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AEC" w:rsidRPr="00416FBC" w:rsidRDefault="001E4A4B" w:rsidP="00CA0AEC">
      <w:pPr>
        <w:shd w:val="clear" w:color="auto" w:fill="FFFFFF"/>
        <w:spacing w:after="12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Saeimas l</w:t>
      </w:r>
      <w:r w:rsidR="00A97778">
        <w:rPr>
          <w:rFonts w:ascii="Times New Roman" w:eastAsia="Times New Roman" w:hAnsi="Times New Roman" w:cs="Times New Roman"/>
          <w:b/>
          <w:bCs/>
          <w:sz w:val="28"/>
          <w:szCs w:val="28"/>
          <w:lang w:eastAsia="lv-LV"/>
        </w:rPr>
        <w:t>ēmu</w:t>
      </w:r>
      <w:r w:rsidR="00CA0AEC" w:rsidRPr="00416FBC">
        <w:rPr>
          <w:rFonts w:ascii="Times New Roman" w:eastAsia="Times New Roman" w:hAnsi="Times New Roman" w:cs="Times New Roman"/>
          <w:b/>
          <w:bCs/>
          <w:sz w:val="28"/>
          <w:szCs w:val="28"/>
          <w:lang w:eastAsia="lv-LV"/>
        </w:rPr>
        <w:t>mprojekta “Par aizdevuma finansējuma līgumu starp Latvijas Republiku kā aizdevēju un vienotā noregulējuma valdi kā aizņēmēju” sākotnējās ietekmes novērtējuma ziņojums (anotācija)</w:t>
      </w:r>
    </w:p>
    <w:p w:rsidR="00CA0AEC" w:rsidRPr="00C25FA9" w:rsidRDefault="00CA0AEC" w:rsidP="00CA0AEC">
      <w:pPr>
        <w:shd w:val="clear" w:color="auto" w:fill="FFFFFF"/>
        <w:spacing w:after="120" w:line="248" w:lineRule="atLeast"/>
        <w:jc w:val="center"/>
        <w:rPr>
          <w:rFonts w:ascii="Times New Roman" w:eastAsia="Times New Roman" w:hAnsi="Times New Roman" w:cs="Times New Roman"/>
          <w:i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CA0AEC" w:rsidRPr="00416FBC" w:rsidTr="00446D68">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93" w:lineRule="atLeast"/>
              <w:jc w:val="center"/>
              <w:rPr>
                <w:rFonts w:ascii="Times New Roman" w:eastAsia="Times New Roman" w:hAnsi="Times New Roman" w:cs="Times New Roman"/>
                <w:b/>
                <w:bCs/>
                <w:sz w:val="28"/>
                <w:szCs w:val="28"/>
                <w:lang w:eastAsia="lv-LV"/>
              </w:rPr>
            </w:pPr>
            <w:r w:rsidRPr="00416FBC">
              <w:rPr>
                <w:rFonts w:ascii="Times New Roman" w:eastAsia="Times New Roman" w:hAnsi="Times New Roman" w:cs="Times New Roman"/>
                <w:b/>
                <w:bCs/>
                <w:sz w:val="28"/>
                <w:szCs w:val="28"/>
                <w:lang w:eastAsia="lv-LV"/>
              </w:rPr>
              <w:t>I. Tiesību akta projekta izstrādes nepieciešamība</w:t>
            </w:r>
          </w:p>
        </w:tc>
      </w:tr>
      <w:tr w:rsidR="00CA0AEC" w:rsidRPr="00416FBC" w:rsidTr="00446D68">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93" w:lineRule="atLeast"/>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6B7954">
            <w:pPr>
              <w:spacing w:after="120" w:line="240" w:lineRule="auto"/>
              <w:ind w:left="104" w:right="102"/>
              <w:jc w:val="both"/>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 xml:space="preserve">Latvijai saskaņā </w:t>
            </w:r>
            <w:r w:rsidR="006B7954">
              <w:rPr>
                <w:rFonts w:ascii="Times New Roman" w:eastAsia="Times New Roman" w:hAnsi="Times New Roman" w:cs="Times New Roman"/>
                <w:sz w:val="28"/>
                <w:szCs w:val="28"/>
                <w:lang w:eastAsia="lv-LV"/>
              </w:rPr>
              <w:t xml:space="preserve">ar </w:t>
            </w:r>
            <w:r w:rsidR="006B7954" w:rsidRPr="006B7954">
              <w:rPr>
                <w:rFonts w:ascii="Times New Roman" w:eastAsia="Times New Roman" w:hAnsi="Times New Roman" w:cs="Times New Roman"/>
                <w:sz w:val="28"/>
                <w:szCs w:val="28"/>
                <w:lang w:eastAsia="lv-LV"/>
              </w:rPr>
              <w:t xml:space="preserve">2013.g. 18.decembra </w:t>
            </w:r>
            <w:proofErr w:type="spellStart"/>
            <w:r w:rsidR="006B7954" w:rsidRPr="006B7954">
              <w:rPr>
                <w:rFonts w:ascii="Times New Roman" w:eastAsia="Times New Roman" w:hAnsi="Times New Roman" w:cs="Times New Roman"/>
                <w:i/>
                <w:sz w:val="28"/>
                <w:szCs w:val="28"/>
                <w:lang w:eastAsia="lv-LV"/>
              </w:rPr>
              <w:t>Euro</w:t>
            </w:r>
            <w:proofErr w:type="spellEnd"/>
            <w:r w:rsidR="006B7954" w:rsidRPr="006B7954">
              <w:rPr>
                <w:rFonts w:ascii="Times New Roman" w:eastAsia="Times New Roman" w:hAnsi="Times New Roman" w:cs="Times New Roman"/>
                <w:i/>
                <w:sz w:val="28"/>
                <w:szCs w:val="28"/>
                <w:lang w:eastAsia="lv-LV"/>
              </w:rPr>
              <w:t xml:space="preserve"> </w:t>
            </w:r>
            <w:r w:rsidR="006B7954" w:rsidRPr="006B7954">
              <w:rPr>
                <w:rFonts w:ascii="Times New Roman" w:eastAsia="Times New Roman" w:hAnsi="Times New Roman" w:cs="Times New Roman"/>
                <w:sz w:val="28"/>
                <w:szCs w:val="28"/>
                <w:lang w:eastAsia="lv-LV"/>
              </w:rPr>
              <w:t>grupas un Ekonomikas un finanšu jautājumu Padomes (turpmāk – ECOFIN Padome) paziņojumu ir jānodrošina pietiekams pagaidu finansējums vienotajam noregulējuma fondam, it īpaši fonda sākotnējā stadijā, ja fondam pašam ir nepietiekami finanšu resursi noregulējuma veikšanai.</w:t>
            </w:r>
            <w:r w:rsidR="006B7954">
              <w:rPr>
                <w:rFonts w:ascii="Times New Roman" w:eastAsia="Times New Roman" w:hAnsi="Times New Roman" w:cs="Times New Roman"/>
                <w:sz w:val="28"/>
                <w:szCs w:val="28"/>
                <w:lang w:eastAsia="lv-LV"/>
              </w:rPr>
              <w:t xml:space="preserve"> </w:t>
            </w:r>
            <w:r w:rsidRPr="00416FBC">
              <w:rPr>
                <w:rFonts w:ascii="Times New Roman" w:eastAsia="Times New Roman" w:hAnsi="Times New Roman" w:cs="Times New Roman"/>
                <w:sz w:val="28"/>
                <w:szCs w:val="28"/>
                <w:lang w:eastAsia="lv-LV"/>
              </w:rPr>
              <w:t>Pagaidu finansējums ir jāsāk nodrošināt ar vienotās noregulējuma valdes darbības uzsākšanas brīdi 2016.g. 1.janvārī.</w:t>
            </w:r>
          </w:p>
          <w:p w:rsidR="00CA0AEC" w:rsidRPr="00416FBC" w:rsidRDefault="00737130" w:rsidP="0010353F">
            <w:pPr>
              <w:spacing w:after="120" w:line="240" w:lineRule="auto"/>
              <w:ind w:left="104" w:right="10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Saeimas lēmumprojekts</w:t>
            </w:r>
            <w:r w:rsidR="00CA0AEC" w:rsidRPr="00416FBC">
              <w:rPr>
                <w:rFonts w:ascii="Times New Roman" w:eastAsia="Times New Roman" w:hAnsi="Times New Roman" w:cs="Times New Roman"/>
                <w:sz w:val="28"/>
                <w:szCs w:val="28"/>
                <w:lang w:eastAsia="lv-LV"/>
              </w:rPr>
              <w:t xml:space="preserve"> ir izstrādāts, lai </w:t>
            </w:r>
            <w:r>
              <w:rPr>
                <w:rFonts w:ascii="Times New Roman" w:eastAsia="Times New Roman" w:hAnsi="Times New Roman" w:cs="Times New Roman"/>
                <w:sz w:val="28"/>
                <w:szCs w:val="28"/>
                <w:lang w:eastAsia="lv-LV"/>
              </w:rPr>
              <w:t xml:space="preserve">pilnvarotu finanšu ministru Latvijas Republikas vārdā parakstīt </w:t>
            </w:r>
            <w:r w:rsidR="00CA0AEC">
              <w:rPr>
                <w:rFonts w:ascii="Times New Roman" w:eastAsia="Times New Roman" w:hAnsi="Times New Roman" w:cs="Times New Roman"/>
                <w:sz w:val="28"/>
                <w:szCs w:val="28"/>
                <w:lang w:eastAsia="lv-LV"/>
              </w:rPr>
              <w:t>A</w:t>
            </w:r>
            <w:r w:rsidR="00CA0AEC" w:rsidRPr="00416FBC">
              <w:rPr>
                <w:rFonts w:ascii="Times New Roman" w:eastAsia="Times New Roman" w:hAnsi="Times New Roman" w:cs="Times New Roman"/>
                <w:sz w:val="28"/>
                <w:szCs w:val="28"/>
                <w:lang w:eastAsia="lv-LV"/>
              </w:rPr>
              <w:t xml:space="preserve">izdevuma finansējuma līgumu starp Latvijas Republiku kā aizdevēju un vienotā noregulējuma valdi kā aizņēmēju (turpmāk – </w:t>
            </w:r>
            <w:r w:rsidR="00CA0AEC">
              <w:rPr>
                <w:rFonts w:ascii="Times New Roman" w:eastAsia="Times New Roman" w:hAnsi="Times New Roman" w:cs="Times New Roman"/>
                <w:sz w:val="28"/>
                <w:szCs w:val="28"/>
                <w:lang w:eastAsia="lv-LV"/>
              </w:rPr>
              <w:t>līgumprojekts</w:t>
            </w:r>
            <w:r w:rsidR="00CA0AEC" w:rsidRPr="00416FBC">
              <w:rPr>
                <w:rFonts w:ascii="Times New Roman" w:eastAsia="Times New Roman" w:hAnsi="Times New Roman" w:cs="Times New Roman"/>
                <w:sz w:val="28"/>
                <w:szCs w:val="28"/>
                <w:lang w:eastAsia="lv-LV"/>
              </w:rPr>
              <w:t>).</w:t>
            </w:r>
          </w:p>
          <w:p w:rsidR="00CA0AEC" w:rsidRPr="00416FBC" w:rsidRDefault="00737130" w:rsidP="0010353F">
            <w:pPr>
              <w:spacing w:after="120" w:line="240" w:lineRule="auto"/>
              <w:ind w:left="104" w:right="10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Lēmumprojekts</w:t>
            </w:r>
            <w:r w:rsidR="00CA0AEC" w:rsidRPr="00416FBC">
              <w:rPr>
                <w:rFonts w:ascii="Times New Roman" w:eastAsia="Times New Roman" w:hAnsi="Times New Roman" w:cs="Times New Roman"/>
                <w:sz w:val="28"/>
                <w:szCs w:val="28"/>
                <w:lang w:eastAsia="lv-LV"/>
              </w:rPr>
              <w:t xml:space="preserve"> ir izstrādāts saskaņā ar 2015.gada 4.decembrī Saeimā un 7.decembrī </w:t>
            </w:r>
            <w:r w:rsidR="00CA0AEC">
              <w:rPr>
                <w:rFonts w:ascii="Times New Roman" w:eastAsia="Times New Roman" w:hAnsi="Times New Roman" w:cs="Times New Roman"/>
                <w:sz w:val="28"/>
                <w:szCs w:val="28"/>
                <w:lang w:eastAsia="lv-LV"/>
              </w:rPr>
              <w:t>M</w:t>
            </w:r>
            <w:r w:rsidR="00CA0AEC" w:rsidRPr="00416FBC">
              <w:rPr>
                <w:rFonts w:ascii="Times New Roman" w:eastAsia="Times New Roman" w:hAnsi="Times New Roman" w:cs="Times New Roman"/>
                <w:sz w:val="28"/>
                <w:szCs w:val="28"/>
                <w:lang w:eastAsia="lv-LV"/>
              </w:rPr>
              <w:t>inistru kabinetā apstiprināto Pozīciju Nr.2 par “</w:t>
            </w:r>
            <w:r w:rsidR="00CA0AEC" w:rsidRPr="00416FBC">
              <w:rPr>
                <w:rFonts w:ascii="Times New Roman" w:eastAsia="Times New Roman" w:hAnsi="Times New Roman" w:cs="Times New Roman"/>
                <w:i/>
                <w:sz w:val="28"/>
                <w:szCs w:val="28"/>
                <w:lang w:eastAsia="lv-LV"/>
              </w:rPr>
              <w:t>Pagaidu finansējumu no valsts avotiem vienotā noregulējuma fonda izveides pārejas posmā</w:t>
            </w:r>
            <w:r w:rsidR="00CA0AEC" w:rsidRPr="00416FBC">
              <w:rPr>
                <w:rFonts w:ascii="Times New Roman" w:eastAsia="Times New Roman" w:hAnsi="Times New Roman" w:cs="Times New Roman"/>
                <w:sz w:val="28"/>
                <w:szCs w:val="28"/>
                <w:lang w:eastAsia="lv-LV"/>
              </w:rPr>
              <w:t>”. Saskaņā ar minēto pozīciju Latvija atbalsta aizdevuma finansējuma līgumprojekta noslēgšanu.</w:t>
            </w:r>
          </w:p>
        </w:tc>
      </w:tr>
      <w:tr w:rsidR="00CA0AEC" w:rsidRPr="00416FBC" w:rsidTr="00446D68">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93" w:lineRule="atLeast"/>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B3707" w:rsidRPr="004B3707" w:rsidRDefault="00CA0AEC" w:rsidP="00726E54">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rsidR="00CA0AEC" w:rsidRPr="004B3707" w:rsidRDefault="00CA0AEC" w:rsidP="004B3707">
            <w:pPr>
              <w:jc w:val="right"/>
              <w:rPr>
                <w:rFonts w:ascii="Times New Roman" w:eastAsia="Times New Roman" w:hAnsi="Times New Roman" w:cs="Times New Roman"/>
                <w:sz w:val="28"/>
                <w:szCs w:val="28"/>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10353F">
            <w:pPr>
              <w:spacing w:after="120" w:line="240" w:lineRule="auto"/>
              <w:ind w:left="104" w:right="102"/>
              <w:jc w:val="both"/>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 xml:space="preserve">Š.g. 8.decembra </w:t>
            </w:r>
            <w:r>
              <w:rPr>
                <w:rFonts w:ascii="Times New Roman" w:eastAsia="Times New Roman" w:hAnsi="Times New Roman" w:cs="Times New Roman"/>
                <w:sz w:val="28"/>
                <w:szCs w:val="28"/>
                <w:lang w:eastAsia="lv-LV"/>
              </w:rPr>
              <w:t>ECOFIN Padomes</w:t>
            </w:r>
            <w:r w:rsidRPr="00416FBC">
              <w:rPr>
                <w:rFonts w:ascii="Times New Roman" w:eastAsia="Times New Roman" w:hAnsi="Times New Roman" w:cs="Times New Roman"/>
                <w:sz w:val="28"/>
                <w:szCs w:val="28"/>
                <w:lang w:eastAsia="lv-LV"/>
              </w:rPr>
              <w:t xml:space="preserve"> ietvaros finanšu un ekonomikas ministri apstiprināja tekstu aizdevuma finansējuma līgumprojektam, kas ir paredzēts, lai nodrošinātu pagaidu finansējumu no valsts avotiem vienotā noregulējuma fonda izveides pārejas posmā. </w:t>
            </w:r>
            <w:r>
              <w:rPr>
                <w:rFonts w:ascii="Times New Roman" w:eastAsia="Times New Roman" w:hAnsi="Times New Roman" w:cs="Times New Roman"/>
                <w:sz w:val="28"/>
                <w:szCs w:val="28"/>
                <w:lang w:eastAsia="lv-LV"/>
              </w:rPr>
              <w:t xml:space="preserve">ECOFIN </w:t>
            </w:r>
            <w:r w:rsidRPr="00416FBC">
              <w:rPr>
                <w:rFonts w:ascii="Times New Roman" w:eastAsia="Times New Roman" w:hAnsi="Times New Roman" w:cs="Times New Roman"/>
                <w:sz w:val="28"/>
                <w:szCs w:val="28"/>
                <w:lang w:eastAsia="lv-LV"/>
              </w:rPr>
              <w:t xml:space="preserve">Padomes sanāksmē ministri apstiprināja </w:t>
            </w:r>
            <w:r>
              <w:rPr>
                <w:rFonts w:ascii="Times New Roman" w:eastAsia="Times New Roman" w:hAnsi="Times New Roman" w:cs="Times New Roman"/>
                <w:sz w:val="28"/>
                <w:szCs w:val="28"/>
                <w:lang w:eastAsia="lv-LV"/>
              </w:rPr>
              <w:t xml:space="preserve">arī </w:t>
            </w:r>
            <w:r w:rsidRPr="00416FBC">
              <w:rPr>
                <w:rFonts w:ascii="Times New Roman" w:eastAsia="Times New Roman" w:hAnsi="Times New Roman" w:cs="Times New Roman"/>
                <w:sz w:val="28"/>
                <w:szCs w:val="28"/>
                <w:lang w:eastAsia="lv-LV"/>
              </w:rPr>
              <w:t xml:space="preserve">paziņojumu, kurā ir </w:t>
            </w:r>
            <w:r>
              <w:rPr>
                <w:rFonts w:ascii="Times New Roman" w:eastAsia="Times New Roman" w:hAnsi="Times New Roman" w:cs="Times New Roman"/>
                <w:sz w:val="28"/>
                <w:szCs w:val="28"/>
                <w:lang w:eastAsia="lv-LV"/>
              </w:rPr>
              <w:t>noteikts</w:t>
            </w:r>
            <w:r w:rsidRPr="00416FBC">
              <w:rPr>
                <w:rFonts w:ascii="Times New Roman" w:eastAsia="Times New Roman" w:hAnsi="Times New Roman" w:cs="Times New Roman"/>
                <w:sz w:val="28"/>
                <w:szCs w:val="28"/>
                <w:lang w:eastAsia="lv-LV"/>
              </w:rPr>
              <w:t xml:space="preserve">, ka katra Banku savienības dalībvalsts, sākot ar 2016.gadu stāsies harmonizētās līgumiskās attiecībās ar vienoto </w:t>
            </w:r>
            <w:r w:rsidRPr="00416FBC">
              <w:rPr>
                <w:rFonts w:ascii="Times New Roman" w:eastAsia="Times New Roman" w:hAnsi="Times New Roman" w:cs="Times New Roman"/>
                <w:sz w:val="28"/>
                <w:szCs w:val="28"/>
                <w:lang w:eastAsia="lv-LV"/>
              </w:rPr>
              <w:lastRenderedPageBreak/>
              <w:t>noregulējuma valdi, lai nodrošinātu tai pagaidu finansējumu.</w:t>
            </w:r>
          </w:p>
          <w:p w:rsidR="00CA0AEC" w:rsidRPr="00416FBC" w:rsidRDefault="00CA0AEC" w:rsidP="0010353F">
            <w:pPr>
              <w:spacing w:after="120" w:line="240" w:lineRule="auto"/>
              <w:ind w:left="104" w:right="102"/>
              <w:jc w:val="both"/>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 xml:space="preserve">Vienotā noregulējuma fonda darbības mērķis ir nodrošināt, lai banku glābšanai turpmāk netiek izmantota nodokļu maksātāju nauda, t.i., banku noregulējuma izmaksas sedz pats banku sektors, veicot ikgadējās iemaksas. </w:t>
            </w:r>
          </w:p>
          <w:p w:rsidR="00CA0AEC" w:rsidRPr="00416FBC" w:rsidRDefault="00CA0AEC" w:rsidP="0010353F">
            <w:pPr>
              <w:spacing w:after="120" w:line="240" w:lineRule="auto"/>
              <w:ind w:left="104" w:right="102"/>
              <w:jc w:val="both"/>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 xml:space="preserve">Gadījumos, ja vienotajā noregulējuma fondā ar šīm iemaksām nepietiek, valsts aizdod naudu fondam un fonds šo naudu atmaksā valstij, palielinot banku iemaksu apjomu. Pārejas periodā </w:t>
            </w:r>
            <w:r w:rsidR="00267F50">
              <w:rPr>
                <w:rFonts w:ascii="Times New Roman" w:eastAsia="Times New Roman" w:hAnsi="Times New Roman" w:cs="Times New Roman"/>
                <w:sz w:val="28"/>
                <w:szCs w:val="28"/>
                <w:lang w:eastAsia="lv-LV"/>
              </w:rPr>
              <w:t xml:space="preserve">(astoņi gadi) </w:t>
            </w:r>
            <w:r w:rsidRPr="00416FBC">
              <w:rPr>
                <w:rFonts w:ascii="Times New Roman" w:eastAsia="Times New Roman" w:hAnsi="Times New Roman" w:cs="Times New Roman"/>
                <w:sz w:val="28"/>
                <w:szCs w:val="28"/>
                <w:lang w:eastAsia="lv-LV"/>
              </w:rPr>
              <w:t>mehānisms ir izveidots bez solidaritātes principa attiecībā uz kredītlīniju, proti, tiek aktivizēta tikai tās valsts kredītlīnija, kuras bankai ir jāveic noregulējums.</w:t>
            </w:r>
          </w:p>
          <w:p w:rsidR="00CA0AEC" w:rsidRPr="00416FBC" w:rsidRDefault="00CA0AEC" w:rsidP="0010353F">
            <w:pPr>
              <w:spacing w:after="120" w:line="240" w:lineRule="auto"/>
              <w:ind w:left="104" w:right="102"/>
              <w:jc w:val="both"/>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 xml:space="preserve">Lai noregulējama process būtu sekmīgs, svarīgi ir nodrošināt, ka noregulējumam nepieciešamie resursi ir nodrošināti vajadzīgajā apjomā un laikā. Tas, pirmkārt, viesīs lielāku pārliecību potenciālajiem aizdevējiem fondam finanšu tirgos, ka aizdevums tiks atdots un, otrkārt, mazinās risku, ka noregulējums varētu būt nesekmīgs un vienotā noregulējuma mehānisma vietā banku glābšanā būtu jāiesaistās valstij ar nodokļu maksātāju naudu. Bez tam, jo lielāka ticība finanšu tirgiem būs par noregulējuma mehānisma drošumu, jo vairāk finanšu resursus fonds varēs piesaistīt no finanšu tirgiem un līdz ar to mazāka būs varbūtība, ka </w:t>
            </w:r>
            <w:r w:rsidR="00267F50">
              <w:rPr>
                <w:rFonts w:ascii="Times New Roman" w:eastAsia="Times New Roman" w:hAnsi="Times New Roman" w:cs="Times New Roman"/>
                <w:sz w:val="28"/>
                <w:szCs w:val="28"/>
                <w:lang w:eastAsia="lv-LV"/>
              </w:rPr>
              <w:t xml:space="preserve">pārejas periodā </w:t>
            </w:r>
            <w:r w:rsidRPr="00416FBC">
              <w:rPr>
                <w:rFonts w:ascii="Times New Roman" w:eastAsia="Times New Roman" w:hAnsi="Times New Roman" w:cs="Times New Roman"/>
                <w:sz w:val="28"/>
                <w:szCs w:val="28"/>
                <w:lang w:eastAsia="lv-LV"/>
              </w:rPr>
              <w:t>būs jāizmanto valsts kredītlīnija.</w:t>
            </w:r>
          </w:p>
          <w:p w:rsidR="00CA0AEC" w:rsidRPr="00416FBC" w:rsidRDefault="00CA0AEC" w:rsidP="0010353F">
            <w:pPr>
              <w:spacing w:after="120" w:line="240" w:lineRule="auto"/>
              <w:ind w:left="104" w:right="102"/>
              <w:jc w:val="both"/>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 xml:space="preserve">Noslēdzot līgumu, dalībvalsts </w:t>
            </w:r>
            <w:r>
              <w:rPr>
                <w:rFonts w:ascii="Times New Roman" w:eastAsia="Times New Roman" w:hAnsi="Times New Roman" w:cs="Times New Roman"/>
                <w:sz w:val="28"/>
                <w:szCs w:val="28"/>
                <w:lang w:eastAsia="lv-LV"/>
              </w:rPr>
              <w:t>var izvēlēties</w:t>
            </w:r>
            <w:r w:rsidRPr="00416FBC">
              <w:rPr>
                <w:rFonts w:ascii="Times New Roman" w:eastAsia="Times New Roman" w:hAnsi="Times New Roman" w:cs="Times New Roman"/>
                <w:sz w:val="28"/>
                <w:szCs w:val="28"/>
                <w:lang w:eastAsia="lv-LV"/>
              </w:rPr>
              <w:t xml:space="preserve"> vienu no divām finansējuma aizdošanas iespējamām:</w:t>
            </w:r>
          </w:p>
          <w:p w:rsidR="00CA0AEC" w:rsidRPr="00416FBC" w:rsidRDefault="00CA0AEC" w:rsidP="008474FE">
            <w:pPr>
              <w:numPr>
                <w:ilvl w:val="0"/>
                <w:numId w:val="1"/>
              </w:numPr>
              <w:spacing w:after="120" w:line="240" w:lineRule="auto"/>
              <w:ind w:left="530" w:right="102" w:hanging="284"/>
              <w:jc w:val="both"/>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Individuālā kredītlīnijas apstiprināšana ar nacionālām procedūrām vai</w:t>
            </w:r>
          </w:p>
          <w:p w:rsidR="00CA0AEC" w:rsidRPr="00416FBC" w:rsidRDefault="00CA0AEC" w:rsidP="008474FE">
            <w:pPr>
              <w:numPr>
                <w:ilvl w:val="0"/>
                <w:numId w:val="1"/>
              </w:numPr>
              <w:spacing w:after="120" w:line="240" w:lineRule="auto"/>
              <w:ind w:left="530" w:right="102" w:hanging="284"/>
              <w:jc w:val="both"/>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Automatizēta individuālā kredītlīnija.</w:t>
            </w:r>
          </w:p>
          <w:p w:rsidR="00CA0AEC" w:rsidRDefault="00CA0AEC" w:rsidP="0010353F">
            <w:pPr>
              <w:spacing w:after="120" w:line="240" w:lineRule="auto"/>
              <w:ind w:left="104" w:right="102"/>
              <w:jc w:val="both"/>
              <w:rPr>
                <w:rFonts w:ascii="Times New Roman" w:eastAsia="Times New Roman" w:hAnsi="Times New Roman" w:cs="Times New Roman"/>
                <w:sz w:val="28"/>
                <w:szCs w:val="28"/>
                <w:lang w:eastAsia="lv-LV"/>
              </w:rPr>
            </w:pPr>
            <w:r w:rsidRPr="00AE3B90">
              <w:rPr>
                <w:rFonts w:ascii="Times New Roman" w:eastAsia="Times New Roman" w:hAnsi="Times New Roman" w:cs="Times New Roman"/>
                <w:sz w:val="28"/>
                <w:szCs w:val="28"/>
                <w:lang w:eastAsia="lv-LV"/>
              </w:rPr>
              <w:t xml:space="preserve">Ņemot vērā </w:t>
            </w:r>
            <w:r w:rsidR="00B60574">
              <w:rPr>
                <w:rFonts w:ascii="Times New Roman" w:eastAsia="Times New Roman" w:hAnsi="Times New Roman" w:cs="Times New Roman"/>
                <w:sz w:val="28"/>
                <w:szCs w:val="28"/>
                <w:lang w:eastAsia="lv-LV"/>
              </w:rPr>
              <w:t xml:space="preserve">visus augstāk </w:t>
            </w:r>
            <w:r w:rsidRPr="00AE3B90">
              <w:rPr>
                <w:rFonts w:ascii="Times New Roman" w:eastAsia="Times New Roman" w:hAnsi="Times New Roman" w:cs="Times New Roman"/>
                <w:sz w:val="28"/>
                <w:szCs w:val="28"/>
                <w:lang w:eastAsia="lv-LV"/>
              </w:rPr>
              <w:t>minētos apsvērumus</w:t>
            </w:r>
            <w:r w:rsidR="00B60574">
              <w:rPr>
                <w:rFonts w:ascii="Times New Roman" w:eastAsia="Times New Roman" w:hAnsi="Times New Roman" w:cs="Times New Roman"/>
                <w:sz w:val="28"/>
                <w:szCs w:val="28"/>
                <w:lang w:eastAsia="lv-LV"/>
              </w:rPr>
              <w:t>,</w:t>
            </w:r>
            <w:r w:rsidRPr="00AE3B90">
              <w:rPr>
                <w:rFonts w:ascii="Times New Roman" w:eastAsia="Times New Roman" w:hAnsi="Times New Roman" w:cs="Times New Roman"/>
                <w:sz w:val="28"/>
                <w:szCs w:val="28"/>
                <w:lang w:eastAsia="lv-LV"/>
              </w:rPr>
              <w:t xml:space="preserve"> saskaņā ar 2015.gada 4.decembrī Saeimā un 7.decembrī Ministru kabinetā apstiprināto Pozīciju Nr.2 par “</w:t>
            </w:r>
            <w:r w:rsidRPr="00AE3B90">
              <w:rPr>
                <w:rFonts w:ascii="Times New Roman" w:eastAsia="Times New Roman" w:hAnsi="Times New Roman" w:cs="Times New Roman"/>
                <w:i/>
                <w:sz w:val="28"/>
                <w:szCs w:val="28"/>
                <w:lang w:eastAsia="lv-LV"/>
              </w:rPr>
              <w:t>Pagaidu finansējumu no valsts avotiem vienotā noregulējuma fonda izveides pārejas posmā</w:t>
            </w:r>
            <w:r w:rsidRPr="00AE3B90">
              <w:rPr>
                <w:rFonts w:ascii="Times New Roman" w:eastAsia="Times New Roman" w:hAnsi="Times New Roman" w:cs="Times New Roman"/>
                <w:sz w:val="28"/>
                <w:szCs w:val="28"/>
                <w:lang w:eastAsia="lv-LV"/>
              </w:rPr>
              <w:t xml:space="preserve">” Latvija ir atbalstījusi otro </w:t>
            </w:r>
            <w:r w:rsidRPr="00AE3B90">
              <w:rPr>
                <w:rFonts w:ascii="Times New Roman" w:eastAsia="Times New Roman" w:hAnsi="Times New Roman" w:cs="Times New Roman"/>
                <w:sz w:val="28"/>
                <w:szCs w:val="28"/>
                <w:lang w:eastAsia="lv-LV"/>
              </w:rPr>
              <w:lastRenderedPageBreak/>
              <w:t>līgum</w:t>
            </w:r>
            <w:r>
              <w:rPr>
                <w:rFonts w:ascii="Times New Roman" w:eastAsia="Times New Roman" w:hAnsi="Times New Roman" w:cs="Times New Roman"/>
                <w:sz w:val="28"/>
                <w:szCs w:val="28"/>
                <w:lang w:eastAsia="lv-LV"/>
              </w:rPr>
              <w:t>projekt</w:t>
            </w:r>
            <w:r w:rsidRPr="00AE3B90">
              <w:rPr>
                <w:rFonts w:ascii="Times New Roman" w:eastAsia="Times New Roman" w:hAnsi="Times New Roman" w:cs="Times New Roman"/>
                <w:sz w:val="28"/>
                <w:szCs w:val="28"/>
                <w:lang w:eastAsia="lv-LV"/>
              </w:rPr>
              <w:t>a modeli, kas paredz automatizētu kredītlīniju.</w:t>
            </w:r>
          </w:p>
          <w:p w:rsidR="008474FE" w:rsidRDefault="000F2FB7" w:rsidP="008474FE">
            <w:pPr>
              <w:spacing w:after="120" w:line="240" w:lineRule="auto"/>
              <w:ind w:left="104" w:right="102"/>
              <w:jc w:val="both"/>
              <w:rPr>
                <w:rFonts w:ascii="Times New Roman" w:eastAsia="Times New Roman" w:hAnsi="Times New Roman" w:cs="Times New Roman"/>
                <w:sz w:val="28"/>
                <w:szCs w:val="28"/>
                <w:lang w:eastAsia="lv-LV"/>
              </w:rPr>
            </w:pPr>
            <w:r w:rsidRPr="000F2FB7">
              <w:rPr>
                <w:rFonts w:ascii="Times New Roman" w:eastAsia="Times New Roman" w:hAnsi="Times New Roman" w:cs="Times New Roman"/>
                <w:sz w:val="28"/>
                <w:szCs w:val="28"/>
                <w:lang w:eastAsia="lv-LV"/>
              </w:rPr>
              <w:t>Ņemot vērā, ka līguma projekts ir starptautisko privāttiesību līgums ar kuru Latvija uzņemas finansiālas saistības, Finanšu ministrija to atzīst par pietiekami būtisku, lai prasītu Saeimas atbalstu un pilnvarojumu līgumprojekta parakstīšanai. Tāpēc Saeimas lēmumprojekts paredz</w:t>
            </w:r>
            <w:r w:rsidR="008A0664">
              <w:rPr>
                <w:rFonts w:ascii="Times New Roman" w:eastAsia="Times New Roman" w:hAnsi="Times New Roman" w:cs="Times New Roman"/>
                <w:sz w:val="28"/>
                <w:szCs w:val="28"/>
                <w:lang w:eastAsia="lv-LV"/>
              </w:rPr>
              <w:t>:</w:t>
            </w:r>
          </w:p>
          <w:p w:rsidR="008474FE" w:rsidRPr="008474FE" w:rsidRDefault="008474FE" w:rsidP="008474FE">
            <w:pPr>
              <w:pStyle w:val="ListParagraph"/>
              <w:numPr>
                <w:ilvl w:val="0"/>
                <w:numId w:val="3"/>
              </w:numPr>
              <w:spacing w:after="120" w:line="240" w:lineRule="auto"/>
              <w:ind w:left="530" w:right="102"/>
              <w:jc w:val="both"/>
              <w:rPr>
                <w:rFonts w:ascii="Times New Roman" w:eastAsia="Times New Roman" w:hAnsi="Times New Roman" w:cs="Times New Roman"/>
                <w:sz w:val="28"/>
                <w:szCs w:val="28"/>
                <w:lang w:eastAsia="lv-LV"/>
              </w:rPr>
            </w:pPr>
            <w:r w:rsidRPr="008474FE">
              <w:rPr>
                <w:rFonts w:ascii="Times New Roman" w:eastAsia="Times New Roman" w:hAnsi="Times New Roman" w:cs="Times New Roman"/>
                <w:sz w:val="28"/>
                <w:szCs w:val="28"/>
                <w:lang w:eastAsia="lv-LV"/>
              </w:rPr>
              <w:t>atbalstīt Aizdevuma finansējuma līgumu starp Latvijas Republiku kā aizdevēju un vienotā n</w:t>
            </w:r>
            <w:r>
              <w:rPr>
                <w:rFonts w:ascii="Times New Roman" w:eastAsia="Times New Roman" w:hAnsi="Times New Roman" w:cs="Times New Roman"/>
                <w:sz w:val="28"/>
                <w:szCs w:val="28"/>
                <w:lang w:eastAsia="lv-LV"/>
              </w:rPr>
              <w:t>oregulējuma valdi kā aizņēmēju</w:t>
            </w:r>
            <w:r w:rsidR="00B635DC">
              <w:rPr>
                <w:rFonts w:ascii="Times New Roman" w:eastAsia="Times New Roman" w:hAnsi="Times New Roman" w:cs="Times New Roman"/>
                <w:sz w:val="28"/>
                <w:szCs w:val="28"/>
                <w:lang w:eastAsia="lv-LV"/>
              </w:rPr>
              <w:t>;</w:t>
            </w:r>
          </w:p>
          <w:p w:rsidR="008474FE" w:rsidRPr="008474FE" w:rsidRDefault="008474FE" w:rsidP="008474FE">
            <w:pPr>
              <w:pStyle w:val="ListParagraph"/>
              <w:numPr>
                <w:ilvl w:val="0"/>
                <w:numId w:val="3"/>
              </w:numPr>
              <w:spacing w:after="120"/>
              <w:ind w:left="530" w:right="102"/>
              <w:jc w:val="both"/>
              <w:rPr>
                <w:rFonts w:ascii="Times New Roman" w:hAnsi="Times New Roman" w:cs="Times New Roman"/>
                <w:sz w:val="28"/>
                <w:szCs w:val="28"/>
              </w:rPr>
            </w:pPr>
            <w:r w:rsidRPr="008474FE">
              <w:rPr>
                <w:rFonts w:ascii="Times New Roman" w:hAnsi="Times New Roman" w:cs="Times New Roman"/>
                <w:sz w:val="28"/>
                <w:szCs w:val="28"/>
              </w:rPr>
              <w:t xml:space="preserve">pilnvarot finanšu ministru parakstīt Aizdevuma finansējuma līgumu starp Latvijas Republiku kā aizdevēju un vienotā </w:t>
            </w:r>
            <w:r>
              <w:rPr>
                <w:rFonts w:ascii="Times New Roman" w:hAnsi="Times New Roman" w:cs="Times New Roman"/>
                <w:sz w:val="28"/>
                <w:szCs w:val="28"/>
              </w:rPr>
              <w:t>no</w:t>
            </w:r>
            <w:r w:rsidR="008A0664">
              <w:rPr>
                <w:rFonts w:ascii="Times New Roman" w:hAnsi="Times New Roman" w:cs="Times New Roman"/>
                <w:sz w:val="28"/>
                <w:szCs w:val="28"/>
              </w:rPr>
              <w:t>regulējuma valdi kā aizņēmēju;</w:t>
            </w:r>
            <w:r>
              <w:rPr>
                <w:rFonts w:ascii="Times New Roman" w:hAnsi="Times New Roman" w:cs="Times New Roman"/>
                <w:sz w:val="28"/>
                <w:szCs w:val="28"/>
              </w:rPr>
              <w:t xml:space="preserve"> </w:t>
            </w:r>
          </w:p>
          <w:p w:rsidR="008474FE" w:rsidRPr="008474FE" w:rsidRDefault="008474FE" w:rsidP="008474FE">
            <w:pPr>
              <w:pStyle w:val="ListParagraph"/>
              <w:numPr>
                <w:ilvl w:val="0"/>
                <w:numId w:val="3"/>
              </w:numPr>
              <w:spacing w:after="120"/>
              <w:ind w:left="530" w:right="102"/>
              <w:jc w:val="both"/>
              <w:rPr>
                <w:rFonts w:ascii="Times New Roman" w:hAnsi="Times New Roman" w:cs="Times New Roman"/>
                <w:sz w:val="28"/>
                <w:szCs w:val="28"/>
              </w:rPr>
            </w:pPr>
            <w:r w:rsidRPr="00B635DC">
              <w:rPr>
                <w:rFonts w:ascii="Times New Roman" w:hAnsi="Times New Roman" w:cs="Times New Roman"/>
                <w:sz w:val="28"/>
                <w:szCs w:val="28"/>
              </w:rPr>
              <w:t>lemt</w:t>
            </w:r>
            <w:r w:rsidRPr="008474FE">
              <w:rPr>
                <w:rFonts w:ascii="Times New Roman" w:hAnsi="Times New Roman" w:cs="Times New Roman"/>
                <w:sz w:val="28"/>
                <w:szCs w:val="28"/>
              </w:rPr>
              <w:t>, ka Aizdevuma finansējuma līgums starp Latvijas Republiku kā aizdevēju un vienotā noregulējuma valdi kā aizņēmēju stāsies spēkā nākamajā dienā pēc tā parakstīšanas un izpildoties minētā</w:t>
            </w:r>
            <w:r w:rsidR="008A0664">
              <w:rPr>
                <w:rFonts w:ascii="Times New Roman" w:hAnsi="Times New Roman" w:cs="Times New Roman"/>
                <w:sz w:val="28"/>
                <w:szCs w:val="28"/>
              </w:rPr>
              <w:t xml:space="preserve"> līguma 26.panta nosacījumiem;</w:t>
            </w:r>
          </w:p>
          <w:p w:rsidR="008474FE" w:rsidRDefault="008474FE" w:rsidP="008474FE">
            <w:pPr>
              <w:pStyle w:val="ListParagraph"/>
              <w:numPr>
                <w:ilvl w:val="0"/>
                <w:numId w:val="3"/>
              </w:numPr>
              <w:spacing w:after="120"/>
              <w:ind w:left="530" w:right="102"/>
              <w:jc w:val="both"/>
              <w:rPr>
                <w:rFonts w:ascii="Times New Roman" w:hAnsi="Times New Roman" w:cs="Times New Roman"/>
                <w:sz w:val="28"/>
                <w:szCs w:val="28"/>
              </w:rPr>
            </w:pPr>
            <w:r w:rsidRPr="00B635DC">
              <w:rPr>
                <w:rFonts w:ascii="Times New Roman" w:hAnsi="Times New Roman" w:cs="Times New Roman"/>
                <w:sz w:val="28"/>
                <w:szCs w:val="28"/>
              </w:rPr>
              <w:t>uzdot</w:t>
            </w:r>
            <w:r w:rsidRPr="008474FE">
              <w:rPr>
                <w:rFonts w:ascii="Times New Roman" w:hAnsi="Times New Roman" w:cs="Times New Roman"/>
                <w:sz w:val="28"/>
                <w:szCs w:val="28"/>
              </w:rPr>
              <w:t xml:space="preserve"> Aizdevuma finansējuma līgumā starp Latvijas Republiku kā aizdevēju un vienotā noregulējuma valdi kā aizņēmēju paredzēto saistību izpildi koordinēt Latvijas Republikas Finanšu ministrijai.</w:t>
            </w:r>
          </w:p>
          <w:p w:rsidR="008474FE" w:rsidRPr="00B635DC" w:rsidRDefault="00B635DC" w:rsidP="00B635DC">
            <w:pPr>
              <w:spacing w:after="120"/>
              <w:ind w:left="170" w:right="102"/>
              <w:jc w:val="both"/>
              <w:rPr>
                <w:rFonts w:ascii="Times New Roman" w:hAnsi="Times New Roman" w:cs="Times New Roman"/>
                <w:sz w:val="28"/>
                <w:szCs w:val="28"/>
              </w:rPr>
            </w:pPr>
            <w:r>
              <w:rPr>
                <w:rFonts w:ascii="Times New Roman" w:hAnsi="Times New Roman" w:cs="Times New Roman"/>
                <w:sz w:val="28"/>
                <w:szCs w:val="28"/>
              </w:rPr>
              <w:t xml:space="preserve">Tāpat ir nepieciešams precizēt </w:t>
            </w:r>
            <w:r w:rsidRPr="008474FE">
              <w:rPr>
                <w:rFonts w:ascii="Times New Roman" w:hAnsi="Times New Roman" w:cs="Times New Roman"/>
                <w:sz w:val="28"/>
                <w:szCs w:val="28"/>
              </w:rPr>
              <w:t>likuma “Par valsts budžetu 2016. gadam”</w:t>
            </w:r>
            <w:r>
              <w:rPr>
                <w:rFonts w:ascii="Times New Roman" w:hAnsi="Times New Roman" w:cs="Times New Roman"/>
                <w:sz w:val="28"/>
                <w:szCs w:val="28"/>
              </w:rPr>
              <w:t xml:space="preserve"> 12. pantā minētos nosacījumus aizdevuma </w:t>
            </w:r>
            <w:r w:rsidR="008A0664">
              <w:rPr>
                <w:rFonts w:ascii="Times New Roman" w:hAnsi="Times New Roman" w:cs="Times New Roman"/>
                <w:sz w:val="28"/>
                <w:szCs w:val="28"/>
              </w:rPr>
              <w:t>izsniegšanai,</w:t>
            </w:r>
            <w:r>
              <w:rPr>
                <w:rFonts w:ascii="Times New Roman" w:hAnsi="Times New Roman" w:cs="Times New Roman"/>
                <w:sz w:val="28"/>
                <w:szCs w:val="28"/>
              </w:rPr>
              <w:t xml:space="preserve"> līdz ar to lēmumprojekts paredz atļauju </w:t>
            </w:r>
            <w:r w:rsidRPr="008474FE">
              <w:rPr>
                <w:rFonts w:ascii="Times New Roman" w:hAnsi="Times New Roman" w:cs="Times New Roman"/>
                <w:sz w:val="28"/>
                <w:szCs w:val="28"/>
              </w:rPr>
              <w:t>finanšu ministram izsniegt valsts aizdevumu</w:t>
            </w:r>
            <w:r>
              <w:rPr>
                <w:rFonts w:ascii="Times New Roman" w:hAnsi="Times New Roman" w:cs="Times New Roman"/>
                <w:sz w:val="28"/>
                <w:szCs w:val="28"/>
              </w:rPr>
              <w:t xml:space="preserve"> pēc tam, kad Saeima ir pieņēmusi attiecīgo lēmumu un </w:t>
            </w:r>
            <w:r w:rsidRPr="008474FE">
              <w:rPr>
                <w:rFonts w:ascii="Times New Roman" w:hAnsi="Times New Roman" w:cs="Times New Roman"/>
                <w:sz w:val="28"/>
                <w:szCs w:val="28"/>
              </w:rPr>
              <w:t>pēc Aizdevuma finansējuma līguma starp Latvijas Republiku kā aizdevēju un vienotā noregulējuma valdi kā aizņēmēju stāšanās spēkā</w:t>
            </w:r>
            <w:r>
              <w:rPr>
                <w:rFonts w:ascii="Times New Roman" w:hAnsi="Times New Roman" w:cs="Times New Roman"/>
                <w:sz w:val="28"/>
                <w:szCs w:val="28"/>
              </w:rPr>
              <w:t>.</w:t>
            </w:r>
          </w:p>
        </w:tc>
      </w:tr>
      <w:tr w:rsidR="00CA0AEC" w:rsidRPr="00416FBC" w:rsidTr="00446D68">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93" w:lineRule="atLeast"/>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10353F">
            <w:pPr>
              <w:spacing w:after="120" w:line="240" w:lineRule="auto"/>
              <w:ind w:left="104" w:right="102"/>
              <w:jc w:val="both"/>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Finanšu ministrija.</w:t>
            </w:r>
          </w:p>
        </w:tc>
      </w:tr>
      <w:tr w:rsidR="00CA0AEC" w:rsidRPr="00416FBC" w:rsidTr="00446D68">
        <w:tc>
          <w:tcPr>
            <w:tcW w:w="2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93" w:lineRule="atLeast"/>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10353F">
            <w:pPr>
              <w:spacing w:after="120" w:line="293" w:lineRule="atLeast"/>
              <w:ind w:left="104" w:right="102"/>
              <w:jc w:val="both"/>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Nav</w:t>
            </w:r>
          </w:p>
        </w:tc>
      </w:tr>
    </w:tbl>
    <w:p w:rsidR="00CA0AEC" w:rsidRPr="00416FBC" w:rsidRDefault="00CA0AEC" w:rsidP="00CA0AEC">
      <w:pPr>
        <w:shd w:val="clear" w:color="auto" w:fill="FFFFFF"/>
        <w:spacing w:after="120" w:line="293" w:lineRule="atLeast"/>
        <w:ind w:firstLine="300"/>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lastRenderedPageBreak/>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CA0AEC" w:rsidRPr="00416FBC" w:rsidTr="00446D68">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93" w:lineRule="atLeast"/>
              <w:jc w:val="center"/>
              <w:rPr>
                <w:rFonts w:ascii="Times New Roman" w:eastAsia="Times New Roman" w:hAnsi="Times New Roman" w:cs="Times New Roman"/>
                <w:b/>
                <w:bCs/>
                <w:sz w:val="28"/>
                <w:szCs w:val="28"/>
                <w:lang w:eastAsia="lv-LV"/>
              </w:rPr>
            </w:pPr>
            <w:r w:rsidRPr="00416FBC">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CA0AEC" w:rsidRPr="00416FBC" w:rsidTr="00F02FB2">
        <w:trPr>
          <w:trHeight w:val="1654"/>
        </w:trPr>
        <w:tc>
          <w:tcPr>
            <w:tcW w:w="2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 xml:space="preserve">Sabiedrības </w:t>
            </w:r>
            <w:proofErr w:type="spellStart"/>
            <w:r w:rsidRPr="00416FBC">
              <w:rPr>
                <w:rFonts w:ascii="Times New Roman" w:eastAsia="Times New Roman" w:hAnsi="Times New Roman" w:cs="Times New Roman"/>
                <w:sz w:val="28"/>
                <w:szCs w:val="28"/>
                <w:lang w:eastAsia="lv-LV"/>
              </w:rPr>
              <w:t>mērķgrupas</w:t>
            </w:r>
            <w:proofErr w:type="spellEnd"/>
            <w:r w:rsidRPr="00416FBC">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945244">
            <w:pPr>
              <w:spacing w:after="120" w:line="240" w:lineRule="auto"/>
              <w:jc w:val="both"/>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Latvijā reģistrētas kredītiestādes</w:t>
            </w:r>
            <w:r w:rsidR="00317B4D">
              <w:rPr>
                <w:rFonts w:ascii="Times New Roman" w:eastAsia="Times New Roman" w:hAnsi="Times New Roman" w:cs="Times New Roman"/>
                <w:sz w:val="28"/>
                <w:szCs w:val="28"/>
                <w:lang w:eastAsia="lv-LV"/>
              </w:rPr>
              <w:t xml:space="preserve"> gadījumos</w:t>
            </w:r>
            <w:r w:rsidRPr="00AE3B90">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ja tās</w:t>
            </w:r>
            <w:r w:rsidRPr="00AE3B90">
              <w:rPr>
                <w:rFonts w:ascii="Times New Roman" w:eastAsia="Times New Roman" w:hAnsi="Times New Roman" w:cs="Times New Roman"/>
                <w:sz w:val="28"/>
                <w:szCs w:val="28"/>
                <w:lang w:eastAsia="lv-LV"/>
              </w:rPr>
              <w:t xml:space="preserve"> nokļūs grūtībās un kurām vienotais noregulējuma mehānisms </w:t>
            </w:r>
            <w:r w:rsidR="00317B4D">
              <w:rPr>
                <w:rFonts w:ascii="Times New Roman" w:eastAsia="Times New Roman" w:hAnsi="Times New Roman" w:cs="Times New Roman"/>
                <w:sz w:val="28"/>
                <w:szCs w:val="28"/>
                <w:lang w:eastAsia="lv-LV"/>
              </w:rPr>
              <w:t>lems sniegt</w:t>
            </w:r>
            <w:r w:rsidRPr="00AE3B90">
              <w:rPr>
                <w:rFonts w:ascii="Times New Roman" w:eastAsia="Times New Roman" w:hAnsi="Times New Roman" w:cs="Times New Roman"/>
                <w:sz w:val="28"/>
                <w:szCs w:val="28"/>
                <w:lang w:eastAsia="lv-LV"/>
              </w:rPr>
              <w:t xml:space="preserve"> finansiālo palīdzību tā darbības </w:t>
            </w:r>
            <w:r w:rsidR="00317B4D">
              <w:rPr>
                <w:rFonts w:ascii="Times New Roman" w:eastAsia="Times New Roman" w:hAnsi="Times New Roman" w:cs="Times New Roman"/>
                <w:sz w:val="28"/>
                <w:szCs w:val="28"/>
                <w:lang w:eastAsia="lv-LV"/>
              </w:rPr>
              <w:t>pārejas posmā (</w:t>
            </w:r>
            <w:r w:rsidRPr="00AE3B90">
              <w:rPr>
                <w:rFonts w:ascii="Times New Roman" w:eastAsia="Times New Roman" w:hAnsi="Times New Roman" w:cs="Times New Roman"/>
                <w:sz w:val="28"/>
                <w:szCs w:val="28"/>
                <w:lang w:eastAsia="lv-LV"/>
              </w:rPr>
              <w:t>pirmajos astoņos gados</w:t>
            </w:r>
            <w:r w:rsidR="00317B4D">
              <w:rPr>
                <w:rFonts w:ascii="Times New Roman" w:eastAsia="Times New Roman" w:hAnsi="Times New Roman" w:cs="Times New Roman"/>
                <w:sz w:val="28"/>
                <w:szCs w:val="28"/>
                <w:lang w:eastAsia="lv-LV"/>
              </w:rPr>
              <w:t>)</w:t>
            </w:r>
            <w:r w:rsidRPr="00AE3B90">
              <w:rPr>
                <w:rFonts w:ascii="Times New Roman" w:eastAsia="Times New Roman" w:hAnsi="Times New Roman" w:cs="Times New Roman"/>
                <w:sz w:val="28"/>
                <w:szCs w:val="28"/>
                <w:lang w:eastAsia="lv-LV"/>
              </w:rPr>
              <w:t>.</w:t>
            </w:r>
          </w:p>
        </w:tc>
      </w:tr>
      <w:tr w:rsidR="00CA0AEC" w:rsidRPr="00416FBC" w:rsidTr="00446D68">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Nav attiecināms.</w:t>
            </w:r>
          </w:p>
        </w:tc>
      </w:tr>
      <w:tr w:rsidR="00CA0AEC" w:rsidRPr="00416FBC" w:rsidTr="00446D68">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Nav attiecināms.</w:t>
            </w:r>
          </w:p>
        </w:tc>
      </w:tr>
      <w:tr w:rsidR="00CA0AEC" w:rsidRPr="00416FBC" w:rsidTr="00446D68">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93" w:lineRule="atLeast"/>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Nav.</w:t>
            </w:r>
          </w:p>
        </w:tc>
      </w:tr>
    </w:tbl>
    <w:p w:rsidR="00CA0AEC" w:rsidRPr="00416FBC" w:rsidRDefault="00CA0AEC" w:rsidP="00CA0AEC">
      <w:pPr>
        <w:shd w:val="clear" w:color="auto" w:fill="FFFFFF"/>
        <w:spacing w:after="120" w:line="293" w:lineRule="atLeast"/>
        <w:ind w:firstLine="300"/>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30"/>
        <w:gridCol w:w="1040"/>
        <w:gridCol w:w="1380"/>
        <w:gridCol w:w="1235"/>
        <w:gridCol w:w="1235"/>
        <w:gridCol w:w="1235"/>
      </w:tblGrid>
      <w:tr w:rsidR="00CA0AEC" w:rsidRPr="00416FBC" w:rsidTr="00446D68">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93" w:lineRule="atLeast"/>
              <w:jc w:val="center"/>
              <w:rPr>
                <w:rFonts w:ascii="Times New Roman" w:eastAsia="Times New Roman" w:hAnsi="Times New Roman" w:cs="Times New Roman"/>
                <w:b/>
                <w:bCs/>
                <w:sz w:val="28"/>
                <w:szCs w:val="28"/>
                <w:lang w:eastAsia="lv-LV"/>
              </w:rPr>
            </w:pPr>
            <w:r w:rsidRPr="00416FBC">
              <w:rPr>
                <w:rFonts w:ascii="Times New Roman" w:eastAsia="Times New Roman" w:hAnsi="Times New Roman" w:cs="Times New Roman"/>
                <w:b/>
                <w:bCs/>
                <w:sz w:val="28"/>
                <w:szCs w:val="28"/>
                <w:lang w:eastAsia="lv-LV"/>
              </w:rPr>
              <w:t>III. Tiesību akta projekta ietekme uz valsts budžetu un pašvaldību budžetiem</w:t>
            </w:r>
          </w:p>
        </w:tc>
      </w:tr>
      <w:tr w:rsidR="00CA0AEC" w:rsidRPr="00416FBC" w:rsidTr="00446D68">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93" w:lineRule="atLeast"/>
              <w:jc w:val="center"/>
              <w:rPr>
                <w:rFonts w:ascii="Times New Roman" w:eastAsia="Times New Roman" w:hAnsi="Times New Roman" w:cs="Times New Roman"/>
                <w:b/>
                <w:bCs/>
                <w:sz w:val="28"/>
                <w:szCs w:val="28"/>
                <w:lang w:eastAsia="lv-LV"/>
              </w:rPr>
            </w:pPr>
            <w:r w:rsidRPr="00416FBC">
              <w:rPr>
                <w:rFonts w:ascii="Times New Roman" w:eastAsia="Times New Roman" w:hAnsi="Times New Roman" w:cs="Times New Roman"/>
                <w:b/>
                <w:bCs/>
                <w:sz w:val="28"/>
                <w:szCs w:val="28"/>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93" w:lineRule="atLeast"/>
              <w:jc w:val="center"/>
              <w:rPr>
                <w:rFonts w:ascii="Times New Roman" w:eastAsia="Times New Roman" w:hAnsi="Times New Roman" w:cs="Times New Roman"/>
                <w:b/>
                <w:bCs/>
                <w:sz w:val="28"/>
                <w:szCs w:val="28"/>
                <w:lang w:eastAsia="lv-LV"/>
              </w:rPr>
            </w:pPr>
            <w:r w:rsidRPr="00416FBC">
              <w:rPr>
                <w:rFonts w:ascii="Times New Roman" w:eastAsia="Times New Roman" w:hAnsi="Times New Roman" w:cs="Times New Roman"/>
                <w:b/>
                <w:bCs/>
                <w:sz w:val="28"/>
                <w:szCs w:val="28"/>
                <w:lang w:eastAsia="lv-LV"/>
              </w:rPr>
              <w:t>2015.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93" w:lineRule="atLeast"/>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Turpmākie trīs gadi (</w:t>
            </w:r>
            <w:proofErr w:type="spellStart"/>
            <w:r w:rsidRPr="00416FBC">
              <w:rPr>
                <w:rFonts w:ascii="Times New Roman" w:eastAsia="Times New Roman" w:hAnsi="Times New Roman" w:cs="Times New Roman"/>
                <w:i/>
                <w:iCs/>
                <w:sz w:val="28"/>
                <w:szCs w:val="28"/>
                <w:lang w:eastAsia="lv-LV"/>
              </w:rPr>
              <w:t>euro</w:t>
            </w:r>
            <w:proofErr w:type="spellEnd"/>
            <w:r w:rsidRPr="00416FBC">
              <w:rPr>
                <w:rFonts w:ascii="Times New Roman" w:eastAsia="Times New Roman" w:hAnsi="Times New Roman" w:cs="Times New Roman"/>
                <w:sz w:val="28"/>
                <w:szCs w:val="28"/>
                <w:lang w:eastAsia="lv-LV"/>
              </w:rPr>
              <w:t>)</w:t>
            </w:r>
          </w:p>
        </w:tc>
      </w:tr>
      <w:tr w:rsidR="00CA0AEC" w:rsidRPr="00416FBC" w:rsidTr="00446D68">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40" w:lineRule="auto"/>
              <w:rPr>
                <w:rFonts w:ascii="Times New Roman" w:eastAsia="Times New Roman" w:hAnsi="Times New Roman" w:cs="Times New Roman"/>
                <w:b/>
                <w:bCs/>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40" w:lineRule="auto"/>
              <w:rPr>
                <w:rFonts w:ascii="Times New Roman" w:eastAsia="Times New Roman" w:hAnsi="Times New Roman" w:cs="Times New Roman"/>
                <w:b/>
                <w:bCs/>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93" w:lineRule="atLeast"/>
              <w:jc w:val="center"/>
              <w:rPr>
                <w:rFonts w:ascii="Times New Roman" w:eastAsia="Times New Roman" w:hAnsi="Times New Roman" w:cs="Times New Roman"/>
                <w:b/>
                <w:bCs/>
                <w:sz w:val="28"/>
                <w:szCs w:val="28"/>
                <w:lang w:eastAsia="lv-LV"/>
              </w:rPr>
            </w:pPr>
            <w:r w:rsidRPr="00416FBC">
              <w:rPr>
                <w:rFonts w:ascii="Times New Roman" w:eastAsia="Times New Roman" w:hAnsi="Times New Roman" w:cs="Times New Roman"/>
                <w:b/>
                <w:bCs/>
                <w:sz w:val="28"/>
                <w:szCs w:val="28"/>
                <w:lang w:eastAsia="lv-LV"/>
              </w:rPr>
              <w:t>2016.gads</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93" w:lineRule="atLeast"/>
              <w:jc w:val="center"/>
              <w:rPr>
                <w:rFonts w:ascii="Times New Roman" w:eastAsia="Times New Roman" w:hAnsi="Times New Roman" w:cs="Times New Roman"/>
                <w:b/>
                <w:bCs/>
                <w:sz w:val="28"/>
                <w:szCs w:val="28"/>
                <w:lang w:eastAsia="lv-LV"/>
              </w:rPr>
            </w:pPr>
            <w:r w:rsidRPr="00416FBC">
              <w:rPr>
                <w:rFonts w:ascii="Times New Roman" w:eastAsia="Times New Roman" w:hAnsi="Times New Roman" w:cs="Times New Roman"/>
                <w:b/>
                <w:bCs/>
                <w:sz w:val="28"/>
                <w:szCs w:val="28"/>
                <w:lang w:eastAsia="lv-LV"/>
              </w:rPr>
              <w:t>2017.gads</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93" w:lineRule="atLeast"/>
              <w:jc w:val="center"/>
              <w:rPr>
                <w:rFonts w:ascii="Times New Roman" w:eastAsia="Times New Roman" w:hAnsi="Times New Roman" w:cs="Times New Roman"/>
                <w:b/>
                <w:bCs/>
                <w:sz w:val="28"/>
                <w:szCs w:val="28"/>
                <w:lang w:eastAsia="lv-LV"/>
              </w:rPr>
            </w:pPr>
            <w:r w:rsidRPr="00416FBC">
              <w:rPr>
                <w:rFonts w:ascii="Times New Roman" w:eastAsia="Times New Roman" w:hAnsi="Times New Roman" w:cs="Times New Roman"/>
                <w:b/>
                <w:bCs/>
                <w:sz w:val="28"/>
                <w:szCs w:val="28"/>
                <w:lang w:eastAsia="lv-LV"/>
              </w:rPr>
              <w:t>2018.gads</w:t>
            </w:r>
          </w:p>
        </w:tc>
      </w:tr>
      <w:tr w:rsidR="00CA0AEC" w:rsidRPr="00416FBC" w:rsidTr="00446D68">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40" w:lineRule="auto"/>
              <w:rPr>
                <w:rFonts w:ascii="Times New Roman" w:eastAsia="Times New Roman" w:hAnsi="Times New Roman" w:cs="Times New Roman"/>
                <w:b/>
                <w:bCs/>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93" w:lineRule="atLeast"/>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93" w:lineRule="atLeast"/>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93" w:lineRule="atLeast"/>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 xml:space="preserve">izmaiņas, salīdzinot ar </w:t>
            </w:r>
            <w:r>
              <w:rPr>
                <w:rFonts w:ascii="Times New Roman" w:eastAsia="Times New Roman" w:hAnsi="Times New Roman" w:cs="Times New Roman"/>
                <w:sz w:val="28"/>
                <w:szCs w:val="28"/>
                <w:lang w:eastAsia="lv-LV"/>
              </w:rPr>
              <w:t>2015.</w:t>
            </w:r>
            <w:r w:rsidRPr="00416FBC">
              <w:rPr>
                <w:rFonts w:ascii="Times New Roman" w:eastAsia="Times New Roman" w:hAnsi="Times New Roman" w:cs="Times New Roman"/>
                <w:sz w:val="28"/>
                <w:szCs w:val="28"/>
                <w:lang w:eastAsia="lv-LV"/>
              </w:rPr>
              <w:t xml:space="preserve">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93" w:lineRule="atLeast"/>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 xml:space="preserve">izmaiņas, salīdzinot ar </w:t>
            </w:r>
            <w:r>
              <w:rPr>
                <w:rFonts w:ascii="Times New Roman" w:eastAsia="Times New Roman" w:hAnsi="Times New Roman" w:cs="Times New Roman"/>
                <w:sz w:val="28"/>
                <w:szCs w:val="28"/>
                <w:lang w:eastAsia="lv-LV"/>
              </w:rPr>
              <w:t>2015.</w:t>
            </w:r>
            <w:r w:rsidRPr="00416FBC">
              <w:rPr>
                <w:rFonts w:ascii="Times New Roman" w:eastAsia="Times New Roman" w:hAnsi="Times New Roman" w:cs="Times New Roman"/>
                <w:sz w:val="28"/>
                <w:szCs w:val="28"/>
                <w:lang w:eastAsia="lv-LV"/>
              </w:rPr>
              <w:t xml:space="preserve">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93" w:lineRule="atLeast"/>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 xml:space="preserve">izmaiņas, salīdzinot ar </w:t>
            </w:r>
            <w:r>
              <w:rPr>
                <w:rFonts w:ascii="Times New Roman" w:eastAsia="Times New Roman" w:hAnsi="Times New Roman" w:cs="Times New Roman"/>
                <w:sz w:val="28"/>
                <w:szCs w:val="28"/>
                <w:lang w:eastAsia="lv-LV"/>
              </w:rPr>
              <w:t>2015.</w:t>
            </w:r>
            <w:r w:rsidRPr="00416FBC">
              <w:rPr>
                <w:rFonts w:ascii="Times New Roman" w:eastAsia="Times New Roman" w:hAnsi="Times New Roman" w:cs="Times New Roman"/>
                <w:sz w:val="28"/>
                <w:szCs w:val="28"/>
                <w:lang w:eastAsia="lv-LV"/>
              </w:rPr>
              <w:t xml:space="preserve"> gadu</w:t>
            </w:r>
          </w:p>
        </w:tc>
      </w:tr>
      <w:tr w:rsidR="00CA0AEC" w:rsidRPr="00416FBC" w:rsidTr="00446D68">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93" w:lineRule="atLeast"/>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93" w:lineRule="atLeast"/>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93" w:lineRule="atLeast"/>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93" w:lineRule="atLeast"/>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93" w:lineRule="atLeast"/>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93" w:lineRule="atLeast"/>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6</w:t>
            </w:r>
          </w:p>
        </w:tc>
      </w:tr>
      <w:tr w:rsidR="00CA0AEC" w:rsidRPr="00416FBC" w:rsidTr="00446D68">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r>
      <w:tr w:rsidR="00CA0AEC" w:rsidRPr="00416FBC" w:rsidTr="00446D68">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r>
      <w:tr w:rsidR="00CA0AEC" w:rsidRPr="00416FBC" w:rsidTr="00446D68">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lastRenderedPageBreak/>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r>
      <w:tr w:rsidR="00CA0AEC" w:rsidRPr="00416FBC" w:rsidTr="00446D68">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r>
      <w:tr w:rsidR="00CA0AEC" w:rsidRPr="00416FBC" w:rsidTr="00446D68">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r>
      <w:tr w:rsidR="00CA0AEC" w:rsidRPr="00416FBC" w:rsidTr="00446D68">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r>
      <w:tr w:rsidR="00CA0AEC" w:rsidRPr="00416FBC" w:rsidTr="00446D68">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r>
      <w:tr w:rsidR="00CA0AEC" w:rsidRPr="00416FBC" w:rsidTr="00446D68">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r>
      <w:tr w:rsidR="00CA0AEC" w:rsidRPr="00416FBC" w:rsidTr="00446D68">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r>
      <w:tr w:rsidR="00CA0AEC" w:rsidRPr="00416FBC" w:rsidTr="00446D68">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r>
      <w:tr w:rsidR="00CA0AEC" w:rsidRPr="00416FBC" w:rsidTr="00446D68">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r>
      <w:tr w:rsidR="00CA0AEC" w:rsidRPr="00416FBC" w:rsidTr="00446D68">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r>
      <w:tr w:rsidR="00CA0AEC" w:rsidRPr="00416FBC" w:rsidTr="00446D68">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93" w:lineRule="atLeast"/>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r>
      <w:tr w:rsidR="00CA0AEC" w:rsidRPr="00416FBC" w:rsidTr="00446D68">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r>
      <w:tr w:rsidR="00CA0AEC" w:rsidRPr="00416FBC" w:rsidTr="00446D68">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r>
      <w:tr w:rsidR="00CA0AEC" w:rsidRPr="00416FBC" w:rsidTr="00446D68">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93" w:lineRule="atLeast"/>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r>
      <w:tr w:rsidR="00CA0AEC" w:rsidRPr="00416FBC" w:rsidTr="00446D68">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r>
      <w:tr w:rsidR="00CA0AEC" w:rsidRPr="00416FBC" w:rsidTr="00446D68">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r>
      <w:tr w:rsidR="00CA0AEC" w:rsidRPr="00416FBC" w:rsidTr="00446D68">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0</w:t>
            </w:r>
          </w:p>
        </w:tc>
      </w:tr>
      <w:tr w:rsidR="00CA0AEC" w:rsidRPr="00416FBC" w:rsidTr="00446D68">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p>
        </w:tc>
      </w:tr>
      <w:tr w:rsidR="00CA0AEC" w:rsidRPr="00416FBC" w:rsidTr="00446D68">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p>
        </w:tc>
      </w:tr>
      <w:tr w:rsidR="00CA0AEC" w:rsidRPr="00416FBC" w:rsidTr="00446D68">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p>
        </w:tc>
      </w:tr>
      <w:tr w:rsidR="00CA0AEC" w:rsidRPr="00416FBC" w:rsidTr="00446D68">
        <w:trPr>
          <w:trHeight w:val="555"/>
          <w:jc w:val="center"/>
        </w:trPr>
        <w:tc>
          <w:tcPr>
            <w:tcW w:w="17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lastRenderedPageBreak/>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CA0AEC" w:rsidRDefault="00432C90" w:rsidP="00446D68">
            <w:pPr>
              <w:spacing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J</w:t>
            </w:r>
            <w:r w:rsidR="00CA0AEC" w:rsidRPr="00416FBC">
              <w:rPr>
                <w:rFonts w:ascii="Times New Roman" w:eastAsia="Times New Roman" w:hAnsi="Times New Roman" w:cs="Times New Roman"/>
                <w:sz w:val="28"/>
                <w:szCs w:val="28"/>
                <w:lang w:eastAsia="lv-LV"/>
              </w:rPr>
              <w:t xml:space="preserve">a </w:t>
            </w:r>
            <w:r w:rsidRPr="00416FBC">
              <w:rPr>
                <w:rFonts w:ascii="Times New Roman" w:eastAsia="Times New Roman" w:hAnsi="Times New Roman" w:cs="Times New Roman"/>
                <w:sz w:val="28"/>
                <w:szCs w:val="28"/>
                <w:lang w:eastAsia="lv-LV"/>
              </w:rPr>
              <w:t>Latvijā reģistrētas kredītiestādes</w:t>
            </w:r>
            <w:r>
              <w:rPr>
                <w:rFonts w:ascii="Times New Roman" w:eastAsia="Times New Roman" w:hAnsi="Times New Roman" w:cs="Times New Roman"/>
                <w:sz w:val="28"/>
                <w:szCs w:val="28"/>
                <w:lang w:eastAsia="lv-LV"/>
              </w:rPr>
              <w:t xml:space="preserve"> </w:t>
            </w:r>
            <w:r w:rsidRPr="00AE3B90">
              <w:rPr>
                <w:rFonts w:ascii="Times New Roman" w:eastAsia="Times New Roman" w:hAnsi="Times New Roman" w:cs="Times New Roman"/>
                <w:sz w:val="28"/>
                <w:szCs w:val="28"/>
                <w:lang w:eastAsia="lv-LV"/>
              </w:rPr>
              <w:t>nokļūs</w:t>
            </w:r>
            <w:r>
              <w:rPr>
                <w:rFonts w:ascii="Times New Roman" w:eastAsia="Times New Roman" w:hAnsi="Times New Roman" w:cs="Times New Roman"/>
                <w:sz w:val="28"/>
                <w:szCs w:val="28"/>
                <w:lang w:eastAsia="lv-LV"/>
              </w:rPr>
              <w:t>t</w:t>
            </w:r>
            <w:r w:rsidRPr="00AE3B90">
              <w:rPr>
                <w:rFonts w:ascii="Times New Roman" w:eastAsia="Times New Roman" w:hAnsi="Times New Roman" w:cs="Times New Roman"/>
                <w:sz w:val="28"/>
                <w:szCs w:val="28"/>
                <w:lang w:eastAsia="lv-LV"/>
              </w:rPr>
              <w:t xml:space="preserve"> grūtībās un vienotais noregulējuma mehānisms </w:t>
            </w:r>
            <w:r>
              <w:rPr>
                <w:rFonts w:ascii="Times New Roman" w:eastAsia="Times New Roman" w:hAnsi="Times New Roman" w:cs="Times New Roman"/>
                <w:sz w:val="28"/>
                <w:szCs w:val="28"/>
                <w:lang w:eastAsia="lv-LV"/>
              </w:rPr>
              <w:t>lems sniegt</w:t>
            </w:r>
            <w:r w:rsidRPr="00AE3B90">
              <w:rPr>
                <w:rFonts w:ascii="Times New Roman" w:eastAsia="Times New Roman" w:hAnsi="Times New Roman" w:cs="Times New Roman"/>
                <w:sz w:val="28"/>
                <w:szCs w:val="28"/>
                <w:lang w:eastAsia="lv-LV"/>
              </w:rPr>
              <w:t xml:space="preserve"> finansiālo palīdzību tā darbības </w:t>
            </w:r>
            <w:r>
              <w:rPr>
                <w:rFonts w:ascii="Times New Roman" w:eastAsia="Times New Roman" w:hAnsi="Times New Roman" w:cs="Times New Roman"/>
                <w:sz w:val="28"/>
                <w:szCs w:val="28"/>
                <w:lang w:eastAsia="lv-LV"/>
              </w:rPr>
              <w:t>pārejas posmā (</w:t>
            </w:r>
            <w:r w:rsidRPr="00AE3B90">
              <w:rPr>
                <w:rFonts w:ascii="Times New Roman" w:eastAsia="Times New Roman" w:hAnsi="Times New Roman" w:cs="Times New Roman"/>
                <w:sz w:val="28"/>
                <w:szCs w:val="28"/>
                <w:lang w:eastAsia="lv-LV"/>
              </w:rPr>
              <w:t>pirmajos astoņos gados</w:t>
            </w:r>
            <w:r>
              <w:rPr>
                <w:rFonts w:ascii="Times New Roman" w:eastAsia="Times New Roman" w:hAnsi="Times New Roman" w:cs="Times New Roman"/>
                <w:sz w:val="28"/>
                <w:szCs w:val="28"/>
                <w:lang w:eastAsia="lv-LV"/>
              </w:rPr>
              <w:t xml:space="preserve">), </w:t>
            </w:r>
            <w:r w:rsidRPr="00416FBC">
              <w:rPr>
                <w:rFonts w:ascii="Times New Roman" w:eastAsia="Times New Roman" w:hAnsi="Times New Roman" w:cs="Times New Roman"/>
                <w:sz w:val="28"/>
                <w:szCs w:val="28"/>
                <w:lang w:eastAsia="lv-LV"/>
              </w:rPr>
              <w:t xml:space="preserve">tiek aktivizēta </w:t>
            </w:r>
            <w:r w:rsidR="00CA0AEC" w:rsidRPr="00416FBC">
              <w:rPr>
                <w:rFonts w:ascii="Times New Roman" w:eastAsia="Times New Roman" w:hAnsi="Times New Roman" w:cs="Times New Roman"/>
                <w:sz w:val="28"/>
                <w:szCs w:val="28"/>
                <w:lang w:eastAsia="lv-LV"/>
              </w:rPr>
              <w:t>kredītlīnija</w:t>
            </w:r>
            <w:r>
              <w:rPr>
                <w:rFonts w:ascii="Times New Roman" w:eastAsia="Times New Roman" w:hAnsi="Times New Roman" w:cs="Times New Roman"/>
                <w:sz w:val="28"/>
                <w:szCs w:val="28"/>
                <w:lang w:eastAsia="lv-LV"/>
              </w:rPr>
              <w:t xml:space="preserve"> un  </w:t>
            </w:r>
            <w:r w:rsidR="006A01BD">
              <w:rPr>
                <w:rFonts w:ascii="Times New Roman" w:eastAsia="Times New Roman" w:hAnsi="Times New Roman" w:cs="Times New Roman"/>
                <w:sz w:val="28"/>
                <w:szCs w:val="28"/>
                <w:lang w:eastAsia="lv-LV"/>
              </w:rPr>
              <w:t xml:space="preserve">Latvijas Republika </w:t>
            </w:r>
            <w:r w:rsidR="00362ED1">
              <w:rPr>
                <w:rFonts w:ascii="Times New Roman" w:eastAsia="Times New Roman" w:hAnsi="Times New Roman" w:cs="Times New Roman"/>
                <w:sz w:val="28"/>
                <w:szCs w:val="28"/>
                <w:lang w:eastAsia="lv-LV"/>
              </w:rPr>
              <w:t>izsniegs</w:t>
            </w:r>
            <w:r w:rsidR="006A01BD">
              <w:rPr>
                <w:rFonts w:ascii="Times New Roman" w:eastAsia="Times New Roman" w:hAnsi="Times New Roman" w:cs="Times New Roman"/>
                <w:sz w:val="28"/>
                <w:szCs w:val="28"/>
                <w:lang w:eastAsia="lv-LV"/>
              </w:rPr>
              <w:t xml:space="preserve"> aizdevumu vienotajam noregulējuma fondam, ko vienotais noregulējuma fonds pēc tam atmaksās. Līdz ar to konkrētais projekts ir fiskāli neitrāls.</w:t>
            </w:r>
            <w:r>
              <w:rPr>
                <w:rFonts w:ascii="Times New Roman" w:eastAsia="Times New Roman" w:hAnsi="Times New Roman" w:cs="Times New Roman"/>
                <w:sz w:val="28"/>
                <w:szCs w:val="28"/>
                <w:lang w:eastAsia="lv-LV"/>
              </w:rPr>
              <w:t xml:space="preserve"> </w:t>
            </w:r>
          </w:p>
          <w:p w:rsidR="00CA0AEC" w:rsidRDefault="00CA0AEC" w:rsidP="00446D68">
            <w:pPr>
              <w:spacing w:after="120" w:line="240" w:lineRule="auto"/>
              <w:jc w:val="both"/>
              <w:rPr>
                <w:rFonts w:ascii="Times New Roman" w:eastAsia="Times New Roman" w:hAnsi="Times New Roman" w:cs="Times New Roman"/>
                <w:sz w:val="28"/>
                <w:szCs w:val="28"/>
                <w:lang w:eastAsia="lv-LV"/>
              </w:rPr>
            </w:pPr>
            <w:r w:rsidRPr="00AE3B90">
              <w:rPr>
                <w:rFonts w:ascii="Times New Roman" w:eastAsia="Times New Roman" w:hAnsi="Times New Roman" w:cs="Times New Roman"/>
                <w:sz w:val="28"/>
                <w:szCs w:val="28"/>
                <w:lang w:eastAsia="lv-LV"/>
              </w:rPr>
              <w:t xml:space="preserve">Kopējās fiksētās Latvijas Republikas saistības, kas ir atrunātas līgumprojektā, pārejas perioda astoņiem gadiem ir 38 5000 000 </w:t>
            </w:r>
            <w:proofErr w:type="spellStart"/>
            <w:r w:rsidRPr="00AE3B90">
              <w:rPr>
                <w:rFonts w:ascii="Times New Roman" w:eastAsia="Times New Roman" w:hAnsi="Times New Roman" w:cs="Times New Roman"/>
                <w:i/>
                <w:sz w:val="28"/>
                <w:szCs w:val="28"/>
                <w:lang w:eastAsia="lv-LV"/>
              </w:rPr>
              <w:t>euro</w:t>
            </w:r>
            <w:proofErr w:type="spellEnd"/>
            <w:r w:rsidRPr="00AE3B90">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Dalībvalstu</w:t>
            </w:r>
            <w:r w:rsidRPr="00416FBC">
              <w:rPr>
                <w:rFonts w:ascii="Times New Roman" w:eastAsia="Times New Roman" w:hAnsi="Times New Roman" w:cs="Times New Roman"/>
                <w:sz w:val="28"/>
                <w:szCs w:val="28"/>
                <w:lang w:eastAsia="lv-LV"/>
              </w:rPr>
              <w:t xml:space="preserve"> </w:t>
            </w:r>
            <w:r w:rsidR="002D1BFA">
              <w:rPr>
                <w:rFonts w:ascii="Times New Roman" w:eastAsia="Times New Roman" w:hAnsi="Times New Roman" w:cs="Times New Roman"/>
                <w:sz w:val="28"/>
                <w:szCs w:val="28"/>
                <w:lang w:eastAsia="lv-LV"/>
              </w:rPr>
              <w:t>saistības</w:t>
            </w:r>
            <w:r>
              <w:rPr>
                <w:rFonts w:ascii="Times New Roman" w:eastAsia="Times New Roman" w:hAnsi="Times New Roman" w:cs="Times New Roman"/>
                <w:sz w:val="28"/>
                <w:szCs w:val="28"/>
                <w:lang w:eastAsia="lv-LV"/>
              </w:rPr>
              <w:t xml:space="preserve"> tika noteiktas saskaņā ar Eiropas Komisijas prognozēm, nosakot katras dalībvalsts tā saucamo atslēgu. Latvijas </w:t>
            </w:r>
            <w:r w:rsidR="002D1BFA">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atslēga</w:t>
            </w:r>
            <w:r w:rsidR="002D1BFA">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ir 0,07% no visu dalībvalstu kopapjoma.</w:t>
            </w:r>
          </w:p>
          <w:p w:rsidR="00CA0AEC" w:rsidRPr="00416FBC" w:rsidRDefault="00CA0AEC" w:rsidP="004F0A3F">
            <w:pPr>
              <w:spacing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w:t>
            </w:r>
            <w:r w:rsidRPr="00416FBC">
              <w:rPr>
                <w:rFonts w:ascii="Times New Roman" w:eastAsia="Times New Roman" w:hAnsi="Times New Roman" w:cs="Times New Roman"/>
                <w:sz w:val="28"/>
                <w:szCs w:val="28"/>
                <w:lang w:eastAsia="lv-LV"/>
              </w:rPr>
              <w:t>ikuma “Par 2016.gada budžetu” 12.pants atrunā, ka finanšu ministrs var izsniegt valsts aizdevumu līdz 47</w:t>
            </w:r>
            <w:r w:rsidR="004F0A3F">
              <w:rPr>
                <w:rFonts w:ascii="Times New Roman" w:eastAsia="Times New Roman" w:hAnsi="Times New Roman" w:cs="Times New Roman"/>
                <w:sz w:val="28"/>
                <w:szCs w:val="28"/>
                <w:lang w:eastAsia="lv-LV"/>
              </w:rPr>
              <w:t> </w:t>
            </w:r>
            <w:r w:rsidRPr="00416FBC">
              <w:rPr>
                <w:rFonts w:ascii="Times New Roman" w:eastAsia="Times New Roman" w:hAnsi="Times New Roman" w:cs="Times New Roman"/>
                <w:sz w:val="28"/>
                <w:szCs w:val="28"/>
                <w:lang w:eastAsia="lv-LV"/>
              </w:rPr>
              <w:t>058</w:t>
            </w:r>
            <w:r w:rsidR="004F0A3F">
              <w:rPr>
                <w:rFonts w:ascii="Times New Roman" w:eastAsia="Times New Roman" w:hAnsi="Times New Roman" w:cs="Times New Roman"/>
                <w:sz w:val="28"/>
                <w:szCs w:val="28"/>
                <w:lang w:eastAsia="lv-LV"/>
              </w:rPr>
              <w:t> </w:t>
            </w:r>
            <w:r w:rsidRPr="00416FBC">
              <w:rPr>
                <w:rFonts w:ascii="Times New Roman" w:eastAsia="Times New Roman" w:hAnsi="Times New Roman" w:cs="Times New Roman"/>
                <w:sz w:val="28"/>
                <w:szCs w:val="28"/>
                <w:lang w:eastAsia="lv-LV"/>
              </w:rPr>
              <w:t xml:space="preserve">000 </w:t>
            </w:r>
            <w:proofErr w:type="spellStart"/>
            <w:r w:rsidRPr="00416FBC">
              <w:rPr>
                <w:rFonts w:ascii="Times New Roman" w:eastAsia="Times New Roman" w:hAnsi="Times New Roman" w:cs="Times New Roman"/>
                <w:i/>
                <w:sz w:val="28"/>
                <w:szCs w:val="28"/>
                <w:lang w:eastAsia="lv-LV"/>
              </w:rPr>
              <w:t>euro</w:t>
            </w:r>
            <w:proofErr w:type="spellEnd"/>
            <w:r w:rsidRPr="00416FBC">
              <w:rPr>
                <w:rFonts w:ascii="Times New Roman" w:eastAsia="Times New Roman" w:hAnsi="Times New Roman" w:cs="Times New Roman"/>
                <w:sz w:val="28"/>
                <w:szCs w:val="28"/>
                <w:lang w:eastAsia="lv-LV"/>
              </w:rPr>
              <w:t xml:space="preserve"> apmērā vienotā noregulējuma mehānisma valdei, lai nepieciešamības gadījumā nodrošinātu </w:t>
            </w:r>
            <w:proofErr w:type="spellStart"/>
            <w:r w:rsidRPr="00416FBC">
              <w:rPr>
                <w:rFonts w:ascii="Times New Roman" w:eastAsia="Times New Roman" w:hAnsi="Times New Roman" w:cs="Times New Roman"/>
                <w:sz w:val="28"/>
                <w:szCs w:val="28"/>
                <w:lang w:eastAsia="lv-LV"/>
              </w:rPr>
              <w:t>priekšfinansējumu</w:t>
            </w:r>
            <w:proofErr w:type="spellEnd"/>
            <w:r w:rsidRPr="00416FBC">
              <w:rPr>
                <w:rFonts w:ascii="Times New Roman" w:eastAsia="Times New Roman" w:hAnsi="Times New Roman" w:cs="Times New Roman"/>
                <w:sz w:val="28"/>
                <w:szCs w:val="28"/>
                <w:lang w:eastAsia="lv-LV"/>
              </w:rPr>
              <w:t xml:space="preserve"> kredītiestāžu noregulējumam, pēc starptautiskā līguma ar vienotā noregulējuma mehānisma valdi ratifikācijas.</w:t>
            </w:r>
          </w:p>
        </w:tc>
      </w:tr>
    </w:tbl>
    <w:p w:rsidR="00CA0AEC" w:rsidRPr="00416FBC" w:rsidRDefault="00CA0AEC" w:rsidP="00CA0AEC">
      <w:pPr>
        <w:shd w:val="clear" w:color="auto" w:fill="FFFFFF"/>
        <w:spacing w:after="120" w:line="293" w:lineRule="atLeast"/>
        <w:ind w:firstLine="300"/>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26"/>
        <w:gridCol w:w="5976"/>
      </w:tblGrid>
      <w:tr w:rsidR="00CA0AEC" w:rsidRPr="00416FBC" w:rsidTr="00446D68">
        <w:trPr>
          <w:trHeight w:val="45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93" w:lineRule="atLeast"/>
              <w:jc w:val="center"/>
              <w:rPr>
                <w:rFonts w:ascii="Times New Roman" w:eastAsia="Times New Roman" w:hAnsi="Times New Roman" w:cs="Times New Roman"/>
                <w:b/>
                <w:bCs/>
                <w:sz w:val="28"/>
                <w:szCs w:val="28"/>
                <w:lang w:eastAsia="lv-LV"/>
              </w:rPr>
            </w:pPr>
            <w:r w:rsidRPr="00416FBC">
              <w:rPr>
                <w:rFonts w:ascii="Times New Roman" w:eastAsia="Times New Roman" w:hAnsi="Times New Roman" w:cs="Times New Roman"/>
                <w:b/>
                <w:bCs/>
                <w:sz w:val="28"/>
                <w:szCs w:val="28"/>
                <w:lang w:eastAsia="lv-LV"/>
              </w:rPr>
              <w:t>IV. Tiesību akta projekta ietekme uz spēkā esošo tiesību normu sistēmu</w:t>
            </w:r>
          </w:p>
        </w:tc>
      </w:tr>
      <w:tr w:rsidR="00CA0AEC" w:rsidRPr="00416FBC" w:rsidTr="00446D68">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F0A3F">
            <w:pPr>
              <w:spacing w:after="120" w:line="240" w:lineRule="auto"/>
              <w:ind w:left="144" w:right="10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w:t>
            </w:r>
            <w:r w:rsidRPr="00AE3B90">
              <w:rPr>
                <w:rFonts w:ascii="Times New Roman" w:eastAsia="Times New Roman" w:hAnsi="Times New Roman" w:cs="Times New Roman"/>
                <w:sz w:val="28"/>
                <w:szCs w:val="28"/>
                <w:lang w:eastAsia="lv-LV"/>
              </w:rPr>
              <w:t xml:space="preserve">ākot ar </w:t>
            </w:r>
            <w:r w:rsidR="004F0A3F">
              <w:rPr>
                <w:rFonts w:ascii="Times New Roman" w:eastAsia="Times New Roman" w:hAnsi="Times New Roman" w:cs="Times New Roman"/>
                <w:sz w:val="28"/>
                <w:szCs w:val="28"/>
                <w:lang w:eastAsia="lv-LV"/>
              </w:rPr>
              <w:t xml:space="preserve">valsts budžetu </w:t>
            </w:r>
            <w:r w:rsidRPr="00AE3B90">
              <w:rPr>
                <w:rFonts w:ascii="Times New Roman" w:eastAsia="Times New Roman" w:hAnsi="Times New Roman" w:cs="Times New Roman"/>
                <w:sz w:val="28"/>
                <w:szCs w:val="28"/>
                <w:lang w:eastAsia="lv-LV"/>
              </w:rPr>
              <w:t>2017.gad</w:t>
            </w:r>
            <w:r w:rsidR="004F0A3F">
              <w:rPr>
                <w:rFonts w:ascii="Times New Roman" w:eastAsia="Times New Roman" w:hAnsi="Times New Roman" w:cs="Times New Roman"/>
                <w:sz w:val="28"/>
                <w:szCs w:val="28"/>
                <w:lang w:eastAsia="lv-LV"/>
              </w:rPr>
              <w:t>am</w:t>
            </w:r>
            <w:r w:rsidR="00F17493">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nākam</w:t>
            </w:r>
            <w:r w:rsidR="00F17493">
              <w:rPr>
                <w:rFonts w:ascii="Times New Roman" w:eastAsia="Times New Roman" w:hAnsi="Times New Roman" w:cs="Times New Roman"/>
                <w:sz w:val="28"/>
                <w:szCs w:val="28"/>
                <w:lang w:eastAsia="lv-LV"/>
              </w:rPr>
              <w:t>aj</w:t>
            </w:r>
            <w:r>
              <w:rPr>
                <w:rFonts w:ascii="Times New Roman" w:eastAsia="Times New Roman" w:hAnsi="Times New Roman" w:cs="Times New Roman"/>
                <w:sz w:val="28"/>
                <w:szCs w:val="28"/>
                <w:lang w:eastAsia="lv-LV"/>
              </w:rPr>
              <w:t>os septiņos valsts</w:t>
            </w:r>
            <w:r w:rsidRPr="00AE3B90">
              <w:rPr>
                <w:rFonts w:ascii="Times New Roman" w:eastAsia="Times New Roman" w:hAnsi="Times New Roman" w:cs="Times New Roman"/>
                <w:sz w:val="28"/>
                <w:szCs w:val="28"/>
                <w:lang w:eastAsia="lv-LV"/>
              </w:rPr>
              <w:t xml:space="preserve"> budžeta likum</w:t>
            </w:r>
            <w:r>
              <w:rPr>
                <w:rFonts w:ascii="Times New Roman" w:eastAsia="Times New Roman" w:hAnsi="Times New Roman" w:cs="Times New Roman"/>
                <w:sz w:val="28"/>
                <w:szCs w:val="28"/>
                <w:lang w:eastAsia="lv-LV"/>
              </w:rPr>
              <w:t>os ir jāiestrādā nosacījums</w:t>
            </w:r>
            <w:r w:rsidRPr="00AE3B90">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ka </w:t>
            </w:r>
            <w:r w:rsidRPr="00AE3B90">
              <w:rPr>
                <w:rFonts w:ascii="Times New Roman" w:eastAsia="Times New Roman" w:hAnsi="Times New Roman" w:cs="Times New Roman"/>
                <w:sz w:val="28"/>
                <w:szCs w:val="28"/>
                <w:lang w:eastAsia="lv-LV"/>
              </w:rPr>
              <w:t xml:space="preserve">finanšu ministrs var izsniegt valsts aizdevumu </w:t>
            </w:r>
            <w:r w:rsidR="004F0A3F">
              <w:rPr>
                <w:rFonts w:ascii="Times New Roman" w:eastAsia="Times New Roman" w:hAnsi="Times New Roman" w:cs="Times New Roman"/>
                <w:sz w:val="28"/>
                <w:szCs w:val="28"/>
                <w:lang w:eastAsia="lv-LV"/>
              </w:rPr>
              <w:t xml:space="preserve">kopsummā </w:t>
            </w:r>
            <w:r w:rsidRPr="00AE3B90">
              <w:rPr>
                <w:rFonts w:ascii="Times New Roman" w:eastAsia="Times New Roman" w:hAnsi="Times New Roman" w:cs="Times New Roman"/>
                <w:sz w:val="28"/>
                <w:szCs w:val="28"/>
                <w:lang w:eastAsia="lv-LV"/>
              </w:rPr>
              <w:t xml:space="preserve">līdz </w:t>
            </w:r>
            <w:r>
              <w:rPr>
                <w:rFonts w:ascii="Times New Roman" w:eastAsia="Times New Roman" w:hAnsi="Times New Roman" w:cs="Times New Roman"/>
                <w:sz w:val="28"/>
                <w:szCs w:val="28"/>
                <w:lang w:eastAsia="lv-LV"/>
              </w:rPr>
              <w:t>38 500 000</w:t>
            </w:r>
            <w:r w:rsidRPr="00AE3B90">
              <w:rPr>
                <w:rFonts w:ascii="Times New Roman" w:eastAsia="Times New Roman" w:hAnsi="Times New Roman" w:cs="Times New Roman"/>
                <w:sz w:val="28"/>
                <w:szCs w:val="28"/>
                <w:lang w:eastAsia="lv-LV"/>
              </w:rPr>
              <w:t xml:space="preserve"> </w:t>
            </w:r>
            <w:proofErr w:type="spellStart"/>
            <w:r w:rsidRPr="00AE3B90">
              <w:rPr>
                <w:rFonts w:ascii="Times New Roman" w:eastAsia="Times New Roman" w:hAnsi="Times New Roman" w:cs="Times New Roman"/>
                <w:i/>
                <w:sz w:val="28"/>
                <w:szCs w:val="28"/>
                <w:lang w:eastAsia="lv-LV"/>
              </w:rPr>
              <w:t>euro</w:t>
            </w:r>
            <w:proofErr w:type="spellEnd"/>
            <w:r w:rsidRPr="00AE3B90">
              <w:rPr>
                <w:rFonts w:ascii="Times New Roman" w:eastAsia="Times New Roman" w:hAnsi="Times New Roman" w:cs="Times New Roman"/>
                <w:sz w:val="28"/>
                <w:szCs w:val="28"/>
                <w:lang w:eastAsia="lv-LV"/>
              </w:rPr>
              <w:t xml:space="preserve"> apmērā vienotā noregulējuma mehānisma valdei, lai nepieciešamības gadījumā nodrošinātu </w:t>
            </w:r>
            <w:proofErr w:type="spellStart"/>
            <w:r w:rsidRPr="00AE3B90">
              <w:rPr>
                <w:rFonts w:ascii="Times New Roman" w:eastAsia="Times New Roman" w:hAnsi="Times New Roman" w:cs="Times New Roman"/>
                <w:sz w:val="28"/>
                <w:szCs w:val="28"/>
                <w:lang w:eastAsia="lv-LV"/>
              </w:rPr>
              <w:t>priekšfinansējumu</w:t>
            </w:r>
            <w:proofErr w:type="spellEnd"/>
            <w:r w:rsidRPr="00AE3B90">
              <w:rPr>
                <w:rFonts w:ascii="Times New Roman" w:eastAsia="Times New Roman" w:hAnsi="Times New Roman" w:cs="Times New Roman"/>
                <w:sz w:val="28"/>
                <w:szCs w:val="28"/>
                <w:lang w:eastAsia="lv-LV"/>
              </w:rPr>
              <w:t xml:space="preserve"> kredītiestāžu noregulējumam</w:t>
            </w:r>
            <w:r w:rsidRPr="00416FBC">
              <w:rPr>
                <w:rFonts w:ascii="Times New Roman" w:eastAsia="Times New Roman" w:hAnsi="Times New Roman" w:cs="Times New Roman"/>
                <w:sz w:val="28"/>
                <w:szCs w:val="28"/>
                <w:lang w:eastAsia="lv-LV"/>
              </w:rPr>
              <w:t>.</w:t>
            </w:r>
          </w:p>
        </w:tc>
      </w:tr>
      <w:tr w:rsidR="00CA0AEC" w:rsidRPr="00416FBC" w:rsidTr="00446D68">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Finanšu ministrija</w:t>
            </w:r>
            <w:r w:rsidRPr="00416FBC">
              <w:rPr>
                <w:rFonts w:ascii="Times New Roman" w:eastAsia="Times New Roman" w:hAnsi="Times New Roman" w:cs="Times New Roman"/>
                <w:sz w:val="28"/>
                <w:szCs w:val="28"/>
                <w:lang w:eastAsia="lv-LV"/>
              </w:rPr>
              <w:t>.</w:t>
            </w:r>
          </w:p>
        </w:tc>
      </w:tr>
      <w:tr w:rsidR="00CA0AEC" w:rsidRPr="00416FBC" w:rsidTr="00446D68">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93" w:lineRule="atLeast"/>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Nav.</w:t>
            </w:r>
          </w:p>
        </w:tc>
      </w:tr>
    </w:tbl>
    <w:p w:rsidR="00CA0AEC" w:rsidRPr="00416FBC" w:rsidRDefault="00CA0AEC" w:rsidP="00CA0AEC">
      <w:pPr>
        <w:shd w:val="clear" w:color="auto" w:fill="FFFFFF"/>
        <w:spacing w:after="120" w:line="293" w:lineRule="atLeast"/>
        <w:ind w:firstLine="300"/>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26"/>
        <w:gridCol w:w="5976"/>
      </w:tblGrid>
      <w:tr w:rsidR="00CA0AEC" w:rsidRPr="00416FBC" w:rsidTr="00446D6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93" w:lineRule="atLeast"/>
              <w:jc w:val="center"/>
              <w:rPr>
                <w:rFonts w:ascii="Times New Roman" w:eastAsia="Times New Roman" w:hAnsi="Times New Roman" w:cs="Times New Roman"/>
                <w:b/>
                <w:bCs/>
                <w:sz w:val="28"/>
                <w:szCs w:val="28"/>
                <w:lang w:eastAsia="lv-LV"/>
              </w:rPr>
            </w:pPr>
            <w:r w:rsidRPr="00416FBC">
              <w:rPr>
                <w:rFonts w:ascii="Times New Roman" w:eastAsia="Times New Roman" w:hAnsi="Times New Roman" w:cs="Times New Roman"/>
                <w:b/>
                <w:bCs/>
                <w:sz w:val="28"/>
                <w:szCs w:val="28"/>
                <w:lang w:eastAsia="lv-LV"/>
              </w:rPr>
              <w:t>V. Tiesību akta projekta atbilstība Latvijas Republikas starptautiskajām saistībām</w:t>
            </w:r>
          </w:p>
        </w:tc>
      </w:tr>
      <w:tr w:rsidR="00CA0AEC" w:rsidRPr="00416FBC" w:rsidTr="00446D68">
        <w:tc>
          <w:tcPr>
            <w:tcW w:w="2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1.</w:t>
            </w:r>
          </w:p>
        </w:tc>
        <w:tc>
          <w:tcPr>
            <w:tcW w:w="4890" w:type="dxa"/>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F0A3F">
            <w:pPr>
              <w:spacing w:after="120" w:line="240" w:lineRule="auto"/>
              <w:ind w:left="144" w:right="102"/>
              <w:jc w:val="both"/>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Ar projektu uzņemtās saistības nenonāk pretrunā starptautiskajām saistībām pret Eiropas Savienību.</w:t>
            </w:r>
          </w:p>
        </w:tc>
      </w:tr>
      <w:tr w:rsidR="00CA0AEC" w:rsidRPr="00416FBC" w:rsidTr="00446D68">
        <w:tc>
          <w:tcPr>
            <w:tcW w:w="2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lastRenderedPageBreak/>
              <w:t>2.</w:t>
            </w:r>
          </w:p>
        </w:tc>
        <w:tc>
          <w:tcPr>
            <w:tcW w:w="4890" w:type="dxa"/>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CA0AEC" w:rsidRDefault="00CA0AEC" w:rsidP="004F0A3F">
            <w:pPr>
              <w:spacing w:after="120" w:line="240" w:lineRule="auto"/>
              <w:ind w:left="144" w:right="60"/>
              <w:jc w:val="both"/>
              <w:rPr>
                <w:rFonts w:ascii="Times New Roman" w:eastAsia="Times New Roman" w:hAnsi="Times New Roman" w:cs="Times New Roman"/>
                <w:sz w:val="28"/>
                <w:szCs w:val="28"/>
                <w:lang w:eastAsia="lv-LV"/>
              </w:rPr>
            </w:pPr>
            <w:r w:rsidRPr="00AE3B90">
              <w:rPr>
                <w:rFonts w:ascii="Times New Roman" w:eastAsia="Times New Roman" w:hAnsi="Times New Roman" w:cs="Times New Roman"/>
                <w:sz w:val="28"/>
                <w:szCs w:val="28"/>
                <w:lang w:eastAsia="lv-LV"/>
              </w:rPr>
              <w:t xml:space="preserve">2013.g. 18.decembra </w:t>
            </w:r>
            <w:proofErr w:type="spellStart"/>
            <w:r w:rsidRPr="00AE3B90">
              <w:rPr>
                <w:rFonts w:ascii="Times New Roman" w:eastAsia="Times New Roman" w:hAnsi="Times New Roman" w:cs="Times New Roman"/>
                <w:i/>
                <w:sz w:val="28"/>
                <w:szCs w:val="28"/>
                <w:lang w:eastAsia="lv-LV"/>
              </w:rPr>
              <w:t>Euro</w:t>
            </w:r>
            <w:proofErr w:type="spellEnd"/>
            <w:r w:rsidRPr="00AE3B90">
              <w:rPr>
                <w:rFonts w:ascii="Times New Roman" w:eastAsia="Times New Roman" w:hAnsi="Times New Roman" w:cs="Times New Roman"/>
                <w:i/>
                <w:sz w:val="28"/>
                <w:szCs w:val="28"/>
                <w:lang w:eastAsia="lv-LV"/>
              </w:rPr>
              <w:t xml:space="preserve"> </w:t>
            </w:r>
            <w:r w:rsidRPr="00AE3B90">
              <w:rPr>
                <w:rFonts w:ascii="Times New Roman" w:eastAsia="Times New Roman" w:hAnsi="Times New Roman" w:cs="Times New Roman"/>
                <w:sz w:val="28"/>
                <w:szCs w:val="28"/>
                <w:lang w:eastAsia="lv-LV"/>
              </w:rPr>
              <w:t xml:space="preserve">grupas un ECOFIN </w:t>
            </w:r>
            <w:r>
              <w:rPr>
                <w:rFonts w:ascii="Times New Roman" w:eastAsia="Times New Roman" w:hAnsi="Times New Roman" w:cs="Times New Roman"/>
                <w:sz w:val="28"/>
                <w:szCs w:val="28"/>
                <w:lang w:eastAsia="lv-LV"/>
              </w:rPr>
              <w:t>Padomes paziņojumā</w:t>
            </w:r>
            <w:r w:rsidRPr="00AE3B90">
              <w:rPr>
                <w:rFonts w:ascii="Times New Roman" w:eastAsia="Times New Roman" w:hAnsi="Times New Roman" w:cs="Times New Roman"/>
                <w:sz w:val="28"/>
                <w:szCs w:val="28"/>
                <w:lang w:eastAsia="lv-LV"/>
              </w:rPr>
              <w:t xml:space="preserve"> dalībvalstis</w:t>
            </w:r>
            <w:r w:rsidR="00953DE3">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tajā skaitā Latvija</w:t>
            </w:r>
            <w:r w:rsidR="00953DE3">
              <w:rPr>
                <w:rFonts w:ascii="Times New Roman" w:eastAsia="Times New Roman" w:hAnsi="Times New Roman" w:cs="Times New Roman"/>
                <w:sz w:val="28"/>
                <w:szCs w:val="28"/>
                <w:lang w:eastAsia="lv-LV"/>
              </w:rPr>
              <w:t>)</w:t>
            </w:r>
            <w:r w:rsidRPr="00AE3B90">
              <w:rPr>
                <w:rFonts w:ascii="Times New Roman" w:eastAsia="Times New Roman" w:hAnsi="Times New Roman" w:cs="Times New Roman"/>
                <w:sz w:val="28"/>
                <w:szCs w:val="28"/>
                <w:lang w:eastAsia="lv-LV"/>
              </w:rPr>
              <w:t xml:space="preserve"> apņemas nodrošināt pietiekamu pagaidu finansējumu</w:t>
            </w:r>
            <w:r>
              <w:rPr>
                <w:rFonts w:ascii="Times New Roman" w:eastAsia="Times New Roman" w:hAnsi="Times New Roman" w:cs="Times New Roman"/>
                <w:sz w:val="28"/>
                <w:szCs w:val="28"/>
                <w:lang w:eastAsia="lv-LV"/>
              </w:rPr>
              <w:t xml:space="preserve"> </w:t>
            </w:r>
            <w:r w:rsidRPr="00AE3B90">
              <w:rPr>
                <w:rFonts w:ascii="Times New Roman" w:eastAsia="Times New Roman" w:hAnsi="Times New Roman" w:cs="Times New Roman"/>
                <w:sz w:val="28"/>
                <w:szCs w:val="28"/>
                <w:lang w:eastAsia="lv-LV"/>
              </w:rPr>
              <w:t>vienotajam noregulējuma fondam, it īpaši fonda sākotnējā stadijā, ja fondam pašam ir nepietiekami finanšu resursi noregulējuma veikšanai.</w:t>
            </w:r>
          </w:p>
          <w:p w:rsidR="00CA0AEC" w:rsidRPr="00416FBC" w:rsidRDefault="00CA0AEC" w:rsidP="004F0A3F">
            <w:pPr>
              <w:spacing w:after="120" w:line="240" w:lineRule="auto"/>
              <w:ind w:left="144" w:right="6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2015.gada 8.decembra ECOFIN </w:t>
            </w:r>
            <w:r w:rsidRPr="00416FBC">
              <w:rPr>
                <w:rFonts w:ascii="Times New Roman" w:eastAsia="Times New Roman" w:hAnsi="Times New Roman" w:cs="Times New Roman"/>
                <w:sz w:val="28"/>
                <w:szCs w:val="28"/>
                <w:lang w:eastAsia="lv-LV"/>
              </w:rPr>
              <w:t xml:space="preserve">Padomes sanāksmē ministri apstiprināja paziņojumu, kurā ir </w:t>
            </w:r>
            <w:r>
              <w:rPr>
                <w:rFonts w:ascii="Times New Roman" w:eastAsia="Times New Roman" w:hAnsi="Times New Roman" w:cs="Times New Roman"/>
                <w:sz w:val="28"/>
                <w:szCs w:val="28"/>
                <w:lang w:eastAsia="lv-LV"/>
              </w:rPr>
              <w:t>noteikts</w:t>
            </w:r>
            <w:r w:rsidRPr="00416FBC">
              <w:rPr>
                <w:rFonts w:ascii="Times New Roman" w:eastAsia="Times New Roman" w:hAnsi="Times New Roman" w:cs="Times New Roman"/>
                <w:sz w:val="28"/>
                <w:szCs w:val="28"/>
                <w:lang w:eastAsia="lv-LV"/>
              </w:rPr>
              <w:t>, ka katra Banku savienības dalībvalsts</w:t>
            </w:r>
            <w:r w:rsidR="00953DE3">
              <w:rPr>
                <w:rFonts w:ascii="Times New Roman" w:eastAsia="Times New Roman" w:hAnsi="Times New Roman" w:cs="Times New Roman"/>
                <w:sz w:val="28"/>
                <w:szCs w:val="28"/>
                <w:lang w:eastAsia="lv-LV"/>
              </w:rPr>
              <w:t xml:space="preserve"> (tajā skaitā Latvija)</w:t>
            </w:r>
            <w:r w:rsidRPr="00416FBC">
              <w:rPr>
                <w:rFonts w:ascii="Times New Roman" w:eastAsia="Times New Roman" w:hAnsi="Times New Roman" w:cs="Times New Roman"/>
                <w:sz w:val="28"/>
                <w:szCs w:val="28"/>
                <w:lang w:eastAsia="lv-LV"/>
              </w:rPr>
              <w:t>, sākot ar 2016.gadu</w:t>
            </w:r>
            <w:r w:rsidR="00953DE3">
              <w:rPr>
                <w:rFonts w:ascii="Times New Roman" w:eastAsia="Times New Roman" w:hAnsi="Times New Roman" w:cs="Times New Roman"/>
                <w:sz w:val="28"/>
                <w:szCs w:val="28"/>
                <w:lang w:eastAsia="lv-LV"/>
              </w:rPr>
              <w:t>,</w:t>
            </w:r>
            <w:r w:rsidRPr="00416FBC">
              <w:rPr>
                <w:rFonts w:ascii="Times New Roman" w:eastAsia="Times New Roman" w:hAnsi="Times New Roman" w:cs="Times New Roman"/>
                <w:sz w:val="28"/>
                <w:szCs w:val="28"/>
                <w:lang w:eastAsia="lv-LV"/>
              </w:rPr>
              <w:t xml:space="preserve"> stāsies harmonizētās līgumiskās attiecībās ar vienoto noregulējuma valdi, lai nodrošinātu tai pagaidu finansējumu.</w:t>
            </w:r>
          </w:p>
        </w:tc>
      </w:tr>
      <w:tr w:rsidR="00CA0AEC" w:rsidRPr="00416FBC" w:rsidTr="00446D68">
        <w:tc>
          <w:tcPr>
            <w:tcW w:w="2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3.</w:t>
            </w:r>
          </w:p>
        </w:tc>
        <w:tc>
          <w:tcPr>
            <w:tcW w:w="4890" w:type="dxa"/>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93" w:lineRule="atLeast"/>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Nav.</w:t>
            </w:r>
          </w:p>
        </w:tc>
      </w:tr>
    </w:tbl>
    <w:p w:rsidR="00CA0AEC" w:rsidRPr="00416FBC" w:rsidRDefault="00CA0AEC" w:rsidP="00CA0AEC">
      <w:pPr>
        <w:shd w:val="clear" w:color="auto" w:fill="FFFFFF"/>
        <w:spacing w:after="120" w:line="293" w:lineRule="atLeast"/>
        <w:ind w:firstLine="300"/>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54"/>
        <w:gridCol w:w="2988"/>
        <w:gridCol w:w="3713"/>
      </w:tblGrid>
      <w:tr w:rsidR="00CA0AEC" w:rsidRPr="00416FBC" w:rsidTr="00446D68">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93" w:lineRule="atLeast"/>
              <w:jc w:val="center"/>
              <w:rPr>
                <w:rFonts w:ascii="Times New Roman" w:eastAsia="Times New Roman" w:hAnsi="Times New Roman" w:cs="Times New Roman"/>
                <w:b/>
                <w:bCs/>
                <w:sz w:val="28"/>
                <w:szCs w:val="28"/>
                <w:lang w:eastAsia="lv-LV"/>
              </w:rPr>
            </w:pPr>
            <w:r w:rsidRPr="00416FBC">
              <w:rPr>
                <w:rFonts w:ascii="Times New Roman" w:eastAsia="Times New Roman" w:hAnsi="Times New Roman" w:cs="Times New Roman"/>
                <w:b/>
                <w:bCs/>
                <w:sz w:val="28"/>
                <w:szCs w:val="28"/>
                <w:lang w:eastAsia="lv-LV"/>
              </w:rPr>
              <w:t>1.tabula</w:t>
            </w:r>
            <w:r w:rsidRPr="00416FBC">
              <w:rPr>
                <w:rFonts w:ascii="Times New Roman" w:eastAsia="Times New Roman" w:hAnsi="Times New Roman" w:cs="Times New Roman"/>
                <w:b/>
                <w:bCs/>
                <w:sz w:val="28"/>
                <w:szCs w:val="28"/>
                <w:lang w:eastAsia="lv-LV"/>
              </w:rPr>
              <w:br/>
              <w:t>Tiesību akta projekta atbilstība ES tiesību aktiem</w:t>
            </w:r>
          </w:p>
        </w:tc>
      </w:tr>
      <w:tr w:rsidR="00CA0AEC" w:rsidRPr="00416FBC" w:rsidTr="00446D68">
        <w:trPr>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93" w:lineRule="atLeas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Projekts šo jomu neskar</w:t>
            </w:r>
            <w:r w:rsidRPr="00416FBC">
              <w:rPr>
                <w:rFonts w:ascii="Times New Roman" w:eastAsia="Times New Roman" w:hAnsi="Times New Roman" w:cs="Times New Roman"/>
                <w:sz w:val="28"/>
                <w:szCs w:val="28"/>
                <w:lang w:eastAsia="lv-LV"/>
              </w:rPr>
              <w:t>.</w:t>
            </w:r>
          </w:p>
        </w:tc>
      </w:tr>
      <w:tr w:rsidR="00CA0AEC" w:rsidRPr="00416FBC" w:rsidTr="00446D68">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93" w:lineRule="atLeast"/>
              <w:jc w:val="center"/>
              <w:rPr>
                <w:rFonts w:ascii="Times New Roman" w:eastAsia="Times New Roman" w:hAnsi="Times New Roman" w:cs="Times New Roman"/>
                <w:b/>
                <w:bCs/>
                <w:sz w:val="28"/>
                <w:szCs w:val="28"/>
                <w:lang w:eastAsia="lv-LV"/>
              </w:rPr>
            </w:pPr>
            <w:r w:rsidRPr="00416FBC">
              <w:rPr>
                <w:rFonts w:ascii="Times New Roman" w:eastAsia="Times New Roman" w:hAnsi="Times New Roman" w:cs="Times New Roman"/>
                <w:b/>
                <w:bCs/>
                <w:sz w:val="28"/>
                <w:szCs w:val="28"/>
                <w:lang w:eastAsia="lv-LV"/>
              </w:rPr>
              <w:t>2.tabula</w:t>
            </w:r>
            <w:r w:rsidRPr="00416FBC">
              <w:rPr>
                <w:rFonts w:ascii="Times New Roman" w:eastAsia="Times New Roman" w:hAnsi="Times New Roman" w:cs="Times New Roman"/>
                <w:b/>
                <w:bCs/>
                <w:sz w:val="28"/>
                <w:szCs w:val="28"/>
                <w:lang w:eastAsia="lv-LV"/>
              </w:rPr>
              <w:br/>
              <w:t>Ar tiesību akta projektu izpildītās vai uzņemtās saistības, kas izriet no starptautiskajiem tiesību aktiem vai starptautiskas institūcijas vai organizācijas dokumentiem.</w:t>
            </w:r>
            <w:r w:rsidRPr="00416FBC">
              <w:rPr>
                <w:rFonts w:ascii="Times New Roman" w:eastAsia="Times New Roman" w:hAnsi="Times New Roman" w:cs="Times New Roman"/>
                <w:b/>
                <w:bCs/>
                <w:sz w:val="28"/>
                <w:szCs w:val="28"/>
                <w:lang w:eastAsia="lv-LV"/>
              </w:rPr>
              <w:br/>
              <w:t>Pasākumi šo saistību izpildei</w:t>
            </w:r>
          </w:p>
        </w:tc>
      </w:tr>
      <w:tr w:rsidR="00CA0AEC" w:rsidRPr="00416FBC" w:rsidTr="00446D68">
        <w:trPr>
          <w:jc w:val="center"/>
        </w:trPr>
        <w:tc>
          <w:tcPr>
            <w:tcW w:w="1300" w:type="pct"/>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Attiecīgā starptautiskā tiesību akta vai starptautiskas institūcijas vai organizācijas dokumenta (turpmāk</w:t>
            </w:r>
            <w:r>
              <w:rPr>
                <w:rFonts w:ascii="Times New Roman" w:eastAsia="Times New Roman" w:hAnsi="Times New Roman" w:cs="Times New Roman"/>
                <w:sz w:val="28"/>
                <w:szCs w:val="28"/>
                <w:lang w:eastAsia="lv-LV"/>
              </w:rPr>
              <w:t xml:space="preserve"> </w:t>
            </w:r>
            <w:r w:rsidRPr="00416FBC">
              <w:rPr>
                <w:rFonts w:ascii="Times New Roman" w:eastAsia="Times New Roman" w:hAnsi="Times New Roman" w:cs="Times New Roman"/>
                <w:sz w:val="28"/>
                <w:szCs w:val="28"/>
                <w:lang w:eastAsia="lv-LV"/>
              </w:rPr>
              <w:t>– starptautiskais dokuments) datums, numurs un nosaukums</w:t>
            </w:r>
          </w:p>
        </w:tc>
        <w:tc>
          <w:tcPr>
            <w:tcW w:w="3700" w:type="pct"/>
            <w:gridSpan w:val="2"/>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Līgum</w:t>
            </w:r>
            <w:r>
              <w:rPr>
                <w:rFonts w:ascii="Times New Roman" w:eastAsia="Times New Roman" w:hAnsi="Times New Roman" w:cs="Times New Roman"/>
                <w:sz w:val="28"/>
                <w:szCs w:val="28"/>
                <w:lang w:eastAsia="lv-LV"/>
              </w:rPr>
              <w:t>projekt</w:t>
            </w:r>
            <w:r w:rsidRPr="00416FBC">
              <w:rPr>
                <w:rFonts w:ascii="Times New Roman" w:eastAsia="Times New Roman" w:hAnsi="Times New Roman" w:cs="Times New Roman"/>
                <w:sz w:val="28"/>
                <w:szCs w:val="28"/>
                <w:lang w:eastAsia="lv-LV"/>
              </w:rPr>
              <w:t>a 2.pants</w:t>
            </w:r>
          </w:p>
        </w:tc>
      </w:tr>
      <w:tr w:rsidR="00CA0AEC" w:rsidRPr="00416FBC" w:rsidTr="00446D68">
        <w:trPr>
          <w:jc w:val="center"/>
        </w:trPr>
        <w:tc>
          <w:tcPr>
            <w:tcW w:w="1300" w:type="pct"/>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93" w:lineRule="atLeast"/>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A</w:t>
            </w:r>
          </w:p>
        </w:tc>
        <w:tc>
          <w:tcPr>
            <w:tcW w:w="1650" w:type="pct"/>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93" w:lineRule="atLeast"/>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B</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93" w:lineRule="atLeast"/>
              <w:jc w:val="center"/>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C</w:t>
            </w:r>
          </w:p>
        </w:tc>
      </w:tr>
      <w:tr w:rsidR="00CA0AEC" w:rsidRPr="00416FBC" w:rsidTr="00446D68">
        <w:trPr>
          <w:jc w:val="center"/>
        </w:trPr>
        <w:tc>
          <w:tcPr>
            <w:tcW w:w="13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10353F">
            <w:pPr>
              <w:spacing w:after="120" w:line="240" w:lineRule="auto"/>
              <w:jc w:val="both"/>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lastRenderedPageBreak/>
              <w:t>Starptautiskās saistības (pēc būtības), kas izriet no norādītā starptautiskā dokumenta.</w:t>
            </w:r>
          </w:p>
          <w:p w:rsidR="00CA0AEC" w:rsidRPr="00416FBC" w:rsidRDefault="00CA0AEC" w:rsidP="0010353F">
            <w:pPr>
              <w:spacing w:after="120" w:line="240" w:lineRule="auto"/>
              <w:jc w:val="both"/>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Konkrēti veicamie pasākumi vai uzdevumi, kas nepieciešami šo starptautisko saistību izpildei</w:t>
            </w:r>
          </w:p>
        </w:tc>
        <w:tc>
          <w:tcPr>
            <w:tcW w:w="16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10353F">
            <w:pPr>
              <w:spacing w:after="120" w:line="240" w:lineRule="auto"/>
              <w:jc w:val="both"/>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10353F">
            <w:pPr>
              <w:spacing w:after="120" w:line="240" w:lineRule="auto"/>
              <w:jc w:val="both"/>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Informācija par to, vai starptautiskās saistības, kas minētas šīs tabulas A ailē, tiek izpildītas pilnībā vai daļēji.</w:t>
            </w:r>
          </w:p>
          <w:p w:rsidR="00CA0AEC" w:rsidRPr="00416FBC" w:rsidRDefault="00CA0AEC" w:rsidP="0010353F">
            <w:pPr>
              <w:spacing w:after="120" w:line="240" w:lineRule="auto"/>
              <w:jc w:val="both"/>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Ja attiecīgās starptautiskās saistības tiek izpildītas daļēji, sniedz skaidrojumu, kā arī precīzi norāda, kad un kādā veidā starptautiskās saistības tiks izpildītas pilnībā.</w:t>
            </w:r>
          </w:p>
          <w:p w:rsidR="00CA0AEC" w:rsidRPr="00416FBC" w:rsidRDefault="00CA0AEC" w:rsidP="0010353F">
            <w:pPr>
              <w:spacing w:after="120" w:line="240" w:lineRule="auto"/>
              <w:jc w:val="both"/>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Norāda institūciju, kas ir atbildīga par šo saistību izpildi pilnībā</w:t>
            </w:r>
          </w:p>
        </w:tc>
      </w:tr>
      <w:tr w:rsidR="00CA0AEC" w:rsidRPr="00416FBC" w:rsidTr="00446D68">
        <w:trPr>
          <w:jc w:val="center"/>
        </w:trPr>
        <w:tc>
          <w:tcPr>
            <w:tcW w:w="13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10353F">
            <w:pPr>
              <w:spacing w:after="120" w:line="240" w:lineRule="auto"/>
              <w:jc w:val="both"/>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Līgum</w:t>
            </w:r>
            <w:r>
              <w:rPr>
                <w:rFonts w:ascii="Times New Roman" w:eastAsia="Times New Roman" w:hAnsi="Times New Roman" w:cs="Times New Roman"/>
                <w:sz w:val="28"/>
                <w:szCs w:val="28"/>
                <w:lang w:eastAsia="lv-LV"/>
              </w:rPr>
              <w:t>projekta</w:t>
            </w:r>
            <w:r w:rsidRPr="00416FBC">
              <w:rPr>
                <w:rFonts w:ascii="Times New Roman" w:eastAsia="Times New Roman" w:hAnsi="Times New Roman" w:cs="Times New Roman"/>
                <w:sz w:val="28"/>
                <w:szCs w:val="28"/>
                <w:lang w:eastAsia="lv-LV"/>
              </w:rPr>
              <w:t xml:space="preserve"> 2.pants nosaka, ka Aizdevējam (Latvijas Republikai) ir jānodrošina Aizņēmējam (vienotajā noregulējuma mehānisma valdei) aizdevums 38 500 000 </w:t>
            </w:r>
            <w:proofErr w:type="spellStart"/>
            <w:r w:rsidRPr="00416FBC">
              <w:rPr>
                <w:rFonts w:ascii="Times New Roman" w:eastAsia="Times New Roman" w:hAnsi="Times New Roman" w:cs="Times New Roman"/>
                <w:i/>
                <w:sz w:val="28"/>
                <w:szCs w:val="28"/>
                <w:lang w:eastAsia="lv-LV"/>
              </w:rPr>
              <w:t>euro</w:t>
            </w:r>
            <w:proofErr w:type="spellEnd"/>
            <w:r w:rsidRPr="00416FBC">
              <w:rPr>
                <w:rFonts w:ascii="Times New Roman" w:eastAsia="Times New Roman" w:hAnsi="Times New Roman" w:cs="Times New Roman"/>
                <w:sz w:val="28"/>
                <w:szCs w:val="28"/>
                <w:lang w:eastAsia="lv-LV"/>
              </w:rPr>
              <w:t xml:space="preserve"> apmērā.</w:t>
            </w:r>
          </w:p>
        </w:tc>
        <w:tc>
          <w:tcPr>
            <w:tcW w:w="16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10353F">
            <w:pPr>
              <w:spacing w:after="120" w:line="240" w:lineRule="auto"/>
              <w:jc w:val="both"/>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Saistību izpilde ir detalizēti aprakstīta līgum</w:t>
            </w:r>
            <w:r>
              <w:rPr>
                <w:rFonts w:ascii="Times New Roman" w:eastAsia="Times New Roman" w:hAnsi="Times New Roman" w:cs="Times New Roman"/>
                <w:sz w:val="28"/>
                <w:szCs w:val="28"/>
                <w:lang w:eastAsia="lv-LV"/>
              </w:rPr>
              <w:t>projekta</w:t>
            </w:r>
            <w:r w:rsidRPr="00416FBC">
              <w:rPr>
                <w:rFonts w:ascii="Times New Roman" w:eastAsia="Times New Roman" w:hAnsi="Times New Roman" w:cs="Times New Roman"/>
                <w:sz w:val="28"/>
                <w:szCs w:val="28"/>
                <w:lang w:eastAsia="lv-LV"/>
              </w:rPr>
              <w:t xml:space="preserve"> 4. – 9.pantā, kā arī 14.pantā.</w:t>
            </w:r>
          </w:p>
        </w:tc>
        <w:tc>
          <w:tcPr>
            <w:tcW w:w="20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10353F">
            <w:pPr>
              <w:spacing w:after="120" w:line="240" w:lineRule="auto"/>
              <w:jc w:val="both"/>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 xml:space="preserve">Saistības tiks izpildītas pilnībā. </w:t>
            </w:r>
            <w:r w:rsidR="00737130">
              <w:rPr>
                <w:rFonts w:ascii="Times New Roman" w:eastAsia="Times New Roman" w:hAnsi="Times New Roman" w:cs="Times New Roman"/>
                <w:sz w:val="28"/>
                <w:szCs w:val="28"/>
                <w:lang w:eastAsia="lv-LV"/>
              </w:rPr>
              <w:t>Par saistību izpildi atbildīgā būs Finanšu ministrija</w:t>
            </w:r>
            <w:r w:rsidRPr="00416FBC">
              <w:rPr>
                <w:rFonts w:ascii="Times New Roman" w:eastAsia="Times New Roman" w:hAnsi="Times New Roman" w:cs="Times New Roman"/>
                <w:sz w:val="28"/>
                <w:szCs w:val="28"/>
                <w:lang w:eastAsia="lv-LV"/>
              </w:rPr>
              <w:t>.</w:t>
            </w:r>
          </w:p>
        </w:tc>
      </w:tr>
      <w:tr w:rsidR="00CA0AEC" w:rsidRPr="00416FBC" w:rsidTr="00446D68">
        <w:trPr>
          <w:jc w:val="center"/>
        </w:trPr>
        <w:tc>
          <w:tcPr>
            <w:tcW w:w="13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10353F">
            <w:pPr>
              <w:spacing w:after="120" w:line="240" w:lineRule="auto"/>
              <w:jc w:val="both"/>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Vai starptautiskajā dokumentā paredzētās saistības nav pretrunā ar jau esošajām Latvijas Republikas starptautiskajām saistībām</w:t>
            </w:r>
          </w:p>
        </w:tc>
        <w:tc>
          <w:tcPr>
            <w:tcW w:w="3700" w:type="pct"/>
            <w:gridSpan w:val="2"/>
            <w:tcBorders>
              <w:top w:val="outset" w:sz="6" w:space="0" w:color="414142"/>
              <w:left w:val="outset" w:sz="6" w:space="0" w:color="414142"/>
              <w:bottom w:val="outset" w:sz="6" w:space="0" w:color="414142"/>
              <w:right w:val="outset" w:sz="6" w:space="0" w:color="414142"/>
            </w:tcBorders>
            <w:hideMark/>
          </w:tcPr>
          <w:p w:rsidR="00CA0AEC" w:rsidRPr="00416FBC" w:rsidRDefault="00CA0AEC" w:rsidP="0010353F">
            <w:pPr>
              <w:spacing w:after="120" w:line="240" w:lineRule="auto"/>
              <w:jc w:val="both"/>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Nav pretrunā.</w:t>
            </w:r>
          </w:p>
        </w:tc>
      </w:tr>
      <w:tr w:rsidR="00CA0AEC" w:rsidRPr="00416FBC" w:rsidTr="00446D68">
        <w:trPr>
          <w:jc w:val="center"/>
        </w:trPr>
        <w:tc>
          <w:tcPr>
            <w:tcW w:w="13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10353F">
            <w:pPr>
              <w:spacing w:after="120" w:line="240" w:lineRule="auto"/>
              <w:jc w:val="both"/>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Cita informācija</w:t>
            </w:r>
          </w:p>
        </w:tc>
        <w:tc>
          <w:tcPr>
            <w:tcW w:w="3700" w:type="pct"/>
            <w:gridSpan w:val="2"/>
            <w:tcBorders>
              <w:top w:val="outset" w:sz="6" w:space="0" w:color="414142"/>
              <w:left w:val="outset" w:sz="6" w:space="0" w:color="414142"/>
              <w:bottom w:val="outset" w:sz="6" w:space="0" w:color="414142"/>
              <w:right w:val="outset" w:sz="6" w:space="0" w:color="414142"/>
            </w:tcBorders>
            <w:hideMark/>
          </w:tcPr>
          <w:p w:rsidR="00CA0AEC" w:rsidRPr="00416FBC" w:rsidRDefault="00CA0AEC" w:rsidP="0010353F">
            <w:pPr>
              <w:spacing w:after="120" w:line="293" w:lineRule="atLeast"/>
              <w:jc w:val="both"/>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Nav.</w:t>
            </w:r>
          </w:p>
        </w:tc>
      </w:tr>
    </w:tbl>
    <w:p w:rsidR="00CA0AEC" w:rsidRPr="00416FBC" w:rsidRDefault="00CA0AEC" w:rsidP="00CA0AEC">
      <w:pPr>
        <w:shd w:val="clear" w:color="auto" w:fill="FFFFFF"/>
        <w:spacing w:after="120" w:line="293" w:lineRule="atLeast"/>
        <w:ind w:firstLine="300"/>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CA0AEC" w:rsidRPr="00416FBC" w:rsidTr="00446D68">
        <w:trPr>
          <w:trHeight w:val="42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93" w:lineRule="atLeast"/>
              <w:jc w:val="center"/>
              <w:rPr>
                <w:rFonts w:ascii="Times New Roman" w:eastAsia="Times New Roman" w:hAnsi="Times New Roman" w:cs="Times New Roman"/>
                <w:b/>
                <w:bCs/>
                <w:sz w:val="28"/>
                <w:szCs w:val="28"/>
                <w:lang w:eastAsia="lv-LV"/>
              </w:rPr>
            </w:pPr>
            <w:r w:rsidRPr="00416FBC">
              <w:rPr>
                <w:rFonts w:ascii="Times New Roman" w:eastAsia="Times New Roman" w:hAnsi="Times New Roman" w:cs="Times New Roman"/>
                <w:b/>
                <w:bCs/>
                <w:sz w:val="28"/>
                <w:szCs w:val="28"/>
                <w:lang w:eastAsia="lv-LV"/>
              </w:rPr>
              <w:t>VI. Sabiedrības līdzdalība un komunikācijas aktivitātes</w:t>
            </w:r>
          </w:p>
        </w:tc>
      </w:tr>
      <w:tr w:rsidR="00CA0AEC" w:rsidRPr="00416FBC" w:rsidTr="00446D68">
        <w:trPr>
          <w:trHeight w:val="540"/>
          <w:jc w:val="center"/>
        </w:trPr>
        <w:tc>
          <w:tcPr>
            <w:tcW w:w="50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Projekts šo jomu neskar.</w:t>
            </w:r>
          </w:p>
        </w:tc>
      </w:tr>
    </w:tbl>
    <w:p w:rsidR="00CA0AEC" w:rsidRPr="00416FBC" w:rsidRDefault="00CA0AEC" w:rsidP="00CA0AEC">
      <w:pPr>
        <w:shd w:val="clear" w:color="auto" w:fill="FFFFFF"/>
        <w:spacing w:after="120" w:line="293" w:lineRule="atLeast"/>
        <w:ind w:firstLine="300"/>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CA0AEC" w:rsidRPr="00416FBC" w:rsidTr="00446D68">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A0AEC" w:rsidRPr="00416FBC" w:rsidRDefault="00CA0AEC" w:rsidP="00446D68">
            <w:pPr>
              <w:spacing w:after="120" w:line="293" w:lineRule="atLeast"/>
              <w:jc w:val="center"/>
              <w:rPr>
                <w:rFonts w:ascii="Times New Roman" w:eastAsia="Times New Roman" w:hAnsi="Times New Roman" w:cs="Times New Roman"/>
                <w:b/>
                <w:bCs/>
                <w:sz w:val="28"/>
                <w:szCs w:val="28"/>
                <w:lang w:eastAsia="lv-LV"/>
              </w:rPr>
            </w:pPr>
            <w:r w:rsidRPr="00416FBC">
              <w:rPr>
                <w:rFonts w:ascii="Times New Roman" w:eastAsia="Times New Roman" w:hAnsi="Times New Roman" w:cs="Times New Roman"/>
                <w:b/>
                <w:bCs/>
                <w:sz w:val="28"/>
                <w:szCs w:val="28"/>
                <w:lang w:eastAsia="lv-LV"/>
              </w:rPr>
              <w:lastRenderedPageBreak/>
              <w:t>VII. Tiesību akta projekta izpildes nodrošināšana un tās ietekme uz institūcijām</w:t>
            </w:r>
          </w:p>
        </w:tc>
      </w:tr>
      <w:tr w:rsidR="00CA0AEC" w:rsidRPr="00416FBC" w:rsidTr="00446D68">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Finanšu ministrija</w:t>
            </w:r>
            <w:r w:rsidRPr="00416FBC">
              <w:rPr>
                <w:rFonts w:ascii="Times New Roman" w:eastAsia="Times New Roman" w:hAnsi="Times New Roman" w:cs="Times New Roman"/>
                <w:sz w:val="28"/>
                <w:szCs w:val="28"/>
                <w:lang w:eastAsia="lv-LV"/>
              </w:rPr>
              <w:t>.</w:t>
            </w:r>
          </w:p>
        </w:tc>
      </w:tr>
      <w:tr w:rsidR="00CA0AEC" w:rsidRPr="00416FBC" w:rsidTr="00446D68">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Projekta izpildes ietekme uz pārvaldes funkcijām un institucionālo struktūru.</w:t>
            </w:r>
          </w:p>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CA0AEC" w:rsidRPr="00416FBC" w:rsidRDefault="00A97778" w:rsidP="00446D68">
            <w:pPr>
              <w:spacing w:after="12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Lēmum</w:t>
            </w:r>
            <w:r w:rsidR="00CA0AEC" w:rsidRPr="00416FBC">
              <w:rPr>
                <w:rFonts w:ascii="Times New Roman" w:eastAsia="Times New Roman" w:hAnsi="Times New Roman" w:cs="Times New Roman"/>
                <w:sz w:val="28"/>
                <w:szCs w:val="28"/>
                <w:lang w:eastAsia="lv-LV"/>
              </w:rPr>
              <w:t>projekta izpilde neietekmē pārvaldes funkcijas un uzdevumus.</w:t>
            </w:r>
          </w:p>
        </w:tc>
      </w:tr>
      <w:tr w:rsidR="00CA0AEC" w:rsidRPr="00416FBC" w:rsidTr="00446D68">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CA0AEC" w:rsidRPr="00416FBC" w:rsidRDefault="00CA0AEC" w:rsidP="00446D68">
            <w:pPr>
              <w:spacing w:after="120" w:line="240" w:lineRule="auto"/>
              <w:rPr>
                <w:rFonts w:ascii="Times New Roman" w:eastAsia="Times New Roman" w:hAnsi="Times New Roman" w:cs="Times New Roman"/>
                <w:sz w:val="28"/>
                <w:szCs w:val="28"/>
                <w:lang w:eastAsia="lv-LV"/>
              </w:rPr>
            </w:pPr>
            <w:r w:rsidRPr="00416FBC">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CA0AEC" w:rsidRPr="00416FBC" w:rsidRDefault="004B3707" w:rsidP="00446D68">
            <w:pPr>
              <w:spacing w:after="120" w:line="293" w:lineRule="atLeas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Lēmum</w:t>
            </w:r>
            <w:r w:rsidR="00CA0AEC" w:rsidRPr="00416FBC">
              <w:rPr>
                <w:rFonts w:ascii="Times New Roman" w:eastAsia="Times New Roman" w:hAnsi="Times New Roman" w:cs="Times New Roman"/>
                <w:sz w:val="28"/>
                <w:szCs w:val="28"/>
                <w:lang w:eastAsia="lv-LV"/>
              </w:rPr>
              <w:t xml:space="preserve">projekts tiks publicēts Latvijas Republikas oficiālajā izdevumā „Latvijas Vēstnesis”, normatīvo aktu informācijas sistēmā „NAIS”, kā arī bezmaksas normatīvo aktu bāzē </w:t>
            </w:r>
            <w:hyperlink r:id="rId8" w:history="1">
              <w:r w:rsidR="00CA0AEC" w:rsidRPr="00416FBC">
                <w:rPr>
                  <w:rStyle w:val="Hyperlink"/>
                  <w:rFonts w:ascii="Times New Roman" w:eastAsia="Times New Roman" w:hAnsi="Times New Roman" w:cs="Times New Roman"/>
                  <w:sz w:val="28"/>
                  <w:szCs w:val="28"/>
                  <w:lang w:eastAsia="lv-LV"/>
                </w:rPr>
                <w:t>www.likumi.lv</w:t>
              </w:r>
            </w:hyperlink>
            <w:r w:rsidR="00CA0AEC" w:rsidRPr="00416FBC">
              <w:rPr>
                <w:rFonts w:ascii="Times New Roman" w:eastAsia="Times New Roman" w:hAnsi="Times New Roman" w:cs="Times New Roman"/>
                <w:sz w:val="28"/>
                <w:szCs w:val="28"/>
                <w:lang w:eastAsia="lv-LV"/>
              </w:rPr>
              <w:t>.</w:t>
            </w:r>
          </w:p>
        </w:tc>
      </w:tr>
    </w:tbl>
    <w:p w:rsidR="00CA0AEC" w:rsidRDefault="00CA0AEC" w:rsidP="00CA0AEC">
      <w:pPr>
        <w:spacing w:after="120"/>
        <w:rPr>
          <w:rFonts w:ascii="Times New Roman" w:hAnsi="Times New Roman" w:cs="Times New Roman"/>
          <w:sz w:val="28"/>
          <w:szCs w:val="28"/>
        </w:rPr>
      </w:pPr>
    </w:p>
    <w:p w:rsidR="00CA0AEC" w:rsidRDefault="00CA0AEC" w:rsidP="00CA0AEC">
      <w:pPr>
        <w:spacing w:after="120"/>
        <w:rPr>
          <w:rFonts w:ascii="Times New Roman" w:hAnsi="Times New Roman" w:cs="Times New Roman"/>
          <w:sz w:val="28"/>
          <w:szCs w:val="28"/>
        </w:rPr>
      </w:pPr>
    </w:p>
    <w:p w:rsidR="00F02FB2" w:rsidRDefault="00F02FB2" w:rsidP="00CA0AEC">
      <w:pPr>
        <w:spacing w:after="120"/>
        <w:rPr>
          <w:rFonts w:ascii="Times New Roman" w:hAnsi="Times New Roman" w:cs="Times New Roman"/>
          <w:sz w:val="28"/>
          <w:szCs w:val="28"/>
        </w:rPr>
      </w:pPr>
    </w:p>
    <w:p w:rsidR="000437EC" w:rsidRPr="000437EC" w:rsidRDefault="000437EC" w:rsidP="000437EC">
      <w:pPr>
        <w:spacing w:after="120"/>
        <w:rPr>
          <w:rFonts w:ascii="Times New Roman" w:hAnsi="Times New Roman" w:cs="Times New Roman"/>
          <w:sz w:val="28"/>
          <w:szCs w:val="28"/>
          <w:lang w:eastAsia="lv-LV"/>
        </w:rPr>
      </w:pPr>
      <w:r w:rsidRPr="000437EC">
        <w:rPr>
          <w:rFonts w:ascii="Times New Roman" w:hAnsi="Times New Roman" w:cs="Times New Roman"/>
          <w:sz w:val="28"/>
          <w:szCs w:val="28"/>
          <w:lang w:val="de-DE" w:eastAsia="lv-LV"/>
        </w:rPr>
        <w:t>Finanšu ministrs</w:t>
      </w:r>
      <w:r w:rsidRPr="000437EC">
        <w:rPr>
          <w:rFonts w:ascii="Times New Roman" w:hAnsi="Times New Roman" w:cs="Times New Roman"/>
          <w:sz w:val="28"/>
          <w:szCs w:val="28"/>
          <w:lang w:val="de-DE" w:eastAsia="lv-LV"/>
        </w:rPr>
        <w:tab/>
      </w:r>
      <w:r w:rsidRPr="000437EC">
        <w:rPr>
          <w:rFonts w:ascii="Times New Roman" w:hAnsi="Times New Roman" w:cs="Times New Roman"/>
          <w:sz w:val="28"/>
          <w:szCs w:val="28"/>
          <w:lang w:val="de-DE" w:eastAsia="lv-LV"/>
        </w:rPr>
        <w:tab/>
      </w:r>
      <w:r w:rsidRPr="000437EC">
        <w:rPr>
          <w:rFonts w:ascii="Times New Roman" w:hAnsi="Times New Roman" w:cs="Times New Roman"/>
          <w:sz w:val="28"/>
          <w:szCs w:val="28"/>
          <w:lang w:val="de-DE" w:eastAsia="lv-LV"/>
        </w:rPr>
        <w:tab/>
      </w:r>
      <w:r>
        <w:rPr>
          <w:rFonts w:ascii="Times New Roman" w:hAnsi="Times New Roman" w:cs="Times New Roman"/>
          <w:sz w:val="28"/>
          <w:szCs w:val="28"/>
          <w:lang w:val="de-DE" w:eastAsia="lv-LV"/>
        </w:rPr>
        <w:tab/>
      </w:r>
      <w:r w:rsidRPr="000437EC">
        <w:rPr>
          <w:rFonts w:ascii="Times New Roman" w:hAnsi="Times New Roman" w:cs="Times New Roman"/>
          <w:sz w:val="28"/>
          <w:szCs w:val="28"/>
          <w:lang w:val="de-DE" w:eastAsia="lv-LV"/>
        </w:rPr>
        <w:tab/>
      </w:r>
      <w:r w:rsidRPr="000437EC">
        <w:rPr>
          <w:rFonts w:ascii="Times New Roman" w:hAnsi="Times New Roman" w:cs="Times New Roman"/>
          <w:sz w:val="28"/>
          <w:szCs w:val="28"/>
          <w:lang w:val="de-DE" w:eastAsia="lv-LV"/>
        </w:rPr>
        <w:tab/>
      </w:r>
      <w:r w:rsidRPr="000437EC">
        <w:rPr>
          <w:rFonts w:ascii="Times New Roman" w:hAnsi="Times New Roman" w:cs="Times New Roman"/>
          <w:sz w:val="28"/>
          <w:szCs w:val="28"/>
          <w:lang w:val="de-DE" w:eastAsia="lv-LV"/>
        </w:rPr>
        <w:tab/>
      </w:r>
      <w:r w:rsidRPr="000437EC">
        <w:rPr>
          <w:rFonts w:ascii="Times New Roman" w:hAnsi="Times New Roman" w:cs="Times New Roman"/>
          <w:sz w:val="28"/>
          <w:szCs w:val="28"/>
          <w:lang w:val="de-DE" w:eastAsia="lv-LV"/>
        </w:rPr>
        <w:tab/>
      </w:r>
      <w:r w:rsidRPr="000437EC">
        <w:rPr>
          <w:rFonts w:ascii="Times New Roman" w:hAnsi="Times New Roman" w:cs="Times New Roman"/>
          <w:sz w:val="28"/>
          <w:szCs w:val="28"/>
          <w:lang w:val="de-DE" w:eastAsia="lv-LV"/>
        </w:rPr>
        <w:tab/>
        <w:t>J.Reirs</w:t>
      </w:r>
    </w:p>
    <w:p w:rsidR="00CA0AEC" w:rsidRDefault="00CA0AEC" w:rsidP="006A01BD">
      <w:pPr>
        <w:spacing w:after="120"/>
        <w:rPr>
          <w:rFonts w:ascii="Times New Roman" w:hAnsi="Times New Roman" w:cs="Times New Roman"/>
          <w:sz w:val="28"/>
          <w:szCs w:val="28"/>
        </w:rPr>
      </w:pPr>
    </w:p>
    <w:p w:rsidR="000437EC" w:rsidRDefault="000437EC" w:rsidP="006A01BD">
      <w:pPr>
        <w:spacing w:after="120"/>
        <w:rPr>
          <w:rFonts w:ascii="Times New Roman" w:hAnsi="Times New Roman" w:cs="Times New Roman"/>
          <w:sz w:val="28"/>
          <w:szCs w:val="28"/>
        </w:rPr>
      </w:pPr>
    </w:p>
    <w:p w:rsidR="00F02FB2" w:rsidRDefault="00F02FB2" w:rsidP="006A01BD">
      <w:pPr>
        <w:spacing w:after="120"/>
        <w:rPr>
          <w:rFonts w:ascii="Times New Roman" w:hAnsi="Times New Roman" w:cs="Times New Roman"/>
          <w:sz w:val="28"/>
          <w:szCs w:val="28"/>
        </w:rPr>
      </w:pPr>
    </w:p>
    <w:p w:rsidR="00F02FB2" w:rsidRDefault="00F02FB2" w:rsidP="006A01BD">
      <w:pPr>
        <w:spacing w:after="120"/>
        <w:rPr>
          <w:rFonts w:ascii="Times New Roman" w:hAnsi="Times New Roman" w:cs="Times New Roman"/>
          <w:sz w:val="28"/>
          <w:szCs w:val="28"/>
        </w:rPr>
      </w:pPr>
      <w:bookmarkStart w:id="0" w:name="_GoBack"/>
      <w:bookmarkEnd w:id="0"/>
    </w:p>
    <w:p w:rsidR="00F02FB2" w:rsidRDefault="00F02FB2" w:rsidP="006A01BD">
      <w:pPr>
        <w:spacing w:after="120"/>
        <w:rPr>
          <w:rFonts w:ascii="Times New Roman" w:hAnsi="Times New Roman" w:cs="Times New Roman"/>
          <w:sz w:val="28"/>
          <w:szCs w:val="28"/>
        </w:rPr>
      </w:pPr>
    </w:p>
    <w:p w:rsidR="00F02FB2" w:rsidRDefault="00F02FB2" w:rsidP="006A01BD">
      <w:pPr>
        <w:spacing w:after="120"/>
        <w:rPr>
          <w:rFonts w:ascii="Times New Roman" w:hAnsi="Times New Roman" w:cs="Times New Roman"/>
          <w:sz w:val="28"/>
          <w:szCs w:val="28"/>
        </w:rPr>
      </w:pPr>
    </w:p>
    <w:p w:rsidR="00F02FB2" w:rsidRDefault="00F02FB2" w:rsidP="006A01BD">
      <w:pPr>
        <w:spacing w:after="120"/>
        <w:rPr>
          <w:rFonts w:ascii="Times New Roman" w:hAnsi="Times New Roman" w:cs="Times New Roman"/>
          <w:sz w:val="28"/>
          <w:szCs w:val="28"/>
        </w:rPr>
      </w:pPr>
    </w:p>
    <w:p w:rsidR="00F02FB2" w:rsidRDefault="00F02FB2" w:rsidP="006A01BD">
      <w:pPr>
        <w:spacing w:after="120"/>
        <w:rPr>
          <w:rFonts w:ascii="Times New Roman" w:hAnsi="Times New Roman" w:cs="Times New Roman"/>
          <w:sz w:val="28"/>
          <w:szCs w:val="28"/>
        </w:rPr>
      </w:pPr>
    </w:p>
    <w:p w:rsidR="00F02FB2" w:rsidRPr="00416FBC" w:rsidRDefault="00F02FB2" w:rsidP="006A01BD">
      <w:pPr>
        <w:spacing w:after="120"/>
        <w:rPr>
          <w:rFonts w:ascii="Times New Roman" w:hAnsi="Times New Roman" w:cs="Times New Roman"/>
          <w:sz w:val="28"/>
          <w:szCs w:val="28"/>
        </w:rPr>
      </w:pPr>
    </w:p>
    <w:p w:rsidR="00CA0AEC" w:rsidRPr="000437EC" w:rsidRDefault="00CA0AEC" w:rsidP="000437EC">
      <w:pPr>
        <w:spacing w:after="0" w:line="240" w:lineRule="auto"/>
        <w:rPr>
          <w:rFonts w:ascii="Times New Roman" w:hAnsi="Times New Roman" w:cs="Times New Roman"/>
          <w:sz w:val="24"/>
          <w:szCs w:val="24"/>
        </w:rPr>
      </w:pPr>
      <w:r w:rsidRPr="000437EC">
        <w:rPr>
          <w:rFonts w:ascii="Times New Roman" w:hAnsi="Times New Roman" w:cs="Times New Roman"/>
          <w:sz w:val="24"/>
          <w:szCs w:val="24"/>
        </w:rPr>
        <w:t>1</w:t>
      </w:r>
      <w:r w:rsidR="00B74F22">
        <w:rPr>
          <w:rFonts w:ascii="Times New Roman" w:hAnsi="Times New Roman" w:cs="Times New Roman"/>
          <w:sz w:val="24"/>
          <w:szCs w:val="24"/>
        </w:rPr>
        <w:t>8</w:t>
      </w:r>
      <w:r w:rsidRPr="000437EC">
        <w:rPr>
          <w:rFonts w:ascii="Times New Roman" w:hAnsi="Times New Roman" w:cs="Times New Roman"/>
          <w:sz w:val="24"/>
          <w:szCs w:val="24"/>
        </w:rPr>
        <w:t xml:space="preserve">.12.2015. </w:t>
      </w:r>
      <w:r w:rsidR="007007D3">
        <w:rPr>
          <w:rFonts w:ascii="Times New Roman" w:hAnsi="Times New Roman" w:cs="Times New Roman"/>
          <w:sz w:val="24"/>
          <w:szCs w:val="24"/>
        </w:rPr>
        <w:t>11:</w:t>
      </w:r>
      <w:r w:rsidR="00F02FB2">
        <w:rPr>
          <w:rFonts w:ascii="Times New Roman" w:hAnsi="Times New Roman" w:cs="Times New Roman"/>
          <w:sz w:val="24"/>
          <w:szCs w:val="24"/>
        </w:rPr>
        <w:t>34</w:t>
      </w:r>
    </w:p>
    <w:p w:rsidR="00CA0AEC" w:rsidRPr="00CA0AEC" w:rsidRDefault="00CA0AEC" w:rsidP="000437EC">
      <w:pPr>
        <w:spacing w:after="0" w:line="240" w:lineRule="auto"/>
        <w:rPr>
          <w:rFonts w:ascii="Times New Roman" w:hAnsi="Times New Roman" w:cs="Times New Roman"/>
          <w:sz w:val="24"/>
          <w:szCs w:val="24"/>
        </w:rPr>
      </w:pPr>
      <w:r w:rsidRPr="000437EC">
        <w:rPr>
          <w:rFonts w:ascii="Times New Roman" w:hAnsi="Times New Roman" w:cs="Times New Roman"/>
          <w:sz w:val="24"/>
          <w:szCs w:val="24"/>
        </w:rPr>
        <w:t>1</w:t>
      </w:r>
      <w:r w:rsidR="006B00DC">
        <w:rPr>
          <w:rFonts w:ascii="Times New Roman" w:hAnsi="Times New Roman" w:cs="Times New Roman"/>
          <w:sz w:val="24"/>
          <w:szCs w:val="24"/>
        </w:rPr>
        <w:t>5</w:t>
      </w:r>
      <w:r w:rsidR="007007D3">
        <w:rPr>
          <w:rFonts w:ascii="Times New Roman" w:hAnsi="Times New Roman" w:cs="Times New Roman"/>
          <w:sz w:val="24"/>
          <w:szCs w:val="24"/>
        </w:rPr>
        <w:t>62</w:t>
      </w:r>
    </w:p>
    <w:p w:rsidR="00CA0AEC" w:rsidRPr="00CA0AEC" w:rsidRDefault="00CA0AEC" w:rsidP="000437EC">
      <w:pPr>
        <w:spacing w:after="0" w:line="240" w:lineRule="auto"/>
        <w:rPr>
          <w:rFonts w:ascii="Times New Roman" w:hAnsi="Times New Roman" w:cs="Times New Roman"/>
          <w:sz w:val="24"/>
          <w:szCs w:val="24"/>
        </w:rPr>
      </w:pPr>
      <w:proofErr w:type="spellStart"/>
      <w:r w:rsidRPr="00CA0AEC">
        <w:rPr>
          <w:rFonts w:ascii="Times New Roman" w:hAnsi="Times New Roman" w:cs="Times New Roman"/>
          <w:sz w:val="24"/>
          <w:szCs w:val="24"/>
        </w:rPr>
        <w:t>I.Bāliņa</w:t>
      </w:r>
      <w:proofErr w:type="spellEnd"/>
    </w:p>
    <w:p w:rsidR="00CA0AEC" w:rsidRPr="00CA0AEC" w:rsidRDefault="00CA0AEC" w:rsidP="000437EC">
      <w:pPr>
        <w:spacing w:after="0" w:line="240" w:lineRule="auto"/>
        <w:rPr>
          <w:rFonts w:ascii="Times New Roman" w:hAnsi="Times New Roman" w:cs="Times New Roman"/>
          <w:sz w:val="24"/>
          <w:szCs w:val="24"/>
        </w:rPr>
      </w:pPr>
      <w:r w:rsidRPr="00CA0AEC">
        <w:rPr>
          <w:rFonts w:ascii="Times New Roman" w:hAnsi="Times New Roman" w:cs="Times New Roman"/>
          <w:sz w:val="24"/>
          <w:szCs w:val="24"/>
        </w:rPr>
        <w:t>Tālr.67083910</w:t>
      </w:r>
    </w:p>
    <w:p w:rsidR="00CA0AEC" w:rsidRDefault="00680DF9" w:rsidP="000437EC">
      <w:pPr>
        <w:spacing w:after="0" w:line="240" w:lineRule="auto"/>
        <w:rPr>
          <w:rStyle w:val="Hyperlink"/>
          <w:rFonts w:ascii="Times New Roman" w:hAnsi="Times New Roman" w:cs="Times New Roman"/>
          <w:sz w:val="24"/>
          <w:szCs w:val="24"/>
        </w:rPr>
      </w:pPr>
      <w:hyperlink r:id="rId9" w:history="1">
        <w:r w:rsidR="00CA0AEC" w:rsidRPr="00CA0AEC">
          <w:rPr>
            <w:rStyle w:val="Hyperlink"/>
            <w:rFonts w:ascii="Times New Roman" w:hAnsi="Times New Roman" w:cs="Times New Roman"/>
            <w:sz w:val="24"/>
            <w:szCs w:val="24"/>
          </w:rPr>
          <w:t>Inga.Balina@fm.gov.lv</w:t>
        </w:r>
      </w:hyperlink>
    </w:p>
    <w:sectPr w:rsidR="00CA0AEC" w:rsidSect="00BB0547">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DF9" w:rsidRDefault="00680DF9" w:rsidP="00567E7D">
      <w:pPr>
        <w:spacing w:after="0" w:line="240" w:lineRule="auto"/>
      </w:pPr>
      <w:r>
        <w:separator/>
      </w:r>
    </w:p>
  </w:endnote>
  <w:endnote w:type="continuationSeparator" w:id="0">
    <w:p w:rsidR="00680DF9" w:rsidRDefault="00680DF9" w:rsidP="00567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E7D" w:rsidRPr="00567E7D" w:rsidRDefault="00567E7D" w:rsidP="00BB0547">
    <w:pPr>
      <w:pStyle w:val="Footer"/>
      <w:jc w:val="both"/>
      <w:rPr>
        <w:rFonts w:ascii="Times New Roman" w:hAnsi="Times New Roman" w:cs="Times New Roman"/>
        <w:sz w:val="20"/>
        <w:szCs w:val="20"/>
      </w:rPr>
    </w:pPr>
    <w:r w:rsidRPr="00567E7D">
      <w:rPr>
        <w:rFonts w:ascii="Times New Roman" w:hAnsi="Times New Roman" w:cs="Times New Roman"/>
        <w:sz w:val="20"/>
        <w:szCs w:val="20"/>
      </w:rPr>
      <w:t>FMAnot_1</w:t>
    </w:r>
    <w:r w:rsidR="00F02FB2">
      <w:rPr>
        <w:rFonts w:ascii="Times New Roman" w:hAnsi="Times New Roman" w:cs="Times New Roman"/>
        <w:sz w:val="20"/>
        <w:szCs w:val="20"/>
      </w:rPr>
      <w:t>8</w:t>
    </w:r>
    <w:r w:rsidRPr="00567E7D">
      <w:rPr>
        <w:rFonts w:ascii="Times New Roman" w:hAnsi="Times New Roman" w:cs="Times New Roman"/>
        <w:sz w:val="20"/>
        <w:szCs w:val="20"/>
      </w:rPr>
      <w:t xml:space="preserve">122015_bridge-lig; </w:t>
    </w:r>
    <w:r w:rsidR="001E4A4B">
      <w:rPr>
        <w:rFonts w:ascii="Times New Roman" w:hAnsi="Times New Roman" w:cs="Times New Roman"/>
        <w:sz w:val="20"/>
        <w:szCs w:val="20"/>
      </w:rPr>
      <w:t>Saeimas l</w:t>
    </w:r>
    <w:r w:rsidR="004B3707">
      <w:rPr>
        <w:rFonts w:ascii="Times New Roman" w:hAnsi="Times New Roman" w:cs="Times New Roman"/>
        <w:sz w:val="20"/>
        <w:szCs w:val="20"/>
      </w:rPr>
      <w:t>ēm</w:t>
    </w:r>
    <w:r w:rsidRPr="00567E7D">
      <w:rPr>
        <w:rFonts w:ascii="Times New Roman" w:hAnsi="Times New Roman" w:cs="Times New Roman"/>
        <w:sz w:val="20"/>
        <w:szCs w:val="20"/>
      </w:rPr>
      <w:t xml:space="preserve">umprojekts “Par </w:t>
    </w:r>
    <w:r w:rsidR="00F36ACA">
      <w:rPr>
        <w:rFonts w:ascii="Times New Roman" w:hAnsi="Times New Roman" w:cs="Times New Roman"/>
        <w:sz w:val="20"/>
        <w:szCs w:val="20"/>
      </w:rPr>
      <w:t>A</w:t>
    </w:r>
    <w:r w:rsidRPr="00567E7D">
      <w:rPr>
        <w:rFonts w:ascii="Times New Roman" w:hAnsi="Times New Roman" w:cs="Times New Roman"/>
        <w:sz w:val="20"/>
        <w:szCs w:val="20"/>
      </w:rPr>
      <w:t>izdevuma finansējuma līgumu starp Latvijas Republiku kā aizdevēju un vienotā noregulējuma valdi kā aizņēmēju”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547" w:rsidRPr="00BB0547" w:rsidRDefault="00BB0547" w:rsidP="00BB0547">
    <w:pPr>
      <w:pStyle w:val="Footer"/>
      <w:jc w:val="both"/>
      <w:rPr>
        <w:rFonts w:ascii="Times New Roman" w:hAnsi="Times New Roman" w:cs="Times New Roman"/>
        <w:sz w:val="20"/>
        <w:szCs w:val="20"/>
      </w:rPr>
    </w:pPr>
    <w:r w:rsidRPr="00567E7D">
      <w:rPr>
        <w:rFonts w:ascii="Times New Roman" w:hAnsi="Times New Roman" w:cs="Times New Roman"/>
        <w:sz w:val="20"/>
        <w:szCs w:val="20"/>
      </w:rPr>
      <w:t>FMAnot_1</w:t>
    </w:r>
    <w:r w:rsidR="00F02FB2">
      <w:rPr>
        <w:rFonts w:ascii="Times New Roman" w:hAnsi="Times New Roman" w:cs="Times New Roman"/>
        <w:sz w:val="20"/>
        <w:szCs w:val="20"/>
      </w:rPr>
      <w:t>8</w:t>
    </w:r>
    <w:r w:rsidRPr="00567E7D">
      <w:rPr>
        <w:rFonts w:ascii="Times New Roman" w:hAnsi="Times New Roman" w:cs="Times New Roman"/>
        <w:sz w:val="20"/>
        <w:szCs w:val="20"/>
      </w:rPr>
      <w:t xml:space="preserve">122015_bridge-lig; </w:t>
    </w:r>
    <w:r>
      <w:rPr>
        <w:rFonts w:ascii="Times New Roman" w:hAnsi="Times New Roman" w:cs="Times New Roman"/>
        <w:sz w:val="20"/>
        <w:szCs w:val="20"/>
      </w:rPr>
      <w:t>Saeimas lēm</w:t>
    </w:r>
    <w:r w:rsidRPr="00567E7D">
      <w:rPr>
        <w:rFonts w:ascii="Times New Roman" w:hAnsi="Times New Roman" w:cs="Times New Roman"/>
        <w:sz w:val="20"/>
        <w:szCs w:val="20"/>
      </w:rPr>
      <w:t xml:space="preserve">umprojekts “Par </w:t>
    </w:r>
    <w:r>
      <w:rPr>
        <w:rFonts w:ascii="Times New Roman" w:hAnsi="Times New Roman" w:cs="Times New Roman"/>
        <w:sz w:val="20"/>
        <w:szCs w:val="20"/>
      </w:rPr>
      <w:t>A</w:t>
    </w:r>
    <w:r w:rsidRPr="00567E7D">
      <w:rPr>
        <w:rFonts w:ascii="Times New Roman" w:hAnsi="Times New Roman" w:cs="Times New Roman"/>
        <w:sz w:val="20"/>
        <w:szCs w:val="20"/>
      </w:rPr>
      <w:t>izdevuma finansējuma līgumu starp Latvijas Republiku kā aizdevēju un vienotā noregulējuma valdi kā aizņēmēju”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DF9" w:rsidRDefault="00680DF9" w:rsidP="00567E7D">
      <w:pPr>
        <w:spacing w:after="0" w:line="240" w:lineRule="auto"/>
      </w:pPr>
      <w:r>
        <w:separator/>
      </w:r>
    </w:p>
  </w:footnote>
  <w:footnote w:type="continuationSeparator" w:id="0">
    <w:p w:rsidR="00680DF9" w:rsidRDefault="00680DF9" w:rsidP="00567E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662128"/>
      <w:docPartObj>
        <w:docPartGallery w:val="Page Numbers (Top of Page)"/>
        <w:docPartUnique/>
      </w:docPartObj>
    </w:sdtPr>
    <w:sdtEndPr>
      <w:rPr>
        <w:noProof/>
      </w:rPr>
    </w:sdtEndPr>
    <w:sdtContent>
      <w:p w:rsidR="00BB0547" w:rsidRDefault="00BB0547">
        <w:pPr>
          <w:pStyle w:val="Header"/>
          <w:jc w:val="center"/>
        </w:pPr>
        <w:r>
          <w:fldChar w:fldCharType="begin"/>
        </w:r>
        <w:r>
          <w:instrText xml:space="preserve"> PAGE   \* MERGEFORMAT </w:instrText>
        </w:r>
        <w:r>
          <w:fldChar w:fldCharType="separate"/>
        </w:r>
        <w:r w:rsidR="00F02FB2">
          <w:rPr>
            <w:noProof/>
          </w:rPr>
          <w:t>8</w:t>
        </w:r>
        <w:r>
          <w:rPr>
            <w:noProof/>
          </w:rPr>
          <w:fldChar w:fldCharType="end"/>
        </w:r>
      </w:p>
    </w:sdtContent>
  </w:sdt>
  <w:p w:rsidR="00BB0547" w:rsidRDefault="00BB0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F5F1F"/>
    <w:multiLevelType w:val="hybridMultilevel"/>
    <w:tmpl w:val="E4A05AD0"/>
    <w:lvl w:ilvl="0" w:tplc="9462E78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CF27500"/>
    <w:multiLevelType w:val="hybridMultilevel"/>
    <w:tmpl w:val="945ADE82"/>
    <w:lvl w:ilvl="0" w:tplc="04260001">
      <w:start w:val="1"/>
      <w:numFmt w:val="bullet"/>
      <w:lvlText w:val=""/>
      <w:lvlJc w:val="left"/>
      <w:pPr>
        <w:ind w:left="824" w:hanging="360"/>
      </w:pPr>
      <w:rPr>
        <w:rFonts w:ascii="Symbol" w:hAnsi="Symbol" w:hint="default"/>
      </w:rPr>
    </w:lvl>
    <w:lvl w:ilvl="1" w:tplc="04260003" w:tentative="1">
      <w:start w:val="1"/>
      <w:numFmt w:val="bullet"/>
      <w:lvlText w:val="o"/>
      <w:lvlJc w:val="left"/>
      <w:pPr>
        <w:ind w:left="1544" w:hanging="360"/>
      </w:pPr>
      <w:rPr>
        <w:rFonts w:ascii="Courier New" w:hAnsi="Courier New" w:cs="Courier New" w:hint="default"/>
      </w:rPr>
    </w:lvl>
    <w:lvl w:ilvl="2" w:tplc="04260005" w:tentative="1">
      <w:start w:val="1"/>
      <w:numFmt w:val="bullet"/>
      <w:lvlText w:val=""/>
      <w:lvlJc w:val="left"/>
      <w:pPr>
        <w:ind w:left="2264" w:hanging="360"/>
      </w:pPr>
      <w:rPr>
        <w:rFonts w:ascii="Wingdings" w:hAnsi="Wingdings" w:hint="default"/>
      </w:rPr>
    </w:lvl>
    <w:lvl w:ilvl="3" w:tplc="04260001" w:tentative="1">
      <w:start w:val="1"/>
      <w:numFmt w:val="bullet"/>
      <w:lvlText w:val=""/>
      <w:lvlJc w:val="left"/>
      <w:pPr>
        <w:ind w:left="2984" w:hanging="360"/>
      </w:pPr>
      <w:rPr>
        <w:rFonts w:ascii="Symbol" w:hAnsi="Symbol" w:hint="default"/>
      </w:rPr>
    </w:lvl>
    <w:lvl w:ilvl="4" w:tplc="04260003" w:tentative="1">
      <w:start w:val="1"/>
      <w:numFmt w:val="bullet"/>
      <w:lvlText w:val="o"/>
      <w:lvlJc w:val="left"/>
      <w:pPr>
        <w:ind w:left="3704" w:hanging="360"/>
      </w:pPr>
      <w:rPr>
        <w:rFonts w:ascii="Courier New" w:hAnsi="Courier New" w:cs="Courier New" w:hint="default"/>
      </w:rPr>
    </w:lvl>
    <w:lvl w:ilvl="5" w:tplc="04260005" w:tentative="1">
      <w:start w:val="1"/>
      <w:numFmt w:val="bullet"/>
      <w:lvlText w:val=""/>
      <w:lvlJc w:val="left"/>
      <w:pPr>
        <w:ind w:left="4424" w:hanging="360"/>
      </w:pPr>
      <w:rPr>
        <w:rFonts w:ascii="Wingdings" w:hAnsi="Wingdings" w:hint="default"/>
      </w:rPr>
    </w:lvl>
    <w:lvl w:ilvl="6" w:tplc="04260001" w:tentative="1">
      <w:start w:val="1"/>
      <w:numFmt w:val="bullet"/>
      <w:lvlText w:val=""/>
      <w:lvlJc w:val="left"/>
      <w:pPr>
        <w:ind w:left="5144" w:hanging="360"/>
      </w:pPr>
      <w:rPr>
        <w:rFonts w:ascii="Symbol" w:hAnsi="Symbol" w:hint="default"/>
      </w:rPr>
    </w:lvl>
    <w:lvl w:ilvl="7" w:tplc="04260003" w:tentative="1">
      <w:start w:val="1"/>
      <w:numFmt w:val="bullet"/>
      <w:lvlText w:val="o"/>
      <w:lvlJc w:val="left"/>
      <w:pPr>
        <w:ind w:left="5864" w:hanging="360"/>
      </w:pPr>
      <w:rPr>
        <w:rFonts w:ascii="Courier New" w:hAnsi="Courier New" w:cs="Courier New" w:hint="default"/>
      </w:rPr>
    </w:lvl>
    <w:lvl w:ilvl="8" w:tplc="04260005" w:tentative="1">
      <w:start w:val="1"/>
      <w:numFmt w:val="bullet"/>
      <w:lvlText w:val=""/>
      <w:lvlJc w:val="left"/>
      <w:pPr>
        <w:ind w:left="6584" w:hanging="360"/>
      </w:pPr>
      <w:rPr>
        <w:rFonts w:ascii="Wingdings" w:hAnsi="Wingdings" w:hint="default"/>
      </w:rPr>
    </w:lvl>
  </w:abstractNum>
  <w:abstractNum w:abstractNumId="2" w15:restartNumberingAfterBreak="0">
    <w:nsid w:val="5EFA592C"/>
    <w:multiLevelType w:val="hybridMultilevel"/>
    <w:tmpl w:val="6040F626"/>
    <w:lvl w:ilvl="0" w:tplc="04260005">
      <w:start w:val="1"/>
      <w:numFmt w:val="bullet"/>
      <w:lvlText w:val=""/>
      <w:lvlJc w:val="left"/>
      <w:pPr>
        <w:ind w:left="824" w:hanging="360"/>
      </w:pPr>
      <w:rPr>
        <w:rFonts w:ascii="Wingdings" w:hAnsi="Wingdings" w:hint="default"/>
      </w:rPr>
    </w:lvl>
    <w:lvl w:ilvl="1" w:tplc="04260003" w:tentative="1">
      <w:start w:val="1"/>
      <w:numFmt w:val="bullet"/>
      <w:lvlText w:val="o"/>
      <w:lvlJc w:val="left"/>
      <w:pPr>
        <w:ind w:left="1544" w:hanging="360"/>
      </w:pPr>
      <w:rPr>
        <w:rFonts w:ascii="Courier New" w:hAnsi="Courier New" w:cs="Courier New" w:hint="default"/>
      </w:rPr>
    </w:lvl>
    <w:lvl w:ilvl="2" w:tplc="04260005" w:tentative="1">
      <w:start w:val="1"/>
      <w:numFmt w:val="bullet"/>
      <w:lvlText w:val=""/>
      <w:lvlJc w:val="left"/>
      <w:pPr>
        <w:ind w:left="2264" w:hanging="360"/>
      </w:pPr>
      <w:rPr>
        <w:rFonts w:ascii="Wingdings" w:hAnsi="Wingdings" w:hint="default"/>
      </w:rPr>
    </w:lvl>
    <w:lvl w:ilvl="3" w:tplc="04260001" w:tentative="1">
      <w:start w:val="1"/>
      <w:numFmt w:val="bullet"/>
      <w:lvlText w:val=""/>
      <w:lvlJc w:val="left"/>
      <w:pPr>
        <w:ind w:left="2984" w:hanging="360"/>
      </w:pPr>
      <w:rPr>
        <w:rFonts w:ascii="Symbol" w:hAnsi="Symbol" w:hint="default"/>
      </w:rPr>
    </w:lvl>
    <w:lvl w:ilvl="4" w:tplc="04260003" w:tentative="1">
      <w:start w:val="1"/>
      <w:numFmt w:val="bullet"/>
      <w:lvlText w:val="o"/>
      <w:lvlJc w:val="left"/>
      <w:pPr>
        <w:ind w:left="3704" w:hanging="360"/>
      </w:pPr>
      <w:rPr>
        <w:rFonts w:ascii="Courier New" w:hAnsi="Courier New" w:cs="Courier New" w:hint="default"/>
      </w:rPr>
    </w:lvl>
    <w:lvl w:ilvl="5" w:tplc="04260005" w:tentative="1">
      <w:start w:val="1"/>
      <w:numFmt w:val="bullet"/>
      <w:lvlText w:val=""/>
      <w:lvlJc w:val="left"/>
      <w:pPr>
        <w:ind w:left="4424" w:hanging="360"/>
      </w:pPr>
      <w:rPr>
        <w:rFonts w:ascii="Wingdings" w:hAnsi="Wingdings" w:hint="default"/>
      </w:rPr>
    </w:lvl>
    <w:lvl w:ilvl="6" w:tplc="04260001" w:tentative="1">
      <w:start w:val="1"/>
      <w:numFmt w:val="bullet"/>
      <w:lvlText w:val=""/>
      <w:lvlJc w:val="left"/>
      <w:pPr>
        <w:ind w:left="5144" w:hanging="360"/>
      </w:pPr>
      <w:rPr>
        <w:rFonts w:ascii="Symbol" w:hAnsi="Symbol" w:hint="default"/>
      </w:rPr>
    </w:lvl>
    <w:lvl w:ilvl="7" w:tplc="04260003" w:tentative="1">
      <w:start w:val="1"/>
      <w:numFmt w:val="bullet"/>
      <w:lvlText w:val="o"/>
      <w:lvlJc w:val="left"/>
      <w:pPr>
        <w:ind w:left="5864" w:hanging="360"/>
      </w:pPr>
      <w:rPr>
        <w:rFonts w:ascii="Courier New" w:hAnsi="Courier New" w:cs="Courier New" w:hint="default"/>
      </w:rPr>
    </w:lvl>
    <w:lvl w:ilvl="8" w:tplc="04260005" w:tentative="1">
      <w:start w:val="1"/>
      <w:numFmt w:val="bullet"/>
      <w:lvlText w:val=""/>
      <w:lvlJc w:val="left"/>
      <w:pPr>
        <w:ind w:left="658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B0"/>
    <w:rsid w:val="000437EC"/>
    <w:rsid w:val="00060516"/>
    <w:rsid w:val="000944FA"/>
    <w:rsid w:val="000F2FB7"/>
    <w:rsid w:val="0010353F"/>
    <w:rsid w:val="00106243"/>
    <w:rsid w:val="001068A7"/>
    <w:rsid w:val="00151D20"/>
    <w:rsid w:val="001A79A6"/>
    <w:rsid w:val="001E4A4B"/>
    <w:rsid w:val="00232BB3"/>
    <w:rsid w:val="00267F50"/>
    <w:rsid w:val="00293A29"/>
    <w:rsid w:val="002A759E"/>
    <w:rsid w:val="002D1BFA"/>
    <w:rsid w:val="002E4676"/>
    <w:rsid w:val="00317B4D"/>
    <w:rsid w:val="00362ED1"/>
    <w:rsid w:val="0037180B"/>
    <w:rsid w:val="0040364F"/>
    <w:rsid w:val="00416FBC"/>
    <w:rsid w:val="00432C90"/>
    <w:rsid w:val="00473AE8"/>
    <w:rsid w:val="004B3707"/>
    <w:rsid w:val="004F0A3F"/>
    <w:rsid w:val="00500818"/>
    <w:rsid w:val="00520BE4"/>
    <w:rsid w:val="00567E7D"/>
    <w:rsid w:val="005759C5"/>
    <w:rsid w:val="005F3716"/>
    <w:rsid w:val="00680DF9"/>
    <w:rsid w:val="006A01BD"/>
    <w:rsid w:val="006B00DC"/>
    <w:rsid w:val="006B1106"/>
    <w:rsid w:val="006B7954"/>
    <w:rsid w:val="007007D3"/>
    <w:rsid w:val="00726E54"/>
    <w:rsid w:val="00737130"/>
    <w:rsid w:val="00743BB0"/>
    <w:rsid w:val="0076055D"/>
    <w:rsid w:val="007B1D63"/>
    <w:rsid w:val="007D03E0"/>
    <w:rsid w:val="007E48E2"/>
    <w:rsid w:val="008474FE"/>
    <w:rsid w:val="008A0664"/>
    <w:rsid w:val="008B6986"/>
    <w:rsid w:val="00945244"/>
    <w:rsid w:val="00953DE3"/>
    <w:rsid w:val="00993912"/>
    <w:rsid w:val="00996552"/>
    <w:rsid w:val="009A57D8"/>
    <w:rsid w:val="009E3C1D"/>
    <w:rsid w:val="00A97778"/>
    <w:rsid w:val="00AB031F"/>
    <w:rsid w:val="00AE3B90"/>
    <w:rsid w:val="00B1782A"/>
    <w:rsid w:val="00B4100E"/>
    <w:rsid w:val="00B60574"/>
    <w:rsid w:val="00B635DC"/>
    <w:rsid w:val="00B74F22"/>
    <w:rsid w:val="00BB0547"/>
    <w:rsid w:val="00C25FA9"/>
    <w:rsid w:val="00C27E7A"/>
    <w:rsid w:val="00CA0AEC"/>
    <w:rsid w:val="00CB3B3D"/>
    <w:rsid w:val="00D537F6"/>
    <w:rsid w:val="00E4428C"/>
    <w:rsid w:val="00E5541A"/>
    <w:rsid w:val="00EC0265"/>
    <w:rsid w:val="00F02FB2"/>
    <w:rsid w:val="00F17493"/>
    <w:rsid w:val="00F204FA"/>
    <w:rsid w:val="00F36ACA"/>
    <w:rsid w:val="00F7525B"/>
    <w:rsid w:val="00F75E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101F44-1E31-48BD-A9AE-50972365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3BB0"/>
  </w:style>
  <w:style w:type="paragraph" w:customStyle="1" w:styleId="labojumupamats">
    <w:name w:val="labojumu_pamats"/>
    <w:basedOn w:val="Normal"/>
    <w:rsid w:val="00743BB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743BB0"/>
    <w:rPr>
      <w:color w:val="0000FF"/>
      <w:u w:val="single"/>
    </w:rPr>
  </w:style>
  <w:style w:type="paragraph" w:customStyle="1" w:styleId="tvhtml">
    <w:name w:val="tv_html"/>
    <w:basedOn w:val="Normal"/>
    <w:rsid w:val="00743B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67E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7E7D"/>
  </w:style>
  <w:style w:type="paragraph" w:styleId="Footer">
    <w:name w:val="footer"/>
    <w:basedOn w:val="Normal"/>
    <w:link w:val="FooterChar"/>
    <w:uiPriority w:val="99"/>
    <w:unhideWhenUsed/>
    <w:rsid w:val="00567E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7E7D"/>
  </w:style>
  <w:style w:type="character" w:styleId="CommentReference">
    <w:name w:val="annotation reference"/>
    <w:basedOn w:val="DefaultParagraphFont"/>
    <w:uiPriority w:val="99"/>
    <w:semiHidden/>
    <w:unhideWhenUsed/>
    <w:rsid w:val="00AE3B90"/>
    <w:rPr>
      <w:sz w:val="16"/>
      <w:szCs w:val="16"/>
    </w:rPr>
  </w:style>
  <w:style w:type="paragraph" w:styleId="CommentText">
    <w:name w:val="annotation text"/>
    <w:basedOn w:val="Normal"/>
    <w:link w:val="CommentTextChar"/>
    <w:uiPriority w:val="99"/>
    <w:semiHidden/>
    <w:unhideWhenUsed/>
    <w:rsid w:val="00AE3B90"/>
    <w:pPr>
      <w:spacing w:line="240" w:lineRule="auto"/>
    </w:pPr>
    <w:rPr>
      <w:sz w:val="20"/>
      <w:szCs w:val="20"/>
    </w:rPr>
  </w:style>
  <w:style w:type="character" w:customStyle="1" w:styleId="CommentTextChar">
    <w:name w:val="Comment Text Char"/>
    <w:basedOn w:val="DefaultParagraphFont"/>
    <w:link w:val="CommentText"/>
    <w:uiPriority w:val="99"/>
    <w:semiHidden/>
    <w:rsid w:val="00AE3B90"/>
    <w:rPr>
      <w:sz w:val="20"/>
      <w:szCs w:val="20"/>
    </w:rPr>
  </w:style>
  <w:style w:type="paragraph" w:styleId="BalloonText">
    <w:name w:val="Balloon Text"/>
    <w:basedOn w:val="Normal"/>
    <w:link w:val="BalloonTextChar"/>
    <w:uiPriority w:val="99"/>
    <w:semiHidden/>
    <w:unhideWhenUsed/>
    <w:rsid w:val="00AE3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90"/>
    <w:rPr>
      <w:rFonts w:ascii="Segoe UI" w:hAnsi="Segoe UI" w:cs="Segoe UI"/>
      <w:sz w:val="18"/>
      <w:szCs w:val="18"/>
    </w:rPr>
  </w:style>
  <w:style w:type="paragraph" w:styleId="ListParagraph">
    <w:name w:val="List Paragraph"/>
    <w:basedOn w:val="Normal"/>
    <w:uiPriority w:val="34"/>
    <w:qFormat/>
    <w:rsid w:val="0084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50899">
      <w:bodyDiv w:val="1"/>
      <w:marLeft w:val="0"/>
      <w:marRight w:val="0"/>
      <w:marTop w:val="0"/>
      <w:marBottom w:val="0"/>
      <w:divBdr>
        <w:top w:val="none" w:sz="0" w:space="0" w:color="auto"/>
        <w:left w:val="none" w:sz="0" w:space="0" w:color="auto"/>
        <w:bottom w:val="none" w:sz="0" w:space="0" w:color="auto"/>
        <w:right w:val="none" w:sz="0" w:space="0" w:color="auto"/>
      </w:divBdr>
      <w:divsChild>
        <w:div w:id="927612873">
          <w:marLeft w:val="150"/>
          <w:marRight w:val="150"/>
          <w:marTop w:val="480"/>
          <w:marBottom w:val="0"/>
          <w:divBdr>
            <w:top w:val="single" w:sz="6" w:space="28" w:color="D4D4D4"/>
            <w:left w:val="none" w:sz="0" w:space="0" w:color="auto"/>
            <w:bottom w:val="none" w:sz="0" w:space="0" w:color="auto"/>
            <w:right w:val="none" w:sz="0" w:space="0" w:color="auto"/>
          </w:divBdr>
        </w:div>
        <w:div w:id="233053265">
          <w:marLeft w:val="0"/>
          <w:marRight w:val="0"/>
          <w:marTop w:val="400"/>
          <w:marBottom w:val="0"/>
          <w:divBdr>
            <w:top w:val="none" w:sz="0" w:space="0" w:color="auto"/>
            <w:left w:val="none" w:sz="0" w:space="0" w:color="auto"/>
            <w:bottom w:val="none" w:sz="0" w:space="0" w:color="auto"/>
            <w:right w:val="none" w:sz="0" w:space="0" w:color="auto"/>
          </w:divBdr>
        </w:div>
        <w:div w:id="25108445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a.Balina@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1C615-CFA4-4997-941E-91B6ED29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7758</Words>
  <Characters>4423</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Saeimas lēmumprojekts "Par aizdevuma finansējuma līgumu starp Latvijas Republiku kā aizdevēju un vienotā noregulējuma valdi kā aizņēmēju" sākotnējās ietekmes novērtējuma ziņojums (anotācija)</vt:lpstr>
    </vt:vector>
  </TitlesOfParts>
  <Company/>
  <LinksUpToDate>false</LinksUpToDate>
  <CharactersWithSpaces>12157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Saeimas lēmumprojekts "Par aizdevuma finansējuma līgumu starp Latvijas Republiku kā aizdevēju un vienotā noregulējuma valdi kā aizņēmēju" sākotnējās ietekmes novērtējuma ziņojums (anotācija)</dc:title>
  <dc:subject>Anotācija</dc:subject>
  <dc:creator>Inga Bāliņa</dc:creator>
  <cp:keywords>Finanšu ministrija</cp:keywords>
  <dc:description>Inga.Balina@fm.gov.lv
67083910</dc:description>
  <cp:lastModifiedBy>Līga Ozoliņa</cp:lastModifiedBy>
  <cp:revision>35</cp:revision>
  <dcterms:created xsi:type="dcterms:W3CDTF">2015-12-16T12:15:00Z</dcterms:created>
  <dcterms:modified xsi:type="dcterms:W3CDTF">2015-12-18T09:35:00Z</dcterms:modified>
</cp:coreProperties>
</file>