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56" w:rsidRPr="003A64BA" w:rsidRDefault="00B06D56" w:rsidP="00B06D56">
      <w:pPr>
        <w:pStyle w:val="Heading3"/>
        <w:jc w:val="right"/>
        <w:rPr>
          <w:i w:val="0"/>
          <w:szCs w:val="28"/>
        </w:rPr>
      </w:pPr>
      <w:r w:rsidRPr="007E6E95">
        <w:rPr>
          <w:i w:val="0"/>
          <w:szCs w:val="28"/>
        </w:rPr>
        <w:t>Projekts</w:t>
      </w:r>
    </w:p>
    <w:p w:rsidR="00B06D56" w:rsidRPr="003A64BA" w:rsidRDefault="00B06D56" w:rsidP="00B06D56">
      <w:pPr>
        <w:jc w:val="center"/>
        <w:rPr>
          <w:sz w:val="26"/>
          <w:szCs w:val="28"/>
          <w:lang w:val="lv-LV"/>
        </w:rPr>
      </w:pPr>
      <w:r w:rsidRPr="003A64BA">
        <w:rPr>
          <w:sz w:val="26"/>
          <w:szCs w:val="28"/>
          <w:lang w:val="lv-LV"/>
        </w:rPr>
        <w:t>LATVIJAS REPUBLIKAS MINISTRU KABINETS</w:t>
      </w:r>
    </w:p>
    <w:p w:rsidR="00B06D56" w:rsidRDefault="00B06D56" w:rsidP="00B06D56">
      <w:pPr>
        <w:rPr>
          <w:sz w:val="26"/>
          <w:szCs w:val="28"/>
          <w:lang w:val="lv-LV"/>
        </w:rPr>
      </w:pPr>
    </w:p>
    <w:p w:rsidR="00B06D56" w:rsidRPr="003A64BA" w:rsidRDefault="00B06D56" w:rsidP="00B06D56">
      <w:pPr>
        <w:rPr>
          <w:sz w:val="26"/>
          <w:szCs w:val="28"/>
          <w:lang w:val="lv-LV"/>
        </w:rPr>
      </w:pPr>
    </w:p>
    <w:p w:rsidR="00B06D56" w:rsidRPr="00472EE2" w:rsidRDefault="00B90F48" w:rsidP="00B06D56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2015</w:t>
      </w:r>
      <w:r w:rsidR="00B06D56" w:rsidRPr="00472EE2">
        <w:rPr>
          <w:szCs w:val="24"/>
          <w:lang w:val="lv-LV"/>
        </w:rPr>
        <w:t>.gada</w:t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r w:rsidR="00B06D56" w:rsidRPr="00472EE2">
        <w:rPr>
          <w:szCs w:val="24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B06D56" w:rsidRPr="00472EE2">
            <w:rPr>
              <w:szCs w:val="24"/>
              <w:lang w:val="lv-LV"/>
            </w:rPr>
            <w:t>Rīkojums</w:t>
          </w:r>
        </w:smartTag>
      </w:smartTag>
      <w:r w:rsidR="00B06D56" w:rsidRPr="00472EE2">
        <w:rPr>
          <w:szCs w:val="24"/>
          <w:lang w:val="lv-LV"/>
        </w:rPr>
        <w:t xml:space="preserve"> Nr.</w:t>
      </w:r>
    </w:p>
    <w:p w:rsidR="00B06D56" w:rsidRPr="00472EE2" w:rsidRDefault="00B06D56" w:rsidP="00B06D56">
      <w:pPr>
        <w:jc w:val="both"/>
        <w:rPr>
          <w:szCs w:val="24"/>
          <w:lang w:val="lv-LV"/>
        </w:rPr>
      </w:pPr>
      <w:r w:rsidRPr="00472EE2">
        <w:rPr>
          <w:szCs w:val="24"/>
          <w:lang w:val="lv-LV"/>
        </w:rPr>
        <w:t>Rīgā</w:t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  <w:t>(prot. Nr.    )</w:t>
      </w:r>
    </w:p>
    <w:p w:rsidR="00B06D56" w:rsidRPr="00472EE2" w:rsidRDefault="00B06D56" w:rsidP="00B06D56">
      <w:pPr>
        <w:jc w:val="both"/>
        <w:rPr>
          <w:szCs w:val="24"/>
          <w:lang w:val="lv-LV"/>
        </w:rPr>
      </w:pPr>
    </w:p>
    <w:p w:rsidR="00B06D56" w:rsidRPr="00472EE2" w:rsidRDefault="00B06D56" w:rsidP="00F601A9">
      <w:pPr>
        <w:jc w:val="center"/>
        <w:rPr>
          <w:b/>
          <w:szCs w:val="24"/>
          <w:lang w:val="lv-LV"/>
        </w:rPr>
      </w:pPr>
      <w:r w:rsidRPr="00472EE2">
        <w:rPr>
          <w:b/>
          <w:szCs w:val="24"/>
          <w:lang w:val="lv-LV"/>
        </w:rPr>
        <w:t xml:space="preserve">Par </w:t>
      </w:r>
      <w:r w:rsidR="00F430F7">
        <w:rPr>
          <w:b/>
          <w:szCs w:val="24"/>
          <w:lang w:val="lv-LV"/>
        </w:rPr>
        <w:t>nekustamā īpašuma</w:t>
      </w:r>
      <w:r w:rsidR="00B95EC8">
        <w:rPr>
          <w:b/>
          <w:szCs w:val="24"/>
          <w:lang w:val="lv-LV"/>
        </w:rPr>
        <w:t xml:space="preserve"> </w:t>
      </w:r>
      <w:r w:rsidR="002272CF">
        <w:rPr>
          <w:b/>
          <w:szCs w:val="24"/>
          <w:lang w:val="lv-LV"/>
        </w:rPr>
        <w:t>Dzintara ielā 61D, Rīgā</w:t>
      </w:r>
      <w:r w:rsidR="007A4858">
        <w:rPr>
          <w:b/>
          <w:szCs w:val="24"/>
          <w:lang w:val="lv-LV"/>
        </w:rPr>
        <w:t>,</w:t>
      </w:r>
      <w:r w:rsidR="002272CF">
        <w:rPr>
          <w:b/>
          <w:szCs w:val="24"/>
          <w:lang w:val="lv-LV"/>
        </w:rPr>
        <w:t xml:space="preserve"> ½ domājamās daļas</w:t>
      </w:r>
      <w:r w:rsidR="009C2E30">
        <w:rPr>
          <w:b/>
          <w:szCs w:val="24"/>
          <w:lang w:val="lv-LV"/>
        </w:rPr>
        <w:t xml:space="preserve"> nodošanu Zemkopības ministrijas valdījumā</w:t>
      </w:r>
    </w:p>
    <w:p w:rsidR="00B06D56" w:rsidRPr="00472EE2" w:rsidRDefault="00B06D56" w:rsidP="00B06D56">
      <w:pPr>
        <w:pStyle w:val="BodyText"/>
        <w:spacing w:before="100" w:beforeAutospacing="1" w:after="100" w:afterAutospacing="1"/>
        <w:ind w:firstLine="720"/>
        <w:jc w:val="both"/>
        <w:rPr>
          <w:szCs w:val="24"/>
          <w:lang w:val="lv-LV"/>
        </w:rPr>
      </w:pPr>
      <w:r w:rsidRPr="00472EE2">
        <w:rPr>
          <w:szCs w:val="24"/>
          <w:lang w:val="lv-LV"/>
        </w:rPr>
        <w:t xml:space="preserve">1. </w:t>
      </w:r>
      <w:r w:rsidR="00C16CFB">
        <w:rPr>
          <w:color w:val="000000"/>
          <w:szCs w:val="24"/>
          <w:lang w:val="lv-LV" w:eastAsia="lv-LV"/>
        </w:rPr>
        <w:t>Finanšu ministrijai nodot Zemkopības ministrijas valdījumā valstij piederošo ½ domājamo daļu no nekustamā īpašuma (nekustamā īpašuma kadastra Nr.0100 108 0042) – zemes vienības (zemes vienības kadastra apzīmējums 0100 108 0042) 0,2399 ha platībā – Dzintara ielā 61D, Rīgā, kas ierakstīta zemesgrāmatā uz valsts vārda Finanšu ministrijas personā.</w:t>
      </w:r>
    </w:p>
    <w:p w:rsidR="00F601A9" w:rsidRDefault="00B06D56" w:rsidP="00C16CFB">
      <w:pPr>
        <w:ind w:firstLine="720"/>
        <w:jc w:val="both"/>
        <w:rPr>
          <w:color w:val="000000"/>
          <w:szCs w:val="24"/>
          <w:lang w:val="lv-LV" w:eastAsia="lv-LV"/>
        </w:rPr>
      </w:pPr>
      <w:r w:rsidRPr="00AA7379">
        <w:rPr>
          <w:szCs w:val="24"/>
          <w:lang w:val="lv-LV"/>
        </w:rPr>
        <w:t>2</w:t>
      </w:r>
      <w:r w:rsidR="00C16CFB">
        <w:rPr>
          <w:szCs w:val="24"/>
          <w:lang w:val="lv-LV"/>
        </w:rPr>
        <w:t>.</w:t>
      </w:r>
      <w:r w:rsidR="00F601A9" w:rsidRPr="00F601A9">
        <w:rPr>
          <w:color w:val="000000"/>
          <w:szCs w:val="24"/>
          <w:lang w:val="lv-LV" w:eastAsia="lv-LV"/>
        </w:rPr>
        <w:t xml:space="preserve"> </w:t>
      </w:r>
      <w:r w:rsidR="00C16CFB">
        <w:rPr>
          <w:color w:val="000000"/>
          <w:szCs w:val="24"/>
          <w:lang w:val="lv-LV" w:eastAsia="lv-LV"/>
        </w:rPr>
        <w:t>Zemkopības ministrijai pārņemt no Finanšu ministrijas valstij piederošo ½ domājamo daļu no šā rīkojuma 1.punktā minētā nekustamā īpašuma un normatīvajos aktos noteiktajā kārtībā ierakstīt zemesgrāmatā uz valsts vārda Zemkopības ministrijas personā.</w:t>
      </w:r>
    </w:p>
    <w:p w:rsidR="00C16CFB" w:rsidRPr="00C1104A" w:rsidRDefault="00C16CFB" w:rsidP="00C16CFB">
      <w:pPr>
        <w:ind w:firstLine="720"/>
        <w:jc w:val="both"/>
        <w:rPr>
          <w:color w:val="000000"/>
          <w:szCs w:val="24"/>
          <w:lang w:val="lv-LV" w:eastAsia="lv-LV"/>
        </w:rPr>
      </w:pPr>
    </w:p>
    <w:p w:rsidR="00B06D56" w:rsidRPr="00472EE2" w:rsidRDefault="00B06D56" w:rsidP="00B06D56">
      <w:pPr>
        <w:pStyle w:val="BodyTextIndent"/>
        <w:ind w:left="0" w:firstLine="0"/>
        <w:rPr>
          <w:sz w:val="24"/>
          <w:szCs w:val="24"/>
        </w:rPr>
      </w:pPr>
    </w:p>
    <w:p w:rsidR="00B06D56" w:rsidRPr="00472EE2" w:rsidRDefault="00B06D56" w:rsidP="00B06D56">
      <w:pPr>
        <w:pStyle w:val="BodyTextIndent"/>
        <w:ind w:left="0" w:firstLine="720"/>
        <w:rPr>
          <w:sz w:val="24"/>
          <w:szCs w:val="24"/>
        </w:rPr>
      </w:pPr>
      <w:r w:rsidRPr="00472EE2">
        <w:rPr>
          <w:sz w:val="24"/>
          <w:szCs w:val="24"/>
        </w:rPr>
        <w:t>Ministru prezidente</w:t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  <w:t>L.Straujuma</w:t>
      </w:r>
    </w:p>
    <w:p w:rsidR="00B06D56" w:rsidRPr="00472EE2" w:rsidRDefault="00B06D56" w:rsidP="00B06D56">
      <w:pPr>
        <w:pStyle w:val="BodyTextIndent"/>
        <w:ind w:left="0" w:firstLine="0"/>
        <w:rPr>
          <w:sz w:val="24"/>
          <w:szCs w:val="24"/>
        </w:rPr>
      </w:pPr>
    </w:p>
    <w:p w:rsidR="00B06D56" w:rsidRPr="00472EE2" w:rsidRDefault="00B06D56" w:rsidP="00B06D56">
      <w:pPr>
        <w:pStyle w:val="BodyTextIndent"/>
        <w:ind w:left="0" w:firstLine="720"/>
        <w:rPr>
          <w:sz w:val="24"/>
          <w:szCs w:val="24"/>
        </w:rPr>
      </w:pPr>
      <w:r w:rsidRPr="00472EE2">
        <w:rPr>
          <w:sz w:val="24"/>
          <w:szCs w:val="24"/>
        </w:rPr>
        <w:t>Finanšu ministrs</w:t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="00E7676E">
        <w:rPr>
          <w:sz w:val="24"/>
          <w:szCs w:val="24"/>
        </w:rPr>
        <w:t>J.Reirs</w:t>
      </w:r>
    </w:p>
    <w:p w:rsidR="00B06D56" w:rsidRPr="00472EE2" w:rsidRDefault="00B06D56" w:rsidP="00B06D56">
      <w:pPr>
        <w:pStyle w:val="BodyTextIndent"/>
        <w:rPr>
          <w:sz w:val="24"/>
          <w:szCs w:val="24"/>
        </w:rPr>
      </w:pPr>
    </w:p>
    <w:p w:rsidR="00B06D56" w:rsidRPr="00472EE2" w:rsidRDefault="00B06D56" w:rsidP="00B06D56">
      <w:pPr>
        <w:pStyle w:val="BodyTextIndent"/>
        <w:ind w:left="0" w:firstLine="720"/>
        <w:rPr>
          <w:sz w:val="24"/>
          <w:szCs w:val="24"/>
        </w:rPr>
      </w:pPr>
      <w:r w:rsidRPr="00472EE2">
        <w:rPr>
          <w:sz w:val="24"/>
          <w:szCs w:val="24"/>
        </w:rPr>
        <w:t>Iesniedzējs:</w:t>
      </w:r>
    </w:p>
    <w:p w:rsidR="00B06D56" w:rsidRPr="00472EE2" w:rsidRDefault="00B06D56" w:rsidP="00B06D56">
      <w:pPr>
        <w:pStyle w:val="BodyTextIndent"/>
        <w:ind w:left="0" w:firstLine="720"/>
        <w:rPr>
          <w:sz w:val="24"/>
          <w:szCs w:val="24"/>
        </w:rPr>
      </w:pPr>
      <w:r w:rsidRPr="00472EE2">
        <w:rPr>
          <w:sz w:val="24"/>
          <w:szCs w:val="24"/>
        </w:rPr>
        <w:t>Finanšu ministrs</w:t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Pr="00472EE2">
        <w:rPr>
          <w:sz w:val="24"/>
          <w:szCs w:val="24"/>
        </w:rPr>
        <w:tab/>
      </w:r>
      <w:r w:rsidR="00E7676E">
        <w:rPr>
          <w:sz w:val="24"/>
          <w:szCs w:val="24"/>
        </w:rPr>
        <w:t>J.Reirs</w:t>
      </w:r>
    </w:p>
    <w:p w:rsidR="00B06D56" w:rsidRDefault="00B06D56" w:rsidP="00B06D56">
      <w:pPr>
        <w:rPr>
          <w:szCs w:val="24"/>
          <w:lang w:val="lv-LV"/>
        </w:rPr>
      </w:pPr>
    </w:p>
    <w:p w:rsidR="00B06D56" w:rsidRDefault="00B06D56" w:rsidP="00B06D56">
      <w:pPr>
        <w:rPr>
          <w:szCs w:val="24"/>
          <w:lang w:val="lv-LV"/>
        </w:rPr>
      </w:pPr>
    </w:p>
    <w:p w:rsidR="00B06D56" w:rsidRDefault="00B06D56" w:rsidP="00B06D56">
      <w:pPr>
        <w:rPr>
          <w:szCs w:val="24"/>
          <w:lang w:val="lv-LV"/>
        </w:rPr>
      </w:pPr>
    </w:p>
    <w:p w:rsidR="00B06D56" w:rsidRDefault="00B06D56" w:rsidP="00B06D56">
      <w:pPr>
        <w:rPr>
          <w:szCs w:val="24"/>
          <w:lang w:val="lv-LV"/>
        </w:rPr>
      </w:pPr>
    </w:p>
    <w:p w:rsidR="00B06D56" w:rsidRPr="003D099F" w:rsidRDefault="00F4721C" w:rsidP="00B06D56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0</w:t>
      </w:r>
      <w:r w:rsidR="00C16CFB">
        <w:rPr>
          <w:sz w:val="18"/>
          <w:szCs w:val="18"/>
          <w:lang w:val="lv-LV"/>
        </w:rPr>
        <w:t>9</w:t>
      </w:r>
      <w:r>
        <w:rPr>
          <w:sz w:val="18"/>
          <w:szCs w:val="18"/>
          <w:lang w:val="lv-LV"/>
        </w:rPr>
        <w:t>.01.2015</w:t>
      </w:r>
      <w:r w:rsidR="00B06D56">
        <w:rPr>
          <w:sz w:val="18"/>
          <w:szCs w:val="18"/>
          <w:lang w:val="lv-LV"/>
        </w:rPr>
        <w:t xml:space="preserve">. </w:t>
      </w:r>
      <w:r w:rsidR="00B67D84">
        <w:rPr>
          <w:sz w:val="18"/>
          <w:szCs w:val="18"/>
          <w:lang w:val="lv-LV"/>
        </w:rPr>
        <w:t>1</w:t>
      </w:r>
      <w:r w:rsidR="00C16CFB">
        <w:rPr>
          <w:sz w:val="18"/>
          <w:szCs w:val="18"/>
          <w:lang w:val="lv-LV"/>
        </w:rPr>
        <w:t>2</w:t>
      </w:r>
      <w:r w:rsidR="00870EFA">
        <w:rPr>
          <w:sz w:val="18"/>
          <w:szCs w:val="18"/>
          <w:lang w:val="lv-LV"/>
        </w:rPr>
        <w:t>:</w:t>
      </w:r>
      <w:r w:rsidR="00C16CFB">
        <w:rPr>
          <w:sz w:val="18"/>
          <w:szCs w:val="18"/>
          <w:lang w:val="lv-LV"/>
        </w:rPr>
        <w:t>18</w:t>
      </w:r>
    </w:p>
    <w:p w:rsidR="00B06D56" w:rsidRPr="003D099F" w:rsidRDefault="00C16CFB" w:rsidP="00B06D56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120</w:t>
      </w:r>
    </w:p>
    <w:p w:rsidR="00B06D56" w:rsidRPr="003D099F" w:rsidRDefault="00B06D56" w:rsidP="00B06D56">
      <w:pPr>
        <w:rPr>
          <w:sz w:val="18"/>
          <w:szCs w:val="18"/>
          <w:lang w:val="lv-LV"/>
        </w:rPr>
      </w:pPr>
      <w:proofErr w:type="spellStart"/>
      <w:r>
        <w:rPr>
          <w:sz w:val="18"/>
          <w:szCs w:val="18"/>
          <w:lang w:val="lv-LV"/>
        </w:rPr>
        <w:t>L.Kokorēviča</w:t>
      </w:r>
      <w:proofErr w:type="spellEnd"/>
    </w:p>
    <w:p w:rsidR="00B06D56" w:rsidRPr="003D099F" w:rsidRDefault="00B06D56" w:rsidP="00B06D56">
      <w:pPr>
        <w:rPr>
          <w:sz w:val="18"/>
          <w:szCs w:val="18"/>
          <w:lang w:val="lv-LV"/>
        </w:rPr>
      </w:pPr>
      <w:bookmarkStart w:id="0" w:name="_GoBack"/>
      <w:r w:rsidRPr="003D099F">
        <w:rPr>
          <w:sz w:val="18"/>
          <w:szCs w:val="18"/>
          <w:lang w:val="lv-LV"/>
        </w:rPr>
        <w:t>67024</w:t>
      </w:r>
      <w:r>
        <w:rPr>
          <w:sz w:val="18"/>
          <w:szCs w:val="18"/>
          <w:lang w:val="lv-LV"/>
        </w:rPr>
        <w:t>955</w:t>
      </w:r>
      <w:r w:rsidRPr="003D099F">
        <w:rPr>
          <w:sz w:val="18"/>
          <w:szCs w:val="18"/>
          <w:lang w:val="lv-LV"/>
        </w:rPr>
        <w:t xml:space="preserve">, </w:t>
      </w:r>
      <w:hyperlink r:id="rId6" w:history="1">
        <w:r w:rsidRPr="00E145C7">
          <w:rPr>
            <w:rStyle w:val="Hyperlink"/>
            <w:sz w:val="18"/>
            <w:szCs w:val="18"/>
            <w:lang w:val="lv-LV"/>
          </w:rPr>
          <w:t>Lita.Kokorevica@vni.lv</w:t>
        </w:r>
      </w:hyperlink>
      <w:r w:rsidRPr="003D099F">
        <w:rPr>
          <w:sz w:val="18"/>
          <w:szCs w:val="18"/>
          <w:lang w:val="lv-LV"/>
        </w:rPr>
        <w:t xml:space="preserve"> </w:t>
      </w:r>
      <w:bookmarkEnd w:id="0"/>
    </w:p>
    <w:sectPr w:rsidR="00B06D56" w:rsidRPr="003D099F" w:rsidSect="00B06D56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09" w:rsidRDefault="003E5909" w:rsidP="00B06D56">
      <w:r>
        <w:separator/>
      </w:r>
    </w:p>
  </w:endnote>
  <w:endnote w:type="continuationSeparator" w:id="0">
    <w:p w:rsidR="003E5909" w:rsidRDefault="003E5909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56" w:rsidRPr="00100132" w:rsidRDefault="00B06D56" w:rsidP="00100132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 w:rsidR="00FB4D97">
      <w:rPr>
        <w:sz w:val="20"/>
        <w:lang w:val="lv-LV"/>
      </w:rPr>
      <w:t>0</w:t>
    </w:r>
    <w:r w:rsidR="009C2E30">
      <w:rPr>
        <w:sz w:val="20"/>
        <w:lang w:val="lv-LV"/>
      </w:rPr>
      <w:t>9</w:t>
    </w:r>
    <w:r w:rsidR="00FB4D97">
      <w:rPr>
        <w:sz w:val="20"/>
        <w:lang w:val="lv-LV"/>
      </w:rPr>
      <w:t>0115</w:t>
    </w:r>
    <w:r w:rsidRPr="00A76274">
      <w:rPr>
        <w:sz w:val="20"/>
        <w:lang w:val="lv-LV"/>
      </w:rPr>
      <w:t>_</w:t>
    </w:r>
    <w:r w:rsidR="009C2E30">
      <w:rPr>
        <w:sz w:val="20"/>
        <w:lang w:val="lv-LV"/>
      </w:rPr>
      <w:t>Dzintara61DRiga</w:t>
    </w:r>
    <w:r w:rsidRPr="005F53B4">
      <w:rPr>
        <w:sz w:val="20"/>
        <w:lang w:val="lv-LV"/>
      </w:rPr>
      <w:t>; Ministru kabineta rīkojuma projekts „</w:t>
    </w:r>
    <w:r w:rsidR="009C2E30" w:rsidRPr="009C2E30">
      <w:rPr>
        <w:sz w:val="20"/>
        <w:lang w:val="lv-LV"/>
      </w:rPr>
      <w:t xml:space="preserve">Par nekustamā īpašuma Dzintara ielā 61D, Rīgā, ½ </w:t>
    </w:r>
    <w:r w:rsidR="00F148B9">
      <w:rPr>
        <w:sz w:val="20"/>
        <w:lang w:val="lv-LV"/>
      </w:rPr>
      <w:t>domājamās daļas</w:t>
    </w:r>
    <w:r w:rsidR="009C2E30" w:rsidRPr="009C2E30">
      <w:rPr>
        <w:sz w:val="20"/>
        <w:lang w:val="lv-LV"/>
      </w:rPr>
      <w:t xml:space="preserve"> nodošanu Zemkopības ministrijas valdījumā</w:t>
    </w:r>
    <w:r w:rsidRPr="005F53B4">
      <w:rPr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09" w:rsidRDefault="003E5909" w:rsidP="00B06D56">
      <w:r>
        <w:separator/>
      </w:r>
    </w:p>
  </w:footnote>
  <w:footnote w:type="continuationSeparator" w:id="0">
    <w:p w:rsidR="003E5909" w:rsidRDefault="003E5909" w:rsidP="00B0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F61B6"/>
    <w:rsid w:val="00100132"/>
    <w:rsid w:val="0012395B"/>
    <w:rsid w:val="00145C1D"/>
    <w:rsid w:val="001D7048"/>
    <w:rsid w:val="002272CF"/>
    <w:rsid w:val="002C1E84"/>
    <w:rsid w:val="00316B77"/>
    <w:rsid w:val="00322290"/>
    <w:rsid w:val="0036394B"/>
    <w:rsid w:val="00365640"/>
    <w:rsid w:val="003C5DDD"/>
    <w:rsid w:val="003D10FE"/>
    <w:rsid w:val="003E5909"/>
    <w:rsid w:val="00472EE2"/>
    <w:rsid w:val="004C4669"/>
    <w:rsid w:val="00522184"/>
    <w:rsid w:val="00536E1C"/>
    <w:rsid w:val="00541042"/>
    <w:rsid w:val="0056487C"/>
    <w:rsid w:val="00566C46"/>
    <w:rsid w:val="005E14DD"/>
    <w:rsid w:val="005F5736"/>
    <w:rsid w:val="006C263C"/>
    <w:rsid w:val="006C2880"/>
    <w:rsid w:val="00730F7F"/>
    <w:rsid w:val="007A4858"/>
    <w:rsid w:val="007C0260"/>
    <w:rsid w:val="007D7EA5"/>
    <w:rsid w:val="00806187"/>
    <w:rsid w:val="00840A86"/>
    <w:rsid w:val="00870EFA"/>
    <w:rsid w:val="008D6B37"/>
    <w:rsid w:val="008F2AD5"/>
    <w:rsid w:val="009C2E30"/>
    <w:rsid w:val="009F7471"/>
    <w:rsid w:val="00A15F23"/>
    <w:rsid w:val="00A2116B"/>
    <w:rsid w:val="00A32D14"/>
    <w:rsid w:val="00A67583"/>
    <w:rsid w:val="00A85F9E"/>
    <w:rsid w:val="00A93E0B"/>
    <w:rsid w:val="00AA7379"/>
    <w:rsid w:val="00B06D56"/>
    <w:rsid w:val="00B15D98"/>
    <w:rsid w:val="00B16181"/>
    <w:rsid w:val="00B241BB"/>
    <w:rsid w:val="00B67D84"/>
    <w:rsid w:val="00B85109"/>
    <w:rsid w:val="00B90F48"/>
    <w:rsid w:val="00B95EC8"/>
    <w:rsid w:val="00C16CFB"/>
    <w:rsid w:val="00C5314E"/>
    <w:rsid w:val="00C85F03"/>
    <w:rsid w:val="00D44FCA"/>
    <w:rsid w:val="00DD3C06"/>
    <w:rsid w:val="00E7676E"/>
    <w:rsid w:val="00EB056C"/>
    <w:rsid w:val="00EB782E"/>
    <w:rsid w:val="00EC4296"/>
    <w:rsid w:val="00EC4838"/>
    <w:rsid w:val="00F06E74"/>
    <w:rsid w:val="00F148B9"/>
    <w:rsid w:val="00F15445"/>
    <w:rsid w:val="00F430F7"/>
    <w:rsid w:val="00F4721C"/>
    <w:rsid w:val="00F601A9"/>
    <w:rsid w:val="00F95BF1"/>
    <w:rsid w:val="00FB4D9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A9FB17A-A1D8-41D3-B2AC-C9C5B25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a.Kokorevica@vni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nekustamā īpašuma Dzintara ielā 61D, Rīgā, ½ domājamās daļas nodošanuu Zemkopības ministrijas valdījumā”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nekustamā īpašuma Dzintara ielā 61D, Rīgā, ½ domājamās daļas nodošanuu Zemkopības ministrijas valdījumā”</dc:title>
  <dc:subject>MK rīkojuma projekts</dc:subject>
  <dc:creator>Lita Kokorēviča</dc:creator>
  <cp:keywords>Lita Kokorevica; tālrunis 67024955; e-pasts: Lita.Kokorevica@vni.lv</cp:keywords>
  <dc:description>67024955, Lita.Kokorevica@vni.lv </dc:description>
  <cp:lastModifiedBy>Finanšu ministrija</cp:lastModifiedBy>
  <cp:revision>9</cp:revision>
  <cp:lastPrinted>2014-09-11T11:30:00Z</cp:lastPrinted>
  <dcterms:created xsi:type="dcterms:W3CDTF">2015-01-09T10:05:00Z</dcterms:created>
  <dcterms:modified xsi:type="dcterms:W3CDTF">2015-12-16T13:24:00Z</dcterms:modified>
</cp:coreProperties>
</file>