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A7" w:rsidRDefault="00E526A7" w:rsidP="006D3B45">
      <w:pPr>
        <w:autoSpaceDE w:val="0"/>
        <w:autoSpaceDN w:val="0"/>
        <w:adjustRightInd w:val="0"/>
        <w:spacing w:after="0" w:line="240" w:lineRule="auto"/>
        <w:jc w:val="center"/>
        <w:rPr>
          <w:rFonts w:ascii="Times New Roman" w:hAnsi="Times New Roman"/>
          <w:b/>
          <w:sz w:val="27"/>
          <w:szCs w:val="27"/>
        </w:rPr>
      </w:pPr>
    </w:p>
    <w:p w:rsidR="006D3B45" w:rsidRPr="004D5661" w:rsidRDefault="006D3B45" w:rsidP="006D3B45">
      <w:pPr>
        <w:autoSpaceDE w:val="0"/>
        <w:autoSpaceDN w:val="0"/>
        <w:adjustRightInd w:val="0"/>
        <w:spacing w:after="0" w:line="240" w:lineRule="auto"/>
        <w:jc w:val="center"/>
        <w:rPr>
          <w:rFonts w:ascii="Times New Roman" w:hAnsi="Times New Roman"/>
          <w:b/>
          <w:sz w:val="27"/>
          <w:szCs w:val="27"/>
        </w:rPr>
      </w:pPr>
      <w:r w:rsidRPr="004D5661">
        <w:rPr>
          <w:rFonts w:ascii="Times New Roman" w:hAnsi="Times New Roman"/>
          <w:b/>
          <w:sz w:val="27"/>
          <w:szCs w:val="27"/>
        </w:rPr>
        <w:t>Ministru kabineta noteikumu projekta „</w:t>
      </w:r>
      <w:r w:rsidR="004D5661" w:rsidRPr="004D5661">
        <w:rPr>
          <w:rFonts w:ascii="Times New Roman" w:hAnsi="Times New Roman"/>
          <w:b/>
          <w:sz w:val="27"/>
          <w:szCs w:val="27"/>
        </w:rPr>
        <w:t>Par Latvijas Republikas valdības un Armēnijas Republikas valdības protokolu par Nolīguma starp Eiropas Savienību un Armēnijas Republiku par tādu personu atpakaļuzņemšanu, kuras uzturas neatļauti, īstenošanu</w:t>
      </w:r>
      <w:r w:rsidRPr="004D5661">
        <w:rPr>
          <w:rFonts w:ascii="Times New Roman" w:hAnsi="Times New Roman"/>
          <w:b/>
          <w:sz w:val="27"/>
          <w:szCs w:val="27"/>
        </w:rPr>
        <w:t>”</w:t>
      </w:r>
      <w:r w:rsidRPr="004D5661">
        <w:rPr>
          <w:rFonts w:ascii="Times New Roman" w:hAnsi="Times New Roman"/>
          <w:b/>
          <w:bCs/>
          <w:sz w:val="27"/>
          <w:szCs w:val="27"/>
        </w:rPr>
        <w:t xml:space="preserve"> sākotnējās ietekmes novērtējuma </w:t>
      </w:r>
      <w:smartTag w:uri="schemas-tilde-lv/tildestengine" w:element="veidnes">
        <w:smartTagPr>
          <w:attr w:name="id" w:val="-1"/>
          <w:attr w:name="baseform" w:val="ziņojums"/>
          <w:attr w:name="text" w:val="ziņojums"/>
        </w:smartTagPr>
        <w:r w:rsidRPr="004D5661">
          <w:rPr>
            <w:rFonts w:ascii="Times New Roman" w:hAnsi="Times New Roman"/>
            <w:b/>
            <w:bCs/>
            <w:sz w:val="27"/>
            <w:szCs w:val="27"/>
          </w:rPr>
          <w:t>ziņojums</w:t>
        </w:r>
      </w:smartTag>
      <w:r w:rsidRPr="004D5661">
        <w:rPr>
          <w:rFonts w:ascii="Times New Roman" w:hAnsi="Times New Roman"/>
          <w:b/>
          <w:bCs/>
          <w:sz w:val="27"/>
          <w:szCs w:val="27"/>
        </w:rPr>
        <w:t xml:space="preserve"> (anotācija)</w:t>
      </w:r>
    </w:p>
    <w:p w:rsidR="006D3B45" w:rsidRPr="004D5661" w:rsidRDefault="006D3B45" w:rsidP="006D3B45">
      <w:pPr>
        <w:pStyle w:val="tv2121"/>
        <w:spacing w:before="0" w:line="240" w:lineRule="auto"/>
        <w:rPr>
          <w:rFonts w:ascii="Times New Roman" w:hAnsi="Times New Roman"/>
          <w:sz w:val="27"/>
          <w:szCs w:val="27"/>
        </w:rPr>
      </w:pPr>
    </w:p>
    <w:tbl>
      <w:tblPr>
        <w:tblStyle w:val="TableGrid"/>
        <w:tblW w:w="9039" w:type="dxa"/>
        <w:tblLook w:val="04A0" w:firstRow="1" w:lastRow="0" w:firstColumn="1" w:lastColumn="0" w:noHBand="0" w:noVBand="1"/>
      </w:tblPr>
      <w:tblGrid>
        <w:gridCol w:w="531"/>
        <w:gridCol w:w="1551"/>
        <w:gridCol w:w="1068"/>
        <w:gridCol w:w="5889"/>
      </w:tblGrid>
      <w:tr w:rsidR="006D3B45" w:rsidRPr="004D5661" w:rsidTr="006007B6">
        <w:tc>
          <w:tcPr>
            <w:tcW w:w="9039" w:type="dxa"/>
            <w:gridSpan w:val="4"/>
          </w:tcPr>
          <w:p w:rsidR="006D3B45" w:rsidRPr="004D5661" w:rsidRDefault="006D3B45" w:rsidP="006007B6">
            <w:pPr>
              <w:pStyle w:val="BodyText"/>
              <w:spacing w:after="0"/>
              <w:rPr>
                <w:sz w:val="27"/>
                <w:szCs w:val="27"/>
                <w:lang w:val="lv-LV"/>
              </w:rPr>
            </w:pPr>
            <w:r w:rsidRPr="004D5661">
              <w:rPr>
                <w:sz w:val="27"/>
                <w:szCs w:val="27"/>
                <w:lang w:val="lv-LV"/>
              </w:rPr>
              <w:t xml:space="preserve">I. </w:t>
            </w:r>
            <w:r w:rsidRPr="004D5661">
              <w:rPr>
                <w:b/>
                <w:sz w:val="27"/>
                <w:szCs w:val="27"/>
                <w:lang w:val="lv-LV"/>
              </w:rPr>
              <w:t>Tiesību akta projekta izstrādes nepieciešamība</w:t>
            </w:r>
          </w:p>
        </w:tc>
      </w:tr>
      <w:tr w:rsidR="006D3B45" w:rsidRPr="004D5661" w:rsidTr="006007B6">
        <w:tc>
          <w:tcPr>
            <w:tcW w:w="534" w:type="dxa"/>
          </w:tcPr>
          <w:p w:rsidR="006D3B45" w:rsidRPr="004D5661" w:rsidRDefault="006D3B45" w:rsidP="006007B6">
            <w:pPr>
              <w:spacing w:after="0" w:line="240" w:lineRule="auto"/>
              <w:rPr>
                <w:rFonts w:ascii="Times New Roman" w:hAnsi="Times New Roman"/>
                <w:sz w:val="27"/>
                <w:szCs w:val="27"/>
              </w:rPr>
            </w:pPr>
            <w:r w:rsidRPr="004D5661">
              <w:rPr>
                <w:rFonts w:ascii="Times New Roman" w:hAnsi="Times New Roman"/>
                <w:sz w:val="27"/>
                <w:szCs w:val="27"/>
              </w:rPr>
              <w:t>1.</w:t>
            </w:r>
          </w:p>
        </w:tc>
        <w:tc>
          <w:tcPr>
            <w:tcW w:w="1446" w:type="dxa"/>
          </w:tcPr>
          <w:p w:rsidR="006D3B45" w:rsidRPr="004D5661" w:rsidRDefault="006D3B45" w:rsidP="006007B6">
            <w:pPr>
              <w:spacing w:after="0" w:line="240" w:lineRule="auto"/>
              <w:rPr>
                <w:rFonts w:ascii="Times New Roman" w:hAnsi="Times New Roman"/>
                <w:sz w:val="27"/>
                <w:szCs w:val="27"/>
              </w:rPr>
            </w:pPr>
            <w:r w:rsidRPr="004D5661">
              <w:rPr>
                <w:rFonts w:ascii="Times New Roman" w:hAnsi="Times New Roman"/>
                <w:sz w:val="27"/>
                <w:szCs w:val="27"/>
              </w:rPr>
              <w:t>Pamatojums</w:t>
            </w:r>
          </w:p>
        </w:tc>
        <w:tc>
          <w:tcPr>
            <w:tcW w:w="7059" w:type="dxa"/>
            <w:gridSpan w:val="2"/>
          </w:tcPr>
          <w:p w:rsidR="006D3B45" w:rsidRPr="004D5661" w:rsidRDefault="006D3B45" w:rsidP="004D5661">
            <w:pPr>
              <w:spacing w:after="0" w:line="240" w:lineRule="auto"/>
              <w:ind w:firstLine="546"/>
              <w:jc w:val="both"/>
              <w:rPr>
                <w:rFonts w:ascii="Times New Roman" w:hAnsi="Times New Roman"/>
                <w:sz w:val="27"/>
                <w:szCs w:val="27"/>
              </w:rPr>
            </w:pPr>
            <w:proofErr w:type="gramStart"/>
            <w:r w:rsidRPr="004D5661">
              <w:rPr>
                <w:rFonts w:ascii="Times New Roman" w:hAnsi="Times New Roman"/>
                <w:sz w:val="27"/>
                <w:szCs w:val="27"/>
              </w:rPr>
              <w:t>20</w:t>
            </w:r>
            <w:r w:rsidR="004D5661">
              <w:rPr>
                <w:rFonts w:ascii="Times New Roman" w:hAnsi="Times New Roman"/>
                <w:sz w:val="27"/>
                <w:szCs w:val="27"/>
              </w:rPr>
              <w:t>13</w:t>
            </w:r>
            <w:r w:rsidRPr="004D5661">
              <w:rPr>
                <w:rFonts w:ascii="Times New Roman" w:hAnsi="Times New Roman"/>
                <w:sz w:val="27"/>
                <w:szCs w:val="27"/>
              </w:rPr>
              <w:t>.gad</w:t>
            </w:r>
            <w:r w:rsidR="00D16840" w:rsidRPr="004D5661">
              <w:rPr>
                <w:rFonts w:ascii="Times New Roman" w:hAnsi="Times New Roman"/>
                <w:sz w:val="27"/>
                <w:szCs w:val="27"/>
              </w:rPr>
              <w:t>a</w:t>
            </w:r>
            <w:proofErr w:type="gramEnd"/>
            <w:r w:rsidR="00D16840" w:rsidRPr="004D5661">
              <w:rPr>
                <w:rFonts w:ascii="Times New Roman" w:hAnsi="Times New Roman"/>
                <w:sz w:val="27"/>
                <w:szCs w:val="27"/>
              </w:rPr>
              <w:t xml:space="preserve"> 1</w:t>
            </w:r>
            <w:r w:rsidR="004D5661">
              <w:rPr>
                <w:rFonts w:ascii="Times New Roman" w:hAnsi="Times New Roman"/>
                <w:sz w:val="27"/>
                <w:szCs w:val="27"/>
              </w:rPr>
              <w:t>9</w:t>
            </w:r>
            <w:r w:rsidR="00D16840" w:rsidRPr="004D5661">
              <w:rPr>
                <w:rFonts w:ascii="Times New Roman" w:hAnsi="Times New Roman"/>
                <w:sz w:val="27"/>
                <w:szCs w:val="27"/>
              </w:rPr>
              <w:t>.</w:t>
            </w:r>
            <w:r w:rsidR="004D5661">
              <w:rPr>
                <w:rFonts w:ascii="Times New Roman" w:hAnsi="Times New Roman"/>
                <w:sz w:val="27"/>
                <w:szCs w:val="27"/>
              </w:rPr>
              <w:t>aprīl</w:t>
            </w:r>
            <w:r w:rsidR="00D16840" w:rsidRPr="004D5661">
              <w:rPr>
                <w:rFonts w:ascii="Times New Roman" w:hAnsi="Times New Roman"/>
                <w:sz w:val="27"/>
                <w:szCs w:val="27"/>
              </w:rPr>
              <w:t>ī tika parakstīts N</w:t>
            </w:r>
            <w:r w:rsidRPr="004D5661">
              <w:rPr>
                <w:rFonts w:ascii="Times New Roman" w:hAnsi="Times New Roman"/>
                <w:sz w:val="27"/>
                <w:szCs w:val="27"/>
              </w:rPr>
              <w:t xml:space="preserve">olīgums starp </w:t>
            </w:r>
            <w:r w:rsidR="004D5661" w:rsidRPr="004D5661">
              <w:rPr>
                <w:rFonts w:ascii="Times New Roman" w:hAnsi="Times New Roman"/>
                <w:sz w:val="27"/>
                <w:szCs w:val="27"/>
              </w:rPr>
              <w:t>Eiropas Savienību un Armēnijas Republiku par tādu personu atpakaļuzņemšanu, kuras uzturas neatļauti</w:t>
            </w:r>
            <w:r w:rsidRPr="004D5661">
              <w:rPr>
                <w:rFonts w:ascii="Times New Roman" w:hAnsi="Times New Roman"/>
                <w:sz w:val="27"/>
                <w:szCs w:val="27"/>
              </w:rPr>
              <w:t xml:space="preserve"> (turpmāk – Nolīgums), kas stājās spēkā 20</w:t>
            </w:r>
            <w:r w:rsidR="004D5661">
              <w:rPr>
                <w:rFonts w:ascii="Times New Roman" w:hAnsi="Times New Roman"/>
                <w:sz w:val="27"/>
                <w:szCs w:val="27"/>
              </w:rPr>
              <w:t>14</w:t>
            </w:r>
            <w:r w:rsidRPr="004D5661">
              <w:rPr>
                <w:rFonts w:ascii="Times New Roman" w:hAnsi="Times New Roman"/>
                <w:sz w:val="27"/>
                <w:szCs w:val="27"/>
              </w:rPr>
              <w:t xml:space="preserve">.gada 1.janvārī. Nolīguma </w:t>
            </w:r>
            <w:proofErr w:type="gramStart"/>
            <w:r w:rsidR="004D5661">
              <w:rPr>
                <w:rFonts w:ascii="Times New Roman" w:hAnsi="Times New Roman"/>
                <w:sz w:val="27"/>
                <w:szCs w:val="27"/>
              </w:rPr>
              <w:t>20</w:t>
            </w:r>
            <w:r w:rsidRPr="004D5661">
              <w:rPr>
                <w:rFonts w:ascii="Times New Roman" w:hAnsi="Times New Roman"/>
                <w:sz w:val="27"/>
                <w:szCs w:val="27"/>
              </w:rPr>
              <w:t>.pants</w:t>
            </w:r>
            <w:proofErr w:type="gramEnd"/>
            <w:r w:rsidRPr="004D5661">
              <w:rPr>
                <w:rFonts w:ascii="Times New Roman" w:hAnsi="Times New Roman"/>
                <w:sz w:val="27"/>
                <w:szCs w:val="27"/>
              </w:rPr>
              <w:t xml:space="preserve"> paredz Nolīguma īstenošanas protokolu slēgšanu starp Eiropas Savienības dalībvalstīm un </w:t>
            </w:r>
            <w:r w:rsidR="004D5661" w:rsidRPr="004D5661">
              <w:rPr>
                <w:rFonts w:ascii="Times New Roman" w:hAnsi="Times New Roman"/>
                <w:sz w:val="27"/>
                <w:szCs w:val="27"/>
              </w:rPr>
              <w:t>Armēnijas</w:t>
            </w:r>
            <w:r w:rsidRPr="004D5661">
              <w:rPr>
                <w:rFonts w:ascii="Times New Roman" w:hAnsi="Times New Roman"/>
                <w:sz w:val="27"/>
                <w:szCs w:val="27"/>
              </w:rPr>
              <w:t xml:space="preserve"> Republiku.</w:t>
            </w:r>
          </w:p>
        </w:tc>
      </w:tr>
      <w:tr w:rsidR="006D3B45" w:rsidRPr="004D5661" w:rsidTr="006007B6">
        <w:tc>
          <w:tcPr>
            <w:tcW w:w="534" w:type="dxa"/>
          </w:tcPr>
          <w:p w:rsidR="006D3B45" w:rsidRPr="004D5661" w:rsidRDefault="006D3B45" w:rsidP="006007B6">
            <w:pPr>
              <w:spacing w:after="0" w:line="240" w:lineRule="auto"/>
              <w:rPr>
                <w:rFonts w:ascii="Times New Roman" w:hAnsi="Times New Roman"/>
                <w:sz w:val="27"/>
                <w:szCs w:val="27"/>
              </w:rPr>
            </w:pPr>
            <w:r w:rsidRPr="004D5661">
              <w:rPr>
                <w:rFonts w:ascii="Times New Roman" w:hAnsi="Times New Roman"/>
                <w:sz w:val="27"/>
                <w:szCs w:val="27"/>
              </w:rPr>
              <w:t>2.</w:t>
            </w:r>
          </w:p>
        </w:tc>
        <w:tc>
          <w:tcPr>
            <w:tcW w:w="1446" w:type="dxa"/>
          </w:tcPr>
          <w:p w:rsidR="006D3B45" w:rsidRPr="004D5661" w:rsidRDefault="006D3B45" w:rsidP="006007B6">
            <w:pPr>
              <w:spacing w:after="0" w:line="240" w:lineRule="auto"/>
              <w:rPr>
                <w:rFonts w:ascii="Times New Roman" w:hAnsi="Times New Roman"/>
                <w:sz w:val="27"/>
                <w:szCs w:val="27"/>
              </w:rPr>
            </w:pPr>
            <w:r w:rsidRPr="004D5661">
              <w:rPr>
                <w:rFonts w:ascii="Times New Roman" w:hAnsi="Times New Roman"/>
                <w:sz w:val="27"/>
                <w:szCs w:val="27"/>
              </w:rPr>
              <w:t>Pašreizējā situācija un problēmas, kuru risināšanai tiesību akta projekts izstrādāts, tiesiskā regulējuma mērķis un būtība</w:t>
            </w:r>
          </w:p>
        </w:tc>
        <w:tc>
          <w:tcPr>
            <w:tcW w:w="7059" w:type="dxa"/>
            <w:gridSpan w:val="2"/>
          </w:tcPr>
          <w:p w:rsidR="006D3B45" w:rsidRPr="004D5661" w:rsidRDefault="006D3B45" w:rsidP="006D3B45">
            <w:pPr>
              <w:spacing w:after="0" w:line="240" w:lineRule="auto"/>
              <w:ind w:firstLine="546"/>
              <w:jc w:val="both"/>
              <w:rPr>
                <w:rFonts w:ascii="Times New Roman" w:hAnsi="Times New Roman"/>
                <w:bCs/>
                <w:sz w:val="27"/>
                <w:szCs w:val="27"/>
              </w:rPr>
            </w:pPr>
            <w:r w:rsidRPr="004D5661">
              <w:rPr>
                <w:rFonts w:ascii="Times New Roman" w:hAnsi="Times New Roman"/>
                <w:color w:val="000000"/>
                <w:sz w:val="27"/>
                <w:szCs w:val="27"/>
              </w:rPr>
              <w:t xml:space="preserve">Pašreiz atpakaļuzņemšanas procedūras starp </w:t>
            </w:r>
            <w:r w:rsidRPr="004D5661">
              <w:rPr>
                <w:rFonts w:ascii="Times New Roman" w:hAnsi="Times New Roman"/>
                <w:bCs/>
                <w:sz w:val="27"/>
                <w:szCs w:val="27"/>
              </w:rPr>
              <w:t xml:space="preserve">Eiropas Savienības dalībvalstīm un </w:t>
            </w:r>
            <w:r w:rsidR="004D5661" w:rsidRPr="004D5661">
              <w:rPr>
                <w:rFonts w:ascii="Times New Roman" w:hAnsi="Times New Roman"/>
                <w:bCs/>
                <w:sz w:val="27"/>
                <w:szCs w:val="27"/>
              </w:rPr>
              <w:t>Armēnijas</w:t>
            </w:r>
            <w:r w:rsidRPr="004D5661">
              <w:rPr>
                <w:rFonts w:ascii="Times New Roman" w:hAnsi="Times New Roman"/>
                <w:bCs/>
                <w:sz w:val="27"/>
                <w:szCs w:val="27"/>
              </w:rPr>
              <w:t xml:space="preserve"> Republiku tiek regulētas saskaņā ar Nolīgumu. Ņemot vērā to, ka Nolīguma </w:t>
            </w:r>
            <w:proofErr w:type="gramStart"/>
            <w:r w:rsidR="004D5661">
              <w:rPr>
                <w:rFonts w:ascii="Times New Roman" w:hAnsi="Times New Roman"/>
                <w:bCs/>
                <w:sz w:val="27"/>
                <w:szCs w:val="27"/>
              </w:rPr>
              <w:t>20</w:t>
            </w:r>
            <w:r w:rsidRPr="004D5661">
              <w:rPr>
                <w:rFonts w:ascii="Times New Roman" w:hAnsi="Times New Roman"/>
                <w:bCs/>
                <w:sz w:val="27"/>
                <w:szCs w:val="27"/>
              </w:rPr>
              <w:t>.pants</w:t>
            </w:r>
            <w:proofErr w:type="gramEnd"/>
            <w:r w:rsidRPr="004D5661">
              <w:rPr>
                <w:rFonts w:ascii="Times New Roman" w:hAnsi="Times New Roman"/>
                <w:bCs/>
                <w:sz w:val="27"/>
                <w:szCs w:val="27"/>
              </w:rPr>
              <w:t xml:space="preserve"> paredz Eiropas Savienības dalībvalstu un </w:t>
            </w:r>
            <w:r w:rsidR="004D5661" w:rsidRPr="004D5661">
              <w:rPr>
                <w:rFonts w:ascii="Times New Roman" w:hAnsi="Times New Roman"/>
                <w:sz w:val="27"/>
                <w:szCs w:val="27"/>
              </w:rPr>
              <w:t>Armēnijas</w:t>
            </w:r>
            <w:r w:rsidRPr="004D5661">
              <w:rPr>
                <w:rFonts w:ascii="Times New Roman" w:hAnsi="Times New Roman"/>
                <w:bCs/>
                <w:sz w:val="27"/>
                <w:szCs w:val="27"/>
              </w:rPr>
              <w:t xml:space="preserve"> Republikas divpusējo īstenošanas protokolu slēgšanu, Latvija un </w:t>
            </w:r>
            <w:r w:rsidR="004D5661" w:rsidRPr="004D5661">
              <w:rPr>
                <w:rFonts w:ascii="Times New Roman" w:hAnsi="Times New Roman"/>
                <w:sz w:val="27"/>
                <w:szCs w:val="27"/>
              </w:rPr>
              <w:t xml:space="preserve">Armēnija </w:t>
            </w:r>
            <w:r w:rsidRPr="004D5661">
              <w:rPr>
                <w:rFonts w:ascii="Times New Roman" w:hAnsi="Times New Roman"/>
                <w:bCs/>
                <w:sz w:val="27"/>
                <w:szCs w:val="27"/>
              </w:rPr>
              <w:t>ir savstarpēji ieinteresētas šāda īstenošanas protokola noslēgšanā, kurā ir atrunāti praktiskie personu atpakaļuzņemšanas aspekti, kā arī noteiktas abu pušu kompetentās iestādes un to kontaktinformācija, lai efektīvi tiktu veiktas atpakaļuzņemšanas procedūras saskaņā ar Nolīgumā ietvertajām normām.</w:t>
            </w:r>
          </w:p>
          <w:p w:rsidR="006D3B45" w:rsidRPr="004D5661" w:rsidRDefault="006D3B45" w:rsidP="006D3B45">
            <w:pPr>
              <w:spacing w:after="0" w:line="240" w:lineRule="auto"/>
              <w:ind w:firstLine="546"/>
              <w:jc w:val="both"/>
              <w:rPr>
                <w:rFonts w:ascii="Times New Roman" w:hAnsi="Times New Roman"/>
                <w:bCs/>
                <w:sz w:val="27"/>
                <w:szCs w:val="27"/>
              </w:rPr>
            </w:pPr>
            <w:r w:rsidRPr="004D5661">
              <w:rPr>
                <w:rFonts w:ascii="Times New Roman" w:hAnsi="Times New Roman"/>
                <w:bCs/>
                <w:sz w:val="27"/>
                <w:szCs w:val="27"/>
              </w:rPr>
              <w:t xml:space="preserve">Saskaņā ar Nolīguma </w:t>
            </w:r>
            <w:proofErr w:type="gramStart"/>
            <w:r w:rsidR="004D5661">
              <w:rPr>
                <w:rFonts w:ascii="Times New Roman" w:hAnsi="Times New Roman"/>
                <w:bCs/>
                <w:sz w:val="27"/>
                <w:szCs w:val="27"/>
              </w:rPr>
              <w:t>20</w:t>
            </w:r>
            <w:r w:rsidRPr="004D5661">
              <w:rPr>
                <w:rFonts w:ascii="Times New Roman" w:hAnsi="Times New Roman"/>
                <w:bCs/>
                <w:sz w:val="27"/>
                <w:szCs w:val="27"/>
              </w:rPr>
              <w:t>.pantu</w:t>
            </w:r>
            <w:proofErr w:type="gramEnd"/>
            <w:r w:rsidRPr="004D5661">
              <w:rPr>
                <w:rFonts w:ascii="Times New Roman" w:hAnsi="Times New Roman"/>
                <w:bCs/>
                <w:sz w:val="27"/>
                <w:szCs w:val="27"/>
              </w:rPr>
              <w:t xml:space="preserve"> </w:t>
            </w:r>
            <w:smartTag w:uri="schemas-tilde-lv/tildestengine" w:element="veidnes">
              <w:smartTagPr>
                <w:attr w:name="text" w:val="protokols"/>
                <w:attr w:name="baseform" w:val="protokols"/>
                <w:attr w:name="id" w:val="-1"/>
              </w:smartTagPr>
              <w:r w:rsidRPr="004D5661">
                <w:rPr>
                  <w:rFonts w:ascii="Times New Roman" w:hAnsi="Times New Roman"/>
                  <w:bCs/>
                  <w:sz w:val="27"/>
                  <w:szCs w:val="27"/>
                </w:rPr>
                <w:t>protokols</w:t>
              </w:r>
            </w:smartTag>
            <w:r w:rsidRPr="004D5661">
              <w:rPr>
                <w:rFonts w:ascii="Times New Roman" w:hAnsi="Times New Roman"/>
                <w:bCs/>
                <w:sz w:val="27"/>
                <w:szCs w:val="27"/>
              </w:rPr>
              <w:t xml:space="preserve"> stājas spēkā pēc tam, kad par to ir paziņots Apvienotajai atpakaļuzņemšanas komitejai, kuru veido Eiropas Savienības dalībvalst</w:t>
            </w:r>
            <w:r w:rsidR="004D5661">
              <w:rPr>
                <w:rFonts w:ascii="Times New Roman" w:hAnsi="Times New Roman"/>
                <w:bCs/>
                <w:sz w:val="27"/>
                <w:szCs w:val="27"/>
              </w:rPr>
              <w:t>u</w:t>
            </w:r>
            <w:r w:rsidRPr="004D5661">
              <w:rPr>
                <w:rFonts w:ascii="Times New Roman" w:hAnsi="Times New Roman"/>
                <w:bCs/>
                <w:sz w:val="27"/>
                <w:szCs w:val="27"/>
              </w:rPr>
              <w:t xml:space="preserve"> un </w:t>
            </w:r>
            <w:r w:rsidR="004D5661" w:rsidRPr="004D5661">
              <w:rPr>
                <w:rFonts w:ascii="Times New Roman" w:hAnsi="Times New Roman"/>
                <w:sz w:val="27"/>
                <w:szCs w:val="27"/>
              </w:rPr>
              <w:t>Armēnijas</w:t>
            </w:r>
            <w:r w:rsidRPr="004D5661">
              <w:rPr>
                <w:rFonts w:ascii="Times New Roman" w:hAnsi="Times New Roman"/>
                <w:bCs/>
                <w:sz w:val="27"/>
                <w:szCs w:val="27"/>
              </w:rPr>
              <w:t xml:space="preserve"> Republika</w:t>
            </w:r>
            <w:r w:rsidR="004D5661">
              <w:rPr>
                <w:rFonts w:ascii="Times New Roman" w:hAnsi="Times New Roman"/>
                <w:bCs/>
                <w:sz w:val="27"/>
                <w:szCs w:val="27"/>
              </w:rPr>
              <w:t xml:space="preserve">s </w:t>
            </w:r>
            <w:r w:rsidR="004D5661" w:rsidRPr="004D5661">
              <w:rPr>
                <w:rFonts w:ascii="Times New Roman" w:hAnsi="Times New Roman"/>
                <w:bCs/>
                <w:sz w:val="27"/>
                <w:szCs w:val="27"/>
              </w:rPr>
              <w:t>pārstāvji</w:t>
            </w:r>
            <w:r w:rsidRPr="004D5661">
              <w:rPr>
                <w:rFonts w:ascii="Times New Roman" w:hAnsi="Times New Roman"/>
                <w:bCs/>
                <w:sz w:val="27"/>
                <w:szCs w:val="27"/>
              </w:rPr>
              <w:t>.</w:t>
            </w:r>
          </w:p>
          <w:p w:rsidR="006D3B45" w:rsidRPr="004D5661" w:rsidRDefault="006D3B45" w:rsidP="00187C35">
            <w:pPr>
              <w:pStyle w:val="BodyTextIndent"/>
              <w:spacing w:after="0" w:line="240" w:lineRule="auto"/>
              <w:ind w:left="0" w:firstLine="499"/>
              <w:jc w:val="both"/>
              <w:rPr>
                <w:rFonts w:ascii="Times New Roman" w:hAnsi="Times New Roman"/>
                <w:iCs/>
                <w:sz w:val="27"/>
                <w:szCs w:val="27"/>
              </w:rPr>
            </w:pPr>
            <w:r w:rsidRPr="004D5661">
              <w:rPr>
                <w:rFonts w:ascii="Times New Roman" w:hAnsi="Times New Roman"/>
                <w:iCs/>
                <w:sz w:val="27"/>
                <w:szCs w:val="27"/>
              </w:rPr>
              <w:t xml:space="preserve"> Līdzīgi īstenošanas protokoli ir noslēgti ar Krievijas Federāciju</w:t>
            </w:r>
            <w:r w:rsidR="00197064">
              <w:rPr>
                <w:rFonts w:ascii="Times New Roman" w:hAnsi="Times New Roman"/>
                <w:iCs/>
                <w:sz w:val="27"/>
                <w:szCs w:val="27"/>
              </w:rPr>
              <w:t xml:space="preserve"> un</w:t>
            </w:r>
            <w:r w:rsidR="004D5661">
              <w:rPr>
                <w:rFonts w:ascii="Times New Roman" w:hAnsi="Times New Roman"/>
                <w:iCs/>
                <w:sz w:val="27"/>
                <w:szCs w:val="27"/>
              </w:rPr>
              <w:t xml:space="preserve"> </w:t>
            </w:r>
            <w:r w:rsidRPr="004D5661">
              <w:rPr>
                <w:rFonts w:ascii="Times New Roman" w:hAnsi="Times New Roman"/>
                <w:iCs/>
                <w:sz w:val="27"/>
                <w:szCs w:val="27"/>
              </w:rPr>
              <w:t>Moldovas Republiku:</w:t>
            </w:r>
          </w:p>
          <w:p w:rsidR="006D3B45" w:rsidRPr="004D5661" w:rsidRDefault="006D3B45" w:rsidP="005F3CC2">
            <w:pPr>
              <w:pStyle w:val="BodyTextIndent"/>
              <w:spacing w:after="0" w:line="240" w:lineRule="auto"/>
              <w:ind w:left="0"/>
              <w:jc w:val="both"/>
              <w:rPr>
                <w:rFonts w:ascii="Times New Roman" w:hAnsi="Times New Roman"/>
                <w:iCs/>
                <w:sz w:val="27"/>
                <w:szCs w:val="27"/>
              </w:rPr>
            </w:pPr>
            <w:r w:rsidRPr="004D5661">
              <w:rPr>
                <w:rFonts w:ascii="Times New Roman" w:hAnsi="Times New Roman"/>
                <w:iCs/>
                <w:sz w:val="27"/>
                <w:szCs w:val="27"/>
              </w:rPr>
              <w:t xml:space="preserve">- Latvijas Republikas valdības un Krievijas Federācijas valdības </w:t>
            </w:r>
            <w:smartTag w:uri="schemas-tilde-lv/tildestengine" w:element="veidnes">
              <w:smartTagPr>
                <w:attr w:name="id" w:val="-1"/>
                <w:attr w:name="baseform" w:val="protokols"/>
                <w:attr w:name="text" w:val="protokols"/>
              </w:smartTagPr>
              <w:r w:rsidRPr="004D5661">
                <w:rPr>
                  <w:rFonts w:ascii="Times New Roman" w:hAnsi="Times New Roman"/>
                  <w:iCs/>
                  <w:sz w:val="27"/>
                  <w:szCs w:val="27"/>
                </w:rPr>
                <w:t>protokols</w:t>
              </w:r>
            </w:smartTag>
            <w:r w:rsidRPr="004D5661">
              <w:rPr>
                <w:rFonts w:ascii="Times New Roman" w:hAnsi="Times New Roman"/>
                <w:iCs/>
                <w:sz w:val="27"/>
                <w:szCs w:val="27"/>
              </w:rPr>
              <w:t xml:space="preserve"> par </w:t>
            </w:r>
            <w:proofErr w:type="gramStart"/>
            <w:r w:rsidRPr="004D5661">
              <w:rPr>
                <w:rFonts w:ascii="Times New Roman" w:hAnsi="Times New Roman"/>
                <w:iCs/>
                <w:sz w:val="27"/>
                <w:szCs w:val="27"/>
              </w:rPr>
              <w:t>2006.gada</w:t>
            </w:r>
            <w:proofErr w:type="gramEnd"/>
            <w:r w:rsidRPr="004D5661">
              <w:rPr>
                <w:rFonts w:ascii="Times New Roman" w:hAnsi="Times New Roman"/>
                <w:iCs/>
                <w:sz w:val="27"/>
                <w:szCs w:val="27"/>
              </w:rPr>
              <w:t xml:space="preserve"> 25.maija Nolīguma starp Eiropas Kopienu un Krievijas Federāciju par atpakaļuzņemšanu īstenošanu tika parakstīts 2009.gada 9.jūlijā un stājās spēkā 2009.gada 26.septembrī;</w:t>
            </w:r>
          </w:p>
          <w:p w:rsidR="004D5661" w:rsidRPr="00197064" w:rsidRDefault="006D3B45" w:rsidP="00197064">
            <w:pPr>
              <w:pStyle w:val="BodyText"/>
              <w:spacing w:after="0"/>
              <w:jc w:val="both"/>
              <w:rPr>
                <w:color w:val="000000"/>
                <w:sz w:val="27"/>
                <w:szCs w:val="27"/>
                <w:lang w:val="lv-LV"/>
              </w:rPr>
            </w:pPr>
            <w:r w:rsidRPr="004D5661">
              <w:rPr>
                <w:iCs/>
                <w:color w:val="000000"/>
                <w:sz w:val="27"/>
                <w:szCs w:val="27"/>
                <w:lang w:val="lv-LV"/>
              </w:rPr>
              <w:t xml:space="preserve">- </w:t>
            </w:r>
            <w:r w:rsidRPr="004D5661">
              <w:rPr>
                <w:color w:val="000000"/>
                <w:sz w:val="27"/>
                <w:szCs w:val="27"/>
                <w:lang w:val="lv-LV"/>
              </w:rPr>
              <w:t xml:space="preserve">Latvijas Republikas valdības un Moldovas Republikas valdības </w:t>
            </w:r>
            <w:smartTag w:uri="schemas-tilde-lv/tildestengine" w:element="veidnes">
              <w:smartTagPr>
                <w:attr w:name="text" w:val="protokols"/>
                <w:attr w:name="baseform" w:val="protokols"/>
                <w:attr w:name="id" w:val="-1"/>
              </w:smartTagPr>
              <w:r w:rsidRPr="004D5661">
                <w:rPr>
                  <w:color w:val="000000"/>
                  <w:sz w:val="27"/>
                  <w:szCs w:val="27"/>
                  <w:lang w:val="lv-LV"/>
                </w:rPr>
                <w:t>protokols</w:t>
              </w:r>
            </w:smartTag>
            <w:r w:rsidRPr="004D5661">
              <w:rPr>
                <w:color w:val="000000"/>
                <w:sz w:val="27"/>
                <w:szCs w:val="27"/>
                <w:lang w:val="lv-LV"/>
              </w:rPr>
              <w:t xml:space="preserve"> par Nolīguma starp Eiropas Kopienu un Moldovas Republiku par to personu atpakaļuzņemšanu, kuras uzturas </w:t>
            </w:r>
            <w:r w:rsidR="00D16840" w:rsidRPr="004D5661">
              <w:rPr>
                <w:color w:val="000000"/>
                <w:sz w:val="27"/>
                <w:szCs w:val="27"/>
                <w:lang w:val="lv-LV"/>
              </w:rPr>
              <w:t>neatļauti</w:t>
            </w:r>
            <w:r w:rsidRPr="004D5661">
              <w:rPr>
                <w:color w:val="000000"/>
                <w:sz w:val="27"/>
                <w:szCs w:val="27"/>
                <w:lang w:val="lv-LV"/>
              </w:rPr>
              <w:t xml:space="preserve">, īstenošanu (Īstenošanas </w:t>
            </w:r>
            <w:smartTag w:uri="schemas-tilde-lv/tildestengine" w:element="veidnes">
              <w:smartTagPr>
                <w:attr w:name="text" w:val="protokols"/>
                <w:attr w:name="baseform" w:val="protokols"/>
                <w:attr w:name="id" w:val="-1"/>
              </w:smartTagPr>
              <w:r w:rsidRPr="004D5661">
                <w:rPr>
                  <w:color w:val="000000"/>
                  <w:sz w:val="27"/>
                  <w:szCs w:val="27"/>
                  <w:lang w:val="lv-LV"/>
                </w:rPr>
                <w:t>protokols</w:t>
              </w:r>
            </w:smartTag>
            <w:r w:rsidRPr="004D5661">
              <w:rPr>
                <w:color w:val="000000"/>
                <w:sz w:val="27"/>
                <w:szCs w:val="27"/>
                <w:lang w:val="lv-LV"/>
              </w:rPr>
              <w:t xml:space="preserve">) tika parakstīts </w:t>
            </w:r>
            <w:proofErr w:type="gramStart"/>
            <w:r w:rsidRPr="004D5661">
              <w:rPr>
                <w:color w:val="000000"/>
                <w:sz w:val="27"/>
                <w:szCs w:val="27"/>
                <w:lang w:val="lv-LV"/>
              </w:rPr>
              <w:t>2010.gada</w:t>
            </w:r>
            <w:proofErr w:type="gramEnd"/>
            <w:r w:rsidRPr="004D5661">
              <w:rPr>
                <w:color w:val="000000"/>
                <w:sz w:val="27"/>
                <w:szCs w:val="27"/>
                <w:lang w:val="lv-LV"/>
              </w:rPr>
              <w:t xml:space="preserve"> 1.oktobrī un st</w:t>
            </w:r>
            <w:r w:rsidR="00197064">
              <w:rPr>
                <w:color w:val="000000"/>
                <w:sz w:val="27"/>
                <w:szCs w:val="27"/>
                <w:lang w:val="lv-LV"/>
              </w:rPr>
              <w:t>ājās spēkā 2010.gada 29.oktobrī.</w:t>
            </w:r>
          </w:p>
          <w:p w:rsidR="00E81E62" w:rsidRPr="004D5661" w:rsidRDefault="006D3B45" w:rsidP="003C139D">
            <w:pPr>
              <w:pStyle w:val="BodyText"/>
              <w:spacing w:after="0"/>
              <w:ind w:firstLine="546"/>
              <w:jc w:val="both"/>
              <w:rPr>
                <w:rFonts w:eastAsiaTheme="minorHAnsi"/>
                <w:bCs/>
                <w:color w:val="000000"/>
                <w:sz w:val="27"/>
                <w:szCs w:val="27"/>
                <w:lang w:val="lv-LV"/>
              </w:rPr>
            </w:pPr>
            <w:r w:rsidRPr="004D5661">
              <w:rPr>
                <w:sz w:val="27"/>
                <w:szCs w:val="27"/>
                <w:lang w:val="lv-LV"/>
              </w:rPr>
              <w:t xml:space="preserve">Protokola projekts ir tehniska rakstura dokuments, kurā ir norādītas pušu kompetentās iestādes, kas realizēs Nolīguma </w:t>
            </w:r>
            <w:r w:rsidRPr="004D5661">
              <w:rPr>
                <w:sz w:val="27"/>
                <w:szCs w:val="27"/>
                <w:lang w:val="lv-LV"/>
              </w:rPr>
              <w:lastRenderedPageBreak/>
              <w:t xml:space="preserve">īstenošanu. Protokolā ir noteikta personu atpakaļuzņemšanas procedūra (atpakaļuzņemšanas pieprasījumu un tranzīta pieprasījumu nosūtīšanas kārtība un termiņi, robežšķērsošanas vietas, </w:t>
            </w:r>
            <w:r w:rsidR="003C139D">
              <w:rPr>
                <w:sz w:val="27"/>
                <w:szCs w:val="27"/>
                <w:lang w:val="lv-LV"/>
              </w:rPr>
              <w:t>konvojēšanas</w:t>
            </w:r>
            <w:r w:rsidRPr="004D5661">
              <w:rPr>
                <w:sz w:val="27"/>
                <w:szCs w:val="27"/>
                <w:lang w:val="lv-LV"/>
              </w:rPr>
              <w:t xml:space="preserve"> nosacījumi, personas intervēšanas kārtība).</w:t>
            </w:r>
          </w:p>
        </w:tc>
      </w:tr>
      <w:tr w:rsidR="006D3B45" w:rsidRPr="004D5661" w:rsidTr="006007B6">
        <w:tc>
          <w:tcPr>
            <w:tcW w:w="534" w:type="dxa"/>
          </w:tcPr>
          <w:p w:rsidR="006D3B45" w:rsidRPr="004D5661" w:rsidRDefault="006D3B45" w:rsidP="006007B6">
            <w:pPr>
              <w:spacing w:after="0" w:line="240" w:lineRule="auto"/>
              <w:rPr>
                <w:rFonts w:ascii="Times New Roman" w:hAnsi="Times New Roman"/>
                <w:sz w:val="27"/>
                <w:szCs w:val="27"/>
              </w:rPr>
            </w:pPr>
            <w:r w:rsidRPr="004D5661">
              <w:rPr>
                <w:rFonts w:ascii="Times New Roman" w:hAnsi="Times New Roman"/>
                <w:sz w:val="27"/>
                <w:szCs w:val="27"/>
              </w:rPr>
              <w:lastRenderedPageBreak/>
              <w:t>3.</w:t>
            </w:r>
          </w:p>
        </w:tc>
        <w:tc>
          <w:tcPr>
            <w:tcW w:w="1446" w:type="dxa"/>
          </w:tcPr>
          <w:p w:rsidR="006D3B45" w:rsidRPr="004D5661" w:rsidRDefault="006D3B45" w:rsidP="006007B6">
            <w:pPr>
              <w:spacing w:after="0" w:line="240" w:lineRule="auto"/>
              <w:rPr>
                <w:rFonts w:ascii="Times New Roman" w:hAnsi="Times New Roman"/>
                <w:sz w:val="27"/>
                <w:szCs w:val="27"/>
              </w:rPr>
            </w:pPr>
            <w:r w:rsidRPr="004D5661">
              <w:rPr>
                <w:rFonts w:ascii="Times New Roman" w:hAnsi="Times New Roman"/>
                <w:sz w:val="27"/>
                <w:szCs w:val="27"/>
              </w:rPr>
              <w:t>Projekta izstrādē iesaistītās institūcijas</w:t>
            </w:r>
          </w:p>
        </w:tc>
        <w:tc>
          <w:tcPr>
            <w:tcW w:w="7059" w:type="dxa"/>
            <w:gridSpan w:val="2"/>
          </w:tcPr>
          <w:p w:rsidR="006D3B45" w:rsidRPr="004D5661" w:rsidRDefault="006D3B45" w:rsidP="006007B6">
            <w:pPr>
              <w:autoSpaceDE w:val="0"/>
              <w:autoSpaceDN w:val="0"/>
              <w:adjustRightInd w:val="0"/>
              <w:spacing w:after="0" w:line="240" w:lineRule="auto"/>
              <w:jc w:val="both"/>
              <w:rPr>
                <w:rFonts w:ascii="Times New Roman" w:hAnsi="Times New Roman"/>
                <w:sz w:val="27"/>
                <w:szCs w:val="27"/>
              </w:rPr>
            </w:pPr>
            <w:r w:rsidRPr="004D5661">
              <w:rPr>
                <w:rFonts w:ascii="Times New Roman" w:hAnsi="Times New Roman"/>
                <w:sz w:val="27"/>
                <w:szCs w:val="27"/>
              </w:rPr>
              <w:t>Iekšlietu ministrija un Valsts robežsardze</w:t>
            </w:r>
          </w:p>
        </w:tc>
      </w:tr>
      <w:tr w:rsidR="006D3B45" w:rsidRPr="004D5661" w:rsidTr="006007B6">
        <w:tc>
          <w:tcPr>
            <w:tcW w:w="534" w:type="dxa"/>
            <w:tcBorders>
              <w:bottom w:val="single" w:sz="4" w:space="0" w:color="auto"/>
            </w:tcBorders>
          </w:tcPr>
          <w:p w:rsidR="006D3B45" w:rsidRPr="004D5661" w:rsidRDefault="006D3B45" w:rsidP="006007B6">
            <w:pPr>
              <w:spacing w:after="0" w:line="240" w:lineRule="auto"/>
              <w:rPr>
                <w:rFonts w:ascii="Times New Roman" w:hAnsi="Times New Roman"/>
                <w:sz w:val="27"/>
                <w:szCs w:val="27"/>
              </w:rPr>
            </w:pPr>
            <w:r w:rsidRPr="004D5661">
              <w:rPr>
                <w:rFonts w:ascii="Times New Roman" w:hAnsi="Times New Roman"/>
                <w:sz w:val="27"/>
                <w:szCs w:val="27"/>
              </w:rPr>
              <w:t>4.</w:t>
            </w:r>
          </w:p>
        </w:tc>
        <w:tc>
          <w:tcPr>
            <w:tcW w:w="1446" w:type="dxa"/>
            <w:tcBorders>
              <w:bottom w:val="single" w:sz="4" w:space="0" w:color="auto"/>
            </w:tcBorders>
          </w:tcPr>
          <w:p w:rsidR="006D3B45" w:rsidRPr="004D5661" w:rsidRDefault="006D3B45" w:rsidP="006007B6">
            <w:pPr>
              <w:spacing w:after="0" w:line="240" w:lineRule="auto"/>
              <w:rPr>
                <w:rFonts w:ascii="Times New Roman" w:hAnsi="Times New Roman"/>
                <w:sz w:val="27"/>
                <w:szCs w:val="27"/>
              </w:rPr>
            </w:pPr>
            <w:r w:rsidRPr="004D5661">
              <w:rPr>
                <w:rFonts w:ascii="Times New Roman" w:hAnsi="Times New Roman"/>
                <w:sz w:val="27"/>
                <w:szCs w:val="27"/>
              </w:rPr>
              <w:t xml:space="preserve">Cita informācija </w:t>
            </w:r>
          </w:p>
        </w:tc>
        <w:tc>
          <w:tcPr>
            <w:tcW w:w="7059" w:type="dxa"/>
            <w:gridSpan w:val="2"/>
            <w:tcBorders>
              <w:bottom w:val="single" w:sz="4" w:space="0" w:color="auto"/>
            </w:tcBorders>
          </w:tcPr>
          <w:p w:rsidR="0054056A" w:rsidRPr="004D5661" w:rsidRDefault="00E526A7" w:rsidP="00E526A7">
            <w:pPr>
              <w:spacing w:after="0" w:line="240" w:lineRule="auto"/>
              <w:jc w:val="both"/>
              <w:rPr>
                <w:rFonts w:ascii="Times New Roman" w:hAnsi="Times New Roman"/>
                <w:noProof/>
                <w:color w:val="000000"/>
                <w:sz w:val="27"/>
                <w:szCs w:val="27"/>
              </w:rPr>
            </w:pPr>
            <w:r>
              <w:rPr>
                <w:rFonts w:ascii="Times New Roman" w:hAnsi="Times New Roman"/>
                <w:noProof/>
                <w:color w:val="000000"/>
                <w:sz w:val="27"/>
                <w:szCs w:val="27"/>
              </w:rPr>
              <w:t>Nav.</w:t>
            </w:r>
          </w:p>
        </w:tc>
      </w:tr>
      <w:tr w:rsidR="006D3B45" w:rsidRPr="004D5661" w:rsidTr="006007B6">
        <w:tc>
          <w:tcPr>
            <w:tcW w:w="9039" w:type="dxa"/>
            <w:gridSpan w:val="4"/>
            <w:tcBorders>
              <w:top w:val="single" w:sz="4" w:space="0" w:color="auto"/>
            </w:tcBorders>
          </w:tcPr>
          <w:p w:rsidR="006D3B45" w:rsidRPr="004D5661" w:rsidRDefault="006D3B45" w:rsidP="006007B6">
            <w:pPr>
              <w:spacing w:after="0" w:line="240" w:lineRule="auto"/>
              <w:jc w:val="center"/>
              <w:rPr>
                <w:rFonts w:ascii="Times New Roman" w:hAnsi="Times New Roman"/>
                <w:sz w:val="27"/>
                <w:szCs w:val="27"/>
              </w:rPr>
            </w:pPr>
            <w:r w:rsidRPr="004D5661">
              <w:rPr>
                <w:rFonts w:ascii="Times New Roman" w:hAnsi="Times New Roman"/>
                <w:b/>
                <w:sz w:val="27"/>
                <w:szCs w:val="27"/>
              </w:rPr>
              <w:t>II. Tiesību akta projekta ietekme uz sabiedrību, tautsaimniecības attīstību un administratīvo slogu</w:t>
            </w:r>
          </w:p>
        </w:tc>
      </w:tr>
      <w:tr w:rsidR="006D3B45" w:rsidRPr="004D5661" w:rsidTr="006007B6">
        <w:tc>
          <w:tcPr>
            <w:tcW w:w="534" w:type="dxa"/>
          </w:tcPr>
          <w:p w:rsidR="006D3B45" w:rsidRPr="004D5661" w:rsidRDefault="006D3B45" w:rsidP="006007B6">
            <w:pPr>
              <w:spacing w:after="0" w:line="240" w:lineRule="auto"/>
              <w:rPr>
                <w:rFonts w:ascii="Times New Roman" w:hAnsi="Times New Roman"/>
                <w:sz w:val="27"/>
                <w:szCs w:val="27"/>
              </w:rPr>
            </w:pPr>
            <w:r w:rsidRPr="004D5661">
              <w:rPr>
                <w:rFonts w:ascii="Times New Roman" w:hAnsi="Times New Roman"/>
                <w:sz w:val="27"/>
                <w:szCs w:val="27"/>
              </w:rPr>
              <w:t xml:space="preserve">1. </w:t>
            </w:r>
          </w:p>
        </w:tc>
        <w:tc>
          <w:tcPr>
            <w:tcW w:w="2530" w:type="dxa"/>
            <w:gridSpan w:val="2"/>
          </w:tcPr>
          <w:p w:rsidR="006D3B45" w:rsidRPr="004D5661" w:rsidRDefault="006D3B45" w:rsidP="006007B6">
            <w:pPr>
              <w:spacing w:after="0" w:line="240" w:lineRule="auto"/>
              <w:rPr>
                <w:rFonts w:ascii="Times New Roman" w:hAnsi="Times New Roman"/>
                <w:sz w:val="27"/>
                <w:szCs w:val="27"/>
              </w:rPr>
            </w:pPr>
            <w:r w:rsidRPr="004D5661">
              <w:rPr>
                <w:rFonts w:ascii="Times New Roman" w:hAnsi="Times New Roman"/>
                <w:sz w:val="27"/>
                <w:szCs w:val="27"/>
              </w:rPr>
              <w:t>Sabiedrības mērķgrupas, kuras tiesiskais regulējums ietekmē vai varētu ietekmēt</w:t>
            </w:r>
          </w:p>
        </w:tc>
        <w:tc>
          <w:tcPr>
            <w:tcW w:w="5975" w:type="dxa"/>
          </w:tcPr>
          <w:p w:rsidR="006D3B45" w:rsidRPr="004D5661" w:rsidRDefault="006D3B45" w:rsidP="005A44F7">
            <w:pPr>
              <w:spacing w:after="0" w:line="240" w:lineRule="auto"/>
              <w:jc w:val="both"/>
              <w:rPr>
                <w:rFonts w:ascii="Times New Roman" w:hAnsi="Times New Roman"/>
                <w:iCs/>
                <w:sz w:val="27"/>
                <w:szCs w:val="27"/>
              </w:rPr>
            </w:pPr>
            <w:r w:rsidRPr="004D5661">
              <w:rPr>
                <w:rFonts w:ascii="Times New Roman" w:hAnsi="Times New Roman"/>
                <w:color w:val="000000"/>
                <w:sz w:val="27"/>
                <w:szCs w:val="27"/>
              </w:rPr>
              <w:t>Projekts attiecas uz personām, kuras varētu</w:t>
            </w:r>
            <w:r w:rsidR="0090224A" w:rsidRPr="004D5661">
              <w:rPr>
                <w:rFonts w:ascii="Times New Roman" w:hAnsi="Times New Roman"/>
                <w:color w:val="000000"/>
                <w:sz w:val="27"/>
                <w:szCs w:val="27"/>
              </w:rPr>
              <w:t xml:space="preserve"> būt</w:t>
            </w:r>
            <w:r w:rsidRPr="004D5661">
              <w:rPr>
                <w:rFonts w:ascii="Times New Roman" w:hAnsi="Times New Roman"/>
                <w:color w:val="000000"/>
                <w:sz w:val="27"/>
                <w:szCs w:val="27"/>
              </w:rPr>
              <w:t xml:space="preserve"> </w:t>
            </w:r>
            <w:r w:rsidR="00E526A7">
              <w:rPr>
                <w:rFonts w:ascii="Times New Roman" w:hAnsi="Times New Roman"/>
                <w:color w:val="000000"/>
                <w:sz w:val="27"/>
                <w:szCs w:val="27"/>
              </w:rPr>
              <w:t>pakļautas</w:t>
            </w:r>
            <w:r w:rsidR="005A44F7" w:rsidRPr="004D5661">
              <w:rPr>
                <w:rFonts w:ascii="Times New Roman" w:hAnsi="Times New Roman"/>
                <w:color w:val="000000"/>
                <w:sz w:val="27"/>
                <w:szCs w:val="27"/>
              </w:rPr>
              <w:t xml:space="preserve"> </w:t>
            </w:r>
            <w:proofErr w:type="spellStart"/>
            <w:r w:rsidR="005A44F7" w:rsidRPr="004D5661">
              <w:rPr>
                <w:rFonts w:ascii="Times New Roman" w:hAnsi="Times New Roman"/>
                <w:color w:val="000000"/>
                <w:sz w:val="27"/>
                <w:szCs w:val="27"/>
              </w:rPr>
              <w:t>readmisijas</w:t>
            </w:r>
            <w:proofErr w:type="spellEnd"/>
            <w:r w:rsidR="005A44F7" w:rsidRPr="004D5661">
              <w:rPr>
                <w:rFonts w:ascii="Times New Roman" w:hAnsi="Times New Roman"/>
                <w:color w:val="000000"/>
                <w:sz w:val="27"/>
                <w:szCs w:val="27"/>
              </w:rPr>
              <w:t xml:space="preserve"> procedūrai</w:t>
            </w:r>
          </w:p>
        </w:tc>
      </w:tr>
      <w:tr w:rsidR="006D3B45" w:rsidRPr="004D5661" w:rsidTr="006007B6">
        <w:tc>
          <w:tcPr>
            <w:tcW w:w="534" w:type="dxa"/>
          </w:tcPr>
          <w:p w:rsidR="006D3B45" w:rsidRPr="004D5661" w:rsidRDefault="006D3B45" w:rsidP="006007B6">
            <w:pPr>
              <w:spacing w:after="0" w:line="240" w:lineRule="auto"/>
              <w:rPr>
                <w:rFonts w:ascii="Times New Roman" w:hAnsi="Times New Roman"/>
                <w:sz w:val="27"/>
                <w:szCs w:val="27"/>
              </w:rPr>
            </w:pPr>
            <w:r w:rsidRPr="004D5661">
              <w:rPr>
                <w:rFonts w:ascii="Times New Roman" w:hAnsi="Times New Roman"/>
                <w:sz w:val="27"/>
                <w:szCs w:val="27"/>
              </w:rPr>
              <w:t>2.</w:t>
            </w:r>
          </w:p>
        </w:tc>
        <w:tc>
          <w:tcPr>
            <w:tcW w:w="2530" w:type="dxa"/>
            <w:gridSpan w:val="2"/>
          </w:tcPr>
          <w:p w:rsidR="006D3B45" w:rsidRPr="004D5661" w:rsidRDefault="006D3B45" w:rsidP="006007B6">
            <w:pPr>
              <w:spacing w:after="0" w:line="240" w:lineRule="auto"/>
              <w:rPr>
                <w:rFonts w:ascii="Times New Roman" w:hAnsi="Times New Roman"/>
                <w:sz w:val="27"/>
                <w:szCs w:val="27"/>
              </w:rPr>
            </w:pPr>
            <w:r w:rsidRPr="004D5661">
              <w:rPr>
                <w:rFonts w:ascii="Times New Roman" w:hAnsi="Times New Roman"/>
                <w:sz w:val="27"/>
                <w:szCs w:val="27"/>
              </w:rPr>
              <w:t>Tiesiskā regulējuma ietekme uz tautsaimniecību un administratīvo slogu</w:t>
            </w:r>
          </w:p>
        </w:tc>
        <w:tc>
          <w:tcPr>
            <w:tcW w:w="5975" w:type="dxa"/>
          </w:tcPr>
          <w:p w:rsidR="006D3B45" w:rsidRPr="004D5661" w:rsidRDefault="006D3B45" w:rsidP="006007B6">
            <w:pPr>
              <w:spacing w:after="0" w:line="240" w:lineRule="auto"/>
              <w:jc w:val="both"/>
              <w:rPr>
                <w:rFonts w:ascii="Times New Roman" w:hAnsi="Times New Roman"/>
                <w:sz w:val="27"/>
                <w:szCs w:val="27"/>
              </w:rPr>
            </w:pPr>
            <w:r w:rsidRPr="004D5661">
              <w:rPr>
                <w:rFonts w:ascii="Times New Roman" w:hAnsi="Times New Roman"/>
                <w:sz w:val="27"/>
                <w:szCs w:val="27"/>
              </w:rPr>
              <w:t>Sabiedrības grupām un institūcijām projekta tiesiskais regulējums nemaina tiesības un pienākumus, kā arī veicamās darbības.</w:t>
            </w:r>
          </w:p>
        </w:tc>
      </w:tr>
      <w:tr w:rsidR="006D3B45" w:rsidRPr="004D5661" w:rsidTr="006007B6">
        <w:tc>
          <w:tcPr>
            <w:tcW w:w="534" w:type="dxa"/>
          </w:tcPr>
          <w:p w:rsidR="006D3B45" w:rsidRPr="004D5661" w:rsidRDefault="006D3B45" w:rsidP="006007B6">
            <w:pPr>
              <w:spacing w:after="0" w:line="240" w:lineRule="auto"/>
              <w:rPr>
                <w:rFonts w:ascii="Times New Roman" w:hAnsi="Times New Roman"/>
                <w:sz w:val="27"/>
                <w:szCs w:val="27"/>
              </w:rPr>
            </w:pPr>
            <w:r w:rsidRPr="004D5661">
              <w:rPr>
                <w:rFonts w:ascii="Times New Roman" w:hAnsi="Times New Roman"/>
                <w:sz w:val="27"/>
                <w:szCs w:val="27"/>
              </w:rPr>
              <w:t>3.</w:t>
            </w:r>
          </w:p>
        </w:tc>
        <w:tc>
          <w:tcPr>
            <w:tcW w:w="2530" w:type="dxa"/>
            <w:gridSpan w:val="2"/>
          </w:tcPr>
          <w:p w:rsidR="006D3B45" w:rsidRPr="004D5661" w:rsidRDefault="006D3B45" w:rsidP="006007B6">
            <w:pPr>
              <w:spacing w:after="0" w:line="240" w:lineRule="auto"/>
              <w:rPr>
                <w:rFonts w:ascii="Times New Roman" w:hAnsi="Times New Roman"/>
                <w:sz w:val="27"/>
                <w:szCs w:val="27"/>
              </w:rPr>
            </w:pPr>
            <w:r w:rsidRPr="004D5661">
              <w:rPr>
                <w:rFonts w:ascii="Times New Roman" w:hAnsi="Times New Roman"/>
                <w:sz w:val="27"/>
                <w:szCs w:val="27"/>
              </w:rPr>
              <w:t>Administratīvo izmaksu monetārs novērtējums</w:t>
            </w:r>
          </w:p>
        </w:tc>
        <w:tc>
          <w:tcPr>
            <w:tcW w:w="5975" w:type="dxa"/>
          </w:tcPr>
          <w:p w:rsidR="006D3B45" w:rsidRPr="004D5661" w:rsidRDefault="006D3B45" w:rsidP="006007B6">
            <w:pPr>
              <w:spacing w:after="0" w:line="240" w:lineRule="auto"/>
              <w:jc w:val="both"/>
              <w:rPr>
                <w:rFonts w:ascii="Times New Roman" w:hAnsi="Times New Roman"/>
                <w:sz w:val="27"/>
                <w:szCs w:val="27"/>
              </w:rPr>
            </w:pPr>
            <w:r w:rsidRPr="004D5661">
              <w:rPr>
                <w:rFonts w:ascii="Times New Roman" w:hAnsi="Times New Roman"/>
                <w:sz w:val="27"/>
                <w:szCs w:val="27"/>
              </w:rPr>
              <w:t>Projekts šo jomu neskar</w:t>
            </w:r>
          </w:p>
        </w:tc>
      </w:tr>
      <w:tr w:rsidR="006D3B45" w:rsidRPr="004D5661" w:rsidTr="006007B6">
        <w:tc>
          <w:tcPr>
            <w:tcW w:w="534" w:type="dxa"/>
          </w:tcPr>
          <w:p w:rsidR="006D3B45" w:rsidRPr="004D5661" w:rsidRDefault="006D3B45" w:rsidP="006007B6">
            <w:pPr>
              <w:spacing w:after="0" w:line="240" w:lineRule="auto"/>
              <w:rPr>
                <w:rFonts w:ascii="Times New Roman" w:hAnsi="Times New Roman"/>
                <w:sz w:val="27"/>
                <w:szCs w:val="27"/>
              </w:rPr>
            </w:pPr>
            <w:r w:rsidRPr="004D5661">
              <w:rPr>
                <w:rFonts w:ascii="Times New Roman" w:hAnsi="Times New Roman"/>
                <w:sz w:val="27"/>
                <w:szCs w:val="27"/>
              </w:rPr>
              <w:t>4.</w:t>
            </w:r>
          </w:p>
        </w:tc>
        <w:tc>
          <w:tcPr>
            <w:tcW w:w="2530" w:type="dxa"/>
            <w:gridSpan w:val="2"/>
          </w:tcPr>
          <w:p w:rsidR="006D3B45" w:rsidRPr="004D5661" w:rsidRDefault="006D3B45" w:rsidP="006007B6">
            <w:pPr>
              <w:spacing w:after="0" w:line="240" w:lineRule="auto"/>
              <w:rPr>
                <w:rFonts w:ascii="Times New Roman" w:hAnsi="Times New Roman"/>
                <w:sz w:val="27"/>
                <w:szCs w:val="27"/>
              </w:rPr>
            </w:pPr>
            <w:r w:rsidRPr="004D5661">
              <w:rPr>
                <w:rFonts w:ascii="Times New Roman" w:hAnsi="Times New Roman"/>
                <w:sz w:val="27"/>
                <w:szCs w:val="27"/>
              </w:rPr>
              <w:t>Cita informācija</w:t>
            </w:r>
          </w:p>
        </w:tc>
        <w:tc>
          <w:tcPr>
            <w:tcW w:w="5975" w:type="dxa"/>
          </w:tcPr>
          <w:p w:rsidR="006D3B45" w:rsidRPr="004D5661" w:rsidRDefault="006D3B45" w:rsidP="006007B6">
            <w:pPr>
              <w:spacing w:after="0" w:line="240" w:lineRule="auto"/>
              <w:jc w:val="both"/>
              <w:rPr>
                <w:rFonts w:ascii="Times New Roman" w:hAnsi="Times New Roman"/>
                <w:sz w:val="27"/>
                <w:szCs w:val="27"/>
              </w:rPr>
            </w:pPr>
            <w:r w:rsidRPr="004D5661">
              <w:rPr>
                <w:rFonts w:ascii="Times New Roman" w:hAnsi="Times New Roman"/>
                <w:sz w:val="27"/>
                <w:szCs w:val="27"/>
              </w:rPr>
              <w:t>Nav.</w:t>
            </w:r>
          </w:p>
        </w:tc>
      </w:tr>
    </w:tbl>
    <w:p w:rsidR="006D3B45" w:rsidRPr="004D5661" w:rsidRDefault="006D3B45" w:rsidP="002C39D6">
      <w:pPr>
        <w:spacing w:after="0" w:line="240" w:lineRule="auto"/>
        <w:rPr>
          <w:rFonts w:ascii="Times New Roman" w:hAnsi="Times New Roman"/>
          <w:sz w:val="27"/>
          <w:szCs w:val="27"/>
        </w:rPr>
      </w:pPr>
    </w:p>
    <w:p w:rsidR="006D3B45" w:rsidRDefault="006D3B45" w:rsidP="006D3B45">
      <w:pPr>
        <w:pStyle w:val="naisf"/>
        <w:spacing w:before="0" w:beforeAutospacing="0" w:after="0" w:afterAutospacing="0"/>
        <w:jc w:val="center"/>
        <w:rPr>
          <w:sz w:val="27"/>
          <w:szCs w:val="27"/>
          <w:lang w:eastAsia="lv-LV"/>
        </w:rPr>
      </w:pPr>
    </w:p>
    <w:tbl>
      <w:tblPr>
        <w:tblW w:w="5261" w:type="pct"/>
        <w:tblInd w:w="-14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14"/>
        <w:gridCol w:w="2261"/>
        <w:gridCol w:w="355"/>
        <w:gridCol w:w="1747"/>
        <w:gridCol w:w="1960"/>
        <w:gridCol w:w="2397"/>
      </w:tblGrid>
      <w:tr w:rsidR="00224177" w:rsidRPr="004D5661" w:rsidTr="00187C35">
        <w:tc>
          <w:tcPr>
            <w:tcW w:w="5000" w:type="pct"/>
            <w:gridSpan w:val="6"/>
            <w:tcBorders>
              <w:top w:val="single" w:sz="4" w:space="0" w:color="auto"/>
              <w:left w:val="single" w:sz="4" w:space="0" w:color="auto"/>
              <w:bottom w:val="outset" w:sz="6" w:space="0" w:color="000000"/>
              <w:right w:val="single" w:sz="4" w:space="0" w:color="auto"/>
            </w:tcBorders>
          </w:tcPr>
          <w:p w:rsidR="00224177" w:rsidRPr="004D5661" w:rsidRDefault="00224177" w:rsidP="00224177">
            <w:pPr>
              <w:spacing w:after="0" w:line="240" w:lineRule="auto"/>
              <w:jc w:val="center"/>
              <w:rPr>
                <w:rFonts w:ascii="Times New Roman" w:hAnsi="Times New Roman"/>
                <w:b/>
                <w:bCs/>
                <w:color w:val="000000"/>
                <w:sz w:val="27"/>
                <w:szCs w:val="27"/>
              </w:rPr>
            </w:pPr>
            <w:r w:rsidRPr="004D5661">
              <w:rPr>
                <w:rFonts w:ascii="Times New Roman" w:hAnsi="Times New Roman"/>
                <w:b/>
                <w:bCs/>
                <w:color w:val="000000"/>
                <w:sz w:val="27"/>
                <w:szCs w:val="27"/>
              </w:rPr>
              <w:t>V. Tiesību akta projekta atbilstība Latvijas Republikas starptautiskajām saistībām</w:t>
            </w:r>
          </w:p>
        </w:tc>
      </w:tr>
      <w:tr w:rsidR="00224177" w:rsidRPr="004D5661" w:rsidTr="00187C35">
        <w:tc>
          <w:tcPr>
            <w:tcW w:w="427" w:type="pct"/>
            <w:tcBorders>
              <w:top w:val="outset" w:sz="6" w:space="0" w:color="000000"/>
              <w:bottom w:val="outset" w:sz="6" w:space="0" w:color="000000"/>
              <w:right w:val="outset" w:sz="6" w:space="0" w:color="000000"/>
            </w:tcBorders>
          </w:tcPr>
          <w:p w:rsidR="00224177" w:rsidRPr="004D5661" w:rsidRDefault="00224177" w:rsidP="00224177">
            <w:pPr>
              <w:spacing w:after="0" w:line="240" w:lineRule="auto"/>
              <w:rPr>
                <w:rFonts w:ascii="Times New Roman" w:hAnsi="Times New Roman"/>
                <w:color w:val="000000"/>
                <w:sz w:val="27"/>
                <w:szCs w:val="27"/>
              </w:rPr>
            </w:pPr>
            <w:r w:rsidRPr="004D5661">
              <w:rPr>
                <w:rFonts w:ascii="Times New Roman" w:hAnsi="Times New Roman"/>
                <w:color w:val="000000"/>
                <w:sz w:val="27"/>
                <w:szCs w:val="27"/>
              </w:rPr>
              <w:t>1.</w:t>
            </w:r>
          </w:p>
        </w:tc>
        <w:tc>
          <w:tcPr>
            <w:tcW w:w="1372" w:type="pct"/>
            <w:gridSpan w:val="2"/>
            <w:tcBorders>
              <w:top w:val="outset" w:sz="6" w:space="0" w:color="000000"/>
              <w:left w:val="outset" w:sz="6" w:space="0" w:color="000000"/>
              <w:bottom w:val="outset" w:sz="6" w:space="0" w:color="000000"/>
              <w:right w:val="outset" w:sz="6" w:space="0" w:color="000000"/>
            </w:tcBorders>
          </w:tcPr>
          <w:p w:rsidR="00224177" w:rsidRPr="004D5661" w:rsidRDefault="00224177" w:rsidP="00224177">
            <w:pPr>
              <w:spacing w:after="0" w:line="240" w:lineRule="auto"/>
              <w:jc w:val="both"/>
              <w:rPr>
                <w:rFonts w:ascii="Times New Roman" w:hAnsi="Times New Roman"/>
                <w:color w:val="000000"/>
                <w:sz w:val="27"/>
                <w:szCs w:val="27"/>
              </w:rPr>
            </w:pPr>
            <w:r w:rsidRPr="004D5661">
              <w:rPr>
                <w:rFonts w:ascii="Times New Roman" w:hAnsi="Times New Roman"/>
                <w:color w:val="000000"/>
                <w:sz w:val="27"/>
                <w:szCs w:val="27"/>
              </w:rPr>
              <w:t>Saistības pret Eiropas Savienību</w:t>
            </w:r>
          </w:p>
        </w:tc>
        <w:tc>
          <w:tcPr>
            <w:tcW w:w="3201" w:type="pct"/>
            <w:gridSpan w:val="3"/>
            <w:tcBorders>
              <w:top w:val="outset" w:sz="6" w:space="0" w:color="000000"/>
              <w:left w:val="outset" w:sz="6" w:space="0" w:color="000000"/>
              <w:bottom w:val="outset" w:sz="6" w:space="0" w:color="000000"/>
            </w:tcBorders>
          </w:tcPr>
          <w:p w:rsidR="00464F72" w:rsidRPr="004D5661" w:rsidRDefault="00E526A7" w:rsidP="00464F72">
            <w:pPr>
              <w:spacing w:after="0" w:line="240" w:lineRule="auto"/>
              <w:ind w:firstLine="504"/>
              <w:jc w:val="both"/>
              <w:rPr>
                <w:rFonts w:ascii="Times New Roman" w:hAnsi="Times New Roman"/>
                <w:bCs/>
                <w:sz w:val="27"/>
                <w:szCs w:val="27"/>
              </w:rPr>
            </w:pPr>
            <w:proofErr w:type="gramStart"/>
            <w:r w:rsidRPr="00E526A7">
              <w:rPr>
                <w:rFonts w:ascii="Times New Roman" w:hAnsi="Times New Roman"/>
                <w:sz w:val="27"/>
                <w:szCs w:val="27"/>
              </w:rPr>
              <w:t>2013.gada</w:t>
            </w:r>
            <w:proofErr w:type="gramEnd"/>
            <w:r w:rsidRPr="00E526A7">
              <w:rPr>
                <w:rFonts w:ascii="Times New Roman" w:hAnsi="Times New Roman"/>
                <w:sz w:val="27"/>
                <w:szCs w:val="27"/>
              </w:rPr>
              <w:t xml:space="preserve"> 19.aprīlī tika parakstīts Nolīgums starp Eiropas Savienību un Armēnijas Republiku par tādu personu atpakaļuzņemšanu, kuras uzturas neatļauti, kas stājās spēkā 2014.gada 1.janvārī.</w:t>
            </w:r>
            <w:r w:rsidR="00464F72" w:rsidRPr="004D5661">
              <w:rPr>
                <w:rFonts w:ascii="Times New Roman" w:hAnsi="Times New Roman"/>
                <w:bCs/>
                <w:sz w:val="27"/>
                <w:szCs w:val="27"/>
              </w:rPr>
              <w:t xml:space="preserve"> </w:t>
            </w:r>
          </w:p>
          <w:p w:rsidR="00224177" w:rsidRPr="004D5661" w:rsidRDefault="00E526A7" w:rsidP="00464F72">
            <w:pPr>
              <w:pStyle w:val="naiskr"/>
              <w:spacing w:before="0" w:beforeAutospacing="0" w:after="0" w:afterAutospacing="0"/>
              <w:jc w:val="both"/>
              <w:rPr>
                <w:iCs/>
                <w:sz w:val="27"/>
                <w:szCs w:val="27"/>
              </w:rPr>
            </w:pPr>
            <w:r w:rsidRPr="00E526A7">
              <w:rPr>
                <w:bCs/>
                <w:sz w:val="27"/>
                <w:szCs w:val="27"/>
              </w:rPr>
              <w:t xml:space="preserve">Nolīguma </w:t>
            </w:r>
            <w:proofErr w:type="gramStart"/>
            <w:r w:rsidRPr="00E526A7">
              <w:rPr>
                <w:bCs/>
                <w:sz w:val="27"/>
                <w:szCs w:val="27"/>
              </w:rPr>
              <w:t>20.pants</w:t>
            </w:r>
            <w:proofErr w:type="gramEnd"/>
            <w:r w:rsidRPr="00E526A7">
              <w:rPr>
                <w:bCs/>
                <w:sz w:val="27"/>
                <w:szCs w:val="27"/>
              </w:rPr>
              <w:t xml:space="preserve"> paredz Nolīguma īstenošanas protokolu slēgšanu starp Eiropas Savienības dalībvalstīm un Armēnijas Republiku.</w:t>
            </w:r>
          </w:p>
        </w:tc>
      </w:tr>
      <w:tr w:rsidR="00224177" w:rsidRPr="004D5661" w:rsidTr="00187C35">
        <w:tc>
          <w:tcPr>
            <w:tcW w:w="427" w:type="pct"/>
            <w:tcBorders>
              <w:top w:val="outset" w:sz="6" w:space="0" w:color="000000"/>
              <w:bottom w:val="outset" w:sz="6" w:space="0" w:color="000000"/>
              <w:right w:val="outset" w:sz="6" w:space="0" w:color="000000"/>
            </w:tcBorders>
          </w:tcPr>
          <w:p w:rsidR="00224177" w:rsidRPr="004D5661" w:rsidRDefault="00224177" w:rsidP="00224177">
            <w:pPr>
              <w:spacing w:after="0" w:line="240" w:lineRule="auto"/>
              <w:rPr>
                <w:rFonts w:ascii="Times New Roman" w:hAnsi="Times New Roman"/>
                <w:color w:val="000000"/>
                <w:sz w:val="27"/>
                <w:szCs w:val="27"/>
              </w:rPr>
            </w:pPr>
            <w:r w:rsidRPr="004D5661">
              <w:rPr>
                <w:rFonts w:ascii="Times New Roman" w:hAnsi="Times New Roman"/>
                <w:color w:val="000000"/>
                <w:sz w:val="27"/>
                <w:szCs w:val="27"/>
              </w:rPr>
              <w:t>2.</w:t>
            </w:r>
          </w:p>
        </w:tc>
        <w:tc>
          <w:tcPr>
            <w:tcW w:w="1372" w:type="pct"/>
            <w:gridSpan w:val="2"/>
            <w:tcBorders>
              <w:top w:val="outset" w:sz="6" w:space="0" w:color="000000"/>
              <w:left w:val="outset" w:sz="6" w:space="0" w:color="000000"/>
              <w:bottom w:val="outset" w:sz="6" w:space="0" w:color="000000"/>
              <w:right w:val="outset" w:sz="6" w:space="0" w:color="000000"/>
            </w:tcBorders>
          </w:tcPr>
          <w:p w:rsidR="00224177" w:rsidRPr="004D5661" w:rsidRDefault="00224177" w:rsidP="00224177">
            <w:pPr>
              <w:spacing w:after="0" w:line="240" w:lineRule="auto"/>
              <w:jc w:val="both"/>
              <w:rPr>
                <w:rFonts w:ascii="Times New Roman" w:hAnsi="Times New Roman"/>
                <w:color w:val="000000"/>
                <w:sz w:val="27"/>
                <w:szCs w:val="27"/>
              </w:rPr>
            </w:pPr>
            <w:r w:rsidRPr="004D5661">
              <w:rPr>
                <w:rFonts w:ascii="Times New Roman" w:hAnsi="Times New Roman"/>
                <w:color w:val="000000"/>
                <w:sz w:val="27"/>
                <w:szCs w:val="27"/>
              </w:rPr>
              <w:t>Citas starptautiskās saistības</w:t>
            </w:r>
          </w:p>
        </w:tc>
        <w:tc>
          <w:tcPr>
            <w:tcW w:w="3201" w:type="pct"/>
            <w:gridSpan w:val="3"/>
            <w:tcBorders>
              <w:top w:val="outset" w:sz="6" w:space="0" w:color="000000"/>
              <w:left w:val="outset" w:sz="6" w:space="0" w:color="000000"/>
              <w:bottom w:val="outset" w:sz="6" w:space="0" w:color="000000"/>
            </w:tcBorders>
          </w:tcPr>
          <w:p w:rsidR="00224177" w:rsidRPr="004D5661" w:rsidRDefault="00224177" w:rsidP="00464F72">
            <w:pPr>
              <w:spacing w:after="0" w:line="240" w:lineRule="auto"/>
              <w:jc w:val="both"/>
              <w:rPr>
                <w:rFonts w:ascii="Times New Roman" w:hAnsi="Times New Roman"/>
                <w:color w:val="000000"/>
                <w:sz w:val="27"/>
                <w:szCs w:val="27"/>
              </w:rPr>
            </w:pPr>
            <w:r w:rsidRPr="004D5661">
              <w:rPr>
                <w:rFonts w:ascii="Times New Roman" w:hAnsi="Times New Roman"/>
                <w:color w:val="000000"/>
                <w:sz w:val="27"/>
                <w:szCs w:val="27"/>
              </w:rPr>
              <w:t>Projekts šo jomu neskar.</w:t>
            </w:r>
          </w:p>
          <w:p w:rsidR="00224177" w:rsidRDefault="00224177" w:rsidP="00224177">
            <w:pPr>
              <w:spacing w:after="0" w:line="240" w:lineRule="auto"/>
              <w:rPr>
                <w:rFonts w:ascii="Times New Roman" w:hAnsi="Times New Roman"/>
                <w:color w:val="000000"/>
                <w:sz w:val="27"/>
                <w:szCs w:val="27"/>
              </w:rPr>
            </w:pPr>
          </w:p>
          <w:p w:rsidR="00187C35" w:rsidRPr="004D5661" w:rsidRDefault="00187C35" w:rsidP="00224177">
            <w:pPr>
              <w:spacing w:after="0" w:line="240" w:lineRule="auto"/>
              <w:rPr>
                <w:rFonts w:ascii="Times New Roman" w:hAnsi="Times New Roman"/>
                <w:color w:val="000000"/>
                <w:sz w:val="27"/>
                <w:szCs w:val="27"/>
              </w:rPr>
            </w:pPr>
          </w:p>
        </w:tc>
      </w:tr>
      <w:tr w:rsidR="00224177" w:rsidRPr="004D5661" w:rsidTr="00187C35">
        <w:tc>
          <w:tcPr>
            <w:tcW w:w="427" w:type="pct"/>
            <w:tcBorders>
              <w:top w:val="outset" w:sz="6" w:space="0" w:color="000000"/>
              <w:bottom w:val="outset" w:sz="6" w:space="0" w:color="000000"/>
              <w:right w:val="outset" w:sz="6" w:space="0" w:color="000000"/>
            </w:tcBorders>
          </w:tcPr>
          <w:p w:rsidR="00224177" w:rsidRPr="004D5661" w:rsidRDefault="00224177" w:rsidP="00224177">
            <w:pPr>
              <w:spacing w:after="0" w:line="240" w:lineRule="auto"/>
              <w:rPr>
                <w:rFonts w:ascii="Times New Roman" w:hAnsi="Times New Roman"/>
                <w:color w:val="000000"/>
                <w:sz w:val="27"/>
                <w:szCs w:val="27"/>
              </w:rPr>
            </w:pPr>
            <w:r w:rsidRPr="004D5661">
              <w:rPr>
                <w:rFonts w:ascii="Times New Roman" w:hAnsi="Times New Roman"/>
                <w:color w:val="000000"/>
                <w:sz w:val="27"/>
                <w:szCs w:val="27"/>
              </w:rPr>
              <w:t>3.</w:t>
            </w:r>
          </w:p>
        </w:tc>
        <w:tc>
          <w:tcPr>
            <w:tcW w:w="1372" w:type="pct"/>
            <w:gridSpan w:val="2"/>
            <w:tcBorders>
              <w:top w:val="outset" w:sz="6" w:space="0" w:color="000000"/>
              <w:left w:val="outset" w:sz="6" w:space="0" w:color="000000"/>
              <w:bottom w:val="outset" w:sz="6" w:space="0" w:color="000000"/>
              <w:right w:val="outset" w:sz="6" w:space="0" w:color="000000"/>
            </w:tcBorders>
          </w:tcPr>
          <w:p w:rsidR="00224177" w:rsidRPr="004D5661" w:rsidRDefault="00224177" w:rsidP="00224177">
            <w:pPr>
              <w:spacing w:after="0" w:line="240" w:lineRule="auto"/>
              <w:jc w:val="both"/>
              <w:rPr>
                <w:rFonts w:ascii="Times New Roman" w:hAnsi="Times New Roman"/>
                <w:color w:val="000000"/>
                <w:sz w:val="27"/>
                <w:szCs w:val="27"/>
              </w:rPr>
            </w:pPr>
            <w:r w:rsidRPr="004D5661">
              <w:rPr>
                <w:rFonts w:ascii="Times New Roman" w:hAnsi="Times New Roman"/>
                <w:color w:val="000000"/>
                <w:sz w:val="27"/>
                <w:szCs w:val="27"/>
              </w:rPr>
              <w:t>Cita informācija</w:t>
            </w:r>
          </w:p>
        </w:tc>
        <w:tc>
          <w:tcPr>
            <w:tcW w:w="3201" w:type="pct"/>
            <w:gridSpan w:val="3"/>
            <w:tcBorders>
              <w:top w:val="outset" w:sz="6" w:space="0" w:color="000000"/>
              <w:left w:val="outset" w:sz="6" w:space="0" w:color="000000"/>
              <w:bottom w:val="outset" w:sz="6" w:space="0" w:color="000000"/>
            </w:tcBorders>
          </w:tcPr>
          <w:p w:rsidR="00224177" w:rsidRDefault="00224177" w:rsidP="00224177">
            <w:pPr>
              <w:pStyle w:val="naiskr"/>
              <w:spacing w:before="0" w:beforeAutospacing="0" w:after="0" w:afterAutospacing="0"/>
              <w:rPr>
                <w:iCs/>
                <w:sz w:val="27"/>
                <w:szCs w:val="27"/>
              </w:rPr>
            </w:pPr>
            <w:r w:rsidRPr="004D5661">
              <w:rPr>
                <w:iCs/>
                <w:sz w:val="27"/>
                <w:szCs w:val="27"/>
              </w:rPr>
              <w:t>Nav</w:t>
            </w:r>
          </w:p>
          <w:p w:rsidR="00187C35" w:rsidRPr="004D5661" w:rsidRDefault="00187C35" w:rsidP="00224177">
            <w:pPr>
              <w:pStyle w:val="naiskr"/>
              <w:spacing w:before="0" w:beforeAutospacing="0" w:after="0" w:afterAutospacing="0"/>
              <w:rPr>
                <w:iCs/>
                <w:sz w:val="27"/>
                <w:szCs w:val="27"/>
              </w:rPr>
            </w:pPr>
          </w:p>
        </w:tc>
      </w:tr>
      <w:tr w:rsidR="00224177" w:rsidRPr="004D5661" w:rsidTr="00187C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6"/>
            <w:vAlign w:val="center"/>
          </w:tcPr>
          <w:p w:rsidR="00224177" w:rsidRPr="004D5661" w:rsidRDefault="00224177" w:rsidP="00224177">
            <w:pPr>
              <w:pStyle w:val="naisnod"/>
              <w:spacing w:before="0" w:beforeAutospacing="0" w:after="0" w:afterAutospacing="0"/>
              <w:jc w:val="center"/>
              <w:rPr>
                <w:b/>
                <w:color w:val="000000"/>
                <w:sz w:val="27"/>
                <w:szCs w:val="27"/>
              </w:rPr>
            </w:pPr>
            <w:r w:rsidRPr="004D5661">
              <w:rPr>
                <w:b/>
                <w:color w:val="000000"/>
                <w:sz w:val="27"/>
                <w:szCs w:val="27"/>
              </w:rPr>
              <w:lastRenderedPageBreak/>
              <w:t>1.tabula</w:t>
            </w:r>
          </w:p>
          <w:p w:rsidR="00224177" w:rsidRPr="004D5661" w:rsidRDefault="00224177" w:rsidP="00224177">
            <w:pPr>
              <w:pStyle w:val="naisnod"/>
              <w:spacing w:before="0" w:beforeAutospacing="0" w:after="0" w:afterAutospacing="0"/>
              <w:jc w:val="center"/>
              <w:rPr>
                <w:i/>
                <w:color w:val="000000"/>
                <w:sz w:val="27"/>
                <w:szCs w:val="27"/>
              </w:rPr>
            </w:pPr>
            <w:r w:rsidRPr="004D5661">
              <w:rPr>
                <w:b/>
                <w:color w:val="000000"/>
                <w:sz w:val="27"/>
                <w:szCs w:val="27"/>
              </w:rPr>
              <w:t>Tiesību akta projekta atbilstība ES tiesību aktiem</w:t>
            </w:r>
          </w:p>
        </w:tc>
      </w:tr>
      <w:tr w:rsidR="00224177" w:rsidRPr="004D5661" w:rsidTr="00187C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613" w:type="pct"/>
            <w:gridSpan w:val="2"/>
            <w:vAlign w:val="center"/>
          </w:tcPr>
          <w:p w:rsidR="00224177" w:rsidRPr="004D5661" w:rsidRDefault="00224177" w:rsidP="00224177">
            <w:pPr>
              <w:pStyle w:val="naiskr"/>
              <w:spacing w:before="0" w:beforeAutospacing="0" w:after="0" w:afterAutospacing="0"/>
              <w:ind w:hanging="10"/>
              <w:jc w:val="center"/>
              <w:rPr>
                <w:color w:val="000000"/>
                <w:sz w:val="27"/>
                <w:szCs w:val="27"/>
              </w:rPr>
            </w:pPr>
            <w:r w:rsidRPr="004D5661">
              <w:rPr>
                <w:color w:val="000000"/>
                <w:sz w:val="27"/>
                <w:szCs w:val="27"/>
              </w:rPr>
              <w:t>Attiecīgā ES tiesību akta datums, numurs un nosaukums</w:t>
            </w:r>
          </w:p>
        </w:tc>
        <w:tc>
          <w:tcPr>
            <w:tcW w:w="3387" w:type="pct"/>
            <w:gridSpan w:val="4"/>
          </w:tcPr>
          <w:p w:rsidR="00224177" w:rsidRPr="004D5661" w:rsidRDefault="00EA4017" w:rsidP="00224177">
            <w:pPr>
              <w:pStyle w:val="naiskr"/>
              <w:spacing w:before="0" w:beforeAutospacing="0" w:after="0" w:afterAutospacing="0"/>
              <w:jc w:val="both"/>
              <w:rPr>
                <w:color w:val="000000"/>
                <w:sz w:val="27"/>
                <w:szCs w:val="27"/>
              </w:rPr>
            </w:pPr>
            <w:r w:rsidRPr="00EA4017">
              <w:rPr>
                <w:sz w:val="27"/>
                <w:szCs w:val="27"/>
              </w:rPr>
              <w:t>Nolīgums starp Eiropas Savienību un Armēnijas Republiku par tādu personu atpakaļuzņemšanu, kuras uzturas neatļauti</w:t>
            </w:r>
          </w:p>
        </w:tc>
      </w:tr>
      <w:tr w:rsidR="00464F72" w:rsidRPr="004D5661" w:rsidTr="00187C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613" w:type="pct"/>
            <w:gridSpan w:val="2"/>
            <w:vAlign w:val="center"/>
          </w:tcPr>
          <w:p w:rsidR="00224177" w:rsidRPr="004D5661" w:rsidRDefault="00224177" w:rsidP="00224177">
            <w:pPr>
              <w:pStyle w:val="naiskr"/>
              <w:spacing w:before="0" w:beforeAutospacing="0" w:after="0" w:afterAutospacing="0"/>
              <w:jc w:val="center"/>
              <w:rPr>
                <w:color w:val="000000"/>
                <w:sz w:val="27"/>
                <w:szCs w:val="27"/>
              </w:rPr>
            </w:pPr>
            <w:r w:rsidRPr="004D5661">
              <w:rPr>
                <w:color w:val="000000"/>
                <w:sz w:val="27"/>
                <w:szCs w:val="27"/>
              </w:rPr>
              <w:t>A</w:t>
            </w:r>
          </w:p>
        </w:tc>
        <w:tc>
          <w:tcPr>
            <w:tcW w:w="1102" w:type="pct"/>
            <w:gridSpan w:val="2"/>
            <w:vAlign w:val="center"/>
          </w:tcPr>
          <w:p w:rsidR="00224177" w:rsidRPr="004D5661" w:rsidRDefault="00224177" w:rsidP="00224177">
            <w:pPr>
              <w:pStyle w:val="naiskr"/>
              <w:spacing w:before="0" w:beforeAutospacing="0" w:after="0" w:afterAutospacing="0"/>
              <w:jc w:val="center"/>
              <w:rPr>
                <w:color w:val="000000"/>
                <w:sz w:val="27"/>
                <w:szCs w:val="27"/>
              </w:rPr>
            </w:pPr>
            <w:r w:rsidRPr="004D5661">
              <w:rPr>
                <w:color w:val="000000"/>
                <w:sz w:val="27"/>
                <w:szCs w:val="27"/>
              </w:rPr>
              <w:t>B</w:t>
            </w:r>
          </w:p>
        </w:tc>
        <w:tc>
          <w:tcPr>
            <w:tcW w:w="1028" w:type="pct"/>
            <w:vAlign w:val="center"/>
          </w:tcPr>
          <w:p w:rsidR="00224177" w:rsidRPr="004D5661" w:rsidRDefault="00224177" w:rsidP="00224177">
            <w:pPr>
              <w:pStyle w:val="naiskr"/>
              <w:spacing w:before="0" w:beforeAutospacing="0" w:after="0" w:afterAutospacing="0"/>
              <w:jc w:val="center"/>
              <w:rPr>
                <w:color w:val="000000"/>
                <w:sz w:val="27"/>
                <w:szCs w:val="27"/>
              </w:rPr>
            </w:pPr>
            <w:r w:rsidRPr="004D5661">
              <w:rPr>
                <w:color w:val="000000"/>
                <w:sz w:val="27"/>
                <w:szCs w:val="27"/>
              </w:rPr>
              <w:t>C</w:t>
            </w:r>
          </w:p>
        </w:tc>
        <w:tc>
          <w:tcPr>
            <w:tcW w:w="1257" w:type="pct"/>
            <w:vAlign w:val="center"/>
          </w:tcPr>
          <w:p w:rsidR="00224177" w:rsidRPr="004D5661" w:rsidRDefault="00224177" w:rsidP="00224177">
            <w:pPr>
              <w:pStyle w:val="naiskr"/>
              <w:spacing w:before="0" w:beforeAutospacing="0" w:after="0" w:afterAutospacing="0"/>
              <w:jc w:val="center"/>
              <w:rPr>
                <w:color w:val="000000"/>
                <w:sz w:val="27"/>
                <w:szCs w:val="27"/>
              </w:rPr>
            </w:pPr>
            <w:r w:rsidRPr="004D5661">
              <w:rPr>
                <w:color w:val="000000"/>
                <w:sz w:val="27"/>
                <w:szCs w:val="27"/>
              </w:rPr>
              <w:t>D</w:t>
            </w:r>
          </w:p>
        </w:tc>
      </w:tr>
      <w:tr w:rsidR="00464F72" w:rsidRPr="004D5661" w:rsidTr="00187C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613" w:type="pct"/>
            <w:gridSpan w:val="2"/>
          </w:tcPr>
          <w:p w:rsidR="00224177" w:rsidRPr="004D5661" w:rsidRDefault="00224177" w:rsidP="00224177">
            <w:pPr>
              <w:pStyle w:val="naiskr"/>
              <w:spacing w:before="0" w:beforeAutospacing="0" w:after="0" w:afterAutospacing="0"/>
              <w:jc w:val="both"/>
              <w:rPr>
                <w:color w:val="000000"/>
                <w:sz w:val="27"/>
                <w:szCs w:val="27"/>
              </w:rPr>
            </w:pPr>
            <w:r w:rsidRPr="004D5661">
              <w:rPr>
                <w:color w:val="000000"/>
                <w:sz w:val="27"/>
                <w:szCs w:val="27"/>
              </w:rPr>
              <w:t>Attiecīgā ES tiesību akta panta numurs (uzskaitot katru tiesību akta vienību – pantu, daļu, punktu, apakšpunktu)</w:t>
            </w:r>
          </w:p>
        </w:tc>
        <w:tc>
          <w:tcPr>
            <w:tcW w:w="1102" w:type="pct"/>
            <w:gridSpan w:val="2"/>
          </w:tcPr>
          <w:p w:rsidR="00224177" w:rsidRPr="004D5661" w:rsidRDefault="00224177" w:rsidP="00224177">
            <w:pPr>
              <w:pStyle w:val="naiskr"/>
              <w:spacing w:before="0" w:beforeAutospacing="0" w:after="0" w:afterAutospacing="0"/>
              <w:jc w:val="both"/>
              <w:rPr>
                <w:color w:val="000000"/>
                <w:sz w:val="27"/>
                <w:szCs w:val="27"/>
              </w:rPr>
            </w:pPr>
            <w:r w:rsidRPr="004D5661">
              <w:rPr>
                <w:color w:val="000000"/>
                <w:sz w:val="27"/>
                <w:szCs w:val="27"/>
              </w:rPr>
              <w:t>Projekta vienība, kas pārņem vai ievieš katru šīs tabulas A ailē minēto ES tiesību akta vienību, vai tiesību akts, kur attiecīgā ES tiesību akta vienība pārņemta vai ieviesta</w:t>
            </w:r>
          </w:p>
        </w:tc>
        <w:tc>
          <w:tcPr>
            <w:tcW w:w="1028" w:type="pct"/>
          </w:tcPr>
          <w:p w:rsidR="00224177" w:rsidRPr="004D5661" w:rsidRDefault="00224177" w:rsidP="00224177">
            <w:pPr>
              <w:pStyle w:val="naiskr"/>
              <w:spacing w:before="0" w:beforeAutospacing="0" w:after="0" w:afterAutospacing="0"/>
              <w:jc w:val="both"/>
              <w:rPr>
                <w:color w:val="000000"/>
                <w:sz w:val="27"/>
                <w:szCs w:val="27"/>
              </w:rPr>
            </w:pPr>
            <w:r w:rsidRPr="004D5661">
              <w:rPr>
                <w:color w:val="000000"/>
                <w:sz w:val="27"/>
                <w:szCs w:val="27"/>
              </w:rPr>
              <w:t>Informācija par to, vai šīs tabulas A ailē minētās ES tiesību akta vienības tiek pārņemtas vai ieviestas pilnībā vai daļēji.</w:t>
            </w:r>
          </w:p>
          <w:p w:rsidR="00224177" w:rsidRPr="004D5661" w:rsidRDefault="00224177" w:rsidP="00224177">
            <w:pPr>
              <w:pStyle w:val="naiskr"/>
              <w:spacing w:before="0" w:beforeAutospacing="0" w:after="0" w:afterAutospacing="0"/>
              <w:jc w:val="both"/>
              <w:rPr>
                <w:color w:val="000000"/>
                <w:sz w:val="27"/>
                <w:szCs w:val="27"/>
              </w:rPr>
            </w:pPr>
            <w:r w:rsidRPr="004D5661">
              <w:rPr>
                <w:color w:val="000000"/>
                <w:sz w:val="27"/>
                <w:szCs w:val="27"/>
              </w:rPr>
              <w:t>Ja attiecīgā ES tiesību akta vienība tiek pārņemta vai ieviesta daļēji,</w:t>
            </w:r>
            <w:proofErr w:type="gramStart"/>
            <w:r w:rsidRPr="004D5661">
              <w:rPr>
                <w:color w:val="000000"/>
                <w:sz w:val="27"/>
                <w:szCs w:val="27"/>
              </w:rPr>
              <w:t xml:space="preserve">  </w:t>
            </w:r>
            <w:proofErr w:type="gramEnd"/>
            <w:r w:rsidRPr="004D5661">
              <w:rPr>
                <w:color w:val="000000"/>
                <w:sz w:val="27"/>
                <w:szCs w:val="27"/>
              </w:rPr>
              <w:t>sniedz attiecīgu skaidrojumu, kā arī precīzi norāda, kad un kādā veidā ES tiesību akta vienība tiks pārņemta vai ieviesta pilnībā.</w:t>
            </w:r>
          </w:p>
          <w:p w:rsidR="00224177" w:rsidRPr="004D5661" w:rsidRDefault="00224177" w:rsidP="00224177">
            <w:pPr>
              <w:pStyle w:val="naiskr"/>
              <w:spacing w:before="0" w:beforeAutospacing="0" w:after="0" w:afterAutospacing="0"/>
              <w:jc w:val="both"/>
              <w:rPr>
                <w:color w:val="000000"/>
                <w:sz w:val="27"/>
                <w:szCs w:val="27"/>
              </w:rPr>
            </w:pPr>
            <w:r w:rsidRPr="004D5661">
              <w:rPr>
                <w:color w:val="000000"/>
                <w:sz w:val="27"/>
                <w:szCs w:val="27"/>
              </w:rPr>
              <w:t>Norāda institūciju, kas ir atbildīga par šo saistību izpildi pilnībā</w:t>
            </w:r>
          </w:p>
        </w:tc>
        <w:tc>
          <w:tcPr>
            <w:tcW w:w="1257" w:type="pct"/>
            <w:vAlign w:val="center"/>
          </w:tcPr>
          <w:p w:rsidR="00224177" w:rsidRPr="004D5661" w:rsidRDefault="00224177" w:rsidP="00224177">
            <w:pPr>
              <w:pStyle w:val="naiskr"/>
              <w:spacing w:before="0" w:beforeAutospacing="0" w:after="0" w:afterAutospacing="0"/>
              <w:jc w:val="both"/>
              <w:rPr>
                <w:color w:val="000000"/>
                <w:sz w:val="27"/>
                <w:szCs w:val="27"/>
              </w:rPr>
            </w:pPr>
            <w:r w:rsidRPr="004D5661">
              <w:rPr>
                <w:color w:val="000000"/>
                <w:sz w:val="27"/>
                <w:szCs w:val="27"/>
              </w:rPr>
              <w:t>Informācija par to, vai šīs tabulas B ailē minētās projekta vienības paredz stingrākas prasības nekā šīs tabulas A ailē minētās ES tiesību akta vienības.</w:t>
            </w:r>
          </w:p>
          <w:p w:rsidR="00224177" w:rsidRPr="004D5661" w:rsidRDefault="00224177" w:rsidP="00224177">
            <w:pPr>
              <w:pStyle w:val="naiskr"/>
              <w:spacing w:before="0" w:beforeAutospacing="0" w:after="0" w:afterAutospacing="0"/>
              <w:jc w:val="both"/>
              <w:rPr>
                <w:color w:val="000000"/>
                <w:sz w:val="27"/>
                <w:szCs w:val="27"/>
              </w:rPr>
            </w:pPr>
            <w:r w:rsidRPr="004D5661">
              <w:rPr>
                <w:color w:val="000000"/>
                <w:sz w:val="27"/>
                <w:szCs w:val="27"/>
              </w:rPr>
              <w:t>Ja projekts satur stingrākas prasības nekā attiecīgais ES tiesību akts, norāda pamatojumu un samērīgumu.</w:t>
            </w:r>
          </w:p>
          <w:p w:rsidR="00224177" w:rsidRPr="004D5661" w:rsidRDefault="00224177" w:rsidP="00224177">
            <w:pPr>
              <w:pStyle w:val="naiskr"/>
              <w:spacing w:before="0" w:beforeAutospacing="0" w:after="0" w:afterAutospacing="0"/>
              <w:jc w:val="both"/>
              <w:rPr>
                <w:color w:val="000000"/>
                <w:sz w:val="27"/>
                <w:szCs w:val="27"/>
              </w:rPr>
            </w:pPr>
            <w:r w:rsidRPr="004D5661">
              <w:rPr>
                <w:color w:val="000000"/>
                <w:sz w:val="27"/>
                <w:szCs w:val="27"/>
              </w:rPr>
              <w:t>Norāda iespējamās alternatīvas (t.sk. alternatīvas, kas neparedz tiesiskā regulējuma izstrādi) – kādos gadījumos būtu iespējams izvairīties no stingrāku prasību noteikšanas, nekā paredzēts attiecīgajos ES tiesību aktos</w:t>
            </w:r>
          </w:p>
        </w:tc>
      </w:tr>
      <w:tr w:rsidR="00224177" w:rsidRPr="004D5661" w:rsidTr="00187C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1613" w:type="pct"/>
            <w:gridSpan w:val="2"/>
          </w:tcPr>
          <w:p w:rsidR="00224177" w:rsidRPr="004D5661" w:rsidRDefault="00464F72" w:rsidP="00E526A7">
            <w:pPr>
              <w:jc w:val="both"/>
              <w:rPr>
                <w:rFonts w:ascii="Times New Roman" w:hAnsi="Times New Roman"/>
                <w:color w:val="000000"/>
                <w:sz w:val="27"/>
                <w:szCs w:val="27"/>
              </w:rPr>
            </w:pPr>
            <w:r w:rsidRPr="004D5661">
              <w:rPr>
                <w:rFonts w:ascii="Times New Roman" w:hAnsi="Times New Roman"/>
                <w:sz w:val="27"/>
                <w:szCs w:val="27"/>
              </w:rPr>
              <w:t xml:space="preserve">Nolīguma </w:t>
            </w:r>
            <w:proofErr w:type="gramStart"/>
            <w:r w:rsidR="00E526A7">
              <w:rPr>
                <w:rFonts w:ascii="Times New Roman" w:hAnsi="Times New Roman"/>
                <w:sz w:val="27"/>
                <w:szCs w:val="27"/>
              </w:rPr>
              <w:t>20</w:t>
            </w:r>
            <w:r w:rsidRPr="004D5661">
              <w:rPr>
                <w:rFonts w:ascii="Times New Roman" w:hAnsi="Times New Roman"/>
                <w:sz w:val="27"/>
                <w:szCs w:val="27"/>
              </w:rPr>
              <w:t>.pants</w:t>
            </w:r>
            <w:proofErr w:type="gramEnd"/>
          </w:p>
        </w:tc>
        <w:tc>
          <w:tcPr>
            <w:tcW w:w="1102" w:type="pct"/>
            <w:gridSpan w:val="2"/>
            <w:vAlign w:val="center"/>
          </w:tcPr>
          <w:p w:rsidR="00224177" w:rsidRPr="004D5661" w:rsidRDefault="00464F72" w:rsidP="00FF4CF6">
            <w:pPr>
              <w:pStyle w:val="naiskr"/>
              <w:spacing w:before="0" w:beforeAutospacing="0" w:after="0" w:afterAutospacing="0"/>
              <w:rPr>
                <w:spacing w:val="-3"/>
                <w:sz w:val="27"/>
                <w:szCs w:val="27"/>
                <w:lang w:eastAsia="en-US"/>
              </w:rPr>
            </w:pPr>
            <w:r w:rsidRPr="004D5661">
              <w:rPr>
                <w:spacing w:val="-3"/>
                <w:sz w:val="27"/>
                <w:szCs w:val="27"/>
                <w:lang w:eastAsia="en-US"/>
              </w:rPr>
              <w:t>Protokola projekts</w:t>
            </w:r>
          </w:p>
          <w:p w:rsidR="00224177" w:rsidRPr="004D5661" w:rsidRDefault="00224177" w:rsidP="00FF4CF6">
            <w:pPr>
              <w:pStyle w:val="naiskr"/>
              <w:spacing w:before="0" w:beforeAutospacing="0" w:after="0" w:afterAutospacing="0"/>
              <w:rPr>
                <w:spacing w:val="-3"/>
                <w:sz w:val="27"/>
                <w:szCs w:val="27"/>
                <w:lang w:eastAsia="en-US"/>
              </w:rPr>
            </w:pPr>
          </w:p>
          <w:p w:rsidR="00224177" w:rsidRPr="004D5661" w:rsidRDefault="00224177" w:rsidP="00FF4CF6">
            <w:pPr>
              <w:pStyle w:val="naiskr"/>
              <w:spacing w:before="0" w:beforeAutospacing="0" w:after="0" w:afterAutospacing="0"/>
              <w:rPr>
                <w:color w:val="000000"/>
                <w:sz w:val="27"/>
                <w:szCs w:val="27"/>
              </w:rPr>
            </w:pPr>
          </w:p>
          <w:p w:rsidR="00224177" w:rsidRPr="004D5661" w:rsidRDefault="00224177" w:rsidP="00FF4CF6">
            <w:pPr>
              <w:pStyle w:val="naiskr"/>
              <w:spacing w:before="0" w:beforeAutospacing="0" w:after="0" w:afterAutospacing="0"/>
              <w:jc w:val="both"/>
              <w:rPr>
                <w:color w:val="000000"/>
                <w:sz w:val="27"/>
                <w:szCs w:val="27"/>
              </w:rPr>
            </w:pPr>
          </w:p>
        </w:tc>
        <w:tc>
          <w:tcPr>
            <w:tcW w:w="1028" w:type="pct"/>
          </w:tcPr>
          <w:p w:rsidR="00224177" w:rsidRPr="004D5661" w:rsidRDefault="00464F72" w:rsidP="00E526A7">
            <w:pPr>
              <w:pStyle w:val="naiskr"/>
              <w:spacing w:before="0" w:beforeAutospacing="0" w:after="0" w:afterAutospacing="0"/>
              <w:jc w:val="center"/>
              <w:rPr>
                <w:color w:val="000000"/>
                <w:sz w:val="27"/>
                <w:szCs w:val="27"/>
              </w:rPr>
            </w:pPr>
            <w:r w:rsidRPr="004D5661">
              <w:rPr>
                <w:sz w:val="27"/>
                <w:szCs w:val="27"/>
              </w:rPr>
              <w:t xml:space="preserve">Nolīguma </w:t>
            </w:r>
            <w:proofErr w:type="gramStart"/>
            <w:r w:rsidR="00E526A7">
              <w:rPr>
                <w:sz w:val="27"/>
                <w:szCs w:val="27"/>
              </w:rPr>
              <w:t>20</w:t>
            </w:r>
            <w:r w:rsidRPr="004D5661">
              <w:rPr>
                <w:sz w:val="27"/>
                <w:szCs w:val="27"/>
              </w:rPr>
              <w:t>.panta</w:t>
            </w:r>
            <w:proofErr w:type="gramEnd"/>
            <w:r w:rsidRPr="004D5661">
              <w:rPr>
                <w:sz w:val="27"/>
                <w:szCs w:val="27"/>
              </w:rPr>
              <w:t xml:space="preserve"> prasības</w:t>
            </w:r>
            <w:r w:rsidR="00224177" w:rsidRPr="004D5661">
              <w:rPr>
                <w:sz w:val="27"/>
                <w:szCs w:val="27"/>
              </w:rPr>
              <w:t xml:space="preserve"> tiks nodrošināta</w:t>
            </w:r>
            <w:r w:rsidRPr="004D5661">
              <w:rPr>
                <w:sz w:val="27"/>
                <w:szCs w:val="27"/>
              </w:rPr>
              <w:t>s</w:t>
            </w:r>
            <w:r w:rsidR="00224177" w:rsidRPr="004D5661">
              <w:rPr>
                <w:sz w:val="27"/>
                <w:szCs w:val="27"/>
              </w:rPr>
              <w:t xml:space="preserve"> pilnībā</w:t>
            </w:r>
          </w:p>
        </w:tc>
        <w:tc>
          <w:tcPr>
            <w:tcW w:w="1257" w:type="pct"/>
          </w:tcPr>
          <w:p w:rsidR="00224177" w:rsidRPr="004D5661" w:rsidRDefault="00464F72" w:rsidP="00464F72">
            <w:pPr>
              <w:pStyle w:val="naiskr"/>
              <w:spacing w:before="0" w:beforeAutospacing="0" w:after="0" w:afterAutospacing="0"/>
              <w:jc w:val="center"/>
              <w:rPr>
                <w:sz w:val="27"/>
                <w:szCs w:val="27"/>
              </w:rPr>
            </w:pPr>
            <w:r w:rsidRPr="004D5661">
              <w:rPr>
                <w:sz w:val="27"/>
                <w:szCs w:val="27"/>
              </w:rPr>
              <w:t>Protokola p</w:t>
            </w:r>
            <w:r w:rsidR="00224177" w:rsidRPr="004D5661">
              <w:rPr>
                <w:sz w:val="27"/>
                <w:szCs w:val="27"/>
              </w:rPr>
              <w:t>rojekts neparedz stingrākas prasības</w:t>
            </w:r>
          </w:p>
        </w:tc>
      </w:tr>
      <w:tr w:rsidR="00224177" w:rsidRPr="004D5661" w:rsidTr="00187C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613" w:type="pct"/>
            <w:gridSpan w:val="2"/>
            <w:vAlign w:val="center"/>
          </w:tcPr>
          <w:p w:rsidR="00224177" w:rsidRPr="004D5661" w:rsidRDefault="00224177" w:rsidP="00FF4CF6">
            <w:pPr>
              <w:pStyle w:val="naiskr"/>
              <w:spacing w:before="0" w:beforeAutospacing="0" w:after="0" w:afterAutospacing="0"/>
              <w:jc w:val="both"/>
              <w:rPr>
                <w:color w:val="000000"/>
                <w:sz w:val="27"/>
                <w:szCs w:val="27"/>
              </w:rPr>
            </w:pPr>
            <w:proofErr w:type="gramStart"/>
            <w:r w:rsidRPr="004D5661">
              <w:rPr>
                <w:color w:val="000000"/>
                <w:sz w:val="27"/>
                <w:szCs w:val="27"/>
              </w:rPr>
              <w:t>Kā ir izmantota ES tiesību aktā paredzētā rīcības brīvība dalībvalstij pārņemt vai ieviest</w:t>
            </w:r>
            <w:proofErr w:type="gramEnd"/>
            <w:r w:rsidRPr="004D5661">
              <w:rPr>
                <w:color w:val="000000"/>
                <w:sz w:val="27"/>
                <w:szCs w:val="27"/>
              </w:rPr>
              <w:t xml:space="preserve"> noteiktas ES tiesību akta normas. Kādēļ?</w:t>
            </w:r>
          </w:p>
        </w:tc>
        <w:tc>
          <w:tcPr>
            <w:tcW w:w="3387" w:type="pct"/>
            <w:gridSpan w:val="4"/>
          </w:tcPr>
          <w:p w:rsidR="00224177" w:rsidRPr="004D5661" w:rsidRDefault="00224177" w:rsidP="00FF4CF6">
            <w:pPr>
              <w:pStyle w:val="naiskr"/>
              <w:spacing w:before="0" w:beforeAutospacing="0" w:after="0" w:afterAutospacing="0"/>
              <w:rPr>
                <w:color w:val="000000"/>
                <w:sz w:val="27"/>
                <w:szCs w:val="27"/>
              </w:rPr>
            </w:pPr>
            <w:r w:rsidRPr="004D5661">
              <w:rPr>
                <w:color w:val="000000"/>
                <w:sz w:val="27"/>
                <w:szCs w:val="27"/>
              </w:rPr>
              <w:t>Projekts šo jomu neskar.</w:t>
            </w:r>
          </w:p>
        </w:tc>
      </w:tr>
      <w:tr w:rsidR="00224177" w:rsidRPr="004D5661" w:rsidTr="00187C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613" w:type="pct"/>
            <w:gridSpan w:val="2"/>
            <w:vAlign w:val="center"/>
          </w:tcPr>
          <w:p w:rsidR="00224177" w:rsidRPr="004D5661" w:rsidRDefault="00224177" w:rsidP="00FF4CF6">
            <w:pPr>
              <w:pStyle w:val="naiskr"/>
              <w:spacing w:before="0" w:beforeAutospacing="0" w:after="0" w:afterAutospacing="0"/>
              <w:jc w:val="both"/>
              <w:rPr>
                <w:i/>
                <w:color w:val="000000"/>
                <w:sz w:val="27"/>
                <w:szCs w:val="27"/>
              </w:rPr>
            </w:pPr>
            <w:r w:rsidRPr="004D5661">
              <w:rPr>
                <w:color w:val="000000"/>
                <w:sz w:val="27"/>
                <w:szCs w:val="27"/>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87" w:type="pct"/>
            <w:gridSpan w:val="4"/>
          </w:tcPr>
          <w:p w:rsidR="00224177" w:rsidRPr="004D5661" w:rsidRDefault="00224177" w:rsidP="00FF4CF6">
            <w:pPr>
              <w:pStyle w:val="naiskr"/>
              <w:spacing w:before="0" w:beforeAutospacing="0" w:after="0" w:afterAutospacing="0"/>
              <w:rPr>
                <w:color w:val="000000"/>
                <w:sz w:val="27"/>
                <w:szCs w:val="27"/>
              </w:rPr>
            </w:pPr>
            <w:r w:rsidRPr="004D5661">
              <w:rPr>
                <w:color w:val="000000"/>
                <w:sz w:val="27"/>
                <w:szCs w:val="27"/>
              </w:rPr>
              <w:t>Projekts šo jomu neskar.</w:t>
            </w:r>
          </w:p>
        </w:tc>
      </w:tr>
      <w:tr w:rsidR="00224177" w:rsidRPr="004D5661" w:rsidTr="00187C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613" w:type="pct"/>
            <w:gridSpan w:val="2"/>
          </w:tcPr>
          <w:p w:rsidR="00224177" w:rsidRPr="004D5661" w:rsidRDefault="00224177" w:rsidP="00FF4CF6">
            <w:pPr>
              <w:pStyle w:val="naiskr"/>
              <w:spacing w:before="0" w:beforeAutospacing="0" w:after="0" w:afterAutospacing="0"/>
              <w:jc w:val="both"/>
              <w:rPr>
                <w:color w:val="000000"/>
                <w:sz w:val="27"/>
                <w:szCs w:val="27"/>
              </w:rPr>
            </w:pPr>
            <w:r w:rsidRPr="004D5661">
              <w:rPr>
                <w:color w:val="000000"/>
                <w:sz w:val="27"/>
                <w:szCs w:val="27"/>
              </w:rPr>
              <w:t>Cita informācija</w:t>
            </w:r>
          </w:p>
        </w:tc>
        <w:tc>
          <w:tcPr>
            <w:tcW w:w="3387" w:type="pct"/>
            <w:gridSpan w:val="4"/>
          </w:tcPr>
          <w:p w:rsidR="00224177" w:rsidRPr="004D5661" w:rsidRDefault="00400415" w:rsidP="00FF4CF6">
            <w:pPr>
              <w:pStyle w:val="naiskr"/>
              <w:spacing w:before="0" w:beforeAutospacing="0" w:after="0" w:afterAutospacing="0"/>
              <w:rPr>
                <w:color w:val="000000"/>
                <w:sz w:val="27"/>
                <w:szCs w:val="27"/>
              </w:rPr>
            </w:pPr>
            <w:r w:rsidRPr="004D5661">
              <w:rPr>
                <w:iCs/>
                <w:sz w:val="27"/>
                <w:szCs w:val="27"/>
              </w:rPr>
              <w:t>Nav</w:t>
            </w:r>
            <w:r w:rsidR="00E526A7">
              <w:rPr>
                <w:iCs/>
                <w:sz w:val="27"/>
                <w:szCs w:val="27"/>
              </w:rPr>
              <w:t>.</w:t>
            </w:r>
          </w:p>
        </w:tc>
      </w:tr>
    </w:tbl>
    <w:p w:rsidR="00464F72" w:rsidRPr="004D5661" w:rsidRDefault="00464F72" w:rsidP="00464F72">
      <w:pPr>
        <w:rPr>
          <w:i/>
          <w:sz w:val="27"/>
          <w:szCs w:val="27"/>
        </w:rPr>
      </w:pPr>
    </w:p>
    <w:p w:rsidR="006D3B45" w:rsidRPr="004D5661" w:rsidRDefault="006D3B45" w:rsidP="006D3B45">
      <w:pPr>
        <w:pStyle w:val="naisf"/>
        <w:spacing w:before="0" w:beforeAutospacing="0" w:after="0" w:afterAutospacing="0"/>
        <w:jc w:val="center"/>
        <w:rPr>
          <w:i/>
          <w:sz w:val="27"/>
          <w:szCs w:val="27"/>
          <w:lang w:eastAsia="lv-LV"/>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2842"/>
        <w:gridCol w:w="6354"/>
      </w:tblGrid>
      <w:tr w:rsidR="006D3B45" w:rsidRPr="004D5661" w:rsidTr="00187C35">
        <w:trPr>
          <w:trHeight w:val="421"/>
          <w:jc w:val="center"/>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6D3B45" w:rsidRPr="004D5661" w:rsidRDefault="006D3B45" w:rsidP="006007B6">
            <w:pPr>
              <w:pStyle w:val="naisnod"/>
              <w:spacing w:before="0" w:beforeAutospacing="0" w:after="0" w:afterAutospacing="0"/>
              <w:ind w:right="57"/>
              <w:jc w:val="center"/>
              <w:rPr>
                <w:sz w:val="27"/>
                <w:szCs w:val="27"/>
              </w:rPr>
            </w:pPr>
            <w:r w:rsidRPr="004D5661">
              <w:rPr>
                <w:b/>
                <w:sz w:val="27"/>
                <w:szCs w:val="27"/>
              </w:rPr>
              <w:t>VI. Sabiedrības līdzdalība un komunikācijas aktivitātes</w:t>
            </w:r>
          </w:p>
        </w:tc>
      </w:tr>
      <w:tr w:rsidR="006D3B45" w:rsidRPr="004D5661" w:rsidTr="00187C35">
        <w:trPr>
          <w:trHeight w:val="553"/>
          <w:jc w:val="center"/>
        </w:trPr>
        <w:tc>
          <w:tcPr>
            <w:tcW w:w="438"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spacing w:after="0" w:line="240" w:lineRule="auto"/>
              <w:ind w:right="57"/>
              <w:jc w:val="both"/>
              <w:rPr>
                <w:rFonts w:ascii="Times New Roman" w:hAnsi="Times New Roman"/>
                <w:bCs/>
                <w:sz w:val="27"/>
                <w:szCs w:val="27"/>
              </w:rPr>
            </w:pPr>
            <w:r w:rsidRPr="004D5661">
              <w:rPr>
                <w:rFonts w:ascii="Times New Roman" w:hAnsi="Times New Roman"/>
                <w:bCs/>
                <w:sz w:val="27"/>
                <w:szCs w:val="27"/>
              </w:rPr>
              <w:t>1.</w:t>
            </w:r>
          </w:p>
        </w:tc>
        <w:tc>
          <w:tcPr>
            <w:tcW w:w="2842"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tabs>
                <w:tab w:val="left" w:pos="170"/>
              </w:tabs>
              <w:spacing w:after="0" w:line="240" w:lineRule="auto"/>
              <w:ind w:right="57"/>
              <w:rPr>
                <w:rFonts w:ascii="Times New Roman" w:hAnsi="Times New Roman"/>
                <w:sz w:val="27"/>
                <w:szCs w:val="27"/>
                <w:lang w:eastAsia="lv-LV"/>
              </w:rPr>
            </w:pPr>
            <w:r w:rsidRPr="004D5661">
              <w:rPr>
                <w:rFonts w:ascii="Times New Roman" w:hAnsi="Times New Roman"/>
                <w:sz w:val="27"/>
                <w:szCs w:val="27"/>
                <w:lang w:eastAsia="lv-LV"/>
              </w:rPr>
              <w:t>Plānotās sabiedrības līdzdalības un komunikācijas aktivitātes saistībā ar projektu</w:t>
            </w:r>
          </w:p>
        </w:tc>
        <w:tc>
          <w:tcPr>
            <w:tcW w:w="6354"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autoSpaceDE w:val="0"/>
              <w:autoSpaceDN w:val="0"/>
              <w:adjustRightInd w:val="0"/>
              <w:spacing w:after="0" w:line="240" w:lineRule="auto"/>
              <w:jc w:val="both"/>
              <w:rPr>
                <w:rFonts w:ascii="Times New Roman" w:hAnsi="Times New Roman"/>
                <w:sz w:val="27"/>
                <w:szCs w:val="27"/>
              </w:rPr>
            </w:pPr>
            <w:bookmarkStart w:id="0" w:name="p61"/>
            <w:bookmarkEnd w:id="0"/>
            <w:r w:rsidRPr="004D5661">
              <w:rPr>
                <w:rFonts w:ascii="Times New Roman" w:hAnsi="Times New Roman"/>
                <w:sz w:val="27"/>
                <w:szCs w:val="27"/>
              </w:rPr>
              <w:t xml:space="preserve">  Projekts šo jomu neskar.</w:t>
            </w:r>
          </w:p>
        </w:tc>
      </w:tr>
      <w:tr w:rsidR="006D3B45" w:rsidRPr="004D5661" w:rsidTr="00187C35">
        <w:trPr>
          <w:trHeight w:val="339"/>
          <w:jc w:val="center"/>
        </w:trPr>
        <w:tc>
          <w:tcPr>
            <w:tcW w:w="438"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spacing w:after="0" w:line="240" w:lineRule="auto"/>
              <w:ind w:right="57"/>
              <w:jc w:val="both"/>
              <w:rPr>
                <w:rFonts w:ascii="Times New Roman" w:hAnsi="Times New Roman"/>
                <w:bCs/>
                <w:sz w:val="27"/>
                <w:szCs w:val="27"/>
              </w:rPr>
            </w:pPr>
            <w:r w:rsidRPr="004D5661">
              <w:rPr>
                <w:rFonts w:ascii="Times New Roman" w:hAnsi="Times New Roman"/>
                <w:bCs/>
                <w:sz w:val="27"/>
                <w:szCs w:val="27"/>
              </w:rPr>
              <w:t>2.</w:t>
            </w:r>
          </w:p>
        </w:tc>
        <w:tc>
          <w:tcPr>
            <w:tcW w:w="2842"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spacing w:after="0" w:line="240" w:lineRule="auto"/>
              <w:ind w:right="57"/>
              <w:rPr>
                <w:rFonts w:ascii="Times New Roman" w:hAnsi="Times New Roman"/>
                <w:sz w:val="27"/>
                <w:szCs w:val="27"/>
                <w:lang w:eastAsia="lv-LV"/>
              </w:rPr>
            </w:pPr>
            <w:r w:rsidRPr="004D5661">
              <w:rPr>
                <w:rFonts w:ascii="Times New Roman" w:hAnsi="Times New Roman"/>
                <w:sz w:val="27"/>
                <w:szCs w:val="27"/>
                <w:lang w:eastAsia="lv-LV"/>
              </w:rPr>
              <w:t>Sabiedrības līdzdalība projekta izstrādē</w:t>
            </w:r>
          </w:p>
        </w:tc>
        <w:tc>
          <w:tcPr>
            <w:tcW w:w="6354"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autoSpaceDE w:val="0"/>
              <w:autoSpaceDN w:val="0"/>
              <w:adjustRightInd w:val="0"/>
              <w:spacing w:after="0" w:line="240" w:lineRule="auto"/>
              <w:jc w:val="both"/>
              <w:rPr>
                <w:rFonts w:ascii="Times New Roman" w:hAnsi="Times New Roman"/>
                <w:color w:val="000000"/>
                <w:sz w:val="27"/>
                <w:szCs w:val="27"/>
              </w:rPr>
            </w:pPr>
            <w:bookmarkStart w:id="1" w:name="p62"/>
            <w:bookmarkEnd w:id="1"/>
            <w:r w:rsidRPr="004D5661">
              <w:rPr>
                <w:rFonts w:ascii="Times New Roman" w:hAnsi="Times New Roman"/>
                <w:sz w:val="27"/>
                <w:szCs w:val="27"/>
              </w:rPr>
              <w:t xml:space="preserve">  Projekts šo jomu neskar.</w:t>
            </w:r>
          </w:p>
        </w:tc>
      </w:tr>
      <w:tr w:rsidR="006D3B45" w:rsidRPr="004D5661" w:rsidTr="00187C35">
        <w:trPr>
          <w:trHeight w:val="476"/>
          <w:jc w:val="center"/>
        </w:trPr>
        <w:tc>
          <w:tcPr>
            <w:tcW w:w="438"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spacing w:after="0" w:line="240" w:lineRule="auto"/>
              <w:ind w:right="57"/>
              <w:jc w:val="both"/>
              <w:rPr>
                <w:rFonts w:ascii="Times New Roman" w:hAnsi="Times New Roman"/>
                <w:bCs/>
                <w:sz w:val="27"/>
                <w:szCs w:val="27"/>
              </w:rPr>
            </w:pPr>
            <w:r w:rsidRPr="004D5661">
              <w:rPr>
                <w:rFonts w:ascii="Times New Roman" w:hAnsi="Times New Roman"/>
                <w:bCs/>
                <w:sz w:val="27"/>
                <w:szCs w:val="27"/>
              </w:rPr>
              <w:t>3.</w:t>
            </w:r>
          </w:p>
        </w:tc>
        <w:tc>
          <w:tcPr>
            <w:tcW w:w="2842"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spacing w:after="0" w:line="240" w:lineRule="auto"/>
              <w:ind w:right="57"/>
              <w:rPr>
                <w:rFonts w:ascii="Times New Roman" w:hAnsi="Times New Roman"/>
                <w:sz w:val="27"/>
                <w:szCs w:val="27"/>
                <w:lang w:eastAsia="lv-LV"/>
              </w:rPr>
            </w:pPr>
            <w:r w:rsidRPr="004D5661">
              <w:rPr>
                <w:rFonts w:ascii="Times New Roman" w:hAnsi="Times New Roman"/>
                <w:sz w:val="27"/>
                <w:szCs w:val="27"/>
                <w:lang w:eastAsia="lv-LV"/>
              </w:rPr>
              <w:t>Sabiedrības līdzdalības rezultāti</w:t>
            </w:r>
          </w:p>
        </w:tc>
        <w:tc>
          <w:tcPr>
            <w:tcW w:w="6354"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pStyle w:val="NoSpacing"/>
              <w:ind w:right="27"/>
              <w:jc w:val="both"/>
              <w:rPr>
                <w:rFonts w:ascii="Times New Roman" w:eastAsia="Times New Roman" w:hAnsi="Times New Roman"/>
                <w:sz w:val="27"/>
                <w:szCs w:val="27"/>
                <w:lang w:val="lv-LV"/>
              </w:rPr>
            </w:pPr>
            <w:r w:rsidRPr="004D5661">
              <w:rPr>
                <w:rFonts w:ascii="Times New Roman" w:hAnsi="Times New Roman"/>
                <w:sz w:val="27"/>
                <w:szCs w:val="27"/>
                <w:lang w:val="lv-LV"/>
              </w:rPr>
              <w:t xml:space="preserve">  Projekts šo jomu neskar.</w:t>
            </w:r>
          </w:p>
        </w:tc>
      </w:tr>
      <w:tr w:rsidR="006D3B45" w:rsidRPr="004D5661" w:rsidTr="00187C35">
        <w:trPr>
          <w:trHeight w:val="476"/>
          <w:jc w:val="center"/>
        </w:trPr>
        <w:tc>
          <w:tcPr>
            <w:tcW w:w="438"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spacing w:after="0" w:line="240" w:lineRule="auto"/>
              <w:ind w:right="57"/>
              <w:jc w:val="both"/>
              <w:rPr>
                <w:rFonts w:ascii="Times New Roman" w:hAnsi="Times New Roman"/>
                <w:bCs/>
                <w:sz w:val="27"/>
                <w:szCs w:val="27"/>
              </w:rPr>
            </w:pPr>
            <w:r w:rsidRPr="004D5661">
              <w:rPr>
                <w:rFonts w:ascii="Times New Roman" w:hAnsi="Times New Roman"/>
                <w:bCs/>
                <w:sz w:val="27"/>
                <w:szCs w:val="27"/>
              </w:rPr>
              <w:t>4.</w:t>
            </w:r>
          </w:p>
        </w:tc>
        <w:tc>
          <w:tcPr>
            <w:tcW w:w="2842"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spacing w:after="0" w:line="240" w:lineRule="auto"/>
              <w:ind w:right="57"/>
              <w:rPr>
                <w:rFonts w:ascii="Times New Roman" w:hAnsi="Times New Roman"/>
                <w:sz w:val="27"/>
                <w:szCs w:val="27"/>
                <w:lang w:eastAsia="lv-LV"/>
              </w:rPr>
            </w:pPr>
            <w:r w:rsidRPr="004D5661">
              <w:rPr>
                <w:rFonts w:ascii="Times New Roman" w:hAnsi="Times New Roman"/>
                <w:sz w:val="27"/>
                <w:szCs w:val="27"/>
                <w:lang w:eastAsia="lv-LV"/>
              </w:rPr>
              <w:t>Cita informācija</w:t>
            </w:r>
          </w:p>
        </w:tc>
        <w:tc>
          <w:tcPr>
            <w:tcW w:w="6354" w:type="dxa"/>
            <w:tcBorders>
              <w:top w:val="single" w:sz="4" w:space="0" w:color="auto"/>
              <w:left w:val="single" w:sz="4" w:space="0" w:color="auto"/>
              <w:bottom w:val="single" w:sz="4" w:space="0" w:color="auto"/>
              <w:right w:val="single" w:sz="4" w:space="0" w:color="auto"/>
            </w:tcBorders>
            <w:hideMark/>
          </w:tcPr>
          <w:p w:rsidR="006D3B45" w:rsidRPr="004D5661" w:rsidRDefault="005A44F7" w:rsidP="00187C35">
            <w:pPr>
              <w:pStyle w:val="FootnoteText"/>
              <w:ind w:right="141"/>
              <w:jc w:val="both"/>
              <w:rPr>
                <w:color w:val="000000"/>
                <w:sz w:val="27"/>
                <w:szCs w:val="27"/>
              </w:rPr>
            </w:pPr>
            <w:r w:rsidRPr="004D5661">
              <w:rPr>
                <w:color w:val="000000"/>
                <w:sz w:val="27"/>
                <w:szCs w:val="27"/>
              </w:rPr>
              <w:t xml:space="preserve">Ņemot vērā to, ka protokola projekts ir izstrādāts pamatojoties uz Nolīguma </w:t>
            </w:r>
            <w:proofErr w:type="gramStart"/>
            <w:r w:rsidR="00E526A7">
              <w:rPr>
                <w:color w:val="000000"/>
                <w:sz w:val="27"/>
                <w:szCs w:val="27"/>
              </w:rPr>
              <w:t>20</w:t>
            </w:r>
            <w:r w:rsidRPr="004D5661">
              <w:rPr>
                <w:color w:val="000000"/>
                <w:sz w:val="27"/>
                <w:szCs w:val="27"/>
              </w:rPr>
              <w:t>.pantu</w:t>
            </w:r>
            <w:proofErr w:type="gramEnd"/>
            <w:r w:rsidRPr="004D5661">
              <w:rPr>
                <w:color w:val="000000"/>
                <w:sz w:val="27"/>
                <w:szCs w:val="27"/>
              </w:rPr>
              <w:t xml:space="preserve"> un ir tehniska rakstura dokuments, sabiedrības līdzdalība protokola projekta izstrādē nebija nepieciešama, jo tas ir Latvijas un </w:t>
            </w:r>
            <w:r w:rsidR="00E526A7">
              <w:rPr>
                <w:color w:val="000000"/>
                <w:sz w:val="27"/>
                <w:szCs w:val="27"/>
              </w:rPr>
              <w:t>Armēnijas</w:t>
            </w:r>
            <w:r w:rsidRPr="004D5661">
              <w:rPr>
                <w:color w:val="000000"/>
                <w:sz w:val="27"/>
                <w:szCs w:val="27"/>
              </w:rPr>
              <w:t xml:space="preserve"> konkrēto kompetento iestāžu jautājums.</w:t>
            </w:r>
          </w:p>
        </w:tc>
      </w:tr>
    </w:tbl>
    <w:p w:rsidR="006D3B45" w:rsidRPr="004D5661" w:rsidRDefault="006D3B45" w:rsidP="006D3B45">
      <w:pPr>
        <w:spacing w:after="0" w:line="240" w:lineRule="auto"/>
        <w:rPr>
          <w:rFonts w:ascii="Times New Roman" w:hAnsi="Times New Roman"/>
          <w:sz w:val="27"/>
          <w:szCs w:val="27"/>
        </w:rPr>
      </w:pPr>
    </w:p>
    <w:p w:rsidR="006D3B45" w:rsidRDefault="006D3B45" w:rsidP="006D3B45">
      <w:pPr>
        <w:spacing w:after="0" w:line="240" w:lineRule="auto"/>
        <w:rPr>
          <w:rFonts w:ascii="Times New Roman" w:hAnsi="Times New Roman"/>
          <w:sz w:val="27"/>
          <w:szCs w:val="27"/>
        </w:rPr>
      </w:pPr>
    </w:p>
    <w:p w:rsidR="00E526A7" w:rsidRPr="004D5661" w:rsidRDefault="00E526A7" w:rsidP="006D3B45">
      <w:pPr>
        <w:spacing w:after="0" w:line="240" w:lineRule="auto"/>
        <w:rPr>
          <w:rFonts w:ascii="Times New Roman" w:hAnsi="Times New Roman"/>
          <w:sz w:val="27"/>
          <w:szCs w:val="27"/>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5"/>
        <w:gridCol w:w="3615"/>
        <w:gridCol w:w="5664"/>
      </w:tblGrid>
      <w:tr w:rsidR="006D3B45" w:rsidRPr="004D5661" w:rsidTr="00187C35">
        <w:trPr>
          <w:trHeight w:val="381"/>
          <w:jc w:val="center"/>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6D3B45" w:rsidRPr="004D5661" w:rsidRDefault="006D3B45" w:rsidP="006007B6">
            <w:pPr>
              <w:pStyle w:val="naisnod"/>
              <w:spacing w:before="0" w:beforeAutospacing="0" w:after="0" w:afterAutospacing="0"/>
              <w:ind w:right="57"/>
              <w:jc w:val="center"/>
              <w:rPr>
                <w:sz w:val="27"/>
                <w:szCs w:val="27"/>
              </w:rPr>
            </w:pPr>
            <w:r w:rsidRPr="004D5661">
              <w:rPr>
                <w:b/>
                <w:sz w:val="27"/>
                <w:szCs w:val="27"/>
              </w:rPr>
              <w:t>VII. Tiesību akta projekta izpildes nodrošināšana un tās ietekme uz institūcijām</w:t>
            </w:r>
          </w:p>
        </w:tc>
      </w:tr>
      <w:tr w:rsidR="006D3B45" w:rsidRPr="004D5661" w:rsidTr="00187C35">
        <w:trPr>
          <w:trHeight w:val="427"/>
          <w:jc w:val="center"/>
        </w:trPr>
        <w:tc>
          <w:tcPr>
            <w:tcW w:w="355"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pStyle w:val="naisnod"/>
              <w:spacing w:before="0" w:beforeAutospacing="0" w:after="0" w:afterAutospacing="0"/>
              <w:ind w:right="57"/>
              <w:jc w:val="both"/>
              <w:rPr>
                <w:sz w:val="27"/>
                <w:szCs w:val="27"/>
              </w:rPr>
            </w:pPr>
            <w:r w:rsidRPr="004D5661">
              <w:rPr>
                <w:sz w:val="27"/>
                <w:szCs w:val="27"/>
              </w:rPr>
              <w:t>1.</w:t>
            </w:r>
          </w:p>
        </w:tc>
        <w:tc>
          <w:tcPr>
            <w:tcW w:w="3615"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pStyle w:val="naisf"/>
              <w:spacing w:before="0" w:beforeAutospacing="0" w:after="0" w:afterAutospacing="0"/>
              <w:ind w:right="57"/>
              <w:rPr>
                <w:sz w:val="27"/>
                <w:szCs w:val="27"/>
              </w:rPr>
            </w:pPr>
            <w:r w:rsidRPr="004D5661">
              <w:rPr>
                <w:sz w:val="27"/>
                <w:szCs w:val="27"/>
              </w:rPr>
              <w:t>Projekta izpildē iesaistītās institūcijas</w:t>
            </w:r>
          </w:p>
        </w:tc>
        <w:tc>
          <w:tcPr>
            <w:tcW w:w="5664" w:type="dxa"/>
            <w:tcBorders>
              <w:top w:val="single" w:sz="4" w:space="0" w:color="auto"/>
              <w:left w:val="single" w:sz="4" w:space="0" w:color="auto"/>
              <w:bottom w:val="single" w:sz="4" w:space="0" w:color="auto"/>
              <w:right w:val="single" w:sz="4" w:space="0" w:color="auto"/>
            </w:tcBorders>
          </w:tcPr>
          <w:p w:rsidR="006D3B45" w:rsidRPr="004D5661" w:rsidRDefault="00400415" w:rsidP="00187C35">
            <w:pPr>
              <w:spacing w:after="0" w:line="240" w:lineRule="auto"/>
              <w:ind w:right="113"/>
              <w:jc w:val="both"/>
              <w:rPr>
                <w:rFonts w:ascii="Times New Roman" w:hAnsi="Times New Roman"/>
                <w:sz w:val="27"/>
                <w:szCs w:val="27"/>
              </w:rPr>
            </w:pPr>
            <w:bookmarkStart w:id="2" w:name="p69"/>
            <w:bookmarkStart w:id="3" w:name="p68"/>
            <w:bookmarkStart w:id="4" w:name="p67"/>
            <w:bookmarkStart w:id="5" w:name="p66"/>
            <w:bookmarkEnd w:id="2"/>
            <w:bookmarkEnd w:id="3"/>
            <w:bookmarkEnd w:id="4"/>
            <w:bookmarkEnd w:id="5"/>
            <w:r w:rsidRPr="004D5661">
              <w:rPr>
                <w:rFonts w:ascii="Times New Roman" w:hAnsi="Times New Roman"/>
                <w:color w:val="000000"/>
                <w:sz w:val="27"/>
                <w:szCs w:val="27"/>
              </w:rPr>
              <w:t>Valsts robežsardze, Pilsonības un migrācijas lietu pārvalde, Ārlietu ministrija</w:t>
            </w:r>
          </w:p>
        </w:tc>
      </w:tr>
      <w:tr w:rsidR="006D3B45" w:rsidRPr="004D5661" w:rsidTr="00187C35">
        <w:trPr>
          <w:trHeight w:val="463"/>
          <w:jc w:val="center"/>
        </w:trPr>
        <w:tc>
          <w:tcPr>
            <w:tcW w:w="355"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pStyle w:val="naisnod"/>
              <w:spacing w:before="0" w:beforeAutospacing="0" w:after="0" w:afterAutospacing="0"/>
              <w:ind w:right="57"/>
              <w:jc w:val="both"/>
              <w:rPr>
                <w:sz w:val="27"/>
                <w:szCs w:val="27"/>
              </w:rPr>
            </w:pPr>
            <w:r w:rsidRPr="004D5661">
              <w:rPr>
                <w:sz w:val="27"/>
                <w:szCs w:val="27"/>
              </w:rPr>
              <w:t>2.</w:t>
            </w:r>
          </w:p>
        </w:tc>
        <w:tc>
          <w:tcPr>
            <w:tcW w:w="3615"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pStyle w:val="naisf"/>
              <w:spacing w:before="0" w:beforeAutospacing="0" w:after="0" w:afterAutospacing="0"/>
              <w:ind w:right="57"/>
              <w:rPr>
                <w:sz w:val="27"/>
                <w:szCs w:val="27"/>
                <w:lang w:eastAsia="lv-LV"/>
              </w:rPr>
            </w:pPr>
            <w:r w:rsidRPr="004D5661">
              <w:rPr>
                <w:sz w:val="27"/>
                <w:szCs w:val="27"/>
              </w:rPr>
              <w:t>Projekta izpildes ietekme uz pār</w:t>
            </w:r>
            <w:r w:rsidRPr="004D5661">
              <w:rPr>
                <w:sz w:val="27"/>
                <w:szCs w:val="27"/>
              </w:rPr>
              <w:softHyphen/>
              <w:t>valdes funkcijām un institucionālo struktūru.</w:t>
            </w:r>
          </w:p>
          <w:p w:rsidR="006D3B45" w:rsidRPr="004D5661" w:rsidRDefault="006D3B45" w:rsidP="006007B6">
            <w:pPr>
              <w:pStyle w:val="naisf"/>
              <w:spacing w:before="0" w:beforeAutospacing="0" w:after="0" w:afterAutospacing="0"/>
              <w:ind w:right="57"/>
              <w:rPr>
                <w:sz w:val="27"/>
                <w:szCs w:val="27"/>
              </w:rPr>
            </w:pPr>
            <w:r w:rsidRPr="004D5661">
              <w:rPr>
                <w:sz w:val="27"/>
                <w:szCs w:val="27"/>
              </w:rPr>
              <w:t>Jaunu institūciju izveide, esošu institūciju likvidācija vai reorga</w:t>
            </w:r>
            <w:r w:rsidRPr="004D5661">
              <w:rPr>
                <w:sz w:val="27"/>
                <w:szCs w:val="27"/>
              </w:rPr>
              <w:softHyphen/>
              <w:t>nizācija, to ietekme uz institūcijas cilvēkresursiem</w:t>
            </w:r>
          </w:p>
        </w:tc>
        <w:tc>
          <w:tcPr>
            <w:tcW w:w="5664" w:type="dxa"/>
            <w:tcBorders>
              <w:top w:val="single" w:sz="4" w:space="0" w:color="auto"/>
              <w:left w:val="single" w:sz="4" w:space="0" w:color="auto"/>
              <w:bottom w:val="single" w:sz="4" w:space="0" w:color="auto"/>
              <w:right w:val="single" w:sz="4" w:space="0" w:color="auto"/>
            </w:tcBorders>
          </w:tcPr>
          <w:p w:rsidR="006D3B45" w:rsidRPr="004D5661" w:rsidRDefault="006D3B45" w:rsidP="006007B6">
            <w:pPr>
              <w:spacing w:after="0" w:line="240" w:lineRule="auto"/>
              <w:jc w:val="both"/>
              <w:rPr>
                <w:rFonts w:ascii="Times New Roman" w:hAnsi="Times New Roman"/>
                <w:sz w:val="27"/>
                <w:szCs w:val="27"/>
              </w:rPr>
            </w:pPr>
            <w:r w:rsidRPr="004D5661">
              <w:rPr>
                <w:rFonts w:ascii="Times New Roman" w:hAnsi="Times New Roman"/>
                <w:color w:val="000000"/>
                <w:sz w:val="27"/>
                <w:szCs w:val="27"/>
              </w:rPr>
              <w:t>Projekts nemaina iesaistīto institūciju kompetenci</w:t>
            </w:r>
            <w:r w:rsidRPr="004D5661">
              <w:rPr>
                <w:rFonts w:ascii="Times New Roman" w:hAnsi="Times New Roman"/>
                <w:sz w:val="27"/>
                <w:szCs w:val="27"/>
              </w:rPr>
              <w:t xml:space="preserve"> </w:t>
            </w:r>
          </w:p>
        </w:tc>
      </w:tr>
      <w:tr w:rsidR="006D3B45" w:rsidRPr="004D5661" w:rsidTr="00187C35">
        <w:trPr>
          <w:trHeight w:val="402"/>
          <w:jc w:val="center"/>
        </w:trPr>
        <w:tc>
          <w:tcPr>
            <w:tcW w:w="355"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pStyle w:val="naisnod"/>
              <w:spacing w:before="0" w:beforeAutospacing="0" w:after="0" w:afterAutospacing="0"/>
              <w:ind w:right="57"/>
              <w:jc w:val="both"/>
              <w:rPr>
                <w:sz w:val="27"/>
                <w:szCs w:val="27"/>
              </w:rPr>
            </w:pPr>
            <w:r w:rsidRPr="004D5661">
              <w:rPr>
                <w:sz w:val="27"/>
                <w:szCs w:val="27"/>
              </w:rPr>
              <w:lastRenderedPageBreak/>
              <w:t>3.</w:t>
            </w:r>
          </w:p>
        </w:tc>
        <w:tc>
          <w:tcPr>
            <w:tcW w:w="3615"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pStyle w:val="naisf"/>
              <w:spacing w:before="0" w:beforeAutospacing="0" w:after="0" w:afterAutospacing="0"/>
              <w:ind w:right="57"/>
              <w:rPr>
                <w:sz w:val="27"/>
                <w:szCs w:val="27"/>
              </w:rPr>
            </w:pPr>
            <w:r w:rsidRPr="004D5661">
              <w:rPr>
                <w:sz w:val="27"/>
                <w:szCs w:val="27"/>
              </w:rPr>
              <w:t>Cita informācija</w:t>
            </w:r>
          </w:p>
        </w:tc>
        <w:tc>
          <w:tcPr>
            <w:tcW w:w="5664" w:type="dxa"/>
            <w:tcBorders>
              <w:top w:val="single" w:sz="4" w:space="0" w:color="auto"/>
              <w:left w:val="single" w:sz="4" w:space="0" w:color="auto"/>
              <w:bottom w:val="single" w:sz="4" w:space="0" w:color="auto"/>
              <w:right w:val="single" w:sz="4" w:space="0" w:color="auto"/>
            </w:tcBorders>
            <w:hideMark/>
          </w:tcPr>
          <w:p w:rsidR="006D3B45" w:rsidRPr="004D5661" w:rsidRDefault="006D3B45" w:rsidP="006007B6">
            <w:pPr>
              <w:spacing w:after="0" w:line="240" w:lineRule="auto"/>
              <w:ind w:right="57"/>
              <w:jc w:val="both"/>
              <w:rPr>
                <w:rFonts w:ascii="Times New Roman" w:hAnsi="Times New Roman"/>
                <w:sz w:val="27"/>
                <w:szCs w:val="27"/>
                <w:lang w:eastAsia="lv-LV"/>
              </w:rPr>
            </w:pPr>
            <w:r w:rsidRPr="004D5661">
              <w:rPr>
                <w:rFonts w:ascii="Times New Roman" w:hAnsi="Times New Roman"/>
                <w:sz w:val="27"/>
                <w:szCs w:val="27"/>
              </w:rPr>
              <w:t>Nav.</w:t>
            </w:r>
          </w:p>
        </w:tc>
      </w:tr>
    </w:tbl>
    <w:p w:rsidR="006D3B45" w:rsidRPr="004D5661" w:rsidRDefault="006D3B45" w:rsidP="006D3B45">
      <w:pPr>
        <w:spacing w:after="0" w:line="240" w:lineRule="auto"/>
        <w:rPr>
          <w:rFonts w:ascii="Times New Roman" w:hAnsi="Times New Roman"/>
          <w:sz w:val="27"/>
          <w:szCs w:val="27"/>
        </w:rPr>
      </w:pPr>
    </w:p>
    <w:p w:rsidR="006202A6" w:rsidRPr="004D5661" w:rsidRDefault="006202A6" w:rsidP="006202A6">
      <w:pPr>
        <w:rPr>
          <w:rFonts w:ascii="Times New Roman" w:eastAsia="Times New Roman" w:hAnsi="Times New Roman"/>
          <w:sz w:val="27"/>
          <w:szCs w:val="27"/>
          <w:lang w:eastAsia="lv-LV"/>
        </w:rPr>
      </w:pPr>
      <w:r w:rsidRPr="004D5661">
        <w:rPr>
          <w:rFonts w:ascii="Times New Roman" w:eastAsia="Times New Roman" w:hAnsi="Times New Roman"/>
          <w:sz w:val="27"/>
          <w:szCs w:val="27"/>
          <w:lang w:eastAsia="lv-LV"/>
        </w:rPr>
        <w:t xml:space="preserve">Anotācijas III, IV un V sadaļas 2.tabula – projekts šīs jomas neskar. </w:t>
      </w:r>
    </w:p>
    <w:p w:rsidR="006D3B45" w:rsidRPr="004D5661" w:rsidRDefault="006D3B45" w:rsidP="006D3B45">
      <w:pPr>
        <w:spacing w:after="0" w:line="240" w:lineRule="auto"/>
        <w:rPr>
          <w:rFonts w:ascii="Times New Roman" w:hAnsi="Times New Roman"/>
          <w:sz w:val="27"/>
          <w:szCs w:val="27"/>
        </w:rPr>
      </w:pPr>
    </w:p>
    <w:p w:rsidR="006D3B45" w:rsidRPr="004D5661" w:rsidRDefault="006D3B45" w:rsidP="006D3B45">
      <w:pPr>
        <w:spacing w:after="0" w:line="240" w:lineRule="auto"/>
        <w:rPr>
          <w:rFonts w:ascii="Times New Roman" w:hAnsi="Times New Roman"/>
          <w:sz w:val="27"/>
          <w:szCs w:val="27"/>
        </w:rPr>
      </w:pPr>
      <w:r w:rsidRPr="004D5661">
        <w:rPr>
          <w:rFonts w:ascii="Times New Roman" w:hAnsi="Times New Roman"/>
          <w:sz w:val="27"/>
          <w:szCs w:val="27"/>
        </w:rPr>
        <w:t>Iekšlietu ministrs</w:t>
      </w:r>
      <w:r w:rsidRPr="004D5661">
        <w:rPr>
          <w:rFonts w:ascii="Times New Roman" w:hAnsi="Times New Roman"/>
          <w:sz w:val="27"/>
          <w:szCs w:val="27"/>
        </w:rPr>
        <w:tab/>
      </w:r>
      <w:r w:rsidRPr="004D5661">
        <w:rPr>
          <w:rFonts w:ascii="Times New Roman" w:hAnsi="Times New Roman"/>
          <w:sz w:val="27"/>
          <w:szCs w:val="27"/>
        </w:rPr>
        <w:tab/>
      </w:r>
      <w:r w:rsidRPr="004D5661">
        <w:rPr>
          <w:rFonts w:ascii="Times New Roman" w:hAnsi="Times New Roman"/>
          <w:sz w:val="27"/>
          <w:szCs w:val="27"/>
        </w:rPr>
        <w:tab/>
      </w:r>
      <w:r w:rsidRPr="004D5661">
        <w:rPr>
          <w:rFonts w:ascii="Times New Roman" w:hAnsi="Times New Roman"/>
          <w:sz w:val="27"/>
          <w:szCs w:val="27"/>
        </w:rPr>
        <w:tab/>
      </w:r>
      <w:r w:rsidRPr="004D5661">
        <w:rPr>
          <w:rFonts w:ascii="Times New Roman" w:hAnsi="Times New Roman"/>
          <w:sz w:val="27"/>
          <w:szCs w:val="27"/>
        </w:rPr>
        <w:tab/>
      </w:r>
      <w:r w:rsidRPr="004D5661">
        <w:rPr>
          <w:rFonts w:ascii="Times New Roman" w:hAnsi="Times New Roman"/>
          <w:sz w:val="27"/>
          <w:szCs w:val="27"/>
        </w:rPr>
        <w:tab/>
      </w:r>
      <w:r w:rsidRPr="004D5661">
        <w:rPr>
          <w:rFonts w:ascii="Times New Roman" w:hAnsi="Times New Roman"/>
          <w:sz w:val="27"/>
          <w:szCs w:val="27"/>
        </w:rPr>
        <w:tab/>
      </w:r>
      <w:proofErr w:type="gramStart"/>
      <w:r w:rsidRPr="004D5661">
        <w:rPr>
          <w:rFonts w:ascii="Times New Roman" w:hAnsi="Times New Roman"/>
          <w:sz w:val="27"/>
          <w:szCs w:val="27"/>
        </w:rPr>
        <w:t xml:space="preserve">               </w:t>
      </w:r>
      <w:proofErr w:type="gramEnd"/>
      <w:r w:rsidRPr="004D5661">
        <w:rPr>
          <w:rFonts w:ascii="Times New Roman" w:hAnsi="Times New Roman"/>
          <w:sz w:val="27"/>
          <w:szCs w:val="27"/>
        </w:rPr>
        <w:t>R.Kozlovskis</w:t>
      </w:r>
    </w:p>
    <w:p w:rsidR="00400415" w:rsidRPr="004D5661" w:rsidRDefault="00400415" w:rsidP="006D3B45">
      <w:pPr>
        <w:spacing w:after="0" w:line="240" w:lineRule="auto"/>
        <w:rPr>
          <w:rFonts w:ascii="Times New Roman" w:hAnsi="Times New Roman"/>
          <w:sz w:val="27"/>
          <w:szCs w:val="27"/>
        </w:rPr>
      </w:pPr>
    </w:p>
    <w:p w:rsidR="006D3B45" w:rsidRPr="004D5661" w:rsidRDefault="006D3B45" w:rsidP="006D3B45">
      <w:pPr>
        <w:spacing w:after="0" w:line="240" w:lineRule="auto"/>
        <w:jc w:val="both"/>
        <w:rPr>
          <w:rFonts w:ascii="Times New Roman" w:eastAsia="SimSun" w:hAnsi="Times New Roman"/>
          <w:sz w:val="27"/>
          <w:szCs w:val="27"/>
          <w:lang w:eastAsia="zh-CN" w:bidi="he-IL"/>
        </w:rPr>
      </w:pPr>
    </w:p>
    <w:p w:rsidR="006D3B45" w:rsidRPr="004D5661" w:rsidRDefault="006D3B45" w:rsidP="006D3B45">
      <w:pPr>
        <w:spacing w:after="0" w:line="240" w:lineRule="auto"/>
        <w:jc w:val="both"/>
        <w:rPr>
          <w:rFonts w:ascii="Times New Roman" w:eastAsia="SimSun" w:hAnsi="Times New Roman"/>
          <w:sz w:val="27"/>
          <w:szCs w:val="27"/>
          <w:lang w:eastAsia="zh-CN" w:bidi="he-IL"/>
        </w:rPr>
      </w:pPr>
      <w:r w:rsidRPr="004D5661">
        <w:rPr>
          <w:rFonts w:ascii="Times New Roman" w:eastAsia="SimSun" w:hAnsi="Times New Roman"/>
          <w:sz w:val="27"/>
          <w:szCs w:val="27"/>
          <w:lang w:eastAsia="zh-CN" w:bidi="he-IL"/>
        </w:rPr>
        <w:t>Vīza: Valsts sekretār</w:t>
      </w:r>
      <w:r w:rsidR="00E42B13" w:rsidRPr="004D5661">
        <w:rPr>
          <w:rFonts w:ascii="Times New Roman" w:eastAsia="SimSun" w:hAnsi="Times New Roman"/>
          <w:sz w:val="27"/>
          <w:szCs w:val="27"/>
          <w:lang w:eastAsia="zh-CN" w:bidi="he-IL"/>
        </w:rPr>
        <w:t>e</w:t>
      </w:r>
      <w:proofErr w:type="gramStart"/>
      <w:r w:rsidR="00E42B13" w:rsidRPr="004D5661">
        <w:rPr>
          <w:rFonts w:ascii="Times New Roman" w:eastAsia="SimSun" w:hAnsi="Times New Roman"/>
          <w:sz w:val="27"/>
          <w:szCs w:val="27"/>
          <w:lang w:eastAsia="zh-CN" w:bidi="he-IL"/>
        </w:rPr>
        <w:t xml:space="preserve">             </w:t>
      </w:r>
      <w:proofErr w:type="gramEnd"/>
      <w:r w:rsidR="00E42B13" w:rsidRPr="004D5661">
        <w:rPr>
          <w:rFonts w:ascii="Times New Roman" w:eastAsia="SimSun" w:hAnsi="Times New Roman"/>
          <w:sz w:val="27"/>
          <w:szCs w:val="27"/>
          <w:lang w:eastAsia="zh-CN" w:bidi="he-IL"/>
        </w:rPr>
        <w:tab/>
      </w:r>
      <w:r w:rsidR="00E42B13" w:rsidRPr="004D5661">
        <w:rPr>
          <w:rFonts w:ascii="Times New Roman" w:eastAsia="SimSun" w:hAnsi="Times New Roman"/>
          <w:sz w:val="27"/>
          <w:szCs w:val="27"/>
          <w:lang w:eastAsia="zh-CN" w:bidi="he-IL"/>
        </w:rPr>
        <w:tab/>
      </w:r>
      <w:r w:rsidR="00E42B13" w:rsidRPr="004D5661">
        <w:rPr>
          <w:rFonts w:ascii="Times New Roman" w:eastAsia="SimSun" w:hAnsi="Times New Roman"/>
          <w:sz w:val="27"/>
          <w:szCs w:val="27"/>
          <w:lang w:eastAsia="zh-CN" w:bidi="he-IL"/>
        </w:rPr>
        <w:tab/>
        <w:t xml:space="preserve">                   </w:t>
      </w:r>
      <w:r w:rsidR="00400415" w:rsidRPr="004D5661">
        <w:rPr>
          <w:rFonts w:ascii="Times New Roman" w:eastAsia="SimSun" w:hAnsi="Times New Roman"/>
          <w:sz w:val="27"/>
          <w:szCs w:val="27"/>
          <w:lang w:eastAsia="zh-CN" w:bidi="he-IL"/>
        </w:rPr>
        <w:t xml:space="preserve">   I.Pētersone - Godmane</w:t>
      </w:r>
      <w:r w:rsidRPr="004D5661">
        <w:rPr>
          <w:rFonts w:ascii="Times New Roman" w:eastAsia="SimSun" w:hAnsi="Times New Roman"/>
          <w:sz w:val="27"/>
          <w:szCs w:val="27"/>
          <w:lang w:eastAsia="zh-CN" w:bidi="he-IL"/>
        </w:rPr>
        <w:t xml:space="preserve">                                                         </w:t>
      </w:r>
    </w:p>
    <w:p w:rsidR="006D3B45" w:rsidRPr="004D5661" w:rsidRDefault="006D3B45" w:rsidP="006D3B45">
      <w:pPr>
        <w:spacing w:after="0" w:line="240" w:lineRule="auto"/>
        <w:rPr>
          <w:rFonts w:ascii="Times New Roman" w:hAnsi="Times New Roman"/>
          <w:sz w:val="27"/>
          <w:szCs w:val="27"/>
        </w:rPr>
      </w:pPr>
    </w:p>
    <w:p w:rsidR="006D3B45" w:rsidRPr="004D5661" w:rsidRDefault="006D3B45" w:rsidP="006D3B45">
      <w:pPr>
        <w:spacing w:after="0" w:line="240" w:lineRule="auto"/>
        <w:rPr>
          <w:rFonts w:ascii="Times New Roman" w:hAnsi="Times New Roman"/>
          <w:sz w:val="27"/>
          <w:szCs w:val="27"/>
        </w:rPr>
      </w:pPr>
    </w:p>
    <w:p w:rsidR="00400415" w:rsidRPr="004D5661" w:rsidRDefault="00400415" w:rsidP="006D3B45">
      <w:pPr>
        <w:spacing w:after="0" w:line="240" w:lineRule="auto"/>
        <w:rPr>
          <w:rFonts w:ascii="Times New Roman" w:hAnsi="Times New Roman"/>
          <w:sz w:val="24"/>
          <w:szCs w:val="24"/>
        </w:rPr>
      </w:pPr>
    </w:p>
    <w:p w:rsidR="004344F3" w:rsidRPr="004D5661" w:rsidRDefault="004344F3" w:rsidP="004344F3">
      <w:pPr>
        <w:jc w:val="both"/>
        <w:rPr>
          <w:rFonts w:eastAsia="SimSun"/>
          <w:lang w:eastAsia="zh-CN" w:bidi="he-IL"/>
        </w:rPr>
      </w:pPr>
    </w:p>
    <w:p w:rsidR="00E42B13" w:rsidRPr="004D5661" w:rsidRDefault="00E42B13" w:rsidP="004344F3">
      <w:pPr>
        <w:jc w:val="both"/>
        <w:rPr>
          <w:rFonts w:eastAsia="SimSun"/>
          <w:lang w:eastAsia="zh-CN" w:bidi="he-IL"/>
        </w:rPr>
      </w:pPr>
    </w:p>
    <w:p w:rsidR="00E42B13" w:rsidRPr="004D5661" w:rsidRDefault="00E42B13" w:rsidP="004344F3">
      <w:pPr>
        <w:jc w:val="both"/>
        <w:rPr>
          <w:rFonts w:eastAsia="SimSun"/>
          <w:lang w:eastAsia="zh-CN" w:bidi="he-IL"/>
        </w:rPr>
      </w:pPr>
    </w:p>
    <w:p w:rsidR="00E42B13" w:rsidRPr="004D5661" w:rsidRDefault="00E42B13" w:rsidP="004344F3">
      <w:pPr>
        <w:jc w:val="both"/>
        <w:rPr>
          <w:rFonts w:eastAsia="SimSun"/>
          <w:lang w:eastAsia="zh-CN" w:bidi="he-IL"/>
        </w:rPr>
      </w:pPr>
    </w:p>
    <w:p w:rsidR="00E42B13" w:rsidRPr="004D5661" w:rsidRDefault="00E42B13" w:rsidP="004344F3">
      <w:pPr>
        <w:jc w:val="both"/>
        <w:rPr>
          <w:rFonts w:eastAsia="SimSun"/>
          <w:lang w:eastAsia="zh-CN" w:bidi="he-IL"/>
        </w:rPr>
      </w:pPr>
    </w:p>
    <w:p w:rsidR="00E42B13" w:rsidRPr="004D5661" w:rsidRDefault="00E42B13" w:rsidP="004344F3">
      <w:pPr>
        <w:jc w:val="both"/>
        <w:rPr>
          <w:rFonts w:eastAsia="SimSun"/>
          <w:lang w:eastAsia="zh-CN" w:bidi="he-IL"/>
        </w:rPr>
      </w:pPr>
    </w:p>
    <w:p w:rsidR="00E42B13" w:rsidRPr="004D5661" w:rsidRDefault="00E42B13" w:rsidP="004344F3">
      <w:pPr>
        <w:jc w:val="both"/>
        <w:rPr>
          <w:rFonts w:eastAsia="SimSun"/>
          <w:lang w:eastAsia="zh-CN" w:bidi="he-IL"/>
        </w:rPr>
      </w:pPr>
    </w:p>
    <w:p w:rsidR="00E42B13" w:rsidRPr="004D5661" w:rsidRDefault="00E42B13" w:rsidP="004344F3">
      <w:pPr>
        <w:jc w:val="both"/>
        <w:rPr>
          <w:rFonts w:eastAsia="SimSun"/>
          <w:lang w:eastAsia="zh-CN" w:bidi="he-IL"/>
        </w:rPr>
      </w:pPr>
    </w:p>
    <w:p w:rsidR="00E42B13" w:rsidRDefault="00E42B13" w:rsidP="004344F3">
      <w:pPr>
        <w:jc w:val="both"/>
        <w:rPr>
          <w:rFonts w:eastAsia="SimSun"/>
          <w:lang w:eastAsia="zh-CN" w:bidi="he-IL"/>
        </w:rPr>
      </w:pPr>
    </w:p>
    <w:p w:rsidR="00E526A7" w:rsidRDefault="00E526A7" w:rsidP="004344F3">
      <w:pPr>
        <w:jc w:val="both"/>
        <w:rPr>
          <w:rFonts w:eastAsia="SimSun"/>
          <w:lang w:eastAsia="zh-CN" w:bidi="he-IL"/>
        </w:rPr>
      </w:pPr>
    </w:p>
    <w:p w:rsidR="00E526A7" w:rsidRDefault="00E526A7" w:rsidP="004344F3">
      <w:pPr>
        <w:jc w:val="both"/>
        <w:rPr>
          <w:rFonts w:eastAsia="SimSun"/>
          <w:lang w:eastAsia="zh-CN" w:bidi="he-IL"/>
        </w:rPr>
      </w:pPr>
    </w:p>
    <w:p w:rsidR="00E526A7" w:rsidRDefault="00E526A7" w:rsidP="004344F3">
      <w:pPr>
        <w:jc w:val="both"/>
        <w:rPr>
          <w:rFonts w:eastAsia="SimSun"/>
          <w:lang w:eastAsia="zh-CN" w:bidi="he-IL"/>
        </w:rPr>
      </w:pPr>
    </w:p>
    <w:p w:rsidR="00E526A7" w:rsidRDefault="00E526A7" w:rsidP="004344F3">
      <w:pPr>
        <w:jc w:val="both"/>
        <w:rPr>
          <w:rFonts w:eastAsia="SimSun"/>
          <w:lang w:eastAsia="zh-CN" w:bidi="he-IL"/>
        </w:rPr>
      </w:pPr>
    </w:p>
    <w:p w:rsidR="00E526A7" w:rsidRDefault="00E526A7" w:rsidP="004344F3">
      <w:pPr>
        <w:jc w:val="both"/>
        <w:rPr>
          <w:rFonts w:eastAsia="SimSun"/>
          <w:lang w:eastAsia="zh-CN" w:bidi="he-IL"/>
        </w:rPr>
      </w:pPr>
    </w:p>
    <w:p w:rsidR="00E526A7" w:rsidRDefault="00E526A7" w:rsidP="004344F3">
      <w:pPr>
        <w:jc w:val="both"/>
        <w:rPr>
          <w:rFonts w:eastAsia="SimSun"/>
          <w:lang w:eastAsia="zh-CN" w:bidi="he-IL"/>
        </w:rPr>
      </w:pPr>
    </w:p>
    <w:p w:rsidR="00E42B13" w:rsidRPr="004D5661" w:rsidRDefault="00E42B13" w:rsidP="004344F3">
      <w:pPr>
        <w:jc w:val="both"/>
        <w:rPr>
          <w:rFonts w:eastAsia="SimSun"/>
          <w:lang w:eastAsia="zh-CN" w:bidi="he-IL"/>
        </w:rPr>
      </w:pPr>
    </w:p>
    <w:p w:rsidR="00E526A7" w:rsidRPr="00E526A7" w:rsidRDefault="00E526A7" w:rsidP="00E526A7">
      <w:pPr>
        <w:spacing w:after="0" w:line="240" w:lineRule="auto"/>
        <w:jc w:val="both"/>
        <w:rPr>
          <w:rFonts w:ascii="Times New Roman" w:eastAsia="SimSun" w:hAnsi="Times New Roman"/>
          <w:sz w:val="20"/>
          <w:szCs w:val="20"/>
          <w:lang w:eastAsia="zh-CN" w:bidi="he-IL"/>
        </w:rPr>
      </w:pPr>
      <w:r>
        <w:rPr>
          <w:rFonts w:ascii="Times New Roman" w:eastAsia="SimSun" w:hAnsi="Times New Roman"/>
          <w:sz w:val="20"/>
          <w:szCs w:val="20"/>
          <w:lang w:eastAsia="zh-CN" w:bidi="he-IL"/>
        </w:rPr>
        <w:t>2015.12.03. 13:26</w:t>
      </w:r>
    </w:p>
    <w:p w:rsidR="00E526A7" w:rsidRPr="00E526A7" w:rsidRDefault="003C139D" w:rsidP="00E526A7">
      <w:pPr>
        <w:spacing w:after="0" w:line="240" w:lineRule="auto"/>
        <w:jc w:val="both"/>
        <w:rPr>
          <w:rFonts w:ascii="Times New Roman" w:eastAsia="SimSun" w:hAnsi="Times New Roman"/>
          <w:sz w:val="20"/>
          <w:szCs w:val="20"/>
          <w:lang w:eastAsia="zh-CN" w:bidi="he-IL"/>
        </w:rPr>
      </w:pPr>
      <w:r>
        <w:rPr>
          <w:rFonts w:ascii="Times New Roman" w:eastAsia="SimSun" w:hAnsi="Times New Roman"/>
          <w:sz w:val="20"/>
          <w:szCs w:val="20"/>
          <w:lang w:eastAsia="zh-CN" w:bidi="he-IL"/>
        </w:rPr>
        <w:t>887</w:t>
      </w:r>
      <w:bookmarkStart w:id="6" w:name="_GoBack"/>
      <w:bookmarkEnd w:id="6"/>
    </w:p>
    <w:p w:rsidR="00E526A7" w:rsidRPr="00E526A7" w:rsidRDefault="00E526A7" w:rsidP="00E526A7">
      <w:pPr>
        <w:spacing w:after="0" w:line="240" w:lineRule="auto"/>
        <w:jc w:val="both"/>
        <w:rPr>
          <w:rFonts w:ascii="Times New Roman" w:eastAsia="SimSun" w:hAnsi="Times New Roman"/>
          <w:sz w:val="20"/>
          <w:szCs w:val="20"/>
          <w:lang w:eastAsia="zh-CN" w:bidi="he-IL"/>
        </w:rPr>
      </w:pPr>
      <w:r w:rsidRPr="00E526A7">
        <w:rPr>
          <w:rFonts w:ascii="Times New Roman" w:eastAsia="SimSun" w:hAnsi="Times New Roman"/>
          <w:sz w:val="20"/>
          <w:szCs w:val="20"/>
          <w:lang w:eastAsia="zh-CN" w:bidi="he-IL"/>
        </w:rPr>
        <w:t>A.Niščaks</w:t>
      </w:r>
      <w:r w:rsidRPr="00E526A7">
        <w:rPr>
          <w:rFonts w:ascii="Times New Roman" w:eastAsia="SimSun" w:hAnsi="Times New Roman"/>
          <w:sz w:val="20"/>
          <w:szCs w:val="20"/>
          <w:lang w:eastAsia="zh-CN" w:bidi="he-IL"/>
        </w:rPr>
        <w:tab/>
      </w:r>
    </w:p>
    <w:p w:rsidR="004344F3" w:rsidRPr="004D5661" w:rsidRDefault="00E526A7" w:rsidP="00E526A7">
      <w:pPr>
        <w:spacing w:after="0" w:line="240" w:lineRule="auto"/>
        <w:jc w:val="both"/>
        <w:rPr>
          <w:rFonts w:ascii="Times New Roman" w:eastAsia="SimSun" w:hAnsi="Times New Roman"/>
          <w:sz w:val="20"/>
          <w:szCs w:val="20"/>
          <w:lang w:eastAsia="zh-CN" w:bidi="he-IL"/>
        </w:rPr>
      </w:pPr>
      <w:r w:rsidRPr="00E526A7">
        <w:rPr>
          <w:rFonts w:ascii="Times New Roman" w:eastAsia="SimSun" w:hAnsi="Times New Roman"/>
          <w:sz w:val="20"/>
          <w:szCs w:val="20"/>
          <w:lang w:eastAsia="zh-CN" w:bidi="he-IL"/>
        </w:rPr>
        <w:t>67219179, aleksejs.niscaks@iem.gov.lv</w:t>
      </w:r>
    </w:p>
    <w:p w:rsidR="004344F3" w:rsidRPr="004D5661" w:rsidRDefault="004344F3" w:rsidP="004344F3">
      <w:pPr>
        <w:spacing w:after="0" w:line="240" w:lineRule="auto"/>
        <w:jc w:val="both"/>
        <w:rPr>
          <w:rFonts w:ascii="Times New Roman" w:eastAsia="SimSun" w:hAnsi="Times New Roman"/>
          <w:sz w:val="20"/>
          <w:szCs w:val="20"/>
          <w:lang w:eastAsia="zh-CN" w:bidi="he-IL"/>
        </w:rPr>
      </w:pPr>
    </w:p>
    <w:p w:rsidR="006D3B45" w:rsidRPr="004D5661" w:rsidRDefault="006D3B45" w:rsidP="006D3B45">
      <w:pPr>
        <w:tabs>
          <w:tab w:val="left" w:pos="1470"/>
        </w:tabs>
        <w:rPr>
          <w:rFonts w:ascii="Times New Roman" w:hAnsi="Times New Roman"/>
          <w:sz w:val="24"/>
          <w:szCs w:val="24"/>
        </w:rPr>
      </w:pPr>
      <w:r w:rsidRPr="004D5661">
        <w:rPr>
          <w:rFonts w:ascii="Times New Roman" w:hAnsi="Times New Roman"/>
          <w:sz w:val="24"/>
          <w:szCs w:val="24"/>
        </w:rPr>
        <w:tab/>
      </w:r>
    </w:p>
    <w:p w:rsidR="00F819BE" w:rsidRPr="004D5661" w:rsidRDefault="00381947" w:rsidP="00381947">
      <w:pPr>
        <w:tabs>
          <w:tab w:val="left" w:pos="1470"/>
        </w:tabs>
      </w:pPr>
      <w:r>
        <w:tab/>
      </w:r>
    </w:p>
    <w:sectPr w:rsidR="00F819BE" w:rsidRPr="004D5661" w:rsidSect="00E526A7">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11" w:rsidRDefault="00481211">
      <w:pPr>
        <w:spacing w:after="0" w:line="240" w:lineRule="auto"/>
      </w:pPr>
      <w:r>
        <w:separator/>
      </w:r>
    </w:p>
  </w:endnote>
  <w:endnote w:type="continuationSeparator" w:id="0">
    <w:p w:rsidR="00481211" w:rsidRDefault="0048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70" w:rsidRPr="00E526A7" w:rsidRDefault="00EF5A56" w:rsidP="00400415">
    <w:pPr>
      <w:pStyle w:val="Footer"/>
      <w:jc w:val="both"/>
      <w:rPr>
        <w:rFonts w:ascii="Times New Roman" w:hAnsi="Times New Roman"/>
        <w:sz w:val="20"/>
        <w:szCs w:val="20"/>
      </w:rPr>
    </w:pPr>
    <w:r w:rsidRPr="00E526A7">
      <w:rPr>
        <w:rFonts w:ascii="Times New Roman" w:hAnsi="Times New Roman"/>
        <w:sz w:val="20"/>
        <w:szCs w:val="20"/>
      </w:rPr>
      <w:t>IEMAnot_</w:t>
    </w:r>
    <w:r w:rsidR="00E526A7" w:rsidRPr="00E526A7">
      <w:rPr>
        <w:rFonts w:ascii="Times New Roman" w:hAnsi="Times New Roman"/>
        <w:sz w:val="20"/>
        <w:szCs w:val="20"/>
      </w:rPr>
      <w:t>Armenija</w:t>
    </w:r>
    <w:r w:rsidR="002343EA" w:rsidRPr="00E526A7">
      <w:rPr>
        <w:rFonts w:ascii="Times New Roman" w:hAnsi="Times New Roman"/>
        <w:sz w:val="20"/>
        <w:szCs w:val="20"/>
      </w:rPr>
      <w:t>_</w:t>
    </w:r>
    <w:r w:rsidR="00E526A7" w:rsidRPr="00E526A7">
      <w:rPr>
        <w:rFonts w:ascii="Times New Roman" w:hAnsi="Times New Roman"/>
        <w:sz w:val="20"/>
        <w:szCs w:val="20"/>
      </w:rPr>
      <w:t>03122015</w:t>
    </w:r>
    <w:r w:rsidR="002343EA" w:rsidRPr="00E526A7">
      <w:rPr>
        <w:rFonts w:ascii="Times New Roman" w:hAnsi="Times New Roman"/>
        <w:sz w:val="20"/>
        <w:szCs w:val="20"/>
      </w:rPr>
      <w:t xml:space="preserve">; </w:t>
    </w:r>
    <w:r w:rsidR="00400415" w:rsidRPr="00E526A7">
      <w:rPr>
        <w:rFonts w:ascii="Times New Roman" w:hAnsi="Times New Roman"/>
        <w:sz w:val="20"/>
        <w:szCs w:val="20"/>
      </w:rPr>
      <w:t>Ministru kabineta noteikumu projekta „</w:t>
    </w:r>
    <w:r w:rsidR="00E526A7" w:rsidRPr="00E526A7">
      <w:rPr>
        <w:rFonts w:ascii="Times New Roman" w:hAnsi="Times New Roman"/>
        <w:sz w:val="20"/>
        <w:szCs w:val="20"/>
      </w:rPr>
      <w:t>Par Latvijas Republikas valdības un Armēnijas Republikas valdības protokolu par Nolīguma starp Eiropas Savienību un Armēnijas Republiku par tādu personu atpakaļuzņemšanu, kuras uzturas neatļauti, īstenošanu</w:t>
    </w:r>
    <w:r w:rsidR="00400415" w:rsidRPr="00E526A7">
      <w:rPr>
        <w:rFonts w:ascii="Times New Roman" w:hAnsi="Times New Roman"/>
        <w:sz w:val="20"/>
        <w:szCs w:val="20"/>
      </w:rPr>
      <w:t xml:space="preserve">” </w:t>
    </w:r>
    <w:r w:rsidR="002343EA" w:rsidRPr="00E526A7">
      <w:rPr>
        <w:rFonts w:ascii="Times New Roman" w:hAnsi="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002343EA" w:rsidRPr="00E526A7">
        <w:rPr>
          <w:rFonts w:ascii="Times New Roman" w:hAnsi="Times New Roman"/>
          <w:bCs/>
          <w:sz w:val="20"/>
          <w:szCs w:val="20"/>
        </w:rPr>
        <w:t>ziņojums</w:t>
      </w:r>
    </w:smartTag>
    <w:r w:rsidR="002343EA" w:rsidRPr="00E526A7">
      <w:rPr>
        <w:rFonts w:ascii="Times New Roman" w:hAnsi="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07" w:rsidRPr="00400415" w:rsidRDefault="00E526A7" w:rsidP="00400415">
    <w:pPr>
      <w:pStyle w:val="Footer"/>
      <w:jc w:val="both"/>
      <w:rPr>
        <w:rFonts w:ascii="Times New Roman" w:hAnsi="Times New Roman"/>
        <w:sz w:val="20"/>
        <w:szCs w:val="20"/>
      </w:rPr>
    </w:pPr>
    <w:r w:rsidRPr="00E526A7">
      <w:rPr>
        <w:rFonts w:ascii="Times New Roman" w:hAnsi="Times New Roman"/>
        <w:sz w:val="20"/>
        <w:szCs w:val="20"/>
      </w:rPr>
      <w:t xml:space="preserve">IEMAnot_Armenija_03122015; Ministru kabineta noteikumu projekta „Par Latvijas Republikas valdības un Armēnijas Republikas valdības protokolu par Nolīguma starp Eiropas Savienību un Armēnijas Republiku par tādu personu atpakaļuzņemšanu, kuras uzturas neatļauti, īstenošanu” </w:t>
    </w:r>
    <w:r w:rsidRPr="00E526A7">
      <w:rPr>
        <w:rFonts w:ascii="Times New Roman" w:hAnsi="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Pr="00E526A7">
        <w:rPr>
          <w:rFonts w:ascii="Times New Roman" w:hAnsi="Times New Roman"/>
          <w:bCs/>
          <w:sz w:val="20"/>
          <w:szCs w:val="20"/>
        </w:rPr>
        <w:t>ziņojums</w:t>
      </w:r>
    </w:smartTag>
    <w:r w:rsidRPr="00E526A7">
      <w:rPr>
        <w:rFonts w:ascii="Times New Roman" w:hAnsi="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11" w:rsidRDefault="00481211">
      <w:pPr>
        <w:spacing w:after="0" w:line="240" w:lineRule="auto"/>
      </w:pPr>
      <w:r>
        <w:separator/>
      </w:r>
    </w:p>
  </w:footnote>
  <w:footnote w:type="continuationSeparator" w:id="0">
    <w:p w:rsidR="00481211" w:rsidRDefault="00481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7355"/>
      <w:docPartObj>
        <w:docPartGallery w:val="Page Numbers (Top of Page)"/>
        <w:docPartUnique/>
      </w:docPartObj>
    </w:sdtPr>
    <w:sdtEndPr>
      <w:rPr>
        <w:noProof/>
      </w:rPr>
    </w:sdtEndPr>
    <w:sdtContent>
      <w:p w:rsidR="00283F55" w:rsidRDefault="002343EA">
        <w:pPr>
          <w:pStyle w:val="Header"/>
          <w:jc w:val="center"/>
        </w:pPr>
        <w:r>
          <w:fldChar w:fldCharType="begin"/>
        </w:r>
        <w:r>
          <w:instrText xml:space="preserve"> PAGE   \* MERGEFORMAT </w:instrText>
        </w:r>
        <w:r>
          <w:fldChar w:fldCharType="separate"/>
        </w:r>
        <w:r w:rsidR="003C139D">
          <w:rPr>
            <w:noProof/>
          </w:rPr>
          <w:t>4</w:t>
        </w:r>
        <w:r>
          <w:rPr>
            <w:noProof/>
          </w:rPr>
          <w:fldChar w:fldCharType="end"/>
        </w:r>
      </w:p>
    </w:sdtContent>
  </w:sdt>
  <w:p w:rsidR="00283F55" w:rsidRDefault="003C1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45"/>
    <w:rsid w:val="000C683A"/>
    <w:rsid w:val="000D46E2"/>
    <w:rsid w:val="000F7439"/>
    <w:rsid w:val="00161D1E"/>
    <w:rsid w:val="00174659"/>
    <w:rsid w:val="00187C35"/>
    <w:rsid w:val="00197064"/>
    <w:rsid w:val="00204606"/>
    <w:rsid w:val="00224177"/>
    <w:rsid w:val="002343EA"/>
    <w:rsid w:val="002C39D6"/>
    <w:rsid w:val="00381947"/>
    <w:rsid w:val="00390858"/>
    <w:rsid w:val="003A6C2C"/>
    <w:rsid w:val="003C139D"/>
    <w:rsid w:val="00400415"/>
    <w:rsid w:val="004344F3"/>
    <w:rsid w:val="00464F72"/>
    <w:rsid w:val="00481211"/>
    <w:rsid w:val="004D5661"/>
    <w:rsid w:val="004F1727"/>
    <w:rsid w:val="0054056A"/>
    <w:rsid w:val="005958E5"/>
    <w:rsid w:val="005970AF"/>
    <w:rsid w:val="005A44F7"/>
    <w:rsid w:val="005F3CC2"/>
    <w:rsid w:val="006202A6"/>
    <w:rsid w:val="006D3B45"/>
    <w:rsid w:val="007172B0"/>
    <w:rsid w:val="007269F9"/>
    <w:rsid w:val="008367D9"/>
    <w:rsid w:val="0090224A"/>
    <w:rsid w:val="009132C0"/>
    <w:rsid w:val="009B389C"/>
    <w:rsid w:val="009B52FA"/>
    <w:rsid w:val="009E30AC"/>
    <w:rsid w:val="009F1B0F"/>
    <w:rsid w:val="00A308B4"/>
    <w:rsid w:val="00A55254"/>
    <w:rsid w:val="00AA7B27"/>
    <w:rsid w:val="00C2475D"/>
    <w:rsid w:val="00C930FC"/>
    <w:rsid w:val="00CE473F"/>
    <w:rsid w:val="00D16840"/>
    <w:rsid w:val="00DB192C"/>
    <w:rsid w:val="00DD037C"/>
    <w:rsid w:val="00E42B13"/>
    <w:rsid w:val="00E526A7"/>
    <w:rsid w:val="00E81E62"/>
    <w:rsid w:val="00EA4017"/>
    <w:rsid w:val="00EF5A56"/>
    <w:rsid w:val="00F819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F8AF5E3-5909-48C4-B886-D5F897AE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45"/>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4D5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D3B45"/>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D3B45"/>
    <w:rPr>
      <w:rFonts w:ascii="Times New Roman" w:eastAsia="Times New Roman" w:hAnsi="Times New Roman" w:cs="Times New Roman"/>
      <w:sz w:val="24"/>
      <w:szCs w:val="24"/>
      <w:lang w:val="en-GB"/>
    </w:rPr>
  </w:style>
  <w:style w:type="paragraph" w:styleId="NoSpacing">
    <w:name w:val="No Spacing"/>
    <w:qFormat/>
    <w:rsid w:val="006D3B45"/>
    <w:pPr>
      <w:spacing w:after="0" w:line="240" w:lineRule="auto"/>
    </w:pPr>
    <w:rPr>
      <w:rFonts w:ascii="Calibri" w:eastAsia="Calibri" w:hAnsi="Calibri" w:cs="Times New Roman"/>
      <w:lang w:val="en-US"/>
    </w:rPr>
  </w:style>
  <w:style w:type="character" w:customStyle="1" w:styleId="naisfChar">
    <w:name w:val="naisf Char"/>
    <w:link w:val="naisf"/>
    <w:locked/>
    <w:rsid w:val="006D3B45"/>
    <w:rPr>
      <w:rFonts w:ascii="Times New Roman" w:eastAsia="Times New Roman" w:hAnsi="Times New Roman" w:cs="Times New Roman"/>
      <w:sz w:val="24"/>
      <w:szCs w:val="24"/>
    </w:rPr>
  </w:style>
  <w:style w:type="paragraph" w:customStyle="1" w:styleId="naisf">
    <w:name w:val="naisf"/>
    <w:basedOn w:val="Normal"/>
    <w:link w:val="naisfChar"/>
    <w:rsid w:val="006D3B45"/>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uiPriority w:val="99"/>
    <w:rsid w:val="006D3B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6D3B45"/>
    <w:pPr>
      <w:spacing w:before="400" w:after="0" w:line="360" w:lineRule="auto"/>
      <w:jc w:val="center"/>
    </w:pPr>
    <w:rPr>
      <w:rFonts w:ascii="Verdana" w:eastAsia="Times New Roman" w:hAnsi="Verdana"/>
      <w:b/>
      <w:bCs/>
      <w:sz w:val="20"/>
      <w:szCs w:val="20"/>
      <w:lang w:eastAsia="lv-LV"/>
    </w:rPr>
  </w:style>
  <w:style w:type="table" w:styleId="TableGrid">
    <w:name w:val="Table Grid"/>
    <w:basedOn w:val="TableNormal"/>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D3B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B45"/>
    <w:rPr>
      <w:rFonts w:ascii="Calibri" w:eastAsia="Calibri" w:hAnsi="Calibri" w:cs="Times New Roman"/>
    </w:rPr>
  </w:style>
  <w:style w:type="paragraph" w:customStyle="1" w:styleId="naisc">
    <w:name w:val="naisc"/>
    <w:basedOn w:val="Normal"/>
    <w:rsid w:val="006D3B45"/>
    <w:pPr>
      <w:spacing w:before="75" w:after="75" w:line="240" w:lineRule="auto"/>
      <w:jc w:val="center"/>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semiHidden/>
    <w:unhideWhenUsed/>
    <w:rsid w:val="006D3B45"/>
    <w:pPr>
      <w:spacing w:after="120"/>
      <w:ind w:left="283"/>
    </w:pPr>
  </w:style>
  <w:style w:type="character" w:customStyle="1" w:styleId="BodyTextIndentChar">
    <w:name w:val="Body Text Indent Char"/>
    <w:basedOn w:val="DefaultParagraphFont"/>
    <w:link w:val="BodyTextIndent"/>
    <w:uiPriority w:val="99"/>
    <w:semiHidden/>
    <w:rsid w:val="006D3B45"/>
    <w:rPr>
      <w:rFonts w:ascii="Calibri" w:eastAsia="Calibri" w:hAnsi="Calibri" w:cs="Times New Roman"/>
    </w:rPr>
  </w:style>
  <w:style w:type="paragraph" w:styleId="FootnoteText">
    <w:name w:val="footnote text"/>
    <w:basedOn w:val="Normal"/>
    <w:link w:val="FootnoteTextChar"/>
    <w:semiHidden/>
    <w:rsid w:val="005A44F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5A44F7"/>
    <w:rPr>
      <w:rFonts w:ascii="Times New Roman" w:eastAsia="Times New Roman" w:hAnsi="Times New Roman" w:cs="Times New Roman"/>
      <w:sz w:val="20"/>
      <w:szCs w:val="20"/>
      <w:lang w:eastAsia="lv-LV"/>
    </w:rPr>
  </w:style>
  <w:style w:type="paragraph" w:customStyle="1" w:styleId="naiskr">
    <w:name w:val="naiskr"/>
    <w:basedOn w:val="Normal"/>
    <w:uiPriority w:val="99"/>
    <w:rsid w:val="00224177"/>
    <w:pPr>
      <w:spacing w:before="100" w:beforeAutospacing="1" w:after="100" w:afterAutospacing="1"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464F72"/>
    <w:pPr>
      <w:spacing w:line="240" w:lineRule="auto"/>
    </w:pPr>
    <w:rPr>
      <w:sz w:val="20"/>
      <w:szCs w:val="20"/>
    </w:rPr>
  </w:style>
  <w:style w:type="character" w:customStyle="1" w:styleId="CommentTextChar">
    <w:name w:val="Comment Text Char"/>
    <w:basedOn w:val="DefaultParagraphFont"/>
    <w:link w:val="CommentText"/>
    <w:uiPriority w:val="99"/>
    <w:semiHidden/>
    <w:rsid w:val="00464F72"/>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464F72"/>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semiHidden/>
    <w:rsid w:val="00464F72"/>
    <w:rPr>
      <w:rFonts w:ascii="Times New Roman" w:eastAsia="Times New Roman" w:hAnsi="Times New Roman" w:cs="Times New Roman"/>
      <w:b/>
      <w:bCs/>
      <w:sz w:val="20"/>
      <w:szCs w:val="20"/>
      <w:lang w:eastAsia="lv-LV"/>
    </w:rPr>
  </w:style>
  <w:style w:type="paragraph" w:styleId="Footer">
    <w:name w:val="footer"/>
    <w:basedOn w:val="Normal"/>
    <w:link w:val="FooterChar"/>
    <w:unhideWhenUsed/>
    <w:rsid w:val="00400415"/>
    <w:pPr>
      <w:tabs>
        <w:tab w:val="center" w:pos="4153"/>
        <w:tab w:val="right" w:pos="8306"/>
      </w:tabs>
      <w:spacing w:after="0" w:line="240" w:lineRule="auto"/>
    </w:pPr>
  </w:style>
  <w:style w:type="character" w:customStyle="1" w:styleId="FooterChar">
    <w:name w:val="Footer Char"/>
    <w:basedOn w:val="DefaultParagraphFont"/>
    <w:link w:val="Footer"/>
    <w:rsid w:val="00400415"/>
    <w:rPr>
      <w:rFonts w:ascii="Calibri" w:eastAsia="Calibri" w:hAnsi="Calibri" w:cs="Times New Roman"/>
    </w:rPr>
  </w:style>
  <w:style w:type="paragraph" w:styleId="NormalWeb">
    <w:name w:val="Normal (Web)"/>
    <w:basedOn w:val="Normal"/>
    <w:uiPriority w:val="99"/>
    <w:semiHidden/>
    <w:unhideWhenUsed/>
    <w:rsid w:val="0054056A"/>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E4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B13"/>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4D566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46620">
      <w:bodyDiv w:val="1"/>
      <w:marLeft w:val="0"/>
      <w:marRight w:val="0"/>
      <w:marTop w:val="0"/>
      <w:marBottom w:val="0"/>
      <w:divBdr>
        <w:top w:val="none" w:sz="0" w:space="0" w:color="auto"/>
        <w:left w:val="none" w:sz="0" w:space="0" w:color="auto"/>
        <w:bottom w:val="none" w:sz="0" w:space="0" w:color="auto"/>
        <w:right w:val="none" w:sz="0" w:space="0" w:color="auto"/>
      </w:divBdr>
    </w:div>
    <w:div w:id="1390037681">
      <w:bodyDiv w:val="1"/>
      <w:marLeft w:val="0"/>
      <w:marRight w:val="0"/>
      <w:marTop w:val="0"/>
      <w:marBottom w:val="0"/>
      <w:divBdr>
        <w:top w:val="none" w:sz="0" w:space="0" w:color="auto"/>
        <w:left w:val="none" w:sz="0" w:space="0" w:color="auto"/>
        <w:bottom w:val="none" w:sz="0" w:space="0" w:color="auto"/>
        <w:right w:val="none" w:sz="0" w:space="0" w:color="auto"/>
      </w:divBdr>
    </w:div>
    <w:div w:id="1403867720">
      <w:bodyDiv w:val="1"/>
      <w:marLeft w:val="0"/>
      <w:marRight w:val="0"/>
      <w:marTop w:val="0"/>
      <w:marBottom w:val="0"/>
      <w:divBdr>
        <w:top w:val="none" w:sz="0" w:space="0" w:color="auto"/>
        <w:left w:val="none" w:sz="0" w:space="0" w:color="auto"/>
        <w:bottom w:val="none" w:sz="0" w:space="0" w:color="auto"/>
        <w:right w:val="none" w:sz="0" w:space="0" w:color="auto"/>
      </w:divBdr>
    </w:div>
    <w:div w:id="17669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4647</Words>
  <Characters>2649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 „Par Latvijas Republikas valdības un Armēnijas Republikas valdības protokolu par Nolīguma starp Eiropas Savienību un Armēnijas Republiku par tādu personu atpakaļuzņemšanu, kuras uzturas neatļauti, īstenošanu” sākotnējā</vt:lpstr>
    </vt:vector>
  </TitlesOfParts>
  <Company>IeM</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Latvijas Republikas valdības un Armēnijas Republikas valdības protokolu par Nolīguma starp Eiropas Savienību un Armēnijas Republiku par tādu personu atpakaļuzņemšanu, kuras uzturas neatļauti, īstenošanu” sākotnējās ietekmes novērtējuma ziņojums (anotācija)</dc:title>
  <dc:subject>Anotācija</dc:subject>
  <dc:creator>Aleksejs Niščaks</dc:creator>
  <cp:keywords/>
  <dc:description>aleksejs.niscaks@iem.gov.lv; 67219179
</dc:description>
  <cp:lastModifiedBy>Aleksejs Niščaks</cp:lastModifiedBy>
  <cp:revision>15</cp:revision>
  <cp:lastPrinted>2015-12-03T11:51:00Z</cp:lastPrinted>
  <dcterms:created xsi:type="dcterms:W3CDTF">2015-06-03T11:02:00Z</dcterms:created>
  <dcterms:modified xsi:type="dcterms:W3CDTF">2015-12-03T13:39:00Z</dcterms:modified>
</cp:coreProperties>
</file>