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B" w:rsidRDefault="00354EDB" w:rsidP="008B78D2">
      <w:pPr>
        <w:ind w:right="-51"/>
        <w:rPr>
          <w:b/>
          <w:sz w:val="28"/>
          <w:szCs w:val="28"/>
        </w:rPr>
      </w:pPr>
      <w:bookmarkStart w:id="0" w:name="_GoBack"/>
      <w:bookmarkEnd w:id="0"/>
    </w:p>
    <w:p w:rsidR="00D4114A" w:rsidRPr="00F768BE" w:rsidRDefault="00354EDB" w:rsidP="00D4114A">
      <w:pPr>
        <w:ind w:firstLine="720"/>
        <w:jc w:val="center"/>
        <w:rPr>
          <w:b/>
        </w:rPr>
      </w:pPr>
      <w:r w:rsidRPr="008C04C1">
        <w:rPr>
          <w:b/>
        </w:rPr>
        <w:t>Ministru kabineta rīkojuma projekta „</w:t>
      </w:r>
      <w:r w:rsidR="00D4114A" w:rsidRPr="00F768BE">
        <w:rPr>
          <w:b/>
          <w:bCs/>
        </w:rPr>
        <w:t xml:space="preserve">Par </w:t>
      </w:r>
      <w:r w:rsidR="002D57CD">
        <w:rPr>
          <w:b/>
          <w:bCs/>
        </w:rPr>
        <w:t>valstij piederošo</w:t>
      </w:r>
      <w:r w:rsidR="00D4114A" w:rsidRPr="00F768BE">
        <w:rPr>
          <w:b/>
          <w:bCs/>
        </w:rPr>
        <w:t xml:space="preserve"> nekustam</w:t>
      </w:r>
      <w:r w:rsidR="00D4114A">
        <w:rPr>
          <w:b/>
          <w:bCs/>
        </w:rPr>
        <w:t>o</w:t>
      </w:r>
      <w:r w:rsidR="00D4114A" w:rsidRPr="00F768BE">
        <w:rPr>
          <w:b/>
          <w:bCs/>
        </w:rPr>
        <w:t xml:space="preserve"> īpašum</w:t>
      </w:r>
      <w:r w:rsidR="00D4114A">
        <w:rPr>
          <w:b/>
          <w:bCs/>
        </w:rPr>
        <w:t>u</w:t>
      </w:r>
      <w:r w:rsidR="00D4114A" w:rsidRPr="00F768BE">
        <w:rPr>
          <w:b/>
          <w:bCs/>
        </w:rPr>
        <w:t xml:space="preserve"> </w:t>
      </w:r>
      <w:r w:rsidR="00D4114A">
        <w:rPr>
          <w:b/>
          <w:bCs/>
        </w:rPr>
        <w:t>„V1224</w:t>
      </w:r>
      <w:r w:rsidR="00D4114A" w:rsidRPr="00F768BE">
        <w:rPr>
          <w:b/>
          <w:bCs/>
        </w:rPr>
        <w:t>”</w:t>
      </w:r>
      <w:r w:rsidR="00D4114A">
        <w:rPr>
          <w:b/>
          <w:bCs/>
        </w:rPr>
        <w:t xml:space="preserve"> un „Autoceļš V1224</w:t>
      </w:r>
      <w:r w:rsidR="00D4114A" w:rsidRPr="00F768BE">
        <w:rPr>
          <w:b/>
          <w:bCs/>
        </w:rPr>
        <w:t>”</w:t>
      </w:r>
      <w:r w:rsidR="00432583">
        <w:rPr>
          <w:b/>
          <w:bCs/>
        </w:rPr>
        <w:t xml:space="preserve">, </w:t>
      </w:r>
      <w:r w:rsidR="00D4114A">
        <w:rPr>
          <w:b/>
          <w:bCs/>
        </w:rPr>
        <w:t>Gaviezes</w:t>
      </w:r>
      <w:r w:rsidR="00D4114A" w:rsidRPr="00F768BE">
        <w:rPr>
          <w:b/>
          <w:bCs/>
        </w:rPr>
        <w:t xml:space="preserve"> pagastā,</w:t>
      </w:r>
      <w:r w:rsidR="00D4114A">
        <w:rPr>
          <w:b/>
          <w:bCs/>
        </w:rPr>
        <w:t xml:space="preserve"> Grobiņas</w:t>
      </w:r>
      <w:r w:rsidR="00D4114A" w:rsidRPr="00F768BE">
        <w:rPr>
          <w:b/>
          <w:bCs/>
        </w:rPr>
        <w:t xml:space="preserve"> novadā</w:t>
      </w:r>
      <w:r w:rsidR="00432583">
        <w:rPr>
          <w:b/>
          <w:bCs/>
        </w:rPr>
        <w:t>,</w:t>
      </w:r>
      <w:r w:rsidR="00D4114A" w:rsidRPr="00F768BE">
        <w:rPr>
          <w:b/>
          <w:bCs/>
        </w:rPr>
        <w:t xml:space="preserve"> nodošanu </w:t>
      </w:r>
      <w:r w:rsidR="00D4114A">
        <w:rPr>
          <w:b/>
          <w:bCs/>
        </w:rPr>
        <w:t>Grobiņas</w:t>
      </w:r>
      <w:r w:rsidR="00D4114A" w:rsidRPr="00F768BE">
        <w:rPr>
          <w:b/>
          <w:bCs/>
        </w:rPr>
        <w:t xml:space="preserve"> novada pašvaldības īpašumā</w:t>
      </w:r>
      <w:r w:rsidR="00D4114A">
        <w:rPr>
          <w:b/>
          <w:bCs/>
        </w:rPr>
        <w:t>”</w:t>
      </w:r>
      <w:r w:rsidR="00D4114A" w:rsidRPr="00F768BE">
        <w:rPr>
          <w:b/>
        </w:rPr>
        <w:t xml:space="preserve"> </w:t>
      </w:r>
    </w:p>
    <w:p w:rsidR="00354EDB" w:rsidRPr="00432583" w:rsidRDefault="00354EDB" w:rsidP="00432583">
      <w:pPr>
        <w:ind w:right="-51"/>
        <w:jc w:val="center"/>
        <w:rPr>
          <w:b/>
        </w:rPr>
      </w:pPr>
      <w:r w:rsidRPr="008C04C1">
        <w:rPr>
          <w:b/>
        </w:rPr>
        <w:t xml:space="preserve"> sākotnējās ietekmes novērtējuma </w:t>
      </w:r>
      <w:smartTag w:uri="schemas-tilde-lv/tildestengine" w:element="veidnes">
        <w:smartTagPr>
          <w:attr w:name="text" w:val="ziņojums"/>
          <w:attr w:name="baseform" w:val="ziņojums"/>
          <w:attr w:name="id" w:val="-1"/>
        </w:smartTagPr>
        <w:r w:rsidRPr="008C04C1">
          <w:rPr>
            <w:b/>
          </w:rPr>
          <w:t>ziņojums</w:t>
        </w:r>
      </w:smartTag>
      <w:r w:rsidRPr="008C04C1">
        <w:rPr>
          <w:b/>
        </w:rPr>
        <w:t xml:space="preserve"> (anotācija)</w:t>
      </w:r>
    </w:p>
    <w:p w:rsidR="00354EDB" w:rsidRPr="000733BE" w:rsidRDefault="00354EDB" w:rsidP="00354EDB">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354EDB" w:rsidRPr="00E17EF2" w:rsidTr="00FB5489">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C46663" w:rsidP="00A16E56">
            <w:pPr>
              <w:ind w:firstLine="720"/>
              <w:jc w:val="both"/>
            </w:pPr>
            <w:r w:rsidRPr="001B1C86">
              <w:rPr>
                <w:color w:val="000000"/>
              </w:rPr>
              <w:t>Publiskas personas mantas ats</w:t>
            </w:r>
            <w:r w:rsidR="00A16E56">
              <w:rPr>
                <w:color w:val="000000"/>
              </w:rPr>
              <w:t>avināšanas likuma 42.panta pirmā daļa un 43.pants.</w:t>
            </w:r>
          </w:p>
        </w:tc>
      </w:tr>
      <w:tr w:rsidR="00354EDB" w:rsidRPr="00647EEE"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530E65" w:rsidRDefault="00354EDB" w:rsidP="00625E79">
            <w:pPr>
              <w:ind w:firstLine="373"/>
              <w:jc w:val="both"/>
              <w:rPr>
                <w:color w:val="000000"/>
              </w:rPr>
            </w:pPr>
            <w:r>
              <w:rPr>
                <w:color w:val="000000"/>
              </w:rPr>
              <w:t xml:space="preserve">Ministru kabineta rīkojuma projekts </w:t>
            </w:r>
            <w:r w:rsidR="001D2521" w:rsidRPr="001D2521">
              <w:t>„</w:t>
            </w:r>
            <w:r w:rsidR="006E77F1">
              <w:rPr>
                <w:bCs/>
              </w:rPr>
              <w:t xml:space="preserve">Par valstij </w:t>
            </w:r>
            <w:r w:rsidR="00432583">
              <w:rPr>
                <w:bCs/>
              </w:rPr>
              <w:t xml:space="preserve">piederošo </w:t>
            </w:r>
            <w:r w:rsidR="006E77F1">
              <w:rPr>
                <w:bCs/>
              </w:rPr>
              <w:t>nekustamo īpašumu</w:t>
            </w:r>
            <w:r w:rsidR="003F5965" w:rsidRPr="003F5965">
              <w:rPr>
                <w:bCs/>
              </w:rPr>
              <w:t xml:space="preserve"> </w:t>
            </w:r>
            <w:r w:rsidR="006E77F1" w:rsidRPr="006E77F1">
              <w:rPr>
                <w:bCs/>
              </w:rPr>
              <w:t>„V1224” un „Autoceļš V1224”</w:t>
            </w:r>
            <w:r w:rsidR="00432583">
              <w:rPr>
                <w:bCs/>
              </w:rPr>
              <w:t>,</w:t>
            </w:r>
            <w:r w:rsidR="00E74B22">
              <w:rPr>
                <w:bCs/>
              </w:rPr>
              <w:t xml:space="preserve"> </w:t>
            </w:r>
            <w:r w:rsidR="006E77F1" w:rsidRPr="006E77F1">
              <w:rPr>
                <w:bCs/>
              </w:rPr>
              <w:t>Gaviezes pagastā, Grobiņas novadā</w:t>
            </w:r>
            <w:r w:rsidR="00432583">
              <w:rPr>
                <w:bCs/>
              </w:rPr>
              <w:t>,</w:t>
            </w:r>
            <w:r w:rsidR="006E77F1">
              <w:rPr>
                <w:bCs/>
              </w:rPr>
              <w:t xml:space="preserve"> nodošanu Grobiņas</w:t>
            </w:r>
            <w:r w:rsidR="003F5965" w:rsidRPr="003F5965">
              <w:rPr>
                <w:bCs/>
              </w:rPr>
              <w:t xml:space="preserve"> novada pašvaldības īpašumā</w:t>
            </w:r>
            <w:r w:rsidR="001D2521" w:rsidRPr="001D2521">
              <w:t>”</w:t>
            </w:r>
            <w:r>
              <w:rPr>
                <w:color w:val="000000"/>
              </w:rPr>
              <w:t xml:space="preserve"> (turpmāk – rīkojuma projekt</w:t>
            </w:r>
            <w:r w:rsidR="00912848">
              <w:rPr>
                <w:color w:val="000000"/>
              </w:rPr>
              <w:t xml:space="preserve">s) sagatavots ņemot vērā </w:t>
            </w:r>
            <w:r w:rsidR="00CE3B10">
              <w:t>Grobiņas</w:t>
            </w:r>
            <w:r w:rsidR="00044D99">
              <w:t xml:space="preserve"> novada domes 2014. gada 2</w:t>
            </w:r>
            <w:r w:rsidR="00886C0E">
              <w:t xml:space="preserve">7.marta </w:t>
            </w:r>
            <w:r w:rsidR="00A74A9A">
              <w:t>lēmumu (prot. Nr.5, 18.§) “Par valsts autoceļu “Gavieze-</w:t>
            </w:r>
            <w:proofErr w:type="spellStart"/>
            <w:r w:rsidR="00A74A9A">
              <w:t>Mārtuļi-Sanderi”</w:t>
            </w:r>
            <w:proofErr w:type="spellEnd"/>
            <w:r w:rsidR="00886C0E">
              <w:t xml:space="preserve"> </w:t>
            </w:r>
            <w:r w:rsidR="00886C0E">
              <w:rPr>
                <w:bCs/>
              </w:rPr>
              <w:t>un</w:t>
            </w:r>
            <w:r w:rsidR="00886C0E">
              <w:t xml:space="preserve"> 2015. </w:t>
            </w:r>
            <w:r w:rsidR="00761D8A">
              <w:t>g</w:t>
            </w:r>
            <w:r w:rsidR="00886C0E">
              <w:t xml:space="preserve">ada 30.aprīļa </w:t>
            </w:r>
            <w:r w:rsidR="00A74A9A">
              <w:t xml:space="preserve">lēmumu (prot. </w:t>
            </w:r>
            <w:r w:rsidR="00886C0E">
              <w:t>Nr. 8, 30.</w:t>
            </w:r>
            <w:r w:rsidR="00886C0E">
              <w:rPr>
                <w:bCs/>
              </w:rPr>
              <w:t>§</w:t>
            </w:r>
            <w:r w:rsidR="00A74A9A">
              <w:rPr>
                <w:bCs/>
              </w:rPr>
              <w:t>)</w:t>
            </w:r>
            <w:r w:rsidR="00886C0E">
              <w:rPr>
                <w:bCs/>
              </w:rPr>
              <w:t xml:space="preserve"> „Par </w:t>
            </w:r>
            <w:r w:rsidR="00761D8A">
              <w:rPr>
                <w:bCs/>
              </w:rPr>
              <w:t>Grob</w:t>
            </w:r>
            <w:r w:rsidR="00A74A9A">
              <w:rPr>
                <w:bCs/>
              </w:rPr>
              <w:t>iņas novada domes 27.03.2014.g. l</w:t>
            </w:r>
            <w:r w:rsidR="00761D8A">
              <w:rPr>
                <w:bCs/>
              </w:rPr>
              <w:t>ēmuma Nr.</w:t>
            </w:r>
            <w:r w:rsidR="00761D8A">
              <w:t>5, 18.</w:t>
            </w:r>
            <w:r w:rsidR="00761D8A">
              <w:rPr>
                <w:bCs/>
              </w:rPr>
              <w:t xml:space="preserve">§ grozīšanu” </w:t>
            </w:r>
            <w:r>
              <w:rPr>
                <w:color w:val="000000"/>
              </w:rPr>
              <w:t xml:space="preserve">un saskaņā ar </w:t>
            </w:r>
            <w:r w:rsidR="00952049">
              <w:rPr>
                <w:color w:val="000000"/>
              </w:rPr>
              <w:t xml:space="preserve"> </w:t>
            </w:r>
            <w:r>
              <w:rPr>
                <w:color w:val="000000"/>
              </w:rPr>
              <w:t xml:space="preserve">Publiskas personas mantas atsavināšanas likuma </w:t>
            </w:r>
            <w:r w:rsidR="00952049" w:rsidRPr="001B1C86">
              <w:rPr>
                <w:color w:val="000000"/>
              </w:rPr>
              <w:t>42.panta pirmo daļu</w:t>
            </w:r>
            <w:r w:rsidR="00026A0A">
              <w:rPr>
                <w:color w:val="000000"/>
              </w:rPr>
              <w:t xml:space="preserve"> un </w:t>
            </w:r>
            <w:r>
              <w:rPr>
                <w:color w:val="000000"/>
              </w:rPr>
              <w:t xml:space="preserve">43. </w:t>
            </w:r>
            <w:r w:rsidR="00B13347">
              <w:rPr>
                <w:color w:val="000000"/>
              </w:rPr>
              <w:t>p</w:t>
            </w:r>
            <w:r>
              <w:rPr>
                <w:color w:val="000000"/>
              </w:rPr>
              <w:t>ant</w:t>
            </w:r>
            <w:r w:rsidR="0035540A">
              <w:rPr>
                <w:color w:val="000000"/>
              </w:rPr>
              <w:t>u</w:t>
            </w:r>
            <w:r w:rsidR="00952049">
              <w:rPr>
                <w:color w:val="000000"/>
              </w:rPr>
              <w:t>.</w:t>
            </w:r>
          </w:p>
          <w:p w:rsidR="00625E79" w:rsidRDefault="00FE2059" w:rsidP="00625E79">
            <w:pPr>
              <w:ind w:firstLine="373"/>
              <w:jc w:val="both"/>
              <w:rPr>
                <w:color w:val="000000"/>
              </w:rPr>
            </w:pPr>
            <w:r>
              <w:rPr>
                <w:color w:val="000000"/>
              </w:rPr>
              <w:t>Rīkojuma projekts pa</w:t>
            </w:r>
            <w:r w:rsidR="0087135A">
              <w:rPr>
                <w:color w:val="000000"/>
              </w:rPr>
              <w:t>redz nodot bez atlīdzības Grobiņas</w:t>
            </w:r>
            <w:r>
              <w:rPr>
                <w:color w:val="000000"/>
              </w:rPr>
              <w:t xml:space="preserve"> novada pašvaldības īpašumā valstij </w:t>
            </w:r>
            <w:r w:rsidR="00625E79">
              <w:rPr>
                <w:color w:val="000000"/>
              </w:rPr>
              <w:t xml:space="preserve">piederošos </w:t>
            </w:r>
            <w:r w:rsidR="00184735">
              <w:rPr>
                <w:color w:val="000000"/>
              </w:rPr>
              <w:t>nekustamos īpašumus „V1224</w:t>
            </w:r>
            <w:r w:rsidR="00184735" w:rsidRPr="001B1C86">
              <w:rPr>
                <w:color w:val="000000"/>
              </w:rPr>
              <w:t>” (nekustamā īp</w:t>
            </w:r>
            <w:r w:rsidR="00184735">
              <w:rPr>
                <w:color w:val="000000"/>
              </w:rPr>
              <w:t>ašuma kadastra Nr. 64560040081</w:t>
            </w:r>
            <w:r w:rsidR="00184735">
              <w:rPr>
                <w:color w:val="000000"/>
              </w:rPr>
              <w:tab/>
              <w:t>)</w:t>
            </w:r>
            <w:r w:rsidR="00625E79">
              <w:rPr>
                <w:color w:val="000000"/>
              </w:rPr>
              <w:t xml:space="preserve"> </w:t>
            </w:r>
            <w:r w:rsidR="00184735" w:rsidRPr="001B1C86">
              <w:rPr>
                <w:color w:val="000000"/>
              </w:rPr>
              <w:t xml:space="preserve">– zemes vienību </w:t>
            </w:r>
            <w:r w:rsidR="00184735">
              <w:rPr>
                <w:color w:val="000000"/>
              </w:rPr>
              <w:t xml:space="preserve">6,8 ha platībā </w:t>
            </w:r>
            <w:r w:rsidR="00184735" w:rsidRPr="001B1C86">
              <w:rPr>
                <w:color w:val="000000"/>
              </w:rPr>
              <w:t>(zemes vienības k</w:t>
            </w:r>
            <w:r w:rsidR="00184735">
              <w:rPr>
                <w:color w:val="000000"/>
              </w:rPr>
              <w:t>adastra apzīmējums 64560010165</w:t>
            </w:r>
            <w:r w:rsidR="00184735" w:rsidRPr="001B1C86">
              <w:rPr>
                <w:color w:val="000000"/>
              </w:rPr>
              <w:t>)</w:t>
            </w:r>
            <w:r w:rsidR="00184735">
              <w:rPr>
                <w:color w:val="000000"/>
              </w:rPr>
              <w:t xml:space="preserve">, </w:t>
            </w:r>
            <w:r w:rsidR="00184735" w:rsidRPr="001B1C86">
              <w:rPr>
                <w:color w:val="000000"/>
              </w:rPr>
              <w:t>zemes vienību</w:t>
            </w:r>
            <w:r w:rsidR="00184735">
              <w:rPr>
                <w:color w:val="000000"/>
              </w:rPr>
              <w:t xml:space="preserve"> 8 ha platībā </w:t>
            </w:r>
            <w:r w:rsidR="00184735" w:rsidRPr="001B1C86">
              <w:rPr>
                <w:color w:val="000000"/>
              </w:rPr>
              <w:t>(zemes vienības k</w:t>
            </w:r>
            <w:r w:rsidR="00184735">
              <w:rPr>
                <w:color w:val="000000"/>
              </w:rPr>
              <w:t>adastra apzīmējums 64560040081</w:t>
            </w:r>
            <w:r w:rsidR="00184735" w:rsidRPr="001B1C86">
              <w:rPr>
                <w:color w:val="000000"/>
              </w:rPr>
              <w:t>)</w:t>
            </w:r>
            <w:r w:rsidR="0037740B">
              <w:rPr>
                <w:color w:val="000000"/>
              </w:rPr>
              <w:t>,</w:t>
            </w:r>
            <w:r w:rsidR="00184735">
              <w:rPr>
                <w:color w:val="000000"/>
              </w:rPr>
              <w:t xml:space="preserve"> un „Autoceļš V1224</w:t>
            </w:r>
            <w:r w:rsidR="00184735" w:rsidRPr="001B1C86">
              <w:rPr>
                <w:color w:val="000000"/>
              </w:rPr>
              <w:t>” (nekustamā īp</w:t>
            </w:r>
            <w:r w:rsidR="00184735">
              <w:rPr>
                <w:color w:val="000000"/>
              </w:rPr>
              <w:t>ašuma kadastra Nr. 64560040141</w:t>
            </w:r>
            <w:r w:rsidR="00184735" w:rsidRPr="001B1C86">
              <w:rPr>
                <w:color w:val="000000"/>
              </w:rPr>
              <w:t xml:space="preserve">) – zemes vienību </w:t>
            </w:r>
            <w:r w:rsidR="00184735">
              <w:rPr>
                <w:color w:val="000000"/>
              </w:rPr>
              <w:t xml:space="preserve">4,3 ha platībā </w:t>
            </w:r>
            <w:r w:rsidR="00184735" w:rsidRPr="001B1C86">
              <w:rPr>
                <w:color w:val="000000"/>
              </w:rPr>
              <w:t>(zemes vienības k</w:t>
            </w:r>
            <w:r w:rsidR="00184735">
              <w:rPr>
                <w:color w:val="000000"/>
              </w:rPr>
              <w:t>adastra apzīmējums 64560040139</w:t>
            </w:r>
            <w:r w:rsidR="00184735" w:rsidRPr="001B1C86">
              <w:rPr>
                <w:color w:val="000000"/>
              </w:rPr>
              <w:t>)</w:t>
            </w:r>
            <w:r w:rsidR="00184735">
              <w:rPr>
                <w:color w:val="000000"/>
              </w:rPr>
              <w:t xml:space="preserve">, </w:t>
            </w:r>
            <w:r w:rsidR="00737CB0">
              <w:rPr>
                <w:color w:val="000000"/>
              </w:rPr>
              <w:t xml:space="preserve">un uz tām </w:t>
            </w:r>
            <w:r w:rsidR="00184735" w:rsidRPr="001B1C86">
              <w:rPr>
                <w:color w:val="000000"/>
              </w:rPr>
              <w:t>izbūvēto komplekso inženierbūvi – vals</w:t>
            </w:r>
            <w:r w:rsidR="00184735">
              <w:rPr>
                <w:color w:val="000000"/>
              </w:rPr>
              <w:t>ts vietējā autoceļa V1224 „Gavieze-</w:t>
            </w:r>
            <w:proofErr w:type="spellStart"/>
            <w:r w:rsidR="00184735">
              <w:rPr>
                <w:color w:val="000000"/>
              </w:rPr>
              <w:t>Mārtuļi-Sandari”</w:t>
            </w:r>
            <w:proofErr w:type="spellEnd"/>
            <w:r w:rsidR="00184735">
              <w:rPr>
                <w:color w:val="000000"/>
              </w:rPr>
              <w:t xml:space="preserve"> posmu 0,0.</w:t>
            </w:r>
            <w:r w:rsidR="00184735" w:rsidRPr="001B1C86">
              <w:rPr>
                <w:color w:val="000000"/>
              </w:rPr>
              <w:t xml:space="preserve"> </w:t>
            </w:r>
            <w:r w:rsidR="002372E3">
              <w:rPr>
                <w:color w:val="000000"/>
              </w:rPr>
              <w:t>– 8,7.</w:t>
            </w:r>
            <w:r w:rsidR="00184735">
              <w:rPr>
                <w:color w:val="000000"/>
              </w:rPr>
              <w:t xml:space="preserve"> </w:t>
            </w:r>
            <w:r w:rsidR="00184735" w:rsidRPr="001B1C86">
              <w:rPr>
                <w:color w:val="000000"/>
              </w:rPr>
              <w:t>km kopgarumā</w:t>
            </w:r>
            <w:r w:rsidR="00184735">
              <w:rPr>
                <w:color w:val="000000"/>
              </w:rPr>
              <w:t xml:space="preserve">, Gaviezes pagastā, Grobiņas novadā, </w:t>
            </w:r>
            <w:r>
              <w:rPr>
                <w:color w:val="000000"/>
              </w:rPr>
              <w:t>bez iepriekšējas īpašuma tiesību nostiprināšanas zemesgrāmatā</w:t>
            </w:r>
            <w:r w:rsidR="00A77613">
              <w:rPr>
                <w:color w:val="000000"/>
              </w:rPr>
              <w:t xml:space="preserve"> uz valsts vārda</w:t>
            </w:r>
            <w:r>
              <w:rPr>
                <w:color w:val="000000"/>
              </w:rPr>
              <w:t>.</w:t>
            </w:r>
            <w:r w:rsidR="00027663">
              <w:rPr>
                <w:color w:val="000000"/>
              </w:rPr>
              <w:t xml:space="preserve"> </w:t>
            </w:r>
          </w:p>
          <w:p w:rsidR="002372E3" w:rsidRPr="002B2039" w:rsidRDefault="00625E79" w:rsidP="00625E79">
            <w:pPr>
              <w:ind w:firstLine="373"/>
              <w:jc w:val="both"/>
              <w:rPr>
                <w:color w:val="000000"/>
              </w:rPr>
            </w:pPr>
            <w:r w:rsidRPr="002B2039">
              <w:rPr>
                <w:color w:val="000000"/>
              </w:rPr>
              <w:t>Minēto nekustamo īpašumu piederība valstij ir konstatējama atbilstoši l</w:t>
            </w:r>
            <w:r w:rsidR="00027663" w:rsidRPr="002B2039">
              <w:rPr>
                <w:color w:val="000000"/>
              </w:rPr>
              <w:t>ikuma „Par autoc</w:t>
            </w:r>
            <w:r w:rsidRPr="002B2039">
              <w:rPr>
                <w:color w:val="000000"/>
              </w:rPr>
              <w:t>eļiem” 4.panta pirm</w:t>
            </w:r>
            <w:r w:rsidR="002372E3" w:rsidRPr="002B2039">
              <w:rPr>
                <w:color w:val="000000"/>
              </w:rPr>
              <w:t>ajā daļā</w:t>
            </w:r>
            <w:r w:rsidRPr="002B2039">
              <w:rPr>
                <w:color w:val="000000"/>
              </w:rPr>
              <w:t xml:space="preserve"> noteiktajam</w:t>
            </w:r>
            <w:r w:rsidR="00027663" w:rsidRPr="002B2039">
              <w:rPr>
                <w:color w:val="000000"/>
              </w:rPr>
              <w:t xml:space="preserve">, ka valsts autoceļi un to zemes, tai skaitā ceļu zemes nodalījuma joslas, ar visām šo autoceļu kompleksā ietilpstošajām būvēm ir Latvijas Republikas īpašums, </w:t>
            </w:r>
            <w:r w:rsidRPr="002B2039">
              <w:rPr>
                <w:color w:val="000000"/>
              </w:rPr>
              <w:t>un</w:t>
            </w:r>
            <w:r w:rsidR="002372E3" w:rsidRPr="002B2039">
              <w:rPr>
                <w:color w:val="000000"/>
              </w:rPr>
              <w:t xml:space="preserve"> uz šā likuma pamata izdoto Ministru kabineta 2009.gada 29.septembra noteikumu Nr.1104 “Noteikumi par valsts autoceļu un valsts autoceļu maršrutā ietverto pašvaldībām piederošo autoceļu posmu sarakstiem” 3.pielikumā “Vietējie autoceļi” norādītajam par valsts autoceļa V1224 “Gavieze-</w:t>
            </w:r>
            <w:proofErr w:type="spellStart"/>
            <w:r w:rsidR="002372E3" w:rsidRPr="002B2039">
              <w:rPr>
                <w:color w:val="000000"/>
              </w:rPr>
              <w:t>Mārtuļi-Sandari”</w:t>
            </w:r>
            <w:proofErr w:type="spellEnd"/>
            <w:r w:rsidR="002372E3" w:rsidRPr="002B2039">
              <w:rPr>
                <w:color w:val="000000"/>
              </w:rPr>
              <w:t xml:space="preserve"> 8.7. km kopgarumā</w:t>
            </w:r>
            <w:r w:rsidRPr="002B2039">
              <w:rPr>
                <w:color w:val="000000"/>
              </w:rPr>
              <w:t xml:space="preserve"> </w:t>
            </w:r>
            <w:r w:rsidR="002372E3" w:rsidRPr="002B2039">
              <w:rPr>
                <w:color w:val="000000"/>
              </w:rPr>
              <w:t>iekļaušanu valsts vietējo autoceļu sarakstā.</w:t>
            </w:r>
            <w:r w:rsidR="006B4A20" w:rsidRPr="002B2039">
              <w:rPr>
                <w:color w:val="000000"/>
              </w:rPr>
              <w:t xml:space="preserve"> </w:t>
            </w:r>
            <w:r w:rsidR="00B22AA0" w:rsidRPr="002B2039">
              <w:rPr>
                <w:color w:val="000000"/>
              </w:rPr>
              <w:t>S</w:t>
            </w:r>
            <w:r w:rsidR="006B4A20" w:rsidRPr="002B2039">
              <w:rPr>
                <w:color w:val="000000"/>
              </w:rPr>
              <w:t xml:space="preserve">askaņā ar Civillikuma 1477.pantu, kas nosaka, ka  lietu tiesības, kas pastāv uz likuma, ir spēkā arī bez ierakstīšanas zemesgrāmatā, </w:t>
            </w:r>
            <w:r w:rsidR="00432C78" w:rsidRPr="002B2039">
              <w:rPr>
                <w:color w:val="000000"/>
              </w:rPr>
              <w:t xml:space="preserve">rīkojuma projektā minēto nekustamo īpašumu </w:t>
            </w:r>
            <w:r w:rsidR="00432C78" w:rsidRPr="002B2039">
              <w:rPr>
                <w:color w:val="000000"/>
              </w:rPr>
              <w:lastRenderedPageBreak/>
              <w:t>atsavināšana ir</w:t>
            </w:r>
            <w:r w:rsidR="00B22AA0" w:rsidRPr="002B2039">
              <w:rPr>
                <w:color w:val="000000"/>
              </w:rPr>
              <w:t xml:space="preserve"> pieļaujama Publiskas personas mantas atsavināšanas likuma 42.panta kārtībā, ievērojot faktu, ka nekustamie īpašumi atzīstami par </w:t>
            </w:r>
            <w:r w:rsidR="004F18AA" w:rsidRPr="002B2039">
              <w:rPr>
                <w:color w:val="000000"/>
              </w:rPr>
              <w:t xml:space="preserve">šajā likumā minēto </w:t>
            </w:r>
            <w:r w:rsidR="00B22AA0" w:rsidRPr="002B2039">
              <w:rPr>
                <w:color w:val="000000"/>
              </w:rPr>
              <w:t>publiskas personas mantu</w:t>
            </w:r>
            <w:r w:rsidR="00432C78" w:rsidRPr="002B2039">
              <w:rPr>
                <w:color w:val="000000"/>
              </w:rPr>
              <w:t xml:space="preserve">. </w:t>
            </w:r>
          </w:p>
          <w:p w:rsidR="00955602" w:rsidRDefault="00D60106" w:rsidP="004F18AA">
            <w:pPr>
              <w:ind w:firstLine="373"/>
              <w:jc w:val="both"/>
              <w:rPr>
                <w:color w:val="000000"/>
              </w:rPr>
            </w:pPr>
            <w:r>
              <w:t>Grobiņas</w:t>
            </w:r>
            <w:r w:rsidR="00144F3E">
              <w:t xml:space="preserve"> novada </w:t>
            </w:r>
            <w:r w:rsidR="00432C78">
              <w:t xml:space="preserve">dome ar </w:t>
            </w:r>
            <w:r w:rsidR="004F18AA">
              <w:t>augstāk minēto</w:t>
            </w:r>
            <w:r w:rsidR="00432C78">
              <w:t xml:space="preserve"> </w:t>
            </w:r>
            <w:r w:rsidR="004F18AA">
              <w:t xml:space="preserve">2014.gada 27.marta lēmumu (prot. Nr.5, 18.§) </w:t>
            </w:r>
            <w:r w:rsidR="004F18AA">
              <w:rPr>
                <w:bCs/>
              </w:rPr>
              <w:t>un</w:t>
            </w:r>
            <w:r w:rsidR="004F18AA">
              <w:t xml:space="preserve"> 2015. gada 30.aprīļa lēmumu (prot. Nr. 8, 30.</w:t>
            </w:r>
            <w:r w:rsidR="004F18AA">
              <w:rPr>
                <w:bCs/>
              </w:rPr>
              <w:t xml:space="preserve">§) </w:t>
            </w:r>
            <w:r w:rsidR="00354EDB" w:rsidRPr="00B8391B">
              <w:rPr>
                <w:color w:val="000000"/>
              </w:rPr>
              <w:t xml:space="preserve">ir izteikusi piekrišanu </w:t>
            </w:r>
            <w:r w:rsidR="00354EDB" w:rsidRPr="00ED47E3">
              <w:rPr>
                <w:color w:val="000000"/>
              </w:rPr>
              <w:t xml:space="preserve">pārņemt </w:t>
            </w:r>
            <w:r w:rsidR="00955602">
              <w:rPr>
                <w:color w:val="000000"/>
              </w:rPr>
              <w:t xml:space="preserve">nekustamos īpašumus Grobiņas novada pašvaldības </w:t>
            </w:r>
            <w:r w:rsidR="00354EDB" w:rsidRPr="00ED47E3">
              <w:rPr>
                <w:color w:val="000000"/>
              </w:rPr>
              <w:t>īpašumā</w:t>
            </w:r>
            <w:r w:rsidR="00955602">
              <w:rPr>
                <w:color w:val="000000"/>
              </w:rPr>
              <w:t>.</w:t>
            </w:r>
          </w:p>
          <w:p w:rsidR="00AC6F39" w:rsidRDefault="00AC6F39" w:rsidP="004F18AA">
            <w:pPr>
              <w:ind w:firstLine="373"/>
              <w:jc w:val="both"/>
              <w:rPr>
                <w:bCs/>
              </w:rPr>
            </w:pPr>
            <w:r>
              <w:rPr>
                <w:bCs/>
              </w:rPr>
              <w:t>Valsts akciju sabiedrības „Latvijas</w:t>
            </w:r>
            <w:r w:rsidR="004328A3">
              <w:rPr>
                <w:bCs/>
              </w:rPr>
              <w:t xml:space="preserve"> Val</w:t>
            </w:r>
            <w:r w:rsidR="008E5CC5">
              <w:rPr>
                <w:bCs/>
              </w:rPr>
              <w:t xml:space="preserve">sts </w:t>
            </w:r>
            <w:r w:rsidR="00FE2059">
              <w:rPr>
                <w:bCs/>
              </w:rPr>
              <w:t xml:space="preserve">ceļi” 2014.gada </w:t>
            </w:r>
            <w:r w:rsidR="008C7788">
              <w:rPr>
                <w:bCs/>
              </w:rPr>
              <w:t>30.decem</w:t>
            </w:r>
            <w:r w:rsidR="00A275DB">
              <w:rPr>
                <w:bCs/>
              </w:rPr>
              <w:t>bra izziņa</w:t>
            </w:r>
            <w:r w:rsidR="008C7788">
              <w:rPr>
                <w:bCs/>
              </w:rPr>
              <w:t xml:space="preserve"> Nr. 4.9/5140</w:t>
            </w:r>
            <w:r w:rsidR="008E5CC5">
              <w:rPr>
                <w:bCs/>
              </w:rPr>
              <w:t xml:space="preserve"> </w:t>
            </w:r>
            <w:r>
              <w:rPr>
                <w:bCs/>
              </w:rPr>
              <w:t>(turpmāk-izziņa) saskaņā ar likuma „Par valsts un pašvaldību zemes īpašuma tiesībām un to nostipr</w:t>
            </w:r>
            <w:r w:rsidR="00194BAB">
              <w:rPr>
                <w:bCs/>
              </w:rPr>
              <w:t>ināšanu zemesgrāmatās” 10</w:t>
            </w:r>
            <w:r w:rsidR="00194BAB" w:rsidRPr="007F5E63">
              <w:rPr>
                <w:bCs/>
                <w:vertAlign w:val="superscript"/>
              </w:rPr>
              <w:t>1</w:t>
            </w:r>
            <w:r w:rsidR="00194BAB">
              <w:rPr>
                <w:bCs/>
              </w:rPr>
              <w:t>.panta</w:t>
            </w:r>
            <w:r>
              <w:rPr>
                <w:bCs/>
              </w:rPr>
              <w:t xml:space="preserve"> pirmās daļas 2.punktu un 13.panta</w:t>
            </w:r>
            <w:r w:rsidR="005E243E">
              <w:rPr>
                <w:bCs/>
              </w:rPr>
              <w:t xml:space="preserve"> pirmās daļas</w:t>
            </w:r>
            <w:r>
              <w:rPr>
                <w:bCs/>
              </w:rPr>
              <w:t xml:space="preserve"> 6.punktu, apliecina, ka rīkojuma projekta 1.</w:t>
            </w:r>
            <w:r w:rsidR="004F18AA">
              <w:rPr>
                <w:bCs/>
              </w:rPr>
              <w:t>punktā norādītie nekustamie</w:t>
            </w:r>
            <w:r w:rsidR="009620C1">
              <w:rPr>
                <w:bCs/>
              </w:rPr>
              <w:t xml:space="preserve"> īpašu</w:t>
            </w:r>
            <w:r w:rsidR="004F18AA">
              <w:rPr>
                <w:bCs/>
              </w:rPr>
              <w:t>mi</w:t>
            </w:r>
            <w:r>
              <w:rPr>
                <w:bCs/>
              </w:rPr>
              <w:t xml:space="preserve"> ir apbūvē</w:t>
            </w:r>
            <w:r w:rsidR="004F18AA">
              <w:rPr>
                <w:bCs/>
              </w:rPr>
              <w:t>ti</w:t>
            </w:r>
            <w:r w:rsidR="00DE64CF">
              <w:rPr>
                <w:bCs/>
              </w:rPr>
              <w:t>. No izziņā ietvertās informāc</w:t>
            </w:r>
            <w:r>
              <w:rPr>
                <w:bCs/>
              </w:rPr>
              <w:t>ijas izriet, ka</w:t>
            </w:r>
            <w:r w:rsidR="007B623C">
              <w:rPr>
                <w:bCs/>
              </w:rPr>
              <w:t xml:space="preserve"> uz rīkojuma projektā minētajām zemes vienībām</w:t>
            </w:r>
            <w:r w:rsidR="00874418">
              <w:rPr>
                <w:bCs/>
              </w:rPr>
              <w:t xml:space="preserve"> atrodas kompleksa inženierbūve -</w:t>
            </w:r>
            <w:r w:rsidR="00A275DB" w:rsidRPr="001B1C86">
              <w:rPr>
                <w:color w:val="000000"/>
              </w:rPr>
              <w:t xml:space="preserve"> vals</w:t>
            </w:r>
            <w:r w:rsidR="00A275DB">
              <w:rPr>
                <w:color w:val="000000"/>
              </w:rPr>
              <w:t>ts vietējā autoceļa V1224 „Gavieze-</w:t>
            </w:r>
            <w:proofErr w:type="spellStart"/>
            <w:r w:rsidR="00A275DB">
              <w:rPr>
                <w:color w:val="000000"/>
              </w:rPr>
              <w:t>Mārtuļi-Sandari”</w:t>
            </w:r>
            <w:proofErr w:type="spellEnd"/>
            <w:r w:rsidR="00A275DB">
              <w:rPr>
                <w:color w:val="000000"/>
              </w:rPr>
              <w:t xml:space="preserve"> posms 0,0.</w:t>
            </w:r>
            <w:r w:rsidR="00A275DB" w:rsidRPr="001B1C86">
              <w:rPr>
                <w:color w:val="000000"/>
              </w:rPr>
              <w:t xml:space="preserve"> </w:t>
            </w:r>
            <w:r w:rsidR="00A275DB">
              <w:rPr>
                <w:color w:val="000000"/>
              </w:rPr>
              <w:t xml:space="preserve">– 8,7. </w:t>
            </w:r>
            <w:r w:rsidR="00A275DB" w:rsidRPr="001B1C86">
              <w:rPr>
                <w:color w:val="000000"/>
              </w:rPr>
              <w:t>km kopgarumā</w:t>
            </w:r>
            <w:r w:rsidR="009E464E">
              <w:rPr>
                <w:bCs/>
              </w:rPr>
              <w:t xml:space="preserve">, </w:t>
            </w:r>
            <w:r>
              <w:rPr>
                <w:bCs/>
              </w:rPr>
              <w:t xml:space="preserve">kas atrodas Satiksmes ministrijas Valsts autoceļu fonda bilancē un saskaņā ar deleģēšanas līgumu </w:t>
            </w:r>
            <w:r w:rsidR="00EA1F74">
              <w:rPr>
                <w:bCs/>
              </w:rPr>
              <w:t xml:space="preserve">nodots </w:t>
            </w:r>
            <w:r>
              <w:rPr>
                <w:bCs/>
              </w:rPr>
              <w:t>valsts akciju sabiedrības „Latvijas V</w:t>
            </w:r>
            <w:r w:rsidR="009E464E">
              <w:rPr>
                <w:bCs/>
              </w:rPr>
              <w:t>alsts ceļi” pārvaldījumā. Minētās būves</w:t>
            </w:r>
            <w:r>
              <w:rPr>
                <w:bCs/>
              </w:rPr>
              <w:t xml:space="preserve"> īpašuma tiesības </w:t>
            </w:r>
            <w:r w:rsidR="009E464E">
              <w:rPr>
                <w:bCs/>
              </w:rPr>
              <w:t>nav</w:t>
            </w:r>
            <w:r>
              <w:rPr>
                <w:bCs/>
              </w:rPr>
              <w:t xml:space="preserve"> nostiprinātas zemesgrām</w:t>
            </w:r>
            <w:r w:rsidR="008C12D5">
              <w:rPr>
                <w:bCs/>
              </w:rPr>
              <w:t>a</w:t>
            </w:r>
            <w:r>
              <w:rPr>
                <w:bCs/>
              </w:rPr>
              <w:t>tā.</w:t>
            </w:r>
          </w:p>
          <w:p w:rsidR="003C6E25" w:rsidRDefault="00EC383F" w:rsidP="004F18AA">
            <w:pPr>
              <w:ind w:firstLine="373"/>
              <w:jc w:val="both"/>
              <w:rPr>
                <w:color w:val="000000"/>
              </w:rPr>
            </w:pPr>
            <w:r>
              <w:rPr>
                <w:color w:val="000000"/>
              </w:rPr>
              <w:t>Grobiņas</w:t>
            </w:r>
            <w:r w:rsidR="00354EDB" w:rsidRPr="00582F44">
              <w:rPr>
                <w:color w:val="000000"/>
              </w:rPr>
              <w:t xml:space="preserve"> novada pašvaldība, pārņemot īpašumā </w:t>
            </w:r>
            <w:r w:rsidR="005F2416">
              <w:rPr>
                <w:color w:val="000000"/>
              </w:rPr>
              <w:t xml:space="preserve">rīkojuma projekta 1.punktā </w:t>
            </w:r>
            <w:r w:rsidR="00354EDB" w:rsidRPr="00582F44">
              <w:rPr>
                <w:color w:val="000000"/>
              </w:rPr>
              <w:t>minēto</w:t>
            </w:r>
            <w:r w:rsidR="009B0C63">
              <w:rPr>
                <w:color w:val="000000"/>
              </w:rPr>
              <w:t xml:space="preserve"> valsts autoceļa</w:t>
            </w:r>
            <w:r w:rsidR="00354EDB" w:rsidRPr="00582F44">
              <w:rPr>
                <w:color w:val="000000"/>
              </w:rPr>
              <w:t xml:space="preserve"> posmu, varēs </w:t>
            </w:r>
            <w:r>
              <w:rPr>
                <w:color w:val="000000"/>
              </w:rPr>
              <w:t>Grobiņas</w:t>
            </w:r>
            <w:r w:rsidR="000E5F39">
              <w:rPr>
                <w:color w:val="000000"/>
              </w:rPr>
              <w:t xml:space="preserve"> </w:t>
            </w:r>
            <w:r w:rsidR="00354EDB" w:rsidRPr="00582F44">
              <w:rPr>
                <w:color w:val="000000"/>
              </w:rPr>
              <w:t>novada pašvaldības teritorijā esošo autoceļu uzturēšanā un būvn</w:t>
            </w:r>
            <w:r w:rsidR="009B0C63">
              <w:rPr>
                <w:color w:val="000000"/>
              </w:rPr>
              <w:t>iecības plānošanā piesaistīt ta</w:t>
            </w:r>
            <w:r w:rsidR="00354EDB" w:rsidRPr="00582F44">
              <w:rPr>
                <w:color w:val="000000"/>
              </w:rPr>
              <w:t>m nepieciešamo finansējumu, tai skaitā normatīvajos aktos noteiktajā kārtībā no valsts pamatbudžeta programmas „Valsts autoceļu fonds” apakšprogrammas „Mērķdotācija pašvaldību autoceļiem (ielām)” līdzekļiem, nepieprasot papi</w:t>
            </w:r>
            <w:r w:rsidR="00C17873">
              <w:rPr>
                <w:color w:val="000000"/>
              </w:rPr>
              <w:t>ldu līdzekļus no valsts budžeta</w:t>
            </w:r>
            <w:r w:rsidR="003C6E25">
              <w:rPr>
                <w:color w:val="000000"/>
              </w:rPr>
              <w:t>.</w:t>
            </w:r>
          </w:p>
          <w:p w:rsidR="00354EDB" w:rsidRPr="00582F44" w:rsidRDefault="00955602" w:rsidP="00955602">
            <w:pPr>
              <w:ind w:firstLine="373"/>
              <w:jc w:val="both"/>
              <w:rPr>
                <w:color w:val="000000"/>
              </w:rPr>
            </w:pPr>
            <w:r>
              <w:rPr>
                <w:color w:val="000000"/>
              </w:rPr>
              <w:t>Nekustamo īpašumu</w:t>
            </w:r>
            <w:r w:rsidR="00967EB2">
              <w:rPr>
                <w:color w:val="000000"/>
              </w:rPr>
              <w:t xml:space="preserve"> nodošana</w:t>
            </w:r>
            <w:r w:rsidR="00354EDB" w:rsidRPr="00582F44">
              <w:rPr>
                <w:color w:val="000000"/>
              </w:rPr>
              <w:t xml:space="preserve"> </w:t>
            </w:r>
            <w:r w:rsidR="002B7BC9">
              <w:rPr>
                <w:color w:val="000000"/>
              </w:rPr>
              <w:t>Grobiņas</w:t>
            </w:r>
            <w:r w:rsidR="00354EDB" w:rsidRPr="00582F44">
              <w:rPr>
                <w:color w:val="000000"/>
              </w:rPr>
              <w:t xml:space="preserve"> novada pašvaldībai nodrošinās pašvaldības tiesības ieguldīt pašvaldības budžeta līdzekļus pašvaldības autoceļu uzturēšanā, veicinot pašvaldības autonomās funkcijas</w:t>
            </w:r>
            <w:r w:rsidR="00354EDB">
              <w:rPr>
                <w:color w:val="000000"/>
              </w:rPr>
              <w:t xml:space="preserve"> izpildi</w:t>
            </w:r>
            <w:r w:rsidR="00B17C0B">
              <w:rPr>
                <w:color w:val="000000"/>
              </w:rPr>
              <w:t xml:space="preserve"> </w:t>
            </w:r>
            <w:r w:rsidR="0038318A">
              <w:rPr>
                <w:color w:val="000000"/>
              </w:rPr>
              <w:t>pamatojoties uz likuma „</w:t>
            </w:r>
            <w:r w:rsidR="006108B7">
              <w:rPr>
                <w:color w:val="000000"/>
              </w:rPr>
              <w:t>Par pašvaldībām” 15.panta</w:t>
            </w:r>
            <w:r w:rsidR="0038318A">
              <w:rPr>
                <w:color w:val="000000"/>
              </w:rPr>
              <w:t xml:space="preserve"> </w:t>
            </w:r>
            <w:r w:rsidR="00EA0D99">
              <w:rPr>
                <w:color w:val="000000"/>
              </w:rPr>
              <w:t xml:space="preserve">pirmās daļas </w:t>
            </w:r>
            <w:r w:rsidR="0038318A">
              <w:rPr>
                <w:color w:val="000000"/>
              </w:rPr>
              <w:t xml:space="preserve">2.punktu </w:t>
            </w:r>
            <w:r w:rsidR="00B17C0B">
              <w:rPr>
                <w:color w:val="000000"/>
              </w:rPr>
              <w:t>– gādāt par savas administratīvās teritorijas labiekārtošanu un sanitāro tīrību.</w:t>
            </w:r>
            <w:r w:rsidR="000C1F09">
              <w:rPr>
                <w:color w:val="000000"/>
              </w:rPr>
              <w:t xml:space="preserve"> </w:t>
            </w:r>
          </w:p>
          <w:p w:rsidR="00DB5E93" w:rsidRDefault="0054640E" w:rsidP="00955602">
            <w:pPr>
              <w:ind w:firstLine="373"/>
              <w:jc w:val="both"/>
              <w:rPr>
                <w:color w:val="000000"/>
              </w:rPr>
            </w:pPr>
            <w:r>
              <w:t>Rīkojuma projekta mērķis ir atļaut Satiksmes ministrij</w:t>
            </w:r>
            <w:r w:rsidR="009B679A">
              <w:t>ai</w:t>
            </w:r>
            <w:r w:rsidR="00DB5E93">
              <w:t xml:space="preserve"> nodot bez atlīdzības Grobiņas</w:t>
            </w:r>
            <w:r>
              <w:t xml:space="preserve"> novada pašvaldības īpašumā valstij </w:t>
            </w:r>
            <w:r w:rsidR="00955602">
              <w:t xml:space="preserve">piederošos </w:t>
            </w:r>
            <w:r w:rsidR="002A36F2">
              <w:t xml:space="preserve">un rīkojuma projektā minētos </w:t>
            </w:r>
            <w:r>
              <w:t>nekustamo</w:t>
            </w:r>
            <w:r w:rsidR="00DB5E93">
              <w:t>s</w:t>
            </w:r>
            <w:r>
              <w:t xml:space="preserve"> īpašumu</w:t>
            </w:r>
            <w:r w:rsidR="00DB5E93">
              <w:t>s</w:t>
            </w:r>
            <w:r w:rsidR="002A36F2">
              <w:rPr>
                <w:lang w:eastAsia="ko-KR"/>
              </w:rPr>
              <w:t>.</w:t>
            </w:r>
          </w:p>
          <w:p w:rsidR="0056032D" w:rsidRPr="002B2039" w:rsidRDefault="0056032D" w:rsidP="0056032D">
            <w:pPr>
              <w:ind w:firstLine="373"/>
              <w:jc w:val="both"/>
              <w:rPr>
                <w:bCs/>
              </w:rPr>
            </w:pPr>
            <w:r w:rsidRPr="002B2039">
              <w:rPr>
                <w:bCs/>
              </w:rPr>
              <w:t xml:space="preserve">Saskaņā ar Publiskas personas mantas atsavināšanas likuma 42.panta pirmo daļu valsts nekustamo īpašumu var nodot bez atlīdzības atvasinātas publiskas personas īpašumā, un Ministru kabinets lēmumā par valsts nekustamā īpašuma nodošanu bez atlīdzības atvasinātas publiskas personas īpašumā nosaka, kādas atvasinātas publiskas personas funkcijas veikšanai nekustamais īpašums tiek nodots, kā arī paredz nosacījumu, ka gadījumā, ja nodotais nekustamais īpašums vairs netiek izmantots atvasinātas publiskas personas funkciju veikšanai, atvasināta publiska persona šo </w:t>
            </w:r>
            <w:r w:rsidRPr="002B2039">
              <w:rPr>
                <w:bCs/>
              </w:rPr>
              <w:lastRenderedPageBreak/>
              <w:t xml:space="preserve">īpašumu bez atlīdzības nodod valstij. </w:t>
            </w:r>
          </w:p>
          <w:p w:rsidR="0056032D" w:rsidRPr="002B2039" w:rsidRDefault="0056032D" w:rsidP="0056032D">
            <w:pPr>
              <w:ind w:firstLine="373"/>
              <w:jc w:val="both"/>
              <w:rPr>
                <w:bCs/>
              </w:rPr>
            </w:pPr>
            <w:r w:rsidRPr="002B2039">
              <w:rPr>
                <w:bCs/>
              </w:rPr>
              <w:t>Kā nosaka Publiskas personas mantas atsavināšanas likuma  5.panta pirmā daļa un 43. pants, atļauju atsavināt valsts nekustamo īpašumu dod Ministru kabinets.</w:t>
            </w:r>
          </w:p>
          <w:p w:rsidR="00354EDB" w:rsidRPr="00582F44" w:rsidRDefault="00955602" w:rsidP="00955602">
            <w:pPr>
              <w:ind w:firstLine="373"/>
              <w:jc w:val="both"/>
              <w:rPr>
                <w:color w:val="000000"/>
              </w:rPr>
            </w:pPr>
            <w:r>
              <w:t>Rīkojuma projekts</w:t>
            </w:r>
            <w:r w:rsidR="0054640E">
              <w:t xml:space="preserve"> attiecas uz transporta un sakaru politikas jomu.</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t xml:space="preserve">Satiksmes ministrija, </w:t>
            </w:r>
            <w:r w:rsidRPr="00E17EF2">
              <w:t>valsts akciju sabiedrība „Latvijas Valsts ceļi</w:t>
            </w:r>
            <w:r w:rsidR="0081521A">
              <w:t>” un Grobiņas</w:t>
            </w:r>
            <w:r w:rsidR="0064796A">
              <w:t xml:space="preserve"> novada pašvaldība</w:t>
            </w:r>
            <w:r>
              <w:t>.</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t>4</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p w:rsidR="00354EDB" w:rsidRDefault="00354EDB" w:rsidP="00354EDB"/>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354EDB" w:rsidRPr="001524D3" w:rsidTr="00FB5489">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t>III. Tiesību akta projekta ietekme uz valsts budžetu un pašvaldību budžetiem</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6B5D47" w:rsidP="00FB5489">
            <w:pPr>
              <w:pStyle w:val="NormalWeb"/>
              <w:jc w:val="center"/>
              <w:rPr>
                <w:b/>
                <w:bCs/>
              </w:rPr>
            </w:pPr>
            <w:r>
              <w:rPr>
                <w:b/>
                <w:bCs/>
              </w:rPr>
              <w:t>2015</w:t>
            </w:r>
            <w:r w:rsidR="00354EDB">
              <w:rPr>
                <w:b/>
                <w:bCs/>
              </w:rPr>
              <w:t xml:space="preserve">. </w:t>
            </w:r>
            <w:r w:rsidR="00354EDB" w:rsidRPr="002E2142">
              <w:rPr>
                <w:b/>
                <w:bCs/>
              </w:rPr>
              <w:t>gads</w:t>
            </w:r>
          </w:p>
        </w:tc>
        <w:tc>
          <w:tcPr>
            <w:tcW w:w="2120"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FB444B" w:rsidP="00FB5489">
            <w:pPr>
              <w:pStyle w:val="NormalWeb"/>
              <w:jc w:val="center"/>
            </w:pPr>
            <w:r>
              <w:t>Turpmākie trīs gadi (</w:t>
            </w:r>
            <w:proofErr w:type="spellStart"/>
            <w:r w:rsidR="004D32C7" w:rsidRPr="004D32C7">
              <w:rPr>
                <w:i/>
              </w:rPr>
              <w:t>euro</w:t>
            </w:r>
            <w:proofErr w:type="spellEnd"/>
            <w:r w:rsidR="00354EDB" w:rsidRPr="002E2142">
              <w:t>)</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452"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6B5D47">
              <w:rPr>
                <w:b/>
                <w:bCs/>
              </w:rPr>
              <w:t>6</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6B5D47">
              <w:rPr>
                <w:b/>
                <w:bCs/>
              </w:rPr>
              <w:t>7</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6B5D47">
              <w:rPr>
                <w:b/>
                <w:bCs/>
              </w:rPr>
              <w:t>8</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Saskaņā ar 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Izmaiņas, salīdzinot ar kārtējo (n) gadu</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1</w:t>
            </w: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 Budžeta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3.2.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4. Finanšu līdzekļi papildu izde</w:t>
            </w:r>
            <w:r w:rsidRPr="002E2142">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5.3. pašvaldību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6.1. detalizēts ieņēmumu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6.2. detalizēts izdevumu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Pr>
          <w:p w:rsidR="00354EDB" w:rsidRPr="003232ED" w:rsidRDefault="00B40D8E" w:rsidP="00EA0D99">
            <w:pPr>
              <w:ind w:firstLine="276"/>
              <w:jc w:val="both"/>
              <w:rPr>
                <w:bCs/>
                <w:color w:val="000000"/>
              </w:rPr>
            </w:pPr>
            <w:r>
              <w:rPr>
                <w:bCs/>
                <w:color w:val="000000"/>
              </w:rPr>
              <w:t>P</w:t>
            </w:r>
            <w:r w:rsidR="00354EDB" w:rsidRPr="003232ED">
              <w:rPr>
                <w:bCs/>
                <w:color w:val="000000"/>
              </w:rPr>
              <w:t>rojektam ietekme uz valsts budžetu nav paredzēta.</w:t>
            </w:r>
          </w:p>
          <w:p w:rsidR="00354EDB" w:rsidRPr="003232ED" w:rsidRDefault="00EA0D99" w:rsidP="00EA0D99">
            <w:pPr>
              <w:ind w:firstLine="276"/>
              <w:jc w:val="both"/>
              <w:rPr>
                <w:color w:val="000000"/>
              </w:rPr>
            </w:pPr>
            <w:r>
              <w:rPr>
                <w:bCs/>
                <w:color w:val="000000"/>
              </w:rPr>
              <w:t>Ar nekustamo īpašumu īpašnieku</w:t>
            </w:r>
            <w:r w:rsidR="00354EDB" w:rsidRPr="003232ED">
              <w:rPr>
                <w:bCs/>
                <w:color w:val="000000"/>
              </w:rPr>
              <w:t xml:space="preserve"> maiņu saistītie izdevumi </w:t>
            </w:r>
            <w:r w:rsidR="006D0477">
              <w:rPr>
                <w:bCs/>
                <w:color w:val="000000"/>
              </w:rPr>
              <w:t>tiks segti no Grobiņas</w:t>
            </w:r>
            <w:r w:rsidR="00354EDB" w:rsidRPr="003232ED">
              <w:rPr>
                <w:bCs/>
                <w:color w:val="000000"/>
              </w:rPr>
              <w:t xml:space="preserve"> novada pašvaldības līdzekļiem.</w:t>
            </w:r>
          </w:p>
          <w:p w:rsidR="00354EDB" w:rsidRPr="003232ED" w:rsidRDefault="00B22BAB" w:rsidP="00EA0D99">
            <w:pPr>
              <w:ind w:firstLine="276"/>
              <w:jc w:val="both"/>
              <w:rPr>
                <w:color w:val="000000"/>
              </w:rPr>
            </w:pPr>
            <w:r>
              <w:rPr>
                <w:color w:val="000000"/>
              </w:rPr>
              <w:t>Grobiņas</w:t>
            </w:r>
            <w:r w:rsidR="00354EDB" w:rsidRPr="003232ED">
              <w:rPr>
                <w:color w:val="000000"/>
              </w:rPr>
              <w:t xml:space="preserve"> novada pašvaldībai, pārņemot īpašumā minēto valsts autoceļu, saskaņā ar M</w:t>
            </w:r>
            <w:r w:rsidR="00EA0D99">
              <w:rPr>
                <w:color w:val="000000"/>
              </w:rPr>
              <w:t>inistru kabineta 2008. gada 11.</w:t>
            </w:r>
            <w:r w:rsidR="00354EDB" w:rsidRPr="003232ED">
              <w:rPr>
                <w:color w:val="000000"/>
              </w:rPr>
              <w:t>marta noteikumos Nr.173 „Valsts pamatbudžeta valsts autoceļu fonda programmai piešķirto lī</w:t>
            </w:r>
            <w:r w:rsidR="00EA0D99">
              <w:rPr>
                <w:color w:val="000000"/>
              </w:rPr>
              <w:t>dzekļu izlietošanas kārtība” 1.</w:t>
            </w:r>
            <w:r w:rsidR="00354EDB" w:rsidRPr="003232ED">
              <w:rPr>
                <w:color w:val="000000"/>
              </w:rPr>
              <w:t>pielikumu piešķirtais valsts pamatbudžeta programmas „Valsts autoceļu fonds” apakšprogrammas „Mērķdotācija pašvaldību au</w:t>
            </w:r>
            <w:r w:rsidR="00063FC1">
              <w:rPr>
                <w:color w:val="000000"/>
              </w:rPr>
              <w:t>toceļiem (i</w:t>
            </w:r>
            <w:r>
              <w:rPr>
                <w:color w:val="000000"/>
              </w:rPr>
              <w:t>elām)” apmērs Grobiņas</w:t>
            </w:r>
            <w:r w:rsidR="00354EDB" w:rsidRPr="003232ED">
              <w:rPr>
                <w:color w:val="000000"/>
              </w:rPr>
              <w:t xml:space="preserve"> novada pašvaldībai paliek nemainīgs un papildus līdzekļi no valsts budžeta netiek piešķirti.</w:t>
            </w:r>
          </w:p>
          <w:p w:rsidR="00354EDB" w:rsidRPr="003232ED" w:rsidRDefault="00B22BAB" w:rsidP="00EA0D99">
            <w:pPr>
              <w:ind w:firstLine="276"/>
              <w:jc w:val="both"/>
              <w:rPr>
                <w:color w:val="000000"/>
              </w:rPr>
            </w:pPr>
            <w:r>
              <w:rPr>
                <w:color w:val="000000"/>
              </w:rPr>
              <w:t xml:space="preserve">Grobiņas novada pašvaldība </w:t>
            </w:r>
            <w:r w:rsidR="00EA0D99">
              <w:rPr>
                <w:color w:val="000000"/>
              </w:rPr>
              <w:t xml:space="preserve">tās </w:t>
            </w:r>
            <w:r w:rsidR="00354EDB" w:rsidRPr="003232ED">
              <w:rPr>
                <w:color w:val="000000"/>
              </w:rPr>
              <w:t>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p w:rsidR="002B2039" w:rsidRDefault="002B2039" w:rsidP="00354EDB">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5696"/>
      </w:tblGrid>
      <w:tr w:rsidR="00354EDB" w:rsidTr="007A66AB">
        <w:trPr>
          <w:tblCellSpacing w:w="0" w:type="dxa"/>
        </w:trPr>
        <w:tc>
          <w:tcPr>
            <w:tcW w:w="8776"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lastRenderedPageBreak/>
              <w:t>IV. Tiesību akta projekta ietekme uz spēkā esošo tiesību normu sistēmu</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tcPr>
          <w:p w:rsidR="00B06604" w:rsidRDefault="00B06604" w:rsidP="00B06604">
            <w:pPr>
              <w:jc w:val="both"/>
            </w:pPr>
            <w:r>
              <w:t>Grozījumi Ministru kabineta 2009.gada 29.septembra noteikumos Nr. 1104 „Noteikumi par valsts autoceļu un  valsts autoceļu maršrutā ietverto pašvaldībām piederošo autoceļu posmu sarakstiem”.</w:t>
            </w:r>
          </w:p>
          <w:p w:rsidR="00354EDB" w:rsidRDefault="00EA0D99" w:rsidP="00B06604">
            <w:pPr>
              <w:jc w:val="both"/>
            </w:pPr>
            <w:r>
              <w:t>Noteikumu g</w:t>
            </w:r>
            <w:r w:rsidR="00B06604">
              <w:t>rozījumu projek</w:t>
            </w:r>
            <w:r>
              <w:t>ts tiks sagatavots pēc attiecīgā</w:t>
            </w:r>
            <w:r w:rsidR="00B06604">
              <w:t xml:space="preserve"> aut</w:t>
            </w:r>
            <w:r>
              <w:t>oceļa posma</w:t>
            </w:r>
            <w:r w:rsidR="00B22BAB">
              <w:t xml:space="preserve"> nodošanas Grobiņas</w:t>
            </w:r>
            <w:r w:rsidR="00B06604">
              <w:t xml:space="preserve"> novada pašvaldības īpašumā.</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tcPr>
          <w:p w:rsidR="00354EDB" w:rsidRDefault="00B06604" w:rsidP="00FB5489">
            <w:pPr>
              <w:pStyle w:val="naiskr"/>
              <w:spacing w:before="0" w:beforeAutospacing="0" w:after="0" w:afterAutospacing="0"/>
            </w:pPr>
            <w:r>
              <w:t>Satiksmes ministrija</w:t>
            </w:r>
          </w:p>
        </w:tc>
      </w:tr>
      <w:tr w:rsidR="007A66A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354EDB" w:rsidRDefault="00354EDB" w:rsidP="00354EDB">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FB5489">
        <w:tc>
          <w:tcPr>
            <w:tcW w:w="9288"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Projekta izpildē iesaistītās institūcijas</w:t>
            </w:r>
          </w:p>
        </w:tc>
        <w:tc>
          <w:tcPr>
            <w:tcW w:w="5676" w:type="dxa"/>
          </w:tcPr>
          <w:p w:rsidR="00354EDB" w:rsidRPr="00E04A87" w:rsidRDefault="00354EDB" w:rsidP="00FB5489">
            <w:pPr>
              <w:jc w:val="both"/>
              <w:outlineLvl w:val="0"/>
              <w:rPr>
                <w:color w:val="000000"/>
                <w:lang w:eastAsia="en-US"/>
              </w:rPr>
            </w:pPr>
            <w:r w:rsidRPr="00E04A87">
              <w:rPr>
                <w:color w:val="000000"/>
              </w:rPr>
              <w:t xml:space="preserve">Satiksmes ministrija, </w:t>
            </w:r>
            <w:r w:rsidR="004D5ED6">
              <w:rPr>
                <w:color w:val="000000"/>
              </w:rPr>
              <w:t>Grobiņas</w:t>
            </w:r>
            <w:r w:rsidR="00E05EE0">
              <w:rPr>
                <w:color w:val="000000"/>
              </w:rPr>
              <w:t xml:space="preserve"> novada pašvaldība</w:t>
            </w:r>
            <w:r w:rsidRPr="00E04A87">
              <w:rPr>
                <w:color w:val="000000"/>
              </w:rPr>
              <w:t xml:space="preserve"> un </w:t>
            </w:r>
            <w:r w:rsidRPr="00E47194">
              <w:t>valsts akciju sabiedrība „</w:t>
            </w:r>
            <w:r w:rsidRPr="00E04A87">
              <w:rPr>
                <w:bCs/>
              </w:rPr>
              <w:t>Latvijas Valsts ceļi</w:t>
            </w:r>
            <w:r>
              <w:t>”.</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2.</w:t>
            </w:r>
          </w:p>
        </w:tc>
        <w:tc>
          <w:tcPr>
            <w:tcW w:w="3096"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to ietekme uz institūcijas cilvēkresursiem</w:t>
            </w:r>
          </w:p>
        </w:tc>
        <w:tc>
          <w:tcPr>
            <w:tcW w:w="5676" w:type="dxa"/>
          </w:tcPr>
          <w:p w:rsidR="00354EDB" w:rsidRDefault="00354EDB" w:rsidP="00FB5489">
            <w:pPr>
              <w:jc w:val="both"/>
              <w:outlineLvl w:val="0"/>
              <w:rPr>
                <w:color w:val="000000"/>
                <w:lang w:eastAsia="en-US"/>
              </w:rPr>
            </w:pPr>
            <w:r w:rsidRPr="00E04A87">
              <w:rPr>
                <w:color w:val="000000"/>
                <w:lang w:eastAsia="en-US"/>
              </w:rPr>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FB5489">
        <w:tc>
          <w:tcPr>
            <w:tcW w:w="516" w:type="dxa"/>
          </w:tcPr>
          <w:p w:rsidR="00354EDB" w:rsidRPr="00E04A87" w:rsidRDefault="00EA0D99" w:rsidP="00FB5489">
            <w:pPr>
              <w:jc w:val="both"/>
              <w:outlineLvl w:val="0"/>
              <w:rPr>
                <w:color w:val="000000"/>
                <w:lang w:eastAsia="en-US"/>
              </w:rPr>
            </w:pPr>
            <w:r>
              <w:rPr>
                <w:color w:val="000000"/>
                <w:lang w:eastAsia="en-US"/>
              </w:rPr>
              <w:t>3</w:t>
            </w:r>
            <w:r w:rsidR="00354EDB" w:rsidRPr="00E04A87">
              <w:rPr>
                <w:color w:val="000000"/>
                <w:lang w:eastAsia="en-US"/>
              </w:rPr>
              <w:t>.</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227E5B" w:rsidRDefault="00354EDB" w:rsidP="00354EDB">
      <w:pPr>
        <w:pStyle w:val="naisf"/>
        <w:spacing w:before="0" w:after="0"/>
        <w:ind w:firstLine="684"/>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rīkojuma projekts šīs jomas neskar.</w:t>
      </w:r>
    </w:p>
    <w:p w:rsidR="00354EDB" w:rsidRDefault="00354EDB" w:rsidP="00354EDB">
      <w:pPr>
        <w:pStyle w:val="naisf"/>
        <w:spacing w:before="0" w:after="0"/>
        <w:ind w:firstLine="684"/>
        <w:rPr>
          <w:sz w:val="28"/>
          <w:szCs w:val="28"/>
        </w:rPr>
      </w:pPr>
    </w:p>
    <w:p w:rsidR="002B2039" w:rsidRPr="00F12A32" w:rsidRDefault="002B2039" w:rsidP="002B2039">
      <w:pPr>
        <w:ind w:firstLine="684"/>
        <w:rPr>
          <w:sz w:val="28"/>
          <w:szCs w:val="28"/>
          <w:lang w:eastAsia="ko-KR"/>
        </w:rPr>
      </w:pPr>
      <w:r w:rsidRPr="00F12A32">
        <w:rPr>
          <w:sz w:val="28"/>
          <w:szCs w:val="28"/>
          <w:lang w:eastAsia="ko-KR"/>
        </w:rPr>
        <w:t xml:space="preserve">Satiksmes ministra </w:t>
      </w:r>
      <w:proofErr w:type="spellStart"/>
      <w:r w:rsidRPr="00F12A32">
        <w:rPr>
          <w:sz w:val="28"/>
          <w:szCs w:val="28"/>
          <w:lang w:eastAsia="ko-KR"/>
        </w:rPr>
        <w:t>p.i</w:t>
      </w:r>
      <w:proofErr w:type="spellEnd"/>
      <w:r w:rsidRPr="00F12A32">
        <w:rPr>
          <w:sz w:val="28"/>
          <w:szCs w:val="28"/>
          <w:lang w:eastAsia="ko-KR"/>
        </w:rPr>
        <w:t>.</w:t>
      </w:r>
    </w:p>
    <w:p w:rsidR="002B2039" w:rsidRDefault="002B2039" w:rsidP="002B2039">
      <w:pPr>
        <w:pStyle w:val="naisf"/>
        <w:spacing w:before="0" w:after="0"/>
        <w:ind w:firstLine="684"/>
        <w:rPr>
          <w:sz w:val="28"/>
          <w:szCs w:val="28"/>
        </w:rPr>
      </w:pPr>
      <w:r w:rsidRPr="00F12A32">
        <w:rPr>
          <w:sz w:val="28"/>
          <w:szCs w:val="28"/>
          <w:lang w:eastAsia="ko-KR"/>
        </w:rPr>
        <w:t>iekšlietu ministrs</w:t>
      </w:r>
      <w:r w:rsidRPr="00F12A32">
        <w:rPr>
          <w:sz w:val="28"/>
          <w:szCs w:val="28"/>
          <w:lang w:eastAsia="ko-KR"/>
        </w:rPr>
        <w:tab/>
      </w:r>
      <w:r w:rsidRPr="00F12A32">
        <w:rPr>
          <w:sz w:val="28"/>
          <w:szCs w:val="28"/>
          <w:lang w:eastAsia="ko-KR"/>
        </w:rPr>
        <w:tab/>
      </w:r>
      <w:r w:rsidRPr="00F12A32">
        <w:rPr>
          <w:sz w:val="28"/>
          <w:szCs w:val="28"/>
          <w:lang w:eastAsia="ko-KR"/>
        </w:rPr>
        <w:tab/>
      </w:r>
      <w:r w:rsidRPr="00F12A32">
        <w:rPr>
          <w:sz w:val="28"/>
          <w:szCs w:val="28"/>
          <w:lang w:eastAsia="ko-KR"/>
        </w:rPr>
        <w:tab/>
      </w:r>
      <w:r w:rsidRPr="00F12A32">
        <w:rPr>
          <w:sz w:val="28"/>
          <w:szCs w:val="28"/>
          <w:lang w:eastAsia="ko-KR"/>
        </w:rPr>
        <w:tab/>
      </w:r>
      <w:r w:rsidRPr="00F12A32">
        <w:rPr>
          <w:sz w:val="28"/>
          <w:szCs w:val="28"/>
          <w:lang w:eastAsia="ko-KR"/>
        </w:rPr>
        <w:tab/>
        <w:t>R.Kozlovskis</w:t>
      </w:r>
      <w:r w:rsidRPr="00BD4D68">
        <w:rPr>
          <w:sz w:val="28"/>
          <w:szCs w:val="28"/>
        </w:rPr>
        <w:t xml:space="preserve"> </w:t>
      </w:r>
    </w:p>
    <w:p w:rsidR="002B2039" w:rsidRDefault="002B2039" w:rsidP="002B2039">
      <w:pPr>
        <w:pStyle w:val="naisf"/>
        <w:spacing w:before="0" w:after="0"/>
        <w:ind w:firstLine="684"/>
        <w:rPr>
          <w:sz w:val="16"/>
          <w:szCs w:val="16"/>
        </w:rPr>
      </w:pPr>
    </w:p>
    <w:p w:rsidR="002B2039" w:rsidRDefault="002B2039" w:rsidP="002B2039">
      <w:pPr>
        <w:pStyle w:val="naisf"/>
        <w:spacing w:before="0" w:after="0"/>
        <w:ind w:firstLine="684"/>
        <w:rPr>
          <w:sz w:val="16"/>
          <w:szCs w:val="16"/>
        </w:rPr>
      </w:pPr>
    </w:p>
    <w:p w:rsidR="002B2039" w:rsidRDefault="002B2039" w:rsidP="002B2039">
      <w:pPr>
        <w:ind w:firstLine="684"/>
        <w:jc w:val="both"/>
        <w:rPr>
          <w:sz w:val="28"/>
          <w:szCs w:val="28"/>
        </w:rPr>
      </w:pPr>
      <w:r>
        <w:rPr>
          <w:sz w:val="28"/>
          <w:szCs w:val="28"/>
        </w:rPr>
        <w:t>Vīza</w:t>
      </w:r>
      <w:r w:rsidRPr="005E14DE">
        <w:rPr>
          <w:sz w:val="28"/>
          <w:szCs w:val="28"/>
        </w:rPr>
        <w:t>: Valsts sekretār</w:t>
      </w:r>
      <w:r>
        <w:rPr>
          <w:sz w:val="28"/>
          <w:szCs w:val="28"/>
        </w:rPr>
        <w:t>s</w:t>
      </w:r>
      <w:r>
        <w:rPr>
          <w:sz w:val="28"/>
          <w:szCs w:val="28"/>
        </w:rPr>
        <w:tab/>
      </w:r>
      <w:r>
        <w:rPr>
          <w:sz w:val="28"/>
          <w:szCs w:val="28"/>
        </w:rPr>
        <w:tab/>
      </w:r>
      <w:r>
        <w:rPr>
          <w:sz w:val="28"/>
          <w:szCs w:val="28"/>
        </w:rPr>
        <w:tab/>
      </w:r>
      <w:r>
        <w:rPr>
          <w:sz w:val="28"/>
          <w:szCs w:val="28"/>
        </w:rPr>
        <w:tab/>
        <w:t xml:space="preserve">          K.Ozoliņš</w:t>
      </w:r>
    </w:p>
    <w:p w:rsidR="002B2039" w:rsidRPr="00F12A32" w:rsidRDefault="002B2039" w:rsidP="002B2039">
      <w:pPr>
        <w:jc w:val="both"/>
        <w:rPr>
          <w:rFonts w:eastAsia="Batang"/>
          <w:lang w:eastAsia="ko-KR"/>
        </w:rPr>
      </w:pPr>
    </w:p>
    <w:p w:rsidR="00354EDB" w:rsidRDefault="00354EDB" w:rsidP="00354EDB">
      <w:pPr>
        <w:pStyle w:val="naisf"/>
        <w:spacing w:before="0" w:after="0"/>
        <w:ind w:firstLine="684"/>
        <w:rPr>
          <w:sz w:val="28"/>
          <w:szCs w:val="28"/>
        </w:rPr>
      </w:pPr>
    </w:p>
    <w:p w:rsidR="00354EDB" w:rsidRDefault="00354EDB" w:rsidP="00354EDB">
      <w:pPr>
        <w:jc w:val="both"/>
      </w:pPr>
    </w:p>
    <w:p w:rsidR="00354EDB" w:rsidRDefault="00354EDB" w:rsidP="00354EDB">
      <w:pPr>
        <w:jc w:val="both"/>
      </w:pPr>
    </w:p>
    <w:p w:rsidR="00354EDB" w:rsidRDefault="002B2039" w:rsidP="00354EDB">
      <w:pPr>
        <w:jc w:val="both"/>
        <w:rPr>
          <w:sz w:val="20"/>
          <w:szCs w:val="20"/>
        </w:rPr>
      </w:pPr>
      <w:r>
        <w:rPr>
          <w:sz w:val="20"/>
          <w:szCs w:val="20"/>
        </w:rPr>
        <w:t>02.12</w:t>
      </w:r>
      <w:r w:rsidR="00892372">
        <w:rPr>
          <w:sz w:val="20"/>
          <w:szCs w:val="20"/>
        </w:rPr>
        <w:t>.2015</w:t>
      </w:r>
      <w:r w:rsidR="00F514EC">
        <w:rPr>
          <w:sz w:val="20"/>
          <w:szCs w:val="20"/>
        </w:rPr>
        <w:t>.</w:t>
      </w:r>
      <w:r>
        <w:rPr>
          <w:sz w:val="20"/>
          <w:szCs w:val="20"/>
        </w:rPr>
        <w:t xml:space="preserve"> 11:20</w:t>
      </w:r>
    </w:p>
    <w:p w:rsidR="00354EDB" w:rsidRDefault="006C63F1" w:rsidP="00354EDB">
      <w:pPr>
        <w:jc w:val="both"/>
        <w:rPr>
          <w:sz w:val="20"/>
          <w:szCs w:val="20"/>
        </w:rPr>
      </w:pPr>
      <w:r>
        <w:rPr>
          <w:sz w:val="20"/>
          <w:szCs w:val="20"/>
        </w:rPr>
        <w:t>121</w:t>
      </w:r>
      <w:r w:rsidR="002B2039">
        <w:rPr>
          <w:sz w:val="20"/>
          <w:szCs w:val="20"/>
        </w:rPr>
        <w:t>5</w:t>
      </w:r>
    </w:p>
    <w:p w:rsidR="00354EDB" w:rsidRDefault="00900CDE" w:rsidP="00354EDB">
      <w:pPr>
        <w:jc w:val="both"/>
        <w:rPr>
          <w:sz w:val="20"/>
          <w:szCs w:val="20"/>
        </w:rPr>
      </w:pPr>
      <w:r>
        <w:rPr>
          <w:sz w:val="20"/>
          <w:szCs w:val="20"/>
        </w:rPr>
        <w:t>Siliņa</w:t>
      </w:r>
      <w:r w:rsidR="00354EDB" w:rsidRPr="00BB4432">
        <w:rPr>
          <w:sz w:val="20"/>
          <w:szCs w:val="20"/>
        </w:rPr>
        <w:t>,</w:t>
      </w:r>
      <w:r w:rsidR="00354EDB">
        <w:rPr>
          <w:sz w:val="20"/>
          <w:szCs w:val="20"/>
        </w:rPr>
        <w:t xml:space="preserve"> </w:t>
      </w:r>
      <w:r w:rsidR="00354EDB" w:rsidRPr="00BB4432">
        <w:rPr>
          <w:sz w:val="20"/>
          <w:szCs w:val="20"/>
        </w:rPr>
        <w:t>67028</w:t>
      </w:r>
      <w:r>
        <w:rPr>
          <w:sz w:val="20"/>
          <w:szCs w:val="20"/>
        </w:rPr>
        <w:t>031</w:t>
      </w:r>
      <w:r w:rsidR="00354EDB" w:rsidRPr="00BB4432">
        <w:rPr>
          <w:sz w:val="20"/>
          <w:szCs w:val="20"/>
        </w:rPr>
        <w:t xml:space="preserve"> </w:t>
      </w:r>
    </w:p>
    <w:p w:rsidR="0002005B" w:rsidRPr="0040445F" w:rsidRDefault="00900CDE" w:rsidP="0040445F">
      <w:pPr>
        <w:jc w:val="both"/>
        <w:rPr>
          <w:sz w:val="20"/>
          <w:szCs w:val="20"/>
        </w:rPr>
      </w:pPr>
      <w:r w:rsidRPr="00900CDE">
        <w:rPr>
          <w:sz w:val="20"/>
          <w:szCs w:val="20"/>
        </w:rPr>
        <w:t>sandra.silina@sam.gov.lv</w:t>
      </w:r>
    </w:p>
    <w:sectPr w:rsidR="0002005B" w:rsidRPr="0040445F" w:rsidSect="0040445F">
      <w:headerReference w:type="default" r:id="rId9"/>
      <w:footerReference w:type="default" r:id="rId10"/>
      <w:footerReference w:type="first" r:id="rId11"/>
      <w:pgSz w:w="12240" w:h="15840"/>
      <w:pgMar w:top="1440" w:right="1800" w:bottom="1440" w:left="1800"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1CF" w:rsidRDefault="004B21CF" w:rsidP="00B378D2">
      <w:r>
        <w:separator/>
      </w:r>
    </w:p>
  </w:endnote>
  <w:endnote w:type="continuationSeparator" w:id="0">
    <w:p w:rsidR="004B21CF" w:rsidRDefault="004B21CF"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D2" w:rsidRPr="008B78D2" w:rsidRDefault="00737CB0" w:rsidP="008B78D2">
    <w:pPr>
      <w:pStyle w:val="Footer"/>
      <w:jc w:val="both"/>
      <w:rPr>
        <w:sz w:val="20"/>
        <w:szCs w:val="20"/>
      </w:rPr>
    </w:pPr>
    <w:r>
      <w:rPr>
        <w:sz w:val="20"/>
        <w:szCs w:val="20"/>
      </w:rPr>
      <w:t>SAMAnot_2710</w:t>
    </w:r>
    <w:r w:rsidR="008B78D2">
      <w:rPr>
        <w:sz w:val="20"/>
        <w:szCs w:val="20"/>
      </w:rPr>
      <w:t>15_Grobina; Ministru kabineta rīkojuma projekta “Par valstij piederošo nekustamo īpašumu “V1224” un “Autoceļš V1224”, Gaviezes pagastā, Grobiņas novadā, nodošanu Grobiņas novada pašvaldības īpašumā”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45F" w:rsidRPr="008B78D2" w:rsidRDefault="00737CB0" w:rsidP="0040445F">
    <w:pPr>
      <w:pStyle w:val="Footer"/>
      <w:jc w:val="both"/>
      <w:rPr>
        <w:sz w:val="20"/>
        <w:szCs w:val="20"/>
      </w:rPr>
    </w:pPr>
    <w:r>
      <w:rPr>
        <w:sz w:val="20"/>
        <w:szCs w:val="20"/>
      </w:rPr>
      <w:t>SAMAnot_2710</w:t>
    </w:r>
    <w:r w:rsidR="0040445F">
      <w:rPr>
        <w:sz w:val="20"/>
        <w:szCs w:val="20"/>
      </w:rPr>
      <w:t>15_Grobina; Ministru kabineta rīkojuma projekta “Par valstij piederošo nekustamo īpašumu “V1224” un “Autoceļš V1224”, Gaviezes pagastā, Grobiņas novadā, nodošanu Grobiņas novada pašvaldības īpašumā” sākotnējās ietekmes novērtējuma ziņojums (anotācija)</w:t>
    </w:r>
  </w:p>
  <w:p w:rsidR="0040445F" w:rsidRDefault="00404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1CF" w:rsidRDefault="004B21CF" w:rsidP="00B378D2">
      <w:r>
        <w:separator/>
      </w:r>
    </w:p>
  </w:footnote>
  <w:footnote w:type="continuationSeparator" w:id="0">
    <w:p w:rsidR="004B21CF" w:rsidRDefault="004B21CF"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415954"/>
      <w:docPartObj>
        <w:docPartGallery w:val="Page Numbers (Top of Page)"/>
        <w:docPartUnique/>
      </w:docPartObj>
    </w:sdtPr>
    <w:sdtEndPr>
      <w:rPr>
        <w:noProof/>
      </w:rPr>
    </w:sdtEndPr>
    <w:sdtContent>
      <w:p w:rsidR="00F805A4" w:rsidRDefault="00F805A4">
        <w:pPr>
          <w:pStyle w:val="Header"/>
          <w:jc w:val="center"/>
        </w:pPr>
        <w:r>
          <w:fldChar w:fldCharType="begin"/>
        </w:r>
        <w:r>
          <w:instrText xml:space="preserve"> PAGE   \* MERGEFORMAT </w:instrText>
        </w:r>
        <w:r>
          <w:fldChar w:fldCharType="separate"/>
        </w:r>
        <w:r w:rsidR="00626F8F">
          <w:rPr>
            <w:noProof/>
          </w:rPr>
          <w:t>5</w:t>
        </w:r>
        <w:r>
          <w:rPr>
            <w:noProof/>
          </w:rPr>
          <w:fldChar w:fldCharType="end"/>
        </w:r>
      </w:p>
    </w:sdtContent>
  </w:sdt>
  <w:p w:rsidR="00F805A4" w:rsidRDefault="00F805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2005B"/>
    <w:rsid w:val="00021B09"/>
    <w:rsid w:val="00026A0A"/>
    <w:rsid w:val="00027663"/>
    <w:rsid w:val="00043579"/>
    <w:rsid w:val="00044D99"/>
    <w:rsid w:val="00063FC1"/>
    <w:rsid w:val="00070061"/>
    <w:rsid w:val="0009261C"/>
    <w:rsid w:val="000C1F09"/>
    <w:rsid w:val="000D2864"/>
    <w:rsid w:val="000D5C8F"/>
    <w:rsid w:val="000E5F39"/>
    <w:rsid w:val="000E7128"/>
    <w:rsid w:val="001018C4"/>
    <w:rsid w:val="00124372"/>
    <w:rsid w:val="0013080C"/>
    <w:rsid w:val="00133DFB"/>
    <w:rsid w:val="001379E0"/>
    <w:rsid w:val="00144693"/>
    <w:rsid w:val="00144F3E"/>
    <w:rsid w:val="00150C30"/>
    <w:rsid w:val="001558B8"/>
    <w:rsid w:val="00165991"/>
    <w:rsid w:val="00170506"/>
    <w:rsid w:val="001846C5"/>
    <w:rsid w:val="00184735"/>
    <w:rsid w:val="00194BAB"/>
    <w:rsid w:val="0019788D"/>
    <w:rsid w:val="001A2363"/>
    <w:rsid w:val="001A6D7B"/>
    <w:rsid w:val="001A70D3"/>
    <w:rsid w:val="001A7788"/>
    <w:rsid w:val="001B0C23"/>
    <w:rsid w:val="001B2759"/>
    <w:rsid w:val="001C74B5"/>
    <w:rsid w:val="001D2521"/>
    <w:rsid w:val="001E7843"/>
    <w:rsid w:val="001F6549"/>
    <w:rsid w:val="00207C97"/>
    <w:rsid w:val="00216F42"/>
    <w:rsid w:val="00225970"/>
    <w:rsid w:val="00233B94"/>
    <w:rsid w:val="00236D2E"/>
    <w:rsid w:val="002372E3"/>
    <w:rsid w:val="00253B69"/>
    <w:rsid w:val="00257AC3"/>
    <w:rsid w:val="00265BBC"/>
    <w:rsid w:val="00290A52"/>
    <w:rsid w:val="002A36F2"/>
    <w:rsid w:val="002B0D34"/>
    <w:rsid w:val="002B2039"/>
    <w:rsid w:val="002B3C58"/>
    <w:rsid w:val="002B7062"/>
    <w:rsid w:val="002B7BC9"/>
    <w:rsid w:val="002C0008"/>
    <w:rsid w:val="002D467F"/>
    <w:rsid w:val="002D57CD"/>
    <w:rsid w:val="002E681A"/>
    <w:rsid w:val="00306608"/>
    <w:rsid w:val="00311DE4"/>
    <w:rsid w:val="0031301F"/>
    <w:rsid w:val="00354EDB"/>
    <w:rsid w:val="0035540A"/>
    <w:rsid w:val="0036543E"/>
    <w:rsid w:val="00373747"/>
    <w:rsid w:val="00374595"/>
    <w:rsid w:val="0037482C"/>
    <w:rsid w:val="0037740B"/>
    <w:rsid w:val="00381BB7"/>
    <w:rsid w:val="0038318A"/>
    <w:rsid w:val="003862C7"/>
    <w:rsid w:val="00387CE3"/>
    <w:rsid w:val="00393C20"/>
    <w:rsid w:val="00393EB5"/>
    <w:rsid w:val="003A6A57"/>
    <w:rsid w:val="003C33C9"/>
    <w:rsid w:val="003C6E25"/>
    <w:rsid w:val="003D0164"/>
    <w:rsid w:val="003D043A"/>
    <w:rsid w:val="003D4424"/>
    <w:rsid w:val="003E3846"/>
    <w:rsid w:val="003F5965"/>
    <w:rsid w:val="0040262B"/>
    <w:rsid w:val="0040445F"/>
    <w:rsid w:val="00404603"/>
    <w:rsid w:val="004215B6"/>
    <w:rsid w:val="00423254"/>
    <w:rsid w:val="004262DB"/>
    <w:rsid w:val="00432583"/>
    <w:rsid w:val="004328A3"/>
    <w:rsid w:val="00432C78"/>
    <w:rsid w:val="004364B9"/>
    <w:rsid w:val="00455845"/>
    <w:rsid w:val="0046505A"/>
    <w:rsid w:val="0048107C"/>
    <w:rsid w:val="004853AC"/>
    <w:rsid w:val="00492048"/>
    <w:rsid w:val="004A022B"/>
    <w:rsid w:val="004A42D5"/>
    <w:rsid w:val="004B08BA"/>
    <w:rsid w:val="004B21CF"/>
    <w:rsid w:val="004B5259"/>
    <w:rsid w:val="004D32C7"/>
    <w:rsid w:val="004D38B5"/>
    <w:rsid w:val="004D5ED6"/>
    <w:rsid w:val="004E3C73"/>
    <w:rsid w:val="004E7989"/>
    <w:rsid w:val="004F18AA"/>
    <w:rsid w:val="004F6EDC"/>
    <w:rsid w:val="00511EF5"/>
    <w:rsid w:val="00530E65"/>
    <w:rsid w:val="00534DFB"/>
    <w:rsid w:val="00542E21"/>
    <w:rsid w:val="00543343"/>
    <w:rsid w:val="0054640E"/>
    <w:rsid w:val="00553AA7"/>
    <w:rsid w:val="0056032D"/>
    <w:rsid w:val="00563672"/>
    <w:rsid w:val="005654CB"/>
    <w:rsid w:val="005672AC"/>
    <w:rsid w:val="00573E85"/>
    <w:rsid w:val="00594A0D"/>
    <w:rsid w:val="005A024C"/>
    <w:rsid w:val="005A50EE"/>
    <w:rsid w:val="005C117B"/>
    <w:rsid w:val="005D4324"/>
    <w:rsid w:val="005D47B2"/>
    <w:rsid w:val="005E243E"/>
    <w:rsid w:val="005E29E7"/>
    <w:rsid w:val="005F2416"/>
    <w:rsid w:val="005F4F48"/>
    <w:rsid w:val="00601B56"/>
    <w:rsid w:val="00603B09"/>
    <w:rsid w:val="0061017A"/>
    <w:rsid w:val="006108B7"/>
    <w:rsid w:val="00624363"/>
    <w:rsid w:val="00625E79"/>
    <w:rsid w:val="00626F8F"/>
    <w:rsid w:val="0062716B"/>
    <w:rsid w:val="00636CC4"/>
    <w:rsid w:val="006473B8"/>
    <w:rsid w:val="0064796A"/>
    <w:rsid w:val="00654AD7"/>
    <w:rsid w:val="00654BC2"/>
    <w:rsid w:val="00656E7A"/>
    <w:rsid w:val="00680407"/>
    <w:rsid w:val="00684A32"/>
    <w:rsid w:val="006A0C65"/>
    <w:rsid w:val="006A4A6D"/>
    <w:rsid w:val="006B4095"/>
    <w:rsid w:val="006B459C"/>
    <w:rsid w:val="006B4A20"/>
    <w:rsid w:val="006B5D47"/>
    <w:rsid w:val="006B7DDA"/>
    <w:rsid w:val="006C0168"/>
    <w:rsid w:val="006C5A18"/>
    <w:rsid w:val="006C63F1"/>
    <w:rsid w:val="006C7595"/>
    <w:rsid w:val="006D0477"/>
    <w:rsid w:val="006E0266"/>
    <w:rsid w:val="006E77F1"/>
    <w:rsid w:val="006F52A2"/>
    <w:rsid w:val="006F7C7B"/>
    <w:rsid w:val="007228C8"/>
    <w:rsid w:val="00737CB0"/>
    <w:rsid w:val="00741C13"/>
    <w:rsid w:val="00746F3C"/>
    <w:rsid w:val="00750025"/>
    <w:rsid w:val="00751D45"/>
    <w:rsid w:val="007567EC"/>
    <w:rsid w:val="00760E1F"/>
    <w:rsid w:val="00761D8A"/>
    <w:rsid w:val="007647A1"/>
    <w:rsid w:val="007739EB"/>
    <w:rsid w:val="00781F60"/>
    <w:rsid w:val="00793E63"/>
    <w:rsid w:val="007A66AB"/>
    <w:rsid w:val="007A72F0"/>
    <w:rsid w:val="007B623C"/>
    <w:rsid w:val="007C2194"/>
    <w:rsid w:val="007E58DD"/>
    <w:rsid w:val="007F0AB7"/>
    <w:rsid w:val="00800AE0"/>
    <w:rsid w:val="0081521A"/>
    <w:rsid w:val="008166D7"/>
    <w:rsid w:val="00820B4C"/>
    <w:rsid w:val="0082330D"/>
    <w:rsid w:val="008276B2"/>
    <w:rsid w:val="00843501"/>
    <w:rsid w:val="0086214D"/>
    <w:rsid w:val="00862B99"/>
    <w:rsid w:val="0087135A"/>
    <w:rsid w:val="00871E36"/>
    <w:rsid w:val="00874418"/>
    <w:rsid w:val="00880034"/>
    <w:rsid w:val="00886C0E"/>
    <w:rsid w:val="00892372"/>
    <w:rsid w:val="00892EE0"/>
    <w:rsid w:val="008A7713"/>
    <w:rsid w:val="008B78D2"/>
    <w:rsid w:val="008C04C1"/>
    <w:rsid w:val="008C107F"/>
    <w:rsid w:val="008C12D5"/>
    <w:rsid w:val="008C6D45"/>
    <w:rsid w:val="008C7788"/>
    <w:rsid w:val="008E3CFC"/>
    <w:rsid w:val="008E5CC5"/>
    <w:rsid w:val="008F65FE"/>
    <w:rsid w:val="00900CDE"/>
    <w:rsid w:val="00910DF9"/>
    <w:rsid w:val="00910E94"/>
    <w:rsid w:val="00912848"/>
    <w:rsid w:val="00913B85"/>
    <w:rsid w:val="009179E1"/>
    <w:rsid w:val="00925415"/>
    <w:rsid w:val="00932CC1"/>
    <w:rsid w:val="00932CD4"/>
    <w:rsid w:val="00952049"/>
    <w:rsid w:val="0095335A"/>
    <w:rsid w:val="00955602"/>
    <w:rsid w:val="009620C1"/>
    <w:rsid w:val="00967EB2"/>
    <w:rsid w:val="00986A6D"/>
    <w:rsid w:val="009952E0"/>
    <w:rsid w:val="009A26F2"/>
    <w:rsid w:val="009A2D18"/>
    <w:rsid w:val="009A5D63"/>
    <w:rsid w:val="009B0C63"/>
    <w:rsid w:val="009B24C3"/>
    <w:rsid w:val="009B679A"/>
    <w:rsid w:val="009C12B2"/>
    <w:rsid w:val="009C72DA"/>
    <w:rsid w:val="009E15E2"/>
    <w:rsid w:val="009E464E"/>
    <w:rsid w:val="009E751D"/>
    <w:rsid w:val="009F5632"/>
    <w:rsid w:val="00A03A99"/>
    <w:rsid w:val="00A065C2"/>
    <w:rsid w:val="00A06AD5"/>
    <w:rsid w:val="00A16E56"/>
    <w:rsid w:val="00A24845"/>
    <w:rsid w:val="00A275DB"/>
    <w:rsid w:val="00A3123D"/>
    <w:rsid w:val="00A32D21"/>
    <w:rsid w:val="00A32EBC"/>
    <w:rsid w:val="00A3375B"/>
    <w:rsid w:val="00A41E4B"/>
    <w:rsid w:val="00A56DB2"/>
    <w:rsid w:val="00A62A24"/>
    <w:rsid w:val="00A74A9A"/>
    <w:rsid w:val="00A77613"/>
    <w:rsid w:val="00AB2F98"/>
    <w:rsid w:val="00AB4561"/>
    <w:rsid w:val="00AB4C44"/>
    <w:rsid w:val="00AB4EC6"/>
    <w:rsid w:val="00AC41C1"/>
    <w:rsid w:val="00AC6F39"/>
    <w:rsid w:val="00AD3105"/>
    <w:rsid w:val="00AE193E"/>
    <w:rsid w:val="00AE4783"/>
    <w:rsid w:val="00AE7469"/>
    <w:rsid w:val="00AF3B88"/>
    <w:rsid w:val="00B02A13"/>
    <w:rsid w:val="00B06604"/>
    <w:rsid w:val="00B13347"/>
    <w:rsid w:val="00B13B85"/>
    <w:rsid w:val="00B17C0B"/>
    <w:rsid w:val="00B22AA0"/>
    <w:rsid w:val="00B22BAB"/>
    <w:rsid w:val="00B30E7E"/>
    <w:rsid w:val="00B378D2"/>
    <w:rsid w:val="00B40D8E"/>
    <w:rsid w:val="00B45A01"/>
    <w:rsid w:val="00B56D58"/>
    <w:rsid w:val="00B74F8D"/>
    <w:rsid w:val="00B962B6"/>
    <w:rsid w:val="00BA60CA"/>
    <w:rsid w:val="00BB1384"/>
    <w:rsid w:val="00BC0A7F"/>
    <w:rsid w:val="00BD510F"/>
    <w:rsid w:val="00BE214E"/>
    <w:rsid w:val="00BE2ADE"/>
    <w:rsid w:val="00BE5EC1"/>
    <w:rsid w:val="00BE67E1"/>
    <w:rsid w:val="00BF2C9D"/>
    <w:rsid w:val="00BF3770"/>
    <w:rsid w:val="00C04898"/>
    <w:rsid w:val="00C0539C"/>
    <w:rsid w:val="00C10B07"/>
    <w:rsid w:val="00C12162"/>
    <w:rsid w:val="00C17873"/>
    <w:rsid w:val="00C20568"/>
    <w:rsid w:val="00C20D02"/>
    <w:rsid w:val="00C24797"/>
    <w:rsid w:val="00C327DB"/>
    <w:rsid w:val="00C46663"/>
    <w:rsid w:val="00C53B68"/>
    <w:rsid w:val="00C54EFA"/>
    <w:rsid w:val="00C6260D"/>
    <w:rsid w:val="00C703A2"/>
    <w:rsid w:val="00C7138A"/>
    <w:rsid w:val="00C81525"/>
    <w:rsid w:val="00C82338"/>
    <w:rsid w:val="00C90D61"/>
    <w:rsid w:val="00CA40CE"/>
    <w:rsid w:val="00CC182B"/>
    <w:rsid w:val="00CC1DA6"/>
    <w:rsid w:val="00CC2089"/>
    <w:rsid w:val="00CD37BA"/>
    <w:rsid w:val="00CD474D"/>
    <w:rsid w:val="00CE2FE6"/>
    <w:rsid w:val="00CE3B10"/>
    <w:rsid w:val="00CE57FA"/>
    <w:rsid w:val="00CF21D7"/>
    <w:rsid w:val="00CF4383"/>
    <w:rsid w:val="00D145E3"/>
    <w:rsid w:val="00D26077"/>
    <w:rsid w:val="00D408F3"/>
    <w:rsid w:val="00D4114A"/>
    <w:rsid w:val="00D42001"/>
    <w:rsid w:val="00D47992"/>
    <w:rsid w:val="00D5223A"/>
    <w:rsid w:val="00D539D1"/>
    <w:rsid w:val="00D60005"/>
    <w:rsid w:val="00D60106"/>
    <w:rsid w:val="00D60840"/>
    <w:rsid w:val="00D67816"/>
    <w:rsid w:val="00D80214"/>
    <w:rsid w:val="00D82465"/>
    <w:rsid w:val="00D85ABD"/>
    <w:rsid w:val="00DB0074"/>
    <w:rsid w:val="00DB5E93"/>
    <w:rsid w:val="00DC2336"/>
    <w:rsid w:val="00DC36C3"/>
    <w:rsid w:val="00DC4335"/>
    <w:rsid w:val="00DC4A46"/>
    <w:rsid w:val="00DC4CB0"/>
    <w:rsid w:val="00DD0CBE"/>
    <w:rsid w:val="00DE64CF"/>
    <w:rsid w:val="00DF4DCB"/>
    <w:rsid w:val="00E03CBF"/>
    <w:rsid w:val="00E05EE0"/>
    <w:rsid w:val="00E119C6"/>
    <w:rsid w:val="00E206AD"/>
    <w:rsid w:val="00E217DC"/>
    <w:rsid w:val="00E25F7C"/>
    <w:rsid w:val="00E40616"/>
    <w:rsid w:val="00E51301"/>
    <w:rsid w:val="00E6391C"/>
    <w:rsid w:val="00E6434A"/>
    <w:rsid w:val="00E74B22"/>
    <w:rsid w:val="00E77B15"/>
    <w:rsid w:val="00E80F0A"/>
    <w:rsid w:val="00EA0D99"/>
    <w:rsid w:val="00EA1F74"/>
    <w:rsid w:val="00EA34A3"/>
    <w:rsid w:val="00EC204F"/>
    <w:rsid w:val="00EC383F"/>
    <w:rsid w:val="00EC4447"/>
    <w:rsid w:val="00EE16BD"/>
    <w:rsid w:val="00EE40F4"/>
    <w:rsid w:val="00EE4536"/>
    <w:rsid w:val="00EE48E9"/>
    <w:rsid w:val="00EF2DBD"/>
    <w:rsid w:val="00EF5123"/>
    <w:rsid w:val="00F06659"/>
    <w:rsid w:val="00F07BC5"/>
    <w:rsid w:val="00F20CCA"/>
    <w:rsid w:val="00F26E2E"/>
    <w:rsid w:val="00F30C24"/>
    <w:rsid w:val="00F356BF"/>
    <w:rsid w:val="00F36697"/>
    <w:rsid w:val="00F452FD"/>
    <w:rsid w:val="00F514EC"/>
    <w:rsid w:val="00F64D5C"/>
    <w:rsid w:val="00F678E8"/>
    <w:rsid w:val="00F72E47"/>
    <w:rsid w:val="00F730C7"/>
    <w:rsid w:val="00F753C4"/>
    <w:rsid w:val="00F805A4"/>
    <w:rsid w:val="00F903EA"/>
    <w:rsid w:val="00F91161"/>
    <w:rsid w:val="00F927E6"/>
    <w:rsid w:val="00F946DE"/>
    <w:rsid w:val="00FB444B"/>
    <w:rsid w:val="00FB62D3"/>
    <w:rsid w:val="00FD0E07"/>
    <w:rsid w:val="00FD1423"/>
    <w:rsid w:val="00FE2059"/>
    <w:rsid w:val="00FE6D53"/>
    <w:rsid w:val="00FF309E"/>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B9BC-3730-4B99-958F-722E2465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5</Pages>
  <Words>6006</Words>
  <Characters>3424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piederošo nekustamo īpašumu “V1224” un “Autoceļš V1224”, Gaviezes pagastā, Grobiņas novadā, nodošanu Grobiņas novada pašvaldības īpašumā </dc:title>
  <dc:creator>Sandra.Silina@sam.gov.lv;Sandra.Silina@sam.gov.lv;Satiksmes ministrijas Juridiskā departamenta Nekustamo īpašumu nodaļ;vecākais referents;tālr. 67028031</dc:creator>
  <cp:lastModifiedBy>Baiba Šterna</cp:lastModifiedBy>
  <cp:revision>18</cp:revision>
  <dcterms:created xsi:type="dcterms:W3CDTF">2015-10-23T10:17:00Z</dcterms:created>
  <dcterms:modified xsi:type="dcterms:W3CDTF">2015-12-11T10:41:00Z</dcterms:modified>
</cp:coreProperties>
</file>