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B712" w14:textId="77777777" w:rsidR="005660C0" w:rsidRPr="00F5458C" w:rsidRDefault="005660C0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3FF624FA" w14:textId="77777777" w:rsidR="005660C0" w:rsidRPr="009A0DF9" w:rsidRDefault="005660C0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0F552D3" w14:textId="77777777" w:rsidR="005660C0" w:rsidRPr="009A0DF9" w:rsidRDefault="005660C0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E7757D9" w14:textId="042051AA" w:rsidR="005660C0" w:rsidRPr="009A0DF9" w:rsidRDefault="005660C0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407245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407245">
        <w:rPr>
          <w:rFonts w:ascii="Times New Roman" w:hAnsi="Times New Roman"/>
          <w:sz w:val="28"/>
          <w:szCs w:val="28"/>
        </w:rPr>
        <w:t> 71</w:t>
      </w:r>
    </w:p>
    <w:p w14:paraId="0371E897" w14:textId="4DFF55DF" w:rsidR="005660C0" w:rsidRPr="009A0DF9" w:rsidRDefault="005660C0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407245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 </w:t>
      </w:r>
      <w:r w:rsidR="00407245">
        <w:rPr>
          <w:rFonts w:ascii="Times New Roman" w:hAnsi="Times New Roman"/>
          <w:sz w:val="28"/>
          <w:szCs w:val="28"/>
        </w:rPr>
        <w:t>34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7D1D7290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1D7291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 xml:space="preserve">Par zemes reformas </w:t>
      </w:r>
      <w:r w:rsidRPr="00DF4E68">
        <w:rPr>
          <w:rFonts w:ascii="Times New Roman" w:hAnsi="Times New Roman"/>
          <w:b/>
          <w:bCs/>
          <w:sz w:val="28"/>
          <w:szCs w:val="28"/>
        </w:rPr>
        <w:t>pabeigšanu</w:t>
      </w:r>
      <w:r w:rsidR="004F7146" w:rsidRPr="00DF4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012C" w:rsidRPr="00DF4E68">
        <w:rPr>
          <w:rFonts w:ascii="Times New Roman" w:hAnsi="Times New Roman"/>
          <w:b/>
          <w:bCs/>
          <w:sz w:val="28"/>
          <w:szCs w:val="28"/>
        </w:rPr>
        <w:t>Sala</w:t>
      </w:r>
      <w:r w:rsidR="00DF4E68" w:rsidRPr="00DF4E68">
        <w:rPr>
          <w:rFonts w:ascii="Times New Roman" w:hAnsi="Times New Roman"/>
          <w:b/>
          <w:bCs/>
          <w:sz w:val="28"/>
          <w:szCs w:val="28"/>
        </w:rPr>
        <w:t>spils</w:t>
      </w:r>
      <w:r w:rsidR="003472CF" w:rsidRPr="00DF4E68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71012C" w:rsidRPr="00DF4E68">
        <w:rPr>
          <w:rFonts w:ascii="Times New Roman" w:hAnsi="Times New Roman"/>
          <w:b/>
          <w:bCs/>
          <w:sz w:val="28"/>
          <w:szCs w:val="28"/>
        </w:rPr>
        <w:t>Sala</w:t>
      </w:r>
      <w:r w:rsidR="00DF4E68" w:rsidRPr="00DF4E68">
        <w:rPr>
          <w:rFonts w:ascii="Times New Roman" w:hAnsi="Times New Roman"/>
          <w:b/>
          <w:bCs/>
          <w:sz w:val="28"/>
          <w:szCs w:val="28"/>
        </w:rPr>
        <w:t>spils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7D1D7292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7D1D7293" w14:textId="53D539F2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4E68">
        <w:rPr>
          <w:rFonts w:ascii="Times New Roman" w:hAnsi="Times New Roman"/>
          <w:sz w:val="28"/>
          <w:szCs w:val="28"/>
        </w:rPr>
        <w:t>Pamatojoties uz</w:t>
      </w:r>
      <w:r w:rsidR="0036568A" w:rsidRPr="00DF4E68">
        <w:rPr>
          <w:rFonts w:ascii="Times New Roman" w:hAnsi="Times New Roman"/>
          <w:sz w:val="28"/>
          <w:szCs w:val="28"/>
        </w:rPr>
        <w:t xml:space="preserve"> </w:t>
      </w:r>
      <w:r w:rsidR="006A4F03" w:rsidRPr="00DF4E68">
        <w:rPr>
          <w:rFonts w:ascii="Times New Roman" w:hAnsi="Times New Roman"/>
          <w:sz w:val="28"/>
          <w:szCs w:val="28"/>
        </w:rPr>
        <w:t xml:space="preserve">likuma </w:t>
      </w:r>
      <w:r w:rsidR="006A0427">
        <w:rPr>
          <w:rFonts w:ascii="Times New Roman" w:hAnsi="Times New Roman"/>
          <w:sz w:val="28"/>
          <w:szCs w:val="28"/>
        </w:rPr>
        <w:t>"</w:t>
      </w:r>
      <w:r w:rsidR="006A4F03" w:rsidRPr="00DF4E68">
        <w:rPr>
          <w:rFonts w:ascii="Times New Roman" w:hAnsi="Times New Roman"/>
          <w:sz w:val="28"/>
          <w:szCs w:val="28"/>
        </w:rPr>
        <w:t>Par zemes reformu Latvija</w:t>
      </w:r>
      <w:r w:rsidR="00BF3F3A">
        <w:rPr>
          <w:rFonts w:ascii="Times New Roman" w:hAnsi="Times New Roman"/>
          <w:sz w:val="28"/>
          <w:szCs w:val="28"/>
        </w:rPr>
        <w:t>s Republikas pilsētās</w:t>
      </w:r>
      <w:r w:rsidR="005660C0">
        <w:rPr>
          <w:rFonts w:ascii="Times New Roman" w:hAnsi="Times New Roman"/>
          <w:sz w:val="28"/>
          <w:szCs w:val="28"/>
        </w:rPr>
        <w:t>"</w:t>
      </w:r>
      <w:r w:rsidR="00BF3F3A">
        <w:rPr>
          <w:rFonts w:ascii="Times New Roman" w:hAnsi="Times New Roman"/>
          <w:sz w:val="28"/>
          <w:szCs w:val="28"/>
        </w:rPr>
        <w:t xml:space="preserve"> 34</w:t>
      </w:r>
      <w:r w:rsidR="005660C0">
        <w:rPr>
          <w:rFonts w:ascii="Times New Roman" w:hAnsi="Times New Roman"/>
          <w:sz w:val="28"/>
          <w:szCs w:val="28"/>
        </w:rPr>
        <w:t>. p</w:t>
      </w:r>
      <w:r w:rsidR="00BF3F3A">
        <w:rPr>
          <w:rFonts w:ascii="Times New Roman" w:hAnsi="Times New Roman"/>
          <w:sz w:val="28"/>
          <w:szCs w:val="28"/>
        </w:rPr>
        <w:t xml:space="preserve">antu, </w:t>
      </w:r>
      <w:r w:rsidR="00D81060" w:rsidRPr="00DF4E68">
        <w:rPr>
          <w:rFonts w:ascii="Times New Roman" w:hAnsi="Times New Roman"/>
          <w:sz w:val="28"/>
          <w:szCs w:val="28"/>
        </w:rPr>
        <w:t>Sala</w:t>
      </w:r>
      <w:r w:rsidR="00DF4E68" w:rsidRPr="00DF4E68">
        <w:rPr>
          <w:rFonts w:ascii="Times New Roman" w:hAnsi="Times New Roman"/>
          <w:sz w:val="28"/>
          <w:szCs w:val="28"/>
        </w:rPr>
        <w:t>spils</w:t>
      </w:r>
      <w:r w:rsidR="0036568A" w:rsidRPr="00DF4E68">
        <w:rPr>
          <w:rFonts w:ascii="Times New Roman" w:hAnsi="Times New Roman"/>
          <w:sz w:val="28"/>
          <w:szCs w:val="28"/>
        </w:rPr>
        <w:t xml:space="preserve"> novada</w:t>
      </w:r>
      <w:r w:rsidR="00E44EBD" w:rsidRPr="00DF4E68">
        <w:rPr>
          <w:rFonts w:ascii="Times New Roman" w:hAnsi="Times New Roman"/>
          <w:sz w:val="28"/>
          <w:szCs w:val="28"/>
        </w:rPr>
        <w:t xml:space="preserve"> </w:t>
      </w:r>
      <w:r w:rsidR="0036568A" w:rsidRPr="00DF4E68">
        <w:rPr>
          <w:rFonts w:ascii="Times New Roman" w:hAnsi="Times New Roman"/>
          <w:sz w:val="28"/>
          <w:szCs w:val="28"/>
        </w:rPr>
        <w:t>domes</w:t>
      </w:r>
      <w:r w:rsidR="00A97F57" w:rsidRPr="00DF4E68">
        <w:rPr>
          <w:rFonts w:ascii="Times New Roman" w:hAnsi="Times New Roman"/>
          <w:sz w:val="28"/>
          <w:szCs w:val="28"/>
        </w:rPr>
        <w:t xml:space="preserve"> </w:t>
      </w:r>
      <w:r w:rsidR="00E44EBD" w:rsidRPr="00DF4E68">
        <w:rPr>
          <w:rFonts w:ascii="Times New Roman" w:hAnsi="Times New Roman"/>
          <w:sz w:val="28"/>
          <w:szCs w:val="28"/>
        </w:rPr>
        <w:t>201</w:t>
      </w:r>
      <w:r w:rsidR="00DF4E68" w:rsidRPr="00DF4E68">
        <w:rPr>
          <w:rFonts w:ascii="Times New Roman" w:hAnsi="Times New Roman"/>
          <w:sz w:val="28"/>
          <w:szCs w:val="28"/>
        </w:rPr>
        <w:t>5</w:t>
      </w:r>
      <w:r w:rsidR="005660C0">
        <w:rPr>
          <w:rFonts w:ascii="Times New Roman" w:hAnsi="Times New Roman"/>
          <w:sz w:val="28"/>
          <w:szCs w:val="28"/>
        </w:rPr>
        <w:t>. g</w:t>
      </w:r>
      <w:r w:rsidR="00E44EBD" w:rsidRPr="00DF4E68">
        <w:rPr>
          <w:rFonts w:ascii="Times New Roman" w:hAnsi="Times New Roman"/>
          <w:sz w:val="28"/>
          <w:szCs w:val="28"/>
        </w:rPr>
        <w:t xml:space="preserve">ada </w:t>
      </w:r>
      <w:r w:rsidR="00DF4E68" w:rsidRPr="00DF4E68">
        <w:rPr>
          <w:rFonts w:ascii="Times New Roman" w:hAnsi="Times New Roman"/>
          <w:sz w:val="28"/>
          <w:szCs w:val="28"/>
        </w:rPr>
        <w:t>27</w:t>
      </w:r>
      <w:r w:rsidR="005660C0">
        <w:rPr>
          <w:rFonts w:ascii="Times New Roman" w:hAnsi="Times New Roman"/>
          <w:sz w:val="28"/>
          <w:szCs w:val="28"/>
        </w:rPr>
        <w:t>. m</w:t>
      </w:r>
      <w:r w:rsidR="00DF4E68" w:rsidRPr="00DF4E68">
        <w:rPr>
          <w:rFonts w:ascii="Times New Roman" w:hAnsi="Times New Roman"/>
          <w:sz w:val="28"/>
          <w:szCs w:val="28"/>
        </w:rPr>
        <w:t>aija</w:t>
      </w:r>
      <w:r w:rsidR="00E44EBD" w:rsidRPr="00DF4E68">
        <w:rPr>
          <w:rFonts w:ascii="Times New Roman" w:hAnsi="Times New Roman"/>
          <w:sz w:val="28"/>
          <w:szCs w:val="28"/>
        </w:rPr>
        <w:t xml:space="preserve"> </w:t>
      </w:r>
      <w:r w:rsidR="007D3959" w:rsidRPr="00DF4E68">
        <w:rPr>
          <w:rFonts w:ascii="Times New Roman" w:hAnsi="Times New Roman"/>
          <w:sz w:val="28"/>
          <w:szCs w:val="28"/>
        </w:rPr>
        <w:t>sēdes lēmumu (prot.</w:t>
      </w:r>
      <w:r w:rsidR="005660C0">
        <w:rPr>
          <w:rFonts w:ascii="Times New Roman" w:hAnsi="Times New Roman"/>
          <w:sz w:val="28"/>
          <w:szCs w:val="28"/>
        </w:rPr>
        <w:t> </w:t>
      </w:r>
      <w:r w:rsidR="007D3959" w:rsidRPr="00DF4E68">
        <w:rPr>
          <w:rFonts w:ascii="Times New Roman" w:hAnsi="Times New Roman"/>
          <w:sz w:val="28"/>
          <w:szCs w:val="28"/>
        </w:rPr>
        <w:t>Nr.</w:t>
      </w:r>
      <w:r w:rsidR="005660C0">
        <w:rPr>
          <w:rFonts w:ascii="Times New Roman" w:hAnsi="Times New Roman"/>
          <w:sz w:val="28"/>
          <w:szCs w:val="28"/>
        </w:rPr>
        <w:t> </w:t>
      </w:r>
      <w:r w:rsidR="00D81060" w:rsidRPr="00DF4E68">
        <w:rPr>
          <w:rFonts w:ascii="Times New Roman" w:hAnsi="Times New Roman"/>
          <w:sz w:val="28"/>
          <w:szCs w:val="28"/>
        </w:rPr>
        <w:t>1</w:t>
      </w:r>
      <w:r w:rsidR="00DF4E68" w:rsidRPr="00DF4E68">
        <w:rPr>
          <w:rFonts w:ascii="Times New Roman" w:hAnsi="Times New Roman"/>
          <w:sz w:val="28"/>
          <w:szCs w:val="28"/>
        </w:rPr>
        <w:t>1</w:t>
      </w:r>
      <w:r w:rsidR="006A0427">
        <w:rPr>
          <w:rFonts w:ascii="Times New Roman" w:hAnsi="Times New Roman"/>
          <w:sz w:val="28"/>
          <w:szCs w:val="28"/>
        </w:rPr>
        <w:t>  </w:t>
      </w:r>
      <w:r w:rsidR="00DF4E68" w:rsidRPr="00DF4E68">
        <w:rPr>
          <w:rFonts w:ascii="Times New Roman" w:hAnsi="Times New Roman"/>
          <w:sz w:val="28"/>
          <w:szCs w:val="28"/>
        </w:rPr>
        <w:t>8</w:t>
      </w:r>
      <w:r w:rsidR="005E362F" w:rsidRPr="00DF4E68">
        <w:rPr>
          <w:rFonts w:ascii="Times New Roman" w:hAnsi="Times New Roman"/>
          <w:sz w:val="28"/>
          <w:szCs w:val="28"/>
        </w:rPr>
        <w:t>.</w:t>
      </w:r>
      <w:r w:rsidR="005660C0">
        <w:rPr>
          <w:rFonts w:ascii="Times New Roman" w:hAnsi="Times New Roman"/>
          <w:sz w:val="28"/>
          <w:szCs w:val="28"/>
        </w:rPr>
        <w:t> </w:t>
      </w:r>
      <w:r w:rsidR="005E362F" w:rsidRPr="00DF4E68">
        <w:rPr>
          <w:rFonts w:ascii="Times New Roman" w:hAnsi="Times New Roman"/>
          <w:sz w:val="28"/>
          <w:szCs w:val="28"/>
        </w:rPr>
        <w:t>§</w:t>
      </w:r>
      <w:r w:rsidR="00464CAC" w:rsidRPr="00DF4E68">
        <w:rPr>
          <w:rFonts w:ascii="Times New Roman" w:hAnsi="Times New Roman"/>
          <w:sz w:val="28"/>
          <w:szCs w:val="28"/>
        </w:rPr>
        <w:t>)</w:t>
      </w:r>
      <w:r w:rsidR="00D15087" w:rsidRPr="00DF4E68">
        <w:rPr>
          <w:rFonts w:ascii="Times New Roman" w:hAnsi="Times New Roman"/>
          <w:sz w:val="28"/>
          <w:szCs w:val="28"/>
        </w:rPr>
        <w:t xml:space="preserve"> </w:t>
      </w:r>
      <w:r w:rsidR="005660C0">
        <w:rPr>
          <w:rFonts w:ascii="Times New Roman" w:hAnsi="Times New Roman"/>
          <w:sz w:val="28"/>
          <w:szCs w:val="28"/>
        </w:rPr>
        <w:t>"</w:t>
      </w:r>
      <w:r w:rsidR="00D15087" w:rsidRPr="00DF4E68">
        <w:rPr>
          <w:rFonts w:ascii="Times New Roman" w:hAnsi="Times New Roman"/>
          <w:sz w:val="28"/>
          <w:szCs w:val="28"/>
        </w:rPr>
        <w:t xml:space="preserve">Par </w:t>
      </w:r>
      <w:r w:rsidR="0036568A" w:rsidRPr="00DF4E68">
        <w:rPr>
          <w:rFonts w:ascii="Times New Roman" w:hAnsi="Times New Roman"/>
          <w:sz w:val="28"/>
          <w:szCs w:val="28"/>
        </w:rPr>
        <w:t>zemes</w:t>
      </w:r>
      <w:r w:rsidR="00D15087" w:rsidRPr="00DF4E68">
        <w:rPr>
          <w:rFonts w:ascii="Times New Roman" w:hAnsi="Times New Roman"/>
          <w:sz w:val="28"/>
          <w:szCs w:val="28"/>
        </w:rPr>
        <w:t xml:space="preserve"> reformas pabeigšanu </w:t>
      </w:r>
      <w:r w:rsidR="00D81060" w:rsidRPr="00DF4E68">
        <w:rPr>
          <w:rFonts w:ascii="Times New Roman" w:hAnsi="Times New Roman"/>
          <w:sz w:val="28"/>
          <w:szCs w:val="28"/>
        </w:rPr>
        <w:t>Sala</w:t>
      </w:r>
      <w:r w:rsidR="00DF4E68" w:rsidRPr="00DF4E68">
        <w:rPr>
          <w:rFonts w:ascii="Times New Roman" w:hAnsi="Times New Roman"/>
          <w:sz w:val="28"/>
          <w:szCs w:val="28"/>
        </w:rPr>
        <w:t>spils</w:t>
      </w:r>
      <w:r w:rsidR="00D81060" w:rsidRPr="00DF4E68">
        <w:rPr>
          <w:rFonts w:ascii="Times New Roman" w:hAnsi="Times New Roman"/>
          <w:sz w:val="28"/>
          <w:szCs w:val="28"/>
        </w:rPr>
        <w:t xml:space="preserve"> </w:t>
      </w:r>
      <w:r w:rsidR="0036568A" w:rsidRPr="00DF4E68">
        <w:rPr>
          <w:rFonts w:ascii="Times New Roman" w:hAnsi="Times New Roman"/>
          <w:sz w:val="28"/>
          <w:szCs w:val="28"/>
        </w:rPr>
        <w:t xml:space="preserve">novada </w:t>
      </w:r>
      <w:r w:rsidR="00D81060" w:rsidRPr="00DF4E68">
        <w:rPr>
          <w:rFonts w:ascii="Times New Roman" w:hAnsi="Times New Roman"/>
          <w:sz w:val="28"/>
          <w:szCs w:val="28"/>
        </w:rPr>
        <w:t>Sala</w:t>
      </w:r>
      <w:r w:rsidR="00DF4E68" w:rsidRPr="00DF4E68">
        <w:rPr>
          <w:rFonts w:ascii="Times New Roman" w:hAnsi="Times New Roman"/>
          <w:sz w:val="28"/>
          <w:szCs w:val="28"/>
        </w:rPr>
        <w:t>spils</w:t>
      </w:r>
      <w:r w:rsidR="00D81060" w:rsidRPr="00DF4E68">
        <w:rPr>
          <w:rFonts w:ascii="Times New Roman" w:hAnsi="Times New Roman"/>
          <w:sz w:val="28"/>
          <w:szCs w:val="28"/>
        </w:rPr>
        <w:t xml:space="preserve"> </w:t>
      </w:r>
      <w:r w:rsidR="00D15087" w:rsidRPr="00DF4E68">
        <w:rPr>
          <w:rFonts w:ascii="Times New Roman" w:hAnsi="Times New Roman"/>
          <w:sz w:val="28"/>
          <w:szCs w:val="28"/>
        </w:rPr>
        <w:t>pilsētā</w:t>
      </w:r>
      <w:r w:rsidR="005660C0">
        <w:rPr>
          <w:rFonts w:ascii="Times New Roman" w:hAnsi="Times New Roman"/>
          <w:sz w:val="28"/>
          <w:szCs w:val="28"/>
        </w:rPr>
        <w:t>"</w:t>
      </w:r>
      <w:r w:rsidR="00E76928">
        <w:rPr>
          <w:rFonts w:ascii="Times New Roman" w:hAnsi="Times New Roman"/>
          <w:sz w:val="28"/>
          <w:szCs w:val="28"/>
        </w:rPr>
        <w:t xml:space="preserve"> un Salaspils novada domes 2015</w:t>
      </w:r>
      <w:r w:rsidR="005660C0">
        <w:rPr>
          <w:rFonts w:ascii="Times New Roman" w:hAnsi="Times New Roman"/>
          <w:sz w:val="28"/>
          <w:szCs w:val="28"/>
        </w:rPr>
        <w:t>. g</w:t>
      </w:r>
      <w:r w:rsidR="00E76928">
        <w:rPr>
          <w:rFonts w:ascii="Times New Roman" w:hAnsi="Times New Roman"/>
          <w:sz w:val="28"/>
          <w:szCs w:val="28"/>
        </w:rPr>
        <w:t>ada 29</w:t>
      </w:r>
      <w:r w:rsidR="005660C0">
        <w:rPr>
          <w:rFonts w:ascii="Times New Roman" w:hAnsi="Times New Roman"/>
          <w:sz w:val="28"/>
          <w:szCs w:val="28"/>
        </w:rPr>
        <w:t>. j</w:t>
      </w:r>
      <w:r w:rsidR="00E76928">
        <w:rPr>
          <w:rFonts w:ascii="Times New Roman" w:hAnsi="Times New Roman"/>
          <w:sz w:val="28"/>
          <w:szCs w:val="28"/>
        </w:rPr>
        <w:t>ūlija sēdes lēmumu (prot.</w:t>
      </w:r>
      <w:r w:rsidR="005660C0">
        <w:rPr>
          <w:rFonts w:ascii="Times New Roman" w:hAnsi="Times New Roman"/>
          <w:sz w:val="28"/>
          <w:szCs w:val="28"/>
        </w:rPr>
        <w:t> </w:t>
      </w:r>
      <w:r w:rsidR="00E76928">
        <w:rPr>
          <w:rFonts w:ascii="Times New Roman" w:hAnsi="Times New Roman"/>
          <w:sz w:val="28"/>
          <w:szCs w:val="28"/>
        </w:rPr>
        <w:t>Nr.</w:t>
      </w:r>
      <w:r w:rsidR="005660C0">
        <w:rPr>
          <w:rFonts w:ascii="Times New Roman" w:hAnsi="Times New Roman"/>
          <w:sz w:val="28"/>
          <w:szCs w:val="28"/>
        </w:rPr>
        <w:t> </w:t>
      </w:r>
      <w:r w:rsidR="006A0427">
        <w:rPr>
          <w:rFonts w:ascii="Times New Roman" w:hAnsi="Times New Roman"/>
          <w:sz w:val="28"/>
          <w:szCs w:val="28"/>
        </w:rPr>
        <w:t>15  </w:t>
      </w:r>
      <w:r w:rsidR="00E76928">
        <w:rPr>
          <w:rFonts w:ascii="Times New Roman" w:hAnsi="Times New Roman"/>
          <w:sz w:val="28"/>
          <w:szCs w:val="28"/>
        </w:rPr>
        <w:t>19.</w:t>
      </w:r>
      <w:r w:rsidR="005660C0">
        <w:rPr>
          <w:rFonts w:ascii="Times New Roman" w:hAnsi="Times New Roman"/>
          <w:sz w:val="28"/>
          <w:szCs w:val="28"/>
        </w:rPr>
        <w:t> </w:t>
      </w:r>
      <w:r w:rsidR="00E76928">
        <w:rPr>
          <w:rFonts w:ascii="Times New Roman" w:hAnsi="Times New Roman"/>
          <w:sz w:val="28"/>
          <w:szCs w:val="28"/>
        </w:rPr>
        <w:t xml:space="preserve">§) </w:t>
      </w:r>
      <w:r w:rsidR="005660C0">
        <w:rPr>
          <w:rFonts w:ascii="Times New Roman" w:hAnsi="Times New Roman"/>
          <w:sz w:val="28"/>
          <w:szCs w:val="28"/>
        </w:rPr>
        <w:t>"</w:t>
      </w:r>
      <w:r w:rsidR="00E76928">
        <w:rPr>
          <w:rFonts w:ascii="Times New Roman" w:hAnsi="Times New Roman"/>
          <w:sz w:val="28"/>
          <w:szCs w:val="28"/>
        </w:rPr>
        <w:t xml:space="preserve">Par grozījumiem Salaspils novada domes lēmumā </w:t>
      </w:r>
      <w:r w:rsidR="005660C0">
        <w:rPr>
          <w:rFonts w:ascii="Times New Roman" w:hAnsi="Times New Roman"/>
          <w:sz w:val="28"/>
          <w:szCs w:val="28"/>
        </w:rPr>
        <w:t>"</w:t>
      </w:r>
      <w:r w:rsidR="00E76928">
        <w:rPr>
          <w:rFonts w:ascii="Times New Roman" w:hAnsi="Times New Roman"/>
          <w:sz w:val="28"/>
          <w:szCs w:val="28"/>
        </w:rPr>
        <w:t>Par zemes reformas pabeigšanu Salaspils novada Salaspils pilsētā</w:t>
      </w:r>
      <w:r w:rsidR="005660C0">
        <w:rPr>
          <w:rFonts w:ascii="Times New Roman" w:hAnsi="Times New Roman"/>
          <w:sz w:val="28"/>
          <w:szCs w:val="28"/>
        </w:rPr>
        <w:t>""</w:t>
      </w:r>
      <w:r w:rsidR="00A97F57" w:rsidRPr="00DF4E68">
        <w:rPr>
          <w:rFonts w:ascii="Times New Roman" w:hAnsi="Times New Roman"/>
          <w:sz w:val="28"/>
          <w:szCs w:val="28"/>
        </w:rPr>
        <w:t>,</w:t>
      </w:r>
      <w:r w:rsidR="009776D3" w:rsidRPr="00DF4E68">
        <w:rPr>
          <w:rFonts w:ascii="Times New Roman" w:hAnsi="Times New Roman"/>
          <w:sz w:val="28"/>
          <w:szCs w:val="28"/>
        </w:rPr>
        <w:t xml:space="preserve"> </w:t>
      </w:r>
      <w:r w:rsidR="009E0BF6" w:rsidRPr="00DF4E68">
        <w:rPr>
          <w:rFonts w:ascii="Times New Roman" w:hAnsi="Times New Roman"/>
          <w:sz w:val="28"/>
          <w:szCs w:val="28"/>
        </w:rPr>
        <w:t>p</w:t>
      </w:r>
      <w:r w:rsidR="004B3B1A" w:rsidRPr="00DF4E68">
        <w:rPr>
          <w:rFonts w:ascii="Times New Roman" w:hAnsi="Times New Roman"/>
          <w:sz w:val="28"/>
          <w:szCs w:val="28"/>
        </w:rPr>
        <w:t xml:space="preserve">abeigt zemes reformu </w:t>
      </w:r>
      <w:r w:rsidR="00D81060" w:rsidRPr="00DF4E68">
        <w:rPr>
          <w:rFonts w:ascii="Times New Roman" w:hAnsi="Times New Roman"/>
          <w:sz w:val="28"/>
          <w:szCs w:val="28"/>
        </w:rPr>
        <w:t>Sala</w:t>
      </w:r>
      <w:r w:rsidR="00DF4E68" w:rsidRPr="00DF4E68">
        <w:rPr>
          <w:rFonts w:ascii="Times New Roman" w:hAnsi="Times New Roman"/>
          <w:sz w:val="28"/>
          <w:szCs w:val="28"/>
        </w:rPr>
        <w:t>spils</w:t>
      </w:r>
      <w:r w:rsidR="00D81060" w:rsidRPr="00DF4E68">
        <w:rPr>
          <w:rFonts w:ascii="Times New Roman" w:hAnsi="Times New Roman"/>
          <w:sz w:val="28"/>
          <w:szCs w:val="28"/>
        </w:rPr>
        <w:t xml:space="preserve"> </w:t>
      </w:r>
      <w:r w:rsidR="004B3B1A" w:rsidRPr="00DF4E68">
        <w:rPr>
          <w:rFonts w:ascii="Times New Roman" w:hAnsi="Times New Roman"/>
          <w:sz w:val="28"/>
          <w:szCs w:val="28"/>
        </w:rPr>
        <w:t xml:space="preserve">novada </w:t>
      </w:r>
      <w:r w:rsidR="00D81060" w:rsidRPr="00DF4E68">
        <w:rPr>
          <w:rFonts w:ascii="Times New Roman" w:hAnsi="Times New Roman"/>
          <w:sz w:val="28"/>
          <w:szCs w:val="28"/>
        </w:rPr>
        <w:t>Sala</w:t>
      </w:r>
      <w:r w:rsidR="00DF4E68" w:rsidRPr="00DF4E68">
        <w:rPr>
          <w:rFonts w:ascii="Times New Roman" w:hAnsi="Times New Roman"/>
          <w:sz w:val="28"/>
          <w:szCs w:val="28"/>
        </w:rPr>
        <w:t>spils</w:t>
      </w:r>
      <w:r w:rsidR="00D15087" w:rsidRPr="00DF4E68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7D1D7294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D1D7295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C5653D" w14:textId="77777777" w:rsidR="005660C0" w:rsidRPr="00891950" w:rsidRDefault="005660C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0E92DD" w14:textId="77777777" w:rsidR="005660C0" w:rsidRPr="0096772F" w:rsidRDefault="005660C0" w:rsidP="005660C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Ministru prezidente</w:t>
      </w:r>
      <w:r w:rsidRPr="0096772F">
        <w:rPr>
          <w:rFonts w:ascii="Times New Roman" w:eastAsia="Times New Roman" w:hAnsi="Times New Roman"/>
          <w:sz w:val="28"/>
          <w:szCs w:val="28"/>
        </w:rPr>
        <w:tab/>
        <w:t>Laimdota Straujuma</w:t>
      </w:r>
    </w:p>
    <w:p w14:paraId="682504AB" w14:textId="77777777" w:rsidR="005660C0" w:rsidRDefault="005660C0" w:rsidP="005660C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6F3112E6" w14:textId="77777777" w:rsidR="005660C0" w:rsidRDefault="005660C0" w:rsidP="005660C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48AEE848" w14:textId="77777777" w:rsidR="005660C0" w:rsidRPr="0096772F" w:rsidRDefault="005660C0" w:rsidP="005660C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7911ED31" w14:textId="77777777" w:rsidR="005660C0" w:rsidRPr="0096772F" w:rsidRDefault="005660C0" w:rsidP="005660C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Tieslietu ministrs</w:t>
      </w:r>
      <w:r w:rsidRPr="0096772F">
        <w:rPr>
          <w:rFonts w:ascii="Times New Roman" w:eastAsia="Times New Roman" w:hAnsi="Times New Roman"/>
          <w:sz w:val="28"/>
          <w:szCs w:val="28"/>
        </w:rPr>
        <w:tab/>
        <w:t>Dzintars Rasnačs</w:t>
      </w:r>
    </w:p>
    <w:p w14:paraId="7D1D7298" w14:textId="0A13D63D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D1D7299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D1D72A2" w14:textId="77777777" w:rsidR="00187006" w:rsidRDefault="00187006" w:rsidP="00114CA2">
      <w:pPr>
        <w:jc w:val="left"/>
      </w:pPr>
    </w:p>
    <w:sectPr w:rsidR="00187006" w:rsidSect="005660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D72A6" w14:textId="77777777" w:rsidR="00C61A46" w:rsidRDefault="00C61A46">
      <w:r>
        <w:separator/>
      </w:r>
    </w:p>
  </w:endnote>
  <w:endnote w:type="continuationSeparator" w:id="0">
    <w:p w14:paraId="7D1D72A7" w14:textId="77777777" w:rsidR="00C61A46" w:rsidRDefault="00C61A46">
      <w:r>
        <w:continuationSeparator/>
      </w:r>
    </w:p>
  </w:endnote>
  <w:endnote w:type="continuationNotice" w:id="1">
    <w:p w14:paraId="7D1D72A8" w14:textId="77777777" w:rsidR="00C61A46" w:rsidRDefault="00C6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72A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D72A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72A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D1D72AD" w14:textId="24D7557D" w:rsidR="0011033A" w:rsidRPr="00FF041D" w:rsidRDefault="0011033A" w:rsidP="001C4B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87FE" w14:textId="250ED293" w:rsidR="005660C0" w:rsidRPr="005660C0" w:rsidRDefault="005660C0">
    <w:pPr>
      <w:pStyle w:val="Footer"/>
      <w:rPr>
        <w:rFonts w:ascii="Times New Roman" w:hAnsi="Times New Roman"/>
        <w:sz w:val="16"/>
        <w:szCs w:val="16"/>
      </w:rPr>
    </w:pPr>
    <w:r w:rsidRPr="005660C0">
      <w:rPr>
        <w:rFonts w:ascii="Times New Roman" w:hAnsi="Times New Roman"/>
        <w:sz w:val="16"/>
        <w:szCs w:val="16"/>
      </w:rPr>
      <w:t>R2974_5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D72A3" w14:textId="77777777" w:rsidR="00C61A46" w:rsidRDefault="00C61A46">
      <w:r>
        <w:separator/>
      </w:r>
    </w:p>
  </w:footnote>
  <w:footnote w:type="continuationSeparator" w:id="0">
    <w:p w14:paraId="7D1D72A4" w14:textId="77777777" w:rsidR="00C61A46" w:rsidRDefault="00C61A46">
      <w:r>
        <w:continuationSeparator/>
      </w:r>
    </w:p>
  </w:footnote>
  <w:footnote w:type="continuationNotice" w:id="1">
    <w:p w14:paraId="7D1D72A5" w14:textId="77777777" w:rsidR="00C61A46" w:rsidRDefault="00C61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72A9" w14:textId="7B68E3D2" w:rsidR="0011033A" w:rsidRDefault="0011033A" w:rsidP="0011033A">
    <w:pPr>
      <w:pStyle w:val="Header"/>
      <w:jc w:val="center"/>
    </w:pPr>
  </w:p>
  <w:p w14:paraId="01F8EF32" w14:textId="77777777" w:rsidR="005660C0" w:rsidRDefault="005660C0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3DB7C" w14:textId="77777777" w:rsidR="005660C0" w:rsidRDefault="005660C0">
    <w:pPr>
      <w:pStyle w:val="Header"/>
    </w:pPr>
  </w:p>
  <w:p w14:paraId="1703D51E" w14:textId="5804923B" w:rsidR="005660C0" w:rsidRDefault="005660C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9CEFCD4" wp14:editId="46BCE75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4BD5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53EAE"/>
    <w:rsid w:val="00361F21"/>
    <w:rsid w:val="0036568A"/>
    <w:rsid w:val="003B5156"/>
    <w:rsid w:val="003C387D"/>
    <w:rsid w:val="003D55EC"/>
    <w:rsid w:val="003D6BCA"/>
    <w:rsid w:val="00407245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660C0"/>
    <w:rsid w:val="005765FB"/>
    <w:rsid w:val="00593182"/>
    <w:rsid w:val="005955DC"/>
    <w:rsid w:val="005B1179"/>
    <w:rsid w:val="005B1CBF"/>
    <w:rsid w:val="005C2EA5"/>
    <w:rsid w:val="005C370D"/>
    <w:rsid w:val="005C7211"/>
    <w:rsid w:val="005C7C48"/>
    <w:rsid w:val="005D111C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52A1A"/>
    <w:rsid w:val="00660F32"/>
    <w:rsid w:val="00664C03"/>
    <w:rsid w:val="00666737"/>
    <w:rsid w:val="00676956"/>
    <w:rsid w:val="006A0427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978D2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0162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97724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8405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3F3A"/>
    <w:rsid w:val="00BF4FEF"/>
    <w:rsid w:val="00BF619F"/>
    <w:rsid w:val="00C04535"/>
    <w:rsid w:val="00C103F3"/>
    <w:rsid w:val="00C20D7A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328F8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66FF"/>
    <w:rsid w:val="00DF4E68"/>
    <w:rsid w:val="00E02A34"/>
    <w:rsid w:val="00E056B0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76928"/>
    <w:rsid w:val="00E84FA8"/>
    <w:rsid w:val="00E9295B"/>
    <w:rsid w:val="00E93B98"/>
    <w:rsid w:val="00EA690D"/>
    <w:rsid w:val="00EB0F31"/>
    <w:rsid w:val="00EC0BF8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1D7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C26B-97DA-4851-9069-CAA2C17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Salaspils novada Salaspils pilsētā</vt:lpstr>
      <vt:lpstr>Par zemes reformas pabeigšanu Salacgrīvas novada Salacgrīvas pilsētā</vt:lpstr>
    </vt:vector>
  </TitlesOfParts>
  <Company>Tieslietu Ministrija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Salaspils novada Salaspils pilsētā</dc:title>
  <dc:subject>Ministru kabineta rīkojuma projekts</dc:subject>
  <dc:creator>Tieslietu ministrija (Valsts zemes dienests)</dc:creator>
  <dc:description>A.Salna
67220332, agita.salna@vzd.gov.lv
</dc:description>
  <cp:lastModifiedBy>Leontīne Babkina</cp:lastModifiedBy>
  <cp:revision>21</cp:revision>
  <cp:lastPrinted>2016-01-15T08:26:00Z</cp:lastPrinted>
  <dcterms:created xsi:type="dcterms:W3CDTF">2015-06-25T10:17:00Z</dcterms:created>
  <dcterms:modified xsi:type="dcterms:W3CDTF">2016-01-29T07:06:00Z</dcterms:modified>
</cp:coreProperties>
</file>