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5078" w14:textId="7777777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C0BAF86" w14:textId="77777777" w:rsidR="00E42D9E" w:rsidRDefault="00E42D9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759A902" w14:textId="77777777" w:rsidR="00E42D9E" w:rsidRDefault="00E42D9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F127EB8" w14:textId="1B0AE875" w:rsidR="00E42D9E" w:rsidRPr="00E42D9E" w:rsidRDefault="00E42D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42D9E">
        <w:rPr>
          <w:rFonts w:ascii="Times New Roman" w:hAnsi="Times New Roman"/>
          <w:sz w:val="28"/>
          <w:szCs w:val="28"/>
        </w:rPr>
        <w:t xml:space="preserve">2016. gada </w:t>
      </w:r>
      <w:r w:rsidR="00535C4C">
        <w:rPr>
          <w:rFonts w:ascii="Times New Roman" w:hAnsi="Times New Roman"/>
          <w:sz w:val="28"/>
          <w:szCs w:val="28"/>
        </w:rPr>
        <w:t>28. janvārī</w:t>
      </w:r>
      <w:r w:rsidRPr="00E42D9E">
        <w:rPr>
          <w:rFonts w:ascii="Times New Roman" w:hAnsi="Times New Roman"/>
          <w:sz w:val="28"/>
          <w:szCs w:val="28"/>
        </w:rPr>
        <w:tab/>
        <w:t>Rīkojums Nr.</w:t>
      </w:r>
      <w:r w:rsidR="00535C4C">
        <w:rPr>
          <w:rFonts w:ascii="Times New Roman" w:hAnsi="Times New Roman"/>
          <w:sz w:val="28"/>
          <w:szCs w:val="28"/>
        </w:rPr>
        <w:t> 94</w:t>
      </w:r>
    </w:p>
    <w:p w14:paraId="73942DBC" w14:textId="3F39D95A" w:rsidR="00E42D9E" w:rsidRPr="00E42D9E" w:rsidRDefault="00E42D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42D9E">
        <w:rPr>
          <w:rFonts w:ascii="Times New Roman" w:hAnsi="Times New Roman"/>
          <w:sz w:val="28"/>
          <w:szCs w:val="28"/>
        </w:rPr>
        <w:t>Rīgā</w:t>
      </w:r>
      <w:r w:rsidRPr="00E42D9E">
        <w:rPr>
          <w:rFonts w:ascii="Times New Roman" w:hAnsi="Times New Roman"/>
          <w:sz w:val="28"/>
          <w:szCs w:val="28"/>
        </w:rPr>
        <w:tab/>
        <w:t>(prot. Nr.</w:t>
      </w:r>
      <w:r w:rsidR="00535C4C">
        <w:rPr>
          <w:rFonts w:ascii="Times New Roman" w:hAnsi="Times New Roman"/>
          <w:sz w:val="28"/>
          <w:szCs w:val="28"/>
        </w:rPr>
        <w:t> 4 57</w:t>
      </w:r>
      <w:bookmarkStart w:id="0" w:name="_GoBack"/>
      <w:bookmarkEnd w:id="0"/>
      <w:r w:rsidRPr="00E42D9E">
        <w:rPr>
          <w:rFonts w:ascii="Times New Roman" w:hAnsi="Times New Roman"/>
          <w:sz w:val="28"/>
          <w:szCs w:val="28"/>
        </w:rPr>
        <w:t>. §)</w:t>
      </w:r>
    </w:p>
    <w:p w14:paraId="05E6B838" w14:textId="77777777" w:rsidR="00E42D9E" w:rsidRPr="00D02726" w:rsidRDefault="00E42D9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3DD507C" w14:textId="77777777" w:rsidR="009776D3" w:rsidRPr="000957DE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</w:t>
      </w:r>
      <w:r w:rsidRPr="000957DE">
        <w:rPr>
          <w:rFonts w:ascii="Times New Roman" w:hAnsi="Times New Roman"/>
          <w:b/>
          <w:bCs/>
          <w:sz w:val="28"/>
          <w:szCs w:val="28"/>
        </w:rPr>
        <w:t xml:space="preserve">pabeigšanu </w:t>
      </w:r>
      <w:r w:rsidR="00A04279" w:rsidRPr="000957DE">
        <w:rPr>
          <w:rFonts w:ascii="Times New Roman" w:hAnsi="Times New Roman"/>
          <w:b/>
          <w:bCs/>
          <w:sz w:val="28"/>
          <w:szCs w:val="28"/>
        </w:rPr>
        <w:t xml:space="preserve">Salaspils </w:t>
      </w:r>
      <w:r w:rsidRPr="000957DE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63DD507D" w14:textId="77777777" w:rsidR="005C0D06" w:rsidRPr="000957DE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3DD507E" w14:textId="0E83E4AC" w:rsidR="00D55492" w:rsidRPr="000957DE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957DE">
        <w:rPr>
          <w:rFonts w:ascii="Times New Roman" w:hAnsi="Times New Roman"/>
          <w:sz w:val="28"/>
          <w:szCs w:val="28"/>
        </w:rPr>
        <w:t>Pamatojoties uz</w:t>
      </w:r>
      <w:r w:rsidR="0036568A" w:rsidRPr="000957DE">
        <w:rPr>
          <w:rFonts w:ascii="Times New Roman" w:hAnsi="Times New Roman"/>
          <w:sz w:val="28"/>
          <w:szCs w:val="28"/>
        </w:rPr>
        <w:t xml:space="preserve"> </w:t>
      </w:r>
      <w:r w:rsidR="005C0D06" w:rsidRPr="000957DE">
        <w:rPr>
          <w:rFonts w:ascii="Times New Roman" w:hAnsi="Times New Roman"/>
          <w:sz w:val="28"/>
          <w:szCs w:val="28"/>
        </w:rPr>
        <w:t xml:space="preserve">likuma </w:t>
      </w:r>
      <w:r w:rsidR="00ED3319">
        <w:rPr>
          <w:rFonts w:ascii="Times New Roman" w:hAnsi="Times New Roman"/>
          <w:sz w:val="28"/>
          <w:szCs w:val="28"/>
        </w:rPr>
        <w:t>"</w:t>
      </w:r>
      <w:r w:rsidR="005C0D06" w:rsidRPr="000957DE">
        <w:rPr>
          <w:rFonts w:ascii="Times New Roman" w:hAnsi="Times New Roman"/>
          <w:sz w:val="28"/>
          <w:szCs w:val="28"/>
        </w:rPr>
        <w:t>Par zemes reformas pabeigšanu lauku apvidos</w:t>
      </w:r>
      <w:r w:rsidR="00E42D9E">
        <w:rPr>
          <w:rFonts w:ascii="Times New Roman" w:hAnsi="Times New Roman"/>
          <w:sz w:val="28"/>
          <w:szCs w:val="28"/>
        </w:rPr>
        <w:t>"</w:t>
      </w:r>
      <w:r w:rsidR="005C0D06" w:rsidRPr="000957DE">
        <w:rPr>
          <w:rFonts w:ascii="Times New Roman" w:hAnsi="Times New Roman"/>
          <w:sz w:val="28"/>
          <w:szCs w:val="28"/>
        </w:rPr>
        <w:t xml:space="preserve"> 5</w:t>
      </w:r>
      <w:r w:rsidR="00E42D9E">
        <w:rPr>
          <w:rFonts w:ascii="Times New Roman" w:hAnsi="Times New Roman"/>
          <w:sz w:val="28"/>
          <w:szCs w:val="28"/>
        </w:rPr>
        <w:t>. p</w:t>
      </w:r>
      <w:r w:rsidR="005C0D06" w:rsidRPr="000957DE">
        <w:rPr>
          <w:rFonts w:ascii="Times New Roman" w:hAnsi="Times New Roman"/>
          <w:sz w:val="28"/>
          <w:szCs w:val="28"/>
        </w:rPr>
        <w:t>antu</w:t>
      </w:r>
      <w:r w:rsidR="00007A7F" w:rsidRPr="000957DE">
        <w:rPr>
          <w:rFonts w:ascii="Times New Roman" w:hAnsi="Times New Roman"/>
          <w:sz w:val="28"/>
          <w:szCs w:val="28"/>
        </w:rPr>
        <w:t>,</w:t>
      </w:r>
      <w:r w:rsidR="005C0D06" w:rsidRPr="000957DE">
        <w:rPr>
          <w:rFonts w:ascii="Times New Roman" w:hAnsi="Times New Roman"/>
          <w:sz w:val="28"/>
          <w:szCs w:val="28"/>
        </w:rPr>
        <w:t xml:space="preserve"> </w:t>
      </w:r>
      <w:r w:rsidR="009E0BF6" w:rsidRPr="000957DE">
        <w:rPr>
          <w:rFonts w:ascii="Times New Roman" w:hAnsi="Times New Roman"/>
          <w:sz w:val="28"/>
          <w:szCs w:val="28"/>
        </w:rPr>
        <w:t>p</w:t>
      </w:r>
      <w:r w:rsidR="004B3B1A" w:rsidRPr="000957DE">
        <w:rPr>
          <w:rFonts w:ascii="Times New Roman" w:hAnsi="Times New Roman"/>
          <w:sz w:val="28"/>
          <w:szCs w:val="28"/>
        </w:rPr>
        <w:t xml:space="preserve">abeigt zemes reformu </w:t>
      </w:r>
      <w:r w:rsidR="00A04279" w:rsidRPr="000957DE">
        <w:rPr>
          <w:rFonts w:ascii="Times New Roman" w:hAnsi="Times New Roman"/>
          <w:sz w:val="28"/>
          <w:szCs w:val="28"/>
        </w:rPr>
        <w:t>Salaspils</w:t>
      </w:r>
      <w:r w:rsidR="005C0D06" w:rsidRPr="000957DE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0957DE">
        <w:rPr>
          <w:rFonts w:ascii="Times New Roman" w:hAnsi="Times New Roman"/>
          <w:sz w:val="28"/>
          <w:szCs w:val="28"/>
        </w:rPr>
        <w:t>.</w:t>
      </w:r>
    </w:p>
    <w:p w14:paraId="63DD507F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176982" w14:textId="77777777" w:rsidR="00ED3319" w:rsidRPr="000957DE" w:rsidRDefault="00ED3319" w:rsidP="00ED3319">
      <w:pPr>
        <w:tabs>
          <w:tab w:val="left" w:pos="6237"/>
        </w:tabs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DD5080" w14:textId="77777777" w:rsidR="006A4F03" w:rsidRPr="000957DE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DD5081" w14:textId="351B27F0" w:rsidR="006A4F03" w:rsidRPr="000957DE" w:rsidRDefault="006A4F03" w:rsidP="00ED3319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0957DE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0957DE">
        <w:rPr>
          <w:rFonts w:ascii="Times New Roman" w:eastAsia="Times New Roman" w:hAnsi="Times New Roman"/>
          <w:sz w:val="28"/>
          <w:szCs w:val="28"/>
        </w:rPr>
        <w:t>e</w:t>
      </w:r>
      <w:r w:rsidR="00ED3319">
        <w:rPr>
          <w:rFonts w:ascii="Times New Roman" w:eastAsia="Times New Roman" w:hAnsi="Times New Roman"/>
          <w:sz w:val="28"/>
          <w:szCs w:val="28"/>
        </w:rPr>
        <w:tab/>
      </w:r>
      <w:r w:rsidR="00CA10B6" w:rsidRPr="000957DE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0957DE">
        <w:rPr>
          <w:rFonts w:ascii="Times New Roman" w:eastAsia="Times New Roman" w:hAnsi="Times New Roman"/>
          <w:sz w:val="28"/>
          <w:szCs w:val="28"/>
        </w:rPr>
        <w:t>Straujuma</w:t>
      </w:r>
    </w:p>
    <w:p w14:paraId="63DD5082" w14:textId="77777777" w:rsidR="006A4F03" w:rsidRDefault="006A4F03" w:rsidP="00ED331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6CA6DEE" w14:textId="77777777" w:rsidR="00ED3319" w:rsidRDefault="00ED3319" w:rsidP="00ED331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EE82D1C" w14:textId="77777777" w:rsidR="00ED3319" w:rsidRPr="000957DE" w:rsidRDefault="00ED3319" w:rsidP="00ED331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3DD5083" w14:textId="06EABFBD" w:rsidR="006A4F03" w:rsidRPr="000957DE" w:rsidRDefault="006A4F03" w:rsidP="00ED3319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0957DE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0957DE">
        <w:rPr>
          <w:rFonts w:ascii="Times New Roman" w:eastAsia="Times New Roman" w:hAnsi="Times New Roman"/>
          <w:sz w:val="28"/>
          <w:szCs w:val="28"/>
        </w:rPr>
        <w:t>s</w:t>
      </w:r>
      <w:r w:rsidR="00ED3319">
        <w:rPr>
          <w:rFonts w:ascii="Times New Roman" w:eastAsia="Times New Roman" w:hAnsi="Times New Roman"/>
          <w:sz w:val="28"/>
          <w:szCs w:val="28"/>
        </w:rPr>
        <w:tab/>
      </w:r>
      <w:r w:rsidR="00CA10B6" w:rsidRPr="000957DE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0957DE">
        <w:rPr>
          <w:rFonts w:ascii="Times New Roman" w:eastAsia="Times New Roman" w:hAnsi="Times New Roman"/>
          <w:sz w:val="28"/>
          <w:szCs w:val="28"/>
        </w:rPr>
        <w:t>Rasnačs</w:t>
      </w:r>
    </w:p>
    <w:p w14:paraId="63DD5084" w14:textId="77777777" w:rsidR="006A4F03" w:rsidRPr="000957DE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F015586" w14:textId="77777777" w:rsidR="00D02D17" w:rsidRDefault="00D02D17">
      <w:pPr>
        <w:jc w:val="left"/>
      </w:pPr>
    </w:p>
    <w:sectPr w:rsidR="00D02D17" w:rsidSect="00E42D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5090" w14:textId="77777777" w:rsidR="008C3314" w:rsidRDefault="008C3314">
      <w:r>
        <w:separator/>
      </w:r>
    </w:p>
  </w:endnote>
  <w:endnote w:type="continuationSeparator" w:id="0">
    <w:p w14:paraId="63DD5091" w14:textId="77777777" w:rsidR="008C3314" w:rsidRDefault="008C3314">
      <w:r>
        <w:continuationSeparator/>
      </w:r>
    </w:p>
  </w:endnote>
  <w:endnote w:type="continuationNotice" w:id="1">
    <w:p w14:paraId="63DD5092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509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D509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509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3DD5098" w14:textId="74906C6B" w:rsidR="0011033A" w:rsidRPr="00FF041D" w:rsidRDefault="0011033A" w:rsidP="00D02D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A818" w14:textId="2BB1936F" w:rsidR="00E42D9E" w:rsidRPr="00E42D9E" w:rsidRDefault="00E42D9E">
    <w:pPr>
      <w:pStyle w:val="Footer"/>
      <w:rPr>
        <w:rFonts w:ascii="Times New Roman" w:hAnsi="Times New Roman"/>
        <w:sz w:val="16"/>
        <w:szCs w:val="16"/>
      </w:rPr>
    </w:pPr>
    <w:r w:rsidRPr="00E42D9E">
      <w:rPr>
        <w:rFonts w:ascii="Times New Roman" w:hAnsi="Times New Roman"/>
        <w:sz w:val="16"/>
        <w:szCs w:val="16"/>
      </w:rPr>
      <w:t>R3000_5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508D" w14:textId="77777777" w:rsidR="008C3314" w:rsidRDefault="008C3314">
      <w:r>
        <w:separator/>
      </w:r>
    </w:p>
  </w:footnote>
  <w:footnote w:type="continuationSeparator" w:id="0">
    <w:p w14:paraId="63DD508E" w14:textId="77777777" w:rsidR="008C3314" w:rsidRDefault="008C3314">
      <w:r>
        <w:continuationSeparator/>
      </w:r>
    </w:p>
  </w:footnote>
  <w:footnote w:type="continuationNotice" w:id="1">
    <w:p w14:paraId="63DD508F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5094" w14:textId="58933239" w:rsidR="0011033A" w:rsidRDefault="0011033A" w:rsidP="0011033A">
    <w:pPr>
      <w:pStyle w:val="Header"/>
      <w:jc w:val="center"/>
    </w:pPr>
  </w:p>
  <w:p w14:paraId="21FA8AF4" w14:textId="77777777" w:rsidR="00E42D9E" w:rsidRDefault="00E42D9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4433" w14:textId="77777777" w:rsidR="00E42D9E" w:rsidRDefault="00E42D9E">
    <w:pPr>
      <w:pStyle w:val="Header"/>
    </w:pPr>
  </w:p>
  <w:p w14:paraId="680BFA0B" w14:textId="2EFC311B" w:rsidR="00E42D9E" w:rsidRDefault="00E42D9E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BF4AC82" wp14:editId="148AA69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57DE"/>
    <w:rsid w:val="000975D2"/>
    <w:rsid w:val="000A6039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19AC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A6EEE"/>
    <w:rsid w:val="003B4D9E"/>
    <w:rsid w:val="003C387D"/>
    <w:rsid w:val="003D6BCA"/>
    <w:rsid w:val="004177A3"/>
    <w:rsid w:val="0042041F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90755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35C4C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4090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610E3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4279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02D17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71B3"/>
    <w:rsid w:val="00E42D9E"/>
    <w:rsid w:val="00E44EBD"/>
    <w:rsid w:val="00E53CEB"/>
    <w:rsid w:val="00E728A7"/>
    <w:rsid w:val="00E9295B"/>
    <w:rsid w:val="00E93B98"/>
    <w:rsid w:val="00EA690D"/>
    <w:rsid w:val="00EB0F31"/>
    <w:rsid w:val="00ED0BA8"/>
    <w:rsid w:val="00ED3319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347-D4DF-4FF9-8000-7805EF7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Salaspils novada lauku apvidū</vt:lpstr>
      <vt:lpstr>Par zemes reformas pabeigšanu Aizkraukles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Salaspils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16</cp:revision>
  <cp:lastPrinted>2016-01-13T08:07:00Z</cp:lastPrinted>
  <dcterms:created xsi:type="dcterms:W3CDTF">2015-03-18T09:45:00Z</dcterms:created>
  <dcterms:modified xsi:type="dcterms:W3CDTF">2016-01-29T10:20:00Z</dcterms:modified>
</cp:coreProperties>
</file>