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7DB01" w14:textId="77777777" w:rsidR="00FB48A4" w:rsidRPr="00FB48A4" w:rsidRDefault="00FB48A4" w:rsidP="00FB48A4">
      <w:pPr>
        <w:tabs>
          <w:tab w:val="center" w:pos="4153"/>
          <w:tab w:val="right" w:pos="8306"/>
        </w:tabs>
        <w:spacing w:after="120"/>
        <w:jc w:val="center"/>
        <w:rPr>
          <w:rFonts w:eastAsia="Calibri"/>
          <w:b/>
          <w:bCs/>
          <w:sz w:val="28"/>
          <w:szCs w:val="28"/>
          <w:lang w:eastAsia="en-US"/>
        </w:rPr>
      </w:pPr>
      <w:bookmarkStart w:id="0" w:name="_GoBack"/>
      <w:bookmarkEnd w:id="0"/>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r w:rsidR="007B1023">
        <w:rPr>
          <w:rFonts w:eastAsia="Calibri"/>
          <w:b/>
          <w:sz w:val="28"/>
          <w:szCs w:val="20"/>
          <w:lang w:eastAsia="en-US"/>
        </w:rPr>
        <w:t xml:space="preserve">Jānim </w:t>
      </w:r>
      <w:proofErr w:type="spellStart"/>
      <w:r w:rsidR="007B1023">
        <w:rPr>
          <w:rFonts w:eastAsia="Calibri"/>
          <w:b/>
          <w:sz w:val="28"/>
          <w:szCs w:val="20"/>
          <w:lang w:eastAsia="en-US"/>
        </w:rPr>
        <w:t>Baikam</w:t>
      </w:r>
      <w:proofErr w:type="spellEnd"/>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93291B" w14:paraId="01889D21" w14:textId="77777777" w:rsidTr="00BD4572">
        <w:tc>
          <w:tcPr>
            <w:tcW w:w="9725" w:type="dxa"/>
            <w:gridSpan w:val="3"/>
            <w:vAlign w:val="center"/>
          </w:tcPr>
          <w:p w14:paraId="4AE9AC6D" w14:textId="77777777"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14:paraId="139C51BE" w14:textId="77777777" w:rsidTr="00BD4572">
        <w:trPr>
          <w:trHeight w:val="630"/>
        </w:trPr>
        <w:tc>
          <w:tcPr>
            <w:tcW w:w="550" w:type="dxa"/>
          </w:tcPr>
          <w:p w14:paraId="7100B20F" w14:textId="77777777" w:rsidR="003868C7" w:rsidRPr="0093291B" w:rsidRDefault="003868C7" w:rsidP="00BD4572">
            <w:pPr>
              <w:pStyle w:val="naiskr"/>
              <w:spacing w:before="0" w:after="0"/>
              <w:rPr>
                <w:sz w:val="28"/>
                <w:szCs w:val="28"/>
              </w:rPr>
            </w:pPr>
            <w:r w:rsidRPr="0093291B">
              <w:rPr>
                <w:sz w:val="28"/>
                <w:szCs w:val="28"/>
              </w:rPr>
              <w:t>1.</w:t>
            </w:r>
          </w:p>
        </w:tc>
        <w:tc>
          <w:tcPr>
            <w:tcW w:w="4315" w:type="dxa"/>
          </w:tcPr>
          <w:p w14:paraId="42BBD6B2" w14:textId="77777777"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14:paraId="3B284999" w14:textId="77777777" w:rsidR="003868C7" w:rsidRPr="0093291B" w:rsidRDefault="00FB48A4" w:rsidP="000D51C2">
            <w:pPr>
              <w:spacing w:after="120"/>
              <w:ind w:firstLine="810"/>
              <w:jc w:val="both"/>
              <w:rPr>
                <w:sz w:val="28"/>
                <w:szCs w:val="28"/>
              </w:rPr>
            </w:pPr>
            <w:r w:rsidRPr="00D260B6">
              <w:rPr>
                <w:sz w:val="28"/>
                <w:szCs w:val="28"/>
              </w:rPr>
              <w:t>Likuma „Par interešu konflikta novēršanu valsts amatpersonu darbībā”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 xml:space="preserve">ersonai, kura, stājoties valsts amatpersonas amatā, vienlaikus ieņem citu amatu un šāda amatu savienošana ir pieļaujama, saņemot amatpersonas (institūcijas) rakstveida atļauju, ir pienākums pirms iecelšanas, ievēlēšanas vai apstiprināšanas amatā </w:t>
            </w:r>
            <w:proofErr w:type="spellStart"/>
            <w:r w:rsidRPr="00FE079A">
              <w:rPr>
                <w:sz w:val="28"/>
                <w:szCs w:val="28"/>
              </w:rPr>
              <w:t>rakstveidā</w:t>
            </w:r>
            <w:proofErr w:type="spellEnd"/>
            <w:r w:rsidRPr="00FE079A">
              <w:rPr>
                <w:sz w:val="28"/>
                <w:szCs w:val="28"/>
              </w:rPr>
              <w:t xml:space="preserve"> iesniegt šai amatpersonai (institūcijai) lūgumu atļaut valsts amatpersonas amatu savienot ar citu amatu. Par amatu šajā pantā uzskatāma arī saimnieciskās darbības veikšana, uzņēmuma līguma vai pilnvarojuma izpilde.</w:t>
            </w:r>
          </w:p>
        </w:tc>
      </w:tr>
      <w:tr w:rsidR="003868C7" w:rsidRPr="0093291B" w14:paraId="2F75D176" w14:textId="77777777" w:rsidTr="00BD4572">
        <w:trPr>
          <w:trHeight w:val="472"/>
        </w:trPr>
        <w:tc>
          <w:tcPr>
            <w:tcW w:w="550" w:type="dxa"/>
          </w:tcPr>
          <w:p w14:paraId="6EF8B3B9" w14:textId="77777777" w:rsidR="003868C7" w:rsidRPr="0093291B" w:rsidRDefault="003868C7" w:rsidP="00BD4572">
            <w:pPr>
              <w:pStyle w:val="naiskr"/>
              <w:spacing w:before="0" w:after="0"/>
              <w:rPr>
                <w:sz w:val="28"/>
                <w:szCs w:val="28"/>
              </w:rPr>
            </w:pPr>
            <w:r w:rsidRPr="0093291B">
              <w:rPr>
                <w:sz w:val="28"/>
                <w:szCs w:val="28"/>
              </w:rPr>
              <w:t>2.</w:t>
            </w:r>
          </w:p>
        </w:tc>
        <w:tc>
          <w:tcPr>
            <w:tcW w:w="4315" w:type="dxa"/>
          </w:tcPr>
          <w:p w14:paraId="5613A7E8" w14:textId="77777777"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14:paraId="4B1D581B" w14:textId="77777777" w:rsidR="003868C7" w:rsidRPr="0093291B" w:rsidRDefault="003868C7" w:rsidP="00BD4572">
            <w:pPr>
              <w:rPr>
                <w:sz w:val="28"/>
                <w:szCs w:val="28"/>
              </w:rPr>
            </w:pPr>
          </w:p>
          <w:p w14:paraId="3FC9E212" w14:textId="77777777" w:rsidR="003868C7" w:rsidRPr="0093291B" w:rsidRDefault="003868C7" w:rsidP="00BD4572">
            <w:pPr>
              <w:rPr>
                <w:sz w:val="28"/>
                <w:szCs w:val="28"/>
              </w:rPr>
            </w:pPr>
          </w:p>
          <w:p w14:paraId="3EF29359" w14:textId="77777777" w:rsidR="003868C7" w:rsidRPr="0093291B" w:rsidRDefault="003868C7" w:rsidP="00BD4572">
            <w:pPr>
              <w:ind w:firstLine="720"/>
              <w:rPr>
                <w:sz w:val="28"/>
                <w:szCs w:val="28"/>
              </w:rPr>
            </w:pPr>
          </w:p>
        </w:tc>
        <w:tc>
          <w:tcPr>
            <w:tcW w:w="4860" w:type="dxa"/>
          </w:tcPr>
          <w:p w14:paraId="7B0B89C1" w14:textId="77777777"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Saskaņā ar Likuma par ostām 8.panta trešo daļu </w:t>
            </w:r>
            <w:r w:rsidR="00F17A74">
              <w:rPr>
                <w:rFonts w:eastAsia="Calibri"/>
                <w:sz w:val="28"/>
                <w:szCs w:val="28"/>
                <w:lang w:eastAsia="en-US"/>
              </w:rPr>
              <w:t>Rīgas</w:t>
            </w:r>
            <w:r w:rsidRPr="00FB48A4">
              <w:rPr>
                <w:rFonts w:eastAsia="Calibri"/>
                <w:sz w:val="28"/>
                <w:szCs w:val="28"/>
                <w:lang w:eastAsia="en-US"/>
              </w:rPr>
              <w:t xml:space="preserve"> ostas valdē ir astoņi valdes locekļi: četri </w:t>
            </w:r>
            <w:r w:rsidR="00F17A74">
              <w:rPr>
                <w:rFonts w:eastAsia="Calibri"/>
                <w:sz w:val="28"/>
                <w:szCs w:val="28"/>
                <w:lang w:eastAsia="en-US"/>
              </w:rPr>
              <w:t>Rīgas</w:t>
            </w:r>
            <w:r w:rsidRPr="00FB48A4">
              <w:rPr>
                <w:rFonts w:eastAsia="Calibri"/>
                <w:sz w:val="28"/>
                <w:szCs w:val="28"/>
                <w:lang w:eastAsia="en-US"/>
              </w:rPr>
              <w:t xml:space="preserve"> pašvaldības pārstāvji, kurus amatā ieceļ un no amata atbrīvo ar </w:t>
            </w:r>
            <w:r w:rsidR="00F17A74">
              <w:rPr>
                <w:rFonts w:eastAsia="Calibri"/>
                <w:sz w:val="28"/>
                <w:szCs w:val="28"/>
                <w:lang w:eastAsia="en-US"/>
              </w:rPr>
              <w:t>Rīgas</w:t>
            </w:r>
            <w:r w:rsidRPr="00FB48A4">
              <w:rPr>
                <w:rFonts w:eastAsia="Calibri"/>
                <w:sz w:val="28"/>
                <w:szCs w:val="28"/>
                <w:lang w:eastAsia="en-US"/>
              </w:rPr>
              <w:t xml:space="preserve"> pilsētas domes lēmumu, un četri — ekonomikas ministra, finanšu ministra, satiksmes ministra un vides aizsardzības un reģionālās attīstības ministra izvirzīti pārstāvji, kurus amatā ieceļ un no amata atbrīvo Ministru kabinets. </w:t>
            </w:r>
          </w:p>
          <w:p w14:paraId="04B0BBCF" w14:textId="77777777" w:rsidR="00FB48A4" w:rsidRPr="00A60B32" w:rsidRDefault="00FB48A4" w:rsidP="00FB48A4">
            <w:pPr>
              <w:spacing w:after="120"/>
              <w:ind w:firstLine="720"/>
              <w:jc w:val="both"/>
              <w:rPr>
                <w:rFonts w:eastAsia="Calibri"/>
                <w:sz w:val="28"/>
                <w:szCs w:val="28"/>
                <w:lang w:eastAsia="en-US"/>
              </w:rPr>
            </w:pPr>
            <w:r w:rsidRPr="00A60B32">
              <w:rPr>
                <w:rFonts w:eastAsia="Calibri"/>
                <w:sz w:val="28"/>
                <w:szCs w:val="28"/>
                <w:lang w:eastAsia="en-US"/>
              </w:rPr>
              <w:t xml:space="preserve">Ar </w:t>
            </w:r>
            <w:r w:rsidR="003D54EF" w:rsidRPr="00A60B32">
              <w:rPr>
                <w:rFonts w:eastAsia="Calibri"/>
                <w:sz w:val="28"/>
                <w:szCs w:val="28"/>
                <w:lang w:eastAsia="en-US"/>
              </w:rPr>
              <w:t xml:space="preserve">Ministru kabineta </w:t>
            </w:r>
            <w:r w:rsidRPr="00A60B32">
              <w:rPr>
                <w:rFonts w:eastAsia="Calibri"/>
                <w:sz w:val="28"/>
                <w:szCs w:val="28"/>
                <w:lang w:eastAsia="en-US"/>
              </w:rPr>
              <w:t>201</w:t>
            </w:r>
            <w:r w:rsidR="00A60B32" w:rsidRPr="00A60B32">
              <w:rPr>
                <w:rFonts w:eastAsia="Calibri"/>
                <w:sz w:val="28"/>
                <w:szCs w:val="28"/>
                <w:lang w:eastAsia="en-US"/>
              </w:rPr>
              <w:t>4</w:t>
            </w:r>
            <w:r w:rsidRPr="00A60B32">
              <w:rPr>
                <w:rFonts w:eastAsia="Calibri"/>
                <w:sz w:val="28"/>
                <w:szCs w:val="28"/>
                <w:lang w:eastAsia="en-US"/>
              </w:rPr>
              <w:t xml:space="preserve">.gada </w:t>
            </w:r>
            <w:r w:rsidR="00A60B32" w:rsidRPr="00A60B32">
              <w:rPr>
                <w:rFonts w:eastAsia="Calibri"/>
                <w:sz w:val="28"/>
                <w:szCs w:val="28"/>
                <w:lang w:eastAsia="en-US"/>
              </w:rPr>
              <w:t>1.decembra</w:t>
            </w:r>
            <w:r w:rsidR="00EB7D13" w:rsidRPr="00A60B32">
              <w:rPr>
                <w:rFonts w:eastAsia="Calibri"/>
                <w:sz w:val="28"/>
                <w:szCs w:val="28"/>
                <w:lang w:eastAsia="en-US"/>
              </w:rPr>
              <w:t xml:space="preserve"> rīkojumu Nr.</w:t>
            </w:r>
            <w:r w:rsidR="00A60B32" w:rsidRPr="00A60B32">
              <w:rPr>
                <w:rFonts w:eastAsia="Calibri"/>
                <w:sz w:val="28"/>
                <w:szCs w:val="28"/>
                <w:lang w:eastAsia="en-US"/>
              </w:rPr>
              <w:t>699</w:t>
            </w:r>
            <w:r w:rsidRPr="00A60B32">
              <w:rPr>
                <w:rFonts w:eastAsia="Calibri"/>
                <w:sz w:val="28"/>
                <w:szCs w:val="28"/>
                <w:lang w:eastAsia="en-US"/>
              </w:rPr>
              <w:t xml:space="preserve"> „Par </w:t>
            </w:r>
            <w:r w:rsidR="00A60B32" w:rsidRPr="00A60B32">
              <w:rPr>
                <w:rFonts w:eastAsia="Calibri"/>
                <w:sz w:val="28"/>
                <w:szCs w:val="28"/>
                <w:lang w:eastAsia="en-US"/>
              </w:rPr>
              <w:t xml:space="preserve">Arta </w:t>
            </w:r>
            <w:proofErr w:type="spellStart"/>
            <w:r w:rsidR="00A60B32" w:rsidRPr="00A60B32">
              <w:rPr>
                <w:rFonts w:eastAsia="Calibri"/>
                <w:sz w:val="28"/>
                <w:szCs w:val="28"/>
                <w:lang w:eastAsia="en-US"/>
              </w:rPr>
              <w:t>Stuckas</w:t>
            </w:r>
            <w:proofErr w:type="spellEnd"/>
            <w:r w:rsidRPr="00A60B32">
              <w:rPr>
                <w:rFonts w:eastAsia="Calibri"/>
                <w:sz w:val="28"/>
                <w:szCs w:val="28"/>
                <w:lang w:eastAsia="en-US"/>
              </w:rPr>
              <w:t xml:space="preserve"> iecelšanu </w:t>
            </w:r>
            <w:r w:rsidR="00F17A74" w:rsidRPr="00A60B32">
              <w:rPr>
                <w:rFonts w:eastAsia="Calibri"/>
                <w:sz w:val="28"/>
                <w:szCs w:val="28"/>
                <w:lang w:eastAsia="en-US"/>
              </w:rPr>
              <w:t>Rīgas</w:t>
            </w:r>
            <w:r w:rsidRPr="00A60B32">
              <w:rPr>
                <w:rFonts w:eastAsia="Calibri"/>
                <w:sz w:val="28"/>
                <w:szCs w:val="28"/>
                <w:lang w:eastAsia="en-US"/>
              </w:rPr>
              <w:t xml:space="preserve"> ostas valdes locekļa amatā” </w:t>
            </w:r>
            <w:r w:rsidR="00F17A74" w:rsidRPr="00A60B32">
              <w:rPr>
                <w:rFonts w:eastAsia="Calibri"/>
                <w:sz w:val="28"/>
                <w:szCs w:val="28"/>
                <w:lang w:eastAsia="en-US"/>
              </w:rPr>
              <w:t>Rīgas</w:t>
            </w:r>
            <w:r w:rsidRPr="00A60B32">
              <w:rPr>
                <w:rFonts w:eastAsia="Calibri"/>
                <w:sz w:val="28"/>
                <w:szCs w:val="28"/>
                <w:lang w:eastAsia="en-US"/>
              </w:rPr>
              <w:t xml:space="preserve"> ostas valdē kā ekonomikas ministr</w:t>
            </w:r>
            <w:r w:rsidR="00F17A74" w:rsidRPr="00A60B32">
              <w:rPr>
                <w:rFonts w:eastAsia="Calibri"/>
                <w:sz w:val="28"/>
                <w:szCs w:val="28"/>
                <w:lang w:eastAsia="en-US"/>
              </w:rPr>
              <w:t>a virzīts pārstāvis tika iecelts</w:t>
            </w:r>
            <w:r w:rsidRPr="00A60B32">
              <w:rPr>
                <w:rFonts w:eastAsia="Calibri"/>
                <w:sz w:val="28"/>
                <w:szCs w:val="28"/>
                <w:lang w:eastAsia="en-US"/>
              </w:rPr>
              <w:t xml:space="preserve"> </w:t>
            </w:r>
            <w:r w:rsidR="00A60B32" w:rsidRPr="00A60B32">
              <w:rPr>
                <w:rFonts w:eastAsia="Calibri"/>
                <w:sz w:val="28"/>
                <w:szCs w:val="28"/>
                <w:lang w:eastAsia="en-US"/>
              </w:rPr>
              <w:t xml:space="preserve">Artis </w:t>
            </w:r>
            <w:proofErr w:type="spellStart"/>
            <w:r w:rsidR="00A60B32" w:rsidRPr="00A60B32">
              <w:rPr>
                <w:rFonts w:eastAsia="Calibri"/>
                <w:sz w:val="28"/>
                <w:szCs w:val="28"/>
                <w:lang w:eastAsia="en-US"/>
              </w:rPr>
              <w:t>Stucka</w:t>
            </w:r>
            <w:proofErr w:type="spellEnd"/>
            <w:r w:rsidRPr="00A60B32">
              <w:rPr>
                <w:rFonts w:eastAsia="Calibri"/>
                <w:sz w:val="28"/>
                <w:szCs w:val="28"/>
                <w:lang w:eastAsia="en-US"/>
              </w:rPr>
              <w:t>.</w:t>
            </w:r>
          </w:p>
          <w:p w14:paraId="0B21B012" w14:textId="77777777" w:rsidR="00E57696" w:rsidRPr="00E57696" w:rsidRDefault="00E57696" w:rsidP="00E57696">
            <w:pPr>
              <w:spacing w:after="120"/>
              <w:ind w:firstLine="720"/>
              <w:jc w:val="both"/>
              <w:rPr>
                <w:rFonts w:eastAsia="Calibri"/>
                <w:sz w:val="28"/>
                <w:szCs w:val="28"/>
                <w:lang w:eastAsia="en-US"/>
              </w:rPr>
            </w:pPr>
            <w:r w:rsidRPr="00E57696">
              <w:rPr>
                <w:rFonts w:eastAsia="Calibri"/>
                <w:sz w:val="28"/>
                <w:szCs w:val="28"/>
                <w:lang w:eastAsia="en-US"/>
              </w:rPr>
              <w:t>Ekonomikas ministrs Arvils Ašeradens ir nolēmis izvirzīt darbam Rīgas ostas valdē jaunu pārstāvi – Valmieras pilsētas domes priekšsēdētāju</w:t>
            </w:r>
            <w:r w:rsidR="00A60B32">
              <w:rPr>
                <w:rFonts w:eastAsia="Calibri"/>
                <w:sz w:val="28"/>
                <w:szCs w:val="28"/>
                <w:lang w:eastAsia="en-US"/>
              </w:rPr>
              <w:t xml:space="preserve"> Jāni </w:t>
            </w:r>
            <w:proofErr w:type="spellStart"/>
            <w:r w:rsidR="00A60B32">
              <w:rPr>
                <w:rFonts w:eastAsia="Calibri"/>
                <w:sz w:val="28"/>
                <w:szCs w:val="28"/>
                <w:lang w:eastAsia="en-US"/>
              </w:rPr>
              <w:t>Baiku</w:t>
            </w:r>
            <w:proofErr w:type="spellEnd"/>
            <w:r w:rsidRPr="00E57696">
              <w:rPr>
                <w:rFonts w:eastAsia="Calibri"/>
                <w:sz w:val="28"/>
                <w:szCs w:val="28"/>
                <w:lang w:eastAsia="en-US"/>
              </w:rPr>
              <w:t>.</w:t>
            </w:r>
          </w:p>
          <w:p w14:paraId="1B5F4065" w14:textId="77777777" w:rsidR="00BA6D33" w:rsidRDefault="00E57696" w:rsidP="00E57696">
            <w:pPr>
              <w:ind w:firstLine="748"/>
              <w:jc w:val="both"/>
              <w:rPr>
                <w:rFonts w:eastAsia="Calibri"/>
                <w:sz w:val="28"/>
                <w:szCs w:val="28"/>
                <w:lang w:eastAsia="en-US"/>
              </w:rPr>
            </w:pPr>
            <w:r w:rsidRPr="00E57696">
              <w:rPr>
                <w:rFonts w:eastAsia="Calibri"/>
                <w:sz w:val="28"/>
                <w:szCs w:val="28"/>
                <w:lang w:eastAsia="en-US"/>
              </w:rPr>
              <w:t xml:space="preserve">Ir saņemts arī Jāņa </w:t>
            </w:r>
            <w:proofErr w:type="spellStart"/>
            <w:r w:rsidRPr="00E57696">
              <w:rPr>
                <w:rFonts w:eastAsia="Calibri"/>
                <w:sz w:val="28"/>
                <w:szCs w:val="28"/>
                <w:lang w:eastAsia="en-US"/>
              </w:rPr>
              <w:t>Baika</w:t>
            </w:r>
            <w:proofErr w:type="spellEnd"/>
            <w:r w:rsidRPr="00E57696">
              <w:rPr>
                <w:rFonts w:eastAsia="Calibri"/>
                <w:sz w:val="28"/>
                <w:szCs w:val="28"/>
                <w:lang w:eastAsia="en-US"/>
              </w:rPr>
              <w:t xml:space="preserve"> </w:t>
            </w:r>
            <w:r>
              <w:rPr>
                <w:rFonts w:eastAsia="Calibri"/>
                <w:sz w:val="28"/>
                <w:szCs w:val="28"/>
                <w:lang w:eastAsia="en-US"/>
              </w:rPr>
              <w:t xml:space="preserve">šā gada 1.marta </w:t>
            </w:r>
            <w:r w:rsidRPr="00E57696">
              <w:rPr>
                <w:rFonts w:eastAsia="Calibri"/>
                <w:sz w:val="28"/>
                <w:szCs w:val="28"/>
                <w:lang w:eastAsia="en-US"/>
              </w:rPr>
              <w:t xml:space="preserve">iesniegums, kurā izteikta piekrišana būt par Rīgas ostas valdes </w:t>
            </w:r>
            <w:r w:rsidRPr="00E57696">
              <w:rPr>
                <w:rFonts w:eastAsia="Calibri"/>
                <w:sz w:val="28"/>
                <w:szCs w:val="28"/>
                <w:lang w:eastAsia="en-US"/>
              </w:rPr>
              <w:lastRenderedPageBreak/>
              <w:t xml:space="preserve">locekli un lūgums atļaut savienot </w:t>
            </w:r>
            <w:r w:rsidR="00103163">
              <w:rPr>
                <w:rFonts w:eastAsia="Calibri"/>
                <w:sz w:val="28"/>
                <w:szCs w:val="28"/>
                <w:lang w:eastAsia="en-US"/>
              </w:rPr>
              <w:t xml:space="preserve">Rīgas ostas valdes locekļa amatu ar: </w:t>
            </w:r>
          </w:p>
          <w:p w14:paraId="01675D7D" w14:textId="77777777" w:rsidR="00BA6D33" w:rsidRDefault="00BA6D33" w:rsidP="00BA6D33">
            <w:pPr>
              <w:jc w:val="both"/>
              <w:rPr>
                <w:rFonts w:eastAsia="Calibri"/>
                <w:sz w:val="28"/>
                <w:szCs w:val="28"/>
                <w:lang w:eastAsia="en-US"/>
              </w:rPr>
            </w:pPr>
            <w:r>
              <w:rPr>
                <w:rFonts w:eastAsia="Calibri"/>
                <w:sz w:val="28"/>
                <w:szCs w:val="28"/>
                <w:lang w:eastAsia="en-US"/>
              </w:rPr>
              <w:t xml:space="preserve">1) </w:t>
            </w:r>
            <w:r w:rsidR="00E57696" w:rsidRPr="00E57696">
              <w:rPr>
                <w:rFonts w:eastAsia="Calibri"/>
                <w:sz w:val="28"/>
                <w:szCs w:val="28"/>
                <w:lang w:eastAsia="en-US"/>
              </w:rPr>
              <w:t>Valmieras pilsētas domes priekšsēdētāja amatu, tajā skaitā realizējot Finanšu komitejas priekšsēdētāja, Saimniecisko un transporta lietu komitejas priekšsēdētāja vietnieka un Attīstības un uzņēmējdarbības lietu komitejas locekļa amatu;</w:t>
            </w:r>
          </w:p>
          <w:p w14:paraId="263F7CE6" w14:textId="36173FBD" w:rsidR="00BA6D33" w:rsidRDefault="00BA6D33" w:rsidP="00BA6D33">
            <w:pPr>
              <w:jc w:val="both"/>
              <w:rPr>
                <w:rFonts w:eastAsia="Calibri"/>
                <w:sz w:val="28"/>
                <w:szCs w:val="28"/>
                <w:lang w:eastAsia="en-US"/>
              </w:rPr>
            </w:pPr>
            <w:r>
              <w:rPr>
                <w:rFonts w:eastAsia="Calibri"/>
                <w:sz w:val="28"/>
                <w:szCs w:val="28"/>
                <w:lang w:eastAsia="en-US"/>
              </w:rPr>
              <w:t>2)</w:t>
            </w:r>
            <w:r w:rsidR="00E57696" w:rsidRPr="00E57696">
              <w:rPr>
                <w:rFonts w:eastAsia="Calibri"/>
                <w:sz w:val="28"/>
                <w:szCs w:val="28"/>
                <w:lang w:eastAsia="en-US"/>
              </w:rPr>
              <w:t>Valmieras pilsētas pašvaldības kapitālā daļu turētāja pārstāvja amatu kapitālsabiedrībās, kurās kapitāla daļu turētāja ir Valmieras pilsētas pašvaldība (sabiedrība ar ierobežotu atbildību “VTU Valmiera” un sabiedrība ar ierobežotu atbildību “Vidzemes slimnīca</w:t>
            </w:r>
            <w:r w:rsidRPr="00E57696">
              <w:rPr>
                <w:rFonts w:eastAsia="Calibri"/>
                <w:sz w:val="28"/>
                <w:szCs w:val="28"/>
                <w:lang w:eastAsia="en-US"/>
              </w:rPr>
              <w:t>”)</w:t>
            </w:r>
            <w:r>
              <w:rPr>
                <w:rFonts w:eastAsia="Calibri"/>
                <w:sz w:val="28"/>
                <w:szCs w:val="28"/>
                <w:lang w:eastAsia="en-US"/>
              </w:rPr>
              <w:t>;</w:t>
            </w:r>
          </w:p>
          <w:p w14:paraId="70440CC9" w14:textId="34F4F773" w:rsidR="00BA6D33" w:rsidRDefault="00BA6D33" w:rsidP="00BA6D33">
            <w:pPr>
              <w:jc w:val="both"/>
              <w:rPr>
                <w:rFonts w:eastAsia="Calibri"/>
                <w:sz w:val="28"/>
                <w:szCs w:val="28"/>
                <w:lang w:eastAsia="en-US"/>
              </w:rPr>
            </w:pPr>
            <w:r>
              <w:rPr>
                <w:rFonts w:eastAsia="Calibri"/>
                <w:sz w:val="28"/>
                <w:szCs w:val="28"/>
                <w:lang w:eastAsia="en-US"/>
              </w:rPr>
              <w:t>3)</w:t>
            </w:r>
            <w:r w:rsidR="00E57696" w:rsidRPr="00E57696">
              <w:rPr>
                <w:rFonts w:eastAsia="Calibri"/>
                <w:sz w:val="28"/>
                <w:szCs w:val="28"/>
                <w:lang w:eastAsia="en-US"/>
              </w:rPr>
              <w:t xml:space="preserve">amatiem Valmieras pilsētas pašvaldības komisijās: Budžeta komisijas priekšsēdētājs, Pastāvīgā iepirkuma komisijas priekšsēdētājs, Satiksmes drošības komisijas loceklis, Metu konkursu žūrijas komisijas priekšsēdētājs, Valmieras pilsētas Civilās aizsardzības komisijas priekšsēdētājs; </w:t>
            </w:r>
          </w:p>
          <w:p w14:paraId="694E2606" w14:textId="77777777" w:rsidR="00BA6D33" w:rsidRDefault="00BA6D33" w:rsidP="00BA6D33">
            <w:pPr>
              <w:jc w:val="both"/>
              <w:rPr>
                <w:rFonts w:eastAsia="Calibri"/>
                <w:sz w:val="28"/>
                <w:szCs w:val="28"/>
                <w:lang w:eastAsia="en-US"/>
              </w:rPr>
            </w:pPr>
            <w:r>
              <w:rPr>
                <w:rFonts w:eastAsia="Calibri"/>
                <w:sz w:val="28"/>
                <w:szCs w:val="28"/>
                <w:lang w:eastAsia="en-US"/>
              </w:rPr>
              <w:t xml:space="preserve">4) </w:t>
            </w:r>
            <w:r w:rsidR="00E57696" w:rsidRPr="00E57696">
              <w:rPr>
                <w:rFonts w:eastAsia="Calibri"/>
                <w:sz w:val="28"/>
                <w:szCs w:val="28"/>
                <w:lang w:eastAsia="en-US"/>
              </w:rPr>
              <w:t>Vidzemes plānošanas reģiona Attīstības padomes locekļa amatu;</w:t>
            </w:r>
          </w:p>
          <w:p w14:paraId="045CD719" w14:textId="34C5BCB0" w:rsidR="00BA6D33" w:rsidRDefault="00BA6D33" w:rsidP="00BA6D33">
            <w:pPr>
              <w:jc w:val="both"/>
              <w:rPr>
                <w:rFonts w:eastAsia="Calibri"/>
                <w:sz w:val="28"/>
                <w:szCs w:val="28"/>
                <w:lang w:eastAsia="en-US"/>
              </w:rPr>
            </w:pPr>
            <w:r>
              <w:rPr>
                <w:rFonts w:eastAsia="Calibri"/>
                <w:sz w:val="28"/>
                <w:szCs w:val="28"/>
                <w:lang w:eastAsia="en-US"/>
              </w:rPr>
              <w:t>5)</w:t>
            </w:r>
            <w:r w:rsidR="00E57696" w:rsidRPr="00E57696">
              <w:rPr>
                <w:rFonts w:eastAsia="Calibri"/>
                <w:sz w:val="28"/>
                <w:szCs w:val="28"/>
                <w:lang w:eastAsia="en-US"/>
              </w:rPr>
              <w:t>Eiropas Savienības Reģionu komitejas locekļa aizvietotāja amatu un Centrālās Baltijas jūras reģiona pārrobežu sadarbības programmas 2014. – 2020.gadam Uzraudzības komitejas locekļa amatu;</w:t>
            </w:r>
          </w:p>
          <w:p w14:paraId="264487AF" w14:textId="77777777" w:rsidR="00F31C63" w:rsidRDefault="00BA6D33" w:rsidP="00BA6D33">
            <w:pPr>
              <w:jc w:val="both"/>
              <w:rPr>
                <w:rFonts w:eastAsia="Calibri"/>
                <w:sz w:val="28"/>
                <w:szCs w:val="28"/>
                <w:lang w:eastAsia="en-US"/>
              </w:rPr>
            </w:pPr>
            <w:r>
              <w:rPr>
                <w:rFonts w:eastAsia="Calibri"/>
                <w:sz w:val="28"/>
                <w:szCs w:val="28"/>
                <w:lang w:eastAsia="en-US"/>
              </w:rPr>
              <w:t xml:space="preserve">6) </w:t>
            </w:r>
            <w:r w:rsidR="00E57696" w:rsidRPr="00E57696">
              <w:rPr>
                <w:rFonts w:eastAsia="Calibri"/>
                <w:sz w:val="28"/>
                <w:szCs w:val="28"/>
                <w:lang w:eastAsia="en-US"/>
              </w:rPr>
              <w:t>partijas “Valmierai un Vidzemei” valdes locekļa amatu</w:t>
            </w:r>
            <w:r w:rsidR="00F31C63">
              <w:rPr>
                <w:rFonts w:eastAsia="Calibri"/>
                <w:sz w:val="28"/>
                <w:szCs w:val="28"/>
                <w:lang w:eastAsia="en-US"/>
              </w:rPr>
              <w:t>;</w:t>
            </w:r>
          </w:p>
          <w:p w14:paraId="266C5B09" w14:textId="293BF422" w:rsidR="00FB48A4" w:rsidRPr="00F31C63" w:rsidRDefault="00F31C63" w:rsidP="00BA6D33">
            <w:pPr>
              <w:jc w:val="both"/>
              <w:rPr>
                <w:rFonts w:eastAsia="Calibri"/>
                <w:sz w:val="28"/>
                <w:szCs w:val="28"/>
                <w:lang w:eastAsia="en-US"/>
              </w:rPr>
            </w:pPr>
            <w:r>
              <w:rPr>
                <w:rFonts w:eastAsia="Calibri"/>
                <w:sz w:val="28"/>
                <w:szCs w:val="28"/>
                <w:lang w:eastAsia="en-US"/>
              </w:rPr>
              <w:t xml:space="preserve">7) </w:t>
            </w:r>
            <w:r w:rsidR="00E57696" w:rsidRPr="00E57696">
              <w:rPr>
                <w:rFonts w:eastAsia="Calibri"/>
                <w:sz w:val="28"/>
                <w:szCs w:val="28"/>
                <w:lang w:eastAsia="en-US"/>
              </w:rPr>
              <w:t xml:space="preserve">biedrības “Latvijas Pašvaldību </w:t>
            </w:r>
            <w:r>
              <w:rPr>
                <w:rFonts w:eastAsia="Calibri"/>
                <w:sz w:val="28"/>
                <w:szCs w:val="28"/>
                <w:lang w:eastAsia="en-US"/>
              </w:rPr>
              <w:t>savienība” valdes locekļa amatu</w:t>
            </w:r>
            <w:r w:rsidR="00E57696" w:rsidRPr="00E57696">
              <w:rPr>
                <w:rFonts w:eastAsia="Calibri"/>
                <w:sz w:val="28"/>
                <w:szCs w:val="28"/>
                <w:lang w:eastAsia="en-US"/>
              </w:rPr>
              <w:t>.</w:t>
            </w:r>
          </w:p>
          <w:p w14:paraId="25ED4076" w14:textId="77777777" w:rsidR="00FB48A4" w:rsidRPr="00C362EF" w:rsidRDefault="00FB48A4" w:rsidP="00FB48A4">
            <w:pPr>
              <w:ind w:firstLine="748"/>
              <w:jc w:val="both"/>
              <w:rPr>
                <w:rFonts w:eastAsia="Calibri"/>
                <w:sz w:val="28"/>
                <w:szCs w:val="28"/>
                <w:lang w:eastAsia="en-US"/>
              </w:rPr>
            </w:pPr>
            <w:r w:rsidRPr="00C362EF">
              <w:rPr>
                <w:rFonts w:eastAsia="Calibri"/>
                <w:sz w:val="28"/>
                <w:szCs w:val="28"/>
                <w:lang w:eastAsia="en-US"/>
              </w:rPr>
              <w:t>Saskaņā ar likuma „Par interešu konflikta novēršanu valsts amatpersonu darbībā” (turpmāk – Interešu konflikta novēršanas likums) 4.panta 2</w:t>
            </w:r>
            <w:r w:rsidRPr="00C362EF">
              <w:rPr>
                <w:rFonts w:eastAsia="Calibri"/>
                <w:sz w:val="28"/>
                <w:szCs w:val="28"/>
                <w:vertAlign w:val="superscript"/>
                <w:lang w:eastAsia="en-US"/>
              </w:rPr>
              <w:t>3</w:t>
            </w:r>
            <w:r w:rsidRPr="00C362EF">
              <w:rPr>
                <w:rFonts w:eastAsia="Calibri"/>
                <w:sz w:val="28"/>
                <w:szCs w:val="28"/>
                <w:lang w:eastAsia="en-US"/>
              </w:rPr>
              <w:t xml:space="preserve">.daļu persona, kas ieņem ostas valdes locekļa amatu ir uzskatāma par valsts amatpersonu. </w:t>
            </w:r>
          </w:p>
          <w:p w14:paraId="19CEC0B1" w14:textId="77777777" w:rsidR="00FB48A4" w:rsidRPr="00C362EF" w:rsidRDefault="00FB48A4" w:rsidP="00FB48A4">
            <w:pPr>
              <w:ind w:firstLine="748"/>
              <w:jc w:val="both"/>
              <w:rPr>
                <w:rFonts w:eastAsia="Calibri"/>
                <w:sz w:val="28"/>
                <w:szCs w:val="28"/>
                <w:lang w:eastAsia="en-US"/>
              </w:rPr>
            </w:pPr>
            <w:r w:rsidRPr="00C362EF">
              <w:rPr>
                <w:rFonts w:eastAsia="Calibri"/>
                <w:sz w:val="28"/>
                <w:szCs w:val="28"/>
                <w:lang w:eastAsia="en-US"/>
              </w:rPr>
              <w:t>Interešu konflikta novēršanas likuma 7.panta 5</w:t>
            </w:r>
            <w:r w:rsidRPr="00C362EF">
              <w:rPr>
                <w:rFonts w:eastAsia="Calibri"/>
                <w:sz w:val="28"/>
                <w:szCs w:val="28"/>
                <w:vertAlign w:val="superscript"/>
                <w:lang w:eastAsia="en-US"/>
              </w:rPr>
              <w:t>1</w:t>
            </w:r>
            <w:r w:rsidRPr="00C362EF">
              <w:rPr>
                <w:rFonts w:eastAsia="Calibri"/>
                <w:sz w:val="28"/>
                <w:szCs w:val="28"/>
                <w:lang w:eastAsia="en-US"/>
              </w:rPr>
              <w:t xml:space="preserve">.daļa nosaka, ka šā likuma </w:t>
            </w:r>
            <w:hyperlink r:id="rId7" w:anchor="p4" w:history="1">
              <w:r w:rsidRPr="00C362EF">
                <w:rPr>
                  <w:rFonts w:eastAsia="Calibri"/>
                  <w:sz w:val="28"/>
                  <w:szCs w:val="28"/>
                  <w:lang w:eastAsia="en-US"/>
                </w:rPr>
                <w:t>4.panta</w:t>
              </w:r>
            </w:hyperlink>
            <w:r w:rsidRPr="00C362EF">
              <w:rPr>
                <w:rFonts w:eastAsia="Calibri"/>
                <w:sz w:val="28"/>
                <w:szCs w:val="28"/>
                <w:lang w:eastAsia="en-US"/>
              </w:rPr>
              <w:t xml:space="preserve"> 2.</w:t>
            </w:r>
            <w:r w:rsidRPr="00C362EF">
              <w:rPr>
                <w:rFonts w:eastAsia="Calibri"/>
                <w:sz w:val="28"/>
                <w:szCs w:val="28"/>
                <w:vertAlign w:val="superscript"/>
                <w:lang w:eastAsia="en-US"/>
              </w:rPr>
              <w:t>3</w:t>
            </w:r>
            <w:r w:rsidRPr="00C362EF">
              <w:rPr>
                <w:rFonts w:eastAsia="Calibri"/>
                <w:sz w:val="28"/>
                <w:szCs w:val="28"/>
                <w:lang w:eastAsia="en-US"/>
              </w:rPr>
              <w:t xml:space="preserve"> daļā minētajām amatpersonām, kurām šajā pantā nav noteikti īpaši amata </w:t>
            </w:r>
            <w:r w:rsidRPr="00C362EF">
              <w:rPr>
                <w:rFonts w:eastAsia="Calibri"/>
                <w:sz w:val="28"/>
                <w:szCs w:val="28"/>
                <w:lang w:eastAsia="en-US"/>
              </w:rPr>
              <w:lastRenderedPageBreak/>
              <w:t>savienošanas nosacījumi, ir atļauts savienot valsts amatpersonas amatu tikai ar:</w:t>
            </w:r>
          </w:p>
          <w:p w14:paraId="2BC30744" w14:textId="77777777" w:rsidR="00FB48A4" w:rsidRPr="00C362EF" w:rsidRDefault="00FB48A4" w:rsidP="00FB48A4">
            <w:pPr>
              <w:ind w:firstLine="748"/>
              <w:jc w:val="both"/>
              <w:rPr>
                <w:rFonts w:eastAsia="Calibri"/>
                <w:sz w:val="28"/>
                <w:szCs w:val="28"/>
                <w:lang w:eastAsia="en-US"/>
              </w:rPr>
            </w:pPr>
            <w:r w:rsidRPr="00C362EF">
              <w:rPr>
                <w:rFonts w:eastAsia="Calibri"/>
                <w:sz w:val="28"/>
                <w:szCs w:val="28"/>
                <w:lang w:eastAsia="en-US"/>
              </w:rPr>
              <w:t>1) amatu, kuru tās ieņem saskaņā ar likumu, Ministru kabineta noteikumiem un rīkojumiem;</w:t>
            </w:r>
          </w:p>
          <w:p w14:paraId="73FA81AF" w14:textId="77777777" w:rsidR="00FB48A4" w:rsidRPr="00C362EF" w:rsidRDefault="00FB48A4" w:rsidP="00FB48A4">
            <w:pPr>
              <w:ind w:firstLine="748"/>
              <w:jc w:val="both"/>
              <w:rPr>
                <w:rFonts w:eastAsia="Calibri"/>
                <w:sz w:val="28"/>
                <w:szCs w:val="28"/>
                <w:lang w:eastAsia="en-US"/>
              </w:rPr>
            </w:pPr>
            <w:r w:rsidRPr="00C362EF">
              <w:rPr>
                <w:rFonts w:eastAsia="Calibri"/>
                <w:sz w:val="28"/>
                <w:szCs w:val="28"/>
                <w:lang w:eastAsia="en-US"/>
              </w:rPr>
              <w:t xml:space="preserve">2) amatu biedrībā vai nodibinājumā, politiskajā partijā, politisko partiju apvienībā vai reliģiskajā organizācijā; </w:t>
            </w:r>
          </w:p>
          <w:p w14:paraId="6C4E0970" w14:textId="77777777" w:rsidR="00FB48A4" w:rsidRPr="00C362EF" w:rsidRDefault="00FB48A4" w:rsidP="00FB48A4">
            <w:pPr>
              <w:ind w:firstLine="748"/>
              <w:jc w:val="both"/>
              <w:rPr>
                <w:rFonts w:eastAsia="Calibri"/>
                <w:sz w:val="28"/>
                <w:szCs w:val="28"/>
                <w:lang w:eastAsia="en-US"/>
              </w:rPr>
            </w:pPr>
            <w:r w:rsidRPr="00C362EF">
              <w:rPr>
                <w:rFonts w:eastAsia="Calibri"/>
                <w:sz w:val="28"/>
                <w:szCs w:val="28"/>
                <w:lang w:eastAsia="en-US"/>
              </w:rPr>
              <w:t>3) pedagoga, zinātnieka, ārsta, profesionāla sportista un radošo darbu;</w:t>
            </w:r>
          </w:p>
          <w:p w14:paraId="08CCF910" w14:textId="77777777" w:rsidR="00FB48A4" w:rsidRPr="00C362EF" w:rsidRDefault="00FB48A4" w:rsidP="00FB48A4">
            <w:pPr>
              <w:ind w:firstLine="748"/>
              <w:jc w:val="both"/>
              <w:rPr>
                <w:rFonts w:eastAsia="Calibri"/>
                <w:sz w:val="28"/>
                <w:szCs w:val="28"/>
                <w:lang w:eastAsia="en-US"/>
              </w:rPr>
            </w:pPr>
            <w:r w:rsidRPr="00C362EF">
              <w:rPr>
                <w:rFonts w:eastAsia="Calibri"/>
                <w:sz w:val="28"/>
                <w:szCs w:val="28"/>
                <w:lang w:eastAsia="en-US"/>
              </w:rPr>
              <w:t>4) citu amatu, uzņēmuma līguma vai pilnvarojuma izpildi, ja to savienošana nerada interešu konfliktu un ir saņemta tās valsts amatpersonas vai koleģiālās institūcijas rakstveida atļauja, kura attiecīgo personu iecēlusi, ievēlējusi vai apstiprinājusi amatā.</w:t>
            </w:r>
          </w:p>
          <w:p w14:paraId="3A7B9987" w14:textId="77777777" w:rsidR="00FB48A4" w:rsidRPr="00C362EF" w:rsidRDefault="00FB48A4" w:rsidP="00FB48A4">
            <w:pPr>
              <w:ind w:firstLine="748"/>
              <w:jc w:val="both"/>
              <w:rPr>
                <w:rFonts w:eastAsia="Calibri"/>
                <w:sz w:val="28"/>
                <w:szCs w:val="28"/>
                <w:lang w:eastAsia="en-US"/>
              </w:rPr>
            </w:pPr>
            <w:r w:rsidRPr="00C362EF">
              <w:rPr>
                <w:rFonts w:eastAsia="Calibri"/>
                <w:sz w:val="28"/>
                <w:szCs w:val="28"/>
                <w:lang w:eastAsia="en-US"/>
              </w:rPr>
              <w:t xml:space="preserve">Tādējādi </w:t>
            </w:r>
            <w:r w:rsidR="00F17A74" w:rsidRPr="00C362EF">
              <w:rPr>
                <w:rFonts w:eastAsia="Calibri"/>
                <w:sz w:val="28"/>
                <w:szCs w:val="28"/>
                <w:lang w:eastAsia="en-US"/>
              </w:rPr>
              <w:t>Rīgas</w:t>
            </w:r>
            <w:r w:rsidRPr="00C362EF">
              <w:rPr>
                <w:rFonts w:eastAsia="Calibri"/>
                <w:sz w:val="28"/>
                <w:szCs w:val="28"/>
                <w:lang w:eastAsia="en-US"/>
              </w:rPr>
              <w:t xml:space="preserve"> ostas valdes locekļa amatu, ievērojot Interešu konflikta novēršanas likumā 8.</w:t>
            </w:r>
            <w:r w:rsidRPr="00C362EF">
              <w:rPr>
                <w:rFonts w:eastAsia="Calibri"/>
                <w:sz w:val="28"/>
                <w:szCs w:val="28"/>
                <w:vertAlign w:val="superscript"/>
                <w:lang w:eastAsia="en-US"/>
              </w:rPr>
              <w:t>1</w:t>
            </w:r>
            <w:r w:rsidRPr="00C362EF">
              <w:rPr>
                <w:rFonts w:eastAsia="Calibri"/>
                <w:sz w:val="28"/>
                <w:szCs w:val="28"/>
                <w:lang w:eastAsia="en-US"/>
              </w:rPr>
              <w:t xml:space="preserve">pantā noteikto valsts amatpersonas amata savienošanas ierobežojumu izpildes kārtību, var savienot ar citu amatu, uzņēmuma līguma vai pilnvarojuma izpildi, ja to savienošana nerada interešu konfliktu un ir saņemta tās valsts amatpersonas vai koleģiālās institūcijas rakstveida atļauja, kura attiecīgo personu iecēlusi, ievēlējusi vai apstiprinājusi amatā. </w:t>
            </w:r>
          </w:p>
          <w:p w14:paraId="15310C04" w14:textId="6F0CD36C" w:rsidR="00BA6D33" w:rsidRDefault="00FB48A4" w:rsidP="00FB48A4">
            <w:pPr>
              <w:spacing w:after="120"/>
              <w:ind w:firstLine="720"/>
              <w:jc w:val="both"/>
              <w:rPr>
                <w:rFonts w:eastAsia="Calibri"/>
                <w:sz w:val="28"/>
                <w:szCs w:val="28"/>
                <w:lang w:eastAsia="en-US"/>
              </w:rPr>
            </w:pPr>
            <w:r w:rsidRPr="00C362EF">
              <w:rPr>
                <w:rFonts w:eastAsia="Calibri"/>
                <w:sz w:val="28"/>
                <w:szCs w:val="28"/>
                <w:lang w:eastAsia="en-US"/>
              </w:rPr>
              <w:t xml:space="preserve">Vienlaikus nepieciešams ievērot arī Interešu konflikta novēršanas likuma 6.panta otrajā daļā noteikto </w:t>
            </w:r>
            <w:r w:rsidR="00BA6D33">
              <w:rPr>
                <w:rFonts w:eastAsia="Calibri"/>
                <w:sz w:val="28"/>
                <w:szCs w:val="28"/>
                <w:lang w:eastAsia="en-US"/>
              </w:rPr>
              <w:t>– j</w:t>
            </w:r>
            <w:r w:rsidR="00BA6D33" w:rsidRPr="00BA6D33">
              <w:rPr>
                <w:rFonts w:eastAsia="Calibri"/>
                <w:sz w:val="28"/>
                <w:szCs w:val="28"/>
                <w:lang w:eastAsia="en-US"/>
              </w:rPr>
              <w:t>a likumā nav noteikti stingrāki ierobežojumi, valsts amatpersonai, ievērojot šā likuma 7.panta otrajā, trešajā, ceturtajā, piektajā, 5.</w:t>
            </w:r>
            <w:r w:rsidR="00BA6D33" w:rsidRPr="00BA6D33">
              <w:rPr>
                <w:rFonts w:eastAsia="Calibri"/>
                <w:sz w:val="28"/>
                <w:szCs w:val="28"/>
                <w:vertAlign w:val="superscript"/>
                <w:lang w:eastAsia="en-US"/>
              </w:rPr>
              <w:t>1</w:t>
            </w:r>
            <w:r w:rsidR="00BA6D33" w:rsidRPr="00BA6D33">
              <w:rPr>
                <w:rFonts w:eastAsia="Calibri"/>
                <w:sz w:val="28"/>
                <w:szCs w:val="28"/>
                <w:lang w:eastAsia="en-US"/>
              </w:rPr>
              <w:t xml:space="preserve">, sestajā, septītajā, astotajā un trīspadsmitajā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w:t>
            </w:r>
            <w:r w:rsidR="00BA6D33" w:rsidRPr="00BA6D33">
              <w:rPr>
                <w:rFonts w:eastAsia="Calibri"/>
                <w:sz w:val="28"/>
                <w:szCs w:val="28"/>
                <w:lang w:eastAsia="en-US"/>
              </w:rPr>
              <w:lastRenderedPageBreak/>
              <w:t>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14:paraId="315BF293" w14:textId="6970D497" w:rsidR="003868C7" w:rsidRPr="003D2613" w:rsidRDefault="00FB48A4" w:rsidP="00C362EF">
            <w:pPr>
              <w:pStyle w:val="BodyTextIndent"/>
              <w:tabs>
                <w:tab w:val="left" w:pos="2280"/>
              </w:tabs>
              <w:ind w:left="0" w:firstLine="669"/>
              <w:jc w:val="both"/>
              <w:rPr>
                <w:sz w:val="28"/>
                <w:szCs w:val="28"/>
              </w:rPr>
            </w:pPr>
            <w:r w:rsidRPr="00FB48A4">
              <w:rPr>
                <w:rFonts w:eastAsia="Calibri"/>
                <w:sz w:val="28"/>
                <w:szCs w:val="28"/>
                <w:lang w:eastAsia="en-US"/>
              </w:rPr>
              <w:t xml:space="preserve">Ņemot vērā visu iepriekš minēto, ir izstrādāts Ministru kabineta rīkojuma projekts „Par atļauju </w:t>
            </w:r>
            <w:r w:rsidR="007B1023">
              <w:rPr>
                <w:rFonts w:eastAsia="Calibri"/>
                <w:sz w:val="28"/>
                <w:szCs w:val="28"/>
                <w:lang w:eastAsia="en-US"/>
              </w:rPr>
              <w:t xml:space="preserve">Jānim </w:t>
            </w:r>
            <w:proofErr w:type="spellStart"/>
            <w:r w:rsidR="007B1023">
              <w:rPr>
                <w:rFonts w:eastAsia="Calibri"/>
                <w:sz w:val="28"/>
                <w:szCs w:val="28"/>
                <w:lang w:eastAsia="en-US"/>
              </w:rPr>
              <w:t>Baikam</w:t>
            </w:r>
            <w:proofErr w:type="spellEnd"/>
            <w:r w:rsidRPr="00FB48A4">
              <w:rPr>
                <w:rFonts w:eastAsia="Calibri"/>
                <w:sz w:val="28"/>
                <w:szCs w:val="28"/>
                <w:lang w:eastAsia="en-US"/>
              </w:rPr>
              <w:t xml:space="preserve"> savienot amatus”</w:t>
            </w:r>
            <w:r w:rsidR="00F8294C">
              <w:rPr>
                <w:rFonts w:eastAsia="Calibri"/>
                <w:sz w:val="28"/>
                <w:szCs w:val="28"/>
                <w:lang w:eastAsia="en-US"/>
              </w:rPr>
              <w:t xml:space="preserve">, kas paredz atļaut savienot </w:t>
            </w:r>
            <w:r w:rsidR="00B339A2">
              <w:rPr>
                <w:rFonts w:eastAsia="Calibri"/>
                <w:sz w:val="28"/>
                <w:szCs w:val="28"/>
                <w:lang w:eastAsia="en-US"/>
              </w:rPr>
              <w:t>Rīgas</w:t>
            </w:r>
            <w:r w:rsidR="00F8294C">
              <w:rPr>
                <w:rFonts w:eastAsia="Calibri"/>
                <w:sz w:val="28"/>
                <w:szCs w:val="28"/>
                <w:lang w:eastAsia="en-US"/>
              </w:rPr>
              <w:t xml:space="preserve"> ostas valdes locekļa amatu ar </w:t>
            </w:r>
            <w:r w:rsidR="00C362EF">
              <w:t xml:space="preserve"> </w:t>
            </w:r>
            <w:r w:rsidR="00C362EF" w:rsidRPr="00C362EF">
              <w:rPr>
                <w:rFonts w:eastAsia="Calibri"/>
                <w:sz w:val="28"/>
                <w:szCs w:val="28"/>
                <w:lang w:eastAsia="en-US"/>
              </w:rPr>
              <w:t>Valmieras pilsētas domes priekšsēdētāja amatu, tai skaitā, realizējot Finanšu komitejas priekšsēdētāja, Saimniecisko un transporta lietu komitejas priekšsēdētāja vietnieka un Attīstības un uzņēmējdarbības lietu komitejas locekļa amatu</w:t>
            </w:r>
            <w:r w:rsidR="0056589E">
              <w:rPr>
                <w:rFonts w:eastAsia="Calibri"/>
                <w:sz w:val="28"/>
                <w:szCs w:val="28"/>
                <w:lang w:eastAsia="en-US"/>
              </w:rPr>
              <w:t>,</w:t>
            </w:r>
            <w:r w:rsidR="00C362EF" w:rsidRPr="00C362EF">
              <w:rPr>
                <w:rFonts w:eastAsia="Calibri"/>
                <w:sz w:val="28"/>
                <w:szCs w:val="28"/>
                <w:lang w:eastAsia="en-US"/>
              </w:rPr>
              <w:t xml:space="preserve"> un amatiem Valmieras pilsētas pašvaldības komisijās (Budžeta komisijas priekšsēdētājs, Satiksmes drošības komisijas loceklis, Metu konkursu žūrijas komisijas priekšsēdētājs, Valmieras pilsētas Civilās aizsardzības komisijas priekšsēdētājs), Valmieras pilsētas pašvaldības Pastāvīgās iepirkuma komisijas priekšsēdētāja amatu, Vidzemes plānošanas reģiona Attīstības padomes locekļa amatu un Centrālās Baltijas jūras reģiona pārrobežu sadarbības programmas 2014. – 2020.gadam Uzra</w:t>
            </w:r>
            <w:r w:rsidR="00C362EF">
              <w:rPr>
                <w:rFonts w:eastAsia="Calibri"/>
                <w:sz w:val="28"/>
                <w:szCs w:val="28"/>
                <w:lang w:eastAsia="en-US"/>
              </w:rPr>
              <w:t>udzības komitejas locekļa amatu</w:t>
            </w:r>
            <w:r w:rsidRPr="00FB48A4">
              <w:rPr>
                <w:rFonts w:eastAsia="Calibri"/>
                <w:sz w:val="28"/>
                <w:szCs w:val="28"/>
                <w:lang w:eastAsia="en-US"/>
              </w:rPr>
              <w:t>.</w:t>
            </w:r>
          </w:p>
        </w:tc>
      </w:tr>
      <w:tr w:rsidR="003868C7" w:rsidRPr="0093291B" w14:paraId="412B01F1" w14:textId="77777777" w:rsidTr="00BD4572">
        <w:trPr>
          <w:trHeight w:val="1071"/>
        </w:trPr>
        <w:tc>
          <w:tcPr>
            <w:tcW w:w="550" w:type="dxa"/>
          </w:tcPr>
          <w:p w14:paraId="55F17076" w14:textId="76F28E88"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14:paraId="2A743B7B" w14:textId="77777777"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14:paraId="481AA4A4" w14:textId="77777777" w:rsidR="003868C7" w:rsidRPr="00624573" w:rsidRDefault="00C56DD6" w:rsidP="00C56DD6">
            <w:pPr>
              <w:pStyle w:val="FootnoteText"/>
              <w:rPr>
                <w:sz w:val="28"/>
                <w:szCs w:val="28"/>
              </w:rPr>
            </w:pPr>
            <w:r>
              <w:rPr>
                <w:sz w:val="28"/>
                <w:szCs w:val="28"/>
              </w:rPr>
              <w:t>Ekonomikas ministrija</w:t>
            </w:r>
          </w:p>
        </w:tc>
      </w:tr>
      <w:tr w:rsidR="003868C7" w:rsidRPr="0093291B" w14:paraId="63BCAD8E" w14:textId="77777777" w:rsidTr="00BD4572">
        <w:tc>
          <w:tcPr>
            <w:tcW w:w="550" w:type="dxa"/>
          </w:tcPr>
          <w:p w14:paraId="29F656A4" w14:textId="77777777" w:rsidR="003868C7" w:rsidRPr="00624573" w:rsidRDefault="003868C7" w:rsidP="00BD4572">
            <w:pPr>
              <w:pStyle w:val="naiskr"/>
              <w:spacing w:before="0" w:after="0"/>
              <w:rPr>
                <w:sz w:val="28"/>
                <w:szCs w:val="28"/>
              </w:rPr>
            </w:pPr>
            <w:r w:rsidRPr="00624573">
              <w:rPr>
                <w:sz w:val="28"/>
                <w:szCs w:val="28"/>
              </w:rPr>
              <w:t>4.</w:t>
            </w:r>
          </w:p>
        </w:tc>
        <w:tc>
          <w:tcPr>
            <w:tcW w:w="4315" w:type="dxa"/>
          </w:tcPr>
          <w:p w14:paraId="6A668E1E" w14:textId="77777777"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14:paraId="7B670C1B" w14:textId="77777777" w:rsidR="003868C7" w:rsidRDefault="00FB48A4" w:rsidP="00FB48A4">
            <w:pPr>
              <w:pStyle w:val="naiskr"/>
              <w:spacing w:before="0" w:after="0"/>
              <w:jc w:val="both"/>
              <w:rPr>
                <w:sz w:val="28"/>
                <w:szCs w:val="28"/>
              </w:rPr>
            </w:pPr>
            <w:r>
              <w:rPr>
                <w:sz w:val="28"/>
                <w:szCs w:val="28"/>
              </w:rPr>
              <w:t xml:space="preserve">Šis Ministru kabineta rīkojuma projekts Ministru kabineta sēdē skatāms vienlaicīgi ar Ministru kabineta rīkojuma projektu „Par </w:t>
            </w:r>
            <w:r w:rsidR="007B1023">
              <w:rPr>
                <w:sz w:val="28"/>
                <w:szCs w:val="28"/>
              </w:rPr>
              <w:t xml:space="preserve">Jāņa </w:t>
            </w:r>
            <w:proofErr w:type="spellStart"/>
            <w:r w:rsidR="007B1023">
              <w:rPr>
                <w:sz w:val="28"/>
                <w:szCs w:val="28"/>
              </w:rPr>
              <w:t>Baika</w:t>
            </w:r>
            <w:proofErr w:type="spellEnd"/>
            <w:r>
              <w:rPr>
                <w:sz w:val="28"/>
                <w:szCs w:val="28"/>
              </w:rPr>
              <w:t xml:space="preserve"> iecelšanu </w:t>
            </w:r>
            <w:r w:rsidR="00081F64">
              <w:rPr>
                <w:sz w:val="28"/>
                <w:szCs w:val="28"/>
              </w:rPr>
              <w:t>Rīgas</w:t>
            </w:r>
            <w:r>
              <w:rPr>
                <w:sz w:val="28"/>
                <w:szCs w:val="28"/>
              </w:rPr>
              <w:t xml:space="preserve"> ostas valdes locekļa amatā”.</w:t>
            </w:r>
            <w:r w:rsidR="00A967DF">
              <w:rPr>
                <w:sz w:val="28"/>
                <w:szCs w:val="28"/>
              </w:rPr>
              <w:t xml:space="preserve"> </w:t>
            </w:r>
          </w:p>
          <w:p w14:paraId="3B4867A3" w14:textId="77777777" w:rsidR="00A967DF" w:rsidRPr="00624573" w:rsidRDefault="00A967DF" w:rsidP="00FB48A4">
            <w:pPr>
              <w:pStyle w:val="naiskr"/>
              <w:spacing w:before="0" w:after="0"/>
              <w:jc w:val="both"/>
              <w:rPr>
                <w:sz w:val="28"/>
                <w:szCs w:val="28"/>
              </w:rPr>
            </w:pPr>
            <w:r>
              <w:rPr>
                <w:sz w:val="28"/>
                <w:szCs w:val="28"/>
              </w:rPr>
              <w:t>Ņ</w:t>
            </w:r>
            <w:r w:rsidRPr="00A967DF">
              <w:rPr>
                <w:sz w:val="28"/>
                <w:szCs w:val="28"/>
              </w:rPr>
              <w:t xml:space="preserve">emot vērā pastāvošo praksi šāda veida jautājumu risināšanā Ministru kabinetā, lēmums par personas iecelšanu amatā un </w:t>
            </w:r>
            <w:r w:rsidRPr="00A967DF">
              <w:rPr>
                <w:sz w:val="28"/>
                <w:szCs w:val="28"/>
              </w:rPr>
              <w:lastRenderedPageBreak/>
              <w:t>atļauja personai savienot amatus tiek sniegta ar atsevišķiem rīkojumiem.</w:t>
            </w:r>
          </w:p>
        </w:tc>
      </w:tr>
    </w:tbl>
    <w:p w14:paraId="585B1C84" w14:textId="77777777"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3868C7" w:rsidRPr="0093291B" w14:paraId="579ED9B5" w14:textId="77777777" w:rsidTr="00BD4572">
        <w:tc>
          <w:tcPr>
            <w:tcW w:w="9905" w:type="dxa"/>
            <w:gridSpan w:val="3"/>
            <w:vAlign w:val="center"/>
          </w:tcPr>
          <w:p w14:paraId="3A61DE6D" w14:textId="77777777"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14:paraId="70B0932A" w14:textId="77777777" w:rsidTr="00BD4572">
        <w:trPr>
          <w:trHeight w:val="467"/>
        </w:trPr>
        <w:tc>
          <w:tcPr>
            <w:tcW w:w="550" w:type="dxa"/>
          </w:tcPr>
          <w:p w14:paraId="0412D3FE" w14:textId="77777777" w:rsidR="003868C7" w:rsidRPr="0093291B" w:rsidRDefault="003868C7" w:rsidP="00BD4572">
            <w:pPr>
              <w:pStyle w:val="naiskr"/>
              <w:spacing w:before="0" w:after="0"/>
              <w:rPr>
                <w:sz w:val="28"/>
                <w:szCs w:val="28"/>
              </w:rPr>
            </w:pPr>
            <w:r w:rsidRPr="0093291B">
              <w:rPr>
                <w:sz w:val="28"/>
                <w:szCs w:val="28"/>
              </w:rPr>
              <w:t>1.</w:t>
            </w:r>
          </w:p>
        </w:tc>
        <w:tc>
          <w:tcPr>
            <w:tcW w:w="4855" w:type="dxa"/>
          </w:tcPr>
          <w:p w14:paraId="615B6594" w14:textId="77777777" w:rsidR="003868C7" w:rsidRPr="0093291B" w:rsidRDefault="003868C7" w:rsidP="00BD4572">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14:paraId="0A54C259" w14:textId="77777777" w:rsidR="003868C7" w:rsidRPr="0093291B" w:rsidRDefault="003868C7" w:rsidP="00B339A2">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 xml:space="preserve">pieņemt lēmumu par valdes locekļu iecelšanu </w:t>
            </w:r>
            <w:r w:rsidR="00B339A2">
              <w:rPr>
                <w:sz w:val="28"/>
                <w:szCs w:val="28"/>
              </w:rPr>
              <w:t>Rīgas</w:t>
            </w:r>
            <w:r w:rsidR="00A967DF">
              <w:rPr>
                <w:sz w:val="28"/>
                <w:szCs w:val="28"/>
              </w:rPr>
              <w:t xml:space="preserve"> ostas valdē</w:t>
            </w:r>
            <w:r w:rsidR="00C56DD6">
              <w:rPr>
                <w:sz w:val="28"/>
                <w:szCs w:val="28"/>
              </w:rPr>
              <w:t>.</w:t>
            </w:r>
            <w:r w:rsidR="00A967DF">
              <w:rPr>
                <w:sz w:val="28"/>
                <w:szCs w:val="28"/>
              </w:rPr>
              <w:t xml:space="preserve"> </w:t>
            </w:r>
            <w:r w:rsidR="00C56DD6">
              <w:rPr>
                <w:sz w:val="28"/>
                <w:szCs w:val="28"/>
              </w:rPr>
              <w:t>L</w:t>
            </w:r>
            <w:r w:rsidR="00A967DF">
              <w:rPr>
                <w:sz w:val="28"/>
                <w:szCs w:val="28"/>
              </w:rPr>
              <w:t xml:space="preserve">īdz ar to Ministru kabineta </w:t>
            </w:r>
            <w:r w:rsidR="00C56DD6">
              <w:rPr>
                <w:sz w:val="28"/>
                <w:szCs w:val="28"/>
              </w:rPr>
              <w:t>rīkojuma projekts</w:t>
            </w:r>
            <w:r w:rsidR="00A967DF">
              <w:rPr>
                <w:sz w:val="28"/>
                <w:szCs w:val="28"/>
              </w:rPr>
              <w:t xml:space="preserve"> skars konkrēto fizisko personu,</w:t>
            </w:r>
            <w:r w:rsidR="00B339A2">
              <w:rPr>
                <w:sz w:val="28"/>
                <w:szCs w:val="28"/>
              </w:rPr>
              <w:t xml:space="preserve"> kura tiks iecelta par Rīgas</w:t>
            </w:r>
            <w:r w:rsidR="00A967DF">
              <w:rPr>
                <w:sz w:val="28"/>
                <w:szCs w:val="28"/>
              </w:rPr>
              <w:t xml:space="preserve"> ostas valdes locekli.</w:t>
            </w:r>
          </w:p>
        </w:tc>
      </w:tr>
      <w:tr w:rsidR="003868C7" w:rsidRPr="0093291B" w14:paraId="2BEB143B" w14:textId="77777777" w:rsidTr="00BD4572">
        <w:trPr>
          <w:trHeight w:val="523"/>
        </w:trPr>
        <w:tc>
          <w:tcPr>
            <w:tcW w:w="550" w:type="dxa"/>
          </w:tcPr>
          <w:p w14:paraId="410AB35C" w14:textId="77777777" w:rsidR="003868C7" w:rsidRPr="0093291B" w:rsidRDefault="003868C7" w:rsidP="00BD4572">
            <w:pPr>
              <w:pStyle w:val="naiskr"/>
              <w:spacing w:before="0" w:after="0"/>
              <w:rPr>
                <w:sz w:val="28"/>
                <w:szCs w:val="28"/>
              </w:rPr>
            </w:pPr>
            <w:r w:rsidRPr="0093291B">
              <w:rPr>
                <w:sz w:val="28"/>
                <w:szCs w:val="28"/>
              </w:rPr>
              <w:t>2.</w:t>
            </w:r>
          </w:p>
        </w:tc>
        <w:tc>
          <w:tcPr>
            <w:tcW w:w="4855" w:type="dxa"/>
          </w:tcPr>
          <w:p w14:paraId="528FA910" w14:textId="77777777"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500" w:type="dxa"/>
          </w:tcPr>
          <w:p w14:paraId="6C55A014" w14:textId="77777777"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14:paraId="22F60672" w14:textId="77777777" w:rsidTr="006C62AB">
        <w:trPr>
          <w:trHeight w:val="998"/>
        </w:trPr>
        <w:tc>
          <w:tcPr>
            <w:tcW w:w="550" w:type="dxa"/>
          </w:tcPr>
          <w:p w14:paraId="7473E3BD" w14:textId="77777777" w:rsidR="003868C7" w:rsidRPr="0093291B" w:rsidRDefault="003868C7" w:rsidP="00BD4572">
            <w:pPr>
              <w:pStyle w:val="naiskr"/>
              <w:spacing w:before="0" w:after="0"/>
              <w:rPr>
                <w:sz w:val="28"/>
                <w:szCs w:val="28"/>
              </w:rPr>
            </w:pPr>
            <w:r w:rsidRPr="0093291B">
              <w:rPr>
                <w:sz w:val="28"/>
                <w:szCs w:val="28"/>
              </w:rPr>
              <w:t>3.</w:t>
            </w:r>
          </w:p>
        </w:tc>
        <w:tc>
          <w:tcPr>
            <w:tcW w:w="4855" w:type="dxa"/>
          </w:tcPr>
          <w:p w14:paraId="1CF4AE5E" w14:textId="77777777"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500" w:type="dxa"/>
          </w:tcPr>
          <w:p w14:paraId="71D2046B" w14:textId="77777777" w:rsidR="003868C7" w:rsidRPr="0093291B" w:rsidRDefault="003868C7" w:rsidP="00BD4572">
            <w:pPr>
              <w:pStyle w:val="naiskr"/>
              <w:spacing w:before="120" w:after="120"/>
              <w:rPr>
                <w:sz w:val="28"/>
                <w:szCs w:val="28"/>
              </w:rPr>
            </w:pPr>
            <w:r w:rsidRPr="0093291B">
              <w:rPr>
                <w:sz w:val="28"/>
                <w:szCs w:val="28"/>
              </w:rPr>
              <w:t>Nav.</w:t>
            </w:r>
          </w:p>
          <w:p w14:paraId="21006686" w14:textId="77777777" w:rsidR="003868C7" w:rsidRPr="0093291B" w:rsidRDefault="003868C7" w:rsidP="00BD4572">
            <w:pPr>
              <w:pStyle w:val="naiskr"/>
              <w:spacing w:before="120" w:after="120"/>
              <w:rPr>
                <w:sz w:val="28"/>
                <w:szCs w:val="28"/>
              </w:rPr>
            </w:pPr>
          </w:p>
          <w:p w14:paraId="2769DAA7" w14:textId="77777777" w:rsidR="003868C7" w:rsidRPr="0093291B" w:rsidRDefault="003868C7" w:rsidP="00BD4572">
            <w:pPr>
              <w:pStyle w:val="naiskr"/>
              <w:spacing w:before="120" w:after="120"/>
              <w:rPr>
                <w:sz w:val="28"/>
                <w:szCs w:val="28"/>
              </w:rPr>
            </w:pPr>
          </w:p>
        </w:tc>
      </w:tr>
      <w:tr w:rsidR="003868C7" w:rsidRPr="0093291B" w14:paraId="42C4467F" w14:textId="77777777" w:rsidTr="00BD4572">
        <w:tc>
          <w:tcPr>
            <w:tcW w:w="550" w:type="dxa"/>
          </w:tcPr>
          <w:p w14:paraId="53620BB8" w14:textId="77777777" w:rsidR="003868C7" w:rsidRPr="0093291B" w:rsidRDefault="003868C7" w:rsidP="00BD4572">
            <w:pPr>
              <w:pStyle w:val="naiskr"/>
              <w:spacing w:before="0" w:after="0"/>
              <w:rPr>
                <w:sz w:val="28"/>
                <w:szCs w:val="28"/>
              </w:rPr>
            </w:pPr>
            <w:r w:rsidRPr="0093291B">
              <w:rPr>
                <w:sz w:val="28"/>
                <w:szCs w:val="28"/>
              </w:rPr>
              <w:t>4.</w:t>
            </w:r>
          </w:p>
        </w:tc>
        <w:tc>
          <w:tcPr>
            <w:tcW w:w="4855" w:type="dxa"/>
          </w:tcPr>
          <w:p w14:paraId="7368768B" w14:textId="77777777" w:rsidR="003868C7" w:rsidRPr="0093291B" w:rsidRDefault="003868C7" w:rsidP="00BD4572">
            <w:pPr>
              <w:pStyle w:val="naiskr"/>
              <w:spacing w:before="0" w:after="0"/>
              <w:rPr>
                <w:sz w:val="28"/>
                <w:szCs w:val="28"/>
              </w:rPr>
            </w:pPr>
            <w:r w:rsidRPr="0093291B">
              <w:rPr>
                <w:sz w:val="28"/>
                <w:szCs w:val="28"/>
              </w:rPr>
              <w:t>Cita informācija</w:t>
            </w:r>
          </w:p>
        </w:tc>
        <w:tc>
          <w:tcPr>
            <w:tcW w:w="4500" w:type="dxa"/>
          </w:tcPr>
          <w:p w14:paraId="0998B77F" w14:textId="77777777" w:rsidR="003868C7" w:rsidRPr="0093291B" w:rsidRDefault="003868C7" w:rsidP="00BD4572">
            <w:pPr>
              <w:pStyle w:val="naiskr"/>
              <w:spacing w:before="0" w:after="0"/>
              <w:rPr>
                <w:sz w:val="28"/>
                <w:szCs w:val="28"/>
              </w:rPr>
            </w:pPr>
            <w:r w:rsidRPr="0093291B">
              <w:rPr>
                <w:sz w:val="28"/>
                <w:szCs w:val="28"/>
              </w:rPr>
              <w:t>Nav.</w:t>
            </w:r>
          </w:p>
        </w:tc>
      </w:tr>
    </w:tbl>
    <w:p w14:paraId="7ED15B49" w14:textId="77777777" w:rsidR="006C62AB" w:rsidRDefault="006C62AB" w:rsidP="003868C7">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6C62AB" w:rsidRPr="0093291B" w14:paraId="09465FBB" w14:textId="77777777" w:rsidTr="00B05B52">
        <w:tc>
          <w:tcPr>
            <w:tcW w:w="10206" w:type="dxa"/>
            <w:gridSpan w:val="3"/>
            <w:tcBorders>
              <w:top w:val="single" w:sz="4" w:space="0" w:color="auto"/>
            </w:tcBorders>
          </w:tcPr>
          <w:p w14:paraId="40A807F7" w14:textId="77777777" w:rsidR="006C62AB" w:rsidRPr="0093291B" w:rsidRDefault="006C62AB" w:rsidP="00B05B52">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14:paraId="3C3F9C7B" w14:textId="77777777" w:rsidTr="00B05B52">
        <w:trPr>
          <w:trHeight w:val="427"/>
        </w:trPr>
        <w:tc>
          <w:tcPr>
            <w:tcW w:w="567" w:type="dxa"/>
          </w:tcPr>
          <w:p w14:paraId="6BD349F8" w14:textId="77777777"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14:paraId="23C9A269" w14:textId="77777777"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338" w:type="dxa"/>
          </w:tcPr>
          <w:p w14:paraId="09685E9B" w14:textId="77777777"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r w:rsidR="007B1023">
              <w:rPr>
                <w:iCs/>
                <w:sz w:val="28"/>
                <w:szCs w:val="28"/>
              </w:rPr>
              <w:t xml:space="preserve">Jāņa </w:t>
            </w:r>
            <w:proofErr w:type="spellStart"/>
            <w:r w:rsidR="007B1023">
              <w:rPr>
                <w:iCs/>
                <w:sz w:val="28"/>
                <w:szCs w:val="28"/>
              </w:rPr>
              <w:t>Baika</w:t>
            </w:r>
            <w:proofErr w:type="spellEnd"/>
            <w:r w:rsidRPr="006C62AB">
              <w:rPr>
                <w:iCs/>
                <w:sz w:val="28"/>
                <w:szCs w:val="28"/>
              </w:rPr>
              <w:t xml:space="preserve"> iecelšanu </w:t>
            </w:r>
            <w:r w:rsidR="00B339A2">
              <w:rPr>
                <w:iCs/>
                <w:sz w:val="28"/>
                <w:szCs w:val="28"/>
              </w:rPr>
              <w:t>Rīgas</w:t>
            </w:r>
            <w:r w:rsidRPr="006C62AB">
              <w:rPr>
                <w:iCs/>
                <w:sz w:val="28"/>
                <w:szCs w:val="28"/>
              </w:rPr>
              <w:t xml:space="preserve"> ostas valdes locekļa amatā”</w:t>
            </w:r>
            <w:r>
              <w:rPr>
                <w:iCs/>
                <w:sz w:val="28"/>
                <w:szCs w:val="28"/>
              </w:rPr>
              <w:t xml:space="preserve">; </w:t>
            </w:r>
          </w:p>
          <w:p w14:paraId="0402063A" w14:textId="77777777" w:rsidR="006C62A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 xml:space="preserve">Par </w:t>
            </w:r>
            <w:r w:rsidR="007B1023">
              <w:rPr>
                <w:iCs/>
                <w:sz w:val="28"/>
                <w:szCs w:val="28"/>
              </w:rPr>
              <w:t xml:space="preserve">Arta </w:t>
            </w:r>
            <w:proofErr w:type="spellStart"/>
            <w:r w:rsidR="007B1023">
              <w:rPr>
                <w:iCs/>
                <w:sz w:val="28"/>
                <w:szCs w:val="28"/>
              </w:rPr>
              <w:t>Stuckas</w:t>
            </w:r>
            <w:proofErr w:type="spellEnd"/>
            <w:r w:rsidR="006C62AB" w:rsidRPr="006C62AB">
              <w:rPr>
                <w:iCs/>
                <w:sz w:val="28"/>
                <w:szCs w:val="28"/>
              </w:rPr>
              <w:t xml:space="preserve"> atbrīvošanu no </w:t>
            </w:r>
            <w:r w:rsidR="00B339A2">
              <w:rPr>
                <w:iCs/>
                <w:sz w:val="28"/>
                <w:szCs w:val="28"/>
              </w:rPr>
              <w:t>Rīgas</w:t>
            </w:r>
            <w:r w:rsidR="006C62AB" w:rsidRPr="006C62AB">
              <w:rPr>
                <w:iCs/>
                <w:sz w:val="28"/>
                <w:szCs w:val="28"/>
              </w:rPr>
              <w:t xml:space="preserve"> ostas valdes locekļa amata</w:t>
            </w:r>
            <w:r>
              <w:rPr>
                <w:iCs/>
                <w:sz w:val="28"/>
                <w:szCs w:val="28"/>
              </w:rPr>
              <w:t>”</w:t>
            </w:r>
            <w:r w:rsidR="006C62AB">
              <w:rPr>
                <w:iCs/>
                <w:sz w:val="28"/>
                <w:szCs w:val="28"/>
              </w:rPr>
              <w:t>;</w:t>
            </w:r>
          </w:p>
          <w:p w14:paraId="5CB58F19" w14:textId="77777777" w:rsidR="006C62AB" w:rsidRPr="0093291B" w:rsidRDefault="00AC49FD" w:rsidP="00B339A2">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Grozījums Ministru kabineta 2003.gada 24.decembra rīkojumā Nr.80</w:t>
            </w:r>
            <w:r w:rsidR="00B339A2">
              <w:rPr>
                <w:iCs/>
                <w:sz w:val="28"/>
                <w:szCs w:val="28"/>
              </w:rPr>
              <w:t>7</w:t>
            </w:r>
            <w:r w:rsidR="006C62AB" w:rsidRPr="006C62AB">
              <w:rPr>
                <w:iCs/>
                <w:sz w:val="28"/>
                <w:szCs w:val="28"/>
              </w:rPr>
              <w:t xml:space="preserve"> "Par valsts pārstāvju iecelšanu </w:t>
            </w:r>
            <w:r w:rsidR="00B339A2">
              <w:rPr>
                <w:iCs/>
                <w:sz w:val="28"/>
                <w:szCs w:val="28"/>
              </w:rPr>
              <w:t>Rīgas</w:t>
            </w:r>
            <w:r w:rsidR="006C62AB" w:rsidRPr="006C62AB">
              <w:rPr>
                <w:iCs/>
                <w:sz w:val="28"/>
                <w:szCs w:val="28"/>
              </w:rPr>
              <w:t xml:space="preserve"> ostas valdes locekļu amatos"</w:t>
            </w:r>
            <w:r>
              <w:rPr>
                <w:iCs/>
                <w:sz w:val="28"/>
                <w:szCs w:val="28"/>
              </w:rPr>
              <w:t>”</w:t>
            </w:r>
            <w:r w:rsidR="006C62AB">
              <w:rPr>
                <w:iCs/>
                <w:sz w:val="28"/>
                <w:szCs w:val="28"/>
              </w:rPr>
              <w:t>.</w:t>
            </w:r>
          </w:p>
        </w:tc>
      </w:tr>
      <w:tr w:rsidR="006C62AB" w:rsidRPr="0093291B" w14:paraId="2DE12AA9" w14:textId="77777777" w:rsidTr="00B05B52">
        <w:trPr>
          <w:trHeight w:val="463"/>
        </w:trPr>
        <w:tc>
          <w:tcPr>
            <w:tcW w:w="567" w:type="dxa"/>
          </w:tcPr>
          <w:p w14:paraId="6F62F1D3" w14:textId="77777777" w:rsidR="006C62AB" w:rsidRPr="0093291B" w:rsidRDefault="006C62AB" w:rsidP="00B05B52">
            <w:pPr>
              <w:pStyle w:val="naisnod"/>
              <w:spacing w:before="0" w:after="0"/>
              <w:ind w:left="57" w:right="57"/>
              <w:jc w:val="left"/>
              <w:rPr>
                <w:b w:val="0"/>
                <w:sz w:val="28"/>
                <w:szCs w:val="28"/>
              </w:rPr>
            </w:pPr>
            <w:r w:rsidRPr="0093291B">
              <w:rPr>
                <w:b w:val="0"/>
                <w:sz w:val="28"/>
                <w:szCs w:val="28"/>
              </w:rPr>
              <w:t>2.</w:t>
            </w:r>
          </w:p>
        </w:tc>
        <w:tc>
          <w:tcPr>
            <w:tcW w:w="4301" w:type="dxa"/>
          </w:tcPr>
          <w:p w14:paraId="41E40F02" w14:textId="77777777"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338" w:type="dxa"/>
          </w:tcPr>
          <w:p w14:paraId="6520942B" w14:textId="77777777"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14:paraId="421BCAFB" w14:textId="77777777" w:rsidTr="00B05B52">
        <w:trPr>
          <w:trHeight w:val="591"/>
        </w:trPr>
        <w:tc>
          <w:tcPr>
            <w:tcW w:w="567" w:type="dxa"/>
          </w:tcPr>
          <w:p w14:paraId="322E6498" w14:textId="77777777" w:rsidR="006C62AB" w:rsidRPr="0093291B" w:rsidRDefault="006C62AB" w:rsidP="00B05B52">
            <w:pPr>
              <w:pStyle w:val="naisnod"/>
              <w:spacing w:before="0" w:after="0"/>
              <w:ind w:left="57" w:right="57"/>
              <w:jc w:val="left"/>
              <w:rPr>
                <w:b w:val="0"/>
                <w:sz w:val="28"/>
                <w:szCs w:val="28"/>
              </w:rPr>
            </w:pPr>
            <w:r w:rsidRPr="0093291B">
              <w:rPr>
                <w:b w:val="0"/>
                <w:sz w:val="28"/>
                <w:szCs w:val="28"/>
              </w:rPr>
              <w:t>3.</w:t>
            </w:r>
          </w:p>
        </w:tc>
        <w:tc>
          <w:tcPr>
            <w:tcW w:w="4301" w:type="dxa"/>
          </w:tcPr>
          <w:p w14:paraId="38D5F4D5" w14:textId="77777777"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338" w:type="dxa"/>
          </w:tcPr>
          <w:p w14:paraId="031E7283" w14:textId="77777777" w:rsidR="006C62AB" w:rsidRPr="0093291B" w:rsidRDefault="006C62AB" w:rsidP="003C6C85">
            <w:pPr>
              <w:pStyle w:val="naisnod"/>
              <w:spacing w:before="0" w:after="0"/>
              <w:ind w:left="57" w:right="57"/>
              <w:jc w:val="both"/>
              <w:rPr>
                <w:b w:val="0"/>
                <w:sz w:val="28"/>
                <w:szCs w:val="28"/>
                <w:highlight w:val="yellow"/>
              </w:rPr>
            </w:pPr>
            <w:r>
              <w:rPr>
                <w:b w:val="0"/>
                <w:sz w:val="28"/>
                <w:szCs w:val="28"/>
              </w:rPr>
              <w:t>Visi saistītie Ministru kabineta rīkojumu projekti izskatāmi vienā Ministru kabineta sēdē.</w:t>
            </w:r>
          </w:p>
        </w:tc>
      </w:tr>
    </w:tbl>
    <w:p w14:paraId="3F46CC4A" w14:textId="77777777" w:rsidR="003868C7" w:rsidRPr="0093291B" w:rsidRDefault="003868C7" w:rsidP="003868C7">
      <w:pPr>
        <w:spacing w:before="360" w:after="360"/>
        <w:ind w:firstLine="720"/>
        <w:rPr>
          <w:b/>
          <w:sz w:val="28"/>
          <w:szCs w:val="28"/>
        </w:rPr>
      </w:pPr>
      <w:r w:rsidRPr="0093291B">
        <w:rPr>
          <w:b/>
          <w:sz w:val="28"/>
          <w:szCs w:val="28"/>
        </w:rPr>
        <w:t xml:space="preserve">Anotācijas </w:t>
      </w:r>
      <w:r w:rsidR="00FB48A4">
        <w:rPr>
          <w:b/>
          <w:sz w:val="28"/>
          <w:szCs w:val="28"/>
        </w:rPr>
        <w:t xml:space="preserve"> III, </w:t>
      </w:r>
      <w:r w:rsidRPr="0093291B">
        <w:rPr>
          <w:b/>
          <w:sz w:val="28"/>
          <w:szCs w:val="28"/>
        </w:rPr>
        <w:t xml:space="preserve"> V un VI 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3868C7" w:rsidRPr="0093291B" w14:paraId="24D88779" w14:textId="77777777" w:rsidTr="00BD4572">
        <w:tc>
          <w:tcPr>
            <w:tcW w:w="10206" w:type="dxa"/>
            <w:gridSpan w:val="3"/>
            <w:tcBorders>
              <w:top w:val="single" w:sz="4" w:space="0" w:color="auto"/>
            </w:tcBorders>
          </w:tcPr>
          <w:p w14:paraId="1A17F9D8" w14:textId="77777777" w:rsidR="003868C7" w:rsidRPr="0093291B" w:rsidRDefault="003868C7" w:rsidP="00BD4572">
            <w:pPr>
              <w:pStyle w:val="naisnod"/>
              <w:spacing w:before="0" w:after="0"/>
              <w:ind w:left="57" w:right="57"/>
              <w:rPr>
                <w:sz w:val="26"/>
                <w:szCs w:val="26"/>
              </w:rPr>
            </w:pPr>
            <w:r w:rsidRPr="0093291B">
              <w:rPr>
                <w:sz w:val="26"/>
                <w:szCs w:val="26"/>
              </w:rPr>
              <w:lastRenderedPageBreak/>
              <w:t>VII. Tiesību akta projekta izpildes nodrošināšana un tās ietekme uz institūcijām</w:t>
            </w:r>
          </w:p>
        </w:tc>
      </w:tr>
      <w:tr w:rsidR="003868C7" w:rsidRPr="0093291B" w14:paraId="090BBBDB" w14:textId="77777777" w:rsidTr="006C62AB">
        <w:trPr>
          <w:trHeight w:val="427"/>
        </w:trPr>
        <w:tc>
          <w:tcPr>
            <w:tcW w:w="567" w:type="dxa"/>
          </w:tcPr>
          <w:p w14:paraId="21D1E2AF" w14:textId="77777777"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14:paraId="0BF2101F" w14:textId="77777777"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14:paraId="60611FBF" w14:textId="77777777"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14:paraId="2EC01B35" w14:textId="77777777" w:rsidTr="006C62AB">
        <w:trPr>
          <w:trHeight w:val="463"/>
        </w:trPr>
        <w:tc>
          <w:tcPr>
            <w:tcW w:w="567" w:type="dxa"/>
          </w:tcPr>
          <w:p w14:paraId="22326F64"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301" w:type="dxa"/>
          </w:tcPr>
          <w:p w14:paraId="03E816F7" w14:textId="77777777"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14:paraId="79C5A7B7" w14:textId="77777777"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14:paraId="16905D5D" w14:textId="77777777" w:rsidTr="006C62AB">
        <w:trPr>
          <w:trHeight w:val="725"/>
        </w:trPr>
        <w:tc>
          <w:tcPr>
            <w:tcW w:w="567" w:type="dxa"/>
          </w:tcPr>
          <w:p w14:paraId="1AE08052"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14:paraId="31A788E1" w14:textId="77777777"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14:paraId="033AF755" w14:textId="77777777"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14:paraId="082F3852" w14:textId="77777777"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14:paraId="46B80476" w14:textId="77777777" w:rsidTr="006C62AB">
        <w:trPr>
          <w:trHeight w:val="591"/>
        </w:trPr>
        <w:tc>
          <w:tcPr>
            <w:tcW w:w="567" w:type="dxa"/>
          </w:tcPr>
          <w:p w14:paraId="3B5A6C67"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14:paraId="16FD7BC8" w14:textId="77777777"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338" w:type="dxa"/>
          </w:tcPr>
          <w:p w14:paraId="1582670C" w14:textId="77777777"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14:paraId="1C8FF930" w14:textId="77777777" w:rsidR="003868C7" w:rsidRPr="0093291B" w:rsidRDefault="003868C7" w:rsidP="003868C7">
      <w:pPr>
        <w:pStyle w:val="naisf"/>
        <w:tabs>
          <w:tab w:val="left" w:pos="6804"/>
        </w:tabs>
        <w:spacing w:before="0" w:after="0"/>
        <w:ind w:firstLine="0"/>
        <w:rPr>
          <w:sz w:val="26"/>
          <w:szCs w:val="26"/>
        </w:rPr>
      </w:pPr>
    </w:p>
    <w:p w14:paraId="5A576381" w14:textId="77777777" w:rsidR="003868C7" w:rsidRPr="0093291B" w:rsidRDefault="003868C7" w:rsidP="003868C7">
      <w:pPr>
        <w:pStyle w:val="naisf"/>
        <w:tabs>
          <w:tab w:val="left" w:pos="6804"/>
        </w:tabs>
        <w:spacing w:before="0" w:after="0"/>
        <w:ind w:firstLine="720"/>
        <w:rPr>
          <w:sz w:val="26"/>
          <w:szCs w:val="26"/>
        </w:rPr>
      </w:pPr>
    </w:p>
    <w:p w14:paraId="65912720" w14:textId="77777777" w:rsidR="007B1023" w:rsidRPr="001B177C" w:rsidRDefault="007B1023" w:rsidP="007B1023">
      <w:pPr>
        <w:ind w:firstLine="720"/>
        <w:rPr>
          <w:sz w:val="28"/>
          <w:szCs w:val="28"/>
        </w:rPr>
      </w:pPr>
    </w:p>
    <w:p w14:paraId="0C96D99C" w14:textId="77777777" w:rsidR="007B1023" w:rsidRPr="001B177C" w:rsidRDefault="007B1023" w:rsidP="007B1023">
      <w:pPr>
        <w:ind w:firstLine="720"/>
        <w:rPr>
          <w:sz w:val="28"/>
          <w:szCs w:val="28"/>
        </w:rPr>
      </w:pPr>
      <w:r w:rsidRPr="001B177C">
        <w:rPr>
          <w:sz w:val="28"/>
          <w:szCs w:val="28"/>
        </w:rPr>
        <w:t xml:space="preserve">Iesniedzējs: </w:t>
      </w:r>
    </w:p>
    <w:p w14:paraId="1226E721" w14:textId="77777777" w:rsidR="007B1023" w:rsidRPr="001B177C" w:rsidRDefault="007B1023" w:rsidP="007B1023">
      <w:pPr>
        <w:ind w:left="709"/>
        <w:rPr>
          <w:sz w:val="28"/>
          <w:szCs w:val="28"/>
        </w:rPr>
      </w:pPr>
      <w:r w:rsidRPr="001B177C">
        <w:rPr>
          <w:sz w:val="28"/>
          <w:szCs w:val="28"/>
        </w:rPr>
        <w:t>Ministru prezidenta biedrs,</w:t>
      </w:r>
    </w:p>
    <w:p w14:paraId="797D8BF7" w14:textId="77777777" w:rsidR="007B1023" w:rsidRPr="001B177C" w:rsidRDefault="007B1023" w:rsidP="007B1023">
      <w:pPr>
        <w:ind w:left="709"/>
        <w:rPr>
          <w:sz w:val="28"/>
          <w:szCs w:val="28"/>
        </w:rPr>
      </w:pPr>
      <w:r w:rsidRPr="001B177C">
        <w:rPr>
          <w:sz w:val="28"/>
          <w:szCs w:val="28"/>
        </w:rPr>
        <w:t>ekonomikas ministrs</w:t>
      </w:r>
      <w:r w:rsidRPr="001B177C">
        <w:rPr>
          <w:sz w:val="28"/>
          <w:szCs w:val="28"/>
        </w:rPr>
        <w:tab/>
      </w:r>
      <w:r w:rsidRPr="001B177C">
        <w:rPr>
          <w:sz w:val="28"/>
          <w:szCs w:val="28"/>
        </w:rPr>
        <w:tab/>
      </w:r>
      <w:r w:rsidRPr="001B177C">
        <w:rPr>
          <w:sz w:val="28"/>
          <w:szCs w:val="28"/>
        </w:rPr>
        <w:tab/>
      </w:r>
      <w:r w:rsidRPr="001B177C">
        <w:rPr>
          <w:sz w:val="28"/>
          <w:szCs w:val="28"/>
        </w:rPr>
        <w:tab/>
      </w:r>
      <w:r w:rsidRPr="001B177C">
        <w:rPr>
          <w:sz w:val="28"/>
          <w:szCs w:val="28"/>
        </w:rPr>
        <w:tab/>
        <w:t xml:space="preserve"> </w:t>
      </w:r>
      <w:r w:rsidRPr="001B177C">
        <w:rPr>
          <w:sz w:val="28"/>
          <w:szCs w:val="28"/>
        </w:rPr>
        <w:tab/>
      </w:r>
      <w:proofErr w:type="spellStart"/>
      <w:r w:rsidRPr="001B177C">
        <w:rPr>
          <w:sz w:val="28"/>
          <w:szCs w:val="28"/>
        </w:rPr>
        <w:t>A.Ašeradens</w:t>
      </w:r>
      <w:proofErr w:type="spellEnd"/>
    </w:p>
    <w:p w14:paraId="606F7EA9" w14:textId="77777777" w:rsidR="007B1023" w:rsidRPr="001B177C" w:rsidRDefault="007B1023" w:rsidP="007B1023">
      <w:pPr>
        <w:rPr>
          <w:sz w:val="28"/>
          <w:szCs w:val="28"/>
        </w:rPr>
      </w:pPr>
    </w:p>
    <w:p w14:paraId="305B0405" w14:textId="77777777" w:rsidR="007B1023" w:rsidRPr="001B177C" w:rsidRDefault="007B1023" w:rsidP="007B1023">
      <w:pPr>
        <w:rPr>
          <w:sz w:val="28"/>
          <w:szCs w:val="28"/>
        </w:rPr>
      </w:pPr>
    </w:p>
    <w:p w14:paraId="2EB5F980" w14:textId="77777777" w:rsidR="007B1023" w:rsidRPr="001B177C" w:rsidRDefault="007B1023" w:rsidP="007B1023">
      <w:pPr>
        <w:ind w:firstLine="720"/>
        <w:rPr>
          <w:sz w:val="28"/>
          <w:szCs w:val="28"/>
        </w:rPr>
      </w:pPr>
      <w:r w:rsidRPr="001B177C">
        <w:rPr>
          <w:sz w:val="28"/>
          <w:szCs w:val="28"/>
        </w:rPr>
        <w:t xml:space="preserve">Vīza: </w:t>
      </w:r>
    </w:p>
    <w:p w14:paraId="16317A7F" w14:textId="77777777" w:rsidR="007B1023" w:rsidRPr="001B177C" w:rsidRDefault="007B1023" w:rsidP="007B1023">
      <w:pPr>
        <w:ind w:firstLine="720"/>
        <w:rPr>
          <w:sz w:val="28"/>
          <w:szCs w:val="28"/>
        </w:rPr>
      </w:pPr>
      <w:r w:rsidRPr="001B177C">
        <w:rPr>
          <w:sz w:val="28"/>
          <w:szCs w:val="28"/>
        </w:rPr>
        <w:t>Valsts sekretāra pienākumu izpildītājs,</w:t>
      </w:r>
    </w:p>
    <w:p w14:paraId="03350932" w14:textId="63DB95C0" w:rsidR="007B1023" w:rsidRPr="001B177C" w:rsidRDefault="00CA6EEA" w:rsidP="007B1023">
      <w:pPr>
        <w:ind w:firstLine="720"/>
        <w:rPr>
          <w:sz w:val="28"/>
          <w:szCs w:val="28"/>
        </w:rPr>
      </w:pPr>
      <w:r>
        <w:rPr>
          <w:sz w:val="28"/>
          <w:szCs w:val="28"/>
        </w:rPr>
        <w:t>v</w:t>
      </w:r>
      <w:r w:rsidR="007B1023" w:rsidRPr="001B177C">
        <w:rPr>
          <w:sz w:val="28"/>
          <w:szCs w:val="28"/>
        </w:rPr>
        <w:t xml:space="preserve">alsts sekretāra vietnieks            </w:t>
      </w:r>
      <w:r w:rsidR="007B1023" w:rsidRPr="001B177C">
        <w:rPr>
          <w:sz w:val="28"/>
          <w:szCs w:val="28"/>
        </w:rPr>
        <w:tab/>
      </w:r>
      <w:r w:rsidR="007B1023" w:rsidRPr="001B177C">
        <w:rPr>
          <w:sz w:val="28"/>
          <w:szCs w:val="28"/>
        </w:rPr>
        <w:tab/>
      </w:r>
      <w:r w:rsidR="007B1023" w:rsidRPr="001B177C">
        <w:rPr>
          <w:sz w:val="28"/>
          <w:szCs w:val="28"/>
        </w:rPr>
        <w:tab/>
        <w:t xml:space="preserve"> </w:t>
      </w:r>
      <w:r w:rsidR="007B1023" w:rsidRPr="001B177C">
        <w:rPr>
          <w:sz w:val="28"/>
          <w:szCs w:val="28"/>
        </w:rPr>
        <w:tab/>
      </w:r>
      <w:proofErr w:type="spellStart"/>
      <w:r w:rsidR="007B1023" w:rsidRPr="001B177C">
        <w:rPr>
          <w:sz w:val="28"/>
          <w:szCs w:val="28"/>
        </w:rPr>
        <w:t>R.Aleksejenko</w:t>
      </w:r>
      <w:proofErr w:type="spellEnd"/>
      <w:r w:rsidR="007B1023" w:rsidRPr="001B177C">
        <w:rPr>
          <w:sz w:val="28"/>
          <w:szCs w:val="28"/>
        </w:rPr>
        <w:t xml:space="preserve"> </w:t>
      </w:r>
    </w:p>
    <w:p w14:paraId="24AE7957" w14:textId="77777777" w:rsidR="007B1023" w:rsidRPr="001B177C" w:rsidRDefault="007B1023" w:rsidP="007B1023">
      <w:pPr>
        <w:ind w:firstLine="720"/>
        <w:rPr>
          <w:sz w:val="28"/>
          <w:szCs w:val="28"/>
        </w:rPr>
      </w:pPr>
    </w:p>
    <w:p w14:paraId="5471BE98" w14:textId="77777777" w:rsidR="007B1023" w:rsidRPr="001B177C" w:rsidRDefault="007B1023" w:rsidP="007B1023">
      <w:pPr>
        <w:ind w:firstLine="720"/>
        <w:rPr>
          <w:sz w:val="28"/>
          <w:szCs w:val="28"/>
        </w:rPr>
      </w:pPr>
      <w:r w:rsidRPr="001B177C">
        <w:rPr>
          <w:sz w:val="28"/>
          <w:szCs w:val="28"/>
        </w:rPr>
        <w:tab/>
      </w:r>
      <w:r w:rsidRPr="001B177C">
        <w:rPr>
          <w:sz w:val="28"/>
          <w:szCs w:val="28"/>
        </w:rPr>
        <w:tab/>
      </w:r>
      <w:r w:rsidRPr="001B177C">
        <w:rPr>
          <w:sz w:val="28"/>
          <w:szCs w:val="28"/>
        </w:rPr>
        <w:tab/>
      </w:r>
      <w:r w:rsidRPr="001B177C">
        <w:rPr>
          <w:sz w:val="28"/>
          <w:szCs w:val="28"/>
        </w:rPr>
        <w:tab/>
      </w:r>
      <w:r w:rsidRPr="001B177C">
        <w:rPr>
          <w:sz w:val="28"/>
          <w:szCs w:val="28"/>
        </w:rPr>
        <w:tab/>
      </w:r>
    </w:p>
    <w:p w14:paraId="2AA9C2B5" w14:textId="77777777" w:rsidR="007B1023" w:rsidRPr="001B177C" w:rsidRDefault="007B1023" w:rsidP="007B1023">
      <w:pPr>
        <w:rPr>
          <w:sz w:val="28"/>
          <w:szCs w:val="28"/>
        </w:rPr>
      </w:pPr>
    </w:p>
    <w:p w14:paraId="4D9F6C66" w14:textId="77777777" w:rsidR="007B1023" w:rsidRPr="001B177C" w:rsidRDefault="007B1023" w:rsidP="007B1023">
      <w:pPr>
        <w:rPr>
          <w:sz w:val="28"/>
          <w:szCs w:val="28"/>
        </w:rPr>
      </w:pPr>
    </w:p>
    <w:p w14:paraId="780E6C4E" w14:textId="77777777" w:rsidR="007B1023" w:rsidRPr="001B177C" w:rsidRDefault="007B1023" w:rsidP="007B1023">
      <w:pPr>
        <w:rPr>
          <w:sz w:val="28"/>
          <w:szCs w:val="28"/>
        </w:rPr>
      </w:pPr>
    </w:p>
    <w:p w14:paraId="5C5DD1B6" w14:textId="77777777" w:rsidR="007B1023" w:rsidRPr="001B177C" w:rsidRDefault="007B1023" w:rsidP="007B1023">
      <w:pPr>
        <w:rPr>
          <w:sz w:val="28"/>
          <w:szCs w:val="28"/>
        </w:rPr>
      </w:pPr>
    </w:p>
    <w:p w14:paraId="16432A2E" w14:textId="6C21304E" w:rsidR="007B1023" w:rsidRPr="001B177C" w:rsidRDefault="007B1023" w:rsidP="007B1023">
      <w:r>
        <w:t>02.03</w:t>
      </w:r>
      <w:r w:rsidRPr="001B177C">
        <w:t>.2016. 1</w:t>
      </w:r>
      <w:r w:rsidR="00F31C63">
        <w:t>3</w:t>
      </w:r>
      <w:r w:rsidRPr="001B177C">
        <w:t>:</w:t>
      </w:r>
      <w:r w:rsidR="00F31C63">
        <w:t>27</w:t>
      </w:r>
    </w:p>
    <w:p w14:paraId="29B5F23E" w14:textId="516ADA77" w:rsidR="007B1023" w:rsidRPr="001B177C" w:rsidRDefault="00C362EF" w:rsidP="007B1023">
      <w:r>
        <w:t>10</w:t>
      </w:r>
      <w:r w:rsidR="00F31C63">
        <w:t>76</w:t>
      </w:r>
    </w:p>
    <w:p w14:paraId="441AEB99" w14:textId="77777777" w:rsidR="007B1023" w:rsidRPr="001B177C" w:rsidRDefault="007B1023" w:rsidP="007B1023">
      <w:r w:rsidRPr="001B177C">
        <w:t>Zelča</w:t>
      </w:r>
    </w:p>
    <w:p w14:paraId="57CD1377" w14:textId="77777777" w:rsidR="007B1023" w:rsidRPr="001B177C" w:rsidRDefault="007B1023" w:rsidP="007B1023">
      <w:r w:rsidRPr="001B177C">
        <w:t>67013163, Inese.Zelca@em.gov.lv</w:t>
      </w:r>
    </w:p>
    <w:p w14:paraId="71708F9F" w14:textId="77777777" w:rsidR="007B1023" w:rsidRPr="00B95FC2" w:rsidRDefault="007B1023" w:rsidP="007B1023">
      <w:pPr>
        <w:ind w:firstLine="720"/>
      </w:pPr>
    </w:p>
    <w:p w14:paraId="0642CD56" w14:textId="77777777" w:rsidR="00367CBE" w:rsidRDefault="00462ADC"/>
    <w:sectPr w:rsidR="00367CBE" w:rsidSect="006401A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90F2C" w14:textId="77777777" w:rsidR="00462ADC" w:rsidRDefault="00462ADC" w:rsidP="003868C7">
      <w:r>
        <w:separator/>
      </w:r>
    </w:p>
  </w:endnote>
  <w:endnote w:type="continuationSeparator" w:id="0">
    <w:p w14:paraId="0702A5C0" w14:textId="77777777" w:rsidR="00462ADC" w:rsidRDefault="00462ADC"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93310" w14:textId="77777777" w:rsidR="00FB48A4" w:rsidRPr="00FB48A4" w:rsidRDefault="00FB48A4" w:rsidP="00FB48A4">
    <w:pPr>
      <w:tabs>
        <w:tab w:val="center" w:pos="4153"/>
        <w:tab w:val="right" w:pos="8306"/>
      </w:tabs>
      <w:spacing w:after="120"/>
      <w:jc w:val="both"/>
      <w:rPr>
        <w:rFonts w:eastAsia="Calibri"/>
        <w:lang w:eastAsia="en-US"/>
      </w:rPr>
    </w:pPr>
    <w:r w:rsidRPr="00FB48A4">
      <w:rPr>
        <w:rFonts w:eastAsia="Calibri"/>
        <w:snapToGrid w:val="0"/>
        <w:lang w:eastAsia="en-US"/>
      </w:rPr>
      <w:t>EMAnot_</w:t>
    </w:r>
    <w:r w:rsidR="007B1023">
      <w:rPr>
        <w:rFonts w:eastAsia="Calibri"/>
        <w:snapToGrid w:val="0"/>
        <w:lang w:eastAsia="en-US"/>
      </w:rPr>
      <w:t>020316</w:t>
    </w:r>
    <w:r w:rsidRPr="00FB48A4">
      <w:rPr>
        <w:rFonts w:eastAsia="Calibri"/>
        <w:snapToGrid w:val="0"/>
        <w:lang w:eastAsia="en-US"/>
      </w:rPr>
      <w:t>_</w:t>
    </w:r>
    <w:r w:rsidR="007B1023">
      <w:rPr>
        <w:rFonts w:eastAsia="Calibri"/>
        <w:snapToGrid w:val="0"/>
        <w:lang w:eastAsia="en-US"/>
      </w:rPr>
      <w:t>Baiks</w:t>
    </w:r>
    <w:r w:rsidR="006C62AB">
      <w:rPr>
        <w:rFonts w:eastAsia="Calibri"/>
        <w:snapToGrid w:val="0"/>
        <w:lang w:eastAsia="en-US"/>
      </w:rPr>
      <w:t>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sidR="007B1023">
      <w:rPr>
        <w:rFonts w:eastAsia="Calibri"/>
        <w:lang w:eastAsia="en-US"/>
      </w:rPr>
      <w:t xml:space="preserve">Jāņa </w:t>
    </w:r>
    <w:proofErr w:type="spellStart"/>
    <w:r w:rsidR="007B1023">
      <w:rPr>
        <w:rFonts w:eastAsia="Calibri"/>
        <w:lang w:eastAsia="en-US"/>
      </w:rPr>
      <w:t>Baika</w:t>
    </w:r>
    <w:proofErr w:type="spellEnd"/>
    <w:r w:rsidRPr="00FB48A4">
      <w:rPr>
        <w:rFonts w:eastAsia="Calibri"/>
        <w:lang w:eastAsia="en-US"/>
      </w:rPr>
      <w:t xml:space="preserve"> savienot amatus” </w:t>
    </w:r>
    <w:r w:rsidRPr="00FB48A4">
      <w:rPr>
        <w:rFonts w:eastAsia="Calibri"/>
        <w:bCs/>
        <w:lang w:eastAsia="en-US"/>
      </w:rPr>
      <w:t>sākotnējās ietekmes novērtējuma ziņojums (anotācija)</w:t>
    </w:r>
  </w:p>
  <w:p w14:paraId="6768938C" w14:textId="77777777" w:rsidR="00DE1C13" w:rsidRPr="00FB48A4" w:rsidRDefault="00462ADC" w:rsidP="00FB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CE92" w14:textId="77777777" w:rsidR="00DE1C13" w:rsidRPr="007B1023" w:rsidRDefault="007B1023" w:rsidP="007B1023">
    <w:pPr>
      <w:tabs>
        <w:tab w:val="center" w:pos="4153"/>
        <w:tab w:val="right" w:pos="8306"/>
      </w:tabs>
      <w:spacing w:after="120"/>
      <w:jc w:val="both"/>
      <w:rPr>
        <w:rFonts w:eastAsia="Calibri"/>
        <w:lang w:eastAsia="en-US"/>
      </w:rPr>
    </w:pPr>
    <w:r w:rsidRPr="00FB48A4">
      <w:rPr>
        <w:rFonts w:eastAsia="Calibri"/>
        <w:snapToGrid w:val="0"/>
        <w:lang w:eastAsia="en-US"/>
      </w:rPr>
      <w:t>EMAnot_</w:t>
    </w:r>
    <w:r>
      <w:rPr>
        <w:rFonts w:eastAsia="Calibri"/>
        <w:snapToGrid w:val="0"/>
        <w:lang w:eastAsia="en-US"/>
      </w:rPr>
      <w:t>020316</w:t>
    </w:r>
    <w:r w:rsidRPr="00FB48A4">
      <w:rPr>
        <w:rFonts w:eastAsia="Calibri"/>
        <w:snapToGrid w:val="0"/>
        <w:lang w:eastAsia="en-US"/>
      </w:rPr>
      <w:t>_</w:t>
    </w:r>
    <w:r>
      <w:rPr>
        <w:rFonts w:eastAsia="Calibri"/>
        <w:snapToGrid w:val="0"/>
        <w:lang w:eastAsia="en-US"/>
      </w:rPr>
      <w:t>Baiks_amati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Pr>
        <w:rFonts w:eastAsia="Calibri"/>
        <w:lang w:eastAsia="en-US"/>
      </w:rPr>
      <w:t xml:space="preserve">Jāņa </w:t>
    </w:r>
    <w:proofErr w:type="spellStart"/>
    <w:r>
      <w:rPr>
        <w:rFonts w:eastAsia="Calibri"/>
        <w:lang w:eastAsia="en-US"/>
      </w:rPr>
      <w:t>Baika</w:t>
    </w:r>
    <w:proofErr w:type="spellEnd"/>
    <w:r w:rsidRPr="00FB48A4">
      <w:rPr>
        <w:rFonts w:eastAsia="Calibri"/>
        <w:lang w:eastAsia="en-US"/>
      </w:rPr>
      <w:t xml:space="preserve"> savienot amatus” </w:t>
    </w:r>
    <w:r w:rsidRPr="00FB48A4">
      <w:rPr>
        <w:rFonts w:eastAsia="Calibri"/>
        <w:bCs/>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5EE2" w14:textId="77777777" w:rsidR="00462ADC" w:rsidRDefault="00462ADC" w:rsidP="003868C7">
      <w:r>
        <w:separator/>
      </w:r>
    </w:p>
  </w:footnote>
  <w:footnote w:type="continuationSeparator" w:id="0">
    <w:p w14:paraId="2A97386E" w14:textId="77777777" w:rsidR="00462ADC" w:rsidRDefault="00462ADC"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4AA36" w14:textId="77777777"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2AE0F" w14:textId="77777777" w:rsidR="00DE1C13" w:rsidRDefault="00462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0C9C" w14:textId="77777777"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7F4">
      <w:rPr>
        <w:rStyle w:val="PageNumber"/>
        <w:noProof/>
      </w:rPr>
      <w:t>2</w:t>
    </w:r>
    <w:r>
      <w:rPr>
        <w:rStyle w:val="PageNumber"/>
      </w:rPr>
      <w:fldChar w:fldCharType="end"/>
    </w:r>
  </w:p>
  <w:p w14:paraId="40B69649" w14:textId="77777777" w:rsidR="00DE1C13" w:rsidRDefault="00462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15:restartNumberingAfterBreak="0">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7"/>
    <w:rsid w:val="00002C32"/>
    <w:rsid w:val="000052D8"/>
    <w:rsid w:val="00081F64"/>
    <w:rsid w:val="000A2FDD"/>
    <w:rsid w:val="000D51C2"/>
    <w:rsid w:val="000E10B3"/>
    <w:rsid w:val="00103163"/>
    <w:rsid w:val="001627DF"/>
    <w:rsid w:val="00164495"/>
    <w:rsid w:val="00182B4C"/>
    <w:rsid w:val="001C185D"/>
    <w:rsid w:val="002071BA"/>
    <w:rsid w:val="00215092"/>
    <w:rsid w:val="00264E7B"/>
    <w:rsid w:val="002D1CF6"/>
    <w:rsid w:val="002F79A3"/>
    <w:rsid w:val="00370012"/>
    <w:rsid w:val="003868C7"/>
    <w:rsid w:val="00392101"/>
    <w:rsid w:val="003C6C85"/>
    <w:rsid w:val="003D2613"/>
    <w:rsid w:val="003D54EF"/>
    <w:rsid w:val="003F67C0"/>
    <w:rsid w:val="004068DA"/>
    <w:rsid w:val="00453E3D"/>
    <w:rsid w:val="00462ADC"/>
    <w:rsid w:val="0056589E"/>
    <w:rsid w:val="005D59F4"/>
    <w:rsid w:val="005D7362"/>
    <w:rsid w:val="00614F98"/>
    <w:rsid w:val="006401A1"/>
    <w:rsid w:val="00644BBF"/>
    <w:rsid w:val="006550B4"/>
    <w:rsid w:val="00657ED3"/>
    <w:rsid w:val="00691190"/>
    <w:rsid w:val="006C62AB"/>
    <w:rsid w:val="006F3C88"/>
    <w:rsid w:val="007B1023"/>
    <w:rsid w:val="00805F48"/>
    <w:rsid w:val="00806948"/>
    <w:rsid w:val="009B0CF5"/>
    <w:rsid w:val="009E2F3E"/>
    <w:rsid w:val="00A32805"/>
    <w:rsid w:val="00A60B32"/>
    <w:rsid w:val="00A67D0A"/>
    <w:rsid w:val="00A70656"/>
    <w:rsid w:val="00A967DF"/>
    <w:rsid w:val="00AC49FD"/>
    <w:rsid w:val="00B07B5D"/>
    <w:rsid w:val="00B339A2"/>
    <w:rsid w:val="00B63182"/>
    <w:rsid w:val="00BA2B9E"/>
    <w:rsid w:val="00BA6D33"/>
    <w:rsid w:val="00C147F4"/>
    <w:rsid w:val="00C362EF"/>
    <w:rsid w:val="00C56DD6"/>
    <w:rsid w:val="00C84139"/>
    <w:rsid w:val="00CA6EEA"/>
    <w:rsid w:val="00CB36FB"/>
    <w:rsid w:val="00D8454B"/>
    <w:rsid w:val="00DA65CB"/>
    <w:rsid w:val="00DD6FB3"/>
    <w:rsid w:val="00E11014"/>
    <w:rsid w:val="00E50459"/>
    <w:rsid w:val="00E57696"/>
    <w:rsid w:val="00EB7D13"/>
    <w:rsid w:val="00F17A74"/>
    <w:rsid w:val="00F31C63"/>
    <w:rsid w:val="00F71851"/>
    <w:rsid w:val="00F73BE1"/>
    <w:rsid w:val="00F7748D"/>
    <w:rsid w:val="00F8294C"/>
    <w:rsid w:val="00FB3535"/>
    <w:rsid w:val="00FB48A4"/>
    <w:rsid w:val="00FD5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389E2"/>
  <w15:docId w15:val="{448037EC-254E-4CBB-A437-96A1599F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 w:type="paragraph" w:styleId="NoSpacing">
    <w:name w:val="No Spacing"/>
    <w:qFormat/>
    <w:rsid w:val="007B1023"/>
    <w:pPr>
      <w:spacing w:after="0" w:line="240" w:lineRule="auto"/>
    </w:pPr>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619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5610</Words>
  <Characters>3198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atļauju S.Sondorei-Kukulei savienot amatus” sākotnējās ietekmes novērtējuma ziņojums (anotācija)</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Jānim Baikam savienot amatus” sākotnējās ietekmes novērtējuma ziņojums (anotācija)</dc:title>
  <dc:subject>Anotācija</dc:subject>
  <dc:creator>Inese Zelča</dc:creator>
  <cp:lastModifiedBy>Inese Zelča</cp:lastModifiedBy>
  <cp:revision>10</cp:revision>
  <dcterms:created xsi:type="dcterms:W3CDTF">2016-03-02T11:00:00Z</dcterms:created>
  <dcterms:modified xsi:type="dcterms:W3CDTF">2016-03-02T11:37:00Z</dcterms:modified>
</cp:coreProperties>
</file>