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7C45C" w14:textId="77777777" w:rsidR="00A83436" w:rsidRPr="00FF2803" w:rsidRDefault="00A83436" w:rsidP="00A83436">
      <w:pPr>
        <w:ind w:firstLine="720"/>
        <w:jc w:val="center"/>
        <w:rPr>
          <w:b/>
        </w:rPr>
      </w:pPr>
      <w:r w:rsidRPr="00FF2803">
        <w:rPr>
          <w:b/>
        </w:rPr>
        <w:t>LATVIJAS REPUBLIKAS MINISTRU KABINETS</w:t>
      </w:r>
    </w:p>
    <w:p w14:paraId="5044B924" w14:textId="77777777" w:rsidR="00A83436" w:rsidRPr="00FF2803" w:rsidRDefault="00A83436" w:rsidP="00A83436">
      <w:pPr>
        <w:jc w:val="both"/>
      </w:pPr>
    </w:p>
    <w:p w14:paraId="777F6AFF" w14:textId="1A7FBC49" w:rsidR="00A83436" w:rsidRPr="00FF2803" w:rsidRDefault="00A83436" w:rsidP="00A83436">
      <w:pPr>
        <w:jc w:val="both"/>
      </w:pPr>
      <w:r w:rsidRPr="00FF2803">
        <w:t>201</w:t>
      </w:r>
      <w:r w:rsidR="00B45673">
        <w:t>6</w:t>
      </w:r>
      <w:r w:rsidRPr="00FF2803">
        <w:t>. gada _____________</w:t>
      </w:r>
      <w:r w:rsidRPr="00FF2803">
        <w:tab/>
      </w:r>
      <w:r w:rsidRPr="00FF2803">
        <w:tab/>
      </w:r>
      <w:r w:rsidRPr="00FF2803">
        <w:tab/>
      </w:r>
      <w:r w:rsidRPr="00FF2803">
        <w:tab/>
      </w:r>
      <w:r w:rsidRPr="00FF2803">
        <w:tab/>
        <w:t>Noteikumi Nr._____</w:t>
      </w:r>
    </w:p>
    <w:p w14:paraId="6E38BF6E" w14:textId="77777777" w:rsidR="00A83436" w:rsidRPr="00FF2803" w:rsidRDefault="00A83436" w:rsidP="00A83436">
      <w:pPr>
        <w:jc w:val="both"/>
      </w:pPr>
      <w:r w:rsidRPr="00FF2803">
        <w:t>Rīgā</w:t>
      </w:r>
      <w:r w:rsidRPr="00FF2803">
        <w:tab/>
      </w:r>
      <w:r w:rsidRPr="00FF2803">
        <w:tab/>
      </w:r>
      <w:r w:rsidRPr="00FF2803">
        <w:tab/>
      </w:r>
      <w:r w:rsidRPr="00FF2803">
        <w:tab/>
      </w:r>
      <w:r w:rsidRPr="00FF2803">
        <w:tab/>
      </w:r>
      <w:r w:rsidRPr="00FF2803">
        <w:tab/>
      </w:r>
      <w:r w:rsidRPr="00FF2803">
        <w:tab/>
      </w:r>
      <w:r w:rsidRPr="00FF2803">
        <w:tab/>
      </w:r>
      <w:r w:rsidRPr="00FF2803">
        <w:tab/>
        <w:t>(prot. Nr.___, ____§)</w:t>
      </w:r>
    </w:p>
    <w:p w14:paraId="2A0FD10C" w14:textId="77777777" w:rsidR="000B17E2" w:rsidRDefault="000B17E2" w:rsidP="00DF3B02">
      <w:pPr>
        <w:pStyle w:val="TOC2"/>
        <w:rPr>
          <w:sz w:val="24"/>
          <w:szCs w:val="24"/>
        </w:rPr>
      </w:pPr>
    </w:p>
    <w:p w14:paraId="589CE3FB" w14:textId="35D31F63" w:rsidR="00056856" w:rsidRDefault="00056856">
      <w:pPr>
        <w:spacing w:after="0"/>
        <w:rPr>
          <w:rFonts w:cs="Times New Roman"/>
          <w:sz w:val="24"/>
          <w:szCs w:val="24"/>
        </w:rPr>
      </w:pPr>
    </w:p>
    <w:p w14:paraId="2FAC7CE9" w14:textId="77777777" w:rsidR="00A3424E" w:rsidRPr="007D1337" w:rsidRDefault="00A3424E" w:rsidP="00531E51">
      <w:pPr>
        <w:spacing w:line="360" w:lineRule="auto"/>
        <w:jc w:val="both"/>
        <w:rPr>
          <w:rFonts w:cs="Times New Roman"/>
          <w:sz w:val="24"/>
          <w:szCs w:val="24"/>
        </w:rPr>
      </w:pPr>
    </w:p>
    <w:p w14:paraId="1446C260" w14:textId="23A99300" w:rsidR="005A498B" w:rsidRPr="00F2410E" w:rsidRDefault="007F4AC7" w:rsidP="00F2410E">
      <w:pPr>
        <w:jc w:val="center"/>
        <w:rPr>
          <w:b/>
        </w:rPr>
      </w:pPr>
      <w:bookmarkStart w:id="0" w:name="_Toc433128176"/>
      <w:r w:rsidRPr="00F2410E">
        <w:rPr>
          <w:b/>
        </w:rPr>
        <w:t>B</w:t>
      </w:r>
      <w:r w:rsidR="008474B5" w:rsidRPr="00F2410E">
        <w:rPr>
          <w:b/>
        </w:rPr>
        <w:t>ūvkomersantu klasifikācij</w:t>
      </w:r>
      <w:r w:rsidRPr="00F2410E">
        <w:rPr>
          <w:b/>
        </w:rPr>
        <w:t>as noteikumi</w:t>
      </w:r>
      <w:bookmarkStart w:id="1" w:name="_top"/>
      <w:bookmarkEnd w:id="0"/>
      <w:bookmarkEnd w:id="1"/>
    </w:p>
    <w:p w14:paraId="1544E2F6" w14:textId="77777777" w:rsidR="005A498B" w:rsidRDefault="005A498B" w:rsidP="005A498B">
      <w:pPr>
        <w:jc w:val="right"/>
        <w:rPr>
          <w:rFonts w:cs="Times New Roman"/>
          <w:sz w:val="24"/>
          <w:szCs w:val="24"/>
        </w:rPr>
      </w:pPr>
    </w:p>
    <w:p w14:paraId="19405052" w14:textId="799B8B41" w:rsidR="005A498B" w:rsidRPr="007D1337" w:rsidRDefault="005A498B" w:rsidP="00A83436">
      <w:pPr>
        <w:spacing w:after="0"/>
        <w:jc w:val="right"/>
        <w:rPr>
          <w:rFonts w:cs="Times New Roman"/>
          <w:sz w:val="24"/>
          <w:szCs w:val="24"/>
        </w:rPr>
      </w:pPr>
      <w:r w:rsidRPr="007D1337">
        <w:rPr>
          <w:rFonts w:cs="Times New Roman"/>
          <w:sz w:val="24"/>
          <w:szCs w:val="24"/>
        </w:rPr>
        <w:t xml:space="preserve">Izdoti saskaņā ar  Būvniecības likuma </w:t>
      </w:r>
    </w:p>
    <w:p w14:paraId="535608FE" w14:textId="1C08C622" w:rsidR="005A498B" w:rsidRDefault="002860F9" w:rsidP="00A83436">
      <w:pPr>
        <w:spacing w:after="0"/>
        <w:jc w:val="right"/>
        <w:rPr>
          <w:rFonts w:cs="Times New Roman"/>
          <w:sz w:val="24"/>
          <w:szCs w:val="24"/>
        </w:rPr>
      </w:pPr>
      <w:r>
        <w:rPr>
          <w:rFonts w:cs="Times New Roman"/>
          <w:sz w:val="24"/>
          <w:szCs w:val="24"/>
        </w:rPr>
        <w:t xml:space="preserve">5.panta </w:t>
      </w:r>
      <w:r w:rsidR="00C86665">
        <w:rPr>
          <w:rFonts w:cs="Times New Roman"/>
          <w:sz w:val="24"/>
          <w:szCs w:val="24"/>
        </w:rPr>
        <w:t xml:space="preserve">pirmās </w:t>
      </w:r>
      <w:r w:rsidR="00AA508F">
        <w:rPr>
          <w:rFonts w:cs="Times New Roman"/>
          <w:sz w:val="24"/>
          <w:szCs w:val="24"/>
        </w:rPr>
        <w:t>daļas 12.punkt</w:t>
      </w:r>
      <w:r w:rsidR="00BB75D1">
        <w:rPr>
          <w:rFonts w:cs="Times New Roman"/>
          <w:sz w:val="24"/>
          <w:szCs w:val="24"/>
        </w:rPr>
        <w:t>u</w:t>
      </w:r>
      <w:r w:rsidR="00AA508F">
        <w:rPr>
          <w:rFonts w:cs="Times New Roman"/>
          <w:sz w:val="24"/>
          <w:szCs w:val="24"/>
        </w:rPr>
        <w:t xml:space="preserve"> </w:t>
      </w:r>
    </w:p>
    <w:p w14:paraId="26A3E2C0" w14:textId="4066FD80" w:rsidR="005A498B" w:rsidRDefault="005A498B" w:rsidP="00A83436">
      <w:pPr>
        <w:spacing w:after="0"/>
        <w:jc w:val="right"/>
        <w:rPr>
          <w:rFonts w:cs="Times New Roman"/>
          <w:sz w:val="24"/>
          <w:szCs w:val="24"/>
        </w:rPr>
      </w:pPr>
      <w:r w:rsidRPr="007D1337">
        <w:rPr>
          <w:rFonts w:cs="Times New Roman"/>
          <w:sz w:val="24"/>
          <w:szCs w:val="24"/>
        </w:rPr>
        <w:t xml:space="preserve"> </w:t>
      </w:r>
    </w:p>
    <w:p w14:paraId="42CA27BD" w14:textId="739AC7EB" w:rsidR="00A3424E" w:rsidRPr="00C304ED" w:rsidRDefault="00A3424E" w:rsidP="003F265A"/>
    <w:p w14:paraId="34FC9C54" w14:textId="59BBDB3C" w:rsidR="00A54C1A" w:rsidRPr="00F2410E" w:rsidRDefault="00342AEB" w:rsidP="00F03B15">
      <w:pPr>
        <w:spacing w:after="0"/>
        <w:jc w:val="center"/>
        <w:rPr>
          <w:b/>
        </w:rPr>
      </w:pPr>
      <w:bookmarkStart w:id="2" w:name="_Toc433128177"/>
      <w:r w:rsidRPr="00F2410E">
        <w:rPr>
          <w:b/>
        </w:rPr>
        <w:t>I. </w:t>
      </w:r>
      <w:r w:rsidR="00A54C1A" w:rsidRPr="00F2410E">
        <w:rPr>
          <w:b/>
        </w:rPr>
        <w:t>Vispārīgie jautājumi</w:t>
      </w:r>
      <w:bookmarkEnd w:id="2"/>
    </w:p>
    <w:p w14:paraId="76193261" w14:textId="77777777" w:rsidR="00342AEB" w:rsidRPr="00004922" w:rsidRDefault="00342AEB" w:rsidP="00F03B15">
      <w:pPr>
        <w:spacing w:after="0"/>
      </w:pPr>
    </w:p>
    <w:p w14:paraId="15DC4B30" w14:textId="58773E07" w:rsidR="006C5E07" w:rsidRPr="000E0916" w:rsidRDefault="003F265A" w:rsidP="000E0916">
      <w:pPr>
        <w:jc w:val="both"/>
      </w:pPr>
      <w:r w:rsidRPr="000E0916">
        <w:t>1.</w:t>
      </w:r>
      <w:r w:rsidR="005121D1" w:rsidRPr="000E0916">
        <w:t> </w:t>
      </w:r>
      <w:r w:rsidR="00237FCE" w:rsidRPr="000E0916">
        <w:t>Noteikumi nosaka</w:t>
      </w:r>
      <w:r w:rsidR="006C5E07" w:rsidRPr="000E0916">
        <w:t>:</w:t>
      </w:r>
    </w:p>
    <w:p w14:paraId="6ACA6AD9" w14:textId="6372753E" w:rsidR="001B55FE" w:rsidRDefault="001B55FE" w:rsidP="00286653">
      <w:pPr>
        <w:jc w:val="both"/>
      </w:pPr>
      <w:r>
        <w:t>1.1. klasifikācijas dokumenta saņemšanai iesniedzamās ziņas,</w:t>
      </w:r>
    </w:p>
    <w:p w14:paraId="7271EC95" w14:textId="64DAFA26" w:rsidR="001B55FE" w:rsidRDefault="001B55FE" w:rsidP="00286653">
      <w:pPr>
        <w:jc w:val="both"/>
      </w:pPr>
      <w:r>
        <w:t>1.2. būvkomersantu klasifikācijas veidus un kritērijus,</w:t>
      </w:r>
    </w:p>
    <w:p w14:paraId="178E03BF" w14:textId="3908BB3E" w:rsidR="001B55FE" w:rsidRDefault="001B55FE" w:rsidP="00286653">
      <w:pPr>
        <w:jc w:val="both"/>
      </w:pPr>
      <w:r>
        <w:t xml:space="preserve">1.3. nosacījumus vienreizēja un pagaidu klasifikācijas dokumenta saņemšanai, </w:t>
      </w:r>
    </w:p>
    <w:p w14:paraId="3E32745A" w14:textId="4BE0DB3B" w:rsidR="001B55FE" w:rsidRDefault="001B55FE" w:rsidP="00286653">
      <w:pPr>
        <w:jc w:val="both"/>
      </w:pPr>
      <w:r>
        <w:t>1.4. nosacījumus lēmuma par klasifikācijas dokumenta piešķiršanu grozīšanai vai atcelšanai,</w:t>
      </w:r>
    </w:p>
    <w:p w14:paraId="30A682DA" w14:textId="266AD8BB" w:rsidR="001B55FE" w:rsidRDefault="001B55FE" w:rsidP="00286653">
      <w:pPr>
        <w:jc w:val="both"/>
      </w:pPr>
      <w:r>
        <w:t>1.5. klasifikācijas iestādes pilnvaras,</w:t>
      </w:r>
    </w:p>
    <w:p w14:paraId="309978D7" w14:textId="00D9BE89" w:rsidR="001B55FE" w:rsidRDefault="001B55FE" w:rsidP="00286653">
      <w:pPr>
        <w:jc w:val="both"/>
      </w:pPr>
      <w:r>
        <w:t>1.6. informācijas par būvkomersantu klasifikāciju izvietošanas, uzturēšanas, aktu</w:t>
      </w:r>
      <w:r w:rsidR="00504800">
        <w:t>alizācijas un pārbaudes kārtību.</w:t>
      </w:r>
    </w:p>
    <w:p w14:paraId="2E4E243E" w14:textId="687143C1" w:rsidR="0049533B" w:rsidRDefault="001B55FE" w:rsidP="00504800">
      <w:pPr>
        <w:jc w:val="both"/>
      </w:pPr>
      <w:r>
        <w:t>2</w:t>
      </w:r>
      <w:r w:rsidR="003F265A" w:rsidRPr="000E0916">
        <w:t>.</w:t>
      </w:r>
      <w:r w:rsidR="005121D1" w:rsidRPr="000E0916">
        <w:t> </w:t>
      </w:r>
      <w:r w:rsidR="0049533B">
        <w:t>Klasifikāciju piemēro:</w:t>
      </w:r>
    </w:p>
    <w:p w14:paraId="3AE3E3A5" w14:textId="61498BA9" w:rsidR="00504800" w:rsidRDefault="0049533B" w:rsidP="00286653">
      <w:pPr>
        <w:jc w:val="both"/>
      </w:pPr>
      <w:r>
        <w:t xml:space="preserve">2.1. </w:t>
      </w:r>
      <w:r w:rsidR="008476E0" w:rsidRPr="000E0916">
        <w:t xml:space="preserve">Latvijas Republikā </w:t>
      </w:r>
      <w:r w:rsidR="001B55FE" w:rsidRPr="000E0916">
        <w:t>reģistrēt</w:t>
      </w:r>
      <w:r w:rsidR="001B55FE">
        <w:t>iem</w:t>
      </w:r>
      <w:r w:rsidR="001B55FE" w:rsidRPr="000E0916">
        <w:t xml:space="preserve"> būvkomersant</w:t>
      </w:r>
      <w:r w:rsidR="001B55FE">
        <w:t>iem</w:t>
      </w:r>
      <w:r w:rsidR="00F7119C" w:rsidRPr="000E0916">
        <w:t xml:space="preserve">, </w:t>
      </w:r>
      <w:r w:rsidR="00B87231" w:rsidRPr="000E0916">
        <w:t xml:space="preserve">būvdarbu </w:t>
      </w:r>
      <w:r w:rsidR="001B55FE" w:rsidRPr="000E0916">
        <w:t>veicēj</w:t>
      </w:r>
      <w:r w:rsidR="001B55FE">
        <w:t>iem</w:t>
      </w:r>
      <w:r w:rsidR="001B55FE" w:rsidRPr="000E0916">
        <w:t xml:space="preserve"> </w:t>
      </w:r>
      <w:r w:rsidR="00420195" w:rsidRPr="000E0916">
        <w:t>(turpmāk – būv</w:t>
      </w:r>
      <w:r w:rsidR="009E2720" w:rsidRPr="000E0916">
        <w:t>uzņēmum</w:t>
      </w:r>
      <w:r w:rsidR="001B55FE">
        <w:t>s</w:t>
      </w:r>
      <w:r w:rsidR="00420195" w:rsidRPr="000E0916">
        <w:t>)</w:t>
      </w:r>
      <w:r>
        <w:t xml:space="preserve">, </w:t>
      </w:r>
    </w:p>
    <w:p w14:paraId="072E452C" w14:textId="69E9A555" w:rsidR="006C5E07" w:rsidRPr="000E0916" w:rsidRDefault="0049533B" w:rsidP="00286653">
      <w:pPr>
        <w:jc w:val="both"/>
      </w:pPr>
      <w:r>
        <w:t>2</w:t>
      </w:r>
      <w:r w:rsidR="00504800">
        <w:t>.</w:t>
      </w:r>
      <w:r>
        <w:t>2</w:t>
      </w:r>
      <w:r w:rsidR="00504800">
        <w:t>. </w:t>
      </w:r>
      <w:r w:rsidR="00A001E5" w:rsidRPr="000E0916">
        <w:t xml:space="preserve">ārvalstu komersantiem, kas pretendē uz </w:t>
      </w:r>
      <w:r w:rsidR="006C5E07" w:rsidRPr="000E0916">
        <w:t>būv</w:t>
      </w:r>
      <w:r w:rsidR="00A001E5" w:rsidRPr="000E0916">
        <w:t>darbu veikšanu Būvniecības likuma 23.</w:t>
      </w:r>
      <w:r w:rsidR="00382B74">
        <w:t> </w:t>
      </w:r>
      <w:r w:rsidR="00A001E5" w:rsidRPr="000E0916">
        <w:t xml:space="preserve">panta </w:t>
      </w:r>
      <w:r w:rsidR="00507321" w:rsidRPr="000E0916">
        <w:t>pirm</w:t>
      </w:r>
      <w:r w:rsidR="00B40822" w:rsidRPr="000E0916">
        <w:t>aj</w:t>
      </w:r>
      <w:r w:rsidR="00507321" w:rsidRPr="000E0916">
        <w:t xml:space="preserve">ā </w:t>
      </w:r>
      <w:r w:rsidR="00A001E5" w:rsidRPr="000E0916">
        <w:t>daļā noteiktajā kārtībā</w:t>
      </w:r>
      <w:r w:rsidR="006C5E07" w:rsidRPr="000E0916">
        <w:t>;</w:t>
      </w:r>
    </w:p>
    <w:p w14:paraId="3324EAB0" w14:textId="66F4BC14" w:rsidR="008E26CF" w:rsidRDefault="0049533B" w:rsidP="00286653">
      <w:pPr>
        <w:jc w:val="both"/>
      </w:pPr>
      <w:r>
        <w:t>2.3</w:t>
      </w:r>
      <w:r w:rsidR="003F265A" w:rsidRPr="000E0916">
        <w:t>.</w:t>
      </w:r>
      <w:r w:rsidR="005121D1" w:rsidRPr="000E0916">
        <w:t> </w:t>
      </w:r>
      <w:r w:rsidR="006C5E07" w:rsidRPr="000E0916">
        <w:t>būv</w:t>
      </w:r>
      <w:r w:rsidR="009E2720" w:rsidRPr="000E0916">
        <w:t>uzņēmumu</w:t>
      </w:r>
      <w:r w:rsidR="006C5E07" w:rsidRPr="000E0916">
        <w:t xml:space="preserve"> apvienībām</w:t>
      </w:r>
      <w:r w:rsidR="009E49F1" w:rsidRPr="000E0916">
        <w:t>, kas pretendē uz būvdarbu veikšanu Būvniecības likuma 23.</w:t>
      </w:r>
      <w:r w:rsidR="009E49F1">
        <w:t> </w:t>
      </w:r>
      <w:r w:rsidR="009E49F1" w:rsidRPr="000E0916">
        <w:t>panta pirmajā daļā noteiktajā kārtībā</w:t>
      </w:r>
      <w:r w:rsidR="008E26CF">
        <w:t>.</w:t>
      </w:r>
    </w:p>
    <w:p w14:paraId="0A799196" w14:textId="4C9CA0BB" w:rsidR="00405FE1" w:rsidRDefault="00405FE1" w:rsidP="00286653">
      <w:pPr>
        <w:jc w:val="both"/>
      </w:pPr>
      <w:r>
        <w:t>3.</w:t>
      </w:r>
      <w:r w:rsidR="000E7AA5">
        <w:t> </w:t>
      </w:r>
      <w:r>
        <w:t xml:space="preserve">Klasifikācijas sistēma (turpmāk – sistēma) ietver </w:t>
      </w:r>
      <w:r w:rsidR="000E7AA5">
        <w:t>šādus</w:t>
      </w:r>
      <w:r>
        <w:t xml:space="preserve"> klasifikācijas veidus:</w:t>
      </w:r>
    </w:p>
    <w:p w14:paraId="1C0EA84F" w14:textId="31263866" w:rsidR="00405FE1" w:rsidRDefault="000E7AA5" w:rsidP="00286653">
      <w:pPr>
        <w:jc w:val="both"/>
      </w:pPr>
      <w:r>
        <w:t>3.1. </w:t>
      </w:r>
      <w:r w:rsidRPr="000E7AA5">
        <w:t>klasifikāciju vispārējā kārtībā</w:t>
      </w:r>
      <w:r>
        <w:t>,</w:t>
      </w:r>
    </w:p>
    <w:p w14:paraId="2FCEF1FD" w14:textId="21B52504" w:rsidR="000E7AA5" w:rsidRDefault="000E7AA5" w:rsidP="00286653">
      <w:pPr>
        <w:jc w:val="both"/>
      </w:pPr>
      <w:r>
        <w:t>3.2. </w:t>
      </w:r>
      <w:r w:rsidRPr="000E7AA5">
        <w:t>pagaidu klasifikāciju</w:t>
      </w:r>
      <w:r>
        <w:t>,</w:t>
      </w:r>
    </w:p>
    <w:p w14:paraId="3D59D1EF" w14:textId="77FAAAA3" w:rsidR="000E7AA5" w:rsidRDefault="000E7AA5" w:rsidP="00286653">
      <w:pPr>
        <w:jc w:val="both"/>
      </w:pPr>
      <w:r>
        <w:t>3.3. </w:t>
      </w:r>
      <w:r w:rsidRPr="000E7AA5">
        <w:t>vienreizēju klasifikāciju</w:t>
      </w:r>
      <w:r>
        <w:t>,</w:t>
      </w:r>
    </w:p>
    <w:p w14:paraId="37EF7224" w14:textId="4CA7C310" w:rsidR="000E7AA5" w:rsidRDefault="000E7AA5" w:rsidP="00286653">
      <w:pPr>
        <w:jc w:val="both"/>
      </w:pPr>
      <w:r>
        <w:lastRenderedPageBreak/>
        <w:t>3.4. </w:t>
      </w:r>
      <w:r w:rsidRPr="000E7AA5">
        <w:t>atkārtotu klasifikāciju</w:t>
      </w:r>
      <w:r>
        <w:t>,</w:t>
      </w:r>
    </w:p>
    <w:p w14:paraId="1BA69485" w14:textId="4334A799" w:rsidR="000E7AA5" w:rsidRDefault="000E7AA5" w:rsidP="00286653">
      <w:pPr>
        <w:jc w:val="both"/>
      </w:pPr>
      <w:r>
        <w:t>3.5. </w:t>
      </w:r>
      <w:r w:rsidR="009E49F1">
        <w:t>būvuzņēmumu</w:t>
      </w:r>
      <w:r w:rsidRPr="000E7AA5">
        <w:t xml:space="preserve"> apvienību klasifikācij</w:t>
      </w:r>
      <w:r>
        <w:t>u,</w:t>
      </w:r>
    </w:p>
    <w:p w14:paraId="35E5D1A0" w14:textId="20F7A107" w:rsidR="000E7AA5" w:rsidRDefault="000E7AA5" w:rsidP="00286653">
      <w:pPr>
        <w:jc w:val="both"/>
      </w:pPr>
      <w:r>
        <w:t>3.6. </w:t>
      </w:r>
      <w:r w:rsidRPr="000E7AA5">
        <w:t>klasifikācijas nodošanu</w:t>
      </w:r>
      <w:r>
        <w:t>.</w:t>
      </w:r>
    </w:p>
    <w:p w14:paraId="20F1D6CA" w14:textId="55ED16BA" w:rsidR="00F731F7" w:rsidRPr="000E0916" w:rsidRDefault="000E7AA5" w:rsidP="000E0916">
      <w:pPr>
        <w:jc w:val="both"/>
      </w:pPr>
      <w:r>
        <w:t>4</w:t>
      </w:r>
      <w:r w:rsidR="008302F8" w:rsidRPr="000E0916">
        <w:t>.</w:t>
      </w:r>
      <w:r w:rsidR="005121D1" w:rsidRPr="000E0916">
        <w:t> </w:t>
      </w:r>
      <w:r w:rsidR="00F731F7" w:rsidRPr="000E0916">
        <w:t>Būv</w:t>
      </w:r>
      <w:r w:rsidR="009E2720" w:rsidRPr="000E0916">
        <w:t>uzņēmumu</w:t>
      </w:r>
      <w:r w:rsidR="00F731F7" w:rsidRPr="000E0916">
        <w:t xml:space="preserve"> k</w:t>
      </w:r>
      <w:r w:rsidR="000B6F3B" w:rsidRPr="000E0916">
        <w:t>l</w:t>
      </w:r>
      <w:r w:rsidR="00F731F7" w:rsidRPr="000E0916">
        <w:t>a</w:t>
      </w:r>
      <w:r w:rsidR="000B6F3B" w:rsidRPr="000E0916">
        <w:t>s</w:t>
      </w:r>
      <w:r w:rsidR="00F731F7" w:rsidRPr="000E0916">
        <w:t xml:space="preserve">ifikāciju, </w:t>
      </w:r>
      <w:r w:rsidR="00411AB8">
        <w:t xml:space="preserve">grozījumus lēmumā par </w:t>
      </w:r>
      <w:r w:rsidR="00411AB8" w:rsidRPr="000E0916">
        <w:t>klasifikācij</w:t>
      </w:r>
      <w:r w:rsidR="00411AB8">
        <w:t>u</w:t>
      </w:r>
      <w:r w:rsidR="00F731F7" w:rsidRPr="000E0916">
        <w:t>, kā arī k</w:t>
      </w:r>
      <w:r w:rsidR="000B6F3B" w:rsidRPr="000E0916">
        <w:t>l</w:t>
      </w:r>
      <w:r w:rsidR="00F731F7" w:rsidRPr="000E0916">
        <w:t>a</w:t>
      </w:r>
      <w:r w:rsidR="000B6F3B" w:rsidRPr="000E0916">
        <w:t>s</w:t>
      </w:r>
      <w:r w:rsidR="00F731F7" w:rsidRPr="000E0916">
        <w:t>ifikācijas atcelšanu veic Ekonomikas ministrija (turpmāk – klasifikācijas iestāde).</w:t>
      </w:r>
    </w:p>
    <w:p w14:paraId="23990783" w14:textId="6ED907C7" w:rsidR="00777042" w:rsidRDefault="000E7AA5" w:rsidP="000E0916">
      <w:pPr>
        <w:jc w:val="both"/>
      </w:pPr>
      <w:r>
        <w:t>5</w:t>
      </w:r>
      <w:r w:rsidR="008302F8" w:rsidRPr="000E0916">
        <w:t>.</w:t>
      </w:r>
      <w:r w:rsidR="005121D1" w:rsidRPr="000E0916">
        <w:t> </w:t>
      </w:r>
      <w:r w:rsidR="00A80DD9" w:rsidRPr="000E0916">
        <w:t xml:space="preserve">Klasifikācijas iestāde </w:t>
      </w:r>
      <w:r w:rsidR="00411AB8">
        <w:t>ziņas par klasifikāciju ievieto Būvkomersantu reģistrā (turpmāk – reģistrs)</w:t>
      </w:r>
      <w:r w:rsidR="00A80DD9" w:rsidRPr="000E0916">
        <w:t xml:space="preserve"> un nodrošina </w:t>
      </w:r>
      <w:r w:rsidR="00411AB8">
        <w:t>to</w:t>
      </w:r>
      <w:r w:rsidR="00411AB8" w:rsidRPr="000E0916">
        <w:t xml:space="preserve"> </w:t>
      </w:r>
      <w:r w:rsidR="00A80DD9" w:rsidRPr="000E0916">
        <w:t xml:space="preserve">publisku pieejamību bez maksas elektroniskā </w:t>
      </w:r>
      <w:r w:rsidR="00E90F4B" w:rsidRPr="000E0916">
        <w:t>vidē</w:t>
      </w:r>
      <w:r w:rsidR="000B6F3B" w:rsidRPr="000E0916">
        <w:t>.</w:t>
      </w:r>
      <w:r w:rsidR="00A80DD9" w:rsidRPr="000E0916">
        <w:t xml:space="preserve"> </w:t>
      </w:r>
      <w:r w:rsidR="000B6F3B" w:rsidRPr="000E0916">
        <w:t>I</w:t>
      </w:r>
      <w:r w:rsidR="00A80DD9" w:rsidRPr="000E0916">
        <w:t xml:space="preserve">zņemot datus, kuru pieejamība ir ierobežota saskaņā ar normatīvajiem aktiem par komercnoslēpumu un datu aizsardzību. Reģistrs ir iekļauts </w:t>
      </w:r>
      <w:r w:rsidR="00411AB8">
        <w:t xml:space="preserve">Būvniecības informācijas sistēmā (turpmāk – </w:t>
      </w:r>
      <w:r w:rsidR="00825674" w:rsidRPr="000E0916">
        <w:t>BIS</w:t>
      </w:r>
      <w:r w:rsidR="00411AB8">
        <w:t>)</w:t>
      </w:r>
      <w:r w:rsidR="00A80DD9" w:rsidRPr="000E0916">
        <w:t>.</w:t>
      </w:r>
    </w:p>
    <w:p w14:paraId="2ED066CC" w14:textId="798C9C65" w:rsidR="00777042" w:rsidRPr="008B2CE5" w:rsidRDefault="000E7AA5" w:rsidP="000E0916">
      <w:pPr>
        <w:jc w:val="both"/>
      </w:pPr>
      <w:r>
        <w:t>6</w:t>
      </w:r>
      <w:r w:rsidR="00777042">
        <w:t>. </w:t>
      </w:r>
      <w:r w:rsidR="00777042" w:rsidRPr="00737A15">
        <w:t xml:space="preserve">Klasifikācijas iestāde no </w:t>
      </w:r>
      <w:proofErr w:type="spellStart"/>
      <w:r w:rsidR="00777042" w:rsidRPr="00737A15">
        <w:t>Iekšlietu</w:t>
      </w:r>
      <w:proofErr w:type="spellEnd"/>
      <w:r w:rsidR="00777042" w:rsidRPr="00737A15">
        <w:t xml:space="preserve"> ministrijas Informācijas centra</w:t>
      </w:r>
      <w:r w:rsidR="00777042">
        <w:t xml:space="preserve"> uzturētā </w:t>
      </w:r>
      <w:r w:rsidR="00777042" w:rsidRPr="00737A15">
        <w:t>Sodu reģistra</w:t>
      </w:r>
      <w:r w:rsidR="00777042">
        <w:t xml:space="preserve"> (turpmāk – Sodu reģistrs)</w:t>
      </w:r>
      <w:r w:rsidR="00777042" w:rsidRPr="00737A15">
        <w:t xml:space="preserve"> elektroniski iegūst informāciju par būvuzņēmuma </w:t>
      </w:r>
      <w:r w:rsidR="00777042" w:rsidRPr="008B2CE5">
        <w:t xml:space="preserve">atbilstību šo noteikumu </w:t>
      </w:r>
      <w:r w:rsidR="00BC0515" w:rsidRPr="00DB737E">
        <w:t>7</w:t>
      </w:r>
      <w:r w:rsidR="00C43ECD" w:rsidRPr="00DB737E">
        <w:t>.3.</w:t>
      </w:r>
      <w:r w:rsidR="00C43ECD">
        <w:t xml:space="preserve"> un </w:t>
      </w:r>
      <w:r w:rsidR="00BC0515" w:rsidRPr="005028F1">
        <w:t>30</w:t>
      </w:r>
      <w:r w:rsidR="00777042" w:rsidRPr="005028F1">
        <w:t>.2.</w:t>
      </w:r>
      <w:r w:rsidR="0021335D" w:rsidRPr="008B2CE5">
        <w:t> </w:t>
      </w:r>
      <w:r w:rsidR="00777042" w:rsidRPr="008B2CE5">
        <w:t>apakšpunktā noteiktajām prasībām.</w:t>
      </w:r>
    </w:p>
    <w:p w14:paraId="3E49A3D4" w14:textId="029F25A1" w:rsidR="00327A48" w:rsidRPr="008B2CE5" w:rsidRDefault="00327A48" w:rsidP="000E0916">
      <w:pPr>
        <w:jc w:val="both"/>
      </w:pPr>
    </w:p>
    <w:p w14:paraId="53753349" w14:textId="0079E3A9" w:rsidR="00675799" w:rsidRPr="00F2410E" w:rsidRDefault="008302F8" w:rsidP="00F03B15">
      <w:pPr>
        <w:spacing w:after="0"/>
        <w:jc w:val="center"/>
        <w:rPr>
          <w:b/>
        </w:rPr>
      </w:pPr>
      <w:bookmarkStart w:id="3" w:name="_Toc433128178"/>
      <w:r w:rsidRPr="008B2CE5">
        <w:rPr>
          <w:b/>
        </w:rPr>
        <w:t xml:space="preserve">II. </w:t>
      </w:r>
      <w:r w:rsidR="00EC320C" w:rsidRPr="008B2CE5">
        <w:rPr>
          <w:b/>
        </w:rPr>
        <w:t>Būv</w:t>
      </w:r>
      <w:r w:rsidR="00471761" w:rsidRPr="008B2CE5">
        <w:rPr>
          <w:b/>
        </w:rPr>
        <w:t>uzņēmuma</w:t>
      </w:r>
      <w:r w:rsidR="00EC320C" w:rsidRPr="008B2CE5">
        <w:rPr>
          <w:b/>
        </w:rPr>
        <w:t xml:space="preserve"> </w:t>
      </w:r>
      <w:r w:rsidR="00BF5D71" w:rsidRPr="008B2CE5">
        <w:rPr>
          <w:b/>
        </w:rPr>
        <w:t xml:space="preserve">klasifikācijas </w:t>
      </w:r>
      <w:r w:rsidR="00874802" w:rsidRPr="008B2CE5">
        <w:rPr>
          <w:b/>
        </w:rPr>
        <w:t>kārtība</w:t>
      </w:r>
      <w:bookmarkEnd w:id="3"/>
    </w:p>
    <w:p w14:paraId="51D3E53F" w14:textId="77777777" w:rsidR="00342AEB" w:rsidRPr="00F2410E" w:rsidRDefault="00342AEB" w:rsidP="00F03B15">
      <w:pPr>
        <w:spacing w:after="0"/>
        <w:jc w:val="center"/>
        <w:rPr>
          <w:b/>
        </w:rPr>
      </w:pPr>
    </w:p>
    <w:p w14:paraId="02115DA7" w14:textId="403D4499" w:rsidR="008B2CE5" w:rsidRDefault="00BC0515" w:rsidP="00FC5ABC">
      <w:pPr>
        <w:jc w:val="both"/>
      </w:pPr>
      <w:r>
        <w:t>7</w:t>
      </w:r>
      <w:r w:rsidR="00FC5ABC" w:rsidRPr="000E0916">
        <w:t>. Klasifikācijas iestāde vispārējā kārtībā veic visu to būvuzņēmumu klasificēšanu, kas klasifikācijas brīdī</w:t>
      </w:r>
      <w:r w:rsidR="008B2CE5">
        <w:t xml:space="preserve"> atbilst šādiem nosacījumiem:</w:t>
      </w:r>
    </w:p>
    <w:p w14:paraId="0B5DE722" w14:textId="34F869A1" w:rsidR="00FC5ABC" w:rsidRPr="000E0916" w:rsidRDefault="00BC0515" w:rsidP="00286653">
      <w:pPr>
        <w:jc w:val="both"/>
      </w:pPr>
      <w:r>
        <w:t>7</w:t>
      </w:r>
      <w:r w:rsidR="008B2CE5">
        <w:t>.1.</w:t>
      </w:r>
      <w:r w:rsidR="00FC5ABC" w:rsidRPr="000E0916">
        <w:t xml:space="preserve"> ir reģistrēti reģistrā vismaz trīs gadus un par </w:t>
      </w:r>
      <w:r w:rsidR="008B2CE5">
        <w:t xml:space="preserve">tiem </w:t>
      </w:r>
      <w:r w:rsidR="00FC5ABC" w:rsidRPr="000E0916">
        <w:t>reģistrā ir pieejami dati p</w:t>
      </w:r>
      <w:r w:rsidR="00884264">
        <w:t>ar trim pilniem darbības gadiem,</w:t>
      </w:r>
      <w:r w:rsidR="00FC5ABC" w:rsidRPr="000E0916">
        <w:t xml:space="preserve"> </w:t>
      </w:r>
    </w:p>
    <w:p w14:paraId="2C78BBD9" w14:textId="4550EC6D" w:rsidR="00FC5ABC" w:rsidRDefault="00BC0515" w:rsidP="00286653">
      <w:pPr>
        <w:jc w:val="both"/>
      </w:pPr>
      <w:r>
        <w:t>7</w:t>
      </w:r>
      <w:r w:rsidR="00FC5ABC" w:rsidRPr="000E0916">
        <w:t>.</w:t>
      </w:r>
      <w:r w:rsidR="008B2CE5">
        <w:t>2</w:t>
      </w:r>
      <w:r w:rsidR="00FC5ABC" w:rsidRPr="000E0916">
        <w:t xml:space="preserve">. lēmuma pieņemšanas brīdī uzņēmums nodarbina vismaz vienu sertificētu </w:t>
      </w:r>
      <w:proofErr w:type="spellStart"/>
      <w:r w:rsidR="00FC5ABC" w:rsidRPr="000E0916">
        <w:t>būvspeciālistu</w:t>
      </w:r>
      <w:proofErr w:type="spellEnd"/>
      <w:r w:rsidR="00FC5ABC" w:rsidRPr="000E0916">
        <w:t xml:space="preserve"> (turpmāk – </w:t>
      </w:r>
      <w:proofErr w:type="spellStart"/>
      <w:r w:rsidR="00FC5ABC" w:rsidRPr="000E0916">
        <w:t>būvspeciālists</w:t>
      </w:r>
      <w:proofErr w:type="spellEnd"/>
      <w:r w:rsidR="00FC5ABC" w:rsidRPr="000E0916">
        <w:t>), kura darbības sfēra ietver vispārējo vai</w:t>
      </w:r>
      <w:r w:rsidR="00884264">
        <w:t xml:space="preserve"> specializēto būvdarbu vadīšanu,</w:t>
      </w:r>
    </w:p>
    <w:p w14:paraId="595E7B59" w14:textId="10655A97" w:rsidR="00C43ECD" w:rsidRPr="000E0916" w:rsidRDefault="00BC0515" w:rsidP="00286653">
      <w:pPr>
        <w:jc w:val="both"/>
      </w:pPr>
      <w:r>
        <w:t>7</w:t>
      </w:r>
      <w:r w:rsidR="00C43ECD">
        <w:t>.3. lēmuma pieņemšanas brīdī attiecībā uz būvuzņēmumu nav spēkā Publisko iepirkumu likumā noteiktie kandidātu un pretendentu izslēgšanas noteikumi</w:t>
      </w:r>
      <w:r w:rsidR="00505521">
        <w:t xml:space="preserve">, kas fiksēti Sodu reģistrā kā attiecīgi </w:t>
      </w:r>
      <w:r w:rsidR="00505521" w:rsidRPr="00505521">
        <w:t>Latvijas Administratīvo pārkāpumu kodeksa, Konkurences liku</w:t>
      </w:r>
      <w:r w:rsidR="00505521">
        <w:t>ma un Krimināllikuma pārkāpumi</w:t>
      </w:r>
      <w:r w:rsidR="00DB0085">
        <w:t>.</w:t>
      </w:r>
      <w:r w:rsidR="00C43ECD">
        <w:t xml:space="preserve">  </w:t>
      </w:r>
    </w:p>
    <w:p w14:paraId="4EEA3E1E" w14:textId="43889008" w:rsidR="00FC5ABC" w:rsidRDefault="00BC0515" w:rsidP="00FC5ABC">
      <w:pPr>
        <w:jc w:val="both"/>
      </w:pPr>
      <w:r>
        <w:t>8</w:t>
      </w:r>
      <w:r w:rsidR="00FC5ABC" w:rsidRPr="000E0916">
        <w:t>. Būvuzņēmumus, par kuriem reģistrā pieejami dati mazāk, nekā par vienu darbības gadu, neklasificē.</w:t>
      </w:r>
    </w:p>
    <w:p w14:paraId="45087DBC" w14:textId="4DA05C8A" w:rsidR="002E42A9" w:rsidRPr="000E0916" w:rsidRDefault="00BC0515" w:rsidP="000E0916">
      <w:pPr>
        <w:jc w:val="both"/>
      </w:pPr>
      <w:r>
        <w:t>9</w:t>
      </w:r>
      <w:r w:rsidR="008302F8" w:rsidRPr="000E0916">
        <w:t>.</w:t>
      </w:r>
      <w:r w:rsidR="005121D1" w:rsidRPr="000E0916">
        <w:t> </w:t>
      </w:r>
      <w:r w:rsidR="006B6467" w:rsidRPr="000E0916">
        <w:t>K</w:t>
      </w:r>
      <w:r w:rsidR="0039514E" w:rsidRPr="000E0916">
        <w:t xml:space="preserve">lasifikācijas iestāde </w:t>
      </w:r>
      <w:r w:rsidR="009737BC" w:rsidRPr="000E0916">
        <w:t xml:space="preserve">atzīst būvuzņēmuma pieredzi </w:t>
      </w:r>
      <w:r w:rsidR="002E42A9" w:rsidRPr="000E0916">
        <w:t xml:space="preserve">darbības </w:t>
      </w:r>
      <w:r w:rsidR="00471761" w:rsidRPr="000E0916">
        <w:t>sfēr</w:t>
      </w:r>
      <w:r w:rsidR="002E42A9" w:rsidRPr="000E0916">
        <w:t xml:space="preserve">ās </w:t>
      </w:r>
      <w:r w:rsidR="00AD6FE0" w:rsidRPr="000E0916">
        <w:t xml:space="preserve">būvdarbu </w:t>
      </w:r>
      <w:r w:rsidR="00874802" w:rsidRPr="000E0916">
        <w:t>veikšanai</w:t>
      </w:r>
      <w:r w:rsidR="00471761" w:rsidRPr="000E0916">
        <w:t xml:space="preserve"> būvju grupās</w:t>
      </w:r>
      <w:r w:rsidR="00AA371A" w:rsidRPr="000E0916">
        <w:t xml:space="preserve"> un būvju veidos</w:t>
      </w:r>
      <w:r w:rsidR="007B6937" w:rsidRPr="000E0916">
        <w:t xml:space="preserve"> atbilstoši šo noteikumu </w:t>
      </w:r>
      <w:r w:rsidR="004E18C1" w:rsidRPr="000E0916">
        <w:t>1.</w:t>
      </w:r>
      <w:r>
        <w:t> </w:t>
      </w:r>
      <w:r w:rsidR="007B6937" w:rsidRPr="000E0916">
        <w:t xml:space="preserve">pielikumam, </w:t>
      </w:r>
      <w:r w:rsidR="00537747" w:rsidRPr="000E0916">
        <w:t>kā arī</w:t>
      </w:r>
      <w:r w:rsidR="007B6937" w:rsidRPr="000E0916">
        <w:t xml:space="preserve"> </w:t>
      </w:r>
      <w:r w:rsidR="002E42A9" w:rsidRPr="000E0916">
        <w:t xml:space="preserve">piešķir kvalifikācijas klasi no 1. līdz </w:t>
      </w:r>
      <w:r w:rsidR="00AA371A" w:rsidRPr="000E0916">
        <w:t>5</w:t>
      </w:r>
      <w:r w:rsidR="002E42A9" w:rsidRPr="000E0916">
        <w:t xml:space="preserve">., kur pirmā klase atbilst augstākajai kvalifikācijai un </w:t>
      </w:r>
      <w:r w:rsidR="00AA371A" w:rsidRPr="000E0916">
        <w:t>piektā</w:t>
      </w:r>
      <w:r w:rsidR="002E42A9" w:rsidRPr="000E0916">
        <w:t xml:space="preserve"> – zemākajai</w:t>
      </w:r>
      <w:r w:rsidR="00537747" w:rsidRPr="000E0916">
        <w:t>.</w:t>
      </w:r>
    </w:p>
    <w:p w14:paraId="09F2F01C" w14:textId="6E748424" w:rsidR="004B141A" w:rsidRPr="000E0916" w:rsidRDefault="00BC0515" w:rsidP="00286653">
      <w:pPr>
        <w:jc w:val="both"/>
      </w:pPr>
      <w:r>
        <w:t>9</w:t>
      </w:r>
      <w:r w:rsidR="008302F8" w:rsidRPr="000E0916">
        <w:t>.1.</w:t>
      </w:r>
      <w:r w:rsidR="006C05B0">
        <w:t> </w:t>
      </w:r>
      <w:r w:rsidR="006C05B0" w:rsidRPr="006C05B0">
        <w:t xml:space="preserve">Klasifikācijas iestāde atzīst būvuzņēmumu kompetenci sfērās, kur būvuzņēmums nodarbina atbilstošas specializācijas </w:t>
      </w:r>
      <w:proofErr w:type="spellStart"/>
      <w:r w:rsidR="006C05B0" w:rsidRPr="006C05B0">
        <w:t>būvspeciālistus</w:t>
      </w:r>
      <w:proofErr w:type="spellEnd"/>
      <w:r w:rsidR="006C05B0" w:rsidRPr="006C05B0">
        <w:t xml:space="preserve">. Kompetenču sfēras noteiktas atbilstoši Saimniecisko darbību statistiskās klasifikācijas NACE (turpmāk – NACE) F sadaļas “Būvniecība” otrajai redakcijai (turpmāk – 2.red.). </w:t>
      </w:r>
      <w:proofErr w:type="spellStart"/>
      <w:r w:rsidR="006C05B0" w:rsidRPr="006C05B0">
        <w:lastRenderedPageBreak/>
        <w:t>Būvspeciālistu</w:t>
      </w:r>
      <w:proofErr w:type="spellEnd"/>
      <w:r w:rsidR="006C05B0" w:rsidRPr="006C05B0">
        <w:t xml:space="preserve"> sertifikācijas sfēru atbilstība NACE (2. </w:t>
      </w:r>
      <w:proofErr w:type="spellStart"/>
      <w:r w:rsidR="006C05B0" w:rsidRPr="006C05B0">
        <w:t>red</w:t>
      </w:r>
      <w:proofErr w:type="spellEnd"/>
      <w:r w:rsidR="006C05B0" w:rsidRPr="006C05B0">
        <w:t xml:space="preserve">.) būvniecības sadaļas kategorijām ir noteikta </w:t>
      </w:r>
      <w:r w:rsidR="006C05B0">
        <w:t xml:space="preserve">šo noteikumu </w:t>
      </w:r>
      <w:r w:rsidR="006C05B0" w:rsidRPr="006C05B0">
        <w:t>2.</w:t>
      </w:r>
      <w:r w:rsidR="006C05B0">
        <w:t> </w:t>
      </w:r>
      <w:r w:rsidR="006C05B0" w:rsidRPr="006C05B0">
        <w:t>pielikumā.</w:t>
      </w:r>
    </w:p>
    <w:p w14:paraId="3D4ACF6A" w14:textId="511AE384" w:rsidR="009737BC" w:rsidRPr="000E0916" w:rsidRDefault="00BC0515" w:rsidP="00286653">
      <w:pPr>
        <w:jc w:val="both"/>
      </w:pPr>
      <w:r w:rsidRPr="005727AA">
        <w:t>9</w:t>
      </w:r>
      <w:r w:rsidR="004B141A" w:rsidRPr="005727AA">
        <w:t>.2.</w:t>
      </w:r>
      <w:r w:rsidR="00C97A06" w:rsidRPr="005727AA">
        <w:t> </w:t>
      </w:r>
      <w:r w:rsidR="004B141A" w:rsidRPr="005727AA">
        <w:t>Klasifikācijas iestāde</w:t>
      </w:r>
      <w:r w:rsidR="007F46F5">
        <w:t>, pamatojoties uz reģistra datiem, iekļauj</w:t>
      </w:r>
      <w:r w:rsidR="004B141A" w:rsidRPr="005727AA">
        <w:t xml:space="preserve"> </w:t>
      </w:r>
      <w:r w:rsidR="007F46F5">
        <w:t xml:space="preserve">lēmumā atzīmi par </w:t>
      </w:r>
      <w:r w:rsidR="004B141A" w:rsidRPr="005727AA">
        <w:t xml:space="preserve">būvuzņēmuma pieredzi būvdarbu veikšanā būvju veidos un būvju grupās šo noteikumu </w:t>
      </w:r>
      <w:r w:rsidR="00675799" w:rsidRPr="005727AA">
        <w:t>6</w:t>
      </w:r>
      <w:r w:rsidR="002664F3">
        <w:t>3</w:t>
      </w:r>
      <w:r w:rsidR="004B141A" w:rsidRPr="005727AA">
        <w:t>.</w:t>
      </w:r>
      <w:r w:rsidR="00284B72" w:rsidRPr="005727AA">
        <w:t> </w:t>
      </w:r>
      <w:r w:rsidR="004B141A" w:rsidRPr="005727AA">
        <w:t>punktā noteiktajā termiņā.</w:t>
      </w:r>
      <w:r w:rsidR="004B141A" w:rsidRPr="000E0916">
        <w:t xml:space="preserve"> </w:t>
      </w:r>
    </w:p>
    <w:p w14:paraId="317C8228" w14:textId="4E7B1E63" w:rsidR="000C5153" w:rsidRPr="005727AA" w:rsidRDefault="00BC0515" w:rsidP="000E0916">
      <w:pPr>
        <w:jc w:val="both"/>
      </w:pPr>
      <w:r w:rsidRPr="005727AA">
        <w:t>10</w:t>
      </w:r>
      <w:r w:rsidR="000C5153" w:rsidRPr="005727AA">
        <w:t>. </w:t>
      </w:r>
      <w:r w:rsidR="00905E5A" w:rsidRPr="005727AA">
        <w:t xml:space="preserve">Klasifikācijas </w:t>
      </w:r>
      <w:r w:rsidR="000C5153" w:rsidRPr="005727AA">
        <w:t xml:space="preserve">klase raksturo būvuzņēmuma </w:t>
      </w:r>
      <w:r w:rsidR="00884264" w:rsidRPr="005727AA">
        <w:t>profesionālo pieredzi, finansiāli ekonomiskos rādītājus, kā arī atbilstību tādiem tehniskajiem kritērijiem, kas raksturo uzņēmuma ilgtspēju (turpmāk – ilgtspējas kritēriji)</w:t>
      </w:r>
      <w:r w:rsidR="000C5153" w:rsidRPr="005727AA">
        <w:t>.</w:t>
      </w:r>
      <w:r w:rsidR="00884264" w:rsidRPr="005727AA">
        <w:t xml:space="preserve"> </w:t>
      </w:r>
    </w:p>
    <w:p w14:paraId="1099FE4B" w14:textId="47C40F35" w:rsidR="000C5153" w:rsidRDefault="00BC0515" w:rsidP="000E0916">
      <w:pPr>
        <w:jc w:val="both"/>
      </w:pPr>
      <w:r>
        <w:t>11</w:t>
      </w:r>
      <w:r w:rsidR="000C5153" w:rsidRPr="000E0916">
        <w:t>. Klasifikācijas iestāde atzīst vērtējamā būvuzņēmuma atbilstību k</w:t>
      </w:r>
      <w:r w:rsidR="00C97A06">
        <w:t xml:space="preserve">valifikācijai, pamatojoties uz </w:t>
      </w:r>
      <w:r w:rsidR="000C5153" w:rsidRPr="000E0916">
        <w:t>publisko reģistru datiem</w:t>
      </w:r>
      <w:r w:rsidR="006D455E">
        <w:t xml:space="preserve"> un</w:t>
      </w:r>
      <w:r w:rsidR="006D455E" w:rsidRPr="006D455E">
        <w:t xml:space="preserve"> būvuzņēmuma sniegto informāciju</w:t>
      </w:r>
      <w:r w:rsidR="000C5153" w:rsidRPr="000E0916">
        <w:t>.</w:t>
      </w:r>
    </w:p>
    <w:p w14:paraId="072B47EF" w14:textId="717F726D" w:rsidR="004D0A7E" w:rsidRDefault="007416CB" w:rsidP="00286653">
      <w:pPr>
        <w:jc w:val="both"/>
      </w:pPr>
      <w:r>
        <w:t>1</w:t>
      </w:r>
      <w:r w:rsidR="00BC0515">
        <w:t>1</w:t>
      </w:r>
      <w:r w:rsidR="004D0A7E">
        <w:t>.1.</w:t>
      </w:r>
      <w:r w:rsidR="00C97A06">
        <w:t> </w:t>
      </w:r>
      <w:r w:rsidR="00905E5A">
        <w:t>Klasifikācijas</w:t>
      </w:r>
      <w:r w:rsidR="004D0A7E">
        <w:t xml:space="preserve"> klasi nosaka aprēķinot vidējo aritmētisko rezultātu no profesionālās pieredzes kritērij</w:t>
      </w:r>
      <w:r w:rsidR="00905E5A">
        <w:t xml:space="preserve">os </w:t>
      </w:r>
      <w:r w:rsidR="004D0A7E">
        <w:t>(kritērij</w:t>
      </w:r>
      <w:r w:rsidR="00CB61CB">
        <w:t>i</w:t>
      </w:r>
      <w:r w:rsidR="004D0A7E">
        <w:t xml:space="preserve"> </w:t>
      </w:r>
      <w:r w:rsidR="004D0A7E" w:rsidRPr="00905E5A">
        <w:t>1, 3, 4 un 5)</w:t>
      </w:r>
      <w:r w:rsidR="004D0A7E">
        <w:t xml:space="preserve"> iegūtās summas, ko koriģē atbilstoši būvuzņēmuma rādītājiem </w:t>
      </w:r>
      <w:r w:rsidR="00905E5A">
        <w:t>finansiāl</w:t>
      </w:r>
      <w:r w:rsidR="00D36A62">
        <w:t>i ekonomiskajos rādītājos</w:t>
      </w:r>
      <w:r w:rsidR="00F01847">
        <w:t xml:space="preserve"> </w:t>
      </w:r>
      <w:r w:rsidR="004D0A7E">
        <w:t>un ilgtspējas kritērijos, vai pārtrauc klasifikāciju, ja būvuzņēmums neatbilst kvalifikācijas nosacījumiem kritērijos 6, 7, 9 un 10.</w:t>
      </w:r>
    </w:p>
    <w:p w14:paraId="38180C9D" w14:textId="623F9014" w:rsidR="00C97A06" w:rsidRDefault="00C97A06" w:rsidP="00286653">
      <w:pPr>
        <w:jc w:val="both"/>
      </w:pPr>
      <w:r>
        <w:t>1</w:t>
      </w:r>
      <w:r w:rsidR="00BC0515">
        <w:t>1</w:t>
      </w:r>
      <w:r>
        <w:t>.2. Kvalifikācijas klases aprēķina</w:t>
      </w:r>
      <w:r w:rsidR="00687111">
        <w:t>, izmantojot</w:t>
      </w:r>
      <w:r>
        <w:t xml:space="preserve"> </w:t>
      </w:r>
      <w:r w:rsidR="00687111">
        <w:t xml:space="preserve">šādu </w:t>
      </w:r>
      <w:r>
        <w:t>formulu</w:t>
      </w:r>
      <w:r w:rsidR="00687111">
        <w:t>:</w:t>
      </w:r>
    </w:p>
    <w:p w14:paraId="299D6736" w14:textId="5DE97819" w:rsidR="00687111" w:rsidRDefault="00A47D90" w:rsidP="00284B72">
      <w:pPr>
        <w:jc w:val="center"/>
      </w:pPr>
      <w:r w:rsidRPr="00A47D90">
        <w:rPr>
          <w:position w:val="-14"/>
        </w:rPr>
        <w:object w:dxaOrig="3019" w:dyaOrig="400" w14:anchorId="168D42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45pt;height:19.85pt" o:ole="">
            <v:imagedata r:id="rId8" o:title=""/>
          </v:shape>
          <o:OLEObject Type="Embed" ProgID="Equation.3" ShapeID="_x0000_i1025" DrawAspect="Content" ObjectID="_1516695169" r:id="rId9"/>
        </w:object>
      </w:r>
      <w:r w:rsidR="00687111">
        <w:t>,</w:t>
      </w:r>
      <w:r w:rsidR="00284B72">
        <w:t xml:space="preserve"> </w:t>
      </w:r>
      <w:r w:rsidR="00687111">
        <w:t>kur</w:t>
      </w:r>
    </w:p>
    <w:p w14:paraId="2D657DF2" w14:textId="38F58469" w:rsidR="00687111" w:rsidRDefault="003D666C" w:rsidP="00F03B15">
      <w:r w:rsidRPr="003D666C">
        <w:rPr>
          <w:position w:val="-68"/>
        </w:rPr>
        <w:object w:dxaOrig="10340" w:dyaOrig="1480" w14:anchorId="0381B3C1">
          <v:shape id="_x0000_i1026" type="#_x0000_t75" style="width:453.1pt;height:49.65pt" o:ole="">
            <v:imagedata r:id="rId10" o:title=""/>
          </v:shape>
          <o:OLEObject Type="Embed" ProgID="Equation.3" ShapeID="_x0000_i1026" DrawAspect="Content" ObjectID="_1516695170" r:id="rId11"/>
        </w:object>
      </w:r>
      <w:r w:rsidR="00284B72">
        <w:t xml:space="preserve"> </w:t>
      </w:r>
      <w:r w:rsidR="002E044A">
        <w:t>un</w:t>
      </w:r>
      <w:r w:rsidR="00F03B15">
        <w:t xml:space="preserve"> </w:t>
      </w:r>
      <w:proofErr w:type="spellStart"/>
      <w:r w:rsidR="00687111">
        <w:t>Fe.Kl</w:t>
      </w:r>
      <w:proofErr w:type="spellEnd"/>
      <w:r w:rsidR="00687111">
        <w:t>.=</w:t>
      </w:r>
      <w:r w:rsidR="000435C9" w:rsidRPr="000435C9">
        <w:t xml:space="preserve"> </w:t>
      </w:r>
      <w:r w:rsidR="000435C9">
        <w:t xml:space="preserve">korekcija </w:t>
      </w:r>
      <w:proofErr w:type="spellStart"/>
      <w:r w:rsidR="000435C9">
        <w:t>P.Kl</w:t>
      </w:r>
      <w:proofErr w:type="spellEnd"/>
      <w:r w:rsidR="000435C9">
        <w:t>. vai izslēdzošs nosacījums</w:t>
      </w:r>
      <w:r w:rsidR="00284B72">
        <w:t xml:space="preserve"> un </w:t>
      </w:r>
      <w:proofErr w:type="spellStart"/>
      <w:r w:rsidR="00687111">
        <w:t>I.Kl</w:t>
      </w:r>
      <w:proofErr w:type="spellEnd"/>
      <w:r w:rsidR="00687111">
        <w:t>.=</w:t>
      </w:r>
      <w:r w:rsidR="000435C9">
        <w:t xml:space="preserve"> </w:t>
      </w:r>
      <w:r w:rsidR="00687111">
        <w:t xml:space="preserve">korekcija </w:t>
      </w:r>
      <w:proofErr w:type="spellStart"/>
      <w:r w:rsidR="00687111">
        <w:t>P.Kl</w:t>
      </w:r>
      <w:proofErr w:type="spellEnd"/>
      <w:r w:rsidR="00687111">
        <w:t>. vai izslēdzošs nosacījums</w:t>
      </w:r>
      <w:r w:rsidR="002E044A">
        <w:t>.</w:t>
      </w:r>
    </w:p>
    <w:p w14:paraId="02CE6ECB" w14:textId="77777777" w:rsidR="00687111" w:rsidRDefault="00687111" w:rsidP="002E044A">
      <w:pPr>
        <w:spacing w:after="0"/>
      </w:pPr>
      <w:proofErr w:type="spellStart"/>
      <w:r>
        <w:t>BK.Kl</w:t>
      </w:r>
      <w:proofErr w:type="spellEnd"/>
      <w:r>
        <w:t>. – būvkomersanta kvalifikācijas klase;</w:t>
      </w:r>
    </w:p>
    <w:p w14:paraId="60D5C04B" w14:textId="77777777" w:rsidR="00687111" w:rsidRDefault="00687111" w:rsidP="002E044A">
      <w:pPr>
        <w:spacing w:after="0"/>
      </w:pPr>
      <w:proofErr w:type="spellStart"/>
      <w:r>
        <w:t>P.Kl</w:t>
      </w:r>
      <w:proofErr w:type="spellEnd"/>
      <w:r>
        <w:t>. – profesionālās pieredzes rādītājs;</w:t>
      </w:r>
    </w:p>
    <w:p w14:paraId="709F6FB5" w14:textId="6ADAEA1D" w:rsidR="00687111" w:rsidRDefault="00687111" w:rsidP="002E044A">
      <w:pPr>
        <w:spacing w:after="0"/>
      </w:pPr>
      <w:proofErr w:type="spellStart"/>
      <w:r>
        <w:t>Fe.Kl</w:t>
      </w:r>
      <w:proofErr w:type="spellEnd"/>
      <w:r>
        <w:t>. –</w:t>
      </w:r>
      <w:r w:rsidR="00D36A62">
        <w:t xml:space="preserve"> </w:t>
      </w:r>
      <w:r>
        <w:t>finansiāl</w:t>
      </w:r>
      <w:r w:rsidR="00D36A62">
        <w:t xml:space="preserve">i ekonomiskie </w:t>
      </w:r>
      <w:r>
        <w:t>rādītāj</w:t>
      </w:r>
      <w:r w:rsidR="00D36A62">
        <w:t>i</w:t>
      </w:r>
      <w:r>
        <w:t>;</w:t>
      </w:r>
    </w:p>
    <w:p w14:paraId="394D0617" w14:textId="2173D293" w:rsidR="00687111" w:rsidRDefault="00687111" w:rsidP="002E044A">
      <w:pPr>
        <w:spacing w:after="0"/>
      </w:pPr>
      <w:proofErr w:type="spellStart"/>
      <w:r>
        <w:t>I.Kl</w:t>
      </w:r>
      <w:proofErr w:type="spellEnd"/>
      <w:r>
        <w:t>. – ilgtspējas rādītājs;</w:t>
      </w:r>
    </w:p>
    <w:p w14:paraId="005A8CDA" w14:textId="442AE651" w:rsidR="00A1289D" w:rsidRDefault="00026184" w:rsidP="002E044A">
      <w:pPr>
        <w:spacing w:after="0"/>
      </w:pPr>
      <w:r>
        <w:t>Kl. – klase;</w:t>
      </w:r>
    </w:p>
    <w:p w14:paraId="50ED8C44" w14:textId="399AC591" w:rsidR="00026184" w:rsidRDefault="00026184" w:rsidP="002E044A">
      <w:proofErr w:type="spellStart"/>
      <w:r w:rsidRPr="00026184">
        <w:t>n.n</w:t>
      </w:r>
      <w:proofErr w:type="spellEnd"/>
      <w:r w:rsidRPr="00026184">
        <w:t>. – kritērija kārtas numurs</w:t>
      </w:r>
      <w:r w:rsidR="002E044A">
        <w:t xml:space="preserve">, </w:t>
      </w:r>
      <w:r w:rsidRPr="00026184">
        <w:t>perioda kārtas numurs</w:t>
      </w:r>
      <w:r w:rsidR="00A021A0">
        <w:t>.</w:t>
      </w:r>
    </w:p>
    <w:p w14:paraId="337ACAD4" w14:textId="7C678E33" w:rsidR="00F7119C" w:rsidRPr="000E0916" w:rsidRDefault="008302F8" w:rsidP="000E0916">
      <w:pPr>
        <w:jc w:val="both"/>
      </w:pPr>
      <w:r w:rsidRPr="000E0916">
        <w:t>1</w:t>
      </w:r>
      <w:r w:rsidR="006C0304">
        <w:t>2</w:t>
      </w:r>
      <w:r w:rsidRPr="000E0916">
        <w:t>.</w:t>
      </w:r>
      <w:r w:rsidR="005121D1" w:rsidRPr="000E0916">
        <w:t> </w:t>
      </w:r>
      <w:r w:rsidR="001F4292" w:rsidRPr="000E0916">
        <w:t>Klasifikācijas iestāde apkopo ziņas</w:t>
      </w:r>
      <w:r w:rsidR="00BC7439" w:rsidRPr="000E0916">
        <w:t xml:space="preserve"> par būvuzņēmumu</w:t>
      </w:r>
      <w:r w:rsidR="00F7119C" w:rsidRPr="000E0916">
        <w:t xml:space="preserve">, pārbauda datu atbilstību </w:t>
      </w:r>
      <w:r w:rsidR="007D256C" w:rsidRPr="000E0916">
        <w:t xml:space="preserve">kvalifikācijas </w:t>
      </w:r>
      <w:r w:rsidR="00F7119C" w:rsidRPr="000E0916">
        <w:t xml:space="preserve">kritērijiem un </w:t>
      </w:r>
      <w:r w:rsidR="007D256C" w:rsidRPr="000E0916">
        <w:t xml:space="preserve"> </w:t>
      </w:r>
      <w:r w:rsidR="00F7119C" w:rsidRPr="000E0916">
        <w:t>sagat</w:t>
      </w:r>
      <w:r w:rsidR="00D43C97" w:rsidRPr="000E0916">
        <w:t>avo lēmumu par piešķiramo klasi</w:t>
      </w:r>
      <w:r w:rsidR="00FC7BA4" w:rsidRPr="000E0916">
        <w:t xml:space="preserve">, </w:t>
      </w:r>
      <w:r w:rsidR="00D43C97" w:rsidRPr="000E0916">
        <w:t xml:space="preserve">atzītajām kompetencēm </w:t>
      </w:r>
      <w:r w:rsidR="004B141A" w:rsidRPr="000E0916">
        <w:t xml:space="preserve">un pieredzi </w:t>
      </w:r>
      <w:r w:rsidR="00D43C97" w:rsidRPr="000E0916">
        <w:t>vai par klasifikācijas pārtraukšanu.</w:t>
      </w:r>
    </w:p>
    <w:p w14:paraId="31A411C1" w14:textId="14A66F60" w:rsidR="00F7119C" w:rsidRPr="000E0916" w:rsidRDefault="008302F8" w:rsidP="000E0916">
      <w:pPr>
        <w:jc w:val="both"/>
      </w:pPr>
      <w:r w:rsidRPr="000E0916">
        <w:t>1</w:t>
      </w:r>
      <w:r w:rsidR="006C0304">
        <w:t>3</w:t>
      </w:r>
      <w:r w:rsidRPr="000E0916">
        <w:t>.</w:t>
      </w:r>
      <w:r w:rsidR="005121D1" w:rsidRPr="000E0916">
        <w:t> </w:t>
      </w:r>
      <w:r w:rsidR="00061EBE" w:rsidRPr="000E0916">
        <w:t>Lēmums tiek sagatavots elektroniska dokumenta formā, parakstīts ar drošu elektr</w:t>
      </w:r>
      <w:r w:rsidR="001568F5" w:rsidRPr="000E0916">
        <w:t>onisko parakstu un nosūtīts būvuzņēmumam</w:t>
      </w:r>
      <w:r w:rsidR="00061EBE" w:rsidRPr="000E0916">
        <w:t xml:space="preserve"> uz tādu elektroniskā pasta adresi, kādu būv</w:t>
      </w:r>
      <w:r w:rsidR="001568F5" w:rsidRPr="000E0916">
        <w:t>uzņēmums</w:t>
      </w:r>
      <w:r w:rsidR="00061EBE" w:rsidRPr="000E0916">
        <w:t xml:space="preserve"> norādījis reģistram.</w:t>
      </w:r>
    </w:p>
    <w:p w14:paraId="76808467" w14:textId="603D1A38" w:rsidR="005121D1" w:rsidRPr="000E0916" w:rsidRDefault="005121D1" w:rsidP="000E0916">
      <w:pPr>
        <w:jc w:val="both"/>
      </w:pPr>
      <w:r w:rsidRPr="000E0916">
        <w:t>1</w:t>
      </w:r>
      <w:r w:rsidR="006C0304">
        <w:t>4</w:t>
      </w:r>
      <w:r w:rsidRPr="000E0916">
        <w:t xml:space="preserve">. Klasifikācijas iestāde būvuzņēmuma klasifikāciju vispārējā kārtībā veic vienu reizi gadā.  </w:t>
      </w:r>
    </w:p>
    <w:p w14:paraId="3B645576" w14:textId="2F15FF9D" w:rsidR="005121D1" w:rsidRPr="000E0916" w:rsidRDefault="005121D1" w:rsidP="000E0916">
      <w:pPr>
        <w:jc w:val="both"/>
      </w:pPr>
      <w:r w:rsidRPr="000E0916">
        <w:t>1</w:t>
      </w:r>
      <w:r w:rsidR="006C0304">
        <w:t>5</w:t>
      </w:r>
      <w:r w:rsidRPr="000E0916">
        <w:t xml:space="preserve">. Būvuzņēmumi, kuri reģistrā reģistrēti mazāk nekā trīs gadus, bet ne mazāk, kā vienu gadu, var pretendēt uz pagaidu klasifikāciju. </w:t>
      </w:r>
    </w:p>
    <w:p w14:paraId="7ACA1990" w14:textId="45045A80" w:rsidR="00C20FFF" w:rsidRPr="000E0916" w:rsidRDefault="005218B6" w:rsidP="00670CF4">
      <w:pPr>
        <w:jc w:val="both"/>
      </w:pPr>
      <w:r w:rsidRPr="000E0916">
        <w:lastRenderedPageBreak/>
        <w:t>1</w:t>
      </w:r>
      <w:r w:rsidR="006C0304">
        <w:t>6</w:t>
      </w:r>
      <w:r w:rsidRPr="000E0916">
        <w:t>.</w:t>
      </w:r>
      <w:r w:rsidR="005121D1" w:rsidRPr="000E0916">
        <w:t> </w:t>
      </w:r>
      <w:r w:rsidR="00E768D9" w:rsidRPr="000E0916">
        <w:t xml:space="preserve">Gadījumā, ja būvuzņēmums tiek </w:t>
      </w:r>
      <w:r w:rsidR="009D78B6">
        <w:t>reorganizēts</w:t>
      </w:r>
      <w:r w:rsidR="00E768D9" w:rsidRPr="000E0916">
        <w:t xml:space="preserve">, </w:t>
      </w:r>
      <w:r w:rsidR="00C11C1A" w:rsidRPr="000E0916">
        <w:t xml:space="preserve">iespējama </w:t>
      </w:r>
      <w:r w:rsidR="00351B10" w:rsidRPr="000E0916">
        <w:t xml:space="preserve">kvalifikācijas </w:t>
      </w:r>
      <w:r w:rsidR="00C20FFF" w:rsidRPr="000E0916">
        <w:t>nodošana</w:t>
      </w:r>
      <w:r w:rsidR="00351B10" w:rsidRPr="000E0916">
        <w:t>.</w:t>
      </w:r>
      <w:r w:rsidR="00C11C1A" w:rsidRPr="000E0916">
        <w:t xml:space="preserve"> Kvalifikāciju var nodot tikai ar visu atdalīto uzņēmumu rakstisku piekrišanu</w:t>
      </w:r>
      <w:r w:rsidR="00920B4A">
        <w:t xml:space="preserve">, </w:t>
      </w:r>
      <w:r w:rsidR="00920B4A" w:rsidRPr="00920B4A">
        <w:t xml:space="preserve">ievērojot šo noteikumu </w:t>
      </w:r>
      <w:r w:rsidR="00B1270C">
        <w:t>VII </w:t>
      </w:r>
      <w:r w:rsidR="00920B4A" w:rsidRPr="00920B4A">
        <w:t>nodaļā noteikto kārtību</w:t>
      </w:r>
      <w:r w:rsidR="00C11C1A" w:rsidRPr="000E0916">
        <w:t xml:space="preserve"> un ar nosacījumu, ka vienam no atdalītajiem uzņēmumiem pāriet būtiskās kvalifikāciju raksturojošās kompetences un resursi</w:t>
      </w:r>
      <w:r w:rsidR="005C45D5" w:rsidRPr="000E0916">
        <w:t>.</w:t>
      </w:r>
      <w:r w:rsidR="00CD6107" w:rsidRPr="00CD6107">
        <w:t xml:space="preserve"> </w:t>
      </w:r>
    </w:p>
    <w:p w14:paraId="6D3F6B5D" w14:textId="7D26AABB" w:rsidR="009566C6" w:rsidRPr="000E0916" w:rsidRDefault="00CB61CB" w:rsidP="000E0916">
      <w:pPr>
        <w:jc w:val="both"/>
      </w:pPr>
      <w:r w:rsidRPr="000E0916">
        <w:t>1</w:t>
      </w:r>
      <w:r w:rsidR="006C0304">
        <w:t>7</w:t>
      </w:r>
      <w:r w:rsidR="005218B6" w:rsidRPr="000E0916">
        <w:t>.</w:t>
      </w:r>
      <w:r w:rsidR="005121D1" w:rsidRPr="000E0916">
        <w:t> </w:t>
      </w:r>
      <w:r w:rsidR="00BA1433" w:rsidRPr="00BA1433">
        <w:t>Kvalificēšanā izmantotās ziņas un dati</w:t>
      </w:r>
      <w:r w:rsidR="00010326">
        <w:t>,</w:t>
      </w:r>
      <w:r w:rsidR="00BA1433" w:rsidRPr="00BA1433">
        <w:t xml:space="preserve"> </w:t>
      </w:r>
      <w:r w:rsidR="00010326">
        <w:t xml:space="preserve">izņemot ziņas no Sodu reģistra, </w:t>
      </w:r>
      <w:r w:rsidR="00BA1433" w:rsidRPr="00BA1433">
        <w:t xml:space="preserve">tiek apkopoti un uzturēti Būvkomersantu reģistrā, elektroniskā vidē BIS </w:t>
      </w:r>
      <w:r w:rsidR="00BA1433">
        <w:t xml:space="preserve">tīmekļa </w:t>
      </w:r>
      <w:r w:rsidR="00BA1433" w:rsidRPr="00BA1433">
        <w:t>vietnē</w:t>
      </w:r>
      <w:r w:rsidR="00950B8F" w:rsidRPr="000E0916">
        <w:t>.</w:t>
      </w:r>
    </w:p>
    <w:p w14:paraId="3BA0B7E8" w14:textId="017D546E" w:rsidR="007C114C" w:rsidRPr="000E0916" w:rsidRDefault="00CB61CB" w:rsidP="000E0916">
      <w:pPr>
        <w:jc w:val="both"/>
      </w:pPr>
      <w:r w:rsidRPr="000E0916">
        <w:t>1</w:t>
      </w:r>
      <w:r w:rsidR="006C0304">
        <w:t>8</w:t>
      </w:r>
      <w:r w:rsidR="005218B6" w:rsidRPr="000E0916">
        <w:t>.</w:t>
      </w:r>
      <w:r w:rsidR="005121D1" w:rsidRPr="000E0916">
        <w:t> </w:t>
      </w:r>
      <w:r w:rsidR="007C114C" w:rsidRPr="000E0916">
        <w:t>Visa dokumentu aprite klasifikācijas procesā tiek nodrošināta elektroniski</w:t>
      </w:r>
      <w:r w:rsidR="00CD6107">
        <w:t>:</w:t>
      </w:r>
      <w:r w:rsidR="00CD6107" w:rsidRPr="000E0916">
        <w:t xml:space="preserve"> </w:t>
      </w:r>
    </w:p>
    <w:p w14:paraId="1064B5B2" w14:textId="27E603D2" w:rsidR="007C114C" w:rsidRPr="000E0916" w:rsidRDefault="00CB61CB" w:rsidP="00286653">
      <w:pPr>
        <w:jc w:val="both"/>
      </w:pPr>
      <w:r w:rsidRPr="000E0916">
        <w:t>1</w:t>
      </w:r>
      <w:r w:rsidR="006C0304">
        <w:t>8</w:t>
      </w:r>
      <w:r w:rsidR="005218B6" w:rsidRPr="000E0916">
        <w:t>.1.</w:t>
      </w:r>
      <w:r w:rsidR="00342AEB" w:rsidRPr="000E0916">
        <w:t> </w:t>
      </w:r>
      <w:r w:rsidR="00FB62DB" w:rsidRPr="00FB62DB">
        <w:t>būvuzņēmējs var iesniegt iesniegumu klasifikācijas iestādei elektroniski, aizpildot speciālu tiešsaistes formu BIS tīmekļa vietnē https://bis.gov.lv</w:t>
      </w:r>
      <w:r w:rsidR="00FB62DB">
        <w:t>,</w:t>
      </w:r>
      <w:r w:rsidR="00FB62DB" w:rsidRPr="00FB62DB">
        <w:t xml:space="preserve"> ja identifikācijai izmanto Valsts reģionālās attīstības aģentūras pārziņā esošā valsts informācijas sistēmu </w:t>
      </w:r>
      <w:proofErr w:type="spellStart"/>
      <w:r w:rsidR="00FB62DB" w:rsidRPr="00FB62DB">
        <w:t>savietotāja</w:t>
      </w:r>
      <w:proofErr w:type="spellEnd"/>
      <w:r w:rsidR="00FB62DB" w:rsidRPr="00FB62DB">
        <w:t xml:space="preserve"> koplietošanas autentifikācijas moduli.</w:t>
      </w:r>
      <w:r w:rsidR="00FB62DB">
        <w:t xml:space="preserve"> </w:t>
      </w:r>
      <w:r w:rsidR="00FB62DB" w:rsidRPr="00FB62DB">
        <w:t>Ja dokuments iesniegts, izmantojot BIS speciālu tiešsaistes formu, dokumentam ir juridisks spēks arī tad, ja t</w:t>
      </w:r>
      <w:r w:rsidR="00FB62DB">
        <w:t>ās nesatur rekvizītu "paraksts"</w:t>
      </w:r>
      <w:r w:rsidR="00785AC4">
        <w:t>.</w:t>
      </w:r>
    </w:p>
    <w:p w14:paraId="7F6E10B7" w14:textId="6B4A1525" w:rsidR="00DE5518" w:rsidRPr="000E0916" w:rsidRDefault="005218B6" w:rsidP="00286653">
      <w:pPr>
        <w:jc w:val="both"/>
      </w:pPr>
      <w:r w:rsidRPr="000E0916">
        <w:t>1</w:t>
      </w:r>
      <w:r w:rsidR="006C0304">
        <w:t>8</w:t>
      </w:r>
      <w:r w:rsidRPr="000E0916">
        <w:t>.2.</w:t>
      </w:r>
      <w:r w:rsidR="00342AEB" w:rsidRPr="000E0916">
        <w:t> </w:t>
      </w:r>
      <w:r w:rsidR="00DE5518" w:rsidRPr="000E0916">
        <w:t xml:space="preserve">Klasifikācijas iestāde </w:t>
      </w:r>
      <w:proofErr w:type="spellStart"/>
      <w:r w:rsidR="00DE5518" w:rsidRPr="000E0916">
        <w:t>nosūt</w:t>
      </w:r>
      <w:r w:rsidR="00EF0E8A">
        <w:t>a</w:t>
      </w:r>
      <w:proofErr w:type="spellEnd"/>
      <w:r w:rsidR="00DE5518" w:rsidRPr="000E0916">
        <w:t xml:space="preserve"> lēmumu, kā arī citu ar būvuzņēmuma klasifikāciju saistīto korespondenci uz tādu elektroniskā pasta adresi, kādu būvuzņēmums norādījis reģistram. </w:t>
      </w:r>
    </w:p>
    <w:p w14:paraId="5F000A27" w14:textId="6B859F11" w:rsidR="007C651A" w:rsidRPr="00F2410E" w:rsidRDefault="007C651A" w:rsidP="00F2410E"/>
    <w:p w14:paraId="1F925283" w14:textId="04EAA93A" w:rsidR="007C651A" w:rsidRPr="00F2410E" w:rsidRDefault="00866AE5" w:rsidP="00F03B15">
      <w:pPr>
        <w:spacing w:after="0"/>
        <w:jc w:val="center"/>
        <w:rPr>
          <w:b/>
        </w:rPr>
      </w:pPr>
      <w:bookmarkStart w:id="4" w:name="_Toc433128179"/>
      <w:r w:rsidRPr="00F2410E">
        <w:rPr>
          <w:b/>
        </w:rPr>
        <w:t>III.</w:t>
      </w:r>
      <w:r w:rsidR="00342AEB" w:rsidRPr="00F2410E">
        <w:rPr>
          <w:b/>
        </w:rPr>
        <w:t> </w:t>
      </w:r>
      <w:r w:rsidR="00D7283E" w:rsidRPr="00F2410E">
        <w:rPr>
          <w:b/>
        </w:rPr>
        <w:t xml:space="preserve">Klasificēšanai </w:t>
      </w:r>
      <w:r w:rsidR="00C304ED" w:rsidRPr="00F2410E">
        <w:rPr>
          <w:b/>
        </w:rPr>
        <w:t>izmantojamie dati</w:t>
      </w:r>
      <w:r w:rsidR="00B216FA" w:rsidRPr="00F2410E">
        <w:rPr>
          <w:b/>
        </w:rPr>
        <w:t>, ziņas</w:t>
      </w:r>
      <w:r w:rsidR="00C304ED" w:rsidRPr="00F2410E">
        <w:rPr>
          <w:b/>
        </w:rPr>
        <w:t xml:space="preserve"> </w:t>
      </w:r>
      <w:r w:rsidR="00582FDD" w:rsidRPr="00F2410E">
        <w:rPr>
          <w:b/>
        </w:rPr>
        <w:t>un to avoti</w:t>
      </w:r>
      <w:bookmarkEnd w:id="4"/>
    </w:p>
    <w:p w14:paraId="1934238A" w14:textId="77777777" w:rsidR="00F2410E" w:rsidRPr="00F2410E" w:rsidRDefault="00F2410E" w:rsidP="00F03B15">
      <w:pPr>
        <w:spacing w:after="0"/>
      </w:pPr>
    </w:p>
    <w:p w14:paraId="76F9FD37" w14:textId="4AD94B91" w:rsidR="000C5153" w:rsidRPr="00F2410E" w:rsidRDefault="00CB61CB" w:rsidP="0093144E">
      <w:pPr>
        <w:jc w:val="both"/>
      </w:pPr>
      <w:r>
        <w:t>1</w:t>
      </w:r>
      <w:r w:rsidR="006C0304">
        <w:t>9</w:t>
      </w:r>
      <w:r w:rsidR="000C5153" w:rsidRPr="00F2410E">
        <w:t>. </w:t>
      </w:r>
      <w:r w:rsidR="00F01847">
        <w:t xml:space="preserve">Klasificēšanas nolūkā </w:t>
      </w:r>
      <w:r w:rsidR="000C5153" w:rsidRPr="00F2410E">
        <w:t xml:space="preserve">par Latvijā reģistrētiem komersantiem </w:t>
      </w:r>
      <w:r w:rsidR="0093144E">
        <w:t>no reģistra</w:t>
      </w:r>
      <w:r w:rsidR="0093144E" w:rsidRPr="00F2410E">
        <w:t xml:space="preserve"> </w:t>
      </w:r>
      <w:r w:rsidR="000C5153" w:rsidRPr="00F2410E">
        <w:t>nepieciešam</w:t>
      </w:r>
      <w:r w:rsidR="0093144E">
        <w:t>ā</w:t>
      </w:r>
      <w:r w:rsidR="000C5153" w:rsidRPr="00F2410E">
        <w:t>s ziņas un dati</w:t>
      </w:r>
      <w:r w:rsidR="0093144E">
        <w:t xml:space="preserve">: </w:t>
      </w:r>
    </w:p>
    <w:p w14:paraId="21D68A76" w14:textId="40E506A1" w:rsidR="00D101D6" w:rsidRPr="00F2410E" w:rsidRDefault="00CB61CB" w:rsidP="00286653">
      <w:r>
        <w:t>1</w:t>
      </w:r>
      <w:r w:rsidR="006C0304">
        <w:t>9</w:t>
      </w:r>
      <w:r w:rsidR="0093144E">
        <w:t>.1.</w:t>
      </w:r>
      <w:r w:rsidR="00342AEB" w:rsidRPr="00F2410E">
        <w:t> </w:t>
      </w:r>
      <w:r w:rsidR="007E4B09">
        <w:t>komersanta</w:t>
      </w:r>
      <w:r w:rsidR="007E4B09" w:rsidRPr="00F2410E">
        <w:t xml:space="preserve"> </w:t>
      </w:r>
      <w:r w:rsidR="00D101D6" w:rsidRPr="00F2410E">
        <w:t xml:space="preserve">nosaukums, </w:t>
      </w:r>
    </w:p>
    <w:p w14:paraId="6CA8C691" w14:textId="7A2B75EE" w:rsidR="00D101D6" w:rsidRPr="00F2410E" w:rsidRDefault="00CB61CB" w:rsidP="00286653">
      <w:r>
        <w:t>1</w:t>
      </w:r>
      <w:r w:rsidR="006C0304">
        <w:t>9</w:t>
      </w:r>
      <w:r w:rsidR="0093144E">
        <w:t>.</w:t>
      </w:r>
      <w:r w:rsidR="00866AE5" w:rsidRPr="00F2410E">
        <w:t>2.</w:t>
      </w:r>
      <w:r w:rsidR="00342AEB" w:rsidRPr="00F2410E">
        <w:t> </w:t>
      </w:r>
      <w:r w:rsidR="00E61C0F">
        <w:t>komersanta</w:t>
      </w:r>
      <w:r w:rsidR="00E61C0F" w:rsidRPr="00F2410E">
        <w:t xml:space="preserve"> </w:t>
      </w:r>
      <w:r w:rsidR="00D101D6" w:rsidRPr="00F2410E">
        <w:t>reģistrācijas numurs,</w:t>
      </w:r>
    </w:p>
    <w:p w14:paraId="52E64283" w14:textId="029B3E68" w:rsidR="00F2410E" w:rsidRPr="00F2410E" w:rsidRDefault="00CB61CB" w:rsidP="00286653">
      <w:r>
        <w:t>1</w:t>
      </w:r>
      <w:r w:rsidR="006C0304">
        <w:t>9</w:t>
      </w:r>
      <w:r w:rsidR="00866AE5" w:rsidRPr="00F2410E">
        <w:t>.3.</w:t>
      </w:r>
      <w:r w:rsidR="00342AEB" w:rsidRPr="00F2410E">
        <w:t> </w:t>
      </w:r>
      <w:r w:rsidR="00E61C0F">
        <w:t>komersanta</w:t>
      </w:r>
      <w:r w:rsidR="00E61C0F" w:rsidRPr="00F2410E">
        <w:t xml:space="preserve"> </w:t>
      </w:r>
      <w:r w:rsidR="00D101D6" w:rsidRPr="00F2410E">
        <w:t>reģistrācijas datums reģistrā,</w:t>
      </w:r>
      <w:r w:rsidR="00F2410E" w:rsidRPr="00F2410E">
        <w:t xml:space="preserve"> </w:t>
      </w:r>
    </w:p>
    <w:p w14:paraId="7CD16023" w14:textId="11DCE8A7" w:rsidR="00D7283E" w:rsidRPr="00F2410E" w:rsidRDefault="00CB61CB" w:rsidP="00286653">
      <w:r>
        <w:t>1</w:t>
      </w:r>
      <w:r w:rsidR="006C0304">
        <w:t>9</w:t>
      </w:r>
      <w:r w:rsidR="00866AE5" w:rsidRPr="00F2410E">
        <w:t>.4.</w:t>
      </w:r>
      <w:r w:rsidR="00342AEB" w:rsidRPr="00F2410E">
        <w:t> </w:t>
      </w:r>
      <w:r w:rsidR="00011ED2" w:rsidRPr="00F2410E">
        <w:t xml:space="preserve">to </w:t>
      </w:r>
      <w:proofErr w:type="spellStart"/>
      <w:r w:rsidR="00ED0E6F" w:rsidRPr="00F2410E">
        <w:t>būv</w:t>
      </w:r>
      <w:r w:rsidR="00D7283E" w:rsidRPr="00F2410E">
        <w:t>speciālistu</w:t>
      </w:r>
      <w:proofErr w:type="spellEnd"/>
      <w:r w:rsidR="00D7283E" w:rsidRPr="00F2410E">
        <w:t xml:space="preserve"> skaits un </w:t>
      </w:r>
      <w:r w:rsidR="00011ED2" w:rsidRPr="00F2410E">
        <w:t xml:space="preserve">sertifikācijas </w:t>
      </w:r>
      <w:r w:rsidR="00D7283E" w:rsidRPr="00F2410E">
        <w:t>sfēra, k</w:t>
      </w:r>
      <w:r w:rsidR="00011ED2" w:rsidRPr="00F2410E">
        <w:t>uri</w:t>
      </w:r>
      <w:r w:rsidR="00D7283E" w:rsidRPr="00F2410E">
        <w:t xml:space="preserve"> nodarbināti būvuzņēmumā iepriekšējos </w:t>
      </w:r>
      <w:r w:rsidR="00F1121B" w:rsidRPr="00F2410E">
        <w:t>trīs</w:t>
      </w:r>
      <w:r w:rsidR="00342AEB" w:rsidRPr="00F2410E">
        <w:t xml:space="preserve"> </w:t>
      </w:r>
      <w:r w:rsidR="00D7283E" w:rsidRPr="00F2410E">
        <w:t>gadus,</w:t>
      </w:r>
    </w:p>
    <w:p w14:paraId="12C27D40" w14:textId="4A7E5030" w:rsidR="00736DC3" w:rsidRPr="00F2410E" w:rsidRDefault="00CB61CB" w:rsidP="00286653">
      <w:r>
        <w:t>1</w:t>
      </w:r>
      <w:r w:rsidR="006C0304">
        <w:t>9</w:t>
      </w:r>
      <w:r w:rsidR="0093144E">
        <w:t>.</w:t>
      </w:r>
      <w:r w:rsidR="00866AE5" w:rsidRPr="00F2410E">
        <w:t>5.</w:t>
      </w:r>
      <w:r w:rsidR="00342AEB" w:rsidRPr="00F2410E">
        <w:t> </w:t>
      </w:r>
      <w:r w:rsidR="00D7283E" w:rsidRPr="00F2410E">
        <w:t>būv</w:t>
      </w:r>
      <w:r w:rsidR="00011ED2" w:rsidRPr="00F2410E">
        <w:t>uzņēmuma</w:t>
      </w:r>
      <w:r w:rsidR="00D7283E" w:rsidRPr="00F2410E">
        <w:t xml:space="preserve"> </w:t>
      </w:r>
      <w:r w:rsidR="00153755" w:rsidRPr="00F2410E">
        <w:t xml:space="preserve">reģistrācijas </w:t>
      </w:r>
      <w:r w:rsidR="00736DC3" w:rsidRPr="00F2410E">
        <w:t>ilgums</w:t>
      </w:r>
      <w:r w:rsidR="00153755" w:rsidRPr="00F2410E">
        <w:t xml:space="preserve"> reģistrā</w:t>
      </w:r>
      <w:r w:rsidR="00823F10" w:rsidRPr="00F2410E">
        <w:t>,</w:t>
      </w:r>
      <w:r w:rsidR="00736DC3" w:rsidRPr="00F2410E">
        <w:t xml:space="preserve"> </w:t>
      </w:r>
    </w:p>
    <w:p w14:paraId="1C5DD49F" w14:textId="57417B5B" w:rsidR="00736DC3" w:rsidRPr="00F2410E" w:rsidRDefault="00CB61CB" w:rsidP="00286653">
      <w:r>
        <w:t>1</w:t>
      </w:r>
      <w:r w:rsidR="006C0304">
        <w:t>9</w:t>
      </w:r>
      <w:r w:rsidR="00866AE5" w:rsidRPr="00F2410E">
        <w:t>.6.</w:t>
      </w:r>
      <w:r w:rsidR="00342AEB" w:rsidRPr="00F2410E">
        <w:t> </w:t>
      </w:r>
      <w:r w:rsidR="00823F10" w:rsidRPr="00F2410E">
        <w:t>k</w:t>
      </w:r>
      <w:r w:rsidR="005F278B" w:rsidRPr="00F2410E">
        <w:t xml:space="preserve">opējais sniegto būvniecības pakalpojumu apjoms </w:t>
      </w:r>
      <w:r w:rsidR="00F1121B" w:rsidRPr="00F2410E">
        <w:t>trijos</w:t>
      </w:r>
      <w:r w:rsidR="00342AEB" w:rsidRPr="00F2410E">
        <w:t xml:space="preserve"> </w:t>
      </w:r>
      <w:r w:rsidR="00154AC0" w:rsidRPr="00F2410E">
        <w:t>iepriekšējos gados</w:t>
      </w:r>
      <w:r w:rsidR="00823F10" w:rsidRPr="00F2410E">
        <w:t>,</w:t>
      </w:r>
      <w:r w:rsidR="00154AC0" w:rsidRPr="00F2410E">
        <w:t xml:space="preserve"> </w:t>
      </w:r>
    </w:p>
    <w:p w14:paraId="128FDB61" w14:textId="10494F08" w:rsidR="004A2679" w:rsidRPr="00F2410E" w:rsidRDefault="00CB61CB" w:rsidP="00286653">
      <w:r>
        <w:t>1</w:t>
      </w:r>
      <w:r w:rsidR="006C0304">
        <w:t>9</w:t>
      </w:r>
      <w:r w:rsidR="00866AE5" w:rsidRPr="00F2410E">
        <w:t>.7.</w:t>
      </w:r>
      <w:r w:rsidR="00342AEB" w:rsidRPr="00F2410E">
        <w:t> </w:t>
      </w:r>
      <w:r w:rsidR="004A2679" w:rsidRPr="00F2410E">
        <w:t xml:space="preserve">dati par iepriekšējo </w:t>
      </w:r>
      <w:r w:rsidR="007F46F5">
        <w:t xml:space="preserve">trīs līdz </w:t>
      </w:r>
      <w:r w:rsidR="00F1121B" w:rsidRPr="00F2410E">
        <w:t>piecu</w:t>
      </w:r>
      <w:r w:rsidR="004A2679" w:rsidRPr="00F2410E">
        <w:t xml:space="preserve"> gadu laikā veikto būvdarbu veidu </w:t>
      </w:r>
      <w:r w:rsidR="00011ED2" w:rsidRPr="00F2410E">
        <w:t>būvju grupās</w:t>
      </w:r>
      <w:r w:rsidR="00950B8F" w:rsidRPr="00F2410E">
        <w:t>, būvju veidos</w:t>
      </w:r>
      <w:r w:rsidR="00153755" w:rsidRPr="00F2410E">
        <w:t>,</w:t>
      </w:r>
    </w:p>
    <w:p w14:paraId="6FF3E114" w14:textId="44626780" w:rsidR="00DB5297" w:rsidRPr="00F2410E" w:rsidRDefault="00CB61CB" w:rsidP="00286653">
      <w:pPr>
        <w:jc w:val="both"/>
      </w:pPr>
      <w:r>
        <w:t>1</w:t>
      </w:r>
      <w:r w:rsidR="006C0304">
        <w:t>9</w:t>
      </w:r>
      <w:r w:rsidR="00866AE5" w:rsidRPr="00F2410E">
        <w:t>.9.</w:t>
      </w:r>
      <w:r w:rsidR="00342AEB" w:rsidRPr="00F2410E">
        <w:t> </w:t>
      </w:r>
      <w:r w:rsidR="00E61C0F" w:rsidRPr="00E61C0F">
        <w:t>ziņas par ieviestajām un sertificētajām sistēmām vai tām ekvivalentām kvalitātes nodrošināšanas sistēmām, kuru pamatā ir attiecīgo Eiropas standartu sērijas, ko apstipr</w:t>
      </w:r>
      <w:r w:rsidR="00E61C0F">
        <w:t>inājušas akreditētas struktūras</w:t>
      </w:r>
      <w:r w:rsidR="00DB5297" w:rsidRPr="00F2410E">
        <w:t>:</w:t>
      </w:r>
    </w:p>
    <w:p w14:paraId="7A0EBFD6" w14:textId="50F9CB55" w:rsidR="00DB5297" w:rsidRPr="00F2410E" w:rsidRDefault="00CB61CB" w:rsidP="00286653">
      <w:pPr>
        <w:jc w:val="both"/>
      </w:pPr>
      <w:r>
        <w:t>1</w:t>
      </w:r>
      <w:r w:rsidR="006C0304">
        <w:t>9</w:t>
      </w:r>
      <w:r w:rsidR="00866AE5" w:rsidRPr="00F2410E">
        <w:t>.9.1.</w:t>
      </w:r>
      <w:r w:rsidR="00342AEB" w:rsidRPr="00F2410E">
        <w:t> </w:t>
      </w:r>
      <w:r w:rsidR="001A4384" w:rsidRPr="00F2410E">
        <w:t xml:space="preserve"> </w:t>
      </w:r>
      <w:r w:rsidR="00DB5297" w:rsidRPr="00F2410E">
        <w:t>Kvalitā</w:t>
      </w:r>
      <w:r w:rsidR="00C11C1A" w:rsidRPr="00F2410E">
        <w:t>tes pārvaldības sistēma</w:t>
      </w:r>
      <w:r w:rsidR="00DB737E">
        <w:t>s</w:t>
      </w:r>
      <w:r w:rsidR="00DB5297" w:rsidRPr="00F2410E">
        <w:t>,</w:t>
      </w:r>
    </w:p>
    <w:p w14:paraId="22E27373" w14:textId="19FA62C2" w:rsidR="00DB5297" w:rsidRPr="00F2410E" w:rsidRDefault="00CB61CB" w:rsidP="00286653">
      <w:pPr>
        <w:jc w:val="both"/>
      </w:pPr>
      <w:r>
        <w:lastRenderedPageBreak/>
        <w:t>1</w:t>
      </w:r>
      <w:r w:rsidR="001A4384">
        <w:t>9</w:t>
      </w:r>
      <w:r w:rsidR="00866AE5" w:rsidRPr="00F2410E">
        <w:t>.9.2.</w:t>
      </w:r>
      <w:r w:rsidR="00342AEB" w:rsidRPr="00F2410E">
        <w:t> </w:t>
      </w:r>
      <w:r w:rsidR="00DB5297" w:rsidRPr="00F2410E">
        <w:t>Vides pārvaldības sistēma</w:t>
      </w:r>
      <w:r w:rsidR="00DB737E">
        <w:t>s</w:t>
      </w:r>
      <w:r w:rsidR="0047293D">
        <w:t xml:space="preserve"> vai Eiropas </w:t>
      </w:r>
      <w:r w:rsidR="0047293D" w:rsidRPr="00990A64">
        <w:t>Savienības Vides vadības un audita sistēm</w:t>
      </w:r>
      <w:r w:rsidR="001A4384">
        <w:t>a</w:t>
      </w:r>
      <w:r w:rsidR="0047293D" w:rsidRPr="00990A64">
        <w:t xml:space="preserve"> (EMAS)</w:t>
      </w:r>
      <w:r w:rsidR="00DB5297" w:rsidRPr="00F2410E">
        <w:t>,</w:t>
      </w:r>
    </w:p>
    <w:p w14:paraId="6473BC3F" w14:textId="35AB6F04" w:rsidR="00DB5297" w:rsidRPr="00F2410E" w:rsidRDefault="00CB61CB" w:rsidP="00286653">
      <w:pPr>
        <w:jc w:val="both"/>
      </w:pPr>
      <w:r>
        <w:t>1</w:t>
      </w:r>
      <w:r w:rsidR="001A4384">
        <w:t>9</w:t>
      </w:r>
      <w:r w:rsidR="00866AE5" w:rsidRPr="00F2410E">
        <w:t>.9.3.</w:t>
      </w:r>
      <w:r w:rsidR="00342AEB" w:rsidRPr="00F2410E">
        <w:t> </w:t>
      </w:r>
      <w:r w:rsidR="00DB5297" w:rsidRPr="00F2410E">
        <w:t xml:space="preserve"> </w:t>
      </w:r>
      <w:r w:rsidR="001E6F72" w:rsidRPr="00F2410E">
        <w:t>Darba drošības un arodveselības pārvaldības sistēma</w:t>
      </w:r>
      <w:r w:rsidR="00DB737E">
        <w:t>s</w:t>
      </w:r>
      <w:r w:rsidR="00DB5297" w:rsidRPr="00F2410E">
        <w:t>,</w:t>
      </w:r>
    </w:p>
    <w:p w14:paraId="4709A2F0" w14:textId="32388DD9" w:rsidR="00DB5297" w:rsidRPr="00F2410E" w:rsidRDefault="00CB61CB" w:rsidP="00286653">
      <w:pPr>
        <w:jc w:val="both"/>
      </w:pPr>
      <w:r>
        <w:t>1</w:t>
      </w:r>
      <w:r w:rsidR="001A4384">
        <w:t>9</w:t>
      </w:r>
      <w:r w:rsidR="00866AE5" w:rsidRPr="00F2410E">
        <w:t>.9.4.</w:t>
      </w:r>
      <w:r w:rsidR="00342AEB" w:rsidRPr="00F2410E">
        <w:t> </w:t>
      </w:r>
      <w:r w:rsidR="00DB5297" w:rsidRPr="00F2410E">
        <w:t xml:space="preserve">Cita akreditēta specializētā </w:t>
      </w:r>
      <w:r w:rsidR="00950B8F" w:rsidRPr="00F2410E">
        <w:t>būvniecības</w:t>
      </w:r>
      <w:r w:rsidR="006C05B0">
        <w:t xml:space="preserve"> nozares</w:t>
      </w:r>
      <w:r w:rsidR="00950B8F" w:rsidRPr="00F2410E">
        <w:t xml:space="preserve"> </w:t>
      </w:r>
      <w:r w:rsidR="00DB5297" w:rsidRPr="00F2410E">
        <w:t>sertifikācija</w:t>
      </w:r>
      <w:r w:rsidR="00E61C0F">
        <w:t xml:space="preserve">, </w:t>
      </w:r>
      <w:r w:rsidR="00E61C0F" w:rsidRPr="00E61C0F">
        <w:t>kur</w:t>
      </w:r>
      <w:r w:rsidR="00E61C0F">
        <w:t>as</w:t>
      </w:r>
      <w:r w:rsidR="00E61C0F" w:rsidRPr="00E61C0F">
        <w:t xml:space="preserve"> pamatā ir attiecīg</w:t>
      </w:r>
      <w:r w:rsidR="00E61C0F">
        <w:t>a Eiropas standartu sērija</w:t>
      </w:r>
      <w:r w:rsidR="00E61C0F" w:rsidRPr="00E61C0F">
        <w:t>, ko apstipr</w:t>
      </w:r>
      <w:r w:rsidR="00E61C0F">
        <w:t>inājušas akreditētas struktūras</w:t>
      </w:r>
      <w:r w:rsidR="00DB5297" w:rsidRPr="00F2410E">
        <w:t xml:space="preserve">, </w:t>
      </w:r>
    </w:p>
    <w:p w14:paraId="08982D6D" w14:textId="17ADF7D1" w:rsidR="00DB5297" w:rsidRPr="00F2410E" w:rsidRDefault="00CB61CB" w:rsidP="00286653">
      <w:pPr>
        <w:jc w:val="both"/>
      </w:pPr>
      <w:r>
        <w:t>1</w:t>
      </w:r>
      <w:r w:rsidR="001A4384">
        <w:t>9</w:t>
      </w:r>
      <w:r w:rsidR="00866AE5" w:rsidRPr="00F2410E">
        <w:t>.10.</w:t>
      </w:r>
      <w:r w:rsidR="00342AEB" w:rsidRPr="00F2410E">
        <w:t> </w:t>
      </w:r>
      <w:r w:rsidR="00DB5297" w:rsidRPr="00F2410E">
        <w:t xml:space="preserve">apliecinājums par piederību Latvijas republikā vai kādā no </w:t>
      </w:r>
      <w:r w:rsidR="00DE7FC6">
        <w:t>Eiropas E</w:t>
      </w:r>
      <w:r w:rsidR="00356FAC">
        <w:t>konomiskās zonas</w:t>
      </w:r>
      <w:r w:rsidR="00356FAC" w:rsidRPr="00F2410E">
        <w:t xml:space="preserve"> </w:t>
      </w:r>
      <w:r w:rsidR="00942299" w:rsidRPr="00F2410E">
        <w:t xml:space="preserve">valstīm reģistrētā būvniecības nozares darba devēju </w:t>
      </w:r>
      <w:r w:rsidR="00E61C0F">
        <w:t xml:space="preserve">vai profesionālajā </w:t>
      </w:r>
      <w:r w:rsidR="00942299" w:rsidRPr="00F2410E">
        <w:t>organizācijā</w:t>
      </w:r>
      <w:r w:rsidR="006C05B0">
        <w:t xml:space="preserve"> atbilstoši </w:t>
      </w:r>
      <w:r w:rsidR="00942299" w:rsidRPr="00436A13">
        <w:t xml:space="preserve">NACE </w:t>
      </w:r>
      <w:r w:rsidR="00466E28">
        <w:t>2.red.</w:t>
      </w:r>
      <w:r w:rsidR="006C05B0" w:rsidRPr="00436A13">
        <w:t xml:space="preserve"> </w:t>
      </w:r>
      <w:r w:rsidR="00436A13" w:rsidRPr="00436A13">
        <w:t>grupai</w:t>
      </w:r>
      <w:r w:rsidR="006C05B0" w:rsidRPr="00436A13">
        <w:t xml:space="preserve"> </w:t>
      </w:r>
      <w:r w:rsidR="00942299" w:rsidRPr="00436A13">
        <w:t>94.1</w:t>
      </w:r>
      <w:r w:rsidR="00153755" w:rsidRPr="00436A13">
        <w:t>,</w:t>
      </w:r>
    </w:p>
    <w:p w14:paraId="73D7381F" w14:textId="6F8F2B79" w:rsidR="00AE18E5" w:rsidRPr="00F2410E" w:rsidRDefault="00AE18E5" w:rsidP="00286653">
      <w:pPr>
        <w:jc w:val="both"/>
      </w:pPr>
      <w:r>
        <w:t>1</w:t>
      </w:r>
      <w:r w:rsidR="001A4384">
        <w:t>9</w:t>
      </w:r>
      <w:r>
        <w:t xml:space="preserve">.12. </w:t>
      </w:r>
      <w:r w:rsidRPr="00AE18E5">
        <w:t>apliecinājums par spēkā esošu darba koplīgumu, kuru noslēdzis uzņēmums, kas ir nacionālā līmeņa darba devēju organizāciju apvienības biedrs ar arodbiedrību, kas ir nacionālā līmeņa</w:t>
      </w:r>
      <w:r w:rsidR="00DB737E">
        <w:t xml:space="preserve"> arodbiedrību apvienības biedre.</w:t>
      </w:r>
    </w:p>
    <w:p w14:paraId="1ACF8C5E" w14:textId="5730217B" w:rsidR="00777042" w:rsidRPr="00F2410E" w:rsidRDefault="001A4384" w:rsidP="00777042">
      <w:pPr>
        <w:jc w:val="both"/>
      </w:pPr>
      <w:r>
        <w:t>20</w:t>
      </w:r>
      <w:r w:rsidR="00777042" w:rsidRPr="00F2410E">
        <w:t>. </w:t>
      </w:r>
      <w:r w:rsidR="00C43ECD" w:rsidRPr="00C43ECD">
        <w:t>Klasificēšanas nolūkā par Latvijā reģistrētiem komersantiem klasifikācijas iestāde</w:t>
      </w:r>
      <w:r w:rsidR="00C43ECD">
        <w:t xml:space="preserve"> no</w:t>
      </w:r>
      <w:r w:rsidR="00C43ECD" w:rsidRPr="00C43ECD">
        <w:t xml:space="preserve"> </w:t>
      </w:r>
      <w:r w:rsidR="00C170AC">
        <w:t xml:space="preserve">Sodu reģistra </w:t>
      </w:r>
      <w:r w:rsidR="00C43ECD">
        <w:t xml:space="preserve">saņem ziņas </w:t>
      </w:r>
      <w:r w:rsidR="00777042" w:rsidRPr="00B94C16">
        <w:t xml:space="preserve">par būvuzņēmuma pieļautajiem </w:t>
      </w:r>
      <w:r w:rsidR="00C43ECD" w:rsidRPr="00C43ECD">
        <w:t>Latvijas A</w:t>
      </w:r>
      <w:r w:rsidR="00505521">
        <w:t>dministratīvo pārkāpumu kodeksa</w:t>
      </w:r>
      <w:r w:rsidR="00C43ECD" w:rsidRPr="00C43ECD">
        <w:t xml:space="preserve"> un Krimināllikuma pārkāpumiem (</w:t>
      </w:r>
      <w:r w:rsidR="00505521" w:rsidRPr="00505521">
        <w:t xml:space="preserve">tiesību akta nosaukums, kā arī pārkāptā tiesību norma </w:t>
      </w:r>
      <w:r w:rsidR="00505521">
        <w:t xml:space="preserve">un periods, par kādu ziņas pārbauda, norādīts </w:t>
      </w:r>
      <w:r w:rsidR="00505521" w:rsidRPr="00505521">
        <w:t>šo noteikumu 3.pielikumā</w:t>
      </w:r>
      <w:r w:rsidR="00C43ECD" w:rsidRPr="00C43ECD">
        <w:t>).</w:t>
      </w:r>
    </w:p>
    <w:p w14:paraId="15B1C2BD" w14:textId="40AD962C" w:rsidR="00582FDD" w:rsidRPr="00F2410E" w:rsidRDefault="00EB6EFF" w:rsidP="00E61C0F">
      <w:pPr>
        <w:jc w:val="both"/>
      </w:pPr>
      <w:r>
        <w:t>2</w:t>
      </w:r>
      <w:r w:rsidR="004A50FA">
        <w:t>1</w:t>
      </w:r>
      <w:r w:rsidR="00866AE5" w:rsidRPr="00F2410E">
        <w:t>.</w:t>
      </w:r>
      <w:r w:rsidR="00342AEB" w:rsidRPr="00F2410E">
        <w:t> </w:t>
      </w:r>
      <w:r w:rsidR="00F01847">
        <w:t>Klasificēšanas nolūkā</w:t>
      </w:r>
      <w:r w:rsidR="0093144E" w:rsidRPr="00F2410E">
        <w:t xml:space="preserve"> par Latvijā reģistrētiem komersantiem </w:t>
      </w:r>
      <w:r w:rsidR="0093144E">
        <w:t xml:space="preserve">no </w:t>
      </w:r>
      <w:r w:rsidR="00436A13">
        <w:t>Uzņēmumu reģistra reģistriem</w:t>
      </w:r>
      <w:r w:rsidR="0093144E">
        <w:t xml:space="preserve"> nepieciešamās </w:t>
      </w:r>
      <w:r w:rsidR="0093144E" w:rsidRPr="00F2410E">
        <w:t>ziņas</w:t>
      </w:r>
      <w:r w:rsidR="00A678A3" w:rsidRPr="00F2410E">
        <w:t>:</w:t>
      </w:r>
    </w:p>
    <w:p w14:paraId="20A31AEA" w14:textId="2C47F7A1" w:rsidR="006F06AB" w:rsidRDefault="006F06AB" w:rsidP="00286653">
      <w:pPr>
        <w:jc w:val="both"/>
      </w:pPr>
      <w:r>
        <w:t>2</w:t>
      </w:r>
      <w:r w:rsidR="004A50FA">
        <w:t>1</w:t>
      </w:r>
      <w:r>
        <w:t>.1. komersanta nosaukums,</w:t>
      </w:r>
    </w:p>
    <w:p w14:paraId="508A88C7" w14:textId="22A892E4" w:rsidR="006F06AB" w:rsidRDefault="006F06AB" w:rsidP="00286653">
      <w:pPr>
        <w:jc w:val="both"/>
      </w:pPr>
      <w:r>
        <w:t>2</w:t>
      </w:r>
      <w:r w:rsidR="004A50FA">
        <w:t>1</w:t>
      </w:r>
      <w:r>
        <w:t>.2. komersanta</w:t>
      </w:r>
      <w:r w:rsidRPr="00F2410E">
        <w:t xml:space="preserve"> reģistrācijas numurs,</w:t>
      </w:r>
    </w:p>
    <w:p w14:paraId="7E799064" w14:textId="026D27A7" w:rsidR="007A531C" w:rsidRPr="00F2410E" w:rsidRDefault="00EB6EFF" w:rsidP="00286653">
      <w:pPr>
        <w:jc w:val="both"/>
      </w:pPr>
      <w:r>
        <w:t>2</w:t>
      </w:r>
      <w:r w:rsidR="004A50FA">
        <w:t>1</w:t>
      </w:r>
      <w:r w:rsidR="00866AE5" w:rsidRPr="00F2410E">
        <w:t>.</w:t>
      </w:r>
      <w:r w:rsidR="006F06AB">
        <w:t>3</w:t>
      </w:r>
      <w:r w:rsidR="00866AE5" w:rsidRPr="00F2410E">
        <w:t>.</w:t>
      </w:r>
      <w:r w:rsidR="00342AEB" w:rsidRPr="00F2410E">
        <w:t> </w:t>
      </w:r>
      <w:r w:rsidR="00624C2A">
        <w:t>komersantam piemērotie nodrošinājuma līdzekļi</w:t>
      </w:r>
      <w:r w:rsidR="007A531C" w:rsidRPr="00F2410E">
        <w:t>,</w:t>
      </w:r>
    </w:p>
    <w:p w14:paraId="2E37612F" w14:textId="0846E9CA" w:rsidR="00325DFF" w:rsidRPr="00F2410E" w:rsidRDefault="00EB6EFF" w:rsidP="00286653">
      <w:pPr>
        <w:jc w:val="both"/>
      </w:pPr>
      <w:r>
        <w:t>2</w:t>
      </w:r>
      <w:r w:rsidR="004A50FA">
        <w:t>1</w:t>
      </w:r>
      <w:r w:rsidR="00866AE5" w:rsidRPr="00F2410E">
        <w:t>.</w:t>
      </w:r>
      <w:r w:rsidR="006F06AB">
        <w:t>4</w:t>
      </w:r>
      <w:r w:rsidR="00866AE5" w:rsidRPr="00F2410E">
        <w:t>.</w:t>
      </w:r>
      <w:r w:rsidR="00342AEB" w:rsidRPr="00F2410E">
        <w:t> </w:t>
      </w:r>
      <w:r w:rsidR="00C02BCB" w:rsidRPr="00F2410E">
        <w:t xml:space="preserve">aktuālie dati par </w:t>
      </w:r>
      <w:r w:rsidR="00F01847">
        <w:t>komersantu</w:t>
      </w:r>
      <w:r w:rsidR="00F01847" w:rsidRPr="00F2410E">
        <w:t xml:space="preserve"> </w:t>
      </w:r>
      <w:r w:rsidR="00C02BCB" w:rsidRPr="00F2410E">
        <w:t>maksātnespējas reģistrā;</w:t>
      </w:r>
    </w:p>
    <w:p w14:paraId="3E4AB144" w14:textId="0E4B5011" w:rsidR="008D5AB5" w:rsidRPr="00F2410E" w:rsidRDefault="00F01847" w:rsidP="00E61C0F">
      <w:pPr>
        <w:jc w:val="both"/>
      </w:pPr>
      <w:r>
        <w:t>2</w:t>
      </w:r>
      <w:r w:rsidR="004A50FA">
        <w:t>2</w:t>
      </w:r>
      <w:r w:rsidR="00866AE5" w:rsidRPr="00F2410E">
        <w:t>.</w:t>
      </w:r>
      <w:r w:rsidR="00342AEB" w:rsidRPr="00F2410E">
        <w:t> </w:t>
      </w:r>
      <w:r>
        <w:t xml:space="preserve">Klasificēšanas nolūkā </w:t>
      </w:r>
      <w:r w:rsidR="0093144E" w:rsidRPr="00F2410E">
        <w:t xml:space="preserve">par Latvijā reģistrētiem komersantiem </w:t>
      </w:r>
      <w:r w:rsidR="0093144E">
        <w:t>no</w:t>
      </w:r>
      <w:r w:rsidR="0093144E" w:rsidRPr="00F2410E">
        <w:t xml:space="preserve"> </w:t>
      </w:r>
      <w:r w:rsidR="008D5AB5" w:rsidRPr="00F2410E">
        <w:t xml:space="preserve">Valsts  </w:t>
      </w:r>
      <w:r w:rsidR="008C4831" w:rsidRPr="00F2410E">
        <w:t>i</w:t>
      </w:r>
      <w:r w:rsidR="008D5AB5" w:rsidRPr="00F2410E">
        <w:t>eņēmuma dienesta</w:t>
      </w:r>
      <w:r w:rsidR="0093144E">
        <w:t xml:space="preserve"> nepieciešamās ziņas</w:t>
      </w:r>
      <w:r w:rsidR="008D5AB5" w:rsidRPr="00F2410E">
        <w:t>:</w:t>
      </w:r>
    </w:p>
    <w:p w14:paraId="21AE9009" w14:textId="37FED709" w:rsidR="00D101D6" w:rsidRPr="00F2410E" w:rsidRDefault="00F01847" w:rsidP="00286653">
      <w:pPr>
        <w:jc w:val="both"/>
      </w:pPr>
      <w:r>
        <w:t>2</w:t>
      </w:r>
      <w:r w:rsidR="004A50FA">
        <w:t>2</w:t>
      </w:r>
      <w:r w:rsidR="00866AE5" w:rsidRPr="00F2410E">
        <w:t>.1.</w:t>
      </w:r>
      <w:r w:rsidR="00342AEB" w:rsidRPr="00F2410E">
        <w:t> </w:t>
      </w:r>
      <w:r>
        <w:t>komersanta</w:t>
      </w:r>
      <w:r w:rsidRPr="00F2410E">
        <w:t xml:space="preserve"> </w:t>
      </w:r>
      <w:r w:rsidR="00D101D6" w:rsidRPr="00F2410E">
        <w:t xml:space="preserve">nosaukums, </w:t>
      </w:r>
    </w:p>
    <w:p w14:paraId="4F5597D4" w14:textId="10555192" w:rsidR="00D101D6" w:rsidRPr="00F2410E" w:rsidRDefault="00F01847" w:rsidP="00286653">
      <w:pPr>
        <w:jc w:val="both"/>
      </w:pPr>
      <w:r>
        <w:t>2</w:t>
      </w:r>
      <w:r w:rsidR="004A50FA">
        <w:t>2</w:t>
      </w:r>
      <w:r w:rsidR="00866AE5" w:rsidRPr="00F2410E">
        <w:t>.2.</w:t>
      </w:r>
      <w:r w:rsidR="00342AEB" w:rsidRPr="00F2410E">
        <w:t> </w:t>
      </w:r>
      <w:r>
        <w:t>komersanta</w:t>
      </w:r>
      <w:r w:rsidRPr="00F2410E">
        <w:t xml:space="preserve"> </w:t>
      </w:r>
      <w:r w:rsidR="00D101D6" w:rsidRPr="00F2410E">
        <w:t>reģistrācijas numurs,</w:t>
      </w:r>
    </w:p>
    <w:p w14:paraId="4254BD8F" w14:textId="5818AF1F" w:rsidR="00942299" w:rsidRPr="00F2410E" w:rsidRDefault="00F01847" w:rsidP="00286653">
      <w:pPr>
        <w:jc w:val="both"/>
      </w:pPr>
      <w:r>
        <w:t>2</w:t>
      </w:r>
      <w:r w:rsidR="004A50FA">
        <w:t>2</w:t>
      </w:r>
      <w:r w:rsidR="00866AE5" w:rsidRPr="00F2410E">
        <w:t>.3.</w:t>
      </w:r>
      <w:r w:rsidR="00342AEB" w:rsidRPr="00F2410E">
        <w:t> </w:t>
      </w:r>
      <w:r w:rsidR="00942299" w:rsidRPr="00F2410E">
        <w:t>gada apgrozījums par iepriekšējiem trim pārskata gadiem,</w:t>
      </w:r>
    </w:p>
    <w:p w14:paraId="35D548F5" w14:textId="03358EF1" w:rsidR="00942299" w:rsidRPr="00F2410E" w:rsidRDefault="00F01847" w:rsidP="00286653">
      <w:pPr>
        <w:jc w:val="both"/>
      </w:pPr>
      <w:r>
        <w:t>2</w:t>
      </w:r>
      <w:r w:rsidR="004A50FA">
        <w:t>2</w:t>
      </w:r>
      <w:r w:rsidR="00866AE5" w:rsidRPr="00F2410E">
        <w:t>.4.</w:t>
      </w:r>
      <w:r w:rsidR="00342AEB" w:rsidRPr="00F2410E">
        <w:t> </w:t>
      </w:r>
      <w:r w:rsidR="00942299" w:rsidRPr="00F2410E">
        <w:t xml:space="preserve">dati par </w:t>
      </w:r>
      <w:r>
        <w:t>komersanta</w:t>
      </w:r>
      <w:r w:rsidRPr="00F2410E">
        <w:t xml:space="preserve"> </w:t>
      </w:r>
      <w:r w:rsidR="00942299" w:rsidRPr="00F2410E">
        <w:t xml:space="preserve">rīcībā esošajiem apgrozāmajiem līdzekļiem un īstermiņa parādsaistībām, saskaņā ar iesniegtajiem gada pārskatiem pa gadiem iepriekšējo trīs gadu periodā, </w:t>
      </w:r>
    </w:p>
    <w:p w14:paraId="525CA18A" w14:textId="3D7874C9" w:rsidR="00942299" w:rsidRPr="00F2410E" w:rsidRDefault="00F01847" w:rsidP="00286653">
      <w:pPr>
        <w:jc w:val="both"/>
      </w:pPr>
      <w:r>
        <w:t>2</w:t>
      </w:r>
      <w:r w:rsidR="004A50FA">
        <w:t>2</w:t>
      </w:r>
      <w:r w:rsidR="00866AE5" w:rsidRPr="00F2410E">
        <w:t>.5.</w:t>
      </w:r>
      <w:r w:rsidR="00342AEB" w:rsidRPr="00F2410E">
        <w:t> </w:t>
      </w:r>
      <w:r w:rsidR="00942299" w:rsidRPr="00F2410E">
        <w:t xml:space="preserve">dati par </w:t>
      </w:r>
      <w:r>
        <w:t xml:space="preserve">komersanta </w:t>
      </w:r>
      <w:r w:rsidR="00942299" w:rsidRPr="00F2410E">
        <w:t>pašu kapitāl</w:t>
      </w:r>
      <w:r w:rsidR="006D5FA0" w:rsidRPr="00F2410E">
        <w:t>a īpatsvaru aktīvos</w:t>
      </w:r>
      <w:r w:rsidR="00942299" w:rsidRPr="00F2410E">
        <w:t xml:space="preserve">, saskaņā ar iesniegtajiem gada pārskatiem pa gadiem iepriekšējo trīs gadu periodā,  </w:t>
      </w:r>
    </w:p>
    <w:p w14:paraId="147EF4A3" w14:textId="159AAF13" w:rsidR="00D5464E" w:rsidRPr="000E0916" w:rsidRDefault="00F01847" w:rsidP="00286653">
      <w:pPr>
        <w:jc w:val="both"/>
      </w:pPr>
      <w:r>
        <w:t>2</w:t>
      </w:r>
      <w:r w:rsidR="004A50FA">
        <w:t>2</w:t>
      </w:r>
      <w:r w:rsidR="00866AE5" w:rsidRPr="000E0916">
        <w:t>.6.</w:t>
      </w:r>
      <w:r w:rsidR="00342AEB" w:rsidRPr="000E0916">
        <w:t> </w:t>
      </w:r>
      <w:r w:rsidR="005F4477" w:rsidRPr="005F4477">
        <w:t>ziņas par nodokļu nomaksas saistību izpildi atbilstoši Valsts ieņēmumu dienesta publiskās nodokļu parādnieku datubāzes pēdējās datu aktualizācijas datumam</w:t>
      </w:r>
      <w:r w:rsidR="00C02BCB" w:rsidRPr="000E0916">
        <w:t>,</w:t>
      </w:r>
    </w:p>
    <w:p w14:paraId="38FD4E09" w14:textId="5652AE48" w:rsidR="007F289D" w:rsidRPr="000E0916" w:rsidRDefault="002042E0" w:rsidP="00286653">
      <w:pPr>
        <w:jc w:val="both"/>
      </w:pPr>
      <w:r w:rsidRPr="002042E0">
        <w:lastRenderedPageBreak/>
        <w:t xml:space="preserve">22.7. ziņas par </w:t>
      </w:r>
      <w:r w:rsidR="00336E68">
        <w:t>komersantā</w:t>
      </w:r>
      <w:r w:rsidRPr="002042E0">
        <w:t xml:space="preserve"> strādājošo vidējiem mēneša darba ienākumiem par iepriekšējo trīs gadu periodu s</w:t>
      </w:r>
      <w:r>
        <w:t>adalījumā pa kalendāriem gadiem.</w:t>
      </w:r>
      <w:r w:rsidR="008D5AB5" w:rsidRPr="000E0916">
        <w:t xml:space="preserve"> </w:t>
      </w:r>
    </w:p>
    <w:p w14:paraId="66A437AA" w14:textId="7A0CF3F3" w:rsidR="007F289D" w:rsidRPr="000E0916" w:rsidRDefault="00866AE5" w:rsidP="000E0916">
      <w:pPr>
        <w:jc w:val="both"/>
      </w:pPr>
      <w:r w:rsidRPr="000E0916">
        <w:t>2</w:t>
      </w:r>
      <w:r w:rsidR="004A50FA">
        <w:t>3</w:t>
      </w:r>
      <w:r w:rsidRPr="000E0916">
        <w:t>.</w:t>
      </w:r>
      <w:r w:rsidR="00342AEB" w:rsidRPr="000E0916">
        <w:t> </w:t>
      </w:r>
      <w:r w:rsidR="00F01847" w:rsidRPr="00F2410E">
        <w:t>Latvijā reģistrēt</w:t>
      </w:r>
      <w:r w:rsidR="00F01847">
        <w:t>u komersantu</w:t>
      </w:r>
      <w:r w:rsidR="00F01847" w:rsidRPr="00F2410E">
        <w:t xml:space="preserve"> </w:t>
      </w:r>
      <w:r w:rsidR="00F01847">
        <w:t xml:space="preserve">klasifikācijas nolūkā </w:t>
      </w:r>
      <w:r w:rsidR="0093144E">
        <w:t>no</w:t>
      </w:r>
      <w:r w:rsidR="0093144E" w:rsidRPr="000E0916">
        <w:t xml:space="preserve"> </w:t>
      </w:r>
      <w:r w:rsidR="004B141A" w:rsidRPr="000E0916">
        <w:t>Centrālās statistikas pārvaldes</w:t>
      </w:r>
      <w:r w:rsidR="0093144E">
        <w:t xml:space="preserve"> nepieciešami</w:t>
      </w:r>
      <w:r w:rsidR="004B141A" w:rsidRPr="000E0916">
        <w:t xml:space="preserve"> </w:t>
      </w:r>
      <w:r w:rsidR="007F289D" w:rsidRPr="000E0916">
        <w:t xml:space="preserve">dati par strādājošo vidējā mēneša darba samaksu atbilstoši NACE </w:t>
      </w:r>
      <w:r w:rsidR="00466E28">
        <w:t xml:space="preserve">2.red. </w:t>
      </w:r>
      <w:r w:rsidR="007F289D" w:rsidRPr="000E0916">
        <w:t>F sadaļai</w:t>
      </w:r>
      <w:r w:rsidR="00BB75D1">
        <w:t xml:space="preserve"> “Būvniecība”</w:t>
      </w:r>
      <w:r w:rsidR="007F289D" w:rsidRPr="000E0916">
        <w:t xml:space="preserve">. </w:t>
      </w:r>
    </w:p>
    <w:p w14:paraId="09244FC0" w14:textId="77777777" w:rsidR="00466E28" w:rsidRPr="00F2410E" w:rsidRDefault="00466E28" w:rsidP="00F2410E">
      <w:pPr>
        <w:rPr>
          <w:highlight w:val="yellow"/>
        </w:rPr>
      </w:pPr>
    </w:p>
    <w:p w14:paraId="66D3B739" w14:textId="04D79789" w:rsidR="009566C6" w:rsidRPr="00F2410E" w:rsidRDefault="00ED0E6F" w:rsidP="00F03B15">
      <w:pPr>
        <w:spacing w:after="0"/>
        <w:jc w:val="center"/>
        <w:rPr>
          <w:b/>
        </w:rPr>
      </w:pPr>
      <w:bookmarkStart w:id="5" w:name="_Toc433128180"/>
      <w:r w:rsidRPr="00F2410E">
        <w:rPr>
          <w:b/>
        </w:rPr>
        <w:t>IV.</w:t>
      </w:r>
      <w:r w:rsidR="00342AEB" w:rsidRPr="00F2410E">
        <w:rPr>
          <w:b/>
        </w:rPr>
        <w:t> </w:t>
      </w:r>
      <w:r w:rsidR="00DB5297" w:rsidRPr="00F2410E">
        <w:rPr>
          <w:b/>
        </w:rPr>
        <w:t>B</w:t>
      </w:r>
      <w:r w:rsidR="009566C6" w:rsidRPr="00F2410E">
        <w:rPr>
          <w:b/>
        </w:rPr>
        <w:t>ūv</w:t>
      </w:r>
      <w:r w:rsidR="00DB5297" w:rsidRPr="00F2410E">
        <w:rPr>
          <w:b/>
        </w:rPr>
        <w:t>uzņēmumu</w:t>
      </w:r>
      <w:r w:rsidR="009566C6" w:rsidRPr="00F2410E">
        <w:rPr>
          <w:b/>
        </w:rPr>
        <w:t xml:space="preserve"> klasifikācijas kritēriji</w:t>
      </w:r>
      <w:r w:rsidR="004B048F" w:rsidRPr="00F2410E">
        <w:rPr>
          <w:b/>
        </w:rPr>
        <w:t xml:space="preserve"> un atbilstības noteikšana</w:t>
      </w:r>
      <w:bookmarkEnd w:id="5"/>
    </w:p>
    <w:p w14:paraId="158B8A0D" w14:textId="77777777" w:rsidR="00342AEB" w:rsidRPr="00F2410E" w:rsidRDefault="00342AEB" w:rsidP="00F03B15">
      <w:pPr>
        <w:spacing w:after="0"/>
      </w:pPr>
    </w:p>
    <w:p w14:paraId="562D636A" w14:textId="0883611C" w:rsidR="008D73F2" w:rsidRPr="000E0916" w:rsidRDefault="00CB61CB" w:rsidP="00087849">
      <w:pPr>
        <w:jc w:val="both"/>
      </w:pPr>
      <w:r w:rsidRPr="000E0916">
        <w:t>2</w:t>
      </w:r>
      <w:r w:rsidR="004A50FA">
        <w:t>4</w:t>
      </w:r>
      <w:r w:rsidR="00ED0E6F" w:rsidRPr="000E0916">
        <w:t>.</w:t>
      </w:r>
      <w:r w:rsidR="00342AEB" w:rsidRPr="000E0916">
        <w:t> </w:t>
      </w:r>
      <w:r w:rsidR="00A155DC" w:rsidRPr="000E0916">
        <w:t xml:space="preserve">Būvuzņēmēja klasifikāciju klasifikācijas iestāde veic </w:t>
      </w:r>
      <w:r w:rsidR="00340D05" w:rsidRPr="000E0916">
        <w:t>trij</w:t>
      </w:r>
      <w:r w:rsidR="00DB5297" w:rsidRPr="000E0916">
        <w:t>ā</w:t>
      </w:r>
      <w:r w:rsidR="00340D05" w:rsidRPr="000E0916">
        <w:t>s</w:t>
      </w:r>
      <w:r w:rsidR="009E1168" w:rsidRPr="000E0916">
        <w:t xml:space="preserve"> kritēriju </w:t>
      </w:r>
      <w:r w:rsidR="009737BC" w:rsidRPr="000E0916">
        <w:t>grupās</w:t>
      </w:r>
      <w:r w:rsidR="009E1168" w:rsidRPr="000E0916">
        <w:t xml:space="preserve">: </w:t>
      </w:r>
      <w:r w:rsidR="00405903" w:rsidRPr="00D36A62">
        <w:t>profesionālās pieredzes</w:t>
      </w:r>
      <w:r w:rsidR="00340D05" w:rsidRPr="00D36A62">
        <w:t>,</w:t>
      </w:r>
      <w:r w:rsidR="009E1168" w:rsidRPr="00D36A62">
        <w:t xml:space="preserve"> </w:t>
      </w:r>
      <w:r w:rsidR="009D78B6" w:rsidRPr="00D36A62">
        <w:t>finansiāl</w:t>
      </w:r>
      <w:r w:rsidR="00D36A62" w:rsidRPr="00D36A62">
        <w:t xml:space="preserve">i ekonomisko rādītāju </w:t>
      </w:r>
      <w:r w:rsidR="00340D05" w:rsidRPr="00D36A62">
        <w:t>un i</w:t>
      </w:r>
      <w:r w:rsidR="00732CD8" w:rsidRPr="00D36A62">
        <w:t>lgtspējas</w:t>
      </w:r>
      <w:r w:rsidR="009E1168" w:rsidRPr="000E0916">
        <w:t xml:space="preserve">. </w:t>
      </w:r>
    </w:p>
    <w:p w14:paraId="56502A10" w14:textId="39603162" w:rsidR="00A155DC" w:rsidRPr="000E0916" w:rsidRDefault="00ED0E6F" w:rsidP="00087849">
      <w:pPr>
        <w:jc w:val="both"/>
      </w:pPr>
      <w:r w:rsidRPr="000E0916">
        <w:t>2</w:t>
      </w:r>
      <w:r w:rsidR="004A50FA">
        <w:t>5</w:t>
      </w:r>
      <w:r w:rsidRPr="000E0916">
        <w:t>.</w:t>
      </w:r>
      <w:r w:rsidR="00342AEB" w:rsidRPr="000E0916">
        <w:t> </w:t>
      </w:r>
      <w:r w:rsidR="00E37376" w:rsidRPr="000E0916">
        <w:t xml:space="preserve">Profesionālās pieredzes </w:t>
      </w:r>
      <w:r w:rsidR="00702DB8" w:rsidRPr="000E0916">
        <w:t xml:space="preserve">kritēriju </w:t>
      </w:r>
      <w:r w:rsidR="009737BC" w:rsidRPr="000E0916">
        <w:t>grupā</w:t>
      </w:r>
      <w:r w:rsidR="00A155DC" w:rsidRPr="000E0916">
        <w:t xml:space="preserve"> </w:t>
      </w:r>
      <w:r w:rsidR="00702DB8" w:rsidRPr="000E0916">
        <w:t xml:space="preserve">klasifikācijas iestāde </w:t>
      </w:r>
      <w:r w:rsidR="00D03514" w:rsidRPr="000E0916">
        <w:t>konstatē</w:t>
      </w:r>
      <w:r w:rsidR="00A155DC" w:rsidRPr="000E0916">
        <w:t>:</w:t>
      </w:r>
    </w:p>
    <w:p w14:paraId="242EC5A2" w14:textId="2BA92D65" w:rsidR="00A155DC" w:rsidRPr="000E0916" w:rsidRDefault="00ED0E6F" w:rsidP="00286653">
      <w:pPr>
        <w:jc w:val="both"/>
      </w:pPr>
      <w:r w:rsidRPr="000E0916">
        <w:t>2</w:t>
      </w:r>
      <w:r w:rsidR="004A50FA">
        <w:t>5</w:t>
      </w:r>
      <w:r w:rsidRPr="000E0916">
        <w:t>.1.</w:t>
      </w:r>
      <w:r w:rsidR="00342AEB" w:rsidRPr="000E0916">
        <w:t> </w:t>
      </w:r>
      <w:r w:rsidR="00702DB8" w:rsidRPr="000E0916">
        <w:t>būv</w:t>
      </w:r>
      <w:r w:rsidR="00DB5297" w:rsidRPr="000E0916">
        <w:t>uzņēmuma</w:t>
      </w:r>
      <w:r w:rsidR="00702DB8" w:rsidRPr="000E0916">
        <w:t xml:space="preserve"> </w:t>
      </w:r>
      <w:r w:rsidR="00A155DC" w:rsidRPr="000E0916">
        <w:t xml:space="preserve">kvalifikāciju </w:t>
      </w:r>
      <w:r w:rsidR="008D73F2" w:rsidRPr="000E0916">
        <w:t>š</w:t>
      </w:r>
      <w:r w:rsidR="00087849">
        <w:t>o</w:t>
      </w:r>
      <w:r w:rsidR="008D73F2" w:rsidRPr="000E0916">
        <w:t xml:space="preserve"> noteikumu </w:t>
      </w:r>
      <w:r w:rsidR="00BB75D1">
        <w:t xml:space="preserve">2.pielikumā </w:t>
      </w:r>
      <w:r w:rsidR="008D73F2" w:rsidRPr="000E0916">
        <w:t xml:space="preserve"> minētajās </w:t>
      </w:r>
      <w:r w:rsidR="00BB75D1">
        <w:t>NACE</w:t>
      </w:r>
      <w:r w:rsidR="00466E28">
        <w:t> 2.red.</w:t>
      </w:r>
      <w:r w:rsidR="00BB75D1">
        <w:t xml:space="preserve"> F sadaļas “Būvniecība” </w:t>
      </w:r>
      <w:r w:rsidR="001C2265">
        <w:t>saimnieciskās darbības klasifikācijai</w:t>
      </w:r>
      <w:r w:rsidR="00A155DC" w:rsidRPr="000E0916">
        <w:t>,</w:t>
      </w:r>
    </w:p>
    <w:p w14:paraId="11B13029" w14:textId="5A6B2EFA" w:rsidR="0054421A" w:rsidRPr="000E0916" w:rsidRDefault="00ED0E6F" w:rsidP="00286653">
      <w:pPr>
        <w:jc w:val="both"/>
      </w:pPr>
      <w:r w:rsidRPr="000E0916">
        <w:t>2</w:t>
      </w:r>
      <w:r w:rsidR="004A50FA">
        <w:t>5</w:t>
      </w:r>
      <w:r w:rsidRPr="000E0916">
        <w:t>.2.</w:t>
      </w:r>
      <w:r w:rsidR="00342AEB" w:rsidRPr="000E0916">
        <w:t> </w:t>
      </w:r>
      <w:r w:rsidR="0054421A" w:rsidRPr="000E0916">
        <w:t>būvuzņēmuma kvalifikāciju būvdarbu veidu veikšanai būvju grupās</w:t>
      </w:r>
      <w:r w:rsidR="00E55338" w:rsidRPr="000E0916">
        <w:t xml:space="preserve"> un būvju veidos</w:t>
      </w:r>
      <w:r w:rsidR="009E0DFB" w:rsidRPr="000E0916">
        <w:t xml:space="preserve">, </w:t>
      </w:r>
    </w:p>
    <w:p w14:paraId="4D107AC1" w14:textId="2FBADC41" w:rsidR="009E0DFB" w:rsidRPr="000E0916" w:rsidRDefault="00ED0E6F" w:rsidP="00286653">
      <w:pPr>
        <w:jc w:val="both"/>
      </w:pPr>
      <w:r w:rsidRPr="000E0916">
        <w:t>2</w:t>
      </w:r>
      <w:r w:rsidR="004A50FA">
        <w:t>5</w:t>
      </w:r>
      <w:r w:rsidRPr="000E0916">
        <w:t>.3.</w:t>
      </w:r>
      <w:r w:rsidR="00342AEB" w:rsidRPr="000E0916">
        <w:t> </w:t>
      </w:r>
      <w:r w:rsidR="00702DB8" w:rsidRPr="000E0916">
        <w:t xml:space="preserve">atbilstību vienai </w:t>
      </w:r>
      <w:r w:rsidR="005A4C57" w:rsidRPr="000E0916">
        <w:t xml:space="preserve">vispārējai </w:t>
      </w:r>
      <w:r w:rsidR="00702DB8" w:rsidRPr="000E0916">
        <w:t>kvalifikācijas klasei</w:t>
      </w:r>
      <w:r w:rsidR="00286653">
        <w:t>.</w:t>
      </w:r>
    </w:p>
    <w:p w14:paraId="464349B0" w14:textId="7627A75E" w:rsidR="00553A47" w:rsidRPr="000E0916" w:rsidRDefault="00ED0E6F" w:rsidP="00087849">
      <w:pPr>
        <w:jc w:val="both"/>
      </w:pPr>
      <w:r w:rsidRPr="000E0916">
        <w:t>2</w:t>
      </w:r>
      <w:r w:rsidR="004A50FA">
        <w:t>6</w:t>
      </w:r>
      <w:r w:rsidRPr="000E0916">
        <w:t>.</w:t>
      </w:r>
      <w:r w:rsidR="00342AEB" w:rsidRPr="000E0916">
        <w:t> </w:t>
      </w:r>
      <w:r w:rsidR="004B048F" w:rsidRPr="000E0916">
        <w:t>K</w:t>
      </w:r>
      <w:r w:rsidR="002337AC" w:rsidRPr="000E0916">
        <w:t xml:space="preserve">lasifikāciju </w:t>
      </w:r>
      <w:r w:rsidR="005A4C57" w:rsidRPr="000E0916">
        <w:t>profesionālās pieredzes</w:t>
      </w:r>
      <w:r w:rsidR="004B048F" w:rsidRPr="000E0916">
        <w:t xml:space="preserve"> kritēriju sadaļā </w:t>
      </w:r>
      <w:r w:rsidR="002337AC" w:rsidRPr="000E0916">
        <w:t>klasifikācijas iestāde veic</w:t>
      </w:r>
      <w:r w:rsidR="004B048F" w:rsidRPr="000E0916">
        <w:t>,</w:t>
      </w:r>
      <w:r w:rsidR="002337AC" w:rsidRPr="000E0916">
        <w:t xml:space="preserve"> </w:t>
      </w:r>
      <w:r w:rsidR="00B50E35" w:rsidRPr="000E0916">
        <w:t xml:space="preserve">pamatojoties uz atbilstību šādiem kritērijiem: </w:t>
      </w:r>
    </w:p>
    <w:p w14:paraId="1C436D42" w14:textId="1DD06960" w:rsidR="00F468CB" w:rsidRPr="000E0916" w:rsidRDefault="00ED0E6F" w:rsidP="00286653">
      <w:pPr>
        <w:jc w:val="both"/>
      </w:pPr>
      <w:r w:rsidRPr="000E0916">
        <w:t>2</w:t>
      </w:r>
      <w:r w:rsidR="004A50FA">
        <w:t>6</w:t>
      </w:r>
      <w:r w:rsidRPr="000E0916">
        <w:t>.1.</w:t>
      </w:r>
      <w:r w:rsidR="00342AEB" w:rsidRPr="000E0916">
        <w:t> </w:t>
      </w:r>
      <w:r w:rsidR="00F468CB" w:rsidRPr="000E0916">
        <w:t>Kritērijs</w:t>
      </w:r>
      <w:r w:rsidR="00342AEB" w:rsidRPr="000E0916">
        <w:t> </w:t>
      </w:r>
      <w:r w:rsidR="00F468CB" w:rsidRPr="000E0916">
        <w:t xml:space="preserve">1: būvuzņēmumā nodarbināto </w:t>
      </w:r>
      <w:proofErr w:type="spellStart"/>
      <w:r w:rsidRPr="000E0916">
        <w:t>būv</w:t>
      </w:r>
      <w:r w:rsidR="00F468CB" w:rsidRPr="000E0916">
        <w:t>speciālistu</w:t>
      </w:r>
      <w:proofErr w:type="spellEnd"/>
      <w:r w:rsidR="00F468CB" w:rsidRPr="000E0916">
        <w:t xml:space="preserve"> skaits </w:t>
      </w:r>
      <w:r w:rsidR="002A7C46" w:rsidRPr="000E0916">
        <w:t>trijos</w:t>
      </w:r>
      <w:r w:rsidR="00F468CB" w:rsidRPr="000E0916">
        <w:t xml:space="preserve"> iepriekšējos gados. Noteikti šādi vērtēšanas kritēriji speciālistu skaitam:</w:t>
      </w:r>
    </w:p>
    <w:p w14:paraId="61C34308" w14:textId="18F4BF7F" w:rsidR="00F468CB" w:rsidRPr="000E0916" w:rsidRDefault="004B141A" w:rsidP="00286653">
      <w:pPr>
        <w:jc w:val="both"/>
      </w:pPr>
      <w:r w:rsidRPr="000E0916">
        <w:t>2</w:t>
      </w:r>
      <w:r w:rsidR="004A50FA">
        <w:t>6</w:t>
      </w:r>
      <w:r w:rsidRPr="000E0916">
        <w:t>.1.1. </w:t>
      </w:r>
      <w:r w:rsidR="00EE10F1" w:rsidRPr="000E0916">
        <w:t>15</w:t>
      </w:r>
      <w:r w:rsidR="00F468CB" w:rsidRPr="000E0916">
        <w:t xml:space="preserve"> un vairāk </w:t>
      </w:r>
      <w:proofErr w:type="spellStart"/>
      <w:r w:rsidR="00ED0E6F" w:rsidRPr="000E0916">
        <w:t>būv</w:t>
      </w:r>
      <w:r w:rsidR="00F468CB" w:rsidRPr="000E0916">
        <w:t>speciālistu</w:t>
      </w:r>
      <w:proofErr w:type="spellEnd"/>
      <w:r w:rsidR="00F468CB" w:rsidRPr="000E0916">
        <w:t xml:space="preserve"> katrā pārskata gadā</w:t>
      </w:r>
      <w:r w:rsidRPr="000E0916">
        <w:t xml:space="preserve"> atbilst 1. klasei</w:t>
      </w:r>
      <w:r w:rsidR="00F468CB" w:rsidRPr="000E0916">
        <w:t xml:space="preserve">, </w:t>
      </w:r>
    </w:p>
    <w:p w14:paraId="1AEF83BE" w14:textId="769A1332" w:rsidR="00F468CB" w:rsidRPr="000E0916" w:rsidRDefault="004B141A" w:rsidP="00286653">
      <w:pPr>
        <w:jc w:val="both"/>
      </w:pPr>
      <w:r w:rsidRPr="000E0916">
        <w:t>2</w:t>
      </w:r>
      <w:r w:rsidR="004A50FA">
        <w:t>6</w:t>
      </w:r>
      <w:r w:rsidRPr="000E0916">
        <w:t>.1.2. </w:t>
      </w:r>
      <w:r w:rsidR="00F468CB" w:rsidRPr="000E0916">
        <w:t xml:space="preserve">no </w:t>
      </w:r>
      <w:r w:rsidR="00EE10F1" w:rsidRPr="000E0916">
        <w:t>10</w:t>
      </w:r>
      <w:r w:rsidR="00F468CB" w:rsidRPr="000E0916">
        <w:t xml:space="preserve"> līdz 1</w:t>
      </w:r>
      <w:r w:rsidR="00EE10F1" w:rsidRPr="000E0916">
        <w:t>4</w:t>
      </w:r>
      <w:r w:rsidR="00A7653B" w:rsidRPr="000E0916">
        <w:t> </w:t>
      </w:r>
      <w:proofErr w:type="spellStart"/>
      <w:r w:rsidR="00ED0E6F" w:rsidRPr="000E0916">
        <w:t>būv</w:t>
      </w:r>
      <w:r w:rsidR="00F468CB" w:rsidRPr="000E0916">
        <w:t>speciālistiem</w:t>
      </w:r>
      <w:proofErr w:type="spellEnd"/>
      <w:r w:rsidR="00F468CB" w:rsidRPr="000E0916">
        <w:t xml:space="preserve"> katrā pārskata gadā</w:t>
      </w:r>
      <w:r w:rsidRPr="000E0916">
        <w:t xml:space="preserve"> atbilst 2. klasei</w:t>
      </w:r>
      <w:r w:rsidR="00F468CB" w:rsidRPr="000E0916">
        <w:t>,</w:t>
      </w:r>
    </w:p>
    <w:p w14:paraId="719DD0D5" w14:textId="04F66D1A" w:rsidR="00F468CB" w:rsidRPr="000E0916" w:rsidRDefault="004B141A" w:rsidP="00286653">
      <w:pPr>
        <w:jc w:val="both"/>
      </w:pPr>
      <w:r w:rsidRPr="000E0916">
        <w:t>2</w:t>
      </w:r>
      <w:r w:rsidR="004A50FA">
        <w:t>6</w:t>
      </w:r>
      <w:r w:rsidRPr="000E0916">
        <w:t>.1.3. </w:t>
      </w:r>
      <w:r w:rsidR="00F468CB" w:rsidRPr="000E0916">
        <w:t xml:space="preserve">no </w:t>
      </w:r>
      <w:r w:rsidR="00EE10F1" w:rsidRPr="000E0916">
        <w:t>5</w:t>
      </w:r>
      <w:r w:rsidR="00F468CB" w:rsidRPr="000E0916">
        <w:t xml:space="preserve"> līdz </w:t>
      </w:r>
      <w:r w:rsidR="00EE10F1" w:rsidRPr="000E0916">
        <w:t>9</w:t>
      </w:r>
      <w:r w:rsidR="00A7653B" w:rsidRPr="000E0916">
        <w:t> </w:t>
      </w:r>
      <w:proofErr w:type="spellStart"/>
      <w:r w:rsidR="00ED0E6F" w:rsidRPr="000E0916">
        <w:t>būv</w:t>
      </w:r>
      <w:r w:rsidR="00F468CB" w:rsidRPr="000E0916">
        <w:t>speciālistiem</w:t>
      </w:r>
      <w:proofErr w:type="spellEnd"/>
      <w:r w:rsidR="00F468CB" w:rsidRPr="000E0916">
        <w:t xml:space="preserve"> katrā pārskata gadā</w:t>
      </w:r>
      <w:r w:rsidRPr="000E0916">
        <w:t xml:space="preserve"> atbilst 3. klasei</w:t>
      </w:r>
      <w:r w:rsidR="00F468CB" w:rsidRPr="000E0916">
        <w:t>,</w:t>
      </w:r>
    </w:p>
    <w:p w14:paraId="4E618027" w14:textId="0FAD4609" w:rsidR="00F468CB" w:rsidRPr="000E0916" w:rsidRDefault="004B141A" w:rsidP="00286653">
      <w:pPr>
        <w:jc w:val="both"/>
      </w:pPr>
      <w:r w:rsidRPr="000E0916">
        <w:t>2</w:t>
      </w:r>
      <w:r w:rsidR="004A50FA">
        <w:t>6</w:t>
      </w:r>
      <w:r w:rsidRPr="000E0916">
        <w:t>.1.4. </w:t>
      </w:r>
      <w:r w:rsidR="00F468CB" w:rsidRPr="000E0916">
        <w:t xml:space="preserve">no </w:t>
      </w:r>
      <w:r w:rsidR="00EE10F1" w:rsidRPr="000E0916">
        <w:t>2</w:t>
      </w:r>
      <w:r w:rsidR="00F468CB" w:rsidRPr="000E0916">
        <w:t xml:space="preserve"> līdz </w:t>
      </w:r>
      <w:r w:rsidR="00EE10F1" w:rsidRPr="000E0916">
        <w:t>4</w:t>
      </w:r>
      <w:r w:rsidR="00A7653B" w:rsidRPr="000E0916">
        <w:t> </w:t>
      </w:r>
      <w:proofErr w:type="spellStart"/>
      <w:r w:rsidR="00ED0E6F" w:rsidRPr="000E0916">
        <w:t>būv</w:t>
      </w:r>
      <w:r w:rsidR="00F468CB" w:rsidRPr="000E0916">
        <w:t>speciālistiem</w:t>
      </w:r>
      <w:proofErr w:type="spellEnd"/>
      <w:r w:rsidR="00F468CB" w:rsidRPr="000E0916">
        <w:t xml:space="preserve"> katrā pārskata gadā</w:t>
      </w:r>
      <w:r w:rsidRPr="000E0916">
        <w:t xml:space="preserve"> atbilst 4. klasei</w:t>
      </w:r>
      <w:r w:rsidR="00F468CB" w:rsidRPr="000E0916">
        <w:t>,</w:t>
      </w:r>
    </w:p>
    <w:p w14:paraId="11B4069A" w14:textId="7D1BA828" w:rsidR="00342AEB" w:rsidRPr="000E0916" w:rsidRDefault="004B141A" w:rsidP="00286653">
      <w:pPr>
        <w:jc w:val="both"/>
      </w:pPr>
      <w:r w:rsidRPr="000E0916">
        <w:t>2</w:t>
      </w:r>
      <w:r w:rsidR="004A50FA">
        <w:t>6</w:t>
      </w:r>
      <w:r w:rsidRPr="000E0916">
        <w:t>.1.5. </w:t>
      </w:r>
      <w:r w:rsidR="009E2FE9" w:rsidRPr="000E0916">
        <w:t>1</w:t>
      </w:r>
      <w:r w:rsidR="00A7653B" w:rsidRPr="000E0916">
        <w:t> </w:t>
      </w:r>
      <w:proofErr w:type="spellStart"/>
      <w:r w:rsidR="00ED0E6F" w:rsidRPr="000E0916">
        <w:t>būv</w:t>
      </w:r>
      <w:r w:rsidR="00F468CB" w:rsidRPr="000E0916">
        <w:t>speciālist</w:t>
      </w:r>
      <w:r w:rsidR="009E2FE9" w:rsidRPr="000E0916">
        <w:t>s</w:t>
      </w:r>
      <w:proofErr w:type="spellEnd"/>
      <w:r w:rsidR="00342AEB" w:rsidRPr="000E0916">
        <w:t xml:space="preserve"> katrā pārskata gadā</w:t>
      </w:r>
      <w:r w:rsidRPr="000E0916">
        <w:t xml:space="preserve"> atbilst 5. klasei</w:t>
      </w:r>
      <w:r w:rsidR="00342AEB" w:rsidRPr="000E0916">
        <w:t>.</w:t>
      </w:r>
    </w:p>
    <w:p w14:paraId="7BEB7CF9" w14:textId="69B6FDC1" w:rsidR="002337AC" w:rsidRPr="000E0916" w:rsidRDefault="00ED0E6F" w:rsidP="00286653">
      <w:pPr>
        <w:jc w:val="both"/>
      </w:pPr>
      <w:r w:rsidRPr="000E0916">
        <w:t>2</w:t>
      </w:r>
      <w:r w:rsidR="004A50FA">
        <w:t>6</w:t>
      </w:r>
      <w:r w:rsidRPr="000E0916">
        <w:t>.</w:t>
      </w:r>
      <w:r w:rsidR="00DD2BC4">
        <w:t>2</w:t>
      </w:r>
      <w:r w:rsidRPr="000E0916">
        <w:t>.</w:t>
      </w:r>
      <w:r w:rsidR="00342AEB" w:rsidRPr="000E0916">
        <w:t> </w:t>
      </w:r>
      <w:r w:rsidR="00113DBF" w:rsidRPr="000E0916">
        <w:t>Kritērijs</w:t>
      </w:r>
      <w:r w:rsidR="00342AEB" w:rsidRPr="000E0916">
        <w:t> </w:t>
      </w:r>
      <w:r w:rsidR="00113DBF" w:rsidRPr="000E0916">
        <w:t xml:space="preserve">1.1: </w:t>
      </w:r>
      <w:r w:rsidR="00F468CB" w:rsidRPr="000E0916">
        <w:t xml:space="preserve">Ja būvkomersants </w:t>
      </w:r>
      <w:r w:rsidR="002A7C46" w:rsidRPr="000E0916">
        <w:t xml:space="preserve">klasifikācijas lēmuma pieņemšanas brīdī </w:t>
      </w:r>
      <w:r w:rsidR="00F468CB" w:rsidRPr="000E0916">
        <w:t xml:space="preserve">nodarbina vismaz vienu sertificētu </w:t>
      </w:r>
      <w:proofErr w:type="spellStart"/>
      <w:r w:rsidR="00346A12" w:rsidRPr="000E0916">
        <w:t>būv</w:t>
      </w:r>
      <w:r w:rsidR="00F468CB" w:rsidRPr="000E0916">
        <w:t>speciālistu</w:t>
      </w:r>
      <w:proofErr w:type="spellEnd"/>
      <w:r w:rsidR="00F468CB" w:rsidRPr="000E0916">
        <w:t>,</w:t>
      </w:r>
      <w:r w:rsidR="002A7C46" w:rsidRPr="000E0916">
        <w:t xml:space="preserve"> </w:t>
      </w:r>
      <w:r w:rsidR="00F468CB" w:rsidRPr="000E0916">
        <w:t xml:space="preserve">tas tiek kvalificēts kā </w:t>
      </w:r>
      <w:r w:rsidR="003210E7" w:rsidRPr="000E0916">
        <w:t>attiecīg</w:t>
      </w:r>
      <w:r w:rsidR="003210E7">
        <w:t>ai sertifikācijas sfērai atbilstošās saimnieciskās darbības sfēras</w:t>
      </w:r>
      <w:r w:rsidR="003210E7" w:rsidRPr="000E0916">
        <w:t xml:space="preserve"> </w:t>
      </w:r>
      <w:r w:rsidR="00F468CB" w:rsidRPr="000E0916">
        <w:t xml:space="preserve">darbu veicējs. </w:t>
      </w:r>
      <w:r w:rsidR="003210E7">
        <w:t>S</w:t>
      </w:r>
      <w:r w:rsidR="00F468CB" w:rsidRPr="000E0916">
        <w:t xml:space="preserve">peciālistu darbības </w:t>
      </w:r>
      <w:r w:rsidR="003210E7" w:rsidRPr="000E0916">
        <w:t>sfēr</w:t>
      </w:r>
      <w:r w:rsidR="003210E7">
        <w:t>u</w:t>
      </w:r>
      <w:r w:rsidR="003210E7" w:rsidRPr="000E0916">
        <w:t xml:space="preserve"> </w:t>
      </w:r>
      <w:r w:rsidR="00F468CB" w:rsidRPr="000E0916">
        <w:t>pie</w:t>
      </w:r>
      <w:r w:rsidR="002A7C46" w:rsidRPr="000E0916">
        <w:t>līdzināšana NACE</w:t>
      </w:r>
      <w:r w:rsidR="00466E28">
        <w:t xml:space="preserve"> 2.red.</w:t>
      </w:r>
      <w:r w:rsidR="002A7C46" w:rsidRPr="000E0916">
        <w:t xml:space="preserve"> </w:t>
      </w:r>
      <w:r w:rsidR="003210E7">
        <w:t xml:space="preserve">tiek veikta atbilstoši </w:t>
      </w:r>
      <w:r w:rsidR="00CB61CB">
        <w:t xml:space="preserve">šo noteikumu </w:t>
      </w:r>
      <w:r w:rsidR="00FC02FD" w:rsidRPr="000E0916">
        <w:t>2.</w:t>
      </w:r>
      <w:r w:rsidR="00342AEB" w:rsidRPr="000E0916">
        <w:t> </w:t>
      </w:r>
      <w:r w:rsidR="003210E7" w:rsidRPr="00087849">
        <w:t>pielikum</w:t>
      </w:r>
      <w:r w:rsidR="003210E7">
        <w:t xml:space="preserve">am </w:t>
      </w:r>
      <w:r w:rsidR="00CB61CB">
        <w:t>“</w:t>
      </w:r>
      <w:r w:rsidR="00CB61CB" w:rsidRPr="00CB61CB">
        <w:t>Sertificēšanas darbības sfēru atbilstība Saimniecisko darbību statistiskajai klasifikācijai NACE 2.red</w:t>
      </w:r>
      <w:r w:rsidR="00113DBF" w:rsidRPr="000E0916">
        <w:t>.</w:t>
      </w:r>
      <w:r w:rsidR="00CB61CB">
        <w:t>”</w:t>
      </w:r>
    </w:p>
    <w:p w14:paraId="3F34648C" w14:textId="0BF17735" w:rsidR="007448DE" w:rsidRPr="000E0916" w:rsidRDefault="00ED0E6F" w:rsidP="00286653">
      <w:pPr>
        <w:jc w:val="both"/>
      </w:pPr>
      <w:r w:rsidRPr="000E0916">
        <w:t>2</w:t>
      </w:r>
      <w:r w:rsidR="004A50FA">
        <w:t>6</w:t>
      </w:r>
      <w:r w:rsidRPr="000E0916">
        <w:t>.</w:t>
      </w:r>
      <w:r w:rsidR="00DD2BC4">
        <w:t>3</w:t>
      </w:r>
      <w:r w:rsidRPr="000E0916">
        <w:t>.</w:t>
      </w:r>
      <w:r w:rsidR="00342AEB" w:rsidRPr="000E0916">
        <w:t> </w:t>
      </w:r>
      <w:r w:rsidR="002337AC" w:rsidRPr="000E0916">
        <w:t>Kritērijs</w:t>
      </w:r>
      <w:r w:rsidR="00342AEB" w:rsidRPr="000E0916">
        <w:t> </w:t>
      </w:r>
      <w:r w:rsidR="00113DBF" w:rsidRPr="000E0916">
        <w:t>2</w:t>
      </w:r>
      <w:r w:rsidR="002337AC" w:rsidRPr="000E0916">
        <w:t xml:space="preserve">: </w:t>
      </w:r>
      <w:r w:rsidR="005F44A5" w:rsidRPr="000E0916">
        <w:t>pieredze būvju grupu būvniecības darbos</w:t>
      </w:r>
      <w:r w:rsidR="00BF116E" w:rsidRPr="000E0916">
        <w:t xml:space="preserve"> iepriekšējo </w:t>
      </w:r>
      <w:r w:rsidR="002A7C46" w:rsidRPr="000E0916">
        <w:t>piecu</w:t>
      </w:r>
      <w:r w:rsidR="00BF116E" w:rsidRPr="000E0916">
        <w:t xml:space="preserve"> gadu periodā</w:t>
      </w:r>
      <w:r w:rsidR="005F44A5" w:rsidRPr="000E0916">
        <w:t xml:space="preserve"> atbilstoši atsevišķu </w:t>
      </w:r>
      <w:r w:rsidR="007448DE" w:rsidRPr="000E0916">
        <w:t xml:space="preserve">līgumu ietvaros </w:t>
      </w:r>
      <w:r w:rsidR="005F44A5" w:rsidRPr="000E0916">
        <w:t>veikto darbu veidam. Vērtēšanai noteikt</w:t>
      </w:r>
      <w:r w:rsidR="00FC491B" w:rsidRPr="000E0916">
        <w:t>ais</w:t>
      </w:r>
      <w:r w:rsidR="005F44A5" w:rsidRPr="000E0916">
        <w:t xml:space="preserve"> kritērij</w:t>
      </w:r>
      <w:r w:rsidR="00FC491B" w:rsidRPr="000E0916">
        <w:t>s</w:t>
      </w:r>
      <w:r w:rsidR="005F44A5" w:rsidRPr="000E0916">
        <w:t>:</w:t>
      </w:r>
      <w:r w:rsidR="007448DE" w:rsidRPr="000E0916">
        <w:t xml:space="preserve"> </w:t>
      </w:r>
    </w:p>
    <w:p w14:paraId="2AE88AA9" w14:textId="73407A45" w:rsidR="005F44A5" w:rsidRPr="000E0916" w:rsidRDefault="00ED0E6F" w:rsidP="00286653">
      <w:pPr>
        <w:jc w:val="both"/>
      </w:pPr>
      <w:r w:rsidRPr="000E0916">
        <w:t>2</w:t>
      </w:r>
      <w:r w:rsidR="004A50FA">
        <w:t>6</w:t>
      </w:r>
      <w:r w:rsidRPr="000E0916">
        <w:t>.</w:t>
      </w:r>
      <w:r w:rsidR="00DD2BC4">
        <w:t>3</w:t>
      </w:r>
      <w:r w:rsidRPr="000E0916">
        <w:t>.1</w:t>
      </w:r>
      <w:r w:rsidR="00342AEB" w:rsidRPr="000E0916">
        <w:t>. </w:t>
      </w:r>
      <w:r w:rsidR="006633E1" w:rsidRPr="000E0916">
        <w:t xml:space="preserve">Klasifikācijas iestāde atzīst būvuzņēmuma kvalifikāciju darbu veikšanā būvju grupā būvdarbu veidā, ja </w:t>
      </w:r>
      <w:r w:rsidR="006B37EA" w:rsidRPr="000E0916">
        <w:t xml:space="preserve">trīs līdz </w:t>
      </w:r>
      <w:r w:rsidR="006633E1" w:rsidRPr="000E0916">
        <w:t xml:space="preserve">piecu gadu periodā pirms lēmuma par klasifikāciju pieņemšanas datuma </w:t>
      </w:r>
      <w:r w:rsidR="00BA1433">
        <w:t>BIS</w:t>
      </w:r>
      <w:r w:rsidR="00BA1433" w:rsidRPr="000E0916">
        <w:t xml:space="preserve"> </w:t>
      </w:r>
      <w:r w:rsidR="006633E1" w:rsidRPr="000E0916">
        <w:t>uzturētajos būvdarbu žurnālos ir v</w:t>
      </w:r>
      <w:r w:rsidR="007448DE" w:rsidRPr="000E0916">
        <w:t xml:space="preserve">ismaz </w:t>
      </w:r>
      <w:r w:rsidR="007448DE" w:rsidRPr="000E0916">
        <w:lastRenderedPageBreak/>
        <w:t xml:space="preserve">divas atzīmes par </w:t>
      </w:r>
      <w:r w:rsidR="00BA1433">
        <w:t>būv</w:t>
      </w:r>
      <w:r w:rsidR="007448DE" w:rsidRPr="000E0916">
        <w:t xml:space="preserve">darbu veikšanu šo noteikumu </w:t>
      </w:r>
      <w:r w:rsidR="00342AEB" w:rsidRPr="000E0916">
        <w:t>1. </w:t>
      </w:r>
      <w:r w:rsidR="007448DE" w:rsidRPr="000E0916">
        <w:t>pielikum</w:t>
      </w:r>
      <w:r w:rsidR="00843791" w:rsidRPr="000E0916">
        <w:t>ā</w:t>
      </w:r>
      <w:r w:rsidR="007448DE" w:rsidRPr="000E0916">
        <w:t xml:space="preserve"> </w:t>
      </w:r>
      <w:r w:rsidR="00843791" w:rsidRPr="000E0916">
        <w:t xml:space="preserve">minētajos </w:t>
      </w:r>
      <w:r w:rsidR="00BA1433">
        <w:t>būv</w:t>
      </w:r>
      <w:r w:rsidR="00843791" w:rsidRPr="000E0916">
        <w:t>darbos</w:t>
      </w:r>
      <w:r w:rsidR="007448DE" w:rsidRPr="000E0916">
        <w:t xml:space="preserve">. </w:t>
      </w:r>
    </w:p>
    <w:p w14:paraId="49B5C85E" w14:textId="1A83C292" w:rsidR="00152A1C" w:rsidRPr="000E0916" w:rsidRDefault="00CB61CB" w:rsidP="00286653">
      <w:pPr>
        <w:jc w:val="both"/>
      </w:pPr>
      <w:r w:rsidRPr="000E0916">
        <w:t>2</w:t>
      </w:r>
      <w:r w:rsidR="004A50FA">
        <w:t>6</w:t>
      </w:r>
      <w:r w:rsidR="00ED0E6F" w:rsidRPr="000E0916">
        <w:t>.</w:t>
      </w:r>
      <w:r w:rsidR="00DD2BC4">
        <w:t>3</w:t>
      </w:r>
      <w:r w:rsidR="00ED0E6F" w:rsidRPr="000E0916">
        <w:t>.2.</w:t>
      </w:r>
      <w:r w:rsidR="00342AEB" w:rsidRPr="000E0916">
        <w:t> </w:t>
      </w:r>
      <w:r w:rsidR="00FF04B8" w:rsidRPr="000E0916">
        <w:t xml:space="preserve">Vērtējumu šajā kritērijā </w:t>
      </w:r>
      <w:r w:rsidR="00C66B28" w:rsidRPr="000E0916">
        <w:t xml:space="preserve">klasifikācijas iestāde </w:t>
      </w:r>
      <w:r w:rsidR="00FF04B8" w:rsidRPr="000E0916">
        <w:t xml:space="preserve">iekļauj lēmumā par klasifikāciju </w:t>
      </w:r>
      <w:r w:rsidR="00C66B28" w:rsidRPr="000E0916">
        <w:t xml:space="preserve">sākot ar </w:t>
      </w:r>
      <w:r w:rsidR="00FF04B8" w:rsidRPr="000E0916">
        <w:t xml:space="preserve">šo noteikumu </w:t>
      </w:r>
      <w:r w:rsidR="008F33BA" w:rsidRPr="0061021B">
        <w:t>6</w:t>
      </w:r>
      <w:r w:rsidR="002664F3">
        <w:t>3</w:t>
      </w:r>
      <w:r w:rsidR="00C66B28" w:rsidRPr="0061021B">
        <w:t>.</w:t>
      </w:r>
      <w:r w:rsidR="00342AEB" w:rsidRPr="0061021B">
        <w:t> </w:t>
      </w:r>
      <w:r w:rsidR="00C66B28" w:rsidRPr="0061021B">
        <w:t>punktā noteikto termiņu.</w:t>
      </w:r>
      <w:r w:rsidR="00391096">
        <w:t xml:space="preserve"> </w:t>
      </w:r>
    </w:p>
    <w:p w14:paraId="337E6608" w14:textId="5AF429A0" w:rsidR="00346A12" w:rsidRPr="000E0916" w:rsidRDefault="00CB61CB" w:rsidP="00286653">
      <w:pPr>
        <w:jc w:val="both"/>
      </w:pPr>
      <w:r w:rsidRPr="000E0916">
        <w:t>2</w:t>
      </w:r>
      <w:r w:rsidR="004A50FA">
        <w:t>6</w:t>
      </w:r>
      <w:r w:rsidR="00D04873" w:rsidRPr="000E0916">
        <w:t>.</w:t>
      </w:r>
      <w:r w:rsidR="00DD2BC4">
        <w:t>4</w:t>
      </w:r>
      <w:r w:rsidR="00D04873" w:rsidRPr="000E0916">
        <w:t>.</w:t>
      </w:r>
      <w:r w:rsidR="00342AEB" w:rsidRPr="000E0916">
        <w:t> </w:t>
      </w:r>
      <w:r w:rsidR="00346A12" w:rsidRPr="000E0916">
        <w:t>Kritērijs</w:t>
      </w:r>
      <w:r w:rsidR="00342AEB" w:rsidRPr="000E0916">
        <w:t> </w:t>
      </w:r>
      <w:r w:rsidR="00346A12" w:rsidRPr="000E0916">
        <w:t xml:space="preserve">3: </w:t>
      </w:r>
      <w:r w:rsidR="00100F83">
        <w:t>būv</w:t>
      </w:r>
      <w:r w:rsidR="00346A12" w:rsidRPr="000E0916">
        <w:t xml:space="preserve">uzņēmuma </w:t>
      </w:r>
      <w:r w:rsidR="0079406A" w:rsidRPr="000E0916">
        <w:t xml:space="preserve">pieredze būvniecībā </w:t>
      </w:r>
      <w:r w:rsidR="007F1833" w:rsidRPr="000E0916">
        <w:t>n</w:t>
      </w:r>
      <w:r w:rsidR="00346A12" w:rsidRPr="000E0916">
        <w:t>oteikti šādi vērtēšanas kritēriji:</w:t>
      </w:r>
    </w:p>
    <w:p w14:paraId="690FDCBA" w14:textId="342AF2E4" w:rsidR="00346A12" w:rsidRDefault="00CB61CB" w:rsidP="00286653">
      <w:pPr>
        <w:jc w:val="both"/>
      </w:pPr>
      <w:r w:rsidRPr="000E0916">
        <w:t>2</w:t>
      </w:r>
      <w:r w:rsidR="004A50FA">
        <w:t>6</w:t>
      </w:r>
      <w:r w:rsidR="00D04873" w:rsidRPr="000E0916">
        <w:t>.</w:t>
      </w:r>
      <w:r w:rsidR="00DD2BC4">
        <w:t>4</w:t>
      </w:r>
      <w:r w:rsidR="00D04873" w:rsidRPr="000E0916">
        <w:t>.1.</w:t>
      </w:r>
      <w:r w:rsidR="00342AEB" w:rsidRPr="000E0916">
        <w:t> </w:t>
      </w:r>
      <w:r w:rsidR="00346A12" w:rsidRPr="000E0916">
        <w:t>Reģistrācijas ilgums reģistrā</w:t>
      </w:r>
      <w:r w:rsidR="007F1833" w:rsidRPr="000E0916">
        <w:t>:</w:t>
      </w:r>
    </w:p>
    <w:p w14:paraId="53887490" w14:textId="6BBC8CC1" w:rsidR="00A50949" w:rsidRPr="000E0916" w:rsidRDefault="00CA6DDD" w:rsidP="00286653">
      <w:pPr>
        <w:jc w:val="both"/>
      </w:pPr>
      <w:r w:rsidRPr="000E0916">
        <w:t>2</w:t>
      </w:r>
      <w:r w:rsidR="004A50FA">
        <w:t>6</w:t>
      </w:r>
      <w:r w:rsidRPr="000E0916">
        <w:t>.</w:t>
      </w:r>
      <w:r w:rsidR="00DD2BC4">
        <w:t>4</w:t>
      </w:r>
      <w:r w:rsidRPr="000E0916">
        <w:t>.1.1. </w:t>
      </w:r>
      <w:r w:rsidR="00A50949" w:rsidRPr="000E0916">
        <w:t>vairāk par 10</w:t>
      </w:r>
      <w:r w:rsidR="00AB0118">
        <w:t> </w:t>
      </w:r>
      <w:r w:rsidR="00A50949" w:rsidRPr="000E0916">
        <w:t>gadiem</w:t>
      </w:r>
      <w:r w:rsidRPr="000E0916">
        <w:t xml:space="preserve"> atbilst 1. klasei</w:t>
      </w:r>
      <w:r w:rsidR="00A50949" w:rsidRPr="000E0916">
        <w:t>,</w:t>
      </w:r>
    </w:p>
    <w:p w14:paraId="34EC9227" w14:textId="10E6C451" w:rsidR="00A50949" w:rsidRPr="000E0916" w:rsidRDefault="00CA6DDD" w:rsidP="00286653">
      <w:pPr>
        <w:jc w:val="both"/>
      </w:pPr>
      <w:r w:rsidRPr="000E0916">
        <w:t>2</w:t>
      </w:r>
      <w:r w:rsidR="004A50FA">
        <w:t>6</w:t>
      </w:r>
      <w:r w:rsidRPr="000E0916">
        <w:t>.</w:t>
      </w:r>
      <w:r w:rsidR="00DD2BC4">
        <w:t>4</w:t>
      </w:r>
      <w:r w:rsidRPr="000E0916">
        <w:t>.1.2. </w:t>
      </w:r>
      <w:r w:rsidR="006B37EA" w:rsidRPr="000E0916">
        <w:t xml:space="preserve">no </w:t>
      </w:r>
      <w:r w:rsidR="00AB0118">
        <w:t xml:space="preserve">astoņiem </w:t>
      </w:r>
      <w:r w:rsidR="00542019">
        <w:t xml:space="preserve">gadiem un vairāk nekā </w:t>
      </w:r>
      <w:r w:rsidR="00AB0118">
        <w:t xml:space="preserve">trīs </w:t>
      </w:r>
      <w:r w:rsidR="00542019">
        <w:t>mēnešiem</w:t>
      </w:r>
      <w:r w:rsidR="00A50949" w:rsidRPr="000E0916">
        <w:t xml:space="preserve"> līdz </w:t>
      </w:r>
      <w:r w:rsidR="00AB0118">
        <w:t xml:space="preserve">10 </w:t>
      </w:r>
      <w:r w:rsidR="00A50949" w:rsidRPr="000E0916">
        <w:t>gad</w:t>
      </w:r>
      <w:r w:rsidR="00542019">
        <w:t xml:space="preserve">iem </w:t>
      </w:r>
      <w:r w:rsidRPr="000E0916">
        <w:t>atbilst 2. klasei</w:t>
      </w:r>
      <w:r w:rsidR="00A50949" w:rsidRPr="000E0916">
        <w:t>,</w:t>
      </w:r>
    </w:p>
    <w:p w14:paraId="72AFB3D6" w14:textId="0AA63B33" w:rsidR="00A50949" w:rsidRPr="000E0916" w:rsidRDefault="00CA6DDD" w:rsidP="00286653">
      <w:pPr>
        <w:jc w:val="both"/>
      </w:pPr>
      <w:r w:rsidRPr="000E0916">
        <w:t>2</w:t>
      </w:r>
      <w:r w:rsidR="004A50FA">
        <w:t>6</w:t>
      </w:r>
      <w:r w:rsidRPr="000E0916">
        <w:t>.</w:t>
      </w:r>
      <w:r w:rsidR="00DD2BC4">
        <w:t>4</w:t>
      </w:r>
      <w:r w:rsidRPr="000E0916">
        <w:t>.1.3. </w:t>
      </w:r>
      <w:r w:rsidR="00A50949" w:rsidRPr="000E0916">
        <w:t xml:space="preserve">no </w:t>
      </w:r>
      <w:r w:rsidR="00AB0118">
        <w:t>sešiem </w:t>
      </w:r>
      <w:r w:rsidR="00542019">
        <w:t xml:space="preserve">gadiem un vairāk nekā </w:t>
      </w:r>
      <w:r w:rsidR="00AB0118">
        <w:t>sešiem </w:t>
      </w:r>
      <w:r w:rsidR="00542019">
        <w:t xml:space="preserve">mēnešiem </w:t>
      </w:r>
      <w:r w:rsidR="00A50949" w:rsidRPr="000E0916">
        <w:t xml:space="preserve">līdz </w:t>
      </w:r>
      <w:r w:rsidR="00AB0118">
        <w:t xml:space="preserve">astoņiem </w:t>
      </w:r>
      <w:r w:rsidR="00542019">
        <w:t xml:space="preserve">gadiem un </w:t>
      </w:r>
      <w:r w:rsidR="00AB0118">
        <w:t xml:space="preserve">trīs </w:t>
      </w:r>
      <w:r w:rsidR="00542019">
        <w:t xml:space="preserve">mēnešiem </w:t>
      </w:r>
      <w:r w:rsidRPr="000E0916">
        <w:t>atbilst 3.</w:t>
      </w:r>
      <w:r w:rsidR="00AB0118">
        <w:t> </w:t>
      </w:r>
      <w:r w:rsidRPr="000E0916">
        <w:t>klasei</w:t>
      </w:r>
      <w:r w:rsidR="00A50949" w:rsidRPr="000E0916">
        <w:t>,</w:t>
      </w:r>
    </w:p>
    <w:p w14:paraId="7B1F8E6F" w14:textId="7F094650" w:rsidR="00A50949" w:rsidRPr="000E0916" w:rsidRDefault="00CA6DDD" w:rsidP="00286653">
      <w:pPr>
        <w:jc w:val="both"/>
      </w:pPr>
      <w:r w:rsidRPr="000E0916">
        <w:t>2</w:t>
      </w:r>
      <w:r w:rsidR="004A50FA">
        <w:t>6</w:t>
      </w:r>
      <w:r w:rsidRPr="000E0916">
        <w:t>.</w:t>
      </w:r>
      <w:r w:rsidR="00DD2BC4">
        <w:t>4</w:t>
      </w:r>
      <w:r w:rsidRPr="000E0916">
        <w:t>.1.4. </w:t>
      </w:r>
      <w:r w:rsidR="00A50949" w:rsidRPr="000E0916">
        <w:t xml:space="preserve">no </w:t>
      </w:r>
      <w:r w:rsidR="00AB0118">
        <w:t xml:space="preserve">četriem </w:t>
      </w:r>
      <w:r w:rsidR="00542019">
        <w:t xml:space="preserve">gadiem un vairāk nekā </w:t>
      </w:r>
      <w:r w:rsidR="00AB0118">
        <w:t xml:space="preserve">deviņiem </w:t>
      </w:r>
      <w:r w:rsidR="00542019">
        <w:t xml:space="preserve">mēnešiem </w:t>
      </w:r>
      <w:r w:rsidR="00A50949" w:rsidRPr="000E0916">
        <w:t xml:space="preserve">līdz </w:t>
      </w:r>
      <w:r w:rsidR="00AB0118">
        <w:t xml:space="preserve">sešiem </w:t>
      </w:r>
      <w:r w:rsidR="00542019">
        <w:t xml:space="preserve">gadiem un </w:t>
      </w:r>
      <w:r w:rsidR="00AB0118">
        <w:t xml:space="preserve">sešiem </w:t>
      </w:r>
      <w:r w:rsidR="00542019">
        <w:t xml:space="preserve">mēnešiem </w:t>
      </w:r>
      <w:r w:rsidRPr="000E0916">
        <w:t>atbilst 4. klasei</w:t>
      </w:r>
      <w:r w:rsidR="00A50949" w:rsidRPr="000E0916">
        <w:t>,</w:t>
      </w:r>
    </w:p>
    <w:p w14:paraId="437C5100" w14:textId="6294DAC8" w:rsidR="00A50949" w:rsidRPr="000E0916" w:rsidRDefault="00CA6DDD" w:rsidP="00286653">
      <w:pPr>
        <w:jc w:val="both"/>
      </w:pPr>
      <w:r w:rsidRPr="000E0916">
        <w:t>2</w:t>
      </w:r>
      <w:r w:rsidR="004A50FA">
        <w:t>6</w:t>
      </w:r>
      <w:r w:rsidRPr="000E0916">
        <w:t>.</w:t>
      </w:r>
      <w:r w:rsidR="00DD2BC4">
        <w:t>4</w:t>
      </w:r>
      <w:r w:rsidRPr="000E0916">
        <w:t>.1.5. </w:t>
      </w:r>
      <w:r w:rsidR="00A50949" w:rsidRPr="000E0916">
        <w:t xml:space="preserve">no </w:t>
      </w:r>
      <w:r w:rsidR="00AB0118">
        <w:t xml:space="preserve">trīs </w:t>
      </w:r>
      <w:r w:rsidR="00542019">
        <w:t xml:space="preserve">gadiem </w:t>
      </w:r>
      <w:r w:rsidR="00A50949" w:rsidRPr="000E0916">
        <w:t xml:space="preserve">līdz </w:t>
      </w:r>
      <w:r w:rsidR="00AB0118">
        <w:t>četriem</w:t>
      </w:r>
      <w:r w:rsidR="00542019">
        <w:t xml:space="preserve"> gadiem un </w:t>
      </w:r>
      <w:r w:rsidR="00AB0118">
        <w:t xml:space="preserve">deviņiem </w:t>
      </w:r>
      <w:r w:rsidR="00542019">
        <w:t>mēnešiem</w:t>
      </w:r>
      <w:r w:rsidRPr="000E0916">
        <w:t xml:space="preserve"> atbilst 5. klasei</w:t>
      </w:r>
      <w:r w:rsidR="00A50949" w:rsidRPr="000E0916">
        <w:t>.</w:t>
      </w:r>
    </w:p>
    <w:p w14:paraId="6A3C2530" w14:textId="3D44FF09" w:rsidR="00712C4B" w:rsidRPr="000E0916" w:rsidRDefault="00D04873" w:rsidP="00286653">
      <w:pPr>
        <w:jc w:val="both"/>
      </w:pPr>
      <w:r w:rsidRPr="000E0916">
        <w:t>2</w:t>
      </w:r>
      <w:r w:rsidR="004A50FA">
        <w:t>6</w:t>
      </w:r>
      <w:r w:rsidRPr="000E0916">
        <w:t>.</w:t>
      </w:r>
      <w:r w:rsidR="00DD2BC4">
        <w:t>5</w:t>
      </w:r>
      <w:r w:rsidRPr="000E0916">
        <w:t>.</w:t>
      </w:r>
      <w:r w:rsidR="00342AEB" w:rsidRPr="000E0916">
        <w:t> </w:t>
      </w:r>
      <w:r w:rsidR="00712C4B" w:rsidRPr="000E0916">
        <w:t>Kritērijs</w:t>
      </w:r>
      <w:r w:rsidR="00342AEB" w:rsidRPr="000E0916">
        <w:t> </w:t>
      </w:r>
      <w:r w:rsidR="00C41C10" w:rsidRPr="000E0916">
        <w:t>4</w:t>
      </w:r>
      <w:r w:rsidR="00712C4B" w:rsidRPr="000E0916">
        <w:t>:</w:t>
      </w:r>
      <w:r w:rsidR="00712C4B" w:rsidRPr="000E0916">
        <w:tab/>
        <w:t xml:space="preserve">kopējais sniegto būvniecības pakalpojumu apjoms </w:t>
      </w:r>
      <w:r w:rsidR="00A001E5" w:rsidRPr="000E0916">
        <w:t>trijos</w:t>
      </w:r>
      <w:r w:rsidR="00712C4B" w:rsidRPr="000E0916">
        <w:t xml:space="preserve"> iepriekšējos darbības gados.</w:t>
      </w:r>
      <w:r w:rsidR="008528BA" w:rsidRPr="000E0916">
        <w:t xml:space="preserve"> N</w:t>
      </w:r>
      <w:r w:rsidR="00712C4B" w:rsidRPr="000E0916">
        <w:t>oteikti šādi vērtēšanas kritēriji:</w:t>
      </w:r>
    </w:p>
    <w:p w14:paraId="4CB8A426" w14:textId="57436CEB" w:rsidR="0058685A" w:rsidRPr="000E0916" w:rsidRDefault="00CA6DDD" w:rsidP="00286653">
      <w:pPr>
        <w:jc w:val="both"/>
      </w:pPr>
      <w:r w:rsidRPr="000E0916">
        <w:t>2</w:t>
      </w:r>
      <w:r w:rsidR="004A50FA">
        <w:t>6</w:t>
      </w:r>
      <w:r w:rsidRPr="000E0916">
        <w:t>.</w:t>
      </w:r>
      <w:r w:rsidR="00DD2BC4">
        <w:t>5</w:t>
      </w:r>
      <w:r w:rsidRPr="000E0916">
        <w:t>.1. </w:t>
      </w:r>
      <w:r w:rsidR="00C60A7F" w:rsidRPr="000E0916">
        <w:t xml:space="preserve">vairāk par </w:t>
      </w:r>
      <w:r w:rsidR="0058685A" w:rsidRPr="000E0916">
        <w:t>15 000</w:t>
      </w:r>
      <w:r w:rsidR="00342AEB" w:rsidRPr="000E0916">
        <w:t> </w:t>
      </w:r>
      <w:r w:rsidR="0058685A" w:rsidRPr="000E0916">
        <w:t>000</w:t>
      </w:r>
      <w:r w:rsidR="00342AEB" w:rsidRPr="000E0916">
        <w:t> </w:t>
      </w:r>
      <w:proofErr w:type="spellStart"/>
      <w:r w:rsidR="00FE3545" w:rsidRPr="00FE3545">
        <w:rPr>
          <w:i/>
        </w:rPr>
        <w:t>euro</w:t>
      </w:r>
      <w:proofErr w:type="spellEnd"/>
      <w:r w:rsidR="0058685A" w:rsidRPr="000E0916">
        <w:t xml:space="preserve"> </w:t>
      </w:r>
      <w:r w:rsidR="00C60A7F" w:rsidRPr="000E0916">
        <w:t>katrā pārskata gadā</w:t>
      </w:r>
      <w:r w:rsidRPr="000E0916">
        <w:t xml:space="preserve"> atbilst 1. klasei</w:t>
      </w:r>
      <w:r w:rsidR="00C52BB4" w:rsidRPr="000E0916">
        <w:t>,</w:t>
      </w:r>
    </w:p>
    <w:p w14:paraId="4CCF029B" w14:textId="7F5D8406" w:rsidR="0058685A" w:rsidRPr="000E0916" w:rsidRDefault="00CA6DDD" w:rsidP="00286653">
      <w:pPr>
        <w:jc w:val="both"/>
      </w:pPr>
      <w:r w:rsidRPr="000E0916">
        <w:t>2</w:t>
      </w:r>
      <w:r w:rsidR="004A50FA">
        <w:t>6</w:t>
      </w:r>
      <w:r w:rsidRPr="000E0916">
        <w:t>.</w:t>
      </w:r>
      <w:r w:rsidR="00DD2BC4">
        <w:t>5</w:t>
      </w:r>
      <w:r w:rsidRPr="000E0916">
        <w:t>.2. </w:t>
      </w:r>
      <w:r w:rsidR="00C0769A" w:rsidRPr="000E0916">
        <w:t xml:space="preserve">no </w:t>
      </w:r>
      <w:r w:rsidR="0038604E" w:rsidRPr="000E0916">
        <w:t>5</w:t>
      </w:r>
      <w:r w:rsidR="00C0769A" w:rsidRPr="000E0916">
        <w:t> </w:t>
      </w:r>
      <w:r w:rsidR="0038604E" w:rsidRPr="000E0916">
        <w:t>0</w:t>
      </w:r>
      <w:r w:rsidR="00C0769A" w:rsidRPr="000E0916">
        <w:t>00</w:t>
      </w:r>
      <w:r w:rsidR="00113DBF" w:rsidRPr="000E0916">
        <w:t> </w:t>
      </w:r>
      <w:r w:rsidR="00C0769A" w:rsidRPr="000E0916">
        <w:t>00</w:t>
      </w:r>
      <w:r w:rsidR="00113DBF" w:rsidRPr="000E0916">
        <w:t>0,01</w:t>
      </w:r>
      <w:r w:rsidR="00C0769A" w:rsidRPr="000E0916">
        <w:t xml:space="preserve"> līdz </w:t>
      </w:r>
      <w:r w:rsidR="0038604E" w:rsidRPr="000E0916">
        <w:t>1</w:t>
      </w:r>
      <w:r w:rsidR="00C0769A" w:rsidRPr="000E0916">
        <w:t>5</w:t>
      </w:r>
      <w:r w:rsidR="00342AEB" w:rsidRPr="000E0916">
        <w:t> </w:t>
      </w:r>
      <w:r w:rsidR="0038604E" w:rsidRPr="000E0916">
        <w:t>0</w:t>
      </w:r>
      <w:r w:rsidR="00C0769A" w:rsidRPr="000E0916">
        <w:t>00</w:t>
      </w:r>
      <w:r w:rsidR="00342AEB" w:rsidRPr="000E0916">
        <w:t> </w:t>
      </w:r>
      <w:r w:rsidR="00C0769A" w:rsidRPr="000E0916">
        <w:t>000</w:t>
      </w:r>
      <w:r w:rsidR="00342AEB" w:rsidRPr="000E0916">
        <w:t> </w:t>
      </w:r>
      <w:proofErr w:type="spellStart"/>
      <w:r w:rsidR="00FE3545" w:rsidRPr="00FE3545">
        <w:rPr>
          <w:i/>
        </w:rPr>
        <w:t>euro</w:t>
      </w:r>
      <w:proofErr w:type="spellEnd"/>
      <w:r w:rsidR="00C60A7F" w:rsidRPr="000E0916">
        <w:t xml:space="preserve"> katrā pārskata gadā</w:t>
      </w:r>
      <w:r w:rsidRPr="000E0916">
        <w:t xml:space="preserve"> atbilst 2. klasei</w:t>
      </w:r>
      <w:r w:rsidR="00C52BB4" w:rsidRPr="000E0916">
        <w:t>,</w:t>
      </w:r>
    </w:p>
    <w:p w14:paraId="5AD0B297" w14:textId="05523D2E" w:rsidR="00C0769A" w:rsidRPr="000E0916" w:rsidRDefault="00CA6DDD" w:rsidP="00286653">
      <w:pPr>
        <w:jc w:val="both"/>
      </w:pPr>
      <w:r w:rsidRPr="000E0916">
        <w:t>2</w:t>
      </w:r>
      <w:r w:rsidR="004A50FA">
        <w:t>6</w:t>
      </w:r>
      <w:r w:rsidRPr="000E0916">
        <w:t>.</w:t>
      </w:r>
      <w:r w:rsidR="00DD2BC4">
        <w:t>5</w:t>
      </w:r>
      <w:r w:rsidRPr="000E0916">
        <w:t>.3. </w:t>
      </w:r>
      <w:r w:rsidR="00C0769A" w:rsidRPr="000E0916">
        <w:t xml:space="preserve">no </w:t>
      </w:r>
      <w:r w:rsidR="0038604E" w:rsidRPr="000E0916">
        <w:t>1</w:t>
      </w:r>
      <w:r w:rsidR="00342AEB" w:rsidRPr="000E0916">
        <w:t> </w:t>
      </w:r>
      <w:r w:rsidR="0038604E" w:rsidRPr="000E0916">
        <w:t>0</w:t>
      </w:r>
      <w:r w:rsidR="006B37EA" w:rsidRPr="000E0916">
        <w:t>0</w:t>
      </w:r>
      <w:r w:rsidR="00C0769A" w:rsidRPr="000E0916">
        <w:t>0</w:t>
      </w:r>
      <w:r w:rsidR="00113DBF" w:rsidRPr="000E0916">
        <w:t> </w:t>
      </w:r>
      <w:r w:rsidR="00C0769A" w:rsidRPr="000E0916">
        <w:t>00</w:t>
      </w:r>
      <w:r w:rsidR="00113DBF" w:rsidRPr="000E0916">
        <w:t>0,01</w:t>
      </w:r>
      <w:r w:rsidR="00C0769A" w:rsidRPr="000E0916">
        <w:t xml:space="preserve"> līdz 5</w:t>
      </w:r>
      <w:r w:rsidR="00342AEB" w:rsidRPr="000E0916">
        <w:t> </w:t>
      </w:r>
      <w:r w:rsidR="0038604E" w:rsidRPr="000E0916">
        <w:t>0</w:t>
      </w:r>
      <w:r w:rsidR="00C0769A" w:rsidRPr="000E0916">
        <w:t>00</w:t>
      </w:r>
      <w:r w:rsidR="00342AEB" w:rsidRPr="000E0916">
        <w:t> </w:t>
      </w:r>
      <w:r w:rsidR="00C0769A" w:rsidRPr="000E0916">
        <w:t>000</w:t>
      </w:r>
      <w:r w:rsidR="00342AEB" w:rsidRPr="000E0916">
        <w:t> </w:t>
      </w:r>
      <w:proofErr w:type="spellStart"/>
      <w:r w:rsidR="00FE3545" w:rsidRPr="00FE3545">
        <w:rPr>
          <w:i/>
        </w:rPr>
        <w:t>euro</w:t>
      </w:r>
      <w:proofErr w:type="spellEnd"/>
      <w:r w:rsidR="00C60A7F" w:rsidRPr="000E0916">
        <w:t xml:space="preserve"> katrā pārskata gadā</w:t>
      </w:r>
      <w:r w:rsidRPr="000E0916">
        <w:t xml:space="preserve"> atbilst 3. klasei</w:t>
      </w:r>
      <w:r w:rsidR="00C52BB4" w:rsidRPr="000E0916">
        <w:t>,</w:t>
      </w:r>
    </w:p>
    <w:p w14:paraId="1A50B54A" w14:textId="4348A9FF" w:rsidR="00C0769A" w:rsidRPr="000E0916" w:rsidRDefault="00CA6DDD" w:rsidP="00286653">
      <w:pPr>
        <w:jc w:val="both"/>
      </w:pPr>
      <w:r w:rsidRPr="000E0916">
        <w:t>2</w:t>
      </w:r>
      <w:r w:rsidR="004A50FA">
        <w:t>6</w:t>
      </w:r>
      <w:r w:rsidRPr="000E0916">
        <w:t>.</w:t>
      </w:r>
      <w:r w:rsidR="00DD2BC4">
        <w:t>5</w:t>
      </w:r>
      <w:r w:rsidRPr="000E0916">
        <w:t>.4. </w:t>
      </w:r>
      <w:r w:rsidR="00C0769A" w:rsidRPr="000E0916">
        <w:t>no 75</w:t>
      </w:r>
      <w:r w:rsidR="00113DBF" w:rsidRPr="000E0916">
        <w:t> </w:t>
      </w:r>
      <w:r w:rsidR="00C0769A" w:rsidRPr="000E0916">
        <w:t>00</w:t>
      </w:r>
      <w:r w:rsidR="00113DBF" w:rsidRPr="000E0916">
        <w:t>0,01</w:t>
      </w:r>
      <w:r w:rsidR="00C0769A" w:rsidRPr="000E0916">
        <w:t xml:space="preserve"> līdz </w:t>
      </w:r>
      <w:r w:rsidR="0038604E" w:rsidRPr="000E0916">
        <w:t>1</w:t>
      </w:r>
      <w:r w:rsidR="00342AEB" w:rsidRPr="000E0916">
        <w:t> </w:t>
      </w:r>
      <w:r w:rsidR="0038604E" w:rsidRPr="000E0916">
        <w:t>0</w:t>
      </w:r>
      <w:r w:rsidR="006B37EA" w:rsidRPr="000E0916">
        <w:t>0</w:t>
      </w:r>
      <w:r w:rsidR="00C0769A" w:rsidRPr="000E0916">
        <w:t xml:space="preserve">0 000 </w:t>
      </w:r>
      <w:proofErr w:type="spellStart"/>
      <w:r w:rsidR="00FE3545" w:rsidRPr="00FE3545">
        <w:rPr>
          <w:i/>
        </w:rPr>
        <w:t>euro</w:t>
      </w:r>
      <w:proofErr w:type="spellEnd"/>
      <w:r w:rsidR="00C60A7F" w:rsidRPr="000E0916">
        <w:t xml:space="preserve"> katrā pārskata gadā</w:t>
      </w:r>
      <w:r w:rsidRPr="000E0916">
        <w:t xml:space="preserve"> atbilst 4. klasei</w:t>
      </w:r>
      <w:r w:rsidR="00C52BB4" w:rsidRPr="000E0916">
        <w:t>,</w:t>
      </w:r>
    </w:p>
    <w:p w14:paraId="2D41F47C" w14:textId="1EAD1437" w:rsidR="00C0769A" w:rsidRPr="000E0916" w:rsidRDefault="00CA6DDD" w:rsidP="00286653">
      <w:pPr>
        <w:jc w:val="both"/>
      </w:pPr>
      <w:r w:rsidRPr="000E0916">
        <w:t>2</w:t>
      </w:r>
      <w:r w:rsidR="004A50FA">
        <w:t>6</w:t>
      </w:r>
      <w:r w:rsidRPr="000E0916">
        <w:t>.</w:t>
      </w:r>
      <w:r w:rsidR="00DD2BC4">
        <w:t>5</w:t>
      </w:r>
      <w:r w:rsidRPr="000E0916">
        <w:t>.5. </w:t>
      </w:r>
      <w:r w:rsidR="00C0769A" w:rsidRPr="000E0916">
        <w:t xml:space="preserve">līdz 75 000 </w:t>
      </w:r>
      <w:proofErr w:type="spellStart"/>
      <w:r w:rsidR="00FE3545" w:rsidRPr="00FE3545">
        <w:rPr>
          <w:i/>
        </w:rPr>
        <w:t>euro</w:t>
      </w:r>
      <w:proofErr w:type="spellEnd"/>
      <w:r w:rsidR="00C60A7F" w:rsidRPr="000E0916">
        <w:t xml:space="preserve"> katrā pārskata gadā</w:t>
      </w:r>
      <w:r w:rsidRPr="000E0916">
        <w:t xml:space="preserve"> atbilst 5. klasei</w:t>
      </w:r>
      <w:r w:rsidR="00C52BB4" w:rsidRPr="000E0916">
        <w:t>.</w:t>
      </w:r>
    </w:p>
    <w:p w14:paraId="5DE23DF6" w14:textId="56C9BF71" w:rsidR="00B44A2A" w:rsidRPr="000E0916" w:rsidRDefault="00D04873" w:rsidP="00286653">
      <w:pPr>
        <w:jc w:val="both"/>
      </w:pPr>
      <w:r w:rsidRPr="000E0916">
        <w:t>2</w:t>
      </w:r>
      <w:r w:rsidR="004A50FA">
        <w:t>6</w:t>
      </w:r>
      <w:r w:rsidRPr="000E0916">
        <w:t>.</w:t>
      </w:r>
      <w:r w:rsidR="00DD2BC4">
        <w:t>6</w:t>
      </w:r>
      <w:r w:rsidRPr="000E0916">
        <w:t>.</w:t>
      </w:r>
      <w:r w:rsidR="00342AEB" w:rsidRPr="000E0916">
        <w:t> </w:t>
      </w:r>
      <w:r w:rsidR="00B44A2A" w:rsidRPr="000E0916">
        <w:t>Kritērijs</w:t>
      </w:r>
      <w:r w:rsidR="00342AEB" w:rsidRPr="000E0916">
        <w:t> </w:t>
      </w:r>
      <w:r w:rsidR="0038604E" w:rsidRPr="000E0916">
        <w:t>5</w:t>
      </w:r>
      <w:r w:rsidR="00B44A2A" w:rsidRPr="000E0916">
        <w:t xml:space="preserve">: būvniecības pakalpojumu īpatsvars </w:t>
      </w:r>
      <w:r w:rsidR="00100F83">
        <w:t>būv</w:t>
      </w:r>
      <w:r w:rsidR="00B44A2A" w:rsidRPr="000E0916">
        <w:t>uzņēmuma apgrozījum</w:t>
      </w:r>
      <w:r w:rsidR="00E86431" w:rsidRPr="000E0916">
        <w:t>ā</w:t>
      </w:r>
      <w:r w:rsidR="00B44A2A" w:rsidRPr="000E0916">
        <w:t xml:space="preserve"> </w:t>
      </w:r>
      <w:r w:rsidR="004749A3">
        <w:t>trijos</w:t>
      </w:r>
      <w:r w:rsidR="00342AEB" w:rsidRPr="000E0916">
        <w:t> </w:t>
      </w:r>
      <w:r w:rsidR="00B44A2A" w:rsidRPr="000E0916">
        <w:t>iepriekšējos pārskata gados. Noteikti šādi vērtēšanas kritēriji:</w:t>
      </w:r>
    </w:p>
    <w:p w14:paraId="49CFD293" w14:textId="35EDEB28" w:rsidR="00B44A2A" w:rsidRPr="000E0916" w:rsidRDefault="00CA6DDD" w:rsidP="00286653">
      <w:pPr>
        <w:jc w:val="both"/>
      </w:pPr>
      <w:r w:rsidRPr="000E0916">
        <w:t>2</w:t>
      </w:r>
      <w:r w:rsidR="004A50FA">
        <w:t>6</w:t>
      </w:r>
      <w:r w:rsidRPr="000E0916">
        <w:t>.</w:t>
      </w:r>
      <w:r w:rsidR="00DD2BC4">
        <w:t>6</w:t>
      </w:r>
      <w:r w:rsidRPr="000E0916">
        <w:t>.1. </w:t>
      </w:r>
      <w:r w:rsidR="00B44A2A" w:rsidRPr="000E0916">
        <w:t xml:space="preserve">vairāk par </w:t>
      </w:r>
      <w:r w:rsidR="0005767A">
        <w:t>7</w:t>
      </w:r>
      <w:r w:rsidR="00B44A2A" w:rsidRPr="000E0916">
        <w:t>0% katrā pārskata gadā</w:t>
      </w:r>
      <w:r w:rsidRPr="000E0916">
        <w:t xml:space="preserve"> atbilst 1. klasei</w:t>
      </w:r>
      <w:r w:rsidR="00B44A2A" w:rsidRPr="000E0916">
        <w:t>,</w:t>
      </w:r>
    </w:p>
    <w:p w14:paraId="44CE2D6A" w14:textId="03BF4A92" w:rsidR="00B44A2A" w:rsidRPr="000E0916" w:rsidRDefault="00CA6DDD" w:rsidP="00286653">
      <w:pPr>
        <w:jc w:val="both"/>
      </w:pPr>
      <w:r w:rsidRPr="000E0916">
        <w:t>2</w:t>
      </w:r>
      <w:r w:rsidR="004A50FA">
        <w:t>6</w:t>
      </w:r>
      <w:r w:rsidRPr="000E0916">
        <w:t>.</w:t>
      </w:r>
      <w:r w:rsidR="00DD2BC4">
        <w:t>6</w:t>
      </w:r>
      <w:r w:rsidRPr="000E0916">
        <w:t>.2. </w:t>
      </w:r>
      <w:r w:rsidR="00B44A2A" w:rsidRPr="000E0916">
        <w:t xml:space="preserve">no </w:t>
      </w:r>
      <w:r w:rsidR="00C16A94">
        <w:t>53</w:t>
      </w:r>
      <w:r w:rsidR="0038604E" w:rsidRPr="000E0916">
        <w:t>,</w:t>
      </w:r>
      <w:r w:rsidR="00C16A94">
        <w:t>33</w:t>
      </w:r>
      <w:r w:rsidR="001C5A13">
        <w:t xml:space="preserve"> līdz </w:t>
      </w:r>
      <w:r w:rsidR="00C16A94">
        <w:t>7</w:t>
      </w:r>
      <w:r w:rsidR="00B44A2A" w:rsidRPr="000E0916">
        <w:t>0% katrā pārskata gadā</w:t>
      </w:r>
      <w:r w:rsidRPr="000E0916">
        <w:t xml:space="preserve"> atbilst 2. klasei</w:t>
      </w:r>
      <w:r w:rsidR="00B44A2A" w:rsidRPr="000E0916">
        <w:t>,</w:t>
      </w:r>
    </w:p>
    <w:p w14:paraId="34B11772" w14:textId="5C526B10" w:rsidR="00B44A2A" w:rsidRPr="000E0916" w:rsidRDefault="00CA6DDD" w:rsidP="00286653">
      <w:pPr>
        <w:jc w:val="both"/>
      </w:pPr>
      <w:r w:rsidRPr="000E0916">
        <w:t>2</w:t>
      </w:r>
      <w:r w:rsidR="004A50FA">
        <w:t>6</w:t>
      </w:r>
      <w:r w:rsidRPr="000E0916">
        <w:t>.</w:t>
      </w:r>
      <w:r w:rsidR="00DD2BC4">
        <w:t>6</w:t>
      </w:r>
      <w:r w:rsidRPr="000E0916">
        <w:t>.3. </w:t>
      </w:r>
      <w:r w:rsidR="00B44A2A" w:rsidRPr="000E0916">
        <w:t xml:space="preserve">no </w:t>
      </w:r>
      <w:r w:rsidR="00C16A94">
        <w:t>36</w:t>
      </w:r>
      <w:r w:rsidR="0038604E" w:rsidRPr="000E0916">
        <w:t>,</w:t>
      </w:r>
      <w:r w:rsidR="00C16A94">
        <w:t>6</w:t>
      </w:r>
      <w:r w:rsidR="00822B3B">
        <w:t>8</w:t>
      </w:r>
      <w:r w:rsidR="001C5A13">
        <w:t xml:space="preserve"> līdz </w:t>
      </w:r>
      <w:r w:rsidR="00C16A94">
        <w:t>53,32</w:t>
      </w:r>
      <w:r w:rsidR="00B44A2A" w:rsidRPr="000E0916">
        <w:t>% katrā pārskata gadā</w:t>
      </w:r>
      <w:r w:rsidRPr="000E0916">
        <w:t xml:space="preserve"> atbilst 3. klasei</w:t>
      </w:r>
      <w:r w:rsidR="00B44A2A" w:rsidRPr="000E0916">
        <w:t>,</w:t>
      </w:r>
    </w:p>
    <w:p w14:paraId="08DD4563" w14:textId="27BFC89C" w:rsidR="00B44A2A" w:rsidRPr="000E0916" w:rsidRDefault="00CA6DDD" w:rsidP="00286653">
      <w:pPr>
        <w:jc w:val="both"/>
      </w:pPr>
      <w:r w:rsidRPr="000E0916">
        <w:t>2</w:t>
      </w:r>
      <w:r w:rsidR="004A50FA">
        <w:t>6</w:t>
      </w:r>
      <w:r w:rsidRPr="000E0916">
        <w:t>.</w:t>
      </w:r>
      <w:r w:rsidR="00DD2BC4">
        <w:t>6</w:t>
      </w:r>
      <w:r w:rsidRPr="000E0916">
        <w:t>.4. </w:t>
      </w:r>
      <w:r w:rsidR="00B44A2A" w:rsidRPr="000E0916">
        <w:t xml:space="preserve">no </w:t>
      </w:r>
      <w:r w:rsidR="0038604E" w:rsidRPr="000E0916">
        <w:t>20,01</w:t>
      </w:r>
      <w:r w:rsidR="001C5A13">
        <w:t xml:space="preserve"> līdz </w:t>
      </w:r>
      <w:r w:rsidR="00C16A94">
        <w:t>36,6</w:t>
      </w:r>
      <w:r w:rsidR="00822B3B">
        <w:t>7</w:t>
      </w:r>
      <w:r w:rsidR="003812AF" w:rsidRPr="000E0916">
        <w:t xml:space="preserve">% </w:t>
      </w:r>
      <w:r w:rsidR="00B44A2A" w:rsidRPr="000E0916">
        <w:t>katrā pārskata gadā</w:t>
      </w:r>
      <w:r w:rsidRPr="000E0916">
        <w:t xml:space="preserve"> atbilst 4. klasei</w:t>
      </w:r>
      <w:r w:rsidR="00B44A2A" w:rsidRPr="000E0916">
        <w:t xml:space="preserve">, </w:t>
      </w:r>
    </w:p>
    <w:p w14:paraId="0AEC7468" w14:textId="091EBD6D" w:rsidR="00B9532F" w:rsidRPr="000E0916" w:rsidRDefault="00CA6DDD" w:rsidP="00286653">
      <w:pPr>
        <w:jc w:val="both"/>
      </w:pPr>
      <w:r w:rsidRPr="000E0916">
        <w:t>2</w:t>
      </w:r>
      <w:r w:rsidR="004A50FA">
        <w:t>6</w:t>
      </w:r>
      <w:r w:rsidRPr="000E0916">
        <w:t>.</w:t>
      </w:r>
      <w:r w:rsidR="00DD2BC4">
        <w:t>6</w:t>
      </w:r>
      <w:r w:rsidRPr="000E0916">
        <w:t>.5. </w:t>
      </w:r>
      <w:r w:rsidR="003812AF" w:rsidRPr="000E0916">
        <w:t>maz</w:t>
      </w:r>
      <w:r w:rsidR="00D7213E" w:rsidRPr="000E0916">
        <w:t>ā</w:t>
      </w:r>
      <w:r w:rsidR="003812AF" w:rsidRPr="000E0916">
        <w:t xml:space="preserve">k par </w:t>
      </w:r>
      <w:r w:rsidR="0038604E" w:rsidRPr="000E0916">
        <w:t>20</w:t>
      </w:r>
      <w:r w:rsidR="003812AF" w:rsidRPr="000E0916">
        <w:t>%</w:t>
      </w:r>
      <w:r w:rsidR="00B44A2A" w:rsidRPr="000E0916">
        <w:t xml:space="preserve"> katrā pārskata gadā</w:t>
      </w:r>
      <w:r w:rsidRPr="000E0916">
        <w:t xml:space="preserve"> atbilst 5. klasei</w:t>
      </w:r>
      <w:r w:rsidR="00B44A2A" w:rsidRPr="000E0916">
        <w:t>.</w:t>
      </w:r>
    </w:p>
    <w:p w14:paraId="2A6F77CF" w14:textId="26E3989C" w:rsidR="00A155DC" w:rsidRPr="000E0916" w:rsidRDefault="009D38D7" w:rsidP="00087849">
      <w:pPr>
        <w:jc w:val="both"/>
      </w:pPr>
      <w:r w:rsidRPr="000E0916">
        <w:t>2</w:t>
      </w:r>
      <w:r w:rsidR="004A50FA">
        <w:t>7</w:t>
      </w:r>
      <w:r w:rsidRPr="000E0916">
        <w:t>.</w:t>
      </w:r>
      <w:r w:rsidR="00932F30">
        <w:t xml:space="preserve"> Nosacījums kvalificēšanai f</w:t>
      </w:r>
      <w:r w:rsidR="00100F83">
        <w:t>inansiāl</w:t>
      </w:r>
      <w:r w:rsidR="00D36A62">
        <w:t xml:space="preserve">i ekonomisko </w:t>
      </w:r>
      <w:r w:rsidR="00932F30">
        <w:t xml:space="preserve">rādītāju grupā </w:t>
      </w:r>
      <w:r w:rsidR="00A155DC" w:rsidRPr="000E0916">
        <w:t>visu klašu būv</w:t>
      </w:r>
      <w:r w:rsidR="009B00F5" w:rsidRPr="000E0916">
        <w:t>uzņēmum</w:t>
      </w:r>
      <w:r w:rsidR="00A155DC" w:rsidRPr="000E0916">
        <w:t xml:space="preserve">iem ir pozitīvs likviditātes un finanšu līdzsvara rādītājs pēdējo </w:t>
      </w:r>
      <w:r w:rsidR="0079406A" w:rsidRPr="000E0916">
        <w:t>triju</w:t>
      </w:r>
      <w:r w:rsidR="00A155DC" w:rsidRPr="000E0916">
        <w:t xml:space="preserve"> gadu periodā. Gadījumā, ja </w:t>
      </w:r>
      <w:r w:rsidR="0038604E" w:rsidRPr="000E0916">
        <w:t>profesionālās pieredzes</w:t>
      </w:r>
      <w:r w:rsidR="00A155DC" w:rsidRPr="000E0916">
        <w:t xml:space="preserve"> rādītāju klasifikācijā būv</w:t>
      </w:r>
      <w:r w:rsidR="009B00F5" w:rsidRPr="000E0916">
        <w:t>uzņēmums</w:t>
      </w:r>
      <w:r w:rsidR="00A155DC" w:rsidRPr="000E0916">
        <w:t xml:space="preserve"> atbilst </w:t>
      </w:r>
      <w:r w:rsidR="00FE639A" w:rsidRPr="000E0916">
        <w:t>augstākai</w:t>
      </w:r>
      <w:r w:rsidR="00A155DC" w:rsidRPr="000E0916">
        <w:t xml:space="preserve"> klasei, bet </w:t>
      </w:r>
      <w:r w:rsidR="00066C63">
        <w:t xml:space="preserve">likviditātes un finanšu līdzsvara </w:t>
      </w:r>
      <w:r w:rsidR="00A155DC" w:rsidRPr="000E0916">
        <w:t xml:space="preserve">rādītāji neatbilst šīs klases prasībām, </w:t>
      </w:r>
      <w:r w:rsidR="00932F30">
        <w:t>profesionālās pieredzes</w:t>
      </w:r>
      <w:r w:rsidR="00FE639A" w:rsidRPr="000E0916">
        <w:t xml:space="preserve"> kritērijos </w:t>
      </w:r>
      <w:r w:rsidR="00066C63" w:rsidRPr="000E0916">
        <w:t>iegūt</w:t>
      </w:r>
      <w:r w:rsidR="00066C63">
        <w:t>ajai</w:t>
      </w:r>
      <w:r w:rsidR="00066C63" w:rsidRPr="000E0916">
        <w:t xml:space="preserve"> </w:t>
      </w:r>
      <w:r w:rsidR="00A155DC" w:rsidRPr="000E0916">
        <w:t>klase</w:t>
      </w:r>
      <w:r w:rsidR="00066C63">
        <w:t>i</w:t>
      </w:r>
      <w:r w:rsidR="00A155DC" w:rsidRPr="000E0916">
        <w:t xml:space="preserve"> </w:t>
      </w:r>
      <w:r w:rsidR="00066C63">
        <w:lastRenderedPageBreak/>
        <w:t xml:space="preserve">piemēro korekciju </w:t>
      </w:r>
      <w:r w:rsidR="00732FC8" w:rsidRPr="000E0916">
        <w:t>0,</w:t>
      </w:r>
      <w:r w:rsidR="00FE639A" w:rsidRPr="000E0916">
        <w:t>245</w:t>
      </w:r>
      <w:r w:rsidR="004749A3">
        <w:t> </w:t>
      </w:r>
      <w:r w:rsidR="00732FC8" w:rsidRPr="000E0916">
        <w:t>punkt</w:t>
      </w:r>
      <w:r w:rsidR="003561A5">
        <w:t>u apmērā</w:t>
      </w:r>
      <w:r w:rsidR="00FE639A" w:rsidRPr="000E0916">
        <w:t xml:space="preserve"> par katru </w:t>
      </w:r>
      <w:r w:rsidR="00CD5018" w:rsidRPr="000E0916">
        <w:t>g</w:t>
      </w:r>
      <w:r w:rsidR="00FE639A" w:rsidRPr="000E0916">
        <w:t>adu vērtēšanas periodā, kad rādītājs neatbilst</w:t>
      </w:r>
      <w:r w:rsidR="009B00F5" w:rsidRPr="000E0916">
        <w:t xml:space="preserve"> </w:t>
      </w:r>
      <w:r w:rsidR="00FE639A" w:rsidRPr="000E0916">
        <w:t>kvalifikācijas prasībām</w:t>
      </w:r>
      <w:r w:rsidR="00FA2DD2" w:rsidRPr="000E0916">
        <w:t>, bet nav negatīvs</w:t>
      </w:r>
      <w:r w:rsidR="00342AEB" w:rsidRPr="000E0916">
        <w:t>.</w:t>
      </w:r>
    </w:p>
    <w:p w14:paraId="6B7097BD" w14:textId="195A5788" w:rsidR="004E2164" w:rsidRPr="00334FD5" w:rsidRDefault="009D38D7" w:rsidP="00334FD5">
      <w:r w:rsidRPr="00334FD5">
        <w:t>2</w:t>
      </w:r>
      <w:r w:rsidR="004A50FA">
        <w:t>8</w:t>
      </w:r>
      <w:r w:rsidRPr="00334FD5">
        <w:t>.</w:t>
      </w:r>
      <w:r w:rsidR="00342AEB" w:rsidRPr="00334FD5">
        <w:t> </w:t>
      </w:r>
      <w:r w:rsidR="00932F30">
        <w:t>F</w:t>
      </w:r>
      <w:r w:rsidR="00932F30" w:rsidRPr="00932F30">
        <w:t xml:space="preserve">inansiāli ekonomisko rādītāju </w:t>
      </w:r>
      <w:r w:rsidR="00A155DC" w:rsidRPr="00334FD5">
        <w:t xml:space="preserve">vērtēšanai </w:t>
      </w:r>
      <w:r w:rsidR="00340D05" w:rsidRPr="00334FD5">
        <w:t xml:space="preserve">noteikti šādi kritēriji: </w:t>
      </w:r>
    </w:p>
    <w:p w14:paraId="46BC27C7" w14:textId="1F64553D" w:rsidR="00C73D5F" w:rsidRPr="00334FD5" w:rsidRDefault="00A7653B" w:rsidP="00286653">
      <w:pPr>
        <w:jc w:val="both"/>
      </w:pPr>
      <w:r w:rsidRPr="00334FD5">
        <w:t>2</w:t>
      </w:r>
      <w:r w:rsidR="004A50FA">
        <w:t>8</w:t>
      </w:r>
      <w:r w:rsidRPr="00334FD5">
        <w:t>.1. </w:t>
      </w:r>
      <w:r w:rsidR="00C73D5F" w:rsidRPr="00334FD5">
        <w:t>Kritērijs</w:t>
      </w:r>
      <w:r w:rsidR="00342AEB" w:rsidRPr="00334FD5">
        <w:t> </w:t>
      </w:r>
      <w:r w:rsidR="0038604E" w:rsidRPr="00334FD5">
        <w:t>6</w:t>
      </w:r>
      <w:r w:rsidR="00C73D5F" w:rsidRPr="00334FD5">
        <w:t>: apgrozāmo līdzekļu attiecībai pret īstermiņa parādiem jeb uzņēmuma likviditātes rādītājam noteiktas šādas prasības būvuzņēmuma klasifikācijai:</w:t>
      </w:r>
    </w:p>
    <w:p w14:paraId="59A5292E" w14:textId="5563416B" w:rsidR="009C076E" w:rsidRPr="000E0916" w:rsidRDefault="00CA6DDD" w:rsidP="00286653">
      <w:pPr>
        <w:jc w:val="both"/>
      </w:pPr>
      <w:r w:rsidRPr="000E0916">
        <w:t>2</w:t>
      </w:r>
      <w:r w:rsidR="004A50FA">
        <w:t>8</w:t>
      </w:r>
      <w:r w:rsidRPr="000E0916">
        <w:t xml:space="preserve">.1.1. rādītājs </w:t>
      </w:r>
      <w:r w:rsidR="009C076E" w:rsidRPr="000E0916">
        <w:t>1,0</w:t>
      </w:r>
      <w:r w:rsidR="007F289D" w:rsidRPr="000E0916">
        <w:t xml:space="preserve"> un vairāk</w:t>
      </w:r>
      <w:r w:rsidRPr="000E0916">
        <w:t xml:space="preserve"> atbilst 1. līdz 3. klasei</w:t>
      </w:r>
      <w:r w:rsidR="00B32C13">
        <w:t>,</w:t>
      </w:r>
    </w:p>
    <w:p w14:paraId="77CB9F24" w14:textId="10033072" w:rsidR="009C076E" w:rsidRPr="000E0916" w:rsidRDefault="00CA6DDD" w:rsidP="00286653">
      <w:pPr>
        <w:jc w:val="both"/>
      </w:pPr>
      <w:r w:rsidRPr="000E0916">
        <w:t>2</w:t>
      </w:r>
      <w:r w:rsidR="004A50FA">
        <w:t>8</w:t>
      </w:r>
      <w:r w:rsidRPr="000E0916">
        <w:t xml:space="preserve">.1.2. rādītājs ne mazāk par 0,9 atbilst </w:t>
      </w:r>
      <w:r w:rsidR="009C076E" w:rsidRPr="000E0916">
        <w:t>4. līdz</w:t>
      </w:r>
      <w:r w:rsidR="00A7653B" w:rsidRPr="000E0916">
        <w:t xml:space="preserve"> </w:t>
      </w:r>
      <w:r w:rsidR="0038604E" w:rsidRPr="000E0916">
        <w:t>5</w:t>
      </w:r>
      <w:r w:rsidR="009C076E" w:rsidRPr="000E0916">
        <w:t>. klasei</w:t>
      </w:r>
      <w:r w:rsidR="00B32C13">
        <w:t>.</w:t>
      </w:r>
      <w:r w:rsidR="009C076E" w:rsidRPr="000E0916">
        <w:tab/>
      </w:r>
    </w:p>
    <w:p w14:paraId="4CB4855D" w14:textId="1FE5FA61" w:rsidR="008C6CED" w:rsidRPr="000E0916" w:rsidRDefault="00A7653B" w:rsidP="00286653">
      <w:pPr>
        <w:jc w:val="both"/>
      </w:pPr>
      <w:r w:rsidRPr="000E0916">
        <w:t>2</w:t>
      </w:r>
      <w:r w:rsidR="004A50FA">
        <w:t>8</w:t>
      </w:r>
      <w:r w:rsidRPr="000E0916">
        <w:t>.2. </w:t>
      </w:r>
      <w:r w:rsidR="00C73D5F" w:rsidRPr="000E0916">
        <w:t>Kritērijs</w:t>
      </w:r>
      <w:r w:rsidRPr="000E0916">
        <w:t> </w:t>
      </w:r>
      <w:r w:rsidR="0038604E" w:rsidRPr="000E0916">
        <w:t>7</w:t>
      </w:r>
      <w:r w:rsidR="00C73D5F" w:rsidRPr="000E0916">
        <w:t>: finanšu līdzsvara rādītājam, ko izsaka pašu kapitāla procentuālā attiecība pret aktīvu kopsummu, noteiktas šādas prasības būvuzņēmuma klasifikācijai:</w:t>
      </w:r>
    </w:p>
    <w:p w14:paraId="6FDAE3A3" w14:textId="5BC1C103" w:rsidR="00152A1C" w:rsidRPr="000E0916" w:rsidRDefault="00CA6DDD" w:rsidP="00286653">
      <w:pPr>
        <w:jc w:val="both"/>
      </w:pPr>
      <w:r w:rsidRPr="000E0916">
        <w:t>2</w:t>
      </w:r>
      <w:r w:rsidR="004A50FA">
        <w:t>8</w:t>
      </w:r>
      <w:r w:rsidRPr="000E0916">
        <w:t xml:space="preserve">.2.1. rādītājs 20 un vairāk procentu atbilst </w:t>
      </w:r>
      <w:r w:rsidR="00152A1C" w:rsidRPr="000E0916">
        <w:t>1. līdz 3.</w:t>
      </w:r>
      <w:r w:rsidRPr="000E0916">
        <w:t> </w:t>
      </w:r>
      <w:r w:rsidR="00152A1C" w:rsidRPr="000E0916">
        <w:t>klase</w:t>
      </w:r>
      <w:r w:rsidR="00B32C13">
        <w:t>i,</w:t>
      </w:r>
      <w:r w:rsidR="00152A1C" w:rsidRPr="000E0916">
        <w:tab/>
      </w:r>
    </w:p>
    <w:p w14:paraId="623A40E3" w14:textId="40C5F77E" w:rsidR="003874B0" w:rsidRPr="000E0916" w:rsidRDefault="00CA6DDD" w:rsidP="00286653">
      <w:pPr>
        <w:jc w:val="both"/>
      </w:pPr>
      <w:r w:rsidRPr="000E0916">
        <w:t>2</w:t>
      </w:r>
      <w:r w:rsidR="004A50FA">
        <w:t>8</w:t>
      </w:r>
      <w:r w:rsidRPr="000E0916">
        <w:t xml:space="preserve">.2.2. rādītājs no 14 līdz 19,99 procentu atbilst </w:t>
      </w:r>
      <w:r w:rsidR="00152A1C" w:rsidRPr="000E0916">
        <w:t xml:space="preserve">4. līdz </w:t>
      </w:r>
      <w:r w:rsidR="0038604E" w:rsidRPr="000E0916">
        <w:t>5</w:t>
      </w:r>
      <w:r w:rsidR="00152A1C" w:rsidRPr="000E0916">
        <w:t>.</w:t>
      </w:r>
      <w:r w:rsidRPr="000E0916">
        <w:t> </w:t>
      </w:r>
      <w:r w:rsidR="00152A1C" w:rsidRPr="000E0916">
        <w:t>klase</w:t>
      </w:r>
      <w:r w:rsidR="00B32C13">
        <w:t>i.</w:t>
      </w:r>
    </w:p>
    <w:p w14:paraId="5FF4D4CD" w14:textId="673FA6A6" w:rsidR="005E53AD" w:rsidRPr="000E0916" w:rsidRDefault="00A7653B" w:rsidP="00286653">
      <w:pPr>
        <w:jc w:val="both"/>
      </w:pPr>
      <w:r w:rsidRPr="000E0916">
        <w:t>2</w:t>
      </w:r>
      <w:r w:rsidR="004A50FA">
        <w:t>8</w:t>
      </w:r>
      <w:r w:rsidRPr="000E0916">
        <w:t>.3. </w:t>
      </w:r>
      <w:r w:rsidR="003874B0" w:rsidRPr="000E0916">
        <w:t>Kritērijs</w:t>
      </w:r>
      <w:r w:rsidRPr="000E0916">
        <w:t> </w:t>
      </w:r>
      <w:r w:rsidR="0038604E" w:rsidRPr="000E0916">
        <w:t>8</w:t>
      </w:r>
      <w:r w:rsidR="003874B0" w:rsidRPr="000E0916">
        <w:t xml:space="preserve">: </w:t>
      </w:r>
      <w:r w:rsidR="0038604E" w:rsidRPr="000E0916">
        <w:t xml:space="preserve">darba samaksas </w:t>
      </w:r>
      <w:r w:rsidR="00D5464E" w:rsidRPr="000E0916">
        <w:t xml:space="preserve">rādītājs par iepriekšējo </w:t>
      </w:r>
      <w:r w:rsidR="00A001E5" w:rsidRPr="000E0916">
        <w:t>trīs</w:t>
      </w:r>
      <w:r w:rsidR="00D5464E" w:rsidRPr="000E0916">
        <w:t xml:space="preserve"> gadu periodu attiecībā pret vidējo darba samaksu nozarē </w:t>
      </w:r>
      <w:r w:rsidR="00784843">
        <w:t>komersanta</w:t>
      </w:r>
      <w:r w:rsidR="007F1833" w:rsidRPr="000E0916">
        <w:t xml:space="preserve"> </w:t>
      </w:r>
      <w:r w:rsidR="00100F83">
        <w:t>reģistrācijas</w:t>
      </w:r>
      <w:r w:rsidR="00100F83" w:rsidRPr="000E0916">
        <w:t xml:space="preserve"> </w:t>
      </w:r>
      <w:r w:rsidR="007F1833" w:rsidRPr="000E0916">
        <w:t xml:space="preserve">valstī </w:t>
      </w:r>
      <w:r w:rsidR="00D5464E" w:rsidRPr="000E0916">
        <w:t xml:space="preserve">ir </w:t>
      </w:r>
      <w:r w:rsidR="00AA44F9">
        <w:t xml:space="preserve">vismaz </w:t>
      </w:r>
      <w:r w:rsidR="00D5464E" w:rsidRPr="000E0916">
        <w:t>-</w:t>
      </w:r>
      <w:r w:rsidRPr="000E0916">
        <w:t> </w:t>
      </w:r>
      <w:r w:rsidR="00D5464E" w:rsidRPr="000E0916">
        <w:t>10</w:t>
      </w:r>
      <w:r w:rsidRPr="000E0916">
        <w:t> </w:t>
      </w:r>
      <w:r w:rsidR="00D5464E" w:rsidRPr="000E0916">
        <w:t>procentu robežās.</w:t>
      </w:r>
      <w:r w:rsidR="007F1833" w:rsidRPr="000E0916">
        <w:t xml:space="preserve"> Gadījumā, ja būvuzņēmuma </w:t>
      </w:r>
      <w:r w:rsidR="00100F83">
        <w:t>reģistrācijas</w:t>
      </w:r>
      <w:r w:rsidR="00100F83" w:rsidRPr="000E0916">
        <w:t xml:space="preserve"> </w:t>
      </w:r>
      <w:r w:rsidR="007F1833" w:rsidRPr="000E0916">
        <w:t xml:space="preserve">valstī vidējā darba samaksa nozarē ir zemāka, nekā Latvijas Republikā, darba samaksa tiek vērtēta </w:t>
      </w:r>
      <w:r w:rsidR="00DC2A37" w:rsidRPr="000E0916">
        <w:t xml:space="preserve">pret Latvijas Republikas </w:t>
      </w:r>
      <w:r w:rsidR="0070665D" w:rsidRPr="000E0916">
        <w:t>rādītājiem</w:t>
      </w:r>
      <w:r w:rsidR="00DC2A37" w:rsidRPr="000E0916">
        <w:t>.</w:t>
      </w:r>
      <w:r w:rsidR="00CA6DDD" w:rsidRPr="000E0916">
        <w:t xml:space="preserve"> </w:t>
      </w:r>
      <w:r w:rsidR="00F51F1D" w:rsidRPr="000E0916">
        <w:t xml:space="preserve">Ja darba samaksa </w:t>
      </w:r>
      <w:r w:rsidR="00AA44F9">
        <w:t>būv</w:t>
      </w:r>
      <w:r w:rsidR="00F51F1D" w:rsidRPr="000E0916">
        <w:t xml:space="preserve">uzņēmumā kādā no iepriekšējiem </w:t>
      </w:r>
      <w:r w:rsidR="00A001E5" w:rsidRPr="000E0916">
        <w:t>trīs</w:t>
      </w:r>
      <w:r w:rsidR="00F51F1D" w:rsidRPr="000E0916">
        <w:t xml:space="preserve"> gadiem ir bijusi vairāk nekā 10</w:t>
      </w:r>
      <w:r w:rsidR="00784843">
        <w:t> procentus</w:t>
      </w:r>
      <w:r w:rsidR="00F51F1D" w:rsidRPr="000E0916">
        <w:t xml:space="preserve"> zemāka par attiecīgā gada vidējo darba samaksu nozarē, profesionālās pieredzes </w:t>
      </w:r>
      <w:r w:rsidR="00FE3545" w:rsidRPr="000E0916">
        <w:t>kvalifi</w:t>
      </w:r>
      <w:r w:rsidR="00FE3545">
        <w:t>cēšanas</w:t>
      </w:r>
      <w:r w:rsidR="00FE3545" w:rsidRPr="000E0916">
        <w:t xml:space="preserve"> </w:t>
      </w:r>
      <w:r w:rsidR="00F51F1D" w:rsidRPr="000E0916">
        <w:t xml:space="preserve">rezultātā </w:t>
      </w:r>
      <w:r w:rsidR="00066C63" w:rsidRPr="000E0916">
        <w:t>noteikt</w:t>
      </w:r>
      <w:r w:rsidR="00066C63">
        <w:t>ajai</w:t>
      </w:r>
      <w:r w:rsidR="00066C63" w:rsidRPr="000E0916">
        <w:t xml:space="preserve"> </w:t>
      </w:r>
      <w:r w:rsidR="00F51F1D" w:rsidRPr="000E0916">
        <w:t>klas</w:t>
      </w:r>
      <w:r w:rsidR="00066C63">
        <w:t>ei</w:t>
      </w:r>
      <w:r w:rsidR="00F51F1D" w:rsidRPr="000E0916">
        <w:t xml:space="preserve"> </w:t>
      </w:r>
      <w:r w:rsidR="00066C63">
        <w:t xml:space="preserve">piemēro korekciju </w:t>
      </w:r>
      <w:r w:rsidR="00F51F1D" w:rsidRPr="000E0916">
        <w:t>0,245</w:t>
      </w:r>
      <w:r w:rsidRPr="000E0916">
        <w:t> </w:t>
      </w:r>
      <w:r w:rsidR="00F51F1D" w:rsidRPr="000E0916">
        <w:t>punkt</w:t>
      </w:r>
      <w:r w:rsidR="003561A5">
        <w:t>u apmērā</w:t>
      </w:r>
      <w:r w:rsidR="00F51F1D" w:rsidRPr="000E0916">
        <w:t xml:space="preserve"> par katru gadu, kad rādītājs nav sasniegts.</w:t>
      </w:r>
    </w:p>
    <w:p w14:paraId="6176DBAE" w14:textId="7D541DCB" w:rsidR="00FE6CC3" w:rsidRPr="000E0916" w:rsidRDefault="00A7653B" w:rsidP="00286653">
      <w:pPr>
        <w:jc w:val="both"/>
      </w:pPr>
      <w:r w:rsidRPr="000E0916">
        <w:t>2</w:t>
      </w:r>
      <w:r w:rsidR="004A50FA">
        <w:t>8</w:t>
      </w:r>
      <w:r w:rsidRPr="000E0916">
        <w:t>.4. </w:t>
      </w:r>
      <w:r w:rsidR="00FD3D96" w:rsidRPr="000E0916">
        <w:t>Kritērijs</w:t>
      </w:r>
      <w:r w:rsidRPr="000E0916">
        <w:t> </w:t>
      </w:r>
      <w:r w:rsidR="0038604E" w:rsidRPr="000E0916">
        <w:t>9</w:t>
      </w:r>
      <w:r w:rsidR="00FD3D96" w:rsidRPr="000E0916">
        <w:t xml:space="preserve">: ziņas par </w:t>
      </w:r>
      <w:r w:rsidR="00286040" w:rsidRPr="000E0916">
        <w:t xml:space="preserve">Valsts ieņēmumu dienesta administrēto nodokļu (nodevu) parāda, kas </w:t>
      </w:r>
      <w:r w:rsidR="002F65C0" w:rsidRPr="000E0916">
        <w:t>taksācijas periodā</w:t>
      </w:r>
      <w:r w:rsidR="00286040" w:rsidRPr="000E0916">
        <w:t xml:space="preserve"> </w:t>
      </w:r>
      <w:r w:rsidR="002F65C0" w:rsidRPr="000E0916">
        <w:t xml:space="preserve">kopsummā </w:t>
      </w:r>
      <w:r w:rsidR="00286040" w:rsidRPr="000E0916">
        <w:t>pārsniedz 150</w:t>
      </w:r>
      <w:r w:rsidRPr="000E0916">
        <w:t> </w:t>
      </w:r>
      <w:proofErr w:type="spellStart"/>
      <w:r w:rsidR="00FE3545" w:rsidRPr="00FE3545">
        <w:rPr>
          <w:i/>
        </w:rPr>
        <w:t>euro</w:t>
      </w:r>
      <w:proofErr w:type="spellEnd"/>
      <w:r w:rsidR="00177151" w:rsidRPr="000E0916">
        <w:t>,</w:t>
      </w:r>
      <w:r w:rsidR="00FD3D96" w:rsidRPr="000E0916">
        <w:t xml:space="preserve"> esamību </w:t>
      </w:r>
      <w:r w:rsidR="00FA2DD2" w:rsidRPr="000E0916">
        <w:t>pa taksācijas periodiem viena gada laikā no lēmuma par klasifikāciju pieņemšanas brīža</w:t>
      </w:r>
      <w:r w:rsidR="00FD3D96" w:rsidRPr="000E0916">
        <w:t xml:space="preserve">. Ja uzņēmumam </w:t>
      </w:r>
      <w:r w:rsidR="00A527B0" w:rsidRPr="000E0916">
        <w:t xml:space="preserve">bijuši nodokļu parādi kādā no vērtējamiem periodiem, par katru šādu konstatētu gadījumu </w:t>
      </w:r>
      <w:r w:rsidR="00066C63">
        <w:t>piemēro korekciju</w:t>
      </w:r>
      <w:r w:rsidR="00A527B0" w:rsidRPr="000E0916">
        <w:t xml:space="preserve"> 0,245</w:t>
      </w:r>
      <w:r w:rsidRPr="000E0916">
        <w:t> </w:t>
      </w:r>
      <w:r w:rsidR="003561A5" w:rsidRPr="000E0916">
        <w:t>punkt</w:t>
      </w:r>
      <w:r w:rsidR="003561A5">
        <w:t>u apmērā</w:t>
      </w:r>
      <w:r w:rsidR="00A527B0" w:rsidRPr="000E0916">
        <w:t>.</w:t>
      </w:r>
    </w:p>
    <w:p w14:paraId="78D5E885" w14:textId="11358A0B" w:rsidR="00A527B0" w:rsidRPr="000E0916" w:rsidRDefault="00A7653B" w:rsidP="00286653">
      <w:pPr>
        <w:jc w:val="both"/>
      </w:pPr>
      <w:r w:rsidRPr="000E0916">
        <w:t>2</w:t>
      </w:r>
      <w:r w:rsidR="004A50FA">
        <w:t>8</w:t>
      </w:r>
      <w:r w:rsidRPr="000E0916">
        <w:t>.5. </w:t>
      </w:r>
      <w:r w:rsidR="00A527B0" w:rsidRPr="000E0916">
        <w:t>Kritērijs</w:t>
      </w:r>
      <w:r w:rsidRPr="000E0916">
        <w:t> </w:t>
      </w:r>
      <w:r w:rsidR="00A527B0" w:rsidRPr="000E0916">
        <w:t>1</w:t>
      </w:r>
      <w:r w:rsidR="0038604E" w:rsidRPr="000E0916">
        <w:t>0</w:t>
      </w:r>
      <w:r w:rsidR="00A527B0" w:rsidRPr="000E0916">
        <w:t>: maksātspēja.</w:t>
      </w:r>
      <w:r w:rsidR="00525D97" w:rsidRPr="000E0916">
        <w:t xml:space="preserve"> </w:t>
      </w:r>
      <w:r w:rsidR="0013663C" w:rsidRPr="00FE00ED">
        <w:t xml:space="preserve">Ja kvalifikācijas noteikšanas brīdī </w:t>
      </w:r>
      <w:r w:rsidR="0013663C">
        <w:t>apturēta komersanta</w:t>
      </w:r>
      <w:r w:rsidR="0013663C" w:rsidRPr="00FE00ED">
        <w:t xml:space="preserve"> </w:t>
      </w:r>
      <w:r w:rsidR="0013663C">
        <w:t>saimnieciskā darbība vai pasludināta maksātnespēja</w:t>
      </w:r>
      <w:r w:rsidR="00525D97" w:rsidRPr="000E0916">
        <w:t xml:space="preserve">, </w:t>
      </w:r>
      <w:r w:rsidR="000E486F" w:rsidRPr="000E0916">
        <w:t xml:space="preserve">uzņēmumu neklasificē. </w:t>
      </w:r>
    </w:p>
    <w:p w14:paraId="6ACFBF07" w14:textId="33E34380" w:rsidR="000E486F" w:rsidRPr="000E0916" w:rsidRDefault="00A7653B" w:rsidP="00286653">
      <w:pPr>
        <w:jc w:val="both"/>
      </w:pPr>
      <w:r w:rsidRPr="000E0916">
        <w:t>2</w:t>
      </w:r>
      <w:r w:rsidR="004A50FA">
        <w:t>8</w:t>
      </w:r>
      <w:r w:rsidRPr="000E0916">
        <w:t>.6. </w:t>
      </w:r>
      <w:r w:rsidR="000E486F" w:rsidRPr="000E0916">
        <w:t>Kritērijs</w:t>
      </w:r>
      <w:r w:rsidRPr="000E0916">
        <w:t> </w:t>
      </w:r>
      <w:r w:rsidR="000E486F" w:rsidRPr="000E0916">
        <w:t>1</w:t>
      </w:r>
      <w:r w:rsidR="0038604E" w:rsidRPr="000E0916">
        <w:t>1</w:t>
      </w:r>
      <w:r w:rsidR="000E486F" w:rsidRPr="000E0916">
        <w:t xml:space="preserve">: </w:t>
      </w:r>
      <w:r w:rsidR="0005767A">
        <w:t>komersantam piemērotie nodrošinājuma līdzekļi</w:t>
      </w:r>
      <w:r w:rsidR="007A531C" w:rsidRPr="000E0916">
        <w:t xml:space="preserve">, ja </w:t>
      </w:r>
      <w:r w:rsidR="0005767A">
        <w:t xml:space="preserve">kļuvis </w:t>
      </w:r>
      <w:r w:rsidR="007A531C" w:rsidRPr="000E0916">
        <w:t>neapstrīdam</w:t>
      </w:r>
      <w:r w:rsidR="0005767A">
        <w:t>s</w:t>
      </w:r>
      <w:r w:rsidR="007A531C" w:rsidRPr="000E0916">
        <w:t xml:space="preserve"> lēmum</w:t>
      </w:r>
      <w:r w:rsidR="0005767A">
        <w:t>s</w:t>
      </w:r>
      <w:r w:rsidR="007A531C" w:rsidRPr="000E0916">
        <w:t xml:space="preserve"> vai </w:t>
      </w:r>
      <w:r w:rsidR="0005767A" w:rsidRPr="000E0916">
        <w:t xml:space="preserve">spēkā </w:t>
      </w:r>
      <w:r w:rsidR="007A531C" w:rsidRPr="000E0916">
        <w:t>stāj</w:t>
      </w:r>
      <w:r w:rsidR="0005767A">
        <w:t>ušos</w:t>
      </w:r>
      <w:r w:rsidR="007A531C" w:rsidRPr="000E0916">
        <w:t xml:space="preserve"> attiecīg</w:t>
      </w:r>
      <w:r w:rsidR="0005767A">
        <w:t>u</w:t>
      </w:r>
      <w:r w:rsidR="007A531C" w:rsidRPr="000E0916">
        <w:t xml:space="preserve"> tiesas spriedum</w:t>
      </w:r>
      <w:r w:rsidR="0005767A">
        <w:t>u par komersantam piemērotu nodrošinājuma līdzekli, kas ierobežo viņa saimnieciskās vai finansiālās spējas</w:t>
      </w:r>
      <w:r w:rsidR="000E486F" w:rsidRPr="000E0916">
        <w:t xml:space="preserve">. Par katru šādu reģistrētu gadījumu </w:t>
      </w:r>
      <w:r w:rsidR="003561A5">
        <w:t xml:space="preserve">piemēro korekciju </w:t>
      </w:r>
      <w:r w:rsidR="000E486F" w:rsidRPr="000E0916">
        <w:t>0,245</w:t>
      </w:r>
      <w:r w:rsidRPr="000E0916">
        <w:t> </w:t>
      </w:r>
      <w:r w:rsidR="000E486F" w:rsidRPr="000E0916">
        <w:t>punkt</w:t>
      </w:r>
      <w:r w:rsidR="003561A5">
        <w:t>u apmērā</w:t>
      </w:r>
      <w:r w:rsidR="000E486F" w:rsidRPr="000E0916">
        <w:t xml:space="preserve">. </w:t>
      </w:r>
    </w:p>
    <w:p w14:paraId="6DA15023" w14:textId="3A4F736F" w:rsidR="002B43B3" w:rsidRPr="000E0916" w:rsidRDefault="00A7653B" w:rsidP="00087849">
      <w:pPr>
        <w:jc w:val="both"/>
      </w:pPr>
      <w:r w:rsidRPr="000E0916">
        <w:t>2</w:t>
      </w:r>
      <w:r w:rsidR="004A50FA">
        <w:t>9</w:t>
      </w:r>
      <w:r w:rsidRPr="000E0916">
        <w:t>. </w:t>
      </w:r>
      <w:r w:rsidR="002B43B3" w:rsidRPr="000E0916">
        <w:t>Atbilstību i</w:t>
      </w:r>
      <w:r w:rsidR="00702DB8" w:rsidRPr="000E0916">
        <w:t>lgtspējas kritērij</w:t>
      </w:r>
      <w:r w:rsidR="002B43B3" w:rsidRPr="000E0916">
        <w:t>iem</w:t>
      </w:r>
      <w:r w:rsidR="00702DB8" w:rsidRPr="000E0916">
        <w:t xml:space="preserve"> nosaka,</w:t>
      </w:r>
      <w:r w:rsidR="002B43B3" w:rsidRPr="000E0916">
        <w:t xml:space="preserve"> vērtējot labas uzņēmējdarbības un godīgas profesionālās prakses principu ievērošanu uzņēmumā.</w:t>
      </w:r>
      <w:r w:rsidR="00E20CA6" w:rsidRPr="000E0916">
        <w:t xml:space="preserve"> </w:t>
      </w:r>
    </w:p>
    <w:p w14:paraId="00958FEB" w14:textId="122EB74C" w:rsidR="00E20CA6" w:rsidRPr="000E0916" w:rsidRDefault="004A50FA" w:rsidP="00087849">
      <w:pPr>
        <w:jc w:val="both"/>
      </w:pPr>
      <w:r>
        <w:t>30</w:t>
      </w:r>
      <w:r w:rsidR="00A7653B" w:rsidRPr="000E0916">
        <w:t>. </w:t>
      </w:r>
      <w:r w:rsidR="00E20CA6" w:rsidRPr="000E0916">
        <w:t xml:space="preserve">Ilgtspējas rādītāju vērtēšanai noteikti šādi kritēriji: </w:t>
      </w:r>
    </w:p>
    <w:p w14:paraId="0762A0DF" w14:textId="51C13626" w:rsidR="002A0989" w:rsidRPr="000E0916" w:rsidRDefault="004A50FA" w:rsidP="00286653">
      <w:pPr>
        <w:jc w:val="both"/>
      </w:pPr>
      <w:r>
        <w:lastRenderedPageBreak/>
        <w:t>30</w:t>
      </w:r>
      <w:r w:rsidR="00A7653B" w:rsidRPr="000E0916">
        <w:t>.1. </w:t>
      </w:r>
      <w:r w:rsidR="00E20CA6" w:rsidRPr="000E0916">
        <w:t>Kritērijs 1</w:t>
      </w:r>
      <w:r w:rsidR="0038604E" w:rsidRPr="000E0916">
        <w:t>2</w:t>
      </w:r>
      <w:r w:rsidR="00E20CA6" w:rsidRPr="000E0916">
        <w:t xml:space="preserve">: </w:t>
      </w:r>
      <w:r w:rsidR="00675799">
        <w:t>būv</w:t>
      </w:r>
      <w:r w:rsidR="00E20CA6" w:rsidRPr="000E0916">
        <w:t>uzņēmumā ieviestas un sertificētas starptautiskajiem un nozares standartiem atbilstošas sertifikācijas sistēmas</w:t>
      </w:r>
      <w:r w:rsidR="00E61C0F">
        <w:t xml:space="preserve"> vai tām ekvivalentām </w:t>
      </w:r>
      <w:r w:rsidR="00E61C0F" w:rsidRPr="009E2393">
        <w:t>kvalitātes nodrošināšanas sistēmām, kuru pamatā ir attie</w:t>
      </w:r>
      <w:r w:rsidR="00E61C0F">
        <w:t xml:space="preserve">cīgo Eiropas standartu sērijas, </w:t>
      </w:r>
      <w:r w:rsidR="00E61C0F" w:rsidRPr="00270083">
        <w:t>ko apstiprinājušas akreditētas struktūras</w:t>
      </w:r>
      <w:r w:rsidR="00E20CA6" w:rsidRPr="000E0916">
        <w:t xml:space="preserve">: </w:t>
      </w:r>
    </w:p>
    <w:p w14:paraId="79398C52" w14:textId="4874BA33" w:rsidR="00E20CA6" w:rsidRPr="000E0916" w:rsidRDefault="004A50FA" w:rsidP="00286653">
      <w:pPr>
        <w:jc w:val="both"/>
      </w:pPr>
      <w:r>
        <w:t>30</w:t>
      </w:r>
      <w:r w:rsidR="00CA6DDD" w:rsidRPr="000E0916">
        <w:t>.1.1.</w:t>
      </w:r>
      <w:r w:rsidR="00E835BE" w:rsidRPr="000E0916">
        <w:t xml:space="preserve"> lai kvalificētos </w:t>
      </w:r>
      <w:r w:rsidR="00E20CA6" w:rsidRPr="000E0916">
        <w:t>1.</w:t>
      </w:r>
      <w:r w:rsidR="00A7653B" w:rsidRPr="000E0916">
        <w:t> </w:t>
      </w:r>
      <w:r w:rsidR="00E20CA6" w:rsidRPr="000E0916">
        <w:t>klas</w:t>
      </w:r>
      <w:r w:rsidR="00CA6DDD" w:rsidRPr="000E0916">
        <w:t>ē</w:t>
      </w:r>
      <w:r w:rsidR="00C04EF6">
        <w:t>,</w:t>
      </w:r>
      <w:r w:rsidR="00CA6DDD" w:rsidRPr="000E0916">
        <w:t xml:space="preserve"> </w:t>
      </w:r>
      <w:r w:rsidR="00E835BE" w:rsidRPr="000E0916">
        <w:t>būvuzņēmumam jābūt ieviest</w:t>
      </w:r>
      <w:r w:rsidR="00FD3A6E">
        <w:t>ai</w:t>
      </w:r>
      <w:r w:rsidR="00E835BE" w:rsidRPr="000E0916">
        <w:t xml:space="preserve"> un sertificēt</w:t>
      </w:r>
      <w:r w:rsidR="00FD3A6E">
        <w:t>ai</w:t>
      </w:r>
      <w:r w:rsidR="00E835BE" w:rsidRPr="000E0916">
        <w:t xml:space="preserve"> </w:t>
      </w:r>
      <w:r w:rsidR="00FD3A6E">
        <w:t>k</w:t>
      </w:r>
      <w:r w:rsidR="00332125" w:rsidRPr="00F2410E">
        <w:t>valitātes pārvaldības sistēma</w:t>
      </w:r>
      <w:r w:rsidR="00FD3A6E">
        <w:t>i</w:t>
      </w:r>
      <w:r w:rsidR="00E20CA6" w:rsidRPr="000E0916">
        <w:t xml:space="preserve">, </w:t>
      </w:r>
      <w:r w:rsidR="00FD3A6E">
        <w:t>v</w:t>
      </w:r>
      <w:r w:rsidR="00332125" w:rsidRPr="00F2410E">
        <w:t>ides pārvaldības sistēma</w:t>
      </w:r>
      <w:r w:rsidR="00FD3A6E">
        <w:t>i</w:t>
      </w:r>
      <w:r w:rsidR="00332125">
        <w:t xml:space="preserve"> vai Eiropas </w:t>
      </w:r>
      <w:r w:rsidR="00332125" w:rsidRPr="00990A64">
        <w:t>Savienības Vides vadības un audita sistēm</w:t>
      </w:r>
      <w:r w:rsidR="00332125">
        <w:t>a</w:t>
      </w:r>
      <w:r w:rsidR="00FD3A6E">
        <w:t>i</w:t>
      </w:r>
      <w:r w:rsidR="00332125" w:rsidRPr="00990A64">
        <w:t xml:space="preserve"> (EMAS)</w:t>
      </w:r>
      <w:r w:rsidR="00E20CA6" w:rsidRPr="000E0916">
        <w:t>,</w:t>
      </w:r>
      <w:r w:rsidR="00FD3A6E">
        <w:t xml:space="preserve"> kā arī</w:t>
      </w:r>
      <w:r w:rsidR="00E20CA6" w:rsidRPr="000E0916">
        <w:t xml:space="preserve"> </w:t>
      </w:r>
      <w:r w:rsidR="00FD3A6E">
        <w:t>d</w:t>
      </w:r>
      <w:r w:rsidR="00332125" w:rsidRPr="000E0916">
        <w:t>arba drošības un arodveselības pārvaldības sistēma</w:t>
      </w:r>
      <w:r w:rsidR="00FD3A6E">
        <w:t>i</w:t>
      </w:r>
      <w:r w:rsidR="00E835BE" w:rsidRPr="000E0916">
        <w:t>,</w:t>
      </w:r>
    </w:p>
    <w:p w14:paraId="68AF1B27" w14:textId="41180E6B" w:rsidR="00D7213E" w:rsidRPr="000E0916" w:rsidRDefault="004A50FA" w:rsidP="00286653">
      <w:pPr>
        <w:jc w:val="both"/>
      </w:pPr>
      <w:r>
        <w:t>30</w:t>
      </w:r>
      <w:r w:rsidR="00E835BE" w:rsidRPr="000E0916">
        <w:t xml:space="preserve">.1.2. lai kvalificētos </w:t>
      </w:r>
      <w:r w:rsidR="00D7213E" w:rsidRPr="000E0916">
        <w:t>2.</w:t>
      </w:r>
      <w:r w:rsidR="00E835BE" w:rsidRPr="000E0916">
        <w:t> </w:t>
      </w:r>
      <w:r w:rsidR="00D7213E" w:rsidRPr="000E0916">
        <w:t>klas</w:t>
      </w:r>
      <w:r w:rsidR="00E835BE" w:rsidRPr="000E0916">
        <w:t>ē</w:t>
      </w:r>
      <w:r w:rsidR="00C04EF6">
        <w:t>,</w:t>
      </w:r>
      <w:r w:rsidR="00E835BE" w:rsidRPr="000E0916">
        <w:t xml:space="preserve"> būvuzņēmumam jābūt ieviest</w:t>
      </w:r>
      <w:r w:rsidR="00FD3A6E">
        <w:t>ai</w:t>
      </w:r>
      <w:r w:rsidR="00E835BE" w:rsidRPr="000E0916">
        <w:t xml:space="preserve"> un sertificēt</w:t>
      </w:r>
      <w:r w:rsidR="00FD3A6E">
        <w:t>ai</w:t>
      </w:r>
      <w:r w:rsidR="00332125">
        <w:t xml:space="preserve"> </w:t>
      </w:r>
      <w:r w:rsidR="00FD3A6E">
        <w:t>k</w:t>
      </w:r>
      <w:r w:rsidR="00332125" w:rsidRPr="00F2410E">
        <w:t>valitātes pārvaldības sistēma</w:t>
      </w:r>
      <w:r w:rsidR="00FD3A6E">
        <w:t>i</w:t>
      </w:r>
      <w:r w:rsidR="00332125" w:rsidRPr="000E0916">
        <w:t xml:space="preserve">, </w:t>
      </w:r>
      <w:r w:rsidR="00FD3A6E">
        <w:t>v</w:t>
      </w:r>
      <w:r w:rsidR="00CA4D95" w:rsidRPr="00F2410E">
        <w:t>ides pārvaldības sistēma</w:t>
      </w:r>
      <w:r w:rsidR="00FD3A6E">
        <w:t>i</w:t>
      </w:r>
      <w:r w:rsidR="0047293D">
        <w:t xml:space="preserve"> vai Eiropas </w:t>
      </w:r>
      <w:r w:rsidR="0047293D" w:rsidRPr="00990A64">
        <w:t>Savienības Vides vadības un audita sistēm</w:t>
      </w:r>
      <w:r w:rsidR="00FD3A6E">
        <w:t>ai</w:t>
      </w:r>
      <w:r w:rsidR="0047293D" w:rsidRPr="00990A64">
        <w:t xml:space="preserve"> (EMAS)</w:t>
      </w:r>
      <w:r w:rsidR="00E835BE" w:rsidRPr="000E0916">
        <w:t>,</w:t>
      </w:r>
    </w:p>
    <w:p w14:paraId="13012597" w14:textId="52EDFB2F" w:rsidR="00D7213E" w:rsidRPr="000E0916" w:rsidRDefault="004A50FA" w:rsidP="00286653">
      <w:pPr>
        <w:jc w:val="both"/>
      </w:pPr>
      <w:r>
        <w:t>30</w:t>
      </w:r>
      <w:r w:rsidR="00E835BE" w:rsidRPr="000E0916">
        <w:t xml:space="preserve">.1.3. lai kvalificētos </w:t>
      </w:r>
      <w:r w:rsidR="00D7213E" w:rsidRPr="000E0916">
        <w:t>3.</w:t>
      </w:r>
      <w:r w:rsidR="00A7653B" w:rsidRPr="000E0916">
        <w:t> </w:t>
      </w:r>
      <w:r w:rsidR="00D7213E" w:rsidRPr="000E0916">
        <w:t>klas</w:t>
      </w:r>
      <w:r w:rsidR="00E835BE" w:rsidRPr="000E0916">
        <w:t>ē</w:t>
      </w:r>
      <w:r w:rsidR="00C04EF6">
        <w:t>,</w:t>
      </w:r>
      <w:r w:rsidR="00E835BE" w:rsidRPr="000E0916">
        <w:t xml:space="preserve"> būvuzņēmuma jābūt ieviestai un sertificētai </w:t>
      </w:r>
      <w:r w:rsidR="00FD3A6E">
        <w:t>k</w:t>
      </w:r>
      <w:r w:rsidR="00CA4D95" w:rsidRPr="00F2410E">
        <w:t>valitātes pārvaldības sistēma</w:t>
      </w:r>
      <w:r w:rsidR="00FD3A6E">
        <w:t>i</w:t>
      </w:r>
      <w:r w:rsidR="00E835BE" w:rsidRPr="000E0916">
        <w:t>,</w:t>
      </w:r>
    </w:p>
    <w:p w14:paraId="12DB6440" w14:textId="2FBD442C" w:rsidR="00C358F5" w:rsidRPr="000E0916" w:rsidRDefault="004A50FA" w:rsidP="00286653">
      <w:pPr>
        <w:jc w:val="both"/>
      </w:pPr>
      <w:r>
        <w:t>30</w:t>
      </w:r>
      <w:r w:rsidR="00A7653B" w:rsidRPr="000E0916">
        <w:t>.1.</w:t>
      </w:r>
      <w:r w:rsidR="00E835BE" w:rsidRPr="000E0916">
        <w:t>4</w:t>
      </w:r>
      <w:r w:rsidR="00A7653B" w:rsidRPr="000E0916">
        <w:t>. </w:t>
      </w:r>
      <w:r w:rsidR="00C358F5" w:rsidRPr="000E0916">
        <w:t xml:space="preserve">Par katru nākamo </w:t>
      </w:r>
      <w:r w:rsidR="00BF2682" w:rsidRPr="000E0916">
        <w:t>paziņotas</w:t>
      </w:r>
      <w:r w:rsidR="00C358F5" w:rsidRPr="000E0916">
        <w:t xml:space="preserve"> </w:t>
      </w:r>
      <w:r w:rsidR="007A531C" w:rsidRPr="000E0916">
        <w:t>sertifikācijas</w:t>
      </w:r>
      <w:r w:rsidR="00C358F5" w:rsidRPr="000E0916">
        <w:t xml:space="preserve"> institūcijas atzītu </w:t>
      </w:r>
      <w:r w:rsidR="00F2410E">
        <w:t xml:space="preserve">būvniecības </w:t>
      </w:r>
      <w:r w:rsidR="00C358F5" w:rsidRPr="000E0916">
        <w:t xml:space="preserve">nozares vai uzņēmējdarbības procesu </w:t>
      </w:r>
      <w:r w:rsidR="0062658D">
        <w:t>vadības</w:t>
      </w:r>
      <w:r w:rsidR="00C358F5" w:rsidRPr="000E0916">
        <w:t xml:space="preserve"> sistēmu</w:t>
      </w:r>
      <w:r w:rsidR="00CA4D95">
        <w:t xml:space="preserve"> vai tām ekvivalentām </w:t>
      </w:r>
      <w:r w:rsidR="00CA4D95" w:rsidRPr="009E2393">
        <w:t>kvalitātes nodrošināšanas sistēmām, kuru pamatā ir attie</w:t>
      </w:r>
      <w:r w:rsidR="00CA4D95">
        <w:t xml:space="preserve">cīgo Eiropas standartu sērijas, </w:t>
      </w:r>
      <w:r w:rsidR="00CA4D95" w:rsidRPr="00270083">
        <w:t>ko apstiprinājušas akreditētas struktūras</w:t>
      </w:r>
      <w:r w:rsidR="00CA4D95">
        <w:t>,</w:t>
      </w:r>
      <w:r w:rsidR="00C358F5" w:rsidRPr="000E0916">
        <w:t xml:space="preserve"> kas ieviesta uzņēmumā, </w:t>
      </w:r>
      <w:r w:rsidR="003561A5">
        <w:t xml:space="preserve">piemēro </w:t>
      </w:r>
      <w:r w:rsidR="004001B7" w:rsidRPr="000E0916">
        <w:t xml:space="preserve"> </w:t>
      </w:r>
      <w:r w:rsidR="003561A5">
        <w:t xml:space="preserve">korekciju </w:t>
      </w:r>
      <w:r w:rsidR="0062658D">
        <w:t>– </w:t>
      </w:r>
      <w:r w:rsidR="00C358F5" w:rsidRPr="000E0916">
        <w:t>0,25</w:t>
      </w:r>
      <w:r w:rsidR="00A7653B" w:rsidRPr="000E0916">
        <w:t> </w:t>
      </w:r>
      <w:r w:rsidR="00C73D5F" w:rsidRPr="000E0916">
        <w:t>klasifikācijas punktu</w:t>
      </w:r>
      <w:r w:rsidR="003561A5">
        <w:t xml:space="preserve"> apmērā</w:t>
      </w:r>
      <w:r w:rsidR="0062658D">
        <w:t>, bet ne vairāk, kā par – 0,5 punktiem.</w:t>
      </w:r>
      <w:r w:rsidR="00C358F5" w:rsidRPr="000E0916">
        <w:t xml:space="preserve"> </w:t>
      </w:r>
    </w:p>
    <w:p w14:paraId="52668768" w14:textId="6A2AB40E" w:rsidR="00D7213E" w:rsidRPr="000E0916" w:rsidRDefault="004A50FA" w:rsidP="00286653">
      <w:pPr>
        <w:jc w:val="both"/>
      </w:pPr>
      <w:r>
        <w:t>30</w:t>
      </w:r>
      <w:r w:rsidR="00A7653B" w:rsidRPr="000E0916">
        <w:t>.1.</w:t>
      </w:r>
      <w:r w:rsidR="00E835BE" w:rsidRPr="000E0916">
        <w:t>5</w:t>
      </w:r>
      <w:r w:rsidR="00A7653B" w:rsidRPr="000E0916">
        <w:t>. </w:t>
      </w:r>
      <w:r w:rsidR="000E486F" w:rsidRPr="000E0916">
        <w:t xml:space="preserve">Uzņēmumiem, kas </w:t>
      </w:r>
      <w:r w:rsidR="007A531C" w:rsidRPr="000E0916">
        <w:t xml:space="preserve">profesionālās pieredzes </w:t>
      </w:r>
      <w:r w:rsidR="00FE3545">
        <w:t>kvalificēšanas</w:t>
      </w:r>
      <w:r w:rsidR="00FE3545" w:rsidRPr="000E0916">
        <w:t xml:space="preserve"> </w:t>
      </w:r>
      <w:r w:rsidR="00FE3545">
        <w:t>rezultātā</w:t>
      </w:r>
      <w:r w:rsidR="00FE3545" w:rsidRPr="000E0916">
        <w:t xml:space="preserve"> </w:t>
      </w:r>
      <w:r w:rsidR="000E486F" w:rsidRPr="000E0916">
        <w:t xml:space="preserve">saņēmuši </w:t>
      </w:r>
      <w:r w:rsidR="00C358F5" w:rsidRPr="000E0916">
        <w:t>4.</w:t>
      </w:r>
      <w:r w:rsidR="0062658D">
        <w:t xml:space="preserve"> vai </w:t>
      </w:r>
      <w:r w:rsidR="00412467" w:rsidRPr="000E0916">
        <w:t>5</w:t>
      </w:r>
      <w:r w:rsidR="00C358F5" w:rsidRPr="000E0916">
        <w:t>. klasi</w:t>
      </w:r>
      <w:r w:rsidR="000E486F" w:rsidRPr="000E0916">
        <w:t xml:space="preserve">, </w:t>
      </w:r>
      <w:r w:rsidR="00D7213E" w:rsidRPr="000E0916">
        <w:t>sertifikācijas sistēmas nav klasifikācijas</w:t>
      </w:r>
      <w:r w:rsidR="00F2410E">
        <w:t xml:space="preserve"> nosacījums</w:t>
      </w:r>
      <w:r w:rsidR="00D7213E" w:rsidRPr="000E0916">
        <w:t>.</w:t>
      </w:r>
      <w:r w:rsidR="00F2410E">
        <w:t xml:space="preserve"> Maksimāl</w:t>
      </w:r>
      <w:r w:rsidR="003561A5">
        <w:t>ā korekcija</w:t>
      </w:r>
      <w:r w:rsidR="00F2410E">
        <w:t xml:space="preserve">, ko šie </w:t>
      </w:r>
      <w:r w:rsidR="002D41A2">
        <w:t>būv</w:t>
      </w:r>
      <w:r w:rsidR="00F2410E">
        <w:t xml:space="preserve">uzņēmumi var saņemt par </w:t>
      </w:r>
      <w:r w:rsidR="0062658D">
        <w:t xml:space="preserve">sertificētajām būvniecības </w:t>
      </w:r>
      <w:r w:rsidR="0062658D" w:rsidRPr="000E0916">
        <w:t xml:space="preserve">nozares vai uzņēmējdarbības procesu </w:t>
      </w:r>
      <w:r w:rsidR="0062658D">
        <w:t>vadības</w:t>
      </w:r>
      <w:r w:rsidR="0062658D" w:rsidRPr="000E0916">
        <w:t xml:space="preserve"> sistēm</w:t>
      </w:r>
      <w:r w:rsidR="0062658D">
        <w:t>ām, ir – 0,5 punkti.</w:t>
      </w:r>
    </w:p>
    <w:p w14:paraId="5690A167" w14:textId="6A40F19D" w:rsidR="00412467" w:rsidRPr="000E0916" w:rsidRDefault="004A50FA" w:rsidP="00286653">
      <w:pPr>
        <w:jc w:val="both"/>
      </w:pPr>
      <w:r>
        <w:t>30</w:t>
      </w:r>
      <w:r w:rsidR="00A7653B" w:rsidRPr="000E0916">
        <w:t>.2. </w:t>
      </w:r>
      <w:r w:rsidR="0027409D" w:rsidRPr="000E0916">
        <w:t>Kritērijs</w:t>
      </w:r>
      <w:r w:rsidR="00A7653B" w:rsidRPr="000E0916">
        <w:t> </w:t>
      </w:r>
      <w:r w:rsidR="0027409D" w:rsidRPr="000E0916">
        <w:t>1</w:t>
      </w:r>
      <w:r w:rsidR="0038604E" w:rsidRPr="000E0916">
        <w:t>3</w:t>
      </w:r>
      <w:r w:rsidR="0027409D" w:rsidRPr="000E0916">
        <w:t xml:space="preserve">: </w:t>
      </w:r>
      <w:r w:rsidR="007C47AF">
        <w:t>labas</w:t>
      </w:r>
      <w:r w:rsidR="0027409D" w:rsidRPr="000E0916">
        <w:t xml:space="preserve"> uzņēmējdarbības prakses principu ievērošanai uzņēmumā noteiktais vērtēšanas princips visās klasēs – </w:t>
      </w:r>
      <w:r w:rsidR="00412467" w:rsidRPr="000E0916">
        <w:t xml:space="preserve">ja </w:t>
      </w:r>
      <w:r w:rsidR="00777042">
        <w:t xml:space="preserve">klasifikācijas brīdī Sodu </w:t>
      </w:r>
      <w:r w:rsidR="00412467" w:rsidRPr="000E0916">
        <w:t>reģistrā ir dati par saistošu, spēkā stājušos, neapstrīdamu lēmumu</w:t>
      </w:r>
      <w:r w:rsidR="007A0AB6">
        <w:t xml:space="preserve">, </w:t>
      </w:r>
      <w:r w:rsidR="007A0AB6" w:rsidRPr="007A0AB6">
        <w:t>prokurora priekšrakstu par sodu</w:t>
      </w:r>
      <w:r w:rsidR="00412467" w:rsidRPr="000E0916">
        <w:t xml:space="preserve"> vai attiecīgu </w:t>
      </w:r>
      <w:r w:rsidR="00D458BA" w:rsidRPr="000E0916">
        <w:t xml:space="preserve">galīgu </w:t>
      </w:r>
      <w:r w:rsidR="00412467" w:rsidRPr="000E0916">
        <w:t>tiesas spriedumu, ar kuru atstāts spēkā lēmums par būvdarbu apturēšanu</w:t>
      </w:r>
      <w:r w:rsidR="00777042">
        <w:t xml:space="preserve"> vai normatīvajos aktos noteiktā kārtībā piemērotu sodu, kas pamatots ar</w:t>
      </w:r>
      <w:r w:rsidR="00412467" w:rsidRPr="000E0916">
        <w:t>:</w:t>
      </w:r>
      <w:r w:rsidR="00C67166" w:rsidRPr="000E0916">
        <w:t xml:space="preserve"> </w:t>
      </w:r>
      <w:r w:rsidR="00474237" w:rsidRPr="00474237">
        <w:t>(a) būvniecību regulējošo normu pārkāpumiem, (b) vides piesārņojuma normu pārkāpumiem, (c) ugunsdrošības normu pārkāpumiem, (d) darba drošības normu pārkāpumiem, (e) noziedzīgiem nodarījumiem tautsaimniecībā, (f) personu nodarbināšanas noteikumu pārkāpumiem, kā arī (g) piespiedu ietekmēšanas līdzekli, kas piemērots pamatojoties uz vispārējās drošības un sabiedriskās kārtības pārkāpumiem vai uz jebkuru no šeit minēto normu pārkāpumiem</w:t>
      </w:r>
      <w:r w:rsidR="00474237">
        <w:t xml:space="preserve"> </w:t>
      </w:r>
      <w:r w:rsidR="009C0390" w:rsidRPr="000E0916">
        <w:t xml:space="preserve">par </w:t>
      </w:r>
      <w:r w:rsidR="002F31A2">
        <w:t>trīs</w:t>
      </w:r>
      <w:r w:rsidR="002F31A2" w:rsidRPr="000E0916">
        <w:t xml:space="preserve"> </w:t>
      </w:r>
      <w:r w:rsidR="009C0390" w:rsidRPr="000E0916">
        <w:t>gadu periodu pirms lēmuma par klasifikāciju pieņemšanas</w:t>
      </w:r>
      <w:r w:rsidR="00D458BA" w:rsidRPr="000E0916">
        <w:t xml:space="preserve">, par katru šādu gadījumu </w:t>
      </w:r>
      <w:r w:rsidR="003561A5">
        <w:t xml:space="preserve">piemēro korekciju </w:t>
      </w:r>
      <w:r w:rsidR="00D458BA" w:rsidRPr="000E0916">
        <w:t>0,5</w:t>
      </w:r>
      <w:r w:rsidR="00A7653B" w:rsidRPr="000E0916">
        <w:t> </w:t>
      </w:r>
      <w:r w:rsidR="003561A5" w:rsidRPr="000E0916">
        <w:t>punkt</w:t>
      </w:r>
      <w:r w:rsidR="003561A5">
        <w:t>u apmērā</w:t>
      </w:r>
      <w:r w:rsidR="00D458BA" w:rsidRPr="000E0916">
        <w:t xml:space="preserve">. </w:t>
      </w:r>
    </w:p>
    <w:p w14:paraId="4323CCC3" w14:textId="3041F773" w:rsidR="00D54C5B" w:rsidRDefault="00C46E0A" w:rsidP="00286653">
      <w:pPr>
        <w:jc w:val="both"/>
      </w:pPr>
      <w:r>
        <w:t>30</w:t>
      </w:r>
      <w:r w:rsidR="00286653">
        <w:t>.3</w:t>
      </w:r>
      <w:r w:rsidR="00A7653B" w:rsidRPr="000E0916">
        <w:t>. </w:t>
      </w:r>
      <w:r w:rsidR="00D54C5B" w:rsidRPr="000E0916">
        <w:t>Kritērijs</w:t>
      </w:r>
      <w:r w:rsidR="00A7653B" w:rsidRPr="000E0916">
        <w:t> </w:t>
      </w:r>
      <w:r w:rsidR="00D54C5B" w:rsidRPr="000E0916">
        <w:t>1</w:t>
      </w:r>
      <w:r w:rsidR="00F46675">
        <w:t>4</w:t>
      </w:r>
      <w:r w:rsidR="00D54C5B" w:rsidRPr="000E0916">
        <w:t xml:space="preserve">: dalība Latvijas </w:t>
      </w:r>
      <w:r w:rsidR="00107117" w:rsidRPr="000E0916">
        <w:t>R</w:t>
      </w:r>
      <w:r w:rsidR="00D54C5B" w:rsidRPr="000E0916">
        <w:t xml:space="preserve">epublikā vai kādā no Eiropas </w:t>
      </w:r>
      <w:r w:rsidR="00DE7FC6">
        <w:t>E</w:t>
      </w:r>
      <w:r w:rsidR="00DE7FC6" w:rsidRPr="000E0916">
        <w:t xml:space="preserve">konomiskās </w:t>
      </w:r>
      <w:r w:rsidR="00D54C5B" w:rsidRPr="000E0916">
        <w:t>zonas valstīm reģistrētā</w:t>
      </w:r>
      <w:r w:rsidR="00F07802" w:rsidRPr="000E0916">
        <w:t xml:space="preserve"> būvniecības nozares</w:t>
      </w:r>
      <w:r w:rsidR="00D54C5B" w:rsidRPr="000E0916">
        <w:t xml:space="preserve"> </w:t>
      </w:r>
      <w:r w:rsidR="00F07802" w:rsidRPr="000E0916">
        <w:t xml:space="preserve">darba devēju </w:t>
      </w:r>
      <w:r w:rsidR="002F31A2">
        <w:t xml:space="preserve">un profesionālajā </w:t>
      </w:r>
      <w:r w:rsidR="00D54C5B" w:rsidRPr="000E0916">
        <w:t>organizācijā</w:t>
      </w:r>
      <w:r w:rsidR="00F07802" w:rsidRPr="000E0916">
        <w:t xml:space="preserve"> (NACE</w:t>
      </w:r>
      <w:r w:rsidR="00D55C88">
        <w:t xml:space="preserve"> 2.red.</w:t>
      </w:r>
      <w:r w:rsidR="00A7653B" w:rsidRPr="000E0916">
        <w:t> </w:t>
      </w:r>
      <w:r w:rsidR="00F07802" w:rsidRPr="000E0916">
        <w:t>94.1</w:t>
      </w:r>
      <w:r w:rsidR="00D55C88">
        <w:t xml:space="preserve"> grupa</w:t>
      </w:r>
      <w:r w:rsidR="00F07802" w:rsidRPr="000E0916">
        <w:t>)</w:t>
      </w:r>
      <w:r w:rsidR="00D54C5B" w:rsidRPr="000E0916">
        <w:t>.</w:t>
      </w:r>
      <w:r w:rsidR="0073102B" w:rsidRPr="000E0916">
        <w:t xml:space="preserve"> Par </w:t>
      </w:r>
      <w:r w:rsidR="004C4515">
        <w:t xml:space="preserve">vismaz </w:t>
      </w:r>
      <w:r w:rsidR="001E6F72">
        <w:t>vien</w:t>
      </w:r>
      <w:r w:rsidR="004C4A84">
        <w:t>u</w:t>
      </w:r>
      <w:r w:rsidR="001E6F72">
        <w:t xml:space="preserve"> kalendār</w:t>
      </w:r>
      <w:r w:rsidR="004C4A84">
        <w:t>o</w:t>
      </w:r>
      <w:r w:rsidR="001E6F72">
        <w:t xml:space="preserve"> gad</w:t>
      </w:r>
      <w:r w:rsidR="004C4A84">
        <w:t xml:space="preserve">u ilgu </w:t>
      </w:r>
      <w:r w:rsidR="004C4A84" w:rsidRPr="000E0916">
        <w:t>dalību</w:t>
      </w:r>
      <w:r w:rsidR="0073102B" w:rsidRPr="000E0916">
        <w:t xml:space="preserve"> vienā </w:t>
      </w:r>
      <w:r w:rsidR="0062658D">
        <w:t xml:space="preserve">vai vairākās </w:t>
      </w:r>
      <w:r w:rsidR="0073102B" w:rsidRPr="000E0916">
        <w:t>organizācijā</w:t>
      </w:r>
      <w:r w:rsidR="0062658D">
        <w:t>s</w:t>
      </w:r>
      <w:r w:rsidR="0073102B" w:rsidRPr="000E0916">
        <w:t xml:space="preserve"> </w:t>
      </w:r>
      <w:r w:rsidR="003561A5">
        <w:t>piemēro korekciju</w:t>
      </w:r>
      <w:r w:rsidR="00C73D5F" w:rsidRPr="000E0916">
        <w:t xml:space="preserve"> </w:t>
      </w:r>
      <w:r w:rsidR="0062658D">
        <w:t>– </w:t>
      </w:r>
      <w:r w:rsidR="0073102B" w:rsidRPr="000E0916">
        <w:t>0,25 punkt</w:t>
      </w:r>
      <w:r w:rsidR="003561A5">
        <w:t>u apmērā</w:t>
      </w:r>
      <w:r w:rsidR="0073102B" w:rsidRPr="000E0916">
        <w:t>.</w:t>
      </w:r>
      <w:r w:rsidR="00A83436" w:rsidRPr="000E0916">
        <w:t xml:space="preserve">  </w:t>
      </w:r>
    </w:p>
    <w:p w14:paraId="7397AF3B" w14:textId="494DF1FD" w:rsidR="00626F9C" w:rsidRPr="000E0916" w:rsidRDefault="00C46E0A" w:rsidP="00286653">
      <w:pPr>
        <w:jc w:val="both"/>
      </w:pPr>
      <w:r>
        <w:lastRenderedPageBreak/>
        <w:t>30</w:t>
      </w:r>
      <w:r w:rsidR="00286653">
        <w:t>.4</w:t>
      </w:r>
      <w:r w:rsidR="00626F9C">
        <w:t>. </w:t>
      </w:r>
      <w:r w:rsidR="00626F9C" w:rsidRPr="00626F9C">
        <w:t>Kritērijs 1</w:t>
      </w:r>
      <w:r w:rsidR="00F46675">
        <w:t>5</w:t>
      </w:r>
      <w:r w:rsidR="00626F9C" w:rsidRPr="00626F9C">
        <w:t>: spēkā esošs darba koplīgums</w:t>
      </w:r>
      <w:r w:rsidR="00626F9C">
        <w:t>. Ja</w:t>
      </w:r>
      <w:r w:rsidR="00626F9C" w:rsidRPr="00626F9C">
        <w:t xml:space="preserve"> </w:t>
      </w:r>
      <w:r w:rsidR="00626F9C">
        <w:t xml:space="preserve"> </w:t>
      </w:r>
      <w:r w:rsidR="00626F9C" w:rsidRPr="00626F9C">
        <w:t>uzņēmums, kas ir nacionālā līmeņa darba devēju organizāciju apvienības biedrs ar arodbiedrību, kas ir nacionālā līmeņa arodbiedrību apvienības biedre</w:t>
      </w:r>
      <w:r w:rsidR="00B11A03">
        <w:t>,</w:t>
      </w:r>
      <w:r w:rsidR="00626F9C" w:rsidRPr="00626F9C">
        <w:t xml:space="preserve"> </w:t>
      </w:r>
      <w:r w:rsidR="00626F9C">
        <w:t xml:space="preserve">ir noslēdzis darba koplīgumu un kvalificēšanas brīdī šis koplīgums ir spēkā esošs, </w:t>
      </w:r>
      <w:r w:rsidR="003561A5">
        <w:t xml:space="preserve">piemēro korekciju </w:t>
      </w:r>
      <w:r w:rsidR="00B4464D">
        <w:t>–</w:t>
      </w:r>
      <w:r w:rsidR="003561A5">
        <w:t xml:space="preserve"> 0,25 punktu apmērā</w:t>
      </w:r>
      <w:r w:rsidR="00626F9C" w:rsidRPr="00626F9C">
        <w:t>.</w:t>
      </w:r>
    </w:p>
    <w:p w14:paraId="16ACAF88" w14:textId="77777777" w:rsidR="0062658D" w:rsidRPr="00F2410E" w:rsidRDefault="0062658D" w:rsidP="00F2410E">
      <w:pPr>
        <w:jc w:val="center"/>
        <w:rPr>
          <w:b/>
        </w:rPr>
      </w:pPr>
    </w:p>
    <w:p w14:paraId="1D603D43" w14:textId="24A7D3DA" w:rsidR="00BF2B8A" w:rsidRPr="00F2410E" w:rsidRDefault="00A7653B" w:rsidP="00F03B15">
      <w:pPr>
        <w:spacing w:after="0"/>
        <w:jc w:val="center"/>
        <w:rPr>
          <w:b/>
        </w:rPr>
      </w:pPr>
      <w:bookmarkStart w:id="6" w:name="_Toc433128181"/>
      <w:r w:rsidRPr="00F2410E">
        <w:rPr>
          <w:b/>
        </w:rPr>
        <w:t>V. </w:t>
      </w:r>
      <w:r w:rsidR="00BF2B8A" w:rsidRPr="00F2410E">
        <w:rPr>
          <w:b/>
        </w:rPr>
        <w:t xml:space="preserve">Nosacījumi vienreizējai un pagaidu </w:t>
      </w:r>
      <w:bookmarkEnd w:id="6"/>
      <w:r w:rsidR="00D14AAA">
        <w:rPr>
          <w:b/>
        </w:rPr>
        <w:t>klasifikācijai</w:t>
      </w:r>
    </w:p>
    <w:p w14:paraId="636858C8" w14:textId="77777777" w:rsidR="00A7653B" w:rsidRPr="00F2410E" w:rsidRDefault="00A7653B" w:rsidP="00F03B15">
      <w:pPr>
        <w:spacing w:after="0"/>
        <w:jc w:val="center"/>
        <w:rPr>
          <w:b/>
        </w:rPr>
      </w:pPr>
    </w:p>
    <w:p w14:paraId="101AF68E" w14:textId="6E388A38" w:rsidR="00BF2B8A" w:rsidRPr="00087849" w:rsidRDefault="00833620" w:rsidP="00087849">
      <w:pPr>
        <w:jc w:val="both"/>
      </w:pPr>
      <w:r>
        <w:t>3</w:t>
      </w:r>
      <w:r w:rsidR="00C46E0A">
        <w:t>1</w:t>
      </w:r>
      <w:r w:rsidR="00A7653B" w:rsidRPr="00087849">
        <w:t>. </w:t>
      </w:r>
      <w:r w:rsidR="00BF2B8A" w:rsidRPr="00087849">
        <w:t xml:space="preserve">Pagaidu kvalificēšanu klasifikācijas iestāde veic reģistrētiem būvuzņēmumiem, kas kvalifikācijas brīdī ir reģistrēti reģistrā mazāk kā </w:t>
      </w:r>
      <w:r w:rsidR="00FA3AF4">
        <w:t>trīs</w:t>
      </w:r>
      <w:r w:rsidR="00BF2B8A" w:rsidRPr="00087849">
        <w:t xml:space="preserve"> gadus.</w:t>
      </w:r>
    </w:p>
    <w:p w14:paraId="75715670" w14:textId="5AA6F5D1" w:rsidR="00BF2B8A" w:rsidRPr="00087849" w:rsidRDefault="00381F68" w:rsidP="00087849">
      <w:pPr>
        <w:jc w:val="both"/>
      </w:pPr>
      <w:r>
        <w:t>3</w:t>
      </w:r>
      <w:r w:rsidR="00C46E0A">
        <w:t>2</w:t>
      </w:r>
      <w:r w:rsidR="00A7653B" w:rsidRPr="00087849">
        <w:t>. </w:t>
      </w:r>
      <w:r w:rsidR="00BF2B8A" w:rsidRPr="00087849">
        <w:t xml:space="preserve">Pagaidu kvalificēšanu klasifikācijas iestāde veic pēc būvuzņēmuma iesnieguma saņemšanas </w:t>
      </w:r>
      <w:r w:rsidR="00BF2B8A" w:rsidRPr="00DD7E96">
        <w:t>(</w:t>
      </w:r>
      <w:r w:rsidR="002D41A2" w:rsidRPr="00DD7E96">
        <w:t>4</w:t>
      </w:r>
      <w:r w:rsidR="0052641C" w:rsidRPr="00DD7E96">
        <w:t>. </w:t>
      </w:r>
      <w:r w:rsidR="00BF2B8A" w:rsidRPr="00DD7E96">
        <w:t>pielikums</w:t>
      </w:r>
      <w:r w:rsidR="00BF2B8A" w:rsidRPr="00087849">
        <w:t xml:space="preserve">) saskaņā ar šo noteikumu </w:t>
      </w:r>
      <w:r w:rsidR="00AF72EB" w:rsidRPr="002D41A2">
        <w:t>1</w:t>
      </w:r>
      <w:r w:rsidR="002D41A2" w:rsidRPr="002D41A2">
        <w:t>8</w:t>
      </w:r>
      <w:r w:rsidR="00BF2B8A" w:rsidRPr="002D41A2">
        <w:t>. punktu.</w:t>
      </w:r>
      <w:r w:rsidR="00BF2B8A" w:rsidRPr="00087849">
        <w:t xml:space="preserve">  </w:t>
      </w:r>
    </w:p>
    <w:p w14:paraId="180DF103" w14:textId="4752218D" w:rsidR="00BF2B8A" w:rsidRPr="00087849" w:rsidRDefault="002D7DC5" w:rsidP="00087849">
      <w:pPr>
        <w:jc w:val="both"/>
      </w:pPr>
      <w:r w:rsidRPr="00087849">
        <w:t>3</w:t>
      </w:r>
      <w:r w:rsidR="00C46E0A">
        <w:t>3</w:t>
      </w:r>
      <w:r w:rsidR="00A7653B" w:rsidRPr="00087849">
        <w:t>. </w:t>
      </w:r>
      <w:r w:rsidR="00BF2B8A" w:rsidRPr="00087849">
        <w:t>Vienreizēju kvalificēšanu klasifikācijas iestāde veic ārvalstu komersantiem, kas pretendē uz būvdarbu veikšanu Būvniecības likuma 23.</w:t>
      </w:r>
      <w:r w:rsidR="00D55C88">
        <w:t> </w:t>
      </w:r>
      <w:r w:rsidR="00BF2B8A" w:rsidRPr="00087849">
        <w:t xml:space="preserve">panta kārtībā, gadījumā, ja saņem </w:t>
      </w:r>
      <w:r w:rsidR="00D14AAA">
        <w:t>klasifikācijas</w:t>
      </w:r>
      <w:r w:rsidR="00D14AAA" w:rsidRPr="00087849">
        <w:t xml:space="preserve"> </w:t>
      </w:r>
      <w:r w:rsidR="00BF2B8A" w:rsidRPr="00087849">
        <w:t>iesniegumu (</w:t>
      </w:r>
      <w:r w:rsidR="002D41A2" w:rsidRPr="00663FAE">
        <w:t>5</w:t>
      </w:r>
      <w:r w:rsidR="0052641C" w:rsidRPr="00663FAE">
        <w:t>. </w:t>
      </w:r>
      <w:r w:rsidR="00BF2B8A" w:rsidRPr="00663FAE">
        <w:t>pielikums</w:t>
      </w:r>
      <w:r w:rsidR="00BF2B8A" w:rsidRPr="00087849">
        <w:t xml:space="preserve">) un </w:t>
      </w:r>
      <w:r w:rsidR="00D14AAA">
        <w:t>klasifikāciju</w:t>
      </w:r>
      <w:r w:rsidR="00D14AAA" w:rsidRPr="00087849">
        <w:t xml:space="preserve"> </w:t>
      </w:r>
      <w:r w:rsidR="00BF2B8A" w:rsidRPr="00087849">
        <w:t xml:space="preserve">pieprasījušais uzņēmums iesniedzis klasifikācijas iestādei dokumentus, kas pietiekamā mērā apliecina ziņas saskaņā ar šo noteikumu </w:t>
      </w:r>
      <w:r w:rsidR="00CD3EC1" w:rsidRPr="00087849">
        <w:t>III</w:t>
      </w:r>
      <w:r w:rsidR="00D55C88">
        <w:t> </w:t>
      </w:r>
      <w:r w:rsidR="00CD3EC1" w:rsidRPr="00087849">
        <w:t>no</w:t>
      </w:r>
      <w:r w:rsidR="00BF2B8A" w:rsidRPr="00087849">
        <w:t xml:space="preserve">daļu.  </w:t>
      </w:r>
    </w:p>
    <w:p w14:paraId="69E3D056" w14:textId="42852F5B" w:rsidR="00BF2B8A" w:rsidRPr="00087849" w:rsidRDefault="002D7DC5" w:rsidP="00087849">
      <w:pPr>
        <w:jc w:val="both"/>
      </w:pPr>
      <w:r w:rsidRPr="00087849">
        <w:t>3</w:t>
      </w:r>
      <w:r w:rsidR="00C46E0A">
        <w:t>4</w:t>
      </w:r>
      <w:r w:rsidR="00A7653B" w:rsidRPr="00087849">
        <w:t>. </w:t>
      </w:r>
      <w:r w:rsidR="00B4464D">
        <w:t>Iesniegumu par v</w:t>
      </w:r>
      <w:r w:rsidR="00B4464D" w:rsidRPr="00087849">
        <w:t>ienreizēj</w:t>
      </w:r>
      <w:r w:rsidR="00B4464D">
        <w:t>u</w:t>
      </w:r>
      <w:r w:rsidR="00B4464D" w:rsidRPr="00087849">
        <w:t xml:space="preserve"> </w:t>
      </w:r>
      <w:r w:rsidR="00D14AAA">
        <w:t>klasifikācij</w:t>
      </w:r>
      <w:r w:rsidR="00B4464D">
        <w:t>u</w:t>
      </w:r>
      <w:r w:rsidR="00BF2B8A" w:rsidRPr="00087849">
        <w:t xml:space="preserve"> būvkomersants iesniedz atbilstoši šo </w:t>
      </w:r>
      <w:r w:rsidR="00BF2B8A" w:rsidRPr="008F33BA">
        <w:t xml:space="preserve">noteikumu </w:t>
      </w:r>
      <w:r w:rsidR="00BF2B8A" w:rsidRPr="002D41A2">
        <w:t>1</w:t>
      </w:r>
      <w:r w:rsidR="002D41A2" w:rsidRPr="002D41A2">
        <w:t>8</w:t>
      </w:r>
      <w:r w:rsidR="00BF2B8A" w:rsidRPr="002D41A2">
        <w:t>. punktam.</w:t>
      </w:r>
      <w:r w:rsidR="00BF2B8A" w:rsidRPr="00087849">
        <w:t xml:space="preserve">  </w:t>
      </w:r>
    </w:p>
    <w:p w14:paraId="63BC61AF" w14:textId="00CBE41F" w:rsidR="00BF2B8A" w:rsidRPr="00087849" w:rsidRDefault="002D7DC5" w:rsidP="00087849">
      <w:pPr>
        <w:jc w:val="both"/>
      </w:pPr>
      <w:r w:rsidRPr="00087849">
        <w:t>3</w:t>
      </w:r>
      <w:r w:rsidR="00C46E0A">
        <w:t>5</w:t>
      </w:r>
      <w:r w:rsidR="00A7653B" w:rsidRPr="00087849">
        <w:t>. </w:t>
      </w:r>
      <w:r w:rsidR="00D14AAA">
        <w:t>Lēmums par p</w:t>
      </w:r>
      <w:r w:rsidR="00D14AAA" w:rsidRPr="00087849">
        <w:t xml:space="preserve">agaidu </w:t>
      </w:r>
      <w:r w:rsidR="00BF2B8A" w:rsidRPr="00087849">
        <w:t xml:space="preserve">un vienreizējas kvalifikācijas procesā klasificēta būvuzņēmuma </w:t>
      </w:r>
      <w:r w:rsidR="00D14AAA">
        <w:t>klasifikācij</w:t>
      </w:r>
      <w:r w:rsidR="0021335D">
        <w:t>u</w:t>
      </w:r>
      <w:r w:rsidR="00D14AAA" w:rsidRPr="00087849">
        <w:t xml:space="preserve"> </w:t>
      </w:r>
      <w:r w:rsidR="00BF2B8A" w:rsidRPr="00087849">
        <w:t xml:space="preserve">ir spēkā trīs mēnešus. </w:t>
      </w:r>
    </w:p>
    <w:p w14:paraId="1511E8E7" w14:textId="444C9EBA" w:rsidR="003E0152" w:rsidRPr="00087849" w:rsidRDefault="002D7DC5" w:rsidP="00087849">
      <w:pPr>
        <w:jc w:val="both"/>
      </w:pPr>
      <w:r w:rsidRPr="00087849">
        <w:t>3</w:t>
      </w:r>
      <w:r w:rsidR="00C46E0A">
        <w:t>6</w:t>
      </w:r>
      <w:r w:rsidR="00A7653B" w:rsidRPr="00087849">
        <w:t>. </w:t>
      </w:r>
      <w:r w:rsidR="00BF2B8A" w:rsidRPr="00087849">
        <w:t xml:space="preserve">Vienreizējai un pagaidu klasificēšanai klasifikācijas iestāde pārbauda </w:t>
      </w:r>
      <w:r w:rsidR="0021335D">
        <w:t>kvalificēšanas</w:t>
      </w:r>
      <w:r w:rsidR="0021335D" w:rsidRPr="00087849">
        <w:t xml:space="preserve"> </w:t>
      </w:r>
      <w:r w:rsidR="00BF2B8A" w:rsidRPr="00087849">
        <w:t xml:space="preserve">brīdī par būvuzņēmumu pieejamos datus, atbilstoši šo noteikumu </w:t>
      </w:r>
      <w:r w:rsidR="00CD3EC1" w:rsidRPr="00087849">
        <w:t>III</w:t>
      </w:r>
      <w:r w:rsidR="00A7653B" w:rsidRPr="00087849">
        <w:t> </w:t>
      </w:r>
      <w:r w:rsidR="00CD3EC1" w:rsidRPr="00087849">
        <w:t>no</w:t>
      </w:r>
      <w:r w:rsidR="00BF2B8A" w:rsidRPr="00087849">
        <w:t xml:space="preserve">daļai. Būvuzņēmuma vērtēšanu, atbilstoši šo noteikumu </w:t>
      </w:r>
      <w:r w:rsidR="00CD3EC1" w:rsidRPr="00087849">
        <w:t>IV</w:t>
      </w:r>
      <w:r w:rsidR="00A7653B" w:rsidRPr="00087849">
        <w:t> </w:t>
      </w:r>
      <w:r w:rsidR="00CD3EC1" w:rsidRPr="00087849">
        <w:t>no</w:t>
      </w:r>
      <w:r w:rsidR="00BF2B8A" w:rsidRPr="00087849">
        <w:t xml:space="preserve">daļai, veic tajos kritērijos, kur ir pieejami dati par pārbaudes periodu. Kritērijos, kur dati ir pieejami par īsāku periodu, nekā to nosaka šie noteikumi, </w:t>
      </w:r>
      <w:r w:rsidR="003561A5">
        <w:t xml:space="preserve">piemēro korekciju </w:t>
      </w:r>
      <w:r w:rsidR="00BF2B8A" w:rsidRPr="00087849">
        <w:t>0,245</w:t>
      </w:r>
      <w:r w:rsidR="00A7653B" w:rsidRPr="00087849">
        <w:t> </w:t>
      </w:r>
      <w:r w:rsidR="00BF2B8A" w:rsidRPr="00087849">
        <w:t>punkt</w:t>
      </w:r>
      <w:r w:rsidR="003561A5">
        <w:t>u apmērā</w:t>
      </w:r>
      <w:r w:rsidR="00BF2B8A" w:rsidRPr="00087849">
        <w:t xml:space="preserve"> par katru vērtēšanas periodu, par kuru nav pieejami dati.</w:t>
      </w:r>
      <w:r w:rsidR="00A7397F" w:rsidRPr="00087849">
        <w:t xml:space="preserve"> </w:t>
      </w:r>
    </w:p>
    <w:p w14:paraId="20F2FCCD" w14:textId="77777777" w:rsidR="00A7397F" w:rsidRDefault="00A7397F" w:rsidP="00453A1C"/>
    <w:p w14:paraId="1AE235B6" w14:textId="7E9CBD45" w:rsidR="00DF7C1A" w:rsidRPr="00F2410E" w:rsidRDefault="00F9100C" w:rsidP="00F03B15">
      <w:pPr>
        <w:spacing w:after="0"/>
        <w:jc w:val="center"/>
        <w:rPr>
          <w:b/>
        </w:rPr>
      </w:pPr>
      <w:bookmarkStart w:id="7" w:name="_Toc433128183"/>
      <w:r w:rsidRPr="00F2410E">
        <w:rPr>
          <w:b/>
        </w:rPr>
        <w:t>VI. </w:t>
      </w:r>
      <w:r w:rsidR="00DF7C1A" w:rsidRPr="00F2410E">
        <w:rPr>
          <w:b/>
        </w:rPr>
        <w:t xml:space="preserve">Noteikumi </w:t>
      </w:r>
      <w:r w:rsidR="009E49F1">
        <w:rPr>
          <w:b/>
        </w:rPr>
        <w:t xml:space="preserve">būvuzņēmumu </w:t>
      </w:r>
      <w:r w:rsidR="00DF7C1A" w:rsidRPr="00F2410E">
        <w:rPr>
          <w:b/>
        </w:rPr>
        <w:t xml:space="preserve">apvienību </w:t>
      </w:r>
      <w:bookmarkEnd w:id="7"/>
      <w:r w:rsidR="00B4464D" w:rsidRPr="00F2410E">
        <w:rPr>
          <w:b/>
        </w:rPr>
        <w:t>klasifi</w:t>
      </w:r>
      <w:r w:rsidR="00B4464D">
        <w:rPr>
          <w:b/>
        </w:rPr>
        <w:t>kācijai</w:t>
      </w:r>
    </w:p>
    <w:p w14:paraId="72C26344" w14:textId="77777777" w:rsidR="00F9100C" w:rsidRPr="00FA0602" w:rsidRDefault="00F9100C" w:rsidP="00F03B15">
      <w:pPr>
        <w:spacing w:after="0"/>
      </w:pPr>
    </w:p>
    <w:p w14:paraId="6861C7AD" w14:textId="128FB889" w:rsidR="00981B37" w:rsidRPr="00087849" w:rsidRDefault="00381F68" w:rsidP="00087849">
      <w:pPr>
        <w:jc w:val="both"/>
      </w:pPr>
      <w:r>
        <w:t>3</w:t>
      </w:r>
      <w:r w:rsidR="00C46E0A">
        <w:t>7</w:t>
      </w:r>
      <w:r w:rsidR="00F9100C" w:rsidRPr="00087849">
        <w:t>. </w:t>
      </w:r>
      <w:r w:rsidR="009E49F1">
        <w:t>Būvuzņēmumu</w:t>
      </w:r>
      <w:r w:rsidR="00446055" w:rsidRPr="00087849">
        <w:t xml:space="preserve"> apvienīb</w:t>
      </w:r>
      <w:r w:rsidR="00B4464D">
        <w:t>u</w:t>
      </w:r>
      <w:r w:rsidR="00446055" w:rsidRPr="00087849">
        <w:t xml:space="preserve"> </w:t>
      </w:r>
      <w:r w:rsidR="009A6EA6" w:rsidRPr="00087849">
        <w:t>(turpmāk – apvienība</w:t>
      </w:r>
      <w:r w:rsidR="00B4464D" w:rsidRPr="00087849">
        <w:t>)</w:t>
      </w:r>
      <w:r w:rsidR="00B4464D">
        <w:t xml:space="preserve"> kvalificēšanu</w:t>
      </w:r>
      <w:r w:rsidR="00B4464D" w:rsidRPr="00087849">
        <w:t xml:space="preserve"> </w:t>
      </w:r>
      <w:r w:rsidR="00DC3B72" w:rsidRPr="00087849">
        <w:t xml:space="preserve">klasifikācijas iestāde veic </w:t>
      </w:r>
      <w:r w:rsidR="00E649BF" w:rsidRPr="00087849">
        <w:t xml:space="preserve">pamatojoties uz apvienības </w:t>
      </w:r>
      <w:r w:rsidR="00E649BF" w:rsidRPr="00663FAE">
        <w:t>iesniegumu</w:t>
      </w:r>
      <w:r w:rsidR="0078156C" w:rsidRPr="00663FAE">
        <w:t xml:space="preserve"> (</w:t>
      </w:r>
      <w:r w:rsidR="00C46E0A" w:rsidRPr="00663FAE">
        <w:t>6</w:t>
      </w:r>
      <w:r w:rsidR="0052641C" w:rsidRPr="00663FAE">
        <w:t>. </w:t>
      </w:r>
      <w:r w:rsidR="00CD3EC1" w:rsidRPr="00663FAE">
        <w:t>pielikums</w:t>
      </w:r>
      <w:r w:rsidR="0078156C" w:rsidRPr="00087849">
        <w:t xml:space="preserve">), ko apvienība iesniedz atbilstoši šo </w:t>
      </w:r>
      <w:r w:rsidR="0078156C" w:rsidRPr="007E466A">
        <w:t>noteikumu 1</w:t>
      </w:r>
      <w:r w:rsidR="00C46E0A" w:rsidRPr="007E466A">
        <w:t>8</w:t>
      </w:r>
      <w:r w:rsidR="0078156C" w:rsidRPr="007E466A">
        <w:t>.</w:t>
      </w:r>
      <w:r w:rsidR="0078156C" w:rsidRPr="00087849">
        <w:t> punktam.</w:t>
      </w:r>
      <w:r w:rsidR="00981B37" w:rsidRPr="00087849">
        <w:t xml:space="preserve"> </w:t>
      </w:r>
    </w:p>
    <w:p w14:paraId="09090AFA" w14:textId="2EA79839" w:rsidR="0082216D" w:rsidRPr="00087849" w:rsidRDefault="00381F68" w:rsidP="00087849">
      <w:pPr>
        <w:jc w:val="both"/>
      </w:pPr>
      <w:r>
        <w:t>3</w:t>
      </w:r>
      <w:r w:rsidR="00C46E0A">
        <w:t>8</w:t>
      </w:r>
      <w:r w:rsidR="00F9100C" w:rsidRPr="002A3C03">
        <w:t>. </w:t>
      </w:r>
      <w:r w:rsidR="00FA3AF4" w:rsidRPr="002A3C03">
        <w:t>Lēmums par klasifikāciju</w:t>
      </w:r>
      <w:r w:rsidR="002A3C03">
        <w:t>, kas izdots apvienībai,</w:t>
      </w:r>
      <w:r w:rsidR="00FA3AF4">
        <w:t xml:space="preserve"> </w:t>
      </w:r>
      <w:r w:rsidR="007D6924" w:rsidRPr="00087849">
        <w:t>ir spēkā vien</w:t>
      </w:r>
      <w:r w:rsidR="0082216D" w:rsidRPr="00087849">
        <w:t>u gadu</w:t>
      </w:r>
      <w:r w:rsidR="007D6924" w:rsidRPr="00087849">
        <w:t>.</w:t>
      </w:r>
      <w:r w:rsidR="0082216D" w:rsidRPr="00087849">
        <w:t xml:space="preserve"> Pēc lēmuma termiņa beigām klasifikācijas iestāde neveic atkārtotu apvienības klasificēšan</w:t>
      </w:r>
      <w:r w:rsidR="00FC2D3A" w:rsidRPr="00087849">
        <w:t>u</w:t>
      </w:r>
      <w:r w:rsidR="0082216D" w:rsidRPr="00087849">
        <w:t xml:space="preserve"> vispārējā kārtībā.</w:t>
      </w:r>
    </w:p>
    <w:p w14:paraId="3149B15C" w14:textId="5B76216F" w:rsidR="00285EA1" w:rsidRPr="00087849" w:rsidRDefault="00381F68" w:rsidP="00087849">
      <w:pPr>
        <w:jc w:val="both"/>
      </w:pPr>
      <w:r>
        <w:t>3</w:t>
      </w:r>
      <w:r w:rsidR="00C46E0A">
        <w:t>9</w:t>
      </w:r>
      <w:r w:rsidR="00F9100C" w:rsidRPr="00087849">
        <w:t>. </w:t>
      </w:r>
      <w:r w:rsidR="0085436D" w:rsidRPr="00087849">
        <w:t>N</w:t>
      </w:r>
      <w:r w:rsidR="00446055" w:rsidRPr="00087849">
        <w:t xml:space="preserve">oteikti šādi </w:t>
      </w:r>
      <w:r w:rsidR="00E649BF" w:rsidRPr="00087849">
        <w:t xml:space="preserve">apvienības </w:t>
      </w:r>
      <w:r w:rsidR="00446055" w:rsidRPr="00087849">
        <w:t>kvalificēšanas noteikumi:</w:t>
      </w:r>
    </w:p>
    <w:p w14:paraId="1BFB51A1" w14:textId="436F34B5" w:rsidR="00273F51" w:rsidRPr="00087849" w:rsidRDefault="00381F68" w:rsidP="00286653">
      <w:pPr>
        <w:jc w:val="both"/>
      </w:pPr>
      <w:r>
        <w:t>3</w:t>
      </w:r>
      <w:r w:rsidR="00C46E0A">
        <w:t>9</w:t>
      </w:r>
      <w:r w:rsidR="00F9100C" w:rsidRPr="00087849">
        <w:t>.1. </w:t>
      </w:r>
      <w:r w:rsidR="00AA3A66" w:rsidRPr="00087849">
        <w:t xml:space="preserve">visiem apvienību veidojošajiem būvuzņēmumiem jābūt kvalificētiem </w:t>
      </w:r>
      <w:r w:rsidR="0085436D" w:rsidRPr="00087849">
        <w:t xml:space="preserve">kādā no šajos noteikumos noteiktajiem </w:t>
      </w:r>
      <w:r w:rsidR="00B4464D">
        <w:t>klasifikācijas</w:t>
      </w:r>
      <w:r w:rsidR="00B4464D" w:rsidRPr="00087849">
        <w:t xml:space="preserve"> </w:t>
      </w:r>
      <w:r w:rsidR="00FA0602" w:rsidRPr="00087849">
        <w:t>veidiem</w:t>
      </w:r>
      <w:r w:rsidR="002C31FE">
        <w:t>;</w:t>
      </w:r>
    </w:p>
    <w:p w14:paraId="7A1D95FB" w14:textId="3B70C443" w:rsidR="00FC2D3A" w:rsidRPr="00087849" w:rsidRDefault="00381F68" w:rsidP="00286653">
      <w:pPr>
        <w:jc w:val="both"/>
      </w:pPr>
      <w:r>
        <w:lastRenderedPageBreak/>
        <w:t>3</w:t>
      </w:r>
      <w:r w:rsidR="00C46E0A">
        <w:t>9</w:t>
      </w:r>
      <w:r w:rsidR="00F9100C" w:rsidRPr="00087849">
        <w:t>.2. </w:t>
      </w:r>
      <w:r w:rsidR="00273F51" w:rsidRPr="00087849">
        <w:t xml:space="preserve">apvienībai tiek piešķirta viena </w:t>
      </w:r>
      <w:r w:rsidR="00FC2D3A" w:rsidRPr="00087849">
        <w:t>kopēja</w:t>
      </w:r>
      <w:r w:rsidR="00273F51" w:rsidRPr="00087849">
        <w:t xml:space="preserve"> kvalifikācijas klase, ko nosaka</w:t>
      </w:r>
      <w:r w:rsidR="00FC2D3A" w:rsidRPr="00087849">
        <w:t>:</w:t>
      </w:r>
    </w:p>
    <w:p w14:paraId="601C4F56" w14:textId="7EBFC24C" w:rsidR="00FC2D3A" w:rsidRPr="00087849" w:rsidRDefault="00381F68" w:rsidP="00286653">
      <w:pPr>
        <w:jc w:val="both"/>
      </w:pPr>
      <w:r>
        <w:t>3</w:t>
      </w:r>
      <w:r w:rsidR="00C46E0A">
        <w:t>9</w:t>
      </w:r>
      <w:r w:rsidR="00F9100C" w:rsidRPr="00087849">
        <w:t>.2.1. </w:t>
      </w:r>
      <w:r w:rsidR="00FC2D3A" w:rsidRPr="00087849">
        <w:t xml:space="preserve">summējot apvienības dalībnieku datus kritērijos 1 un 4; </w:t>
      </w:r>
    </w:p>
    <w:p w14:paraId="56B6522C" w14:textId="2B6F9628" w:rsidR="00FC2D3A" w:rsidRDefault="00381F68" w:rsidP="00286653">
      <w:pPr>
        <w:jc w:val="both"/>
      </w:pPr>
      <w:r>
        <w:t>3</w:t>
      </w:r>
      <w:r w:rsidR="00C46E0A">
        <w:t>9</w:t>
      </w:r>
      <w:r w:rsidR="00F9100C" w:rsidRPr="00087849">
        <w:t>.2.2. </w:t>
      </w:r>
      <w:r w:rsidR="005028F1">
        <w:t>kritērijā 3 attiecinot uz apvienību tās vecākā dalībnieka reģistrācijas ilgumu reģistrā;</w:t>
      </w:r>
    </w:p>
    <w:p w14:paraId="4CFC7E54" w14:textId="6112DB2F" w:rsidR="00C46E0A" w:rsidRPr="00087849" w:rsidRDefault="00C46E0A" w:rsidP="00286653">
      <w:pPr>
        <w:jc w:val="both"/>
      </w:pPr>
      <w:r>
        <w:t xml:space="preserve">39.2.3. </w:t>
      </w:r>
      <w:r w:rsidR="005028F1" w:rsidRPr="00087849">
        <w:t>aprēķinot vidējo aritmētisko lielumu kritērij</w:t>
      </w:r>
      <w:r w:rsidR="005028F1">
        <w:t>ā</w:t>
      </w:r>
      <w:r w:rsidR="005028F1" w:rsidRPr="00087849">
        <w:t xml:space="preserve"> 5;</w:t>
      </w:r>
      <w:r>
        <w:t xml:space="preserve"> </w:t>
      </w:r>
    </w:p>
    <w:p w14:paraId="48B6798C" w14:textId="7A812BCC" w:rsidR="00680A20" w:rsidRPr="00087849" w:rsidRDefault="00381F68" w:rsidP="00286653">
      <w:pPr>
        <w:jc w:val="both"/>
      </w:pPr>
      <w:r>
        <w:t>3</w:t>
      </w:r>
      <w:r w:rsidR="00C46E0A">
        <w:t>9</w:t>
      </w:r>
      <w:r w:rsidR="009472D6">
        <w:t>.2.4</w:t>
      </w:r>
      <w:r w:rsidR="00F9100C" w:rsidRPr="00366F78">
        <w:t>. </w:t>
      </w:r>
      <w:r w:rsidR="00C46E0A">
        <w:t>summējot</w:t>
      </w:r>
      <w:r w:rsidR="00680A20" w:rsidRPr="00366F78">
        <w:t xml:space="preserve"> korekciju, kas atbilstoši </w:t>
      </w:r>
      <w:r w:rsidR="00951DEB" w:rsidRPr="00366F78">
        <w:t>kvalifikācijai kritērijos 8, 9, 11, 12, 13, 14</w:t>
      </w:r>
      <w:r w:rsidR="00C46E0A">
        <w:t xml:space="preserve"> un</w:t>
      </w:r>
      <w:r w:rsidR="005B03D3">
        <w:t xml:space="preserve"> </w:t>
      </w:r>
      <w:r w:rsidR="00B4464D">
        <w:t>15</w:t>
      </w:r>
      <w:r w:rsidR="00951DEB" w:rsidRPr="00366F78">
        <w:t xml:space="preserve"> </w:t>
      </w:r>
      <w:r w:rsidR="00680A20" w:rsidRPr="00366F78">
        <w:t xml:space="preserve">jāpiemēro </w:t>
      </w:r>
      <w:r w:rsidR="00C46E0A">
        <w:t>katram</w:t>
      </w:r>
      <w:r w:rsidR="007E466A">
        <w:t xml:space="preserve"> apvienības</w:t>
      </w:r>
      <w:r w:rsidR="00C46E0A">
        <w:t xml:space="preserve"> </w:t>
      </w:r>
      <w:r w:rsidR="00680A20" w:rsidRPr="00366F78">
        <w:t>dalībniek</w:t>
      </w:r>
      <w:r w:rsidR="00C46E0A">
        <w:t>am</w:t>
      </w:r>
      <w:r w:rsidR="002C31FE">
        <w:t>.</w:t>
      </w:r>
    </w:p>
    <w:p w14:paraId="5742D024" w14:textId="22BC0C43" w:rsidR="00F64A8F" w:rsidRPr="00087849" w:rsidRDefault="00381F68" w:rsidP="00286653">
      <w:pPr>
        <w:jc w:val="both"/>
      </w:pPr>
      <w:r>
        <w:t>3</w:t>
      </w:r>
      <w:r w:rsidR="00C46E0A">
        <w:t>9</w:t>
      </w:r>
      <w:r w:rsidR="00F9100C" w:rsidRPr="00087849">
        <w:t>.3. </w:t>
      </w:r>
      <w:r w:rsidR="00F64A8F" w:rsidRPr="00087849">
        <w:t>Klasifikācijas iestāde atzīst apvienības kompetenci kritērijā</w:t>
      </w:r>
      <w:r w:rsidR="00F9100C" w:rsidRPr="00087849">
        <w:t> </w:t>
      </w:r>
      <w:r w:rsidR="00F64A8F" w:rsidRPr="00087849">
        <w:t>1.1 un pieredzi kritērijā</w:t>
      </w:r>
      <w:r w:rsidR="00F9100C" w:rsidRPr="00087849">
        <w:t> </w:t>
      </w:r>
      <w:r w:rsidR="00F64A8F" w:rsidRPr="00087849">
        <w:t xml:space="preserve">2, tajās </w:t>
      </w:r>
      <w:r w:rsidR="002A3C03">
        <w:t>sfērās</w:t>
      </w:r>
      <w:r w:rsidR="00F64A8F" w:rsidRPr="00087849">
        <w:t>, kur kvalificējas vismaz viens no apvienības dalībniekiem;</w:t>
      </w:r>
    </w:p>
    <w:p w14:paraId="7836A97C" w14:textId="60C40A90" w:rsidR="009A6EA6" w:rsidRPr="00087849" w:rsidRDefault="00381F68" w:rsidP="00286653">
      <w:pPr>
        <w:jc w:val="both"/>
      </w:pPr>
      <w:r>
        <w:t>3</w:t>
      </w:r>
      <w:r w:rsidR="00C46E0A">
        <w:t>9</w:t>
      </w:r>
      <w:r w:rsidR="00F9100C" w:rsidRPr="00087849">
        <w:t>.4. </w:t>
      </w:r>
      <w:r w:rsidR="00273F51" w:rsidRPr="00087849">
        <w:t xml:space="preserve">gadījumā, ja kāds no apvienībā ietilpstošajiem komersantiem nav būvuzņēmums šo noteikumu izpratnē, </w:t>
      </w:r>
      <w:r w:rsidR="00CD3EC1" w:rsidRPr="00087849">
        <w:t xml:space="preserve">ziņas par </w:t>
      </w:r>
      <w:r w:rsidR="00273F51" w:rsidRPr="00087849">
        <w:t>š</w:t>
      </w:r>
      <w:r w:rsidR="00CD3EC1" w:rsidRPr="00087849">
        <w:t>o</w:t>
      </w:r>
      <w:r w:rsidR="00273F51" w:rsidRPr="00087849">
        <w:t xml:space="preserve"> uzņēmum</w:t>
      </w:r>
      <w:r w:rsidR="00CD3EC1" w:rsidRPr="00087849">
        <w:t>u</w:t>
      </w:r>
      <w:r w:rsidR="00273F51" w:rsidRPr="00087849">
        <w:t xml:space="preserve"> netiek vērtēt</w:t>
      </w:r>
      <w:r w:rsidR="00CD3EC1" w:rsidRPr="00087849">
        <w:t>a</w:t>
      </w:r>
      <w:r w:rsidR="00273F51" w:rsidRPr="00087849">
        <w:t>s</w:t>
      </w:r>
      <w:r w:rsidR="002C31FE">
        <w:t>;</w:t>
      </w:r>
    </w:p>
    <w:p w14:paraId="1F077830" w14:textId="4EBA99D8" w:rsidR="0085436D" w:rsidRPr="00087849" w:rsidRDefault="00381F68" w:rsidP="00286653">
      <w:pPr>
        <w:jc w:val="both"/>
      </w:pPr>
      <w:r>
        <w:t>3</w:t>
      </w:r>
      <w:r w:rsidR="00C46E0A">
        <w:t>9</w:t>
      </w:r>
      <w:r w:rsidR="00F9100C" w:rsidRPr="00366F78">
        <w:t>.5. </w:t>
      </w:r>
      <w:r w:rsidR="00B4464D">
        <w:t>j</w:t>
      </w:r>
      <w:r w:rsidR="00680A20" w:rsidRPr="00366F78">
        <w:t xml:space="preserve">a kāds no apvienības dalībniekiem neatbilst </w:t>
      </w:r>
      <w:r w:rsidR="001C2265">
        <w:t>kritēriju 6., 7.</w:t>
      </w:r>
      <w:r w:rsidR="00BB75D1">
        <w:t xml:space="preserve"> un </w:t>
      </w:r>
      <w:r w:rsidR="001C2265">
        <w:t xml:space="preserve">10 </w:t>
      </w:r>
      <w:r w:rsidR="00F64A8F" w:rsidRPr="00366F78">
        <w:t xml:space="preserve">minimālajām </w:t>
      </w:r>
      <w:r w:rsidR="00680A20" w:rsidRPr="00366F78">
        <w:t xml:space="preserve">prasībām, klasifikācijas iestāde pieņem lēmumu par klasifikācijas </w:t>
      </w:r>
      <w:r w:rsidR="00F64A8F" w:rsidRPr="00366F78">
        <w:t>pārtraukšanu</w:t>
      </w:r>
      <w:r w:rsidR="00273F51" w:rsidRPr="00366F78">
        <w:t>.</w:t>
      </w:r>
    </w:p>
    <w:p w14:paraId="79D6A422" w14:textId="77777777" w:rsidR="0062658D" w:rsidRPr="000A56C0" w:rsidRDefault="0062658D" w:rsidP="00453A1C">
      <w:pPr>
        <w:rPr>
          <w:sz w:val="24"/>
        </w:rPr>
      </w:pPr>
    </w:p>
    <w:p w14:paraId="5889C607" w14:textId="2CACE2DF" w:rsidR="00DF7C1A" w:rsidRPr="00F2410E" w:rsidRDefault="007909F6" w:rsidP="00F03B15">
      <w:pPr>
        <w:spacing w:after="0"/>
        <w:jc w:val="center"/>
        <w:rPr>
          <w:b/>
        </w:rPr>
      </w:pPr>
      <w:bookmarkStart w:id="8" w:name="_Toc433128185"/>
      <w:r>
        <w:rPr>
          <w:b/>
        </w:rPr>
        <w:t>VII</w:t>
      </w:r>
      <w:r w:rsidR="00F9100C" w:rsidRPr="00F2410E">
        <w:rPr>
          <w:b/>
        </w:rPr>
        <w:t>. </w:t>
      </w:r>
      <w:r w:rsidR="006828FF">
        <w:rPr>
          <w:b/>
        </w:rPr>
        <w:t>Klasificēšana, pamatojoties uz kvalifikācijas</w:t>
      </w:r>
      <w:r w:rsidR="002023E1" w:rsidRPr="00F2410E">
        <w:rPr>
          <w:b/>
        </w:rPr>
        <w:t xml:space="preserve"> </w:t>
      </w:r>
      <w:r w:rsidR="00DF7C1A" w:rsidRPr="00F2410E">
        <w:rPr>
          <w:b/>
        </w:rPr>
        <w:t>nodošana</w:t>
      </w:r>
      <w:bookmarkEnd w:id="8"/>
    </w:p>
    <w:p w14:paraId="1B62CE93" w14:textId="77777777" w:rsidR="00F9100C" w:rsidRDefault="00F9100C" w:rsidP="00F03B15">
      <w:pPr>
        <w:spacing w:after="0"/>
      </w:pPr>
    </w:p>
    <w:p w14:paraId="52B6ADBB" w14:textId="3940AC59" w:rsidR="00CD5522" w:rsidRPr="00087849" w:rsidRDefault="00F7412F" w:rsidP="00087849">
      <w:pPr>
        <w:jc w:val="both"/>
      </w:pPr>
      <w:r>
        <w:t>40</w:t>
      </w:r>
      <w:r w:rsidR="00CD5522" w:rsidRPr="00087849">
        <w:t>. </w:t>
      </w:r>
      <w:r w:rsidR="006828FF">
        <w:t>Kvalifikācijas</w:t>
      </w:r>
      <w:r w:rsidR="002023E1" w:rsidRPr="00087849">
        <w:t xml:space="preserve"> </w:t>
      </w:r>
      <w:r w:rsidR="00CD5522" w:rsidRPr="00087849">
        <w:t xml:space="preserve">nodošana iespējama būvuzņēmuma </w:t>
      </w:r>
      <w:r w:rsidR="00E835BE" w:rsidRPr="00087849">
        <w:t>reorganizācijas (</w:t>
      </w:r>
      <w:r w:rsidR="00CD5522" w:rsidRPr="00087849">
        <w:t>sadalīšanas</w:t>
      </w:r>
      <w:r w:rsidR="00E835BE" w:rsidRPr="00087849">
        <w:t>)</w:t>
      </w:r>
      <w:r w:rsidR="00CD5522" w:rsidRPr="00087849">
        <w:t xml:space="preserve"> gadījumos. </w:t>
      </w:r>
    </w:p>
    <w:p w14:paraId="4533C2E3" w14:textId="5AF322C1" w:rsidR="00CD5522" w:rsidRPr="00087849" w:rsidRDefault="00833620" w:rsidP="00087849">
      <w:pPr>
        <w:jc w:val="both"/>
      </w:pPr>
      <w:r>
        <w:t>4</w:t>
      </w:r>
      <w:r w:rsidR="00F7412F">
        <w:t>1</w:t>
      </w:r>
      <w:r w:rsidR="00CD5522" w:rsidRPr="00087849">
        <w:t>. </w:t>
      </w:r>
      <w:r w:rsidR="00275807">
        <w:t>Kvalifikācijas</w:t>
      </w:r>
      <w:r w:rsidR="002023E1" w:rsidRPr="00087849">
        <w:t xml:space="preserve"> </w:t>
      </w:r>
      <w:r w:rsidR="00CD5522" w:rsidRPr="00087849">
        <w:t xml:space="preserve">nodošanai būvuzņēmuma </w:t>
      </w:r>
      <w:r w:rsidR="004A098C">
        <w:t>reorganizācijas</w:t>
      </w:r>
      <w:r w:rsidR="004A098C" w:rsidRPr="00087849">
        <w:t xml:space="preserve"> </w:t>
      </w:r>
      <w:r w:rsidR="00CD5522" w:rsidRPr="00087849">
        <w:t xml:space="preserve">gadījumā ir šādi noteikumi: </w:t>
      </w:r>
    </w:p>
    <w:p w14:paraId="4EED0991" w14:textId="6313851D" w:rsidR="00DF7C1A" w:rsidRPr="00087849" w:rsidRDefault="00F7412F" w:rsidP="000A56C0">
      <w:pPr>
        <w:jc w:val="both"/>
      </w:pPr>
      <w:r>
        <w:t>41</w:t>
      </w:r>
      <w:r w:rsidR="00F9100C" w:rsidRPr="00087849">
        <w:t>.1. </w:t>
      </w:r>
      <w:r w:rsidR="00DF7C1A" w:rsidRPr="00087849">
        <w:t>klasifikācijas iestāde lemj par piešķirtās un spēkā esoš</w:t>
      </w:r>
      <w:r w:rsidR="00726894" w:rsidRPr="00087849">
        <w:t>ās</w:t>
      </w:r>
      <w:r w:rsidR="00DF7C1A" w:rsidRPr="00087849">
        <w:t xml:space="preserve"> </w:t>
      </w:r>
      <w:r w:rsidR="00275807">
        <w:t>kvalifikācijas</w:t>
      </w:r>
      <w:r w:rsidR="00DF7C1A" w:rsidRPr="00087849">
        <w:t xml:space="preserve"> nodošanu</w:t>
      </w:r>
      <w:r w:rsidR="002023E1">
        <w:t xml:space="preserve"> reorganizācijas </w:t>
      </w:r>
      <w:r w:rsidR="002023E1" w:rsidRPr="002023E1">
        <w:t xml:space="preserve">rezultātā nodibinātajam  </w:t>
      </w:r>
      <w:r w:rsidR="002023E1">
        <w:t>komersantam</w:t>
      </w:r>
      <w:r w:rsidR="00DF7C1A" w:rsidRPr="00087849">
        <w:t xml:space="preserve">, pamatojoties uz </w:t>
      </w:r>
      <w:r w:rsidR="002023E1">
        <w:t>reorganizētā</w:t>
      </w:r>
      <w:r w:rsidR="002023E1" w:rsidRPr="00087849">
        <w:t xml:space="preserve"> </w:t>
      </w:r>
      <w:r w:rsidR="00DF7C1A" w:rsidRPr="00087849">
        <w:t>būvuzņēmuma iesniegumu (</w:t>
      </w:r>
      <w:r w:rsidR="007E466A">
        <w:t>7</w:t>
      </w:r>
      <w:r w:rsidR="0052641C" w:rsidRPr="00087849">
        <w:t>. </w:t>
      </w:r>
      <w:r w:rsidR="00DF7C1A" w:rsidRPr="00087849">
        <w:t>pielikums)</w:t>
      </w:r>
      <w:r w:rsidR="00726894" w:rsidRPr="00087849">
        <w:t xml:space="preserve">. </w:t>
      </w:r>
      <w:r w:rsidR="00275807">
        <w:t>Kvalifikācijas</w:t>
      </w:r>
      <w:r w:rsidR="00726894" w:rsidRPr="00087849">
        <w:t xml:space="preserve"> nodošana iespējam</w:t>
      </w:r>
      <w:r w:rsidR="00DF7C1A" w:rsidRPr="00087849">
        <w:t xml:space="preserve"> tikai gadījumā, ja </w:t>
      </w:r>
      <w:r w:rsidR="004A098C">
        <w:t>reorganizējot</w:t>
      </w:r>
      <w:r w:rsidR="004A098C" w:rsidRPr="00087849">
        <w:t xml:space="preserve"> </w:t>
      </w:r>
      <w:r w:rsidR="00DF7C1A" w:rsidRPr="00087849">
        <w:t xml:space="preserve">tiek izveidots viens būvuzņēmums un atdalītais būvuzņēmums </w:t>
      </w:r>
      <w:r w:rsidR="00726894" w:rsidRPr="00087849">
        <w:t xml:space="preserve">nodarbina </w:t>
      </w:r>
      <w:r w:rsidR="00DF7C1A" w:rsidRPr="00087849">
        <w:t>vis</w:t>
      </w:r>
      <w:r w:rsidR="00726894" w:rsidRPr="00087849">
        <w:t>us</w:t>
      </w:r>
      <w:r w:rsidR="00DF7C1A" w:rsidRPr="00087849">
        <w:t xml:space="preserve"> </w:t>
      </w:r>
      <w:r w:rsidR="002023E1">
        <w:t xml:space="preserve">reorganizētajā būvuzņēmumā </w:t>
      </w:r>
      <w:r w:rsidR="00DF7C1A" w:rsidRPr="00087849">
        <w:t>klasifikācijas brīdī nodarbināt</w:t>
      </w:r>
      <w:r w:rsidR="00726894" w:rsidRPr="00087849">
        <w:t>os</w:t>
      </w:r>
      <w:r w:rsidR="00DF7C1A" w:rsidRPr="00087849">
        <w:t xml:space="preserve"> sertificēt</w:t>
      </w:r>
      <w:r w:rsidR="00726894" w:rsidRPr="00087849">
        <w:t>os</w:t>
      </w:r>
      <w:r w:rsidR="00DF7C1A" w:rsidRPr="00087849">
        <w:t xml:space="preserve"> speciālist</w:t>
      </w:r>
      <w:r w:rsidR="00726894" w:rsidRPr="00087849">
        <w:t>us</w:t>
      </w:r>
      <w:r w:rsidR="00DF7C1A" w:rsidRPr="00087849">
        <w:t xml:space="preserve">; </w:t>
      </w:r>
    </w:p>
    <w:p w14:paraId="7694EE58" w14:textId="5F282522" w:rsidR="00DF7C1A" w:rsidRPr="00087849" w:rsidRDefault="00833620" w:rsidP="000A56C0">
      <w:pPr>
        <w:jc w:val="both"/>
      </w:pPr>
      <w:r>
        <w:t>4</w:t>
      </w:r>
      <w:r w:rsidR="00F7412F">
        <w:t>1</w:t>
      </w:r>
      <w:r w:rsidR="00F9100C" w:rsidRPr="00087849">
        <w:t>.2. </w:t>
      </w:r>
      <w:r w:rsidR="00DF7C1A" w:rsidRPr="00087849">
        <w:t xml:space="preserve">ja, sadalot tiek izveidoti vairāk nekā viens būvuzņēmums, </w:t>
      </w:r>
      <w:r w:rsidR="00B4464D">
        <w:t>reorganizēt</w:t>
      </w:r>
      <w:r w:rsidR="00015EA0">
        <w:t>ā</w:t>
      </w:r>
      <w:r w:rsidR="00B4464D" w:rsidRPr="00087849">
        <w:t xml:space="preserve"> </w:t>
      </w:r>
      <w:r w:rsidR="00B4464D">
        <w:t>būv</w:t>
      </w:r>
      <w:r w:rsidR="00015EA0">
        <w:t>uzņēmuma</w:t>
      </w:r>
      <w:r w:rsidR="00726894" w:rsidRPr="00087849">
        <w:t xml:space="preserve"> </w:t>
      </w:r>
      <w:r w:rsidR="00015EA0">
        <w:t>klasifikācija</w:t>
      </w:r>
      <w:r w:rsidR="00726894" w:rsidRPr="00087849">
        <w:t xml:space="preserve"> tiek zaudēta</w:t>
      </w:r>
      <w:r w:rsidR="00E16CC3" w:rsidRPr="00087849">
        <w:t>.</w:t>
      </w:r>
      <w:r w:rsidR="00DF7C1A" w:rsidRPr="00087849">
        <w:t xml:space="preserve"> </w:t>
      </w:r>
    </w:p>
    <w:p w14:paraId="26B83FA9" w14:textId="0E0281BA" w:rsidR="000C5153" w:rsidRPr="00087849" w:rsidRDefault="00833620" w:rsidP="00087849">
      <w:pPr>
        <w:jc w:val="both"/>
      </w:pPr>
      <w:r>
        <w:t>4</w:t>
      </w:r>
      <w:r w:rsidR="009472D6">
        <w:t>2</w:t>
      </w:r>
      <w:r w:rsidR="000C5153" w:rsidRPr="00087849">
        <w:t xml:space="preserve">. Kvalifikāciju var pārņemt būvuzņēmums ar mainīto juridisko statusu, ja statusa maiņas rezultātā nemainās, </w:t>
      </w:r>
      <w:r w:rsidR="007E466A">
        <w:t>finansiāli ekonomisko</w:t>
      </w:r>
      <w:r w:rsidR="002023E1" w:rsidRPr="00087849">
        <w:t xml:space="preserve"> </w:t>
      </w:r>
      <w:r w:rsidR="000C5153" w:rsidRPr="00087849">
        <w:t xml:space="preserve">un ilgtspējas kvalifikācijas kritēriju atbilstība. </w:t>
      </w:r>
    </w:p>
    <w:p w14:paraId="4ED9FC74" w14:textId="77777777" w:rsidR="000A56C0" w:rsidRDefault="000A56C0" w:rsidP="00453A1C"/>
    <w:p w14:paraId="14AD1DF6" w14:textId="3F92902A" w:rsidR="00D204CF" w:rsidRDefault="007909F6" w:rsidP="00F03B15">
      <w:pPr>
        <w:spacing w:after="0"/>
        <w:jc w:val="center"/>
        <w:rPr>
          <w:b/>
        </w:rPr>
      </w:pPr>
      <w:bookmarkStart w:id="9" w:name="_Toc433128186"/>
      <w:r>
        <w:rPr>
          <w:b/>
        </w:rPr>
        <w:t>VIII</w:t>
      </w:r>
      <w:r w:rsidR="00F9100C" w:rsidRPr="00F2410E">
        <w:rPr>
          <w:b/>
        </w:rPr>
        <w:t>. </w:t>
      </w:r>
      <w:r w:rsidR="000E6472" w:rsidRPr="00F2410E">
        <w:rPr>
          <w:b/>
        </w:rPr>
        <w:t>K</w:t>
      </w:r>
      <w:r w:rsidR="000E6472">
        <w:rPr>
          <w:b/>
        </w:rPr>
        <w:t>lasifikā</w:t>
      </w:r>
      <w:r w:rsidR="000E6472" w:rsidRPr="00F2410E">
        <w:rPr>
          <w:b/>
        </w:rPr>
        <w:t>cijas</w:t>
      </w:r>
      <w:r w:rsidR="007E4B09">
        <w:rPr>
          <w:b/>
        </w:rPr>
        <w:t xml:space="preserve"> grozīšana</w:t>
      </w:r>
      <w:r w:rsidR="00D204CF" w:rsidRPr="00F2410E">
        <w:rPr>
          <w:b/>
        </w:rPr>
        <w:t xml:space="preserve">, atcelšana un atkārtota </w:t>
      </w:r>
      <w:bookmarkEnd w:id="9"/>
      <w:r w:rsidR="000E6472">
        <w:rPr>
          <w:b/>
        </w:rPr>
        <w:t>klasifi</w:t>
      </w:r>
      <w:r>
        <w:rPr>
          <w:b/>
        </w:rPr>
        <w:t>kācija</w:t>
      </w:r>
    </w:p>
    <w:p w14:paraId="4A4E030C" w14:textId="77777777" w:rsidR="000A56C0" w:rsidRPr="000A56C0" w:rsidRDefault="000A56C0" w:rsidP="00F03B15">
      <w:pPr>
        <w:spacing w:after="0"/>
        <w:jc w:val="center"/>
        <w:rPr>
          <w:b/>
          <w:sz w:val="24"/>
        </w:rPr>
      </w:pPr>
    </w:p>
    <w:p w14:paraId="048594DA" w14:textId="70843E43" w:rsidR="0064144E" w:rsidRDefault="007909F6" w:rsidP="00692A62">
      <w:pPr>
        <w:jc w:val="both"/>
      </w:pPr>
      <w:r>
        <w:t>4</w:t>
      </w:r>
      <w:r w:rsidR="009472D6">
        <w:t>3</w:t>
      </w:r>
      <w:r w:rsidR="00F9100C" w:rsidRPr="00087849">
        <w:t>. </w:t>
      </w:r>
      <w:r w:rsidR="00265A16" w:rsidRPr="00087849">
        <w:t xml:space="preserve">Klasifikācijas iestāde </w:t>
      </w:r>
      <w:r w:rsidR="00AA44F9">
        <w:t>izdar</w:t>
      </w:r>
      <w:r w:rsidR="00574F66">
        <w:t>a</w:t>
      </w:r>
      <w:r w:rsidR="00AA44F9">
        <w:t xml:space="preserve"> grozījumus </w:t>
      </w:r>
      <w:r w:rsidR="006D041E">
        <w:t xml:space="preserve">lēmumā par </w:t>
      </w:r>
      <w:r w:rsidR="00AA44F9">
        <w:t>klasifikācij</w:t>
      </w:r>
      <w:r w:rsidR="006D041E">
        <w:t>u</w:t>
      </w:r>
      <w:r w:rsidR="00F21CCB" w:rsidRPr="00087849">
        <w:t xml:space="preserve"> </w:t>
      </w:r>
      <w:r w:rsidR="0064144E" w:rsidRPr="00087849">
        <w:t xml:space="preserve">vai </w:t>
      </w:r>
      <w:r w:rsidR="00AA44F9">
        <w:t xml:space="preserve">pieņem lēmumu par klasifikācijas </w:t>
      </w:r>
      <w:r w:rsidR="0064144E" w:rsidRPr="00087849">
        <w:t xml:space="preserve">atcelšanu </w:t>
      </w:r>
      <w:r w:rsidR="0013663C">
        <w:t xml:space="preserve">pirms </w:t>
      </w:r>
      <w:r w:rsidR="00AA44F9" w:rsidRPr="00AA44F9">
        <w:t xml:space="preserve">lēmumā par klasifikāciju minētā termiņa beigām </w:t>
      </w:r>
      <w:r w:rsidR="00AA44F9" w:rsidRPr="00087849">
        <w:t>gadījum</w:t>
      </w:r>
      <w:r w:rsidR="00AA44F9">
        <w:t>os</w:t>
      </w:r>
      <w:r w:rsidR="0011760B" w:rsidRPr="00087849">
        <w:t>, ja</w:t>
      </w:r>
      <w:r w:rsidR="0061021B">
        <w:t xml:space="preserve">, pārbaudot būvuzņēmuma vai apvienības atbilstību </w:t>
      </w:r>
      <w:r w:rsidR="0061021B">
        <w:lastRenderedPageBreak/>
        <w:t xml:space="preserve">šo noteikumu IV nodaļā minētajiem </w:t>
      </w:r>
      <w:r w:rsidR="00AA3CB2">
        <w:t xml:space="preserve">klasificēšanas </w:t>
      </w:r>
      <w:r w:rsidR="0061021B">
        <w:t>nosacījumiem konstatē,</w:t>
      </w:r>
      <w:r w:rsidR="0011760B" w:rsidRPr="00087849">
        <w:t xml:space="preserve"> ka </w:t>
      </w:r>
      <w:r w:rsidR="0061021B">
        <w:t>šo noteikumu III nodaļā minētās ziņas liecina</w:t>
      </w:r>
      <w:r w:rsidR="00F94E8D">
        <w:t xml:space="preserve"> par </w:t>
      </w:r>
      <w:r w:rsidR="0061021B">
        <w:t>izmaiņ</w:t>
      </w:r>
      <w:r w:rsidR="00F94E8D">
        <w:t>ām</w:t>
      </w:r>
      <w:r w:rsidR="0061021B">
        <w:t xml:space="preserve">, kuru rezultātā </w:t>
      </w:r>
      <w:r w:rsidR="0011760B" w:rsidRPr="00087849">
        <w:t xml:space="preserve">būvuzņēmums </w:t>
      </w:r>
      <w:r w:rsidR="00BD168C" w:rsidRPr="00087849">
        <w:t xml:space="preserve">vai apvienība </w:t>
      </w:r>
      <w:r w:rsidR="0061021B">
        <w:t xml:space="preserve">vairs </w:t>
      </w:r>
      <w:r w:rsidR="0011760B" w:rsidRPr="00087849">
        <w:t xml:space="preserve">neatbilst </w:t>
      </w:r>
      <w:r w:rsidR="0061021B">
        <w:t xml:space="preserve">piešķirtajai kvalifikācijas klasei vai tam </w:t>
      </w:r>
      <w:r w:rsidR="00F94E8D">
        <w:t xml:space="preserve">vairs </w:t>
      </w:r>
      <w:r w:rsidR="0061021B">
        <w:t>nepiemīt lēmumā norādītās kompetences</w:t>
      </w:r>
      <w:r w:rsidR="0011760B" w:rsidRPr="00087849">
        <w:t xml:space="preserve">. </w:t>
      </w:r>
    </w:p>
    <w:p w14:paraId="25701067" w14:textId="5118C6A3" w:rsidR="00ED0F82" w:rsidRDefault="00ED0F82" w:rsidP="00ED0F82">
      <w:pPr>
        <w:ind w:left="720"/>
        <w:jc w:val="both"/>
      </w:pPr>
      <w:r>
        <w:t xml:space="preserve">43.1. gadījumā, ja, </w:t>
      </w:r>
      <w:r w:rsidR="00F94E8D">
        <w:t xml:space="preserve">konstatēta </w:t>
      </w:r>
      <w:r w:rsidR="000B3A42">
        <w:t xml:space="preserve">kvalifikācijas </w:t>
      </w:r>
      <w:r w:rsidR="00F94E8D">
        <w:t>neatbilstība</w:t>
      </w:r>
      <w:r>
        <w:t xml:space="preserve">, klasifikācijas iestāde informē </w:t>
      </w:r>
      <w:r w:rsidR="00F94E8D">
        <w:t xml:space="preserve">par to </w:t>
      </w:r>
      <w:r>
        <w:t>būvuzņēmumu vai apvienību</w:t>
      </w:r>
      <w:r w:rsidR="00F94E8D">
        <w:t xml:space="preserve"> šo noteikumu 18.</w:t>
      </w:r>
      <w:r w:rsidR="00E17ECE">
        <w:t>2. apakš</w:t>
      </w:r>
      <w:r w:rsidR="00F94E8D">
        <w:t>punktā no</w:t>
      </w:r>
      <w:r w:rsidR="00E17ECE">
        <w:t>teiktajā</w:t>
      </w:r>
      <w:r w:rsidR="00F94E8D">
        <w:t xml:space="preserve"> kārtībā</w:t>
      </w:r>
      <w:r>
        <w:t>;</w:t>
      </w:r>
    </w:p>
    <w:p w14:paraId="0E60AA69" w14:textId="3029F2BE" w:rsidR="00ED0F82" w:rsidRDefault="00ED0F82" w:rsidP="00ED0F82">
      <w:pPr>
        <w:ind w:left="720"/>
        <w:jc w:val="both"/>
      </w:pPr>
      <w:r>
        <w:t xml:space="preserve">43.2. </w:t>
      </w:r>
      <w:r w:rsidR="00E17ECE">
        <w:t>ja 10 </w:t>
      </w:r>
      <w:r w:rsidR="00AA3CB2">
        <w:t xml:space="preserve">darba </w:t>
      </w:r>
      <w:r w:rsidR="00E17ECE">
        <w:t xml:space="preserve">dienu laikā </w:t>
      </w:r>
      <w:r w:rsidR="00AA3CB2">
        <w:t xml:space="preserve">pēc būvuzņēmuma vai apvienības informēšanas konstatētā </w:t>
      </w:r>
      <w:r w:rsidR="000B3A42">
        <w:t xml:space="preserve">kvalifikācijas </w:t>
      </w:r>
      <w:r w:rsidR="00AA3CB2">
        <w:t xml:space="preserve">neatbilstība nav novērsta, klasifikācijas iestāde izdara grozījumus lēmumā par klasifikāciju vai pieņem lēmumu par klasifikācijas atcelšanu gadījumā, ja neatbilstību rezultātā būvuzņēmums vai apvienība vairs neatbilst šo noteikumu IV nodaļā minētajiem klasificēšanas nosacījumiem.  </w:t>
      </w:r>
    </w:p>
    <w:p w14:paraId="7B5DE741" w14:textId="5BBCD470" w:rsidR="00232BC0" w:rsidRPr="00087849" w:rsidRDefault="007909F6" w:rsidP="00087849">
      <w:pPr>
        <w:jc w:val="both"/>
      </w:pPr>
      <w:r>
        <w:t>4</w:t>
      </w:r>
      <w:r w:rsidR="00663FAE">
        <w:t>4</w:t>
      </w:r>
      <w:r w:rsidR="00ED28C3" w:rsidRPr="00087849">
        <w:t>. </w:t>
      </w:r>
      <w:r w:rsidR="006D041E">
        <w:t>Lēmums par k</w:t>
      </w:r>
      <w:r w:rsidR="00F21CCB">
        <w:t>lasifikācij</w:t>
      </w:r>
      <w:r w:rsidR="006D041E">
        <w:t>u</w:t>
      </w:r>
      <w:r w:rsidR="00F21CCB" w:rsidRPr="00087849">
        <w:t xml:space="preserve"> </w:t>
      </w:r>
      <w:r w:rsidR="00232BC0" w:rsidRPr="00087849">
        <w:t>tiek atcelt</w:t>
      </w:r>
      <w:r w:rsidR="006D041E">
        <w:t>s</w:t>
      </w:r>
      <w:r w:rsidR="00232BC0" w:rsidRPr="00087849">
        <w:t>, ja būvuzņēmu</w:t>
      </w:r>
      <w:r w:rsidR="00866816">
        <w:t>mu</w:t>
      </w:r>
      <w:r w:rsidR="00232BC0" w:rsidRPr="00087849">
        <w:t xml:space="preserve"> izslē</w:t>
      </w:r>
      <w:r w:rsidR="00866816">
        <w:t>dz</w:t>
      </w:r>
      <w:r w:rsidR="00232BC0" w:rsidRPr="00087849">
        <w:t xml:space="preserve"> no reģistra.</w:t>
      </w:r>
    </w:p>
    <w:p w14:paraId="29CAA48C" w14:textId="58DF9B57" w:rsidR="0011760B" w:rsidRDefault="007909F6" w:rsidP="00087849">
      <w:pPr>
        <w:jc w:val="both"/>
      </w:pPr>
      <w:r>
        <w:t>4</w:t>
      </w:r>
      <w:r w:rsidR="00663FAE">
        <w:t>5</w:t>
      </w:r>
      <w:r w:rsidR="00ED28C3" w:rsidRPr="00087849">
        <w:t>. </w:t>
      </w:r>
      <w:r w:rsidR="0011760B" w:rsidRPr="00087849">
        <w:t xml:space="preserve">Klasifikācijas iestāde var lemt par atkārtotu būvuzņēmuma </w:t>
      </w:r>
      <w:r>
        <w:t>klasifikāciju</w:t>
      </w:r>
      <w:r w:rsidRPr="00087849">
        <w:t xml:space="preserve"> </w:t>
      </w:r>
      <w:r w:rsidR="0011760B" w:rsidRPr="00087849">
        <w:t>pirms lēmumā par klasifikāciju minētā termiņa beigām pēc atsevišķa būvuzņēmuma iesnieguma (</w:t>
      </w:r>
      <w:r w:rsidR="00663FAE">
        <w:t>8</w:t>
      </w:r>
      <w:r w:rsidR="0052641C" w:rsidRPr="00087849">
        <w:t>. </w:t>
      </w:r>
      <w:r w:rsidR="0011760B" w:rsidRPr="00087849">
        <w:t xml:space="preserve">pielikums) gadījumā, ja lēmuma </w:t>
      </w:r>
      <w:r>
        <w:t xml:space="preserve">par klasifikāciju </w:t>
      </w:r>
      <w:r w:rsidR="001D3EC2">
        <w:t xml:space="preserve">vai lēmuma par klasifikācijas pārtraukšanu </w:t>
      </w:r>
      <w:r w:rsidR="0011760B" w:rsidRPr="00087849">
        <w:t xml:space="preserve">darbības periodā uzņēmumā vai tā darbības rādītājos ir notikušas izmaiņas, kas ietekmē </w:t>
      </w:r>
      <w:r w:rsidR="00866816">
        <w:t xml:space="preserve">šo noteikumu IV nodaļā minētos </w:t>
      </w:r>
      <w:r w:rsidR="0011760B" w:rsidRPr="00087849">
        <w:t>kvalifikācijas rādītājus</w:t>
      </w:r>
      <w:r w:rsidR="00C37A30" w:rsidRPr="00087849">
        <w:t>.</w:t>
      </w:r>
    </w:p>
    <w:p w14:paraId="7F74A1E2" w14:textId="77777777" w:rsidR="00E17ECE" w:rsidRPr="00087849" w:rsidRDefault="00E17ECE" w:rsidP="00087849">
      <w:pPr>
        <w:jc w:val="both"/>
      </w:pPr>
    </w:p>
    <w:p w14:paraId="595A2B95" w14:textId="1F399DDE" w:rsidR="007C651A" w:rsidRPr="00F2410E" w:rsidRDefault="008762AA" w:rsidP="00F03B15">
      <w:pPr>
        <w:spacing w:after="0"/>
        <w:jc w:val="center"/>
        <w:rPr>
          <w:b/>
        </w:rPr>
      </w:pPr>
      <w:bookmarkStart w:id="10" w:name="_Toc433128187"/>
      <w:r>
        <w:rPr>
          <w:b/>
        </w:rPr>
        <w:t>I</w:t>
      </w:r>
      <w:r w:rsidR="00ED28C3" w:rsidRPr="00F2410E">
        <w:rPr>
          <w:b/>
        </w:rPr>
        <w:t>X. </w:t>
      </w:r>
      <w:r w:rsidR="00BF382C" w:rsidRPr="00F2410E">
        <w:rPr>
          <w:b/>
        </w:rPr>
        <w:t>K</w:t>
      </w:r>
      <w:r w:rsidR="007C651A" w:rsidRPr="00F2410E">
        <w:rPr>
          <w:b/>
        </w:rPr>
        <w:t xml:space="preserve">lasifikācijas </w:t>
      </w:r>
      <w:r w:rsidR="00C40A3B" w:rsidRPr="00F2410E">
        <w:rPr>
          <w:b/>
        </w:rPr>
        <w:t>iestādes darbība</w:t>
      </w:r>
      <w:r w:rsidR="007C651A" w:rsidRPr="00F2410E">
        <w:rPr>
          <w:b/>
        </w:rPr>
        <w:t xml:space="preserve"> un </w:t>
      </w:r>
      <w:r w:rsidR="0085088C" w:rsidRPr="00F2410E">
        <w:rPr>
          <w:b/>
        </w:rPr>
        <w:t>pilnvaras</w:t>
      </w:r>
      <w:bookmarkEnd w:id="10"/>
    </w:p>
    <w:p w14:paraId="26F6B2FE" w14:textId="77777777" w:rsidR="00ED28C3" w:rsidRDefault="00ED28C3" w:rsidP="00F03B15">
      <w:pPr>
        <w:spacing w:after="0"/>
      </w:pPr>
    </w:p>
    <w:p w14:paraId="5676548A" w14:textId="0836457A" w:rsidR="00BF382C" w:rsidRPr="00087849" w:rsidRDefault="008762AA" w:rsidP="00087849">
      <w:pPr>
        <w:jc w:val="both"/>
      </w:pPr>
      <w:r>
        <w:t>4</w:t>
      </w:r>
      <w:r w:rsidR="00663FAE">
        <w:t>6</w:t>
      </w:r>
      <w:r w:rsidR="00ED28C3" w:rsidRPr="00087849">
        <w:t>. </w:t>
      </w:r>
      <w:r w:rsidR="00BF382C" w:rsidRPr="00087849">
        <w:t>Klasifikācijas iestādes pienākum</w:t>
      </w:r>
      <w:r w:rsidR="002674A3">
        <w:t>i</w:t>
      </w:r>
      <w:r w:rsidR="00BF382C" w:rsidRPr="00087849">
        <w:t xml:space="preserve"> ir: </w:t>
      </w:r>
    </w:p>
    <w:p w14:paraId="149604EE" w14:textId="6943C24B" w:rsidR="00BF382C" w:rsidRPr="00087849" w:rsidRDefault="008762AA" w:rsidP="000A56C0">
      <w:pPr>
        <w:jc w:val="both"/>
      </w:pPr>
      <w:r>
        <w:t>4</w:t>
      </w:r>
      <w:r w:rsidR="00663FAE">
        <w:t>6</w:t>
      </w:r>
      <w:r w:rsidR="00ED28C3" w:rsidRPr="00087849">
        <w:t>.1. </w:t>
      </w:r>
      <w:r w:rsidR="00BF382C" w:rsidRPr="00087849">
        <w:t>pār</w:t>
      </w:r>
      <w:r w:rsidR="00D51C73" w:rsidRPr="00087849">
        <w:t>liecināties</w:t>
      </w:r>
      <w:r w:rsidR="00BF382C" w:rsidRPr="00087849">
        <w:t xml:space="preserve">, vai </w:t>
      </w:r>
      <w:r w:rsidR="00D51C73" w:rsidRPr="00087849">
        <w:t xml:space="preserve">tai ir pieejamas </w:t>
      </w:r>
      <w:r w:rsidR="00BF382C" w:rsidRPr="00087849">
        <w:t>visas klasifikācijai iesniedzamās ziņas,</w:t>
      </w:r>
      <w:r w:rsidR="004B3F58" w:rsidRPr="00087849">
        <w:t xml:space="preserve"> atbilstoši šo noteikumu </w:t>
      </w:r>
      <w:r w:rsidR="005028F1">
        <w:t>III </w:t>
      </w:r>
      <w:r w:rsidR="003C23D3">
        <w:t>no</w:t>
      </w:r>
      <w:r w:rsidR="004B3F58" w:rsidRPr="00087849">
        <w:t>daļai,</w:t>
      </w:r>
    </w:p>
    <w:p w14:paraId="70CE5C84" w14:textId="33A1EBAF" w:rsidR="002E50B5" w:rsidRPr="00087849" w:rsidRDefault="008762AA" w:rsidP="000A56C0">
      <w:pPr>
        <w:jc w:val="both"/>
      </w:pPr>
      <w:r>
        <w:t>4</w:t>
      </w:r>
      <w:r w:rsidR="00663FAE">
        <w:t>6</w:t>
      </w:r>
      <w:r w:rsidR="00ED28C3" w:rsidRPr="00087849">
        <w:t>.2. </w:t>
      </w:r>
      <w:r w:rsidR="005C6122" w:rsidRPr="00087849">
        <w:t xml:space="preserve">nodrošināt </w:t>
      </w:r>
      <w:r w:rsidR="00A83436" w:rsidRPr="00087849">
        <w:t xml:space="preserve">būvuzņēmumu klasifikāciju </w:t>
      </w:r>
      <w:r w:rsidR="005028F1">
        <w:t xml:space="preserve">vispārējā kārtībā </w:t>
      </w:r>
      <w:r w:rsidR="00A83436" w:rsidRPr="00087849">
        <w:t xml:space="preserve">ne </w:t>
      </w:r>
      <w:r w:rsidR="005C6122" w:rsidRPr="00087849">
        <w:t xml:space="preserve">retāk, kā vienu reizi </w:t>
      </w:r>
      <w:r w:rsidR="00A83436" w:rsidRPr="00087849">
        <w:t>gadā</w:t>
      </w:r>
      <w:r w:rsidR="002E50B5" w:rsidRPr="00087849">
        <w:t xml:space="preserve">, </w:t>
      </w:r>
    </w:p>
    <w:p w14:paraId="3E95C4F8" w14:textId="510D06F6" w:rsidR="00D742BE" w:rsidRPr="00087849" w:rsidRDefault="008762AA" w:rsidP="000A56C0">
      <w:pPr>
        <w:jc w:val="both"/>
      </w:pPr>
      <w:r>
        <w:t>4</w:t>
      </w:r>
      <w:r w:rsidR="00663FAE">
        <w:t>6</w:t>
      </w:r>
      <w:r w:rsidR="00ED28C3" w:rsidRPr="00087849">
        <w:t>.3. </w:t>
      </w:r>
      <w:r w:rsidR="002E50B5" w:rsidRPr="00087849">
        <w:t>n</w:t>
      </w:r>
      <w:r w:rsidR="00D742BE" w:rsidRPr="00087849">
        <w:t xml:space="preserve">odrošināt lēmumu sagatavošanu </w:t>
      </w:r>
      <w:r w:rsidR="00A7397F" w:rsidRPr="00087849">
        <w:t xml:space="preserve">attiecībā uz </w:t>
      </w:r>
      <w:r w:rsidR="00D51C73" w:rsidRPr="00087849">
        <w:t xml:space="preserve">būvuzņēmuma </w:t>
      </w:r>
      <w:r w:rsidR="00D742BE" w:rsidRPr="00087849">
        <w:t xml:space="preserve">klasifikāciju </w:t>
      </w:r>
      <w:r w:rsidR="00A7397F" w:rsidRPr="00087849">
        <w:t>piecu</w:t>
      </w:r>
      <w:r w:rsidR="00D742BE" w:rsidRPr="00087849">
        <w:t xml:space="preserve"> </w:t>
      </w:r>
      <w:r w:rsidR="00A7397F" w:rsidRPr="00087849">
        <w:t xml:space="preserve">darba </w:t>
      </w:r>
      <w:r w:rsidR="00D742BE" w:rsidRPr="00087849">
        <w:t>dienu laikā no iesnieguma par pagaidu</w:t>
      </w:r>
      <w:r w:rsidR="00A7397F" w:rsidRPr="00087849">
        <w:t xml:space="preserve"> klasifikāciju saņemšanas un </w:t>
      </w:r>
      <w:r w:rsidR="00EB253D">
        <w:t>10 </w:t>
      </w:r>
      <w:r w:rsidR="00A7397F" w:rsidRPr="00087849">
        <w:t>darba dienu laikā no iesnieguma par vienreizēju klasifikāciju saņemšanas,</w:t>
      </w:r>
    </w:p>
    <w:p w14:paraId="4D908F3C" w14:textId="19FB5CA6" w:rsidR="004B3F58" w:rsidRPr="00087849" w:rsidRDefault="008762AA" w:rsidP="000A56C0">
      <w:pPr>
        <w:jc w:val="both"/>
      </w:pPr>
      <w:r>
        <w:t>4</w:t>
      </w:r>
      <w:r w:rsidR="00663FAE">
        <w:t>6</w:t>
      </w:r>
      <w:r w:rsidR="00ED28C3" w:rsidRPr="00087849">
        <w:t>.4. </w:t>
      </w:r>
      <w:r w:rsidR="00D51C73" w:rsidRPr="00087849">
        <w:t xml:space="preserve">nodrošināt lēmumu sagatavošanu </w:t>
      </w:r>
      <w:r w:rsidR="00A7397F" w:rsidRPr="00087849">
        <w:t xml:space="preserve">attiecībā uz </w:t>
      </w:r>
      <w:r w:rsidR="00D51C73" w:rsidRPr="00087849">
        <w:t xml:space="preserve">apvienības klasifikāciju </w:t>
      </w:r>
      <w:r w:rsidR="00A7397F" w:rsidRPr="00087849">
        <w:t>piecu</w:t>
      </w:r>
      <w:r w:rsidR="00D51C73" w:rsidRPr="00087849">
        <w:t xml:space="preserve"> </w:t>
      </w:r>
      <w:r w:rsidR="00A7397F" w:rsidRPr="00087849">
        <w:t xml:space="preserve">darba </w:t>
      </w:r>
      <w:r w:rsidR="00D51C73" w:rsidRPr="00087849">
        <w:t>dienu laikā no iesnieguma par apvienības klasifikāciju saņemšanas, ja visi apvienībā esošie būvuzņēmumi iesnieguma saņemšanas dienā ir klasificēti,</w:t>
      </w:r>
      <w:r w:rsidR="004B3F58" w:rsidRPr="00087849">
        <w:t xml:space="preserve"> </w:t>
      </w:r>
    </w:p>
    <w:p w14:paraId="6E369241" w14:textId="2CB041E0" w:rsidR="00D742BE" w:rsidRPr="00087849" w:rsidRDefault="008762AA" w:rsidP="000A56C0">
      <w:pPr>
        <w:jc w:val="both"/>
      </w:pPr>
      <w:r>
        <w:t>4</w:t>
      </w:r>
      <w:r w:rsidR="00663FAE">
        <w:t>6</w:t>
      </w:r>
      <w:r w:rsidR="00ED28C3" w:rsidRPr="00951DEB">
        <w:t>.5. </w:t>
      </w:r>
      <w:r w:rsidR="002E50B5" w:rsidRPr="00951DEB">
        <w:t>a</w:t>
      </w:r>
      <w:r w:rsidR="00D742BE" w:rsidRPr="00951DEB">
        <w:t xml:space="preserve">pkopot un uzturēt elektroniskā vidē informāciju par klasificētajiem būvuzņēmumiem un klasifikācijā izmantotajā ziņām </w:t>
      </w:r>
      <w:r w:rsidR="003E3935" w:rsidRPr="00951DEB">
        <w:t xml:space="preserve">atbilstoši šo noteikumu </w:t>
      </w:r>
      <w:r w:rsidR="006D041E">
        <w:t>X</w:t>
      </w:r>
      <w:r w:rsidR="00951DEB">
        <w:t> nodaļai</w:t>
      </w:r>
      <w:r w:rsidR="00D742BE" w:rsidRPr="00951DEB">
        <w:t>,</w:t>
      </w:r>
    </w:p>
    <w:p w14:paraId="0218A0FB" w14:textId="1398BEA4" w:rsidR="002E50B5" w:rsidRPr="00087849" w:rsidRDefault="008762AA" w:rsidP="000A56C0">
      <w:pPr>
        <w:jc w:val="both"/>
      </w:pPr>
      <w:r>
        <w:t>4</w:t>
      </w:r>
      <w:r w:rsidR="00663FAE">
        <w:t>6</w:t>
      </w:r>
      <w:r w:rsidR="00ED28C3" w:rsidRPr="00087849">
        <w:t>.6. </w:t>
      </w:r>
      <w:r w:rsidR="002E50B5" w:rsidRPr="00087849">
        <w:t>pieprasīt un izvērtēt klasificēšanai nepieciešamos datus no valsts un pašvaldību iestādēm, kā arī no būvuzņēmuma,</w:t>
      </w:r>
    </w:p>
    <w:p w14:paraId="1A519685" w14:textId="68207D39" w:rsidR="004E110B" w:rsidRPr="00087849" w:rsidRDefault="008762AA" w:rsidP="000A56C0">
      <w:pPr>
        <w:jc w:val="both"/>
      </w:pPr>
      <w:r>
        <w:lastRenderedPageBreak/>
        <w:t>4</w:t>
      </w:r>
      <w:r w:rsidR="00663FAE">
        <w:t>6</w:t>
      </w:r>
      <w:r w:rsidR="00ED28C3" w:rsidRPr="00087849">
        <w:t>.7. </w:t>
      </w:r>
      <w:r w:rsidR="002E50B5" w:rsidRPr="00087849">
        <w:t>sniegt skaidrojumu par būvuzņēmuma izvērtēša</w:t>
      </w:r>
      <w:r w:rsidR="00C40A3B" w:rsidRPr="00087849">
        <w:t>nas gaitā konstatēto un nolemto</w:t>
      </w:r>
      <w:r w:rsidR="00182ED3">
        <w:t>.</w:t>
      </w:r>
      <w:r w:rsidR="00182ED3" w:rsidRPr="00087849">
        <w:t xml:space="preserve"> </w:t>
      </w:r>
    </w:p>
    <w:p w14:paraId="5BFDB9A2" w14:textId="251EE542" w:rsidR="002E50B5" w:rsidRPr="00087849" w:rsidRDefault="008762AA" w:rsidP="00087849">
      <w:pPr>
        <w:jc w:val="both"/>
      </w:pPr>
      <w:r>
        <w:t>4</w:t>
      </w:r>
      <w:r w:rsidR="00663FAE">
        <w:t>7</w:t>
      </w:r>
      <w:r w:rsidR="00ED28C3" w:rsidRPr="00087849">
        <w:t>. </w:t>
      </w:r>
      <w:r w:rsidR="002E50B5" w:rsidRPr="00087849">
        <w:t>Klasifikācijas iestāde pilnvaras ir:</w:t>
      </w:r>
    </w:p>
    <w:p w14:paraId="2A1BF452" w14:textId="1F82541D" w:rsidR="004E110B" w:rsidRPr="00087849" w:rsidRDefault="008762AA" w:rsidP="000A56C0">
      <w:pPr>
        <w:jc w:val="both"/>
      </w:pPr>
      <w:r>
        <w:t>4</w:t>
      </w:r>
      <w:r w:rsidR="00663FAE">
        <w:t>7</w:t>
      </w:r>
      <w:r w:rsidR="00ED28C3" w:rsidRPr="00087849">
        <w:t>.1. </w:t>
      </w:r>
      <w:r w:rsidR="004E110B" w:rsidRPr="00087849">
        <w:t>veikt būvuzņēmumu klasifikāc</w:t>
      </w:r>
      <w:r w:rsidR="00E20ED4" w:rsidRPr="00087849">
        <w:t xml:space="preserve">iju atbilstoši šiem noteikumiem un pieņemt </w:t>
      </w:r>
      <w:r w:rsidR="00182ED3">
        <w:t xml:space="preserve">kādu no šajos noteikumos minētajiem </w:t>
      </w:r>
      <w:r w:rsidR="00182ED3" w:rsidRPr="00087849">
        <w:t>lēmum</w:t>
      </w:r>
      <w:r w:rsidR="00182ED3">
        <w:t>iem</w:t>
      </w:r>
      <w:r w:rsidR="00E20ED4" w:rsidRPr="00087849">
        <w:t>,</w:t>
      </w:r>
    </w:p>
    <w:p w14:paraId="76F22688" w14:textId="196CF41E" w:rsidR="002E50B5" w:rsidRPr="00087849" w:rsidRDefault="008762AA" w:rsidP="000A56C0">
      <w:pPr>
        <w:jc w:val="both"/>
      </w:pPr>
      <w:r>
        <w:t>4</w:t>
      </w:r>
      <w:r w:rsidR="00663FAE">
        <w:t>7</w:t>
      </w:r>
      <w:r w:rsidR="00ED28C3" w:rsidRPr="00087849">
        <w:t>.</w:t>
      </w:r>
      <w:r w:rsidR="00182ED3">
        <w:t>2</w:t>
      </w:r>
      <w:r w:rsidR="00ED28C3" w:rsidRPr="00087849">
        <w:t>. </w:t>
      </w:r>
      <w:r w:rsidR="004B3F58" w:rsidRPr="00087849">
        <w:t>i</w:t>
      </w:r>
      <w:r w:rsidR="002E50B5" w:rsidRPr="00087849">
        <w:t>z</w:t>
      </w:r>
      <w:r w:rsidR="00C40A3B" w:rsidRPr="00087849">
        <w:t>dot</w:t>
      </w:r>
      <w:r w:rsidR="002E50B5" w:rsidRPr="00087849">
        <w:t xml:space="preserve"> </w:t>
      </w:r>
      <w:r w:rsidR="00675799">
        <w:t>lēmumu par klasifikāciju</w:t>
      </w:r>
      <w:r w:rsidR="002E50B5" w:rsidRPr="00087849">
        <w:t xml:space="preserve">, </w:t>
      </w:r>
    </w:p>
    <w:p w14:paraId="1DDB1F9D" w14:textId="730DF4AB" w:rsidR="004B3F58" w:rsidRPr="00087849" w:rsidRDefault="008762AA" w:rsidP="000A56C0">
      <w:pPr>
        <w:jc w:val="both"/>
      </w:pPr>
      <w:r>
        <w:t>4</w:t>
      </w:r>
      <w:r w:rsidR="00663FAE">
        <w:t>7</w:t>
      </w:r>
      <w:r w:rsidR="00ED28C3" w:rsidRPr="00087849">
        <w:t>.</w:t>
      </w:r>
      <w:r w:rsidR="00182ED3">
        <w:t>3</w:t>
      </w:r>
      <w:r w:rsidR="00ED28C3" w:rsidRPr="00087849">
        <w:t>. </w:t>
      </w:r>
      <w:r w:rsidR="004B3F58" w:rsidRPr="00087849">
        <w:t xml:space="preserve">pieprasīt un saņemt klasificēšanai nepieciešamo informāciju, kā arī skaidrojumus no </w:t>
      </w:r>
      <w:r w:rsidR="00C40A3B" w:rsidRPr="00087849">
        <w:t xml:space="preserve">valsts </w:t>
      </w:r>
      <w:r w:rsidR="00DE7793" w:rsidRPr="00087849">
        <w:t xml:space="preserve">un pašvaldību iestāžu </w:t>
      </w:r>
      <w:r w:rsidR="004B3F58" w:rsidRPr="00087849">
        <w:t xml:space="preserve">reģistriem un no būvuzņēmumiem, </w:t>
      </w:r>
    </w:p>
    <w:p w14:paraId="1EA882D0" w14:textId="63F9CA50" w:rsidR="00A304FC" w:rsidRPr="00087849" w:rsidRDefault="008762AA" w:rsidP="00087849">
      <w:pPr>
        <w:jc w:val="both"/>
      </w:pPr>
      <w:r>
        <w:t>4</w:t>
      </w:r>
      <w:r w:rsidR="00663FAE">
        <w:t>8</w:t>
      </w:r>
      <w:r w:rsidR="00ED28C3" w:rsidRPr="00087849">
        <w:t>. </w:t>
      </w:r>
      <w:r w:rsidR="00A304FC" w:rsidRPr="00087849">
        <w:t xml:space="preserve">Atkarībā no būvuzņēmuma kvalifikācijas būvuzņēmumu klasifikācijas kritērijiem klasifikācijas iestāde pieņem vienu no šādiem lēmumiem: </w:t>
      </w:r>
    </w:p>
    <w:p w14:paraId="018ACB23" w14:textId="44B32B23" w:rsidR="00AF77ED" w:rsidRPr="00087849" w:rsidRDefault="008762AA" w:rsidP="000A56C0">
      <w:pPr>
        <w:jc w:val="both"/>
      </w:pPr>
      <w:r>
        <w:t>4</w:t>
      </w:r>
      <w:r w:rsidR="00663FAE">
        <w:t>8</w:t>
      </w:r>
      <w:r w:rsidR="00ED28C3" w:rsidRPr="00087849">
        <w:t>.1. </w:t>
      </w:r>
      <w:r w:rsidR="00E835BE" w:rsidRPr="00087849">
        <w:t xml:space="preserve">lēmumu par klasifikāciju, kā arī </w:t>
      </w:r>
      <w:r w:rsidR="00AF77ED" w:rsidRPr="00087849">
        <w:t xml:space="preserve">lēmumu </w:t>
      </w:r>
      <w:r w:rsidR="00E835BE" w:rsidRPr="00087849">
        <w:t xml:space="preserve">par </w:t>
      </w:r>
      <w:r w:rsidR="00AF77ED" w:rsidRPr="00087849">
        <w:t xml:space="preserve">klasifikāciju, pamatojoties uz </w:t>
      </w:r>
      <w:r w:rsidR="006828FF">
        <w:t>kvalifikācijas</w:t>
      </w:r>
      <w:r w:rsidR="00AF77ED" w:rsidRPr="00087849">
        <w:t xml:space="preserve"> nodošanu, </w:t>
      </w:r>
    </w:p>
    <w:p w14:paraId="0A5C0B95" w14:textId="6EBBC82F" w:rsidR="00A304FC" w:rsidRPr="00087849" w:rsidRDefault="008762AA" w:rsidP="000A56C0">
      <w:pPr>
        <w:jc w:val="both"/>
      </w:pPr>
      <w:r>
        <w:t>4</w:t>
      </w:r>
      <w:r w:rsidR="00663FAE">
        <w:t>8</w:t>
      </w:r>
      <w:r w:rsidR="00ED28C3" w:rsidRPr="00087849">
        <w:t>.2. </w:t>
      </w:r>
      <w:r w:rsidR="00A304FC" w:rsidRPr="00087849">
        <w:t>lēmumu par klasifikācijas pārtraukšanu,</w:t>
      </w:r>
    </w:p>
    <w:p w14:paraId="7C2B80CC" w14:textId="32AA0F8D" w:rsidR="00A304FC" w:rsidRPr="00087849" w:rsidRDefault="008762AA" w:rsidP="000A56C0">
      <w:pPr>
        <w:jc w:val="both"/>
      </w:pPr>
      <w:r>
        <w:t>4</w:t>
      </w:r>
      <w:r w:rsidR="00663FAE">
        <w:t>8</w:t>
      </w:r>
      <w:r w:rsidR="00ED28C3" w:rsidRPr="00087849">
        <w:t>.3. </w:t>
      </w:r>
      <w:r w:rsidR="00A304FC" w:rsidRPr="00087849">
        <w:t xml:space="preserve">lēmumu par </w:t>
      </w:r>
      <w:r w:rsidR="005C45DF">
        <w:t>grozījum</w:t>
      </w:r>
      <w:r w:rsidR="00AA44F9">
        <w:t>u izdarīšanu</w:t>
      </w:r>
      <w:r w:rsidR="005C45DF">
        <w:t xml:space="preserve"> </w:t>
      </w:r>
      <w:r w:rsidR="00A304FC" w:rsidRPr="00087849">
        <w:t>klasifikācij</w:t>
      </w:r>
      <w:r w:rsidR="005C45DF">
        <w:t>ā</w:t>
      </w:r>
      <w:r w:rsidR="00A304FC" w:rsidRPr="00087849">
        <w:t>,</w:t>
      </w:r>
    </w:p>
    <w:p w14:paraId="7CA0AD5C" w14:textId="03EC73E6" w:rsidR="00A304FC" w:rsidRPr="00087849" w:rsidRDefault="008762AA" w:rsidP="000A56C0">
      <w:pPr>
        <w:jc w:val="both"/>
      </w:pPr>
      <w:r>
        <w:t>4</w:t>
      </w:r>
      <w:r w:rsidR="00663FAE">
        <w:t>8</w:t>
      </w:r>
      <w:r w:rsidR="00ED28C3" w:rsidRPr="00087849">
        <w:t>.4. </w:t>
      </w:r>
      <w:r w:rsidR="00A304FC" w:rsidRPr="00087849">
        <w:t>lēmumu par klasifikācijas atcelšanu,</w:t>
      </w:r>
    </w:p>
    <w:p w14:paraId="107D7A4E" w14:textId="5716E129" w:rsidR="005A527E" w:rsidRPr="00087849" w:rsidRDefault="008762AA" w:rsidP="000A56C0">
      <w:pPr>
        <w:jc w:val="both"/>
      </w:pPr>
      <w:r>
        <w:t>4</w:t>
      </w:r>
      <w:r w:rsidR="00663FAE">
        <w:t>8</w:t>
      </w:r>
      <w:r w:rsidR="00ED28C3" w:rsidRPr="00087849">
        <w:t>.5. </w:t>
      </w:r>
      <w:r w:rsidR="005A527E" w:rsidRPr="00087849">
        <w:t xml:space="preserve">lēmumu par </w:t>
      </w:r>
      <w:r w:rsidR="006D041E">
        <w:t>klasifikācijas</w:t>
      </w:r>
      <w:r w:rsidR="00670F20">
        <w:t xml:space="preserve"> nodošanas atteikumu.</w:t>
      </w:r>
    </w:p>
    <w:p w14:paraId="20928906" w14:textId="1038FAC2" w:rsidR="0085088C" w:rsidRPr="00087849" w:rsidRDefault="008762AA" w:rsidP="00087849">
      <w:pPr>
        <w:jc w:val="both"/>
      </w:pPr>
      <w:r>
        <w:t>4</w:t>
      </w:r>
      <w:r w:rsidR="00663FAE">
        <w:t>9</w:t>
      </w:r>
      <w:r w:rsidR="00ED28C3" w:rsidRPr="00087849">
        <w:t>. </w:t>
      </w:r>
      <w:r w:rsidR="00A304FC" w:rsidRPr="00087849">
        <w:t xml:space="preserve">Lēmumā par būvuzņēmuma klasifikāciju </w:t>
      </w:r>
      <w:r w:rsidR="0085088C" w:rsidRPr="00087849">
        <w:t>ietver</w:t>
      </w:r>
      <w:r w:rsidR="00ED49A7" w:rsidRPr="00087849">
        <w:t>ama</w:t>
      </w:r>
      <w:r w:rsidR="00A304FC" w:rsidRPr="00087849">
        <w:t xml:space="preserve">s </w:t>
      </w:r>
      <w:r w:rsidR="0085088C" w:rsidRPr="00087849">
        <w:t>ziņas</w:t>
      </w:r>
      <w:r w:rsidR="00C9086A">
        <w:t xml:space="preserve"> atbilstoši </w:t>
      </w:r>
      <w:r w:rsidR="00C9086A" w:rsidRPr="00C9086A">
        <w:t>Administratīvā procesa likuma</w:t>
      </w:r>
      <w:r w:rsidR="00B83E7C">
        <w:t xml:space="preserve"> </w:t>
      </w:r>
      <w:r w:rsidR="00C9086A" w:rsidRPr="00C9086A">
        <w:t>67.</w:t>
      </w:r>
      <w:r w:rsidR="00B83E7C">
        <w:t> </w:t>
      </w:r>
      <w:r w:rsidR="00C9086A" w:rsidRPr="00C9086A">
        <w:t>pant</w:t>
      </w:r>
      <w:r w:rsidR="00C9086A">
        <w:t>a 2.</w:t>
      </w:r>
      <w:r w:rsidR="00B83E7C">
        <w:t> </w:t>
      </w:r>
      <w:r w:rsidR="00C9086A">
        <w:t>daļa</w:t>
      </w:r>
      <w:r w:rsidR="00B83E7C">
        <w:t>i</w:t>
      </w:r>
      <w:r w:rsidR="00C9086A">
        <w:t xml:space="preserve">. Papildus </w:t>
      </w:r>
      <w:r w:rsidR="00B83E7C">
        <w:t>minētajam lēmumā iekļauj</w:t>
      </w:r>
      <w:r w:rsidR="0085088C" w:rsidRPr="00087849">
        <w:t xml:space="preserve">: </w:t>
      </w:r>
    </w:p>
    <w:p w14:paraId="788E9B48" w14:textId="002C5A58" w:rsidR="00D756B4" w:rsidRPr="00087849" w:rsidRDefault="008762AA" w:rsidP="000A56C0">
      <w:pPr>
        <w:jc w:val="both"/>
      </w:pPr>
      <w:r>
        <w:t>4</w:t>
      </w:r>
      <w:r w:rsidR="00663FAE">
        <w:t>9</w:t>
      </w:r>
      <w:r w:rsidR="00ED28C3" w:rsidRPr="00087849">
        <w:t>.</w:t>
      </w:r>
      <w:r w:rsidR="00182ED3">
        <w:t>1</w:t>
      </w:r>
      <w:r w:rsidR="00ED28C3" w:rsidRPr="00087849">
        <w:t>. </w:t>
      </w:r>
      <w:r w:rsidR="00D756B4" w:rsidRPr="00087849">
        <w:t xml:space="preserve">būvkomersanta reģistrācijas </w:t>
      </w:r>
      <w:r w:rsidR="00B83E7C" w:rsidRPr="00087849">
        <w:t>numur</w:t>
      </w:r>
      <w:r w:rsidR="00B83E7C">
        <w:t>u</w:t>
      </w:r>
      <w:r w:rsidR="00D756B4" w:rsidRPr="00087849">
        <w:t>,</w:t>
      </w:r>
    </w:p>
    <w:p w14:paraId="43F0D019" w14:textId="4FB8E7E7" w:rsidR="00D756B4" w:rsidRPr="00087849" w:rsidRDefault="008762AA" w:rsidP="000A56C0">
      <w:pPr>
        <w:jc w:val="both"/>
      </w:pPr>
      <w:r>
        <w:t>4</w:t>
      </w:r>
      <w:r w:rsidR="00663FAE">
        <w:t>9</w:t>
      </w:r>
      <w:r w:rsidR="00ED28C3" w:rsidRPr="00087849">
        <w:t>.</w:t>
      </w:r>
      <w:r w:rsidR="00182ED3">
        <w:t>2</w:t>
      </w:r>
      <w:r w:rsidR="00ED28C3" w:rsidRPr="00087849">
        <w:t>. </w:t>
      </w:r>
      <w:r w:rsidR="00B83E7C">
        <w:t xml:space="preserve">ziņas par </w:t>
      </w:r>
      <w:r w:rsidR="00B83E7C" w:rsidRPr="00087849">
        <w:t>piešķirt</w:t>
      </w:r>
      <w:r w:rsidR="00B83E7C">
        <w:t>o</w:t>
      </w:r>
      <w:r w:rsidR="00B83E7C" w:rsidRPr="00087849">
        <w:t xml:space="preserve"> kvalifikācij</w:t>
      </w:r>
      <w:r w:rsidR="00B83E7C">
        <w:t>u</w:t>
      </w:r>
      <w:r w:rsidR="00B83E7C" w:rsidRPr="00087849">
        <w:t xml:space="preserve"> </w:t>
      </w:r>
      <w:r w:rsidR="00D756B4" w:rsidRPr="00087849">
        <w:t xml:space="preserve">un </w:t>
      </w:r>
      <w:r w:rsidR="00B83E7C" w:rsidRPr="00087849">
        <w:t>atzīt</w:t>
      </w:r>
      <w:r w:rsidR="00B83E7C">
        <w:t>ajām</w:t>
      </w:r>
      <w:r w:rsidR="00B83E7C" w:rsidRPr="00087849">
        <w:t xml:space="preserve"> kompetenc</w:t>
      </w:r>
      <w:r w:rsidR="00B83E7C">
        <w:t>ēm</w:t>
      </w:r>
      <w:r w:rsidR="00D756B4" w:rsidRPr="00087849">
        <w:t xml:space="preserve">, </w:t>
      </w:r>
    </w:p>
    <w:p w14:paraId="55ACF6FE" w14:textId="64062F58" w:rsidR="00DE7793" w:rsidRPr="00087849" w:rsidRDefault="008762AA" w:rsidP="000A56C0">
      <w:pPr>
        <w:jc w:val="both"/>
      </w:pPr>
      <w:r>
        <w:t>4</w:t>
      </w:r>
      <w:r w:rsidR="00663FAE">
        <w:t>9</w:t>
      </w:r>
      <w:r w:rsidR="00ED28C3" w:rsidRPr="00951DEB">
        <w:t>.</w:t>
      </w:r>
      <w:r w:rsidR="00182ED3">
        <w:t>3</w:t>
      </w:r>
      <w:r w:rsidR="00ED28C3" w:rsidRPr="00951DEB">
        <w:t>. </w:t>
      </w:r>
      <w:r w:rsidR="00B83E7C">
        <w:t xml:space="preserve">ziņas par </w:t>
      </w:r>
      <w:r w:rsidR="00B83E7C" w:rsidRPr="00951DEB">
        <w:t>atzīt</w:t>
      </w:r>
      <w:r w:rsidR="00B83E7C">
        <w:t>o</w:t>
      </w:r>
      <w:r w:rsidR="00B83E7C" w:rsidRPr="00951DEB">
        <w:t xml:space="preserve"> pieredz</w:t>
      </w:r>
      <w:r w:rsidR="00B83E7C">
        <w:t>i</w:t>
      </w:r>
      <w:r w:rsidR="00B83E7C" w:rsidRPr="00951DEB">
        <w:t xml:space="preserve"> </w:t>
      </w:r>
      <w:r w:rsidR="00DE7793" w:rsidRPr="00951DEB">
        <w:t>būvdarbu veikšanā atšķirīgos būvju veidos un grupās,</w:t>
      </w:r>
      <w:r w:rsidR="00ED49A7" w:rsidRPr="00951DEB">
        <w:t xml:space="preserve"> saskaņā ar šo noteikumu </w:t>
      </w:r>
      <w:r w:rsidR="008F33BA">
        <w:t>6</w:t>
      </w:r>
      <w:r w:rsidR="002664F3">
        <w:t>3</w:t>
      </w:r>
      <w:r w:rsidR="00ED49A7" w:rsidRPr="00951DEB">
        <w:t>.</w:t>
      </w:r>
      <w:r w:rsidR="00951DEB">
        <w:t> </w:t>
      </w:r>
      <w:r w:rsidR="00ED49A7" w:rsidRPr="00951DEB">
        <w:t>punktu</w:t>
      </w:r>
      <w:r w:rsidR="00CD3EC1" w:rsidRPr="00951DEB">
        <w:t>,</w:t>
      </w:r>
      <w:r w:rsidR="00DE7793" w:rsidRPr="00087849">
        <w:t xml:space="preserve"> </w:t>
      </w:r>
    </w:p>
    <w:p w14:paraId="5D124E7C" w14:textId="3743E391" w:rsidR="00186CFF" w:rsidRPr="00087849" w:rsidRDefault="008762AA" w:rsidP="000A56C0">
      <w:pPr>
        <w:jc w:val="both"/>
      </w:pPr>
      <w:r>
        <w:t>4</w:t>
      </w:r>
      <w:r w:rsidR="00663FAE">
        <w:t>9</w:t>
      </w:r>
      <w:r w:rsidR="00ED28C3" w:rsidRPr="00087849">
        <w:t>.</w:t>
      </w:r>
      <w:r w:rsidR="00182ED3">
        <w:t>4</w:t>
      </w:r>
      <w:r w:rsidR="00ED28C3" w:rsidRPr="00087849">
        <w:t>. </w:t>
      </w:r>
      <w:r w:rsidR="00D756B4" w:rsidRPr="00087849">
        <w:t>norād</w:t>
      </w:r>
      <w:r w:rsidR="00356FAC">
        <w:t>i</w:t>
      </w:r>
      <w:r w:rsidR="00D756B4" w:rsidRPr="00087849">
        <w:t xml:space="preserve">, ka aktuālā informācija par būvuzņēmuma kvalifikāciju un atzītajām kompetencēm elektroniski pieejama </w:t>
      </w:r>
      <w:r w:rsidR="00621F3B" w:rsidRPr="00087849">
        <w:t xml:space="preserve">reģistrā </w:t>
      </w:r>
      <w:r w:rsidR="00D756B4" w:rsidRPr="00087849">
        <w:t xml:space="preserve">BIS tīmekļa vietnē </w:t>
      </w:r>
      <w:r w:rsidR="009021A4" w:rsidRPr="00087849">
        <w:t>https://bis.gov.lv</w:t>
      </w:r>
      <w:r w:rsidR="00356FAC">
        <w:t>.</w:t>
      </w:r>
      <w:r w:rsidR="0085088C" w:rsidRPr="00087849">
        <w:t xml:space="preserve"> </w:t>
      </w:r>
    </w:p>
    <w:p w14:paraId="6702B8EE" w14:textId="0DEBD774" w:rsidR="00186CFF" w:rsidRPr="00087849" w:rsidRDefault="00663FAE" w:rsidP="00087849">
      <w:pPr>
        <w:jc w:val="both"/>
      </w:pPr>
      <w:r>
        <w:t>50</w:t>
      </w:r>
      <w:r w:rsidR="00ED28C3" w:rsidRPr="00087849">
        <w:t>. </w:t>
      </w:r>
      <w:r w:rsidR="00186CFF" w:rsidRPr="00087849">
        <w:t xml:space="preserve">Ja </w:t>
      </w:r>
      <w:r w:rsidR="00830F4C" w:rsidRPr="00087849">
        <w:t xml:space="preserve">klasificēšanas brīdī </w:t>
      </w:r>
      <w:r w:rsidR="00186CFF" w:rsidRPr="00087849">
        <w:t xml:space="preserve">būvuzņēmums neatbilst </w:t>
      </w:r>
      <w:r w:rsidR="00830F4C" w:rsidRPr="00087849">
        <w:t>nevienai no kvalifikācijas klasēm</w:t>
      </w:r>
      <w:r w:rsidR="00186CFF" w:rsidRPr="00087849">
        <w:t xml:space="preserve">, klasifikācijas iestādes pieņem lēmumu </w:t>
      </w:r>
      <w:r w:rsidR="009021A4" w:rsidRPr="00087849">
        <w:t xml:space="preserve">par klasifikācijas pārtraukšanu </w:t>
      </w:r>
      <w:r w:rsidR="00186CFF" w:rsidRPr="00087849">
        <w:t xml:space="preserve">un nosaka termiņu atkārtotas klasifikācijas veikšanai </w:t>
      </w:r>
      <w:r w:rsidR="00D64FB2">
        <w:t xml:space="preserve">vispārējā kārtībā </w:t>
      </w:r>
      <w:r w:rsidR="00186CFF" w:rsidRPr="00087849">
        <w:t xml:space="preserve">ne ātrāk, kā pēc </w:t>
      </w:r>
      <w:r w:rsidR="00DE7793" w:rsidRPr="00087849">
        <w:t xml:space="preserve">viena </w:t>
      </w:r>
      <w:r w:rsidR="00186CFF" w:rsidRPr="00087849">
        <w:t>gad</w:t>
      </w:r>
      <w:r w:rsidR="00DE7793" w:rsidRPr="00087849">
        <w:t>a</w:t>
      </w:r>
      <w:r w:rsidR="00830F4C" w:rsidRPr="00087849">
        <w:t>.</w:t>
      </w:r>
    </w:p>
    <w:p w14:paraId="2D47A762" w14:textId="7EFF0924" w:rsidR="00830F4C" w:rsidRPr="00087849" w:rsidRDefault="00833620" w:rsidP="00087849">
      <w:pPr>
        <w:jc w:val="both"/>
      </w:pPr>
      <w:r>
        <w:t>5</w:t>
      </w:r>
      <w:r w:rsidR="00663FAE">
        <w:t>1</w:t>
      </w:r>
      <w:r w:rsidR="00ED28C3" w:rsidRPr="00087849">
        <w:t>. </w:t>
      </w:r>
      <w:r w:rsidR="00830F4C" w:rsidRPr="00087849">
        <w:t xml:space="preserve">Ja klasifikācijas iestāde pieņem lēmumu par </w:t>
      </w:r>
      <w:r w:rsidR="005C45DF">
        <w:t>grozījumiem klasifikācijā</w:t>
      </w:r>
      <w:r w:rsidR="0063238F" w:rsidRPr="00087849">
        <w:t xml:space="preserve"> </w:t>
      </w:r>
      <w:r w:rsidR="00830F4C" w:rsidRPr="00087849">
        <w:t xml:space="preserve">vai </w:t>
      </w:r>
      <w:r w:rsidR="005C45DF">
        <w:t xml:space="preserve">lēmuma par </w:t>
      </w:r>
      <w:r w:rsidR="00FE1A2E" w:rsidRPr="00087849">
        <w:t>klasifikācij</w:t>
      </w:r>
      <w:r w:rsidR="00182ED3">
        <w:t>as</w:t>
      </w:r>
      <w:r w:rsidR="00FE1A2E" w:rsidRPr="00087849">
        <w:t xml:space="preserve"> </w:t>
      </w:r>
      <w:r w:rsidR="00830F4C" w:rsidRPr="00087849">
        <w:t xml:space="preserve">atcelšanu, lēmumā </w:t>
      </w:r>
      <w:r w:rsidR="009021A4" w:rsidRPr="00087849">
        <w:t xml:space="preserve">norāda </w:t>
      </w:r>
      <w:r w:rsidR="00182ED3">
        <w:t>grozījumu izdarīšanas vai klasifikācijas</w:t>
      </w:r>
      <w:r w:rsidR="0063238F" w:rsidRPr="00087849">
        <w:t xml:space="preserve"> atcelšanas pamatojumu</w:t>
      </w:r>
      <w:r w:rsidR="00FE1A2E" w:rsidRPr="00087849">
        <w:t xml:space="preserve">. Ja klasifikācijas iestāde pieņem lēmumu par klasifikācijas </w:t>
      </w:r>
      <w:r w:rsidR="00182ED3">
        <w:t>atcelšanu</w:t>
      </w:r>
      <w:r w:rsidR="00FE1A2E" w:rsidRPr="00087849">
        <w:t xml:space="preserve">, lēmumā norāda arī </w:t>
      </w:r>
      <w:r w:rsidR="0063238F" w:rsidRPr="00087849">
        <w:t>nosacījumus klasifikācijas atjaunošanai</w:t>
      </w:r>
      <w:r w:rsidR="00FE1A2E" w:rsidRPr="00087849">
        <w:t>.</w:t>
      </w:r>
    </w:p>
    <w:p w14:paraId="143178F4" w14:textId="61400E24" w:rsidR="00074E14" w:rsidRPr="00087849" w:rsidRDefault="008762AA" w:rsidP="00087849">
      <w:pPr>
        <w:jc w:val="both"/>
      </w:pPr>
      <w:r>
        <w:t>5</w:t>
      </w:r>
      <w:r w:rsidR="00663FAE">
        <w:t>2</w:t>
      </w:r>
      <w:r w:rsidR="00ED28C3" w:rsidRPr="00087849">
        <w:t>. </w:t>
      </w:r>
      <w:r w:rsidR="00074E14" w:rsidRPr="00087849">
        <w:t>Lēmums stājas spēkā</w:t>
      </w:r>
      <w:r w:rsidR="00EB253D">
        <w:t xml:space="preserve"> nākamajā darba</w:t>
      </w:r>
      <w:r w:rsidR="00074E14" w:rsidRPr="00087849">
        <w:t xml:space="preserve"> </w:t>
      </w:r>
      <w:r w:rsidR="00786913" w:rsidRPr="00087849">
        <w:t>dienā</w:t>
      </w:r>
      <w:r w:rsidR="00EB253D">
        <w:t xml:space="preserve"> pēc tā paziņošanas </w:t>
      </w:r>
      <w:r w:rsidR="000B29B1" w:rsidRPr="00087849">
        <w:t>BIS</w:t>
      </w:r>
      <w:r w:rsidR="00786913" w:rsidRPr="00087849">
        <w:t xml:space="preserve">. </w:t>
      </w:r>
      <w:r w:rsidR="00074E14" w:rsidRPr="00087849">
        <w:t xml:space="preserve"> </w:t>
      </w:r>
    </w:p>
    <w:p w14:paraId="3355B0D3" w14:textId="42207971" w:rsidR="00BF1458" w:rsidRPr="00087849" w:rsidRDefault="008762AA" w:rsidP="00087849">
      <w:pPr>
        <w:jc w:val="both"/>
      </w:pPr>
      <w:r>
        <w:t>5</w:t>
      </w:r>
      <w:r w:rsidR="00663FAE">
        <w:t>3</w:t>
      </w:r>
      <w:r w:rsidR="00ED28C3" w:rsidRPr="00087849">
        <w:t>. </w:t>
      </w:r>
      <w:r w:rsidR="00BF1458" w:rsidRPr="00087849">
        <w:t xml:space="preserve">Lēmumu var pārsūdzēt viena mēneša laikā no spēkā stāšanās dienas. </w:t>
      </w:r>
    </w:p>
    <w:p w14:paraId="220E8D94" w14:textId="77777777" w:rsidR="00ED28C3" w:rsidRDefault="00ED28C3" w:rsidP="00453A1C"/>
    <w:p w14:paraId="5AF2D587" w14:textId="5B989215" w:rsidR="007C651A" w:rsidRPr="00F2410E" w:rsidRDefault="00ED28C3" w:rsidP="00F03B15">
      <w:pPr>
        <w:spacing w:after="0"/>
        <w:jc w:val="center"/>
        <w:rPr>
          <w:b/>
        </w:rPr>
      </w:pPr>
      <w:bookmarkStart w:id="11" w:name="_Toc433128188"/>
      <w:r w:rsidRPr="00F2410E">
        <w:rPr>
          <w:b/>
        </w:rPr>
        <w:t>X. </w:t>
      </w:r>
      <w:r w:rsidR="00AA2805" w:rsidRPr="00F2410E">
        <w:rPr>
          <w:b/>
        </w:rPr>
        <w:t>Ziņu</w:t>
      </w:r>
      <w:r w:rsidR="007C651A" w:rsidRPr="00F2410E">
        <w:rPr>
          <w:b/>
        </w:rPr>
        <w:t xml:space="preserve"> par būv</w:t>
      </w:r>
      <w:r w:rsidR="00AA2805" w:rsidRPr="00F2410E">
        <w:rPr>
          <w:b/>
        </w:rPr>
        <w:t>uzņēmumu</w:t>
      </w:r>
      <w:r w:rsidR="007C651A" w:rsidRPr="00F2410E">
        <w:rPr>
          <w:b/>
        </w:rPr>
        <w:t xml:space="preserve"> klasifikāciju </w:t>
      </w:r>
      <w:r w:rsidR="00AA2805" w:rsidRPr="00F2410E">
        <w:rPr>
          <w:b/>
        </w:rPr>
        <w:t>publiskā pieejamība</w:t>
      </w:r>
      <w:r w:rsidR="007C651A" w:rsidRPr="00F2410E">
        <w:rPr>
          <w:b/>
        </w:rPr>
        <w:t>, uztur</w:t>
      </w:r>
      <w:r w:rsidR="00AA2805" w:rsidRPr="00F2410E">
        <w:rPr>
          <w:b/>
        </w:rPr>
        <w:t>ēšana</w:t>
      </w:r>
      <w:r w:rsidR="002A4FEC" w:rsidRPr="00F2410E">
        <w:rPr>
          <w:b/>
        </w:rPr>
        <w:t>,</w:t>
      </w:r>
      <w:r w:rsidR="00AA2805" w:rsidRPr="00F2410E">
        <w:rPr>
          <w:b/>
        </w:rPr>
        <w:t xml:space="preserve"> </w:t>
      </w:r>
      <w:r w:rsidR="00C570CC" w:rsidRPr="00F2410E">
        <w:rPr>
          <w:b/>
        </w:rPr>
        <w:t>atjaunošana</w:t>
      </w:r>
      <w:r w:rsidR="000B29B1" w:rsidRPr="00F2410E">
        <w:rPr>
          <w:b/>
        </w:rPr>
        <w:t xml:space="preserve"> un pārbaude</w:t>
      </w:r>
      <w:bookmarkEnd w:id="11"/>
    </w:p>
    <w:p w14:paraId="5A707E15" w14:textId="77777777" w:rsidR="00ED28C3" w:rsidRDefault="00ED28C3" w:rsidP="00F03B15">
      <w:pPr>
        <w:spacing w:after="0"/>
      </w:pPr>
    </w:p>
    <w:p w14:paraId="114CD33D" w14:textId="68E2156E" w:rsidR="00CD5522" w:rsidRPr="00087849" w:rsidRDefault="008762AA" w:rsidP="00087849">
      <w:pPr>
        <w:jc w:val="both"/>
      </w:pPr>
      <w:r>
        <w:t>5</w:t>
      </w:r>
      <w:r w:rsidR="00670F20">
        <w:t>4</w:t>
      </w:r>
      <w:r w:rsidR="00CD5522" w:rsidRPr="00087849">
        <w:t xml:space="preserve">. Ziņas par klasifikācijas rezultātu tiek ievietotas un uzglabātas elektroniskā vidē BIS </w:t>
      </w:r>
      <w:r w:rsidR="00275807">
        <w:t xml:space="preserve">tīmekļa </w:t>
      </w:r>
      <w:r w:rsidR="00CD5522" w:rsidRPr="00087849">
        <w:t xml:space="preserve">vietnē https://bis.gov.lv, izņemot datus, kuru pieejamību ierobežo normatīvie akti par komercnoslēpumu un personas datu aizsardzību. Ekonomikas ministrija nodrošina BIS publisku pieejamību bez maksas. </w:t>
      </w:r>
    </w:p>
    <w:p w14:paraId="3E61FB34" w14:textId="3FF8CB2D" w:rsidR="00453A1C" w:rsidRPr="00087849" w:rsidRDefault="008762AA" w:rsidP="00087849">
      <w:pPr>
        <w:jc w:val="both"/>
      </w:pPr>
      <w:r>
        <w:t>5</w:t>
      </w:r>
      <w:r w:rsidR="00670F20">
        <w:t>5</w:t>
      </w:r>
      <w:r w:rsidR="00453A1C" w:rsidRPr="00087849">
        <w:t>. Lēmums par klasifikāciju, klasifikācijas apturēšanu vai atcelšanu tiek sagatavots BIS un parakstīts ar drošu elektronisko parakstu.</w:t>
      </w:r>
    </w:p>
    <w:p w14:paraId="4FEED9F3" w14:textId="368B6306" w:rsidR="00453A1C" w:rsidRPr="00087849" w:rsidRDefault="008762AA" w:rsidP="00087849">
      <w:pPr>
        <w:jc w:val="both"/>
      </w:pPr>
      <w:r>
        <w:t>5</w:t>
      </w:r>
      <w:r w:rsidR="00670F20">
        <w:t>6</w:t>
      </w:r>
      <w:r w:rsidR="00453A1C" w:rsidRPr="00087849">
        <w:t xml:space="preserve">. Ar klasifikāciju saistīto lēmumu ievietošanu BIS klasifikācijas iestāde nodrošina divu darba dienu laikā no lēmuma pieņemšanas dienas. </w:t>
      </w:r>
    </w:p>
    <w:p w14:paraId="192C13E0" w14:textId="127B87D6" w:rsidR="00453A1C" w:rsidRPr="00087849" w:rsidRDefault="008762AA" w:rsidP="00087849">
      <w:pPr>
        <w:jc w:val="both"/>
      </w:pPr>
      <w:r>
        <w:t>5</w:t>
      </w:r>
      <w:r w:rsidR="00670F20">
        <w:t>7</w:t>
      </w:r>
      <w:r w:rsidR="00453A1C" w:rsidRPr="00087849">
        <w:t>. Reģistra publiski pieejamajā daļā iekļaujama šāda informācija:</w:t>
      </w:r>
    </w:p>
    <w:p w14:paraId="70AA6465" w14:textId="0EF0FE00" w:rsidR="00056856" w:rsidRPr="00087849" w:rsidRDefault="008762AA" w:rsidP="000A56C0">
      <w:pPr>
        <w:jc w:val="both"/>
      </w:pPr>
      <w:r>
        <w:t>5</w:t>
      </w:r>
      <w:r w:rsidR="00670F20">
        <w:t>7</w:t>
      </w:r>
      <w:r w:rsidR="00ED28C3" w:rsidRPr="00087849">
        <w:t>.1. </w:t>
      </w:r>
      <w:r w:rsidR="00056856" w:rsidRPr="00087849">
        <w:t>lēmuma par klasifikāciju pieņemšanas datums un būvuzņēmumam piešķirtā klase,</w:t>
      </w:r>
    </w:p>
    <w:p w14:paraId="35996FC4" w14:textId="1A9A152A" w:rsidR="00056856" w:rsidRPr="00087849" w:rsidRDefault="008762AA" w:rsidP="000A56C0">
      <w:pPr>
        <w:jc w:val="both"/>
      </w:pPr>
      <w:r>
        <w:t>5</w:t>
      </w:r>
      <w:r w:rsidR="00670F20">
        <w:t>7</w:t>
      </w:r>
      <w:r w:rsidR="00ED28C3" w:rsidRPr="00087849">
        <w:t>.2. </w:t>
      </w:r>
      <w:r w:rsidR="00056856" w:rsidRPr="00087849">
        <w:t xml:space="preserve">atzītās kompetences šo noteikumu </w:t>
      </w:r>
      <w:r w:rsidR="00670F20" w:rsidRPr="00670F20">
        <w:t>9</w:t>
      </w:r>
      <w:r w:rsidR="00786913" w:rsidRPr="00670F20">
        <w:t>.</w:t>
      </w:r>
      <w:r w:rsidR="00BF1458" w:rsidRPr="00670F20">
        <w:t>1</w:t>
      </w:r>
      <w:r w:rsidR="00ED28C3" w:rsidRPr="00670F20">
        <w:t>. </w:t>
      </w:r>
      <w:r w:rsidR="00CD3EC1" w:rsidRPr="00670F20">
        <w:t>apakš</w:t>
      </w:r>
      <w:r w:rsidR="00056856" w:rsidRPr="00670F20">
        <w:t>punktā norādītajās darbības sfērās</w:t>
      </w:r>
      <w:r w:rsidR="00AA2805" w:rsidRPr="00670F20">
        <w:t>,</w:t>
      </w:r>
      <w:r w:rsidR="00056856" w:rsidRPr="00087849">
        <w:t xml:space="preserve"> </w:t>
      </w:r>
    </w:p>
    <w:p w14:paraId="4D2CB4A7" w14:textId="7F5656E6" w:rsidR="00C5035D" w:rsidRPr="00087849" w:rsidRDefault="008762AA" w:rsidP="000A56C0">
      <w:pPr>
        <w:jc w:val="both"/>
      </w:pPr>
      <w:r>
        <w:t>5</w:t>
      </w:r>
      <w:r w:rsidR="00670F20">
        <w:t>7</w:t>
      </w:r>
      <w:r w:rsidR="00ED28C3" w:rsidRPr="00951DEB">
        <w:t>.3. </w:t>
      </w:r>
      <w:r w:rsidR="00BF1458" w:rsidRPr="00951DEB">
        <w:t xml:space="preserve">atzītā pieredze darbības sfērās būvdarbu veikšanai būvju grupās un būvju veidos, atbilstoši šo noteikumu </w:t>
      </w:r>
      <w:r w:rsidR="00670F20">
        <w:t>9</w:t>
      </w:r>
      <w:r w:rsidR="008F33BA">
        <w:t>.2</w:t>
      </w:r>
      <w:r w:rsidR="00BF1458" w:rsidRPr="00951DEB">
        <w:t>.</w:t>
      </w:r>
      <w:r w:rsidR="008F33BA">
        <w:t> apakš</w:t>
      </w:r>
      <w:r w:rsidR="00BF1458" w:rsidRPr="00951DEB">
        <w:t xml:space="preserve">punktam un </w:t>
      </w:r>
      <w:r w:rsidR="008F33BA">
        <w:t>6</w:t>
      </w:r>
      <w:r w:rsidR="002664F3">
        <w:t>3</w:t>
      </w:r>
      <w:r w:rsidR="00BF1458" w:rsidRPr="00951DEB">
        <w:t>.</w:t>
      </w:r>
      <w:r w:rsidR="00284B72">
        <w:t> </w:t>
      </w:r>
      <w:r w:rsidR="00BF1458" w:rsidRPr="00951DEB">
        <w:t>punktam</w:t>
      </w:r>
      <w:r w:rsidR="000A56C0">
        <w:t>.</w:t>
      </w:r>
    </w:p>
    <w:p w14:paraId="352BC8F7" w14:textId="2D1089AD" w:rsidR="008762AA" w:rsidRDefault="008762AA" w:rsidP="00087849">
      <w:pPr>
        <w:jc w:val="both"/>
      </w:pPr>
      <w:r>
        <w:t>5</w:t>
      </w:r>
      <w:r w:rsidR="005028F1">
        <w:t>8</w:t>
      </w:r>
      <w:r w:rsidR="000C5153" w:rsidRPr="00087849">
        <w:t>. Klasifik</w:t>
      </w:r>
      <w:r w:rsidR="008602CC">
        <w:t>ācijas iestāde uzglabā kvalificēšanā</w:t>
      </w:r>
      <w:r w:rsidR="000C5153" w:rsidRPr="00087849">
        <w:t xml:space="preserve"> izmantos un kvalificēšanas procesā </w:t>
      </w:r>
      <w:r w:rsidR="008602CC">
        <w:t>sagatavotos</w:t>
      </w:r>
      <w:r w:rsidR="000C5153" w:rsidRPr="00087849">
        <w:t xml:space="preserve"> dokumentus elektronisku datu formā atbilstoši Ministru kabineta 2015.</w:t>
      </w:r>
      <w:r w:rsidR="008602CC">
        <w:t> </w:t>
      </w:r>
      <w:r w:rsidR="000C5153" w:rsidRPr="00087849">
        <w:t>gada 28.</w:t>
      </w:r>
      <w:r w:rsidR="008602CC">
        <w:t> </w:t>
      </w:r>
      <w:r w:rsidR="000C5153" w:rsidRPr="00087849">
        <w:t>jūlija noteikumu Nr. 438 “Būvniecības informācijas sistēmas noteikumi” II nodaļ</w:t>
      </w:r>
      <w:r w:rsidR="008602CC">
        <w:t>ai</w:t>
      </w:r>
      <w:r w:rsidR="000C5153" w:rsidRPr="00087849">
        <w:t xml:space="preserve">. </w:t>
      </w:r>
    </w:p>
    <w:p w14:paraId="009CE8F4" w14:textId="067FBF19" w:rsidR="006D455E" w:rsidRPr="00087849" w:rsidRDefault="008762AA" w:rsidP="00087849">
      <w:pPr>
        <w:jc w:val="both"/>
      </w:pPr>
      <w:r>
        <w:t>5</w:t>
      </w:r>
      <w:r w:rsidR="005028F1">
        <w:t>9</w:t>
      </w:r>
      <w:r>
        <w:t xml:space="preserve">. </w:t>
      </w:r>
      <w:r w:rsidR="006D455E">
        <w:t>Dati no Sodu reģistra tiek iegūti tiešsaistes režīmā un netiek uzglabāti BIS.</w:t>
      </w:r>
    </w:p>
    <w:p w14:paraId="57B8BE26" w14:textId="606A76D4" w:rsidR="00E54842" w:rsidRPr="00087849" w:rsidRDefault="005028F1" w:rsidP="00087849">
      <w:pPr>
        <w:jc w:val="both"/>
      </w:pPr>
      <w:r>
        <w:t>60</w:t>
      </w:r>
      <w:r w:rsidR="00ED28C3" w:rsidRPr="00087849">
        <w:t>. </w:t>
      </w:r>
      <w:r w:rsidR="008A60C1" w:rsidRPr="00087849">
        <w:t xml:space="preserve">Klasifikācijai nepieciešamo informācija klasifikācijas iestāde iegūst no </w:t>
      </w:r>
      <w:r w:rsidR="002A4FEC" w:rsidRPr="00087849">
        <w:t>būvuzņēmuma</w:t>
      </w:r>
      <w:r w:rsidR="00E54842" w:rsidRPr="00087849">
        <w:t xml:space="preserve">, kā arī no tādiem </w:t>
      </w:r>
      <w:r w:rsidR="00A82997" w:rsidRPr="00087849">
        <w:t xml:space="preserve">oficiāliem </w:t>
      </w:r>
      <w:r w:rsidR="00E54842" w:rsidRPr="00087849">
        <w:t>valsts, pašvaldību, profesionālo organizāciju un atbildīgo iestāžu uzturētiem reģistriem, kuros apkopotas būvuzņēmuma apliecinātas ziņas</w:t>
      </w:r>
      <w:r w:rsidR="002A4FEC" w:rsidRPr="00087849">
        <w:t>.</w:t>
      </w:r>
      <w:r w:rsidR="00E54842" w:rsidRPr="00087849">
        <w:t xml:space="preserve"> Būvuzņēmums ir atbildīgs par </w:t>
      </w:r>
      <w:r w:rsidR="00D64FB2">
        <w:t>iesniegto</w:t>
      </w:r>
      <w:r w:rsidR="00E54842" w:rsidRPr="00087849">
        <w:t xml:space="preserve"> ziņu patiesumu. </w:t>
      </w:r>
    </w:p>
    <w:p w14:paraId="54F048BA" w14:textId="1299A192" w:rsidR="007C651A" w:rsidRPr="00087849" w:rsidRDefault="00833620" w:rsidP="00087849">
      <w:pPr>
        <w:jc w:val="both"/>
      </w:pPr>
      <w:r>
        <w:t>6</w:t>
      </w:r>
      <w:r w:rsidR="005028F1">
        <w:t>1</w:t>
      </w:r>
      <w:r w:rsidR="00ED28C3" w:rsidRPr="00087849">
        <w:t>. </w:t>
      </w:r>
      <w:r w:rsidR="008A60C1" w:rsidRPr="00087849">
        <w:t xml:space="preserve">Būvuzņēmuma pienākums ir </w:t>
      </w:r>
      <w:r w:rsidR="00E54842" w:rsidRPr="00087849">
        <w:t xml:space="preserve">īsākajā iespējamajā laikā </w:t>
      </w:r>
      <w:r w:rsidR="008A60C1" w:rsidRPr="00087849">
        <w:t xml:space="preserve">informēt klasifikācijas iestādi par izmaiņām, kas var ietekmēt piešķirto </w:t>
      </w:r>
      <w:r w:rsidR="00E54842" w:rsidRPr="00087849">
        <w:t xml:space="preserve">kvalifikāciju. </w:t>
      </w:r>
    </w:p>
    <w:p w14:paraId="0B62AE34" w14:textId="77777777" w:rsidR="00417344" w:rsidRDefault="00417344" w:rsidP="00453A1C"/>
    <w:p w14:paraId="38DDF572" w14:textId="5BB47C5E" w:rsidR="00531196" w:rsidRPr="00F2410E" w:rsidRDefault="00ED28C3" w:rsidP="00F03B15">
      <w:pPr>
        <w:spacing w:after="0"/>
        <w:jc w:val="center"/>
        <w:rPr>
          <w:b/>
        </w:rPr>
      </w:pPr>
      <w:bookmarkStart w:id="12" w:name="_Toc433128189"/>
      <w:bookmarkStart w:id="13" w:name="_GoBack"/>
      <w:bookmarkEnd w:id="13"/>
      <w:r w:rsidRPr="00F2410E">
        <w:rPr>
          <w:b/>
        </w:rPr>
        <w:t>XI. </w:t>
      </w:r>
      <w:bookmarkEnd w:id="12"/>
      <w:r w:rsidR="003D7D54">
        <w:rPr>
          <w:b/>
        </w:rPr>
        <w:t>Noslēguma jautājumi</w:t>
      </w:r>
    </w:p>
    <w:p w14:paraId="40DB83C3" w14:textId="77777777" w:rsidR="00ED28C3" w:rsidRDefault="00ED28C3" w:rsidP="00F03B15">
      <w:pPr>
        <w:spacing w:after="0"/>
      </w:pPr>
    </w:p>
    <w:p w14:paraId="4A1AD588" w14:textId="520DE202" w:rsidR="00D70D00" w:rsidRPr="00087849" w:rsidRDefault="008762AA" w:rsidP="00087849">
      <w:pPr>
        <w:jc w:val="both"/>
      </w:pPr>
      <w:r>
        <w:t>6</w:t>
      </w:r>
      <w:r w:rsidR="002664F3">
        <w:t>2</w:t>
      </w:r>
      <w:r w:rsidR="00ED28C3" w:rsidRPr="00087849">
        <w:t>. </w:t>
      </w:r>
      <w:r w:rsidR="007416CB">
        <w:t>B</w:t>
      </w:r>
      <w:r w:rsidR="00D70D00" w:rsidRPr="00087849">
        <w:t xml:space="preserve">ūvuzņēmumu klasifikācija vispārējā kārtībā saskaņā ar šo noteikumu </w:t>
      </w:r>
      <w:r w:rsidR="005028F1" w:rsidRPr="005028F1">
        <w:t>7</w:t>
      </w:r>
      <w:r w:rsidR="00D70D00" w:rsidRPr="005028F1">
        <w:t>.</w:t>
      </w:r>
      <w:r w:rsidR="00C14607" w:rsidRPr="005028F1">
        <w:t> </w:t>
      </w:r>
      <w:r w:rsidR="00D70D00" w:rsidRPr="005028F1">
        <w:t>punktu</w:t>
      </w:r>
      <w:r w:rsidR="00D70D00" w:rsidRPr="008F33BA">
        <w:t xml:space="preserve"> </w:t>
      </w:r>
      <w:r w:rsidR="00107718" w:rsidRPr="008F33BA">
        <w:t xml:space="preserve">pirmo reizi </w:t>
      </w:r>
      <w:r w:rsidR="000E0916" w:rsidRPr="008F33BA">
        <w:t xml:space="preserve">tiek veikta </w:t>
      </w:r>
      <w:r w:rsidR="00A22124" w:rsidRPr="008F33BA">
        <w:t>2017.</w:t>
      </w:r>
      <w:r w:rsidR="00675799" w:rsidRPr="008F33BA">
        <w:t> </w:t>
      </w:r>
      <w:r w:rsidR="00A22124" w:rsidRPr="008F33BA">
        <w:t>gada 1</w:t>
      </w:r>
      <w:r w:rsidR="00107718" w:rsidRPr="008F33BA">
        <w:t>.</w:t>
      </w:r>
      <w:r w:rsidR="00675799" w:rsidRPr="008F33BA">
        <w:t> </w:t>
      </w:r>
      <w:r w:rsidR="00F2410E" w:rsidRPr="008F33BA">
        <w:t>maijā</w:t>
      </w:r>
      <w:r w:rsidR="005C6122" w:rsidRPr="008F33BA">
        <w:t>.</w:t>
      </w:r>
      <w:r w:rsidR="00FF04B8" w:rsidRPr="00087849">
        <w:t xml:space="preserve"> </w:t>
      </w:r>
    </w:p>
    <w:p w14:paraId="424CC7A3" w14:textId="52B107DD" w:rsidR="009737BC" w:rsidRPr="00087849" w:rsidRDefault="008762AA" w:rsidP="00087849">
      <w:pPr>
        <w:jc w:val="both"/>
      </w:pPr>
      <w:r>
        <w:t>6</w:t>
      </w:r>
      <w:r w:rsidR="002664F3">
        <w:t>3</w:t>
      </w:r>
      <w:r w:rsidR="00C14607" w:rsidRPr="00087849">
        <w:t>. </w:t>
      </w:r>
      <w:r w:rsidR="00FF04B8" w:rsidRPr="00087849">
        <w:t>Atzinumu par b</w:t>
      </w:r>
      <w:r w:rsidR="009737BC" w:rsidRPr="00087849">
        <w:t>ūvuzņēmuma pieredzi darbības sfērās būvdarbu veikšan</w:t>
      </w:r>
      <w:r w:rsidR="00FF04B8" w:rsidRPr="00087849">
        <w:t>ā</w:t>
      </w:r>
      <w:r w:rsidR="009737BC" w:rsidRPr="00087849">
        <w:t xml:space="preserve"> būvju gru</w:t>
      </w:r>
      <w:r w:rsidR="00FF04B8" w:rsidRPr="00087849">
        <w:t xml:space="preserve">pās un būvju veidos, saskaņā ar šo noteikumu  </w:t>
      </w:r>
      <w:r w:rsidR="005028F1">
        <w:t>9</w:t>
      </w:r>
      <w:r w:rsidR="00FF04B8" w:rsidRPr="00087849">
        <w:t>.</w:t>
      </w:r>
      <w:r w:rsidR="00675799">
        <w:t> </w:t>
      </w:r>
      <w:r w:rsidR="00FF04B8" w:rsidRPr="00087849">
        <w:t xml:space="preserve">punktu klasifikācijas </w:t>
      </w:r>
      <w:r w:rsidR="00FF04B8" w:rsidRPr="00087849">
        <w:lastRenderedPageBreak/>
        <w:t>iestāde iekļauj lēmum</w:t>
      </w:r>
      <w:r w:rsidR="00C66B28" w:rsidRPr="00087849">
        <w:t>os</w:t>
      </w:r>
      <w:r w:rsidR="00FF04B8" w:rsidRPr="00087849">
        <w:t xml:space="preserve"> par klasifikāciju</w:t>
      </w:r>
      <w:r w:rsidR="00C66B28" w:rsidRPr="00087849">
        <w:t xml:space="preserve">, kas izdoti </w:t>
      </w:r>
      <w:r w:rsidR="00FF04B8" w:rsidRPr="00087849">
        <w:t xml:space="preserve">pēc </w:t>
      </w:r>
      <w:r w:rsidR="00C66B28" w:rsidRPr="00087849">
        <w:t>201</w:t>
      </w:r>
      <w:r w:rsidR="0070665D" w:rsidRPr="00087849">
        <w:t>9</w:t>
      </w:r>
      <w:r w:rsidR="00C66B28" w:rsidRPr="00087849">
        <w:t>.</w:t>
      </w:r>
      <w:r w:rsidR="00675799">
        <w:t> </w:t>
      </w:r>
      <w:r w:rsidR="00C66B28" w:rsidRPr="00087849">
        <w:t>gada 30.</w:t>
      </w:r>
      <w:r w:rsidR="00675799">
        <w:t> </w:t>
      </w:r>
      <w:r w:rsidR="00C66B28" w:rsidRPr="00087849">
        <w:t>aprīļa.</w:t>
      </w:r>
      <w:r w:rsidR="00391096">
        <w:t xml:space="preserve"> Gadījumā, ja būvuzņēmums pēc paša vēlēšanās iesniedz klasifikācijas iestādei šo noteikumu 19.7. apakšpunktā minēt</w:t>
      </w:r>
      <w:r w:rsidR="00B74AE2">
        <w:t>ā</w:t>
      </w:r>
      <w:r w:rsidR="00391096">
        <w:t xml:space="preserve">s </w:t>
      </w:r>
      <w:r w:rsidR="00B74AE2">
        <w:t>ziņas</w:t>
      </w:r>
      <w:r w:rsidR="00391096">
        <w:t xml:space="preserve">, atzinumu var iekļaut lēmumā, kas izdots pirms šeit noteiktā termiņa.  </w:t>
      </w:r>
    </w:p>
    <w:p w14:paraId="78879236" w14:textId="77777777" w:rsidR="00A22124" w:rsidRDefault="00A22124" w:rsidP="00A22124">
      <w:pPr>
        <w:tabs>
          <w:tab w:val="left" w:pos="993"/>
        </w:tabs>
        <w:spacing w:after="0"/>
        <w:contextualSpacing/>
        <w:jc w:val="both"/>
        <w:rPr>
          <w:rFonts w:eastAsia="Times New Roman"/>
          <w:lang w:eastAsia="lv-LV"/>
        </w:rPr>
      </w:pPr>
    </w:p>
    <w:p w14:paraId="4E91AC03" w14:textId="77777777" w:rsidR="00087849" w:rsidRPr="009E7A22" w:rsidRDefault="00087849" w:rsidP="00A22124">
      <w:pPr>
        <w:tabs>
          <w:tab w:val="left" w:pos="993"/>
        </w:tabs>
        <w:spacing w:after="0"/>
        <w:contextualSpacing/>
        <w:jc w:val="both"/>
        <w:rPr>
          <w:rFonts w:eastAsia="Times New Roman"/>
          <w:lang w:eastAsia="lv-LV"/>
        </w:rPr>
      </w:pPr>
    </w:p>
    <w:p w14:paraId="04012B44" w14:textId="77777777" w:rsidR="00A22124" w:rsidRPr="00BB43FD" w:rsidRDefault="00A22124" w:rsidP="00A22124">
      <w:pPr>
        <w:spacing w:after="0"/>
        <w:contextualSpacing/>
        <w:jc w:val="both"/>
      </w:pPr>
      <w:r w:rsidRPr="00BB43FD">
        <w:t>Ministru prezidente</w:t>
      </w:r>
      <w:r w:rsidRPr="00BB43FD">
        <w:tab/>
      </w:r>
      <w:r w:rsidRPr="00BB43FD">
        <w:tab/>
      </w:r>
      <w:r w:rsidRPr="00BB43FD">
        <w:tab/>
      </w:r>
      <w:r w:rsidRPr="00BB43FD">
        <w:tab/>
      </w:r>
      <w:r w:rsidRPr="00BB43FD">
        <w:tab/>
      </w:r>
      <w:r w:rsidRPr="00BB43FD">
        <w:tab/>
        <w:t>L. Straujuma</w:t>
      </w:r>
    </w:p>
    <w:p w14:paraId="6D0922D9" w14:textId="77777777" w:rsidR="00A22124" w:rsidRPr="00BB43FD" w:rsidRDefault="00A22124" w:rsidP="00A22124">
      <w:pPr>
        <w:spacing w:after="0"/>
        <w:contextualSpacing/>
        <w:jc w:val="both"/>
      </w:pPr>
    </w:p>
    <w:p w14:paraId="128AD825" w14:textId="77777777" w:rsidR="00A22124" w:rsidRPr="00BB43FD" w:rsidRDefault="00A22124" w:rsidP="00A22124">
      <w:pPr>
        <w:spacing w:after="0"/>
        <w:contextualSpacing/>
        <w:jc w:val="both"/>
      </w:pPr>
      <w:r w:rsidRPr="00BB43FD">
        <w:t>Ekonomikas ministrs</w:t>
      </w:r>
      <w:r w:rsidRPr="00BB43FD">
        <w:rPr>
          <w:bCs/>
        </w:rPr>
        <w:tab/>
      </w:r>
      <w:r w:rsidRPr="00BB43FD">
        <w:rPr>
          <w:bCs/>
        </w:rPr>
        <w:tab/>
      </w:r>
      <w:r w:rsidRPr="00BB43FD">
        <w:rPr>
          <w:bCs/>
        </w:rPr>
        <w:tab/>
      </w:r>
      <w:r w:rsidRPr="00BB43FD">
        <w:rPr>
          <w:bCs/>
        </w:rPr>
        <w:tab/>
      </w:r>
      <w:r w:rsidRPr="00BB43FD">
        <w:rPr>
          <w:bCs/>
        </w:rPr>
        <w:tab/>
      </w:r>
      <w:r w:rsidRPr="00BB43FD">
        <w:rPr>
          <w:bCs/>
        </w:rPr>
        <w:tab/>
      </w:r>
      <w:r w:rsidRPr="00BB43FD">
        <w:t>D. Reizniece-Ozola</w:t>
      </w:r>
    </w:p>
    <w:p w14:paraId="5EF321DE" w14:textId="77777777" w:rsidR="00A22124" w:rsidRPr="00BB43FD" w:rsidRDefault="00A22124" w:rsidP="00A22124">
      <w:pPr>
        <w:spacing w:after="0"/>
        <w:contextualSpacing/>
        <w:jc w:val="both"/>
        <w:rPr>
          <w:bCs/>
        </w:rPr>
      </w:pPr>
    </w:p>
    <w:p w14:paraId="3067362A" w14:textId="77777777" w:rsidR="00A22124" w:rsidRPr="00BB43FD" w:rsidRDefault="00A22124" w:rsidP="00A22124">
      <w:pPr>
        <w:spacing w:after="0"/>
        <w:contextualSpacing/>
        <w:jc w:val="both"/>
        <w:rPr>
          <w:bCs/>
        </w:rPr>
      </w:pPr>
      <w:r w:rsidRPr="00BB43FD">
        <w:rPr>
          <w:bCs/>
        </w:rPr>
        <w:t>Iesniedzējs:</w:t>
      </w:r>
    </w:p>
    <w:p w14:paraId="0295AE0C" w14:textId="77777777" w:rsidR="00A22124" w:rsidRPr="00BB43FD" w:rsidRDefault="00A22124" w:rsidP="00A22124">
      <w:pPr>
        <w:spacing w:after="0"/>
        <w:contextualSpacing/>
        <w:jc w:val="both"/>
        <w:rPr>
          <w:bCs/>
        </w:rPr>
      </w:pPr>
      <w:r w:rsidRPr="00BB43FD">
        <w:rPr>
          <w:bCs/>
        </w:rPr>
        <w:t xml:space="preserve">Ekonomikas ministrs </w:t>
      </w:r>
      <w:r w:rsidRPr="00BB43FD">
        <w:rPr>
          <w:bCs/>
        </w:rPr>
        <w:tab/>
      </w:r>
      <w:r w:rsidRPr="00BB43FD">
        <w:rPr>
          <w:bCs/>
        </w:rPr>
        <w:tab/>
      </w:r>
      <w:r w:rsidRPr="00BB43FD">
        <w:rPr>
          <w:bCs/>
        </w:rPr>
        <w:tab/>
      </w:r>
      <w:r w:rsidRPr="00BB43FD">
        <w:rPr>
          <w:bCs/>
        </w:rPr>
        <w:tab/>
      </w:r>
      <w:r w:rsidRPr="00BB43FD">
        <w:rPr>
          <w:bCs/>
        </w:rPr>
        <w:tab/>
      </w:r>
      <w:r w:rsidRPr="00BB43FD">
        <w:rPr>
          <w:bCs/>
        </w:rPr>
        <w:tab/>
      </w:r>
      <w:r w:rsidRPr="00BB43FD">
        <w:t>D. Reizniece-Ozola</w:t>
      </w:r>
    </w:p>
    <w:p w14:paraId="6FD0F53A" w14:textId="77777777" w:rsidR="00A22124" w:rsidRPr="00BB43FD" w:rsidRDefault="00A22124" w:rsidP="00A22124">
      <w:pPr>
        <w:spacing w:after="0"/>
        <w:contextualSpacing/>
        <w:jc w:val="both"/>
        <w:rPr>
          <w:bCs/>
        </w:rPr>
      </w:pPr>
    </w:p>
    <w:p w14:paraId="3E5CA11D" w14:textId="77777777" w:rsidR="00A22124" w:rsidRPr="00BB43FD" w:rsidRDefault="00A22124" w:rsidP="00A22124">
      <w:pPr>
        <w:spacing w:after="0"/>
        <w:contextualSpacing/>
        <w:jc w:val="both"/>
        <w:rPr>
          <w:bCs/>
        </w:rPr>
      </w:pPr>
      <w:r w:rsidRPr="00BB43FD">
        <w:rPr>
          <w:bCs/>
        </w:rPr>
        <w:t>Vīza:</w:t>
      </w:r>
    </w:p>
    <w:p w14:paraId="029DB6DF" w14:textId="33ACF7A3" w:rsidR="00A22124" w:rsidRPr="009E7A22" w:rsidRDefault="00A22124" w:rsidP="00A22124">
      <w:pPr>
        <w:spacing w:after="0"/>
        <w:contextualSpacing/>
        <w:jc w:val="both"/>
      </w:pPr>
      <w:r w:rsidRPr="00BB43FD">
        <w:t>Valsts sekretār</w:t>
      </w:r>
      <w:r w:rsidR="00761D3D" w:rsidRPr="00BB43FD">
        <w:t xml:space="preserve">s </w:t>
      </w:r>
      <w:r w:rsidR="00761D3D" w:rsidRPr="00BB43FD">
        <w:tab/>
      </w:r>
      <w:r w:rsidRPr="00BB43FD">
        <w:tab/>
      </w:r>
      <w:r w:rsidRPr="00BB43FD">
        <w:tab/>
      </w:r>
      <w:r w:rsidRPr="00BB43FD">
        <w:tab/>
      </w:r>
      <w:r w:rsidRPr="00BB43FD">
        <w:tab/>
      </w:r>
      <w:r w:rsidRPr="00BB43FD">
        <w:tab/>
      </w:r>
      <w:r w:rsidRPr="00BB43FD">
        <w:tab/>
      </w:r>
      <w:r w:rsidR="00761D3D" w:rsidRPr="00BB43FD">
        <w:t>R</w:t>
      </w:r>
      <w:r w:rsidRPr="00BB43FD">
        <w:t>.</w:t>
      </w:r>
      <w:r w:rsidR="00761D3D" w:rsidRPr="00BB43FD">
        <w:t> </w:t>
      </w:r>
      <w:proofErr w:type="spellStart"/>
      <w:r w:rsidR="00761D3D" w:rsidRPr="00BB43FD">
        <w:t>Beinarovičs</w:t>
      </w:r>
      <w:proofErr w:type="spellEnd"/>
    </w:p>
    <w:p w14:paraId="6A3413C1" w14:textId="77777777" w:rsidR="00A22124" w:rsidRDefault="00A22124" w:rsidP="00A22124">
      <w:pPr>
        <w:spacing w:after="0"/>
        <w:contextualSpacing/>
      </w:pPr>
    </w:p>
    <w:p w14:paraId="527582C1" w14:textId="77777777" w:rsidR="002C31FE" w:rsidRDefault="002C31FE" w:rsidP="00A22124">
      <w:pPr>
        <w:spacing w:after="0"/>
        <w:contextualSpacing/>
      </w:pPr>
    </w:p>
    <w:p w14:paraId="0287D6D4" w14:textId="77777777" w:rsidR="000A56C0" w:rsidRDefault="000A56C0" w:rsidP="00A22124">
      <w:pPr>
        <w:spacing w:after="0"/>
        <w:contextualSpacing/>
      </w:pPr>
    </w:p>
    <w:p w14:paraId="30493392" w14:textId="77777777" w:rsidR="000A56C0" w:rsidRDefault="000A56C0" w:rsidP="00A22124">
      <w:pPr>
        <w:spacing w:after="0"/>
        <w:contextualSpacing/>
      </w:pPr>
    </w:p>
    <w:p w14:paraId="2C859A45" w14:textId="77777777" w:rsidR="000A56C0" w:rsidRDefault="000A56C0" w:rsidP="00A22124">
      <w:pPr>
        <w:spacing w:after="0"/>
        <w:contextualSpacing/>
      </w:pPr>
    </w:p>
    <w:p w14:paraId="6EABB2A0" w14:textId="77777777" w:rsidR="000A56C0" w:rsidRDefault="000A56C0" w:rsidP="00A22124">
      <w:pPr>
        <w:spacing w:after="0"/>
        <w:contextualSpacing/>
      </w:pPr>
    </w:p>
    <w:p w14:paraId="4BF09F88" w14:textId="77777777" w:rsidR="000A56C0" w:rsidRDefault="000A56C0" w:rsidP="00A22124">
      <w:pPr>
        <w:spacing w:after="0"/>
        <w:contextualSpacing/>
      </w:pPr>
    </w:p>
    <w:p w14:paraId="034C367F" w14:textId="77777777" w:rsidR="000A56C0" w:rsidRDefault="000A56C0" w:rsidP="00A22124">
      <w:pPr>
        <w:spacing w:after="0"/>
        <w:contextualSpacing/>
      </w:pPr>
    </w:p>
    <w:p w14:paraId="407D8E1E" w14:textId="77777777" w:rsidR="00417344" w:rsidRPr="00400B8B" w:rsidRDefault="00417344" w:rsidP="00A22124">
      <w:pPr>
        <w:spacing w:after="0"/>
      </w:pPr>
    </w:p>
    <w:p w14:paraId="0F02E2BF" w14:textId="32369AB2" w:rsidR="00A22124" w:rsidRPr="00400B8B" w:rsidRDefault="00F021C5" w:rsidP="00A22124">
      <w:pPr>
        <w:spacing w:after="0"/>
      </w:pPr>
      <w:r>
        <w:t>11</w:t>
      </w:r>
      <w:r w:rsidR="00D55C88">
        <w:t>.0</w:t>
      </w:r>
      <w:r w:rsidR="00D42343">
        <w:t>2</w:t>
      </w:r>
      <w:r w:rsidR="00D55C88">
        <w:t>.</w:t>
      </w:r>
      <w:r w:rsidR="00A22124" w:rsidRPr="00400B8B">
        <w:t>201</w:t>
      </w:r>
      <w:r w:rsidR="00D55C88">
        <w:t>6</w:t>
      </w:r>
      <w:r w:rsidR="00A22124" w:rsidRPr="00400B8B">
        <w:t xml:space="preserve">. </w:t>
      </w:r>
      <w:r w:rsidR="00C30AF4">
        <w:t>11</w:t>
      </w:r>
      <w:r w:rsidR="00A22124" w:rsidRPr="00400B8B">
        <w:t>:</w:t>
      </w:r>
      <w:r w:rsidR="00C30AF4">
        <w:t>07</w:t>
      </w:r>
    </w:p>
    <w:p w14:paraId="7CC179BF" w14:textId="15B1E346" w:rsidR="00A22124" w:rsidRPr="00400B8B" w:rsidRDefault="00D55C88" w:rsidP="00A22124">
      <w:pPr>
        <w:spacing w:after="0"/>
        <w:rPr>
          <w:noProof/>
          <w:sz w:val="20"/>
          <w:szCs w:val="20"/>
        </w:rPr>
      </w:pPr>
      <w:r>
        <w:t>3</w:t>
      </w:r>
      <w:r w:rsidR="00AA3CB2">
        <w:t>8</w:t>
      </w:r>
      <w:r w:rsidR="00F021C5">
        <w:t>86</w:t>
      </w:r>
    </w:p>
    <w:p w14:paraId="256895B7" w14:textId="441C77A7" w:rsidR="00A22124" w:rsidRPr="00400B8B" w:rsidRDefault="00A22124" w:rsidP="00A22124">
      <w:pPr>
        <w:spacing w:after="0"/>
        <w:rPr>
          <w:sz w:val="20"/>
          <w:szCs w:val="20"/>
        </w:rPr>
      </w:pPr>
      <w:r>
        <w:rPr>
          <w:sz w:val="20"/>
          <w:szCs w:val="20"/>
        </w:rPr>
        <w:t>Ķir</w:t>
      </w:r>
      <w:r w:rsidR="00986F14">
        <w:rPr>
          <w:sz w:val="20"/>
          <w:szCs w:val="20"/>
        </w:rPr>
        <w:t>u</w:t>
      </w:r>
      <w:r>
        <w:rPr>
          <w:sz w:val="20"/>
          <w:szCs w:val="20"/>
        </w:rPr>
        <w:t>le-Vīksne</w:t>
      </w:r>
      <w:r w:rsidRPr="00400B8B">
        <w:rPr>
          <w:sz w:val="20"/>
          <w:szCs w:val="20"/>
        </w:rPr>
        <w:t>,</w:t>
      </w:r>
    </w:p>
    <w:p w14:paraId="3073A689" w14:textId="27A07A03" w:rsidR="00A22124" w:rsidRPr="009E7A22" w:rsidRDefault="00A22124" w:rsidP="00A22124">
      <w:pPr>
        <w:spacing w:after="0"/>
        <w:rPr>
          <w:sz w:val="20"/>
          <w:szCs w:val="20"/>
        </w:rPr>
      </w:pPr>
      <w:r w:rsidRPr="00A22124">
        <w:rPr>
          <w:sz w:val="20"/>
          <w:szCs w:val="20"/>
        </w:rPr>
        <w:t>67013051</w:t>
      </w:r>
      <w:r w:rsidRPr="004F09C0">
        <w:rPr>
          <w:sz w:val="20"/>
          <w:szCs w:val="20"/>
        </w:rPr>
        <w:t xml:space="preserve">, </w:t>
      </w:r>
      <w:r w:rsidRPr="00453A1C">
        <w:rPr>
          <w:sz w:val="20"/>
          <w:szCs w:val="20"/>
        </w:rPr>
        <w:t>Brigita.Kirule-Viksne@em.gov.lv</w:t>
      </w:r>
      <w:r>
        <w:rPr>
          <w:sz w:val="20"/>
          <w:szCs w:val="20"/>
        </w:rPr>
        <w:t xml:space="preserve"> </w:t>
      </w:r>
    </w:p>
    <w:sectPr w:rsidR="00A22124" w:rsidRPr="009E7A22" w:rsidSect="004327D3">
      <w:headerReference w:type="default" r:id="rId12"/>
      <w:footerReference w:type="default" r:id="rId13"/>
      <w:headerReference w:type="first" r:id="rId14"/>
      <w:footerReference w:type="first" r:id="rId15"/>
      <w:pgSz w:w="11906" w:h="16838"/>
      <w:pgMar w:top="1418" w:right="1134" w:bottom="1134" w:left="1701" w:header="709" w:footer="34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4A0AF" w14:textId="77777777" w:rsidR="00FE3C59" w:rsidRDefault="00FE3C59" w:rsidP="009E2720">
      <w:r>
        <w:separator/>
      </w:r>
    </w:p>
  </w:endnote>
  <w:endnote w:type="continuationSeparator" w:id="0">
    <w:p w14:paraId="2ECE3D32" w14:textId="77777777" w:rsidR="00FE3C59" w:rsidRDefault="00FE3C59" w:rsidP="009E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10C8B" w14:textId="177D8E0C" w:rsidR="00DD2BC4" w:rsidRPr="00DC2157" w:rsidRDefault="00467C48" w:rsidP="00395616">
    <w:pPr>
      <w:pStyle w:val="Footer"/>
      <w:jc w:val="both"/>
      <w:rPr>
        <w:sz w:val="24"/>
        <w:szCs w:val="24"/>
      </w:rPr>
    </w:pPr>
    <w:r>
      <w:rPr>
        <w:color w:val="7F7F7F" w:themeColor="text1" w:themeTint="80"/>
        <w:sz w:val="24"/>
        <w:szCs w:val="24"/>
      </w:rPr>
      <w:fldChar w:fldCharType="begin"/>
    </w:r>
    <w:r>
      <w:rPr>
        <w:color w:val="7F7F7F" w:themeColor="text1" w:themeTint="80"/>
        <w:sz w:val="24"/>
        <w:szCs w:val="24"/>
      </w:rPr>
      <w:instrText xml:space="preserve"> FILENAME \* MERGEFORMAT </w:instrText>
    </w:r>
    <w:r>
      <w:rPr>
        <w:color w:val="7F7F7F" w:themeColor="text1" w:themeTint="80"/>
        <w:sz w:val="24"/>
        <w:szCs w:val="24"/>
      </w:rPr>
      <w:fldChar w:fldCharType="separate"/>
    </w:r>
    <w:r w:rsidR="00181F45">
      <w:rPr>
        <w:noProof/>
        <w:color w:val="7F7F7F" w:themeColor="text1" w:themeTint="80"/>
        <w:sz w:val="24"/>
        <w:szCs w:val="24"/>
      </w:rPr>
      <w:t>EMNot_110216_BK_klas.docx</w:t>
    </w:r>
    <w:r>
      <w:rPr>
        <w:color w:val="7F7F7F" w:themeColor="text1" w:themeTint="80"/>
        <w:sz w:val="24"/>
        <w:szCs w:val="24"/>
      </w:rPr>
      <w:fldChar w:fldCharType="end"/>
    </w:r>
    <w:r w:rsidR="00DD2BC4" w:rsidRPr="00DC2157">
      <w:rPr>
        <w:color w:val="7F7F7F" w:themeColor="text1" w:themeTint="80"/>
        <w:sz w:val="24"/>
        <w:szCs w:val="24"/>
      </w:rPr>
      <w:t>; Ministru kabineta noteikumu projekts “Būvkomersantu klasifikācijas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5D13A" w14:textId="7DA922C0" w:rsidR="00DD2BC4" w:rsidRPr="00DC2157" w:rsidRDefault="00467C48" w:rsidP="00395616">
    <w:pPr>
      <w:pStyle w:val="Footer"/>
      <w:jc w:val="both"/>
      <w:rPr>
        <w:sz w:val="24"/>
        <w:szCs w:val="24"/>
      </w:rPr>
    </w:pPr>
    <w:r>
      <w:rPr>
        <w:sz w:val="24"/>
        <w:szCs w:val="24"/>
      </w:rPr>
      <w:fldChar w:fldCharType="begin"/>
    </w:r>
    <w:r>
      <w:rPr>
        <w:sz w:val="24"/>
        <w:szCs w:val="24"/>
      </w:rPr>
      <w:instrText xml:space="preserve"> FILENAME \* MERGEFORMAT </w:instrText>
    </w:r>
    <w:r>
      <w:rPr>
        <w:sz w:val="24"/>
        <w:szCs w:val="24"/>
      </w:rPr>
      <w:fldChar w:fldCharType="separate"/>
    </w:r>
    <w:r w:rsidR="00181F45">
      <w:rPr>
        <w:noProof/>
        <w:sz w:val="24"/>
        <w:szCs w:val="24"/>
      </w:rPr>
      <w:t>EMNot_110216_BK_klas.docx</w:t>
    </w:r>
    <w:r>
      <w:rPr>
        <w:sz w:val="24"/>
        <w:szCs w:val="24"/>
      </w:rPr>
      <w:fldChar w:fldCharType="end"/>
    </w:r>
    <w:r w:rsidR="00DD2BC4">
      <w:rPr>
        <w:sz w:val="24"/>
        <w:szCs w:val="24"/>
      </w:rPr>
      <w:t>;</w:t>
    </w:r>
    <w:r w:rsidR="00DD2BC4" w:rsidRPr="00DC2157">
      <w:rPr>
        <w:sz w:val="24"/>
        <w:szCs w:val="24"/>
      </w:rPr>
      <w:t xml:space="preserve"> Ministru kabineta noteikumu projekts “Būvkomersantu klasifikācijas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CEBDD" w14:textId="77777777" w:rsidR="00FE3C59" w:rsidRDefault="00FE3C59" w:rsidP="009E2720">
      <w:r>
        <w:separator/>
      </w:r>
    </w:p>
  </w:footnote>
  <w:footnote w:type="continuationSeparator" w:id="0">
    <w:p w14:paraId="2DE282F6" w14:textId="77777777" w:rsidR="00FE3C59" w:rsidRDefault="00FE3C59" w:rsidP="009E2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vanish/>
        <w:sz w:val="24"/>
        <w:highlight w:val="yellow"/>
      </w:rPr>
      <w:id w:val="-967977824"/>
      <w:docPartObj>
        <w:docPartGallery w:val="Page Numbers (Top of Page)"/>
        <w:docPartUnique/>
      </w:docPartObj>
    </w:sdtPr>
    <w:sdtEndPr>
      <w:rPr>
        <w:b w:val="0"/>
        <w:noProof/>
      </w:rPr>
    </w:sdtEndPr>
    <w:sdtContent>
      <w:p w14:paraId="340E2CBD" w14:textId="3FBAE25A" w:rsidR="00DD2BC4" w:rsidRPr="00C14607" w:rsidRDefault="00DD2BC4">
        <w:pPr>
          <w:pStyle w:val="Header"/>
          <w:rPr>
            <w:b w:val="0"/>
            <w:sz w:val="24"/>
          </w:rPr>
        </w:pPr>
        <w:r w:rsidRPr="00C14607">
          <w:rPr>
            <w:b w:val="0"/>
            <w:sz w:val="24"/>
          </w:rPr>
          <w:fldChar w:fldCharType="begin"/>
        </w:r>
        <w:r w:rsidRPr="00C14607">
          <w:rPr>
            <w:b w:val="0"/>
            <w:sz w:val="24"/>
          </w:rPr>
          <w:instrText xml:space="preserve"> PAGE   \* MERGEFORMAT </w:instrText>
        </w:r>
        <w:r w:rsidRPr="00C14607">
          <w:rPr>
            <w:b w:val="0"/>
            <w:sz w:val="24"/>
          </w:rPr>
          <w:fldChar w:fldCharType="separate"/>
        </w:r>
        <w:r w:rsidR="00181F45">
          <w:rPr>
            <w:b w:val="0"/>
            <w:noProof/>
            <w:sz w:val="24"/>
          </w:rPr>
          <w:t>15</w:t>
        </w:r>
        <w:r w:rsidRPr="00C14607">
          <w:rPr>
            <w:b w:val="0"/>
            <w:noProof/>
            <w:sz w:val="24"/>
          </w:rPr>
          <w:fldChar w:fldCharType="end"/>
        </w:r>
      </w:p>
    </w:sdtContent>
  </w:sdt>
  <w:p w14:paraId="1B49E5D3" w14:textId="760D47A6" w:rsidR="00DD2BC4" w:rsidRPr="00453A1C" w:rsidRDefault="00DD2BC4" w:rsidP="00A83436">
    <w:pPr>
      <w:pStyle w:val="Header"/>
      <w:jc w:val="right"/>
      <w:rPr>
        <w:b w:val="0"/>
        <w:i/>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37CA6" w14:textId="77777777" w:rsidR="00DD2BC4" w:rsidRPr="00E616A0" w:rsidRDefault="00DD2BC4" w:rsidP="006D3796">
    <w:pPr>
      <w:ind w:firstLine="720"/>
      <w:jc w:val="right"/>
    </w:pPr>
    <w:r w:rsidRPr="00E616A0">
      <w:t>Projekts</w:t>
    </w:r>
  </w:p>
  <w:p w14:paraId="58D166B3" w14:textId="77777777" w:rsidR="00DD2BC4" w:rsidRDefault="00DD2B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12B5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C04DD"/>
    <w:multiLevelType w:val="multilevel"/>
    <w:tmpl w:val="7F348D0C"/>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rPr>
        <w:rFonts w:ascii="Times New Roman" w:hAnsi="Times New Roman" w:cs="Times New Roman" w:hint="default"/>
        <w:color w:val="auto"/>
        <w:sz w:val="28"/>
      </w:r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15:restartNumberingAfterBreak="0">
    <w:nsid w:val="2B896D1D"/>
    <w:multiLevelType w:val="multilevel"/>
    <w:tmpl w:val="5206452E"/>
    <w:lvl w:ilvl="0">
      <w:start w:val="1"/>
      <w:numFmt w:val="decimal"/>
      <w:pStyle w:val="jautajumi"/>
      <w:lvlText w:val="%1."/>
      <w:lvlJc w:val="left"/>
      <w:pPr>
        <w:ind w:left="720" w:hanging="360"/>
      </w:pPr>
      <w:rPr>
        <w:rFonts w:hint="default"/>
      </w:rPr>
    </w:lvl>
    <w:lvl w:ilvl="1">
      <w:start w:val="2"/>
      <w:numFmt w:val="bullet"/>
      <w:pStyle w:val="jautajumi"/>
      <w:lvlText w:val="–"/>
      <w:lvlJc w:val="left"/>
      <w:pPr>
        <w:ind w:left="1140" w:hanging="420"/>
      </w:pPr>
      <w:rPr>
        <w:rFonts w:ascii="Times New Roman" w:eastAsiaTheme="minorHAnsi"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C9A5421"/>
    <w:multiLevelType w:val="hybridMultilevel"/>
    <w:tmpl w:val="2EE6A83A"/>
    <w:lvl w:ilvl="0" w:tplc="DF903FF0">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D6E0226"/>
    <w:multiLevelType w:val="hybridMultilevel"/>
    <w:tmpl w:val="E9481918"/>
    <w:lvl w:ilvl="0" w:tplc="13AE6CF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97328B1"/>
    <w:multiLevelType w:val="hybridMultilevel"/>
    <w:tmpl w:val="6F0EFA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DDA767D"/>
    <w:multiLevelType w:val="hybridMultilevel"/>
    <w:tmpl w:val="90FA48E4"/>
    <w:lvl w:ilvl="0" w:tplc="106C7A70">
      <w:start w:val="1"/>
      <w:numFmt w:val="decimal"/>
      <w:lvlText w:val="%1."/>
      <w:lvlJc w:val="left"/>
      <w:pPr>
        <w:ind w:left="660" w:hanging="360"/>
      </w:pPr>
      <w:rPr>
        <w:rFonts w:eastAsiaTheme="minorHAnsi" w:cstheme="minorBidi" w:hint="default"/>
      </w:rPr>
    </w:lvl>
    <w:lvl w:ilvl="1" w:tplc="04260019">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15:restartNumberingAfterBreak="0">
    <w:nsid w:val="52C506F4"/>
    <w:multiLevelType w:val="hybridMultilevel"/>
    <w:tmpl w:val="50C863C0"/>
    <w:lvl w:ilvl="0" w:tplc="44888678">
      <w:start w:val="6"/>
      <w:numFmt w:val="upperRoman"/>
      <w:lvlText w:val="%1."/>
      <w:lvlJc w:val="left"/>
      <w:pPr>
        <w:ind w:left="1364" w:hanging="72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8" w15:restartNumberingAfterBreak="0">
    <w:nsid w:val="582A1EFA"/>
    <w:multiLevelType w:val="hybridMultilevel"/>
    <w:tmpl w:val="7286FA08"/>
    <w:lvl w:ilvl="0" w:tplc="BDE0CC34">
      <w:start w:val="10"/>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14D1202"/>
    <w:multiLevelType w:val="hybridMultilevel"/>
    <w:tmpl w:val="9A6CB16C"/>
    <w:lvl w:ilvl="0" w:tplc="4B542952">
      <w:start w:val="8"/>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7B96CFF"/>
    <w:multiLevelType w:val="hybridMultilevel"/>
    <w:tmpl w:val="7BF86B1A"/>
    <w:lvl w:ilvl="0" w:tplc="A5CAC372">
      <w:start w:val="2"/>
      <w:numFmt w:val="bullet"/>
      <w:lvlText w:val="–"/>
      <w:lvlJc w:val="left"/>
      <w:pPr>
        <w:ind w:left="1080" w:hanging="360"/>
      </w:pPr>
      <w:rPr>
        <w:rFonts w:ascii="Times New Roman" w:eastAsiaTheme="minorHAnsi" w:hAnsi="Times New Roman" w:cs="Times New Roman" w:hint="default"/>
      </w:rPr>
    </w:lvl>
    <w:lvl w:ilvl="1" w:tplc="02C21534">
      <w:start w:val="1"/>
      <w:numFmt w:val="bullet"/>
      <w:lvlText w:val=" "/>
      <w:lvlJc w:val="left"/>
      <w:pPr>
        <w:ind w:left="1800" w:hanging="360"/>
      </w:pPr>
      <w:rPr>
        <w:rFonts w:ascii="Courier New" w:hAnsi="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72A868D7"/>
    <w:multiLevelType w:val="hybridMultilevel"/>
    <w:tmpl w:val="0336A800"/>
    <w:lvl w:ilvl="0" w:tplc="86D4FC2E">
      <w:start w:val="6"/>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33C0553"/>
    <w:multiLevelType w:val="multilevel"/>
    <w:tmpl w:val="F61E6658"/>
    <w:lvl w:ilvl="0">
      <w:start w:val="1"/>
      <w:numFmt w:val="decimal"/>
      <w:lvlText w:val="%1."/>
      <w:lvlJc w:val="left"/>
      <w:pPr>
        <w:ind w:left="644" w:hanging="360"/>
      </w:pPr>
      <w:rPr>
        <w:rFonts w:hint="default"/>
      </w:rPr>
    </w:lvl>
    <w:lvl w:ilvl="1">
      <w:start w:val="1"/>
      <w:numFmt w:val="decimal"/>
      <w:isLgl/>
      <w:lvlText w:val="%1.%2."/>
      <w:lvlJc w:val="left"/>
      <w:pPr>
        <w:ind w:left="1697" w:hanging="420"/>
      </w:pPr>
      <w:rPr>
        <w:rFonts w:hint="default"/>
        <w:sz w:val="28"/>
      </w:rPr>
    </w:lvl>
    <w:lvl w:ilvl="2">
      <w:start w:val="1"/>
      <w:numFmt w:val="decimal"/>
      <w:isLgl/>
      <w:lvlText w:val="%1.%2.%3."/>
      <w:lvlJc w:val="left"/>
      <w:pPr>
        <w:ind w:left="1800" w:hanging="720"/>
      </w:pPr>
      <w:rPr>
        <w:rFonts w:hint="default"/>
        <w:i w:val="0"/>
        <w:strike w:val="0"/>
        <w:sz w:val="28"/>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3D875B1"/>
    <w:multiLevelType w:val="hybridMultilevel"/>
    <w:tmpl w:val="AC664B18"/>
    <w:lvl w:ilvl="0" w:tplc="EDBAAF0A">
      <w:start w:val="5"/>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7949370C"/>
    <w:multiLevelType w:val="hybridMultilevel"/>
    <w:tmpl w:val="9D24F620"/>
    <w:lvl w:ilvl="0" w:tplc="03427CF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2"/>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6"/>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8"/>
  </w:num>
  <w:num w:numId="12">
    <w:abstractNumId w:val="14"/>
  </w:num>
  <w:num w:numId="13">
    <w:abstractNumId w:val="3"/>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
  </w:num>
  <w:num w:numId="18">
    <w:abstractNumId w:val="5"/>
  </w:num>
  <w:num w:numId="19">
    <w:abstractNumId w:val="12"/>
    <w:lvlOverride w:ilvl="0">
      <w:startOverride w:val="5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num>
  <w:num w:numId="2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stylePaneSortMethod w:val="00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24E"/>
    <w:rsid w:val="000031CD"/>
    <w:rsid w:val="00004922"/>
    <w:rsid w:val="000076E4"/>
    <w:rsid w:val="00010326"/>
    <w:rsid w:val="000106B5"/>
    <w:rsid w:val="00011ED2"/>
    <w:rsid w:val="00015EA0"/>
    <w:rsid w:val="00020740"/>
    <w:rsid w:val="00021712"/>
    <w:rsid w:val="00025DE5"/>
    <w:rsid w:val="00026184"/>
    <w:rsid w:val="000263AA"/>
    <w:rsid w:val="00026CD5"/>
    <w:rsid w:val="000435C9"/>
    <w:rsid w:val="00044FA2"/>
    <w:rsid w:val="000503F5"/>
    <w:rsid w:val="00051AAE"/>
    <w:rsid w:val="000542B4"/>
    <w:rsid w:val="00056856"/>
    <w:rsid w:val="0005710D"/>
    <w:rsid w:val="0005767A"/>
    <w:rsid w:val="00057AC5"/>
    <w:rsid w:val="00060DB8"/>
    <w:rsid w:val="00061EBE"/>
    <w:rsid w:val="00066C63"/>
    <w:rsid w:val="00067EFB"/>
    <w:rsid w:val="00070200"/>
    <w:rsid w:val="000727A4"/>
    <w:rsid w:val="00074E14"/>
    <w:rsid w:val="00080496"/>
    <w:rsid w:val="00081BC0"/>
    <w:rsid w:val="00082B1F"/>
    <w:rsid w:val="00082DF6"/>
    <w:rsid w:val="00083EE5"/>
    <w:rsid w:val="00087849"/>
    <w:rsid w:val="0009483E"/>
    <w:rsid w:val="00094E6D"/>
    <w:rsid w:val="000A229C"/>
    <w:rsid w:val="000A56C0"/>
    <w:rsid w:val="000A5EE1"/>
    <w:rsid w:val="000A7506"/>
    <w:rsid w:val="000B17E2"/>
    <w:rsid w:val="000B29B1"/>
    <w:rsid w:val="000B3A42"/>
    <w:rsid w:val="000B421A"/>
    <w:rsid w:val="000B4A33"/>
    <w:rsid w:val="000B5894"/>
    <w:rsid w:val="000B6F3B"/>
    <w:rsid w:val="000C126D"/>
    <w:rsid w:val="000C5153"/>
    <w:rsid w:val="000D41F1"/>
    <w:rsid w:val="000D4C19"/>
    <w:rsid w:val="000D6B40"/>
    <w:rsid w:val="000E0916"/>
    <w:rsid w:val="000E1D85"/>
    <w:rsid w:val="000E486F"/>
    <w:rsid w:val="000E595F"/>
    <w:rsid w:val="000E6472"/>
    <w:rsid w:val="000E7AA5"/>
    <w:rsid w:val="000F0C2A"/>
    <w:rsid w:val="000F0DFF"/>
    <w:rsid w:val="000F12F3"/>
    <w:rsid w:val="000F4BBE"/>
    <w:rsid w:val="000F5215"/>
    <w:rsid w:val="00100F83"/>
    <w:rsid w:val="00103CA3"/>
    <w:rsid w:val="00105667"/>
    <w:rsid w:val="00107117"/>
    <w:rsid w:val="00107718"/>
    <w:rsid w:val="00111177"/>
    <w:rsid w:val="001122A6"/>
    <w:rsid w:val="001126FA"/>
    <w:rsid w:val="00113DBF"/>
    <w:rsid w:val="0011760B"/>
    <w:rsid w:val="001210C5"/>
    <w:rsid w:val="00122B43"/>
    <w:rsid w:val="00122E29"/>
    <w:rsid w:val="0012396D"/>
    <w:rsid w:val="00131609"/>
    <w:rsid w:val="001365C3"/>
    <w:rsid w:val="0013663C"/>
    <w:rsid w:val="00136F06"/>
    <w:rsid w:val="00137E22"/>
    <w:rsid w:val="001401D5"/>
    <w:rsid w:val="00147C19"/>
    <w:rsid w:val="00150FB8"/>
    <w:rsid w:val="00152A1C"/>
    <w:rsid w:val="00153755"/>
    <w:rsid w:val="00154AC0"/>
    <w:rsid w:val="001568F5"/>
    <w:rsid w:val="001624CD"/>
    <w:rsid w:val="001626C8"/>
    <w:rsid w:val="00163EA8"/>
    <w:rsid w:val="00164121"/>
    <w:rsid w:val="00166907"/>
    <w:rsid w:val="001711B0"/>
    <w:rsid w:val="00176512"/>
    <w:rsid w:val="00176F9B"/>
    <w:rsid w:val="00177151"/>
    <w:rsid w:val="0017792A"/>
    <w:rsid w:val="00181623"/>
    <w:rsid w:val="00181F45"/>
    <w:rsid w:val="00182ED3"/>
    <w:rsid w:val="0018334C"/>
    <w:rsid w:val="00186CFF"/>
    <w:rsid w:val="001871A8"/>
    <w:rsid w:val="0019135A"/>
    <w:rsid w:val="001915CE"/>
    <w:rsid w:val="00191C7D"/>
    <w:rsid w:val="001A4384"/>
    <w:rsid w:val="001B04B7"/>
    <w:rsid w:val="001B31BF"/>
    <w:rsid w:val="001B55FE"/>
    <w:rsid w:val="001B7003"/>
    <w:rsid w:val="001B7767"/>
    <w:rsid w:val="001C188C"/>
    <w:rsid w:val="001C2265"/>
    <w:rsid w:val="001C3066"/>
    <w:rsid w:val="001C5A13"/>
    <w:rsid w:val="001C62DD"/>
    <w:rsid w:val="001C6959"/>
    <w:rsid w:val="001C6E0A"/>
    <w:rsid w:val="001D1E2B"/>
    <w:rsid w:val="001D3EC2"/>
    <w:rsid w:val="001E12E0"/>
    <w:rsid w:val="001E442B"/>
    <w:rsid w:val="001E6DE2"/>
    <w:rsid w:val="001E6F72"/>
    <w:rsid w:val="001E7927"/>
    <w:rsid w:val="001F235F"/>
    <w:rsid w:val="001F4292"/>
    <w:rsid w:val="001F49E9"/>
    <w:rsid w:val="001F4ECA"/>
    <w:rsid w:val="001F6DE0"/>
    <w:rsid w:val="002023E1"/>
    <w:rsid w:val="00203D2C"/>
    <w:rsid w:val="002042E0"/>
    <w:rsid w:val="002114FF"/>
    <w:rsid w:val="0021335D"/>
    <w:rsid w:val="00217F7E"/>
    <w:rsid w:val="0022146B"/>
    <w:rsid w:val="00232BC0"/>
    <w:rsid w:val="002337AC"/>
    <w:rsid w:val="00234762"/>
    <w:rsid w:val="00237FCE"/>
    <w:rsid w:val="00245C8C"/>
    <w:rsid w:val="002464BE"/>
    <w:rsid w:val="00247E05"/>
    <w:rsid w:val="00250D13"/>
    <w:rsid w:val="002552CB"/>
    <w:rsid w:val="00255605"/>
    <w:rsid w:val="002623FC"/>
    <w:rsid w:val="00265A16"/>
    <w:rsid w:val="002664F3"/>
    <w:rsid w:val="002674A3"/>
    <w:rsid w:val="00270348"/>
    <w:rsid w:val="00271FE2"/>
    <w:rsid w:val="00273F51"/>
    <w:rsid w:val="0027409D"/>
    <w:rsid w:val="00275807"/>
    <w:rsid w:val="0028363F"/>
    <w:rsid w:val="00284B72"/>
    <w:rsid w:val="00285EA1"/>
    <w:rsid w:val="00286040"/>
    <w:rsid w:val="002860F9"/>
    <w:rsid w:val="00286653"/>
    <w:rsid w:val="00287C6E"/>
    <w:rsid w:val="0029647F"/>
    <w:rsid w:val="002970AC"/>
    <w:rsid w:val="002A0989"/>
    <w:rsid w:val="002A3C03"/>
    <w:rsid w:val="002A4FEC"/>
    <w:rsid w:val="002A7C46"/>
    <w:rsid w:val="002B11DF"/>
    <w:rsid w:val="002B3298"/>
    <w:rsid w:val="002B3C3A"/>
    <w:rsid w:val="002B43B3"/>
    <w:rsid w:val="002C2B1B"/>
    <w:rsid w:val="002C31FE"/>
    <w:rsid w:val="002C5981"/>
    <w:rsid w:val="002D1B0E"/>
    <w:rsid w:val="002D41A2"/>
    <w:rsid w:val="002D7DC5"/>
    <w:rsid w:val="002E044A"/>
    <w:rsid w:val="002E12A2"/>
    <w:rsid w:val="002E22B6"/>
    <w:rsid w:val="002E2E26"/>
    <w:rsid w:val="002E42A9"/>
    <w:rsid w:val="002E50B5"/>
    <w:rsid w:val="002E79DC"/>
    <w:rsid w:val="002F31A2"/>
    <w:rsid w:val="002F377F"/>
    <w:rsid w:val="002F65C0"/>
    <w:rsid w:val="002F6BDB"/>
    <w:rsid w:val="003035EC"/>
    <w:rsid w:val="00303A6C"/>
    <w:rsid w:val="003067CD"/>
    <w:rsid w:val="00314525"/>
    <w:rsid w:val="003157B6"/>
    <w:rsid w:val="003164B7"/>
    <w:rsid w:val="003210E7"/>
    <w:rsid w:val="00325DFF"/>
    <w:rsid w:val="00326BBC"/>
    <w:rsid w:val="00327A48"/>
    <w:rsid w:val="00330003"/>
    <w:rsid w:val="00330FE4"/>
    <w:rsid w:val="00332125"/>
    <w:rsid w:val="00334FD5"/>
    <w:rsid w:val="00336E68"/>
    <w:rsid w:val="00337E42"/>
    <w:rsid w:val="00340D05"/>
    <w:rsid w:val="0034176C"/>
    <w:rsid w:val="00342AEB"/>
    <w:rsid w:val="0034560A"/>
    <w:rsid w:val="00346A12"/>
    <w:rsid w:val="003472CA"/>
    <w:rsid w:val="00350724"/>
    <w:rsid w:val="00351948"/>
    <w:rsid w:val="00351B10"/>
    <w:rsid w:val="00353777"/>
    <w:rsid w:val="003545F7"/>
    <w:rsid w:val="003561A5"/>
    <w:rsid w:val="00356FAC"/>
    <w:rsid w:val="00366F78"/>
    <w:rsid w:val="003766A8"/>
    <w:rsid w:val="003812AF"/>
    <w:rsid w:val="003816A2"/>
    <w:rsid w:val="00381F68"/>
    <w:rsid w:val="00382B74"/>
    <w:rsid w:val="00384728"/>
    <w:rsid w:val="0038604E"/>
    <w:rsid w:val="00386A8F"/>
    <w:rsid w:val="003874B0"/>
    <w:rsid w:val="003900E1"/>
    <w:rsid w:val="00391096"/>
    <w:rsid w:val="00391D1C"/>
    <w:rsid w:val="0039514E"/>
    <w:rsid w:val="00395616"/>
    <w:rsid w:val="00397302"/>
    <w:rsid w:val="003A14F1"/>
    <w:rsid w:val="003A381F"/>
    <w:rsid w:val="003A766C"/>
    <w:rsid w:val="003B1A68"/>
    <w:rsid w:val="003B5A9D"/>
    <w:rsid w:val="003B6206"/>
    <w:rsid w:val="003B7225"/>
    <w:rsid w:val="003C2102"/>
    <w:rsid w:val="003C23D3"/>
    <w:rsid w:val="003C5B44"/>
    <w:rsid w:val="003D0401"/>
    <w:rsid w:val="003D666C"/>
    <w:rsid w:val="003D7D54"/>
    <w:rsid w:val="003E0152"/>
    <w:rsid w:val="003E3935"/>
    <w:rsid w:val="003E5833"/>
    <w:rsid w:val="003E7376"/>
    <w:rsid w:val="003F265A"/>
    <w:rsid w:val="004001B7"/>
    <w:rsid w:val="004030D2"/>
    <w:rsid w:val="0040339D"/>
    <w:rsid w:val="00405903"/>
    <w:rsid w:val="00405FE1"/>
    <w:rsid w:val="00411AB8"/>
    <w:rsid w:val="00412467"/>
    <w:rsid w:val="00417344"/>
    <w:rsid w:val="00420195"/>
    <w:rsid w:val="00420E99"/>
    <w:rsid w:val="004218B3"/>
    <w:rsid w:val="00427AFB"/>
    <w:rsid w:val="00430CCE"/>
    <w:rsid w:val="00432685"/>
    <w:rsid w:val="004327D3"/>
    <w:rsid w:val="00435606"/>
    <w:rsid w:val="00435FFA"/>
    <w:rsid w:val="00436A13"/>
    <w:rsid w:val="004370D5"/>
    <w:rsid w:val="004425D4"/>
    <w:rsid w:val="004431DB"/>
    <w:rsid w:val="004433F1"/>
    <w:rsid w:val="00446055"/>
    <w:rsid w:val="00451976"/>
    <w:rsid w:val="00453A1C"/>
    <w:rsid w:val="00453B35"/>
    <w:rsid w:val="00453B7B"/>
    <w:rsid w:val="00455BB1"/>
    <w:rsid w:val="004575A1"/>
    <w:rsid w:val="00463D9C"/>
    <w:rsid w:val="00464F12"/>
    <w:rsid w:val="00466E28"/>
    <w:rsid w:val="00467376"/>
    <w:rsid w:val="00467C48"/>
    <w:rsid w:val="00471761"/>
    <w:rsid w:val="0047293D"/>
    <w:rsid w:val="00473B49"/>
    <w:rsid w:val="00474237"/>
    <w:rsid w:val="004749A3"/>
    <w:rsid w:val="00483817"/>
    <w:rsid w:val="004933BE"/>
    <w:rsid w:val="00493654"/>
    <w:rsid w:val="0049533B"/>
    <w:rsid w:val="00495622"/>
    <w:rsid w:val="004A02F1"/>
    <w:rsid w:val="004A098C"/>
    <w:rsid w:val="004A2679"/>
    <w:rsid w:val="004A2992"/>
    <w:rsid w:val="004A50FA"/>
    <w:rsid w:val="004A746D"/>
    <w:rsid w:val="004A7CF1"/>
    <w:rsid w:val="004B048F"/>
    <w:rsid w:val="004B141A"/>
    <w:rsid w:val="004B286A"/>
    <w:rsid w:val="004B3F58"/>
    <w:rsid w:val="004B46A6"/>
    <w:rsid w:val="004B5EA1"/>
    <w:rsid w:val="004B7418"/>
    <w:rsid w:val="004B7BED"/>
    <w:rsid w:val="004C07AA"/>
    <w:rsid w:val="004C4515"/>
    <w:rsid w:val="004C4A84"/>
    <w:rsid w:val="004D0A7E"/>
    <w:rsid w:val="004D79E0"/>
    <w:rsid w:val="004E110B"/>
    <w:rsid w:val="004E18C1"/>
    <w:rsid w:val="004E2164"/>
    <w:rsid w:val="004E24B3"/>
    <w:rsid w:val="004E3BD5"/>
    <w:rsid w:val="004E5B49"/>
    <w:rsid w:val="004F5651"/>
    <w:rsid w:val="004F69F0"/>
    <w:rsid w:val="00502671"/>
    <w:rsid w:val="005028F1"/>
    <w:rsid w:val="00504800"/>
    <w:rsid w:val="00505521"/>
    <w:rsid w:val="00505863"/>
    <w:rsid w:val="00507321"/>
    <w:rsid w:val="00507CCB"/>
    <w:rsid w:val="00510D9C"/>
    <w:rsid w:val="005121D1"/>
    <w:rsid w:val="0051334D"/>
    <w:rsid w:val="00513C9E"/>
    <w:rsid w:val="00515173"/>
    <w:rsid w:val="00517B40"/>
    <w:rsid w:val="005218B6"/>
    <w:rsid w:val="00525D97"/>
    <w:rsid w:val="0052641C"/>
    <w:rsid w:val="00526FE9"/>
    <w:rsid w:val="0052734A"/>
    <w:rsid w:val="00531196"/>
    <w:rsid w:val="00531E51"/>
    <w:rsid w:val="00532E6C"/>
    <w:rsid w:val="005343D3"/>
    <w:rsid w:val="00536CC4"/>
    <w:rsid w:val="0053736F"/>
    <w:rsid w:val="00537747"/>
    <w:rsid w:val="00540070"/>
    <w:rsid w:val="00542019"/>
    <w:rsid w:val="0054421A"/>
    <w:rsid w:val="0054745F"/>
    <w:rsid w:val="00553A47"/>
    <w:rsid w:val="005569F6"/>
    <w:rsid w:val="00560BB7"/>
    <w:rsid w:val="005669B4"/>
    <w:rsid w:val="0057214C"/>
    <w:rsid w:val="005727AA"/>
    <w:rsid w:val="00573D46"/>
    <w:rsid w:val="005748DC"/>
    <w:rsid w:val="00574F66"/>
    <w:rsid w:val="00580899"/>
    <w:rsid w:val="00581598"/>
    <w:rsid w:val="00582FDD"/>
    <w:rsid w:val="0058685A"/>
    <w:rsid w:val="0058763F"/>
    <w:rsid w:val="00591D80"/>
    <w:rsid w:val="005951F6"/>
    <w:rsid w:val="00597840"/>
    <w:rsid w:val="005A0FE9"/>
    <w:rsid w:val="005A1ED5"/>
    <w:rsid w:val="005A338C"/>
    <w:rsid w:val="005A498B"/>
    <w:rsid w:val="005A4C57"/>
    <w:rsid w:val="005A527E"/>
    <w:rsid w:val="005B03D3"/>
    <w:rsid w:val="005B1238"/>
    <w:rsid w:val="005B1272"/>
    <w:rsid w:val="005B3B8E"/>
    <w:rsid w:val="005B57D8"/>
    <w:rsid w:val="005C1810"/>
    <w:rsid w:val="005C45D5"/>
    <w:rsid w:val="005C45DF"/>
    <w:rsid w:val="005C4D78"/>
    <w:rsid w:val="005C6122"/>
    <w:rsid w:val="005D4F0B"/>
    <w:rsid w:val="005D614C"/>
    <w:rsid w:val="005E0F05"/>
    <w:rsid w:val="005E1A13"/>
    <w:rsid w:val="005E1D8E"/>
    <w:rsid w:val="005E2748"/>
    <w:rsid w:val="005E53AD"/>
    <w:rsid w:val="005F0B70"/>
    <w:rsid w:val="005F1786"/>
    <w:rsid w:val="005F278B"/>
    <w:rsid w:val="005F33A0"/>
    <w:rsid w:val="005F3742"/>
    <w:rsid w:val="005F4235"/>
    <w:rsid w:val="005F4477"/>
    <w:rsid w:val="005F44A5"/>
    <w:rsid w:val="005F6419"/>
    <w:rsid w:val="006016C4"/>
    <w:rsid w:val="00603D58"/>
    <w:rsid w:val="006079D6"/>
    <w:rsid w:val="0061021B"/>
    <w:rsid w:val="00610E1F"/>
    <w:rsid w:val="00611A5C"/>
    <w:rsid w:val="00613C26"/>
    <w:rsid w:val="00621836"/>
    <w:rsid w:val="00621F3B"/>
    <w:rsid w:val="00624C2A"/>
    <w:rsid w:val="00624DE5"/>
    <w:rsid w:val="0062658D"/>
    <w:rsid w:val="00626F9C"/>
    <w:rsid w:val="0063238F"/>
    <w:rsid w:val="00635119"/>
    <w:rsid w:val="0064144E"/>
    <w:rsid w:val="00646406"/>
    <w:rsid w:val="006475D7"/>
    <w:rsid w:val="006514D6"/>
    <w:rsid w:val="0065307D"/>
    <w:rsid w:val="00657EBC"/>
    <w:rsid w:val="006633E1"/>
    <w:rsid w:val="006635FB"/>
    <w:rsid w:val="00663FAE"/>
    <w:rsid w:val="00665DA7"/>
    <w:rsid w:val="00670CF4"/>
    <w:rsid w:val="00670F20"/>
    <w:rsid w:val="00672A7A"/>
    <w:rsid w:val="00673423"/>
    <w:rsid w:val="00675799"/>
    <w:rsid w:val="006759D0"/>
    <w:rsid w:val="006775B9"/>
    <w:rsid w:val="00680552"/>
    <w:rsid w:val="00680A20"/>
    <w:rsid w:val="006828FF"/>
    <w:rsid w:val="00683457"/>
    <w:rsid w:val="006853EB"/>
    <w:rsid w:val="00687111"/>
    <w:rsid w:val="00687C4A"/>
    <w:rsid w:val="00692A62"/>
    <w:rsid w:val="00696B98"/>
    <w:rsid w:val="006A05A3"/>
    <w:rsid w:val="006A23C6"/>
    <w:rsid w:val="006A26AD"/>
    <w:rsid w:val="006A2E3E"/>
    <w:rsid w:val="006B1AFB"/>
    <w:rsid w:val="006B37EA"/>
    <w:rsid w:val="006B6467"/>
    <w:rsid w:val="006C0304"/>
    <w:rsid w:val="006C05B0"/>
    <w:rsid w:val="006C5E07"/>
    <w:rsid w:val="006D041E"/>
    <w:rsid w:val="006D3312"/>
    <w:rsid w:val="006D3796"/>
    <w:rsid w:val="006D455E"/>
    <w:rsid w:val="006D496F"/>
    <w:rsid w:val="006D5FA0"/>
    <w:rsid w:val="006D60F0"/>
    <w:rsid w:val="006E5415"/>
    <w:rsid w:val="006F06AB"/>
    <w:rsid w:val="006F336B"/>
    <w:rsid w:val="006F686C"/>
    <w:rsid w:val="006F74DE"/>
    <w:rsid w:val="0070121A"/>
    <w:rsid w:val="007017C9"/>
    <w:rsid w:val="00702DB8"/>
    <w:rsid w:val="0070665D"/>
    <w:rsid w:val="00706D2E"/>
    <w:rsid w:val="00711C8E"/>
    <w:rsid w:val="00712C4B"/>
    <w:rsid w:val="007135CC"/>
    <w:rsid w:val="007155CB"/>
    <w:rsid w:val="00726894"/>
    <w:rsid w:val="0073102B"/>
    <w:rsid w:val="00732B59"/>
    <w:rsid w:val="00732CD8"/>
    <w:rsid w:val="00732FC8"/>
    <w:rsid w:val="007351FA"/>
    <w:rsid w:val="00735DB6"/>
    <w:rsid w:val="00735F81"/>
    <w:rsid w:val="00736DC3"/>
    <w:rsid w:val="00737094"/>
    <w:rsid w:val="00740EAF"/>
    <w:rsid w:val="007416CB"/>
    <w:rsid w:val="007429DC"/>
    <w:rsid w:val="007448DE"/>
    <w:rsid w:val="007465A4"/>
    <w:rsid w:val="007508BB"/>
    <w:rsid w:val="00751060"/>
    <w:rsid w:val="007554A6"/>
    <w:rsid w:val="007564F9"/>
    <w:rsid w:val="00761D3D"/>
    <w:rsid w:val="00773BCF"/>
    <w:rsid w:val="00777042"/>
    <w:rsid w:val="00777475"/>
    <w:rsid w:val="007800C0"/>
    <w:rsid w:val="00780A8A"/>
    <w:rsid w:val="0078156C"/>
    <w:rsid w:val="00784843"/>
    <w:rsid w:val="007853A5"/>
    <w:rsid w:val="00785AC4"/>
    <w:rsid w:val="007864CE"/>
    <w:rsid w:val="00786913"/>
    <w:rsid w:val="007877E3"/>
    <w:rsid w:val="0079073C"/>
    <w:rsid w:val="007909F6"/>
    <w:rsid w:val="0079313B"/>
    <w:rsid w:val="0079406A"/>
    <w:rsid w:val="007978D2"/>
    <w:rsid w:val="007A0AB6"/>
    <w:rsid w:val="007A276C"/>
    <w:rsid w:val="007A4483"/>
    <w:rsid w:val="007A531C"/>
    <w:rsid w:val="007B166F"/>
    <w:rsid w:val="007B1CD9"/>
    <w:rsid w:val="007B6937"/>
    <w:rsid w:val="007C0EE6"/>
    <w:rsid w:val="007C114C"/>
    <w:rsid w:val="007C1380"/>
    <w:rsid w:val="007C47AF"/>
    <w:rsid w:val="007C651A"/>
    <w:rsid w:val="007D1337"/>
    <w:rsid w:val="007D256C"/>
    <w:rsid w:val="007D4D6C"/>
    <w:rsid w:val="007D5998"/>
    <w:rsid w:val="007D6924"/>
    <w:rsid w:val="007E33D3"/>
    <w:rsid w:val="007E466A"/>
    <w:rsid w:val="007E4B09"/>
    <w:rsid w:val="007F1833"/>
    <w:rsid w:val="007F289D"/>
    <w:rsid w:val="007F46F5"/>
    <w:rsid w:val="007F49F8"/>
    <w:rsid w:val="007F4AC7"/>
    <w:rsid w:val="00800A86"/>
    <w:rsid w:val="008018D1"/>
    <w:rsid w:val="0080651D"/>
    <w:rsid w:val="008120AD"/>
    <w:rsid w:val="00813A3B"/>
    <w:rsid w:val="00817170"/>
    <w:rsid w:val="0082216D"/>
    <w:rsid w:val="0082277B"/>
    <w:rsid w:val="00822B3B"/>
    <w:rsid w:val="00823F10"/>
    <w:rsid w:val="00825674"/>
    <w:rsid w:val="008257A2"/>
    <w:rsid w:val="008302F8"/>
    <w:rsid w:val="008306C0"/>
    <w:rsid w:val="00830F4C"/>
    <w:rsid w:val="0083154C"/>
    <w:rsid w:val="00833620"/>
    <w:rsid w:val="00835133"/>
    <w:rsid w:val="008358AD"/>
    <w:rsid w:val="00843791"/>
    <w:rsid w:val="008474B5"/>
    <w:rsid w:val="008476E0"/>
    <w:rsid w:val="0085088C"/>
    <w:rsid w:val="008528BA"/>
    <w:rsid w:val="00853364"/>
    <w:rsid w:val="0085436D"/>
    <w:rsid w:val="00854747"/>
    <w:rsid w:val="008602CC"/>
    <w:rsid w:val="00860AA2"/>
    <w:rsid w:val="00863B59"/>
    <w:rsid w:val="00864E7C"/>
    <w:rsid w:val="00865912"/>
    <w:rsid w:val="00866816"/>
    <w:rsid w:val="00866AE5"/>
    <w:rsid w:val="0086744D"/>
    <w:rsid w:val="00874802"/>
    <w:rsid w:val="00874CCB"/>
    <w:rsid w:val="008762AA"/>
    <w:rsid w:val="00881B2A"/>
    <w:rsid w:val="00884264"/>
    <w:rsid w:val="00887147"/>
    <w:rsid w:val="008877D5"/>
    <w:rsid w:val="00890849"/>
    <w:rsid w:val="00894656"/>
    <w:rsid w:val="00895612"/>
    <w:rsid w:val="008975D6"/>
    <w:rsid w:val="008A1B24"/>
    <w:rsid w:val="008A59DB"/>
    <w:rsid w:val="008A60C1"/>
    <w:rsid w:val="008B2CE5"/>
    <w:rsid w:val="008B45CA"/>
    <w:rsid w:val="008B65C1"/>
    <w:rsid w:val="008B6BAB"/>
    <w:rsid w:val="008B76E3"/>
    <w:rsid w:val="008B7BF0"/>
    <w:rsid w:val="008C0EA0"/>
    <w:rsid w:val="008C223D"/>
    <w:rsid w:val="008C2CA2"/>
    <w:rsid w:val="008C4831"/>
    <w:rsid w:val="008C6CED"/>
    <w:rsid w:val="008D0CA9"/>
    <w:rsid w:val="008D5AB5"/>
    <w:rsid w:val="008D6B7A"/>
    <w:rsid w:val="008D73F2"/>
    <w:rsid w:val="008E26CF"/>
    <w:rsid w:val="008F1552"/>
    <w:rsid w:val="008F33BA"/>
    <w:rsid w:val="008F3686"/>
    <w:rsid w:val="008F5A72"/>
    <w:rsid w:val="008F6854"/>
    <w:rsid w:val="009021A4"/>
    <w:rsid w:val="00905E5A"/>
    <w:rsid w:val="00906FC9"/>
    <w:rsid w:val="00910562"/>
    <w:rsid w:val="00911992"/>
    <w:rsid w:val="00920B4A"/>
    <w:rsid w:val="00931391"/>
    <w:rsid w:val="0093144E"/>
    <w:rsid w:val="0093279C"/>
    <w:rsid w:val="00932F30"/>
    <w:rsid w:val="0094181A"/>
    <w:rsid w:val="00941A18"/>
    <w:rsid w:val="00942299"/>
    <w:rsid w:val="009472D6"/>
    <w:rsid w:val="00950B8F"/>
    <w:rsid w:val="00951DEB"/>
    <w:rsid w:val="00951F6B"/>
    <w:rsid w:val="00954585"/>
    <w:rsid w:val="009566C6"/>
    <w:rsid w:val="00961097"/>
    <w:rsid w:val="00964D55"/>
    <w:rsid w:val="00966ABA"/>
    <w:rsid w:val="009718A0"/>
    <w:rsid w:val="009737BC"/>
    <w:rsid w:val="00981B37"/>
    <w:rsid w:val="00983884"/>
    <w:rsid w:val="00983D1D"/>
    <w:rsid w:val="00984306"/>
    <w:rsid w:val="00984A2D"/>
    <w:rsid w:val="00986F14"/>
    <w:rsid w:val="009941D5"/>
    <w:rsid w:val="00997313"/>
    <w:rsid w:val="009A3E23"/>
    <w:rsid w:val="009A6EA6"/>
    <w:rsid w:val="009B00F5"/>
    <w:rsid w:val="009B3313"/>
    <w:rsid w:val="009B5303"/>
    <w:rsid w:val="009B55AD"/>
    <w:rsid w:val="009B589D"/>
    <w:rsid w:val="009B666D"/>
    <w:rsid w:val="009C0390"/>
    <w:rsid w:val="009C03FF"/>
    <w:rsid w:val="009C076E"/>
    <w:rsid w:val="009C5256"/>
    <w:rsid w:val="009D0723"/>
    <w:rsid w:val="009D2FD3"/>
    <w:rsid w:val="009D38D7"/>
    <w:rsid w:val="009D78B6"/>
    <w:rsid w:val="009E0DFB"/>
    <w:rsid w:val="009E1168"/>
    <w:rsid w:val="009E2720"/>
    <w:rsid w:val="009E2FE9"/>
    <w:rsid w:val="009E3471"/>
    <w:rsid w:val="009E36B9"/>
    <w:rsid w:val="009E49F1"/>
    <w:rsid w:val="009F37DA"/>
    <w:rsid w:val="00A001E5"/>
    <w:rsid w:val="00A008CD"/>
    <w:rsid w:val="00A021A0"/>
    <w:rsid w:val="00A02721"/>
    <w:rsid w:val="00A02D22"/>
    <w:rsid w:val="00A043CB"/>
    <w:rsid w:val="00A05182"/>
    <w:rsid w:val="00A1289D"/>
    <w:rsid w:val="00A155A5"/>
    <w:rsid w:val="00A155DC"/>
    <w:rsid w:val="00A1659E"/>
    <w:rsid w:val="00A1680E"/>
    <w:rsid w:val="00A22124"/>
    <w:rsid w:val="00A2388D"/>
    <w:rsid w:val="00A26C30"/>
    <w:rsid w:val="00A270E8"/>
    <w:rsid w:val="00A27F49"/>
    <w:rsid w:val="00A304FC"/>
    <w:rsid w:val="00A33073"/>
    <w:rsid w:val="00A3424E"/>
    <w:rsid w:val="00A4074D"/>
    <w:rsid w:val="00A40CB2"/>
    <w:rsid w:val="00A4168F"/>
    <w:rsid w:val="00A422BA"/>
    <w:rsid w:val="00A42919"/>
    <w:rsid w:val="00A47D90"/>
    <w:rsid w:val="00A50949"/>
    <w:rsid w:val="00A51937"/>
    <w:rsid w:val="00A527B0"/>
    <w:rsid w:val="00A54C1A"/>
    <w:rsid w:val="00A56E9A"/>
    <w:rsid w:val="00A609D4"/>
    <w:rsid w:val="00A632BD"/>
    <w:rsid w:val="00A63A3E"/>
    <w:rsid w:val="00A6479D"/>
    <w:rsid w:val="00A666AE"/>
    <w:rsid w:val="00A678A3"/>
    <w:rsid w:val="00A70008"/>
    <w:rsid w:val="00A71564"/>
    <w:rsid w:val="00A731E9"/>
    <w:rsid w:val="00A7397F"/>
    <w:rsid w:val="00A7653B"/>
    <w:rsid w:val="00A77723"/>
    <w:rsid w:val="00A80DD9"/>
    <w:rsid w:val="00A8129F"/>
    <w:rsid w:val="00A82997"/>
    <w:rsid w:val="00A82DC5"/>
    <w:rsid w:val="00A83436"/>
    <w:rsid w:val="00A905E6"/>
    <w:rsid w:val="00A917A5"/>
    <w:rsid w:val="00A9561B"/>
    <w:rsid w:val="00AA2805"/>
    <w:rsid w:val="00AA371A"/>
    <w:rsid w:val="00AA3A66"/>
    <w:rsid w:val="00AA3CB2"/>
    <w:rsid w:val="00AA44F9"/>
    <w:rsid w:val="00AA508F"/>
    <w:rsid w:val="00AA5CE6"/>
    <w:rsid w:val="00AB0118"/>
    <w:rsid w:val="00AB2C23"/>
    <w:rsid w:val="00AB3A8E"/>
    <w:rsid w:val="00AB45F4"/>
    <w:rsid w:val="00AC0032"/>
    <w:rsid w:val="00AC6C1F"/>
    <w:rsid w:val="00AC7045"/>
    <w:rsid w:val="00AD54A2"/>
    <w:rsid w:val="00AD5C69"/>
    <w:rsid w:val="00AD6FE0"/>
    <w:rsid w:val="00AE1396"/>
    <w:rsid w:val="00AE18E5"/>
    <w:rsid w:val="00AE25E7"/>
    <w:rsid w:val="00AE5D87"/>
    <w:rsid w:val="00AF15FF"/>
    <w:rsid w:val="00AF72EB"/>
    <w:rsid w:val="00AF77ED"/>
    <w:rsid w:val="00B01725"/>
    <w:rsid w:val="00B022A2"/>
    <w:rsid w:val="00B03F6D"/>
    <w:rsid w:val="00B05783"/>
    <w:rsid w:val="00B073BC"/>
    <w:rsid w:val="00B07FEC"/>
    <w:rsid w:val="00B11A03"/>
    <w:rsid w:val="00B1270C"/>
    <w:rsid w:val="00B17D2C"/>
    <w:rsid w:val="00B208BA"/>
    <w:rsid w:val="00B216FA"/>
    <w:rsid w:val="00B22253"/>
    <w:rsid w:val="00B26CF1"/>
    <w:rsid w:val="00B30B6F"/>
    <w:rsid w:val="00B32B81"/>
    <w:rsid w:val="00B32C13"/>
    <w:rsid w:val="00B34E55"/>
    <w:rsid w:val="00B35F57"/>
    <w:rsid w:val="00B3778E"/>
    <w:rsid w:val="00B40822"/>
    <w:rsid w:val="00B4464D"/>
    <w:rsid w:val="00B44A2A"/>
    <w:rsid w:val="00B45673"/>
    <w:rsid w:val="00B50E35"/>
    <w:rsid w:val="00B534BC"/>
    <w:rsid w:val="00B53983"/>
    <w:rsid w:val="00B63D9D"/>
    <w:rsid w:val="00B667FC"/>
    <w:rsid w:val="00B66A3C"/>
    <w:rsid w:val="00B67500"/>
    <w:rsid w:val="00B701B3"/>
    <w:rsid w:val="00B702D1"/>
    <w:rsid w:val="00B727C4"/>
    <w:rsid w:val="00B72AEF"/>
    <w:rsid w:val="00B72F59"/>
    <w:rsid w:val="00B73658"/>
    <w:rsid w:val="00B74AE2"/>
    <w:rsid w:val="00B76CDB"/>
    <w:rsid w:val="00B82FD1"/>
    <w:rsid w:val="00B83E7C"/>
    <w:rsid w:val="00B87231"/>
    <w:rsid w:val="00B906E2"/>
    <w:rsid w:val="00B94211"/>
    <w:rsid w:val="00B9532F"/>
    <w:rsid w:val="00BA1433"/>
    <w:rsid w:val="00BA14EB"/>
    <w:rsid w:val="00BA1E86"/>
    <w:rsid w:val="00BA312E"/>
    <w:rsid w:val="00BA6936"/>
    <w:rsid w:val="00BB1109"/>
    <w:rsid w:val="00BB22DD"/>
    <w:rsid w:val="00BB38E2"/>
    <w:rsid w:val="00BB3AB3"/>
    <w:rsid w:val="00BB43FD"/>
    <w:rsid w:val="00BB68DC"/>
    <w:rsid w:val="00BB75D1"/>
    <w:rsid w:val="00BC0515"/>
    <w:rsid w:val="00BC562B"/>
    <w:rsid w:val="00BC6DDF"/>
    <w:rsid w:val="00BC7439"/>
    <w:rsid w:val="00BD168C"/>
    <w:rsid w:val="00BD2BB5"/>
    <w:rsid w:val="00BD430B"/>
    <w:rsid w:val="00BE0749"/>
    <w:rsid w:val="00BE1C3E"/>
    <w:rsid w:val="00BE20F1"/>
    <w:rsid w:val="00BE4893"/>
    <w:rsid w:val="00BE5451"/>
    <w:rsid w:val="00BF116E"/>
    <w:rsid w:val="00BF1458"/>
    <w:rsid w:val="00BF2682"/>
    <w:rsid w:val="00BF2B8A"/>
    <w:rsid w:val="00BF3155"/>
    <w:rsid w:val="00BF382C"/>
    <w:rsid w:val="00BF3CA9"/>
    <w:rsid w:val="00BF46C6"/>
    <w:rsid w:val="00BF5D71"/>
    <w:rsid w:val="00C02BCB"/>
    <w:rsid w:val="00C04520"/>
    <w:rsid w:val="00C04EF6"/>
    <w:rsid w:val="00C05668"/>
    <w:rsid w:val="00C0769A"/>
    <w:rsid w:val="00C10FDC"/>
    <w:rsid w:val="00C11C1A"/>
    <w:rsid w:val="00C12737"/>
    <w:rsid w:val="00C13E4C"/>
    <w:rsid w:val="00C14607"/>
    <w:rsid w:val="00C15D96"/>
    <w:rsid w:val="00C16A94"/>
    <w:rsid w:val="00C16D2C"/>
    <w:rsid w:val="00C170AC"/>
    <w:rsid w:val="00C17692"/>
    <w:rsid w:val="00C20FFF"/>
    <w:rsid w:val="00C21415"/>
    <w:rsid w:val="00C26E1C"/>
    <w:rsid w:val="00C300D9"/>
    <w:rsid w:val="00C304ED"/>
    <w:rsid w:val="00C30AF4"/>
    <w:rsid w:val="00C3263D"/>
    <w:rsid w:val="00C358F5"/>
    <w:rsid w:val="00C37991"/>
    <w:rsid w:val="00C37A30"/>
    <w:rsid w:val="00C40A3B"/>
    <w:rsid w:val="00C41C10"/>
    <w:rsid w:val="00C43ECD"/>
    <w:rsid w:val="00C448D0"/>
    <w:rsid w:val="00C46E0A"/>
    <w:rsid w:val="00C5035D"/>
    <w:rsid w:val="00C52BB4"/>
    <w:rsid w:val="00C52F8D"/>
    <w:rsid w:val="00C56516"/>
    <w:rsid w:val="00C570CC"/>
    <w:rsid w:val="00C60643"/>
    <w:rsid w:val="00C60A7F"/>
    <w:rsid w:val="00C610B2"/>
    <w:rsid w:val="00C66B28"/>
    <w:rsid w:val="00C67166"/>
    <w:rsid w:val="00C677E5"/>
    <w:rsid w:val="00C67919"/>
    <w:rsid w:val="00C738E0"/>
    <w:rsid w:val="00C73D5F"/>
    <w:rsid w:val="00C76CD9"/>
    <w:rsid w:val="00C857D7"/>
    <w:rsid w:val="00C86665"/>
    <w:rsid w:val="00C9086A"/>
    <w:rsid w:val="00C910AF"/>
    <w:rsid w:val="00C97A06"/>
    <w:rsid w:val="00CA3808"/>
    <w:rsid w:val="00CA45FA"/>
    <w:rsid w:val="00CA4D95"/>
    <w:rsid w:val="00CA6B01"/>
    <w:rsid w:val="00CA6DDD"/>
    <w:rsid w:val="00CB1658"/>
    <w:rsid w:val="00CB32C7"/>
    <w:rsid w:val="00CB61CB"/>
    <w:rsid w:val="00CB7B3B"/>
    <w:rsid w:val="00CC3E69"/>
    <w:rsid w:val="00CC4CE4"/>
    <w:rsid w:val="00CD09B4"/>
    <w:rsid w:val="00CD1D2F"/>
    <w:rsid w:val="00CD2624"/>
    <w:rsid w:val="00CD3EC1"/>
    <w:rsid w:val="00CD5018"/>
    <w:rsid w:val="00CD5522"/>
    <w:rsid w:val="00CD6107"/>
    <w:rsid w:val="00CD6179"/>
    <w:rsid w:val="00CD67FD"/>
    <w:rsid w:val="00CE0D9F"/>
    <w:rsid w:val="00CF0AE0"/>
    <w:rsid w:val="00CF30B1"/>
    <w:rsid w:val="00CF449C"/>
    <w:rsid w:val="00D03514"/>
    <w:rsid w:val="00D04873"/>
    <w:rsid w:val="00D06183"/>
    <w:rsid w:val="00D101D6"/>
    <w:rsid w:val="00D10DD5"/>
    <w:rsid w:val="00D14AAA"/>
    <w:rsid w:val="00D169A3"/>
    <w:rsid w:val="00D17781"/>
    <w:rsid w:val="00D204CF"/>
    <w:rsid w:val="00D21B41"/>
    <w:rsid w:val="00D23888"/>
    <w:rsid w:val="00D311BC"/>
    <w:rsid w:val="00D36A62"/>
    <w:rsid w:val="00D3796D"/>
    <w:rsid w:val="00D40E04"/>
    <w:rsid w:val="00D42343"/>
    <w:rsid w:val="00D4264E"/>
    <w:rsid w:val="00D4269E"/>
    <w:rsid w:val="00D436D6"/>
    <w:rsid w:val="00D43A17"/>
    <w:rsid w:val="00D43C97"/>
    <w:rsid w:val="00D458BA"/>
    <w:rsid w:val="00D51C73"/>
    <w:rsid w:val="00D522D0"/>
    <w:rsid w:val="00D5464E"/>
    <w:rsid w:val="00D54C5B"/>
    <w:rsid w:val="00D55C88"/>
    <w:rsid w:val="00D64FB2"/>
    <w:rsid w:val="00D65056"/>
    <w:rsid w:val="00D70D00"/>
    <w:rsid w:val="00D7213E"/>
    <w:rsid w:val="00D7283E"/>
    <w:rsid w:val="00D742BE"/>
    <w:rsid w:val="00D756B4"/>
    <w:rsid w:val="00D90022"/>
    <w:rsid w:val="00DB0085"/>
    <w:rsid w:val="00DB5297"/>
    <w:rsid w:val="00DB6895"/>
    <w:rsid w:val="00DB737E"/>
    <w:rsid w:val="00DC2157"/>
    <w:rsid w:val="00DC2A37"/>
    <w:rsid w:val="00DC35A5"/>
    <w:rsid w:val="00DC3B72"/>
    <w:rsid w:val="00DC59C0"/>
    <w:rsid w:val="00DD1195"/>
    <w:rsid w:val="00DD2BC4"/>
    <w:rsid w:val="00DD4106"/>
    <w:rsid w:val="00DD7E96"/>
    <w:rsid w:val="00DE0AFD"/>
    <w:rsid w:val="00DE103F"/>
    <w:rsid w:val="00DE279B"/>
    <w:rsid w:val="00DE5518"/>
    <w:rsid w:val="00DE7793"/>
    <w:rsid w:val="00DE7FC6"/>
    <w:rsid w:val="00DF379F"/>
    <w:rsid w:val="00DF3B02"/>
    <w:rsid w:val="00DF6423"/>
    <w:rsid w:val="00DF7C1A"/>
    <w:rsid w:val="00E00CF3"/>
    <w:rsid w:val="00E01640"/>
    <w:rsid w:val="00E055C9"/>
    <w:rsid w:val="00E07F38"/>
    <w:rsid w:val="00E165C3"/>
    <w:rsid w:val="00E16C46"/>
    <w:rsid w:val="00E16CC3"/>
    <w:rsid w:val="00E17ECE"/>
    <w:rsid w:val="00E2095A"/>
    <w:rsid w:val="00E20CA6"/>
    <w:rsid w:val="00E20ED4"/>
    <w:rsid w:val="00E24AF8"/>
    <w:rsid w:val="00E2612C"/>
    <w:rsid w:val="00E26585"/>
    <w:rsid w:val="00E37376"/>
    <w:rsid w:val="00E37DED"/>
    <w:rsid w:val="00E433C4"/>
    <w:rsid w:val="00E439AF"/>
    <w:rsid w:val="00E521DB"/>
    <w:rsid w:val="00E54842"/>
    <w:rsid w:val="00E55338"/>
    <w:rsid w:val="00E5566B"/>
    <w:rsid w:val="00E616A0"/>
    <w:rsid w:val="00E61C0F"/>
    <w:rsid w:val="00E64102"/>
    <w:rsid w:val="00E649BF"/>
    <w:rsid w:val="00E652C8"/>
    <w:rsid w:val="00E71BB2"/>
    <w:rsid w:val="00E72275"/>
    <w:rsid w:val="00E74905"/>
    <w:rsid w:val="00E768D9"/>
    <w:rsid w:val="00E8002C"/>
    <w:rsid w:val="00E81021"/>
    <w:rsid w:val="00E815A3"/>
    <w:rsid w:val="00E81D2C"/>
    <w:rsid w:val="00E835BE"/>
    <w:rsid w:val="00E842CC"/>
    <w:rsid w:val="00E86431"/>
    <w:rsid w:val="00E875D0"/>
    <w:rsid w:val="00E87C99"/>
    <w:rsid w:val="00E906C1"/>
    <w:rsid w:val="00E90F4B"/>
    <w:rsid w:val="00E919C4"/>
    <w:rsid w:val="00E92563"/>
    <w:rsid w:val="00E94DD6"/>
    <w:rsid w:val="00E97597"/>
    <w:rsid w:val="00EA2D0A"/>
    <w:rsid w:val="00EB0FE4"/>
    <w:rsid w:val="00EB14BD"/>
    <w:rsid w:val="00EB253D"/>
    <w:rsid w:val="00EB3EA3"/>
    <w:rsid w:val="00EB69E1"/>
    <w:rsid w:val="00EB6EFF"/>
    <w:rsid w:val="00EB7220"/>
    <w:rsid w:val="00EB7466"/>
    <w:rsid w:val="00EC06D4"/>
    <w:rsid w:val="00EC320C"/>
    <w:rsid w:val="00ED0E6F"/>
    <w:rsid w:val="00ED0F82"/>
    <w:rsid w:val="00ED28C3"/>
    <w:rsid w:val="00ED475A"/>
    <w:rsid w:val="00ED49A7"/>
    <w:rsid w:val="00ED5D58"/>
    <w:rsid w:val="00ED5FD5"/>
    <w:rsid w:val="00EE10F1"/>
    <w:rsid w:val="00EE5EDC"/>
    <w:rsid w:val="00EF0132"/>
    <w:rsid w:val="00EF0E8A"/>
    <w:rsid w:val="00F01847"/>
    <w:rsid w:val="00F021C5"/>
    <w:rsid w:val="00F03386"/>
    <w:rsid w:val="00F03838"/>
    <w:rsid w:val="00F03B15"/>
    <w:rsid w:val="00F04FD4"/>
    <w:rsid w:val="00F0718B"/>
    <w:rsid w:val="00F07802"/>
    <w:rsid w:val="00F07E10"/>
    <w:rsid w:val="00F102D8"/>
    <w:rsid w:val="00F1121B"/>
    <w:rsid w:val="00F12A2C"/>
    <w:rsid w:val="00F21CCB"/>
    <w:rsid w:val="00F2410E"/>
    <w:rsid w:val="00F2419C"/>
    <w:rsid w:val="00F254FB"/>
    <w:rsid w:val="00F264F2"/>
    <w:rsid w:val="00F34C73"/>
    <w:rsid w:val="00F40B74"/>
    <w:rsid w:val="00F42F73"/>
    <w:rsid w:val="00F46675"/>
    <w:rsid w:val="00F468CB"/>
    <w:rsid w:val="00F51A9B"/>
    <w:rsid w:val="00F51F1D"/>
    <w:rsid w:val="00F5239D"/>
    <w:rsid w:val="00F551C4"/>
    <w:rsid w:val="00F57D82"/>
    <w:rsid w:val="00F60772"/>
    <w:rsid w:val="00F64A8F"/>
    <w:rsid w:val="00F64F4C"/>
    <w:rsid w:val="00F65D68"/>
    <w:rsid w:val="00F70203"/>
    <w:rsid w:val="00F70378"/>
    <w:rsid w:val="00F7119C"/>
    <w:rsid w:val="00F731F7"/>
    <w:rsid w:val="00F7412F"/>
    <w:rsid w:val="00F75334"/>
    <w:rsid w:val="00F81CC8"/>
    <w:rsid w:val="00F9100C"/>
    <w:rsid w:val="00F918BE"/>
    <w:rsid w:val="00F93438"/>
    <w:rsid w:val="00F94948"/>
    <w:rsid w:val="00F94E8D"/>
    <w:rsid w:val="00F953D8"/>
    <w:rsid w:val="00FA0602"/>
    <w:rsid w:val="00FA1029"/>
    <w:rsid w:val="00FA2DD2"/>
    <w:rsid w:val="00FA3AF4"/>
    <w:rsid w:val="00FB0E1A"/>
    <w:rsid w:val="00FB4048"/>
    <w:rsid w:val="00FB62DB"/>
    <w:rsid w:val="00FB65B1"/>
    <w:rsid w:val="00FC02FD"/>
    <w:rsid w:val="00FC2D3A"/>
    <w:rsid w:val="00FC491B"/>
    <w:rsid w:val="00FC5ABC"/>
    <w:rsid w:val="00FC6281"/>
    <w:rsid w:val="00FC7BA4"/>
    <w:rsid w:val="00FD1060"/>
    <w:rsid w:val="00FD3A6E"/>
    <w:rsid w:val="00FD3D96"/>
    <w:rsid w:val="00FD42BD"/>
    <w:rsid w:val="00FD750F"/>
    <w:rsid w:val="00FE0DCE"/>
    <w:rsid w:val="00FE1A2E"/>
    <w:rsid w:val="00FE2573"/>
    <w:rsid w:val="00FE3545"/>
    <w:rsid w:val="00FE3BBC"/>
    <w:rsid w:val="00FE3C59"/>
    <w:rsid w:val="00FE4A16"/>
    <w:rsid w:val="00FE639A"/>
    <w:rsid w:val="00FE6CC3"/>
    <w:rsid w:val="00FE7AC8"/>
    <w:rsid w:val="00FE7D89"/>
    <w:rsid w:val="00FF04B8"/>
    <w:rsid w:val="00FF2F73"/>
    <w:rsid w:val="00FF3117"/>
    <w:rsid w:val="00FF3FE3"/>
    <w:rsid w:val="00FF5659"/>
    <w:rsid w:val="00FF682C"/>
    <w:rsid w:val="00FF686A"/>
    <w:rsid w:val="00FF6A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B30CA"/>
  <w15:docId w15:val="{43A3720E-3876-4425-9B65-E5D27378E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8"/>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607"/>
    <w:pPr>
      <w:spacing w:after="120"/>
    </w:pPr>
  </w:style>
  <w:style w:type="paragraph" w:styleId="Heading1">
    <w:name w:val="heading 1"/>
    <w:aliases w:val="Dok_nosaukums"/>
    <w:basedOn w:val="Normal"/>
    <w:next w:val="Normal"/>
    <w:link w:val="Heading1Char"/>
    <w:uiPriority w:val="9"/>
    <w:qFormat/>
    <w:rsid w:val="00DF3B02"/>
    <w:pPr>
      <w:keepNext/>
      <w:keepLines/>
      <w:numPr>
        <w:numId w:val="16"/>
      </w:numPr>
      <w:spacing w:before="240"/>
      <w:outlineLvl w:val="0"/>
    </w:pPr>
    <w:rPr>
      <w:rFonts w:eastAsiaTheme="majorEastAsia" w:cstheme="majorBidi"/>
      <w:b/>
      <w:sz w:val="32"/>
      <w:szCs w:val="32"/>
    </w:rPr>
  </w:style>
  <w:style w:type="paragraph" w:styleId="Heading2">
    <w:name w:val="heading 2"/>
    <w:aliases w:val="Sadalja"/>
    <w:basedOn w:val="Normal"/>
    <w:next w:val="Normal"/>
    <w:link w:val="Heading2Char"/>
    <w:uiPriority w:val="9"/>
    <w:unhideWhenUsed/>
    <w:qFormat/>
    <w:rsid w:val="00EB14BD"/>
    <w:pPr>
      <w:keepNext/>
      <w:keepLines/>
      <w:numPr>
        <w:ilvl w:val="1"/>
        <w:numId w:val="16"/>
      </w:numPr>
      <w:spacing w:before="40" w:after="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E8002C"/>
    <w:pPr>
      <w:keepNext/>
      <w:keepLines/>
      <w:numPr>
        <w:ilvl w:val="2"/>
        <w:numId w:val="16"/>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12467"/>
    <w:pPr>
      <w:keepNext/>
      <w:keepLines/>
      <w:numPr>
        <w:ilvl w:val="3"/>
        <w:numId w:val="16"/>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7D1337"/>
    <w:pPr>
      <w:keepNext/>
      <w:numPr>
        <w:ilvl w:val="4"/>
        <w:numId w:val="16"/>
      </w:numPr>
      <w:jc w:val="center"/>
      <w:outlineLvl w:val="4"/>
    </w:pPr>
    <w:rPr>
      <w:rFonts w:eastAsia="Times New Roman" w:cs="Times New Roman"/>
      <w:b/>
      <w:bCs/>
      <w:sz w:val="24"/>
      <w:szCs w:val="24"/>
    </w:rPr>
  </w:style>
  <w:style w:type="paragraph" w:styleId="Heading6">
    <w:name w:val="heading 6"/>
    <w:basedOn w:val="Normal"/>
    <w:next w:val="Normal"/>
    <w:link w:val="Heading6Char"/>
    <w:uiPriority w:val="9"/>
    <w:semiHidden/>
    <w:unhideWhenUsed/>
    <w:qFormat/>
    <w:rsid w:val="00412467"/>
    <w:pPr>
      <w:keepNext/>
      <w:keepLines/>
      <w:numPr>
        <w:ilvl w:val="5"/>
        <w:numId w:val="1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12467"/>
    <w:pPr>
      <w:keepNext/>
      <w:keepLines/>
      <w:numPr>
        <w:ilvl w:val="6"/>
        <w:numId w:val="1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12467"/>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2467"/>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24E"/>
    <w:pPr>
      <w:ind w:left="720"/>
      <w:contextualSpacing/>
    </w:pPr>
  </w:style>
  <w:style w:type="paragraph" w:styleId="BodyTextIndent2">
    <w:name w:val="Body Text Indent 2"/>
    <w:basedOn w:val="Normal"/>
    <w:link w:val="BodyTextIndent2Char"/>
    <w:rsid w:val="00A3424E"/>
    <w:pPr>
      <w:overflowPunct w:val="0"/>
      <w:autoSpaceDE w:val="0"/>
      <w:autoSpaceDN w:val="0"/>
      <w:adjustRightInd w:val="0"/>
      <w:ind w:firstLine="720"/>
      <w:jc w:val="both"/>
      <w:textAlignment w:val="baseline"/>
    </w:pPr>
    <w:rPr>
      <w:rFonts w:eastAsia="Times New Roman" w:cs="Times New Roman"/>
      <w:szCs w:val="20"/>
    </w:rPr>
  </w:style>
  <w:style w:type="character" w:customStyle="1" w:styleId="BodyTextIndent2Char">
    <w:name w:val="Body Text Indent 2 Char"/>
    <w:basedOn w:val="DefaultParagraphFont"/>
    <w:link w:val="BodyTextIndent2"/>
    <w:rsid w:val="00A3424E"/>
    <w:rPr>
      <w:rFonts w:eastAsia="Times New Roman" w:cs="Times New Roman"/>
      <w:szCs w:val="20"/>
    </w:rPr>
  </w:style>
  <w:style w:type="paragraph" w:customStyle="1" w:styleId="tv2131">
    <w:name w:val="tv2131"/>
    <w:basedOn w:val="Normal"/>
    <w:rsid w:val="00C67919"/>
    <w:pPr>
      <w:spacing w:line="360" w:lineRule="auto"/>
      <w:ind w:firstLine="300"/>
    </w:pPr>
    <w:rPr>
      <w:rFonts w:eastAsia="Times New Roman" w:cs="Times New Roman"/>
      <w:color w:val="414142"/>
      <w:sz w:val="20"/>
      <w:szCs w:val="20"/>
      <w:lang w:eastAsia="lv-LV"/>
    </w:rPr>
  </w:style>
  <w:style w:type="paragraph" w:styleId="BalloonText">
    <w:name w:val="Balloon Text"/>
    <w:basedOn w:val="Normal"/>
    <w:link w:val="BalloonTextChar"/>
    <w:uiPriority w:val="99"/>
    <w:semiHidden/>
    <w:unhideWhenUsed/>
    <w:rsid w:val="00EB0FE4"/>
    <w:rPr>
      <w:rFonts w:ascii="Tahoma" w:hAnsi="Tahoma" w:cs="Tahoma"/>
      <w:sz w:val="16"/>
      <w:szCs w:val="16"/>
    </w:rPr>
  </w:style>
  <w:style w:type="character" w:customStyle="1" w:styleId="BalloonTextChar">
    <w:name w:val="Balloon Text Char"/>
    <w:basedOn w:val="DefaultParagraphFont"/>
    <w:link w:val="BalloonText"/>
    <w:uiPriority w:val="99"/>
    <w:semiHidden/>
    <w:rsid w:val="00EB0FE4"/>
    <w:rPr>
      <w:rFonts w:ascii="Tahoma" w:hAnsi="Tahoma" w:cs="Tahoma"/>
      <w:sz w:val="16"/>
      <w:szCs w:val="16"/>
    </w:rPr>
  </w:style>
  <w:style w:type="character" w:styleId="CommentReference">
    <w:name w:val="annotation reference"/>
    <w:basedOn w:val="DefaultParagraphFont"/>
    <w:unhideWhenUsed/>
    <w:rsid w:val="005A1ED5"/>
    <w:rPr>
      <w:sz w:val="16"/>
      <w:szCs w:val="16"/>
    </w:rPr>
  </w:style>
  <w:style w:type="paragraph" w:styleId="CommentText">
    <w:name w:val="annotation text"/>
    <w:basedOn w:val="Normal"/>
    <w:link w:val="CommentTextChar"/>
    <w:uiPriority w:val="99"/>
    <w:unhideWhenUsed/>
    <w:rsid w:val="005A1ED5"/>
    <w:rPr>
      <w:sz w:val="20"/>
      <w:szCs w:val="20"/>
    </w:rPr>
  </w:style>
  <w:style w:type="character" w:customStyle="1" w:styleId="CommentTextChar">
    <w:name w:val="Comment Text Char"/>
    <w:basedOn w:val="DefaultParagraphFont"/>
    <w:link w:val="CommentText"/>
    <w:uiPriority w:val="99"/>
    <w:rsid w:val="005A1ED5"/>
    <w:rPr>
      <w:sz w:val="20"/>
      <w:szCs w:val="20"/>
    </w:rPr>
  </w:style>
  <w:style w:type="paragraph" w:styleId="CommentSubject">
    <w:name w:val="annotation subject"/>
    <w:basedOn w:val="CommentText"/>
    <w:next w:val="CommentText"/>
    <w:link w:val="CommentSubjectChar"/>
    <w:uiPriority w:val="99"/>
    <w:semiHidden/>
    <w:unhideWhenUsed/>
    <w:rsid w:val="005A1ED5"/>
    <w:rPr>
      <w:b/>
      <w:bCs/>
    </w:rPr>
  </w:style>
  <w:style w:type="character" w:customStyle="1" w:styleId="CommentSubjectChar">
    <w:name w:val="Comment Subject Char"/>
    <w:basedOn w:val="CommentTextChar"/>
    <w:link w:val="CommentSubject"/>
    <w:uiPriority w:val="99"/>
    <w:semiHidden/>
    <w:rsid w:val="005A1ED5"/>
    <w:rPr>
      <w:b/>
      <w:bCs/>
      <w:sz w:val="20"/>
      <w:szCs w:val="20"/>
    </w:rPr>
  </w:style>
  <w:style w:type="character" w:customStyle="1" w:styleId="Heading5Char">
    <w:name w:val="Heading 5 Char"/>
    <w:basedOn w:val="DefaultParagraphFont"/>
    <w:link w:val="Heading5"/>
    <w:rsid w:val="007D1337"/>
    <w:rPr>
      <w:rFonts w:eastAsia="Times New Roman" w:cs="Times New Roman"/>
      <w:b/>
      <w:bCs/>
      <w:sz w:val="24"/>
      <w:szCs w:val="24"/>
    </w:rPr>
  </w:style>
  <w:style w:type="paragraph" w:styleId="Header">
    <w:name w:val="header"/>
    <w:aliases w:val="Virsraksts"/>
    <w:basedOn w:val="Normal"/>
    <w:link w:val="HeaderChar"/>
    <w:uiPriority w:val="99"/>
    <w:rsid w:val="00DF7C1A"/>
    <w:pPr>
      <w:tabs>
        <w:tab w:val="center" w:pos="4320"/>
        <w:tab w:val="right" w:pos="8640"/>
      </w:tabs>
      <w:overflowPunct w:val="0"/>
      <w:autoSpaceDE w:val="0"/>
      <w:autoSpaceDN w:val="0"/>
      <w:adjustRightInd w:val="0"/>
      <w:jc w:val="center"/>
      <w:textAlignment w:val="baseline"/>
    </w:pPr>
    <w:rPr>
      <w:rFonts w:eastAsia="Times New Roman" w:cs="Times New Roman"/>
      <w:b/>
      <w:szCs w:val="20"/>
    </w:rPr>
  </w:style>
  <w:style w:type="character" w:customStyle="1" w:styleId="HeaderChar">
    <w:name w:val="Header Char"/>
    <w:aliases w:val="Virsraksts Char"/>
    <w:basedOn w:val="DefaultParagraphFont"/>
    <w:link w:val="Header"/>
    <w:uiPriority w:val="99"/>
    <w:rsid w:val="00DF7C1A"/>
    <w:rPr>
      <w:rFonts w:eastAsia="Times New Roman" w:cs="Times New Roman"/>
      <w:b/>
      <w:szCs w:val="20"/>
    </w:rPr>
  </w:style>
  <w:style w:type="paragraph" w:styleId="Index1">
    <w:name w:val="index 1"/>
    <w:basedOn w:val="Normal"/>
    <w:next w:val="Normal"/>
    <w:autoRedefine/>
    <w:uiPriority w:val="99"/>
    <w:semiHidden/>
    <w:unhideWhenUsed/>
    <w:rsid w:val="007D1337"/>
    <w:pPr>
      <w:ind w:left="280" w:hanging="280"/>
    </w:pPr>
  </w:style>
  <w:style w:type="paragraph" w:styleId="IndexHeading">
    <w:name w:val="index heading"/>
    <w:basedOn w:val="Normal"/>
    <w:next w:val="Index1"/>
    <w:semiHidden/>
    <w:rsid w:val="007D1337"/>
    <w:rPr>
      <w:rFonts w:eastAsia="Times New Roman" w:cs="Times New Roman"/>
      <w:szCs w:val="24"/>
    </w:rPr>
  </w:style>
  <w:style w:type="paragraph" w:customStyle="1" w:styleId="tv213">
    <w:name w:val="tv213"/>
    <w:basedOn w:val="Normal"/>
    <w:rsid w:val="007017C9"/>
    <w:pPr>
      <w:spacing w:before="100" w:beforeAutospacing="1" w:after="100" w:afterAutospacing="1"/>
    </w:pPr>
    <w:rPr>
      <w:rFonts w:eastAsia="Times New Roman" w:cs="Times New Roman"/>
      <w:sz w:val="24"/>
      <w:szCs w:val="24"/>
      <w:lang w:eastAsia="lv-LV"/>
    </w:rPr>
  </w:style>
  <w:style w:type="character" w:styleId="Hyperlink">
    <w:name w:val="Hyperlink"/>
    <w:basedOn w:val="DefaultParagraphFont"/>
    <w:uiPriority w:val="99"/>
    <w:unhideWhenUsed/>
    <w:rsid w:val="008A1B24"/>
    <w:rPr>
      <w:color w:val="0000FF"/>
      <w:u w:val="single"/>
    </w:rPr>
  </w:style>
  <w:style w:type="paragraph" w:customStyle="1" w:styleId="Punkts">
    <w:name w:val="Punkts"/>
    <w:basedOn w:val="Heading2"/>
    <w:qFormat/>
    <w:rsid w:val="00ED28C3"/>
    <w:pPr>
      <w:numPr>
        <w:ilvl w:val="0"/>
        <w:numId w:val="0"/>
      </w:numPr>
      <w:spacing w:before="0" w:after="120"/>
      <w:jc w:val="both"/>
    </w:pPr>
    <w:rPr>
      <w:bCs/>
      <w:szCs w:val="24"/>
    </w:rPr>
  </w:style>
  <w:style w:type="paragraph" w:customStyle="1" w:styleId="Apakspunkts">
    <w:name w:val="Apakspunkts"/>
    <w:basedOn w:val="BodyTextIndent2"/>
    <w:qFormat/>
    <w:rsid w:val="005121D1"/>
    <w:pPr>
      <w:ind w:firstLine="0"/>
    </w:pPr>
    <w:rPr>
      <w:bCs/>
      <w:szCs w:val="24"/>
    </w:rPr>
  </w:style>
  <w:style w:type="character" w:customStyle="1" w:styleId="apple-converted-space">
    <w:name w:val="apple-converted-space"/>
    <w:basedOn w:val="DefaultParagraphFont"/>
    <w:rsid w:val="00DD4106"/>
  </w:style>
  <w:style w:type="paragraph" w:customStyle="1" w:styleId="labojumupamats">
    <w:name w:val="labojumu_pamats"/>
    <w:basedOn w:val="Normal"/>
    <w:rsid w:val="00DD4106"/>
    <w:pPr>
      <w:spacing w:before="100" w:beforeAutospacing="1" w:after="100" w:afterAutospacing="1"/>
    </w:pPr>
    <w:rPr>
      <w:rFonts w:eastAsia="Times New Roman" w:cs="Times New Roman"/>
      <w:sz w:val="24"/>
      <w:szCs w:val="24"/>
      <w:lang w:eastAsia="lv-LV"/>
    </w:rPr>
  </w:style>
  <w:style w:type="paragraph" w:customStyle="1" w:styleId="tvhtml">
    <w:name w:val="tv_html"/>
    <w:basedOn w:val="Normal"/>
    <w:rsid w:val="00DD4106"/>
    <w:pPr>
      <w:spacing w:before="100" w:beforeAutospacing="1" w:after="100" w:afterAutospacing="1"/>
    </w:pPr>
    <w:rPr>
      <w:rFonts w:eastAsia="Times New Roman" w:cs="Times New Roman"/>
      <w:sz w:val="24"/>
      <w:szCs w:val="24"/>
      <w:lang w:eastAsia="lv-LV"/>
    </w:rPr>
  </w:style>
  <w:style w:type="character" w:styleId="FollowedHyperlink">
    <w:name w:val="FollowedHyperlink"/>
    <w:basedOn w:val="DefaultParagraphFont"/>
    <w:uiPriority w:val="99"/>
    <w:semiHidden/>
    <w:unhideWhenUsed/>
    <w:rsid w:val="00DD4106"/>
    <w:rPr>
      <w:color w:val="800080" w:themeColor="followedHyperlink"/>
      <w:u w:val="single"/>
    </w:rPr>
  </w:style>
  <w:style w:type="paragraph" w:customStyle="1" w:styleId="Nosaukums">
    <w:name w:val="Nosaukums"/>
    <w:basedOn w:val="Heading1"/>
    <w:qFormat/>
    <w:rsid w:val="00A7653B"/>
    <w:pPr>
      <w:numPr>
        <w:numId w:val="0"/>
      </w:numPr>
      <w:jc w:val="center"/>
    </w:pPr>
    <w:rPr>
      <w:rFonts w:cs="Times New Roman"/>
      <w:sz w:val="28"/>
      <w:szCs w:val="24"/>
    </w:rPr>
  </w:style>
  <w:style w:type="paragraph" w:customStyle="1" w:styleId="jautajumi">
    <w:name w:val="jautajumi"/>
    <w:basedOn w:val="Apakspunkts"/>
    <w:qFormat/>
    <w:rsid w:val="003B5A9D"/>
    <w:pPr>
      <w:numPr>
        <w:numId w:val="2"/>
      </w:numPr>
    </w:pPr>
    <w:rPr>
      <w:i/>
    </w:rPr>
  </w:style>
  <w:style w:type="table" w:styleId="TableGrid">
    <w:name w:val="Table Grid"/>
    <w:basedOn w:val="TableNormal"/>
    <w:uiPriority w:val="59"/>
    <w:rsid w:val="00140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401D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B44A2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aliases w:val="Dok_nosaukums Char"/>
    <w:basedOn w:val="DefaultParagraphFont"/>
    <w:link w:val="Heading1"/>
    <w:uiPriority w:val="9"/>
    <w:rsid w:val="00DF3B02"/>
    <w:rPr>
      <w:rFonts w:eastAsiaTheme="majorEastAsia" w:cstheme="majorBidi"/>
      <w:b/>
      <w:sz w:val="32"/>
      <w:szCs w:val="32"/>
    </w:rPr>
  </w:style>
  <w:style w:type="paragraph" w:customStyle="1" w:styleId="klasifikacija">
    <w:name w:val="klasifikacija"/>
    <w:basedOn w:val="Apakspunkts"/>
    <w:qFormat/>
    <w:rsid w:val="00342AEB"/>
    <w:pPr>
      <w:spacing w:after="0"/>
    </w:pPr>
  </w:style>
  <w:style w:type="paragraph" w:styleId="Footer">
    <w:name w:val="footer"/>
    <w:basedOn w:val="Normal"/>
    <w:link w:val="FooterChar"/>
    <w:uiPriority w:val="99"/>
    <w:unhideWhenUsed/>
    <w:rsid w:val="009E2720"/>
    <w:pPr>
      <w:tabs>
        <w:tab w:val="center" w:pos="4153"/>
        <w:tab w:val="right" w:pos="8306"/>
      </w:tabs>
    </w:pPr>
  </w:style>
  <w:style w:type="character" w:customStyle="1" w:styleId="FooterChar">
    <w:name w:val="Footer Char"/>
    <w:basedOn w:val="DefaultParagraphFont"/>
    <w:link w:val="Footer"/>
    <w:uiPriority w:val="99"/>
    <w:rsid w:val="009E2720"/>
  </w:style>
  <w:style w:type="table" w:styleId="PlainTable3">
    <w:name w:val="Plain Table 3"/>
    <w:basedOn w:val="TableNormal"/>
    <w:uiPriority w:val="43"/>
    <w:rsid w:val="00C41C1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C41C1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Bullet">
    <w:name w:val="List Bullet"/>
    <w:basedOn w:val="Normal"/>
    <w:uiPriority w:val="99"/>
    <w:unhideWhenUsed/>
    <w:rsid w:val="00C358F5"/>
    <w:pPr>
      <w:numPr>
        <w:numId w:val="5"/>
      </w:numPr>
      <w:contextualSpacing/>
    </w:pPr>
  </w:style>
  <w:style w:type="table" w:styleId="GridTable1Light">
    <w:name w:val="Grid Table 1 Light"/>
    <w:basedOn w:val="TableNormal"/>
    <w:uiPriority w:val="46"/>
    <w:rsid w:val="0054421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021712"/>
  </w:style>
  <w:style w:type="paragraph" w:styleId="TOCHeading">
    <w:name w:val="TOC Heading"/>
    <w:basedOn w:val="Heading1"/>
    <w:next w:val="Normal"/>
    <w:uiPriority w:val="39"/>
    <w:unhideWhenUsed/>
    <w:qFormat/>
    <w:rsid w:val="00E8002C"/>
    <w:pPr>
      <w:spacing w:after="0" w:line="259" w:lineRule="auto"/>
      <w:outlineLvl w:val="9"/>
    </w:pPr>
    <w:rPr>
      <w:lang w:val="en-US"/>
    </w:rPr>
  </w:style>
  <w:style w:type="character" w:customStyle="1" w:styleId="Heading2Char">
    <w:name w:val="Heading 2 Char"/>
    <w:aliases w:val="Sadalja Char"/>
    <w:basedOn w:val="DefaultParagraphFont"/>
    <w:link w:val="Heading2"/>
    <w:uiPriority w:val="9"/>
    <w:rsid w:val="00EB14BD"/>
    <w:rPr>
      <w:rFonts w:eastAsiaTheme="majorEastAsia" w:cstheme="majorBidi"/>
      <w:szCs w:val="26"/>
    </w:rPr>
  </w:style>
  <w:style w:type="character" w:customStyle="1" w:styleId="Heading3Char">
    <w:name w:val="Heading 3 Char"/>
    <w:basedOn w:val="DefaultParagraphFont"/>
    <w:link w:val="Heading3"/>
    <w:uiPriority w:val="9"/>
    <w:rsid w:val="00E8002C"/>
    <w:rPr>
      <w:rFonts w:asciiTheme="majorHAnsi" w:eastAsiaTheme="majorEastAsia" w:hAnsiTheme="majorHAnsi" w:cstheme="majorBidi"/>
      <w:color w:val="243F60" w:themeColor="accent1" w:themeShade="7F"/>
      <w:sz w:val="24"/>
      <w:szCs w:val="24"/>
    </w:rPr>
  </w:style>
  <w:style w:type="paragraph" w:styleId="TOC2">
    <w:name w:val="toc 2"/>
    <w:basedOn w:val="Normal"/>
    <w:next w:val="Normal"/>
    <w:autoRedefine/>
    <w:uiPriority w:val="39"/>
    <w:unhideWhenUsed/>
    <w:rsid w:val="00DF3B02"/>
    <w:pPr>
      <w:tabs>
        <w:tab w:val="right" w:leader="dot" w:pos="9061"/>
      </w:tabs>
      <w:spacing w:after="100"/>
      <w:ind w:left="280"/>
    </w:pPr>
    <w:rPr>
      <w:rFonts w:cs="Times New Roman"/>
      <w:b/>
      <w:noProof/>
    </w:rPr>
  </w:style>
  <w:style w:type="paragraph" w:styleId="TOC1">
    <w:name w:val="toc 1"/>
    <w:basedOn w:val="Normal"/>
    <w:next w:val="Normal"/>
    <w:autoRedefine/>
    <w:uiPriority w:val="39"/>
    <w:unhideWhenUsed/>
    <w:rsid w:val="00056856"/>
    <w:pPr>
      <w:spacing w:after="100"/>
    </w:pPr>
  </w:style>
  <w:style w:type="paragraph" w:customStyle="1" w:styleId="ti-art">
    <w:name w:val="ti-art"/>
    <w:basedOn w:val="Normal"/>
    <w:rsid w:val="007554A6"/>
    <w:pPr>
      <w:spacing w:before="100" w:beforeAutospacing="1" w:after="100" w:afterAutospacing="1"/>
    </w:pPr>
    <w:rPr>
      <w:rFonts w:eastAsia="Times New Roman" w:cs="Times New Roman"/>
      <w:sz w:val="24"/>
      <w:szCs w:val="24"/>
      <w:lang w:eastAsia="lv-LV"/>
    </w:rPr>
  </w:style>
  <w:style w:type="paragraph" w:customStyle="1" w:styleId="sti-art">
    <w:name w:val="sti-art"/>
    <w:basedOn w:val="Normal"/>
    <w:rsid w:val="007554A6"/>
    <w:pPr>
      <w:spacing w:before="100" w:beforeAutospacing="1" w:after="100" w:afterAutospacing="1"/>
    </w:pPr>
    <w:rPr>
      <w:rFonts w:eastAsia="Times New Roman" w:cs="Times New Roman"/>
      <w:sz w:val="24"/>
      <w:szCs w:val="24"/>
      <w:lang w:eastAsia="lv-LV"/>
    </w:rPr>
  </w:style>
  <w:style w:type="paragraph" w:customStyle="1" w:styleId="Pielikumi">
    <w:name w:val="Pielikumi"/>
    <w:basedOn w:val="Heading1"/>
    <w:link w:val="PielikumiChar"/>
    <w:qFormat/>
    <w:rsid w:val="00EB14BD"/>
    <w:rPr>
      <w:sz w:val="28"/>
    </w:rPr>
  </w:style>
  <w:style w:type="character" w:customStyle="1" w:styleId="Heading4Char">
    <w:name w:val="Heading 4 Char"/>
    <w:basedOn w:val="DefaultParagraphFont"/>
    <w:link w:val="Heading4"/>
    <w:uiPriority w:val="9"/>
    <w:semiHidden/>
    <w:rsid w:val="00412467"/>
    <w:rPr>
      <w:rFonts w:asciiTheme="majorHAnsi" w:eastAsiaTheme="majorEastAsia" w:hAnsiTheme="majorHAnsi" w:cstheme="majorBidi"/>
      <w:i/>
      <w:iCs/>
      <w:color w:val="365F91" w:themeColor="accent1" w:themeShade="BF"/>
    </w:rPr>
  </w:style>
  <w:style w:type="character" w:customStyle="1" w:styleId="PielikumiChar">
    <w:name w:val="Pielikumi Char"/>
    <w:basedOn w:val="Heading1Char"/>
    <w:link w:val="Pielikumi"/>
    <w:rsid w:val="00EB14BD"/>
    <w:rPr>
      <w:rFonts w:asciiTheme="majorHAnsi" w:eastAsiaTheme="majorEastAsia" w:hAnsiTheme="majorHAnsi" w:cstheme="majorBidi"/>
      <w:b/>
      <w:color w:val="365F91" w:themeColor="accent1" w:themeShade="BF"/>
      <w:sz w:val="32"/>
      <w:szCs w:val="32"/>
    </w:rPr>
  </w:style>
  <w:style w:type="character" w:customStyle="1" w:styleId="Heading6Char">
    <w:name w:val="Heading 6 Char"/>
    <w:basedOn w:val="DefaultParagraphFont"/>
    <w:link w:val="Heading6"/>
    <w:uiPriority w:val="9"/>
    <w:semiHidden/>
    <w:rsid w:val="0041246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1246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1246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2467"/>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A765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0615">
      <w:bodyDiv w:val="1"/>
      <w:marLeft w:val="0"/>
      <w:marRight w:val="0"/>
      <w:marTop w:val="0"/>
      <w:marBottom w:val="0"/>
      <w:divBdr>
        <w:top w:val="none" w:sz="0" w:space="0" w:color="auto"/>
        <w:left w:val="none" w:sz="0" w:space="0" w:color="auto"/>
        <w:bottom w:val="none" w:sz="0" w:space="0" w:color="auto"/>
        <w:right w:val="none" w:sz="0" w:space="0" w:color="auto"/>
      </w:divBdr>
    </w:div>
    <w:div w:id="161238471">
      <w:bodyDiv w:val="1"/>
      <w:marLeft w:val="0"/>
      <w:marRight w:val="0"/>
      <w:marTop w:val="0"/>
      <w:marBottom w:val="0"/>
      <w:divBdr>
        <w:top w:val="none" w:sz="0" w:space="0" w:color="auto"/>
        <w:left w:val="none" w:sz="0" w:space="0" w:color="auto"/>
        <w:bottom w:val="none" w:sz="0" w:space="0" w:color="auto"/>
        <w:right w:val="none" w:sz="0" w:space="0" w:color="auto"/>
      </w:divBdr>
    </w:div>
    <w:div w:id="185099696">
      <w:bodyDiv w:val="1"/>
      <w:marLeft w:val="0"/>
      <w:marRight w:val="0"/>
      <w:marTop w:val="0"/>
      <w:marBottom w:val="0"/>
      <w:divBdr>
        <w:top w:val="none" w:sz="0" w:space="0" w:color="auto"/>
        <w:left w:val="none" w:sz="0" w:space="0" w:color="auto"/>
        <w:bottom w:val="none" w:sz="0" w:space="0" w:color="auto"/>
        <w:right w:val="none" w:sz="0" w:space="0" w:color="auto"/>
      </w:divBdr>
      <w:divsChild>
        <w:div w:id="241528026">
          <w:marLeft w:val="0"/>
          <w:marRight w:val="0"/>
          <w:marTop w:val="0"/>
          <w:marBottom w:val="0"/>
          <w:divBdr>
            <w:top w:val="none" w:sz="0" w:space="0" w:color="auto"/>
            <w:left w:val="none" w:sz="0" w:space="0" w:color="auto"/>
            <w:bottom w:val="none" w:sz="0" w:space="0" w:color="auto"/>
            <w:right w:val="none" w:sz="0" w:space="0" w:color="auto"/>
          </w:divBdr>
          <w:divsChild>
            <w:div w:id="1630091078">
              <w:marLeft w:val="0"/>
              <w:marRight w:val="0"/>
              <w:marTop w:val="0"/>
              <w:marBottom w:val="0"/>
              <w:divBdr>
                <w:top w:val="none" w:sz="0" w:space="0" w:color="auto"/>
                <w:left w:val="none" w:sz="0" w:space="0" w:color="auto"/>
                <w:bottom w:val="none" w:sz="0" w:space="0" w:color="auto"/>
                <w:right w:val="none" w:sz="0" w:space="0" w:color="auto"/>
              </w:divBdr>
              <w:divsChild>
                <w:div w:id="1397122808">
                  <w:marLeft w:val="0"/>
                  <w:marRight w:val="0"/>
                  <w:marTop w:val="0"/>
                  <w:marBottom w:val="0"/>
                  <w:divBdr>
                    <w:top w:val="none" w:sz="0" w:space="0" w:color="auto"/>
                    <w:left w:val="none" w:sz="0" w:space="0" w:color="auto"/>
                    <w:bottom w:val="none" w:sz="0" w:space="0" w:color="auto"/>
                    <w:right w:val="none" w:sz="0" w:space="0" w:color="auto"/>
                  </w:divBdr>
                  <w:divsChild>
                    <w:div w:id="494685495">
                      <w:marLeft w:val="0"/>
                      <w:marRight w:val="0"/>
                      <w:marTop w:val="0"/>
                      <w:marBottom w:val="0"/>
                      <w:divBdr>
                        <w:top w:val="none" w:sz="0" w:space="0" w:color="auto"/>
                        <w:left w:val="none" w:sz="0" w:space="0" w:color="auto"/>
                        <w:bottom w:val="none" w:sz="0" w:space="0" w:color="auto"/>
                        <w:right w:val="none" w:sz="0" w:space="0" w:color="auto"/>
                      </w:divBdr>
                      <w:divsChild>
                        <w:div w:id="1820685674">
                          <w:marLeft w:val="0"/>
                          <w:marRight w:val="0"/>
                          <w:marTop w:val="0"/>
                          <w:marBottom w:val="0"/>
                          <w:divBdr>
                            <w:top w:val="none" w:sz="0" w:space="0" w:color="auto"/>
                            <w:left w:val="none" w:sz="0" w:space="0" w:color="auto"/>
                            <w:bottom w:val="none" w:sz="0" w:space="0" w:color="auto"/>
                            <w:right w:val="none" w:sz="0" w:space="0" w:color="auto"/>
                          </w:divBdr>
                        </w:div>
                      </w:divsChild>
                    </w:div>
                    <w:div w:id="1493106958">
                      <w:marLeft w:val="0"/>
                      <w:marRight w:val="0"/>
                      <w:marTop w:val="0"/>
                      <w:marBottom w:val="0"/>
                      <w:divBdr>
                        <w:top w:val="none" w:sz="0" w:space="0" w:color="auto"/>
                        <w:left w:val="none" w:sz="0" w:space="0" w:color="auto"/>
                        <w:bottom w:val="none" w:sz="0" w:space="0" w:color="auto"/>
                        <w:right w:val="none" w:sz="0" w:space="0" w:color="auto"/>
                      </w:divBdr>
                      <w:divsChild>
                        <w:div w:id="262887639">
                          <w:marLeft w:val="0"/>
                          <w:marRight w:val="0"/>
                          <w:marTop w:val="0"/>
                          <w:marBottom w:val="0"/>
                          <w:divBdr>
                            <w:top w:val="none" w:sz="0" w:space="0" w:color="auto"/>
                            <w:left w:val="none" w:sz="0" w:space="0" w:color="auto"/>
                            <w:bottom w:val="none" w:sz="0" w:space="0" w:color="auto"/>
                            <w:right w:val="none" w:sz="0" w:space="0" w:color="auto"/>
                          </w:divBdr>
                        </w:div>
                      </w:divsChild>
                    </w:div>
                    <w:div w:id="1578855227">
                      <w:marLeft w:val="0"/>
                      <w:marRight w:val="0"/>
                      <w:marTop w:val="0"/>
                      <w:marBottom w:val="0"/>
                      <w:divBdr>
                        <w:top w:val="none" w:sz="0" w:space="0" w:color="auto"/>
                        <w:left w:val="none" w:sz="0" w:space="0" w:color="auto"/>
                        <w:bottom w:val="none" w:sz="0" w:space="0" w:color="auto"/>
                        <w:right w:val="none" w:sz="0" w:space="0" w:color="auto"/>
                      </w:divBdr>
                      <w:divsChild>
                        <w:div w:id="278680804">
                          <w:marLeft w:val="0"/>
                          <w:marRight w:val="0"/>
                          <w:marTop w:val="0"/>
                          <w:marBottom w:val="0"/>
                          <w:divBdr>
                            <w:top w:val="none" w:sz="0" w:space="0" w:color="auto"/>
                            <w:left w:val="none" w:sz="0" w:space="0" w:color="auto"/>
                            <w:bottom w:val="none" w:sz="0" w:space="0" w:color="auto"/>
                            <w:right w:val="none" w:sz="0" w:space="0" w:color="auto"/>
                          </w:divBdr>
                        </w:div>
                      </w:divsChild>
                    </w:div>
                    <w:div w:id="1755518194">
                      <w:marLeft w:val="0"/>
                      <w:marRight w:val="0"/>
                      <w:marTop w:val="0"/>
                      <w:marBottom w:val="0"/>
                      <w:divBdr>
                        <w:top w:val="none" w:sz="0" w:space="0" w:color="auto"/>
                        <w:left w:val="none" w:sz="0" w:space="0" w:color="auto"/>
                        <w:bottom w:val="none" w:sz="0" w:space="0" w:color="auto"/>
                        <w:right w:val="none" w:sz="0" w:space="0" w:color="auto"/>
                      </w:divBdr>
                      <w:divsChild>
                        <w:div w:id="1539122431">
                          <w:marLeft w:val="0"/>
                          <w:marRight w:val="0"/>
                          <w:marTop w:val="0"/>
                          <w:marBottom w:val="0"/>
                          <w:divBdr>
                            <w:top w:val="none" w:sz="0" w:space="0" w:color="auto"/>
                            <w:left w:val="none" w:sz="0" w:space="0" w:color="auto"/>
                            <w:bottom w:val="none" w:sz="0" w:space="0" w:color="auto"/>
                            <w:right w:val="none" w:sz="0" w:space="0" w:color="auto"/>
                          </w:divBdr>
                        </w:div>
                      </w:divsChild>
                    </w:div>
                    <w:div w:id="1796680109">
                      <w:marLeft w:val="0"/>
                      <w:marRight w:val="0"/>
                      <w:marTop w:val="0"/>
                      <w:marBottom w:val="0"/>
                      <w:divBdr>
                        <w:top w:val="none" w:sz="0" w:space="0" w:color="auto"/>
                        <w:left w:val="none" w:sz="0" w:space="0" w:color="auto"/>
                        <w:bottom w:val="none" w:sz="0" w:space="0" w:color="auto"/>
                        <w:right w:val="none" w:sz="0" w:space="0" w:color="auto"/>
                      </w:divBdr>
                    </w:div>
                    <w:div w:id="1944416648">
                      <w:marLeft w:val="0"/>
                      <w:marRight w:val="0"/>
                      <w:marTop w:val="0"/>
                      <w:marBottom w:val="0"/>
                      <w:divBdr>
                        <w:top w:val="none" w:sz="0" w:space="0" w:color="auto"/>
                        <w:left w:val="none" w:sz="0" w:space="0" w:color="auto"/>
                        <w:bottom w:val="none" w:sz="0" w:space="0" w:color="auto"/>
                        <w:right w:val="none" w:sz="0" w:space="0" w:color="auto"/>
                      </w:divBdr>
                      <w:divsChild>
                        <w:div w:id="1935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528314">
      <w:bodyDiv w:val="1"/>
      <w:marLeft w:val="0"/>
      <w:marRight w:val="0"/>
      <w:marTop w:val="0"/>
      <w:marBottom w:val="0"/>
      <w:divBdr>
        <w:top w:val="none" w:sz="0" w:space="0" w:color="auto"/>
        <w:left w:val="none" w:sz="0" w:space="0" w:color="auto"/>
        <w:bottom w:val="none" w:sz="0" w:space="0" w:color="auto"/>
        <w:right w:val="none" w:sz="0" w:space="0" w:color="auto"/>
      </w:divBdr>
      <w:divsChild>
        <w:div w:id="154804450">
          <w:marLeft w:val="0"/>
          <w:marRight w:val="0"/>
          <w:marTop w:val="0"/>
          <w:marBottom w:val="0"/>
          <w:divBdr>
            <w:top w:val="none" w:sz="0" w:space="0" w:color="auto"/>
            <w:left w:val="none" w:sz="0" w:space="0" w:color="auto"/>
            <w:bottom w:val="none" w:sz="0" w:space="0" w:color="auto"/>
            <w:right w:val="none" w:sz="0" w:space="0" w:color="auto"/>
          </w:divBdr>
          <w:divsChild>
            <w:div w:id="27725368">
              <w:marLeft w:val="0"/>
              <w:marRight w:val="0"/>
              <w:marTop w:val="0"/>
              <w:marBottom w:val="0"/>
              <w:divBdr>
                <w:top w:val="none" w:sz="0" w:space="0" w:color="auto"/>
                <w:left w:val="none" w:sz="0" w:space="0" w:color="auto"/>
                <w:bottom w:val="none" w:sz="0" w:space="0" w:color="auto"/>
                <w:right w:val="none" w:sz="0" w:space="0" w:color="auto"/>
              </w:divBdr>
              <w:divsChild>
                <w:div w:id="327288422">
                  <w:marLeft w:val="0"/>
                  <w:marRight w:val="0"/>
                  <w:marTop w:val="0"/>
                  <w:marBottom w:val="0"/>
                  <w:divBdr>
                    <w:top w:val="none" w:sz="0" w:space="0" w:color="auto"/>
                    <w:left w:val="none" w:sz="0" w:space="0" w:color="auto"/>
                    <w:bottom w:val="none" w:sz="0" w:space="0" w:color="auto"/>
                    <w:right w:val="none" w:sz="0" w:space="0" w:color="auto"/>
                  </w:divBdr>
                  <w:divsChild>
                    <w:div w:id="558831321">
                      <w:marLeft w:val="0"/>
                      <w:marRight w:val="0"/>
                      <w:marTop w:val="0"/>
                      <w:marBottom w:val="0"/>
                      <w:divBdr>
                        <w:top w:val="none" w:sz="0" w:space="0" w:color="auto"/>
                        <w:left w:val="none" w:sz="0" w:space="0" w:color="auto"/>
                        <w:bottom w:val="none" w:sz="0" w:space="0" w:color="auto"/>
                        <w:right w:val="none" w:sz="0" w:space="0" w:color="auto"/>
                      </w:divBdr>
                      <w:divsChild>
                        <w:div w:id="2129734448">
                          <w:marLeft w:val="0"/>
                          <w:marRight w:val="0"/>
                          <w:marTop w:val="0"/>
                          <w:marBottom w:val="0"/>
                          <w:divBdr>
                            <w:top w:val="none" w:sz="0" w:space="0" w:color="auto"/>
                            <w:left w:val="none" w:sz="0" w:space="0" w:color="auto"/>
                            <w:bottom w:val="none" w:sz="0" w:space="0" w:color="auto"/>
                            <w:right w:val="none" w:sz="0" w:space="0" w:color="auto"/>
                          </w:divBdr>
                          <w:divsChild>
                            <w:div w:id="32122819">
                              <w:marLeft w:val="0"/>
                              <w:marRight w:val="0"/>
                              <w:marTop w:val="0"/>
                              <w:marBottom w:val="0"/>
                              <w:divBdr>
                                <w:top w:val="none" w:sz="0" w:space="0" w:color="auto"/>
                                <w:left w:val="none" w:sz="0" w:space="0" w:color="auto"/>
                                <w:bottom w:val="none" w:sz="0" w:space="0" w:color="auto"/>
                                <w:right w:val="none" w:sz="0" w:space="0" w:color="auto"/>
                              </w:divBdr>
                            </w:div>
                            <w:div w:id="714811368">
                              <w:marLeft w:val="0"/>
                              <w:marRight w:val="0"/>
                              <w:marTop w:val="0"/>
                              <w:marBottom w:val="0"/>
                              <w:divBdr>
                                <w:top w:val="none" w:sz="0" w:space="0" w:color="auto"/>
                                <w:left w:val="none" w:sz="0" w:space="0" w:color="auto"/>
                                <w:bottom w:val="none" w:sz="0" w:space="0" w:color="auto"/>
                                <w:right w:val="none" w:sz="0" w:space="0" w:color="auto"/>
                              </w:divBdr>
                              <w:divsChild>
                                <w:div w:id="86934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7786623">
      <w:bodyDiv w:val="1"/>
      <w:marLeft w:val="0"/>
      <w:marRight w:val="0"/>
      <w:marTop w:val="0"/>
      <w:marBottom w:val="0"/>
      <w:divBdr>
        <w:top w:val="none" w:sz="0" w:space="0" w:color="auto"/>
        <w:left w:val="none" w:sz="0" w:space="0" w:color="auto"/>
        <w:bottom w:val="none" w:sz="0" w:space="0" w:color="auto"/>
        <w:right w:val="none" w:sz="0" w:space="0" w:color="auto"/>
      </w:divBdr>
      <w:divsChild>
        <w:div w:id="1686780789">
          <w:marLeft w:val="0"/>
          <w:marRight w:val="0"/>
          <w:marTop w:val="0"/>
          <w:marBottom w:val="0"/>
          <w:divBdr>
            <w:top w:val="none" w:sz="0" w:space="0" w:color="auto"/>
            <w:left w:val="none" w:sz="0" w:space="0" w:color="auto"/>
            <w:bottom w:val="none" w:sz="0" w:space="0" w:color="auto"/>
            <w:right w:val="none" w:sz="0" w:space="0" w:color="auto"/>
          </w:divBdr>
          <w:divsChild>
            <w:div w:id="2088187180">
              <w:marLeft w:val="0"/>
              <w:marRight w:val="0"/>
              <w:marTop w:val="0"/>
              <w:marBottom w:val="0"/>
              <w:divBdr>
                <w:top w:val="none" w:sz="0" w:space="0" w:color="auto"/>
                <w:left w:val="none" w:sz="0" w:space="0" w:color="auto"/>
                <w:bottom w:val="none" w:sz="0" w:space="0" w:color="auto"/>
                <w:right w:val="none" w:sz="0" w:space="0" w:color="auto"/>
              </w:divBdr>
              <w:divsChild>
                <w:div w:id="800927370">
                  <w:marLeft w:val="0"/>
                  <w:marRight w:val="0"/>
                  <w:marTop w:val="0"/>
                  <w:marBottom w:val="0"/>
                  <w:divBdr>
                    <w:top w:val="none" w:sz="0" w:space="0" w:color="auto"/>
                    <w:left w:val="none" w:sz="0" w:space="0" w:color="auto"/>
                    <w:bottom w:val="none" w:sz="0" w:space="0" w:color="auto"/>
                    <w:right w:val="none" w:sz="0" w:space="0" w:color="auto"/>
                  </w:divBdr>
                  <w:divsChild>
                    <w:div w:id="18597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04025">
      <w:bodyDiv w:val="1"/>
      <w:marLeft w:val="0"/>
      <w:marRight w:val="0"/>
      <w:marTop w:val="0"/>
      <w:marBottom w:val="0"/>
      <w:divBdr>
        <w:top w:val="none" w:sz="0" w:space="0" w:color="auto"/>
        <w:left w:val="none" w:sz="0" w:space="0" w:color="auto"/>
        <w:bottom w:val="none" w:sz="0" w:space="0" w:color="auto"/>
        <w:right w:val="none" w:sz="0" w:space="0" w:color="auto"/>
      </w:divBdr>
      <w:divsChild>
        <w:div w:id="973561410">
          <w:marLeft w:val="0"/>
          <w:marRight w:val="0"/>
          <w:marTop w:val="0"/>
          <w:marBottom w:val="0"/>
          <w:divBdr>
            <w:top w:val="none" w:sz="0" w:space="0" w:color="auto"/>
            <w:left w:val="none" w:sz="0" w:space="0" w:color="auto"/>
            <w:bottom w:val="none" w:sz="0" w:space="0" w:color="auto"/>
            <w:right w:val="none" w:sz="0" w:space="0" w:color="auto"/>
          </w:divBdr>
          <w:divsChild>
            <w:div w:id="385833428">
              <w:marLeft w:val="0"/>
              <w:marRight w:val="0"/>
              <w:marTop w:val="0"/>
              <w:marBottom w:val="0"/>
              <w:divBdr>
                <w:top w:val="none" w:sz="0" w:space="0" w:color="auto"/>
                <w:left w:val="none" w:sz="0" w:space="0" w:color="auto"/>
                <w:bottom w:val="none" w:sz="0" w:space="0" w:color="auto"/>
                <w:right w:val="none" w:sz="0" w:space="0" w:color="auto"/>
              </w:divBdr>
              <w:divsChild>
                <w:div w:id="1068504536">
                  <w:marLeft w:val="0"/>
                  <w:marRight w:val="0"/>
                  <w:marTop w:val="0"/>
                  <w:marBottom w:val="0"/>
                  <w:divBdr>
                    <w:top w:val="none" w:sz="0" w:space="0" w:color="auto"/>
                    <w:left w:val="none" w:sz="0" w:space="0" w:color="auto"/>
                    <w:bottom w:val="none" w:sz="0" w:space="0" w:color="auto"/>
                    <w:right w:val="none" w:sz="0" w:space="0" w:color="auto"/>
                  </w:divBdr>
                  <w:divsChild>
                    <w:div w:id="1582787720">
                      <w:marLeft w:val="0"/>
                      <w:marRight w:val="0"/>
                      <w:marTop w:val="0"/>
                      <w:marBottom w:val="0"/>
                      <w:divBdr>
                        <w:top w:val="none" w:sz="0" w:space="0" w:color="auto"/>
                        <w:left w:val="none" w:sz="0" w:space="0" w:color="auto"/>
                        <w:bottom w:val="none" w:sz="0" w:space="0" w:color="auto"/>
                        <w:right w:val="none" w:sz="0" w:space="0" w:color="auto"/>
                      </w:divBdr>
                      <w:divsChild>
                        <w:div w:id="1324891417">
                          <w:marLeft w:val="0"/>
                          <w:marRight w:val="0"/>
                          <w:marTop w:val="0"/>
                          <w:marBottom w:val="0"/>
                          <w:divBdr>
                            <w:top w:val="none" w:sz="0" w:space="0" w:color="auto"/>
                            <w:left w:val="none" w:sz="0" w:space="0" w:color="auto"/>
                            <w:bottom w:val="none" w:sz="0" w:space="0" w:color="auto"/>
                            <w:right w:val="none" w:sz="0" w:space="0" w:color="auto"/>
                          </w:divBdr>
                          <w:divsChild>
                            <w:div w:id="145424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394978">
      <w:bodyDiv w:val="1"/>
      <w:marLeft w:val="0"/>
      <w:marRight w:val="0"/>
      <w:marTop w:val="0"/>
      <w:marBottom w:val="0"/>
      <w:divBdr>
        <w:top w:val="none" w:sz="0" w:space="0" w:color="auto"/>
        <w:left w:val="none" w:sz="0" w:space="0" w:color="auto"/>
        <w:bottom w:val="none" w:sz="0" w:space="0" w:color="auto"/>
        <w:right w:val="none" w:sz="0" w:space="0" w:color="auto"/>
      </w:divBdr>
      <w:divsChild>
        <w:div w:id="1540124067">
          <w:marLeft w:val="0"/>
          <w:marRight w:val="0"/>
          <w:marTop w:val="0"/>
          <w:marBottom w:val="0"/>
          <w:divBdr>
            <w:top w:val="none" w:sz="0" w:space="0" w:color="auto"/>
            <w:left w:val="none" w:sz="0" w:space="0" w:color="auto"/>
            <w:bottom w:val="none" w:sz="0" w:space="0" w:color="auto"/>
            <w:right w:val="none" w:sz="0" w:space="0" w:color="auto"/>
          </w:divBdr>
          <w:divsChild>
            <w:div w:id="1954827422">
              <w:marLeft w:val="0"/>
              <w:marRight w:val="0"/>
              <w:marTop w:val="0"/>
              <w:marBottom w:val="0"/>
              <w:divBdr>
                <w:top w:val="none" w:sz="0" w:space="0" w:color="auto"/>
                <w:left w:val="none" w:sz="0" w:space="0" w:color="auto"/>
                <w:bottom w:val="none" w:sz="0" w:space="0" w:color="auto"/>
                <w:right w:val="none" w:sz="0" w:space="0" w:color="auto"/>
              </w:divBdr>
              <w:divsChild>
                <w:div w:id="349795736">
                  <w:marLeft w:val="0"/>
                  <w:marRight w:val="0"/>
                  <w:marTop w:val="0"/>
                  <w:marBottom w:val="0"/>
                  <w:divBdr>
                    <w:top w:val="none" w:sz="0" w:space="0" w:color="auto"/>
                    <w:left w:val="none" w:sz="0" w:space="0" w:color="auto"/>
                    <w:bottom w:val="none" w:sz="0" w:space="0" w:color="auto"/>
                    <w:right w:val="none" w:sz="0" w:space="0" w:color="auto"/>
                  </w:divBdr>
                  <w:divsChild>
                    <w:div w:id="495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131927">
      <w:bodyDiv w:val="1"/>
      <w:marLeft w:val="0"/>
      <w:marRight w:val="0"/>
      <w:marTop w:val="0"/>
      <w:marBottom w:val="0"/>
      <w:divBdr>
        <w:top w:val="none" w:sz="0" w:space="0" w:color="auto"/>
        <w:left w:val="none" w:sz="0" w:space="0" w:color="auto"/>
        <w:bottom w:val="none" w:sz="0" w:space="0" w:color="auto"/>
        <w:right w:val="none" w:sz="0" w:space="0" w:color="auto"/>
      </w:divBdr>
    </w:div>
    <w:div w:id="882860808">
      <w:bodyDiv w:val="1"/>
      <w:marLeft w:val="0"/>
      <w:marRight w:val="0"/>
      <w:marTop w:val="0"/>
      <w:marBottom w:val="0"/>
      <w:divBdr>
        <w:top w:val="none" w:sz="0" w:space="0" w:color="auto"/>
        <w:left w:val="none" w:sz="0" w:space="0" w:color="auto"/>
        <w:bottom w:val="none" w:sz="0" w:space="0" w:color="auto"/>
        <w:right w:val="none" w:sz="0" w:space="0" w:color="auto"/>
      </w:divBdr>
      <w:divsChild>
        <w:div w:id="1941909489">
          <w:marLeft w:val="0"/>
          <w:marRight w:val="0"/>
          <w:marTop w:val="0"/>
          <w:marBottom w:val="0"/>
          <w:divBdr>
            <w:top w:val="none" w:sz="0" w:space="0" w:color="auto"/>
            <w:left w:val="none" w:sz="0" w:space="0" w:color="auto"/>
            <w:bottom w:val="none" w:sz="0" w:space="0" w:color="auto"/>
            <w:right w:val="none" w:sz="0" w:space="0" w:color="auto"/>
          </w:divBdr>
          <w:divsChild>
            <w:div w:id="1415125904">
              <w:marLeft w:val="0"/>
              <w:marRight w:val="0"/>
              <w:marTop w:val="0"/>
              <w:marBottom w:val="0"/>
              <w:divBdr>
                <w:top w:val="none" w:sz="0" w:space="0" w:color="auto"/>
                <w:left w:val="none" w:sz="0" w:space="0" w:color="auto"/>
                <w:bottom w:val="none" w:sz="0" w:space="0" w:color="auto"/>
                <w:right w:val="none" w:sz="0" w:space="0" w:color="auto"/>
              </w:divBdr>
              <w:divsChild>
                <w:div w:id="1363364608">
                  <w:marLeft w:val="0"/>
                  <w:marRight w:val="0"/>
                  <w:marTop w:val="0"/>
                  <w:marBottom w:val="0"/>
                  <w:divBdr>
                    <w:top w:val="none" w:sz="0" w:space="0" w:color="auto"/>
                    <w:left w:val="none" w:sz="0" w:space="0" w:color="auto"/>
                    <w:bottom w:val="none" w:sz="0" w:space="0" w:color="auto"/>
                    <w:right w:val="none" w:sz="0" w:space="0" w:color="auto"/>
                  </w:divBdr>
                  <w:divsChild>
                    <w:div w:id="1374693794">
                      <w:marLeft w:val="0"/>
                      <w:marRight w:val="0"/>
                      <w:marTop w:val="0"/>
                      <w:marBottom w:val="0"/>
                      <w:divBdr>
                        <w:top w:val="none" w:sz="0" w:space="0" w:color="auto"/>
                        <w:left w:val="none" w:sz="0" w:space="0" w:color="auto"/>
                        <w:bottom w:val="none" w:sz="0" w:space="0" w:color="auto"/>
                        <w:right w:val="none" w:sz="0" w:space="0" w:color="auto"/>
                      </w:divBdr>
                      <w:divsChild>
                        <w:div w:id="1810323672">
                          <w:marLeft w:val="0"/>
                          <w:marRight w:val="0"/>
                          <w:marTop w:val="0"/>
                          <w:marBottom w:val="0"/>
                          <w:divBdr>
                            <w:top w:val="none" w:sz="0" w:space="0" w:color="auto"/>
                            <w:left w:val="none" w:sz="0" w:space="0" w:color="auto"/>
                            <w:bottom w:val="none" w:sz="0" w:space="0" w:color="auto"/>
                            <w:right w:val="none" w:sz="0" w:space="0" w:color="auto"/>
                          </w:divBdr>
                          <w:divsChild>
                            <w:div w:id="489445417">
                              <w:marLeft w:val="0"/>
                              <w:marRight w:val="0"/>
                              <w:marTop w:val="0"/>
                              <w:marBottom w:val="0"/>
                              <w:divBdr>
                                <w:top w:val="none" w:sz="0" w:space="0" w:color="auto"/>
                                <w:left w:val="none" w:sz="0" w:space="0" w:color="auto"/>
                                <w:bottom w:val="none" w:sz="0" w:space="0" w:color="auto"/>
                                <w:right w:val="none" w:sz="0" w:space="0" w:color="auto"/>
                              </w:divBdr>
                              <w:divsChild>
                                <w:div w:id="1344278340">
                                  <w:marLeft w:val="0"/>
                                  <w:marRight w:val="0"/>
                                  <w:marTop w:val="0"/>
                                  <w:marBottom w:val="0"/>
                                  <w:divBdr>
                                    <w:top w:val="none" w:sz="0" w:space="0" w:color="auto"/>
                                    <w:left w:val="none" w:sz="0" w:space="0" w:color="auto"/>
                                    <w:bottom w:val="none" w:sz="0" w:space="0" w:color="auto"/>
                                    <w:right w:val="none" w:sz="0" w:space="0" w:color="auto"/>
                                  </w:divBdr>
                                </w:div>
                              </w:divsChild>
                            </w:div>
                            <w:div w:id="569117889">
                              <w:marLeft w:val="0"/>
                              <w:marRight w:val="0"/>
                              <w:marTop w:val="0"/>
                              <w:marBottom w:val="0"/>
                              <w:divBdr>
                                <w:top w:val="none" w:sz="0" w:space="0" w:color="auto"/>
                                <w:left w:val="none" w:sz="0" w:space="0" w:color="auto"/>
                                <w:bottom w:val="none" w:sz="0" w:space="0" w:color="auto"/>
                                <w:right w:val="none" w:sz="0" w:space="0" w:color="auto"/>
                              </w:divBdr>
                              <w:divsChild>
                                <w:div w:id="1547991309">
                                  <w:marLeft w:val="0"/>
                                  <w:marRight w:val="0"/>
                                  <w:marTop w:val="0"/>
                                  <w:marBottom w:val="0"/>
                                  <w:divBdr>
                                    <w:top w:val="none" w:sz="0" w:space="0" w:color="auto"/>
                                    <w:left w:val="none" w:sz="0" w:space="0" w:color="auto"/>
                                    <w:bottom w:val="none" w:sz="0" w:space="0" w:color="auto"/>
                                    <w:right w:val="none" w:sz="0" w:space="0" w:color="auto"/>
                                  </w:divBdr>
                                </w:div>
                              </w:divsChild>
                            </w:div>
                            <w:div w:id="815609969">
                              <w:marLeft w:val="0"/>
                              <w:marRight w:val="0"/>
                              <w:marTop w:val="0"/>
                              <w:marBottom w:val="0"/>
                              <w:divBdr>
                                <w:top w:val="none" w:sz="0" w:space="0" w:color="auto"/>
                                <w:left w:val="none" w:sz="0" w:space="0" w:color="auto"/>
                                <w:bottom w:val="none" w:sz="0" w:space="0" w:color="auto"/>
                                <w:right w:val="none" w:sz="0" w:space="0" w:color="auto"/>
                              </w:divBdr>
                              <w:divsChild>
                                <w:div w:id="130633124">
                                  <w:marLeft w:val="0"/>
                                  <w:marRight w:val="0"/>
                                  <w:marTop w:val="0"/>
                                  <w:marBottom w:val="0"/>
                                  <w:divBdr>
                                    <w:top w:val="none" w:sz="0" w:space="0" w:color="auto"/>
                                    <w:left w:val="none" w:sz="0" w:space="0" w:color="auto"/>
                                    <w:bottom w:val="none" w:sz="0" w:space="0" w:color="auto"/>
                                    <w:right w:val="none" w:sz="0" w:space="0" w:color="auto"/>
                                  </w:divBdr>
                                </w:div>
                              </w:divsChild>
                            </w:div>
                            <w:div w:id="986738584">
                              <w:marLeft w:val="0"/>
                              <w:marRight w:val="0"/>
                              <w:marTop w:val="0"/>
                              <w:marBottom w:val="0"/>
                              <w:divBdr>
                                <w:top w:val="none" w:sz="0" w:space="0" w:color="auto"/>
                                <w:left w:val="none" w:sz="0" w:space="0" w:color="auto"/>
                                <w:bottom w:val="none" w:sz="0" w:space="0" w:color="auto"/>
                                <w:right w:val="none" w:sz="0" w:space="0" w:color="auto"/>
                              </w:divBdr>
                              <w:divsChild>
                                <w:div w:id="1005667588">
                                  <w:marLeft w:val="0"/>
                                  <w:marRight w:val="0"/>
                                  <w:marTop w:val="0"/>
                                  <w:marBottom w:val="0"/>
                                  <w:divBdr>
                                    <w:top w:val="none" w:sz="0" w:space="0" w:color="auto"/>
                                    <w:left w:val="none" w:sz="0" w:space="0" w:color="auto"/>
                                    <w:bottom w:val="none" w:sz="0" w:space="0" w:color="auto"/>
                                    <w:right w:val="none" w:sz="0" w:space="0" w:color="auto"/>
                                  </w:divBdr>
                                </w:div>
                              </w:divsChild>
                            </w:div>
                            <w:div w:id="1217468704">
                              <w:marLeft w:val="0"/>
                              <w:marRight w:val="0"/>
                              <w:marTop w:val="0"/>
                              <w:marBottom w:val="0"/>
                              <w:divBdr>
                                <w:top w:val="none" w:sz="0" w:space="0" w:color="auto"/>
                                <w:left w:val="none" w:sz="0" w:space="0" w:color="auto"/>
                                <w:bottom w:val="none" w:sz="0" w:space="0" w:color="auto"/>
                                <w:right w:val="none" w:sz="0" w:space="0" w:color="auto"/>
                              </w:divBdr>
                            </w:div>
                            <w:div w:id="1583179328">
                              <w:marLeft w:val="0"/>
                              <w:marRight w:val="0"/>
                              <w:marTop w:val="0"/>
                              <w:marBottom w:val="0"/>
                              <w:divBdr>
                                <w:top w:val="none" w:sz="0" w:space="0" w:color="auto"/>
                                <w:left w:val="none" w:sz="0" w:space="0" w:color="auto"/>
                                <w:bottom w:val="none" w:sz="0" w:space="0" w:color="auto"/>
                                <w:right w:val="none" w:sz="0" w:space="0" w:color="auto"/>
                              </w:divBdr>
                              <w:divsChild>
                                <w:div w:id="149837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530658">
      <w:bodyDiv w:val="1"/>
      <w:marLeft w:val="0"/>
      <w:marRight w:val="0"/>
      <w:marTop w:val="0"/>
      <w:marBottom w:val="0"/>
      <w:divBdr>
        <w:top w:val="none" w:sz="0" w:space="0" w:color="auto"/>
        <w:left w:val="none" w:sz="0" w:space="0" w:color="auto"/>
        <w:bottom w:val="none" w:sz="0" w:space="0" w:color="auto"/>
        <w:right w:val="none" w:sz="0" w:space="0" w:color="auto"/>
      </w:divBdr>
      <w:divsChild>
        <w:div w:id="2135633467">
          <w:marLeft w:val="0"/>
          <w:marRight w:val="0"/>
          <w:marTop w:val="0"/>
          <w:marBottom w:val="0"/>
          <w:divBdr>
            <w:top w:val="none" w:sz="0" w:space="0" w:color="auto"/>
            <w:left w:val="none" w:sz="0" w:space="0" w:color="auto"/>
            <w:bottom w:val="none" w:sz="0" w:space="0" w:color="auto"/>
            <w:right w:val="none" w:sz="0" w:space="0" w:color="auto"/>
          </w:divBdr>
          <w:divsChild>
            <w:div w:id="1969044404">
              <w:marLeft w:val="0"/>
              <w:marRight w:val="0"/>
              <w:marTop w:val="0"/>
              <w:marBottom w:val="0"/>
              <w:divBdr>
                <w:top w:val="none" w:sz="0" w:space="0" w:color="auto"/>
                <w:left w:val="none" w:sz="0" w:space="0" w:color="auto"/>
                <w:bottom w:val="none" w:sz="0" w:space="0" w:color="auto"/>
                <w:right w:val="none" w:sz="0" w:space="0" w:color="auto"/>
              </w:divBdr>
              <w:divsChild>
                <w:div w:id="1126047369">
                  <w:marLeft w:val="0"/>
                  <w:marRight w:val="0"/>
                  <w:marTop w:val="0"/>
                  <w:marBottom w:val="0"/>
                  <w:divBdr>
                    <w:top w:val="none" w:sz="0" w:space="0" w:color="auto"/>
                    <w:left w:val="none" w:sz="0" w:space="0" w:color="auto"/>
                    <w:bottom w:val="none" w:sz="0" w:space="0" w:color="auto"/>
                    <w:right w:val="none" w:sz="0" w:space="0" w:color="auto"/>
                  </w:divBdr>
                  <w:divsChild>
                    <w:div w:id="946160016">
                      <w:marLeft w:val="0"/>
                      <w:marRight w:val="0"/>
                      <w:marTop w:val="0"/>
                      <w:marBottom w:val="0"/>
                      <w:divBdr>
                        <w:top w:val="none" w:sz="0" w:space="0" w:color="auto"/>
                        <w:left w:val="none" w:sz="0" w:space="0" w:color="auto"/>
                        <w:bottom w:val="none" w:sz="0" w:space="0" w:color="auto"/>
                        <w:right w:val="none" w:sz="0" w:space="0" w:color="auto"/>
                      </w:divBdr>
                    </w:div>
                    <w:div w:id="1745103169">
                      <w:marLeft w:val="0"/>
                      <w:marRight w:val="0"/>
                      <w:marTop w:val="0"/>
                      <w:marBottom w:val="0"/>
                      <w:divBdr>
                        <w:top w:val="none" w:sz="0" w:space="0" w:color="auto"/>
                        <w:left w:val="none" w:sz="0" w:space="0" w:color="auto"/>
                        <w:bottom w:val="none" w:sz="0" w:space="0" w:color="auto"/>
                        <w:right w:val="none" w:sz="0" w:space="0" w:color="auto"/>
                      </w:divBdr>
                      <w:divsChild>
                        <w:div w:id="154101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964259">
      <w:bodyDiv w:val="1"/>
      <w:marLeft w:val="0"/>
      <w:marRight w:val="0"/>
      <w:marTop w:val="0"/>
      <w:marBottom w:val="0"/>
      <w:divBdr>
        <w:top w:val="none" w:sz="0" w:space="0" w:color="auto"/>
        <w:left w:val="none" w:sz="0" w:space="0" w:color="auto"/>
        <w:bottom w:val="none" w:sz="0" w:space="0" w:color="auto"/>
        <w:right w:val="none" w:sz="0" w:space="0" w:color="auto"/>
      </w:divBdr>
    </w:div>
    <w:div w:id="1088650323">
      <w:bodyDiv w:val="1"/>
      <w:marLeft w:val="0"/>
      <w:marRight w:val="0"/>
      <w:marTop w:val="0"/>
      <w:marBottom w:val="0"/>
      <w:divBdr>
        <w:top w:val="none" w:sz="0" w:space="0" w:color="auto"/>
        <w:left w:val="none" w:sz="0" w:space="0" w:color="auto"/>
        <w:bottom w:val="none" w:sz="0" w:space="0" w:color="auto"/>
        <w:right w:val="none" w:sz="0" w:space="0" w:color="auto"/>
      </w:divBdr>
    </w:div>
    <w:div w:id="1125348183">
      <w:bodyDiv w:val="1"/>
      <w:marLeft w:val="0"/>
      <w:marRight w:val="0"/>
      <w:marTop w:val="0"/>
      <w:marBottom w:val="0"/>
      <w:divBdr>
        <w:top w:val="none" w:sz="0" w:space="0" w:color="auto"/>
        <w:left w:val="none" w:sz="0" w:space="0" w:color="auto"/>
        <w:bottom w:val="none" w:sz="0" w:space="0" w:color="auto"/>
        <w:right w:val="none" w:sz="0" w:space="0" w:color="auto"/>
      </w:divBdr>
      <w:divsChild>
        <w:div w:id="2104958296">
          <w:marLeft w:val="0"/>
          <w:marRight w:val="0"/>
          <w:marTop w:val="0"/>
          <w:marBottom w:val="0"/>
          <w:divBdr>
            <w:top w:val="none" w:sz="0" w:space="0" w:color="auto"/>
            <w:left w:val="none" w:sz="0" w:space="0" w:color="auto"/>
            <w:bottom w:val="none" w:sz="0" w:space="0" w:color="auto"/>
            <w:right w:val="none" w:sz="0" w:space="0" w:color="auto"/>
          </w:divBdr>
          <w:divsChild>
            <w:div w:id="940114157">
              <w:marLeft w:val="0"/>
              <w:marRight w:val="0"/>
              <w:marTop w:val="0"/>
              <w:marBottom w:val="0"/>
              <w:divBdr>
                <w:top w:val="none" w:sz="0" w:space="0" w:color="auto"/>
                <w:left w:val="none" w:sz="0" w:space="0" w:color="auto"/>
                <w:bottom w:val="none" w:sz="0" w:space="0" w:color="auto"/>
                <w:right w:val="none" w:sz="0" w:space="0" w:color="auto"/>
              </w:divBdr>
              <w:divsChild>
                <w:div w:id="2004507038">
                  <w:marLeft w:val="0"/>
                  <w:marRight w:val="0"/>
                  <w:marTop w:val="0"/>
                  <w:marBottom w:val="0"/>
                  <w:divBdr>
                    <w:top w:val="none" w:sz="0" w:space="0" w:color="auto"/>
                    <w:left w:val="none" w:sz="0" w:space="0" w:color="auto"/>
                    <w:bottom w:val="none" w:sz="0" w:space="0" w:color="auto"/>
                    <w:right w:val="none" w:sz="0" w:space="0" w:color="auto"/>
                  </w:divBdr>
                  <w:divsChild>
                    <w:div w:id="178750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373119">
      <w:bodyDiv w:val="1"/>
      <w:marLeft w:val="0"/>
      <w:marRight w:val="0"/>
      <w:marTop w:val="0"/>
      <w:marBottom w:val="0"/>
      <w:divBdr>
        <w:top w:val="none" w:sz="0" w:space="0" w:color="auto"/>
        <w:left w:val="none" w:sz="0" w:space="0" w:color="auto"/>
        <w:bottom w:val="none" w:sz="0" w:space="0" w:color="auto"/>
        <w:right w:val="none" w:sz="0" w:space="0" w:color="auto"/>
      </w:divBdr>
    </w:div>
    <w:div w:id="1230768252">
      <w:bodyDiv w:val="1"/>
      <w:marLeft w:val="0"/>
      <w:marRight w:val="0"/>
      <w:marTop w:val="0"/>
      <w:marBottom w:val="0"/>
      <w:divBdr>
        <w:top w:val="none" w:sz="0" w:space="0" w:color="auto"/>
        <w:left w:val="none" w:sz="0" w:space="0" w:color="auto"/>
        <w:bottom w:val="none" w:sz="0" w:space="0" w:color="auto"/>
        <w:right w:val="none" w:sz="0" w:space="0" w:color="auto"/>
      </w:divBdr>
    </w:div>
    <w:div w:id="1448891735">
      <w:bodyDiv w:val="1"/>
      <w:marLeft w:val="0"/>
      <w:marRight w:val="0"/>
      <w:marTop w:val="0"/>
      <w:marBottom w:val="0"/>
      <w:divBdr>
        <w:top w:val="none" w:sz="0" w:space="0" w:color="auto"/>
        <w:left w:val="none" w:sz="0" w:space="0" w:color="auto"/>
        <w:bottom w:val="none" w:sz="0" w:space="0" w:color="auto"/>
        <w:right w:val="none" w:sz="0" w:space="0" w:color="auto"/>
      </w:divBdr>
      <w:divsChild>
        <w:div w:id="266237118">
          <w:marLeft w:val="0"/>
          <w:marRight w:val="0"/>
          <w:marTop w:val="240"/>
          <w:marBottom w:val="0"/>
          <w:divBdr>
            <w:top w:val="none" w:sz="0" w:space="0" w:color="auto"/>
            <w:left w:val="none" w:sz="0" w:space="0" w:color="auto"/>
            <w:bottom w:val="none" w:sz="0" w:space="0" w:color="auto"/>
            <w:right w:val="none" w:sz="0" w:space="0" w:color="auto"/>
          </w:divBdr>
        </w:div>
        <w:div w:id="565140853">
          <w:marLeft w:val="150"/>
          <w:marRight w:val="150"/>
          <w:marTop w:val="480"/>
          <w:marBottom w:val="0"/>
          <w:divBdr>
            <w:top w:val="single" w:sz="6" w:space="28" w:color="D4D4D4"/>
            <w:left w:val="none" w:sz="0" w:space="0" w:color="auto"/>
            <w:bottom w:val="none" w:sz="0" w:space="0" w:color="auto"/>
            <w:right w:val="none" w:sz="0" w:space="0" w:color="auto"/>
          </w:divBdr>
        </w:div>
        <w:div w:id="1799179888">
          <w:marLeft w:val="0"/>
          <w:marRight w:val="0"/>
          <w:marTop w:val="400"/>
          <w:marBottom w:val="0"/>
          <w:divBdr>
            <w:top w:val="none" w:sz="0" w:space="0" w:color="auto"/>
            <w:left w:val="none" w:sz="0" w:space="0" w:color="auto"/>
            <w:bottom w:val="none" w:sz="0" w:space="0" w:color="auto"/>
            <w:right w:val="none" w:sz="0" w:space="0" w:color="auto"/>
          </w:divBdr>
        </w:div>
      </w:divsChild>
    </w:div>
    <w:div w:id="1762097232">
      <w:bodyDiv w:val="1"/>
      <w:marLeft w:val="0"/>
      <w:marRight w:val="0"/>
      <w:marTop w:val="0"/>
      <w:marBottom w:val="0"/>
      <w:divBdr>
        <w:top w:val="none" w:sz="0" w:space="0" w:color="auto"/>
        <w:left w:val="none" w:sz="0" w:space="0" w:color="auto"/>
        <w:bottom w:val="none" w:sz="0" w:space="0" w:color="auto"/>
        <w:right w:val="none" w:sz="0" w:space="0" w:color="auto"/>
      </w:divBdr>
      <w:divsChild>
        <w:div w:id="982999313">
          <w:marLeft w:val="0"/>
          <w:marRight w:val="0"/>
          <w:marTop w:val="0"/>
          <w:marBottom w:val="0"/>
          <w:divBdr>
            <w:top w:val="none" w:sz="0" w:space="0" w:color="auto"/>
            <w:left w:val="none" w:sz="0" w:space="0" w:color="auto"/>
            <w:bottom w:val="none" w:sz="0" w:space="0" w:color="auto"/>
            <w:right w:val="none" w:sz="0" w:space="0" w:color="auto"/>
          </w:divBdr>
          <w:divsChild>
            <w:div w:id="1053313014">
              <w:marLeft w:val="0"/>
              <w:marRight w:val="0"/>
              <w:marTop w:val="0"/>
              <w:marBottom w:val="0"/>
              <w:divBdr>
                <w:top w:val="none" w:sz="0" w:space="0" w:color="auto"/>
                <w:left w:val="none" w:sz="0" w:space="0" w:color="auto"/>
                <w:bottom w:val="none" w:sz="0" w:space="0" w:color="auto"/>
                <w:right w:val="none" w:sz="0" w:space="0" w:color="auto"/>
              </w:divBdr>
              <w:divsChild>
                <w:div w:id="1350794617">
                  <w:marLeft w:val="0"/>
                  <w:marRight w:val="0"/>
                  <w:marTop w:val="0"/>
                  <w:marBottom w:val="0"/>
                  <w:divBdr>
                    <w:top w:val="none" w:sz="0" w:space="0" w:color="auto"/>
                    <w:left w:val="none" w:sz="0" w:space="0" w:color="auto"/>
                    <w:bottom w:val="none" w:sz="0" w:space="0" w:color="auto"/>
                    <w:right w:val="none" w:sz="0" w:space="0" w:color="auto"/>
                  </w:divBdr>
                  <w:divsChild>
                    <w:div w:id="291400163">
                      <w:marLeft w:val="0"/>
                      <w:marRight w:val="0"/>
                      <w:marTop w:val="0"/>
                      <w:marBottom w:val="0"/>
                      <w:divBdr>
                        <w:top w:val="none" w:sz="0" w:space="0" w:color="auto"/>
                        <w:left w:val="none" w:sz="0" w:space="0" w:color="auto"/>
                        <w:bottom w:val="none" w:sz="0" w:space="0" w:color="auto"/>
                        <w:right w:val="none" w:sz="0" w:space="0" w:color="auto"/>
                      </w:divBdr>
                      <w:divsChild>
                        <w:div w:id="276719277">
                          <w:marLeft w:val="0"/>
                          <w:marRight w:val="0"/>
                          <w:marTop w:val="0"/>
                          <w:marBottom w:val="0"/>
                          <w:divBdr>
                            <w:top w:val="none" w:sz="0" w:space="0" w:color="auto"/>
                            <w:left w:val="none" w:sz="0" w:space="0" w:color="auto"/>
                            <w:bottom w:val="none" w:sz="0" w:space="0" w:color="auto"/>
                            <w:right w:val="none" w:sz="0" w:space="0" w:color="auto"/>
                          </w:divBdr>
                        </w:div>
                      </w:divsChild>
                    </w:div>
                    <w:div w:id="499391875">
                      <w:marLeft w:val="0"/>
                      <w:marRight w:val="0"/>
                      <w:marTop w:val="0"/>
                      <w:marBottom w:val="0"/>
                      <w:divBdr>
                        <w:top w:val="none" w:sz="0" w:space="0" w:color="auto"/>
                        <w:left w:val="none" w:sz="0" w:space="0" w:color="auto"/>
                        <w:bottom w:val="none" w:sz="0" w:space="0" w:color="auto"/>
                        <w:right w:val="none" w:sz="0" w:space="0" w:color="auto"/>
                      </w:divBdr>
                      <w:divsChild>
                        <w:div w:id="350376493">
                          <w:marLeft w:val="0"/>
                          <w:marRight w:val="0"/>
                          <w:marTop w:val="0"/>
                          <w:marBottom w:val="0"/>
                          <w:divBdr>
                            <w:top w:val="none" w:sz="0" w:space="0" w:color="auto"/>
                            <w:left w:val="none" w:sz="0" w:space="0" w:color="auto"/>
                            <w:bottom w:val="none" w:sz="0" w:space="0" w:color="auto"/>
                            <w:right w:val="none" w:sz="0" w:space="0" w:color="auto"/>
                          </w:divBdr>
                        </w:div>
                      </w:divsChild>
                    </w:div>
                    <w:div w:id="923032699">
                      <w:marLeft w:val="0"/>
                      <w:marRight w:val="0"/>
                      <w:marTop w:val="0"/>
                      <w:marBottom w:val="0"/>
                      <w:divBdr>
                        <w:top w:val="none" w:sz="0" w:space="0" w:color="auto"/>
                        <w:left w:val="none" w:sz="0" w:space="0" w:color="auto"/>
                        <w:bottom w:val="none" w:sz="0" w:space="0" w:color="auto"/>
                        <w:right w:val="none" w:sz="0" w:space="0" w:color="auto"/>
                      </w:divBdr>
                      <w:divsChild>
                        <w:div w:id="889538016">
                          <w:marLeft w:val="0"/>
                          <w:marRight w:val="0"/>
                          <w:marTop w:val="0"/>
                          <w:marBottom w:val="0"/>
                          <w:divBdr>
                            <w:top w:val="none" w:sz="0" w:space="0" w:color="auto"/>
                            <w:left w:val="none" w:sz="0" w:space="0" w:color="auto"/>
                            <w:bottom w:val="none" w:sz="0" w:space="0" w:color="auto"/>
                            <w:right w:val="none" w:sz="0" w:space="0" w:color="auto"/>
                          </w:divBdr>
                        </w:div>
                      </w:divsChild>
                    </w:div>
                    <w:div w:id="146577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364319">
      <w:bodyDiv w:val="1"/>
      <w:marLeft w:val="0"/>
      <w:marRight w:val="0"/>
      <w:marTop w:val="0"/>
      <w:marBottom w:val="0"/>
      <w:divBdr>
        <w:top w:val="none" w:sz="0" w:space="0" w:color="auto"/>
        <w:left w:val="none" w:sz="0" w:space="0" w:color="auto"/>
        <w:bottom w:val="none" w:sz="0" w:space="0" w:color="auto"/>
        <w:right w:val="none" w:sz="0" w:space="0" w:color="auto"/>
      </w:divBdr>
    </w:div>
    <w:div w:id="2111468606">
      <w:bodyDiv w:val="1"/>
      <w:marLeft w:val="0"/>
      <w:marRight w:val="0"/>
      <w:marTop w:val="0"/>
      <w:marBottom w:val="0"/>
      <w:divBdr>
        <w:top w:val="none" w:sz="0" w:space="0" w:color="auto"/>
        <w:left w:val="none" w:sz="0" w:space="0" w:color="auto"/>
        <w:bottom w:val="none" w:sz="0" w:space="0" w:color="auto"/>
        <w:right w:val="none" w:sz="0" w:space="0" w:color="auto"/>
      </w:divBdr>
      <w:divsChild>
        <w:div w:id="1842351208">
          <w:marLeft w:val="0"/>
          <w:marRight w:val="0"/>
          <w:marTop w:val="0"/>
          <w:marBottom w:val="0"/>
          <w:divBdr>
            <w:top w:val="none" w:sz="0" w:space="0" w:color="auto"/>
            <w:left w:val="none" w:sz="0" w:space="0" w:color="auto"/>
            <w:bottom w:val="none" w:sz="0" w:space="0" w:color="auto"/>
            <w:right w:val="none" w:sz="0" w:space="0" w:color="auto"/>
          </w:divBdr>
          <w:divsChild>
            <w:div w:id="256601235">
              <w:marLeft w:val="0"/>
              <w:marRight w:val="0"/>
              <w:marTop w:val="0"/>
              <w:marBottom w:val="0"/>
              <w:divBdr>
                <w:top w:val="none" w:sz="0" w:space="0" w:color="auto"/>
                <w:left w:val="none" w:sz="0" w:space="0" w:color="auto"/>
                <w:bottom w:val="none" w:sz="0" w:space="0" w:color="auto"/>
                <w:right w:val="none" w:sz="0" w:space="0" w:color="auto"/>
              </w:divBdr>
              <w:divsChild>
                <w:div w:id="2039115657">
                  <w:marLeft w:val="0"/>
                  <w:marRight w:val="0"/>
                  <w:marTop w:val="0"/>
                  <w:marBottom w:val="0"/>
                  <w:divBdr>
                    <w:top w:val="none" w:sz="0" w:space="0" w:color="auto"/>
                    <w:left w:val="none" w:sz="0" w:space="0" w:color="auto"/>
                    <w:bottom w:val="none" w:sz="0" w:space="0" w:color="auto"/>
                    <w:right w:val="none" w:sz="0" w:space="0" w:color="auto"/>
                  </w:divBdr>
                  <w:divsChild>
                    <w:div w:id="482164216">
                      <w:marLeft w:val="0"/>
                      <w:marRight w:val="0"/>
                      <w:marTop w:val="0"/>
                      <w:marBottom w:val="0"/>
                      <w:divBdr>
                        <w:top w:val="none" w:sz="0" w:space="0" w:color="auto"/>
                        <w:left w:val="none" w:sz="0" w:space="0" w:color="auto"/>
                        <w:bottom w:val="none" w:sz="0" w:space="0" w:color="auto"/>
                        <w:right w:val="none" w:sz="0" w:space="0" w:color="auto"/>
                      </w:divBdr>
                    </w:div>
                    <w:div w:id="1356342685">
                      <w:marLeft w:val="0"/>
                      <w:marRight w:val="0"/>
                      <w:marTop w:val="0"/>
                      <w:marBottom w:val="0"/>
                      <w:divBdr>
                        <w:top w:val="none" w:sz="0" w:space="0" w:color="auto"/>
                        <w:left w:val="none" w:sz="0" w:space="0" w:color="auto"/>
                        <w:bottom w:val="none" w:sz="0" w:space="0" w:color="auto"/>
                        <w:right w:val="none" w:sz="0" w:space="0" w:color="auto"/>
                      </w:divBdr>
                      <w:divsChild>
                        <w:div w:id="16412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73912-33C1-44CB-8CD6-ADC866646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864</TotalTime>
  <Pages>15</Pages>
  <Words>20321</Words>
  <Characters>11584</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Būvokmersantu klasifikācijas noteikumi</vt:lpstr>
    </vt:vector>
  </TitlesOfParts>
  <Company>Latvijas Republikas Ekonomikas ministrija</Company>
  <LinksUpToDate>false</LinksUpToDate>
  <CharactersWithSpaces>31842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Būvokmersantu klasifikācijas noteikumi</dc:title>
  <dc:subject>Miistru kabineta noteikumi</dc:subject>
  <dc:creator>Brigita Ķirule-Vīksne</dc:creator>
  <cp:keywords/>
  <dc:description>Brigita.Kirule-Viksne@em.gov.lv, 67013051</dc:description>
  <cp:lastModifiedBy>Brigita Ķirule-Vīksne</cp:lastModifiedBy>
  <cp:revision>48</cp:revision>
  <cp:lastPrinted>2016-02-11T09:25:00Z</cp:lastPrinted>
  <dcterms:created xsi:type="dcterms:W3CDTF">2016-01-20T10:21:00Z</dcterms:created>
  <dcterms:modified xsi:type="dcterms:W3CDTF">2016-02-11T09:26:00Z</dcterms:modified>
</cp:coreProperties>
</file>