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3E25" w14:textId="4A8C4BE3" w:rsidR="002F3C32" w:rsidRPr="00744E6B" w:rsidRDefault="002F3C32" w:rsidP="002F3C32">
      <w:pPr>
        <w:pStyle w:val="naislab"/>
        <w:tabs>
          <w:tab w:val="left" w:pos="6480"/>
        </w:tabs>
        <w:spacing w:before="120" w:after="120"/>
        <w:jc w:val="both"/>
        <w:rPr>
          <w:sz w:val="28"/>
          <w:szCs w:val="28"/>
        </w:rPr>
      </w:pPr>
      <w:r w:rsidRPr="00744E6B">
        <w:rPr>
          <w:sz w:val="28"/>
          <w:szCs w:val="28"/>
        </w:rPr>
        <w:t>2016.gada __.</w:t>
      </w:r>
      <w:r w:rsidR="00AE1A6C">
        <w:rPr>
          <w:sz w:val="28"/>
          <w:szCs w:val="28"/>
        </w:rPr>
        <w:t>martā</w:t>
      </w:r>
      <w:r w:rsidRPr="00744E6B">
        <w:rPr>
          <w:sz w:val="28"/>
          <w:szCs w:val="28"/>
        </w:rPr>
        <w:tab/>
        <w:t>Noteikumi Nr.</w:t>
      </w:r>
    </w:p>
    <w:p w14:paraId="04B0CF7C" w14:textId="77777777" w:rsidR="002F3C32" w:rsidRPr="00744E6B" w:rsidRDefault="002F3C32" w:rsidP="002F3C32">
      <w:pPr>
        <w:pStyle w:val="naislab"/>
        <w:tabs>
          <w:tab w:val="left" w:pos="6480"/>
        </w:tabs>
        <w:spacing w:before="120" w:after="120"/>
        <w:jc w:val="both"/>
        <w:rPr>
          <w:sz w:val="28"/>
          <w:szCs w:val="28"/>
          <w:lang w:val="sv-SE"/>
        </w:rPr>
      </w:pPr>
      <w:r w:rsidRPr="00744E6B">
        <w:rPr>
          <w:sz w:val="28"/>
          <w:szCs w:val="28"/>
        </w:rPr>
        <w:t>Rīgā</w:t>
      </w:r>
      <w:r w:rsidRPr="00744E6B">
        <w:rPr>
          <w:sz w:val="28"/>
          <w:szCs w:val="28"/>
        </w:rPr>
        <w:tab/>
        <w:t xml:space="preserve">(prot. </w:t>
      </w:r>
      <w:r w:rsidRPr="00744E6B">
        <w:rPr>
          <w:sz w:val="28"/>
          <w:szCs w:val="28"/>
          <w:lang w:val="sv-SE"/>
        </w:rPr>
        <w:t>Nr.              .§)</w:t>
      </w:r>
    </w:p>
    <w:p w14:paraId="0E148AD0" w14:textId="77777777" w:rsidR="002F3C32" w:rsidRPr="00744E6B" w:rsidRDefault="002F3C32" w:rsidP="002F3C32">
      <w:pPr>
        <w:spacing w:before="120" w:after="120"/>
        <w:jc w:val="center"/>
        <w:rPr>
          <w:b/>
          <w:bCs/>
          <w:sz w:val="26"/>
          <w:szCs w:val="26"/>
        </w:rPr>
      </w:pPr>
    </w:p>
    <w:p w14:paraId="451DFAF8" w14:textId="125C4418" w:rsidR="002F3C32" w:rsidRPr="00744E6B" w:rsidRDefault="002843A3" w:rsidP="002F3C32">
      <w:pPr>
        <w:shd w:val="clear" w:color="auto" w:fill="FFFFFF"/>
        <w:jc w:val="center"/>
        <w:rPr>
          <w:rFonts w:ascii="Arial" w:hAnsi="Arial" w:cs="Arial"/>
          <w:b/>
          <w:bCs/>
          <w:sz w:val="35"/>
          <w:szCs w:val="35"/>
        </w:rPr>
      </w:pPr>
      <w:r w:rsidRPr="00744E6B">
        <w:rPr>
          <w:b/>
          <w:sz w:val="28"/>
          <w:szCs w:val="28"/>
        </w:rPr>
        <w:t xml:space="preserve">Nacionālās metroloģijas institūcijas </w:t>
      </w:r>
      <w:r w:rsidR="002F3C32" w:rsidRPr="00744E6B">
        <w:rPr>
          <w:b/>
          <w:bCs/>
          <w:sz w:val="28"/>
          <w:szCs w:val="28"/>
        </w:rPr>
        <w:t>pakalpojumu</w:t>
      </w:r>
      <w:r w:rsidRPr="00744E6B">
        <w:rPr>
          <w:b/>
          <w:bCs/>
          <w:sz w:val="28"/>
          <w:szCs w:val="28"/>
        </w:rPr>
        <w:t xml:space="preserve"> maksas noteikšanas un apstiprināšanas kārtība</w:t>
      </w:r>
    </w:p>
    <w:p w14:paraId="2A31D8C8" w14:textId="77777777" w:rsidR="002F3C32" w:rsidRPr="00744E6B" w:rsidRDefault="002F3C32" w:rsidP="002F3C32">
      <w:pPr>
        <w:spacing w:before="120" w:after="120"/>
        <w:jc w:val="center"/>
        <w:rPr>
          <w:sz w:val="28"/>
          <w:szCs w:val="28"/>
        </w:rPr>
      </w:pPr>
    </w:p>
    <w:p w14:paraId="55563E95" w14:textId="77777777" w:rsidR="002F3C32" w:rsidRPr="00744E6B" w:rsidRDefault="002F3C32" w:rsidP="002F3C32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103"/>
        <w:rPr>
          <w:sz w:val="28"/>
          <w:szCs w:val="28"/>
        </w:rPr>
      </w:pPr>
      <w:r w:rsidRPr="00744E6B">
        <w:rPr>
          <w:sz w:val="28"/>
          <w:szCs w:val="28"/>
        </w:rPr>
        <w:t xml:space="preserve">Izdoti saskaņā ar Valsts pārvaldes iekārtas likuma </w:t>
      </w:r>
      <w:r w:rsidRPr="00744E6B">
        <w:rPr>
          <w:bCs/>
          <w:sz w:val="28"/>
          <w:szCs w:val="28"/>
        </w:rPr>
        <w:t>43.</w:t>
      </w:r>
      <w:r w:rsidRPr="00744E6B">
        <w:rPr>
          <w:bCs/>
          <w:sz w:val="28"/>
          <w:szCs w:val="28"/>
          <w:vertAlign w:val="superscript"/>
        </w:rPr>
        <w:t>1</w:t>
      </w:r>
      <w:r w:rsidRPr="00744E6B">
        <w:rPr>
          <w:bCs/>
          <w:sz w:val="28"/>
          <w:szCs w:val="28"/>
        </w:rPr>
        <w:t xml:space="preserve"> panta otro daļu</w:t>
      </w:r>
    </w:p>
    <w:p w14:paraId="68ABB05F" w14:textId="77777777" w:rsidR="002F3C32" w:rsidRPr="00744E6B" w:rsidRDefault="002F3C32" w:rsidP="002F3C32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</w:p>
    <w:p w14:paraId="1D9A08FA" w14:textId="4DA4BE2E" w:rsidR="002F3C32" w:rsidRPr="00744E6B" w:rsidRDefault="002F3C32" w:rsidP="002F3C32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744E6B">
        <w:rPr>
          <w:sz w:val="28"/>
          <w:szCs w:val="28"/>
        </w:rPr>
        <w:t xml:space="preserve">1. Noteikumi nosaka </w:t>
      </w:r>
      <w:r w:rsidR="002843A3" w:rsidRPr="00744E6B">
        <w:rPr>
          <w:sz w:val="28"/>
          <w:szCs w:val="28"/>
        </w:rPr>
        <w:t xml:space="preserve">Nacionālās metroloģijas institūcijas </w:t>
      </w:r>
      <w:r w:rsidRPr="00744E6B">
        <w:rPr>
          <w:sz w:val="28"/>
          <w:szCs w:val="28"/>
        </w:rPr>
        <w:t>valsts pārvaldes uzdevum</w:t>
      </w:r>
      <w:r w:rsidR="004A013A">
        <w:rPr>
          <w:sz w:val="28"/>
          <w:szCs w:val="28"/>
        </w:rPr>
        <w:t>a</w:t>
      </w:r>
      <w:r w:rsidRPr="00744E6B">
        <w:rPr>
          <w:sz w:val="28"/>
          <w:szCs w:val="28"/>
        </w:rPr>
        <w:t xml:space="preserve"> ietvaros sniegto pakalpojumu </w:t>
      </w:r>
      <w:r w:rsidR="007C5822" w:rsidRPr="00744E6B">
        <w:rPr>
          <w:sz w:val="28"/>
          <w:szCs w:val="28"/>
        </w:rPr>
        <w:t>maks</w:t>
      </w:r>
      <w:r w:rsidR="004A013A">
        <w:rPr>
          <w:sz w:val="28"/>
          <w:szCs w:val="28"/>
        </w:rPr>
        <w:t>as</w:t>
      </w:r>
      <w:r w:rsidR="007C5822" w:rsidRPr="00744E6B">
        <w:rPr>
          <w:sz w:val="28"/>
          <w:szCs w:val="28"/>
        </w:rPr>
        <w:t xml:space="preserve"> apmēra noteikšanas un apstiprināšanas kārtību, kā arī atbrīvojumus no tās</w:t>
      </w:r>
      <w:r w:rsidRPr="00744E6B">
        <w:rPr>
          <w:sz w:val="28"/>
          <w:szCs w:val="28"/>
        </w:rPr>
        <w:t>.</w:t>
      </w:r>
    </w:p>
    <w:p w14:paraId="395717D7" w14:textId="77777777" w:rsidR="002F3C32" w:rsidRPr="00744E6B" w:rsidRDefault="002F3C32" w:rsidP="002F3C32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35190B68" w14:textId="6C054E95" w:rsidR="00FA4D55" w:rsidRDefault="00882FCC" w:rsidP="002F3C32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bookmarkStart w:id="0" w:name="p2"/>
      <w:bookmarkStart w:id="1" w:name="p-482834"/>
      <w:bookmarkEnd w:id="0"/>
      <w:bookmarkEnd w:id="1"/>
      <w:r w:rsidRPr="00744E6B">
        <w:rPr>
          <w:sz w:val="28"/>
          <w:szCs w:val="28"/>
        </w:rPr>
        <w:t>2</w:t>
      </w:r>
      <w:r w:rsidR="007C5822" w:rsidRPr="00744E6B">
        <w:rPr>
          <w:sz w:val="28"/>
          <w:szCs w:val="28"/>
        </w:rPr>
        <w:t xml:space="preserve">. </w:t>
      </w:r>
      <w:r w:rsidR="002843A3" w:rsidRPr="00744E6B">
        <w:rPr>
          <w:sz w:val="28"/>
          <w:szCs w:val="28"/>
        </w:rPr>
        <w:t xml:space="preserve">Nacionālā metroloģijas institūcija sagatavo un iesniedz Ekonomikas ministrijā </w:t>
      </w:r>
      <w:r w:rsidR="00A844A4" w:rsidRPr="00744E6B">
        <w:rPr>
          <w:sz w:val="28"/>
          <w:szCs w:val="28"/>
        </w:rPr>
        <w:t xml:space="preserve">saskaņošanai </w:t>
      </w:r>
      <w:r w:rsidR="002843A3" w:rsidRPr="00744E6B">
        <w:rPr>
          <w:sz w:val="28"/>
          <w:szCs w:val="28"/>
        </w:rPr>
        <w:t>valsts pārvaldes uzdevuma ietvaros sniegto pakalpojumu maksu (</w:t>
      </w:r>
      <w:r w:rsidRPr="00744E6B">
        <w:rPr>
          <w:sz w:val="28"/>
          <w:szCs w:val="28"/>
        </w:rPr>
        <w:t xml:space="preserve">turpmāk - </w:t>
      </w:r>
      <w:r w:rsidR="002843A3" w:rsidRPr="00744E6B">
        <w:rPr>
          <w:sz w:val="28"/>
          <w:szCs w:val="28"/>
        </w:rPr>
        <w:t>cenrāža) projektu, kā arī izvērstu šo maksu aprēķina atspoguļojumu</w:t>
      </w:r>
      <w:r w:rsidR="000E4FBB" w:rsidRPr="00744E6B">
        <w:rPr>
          <w:sz w:val="28"/>
          <w:szCs w:val="28"/>
        </w:rPr>
        <w:t xml:space="preserve"> atbilstoši šo Noteikumu Pielikum</w:t>
      </w:r>
      <w:r w:rsidR="00F73281" w:rsidRPr="00744E6B">
        <w:rPr>
          <w:sz w:val="28"/>
          <w:szCs w:val="28"/>
        </w:rPr>
        <w:t>ā</w:t>
      </w:r>
      <w:r w:rsidR="000E4FBB" w:rsidRPr="00744E6B">
        <w:rPr>
          <w:sz w:val="28"/>
          <w:szCs w:val="28"/>
        </w:rPr>
        <w:t xml:space="preserve"> N</w:t>
      </w:r>
      <w:r w:rsidR="00F73281" w:rsidRPr="00744E6B">
        <w:rPr>
          <w:sz w:val="28"/>
          <w:szCs w:val="28"/>
        </w:rPr>
        <w:t>r.1 un Pielikumā</w:t>
      </w:r>
      <w:r w:rsidR="000E4FBB" w:rsidRPr="00744E6B">
        <w:rPr>
          <w:sz w:val="28"/>
          <w:szCs w:val="28"/>
        </w:rPr>
        <w:t xml:space="preserve"> Nr.2</w:t>
      </w:r>
      <w:r w:rsidR="00F73281" w:rsidRPr="00744E6B">
        <w:rPr>
          <w:sz w:val="28"/>
          <w:szCs w:val="28"/>
        </w:rPr>
        <w:t xml:space="preserve"> noteiktajām formām</w:t>
      </w:r>
      <w:r w:rsidR="00FA4D55">
        <w:rPr>
          <w:sz w:val="28"/>
          <w:szCs w:val="28"/>
        </w:rPr>
        <w:t>.</w:t>
      </w:r>
    </w:p>
    <w:p w14:paraId="5D3A75B6" w14:textId="22A49847" w:rsidR="00314073" w:rsidRPr="00744E6B" w:rsidRDefault="00314073" w:rsidP="002F3C32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26C2A275" w14:textId="1F728FDF" w:rsidR="00672BC7" w:rsidRDefault="00FA4D55" w:rsidP="002F3C32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2FCC" w:rsidRPr="00744E6B">
        <w:rPr>
          <w:sz w:val="28"/>
          <w:szCs w:val="28"/>
        </w:rPr>
        <w:t xml:space="preserve"> Pa</w:t>
      </w:r>
      <w:r w:rsidR="00672BC7" w:rsidRPr="00744E6B">
        <w:rPr>
          <w:sz w:val="28"/>
          <w:szCs w:val="28"/>
        </w:rPr>
        <w:t>kalp</w:t>
      </w:r>
      <w:r w:rsidR="005964A1" w:rsidRPr="00744E6B">
        <w:rPr>
          <w:sz w:val="28"/>
          <w:szCs w:val="28"/>
        </w:rPr>
        <w:t>ojumu maksas nosakāmas tādā līmenī, kas sedz šo pakalpojumu sniegšanas izmaksas.</w:t>
      </w:r>
    </w:p>
    <w:p w14:paraId="326161A2" w14:textId="77777777" w:rsidR="00FA4D55" w:rsidRPr="00744E6B" w:rsidRDefault="00FA4D55" w:rsidP="002F3C32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13DF2618" w14:textId="5089A073" w:rsidR="00314073" w:rsidRPr="00744E6B" w:rsidRDefault="00FA4D55" w:rsidP="002F3C32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073" w:rsidRPr="00744E6B">
        <w:rPr>
          <w:sz w:val="28"/>
          <w:szCs w:val="28"/>
        </w:rPr>
        <w:t xml:space="preserve">. Nacionālā metroloģijas institūcija cenrāža projektā var noteikt atbrīvojumus no noteiktajām maksām paredzot, ka tie ir pamatoti, samērīgi un </w:t>
      </w:r>
      <w:r w:rsidR="00766633" w:rsidRPr="00744E6B">
        <w:rPr>
          <w:sz w:val="28"/>
          <w:szCs w:val="28"/>
        </w:rPr>
        <w:t>nerada nevienlīdzīgas konkurences situāciju pakalpojumu saņēmēju starpā.</w:t>
      </w:r>
    </w:p>
    <w:p w14:paraId="72C5140C" w14:textId="77777777" w:rsidR="0090457C" w:rsidRPr="00744E6B" w:rsidRDefault="0090457C" w:rsidP="002F3C32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0D9F0C72" w14:textId="5C6B9088" w:rsidR="0090457C" w:rsidRPr="00744E6B" w:rsidRDefault="00FA4D55" w:rsidP="002F3C32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57C" w:rsidRPr="00744E6B">
        <w:rPr>
          <w:sz w:val="28"/>
          <w:szCs w:val="28"/>
        </w:rPr>
        <w:t xml:space="preserve">. Ekonomikas ministrija </w:t>
      </w:r>
      <w:r w:rsidR="006C120D" w:rsidRPr="00744E6B">
        <w:rPr>
          <w:sz w:val="28"/>
          <w:szCs w:val="28"/>
        </w:rPr>
        <w:t>iepazīstas ar</w:t>
      </w:r>
      <w:r w:rsidR="0090457C" w:rsidRPr="00744E6B">
        <w:rPr>
          <w:sz w:val="28"/>
          <w:szCs w:val="28"/>
        </w:rPr>
        <w:t xml:space="preserve"> cenrāža projektu un virza to izskatīšanai </w:t>
      </w:r>
      <w:r w:rsidR="006515F2" w:rsidRPr="00744E6B">
        <w:rPr>
          <w:sz w:val="28"/>
          <w:szCs w:val="28"/>
        </w:rPr>
        <w:t xml:space="preserve">saskaņā ar </w:t>
      </w:r>
      <w:r w:rsidR="00ED6995">
        <w:rPr>
          <w:sz w:val="28"/>
          <w:szCs w:val="28"/>
        </w:rPr>
        <w:t>normatīvajiem aktiem par</w:t>
      </w:r>
      <w:r w:rsidR="00BA70F3">
        <w:rPr>
          <w:sz w:val="28"/>
          <w:szCs w:val="28"/>
        </w:rPr>
        <w:t xml:space="preserve"> mērījumu vienotību </w:t>
      </w:r>
      <w:r w:rsidR="006515F2" w:rsidRPr="00744E6B">
        <w:rPr>
          <w:sz w:val="28"/>
          <w:szCs w:val="28"/>
        </w:rPr>
        <w:t xml:space="preserve">izveidotajā </w:t>
      </w:r>
      <w:r w:rsidR="0090457C" w:rsidRPr="00744E6B">
        <w:rPr>
          <w:sz w:val="28"/>
          <w:szCs w:val="28"/>
        </w:rPr>
        <w:t>Nacionālajā metroloģijas padomē</w:t>
      </w:r>
      <w:r w:rsidR="006C120D" w:rsidRPr="00744E6B">
        <w:rPr>
          <w:sz w:val="28"/>
          <w:szCs w:val="28"/>
        </w:rPr>
        <w:t xml:space="preserve"> ne vēlāk kā mēneša laikā no saņemšanas, kā arī </w:t>
      </w:r>
      <w:proofErr w:type="spellStart"/>
      <w:r w:rsidR="0090457C" w:rsidRPr="00744E6B">
        <w:rPr>
          <w:sz w:val="28"/>
          <w:szCs w:val="28"/>
        </w:rPr>
        <w:t>izsūt</w:t>
      </w:r>
      <w:r w:rsidR="006C120D" w:rsidRPr="00744E6B">
        <w:rPr>
          <w:sz w:val="28"/>
          <w:szCs w:val="28"/>
        </w:rPr>
        <w:t>a</w:t>
      </w:r>
      <w:proofErr w:type="spellEnd"/>
      <w:r w:rsidR="0090457C" w:rsidRPr="00744E6B">
        <w:rPr>
          <w:sz w:val="28"/>
          <w:szCs w:val="28"/>
        </w:rPr>
        <w:t xml:space="preserve"> cenrāža projektu Nacionālās metroloģijas padomes locekļiem izvērtēšanai </w:t>
      </w:r>
      <w:r w:rsidR="009E6E2E" w:rsidRPr="00744E6B">
        <w:rPr>
          <w:sz w:val="28"/>
          <w:szCs w:val="28"/>
        </w:rPr>
        <w:t>četrpadsmit</w:t>
      </w:r>
      <w:r w:rsidR="0090457C" w:rsidRPr="00744E6B">
        <w:rPr>
          <w:sz w:val="28"/>
          <w:szCs w:val="28"/>
        </w:rPr>
        <w:t xml:space="preserve"> dienas pirms Nacionālās metroloģijas padomes sēdes.</w:t>
      </w:r>
    </w:p>
    <w:p w14:paraId="29AD1D19" w14:textId="77777777" w:rsidR="0090457C" w:rsidRPr="00744E6B" w:rsidRDefault="0090457C" w:rsidP="002F3C32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6AA51060" w14:textId="307C67D4" w:rsidR="00A844A4" w:rsidRPr="00744E6B" w:rsidRDefault="00FA4D55" w:rsidP="00A844A4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44A4" w:rsidRPr="00744E6B">
        <w:rPr>
          <w:sz w:val="28"/>
          <w:szCs w:val="28"/>
        </w:rPr>
        <w:t>. Cenrāža proj</w:t>
      </w:r>
      <w:r w:rsidR="004A013A">
        <w:rPr>
          <w:sz w:val="28"/>
          <w:szCs w:val="28"/>
        </w:rPr>
        <w:t>ekt</w:t>
      </w:r>
      <w:r w:rsidR="00ED6995">
        <w:rPr>
          <w:sz w:val="28"/>
          <w:szCs w:val="28"/>
        </w:rPr>
        <w:t>u izskata</w:t>
      </w:r>
      <w:r w:rsidR="004A013A">
        <w:rPr>
          <w:sz w:val="28"/>
          <w:szCs w:val="28"/>
        </w:rPr>
        <w:t xml:space="preserve"> Nacionālās m</w:t>
      </w:r>
      <w:r w:rsidR="00A844A4" w:rsidRPr="00744E6B">
        <w:rPr>
          <w:sz w:val="28"/>
          <w:szCs w:val="28"/>
        </w:rPr>
        <w:t>etroloģijas padomes sēdē</w:t>
      </w:r>
      <w:r w:rsidR="00ED6995">
        <w:rPr>
          <w:sz w:val="28"/>
          <w:szCs w:val="28"/>
        </w:rPr>
        <w:t xml:space="preserve"> un </w:t>
      </w:r>
      <w:r w:rsidR="004A013A">
        <w:rPr>
          <w:sz w:val="28"/>
          <w:szCs w:val="28"/>
        </w:rPr>
        <w:t>lemj atbilstoši Nacionālās m</w:t>
      </w:r>
      <w:r w:rsidR="00A844A4" w:rsidRPr="00744E6B">
        <w:rPr>
          <w:sz w:val="28"/>
          <w:szCs w:val="28"/>
        </w:rPr>
        <w:t>etroloģijas padomes lēmumu pieņemšanas procedūrai.</w:t>
      </w:r>
    </w:p>
    <w:p w14:paraId="1083D344" w14:textId="77777777" w:rsidR="00CD33E1" w:rsidRPr="00744E6B" w:rsidRDefault="00CD33E1" w:rsidP="002F3C32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3547FB78" w14:textId="33295318" w:rsidR="00A844A4" w:rsidRPr="00744E6B" w:rsidRDefault="001A3C2B" w:rsidP="00A844A4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44A4" w:rsidRPr="00744E6B">
        <w:rPr>
          <w:sz w:val="28"/>
          <w:szCs w:val="28"/>
        </w:rPr>
        <w:t>. Ekonomikas ministrija, izvērtējot cenrāža projektu</w:t>
      </w:r>
      <w:r w:rsidR="00BA70F3">
        <w:rPr>
          <w:sz w:val="28"/>
          <w:szCs w:val="28"/>
        </w:rPr>
        <w:t xml:space="preserve"> un </w:t>
      </w:r>
      <w:r w:rsidR="00A844A4" w:rsidRPr="00744E6B">
        <w:rPr>
          <w:sz w:val="28"/>
          <w:szCs w:val="28"/>
        </w:rPr>
        <w:t>Nacionālās</w:t>
      </w:r>
      <w:r w:rsidR="00744E6B" w:rsidRPr="00744E6B">
        <w:rPr>
          <w:sz w:val="28"/>
          <w:szCs w:val="28"/>
        </w:rPr>
        <w:t xml:space="preserve"> metroloģijas padome</w:t>
      </w:r>
      <w:r w:rsidR="00A844A4" w:rsidRPr="00744E6B">
        <w:rPr>
          <w:sz w:val="28"/>
          <w:szCs w:val="28"/>
        </w:rPr>
        <w:t>s viedokli par to, četrpadsmit dienu laikā pēc cenrāža</w:t>
      </w:r>
      <w:r w:rsidR="00744E6B" w:rsidRPr="00744E6B">
        <w:rPr>
          <w:sz w:val="28"/>
          <w:szCs w:val="28"/>
        </w:rPr>
        <w:t xml:space="preserve"> projekta</w:t>
      </w:r>
      <w:r w:rsidR="00A844A4" w:rsidRPr="00744E6B">
        <w:rPr>
          <w:sz w:val="28"/>
          <w:szCs w:val="28"/>
        </w:rPr>
        <w:t xml:space="preserve"> izskatīšanas Nacionālajā metroloģijas padomē </w:t>
      </w:r>
      <w:r w:rsidR="00BA70F3">
        <w:rPr>
          <w:sz w:val="28"/>
          <w:szCs w:val="28"/>
        </w:rPr>
        <w:t xml:space="preserve">pieņem lēmumu par cenrāža projekta saskaņošanu </w:t>
      </w:r>
      <w:r w:rsidR="00A844A4" w:rsidRPr="00744E6B">
        <w:rPr>
          <w:sz w:val="28"/>
          <w:szCs w:val="28"/>
        </w:rPr>
        <w:t xml:space="preserve">un </w:t>
      </w:r>
      <w:r w:rsidR="00BA70F3">
        <w:rPr>
          <w:sz w:val="28"/>
          <w:szCs w:val="28"/>
        </w:rPr>
        <w:t xml:space="preserve">attiecīgi </w:t>
      </w:r>
      <w:r w:rsidR="00A844A4" w:rsidRPr="00744E6B">
        <w:rPr>
          <w:sz w:val="28"/>
          <w:szCs w:val="28"/>
        </w:rPr>
        <w:t>informē Nacionālo metroloģijas institūcij</w:t>
      </w:r>
      <w:r w:rsidR="00BA70F3">
        <w:rPr>
          <w:sz w:val="28"/>
          <w:szCs w:val="28"/>
        </w:rPr>
        <w:t>u</w:t>
      </w:r>
      <w:r w:rsidR="00A844A4" w:rsidRPr="00744E6B">
        <w:rPr>
          <w:sz w:val="28"/>
          <w:szCs w:val="28"/>
        </w:rPr>
        <w:t>.</w:t>
      </w:r>
    </w:p>
    <w:p w14:paraId="0DB28A56" w14:textId="77777777" w:rsidR="00314073" w:rsidRPr="00744E6B" w:rsidRDefault="00314073" w:rsidP="002F3C32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079E003E" w14:textId="634CE6BC" w:rsidR="00A844A4" w:rsidRPr="00744E6B" w:rsidRDefault="00FA4D55" w:rsidP="00A844A4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44A4" w:rsidRPr="00744E6B">
        <w:rPr>
          <w:sz w:val="28"/>
          <w:szCs w:val="28"/>
        </w:rPr>
        <w:t>. Ja Ekonomikas ministrija saskaņo sagatavoto cenrāža projektu, Nacionālā metroloģijas institūcija apstiprina cenrādi</w:t>
      </w:r>
      <w:r w:rsidR="00BA70F3">
        <w:rPr>
          <w:sz w:val="28"/>
          <w:szCs w:val="28"/>
        </w:rPr>
        <w:t>, kuru dara publiski pieejamu</w:t>
      </w:r>
      <w:r w:rsidR="00A844A4" w:rsidRPr="00744E6B">
        <w:rPr>
          <w:sz w:val="28"/>
          <w:szCs w:val="28"/>
        </w:rPr>
        <w:t xml:space="preserve"> un piemēro Nacionālās metroloģijas institūcijas valsts pārvaldes uzdevuma ietvaros sniegto pakalpojumu saņēmējiem.</w:t>
      </w:r>
    </w:p>
    <w:p w14:paraId="537C0D95" w14:textId="77777777" w:rsidR="00A844A4" w:rsidRPr="00744E6B" w:rsidRDefault="00A844A4" w:rsidP="00A844A4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5921FCC5" w14:textId="51B43592" w:rsidR="00A844A4" w:rsidRPr="00744E6B" w:rsidRDefault="00FA4D55" w:rsidP="00A844A4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44A4" w:rsidRPr="00744E6B">
        <w:rPr>
          <w:sz w:val="28"/>
          <w:szCs w:val="28"/>
        </w:rPr>
        <w:t xml:space="preserve">. Ja Ekonomikas ministrija nesaskaņo sagatavoto cenrāža projektu, Nacionālā metroloģijas institūcija </w:t>
      </w:r>
      <w:r w:rsidR="00BA70F3">
        <w:rPr>
          <w:sz w:val="28"/>
          <w:szCs w:val="28"/>
        </w:rPr>
        <w:t xml:space="preserve">veic nepieciešamos cenrāža projekta precizējumus </w:t>
      </w:r>
      <w:r w:rsidR="00A844A4" w:rsidRPr="00744E6B">
        <w:rPr>
          <w:sz w:val="28"/>
          <w:szCs w:val="28"/>
        </w:rPr>
        <w:t xml:space="preserve">un </w:t>
      </w:r>
      <w:r w:rsidR="00BA70F3">
        <w:rPr>
          <w:sz w:val="28"/>
          <w:szCs w:val="28"/>
        </w:rPr>
        <w:t xml:space="preserve">atkāroti </w:t>
      </w:r>
      <w:r w:rsidR="00A844A4" w:rsidRPr="00744E6B">
        <w:rPr>
          <w:sz w:val="28"/>
          <w:szCs w:val="28"/>
        </w:rPr>
        <w:t xml:space="preserve">virza </w:t>
      </w:r>
      <w:r w:rsidR="00BA70F3">
        <w:rPr>
          <w:sz w:val="28"/>
          <w:szCs w:val="28"/>
        </w:rPr>
        <w:t>cenrāža projektu</w:t>
      </w:r>
      <w:r w:rsidR="00BA70F3" w:rsidRPr="00744E6B">
        <w:rPr>
          <w:sz w:val="28"/>
          <w:szCs w:val="28"/>
        </w:rPr>
        <w:t xml:space="preserve"> </w:t>
      </w:r>
      <w:r w:rsidR="00BA70F3">
        <w:rPr>
          <w:sz w:val="28"/>
          <w:szCs w:val="28"/>
        </w:rPr>
        <w:t>saskaņošanai</w:t>
      </w:r>
      <w:r w:rsidR="00BA70F3" w:rsidRPr="00744E6B">
        <w:rPr>
          <w:sz w:val="28"/>
          <w:szCs w:val="28"/>
        </w:rPr>
        <w:t xml:space="preserve"> </w:t>
      </w:r>
      <w:r w:rsidR="00A844A4" w:rsidRPr="00744E6B">
        <w:rPr>
          <w:sz w:val="28"/>
          <w:szCs w:val="28"/>
        </w:rPr>
        <w:t>šajos noteikumos noteiktajā kārtībā.</w:t>
      </w:r>
    </w:p>
    <w:p w14:paraId="11A5258B" w14:textId="77777777" w:rsidR="00A844A4" w:rsidRPr="00744E6B" w:rsidRDefault="00A844A4" w:rsidP="002F3C32">
      <w:pPr>
        <w:shd w:val="clear" w:color="auto" w:fill="FFFFFF"/>
        <w:spacing w:line="293" w:lineRule="atLeast"/>
        <w:ind w:firstLine="300"/>
        <w:jc w:val="both"/>
        <w:rPr>
          <w:b/>
          <w:sz w:val="28"/>
          <w:szCs w:val="28"/>
        </w:rPr>
      </w:pPr>
    </w:p>
    <w:p w14:paraId="490722A6" w14:textId="77777777" w:rsidR="00154B6A" w:rsidRPr="00744E6B" w:rsidRDefault="00154B6A" w:rsidP="002F3C32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1570B99B" w14:textId="77777777" w:rsidR="00744E6B" w:rsidRPr="00744E6B" w:rsidRDefault="00744E6B" w:rsidP="002F3C32">
      <w:pPr>
        <w:pStyle w:val="Subtitle"/>
        <w:tabs>
          <w:tab w:val="left" w:pos="7371"/>
          <w:tab w:val="left" w:pos="7938"/>
        </w:tabs>
        <w:ind w:left="0" w:right="85"/>
        <w:rPr>
          <w:szCs w:val="28"/>
        </w:rPr>
      </w:pPr>
      <w:bookmarkStart w:id="2" w:name="p-59290"/>
      <w:bookmarkStart w:id="3" w:name="p3"/>
      <w:bookmarkStart w:id="4" w:name="p-482835"/>
      <w:bookmarkStart w:id="5" w:name="p4"/>
      <w:bookmarkStart w:id="6" w:name="p-482836"/>
      <w:bookmarkEnd w:id="2"/>
      <w:bookmarkEnd w:id="3"/>
      <w:bookmarkEnd w:id="4"/>
      <w:bookmarkEnd w:id="5"/>
      <w:bookmarkEnd w:id="6"/>
    </w:p>
    <w:p w14:paraId="2C84351F" w14:textId="26BF91C3" w:rsidR="002F3C32" w:rsidRPr="00744E6B" w:rsidRDefault="002F3C32" w:rsidP="002F3C32">
      <w:pPr>
        <w:pStyle w:val="Subtitle"/>
        <w:tabs>
          <w:tab w:val="left" w:pos="7371"/>
          <w:tab w:val="left" w:pos="7938"/>
        </w:tabs>
        <w:ind w:left="0" w:right="85"/>
        <w:rPr>
          <w:szCs w:val="28"/>
        </w:rPr>
      </w:pPr>
      <w:r w:rsidRPr="00744E6B">
        <w:rPr>
          <w:szCs w:val="28"/>
        </w:rPr>
        <w:t>Ministru prezident</w:t>
      </w:r>
      <w:r w:rsidR="00FA4D55">
        <w:rPr>
          <w:szCs w:val="28"/>
        </w:rPr>
        <w:t>s</w:t>
      </w:r>
      <w:r w:rsidR="00D22C55">
        <w:rPr>
          <w:szCs w:val="28"/>
        </w:rPr>
        <w:t xml:space="preserve">                                                                        </w:t>
      </w:r>
      <w:proofErr w:type="spellStart"/>
      <w:r w:rsidR="007863B9">
        <w:rPr>
          <w:szCs w:val="28"/>
        </w:rPr>
        <w:t>M.Kučinskis</w:t>
      </w:r>
      <w:proofErr w:type="spellEnd"/>
    </w:p>
    <w:p w14:paraId="66F6B7B5" w14:textId="77777777" w:rsidR="002F3C32" w:rsidRPr="00744E6B" w:rsidRDefault="002F3C32" w:rsidP="002F3C32">
      <w:pPr>
        <w:pStyle w:val="Subtitle"/>
        <w:tabs>
          <w:tab w:val="left" w:pos="6096"/>
        </w:tabs>
        <w:spacing w:before="120" w:after="240"/>
        <w:ind w:left="0"/>
        <w:rPr>
          <w:szCs w:val="28"/>
        </w:rPr>
      </w:pPr>
    </w:p>
    <w:p w14:paraId="1B4FC0C9" w14:textId="77777777" w:rsidR="009628F4" w:rsidRDefault="009628F4" w:rsidP="009628F4">
      <w:pPr>
        <w:pStyle w:val="Heading1"/>
        <w:tabs>
          <w:tab w:val="left" w:pos="6946"/>
        </w:tabs>
        <w:jc w:val="both"/>
        <w:rPr>
          <w:szCs w:val="28"/>
        </w:rPr>
      </w:pPr>
      <w:r>
        <w:rPr>
          <w:szCs w:val="28"/>
        </w:rPr>
        <w:t>Ministru prezidenta biedrs,</w:t>
      </w:r>
    </w:p>
    <w:p w14:paraId="21F2859B" w14:textId="0234560D" w:rsidR="002F3C32" w:rsidRDefault="009628F4" w:rsidP="009628F4">
      <w:pPr>
        <w:pStyle w:val="Subtitle"/>
        <w:tabs>
          <w:tab w:val="left" w:pos="6096"/>
        </w:tabs>
        <w:spacing w:after="240"/>
        <w:ind w:left="0"/>
        <w:rPr>
          <w:szCs w:val="28"/>
        </w:rPr>
      </w:pPr>
      <w:r>
        <w:rPr>
          <w:szCs w:val="28"/>
        </w:rPr>
        <w:t>E</w:t>
      </w:r>
      <w:r w:rsidRPr="00744E6B">
        <w:rPr>
          <w:szCs w:val="28"/>
        </w:rPr>
        <w:t>konomikas ministr</w:t>
      </w:r>
      <w:r>
        <w:rPr>
          <w:szCs w:val="28"/>
        </w:rPr>
        <w:t>s</w:t>
      </w:r>
      <w:r w:rsidRPr="00744E6B">
        <w:rPr>
          <w:szCs w:val="28"/>
        </w:rPr>
        <w:t xml:space="preserve">                                        </w:t>
      </w:r>
      <w:r>
        <w:rPr>
          <w:szCs w:val="28"/>
        </w:rPr>
        <w:t xml:space="preserve"> </w:t>
      </w:r>
      <w:r w:rsidRPr="00744E6B">
        <w:rPr>
          <w:szCs w:val="28"/>
        </w:rPr>
        <w:t xml:space="preserve">                      </w:t>
      </w:r>
      <w:r w:rsidR="00D22C55">
        <w:rPr>
          <w:szCs w:val="28"/>
        </w:rPr>
        <w:t xml:space="preserve">       </w:t>
      </w:r>
      <w:proofErr w:type="spellStart"/>
      <w:r w:rsidR="007863B9">
        <w:rPr>
          <w:szCs w:val="28"/>
        </w:rPr>
        <w:t>A.Ašeradens</w:t>
      </w:r>
      <w:proofErr w:type="spellEnd"/>
    </w:p>
    <w:p w14:paraId="43C3A777" w14:textId="77777777" w:rsidR="00D22C55" w:rsidRDefault="00D22C55" w:rsidP="009628F4">
      <w:pPr>
        <w:pStyle w:val="Subtitle"/>
        <w:tabs>
          <w:tab w:val="left" w:pos="6096"/>
        </w:tabs>
        <w:spacing w:after="240"/>
        <w:ind w:left="0"/>
        <w:rPr>
          <w:szCs w:val="28"/>
        </w:rPr>
      </w:pPr>
    </w:p>
    <w:p w14:paraId="4CD9E652" w14:textId="5E65B73F" w:rsidR="00584F65" w:rsidRDefault="00584F65" w:rsidP="009628F4">
      <w:pPr>
        <w:pStyle w:val="Subtitle"/>
        <w:tabs>
          <w:tab w:val="left" w:pos="6096"/>
        </w:tabs>
        <w:spacing w:after="240"/>
        <w:ind w:left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14:paraId="44ECC121" w14:textId="77777777" w:rsidR="00D22C55" w:rsidRPr="00D22C55" w:rsidRDefault="00D22C55" w:rsidP="00584F65">
      <w:pPr>
        <w:pStyle w:val="StyleRight"/>
        <w:ind w:firstLine="0"/>
        <w:jc w:val="both"/>
      </w:pPr>
      <w:r w:rsidRPr="00D22C55">
        <w:t>Iesniedzējs:</w:t>
      </w:r>
    </w:p>
    <w:p w14:paraId="1E47A442" w14:textId="77777777" w:rsidR="00D22C55" w:rsidRDefault="00D22C55" w:rsidP="00D22C55">
      <w:pPr>
        <w:tabs>
          <w:tab w:val="left" w:pos="6804"/>
        </w:tabs>
        <w:jc w:val="both"/>
        <w:rPr>
          <w:sz w:val="28"/>
          <w:szCs w:val="28"/>
        </w:rPr>
      </w:pPr>
      <w:r w:rsidRPr="00D22C55">
        <w:rPr>
          <w:sz w:val="28"/>
          <w:szCs w:val="28"/>
        </w:rPr>
        <w:t xml:space="preserve">Ekonomikas ministrijas </w:t>
      </w:r>
    </w:p>
    <w:p w14:paraId="064BDFB3" w14:textId="59D2E4B3" w:rsidR="00D22C55" w:rsidRPr="00D22C55" w:rsidRDefault="00D22C55" w:rsidP="00D22C55">
      <w:pPr>
        <w:tabs>
          <w:tab w:val="left" w:pos="6804"/>
        </w:tabs>
        <w:jc w:val="both"/>
        <w:rPr>
          <w:sz w:val="28"/>
          <w:szCs w:val="28"/>
        </w:rPr>
      </w:pPr>
      <w:r w:rsidRPr="00D22C55">
        <w:rPr>
          <w:sz w:val="28"/>
          <w:szCs w:val="28"/>
        </w:rPr>
        <w:t>Valsts sekretāra</w:t>
      </w:r>
      <w:r>
        <w:rPr>
          <w:sz w:val="28"/>
          <w:szCs w:val="28"/>
        </w:rPr>
        <w:t xml:space="preserve"> </w:t>
      </w:r>
      <w:r w:rsidRPr="00D22C55">
        <w:rPr>
          <w:sz w:val="28"/>
          <w:szCs w:val="28"/>
        </w:rPr>
        <w:t>pienākumu izpildītājs –</w:t>
      </w:r>
    </w:p>
    <w:p w14:paraId="27D18409" w14:textId="3AA6A102" w:rsidR="00D22C55" w:rsidRPr="00D22C55" w:rsidRDefault="00D22C55" w:rsidP="00D22C55">
      <w:pPr>
        <w:tabs>
          <w:tab w:val="left" w:pos="6804"/>
        </w:tabs>
        <w:jc w:val="both"/>
        <w:rPr>
          <w:sz w:val="28"/>
          <w:szCs w:val="28"/>
          <w:lang w:eastAsia="x-none"/>
        </w:rPr>
      </w:pPr>
      <w:r w:rsidRPr="00D22C55">
        <w:rPr>
          <w:sz w:val="28"/>
          <w:szCs w:val="28"/>
        </w:rPr>
        <w:t>Valsts sekretāra vietnieks</w:t>
      </w:r>
      <w:r w:rsidRPr="00D22C5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22C55">
        <w:rPr>
          <w:sz w:val="28"/>
          <w:szCs w:val="28"/>
        </w:rPr>
        <w:t xml:space="preserve">      </w:t>
      </w:r>
      <w:proofErr w:type="spellStart"/>
      <w:r w:rsidRPr="00D22C55">
        <w:rPr>
          <w:sz w:val="28"/>
          <w:szCs w:val="28"/>
        </w:rPr>
        <w:t>R.Aleksejenko</w:t>
      </w:r>
      <w:proofErr w:type="spellEnd"/>
    </w:p>
    <w:p w14:paraId="3A8F4377" w14:textId="77777777" w:rsidR="00584F65" w:rsidRDefault="00584F65" w:rsidP="00584F65">
      <w:pPr>
        <w:rPr>
          <w:sz w:val="22"/>
          <w:szCs w:val="22"/>
        </w:rPr>
      </w:pPr>
    </w:p>
    <w:p w14:paraId="251BFC68" w14:textId="77777777" w:rsidR="00584F65" w:rsidRDefault="00584F65" w:rsidP="00584F65">
      <w:pPr>
        <w:rPr>
          <w:sz w:val="22"/>
          <w:szCs w:val="22"/>
        </w:rPr>
      </w:pPr>
    </w:p>
    <w:p w14:paraId="3DAEE2E5" w14:textId="77777777" w:rsidR="00584F65" w:rsidRDefault="00584F65" w:rsidP="00584F65">
      <w:pPr>
        <w:rPr>
          <w:sz w:val="22"/>
          <w:szCs w:val="22"/>
        </w:rPr>
      </w:pPr>
    </w:p>
    <w:p w14:paraId="79433F1C" w14:textId="77777777" w:rsidR="00584F65" w:rsidRDefault="00584F65" w:rsidP="00584F65">
      <w:pPr>
        <w:rPr>
          <w:sz w:val="22"/>
          <w:szCs w:val="22"/>
        </w:rPr>
      </w:pPr>
    </w:p>
    <w:p w14:paraId="23D8FFCC" w14:textId="77777777" w:rsidR="00584F65" w:rsidRDefault="00584F65" w:rsidP="00584F65">
      <w:pPr>
        <w:rPr>
          <w:sz w:val="22"/>
          <w:szCs w:val="22"/>
        </w:rPr>
      </w:pPr>
    </w:p>
    <w:p w14:paraId="56D9FADE" w14:textId="77777777" w:rsidR="00584F65" w:rsidRDefault="00584F65" w:rsidP="00584F65">
      <w:pPr>
        <w:rPr>
          <w:sz w:val="22"/>
          <w:szCs w:val="22"/>
        </w:rPr>
      </w:pPr>
    </w:p>
    <w:p w14:paraId="0379F49D" w14:textId="77777777" w:rsidR="00584F65" w:rsidRDefault="00584F65" w:rsidP="00584F65">
      <w:pPr>
        <w:rPr>
          <w:sz w:val="22"/>
          <w:szCs w:val="22"/>
        </w:rPr>
      </w:pPr>
    </w:p>
    <w:p w14:paraId="78A9D5F7" w14:textId="77777777" w:rsidR="00584F65" w:rsidRDefault="00584F65" w:rsidP="00584F65">
      <w:pPr>
        <w:rPr>
          <w:sz w:val="22"/>
          <w:szCs w:val="22"/>
        </w:rPr>
      </w:pPr>
    </w:p>
    <w:p w14:paraId="26826802" w14:textId="77777777" w:rsidR="00584F65" w:rsidRDefault="00584F65" w:rsidP="00584F65">
      <w:pPr>
        <w:rPr>
          <w:sz w:val="22"/>
          <w:szCs w:val="22"/>
        </w:rPr>
      </w:pPr>
    </w:p>
    <w:p w14:paraId="73DCD131" w14:textId="77777777" w:rsidR="00584F65" w:rsidRDefault="00584F65" w:rsidP="00584F65">
      <w:pPr>
        <w:rPr>
          <w:sz w:val="22"/>
          <w:szCs w:val="22"/>
        </w:rPr>
      </w:pPr>
    </w:p>
    <w:p w14:paraId="7952350A" w14:textId="77777777" w:rsidR="00584F65" w:rsidRDefault="00584F65" w:rsidP="00584F65">
      <w:pPr>
        <w:rPr>
          <w:sz w:val="22"/>
          <w:szCs w:val="22"/>
        </w:rPr>
      </w:pPr>
    </w:p>
    <w:p w14:paraId="61C9C4BB" w14:textId="77777777" w:rsidR="00584F65" w:rsidRDefault="00584F65" w:rsidP="00584F65">
      <w:pPr>
        <w:rPr>
          <w:sz w:val="22"/>
          <w:szCs w:val="22"/>
        </w:rPr>
      </w:pPr>
    </w:p>
    <w:p w14:paraId="148D1CC4" w14:textId="77777777" w:rsidR="00584F65" w:rsidRDefault="00584F65" w:rsidP="00584F65">
      <w:pPr>
        <w:rPr>
          <w:sz w:val="22"/>
          <w:szCs w:val="22"/>
        </w:rPr>
      </w:pPr>
    </w:p>
    <w:p w14:paraId="04955516" w14:textId="77777777" w:rsidR="00584F65" w:rsidRDefault="00584F65" w:rsidP="00584F65">
      <w:pPr>
        <w:rPr>
          <w:sz w:val="22"/>
          <w:szCs w:val="22"/>
        </w:rPr>
      </w:pPr>
    </w:p>
    <w:p w14:paraId="61841426" w14:textId="77777777" w:rsidR="00584F65" w:rsidRPr="00744E6B" w:rsidRDefault="00584F65" w:rsidP="00584F65">
      <w:pPr>
        <w:rPr>
          <w:sz w:val="22"/>
          <w:szCs w:val="22"/>
        </w:rPr>
      </w:pPr>
      <w:r w:rsidRPr="00744E6B">
        <w:rPr>
          <w:sz w:val="22"/>
          <w:szCs w:val="22"/>
        </w:rPr>
        <w:fldChar w:fldCharType="begin"/>
      </w:r>
      <w:r w:rsidRPr="00744E6B">
        <w:rPr>
          <w:sz w:val="22"/>
          <w:szCs w:val="22"/>
        </w:rPr>
        <w:instrText xml:space="preserve"> DATE  \@ "dd.MM.yyyy H:mm"  \* MERGEFORMAT </w:instrText>
      </w:r>
      <w:r w:rsidRPr="00744E6B">
        <w:rPr>
          <w:sz w:val="22"/>
          <w:szCs w:val="22"/>
        </w:rPr>
        <w:fldChar w:fldCharType="separate"/>
      </w:r>
      <w:r w:rsidR="00623FE3">
        <w:rPr>
          <w:noProof/>
          <w:sz w:val="22"/>
          <w:szCs w:val="22"/>
        </w:rPr>
        <w:t>25.02.2016 11:14</w:t>
      </w:r>
      <w:r w:rsidRPr="00744E6B">
        <w:rPr>
          <w:sz w:val="22"/>
          <w:szCs w:val="22"/>
        </w:rPr>
        <w:fldChar w:fldCharType="end"/>
      </w:r>
    </w:p>
    <w:bookmarkStart w:id="7" w:name="_GoBack"/>
    <w:bookmarkEnd w:id="7"/>
    <w:p w14:paraId="2305DF61" w14:textId="77777777" w:rsidR="00584F65" w:rsidRPr="00744E6B" w:rsidRDefault="00584F65" w:rsidP="00584F65">
      <w:pPr>
        <w:rPr>
          <w:sz w:val="20"/>
          <w:szCs w:val="20"/>
        </w:rPr>
      </w:pPr>
      <w:r w:rsidRPr="00744E6B">
        <w:rPr>
          <w:sz w:val="20"/>
          <w:szCs w:val="20"/>
        </w:rPr>
        <w:fldChar w:fldCharType="begin"/>
      </w:r>
      <w:r w:rsidRPr="00744E6B">
        <w:rPr>
          <w:sz w:val="20"/>
          <w:szCs w:val="20"/>
        </w:rPr>
        <w:instrText xml:space="preserve"> NUMWORDS   \* MERGEFORMAT </w:instrText>
      </w:r>
      <w:r w:rsidRPr="00744E6B">
        <w:rPr>
          <w:sz w:val="20"/>
          <w:szCs w:val="20"/>
        </w:rPr>
        <w:fldChar w:fldCharType="separate"/>
      </w:r>
      <w:r w:rsidR="00623FE3">
        <w:rPr>
          <w:noProof/>
          <w:sz w:val="20"/>
          <w:szCs w:val="20"/>
        </w:rPr>
        <w:t>307</w:t>
      </w:r>
      <w:r w:rsidRPr="00744E6B">
        <w:rPr>
          <w:sz w:val="20"/>
          <w:szCs w:val="20"/>
        </w:rPr>
        <w:fldChar w:fldCharType="end"/>
      </w:r>
    </w:p>
    <w:p w14:paraId="33576375" w14:textId="77777777" w:rsidR="00584F65" w:rsidRPr="00744E6B" w:rsidRDefault="00584F65" w:rsidP="00584F65">
      <w:proofErr w:type="spellStart"/>
      <w:r w:rsidRPr="00744E6B">
        <w:rPr>
          <w:sz w:val="20"/>
          <w:szCs w:val="20"/>
        </w:rPr>
        <w:t>G.Zadraks</w:t>
      </w:r>
      <w:proofErr w:type="spellEnd"/>
      <w:r w:rsidRPr="00744E6B">
        <w:rPr>
          <w:sz w:val="20"/>
          <w:szCs w:val="20"/>
        </w:rPr>
        <w:t>, 67013058</w:t>
      </w:r>
      <w:r w:rsidRPr="00744E6B">
        <w:rPr>
          <w:sz w:val="20"/>
          <w:szCs w:val="20"/>
        </w:rPr>
        <w:br/>
        <w:t>Gints.Zadraks@em.gov.lv</w:t>
      </w:r>
    </w:p>
    <w:p w14:paraId="43FC6648" w14:textId="77777777" w:rsidR="00D22C55" w:rsidRPr="00744E6B" w:rsidRDefault="00D22C55" w:rsidP="009628F4">
      <w:pPr>
        <w:pStyle w:val="Subtitle"/>
        <w:tabs>
          <w:tab w:val="left" w:pos="6096"/>
        </w:tabs>
        <w:spacing w:after="240"/>
        <w:ind w:left="0"/>
        <w:rPr>
          <w:szCs w:val="28"/>
        </w:rPr>
      </w:pPr>
    </w:p>
    <w:p w14:paraId="5DD7A6C5" w14:textId="28C5EEB0" w:rsidR="00584F65" w:rsidRPr="00744E6B" w:rsidRDefault="00584F65" w:rsidP="00584F65"/>
    <w:sectPr w:rsidR="00584F65" w:rsidRPr="00744E6B" w:rsidSect="00CD1695">
      <w:headerReference w:type="default" r:id="rId8"/>
      <w:footerReference w:type="default" r:id="rId9"/>
      <w:footerReference w:type="first" r:id="rId10"/>
      <w:pgSz w:w="11906" w:h="16838"/>
      <w:pgMar w:top="1276" w:right="1133" w:bottom="1440" w:left="1800" w:header="708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01BF1" w14:textId="77777777" w:rsidR="00033CFC" w:rsidRDefault="00033CFC">
      <w:r>
        <w:separator/>
      </w:r>
    </w:p>
  </w:endnote>
  <w:endnote w:type="continuationSeparator" w:id="0">
    <w:p w14:paraId="436A8B34" w14:textId="77777777" w:rsidR="00033CFC" w:rsidRDefault="0003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8C890" w14:textId="4A2106FE" w:rsidR="005E7D9D" w:rsidRPr="00915346" w:rsidRDefault="002F3C32" w:rsidP="005E7D9D">
    <w:pPr>
      <w:shd w:val="clear" w:color="auto" w:fill="FFFFFF"/>
      <w:jc w:val="both"/>
      <w:rPr>
        <w:rFonts w:ascii="Arial" w:hAnsi="Arial" w:cs="Arial"/>
        <w:b/>
        <w:bCs/>
        <w:color w:val="414142"/>
        <w:sz w:val="35"/>
        <w:szCs w:val="35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23FE3">
      <w:rPr>
        <w:noProof/>
        <w:sz w:val="20"/>
        <w:szCs w:val="20"/>
      </w:rPr>
      <w:t>EMnot_12022016_NMIcenradisKARTIBA.docx</w:t>
    </w:r>
    <w:r>
      <w:rPr>
        <w:sz w:val="20"/>
        <w:szCs w:val="20"/>
      </w:rPr>
      <w:fldChar w:fldCharType="end"/>
    </w:r>
    <w:r w:rsidRPr="008261D8">
      <w:rPr>
        <w:sz w:val="20"/>
        <w:szCs w:val="20"/>
      </w:rPr>
      <w:t xml:space="preserve">; </w:t>
    </w:r>
    <w:r w:rsidR="00B13721">
      <w:rPr>
        <w:sz w:val="20"/>
        <w:szCs w:val="20"/>
      </w:rPr>
      <w:t xml:space="preserve">Ministru kabineta </w:t>
    </w:r>
    <w:r w:rsidR="00B13721" w:rsidRPr="00EF7A8A">
      <w:rPr>
        <w:sz w:val="20"/>
        <w:szCs w:val="20"/>
      </w:rPr>
      <w:t xml:space="preserve">noteikumu projekts „Nacionālās metroloģijas institūcijas </w:t>
    </w:r>
    <w:r w:rsidR="00B13721" w:rsidRPr="00EF7A8A">
      <w:rPr>
        <w:bCs/>
        <w:sz w:val="20"/>
        <w:szCs w:val="20"/>
      </w:rPr>
      <w:t>pakalpojumu maksas noteikšanas un apstiprināšanas kārtība</w:t>
    </w:r>
    <w:r w:rsidRPr="005E7D9D">
      <w:rPr>
        <w:bCs/>
        <w:color w:val="414142"/>
        <w:sz w:val="20"/>
        <w:szCs w:val="20"/>
      </w:rPr>
      <w:t>”</w:t>
    </w:r>
  </w:p>
  <w:p w14:paraId="5E02FC4D" w14:textId="77777777" w:rsidR="00C202B9" w:rsidRPr="00296044" w:rsidRDefault="00033CFC" w:rsidP="00296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00838" w14:textId="6F08BFE9" w:rsidR="005E7D9D" w:rsidRPr="005C6FBB" w:rsidRDefault="002F3C32" w:rsidP="005E7D9D">
    <w:pPr>
      <w:shd w:val="clear" w:color="auto" w:fill="FFFFFF"/>
      <w:jc w:val="both"/>
      <w:rPr>
        <w:rFonts w:ascii="Arial" w:hAnsi="Arial" w:cs="Arial"/>
        <w:bCs/>
        <w:color w:val="414142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23FE3">
      <w:rPr>
        <w:noProof/>
        <w:sz w:val="20"/>
        <w:szCs w:val="20"/>
      </w:rPr>
      <w:t>EMnot_12022016_NMIcenradisKARTIBA.docx</w:t>
    </w:r>
    <w:r>
      <w:rPr>
        <w:sz w:val="20"/>
        <w:szCs w:val="20"/>
      </w:rPr>
      <w:fldChar w:fldCharType="end"/>
    </w:r>
    <w:r w:rsidRPr="008261D8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</w:t>
    </w:r>
    <w:r w:rsidRPr="00B13721">
      <w:rPr>
        <w:sz w:val="20"/>
        <w:szCs w:val="20"/>
      </w:rPr>
      <w:t>noteikumu projekts „</w:t>
    </w:r>
    <w:r w:rsidR="00FA4D55" w:rsidRPr="005C6FBB">
      <w:rPr>
        <w:sz w:val="20"/>
        <w:szCs w:val="20"/>
      </w:rPr>
      <w:t xml:space="preserve">Nacionālās metroloģijas institūcijas </w:t>
    </w:r>
    <w:r w:rsidR="00FA4D55" w:rsidRPr="005C6FBB">
      <w:rPr>
        <w:bCs/>
        <w:sz w:val="20"/>
        <w:szCs w:val="20"/>
      </w:rPr>
      <w:t>pakalpojumu maksas noteikšanas un apstiprināšanas kārtība</w:t>
    </w:r>
    <w:r w:rsidRPr="00B13721">
      <w:rPr>
        <w:bCs/>
        <w:color w:val="414142"/>
        <w:sz w:val="20"/>
        <w:szCs w:val="20"/>
      </w:rPr>
      <w:t>”</w:t>
    </w:r>
  </w:p>
  <w:p w14:paraId="39D80C68" w14:textId="77777777" w:rsidR="00C202B9" w:rsidRPr="00B13721" w:rsidRDefault="00033CFC" w:rsidP="005E4F21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BC53" w14:textId="77777777" w:rsidR="00033CFC" w:rsidRDefault="00033CFC">
      <w:r>
        <w:separator/>
      </w:r>
    </w:p>
  </w:footnote>
  <w:footnote w:type="continuationSeparator" w:id="0">
    <w:p w14:paraId="2E7A400C" w14:textId="77777777" w:rsidR="00033CFC" w:rsidRDefault="0003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0E24" w14:textId="77777777" w:rsidR="00C202B9" w:rsidRDefault="002F3C32" w:rsidP="00D6560F">
    <w:pPr>
      <w:pStyle w:val="Header"/>
      <w:tabs>
        <w:tab w:val="center" w:pos="4486"/>
        <w:tab w:val="left" w:pos="4972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23FE3">
      <w:rPr>
        <w:noProof/>
      </w:rPr>
      <w:t>2</w:t>
    </w:r>
    <w:r>
      <w:fldChar w:fldCharType="end"/>
    </w:r>
    <w:r>
      <w:tab/>
    </w:r>
  </w:p>
  <w:p w14:paraId="29B3786F" w14:textId="77777777" w:rsidR="00C202B9" w:rsidRDefault="00033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3798"/>
    <w:multiLevelType w:val="hybridMultilevel"/>
    <w:tmpl w:val="2E721F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A31"/>
    <w:multiLevelType w:val="hybridMultilevel"/>
    <w:tmpl w:val="2E721F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1078"/>
    <w:multiLevelType w:val="hybridMultilevel"/>
    <w:tmpl w:val="A2BCAD04"/>
    <w:lvl w:ilvl="0" w:tplc="2804A4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6969A6"/>
    <w:multiLevelType w:val="multilevel"/>
    <w:tmpl w:val="9EB2C0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4" w15:restartNumberingAfterBreak="0">
    <w:nsid w:val="768C20E0"/>
    <w:multiLevelType w:val="hybridMultilevel"/>
    <w:tmpl w:val="7FFA05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32"/>
    <w:rsid w:val="00033CFC"/>
    <w:rsid w:val="000E4FBB"/>
    <w:rsid w:val="00154B6A"/>
    <w:rsid w:val="00182891"/>
    <w:rsid w:val="001A3C2B"/>
    <w:rsid w:val="001A523E"/>
    <w:rsid w:val="001B54C8"/>
    <w:rsid w:val="001F6252"/>
    <w:rsid w:val="0023340C"/>
    <w:rsid w:val="002843A3"/>
    <w:rsid w:val="00296886"/>
    <w:rsid w:val="002F3C32"/>
    <w:rsid w:val="00314073"/>
    <w:rsid w:val="00337C4D"/>
    <w:rsid w:val="00347B99"/>
    <w:rsid w:val="00420564"/>
    <w:rsid w:val="004304ED"/>
    <w:rsid w:val="004A013A"/>
    <w:rsid w:val="004D0239"/>
    <w:rsid w:val="00504E2D"/>
    <w:rsid w:val="005401EE"/>
    <w:rsid w:val="005641BD"/>
    <w:rsid w:val="00567947"/>
    <w:rsid w:val="005827DB"/>
    <w:rsid w:val="00584F65"/>
    <w:rsid w:val="005964A1"/>
    <w:rsid w:val="005C6FBB"/>
    <w:rsid w:val="00623FE3"/>
    <w:rsid w:val="00643F0D"/>
    <w:rsid w:val="00651265"/>
    <w:rsid w:val="006515F2"/>
    <w:rsid w:val="00672BC7"/>
    <w:rsid w:val="00674069"/>
    <w:rsid w:val="006C120D"/>
    <w:rsid w:val="006F66AE"/>
    <w:rsid w:val="0071611C"/>
    <w:rsid w:val="007212C2"/>
    <w:rsid w:val="00744E6B"/>
    <w:rsid w:val="00766633"/>
    <w:rsid w:val="007863B9"/>
    <w:rsid w:val="007C5822"/>
    <w:rsid w:val="007C6E9E"/>
    <w:rsid w:val="007F1EB4"/>
    <w:rsid w:val="00801BD3"/>
    <w:rsid w:val="00876AB8"/>
    <w:rsid w:val="00882FCC"/>
    <w:rsid w:val="00886E89"/>
    <w:rsid w:val="0090457C"/>
    <w:rsid w:val="009102DB"/>
    <w:rsid w:val="00933967"/>
    <w:rsid w:val="009628F4"/>
    <w:rsid w:val="009964E7"/>
    <w:rsid w:val="009E6D81"/>
    <w:rsid w:val="009E6E2E"/>
    <w:rsid w:val="00A844A4"/>
    <w:rsid w:val="00A930C4"/>
    <w:rsid w:val="00AA0B57"/>
    <w:rsid w:val="00AB660C"/>
    <w:rsid w:val="00AE1A6C"/>
    <w:rsid w:val="00B13721"/>
    <w:rsid w:val="00BA70F3"/>
    <w:rsid w:val="00C96FD1"/>
    <w:rsid w:val="00CD33E1"/>
    <w:rsid w:val="00CF1F45"/>
    <w:rsid w:val="00D22C55"/>
    <w:rsid w:val="00D247D1"/>
    <w:rsid w:val="00E33278"/>
    <w:rsid w:val="00E750CD"/>
    <w:rsid w:val="00E975B0"/>
    <w:rsid w:val="00ED6995"/>
    <w:rsid w:val="00F00B83"/>
    <w:rsid w:val="00F24AC9"/>
    <w:rsid w:val="00F73281"/>
    <w:rsid w:val="00FA1321"/>
    <w:rsid w:val="00FA4D55"/>
    <w:rsid w:val="00FC3268"/>
    <w:rsid w:val="00FE09A8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EAB3"/>
  <w15:chartTrackingRefBased/>
  <w15:docId w15:val="{C4A21FDB-C206-49A0-961D-478707E5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32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F3C32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C32"/>
    <w:rPr>
      <w:rFonts w:eastAsia="Times New Roman" w:cs="Times New Roman"/>
      <w:szCs w:val="20"/>
      <w:lang w:eastAsia="lv-LV"/>
    </w:rPr>
  </w:style>
  <w:style w:type="paragraph" w:customStyle="1" w:styleId="naislab">
    <w:name w:val="naislab"/>
    <w:basedOn w:val="Normal"/>
    <w:rsid w:val="002F3C32"/>
    <w:pPr>
      <w:spacing w:before="71" w:after="71"/>
      <w:jc w:val="right"/>
    </w:pPr>
  </w:style>
  <w:style w:type="paragraph" w:styleId="Subtitle">
    <w:name w:val="Subtitle"/>
    <w:basedOn w:val="Normal"/>
    <w:link w:val="SubtitleChar"/>
    <w:qFormat/>
    <w:rsid w:val="002F3C32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F3C32"/>
    <w:rPr>
      <w:rFonts w:eastAsia="Times New Roman" w:cs="Times New Roman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F3C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C32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F3C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C32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F3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7C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882FC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82F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2FCC"/>
  </w:style>
  <w:style w:type="character" w:styleId="CommentReference">
    <w:name w:val="annotation reference"/>
    <w:basedOn w:val="DefaultParagraphFont"/>
    <w:uiPriority w:val="99"/>
    <w:semiHidden/>
    <w:unhideWhenUsed/>
    <w:rsid w:val="00FF6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7D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7D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Normal"/>
    <w:rsid w:val="00D22C55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3D4C-1F84-4DF5-926E-2962F8D3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338</Words>
  <Characters>2619</Characters>
  <Application>Microsoft Office Word</Application>
  <DocSecurity>0</DocSecurity>
  <Lines>93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Zadraks</dc:creator>
  <cp:keywords/>
  <dc:description/>
  <cp:lastModifiedBy>Gints Zadraks</cp:lastModifiedBy>
  <cp:revision>21</cp:revision>
  <cp:lastPrinted>2016-02-25T09:14:00Z</cp:lastPrinted>
  <dcterms:created xsi:type="dcterms:W3CDTF">2016-02-12T07:05:00Z</dcterms:created>
  <dcterms:modified xsi:type="dcterms:W3CDTF">2016-02-25T09:14:00Z</dcterms:modified>
</cp:coreProperties>
</file>