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E1CB6" w14:textId="490CE45E" w:rsidR="00D567AB" w:rsidRPr="00AE023C" w:rsidRDefault="0060494B" w:rsidP="00D567A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AE023C">
        <w:rPr>
          <w:rFonts w:ascii="Times New Roman" w:eastAsia="Times New Roman" w:hAnsi="Times New Roman" w:cs="Times New Roman"/>
          <w:noProof/>
          <w:sz w:val="28"/>
          <w:szCs w:val="24"/>
        </w:rPr>
        <w:t>Muitas likuma pielikums</w:t>
      </w:r>
    </w:p>
    <w:p w14:paraId="018E1CB7" w14:textId="77777777" w:rsidR="00D567AB" w:rsidRPr="00AE023C" w:rsidRDefault="00D567AB" w:rsidP="00D567A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14:paraId="0D252280" w14:textId="77777777" w:rsidR="00F460FD" w:rsidRPr="00AE023C" w:rsidRDefault="00717E0A" w:rsidP="00503A31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E023C">
        <w:rPr>
          <w:rFonts w:ascii="Times New Roman" w:hAnsi="Times New Roman"/>
          <w:sz w:val="28"/>
          <w:szCs w:val="24"/>
        </w:rPr>
        <w:t xml:space="preserve">Valsts ieņēmumu dienests, piemērojot tiesību aktus muitas jomā par nopietnu muitas vai nodokļu tiesību aktu pārkāpumu atzīst </w:t>
      </w:r>
      <w:r w:rsidRPr="00AE023C">
        <w:rPr>
          <w:rFonts w:ascii="Times New Roman" w:hAnsi="Times New Roman"/>
          <w:color w:val="000000" w:themeColor="text1"/>
          <w:sz w:val="28"/>
          <w:szCs w:val="24"/>
        </w:rPr>
        <w:t xml:space="preserve">pārkāpumu, </w:t>
      </w:r>
      <w:r w:rsidR="00503A31" w:rsidRPr="00AE023C">
        <w:rPr>
          <w:rFonts w:ascii="Times New Roman" w:hAnsi="Times New Roman"/>
          <w:color w:val="000000" w:themeColor="text1"/>
          <w:sz w:val="28"/>
          <w:szCs w:val="24"/>
        </w:rPr>
        <w:t xml:space="preserve">par kuru persona ir administratīvi sodīta par stratēģiskas nozīmes preču importa, eksporta, pārvietošanas un tranzīta noteikumu pārkāpšanu, pārvietojot </w:t>
      </w:r>
      <w:r w:rsidR="00F460FD" w:rsidRPr="00AE023C">
        <w:rPr>
          <w:rFonts w:ascii="Times New Roman" w:hAnsi="Times New Roman"/>
          <w:color w:val="000000" w:themeColor="text1"/>
          <w:sz w:val="28"/>
          <w:szCs w:val="24"/>
        </w:rPr>
        <w:t>šādas preces:</w:t>
      </w:r>
    </w:p>
    <w:p w14:paraId="292DF289" w14:textId="00683D9B" w:rsidR="00F460FD" w:rsidRPr="00AE023C" w:rsidRDefault="00F460FD" w:rsidP="00F460FD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E023C">
        <w:rPr>
          <w:rFonts w:ascii="Times New Roman" w:hAnsi="Times New Roman"/>
          <w:color w:val="000000" w:themeColor="text1"/>
          <w:sz w:val="28"/>
          <w:szCs w:val="24"/>
        </w:rPr>
        <w:t>1. tiek pārvietotas Padomes 2013.gada 11.marta Eiropas Savienības  Kopējā militāro preču sarakstā minētās preces, izņemot</w:t>
      </w:r>
      <w:r w:rsidR="005B1422" w:rsidRPr="00AE023C">
        <w:rPr>
          <w:rFonts w:ascii="Times New Roman" w:hAnsi="Times New Roman"/>
          <w:color w:val="000000" w:themeColor="text1"/>
          <w:sz w:val="28"/>
          <w:szCs w:val="24"/>
        </w:rPr>
        <w:t>:</w:t>
      </w:r>
      <w:r w:rsidRPr="00AE023C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14:paraId="62BE44F0" w14:textId="77777777" w:rsidR="00F460FD" w:rsidRPr="00AE023C" w:rsidRDefault="00F460FD" w:rsidP="00F460FD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E023C">
        <w:rPr>
          <w:rFonts w:ascii="Times New Roman" w:hAnsi="Times New Roman"/>
          <w:color w:val="000000" w:themeColor="text1"/>
          <w:sz w:val="28"/>
          <w:szCs w:val="24"/>
        </w:rPr>
        <w:t xml:space="preserve">- ML1.d. - tikai optiskie </w:t>
      </w:r>
      <w:proofErr w:type="spellStart"/>
      <w:r w:rsidRPr="00AE023C">
        <w:rPr>
          <w:rFonts w:ascii="Times New Roman" w:hAnsi="Times New Roman"/>
          <w:color w:val="000000" w:themeColor="text1"/>
          <w:sz w:val="28"/>
          <w:szCs w:val="24"/>
        </w:rPr>
        <w:t>tēmekļi</w:t>
      </w:r>
      <w:proofErr w:type="spellEnd"/>
      <w:r w:rsidRPr="00AE023C">
        <w:rPr>
          <w:rFonts w:ascii="Times New Roman" w:hAnsi="Times New Roman"/>
          <w:color w:val="000000" w:themeColor="text1"/>
          <w:sz w:val="28"/>
          <w:szCs w:val="24"/>
        </w:rPr>
        <w:t xml:space="preserve"> un tikai tie, kas ir izstrādāti sportam un medībām;</w:t>
      </w:r>
    </w:p>
    <w:p w14:paraId="38679CDB" w14:textId="77777777" w:rsidR="00F460FD" w:rsidRPr="00AE023C" w:rsidRDefault="00F460FD" w:rsidP="00F460FD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E023C">
        <w:rPr>
          <w:rFonts w:ascii="Times New Roman" w:hAnsi="Times New Roman"/>
          <w:color w:val="000000" w:themeColor="text1"/>
          <w:sz w:val="28"/>
          <w:szCs w:val="24"/>
        </w:rPr>
        <w:t>- ML15.a; b. un c. - foto un video iekārtas;</w:t>
      </w:r>
    </w:p>
    <w:p w14:paraId="79F94616" w14:textId="77777777" w:rsidR="00F460FD" w:rsidRPr="00AE023C" w:rsidRDefault="00F460FD" w:rsidP="00F460FD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E023C">
        <w:rPr>
          <w:rFonts w:ascii="Times New Roman" w:hAnsi="Times New Roman"/>
          <w:color w:val="000000" w:themeColor="text1"/>
          <w:sz w:val="28"/>
          <w:szCs w:val="24"/>
        </w:rPr>
        <w:t>- ML17.a. - niršanas ekipējums;</w:t>
      </w:r>
    </w:p>
    <w:p w14:paraId="6B02B399" w14:textId="6C6D0B9D" w:rsidR="00F460FD" w:rsidRPr="00AE023C" w:rsidRDefault="00F460FD" w:rsidP="00F460FD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E023C">
        <w:rPr>
          <w:rFonts w:ascii="Times New Roman" w:hAnsi="Times New Roman"/>
          <w:color w:val="000000" w:themeColor="text1"/>
          <w:sz w:val="28"/>
          <w:szCs w:val="24"/>
        </w:rPr>
        <w:t>2. tiek pārvietotas Padomes 2009.gada 5.maijsa Regulas (EK) Nr. 428/2009, ar ko izveido Kopienas režīmu divējāda lietojuma preču eksporta, pārvadājumu, starpniecības un tranzīta kontrolei I pielikumā minētās šādas kategorijas preces:</w:t>
      </w:r>
    </w:p>
    <w:p w14:paraId="61B0ED4A" w14:textId="77777777" w:rsidR="00F460FD" w:rsidRPr="00AE023C" w:rsidRDefault="00F460FD" w:rsidP="00F460FD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E023C">
        <w:rPr>
          <w:rFonts w:ascii="Times New Roman" w:hAnsi="Times New Roman"/>
          <w:color w:val="000000" w:themeColor="text1"/>
          <w:sz w:val="28"/>
          <w:szCs w:val="24"/>
        </w:rPr>
        <w:t>- 0.kategorija – kodolmateriāli;</w:t>
      </w:r>
    </w:p>
    <w:p w14:paraId="5B8C21B3" w14:textId="77777777" w:rsidR="00F460FD" w:rsidRPr="00AE023C" w:rsidRDefault="00F460FD" w:rsidP="00F460FD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E023C">
        <w:rPr>
          <w:rFonts w:ascii="Times New Roman" w:hAnsi="Times New Roman"/>
          <w:color w:val="000000" w:themeColor="text1"/>
          <w:sz w:val="28"/>
          <w:szCs w:val="24"/>
        </w:rPr>
        <w:t xml:space="preserve">- 1.kategorija - visa veida bruņas, ķīmisko ieroču </w:t>
      </w:r>
      <w:proofErr w:type="spellStart"/>
      <w:r w:rsidRPr="00AE023C">
        <w:rPr>
          <w:rFonts w:ascii="Times New Roman" w:hAnsi="Times New Roman"/>
          <w:color w:val="000000" w:themeColor="text1"/>
          <w:sz w:val="28"/>
          <w:szCs w:val="24"/>
        </w:rPr>
        <w:t>detektorsistēmas</w:t>
      </w:r>
      <w:proofErr w:type="spellEnd"/>
      <w:r w:rsidRPr="00AE023C">
        <w:rPr>
          <w:rFonts w:ascii="Times New Roman" w:hAnsi="Times New Roman"/>
          <w:color w:val="000000" w:themeColor="text1"/>
          <w:sz w:val="28"/>
          <w:szCs w:val="24"/>
        </w:rPr>
        <w:t xml:space="preserve"> un aizsargtērpi; viss, kas saistīts ar sprāgstvielām un tās ķīmiskās vielas, kas iekļautas CWC (ķīmisko ieroču prekursori);</w:t>
      </w:r>
    </w:p>
    <w:p w14:paraId="29F5A67F" w14:textId="77777777" w:rsidR="00F460FD" w:rsidRPr="00AE023C" w:rsidRDefault="00F460FD" w:rsidP="00F460FD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E023C">
        <w:rPr>
          <w:rFonts w:ascii="Times New Roman" w:hAnsi="Times New Roman"/>
          <w:color w:val="000000" w:themeColor="text1"/>
          <w:sz w:val="28"/>
          <w:szCs w:val="24"/>
        </w:rPr>
        <w:t>- 5.kategorija - 5A002 - kriptogrāfijas iekārtas;</w:t>
      </w:r>
    </w:p>
    <w:p w14:paraId="50012124" w14:textId="77777777" w:rsidR="00F460FD" w:rsidRPr="00AE023C" w:rsidRDefault="00F460FD" w:rsidP="00F460FD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E023C">
        <w:rPr>
          <w:rFonts w:ascii="Times New Roman" w:hAnsi="Times New Roman"/>
          <w:color w:val="000000" w:themeColor="text1"/>
          <w:sz w:val="28"/>
          <w:szCs w:val="24"/>
        </w:rPr>
        <w:t>- 7. kategorija (</w:t>
      </w:r>
      <w:proofErr w:type="spellStart"/>
      <w:r w:rsidRPr="00AE023C">
        <w:rPr>
          <w:rFonts w:ascii="Times New Roman" w:hAnsi="Times New Roman"/>
          <w:color w:val="000000" w:themeColor="text1"/>
          <w:sz w:val="28"/>
          <w:szCs w:val="24"/>
        </w:rPr>
        <w:t>avioelektronika</w:t>
      </w:r>
      <w:proofErr w:type="spellEnd"/>
      <w:r w:rsidRPr="00AE023C">
        <w:rPr>
          <w:rFonts w:ascii="Times New Roman" w:hAnsi="Times New Roman"/>
          <w:color w:val="000000" w:themeColor="text1"/>
          <w:sz w:val="28"/>
          <w:szCs w:val="24"/>
        </w:rPr>
        <w:t xml:space="preserve"> un navigācija);</w:t>
      </w:r>
    </w:p>
    <w:p w14:paraId="56613519" w14:textId="77777777" w:rsidR="00F460FD" w:rsidRPr="00AE023C" w:rsidRDefault="00F460FD" w:rsidP="00F460FD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E023C">
        <w:rPr>
          <w:rFonts w:ascii="Times New Roman" w:hAnsi="Times New Roman"/>
          <w:color w:val="000000" w:themeColor="text1"/>
          <w:sz w:val="28"/>
          <w:szCs w:val="24"/>
        </w:rPr>
        <w:t>- 9.kategorija (kosmiskā aviācija);</w:t>
      </w:r>
    </w:p>
    <w:p w14:paraId="6A9B18F0" w14:textId="781F6548" w:rsidR="00503A31" w:rsidRPr="00AE023C" w:rsidRDefault="00F460FD" w:rsidP="00F460FD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E023C">
        <w:rPr>
          <w:rFonts w:ascii="Times New Roman" w:hAnsi="Times New Roman"/>
          <w:color w:val="000000" w:themeColor="text1"/>
          <w:sz w:val="28"/>
          <w:szCs w:val="24"/>
        </w:rPr>
        <w:t xml:space="preserve">3. tiek pārvietotas </w:t>
      </w:r>
      <w:r w:rsidR="00503A31" w:rsidRPr="00AE023C">
        <w:rPr>
          <w:rFonts w:ascii="Times New Roman" w:hAnsi="Times New Roman"/>
          <w:color w:val="000000" w:themeColor="text1"/>
          <w:sz w:val="28"/>
          <w:szCs w:val="24"/>
        </w:rPr>
        <w:t>pr</w:t>
      </w:r>
      <w:r w:rsidR="00C5020C" w:rsidRPr="00AE023C">
        <w:rPr>
          <w:rFonts w:ascii="Times New Roman" w:hAnsi="Times New Roman"/>
          <w:color w:val="000000" w:themeColor="text1"/>
          <w:sz w:val="28"/>
          <w:szCs w:val="24"/>
        </w:rPr>
        <w:t>eces, kas ietilpst šā</w:t>
      </w:r>
      <w:r w:rsidR="00503A31" w:rsidRPr="00AE023C">
        <w:rPr>
          <w:rFonts w:ascii="Times New Roman" w:hAnsi="Times New Roman"/>
          <w:color w:val="000000" w:themeColor="text1"/>
          <w:sz w:val="28"/>
          <w:szCs w:val="24"/>
        </w:rPr>
        <w:t xml:space="preserve">dās preču kategorijās: </w:t>
      </w:r>
    </w:p>
    <w:p w14:paraId="14FF5D48" w14:textId="426AF8C8" w:rsidR="00717E0A" w:rsidRPr="00AE023C" w:rsidRDefault="00717E0A" w:rsidP="00717E0A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E023C">
        <w:rPr>
          <w:rFonts w:ascii="Times New Roman" w:hAnsi="Times New Roman"/>
          <w:color w:val="000000" w:themeColor="text1"/>
          <w:sz w:val="28"/>
          <w:szCs w:val="24"/>
        </w:rPr>
        <w:t>- 10A901 - Vītņstobra šaujamieroči munīcijai ar apmales (</w:t>
      </w:r>
      <w:proofErr w:type="spellStart"/>
      <w:r w:rsidRPr="00AE023C">
        <w:rPr>
          <w:rFonts w:ascii="Times New Roman" w:hAnsi="Times New Roman"/>
          <w:color w:val="000000" w:themeColor="text1"/>
          <w:sz w:val="28"/>
          <w:szCs w:val="24"/>
        </w:rPr>
        <w:t>rantes</w:t>
      </w:r>
      <w:proofErr w:type="spellEnd"/>
      <w:r w:rsidRPr="00AE023C">
        <w:rPr>
          <w:rFonts w:ascii="Times New Roman" w:hAnsi="Times New Roman"/>
          <w:color w:val="000000" w:themeColor="text1"/>
          <w:sz w:val="28"/>
          <w:szCs w:val="24"/>
        </w:rPr>
        <w:t>) kapsulu, to sastāvdaļas, palīgierīces un munīcija;</w:t>
      </w:r>
    </w:p>
    <w:p w14:paraId="23AA430A" w14:textId="77777777" w:rsidR="00717E0A" w:rsidRPr="00AE023C" w:rsidRDefault="00717E0A" w:rsidP="00717E0A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E023C">
        <w:rPr>
          <w:rFonts w:ascii="Times New Roman" w:hAnsi="Times New Roman"/>
          <w:color w:val="000000" w:themeColor="text1"/>
          <w:sz w:val="28"/>
          <w:szCs w:val="24"/>
        </w:rPr>
        <w:t>- 10A902 - Lidaparātu komponentes, ierīces un daļas;</w:t>
      </w:r>
    </w:p>
    <w:p w14:paraId="55DA8CBB" w14:textId="77777777" w:rsidR="00717E0A" w:rsidRPr="00AE023C" w:rsidRDefault="00717E0A" w:rsidP="00717E0A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E023C">
        <w:rPr>
          <w:rFonts w:ascii="Times New Roman" w:hAnsi="Times New Roman"/>
          <w:color w:val="000000" w:themeColor="text1"/>
          <w:sz w:val="28"/>
          <w:szCs w:val="24"/>
        </w:rPr>
        <w:t>- 10A906 - Nakts redzamības monokļi, binokļi un tēmēšanas ierīces un to komponentes;</w:t>
      </w:r>
    </w:p>
    <w:p w14:paraId="3C55C151" w14:textId="77777777" w:rsidR="00717E0A" w:rsidRPr="00AE023C" w:rsidRDefault="00717E0A" w:rsidP="00717E0A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E023C">
        <w:rPr>
          <w:rFonts w:ascii="Times New Roman" w:hAnsi="Times New Roman"/>
          <w:color w:val="000000" w:themeColor="text1"/>
          <w:sz w:val="28"/>
          <w:szCs w:val="24"/>
        </w:rPr>
        <w:t>- 10A907 - Kājnieku mīnas (kājnieku mīnu eksports un tranzīts ir aizliegts);</w:t>
      </w:r>
    </w:p>
    <w:p w14:paraId="40E62308" w14:textId="77777777" w:rsidR="00717E0A" w:rsidRPr="00AE023C" w:rsidRDefault="00717E0A" w:rsidP="00717E0A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E023C">
        <w:rPr>
          <w:rFonts w:ascii="Times New Roman" w:hAnsi="Times New Roman"/>
          <w:color w:val="000000" w:themeColor="text1"/>
          <w:sz w:val="28"/>
          <w:szCs w:val="24"/>
        </w:rPr>
        <w:t>- 10E902 - Militāra rakstura pakalpojumi (militāra rakstura pakalpojumi ietver jebkuru tehnisko palīdzību, kas saistīta ar militāro iekārtu ražošanu, pilnveidošanu, montāžu, izmēģināšanu, apkalpošanu vai jebkuru citu tehnisku pakalpojumu);</w:t>
      </w:r>
    </w:p>
    <w:p w14:paraId="57DAC53E" w14:textId="77777777" w:rsidR="00717E0A" w:rsidRPr="00AE023C" w:rsidRDefault="00717E0A" w:rsidP="00717E0A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E023C">
        <w:rPr>
          <w:rFonts w:ascii="Times New Roman" w:hAnsi="Times New Roman"/>
          <w:color w:val="000000" w:themeColor="text1"/>
          <w:sz w:val="28"/>
          <w:szCs w:val="24"/>
        </w:rPr>
        <w:t>- 10A903</w:t>
      </w:r>
      <w:bookmarkStart w:id="0" w:name="_GoBack"/>
      <w:bookmarkEnd w:id="0"/>
      <w:r w:rsidRPr="00AE023C">
        <w:rPr>
          <w:rFonts w:ascii="Times New Roman" w:hAnsi="Times New Roman"/>
          <w:color w:val="000000" w:themeColor="text1"/>
          <w:sz w:val="28"/>
          <w:szCs w:val="24"/>
        </w:rPr>
        <w:t xml:space="preserve"> - Pneimatiskie ieroči ar enerģiju, lielāku par 12 džouliem;</w:t>
      </w:r>
    </w:p>
    <w:p w14:paraId="7ECDC578" w14:textId="77777777" w:rsidR="00717E0A" w:rsidRPr="00AE023C" w:rsidRDefault="00717E0A" w:rsidP="00717E0A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E023C">
        <w:rPr>
          <w:rFonts w:ascii="Times New Roman" w:hAnsi="Times New Roman"/>
          <w:color w:val="000000" w:themeColor="text1"/>
          <w:sz w:val="28"/>
          <w:szCs w:val="24"/>
        </w:rPr>
        <w:lastRenderedPageBreak/>
        <w:t>- 10A904 - 2., 3. un 4.klases pirotehniskie izstrādājumi;</w:t>
      </w:r>
    </w:p>
    <w:p w14:paraId="371D86A7" w14:textId="77777777" w:rsidR="00717E0A" w:rsidRPr="00AE023C" w:rsidRDefault="00717E0A" w:rsidP="00717E0A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E023C">
        <w:rPr>
          <w:rFonts w:ascii="Times New Roman" w:hAnsi="Times New Roman"/>
          <w:color w:val="000000" w:themeColor="text1"/>
          <w:sz w:val="28"/>
          <w:szCs w:val="24"/>
        </w:rPr>
        <w:t>- 10A905 - Sevišķā veidā veicamiem operatīvās darbības pasākumiem speciāli radītas vai pielāgotas iekārtas, ierīces vai instrumenti un to komponentes;</w:t>
      </w:r>
    </w:p>
    <w:p w14:paraId="02C38A77" w14:textId="77777777" w:rsidR="00717E0A" w:rsidRPr="00AE023C" w:rsidRDefault="00717E0A" w:rsidP="00717E0A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E023C">
        <w:rPr>
          <w:rFonts w:ascii="Times New Roman" w:hAnsi="Times New Roman"/>
          <w:color w:val="000000" w:themeColor="text1"/>
          <w:sz w:val="28"/>
          <w:szCs w:val="24"/>
        </w:rPr>
        <w:t>- 10D901 - Programmatūras, kas speciāli radītas vai pielāgotas informācijas iegūšanai no datoriem, datoru tīkliem vai citām informācijas sistēmām vai šīs informācijas iznīcināšanai vai izmainīšanai slēptā veidā;</w:t>
      </w:r>
    </w:p>
    <w:p w14:paraId="22A3A9E2" w14:textId="77777777" w:rsidR="00717E0A" w:rsidRPr="00AE023C" w:rsidRDefault="00717E0A" w:rsidP="00717E0A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E023C">
        <w:rPr>
          <w:rFonts w:ascii="Times New Roman" w:hAnsi="Times New Roman"/>
          <w:color w:val="000000" w:themeColor="text1"/>
          <w:sz w:val="28"/>
          <w:szCs w:val="24"/>
        </w:rPr>
        <w:t>- 10E901 - Tehnoloģijas 10A905 minēto iekārtu pilnveidošanai, ražošanai un lietošanai.</w:t>
      </w:r>
    </w:p>
    <w:p w14:paraId="018E1CC6" w14:textId="77777777" w:rsidR="00D567AB" w:rsidRPr="00AE023C" w:rsidRDefault="00D567AB" w:rsidP="00D567AB">
      <w:pPr>
        <w:pStyle w:val="naisf"/>
        <w:spacing w:before="120" w:after="0"/>
        <w:ind w:firstLine="720"/>
        <w:rPr>
          <w:sz w:val="32"/>
          <w:szCs w:val="28"/>
        </w:rPr>
      </w:pPr>
    </w:p>
    <w:p w14:paraId="5DE11034" w14:textId="77777777" w:rsidR="00AE023C" w:rsidRDefault="00AE023C" w:rsidP="00D567AB">
      <w:pPr>
        <w:pStyle w:val="naisf"/>
        <w:tabs>
          <w:tab w:val="left" w:pos="6521"/>
          <w:tab w:val="left" w:pos="6804"/>
          <w:tab w:val="left" w:pos="7230"/>
        </w:tabs>
        <w:spacing w:before="120" w:after="0"/>
        <w:ind w:firstLine="720"/>
        <w:rPr>
          <w:sz w:val="28"/>
        </w:rPr>
      </w:pPr>
    </w:p>
    <w:p w14:paraId="1E37807F" w14:textId="77777777" w:rsidR="00AE023C" w:rsidRDefault="00AE023C" w:rsidP="00D567AB">
      <w:pPr>
        <w:pStyle w:val="naisf"/>
        <w:tabs>
          <w:tab w:val="left" w:pos="6521"/>
          <w:tab w:val="left" w:pos="6804"/>
          <w:tab w:val="left" w:pos="7230"/>
        </w:tabs>
        <w:spacing w:before="120" w:after="0"/>
        <w:ind w:firstLine="720"/>
        <w:rPr>
          <w:sz w:val="28"/>
        </w:rPr>
      </w:pPr>
    </w:p>
    <w:p w14:paraId="5249474D" w14:textId="77777777" w:rsidR="00AE023C" w:rsidRDefault="00AE023C" w:rsidP="00D567AB">
      <w:pPr>
        <w:pStyle w:val="naisf"/>
        <w:tabs>
          <w:tab w:val="left" w:pos="6521"/>
          <w:tab w:val="left" w:pos="6804"/>
          <w:tab w:val="left" w:pos="7230"/>
        </w:tabs>
        <w:spacing w:before="120" w:after="0"/>
        <w:ind w:firstLine="720"/>
        <w:rPr>
          <w:sz w:val="28"/>
        </w:rPr>
      </w:pPr>
    </w:p>
    <w:p w14:paraId="018E1CC7" w14:textId="0903FF0B" w:rsidR="00D567AB" w:rsidRPr="00AE023C" w:rsidRDefault="00D567AB" w:rsidP="00D567AB">
      <w:pPr>
        <w:pStyle w:val="naisf"/>
        <w:tabs>
          <w:tab w:val="left" w:pos="6521"/>
          <w:tab w:val="left" w:pos="6804"/>
          <w:tab w:val="left" w:pos="7230"/>
        </w:tabs>
        <w:spacing w:before="120" w:after="0"/>
        <w:ind w:firstLine="720"/>
        <w:rPr>
          <w:sz w:val="28"/>
        </w:rPr>
      </w:pPr>
      <w:r w:rsidRPr="00AE023C">
        <w:rPr>
          <w:sz w:val="28"/>
        </w:rPr>
        <w:t>Finanšu ministr</w:t>
      </w:r>
      <w:r w:rsidR="004351F1" w:rsidRPr="00AE023C">
        <w:rPr>
          <w:sz w:val="28"/>
        </w:rPr>
        <w:t>e</w:t>
      </w:r>
      <w:r w:rsidRPr="00AE023C">
        <w:rPr>
          <w:sz w:val="28"/>
        </w:rPr>
        <w:t xml:space="preserve">                                                      </w:t>
      </w:r>
      <w:proofErr w:type="spellStart"/>
      <w:r w:rsidR="004351F1" w:rsidRPr="00AE023C">
        <w:rPr>
          <w:sz w:val="28"/>
        </w:rPr>
        <w:t>D.Reizniece</w:t>
      </w:r>
      <w:proofErr w:type="spellEnd"/>
      <w:r w:rsidR="004351F1" w:rsidRPr="00AE023C">
        <w:rPr>
          <w:sz w:val="28"/>
        </w:rPr>
        <w:t>-Ozola</w:t>
      </w:r>
    </w:p>
    <w:p w14:paraId="60413388" w14:textId="77777777" w:rsidR="00AE023C" w:rsidRDefault="00AE023C" w:rsidP="00D567AB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4062CB16" w14:textId="77777777" w:rsidR="00AE023C" w:rsidRDefault="00AE023C" w:rsidP="00D567AB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2915ED4D" w14:textId="77777777" w:rsidR="00AE023C" w:rsidRDefault="00AE023C" w:rsidP="00D567AB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493D6270" w14:textId="77777777" w:rsidR="00AE023C" w:rsidRDefault="00AE023C" w:rsidP="00D567AB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52F636C2" w14:textId="77777777" w:rsidR="00AE023C" w:rsidRDefault="00AE023C" w:rsidP="00D567AB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4A9F82AC" w14:textId="77777777" w:rsidR="00AE023C" w:rsidRDefault="00AE023C" w:rsidP="00D567AB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6464E449" w14:textId="77777777" w:rsidR="00AE023C" w:rsidRDefault="00AE023C" w:rsidP="00D567AB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0D96C2A1" w14:textId="77777777" w:rsidR="00AE023C" w:rsidRDefault="00AE023C" w:rsidP="00D567AB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6BB5427F" w14:textId="77777777" w:rsidR="00AE023C" w:rsidRDefault="00AE023C" w:rsidP="00D567AB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23C50231" w14:textId="77777777" w:rsidR="00AE023C" w:rsidRDefault="00AE023C" w:rsidP="00D567AB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57F1D59C" w14:textId="77777777" w:rsidR="00AE023C" w:rsidRDefault="00AE023C" w:rsidP="00D567AB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739CAA45" w14:textId="77777777" w:rsidR="00AE023C" w:rsidRDefault="00AE023C" w:rsidP="00D567AB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018E1CCC" w14:textId="2057A852" w:rsidR="00D567AB" w:rsidRPr="004251EB" w:rsidRDefault="00AE023C" w:rsidP="00D567AB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01.03</w:t>
      </w:r>
      <w:r w:rsidR="00D567AB" w:rsidRPr="004251EB">
        <w:rPr>
          <w:rFonts w:ascii="Times New Roman" w:hAnsi="Times New Roman" w:cs="Times New Roman"/>
          <w:szCs w:val="20"/>
        </w:rPr>
        <w:t>.201</w:t>
      </w:r>
      <w:r w:rsidR="00746B53">
        <w:rPr>
          <w:rFonts w:ascii="Times New Roman" w:hAnsi="Times New Roman" w:cs="Times New Roman"/>
          <w:szCs w:val="20"/>
        </w:rPr>
        <w:t>6</w:t>
      </w:r>
      <w:r w:rsidR="00D567AB" w:rsidRPr="004251EB">
        <w:rPr>
          <w:rFonts w:ascii="Times New Roman" w:hAnsi="Times New Roman" w:cs="Times New Roman"/>
          <w:szCs w:val="20"/>
        </w:rPr>
        <w:t>., 1</w:t>
      </w:r>
      <w:r>
        <w:rPr>
          <w:rFonts w:ascii="Times New Roman" w:hAnsi="Times New Roman" w:cs="Times New Roman"/>
          <w:szCs w:val="20"/>
        </w:rPr>
        <w:t>1</w:t>
      </w:r>
      <w:r w:rsidR="00D567AB" w:rsidRPr="004251EB">
        <w:rPr>
          <w:rFonts w:ascii="Times New Roman" w:hAnsi="Times New Roman" w:cs="Times New Roman"/>
          <w:szCs w:val="20"/>
        </w:rPr>
        <w:t>:00</w:t>
      </w:r>
    </w:p>
    <w:p w14:paraId="018E1CCD" w14:textId="6B8F7F93" w:rsidR="00D567AB" w:rsidRPr="004251EB" w:rsidRDefault="00875C9F" w:rsidP="00D56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334</w:t>
      </w:r>
    </w:p>
    <w:p w14:paraId="018E1CCE" w14:textId="25830C77" w:rsidR="00D567AB" w:rsidRPr="004251EB" w:rsidRDefault="00746B53" w:rsidP="00D567AB">
      <w:pPr>
        <w:spacing w:after="0" w:line="240" w:lineRule="auto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M.Munča</w:t>
      </w:r>
      <w:proofErr w:type="spellEnd"/>
    </w:p>
    <w:p w14:paraId="018E1CCF" w14:textId="1AB47DC6" w:rsidR="00D567AB" w:rsidRDefault="00D567AB" w:rsidP="00D567AB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251EB">
        <w:rPr>
          <w:rFonts w:ascii="Times New Roman" w:hAnsi="Times New Roman" w:cs="Times New Roman"/>
          <w:szCs w:val="20"/>
        </w:rPr>
        <w:t>670</w:t>
      </w:r>
      <w:r w:rsidR="00746B53">
        <w:rPr>
          <w:rFonts w:ascii="Times New Roman" w:hAnsi="Times New Roman" w:cs="Times New Roman"/>
          <w:szCs w:val="20"/>
        </w:rPr>
        <w:t>95559</w:t>
      </w:r>
      <w:r w:rsidRPr="004251EB">
        <w:rPr>
          <w:rFonts w:ascii="Times New Roman" w:hAnsi="Times New Roman" w:cs="Times New Roman"/>
          <w:szCs w:val="20"/>
        </w:rPr>
        <w:t xml:space="preserve"> </w:t>
      </w:r>
      <w:r w:rsidR="00746B53">
        <w:rPr>
          <w:rFonts w:ascii="Times New Roman" w:hAnsi="Times New Roman" w:cs="Times New Roman"/>
          <w:szCs w:val="20"/>
        </w:rPr>
        <w:t>Marika.Munca@fm.gov.lv</w:t>
      </w:r>
    </w:p>
    <w:p w14:paraId="018E1CD0" w14:textId="77777777" w:rsidR="00D567AB" w:rsidRPr="004251EB" w:rsidRDefault="00D567AB" w:rsidP="00D567AB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sectPr w:rsidR="00D567AB" w:rsidRPr="004251EB" w:rsidSect="00AE023C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E182A" w14:textId="77777777" w:rsidR="00E03314" w:rsidRDefault="00E03314" w:rsidP="003105BA">
      <w:pPr>
        <w:spacing w:after="0" w:line="240" w:lineRule="auto"/>
      </w:pPr>
      <w:r>
        <w:separator/>
      </w:r>
    </w:p>
  </w:endnote>
  <w:endnote w:type="continuationSeparator" w:id="0">
    <w:p w14:paraId="6EF66F21" w14:textId="77777777" w:rsidR="00E03314" w:rsidRDefault="00E03314" w:rsidP="0031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E1CD7" w14:textId="2136EC78" w:rsidR="003105BA" w:rsidRPr="003105BA" w:rsidRDefault="003105BA" w:rsidP="003105BA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 w:cs="Times New Roman"/>
      </w:rPr>
    </w:pPr>
    <w:r w:rsidRPr="003105BA">
      <w:rPr>
        <w:rFonts w:ascii="Times New Roman" w:hAnsi="Times New Roman" w:cs="Times New Roman"/>
      </w:rPr>
      <w:t>FM</w:t>
    </w:r>
    <w:r>
      <w:rPr>
        <w:rFonts w:ascii="Times New Roman" w:hAnsi="Times New Roman" w:cs="Times New Roman"/>
      </w:rPr>
      <w:t>p</w:t>
    </w:r>
    <w:r w:rsidRPr="003105BA">
      <w:rPr>
        <w:rFonts w:ascii="Times New Roman" w:hAnsi="Times New Roman" w:cs="Times New Roman"/>
      </w:rPr>
      <w:t>_</w:t>
    </w:r>
    <w:r w:rsidR="00AE023C">
      <w:rPr>
        <w:rFonts w:ascii="Times New Roman" w:hAnsi="Times New Roman" w:cs="Times New Roman"/>
      </w:rPr>
      <w:t>0103</w:t>
    </w:r>
    <w:r w:rsidR="0054628C">
      <w:rPr>
        <w:rFonts w:ascii="Times New Roman" w:hAnsi="Times New Roman" w:cs="Times New Roman"/>
      </w:rPr>
      <w:t>16</w:t>
    </w:r>
    <w:r w:rsidRPr="003105BA">
      <w:rPr>
        <w:rFonts w:ascii="Times New Roman" w:hAnsi="Times New Roman" w:cs="Times New Roman"/>
      </w:rPr>
      <w:t>_</w:t>
    </w:r>
    <w:r w:rsidR="0054628C">
      <w:rPr>
        <w:rFonts w:ascii="Times New Roman" w:hAnsi="Times New Roman" w:cs="Times New Roman"/>
      </w:rPr>
      <w:t>muita</w:t>
    </w:r>
    <w:r w:rsidRPr="003105BA">
      <w:rPr>
        <w:rFonts w:ascii="Times New Roman" w:hAnsi="Times New Roman" w:cs="Times New Roman"/>
      </w:rPr>
      <w:t xml:space="preserve">; </w:t>
    </w:r>
    <w:r w:rsidR="0054628C">
      <w:rPr>
        <w:rFonts w:ascii="Times New Roman" w:hAnsi="Times New Roman" w:cs="Times New Roman"/>
      </w:rPr>
      <w:t>Likumprojekts “Muitas likums”</w:t>
    </w:r>
  </w:p>
  <w:p w14:paraId="018E1CD8" w14:textId="77777777" w:rsidR="003105BA" w:rsidRDefault="003105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E48AF" w14:textId="34FC0D7C" w:rsidR="00AE023C" w:rsidRPr="00AE023C" w:rsidRDefault="00AE023C">
    <w:pPr>
      <w:pStyle w:val="Footer"/>
      <w:rPr>
        <w:rFonts w:ascii="Times New Roman" w:hAnsi="Times New Roman" w:cs="Times New Roman"/>
      </w:rPr>
    </w:pPr>
    <w:r w:rsidRPr="00AE023C">
      <w:rPr>
        <w:rFonts w:ascii="Times New Roman" w:hAnsi="Times New Roman" w:cs="Times New Roman"/>
      </w:rPr>
      <w:t>FMp_010316_muita; Likumprojekts “Muitas likums”</w:t>
    </w:r>
  </w:p>
  <w:p w14:paraId="79C7D9DF" w14:textId="77777777" w:rsidR="00AE023C" w:rsidRDefault="00AE02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5269D" w14:textId="77777777" w:rsidR="00E03314" w:rsidRDefault="00E03314" w:rsidP="003105BA">
      <w:pPr>
        <w:spacing w:after="0" w:line="240" w:lineRule="auto"/>
      </w:pPr>
      <w:r>
        <w:separator/>
      </w:r>
    </w:p>
  </w:footnote>
  <w:footnote w:type="continuationSeparator" w:id="0">
    <w:p w14:paraId="57F78C0E" w14:textId="77777777" w:rsidR="00E03314" w:rsidRDefault="00E03314" w:rsidP="0031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57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66A3823" w14:textId="532FC234" w:rsidR="00AE023C" w:rsidRPr="00AE023C" w:rsidRDefault="00AE023C">
        <w:pPr>
          <w:pStyle w:val="Header"/>
          <w:jc w:val="center"/>
          <w:rPr>
            <w:rFonts w:ascii="Times New Roman" w:hAnsi="Times New Roman" w:cs="Times New Roman"/>
          </w:rPr>
        </w:pPr>
        <w:r w:rsidRPr="00AE023C">
          <w:rPr>
            <w:rFonts w:ascii="Times New Roman" w:hAnsi="Times New Roman" w:cs="Times New Roman"/>
          </w:rPr>
          <w:fldChar w:fldCharType="begin"/>
        </w:r>
        <w:r w:rsidRPr="00AE023C">
          <w:rPr>
            <w:rFonts w:ascii="Times New Roman" w:hAnsi="Times New Roman" w:cs="Times New Roman"/>
          </w:rPr>
          <w:instrText xml:space="preserve"> PAGE   \* MERGEFORMAT </w:instrText>
        </w:r>
        <w:r w:rsidRPr="00AE023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AE023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7DB84ED" w14:textId="77777777" w:rsidR="00AE023C" w:rsidRDefault="00AE02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AB"/>
    <w:rsid w:val="0009126C"/>
    <w:rsid w:val="00107665"/>
    <w:rsid w:val="0014205D"/>
    <w:rsid w:val="001F6179"/>
    <w:rsid w:val="002B3534"/>
    <w:rsid w:val="002B4942"/>
    <w:rsid w:val="003105BA"/>
    <w:rsid w:val="004351F1"/>
    <w:rsid w:val="00465514"/>
    <w:rsid w:val="004851B4"/>
    <w:rsid w:val="00503A31"/>
    <w:rsid w:val="005261E1"/>
    <w:rsid w:val="0054628C"/>
    <w:rsid w:val="005613C1"/>
    <w:rsid w:val="005B1422"/>
    <w:rsid w:val="005B4E7F"/>
    <w:rsid w:val="0060494B"/>
    <w:rsid w:val="006E2715"/>
    <w:rsid w:val="00717E0A"/>
    <w:rsid w:val="00746B53"/>
    <w:rsid w:val="007A5F4D"/>
    <w:rsid w:val="007F0AF3"/>
    <w:rsid w:val="007F639A"/>
    <w:rsid w:val="00875C9F"/>
    <w:rsid w:val="008A4267"/>
    <w:rsid w:val="0091138E"/>
    <w:rsid w:val="00947493"/>
    <w:rsid w:val="00AB4365"/>
    <w:rsid w:val="00AE023C"/>
    <w:rsid w:val="00BC5367"/>
    <w:rsid w:val="00C5020C"/>
    <w:rsid w:val="00D24CF1"/>
    <w:rsid w:val="00D567AB"/>
    <w:rsid w:val="00D7037F"/>
    <w:rsid w:val="00E03314"/>
    <w:rsid w:val="00F460FD"/>
    <w:rsid w:val="00F6283D"/>
    <w:rsid w:val="00FA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1CB3"/>
  <w15:docId w15:val="{5287E218-4ED3-4552-86FF-0F8DEDD5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7A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7AB"/>
    <w:pPr>
      <w:ind w:left="720"/>
      <w:contextualSpacing/>
    </w:pPr>
  </w:style>
  <w:style w:type="paragraph" w:customStyle="1" w:styleId="naisf">
    <w:name w:val="naisf"/>
    <w:basedOn w:val="Normal"/>
    <w:rsid w:val="00D567A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567A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567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5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5B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105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5B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85"/>
    <w:rsid w:val="0087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A18C05AE8A4E108C3EE8E3D7183290">
    <w:name w:val="BDA18C05AE8A4E108C3EE8E3D7183290"/>
    <w:rsid w:val="00875A85"/>
  </w:style>
  <w:style w:type="paragraph" w:customStyle="1" w:styleId="4BC1C13AA75C4C9D9F1008AFA43B8332">
    <w:name w:val="4BC1C13AA75C4C9D9F1008AFA43B8332"/>
    <w:rsid w:val="00875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S.Āmāre-Pilka</Vad_x012b_t_x0101_js>
    <Kategorija xmlns="2e5bb04e-596e-45bd-9003-43ca78b1ba16">pielikums</Kategorija>
    <DKP xmlns="2e5bb04e-596e-45bd-9003-43ca78b1ba16">24</DKP>
  </documentManagement>
</p:properties>
</file>

<file path=customXml/itemProps1.xml><?xml version="1.0" encoding="utf-8"?>
<ds:datastoreItem xmlns:ds="http://schemas.openxmlformats.org/officeDocument/2006/customXml" ds:itemID="{E7862DA5-E0A1-4743-827B-8B571FF31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540EBF1-4B4D-4571-ABD3-3149C143A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D26E1-15D0-4081-9628-A4FB5240431B}">
  <ds:schemaRefs>
    <ds:schemaRef ds:uri="http://schemas.microsoft.com/office/2006/documentManagement/types"/>
    <ds:schemaRef ds:uri="2e5bb04e-596e-45bd-9003-43ca78b1ba16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1650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Muitas likums</vt:lpstr>
    </vt:vector>
  </TitlesOfParts>
  <Manager>Solvita Āmare-Pilka</Manager>
  <Company>Finanšu ministrija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Muitas likums</dc:title>
  <dc:subject>Likumprojekts</dc:subject>
  <dc:creator>Marika Munča</dc:creator>
  <cp:keywords>muita</cp:keywords>
  <dc:description>Marika.Munca@fm.gov.lv_x000d_
67095559</dc:description>
  <cp:lastModifiedBy>Jolanta Krastiņa</cp:lastModifiedBy>
  <cp:revision>2</cp:revision>
  <cp:lastPrinted>2016-02-26T11:04:00Z</cp:lastPrinted>
  <dcterms:created xsi:type="dcterms:W3CDTF">2016-03-01T09:33:00Z</dcterms:created>
  <dcterms:modified xsi:type="dcterms:W3CDTF">2016-03-01T09:33:00Z</dcterms:modified>
  <cp:category>Pielikums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0x0101001B7EA197AA1D704C9843F1E46D9D5619</vt:lpwstr>
  </property>
</Properties>
</file>