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93" w:rsidRPr="00F21A4C" w:rsidRDefault="00A90A93" w:rsidP="00A90A93">
      <w:pPr>
        <w:spacing w:line="240" w:lineRule="auto"/>
        <w:jc w:val="right"/>
        <w:rPr>
          <w:rFonts w:ascii="Times New Roman" w:hAnsi="Times New Roman"/>
          <w:i/>
          <w:iCs/>
          <w:sz w:val="28"/>
          <w:szCs w:val="28"/>
        </w:rPr>
      </w:pPr>
      <w:r w:rsidRPr="00F21A4C">
        <w:rPr>
          <w:rFonts w:ascii="Times New Roman" w:hAnsi="Times New Roman"/>
          <w:i/>
          <w:iCs/>
          <w:sz w:val="28"/>
          <w:szCs w:val="28"/>
        </w:rPr>
        <w:t>Projekts</w:t>
      </w:r>
    </w:p>
    <w:p w:rsidR="00A90A93" w:rsidRPr="00F21A4C" w:rsidRDefault="00A90A93" w:rsidP="00A90A93">
      <w:pPr>
        <w:pStyle w:val="Title"/>
        <w:rPr>
          <w:b/>
          <w:szCs w:val="28"/>
        </w:rPr>
      </w:pPr>
      <w:r w:rsidRPr="00F21A4C">
        <w:rPr>
          <w:b/>
          <w:szCs w:val="28"/>
        </w:rPr>
        <w:t>LATVIJAS REPUBLIKAS MINISTRU KABINETA</w:t>
      </w:r>
    </w:p>
    <w:p w:rsidR="00A90A93" w:rsidRPr="00F21A4C" w:rsidRDefault="00A90A93" w:rsidP="00A90A93">
      <w:pPr>
        <w:spacing w:after="0" w:line="240" w:lineRule="auto"/>
        <w:jc w:val="center"/>
        <w:rPr>
          <w:rFonts w:ascii="Times New Roman" w:hAnsi="Times New Roman"/>
          <w:b/>
          <w:sz w:val="28"/>
          <w:szCs w:val="28"/>
        </w:rPr>
      </w:pPr>
      <w:r w:rsidRPr="00F21A4C">
        <w:rPr>
          <w:rFonts w:ascii="Times New Roman" w:hAnsi="Times New Roman"/>
          <w:b/>
          <w:sz w:val="28"/>
          <w:szCs w:val="28"/>
        </w:rPr>
        <w:t>SĒDES PROTOKOLLĒMUMS</w:t>
      </w:r>
    </w:p>
    <w:p w:rsidR="00A90A93" w:rsidRPr="00F21A4C" w:rsidRDefault="00A90A93" w:rsidP="00A90A93">
      <w:pPr>
        <w:spacing w:after="0" w:line="240" w:lineRule="auto"/>
        <w:jc w:val="center"/>
        <w:rPr>
          <w:rFonts w:ascii="Times New Roman" w:hAnsi="Times New Roman"/>
          <w:sz w:val="28"/>
          <w:szCs w:val="28"/>
        </w:rPr>
      </w:pPr>
      <w:r w:rsidRPr="00F21A4C">
        <w:rPr>
          <w:rFonts w:ascii="Times New Roman" w:hAnsi="Times New Roman"/>
          <w:sz w:val="28"/>
          <w:szCs w:val="28"/>
        </w:rPr>
        <w:t>_____________________________________________________</w:t>
      </w:r>
    </w:p>
    <w:p w:rsidR="00A90A93" w:rsidRPr="00F21A4C" w:rsidRDefault="00A90A93" w:rsidP="00A90A93">
      <w:pPr>
        <w:spacing w:after="0" w:line="240" w:lineRule="auto"/>
        <w:jc w:val="center"/>
        <w:rPr>
          <w:rFonts w:ascii="Times New Roman" w:hAnsi="Times New Roman"/>
          <w:sz w:val="28"/>
          <w:szCs w:val="28"/>
        </w:rPr>
      </w:pPr>
    </w:p>
    <w:p w:rsidR="00A90A93" w:rsidRPr="00F21A4C" w:rsidRDefault="00A90A93" w:rsidP="00A90A93">
      <w:pPr>
        <w:pStyle w:val="Heading2"/>
        <w:rPr>
          <w:szCs w:val="28"/>
        </w:rPr>
      </w:pPr>
      <w:r w:rsidRPr="00F21A4C">
        <w:rPr>
          <w:szCs w:val="28"/>
        </w:rPr>
        <w:t>Rīgā</w:t>
      </w:r>
      <w:r w:rsidRPr="00F21A4C">
        <w:rPr>
          <w:szCs w:val="28"/>
        </w:rPr>
        <w:tab/>
      </w:r>
      <w:r w:rsidRPr="00F21A4C">
        <w:rPr>
          <w:szCs w:val="28"/>
        </w:rPr>
        <w:tab/>
      </w:r>
      <w:r w:rsidRPr="00F21A4C">
        <w:rPr>
          <w:szCs w:val="28"/>
        </w:rPr>
        <w:tab/>
      </w:r>
      <w:r w:rsidRPr="00F21A4C">
        <w:rPr>
          <w:szCs w:val="28"/>
        </w:rPr>
        <w:tab/>
      </w:r>
      <w:r w:rsidRPr="00F21A4C">
        <w:rPr>
          <w:szCs w:val="28"/>
        </w:rPr>
        <w:tab/>
      </w:r>
      <w:r w:rsidRPr="00F21A4C">
        <w:rPr>
          <w:szCs w:val="28"/>
        </w:rPr>
        <w:tab/>
        <w:t>Nr.</w:t>
      </w:r>
      <w:r w:rsidRPr="00F21A4C">
        <w:rPr>
          <w:szCs w:val="28"/>
        </w:rPr>
        <w:tab/>
      </w:r>
      <w:r w:rsidRPr="00F21A4C">
        <w:rPr>
          <w:szCs w:val="28"/>
        </w:rPr>
        <w:tab/>
        <w:t xml:space="preserve"> 201</w:t>
      </w:r>
      <w:r w:rsidR="00FB0318" w:rsidRPr="00F21A4C">
        <w:rPr>
          <w:szCs w:val="28"/>
        </w:rPr>
        <w:t>6</w:t>
      </w:r>
      <w:r w:rsidRPr="00F21A4C">
        <w:rPr>
          <w:szCs w:val="28"/>
        </w:rPr>
        <w:t>. gada _____________</w:t>
      </w:r>
    </w:p>
    <w:p w:rsidR="00A90A93" w:rsidRPr="00F21A4C" w:rsidRDefault="00A90A93" w:rsidP="00A90A93">
      <w:pPr>
        <w:pStyle w:val="Heading2"/>
        <w:jc w:val="center"/>
        <w:rPr>
          <w:b/>
          <w:szCs w:val="28"/>
        </w:rPr>
      </w:pPr>
    </w:p>
    <w:p w:rsidR="00A90A93" w:rsidRPr="00F21A4C" w:rsidRDefault="00A90A93" w:rsidP="00A90A93">
      <w:pPr>
        <w:spacing w:after="0" w:line="240" w:lineRule="auto"/>
        <w:ind w:left="3600" w:firstLine="720"/>
        <w:rPr>
          <w:rFonts w:ascii="Times New Roman" w:hAnsi="Times New Roman"/>
          <w:sz w:val="28"/>
          <w:szCs w:val="28"/>
          <w:lang w:eastAsia="en-US"/>
        </w:rPr>
      </w:pPr>
      <w:r w:rsidRPr="00F21A4C">
        <w:rPr>
          <w:rFonts w:ascii="Times New Roman" w:hAnsi="Times New Roman"/>
          <w:b/>
          <w:sz w:val="28"/>
          <w:szCs w:val="28"/>
        </w:rPr>
        <w:t>.§</w:t>
      </w:r>
    </w:p>
    <w:p w:rsidR="00A90A93" w:rsidRPr="00210F00" w:rsidRDefault="00210F00" w:rsidP="002D7B78">
      <w:pPr>
        <w:spacing w:line="240" w:lineRule="auto"/>
        <w:jc w:val="center"/>
        <w:rPr>
          <w:rFonts w:ascii="Times New Roman" w:hAnsi="Times New Roman"/>
          <w:b/>
          <w:sz w:val="28"/>
          <w:szCs w:val="28"/>
        </w:rPr>
      </w:pPr>
      <w:bookmarkStart w:id="0" w:name="OLE_LINK43"/>
      <w:bookmarkStart w:id="1" w:name="OLE_LINK44"/>
      <w:bookmarkStart w:id="2" w:name="OLE_LINK3"/>
      <w:bookmarkStart w:id="3" w:name="OLE_LINK4"/>
      <w:r w:rsidRPr="00210F00">
        <w:rPr>
          <w:rFonts w:ascii="Times New Roman" w:hAnsi="Times New Roman"/>
          <w:b/>
          <w:bCs/>
          <w:sz w:val="28"/>
          <w:szCs w:val="28"/>
        </w:rPr>
        <w:t xml:space="preserve">Grozījums Ministru kabineta </w:t>
      </w:r>
      <w:r w:rsidRPr="00210F00">
        <w:rPr>
          <w:rFonts w:ascii="Times New Roman" w:hAnsi="Times New Roman"/>
          <w:b/>
          <w:bCs/>
          <w:iCs/>
          <w:sz w:val="28"/>
          <w:szCs w:val="28"/>
        </w:rPr>
        <w:t>2010.gada 10.augusta noteikumos Nr.766 „</w:t>
      </w:r>
      <w:r w:rsidRPr="00210F00">
        <w:rPr>
          <w:rFonts w:ascii="Times New Roman" w:hAnsi="Times New Roman"/>
          <w:b/>
          <w:bCs/>
          <w:sz w:val="28"/>
          <w:szCs w:val="28"/>
        </w:rPr>
        <w:t>Noteikumi par darbības programmas „Infrastruktūra un pakalpojumi” papildinājuma 3.2.2.1.1.apakšaktivitātes „Informācijas sistēmu un elektronisko pakalpojumu attīstība” projektu iesniegumu atlases otro, trešo, ceturto un piekto kārtu</w:t>
      </w:r>
      <w:r w:rsidRPr="00210F00">
        <w:rPr>
          <w:rFonts w:ascii="Times New Roman" w:hAnsi="Times New Roman"/>
          <w:b/>
          <w:bCs/>
          <w:iCs/>
          <w:sz w:val="28"/>
          <w:szCs w:val="28"/>
        </w:rPr>
        <w:t>”</w:t>
      </w:r>
    </w:p>
    <w:bookmarkEnd w:id="0"/>
    <w:bookmarkEnd w:id="1"/>
    <w:bookmarkEnd w:id="2"/>
    <w:bookmarkEnd w:id="3"/>
    <w:p w:rsidR="006178C0" w:rsidRDefault="001E3660" w:rsidP="006178C0">
      <w:pPr>
        <w:pStyle w:val="BodyText2"/>
        <w:numPr>
          <w:ilvl w:val="0"/>
          <w:numId w:val="1"/>
        </w:numPr>
        <w:tabs>
          <w:tab w:val="left" w:pos="-5387"/>
        </w:tabs>
        <w:spacing w:before="120"/>
        <w:rPr>
          <w:szCs w:val="28"/>
        </w:rPr>
      </w:pPr>
      <w:r w:rsidRPr="006178C0">
        <w:rPr>
          <w:szCs w:val="28"/>
        </w:rPr>
        <w:t>Pieņemt iesniegto noteikumu projektu</w:t>
      </w:r>
      <w:r w:rsidR="00A90A93" w:rsidRPr="006178C0">
        <w:rPr>
          <w:szCs w:val="28"/>
        </w:rPr>
        <w:t xml:space="preserve">. </w:t>
      </w:r>
    </w:p>
    <w:p w:rsidR="006178C0" w:rsidRDefault="002B7ADD" w:rsidP="006178C0">
      <w:pPr>
        <w:pStyle w:val="BodyText2"/>
        <w:numPr>
          <w:ilvl w:val="0"/>
          <w:numId w:val="1"/>
        </w:numPr>
        <w:tabs>
          <w:tab w:val="left" w:pos="-5387"/>
        </w:tabs>
        <w:spacing w:before="120"/>
        <w:rPr>
          <w:szCs w:val="28"/>
        </w:rPr>
      </w:pPr>
      <w:r w:rsidRPr="006178C0">
        <w:rPr>
          <w:szCs w:val="28"/>
        </w:rPr>
        <w:t>Valsts kancelejai sagatavot noteikumu projektu parakstīšanai.</w:t>
      </w:r>
    </w:p>
    <w:p w:rsidR="006B6C20" w:rsidRPr="006178C0" w:rsidRDefault="00C40769" w:rsidP="006178C0">
      <w:pPr>
        <w:pStyle w:val="BodyText2"/>
        <w:numPr>
          <w:ilvl w:val="0"/>
          <w:numId w:val="1"/>
        </w:numPr>
        <w:tabs>
          <w:tab w:val="left" w:pos="-5387"/>
        </w:tabs>
        <w:spacing w:before="120"/>
        <w:rPr>
          <w:szCs w:val="28"/>
        </w:rPr>
      </w:pPr>
      <w:r w:rsidRPr="006178C0">
        <w:rPr>
          <w:szCs w:val="28"/>
        </w:rPr>
        <w:t xml:space="preserve">Veselības ministrijai </w:t>
      </w:r>
      <w:r w:rsidR="002B7ADD" w:rsidRPr="006178C0">
        <w:rPr>
          <w:szCs w:val="28"/>
        </w:rPr>
        <w:t>sagatavot un veselības ministram līdz 2016.gada 1.</w:t>
      </w:r>
      <w:r w:rsidR="00B5401D" w:rsidRPr="006178C0">
        <w:rPr>
          <w:szCs w:val="28"/>
        </w:rPr>
        <w:t>augustam</w:t>
      </w:r>
      <w:r w:rsidR="002B7ADD" w:rsidRPr="006178C0">
        <w:rPr>
          <w:szCs w:val="28"/>
        </w:rPr>
        <w:t xml:space="preserve"> iesniegt noteiktā kārtībā izskatīšanai Ministru kabinetam grozījumus </w:t>
      </w:r>
      <w:r w:rsidRPr="006178C0">
        <w:rPr>
          <w:rFonts w:eastAsia="Calibri"/>
          <w:szCs w:val="28"/>
          <w:lang w:eastAsia="lv-LV"/>
        </w:rPr>
        <w:t>Ministru kabineta 2014.gada 11.marta noteikumos Nr.134 „Noteikumi par vienoto veselības nozares elektronisko informācijas sistēmu”</w:t>
      </w:r>
      <w:r w:rsidR="002B7ADD" w:rsidRPr="006178C0">
        <w:rPr>
          <w:rFonts w:eastAsia="Calibri"/>
          <w:szCs w:val="28"/>
          <w:lang w:eastAsia="lv-LV"/>
        </w:rPr>
        <w:t xml:space="preserve"> un </w:t>
      </w:r>
      <w:r w:rsidR="00B5401D" w:rsidRPr="006178C0">
        <w:rPr>
          <w:rFonts w:eastAsia="Calibri"/>
          <w:szCs w:val="28"/>
          <w:lang w:eastAsia="lv-LV"/>
        </w:rPr>
        <w:t>Ministru kabineta 2008.gada 15.septembra noteikumos Nr. 746 „Ar noteiktām slimībām slimojošu pacientu reģistra izveides, papildināšanas un uzturēšanas kārtība”</w:t>
      </w:r>
      <w:r w:rsidR="006178C0" w:rsidRPr="006178C0">
        <w:rPr>
          <w:rFonts w:eastAsia="Calibri"/>
          <w:szCs w:val="28"/>
          <w:lang w:eastAsia="lv-LV"/>
        </w:rPr>
        <w:t>.</w:t>
      </w:r>
      <w:r w:rsidR="002B7ADD" w:rsidRPr="006178C0">
        <w:rPr>
          <w:rFonts w:eastAsia="Calibri"/>
          <w:szCs w:val="28"/>
          <w:lang w:eastAsia="lv-LV"/>
        </w:rPr>
        <w:t xml:space="preserve"> </w:t>
      </w:r>
    </w:p>
    <w:p w:rsidR="006178C0" w:rsidRDefault="006178C0" w:rsidP="00DD0F84">
      <w:pPr>
        <w:spacing w:after="240" w:line="240" w:lineRule="auto"/>
        <w:ind w:right="-765"/>
        <w:rPr>
          <w:rFonts w:ascii="Times New Roman" w:eastAsia="Calibri" w:hAnsi="Times New Roman"/>
          <w:sz w:val="28"/>
          <w:szCs w:val="28"/>
        </w:rPr>
      </w:pPr>
    </w:p>
    <w:p w:rsidR="006757B7" w:rsidRPr="00F21A4C" w:rsidRDefault="006757B7" w:rsidP="00DD0F84">
      <w:pPr>
        <w:spacing w:after="360" w:line="240" w:lineRule="auto"/>
        <w:ind w:right="-765"/>
        <w:rPr>
          <w:rFonts w:ascii="Times New Roman" w:eastAsia="Calibri" w:hAnsi="Times New Roman"/>
          <w:sz w:val="28"/>
          <w:szCs w:val="28"/>
        </w:rPr>
      </w:pPr>
      <w:r w:rsidRPr="00F21A4C">
        <w:rPr>
          <w:rFonts w:ascii="Times New Roman" w:eastAsia="Calibri" w:hAnsi="Times New Roman"/>
          <w:sz w:val="28"/>
          <w:szCs w:val="28"/>
        </w:rPr>
        <w:t>Ministru prezident</w:t>
      </w:r>
      <w:r w:rsidR="00D620A4" w:rsidRPr="00F21A4C">
        <w:rPr>
          <w:rFonts w:ascii="Times New Roman" w:eastAsia="Calibri" w:hAnsi="Times New Roman"/>
          <w:sz w:val="28"/>
          <w:szCs w:val="28"/>
        </w:rPr>
        <w:t>s</w:t>
      </w:r>
      <w:r w:rsidRPr="00F21A4C">
        <w:rPr>
          <w:rFonts w:ascii="Times New Roman" w:eastAsia="Calibri" w:hAnsi="Times New Roman"/>
          <w:sz w:val="28"/>
          <w:szCs w:val="28"/>
        </w:rPr>
        <w:tab/>
      </w:r>
      <w:r w:rsidRPr="00F21A4C">
        <w:rPr>
          <w:rFonts w:ascii="Times New Roman" w:eastAsia="Calibri" w:hAnsi="Times New Roman"/>
          <w:sz w:val="28"/>
          <w:szCs w:val="28"/>
        </w:rPr>
        <w:tab/>
      </w:r>
      <w:r w:rsidRPr="00F21A4C">
        <w:rPr>
          <w:rFonts w:ascii="Times New Roman" w:eastAsia="Calibri" w:hAnsi="Times New Roman"/>
          <w:sz w:val="28"/>
          <w:szCs w:val="28"/>
        </w:rPr>
        <w:tab/>
      </w:r>
      <w:r w:rsidRPr="00F21A4C">
        <w:rPr>
          <w:rFonts w:ascii="Times New Roman" w:eastAsia="Calibri" w:hAnsi="Times New Roman"/>
          <w:sz w:val="28"/>
          <w:szCs w:val="28"/>
        </w:rPr>
        <w:tab/>
      </w:r>
      <w:r w:rsidRPr="00F21A4C">
        <w:rPr>
          <w:rFonts w:ascii="Times New Roman" w:eastAsia="Calibri" w:hAnsi="Times New Roman"/>
          <w:sz w:val="28"/>
          <w:szCs w:val="28"/>
        </w:rPr>
        <w:tab/>
        <w:t xml:space="preserve"> </w:t>
      </w:r>
      <w:r w:rsidRPr="00F21A4C">
        <w:rPr>
          <w:rFonts w:ascii="Times New Roman" w:eastAsia="Calibri" w:hAnsi="Times New Roman"/>
          <w:sz w:val="28"/>
          <w:szCs w:val="28"/>
        </w:rPr>
        <w:tab/>
        <w:t xml:space="preserve">      </w:t>
      </w:r>
      <w:r w:rsidR="00D620A4" w:rsidRPr="00F21A4C">
        <w:rPr>
          <w:rFonts w:ascii="Times New Roman" w:eastAsia="Calibri" w:hAnsi="Times New Roman"/>
          <w:sz w:val="28"/>
          <w:szCs w:val="28"/>
        </w:rPr>
        <w:t xml:space="preserve"> Māris </w:t>
      </w:r>
      <w:proofErr w:type="spellStart"/>
      <w:r w:rsidR="00D620A4" w:rsidRPr="00F21A4C">
        <w:rPr>
          <w:rFonts w:ascii="Times New Roman" w:eastAsia="Calibri" w:hAnsi="Times New Roman"/>
          <w:sz w:val="28"/>
          <w:szCs w:val="28"/>
        </w:rPr>
        <w:t>Kučinskis</w:t>
      </w:r>
      <w:proofErr w:type="spellEnd"/>
    </w:p>
    <w:p w:rsidR="006757B7" w:rsidRPr="00F21A4C" w:rsidRDefault="006757B7" w:rsidP="00DD0F84">
      <w:pPr>
        <w:pStyle w:val="Heading2"/>
        <w:spacing w:after="360"/>
        <w:rPr>
          <w:szCs w:val="28"/>
        </w:rPr>
      </w:pPr>
      <w:r w:rsidRPr="00F21A4C">
        <w:rPr>
          <w:szCs w:val="28"/>
        </w:rPr>
        <w:t>Valsts kancelejas direktors</w:t>
      </w:r>
      <w:r w:rsidRPr="00F21A4C">
        <w:rPr>
          <w:szCs w:val="28"/>
        </w:rPr>
        <w:tab/>
      </w:r>
      <w:r w:rsidRPr="00F21A4C">
        <w:rPr>
          <w:szCs w:val="28"/>
        </w:rPr>
        <w:tab/>
      </w:r>
      <w:r w:rsidRPr="00F21A4C">
        <w:rPr>
          <w:szCs w:val="28"/>
        </w:rPr>
        <w:tab/>
      </w:r>
      <w:r w:rsidRPr="00F21A4C">
        <w:rPr>
          <w:szCs w:val="28"/>
        </w:rPr>
        <w:tab/>
      </w:r>
      <w:r w:rsidRPr="00F21A4C">
        <w:rPr>
          <w:szCs w:val="28"/>
        </w:rPr>
        <w:tab/>
      </w:r>
      <w:r w:rsidR="00D620A4" w:rsidRPr="00F21A4C">
        <w:rPr>
          <w:szCs w:val="28"/>
        </w:rPr>
        <w:t xml:space="preserve">       </w:t>
      </w:r>
      <w:r w:rsidRPr="00F21A4C">
        <w:rPr>
          <w:szCs w:val="28"/>
        </w:rPr>
        <w:t>Mārtiņš Krieviņš</w:t>
      </w:r>
    </w:p>
    <w:p w:rsidR="006757B7" w:rsidRPr="00F21A4C" w:rsidRDefault="006757B7" w:rsidP="00DD0F84">
      <w:pPr>
        <w:tabs>
          <w:tab w:val="right" w:pos="9072"/>
        </w:tabs>
        <w:spacing w:after="360" w:line="240" w:lineRule="auto"/>
        <w:ind w:right="-765"/>
        <w:rPr>
          <w:rFonts w:ascii="Times New Roman" w:eastAsia="Calibri" w:hAnsi="Times New Roman"/>
          <w:sz w:val="28"/>
          <w:szCs w:val="28"/>
        </w:rPr>
      </w:pPr>
      <w:r w:rsidRPr="00F21A4C">
        <w:rPr>
          <w:rFonts w:ascii="Times New Roman" w:eastAsia="Calibri" w:hAnsi="Times New Roman"/>
          <w:sz w:val="28"/>
          <w:szCs w:val="28"/>
        </w:rPr>
        <w:t xml:space="preserve">Iesniedzējs: Veselības ministrs                                                   </w:t>
      </w:r>
      <w:r w:rsidR="00DD0F84">
        <w:rPr>
          <w:rFonts w:ascii="Times New Roman" w:eastAsia="Calibri" w:hAnsi="Times New Roman"/>
          <w:sz w:val="28"/>
          <w:szCs w:val="28"/>
        </w:rPr>
        <w:t xml:space="preserve">   </w:t>
      </w:r>
      <w:r w:rsidRPr="00F21A4C">
        <w:rPr>
          <w:rFonts w:ascii="Times New Roman" w:eastAsia="Calibri" w:hAnsi="Times New Roman"/>
          <w:sz w:val="28"/>
          <w:szCs w:val="28"/>
        </w:rPr>
        <w:t xml:space="preserve">Guntis </w:t>
      </w:r>
      <w:proofErr w:type="spellStart"/>
      <w:r w:rsidRPr="00F21A4C">
        <w:rPr>
          <w:rFonts w:ascii="Times New Roman" w:eastAsia="Calibri" w:hAnsi="Times New Roman"/>
          <w:sz w:val="28"/>
          <w:szCs w:val="28"/>
        </w:rPr>
        <w:t>Belēvičs</w:t>
      </w:r>
      <w:proofErr w:type="spellEnd"/>
    </w:p>
    <w:p w:rsidR="006178AE" w:rsidRPr="006178AE" w:rsidRDefault="006178AE" w:rsidP="006178AE">
      <w:pPr>
        <w:tabs>
          <w:tab w:val="right" w:pos="9072"/>
        </w:tabs>
        <w:spacing w:after="0" w:line="240" w:lineRule="auto"/>
        <w:ind w:right="-766"/>
        <w:rPr>
          <w:rFonts w:ascii="Times New Roman" w:eastAsia="Calibri" w:hAnsi="Times New Roman"/>
          <w:sz w:val="28"/>
          <w:szCs w:val="28"/>
          <w:lang w:val="en-GB" w:eastAsia="en-US"/>
        </w:rPr>
      </w:pPr>
      <w:r w:rsidRPr="006178AE">
        <w:rPr>
          <w:rFonts w:ascii="Times New Roman" w:eastAsia="Calibri" w:hAnsi="Times New Roman"/>
          <w:sz w:val="28"/>
          <w:szCs w:val="28"/>
          <w:lang w:val="en-GB" w:eastAsia="en-US"/>
        </w:rPr>
        <w:t xml:space="preserve">Vīza: Valsts sekretāra p.i.                                              </w:t>
      </w:r>
      <w:r w:rsidR="00DD0F84">
        <w:rPr>
          <w:rFonts w:ascii="Times New Roman" w:eastAsia="Calibri" w:hAnsi="Times New Roman"/>
          <w:sz w:val="28"/>
          <w:szCs w:val="28"/>
          <w:lang w:val="en-GB" w:eastAsia="en-US"/>
        </w:rPr>
        <w:t xml:space="preserve">                         </w:t>
      </w:r>
      <w:r w:rsidRPr="006178AE">
        <w:rPr>
          <w:rFonts w:ascii="Times New Roman" w:eastAsia="Calibri" w:hAnsi="Times New Roman"/>
          <w:sz w:val="28"/>
          <w:szCs w:val="28"/>
          <w:lang w:val="en-GB" w:eastAsia="en-US"/>
        </w:rPr>
        <w:t>K.Ketners</w:t>
      </w:r>
    </w:p>
    <w:p w:rsidR="00661ADC" w:rsidRPr="00F21A4C" w:rsidRDefault="00661ADC" w:rsidP="00224D7D">
      <w:pPr>
        <w:tabs>
          <w:tab w:val="right" w:pos="9072"/>
        </w:tabs>
        <w:spacing w:after="0" w:line="240" w:lineRule="auto"/>
        <w:ind w:right="-766"/>
        <w:rPr>
          <w:rFonts w:ascii="Times New Roman" w:eastAsia="Lucida Sans Unicode" w:hAnsi="Times New Roman"/>
          <w:kern w:val="3"/>
          <w:sz w:val="28"/>
          <w:szCs w:val="28"/>
          <w:lang w:eastAsia="en-US"/>
        </w:rPr>
      </w:pPr>
    </w:p>
    <w:p w:rsidR="00F21A4C" w:rsidRPr="00F21A4C" w:rsidRDefault="00DD0F84"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08.03</w:t>
      </w:r>
      <w:r w:rsidR="00F21A4C" w:rsidRPr="00F21A4C">
        <w:rPr>
          <w:rFonts w:ascii="Times New Roman" w:hAnsi="Times New Roman"/>
          <w:sz w:val="20"/>
          <w:szCs w:val="20"/>
          <w:lang w:eastAsia="en-US"/>
        </w:rPr>
        <w:t xml:space="preserve">.2016 </w:t>
      </w:r>
      <w:r w:rsidR="00E0685A">
        <w:rPr>
          <w:rFonts w:ascii="Times New Roman" w:hAnsi="Times New Roman"/>
          <w:sz w:val="20"/>
          <w:szCs w:val="20"/>
          <w:lang w:eastAsia="en-US"/>
        </w:rPr>
        <w:t>18:32</w:t>
      </w:r>
    </w:p>
    <w:p w:rsidR="00F21A4C" w:rsidRPr="00F21A4C" w:rsidRDefault="005C4798" w:rsidP="00F21A4C">
      <w:pPr>
        <w:spacing w:after="0" w:line="240" w:lineRule="auto"/>
        <w:ind w:right="4818"/>
        <w:rPr>
          <w:rFonts w:ascii="Times New Roman" w:hAnsi="Times New Roman"/>
          <w:sz w:val="20"/>
          <w:szCs w:val="20"/>
          <w:lang w:eastAsia="en-US"/>
        </w:rPr>
      </w:pPr>
      <w:fldSimple w:instr=" NUMWORDS   \* MERGEFORMAT ">
        <w:r w:rsidR="00DD0F84" w:rsidRPr="00DD0F84">
          <w:rPr>
            <w:rFonts w:ascii="Times New Roman" w:hAnsi="Times New Roman"/>
            <w:noProof/>
            <w:sz w:val="20"/>
            <w:szCs w:val="20"/>
            <w:lang w:eastAsia="en-US"/>
          </w:rPr>
          <w:t>150</w:t>
        </w:r>
      </w:fldSimple>
    </w:p>
    <w:p w:rsidR="00F21A4C" w:rsidRPr="00F21A4C" w:rsidRDefault="00F21A4C" w:rsidP="00F21A4C">
      <w:pPr>
        <w:spacing w:after="0" w:line="240" w:lineRule="auto"/>
        <w:ind w:right="4818"/>
        <w:rPr>
          <w:rFonts w:ascii="Times New Roman" w:hAnsi="Times New Roman"/>
          <w:sz w:val="20"/>
          <w:szCs w:val="20"/>
          <w:lang w:eastAsia="en-US"/>
        </w:rPr>
      </w:pPr>
    </w:p>
    <w:p w:rsidR="00F21A4C" w:rsidRPr="00F21A4C" w:rsidRDefault="00F21A4C" w:rsidP="00F21A4C">
      <w:pPr>
        <w:spacing w:after="0" w:line="240" w:lineRule="auto"/>
        <w:ind w:right="4818"/>
        <w:rPr>
          <w:rFonts w:ascii="Times New Roman" w:hAnsi="Times New Roman"/>
          <w:sz w:val="20"/>
          <w:szCs w:val="20"/>
          <w:lang w:eastAsia="en-US"/>
        </w:rPr>
      </w:pPr>
      <w:proofErr w:type="spellStart"/>
      <w:r w:rsidRPr="00F21A4C">
        <w:rPr>
          <w:rFonts w:ascii="Times New Roman" w:hAnsi="Times New Roman"/>
          <w:sz w:val="20"/>
          <w:szCs w:val="20"/>
          <w:lang w:eastAsia="en-US"/>
        </w:rPr>
        <w:t>A.Tomsone</w:t>
      </w:r>
      <w:proofErr w:type="spellEnd"/>
    </w:p>
    <w:p w:rsidR="00F21A4C" w:rsidRPr="00F21A4C" w:rsidRDefault="00F21A4C" w:rsidP="00F21A4C">
      <w:pPr>
        <w:spacing w:after="0" w:line="240" w:lineRule="auto"/>
        <w:rPr>
          <w:rFonts w:ascii="Times New Roman" w:hAnsi="Times New Roman"/>
          <w:sz w:val="20"/>
          <w:szCs w:val="20"/>
          <w:lang w:eastAsia="en-US"/>
        </w:rPr>
      </w:pPr>
      <w:r w:rsidRPr="00F21A4C">
        <w:rPr>
          <w:rFonts w:ascii="Times New Roman" w:hAnsi="Times New Roman"/>
          <w:sz w:val="20"/>
          <w:szCs w:val="20"/>
          <w:lang w:eastAsia="en-US"/>
        </w:rPr>
        <w:t>Veselības ministrijas</w:t>
      </w:r>
    </w:p>
    <w:p w:rsidR="00F21A4C" w:rsidRPr="00F21A4C" w:rsidRDefault="00F21A4C" w:rsidP="00F21A4C">
      <w:pPr>
        <w:spacing w:after="0" w:line="240" w:lineRule="auto"/>
        <w:rPr>
          <w:rFonts w:ascii="Times New Roman" w:hAnsi="Times New Roman"/>
          <w:sz w:val="20"/>
          <w:szCs w:val="20"/>
          <w:lang w:eastAsia="en-US"/>
        </w:rPr>
      </w:pPr>
      <w:r w:rsidRPr="00F21A4C">
        <w:rPr>
          <w:rFonts w:ascii="Times New Roman" w:hAnsi="Times New Roman"/>
          <w:sz w:val="20"/>
          <w:szCs w:val="20"/>
          <w:lang w:eastAsia="en-US"/>
        </w:rPr>
        <w:t>Investīciju un Eiropas Savienības fondu</w:t>
      </w:r>
    </w:p>
    <w:p w:rsidR="00F21A4C" w:rsidRPr="00F21A4C" w:rsidRDefault="00F21A4C" w:rsidP="00F21A4C">
      <w:pPr>
        <w:spacing w:after="0" w:line="240" w:lineRule="auto"/>
        <w:rPr>
          <w:rFonts w:ascii="Times New Roman" w:hAnsi="Times New Roman"/>
          <w:sz w:val="20"/>
          <w:szCs w:val="20"/>
          <w:lang w:eastAsia="en-US"/>
        </w:rPr>
      </w:pPr>
      <w:r w:rsidRPr="00F21A4C">
        <w:rPr>
          <w:rFonts w:ascii="Times New Roman" w:hAnsi="Times New Roman"/>
          <w:sz w:val="20"/>
          <w:szCs w:val="20"/>
          <w:lang w:eastAsia="en-US"/>
        </w:rPr>
        <w:t xml:space="preserve">uzraudzības departamenta </w:t>
      </w:r>
    </w:p>
    <w:p w:rsidR="00F21A4C" w:rsidRPr="00F21A4C" w:rsidRDefault="00F21A4C" w:rsidP="00F21A4C">
      <w:pPr>
        <w:spacing w:after="0" w:line="240" w:lineRule="auto"/>
        <w:rPr>
          <w:rFonts w:ascii="Times New Roman" w:hAnsi="Times New Roman"/>
          <w:sz w:val="20"/>
          <w:szCs w:val="20"/>
          <w:lang w:eastAsia="en-US"/>
        </w:rPr>
      </w:pPr>
      <w:r w:rsidRPr="00F21A4C">
        <w:rPr>
          <w:rFonts w:ascii="Times New Roman" w:hAnsi="Times New Roman"/>
          <w:sz w:val="20"/>
          <w:szCs w:val="20"/>
          <w:lang w:eastAsia="en-US"/>
        </w:rPr>
        <w:t>Eiropas Savienības fondu ieviešanas nodaļas vadītāja</w:t>
      </w:r>
    </w:p>
    <w:p w:rsidR="00F21A4C" w:rsidRPr="00F21A4C" w:rsidRDefault="00F21A4C" w:rsidP="00F21A4C">
      <w:pPr>
        <w:spacing w:after="0" w:line="240" w:lineRule="auto"/>
        <w:ind w:right="4818"/>
        <w:rPr>
          <w:rFonts w:ascii="Times New Roman" w:hAnsi="Times New Roman"/>
          <w:b/>
          <w:sz w:val="20"/>
          <w:szCs w:val="20"/>
          <w:lang w:eastAsia="en-US"/>
        </w:rPr>
      </w:pPr>
      <w:r w:rsidRPr="00F21A4C">
        <w:rPr>
          <w:rFonts w:ascii="Times New Roman" w:hAnsi="Times New Roman"/>
          <w:sz w:val="20"/>
          <w:szCs w:val="20"/>
          <w:lang w:eastAsia="en-US"/>
        </w:rPr>
        <w:t>Tālr.:  67 876 181, Agnese.Tomsone@vm.gov.lv</w:t>
      </w:r>
    </w:p>
    <w:sectPr w:rsidR="00F21A4C" w:rsidRPr="00F21A4C" w:rsidSect="00661ADC">
      <w:headerReference w:type="default" r:id="rId7"/>
      <w:footerReference w:type="default" r:id="rId8"/>
      <w:footerReference w:type="first" r:id="rId9"/>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AE" w:rsidRDefault="006178AE" w:rsidP="00A90A93">
      <w:pPr>
        <w:spacing w:after="0" w:line="240" w:lineRule="auto"/>
      </w:pPr>
      <w:r>
        <w:separator/>
      </w:r>
    </w:p>
  </w:endnote>
  <w:endnote w:type="continuationSeparator" w:id="0">
    <w:p w:rsidR="006178AE" w:rsidRDefault="006178AE"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AE" w:rsidRPr="00F21A4C" w:rsidRDefault="006178AE" w:rsidP="00F21A4C">
    <w:pPr>
      <w:pStyle w:val="BodyText2"/>
      <w:tabs>
        <w:tab w:val="left" w:pos="-4820"/>
      </w:tabs>
      <w:rPr>
        <w:sz w:val="20"/>
      </w:rPr>
    </w:pPr>
    <w:r w:rsidRPr="00F21A4C">
      <w:rPr>
        <w:sz w:val="20"/>
      </w:rPr>
      <w:t>VMprot_</w:t>
    </w:r>
    <w:r>
      <w:rPr>
        <w:sz w:val="20"/>
      </w:rPr>
      <w:t>0903</w:t>
    </w:r>
    <w:r w:rsidRPr="00F21A4C">
      <w:rPr>
        <w:sz w:val="20"/>
      </w:rPr>
      <w:t xml:space="preserve">16_not766; Ministru kabineta sēdes </w:t>
    </w:r>
    <w:proofErr w:type="spellStart"/>
    <w:r w:rsidRPr="00F21A4C">
      <w:rPr>
        <w:sz w:val="20"/>
      </w:rPr>
      <w:t>protokollēmuma</w:t>
    </w:r>
    <w:proofErr w:type="spellEnd"/>
    <w:r w:rsidRPr="00F21A4C">
      <w:rPr>
        <w:sz w:val="20"/>
      </w:rPr>
      <w:t xml:space="preserve"> projekts </w:t>
    </w:r>
    <w:r w:rsidRPr="00F21A4C">
      <w:rPr>
        <w:bCs/>
        <w:sz w:val="20"/>
      </w:rPr>
      <w:t xml:space="preserve">Grozījums Ministru kabineta </w:t>
    </w:r>
    <w:r w:rsidRPr="00F21A4C">
      <w:rPr>
        <w:bCs/>
        <w:iCs/>
        <w:sz w:val="20"/>
      </w:rPr>
      <w:t>2010.gada 10.augusta noteikumos Nr.766 „</w:t>
    </w:r>
    <w:r w:rsidRPr="00F21A4C">
      <w:rPr>
        <w:bCs/>
        <w:sz w:val="20"/>
      </w:rPr>
      <w:t>Noteikumi par darbības programmas „Infrastruktūra un pakalpojumi” papildinājuma 3.2.2.1.1.apakšaktivitātes „Informācijas sistēmu un elektronisko pakalpojumu attīstība” projektu iesniegumu atlases otro, trešo, ceturto un piekto kārtu</w:t>
    </w:r>
    <w:r w:rsidRPr="00F21A4C">
      <w:rPr>
        <w:bCs/>
        <w:iCs/>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AE" w:rsidRPr="00F21A4C" w:rsidRDefault="006178AE" w:rsidP="008A08C9">
    <w:pPr>
      <w:pStyle w:val="BodyText2"/>
      <w:tabs>
        <w:tab w:val="left" w:pos="-4820"/>
      </w:tabs>
      <w:rPr>
        <w:sz w:val="20"/>
      </w:rPr>
    </w:pPr>
    <w:r w:rsidRPr="00F21A4C">
      <w:rPr>
        <w:sz w:val="20"/>
      </w:rPr>
      <w:t>VMprot_</w:t>
    </w:r>
    <w:r>
      <w:rPr>
        <w:sz w:val="20"/>
      </w:rPr>
      <w:t>0</w:t>
    </w:r>
    <w:r w:rsidR="00DD0F84">
      <w:rPr>
        <w:sz w:val="20"/>
      </w:rPr>
      <w:t>8</w:t>
    </w:r>
    <w:r>
      <w:rPr>
        <w:sz w:val="20"/>
      </w:rPr>
      <w:t>03</w:t>
    </w:r>
    <w:r w:rsidRPr="00F21A4C">
      <w:rPr>
        <w:sz w:val="20"/>
      </w:rPr>
      <w:t xml:space="preserve">16_not766; </w:t>
    </w:r>
    <w:bookmarkStart w:id="4" w:name="OLE_LINK17"/>
    <w:bookmarkStart w:id="5" w:name="OLE_LINK18"/>
    <w:bookmarkStart w:id="6" w:name="_Hlk444092305"/>
    <w:r w:rsidRPr="00F21A4C">
      <w:rPr>
        <w:sz w:val="20"/>
      </w:rPr>
      <w:t xml:space="preserve">Ministru kabineta sēdes </w:t>
    </w:r>
    <w:proofErr w:type="spellStart"/>
    <w:r w:rsidRPr="00F21A4C">
      <w:rPr>
        <w:sz w:val="20"/>
      </w:rPr>
      <w:t>protokollēmuma</w:t>
    </w:r>
    <w:proofErr w:type="spellEnd"/>
    <w:r w:rsidRPr="00F21A4C">
      <w:rPr>
        <w:sz w:val="20"/>
      </w:rPr>
      <w:t xml:space="preserve"> projekts </w:t>
    </w:r>
    <w:bookmarkStart w:id="7" w:name="OLE_LINK26"/>
    <w:bookmarkStart w:id="8" w:name="OLE_LINK27"/>
    <w:r w:rsidRPr="00F21A4C">
      <w:rPr>
        <w:bCs/>
        <w:sz w:val="20"/>
      </w:rPr>
      <w:t xml:space="preserve">Grozījums Ministru kabineta </w:t>
    </w:r>
    <w:bookmarkEnd w:id="7"/>
    <w:bookmarkEnd w:id="8"/>
    <w:r w:rsidRPr="00F21A4C">
      <w:rPr>
        <w:bCs/>
        <w:iCs/>
        <w:sz w:val="20"/>
      </w:rPr>
      <w:t>2010.gada 10.augusta noteikumos Nr.766 „</w:t>
    </w:r>
    <w:r w:rsidRPr="00F21A4C">
      <w:rPr>
        <w:bCs/>
        <w:sz w:val="20"/>
      </w:rPr>
      <w:t>Noteikumi par darbības programmas „Infrastruktūra un pakalpojumi” papildinājuma 3.2.2.1.1.apakšaktivitātes „Informācijas sistēmu un elektronisko pakalpojumu attīstība” projektu iesniegumu atlases otro, trešo, ceturto un piekto kārtu</w:t>
    </w:r>
    <w:r w:rsidRPr="00F21A4C">
      <w:rPr>
        <w:bCs/>
        <w:iCs/>
        <w:sz w:val="20"/>
      </w:rPr>
      <w:t>”</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AE" w:rsidRDefault="006178AE" w:rsidP="00A90A93">
      <w:pPr>
        <w:spacing w:after="0" w:line="240" w:lineRule="auto"/>
      </w:pPr>
      <w:r>
        <w:separator/>
      </w:r>
    </w:p>
  </w:footnote>
  <w:footnote w:type="continuationSeparator" w:id="0">
    <w:p w:rsidR="006178AE" w:rsidRDefault="006178AE"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6178AE" w:rsidRDefault="005C4798">
        <w:pPr>
          <w:pStyle w:val="Header"/>
          <w:jc w:val="center"/>
        </w:pPr>
        <w:r w:rsidRPr="008B021A">
          <w:rPr>
            <w:rFonts w:ascii="Times New Roman" w:hAnsi="Times New Roman"/>
            <w:sz w:val="24"/>
            <w:szCs w:val="24"/>
          </w:rPr>
          <w:fldChar w:fldCharType="begin"/>
        </w:r>
        <w:r w:rsidR="006178AE"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DD0F84">
          <w:rPr>
            <w:rFonts w:ascii="Times New Roman" w:hAnsi="Times New Roman"/>
            <w:noProof/>
            <w:sz w:val="24"/>
            <w:szCs w:val="24"/>
          </w:rPr>
          <w:t>2</w:t>
        </w:r>
        <w:r w:rsidRPr="008B021A">
          <w:rPr>
            <w:rFonts w:ascii="Times New Roman" w:hAnsi="Times New Roman"/>
            <w:sz w:val="24"/>
            <w:szCs w:val="24"/>
          </w:rPr>
          <w:fldChar w:fldCharType="end"/>
        </w:r>
      </w:p>
    </w:sdtContent>
  </w:sdt>
  <w:p w:rsidR="006178AE" w:rsidRDefault="00617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F21A4C"/>
    <w:rsid w:val="000144B7"/>
    <w:rsid w:val="00062E34"/>
    <w:rsid w:val="000725ED"/>
    <w:rsid w:val="000C28AD"/>
    <w:rsid w:val="000D18BC"/>
    <w:rsid w:val="00147129"/>
    <w:rsid w:val="00170AFC"/>
    <w:rsid w:val="001E3660"/>
    <w:rsid w:val="00202A0E"/>
    <w:rsid w:val="00210F00"/>
    <w:rsid w:val="002133D1"/>
    <w:rsid w:val="00224D7D"/>
    <w:rsid w:val="002B7ADD"/>
    <w:rsid w:val="002D7B78"/>
    <w:rsid w:val="002E2421"/>
    <w:rsid w:val="00431C2A"/>
    <w:rsid w:val="00462A97"/>
    <w:rsid w:val="005219DD"/>
    <w:rsid w:val="0053205F"/>
    <w:rsid w:val="0055657C"/>
    <w:rsid w:val="005A2AFD"/>
    <w:rsid w:val="005C4798"/>
    <w:rsid w:val="006052B3"/>
    <w:rsid w:val="006178AE"/>
    <w:rsid w:val="006178C0"/>
    <w:rsid w:val="006370FF"/>
    <w:rsid w:val="0064195C"/>
    <w:rsid w:val="00661ADC"/>
    <w:rsid w:val="006757B7"/>
    <w:rsid w:val="006B6C20"/>
    <w:rsid w:val="0078430C"/>
    <w:rsid w:val="00786662"/>
    <w:rsid w:val="007A74D9"/>
    <w:rsid w:val="007B47B6"/>
    <w:rsid w:val="007C04A8"/>
    <w:rsid w:val="008A08C9"/>
    <w:rsid w:val="008B021A"/>
    <w:rsid w:val="008C5709"/>
    <w:rsid w:val="008D14B9"/>
    <w:rsid w:val="008F18E7"/>
    <w:rsid w:val="00967DCD"/>
    <w:rsid w:val="009D341D"/>
    <w:rsid w:val="00A24CC9"/>
    <w:rsid w:val="00A81CBA"/>
    <w:rsid w:val="00A82F7C"/>
    <w:rsid w:val="00A90A93"/>
    <w:rsid w:val="00B5401D"/>
    <w:rsid w:val="00BC1BBA"/>
    <w:rsid w:val="00C35444"/>
    <w:rsid w:val="00C40769"/>
    <w:rsid w:val="00CB3CA4"/>
    <w:rsid w:val="00D43223"/>
    <w:rsid w:val="00D620A4"/>
    <w:rsid w:val="00D77268"/>
    <w:rsid w:val="00D86863"/>
    <w:rsid w:val="00DB29AE"/>
    <w:rsid w:val="00DB3156"/>
    <w:rsid w:val="00DC6CD7"/>
    <w:rsid w:val="00DD0F84"/>
    <w:rsid w:val="00DE1BD2"/>
    <w:rsid w:val="00E0685A"/>
    <w:rsid w:val="00EB5A45"/>
    <w:rsid w:val="00F079FB"/>
    <w:rsid w:val="00F21A4C"/>
    <w:rsid w:val="00F57317"/>
    <w:rsid w:val="00FB0318"/>
    <w:rsid w:val="00FB1E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skontrolei\Paraugi\MK%20protokollemums\VMprot_080116_ESTspriedums_.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VMprot_080116_ESTspriedums_</Template>
  <TotalTime>9</TotalTime>
  <Pages>1</Pages>
  <Words>169</Words>
  <Characters>1412</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Grozījums Ministru kabineta 2010.gada 10.augusta noteikumos Nr.766 „Noteikumi par darbības programmas „Infrastruktūra un pakalpojumi” papildinājuma 3.2.2.1.1.apakšaktivitātes „Informācijas sistēmu un elektro</vt:lpstr>
      <vt:lpstr>Ministru kabineta sēdes protokollēmuma projekts “Informatīvais ziņojums “Par Eiropas Savienības Tiesas spriedumu lietā C 151/14 Eiropas Komisija pret Latvijas Republiku””</vt:lpstr>
    </vt:vector>
  </TitlesOfParts>
  <Company>Tieslietu ministrija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Grozījums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dc:title>
  <dc:subject>MK sēdes protokollēmuma projekts</dc:subject>
  <dc:creator>atomsone</dc:creator>
  <dc:description>A.Tomsone
Investīciju un Eiropas Savienības fondu  departamenta 
ES fondu ieviešanas nodaļas vadītāja
Tālr.:  67 876 181, Agnese.Tomsone@vm.gov.lv</dc:description>
  <cp:lastModifiedBy>atomsone</cp:lastModifiedBy>
  <cp:revision>9</cp:revision>
  <dcterms:created xsi:type="dcterms:W3CDTF">2016-02-26T13:55:00Z</dcterms:created>
  <dcterms:modified xsi:type="dcterms:W3CDTF">2016-03-08T16:32:00Z</dcterms:modified>
</cp:coreProperties>
</file>