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8E25" w14:textId="134D6064" w:rsidR="00565CA3" w:rsidRPr="004943DF" w:rsidRDefault="00565CA3" w:rsidP="004943DF">
      <w:pPr>
        <w:jc w:val="right"/>
        <w:rPr>
          <w:rFonts w:ascii="Times New Roman" w:hAnsi="Times New Roman" w:cs="Times New Roman"/>
          <w:i/>
          <w:sz w:val="28"/>
          <w:szCs w:val="28"/>
        </w:rPr>
      </w:pPr>
      <w:r w:rsidRPr="00565CA3">
        <w:rPr>
          <w:rFonts w:ascii="Times New Roman" w:hAnsi="Times New Roman" w:cs="Times New Roman"/>
          <w:i/>
          <w:sz w:val="28"/>
          <w:szCs w:val="28"/>
        </w:rPr>
        <w:t>Projekts</w:t>
      </w:r>
    </w:p>
    <w:p w14:paraId="3722D871" w14:textId="77777777" w:rsidR="00565CA3" w:rsidRPr="00565CA3" w:rsidRDefault="00565CA3" w:rsidP="00565CA3">
      <w:pPr>
        <w:spacing w:after="0" w:line="240" w:lineRule="auto"/>
        <w:jc w:val="center"/>
        <w:rPr>
          <w:rFonts w:ascii="Times New Roman" w:hAnsi="Times New Roman" w:cs="Times New Roman"/>
          <w:sz w:val="28"/>
          <w:szCs w:val="28"/>
        </w:rPr>
      </w:pPr>
      <w:r w:rsidRPr="00565CA3">
        <w:rPr>
          <w:rFonts w:ascii="Times New Roman" w:hAnsi="Times New Roman" w:cs="Times New Roman"/>
          <w:sz w:val="28"/>
          <w:szCs w:val="28"/>
        </w:rPr>
        <w:t xml:space="preserve">LATVIJAS REPUBLIKAS MINISTRU KABINETA </w:t>
      </w:r>
    </w:p>
    <w:p w14:paraId="4ED626F7" w14:textId="77777777" w:rsidR="00565CA3" w:rsidRPr="00565CA3" w:rsidRDefault="00565CA3" w:rsidP="00565CA3">
      <w:pPr>
        <w:spacing w:after="0" w:line="240" w:lineRule="auto"/>
        <w:jc w:val="center"/>
        <w:rPr>
          <w:rFonts w:ascii="Times New Roman" w:hAnsi="Times New Roman" w:cs="Times New Roman"/>
          <w:sz w:val="28"/>
          <w:szCs w:val="28"/>
        </w:rPr>
      </w:pPr>
      <w:r w:rsidRPr="00565CA3">
        <w:rPr>
          <w:rFonts w:ascii="Times New Roman" w:hAnsi="Times New Roman" w:cs="Times New Roman"/>
          <w:sz w:val="28"/>
          <w:szCs w:val="28"/>
        </w:rPr>
        <w:t>SĒDES PROTOKOLLĒMUMS</w:t>
      </w:r>
    </w:p>
    <w:p w14:paraId="08A1A940" w14:textId="77777777" w:rsidR="00565CA3" w:rsidRPr="00565CA3" w:rsidRDefault="00565CA3" w:rsidP="00565CA3">
      <w:pPr>
        <w:spacing w:after="120"/>
        <w:jc w:val="center"/>
        <w:rPr>
          <w:rFonts w:ascii="Times New Roman" w:hAnsi="Times New Roman" w:cs="Times New Roman"/>
          <w:sz w:val="28"/>
          <w:szCs w:val="28"/>
        </w:rPr>
      </w:pPr>
    </w:p>
    <w:p w14:paraId="79D639E5" w14:textId="74FD1568" w:rsidR="00565CA3" w:rsidRPr="00565CA3" w:rsidRDefault="00565CA3" w:rsidP="00565CA3">
      <w:pPr>
        <w:rPr>
          <w:rFonts w:ascii="Times New Roman" w:hAnsi="Times New Roman" w:cs="Times New Roman"/>
          <w:sz w:val="28"/>
          <w:szCs w:val="28"/>
        </w:rPr>
      </w:pPr>
      <w:r w:rsidRPr="00565CA3">
        <w:rPr>
          <w:rFonts w:ascii="Times New Roman" w:hAnsi="Times New Roman" w:cs="Times New Roman"/>
          <w:sz w:val="28"/>
          <w:szCs w:val="28"/>
        </w:rPr>
        <w:t>Rīg</w:t>
      </w:r>
      <w:r w:rsidR="003C40CD">
        <w:rPr>
          <w:rFonts w:ascii="Times New Roman" w:hAnsi="Times New Roman" w:cs="Times New Roman"/>
          <w:sz w:val="28"/>
          <w:szCs w:val="28"/>
        </w:rPr>
        <w:t>ā</w:t>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r>
      <w:r w:rsidR="003C40CD">
        <w:rPr>
          <w:rFonts w:ascii="Times New Roman" w:hAnsi="Times New Roman" w:cs="Times New Roman"/>
          <w:sz w:val="28"/>
          <w:szCs w:val="28"/>
        </w:rPr>
        <w:tab/>
        <w:t>Nr.__</w:t>
      </w:r>
      <w:r w:rsidR="003C40CD">
        <w:rPr>
          <w:rFonts w:ascii="Times New Roman" w:hAnsi="Times New Roman" w:cs="Times New Roman"/>
          <w:sz w:val="28"/>
          <w:szCs w:val="28"/>
        </w:rPr>
        <w:tab/>
      </w:r>
      <w:r w:rsidR="003C40CD">
        <w:rPr>
          <w:rFonts w:ascii="Times New Roman" w:hAnsi="Times New Roman" w:cs="Times New Roman"/>
          <w:sz w:val="28"/>
          <w:szCs w:val="28"/>
        </w:rPr>
        <w:tab/>
        <w:t xml:space="preserve">       2016. gada</w:t>
      </w:r>
      <w:r w:rsidRPr="00565CA3">
        <w:rPr>
          <w:rFonts w:ascii="Times New Roman" w:hAnsi="Times New Roman" w:cs="Times New Roman"/>
          <w:sz w:val="28"/>
          <w:szCs w:val="28"/>
        </w:rPr>
        <w:t>__. _______</w:t>
      </w:r>
    </w:p>
    <w:p w14:paraId="2A77EF2B" w14:textId="77777777" w:rsidR="00565CA3" w:rsidRPr="00565CA3" w:rsidRDefault="00565CA3" w:rsidP="00565CA3">
      <w:pPr>
        <w:jc w:val="center"/>
        <w:rPr>
          <w:rFonts w:ascii="Times New Roman" w:hAnsi="Times New Roman" w:cs="Times New Roman"/>
          <w:b/>
          <w:sz w:val="28"/>
          <w:szCs w:val="28"/>
        </w:rPr>
      </w:pPr>
      <w:r w:rsidRPr="00565CA3">
        <w:rPr>
          <w:rFonts w:ascii="Times New Roman" w:hAnsi="Times New Roman" w:cs="Times New Roman"/>
          <w:b/>
          <w:sz w:val="28"/>
          <w:szCs w:val="28"/>
        </w:rPr>
        <w:t>. §</w:t>
      </w:r>
    </w:p>
    <w:p w14:paraId="18D6EE0C" w14:textId="77777777" w:rsidR="00565CA3" w:rsidRDefault="00565CA3" w:rsidP="00565CA3">
      <w:pPr>
        <w:spacing w:after="0" w:line="240" w:lineRule="auto"/>
        <w:rPr>
          <w:rFonts w:ascii="Times New Roman" w:hAnsi="Times New Roman" w:cs="Times New Roman"/>
          <w:b/>
          <w:sz w:val="28"/>
          <w:szCs w:val="28"/>
        </w:rPr>
      </w:pPr>
    </w:p>
    <w:p w14:paraId="43869D8E" w14:textId="07C80525" w:rsidR="002B4B72" w:rsidRPr="002B4B72" w:rsidRDefault="002B4B72" w:rsidP="002B4B72">
      <w:pPr>
        <w:jc w:val="center"/>
        <w:rPr>
          <w:rFonts w:ascii="Times New Roman" w:hAnsi="Times New Roman" w:cs="Times New Roman"/>
          <w:b/>
          <w:sz w:val="28"/>
          <w:szCs w:val="28"/>
        </w:rPr>
      </w:pPr>
      <w:r w:rsidRPr="002B4B72">
        <w:rPr>
          <w:rFonts w:ascii="Times New Roman" w:hAnsi="Times New Roman" w:cs="Times New Roman"/>
          <w:b/>
          <w:sz w:val="28"/>
          <w:szCs w:val="28"/>
        </w:rPr>
        <w:t>Informatīvais ziņojums „Par</w:t>
      </w:r>
      <w:r w:rsidRPr="002B4B72">
        <w:rPr>
          <w:rFonts w:ascii="Times New Roman" w:hAnsi="Times New Roman" w:cs="Times New Roman"/>
          <w:sz w:val="26"/>
          <w:szCs w:val="24"/>
        </w:rPr>
        <w:t xml:space="preserve"> </w:t>
      </w:r>
      <w:r w:rsidR="00697379">
        <w:rPr>
          <w:rFonts w:ascii="Times New Roman" w:hAnsi="Times New Roman" w:cs="Times New Roman"/>
          <w:b/>
          <w:sz w:val="28"/>
          <w:szCs w:val="28"/>
        </w:rPr>
        <w:t>Eiropas Pētniecības telpas ceļveža</w:t>
      </w:r>
      <w:r w:rsidRPr="002B4B72">
        <w:rPr>
          <w:rFonts w:ascii="Times New Roman" w:hAnsi="Times New Roman" w:cs="Times New Roman"/>
          <w:b/>
          <w:sz w:val="28"/>
          <w:szCs w:val="28"/>
        </w:rPr>
        <w:t xml:space="preserve"> 2016.-2020.gadam īstenošanu Latvijā”</w:t>
      </w:r>
    </w:p>
    <w:p w14:paraId="23287561" w14:textId="77777777" w:rsidR="00565CA3" w:rsidRPr="005244A7" w:rsidRDefault="00565CA3" w:rsidP="00565CA3">
      <w:pPr>
        <w:spacing w:after="0" w:line="240" w:lineRule="auto"/>
        <w:jc w:val="center"/>
        <w:rPr>
          <w:b/>
          <w:sz w:val="26"/>
          <w:szCs w:val="26"/>
        </w:rPr>
      </w:pPr>
      <w:r w:rsidRPr="005244A7">
        <w:rPr>
          <w:b/>
          <w:sz w:val="26"/>
          <w:szCs w:val="26"/>
        </w:rPr>
        <w:t>__________________________________________________</w:t>
      </w:r>
    </w:p>
    <w:p w14:paraId="622BCEF2" w14:textId="77777777" w:rsidR="00565CA3" w:rsidRPr="005244A7" w:rsidRDefault="00565CA3" w:rsidP="00565CA3">
      <w:pPr>
        <w:spacing w:after="0" w:line="240" w:lineRule="auto"/>
        <w:jc w:val="center"/>
        <w:rPr>
          <w:sz w:val="26"/>
          <w:szCs w:val="26"/>
        </w:rPr>
      </w:pPr>
      <w:r w:rsidRPr="005244A7">
        <w:rPr>
          <w:sz w:val="26"/>
          <w:szCs w:val="26"/>
        </w:rPr>
        <w:t>(...)</w:t>
      </w:r>
    </w:p>
    <w:p w14:paraId="48A98144" w14:textId="57116D18" w:rsidR="00C95243" w:rsidRPr="00C95243" w:rsidRDefault="00C95243" w:rsidP="002F38E2">
      <w:pPr>
        <w:spacing w:after="0" w:line="240" w:lineRule="auto"/>
        <w:ind w:firstLine="851"/>
        <w:jc w:val="both"/>
        <w:rPr>
          <w:rFonts w:ascii="Times New Roman" w:hAnsi="Times New Roman" w:cs="Times New Roman"/>
          <w:b/>
          <w:sz w:val="28"/>
        </w:rPr>
      </w:pPr>
    </w:p>
    <w:p w14:paraId="789BBE81" w14:textId="362A39BA" w:rsidR="00870A64" w:rsidRPr="00426EA3" w:rsidRDefault="00870A64" w:rsidP="002F38E2">
      <w:pPr>
        <w:pStyle w:val="ListParagraph"/>
        <w:spacing w:after="0" w:line="240" w:lineRule="auto"/>
        <w:ind w:left="0" w:firstLine="851"/>
        <w:jc w:val="both"/>
        <w:rPr>
          <w:rFonts w:ascii="Times New Roman" w:hAnsi="Times New Roman" w:cs="Times New Roman"/>
          <w:color w:val="000000" w:themeColor="text1"/>
          <w:sz w:val="28"/>
          <w:szCs w:val="28"/>
        </w:rPr>
      </w:pPr>
      <w:r w:rsidRPr="002F38E2">
        <w:rPr>
          <w:rFonts w:ascii="Times New Roman" w:hAnsi="Times New Roman" w:cs="Times New Roman"/>
          <w:sz w:val="28"/>
          <w:szCs w:val="28"/>
        </w:rPr>
        <w:t>1</w:t>
      </w:r>
      <w:r w:rsidRPr="00426EA3">
        <w:rPr>
          <w:rFonts w:ascii="Times New Roman" w:hAnsi="Times New Roman" w:cs="Times New Roman"/>
          <w:color w:val="000000" w:themeColor="text1"/>
          <w:sz w:val="28"/>
          <w:szCs w:val="28"/>
        </w:rPr>
        <w:t xml:space="preserve">. </w:t>
      </w:r>
      <w:r w:rsidR="00C95243" w:rsidRPr="00426EA3">
        <w:rPr>
          <w:rFonts w:ascii="Times New Roman" w:hAnsi="Times New Roman" w:cs="Times New Roman"/>
          <w:color w:val="000000" w:themeColor="text1"/>
          <w:sz w:val="28"/>
          <w:szCs w:val="28"/>
        </w:rPr>
        <w:t xml:space="preserve">Pieņemt zināšanai </w:t>
      </w:r>
      <w:r w:rsidR="00565CA3" w:rsidRPr="00426EA3">
        <w:rPr>
          <w:rFonts w:ascii="Times New Roman" w:hAnsi="Times New Roman" w:cs="Times New Roman"/>
          <w:color w:val="000000" w:themeColor="text1"/>
          <w:sz w:val="28"/>
          <w:szCs w:val="28"/>
        </w:rPr>
        <w:t xml:space="preserve">izglītības un zinātnes ministra </w:t>
      </w:r>
      <w:r w:rsidR="00C95243" w:rsidRPr="00426EA3">
        <w:rPr>
          <w:rFonts w:ascii="Times New Roman" w:hAnsi="Times New Roman" w:cs="Times New Roman"/>
          <w:color w:val="000000" w:themeColor="text1"/>
          <w:sz w:val="28"/>
          <w:szCs w:val="28"/>
        </w:rPr>
        <w:t>iesniegto informatīv</w:t>
      </w:r>
      <w:r w:rsidR="00565CA3" w:rsidRPr="00426EA3">
        <w:rPr>
          <w:rFonts w:ascii="Times New Roman" w:hAnsi="Times New Roman" w:cs="Times New Roman"/>
          <w:color w:val="000000" w:themeColor="text1"/>
          <w:sz w:val="28"/>
          <w:szCs w:val="28"/>
        </w:rPr>
        <w:t>o</w:t>
      </w:r>
      <w:r w:rsidR="00C95243" w:rsidRPr="00426EA3">
        <w:rPr>
          <w:rFonts w:ascii="Times New Roman" w:hAnsi="Times New Roman" w:cs="Times New Roman"/>
          <w:color w:val="000000" w:themeColor="text1"/>
          <w:sz w:val="28"/>
          <w:szCs w:val="28"/>
        </w:rPr>
        <w:t xml:space="preserve"> ziņojum</w:t>
      </w:r>
      <w:r w:rsidR="00565CA3" w:rsidRPr="00426EA3">
        <w:rPr>
          <w:rFonts w:ascii="Times New Roman" w:hAnsi="Times New Roman" w:cs="Times New Roman"/>
          <w:color w:val="000000" w:themeColor="text1"/>
          <w:sz w:val="28"/>
          <w:szCs w:val="28"/>
        </w:rPr>
        <w:t>u</w:t>
      </w:r>
      <w:r w:rsidR="00C95243" w:rsidRPr="00426EA3">
        <w:rPr>
          <w:rFonts w:ascii="Times New Roman" w:hAnsi="Times New Roman" w:cs="Times New Roman"/>
          <w:color w:val="000000" w:themeColor="text1"/>
          <w:sz w:val="28"/>
          <w:szCs w:val="28"/>
        </w:rPr>
        <w:t>.</w:t>
      </w:r>
    </w:p>
    <w:p w14:paraId="498D2467" w14:textId="44EE3439" w:rsidR="002B4B72" w:rsidRPr="00426EA3" w:rsidRDefault="002B4B72" w:rsidP="002F38E2">
      <w:pPr>
        <w:pStyle w:val="NormalWeb"/>
        <w:shd w:val="clear" w:color="auto" w:fill="FFFFFF"/>
        <w:spacing w:line="293" w:lineRule="atLeast"/>
        <w:ind w:firstLine="851"/>
        <w:jc w:val="both"/>
        <w:rPr>
          <w:color w:val="000000" w:themeColor="text1"/>
          <w:sz w:val="28"/>
          <w:szCs w:val="28"/>
        </w:rPr>
      </w:pPr>
      <w:r w:rsidRPr="00426EA3">
        <w:rPr>
          <w:color w:val="000000" w:themeColor="text1"/>
          <w:sz w:val="28"/>
          <w:szCs w:val="28"/>
        </w:rPr>
        <w:t xml:space="preserve">2. Noteikt Izglītības un zinātnes ministriju par atbildīgo institūciju informatīvā ziņojuma uzdevumu īstenošanā un Ekonomikas ministriju, Kultūras ministriju, Veselības ministriju, Vides aizsardzības un reģionālās attīstības ministriju un Zemkopības ministriju par līdzatbildīgajām institūcijām, kas atbilstoši kompetencei nodrošina </w:t>
      </w:r>
      <w:r w:rsidR="002F38E2" w:rsidRPr="00426EA3">
        <w:rPr>
          <w:color w:val="000000" w:themeColor="text1"/>
          <w:sz w:val="28"/>
          <w:szCs w:val="28"/>
        </w:rPr>
        <w:t xml:space="preserve">informatīvajā ziņojumā </w:t>
      </w:r>
      <w:r w:rsidRPr="00426EA3">
        <w:rPr>
          <w:color w:val="000000" w:themeColor="text1"/>
          <w:sz w:val="28"/>
          <w:szCs w:val="28"/>
        </w:rPr>
        <w:t>noteikto uzdevumu īstenošanu (turpmāk - atbildīgās institūcijas).</w:t>
      </w:r>
    </w:p>
    <w:p w14:paraId="46BA6473" w14:textId="77777777" w:rsidR="002B4B72" w:rsidRPr="00426EA3" w:rsidRDefault="002B4B72" w:rsidP="002F38E2">
      <w:pPr>
        <w:pStyle w:val="NormalWeb"/>
        <w:shd w:val="clear" w:color="auto" w:fill="FFFFFF"/>
        <w:spacing w:line="293" w:lineRule="atLeast"/>
        <w:ind w:firstLine="851"/>
        <w:jc w:val="both"/>
        <w:rPr>
          <w:color w:val="000000" w:themeColor="text1"/>
          <w:sz w:val="28"/>
          <w:szCs w:val="28"/>
        </w:rPr>
      </w:pPr>
      <w:r w:rsidRPr="00426EA3">
        <w:rPr>
          <w:color w:val="000000" w:themeColor="text1"/>
          <w:sz w:val="28"/>
          <w:szCs w:val="28"/>
        </w:rPr>
        <w:t>3. Atbildīgajām institūcijām:</w:t>
      </w:r>
    </w:p>
    <w:p w14:paraId="77AC723B" w14:textId="16B430ED" w:rsidR="002B4B72" w:rsidRPr="00426EA3" w:rsidRDefault="002B4B72" w:rsidP="002F38E2">
      <w:pPr>
        <w:pStyle w:val="NormalWeb"/>
        <w:shd w:val="clear" w:color="auto" w:fill="FFFFFF"/>
        <w:spacing w:line="293" w:lineRule="atLeast"/>
        <w:ind w:firstLine="851"/>
        <w:jc w:val="both"/>
        <w:rPr>
          <w:color w:val="000000" w:themeColor="text1"/>
          <w:sz w:val="28"/>
          <w:szCs w:val="28"/>
        </w:rPr>
      </w:pPr>
      <w:r w:rsidRPr="00426EA3">
        <w:rPr>
          <w:color w:val="000000" w:themeColor="text1"/>
          <w:sz w:val="28"/>
          <w:szCs w:val="28"/>
        </w:rPr>
        <w:t>3.1. informatīvajā ziņojumā noteiktos uzdevumus 2016.gadā īstenot tām piešķirto valsts budžeta līdzekļu ietvaros;</w:t>
      </w:r>
    </w:p>
    <w:p w14:paraId="2DA73533" w14:textId="01565776" w:rsidR="002B4B72" w:rsidRPr="00426EA3" w:rsidRDefault="002B4B72" w:rsidP="002F38E2">
      <w:pPr>
        <w:pStyle w:val="NormalWeb"/>
        <w:shd w:val="clear" w:color="auto" w:fill="FFFFFF"/>
        <w:spacing w:line="293" w:lineRule="atLeast"/>
        <w:ind w:firstLine="851"/>
        <w:jc w:val="both"/>
        <w:rPr>
          <w:color w:val="000000" w:themeColor="text1"/>
          <w:sz w:val="28"/>
          <w:szCs w:val="28"/>
        </w:rPr>
      </w:pPr>
      <w:r w:rsidRPr="00426EA3">
        <w:rPr>
          <w:color w:val="000000" w:themeColor="text1"/>
          <w:sz w:val="28"/>
          <w:szCs w:val="28"/>
        </w:rPr>
        <w:t>3.2. informatīvajā ziņojumā noteiktos uzdevumus, kuriem 2017.gadā un turpmākajos gados nepieciešams valsts budžeta papildu finansējums, iesniegt izskatīšanai Ministru kabinetā kā jaunās politikas iniciatīvas.</w:t>
      </w:r>
    </w:p>
    <w:p w14:paraId="3F8F750B" w14:textId="6865FACB" w:rsidR="00C95243" w:rsidRPr="00426EA3" w:rsidRDefault="002B4B72" w:rsidP="002F38E2">
      <w:pPr>
        <w:pStyle w:val="NormalWeb"/>
        <w:shd w:val="clear" w:color="auto" w:fill="FFFFFF"/>
        <w:spacing w:line="293" w:lineRule="atLeast"/>
        <w:ind w:firstLine="851"/>
        <w:jc w:val="both"/>
        <w:rPr>
          <w:color w:val="000000" w:themeColor="text1"/>
          <w:sz w:val="28"/>
          <w:szCs w:val="28"/>
        </w:rPr>
      </w:pPr>
      <w:r w:rsidRPr="00426EA3">
        <w:rPr>
          <w:color w:val="000000" w:themeColor="text1"/>
          <w:sz w:val="28"/>
          <w:szCs w:val="28"/>
        </w:rPr>
        <w:t xml:space="preserve">4. Izglītības un zinātnes ministrijai </w:t>
      </w:r>
      <w:r w:rsidR="002F38E2" w:rsidRPr="00426EA3">
        <w:rPr>
          <w:color w:val="000000" w:themeColor="text1"/>
          <w:sz w:val="28"/>
          <w:szCs w:val="28"/>
        </w:rPr>
        <w:t xml:space="preserve">līdz 2020.gada 1.jūlijam </w:t>
      </w:r>
      <w:r w:rsidRPr="00426EA3">
        <w:rPr>
          <w:color w:val="000000" w:themeColor="text1"/>
          <w:sz w:val="28"/>
          <w:szCs w:val="28"/>
        </w:rPr>
        <w:t>sagatavot un izglītības un zinātnes ministram iesniegt noteiktā</w:t>
      </w:r>
      <w:r w:rsidR="002F38E2" w:rsidRPr="00426EA3">
        <w:rPr>
          <w:color w:val="000000" w:themeColor="text1"/>
          <w:sz w:val="28"/>
          <w:szCs w:val="28"/>
        </w:rPr>
        <w:t xml:space="preserve"> kārtībā Ministru kabinetā informatīvo ziņojumā noteikto uzdevumu gala novērtējumu.</w:t>
      </w:r>
    </w:p>
    <w:p w14:paraId="5DF2DBA9" w14:textId="77777777" w:rsidR="00AD3971" w:rsidRPr="00426EA3" w:rsidRDefault="00AD3971" w:rsidP="00565CA3">
      <w:pPr>
        <w:spacing w:after="0" w:line="240" w:lineRule="auto"/>
        <w:jc w:val="both"/>
        <w:rPr>
          <w:rFonts w:ascii="Times New Roman" w:hAnsi="Times New Roman" w:cs="Times New Roman"/>
          <w:color w:val="000000" w:themeColor="text1"/>
          <w:sz w:val="28"/>
        </w:rPr>
      </w:pPr>
    </w:p>
    <w:p w14:paraId="41AEF57A" w14:textId="25F0B5FD" w:rsidR="00C95243" w:rsidRPr="00426EA3" w:rsidRDefault="00A7228E" w:rsidP="00565CA3">
      <w:pPr>
        <w:spacing w:after="0" w:line="240" w:lineRule="auto"/>
        <w:ind w:firstLine="720"/>
        <w:jc w:val="both"/>
        <w:rPr>
          <w:rFonts w:ascii="Times New Roman" w:hAnsi="Times New Roman" w:cs="Times New Roman"/>
          <w:color w:val="000000" w:themeColor="text1"/>
          <w:sz w:val="28"/>
        </w:rPr>
      </w:pPr>
      <w:r w:rsidRPr="00426EA3">
        <w:rPr>
          <w:rFonts w:ascii="Times New Roman" w:hAnsi="Times New Roman" w:cs="Times New Roman"/>
          <w:color w:val="000000" w:themeColor="text1"/>
          <w:sz w:val="28"/>
        </w:rPr>
        <w:t>Ministru prezidents</w:t>
      </w:r>
      <w:r w:rsidR="00C95243" w:rsidRPr="00426EA3">
        <w:rPr>
          <w:rFonts w:ascii="Times New Roman" w:hAnsi="Times New Roman" w:cs="Times New Roman"/>
          <w:color w:val="000000" w:themeColor="text1"/>
          <w:sz w:val="28"/>
        </w:rPr>
        <w:tab/>
      </w:r>
      <w:r w:rsidR="00C95243" w:rsidRPr="00426EA3">
        <w:rPr>
          <w:rFonts w:ascii="Times New Roman" w:hAnsi="Times New Roman" w:cs="Times New Roman"/>
          <w:color w:val="000000" w:themeColor="text1"/>
          <w:sz w:val="28"/>
        </w:rPr>
        <w:tab/>
      </w:r>
      <w:r w:rsidR="00C95243" w:rsidRPr="00426EA3">
        <w:rPr>
          <w:rFonts w:ascii="Times New Roman" w:hAnsi="Times New Roman" w:cs="Times New Roman"/>
          <w:color w:val="000000" w:themeColor="text1"/>
          <w:sz w:val="28"/>
        </w:rPr>
        <w:tab/>
      </w:r>
      <w:r w:rsidR="00C95243" w:rsidRPr="00426EA3">
        <w:rPr>
          <w:rFonts w:ascii="Times New Roman" w:hAnsi="Times New Roman" w:cs="Times New Roman"/>
          <w:color w:val="000000" w:themeColor="text1"/>
          <w:sz w:val="28"/>
        </w:rPr>
        <w:tab/>
      </w:r>
      <w:r w:rsidR="00C95243"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Māris Kučinskis</w:t>
      </w:r>
    </w:p>
    <w:p w14:paraId="700C1405" w14:textId="77777777" w:rsidR="003E3B54" w:rsidRPr="00426EA3" w:rsidRDefault="003E3B54" w:rsidP="00565CA3">
      <w:pPr>
        <w:spacing w:after="0" w:line="240" w:lineRule="auto"/>
        <w:jc w:val="both"/>
        <w:rPr>
          <w:rFonts w:ascii="Times New Roman" w:hAnsi="Times New Roman" w:cs="Times New Roman"/>
          <w:color w:val="000000" w:themeColor="text1"/>
          <w:sz w:val="28"/>
        </w:rPr>
      </w:pPr>
    </w:p>
    <w:p w14:paraId="1A6907B1" w14:textId="518B175E" w:rsidR="00C95243" w:rsidRPr="00426EA3" w:rsidRDefault="00C95243" w:rsidP="00565CA3">
      <w:pPr>
        <w:spacing w:after="0" w:line="240" w:lineRule="auto"/>
        <w:ind w:firstLine="720"/>
        <w:jc w:val="both"/>
        <w:rPr>
          <w:rFonts w:ascii="Times New Roman" w:hAnsi="Times New Roman" w:cs="Times New Roman"/>
          <w:color w:val="000000" w:themeColor="text1"/>
          <w:sz w:val="28"/>
        </w:rPr>
      </w:pPr>
      <w:r w:rsidRPr="00426EA3">
        <w:rPr>
          <w:rFonts w:ascii="Times New Roman" w:hAnsi="Times New Roman" w:cs="Times New Roman"/>
          <w:color w:val="000000" w:themeColor="text1"/>
          <w:sz w:val="28"/>
        </w:rPr>
        <w:t>Valsts kancelejas direktors</w:t>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t>Mārtiņš</w:t>
      </w:r>
      <w:r w:rsidR="00AD3971" w:rsidRPr="00426EA3">
        <w:rPr>
          <w:rFonts w:ascii="Times New Roman" w:hAnsi="Times New Roman" w:cs="Times New Roman"/>
          <w:color w:val="000000" w:themeColor="text1"/>
          <w:sz w:val="28"/>
        </w:rPr>
        <w:t xml:space="preserve"> </w:t>
      </w:r>
      <w:r w:rsidRPr="00426EA3">
        <w:rPr>
          <w:rFonts w:ascii="Times New Roman" w:hAnsi="Times New Roman" w:cs="Times New Roman"/>
          <w:color w:val="000000" w:themeColor="text1"/>
          <w:sz w:val="28"/>
        </w:rPr>
        <w:t>Krieviņš</w:t>
      </w:r>
    </w:p>
    <w:p w14:paraId="768E3A42" w14:textId="77777777" w:rsidR="00565CA3" w:rsidRPr="00426EA3" w:rsidRDefault="00565CA3" w:rsidP="00565CA3">
      <w:pPr>
        <w:spacing w:after="0" w:line="240" w:lineRule="auto"/>
        <w:jc w:val="both"/>
        <w:rPr>
          <w:rFonts w:ascii="Times New Roman" w:hAnsi="Times New Roman" w:cs="Times New Roman"/>
          <w:color w:val="000000" w:themeColor="text1"/>
          <w:sz w:val="28"/>
        </w:rPr>
      </w:pPr>
    </w:p>
    <w:p w14:paraId="3D271A26" w14:textId="77777777" w:rsidR="003C40CD" w:rsidRPr="00426EA3" w:rsidRDefault="003C40CD" w:rsidP="00537D3B">
      <w:pPr>
        <w:spacing w:after="0" w:line="240" w:lineRule="auto"/>
        <w:ind w:firstLine="720"/>
        <w:jc w:val="both"/>
        <w:rPr>
          <w:rFonts w:ascii="Times New Roman" w:hAnsi="Times New Roman" w:cs="Times New Roman"/>
          <w:color w:val="000000" w:themeColor="text1"/>
          <w:sz w:val="28"/>
        </w:rPr>
      </w:pPr>
    </w:p>
    <w:p w14:paraId="4E75AA71" w14:textId="77777777" w:rsidR="00C95243" w:rsidRPr="00426EA3" w:rsidRDefault="00C95243" w:rsidP="00537D3B">
      <w:pPr>
        <w:spacing w:after="0" w:line="240" w:lineRule="auto"/>
        <w:ind w:firstLine="720"/>
        <w:jc w:val="both"/>
        <w:rPr>
          <w:rFonts w:ascii="Times New Roman" w:hAnsi="Times New Roman" w:cs="Times New Roman"/>
          <w:color w:val="000000" w:themeColor="text1"/>
          <w:sz w:val="28"/>
        </w:rPr>
      </w:pPr>
      <w:r w:rsidRPr="00426EA3">
        <w:rPr>
          <w:rFonts w:ascii="Times New Roman" w:hAnsi="Times New Roman" w:cs="Times New Roman"/>
          <w:color w:val="000000" w:themeColor="text1"/>
          <w:sz w:val="28"/>
        </w:rPr>
        <w:lastRenderedPageBreak/>
        <w:t>Iesniedzējs:</w:t>
      </w:r>
    </w:p>
    <w:p w14:paraId="7C1B4428" w14:textId="77777777" w:rsidR="00565CA3" w:rsidRPr="00426EA3" w:rsidRDefault="00565CA3" w:rsidP="00565CA3">
      <w:pPr>
        <w:spacing w:after="0" w:line="240" w:lineRule="auto"/>
        <w:ind w:firstLine="720"/>
        <w:jc w:val="both"/>
        <w:rPr>
          <w:rFonts w:ascii="Times New Roman" w:hAnsi="Times New Roman" w:cs="Times New Roman"/>
          <w:color w:val="000000" w:themeColor="text1"/>
          <w:sz w:val="28"/>
          <w:szCs w:val="28"/>
        </w:rPr>
      </w:pPr>
      <w:r w:rsidRPr="00426EA3">
        <w:rPr>
          <w:rFonts w:ascii="Times New Roman" w:hAnsi="Times New Roman" w:cs="Times New Roman"/>
          <w:color w:val="000000" w:themeColor="text1"/>
          <w:sz w:val="28"/>
        </w:rPr>
        <w:t xml:space="preserve">Izglītības un zinātnes ministrs </w:t>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t>Kārlis Šadurskis</w:t>
      </w:r>
    </w:p>
    <w:p w14:paraId="3D12B79B" w14:textId="77777777" w:rsidR="00565CA3" w:rsidRPr="00426EA3" w:rsidRDefault="00565CA3" w:rsidP="00565CA3">
      <w:pPr>
        <w:spacing w:after="0" w:line="240" w:lineRule="auto"/>
        <w:jc w:val="both"/>
        <w:rPr>
          <w:rFonts w:ascii="Times New Roman" w:hAnsi="Times New Roman" w:cs="Times New Roman"/>
          <w:color w:val="000000" w:themeColor="text1"/>
          <w:sz w:val="28"/>
        </w:rPr>
      </w:pPr>
    </w:p>
    <w:p w14:paraId="676E1E28" w14:textId="77777777" w:rsidR="00AD3971" w:rsidRPr="00426EA3" w:rsidRDefault="00AD3971" w:rsidP="00AD3971">
      <w:pPr>
        <w:spacing w:after="0" w:line="240" w:lineRule="auto"/>
        <w:jc w:val="both"/>
        <w:rPr>
          <w:rFonts w:ascii="Times New Roman" w:hAnsi="Times New Roman" w:cs="Times New Roman"/>
          <w:color w:val="000000" w:themeColor="text1"/>
          <w:sz w:val="28"/>
        </w:rPr>
      </w:pPr>
    </w:p>
    <w:p w14:paraId="202302AB" w14:textId="77777777" w:rsidR="003C40CD" w:rsidRPr="00426EA3" w:rsidRDefault="003C40CD" w:rsidP="00537D3B">
      <w:pPr>
        <w:spacing w:after="0" w:line="240" w:lineRule="auto"/>
        <w:ind w:firstLine="720"/>
        <w:jc w:val="both"/>
        <w:rPr>
          <w:rFonts w:ascii="Times New Roman" w:hAnsi="Times New Roman" w:cs="Times New Roman"/>
          <w:color w:val="000000" w:themeColor="text1"/>
          <w:sz w:val="28"/>
        </w:rPr>
      </w:pPr>
    </w:p>
    <w:p w14:paraId="4B81280C" w14:textId="77777777" w:rsidR="00C95243" w:rsidRPr="00426EA3" w:rsidRDefault="00C95243" w:rsidP="00537D3B">
      <w:pPr>
        <w:spacing w:after="0" w:line="240" w:lineRule="auto"/>
        <w:ind w:firstLine="720"/>
        <w:jc w:val="both"/>
        <w:rPr>
          <w:rFonts w:ascii="Times New Roman" w:hAnsi="Times New Roman" w:cs="Times New Roman"/>
          <w:color w:val="000000" w:themeColor="text1"/>
          <w:sz w:val="28"/>
        </w:rPr>
      </w:pPr>
      <w:r w:rsidRPr="00426EA3">
        <w:rPr>
          <w:rFonts w:ascii="Times New Roman" w:hAnsi="Times New Roman" w:cs="Times New Roman"/>
          <w:color w:val="000000" w:themeColor="text1"/>
          <w:sz w:val="28"/>
        </w:rPr>
        <w:t>Vizē:</w:t>
      </w:r>
    </w:p>
    <w:p w14:paraId="4E40C225" w14:textId="77777777" w:rsidR="00565CA3" w:rsidRPr="00426EA3" w:rsidRDefault="00565CA3" w:rsidP="00565CA3">
      <w:pPr>
        <w:spacing w:after="0" w:line="240" w:lineRule="auto"/>
        <w:ind w:firstLine="720"/>
        <w:jc w:val="both"/>
        <w:rPr>
          <w:rFonts w:ascii="Times New Roman" w:hAnsi="Times New Roman" w:cs="Times New Roman"/>
          <w:color w:val="000000" w:themeColor="text1"/>
          <w:sz w:val="28"/>
        </w:rPr>
      </w:pPr>
      <w:r w:rsidRPr="00426EA3">
        <w:rPr>
          <w:rFonts w:ascii="Times New Roman" w:hAnsi="Times New Roman" w:cs="Times New Roman"/>
          <w:color w:val="000000" w:themeColor="text1"/>
          <w:sz w:val="28"/>
        </w:rPr>
        <w:t>Valsts sekretāre</w:t>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r>
      <w:r w:rsidRPr="00426EA3">
        <w:rPr>
          <w:rFonts w:ascii="Times New Roman" w:hAnsi="Times New Roman" w:cs="Times New Roman"/>
          <w:color w:val="000000" w:themeColor="text1"/>
          <w:sz w:val="28"/>
        </w:rPr>
        <w:tab/>
        <w:t>Līga Lejiņa</w:t>
      </w:r>
    </w:p>
    <w:p w14:paraId="58086191" w14:textId="77777777" w:rsidR="00537D3B" w:rsidRPr="00426EA3" w:rsidRDefault="00537D3B" w:rsidP="00537D3B">
      <w:pPr>
        <w:spacing w:after="0" w:line="240" w:lineRule="auto"/>
        <w:ind w:firstLine="720"/>
        <w:jc w:val="both"/>
        <w:rPr>
          <w:rFonts w:ascii="Times New Roman" w:hAnsi="Times New Roman" w:cs="Times New Roman"/>
          <w:color w:val="000000" w:themeColor="text1"/>
          <w:sz w:val="28"/>
        </w:rPr>
      </w:pPr>
    </w:p>
    <w:p w14:paraId="17D1666A" w14:textId="77777777" w:rsidR="00CA6C1A" w:rsidRPr="00426EA3" w:rsidRDefault="00CA6C1A" w:rsidP="00AD3971">
      <w:pPr>
        <w:spacing w:after="0" w:line="0" w:lineRule="atLeast"/>
        <w:jc w:val="both"/>
        <w:rPr>
          <w:rFonts w:ascii="Times New Roman" w:hAnsi="Times New Roman" w:cs="Times New Roman"/>
          <w:color w:val="000000" w:themeColor="text1"/>
          <w:sz w:val="28"/>
        </w:rPr>
      </w:pPr>
    </w:p>
    <w:p w14:paraId="0687BFDF" w14:textId="77777777" w:rsidR="00AD3971" w:rsidRPr="00426EA3" w:rsidRDefault="00AD3971" w:rsidP="00AD3971">
      <w:pPr>
        <w:spacing w:after="0" w:line="0" w:lineRule="atLeast"/>
        <w:jc w:val="both"/>
        <w:rPr>
          <w:rFonts w:ascii="Times New Roman" w:hAnsi="Times New Roman" w:cs="Times New Roman"/>
          <w:color w:val="000000" w:themeColor="text1"/>
          <w:sz w:val="24"/>
          <w:szCs w:val="24"/>
        </w:rPr>
      </w:pPr>
    </w:p>
    <w:p w14:paraId="5752B930" w14:textId="43CBA6DD" w:rsidR="00CA6C1A" w:rsidRPr="003C40CD" w:rsidRDefault="00397543" w:rsidP="0097781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14.04</w:t>
      </w:r>
      <w:r w:rsidR="0056018D" w:rsidRPr="003C40CD">
        <w:rPr>
          <w:rFonts w:ascii="Times New Roman" w:hAnsi="Times New Roman" w:cs="Times New Roman"/>
          <w:sz w:val="20"/>
          <w:szCs w:val="20"/>
        </w:rPr>
        <w:t>.2016.</w:t>
      </w:r>
      <w:r w:rsidR="00565CA3" w:rsidRPr="003C40CD">
        <w:rPr>
          <w:rFonts w:ascii="Times New Roman" w:hAnsi="Times New Roman" w:cs="Times New Roman"/>
          <w:sz w:val="20"/>
          <w:szCs w:val="20"/>
        </w:rPr>
        <w:t xml:space="preserve"> 15:24</w:t>
      </w:r>
    </w:p>
    <w:p w14:paraId="1B97479F" w14:textId="38EBAA6D" w:rsidR="00C95243" w:rsidRPr="003C40CD" w:rsidRDefault="00934878" w:rsidP="00FF091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17</w:t>
      </w:r>
      <w:r w:rsidR="006259F6">
        <w:rPr>
          <w:rFonts w:ascii="Times New Roman" w:hAnsi="Times New Roman" w:cs="Times New Roman"/>
          <w:sz w:val="20"/>
          <w:szCs w:val="20"/>
        </w:rPr>
        <w:t>2</w:t>
      </w:r>
      <w:bookmarkStart w:id="0" w:name="_GoBack"/>
      <w:bookmarkEnd w:id="0"/>
    </w:p>
    <w:p w14:paraId="0CD74F99" w14:textId="656BF0A6" w:rsidR="00781B5F" w:rsidRPr="003C40CD" w:rsidRDefault="002B4B72" w:rsidP="00FF091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Karolis</w:t>
      </w:r>
      <w:r w:rsidR="00FF0918" w:rsidRPr="003C40CD">
        <w:rPr>
          <w:rFonts w:ascii="Times New Roman" w:hAnsi="Times New Roman" w:cs="Times New Roman"/>
          <w:sz w:val="20"/>
          <w:szCs w:val="20"/>
        </w:rPr>
        <w:t xml:space="preserve">, </w:t>
      </w:r>
      <w:r w:rsidR="00473FC6" w:rsidRPr="003C40CD">
        <w:rPr>
          <w:rFonts w:ascii="Times New Roman" w:hAnsi="Times New Roman" w:cs="Times New Roman"/>
          <w:sz w:val="20"/>
          <w:szCs w:val="20"/>
        </w:rPr>
        <w:t>670479</w:t>
      </w:r>
      <w:r>
        <w:rPr>
          <w:rFonts w:ascii="Times New Roman" w:hAnsi="Times New Roman" w:cs="Times New Roman"/>
          <w:sz w:val="20"/>
          <w:szCs w:val="20"/>
        </w:rPr>
        <w:t>96</w:t>
      </w:r>
    </w:p>
    <w:p w14:paraId="6AB78996" w14:textId="36765DE2" w:rsidR="00565CA3" w:rsidRPr="003C40CD" w:rsidRDefault="006259F6" w:rsidP="00FF0918">
      <w:pPr>
        <w:spacing w:after="0" w:line="240" w:lineRule="auto"/>
        <w:ind w:firstLine="720"/>
        <w:jc w:val="both"/>
        <w:rPr>
          <w:rFonts w:ascii="Times New Roman" w:hAnsi="Times New Roman" w:cs="Times New Roman"/>
          <w:sz w:val="20"/>
          <w:szCs w:val="20"/>
        </w:rPr>
      </w:pPr>
      <w:hyperlink r:id="rId8" w:history="1">
        <w:r w:rsidR="002B4B72" w:rsidRPr="00FA3CDB">
          <w:rPr>
            <w:rStyle w:val="Hyperlink"/>
            <w:rFonts w:ascii="Times New Roman" w:hAnsi="Times New Roman" w:cs="Times New Roman"/>
            <w:sz w:val="20"/>
            <w:szCs w:val="20"/>
          </w:rPr>
          <w:t>kaspars.karolis@izm.gov.lv</w:t>
        </w:r>
      </w:hyperlink>
    </w:p>
    <w:p w14:paraId="3F48C199" w14:textId="77777777" w:rsidR="00565CA3" w:rsidRPr="003C40CD" w:rsidRDefault="00565CA3" w:rsidP="00FF0918">
      <w:pPr>
        <w:spacing w:after="0" w:line="240" w:lineRule="auto"/>
        <w:ind w:firstLine="720"/>
        <w:jc w:val="both"/>
        <w:rPr>
          <w:rFonts w:ascii="Times New Roman" w:hAnsi="Times New Roman" w:cs="Times New Roman"/>
          <w:sz w:val="20"/>
          <w:szCs w:val="20"/>
        </w:rPr>
      </w:pPr>
    </w:p>
    <w:p w14:paraId="5AA1D896" w14:textId="77777777" w:rsidR="00781B5F" w:rsidRPr="003C40CD" w:rsidRDefault="00781B5F" w:rsidP="00781B5F">
      <w:pPr>
        <w:rPr>
          <w:rFonts w:ascii="Times New Roman" w:hAnsi="Times New Roman" w:cs="Times New Roman"/>
          <w:sz w:val="20"/>
          <w:szCs w:val="20"/>
        </w:rPr>
      </w:pPr>
    </w:p>
    <w:p w14:paraId="03F45EEA" w14:textId="77777777" w:rsidR="00781B5F" w:rsidRPr="00565CA3" w:rsidRDefault="00781B5F" w:rsidP="00781B5F">
      <w:pPr>
        <w:rPr>
          <w:rFonts w:ascii="Times New Roman" w:hAnsi="Times New Roman" w:cs="Times New Roman"/>
          <w:sz w:val="24"/>
          <w:szCs w:val="24"/>
        </w:rPr>
      </w:pPr>
    </w:p>
    <w:p w14:paraId="3AACD383" w14:textId="77777777" w:rsidR="00781B5F" w:rsidRPr="00565CA3" w:rsidRDefault="00781B5F" w:rsidP="00781B5F">
      <w:pPr>
        <w:rPr>
          <w:rFonts w:ascii="Times New Roman" w:hAnsi="Times New Roman" w:cs="Times New Roman"/>
          <w:sz w:val="24"/>
          <w:szCs w:val="24"/>
        </w:rPr>
      </w:pPr>
    </w:p>
    <w:p w14:paraId="5B071146" w14:textId="77777777" w:rsidR="00781B5F" w:rsidRPr="00565CA3" w:rsidRDefault="00781B5F" w:rsidP="00781B5F">
      <w:pPr>
        <w:rPr>
          <w:rFonts w:ascii="Times New Roman" w:hAnsi="Times New Roman" w:cs="Times New Roman"/>
          <w:sz w:val="24"/>
          <w:szCs w:val="24"/>
        </w:rPr>
      </w:pPr>
    </w:p>
    <w:p w14:paraId="4BE7F675" w14:textId="77777777" w:rsidR="00781B5F" w:rsidRPr="00781B5F" w:rsidRDefault="00781B5F" w:rsidP="00781B5F">
      <w:pPr>
        <w:rPr>
          <w:rFonts w:ascii="Times New Roman" w:hAnsi="Times New Roman" w:cs="Times New Roman"/>
          <w:sz w:val="20"/>
        </w:rPr>
      </w:pPr>
    </w:p>
    <w:p w14:paraId="5C8774F7" w14:textId="77777777" w:rsidR="00781B5F" w:rsidRPr="00781B5F" w:rsidRDefault="00781B5F" w:rsidP="00781B5F">
      <w:pPr>
        <w:rPr>
          <w:rFonts w:ascii="Times New Roman" w:hAnsi="Times New Roman" w:cs="Times New Roman"/>
          <w:sz w:val="20"/>
        </w:rPr>
      </w:pPr>
    </w:p>
    <w:p w14:paraId="18B27131" w14:textId="77777777" w:rsidR="00781B5F" w:rsidRPr="00781B5F" w:rsidRDefault="00781B5F" w:rsidP="00781B5F">
      <w:pPr>
        <w:rPr>
          <w:rFonts w:ascii="Times New Roman" w:hAnsi="Times New Roman" w:cs="Times New Roman"/>
          <w:sz w:val="20"/>
        </w:rPr>
      </w:pPr>
    </w:p>
    <w:p w14:paraId="5F32434E" w14:textId="77777777" w:rsidR="00781B5F" w:rsidRPr="00781B5F" w:rsidRDefault="00781B5F" w:rsidP="00781B5F">
      <w:pPr>
        <w:rPr>
          <w:rFonts w:ascii="Times New Roman" w:hAnsi="Times New Roman" w:cs="Times New Roman"/>
          <w:sz w:val="20"/>
        </w:rPr>
      </w:pPr>
    </w:p>
    <w:p w14:paraId="6E394F16" w14:textId="77777777" w:rsidR="00781B5F" w:rsidRPr="00781B5F" w:rsidRDefault="00781B5F" w:rsidP="00781B5F">
      <w:pPr>
        <w:rPr>
          <w:rFonts w:ascii="Times New Roman" w:hAnsi="Times New Roman" w:cs="Times New Roman"/>
          <w:sz w:val="20"/>
        </w:rPr>
      </w:pPr>
    </w:p>
    <w:p w14:paraId="64987158" w14:textId="77777777" w:rsidR="00781B5F" w:rsidRPr="00781B5F" w:rsidRDefault="00781B5F" w:rsidP="00781B5F">
      <w:pPr>
        <w:rPr>
          <w:rFonts w:ascii="Times New Roman" w:hAnsi="Times New Roman" w:cs="Times New Roman"/>
          <w:sz w:val="20"/>
        </w:rPr>
      </w:pPr>
    </w:p>
    <w:p w14:paraId="282BA854" w14:textId="77777777" w:rsidR="00781B5F" w:rsidRPr="00781B5F" w:rsidRDefault="00781B5F" w:rsidP="00781B5F">
      <w:pPr>
        <w:rPr>
          <w:rFonts w:ascii="Times New Roman" w:hAnsi="Times New Roman" w:cs="Times New Roman"/>
          <w:sz w:val="20"/>
        </w:rPr>
      </w:pPr>
    </w:p>
    <w:p w14:paraId="54CBC94F" w14:textId="77777777" w:rsidR="00781B5F" w:rsidRPr="00781B5F" w:rsidRDefault="00781B5F" w:rsidP="00781B5F">
      <w:pPr>
        <w:rPr>
          <w:rFonts w:ascii="Times New Roman" w:hAnsi="Times New Roman" w:cs="Times New Roman"/>
          <w:sz w:val="20"/>
        </w:rPr>
      </w:pPr>
    </w:p>
    <w:p w14:paraId="0896F32F" w14:textId="28F6D17D" w:rsidR="00781B5F" w:rsidRDefault="00781B5F" w:rsidP="00781B5F">
      <w:pPr>
        <w:rPr>
          <w:rFonts w:ascii="Times New Roman" w:hAnsi="Times New Roman" w:cs="Times New Roman"/>
          <w:sz w:val="20"/>
        </w:rPr>
      </w:pPr>
    </w:p>
    <w:p w14:paraId="1FCF7092" w14:textId="741E4171" w:rsidR="00FF0918" w:rsidRPr="00781B5F" w:rsidRDefault="00781B5F" w:rsidP="00781B5F">
      <w:pPr>
        <w:tabs>
          <w:tab w:val="left" w:pos="1395"/>
        </w:tabs>
        <w:rPr>
          <w:rFonts w:ascii="Times New Roman" w:hAnsi="Times New Roman" w:cs="Times New Roman"/>
          <w:sz w:val="20"/>
        </w:rPr>
      </w:pPr>
      <w:r>
        <w:rPr>
          <w:rFonts w:ascii="Times New Roman" w:hAnsi="Times New Roman" w:cs="Times New Roman"/>
          <w:sz w:val="20"/>
        </w:rPr>
        <w:tab/>
      </w:r>
    </w:p>
    <w:sectPr w:rsidR="00FF0918" w:rsidRPr="00781B5F" w:rsidSect="003C40CD">
      <w:headerReference w:type="default" r:id="rId9"/>
      <w:footerReference w:type="default" r:id="rId10"/>
      <w:headerReference w:type="first" r:id="rId11"/>
      <w:footerReference w:type="first" r:id="rId12"/>
      <w:pgSz w:w="11906" w:h="16838" w:code="9"/>
      <w:pgMar w:top="568" w:right="1274" w:bottom="1134" w:left="1701" w:header="709"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82D0" w14:textId="77777777" w:rsidR="008B7A10" w:rsidRDefault="008B7A10" w:rsidP="001A4706">
      <w:pPr>
        <w:spacing w:after="0" w:line="240" w:lineRule="auto"/>
      </w:pPr>
      <w:r>
        <w:separator/>
      </w:r>
    </w:p>
  </w:endnote>
  <w:endnote w:type="continuationSeparator" w:id="0">
    <w:p w14:paraId="1321486B" w14:textId="77777777" w:rsidR="008B7A10" w:rsidRDefault="008B7A10" w:rsidP="001A4706">
      <w:pPr>
        <w:spacing w:after="0" w:line="240" w:lineRule="auto"/>
      </w:pPr>
      <w:r>
        <w:continuationSeparator/>
      </w:r>
    </w:p>
  </w:endnote>
  <w:endnote w:type="continuationNotice" w:id="1">
    <w:p w14:paraId="07BBFC02" w14:textId="77777777" w:rsidR="008B7A10" w:rsidRDefault="008B7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C2A0" w14:textId="4226FEA2" w:rsidR="002B4B72" w:rsidRPr="00565CA3" w:rsidRDefault="002B4B72" w:rsidP="002B4B72">
    <w:pPr>
      <w:spacing w:after="0" w:line="240" w:lineRule="auto"/>
      <w:jc w:val="both"/>
      <w:rPr>
        <w:rFonts w:ascii="Times New Roman" w:hAnsi="Times New Roman" w:cs="Times New Roman"/>
      </w:rPr>
    </w:pPr>
    <w:r>
      <w:rPr>
        <w:rFonts w:ascii="Times New Roman" w:hAnsi="Times New Roman" w:cs="Times New Roman"/>
      </w:rPr>
      <w:t>IZMprot_</w:t>
    </w:r>
    <w:r w:rsidR="00397543">
      <w:rPr>
        <w:rFonts w:ascii="Times New Roman" w:hAnsi="Times New Roman" w:cs="Times New Roman"/>
      </w:rPr>
      <w:t>1404</w:t>
    </w:r>
    <w:r>
      <w:rPr>
        <w:rFonts w:ascii="Times New Roman" w:hAnsi="Times New Roman" w:cs="Times New Roman"/>
      </w:rPr>
      <w:t>16</w:t>
    </w:r>
    <w:r w:rsidRPr="00565CA3">
      <w:rPr>
        <w:rFonts w:ascii="Times New Roman" w:hAnsi="Times New Roman" w:cs="Times New Roman"/>
      </w:rPr>
      <w:t>_E</w:t>
    </w:r>
    <w:r>
      <w:rPr>
        <w:rFonts w:ascii="Times New Roman" w:hAnsi="Times New Roman" w:cs="Times New Roman"/>
      </w:rPr>
      <w:t>RA</w:t>
    </w:r>
    <w:r w:rsidRPr="00565CA3">
      <w:rPr>
        <w:rFonts w:ascii="Times New Roman" w:hAnsi="Times New Roman" w:cs="Times New Roman"/>
      </w:rPr>
      <w:t xml:space="preserve">; </w:t>
    </w:r>
    <w:r w:rsidRPr="002B4B72">
      <w:rPr>
        <w:rFonts w:ascii="Times New Roman" w:hAnsi="Times New Roman" w:cs="Times New Roman"/>
      </w:rPr>
      <w:t>Informatīvais ziņojums „Par Eiropas Pētniecības telpas ceļ</w:t>
    </w:r>
    <w:r w:rsidR="006259F6">
      <w:rPr>
        <w:rFonts w:ascii="Times New Roman" w:hAnsi="Times New Roman" w:cs="Times New Roman"/>
      </w:rPr>
      <w:t xml:space="preserve">veža </w:t>
    </w:r>
    <w:r w:rsidRPr="002B4B72">
      <w:rPr>
        <w:rFonts w:ascii="Times New Roman" w:hAnsi="Times New Roman" w:cs="Times New Roman"/>
      </w:rPr>
      <w:t>2016.-2020.gadam īstenošanu Latvijā”</w:t>
    </w:r>
  </w:p>
  <w:p w14:paraId="0508C883" w14:textId="084A980C" w:rsidR="001A4706" w:rsidRPr="002B4B72" w:rsidRDefault="001A4706" w:rsidP="002B4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919" w14:textId="3EF94294" w:rsidR="00565CA3" w:rsidRPr="00565CA3" w:rsidRDefault="00004DCB" w:rsidP="00565CA3">
    <w:pPr>
      <w:spacing w:after="0" w:line="240" w:lineRule="auto"/>
      <w:jc w:val="both"/>
      <w:rPr>
        <w:rFonts w:ascii="Times New Roman" w:hAnsi="Times New Roman" w:cs="Times New Roman"/>
      </w:rPr>
    </w:pPr>
    <w:r>
      <w:rPr>
        <w:rFonts w:ascii="Times New Roman" w:hAnsi="Times New Roman" w:cs="Times New Roman"/>
      </w:rPr>
      <w:t>IZMprot_</w:t>
    </w:r>
    <w:r w:rsidR="00397543">
      <w:rPr>
        <w:rFonts w:ascii="Times New Roman" w:hAnsi="Times New Roman" w:cs="Times New Roman"/>
      </w:rPr>
      <w:t>1404</w:t>
    </w:r>
    <w:r w:rsidR="002B4B72">
      <w:rPr>
        <w:rFonts w:ascii="Times New Roman" w:hAnsi="Times New Roman" w:cs="Times New Roman"/>
      </w:rPr>
      <w:t>16</w:t>
    </w:r>
    <w:r w:rsidR="00565CA3" w:rsidRPr="00565CA3">
      <w:rPr>
        <w:rFonts w:ascii="Times New Roman" w:hAnsi="Times New Roman" w:cs="Times New Roman"/>
      </w:rPr>
      <w:t>_E</w:t>
    </w:r>
    <w:r w:rsidR="002B4B72">
      <w:rPr>
        <w:rFonts w:ascii="Times New Roman" w:hAnsi="Times New Roman" w:cs="Times New Roman"/>
      </w:rPr>
      <w:t>RA</w:t>
    </w:r>
    <w:r w:rsidR="00565CA3" w:rsidRPr="00565CA3">
      <w:rPr>
        <w:rFonts w:ascii="Times New Roman" w:hAnsi="Times New Roman" w:cs="Times New Roman"/>
      </w:rPr>
      <w:t xml:space="preserve">; </w:t>
    </w:r>
    <w:r w:rsidR="002B4B72" w:rsidRPr="002B4B72">
      <w:rPr>
        <w:rFonts w:ascii="Times New Roman" w:hAnsi="Times New Roman" w:cs="Times New Roman"/>
      </w:rPr>
      <w:t xml:space="preserve">Informatīvais ziņojums „Par Eiropas Pētniecības telpas </w:t>
    </w:r>
    <w:r w:rsidR="006259F6">
      <w:rPr>
        <w:rFonts w:ascii="Times New Roman" w:hAnsi="Times New Roman" w:cs="Times New Roman"/>
      </w:rPr>
      <w:t>ceļveža</w:t>
    </w:r>
    <w:r w:rsidR="002B4B72" w:rsidRPr="002B4B72">
      <w:rPr>
        <w:rFonts w:ascii="Times New Roman" w:hAnsi="Times New Roman" w:cs="Times New Roman"/>
      </w:rPr>
      <w:t xml:space="preserve"> 2016.-2020.gadam īstenošanu Latvijā”</w:t>
    </w:r>
  </w:p>
  <w:p w14:paraId="3AC0CB1D" w14:textId="77777777" w:rsidR="00565CA3" w:rsidRPr="00565CA3" w:rsidRDefault="00565CA3" w:rsidP="00565CA3">
    <w:pPr>
      <w:spacing w:line="276" w:lineRule="auto"/>
      <w:jc w:val="both"/>
      <w:rPr>
        <w:rFonts w:ascii="Times New Roman" w:hAnsi="Times New Roman" w:cs="Times New Roman"/>
      </w:rPr>
    </w:pPr>
  </w:p>
  <w:p w14:paraId="65BC860E" w14:textId="77777777" w:rsidR="00565CA3" w:rsidRDefault="0056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F653E" w14:textId="77777777" w:rsidR="008B7A10" w:rsidRDefault="008B7A10" w:rsidP="001A4706">
      <w:pPr>
        <w:spacing w:after="0" w:line="240" w:lineRule="auto"/>
      </w:pPr>
      <w:r>
        <w:separator/>
      </w:r>
    </w:p>
  </w:footnote>
  <w:footnote w:type="continuationSeparator" w:id="0">
    <w:p w14:paraId="55E63C52" w14:textId="77777777" w:rsidR="008B7A10" w:rsidRDefault="008B7A10" w:rsidP="001A4706">
      <w:pPr>
        <w:spacing w:after="0" w:line="240" w:lineRule="auto"/>
      </w:pPr>
      <w:r>
        <w:continuationSeparator/>
      </w:r>
    </w:p>
  </w:footnote>
  <w:footnote w:type="continuationNotice" w:id="1">
    <w:p w14:paraId="614165DD" w14:textId="77777777" w:rsidR="008B7A10" w:rsidRDefault="008B7A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08547"/>
      <w:docPartObj>
        <w:docPartGallery w:val="Page Numbers (Top of Page)"/>
        <w:docPartUnique/>
      </w:docPartObj>
    </w:sdtPr>
    <w:sdtEndPr>
      <w:rPr>
        <w:noProof/>
      </w:rPr>
    </w:sdtEndPr>
    <w:sdtContent>
      <w:p w14:paraId="076B2BD7" w14:textId="2E149277" w:rsidR="00AD3971" w:rsidRDefault="00AD3971">
        <w:pPr>
          <w:pStyle w:val="Header"/>
          <w:jc w:val="center"/>
        </w:pPr>
        <w:r>
          <w:fldChar w:fldCharType="begin"/>
        </w:r>
        <w:r>
          <w:instrText xml:space="preserve"> PAGE   \* MERGEFORMAT </w:instrText>
        </w:r>
        <w:r>
          <w:fldChar w:fldCharType="separate"/>
        </w:r>
        <w:r w:rsidR="006259F6">
          <w:rPr>
            <w:noProof/>
          </w:rPr>
          <w:t>2</w:t>
        </w:r>
        <w:r>
          <w:rPr>
            <w:noProof/>
          </w:rPr>
          <w:fldChar w:fldCharType="end"/>
        </w:r>
      </w:p>
    </w:sdtContent>
  </w:sdt>
  <w:p w14:paraId="3F8E18A8" w14:textId="77777777" w:rsidR="00123A28" w:rsidRDefault="0012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756C" w14:textId="107D8CD6" w:rsidR="00AD3971" w:rsidRDefault="00AD3971">
    <w:pPr>
      <w:pStyle w:val="Header"/>
      <w:jc w:val="center"/>
    </w:pPr>
  </w:p>
  <w:p w14:paraId="78AB00DA" w14:textId="77777777" w:rsidR="00AD3971" w:rsidRDefault="00AD3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5DB"/>
    <w:multiLevelType w:val="hybridMultilevel"/>
    <w:tmpl w:val="02865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F90B7E"/>
    <w:multiLevelType w:val="hybridMultilevel"/>
    <w:tmpl w:val="8D6279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41F81B03"/>
    <w:multiLevelType w:val="hybridMultilevel"/>
    <w:tmpl w:val="DD4688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BBE6FD8"/>
    <w:multiLevelType w:val="hybridMultilevel"/>
    <w:tmpl w:val="9D6009F6"/>
    <w:lvl w:ilvl="0" w:tplc="0426000F">
      <w:start w:val="1"/>
      <w:numFmt w:val="decimal"/>
      <w:lvlText w:val="%1."/>
      <w:lvlJc w:val="left"/>
      <w:pPr>
        <w:ind w:left="-1065" w:hanging="360"/>
      </w:pPr>
      <w:rPr>
        <w:rFonts w:hint="default"/>
      </w:rPr>
    </w:lvl>
    <w:lvl w:ilvl="1" w:tplc="04260019" w:tentative="1">
      <w:start w:val="1"/>
      <w:numFmt w:val="lowerLetter"/>
      <w:lvlText w:val="%2."/>
      <w:lvlJc w:val="left"/>
      <w:pPr>
        <w:ind w:left="-345" w:hanging="360"/>
      </w:pPr>
    </w:lvl>
    <w:lvl w:ilvl="2" w:tplc="0426001B" w:tentative="1">
      <w:start w:val="1"/>
      <w:numFmt w:val="lowerRoman"/>
      <w:lvlText w:val="%3."/>
      <w:lvlJc w:val="right"/>
      <w:pPr>
        <w:ind w:left="375" w:hanging="180"/>
      </w:pPr>
    </w:lvl>
    <w:lvl w:ilvl="3" w:tplc="0426000F" w:tentative="1">
      <w:start w:val="1"/>
      <w:numFmt w:val="decimal"/>
      <w:lvlText w:val="%4."/>
      <w:lvlJc w:val="left"/>
      <w:pPr>
        <w:ind w:left="1095" w:hanging="360"/>
      </w:pPr>
    </w:lvl>
    <w:lvl w:ilvl="4" w:tplc="04260019" w:tentative="1">
      <w:start w:val="1"/>
      <w:numFmt w:val="lowerLetter"/>
      <w:lvlText w:val="%5."/>
      <w:lvlJc w:val="left"/>
      <w:pPr>
        <w:ind w:left="1815" w:hanging="360"/>
      </w:pPr>
    </w:lvl>
    <w:lvl w:ilvl="5" w:tplc="0426001B" w:tentative="1">
      <w:start w:val="1"/>
      <w:numFmt w:val="lowerRoman"/>
      <w:lvlText w:val="%6."/>
      <w:lvlJc w:val="right"/>
      <w:pPr>
        <w:ind w:left="2535" w:hanging="180"/>
      </w:pPr>
    </w:lvl>
    <w:lvl w:ilvl="6" w:tplc="0426000F" w:tentative="1">
      <w:start w:val="1"/>
      <w:numFmt w:val="decimal"/>
      <w:lvlText w:val="%7."/>
      <w:lvlJc w:val="left"/>
      <w:pPr>
        <w:ind w:left="3255" w:hanging="360"/>
      </w:pPr>
    </w:lvl>
    <w:lvl w:ilvl="7" w:tplc="04260019" w:tentative="1">
      <w:start w:val="1"/>
      <w:numFmt w:val="lowerLetter"/>
      <w:lvlText w:val="%8."/>
      <w:lvlJc w:val="left"/>
      <w:pPr>
        <w:ind w:left="3975" w:hanging="360"/>
      </w:pPr>
    </w:lvl>
    <w:lvl w:ilvl="8" w:tplc="0426001B" w:tentative="1">
      <w:start w:val="1"/>
      <w:numFmt w:val="lowerRoman"/>
      <w:lvlText w:val="%9."/>
      <w:lvlJc w:val="right"/>
      <w:pPr>
        <w:ind w:left="4695" w:hanging="180"/>
      </w:pPr>
    </w:lvl>
  </w:abstractNum>
  <w:abstractNum w:abstractNumId="4">
    <w:nsid w:val="7DDA67F6"/>
    <w:multiLevelType w:val="hybridMultilevel"/>
    <w:tmpl w:val="5830BB84"/>
    <w:lvl w:ilvl="0" w:tplc="727EE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43"/>
    <w:rsid w:val="00004DCB"/>
    <w:rsid w:val="00005A35"/>
    <w:rsid w:val="00020D72"/>
    <w:rsid w:val="00071955"/>
    <w:rsid w:val="0008040E"/>
    <w:rsid w:val="000813F7"/>
    <w:rsid w:val="000A24E6"/>
    <w:rsid w:val="000C179D"/>
    <w:rsid w:val="00123A28"/>
    <w:rsid w:val="00130C7A"/>
    <w:rsid w:val="00141241"/>
    <w:rsid w:val="00156227"/>
    <w:rsid w:val="00197C78"/>
    <w:rsid w:val="001A4706"/>
    <w:rsid w:val="001B1200"/>
    <w:rsid w:val="001D73F8"/>
    <w:rsid w:val="00220C83"/>
    <w:rsid w:val="00225929"/>
    <w:rsid w:val="0022637E"/>
    <w:rsid w:val="0024755C"/>
    <w:rsid w:val="00264B00"/>
    <w:rsid w:val="002653F5"/>
    <w:rsid w:val="002B4B72"/>
    <w:rsid w:val="002B609D"/>
    <w:rsid w:val="002D2661"/>
    <w:rsid w:val="002F38E2"/>
    <w:rsid w:val="00344FFC"/>
    <w:rsid w:val="00397543"/>
    <w:rsid w:val="003A0D46"/>
    <w:rsid w:val="003A13EF"/>
    <w:rsid w:val="003A30D1"/>
    <w:rsid w:val="003A5ED5"/>
    <w:rsid w:val="003C40CD"/>
    <w:rsid w:val="003D3D17"/>
    <w:rsid w:val="003D4E2C"/>
    <w:rsid w:val="003E1F44"/>
    <w:rsid w:val="003E3B54"/>
    <w:rsid w:val="00411AC1"/>
    <w:rsid w:val="004209F6"/>
    <w:rsid w:val="00426EA3"/>
    <w:rsid w:val="0043724D"/>
    <w:rsid w:val="004738A6"/>
    <w:rsid w:val="00473FC6"/>
    <w:rsid w:val="00484B4A"/>
    <w:rsid w:val="00493BB6"/>
    <w:rsid w:val="004943DF"/>
    <w:rsid w:val="00495B77"/>
    <w:rsid w:val="00495DFF"/>
    <w:rsid w:val="0050447D"/>
    <w:rsid w:val="00511A63"/>
    <w:rsid w:val="00517BFF"/>
    <w:rsid w:val="00537D3B"/>
    <w:rsid w:val="0054746C"/>
    <w:rsid w:val="00552595"/>
    <w:rsid w:val="0056018D"/>
    <w:rsid w:val="00565CA3"/>
    <w:rsid w:val="00577D22"/>
    <w:rsid w:val="005F0ACB"/>
    <w:rsid w:val="005F3FDF"/>
    <w:rsid w:val="005F7A2F"/>
    <w:rsid w:val="00601C09"/>
    <w:rsid w:val="006054D7"/>
    <w:rsid w:val="0061485B"/>
    <w:rsid w:val="006259F6"/>
    <w:rsid w:val="006262CA"/>
    <w:rsid w:val="00627536"/>
    <w:rsid w:val="00640B86"/>
    <w:rsid w:val="00697379"/>
    <w:rsid w:val="006A4F34"/>
    <w:rsid w:val="006F33D5"/>
    <w:rsid w:val="00722705"/>
    <w:rsid w:val="00755FDF"/>
    <w:rsid w:val="007721F8"/>
    <w:rsid w:val="00781B5F"/>
    <w:rsid w:val="007A2DA0"/>
    <w:rsid w:val="007A79D7"/>
    <w:rsid w:val="008248D7"/>
    <w:rsid w:val="00842A55"/>
    <w:rsid w:val="008430DA"/>
    <w:rsid w:val="00870A64"/>
    <w:rsid w:val="008B7A10"/>
    <w:rsid w:val="008F0BC7"/>
    <w:rsid w:val="008F41AE"/>
    <w:rsid w:val="009027FC"/>
    <w:rsid w:val="00903305"/>
    <w:rsid w:val="00917735"/>
    <w:rsid w:val="00934878"/>
    <w:rsid w:val="009406FB"/>
    <w:rsid w:val="00977818"/>
    <w:rsid w:val="009A2D01"/>
    <w:rsid w:val="009A31E0"/>
    <w:rsid w:val="009B686B"/>
    <w:rsid w:val="00A05EE0"/>
    <w:rsid w:val="00A370C1"/>
    <w:rsid w:val="00A516A5"/>
    <w:rsid w:val="00A532F1"/>
    <w:rsid w:val="00A60106"/>
    <w:rsid w:val="00A7228E"/>
    <w:rsid w:val="00A82178"/>
    <w:rsid w:val="00A9559A"/>
    <w:rsid w:val="00AD2AAF"/>
    <w:rsid w:val="00AD3971"/>
    <w:rsid w:val="00B0127E"/>
    <w:rsid w:val="00B11CBF"/>
    <w:rsid w:val="00C70D2F"/>
    <w:rsid w:val="00C74FCB"/>
    <w:rsid w:val="00C95243"/>
    <w:rsid w:val="00CA6C1A"/>
    <w:rsid w:val="00CC5607"/>
    <w:rsid w:val="00CD0DFE"/>
    <w:rsid w:val="00CF0CE1"/>
    <w:rsid w:val="00D07C4E"/>
    <w:rsid w:val="00D50363"/>
    <w:rsid w:val="00DB5BAA"/>
    <w:rsid w:val="00DC2506"/>
    <w:rsid w:val="00DE3875"/>
    <w:rsid w:val="00E204CC"/>
    <w:rsid w:val="00E478F2"/>
    <w:rsid w:val="00E73800"/>
    <w:rsid w:val="00E93877"/>
    <w:rsid w:val="00ED3D7E"/>
    <w:rsid w:val="00EE1A7A"/>
    <w:rsid w:val="00F45375"/>
    <w:rsid w:val="00F67190"/>
    <w:rsid w:val="00FD707C"/>
    <w:rsid w:val="00FF0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160DC"/>
  <w15:chartTrackingRefBased/>
  <w15:docId w15:val="{B80E8636-0EAF-432B-AC35-6E1B7CB6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43"/>
    <w:pPr>
      <w:ind w:left="720"/>
      <w:contextualSpacing/>
    </w:pPr>
  </w:style>
  <w:style w:type="paragraph" w:styleId="Header">
    <w:name w:val="header"/>
    <w:basedOn w:val="Normal"/>
    <w:link w:val="HeaderChar"/>
    <w:uiPriority w:val="99"/>
    <w:unhideWhenUsed/>
    <w:rsid w:val="001A47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706"/>
  </w:style>
  <w:style w:type="paragraph" w:styleId="Footer">
    <w:name w:val="footer"/>
    <w:basedOn w:val="Normal"/>
    <w:link w:val="FooterChar"/>
    <w:uiPriority w:val="99"/>
    <w:unhideWhenUsed/>
    <w:rsid w:val="001A47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706"/>
  </w:style>
  <w:style w:type="character" w:styleId="CommentReference">
    <w:name w:val="annotation reference"/>
    <w:basedOn w:val="DefaultParagraphFont"/>
    <w:uiPriority w:val="99"/>
    <w:semiHidden/>
    <w:unhideWhenUsed/>
    <w:rsid w:val="00722705"/>
    <w:rPr>
      <w:sz w:val="16"/>
      <w:szCs w:val="16"/>
    </w:rPr>
  </w:style>
  <w:style w:type="paragraph" w:styleId="CommentText">
    <w:name w:val="annotation text"/>
    <w:basedOn w:val="Normal"/>
    <w:link w:val="CommentTextChar"/>
    <w:uiPriority w:val="99"/>
    <w:semiHidden/>
    <w:unhideWhenUsed/>
    <w:rsid w:val="00722705"/>
    <w:pPr>
      <w:spacing w:line="240" w:lineRule="auto"/>
    </w:pPr>
    <w:rPr>
      <w:sz w:val="20"/>
      <w:szCs w:val="20"/>
    </w:rPr>
  </w:style>
  <w:style w:type="character" w:customStyle="1" w:styleId="CommentTextChar">
    <w:name w:val="Comment Text Char"/>
    <w:basedOn w:val="DefaultParagraphFont"/>
    <w:link w:val="CommentText"/>
    <w:uiPriority w:val="99"/>
    <w:semiHidden/>
    <w:rsid w:val="00722705"/>
    <w:rPr>
      <w:sz w:val="20"/>
      <w:szCs w:val="20"/>
    </w:rPr>
  </w:style>
  <w:style w:type="paragraph" w:styleId="CommentSubject">
    <w:name w:val="annotation subject"/>
    <w:basedOn w:val="CommentText"/>
    <w:next w:val="CommentText"/>
    <w:link w:val="CommentSubjectChar"/>
    <w:uiPriority w:val="99"/>
    <w:semiHidden/>
    <w:unhideWhenUsed/>
    <w:rsid w:val="00722705"/>
    <w:rPr>
      <w:b/>
      <w:bCs/>
    </w:rPr>
  </w:style>
  <w:style w:type="character" w:customStyle="1" w:styleId="CommentSubjectChar">
    <w:name w:val="Comment Subject Char"/>
    <w:basedOn w:val="CommentTextChar"/>
    <w:link w:val="CommentSubject"/>
    <w:uiPriority w:val="99"/>
    <w:semiHidden/>
    <w:rsid w:val="00722705"/>
    <w:rPr>
      <w:b/>
      <w:bCs/>
      <w:sz w:val="20"/>
      <w:szCs w:val="20"/>
    </w:rPr>
  </w:style>
  <w:style w:type="paragraph" w:styleId="BalloonText">
    <w:name w:val="Balloon Text"/>
    <w:basedOn w:val="Normal"/>
    <w:link w:val="BalloonTextChar"/>
    <w:uiPriority w:val="99"/>
    <w:semiHidden/>
    <w:unhideWhenUsed/>
    <w:rsid w:val="0072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05"/>
    <w:rPr>
      <w:rFonts w:ascii="Segoe UI" w:hAnsi="Segoe UI" w:cs="Segoe UI"/>
      <w:sz w:val="18"/>
      <w:szCs w:val="18"/>
    </w:rPr>
  </w:style>
  <w:style w:type="character" w:styleId="Hyperlink">
    <w:name w:val="Hyperlink"/>
    <w:basedOn w:val="DefaultParagraphFont"/>
    <w:uiPriority w:val="99"/>
    <w:unhideWhenUsed/>
    <w:rsid w:val="00565CA3"/>
    <w:rPr>
      <w:color w:val="0563C1" w:themeColor="hyperlink"/>
      <w:u w:val="single"/>
    </w:rPr>
  </w:style>
  <w:style w:type="paragraph" w:styleId="BodyText2">
    <w:name w:val="Body Text 2"/>
    <w:basedOn w:val="Normal"/>
    <w:link w:val="BodyText2Char"/>
    <w:rsid w:val="00565CA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65CA3"/>
    <w:rPr>
      <w:rFonts w:ascii="Times New Roman" w:eastAsia="Times New Roman" w:hAnsi="Times New Roman" w:cs="Times New Roman"/>
      <w:sz w:val="20"/>
      <w:szCs w:val="20"/>
    </w:rPr>
  </w:style>
  <w:style w:type="paragraph" w:styleId="NormalWeb">
    <w:name w:val="Normal (Web)"/>
    <w:basedOn w:val="Normal"/>
    <w:uiPriority w:val="99"/>
    <w:unhideWhenUsed/>
    <w:rsid w:val="002B4B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34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77CB-D71C-42A6-8216-B36D68A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Kvēps</dc:creator>
  <cp:keywords/>
  <dc:description/>
  <cp:lastModifiedBy>Kaspars Karolis</cp:lastModifiedBy>
  <cp:revision>2</cp:revision>
  <cp:lastPrinted>2016-02-23T07:48:00Z</cp:lastPrinted>
  <dcterms:created xsi:type="dcterms:W3CDTF">2016-04-15T06:39:00Z</dcterms:created>
  <dcterms:modified xsi:type="dcterms:W3CDTF">2016-04-15T06:39:00Z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1761122722</vt:i4>
  </property>
</Properties>
</file>