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16" w:rsidRDefault="00436516" w:rsidP="001454B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85BDF">
        <w:rPr>
          <w:rFonts w:ascii="Times New Roman" w:hAnsi="Times New Roman" w:cs="Times New Roman"/>
          <w:i/>
          <w:sz w:val="24"/>
          <w:szCs w:val="24"/>
        </w:rPr>
        <w:t>Projekts</w:t>
      </w:r>
    </w:p>
    <w:p w:rsidR="00BF563D" w:rsidRPr="00985BDF" w:rsidRDefault="00BF563D" w:rsidP="001454B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6516" w:rsidRPr="00985BDF" w:rsidRDefault="00436516" w:rsidP="001454BA">
      <w:pPr>
        <w:pStyle w:val="Title"/>
        <w:ind w:left="0"/>
        <w:outlineLvl w:val="0"/>
        <w:rPr>
          <w:sz w:val="24"/>
        </w:rPr>
      </w:pPr>
      <w:r w:rsidRPr="00985BDF">
        <w:rPr>
          <w:sz w:val="24"/>
        </w:rPr>
        <w:t>LATVIJAS REPUBLIKAS MINISTRU KABINETS</w:t>
      </w:r>
    </w:p>
    <w:p w:rsidR="00BF563D" w:rsidRDefault="00BF563D" w:rsidP="001454BA">
      <w:pPr>
        <w:spacing w:line="240" w:lineRule="auto"/>
        <w:ind w:right="-1"/>
        <w:jc w:val="both"/>
        <w:rPr>
          <w:sz w:val="24"/>
          <w:szCs w:val="24"/>
        </w:rPr>
      </w:pPr>
    </w:p>
    <w:p w:rsidR="0079587E" w:rsidRPr="00985BDF" w:rsidRDefault="0079587E" w:rsidP="001454BA">
      <w:pPr>
        <w:spacing w:line="240" w:lineRule="auto"/>
        <w:ind w:right="-1"/>
        <w:jc w:val="both"/>
        <w:rPr>
          <w:sz w:val="24"/>
          <w:szCs w:val="24"/>
        </w:rPr>
      </w:pPr>
    </w:p>
    <w:p w:rsidR="00436516" w:rsidRPr="00985BDF" w:rsidRDefault="00F0240B" w:rsidP="001454BA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5BDF">
        <w:rPr>
          <w:rFonts w:ascii="Times New Roman" w:hAnsi="Times New Roman" w:cs="Times New Roman"/>
          <w:sz w:val="24"/>
          <w:szCs w:val="24"/>
        </w:rPr>
        <w:t>201</w:t>
      </w:r>
      <w:r w:rsidR="005E66FB">
        <w:rPr>
          <w:rFonts w:ascii="Times New Roman" w:hAnsi="Times New Roman" w:cs="Times New Roman"/>
          <w:sz w:val="24"/>
          <w:szCs w:val="24"/>
        </w:rPr>
        <w:t>6</w:t>
      </w:r>
      <w:r w:rsidR="00436516" w:rsidRPr="00985BDF">
        <w:rPr>
          <w:rFonts w:ascii="Times New Roman" w:hAnsi="Times New Roman" w:cs="Times New Roman"/>
          <w:sz w:val="24"/>
          <w:szCs w:val="24"/>
        </w:rPr>
        <w:t>.gada _______________</w:t>
      </w:r>
      <w:r w:rsidR="00436516" w:rsidRPr="00985BDF">
        <w:rPr>
          <w:rFonts w:ascii="Times New Roman" w:hAnsi="Times New Roman" w:cs="Times New Roman"/>
          <w:sz w:val="24"/>
          <w:szCs w:val="24"/>
        </w:rPr>
        <w:tab/>
      </w:r>
      <w:r w:rsidR="00436516" w:rsidRPr="00985BD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36516" w:rsidRPr="00985BDF">
        <w:rPr>
          <w:rFonts w:ascii="Times New Roman" w:hAnsi="Times New Roman" w:cs="Times New Roman"/>
          <w:sz w:val="24"/>
          <w:szCs w:val="24"/>
        </w:rPr>
        <w:tab/>
      </w:r>
      <w:r w:rsidR="00436516" w:rsidRPr="00985BDF">
        <w:rPr>
          <w:rFonts w:ascii="Times New Roman" w:hAnsi="Times New Roman" w:cs="Times New Roman"/>
          <w:sz w:val="24"/>
          <w:szCs w:val="24"/>
        </w:rPr>
        <w:tab/>
      </w:r>
      <w:r w:rsidR="00985BD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36516" w:rsidRPr="00985BDF">
        <w:rPr>
          <w:rFonts w:ascii="Times New Roman" w:hAnsi="Times New Roman" w:cs="Times New Roman"/>
          <w:sz w:val="24"/>
          <w:szCs w:val="24"/>
        </w:rPr>
        <w:t>Noteikumi Nr.______</w:t>
      </w:r>
    </w:p>
    <w:p w:rsidR="00436516" w:rsidRPr="00985BDF" w:rsidRDefault="00436516" w:rsidP="001454BA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5BDF">
        <w:rPr>
          <w:rFonts w:ascii="Times New Roman" w:hAnsi="Times New Roman" w:cs="Times New Roman"/>
          <w:sz w:val="24"/>
          <w:szCs w:val="24"/>
        </w:rPr>
        <w:t>Rīgā</w:t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="00985BDF">
        <w:rPr>
          <w:rFonts w:ascii="Times New Roman" w:hAnsi="Times New Roman" w:cs="Times New Roman"/>
          <w:sz w:val="24"/>
          <w:szCs w:val="24"/>
        </w:rPr>
        <w:t xml:space="preserve"> </w:t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="00985B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85BDF">
        <w:rPr>
          <w:rFonts w:ascii="Times New Roman" w:hAnsi="Times New Roman" w:cs="Times New Roman"/>
          <w:sz w:val="24"/>
          <w:szCs w:val="24"/>
        </w:rPr>
        <w:t>(prot. Nr.___ _</w:t>
      </w:r>
      <w:r w:rsidRPr="00985BDF">
        <w:rPr>
          <w:rFonts w:ascii="Times New Roman" w:hAnsi="Times New Roman" w:cs="Times New Roman"/>
          <w:sz w:val="24"/>
          <w:szCs w:val="24"/>
        </w:rPr>
        <w:softHyphen/>
      </w:r>
      <w:r w:rsidRPr="00985BDF">
        <w:rPr>
          <w:rFonts w:ascii="Times New Roman" w:hAnsi="Times New Roman" w:cs="Times New Roman"/>
          <w:sz w:val="24"/>
          <w:szCs w:val="24"/>
        </w:rPr>
        <w:softHyphen/>
      </w:r>
      <w:r w:rsidRPr="00985BDF">
        <w:rPr>
          <w:rFonts w:ascii="Times New Roman" w:hAnsi="Times New Roman" w:cs="Times New Roman"/>
          <w:sz w:val="24"/>
          <w:szCs w:val="24"/>
        </w:rPr>
        <w:softHyphen/>
      </w:r>
      <w:r w:rsidRPr="00985BDF">
        <w:rPr>
          <w:rFonts w:ascii="Times New Roman" w:hAnsi="Times New Roman" w:cs="Times New Roman"/>
          <w:sz w:val="24"/>
          <w:szCs w:val="24"/>
        </w:rPr>
        <w:softHyphen/>
      </w:r>
      <w:r w:rsidRPr="00985BDF">
        <w:rPr>
          <w:rFonts w:ascii="Times New Roman" w:hAnsi="Times New Roman" w:cs="Times New Roman"/>
          <w:sz w:val="24"/>
          <w:szCs w:val="24"/>
        </w:rPr>
        <w:softHyphen/>
      </w:r>
      <w:r w:rsidRPr="00985BDF">
        <w:rPr>
          <w:rFonts w:ascii="Times New Roman" w:hAnsi="Times New Roman" w:cs="Times New Roman"/>
          <w:sz w:val="24"/>
          <w:szCs w:val="24"/>
        </w:rPr>
        <w:softHyphen/>
      </w:r>
      <w:r w:rsidRPr="00985BDF">
        <w:rPr>
          <w:rFonts w:ascii="Times New Roman" w:hAnsi="Times New Roman" w:cs="Times New Roman"/>
          <w:sz w:val="24"/>
          <w:szCs w:val="24"/>
        </w:rPr>
        <w:softHyphen/>
      </w:r>
      <w:r w:rsidRPr="00985BDF">
        <w:rPr>
          <w:rFonts w:ascii="Times New Roman" w:hAnsi="Times New Roman" w:cs="Times New Roman"/>
          <w:sz w:val="24"/>
          <w:szCs w:val="24"/>
        </w:rPr>
        <w:softHyphen/>
      </w:r>
      <w:r w:rsidRPr="00985BDF">
        <w:rPr>
          <w:rFonts w:ascii="Times New Roman" w:hAnsi="Times New Roman" w:cs="Times New Roman"/>
          <w:sz w:val="24"/>
          <w:szCs w:val="24"/>
        </w:rPr>
        <w:softHyphen/>
        <w:t>_ .§)</w:t>
      </w:r>
    </w:p>
    <w:p w:rsidR="009E7742" w:rsidRDefault="009E7742" w:rsidP="001454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63D" w:rsidRDefault="00BF563D" w:rsidP="001454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87E" w:rsidRPr="00985BDF" w:rsidRDefault="0079587E" w:rsidP="001454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AD1" w:rsidRDefault="009E7742" w:rsidP="001454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BDF">
        <w:rPr>
          <w:rFonts w:ascii="Times New Roman" w:hAnsi="Times New Roman" w:cs="Times New Roman"/>
          <w:b/>
          <w:sz w:val="24"/>
          <w:szCs w:val="24"/>
        </w:rPr>
        <w:t xml:space="preserve">Noteikumi par </w:t>
      </w:r>
      <w:r w:rsidR="00901AD1">
        <w:rPr>
          <w:rFonts w:ascii="Times New Roman" w:hAnsi="Times New Roman" w:cs="Times New Roman"/>
          <w:b/>
          <w:sz w:val="24"/>
          <w:szCs w:val="24"/>
        </w:rPr>
        <w:t xml:space="preserve">grāmatvedības uzskaites informāciju, kas pēc pieprasījuma </w:t>
      </w:r>
    </w:p>
    <w:p w:rsidR="009E7742" w:rsidRPr="00985BDF" w:rsidRDefault="00901AD1" w:rsidP="001454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iesniedzama Valsts dzelzceļa administrācijai</w:t>
      </w:r>
    </w:p>
    <w:p w:rsidR="00A84469" w:rsidRDefault="00A84469" w:rsidP="001454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87E" w:rsidRDefault="0079587E" w:rsidP="001454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63D" w:rsidRPr="00985BDF" w:rsidRDefault="00BF563D" w:rsidP="001454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742" w:rsidRPr="00985BDF" w:rsidRDefault="009E7742" w:rsidP="001454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BDF">
        <w:rPr>
          <w:rFonts w:ascii="Times New Roman" w:hAnsi="Times New Roman" w:cs="Times New Roman"/>
          <w:sz w:val="24"/>
          <w:szCs w:val="24"/>
        </w:rPr>
        <w:t>Izdoti saskaņā ar Dzelzceļa likuma</w:t>
      </w:r>
    </w:p>
    <w:p w:rsidR="00A84469" w:rsidRDefault="00D230A9" w:rsidP="005E66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9E7742" w:rsidRPr="00985BDF">
        <w:rPr>
          <w:rFonts w:ascii="Times New Roman" w:hAnsi="Times New Roman" w:cs="Times New Roman"/>
          <w:sz w:val="24"/>
          <w:szCs w:val="24"/>
        </w:rPr>
        <w:t>panta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Pr="00321B8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E7742" w:rsidRPr="00985BDF">
        <w:rPr>
          <w:rFonts w:ascii="Times New Roman" w:hAnsi="Times New Roman" w:cs="Times New Roman"/>
          <w:sz w:val="24"/>
          <w:szCs w:val="24"/>
        </w:rPr>
        <w:t xml:space="preserve">daļu </w:t>
      </w:r>
    </w:p>
    <w:p w:rsidR="005E66FB" w:rsidRDefault="005E66FB" w:rsidP="005E66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AEA" w:rsidRDefault="00A94AEA" w:rsidP="001454BA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587E" w:rsidRPr="00985BDF" w:rsidRDefault="0079587E" w:rsidP="001454BA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1943" w:rsidRPr="00D839F6" w:rsidRDefault="001807D9" w:rsidP="00D839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9F6">
        <w:rPr>
          <w:rFonts w:ascii="Times New Roman" w:hAnsi="Times New Roman" w:cs="Times New Roman"/>
          <w:sz w:val="24"/>
          <w:szCs w:val="24"/>
        </w:rPr>
        <w:t>1</w:t>
      </w:r>
      <w:r w:rsidR="00001943" w:rsidRPr="00D839F6">
        <w:rPr>
          <w:rFonts w:ascii="Times New Roman" w:hAnsi="Times New Roman" w:cs="Times New Roman"/>
          <w:sz w:val="24"/>
          <w:szCs w:val="24"/>
        </w:rPr>
        <w:t xml:space="preserve">. </w:t>
      </w:r>
      <w:r w:rsidR="00D839F6" w:rsidRPr="00D839F6">
        <w:rPr>
          <w:rFonts w:ascii="Times New Roman" w:hAnsi="Times New Roman" w:cs="Times New Roman"/>
          <w:sz w:val="24"/>
          <w:szCs w:val="24"/>
        </w:rPr>
        <w:t xml:space="preserve">Noteikumi nosaka </w:t>
      </w:r>
      <w:r w:rsidR="00901AD1">
        <w:rPr>
          <w:rFonts w:ascii="Times New Roman" w:hAnsi="Times New Roman" w:cs="Times New Roman"/>
          <w:sz w:val="24"/>
          <w:szCs w:val="24"/>
        </w:rPr>
        <w:t>grāmatvedības uzskaites informāciju, kas pēc pieprasījuma iesniedzama Valsts dzelzceļa administrācijai</w:t>
      </w:r>
      <w:r w:rsidR="00D839F6" w:rsidRPr="00D839F6">
        <w:rPr>
          <w:rFonts w:ascii="Times New Roman" w:hAnsi="Times New Roman" w:cs="Times New Roman"/>
          <w:sz w:val="24"/>
          <w:szCs w:val="24"/>
        </w:rPr>
        <w:t>.</w:t>
      </w:r>
    </w:p>
    <w:p w:rsidR="001454BA" w:rsidRPr="00985BDF" w:rsidRDefault="001454BA" w:rsidP="001454B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59F6" w:rsidRDefault="001807D9" w:rsidP="002070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9F6">
        <w:rPr>
          <w:rFonts w:ascii="Times New Roman" w:hAnsi="Times New Roman" w:cs="Times New Roman"/>
          <w:sz w:val="24"/>
          <w:szCs w:val="24"/>
        </w:rPr>
        <w:t>2</w:t>
      </w:r>
      <w:r w:rsidR="00D839F6" w:rsidRPr="00D839F6">
        <w:rPr>
          <w:rFonts w:ascii="Times New Roman" w:hAnsi="Times New Roman" w:cs="Times New Roman"/>
          <w:sz w:val="24"/>
          <w:szCs w:val="24"/>
        </w:rPr>
        <w:t xml:space="preserve">. </w:t>
      </w:r>
      <w:r w:rsidR="002B59F6">
        <w:rPr>
          <w:rFonts w:ascii="Times New Roman" w:hAnsi="Times New Roman" w:cs="Times New Roman"/>
          <w:sz w:val="24"/>
          <w:szCs w:val="24"/>
        </w:rPr>
        <w:t>Atsevišķas grāmatvedības uzskaites informācija:</w:t>
      </w:r>
    </w:p>
    <w:p w:rsidR="002B59F6" w:rsidRPr="003E4312" w:rsidRDefault="002B59F6" w:rsidP="002B59F6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B59F6">
        <w:rPr>
          <w:rFonts w:ascii="Times New Roman" w:hAnsi="Times New Roman" w:cs="Times New Roman"/>
          <w:sz w:val="24"/>
          <w:szCs w:val="24"/>
        </w:rPr>
        <w:t xml:space="preserve">.1. </w:t>
      </w:r>
      <w:r w:rsidRPr="002B59F6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peļņas un zaudējumu pārskati un bilances </w:t>
      </w:r>
      <w:r w:rsidR="007B288A" w:rsidRPr="001B07B3">
        <w:rPr>
          <w:rFonts w:ascii="Times New Roman" w:hAnsi="Times New Roman" w:cs="Times New Roman"/>
          <w:bCs/>
          <w:sz w:val="24"/>
          <w:szCs w:val="24"/>
          <w:lang w:eastAsia="lv-LV"/>
        </w:rPr>
        <w:t>atsevišķi</w:t>
      </w:r>
      <w:r w:rsidR="007B288A" w:rsidRPr="00F274F9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2B59F6">
        <w:rPr>
          <w:rFonts w:ascii="Times New Roman" w:hAnsi="Times New Roman" w:cs="Times New Roman"/>
          <w:bCs/>
          <w:sz w:val="24"/>
          <w:szCs w:val="24"/>
          <w:lang w:eastAsia="lv-LV"/>
        </w:rPr>
        <w:t>par kravas pārvadājumiem, pasažieru pārvadājumiem un infrastruktūras pārvaldības darbībām</w:t>
      </w:r>
      <w:r w:rsidR="00F6444A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. </w:t>
      </w:r>
      <w:r w:rsidR="00CD0E04" w:rsidRPr="003E4312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Piemērojot šos noteikumus peļņas </w:t>
      </w:r>
      <w:r w:rsidR="00F6444A" w:rsidRPr="003E4312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un zaudējumu pārskats ir </w:t>
      </w:r>
      <w:r w:rsidR="00F6444A" w:rsidRPr="003E4312">
        <w:rPr>
          <w:rFonts w:ascii="Times New Roman" w:hAnsi="Times New Roman" w:cs="Times New Roman"/>
          <w:sz w:val="24"/>
          <w:szCs w:val="24"/>
        </w:rPr>
        <w:t xml:space="preserve">pārskats, kurā norāda </w:t>
      </w:r>
      <w:r w:rsidR="009215CF" w:rsidRPr="003E4312">
        <w:rPr>
          <w:rFonts w:ascii="Times New Roman" w:hAnsi="Times New Roman" w:cs="Times New Roman"/>
          <w:sz w:val="24"/>
          <w:szCs w:val="24"/>
        </w:rPr>
        <w:t xml:space="preserve">attiecīgus </w:t>
      </w:r>
      <w:r w:rsidR="00F6444A" w:rsidRPr="003E4312">
        <w:rPr>
          <w:rFonts w:ascii="Times New Roman" w:hAnsi="Times New Roman" w:cs="Times New Roman"/>
          <w:sz w:val="24"/>
          <w:szCs w:val="24"/>
        </w:rPr>
        <w:t>ieņēmumus un izmaksa</w:t>
      </w:r>
      <w:r w:rsidR="00CD0E04" w:rsidRPr="003E4312">
        <w:rPr>
          <w:rFonts w:ascii="Times New Roman" w:hAnsi="Times New Roman" w:cs="Times New Roman"/>
          <w:sz w:val="24"/>
          <w:szCs w:val="24"/>
        </w:rPr>
        <w:t>s</w:t>
      </w:r>
      <w:r w:rsidR="00F6444A" w:rsidRPr="003E4312">
        <w:rPr>
          <w:rFonts w:ascii="Times New Roman" w:hAnsi="Times New Roman" w:cs="Times New Roman"/>
          <w:sz w:val="24"/>
          <w:szCs w:val="24"/>
        </w:rPr>
        <w:t xml:space="preserve"> </w:t>
      </w:r>
      <w:r w:rsidR="009215CF" w:rsidRPr="003E4312">
        <w:rPr>
          <w:rFonts w:ascii="Times New Roman" w:hAnsi="Times New Roman" w:cs="Times New Roman"/>
          <w:sz w:val="24"/>
          <w:szCs w:val="24"/>
        </w:rPr>
        <w:t xml:space="preserve">atsevišķi pa darbības veidiem </w:t>
      </w:r>
      <w:r w:rsidR="007E35F7" w:rsidRPr="003E4312">
        <w:rPr>
          <w:rFonts w:ascii="Times New Roman" w:hAnsi="Times New Roman" w:cs="Times New Roman"/>
          <w:bCs/>
          <w:sz w:val="24"/>
          <w:szCs w:val="24"/>
          <w:lang w:eastAsia="lv-LV"/>
        </w:rPr>
        <w:t>pieprasīt</w:t>
      </w:r>
      <w:r w:rsidR="009215CF" w:rsidRPr="003E4312">
        <w:rPr>
          <w:rFonts w:ascii="Times New Roman" w:hAnsi="Times New Roman" w:cs="Times New Roman"/>
          <w:bCs/>
          <w:sz w:val="24"/>
          <w:szCs w:val="24"/>
          <w:lang w:eastAsia="lv-LV"/>
        </w:rPr>
        <w:t>ā</w:t>
      </w:r>
      <w:r w:rsidR="007E35F7" w:rsidRPr="003E4312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F6444A" w:rsidRPr="003E4312">
        <w:rPr>
          <w:rFonts w:ascii="Times New Roman" w:hAnsi="Times New Roman" w:cs="Times New Roman"/>
          <w:sz w:val="24"/>
          <w:szCs w:val="24"/>
        </w:rPr>
        <w:t>laika period</w:t>
      </w:r>
      <w:r w:rsidR="009215CF" w:rsidRPr="003E4312">
        <w:rPr>
          <w:rFonts w:ascii="Times New Roman" w:hAnsi="Times New Roman" w:cs="Times New Roman"/>
          <w:sz w:val="24"/>
          <w:szCs w:val="24"/>
        </w:rPr>
        <w:t>ā</w:t>
      </w:r>
      <w:r w:rsidRPr="003E4312">
        <w:rPr>
          <w:rFonts w:ascii="Times New Roman" w:hAnsi="Times New Roman" w:cs="Times New Roman"/>
          <w:bCs/>
          <w:sz w:val="24"/>
          <w:szCs w:val="24"/>
          <w:lang w:eastAsia="lv-LV"/>
        </w:rPr>
        <w:t>;</w:t>
      </w:r>
    </w:p>
    <w:p w:rsidR="008B0A26" w:rsidRPr="008B0A26" w:rsidRDefault="002B59F6" w:rsidP="008B0A26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8B0A26">
        <w:rPr>
          <w:rFonts w:ascii="Times New Roman" w:hAnsi="Times New Roman" w:cs="Times New Roman"/>
          <w:sz w:val="24"/>
          <w:szCs w:val="24"/>
        </w:rPr>
        <w:t>2.2.</w:t>
      </w:r>
      <w:r w:rsidR="008B0A26" w:rsidRPr="008B0A26">
        <w:rPr>
          <w:rFonts w:ascii="Times New Roman" w:hAnsi="Times New Roman" w:cs="Times New Roman"/>
          <w:sz w:val="24"/>
          <w:szCs w:val="24"/>
        </w:rPr>
        <w:t xml:space="preserve"> </w:t>
      </w:r>
      <w:r w:rsidR="008B0A26" w:rsidRPr="008B0A26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pārskatāma un detalizēta informācija par </w:t>
      </w:r>
      <w:r w:rsidR="00B37572" w:rsidRPr="00B37572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atsevišķiem valsts vai pašvaldības </w:t>
      </w:r>
      <w:r w:rsidR="008B0A26" w:rsidRPr="00B37572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līdzekļu un citu kompensācijas veidu </w:t>
      </w:r>
      <w:r w:rsidR="00B37572" w:rsidRPr="00B37572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avotiem </w:t>
      </w:r>
      <w:r w:rsidR="008B0A26" w:rsidRPr="00B37572">
        <w:rPr>
          <w:rFonts w:ascii="Times New Roman" w:hAnsi="Times New Roman" w:cs="Times New Roman"/>
          <w:bCs/>
          <w:sz w:val="24"/>
          <w:szCs w:val="24"/>
          <w:lang w:eastAsia="lv-LV"/>
        </w:rPr>
        <w:t>un iz</w:t>
      </w:r>
      <w:r w:rsidR="00687223" w:rsidRPr="00B37572">
        <w:rPr>
          <w:rFonts w:ascii="Times New Roman" w:hAnsi="Times New Roman" w:cs="Times New Roman"/>
          <w:bCs/>
          <w:sz w:val="24"/>
          <w:szCs w:val="24"/>
          <w:lang w:eastAsia="lv-LV"/>
        </w:rPr>
        <w:t>lietojum</w:t>
      </w:r>
      <w:r w:rsidR="00B37572" w:rsidRPr="00B37572">
        <w:rPr>
          <w:rFonts w:ascii="Times New Roman" w:hAnsi="Times New Roman" w:cs="Times New Roman"/>
          <w:bCs/>
          <w:sz w:val="24"/>
          <w:szCs w:val="24"/>
          <w:lang w:eastAsia="lv-LV"/>
        </w:rPr>
        <w:t>u</w:t>
      </w:r>
      <w:r w:rsidR="008B0A26" w:rsidRPr="00B37572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, ietverot arī sīku pārskatu par saimnieciskās darbības naudas līdzekļu plūsmām, lai noteiktu, kādā veidā ir izlietoti šie </w:t>
      </w:r>
      <w:r w:rsidR="00B37572" w:rsidRPr="00B37572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valsts vai pašvaldības  </w:t>
      </w:r>
      <w:r w:rsidR="008B0A26" w:rsidRPr="00B37572">
        <w:rPr>
          <w:rFonts w:ascii="Times New Roman" w:hAnsi="Times New Roman" w:cs="Times New Roman"/>
          <w:bCs/>
          <w:sz w:val="24"/>
          <w:szCs w:val="24"/>
          <w:lang w:eastAsia="lv-LV"/>
        </w:rPr>
        <w:t>līdzekļi un citi kompensācijas veidi;</w:t>
      </w:r>
    </w:p>
    <w:p w:rsidR="000D0C85" w:rsidRPr="000D0C85" w:rsidRDefault="008D79DD" w:rsidP="000D0C85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0D0C85">
        <w:rPr>
          <w:rFonts w:ascii="Times New Roman" w:hAnsi="Times New Roman" w:cs="Times New Roman"/>
          <w:sz w:val="24"/>
          <w:szCs w:val="24"/>
        </w:rPr>
        <w:t>2.3.</w:t>
      </w:r>
      <w:r w:rsidR="000D0C85" w:rsidRPr="000D0C85">
        <w:rPr>
          <w:rFonts w:ascii="Times New Roman" w:hAnsi="Times New Roman" w:cs="Times New Roman"/>
          <w:sz w:val="24"/>
          <w:szCs w:val="24"/>
        </w:rPr>
        <w:t xml:space="preserve"> </w:t>
      </w:r>
      <w:r w:rsidR="000D0C85" w:rsidRPr="001B07B3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izmaksu </w:t>
      </w:r>
      <w:r w:rsidR="005D2593" w:rsidRPr="001B07B3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kategorijas </w:t>
      </w:r>
      <w:r w:rsidR="007E35F7" w:rsidRPr="003E4312">
        <w:rPr>
          <w:rFonts w:ascii="Times New Roman" w:hAnsi="Times New Roman" w:cs="Times New Roman"/>
          <w:bCs/>
          <w:sz w:val="24"/>
          <w:szCs w:val="24"/>
          <w:lang w:eastAsia="lv-LV"/>
        </w:rPr>
        <w:t>(veidi)</w:t>
      </w:r>
      <w:r w:rsidR="007E35F7" w:rsidRPr="001B07B3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0D0C85" w:rsidRPr="001B07B3">
        <w:rPr>
          <w:rFonts w:ascii="Times New Roman" w:hAnsi="Times New Roman" w:cs="Times New Roman"/>
          <w:bCs/>
          <w:sz w:val="24"/>
          <w:szCs w:val="24"/>
          <w:lang w:eastAsia="lv-LV"/>
        </w:rPr>
        <w:t>un peļņas kategorijas</w:t>
      </w:r>
      <w:r w:rsidR="005D2593" w:rsidRPr="001B07B3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(peļņas detalizēts sadalījums)</w:t>
      </w:r>
      <w:r w:rsidR="000D0C85" w:rsidRPr="001B07B3">
        <w:rPr>
          <w:rFonts w:ascii="Times New Roman" w:hAnsi="Times New Roman" w:cs="Times New Roman"/>
          <w:bCs/>
          <w:sz w:val="24"/>
          <w:szCs w:val="24"/>
          <w:lang w:eastAsia="lv-LV"/>
        </w:rPr>
        <w:t>,</w:t>
      </w:r>
      <w:r w:rsidR="000D0C85" w:rsidRPr="000D0C85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kas dod iespēju noteikt, vai ir notikusi šo dažādo darbību </w:t>
      </w:r>
      <w:proofErr w:type="spellStart"/>
      <w:r w:rsidR="000D0C85" w:rsidRPr="000D0C85">
        <w:rPr>
          <w:rFonts w:ascii="Times New Roman" w:hAnsi="Times New Roman" w:cs="Times New Roman"/>
          <w:bCs/>
          <w:sz w:val="24"/>
          <w:szCs w:val="24"/>
          <w:lang w:eastAsia="lv-LV"/>
        </w:rPr>
        <w:t>šķērssubsidēšana</w:t>
      </w:r>
      <w:proofErr w:type="spellEnd"/>
      <w:r w:rsidR="000D0C85" w:rsidRPr="000D0C85">
        <w:rPr>
          <w:rFonts w:ascii="Times New Roman" w:hAnsi="Times New Roman" w:cs="Times New Roman"/>
          <w:bCs/>
          <w:sz w:val="24"/>
          <w:szCs w:val="24"/>
          <w:lang w:eastAsia="lv-LV"/>
        </w:rPr>
        <w:t>;</w:t>
      </w:r>
    </w:p>
    <w:p w:rsidR="00622DCC" w:rsidRDefault="00C435FA" w:rsidP="00622DCC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622DCC">
        <w:rPr>
          <w:rFonts w:ascii="Times New Roman" w:hAnsi="Times New Roman" w:cs="Times New Roman"/>
          <w:sz w:val="24"/>
          <w:szCs w:val="24"/>
        </w:rPr>
        <w:t>2.4.</w:t>
      </w:r>
      <w:r w:rsidR="00622DCC" w:rsidRPr="00622DCC">
        <w:rPr>
          <w:rFonts w:ascii="Times New Roman" w:hAnsi="Times New Roman" w:cs="Times New Roman"/>
          <w:sz w:val="24"/>
          <w:szCs w:val="24"/>
        </w:rPr>
        <w:t xml:space="preserve"> </w:t>
      </w:r>
      <w:r w:rsidR="00622DCC" w:rsidRPr="00622DCC">
        <w:rPr>
          <w:rFonts w:ascii="Times New Roman" w:hAnsi="Times New Roman" w:cs="Times New Roman"/>
          <w:bCs/>
          <w:sz w:val="24"/>
          <w:szCs w:val="24"/>
          <w:lang w:eastAsia="lv-LV"/>
        </w:rPr>
        <w:t>metodes, kas izmantotas izmaksu sadalīšanai starp dažādām darbībām;</w:t>
      </w:r>
    </w:p>
    <w:p w:rsidR="00622DCC" w:rsidRPr="00622DCC" w:rsidRDefault="00622DCC" w:rsidP="00622DCC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622DCC">
        <w:rPr>
          <w:rFonts w:ascii="Times New Roman" w:hAnsi="Times New Roman" w:cs="Times New Roman"/>
          <w:bCs/>
          <w:sz w:val="24"/>
          <w:szCs w:val="24"/>
          <w:lang w:eastAsia="lv-LV"/>
        </w:rPr>
        <w:t>2.5. ja</w:t>
      </w:r>
      <w:r w:rsidR="0045121C" w:rsidRPr="0045121C">
        <w:t xml:space="preserve"> </w:t>
      </w:r>
      <w:r w:rsidR="0045121C" w:rsidRPr="0045121C">
        <w:rPr>
          <w:rFonts w:ascii="Times New Roman" w:hAnsi="Times New Roman" w:cs="Times New Roman"/>
          <w:bCs/>
          <w:sz w:val="24"/>
          <w:szCs w:val="24"/>
          <w:lang w:eastAsia="lv-LV"/>
        </w:rPr>
        <w:t>dzelzceļa transporta nozarē</w:t>
      </w:r>
      <w:r w:rsidRPr="00622DCC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45121C">
        <w:rPr>
          <w:rFonts w:ascii="Times New Roman" w:hAnsi="Times New Roman" w:cs="Times New Roman"/>
          <w:bCs/>
          <w:sz w:val="24"/>
          <w:szCs w:val="24"/>
          <w:lang w:eastAsia="lv-LV"/>
        </w:rPr>
        <w:t>regulēts</w:t>
      </w:r>
      <w:r w:rsidRPr="00622DCC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uzņēmums </w:t>
      </w:r>
      <w:r w:rsidR="00024E48">
        <w:rPr>
          <w:rFonts w:ascii="Times New Roman" w:hAnsi="Times New Roman" w:cs="Times New Roman"/>
          <w:bCs/>
          <w:sz w:val="24"/>
          <w:szCs w:val="24"/>
          <w:lang w:eastAsia="lv-LV"/>
        </w:rPr>
        <w:t>apvienots ar citiem uzņēmumiem</w:t>
      </w:r>
      <w:r w:rsidRPr="00622DCC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vienā koncernā</w:t>
      </w:r>
      <w:r w:rsidRPr="00622DCC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, pilnīga informācija par maksājumiem, kas veikti starp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koncern</w:t>
      </w:r>
      <w:r w:rsidR="00024E48">
        <w:rPr>
          <w:rFonts w:ascii="Times New Roman" w:hAnsi="Times New Roman" w:cs="Times New Roman"/>
          <w:bCs/>
          <w:sz w:val="24"/>
          <w:szCs w:val="24"/>
          <w:lang w:eastAsia="lv-LV"/>
        </w:rPr>
        <w:t>ā apvienotiem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622DCC">
        <w:rPr>
          <w:rFonts w:ascii="Times New Roman" w:hAnsi="Times New Roman" w:cs="Times New Roman"/>
          <w:bCs/>
          <w:sz w:val="24"/>
          <w:szCs w:val="24"/>
          <w:lang w:eastAsia="lv-LV"/>
        </w:rPr>
        <w:t>uzņēmumiem.</w:t>
      </w:r>
    </w:p>
    <w:p w:rsidR="00622DCC" w:rsidRDefault="00622DCC" w:rsidP="00622DCC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:rsidR="00691C87" w:rsidRDefault="00691C87" w:rsidP="00622DCC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691C87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Informācija m</w:t>
      </w:r>
      <w:r w:rsidRPr="00691C87">
        <w:rPr>
          <w:rFonts w:ascii="Times New Roman" w:hAnsi="Times New Roman" w:cs="Times New Roman"/>
          <w:bCs/>
          <w:sz w:val="24"/>
          <w:szCs w:val="24"/>
          <w:lang w:eastAsia="lv-LV"/>
        </w:rPr>
        <w:t>aksas par piekļuvi sliežu ceļiem pārraudzība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i:</w:t>
      </w:r>
    </w:p>
    <w:p w:rsidR="00145FA7" w:rsidRPr="001B07B3" w:rsidRDefault="00691C87" w:rsidP="0079587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587E">
        <w:rPr>
          <w:rFonts w:ascii="Times New Roman" w:hAnsi="Times New Roman" w:cs="Times New Roman"/>
          <w:bCs/>
          <w:sz w:val="24"/>
          <w:szCs w:val="24"/>
          <w:lang w:eastAsia="lv-LV"/>
        </w:rPr>
        <w:t>3.1.</w:t>
      </w:r>
      <w:r w:rsidR="00145FA7" w:rsidRPr="0079587E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d</w:t>
      </w:r>
      <w:r w:rsidR="00145FA7" w:rsidRPr="0079587E">
        <w:rPr>
          <w:rFonts w:ascii="Times New Roman" w:hAnsi="Times New Roman" w:cs="Times New Roman"/>
          <w:sz w:val="24"/>
          <w:szCs w:val="24"/>
        </w:rPr>
        <w:t xml:space="preserve">ažādas izmaksu </w:t>
      </w:r>
      <w:r w:rsidR="00145FA7" w:rsidRPr="003E4312">
        <w:rPr>
          <w:rFonts w:ascii="Times New Roman" w:hAnsi="Times New Roman" w:cs="Times New Roman"/>
          <w:sz w:val="24"/>
          <w:szCs w:val="24"/>
        </w:rPr>
        <w:t>kategorijas</w:t>
      </w:r>
      <w:r w:rsidR="009215CF" w:rsidRPr="003E4312">
        <w:rPr>
          <w:rFonts w:ascii="Times New Roman" w:hAnsi="Times New Roman" w:cs="Times New Roman"/>
          <w:sz w:val="24"/>
          <w:szCs w:val="24"/>
        </w:rPr>
        <w:t xml:space="preserve"> (veidi)</w:t>
      </w:r>
      <w:r w:rsidR="00145FA7" w:rsidRPr="003E4312">
        <w:rPr>
          <w:rFonts w:ascii="Times New Roman" w:hAnsi="Times New Roman" w:cs="Times New Roman"/>
          <w:sz w:val="24"/>
          <w:szCs w:val="24"/>
        </w:rPr>
        <w:t>, jo</w:t>
      </w:r>
      <w:r w:rsidR="00145FA7" w:rsidRPr="0079587E">
        <w:rPr>
          <w:rFonts w:ascii="Times New Roman" w:hAnsi="Times New Roman" w:cs="Times New Roman"/>
          <w:sz w:val="24"/>
          <w:szCs w:val="24"/>
        </w:rPr>
        <w:t xml:space="preserve"> īpaši sniedzot pietiekamu informāciju par minimālo piekļuves pakalpojumu kompleks</w:t>
      </w:r>
      <w:r w:rsidR="0079587E" w:rsidRPr="0079587E">
        <w:rPr>
          <w:rFonts w:ascii="Times New Roman" w:hAnsi="Times New Roman" w:cs="Times New Roman"/>
          <w:sz w:val="24"/>
          <w:szCs w:val="24"/>
        </w:rPr>
        <w:t>ā</w:t>
      </w:r>
      <w:r w:rsidR="00145FA7" w:rsidRPr="0079587E">
        <w:rPr>
          <w:rFonts w:ascii="Times New Roman" w:hAnsi="Times New Roman" w:cs="Times New Roman"/>
          <w:sz w:val="24"/>
          <w:szCs w:val="24"/>
        </w:rPr>
        <w:t xml:space="preserve"> dažādu pakalpojumu vai pakalpojumu grupu </w:t>
      </w:r>
      <w:proofErr w:type="spellStart"/>
      <w:r w:rsidR="00145FA7" w:rsidRPr="0079587E">
        <w:rPr>
          <w:rFonts w:ascii="Times New Roman" w:hAnsi="Times New Roman" w:cs="Times New Roman"/>
          <w:sz w:val="24"/>
          <w:szCs w:val="24"/>
        </w:rPr>
        <w:t>robežizmaksām</w:t>
      </w:r>
      <w:proofErr w:type="spellEnd"/>
      <w:r w:rsidR="005D2593">
        <w:rPr>
          <w:rFonts w:ascii="Times New Roman" w:hAnsi="Times New Roman" w:cs="Times New Roman"/>
          <w:sz w:val="24"/>
          <w:szCs w:val="24"/>
        </w:rPr>
        <w:t xml:space="preserve"> vai </w:t>
      </w:r>
      <w:r w:rsidR="00145FA7" w:rsidRPr="0079587E">
        <w:rPr>
          <w:rFonts w:ascii="Times New Roman" w:hAnsi="Times New Roman" w:cs="Times New Roman"/>
          <w:sz w:val="24"/>
          <w:szCs w:val="24"/>
        </w:rPr>
        <w:t>tiešajām izmaksām</w:t>
      </w:r>
      <w:r w:rsidR="005D2593">
        <w:rPr>
          <w:rFonts w:ascii="Times New Roman" w:hAnsi="Times New Roman" w:cs="Times New Roman"/>
          <w:sz w:val="24"/>
          <w:szCs w:val="24"/>
        </w:rPr>
        <w:t xml:space="preserve"> </w:t>
      </w:r>
      <w:r w:rsidR="00E350E8" w:rsidRPr="001B07B3">
        <w:rPr>
          <w:rFonts w:ascii="Times New Roman" w:hAnsi="Times New Roman" w:cs="Times New Roman"/>
          <w:sz w:val="24"/>
          <w:szCs w:val="24"/>
        </w:rPr>
        <w:t>(</w:t>
      </w:r>
      <w:r w:rsidR="005D2593" w:rsidRPr="001B07B3">
        <w:rPr>
          <w:rFonts w:ascii="Times New Roman" w:hAnsi="Times New Roman" w:cs="Times New Roman"/>
          <w:sz w:val="24"/>
          <w:szCs w:val="24"/>
        </w:rPr>
        <w:t xml:space="preserve">Komisijas 2015.gada 12.jūnija īstenošanas regulas (ES) </w:t>
      </w:r>
      <w:hyperlink r:id="rId9" w:tgtFrame="_blank" w:history="1">
        <w:r w:rsidR="005D2593" w:rsidRPr="001B07B3">
          <w:rPr>
            <w:rFonts w:ascii="Times New Roman" w:hAnsi="Times New Roman" w:cs="Times New Roman"/>
            <w:sz w:val="24"/>
            <w:szCs w:val="24"/>
          </w:rPr>
          <w:t>2015/909</w:t>
        </w:r>
      </w:hyperlink>
      <w:r w:rsidR="005D2593" w:rsidRPr="001B07B3">
        <w:rPr>
          <w:rFonts w:ascii="Times New Roman" w:hAnsi="Times New Roman" w:cs="Times New Roman"/>
          <w:sz w:val="24"/>
          <w:szCs w:val="24"/>
        </w:rPr>
        <w:t xml:space="preserve"> par kārtību, kā aprēķināt izmaksas, kas tieši radušās, sniedzot vilcienu satiksmes pakalpojumus</w:t>
      </w:r>
      <w:r w:rsidR="00E350E8" w:rsidRPr="001B07B3">
        <w:rPr>
          <w:rFonts w:ascii="Times New Roman" w:hAnsi="Times New Roman" w:cs="Times New Roman"/>
          <w:sz w:val="24"/>
          <w:szCs w:val="24"/>
        </w:rPr>
        <w:t>,</w:t>
      </w:r>
      <w:r w:rsidR="005D2593" w:rsidRPr="001B07B3">
        <w:rPr>
          <w:rFonts w:ascii="Times New Roman" w:hAnsi="Times New Roman" w:cs="Times New Roman"/>
          <w:sz w:val="24"/>
          <w:szCs w:val="24"/>
        </w:rPr>
        <w:t xml:space="preserve"> izpratnē</w:t>
      </w:r>
      <w:r w:rsidR="00E350E8" w:rsidRPr="001B07B3">
        <w:rPr>
          <w:rFonts w:ascii="Times New Roman" w:hAnsi="Times New Roman" w:cs="Times New Roman"/>
          <w:sz w:val="24"/>
          <w:szCs w:val="24"/>
        </w:rPr>
        <w:t>)</w:t>
      </w:r>
      <w:r w:rsidR="00145FA7" w:rsidRPr="001B07B3">
        <w:rPr>
          <w:rFonts w:ascii="Times New Roman" w:hAnsi="Times New Roman" w:cs="Times New Roman"/>
          <w:sz w:val="24"/>
          <w:szCs w:val="24"/>
        </w:rPr>
        <w:t xml:space="preserve"> tā, lai varētu pārraudzīt infrastruktūras maksas;</w:t>
      </w:r>
    </w:p>
    <w:p w:rsidR="00B94BD3" w:rsidRPr="00541C3C" w:rsidRDefault="00691C87" w:rsidP="00541C3C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1B07B3">
        <w:rPr>
          <w:rFonts w:ascii="Times New Roman" w:hAnsi="Times New Roman" w:cs="Times New Roman"/>
          <w:bCs/>
          <w:sz w:val="24"/>
          <w:szCs w:val="24"/>
          <w:lang w:eastAsia="lv-LV"/>
        </w:rPr>
        <w:t>3.2.</w:t>
      </w:r>
      <w:r w:rsidR="00541C3C" w:rsidRPr="001B07B3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B94BD3" w:rsidRPr="001B07B3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pietiekama informācija, lai dotu iespēju pārraudzīt atsevišķas maksas, kas samaksātas par pakalpojumiem (vai pakalpojumu grupām). </w:t>
      </w:r>
      <w:r w:rsidR="00541C3C" w:rsidRPr="001B07B3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Pēc pieprasījuma </w:t>
      </w:r>
      <w:r w:rsidR="00B94BD3" w:rsidRPr="001B07B3">
        <w:rPr>
          <w:rFonts w:ascii="Times New Roman" w:hAnsi="Times New Roman" w:cs="Times New Roman"/>
          <w:bCs/>
          <w:sz w:val="24"/>
          <w:szCs w:val="24"/>
          <w:lang w:eastAsia="lv-LV"/>
        </w:rPr>
        <w:t>ietver</w:t>
      </w:r>
      <w:r w:rsidR="00B94BD3" w:rsidRPr="00541C3C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datus par atsevišķu pakalpojumu apjomu, atsevišķu pakalpojumu cenu un kopējiem ieņēmumiem no iekšējiem un ārējiem klientiem par atsevišķiem pakalpojumiem;   </w:t>
      </w:r>
    </w:p>
    <w:p w:rsidR="0014401A" w:rsidRPr="0014401A" w:rsidRDefault="00691C87" w:rsidP="0014401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14401A">
        <w:rPr>
          <w:rFonts w:ascii="Times New Roman" w:hAnsi="Times New Roman" w:cs="Times New Roman"/>
          <w:bCs/>
          <w:sz w:val="24"/>
          <w:szCs w:val="24"/>
          <w:lang w:eastAsia="lv-LV"/>
        </w:rPr>
        <w:t>3.3.</w:t>
      </w:r>
      <w:r w:rsidR="0014401A" w:rsidRPr="0014401A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lai nepieļautu tādu cenu noteikšanu, kuras, iespējams, apdraud konkurenci (</w:t>
      </w:r>
      <w:proofErr w:type="spellStart"/>
      <w:r w:rsidR="0014401A" w:rsidRPr="0014401A">
        <w:rPr>
          <w:rFonts w:ascii="Times New Roman" w:hAnsi="Times New Roman" w:cs="Times New Roman"/>
          <w:bCs/>
          <w:sz w:val="24"/>
          <w:szCs w:val="24"/>
          <w:lang w:eastAsia="lv-LV"/>
        </w:rPr>
        <w:t>šķērssubsidēšana</w:t>
      </w:r>
      <w:proofErr w:type="spellEnd"/>
      <w:r w:rsidR="0014401A" w:rsidRPr="0014401A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, dempings un pārmērīgas cenas), – izmaksas un ieņēmumus par </w:t>
      </w:r>
      <w:r w:rsidR="0014401A" w:rsidRPr="0014401A">
        <w:rPr>
          <w:rFonts w:ascii="Times New Roman" w:hAnsi="Times New Roman" w:cs="Times New Roman"/>
          <w:bCs/>
          <w:sz w:val="24"/>
          <w:szCs w:val="24"/>
          <w:lang w:eastAsia="lv-LV"/>
        </w:rPr>
        <w:lastRenderedPageBreak/>
        <w:t>atsevišķiem pakalpojumiem (vai pakalpojumu grupām), izmantojot</w:t>
      </w:r>
      <w:r w:rsidR="005134A0">
        <w:rPr>
          <w:rFonts w:ascii="Times New Roman" w:hAnsi="Times New Roman" w:cs="Times New Roman"/>
          <w:bCs/>
          <w:sz w:val="24"/>
          <w:szCs w:val="24"/>
          <w:lang w:eastAsia="lv-LV"/>
        </w:rPr>
        <w:t>,</w:t>
      </w:r>
      <w:r w:rsidR="0014401A" w:rsidRPr="0014401A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5134A0" w:rsidRPr="0014401A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atbilstīgi </w:t>
      </w:r>
      <w:r w:rsidR="005134A0">
        <w:rPr>
          <w:rFonts w:ascii="Times New Roman" w:hAnsi="Times New Roman" w:cs="Times New Roman"/>
          <w:bCs/>
          <w:sz w:val="24"/>
          <w:szCs w:val="24"/>
          <w:lang w:eastAsia="lv-LV"/>
        </w:rPr>
        <w:t>norādītajam pieprasījumā,</w:t>
      </w:r>
      <w:r w:rsidR="005134A0" w:rsidRPr="0014401A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14401A" w:rsidRPr="0014401A">
        <w:rPr>
          <w:rFonts w:ascii="Times New Roman" w:hAnsi="Times New Roman" w:cs="Times New Roman"/>
          <w:bCs/>
          <w:sz w:val="24"/>
          <w:szCs w:val="24"/>
          <w:lang w:eastAsia="lv-LV"/>
        </w:rPr>
        <w:t>attiecīgas izmaksu metodes</w:t>
      </w:r>
      <w:r w:rsidR="005134A0">
        <w:rPr>
          <w:rFonts w:ascii="Times New Roman" w:hAnsi="Times New Roman" w:cs="Times New Roman"/>
          <w:bCs/>
          <w:sz w:val="24"/>
          <w:szCs w:val="24"/>
          <w:lang w:eastAsia="lv-LV"/>
        </w:rPr>
        <w:t>.</w:t>
      </w:r>
    </w:p>
    <w:p w:rsidR="0094240E" w:rsidRDefault="0094240E" w:rsidP="0094240E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5CA" w:rsidRPr="00E775CA" w:rsidRDefault="00232294" w:rsidP="00E775CA">
      <w:pPr>
        <w:pStyle w:val="ListParagraph"/>
        <w:tabs>
          <w:tab w:val="left" w:pos="1515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E775CA">
        <w:rPr>
          <w:rFonts w:ascii="Times New Roman" w:hAnsi="Times New Roman" w:cs="Times New Roman"/>
          <w:sz w:val="24"/>
          <w:szCs w:val="24"/>
        </w:rPr>
        <w:t>4.</w:t>
      </w:r>
      <w:r w:rsidR="00E775CA" w:rsidRPr="00E775CA">
        <w:rPr>
          <w:rFonts w:ascii="Times New Roman" w:hAnsi="Times New Roman" w:cs="Times New Roman"/>
          <w:sz w:val="24"/>
          <w:szCs w:val="24"/>
        </w:rPr>
        <w:t xml:space="preserve"> </w:t>
      </w:r>
      <w:r w:rsidR="00E775CA" w:rsidRPr="00E775CA">
        <w:rPr>
          <w:rFonts w:ascii="Times New Roman" w:hAnsi="Times New Roman" w:cs="Times New Roman"/>
          <w:bCs/>
          <w:sz w:val="24"/>
          <w:szCs w:val="24"/>
          <w:lang w:eastAsia="lv-LV"/>
        </w:rPr>
        <w:t>Ziņas par darbības finanšu rezultātiem:</w:t>
      </w:r>
    </w:p>
    <w:p w:rsidR="00E775CA" w:rsidRPr="00E775CA" w:rsidRDefault="00E775CA" w:rsidP="00E775C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E775CA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4.1. darbības finanšu informācija; </w:t>
      </w:r>
    </w:p>
    <w:p w:rsidR="00E775CA" w:rsidRPr="00E775CA" w:rsidRDefault="00E775CA" w:rsidP="00E775C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E775CA">
        <w:rPr>
          <w:rFonts w:ascii="Times New Roman" w:hAnsi="Times New Roman" w:cs="Times New Roman"/>
          <w:bCs/>
          <w:sz w:val="24"/>
          <w:szCs w:val="24"/>
          <w:lang w:eastAsia="lv-LV"/>
        </w:rPr>
        <w:t>4.2. izdevumu kopsavilkums;</w:t>
      </w:r>
    </w:p>
    <w:p w:rsidR="00E775CA" w:rsidRPr="00E775CA" w:rsidRDefault="00E775CA" w:rsidP="00E775C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E775CA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4.3. informācija par uzturēšanas izdevumiem; </w:t>
      </w:r>
    </w:p>
    <w:p w:rsidR="00E775CA" w:rsidRPr="00E775CA" w:rsidRDefault="00E775CA" w:rsidP="00E775C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E775CA">
        <w:rPr>
          <w:rFonts w:ascii="Times New Roman" w:hAnsi="Times New Roman" w:cs="Times New Roman"/>
          <w:bCs/>
          <w:sz w:val="24"/>
          <w:szCs w:val="24"/>
          <w:lang w:eastAsia="lv-LV"/>
        </w:rPr>
        <w:t>4.4. informācija par darbības nodrošināšanas izdevumiem;</w:t>
      </w:r>
    </w:p>
    <w:p w:rsidR="00E775CA" w:rsidRPr="00E775CA" w:rsidRDefault="00E775CA" w:rsidP="00E775C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E775CA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4.5. informācija par ieņēmumiem; </w:t>
      </w:r>
    </w:p>
    <w:p w:rsidR="00E775CA" w:rsidRPr="00E775CA" w:rsidRDefault="00E775CA" w:rsidP="00E775C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E775CA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4.6. nepieciešamības gadījumā – citas ziņas, kas paplašina un izskaidro </w:t>
      </w:r>
      <w:r w:rsidR="00B653A8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šo noteikumu 4.1., 4.2., 4.3., 4.4., un 4.5.apakšpunktā </w:t>
      </w:r>
      <w:r w:rsidRPr="00E775CA">
        <w:rPr>
          <w:rFonts w:ascii="Times New Roman" w:hAnsi="Times New Roman" w:cs="Times New Roman"/>
          <w:bCs/>
          <w:sz w:val="24"/>
          <w:szCs w:val="24"/>
          <w:lang w:eastAsia="lv-LV"/>
        </w:rPr>
        <w:t>uzskaitīto informāciju.</w:t>
      </w:r>
    </w:p>
    <w:p w:rsidR="00F17EC7" w:rsidRPr="0094240E" w:rsidRDefault="00F17EC7" w:rsidP="00606B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D66" w:rsidRDefault="00CC6D66" w:rsidP="00145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21F7" w:rsidRPr="006E21F7" w:rsidRDefault="006E21F7" w:rsidP="006E21F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E21F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Informatīva atsauce uz Eiropas Savienības direktīvu</w:t>
      </w:r>
    </w:p>
    <w:p w:rsidR="006E21F7" w:rsidRDefault="006E21F7" w:rsidP="006E21F7">
      <w:pPr>
        <w:spacing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6E21F7" w:rsidRPr="006E21F7" w:rsidRDefault="006E21F7" w:rsidP="006E21F7">
      <w:pPr>
        <w:spacing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Noteikumos</w:t>
      </w:r>
      <w:r w:rsidRPr="006E21F7">
        <w:rPr>
          <w:rFonts w:ascii="Times New Roman" w:hAnsi="Times New Roman" w:cs="Times New Roman"/>
          <w:sz w:val="24"/>
          <w:szCs w:val="24"/>
        </w:rPr>
        <w:t xml:space="preserve"> iekļautas tiesību normas, kas izriet no Eiropas Parlamenta un Padomes 2012.gada 21.novembra direktīvas </w:t>
      </w:r>
      <w:hyperlink r:id="rId10" w:tgtFrame="_blank" w:history="1">
        <w:r w:rsidRPr="006E21F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2012/34/E</w:t>
        </w:r>
      </w:hyperlink>
      <w:r w:rsidRPr="006E21F7">
        <w:rPr>
          <w:rFonts w:ascii="Times New Roman" w:hAnsi="Times New Roman" w:cs="Times New Roman"/>
          <w:sz w:val="24"/>
          <w:szCs w:val="24"/>
        </w:rPr>
        <w:t>S, ar ko izveido vienotu Eiropas dzelzceļa telpu</w:t>
      </w:r>
      <w:r w:rsidR="00EF24BC">
        <w:rPr>
          <w:rFonts w:ascii="Times New Roman" w:hAnsi="Times New Roman" w:cs="Times New Roman"/>
          <w:sz w:val="24"/>
          <w:szCs w:val="24"/>
        </w:rPr>
        <w:t>.</w:t>
      </w:r>
      <w:r w:rsidRPr="006E2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1F7" w:rsidRDefault="006E21F7" w:rsidP="00145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21F7" w:rsidRPr="00985BDF" w:rsidRDefault="006E21F7" w:rsidP="00145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5843" w:rsidRPr="00985BDF" w:rsidRDefault="00AB72A3" w:rsidP="001454B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5BDF">
        <w:rPr>
          <w:rFonts w:ascii="Times New Roman" w:hAnsi="Times New Roman" w:cs="Times New Roman"/>
          <w:sz w:val="24"/>
          <w:szCs w:val="24"/>
        </w:rPr>
        <w:t>Ministru prezident</w:t>
      </w:r>
      <w:r w:rsidR="00BF563D">
        <w:rPr>
          <w:rFonts w:ascii="Times New Roman" w:hAnsi="Times New Roman" w:cs="Times New Roman"/>
          <w:sz w:val="24"/>
          <w:szCs w:val="24"/>
        </w:rPr>
        <w:t>s</w:t>
      </w:r>
      <w:r w:rsidR="00A84469" w:rsidRPr="00985BDF">
        <w:rPr>
          <w:rFonts w:ascii="Times New Roman" w:hAnsi="Times New Roman" w:cs="Times New Roman"/>
          <w:sz w:val="24"/>
          <w:szCs w:val="24"/>
        </w:rPr>
        <w:t xml:space="preserve"> </w:t>
      </w:r>
      <w:r w:rsidR="00A84469" w:rsidRPr="00985BDF">
        <w:rPr>
          <w:rFonts w:ascii="Times New Roman" w:hAnsi="Times New Roman" w:cs="Times New Roman"/>
          <w:sz w:val="24"/>
          <w:szCs w:val="24"/>
        </w:rPr>
        <w:tab/>
      </w:r>
      <w:r w:rsidR="00D85843" w:rsidRPr="00985BDF">
        <w:rPr>
          <w:rFonts w:ascii="Times New Roman" w:hAnsi="Times New Roman" w:cs="Times New Roman"/>
          <w:sz w:val="24"/>
          <w:szCs w:val="24"/>
        </w:rPr>
        <w:tab/>
      </w:r>
      <w:r w:rsidR="00D85843" w:rsidRPr="00985BDF">
        <w:rPr>
          <w:rFonts w:ascii="Times New Roman" w:hAnsi="Times New Roman" w:cs="Times New Roman"/>
          <w:sz w:val="24"/>
          <w:szCs w:val="24"/>
        </w:rPr>
        <w:tab/>
      </w:r>
      <w:r w:rsidR="00D85843" w:rsidRPr="00985BDF">
        <w:rPr>
          <w:rFonts w:ascii="Times New Roman" w:hAnsi="Times New Roman" w:cs="Times New Roman"/>
          <w:sz w:val="24"/>
          <w:szCs w:val="24"/>
        </w:rPr>
        <w:tab/>
      </w:r>
      <w:r w:rsidR="00D85843" w:rsidRPr="00985BDF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985BD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BF563D">
        <w:rPr>
          <w:rFonts w:ascii="Times New Roman" w:hAnsi="Times New Roman" w:cs="Times New Roman"/>
          <w:sz w:val="24"/>
          <w:szCs w:val="24"/>
        </w:rPr>
        <w:t>M</w:t>
      </w:r>
      <w:r w:rsidR="00D85843" w:rsidRPr="00985BDF">
        <w:rPr>
          <w:rFonts w:ascii="Times New Roman" w:hAnsi="Times New Roman" w:cs="Times New Roman"/>
          <w:sz w:val="24"/>
          <w:szCs w:val="24"/>
        </w:rPr>
        <w:t>.</w:t>
      </w:r>
      <w:r w:rsidR="00BF563D">
        <w:rPr>
          <w:rFonts w:ascii="Times New Roman" w:hAnsi="Times New Roman" w:cs="Times New Roman"/>
          <w:sz w:val="24"/>
          <w:szCs w:val="24"/>
        </w:rPr>
        <w:t>Kučinskis</w:t>
      </w:r>
      <w:proofErr w:type="spellEnd"/>
    </w:p>
    <w:p w:rsidR="00D85843" w:rsidRPr="00985BDF" w:rsidRDefault="00D85843" w:rsidP="001454BA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D85843" w:rsidRPr="00985BDF" w:rsidRDefault="00D85843" w:rsidP="001454BA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85843" w:rsidRPr="00985BDF" w:rsidRDefault="00D85843" w:rsidP="001454B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5BDF">
        <w:rPr>
          <w:rFonts w:ascii="Times New Roman" w:hAnsi="Times New Roman" w:cs="Times New Roman"/>
          <w:sz w:val="24"/>
          <w:szCs w:val="24"/>
        </w:rPr>
        <w:t>Satiksmes ministrs</w:t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="00985BDF">
        <w:rPr>
          <w:rFonts w:ascii="Times New Roman" w:hAnsi="Times New Roman" w:cs="Times New Roman"/>
          <w:sz w:val="24"/>
          <w:szCs w:val="24"/>
        </w:rPr>
        <w:t xml:space="preserve">  </w:t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85BD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5BDF">
        <w:rPr>
          <w:rFonts w:ascii="Times New Roman" w:hAnsi="Times New Roman" w:cs="Times New Roman"/>
          <w:sz w:val="24"/>
          <w:szCs w:val="24"/>
        </w:rPr>
        <w:t xml:space="preserve">      </w:t>
      </w:r>
      <w:r w:rsidR="00985BD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5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3D">
        <w:rPr>
          <w:rFonts w:ascii="Times New Roman" w:hAnsi="Times New Roman" w:cs="Times New Roman"/>
          <w:sz w:val="24"/>
          <w:szCs w:val="24"/>
        </w:rPr>
        <w:t>U</w:t>
      </w:r>
      <w:r w:rsidRPr="00985BDF">
        <w:rPr>
          <w:rFonts w:ascii="Times New Roman" w:hAnsi="Times New Roman" w:cs="Times New Roman"/>
          <w:sz w:val="24"/>
          <w:szCs w:val="24"/>
        </w:rPr>
        <w:t>.</w:t>
      </w:r>
      <w:r w:rsidR="00BF563D">
        <w:rPr>
          <w:rFonts w:ascii="Times New Roman" w:hAnsi="Times New Roman" w:cs="Times New Roman"/>
          <w:sz w:val="24"/>
          <w:szCs w:val="24"/>
        </w:rPr>
        <w:t>Augulis</w:t>
      </w:r>
      <w:proofErr w:type="spellEnd"/>
    </w:p>
    <w:p w:rsidR="00D85843" w:rsidRPr="00985BDF" w:rsidRDefault="00D85843" w:rsidP="00145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DF">
        <w:rPr>
          <w:rFonts w:ascii="Times New Roman" w:hAnsi="Times New Roman" w:cs="Times New Roman"/>
          <w:sz w:val="24"/>
          <w:szCs w:val="24"/>
        </w:rPr>
        <w:tab/>
      </w:r>
    </w:p>
    <w:p w:rsidR="00D85843" w:rsidRPr="00985BDF" w:rsidRDefault="00D85843" w:rsidP="00145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D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85843" w:rsidRDefault="00D85843" w:rsidP="00BF563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5BDF">
        <w:rPr>
          <w:rFonts w:ascii="Times New Roman" w:hAnsi="Times New Roman" w:cs="Times New Roman"/>
          <w:sz w:val="24"/>
          <w:szCs w:val="24"/>
        </w:rPr>
        <w:t xml:space="preserve">Iesniedzējs: </w:t>
      </w:r>
      <w:r w:rsidR="009F2DFA">
        <w:rPr>
          <w:rFonts w:ascii="Times New Roman" w:hAnsi="Times New Roman" w:cs="Times New Roman"/>
          <w:sz w:val="24"/>
          <w:szCs w:val="24"/>
        </w:rPr>
        <w:t>s</w:t>
      </w:r>
      <w:r w:rsidRPr="00985BDF">
        <w:rPr>
          <w:rFonts w:ascii="Times New Roman" w:hAnsi="Times New Roman" w:cs="Times New Roman"/>
          <w:sz w:val="24"/>
          <w:szCs w:val="24"/>
        </w:rPr>
        <w:t>atiksmes ministrs</w:t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85BD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BF563D">
        <w:rPr>
          <w:rFonts w:ascii="Times New Roman" w:hAnsi="Times New Roman" w:cs="Times New Roman"/>
          <w:sz w:val="24"/>
          <w:szCs w:val="24"/>
        </w:rPr>
        <w:t>U.Augulis</w:t>
      </w:r>
      <w:proofErr w:type="spellEnd"/>
    </w:p>
    <w:p w:rsidR="00BF563D" w:rsidRPr="00985BDF" w:rsidRDefault="00BF563D" w:rsidP="00BF563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5843" w:rsidRDefault="00D85843" w:rsidP="001454B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396A" w:rsidRPr="00985BDF" w:rsidRDefault="0070396A" w:rsidP="001454B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B080C" w:rsidRDefault="00436516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5BDF">
        <w:rPr>
          <w:rFonts w:ascii="Times New Roman" w:hAnsi="Times New Roman" w:cs="Times New Roman"/>
          <w:sz w:val="24"/>
          <w:szCs w:val="24"/>
        </w:rPr>
        <w:t xml:space="preserve">Vīza: </w:t>
      </w:r>
      <w:r w:rsidR="009F2DFA">
        <w:rPr>
          <w:rFonts w:ascii="Times New Roman" w:hAnsi="Times New Roman" w:cs="Times New Roman"/>
          <w:sz w:val="24"/>
          <w:szCs w:val="24"/>
        </w:rPr>
        <w:t>v</w:t>
      </w:r>
      <w:r w:rsidRPr="00985BDF">
        <w:rPr>
          <w:rFonts w:ascii="Times New Roman" w:hAnsi="Times New Roman" w:cs="Times New Roman"/>
          <w:sz w:val="24"/>
          <w:szCs w:val="24"/>
        </w:rPr>
        <w:t xml:space="preserve">alsts </w:t>
      </w:r>
      <w:r w:rsidR="00CB080C" w:rsidRPr="00985BDF">
        <w:rPr>
          <w:rFonts w:ascii="Times New Roman" w:hAnsi="Times New Roman" w:cs="Times New Roman"/>
          <w:sz w:val="24"/>
          <w:szCs w:val="24"/>
        </w:rPr>
        <w:t>sekretā</w:t>
      </w:r>
      <w:r w:rsidR="00E7642E">
        <w:rPr>
          <w:rFonts w:ascii="Times New Roman" w:hAnsi="Times New Roman" w:cs="Times New Roman"/>
          <w:sz w:val="24"/>
          <w:szCs w:val="24"/>
        </w:rPr>
        <w:t>rs</w:t>
      </w:r>
      <w:r w:rsidR="00985BDF">
        <w:rPr>
          <w:rFonts w:ascii="Times New Roman" w:hAnsi="Times New Roman" w:cs="Times New Roman"/>
          <w:sz w:val="24"/>
          <w:szCs w:val="24"/>
        </w:rPr>
        <w:t xml:space="preserve"> </w:t>
      </w:r>
      <w:r w:rsidR="00E764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K.Ozoliņš</w:t>
      </w:r>
    </w:p>
    <w:p w:rsidR="00CC6D66" w:rsidRDefault="00CC6D66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396A" w:rsidRDefault="0070396A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3CE5" w:rsidRDefault="00273CE5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20E0" w:rsidRDefault="001F20E0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6D66" w:rsidRDefault="00CC6D66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7507" w:rsidRPr="00E97507" w:rsidRDefault="00492E5C" w:rsidP="00E975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406A39">
        <w:rPr>
          <w:rFonts w:ascii="Times New Roman" w:hAnsi="Times New Roman" w:cs="Times New Roman"/>
          <w:sz w:val="20"/>
          <w:szCs w:val="20"/>
        </w:rPr>
        <w:t>2</w:t>
      </w:r>
      <w:r w:rsidR="00E97507" w:rsidRPr="00E97507">
        <w:rPr>
          <w:rFonts w:ascii="Times New Roman" w:hAnsi="Times New Roman" w:cs="Times New Roman"/>
          <w:sz w:val="20"/>
          <w:szCs w:val="20"/>
        </w:rPr>
        <w:t>.0</w:t>
      </w:r>
      <w:r w:rsidR="00A458D1">
        <w:rPr>
          <w:rFonts w:ascii="Times New Roman" w:hAnsi="Times New Roman" w:cs="Times New Roman"/>
          <w:sz w:val="20"/>
          <w:szCs w:val="20"/>
        </w:rPr>
        <w:t>4</w:t>
      </w:r>
      <w:r w:rsidR="00E97507" w:rsidRPr="00E97507">
        <w:rPr>
          <w:rFonts w:ascii="Times New Roman" w:hAnsi="Times New Roman" w:cs="Times New Roman"/>
          <w:sz w:val="20"/>
          <w:szCs w:val="20"/>
        </w:rPr>
        <w:t>.201</w:t>
      </w:r>
      <w:r w:rsidR="000D3BE5">
        <w:rPr>
          <w:rFonts w:ascii="Times New Roman" w:hAnsi="Times New Roman" w:cs="Times New Roman"/>
          <w:sz w:val="20"/>
          <w:szCs w:val="20"/>
        </w:rPr>
        <w:t>6</w:t>
      </w:r>
      <w:r w:rsidR="00907101">
        <w:rPr>
          <w:rFonts w:ascii="Times New Roman" w:hAnsi="Times New Roman" w:cs="Times New Roman"/>
          <w:sz w:val="20"/>
          <w:szCs w:val="20"/>
        </w:rPr>
        <w:t xml:space="preserve"> </w:t>
      </w:r>
      <w:r w:rsidR="00E97507" w:rsidRPr="00E97507">
        <w:rPr>
          <w:rFonts w:ascii="Times New Roman" w:hAnsi="Times New Roman" w:cs="Times New Roman"/>
          <w:sz w:val="20"/>
          <w:szCs w:val="20"/>
        </w:rPr>
        <w:t xml:space="preserve"> </w:t>
      </w:r>
      <w:r w:rsidR="00406A39">
        <w:rPr>
          <w:rFonts w:ascii="Times New Roman" w:hAnsi="Times New Roman" w:cs="Times New Roman"/>
          <w:sz w:val="20"/>
          <w:szCs w:val="20"/>
        </w:rPr>
        <w:t>0</w:t>
      </w:r>
      <w:r w:rsidR="003E4312">
        <w:rPr>
          <w:rFonts w:ascii="Times New Roman" w:hAnsi="Times New Roman" w:cs="Times New Roman"/>
          <w:sz w:val="20"/>
          <w:szCs w:val="20"/>
        </w:rPr>
        <w:t>9</w:t>
      </w:r>
      <w:r w:rsidR="00406A39">
        <w:rPr>
          <w:rFonts w:ascii="Times New Roman" w:hAnsi="Times New Roman" w:cs="Times New Roman"/>
          <w:sz w:val="20"/>
          <w:szCs w:val="20"/>
        </w:rPr>
        <w:t>:</w:t>
      </w:r>
      <w:r w:rsidR="003E4312">
        <w:rPr>
          <w:rFonts w:ascii="Times New Roman" w:hAnsi="Times New Roman" w:cs="Times New Roman"/>
          <w:sz w:val="20"/>
          <w:szCs w:val="20"/>
        </w:rPr>
        <w:t>27</w:t>
      </w:r>
      <w:bookmarkStart w:id="0" w:name="_GoBack"/>
      <w:bookmarkEnd w:id="0"/>
    </w:p>
    <w:p w:rsidR="00E97507" w:rsidRPr="00E97507" w:rsidRDefault="009372D4" w:rsidP="00E97507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410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E97507" w:rsidRPr="00E97507" w:rsidRDefault="00E97507" w:rsidP="00E97507">
      <w:pPr>
        <w:rPr>
          <w:rFonts w:ascii="Times New Roman" w:hAnsi="Times New Roman" w:cs="Times New Roman"/>
          <w:sz w:val="20"/>
          <w:szCs w:val="20"/>
        </w:rPr>
      </w:pPr>
      <w:r w:rsidRPr="00E97507">
        <w:rPr>
          <w:rFonts w:ascii="Times New Roman" w:hAnsi="Times New Roman" w:cs="Times New Roman"/>
          <w:sz w:val="20"/>
          <w:szCs w:val="20"/>
        </w:rPr>
        <w:fldChar w:fldCharType="begin"/>
      </w:r>
      <w:r w:rsidRPr="00E97507">
        <w:rPr>
          <w:rFonts w:ascii="Times New Roman" w:hAnsi="Times New Roman" w:cs="Times New Roman"/>
          <w:sz w:val="20"/>
          <w:szCs w:val="20"/>
        </w:rPr>
        <w:instrText xml:space="preserve"> AUTHOR   \* MERGEFORMAT </w:instrText>
      </w:r>
      <w:r w:rsidRPr="00E97507">
        <w:rPr>
          <w:rFonts w:ascii="Times New Roman" w:hAnsi="Times New Roman" w:cs="Times New Roman"/>
          <w:sz w:val="20"/>
          <w:szCs w:val="20"/>
        </w:rPr>
        <w:fldChar w:fldCharType="separate"/>
      </w:r>
      <w:r w:rsidRPr="00E97507">
        <w:rPr>
          <w:rFonts w:ascii="Times New Roman" w:hAnsi="Times New Roman" w:cs="Times New Roman"/>
          <w:noProof/>
          <w:sz w:val="20"/>
          <w:szCs w:val="20"/>
        </w:rPr>
        <w:t>Juris Zālītis</w:t>
      </w:r>
      <w:r w:rsidRPr="00E97507">
        <w:rPr>
          <w:rFonts w:ascii="Times New Roman" w:hAnsi="Times New Roman" w:cs="Times New Roman"/>
          <w:sz w:val="20"/>
          <w:szCs w:val="20"/>
        </w:rPr>
        <w:fldChar w:fldCharType="end"/>
      </w:r>
    </w:p>
    <w:p w:rsidR="00037700" w:rsidRPr="00985BDF" w:rsidRDefault="00E97507" w:rsidP="00E97507">
      <w:pPr>
        <w:rPr>
          <w:rFonts w:ascii="Times New Roman" w:hAnsi="Times New Roman" w:cs="Times New Roman"/>
          <w:sz w:val="24"/>
          <w:szCs w:val="24"/>
        </w:rPr>
      </w:pPr>
      <w:r w:rsidRPr="00E97507">
        <w:rPr>
          <w:rFonts w:ascii="Times New Roman" w:hAnsi="Times New Roman" w:cs="Times New Roman"/>
          <w:sz w:val="20"/>
          <w:szCs w:val="20"/>
          <w:lang w:val="it-IT"/>
        </w:rPr>
        <w:fldChar w:fldCharType="begin"/>
      </w:r>
      <w:r w:rsidRPr="00E97507">
        <w:rPr>
          <w:rFonts w:ascii="Times New Roman" w:hAnsi="Times New Roman" w:cs="Times New Roman"/>
          <w:sz w:val="20"/>
          <w:szCs w:val="20"/>
        </w:rPr>
        <w:instrText xml:space="preserve"> COMMENTS   \* MERGEFORMAT </w:instrText>
      </w:r>
      <w:r w:rsidRPr="00E97507">
        <w:rPr>
          <w:rFonts w:ascii="Times New Roman" w:hAnsi="Times New Roman" w:cs="Times New Roman"/>
          <w:sz w:val="20"/>
          <w:szCs w:val="20"/>
          <w:lang w:val="it-IT"/>
        </w:rPr>
        <w:fldChar w:fldCharType="separate"/>
      </w:r>
      <w:r w:rsidRPr="00E97507">
        <w:rPr>
          <w:rFonts w:ascii="Times New Roman" w:hAnsi="Times New Roman" w:cs="Times New Roman"/>
          <w:sz w:val="20"/>
          <w:szCs w:val="20"/>
        </w:rPr>
        <w:t>67028373, juris.zalitis@sam.gov.lv</w:t>
      </w:r>
      <w:r w:rsidRPr="00E97507">
        <w:rPr>
          <w:rFonts w:ascii="Times New Roman" w:hAnsi="Times New Roman" w:cs="Times New Roman"/>
          <w:sz w:val="20"/>
          <w:szCs w:val="20"/>
          <w:lang w:val="it-IT"/>
        </w:rPr>
        <w:fldChar w:fldCharType="end"/>
      </w:r>
    </w:p>
    <w:sectPr w:rsidR="00037700" w:rsidRPr="00985BDF" w:rsidSect="006238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0A" w:rsidRDefault="005D770A" w:rsidP="00D85843">
      <w:pPr>
        <w:spacing w:line="240" w:lineRule="auto"/>
      </w:pPr>
      <w:r>
        <w:separator/>
      </w:r>
    </w:p>
  </w:endnote>
  <w:endnote w:type="continuationSeparator" w:id="0">
    <w:p w:rsidR="005D770A" w:rsidRDefault="005D770A" w:rsidP="00D858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8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A5" w:rsidRDefault="00C118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43" w:rsidRPr="00467061" w:rsidRDefault="00467061" w:rsidP="003F57F5">
    <w:pPr>
      <w:pStyle w:val="Footer"/>
      <w:jc w:val="both"/>
    </w:pPr>
    <w:r>
      <w:rPr>
        <w:rFonts w:ascii="Times New Roman" w:hAnsi="Times New Roman" w:cs="Times New Roman"/>
        <w:sz w:val="20"/>
        <w:szCs w:val="20"/>
      </w:rPr>
      <w:t>SAMNot_</w:t>
    </w:r>
    <w:r w:rsidR="005204DD">
      <w:rPr>
        <w:rFonts w:ascii="Times New Roman" w:hAnsi="Times New Roman" w:cs="Times New Roman"/>
        <w:sz w:val="20"/>
        <w:szCs w:val="20"/>
      </w:rPr>
      <w:t>1</w:t>
    </w:r>
    <w:r w:rsidR="00C118A5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0</w:t>
    </w:r>
    <w:r w:rsidR="008B7FE9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t>16_</w:t>
    </w:r>
    <w:r w:rsidR="00286682">
      <w:rPr>
        <w:rFonts w:ascii="Times New Roman" w:hAnsi="Times New Roman" w:cs="Times New Roman"/>
        <w:sz w:val="20"/>
        <w:szCs w:val="20"/>
      </w:rPr>
      <w:t>gr</w:t>
    </w:r>
    <w:r>
      <w:rPr>
        <w:rFonts w:ascii="Times New Roman" w:hAnsi="Times New Roman" w:cs="Times New Roman"/>
        <w:sz w:val="20"/>
        <w:szCs w:val="20"/>
      </w:rPr>
      <w:t>a</w:t>
    </w:r>
    <w:r w:rsidR="00286682">
      <w:rPr>
        <w:rFonts w:ascii="Times New Roman" w:hAnsi="Times New Roman" w:cs="Times New Roman"/>
        <w:sz w:val="20"/>
        <w:szCs w:val="20"/>
      </w:rPr>
      <w:t>m</w:t>
    </w:r>
    <w:r>
      <w:rPr>
        <w:rFonts w:ascii="Times New Roman" w:hAnsi="Times New Roman" w:cs="Times New Roman"/>
        <w:sz w:val="20"/>
        <w:szCs w:val="20"/>
      </w:rPr>
      <w:t>_</w:t>
    </w:r>
    <w:r w:rsidR="00286682">
      <w:rPr>
        <w:rFonts w:ascii="Times New Roman" w:hAnsi="Times New Roman" w:cs="Times New Roman"/>
        <w:sz w:val="20"/>
        <w:szCs w:val="20"/>
      </w:rPr>
      <w:t>uzskaite</w:t>
    </w:r>
    <w:r>
      <w:rPr>
        <w:rFonts w:ascii="Times New Roman" w:hAnsi="Times New Roman" w:cs="Times New Roman"/>
        <w:sz w:val="20"/>
        <w:szCs w:val="20"/>
      </w:rPr>
      <w:t xml:space="preserve">; </w:t>
    </w:r>
    <w:r w:rsidR="0070555B" w:rsidRPr="00D85843">
      <w:rPr>
        <w:rFonts w:ascii="Times New Roman" w:hAnsi="Times New Roman" w:cs="Times New Roman"/>
        <w:sz w:val="20"/>
        <w:szCs w:val="20"/>
      </w:rPr>
      <w:t xml:space="preserve">Noteikumi par </w:t>
    </w:r>
    <w:r w:rsidR="0070555B">
      <w:rPr>
        <w:rFonts w:ascii="Times New Roman" w:hAnsi="Times New Roman" w:cs="Times New Roman"/>
        <w:sz w:val="20"/>
        <w:szCs w:val="20"/>
      </w:rPr>
      <w:t xml:space="preserve">grāmatvedības uzskaites informāciju, kas pēc pieprasījuma iesniedzama Valsts dzelzceļa administrācijai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EFD" w:rsidRDefault="00FA2EFD" w:rsidP="00A10470">
    <w:pPr>
      <w:pStyle w:val="Footer"/>
      <w:jc w:val="both"/>
    </w:pPr>
    <w:r>
      <w:rPr>
        <w:rFonts w:ascii="Times New Roman" w:hAnsi="Times New Roman" w:cs="Times New Roman"/>
        <w:sz w:val="20"/>
        <w:szCs w:val="20"/>
      </w:rPr>
      <w:t>SAMNot_</w:t>
    </w:r>
    <w:r w:rsidR="005204DD">
      <w:rPr>
        <w:rFonts w:ascii="Times New Roman" w:hAnsi="Times New Roman" w:cs="Times New Roman"/>
        <w:sz w:val="20"/>
        <w:szCs w:val="20"/>
      </w:rPr>
      <w:t>1</w:t>
    </w:r>
    <w:r w:rsidR="00C118A5">
      <w:rPr>
        <w:rFonts w:ascii="Times New Roman" w:hAnsi="Times New Roman" w:cs="Times New Roman"/>
        <w:sz w:val="20"/>
        <w:szCs w:val="20"/>
      </w:rPr>
      <w:t>2</w:t>
    </w:r>
    <w:r w:rsidR="00985BDF">
      <w:rPr>
        <w:rFonts w:ascii="Times New Roman" w:hAnsi="Times New Roman" w:cs="Times New Roman"/>
        <w:sz w:val="20"/>
        <w:szCs w:val="20"/>
      </w:rPr>
      <w:t>0</w:t>
    </w:r>
    <w:r w:rsidR="008B7FE9">
      <w:rPr>
        <w:rFonts w:ascii="Times New Roman" w:hAnsi="Times New Roman" w:cs="Times New Roman"/>
        <w:sz w:val="20"/>
        <w:szCs w:val="20"/>
      </w:rPr>
      <w:t>4</w:t>
    </w:r>
    <w:r w:rsidR="00BF563D">
      <w:rPr>
        <w:rFonts w:ascii="Times New Roman" w:hAnsi="Times New Roman" w:cs="Times New Roman"/>
        <w:sz w:val="20"/>
        <w:szCs w:val="20"/>
      </w:rPr>
      <w:t>16</w:t>
    </w:r>
    <w:r w:rsidR="00985BDF">
      <w:rPr>
        <w:rFonts w:ascii="Times New Roman" w:hAnsi="Times New Roman" w:cs="Times New Roman"/>
        <w:sz w:val="20"/>
        <w:szCs w:val="20"/>
      </w:rPr>
      <w:t>_</w:t>
    </w:r>
    <w:r w:rsidR="00286682">
      <w:rPr>
        <w:rFonts w:ascii="Times New Roman" w:hAnsi="Times New Roman" w:cs="Times New Roman"/>
        <w:sz w:val="20"/>
        <w:szCs w:val="20"/>
      </w:rPr>
      <w:t>gram</w:t>
    </w:r>
    <w:r w:rsidR="00985BDF">
      <w:rPr>
        <w:rFonts w:ascii="Times New Roman" w:hAnsi="Times New Roman" w:cs="Times New Roman"/>
        <w:sz w:val="20"/>
        <w:szCs w:val="20"/>
      </w:rPr>
      <w:t>_</w:t>
    </w:r>
    <w:r w:rsidR="00286682">
      <w:rPr>
        <w:rFonts w:ascii="Times New Roman" w:hAnsi="Times New Roman" w:cs="Times New Roman"/>
        <w:sz w:val="20"/>
        <w:szCs w:val="20"/>
      </w:rPr>
      <w:t>uzskaite</w:t>
    </w:r>
    <w:r>
      <w:rPr>
        <w:rFonts w:ascii="Times New Roman" w:hAnsi="Times New Roman" w:cs="Times New Roman"/>
        <w:sz w:val="20"/>
        <w:szCs w:val="20"/>
      </w:rPr>
      <w:t xml:space="preserve">; </w:t>
    </w:r>
    <w:r w:rsidRPr="00D85843">
      <w:rPr>
        <w:rFonts w:ascii="Times New Roman" w:hAnsi="Times New Roman" w:cs="Times New Roman"/>
        <w:sz w:val="20"/>
        <w:szCs w:val="20"/>
      </w:rPr>
      <w:t xml:space="preserve">Noteikumi par </w:t>
    </w:r>
    <w:r w:rsidR="003100F7">
      <w:rPr>
        <w:rFonts w:ascii="Times New Roman" w:hAnsi="Times New Roman" w:cs="Times New Roman"/>
        <w:sz w:val="20"/>
        <w:szCs w:val="20"/>
      </w:rPr>
      <w:t>grāmatvedības uzskaites informāciju, kas pēc pieprasījuma iesniedzama Valsts dzelzceļa administrācijai</w:t>
    </w:r>
    <w:r w:rsidR="00BF563D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0A" w:rsidRDefault="005D770A" w:rsidP="00D85843">
      <w:pPr>
        <w:spacing w:line="240" w:lineRule="auto"/>
      </w:pPr>
      <w:r>
        <w:separator/>
      </w:r>
    </w:p>
  </w:footnote>
  <w:footnote w:type="continuationSeparator" w:id="0">
    <w:p w:rsidR="005D770A" w:rsidRDefault="005D770A" w:rsidP="00D858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A5" w:rsidRDefault="00C118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5431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2383C" w:rsidRPr="00F17EC7" w:rsidRDefault="0062383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7E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7E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7E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43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17EC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2383C" w:rsidRDefault="006238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A5" w:rsidRDefault="00C118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A40"/>
    <w:multiLevelType w:val="multilevel"/>
    <w:tmpl w:val="C88425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">
    <w:nsid w:val="032B28A3"/>
    <w:multiLevelType w:val="hybridMultilevel"/>
    <w:tmpl w:val="2154FEAA"/>
    <w:lvl w:ilvl="0" w:tplc="82D6D3BA">
      <w:start w:val="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1657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285909"/>
    <w:multiLevelType w:val="multilevel"/>
    <w:tmpl w:val="EE0E10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4">
    <w:nsid w:val="335861F9"/>
    <w:multiLevelType w:val="multilevel"/>
    <w:tmpl w:val="8E20C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3D34B20"/>
    <w:multiLevelType w:val="multilevel"/>
    <w:tmpl w:val="A32087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96" w:hanging="2160"/>
      </w:pPr>
      <w:rPr>
        <w:rFonts w:hint="default"/>
      </w:rPr>
    </w:lvl>
  </w:abstractNum>
  <w:abstractNum w:abstractNumId="6">
    <w:nsid w:val="55FF5FDA"/>
    <w:multiLevelType w:val="hybridMultilevel"/>
    <w:tmpl w:val="702CA61A"/>
    <w:lvl w:ilvl="0" w:tplc="D99A79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F1E4B"/>
    <w:multiLevelType w:val="hybridMultilevel"/>
    <w:tmpl w:val="3A6E02E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C742A7"/>
    <w:multiLevelType w:val="hybridMultilevel"/>
    <w:tmpl w:val="FD0C70EC"/>
    <w:lvl w:ilvl="0" w:tplc="ECAAD0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F2DD1"/>
    <w:multiLevelType w:val="multilevel"/>
    <w:tmpl w:val="53484B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0">
    <w:nsid w:val="688F7307"/>
    <w:multiLevelType w:val="hybridMultilevel"/>
    <w:tmpl w:val="C4660AEC"/>
    <w:lvl w:ilvl="0" w:tplc="D9B6C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D5786"/>
    <w:multiLevelType w:val="hybridMultilevel"/>
    <w:tmpl w:val="A76209EA"/>
    <w:lvl w:ilvl="0" w:tplc="1B640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07"/>
    <w:rsid w:val="0000163E"/>
    <w:rsid w:val="00001943"/>
    <w:rsid w:val="00012830"/>
    <w:rsid w:val="00014774"/>
    <w:rsid w:val="00016D7F"/>
    <w:rsid w:val="00020512"/>
    <w:rsid w:val="00023E4E"/>
    <w:rsid w:val="00024E48"/>
    <w:rsid w:val="000261C0"/>
    <w:rsid w:val="00032FAE"/>
    <w:rsid w:val="00035429"/>
    <w:rsid w:val="00037700"/>
    <w:rsid w:val="00041943"/>
    <w:rsid w:val="00044513"/>
    <w:rsid w:val="00053EB4"/>
    <w:rsid w:val="00060E4D"/>
    <w:rsid w:val="000676F3"/>
    <w:rsid w:val="000757A6"/>
    <w:rsid w:val="0008518C"/>
    <w:rsid w:val="0008696D"/>
    <w:rsid w:val="000940A5"/>
    <w:rsid w:val="000954BE"/>
    <w:rsid w:val="000A4447"/>
    <w:rsid w:val="000B4014"/>
    <w:rsid w:val="000B4AA8"/>
    <w:rsid w:val="000D0C85"/>
    <w:rsid w:val="000D2C24"/>
    <w:rsid w:val="000D3BE5"/>
    <w:rsid w:val="000D49CC"/>
    <w:rsid w:val="000E7A78"/>
    <w:rsid w:val="00117CD7"/>
    <w:rsid w:val="0013738B"/>
    <w:rsid w:val="0014401A"/>
    <w:rsid w:val="001454BA"/>
    <w:rsid w:val="00145FA7"/>
    <w:rsid w:val="0014773D"/>
    <w:rsid w:val="00161A05"/>
    <w:rsid w:val="00164F4D"/>
    <w:rsid w:val="00166847"/>
    <w:rsid w:val="001807D9"/>
    <w:rsid w:val="001A4A2F"/>
    <w:rsid w:val="001B07B3"/>
    <w:rsid w:val="001B11C0"/>
    <w:rsid w:val="001B41E0"/>
    <w:rsid w:val="001B5608"/>
    <w:rsid w:val="001C64F0"/>
    <w:rsid w:val="001C6DAC"/>
    <w:rsid w:val="001D13C4"/>
    <w:rsid w:val="001E7864"/>
    <w:rsid w:val="001F20E0"/>
    <w:rsid w:val="001F3D90"/>
    <w:rsid w:val="001F6A74"/>
    <w:rsid w:val="00201A78"/>
    <w:rsid w:val="00207070"/>
    <w:rsid w:val="00211868"/>
    <w:rsid w:val="002119A9"/>
    <w:rsid w:val="002145C7"/>
    <w:rsid w:val="00221766"/>
    <w:rsid w:val="002252BC"/>
    <w:rsid w:val="00232294"/>
    <w:rsid w:val="00234CCB"/>
    <w:rsid w:val="00235F51"/>
    <w:rsid w:val="00253FA4"/>
    <w:rsid w:val="00273CE5"/>
    <w:rsid w:val="0028142F"/>
    <w:rsid w:val="00283E60"/>
    <w:rsid w:val="00286682"/>
    <w:rsid w:val="00286916"/>
    <w:rsid w:val="002A387A"/>
    <w:rsid w:val="002B2B81"/>
    <w:rsid w:val="002B3B17"/>
    <w:rsid w:val="002B49BA"/>
    <w:rsid w:val="002B59F6"/>
    <w:rsid w:val="002B6233"/>
    <w:rsid w:val="002C1352"/>
    <w:rsid w:val="002C63DF"/>
    <w:rsid w:val="002E3931"/>
    <w:rsid w:val="002F5622"/>
    <w:rsid w:val="0030183D"/>
    <w:rsid w:val="003079AD"/>
    <w:rsid w:val="003100F7"/>
    <w:rsid w:val="003172FC"/>
    <w:rsid w:val="00320310"/>
    <w:rsid w:val="00321B8D"/>
    <w:rsid w:val="003228D3"/>
    <w:rsid w:val="00323C4D"/>
    <w:rsid w:val="003355DA"/>
    <w:rsid w:val="00346B20"/>
    <w:rsid w:val="00347BA8"/>
    <w:rsid w:val="00362AD0"/>
    <w:rsid w:val="0036733D"/>
    <w:rsid w:val="00370005"/>
    <w:rsid w:val="00372680"/>
    <w:rsid w:val="0038134B"/>
    <w:rsid w:val="003A0B79"/>
    <w:rsid w:val="003C1A49"/>
    <w:rsid w:val="003D19EE"/>
    <w:rsid w:val="003E4312"/>
    <w:rsid w:val="003F4DB4"/>
    <w:rsid w:val="003F57F5"/>
    <w:rsid w:val="004011B4"/>
    <w:rsid w:val="00402E4A"/>
    <w:rsid w:val="00406A39"/>
    <w:rsid w:val="00406F8D"/>
    <w:rsid w:val="00425C84"/>
    <w:rsid w:val="00434229"/>
    <w:rsid w:val="00436516"/>
    <w:rsid w:val="0045121C"/>
    <w:rsid w:val="00461D50"/>
    <w:rsid w:val="00467061"/>
    <w:rsid w:val="00470CBC"/>
    <w:rsid w:val="00470D8D"/>
    <w:rsid w:val="00481A68"/>
    <w:rsid w:val="00485229"/>
    <w:rsid w:val="00490DBE"/>
    <w:rsid w:val="00491958"/>
    <w:rsid w:val="00492E5C"/>
    <w:rsid w:val="004A2E16"/>
    <w:rsid w:val="004A63B8"/>
    <w:rsid w:val="004C086B"/>
    <w:rsid w:val="004C7B6E"/>
    <w:rsid w:val="00503FBF"/>
    <w:rsid w:val="00506000"/>
    <w:rsid w:val="00512AA5"/>
    <w:rsid w:val="005134A0"/>
    <w:rsid w:val="00516DCE"/>
    <w:rsid w:val="0051773E"/>
    <w:rsid w:val="005204DD"/>
    <w:rsid w:val="00523E55"/>
    <w:rsid w:val="0054162D"/>
    <w:rsid w:val="00541C3C"/>
    <w:rsid w:val="00544763"/>
    <w:rsid w:val="00547622"/>
    <w:rsid w:val="005575FE"/>
    <w:rsid w:val="00561722"/>
    <w:rsid w:val="00564DEC"/>
    <w:rsid w:val="005705FA"/>
    <w:rsid w:val="00574741"/>
    <w:rsid w:val="0057573B"/>
    <w:rsid w:val="0059023F"/>
    <w:rsid w:val="0059236F"/>
    <w:rsid w:val="00597495"/>
    <w:rsid w:val="005B0E74"/>
    <w:rsid w:val="005B6BDC"/>
    <w:rsid w:val="005C1067"/>
    <w:rsid w:val="005C6866"/>
    <w:rsid w:val="005C6F09"/>
    <w:rsid w:val="005D2593"/>
    <w:rsid w:val="005D770A"/>
    <w:rsid w:val="005E0EFD"/>
    <w:rsid w:val="005E11F6"/>
    <w:rsid w:val="005E380D"/>
    <w:rsid w:val="005E66FB"/>
    <w:rsid w:val="005F7312"/>
    <w:rsid w:val="00606BAF"/>
    <w:rsid w:val="006078C1"/>
    <w:rsid w:val="00614DE3"/>
    <w:rsid w:val="00622DCC"/>
    <w:rsid w:val="0062383C"/>
    <w:rsid w:val="00632E1E"/>
    <w:rsid w:val="00651BD2"/>
    <w:rsid w:val="006722D8"/>
    <w:rsid w:val="00673ADA"/>
    <w:rsid w:val="00687218"/>
    <w:rsid w:val="00687223"/>
    <w:rsid w:val="00691C87"/>
    <w:rsid w:val="00694AA4"/>
    <w:rsid w:val="00696675"/>
    <w:rsid w:val="006A3FD0"/>
    <w:rsid w:val="006A5757"/>
    <w:rsid w:val="006B280A"/>
    <w:rsid w:val="006C01CA"/>
    <w:rsid w:val="006E21F7"/>
    <w:rsid w:val="006E76A3"/>
    <w:rsid w:val="006F7276"/>
    <w:rsid w:val="00702552"/>
    <w:rsid w:val="0070396A"/>
    <w:rsid w:val="007054C5"/>
    <w:rsid w:val="0070555B"/>
    <w:rsid w:val="00712C6E"/>
    <w:rsid w:val="00715C1A"/>
    <w:rsid w:val="007203DB"/>
    <w:rsid w:val="00731C0A"/>
    <w:rsid w:val="00734E4C"/>
    <w:rsid w:val="0073769B"/>
    <w:rsid w:val="00737C59"/>
    <w:rsid w:val="007531A9"/>
    <w:rsid w:val="00766F4B"/>
    <w:rsid w:val="0077287C"/>
    <w:rsid w:val="007816B2"/>
    <w:rsid w:val="00781FE4"/>
    <w:rsid w:val="007918C6"/>
    <w:rsid w:val="0079587E"/>
    <w:rsid w:val="007B288A"/>
    <w:rsid w:val="007D04F9"/>
    <w:rsid w:val="007E1DEB"/>
    <w:rsid w:val="007E35F7"/>
    <w:rsid w:val="007E70F1"/>
    <w:rsid w:val="007F166B"/>
    <w:rsid w:val="008065B9"/>
    <w:rsid w:val="00812A51"/>
    <w:rsid w:val="00821F7C"/>
    <w:rsid w:val="00827096"/>
    <w:rsid w:val="00830AEF"/>
    <w:rsid w:val="008312E2"/>
    <w:rsid w:val="00831EB9"/>
    <w:rsid w:val="00834560"/>
    <w:rsid w:val="00837806"/>
    <w:rsid w:val="0084266A"/>
    <w:rsid w:val="00843E6F"/>
    <w:rsid w:val="00860EBE"/>
    <w:rsid w:val="00864BFF"/>
    <w:rsid w:val="00867152"/>
    <w:rsid w:val="00874273"/>
    <w:rsid w:val="00881407"/>
    <w:rsid w:val="0089389E"/>
    <w:rsid w:val="00893DB2"/>
    <w:rsid w:val="00893E7E"/>
    <w:rsid w:val="008A0627"/>
    <w:rsid w:val="008A51DE"/>
    <w:rsid w:val="008B0A26"/>
    <w:rsid w:val="008B5C3D"/>
    <w:rsid w:val="008B7FE9"/>
    <w:rsid w:val="008C591A"/>
    <w:rsid w:val="008C6D74"/>
    <w:rsid w:val="008C793A"/>
    <w:rsid w:val="008D46AE"/>
    <w:rsid w:val="008D4E91"/>
    <w:rsid w:val="008D79DD"/>
    <w:rsid w:val="008F2BF0"/>
    <w:rsid w:val="008F3C17"/>
    <w:rsid w:val="008F54BE"/>
    <w:rsid w:val="00901AD1"/>
    <w:rsid w:val="00901B61"/>
    <w:rsid w:val="009050B0"/>
    <w:rsid w:val="00907101"/>
    <w:rsid w:val="00911886"/>
    <w:rsid w:val="009215CF"/>
    <w:rsid w:val="0092652C"/>
    <w:rsid w:val="00927A15"/>
    <w:rsid w:val="00930E14"/>
    <w:rsid w:val="00932A2C"/>
    <w:rsid w:val="00934386"/>
    <w:rsid w:val="00934BDD"/>
    <w:rsid w:val="009372D4"/>
    <w:rsid w:val="0094056D"/>
    <w:rsid w:val="0094240E"/>
    <w:rsid w:val="00944C40"/>
    <w:rsid w:val="00945652"/>
    <w:rsid w:val="00950353"/>
    <w:rsid w:val="00957042"/>
    <w:rsid w:val="0097141F"/>
    <w:rsid w:val="00982FD6"/>
    <w:rsid w:val="00985BDF"/>
    <w:rsid w:val="00992902"/>
    <w:rsid w:val="009A1DF7"/>
    <w:rsid w:val="009A4C80"/>
    <w:rsid w:val="009A6408"/>
    <w:rsid w:val="009C70B1"/>
    <w:rsid w:val="009D09EE"/>
    <w:rsid w:val="009E01B3"/>
    <w:rsid w:val="009E7742"/>
    <w:rsid w:val="009F2DFA"/>
    <w:rsid w:val="009F4595"/>
    <w:rsid w:val="00A056D1"/>
    <w:rsid w:val="00A10470"/>
    <w:rsid w:val="00A12370"/>
    <w:rsid w:val="00A12420"/>
    <w:rsid w:val="00A26BC0"/>
    <w:rsid w:val="00A4037D"/>
    <w:rsid w:val="00A458D1"/>
    <w:rsid w:val="00A5156F"/>
    <w:rsid w:val="00A57EC6"/>
    <w:rsid w:val="00A61CDD"/>
    <w:rsid w:val="00A674AF"/>
    <w:rsid w:val="00A827DB"/>
    <w:rsid w:val="00A828CE"/>
    <w:rsid w:val="00A82C34"/>
    <w:rsid w:val="00A84469"/>
    <w:rsid w:val="00A84DF9"/>
    <w:rsid w:val="00A94AA9"/>
    <w:rsid w:val="00A94AEA"/>
    <w:rsid w:val="00AA1C25"/>
    <w:rsid w:val="00AA342E"/>
    <w:rsid w:val="00AB72A3"/>
    <w:rsid w:val="00AC289F"/>
    <w:rsid w:val="00AC6225"/>
    <w:rsid w:val="00AE6206"/>
    <w:rsid w:val="00AF4441"/>
    <w:rsid w:val="00B0091F"/>
    <w:rsid w:val="00B01ABC"/>
    <w:rsid w:val="00B07073"/>
    <w:rsid w:val="00B178F5"/>
    <w:rsid w:val="00B265EE"/>
    <w:rsid w:val="00B26CEB"/>
    <w:rsid w:val="00B30B67"/>
    <w:rsid w:val="00B31E1F"/>
    <w:rsid w:val="00B33EF2"/>
    <w:rsid w:val="00B37572"/>
    <w:rsid w:val="00B41579"/>
    <w:rsid w:val="00B653A8"/>
    <w:rsid w:val="00B7043B"/>
    <w:rsid w:val="00B73EE3"/>
    <w:rsid w:val="00B81CB7"/>
    <w:rsid w:val="00B825D0"/>
    <w:rsid w:val="00B82959"/>
    <w:rsid w:val="00B84DFF"/>
    <w:rsid w:val="00B864B8"/>
    <w:rsid w:val="00B90FA4"/>
    <w:rsid w:val="00B94BD3"/>
    <w:rsid w:val="00BA3502"/>
    <w:rsid w:val="00BB3323"/>
    <w:rsid w:val="00BC106D"/>
    <w:rsid w:val="00BD06EA"/>
    <w:rsid w:val="00BE586E"/>
    <w:rsid w:val="00BF331A"/>
    <w:rsid w:val="00BF563D"/>
    <w:rsid w:val="00BF6DC0"/>
    <w:rsid w:val="00C118A5"/>
    <w:rsid w:val="00C212C9"/>
    <w:rsid w:val="00C26AC3"/>
    <w:rsid w:val="00C36135"/>
    <w:rsid w:val="00C37CFD"/>
    <w:rsid w:val="00C4163C"/>
    <w:rsid w:val="00C435FA"/>
    <w:rsid w:val="00C449BD"/>
    <w:rsid w:val="00C45771"/>
    <w:rsid w:val="00C6549D"/>
    <w:rsid w:val="00C660D7"/>
    <w:rsid w:val="00C66FF2"/>
    <w:rsid w:val="00C77295"/>
    <w:rsid w:val="00C85F86"/>
    <w:rsid w:val="00CA7EEF"/>
    <w:rsid w:val="00CB080C"/>
    <w:rsid w:val="00CC6D66"/>
    <w:rsid w:val="00CD0E04"/>
    <w:rsid w:val="00CE36D4"/>
    <w:rsid w:val="00D00B8E"/>
    <w:rsid w:val="00D01BC6"/>
    <w:rsid w:val="00D15EC6"/>
    <w:rsid w:val="00D16E2F"/>
    <w:rsid w:val="00D2243D"/>
    <w:rsid w:val="00D230A9"/>
    <w:rsid w:val="00D254A6"/>
    <w:rsid w:val="00D268A0"/>
    <w:rsid w:val="00D26B1A"/>
    <w:rsid w:val="00D33BE6"/>
    <w:rsid w:val="00D435AC"/>
    <w:rsid w:val="00D61B3D"/>
    <w:rsid w:val="00D61C12"/>
    <w:rsid w:val="00D63641"/>
    <w:rsid w:val="00D666BD"/>
    <w:rsid w:val="00D839F6"/>
    <w:rsid w:val="00D85843"/>
    <w:rsid w:val="00D90A9B"/>
    <w:rsid w:val="00DC4B73"/>
    <w:rsid w:val="00DD3610"/>
    <w:rsid w:val="00DE66A3"/>
    <w:rsid w:val="00DF7043"/>
    <w:rsid w:val="00DF7E47"/>
    <w:rsid w:val="00E011DB"/>
    <w:rsid w:val="00E12FF4"/>
    <w:rsid w:val="00E205C5"/>
    <w:rsid w:val="00E30BE7"/>
    <w:rsid w:val="00E350E8"/>
    <w:rsid w:val="00E52E73"/>
    <w:rsid w:val="00E55857"/>
    <w:rsid w:val="00E62DBB"/>
    <w:rsid w:val="00E65478"/>
    <w:rsid w:val="00E7183E"/>
    <w:rsid w:val="00E7408F"/>
    <w:rsid w:val="00E7642E"/>
    <w:rsid w:val="00E775CA"/>
    <w:rsid w:val="00E90AC3"/>
    <w:rsid w:val="00E92BE3"/>
    <w:rsid w:val="00E95258"/>
    <w:rsid w:val="00E97507"/>
    <w:rsid w:val="00EA29F8"/>
    <w:rsid w:val="00EB21B5"/>
    <w:rsid w:val="00EB4F0D"/>
    <w:rsid w:val="00EC70EE"/>
    <w:rsid w:val="00EC77F4"/>
    <w:rsid w:val="00ED674E"/>
    <w:rsid w:val="00EE0E48"/>
    <w:rsid w:val="00EE4EB3"/>
    <w:rsid w:val="00EE5720"/>
    <w:rsid w:val="00EF24BC"/>
    <w:rsid w:val="00EF7277"/>
    <w:rsid w:val="00F0240B"/>
    <w:rsid w:val="00F13553"/>
    <w:rsid w:val="00F17EC7"/>
    <w:rsid w:val="00F201F7"/>
    <w:rsid w:val="00F2346C"/>
    <w:rsid w:val="00F274F9"/>
    <w:rsid w:val="00F37C1B"/>
    <w:rsid w:val="00F40C74"/>
    <w:rsid w:val="00F54BDA"/>
    <w:rsid w:val="00F6444A"/>
    <w:rsid w:val="00F659C5"/>
    <w:rsid w:val="00F83ECD"/>
    <w:rsid w:val="00F96525"/>
    <w:rsid w:val="00FA1814"/>
    <w:rsid w:val="00FA2EFD"/>
    <w:rsid w:val="00FA646C"/>
    <w:rsid w:val="00FB6B8A"/>
    <w:rsid w:val="00FC0370"/>
    <w:rsid w:val="00FC04AE"/>
    <w:rsid w:val="00FC4B7C"/>
    <w:rsid w:val="00FC68B4"/>
    <w:rsid w:val="00FD35DF"/>
    <w:rsid w:val="00FD7048"/>
    <w:rsid w:val="00FF0D74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42"/>
    <w:pPr>
      <w:ind w:left="720"/>
      <w:contextualSpacing/>
    </w:pPr>
  </w:style>
  <w:style w:type="paragraph" w:customStyle="1" w:styleId="naisc">
    <w:name w:val="naisc"/>
    <w:basedOn w:val="Normal"/>
    <w:rsid w:val="00D15E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islab">
    <w:name w:val="naislab"/>
    <w:basedOn w:val="Normal"/>
    <w:rsid w:val="00D15EC6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naiskr">
    <w:name w:val="naiskr"/>
    <w:basedOn w:val="Normal"/>
    <w:rsid w:val="00D15EC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84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843"/>
  </w:style>
  <w:style w:type="paragraph" w:styleId="Footer">
    <w:name w:val="footer"/>
    <w:basedOn w:val="Normal"/>
    <w:link w:val="FooterChar"/>
    <w:uiPriority w:val="99"/>
    <w:unhideWhenUsed/>
    <w:rsid w:val="00D8584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43"/>
  </w:style>
  <w:style w:type="paragraph" w:styleId="Title">
    <w:name w:val="Title"/>
    <w:basedOn w:val="Normal"/>
    <w:link w:val="TitleChar"/>
    <w:qFormat/>
    <w:rsid w:val="00436516"/>
    <w:pPr>
      <w:spacing w:line="240" w:lineRule="auto"/>
      <w:ind w:left="720"/>
      <w:jc w:val="center"/>
    </w:pPr>
    <w:rPr>
      <w:rFonts w:ascii="Times New Roman" w:eastAsia="Calibri" w:hAnsi="Times New Roman" w:cs="Times New Roman"/>
      <w:bCs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436516"/>
    <w:rPr>
      <w:rFonts w:ascii="Times New Roman" w:eastAsia="Calibri" w:hAnsi="Times New Roman" w:cs="Times New Roman"/>
      <w:bCs/>
      <w:sz w:val="32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830A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387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4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6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6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6AE"/>
    <w:rPr>
      <w:b/>
      <w:bCs/>
      <w:sz w:val="20"/>
      <w:szCs w:val="20"/>
    </w:rPr>
  </w:style>
  <w:style w:type="paragraph" w:customStyle="1" w:styleId="tv2132">
    <w:name w:val="tv2132"/>
    <w:basedOn w:val="Normal"/>
    <w:rsid w:val="00606BAF"/>
    <w:pPr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CM1">
    <w:name w:val="CM1"/>
    <w:basedOn w:val="Normal"/>
    <w:next w:val="Normal"/>
    <w:uiPriority w:val="99"/>
    <w:rsid w:val="005B6BDC"/>
    <w:pPr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5B6BDC"/>
    <w:pPr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B94BD3"/>
    <w:pPr>
      <w:autoSpaceDE w:val="0"/>
      <w:autoSpaceDN w:val="0"/>
      <w:adjustRightInd w:val="0"/>
      <w:spacing w:line="240" w:lineRule="auto"/>
    </w:pPr>
    <w:rPr>
      <w:rFonts w:ascii="EUAlbertina" w:eastAsia="Times New Roman" w:hAnsi="EUAlbertina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42"/>
    <w:pPr>
      <w:ind w:left="720"/>
      <w:contextualSpacing/>
    </w:pPr>
  </w:style>
  <w:style w:type="paragraph" w:customStyle="1" w:styleId="naisc">
    <w:name w:val="naisc"/>
    <w:basedOn w:val="Normal"/>
    <w:rsid w:val="00D15E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islab">
    <w:name w:val="naislab"/>
    <w:basedOn w:val="Normal"/>
    <w:rsid w:val="00D15EC6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naiskr">
    <w:name w:val="naiskr"/>
    <w:basedOn w:val="Normal"/>
    <w:rsid w:val="00D15EC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84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843"/>
  </w:style>
  <w:style w:type="paragraph" w:styleId="Footer">
    <w:name w:val="footer"/>
    <w:basedOn w:val="Normal"/>
    <w:link w:val="FooterChar"/>
    <w:uiPriority w:val="99"/>
    <w:unhideWhenUsed/>
    <w:rsid w:val="00D8584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43"/>
  </w:style>
  <w:style w:type="paragraph" w:styleId="Title">
    <w:name w:val="Title"/>
    <w:basedOn w:val="Normal"/>
    <w:link w:val="TitleChar"/>
    <w:qFormat/>
    <w:rsid w:val="00436516"/>
    <w:pPr>
      <w:spacing w:line="240" w:lineRule="auto"/>
      <w:ind w:left="720"/>
      <w:jc w:val="center"/>
    </w:pPr>
    <w:rPr>
      <w:rFonts w:ascii="Times New Roman" w:eastAsia="Calibri" w:hAnsi="Times New Roman" w:cs="Times New Roman"/>
      <w:bCs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436516"/>
    <w:rPr>
      <w:rFonts w:ascii="Times New Roman" w:eastAsia="Calibri" w:hAnsi="Times New Roman" w:cs="Times New Roman"/>
      <w:bCs/>
      <w:sz w:val="32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830A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387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4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6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6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6AE"/>
    <w:rPr>
      <w:b/>
      <w:bCs/>
      <w:sz w:val="20"/>
      <w:szCs w:val="20"/>
    </w:rPr>
  </w:style>
  <w:style w:type="paragraph" w:customStyle="1" w:styleId="tv2132">
    <w:name w:val="tv2132"/>
    <w:basedOn w:val="Normal"/>
    <w:rsid w:val="00606BAF"/>
    <w:pPr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CM1">
    <w:name w:val="CM1"/>
    <w:basedOn w:val="Normal"/>
    <w:next w:val="Normal"/>
    <w:uiPriority w:val="99"/>
    <w:rsid w:val="005B6BDC"/>
    <w:pPr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5B6BDC"/>
    <w:pPr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B94BD3"/>
    <w:pPr>
      <w:autoSpaceDE w:val="0"/>
      <w:autoSpaceDN w:val="0"/>
      <w:adjustRightInd w:val="0"/>
      <w:spacing w:line="240" w:lineRule="auto"/>
    </w:pPr>
    <w:rPr>
      <w:rFonts w:ascii="EUAlbertina" w:eastAsia="Times New Roman" w:hAnsi="EUAlbertina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eur-lex.europa.eu/eli/dir/2007/59?locale=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eli/reg/909/2015?locale=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F4DB-EB42-4CA9-8F1E-A4EE48FB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2552</Words>
  <Characters>1456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grāmatvedības uzskaites informāciju, kas pēc pieprasījuma iesniedzama Valsts dzelzceļa administrācijai</vt:lpstr>
      <vt:lpstr>“Grozījumi Ministru kabineta 2010.gada 28.decembra noteikumos Nr.1211 „Noteikumi par ritošā sastāva būvi, modernizāciju, atjaunošanas remontu, atbilstības novērtēšanu un pieņemšanu ekspluatācijā””</vt:lpstr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grāmatvedības uzskaites informāciju, kas pēc pieprasījuma iesniedzama Valsts dzelzceļa administrācijai</dc:title>
  <dc:creator>J.Zālītis</dc:creator>
  <cp:keywords>Noteikumu projekts</cp:keywords>
  <cp:lastModifiedBy>Juris Zālītis</cp:lastModifiedBy>
  <cp:revision>11</cp:revision>
  <cp:lastPrinted>2015-07-08T05:39:00Z</cp:lastPrinted>
  <dcterms:created xsi:type="dcterms:W3CDTF">2016-04-12T05:49:00Z</dcterms:created>
  <dcterms:modified xsi:type="dcterms:W3CDTF">2016-04-12T06:27:00Z</dcterms:modified>
</cp:coreProperties>
</file>