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6A" w:rsidRPr="007A7C78" w:rsidRDefault="00E416ED" w:rsidP="00413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</w:t>
      </w:r>
      <w:r w:rsidR="00AE7635" w:rsidRPr="007A7C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iesību akta projekta sākotnējās ietekmes novērtējuma ziņojums</w:t>
      </w:r>
      <w:r w:rsidR="0041356A" w:rsidRPr="007A7C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41356A" w:rsidRPr="007A7C78">
        <w:rPr>
          <w:rFonts w:ascii="Times New Roman" w:hAnsi="Times New Roman" w:cs="Times New Roman"/>
          <w:b/>
          <w:sz w:val="28"/>
          <w:szCs w:val="28"/>
        </w:rPr>
        <w:t>par</w:t>
      </w:r>
    </w:p>
    <w:p w:rsidR="00AE7635" w:rsidRPr="007A7C78" w:rsidRDefault="0041356A" w:rsidP="00413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A7C78">
        <w:rPr>
          <w:rFonts w:ascii="Times New Roman" w:hAnsi="Times New Roman" w:cs="Times New Roman"/>
          <w:b/>
          <w:sz w:val="28"/>
          <w:szCs w:val="28"/>
        </w:rPr>
        <w:t xml:space="preserve">Ministru kabineta noteikumu projektu </w:t>
      </w:r>
      <w:r w:rsidR="00E51FEA" w:rsidRPr="007A7C78">
        <w:rPr>
          <w:rFonts w:ascii="Times New Roman" w:hAnsi="Times New Roman" w:cs="Times New Roman"/>
          <w:b/>
          <w:sz w:val="28"/>
          <w:szCs w:val="28"/>
        </w:rPr>
        <w:t>„</w:t>
      </w:r>
      <w:r w:rsidR="007A7C78" w:rsidRPr="007A7C78">
        <w:rPr>
          <w:rFonts w:ascii="Times New Roman" w:hAnsi="Times New Roman" w:cs="Times New Roman"/>
          <w:b/>
          <w:sz w:val="28"/>
          <w:szCs w:val="28"/>
        </w:rPr>
        <w:t>Grozījums</w:t>
      </w:r>
      <w:r w:rsidR="00BD707F" w:rsidRPr="007A7C78">
        <w:rPr>
          <w:rFonts w:ascii="Times New Roman" w:hAnsi="Times New Roman" w:cs="Times New Roman"/>
          <w:b/>
          <w:sz w:val="28"/>
          <w:szCs w:val="28"/>
        </w:rPr>
        <w:t xml:space="preserve"> Ministru kabineta 20</w:t>
      </w:r>
      <w:r w:rsidR="00E11E8F" w:rsidRPr="007A7C78">
        <w:rPr>
          <w:rFonts w:ascii="Times New Roman" w:hAnsi="Times New Roman" w:cs="Times New Roman"/>
          <w:b/>
          <w:sz w:val="28"/>
          <w:szCs w:val="28"/>
        </w:rPr>
        <w:t>0</w:t>
      </w:r>
      <w:r w:rsidR="00B75B49" w:rsidRPr="007A7C78">
        <w:rPr>
          <w:rFonts w:ascii="Times New Roman" w:hAnsi="Times New Roman" w:cs="Times New Roman"/>
          <w:b/>
          <w:sz w:val="28"/>
          <w:szCs w:val="28"/>
        </w:rPr>
        <w:t>8.gada 28.aprīļa noteikumos Nr.312</w:t>
      </w:r>
      <w:r w:rsidR="00BD707F" w:rsidRPr="007A7C78">
        <w:rPr>
          <w:rFonts w:ascii="Times New Roman" w:hAnsi="Times New Roman" w:cs="Times New Roman"/>
          <w:b/>
          <w:sz w:val="28"/>
          <w:szCs w:val="28"/>
        </w:rPr>
        <w:t xml:space="preserve"> „Klimata pārmaiņu finanšu instrumenta </w:t>
      </w:r>
      <w:r w:rsidR="002A3170" w:rsidRPr="007A7C78">
        <w:rPr>
          <w:rFonts w:ascii="Times New Roman" w:hAnsi="Times New Roman" w:cs="Times New Roman"/>
          <w:b/>
          <w:sz w:val="28"/>
          <w:szCs w:val="28"/>
        </w:rPr>
        <w:t>konsultatīvās padomes nolikums</w:t>
      </w:r>
      <w:r w:rsidR="00BD707F" w:rsidRPr="007A7C78">
        <w:rPr>
          <w:rFonts w:ascii="Times New Roman" w:hAnsi="Times New Roman" w:cs="Times New Roman"/>
          <w:b/>
          <w:sz w:val="28"/>
          <w:szCs w:val="28"/>
        </w:rPr>
        <w:t>”</w:t>
      </w:r>
      <w:r w:rsidR="00E51FEA" w:rsidRPr="007A7C78">
        <w:rPr>
          <w:rFonts w:ascii="Times New Roman" w:hAnsi="Times New Roman" w:cs="Times New Roman"/>
          <w:b/>
          <w:sz w:val="28"/>
          <w:szCs w:val="28"/>
        </w:rPr>
        <w:t>”</w:t>
      </w:r>
      <w:r w:rsidR="00AE7635" w:rsidRPr="007A7C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(anotācija)</w:t>
      </w:r>
    </w:p>
    <w:p w:rsidR="00AE7635" w:rsidRPr="0049390D" w:rsidRDefault="00AE7635" w:rsidP="00AE763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/>
          <w:iCs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2831"/>
        <w:gridCol w:w="5844"/>
      </w:tblGrid>
      <w:tr w:rsidR="0049390D" w:rsidRPr="007A7C78" w:rsidTr="00AE7635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E7635" w:rsidRPr="007A7C78" w:rsidRDefault="00AE7635" w:rsidP="00AE763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7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49390D" w:rsidRPr="007A7C78" w:rsidTr="00AE7635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7635" w:rsidRPr="007A7C78" w:rsidRDefault="00AE7635" w:rsidP="00AE763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7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7635" w:rsidRPr="007A7C78" w:rsidRDefault="00AE7635" w:rsidP="00A5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7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A7C78" w:rsidRPr="00124A46" w:rsidRDefault="007A7C78" w:rsidP="00124A46">
            <w:pPr>
              <w:spacing w:after="0" w:line="240" w:lineRule="auto"/>
              <w:ind w:left="115" w:right="1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C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Izdoti saskaņā ar Valsts pārvaldes iekārtas likuma </w:t>
            </w:r>
            <w:hyperlink r:id="rId8" w:anchor="p13" w:tgtFrame="_blank" w:history="1">
              <w:r w:rsidRPr="007A7C78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13.pantu</w:t>
              </w:r>
            </w:hyperlink>
            <w:r w:rsidR="00934881">
              <w:t>.</w:t>
            </w:r>
          </w:p>
        </w:tc>
      </w:tr>
      <w:tr w:rsidR="0049390D" w:rsidRPr="007A7C78" w:rsidTr="00AE7635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7635" w:rsidRPr="007A7C78" w:rsidRDefault="00AE7635" w:rsidP="00AE763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7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7635" w:rsidRPr="007A7C78" w:rsidRDefault="00AE7635" w:rsidP="00A5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7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A7C78" w:rsidRPr="007A7C78" w:rsidRDefault="007A7C78" w:rsidP="007A7C78">
            <w:pPr>
              <w:tabs>
                <w:tab w:val="left" w:pos="399"/>
              </w:tabs>
              <w:spacing w:after="0" w:line="240" w:lineRule="auto"/>
              <w:ind w:left="11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8">
              <w:rPr>
                <w:rFonts w:ascii="Times New Roman" w:hAnsi="Times New Roman" w:cs="Times New Roman"/>
                <w:sz w:val="24"/>
                <w:szCs w:val="24"/>
              </w:rPr>
              <w:t>Ministru kabineta noteikumu projekts „Grozījum</w:t>
            </w:r>
            <w:r w:rsidR="00281A1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A7C78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2008.gada 28.aprīļa noteikumos Nr.312 „Klimata pārmaiņu finanšu instrumenta konsultatīvās padomes nolikums”” (turpmāk – noteikumu projekts) izstrādāts, lai samazinātu gada laikā sasaucamo Klimata pārmaiņu finanšu instrumenta</w:t>
            </w:r>
            <w:r w:rsidR="00E94349">
              <w:rPr>
                <w:rFonts w:ascii="Times New Roman" w:hAnsi="Times New Roman" w:cs="Times New Roman"/>
                <w:sz w:val="24"/>
                <w:szCs w:val="24"/>
              </w:rPr>
              <w:t xml:space="preserve"> (KPFI)</w:t>
            </w:r>
            <w:r w:rsidRPr="007A7C78">
              <w:rPr>
                <w:rFonts w:ascii="Times New Roman" w:hAnsi="Times New Roman" w:cs="Times New Roman"/>
                <w:sz w:val="24"/>
                <w:szCs w:val="24"/>
              </w:rPr>
              <w:t xml:space="preserve"> konsultatīvo padomju sēžu skaitu.</w:t>
            </w:r>
          </w:p>
          <w:p w:rsidR="00042821" w:rsidRPr="007A7C78" w:rsidRDefault="00D8664F" w:rsidP="00F34856">
            <w:pPr>
              <w:tabs>
                <w:tab w:val="left" w:pos="399"/>
              </w:tabs>
              <w:spacing w:after="0" w:line="240" w:lineRule="auto"/>
              <w:ind w:left="11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7C78">
              <w:rPr>
                <w:rFonts w:ascii="Times New Roman" w:hAnsi="Times New Roman" w:cs="Times New Roman"/>
                <w:sz w:val="24"/>
                <w:szCs w:val="24"/>
              </w:rPr>
              <w:t>Ministru kabineta 2008.gada 28.aprīļa noteikum</w:t>
            </w:r>
            <w:r w:rsidR="00E9434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A7C78">
              <w:rPr>
                <w:rFonts w:ascii="Times New Roman" w:hAnsi="Times New Roman" w:cs="Times New Roman"/>
                <w:sz w:val="24"/>
                <w:szCs w:val="24"/>
              </w:rPr>
              <w:t xml:space="preserve"> Nr.312 „Klimata pārmaiņu finanšu instrumenta konsultatīvās padomes nolikums”</w:t>
            </w:r>
            <w:r w:rsidR="00E94349">
              <w:rPr>
                <w:rFonts w:ascii="Times New Roman" w:hAnsi="Times New Roman" w:cs="Times New Roman"/>
                <w:sz w:val="24"/>
                <w:szCs w:val="24"/>
              </w:rPr>
              <w:t xml:space="preserve"> 7.punktā</w:t>
            </w:r>
            <w:r w:rsidRPr="007A7C78">
              <w:rPr>
                <w:rFonts w:ascii="Times New Roman" w:hAnsi="Times New Roman" w:cs="Times New Roman"/>
                <w:sz w:val="24"/>
                <w:szCs w:val="24"/>
              </w:rPr>
              <w:t xml:space="preserve"> noteikts, ka </w:t>
            </w:r>
            <w:r w:rsidR="00E94349">
              <w:rPr>
                <w:rFonts w:ascii="Times New Roman" w:hAnsi="Times New Roman" w:cs="Times New Roman"/>
                <w:sz w:val="24"/>
                <w:szCs w:val="24"/>
              </w:rPr>
              <w:t xml:space="preserve">konsultatīvās </w:t>
            </w:r>
            <w:r w:rsidRPr="007A7C78">
              <w:rPr>
                <w:rFonts w:ascii="Times New Roman" w:hAnsi="Times New Roman" w:cs="Times New Roman"/>
                <w:sz w:val="24"/>
                <w:szCs w:val="24"/>
              </w:rPr>
              <w:t xml:space="preserve">padomes sēdes notiek reizi trijos mēnešos vai ne retāk kā četras reizes gadā. </w:t>
            </w:r>
            <w:r w:rsidR="00E94349" w:rsidRPr="00E94349">
              <w:rPr>
                <w:rFonts w:ascii="Times New Roman" w:hAnsi="Times New Roman" w:cs="Times New Roman"/>
                <w:sz w:val="24"/>
                <w:szCs w:val="24"/>
              </w:rPr>
              <w:t>Projektu īstenošana KPFI ietvaros ir noslēgusies un jauni projektu konkursi/kārtas netiks īstenot</w:t>
            </w:r>
            <w:r w:rsidR="00E943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94349" w:rsidRPr="00E94349">
              <w:rPr>
                <w:rFonts w:ascii="Times New Roman" w:hAnsi="Times New Roman" w:cs="Times New Roman"/>
                <w:sz w:val="24"/>
                <w:szCs w:val="24"/>
              </w:rPr>
              <w:t>. Turpmākā darbība KPFI ietvaros galvenokārt būs vērsta uz īstenoto projektu monitoringa jautājumiem, līdz ar to nav nepieciešams organizēt četras konsultatīvās padomes sēdes gadā.</w:t>
            </w:r>
          </w:p>
        </w:tc>
      </w:tr>
      <w:tr w:rsidR="0049390D" w:rsidRPr="007A7C78" w:rsidTr="00AE7635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7635" w:rsidRPr="007A7C78" w:rsidRDefault="00AE7635" w:rsidP="00AE763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7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7635" w:rsidRPr="007A7C78" w:rsidRDefault="00AE7635" w:rsidP="00AE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7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11459" w:rsidRPr="007A7C78" w:rsidRDefault="00934881" w:rsidP="000E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</w:t>
            </w:r>
            <w:r w:rsidR="00397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des</w:t>
            </w:r>
            <w:r w:rsidR="000E34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aizsardzības un reģionālās attīstības</w:t>
            </w:r>
            <w:r w:rsidR="00397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r w:rsidR="00397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trija.</w:t>
            </w:r>
          </w:p>
        </w:tc>
      </w:tr>
      <w:tr w:rsidR="0049390D" w:rsidRPr="007A7C78" w:rsidTr="00AE763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7635" w:rsidRPr="007A7C78" w:rsidRDefault="00AE7635" w:rsidP="00AE763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7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7635" w:rsidRPr="007A7C78" w:rsidRDefault="00AE7635" w:rsidP="00AE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7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7635" w:rsidRPr="007A7C78" w:rsidRDefault="00A16868" w:rsidP="0016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7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AE7635" w:rsidRPr="00AB3DA8" w:rsidRDefault="00AE7635" w:rsidP="00A5675F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2831"/>
        <w:gridCol w:w="5844"/>
      </w:tblGrid>
      <w:tr w:rsidR="0049390D" w:rsidRPr="007A7C78" w:rsidTr="00AE7635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E7635" w:rsidRPr="007A7C78" w:rsidRDefault="00AE7635" w:rsidP="00AE763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7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49390D" w:rsidRPr="007A7C78" w:rsidTr="00B810D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7635" w:rsidRPr="007A7C78" w:rsidRDefault="00AE7635" w:rsidP="00A5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7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7635" w:rsidRPr="007A7C78" w:rsidRDefault="00AE7635" w:rsidP="00A5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7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42821" w:rsidRPr="007A7C78" w:rsidRDefault="009F24AA" w:rsidP="00B8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7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Konsultatīvās padomes locekļi</w:t>
            </w:r>
            <w:r w:rsidR="00397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jo mainīsies padomes sanāksmju skaits.</w:t>
            </w:r>
          </w:p>
        </w:tc>
      </w:tr>
      <w:tr w:rsidR="0049390D" w:rsidRPr="007A7C78" w:rsidTr="00B810D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7635" w:rsidRPr="007A7C78" w:rsidRDefault="00AE7635" w:rsidP="00A5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7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7635" w:rsidRPr="007A7C78" w:rsidRDefault="00AE7635" w:rsidP="00A5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7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45140" w:rsidRPr="007A7C78" w:rsidRDefault="00F305D9" w:rsidP="00B8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7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49390D" w:rsidRPr="007A7C78" w:rsidTr="00B810D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7635" w:rsidRPr="007A7C78" w:rsidRDefault="00AE7635" w:rsidP="00A5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7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7635" w:rsidRPr="007A7C78" w:rsidRDefault="00AE7635" w:rsidP="00AE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7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1006B" w:rsidRPr="007A7C78" w:rsidRDefault="009F24AA" w:rsidP="0039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7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49390D" w:rsidRPr="007A7C78" w:rsidTr="00AE7635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7635" w:rsidRPr="007A7C78" w:rsidRDefault="00AE7635" w:rsidP="00A5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7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7635" w:rsidRPr="007A7C78" w:rsidRDefault="00AE7635" w:rsidP="00AE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7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47E9" w:rsidRPr="007A7C78" w:rsidRDefault="001F1C91" w:rsidP="0049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7C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397E2E" w:rsidRDefault="00397E2E" w:rsidP="00397E2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A1317" w:rsidRDefault="00BA1317" w:rsidP="00397E2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A1317" w:rsidRDefault="00BA1317" w:rsidP="00397E2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A1317" w:rsidRDefault="00BA1317" w:rsidP="00397E2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849B1" w:rsidRDefault="006849B1" w:rsidP="00397E2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97E2E" w:rsidRPr="006849B1" w:rsidRDefault="006849B1" w:rsidP="006849B1">
      <w:pPr>
        <w:tabs>
          <w:tab w:val="left" w:pos="19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4"/>
        <w:gridCol w:w="2126"/>
        <w:gridCol w:w="6691"/>
      </w:tblGrid>
      <w:tr w:rsidR="0049390D" w:rsidRPr="00397E2E" w:rsidTr="00A5675F">
        <w:trPr>
          <w:trHeight w:val="420"/>
          <w:jc w:val="center"/>
        </w:trPr>
        <w:tc>
          <w:tcPr>
            <w:tcW w:w="9131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E7635" w:rsidRPr="00397E2E" w:rsidRDefault="00AE7635" w:rsidP="00AE763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97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VI. Sabiedrības līdzdalība un komunikācijas aktivitātes</w:t>
            </w:r>
          </w:p>
        </w:tc>
      </w:tr>
      <w:tr w:rsidR="00397E2E" w:rsidRPr="00397E2E" w:rsidTr="00A5675F">
        <w:trPr>
          <w:trHeight w:val="540"/>
          <w:jc w:val="center"/>
        </w:trPr>
        <w:tc>
          <w:tcPr>
            <w:tcW w:w="31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7E2E" w:rsidRPr="00397E2E" w:rsidRDefault="00397E2E" w:rsidP="003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7E2E" w:rsidRPr="00397E2E" w:rsidRDefault="00397E2E" w:rsidP="00397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69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7E2E" w:rsidRPr="00397E2E" w:rsidRDefault="00397E2E" w:rsidP="00397E2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E2E">
              <w:rPr>
                <w:rFonts w:ascii="Times New Roman" w:hAnsi="Times New Roman" w:cs="Times New Roman"/>
                <w:sz w:val="24"/>
                <w:szCs w:val="24"/>
              </w:rPr>
              <w:t>Noteikumu projekts ievietots Vides aizsardzības un reģionālās attīstības ministrijas tīmekļa vietnē 2015.</w:t>
            </w:r>
            <w:r w:rsidRPr="00BE0F20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BE0F20" w:rsidRPr="00BE0F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E0F20">
              <w:rPr>
                <w:rFonts w:ascii="Times New Roman" w:hAnsi="Times New Roman" w:cs="Times New Roman"/>
                <w:sz w:val="24"/>
                <w:szCs w:val="24"/>
              </w:rPr>
              <w:t>.decembrī</w:t>
            </w:r>
            <w:r w:rsidRPr="00397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E2E" w:rsidRPr="00397E2E" w:rsidTr="00A5675F">
        <w:trPr>
          <w:trHeight w:val="330"/>
          <w:jc w:val="center"/>
        </w:trPr>
        <w:tc>
          <w:tcPr>
            <w:tcW w:w="31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7E2E" w:rsidRPr="00397E2E" w:rsidRDefault="00397E2E" w:rsidP="003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7E2E" w:rsidRPr="00397E2E" w:rsidRDefault="00397E2E" w:rsidP="00397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669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7E2E" w:rsidRPr="00397E2E" w:rsidRDefault="00397E2E" w:rsidP="0039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2E">
              <w:rPr>
                <w:rFonts w:ascii="Times New Roman" w:hAnsi="Times New Roman" w:cs="Times New Roman"/>
                <w:sz w:val="24"/>
                <w:szCs w:val="24"/>
              </w:rPr>
              <w:t xml:space="preserve">Nav </w:t>
            </w:r>
            <w:proofErr w:type="spellStart"/>
            <w:r w:rsidRPr="00397E2E">
              <w:rPr>
                <w:rFonts w:ascii="Times New Roman" w:hAnsi="Times New Roman" w:cs="Times New Roman"/>
                <w:sz w:val="24"/>
                <w:szCs w:val="24"/>
              </w:rPr>
              <w:t>attieicnāms</w:t>
            </w:r>
            <w:proofErr w:type="spellEnd"/>
            <w:r w:rsidRPr="00397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E2E" w:rsidRPr="00397E2E" w:rsidTr="00A5675F">
        <w:trPr>
          <w:trHeight w:val="465"/>
          <w:jc w:val="center"/>
        </w:trPr>
        <w:tc>
          <w:tcPr>
            <w:tcW w:w="31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7E2E" w:rsidRPr="00397E2E" w:rsidRDefault="00397E2E" w:rsidP="003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7E2E" w:rsidRPr="00397E2E" w:rsidRDefault="00397E2E" w:rsidP="00397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669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7E2E" w:rsidRPr="00397E2E" w:rsidRDefault="00397E2E" w:rsidP="0039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E2E">
              <w:rPr>
                <w:rFonts w:ascii="Times New Roman" w:hAnsi="Times New Roman" w:cs="Times New Roman"/>
                <w:sz w:val="24"/>
                <w:szCs w:val="24"/>
              </w:rPr>
              <w:t xml:space="preserve">Nav </w:t>
            </w:r>
            <w:proofErr w:type="spellStart"/>
            <w:r w:rsidRPr="00397E2E">
              <w:rPr>
                <w:rFonts w:ascii="Times New Roman" w:hAnsi="Times New Roman" w:cs="Times New Roman"/>
                <w:sz w:val="24"/>
                <w:szCs w:val="24"/>
              </w:rPr>
              <w:t>attieicnāms</w:t>
            </w:r>
            <w:proofErr w:type="spellEnd"/>
            <w:r w:rsidRPr="00397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E2E" w:rsidRPr="00397E2E" w:rsidTr="00A5675F">
        <w:trPr>
          <w:trHeight w:val="465"/>
          <w:jc w:val="center"/>
        </w:trPr>
        <w:tc>
          <w:tcPr>
            <w:tcW w:w="31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7E2E" w:rsidRPr="00397E2E" w:rsidRDefault="00397E2E" w:rsidP="003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1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7E2E" w:rsidRPr="00397E2E" w:rsidRDefault="00397E2E" w:rsidP="0039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69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7E2E" w:rsidRPr="00397E2E" w:rsidRDefault="00397E2E" w:rsidP="00397E2E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E2E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9F24AA" w:rsidRDefault="009F24AA" w:rsidP="00592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2E" w:rsidRPr="00397E2E" w:rsidRDefault="00397E2E" w:rsidP="00397E2E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397E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Anotācijas III, IV, </w:t>
      </w:r>
      <w:r w:rsidRPr="00397E2E">
        <w:rPr>
          <w:rFonts w:ascii="Times New Roman" w:hAnsi="Times New Roman"/>
          <w:i/>
          <w:color w:val="000000" w:themeColor="text1"/>
          <w:sz w:val="24"/>
          <w:szCs w:val="24"/>
        </w:rPr>
        <w:t xml:space="preserve">V, VII sadaļas </w:t>
      </w:r>
      <w:r w:rsidRPr="00397E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</w:t>
      </w:r>
      <w:r w:rsidRPr="00397E2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projekts šo jomu neskar</w:t>
      </w:r>
      <w:r w:rsidRPr="00397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</w:p>
    <w:p w:rsidR="009F24AA" w:rsidRPr="007A7C78" w:rsidRDefault="009F24AA" w:rsidP="00592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33C" w:rsidRPr="007A7C78" w:rsidRDefault="006E033C" w:rsidP="00592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78">
        <w:rPr>
          <w:rFonts w:ascii="Times New Roman" w:hAnsi="Times New Roman" w:cs="Times New Roman"/>
          <w:sz w:val="28"/>
          <w:szCs w:val="28"/>
        </w:rPr>
        <w:t>Vides aizsardzības un reģionālās</w:t>
      </w:r>
      <w:r w:rsidRPr="007A7C78">
        <w:rPr>
          <w:rFonts w:ascii="Times New Roman" w:hAnsi="Times New Roman" w:cs="Times New Roman"/>
          <w:sz w:val="28"/>
          <w:szCs w:val="28"/>
        </w:rPr>
        <w:tab/>
      </w:r>
      <w:r w:rsidRPr="007A7C78">
        <w:rPr>
          <w:rFonts w:ascii="Times New Roman" w:hAnsi="Times New Roman" w:cs="Times New Roman"/>
          <w:sz w:val="28"/>
          <w:szCs w:val="28"/>
        </w:rPr>
        <w:tab/>
      </w:r>
      <w:r w:rsidRPr="007A7C78">
        <w:rPr>
          <w:rFonts w:ascii="Times New Roman" w:hAnsi="Times New Roman" w:cs="Times New Roman"/>
          <w:sz w:val="28"/>
          <w:szCs w:val="28"/>
        </w:rPr>
        <w:tab/>
      </w:r>
      <w:r w:rsidRPr="007A7C78">
        <w:rPr>
          <w:rFonts w:ascii="Times New Roman" w:hAnsi="Times New Roman" w:cs="Times New Roman"/>
          <w:sz w:val="28"/>
          <w:szCs w:val="28"/>
        </w:rPr>
        <w:tab/>
      </w:r>
      <w:r w:rsidRPr="007A7C78">
        <w:rPr>
          <w:rFonts w:ascii="Times New Roman" w:hAnsi="Times New Roman" w:cs="Times New Roman"/>
          <w:sz w:val="28"/>
          <w:szCs w:val="28"/>
        </w:rPr>
        <w:tab/>
      </w:r>
      <w:r w:rsidR="00D662D4">
        <w:rPr>
          <w:rFonts w:ascii="Times New Roman" w:hAnsi="Times New Roman" w:cs="Times New Roman"/>
          <w:sz w:val="28"/>
          <w:szCs w:val="28"/>
        </w:rPr>
        <w:t xml:space="preserve">      </w:t>
      </w:r>
      <w:r w:rsidR="00281A1B">
        <w:rPr>
          <w:rFonts w:ascii="Times New Roman" w:hAnsi="Times New Roman" w:cs="Times New Roman"/>
          <w:sz w:val="28"/>
          <w:szCs w:val="28"/>
        </w:rPr>
        <w:t>K. </w:t>
      </w:r>
      <w:r w:rsidRPr="007A7C78">
        <w:rPr>
          <w:rFonts w:ascii="Times New Roman" w:hAnsi="Times New Roman" w:cs="Times New Roman"/>
          <w:sz w:val="28"/>
          <w:szCs w:val="28"/>
        </w:rPr>
        <w:t>Gerhards</w:t>
      </w:r>
    </w:p>
    <w:p w:rsidR="006E033C" w:rsidRPr="007A7C78" w:rsidRDefault="006E033C" w:rsidP="00592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78">
        <w:rPr>
          <w:rFonts w:ascii="Times New Roman" w:hAnsi="Times New Roman" w:cs="Times New Roman"/>
          <w:sz w:val="28"/>
          <w:szCs w:val="28"/>
        </w:rPr>
        <w:t>attīstības ministrs</w:t>
      </w:r>
    </w:p>
    <w:p w:rsidR="006E033C" w:rsidRPr="007A7C78" w:rsidRDefault="006E033C" w:rsidP="006E033C">
      <w:pPr>
        <w:rPr>
          <w:rFonts w:ascii="Times New Roman" w:hAnsi="Times New Roman" w:cs="Times New Roman"/>
          <w:sz w:val="28"/>
          <w:szCs w:val="28"/>
        </w:rPr>
      </w:pPr>
    </w:p>
    <w:p w:rsidR="006E033C" w:rsidRPr="00D52A5C" w:rsidRDefault="006E033C" w:rsidP="00592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A5C">
        <w:rPr>
          <w:rFonts w:ascii="Times New Roman" w:hAnsi="Times New Roman" w:cs="Times New Roman"/>
          <w:sz w:val="28"/>
          <w:szCs w:val="28"/>
        </w:rPr>
        <w:t>Vīza:</w:t>
      </w:r>
    </w:p>
    <w:p w:rsidR="006E033C" w:rsidRPr="007A7C78" w:rsidRDefault="002969CF" w:rsidP="007A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2D27A2">
        <w:rPr>
          <w:rFonts w:ascii="Times New Roman" w:hAnsi="Times New Roman" w:cs="Times New Roman"/>
          <w:sz w:val="28"/>
          <w:szCs w:val="28"/>
        </w:rPr>
        <w:t>alsts sekretār</w:t>
      </w:r>
      <w:r w:rsidR="007A69C0">
        <w:rPr>
          <w:rFonts w:ascii="Times New Roman" w:hAnsi="Times New Roman" w:cs="Times New Roman"/>
          <w:sz w:val="28"/>
          <w:szCs w:val="28"/>
        </w:rPr>
        <w:t>s</w:t>
      </w:r>
      <w:r w:rsidR="006E033C" w:rsidRPr="007A7C78">
        <w:rPr>
          <w:rFonts w:ascii="Times New Roman" w:hAnsi="Times New Roman" w:cs="Times New Roman"/>
          <w:sz w:val="28"/>
          <w:szCs w:val="28"/>
        </w:rPr>
        <w:tab/>
      </w:r>
      <w:r w:rsidR="006E033C" w:rsidRPr="007A7C78">
        <w:rPr>
          <w:rFonts w:ascii="Times New Roman" w:hAnsi="Times New Roman" w:cs="Times New Roman"/>
          <w:sz w:val="28"/>
          <w:szCs w:val="28"/>
        </w:rPr>
        <w:tab/>
      </w:r>
      <w:r w:rsidR="006E033C" w:rsidRPr="007A7C78">
        <w:rPr>
          <w:rFonts w:ascii="Times New Roman" w:hAnsi="Times New Roman" w:cs="Times New Roman"/>
          <w:sz w:val="28"/>
          <w:szCs w:val="28"/>
        </w:rPr>
        <w:tab/>
      </w:r>
      <w:r w:rsidR="006E033C" w:rsidRPr="007A7C78">
        <w:rPr>
          <w:rFonts w:ascii="Times New Roman" w:hAnsi="Times New Roman" w:cs="Times New Roman"/>
          <w:sz w:val="28"/>
          <w:szCs w:val="28"/>
        </w:rPr>
        <w:tab/>
      </w:r>
      <w:r w:rsidR="006E033C" w:rsidRPr="007A7C78">
        <w:rPr>
          <w:rFonts w:ascii="Times New Roman" w:hAnsi="Times New Roman" w:cs="Times New Roman"/>
          <w:sz w:val="28"/>
          <w:szCs w:val="28"/>
        </w:rPr>
        <w:tab/>
      </w:r>
      <w:r w:rsidR="006E033C" w:rsidRPr="007A7C78">
        <w:rPr>
          <w:rFonts w:ascii="Times New Roman" w:hAnsi="Times New Roman" w:cs="Times New Roman"/>
          <w:sz w:val="28"/>
          <w:szCs w:val="28"/>
        </w:rPr>
        <w:tab/>
      </w:r>
      <w:r w:rsidR="006E033C" w:rsidRPr="007A7C78">
        <w:rPr>
          <w:rFonts w:ascii="Times New Roman" w:hAnsi="Times New Roman" w:cs="Times New Roman"/>
          <w:sz w:val="28"/>
          <w:szCs w:val="28"/>
        </w:rPr>
        <w:tab/>
      </w:r>
      <w:r w:rsidR="007A69C0">
        <w:rPr>
          <w:rFonts w:ascii="Times New Roman" w:hAnsi="Times New Roman" w:cs="Times New Roman"/>
          <w:sz w:val="28"/>
          <w:szCs w:val="28"/>
        </w:rPr>
        <w:tab/>
        <w:t xml:space="preserve">          R. Muciņš</w:t>
      </w:r>
    </w:p>
    <w:p w:rsidR="006E033C" w:rsidRDefault="006E033C" w:rsidP="006E033C">
      <w:pPr>
        <w:rPr>
          <w:rFonts w:ascii="Times New Roman" w:hAnsi="Times New Roman" w:cs="Times New Roman"/>
          <w:sz w:val="28"/>
          <w:szCs w:val="28"/>
        </w:rPr>
      </w:pPr>
    </w:p>
    <w:p w:rsidR="00397E2E" w:rsidRDefault="00397E2E" w:rsidP="006E033C">
      <w:pPr>
        <w:rPr>
          <w:rFonts w:ascii="Times New Roman" w:hAnsi="Times New Roman" w:cs="Times New Roman"/>
          <w:sz w:val="28"/>
          <w:szCs w:val="28"/>
        </w:rPr>
      </w:pPr>
    </w:p>
    <w:p w:rsidR="00397E2E" w:rsidRPr="007A7C78" w:rsidRDefault="00397E2E" w:rsidP="006E033C">
      <w:pPr>
        <w:rPr>
          <w:rFonts w:ascii="Times New Roman" w:hAnsi="Times New Roman" w:cs="Times New Roman"/>
          <w:sz w:val="28"/>
          <w:szCs w:val="28"/>
        </w:rPr>
      </w:pPr>
    </w:p>
    <w:p w:rsidR="006E033C" w:rsidRPr="007A7C78" w:rsidRDefault="006E033C" w:rsidP="006E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C78" w:rsidRPr="000D39DA" w:rsidRDefault="00EB04A6" w:rsidP="007A7C78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DA">
        <w:rPr>
          <w:rFonts w:ascii="Times New Roman" w:hAnsi="Times New Roman" w:cs="Times New Roman"/>
          <w:sz w:val="24"/>
          <w:szCs w:val="24"/>
        </w:rPr>
        <w:fldChar w:fldCharType="begin"/>
      </w:r>
      <w:r w:rsidR="007A7C78" w:rsidRPr="000D39DA">
        <w:rPr>
          <w:rFonts w:ascii="Times New Roman" w:hAnsi="Times New Roman" w:cs="Times New Roman"/>
          <w:sz w:val="24"/>
          <w:szCs w:val="24"/>
        </w:rPr>
        <w:instrText xml:space="preserve"> TIME \@ "yyyy.MM.dd. H:mm" </w:instrText>
      </w:r>
      <w:r w:rsidRPr="000D39DA">
        <w:rPr>
          <w:rFonts w:ascii="Times New Roman" w:hAnsi="Times New Roman" w:cs="Times New Roman"/>
          <w:sz w:val="24"/>
          <w:szCs w:val="24"/>
        </w:rPr>
        <w:fldChar w:fldCharType="separate"/>
      </w:r>
      <w:r w:rsidR="00E416ED">
        <w:rPr>
          <w:rFonts w:ascii="Times New Roman" w:hAnsi="Times New Roman" w:cs="Times New Roman"/>
          <w:noProof/>
          <w:sz w:val="24"/>
          <w:szCs w:val="24"/>
        </w:rPr>
        <w:t>2016.03.10. 16:08</w:t>
      </w:r>
      <w:r w:rsidRPr="000D39DA">
        <w:rPr>
          <w:rFonts w:ascii="Times New Roman" w:hAnsi="Times New Roman" w:cs="Times New Roman"/>
          <w:sz w:val="24"/>
          <w:szCs w:val="24"/>
        </w:rPr>
        <w:fldChar w:fldCharType="end"/>
      </w:r>
    </w:p>
    <w:p w:rsidR="007A7C78" w:rsidRPr="000D39DA" w:rsidRDefault="00EB04A6" w:rsidP="007A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9DA">
        <w:rPr>
          <w:rFonts w:ascii="Times New Roman" w:hAnsi="Times New Roman" w:cs="Times New Roman"/>
          <w:sz w:val="24"/>
          <w:szCs w:val="24"/>
        </w:rPr>
        <w:fldChar w:fldCharType="begin"/>
      </w:r>
      <w:r w:rsidR="007A7C78" w:rsidRPr="000D39DA">
        <w:rPr>
          <w:rFonts w:ascii="Times New Roman" w:hAnsi="Times New Roman" w:cs="Times New Roman"/>
          <w:sz w:val="24"/>
          <w:szCs w:val="24"/>
        </w:rPr>
        <w:instrText xml:space="preserve"> NUMWORDS  \* Lower </w:instrText>
      </w:r>
      <w:r w:rsidRPr="000D39DA">
        <w:rPr>
          <w:rFonts w:ascii="Times New Roman" w:hAnsi="Times New Roman" w:cs="Times New Roman"/>
          <w:sz w:val="24"/>
          <w:szCs w:val="24"/>
        </w:rPr>
        <w:fldChar w:fldCharType="separate"/>
      </w:r>
      <w:r w:rsidR="00281A1B">
        <w:rPr>
          <w:rFonts w:ascii="Times New Roman" w:hAnsi="Times New Roman" w:cs="Times New Roman"/>
          <w:noProof/>
          <w:sz w:val="24"/>
          <w:szCs w:val="24"/>
        </w:rPr>
        <w:t>301</w:t>
      </w:r>
      <w:r w:rsidRPr="000D39DA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:rsidR="007A7C78" w:rsidRPr="000D39DA" w:rsidRDefault="007A7C78" w:rsidP="007A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DA">
        <w:rPr>
          <w:rFonts w:ascii="Times New Roman" w:hAnsi="Times New Roman" w:cs="Times New Roman"/>
          <w:sz w:val="24"/>
          <w:szCs w:val="24"/>
        </w:rPr>
        <w:t>A.Ramiņa-</w:t>
      </w:r>
      <w:proofErr w:type="spellStart"/>
      <w:r w:rsidRPr="000D39DA">
        <w:rPr>
          <w:rFonts w:ascii="Times New Roman" w:hAnsi="Times New Roman" w:cs="Times New Roman"/>
          <w:sz w:val="24"/>
          <w:szCs w:val="24"/>
        </w:rPr>
        <w:t>Oliveira</w:t>
      </w:r>
      <w:proofErr w:type="spellEnd"/>
    </w:p>
    <w:p w:rsidR="007A7C78" w:rsidRPr="000D39DA" w:rsidRDefault="007A7C78" w:rsidP="007A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DA">
        <w:rPr>
          <w:rFonts w:ascii="Times New Roman" w:hAnsi="Times New Roman" w:cs="Times New Roman"/>
          <w:sz w:val="24"/>
          <w:szCs w:val="24"/>
        </w:rPr>
        <w:t>tālr. 6702641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A7C78" w:rsidRPr="000D39DA" w:rsidRDefault="007A7C78" w:rsidP="007A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DA">
        <w:rPr>
          <w:rFonts w:ascii="Times New Roman" w:hAnsi="Times New Roman" w:cs="Times New Roman"/>
          <w:sz w:val="24"/>
          <w:szCs w:val="24"/>
        </w:rPr>
        <w:t>agnese.ramina-oliveira@varam.gov.lv</w:t>
      </w:r>
    </w:p>
    <w:p w:rsidR="002D6B5F" w:rsidRPr="0068745B" w:rsidRDefault="002D6B5F" w:rsidP="007A7C78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D6B5F" w:rsidRPr="0068745B" w:rsidSect="0041155F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41" w:rsidRDefault="00207741" w:rsidP="0041155F">
      <w:pPr>
        <w:spacing w:after="0" w:line="240" w:lineRule="auto"/>
      </w:pPr>
      <w:r>
        <w:separator/>
      </w:r>
    </w:p>
  </w:endnote>
  <w:endnote w:type="continuationSeparator" w:id="0">
    <w:p w:rsidR="00207741" w:rsidRDefault="00207741" w:rsidP="0041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3D" w:rsidRPr="0092353D" w:rsidRDefault="00EB04A6" w:rsidP="0092353D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fldSimple w:instr=" FILENAME  \* MERGEFORMAT ">
      <w:r w:rsidR="006849B1" w:rsidRPr="006849B1">
        <w:rPr>
          <w:rFonts w:ascii="Times New Roman" w:hAnsi="Times New Roman" w:cs="Times New Roman"/>
          <w:noProof/>
          <w:sz w:val="20"/>
          <w:szCs w:val="20"/>
        </w:rPr>
        <w:t>VARAMAnot_010316_groz312</w:t>
      </w:r>
    </w:fldSimple>
    <w:r w:rsidR="0092353D">
      <w:rPr>
        <w:rFonts w:ascii="Times New Roman" w:hAnsi="Times New Roman" w:cs="Times New Roman"/>
        <w:noProof/>
        <w:sz w:val="20"/>
        <w:szCs w:val="20"/>
      </w:rPr>
      <w:t>;</w:t>
    </w:r>
    <w:r w:rsidR="0092353D" w:rsidRPr="0092353D">
      <w:rPr>
        <w:rFonts w:ascii="Times New Roman" w:hAnsi="Times New Roman" w:cs="Times New Roman"/>
        <w:sz w:val="20"/>
        <w:szCs w:val="20"/>
      </w:rPr>
      <w:t xml:space="preserve"> Ministru kabineta noteikumu projekts „</w:t>
    </w:r>
    <w:r w:rsidR="0092353D">
      <w:rPr>
        <w:rFonts w:ascii="Times New Roman" w:hAnsi="Times New Roman" w:cs="Times New Roman"/>
        <w:sz w:val="20"/>
        <w:szCs w:val="20"/>
      </w:rPr>
      <w:t>Grozījums</w:t>
    </w:r>
    <w:r w:rsidR="0092353D" w:rsidRPr="0092353D">
      <w:rPr>
        <w:rFonts w:ascii="Times New Roman" w:hAnsi="Times New Roman" w:cs="Times New Roman"/>
        <w:sz w:val="20"/>
        <w:szCs w:val="20"/>
      </w:rPr>
      <w:t xml:space="preserve"> Ministru kabineta 2008.gada 28.aprīļa noteikumos Nr.312 „Klimata pārmaiņu finanšu instrumenta konsultatīvās padomes nolikums””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D9" w:rsidRPr="0092353D" w:rsidRDefault="00EB04A6" w:rsidP="0092353D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fldSimple w:instr=" FILENAME  \* MERGEFORMAT ">
      <w:r w:rsidR="006849B1" w:rsidRPr="006849B1">
        <w:rPr>
          <w:rFonts w:ascii="Times New Roman" w:hAnsi="Times New Roman" w:cs="Times New Roman"/>
          <w:noProof/>
          <w:sz w:val="20"/>
          <w:szCs w:val="20"/>
        </w:rPr>
        <w:t>VARAMAnot_010316_groz312</w:t>
      </w:r>
    </w:fldSimple>
    <w:r w:rsidR="0092353D">
      <w:rPr>
        <w:rFonts w:ascii="Times New Roman" w:hAnsi="Times New Roman" w:cs="Times New Roman"/>
        <w:noProof/>
        <w:sz w:val="20"/>
        <w:szCs w:val="20"/>
      </w:rPr>
      <w:t>;</w:t>
    </w:r>
    <w:r w:rsidR="0092353D" w:rsidRPr="0092353D">
      <w:rPr>
        <w:rFonts w:ascii="Times New Roman" w:hAnsi="Times New Roman" w:cs="Times New Roman"/>
        <w:sz w:val="20"/>
        <w:szCs w:val="20"/>
      </w:rPr>
      <w:t xml:space="preserve"> Ministru kabineta noteikumu projekts „</w:t>
    </w:r>
    <w:r w:rsidR="0092353D">
      <w:rPr>
        <w:rFonts w:ascii="Times New Roman" w:hAnsi="Times New Roman" w:cs="Times New Roman"/>
        <w:sz w:val="20"/>
        <w:szCs w:val="20"/>
      </w:rPr>
      <w:t>Grozījums</w:t>
    </w:r>
    <w:r w:rsidR="0092353D" w:rsidRPr="0092353D">
      <w:rPr>
        <w:rFonts w:ascii="Times New Roman" w:hAnsi="Times New Roman" w:cs="Times New Roman"/>
        <w:sz w:val="20"/>
        <w:szCs w:val="20"/>
      </w:rPr>
      <w:t xml:space="preserve"> Ministru kabineta 2008.gada 28.aprīļa noteikumos Nr.312 „Klimata pārmaiņu finanšu instrumenta konsultatīvās padomes nolikums””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41" w:rsidRDefault="00207741" w:rsidP="0041155F">
      <w:pPr>
        <w:spacing w:after="0" w:line="240" w:lineRule="auto"/>
      </w:pPr>
      <w:r>
        <w:separator/>
      </w:r>
    </w:p>
  </w:footnote>
  <w:footnote w:type="continuationSeparator" w:id="0">
    <w:p w:rsidR="00207741" w:rsidRDefault="00207741" w:rsidP="0041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4750590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10D9" w:rsidRPr="00F30264" w:rsidRDefault="00EB04A6">
        <w:pPr>
          <w:pStyle w:val="Header"/>
          <w:jc w:val="center"/>
          <w:rPr>
            <w:rFonts w:ascii="Times New Roman" w:hAnsi="Times New Roman" w:cs="Times New Roman"/>
          </w:rPr>
        </w:pPr>
        <w:r w:rsidRPr="00F30264">
          <w:rPr>
            <w:rFonts w:ascii="Times New Roman" w:hAnsi="Times New Roman" w:cs="Times New Roman"/>
          </w:rPr>
          <w:fldChar w:fldCharType="begin"/>
        </w:r>
        <w:r w:rsidR="00B810D9" w:rsidRPr="00F30264">
          <w:rPr>
            <w:rFonts w:ascii="Times New Roman" w:hAnsi="Times New Roman" w:cs="Times New Roman"/>
          </w:rPr>
          <w:instrText xml:space="preserve"> PAGE   \* MERGEFORMAT </w:instrText>
        </w:r>
        <w:r w:rsidRPr="00F30264">
          <w:rPr>
            <w:rFonts w:ascii="Times New Roman" w:hAnsi="Times New Roman" w:cs="Times New Roman"/>
          </w:rPr>
          <w:fldChar w:fldCharType="separate"/>
        </w:r>
        <w:r w:rsidR="00E416ED">
          <w:rPr>
            <w:rFonts w:ascii="Times New Roman" w:hAnsi="Times New Roman" w:cs="Times New Roman"/>
            <w:noProof/>
          </w:rPr>
          <w:t>2</w:t>
        </w:r>
        <w:r w:rsidRPr="00F3026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810D9" w:rsidRDefault="00B810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FF1"/>
    <w:multiLevelType w:val="hybridMultilevel"/>
    <w:tmpl w:val="C15EEF00"/>
    <w:lvl w:ilvl="0" w:tplc="8A487BC8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BFBFBF" w:themeColor="background1" w:themeShade="BF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F0116D"/>
    <w:multiLevelType w:val="hybridMultilevel"/>
    <w:tmpl w:val="D8A279B2"/>
    <w:lvl w:ilvl="0" w:tplc="C6122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4A71"/>
    <w:multiLevelType w:val="hybridMultilevel"/>
    <w:tmpl w:val="1C02E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D654E"/>
    <w:multiLevelType w:val="hybridMultilevel"/>
    <w:tmpl w:val="268C52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3160A"/>
    <w:multiLevelType w:val="hybridMultilevel"/>
    <w:tmpl w:val="2974A038"/>
    <w:lvl w:ilvl="0" w:tplc="007025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63EF9"/>
    <w:multiLevelType w:val="multilevel"/>
    <w:tmpl w:val="C148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05CEC"/>
    <w:multiLevelType w:val="hybridMultilevel"/>
    <w:tmpl w:val="8EF4B8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A0103"/>
    <w:multiLevelType w:val="hybridMultilevel"/>
    <w:tmpl w:val="6E90E5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AE7635"/>
    <w:rsid w:val="00003FA4"/>
    <w:rsid w:val="000059BD"/>
    <w:rsid w:val="00017EB8"/>
    <w:rsid w:val="00022C41"/>
    <w:rsid w:val="00023DD9"/>
    <w:rsid w:val="00024F69"/>
    <w:rsid w:val="000253A9"/>
    <w:rsid w:val="00033998"/>
    <w:rsid w:val="00042821"/>
    <w:rsid w:val="00045142"/>
    <w:rsid w:val="00047561"/>
    <w:rsid w:val="000524BC"/>
    <w:rsid w:val="00061B49"/>
    <w:rsid w:val="0006484B"/>
    <w:rsid w:val="000B2C24"/>
    <w:rsid w:val="000D2E94"/>
    <w:rsid w:val="000E34B4"/>
    <w:rsid w:val="000E6FD3"/>
    <w:rsid w:val="00101D7F"/>
    <w:rsid w:val="001022CF"/>
    <w:rsid w:val="00110ACE"/>
    <w:rsid w:val="00124A46"/>
    <w:rsid w:val="00145140"/>
    <w:rsid w:val="001610F8"/>
    <w:rsid w:val="001670CC"/>
    <w:rsid w:val="00170351"/>
    <w:rsid w:val="001732DC"/>
    <w:rsid w:val="00176989"/>
    <w:rsid w:val="001C7A04"/>
    <w:rsid w:val="001D7E23"/>
    <w:rsid w:val="001F1C91"/>
    <w:rsid w:val="002009D6"/>
    <w:rsid w:val="00207741"/>
    <w:rsid w:val="00211D4A"/>
    <w:rsid w:val="0021557B"/>
    <w:rsid w:val="00231D0D"/>
    <w:rsid w:val="00237DA8"/>
    <w:rsid w:val="00250F38"/>
    <w:rsid w:val="002629BC"/>
    <w:rsid w:val="00267767"/>
    <w:rsid w:val="00277893"/>
    <w:rsid w:val="00281A1B"/>
    <w:rsid w:val="002969CF"/>
    <w:rsid w:val="00296BA0"/>
    <w:rsid w:val="002A3170"/>
    <w:rsid w:val="002A48F8"/>
    <w:rsid w:val="002A6892"/>
    <w:rsid w:val="002A6966"/>
    <w:rsid w:val="002B33C3"/>
    <w:rsid w:val="002B4AAD"/>
    <w:rsid w:val="002C5A48"/>
    <w:rsid w:val="002C6EF5"/>
    <w:rsid w:val="002D27A2"/>
    <w:rsid w:val="002D3669"/>
    <w:rsid w:val="002D6B5F"/>
    <w:rsid w:val="003024FA"/>
    <w:rsid w:val="003027D4"/>
    <w:rsid w:val="00302E9F"/>
    <w:rsid w:val="00310D52"/>
    <w:rsid w:val="00310F3D"/>
    <w:rsid w:val="00314246"/>
    <w:rsid w:val="003238DB"/>
    <w:rsid w:val="00323B62"/>
    <w:rsid w:val="0032468C"/>
    <w:rsid w:val="00331092"/>
    <w:rsid w:val="00334297"/>
    <w:rsid w:val="0034079B"/>
    <w:rsid w:val="00341897"/>
    <w:rsid w:val="0035134A"/>
    <w:rsid w:val="00351DB7"/>
    <w:rsid w:val="00356E3C"/>
    <w:rsid w:val="00380179"/>
    <w:rsid w:val="00381DA2"/>
    <w:rsid w:val="00385A0C"/>
    <w:rsid w:val="003869E2"/>
    <w:rsid w:val="00391B53"/>
    <w:rsid w:val="00397E2E"/>
    <w:rsid w:val="003A2046"/>
    <w:rsid w:val="003A2683"/>
    <w:rsid w:val="003C06F2"/>
    <w:rsid w:val="003E1ABD"/>
    <w:rsid w:val="003E3140"/>
    <w:rsid w:val="00402441"/>
    <w:rsid w:val="00402736"/>
    <w:rsid w:val="004056F6"/>
    <w:rsid w:val="0041155F"/>
    <w:rsid w:val="00411747"/>
    <w:rsid w:val="0041356A"/>
    <w:rsid w:val="00426A67"/>
    <w:rsid w:val="0049390D"/>
    <w:rsid w:val="004A25B9"/>
    <w:rsid w:val="004A5952"/>
    <w:rsid w:val="004B7270"/>
    <w:rsid w:val="004C14E1"/>
    <w:rsid w:val="004C652A"/>
    <w:rsid w:val="004E3AC3"/>
    <w:rsid w:val="005026ED"/>
    <w:rsid w:val="005042A9"/>
    <w:rsid w:val="0051006B"/>
    <w:rsid w:val="005111B2"/>
    <w:rsid w:val="0053358D"/>
    <w:rsid w:val="00541CE0"/>
    <w:rsid w:val="00557DEE"/>
    <w:rsid w:val="00566BC8"/>
    <w:rsid w:val="00592A02"/>
    <w:rsid w:val="005A4F22"/>
    <w:rsid w:val="005B5997"/>
    <w:rsid w:val="005C71F7"/>
    <w:rsid w:val="005F637D"/>
    <w:rsid w:val="0061142C"/>
    <w:rsid w:val="0061671D"/>
    <w:rsid w:val="006177F7"/>
    <w:rsid w:val="00617D67"/>
    <w:rsid w:val="0062124B"/>
    <w:rsid w:val="0064561A"/>
    <w:rsid w:val="00663C44"/>
    <w:rsid w:val="006849B1"/>
    <w:rsid w:val="0068745B"/>
    <w:rsid w:val="00697085"/>
    <w:rsid w:val="006A32DA"/>
    <w:rsid w:val="006B42E9"/>
    <w:rsid w:val="006B54B9"/>
    <w:rsid w:val="006B6282"/>
    <w:rsid w:val="006B78F1"/>
    <w:rsid w:val="006C6CCA"/>
    <w:rsid w:val="006D1B05"/>
    <w:rsid w:val="006D2173"/>
    <w:rsid w:val="006D3654"/>
    <w:rsid w:val="006D673C"/>
    <w:rsid w:val="006E033C"/>
    <w:rsid w:val="006F5898"/>
    <w:rsid w:val="006F5F1B"/>
    <w:rsid w:val="00707A6B"/>
    <w:rsid w:val="00711C80"/>
    <w:rsid w:val="00714E57"/>
    <w:rsid w:val="00742826"/>
    <w:rsid w:val="0075682E"/>
    <w:rsid w:val="0077124F"/>
    <w:rsid w:val="00774F0D"/>
    <w:rsid w:val="00786F7D"/>
    <w:rsid w:val="0079563C"/>
    <w:rsid w:val="00796AD9"/>
    <w:rsid w:val="007A69C0"/>
    <w:rsid w:val="007A7C78"/>
    <w:rsid w:val="007C1AE2"/>
    <w:rsid w:val="007C5D04"/>
    <w:rsid w:val="007D3BC4"/>
    <w:rsid w:val="007D5638"/>
    <w:rsid w:val="007E7E94"/>
    <w:rsid w:val="007F5A88"/>
    <w:rsid w:val="008022FB"/>
    <w:rsid w:val="0081047A"/>
    <w:rsid w:val="00812236"/>
    <w:rsid w:val="0084085E"/>
    <w:rsid w:val="00854C77"/>
    <w:rsid w:val="008601D3"/>
    <w:rsid w:val="00880BD0"/>
    <w:rsid w:val="00881647"/>
    <w:rsid w:val="008A1596"/>
    <w:rsid w:val="008D1C6E"/>
    <w:rsid w:val="008E0751"/>
    <w:rsid w:val="00902988"/>
    <w:rsid w:val="00903110"/>
    <w:rsid w:val="00906C40"/>
    <w:rsid w:val="00913C0F"/>
    <w:rsid w:val="00914853"/>
    <w:rsid w:val="00917DEA"/>
    <w:rsid w:val="0092353D"/>
    <w:rsid w:val="009263FE"/>
    <w:rsid w:val="009279BC"/>
    <w:rsid w:val="00934881"/>
    <w:rsid w:val="00974C3F"/>
    <w:rsid w:val="009C0215"/>
    <w:rsid w:val="009C4A1C"/>
    <w:rsid w:val="009F0F52"/>
    <w:rsid w:val="009F24AA"/>
    <w:rsid w:val="009F4A6E"/>
    <w:rsid w:val="00A01E7C"/>
    <w:rsid w:val="00A042A9"/>
    <w:rsid w:val="00A07A2C"/>
    <w:rsid w:val="00A16868"/>
    <w:rsid w:val="00A170C8"/>
    <w:rsid w:val="00A23AC0"/>
    <w:rsid w:val="00A244C5"/>
    <w:rsid w:val="00A45172"/>
    <w:rsid w:val="00A5123C"/>
    <w:rsid w:val="00A53C5D"/>
    <w:rsid w:val="00A5675F"/>
    <w:rsid w:val="00A5786D"/>
    <w:rsid w:val="00A61F47"/>
    <w:rsid w:val="00A6354B"/>
    <w:rsid w:val="00A72C57"/>
    <w:rsid w:val="00A859EF"/>
    <w:rsid w:val="00A86628"/>
    <w:rsid w:val="00A8792C"/>
    <w:rsid w:val="00A95BF2"/>
    <w:rsid w:val="00AA5481"/>
    <w:rsid w:val="00AB3DA8"/>
    <w:rsid w:val="00AC2C79"/>
    <w:rsid w:val="00AE7635"/>
    <w:rsid w:val="00AF1185"/>
    <w:rsid w:val="00B271DD"/>
    <w:rsid w:val="00B51557"/>
    <w:rsid w:val="00B54BF0"/>
    <w:rsid w:val="00B75B49"/>
    <w:rsid w:val="00B810D9"/>
    <w:rsid w:val="00B83BDB"/>
    <w:rsid w:val="00B909A8"/>
    <w:rsid w:val="00BA1317"/>
    <w:rsid w:val="00BA7C61"/>
    <w:rsid w:val="00BB035E"/>
    <w:rsid w:val="00BC43A7"/>
    <w:rsid w:val="00BD0FFF"/>
    <w:rsid w:val="00BD5EFA"/>
    <w:rsid w:val="00BD707F"/>
    <w:rsid w:val="00BE0F20"/>
    <w:rsid w:val="00C247E9"/>
    <w:rsid w:val="00C40F69"/>
    <w:rsid w:val="00C418DD"/>
    <w:rsid w:val="00C52D5F"/>
    <w:rsid w:val="00C604AB"/>
    <w:rsid w:val="00C66B5D"/>
    <w:rsid w:val="00C818B6"/>
    <w:rsid w:val="00C875AA"/>
    <w:rsid w:val="00C95939"/>
    <w:rsid w:val="00CB035C"/>
    <w:rsid w:val="00CB7F9D"/>
    <w:rsid w:val="00CC3AF1"/>
    <w:rsid w:val="00CE2EB6"/>
    <w:rsid w:val="00CE7E0F"/>
    <w:rsid w:val="00D030DC"/>
    <w:rsid w:val="00D17608"/>
    <w:rsid w:val="00D34445"/>
    <w:rsid w:val="00D47D2F"/>
    <w:rsid w:val="00D52A5C"/>
    <w:rsid w:val="00D52C22"/>
    <w:rsid w:val="00D53FB6"/>
    <w:rsid w:val="00D54E84"/>
    <w:rsid w:val="00D5668A"/>
    <w:rsid w:val="00D5702E"/>
    <w:rsid w:val="00D662D4"/>
    <w:rsid w:val="00D77DAD"/>
    <w:rsid w:val="00D8664F"/>
    <w:rsid w:val="00D935C1"/>
    <w:rsid w:val="00DD1C39"/>
    <w:rsid w:val="00E11E8F"/>
    <w:rsid w:val="00E23F30"/>
    <w:rsid w:val="00E317DB"/>
    <w:rsid w:val="00E416ED"/>
    <w:rsid w:val="00E46553"/>
    <w:rsid w:val="00E51FEA"/>
    <w:rsid w:val="00E54046"/>
    <w:rsid w:val="00E71D6F"/>
    <w:rsid w:val="00E76E8E"/>
    <w:rsid w:val="00E82BC2"/>
    <w:rsid w:val="00E94349"/>
    <w:rsid w:val="00EA7E13"/>
    <w:rsid w:val="00EB04A6"/>
    <w:rsid w:val="00EC4258"/>
    <w:rsid w:val="00EC6A75"/>
    <w:rsid w:val="00EC6BFB"/>
    <w:rsid w:val="00EE1A7F"/>
    <w:rsid w:val="00F11459"/>
    <w:rsid w:val="00F26DEC"/>
    <w:rsid w:val="00F30264"/>
    <w:rsid w:val="00F305D9"/>
    <w:rsid w:val="00F32C48"/>
    <w:rsid w:val="00F34856"/>
    <w:rsid w:val="00F421F4"/>
    <w:rsid w:val="00F51EF0"/>
    <w:rsid w:val="00F55644"/>
    <w:rsid w:val="00F700F5"/>
    <w:rsid w:val="00F72BDC"/>
    <w:rsid w:val="00F867E8"/>
    <w:rsid w:val="00F90FDB"/>
    <w:rsid w:val="00FA3C03"/>
    <w:rsid w:val="00FC28F7"/>
    <w:rsid w:val="00FD019E"/>
    <w:rsid w:val="00FE3FF8"/>
    <w:rsid w:val="00FF6ED6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AE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AE7635"/>
  </w:style>
  <w:style w:type="character" w:styleId="Hyperlink">
    <w:name w:val="Hyperlink"/>
    <w:basedOn w:val="DefaultParagraphFont"/>
    <w:uiPriority w:val="99"/>
    <w:unhideWhenUsed/>
    <w:rsid w:val="00AE7635"/>
    <w:rPr>
      <w:color w:val="0000FF"/>
      <w:u w:val="single"/>
    </w:rPr>
  </w:style>
  <w:style w:type="paragraph" w:customStyle="1" w:styleId="tvhtml">
    <w:name w:val="tv_html"/>
    <w:basedOn w:val="Normal"/>
    <w:rsid w:val="00AE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11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5F"/>
  </w:style>
  <w:style w:type="paragraph" w:styleId="Footer">
    <w:name w:val="footer"/>
    <w:basedOn w:val="Normal"/>
    <w:link w:val="FooterChar"/>
    <w:uiPriority w:val="99"/>
    <w:unhideWhenUsed/>
    <w:rsid w:val="00411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5F"/>
  </w:style>
  <w:style w:type="paragraph" w:styleId="BalloonText">
    <w:name w:val="Balloon Text"/>
    <w:basedOn w:val="Normal"/>
    <w:link w:val="BalloonTextChar"/>
    <w:uiPriority w:val="99"/>
    <w:semiHidden/>
    <w:unhideWhenUsed/>
    <w:rsid w:val="0041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2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4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2A9"/>
    <w:rPr>
      <w:b/>
      <w:bCs/>
      <w:sz w:val="20"/>
      <w:szCs w:val="20"/>
    </w:rPr>
  </w:style>
  <w:style w:type="paragraph" w:styleId="NormalWeb">
    <w:name w:val="Normal (Web)"/>
    <w:basedOn w:val="Normal"/>
    <w:link w:val="NormalWebChar"/>
    <w:rsid w:val="0004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rsid w:val="00042821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3">
    <w:name w:val="tv2133"/>
    <w:basedOn w:val="Normal"/>
    <w:rsid w:val="0004282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/>
    </w:rPr>
  </w:style>
  <w:style w:type="paragraph" w:customStyle="1" w:styleId="naisf">
    <w:name w:val="naisf"/>
    <w:basedOn w:val="Normal"/>
    <w:rsid w:val="00C247E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663C44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663C4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663C44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qFormat/>
    <w:rsid w:val="00663C44"/>
    <w:rPr>
      <w:i/>
      <w:iCs/>
    </w:rPr>
  </w:style>
  <w:style w:type="table" w:styleId="TableGrid">
    <w:name w:val="Table Grid"/>
    <w:basedOn w:val="TableNormal"/>
    <w:uiPriority w:val="59"/>
    <w:rsid w:val="00A53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29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63545-valsts-parvaldes-iekartas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AD1F03C-47BD-4909-9216-2A14B2C3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2008.gada 28.aprīļa noteikumos Nr.312 „Klimata pārmaiņu finanšu instrumenta konsultatīvās padomes nolikums”</vt:lpstr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2008.gada 28.aprīļa noteikumos Nr.312 „Klimata pārmaiņu finanšu instrumenta konsultatīvās padomes nolikums”</dc:title>
  <dc:subject>MK noteikumu projekta anotācija</dc:subject>
  <dc:creator>Agnese Ramiņa Oliveira</dc:creator>
  <dc:description>agnese.ramina-oliveira@varam.gov.lv
67026414</dc:description>
  <cp:lastModifiedBy>larisat</cp:lastModifiedBy>
  <cp:revision>13</cp:revision>
  <dcterms:created xsi:type="dcterms:W3CDTF">2016-02-04T08:45:00Z</dcterms:created>
  <dcterms:modified xsi:type="dcterms:W3CDTF">2016-03-10T14:08:00Z</dcterms:modified>
</cp:coreProperties>
</file>