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D" w:rsidRPr="00755BBF" w:rsidRDefault="00954A7D" w:rsidP="006F7A73">
      <w:pPr>
        <w:pStyle w:val="Heading1"/>
        <w:ind w:firstLine="720"/>
        <w:rPr>
          <w:rFonts w:ascii="Times New Roman" w:hAnsi="Times New Roman"/>
          <w:b w:val="0"/>
          <w:i/>
          <w:sz w:val="28"/>
          <w:szCs w:val="28"/>
        </w:rPr>
      </w:pPr>
      <w:r w:rsidRPr="00755BBF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9C77D1" w:rsidRDefault="009C77D1" w:rsidP="006F7A73">
      <w:pPr>
        <w:pStyle w:val="BodyText"/>
        <w:ind w:firstLine="720"/>
        <w:jc w:val="center"/>
        <w:rPr>
          <w:b/>
          <w:sz w:val="28"/>
          <w:szCs w:val="28"/>
        </w:rPr>
      </w:pPr>
    </w:p>
    <w:p w:rsidR="00755BBF" w:rsidRDefault="00755BBF" w:rsidP="006F7A73">
      <w:pPr>
        <w:pStyle w:val="BodyText"/>
        <w:ind w:firstLine="720"/>
        <w:jc w:val="center"/>
        <w:rPr>
          <w:b/>
          <w:sz w:val="28"/>
          <w:szCs w:val="28"/>
        </w:rPr>
      </w:pPr>
    </w:p>
    <w:p w:rsidR="00954A7D" w:rsidRPr="0072388C" w:rsidRDefault="00954A7D" w:rsidP="006F7A73">
      <w:pPr>
        <w:pStyle w:val="BodyText"/>
        <w:ind w:firstLine="720"/>
        <w:jc w:val="center"/>
        <w:rPr>
          <w:b/>
          <w:sz w:val="28"/>
          <w:szCs w:val="28"/>
        </w:rPr>
      </w:pPr>
      <w:r w:rsidRPr="0072388C">
        <w:rPr>
          <w:b/>
          <w:sz w:val="28"/>
          <w:szCs w:val="28"/>
        </w:rPr>
        <w:t>LATVIJAS REPUBLIKAS MINISTRU KABINETS</w:t>
      </w:r>
    </w:p>
    <w:p w:rsidR="00954A7D" w:rsidRPr="0072388C" w:rsidRDefault="00954A7D" w:rsidP="006F7A73">
      <w:pPr>
        <w:pStyle w:val="BodyText"/>
        <w:ind w:firstLine="720"/>
        <w:rPr>
          <w:b/>
          <w:sz w:val="28"/>
          <w:szCs w:val="28"/>
        </w:rPr>
      </w:pPr>
    </w:p>
    <w:p w:rsidR="00954A7D" w:rsidRPr="0072388C" w:rsidRDefault="00B522E1" w:rsidP="006F7A73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B3BD2">
        <w:rPr>
          <w:b/>
          <w:sz w:val="28"/>
          <w:szCs w:val="28"/>
        </w:rPr>
        <w:t>6</w:t>
      </w:r>
      <w:r w:rsidR="00954A7D" w:rsidRPr="0072388C">
        <w:rPr>
          <w:b/>
          <w:sz w:val="28"/>
          <w:szCs w:val="28"/>
        </w:rPr>
        <w:t>.gada</w:t>
      </w:r>
      <w:r w:rsidR="00954A7D" w:rsidRPr="0072388C">
        <w:rPr>
          <w:b/>
          <w:sz w:val="28"/>
          <w:szCs w:val="28"/>
        </w:rPr>
        <w:tab/>
        <w:t>Noteikumi Nr.  Rīgā</w:t>
      </w:r>
      <w:r w:rsidR="00954A7D" w:rsidRPr="0072388C">
        <w:rPr>
          <w:b/>
          <w:sz w:val="28"/>
          <w:szCs w:val="28"/>
        </w:rPr>
        <w:tab/>
        <w:t>(prot. Nr.  .§)</w:t>
      </w:r>
    </w:p>
    <w:p w:rsidR="00954A7D" w:rsidRDefault="00954A7D" w:rsidP="006F7A73">
      <w:pPr>
        <w:ind w:firstLine="720"/>
        <w:jc w:val="both"/>
        <w:rPr>
          <w:b/>
          <w:sz w:val="28"/>
          <w:szCs w:val="28"/>
        </w:rPr>
      </w:pPr>
    </w:p>
    <w:p w:rsidR="009519B8" w:rsidRPr="0072388C" w:rsidRDefault="009519B8" w:rsidP="009519B8">
      <w:pPr>
        <w:ind w:firstLine="72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Noteikumi par līdzekļiem atkritumu poligonu apsaimniekošanai pēc to slēgšanas</w:t>
      </w:r>
    </w:p>
    <w:bookmarkEnd w:id="0"/>
    <w:bookmarkEnd w:id="1"/>
    <w:p w:rsidR="006D30C5" w:rsidRDefault="006D30C5" w:rsidP="006F7A73">
      <w:pPr>
        <w:ind w:firstLine="720"/>
        <w:jc w:val="right"/>
        <w:rPr>
          <w:sz w:val="28"/>
          <w:szCs w:val="28"/>
        </w:rPr>
      </w:pPr>
    </w:p>
    <w:p w:rsidR="00954A7D" w:rsidRPr="0072388C" w:rsidRDefault="00954A7D" w:rsidP="006F7A73">
      <w:pPr>
        <w:ind w:firstLine="720"/>
        <w:jc w:val="right"/>
        <w:rPr>
          <w:sz w:val="28"/>
          <w:szCs w:val="28"/>
        </w:rPr>
      </w:pPr>
      <w:r w:rsidRPr="0072388C">
        <w:rPr>
          <w:sz w:val="28"/>
          <w:szCs w:val="28"/>
        </w:rPr>
        <w:t>Izdoti sask</w:t>
      </w:r>
      <w:r w:rsidR="00E12D9C" w:rsidRPr="0072388C">
        <w:rPr>
          <w:sz w:val="28"/>
          <w:szCs w:val="28"/>
        </w:rPr>
        <w:t>aņā ar</w:t>
      </w:r>
    </w:p>
    <w:p w:rsidR="00954A7D" w:rsidRPr="0072388C" w:rsidRDefault="0091042A" w:rsidP="006F7A73">
      <w:pPr>
        <w:ind w:firstLine="720"/>
        <w:jc w:val="right"/>
        <w:rPr>
          <w:sz w:val="28"/>
          <w:szCs w:val="28"/>
        </w:rPr>
      </w:pPr>
      <w:r w:rsidRPr="0072388C">
        <w:rPr>
          <w:sz w:val="28"/>
          <w:szCs w:val="28"/>
        </w:rPr>
        <w:t>Atkritumu apsaimniekošanas</w:t>
      </w:r>
      <w:r w:rsidR="00954A7D" w:rsidRPr="0072388C">
        <w:rPr>
          <w:sz w:val="28"/>
          <w:szCs w:val="28"/>
        </w:rPr>
        <w:t xml:space="preserve"> likuma</w:t>
      </w:r>
    </w:p>
    <w:p w:rsidR="00AF2764" w:rsidRPr="0072388C" w:rsidRDefault="003172D9" w:rsidP="006F7A73">
      <w:pPr>
        <w:ind w:firstLine="720"/>
        <w:jc w:val="right"/>
        <w:rPr>
          <w:iCs/>
          <w:sz w:val="28"/>
          <w:szCs w:val="28"/>
        </w:rPr>
      </w:pPr>
      <w:r w:rsidRPr="0072388C">
        <w:rPr>
          <w:sz w:val="28"/>
          <w:szCs w:val="28"/>
        </w:rPr>
        <w:t>41</w:t>
      </w:r>
      <w:r w:rsidR="00954A7D" w:rsidRPr="0072388C">
        <w:rPr>
          <w:sz w:val="28"/>
          <w:szCs w:val="28"/>
        </w:rPr>
        <w:t xml:space="preserve">.panta </w:t>
      </w:r>
      <w:r w:rsidR="002534FE" w:rsidRPr="0072388C">
        <w:rPr>
          <w:sz w:val="28"/>
          <w:szCs w:val="28"/>
        </w:rPr>
        <w:t>pirmo</w:t>
      </w:r>
      <w:r w:rsidR="002534FE" w:rsidRPr="0072388C">
        <w:rPr>
          <w:sz w:val="28"/>
          <w:szCs w:val="28"/>
          <w:vertAlign w:val="superscript"/>
        </w:rPr>
        <w:t>2</w:t>
      </w:r>
      <w:r w:rsidR="00954A7D" w:rsidRPr="0072388C">
        <w:rPr>
          <w:sz w:val="28"/>
          <w:szCs w:val="28"/>
        </w:rPr>
        <w:t xml:space="preserve"> </w:t>
      </w:r>
      <w:r w:rsidR="004C6555" w:rsidRPr="002E5458">
        <w:rPr>
          <w:sz w:val="28"/>
          <w:szCs w:val="28"/>
        </w:rPr>
        <w:t>un trešo</w:t>
      </w:r>
      <w:r w:rsidR="004C6555" w:rsidRPr="0072388C">
        <w:rPr>
          <w:sz w:val="28"/>
          <w:szCs w:val="28"/>
        </w:rPr>
        <w:t xml:space="preserve"> </w:t>
      </w:r>
      <w:r w:rsidR="003E2A92" w:rsidRPr="0072388C">
        <w:rPr>
          <w:iCs/>
          <w:sz w:val="28"/>
          <w:szCs w:val="28"/>
        </w:rPr>
        <w:t>daļu</w:t>
      </w:r>
    </w:p>
    <w:p w:rsidR="003E2A92" w:rsidRPr="0072388C" w:rsidRDefault="003E2A92" w:rsidP="006F7A73">
      <w:pPr>
        <w:ind w:firstLine="720"/>
        <w:jc w:val="right"/>
        <w:rPr>
          <w:i/>
          <w:iCs/>
          <w:sz w:val="28"/>
          <w:szCs w:val="28"/>
        </w:rPr>
      </w:pPr>
    </w:p>
    <w:p w:rsidR="003E2A92" w:rsidRPr="0072388C" w:rsidRDefault="003E2A92" w:rsidP="006F7A73">
      <w:pPr>
        <w:pStyle w:val="NormalWeb"/>
        <w:spacing w:before="0" w:after="0"/>
        <w:ind w:firstLine="720"/>
        <w:jc w:val="center"/>
        <w:rPr>
          <w:b/>
          <w:iCs/>
          <w:sz w:val="28"/>
          <w:szCs w:val="28"/>
        </w:rPr>
      </w:pPr>
    </w:p>
    <w:p w:rsidR="00954A7D" w:rsidRPr="0072388C" w:rsidRDefault="000C4F1C" w:rsidP="006F7A73">
      <w:pPr>
        <w:pStyle w:val="NormalWeb"/>
        <w:numPr>
          <w:ilvl w:val="0"/>
          <w:numId w:val="11"/>
        </w:numPr>
        <w:spacing w:before="0" w:after="0"/>
        <w:ind w:left="0" w:firstLine="720"/>
        <w:jc w:val="center"/>
        <w:rPr>
          <w:b/>
          <w:iCs/>
          <w:sz w:val="28"/>
          <w:szCs w:val="28"/>
        </w:rPr>
      </w:pPr>
      <w:r w:rsidRPr="0072388C">
        <w:rPr>
          <w:b/>
          <w:iCs/>
          <w:sz w:val="28"/>
          <w:szCs w:val="28"/>
        </w:rPr>
        <w:t>Vispārīgie jautājumi</w:t>
      </w:r>
    </w:p>
    <w:p w:rsidR="00DC76A2" w:rsidRDefault="00DC76A2" w:rsidP="006F7A73">
      <w:pPr>
        <w:pStyle w:val="NormalWeb"/>
        <w:spacing w:before="0" w:after="0"/>
        <w:ind w:firstLine="720"/>
        <w:jc w:val="center"/>
        <w:rPr>
          <w:iCs/>
          <w:sz w:val="28"/>
          <w:szCs w:val="28"/>
        </w:rPr>
      </w:pPr>
    </w:p>
    <w:p w:rsidR="005E5D1C" w:rsidRPr="0072388C" w:rsidRDefault="005E5D1C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72388C">
        <w:rPr>
          <w:color w:val="auto"/>
          <w:sz w:val="28"/>
          <w:szCs w:val="28"/>
        </w:rPr>
        <w:t xml:space="preserve">1. </w:t>
      </w:r>
      <w:r w:rsidR="002963A6" w:rsidRPr="0072388C">
        <w:rPr>
          <w:color w:val="auto"/>
          <w:sz w:val="28"/>
          <w:szCs w:val="28"/>
        </w:rPr>
        <w:t xml:space="preserve">Noteikumi nosaka kārtību, </w:t>
      </w:r>
      <w:r w:rsidR="007C189B" w:rsidRPr="0072388C">
        <w:rPr>
          <w:color w:val="auto"/>
          <w:sz w:val="28"/>
          <w:szCs w:val="28"/>
        </w:rPr>
        <w:t>kādā</w:t>
      </w:r>
      <w:r w:rsidRPr="0072388C">
        <w:rPr>
          <w:color w:val="auto"/>
          <w:sz w:val="28"/>
          <w:szCs w:val="28"/>
        </w:rPr>
        <w:t>:</w:t>
      </w:r>
    </w:p>
    <w:p w:rsidR="008B478F" w:rsidRPr="001907ED" w:rsidRDefault="005E5D1C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72388C">
        <w:rPr>
          <w:color w:val="auto"/>
          <w:sz w:val="28"/>
          <w:szCs w:val="28"/>
        </w:rPr>
        <w:t>1.1.</w:t>
      </w:r>
      <w:r w:rsidR="007C189B" w:rsidRPr="0072388C">
        <w:rPr>
          <w:color w:val="auto"/>
          <w:sz w:val="28"/>
          <w:szCs w:val="28"/>
        </w:rPr>
        <w:t xml:space="preserve"> </w:t>
      </w:r>
      <w:r w:rsidR="007C189B" w:rsidRPr="001907ED">
        <w:rPr>
          <w:color w:val="auto"/>
          <w:sz w:val="28"/>
          <w:szCs w:val="28"/>
        </w:rPr>
        <w:t>nosakāmas</w:t>
      </w:r>
      <w:r w:rsidR="000364A7" w:rsidRPr="001907ED">
        <w:rPr>
          <w:color w:val="auto"/>
          <w:sz w:val="28"/>
          <w:szCs w:val="28"/>
        </w:rPr>
        <w:t xml:space="preserve"> </w:t>
      </w:r>
      <w:r w:rsidR="00131C18" w:rsidRPr="001907ED">
        <w:rPr>
          <w:color w:val="auto"/>
          <w:sz w:val="28"/>
          <w:szCs w:val="28"/>
        </w:rPr>
        <w:t xml:space="preserve">sadzīves vai bīstamo </w:t>
      </w:r>
      <w:r w:rsidR="000364A7" w:rsidRPr="001907ED">
        <w:rPr>
          <w:color w:val="auto"/>
          <w:sz w:val="28"/>
          <w:szCs w:val="28"/>
        </w:rPr>
        <w:t>atkritumu</w:t>
      </w:r>
      <w:r w:rsidR="007C189B" w:rsidRPr="001907ED">
        <w:rPr>
          <w:color w:val="auto"/>
          <w:sz w:val="28"/>
          <w:szCs w:val="28"/>
        </w:rPr>
        <w:t xml:space="preserve"> poligona </w:t>
      </w:r>
      <w:r w:rsidR="000364A7" w:rsidRPr="001907ED">
        <w:rPr>
          <w:color w:val="auto"/>
          <w:sz w:val="28"/>
          <w:szCs w:val="28"/>
        </w:rPr>
        <w:t>(turpmāk – poligon</w:t>
      </w:r>
      <w:r w:rsidR="001F02AA" w:rsidRPr="001907ED">
        <w:rPr>
          <w:color w:val="auto"/>
          <w:sz w:val="28"/>
          <w:szCs w:val="28"/>
        </w:rPr>
        <w:t>s</w:t>
      </w:r>
      <w:r w:rsidR="000364A7" w:rsidRPr="001907ED">
        <w:rPr>
          <w:color w:val="auto"/>
          <w:sz w:val="28"/>
          <w:szCs w:val="28"/>
        </w:rPr>
        <w:t xml:space="preserve">) </w:t>
      </w:r>
      <w:r w:rsidR="000E4EBE" w:rsidRPr="001907ED">
        <w:rPr>
          <w:color w:val="auto"/>
          <w:sz w:val="28"/>
          <w:szCs w:val="28"/>
        </w:rPr>
        <w:t xml:space="preserve">vai tā daļas </w:t>
      </w:r>
      <w:r w:rsidR="007C189B" w:rsidRPr="001907ED">
        <w:rPr>
          <w:color w:val="auto"/>
          <w:sz w:val="28"/>
          <w:szCs w:val="28"/>
        </w:rPr>
        <w:t>slēgšanas un rekultivācijas izmaksas un slēgt</w:t>
      </w:r>
      <w:r w:rsidR="00006ECC" w:rsidRPr="001907ED">
        <w:rPr>
          <w:color w:val="auto"/>
          <w:sz w:val="28"/>
          <w:szCs w:val="28"/>
        </w:rPr>
        <w:t>a</w:t>
      </w:r>
      <w:r w:rsidR="007C189B" w:rsidRPr="001907ED">
        <w:rPr>
          <w:color w:val="auto"/>
          <w:sz w:val="28"/>
          <w:szCs w:val="28"/>
        </w:rPr>
        <w:t xml:space="preserve"> poligona</w:t>
      </w:r>
      <w:r w:rsidR="000E4EBE" w:rsidRPr="001907ED">
        <w:rPr>
          <w:color w:val="auto"/>
          <w:sz w:val="28"/>
          <w:szCs w:val="28"/>
        </w:rPr>
        <w:t xml:space="preserve"> vai tā daļas</w:t>
      </w:r>
      <w:r w:rsidR="007C189B" w:rsidRPr="001907ED">
        <w:rPr>
          <w:color w:val="auto"/>
          <w:sz w:val="28"/>
          <w:szCs w:val="28"/>
        </w:rPr>
        <w:t xml:space="preserve"> monitoringa</w:t>
      </w:r>
      <w:r w:rsidR="008B0428" w:rsidRPr="001907ED">
        <w:rPr>
          <w:color w:val="auto"/>
          <w:sz w:val="28"/>
          <w:szCs w:val="28"/>
        </w:rPr>
        <w:t xml:space="preserve"> un uzturēšanas</w:t>
      </w:r>
      <w:r w:rsidR="007C189B" w:rsidRPr="001907ED">
        <w:rPr>
          <w:color w:val="auto"/>
          <w:sz w:val="28"/>
          <w:szCs w:val="28"/>
        </w:rPr>
        <w:t xml:space="preserve"> izmaksas</w:t>
      </w:r>
      <w:r w:rsidR="00A1464B" w:rsidRPr="001907ED">
        <w:rPr>
          <w:color w:val="auto"/>
          <w:sz w:val="28"/>
          <w:szCs w:val="28"/>
        </w:rPr>
        <w:t xml:space="preserve">; </w:t>
      </w:r>
    </w:p>
    <w:p w:rsidR="008B0428" w:rsidRPr="001907ED" w:rsidRDefault="008B042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907ED">
        <w:rPr>
          <w:color w:val="auto"/>
          <w:sz w:val="28"/>
          <w:szCs w:val="28"/>
        </w:rPr>
        <w:t>1.</w:t>
      </w:r>
      <w:r w:rsidR="00074DC5" w:rsidRPr="001907ED">
        <w:rPr>
          <w:color w:val="auto"/>
          <w:sz w:val="28"/>
          <w:szCs w:val="28"/>
        </w:rPr>
        <w:t>2</w:t>
      </w:r>
      <w:r w:rsidRPr="001907ED">
        <w:rPr>
          <w:color w:val="auto"/>
          <w:sz w:val="28"/>
          <w:szCs w:val="28"/>
        </w:rPr>
        <w:t>. pašvaldība, kuras administratīvajā teritorijā atrodas sadzīves atkritumu poligons,</w:t>
      </w:r>
      <w:r w:rsidR="00024529" w:rsidRPr="001907ED">
        <w:rPr>
          <w:color w:val="auto"/>
          <w:sz w:val="28"/>
          <w:szCs w:val="28"/>
        </w:rPr>
        <w:t xml:space="preserve"> vai Vides aizsardzības un reģionālās attīstības ministrija</w:t>
      </w:r>
      <w:r w:rsidR="00C6236F">
        <w:rPr>
          <w:color w:val="auto"/>
          <w:sz w:val="28"/>
          <w:szCs w:val="28"/>
        </w:rPr>
        <w:t xml:space="preserve"> (turpmāk – </w:t>
      </w:r>
      <w:r w:rsidR="00131C18" w:rsidRPr="001907ED">
        <w:rPr>
          <w:color w:val="auto"/>
          <w:sz w:val="28"/>
          <w:szCs w:val="28"/>
        </w:rPr>
        <w:t>ministrija)</w:t>
      </w:r>
      <w:r w:rsidRPr="001907ED">
        <w:rPr>
          <w:color w:val="auto"/>
          <w:sz w:val="28"/>
          <w:szCs w:val="28"/>
        </w:rPr>
        <w:t xml:space="preserve"> uzrauga un kontrolē poligona</w:t>
      </w:r>
      <w:r w:rsidR="005C523D" w:rsidRPr="001907ED">
        <w:rPr>
          <w:color w:val="auto"/>
          <w:sz w:val="28"/>
          <w:szCs w:val="28"/>
        </w:rPr>
        <w:t xml:space="preserve"> </w:t>
      </w:r>
      <w:r w:rsidRPr="001907ED">
        <w:rPr>
          <w:color w:val="auto"/>
          <w:sz w:val="28"/>
          <w:szCs w:val="28"/>
        </w:rPr>
        <w:t xml:space="preserve">slēgšanas kontā Valsts kasē ieskaitāmo līdzekļu iemaksas un izmaksas pēc poligona </w:t>
      </w:r>
      <w:r w:rsidR="000E4EBE" w:rsidRPr="001907ED">
        <w:rPr>
          <w:color w:val="auto"/>
          <w:sz w:val="28"/>
          <w:szCs w:val="28"/>
        </w:rPr>
        <w:t xml:space="preserve">vai tā daļas </w:t>
      </w:r>
      <w:r w:rsidRPr="001907ED">
        <w:rPr>
          <w:color w:val="auto"/>
          <w:sz w:val="28"/>
          <w:szCs w:val="28"/>
        </w:rPr>
        <w:t>slēgšanas</w:t>
      </w:r>
      <w:r w:rsidR="00A1464B" w:rsidRPr="001907ED">
        <w:rPr>
          <w:color w:val="auto"/>
          <w:sz w:val="28"/>
          <w:szCs w:val="28"/>
        </w:rPr>
        <w:t>;</w:t>
      </w:r>
    </w:p>
    <w:p w:rsidR="0020784B" w:rsidRPr="001907ED" w:rsidRDefault="005E5D1C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907ED">
        <w:rPr>
          <w:color w:val="auto"/>
          <w:sz w:val="28"/>
          <w:szCs w:val="28"/>
        </w:rPr>
        <w:t>1.</w:t>
      </w:r>
      <w:r w:rsidR="00074DC5" w:rsidRPr="001907ED">
        <w:rPr>
          <w:color w:val="auto"/>
          <w:sz w:val="28"/>
          <w:szCs w:val="28"/>
        </w:rPr>
        <w:t>3</w:t>
      </w:r>
      <w:r w:rsidRPr="001907ED">
        <w:rPr>
          <w:color w:val="auto"/>
          <w:sz w:val="28"/>
          <w:szCs w:val="28"/>
        </w:rPr>
        <w:t xml:space="preserve">. poligona īpašnieks vai apsaimniekotājs </w:t>
      </w:r>
      <w:r w:rsidR="00074DC5" w:rsidRPr="001907ED">
        <w:rPr>
          <w:color w:val="auto"/>
          <w:sz w:val="28"/>
          <w:szCs w:val="28"/>
        </w:rPr>
        <w:t>vai valsts vai pašvaldības iestāde</w:t>
      </w:r>
      <w:r w:rsidR="001B4B76" w:rsidRPr="001907ED">
        <w:rPr>
          <w:color w:val="auto"/>
          <w:sz w:val="28"/>
          <w:szCs w:val="28"/>
        </w:rPr>
        <w:t xml:space="preserve"> (turpmāk – </w:t>
      </w:r>
      <w:r w:rsidR="003A0305" w:rsidRPr="001907ED">
        <w:rPr>
          <w:color w:val="auto"/>
          <w:sz w:val="28"/>
          <w:szCs w:val="28"/>
        </w:rPr>
        <w:t>apsaimniekotājs</w:t>
      </w:r>
      <w:r w:rsidR="001B4B76" w:rsidRPr="001907ED">
        <w:rPr>
          <w:color w:val="auto"/>
          <w:sz w:val="28"/>
          <w:szCs w:val="28"/>
        </w:rPr>
        <w:t>)</w:t>
      </w:r>
      <w:r w:rsidR="00074DC5" w:rsidRPr="001907ED">
        <w:rPr>
          <w:rFonts w:ascii="Arial" w:hAnsi="Arial" w:cs="Arial"/>
          <w:sz w:val="20"/>
          <w:szCs w:val="20"/>
          <w:shd w:val="clear" w:color="auto" w:fill="F1F1F1"/>
        </w:rPr>
        <w:t xml:space="preserve"> </w:t>
      </w:r>
      <w:r w:rsidRPr="001907ED">
        <w:rPr>
          <w:color w:val="auto"/>
          <w:sz w:val="28"/>
          <w:szCs w:val="28"/>
        </w:rPr>
        <w:t xml:space="preserve">saņem </w:t>
      </w:r>
      <w:r w:rsidR="00343D6D" w:rsidRPr="001907ED">
        <w:rPr>
          <w:color w:val="auto"/>
          <w:sz w:val="28"/>
          <w:szCs w:val="28"/>
        </w:rPr>
        <w:t>poligon</w:t>
      </w:r>
      <w:r w:rsidR="002E2CDA" w:rsidRPr="001907ED">
        <w:rPr>
          <w:color w:val="auto"/>
          <w:sz w:val="28"/>
          <w:szCs w:val="28"/>
        </w:rPr>
        <w:t>a</w:t>
      </w:r>
      <w:r w:rsidR="00343D6D" w:rsidRPr="001907ED">
        <w:rPr>
          <w:color w:val="auto"/>
          <w:sz w:val="28"/>
          <w:szCs w:val="28"/>
        </w:rPr>
        <w:t xml:space="preserve"> slēgšanas kontā Valsts kasē </w:t>
      </w:r>
      <w:r w:rsidR="000518D9" w:rsidRPr="001907ED">
        <w:rPr>
          <w:color w:val="auto"/>
          <w:sz w:val="28"/>
          <w:szCs w:val="28"/>
        </w:rPr>
        <w:t xml:space="preserve">uzkrātos </w:t>
      </w:r>
      <w:r w:rsidRPr="001907ED">
        <w:rPr>
          <w:color w:val="auto"/>
          <w:sz w:val="28"/>
          <w:szCs w:val="28"/>
        </w:rPr>
        <w:t xml:space="preserve">līdzekļus poligona </w:t>
      </w:r>
      <w:r w:rsidR="000E4EBE" w:rsidRPr="001907ED">
        <w:rPr>
          <w:color w:val="auto"/>
          <w:sz w:val="28"/>
          <w:szCs w:val="28"/>
        </w:rPr>
        <w:t xml:space="preserve">vai tā daļas </w:t>
      </w:r>
      <w:r w:rsidRPr="001907ED">
        <w:rPr>
          <w:color w:val="auto"/>
          <w:sz w:val="28"/>
          <w:szCs w:val="28"/>
        </w:rPr>
        <w:t xml:space="preserve">slēgšanas, rekultivācijas un slēgta poligona </w:t>
      </w:r>
      <w:r w:rsidR="000E4EBE" w:rsidRPr="001907ED">
        <w:rPr>
          <w:color w:val="auto"/>
          <w:sz w:val="28"/>
          <w:szCs w:val="28"/>
        </w:rPr>
        <w:t xml:space="preserve">vai tā daļas </w:t>
      </w:r>
      <w:r w:rsidRPr="001907ED">
        <w:rPr>
          <w:color w:val="auto"/>
          <w:sz w:val="28"/>
          <w:szCs w:val="28"/>
        </w:rPr>
        <w:t xml:space="preserve">monitoringa </w:t>
      </w:r>
      <w:r w:rsidR="00006ECC" w:rsidRPr="001907ED">
        <w:rPr>
          <w:color w:val="auto"/>
          <w:sz w:val="28"/>
          <w:szCs w:val="28"/>
        </w:rPr>
        <w:t xml:space="preserve">un uzturēšanas </w:t>
      </w:r>
      <w:r w:rsidRPr="001907ED">
        <w:rPr>
          <w:color w:val="auto"/>
          <w:sz w:val="28"/>
          <w:szCs w:val="28"/>
        </w:rPr>
        <w:t>izmaksu segšanai.</w:t>
      </w:r>
    </w:p>
    <w:p w:rsidR="008F7989" w:rsidRPr="001907ED" w:rsidRDefault="008F7989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E6792F" w:rsidRPr="00006ECC" w:rsidRDefault="007C3DF3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907ED">
        <w:rPr>
          <w:color w:val="auto"/>
          <w:sz w:val="28"/>
          <w:szCs w:val="28"/>
        </w:rPr>
        <w:t xml:space="preserve">2. </w:t>
      </w:r>
      <w:r w:rsidR="00D2166C" w:rsidRPr="001907ED">
        <w:rPr>
          <w:color w:val="auto"/>
          <w:sz w:val="28"/>
          <w:szCs w:val="28"/>
        </w:rPr>
        <w:t>P</w:t>
      </w:r>
      <w:r w:rsidR="00E85E1D" w:rsidRPr="001907ED">
        <w:rPr>
          <w:color w:val="auto"/>
          <w:sz w:val="28"/>
          <w:szCs w:val="28"/>
        </w:rPr>
        <w:t>o</w:t>
      </w:r>
      <w:r w:rsidR="00CB0B08" w:rsidRPr="001907ED">
        <w:rPr>
          <w:color w:val="auto"/>
          <w:sz w:val="28"/>
          <w:szCs w:val="28"/>
        </w:rPr>
        <w:t>ligon</w:t>
      </w:r>
      <w:r w:rsidR="00CA1E1F" w:rsidRPr="001907ED">
        <w:rPr>
          <w:color w:val="auto"/>
          <w:sz w:val="28"/>
          <w:szCs w:val="28"/>
        </w:rPr>
        <w:t>a</w:t>
      </w:r>
      <w:r w:rsidR="000E4EBE" w:rsidRPr="001907ED">
        <w:rPr>
          <w:color w:val="auto"/>
          <w:sz w:val="28"/>
          <w:szCs w:val="28"/>
        </w:rPr>
        <w:t xml:space="preserve"> </w:t>
      </w:r>
      <w:r w:rsidR="00CB0B08" w:rsidRPr="001907ED">
        <w:rPr>
          <w:color w:val="auto"/>
          <w:sz w:val="28"/>
          <w:szCs w:val="28"/>
        </w:rPr>
        <w:t>slēgšanas k</w:t>
      </w:r>
      <w:r w:rsidR="00E6792F" w:rsidRPr="001907ED">
        <w:rPr>
          <w:color w:val="auto"/>
          <w:sz w:val="28"/>
          <w:szCs w:val="28"/>
        </w:rPr>
        <w:t xml:space="preserve">ontu Valsts kasē atsevišķi katram </w:t>
      </w:r>
      <w:r w:rsidR="00494A62" w:rsidRPr="001907ED">
        <w:rPr>
          <w:color w:val="auto"/>
          <w:sz w:val="28"/>
          <w:szCs w:val="28"/>
        </w:rPr>
        <w:t xml:space="preserve">sadzīves </w:t>
      </w:r>
      <w:r w:rsidR="00CE7C26" w:rsidRPr="001907ED">
        <w:rPr>
          <w:color w:val="auto"/>
          <w:sz w:val="28"/>
          <w:szCs w:val="28"/>
        </w:rPr>
        <w:t xml:space="preserve">atkritumu </w:t>
      </w:r>
      <w:r w:rsidR="00E6792F" w:rsidRPr="001907ED">
        <w:rPr>
          <w:color w:val="auto"/>
          <w:sz w:val="28"/>
          <w:szCs w:val="28"/>
        </w:rPr>
        <w:t xml:space="preserve">poligonam </w:t>
      </w:r>
      <w:r w:rsidR="005D28F9" w:rsidRPr="001907ED">
        <w:rPr>
          <w:color w:val="auto"/>
          <w:sz w:val="28"/>
          <w:szCs w:val="28"/>
        </w:rPr>
        <w:t xml:space="preserve">1 mēneša laikā pēc šo noteikumu stāšanās spēkā </w:t>
      </w:r>
      <w:r w:rsidR="00E6792F" w:rsidRPr="001907ED">
        <w:rPr>
          <w:color w:val="auto"/>
          <w:sz w:val="28"/>
          <w:szCs w:val="28"/>
        </w:rPr>
        <w:t xml:space="preserve">atver tā pašvaldība, kuras teritorijā atrodas konkrētais </w:t>
      </w:r>
      <w:r w:rsidR="00494A62" w:rsidRPr="001907ED">
        <w:rPr>
          <w:color w:val="auto"/>
          <w:sz w:val="28"/>
          <w:szCs w:val="28"/>
        </w:rPr>
        <w:t xml:space="preserve">sadzīves </w:t>
      </w:r>
      <w:r w:rsidR="00E6792F" w:rsidRPr="001907ED">
        <w:rPr>
          <w:color w:val="auto"/>
          <w:sz w:val="28"/>
          <w:szCs w:val="28"/>
        </w:rPr>
        <w:t>atkritumu p</w:t>
      </w:r>
      <w:r w:rsidR="005E2DFF" w:rsidRPr="001907ED">
        <w:rPr>
          <w:color w:val="auto"/>
          <w:sz w:val="28"/>
          <w:szCs w:val="28"/>
        </w:rPr>
        <w:t xml:space="preserve">oligons, </w:t>
      </w:r>
      <w:r w:rsidR="00E6792F" w:rsidRPr="001907ED">
        <w:rPr>
          <w:color w:val="auto"/>
          <w:sz w:val="28"/>
          <w:szCs w:val="28"/>
        </w:rPr>
        <w:t>(turpmāk – attiecīgā pašvaldība)</w:t>
      </w:r>
      <w:r w:rsidR="002A2F68" w:rsidRPr="001907ED">
        <w:rPr>
          <w:color w:val="auto"/>
          <w:sz w:val="28"/>
          <w:szCs w:val="28"/>
        </w:rPr>
        <w:t xml:space="preserve"> vai </w:t>
      </w:r>
      <w:r w:rsidR="00D97259" w:rsidRPr="001907ED">
        <w:rPr>
          <w:color w:val="auto"/>
          <w:sz w:val="28"/>
          <w:szCs w:val="28"/>
        </w:rPr>
        <w:t>ministrija</w:t>
      </w:r>
      <w:r w:rsidR="00C6236F">
        <w:rPr>
          <w:color w:val="auto"/>
          <w:sz w:val="28"/>
          <w:szCs w:val="28"/>
        </w:rPr>
        <w:t>,</w:t>
      </w:r>
      <w:r w:rsidR="00D97259" w:rsidRPr="001907ED">
        <w:rPr>
          <w:color w:val="auto"/>
          <w:sz w:val="28"/>
          <w:szCs w:val="28"/>
        </w:rPr>
        <w:t xml:space="preserve"> </w:t>
      </w:r>
      <w:r w:rsidR="00494A62" w:rsidRPr="001907ED">
        <w:rPr>
          <w:color w:val="auto"/>
          <w:sz w:val="28"/>
          <w:szCs w:val="28"/>
        </w:rPr>
        <w:t>bīst</w:t>
      </w:r>
      <w:r w:rsidR="00C122E5" w:rsidRPr="001907ED">
        <w:rPr>
          <w:color w:val="auto"/>
          <w:sz w:val="28"/>
          <w:szCs w:val="28"/>
        </w:rPr>
        <w:t>amo atkritumu</w:t>
      </w:r>
      <w:r w:rsidR="00C122E5">
        <w:rPr>
          <w:color w:val="auto"/>
          <w:sz w:val="28"/>
          <w:szCs w:val="28"/>
        </w:rPr>
        <w:t xml:space="preserve"> poligona gadījumā</w:t>
      </w:r>
      <w:r w:rsidR="00401E59">
        <w:rPr>
          <w:color w:val="auto"/>
          <w:sz w:val="28"/>
          <w:szCs w:val="28"/>
        </w:rPr>
        <w:t>,</w:t>
      </w:r>
      <w:r w:rsidR="00C122E5">
        <w:rPr>
          <w:color w:val="auto"/>
          <w:sz w:val="28"/>
          <w:szCs w:val="28"/>
        </w:rPr>
        <w:t xml:space="preserve"> un informē par to poligona apsaimniekotāju.</w:t>
      </w:r>
    </w:p>
    <w:p w:rsidR="00E6792F" w:rsidRPr="000F5C40" w:rsidRDefault="00E6792F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E6792F" w:rsidRDefault="00CA1E1F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6792F">
        <w:rPr>
          <w:color w:val="auto"/>
          <w:sz w:val="28"/>
          <w:szCs w:val="28"/>
        </w:rPr>
        <w:t xml:space="preserve">. </w:t>
      </w:r>
      <w:r w:rsidR="00AC2273" w:rsidRPr="00AC2273">
        <w:rPr>
          <w:color w:val="auto"/>
          <w:sz w:val="28"/>
          <w:szCs w:val="28"/>
        </w:rPr>
        <w:t>P</w:t>
      </w:r>
      <w:r w:rsidR="002A47D7" w:rsidRPr="00AC2273">
        <w:rPr>
          <w:color w:val="auto"/>
          <w:sz w:val="28"/>
          <w:szCs w:val="28"/>
        </w:rPr>
        <w:t>oligona</w:t>
      </w:r>
      <w:r w:rsidR="00AC2273" w:rsidRPr="00AC2273">
        <w:rPr>
          <w:color w:val="auto"/>
          <w:sz w:val="28"/>
          <w:szCs w:val="28"/>
        </w:rPr>
        <w:t xml:space="preserve"> </w:t>
      </w:r>
      <w:r w:rsidR="002A47D7" w:rsidRPr="00AC2273">
        <w:rPr>
          <w:color w:val="auto"/>
          <w:sz w:val="28"/>
          <w:szCs w:val="28"/>
        </w:rPr>
        <w:t>apsaimniekotājs</w:t>
      </w:r>
      <w:r w:rsidR="002A47D7">
        <w:rPr>
          <w:color w:val="auto"/>
          <w:sz w:val="28"/>
          <w:szCs w:val="28"/>
        </w:rPr>
        <w:t xml:space="preserve"> v</w:t>
      </w:r>
      <w:r w:rsidR="00321A5E">
        <w:rPr>
          <w:color w:val="auto"/>
          <w:sz w:val="28"/>
          <w:szCs w:val="28"/>
        </w:rPr>
        <w:t xml:space="preserve">eic </w:t>
      </w:r>
      <w:r w:rsidR="009535F0">
        <w:rPr>
          <w:color w:val="auto"/>
          <w:sz w:val="28"/>
          <w:szCs w:val="28"/>
        </w:rPr>
        <w:t>poligona</w:t>
      </w:r>
      <w:r w:rsidR="000E4EBE">
        <w:rPr>
          <w:color w:val="auto"/>
          <w:sz w:val="28"/>
          <w:szCs w:val="28"/>
        </w:rPr>
        <w:t xml:space="preserve"> vai tā daļas</w:t>
      </w:r>
      <w:r w:rsidR="009535F0">
        <w:rPr>
          <w:color w:val="auto"/>
          <w:sz w:val="28"/>
          <w:szCs w:val="28"/>
        </w:rPr>
        <w:t xml:space="preserve"> slēgšanas un</w:t>
      </w:r>
      <w:r w:rsidR="00530219" w:rsidRPr="008B3B5B">
        <w:rPr>
          <w:color w:val="auto"/>
          <w:sz w:val="28"/>
          <w:szCs w:val="28"/>
        </w:rPr>
        <w:t xml:space="preserve"> rekultivācijas un slēgta poligona</w:t>
      </w:r>
      <w:r w:rsidR="000E4EBE">
        <w:rPr>
          <w:color w:val="auto"/>
          <w:sz w:val="28"/>
          <w:szCs w:val="28"/>
        </w:rPr>
        <w:t xml:space="preserve"> vai tā daļas</w:t>
      </w:r>
      <w:r w:rsidR="00530219" w:rsidRPr="008B3B5B">
        <w:rPr>
          <w:color w:val="auto"/>
          <w:sz w:val="28"/>
          <w:szCs w:val="28"/>
        </w:rPr>
        <w:t xml:space="preserve"> monitoringa </w:t>
      </w:r>
      <w:r w:rsidR="0052157D">
        <w:rPr>
          <w:color w:val="auto"/>
          <w:sz w:val="28"/>
          <w:szCs w:val="28"/>
        </w:rPr>
        <w:t xml:space="preserve">un uzturēšanas </w:t>
      </w:r>
      <w:r w:rsidR="00530219" w:rsidRPr="00927944">
        <w:rPr>
          <w:color w:val="auto"/>
          <w:sz w:val="28"/>
          <w:szCs w:val="28"/>
        </w:rPr>
        <w:t xml:space="preserve">izmaksu segšanai paredzētās </w:t>
      </w:r>
      <w:r w:rsidR="00321A5E" w:rsidRPr="00927944">
        <w:rPr>
          <w:color w:val="auto"/>
          <w:sz w:val="28"/>
          <w:szCs w:val="28"/>
        </w:rPr>
        <w:t xml:space="preserve">iemaksas </w:t>
      </w:r>
      <w:r w:rsidR="00046230">
        <w:rPr>
          <w:color w:val="auto"/>
          <w:sz w:val="28"/>
          <w:szCs w:val="28"/>
        </w:rPr>
        <w:t xml:space="preserve">(turpmāk – iemaksas) </w:t>
      </w:r>
      <w:r w:rsidR="00CB0B08">
        <w:rPr>
          <w:color w:val="auto"/>
          <w:sz w:val="28"/>
          <w:szCs w:val="28"/>
        </w:rPr>
        <w:t xml:space="preserve">šo noteikumu 2.punktā minētajā </w:t>
      </w:r>
      <w:r w:rsidR="005E0922" w:rsidRPr="00927944">
        <w:rPr>
          <w:color w:val="auto"/>
          <w:sz w:val="28"/>
          <w:szCs w:val="28"/>
        </w:rPr>
        <w:t>kontā Valsts kasē</w:t>
      </w:r>
      <w:r w:rsidR="00541094">
        <w:rPr>
          <w:color w:val="auto"/>
          <w:sz w:val="28"/>
          <w:szCs w:val="28"/>
        </w:rPr>
        <w:t>.</w:t>
      </w:r>
      <w:r w:rsidR="000C756C">
        <w:rPr>
          <w:color w:val="auto"/>
          <w:sz w:val="28"/>
          <w:szCs w:val="28"/>
        </w:rPr>
        <w:t xml:space="preserve"> </w:t>
      </w:r>
    </w:p>
    <w:p w:rsidR="005C695F" w:rsidRDefault="005C695F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177DEC" w:rsidRPr="005E2DFF" w:rsidRDefault="00177DEC" w:rsidP="006F7A73">
      <w:pPr>
        <w:pStyle w:val="NormalWeb"/>
        <w:spacing w:before="0" w:after="0"/>
        <w:ind w:firstLine="720"/>
        <w:jc w:val="center"/>
        <w:rPr>
          <w:b/>
          <w:iCs/>
          <w:sz w:val="28"/>
          <w:szCs w:val="28"/>
        </w:rPr>
      </w:pPr>
      <w:r w:rsidRPr="0072388C">
        <w:rPr>
          <w:b/>
          <w:iCs/>
          <w:sz w:val="28"/>
          <w:szCs w:val="28"/>
        </w:rPr>
        <w:t xml:space="preserve">II. </w:t>
      </w:r>
      <w:r w:rsidRPr="0072388C">
        <w:rPr>
          <w:b/>
          <w:bCs/>
          <w:sz w:val="28"/>
          <w:szCs w:val="28"/>
        </w:rPr>
        <w:t>Poligona</w:t>
      </w:r>
      <w:r w:rsidR="000E4EBE">
        <w:rPr>
          <w:b/>
          <w:bCs/>
          <w:sz w:val="28"/>
          <w:szCs w:val="28"/>
        </w:rPr>
        <w:t xml:space="preserve"> vai tā daļas</w:t>
      </w:r>
      <w:r w:rsidRPr="0072388C">
        <w:rPr>
          <w:b/>
          <w:bCs/>
          <w:sz w:val="28"/>
          <w:szCs w:val="28"/>
        </w:rPr>
        <w:t xml:space="preserve"> slēgš</w:t>
      </w:r>
      <w:r w:rsidR="00097578">
        <w:rPr>
          <w:b/>
          <w:bCs/>
          <w:sz w:val="28"/>
          <w:szCs w:val="28"/>
        </w:rPr>
        <w:t>anas un rekultivācijas un slēgta</w:t>
      </w:r>
      <w:r w:rsidRPr="0072388C">
        <w:rPr>
          <w:b/>
          <w:bCs/>
          <w:sz w:val="28"/>
          <w:szCs w:val="28"/>
        </w:rPr>
        <w:t xml:space="preserve"> poligona</w:t>
      </w:r>
      <w:r w:rsidR="00690746">
        <w:rPr>
          <w:b/>
          <w:bCs/>
          <w:sz w:val="28"/>
          <w:szCs w:val="28"/>
        </w:rPr>
        <w:t xml:space="preserve"> </w:t>
      </w:r>
      <w:r w:rsidR="00690746" w:rsidRPr="00690746">
        <w:rPr>
          <w:b/>
          <w:sz w:val="28"/>
          <w:szCs w:val="28"/>
        </w:rPr>
        <w:t>vai tā daļas</w:t>
      </w:r>
      <w:r w:rsidRPr="0072388C">
        <w:rPr>
          <w:b/>
          <w:bCs/>
          <w:sz w:val="28"/>
          <w:szCs w:val="28"/>
        </w:rPr>
        <w:t xml:space="preserve"> monitoringa </w:t>
      </w:r>
      <w:r w:rsidR="004E58F3">
        <w:rPr>
          <w:b/>
          <w:bCs/>
          <w:sz w:val="28"/>
          <w:szCs w:val="28"/>
        </w:rPr>
        <w:t xml:space="preserve">un uzturēšanas </w:t>
      </w:r>
      <w:r w:rsidRPr="00AB6244">
        <w:rPr>
          <w:b/>
          <w:bCs/>
          <w:sz w:val="28"/>
          <w:szCs w:val="28"/>
        </w:rPr>
        <w:t>izmaks</w:t>
      </w:r>
      <w:r w:rsidR="00E6749A" w:rsidRPr="00AB6244">
        <w:rPr>
          <w:b/>
          <w:bCs/>
          <w:sz w:val="28"/>
          <w:szCs w:val="28"/>
        </w:rPr>
        <w:t>u noteikšana</w:t>
      </w:r>
      <w:r w:rsidR="00A15F19">
        <w:rPr>
          <w:b/>
          <w:bCs/>
          <w:sz w:val="28"/>
          <w:szCs w:val="28"/>
        </w:rPr>
        <w:t xml:space="preserve"> </w:t>
      </w:r>
      <w:r w:rsidR="00A15F19" w:rsidRPr="005E2DFF">
        <w:rPr>
          <w:b/>
          <w:bCs/>
          <w:sz w:val="28"/>
          <w:szCs w:val="28"/>
        </w:rPr>
        <w:t>un iemaksu aprēķināšana</w:t>
      </w:r>
    </w:p>
    <w:p w:rsidR="00177DEC" w:rsidRPr="005E2DFF" w:rsidRDefault="00177DEC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24122" w:rsidRPr="004F5559" w:rsidRDefault="009A05E5" w:rsidP="006F7A73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</w:t>
      </w:r>
      <w:r w:rsidR="003713C8" w:rsidRPr="004F5559">
        <w:rPr>
          <w:sz w:val="28"/>
          <w:szCs w:val="28"/>
          <w:lang w:val="lv-LV"/>
        </w:rPr>
        <w:t xml:space="preserve">. </w:t>
      </w:r>
      <w:r w:rsidR="000E62BA" w:rsidRPr="004F5559">
        <w:rPr>
          <w:sz w:val="28"/>
          <w:szCs w:val="28"/>
          <w:lang w:val="lv-LV"/>
        </w:rPr>
        <w:t>Poligona</w:t>
      </w:r>
      <w:r w:rsidR="004F5559">
        <w:rPr>
          <w:sz w:val="28"/>
          <w:szCs w:val="28"/>
          <w:lang w:val="lv-LV"/>
        </w:rPr>
        <w:t xml:space="preserve"> vai tā daļas</w:t>
      </w:r>
      <w:r w:rsidR="000E62BA" w:rsidRPr="004F5559">
        <w:rPr>
          <w:sz w:val="28"/>
          <w:szCs w:val="28"/>
          <w:lang w:val="lv-LV"/>
        </w:rPr>
        <w:t xml:space="preserve"> s</w:t>
      </w:r>
      <w:r w:rsidR="007D21F0" w:rsidRPr="004F5559">
        <w:rPr>
          <w:sz w:val="28"/>
          <w:szCs w:val="28"/>
          <w:lang w:val="lv-LV"/>
        </w:rPr>
        <w:t>lēgšanas un r</w:t>
      </w:r>
      <w:r w:rsidR="004C2BBB" w:rsidRPr="004F5559">
        <w:rPr>
          <w:sz w:val="28"/>
          <w:szCs w:val="28"/>
          <w:lang w:val="lv-LV"/>
        </w:rPr>
        <w:t>ekultivācijas</w:t>
      </w:r>
      <w:r w:rsidR="006B11A3" w:rsidRPr="004F5559">
        <w:rPr>
          <w:sz w:val="28"/>
          <w:szCs w:val="28"/>
          <w:lang w:val="lv-LV"/>
        </w:rPr>
        <w:t xml:space="preserve"> </w:t>
      </w:r>
      <w:r w:rsidR="0013230F" w:rsidRPr="004F5559">
        <w:rPr>
          <w:sz w:val="28"/>
          <w:szCs w:val="28"/>
          <w:lang w:val="lv-LV"/>
        </w:rPr>
        <w:t xml:space="preserve">un slēgta poligona </w:t>
      </w:r>
      <w:r w:rsidR="004F5559">
        <w:rPr>
          <w:sz w:val="28"/>
          <w:szCs w:val="28"/>
          <w:lang w:val="lv-LV"/>
        </w:rPr>
        <w:t xml:space="preserve">vai tā daļas </w:t>
      </w:r>
      <w:r w:rsidR="0013230F" w:rsidRPr="004F5559">
        <w:rPr>
          <w:sz w:val="28"/>
          <w:szCs w:val="28"/>
          <w:lang w:val="lv-LV"/>
        </w:rPr>
        <w:t>uzturēšanas</w:t>
      </w:r>
      <w:r w:rsidR="004C2BBB" w:rsidRPr="004F5559">
        <w:rPr>
          <w:sz w:val="28"/>
          <w:szCs w:val="28"/>
          <w:lang w:val="lv-LV"/>
        </w:rPr>
        <w:t xml:space="preserve"> izmaks</w:t>
      </w:r>
      <w:r w:rsidR="007B2A51" w:rsidRPr="004F5559">
        <w:rPr>
          <w:sz w:val="28"/>
          <w:szCs w:val="28"/>
          <w:lang w:val="lv-LV"/>
        </w:rPr>
        <w:t>a</w:t>
      </w:r>
      <w:r w:rsidR="004C2BBB" w:rsidRPr="004F5559">
        <w:rPr>
          <w:sz w:val="28"/>
          <w:szCs w:val="28"/>
          <w:lang w:val="lv-LV"/>
        </w:rPr>
        <w:t xml:space="preserve">s </w:t>
      </w:r>
      <w:r w:rsidR="007B2A51" w:rsidRPr="004F5559">
        <w:rPr>
          <w:sz w:val="28"/>
          <w:szCs w:val="28"/>
          <w:lang w:val="lv-LV"/>
        </w:rPr>
        <w:t>veido</w:t>
      </w:r>
      <w:r w:rsidR="001D0B71" w:rsidRPr="004F5559">
        <w:rPr>
          <w:sz w:val="28"/>
          <w:szCs w:val="28"/>
          <w:lang w:val="lv-LV"/>
        </w:rPr>
        <w:t>:</w:t>
      </w:r>
      <w:r w:rsidR="004C2BBB" w:rsidRPr="004F5559">
        <w:rPr>
          <w:sz w:val="28"/>
          <w:szCs w:val="28"/>
          <w:lang w:val="lv-LV"/>
        </w:rPr>
        <w:t xml:space="preserve"> </w:t>
      </w:r>
    </w:p>
    <w:p w:rsidR="00720D8D" w:rsidRPr="004F5559" w:rsidRDefault="009A05E5" w:rsidP="006F7A73">
      <w:pPr>
        <w:pStyle w:val="tv213"/>
        <w:spacing w:before="0" w:beforeAutospacing="0" w:after="0" w:afterAutospacing="0"/>
        <w:ind w:firstLine="720"/>
        <w:jc w:val="both"/>
        <w:rPr>
          <w:i/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</w:t>
      </w:r>
      <w:r w:rsidR="001D0B71" w:rsidRPr="004F5559">
        <w:rPr>
          <w:sz w:val="28"/>
          <w:szCs w:val="28"/>
          <w:lang w:val="lv-LV"/>
        </w:rPr>
        <w:t>.1.</w:t>
      </w:r>
      <w:r w:rsidR="00724122" w:rsidRPr="004F5559">
        <w:rPr>
          <w:sz w:val="28"/>
          <w:szCs w:val="28"/>
          <w:lang w:val="lv-LV"/>
        </w:rPr>
        <w:t xml:space="preserve"> </w:t>
      </w:r>
      <w:r w:rsidR="007B2A51" w:rsidRPr="004F5559">
        <w:rPr>
          <w:sz w:val="28"/>
          <w:szCs w:val="28"/>
          <w:lang w:val="lv-LV"/>
        </w:rPr>
        <w:t xml:space="preserve">izmaksas, </w:t>
      </w:r>
      <w:r w:rsidR="004C2BBB" w:rsidRPr="004F5559">
        <w:rPr>
          <w:sz w:val="28"/>
          <w:szCs w:val="28"/>
          <w:lang w:val="lv-LV"/>
        </w:rPr>
        <w:t>kas</w:t>
      </w:r>
      <w:r w:rsidR="00724122" w:rsidRPr="004F5559">
        <w:rPr>
          <w:sz w:val="28"/>
          <w:szCs w:val="28"/>
          <w:lang w:val="lv-LV"/>
        </w:rPr>
        <w:t xml:space="preserve"> </w:t>
      </w:r>
      <w:r w:rsidR="004C2BBB" w:rsidRPr="004F5559">
        <w:rPr>
          <w:sz w:val="28"/>
          <w:szCs w:val="28"/>
          <w:lang w:val="lv-LV"/>
        </w:rPr>
        <w:t>saistīt</w:t>
      </w:r>
      <w:r w:rsidR="00C72269" w:rsidRPr="004F5559">
        <w:rPr>
          <w:sz w:val="28"/>
          <w:szCs w:val="28"/>
          <w:lang w:val="lv-LV"/>
        </w:rPr>
        <w:t>a</w:t>
      </w:r>
      <w:r w:rsidR="004C2BBB" w:rsidRPr="004F5559">
        <w:rPr>
          <w:sz w:val="28"/>
          <w:szCs w:val="28"/>
          <w:lang w:val="lv-LV"/>
        </w:rPr>
        <w:t xml:space="preserve">s ar </w:t>
      </w:r>
      <w:r w:rsidR="00A1464B" w:rsidRPr="004F5559">
        <w:rPr>
          <w:sz w:val="28"/>
          <w:szCs w:val="28"/>
          <w:lang w:val="lv-LV"/>
        </w:rPr>
        <w:t>poligona</w:t>
      </w:r>
      <w:r w:rsidR="003A35EE" w:rsidRPr="004F5559">
        <w:rPr>
          <w:sz w:val="28"/>
          <w:szCs w:val="28"/>
          <w:lang w:val="lv-LV"/>
        </w:rPr>
        <w:t xml:space="preserve"> </w:t>
      </w:r>
      <w:r w:rsidR="00C03815">
        <w:rPr>
          <w:sz w:val="28"/>
          <w:szCs w:val="28"/>
          <w:lang w:val="lv-LV"/>
        </w:rPr>
        <w:t xml:space="preserve">vai tā daļas </w:t>
      </w:r>
      <w:r w:rsidR="00724122" w:rsidRPr="004F5559">
        <w:rPr>
          <w:sz w:val="28"/>
          <w:szCs w:val="28"/>
          <w:lang w:val="lv-LV"/>
        </w:rPr>
        <w:t>rekultivācijas projekta un būvprojektēšanas uzsākšanai nepieciešamo dokumentu izstrādi</w:t>
      </w:r>
      <w:r w:rsidR="00A1464B" w:rsidRPr="004F5559">
        <w:rPr>
          <w:sz w:val="28"/>
          <w:szCs w:val="28"/>
          <w:lang w:val="lv-LV"/>
        </w:rPr>
        <w:t>, kas noteikti normatīvajos aktos par poligonu apsaimniekošanu</w:t>
      </w:r>
      <w:r w:rsidR="00B800ED" w:rsidRPr="004F5559">
        <w:rPr>
          <w:sz w:val="28"/>
          <w:szCs w:val="28"/>
          <w:lang w:val="lv-LV"/>
        </w:rPr>
        <w:t>;</w:t>
      </w:r>
      <w:r w:rsidR="00A0491C" w:rsidRPr="004F5559">
        <w:rPr>
          <w:i/>
          <w:sz w:val="28"/>
          <w:szCs w:val="28"/>
          <w:lang w:val="lv-LV"/>
        </w:rPr>
        <w:t xml:space="preserve"> </w:t>
      </w:r>
    </w:p>
    <w:p w:rsidR="00676958" w:rsidRDefault="00676958" w:rsidP="0067695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 xml:space="preserve">4.2. </w:t>
      </w:r>
      <w:r w:rsidR="00CD5965">
        <w:rPr>
          <w:sz w:val="28"/>
          <w:szCs w:val="28"/>
          <w:lang w:val="lv-LV"/>
        </w:rPr>
        <w:t xml:space="preserve">rekultivācijas </w:t>
      </w:r>
      <w:r w:rsidR="00CD5965" w:rsidRPr="001907ED">
        <w:rPr>
          <w:sz w:val="28"/>
          <w:szCs w:val="28"/>
          <w:lang w:val="lv-LV"/>
        </w:rPr>
        <w:t xml:space="preserve">seguma </w:t>
      </w:r>
      <w:r w:rsidR="00844D8C" w:rsidRPr="001907ED">
        <w:rPr>
          <w:sz w:val="28"/>
          <w:szCs w:val="28"/>
          <w:lang w:val="lv-LV"/>
        </w:rPr>
        <w:t>izbūves</w:t>
      </w:r>
      <w:r w:rsidR="00844D8C" w:rsidRPr="00844D8C">
        <w:rPr>
          <w:b/>
          <w:sz w:val="28"/>
          <w:szCs w:val="28"/>
          <w:lang w:val="lv-LV"/>
        </w:rPr>
        <w:t xml:space="preserve"> </w:t>
      </w:r>
      <w:r w:rsidR="00CD5965">
        <w:rPr>
          <w:sz w:val="28"/>
          <w:szCs w:val="28"/>
          <w:lang w:val="lv-LV"/>
        </w:rPr>
        <w:t>izmaksas;</w:t>
      </w:r>
    </w:p>
    <w:p w:rsidR="00916D6D" w:rsidRPr="004F5559" w:rsidRDefault="00916D6D" w:rsidP="00CD596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4.3. </w:t>
      </w:r>
      <w:r w:rsidR="00CD5965" w:rsidRPr="004F5559">
        <w:rPr>
          <w:sz w:val="28"/>
          <w:szCs w:val="28"/>
          <w:lang w:val="lv-LV"/>
        </w:rPr>
        <w:t xml:space="preserve">izmaksas, kas saistītas ar teritorijas uzturēšanu, tai skaitā atbilstības ugunsdrošības prasībām nodrošināšanu, apauguma noņemšanu, rekultivētās poligona </w:t>
      </w:r>
      <w:r w:rsidR="00CD5965">
        <w:rPr>
          <w:sz w:val="28"/>
          <w:szCs w:val="28"/>
          <w:lang w:val="lv-LV"/>
        </w:rPr>
        <w:t xml:space="preserve">vai tā daļas </w:t>
      </w:r>
      <w:r w:rsidR="00CD5965" w:rsidRPr="004F5559">
        <w:rPr>
          <w:sz w:val="28"/>
          <w:szCs w:val="28"/>
          <w:lang w:val="lv-LV"/>
        </w:rPr>
        <w:t>krātuves virskārtas izolējošā seguma uzturēšanu atbilstošā stāvoklī;</w:t>
      </w:r>
    </w:p>
    <w:p w:rsidR="00181B2D" w:rsidRPr="004F5559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4</w:t>
      </w:r>
      <w:r w:rsidRPr="004F5559">
        <w:rPr>
          <w:sz w:val="28"/>
          <w:szCs w:val="28"/>
          <w:lang w:val="lv-LV"/>
        </w:rPr>
        <w:t xml:space="preserve">. </w:t>
      </w:r>
      <w:r w:rsidR="009C4949" w:rsidRPr="004F5559">
        <w:rPr>
          <w:sz w:val="28"/>
          <w:szCs w:val="28"/>
          <w:lang w:val="lv-LV"/>
        </w:rPr>
        <w:t>poligona gāzu savākšanas sistēm</w:t>
      </w:r>
      <w:r w:rsidR="002B12A9" w:rsidRPr="004F5559">
        <w:rPr>
          <w:sz w:val="28"/>
          <w:szCs w:val="28"/>
          <w:lang w:val="lv-LV"/>
        </w:rPr>
        <w:t>as</w:t>
      </w:r>
      <w:r w:rsidR="009C4949" w:rsidRPr="004F5559">
        <w:rPr>
          <w:sz w:val="28"/>
          <w:szCs w:val="28"/>
          <w:lang w:val="lv-LV"/>
        </w:rPr>
        <w:t xml:space="preserve"> uzturēšana</w:t>
      </w:r>
      <w:r w:rsidR="00E02E03" w:rsidRPr="004F5559">
        <w:rPr>
          <w:sz w:val="28"/>
          <w:szCs w:val="28"/>
          <w:lang w:val="lv-LV"/>
        </w:rPr>
        <w:t>s izmaksas, kas tiek samazinātas par gūtajiem ienākumiem no poligona gāzu izmantošanas</w:t>
      </w:r>
      <w:r w:rsidR="009C4949" w:rsidRPr="004F5559">
        <w:rPr>
          <w:sz w:val="28"/>
          <w:szCs w:val="28"/>
          <w:lang w:val="lv-LV"/>
        </w:rPr>
        <w:t>;</w:t>
      </w:r>
    </w:p>
    <w:p w:rsidR="007711D5" w:rsidRPr="004F5559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5</w:t>
      </w:r>
      <w:r w:rsidRPr="004F5559">
        <w:rPr>
          <w:sz w:val="28"/>
          <w:szCs w:val="28"/>
          <w:lang w:val="lv-LV"/>
        </w:rPr>
        <w:t xml:space="preserve">. </w:t>
      </w:r>
      <w:r w:rsidR="007711D5" w:rsidRPr="004F5559">
        <w:rPr>
          <w:sz w:val="28"/>
          <w:szCs w:val="28"/>
          <w:lang w:val="lv-LV"/>
        </w:rPr>
        <w:t>infiltrāta savākšanas sistēmas uzturēšana</w:t>
      </w:r>
      <w:r w:rsidR="001E5B88" w:rsidRPr="004F5559">
        <w:rPr>
          <w:sz w:val="28"/>
          <w:szCs w:val="28"/>
          <w:lang w:val="lv-LV"/>
        </w:rPr>
        <w:t>s izmaksas</w:t>
      </w:r>
      <w:r w:rsidR="007711D5" w:rsidRPr="004F5559">
        <w:rPr>
          <w:sz w:val="28"/>
          <w:szCs w:val="28"/>
          <w:lang w:val="lv-LV"/>
        </w:rPr>
        <w:t>;</w:t>
      </w:r>
    </w:p>
    <w:p w:rsidR="009C4949" w:rsidRPr="004F5559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6</w:t>
      </w:r>
      <w:r w:rsidR="001B4DFC" w:rsidRPr="004F5559">
        <w:rPr>
          <w:sz w:val="28"/>
          <w:szCs w:val="28"/>
          <w:lang w:val="lv-LV"/>
        </w:rPr>
        <w:t>.</w:t>
      </w:r>
      <w:r w:rsidRPr="004F5559">
        <w:rPr>
          <w:sz w:val="28"/>
          <w:szCs w:val="28"/>
          <w:lang w:val="lv-LV"/>
        </w:rPr>
        <w:t xml:space="preserve"> </w:t>
      </w:r>
      <w:r w:rsidR="007711D5" w:rsidRPr="004F5559">
        <w:rPr>
          <w:sz w:val="28"/>
          <w:szCs w:val="28"/>
          <w:lang w:val="lv-LV"/>
        </w:rPr>
        <w:t>infiltrāta savākšana</w:t>
      </w:r>
      <w:r w:rsidR="001E5B88" w:rsidRPr="004F5559">
        <w:rPr>
          <w:sz w:val="28"/>
          <w:szCs w:val="28"/>
          <w:lang w:val="lv-LV"/>
        </w:rPr>
        <w:t>s</w:t>
      </w:r>
      <w:r w:rsidR="000D282A" w:rsidRPr="004F5559">
        <w:rPr>
          <w:sz w:val="28"/>
          <w:szCs w:val="28"/>
          <w:lang w:val="lv-LV"/>
        </w:rPr>
        <w:t xml:space="preserve">, </w:t>
      </w:r>
      <w:r w:rsidR="005357A1" w:rsidRPr="004F5559">
        <w:rPr>
          <w:sz w:val="28"/>
          <w:szCs w:val="28"/>
          <w:lang w:val="lv-LV"/>
        </w:rPr>
        <w:t>uzkrāšana</w:t>
      </w:r>
      <w:r w:rsidR="001E5B88" w:rsidRPr="004F5559">
        <w:rPr>
          <w:sz w:val="28"/>
          <w:szCs w:val="28"/>
          <w:lang w:val="lv-LV"/>
        </w:rPr>
        <w:t>s</w:t>
      </w:r>
      <w:r w:rsidR="005357A1" w:rsidRPr="004F5559">
        <w:rPr>
          <w:sz w:val="28"/>
          <w:szCs w:val="28"/>
          <w:lang w:val="lv-LV"/>
        </w:rPr>
        <w:t xml:space="preserve">, </w:t>
      </w:r>
      <w:r w:rsidR="00692AA2" w:rsidRPr="004F5559">
        <w:rPr>
          <w:sz w:val="28"/>
          <w:szCs w:val="28"/>
          <w:lang w:val="lv-LV"/>
        </w:rPr>
        <w:t>priekšattīrīšana</w:t>
      </w:r>
      <w:r w:rsidR="001E5B88" w:rsidRPr="004F5559">
        <w:rPr>
          <w:sz w:val="28"/>
          <w:szCs w:val="28"/>
          <w:lang w:val="lv-LV"/>
        </w:rPr>
        <w:t>s</w:t>
      </w:r>
      <w:r w:rsidR="000D282A" w:rsidRPr="004F5559">
        <w:rPr>
          <w:sz w:val="28"/>
          <w:szCs w:val="28"/>
          <w:lang w:val="lv-LV"/>
        </w:rPr>
        <w:t>, noglabāšana</w:t>
      </w:r>
      <w:r w:rsidR="001E5B88" w:rsidRPr="004F5559">
        <w:rPr>
          <w:sz w:val="28"/>
          <w:szCs w:val="28"/>
          <w:lang w:val="lv-LV"/>
        </w:rPr>
        <w:t>s</w:t>
      </w:r>
      <w:r w:rsidR="005357A1" w:rsidRPr="004F5559">
        <w:rPr>
          <w:sz w:val="28"/>
          <w:szCs w:val="28"/>
          <w:lang w:val="lv-LV"/>
        </w:rPr>
        <w:t xml:space="preserve"> un izvešana</w:t>
      </w:r>
      <w:r w:rsidR="001E5B88" w:rsidRPr="004F5559">
        <w:rPr>
          <w:sz w:val="28"/>
          <w:szCs w:val="28"/>
          <w:lang w:val="lv-LV"/>
        </w:rPr>
        <w:t>s izmaksas</w:t>
      </w:r>
      <w:r w:rsidR="003C0CCF" w:rsidRPr="004F5559">
        <w:rPr>
          <w:sz w:val="28"/>
          <w:szCs w:val="28"/>
          <w:lang w:val="lv-LV"/>
        </w:rPr>
        <w:t>;</w:t>
      </w:r>
    </w:p>
    <w:p w:rsidR="003C0CCF" w:rsidRPr="004F5559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7</w:t>
      </w:r>
      <w:r w:rsidRPr="004F5559">
        <w:rPr>
          <w:sz w:val="28"/>
          <w:szCs w:val="28"/>
          <w:lang w:val="lv-LV"/>
        </w:rPr>
        <w:t xml:space="preserve">. </w:t>
      </w:r>
      <w:r w:rsidR="0010258D" w:rsidRPr="004F5559">
        <w:rPr>
          <w:sz w:val="28"/>
          <w:szCs w:val="28"/>
          <w:lang w:val="lv-LV"/>
        </w:rPr>
        <w:t xml:space="preserve">teritorijas </w:t>
      </w:r>
      <w:r w:rsidR="006C0DF3" w:rsidRPr="004F5559">
        <w:rPr>
          <w:sz w:val="28"/>
          <w:szCs w:val="28"/>
          <w:lang w:val="lv-LV"/>
        </w:rPr>
        <w:t>apsardze</w:t>
      </w:r>
      <w:r w:rsidR="001E5B88" w:rsidRPr="004F5559">
        <w:rPr>
          <w:sz w:val="28"/>
          <w:szCs w:val="28"/>
          <w:lang w:val="lv-LV"/>
        </w:rPr>
        <w:t>s izmaksas</w:t>
      </w:r>
      <w:r w:rsidR="00723D21" w:rsidRPr="004F5559">
        <w:rPr>
          <w:sz w:val="28"/>
          <w:szCs w:val="28"/>
          <w:lang w:val="lv-LV"/>
        </w:rPr>
        <w:t>;</w:t>
      </w:r>
    </w:p>
    <w:p w:rsidR="00CD5965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8</w:t>
      </w:r>
      <w:r w:rsidRPr="004F5559">
        <w:rPr>
          <w:sz w:val="28"/>
          <w:szCs w:val="28"/>
          <w:lang w:val="lv-LV"/>
        </w:rPr>
        <w:t xml:space="preserve">. </w:t>
      </w:r>
      <w:r w:rsidR="00CD5965" w:rsidRPr="004F5559">
        <w:rPr>
          <w:sz w:val="28"/>
          <w:szCs w:val="28"/>
          <w:lang w:val="lv-LV"/>
        </w:rPr>
        <w:t>poligona darbības vajadzībām uzcelto ēku un citu būvju nojaukšanas izmaksas;</w:t>
      </w:r>
    </w:p>
    <w:p w:rsidR="0091736F" w:rsidRPr="004F5559" w:rsidRDefault="001255C6" w:rsidP="001255C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9</w:t>
      </w:r>
      <w:r w:rsidRPr="004F5559">
        <w:rPr>
          <w:sz w:val="28"/>
          <w:szCs w:val="28"/>
          <w:lang w:val="lv-LV"/>
        </w:rPr>
        <w:t xml:space="preserve">. </w:t>
      </w:r>
      <w:r w:rsidR="0091736F" w:rsidRPr="004F5559">
        <w:rPr>
          <w:sz w:val="28"/>
          <w:szCs w:val="28"/>
          <w:lang w:val="lv-LV"/>
        </w:rPr>
        <w:t>potenci</w:t>
      </w:r>
      <w:r w:rsidR="00C677E9" w:rsidRPr="004F5559">
        <w:rPr>
          <w:sz w:val="28"/>
          <w:szCs w:val="28"/>
          <w:lang w:val="lv-LV"/>
        </w:rPr>
        <w:t xml:space="preserve">ālā </w:t>
      </w:r>
      <w:r w:rsidR="0091736F" w:rsidRPr="004F5559">
        <w:rPr>
          <w:sz w:val="28"/>
          <w:szCs w:val="28"/>
          <w:lang w:val="lv-LV"/>
        </w:rPr>
        <w:t>piesārņojuma</w:t>
      </w:r>
      <w:r w:rsidR="006C0DF3" w:rsidRPr="004F5559">
        <w:rPr>
          <w:sz w:val="28"/>
          <w:szCs w:val="28"/>
          <w:lang w:val="lv-LV"/>
        </w:rPr>
        <w:t>, kas radies nenovērša</w:t>
      </w:r>
      <w:r w:rsidR="00552C94" w:rsidRPr="004F5559">
        <w:rPr>
          <w:sz w:val="28"/>
          <w:szCs w:val="28"/>
          <w:lang w:val="lv-LV"/>
        </w:rPr>
        <w:t>m</w:t>
      </w:r>
      <w:r w:rsidR="006C0DF3" w:rsidRPr="004F5559">
        <w:rPr>
          <w:sz w:val="28"/>
          <w:szCs w:val="28"/>
          <w:lang w:val="lv-LV"/>
        </w:rPr>
        <w:t xml:space="preserve">u apstākļu rezultātā vai </w:t>
      </w:r>
      <w:r w:rsidR="0032066D" w:rsidRPr="004F5559">
        <w:rPr>
          <w:sz w:val="28"/>
          <w:szCs w:val="28"/>
          <w:lang w:val="lv-LV"/>
        </w:rPr>
        <w:t>konstatēts ar monitoringa datiem,</w:t>
      </w:r>
      <w:r w:rsidR="0091736F" w:rsidRPr="004F5559">
        <w:rPr>
          <w:sz w:val="28"/>
          <w:szCs w:val="28"/>
          <w:lang w:val="lv-LV"/>
        </w:rPr>
        <w:t xml:space="preserve"> </w:t>
      </w:r>
      <w:r w:rsidR="002A1B9F" w:rsidRPr="004F5559">
        <w:rPr>
          <w:sz w:val="28"/>
          <w:szCs w:val="28"/>
          <w:lang w:val="lv-LV"/>
        </w:rPr>
        <w:t>apsaimniekošana</w:t>
      </w:r>
      <w:r w:rsidR="001E5B88" w:rsidRPr="004F5559">
        <w:rPr>
          <w:sz w:val="28"/>
          <w:szCs w:val="28"/>
          <w:lang w:val="lv-LV"/>
        </w:rPr>
        <w:t>s izmaksas</w:t>
      </w:r>
      <w:r w:rsidR="0091736F" w:rsidRPr="004F5559">
        <w:rPr>
          <w:sz w:val="28"/>
          <w:szCs w:val="28"/>
          <w:lang w:val="lv-LV"/>
        </w:rPr>
        <w:t>;</w:t>
      </w:r>
    </w:p>
    <w:p w:rsidR="002A1B9F" w:rsidRDefault="001255C6" w:rsidP="001255C6">
      <w:pPr>
        <w:pStyle w:val="tv213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4F5559">
        <w:rPr>
          <w:sz w:val="28"/>
          <w:szCs w:val="28"/>
          <w:lang w:val="lv-LV"/>
        </w:rPr>
        <w:t>4.</w:t>
      </w:r>
      <w:r w:rsidR="00916D6D">
        <w:rPr>
          <w:sz w:val="28"/>
          <w:szCs w:val="28"/>
          <w:lang w:val="lv-LV"/>
        </w:rPr>
        <w:t>10</w:t>
      </w:r>
      <w:r w:rsidRPr="004F5559">
        <w:rPr>
          <w:sz w:val="28"/>
          <w:szCs w:val="28"/>
          <w:lang w:val="lv-LV"/>
        </w:rPr>
        <w:t xml:space="preserve">. </w:t>
      </w:r>
      <w:r w:rsidR="00822D5E" w:rsidRPr="004F5559">
        <w:rPr>
          <w:sz w:val="28"/>
          <w:szCs w:val="28"/>
          <w:lang w:val="lv-LV"/>
        </w:rPr>
        <w:t>administratīv</w:t>
      </w:r>
      <w:r w:rsidR="007C691B" w:rsidRPr="004F5559">
        <w:rPr>
          <w:sz w:val="28"/>
          <w:szCs w:val="28"/>
          <w:lang w:val="lv-LV"/>
        </w:rPr>
        <w:t>ās izmaksas</w:t>
      </w:r>
      <w:r w:rsidR="00711CDA" w:rsidRPr="004F5559">
        <w:rPr>
          <w:sz w:val="28"/>
          <w:szCs w:val="28"/>
          <w:lang w:val="lv-LV"/>
        </w:rPr>
        <w:t>.</w:t>
      </w:r>
    </w:p>
    <w:p w:rsidR="00A76F1E" w:rsidRDefault="00A76F1E" w:rsidP="001255C6">
      <w:pPr>
        <w:pStyle w:val="tv213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8D4C95" w:rsidRPr="00BE1F82" w:rsidRDefault="00595035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03109">
        <w:rPr>
          <w:color w:val="auto"/>
          <w:sz w:val="28"/>
          <w:szCs w:val="28"/>
        </w:rPr>
        <w:t>5. Ja</w:t>
      </w:r>
      <w:r w:rsidR="008D4C95" w:rsidRPr="00803109">
        <w:rPr>
          <w:color w:val="auto"/>
          <w:sz w:val="28"/>
          <w:szCs w:val="28"/>
        </w:rPr>
        <w:t xml:space="preserve"> poligons tiek slēgts pa daļām</w:t>
      </w:r>
      <w:r w:rsidR="008D4C95" w:rsidRPr="00BE1F82">
        <w:rPr>
          <w:color w:val="auto"/>
          <w:sz w:val="28"/>
          <w:szCs w:val="28"/>
        </w:rPr>
        <w:t>,</w:t>
      </w:r>
      <w:r w:rsidR="00A76F1E" w:rsidRPr="00BE1F82">
        <w:rPr>
          <w:color w:val="auto"/>
          <w:sz w:val="28"/>
          <w:szCs w:val="28"/>
        </w:rPr>
        <w:t xml:space="preserve"> 4.1.-4.3. apakšpunktos minētās izmaksas aprēķina par to poligona daļu, ko </w:t>
      </w:r>
      <w:r w:rsidR="00670E29" w:rsidRPr="00BE1F82">
        <w:rPr>
          <w:color w:val="auto"/>
          <w:sz w:val="28"/>
          <w:szCs w:val="28"/>
        </w:rPr>
        <w:t xml:space="preserve">nākamo </w:t>
      </w:r>
      <w:r w:rsidR="00A76F1E" w:rsidRPr="00BE1F82">
        <w:rPr>
          <w:color w:val="auto"/>
          <w:sz w:val="28"/>
          <w:szCs w:val="28"/>
        </w:rPr>
        <w:t>plānots slēgt, bet</w:t>
      </w:r>
      <w:r w:rsidR="00CD5965" w:rsidRPr="00BE1F82">
        <w:rPr>
          <w:color w:val="auto"/>
          <w:sz w:val="28"/>
          <w:szCs w:val="28"/>
        </w:rPr>
        <w:t xml:space="preserve"> 4.4.</w:t>
      </w:r>
      <w:r w:rsidR="008D4C95" w:rsidRPr="00BE1F82">
        <w:rPr>
          <w:color w:val="auto"/>
          <w:sz w:val="28"/>
          <w:szCs w:val="28"/>
        </w:rPr>
        <w:t xml:space="preserve"> </w:t>
      </w:r>
      <w:r w:rsidR="00CD5965" w:rsidRPr="00BE1F82">
        <w:rPr>
          <w:color w:val="auto"/>
          <w:sz w:val="28"/>
          <w:szCs w:val="28"/>
        </w:rPr>
        <w:t>-</w:t>
      </w:r>
      <w:r w:rsidR="008D4C95" w:rsidRPr="00BE1F82">
        <w:rPr>
          <w:color w:val="auto"/>
          <w:sz w:val="28"/>
          <w:szCs w:val="28"/>
        </w:rPr>
        <w:t xml:space="preserve"> 4.</w:t>
      </w:r>
      <w:r w:rsidR="00916D6D" w:rsidRPr="00BE1F82">
        <w:rPr>
          <w:color w:val="auto"/>
          <w:sz w:val="28"/>
          <w:szCs w:val="28"/>
        </w:rPr>
        <w:t>10</w:t>
      </w:r>
      <w:r w:rsidR="008D4C95" w:rsidRPr="00BE1F82">
        <w:rPr>
          <w:color w:val="auto"/>
          <w:sz w:val="28"/>
          <w:szCs w:val="28"/>
        </w:rPr>
        <w:t>.</w:t>
      </w:r>
      <w:r w:rsidRPr="00BE1F82">
        <w:rPr>
          <w:color w:val="auto"/>
          <w:sz w:val="28"/>
          <w:szCs w:val="28"/>
        </w:rPr>
        <w:t>apakšpunktā minētās izmaksas ieskaita pē</w:t>
      </w:r>
      <w:r w:rsidR="008D4C95" w:rsidRPr="00BE1F82">
        <w:rPr>
          <w:color w:val="auto"/>
          <w:sz w:val="28"/>
          <w:szCs w:val="28"/>
        </w:rPr>
        <w:t xml:space="preserve">dējās </w:t>
      </w:r>
      <w:r w:rsidR="00D21182" w:rsidRPr="00BE1F82">
        <w:rPr>
          <w:color w:val="auto"/>
          <w:sz w:val="28"/>
          <w:szCs w:val="28"/>
        </w:rPr>
        <w:t xml:space="preserve">poligona </w:t>
      </w:r>
      <w:r w:rsidR="008D4C95" w:rsidRPr="00BE1F82">
        <w:rPr>
          <w:color w:val="auto"/>
          <w:sz w:val="28"/>
          <w:szCs w:val="28"/>
        </w:rPr>
        <w:t>daļas slēgšanas</w:t>
      </w:r>
      <w:r w:rsidR="00D21182" w:rsidRPr="00BE1F82">
        <w:rPr>
          <w:color w:val="auto"/>
          <w:sz w:val="28"/>
          <w:szCs w:val="28"/>
        </w:rPr>
        <w:t xml:space="preserve"> un rekultivācijas un slēgta poligona uzturēšanas</w:t>
      </w:r>
      <w:r w:rsidR="008D4C95" w:rsidRPr="00BE1F82">
        <w:rPr>
          <w:color w:val="auto"/>
          <w:sz w:val="28"/>
          <w:szCs w:val="28"/>
        </w:rPr>
        <w:t xml:space="preserve"> izmaksās.</w:t>
      </w:r>
      <w:r w:rsidR="00D21182" w:rsidRPr="00BE1F82">
        <w:rPr>
          <w:color w:val="auto"/>
          <w:sz w:val="28"/>
          <w:szCs w:val="28"/>
        </w:rPr>
        <w:t xml:space="preserve"> </w:t>
      </w:r>
      <w:r w:rsidR="00CD5965" w:rsidRPr="00BE1F82">
        <w:rPr>
          <w:color w:val="auto"/>
          <w:sz w:val="28"/>
          <w:szCs w:val="28"/>
        </w:rPr>
        <w:t xml:space="preserve">Izmaksas, kas rodas šajos </w:t>
      </w:r>
      <w:r w:rsidR="00D21182" w:rsidRPr="00BE1F82">
        <w:rPr>
          <w:color w:val="auto"/>
          <w:sz w:val="28"/>
          <w:szCs w:val="28"/>
        </w:rPr>
        <w:t>apakšpunkt</w:t>
      </w:r>
      <w:r w:rsidR="00CD5965" w:rsidRPr="00BE1F82">
        <w:rPr>
          <w:color w:val="auto"/>
          <w:sz w:val="28"/>
          <w:szCs w:val="28"/>
        </w:rPr>
        <w:t>os</w:t>
      </w:r>
      <w:r w:rsidR="00D21182" w:rsidRPr="00BE1F82">
        <w:rPr>
          <w:color w:val="auto"/>
          <w:sz w:val="28"/>
          <w:szCs w:val="28"/>
        </w:rPr>
        <w:t xml:space="preserve"> minēt</w:t>
      </w:r>
      <w:r w:rsidR="00CD5965" w:rsidRPr="00BE1F82">
        <w:rPr>
          <w:color w:val="auto"/>
          <w:sz w:val="28"/>
          <w:szCs w:val="28"/>
        </w:rPr>
        <w:t xml:space="preserve">ajās pozīcijās pirms </w:t>
      </w:r>
      <w:r w:rsidR="00046B55" w:rsidRPr="00BE1F82">
        <w:rPr>
          <w:color w:val="auto"/>
          <w:sz w:val="28"/>
          <w:szCs w:val="28"/>
        </w:rPr>
        <w:t>poligona vai tā daļas slēgšanas</w:t>
      </w:r>
      <w:r w:rsidR="00CD5965" w:rsidRPr="00BE1F82">
        <w:rPr>
          <w:color w:val="auto"/>
          <w:sz w:val="28"/>
          <w:szCs w:val="28"/>
        </w:rPr>
        <w:t>,</w:t>
      </w:r>
      <w:r w:rsidR="00D21182" w:rsidRPr="00BE1F82">
        <w:rPr>
          <w:color w:val="auto"/>
          <w:sz w:val="28"/>
          <w:szCs w:val="28"/>
        </w:rPr>
        <w:t xml:space="preserve"> ieskaita ar poligona vai tā daļas slēgšanu nesaistītajās izmaksās.</w:t>
      </w:r>
    </w:p>
    <w:p w:rsidR="00204C24" w:rsidRPr="00BE1F82" w:rsidRDefault="00204C24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063153" w:rsidRPr="00BE1F82" w:rsidRDefault="00A27E06" w:rsidP="0006315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 xml:space="preserve">6. </w:t>
      </w:r>
      <w:r w:rsidR="00B27732" w:rsidRPr="00BE1F82">
        <w:rPr>
          <w:color w:val="auto"/>
          <w:sz w:val="28"/>
          <w:szCs w:val="28"/>
        </w:rPr>
        <w:t>Sadzīves atkritumu p</w:t>
      </w:r>
      <w:r w:rsidRPr="00BE1F82">
        <w:rPr>
          <w:color w:val="auto"/>
          <w:sz w:val="28"/>
          <w:szCs w:val="28"/>
        </w:rPr>
        <w:t xml:space="preserve">oligona vai tā daļas slēgšanas un rekultivācijas izmaksas rēķina, par pamatu izmantojot aprēķina brīdī pēdējo divu valstī realizēto </w:t>
      </w:r>
      <w:r w:rsidR="00B27732" w:rsidRPr="00BE1F82">
        <w:rPr>
          <w:color w:val="auto"/>
          <w:sz w:val="28"/>
          <w:szCs w:val="28"/>
        </w:rPr>
        <w:t xml:space="preserve">sadzīves atkritumu </w:t>
      </w:r>
      <w:r w:rsidRPr="00BE1F82">
        <w:rPr>
          <w:color w:val="auto"/>
          <w:sz w:val="28"/>
          <w:szCs w:val="28"/>
        </w:rPr>
        <w:t xml:space="preserve">poligonu vai to daļu slēgšanas un rekultivācijas darbu </w:t>
      </w:r>
      <w:r w:rsidR="00C51C99" w:rsidRPr="00BE1F82">
        <w:rPr>
          <w:color w:val="auto"/>
          <w:sz w:val="28"/>
          <w:szCs w:val="28"/>
        </w:rPr>
        <w:t xml:space="preserve">izmaksas </w:t>
      </w:r>
      <w:r w:rsidR="00E035E5" w:rsidRPr="00BE1F82">
        <w:rPr>
          <w:color w:val="auto"/>
          <w:sz w:val="28"/>
          <w:szCs w:val="28"/>
        </w:rPr>
        <w:t>un veicot</w:t>
      </w:r>
      <w:r w:rsidR="00BA26E0" w:rsidRPr="00BE1F82">
        <w:rPr>
          <w:color w:val="auto"/>
          <w:sz w:val="28"/>
          <w:szCs w:val="28"/>
        </w:rPr>
        <w:t xml:space="preserve"> šo</w:t>
      </w:r>
      <w:r w:rsidR="00E035E5" w:rsidRPr="00BE1F82">
        <w:rPr>
          <w:color w:val="auto"/>
          <w:sz w:val="28"/>
          <w:szCs w:val="28"/>
        </w:rPr>
        <w:t xml:space="preserve"> izmaksu korekciju</w:t>
      </w:r>
      <w:r w:rsidR="00B27732" w:rsidRPr="00BE1F82">
        <w:rPr>
          <w:color w:val="auto"/>
          <w:sz w:val="28"/>
          <w:szCs w:val="28"/>
        </w:rPr>
        <w:t xml:space="preserve"> </w:t>
      </w:r>
      <w:r w:rsidR="009F2854" w:rsidRPr="00BE1F82">
        <w:rPr>
          <w:color w:val="auto"/>
          <w:sz w:val="28"/>
          <w:szCs w:val="28"/>
        </w:rPr>
        <w:t>atbilstoši</w:t>
      </w:r>
      <w:r w:rsidR="00BA26E0" w:rsidRPr="00BE1F82">
        <w:rPr>
          <w:color w:val="auto"/>
          <w:sz w:val="28"/>
          <w:szCs w:val="28"/>
        </w:rPr>
        <w:t xml:space="preserve"> </w:t>
      </w:r>
      <w:r w:rsidR="00063153" w:rsidRPr="00BE1F82">
        <w:rPr>
          <w:color w:val="auto"/>
          <w:sz w:val="28"/>
          <w:szCs w:val="28"/>
        </w:rPr>
        <w:t>konkrēt</w:t>
      </w:r>
      <w:r w:rsidR="00BA26E0" w:rsidRPr="00BE1F82">
        <w:rPr>
          <w:color w:val="auto"/>
          <w:sz w:val="28"/>
          <w:szCs w:val="28"/>
        </w:rPr>
        <w:t>aj</w:t>
      </w:r>
      <w:r w:rsidR="00063153" w:rsidRPr="00BE1F82">
        <w:rPr>
          <w:color w:val="auto"/>
          <w:sz w:val="28"/>
          <w:szCs w:val="28"/>
        </w:rPr>
        <w:t>ā poligon</w:t>
      </w:r>
      <w:r w:rsidR="00BA26E0" w:rsidRPr="00BE1F82">
        <w:rPr>
          <w:color w:val="auto"/>
          <w:sz w:val="28"/>
          <w:szCs w:val="28"/>
        </w:rPr>
        <w:t>ā</w:t>
      </w:r>
      <w:r w:rsidR="00063153" w:rsidRPr="00BE1F82">
        <w:rPr>
          <w:color w:val="auto"/>
          <w:sz w:val="28"/>
          <w:szCs w:val="28"/>
        </w:rPr>
        <w:t xml:space="preserve"> vai tā da</w:t>
      </w:r>
      <w:r w:rsidR="00BA26E0" w:rsidRPr="00BE1F82">
        <w:rPr>
          <w:color w:val="auto"/>
          <w:sz w:val="28"/>
          <w:szCs w:val="28"/>
        </w:rPr>
        <w:t>ļā</w:t>
      </w:r>
      <w:r w:rsidR="009F2854" w:rsidRPr="00BE1F82">
        <w:rPr>
          <w:color w:val="auto"/>
          <w:sz w:val="28"/>
          <w:szCs w:val="28"/>
        </w:rPr>
        <w:t xml:space="preserve"> plānotajām slēgšanas un rekultivācijas darbībām</w:t>
      </w:r>
      <w:r w:rsidR="00073DF0" w:rsidRPr="00BE1F82">
        <w:rPr>
          <w:color w:val="auto"/>
          <w:sz w:val="28"/>
          <w:szCs w:val="28"/>
        </w:rPr>
        <w:t xml:space="preserve"> pēc līdzīgu darbību izmaksu novērtējuma</w:t>
      </w:r>
      <w:r w:rsidRPr="00BE1F82">
        <w:rPr>
          <w:color w:val="auto"/>
          <w:sz w:val="28"/>
          <w:szCs w:val="28"/>
        </w:rPr>
        <w:t>.</w:t>
      </w:r>
      <w:r w:rsidR="00B27732" w:rsidRPr="00BE1F82">
        <w:rPr>
          <w:color w:val="auto"/>
          <w:sz w:val="28"/>
          <w:szCs w:val="28"/>
        </w:rPr>
        <w:t xml:space="preserve"> Sadzīves atkritumu p</w:t>
      </w:r>
      <w:r w:rsidRPr="00BE1F82">
        <w:rPr>
          <w:color w:val="auto"/>
          <w:sz w:val="28"/>
          <w:szCs w:val="28"/>
        </w:rPr>
        <w:t xml:space="preserve">oligonu apsaimniekotājiem aprēķina vajadzībām </w:t>
      </w:r>
      <w:r w:rsidR="00204C24" w:rsidRPr="00BE1F82">
        <w:rPr>
          <w:color w:val="auto"/>
          <w:sz w:val="28"/>
          <w:szCs w:val="28"/>
        </w:rPr>
        <w:t>un Sabiedrisko pakalpojumu regul</w:t>
      </w:r>
      <w:r w:rsidR="00C16D8A" w:rsidRPr="00BE1F82">
        <w:rPr>
          <w:color w:val="auto"/>
          <w:sz w:val="28"/>
          <w:szCs w:val="28"/>
        </w:rPr>
        <w:t>ēšanas komisijai</w:t>
      </w:r>
      <w:r w:rsidR="00204C24" w:rsidRPr="00BE1F82">
        <w:rPr>
          <w:color w:val="auto"/>
          <w:sz w:val="28"/>
          <w:szCs w:val="28"/>
        </w:rPr>
        <w:t xml:space="preserve"> </w:t>
      </w:r>
      <w:r w:rsidRPr="00BE1F82">
        <w:rPr>
          <w:color w:val="auto"/>
          <w:sz w:val="28"/>
          <w:szCs w:val="28"/>
        </w:rPr>
        <w:t>informācija par pēdējo divu valstī realizēto</w:t>
      </w:r>
      <w:r w:rsidR="00B27732" w:rsidRPr="00BE1F82">
        <w:rPr>
          <w:color w:val="auto"/>
          <w:sz w:val="28"/>
          <w:szCs w:val="28"/>
        </w:rPr>
        <w:t xml:space="preserve"> sadzīves</w:t>
      </w:r>
      <w:r w:rsidRPr="00BE1F82">
        <w:rPr>
          <w:color w:val="auto"/>
          <w:sz w:val="28"/>
          <w:szCs w:val="28"/>
        </w:rPr>
        <w:t xml:space="preserve"> </w:t>
      </w:r>
      <w:r w:rsidR="00B27732" w:rsidRPr="00BE1F82">
        <w:rPr>
          <w:color w:val="auto"/>
          <w:sz w:val="28"/>
          <w:szCs w:val="28"/>
        </w:rPr>
        <w:t>atkritumu</w:t>
      </w:r>
      <w:r w:rsidR="00563461" w:rsidRPr="00BE1F82">
        <w:rPr>
          <w:color w:val="auto"/>
          <w:sz w:val="28"/>
          <w:szCs w:val="28"/>
        </w:rPr>
        <w:t xml:space="preserve"> </w:t>
      </w:r>
      <w:r w:rsidRPr="00BE1F82">
        <w:rPr>
          <w:color w:val="auto"/>
          <w:sz w:val="28"/>
          <w:szCs w:val="28"/>
        </w:rPr>
        <w:t xml:space="preserve">poligonu vai to daļu slēgšanas un rekultivācijas darbu izmaksām </w:t>
      </w:r>
      <w:r w:rsidR="009F2854" w:rsidRPr="00BE1F82">
        <w:rPr>
          <w:color w:val="auto"/>
          <w:sz w:val="28"/>
          <w:szCs w:val="28"/>
        </w:rPr>
        <w:t>pa</w:t>
      </w:r>
      <w:r w:rsidRPr="00BE1F82">
        <w:rPr>
          <w:color w:val="auto"/>
          <w:sz w:val="28"/>
          <w:szCs w:val="28"/>
        </w:rPr>
        <w:t xml:space="preserve"> šo noteikumu 4.punktā minētajām izmaksu pozīcijām ir pieejama Valsts vides dienestā</w:t>
      </w:r>
      <w:r w:rsidR="00204C24" w:rsidRPr="00BE1F82">
        <w:rPr>
          <w:color w:val="auto"/>
          <w:sz w:val="28"/>
          <w:szCs w:val="28"/>
        </w:rPr>
        <w:t xml:space="preserve">. Valsts vides dienests </w:t>
      </w:r>
      <w:r w:rsidR="001A456E" w:rsidRPr="00BE1F82">
        <w:rPr>
          <w:color w:val="auto"/>
          <w:sz w:val="28"/>
          <w:szCs w:val="28"/>
        </w:rPr>
        <w:t>minēto</w:t>
      </w:r>
      <w:r w:rsidR="00204C24" w:rsidRPr="00BE1F82">
        <w:rPr>
          <w:color w:val="auto"/>
          <w:sz w:val="28"/>
          <w:szCs w:val="28"/>
        </w:rPr>
        <w:t xml:space="preserve"> informāciju sniedz piecu darbdienu laikā pēc pieprasījuma saņemšanas</w:t>
      </w:r>
      <w:r w:rsidRPr="00BE1F82">
        <w:rPr>
          <w:color w:val="auto"/>
          <w:sz w:val="28"/>
          <w:szCs w:val="28"/>
        </w:rPr>
        <w:t xml:space="preserve">. </w:t>
      </w:r>
      <w:r w:rsidR="00063153" w:rsidRPr="00BE1F82">
        <w:rPr>
          <w:color w:val="auto"/>
          <w:sz w:val="28"/>
          <w:szCs w:val="28"/>
        </w:rPr>
        <w:t>Atbilstošās i</w:t>
      </w:r>
      <w:r w:rsidR="000B73D8" w:rsidRPr="00BE1F82">
        <w:rPr>
          <w:color w:val="auto"/>
          <w:sz w:val="28"/>
          <w:szCs w:val="28"/>
        </w:rPr>
        <w:t xml:space="preserve">zmaksu pozīcijas, kuras nav iekļautas </w:t>
      </w:r>
      <w:r w:rsidR="00063153" w:rsidRPr="00BE1F82">
        <w:rPr>
          <w:color w:val="auto"/>
          <w:sz w:val="28"/>
          <w:szCs w:val="28"/>
        </w:rPr>
        <w:t>Valsts vides dienestā iesniegtajā</w:t>
      </w:r>
      <w:r w:rsidR="00C51C99" w:rsidRPr="00BE1F82">
        <w:rPr>
          <w:color w:val="auto"/>
          <w:sz w:val="28"/>
          <w:szCs w:val="28"/>
        </w:rPr>
        <w:t xml:space="preserve"> informācijā, </w:t>
      </w:r>
      <w:r w:rsidR="00B27732" w:rsidRPr="00BE1F82">
        <w:rPr>
          <w:color w:val="auto"/>
          <w:sz w:val="28"/>
          <w:szCs w:val="28"/>
        </w:rPr>
        <w:t xml:space="preserve">sadzīves </w:t>
      </w:r>
      <w:r w:rsidR="00563461" w:rsidRPr="00BE1F82">
        <w:rPr>
          <w:color w:val="auto"/>
          <w:sz w:val="28"/>
          <w:szCs w:val="28"/>
        </w:rPr>
        <w:t xml:space="preserve">atkritumu </w:t>
      </w:r>
      <w:r w:rsidR="00063153" w:rsidRPr="00BE1F82">
        <w:rPr>
          <w:color w:val="auto"/>
          <w:sz w:val="28"/>
          <w:szCs w:val="28"/>
        </w:rPr>
        <w:t xml:space="preserve">poligona apsaimniekotājs </w:t>
      </w:r>
      <w:r w:rsidR="000B73D8" w:rsidRPr="00BE1F82">
        <w:rPr>
          <w:color w:val="auto"/>
          <w:sz w:val="28"/>
          <w:szCs w:val="28"/>
        </w:rPr>
        <w:t>rēķina, balstoties uz līdzīgu darbību izmaksu novērtējumu.</w:t>
      </w:r>
      <w:r w:rsidR="00563461" w:rsidRPr="00BE1F82">
        <w:rPr>
          <w:color w:val="auto"/>
          <w:sz w:val="28"/>
          <w:szCs w:val="28"/>
        </w:rPr>
        <w:t xml:space="preserve"> Bīstamo atkritumu poligona apsaimniekotājs poligona vai tā daļas slēgšanas un rekultivācijas izmaksas rēķina, balstoties uz līdzīgu darbību izmaksu novērtējumu.</w:t>
      </w:r>
    </w:p>
    <w:p w:rsidR="00C51C99" w:rsidRPr="00BE1F82" w:rsidRDefault="00C51C99" w:rsidP="00A27E06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A27E06" w:rsidRPr="00BE1F82" w:rsidRDefault="00A27E06" w:rsidP="00A27E06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7. Slēgta poligona vai tā daļas uzturēšanas izmaksas rēķina, balstoties uz poligona darbības laikā īstenotu līdzīgu darbību izmaksu novērtējumu.</w:t>
      </w:r>
    </w:p>
    <w:p w:rsidR="00A27E06" w:rsidRPr="00BE1F82" w:rsidRDefault="00A27E06" w:rsidP="00B77772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007BC9" w:rsidRPr="00BE1F82" w:rsidRDefault="00A27E06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8</w:t>
      </w:r>
      <w:r w:rsidR="005033A1" w:rsidRPr="00BE1F82">
        <w:rPr>
          <w:color w:val="auto"/>
          <w:sz w:val="28"/>
          <w:szCs w:val="28"/>
        </w:rPr>
        <w:t xml:space="preserve">. Slēgta poligona </w:t>
      </w:r>
      <w:r w:rsidR="00690746" w:rsidRPr="00BE1F82">
        <w:rPr>
          <w:color w:val="auto"/>
          <w:sz w:val="28"/>
          <w:szCs w:val="28"/>
        </w:rPr>
        <w:t xml:space="preserve">vai tā daļas </w:t>
      </w:r>
      <w:r w:rsidR="005033A1" w:rsidRPr="00BE1F82">
        <w:rPr>
          <w:color w:val="auto"/>
          <w:sz w:val="28"/>
          <w:szCs w:val="28"/>
        </w:rPr>
        <w:t>m</w:t>
      </w:r>
      <w:r w:rsidR="00516000" w:rsidRPr="00BE1F82">
        <w:rPr>
          <w:color w:val="auto"/>
          <w:sz w:val="28"/>
          <w:szCs w:val="28"/>
        </w:rPr>
        <w:t>onitoringa izmaks</w:t>
      </w:r>
      <w:r w:rsidR="00E635DC" w:rsidRPr="00BE1F82">
        <w:rPr>
          <w:color w:val="auto"/>
          <w:sz w:val="28"/>
          <w:szCs w:val="28"/>
        </w:rPr>
        <w:t>as veido</w:t>
      </w:r>
      <w:r w:rsidR="00516000" w:rsidRPr="00BE1F82">
        <w:rPr>
          <w:color w:val="auto"/>
          <w:sz w:val="28"/>
          <w:szCs w:val="28"/>
        </w:rPr>
        <w:t xml:space="preserve"> </w:t>
      </w:r>
      <w:r w:rsidR="00611C8B" w:rsidRPr="00BE1F82">
        <w:rPr>
          <w:color w:val="auto"/>
          <w:sz w:val="28"/>
          <w:szCs w:val="28"/>
        </w:rPr>
        <w:t xml:space="preserve">monitoringa iekārtu </w:t>
      </w:r>
      <w:r w:rsidR="004C2F6B" w:rsidRPr="00BE1F82">
        <w:rPr>
          <w:color w:val="auto"/>
          <w:sz w:val="28"/>
          <w:szCs w:val="28"/>
        </w:rPr>
        <w:t xml:space="preserve">ierīkošanas un </w:t>
      </w:r>
      <w:r w:rsidR="00611C8B" w:rsidRPr="00BE1F82">
        <w:rPr>
          <w:color w:val="auto"/>
          <w:sz w:val="28"/>
          <w:szCs w:val="28"/>
        </w:rPr>
        <w:t>uzturēšanas</w:t>
      </w:r>
      <w:r w:rsidR="00A42DE3" w:rsidRPr="00BE1F82">
        <w:rPr>
          <w:color w:val="auto"/>
          <w:sz w:val="28"/>
          <w:szCs w:val="28"/>
        </w:rPr>
        <w:t xml:space="preserve"> </w:t>
      </w:r>
      <w:r w:rsidR="00611C8B" w:rsidRPr="00BE1F82">
        <w:rPr>
          <w:color w:val="auto"/>
          <w:sz w:val="28"/>
          <w:szCs w:val="28"/>
        </w:rPr>
        <w:t>izmaksas</w:t>
      </w:r>
      <w:r w:rsidR="00E635DC" w:rsidRPr="00BE1F82">
        <w:rPr>
          <w:color w:val="auto"/>
          <w:sz w:val="28"/>
          <w:szCs w:val="28"/>
        </w:rPr>
        <w:t xml:space="preserve"> 30 gadu garumā, monitoringa veikšanas izmaksas 30 gadu garum</w:t>
      </w:r>
      <w:bookmarkStart w:id="2" w:name="p19"/>
      <w:bookmarkStart w:id="3" w:name="p-313999"/>
      <w:bookmarkStart w:id="4" w:name="p21"/>
      <w:bookmarkStart w:id="5" w:name="p-469682"/>
      <w:bookmarkEnd w:id="2"/>
      <w:bookmarkEnd w:id="3"/>
      <w:bookmarkEnd w:id="4"/>
      <w:bookmarkEnd w:id="5"/>
      <w:r w:rsidR="00E635DC" w:rsidRPr="00BE1F82">
        <w:rPr>
          <w:color w:val="auto"/>
          <w:sz w:val="28"/>
          <w:szCs w:val="28"/>
        </w:rPr>
        <w:t xml:space="preserve">ā un monitoringa urbumu </w:t>
      </w:r>
      <w:r w:rsidR="00C36546" w:rsidRPr="00BE1F82">
        <w:rPr>
          <w:color w:val="auto"/>
          <w:sz w:val="28"/>
          <w:szCs w:val="28"/>
        </w:rPr>
        <w:t xml:space="preserve">likvidācijas </w:t>
      </w:r>
      <w:r w:rsidR="00E635DC" w:rsidRPr="00BE1F82">
        <w:rPr>
          <w:color w:val="auto"/>
          <w:sz w:val="28"/>
          <w:szCs w:val="28"/>
        </w:rPr>
        <w:t>izmaksas</w:t>
      </w:r>
      <w:r w:rsidR="00611C8B" w:rsidRPr="00BE1F82">
        <w:rPr>
          <w:color w:val="auto"/>
          <w:sz w:val="28"/>
          <w:szCs w:val="28"/>
        </w:rPr>
        <w:t>.</w:t>
      </w:r>
      <w:r w:rsidR="00E42764" w:rsidRPr="00BE1F82">
        <w:rPr>
          <w:color w:val="auto"/>
          <w:sz w:val="28"/>
          <w:szCs w:val="28"/>
        </w:rPr>
        <w:t xml:space="preserve"> Šīs izmaksas </w:t>
      </w:r>
      <w:r w:rsidR="00E635DC" w:rsidRPr="00BE1F82">
        <w:rPr>
          <w:color w:val="auto"/>
          <w:sz w:val="28"/>
          <w:szCs w:val="28"/>
        </w:rPr>
        <w:t>ap</w:t>
      </w:r>
      <w:r w:rsidR="00B77772" w:rsidRPr="00BE1F82">
        <w:rPr>
          <w:color w:val="auto"/>
          <w:sz w:val="28"/>
          <w:szCs w:val="28"/>
        </w:rPr>
        <w:t>rēķina</w:t>
      </w:r>
      <w:r w:rsidR="00E42764" w:rsidRPr="00BE1F82">
        <w:rPr>
          <w:color w:val="auto"/>
          <w:sz w:val="28"/>
          <w:szCs w:val="28"/>
        </w:rPr>
        <w:t xml:space="preserve">, par pamatu </w:t>
      </w:r>
      <w:r w:rsidR="00B77772" w:rsidRPr="00BE1F82">
        <w:rPr>
          <w:color w:val="auto"/>
          <w:sz w:val="28"/>
          <w:szCs w:val="28"/>
        </w:rPr>
        <w:t>izmantojot</w:t>
      </w:r>
      <w:r w:rsidR="00E42764" w:rsidRPr="00BE1F82">
        <w:rPr>
          <w:color w:val="auto"/>
          <w:sz w:val="28"/>
          <w:szCs w:val="28"/>
        </w:rPr>
        <w:t xml:space="preserve"> poligona darbības laikā veiktā monitoringa un ar to saistīt</w:t>
      </w:r>
      <w:r w:rsidR="00185334" w:rsidRPr="00BE1F82">
        <w:rPr>
          <w:color w:val="auto"/>
          <w:sz w:val="28"/>
          <w:szCs w:val="28"/>
        </w:rPr>
        <w:t>o</w:t>
      </w:r>
      <w:r w:rsidR="005450DA" w:rsidRPr="00BE1F82">
        <w:rPr>
          <w:color w:val="auto"/>
          <w:sz w:val="28"/>
          <w:szCs w:val="28"/>
        </w:rPr>
        <w:t xml:space="preserve"> </w:t>
      </w:r>
      <w:r w:rsidR="00E42764" w:rsidRPr="00BE1F82">
        <w:rPr>
          <w:color w:val="auto"/>
          <w:sz w:val="28"/>
          <w:szCs w:val="28"/>
        </w:rPr>
        <w:t>izmaks</w:t>
      </w:r>
      <w:r w:rsidR="00185334" w:rsidRPr="00BE1F82">
        <w:rPr>
          <w:color w:val="auto"/>
          <w:sz w:val="28"/>
          <w:szCs w:val="28"/>
        </w:rPr>
        <w:t>u apmēru</w:t>
      </w:r>
      <w:r w:rsidR="00B77772" w:rsidRPr="00BE1F82">
        <w:rPr>
          <w:color w:val="auto"/>
          <w:sz w:val="28"/>
          <w:szCs w:val="28"/>
        </w:rPr>
        <w:t xml:space="preserve"> gadā</w:t>
      </w:r>
      <w:r w:rsidR="00E42764" w:rsidRPr="00BE1F82">
        <w:rPr>
          <w:color w:val="auto"/>
          <w:sz w:val="28"/>
          <w:szCs w:val="28"/>
        </w:rPr>
        <w:t>.</w:t>
      </w:r>
    </w:p>
    <w:p w:rsidR="00DC6556" w:rsidRPr="00BE1F82" w:rsidRDefault="00DC6556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D31C7" w:rsidRPr="00BE1F82" w:rsidRDefault="00A27E06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9</w:t>
      </w:r>
      <w:r w:rsidR="00A24CF6" w:rsidRPr="00BE1F82">
        <w:rPr>
          <w:color w:val="auto"/>
          <w:sz w:val="28"/>
          <w:szCs w:val="28"/>
        </w:rPr>
        <w:t>. Izmaksu aprēķin</w:t>
      </w:r>
      <w:r w:rsidR="00E24A47" w:rsidRPr="00BE1F82">
        <w:rPr>
          <w:color w:val="auto"/>
          <w:sz w:val="28"/>
          <w:szCs w:val="28"/>
        </w:rPr>
        <w:t>a vajadzībām izmanto</w:t>
      </w:r>
      <w:r w:rsidR="00A24CF6" w:rsidRPr="00BE1F82">
        <w:rPr>
          <w:color w:val="auto"/>
          <w:sz w:val="28"/>
          <w:szCs w:val="28"/>
        </w:rPr>
        <w:t xml:space="preserve"> poligona </w:t>
      </w:r>
      <w:r w:rsidR="00690746" w:rsidRPr="00BE1F82">
        <w:rPr>
          <w:color w:val="auto"/>
          <w:sz w:val="28"/>
          <w:szCs w:val="28"/>
        </w:rPr>
        <w:t xml:space="preserve">vai tā daļas </w:t>
      </w:r>
      <w:r w:rsidR="00A24CF6" w:rsidRPr="00BE1F82">
        <w:rPr>
          <w:color w:val="auto"/>
          <w:sz w:val="28"/>
          <w:szCs w:val="28"/>
        </w:rPr>
        <w:t>maksimālo paredzēto platību</w:t>
      </w:r>
      <w:r w:rsidR="000D2039" w:rsidRPr="00BE1F82">
        <w:rPr>
          <w:color w:val="auto"/>
          <w:sz w:val="28"/>
          <w:szCs w:val="28"/>
        </w:rPr>
        <w:t xml:space="preserve"> un</w:t>
      </w:r>
      <w:r w:rsidR="00402604" w:rsidRPr="00BE1F82">
        <w:rPr>
          <w:color w:val="auto"/>
          <w:sz w:val="28"/>
          <w:szCs w:val="28"/>
        </w:rPr>
        <w:t xml:space="preserve"> ietilpību</w:t>
      </w:r>
      <w:r w:rsidR="00A24CF6" w:rsidRPr="00BE1F82">
        <w:rPr>
          <w:color w:val="auto"/>
          <w:sz w:val="28"/>
          <w:szCs w:val="28"/>
        </w:rPr>
        <w:t>.</w:t>
      </w:r>
      <w:r w:rsidR="00EB1E72" w:rsidRPr="00BE1F82">
        <w:rPr>
          <w:color w:val="auto"/>
          <w:sz w:val="28"/>
          <w:szCs w:val="28"/>
        </w:rPr>
        <w:t xml:space="preserve"> </w:t>
      </w:r>
      <w:r w:rsidR="00EC378F" w:rsidRPr="00BE1F82">
        <w:rPr>
          <w:color w:val="auto"/>
          <w:sz w:val="28"/>
          <w:szCs w:val="28"/>
        </w:rPr>
        <w:t>I</w:t>
      </w:r>
      <w:r w:rsidR="007D31C7" w:rsidRPr="00BE1F82">
        <w:rPr>
          <w:color w:val="auto"/>
          <w:sz w:val="28"/>
          <w:szCs w:val="28"/>
        </w:rPr>
        <w:t>emaks</w:t>
      </w:r>
      <w:r w:rsidR="00ED4D7A" w:rsidRPr="00BE1F82">
        <w:rPr>
          <w:color w:val="auto"/>
          <w:sz w:val="28"/>
          <w:szCs w:val="28"/>
        </w:rPr>
        <w:t>u apmēru</w:t>
      </w:r>
      <w:r w:rsidR="007D31C7" w:rsidRPr="00BE1F82">
        <w:rPr>
          <w:color w:val="auto"/>
          <w:sz w:val="28"/>
          <w:szCs w:val="28"/>
        </w:rPr>
        <w:t xml:space="preserve"> </w:t>
      </w:r>
      <w:r w:rsidR="00047291" w:rsidRPr="00BE1F82">
        <w:rPr>
          <w:color w:val="auto"/>
          <w:sz w:val="28"/>
          <w:szCs w:val="28"/>
        </w:rPr>
        <w:t xml:space="preserve">par tonnu </w:t>
      </w:r>
      <w:r w:rsidR="007D31C7" w:rsidRPr="00BE1F82">
        <w:rPr>
          <w:color w:val="auto"/>
          <w:sz w:val="28"/>
          <w:szCs w:val="28"/>
        </w:rPr>
        <w:t>aprēķina</w:t>
      </w:r>
      <w:r w:rsidR="00047291" w:rsidRPr="00BE1F82">
        <w:rPr>
          <w:color w:val="auto"/>
          <w:sz w:val="28"/>
          <w:szCs w:val="28"/>
        </w:rPr>
        <w:t>, kopēj</w:t>
      </w:r>
      <w:r w:rsidR="00C0332C" w:rsidRPr="00BE1F82">
        <w:rPr>
          <w:color w:val="auto"/>
          <w:sz w:val="28"/>
          <w:szCs w:val="28"/>
        </w:rPr>
        <w:t>ā</w:t>
      </w:r>
      <w:r w:rsidR="00047291" w:rsidRPr="00BE1F82">
        <w:rPr>
          <w:color w:val="auto"/>
          <w:sz w:val="28"/>
          <w:szCs w:val="28"/>
        </w:rPr>
        <w:t>s</w:t>
      </w:r>
      <w:r w:rsidR="001D69B4" w:rsidRPr="00BE1F82">
        <w:rPr>
          <w:color w:val="auto"/>
          <w:sz w:val="28"/>
          <w:szCs w:val="28"/>
        </w:rPr>
        <w:t xml:space="preserve"> poligona </w:t>
      </w:r>
      <w:r w:rsidR="00690746" w:rsidRPr="00BE1F82">
        <w:rPr>
          <w:color w:val="auto"/>
          <w:sz w:val="28"/>
          <w:szCs w:val="28"/>
        </w:rPr>
        <w:t xml:space="preserve">vai tā daļas </w:t>
      </w:r>
      <w:r w:rsidR="001D69B4" w:rsidRPr="00BE1F82">
        <w:rPr>
          <w:color w:val="auto"/>
          <w:sz w:val="28"/>
          <w:szCs w:val="28"/>
        </w:rPr>
        <w:t>slēgšanas un</w:t>
      </w:r>
      <w:r w:rsidR="00C0332C" w:rsidRPr="00BE1F82">
        <w:rPr>
          <w:color w:val="auto"/>
          <w:sz w:val="28"/>
          <w:szCs w:val="28"/>
        </w:rPr>
        <w:t xml:space="preserve"> rekultivācijas</w:t>
      </w:r>
      <w:r w:rsidR="003B7F62" w:rsidRPr="00BE1F82">
        <w:rPr>
          <w:color w:val="auto"/>
          <w:sz w:val="28"/>
          <w:szCs w:val="28"/>
        </w:rPr>
        <w:t xml:space="preserve"> </w:t>
      </w:r>
      <w:r w:rsidR="00C0332C" w:rsidRPr="00BE1F82">
        <w:rPr>
          <w:color w:val="auto"/>
          <w:sz w:val="28"/>
          <w:szCs w:val="28"/>
        </w:rPr>
        <w:t xml:space="preserve">un </w:t>
      </w:r>
      <w:r w:rsidR="001D69B4" w:rsidRPr="00BE1F82">
        <w:rPr>
          <w:color w:val="auto"/>
          <w:sz w:val="28"/>
          <w:szCs w:val="28"/>
        </w:rPr>
        <w:t>slēgta poligona</w:t>
      </w:r>
      <w:r w:rsidR="00690746" w:rsidRPr="00BE1F82">
        <w:rPr>
          <w:color w:val="auto"/>
          <w:sz w:val="28"/>
          <w:szCs w:val="28"/>
        </w:rPr>
        <w:t xml:space="preserve"> vai tā daļas</w:t>
      </w:r>
      <w:r w:rsidR="001D69B4" w:rsidRPr="00BE1F82">
        <w:rPr>
          <w:color w:val="auto"/>
          <w:sz w:val="28"/>
          <w:szCs w:val="28"/>
        </w:rPr>
        <w:t xml:space="preserve"> </w:t>
      </w:r>
      <w:r w:rsidR="00C0332C" w:rsidRPr="00BE1F82">
        <w:rPr>
          <w:color w:val="auto"/>
          <w:sz w:val="28"/>
          <w:szCs w:val="28"/>
        </w:rPr>
        <w:t>monitoringa</w:t>
      </w:r>
      <w:r w:rsidR="00047291" w:rsidRPr="00BE1F82">
        <w:rPr>
          <w:color w:val="auto"/>
          <w:sz w:val="28"/>
          <w:szCs w:val="28"/>
        </w:rPr>
        <w:t xml:space="preserve"> </w:t>
      </w:r>
      <w:r w:rsidR="005F5BE3" w:rsidRPr="00BE1F82">
        <w:rPr>
          <w:color w:val="auto"/>
          <w:sz w:val="28"/>
          <w:szCs w:val="28"/>
        </w:rPr>
        <w:t xml:space="preserve">un uzturēšanas </w:t>
      </w:r>
      <w:r w:rsidR="00047291" w:rsidRPr="00BE1F82">
        <w:rPr>
          <w:color w:val="auto"/>
          <w:sz w:val="28"/>
          <w:szCs w:val="28"/>
        </w:rPr>
        <w:t>iz</w:t>
      </w:r>
      <w:r w:rsidR="00C0332C" w:rsidRPr="00BE1F82">
        <w:rPr>
          <w:color w:val="auto"/>
          <w:sz w:val="28"/>
          <w:szCs w:val="28"/>
        </w:rPr>
        <w:t>maksas</w:t>
      </w:r>
      <w:r w:rsidR="004127BE" w:rsidRPr="00BE1F82">
        <w:rPr>
          <w:color w:val="auto"/>
          <w:sz w:val="28"/>
          <w:szCs w:val="28"/>
        </w:rPr>
        <w:t xml:space="preserve">, no kurām </w:t>
      </w:r>
      <w:r w:rsidR="001F4308" w:rsidRPr="00BE1F82">
        <w:rPr>
          <w:color w:val="auto"/>
          <w:sz w:val="28"/>
          <w:szCs w:val="28"/>
        </w:rPr>
        <w:t xml:space="preserve">atņemtas </w:t>
      </w:r>
      <w:r w:rsidR="004127BE" w:rsidRPr="00BE1F82">
        <w:rPr>
          <w:color w:val="auto"/>
          <w:sz w:val="28"/>
          <w:szCs w:val="28"/>
        </w:rPr>
        <w:t xml:space="preserve">iepriekšējos periodos </w:t>
      </w:r>
      <w:r w:rsidR="001F4308" w:rsidRPr="00BE1F82">
        <w:rPr>
          <w:color w:val="auto"/>
          <w:sz w:val="28"/>
          <w:szCs w:val="28"/>
        </w:rPr>
        <w:t xml:space="preserve">uzkrātās </w:t>
      </w:r>
      <w:r w:rsidR="004127BE" w:rsidRPr="00BE1F82">
        <w:rPr>
          <w:color w:val="auto"/>
          <w:sz w:val="28"/>
          <w:szCs w:val="28"/>
        </w:rPr>
        <w:t>iemaks</w:t>
      </w:r>
      <w:r w:rsidR="00D56052" w:rsidRPr="00BE1F82">
        <w:rPr>
          <w:color w:val="auto"/>
          <w:sz w:val="28"/>
          <w:szCs w:val="28"/>
        </w:rPr>
        <w:t>a</w:t>
      </w:r>
      <w:r w:rsidR="004127BE" w:rsidRPr="00BE1F82">
        <w:rPr>
          <w:color w:val="auto"/>
          <w:sz w:val="28"/>
          <w:szCs w:val="28"/>
        </w:rPr>
        <w:t>s,</w:t>
      </w:r>
      <w:r w:rsidR="00047291" w:rsidRPr="00BE1F82">
        <w:rPr>
          <w:color w:val="auto"/>
          <w:sz w:val="28"/>
          <w:szCs w:val="28"/>
        </w:rPr>
        <w:t xml:space="preserve"> </w:t>
      </w:r>
      <w:r w:rsidR="001F4308" w:rsidRPr="00BE1F82">
        <w:rPr>
          <w:color w:val="000000"/>
          <w:sz w:val="28"/>
          <w:szCs w:val="28"/>
        </w:rPr>
        <w:t xml:space="preserve">kas vēl nav iztērētas minētajiem mērķiem, </w:t>
      </w:r>
      <w:r w:rsidR="00EB1E72" w:rsidRPr="00BE1F82">
        <w:rPr>
          <w:color w:val="auto"/>
          <w:sz w:val="28"/>
          <w:szCs w:val="28"/>
        </w:rPr>
        <w:t xml:space="preserve">dalot </w:t>
      </w:r>
      <w:r w:rsidR="00690746" w:rsidRPr="00BE1F82">
        <w:rPr>
          <w:color w:val="auto"/>
          <w:sz w:val="28"/>
          <w:szCs w:val="28"/>
        </w:rPr>
        <w:t xml:space="preserve">attiecīgi </w:t>
      </w:r>
      <w:r w:rsidR="00047291" w:rsidRPr="00BE1F82">
        <w:rPr>
          <w:color w:val="auto"/>
          <w:sz w:val="28"/>
          <w:szCs w:val="28"/>
        </w:rPr>
        <w:t>ar</w:t>
      </w:r>
      <w:r w:rsidR="00C0332C" w:rsidRPr="00BE1F82">
        <w:rPr>
          <w:color w:val="auto"/>
          <w:sz w:val="28"/>
          <w:szCs w:val="28"/>
        </w:rPr>
        <w:t xml:space="preserve"> </w:t>
      </w:r>
      <w:r w:rsidR="00047291" w:rsidRPr="00BE1F82">
        <w:rPr>
          <w:color w:val="auto"/>
          <w:sz w:val="28"/>
          <w:szCs w:val="28"/>
        </w:rPr>
        <w:t>atlikušo poligona</w:t>
      </w:r>
      <w:r w:rsidR="00690746" w:rsidRPr="00BE1F82">
        <w:rPr>
          <w:color w:val="auto"/>
          <w:sz w:val="28"/>
          <w:szCs w:val="28"/>
        </w:rPr>
        <w:t xml:space="preserve"> vai tā daļas</w:t>
      </w:r>
      <w:r w:rsidR="00047291" w:rsidRPr="00BE1F82">
        <w:rPr>
          <w:color w:val="auto"/>
          <w:sz w:val="28"/>
          <w:szCs w:val="28"/>
        </w:rPr>
        <w:t xml:space="preserve"> ietilpību</w:t>
      </w:r>
      <w:r w:rsidR="00C0332C" w:rsidRPr="00BE1F82">
        <w:rPr>
          <w:color w:val="auto"/>
          <w:sz w:val="28"/>
          <w:szCs w:val="28"/>
        </w:rPr>
        <w:t xml:space="preserve"> tonnās</w:t>
      </w:r>
      <w:r w:rsidR="004127BE" w:rsidRPr="00BE1F82">
        <w:rPr>
          <w:color w:val="auto"/>
          <w:sz w:val="28"/>
          <w:szCs w:val="28"/>
        </w:rPr>
        <w:t>. Atliku</w:t>
      </w:r>
      <w:r w:rsidR="00D56052" w:rsidRPr="00BE1F82">
        <w:rPr>
          <w:color w:val="auto"/>
          <w:sz w:val="28"/>
          <w:szCs w:val="28"/>
        </w:rPr>
        <w:t>sī</w:t>
      </w:r>
      <w:r w:rsidR="00AE45AE" w:rsidRPr="00BE1F82">
        <w:rPr>
          <w:color w:val="auto"/>
          <w:sz w:val="28"/>
          <w:szCs w:val="28"/>
        </w:rPr>
        <w:t xml:space="preserve"> poligona </w:t>
      </w:r>
      <w:r w:rsidR="00C122E5" w:rsidRPr="00BE1F82">
        <w:rPr>
          <w:color w:val="auto"/>
          <w:sz w:val="28"/>
          <w:szCs w:val="28"/>
        </w:rPr>
        <w:t xml:space="preserve">vai tā daļas </w:t>
      </w:r>
      <w:r w:rsidR="00AE45AE" w:rsidRPr="00BE1F82">
        <w:rPr>
          <w:color w:val="auto"/>
          <w:sz w:val="28"/>
          <w:szCs w:val="28"/>
        </w:rPr>
        <w:t>ietilpība tonnās</w:t>
      </w:r>
      <w:r w:rsidR="00D56052" w:rsidRPr="00BE1F82">
        <w:rPr>
          <w:color w:val="auto"/>
          <w:sz w:val="28"/>
          <w:szCs w:val="28"/>
        </w:rPr>
        <w:t xml:space="preserve"> tiek noteikta pēc</w:t>
      </w:r>
      <w:r w:rsidR="00AE45AE" w:rsidRPr="00BE1F82">
        <w:rPr>
          <w:color w:val="auto"/>
          <w:sz w:val="28"/>
          <w:szCs w:val="28"/>
        </w:rPr>
        <w:t xml:space="preserve"> pēdējās uzmērīšanas dat</w:t>
      </w:r>
      <w:r w:rsidR="00D56052" w:rsidRPr="00BE1F82">
        <w:rPr>
          <w:color w:val="auto"/>
          <w:sz w:val="28"/>
          <w:szCs w:val="28"/>
        </w:rPr>
        <w:t>iem</w:t>
      </w:r>
      <w:r w:rsidR="00AE45AE" w:rsidRPr="00BE1F82">
        <w:rPr>
          <w:color w:val="auto"/>
          <w:sz w:val="28"/>
          <w:szCs w:val="28"/>
        </w:rPr>
        <w:t xml:space="preserve"> pirms iemaksu aprēķina</w:t>
      </w:r>
      <w:r w:rsidR="00C0332C" w:rsidRPr="00BE1F82">
        <w:rPr>
          <w:color w:val="auto"/>
          <w:sz w:val="28"/>
          <w:szCs w:val="28"/>
        </w:rPr>
        <w:t>.</w:t>
      </w:r>
    </w:p>
    <w:p w:rsidR="00C16D8A" w:rsidRPr="00BE1F82" w:rsidRDefault="00C16D8A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EC378F" w:rsidRPr="00BE1F82" w:rsidRDefault="00A27E06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10</w:t>
      </w:r>
      <w:r w:rsidR="00335069" w:rsidRPr="00BE1F82">
        <w:rPr>
          <w:color w:val="auto"/>
          <w:sz w:val="28"/>
          <w:szCs w:val="28"/>
        </w:rPr>
        <w:t xml:space="preserve">. </w:t>
      </w:r>
      <w:r w:rsidR="00EC378F" w:rsidRPr="00BE1F82">
        <w:rPr>
          <w:color w:val="auto"/>
          <w:sz w:val="28"/>
          <w:szCs w:val="28"/>
        </w:rPr>
        <w:t xml:space="preserve">Ceturkšņa iemaksas </w:t>
      </w:r>
      <w:r w:rsidR="00734D77" w:rsidRPr="00BE1F82">
        <w:rPr>
          <w:color w:val="auto"/>
          <w:sz w:val="28"/>
          <w:szCs w:val="28"/>
        </w:rPr>
        <w:t>atbilstoši poligonā vai tā daļā apglabāto</w:t>
      </w:r>
      <w:r w:rsidR="00734D77" w:rsidRPr="00BE1F82">
        <w:rPr>
          <w:color w:val="FF0000"/>
          <w:sz w:val="28"/>
          <w:szCs w:val="28"/>
        </w:rPr>
        <w:t xml:space="preserve"> </w:t>
      </w:r>
      <w:r w:rsidR="00734D77" w:rsidRPr="00BE1F82">
        <w:rPr>
          <w:color w:val="auto"/>
          <w:sz w:val="28"/>
          <w:szCs w:val="28"/>
        </w:rPr>
        <w:t xml:space="preserve">atkritumu daudzumam konkrētajā ceturksnī </w:t>
      </w:r>
      <w:r w:rsidR="00EC378F" w:rsidRPr="00BE1F82">
        <w:rPr>
          <w:color w:val="auto"/>
          <w:sz w:val="28"/>
          <w:szCs w:val="28"/>
        </w:rPr>
        <w:t xml:space="preserve">veic </w:t>
      </w:r>
      <w:r w:rsidR="003A35EE" w:rsidRPr="00BE1F82">
        <w:rPr>
          <w:color w:val="auto"/>
          <w:sz w:val="28"/>
          <w:szCs w:val="28"/>
        </w:rPr>
        <w:t>līdz</w:t>
      </w:r>
      <w:r w:rsidR="00830066" w:rsidRPr="00BE1F82">
        <w:rPr>
          <w:color w:val="auto"/>
          <w:sz w:val="28"/>
          <w:szCs w:val="28"/>
        </w:rPr>
        <w:t xml:space="preserve"> ceturksnim sekojošā mēneša </w:t>
      </w:r>
      <w:r w:rsidR="00C01FF7" w:rsidRPr="00BE1F82">
        <w:rPr>
          <w:color w:val="auto"/>
          <w:sz w:val="28"/>
          <w:szCs w:val="28"/>
        </w:rPr>
        <w:t>15.</w:t>
      </w:r>
      <w:r w:rsidR="003A35EE" w:rsidRPr="00BE1F82">
        <w:rPr>
          <w:color w:val="auto"/>
          <w:sz w:val="28"/>
          <w:szCs w:val="28"/>
        </w:rPr>
        <w:t>datumam</w:t>
      </w:r>
      <w:r w:rsidR="00EC378F" w:rsidRPr="00BE1F82">
        <w:rPr>
          <w:color w:val="auto"/>
          <w:sz w:val="28"/>
          <w:szCs w:val="28"/>
        </w:rPr>
        <w:t>.</w:t>
      </w:r>
    </w:p>
    <w:p w:rsidR="00830066" w:rsidRPr="00BE1F82" w:rsidRDefault="00830066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52734B" w:rsidRPr="00BE1F82" w:rsidRDefault="0085249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1</w:t>
      </w:r>
      <w:r w:rsidR="00A27E06" w:rsidRPr="00BE1F82">
        <w:rPr>
          <w:color w:val="auto"/>
          <w:sz w:val="28"/>
          <w:szCs w:val="28"/>
        </w:rPr>
        <w:t>1</w:t>
      </w:r>
      <w:r w:rsidR="00065C11" w:rsidRPr="00BE1F82">
        <w:rPr>
          <w:color w:val="auto"/>
          <w:sz w:val="28"/>
          <w:szCs w:val="28"/>
        </w:rPr>
        <w:t>. Sadzīves atkritumu p</w:t>
      </w:r>
      <w:r w:rsidR="00477B27" w:rsidRPr="00BE1F82">
        <w:rPr>
          <w:color w:val="auto"/>
          <w:sz w:val="28"/>
          <w:szCs w:val="28"/>
        </w:rPr>
        <w:t xml:space="preserve">oligona apsaimniekotājs informē </w:t>
      </w:r>
      <w:r w:rsidR="008D40D5" w:rsidRPr="00BE1F82">
        <w:rPr>
          <w:color w:val="auto"/>
          <w:sz w:val="28"/>
          <w:szCs w:val="28"/>
        </w:rPr>
        <w:t xml:space="preserve">Sabiedrisko pakalpojumu regulēšanas komisiju </w:t>
      </w:r>
      <w:r w:rsidR="00E261AA" w:rsidRPr="00BE1F82">
        <w:rPr>
          <w:color w:val="auto"/>
          <w:sz w:val="28"/>
          <w:szCs w:val="28"/>
        </w:rPr>
        <w:t>un attiecīgo pašvaldību</w:t>
      </w:r>
      <w:r w:rsidR="00210031" w:rsidRPr="00BE1F82">
        <w:rPr>
          <w:color w:val="auto"/>
          <w:sz w:val="28"/>
          <w:szCs w:val="28"/>
        </w:rPr>
        <w:t xml:space="preserve"> </w:t>
      </w:r>
      <w:r w:rsidR="00477B27" w:rsidRPr="00BE1F82">
        <w:rPr>
          <w:color w:val="auto"/>
          <w:sz w:val="28"/>
          <w:szCs w:val="28"/>
        </w:rPr>
        <w:t>par veikto aprēķinu un iemaks</w:t>
      </w:r>
      <w:r w:rsidR="00F32554" w:rsidRPr="00BE1F82">
        <w:rPr>
          <w:color w:val="auto"/>
          <w:sz w:val="28"/>
          <w:szCs w:val="28"/>
        </w:rPr>
        <w:t>u</w:t>
      </w:r>
      <w:r w:rsidR="00047291" w:rsidRPr="00BE1F82">
        <w:rPr>
          <w:color w:val="auto"/>
          <w:sz w:val="28"/>
          <w:szCs w:val="28"/>
        </w:rPr>
        <w:t xml:space="preserve"> </w:t>
      </w:r>
      <w:r w:rsidR="00477B27" w:rsidRPr="00BE1F82">
        <w:rPr>
          <w:color w:val="auto"/>
          <w:sz w:val="28"/>
          <w:szCs w:val="28"/>
        </w:rPr>
        <w:t>apmēru</w:t>
      </w:r>
      <w:r w:rsidR="00047291" w:rsidRPr="00BE1F82">
        <w:rPr>
          <w:color w:val="auto"/>
          <w:sz w:val="28"/>
          <w:szCs w:val="28"/>
        </w:rPr>
        <w:t xml:space="preserve"> par tonnu</w:t>
      </w:r>
      <w:r w:rsidR="00477B27" w:rsidRPr="00BE1F82">
        <w:rPr>
          <w:color w:val="auto"/>
          <w:sz w:val="28"/>
          <w:szCs w:val="28"/>
        </w:rPr>
        <w:t>.</w:t>
      </w:r>
      <w:r w:rsidR="00C529D6" w:rsidRPr="00BE1F82">
        <w:rPr>
          <w:color w:val="auto"/>
          <w:sz w:val="28"/>
          <w:szCs w:val="28"/>
        </w:rPr>
        <w:t xml:space="preserve"> Bīstamo atkritumu poligona apsaimniekotājs </w:t>
      </w:r>
      <w:r w:rsidR="00F73580" w:rsidRPr="00BE1F82">
        <w:rPr>
          <w:color w:val="auto"/>
          <w:sz w:val="28"/>
          <w:szCs w:val="28"/>
        </w:rPr>
        <w:t xml:space="preserve">informē ministriju </w:t>
      </w:r>
      <w:r w:rsidR="00C529D6" w:rsidRPr="00BE1F82">
        <w:rPr>
          <w:color w:val="auto"/>
          <w:sz w:val="28"/>
          <w:szCs w:val="28"/>
        </w:rPr>
        <w:t>par veikto aprēķinu un iemaks</w:t>
      </w:r>
      <w:r w:rsidR="00F32554" w:rsidRPr="00BE1F82">
        <w:rPr>
          <w:color w:val="auto"/>
          <w:sz w:val="28"/>
          <w:szCs w:val="28"/>
        </w:rPr>
        <w:t>u</w:t>
      </w:r>
      <w:r w:rsidR="00C529D6" w:rsidRPr="00BE1F82">
        <w:rPr>
          <w:color w:val="auto"/>
          <w:sz w:val="28"/>
          <w:szCs w:val="28"/>
        </w:rPr>
        <w:t xml:space="preserve"> apmēru par tonnu.</w:t>
      </w:r>
      <w:r w:rsidR="00B526ED" w:rsidRPr="00BE1F82">
        <w:rPr>
          <w:color w:val="auto"/>
          <w:sz w:val="28"/>
          <w:szCs w:val="28"/>
        </w:rPr>
        <w:t xml:space="preserve"> </w:t>
      </w:r>
    </w:p>
    <w:p w:rsidR="008C4DE8" w:rsidRPr="00BE1F82" w:rsidRDefault="008C4DE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477B27" w:rsidRPr="00BE1F82" w:rsidRDefault="0080607E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E1F82">
        <w:rPr>
          <w:color w:val="auto"/>
          <w:sz w:val="28"/>
          <w:szCs w:val="28"/>
        </w:rPr>
        <w:t>1</w:t>
      </w:r>
      <w:r w:rsidR="00A27E06" w:rsidRPr="00BE1F82">
        <w:rPr>
          <w:color w:val="auto"/>
          <w:sz w:val="28"/>
          <w:szCs w:val="28"/>
        </w:rPr>
        <w:t>2</w:t>
      </w:r>
      <w:r w:rsidR="0052734B" w:rsidRPr="00BE1F82">
        <w:rPr>
          <w:color w:val="auto"/>
          <w:sz w:val="28"/>
          <w:szCs w:val="28"/>
        </w:rPr>
        <w:t>. Ja mainās iemaksas apmērs</w:t>
      </w:r>
      <w:r w:rsidR="00E635DC" w:rsidRPr="00BE1F82">
        <w:rPr>
          <w:color w:val="auto"/>
          <w:sz w:val="28"/>
          <w:szCs w:val="28"/>
        </w:rPr>
        <w:t xml:space="preserve">, kas ietekmē tarifu par </w:t>
      </w:r>
      <w:r w:rsidR="00C16D8A" w:rsidRPr="00BE1F82">
        <w:rPr>
          <w:color w:val="auto"/>
          <w:sz w:val="28"/>
          <w:szCs w:val="28"/>
        </w:rPr>
        <w:t xml:space="preserve">sadzīves </w:t>
      </w:r>
      <w:r w:rsidR="00E635DC" w:rsidRPr="00BE1F82">
        <w:rPr>
          <w:color w:val="auto"/>
          <w:sz w:val="28"/>
          <w:szCs w:val="28"/>
        </w:rPr>
        <w:t>atkritumu apglabāšanu poligonā,</w:t>
      </w:r>
      <w:r w:rsidR="0052734B" w:rsidRPr="00BE1F82">
        <w:rPr>
          <w:color w:val="auto"/>
          <w:sz w:val="28"/>
          <w:szCs w:val="28"/>
        </w:rPr>
        <w:t xml:space="preserve"> </w:t>
      </w:r>
      <w:r w:rsidR="00C16D8A" w:rsidRPr="00BE1F82">
        <w:rPr>
          <w:color w:val="000000"/>
          <w:sz w:val="28"/>
          <w:szCs w:val="28"/>
        </w:rPr>
        <w:t xml:space="preserve">sadzīves atkritumu poligona apsaimniekotājs normatīvajos aktos noteiktajā kārtībā iesniedz Sabiedrisko pakalpojumu regulēšanas komisijai apstiprināšanai tarifu projektu par sadzīves atkritumu apglabāšanu poligonā. </w:t>
      </w:r>
    </w:p>
    <w:p w:rsidR="00744D7D" w:rsidRDefault="00744D7D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C189B" w:rsidRPr="0072388C" w:rsidRDefault="00C034E8" w:rsidP="006F7A73">
      <w:pPr>
        <w:pStyle w:val="NormalWeb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386B06">
        <w:rPr>
          <w:b/>
          <w:bCs/>
          <w:sz w:val="28"/>
          <w:szCs w:val="28"/>
        </w:rPr>
        <w:t>P</w:t>
      </w:r>
      <w:r w:rsidR="00177DEC" w:rsidRPr="0072388C">
        <w:rPr>
          <w:b/>
          <w:bCs/>
          <w:sz w:val="28"/>
          <w:szCs w:val="28"/>
        </w:rPr>
        <w:t>oligon</w:t>
      </w:r>
      <w:r w:rsidR="0071590C">
        <w:rPr>
          <w:b/>
          <w:bCs/>
          <w:sz w:val="28"/>
          <w:szCs w:val="28"/>
        </w:rPr>
        <w:t>a</w:t>
      </w:r>
      <w:r w:rsidR="00177DEC" w:rsidRPr="0072388C">
        <w:rPr>
          <w:b/>
          <w:bCs/>
          <w:sz w:val="28"/>
          <w:szCs w:val="28"/>
        </w:rPr>
        <w:t xml:space="preserve"> slēgšanas kontā Valsts kasē ieskaitīto līdzekļu </w:t>
      </w:r>
      <w:r w:rsidR="003211D3">
        <w:rPr>
          <w:b/>
          <w:bCs/>
          <w:sz w:val="28"/>
          <w:szCs w:val="28"/>
        </w:rPr>
        <w:t>uzkrāšanas</w:t>
      </w:r>
      <w:r w:rsidR="00177DEC" w:rsidRPr="002B2266">
        <w:rPr>
          <w:b/>
          <w:bCs/>
          <w:sz w:val="28"/>
          <w:szCs w:val="28"/>
        </w:rPr>
        <w:t xml:space="preserve"> uzraudzība</w:t>
      </w:r>
    </w:p>
    <w:p w:rsidR="00522397" w:rsidRDefault="00522397" w:rsidP="006F7A73">
      <w:pPr>
        <w:pStyle w:val="NormalWeb"/>
        <w:spacing w:before="0" w:after="0"/>
        <w:ind w:left="360" w:firstLine="720"/>
        <w:rPr>
          <w:b/>
          <w:bCs/>
          <w:sz w:val="28"/>
          <w:szCs w:val="28"/>
        </w:rPr>
      </w:pPr>
    </w:p>
    <w:p w:rsidR="00222960" w:rsidRPr="00044A4D" w:rsidRDefault="00A0133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3</w:t>
      </w:r>
      <w:r w:rsidR="000651A6">
        <w:rPr>
          <w:color w:val="auto"/>
          <w:sz w:val="28"/>
          <w:szCs w:val="28"/>
        </w:rPr>
        <w:t>.</w:t>
      </w:r>
      <w:r w:rsidR="00306242">
        <w:rPr>
          <w:color w:val="auto"/>
          <w:sz w:val="28"/>
          <w:szCs w:val="28"/>
        </w:rPr>
        <w:t xml:space="preserve"> </w:t>
      </w:r>
      <w:r w:rsidR="00386B06">
        <w:rPr>
          <w:color w:val="auto"/>
          <w:sz w:val="28"/>
          <w:szCs w:val="28"/>
        </w:rPr>
        <w:t>P</w:t>
      </w:r>
      <w:r w:rsidR="00335C2D">
        <w:rPr>
          <w:color w:val="auto"/>
          <w:sz w:val="28"/>
          <w:szCs w:val="28"/>
        </w:rPr>
        <w:t xml:space="preserve">oligona apsaimniekotājs katru </w:t>
      </w:r>
      <w:r w:rsidR="00096622">
        <w:rPr>
          <w:color w:val="auto"/>
          <w:sz w:val="28"/>
          <w:szCs w:val="28"/>
        </w:rPr>
        <w:t>gadu</w:t>
      </w:r>
      <w:r w:rsidR="00335C2D">
        <w:rPr>
          <w:color w:val="auto"/>
          <w:sz w:val="28"/>
          <w:szCs w:val="28"/>
        </w:rPr>
        <w:t xml:space="preserve"> l</w:t>
      </w:r>
      <w:r w:rsidR="00AC101D">
        <w:rPr>
          <w:color w:val="auto"/>
          <w:sz w:val="28"/>
          <w:szCs w:val="28"/>
        </w:rPr>
        <w:t>īdz</w:t>
      </w:r>
      <w:r w:rsidR="00AC101D" w:rsidRPr="00AC101D">
        <w:rPr>
          <w:color w:val="auto"/>
          <w:sz w:val="28"/>
          <w:szCs w:val="28"/>
        </w:rPr>
        <w:t xml:space="preserve"> </w:t>
      </w:r>
      <w:r w:rsidR="00096622">
        <w:rPr>
          <w:color w:val="auto"/>
          <w:sz w:val="28"/>
          <w:szCs w:val="28"/>
        </w:rPr>
        <w:t>nākamā gada 1</w:t>
      </w:r>
      <w:r w:rsidR="006E3006">
        <w:rPr>
          <w:color w:val="auto"/>
          <w:sz w:val="28"/>
          <w:szCs w:val="28"/>
        </w:rPr>
        <w:t>.martam</w:t>
      </w:r>
      <w:r w:rsidR="00335C2D">
        <w:rPr>
          <w:color w:val="auto"/>
          <w:sz w:val="28"/>
          <w:szCs w:val="28"/>
        </w:rPr>
        <w:t xml:space="preserve"> informē </w:t>
      </w:r>
      <w:r w:rsidR="003C5819">
        <w:rPr>
          <w:color w:val="auto"/>
          <w:sz w:val="28"/>
          <w:szCs w:val="28"/>
        </w:rPr>
        <w:t xml:space="preserve">attiecīgo </w:t>
      </w:r>
      <w:r w:rsidR="00335C2D" w:rsidRPr="00044A4D">
        <w:rPr>
          <w:color w:val="auto"/>
          <w:sz w:val="28"/>
          <w:szCs w:val="28"/>
        </w:rPr>
        <w:t>pašvaldību</w:t>
      </w:r>
      <w:r w:rsidR="00386B06" w:rsidRPr="00044A4D">
        <w:rPr>
          <w:color w:val="auto"/>
          <w:sz w:val="28"/>
          <w:szCs w:val="28"/>
        </w:rPr>
        <w:t xml:space="preserve"> vai ministriju</w:t>
      </w:r>
      <w:r w:rsidR="003C5819" w:rsidRPr="00044A4D">
        <w:rPr>
          <w:color w:val="auto"/>
          <w:sz w:val="28"/>
          <w:szCs w:val="28"/>
        </w:rPr>
        <w:t xml:space="preserve"> </w:t>
      </w:r>
      <w:r w:rsidR="00335C2D" w:rsidRPr="00044A4D">
        <w:rPr>
          <w:color w:val="auto"/>
          <w:sz w:val="28"/>
          <w:szCs w:val="28"/>
        </w:rPr>
        <w:t xml:space="preserve">par </w:t>
      </w:r>
      <w:r w:rsidR="00096622" w:rsidRPr="00044A4D">
        <w:rPr>
          <w:color w:val="auto"/>
          <w:sz w:val="28"/>
          <w:szCs w:val="28"/>
        </w:rPr>
        <w:t>iepriekšējā gadā</w:t>
      </w:r>
      <w:r w:rsidR="00335C2D" w:rsidRPr="00044A4D">
        <w:rPr>
          <w:color w:val="auto"/>
          <w:sz w:val="28"/>
          <w:szCs w:val="28"/>
        </w:rPr>
        <w:t xml:space="preserve"> </w:t>
      </w:r>
      <w:r w:rsidR="00FF5FA3" w:rsidRPr="00044A4D">
        <w:rPr>
          <w:color w:val="auto"/>
          <w:sz w:val="28"/>
          <w:szCs w:val="28"/>
        </w:rPr>
        <w:t>apglabāto</w:t>
      </w:r>
      <w:r w:rsidR="00335C2D" w:rsidRPr="00044A4D">
        <w:rPr>
          <w:color w:val="auto"/>
          <w:sz w:val="28"/>
          <w:szCs w:val="28"/>
        </w:rPr>
        <w:t xml:space="preserve"> atkritumu daudzumu.</w:t>
      </w:r>
    </w:p>
    <w:p w:rsidR="00222960" w:rsidRPr="00044A4D" w:rsidRDefault="00222960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1F60F0" w:rsidRDefault="00AC101D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44A4D"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4</w:t>
      </w:r>
      <w:r w:rsidRPr="00044A4D">
        <w:rPr>
          <w:color w:val="auto"/>
          <w:sz w:val="28"/>
          <w:szCs w:val="28"/>
        </w:rPr>
        <w:t xml:space="preserve">. </w:t>
      </w:r>
      <w:r w:rsidR="00ED384A" w:rsidRPr="00044A4D">
        <w:rPr>
          <w:color w:val="auto"/>
          <w:sz w:val="28"/>
          <w:szCs w:val="28"/>
        </w:rPr>
        <w:t xml:space="preserve">Attiecīgā </w:t>
      </w:r>
      <w:r w:rsidR="00440BC6" w:rsidRPr="00044A4D">
        <w:rPr>
          <w:color w:val="auto"/>
          <w:sz w:val="28"/>
          <w:szCs w:val="28"/>
        </w:rPr>
        <w:t>p</w:t>
      </w:r>
      <w:r w:rsidR="00306242" w:rsidRPr="00044A4D">
        <w:rPr>
          <w:color w:val="auto"/>
          <w:sz w:val="28"/>
          <w:szCs w:val="28"/>
        </w:rPr>
        <w:t>ašvaldība</w:t>
      </w:r>
      <w:r w:rsidR="00386B06" w:rsidRPr="00044A4D">
        <w:rPr>
          <w:color w:val="auto"/>
          <w:sz w:val="28"/>
          <w:szCs w:val="28"/>
        </w:rPr>
        <w:t xml:space="preserve"> vai ministrija</w:t>
      </w:r>
      <w:r w:rsidR="00306242" w:rsidRPr="00044A4D">
        <w:rPr>
          <w:color w:val="auto"/>
          <w:sz w:val="28"/>
          <w:szCs w:val="28"/>
        </w:rPr>
        <w:t xml:space="preserve"> uzrauga veikto iemaksu apm</w:t>
      </w:r>
      <w:r w:rsidR="00B12574" w:rsidRPr="00044A4D">
        <w:rPr>
          <w:color w:val="auto"/>
          <w:sz w:val="28"/>
          <w:szCs w:val="28"/>
        </w:rPr>
        <w:t>ēru</w:t>
      </w:r>
      <w:r w:rsidR="00017CBB" w:rsidRPr="00044A4D">
        <w:rPr>
          <w:color w:val="auto"/>
          <w:sz w:val="28"/>
          <w:szCs w:val="28"/>
        </w:rPr>
        <w:t xml:space="preserve">. </w:t>
      </w:r>
      <w:r w:rsidR="00F32661" w:rsidRPr="00044A4D">
        <w:rPr>
          <w:color w:val="auto"/>
          <w:sz w:val="28"/>
          <w:szCs w:val="28"/>
        </w:rPr>
        <w:t>Gadījumā, kad konstatēta neatbilstība</w:t>
      </w:r>
      <w:r w:rsidR="00863466" w:rsidRPr="00044A4D">
        <w:rPr>
          <w:color w:val="auto"/>
          <w:sz w:val="28"/>
          <w:szCs w:val="28"/>
        </w:rPr>
        <w:t xml:space="preserve"> starp apglabāto atkritumu daudzumu un</w:t>
      </w:r>
      <w:r w:rsidR="006A4D8C" w:rsidRPr="00044A4D">
        <w:rPr>
          <w:color w:val="auto"/>
          <w:sz w:val="28"/>
          <w:szCs w:val="28"/>
        </w:rPr>
        <w:t xml:space="preserve"> </w:t>
      </w:r>
      <w:r w:rsidR="00863466" w:rsidRPr="00044A4D">
        <w:rPr>
          <w:color w:val="auto"/>
          <w:sz w:val="28"/>
          <w:szCs w:val="28"/>
        </w:rPr>
        <w:t>veiktajām</w:t>
      </w:r>
      <w:r w:rsidR="00AD39F5" w:rsidRPr="00044A4D">
        <w:rPr>
          <w:color w:val="auto"/>
          <w:sz w:val="28"/>
          <w:szCs w:val="28"/>
        </w:rPr>
        <w:t xml:space="preserve"> iemaks</w:t>
      </w:r>
      <w:r w:rsidR="00863466" w:rsidRPr="00044A4D">
        <w:rPr>
          <w:color w:val="auto"/>
          <w:sz w:val="28"/>
          <w:szCs w:val="28"/>
        </w:rPr>
        <w:t>ām</w:t>
      </w:r>
      <w:r w:rsidR="00F32661" w:rsidRPr="00044A4D">
        <w:rPr>
          <w:color w:val="auto"/>
          <w:sz w:val="28"/>
          <w:szCs w:val="28"/>
        </w:rPr>
        <w:t>,</w:t>
      </w:r>
      <w:r w:rsidR="00B12574" w:rsidRPr="00044A4D">
        <w:rPr>
          <w:color w:val="auto"/>
          <w:sz w:val="28"/>
          <w:szCs w:val="28"/>
        </w:rPr>
        <w:t xml:space="preserve"> </w:t>
      </w:r>
      <w:r w:rsidR="00017CBB" w:rsidRPr="00044A4D">
        <w:rPr>
          <w:color w:val="auto"/>
          <w:sz w:val="28"/>
          <w:szCs w:val="28"/>
        </w:rPr>
        <w:t xml:space="preserve">attiecīgā pašvaldība </w:t>
      </w:r>
      <w:r w:rsidR="007B1704" w:rsidRPr="00044A4D">
        <w:rPr>
          <w:color w:val="auto"/>
          <w:sz w:val="28"/>
          <w:szCs w:val="28"/>
        </w:rPr>
        <w:t xml:space="preserve">ar domes lēmumu </w:t>
      </w:r>
      <w:r w:rsidR="00386B06" w:rsidRPr="00044A4D">
        <w:rPr>
          <w:color w:val="auto"/>
          <w:sz w:val="28"/>
          <w:szCs w:val="28"/>
        </w:rPr>
        <w:t xml:space="preserve">vai ministrija ar ministra rīkojumu </w:t>
      </w:r>
      <w:r w:rsidR="001F60F0" w:rsidRPr="00044A4D">
        <w:rPr>
          <w:color w:val="auto"/>
          <w:sz w:val="28"/>
          <w:szCs w:val="28"/>
        </w:rPr>
        <w:t>uzdod</w:t>
      </w:r>
      <w:r w:rsidR="00017CBB" w:rsidRPr="00044A4D">
        <w:rPr>
          <w:color w:val="auto"/>
          <w:sz w:val="28"/>
          <w:szCs w:val="28"/>
        </w:rPr>
        <w:t xml:space="preserve"> </w:t>
      </w:r>
      <w:r w:rsidR="001F60F0" w:rsidRPr="00044A4D">
        <w:rPr>
          <w:color w:val="auto"/>
          <w:sz w:val="28"/>
          <w:szCs w:val="28"/>
        </w:rPr>
        <w:t>poligona</w:t>
      </w:r>
      <w:r w:rsidR="00683B86" w:rsidRPr="00044A4D">
        <w:rPr>
          <w:color w:val="auto"/>
          <w:sz w:val="28"/>
          <w:szCs w:val="28"/>
        </w:rPr>
        <w:t xml:space="preserve"> </w:t>
      </w:r>
      <w:r w:rsidR="00B7575D" w:rsidRPr="00044A4D">
        <w:rPr>
          <w:color w:val="auto"/>
          <w:sz w:val="28"/>
          <w:szCs w:val="28"/>
        </w:rPr>
        <w:t>apsaimniekotājam</w:t>
      </w:r>
      <w:r w:rsidR="001F60F0" w:rsidRPr="00044A4D">
        <w:rPr>
          <w:color w:val="auto"/>
          <w:sz w:val="28"/>
          <w:szCs w:val="28"/>
        </w:rPr>
        <w:t xml:space="preserve"> iemaksāt trūkstošo summu</w:t>
      </w:r>
      <w:r w:rsidR="00F32661" w:rsidRPr="00044A4D">
        <w:rPr>
          <w:color w:val="auto"/>
          <w:sz w:val="28"/>
          <w:szCs w:val="28"/>
        </w:rPr>
        <w:t xml:space="preserve"> kontā Valsts kasē</w:t>
      </w:r>
      <w:r w:rsidR="00683B86" w:rsidRPr="00044A4D">
        <w:rPr>
          <w:color w:val="auto"/>
          <w:sz w:val="28"/>
          <w:szCs w:val="28"/>
        </w:rPr>
        <w:t xml:space="preserve"> </w:t>
      </w:r>
      <w:r w:rsidR="00A82794" w:rsidRPr="00044A4D">
        <w:rPr>
          <w:color w:val="auto"/>
          <w:sz w:val="28"/>
          <w:szCs w:val="28"/>
        </w:rPr>
        <w:t>mēneša</w:t>
      </w:r>
      <w:r w:rsidR="00683B86">
        <w:rPr>
          <w:color w:val="auto"/>
          <w:sz w:val="28"/>
          <w:szCs w:val="28"/>
        </w:rPr>
        <w:t xml:space="preserve"> laikā</w:t>
      </w:r>
      <w:r w:rsidR="00E635DC">
        <w:rPr>
          <w:color w:val="auto"/>
          <w:sz w:val="28"/>
          <w:szCs w:val="28"/>
        </w:rPr>
        <w:t xml:space="preserve"> no pieņemtā lēmuma vai izdotā rīkojuma</w:t>
      </w:r>
      <w:r w:rsidR="00C92AC0">
        <w:rPr>
          <w:color w:val="auto"/>
          <w:sz w:val="28"/>
          <w:szCs w:val="28"/>
        </w:rPr>
        <w:t>.</w:t>
      </w:r>
    </w:p>
    <w:p w:rsidR="00021E59" w:rsidRDefault="00021E59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ED153C" w:rsidRPr="002B2266" w:rsidRDefault="00705687" w:rsidP="006F7A73">
      <w:pPr>
        <w:pStyle w:val="NormalWeb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C034E8">
        <w:rPr>
          <w:b/>
          <w:bCs/>
          <w:sz w:val="28"/>
          <w:szCs w:val="28"/>
        </w:rPr>
        <w:t>V</w:t>
      </w:r>
      <w:r w:rsidR="00ED153C" w:rsidRPr="0072388C">
        <w:rPr>
          <w:b/>
          <w:bCs/>
          <w:sz w:val="28"/>
          <w:szCs w:val="28"/>
        </w:rPr>
        <w:t xml:space="preserve">. </w:t>
      </w:r>
      <w:r w:rsidR="00386B06">
        <w:rPr>
          <w:b/>
          <w:bCs/>
          <w:sz w:val="28"/>
          <w:szCs w:val="28"/>
        </w:rPr>
        <w:t>P</w:t>
      </w:r>
      <w:r w:rsidR="00BA7997" w:rsidRPr="0072388C">
        <w:rPr>
          <w:b/>
          <w:bCs/>
          <w:sz w:val="28"/>
          <w:szCs w:val="28"/>
        </w:rPr>
        <w:t>oligon</w:t>
      </w:r>
      <w:r w:rsidR="009B6C6F">
        <w:rPr>
          <w:b/>
          <w:bCs/>
          <w:sz w:val="28"/>
          <w:szCs w:val="28"/>
        </w:rPr>
        <w:t>a</w:t>
      </w:r>
      <w:r w:rsidR="00BA7997" w:rsidRPr="0072388C">
        <w:rPr>
          <w:b/>
          <w:bCs/>
          <w:sz w:val="28"/>
          <w:szCs w:val="28"/>
        </w:rPr>
        <w:t xml:space="preserve"> slēgšanas kontā Valsts kasē ieskaitīto </w:t>
      </w:r>
      <w:r w:rsidR="00BA7997" w:rsidRPr="002B2266">
        <w:rPr>
          <w:b/>
          <w:bCs/>
          <w:sz w:val="28"/>
          <w:szCs w:val="28"/>
        </w:rPr>
        <w:t xml:space="preserve">līdzekļu </w:t>
      </w:r>
      <w:r w:rsidR="00CD107D">
        <w:rPr>
          <w:b/>
          <w:bCs/>
          <w:sz w:val="28"/>
          <w:szCs w:val="28"/>
        </w:rPr>
        <w:t>izlietošanas uzraudzība</w:t>
      </w:r>
    </w:p>
    <w:p w:rsidR="001F533E" w:rsidRDefault="001F533E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E6749A" w:rsidRPr="00941306" w:rsidRDefault="001B437A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5</w:t>
      </w:r>
      <w:r w:rsidR="001A29E2" w:rsidRPr="007614E4">
        <w:rPr>
          <w:color w:val="auto"/>
          <w:sz w:val="28"/>
          <w:szCs w:val="28"/>
        </w:rPr>
        <w:t xml:space="preserve">. </w:t>
      </w:r>
      <w:r w:rsidR="00240199" w:rsidRPr="001E1846">
        <w:rPr>
          <w:color w:val="auto"/>
          <w:sz w:val="28"/>
          <w:szCs w:val="28"/>
        </w:rPr>
        <w:t xml:space="preserve">Attiecīgā pašvaldība </w:t>
      </w:r>
      <w:r w:rsidR="00CD107D" w:rsidRPr="00941306">
        <w:rPr>
          <w:color w:val="auto"/>
          <w:sz w:val="28"/>
          <w:szCs w:val="28"/>
        </w:rPr>
        <w:t>poligon</w:t>
      </w:r>
      <w:r w:rsidR="009B6C6F" w:rsidRPr="00941306">
        <w:rPr>
          <w:color w:val="auto"/>
          <w:sz w:val="28"/>
          <w:szCs w:val="28"/>
        </w:rPr>
        <w:t>a</w:t>
      </w:r>
      <w:r w:rsidR="00CD107D" w:rsidRPr="00941306">
        <w:rPr>
          <w:color w:val="auto"/>
          <w:sz w:val="28"/>
          <w:szCs w:val="28"/>
        </w:rPr>
        <w:t xml:space="preserve"> slēgšanas kontā Valsts kasē</w:t>
      </w:r>
      <w:r w:rsidRPr="00941306">
        <w:rPr>
          <w:color w:val="auto"/>
          <w:sz w:val="28"/>
          <w:szCs w:val="28"/>
        </w:rPr>
        <w:t xml:space="preserve"> </w:t>
      </w:r>
      <w:r w:rsidR="001A29E2" w:rsidRPr="00941306">
        <w:rPr>
          <w:color w:val="auto"/>
          <w:sz w:val="28"/>
          <w:szCs w:val="28"/>
        </w:rPr>
        <w:t>uzkrāt</w:t>
      </w:r>
      <w:r w:rsidR="00EB17B0" w:rsidRPr="00941306">
        <w:rPr>
          <w:color w:val="auto"/>
          <w:sz w:val="28"/>
          <w:szCs w:val="28"/>
        </w:rPr>
        <w:t>os</w:t>
      </w:r>
      <w:r w:rsidR="00AD5090" w:rsidRPr="00941306">
        <w:rPr>
          <w:color w:val="auto"/>
          <w:sz w:val="28"/>
          <w:szCs w:val="28"/>
        </w:rPr>
        <w:t xml:space="preserve"> līdzekļ</w:t>
      </w:r>
      <w:r w:rsidR="00EB17B0" w:rsidRPr="00941306">
        <w:rPr>
          <w:color w:val="auto"/>
          <w:sz w:val="28"/>
          <w:szCs w:val="28"/>
        </w:rPr>
        <w:t>us</w:t>
      </w:r>
      <w:r w:rsidR="00AD5090" w:rsidRPr="00941306">
        <w:rPr>
          <w:color w:val="auto"/>
          <w:sz w:val="28"/>
          <w:szCs w:val="28"/>
        </w:rPr>
        <w:t xml:space="preserve"> p</w:t>
      </w:r>
      <w:r w:rsidR="00EB17B0" w:rsidRPr="00941306">
        <w:rPr>
          <w:color w:val="auto"/>
          <w:sz w:val="28"/>
          <w:szCs w:val="28"/>
        </w:rPr>
        <w:t>ārskaita</w:t>
      </w:r>
      <w:r w:rsidR="006546D8" w:rsidRPr="00941306">
        <w:rPr>
          <w:color w:val="auto"/>
          <w:sz w:val="28"/>
          <w:szCs w:val="28"/>
        </w:rPr>
        <w:t xml:space="preserve"> </w:t>
      </w:r>
      <w:r w:rsidR="000518D9" w:rsidRPr="00941306">
        <w:rPr>
          <w:color w:val="auto"/>
          <w:sz w:val="28"/>
          <w:szCs w:val="28"/>
        </w:rPr>
        <w:t>poligona apsaimniekotājam</w:t>
      </w:r>
      <w:r w:rsidR="00776AD1" w:rsidRPr="00941306">
        <w:rPr>
          <w:color w:val="auto"/>
          <w:sz w:val="28"/>
          <w:szCs w:val="28"/>
        </w:rPr>
        <w:t>, kas vei</w:t>
      </w:r>
      <w:r w:rsidR="004B533C" w:rsidRPr="00941306">
        <w:rPr>
          <w:color w:val="auto"/>
          <w:sz w:val="28"/>
          <w:szCs w:val="28"/>
        </w:rPr>
        <w:t>c</w:t>
      </w:r>
      <w:r w:rsidR="00776AD1" w:rsidRPr="00941306">
        <w:rPr>
          <w:color w:val="auto"/>
          <w:sz w:val="28"/>
          <w:szCs w:val="28"/>
        </w:rPr>
        <w:t xml:space="preserve"> </w:t>
      </w:r>
      <w:r w:rsidR="000518D9" w:rsidRPr="00941306">
        <w:rPr>
          <w:color w:val="auto"/>
          <w:sz w:val="28"/>
          <w:szCs w:val="28"/>
        </w:rPr>
        <w:t xml:space="preserve">poligona </w:t>
      </w:r>
      <w:r w:rsidR="005C523D" w:rsidRPr="00941306">
        <w:rPr>
          <w:color w:val="auto"/>
          <w:sz w:val="28"/>
          <w:szCs w:val="28"/>
        </w:rPr>
        <w:t xml:space="preserve">vai tā daļas </w:t>
      </w:r>
      <w:r w:rsidR="000518D9" w:rsidRPr="00941306">
        <w:rPr>
          <w:color w:val="auto"/>
          <w:sz w:val="28"/>
          <w:szCs w:val="28"/>
        </w:rPr>
        <w:t>slēg</w:t>
      </w:r>
      <w:r w:rsidR="00240199" w:rsidRPr="00941306">
        <w:rPr>
          <w:color w:val="auto"/>
          <w:sz w:val="28"/>
          <w:szCs w:val="28"/>
        </w:rPr>
        <w:t>šan</w:t>
      </w:r>
      <w:r w:rsidR="009B6C6F" w:rsidRPr="00941306">
        <w:rPr>
          <w:color w:val="auto"/>
          <w:sz w:val="28"/>
          <w:szCs w:val="28"/>
        </w:rPr>
        <w:t>u</w:t>
      </w:r>
      <w:r w:rsidR="00F1323B" w:rsidRPr="00941306">
        <w:rPr>
          <w:color w:val="auto"/>
          <w:sz w:val="28"/>
          <w:szCs w:val="28"/>
        </w:rPr>
        <w:t xml:space="preserve"> </w:t>
      </w:r>
      <w:r w:rsidR="005C6121" w:rsidRPr="00941306">
        <w:rPr>
          <w:color w:val="auto"/>
          <w:sz w:val="28"/>
          <w:szCs w:val="28"/>
        </w:rPr>
        <w:t>un</w:t>
      </w:r>
      <w:r w:rsidR="000518D9" w:rsidRPr="00941306">
        <w:rPr>
          <w:color w:val="auto"/>
          <w:sz w:val="28"/>
          <w:szCs w:val="28"/>
        </w:rPr>
        <w:t xml:space="preserve"> </w:t>
      </w:r>
      <w:r w:rsidR="00776AD1" w:rsidRPr="00941306">
        <w:rPr>
          <w:color w:val="auto"/>
          <w:sz w:val="28"/>
          <w:szCs w:val="28"/>
        </w:rPr>
        <w:t>rekultivācij</w:t>
      </w:r>
      <w:r w:rsidR="00F1323B" w:rsidRPr="00941306">
        <w:rPr>
          <w:color w:val="auto"/>
          <w:sz w:val="28"/>
          <w:szCs w:val="28"/>
        </w:rPr>
        <w:t>u</w:t>
      </w:r>
      <w:r w:rsidR="000518D9" w:rsidRPr="00941306">
        <w:rPr>
          <w:color w:val="auto"/>
          <w:sz w:val="28"/>
          <w:szCs w:val="28"/>
        </w:rPr>
        <w:t xml:space="preserve"> </w:t>
      </w:r>
      <w:r w:rsidR="005C6121" w:rsidRPr="00941306">
        <w:rPr>
          <w:color w:val="auto"/>
          <w:sz w:val="28"/>
          <w:szCs w:val="28"/>
        </w:rPr>
        <w:t>un</w:t>
      </w:r>
      <w:r w:rsidR="00240199" w:rsidRPr="00941306">
        <w:rPr>
          <w:color w:val="auto"/>
          <w:sz w:val="28"/>
          <w:szCs w:val="28"/>
        </w:rPr>
        <w:t xml:space="preserve"> </w:t>
      </w:r>
      <w:r w:rsidR="000518D9" w:rsidRPr="00941306">
        <w:rPr>
          <w:color w:val="auto"/>
          <w:sz w:val="28"/>
          <w:szCs w:val="28"/>
        </w:rPr>
        <w:t>slēgta poligona</w:t>
      </w:r>
      <w:r w:rsidR="005C523D" w:rsidRPr="00941306">
        <w:rPr>
          <w:color w:val="auto"/>
          <w:sz w:val="28"/>
          <w:szCs w:val="28"/>
        </w:rPr>
        <w:t xml:space="preserve"> vai tā daļas</w:t>
      </w:r>
      <w:r w:rsidR="000518D9" w:rsidRPr="00941306">
        <w:rPr>
          <w:color w:val="auto"/>
          <w:sz w:val="28"/>
          <w:szCs w:val="28"/>
        </w:rPr>
        <w:t xml:space="preserve"> monitoring</w:t>
      </w:r>
      <w:r w:rsidR="009B6C6F" w:rsidRPr="00941306">
        <w:rPr>
          <w:color w:val="auto"/>
          <w:sz w:val="28"/>
          <w:szCs w:val="28"/>
        </w:rPr>
        <w:t>u</w:t>
      </w:r>
      <w:r w:rsidR="00F1323B" w:rsidRPr="00941306">
        <w:rPr>
          <w:color w:val="auto"/>
          <w:sz w:val="28"/>
          <w:szCs w:val="28"/>
        </w:rPr>
        <w:t xml:space="preserve"> </w:t>
      </w:r>
      <w:r w:rsidR="005C6121" w:rsidRPr="00941306">
        <w:rPr>
          <w:color w:val="auto"/>
          <w:sz w:val="28"/>
          <w:szCs w:val="28"/>
        </w:rPr>
        <w:t>un</w:t>
      </w:r>
      <w:r w:rsidR="00F1323B" w:rsidRPr="00941306">
        <w:rPr>
          <w:color w:val="auto"/>
          <w:sz w:val="28"/>
          <w:szCs w:val="28"/>
        </w:rPr>
        <w:t xml:space="preserve"> uzturēšanu</w:t>
      </w:r>
      <w:r w:rsidR="00412F42" w:rsidRPr="00941306">
        <w:rPr>
          <w:color w:val="auto"/>
          <w:sz w:val="28"/>
          <w:szCs w:val="28"/>
        </w:rPr>
        <w:t xml:space="preserve"> un ar kuru </w:t>
      </w:r>
      <w:r w:rsidR="00575C53" w:rsidRPr="00941306">
        <w:rPr>
          <w:color w:val="auto"/>
          <w:sz w:val="28"/>
          <w:szCs w:val="28"/>
        </w:rPr>
        <w:t>attiecīg</w:t>
      </w:r>
      <w:r w:rsidR="00380913" w:rsidRPr="00941306">
        <w:rPr>
          <w:color w:val="auto"/>
          <w:sz w:val="28"/>
          <w:szCs w:val="28"/>
        </w:rPr>
        <w:t>ai</w:t>
      </w:r>
      <w:r w:rsidR="00575C53" w:rsidRPr="00941306">
        <w:rPr>
          <w:color w:val="auto"/>
          <w:sz w:val="28"/>
          <w:szCs w:val="28"/>
        </w:rPr>
        <w:t xml:space="preserve"> </w:t>
      </w:r>
      <w:r w:rsidR="00673219" w:rsidRPr="00941306">
        <w:rPr>
          <w:color w:val="auto"/>
          <w:sz w:val="28"/>
          <w:szCs w:val="28"/>
        </w:rPr>
        <w:t>pašvaldība</w:t>
      </w:r>
      <w:r w:rsidR="00380913" w:rsidRPr="00941306">
        <w:rPr>
          <w:color w:val="auto"/>
          <w:sz w:val="28"/>
          <w:szCs w:val="28"/>
        </w:rPr>
        <w:t>i</w:t>
      </w:r>
      <w:r w:rsidR="00673219" w:rsidRPr="00941306">
        <w:rPr>
          <w:color w:val="auto"/>
          <w:sz w:val="28"/>
          <w:szCs w:val="28"/>
        </w:rPr>
        <w:t xml:space="preserve"> ir </w:t>
      </w:r>
      <w:r w:rsidR="00412F42" w:rsidRPr="00941306">
        <w:rPr>
          <w:color w:val="auto"/>
          <w:sz w:val="28"/>
          <w:szCs w:val="28"/>
        </w:rPr>
        <w:t>noslē</w:t>
      </w:r>
      <w:r w:rsidR="00673219" w:rsidRPr="00941306">
        <w:rPr>
          <w:color w:val="auto"/>
          <w:sz w:val="28"/>
          <w:szCs w:val="28"/>
        </w:rPr>
        <w:t>g</w:t>
      </w:r>
      <w:r w:rsidR="00380913" w:rsidRPr="00941306">
        <w:rPr>
          <w:color w:val="auto"/>
          <w:sz w:val="28"/>
          <w:szCs w:val="28"/>
        </w:rPr>
        <w:t>ts</w:t>
      </w:r>
      <w:r w:rsidR="00412F42" w:rsidRPr="00941306">
        <w:rPr>
          <w:color w:val="auto"/>
          <w:sz w:val="28"/>
          <w:szCs w:val="28"/>
        </w:rPr>
        <w:t xml:space="preserve"> līgum</w:t>
      </w:r>
      <w:r w:rsidR="00380913" w:rsidRPr="00941306">
        <w:rPr>
          <w:color w:val="auto"/>
          <w:sz w:val="28"/>
          <w:szCs w:val="28"/>
        </w:rPr>
        <w:t>s</w:t>
      </w:r>
      <w:r w:rsidR="00412F42" w:rsidRPr="00941306">
        <w:rPr>
          <w:color w:val="auto"/>
          <w:sz w:val="28"/>
          <w:szCs w:val="28"/>
        </w:rPr>
        <w:t xml:space="preserve"> par šo darbu veikšanu</w:t>
      </w:r>
      <w:r w:rsidR="00776AD1" w:rsidRPr="00941306">
        <w:rPr>
          <w:color w:val="auto"/>
          <w:sz w:val="28"/>
          <w:szCs w:val="28"/>
        </w:rPr>
        <w:t xml:space="preserve">, </w:t>
      </w:r>
      <w:r w:rsidR="00EB17B0" w:rsidRPr="00941306">
        <w:rPr>
          <w:color w:val="auto"/>
          <w:sz w:val="28"/>
          <w:szCs w:val="28"/>
        </w:rPr>
        <w:t>atbilstoši attiecīgajā pašvaldībā</w:t>
      </w:r>
      <w:r w:rsidR="007E4111" w:rsidRPr="00941306">
        <w:rPr>
          <w:color w:val="auto"/>
          <w:sz w:val="28"/>
          <w:szCs w:val="28"/>
        </w:rPr>
        <w:t xml:space="preserve"> iesniegtajam izdevumu grafikam</w:t>
      </w:r>
      <w:r w:rsidR="00EB17B0" w:rsidRPr="00941306">
        <w:rPr>
          <w:color w:val="auto"/>
          <w:sz w:val="28"/>
          <w:szCs w:val="28"/>
        </w:rPr>
        <w:t xml:space="preserve"> </w:t>
      </w:r>
      <w:r w:rsidR="00AD5090" w:rsidRPr="00941306">
        <w:rPr>
          <w:color w:val="auto"/>
          <w:sz w:val="28"/>
          <w:szCs w:val="28"/>
        </w:rPr>
        <w:t xml:space="preserve">pēc tam, kad </w:t>
      </w:r>
      <w:r w:rsidR="002D3A4B" w:rsidRPr="00941306">
        <w:rPr>
          <w:color w:val="auto"/>
          <w:sz w:val="28"/>
          <w:szCs w:val="28"/>
        </w:rPr>
        <w:t>Valsts vides dienest</w:t>
      </w:r>
      <w:r w:rsidR="002124B5" w:rsidRPr="00941306">
        <w:rPr>
          <w:color w:val="auto"/>
          <w:sz w:val="28"/>
          <w:szCs w:val="28"/>
        </w:rPr>
        <w:t>a reģionālā vides pārvalde</w:t>
      </w:r>
      <w:r w:rsidR="002D3A4B" w:rsidRPr="00941306">
        <w:rPr>
          <w:color w:val="auto"/>
          <w:sz w:val="28"/>
          <w:szCs w:val="28"/>
        </w:rPr>
        <w:t xml:space="preserve"> ir pieņēm</w:t>
      </w:r>
      <w:r w:rsidR="002C18CA" w:rsidRPr="00941306">
        <w:rPr>
          <w:color w:val="auto"/>
          <w:sz w:val="28"/>
          <w:szCs w:val="28"/>
        </w:rPr>
        <w:t>usi</w:t>
      </w:r>
      <w:r w:rsidR="00AD5090" w:rsidRPr="00941306">
        <w:rPr>
          <w:color w:val="auto"/>
          <w:sz w:val="28"/>
          <w:szCs w:val="28"/>
        </w:rPr>
        <w:t xml:space="preserve"> lēmumu par poligona </w:t>
      </w:r>
      <w:r w:rsidR="005C523D" w:rsidRPr="00941306">
        <w:rPr>
          <w:color w:val="auto"/>
          <w:sz w:val="28"/>
          <w:szCs w:val="28"/>
        </w:rPr>
        <w:t xml:space="preserve">vai tā daļas </w:t>
      </w:r>
      <w:r w:rsidR="00AD5090" w:rsidRPr="00941306">
        <w:rPr>
          <w:color w:val="auto"/>
          <w:sz w:val="28"/>
          <w:szCs w:val="28"/>
        </w:rPr>
        <w:t>slēgšanu</w:t>
      </w:r>
      <w:r w:rsidR="00FD7211" w:rsidRPr="00941306">
        <w:rPr>
          <w:color w:val="auto"/>
          <w:sz w:val="28"/>
          <w:szCs w:val="28"/>
        </w:rPr>
        <w:t xml:space="preserve"> un</w:t>
      </w:r>
      <w:r w:rsidR="00F506DC" w:rsidRPr="00941306">
        <w:rPr>
          <w:color w:val="auto"/>
          <w:sz w:val="28"/>
          <w:szCs w:val="28"/>
        </w:rPr>
        <w:t xml:space="preserve"> </w:t>
      </w:r>
      <w:r w:rsidR="002D3A4B" w:rsidRPr="00941306">
        <w:rPr>
          <w:color w:val="auto"/>
          <w:sz w:val="28"/>
          <w:szCs w:val="28"/>
        </w:rPr>
        <w:t>izsnie</w:t>
      </w:r>
      <w:r w:rsidR="00A21791" w:rsidRPr="00941306">
        <w:rPr>
          <w:color w:val="auto"/>
          <w:sz w:val="28"/>
          <w:szCs w:val="28"/>
        </w:rPr>
        <w:t>gusi</w:t>
      </w:r>
      <w:r w:rsidR="00FD7211" w:rsidRPr="00941306">
        <w:rPr>
          <w:color w:val="auto"/>
          <w:sz w:val="28"/>
          <w:szCs w:val="28"/>
        </w:rPr>
        <w:t xml:space="preserve"> tehniskos noteikumus</w:t>
      </w:r>
      <w:r w:rsidR="006341E7" w:rsidRPr="00941306">
        <w:rPr>
          <w:bCs/>
          <w:color w:val="auto"/>
          <w:sz w:val="28"/>
          <w:szCs w:val="28"/>
        </w:rPr>
        <w:t xml:space="preserve"> </w:t>
      </w:r>
      <w:r w:rsidR="00D60EA0" w:rsidRPr="00941306">
        <w:rPr>
          <w:color w:val="auto"/>
          <w:sz w:val="28"/>
          <w:szCs w:val="28"/>
        </w:rPr>
        <w:t>poligona vai tā da</w:t>
      </w:r>
      <w:r w:rsidR="005C3094" w:rsidRPr="00941306">
        <w:rPr>
          <w:color w:val="auto"/>
          <w:sz w:val="28"/>
          <w:szCs w:val="28"/>
        </w:rPr>
        <w:t>ļas</w:t>
      </w:r>
      <w:r w:rsidR="006341E7" w:rsidRPr="00941306">
        <w:rPr>
          <w:color w:val="auto"/>
          <w:sz w:val="28"/>
          <w:szCs w:val="28"/>
        </w:rPr>
        <w:t xml:space="preserve"> slēgšanai un rekultivācijai.</w:t>
      </w:r>
      <w:r w:rsidR="00E635DC">
        <w:rPr>
          <w:color w:val="auto"/>
          <w:sz w:val="28"/>
          <w:szCs w:val="28"/>
        </w:rPr>
        <w:t xml:space="preserve"> Ministrija </w:t>
      </w:r>
      <w:r w:rsidR="00E635DC" w:rsidRPr="00941306">
        <w:rPr>
          <w:color w:val="auto"/>
          <w:sz w:val="28"/>
          <w:szCs w:val="28"/>
        </w:rPr>
        <w:t>poligona slēgšanas kontā Valsts kasē uzkrātos līdzekļus pārskaita</w:t>
      </w:r>
      <w:r w:rsidR="00E635DC">
        <w:rPr>
          <w:color w:val="auto"/>
          <w:sz w:val="28"/>
          <w:szCs w:val="28"/>
        </w:rPr>
        <w:t xml:space="preserve"> bīstamo atkritumu</w:t>
      </w:r>
      <w:r w:rsidR="00E635DC" w:rsidRPr="00941306">
        <w:rPr>
          <w:color w:val="auto"/>
          <w:sz w:val="28"/>
          <w:szCs w:val="28"/>
        </w:rPr>
        <w:t xml:space="preserve"> poligona apsaimniekotājam, kas </w:t>
      </w:r>
      <w:r w:rsidR="00E635DC">
        <w:rPr>
          <w:color w:val="auto"/>
          <w:sz w:val="28"/>
          <w:szCs w:val="28"/>
        </w:rPr>
        <w:t xml:space="preserve">ir tiesīgs </w:t>
      </w:r>
      <w:r w:rsidR="00E635DC" w:rsidRPr="00941306">
        <w:rPr>
          <w:color w:val="auto"/>
          <w:sz w:val="28"/>
          <w:szCs w:val="28"/>
        </w:rPr>
        <w:t>vei</w:t>
      </w:r>
      <w:r w:rsidR="00E635DC">
        <w:rPr>
          <w:color w:val="auto"/>
          <w:sz w:val="28"/>
          <w:szCs w:val="28"/>
        </w:rPr>
        <w:t>kt</w:t>
      </w:r>
      <w:r w:rsidR="00E635DC" w:rsidRPr="00941306">
        <w:rPr>
          <w:color w:val="auto"/>
          <w:sz w:val="28"/>
          <w:szCs w:val="28"/>
        </w:rPr>
        <w:t xml:space="preserve"> poligona vai tā daļas slēgšanu un rekultivāciju un slēgta poligona vai tā daļas monitoringu un uzturēšanu</w:t>
      </w:r>
      <w:r w:rsidR="00F26FC6">
        <w:rPr>
          <w:color w:val="auto"/>
          <w:sz w:val="28"/>
          <w:szCs w:val="28"/>
        </w:rPr>
        <w:t>,</w:t>
      </w:r>
      <w:r w:rsidR="00E635DC">
        <w:rPr>
          <w:color w:val="auto"/>
          <w:sz w:val="28"/>
          <w:szCs w:val="28"/>
        </w:rPr>
        <w:t xml:space="preserve"> </w:t>
      </w:r>
      <w:r w:rsidR="00F26FC6" w:rsidRPr="00941306">
        <w:rPr>
          <w:color w:val="auto"/>
          <w:sz w:val="28"/>
          <w:szCs w:val="28"/>
        </w:rPr>
        <w:t xml:space="preserve">atbilstoši </w:t>
      </w:r>
      <w:r w:rsidR="00F26FC6">
        <w:rPr>
          <w:color w:val="auto"/>
          <w:sz w:val="28"/>
          <w:szCs w:val="28"/>
        </w:rPr>
        <w:t>ministrijā</w:t>
      </w:r>
      <w:r w:rsidR="00F26FC6" w:rsidRPr="00941306">
        <w:rPr>
          <w:color w:val="auto"/>
          <w:sz w:val="28"/>
          <w:szCs w:val="28"/>
        </w:rPr>
        <w:t xml:space="preserve"> iesniegtajam izdevumu grafikam pēc tam, kad Valsts vides dienesta reģionālā vides pārvalde ir pieņēmusi lēmumu par poligona vai tā daļas slēgšanu un izsniegusi tehniskos noteikumus</w:t>
      </w:r>
      <w:r w:rsidR="00F26FC6" w:rsidRPr="00941306">
        <w:rPr>
          <w:bCs/>
          <w:color w:val="auto"/>
          <w:sz w:val="28"/>
          <w:szCs w:val="28"/>
        </w:rPr>
        <w:t xml:space="preserve"> </w:t>
      </w:r>
      <w:r w:rsidR="00F26FC6" w:rsidRPr="00941306">
        <w:rPr>
          <w:color w:val="auto"/>
          <w:sz w:val="28"/>
          <w:szCs w:val="28"/>
        </w:rPr>
        <w:t>poligona vai tā daļas slēgšanai un rekultivācijai.</w:t>
      </w:r>
    </w:p>
    <w:p w:rsidR="00CC146A" w:rsidRPr="00941306" w:rsidRDefault="00CC146A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941306"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6</w:t>
      </w:r>
      <w:r w:rsidRPr="00941306">
        <w:rPr>
          <w:color w:val="auto"/>
          <w:sz w:val="28"/>
          <w:szCs w:val="28"/>
        </w:rPr>
        <w:t xml:space="preserve">. Pēc poligona </w:t>
      </w:r>
      <w:r w:rsidR="005C3094" w:rsidRPr="00941306">
        <w:rPr>
          <w:color w:val="auto"/>
          <w:sz w:val="28"/>
          <w:szCs w:val="28"/>
        </w:rPr>
        <w:t xml:space="preserve">vai tā daļas </w:t>
      </w:r>
      <w:r w:rsidRPr="00941306">
        <w:rPr>
          <w:color w:val="auto"/>
          <w:sz w:val="28"/>
          <w:szCs w:val="28"/>
        </w:rPr>
        <w:t>slēgšanas poligona apsaimniekotājs</w:t>
      </w:r>
      <w:r w:rsidR="00C525F8" w:rsidRPr="00941306">
        <w:rPr>
          <w:color w:val="auto"/>
          <w:sz w:val="28"/>
          <w:szCs w:val="28"/>
        </w:rPr>
        <w:t xml:space="preserve"> </w:t>
      </w:r>
      <w:r w:rsidRPr="00941306">
        <w:rPr>
          <w:color w:val="auto"/>
          <w:sz w:val="28"/>
          <w:szCs w:val="28"/>
        </w:rPr>
        <w:t xml:space="preserve">katru gadu līdz </w:t>
      </w:r>
      <w:r w:rsidR="00420486" w:rsidRPr="00941306">
        <w:rPr>
          <w:color w:val="auto"/>
          <w:sz w:val="28"/>
          <w:szCs w:val="28"/>
        </w:rPr>
        <w:t>1.</w:t>
      </w:r>
      <w:r w:rsidR="006E3006">
        <w:rPr>
          <w:color w:val="auto"/>
          <w:sz w:val="28"/>
          <w:szCs w:val="28"/>
        </w:rPr>
        <w:t>maijam</w:t>
      </w:r>
      <w:r w:rsidRPr="00941306">
        <w:rPr>
          <w:color w:val="auto"/>
          <w:sz w:val="28"/>
          <w:szCs w:val="28"/>
        </w:rPr>
        <w:t xml:space="preserve"> nosūta attiecīgajai pašvaldībai</w:t>
      </w:r>
      <w:r w:rsidR="00E6140F" w:rsidRPr="00941306">
        <w:rPr>
          <w:color w:val="auto"/>
          <w:sz w:val="28"/>
          <w:szCs w:val="28"/>
        </w:rPr>
        <w:t xml:space="preserve"> </w:t>
      </w:r>
      <w:r w:rsidR="00380913" w:rsidRPr="00941306">
        <w:rPr>
          <w:color w:val="auto"/>
          <w:sz w:val="28"/>
          <w:szCs w:val="28"/>
        </w:rPr>
        <w:t>vai ministrijai</w:t>
      </w:r>
      <w:r w:rsidR="00380913">
        <w:rPr>
          <w:color w:val="auto"/>
          <w:sz w:val="28"/>
          <w:szCs w:val="28"/>
        </w:rPr>
        <w:t xml:space="preserve"> </w:t>
      </w:r>
      <w:r w:rsidR="00E6140F">
        <w:rPr>
          <w:color w:val="auto"/>
          <w:sz w:val="28"/>
          <w:szCs w:val="28"/>
        </w:rPr>
        <w:t>informāciju par kalendāra gada laikā</w:t>
      </w:r>
      <w:r>
        <w:rPr>
          <w:color w:val="auto"/>
          <w:sz w:val="28"/>
          <w:szCs w:val="28"/>
        </w:rPr>
        <w:t>:</w:t>
      </w: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.1. veiktajām poligona</w:t>
      </w:r>
      <w:r w:rsidR="005C3094">
        <w:rPr>
          <w:color w:val="auto"/>
          <w:sz w:val="28"/>
          <w:szCs w:val="28"/>
        </w:rPr>
        <w:t xml:space="preserve"> vai tā daļas</w:t>
      </w:r>
      <w:r>
        <w:rPr>
          <w:color w:val="auto"/>
          <w:sz w:val="28"/>
          <w:szCs w:val="28"/>
        </w:rPr>
        <w:t xml:space="preserve"> slēgšanas darbībām un ar tām saistītajām izmaksām;</w:t>
      </w: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.2. veiktajiem rekultivācijas</w:t>
      </w:r>
      <w:r w:rsidR="00BB59CE">
        <w:rPr>
          <w:color w:val="auto"/>
          <w:sz w:val="28"/>
          <w:szCs w:val="28"/>
        </w:rPr>
        <w:t xml:space="preserve"> vai uzturēšanas</w:t>
      </w:r>
      <w:r>
        <w:rPr>
          <w:color w:val="auto"/>
          <w:sz w:val="28"/>
          <w:szCs w:val="28"/>
        </w:rPr>
        <w:t xml:space="preserve"> darbiem un ar tiem saistītajām izmaksām;</w:t>
      </w: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.3. veiktajiem monitoringa pasākumiem un ar tiem saistītajām izmaksām.</w:t>
      </w: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05687" w:rsidRDefault="00705687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27E0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="00380913" w:rsidRPr="00941306">
        <w:rPr>
          <w:color w:val="auto"/>
          <w:sz w:val="28"/>
          <w:szCs w:val="28"/>
        </w:rPr>
        <w:t>Attiecīgā p</w:t>
      </w:r>
      <w:r w:rsidRPr="00941306">
        <w:rPr>
          <w:color w:val="auto"/>
          <w:sz w:val="28"/>
          <w:szCs w:val="28"/>
        </w:rPr>
        <w:t>ašvaldība</w:t>
      </w:r>
      <w:r w:rsidR="00380913" w:rsidRPr="00941306">
        <w:rPr>
          <w:color w:val="auto"/>
          <w:sz w:val="28"/>
          <w:szCs w:val="28"/>
        </w:rPr>
        <w:t xml:space="preserve"> vai ministrija</w:t>
      </w:r>
      <w:r w:rsidR="003E4E59" w:rsidRPr="00941306">
        <w:rPr>
          <w:color w:val="auto"/>
          <w:sz w:val="28"/>
          <w:szCs w:val="28"/>
        </w:rPr>
        <w:t xml:space="preserve"> </w:t>
      </w:r>
      <w:r w:rsidRPr="00941306">
        <w:rPr>
          <w:color w:val="auto"/>
          <w:sz w:val="28"/>
          <w:szCs w:val="28"/>
        </w:rPr>
        <w:t>izvērtē</w:t>
      </w:r>
      <w:r>
        <w:rPr>
          <w:color w:val="auto"/>
          <w:sz w:val="28"/>
          <w:szCs w:val="28"/>
        </w:rPr>
        <w:t xml:space="preserve"> </w:t>
      </w:r>
      <w:r w:rsidR="00CD107D">
        <w:rPr>
          <w:color w:val="auto"/>
          <w:sz w:val="28"/>
          <w:szCs w:val="28"/>
        </w:rPr>
        <w:t>šo noteikumu 1</w:t>
      </w:r>
      <w:r w:rsidR="00A27E06">
        <w:rPr>
          <w:color w:val="auto"/>
          <w:sz w:val="28"/>
          <w:szCs w:val="28"/>
        </w:rPr>
        <w:t>6</w:t>
      </w:r>
      <w:r w:rsidR="00CD107D">
        <w:rPr>
          <w:color w:val="auto"/>
          <w:sz w:val="28"/>
          <w:szCs w:val="28"/>
        </w:rPr>
        <w:t xml:space="preserve">.punktā minēto </w:t>
      </w:r>
      <w:r>
        <w:rPr>
          <w:color w:val="auto"/>
          <w:sz w:val="28"/>
          <w:szCs w:val="28"/>
        </w:rPr>
        <w:t xml:space="preserve">izmaksu </w:t>
      </w:r>
      <w:r w:rsidR="00EE446C">
        <w:rPr>
          <w:color w:val="auto"/>
          <w:sz w:val="28"/>
          <w:szCs w:val="28"/>
        </w:rPr>
        <w:t>atbilstību veiktajiem darbiem</w:t>
      </w:r>
      <w:r w:rsidR="00D05983">
        <w:rPr>
          <w:color w:val="auto"/>
          <w:sz w:val="28"/>
          <w:szCs w:val="28"/>
        </w:rPr>
        <w:t xml:space="preserve"> un neatbilstību gadījumā rīkojas atbilstoši Publiskas personas finanšu līdzekļu un mantas izšķērdēšanas novēršanas likumā </w:t>
      </w:r>
      <w:r w:rsidR="00E83F9F">
        <w:rPr>
          <w:color w:val="auto"/>
          <w:sz w:val="28"/>
          <w:szCs w:val="28"/>
        </w:rPr>
        <w:t xml:space="preserve">vai līgumā ar poligona apsaimniekotāju </w:t>
      </w:r>
      <w:r w:rsidR="00D05983">
        <w:rPr>
          <w:color w:val="auto"/>
          <w:sz w:val="28"/>
          <w:szCs w:val="28"/>
        </w:rPr>
        <w:t>noteiktajam.</w:t>
      </w:r>
    </w:p>
    <w:p w:rsidR="006244F8" w:rsidRDefault="006244F8" w:rsidP="00206A1E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705687" w:rsidRPr="006244F8" w:rsidRDefault="00705687" w:rsidP="006244F8">
      <w:pPr>
        <w:pStyle w:val="tv2131"/>
        <w:spacing w:line="240" w:lineRule="auto"/>
        <w:ind w:firstLine="720"/>
        <w:jc w:val="both"/>
        <w:rPr>
          <w:color w:val="FF0000"/>
          <w:sz w:val="28"/>
          <w:szCs w:val="28"/>
        </w:rPr>
      </w:pPr>
    </w:p>
    <w:p w:rsidR="00975901" w:rsidRPr="0072388C" w:rsidRDefault="00006E54" w:rsidP="006F7A73">
      <w:pPr>
        <w:pStyle w:val="tv2131"/>
        <w:spacing w:line="240" w:lineRule="auto"/>
        <w:ind w:firstLine="720"/>
        <w:jc w:val="center"/>
        <w:rPr>
          <w:b/>
          <w:color w:val="auto"/>
          <w:sz w:val="28"/>
          <w:szCs w:val="28"/>
        </w:rPr>
      </w:pPr>
      <w:r w:rsidRPr="0072388C">
        <w:rPr>
          <w:b/>
          <w:color w:val="auto"/>
          <w:sz w:val="28"/>
          <w:szCs w:val="28"/>
        </w:rPr>
        <w:t>V</w:t>
      </w:r>
      <w:r w:rsidR="00425F6A" w:rsidRPr="0072388C">
        <w:rPr>
          <w:b/>
          <w:color w:val="auto"/>
          <w:sz w:val="28"/>
          <w:szCs w:val="28"/>
        </w:rPr>
        <w:t xml:space="preserve">. </w:t>
      </w:r>
      <w:r w:rsidR="00975901" w:rsidRPr="0072388C">
        <w:rPr>
          <w:b/>
          <w:color w:val="auto"/>
          <w:sz w:val="28"/>
          <w:szCs w:val="28"/>
        </w:rPr>
        <w:t>Noslēguma jautājum</w:t>
      </w:r>
      <w:r w:rsidR="007C0898">
        <w:rPr>
          <w:b/>
          <w:color w:val="auto"/>
          <w:sz w:val="28"/>
          <w:szCs w:val="28"/>
        </w:rPr>
        <w:t>i</w:t>
      </w:r>
    </w:p>
    <w:p w:rsidR="007C0898" w:rsidRDefault="007C089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073DF0" w:rsidRPr="00E563F0" w:rsidRDefault="00A922D8" w:rsidP="00073DF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6" w:name="p33"/>
      <w:bookmarkStart w:id="7" w:name="p-314014"/>
      <w:bookmarkEnd w:id="6"/>
      <w:bookmarkEnd w:id="7"/>
      <w:r>
        <w:rPr>
          <w:color w:val="auto"/>
          <w:sz w:val="28"/>
          <w:szCs w:val="28"/>
        </w:rPr>
        <w:t>18</w:t>
      </w:r>
      <w:r w:rsidR="00073DF0" w:rsidRPr="00E563F0">
        <w:rPr>
          <w:color w:val="auto"/>
          <w:sz w:val="28"/>
          <w:szCs w:val="28"/>
        </w:rPr>
        <w:t xml:space="preserve">. Līdz </w:t>
      </w:r>
      <w:r w:rsidR="00073DF0">
        <w:rPr>
          <w:color w:val="auto"/>
          <w:sz w:val="28"/>
          <w:szCs w:val="28"/>
        </w:rPr>
        <w:t>brīdim, kad Valsts vides dienestā ir pieejama informācija par divu poligonu vai to daļu slēgšana</w:t>
      </w:r>
      <w:r>
        <w:rPr>
          <w:color w:val="auto"/>
          <w:sz w:val="28"/>
          <w:szCs w:val="28"/>
        </w:rPr>
        <w:t>s</w:t>
      </w:r>
      <w:r w:rsidR="00073DF0">
        <w:rPr>
          <w:color w:val="auto"/>
          <w:sz w:val="28"/>
          <w:szCs w:val="28"/>
        </w:rPr>
        <w:t xml:space="preserve"> un rekultivācija</w:t>
      </w:r>
      <w:r>
        <w:rPr>
          <w:color w:val="auto"/>
          <w:sz w:val="28"/>
          <w:szCs w:val="28"/>
        </w:rPr>
        <w:t>s darbu izmaksām</w:t>
      </w:r>
      <w:r w:rsidR="00073DF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šo noteikumu </w:t>
      </w:r>
      <w:r w:rsidR="00073DF0" w:rsidRPr="00E563F0">
        <w:rPr>
          <w:color w:val="auto"/>
          <w:sz w:val="28"/>
          <w:szCs w:val="28"/>
        </w:rPr>
        <w:t xml:space="preserve">6.punktā minētos poligonu vai to daļu </w:t>
      </w:r>
      <w:r w:rsidRPr="00E563F0">
        <w:rPr>
          <w:color w:val="auto"/>
          <w:sz w:val="28"/>
          <w:szCs w:val="28"/>
        </w:rPr>
        <w:t>slēgšanas</w:t>
      </w:r>
      <w:r>
        <w:rPr>
          <w:color w:val="auto"/>
          <w:sz w:val="28"/>
          <w:szCs w:val="28"/>
        </w:rPr>
        <w:t xml:space="preserve"> un</w:t>
      </w:r>
      <w:r w:rsidRPr="00E563F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rekultivācijas izmaksu </w:t>
      </w:r>
      <w:r w:rsidR="00073DF0" w:rsidRPr="00E563F0">
        <w:rPr>
          <w:color w:val="auto"/>
          <w:sz w:val="28"/>
          <w:szCs w:val="28"/>
        </w:rPr>
        <w:t>aprēķinus veic, balstoties tikai uz līdzīgu darbību izmaksu novērtējumu.</w:t>
      </w:r>
    </w:p>
    <w:p w:rsidR="00073DF0" w:rsidRDefault="00073DF0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7C0898" w:rsidRDefault="007C089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922D8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 Līdzekļus, kas uzkrāti pi</w:t>
      </w:r>
      <w:r w:rsidR="00276642">
        <w:rPr>
          <w:color w:val="auto"/>
          <w:sz w:val="28"/>
          <w:szCs w:val="28"/>
        </w:rPr>
        <w:t>rms šo noteikumu spēkā stāšanās</w:t>
      </w:r>
      <w:r w:rsidR="00276642" w:rsidRPr="00EB538D">
        <w:rPr>
          <w:color w:val="auto"/>
          <w:sz w:val="28"/>
          <w:szCs w:val="28"/>
        </w:rPr>
        <w:t>,</w:t>
      </w:r>
      <w:r w:rsidRPr="00EB538D">
        <w:rPr>
          <w:color w:val="auto"/>
          <w:sz w:val="28"/>
          <w:szCs w:val="28"/>
        </w:rPr>
        <w:t xml:space="preserve"> </w:t>
      </w:r>
      <w:r w:rsidR="0007057F" w:rsidRPr="00EB538D">
        <w:rPr>
          <w:color w:val="auto"/>
          <w:sz w:val="28"/>
          <w:szCs w:val="28"/>
        </w:rPr>
        <w:t xml:space="preserve">poligona apsaimniekotājs </w:t>
      </w:r>
      <w:r w:rsidRPr="00EB538D">
        <w:rPr>
          <w:color w:val="auto"/>
          <w:sz w:val="28"/>
          <w:szCs w:val="28"/>
        </w:rPr>
        <w:t xml:space="preserve">ieskaita </w:t>
      </w:r>
      <w:r w:rsidR="0007057F" w:rsidRPr="00EB538D">
        <w:rPr>
          <w:color w:val="auto"/>
          <w:sz w:val="28"/>
          <w:szCs w:val="28"/>
        </w:rPr>
        <w:t>attiecīgās pašvaldības vai ministrijas</w:t>
      </w:r>
      <w:r w:rsidR="0007057F" w:rsidRPr="0007057F">
        <w:rPr>
          <w:b/>
          <w:color w:val="auto"/>
          <w:sz w:val="28"/>
          <w:szCs w:val="28"/>
        </w:rPr>
        <w:t xml:space="preserve"> </w:t>
      </w:r>
      <w:r w:rsidRPr="00C61441">
        <w:rPr>
          <w:color w:val="auto"/>
          <w:sz w:val="28"/>
          <w:szCs w:val="28"/>
        </w:rPr>
        <w:t>poligon</w:t>
      </w:r>
      <w:r>
        <w:rPr>
          <w:color w:val="auto"/>
          <w:sz w:val="28"/>
          <w:szCs w:val="28"/>
        </w:rPr>
        <w:t>a</w:t>
      </w:r>
      <w:r w:rsidRPr="00C61441">
        <w:rPr>
          <w:color w:val="auto"/>
          <w:sz w:val="28"/>
          <w:szCs w:val="28"/>
        </w:rPr>
        <w:t xml:space="preserve"> slēgšanas kontā</w:t>
      </w:r>
      <w:r w:rsidRPr="0072388C">
        <w:rPr>
          <w:color w:val="auto"/>
          <w:sz w:val="28"/>
          <w:szCs w:val="28"/>
        </w:rPr>
        <w:t xml:space="preserve"> Valsts kasē</w:t>
      </w:r>
      <w:r>
        <w:rPr>
          <w:color w:val="auto"/>
          <w:sz w:val="28"/>
          <w:szCs w:val="28"/>
        </w:rPr>
        <w:t xml:space="preserve"> </w:t>
      </w:r>
      <w:r w:rsidR="009E07DB">
        <w:rPr>
          <w:color w:val="auto"/>
          <w:sz w:val="28"/>
          <w:szCs w:val="28"/>
        </w:rPr>
        <w:t>trīs</w:t>
      </w:r>
      <w:r>
        <w:rPr>
          <w:color w:val="auto"/>
          <w:sz w:val="28"/>
          <w:szCs w:val="28"/>
        </w:rPr>
        <w:t xml:space="preserve"> mēnešu laikā pēc tā</w:t>
      </w:r>
      <w:r w:rsidR="00D5009D">
        <w:rPr>
          <w:color w:val="auto"/>
          <w:sz w:val="28"/>
          <w:szCs w:val="28"/>
        </w:rPr>
        <w:t xml:space="preserve"> atvēršanas</w:t>
      </w:r>
      <w:r>
        <w:rPr>
          <w:color w:val="auto"/>
          <w:sz w:val="28"/>
          <w:szCs w:val="28"/>
        </w:rPr>
        <w:t>.</w:t>
      </w:r>
    </w:p>
    <w:p w:rsidR="00206A1E" w:rsidRDefault="00206A1E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206A1E" w:rsidRPr="00EB538D" w:rsidRDefault="00A922D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206A1E">
        <w:rPr>
          <w:color w:val="auto"/>
          <w:sz w:val="28"/>
          <w:szCs w:val="28"/>
        </w:rPr>
        <w:t xml:space="preserve">. Gadījumos, kad uzkrātie līdzekļi nav pietiekami </w:t>
      </w:r>
      <w:r w:rsidR="00206A1E" w:rsidRPr="008B0428">
        <w:rPr>
          <w:color w:val="auto"/>
          <w:sz w:val="28"/>
          <w:szCs w:val="28"/>
        </w:rPr>
        <w:t>sadzīves atkritumu</w:t>
      </w:r>
      <w:r w:rsidR="00206A1E">
        <w:rPr>
          <w:color w:val="auto"/>
          <w:sz w:val="28"/>
          <w:szCs w:val="28"/>
        </w:rPr>
        <w:t xml:space="preserve"> poligona</w:t>
      </w:r>
      <w:r w:rsidR="005C3094">
        <w:rPr>
          <w:color w:val="auto"/>
          <w:sz w:val="28"/>
          <w:szCs w:val="28"/>
        </w:rPr>
        <w:t xml:space="preserve"> vai tā daļas</w:t>
      </w:r>
      <w:r w:rsidR="00206A1E">
        <w:rPr>
          <w:color w:val="auto"/>
          <w:sz w:val="28"/>
          <w:szCs w:val="28"/>
        </w:rPr>
        <w:t xml:space="preserve"> </w:t>
      </w:r>
      <w:r w:rsidR="00206A1E" w:rsidRPr="0072388C">
        <w:rPr>
          <w:color w:val="auto"/>
          <w:sz w:val="28"/>
          <w:szCs w:val="28"/>
        </w:rPr>
        <w:t>slēgšanas un rekultivācijas un slēgt</w:t>
      </w:r>
      <w:r w:rsidR="00206A1E">
        <w:rPr>
          <w:color w:val="auto"/>
          <w:sz w:val="28"/>
          <w:szCs w:val="28"/>
        </w:rPr>
        <w:t>a</w:t>
      </w:r>
      <w:r w:rsidR="00206A1E" w:rsidRPr="0072388C">
        <w:rPr>
          <w:color w:val="auto"/>
          <w:sz w:val="28"/>
          <w:szCs w:val="28"/>
        </w:rPr>
        <w:t xml:space="preserve"> poligona </w:t>
      </w:r>
      <w:r w:rsidR="005C3094">
        <w:rPr>
          <w:color w:val="auto"/>
          <w:sz w:val="28"/>
          <w:szCs w:val="28"/>
        </w:rPr>
        <w:t xml:space="preserve">vai tā daļas </w:t>
      </w:r>
      <w:r w:rsidR="00206A1E" w:rsidRPr="0072388C">
        <w:rPr>
          <w:color w:val="auto"/>
          <w:sz w:val="28"/>
          <w:szCs w:val="28"/>
        </w:rPr>
        <w:t>monitoringa</w:t>
      </w:r>
      <w:r w:rsidR="00206A1E">
        <w:rPr>
          <w:color w:val="auto"/>
          <w:sz w:val="28"/>
          <w:szCs w:val="28"/>
        </w:rPr>
        <w:t xml:space="preserve"> un uzturēšanas</w:t>
      </w:r>
      <w:r w:rsidR="00206A1E" w:rsidRPr="0072388C">
        <w:rPr>
          <w:color w:val="auto"/>
          <w:sz w:val="28"/>
          <w:szCs w:val="28"/>
        </w:rPr>
        <w:t xml:space="preserve"> </w:t>
      </w:r>
      <w:r w:rsidR="00206A1E">
        <w:rPr>
          <w:color w:val="auto"/>
          <w:sz w:val="28"/>
          <w:szCs w:val="28"/>
        </w:rPr>
        <w:t xml:space="preserve">darbību veikšanai, trūkstošos līdzekļus nodrošina </w:t>
      </w:r>
      <w:r w:rsidR="00575C53">
        <w:rPr>
          <w:color w:val="auto"/>
          <w:sz w:val="28"/>
          <w:szCs w:val="28"/>
        </w:rPr>
        <w:t>attiecīgā</w:t>
      </w:r>
      <w:r w:rsidR="00206A1E">
        <w:rPr>
          <w:color w:val="auto"/>
          <w:sz w:val="28"/>
          <w:szCs w:val="28"/>
        </w:rPr>
        <w:t xml:space="preserve"> pašvaldība, </w:t>
      </w:r>
      <w:r w:rsidR="00CB1364">
        <w:rPr>
          <w:color w:val="auto"/>
          <w:sz w:val="28"/>
          <w:szCs w:val="28"/>
        </w:rPr>
        <w:t xml:space="preserve">tai skaitā no dabas </w:t>
      </w:r>
      <w:r w:rsidR="00CB1364" w:rsidRPr="00EB538D">
        <w:rPr>
          <w:color w:val="auto"/>
          <w:sz w:val="28"/>
          <w:szCs w:val="28"/>
        </w:rPr>
        <w:t xml:space="preserve">resursu </w:t>
      </w:r>
      <w:r w:rsidR="00920B05" w:rsidRPr="00EB538D">
        <w:rPr>
          <w:color w:val="auto"/>
          <w:sz w:val="28"/>
          <w:szCs w:val="28"/>
        </w:rPr>
        <w:t xml:space="preserve">nodokļa </w:t>
      </w:r>
      <w:r w:rsidR="00CB1364" w:rsidRPr="00EB538D">
        <w:rPr>
          <w:color w:val="auto"/>
          <w:sz w:val="28"/>
          <w:szCs w:val="28"/>
        </w:rPr>
        <w:t xml:space="preserve">maksājumiem, kas ieskaitīti </w:t>
      </w:r>
      <w:r w:rsidR="00575C53" w:rsidRPr="00EB538D">
        <w:rPr>
          <w:color w:val="auto"/>
          <w:sz w:val="28"/>
          <w:szCs w:val="28"/>
        </w:rPr>
        <w:t xml:space="preserve">attiecīgās </w:t>
      </w:r>
      <w:r w:rsidR="00CB1364" w:rsidRPr="00EB538D">
        <w:rPr>
          <w:color w:val="auto"/>
          <w:sz w:val="28"/>
          <w:szCs w:val="28"/>
        </w:rPr>
        <w:t>pašvaldības vides aizsardzības speciālajā budžetā.</w:t>
      </w:r>
      <w:r w:rsidR="00746CFC" w:rsidRPr="00EB538D">
        <w:rPr>
          <w:color w:val="auto"/>
          <w:sz w:val="28"/>
          <w:szCs w:val="28"/>
        </w:rPr>
        <w:t xml:space="preserve"> Bīstamo atkritumu poligona gadījumā trūkstošos līdzekļus nodrošina </w:t>
      </w:r>
      <w:r w:rsidR="00F62B8B" w:rsidRPr="00EB538D">
        <w:rPr>
          <w:rFonts w:ascii="Times" w:hAnsi="Times"/>
          <w:color w:val="auto"/>
          <w:sz w:val="28"/>
          <w:szCs w:val="28"/>
        </w:rPr>
        <w:t xml:space="preserve">ministrija </w:t>
      </w:r>
      <w:r w:rsidR="00DB5B3B" w:rsidRPr="00EB538D">
        <w:rPr>
          <w:rFonts w:ascii="Times" w:hAnsi="Times"/>
          <w:color w:val="auto"/>
          <w:sz w:val="28"/>
          <w:szCs w:val="28"/>
        </w:rPr>
        <w:t>piešķirto</w:t>
      </w:r>
      <w:r w:rsidR="00F62B8B" w:rsidRPr="00EB538D">
        <w:rPr>
          <w:rFonts w:ascii="Times" w:hAnsi="Times"/>
          <w:color w:val="auto"/>
          <w:sz w:val="28"/>
          <w:szCs w:val="28"/>
        </w:rPr>
        <w:t xml:space="preserve"> valsts budžeta līdzekļu ietvaros</w:t>
      </w:r>
      <w:r w:rsidR="00746CFC" w:rsidRPr="00EB538D">
        <w:rPr>
          <w:color w:val="auto"/>
          <w:sz w:val="28"/>
          <w:szCs w:val="28"/>
        </w:rPr>
        <w:t>.</w:t>
      </w:r>
    </w:p>
    <w:p w:rsidR="00CB1364" w:rsidRDefault="00CB1364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CB1364" w:rsidRDefault="00A922D8" w:rsidP="006F7A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CB1364">
        <w:rPr>
          <w:color w:val="auto"/>
          <w:sz w:val="28"/>
          <w:szCs w:val="28"/>
        </w:rPr>
        <w:t xml:space="preserve">. Uzkrātos līdzekļus, kas pēc poligona </w:t>
      </w:r>
      <w:r w:rsidR="00CB1364" w:rsidRPr="0072388C">
        <w:rPr>
          <w:color w:val="auto"/>
          <w:sz w:val="28"/>
          <w:szCs w:val="28"/>
        </w:rPr>
        <w:t>slēgšanas un rekultivācijas un slēgt</w:t>
      </w:r>
      <w:r w:rsidR="00CB1364">
        <w:rPr>
          <w:color w:val="auto"/>
          <w:sz w:val="28"/>
          <w:szCs w:val="28"/>
        </w:rPr>
        <w:t>a</w:t>
      </w:r>
      <w:r w:rsidR="00CB1364" w:rsidRPr="0072388C">
        <w:rPr>
          <w:color w:val="auto"/>
          <w:sz w:val="28"/>
          <w:szCs w:val="28"/>
        </w:rPr>
        <w:t xml:space="preserve"> poligona monitoringa</w:t>
      </w:r>
      <w:r w:rsidR="00CB1364">
        <w:rPr>
          <w:color w:val="auto"/>
          <w:sz w:val="28"/>
          <w:szCs w:val="28"/>
        </w:rPr>
        <w:t xml:space="preserve"> un uzturēšanas</w:t>
      </w:r>
      <w:r w:rsidR="00CB1364" w:rsidRPr="0072388C">
        <w:rPr>
          <w:color w:val="auto"/>
          <w:sz w:val="28"/>
          <w:szCs w:val="28"/>
        </w:rPr>
        <w:t xml:space="preserve"> </w:t>
      </w:r>
      <w:r w:rsidR="00CB1364">
        <w:rPr>
          <w:color w:val="auto"/>
          <w:sz w:val="28"/>
          <w:szCs w:val="28"/>
        </w:rPr>
        <w:t>darbību pabeigšanas nav izlietoti, ieskaita</w:t>
      </w:r>
      <w:r w:rsidR="00575C53">
        <w:rPr>
          <w:color w:val="auto"/>
          <w:sz w:val="28"/>
          <w:szCs w:val="28"/>
        </w:rPr>
        <w:t xml:space="preserve"> attiecīgās</w:t>
      </w:r>
      <w:r w:rsidR="00CB1364">
        <w:rPr>
          <w:color w:val="auto"/>
          <w:sz w:val="28"/>
          <w:szCs w:val="28"/>
        </w:rPr>
        <w:t xml:space="preserve"> </w:t>
      </w:r>
      <w:r w:rsidR="00CB1364" w:rsidRPr="00EA4755">
        <w:rPr>
          <w:color w:val="auto"/>
          <w:sz w:val="28"/>
          <w:szCs w:val="28"/>
        </w:rPr>
        <w:t xml:space="preserve">pašvaldības vides </w:t>
      </w:r>
      <w:r w:rsidR="00575C53">
        <w:rPr>
          <w:color w:val="auto"/>
          <w:sz w:val="28"/>
          <w:szCs w:val="28"/>
        </w:rPr>
        <w:t>aizsardzības speciālajā budžetā</w:t>
      </w:r>
      <w:r w:rsidR="00CB1364" w:rsidRPr="00EA4755">
        <w:rPr>
          <w:color w:val="auto"/>
          <w:sz w:val="28"/>
          <w:szCs w:val="28"/>
        </w:rPr>
        <w:t>.</w:t>
      </w:r>
      <w:r w:rsidR="00746CFC" w:rsidRPr="00746CFC">
        <w:rPr>
          <w:color w:val="auto"/>
          <w:sz w:val="28"/>
          <w:szCs w:val="28"/>
        </w:rPr>
        <w:t xml:space="preserve"> </w:t>
      </w:r>
      <w:r w:rsidR="00746CFC">
        <w:rPr>
          <w:color w:val="auto"/>
          <w:sz w:val="28"/>
          <w:szCs w:val="28"/>
        </w:rPr>
        <w:t>Bīstamo atkritumu poligona gadījumā neiz</w:t>
      </w:r>
      <w:r w:rsidR="00335BD7">
        <w:rPr>
          <w:color w:val="auto"/>
          <w:sz w:val="28"/>
          <w:szCs w:val="28"/>
        </w:rPr>
        <w:t>lietotos</w:t>
      </w:r>
      <w:r w:rsidR="00746CFC">
        <w:rPr>
          <w:color w:val="auto"/>
          <w:sz w:val="28"/>
          <w:szCs w:val="28"/>
        </w:rPr>
        <w:t xml:space="preserve"> līdzekļus ieskaita valsts pamatbudžetā.</w:t>
      </w:r>
    </w:p>
    <w:p w:rsidR="000678A8" w:rsidRDefault="000678A8" w:rsidP="00C6236F">
      <w:pPr>
        <w:pStyle w:val="Heading2"/>
        <w:tabs>
          <w:tab w:val="left" w:pos="6521"/>
        </w:tabs>
        <w:spacing w:before="0" w:after="0"/>
        <w:rPr>
          <w:rFonts w:ascii="Times New Roman" w:hAnsi="Times New Roman"/>
          <w:b w:val="0"/>
          <w:i w:val="0"/>
        </w:rPr>
      </w:pPr>
    </w:p>
    <w:p w:rsidR="00BD3B41" w:rsidRPr="0072388C" w:rsidRDefault="004B5E95" w:rsidP="00277DEB">
      <w:pPr>
        <w:pStyle w:val="Heading2"/>
        <w:tabs>
          <w:tab w:val="left" w:pos="6521"/>
        </w:tabs>
        <w:spacing w:before="0" w:after="0"/>
        <w:ind w:firstLine="720"/>
        <w:rPr>
          <w:rFonts w:ascii="Times New Roman" w:hAnsi="Times New Roman"/>
          <w:b w:val="0"/>
          <w:i w:val="0"/>
        </w:rPr>
      </w:pPr>
      <w:r w:rsidRPr="0072388C">
        <w:rPr>
          <w:rFonts w:ascii="Times New Roman" w:hAnsi="Times New Roman"/>
          <w:b w:val="0"/>
          <w:i w:val="0"/>
        </w:rPr>
        <w:t>Ministru prezidente</w:t>
      </w:r>
      <w:r w:rsidR="00BD3B41" w:rsidRPr="0072388C">
        <w:rPr>
          <w:rFonts w:ascii="Times New Roman" w:hAnsi="Times New Roman"/>
          <w:b w:val="0"/>
          <w:i w:val="0"/>
        </w:rPr>
        <w:tab/>
      </w:r>
      <w:r w:rsidRPr="0072388C">
        <w:rPr>
          <w:rFonts w:ascii="Times New Roman" w:hAnsi="Times New Roman"/>
          <w:b w:val="0"/>
          <w:i w:val="0"/>
        </w:rPr>
        <w:t>L</w:t>
      </w:r>
      <w:r w:rsidR="00BD3B41" w:rsidRPr="0072388C">
        <w:rPr>
          <w:rFonts w:ascii="Times New Roman" w:hAnsi="Times New Roman"/>
          <w:b w:val="0"/>
          <w:i w:val="0"/>
        </w:rPr>
        <w:t>.</w:t>
      </w:r>
      <w:r w:rsidR="000A184E" w:rsidRPr="0072388C">
        <w:rPr>
          <w:rFonts w:ascii="Times New Roman" w:hAnsi="Times New Roman"/>
          <w:b w:val="0"/>
          <w:i w:val="0"/>
        </w:rPr>
        <w:t>Straujuma</w:t>
      </w:r>
    </w:p>
    <w:p w:rsidR="00BD3B41" w:rsidRPr="0072388C" w:rsidRDefault="00BD3B41" w:rsidP="00277DEB">
      <w:pPr>
        <w:tabs>
          <w:tab w:val="left" w:pos="6521"/>
        </w:tabs>
        <w:ind w:firstLine="720"/>
        <w:rPr>
          <w:sz w:val="28"/>
          <w:szCs w:val="28"/>
        </w:rPr>
      </w:pPr>
    </w:p>
    <w:p w:rsidR="00A01EF5" w:rsidRPr="0072388C" w:rsidRDefault="00A01EF5" w:rsidP="00277DEB">
      <w:pPr>
        <w:tabs>
          <w:tab w:val="left" w:pos="6521"/>
          <w:tab w:val="left" w:pos="6946"/>
        </w:tabs>
        <w:ind w:firstLine="720"/>
        <w:jc w:val="both"/>
        <w:rPr>
          <w:sz w:val="28"/>
          <w:szCs w:val="28"/>
        </w:rPr>
      </w:pPr>
      <w:r w:rsidRPr="0072388C">
        <w:rPr>
          <w:sz w:val="28"/>
          <w:szCs w:val="28"/>
        </w:rPr>
        <w:t xml:space="preserve">Vides aizsardzības un </w:t>
      </w:r>
    </w:p>
    <w:p w:rsidR="00A01EF5" w:rsidRPr="000E5434" w:rsidRDefault="00A01EF5" w:rsidP="00277DEB">
      <w:pPr>
        <w:tabs>
          <w:tab w:val="left" w:pos="6521"/>
          <w:tab w:val="left" w:pos="6946"/>
        </w:tabs>
        <w:ind w:firstLine="720"/>
        <w:jc w:val="both"/>
        <w:rPr>
          <w:sz w:val="28"/>
          <w:szCs w:val="28"/>
        </w:rPr>
      </w:pPr>
      <w:r w:rsidRPr="0072388C">
        <w:rPr>
          <w:sz w:val="28"/>
          <w:szCs w:val="28"/>
        </w:rPr>
        <w:t>reģionālās attīstības ministr</w:t>
      </w:r>
      <w:r w:rsidR="000A184E" w:rsidRPr="0072388C">
        <w:rPr>
          <w:sz w:val="28"/>
          <w:szCs w:val="28"/>
        </w:rPr>
        <w:t>s</w:t>
      </w:r>
      <w:r w:rsidR="000A184E" w:rsidRPr="000E5434">
        <w:rPr>
          <w:sz w:val="28"/>
          <w:szCs w:val="28"/>
        </w:rPr>
        <w:tab/>
      </w:r>
      <w:r w:rsidR="00D45F17" w:rsidRPr="000E5434">
        <w:rPr>
          <w:sz w:val="28"/>
          <w:szCs w:val="28"/>
        </w:rPr>
        <w:t>K.Gerhards</w:t>
      </w:r>
    </w:p>
    <w:p w:rsidR="00BD3B41" w:rsidRDefault="00BD3B41" w:rsidP="00277DEB">
      <w:pPr>
        <w:tabs>
          <w:tab w:val="left" w:pos="6521"/>
        </w:tabs>
        <w:ind w:firstLine="720"/>
        <w:rPr>
          <w:sz w:val="28"/>
          <w:szCs w:val="28"/>
        </w:rPr>
      </w:pPr>
    </w:p>
    <w:p w:rsidR="00755BBF" w:rsidRPr="000E5434" w:rsidRDefault="00755BBF" w:rsidP="00277DEB">
      <w:pPr>
        <w:tabs>
          <w:tab w:val="left" w:pos="6521"/>
        </w:tabs>
        <w:ind w:firstLine="720"/>
        <w:rPr>
          <w:sz w:val="28"/>
          <w:szCs w:val="28"/>
        </w:rPr>
      </w:pPr>
    </w:p>
    <w:p w:rsidR="00BD3B41" w:rsidRPr="000E5434" w:rsidRDefault="00BD3B41" w:rsidP="00277DEB">
      <w:pPr>
        <w:tabs>
          <w:tab w:val="left" w:pos="6521"/>
        </w:tabs>
        <w:ind w:firstLine="720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Iesniedzējs:</w:t>
      </w:r>
    </w:p>
    <w:p w:rsidR="00A01EF5" w:rsidRPr="000E5434" w:rsidRDefault="00A01EF5" w:rsidP="00277DEB">
      <w:pPr>
        <w:tabs>
          <w:tab w:val="left" w:pos="6521"/>
          <w:tab w:val="left" w:pos="6946"/>
        </w:tabs>
        <w:ind w:firstLine="720"/>
        <w:jc w:val="both"/>
        <w:rPr>
          <w:sz w:val="28"/>
          <w:szCs w:val="28"/>
        </w:rPr>
      </w:pPr>
      <w:r w:rsidRPr="000E5434">
        <w:rPr>
          <w:sz w:val="28"/>
          <w:szCs w:val="28"/>
        </w:rPr>
        <w:t xml:space="preserve">vides aizsardzības un </w:t>
      </w:r>
    </w:p>
    <w:p w:rsidR="00FA6E3C" w:rsidRPr="000E5434" w:rsidRDefault="00FA6E3C" w:rsidP="00277DEB">
      <w:pPr>
        <w:tabs>
          <w:tab w:val="left" w:pos="6521"/>
          <w:tab w:val="left" w:pos="6946"/>
        </w:tabs>
        <w:ind w:firstLine="720"/>
        <w:jc w:val="both"/>
        <w:rPr>
          <w:sz w:val="28"/>
          <w:szCs w:val="28"/>
        </w:rPr>
      </w:pPr>
      <w:r w:rsidRPr="000E5434">
        <w:rPr>
          <w:sz w:val="28"/>
          <w:szCs w:val="28"/>
        </w:rPr>
        <w:t>reģionālās attīstības ministr</w:t>
      </w:r>
      <w:r w:rsidR="000A184E" w:rsidRPr="000E5434">
        <w:rPr>
          <w:sz w:val="28"/>
          <w:szCs w:val="28"/>
        </w:rPr>
        <w:t>s</w:t>
      </w:r>
      <w:r w:rsidRPr="000E5434">
        <w:rPr>
          <w:sz w:val="28"/>
          <w:szCs w:val="28"/>
        </w:rPr>
        <w:tab/>
      </w:r>
      <w:r w:rsidR="00D45F17" w:rsidRPr="000E5434">
        <w:rPr>
          <w:sz w:val="28"/>
          <w:szCs w:val="28"/>
        </w:rPr>
        <w:t>K.Gerhards</w:t>
      </w:r>
    </w:p>
    <w:p w:rsidR="00BD3B41" w:rsidRPr="0072388C" w:rsidRDefault="00BD3B41" w:rsidP="00277DEB">
      <w:pPr>
        <w:tabs>
          <w:tab w:val="left" w:pos="6521"/>
        </w:tabs>
        <w:ind w:firstLine="720"/>
        <w:rPr>
          <w:sz w:val="28"/>
          <w:szCs w:val="28"/>
        </w:rPr>
      </w:pPr>
    </w:p>
    <w:p w:rsidR="00BD3B41" w:rsidRPr="0072388C" w:rsidRDefault="00BD3B41" w:rsidP="00277DEB">
      <w:pPr>
        <w:tabs>
          <w:tab w:val="left" w:pos="6521"/>
        </w:tabs>
        <w:ind w:firstLine="720"/>
        <w:rPr>
          <w:b/>
          <w:sz w:val="28"/>
          <w:szCs w:val="28"/>
        </w:rPr>
      </w:pPr>
      <w:r w:rsidRPr="0072388C">
        <w:rPr>
          <w:b/>
          <w:sz w:val="28"/>
          <w:szCs w:val="28"/>
        </w:rPr>
        <w:t xml:space="preserve">Vīza: </w:t>
      </w:r>
    </w:p>
    <w:p w:rsidR="00A97D6A" w:rsidRDefault="005D3F55" w:rsidP="00277DEB">
      <w:pPr>
        <w:tabs>
          <w:tab w:val="left" w:pos="6521"/>
        </w:tabs>
        <w:ind w:firstLine="720"/>
        <w:rPr>
          <w:sz w:val="28"/>
          <w:szCs w:val="28"/>
        </w:rPr>
      </w:pPr>
      <w:r w:rsidRPr="0072388C">
        <w:rPr>
          <w:sz w:val="28"/>
          <w:szCs w:val="28"/>
        </w:rPr>
        <w:t>v</w:t>
      </w:r>
      <w:r w:rsidR="00C2567E" w:rsidRPr="0072388C">
        <w:rPr>
          <w:sz w:val="28"/>
          <w:szCs w:val="28"/>
        </w:rPr>
        <w:t>alsts sekretār</w:t>
      </w:r>
      <w:r w:rsidR="00811A63">
        <w:rPr>
          <w:sz w:val="28"/>
          <w:szCs w:val="28"/>
        </w:rPr>
        <w:t>a p.i.</w:t>
      </w:r>
    </w:p>
    <w:p w:rsidR="0090573B" w:rsidRPr="0072388C" w:rsidRDefault="00A97D6A" w:rsidP="00277DEB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5D3F55" w:rsidRPr="0072388C">
        <w:rPr>
          <w:sz w:val="28"/>
          <w:szCs w:val="28"/>
        </w:rPr>
        <w:tab/>
      </w:r>
      <w:r w:rsidR="00811A63">
        <w:rPr>
          <w:sz w:val="28"/>
          <w:szCs w:val="28"/>
        </w:rPr>
        <w:t>E.Turka</w:t>
      </w:r>
    </w:p>
    <w:p w:rsidR="0090573B" w:rsidRPr="0072388C" w:rsidRDefault="0090573B" w:rsidP="006F7A73">
      <w:pPr>
        <w:tabs>
          <w:tab w:val="left" w:pos="3390"/>
        </w:tabs>
        <w:ind w:firstLine="720"/>
        <w:rPr>
          <w:sz w:val="22"/>
          <w:szCs w:val="22"/>
        </w:rPr>
      </w:pPr>
    </w:p>
    <w:p w:rsidR="0090573B" w:rsidRPr="0072388C" w:rsidRDefault="0090573B" w:rsidP="006F7A73">
      <w:pPr>
        <w:tabs>
          <w:tab w:val="left" w:pos="3390"/>
        </w:tabs>
        <w:ind w:firstLine="720"/>
        <w:rPr>
          <w:sz w:val="22"/>
          <w:szCs w:val="22"/>
        </w:rPr>
      </w:pPr>
    </w:p>
    <w:p w:rsidR="005D3F55" w:rsidRDefault="007532DD" w:rsidP="006F7A73">
      <w:pPr>
        <w:tabs>
          <w:tab w:val="left" w:pos="339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04</w:t>
      </w:r>
      <w:r w:rsidR="009C799C">
        <w:rPr>
          <w:sz w:val="22"/>
          <w:szCs w:val="22"/>
        </w:rPr>
        <w:t>.</w:t>
      </w:r>
      <w:r w:rsidR="00F26FC6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BD3B41" w:rsidRPr="0072388C">
        <w:rPr>
          <w:sz w:val="22"/>
          <w:szCs w:val="22"/>
        </w:rPr>
        <w:t>.201</w:t>
      </w:r>
      <w:r w:rsidR="00F26FC6">
        <w:rPr>
          <w:sz w:val="22"/>
          <w:szCs w:val="22"/>
        </w:rPr>
        <w:t>6</w:t>
      </w:r>
      <w:r w:rsidR="004B5E95" w:rsidRPr="0072388C">
        <w:rPr>
          <w:sz w:val="22"/>
          <w:szCs w:val="22"/>
        </w:rPr>
        <w:t>.</w:t>
      </w:r>
      <w:r w:rsidR="00BD3B41" w:rsidRPr="0072388C">
        <w:rPr>
          <w:sz w:val="22"/>
          <w:szCs w:val="22"/>
        </w:rPr>
        <w:t xml:space="preserve"> </w:t>
      </w:r>
      <w:r>
        <w:rPr>
          <w:sz w:val="22"/>
          <w:szCs w:val="22"/>
        </w:rPr>
        <w:t>16:18</w:t>
      </w:r>
    </w:p>
    <w:p w:rsidR="00197ABE" w:rsidRPr="0072388C" w:rsidRDefault="00D03B07" w:rsidP="00C6236F">
      <w:pPr>
        <w:tabs>
          <w:tab w:val="left" w:pos="3390"/>
        </w:tabs>
        <w:ind w:firstLine="720"/>
        <w:rPr>
          <w:sz w:val="22"/>
          <w:szCs w:val="22"/>
        </w:rPr>
      </w:pPr>
      <w:r>
        <w:t>1332</w:t>
      </w:r>
    </w:p>
    <w:p w:rsidR="00BD3B41" w:rsidRPr="0072388C" w:rsidRDefault="00A67C17" w:rsidP="006F7A73">
      <w:pPr>
        <w:tabs>
          <w:tab w:val="left" w:pos="6804"/>
        </w:tabs>
        <w:ind w:firstLine="720"/>
        <w:rPr>
          <w:sz w:val="22"/>
          <w:szCs w:val="22"/>
        </w:rPr>
      </w:pPr>
      <w:r w:rsidRPr="0072388C">
        <w:rPr>
          <w:sz w:val="22"/>
          <w:szCs w:val="22"/>
        </w:rPr>
        <w:t>M.Šinke</w:t>
      </w:r>
      <w:bookmarkStart w:id="8" w:name="_GoBack"/>
      <w:bookmarkEnd w:id="8"/>
    </w:p>
    <w:p w:rsidR="00BD3B41" w:rsidRPr="0072388C" w:rsidRDefault="004D4375" w:rsidP="006F7A73">
      <w:pPr>
        <w:ind w:firstLine="720"/>
        <w:rPr>
          <w:sz w:val="22"/>
          <w:szCs w:val="22"/>
        </w:rPr>
      </w:pPr>
      <w:r w:rsidRPr="0072388C">
        <w:rPr>
          <w:sz w:val="22"/>
          <w:szCs w:val="22"/>
        </w:rPr>
        <w:t>67026490</w:t>
      </w:r>
    </w:p>
    <w:p w:rsidR="00BD3B41" w:rsidRPr="0072388C" w:rsidRDefault="00EA2B29" w:rsidP="006F7A73">
      <w:pPr>
        <w:ind w:firstLine="720"/>
        <w:rPr>
          <w:sz w:val="22"/>
          <w:szCs w:val="22"/>
        </w:rPr>
      </w:pPr>
      <w:hyperlink r:id="rId8" w:history="1">
        <w:r w:rsidR="004D4375" w:rsidRPr="0072388C">
          <w:rPr>
            <w:rStyle w:val="Hyperlink"/>
            <w:sz w:val="22"/>
            <w:szCs w:val="22"/>
          </w:rPr>
          <w:t>madara.sinke@varam.gov.lv</w:t>
        </w:r>
      </w:hyperlink>
    </w:p>
    <w:sectPr w:rsidR="00BD3B41" w:rsidRPr="0072388C" w:rsidSect="005B34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56" w:rsidRDefault="00F23F56">
      <w:r>
        <w:separator/>
      </w:r>
    </w:p>
  </w:endnote>
  <w:endnote w:type="continuationSeparator" w:id="0">
    <w:p w:rsidR="00F23F56" w:rsidRDefault="00F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0" w:rsidRPr="005C16B5" w:rsidRDefault="00073DF0" w:rsidP="005C16B5">
    <w:pPr>
      <w:jc w:val="both"/>
      <w:rPr>
        <w:color w:val="000000"/>
        <w:sz w:val="22"/>
        <w:szCs w:val="22"/>
      </w:rPr>
    </w:pPr>
    <w:r w:rsidRPr="007D65A6">
      <w:rPr>
        <w:color w:val="000000"/>
        <w:sz w:val="22"/>
        <w:szCs w:val="22"/>
      </w:rPr>
      <w:t>VARAMNot_</w:t>
    </w:r>
    <w:r w:rsidR="007532DD">
      <w:rPr>
        <w:color w:val="000000"/>
        <w:sz w:val="22"/>
        <w:szCs w:val="22"/>
      </w:rPr>
      <w:t>0402</w:t>
    </w:r>
    <w:r>
      <w:rPr>
        <w:color w:val="000000"/>
        <w:sz w:val="22"/>
        <w:szCs w:val="22"/>
      </w:rPr>
      <w:t>16_rek_iemaksas</w:t>
    </w:r>
    <w:r w:rsidRPr="007D65A6">
      <w:rPr>
        <w:color w:val="000000"/>
        <w:sz w:val="22"/>
        <w:szCs w:val="22"/>
      </w:rPr>
      <w:t>; Ministru kabineta noteikumu projekts „</w:t>
    </w:r>
    <w:r w:rsidRPr="00FE0C1B">
      <w:rPr>
        <w:color w:val="000000"/>
        <w:sz w:val="22"/>
        <w:szCs w:val="22"/>
      </w:rPr>
      <w:t>Noteikumi par līdzekļiem atkritumu poligonu apsaimniekošanai pēc to slēgšanas</w:t>
    </w:r>
    <w:r w:rsidRPr="007D65A6">
      <w:rPr>
        <w:color w:val="000000"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0" w:rsidRPr="00FE0C1B" w:rsidRDefault="00073DF0" w:rsidP="00FE0C1B">
    <w:pPr>
      <w:jc w:val="both"/>
      <w:rPr>
        <w:color w:val="000000"/>
        <w:sz w:val="22"/>
        <w:szCs w:val="22"/>
      </w:rPr>
    </w:pPr>
    <w:r w:rsidRPr="007D65A6">
      <w:rPr>
        <w:color w:val="000000"/>
        <w:sz w:val="22"/>
        <w:szCs w:val="22"/>
      </w:rPr>
      <w:t>VARAMNot_</w:t>
    </w:r>
    <w:r w:rsidR="007532DD">
      <w:rPr>
        <w:color w:val="000000"/>
        <w:sz w:val="22"/>
        <w:szCs w:val="22"/>
      </w:rPr>
      <w:t>0402</w:t>
    </w:r>
    <w:r>
      <w:rPr>
        <w:color w:val="000000"/>
        <w:sz w:val="22"/>
        <w:szCs w:val="22"/>
      </w:rPr>
      <w:t>16_rek_iemaksas</w:t>
    </w:r>
    <w:r w:rsidRPr="007D65A6">
      <w:rPr>
        <w:color w:val="000000"/>
        <w:sz w:val="22"/>
        <w:szCs w:val="22"/>
      </w:rPr>
      <w:t>; Ministru kabineta noteikumu projekts „</w:t>
    </w:r>
    <w:r w:rsidRPr="00FE0C1B">
      <w:rPr>
        <w:color w:val="000000"/>
        <w:sz w:val="22"/>
        <w:szCs w:val="22"/>
      </w:rPr>
      <w:t>Noteikumi par līdzekļiem atkritumu poligonu apsaimniekošanai pēc to slēgšanas</w:t>
    </w:r>
    <w:r w:rsidRPr="007D65A6">
      <w:rPr>
        <w:color w:val="000000"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56" w:rsidRDefault="00F23F56">
      <w:r>
        <w:separator/>
      </w:r>
    </w:p>
  </w:footnote>
  <w:footnote w:type="continuationSeparator" w:id="0">
    <w:p w:rsidR="00F23F56" w:rsidRDefault="00F2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0" w:rsidRDefault="00EA2B29" w:rsidP="001267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DF0" w:rsidRDefault="00073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0" w:rsidRDefault="00EA2B29" w:rsidP="001267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B1B">
      <w:rPr>
        <w:rStyle w:val="PageNumber"/>
        <w:noProof/>
      </w:rPr>
      <w:t>5</w:t>
    </w:r>
    <w:r>
      <w:rPr>
        <w:rStyle w:val="PageNumber"/>
      </w:rPr>
      <w:fldChar w:fldCharType="end"/>
    </w:r>
  </w:p>
  <w:p w:rsidR="00073DF0" w:rsidRDefault="00073D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0" w:rsidRDefault="00073DF0">
    <w:pPr>
      <w:pStyle w:val="Header"/>
      <w:jc w:val="center"/>
    </w:pPr>
  </w:p>
  <w:p w:rsidR="00073DF0" w:rsidRDefault="00073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06E"/>
    <w:multiLevelType w:val="hybridMultilevel"/>
    <w:tmpl w:val="DEC2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5A0"/>
    <w:multiLevelType w:val="hybridMultilevel"/>
    <w:tmpl w:val="CC7EB28E"/>
    <w:lvl w:ilvl="0" w:tplc="72B64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DDE"/>
    <w:multiLevelType w:val="hybridMultilevel"/>
    <w:tmpl w:val="984E7786"/>
    <w:lvl w:ilvl="0" w:tplc="DD245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31935"/>
    <w:multiLevelType w:val="hybridMultilevel"/>
    <w:tmpl w:val="FA285A6C"/>
    <w:lvl w:ilvl="0" w:tplc="FF60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BE1D10"/>
    <w:multiLevelType w:val="hybridMultilevel"/>
    <w:tmpl w:val="1048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3A39"/>
    <w:multiLevelType w:val="hybridMultilevel"/>
    <w:tmpl w:val="A8823142"/>
    <w:lvl w:ilvl="0" w:tplc="9ED4D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840E13"/>
    <w:multiLevelType w:val="hybridMultilevel"/>
    <w:tmpl w:val="763689E8"/>
    <w:lvl w:ilvl="0" w:tplc="BB4E4E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3CF"/>
    <w:multiLevelType w:val="hybridMultilevel"/>
    <w:tmpl w:val="2866526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6121"/>
    <w:multiLevelType w:val="multilevel"/>
    <w:tmpl w:val="BA4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00B9A"/>
    <w:multiLevelType w:val="multilevel"/>
    <w:tmpl w:val="8A4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5DEB"/>
    <w:multiLevelType w:val="hybridMultilevel"/>
    <w:tmpl w:val="0228FB4C"/>
    <w:lvl w:ilvl="0" w:tplc="EC3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B0CFE"/>
    <w:multiLevelType w:val="hybridMultilevel"/>
    <w:tmpl w:val="3C9EE59A"/>
    <w:lvl w:ilvl="0" w:tplc="F2901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0DC7"/>
    <w:multiLevelType w:val="hybridMultilevel"/>
    <w:tmpl w:val="55B4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F12D4"/>
    <w:multiLevelType w:val="hybridMultilevel"/>
    <w:tmpl w:val="12E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F60"/>
    <w:multiLevelType w:val="hybridMultilevel"/>
    <w:tmpl w:val="BD805854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3E25"/>
    <w:multiLevelType w:val="hybridMultilevel"/>
    <w:tmpl w:val="8F7C0BB4"/>
    <w:lvl w:ilvl="0" w:tplc="5226E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7D0780"/>
    <w:multiLevelType w:val="hybridMultilevel"/>
    <w:tmpl w:val="211466F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stylePaneFormatFilter w:val="3F0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F6"/>
    <w:rsid w:val="00000B9F"/>
    <w:rsid w:val="000012E4"/>
    <w:rsid w:val="00001465"/>
    <w:rsid w:val="0000160B"/>
    <w:rsid w:val="00001615"/>
    <w:rsid w:val="0000224F"/>
    <w:rsid w:val="00002A87"/>
    <w:rsid w:val="000031C7"/>
    <w:rsid w:val="00003B77"/>
    <w:rsid w:val="0000492D"/>
    <w:rsid w:val="0000529F"/>
    <w:rsid w:val="00005D2C"/>
    <w:rsid w:val="0000614B"/>
    <w:rsid w:val="00006985"/>
    <w:rsid w:val="00006E54"/>
    <w:rsid w:val="00006ECC"/>
    <w:rsid w:val="00007164"/>
    <w:rsid w:val="00007500"/>
    <w:rsid w:val="0000775E"/>
    <w:rsid w:val="00007BC9"/>
    <w:rsid w:val="00011454"/>
    <w:rsid w:val="000116B3"/>
    <w:rsid w:val="00011DD6"/>
    <w:rsid w:val="00012FB5"/>
    <w:rsid w:val="00013244"/>
    <w:rsid w:val="00014D83"/>
    <w:rsid w:val="00016ECA"/>
    <w:rsid w:val="0001752B"/>
    <w:rsid w:val="00017CBB"/>
    <w:rsid w:val="000200B5"/>
    <w:rsid w:val="0002104B"/>
    <w:rsid w:val="000210C2"/>
    <w:rsid w:val="0002164F"/>
    <w:rsid w:val="00021899"/>
    <w:rsid w:val="00021E59"/>
    <w:rsid w:val="0002242B"/>
    <w:rsid w:val="00022B98"/>
    <w:rsid w:val="0002384F"/>
    <w:rsid w:val="00023908"/>
    <w:rsid w:val="00024529"/>
    <w:rsid w:val="00024CBA"/>
    <w:rsid w:val="000251E5"/>
    <w:rsid w:val="0002583D"/>
    <w:rsid w:val="00025C1C"/>
    <w:rsid w:val="00026C69"/>
    <w:rsid w:val="00026F1C"/>
    <w:rsid w:val="00026FC9"/>
    <w:rsid w:val="00030118"/>
    <w:rsid w:val="000345B3"/>
    <w:rsid w:val="000345D4"/>
    <w:rsid w:val="00035306"/>
    <w:rsid w:val="0003641D"/>
    <w:rsid w:val="000364A7"/>
    <w:rsid w:val="00036F7C"/>
    <w:rsid w:val="00040E16"/>
    <w:rsid w:val="00041523"/>
    <w:rsid w:val="00041A2D"/>
    <w:rsid w:val="000430EB"/>
    <w:rsid w:val="00043EC8"/>
    <w:rsid w:val="0004405D"/>
    <w:rsid w:val="00044A4D"/>
    <w:rsid w:val="00045285"/>
    <w:rsid w:val="0004574C"/>
    <w:rsid w:val="00045D3E"/>
    <w:rsid w:val="0004607B"/>
    <w:rsid w:val="00046230"/>
    <w:rsid w:val="000468E7"/>
    <w:rsid w:val="00046989"/>
    <w:rsid w:val="00046B55"/>
    <w:rsid w:val="00047291"/>
    <w:rsid w:val="00047824"/>
    <w:rsid w:val="000478EE"/>
    <w:rsid w:val="000518D9"/>
    <w:rsid w:val="00051DCD"/>
    <w:rsid w:val="0005243B"/>
    <w:rsid w:val="000526E3"/>
    <w:rsid w:val="000555C5"/>
    <w:rsid w:val="00055EE7"/>
    <w:rsid w:val="00056B35"/>
    <w:rsid w:val="00056CE3"/>
    <w:rsid w:val="00057483"/>
    <w:rsid w:val="00057C31"/>
    <w:rsid w:val="00060C11"/>
    <w:rsid w:val="00060DA8"/>
    <w:rsid w:val="0006225E"/>
    <w:rsid w:val="00062685"/>
    <w:rsid w:val="00062C55"/>
    <w:rsid w:val="00063153"/>
    <w:rsid w:val="000648D7"/>
    <w:rsid w:val="00064B95"/>
    <w:rsid w:val="000651A6"/>
    <w:rsid w:val="00065430"/>
    <w:rsid w:val="00065535"/>
    <w:rsid w:val="000655C9"/>
    <w:rsid w:val="0006563F"/>
    <w:rsid w:val="0006597E"/>
    <w:rsid w:val="00065C11"/>
    <w:rsid w:val="00065F77"/>
    <w:rsid w:val="00066677"/>
    <w:rsid w:val="00067519"/>
    <w:rsid w:val="0006760B"/>
    <w:rsid w:val="000678A8"/>
    <w:rsid w:val="00070274"/>
    <w:rsid w:val="0007057F"/>
    <w:rsid w:val="00070EEF"/>
    <w:rsid w:val="00072049"/>
    <w:rsid w:val="0007207C"/>
    <w:rsid w:val="00072C55"/>
    <w:rsid w:val="00073937"/>
    <w:rsid w:val="00073DF0"/>
    <w:rsid w:val="0007412B"/>
    <w:rsid w:val="00074266"/>
    <w:rsid w:val="000749A4"/>
    <w:rsid w:val="00074C17"/>
    <w:rsid w:val="00074DC5"/>
    <w:rsid w:val="0007529C"/>
    <w:rsid w:val="00076047"/>
    <w:rsid w:val="0007680E"/>
    <w:rsid w:val="00076B7A"/>
    <w:rsid w:val="0007734A"/>
    <w:rsid w:val="0007746D"/>
    <w:rsid w:val="000774B8"/>
    <w:rsid w:val="0007769B"/>
    <w:rsid w:val="00081C7C"/>
    <w:rsid w:val="00081CDA"/>
    <w:rsid w:val="00082459"/>
    <w:rsid w:val="000828A8"/>
    <w:rsid w:val="00082E65"/>
    <w:rsid w:val="00082F80"/>
    <w:rsid w:val="000839CF"/>
    <w:rsid w:val="00083EB8"/>
    <w:rsid w:val="000851AC"/>
    <w:rsid w:val="000871B4"/>
    <w:rsid w:val="000874FC"/>
    <w:rsid w:val="00087ADF"/>
    <w:rsid w:val="00087E54"/>
    <w:rsid w:val="00090006"/>
    <w:rsid w:val="00090028"/>
    <w:rsid w:val="00090426"/>
    <w:rsid w:val="0009056F"/>
    <w:rsid w:val="000905AD"/>
    <w:rsid w:val="000909AA"/>
    <w:rsid w:val="000909F5"/>
    <w:rsid w:val="00091007"/>
    <w:rsid w:val="0009139C"/>
    <w:rsid w:val="00091AFF"/>
    <w:rsid w:val="000925C3"/>
    <w:rsid w:val="00093D2D"/>
    <w:rsid w:val="00094064"/>
    <w:rsid w:val="0009530A"/>
    <w:rsid w:val="000959BC"/>
    <w:rsid w:val="00095F93"/>
    <w:rsid w:val="00096380"/>
    <w:rsid w:val="00096622"/>
    <w:rsid w:val="00097176"/>
    <w:rsid w:val="0009718C"/>
    <w:rsid w:val="00097578"/>
    <w:rsid w:val="00097D48"/>
    <w:rsid w:val="000A184E"/>
    <w:rsid w:val="000A2284"/>
    <w:rsid w:val="000A3001"/>
    <w:rsid w:val="000A3CBA"/>
    <w:rsid w:val="000A623A"/>
    <w:rsid w:val="000A6774"/>
    <w:rsid w:val="000A6943"/>
    <w:rsid w:val="000A6A20"/>
    <w:rsid w:val="000A6CFB"/>
    <w:rsid w:val="000A74B0"/>
    <w:rsid w:val="000B0F02"/>
    <w:rsid w:val="000B2770"/>
    <w:rsid w:val="000B346A"/>
    <w:rsid w:val="000B47A8"/>
    <w:rsid w:val="000B4F6E"/>
    <w:rsid w:val="000B5B88"/>
    <w:rsid w:val="000B62D6"/>
    <w:rsid w:val="000B73D8"/>
    <w:rsid w:val="000B7C1A"/>
    <w:rsid w:val="000C0531"/>
    <w:rsid w:val="000C1CA1"/>
    <w:rsid w:val="000C2531"/>
    <w:rsid w:val="000C2DB1"/>
    <w:rsid w:val="000C3459"/>
    <w:rsid w:val="000C35D7"/>
    <w:rsid w:val="000C385A"/>
    <w:rsid w:val="000C3AA3"/>
    <w:rsid w:val="000C4332"/>
    <w:rsid w:val="000C4F1C"/>
    <w:rsid w:val="000C5903"/>
    <w:rsid w:val="000C60A7"/>
    <w:rsid w:val="000C62D7"/>
    <w:rsid w:val="000C6EEE"/>
    <w:rsid w:val="000C756C"/>
    <w:rsid w:val="000D08AF"/>
    <w:rsid w:val="000D0EB3"/>
    <w:rsid w:val="000D1201"/>
    <w:rsid w:val="000D15A2"/>
    <w:rsid w:val="000D18B2"/>
    <w:rsid w:val="000D1D29"/>
    <w:rsid w:val="000D1E4D"/>
    <w:rsid w:val="000D2039"/>
    <w:rsid w:val="000D2798"/>
    <w:rsid w:val="000D282A"/>
    <w:rsid w:val="000D4977"/>
    <w:rsid w:val="000D4C97"/>
    <w:rsid w:val="000D4D8E"/>
    <w:rsid w:val="000D5488"/>
    <w:rsid w:val="000D5F36"/>
    <w:rsid w:val="000D6634"/>
    <w:rsid w:val="000D746D"/>
    <w:rsid w:val="000D7AFB"/>
    <w:rsid w:val="000E0318"/>
    <w:rsid w:val="000E045B"/>
    <w:rsid w:val="000E0746"/>
    <w:rsid w:val="000E08D4"/>
    <w:rsid w:val="000E111C"/>
    <w:rsid w:val="000E1901"/>
    <w:rsid w:val="000E39B0"/>
    <w:rsid w:val="000E3B74"/>
    <w:rsid w:val="000E3BD0"/>
    <w:rsid w:val="000E44B5"/>
    <w:rsid w:val="000E46C6"/>
    <w:rsid w:val="000E4A9E"/>
    <w:rsid w:val="000E4C87"/>
    <w:rsid w:val="000E4EBE"/>
    <w:rsid w:val="000E5434"/>
    <w:rsid w:val="000E62BA"/>
    <w:rsid w:val="000E6D11"/>
    <w:rsid w:val="000E6E79"/>
    <w:rsid w:val="000E6EB2"/>
    <w:rsid w:val="000F0202"/>
    <w:rsid w:val="000F09FA"/>
    <w:rsid w:val="000F1293"/>
    <w:rsid w:val="000F15A9"/>
    <w:rsid w:val="000F16AD"/>
    <w:rsid w:val="000F1D4B"/>
    <w:rsid w:val="000F2A29"/>
    <w:rsid w:val="000F2EA8"/>
    <w:rsid w:val="000F3AE8"/>
    <w:rsid w:val="000F4695"/>
    <w:rsid w:val="000F4841"/>
    <w:rsid w:val="000F54C7"/>
    <w:rsid w:val="000F5761"/>
    <w:rsid w:val="000F5898"/>
    <w:rsid w:val="000F5B59"/>
    <w:rsid w:val="000F5C40"/>
    <w:rsid w:val="000F5DDA"/>
    <w:rsid w:val="000F634F"/>
    <w:rsid w:val="000F647C"/>
    <w:rsid w:val="000F68B5"/>
    <w:rsid w:val="000F6DE0"/>
    <w:rsid w:val="000F7566"/>
    <w:rsid w:val="000F7603"/>
    <w:rsid w:val="000F76D6"/>
    <w:rsid w:val="00101531"/>
    <w:rsid w:val="00101BBE"/>
    <w:rsid w:val="00101E97"/>
    <w:rsid w:val="00102341"/>
    <w:rsid w:val="0010258D"/>
    <w:rsid w:val="00102C49"/>
    <w:rsid w:val="00102F9B"/>
    <w:rsid w:val="00103220"/>
    <w:rsid w:val="001036F1"/>
    <w:rsid w:val="00103B8F"/>
    <w:rsid w:val="00104B52"/>
    <w:rsid w:val="00104F13"/>
    <w:rsid w:val="00105CB2"/>
    <w:rsid w:val="00105F26"/>
    <w:rsid w:val="001068F6"/>
    <w:rsid w:val="00107856"/>
    <w:rsid w:val="00110173"/>
    <w:rsid w:val="00110D4E"/>
    <w:rsid w:val="00110D61"/>
    <w:rsid w:val="00110EAA"/>
    <w:rsid w:val="00111618"/>
    <w:rsid w:val="00111ADC"/>
    <w:rsid w:val="001126DB"/>
    <w:rsid w:val="001133CC"/>
    <w:rsid w:val="001141F0"/>
    <w:rsid w:val="0011431D"/>
    <w:rsid w:val="00114936"/>
    <w:rsid w:val="00115C1F"/>
    <w:rsid w:val="001162D5"/>
    <w:rsid w:val="001168E6"/>
    <w:rsid w:val="0011695A"/>
    <w:rsid w:val="00116CBD"/>
    <w:rsid w:val="00117141"/>
    <w:rsid w:val="00117E30"/>
    <w:rsid w:val="001208AA"/>
    <w:rsid w:val="00120A9A"/>
    <w:rsid w:val="00120C63"/>
    <w:rsid w:val="00120EF8"/>
    <w:rsid w:val="00121647"/>
    <w:rsid w:val="001219E7"/>
    <w:rsid w:val="00122056"/>
    <w:rsid w:val="0012235B"/>
    <w:rsid w:val="00123460"/>
    <w:rsid w:val="00123E1F"/>
    <w:rsid w:val="001246C2"/>
    <w:rsid w:val="001246CB"/>
    <w:rsid w:val="001255C6"/>
    <w:rsid w:val="0012567B"/>
    <w:rsid w:val="001258B6"/>
    <w:rsid w:val="00126457"/>
    <w:rsid w:val="00126785"/>
    <w:rsid w:val="00127D97"/>
    <w:rsid w:val="00127EC9"/>
    <w:rsid w:val="00131202"/>
    <w:rsid w:val="001315B5"/>
    <w:rsid w:val="00131C18"/>
    <w:rsid w:val="0013230F"/>
    <w:rsid w:val="00132882"/>
    <w:rsid w:val="001341A0"/>
    <w:rsid w:val="0013425F"/>
    <w:rsid w:val="001347FE"/>
    <w:rsid w:val="001349A5"/>
    <w:rsid w:val="0013514E"/>
    <w:rsid w:val="00135AED"/>
    <w:rsid w:val="0013606C"/>
    <w:rsid w:val="00137E65"/>
    <w:rsid w:val="0014059C"/>
    <w:rsid w:val="0014267F"/>
    <w:rsid w:val="00143053"/>
    <w:rsid w:val="001437A4"/>
    <w:rsid w:val="0014395D"/>
    <w:rsid w:val="00143AC9"/>
    <w:rsid w:val="00143C34"/>
    <w:rsid w:val="00144011"/>
    <w:rsid w:val="0014487D"/>
    <w:rsid w:val="00144D16"/>
    <w:rsid w:val="00144FE6"/>
    <w:rsid w:val="00145109"/>
    <w:rsid w:val="00145B14"/>
    <w:rsid w:val="0014606E"/>
    <w:rsid w:val="0014607E"/>
    <w:rsid w:val="001463C8"/>
    <w:rsid w:val="001466CD"/>
    <w:rsid w:val="00146794"/>
    <w:rsid w:val="00147B14"/>
    <w:rsid w:val="001507FE"/>
    <w:rsid w:val="001510F5"/>
    <w:rsid w:val="00151440"/>
    <w:rsid w:val="00151A58"/>
    <w:rsid w:val="00151CFE"/>
    <w:rsid w:val="00151E9E"/>
    <w:rsid w:val="00152396"/>
    <w:rsid w:val="00153344"/>
    <w:rsid w:val="001534ED"/>
    <w:rsid w:val="00154E33"/>
    <w:rsid w:val="0015536F"/>
    <w:rsid w:val="001555C0"/>
    <w:rsid w:val="001559CB"/>
    <w:rsid w:val="0015779B"/>
    <w:rsid w:val="0016012E"/>
    <w:rsid w:val="00160757"/>
    <w:rsid w:val="00160C9C"/>
    <w:rsid w:val="0016108F"/>
    <w:rsid w:val="001614DC"/>
    <w:rsid w:val="001618EA"/>
    <w:rsid w:val="00162DBD"/>
    <w:rsid w:val="00163490"/>
    <w:rsid w:val="00163979"/>
    <w:rsid w:val="00163C40"/>
    <w:rsid w:val="00163D57"/>
    <w:rsid w:val="00164041"/>
    <w:rsid w:val="00164292"/>
    <w:rsid w:val="00165BF3"/>
    <w:rsid w:val="0016676E"/>
    <w:rsid w:val="00166930"/>
    <w:rsid w:val="00166F79"/>
    <w:rsid w:val="00170128"/>
    <w:rsid w:val="00170BC6"/>
    <w:rsid w:val="0017116E"/>
    <w:rsid w:val="001712B3"/>
    <w:rsid w:val="00171A63"/>
    <w:rsid w:val="001720B8"/>
    <w:rsid w:val="00172367"/>
    <w:rsid w:val="001725A8"/>
    <w:rsid w:val="00172688"/>
    <w:rsid w:val="0017296D"/>
    <w:rsid w:val="00172EDF"/>
    <w:rsid w:val="001730A4"/>
    <w:rsid w:val="00173AAF"/>
    <w:rsid w:val="001744DC"/>
    <w:rsid w:val="0017472A"/>
    <w:rsid w:val="00175178"/>
    <w:rsid w:val="00175D08"/>
    <w:rsid w:val="00175E7D"/>
    <w:rsid w:val="0017694E"/>
    <w:rsid w:val="00176C44"/>
    <w:rsid w:val="00177DEC"/>
    <w:rsid w:val="001809A7"/>
    <w:rsid w:val="00180F5D"/>
    <w:rsid w:val="001818D3"/>
    <w:rsid w:val="00181B2D"/>
    <w:rsid w:val="001820B4"/>
    <w:rsid w:val="001823DE"/>
    <w:rsid w:val="00182B05"/>
    <w:rsid w:val="00183626"/>
    <w:rsid w:val="00183933"/>
    <w:rsid w:val="00184A32"/>
    <w:rsid w:val="00184B54"/>
    <w:rsid w:val="0018505F"/>
    <w:rsid w:val="00185334"/>
    <w:rsid w:val="001856BC"/>
    <w:rsid w:val="001868D9"/>
    <w:rsid w:val="00187186"/>
    <w:rsid w:val="00187E84"/>
    <w:rsid w:val="0019058F"/>
    <w:rsid w:val="001907ED"/>
    <w:rsid w:val="00191642"/>
    <w:rsid w:val="00191D9D"/>
    <w:rsid w:val="001920F6"/>
    <w:rsid w:val="00192398"/>
    <w:rsid w:val="001923C5"/>
    <w:rsid w:val="00192E8D"/>
    <w:rsid w:val="00193DD3"/>
    <w:rsid w:val="00194D5F"/>
    <w:rsid w:val="0019562B"/>
    <w:rsid w:val="001961A7"/>
    <w:rsid w:val="00196383"/>
    <w:rsid w:val="00196639"/>
    <w:rsid w:val="001966A2"/>
    <w:rsid w:val="00197ABE"/>
    <w:rsid w:val="00197D20"/>
    <w:rsid w:val="00197DB5"/>
    <w:rsid w:val="001A0412"/>
    <w:rsid w:val="001A081A"/>
    <w:rsid w:val="001A2369"/>
    <w:rsid w:val="001A2396"/>
    <w:rsid w:val="001A29E2"/>
    <w:rsid w:val="001A2AFF"/>
    <w:rsid w:val="001A301C"/>
    <w:rsid w:val="001A36CF"/>
    <w:rsid w:val="001A394A"/>
    <w:rsid w:val="001A4357"/>
    <w:rsid w:val="001A456E"/>
    <w:rsid w:val="001A48B3"/>
    <w:rsid w:val="001A5C49"/>
    <w:rsid w:val="001A5D1D"/>
    <w:rsid w:val="001A6BB3"/>
    <w:rsid w:val="001A7693"/>
    <w:rsid w:val="001B0128"/>
    <w:rsid w:val="001B04CF"/>
    <w:rsid w:val="001B053C"/>
    <w:rsid w:val="001B11B1"/>
    <w:rsid w:val="001B2174"/>
    <w:rsid w:val="001B2FC8"/>
    <w:rsid w:val="001B3980"/>
    <w:rsid w:val="001B437A"/>
    <w:rsid w:val="001B4B76"/>
    <w:rsid w:val="001B4DFC"/>
    <w:rsid w:val="001B5AE2"/>
    <w:rsid w:val="001B5C60"/>
    <w:rsid w:val="001B5DA8"/>
    <w:rsid w:val="001B5E71"/>
    <w:rsid w:val="001B6743"/>
    <w:rsid w:val="001B6AD0"/>
    <w:rsid w:val="001B6FA3"/>
    <w:rsid w:val="001B7CBC"/>
    <w:rsid w:val="001B7E18"/>
    <w:rsid w:val="001C12F3"/>
    <w:rsid w:val="001C1AD8"/>
    <w:rsid w:val="001C2319"/>
    <w:rsid w:val="001C2C3D"/>
    <w:rsid w:val="001C35A3"/>
    <w:rsid w:val="001C3A6B"/>
    <w:rsid w:val="001C3B09"/>
    <w:rsid w:val="001C3B9A"/>
    <w:rsid w:val="001C4BAE"/>
    <w:rsid w:val="001C4BEA"/>
    <w:rsid w:val="001C4D98"/>
    <w:rsid w:val="001C5A0D"/>
    <w:rsid w:val="001C67CB"/>
    <w:rsid w:val="001C760C"/>
    <w:rsid w:val="001D0372"/>
    <w:rsid w:val="001D06FD"/>
    <w:rsid w:val="001D0B71"/>
    <w:rsid w:val="001D0EAF"/>
    <w:rsid w:val="001D1896"/>
    <w:rsid w:val="001D1DB9"/>
    <w:rsid w:val="001D1F9E"/>
    <w:rsid w:val="001D3565"/>
    <w:rsid w:val="001D3FC6"/>
    <w:rsid w:val="001D5055"/>
    <w:rsid w:val="001D52D1"/>
    <w:rsid w:val="001D5CE7"/>
    <w:rsid w:val="001D69B4"/>
    <w:rsid w:val="001D7FC6"/>
    <w:rsid w:val="001E1846"/>
    <w:rsid w:val="001E1A05"/>
    <w:rsid w:val="001E1D18"/>
    <w:rsid w:val="001E1DF0"/>
    <w:rsid w:val="001E2178"/>
    <w:rsid w:val="001E27B9"/>
    <w:rsid w:val="001E29A4"/>
    <w:rsid w:val="001E2F55"/>
    <w:rsid w:val="001E2FE2"/>
    <w:rsid w:val="001E33F5"/>
    <w:rsid w:val="001E42B0"/>
    <w:rsid w:val="001E492F"/>
    <w:rsid w:val="001E4F7F"/>
    <w:rsid w:val="001E5B88"/>
    <w:rsid w:val="001E6679"/>
    <w:rsid w:val="001E6BFF"/>
    <w:rsid w:val="001E782D"/>
    <w:rsid w:val="001F00B3"/>
    <w:rsid w:val="001F02AA"/>
    <w:rsid w:val="001F0B8F"/>
    <w:rsid w:val="001F0F4A"/>
    <w:rsid w:val="001F1506"/>
    <w:rsid w:val="001F1D12"/>
    <w:rsid w:val="001F24CF"/>
    <w:rsid w:val="001F276D"/>
    <w:rsid w:val="001F35A3"/>
    <w:rsid w:val="001F3934"/>
    <w:rsid w:val="001F3C0A"/>
    <w:rsid w:val="001F3EF7"/>
    <w:rsid w:val="001F4308"/>
    <w:rsid w:val="001F43DE"/>
    <w:rsid w:val="001F533E"/>
    <w:rsid w:val="001F5426"/>
    <w:rsid w:val="001F60F0"/>
    <w:rsid w:val="001F679E"/>
    <w:rsid w:val="001F725F"/>
    <w:rsid w:val="001F77E4"/>
    <w:rsid w:val="0020025A"/>
    <w:rsid w:val="00200615"/>
    <w:rsid w:val="00202BA2"/>
    <w:rsid w:val="00203130"/>
    <w:rsid w:val="002035EF"/>
    <w:rsid w:val="00204A70"/>
    <w:rsid w:val="00204C24"/>
    <w:rsid w:val="00204E0F"/>
    <w:rsid w:val="00204ECD"/>
    <w:rsid w:val="0020505B"/>
    <w:rsid w:val="00205AF2"/>
    <w:rsid w:val="00205CFA"/>
    <w:rsid w:val="0020611A"/>
    <w:rsid w:val="002064F8"/>
    <w:rsid w:val="00206A1E"/>
    <w:rsid w:val="00207346"/>
    <w:rsid w:val="0020784B"/>
    <w:rsid w:val="00207A87"/>
    <w:rsid w:val="00210031"/>
    <w:rsid w:val="00210CF3"/>
    <w:rsid w:val="00210F8E"/>
    <w:rsid w:val="0021112F"/>
    <w:rsid w:val="002113D4"/>
    <w:rsid w:val="00211FD2"/>
    <w:rsid w:val="002124B5"/>
    <w:rsid w:val="00214DBD"/>
    <w:rsid w:val="00215A57"/>
    <w:rsid w:val="002162D1"/>
    <w:rsid w:val="002162F8"/>
    <w:rsid w:val="0021746C"/>
    <w:rsid w:val="002214AE"/>
    <w:rsid w:val="0022159F"/>
    <w:rsid w:val="00221644"/>
    <w:rsid w:val="002226E3"/>
    <w:rsid w:val="00222960"/>
    <w:rsid w:val="00225A8E"/>
    <w:rsid w:val="00226609"/>
    <w:rsid w:val="00226A7D"/>
    <w:rsid w:val="002304DF"/>
    <w:rsid w:val="00230C58"/>
    <w:rsid w:val="00232532"/>
    <w:rsid w:val="00232591"/>
    <w:rsid w:val="00232A7A"/>
    <w:rsid w:val="00233512"/>
    <w:rsid w:val="00233630"/>
    <w:rsid w:val="00233A7D"/>
    <w:rsid w:val="002341F8"/>
    <w:rsid w:val="0023445A"/>
    <w:rsid w:val="00236072"/>
    <w:rsid w:val="00236494"/>
    <w:rsid w:val="00236D23"/>
    <w:rsid w:val="00237065"/>
    <w:rsid w:val="0023711E"/>
    <w:rsid w:val="002372BC"/>
    <w:rsid w:val="00237A03"/>
    <w:rsid w:val="00237A0F"/>
    <w:rsid w:val="00237A25"/>
    <w:rsid w:val="00237D5E"/>
    <w:rsid w:val="00240199"/>
    <w:rsid w:val="002401AC"/>
    <w:rsid w:val="0024049E"/>
    <w:rsid w:val="00240C91"/>
    <w:rsid w:val="00241143"/>
    <w:rsid w:val="00241F41"/>
    <w:rsid w:val="00243EF7"/>
    <w:rsid w:val="00244C98"/>
    <w:rsid w:val="002463A3"/>
    <w:rsid w:val="00246AB3"/>
    <w:rsid w:val="00247A8A"/>
    <w:rsid w:val="00250CAB"/>
    <w:rsid w:val="00251158"/>
    <w:rsid w:val="0025134C"/>
    <w:rsid w:val="00251AA5"/>
    <w:rsid w:val="00251BCD"/>
    <w:rsid w:val="002530DD"/>
    <w:rsid w:val="002533B3"/>
    <w:rsid w:val="002534FE"/>
    <w:rsid w:val="0025421F"/>
    <w:rsid w:val="00254CAA"/>
    <w:rsid w:val="002563E7"/>
    <w:rsid w:val="00256A81"/>
    <w:rsid w:val="0025704C"/>
    <w:rsid w:val="002575CB"/>
    <w:rsid w:val="0025778F"/>
    <w:rsid w:val="00257989"/>
    <w:rsid w:val="002600C5"/>
    <w:rsid w:val="00261324"/>
    <w:rsid w:val="00261FA7"/>
    <w:rsid w:val="00262D76"/>
    <w:rsid w:val="00262D79"/>
    <w:rsid w:val="00262E57"/>
    <w:rsid w:val="00263988"/>
    <w:rsid w:val="0026439A"/>
    <w:rsid w:val="00265A0F"/>
    <w:rsid w:val="00265D58"/>
    <w:rsid w:val="00266038"/>
    <w:rsid w:val="00267B81"/>
    <w:rsid w:val="002708BA"/>
    <w:rsid w:val="00270E3A"/>
    <w:rsid w:val="00272068"/>
    <w:rsid w:val="00273433"/>
    <w:rsid w:val="002747EF"/>
    <w:rsid w:val="00275384"/>
    <w:rsid w:val="00276568"/>
    <w:rsid w:val="00276642"/>
    <w:rsid w:val="00276EBD"/>
    <w:rsid w:val="0027705E"/>
    <w:rsid w:val="00277A92"/>
    <w:rsid w:val="00277B45"/>
    <w:rsid w:val="00277DEB"/>
    <w:rsid w:val="00277F7D"/>
    <w:rsid w:val="00280514"/>
    <w:rsid w:val="00280EF3"/>
    <w:rsid w:val="002829E8"/>
    <w:rsid w:val="002844B4"/>
    <w:rsid w:val="00284FD4"/>
    <w:rsid w:val="0028572E"/>
    <w:rsid w:val="00285913"/>
    <w:rsid w:val="00285B44"/>
    <w:rsid w:val="00285BBF"/>
    <w:rsid w:val="00285C62"/>
    <w:rsid w:val="00285D53"/>
    <w:rsid w:val="00286768"/>
    <w:rsid w:val="00287345"/>
    <w:rsid w:val="00292393"/>
    <w:rsid w:val="002925C5"/>
    <w:rsid w:val="00292E15"/>
    <w:rsid w:val="00292ED5"/>
    <w:rsid w:val="00293E94"/>
    <w:rsid w:val="00294118"/>
    <w:rsid w:val="0029492B"/>
    <w:rsid w:val="00294C53"/>
    <w:rsid w:val="00295309"/>
    <w:rsid w:val="00295325"/>
    <w:rsid w:val="0029632F"/>
    <w:rsid w:val="002963A6"/>
    <w:rsid w:val="002963DB"/>
    <w:rsid w:val="0029742D"/>
    <w:rsid w:val="002974A7"/>
    <w:rsid w:val="0029764E"/>
    <w:rsid w:val="002A082C"/>
    <w:rsid w:val="002A0FA3"/>
    <w:rsid w:val="002A103A"/>
    <w:rsid w:val="002A1048"/>
    <w:rsid w:val="002A1B9F"/>
    <w:rsid w:val="002A1D6A"/>
    <w:rsid w:val="002A2BE1"/>
    <w:rsid w:val="002A2F68"/>
    <w:rsid w:val="002A3726"/>
    <w:rsid w:val="002A3D37"/>
    <w:rsid w:val="002A47D7"/>
    <w:rsid w:val="002A4D5B"/>
    <w:rsid w:val="002A5523"/>
    <w:rsid w:val="002A5C9C"/>
    <w:rsid w:val="002A5D60"/>
    <w:rsid w:val="002A67F2"/>
    <w:rsid w:val="002A6D47"/>
    <w:rsid w:val="002A7249"/>
    <w:rsid w:val="002A781D"/>
    <w:rsid w:val="002B0751"/>
    <w:rsid w:val="002B0E81"/>
    <w:rsid w:val="002B12A9"/>
    <w:rsid w:val="002B16CD"/>
    <w:rsid w:val="002B18F8"/>
    <w:rsid w:val="002B2266"/>
    <w:rsid w:val="002B285A"/>
    <w:rsid w:val="002B2CC7"/>
    <w:rsid w:val="002B345E"/>
    <w:rsid w:val="002B35FF"/>
    <w:rsid w:val="002B3F06"/>
    <w:rsid w:val="002B4178"/>
    <w:rsid w:val="002B462F"/>
    <w:rsid w:val="002B4995"/>
    <w:rsid w:val="002B5E64"/>
    <w:rsid w:val="002B6566"/>
    <w:rsid w:val="002B71FC"/>
    <w:rsid w:val="002C087C"/>
    <w:rsid w:val="002C087D"/>
    <w:rsid w:val="002C08A9"/>
    <w:rsid w:val="002C11E6"/>
    <w:rsid w:val="002C18CA"/>
    <w:rsid w:val="002C1902"/>
    <w:rsid w:val="002C3B82"/>
    <w:rsid w:val="002C4895"/>
    <w:rsid w:val="002C49D0"/>
    <w:rsid w:val="002C514D"/>
    <w:rsid w:val="002C531F"/>
    <w:rsid w:val="002C5EA2"/>
    <w:rsid w:val="002C61A3"/>
    <w:rsid w:val="002C63AB"/>
    <w:rsid w:val="002C7789"/>
    <w:rsid w:val="002C7CD8"/>
    <w:rsid w:val="002D142F"/>
    <w:rsid w:val="002D2020"/>
    <w:rsid w:val="002D2A70"/>
    <w:rsid w:val="002D2D56"/>
    <w:rsid w:val="002D30BA"/>
    <w:rsid w:val="002D3A4B"/>
    <w:rsid w:val="002D6C81"/>
    <w:rsid w:val="002D6FC4"/>
    <w:rsid w:val="002D70D1"/>
    <w:rsid w:val="002D7866"/>
    <w:rsid w:val="002D7F82"/>
    <w:rsid w:val="002E03B3"/>
    <w:rsid w:val="002E047D"/>
    <w:rsid w:val="002E0807"/>
    <w:rsid w:val="002E150E"/>
    <w:rsid w:val="002E1E4D"/>
    <w:rsid w:val="002E2249"/>
    <w:rsid w:val="002E256A"/>
    <w:rsid w:val="002E2CDA"/>
    <w:rsid w:val="002E2F14"/>
    <w:rsid w:val="002E3783"/>
    <w:rsid w:val="002E523B"/>
    <w:rsid w:val="002E5458"/>
    <w:rsid w:val="002E5A3A"/>
    <w:rsid w:val="002E66E0"/>
    <w:rsid w:val="002E6744"/>
    <w:rsid w:val="002E6BE7"/>
    <w:rsid w:val="002E78E5"/>
    <w:rsid w:val="002E7B40"/>
    <w:rsid w:val="002F0044"/>
    <w:rsid w:val="002F0965"/>
    <w:rsid w:val="002F2889"/>
    <w:rsid w:val="002F2B1D"/>
    <w:rsid w:val="002F2B4E"/>
    <w:rsid w:val="002F2B9D"/>
    <w:rsid w:val="002F317C"/>
    <w:rsid w:val="002F35D3"/>
    <w:rsid w:val="002F40A1"/>
    <w:rsid w:val="002F4C63"/>
    <w:rsid w:val="002F4D23"/>
    <w:rsid w:val="002F4EB0"/>
    <w:rsid w:val="002F5E28"/>
    <w:rsid w:val="002F6245"/>
    <w:rsid w:val="002F6972"/>
    <w:rsid w:val="002F6B80"/>
    <w:rsid w:val="003002C7"/>
    <w:rsid w:val="00300D99"/>
    <w:rsid w:val="0030122F"/>
    <w:rsid w:val="003016E5"/>
    <w:rsid w:val="00301D7F"/>
    <w:rsid w:val="00301EB4"/>
    <w:rsid w:val="00302C8E"/>
    <w:rsid w:val="00303019"/>
    <w:rsid w:val="003032B9"/>
    <w:rsid w:val="00303542"/>
    <w:rsid w:val="00303CE2"/>
    <w:rsid w:val="00304499"/>
    <w:rsid w:val="00306242"/>
    <w:rsid w:val="00306600"/>
    <w:rsid w:val="003079D9"/>
    <w:rsid w:val="00307C46"/>
    <w:rsid w:val="003107F9"/>
    <w:rsid w:val="00310BE2"/>
    <w:rsid w:val="00310E2A"/>
    <w:rsid w:val="00311669"/>
    <w:rsid w:val="00311D5F"/>
    <w:rsid w:val="00311F0A"/>
    <w:rsid w:val="003123D4"/>
    <w:rsid w:val="003124A5"/>
    <w:rsid w:val="003129BF"/>
    <w:rsid w:val="003129E3"/>
    <w:rsid w:val="0031380D"/>
    <w:rsid w:val="003146AA"/>
    <w:rsid w:val="00314C99"/>
    <w:rsid w:val="003151BE"/>
    <w:rsid w:val="00316100"/>
    <w:rsid w:val="00316209"/>
    <w:rsid w:val="00316431"/>
    <w:rsid w:val="00316B90"/>
    <w:rsid w:val="00316FA1"/>
    <w:rsid w:val="003170A5"/>
    <w:rsid w:val="003172D9"/>
    <w:rsid w:val="0032040E"/>
    <w:rsid w:val="0032066D"/>
    <w:rsid w:val="00320817"/>
    <w:rsid w:val="0032084C"/>
    <w:rsid w:val="00320DFC"/>
    <w:rsid w:val="00320EF6"/>
    <w:rsid w:val="003211D3"/>
    <w:rsid w:val="003216C6"/>
    <w:rsid w:val="00321A5E"/>
    <w:rsid w:val="00321B14"/>
    <w:rsid w:val="00322B0D"/>
    <w:rsid w:val="00322CAA"/>
    <w:rsid w:val="003236C5"/>
    <w:rsid w:val="00323FA7"/>
    <w:rsid w:val="003258CA"/>
    <w:rsid w:val="0032679C"/>
    <w:rsid w:val="00326B36"/>
    <w:rsid w:val="00326EBE"/>
    <w:rsid w:val="00327114"/>
    <w:rsid w:val="0032729B"/>
    <w:rsid w:val="00327882"/>
    <w:rsid w:val="003304A3"/>
    <w:rsid w:val="0033067D"/>
    <w:rsid w:val="0033081A"/>
    <w:rsid w:val="0033102E"/>
    <w:rsid w:val="0033160E"/>
    <w:rsid w:val="00331C97"/>
    <w:rsid w:val="00331DE8"/>
    <w:rsid w:val="003320E2"/>
    <w:rsid w:val="00332255"/>
    <w:rsid w:val="0033269D"/>
    <w:rsid w:val="00333333"/>
    <w:rsid w:val="00333566"/>
    <w:rsid w:val="003339DF"/>
    <w:rsid w:val="00333A21"/>
    <w:rsid w:val="00333BF1"/>
    <w:rsid w:val="003342F9"/>
    <w:rsid w:val="0033439C"/>
    <w:rsid w:val="00335069"/>
    <w:rsid w:val="00335BD7"/>
    <w:rsid w:val="00335C13"/>
    <w:rsid w:val="00335C2D"/>
    <w:rsid w:val="00335C55"/>
    <w:rsid w:val="00336BD4"/>
    <w:rsid w:val="00336C68"/>
    <w:rsid w:val="00336FB4"/>
    <w:rsid w:val="003372D7"/>
    <w:rsid w:val="00340044"/>
    <w:rsid w:val="0034086C"/>
    <w:rsid w:val="00340E97"/>
    <w:rsid w:val="0034151A"/>
    <w:rsid w:val="003416C0"/>
    <w:rsid w:val="00341C81"/>
    <w:rsid w:val="00341E7C"/>
    <w:rsid w:val="003422A4"/>
    <w:rsid w:val="00343644"/>
    <w:rsid w:val="003437CF"/>
    <w:rsid w:val="00343D6D"/>
    <w:rsid w:val="00343F30"/>
    <w:rsid w:val="00344A63"/>
    <w:rsid w:val="0034555D"/>
    <w:rsid w:val="00345E56"/>
    <w:rsid w:val="003472E8"/>
    <w:rsid w:val="00347624"/>
    <w:rsid w:val="00347D22"/>
    <w:rsid w:val="003503AE"/>
    <w:rsid w:val="0035057D"/>
    <w:rsid w:val="003508C8"/>
    <w:rsid w:val="00351557"/>
    <w:rsid w:val="00351796"/>
    <w:rsid w:val="00352FE2"/>
    <w:rsid w:val="00354129"/>
    <w:rsid w:val="003541D4"/>
    <w:rsid w:val="00354772"/>
    <w:rsid w:val="003571D2"/>
    <w:rsid w:val="00360586"/>
    <w:rsid w:val="0036110D"/>
    <w:rsid w:val="003613F1"/>
    <w:rsid w:val="00361D85"/>
    <w:rsid w:val="00362107"/>
    <w:rsid w:val="003622A8"/>
    <w:rsid w:val="00363C56"/>
    <w:rsid w:val="00364A27"/>
    <w:rsid w:val="00365A3F"/>
    <w:rsid w:val="0036605B"/>
    <w:rsid w:val="0036693C"/>
    <w:rsid w:val="00366EA2"/>
    <w:rsid w:val="00367071"/>
    <w:rsid w:val="00370826"/>
    <w:rsid w:val="00370B7B"/>
    <w:rsid w:val="003713C8"/>
    <w:rsid w:val="00371A95"/>
    <w:rsid w:val="00371F56"/>
    <w:rsid w:val="00372422"/>
    <w:rsid w:val="003724BC"/>
    <w:rsid w:val="00373027"/>
    <w:rsid w:val="0037348D"/>
    <w:rsid w:val="00373A4B"/>
    <w:rsid w:val="0037487C"/>
    <w:rsid w:val="0037492B"/>
    <w:rsid w:val="00375B4F"/>
    <w:rsid w:val="003763E4"/>
    <w:rsid w:val="0037683A"/>
    <w:rsid w:val="00376CFC"/>
    <w:rsid w:val="0037714B"/>
    <w:rsid w:val="00377405"/>
    <w:rsid w:val="00380913"/>
    <w:rsid w:val="00380CA1"/>
    <w:rsid w:val="003818D8"/>
    <w:rsid w:val="00381D43"/>
    <w:rsid w:val="00381F19"/>
    <w:rsid w:val="003829C0"/>
    <w:rsid w:val="00383C0F"/>
    <w:rsid w:val="00384AF0"/>
    <w:rsid w:val="003850A4"/>
    <w:rsid w:val="00386B06"/>
    <w:rsid w:val="00386E2F"/>
    <w:rsid w:val="00387428"/>
    <w:rsid w:val="00390BB2"/>
    <w:rsid w:val="00390D4C"/>
    <w:rsid w:val="00392169"/>
    <w:rsid w:val="00392A0F"/>
    <w:rsid w:val="00392B78"/>
    <w:rsid w:val="00393359"/>
    <w:rsid w:val="0039350D"/>
    <w:rsid w:val="003942DF"/>
    <w:rsid w:val="003945D1"/>
    <w:rsid w:val="003948AC"/>
    <w:rsid w:val="0039509E"/>
    <w:rsid w:val="00395A42"/>
    <w:rsid w:val="003964D0"/>
    <w:rsid w:val="003A0305"/>
    <w:rsid w:val="003A0C01"/>
    <w:rsid w:val="003A171D"/>
    <w:rsid w:val="003A17A8"/>
    <w:rsid w:val="003A1938"/>
    <w:rsid w:val="003A1D39"/>
    <w:rsid w:val="003A228B"/>
    <w:rsid w:val="003A27C0"/>
    <w:rsid w:val="003A30A4"/>
    <w:rsid w:val="003A35EE"/>
    <w:rsid w:val="003A36FC"/>
    <w:rsid w:val="003A41E8"/>
    <w:rsid w:val="003A4648"/>
    <w:rsid w:val="003A46AF"/>
    <w:rsid w:val="003A49D8"/>
    <w:rsid w:val="003A5679"/>
    <w:rsid w:val="003A591D"/>
    <w:rsid w:val="003A5C30"/>
    <w:rsid w:val="003A61C2"/>
    <w:rsid w:val="003A6552"/>
    <w:rsid w:val="003A76C0"/>
    <w:rsid w:val="003B2608"/>
    <w:rsid w:val="003B2867"/>
    <w:rsid w:val="003B2AFF"/>
    <w:rsid w:val="003B377A"/>
    <w:rsid w:val="003B3C25"/>
    <w:rsid w:val="003B3F09"/>
    <w:rsid w:val="003B451F"/>
    <w:rsid w:val="003B4AEE"/>
    <w:rsid w:val="003B4B5B"/>
    <w:rsid w:val="003B5183"/>
    <w:rsid w:val="003B5664"/>
    <w:rsid w:val="003B5920"/>
    <w:rsid w:val="003B678D"/>
    <w:rsid w:val="003B6A0F"/>
    <w:rsid w:val="003B726B"/>
    <w:rsid w:val="003B726D"/>
    <w:rsid w:val="003B73E4"/>
    <w:rsid w:val="003B75ED"/>
    <w:rsid w:val="003B77D4"/>
    <w:rsid w:val="003B7D81"/>
    <w:rsid w:val="003B7F62"/>
    <w:rsid w:val="003C00D6"/>
    <w:rsid w:val="003C0CCF"/>
    <w:rsid w:val="003C0E03"/>
    <w:rsid w:val="003C1266"/>
    <w:rsid w:val="003C212D"/>
    <w:rsid w:val="003C2311"/>
    <w:rsid w:val="003C23D9"/>
    <w:rsid w:val="003C2A97"/>
    <w:rsid w:val="003C2B9E"/>
    <w:rsid w:val="003C43CE"/>
    <w:rsid w:val="003C4C53"/>
    <w:rsid w:val="003C4E61"/>
    <w:rsid w:val="003C5666"/>
    <w:rsid w:val="003C5819"/>
    <w:rsid w:val="003C5D73"/>
    <w:rsid w:val="003C619E"/>
    <w:rsid w:val="003C6EEE"/>
    <w:rsid w:val="003C6FA3"/>
    <w:rsid w:val="003C79F6"/>
    <w:rsid w:val="003D0EAF"/>
    <w:rsid w:val="003D15E5"/>
    <w:rsid w:val="003D1F14"/>
    <w:rsid w:val="003D2EAA"/>
    <w:rsid w:val="003D3595"/>
    <w:rsid w:val="003D3E38"/>
    <w:rsid w:val="003D4135"/>
    <w:rsid w:val="003D5788"/>
    <w:rsid w:val="003D5F47"/>
    <w:rsid w:val="003D729B"/>
    <w:rsid w:val="003E008C"/>
    <w:rsid w:val="003E0A38"/>
    <w:rsid w:val="003E0ED7"/>
    <w:rsid w:val="003E10B9"/>
    <w:rsid w:val="003E2A92"/>
    <w:rsid w:val="003E2B14"/>
    <w:rsid w:val="003E2BD5"/>
    <w:rsid w:val="003E4121"/>
    <w:rsid w:val="003E44A6"/>
    <w:rsid w:val="003E4E59"/>
    <w:rsid w:val="003E5984"/>
    <w:rsid w:val="003E61D7"/>
    <w:rsid w:val="003E625B"/>
    <w:rsid w:val="003E6A3C"/>
    <w:rsid w:val="003E7105"/>
    <w:rsid w:val="003E7DB9"/>
    <w:rsid w:val="003F0197"/>
    <w:rsid w:val="003F088D"/>
    <w:rsid w:val="003F0ADC"/>
    <w:rsid w:val="003F0C59"/>
    <w:rsid w:val="003F0CBA"/>
    <w:rsid w:val="003F0D3D"/>
    <w:rsid w:val="003F10A2"/>
    <w:rsid w:val="003F1667"/>
    <w:rsid w:val="003F1AA5"/>
    <w:rsid w:val="003F1D93"/>
    <w:rsid w:val="003F241A"/>
    <w:rsid w:val="003F3228"/>
    <w:rsid w:val="003F382B"/>
    <w:rsid w:val="003F3B19"/>
    <w:rsid w:val="003F41C0"/>
    <w:rsid w:val="003F4518"/>
    <w:rsid w:val="003F4533"/>
    <w:rsid w:val="003F467E"/>
    <w:rsid w:val="003F4AD7"/>
    <w:rsid w:val="003F4DB1"/>
    <w:rsid w:val="003F5958"/>
    <w:rsid w:val="003F6428"/>
    <w:rsid w:val="003F66F5"/>
    <w:rsid w:val="003F6EFE"/>
    <w:rsid w:val="00400297"/>
    <w:rsid w:val="004003AB"/>
    <w:rsid w:val="004007EF"/>
    <w:rsid w:val="00400DDB"/>
    <w:rsid w:val="00401E59"/>
    <w:rsid w:val="00402604"/>
    <w:rsid w:val="00402734"/>
    <w:rsid w:val="00402795"/>
    <w:rsid w:val="00402A17"/>
    <w:rsid w:val="00403001"/>
    <w:rsid w:val="00403382"/>
    <w:rsid w:val="00403387"/>
    <w:rsid w:val="00403A3D"/>
    <w:rsid w:val="00403A4E"/>
    <w:rsid w:val="004047A5"/>
    <w:rsid w:val="00404F7F"/>
    <w:rsid w:val="004060F7"/>
    <w:rsid w:val="00406F6E"/>
    <w:rsid w:val="00407933"/>
    <w:rsid w:val="004079AF"/>
    <w:rsid w:val="00410169"/>
    <w:rsid w:val="00410DA4"/>
    <w:rsid w:val="00410E60"/>
    <w:rsid w:val="004110FB"/>
    <w:rsid w:val="0041232C"/>
    <w:rsid w:val="004123AB"/>
    <w:rsid w:val="004123BB"/>
    <w:rsid w:val="004126C3"/>
    <w:rsid w:val="004127BE"/>
    <w:rsid w:val="0041296B"/>
    <w:rsid w:val="00412AF0"/>
    <w:rsid w:val="00412E3C"/>
    <w:rsid w:val="00412EF1"/>
    <w:rsid w:val="00412F42"/>
    <w:rsid w:val="00412FA2"/>
    <w:rsid w:val="004131EE"/>
    <w:rsid w:val="00413CBD"/>
    <w:rsid w:val="004140CA"/>
    <w:rsid w:val="00414EBE"/>
    <w:rsid w:val="00415538"/>
    <w:rsid w:val="00415734"/>
    <w:rsid w:val="00415956"/>
    <w:rsid w:val="00417D00"/>
    <w:rsid w:val="00420486"/>
    <w:rsid w:val="00420520"/>
    <w:rsid w:val="00420D72"/>
    <w:rsid w:val="004218AD"/>
    <w:rsid w:val="00422EAE"/>
    <w:rsid w:val="00423191"/>
    <w:rsid w:val="00424E85"/>
    <w:rsid w:val="00425B34"/>
    <w:rsid w:val="00425C60"/>
    <w:rsid w:val="00425F6A"/>
    <w:rsid w:val="0042604F"/>
    <w:rsid w:val="00426264"/>
    <w:rsid w:val="00426C45"/>
    <w:rsid w:val="00426CAB"/>
    <w:rsid w:val="004303DA"/>
    <w:rsid w:val="0043040F"/>
    <w:rsid w:val="004304C4"/>
    <w:rsid w:val="00430AAC"/>
    <w:rsid w:val="00430ED8"/>
    <w:rsid w:val="00431D28"/>
    <w:rsid w:val="004329CF"/>
    <w:rsid w:val="00432D13"/>
    <w:rsid w:val="00433181"/>
    <w:rsid w:val="00433EFA"/>
    <w:rsid w:val="00434B9C"/>
    <w:rsid w:val="004363F4"/>
    <w:rsid w:val="00436533"/>
    <w:rsid w:val="00437D04"/>
    <w:rsid w:val="00437DC4"/>
    <w:rsid w:val="00437FD2"/>
    <w:rsid w:val="004409A2"/>
    <w:rsid w:val="00440A2B"/>
    <w:rsid w:val="00440BC6"/>
    <w:rsid w:val="00440C54"/>
    <w:rsid w:val="00440C58"/>
    <w:rsid w:val="00440EF3"/>
    <w:rsid w:val="00440F03"/>
    <w:rsid w:val="00441CFE"/>
    <w:rsid w:val="004420F5"/>
    <w:rsid w:val="00442F31"/>
    <w:rsid w:val="00443DAA"/>
    <w:rsid w:val="0044481F"/>
    <w:rsid w:val="00444ACA"/>
    <w:rsid w:val="00447D55"/>
    <w:rsid w:val="00447D7B"/>
    <w:rsid w:val="00450D3F"/>
    <w:rsid w:val="004517F8"/>
    <w:rsid w:val="0045248D"/>
    <w:rsid w:val="00453C89"/>
    <w:rsid w:val="00453D36"/>
    <w:rsid w:val="00453DB0"/>
    <w:rsid w:val="00454080"/>
    <w:rsid w:val="00454B1A"/>
    <w:rsid w:val="00454D3D"/>
    <w:rsid w:val="00456BC5"/>
    <w:rsid w:val="00460132"/>
    <w:rsid w:val="00460B69"/>
    <w:rsid w:val="004615B9"/>
    <w:rsid w:val="00461807"/>
    <w:rsid w:val="00461C3F"/>
    <w:rsid w:val="004620F3"/>
    <w:rsid w:val="00462615"/>
    <w:rsid w:val="004627FB"/>
    <w:rsid w:val="00462AFF"/>
    <w:rsid w:val="00462C9F"/>
    <w:rsid w:val="00462DAC"/>
    <w:rsid w:val="004631A0"/>
    <w:rsid w:val="0046352B"/>
    <w:rsid w:val="00463EB2"/>
    <w:rsid w:val="00463EC1"/>
    <w:rsid w:val="0046467F"/>
    <w:rsid w:val="00464A49"/>
    <w:rsid w:val="00464DA9"/>
    <w:rsid w:val="00465A51"/>
    <w:rsid w:val="00466330"/>
    <w:rsid w:val="00466B32"/>
    <w:rsid w:val="0046722F"/>
    <w:rsid w:val="0046777F"/>
    <w:rsid w:val="00470445"/>
    <w:rsid w:val="00471DC1"/>
    <w:rsid w:val="00471F3F"/>
    <w:rsid w:val="004724CF"/>
    <w:rsid w:val="00472567"/>
    <w:rsid w:val="00473216"/>
    <w:rsid w:val="00473554"/>
    <w:rsid w:val="0047396E"/>
    <w:rsid w:val="0047411C"/>
    <w:rsid w:val="00474214"/>
    <w:rsid w:val="00474221"/>
    <w:rsid w:val="00474268"/>
    <w:rsid w:val="0047487E"/>
    <w:rsid w:val="00475276"/>
    <w:rsid w:val="00477164"/>
    <w:rsid w:val="004778C5"/>
    <w:rsid w:val="00477B27"/>
    <w:rsid w:val="00477BCF"/>
    <w:rsid w:val="00480149"/>
    <w:rsid w:val="00480A30"/>
    <w:rsid w:val="00480CED"/>
    <w:rsid w:val="00481617"/>
    <w:rsid w:val="004816A5"/>
    <w:rsid w:val="00483622"/>
    <w:rsid w:val="00483865"/>
    <w:rsid w:val="00483959"/>
    <w:rsid w:val="004840D1"/>
    <w:rsid w:val="00484500"/>
    <w:rsid w:val="00484703"/>
    <w:rsid w:val="00484BC6"/>
    <w:rsid w:val="00485818"/>
    <w:rsid w:val="0048605F"/>
    <w:rsid w:val="0048651B"/>
    <w:rsid w:val="0048708C"/>
    <w:rsid w:val="004871BF"/>
    <w:rsid w:val="00487476"/>
    <w:rsid w:val="004911D3"/>
    <w:rsid w:val="00491251"/>
    <w:rsid w:val="00492369"/>
    <w:rsid w:val="00494273"/>
    <w:rsid w:val="004948E1"/>
    <w:rsid w:val="00494A62"/>
    <w:rsid w:val="0049631E"/>
    <w:rsid w:val="004966D3"/>
    <w:rsid w:val="00496B37"/>
    <w:rsid w:val="004972FA"/>
    <w:rsid w:val="00497C5A"/>
    <w:rsid w:val="00497FAA"/>
    <w:rsid w:val="004A00D3"/>
    <w:rsid w:val="004A038A"/>
    <w:rsid w:val="004A0980"/>
    <w:rsid w:val="004A0B65"/>
    <w:rsid w:val="004A0F3D"/>
    <w:rsid w:val="004A18F0"/>
    <w:rsid w:val="004A1BD6"/>
    <w:rsid w:val="004A1EFE"/>
    <w:rsid w:val="004A1F07"/>
    <w:rsid w:val="004A32F1"/>
    <w:rsid w:val="004A3F57"/>
    <w:rsid w:val="004A3FCD"/>
    <w:rsid w:val="004A41DE"/>
    <w:rsid w:val="004A4384"/>
    <w:rsid w:val="004A4738"/>
    <w:rsid w:val="004A4B7E"/>
    <w:rsid w:val="004A4ECC"/>
    <w:rsid w:val="004A5A65"/>
    <w:rsid w:val="004A6088"/>
    <w:rsid w:val="004A68D5"/>
    <w:rsid w:val="004A6947"/>
    <w:rsid w:val="004A7975"/>
    <w:rsid w:val="004B1146"/>
    <w:rsid w:val="004B11C3"/>
    <w:rsid w:val="004B2605"/>
    <w:rsid w:val="004B2624"/>
    <w:rsid w:val="004B335E"/>
    <w:rsid w:val="004B344C"/>
    <w:rsid w:val="004B40C0"/>
    <w:rsid w:val="004B46D2"/>
    <w:rsid w:val="004B47C9"/>
    <w:rsid w:val="004B4A07"/>
    <w:rsid w:val="004B533C"/>
    <w:rsid w:val="004B5E95"/>
    <w:rsid w:val="004C2159"/>
    <w:rsid w:val="004C26E5"/>
    <w:rsid w:val="004C2BBB"/>
    <w:rsid w:val="004C2F6B"/>
    <w:rsid w:val="004C3918"/>
    <w:rsid w:val="004C3D88"/>
    <w:rsid w:val="004C48F4"/>
    <w:rsid w:val="004C4B3D"/>
    <w:rsid w:val="004C50FA"/>
    <w:rsid w:val="004C5456"/>
    <w:rsid w:val="004C6555"/>
    <w:rsid w:val="004D0056"/>
    <w:rsid w:val="004D06A7"/>
    <w:rsid w:val="004D1E0D"/>
    <w:rsid w:val="004D37F6"/>
    <w:rsid w:val="004D3B75"/>
    <w:rsid w:val="004D4375"/>
    <w:rsid w:val="004D5A38"/>
    <w:rsid w:val="004D5E26"/>
    <w:rsid w:val="004D604E"/>
    <w:rsid w:val="004D69D1"/>
    <w:rsid w:val="004D7C74"/>
    <w:rsid w:val="004D7DBC"/>
    <w:rsid w:val="004E07AD"/>
    <w:rsid w:val="004E0F55"/>
    <w:rsid w:val="004E1832"/>
    <w:rsid w:val="004E1CBB"/>
    <w:rsid w:val="004E2868"/>
    <w:rsid w:val="004E2A6E"/>
    <w:rsid w:val="004E311B"/>
    <w:rsid w:val="004E3228"/>
    <w:rsid w:val="004E3323"/>
    <w:rsid w:val="004E370A"/>
    <w:rsid w:val="004E3785"/>
    <w:rsid w:val="004E3CD5"/>
    <w:rsid w:val="004E53D4"/>
    <w:rsid w:val="004E573A"/>
    <w:rsid w:val="004E5830"/>
    <w:rsid w:val="004E58F3"/>
    <w:rsid w:val="004E5FB3"/>
    <w:rsid w:val="004E5FB8"/>
    <w:rsid w:val="004E66B7"/>
    <w:rsid w:val="004E6940"/>
    <w:rsid w:val="004E78A9"/>
    <w:rsid w:val="004F0738"/>
    <w:rsid w:val="004F1437"/>
    <w:rsid w:val="004F1650"/>
    <w:rsid w:val="004F1C6F"/>
    <w:rsid w:val="004F2EEE"/>
    <w:rsid w:val="004F3B98"/>
    <w:rsid w:val="004F3CF3"/>
    <w:rsid w:val="004F40DD"/>
    <w:rsid w:val="004F51BD"/>
    <w:rsid w:val="004F5559"/>
    <w:rsid w:val="004F6004"/>
    <w:rsid w:val="004F68C5"/>
    <w:rsid w:val="004F6ECC"/>
    <w:rsid w:val="00500366"/>
    <w:rsid w:val="00500474"/>
    <w:rsid w:val="00500C45"/>
    <w:rsid w:val="00501B3B"/>
    <w:rsid w:val="005033A1"/>
    <w:rsid w:val="00504333"/>
    <w:rsid w:val="00505D10"/>
    <w:rsid w:val="00507A26"/>
    <w:rsid w:val="00507A9F"/>
    <w:rsid w:val="00507CED"/>
    <w:rsid w:val="00510A21"/>
    <w:rsid w:val="00511549"/>
    <w:rsid w:val="00512A60"/>
    <w:rsid w:val="00512A91"/>
    <w:rsid w:val="00512F9C"/>
    <w:rsid w:val="00513649"/>
    <w:rsid w:val="00513BA1"/>
    <w:rsid w:val="00514E63"/>
    <w:rsid w:val="00515027"/>
    <w:rsid w:val="00515CC5"/>
    <w:rsid w:val="00516000"/>
    <w:rsid w:val="00516B15"/>
    <w:rsid w:val="00517365"/>
    <w:rsid w:val="00517BB8"/>
    <w:rsid w:val="0052157D"/>
    <w:rsid w:val="00522291"/>
    <w:rsid w:val="00522397"/>
    <w:rsid w:val="00522441"/>
    <w:rsid w:val="00523C3E"/>
    <w:rsid w:val="00523E08"/>
    <w:rsid w:val="00524754"/>
    <w:rsid w:val="00525158"/>
    <w:rsid w:val="005256A7"/>
    <w:rsid w:val="005267B6"/>
    <w:rsid w:val="0052734B"/>
    <w:rsid w:val="00530219"/>
    <w:rsid w:val="00530E41"/>
    <w:rsid w:val="005317B9"/>
    <w:rsid w:val="005338FE"/>
    <w:rsid w:val="0053393A"/>
    <w:rsid w:val="005339DC"/>
    <w:rsid w:val="00533D77"/>
    <w:rsid w:val="00534990"/>
    <w:rsid w:val="0053519D"/>
    <w:rsid w:val="00535705"/>
    <w:rsid w:val="005357A1"/>
    <w:rsid w:val="00535D22"/>
    <w:rsid w:val="00536169"/>
    <w:rsid w:val="0053626D"/>
    <w:rsid w:val="0053634E"/>
    <w:rsid w:val="00536581"/>
    <w:rsid w:val="00536603"/>
    <w:rsid w:val="00536A1E"/>
    <w:rsid w:val="0053711A"/>
    <w:rsid w:val="00540384"/>
    <w:rsid w:val="00540A7A"/>
    <w:rsid w:val="00541094"/>
    <w:rsid w:val="00541442"/>
    <w:rsid w:val="00541711"/>
    <w:rsid w:val="0054193D"/>
    <w:rsid w:val="00543732"/>
    <w:rsid w:val="00543B76"/>
    <w:rsid w:val="00543B77"/>
    <w:rsid w:val="00543E09"/>
    <w:rsid w:val="00543EE3"/>
    <w:rsid w:val="00544D57"/>
    <w:rsid w:val="005450DA"/>
    <w:rsid w:val="0054536A"/>
    <w:rsid w:val="0054663E"/>
    <w:rsid w:val="005469B3"/>
    <w:rsid w:val="00547D44"/>
    <w:rsid w:val="005509E0"/>
    <w:rsid w:val="00550D2D"/>
    <w:rsid w:val="00551032"/>
    <w:rsid w:val="00551083"/>
    <w:rsid w:val="00552002"/>
    <w:rsid w:val="00552C94"/>
    <w:rsid w:val="00553F09"/>
    <w:rsid w:val="0055457B"/>
    <w:rsid w:val="00554F60"/>
    <w:rsid w:val="005551EF"/>
    <w:rsid w:val="0055572E"/>
    <w:rsid w:val="00555C65"/>
    <w:rsid w:val="00556617"/>
    <w:rsid w:val="005567A6"/>
    <w:rsid w:val="00556B20"/>
    <w:rsid w:val="005576DA"/>
    <w:rsid w:val="00557C07"/>
    <w:rsid w:val="0056044E"/>
    <w:rsid w:val="005607ED"/>
    <w:rsid w:val="00560ECB"/>
    <w:rsid w:val="0056170E"/>
    <w:rsid w:val="00561B1E"/>
    <w:rsid w:val="00561B72"/>
    <w:rsid w:val="0056308A"/>
    <w:rsid w:val="005630B1"/>
    <w:rsid w:val="00563461"/>
    <w:rsid w:val="00563499"/>
    <w:rsid w:val="00563A6B"/>
    <w:rsid w:val="00563F8C"/>
    <w:rsid w:val="005641C8"/>
    <w:rsid w:val="005642AF"/>
    <w:rsid w:val="0056453B"/>
    <w:rsid w:val="00565263"/>
    <w:rsid w:val="00565AA5"/>
    <w:rsid w:val="00565FFE"/>
    <w:rsid w:val="005664DC"/>
    <w:rsid w:val="00566C57"/>
    <w:rsid w:val="005673EE"/>
    <w:rsid w:val="00570872"/>
    <w:rsid w:val="00570C56"/>
    <w:rsid w:val="00571115"/>
    <w:rsid w:val="005724F2"/>
    <w:rsid w:val="005724F6"/>
    <w:rsid w:val="0057267D"/>
    <w:rsid w:val="00572CF0"/>
    <w:rsid w:val="00573F50"/>
    <w:rsid w:val="005750BB"/>
    <w:rsid w:val="00575946"/>
    <w:rsid w:val="00575C53"/>
    <w:rsid w:val="0057603D"/>
    <w:rsid w:val="005760DB"/>
    <w:rsid w:val="005768A9"/>
    <w:rsid w:val="00576D04"/>
    <w:rsid w:val="00577573"/>
    <w:rsid w:val="00577B95"/>
    <w:rsid w:val="0058067F"/>
    <w:rsid w:val="00581932"/>
    <w:rsid w:val="00581F9D"/>
    <w:rsid w:val="00583022"/>
    <w:rsid w:val="005832D8"/>
    <w:rsid w:val="005834AD"/>
    <w:rsid w:val="005841BD"/>
    <w:rsid w:val="005849DF"/>
    <w:rsid w:val="0058524A"/>
    <w:rsid w:val="00585271"/>
    <w:rsid w:val="00585961"/>
    <w:rsid w:val="00586383"/>
    <w:rsid w:val="00586964"/>
    <w:rsid w:val="00587535"/>
    <w:rsid w:val="00587EC8"/>
    <w:rsid w:val="00590C75"/>
    <w:rsid w:val="0059117A"/>
    <w:rsid w:val="00591C63"/>
    <w:rsid w:val="005921DD"/>
    <w:rsid w:val="005927F2"/>
    <w:rsid w:val="0059335B"/>
    <w:rsid w:val="0059395B"/>
    <w:rsid w:val="00593CD8"/>
    <w:rsid w:val="00593FC4"/>
    <w:rsid w:val="00595035"/>
    <w:rsid w:val="005955E6"/>
    <w:rsid w:val="005965B6"/>
    <w:rsid w:val="00596B19"/>
    <w:rsid w:val="00596D40"/>
    <w:rsid w:val="00597148"/>
    <w:rsid w:val="005977B9"/>
    <w:rsid w:val="005A0278"/>
    <w:rsid w:val="005A090E"/>
    <w:rsid w:val="005A0BB5"/>
    <w:rsid w:val="005A2420"/>
    <w:rsid w:val="005A42F9"/>
    <w:rsid w:val="005A452D"/>
    <w:rsid w:val="005A467A"/>
    <w:rsid w:val="005A58D7"/>
    <w:rsid w:val="005A6156"/>
    <w:rsid w:val="005A7097"/>
    <w:rsid w:val="005A7769"/>
    <w:rsid w:val="005A7837"/>
    <w:rsid w:val="005A78E7"/>
    <w:rsid w:val="005B0370"/>
    <w:rsid w:val="005B0615"/>
    <w:rsid w:val="005B196F"/>
    <w:rsid w:val="005B205D"/>
    <w:rsid w:val="005B29DB"/>
    <w:rsid w:val="005B33DE"/>
    <w:rsid w:val="005B3414"/>
    <w:rsid w:val="005B3551"/>
    <w:rsid w:val="005B37AD"/>
    <w:rsid w:val="005B3E7B"/>
    <w:rsid w:val="005B4C48"/>
    <w:rsid w:val="005B4C55"/>
    <w:rsid w:val="005B513E"/>
    <w:rsid w:val="005B6A25"/>
    <w:rsid w:val="005B6AF9"/>
    <w:rsid w:val="005B772C"/>
    <w:rsid w:val="005B7803"/>
    <w:rsid w:val="005B7AD0"/>
    <w:rsid w:val="005B7E12"/>
    <w:rsid w:val="005C1611"/>
    <w:rsid w:val="005C16B2"/>
    <w:rsid w:val="005C16B5"/>
    <w:rsid w:val="005C2443"/>
    <w:rsid w:val="005C3094"/>
    <w:rsid w:val="005C35D4"/>
    <w:rsid w:val="005C3799"/>
    <w:rsid w:val="005C4D9C"/>
    <w:rsid w:val="005C4F82"/>
    <w:rsid w:val="005C523D"/>
    <w:rsid w:val="005C5539"/>
    <w:rsid w:val="005C5613"/>
    <w:rsid w:val="005C5D4A"/>
    <w:rsid w:val="005C5DD6"/>
    <w:rsid w:val="005C6121"/>
    <w:rsid w:val="005C695F"/>
    <w:rsid w:val="005C764F"/>
    <w:rsid w:val="005C766A"/>
    <w:rsid w:val="005D032B"/>
    <w:rsid w:val="005D1ADB"/>
    <w:rsid w:val="005D28F9"/>
    <w:rsid w:val="005D299B"/>
    <w:rsid w:val="005D2A3C"/>
    <w:rsid w:val="005D3023"/>
    <w:rsid w:val="005D3C82"/>
    <w:rsid w:val="005D3F55"/>
    <w:rsid w:val="005D639B"/>
    <w:rsid w:val="005D7476"/>
    <w:rsid w:val="005D7521"/>
    <w:rsid w:val="005D7804"/>
    <w:rsid w:val="005D7D9A"/>
    <w:rsid w:val="005E05EB"/>
    <w:rsid w:val="005E08BA"/>
    <w:rsid w:val="005E0922"/>
    <w:rsid w:val="005E179E"/>
    <w:rsid w:val="005E1C91"/>
    <w:rsid w:val="005E29F7"/>
    <w:rsid w:val="005E2DFF"/>
    <w:rsid w:val="005E36F7"/>
    <w:rsid w:val="005E4209"/>
    <w:rsid w:val="005E5155"/>
    <w:rsid w:val="005E5A78"/>
    <w:rsid w:val="005E5D1C"/>
    <w:rsid w:val="005E7293"/>
    <w:rsid w:val="005E7A80"/>
    <w:rsid w:val="005F0503"/>
    <w:rsid w:val="005F2404"/>
    <w:rsid w:val="005F284E"/>
    <w:rsid w:val="005F3895"/>
    <w:rsid w:val="005F3AF0"/>
    <w:rsid w:val="005F421C"/>
    <w:rsid w:val="005F4637"/>
    <w:rsid w:val="005F4667"/>
    <w:rsid w:val="005F5796"/>
    <w:rsid w:val="005F5BE3"/>
    <w:rsid w:val="005F6018"/>
    <w:rsid w:val="005F683B"/>
    <w:rsid w:val="005F6C36"/>
    <w:rsid w:val="006007C5"/>
    <w:rsid w:val="00601AB0"/>
    <w:rsid w:val="00601E4E"/>
    <w:rsid w:val="00601F57"/>
    <w:rsid w:val="006021FD"/>
    <w:rsid w:val="0060253E"/>
    <w:rsid w:val="006025F7"/>
    <w:rsid w:val="006034D2"/>
    <w:rsid w:val="00603FB1"/>
    <w:rsid w:val="0060467F"/>
    <w:rsid w:val="006055F1"/>
    <w:rsid w:val="0060629C"/>
    <w:rsid w:val="0060659C"/>
    <w:rsid w:val="00606FFB"/>
    <w:rsid w:val="0060763E"/>
    <w:rsid w:val="00607D75"/>
    <w:rsid w:val="00610B3A"/>
    <w:rsid w:val="00611281"/>
    <w:rsid w:val="00611417"/>
    <w:rsid w:val="00611C8B"/>
    <w:rsid w:val="00612510"/>
    <w:rsid w:val="006126B6"/>
    <w:rsid w:val="00612A46"/>
    <w:rsid w:val="00613028"/>
    <w:rsid w:val="00613CD9"/>
    <w:rsid w:val="00614420"/>
    <w:rsid w:val="00614FB8"/>
    <w:rsid w:val="00615CCF"/>
    <w:rsid w:val="006167A8"/>
    <w:rsid w:val="006167CE"/>
    <w:rsid w:val="00616B1E"/>
    <w:rsid w:val="00616F29"/>
    <w:rsid w:val="00620B7E"/>
    <w:rsid w:val="00620EAA"/>
    <w:rsid w:val="006214FB"/>
    <w:rsid w:val="00621792"/>
    <w:rsid w:val="006221C2"/>
    <w:rsid w:val="0062356F"/>
    <w:rsid w:val="006244F8"/>
    <w:rsid w:val="00624BDF"/>
    <w:rsid w:val="0062577F"/>
    <w:rsid w:val="006264A0"/>
    <w:rsid w:val="00626CF2"/>
    <w:rsid w:val="00626E5E"/>
    <w:rsid w:val="00626F2A"/>
    <w:rsid w:val="006274E1"/>
    <w:rsid w:val="00627505"/>
    <w:rsid w:val="00627698"/>
    <w:rsid w:val="00627754"/>
    <w:rsid w:val="006302E8"/>
    <w:rsid w:val="00630AB1"/>
    <w:rsid w:val="00630EE2"/>
    <w:rsid w:val="0063109E"/>
    <w:rsid w:val="006314DC"/>
    <w:rsid w:val="00631A3F"/>
    <w:rsid w:val="00631BE5"/>
    <w:rsid w:val="00631D44"/>
    <w:rsid w:val="00631FB3"/>
    <w:rsid w:val="0063384C"/>
    <w:rsid w:val="006338F6"/>
    <w:rsid w:val="00633FF3"/>
    <w:rsid w:val="006340B2"/>
    <w:rsid w:val="006341E7"/>
    <w:rsid w:val="006342A0"/>
    <w:rsid w:val="00634725"/>
    <w:rsid w:val="00634B48"/>
    <w:rsid w:val="00635679"/>
    <w:rsid w:val="006357C8"/>
    <w:rsid w:val="006359FB"/>
    <w:rsid w:val="0063612F"/>
    <w:rsid w:val="00637E8A"/>
    <w:rsid w:val="006406B9"/>
    <w:rsid w:val="006414E3"/>
    <w:rsid w:val="00641EAA"/>
    <w:rsid w:val="006421E9"/>
    <w:rsid w:val="00642285"/>
    <w:rsid w:val="006423F0"/>
    <w:rsid w:val="00642A55"/>
    <w:rsid w:val="00643010"/>
    <w:rsid w:val="00644C7C"/>
    <w:rsid w:val="006450BE"/>
    <w:rsid w:val="00645307"/>
    <w:rsid w:val="00645463"/>
    <w:rsid w:val="00645FC7"/>
    <w:rsid w:val="006462CE"/>
    <w:rsid w:val="00646A20"/>
    <w:rsid w:val="00647AD6"/>
    <w:rsid w:val="00650703"/>
    <w:rsid w:val="00650B5E"/>
    <w:rsid w:val="00650F16"/>
    <w:rsid w:val="00651124"/>
    <w:rsid w:val="00651194"/>
    <w:rsid w:val="00652270"/>
    <w:rsid w:val="00652B2F"/>
    <w:rsid w:val="0065312C"/>
    <w:rsid w:val="00654055"/>
    <w:rsid w:val="006542A7"/>
    <w:rsid w:val="006546D8"/>
    <w:rsid w:val="00654A20"/>
    <w:rsid w:val="006553B4"/>
    <w:rsid w:val="00655690"/>
    <w:rsid w:val="00655C0D"/>
    <w:rsid w:val="00656019"/>
    <w:rsid w:val="00656040"/>
    <w:rsid w:val="00656A7F"/>
    <w:rsid w:val="00656AF3"/>
    <w:rsid w:val="00656B45"/>
    <w:rsid w:val="00657ACF"/>
    <w:rsid w:val="006600E5"/>
    <w:rsid w:val="00660386"/>
    <w:rsid w:val="006604CA"/>
    <w:rsid w:val="0066109D"/>
    <w:rsid w:val="0066135E"/>
    <w:rsid w:val="00661C65"/>
    <w:rsid w:val="00661DBF"/>
    <w:rsid w:val="00662B05"/>
    <w:rsid w:val="00662DD7"/>
    <w:rsid w:val="00662E0B"/>
    <w:rsid w:val="00662EC6"/>
    <w:rsid w:val="00663B5B"/>
    <w:rsid w:val="00664C79"/>
    <w:rsid w:val="00665979"/>
    <w:rsid w:val="00665A70"/>
    <w:rsid w:val="00665B58"/>
    <w:rsid w:val="00666476"/>
    <w:rsid w:val="00666888"/>
    <w:rsid w:val="0066695B"/>
    <w:rsid w:val="00667292"/>
    <w:rsid w:val="006677E6"/>
    <w:rsid w:val="00667D0D"/>
    <w:rsid w:val="00670625"/>
    <w:rsid w:val="006707FE"/>
    <w:rsid w:val="00670E29"/>
    <w:rsid w:val="00670F7F"/>
    <w:rsid w:val="00672AE6"/>
    <w:rsid w:val="00672E2F"/>
    <w:rsid w:val="00673219"/>
    <w:rsid w:val="006738E9"/>
    <w:rsid w:val="00673952"/>
    <w:rsid w:val="00673BD3"/>
    <w:rsid w:val="00673CBA"/>
    <w:rsid w:val="00674055"/>
    <w:rsid w:val="006741DF"/>
    <w:rsid w:val="00674C04"/>
    <w:rsid w:val="006752EB"/>
    <w:rsid w:val="00676958"/>
    <w:rsid w:val="00676DA8"/>
    <w:rsid w:val="006770A3"/>
    <w:rsid w:val="00677C7A"/>
    <w:rsid w:val="00677EE7"/>
    <w:rsid w:val="0068024C"/>
    <w:rsid w:val="006804BC"/>
    <w:rsid w:val="00681E29"/>
    <w:rsid w:val="0068273D"/>
    <w:rsid w:val="00682746"/>
    <w:rsid w:val="00683590"/>
    <w:rsid w:val="00683B86"/>
    <w:rsid w:val="0068542F"/>
    <w:rsid w:val="00687ECF"/>
    <w:rsid w:val="00690294"/>
    <w:rsid w:val="00690513"/>
    <w:rsid w:val="006906F2"/>
    <w:rsid w:val="00690746"/>
    <w:rsid w:val="00690D05"/>
    <w:rsid w:val="006916E5"/>
    <w:rsid w:val="00692261"/>
    <w:rsid w:val="00692973"/>
    <w:rsid w:val="00692AA2"/>
    <w:rsid w:val="00692BF0"/>
    <w:rsid w:val="00692FBB"/>
    <w:rsid w:val="00692FDA"/>
    <w:rsid w:val="006937A5"/>
    <w:rsid w:val="00693CBA"/>
    <w:rsid w:val="0069488D"/>
    <w:rsid w:val="006948D7"/>
    <w:rsid w:val="00694C6A"/>
    <w:rsid w:val="00695474"/>
    <w:rsid w:val="00696519"/>
    <w:rsid w:val="006965AE"/>
    <w:rsid w:val="00696631"/>
    <w:rsid w:val="00696DEB"/>
    <w:rsid w:val="00696E47"/>
    <w:rsid w:val="0069716F"/>
    <w:rsid w:val="006977D5"/>
    <w:rsid w:val="00697B8A"/>
    <w:rsid w:val="00697EFF"/>
    <w:rsid w:val="006A0474"/>
    <w:rsid w:val="006A0594"/>
    <w:rsid w:val="006A0B5A"/>
    <w:rsid w:val="006A1220"/>
    <w:rsid w:val="006A1840"/>
    <w:rsid w:val="006A1E9F"/>
    <w:rsid w:val="006A1F22"/>
    <w:rsid w:val="006A283D"/>
    <w:rsid w:val="006A2DE5"/>
    <w:rsid w:val="006A2F59"/>
    <w:rsid w:val="006A4A58"/>
    <w:rsid w:val="006A4D8C"/>
    <w:rsid w:val="006A5275"/>
    <w:rsid w:val="006A5708"/>
    <w:rsid w:val="006A5893"/>
    <w:rsid w:val="006A58E4"/>
    <w:rsid w:val="006A5AE9"/>
    <w:rsid w:val="006A5DB0"/>
    <w:rsid w:val="006A6830"/>
    <w:rsid w:val="006A7CBF"/>
    <w:rsid w:val="006B07D1"/>
    <w:rsid w:val="006B0953"/>
    <w:rsid w:val="006B0BBC"/>
    <w:rsid w:val="006B11A3"/>
    <w:rsid w:val="006B1E5F"/>
    <w:rsid w:val="006B221F"/>
    <w:rsid w:val="006B22A9"/>
    <w:rsid w:val="006B2B08"/>
    <w:rsid w:val="006B2BF2"/>
    <w:rsid w:val="006B4ECA"/>
    <w:rsid w:val="006B59F8"/>
    <w:rsid w:val="006B60C7"/>
    <w:rsid w:val="006B6123"/>
    <w:rsid w:val="006B672D"/>
    <w:rsid w:val="006B6AB3"/>
    <w:rsid w:val="006B6B16"/>
    <w:rsid w:val="006B6C3D"/>
    <w:rsid w:val="006B6FDA"/>
    <w:rsid w:val="006B6FFA"/>
    <w:rsid w:val="006B72A2"/>
    <w:rsid w:val="006B7588"/>
    <w:rsid w:val="006C0A70"/>
    <w:rsid w:val="006C0DF3"/>
    <w:rsid w:val="006C106E"/>
    <w:rsid w:val="006C1484"/>
    <w:rsid w:val="006C1A8C"/>
    <w:rsid w:val="006C2C35"/>
    <w:rsid w:val="006C31FE"/>
    <w:rsid w:val="006C3437"/>
    <w:rsid w:val="006C39C0"/>
    <w:rsid w:val="006C3B50"/>
    <w:rsid w:val="006C4489"/>
    <w:rsid w:val="006C4D34"/>
    <w:rsid w:val="006C5137"/>
    <w:rsid w:val="006C52E0"/>
    <w:rsid w:val="006C5894"/>
    <w:rsid w:val="006C5D46"/>
    <w:rsid w:val="006C5E6F"/>
    <w:rsid w:val="006C6842"/>
    <w:rsid w:val="006C68B3"/>
    <w:rsid w:val="006C6982"/>
    <w:rsid w:val="006C6AAC"/>
    <w:rsid w:val="006C6BAA"/>
    <w:rsid w:val="006C6DFF"/>
    <w:rsid w:val="006C6E96"/>
    <w:rsid w:val="006C7B1D"/>
    <w:rsid w:val="006C7B6B"/>
    <w:rsid w:val="006C7C74"/>
    <w:rsid w:val="006C7F7D"/>
    <w:rsid w:val="006D09FE"/>
    <w:rsid w:val="006D0D81"/>
    <w:rsid w:val="006D14D6"/>
    <w:rsid w:val="006D189A"/>
    <w:rsid w:val="006D1BC2"/>
    <w:rsid w:val="006D1EB8"/>
    <w:rsid w:val="006D21EC"/>
    <w:rsid w:val="006D2930"/>
    <w:rsid w:val="006D30C5"/>
    <w:rsid w:val="006D3C20"/>
    <w:rsid w:val="006D46FA"/>
    <w:rsid w:val="006D5192"/>
    <w:rsid w:val="006D5589"/>
    <w:rsid w:val="006D57EC"/>
    <w:rsid w:val="006D5EA8"/>
    <w:rsid w:val="006D742C"/>
    <w:rsid w:val="006D7821"/>
    <w:rsid w:val="006D7AA0"/>
    <w:rsid w:val="006D7C91"/>
    <w:rsid w:val="006E0716"/>
    <w:rsid w:val="006E1811"/>
    <w:rsid w:val="006E222A"/>
    <w:rsid w:val="006E2344"/>
    <w:rsid w:val="006E3006"/>
    <w:rsid w:val="006E3F75"/>
    <w:rsid w:val="006E42A5"/>
    <w:rsid w:val="006E471B"/>
    <w:rsid w:val="006E4E68"/>
    <w:rsid w:val="006E5ED3"/>
    <w:rsid w:val="006E5FDB"/>
    <w:rsid w:val="006E6878"/>
    <w:rsid w:val="006E705D"/>
    <w:rsid w:val="006F10A0"/>
    <w:rsid w:val="006F10CD"/>
    <w:rsid w:val="006F1A5E"/>
    <w:rsid w:val="006F1D0A"/>
    <w:rsid w:val="006F214E"/>
    <w:rsid w:val="006F233C"/>
    <w:rsid w:val="006F2F5C"/>
    <w:rsid w:val="006F3105"/>
    <w:rsid w:val="006F391B"/>
    <w:rsid w:val="006F4216"/>
    <w:rsid w:val="006F4EC7"/>
    <w:rsid w:val="006F6698"/>
    <w:rsid w:val="006F7938"/>
    <w:rsid w:val="006F7A73"/>
    <w:rsid w:val="00700592"/>
    <w:rsid w:val="00700B4E"/>
    <w:rsid w:val="00701501"/>
    <w:rsid w:val="00701517"/>
    <w:rsid w:val="0070321B"/>
    <w:rsid w:val="00703BC4"/>
    <w:rsid w:val="00705593"/>
    <w:rsid w:val="00705687"/>
    <w:rsid w:val="007070B8"/>
    <w:rsid w:val="00707F5E"/>
    <w:rsid w:val="00710876"/>
    <w:rsid w:val="00711539"/>
    <w:rsid w:val="00711CDA"/>
    <w:rsid w:val="00712345"/>
    <w:rsid w:val="00713783"/>
    <w:rsid w:val="00713C0C"/>
    <w:rsid w:val="00713D45"/>
    <w:rsid w:val="0071511D"/>
    <w:rsid w:val="00715492"/>
    <w:rsid w:val="0071590C"/>
    <w:rsid w:val="00715E77"/>
    <w:rsid w:val="00715F8F"/>
    <w:rsid w:val="0071673D"/>
    <w:rsid w:val="007173E2"/>
    <w:rsid w:val="00717699"/>
    <w:rsid w:val="00720236"/>
    <w:rsid w:val="00720D8D"/>
    <w:rsid w:val="0072125D"/>
    <w:rsid w:val="00721529"/>
    <w:rsid w:val="00722354"/>
    <w:rsid w:val="007228C3"/>
    <w:rsid w:val="00722F34"/>
    <w:rsid w:val="00722FB0"/>
    <w:rsid w:val="0072343F"/>
    <w:rsid w:val="00723529"/>
    <w:rsid w:val="0072388C"/>
    <w:rsid w:val="00723D21"/>
    <w:rsid w:val="00723FF4"/>
    <w:rsid w:val="007240CD"/>
    <w:rsid w:val="00724122"/>
    <w:rsid w:val="0072462E"/>
    <w:rsid w:val="00725CC3"/>
    <w:rsid w:val="00725E9C"/>
    <w:rsid w:val="00726473"/>
    <w:rsid w:val="00727549"/>
    <w:rsid w:val="007275D9"/>
    <w:rsid w:val="0073331F"/>
    <w:rsid w:val="007333DE"/>
    <w:rsid w:val="00733526"/>
    <w:rsid w:val="00733F2B"/>
    <w:rsid w:val="00734912"/>
    <w:rsid w:val="00734D77"/>
    <w:rsid w:val="007367CA"/>
    <w:rsid w:val="0073733E"/>
    <w:rsid w:val="00737896"/>
    <w:rsid w:val="00737A0C"/>
    <w:rsid w:val="00740AEA"/>
    <w:rsid w:val="00741092"/>
    <w:rsid w:val="00741133"/>
    <w:rsid w:val="007429C1"/>
    <w:rsid w:val="00742A08"/>
    <w:rsid w:val="00742D5B"/>
    <w:rsid w:val="00742F6D"/>
    <w:rsid w:val="0074311F"/>
    <w:rsid w:val="00743AFF"/>
    <w:rsid w:val="00743ECB"/>
    <w:rsid w:val="00743FB3"/>
    <w:rsid w:val="007443A7"/>
    <w:rsid w:val="00744C1D"/>
    <w:rsid w:val="00744D7D"/>
    <w:rsid w:val="00745062"/>
    <w:rsid w:val="007466C9"/>
    <w:rsid w:val="007468E4"/>
    <w:rsid w:val="00746C6F"/>
    <w:rsid w:val="00746CFC"/>
    <w:rsid w:val="00746F1A"/>
    <w:rsid w:val="007470B5"/>
    <w:rsid w:val="00747331"/>
    <w:rsid w:val="00750C0A"/>
    <w:rsid w:val="00751089"/>
    <w:rsid w:val="00751092"/>
    <w:rsid w:val="00752179"/>
    <w:rsid w:val="0075257F"/>
    <w:rsid w:val="007526C0"/>
    <w:rsid w:val="00752B0B"/>
    <w:rsid w:val="00752F75"/>
    <w:rsid w:val="007532DD"/>
    <w:rsid w:val="00753457"/>
    <w:rsid w:val="00753735"/>
    <w:rsid w:val="00753C3E"/>
    <w:rsid w:val="00753D10"/>
    <w:rsid w:val="0075437A"/>
    <w:rsid w:val="00754417"/>
    <w:rsid w:val="007544FB"/>
    <w:rsid w:val="007548D4"/>
    <w:rsid w:val="0075545F"/>
    <w:rsid w:val="00755B5E"/>
    <w:rsid w:val="00755BBF"/>
    <w:rsid w:val="00757413"/>
    <w:rsid w:val="0076087B"/>
    <w:rsid w:val="00760BDB"/>
    <w:rsid w:val="00760DF5"/>
    <w:rsid w:val="007614E4"/>
    <w:rsid w:val="0076177F"/>
    <w:rsid w:val="00761FEA"/>
    <w:rsid w:val="007634C5"/>
    <w:rsid w:val="00763D13"/>
    <w:rsid w:val="007642FC"/>
    <w:rsid w:val="00764BBC"/>
    <w:rsid w:val="00764DE4"/>
    <w:rsid w:val="00765D65"/>
    <w:rsid w:val="00765EC4"/>
    <w:rsid w:val="007660F6"/>
    <w:rsid w:val="00766D69"/>
    <w:rsid w:val="00766F7A"/>
    <w:rsid w:val="00767AAD"/>
    <w:rsid w:val="00767AF7"/>
    <w:rsid w:val="007711D5"/>
    <w:rsid w:val="007739F5"/>
    <w:rsid w:val="00774D69"/>
    <w:rsid w:val="00775923"/>
    <w:rsid w:val="00776436"/>
    <w:rsid w:val="00776AD1"/>
    <w:rsid w:val="00776E42"/>
    <w:rsid w:val="007774CF"/>
    <w:rsid w:val="00777543"/>
    <w:rsid w:val="007802A1"/>
    <w:rsid w:val="00780577"/>
    <w:rsid w:val="00780DC5"/>
    <w:rsid w:val="00780E1D"/>
    <w:rsid w:val="00781AED"/>
    <w:rsid w:val="00782180"/>
    <w:rsid w:val="007821D0"/>
    <w:rsid w:val="007824AD"/>
    <w:rsid w:val="00782A2F"/>
    <w:rsid w:val="00782B90"/>
    <w:rsid w:val="00782BD2"/>
    <w:rsid w:val="00783400"/>
    <w:rsid w:val="00783993"/>
    <w:rsid w:val="00783D88"/>
    <w:rsid w:val="00783E4D"/>
    <w:rsid w:val="00784A01"/>
    <w:rsid w:val="0078574F"/>
    <w:rsid w:val="00785BD6"/>
    <w:rsid w:val="00786120"/>
    <w:rsid w:val="007863DF"/>
    <w:rsid w:val="00786496"/>
    <w:rsid w:val="00787324"/>
    <w:rsid w:val="00787FD5"/>
    <w:rsid w:val="007903F7"/>
    <w:rsid w:val="00790FC2"/>
    <w:rsid w:val="00792F78"/>
    <w:rsid w:val="00793B9F"/>
    <w:rsid w:val="00793F1A"/>
    <w:rsid w:val="007942D5"/>
    <w:rsid w:val="007944A7"/>
    <w:rsid w:val="00794EC3"/>
    <w:rsid w:val="0079509D"/>
    <w:rsid w:val="00795937"/>
    <w:rsid w:val="0079624E"/>
    <w:rsid w:val="00796B0A"/>
    <w:rsid w:val="007971DE"/>
    <w:rsid w:val="00797A96"/>
    <w:rsid w:val="00797DE7"/>
    <w:rsid w:val="007A0FAF"/>
    <w:rsid w:val="007A2985"/>
    <w:rsid w:val="007A304D"/>
    <w:rsid w:val="007A3E44"/>
    <w:rsid w:val="007A4324"/>
    <w:rsid w:val="007A4419"/>
    <w:rsid w:val="007A4461"/>
    <w:rsid w:val="007A4562"/>
    <w:rsid w:val="007A548F"/>
    <w:rsid w:val="007A5800"/>
    <w:rsid w:val="007A6CB2"/>
    <w:rsid w:val="007A6E1E"/>
    <w:rsid w:val="007A701D"/>
    <w:rsid w:val="007B0C21"/>
    <w:rsid w:val="007B0CCD"/>
    <w:rsid w:val="007B1704"/>
    <w:rsid w:val="007B1E33"/>
    <w:rsid w:val="007B1F4C"/>
    <w:rsid w:val="007B28F5"/>
    <w:rsid w:val="007B2A51"/>
    <w:rsid w:val="007B2A8A"/>
    <w:rsid w:val="007B32AB"/>
    <w:rsid w:val="007B3639"/>
    <w:rsid w:val="007B394E"/>
    <w:rsid w:val="007B3E17"/>
    <w:rsid w:val="007B3E7D"/>
    <w:rsid w:val="007B47C1"/>
    <w:rsid w:val="007B53EF"/>
    <w:rsid w:val="007B5C1F"/>
    <w:rsid w:val="007B6647"/>
    <w:rsid w:val="007B698A"/>
    <w:rsid w:val="007B76AA"/>
    <w:rsid w:val="007B7EA5"/>
    <w:rsid w:val="007C0898"/>
    <w:rsid w:val="007C152E"/>
    <w:rsid w:val="007C15FD"/>
    <w:rsid w:val="007C189B"/>
    <w:rsid w:val="007C247C"/>
    <w:rsid w:val="007C25EE"/>
    <w:rsid w:val="007C35B3"/>
    <w:rsid w:val="007C37A7"/>
    <w:rsid w:val="007C3936"/>
    <w:rsid w:val="007C3CEC"/>
    <w:rsid w:val="007C3CFA"/>
    <w:rsid w:val="007C3D07"/>
    <w:rsid w:val="007C3DF3"/>
    <w:rsid w:val="007C4551"/>
    <w:rsid w:val="007C476B"/>
    <w:rsid w:val="007C5C32"/>
    <w:rsid w:val="007C5F95"/>
    <w:rsid w:val="007C63A1"/>
    <w:rsid w:val="007C673C"/>
    <w:rsid w:val="007C691B"/>
    <w:rsid w:val="007C69E6"/>
    <w:rsid w:val="007D0248"/>
    <w:rsid w:val="007D11E0"/>
    <w:rsid w:val="007D21F0"/>
    <w:rsid w:val="007D2A94"/>
    <w:rsid w:val="007D2DA3"/>
    <w:rsid w:val="007D2F12"/>
    <w:rsid w:val="007D31C7"/>
    <w:rsid w:val="007D32AA"/>
    <w:rsid w:val="007D3305"/>
    <w:rsid w:val="007D402A"/>
    <w:rsid w:val="007D4745"/>
    <w:rsid w:val="007D6082"/>
    <w:rsid w:val="007D65A6"/>
    <w:rsid w:val="007D67E5"/>
    <w:rsid w:val="007D680A"/>
    <w:rsid w:val="007D7244"/>
    <w:rsid w:val="007D768B"/>
    <w:rsid w:val="007E001A"/>
    <w:rsid w:val="007E1CE0"/>
    <w:rsid w:val="007E2B01"/>
    <w:rsid w:val="007E320E"/>
    <w:rsid w:val="007E3664"/>
    <w:rsid w:val="007E3740"/>
    <w:rsid w:val="007E4111"/>
    <w:rsid w:val="007E47BD"/>
    <w:rsid w:val="007E49F5"/>
    <w:rsid w:val="007E5339"/>
    <w:rsid w:val="007E539C"/>
    <w:rsid w:val="007E55D6"/>
    <w:rsid w:val="007E6321"/>
    <w:rsid w:val="007E7DA8"/>
    <w:rsid w:val="007E7EB9"/>
    <w:rsid w:val="007F0992"/>
    <w:rsid w:val="007F23CC"/>
    <w:rsid w:val="007F2AF9"/>
    <w:rsid w:val="007F361D"/>
    <w:rsid w:val="007F3C80"/>
    <w:rsid w:val="007F500B"/>
    <w:rsid w:val="007F5163"/>
    <w:rsid w:val="007F533F"/>
    <w:rsid w:val="007F559A"/>
    <w:rsid w:val="007F590C"/>
    <w:rsid w:val="007F59CE"/>
    <w:rsid w:val="007F5D28"/>
    <w:rsid w:val="007F5FD7"/>
    <w:rsid w:val="007F63C8"/>
    <w:rsid w:val="007F687E"/>
    <w:rsid w:val="007F7CB2"/>
    <w:rsid w:val="007F7D25"/>
    <w:rsid w:val="0080040A"/>
    <w:rsid w:val="008007B1"/>
    <w:rsid w:val="00803052"/>
    <w:rsid w:val="00803109"/>
    <w:rsid w:val="00803B99"/>
    <w:rsid w:val="008045D1"/>
    <w:rsid w:val="00804852"/>
    <w:rsid w:val="008049DC"/>
    <w:rsid w:val="00804BB6"/>
    <w:rsid w:val="00804E03"/>
    <w:rsid w:val="00805689"/>
    <w:rsid w:val="0080607E"/>
    <w:rsid w:val="00806252"/>
    <w:rsid w:val="00806F51"/>
    <w:rsid w:val="00807667"/>
    <w:rsid w:val="00807CB1"/>
    <w:rsid w:val="00810517"/>
    <w:rsid w:val="0081125F"/>
    <w:rsid w:val="00811A63"/>
    <w:rsid w:val="0081296E"/>
    <w:rsid w:val="00812B1A"/>
    <w:rsid w:val="00812B3B"/>
    <w:rsid w:val="00812BAF"/>
    <w:rsid w:val="00813682"/>
    <w:rsid w:val="00813EF6"/>
    <w:rsid w:val="008156B8"/>
    <w:rsid w:val="00815C35"/>
    <w:rsid w:val="008162FF"/>
    <w:rsid w:val="00816761"/>
    <w:rsid w:val="008167F9"/>
    <w:rsid w:val="00816810"/>
    <w:rsid w:val="008170E2"/>
    <w:rsid w:val="00817446"/>
    <w:rsid w:val="00821ADA"/>
    <w:rsid w:val="008222B5"/>
    <w:rsid w:val="00822D5E"/>
    <w:rsid w:val="008235BD"/>
    <w:rsid w:val="00824A10"/>
    <w:rsid w:val="00824B93"/>
    <w:rsid w:val="00824E46"/>
    <w:rsid w:val="00824E74"/>
    <w:rsid w:val="0082500A"/>
    <w:rsid w:val="008260CB"/>
    <w:rsid w:val="008262EB"/>
    <w:rsid w:val="00826909"/>
    <w:rsid w:val="00827696"/>
    <w:rsid w:val="00830066"/>
    <w:rsid w:val="00830868"/>
    <w:rsid w:val="00831007"/>
    <w:rsid w:val="0083170D"/>
    <w:rsid w:val="0083251C"/>
    <w:rsid w:val="00834ED1"/>
    <w:rsid w:val="00835412"/>
    <w:rsid w:val="00835715"/>
    <w:rsid w:val="008358A6"/>
    <w:rsid w:val="0083626A"/>
    <w:rsid w:val="00836A66"/>
    <w:rsid w:val="008370D4"/>
    <w:rsid w:val="00837232"/>
    <w:rsid w:val="008374DE"/>
    <w:rsid w:val="00837D51"/>
    <w:rsid w:val="00840377"/>
    <w:rsid w:val="008409F4"/>
    <w:rsid w:val="00840FD6"/>
    <w:rsid w:val="00841CC1"/>
    <w:rsid w:val="00841EBA"/>
    <w:rsid w:val="00841F00"/>
    <w:rsid w:val="0084396D"/>
    <w:rsid w:val="00844467"/>
    <w:rsid w:val="00844814"/>
    <w:rsid w:val="00844B44"/>
    <w:rsid w:val="00844D8C"/>
    <w:rsid w:val="00845DC2"/>
    <w:rsid w:val="0084631F"/>
    <w:rsid w:val="00847737"/>
    <w:rsid w:val="00847FC6"/>
    <w:rsid w:val="00850B78"/>
    <w:rsid w:val="0085180B"/>
    <w:rsid w:val="0085182D"/>
    <w:rsid w:val="00851E3B"/>
    <w:rsid w:val="00852480"/>
    <w:rsid w:val="00852497"/>
    <w:rsid w:val="00852AC1"/>
    <w:rsid w:val="0085554A"/>
    <w:rsid w:val="008560B7"/>
    <w:rsid w:val="0085610F"/>
    <w:rsid w:val="0085626E"/>
    <w:rsid w:val="008562B7"/>
    <w:rsid w:val="00856866"/>
    <w:rsid w:val="00856ACA"/>
    <w:rsid w:val="008577F4"/>
    <w:rsid w:val="00857A34"/>
    <w:rsid w:val="00857A6E"/>
    <w:rsid w:val="00861027"/>
    <w:rsid w:val="008630E7"/>
    <w:rsid w:val="00863466"/>
    <w:rsid w:val="0086471A"/>
    <w:rsid w:val="00864B50"/>
    <w:rsid w:val="0086541A"/>
    <w:rsid w:val="00865B3B"/>
    <w:rsid w:val="00865B9A"/>
    <w:rsid w:val="00865D3D"/>
    <w:rsid w:val="0086650F"/>
    <w:rsid w:val="00866838"/>
    <w:rsid w:val="00866A2E"/>
    <w:rsid w:val="008677B5"/>
    <w:rsid w:val="008707A6"/>
    <w:rsid w:val="00870AD0"/>
    <w:rsid w:val="00870D8C"/>
    <w:rsid w:val="00871301"/>
    <w:rsid w:val="008723DF"/>
    <w:rsid w:val="008738F3"/>
    <w:rsid w:val="00873E53"/>
    <w:rsid w:val="0087419E"/>
    <w:rsid w:val="008744A3"/>
    <w:rsid w:val="00874E7B"/>
    <w:rsid w:val="008755CB"/>
    <w:rsid w:val="00875A89"/>
    <w:rsid w:val="00876A4A"/>
    <w:rsid w:val="008770FA"/>
    <w:rsid w:val="008779AE"/>
    <w:rsid w:val="00877ABA"/>
    <w:rsid w:val="008803D8"/>
    <w:rsid w:val="00881342"/>
    <w:rsid w:val="0088252F"/>
    <w:rsid w:val="0088329F"/>
    <w:rsid w:val="00883E89"/>
    <w:rsid w:val="008844A8"/>
    <w:rsid w:val="00884AA2"/>
    <w:rsid w:val="0088532C"/>
    <w:rsid w:val="0088589B"/>
    <w:rsid w:val="00885B68"/>
    <w:rsid w:val="00885C6F"/>
    <w:rsid w:val="00885E30"/>
    <w:rsid w:val="0088615F"/>
    <w:rsid w:val="008871EA"/>
    <w:rsid w:val="008904F1"/>
    <w:rsid w:val="008906B9"/>
    <w:rsid w:val="00890C11"/>
    <w:rsid w:val="00890D59"/>
    <w:rsid w:val="0089116E"/>
    <w:rsid w:val="00891F7F"/>
    <w:rsid w:val="008924F6"/>
    <w:rsid w:val="008926F6"/>
    <w:rsid w:val="0089293A"/>
    <w:rsid w:val="00893F05"/>
    <w:rsid w:val="0089422B"/>
    <w:rsid w:val="0089432E"/>
    <w:rsid w:val="00894548"/>
    <w:rsid w:val="0089474D"/>
    <w:rsid w:val="008948E9"/>
    <w:rsid w:val="00894B8F"/>
    <w:rsid w:val="0089547C"/>
    <w:rsid w:val="00895841"/>
    <w:rsid w:val="00895ACF"/>
    <w:rsid w:val="00895CE5"/>
    <w:rsid w:val="0089674C"/>
    <w:rsid w:val="00896BB0"/>
    <w:rsid w:val="00897B60"/>
    <w:rsid w:val="008A0759"/>
    <w:rsid w:val="008A0873"/>
    <w:rsid w:val="008A0B77"/>
    <w:rsid w:val="008A0F08"/>
    <w:rsid w:val="008A134B"/>
    <w:rsid w:val="008A15D2"/>
    <w:rsid w:val="008A2B92"/>
    <w:rsid w:val="008A3A66"/>
    <w:rsid w:val="008A3C49"/>
    <w:rsid w:val="008A3C4D"/>
    <w:rsid w:val="008A3FA7"/>
    <w:rsid w:val="008A406F"/>
    <w:rsid w:val="008A420B"/>
    <w:rsid w:val="008A4352"/>
    <w:rsid w:val="008A4F3D"/>
    <w:rsid w:val="008A55E2"/>
    <w:rsid w:val="008A5CC8"/>
    <w:rsid w:val="008A685D"/>
    <w:rsid w:val="008A6B0C"/>
    <w:rsid w:val="008A7451"/>
    <w:rsid w:val="008B0428"/>
    <w:rsid w:val="008B0A30"/>
    <w:rsid w:val="008B18CB"/>
    <w:rsid w:val="008B1EEB"/>
    <w:rsid w:val="008B22B0"/>
    <w:rsid w:val="008B2E51"/>
    <w:rsid w:val="008B30D5"/>
    <w:rsid w:val="008B32B6"/>
    <w:rsid w:val="008B3376"/>
    <w:rsid w:val="008B3587"/>
    <w:rsid w:val="008B3B5B"/>
    <w:rsid w:val="008B3B7A"/>
    <w:rsid w:val="008B4385"/>
    <w:rsid w:val="008B445B"/>
    <w:rsid w:val="008B478F"/>
    <w:rsid w:val="008B4B3F"/>
    <w:rsid w:val="008B55A0"/>
    <w:rsid w:val="008C0212"/>
    <w:rsid w:val="008C106F"/>
    <w:rsid w:val="008C1CA7"/>
    <w:rsid w:val="008C206A"/>
    <w:rsid w:val="008C21A8"/>
    <w:rsid w:val="008C2710"/>
    <w:rsid w:val="008C2A61"/>
    <w:rsid w:val="008C35B4"/>
    <w:rsid w:val="008C3B01"/>
    <w:rsid w:val="008C3EF5"/>
    <w:rsid w:val="008C451C"/>
    <w:rsid w:val="008C4792"/>
    <w:rsid w:val="008C4B3B"/>
    <w:rsid w:val="008C4DE8"/>
    <w:rsid w:val="008C5435"/>
    <w:rsid w:val="008C5DB8"/>
    <w:rsid w:val="008C69C5"/>
    <w:rsid w:val="008C7256"/>
    <w:rsid w:val="008C75D1"/>
    <w:rsid w:val="008C7A19"/>
    <w:rsid w:val="008D00B2"/>
    <w:rsid w:val="008D0CC0"/>
    <w:rsid w:val="008D22C8"/>
    <w:rsid w:val="008D2E5D"/>
    <w:rsid w:val="008D3153"/>
    <w:rsid w:val="008D32C9"/>
    <w:rsid w:val="008D40D5"/>
    <w:rsid w:val="008D4BDD"/>
    <w:rsid w:val="008D4C95"/>
    <w:rsid w:val="008D5234"/>
    <w:rsid w:val="008D6691"/>
    <w:rsid w:val="008D68B8"/>
    <w:rsid w:val="008D690F"/>
    <w:rsid w:val="008D6A3D"/>
    <w:rsid w:val="008D7310"/>
    <w:rsid w:val="008D7723"/>
    <w:rsid w:val="008D7903"/>
    <w:rsid w:val="008D7ABE"/>
    <w:rsid w:val="008D7E47"/>
    <w:rsid w:val="008E0156"/>
    <w:rsid w:val="008E05D5"/>
    <w:rsid w:val="008E16B4"/>
    <w:rsid w:val="008E1ED4"/>
    <w:rsid w:val="008E2579"/>
    <w:rsid w:val="008E352D"/>
    <w:rsid w:val="008E3730"/>
    <w:rsid w:val="008E3832"/>
    <w:rsid w:val="008E40E5"/>
    <w:rsid w:val="008E5410"/>
    <w:rsid w:val="008E578A"/>
    <w:rsid w:val="008E5C01"/>
    <w:rsid w:val="008E78DD"/>
    <w:rsid w:val="008F0293"/>
    <w:rsid w:val="008F08DC"/>
    <w:rsid w:val="008F091A"/>
    <w:rsid w:val="008F115D"/>
    <w:rsid w:val="008F262D"/>
    <w:rsid w:val="008F3471"/>
    <w:rsid w:val="008F3499"/>
    <w:rsid w:val="008F4E54"/>
    <w:rsid w:val="008F4E77"/>
    <w:rsid w:val="008F519E"/>
    <w:rsid w:val="008F5C3A"/>
    <w:rsid w:val="008F5DF0"/>
    <w:rsid w:val="008F6505"/>
    <w:rsid w:val="008F652E"/>
    <w:rsid w:val="008F69DA"/>
    <w:rsid w:val="008F6CCB"/>
    <w:rsid w:val="008F73CD"/>
    <w:rsid w:val="008F755E"/>
    <w:rsid w:val="008F7989"/>
    <w:rsid w:val="008F7BCA"/>
    <w:rsid w:val="00900244"/>
    <w:rsid w:val="00900529"/>
    <w:rsid w:val="009007D8"/>
    <w:rsid w:val="00900BDE"/>
    <w:rsid w:val="00901824"/>
    <w:rsid w:val="0090256A"/>
    <w:rsid w:val="0090269D"/>
    <w:rsid w:val="009036B2"/>
    <w:rsid w:val="00903C8D"/>
    <w:rsid w:val="00904454"/>
    <w:rsid w:val="00904611"/>
    <w:rsid w:val="0090486A"/>
    <w:rsid w:val="009050E0"/>
    <w:rsid w:val="009051D0"/>
    <w:rsid w:val="009052FD"/>
    <w:rsid w:val="0090573B"/>
    <w:rsid w:val="00905886"/>
    <w:rsid w:val="00905B0D"/>
    <w:rsid w:val="00906A7C"/>
    <w:rsid w:val="009078EC"/>
    <w:rsid w:val="0090790F"/>
    <w:rsid w:val="0091042A"/>
    <w:rsid w:val="0091081B"/>
    <w:rsid w:val="009117AF"/>
    <w:rsid w:val="009119AC"/>
    <w:rsid w:val="00911BDF"/>
    <w:rsid w:val="009141CD"/>
    <w:rsid w:val="00914A26"/>
    <w:rsid w:val="00915565"/>
    <w:rsid w:val="009166AD"/>
    <w:rsid w:val="009166E0"/>
    <w:rsid w:val="00916D6D"/>
    <w:rsid w:val="00917230"/>
    <w:rsid w:val="0091736F"/>
    <w:rsid w:val="00917542"/>
    <w:rsid w:val="00917F59"/>
    <w:rsid w:val="009201BA"/>
    <w:rsid w:val="00920B05"/>
    <w:rsid w:val="00920B1B"/>
    <w:rsid w:val="009226DE"/>
    <w:rsid w:val="00922917"/>
    <w:rsid w:val="00922E03"/>
    <w:rsid w:val="009237F8"/>
    <w:rsid w:val="009241FA"/>
    <w:rsid w:val="00924E2A"/>
    <w:rsid w:val="00924F6F"/>
    <w:rsid w:val="00926A73"/>
    <w:rsid w:val="00926B8A"/>
    <w:rsid w:val="00927944"/>
    <w:rsid w:val="00930360"/>
    <w:rsid w:val="009303EF"/>
    <w:rsid w:val="00930482"/>
    <w:rsid w:val="009308DB"/>
    <w:rsid w:val="00930931"/>
    <w:rsid w:val="00931811"/>
    <w:rsid w:val="00931D4C"/>
    <w:rsid w:val="00932263"/>
    <w:rsid w:val="0093288E"/>
    <w:rsid w:val="00932DCE"/>
    <w:rsid w:val="00933F29"/>
    <w:rsid w:val="00935886"/>
    <w:rsid w:val="00935A75"/>
    <w:rsid w:val="00935D9D"/>
    <w:rsid w:val="00936F71"/>
    <w:rsid w:val="0093713B"/>
    <w:rsid w:val="00937143"/>
    <w:rsid w:val="00937979"/>
    <w:rsid w:val="00937ACA"/>
    <w:rsid w:val="00937F3A"/>
    <w:rsid w:val="009407FA"/>
    <w:rsid w:val="00940A6C"/>
    <w:rsid w:val="00940CF4"/>
    <w:rsid w:val="00941306"/>
    <w:rsid w:val="009416C9"/>
    <w:rsid w:val="00942AA7"/>
    <w:rsid w:val="00942C83"/>
    <w:rsid w:val="00943451"/>
    <w:rsid w:val="0094472B"/>
    <w:rsid w:val="00946E08"/>
    <w:rsid w:val="009516E6"/>
    <w:rsid w:val="009519B8"/>
    <w:rsid w:val="009519DF"/>
    <w:rsid w:val="00952572"/>
    <w:rsid w:val="009529AF"/>
    <w:rsid w:val="009529C1"/>
    <w:rsid w:val="009535F0"/>
    <w:rsid w:val="00953749"/>
    <w:rsid w:val="00954A7D"/>
    <w:rsid w:val="00954EBF"/>
    <w:rsid w:val="009559C1"/>
    <w:rsid w:val="00955CE2"/>
    <w:rsid w:val="00955E04"/>
    <w:rsid w:val="009565B7"/>
    <w:rsid w:val="009565EC"/>
    <w:rsid w:val="00957537"/>
    <w:rsid w:val="00957926"/>
    <w:rsid w:val="0096002A"/>
    <w:rsid w:val="00960F7F"/>
    <w:rsid w:val="009612FC"/>
    <w:rsid w:val="00961571"/>
    <w:rsid w:val="0096163E"/>
    <w:rsid w:val="00961C6F"/>
    <w:rsid w:val="00961D83"/>
    <w:rsid w:val="00962137"/>
    <w:rsid w:val="0096232E"/>
    <w:rsid w:val="00962891"/>
    <w:rsid w:val="009634E7"/>
    <w:rsid w:val="00963E57"/>
    <w:rsid w:val="009650AD"/>
    <w:rsid w:val="0096575E"/>
    <w:rsid w:val="00965DED"/>
    <w:rsid w:val="009660EF"/>
    <w:rsid w:val="00966374"/>
    <w:rsid w:val="009665D9"/>
    <w:rsid w:val="00966814"/>
    <w:rsid w:val="00967815"/>
    <w:rsid w:val="00967D94"/>
    <w:rsid w:val="00967EF6"/>
    <w:rsid w:val="00967F0A"/>
    <w:rsid w:val="00970A29"/>
    <w:rsid w:val="00970E44"/>
    <w:rsid w:val="0097110C"/>
    <w:rsid w:val="0097167F"/>
    <w:rsid w:val="00972134"/>
    <w:rsid w:val="00972E2B"/>
    <w:rsid w:val="00972EE1"/>
    <w:rsid w:val="00973FE7"/>
    <w:rsid w:val="00974049"/>
    <w:rsid w:val="009744C7"/>
    <w:rsid w:val="009749C3"/>
    <w:rsid w:val="00974A16"/>
    <w:rsid w:val="00974CE5"/>
    <w:rsid w:val="00974E8A"/>
    <w:rsid w:val="00975220"/>
    <w:rsid w:val="00975679"/>
    <w:rsid w:val="00975901"/>
    <w:rsid w:val="00975BFB"/>
    <w:rsid w:val="00975CA6"/>
    <w:rsid w:val="00980BCF"/>
    <w:rsid w:val="00980C49"/>
    <w:rsid w:val="0098124A"/>
    <w:rsid w:val="00981296"/>
    <w:rsid w:val="00981349"/>
    <w:rsid w:val="009814B5"/>
    <w:rsid w:val="00983A83"/>
    <w:rsid w:val="00983B40"/>
    <w:rsid w:val="00984771"/>
    <w:rsid w:val="009847E9"/>
    <w:rsid w:val="009849D8"/>
    <w:rsid w:val="00984ED2"/>
    <w:rsid w:val="009850D3"/>
    <w:rsid w:val="009852F6"/>
    <w:rsid w:val="00985628"/>
    <w:rsid w:val="00986771"/>
    <w:rsid w:val="009869D4"/>
    <w:rsid w:val="009871DC"/>
    <w:rsid w:val="00990046"/>
    <w:rsid w:val="009900AD"/>
    <w:rsid w:val="00990FFA"/>
    <w:rsid w:val="00991BBB"/>
    <w:rsid w:val="009922BC"/>
    <w:rsid w:val="009928B6"/>
    <w:rsid w:val="0099291B"/>
    <w:rsid w:val="00995137"/>
    <w:rsid w:val="0099536C"/>
    <w:rsid w:val="0099783B"/>
    <w:rsid w:val="00997B42"/>
    <w:rsid w:val="009A05E5"/>
    <w:rsid w:val="009A0EE5"/>
    <w:rsid w:val="009A1973"/>
    <w:rsid w:val="009A19CF"/>
    <w:rsid w:val="009A2125"/>
    <w:rsid w:val="009A33CB"/>
    <w:rsid w:val="009A3692"/>
    <w:rsid w:val="009A3911"/>
    <w:rsid w:val="009A3DAB"/>
    <w:rsid w:val="009A447C"/>
    <w:rsid w:val="009A45A2"/>
    <w:rsid w:val="009A5260"/>
    <w:rsid w:val="009A5515"/>
    <w:rsid w:val="009A6646"/>
    <w:rsid w:val="009A6D2E"/>
    <w:rsid w:val="009A6ECB"/>
    <w:rsid w:val="009B1088"/>
    <w:rsid w:val="009B2267"/>
    <w:rsid w:val="009B3070"/>
    <w:rsid w:val="009B3280"/>
    <w:rsid w:val="009B3890"/>
    <w:rsid w:val="009B5AB9"/>
    <w:rsid w:val="009B6C6F"/>
    <w:rsid w:val="009B6F70"/>
    <w:rsid w:val="009B71D7"/>
    <w:rsid w:val="009B799D"/>
    <w:rsid w:val="009B7FE0"/>
    <w:rsid w:val="009C0F8A"/>
    <w:rsid w:val="009C1588"/>
    <w:rsid w:val="009C16E9"/>
    <w:rsid w:val="009C173C"/>
    <w:rsid w:val="009C1ACC"/>
    <w:rsid w:val="009C23B9"/>
    <w:rsid w:val="009C37D3"/>
    <w:rsid w:val="009C4949"/>
    <w:rsid w:val="009C4AC5"/>
    <w:rsid w:val="009C612F"/>
    <w:rsid w:val="009C626F"/>
    <w:rsid w:val="009C65FC"/>
    <w:rsid w:val="009C7590"/>
    <w:rsid w:val="009C77D1"/>
    <w:rsid w:val="009C7895"/>
    <w:rsid w:val="009C799C"/>
    <w:rsid w:val="009D03F6"/>
    <w:rsid w:val="009D09B3"/>
    <w:rsid w:val="009D1D3B"/>
    <w:rsid w:val="009D2BEA"/>
    <w:rsid w:val="009D30FE"/>
    <w:rsid w:val="009D41DE"/>
    <w:rsid w:val="009D4711"/>
    <w:rsid w:val="009D4B50"/>
    <w:rsid w:val="009D52F2"/>
    <w:rsid w:val="009D713B"/>
    <w:rsid w:val="009D7415"/>
    <w:rsid w:val="009D76E4"/>
    <w:rsid w:val="009E0215"/>
    <w:rsid w:val="009E07DB"/>
    <w:rsid w:val="009E0DEA"/>
    <w:rsid w:val="009E12FC"/>
    <w:rsid w:val="009E16ED"/>
    <w:rsid w:val="009E4F28"/>
    <w:rsid w:val="009E5F54"/>
    <w:rsid w:val="009E60F0"/>
    <w:rsid w:val="009E68C5"/>
    <w:rsid w:val="009E6A6E"/>
    <w:rsid w:val="009E6DAB"/>
    <w:rsid w:val="009E722D"/>
    <w:rsid w:val="009E7427"/>
    <w:rsid w:val="009E7FE0"/>
    <w:rsid w:val="009F0B32"/>
    <w:rsid w:val="009F0BDC"/>
    <w:rsid w:val="009F1111"/>
    <w:rsid w:val="009F19CB"/>
    <w:rsid w:val="009F2854"/>
    <w:rsid w:val="009F32CE"/>
    <w:rsid w:val="009F3CEB"/>
    <w:rsid w:val="009F4A40"/>
    <w:rsid w:val="009F51B7"/>
    <w:rsid w:val="009F654B"/>
    <w:rsid w:val="009F68CB"/>
    <w:rsid w:val="009F6BF6"/>
    <w:rsid w:val="009F77B7"/>
    <w:rsid w:val="009F78A2"/>
    <w:rsid w:val="00A00594"/>
    <w:rsid w:val="00A0068F"/>
    <w:rsid w:val="00A01338"/>
    <w:rsid w:val="00A017BF"/>
    <w:rsid w:val="00A018C1"/>
    <w:rsid w:val="00A01EF5"/>
    <w:rsid w:val="00A02210"/>
    <w:rsid w:val="00A025FD"/>
    <w:rsid w:val="00A02BA5"/>
    <w:rsid w:val="00A02CE1"/>
    <w:rsid w:val="00A03F33"/>
    <w:rsid w:val="00A047AD"/>
    <w:rsid w:val="00A0491C"/>
    <w:rsid w:val="00A06AF7"/>
    <w:rsid w:val="00A07423"/>
    <w:rsid w:val="00A07A63"/>
    <w:rsid w:val="00A07BF5"/>
    <w:rsid w:val="00A103FF"/>
    <w:rsid w:val="00A11E68"/>
    <w:rsid w:val="00A14199"/>
    <w:rsid w:val="00A1464B"/>
    <w:rsid w:val="00A1470E"/>
    <w:rsid w:val="00A14872"/>
    <w:rsid w:val="00A14B77"/>
    <w:rsid w:val="00A15597"/>
    <w:rsid w:val="00A1594E"/>
    <w:rsid w:val="00A15F19"/>
    <w:rsid w:val="00A160DD"/>
    <w:rsid w:val="00A175EF"/>
    <w:rsid w:val="00A17BF3"/>
    <w:rsid w:val="00A20445"/>
    <w:rsid w:val="00A21791"/>
    <w:rsid w:val="00A22A2A"/>
    <w:rsid w:val="00A2346A"/>
    <w:rsid w:val="00A243A0"/>
    <w:rsid w:val="00A24577"/>
    <w:rsid w:val="00A24C37"/>
    <w:rsid w:val="00A24C78"/>
    <w:rsid w:val="00A24CF6"/>
    <w:rsid w:val="00A2510B"/>
    <w:rsid w:val="00A27E06"/>
    <w:rsid w:val="00A30617"/>
    <w:rsid w:val="00A30677"/>
    <w:rsid w:val="00A30F88"/>
    <w:rsid w:val="00A313F5"/>
    <w:rsid w:val="00A31613"/>
    <w:rsid w:val="00A32464"/>
    <w:rsid w:val="00A344C0"/>
    <w:rsid w:val="00A3458F"/>
    <w:rsid w:val="00A3525C"/>
    <w:rsid w:val="00A36AF3"/>
    <w:rsid w:val="00A371AA"/>
    <w:rsid w:val="00A3729E"/>
    <w:rsid w:val="00A37E65"/>
    <w:rsid w:val="00A40162"/>
    <w:rsid w:val="00A40BF8"/>
    <w:rsid w:val="00A40CBD"/>
    <w:rsid w:val="00A40EBC"/>
    <w:rsid w:val="00A42DE3"/>
    <w:rsid w:val="00A42DF7"/>
    <w:rsid w:val="00A431D3"/>
    <w:rsid w:val="00A43446"/>
    <w:rsid w:val="00A43601"/>
    <w:rsid w:val="00A44B96"/>
    <w:rsid w:val="00A45A14"/>
    <w:rsid w:val="00A45FCB"/>
    <w:rsid w:val="00A461FF"/>
    <w:rsid w:val="00A47BC0"/>
    <w:rsid w:val="00A50CE1"/>
    <w:rsid w:val="00A5129E"/>
    <w:rsid w:val="00A5141A"/>
    <w:rsid w:val="00A5221A"/>
    <w:rsid w:val="00A52B60"/>
    <w:rsid w:val="00A54525"/>
    <w:rsid w:val="00A546C7"/>
    <w:rsid w:val="00A548EE"/>
    <w:rsid w:val="00A5622E"/>
    <w:rsid w:val="00A5662D"/>
    <w:rsid w:val="00A567E5"/>
    <w:rsid w:val="00A56E94"/>
    <w:rsid w:val="00A5720E"/>
    <w:rsid w:val="00A572BB"/>
    <w:rsid w:val="00A573CD"/>
    <w:rsid w:val="00A57542"/>
    <w:rsid w:val="00A579E1"/>
    <w:rsid w:val="00A60ACC"/>
    <w:rsid w:val="00A60C07"/>
    <w:rsid w:val="00A610E9"/>
    <w:rsid w:val="00A61528"/>
    <w:rsid w:val="00A61A0C"/>
    <w:rsid w:val="00A62226"/>
    <w:rsid w:val="00A62863"/>
    <w:rsid w:val="00A63C37"/>
    <w:rsid w:val="00A63C70"/>
    <w:rsid w:val="00A63D49"/>
    <w:rsid w:val="00A66847"/>
    <w:rsid w:val="00A66C41"/>
    <w:rsid w:val="00A66DD7"/>
    <w:rsid w:val="00A66EF9"/>
    <w:rsid w:val="00A67144"/>
    <w:rsid w:val="00A679D2"/>
    <w:rsid w:val="00A67C17"/>
    <w:rsid w:val="00A70717"/>
    <w:rsid w:val="00A71234"/>
    <w:rsid w:val="00A71614"/>
    <w:rsid w:val="00A717A0"/>
    <w:rsid w:val="00A718A0"/>
    <w:rsid w:val="00A72782"/>
    <w:rsid w:val="00A7325D"/>
    <w:rsid w:val="00A73C82"/>
    <w:rsid w:val="00A75E31"/>
    <w:rsid w:val="00A764EE"/>
    <w:rsid w:val="00A76C95"/>
    <w:rsid w:val="00A76CA0"/>
    <w:rsid w:val="00A76F1E"/>
    <w:rsid w:val="00A805D3"/>
    <w:rsid w:val="00A80E55"/>
    <w:rsid w:val="00A80EC9"/>
    <w:rsid w:val="00A811B5"/>
    <w:rsid w:val="00A811D0"/>
    <w:rsid w:val="00A81A99"/>
    <w:rsid w:val="00A82794"/>
    <w:rsid w:val="00A82BB9"/>
    <w:rsid w:val="00A82E23"/>
    <w:rsid w:val="00A82EB4"/>
    <w:rsid w:val="00A830B4"/>
    <w:rsid w:val="00A83B52"/>
    <w:rsid w:val="00A83E06"/>
    <w:rsid w:val="00A84EDC"/>
    <w:rsid w:val="00A86666"/>
    <w:rsid w:val="00A87418"/>
    <w:rsid w:val="00A87C3B"/>
    <w:rsid w:val="00A87FD0"/>
    <w:rsid w:val="00A908F5"/>
    <w:rsid w:val="00A910D7"/>
    <w:rsid w:val="00A922D8"/>
    <w:rsid w:val="00A92423"/>
    <w:rsid w:val="00A9341A"/>
    <w:rsid w:val="00A93691"/>
    <w:rsid w:val="00A936E3"/>
    <w:rsid w:val="00A952D3"/>
    <w:rsid w:val="00A953B9"/>
    <w:rsid w:val="00A96C3B"/>
    <w:rsid w:val="00A96E2D"/>
    <w:rsid w:val="00A97D6A"/>
    <w:rsid w:val="00A97EA1"/>
    <w:rsid w:val="00AA0483"/>
    <w:rsid w:val="00AA16F3"/>
    <w:rsid w:val="00AA1726"/>
    <w:rsid w:val="00AA2B4A"/>
    <w:rsid w:val="00AA2BEF"/>
    <w:rsid w:val="00AA2F90"/>
    <w:rsid w:val="00AA3002"/>
    <w:rsid w:val="00AA364F"/>
    <w:rsid w:val="00AA4513"/>
    <w:rsid w:val="00AA4F49"/>
    <w:rsid w:val="00AA5E65"/>
    <w:rsid w:val="00AA5F46"/>
    <w:rsid w:val="00AA69CF"/>
    <w:rsid w:val="00AA6B79"/>
    <w:rsid w:val="00AA6DC6"/>
    <w:rsid w:val="00AA701F"/>
    <w:rsid w:val="00AA744F"/>
    <w:rsid w:val="00AB0BD9"/>
    <w:rsid w:val="00AB1848"/>
    <w:rsid w:val="00AB1F88"/>
    <w:rsid w:val="00AB214A"/>
    <w:rsid w:val="00AB351B"/>
    <w:rsid w:val="00AB3539"/>
    <w:rsid w:val="00AB3609"/>
    <w:rsid w:val="00AB3BD2"/>
    <w:rsid w:val="00AB3BDB"/>
    <w:rsid w:val="00AB53D4"/>
    <w:rsid w:val="00AB559F"/>
    <w:rsid w:val="00AB5AB3"/>
    <w:rsid w:val="00AB6244"/>
    <w:rsid w:val="00AB7515"/>
    <w:rsid w:val="00AC0A60"/>
    <w:rsid w:val="00AC0E81"/>
    <w:rsid w:val="00AC101D"/>
    <w:rsid w:val="00AC1A2C"/>
    <w:rsid w:val="00AC1DED"/>
    <w:rsid w:val="00AC2273"/>
    <w:rsid w:val="00AC2DB8"/>
    <w:rsid w:val="00AC3A96"/>
    <w:rsid w:val="00AC3E45"/>
    <w:rsid w:val="00AC5C63"/>
    <w:rsid w:val="00AC6102"/>
    <w:rsid w:val="00AC6259"/>
    <w:rsid w:val="00AC647A"/>
    <w:rsid w:val="00AC6626"/>
    <w:rsid w:val="00AC70D0"/>
    <w:rsid w:val="00AC7D8D"/>
    <w:rsid w:val="00AD012A"/>
    <w:rsid w:val="00AD01E4"/>
    <w:rsid w:val="00AD03AC"/>
    <w:rsid w:val="00AD18B6"/>
    <w:rsid w:val="00AD2160"/>
    <w:rsid w:val="00AD2608"/>
    <w:rsid w:val="00AD2AD0"/>
    <w:rsid w:val="00AD2AD1"/>
    <w:rsid w:val="00AD2F17"/>
    <w:rsid w:val="00AD3977"/>
    <w:rsid w:val="00AD39F5"/>
    <w:rsid w:val="00AD5090"/>
    <w:rsid w:val="00AD51DB"/>
    <w:rsid w:val="00AD56CF"/>
    <w:rsid w:val="00AD5F0B"/>
    <w:rsid w:val="00AD6AA5"/>
    <w:rsid w:val="00AD6AD1"/>
    <w:rsid w:val="00AD6DC1"/>
    <w:rsid w:val="00AD7974"/>
    <w:rsid w:val="00AE066C"/>
    <w:rsid w:val="00AE0808"/>
    <w:rsid w:val="00AE3AF8"/>
    <w:rsid w:val="00AE45AE"/>
    <w:rsid w:val="00AE47C6"/>
    <w:rsid w:val="00AE4D28"/>
    <w:rsid w:val="00AE4FF8"/>
    <w:rsid w:val="00AE5B05"/>
    <w:rsid w:val="00AE613B"/>
    <w:rsid w:val="00AE6FB4"/>
    <w:rsid w:val="00AE7D2D"/>
    <w:rsid w:val="00AF0071"/>
    <w:rsid w:val="00AF056A"/>
    <w:rsid w:val="00AF08F5"/>
    <w:rsid w:val="00AF09FC"/>
    <w:rsid w:val="00AF10FB"/>
    <w:rsid w:val="00AF230A"/>
    <w:rsid w:val="00AF24A6"/>
    <w:rsid w:val="00AF2764"/>
    <w:rsid w:val="00AF420D"/>
    <w:rsid w:val="00AF4269"/>
    <w:rsid w:val="00AF4442"/>
    <w:rsid w:val="00AF4533"/>
    <w:rsid w:val="00AF4A54"/>
    <w:rsid w:val="00AF5E63"/>
    <w:rsid w:val="00AF6069"/>
    <w:rsid w:val="00AF6838"/>
    <w:rsid w:val="00AF7292"/>
    <w:rsid w:val="00AF7D60"/>
    <w:rsid w:val="00B00266"/>
    <w:rsid w:val="00B00F07"/>
    <w:rsid w:val="00B011F8"/>
    <w:rsid w:val="00B0139A"/>
    <w:rsid w:val="00B02A98"/>
    <w:rsid w:val="00B03275"/>
    <w:rsid w:val="00B03E96"/>
    <w:rsid w:val="00B04108"/>
    <w:rsid w:val="00B04817"/>
    <w:rsid w:val="00B05273"/>
    <w:rsid w:val="00B052D9"/>
    <w:rsid w:val="00B05964"/>
    <w:rsid w:val="00B06013"/>
    <w:rsid w:val="00B06899"/>
    <w:rsid w:val="00B06B93"/>
    <w:rsid w:val="00B0747D"/>
    <w:rsid w:val="00B07A00"/>
    <w:rsid w:val="00B105C1"/>
    <w:rsid w:val="00B109FC"/>
    <w:rsid w:val="00B10B42"/>
    <w:rsid w:val="00B11475"/>
    <w:rsid w:val="00B11CCB"/>
    <w:rsid w:val="00B11F63"/>
    <w:rsid w:val="00B121A2"/>
    <w:rsid w:val="00B12427"/>
    <w:rsid w:val="00B12429"/>
    <w:rsid w:val="00B12574"/>
    <w:rsid w:val="00B16543"/>
    <w:rsid w:val="00B16CB1"/>
    <w:rsid w:val="00B173E9"/>
    <w:rsid w:val="00B17606"/>
    <w:rsid w:val="00B1791B"/>
    <w:rsid w:val="00B2060E"/>
    <w:rsid w:val="00B22DFE"/>
    <w:rsid w:val="00B2436A"/>
    <w:rsid w:val="00B2481E"/>
    <w:rsid w:val="00B24953"/>
    <w:rsid w:val="00B24DCC"/>
    <w:rsid w:val="00B2506E"/>
    <w:rsid w:val="00B25312"/>
    <w:rsid w:val="00B25330"/>
    <w:rsid w:val="00B258B7"/>
    <w:rsid w:val="00B258E0"/>
    <w:rsid w:val="00B25A92"/>
    <w:rsid w:val="00B25C89"/>
    <w:rsid w:val="00B263B6"/>
    <w:rsid w:val="00B26C7F"/>
    <w:rsid w:val="00B27732"/>
    <w:rsid w:val="00B30482"/>
    <w:rsid w:val="00B315CE"/>
    <w:rsid w:val="00B318FC"/>
    <w:rsid w:val="00B31B58"/>
    <w:rsid w:val="00B31CA5"/>
    <w:rsid w:val="00B32F4D"/>
    <w:rsid w:val="00B33030"/>
    <w:rsid w:val="00B33540"/>
    <w:rsid w:val="00B3418B"/>
    <w:rsid w:val="00B34389"/>
    <w:rsid w:val="00B34B1B"/>
    <w:rsid w:val="00B35005"/>
    <w:rsid w:val="00B358AE"/>
    <w:rsid w:val="00B35E11"/>
    <w:rsid w:val="00B35F99"/>
    <w:rsid w:val="00B362E2"/>
    <w:rsid w:val="00B36547"/>
    <w:rsid w:val="00B36969"/>
    <w:rsid w:val="00B36BB0"/>
    <w:rsid w:val="00B40B89"/>
    <w:rsid w:val="00B40F22"/>
    <w:rsid w:val="00B42D4A"/>
    <w:rsid w:val="00B42F73"/>
    <w:rsid w:val="00B43780"/>
    <w:rsid w:val="00B43E37"/>
    <w:rsid w:val="00B44F1E"/>
    <w:rsid w:val="00B4501A"/>
    <w:rsid w:val="00B46640"/>
    <w:rsid w:val="00B4678A"/>
    <w:rsid w:val="00B468C8"/>
    <w:rsid w:val="00B47FAA"/>
    <w:rsid w:val="00B51170"/>
    <w:rsid w:val="00B5120E"/>
    <w:rsid w:val="00B51447"/>
    <w:rsid w:val="00B515DC"/>
    <w:rsid w:val="00B5178B"/>
    <w:rsid w:val="00B522E1"/>
    <w:rsid w:val="00B52416"/>
    <w:rsid w:val="00B526ED"/>
    <w:rsid w:val="00B530E1"/>
    <w:rsid w:val="00B532C3"/>
    <w:rsid w:val="00B55BF6"/>
    <w:rsid w:val="00B560FC"/>
    <w:rsid w:val="00B56339"/>
    <w:rsid w:val="00B56479"/>
    <w:rsid w:val="00B5713B"/>
    <w:rsid w:val="00B5725D"/>
    <w:rsid w:val="00B57A1F"/>
    <w:rsid w:val="00B627D1"/>
    <w:rsid w:val="00B62C5A"/>
    <w:rsid w:val="00B62F01"/>
    <w:rsid w:val="00B62F77"/>
    <w:rsid w:val="00B63423"/>
    <w:rsid w:val="00B636F4"/>
    <w:rsid w:val="00B642B6"/>
    <w:rsid w:val="00B64F3C"/>
    <w:rsid w:val="00B64FEF"/>
    <w:rsid w:val="00B65182"/>
    <w:rsid w:val="00B65C9C"/>
    <w:rsid w:val="00B66B97"/>
    <w:rsid w:val="00B7093C"/>
    <w:rsid w:val="00B719B2"/>
    <w:rsid w:val="00B7249C"/>
    <w:rsid w:val="00B72887"/>
    <w:rsid w:val="00B72D77"/>
    <w:rsid w:val="00B74690"/>
    <w:rsid w:val="00B747AA"/>
    <w:rsid w:val="00B7575D"/>
    <w:rsid w:val="00B76E44"/>
    <w:rsid w:val="00B77772"/>
    <w:rsid w:val="00B77B3F"/>
    <w:rsid w:val="00B800ED"/>
    <w:rsid w:val="00B8044F"/>
    <w:rsid w:val="00B81092"/>
    <w:rsid w:val="00B81A38"/>
    <w:rsid w:val="00B81B4D"/>
    <w:rsid w:val="00B82115"/>
    <w:rsid w:val="00B8245D"/>
    <w:rsid w:val="00B8254E"/>
    <w:rsid w:val="00B82E72"/>
    <w:rsid w:val="00B8576D"/>
    <w:rsid w:val="00B86E8E"/>
    <w:rsid w:val="00B872F0"/>
    <w:rsid w:val="00B879C6"/>
    <w:rsid w:val="00B87A71"/>
    <w:rsid w:val="00B916FD"/>
    <w:rsid w:val="00B91A76"/>
    <w:rsid w:val="00B91B18"/>
    <w:rsid w:val="00B91DE1"/>
    <w:rsid w:val="00B92D07"/>
    <w:rsid w:val="00B92F77"/>
    <w:rsid w:val="00B94FDD"/>
    <w:rsid w:val="00B9522E"/>
    <w:rsid w:val="00B95B08"/>
    <w:rsid w:val="00B95D78"/>
    <w:rsid w:val="00B95E4E"/>
    <w:rsid w:val="00B961C9"/>
    <w:rsid w:val="00B9686B"/>
    <w:rsid w:val="00B96CC7"/>
    <w:rsid w:val="00B973FA"/>
    <w:rsid w:val="00BA0FB4"/>
    <w:rsid w:val="00BA122D"/>
    <w:rsid w:val="00BA1C0F"/>
    <w:rsid w:val="00BA1FB9"/>
    <w:rsid w:val="00BA2380"/>
    <w:rsid w:val="00BA26E0"/>
    <w:rsid w:val="00BA2D29"/>
    <w:rsid w:val="00BA394D"/>
    <w:rsid w:val="00BA4468"/>
    <w:rsid w:val="00BA68A4"/>
    <w:rsid w:val="00BA77F8"/>
    <w:rsid w:val="00BA785D"/>
    <w:rsid w:val="00BA7997"/>
    <w:rsid w:val="00BB0144"/>
    <w:rsid w:val="00BB05E7"/>
    <w:rsid w:val="00BB0B72"/>
    <w:rsid w:val="00BB308F"/>
    <w:rsid w:val="00BB43BE"/>
    <w:rsid w:val="00BB45DE"/>
    <w:rsid w:val="00BB4F2B"/>
    <w:rsid w:val="00BB59CE"/>
    <w:rsid w:val="00BB5B17"/>
    <w:rsid w:val="00BB654E"/>
    <w:rsid w:val="00BB74AD"/>
    <w:rsid w:val="00BB76A2"/>
    <w:rsid w:val="00BC0D01"/>
    <w:rsid w:val="00BC1F23"/>
    <w:rsid w:val="00BC1FD8"/>
    <w:rsid w:val="00BC2089"/>
    <w:rsid w:val="00BC2CDA"/>
    <w:rsid w:val="00BC2F7A"/>
    <w:rsid w:val="00BC37DA"/>
    <w:rsid w:val="00BC3A3C"/>
    <w:rsid w:val="00BC3C50"/>
    <w:rsid w:val="00BC3FCF"/>
    <w:rsid w:val="00BC4A26"/>
    <w:rsid w:val="00BC595A"/>
    <w:rsid w:val="00BC5E77"/>
    <w:rsid w:val="00BC5ED6"/>
    <w:rsid w:val="00BC6813"/>
    <w:rsid w:val="00BD0B3B"/>
    <w:rsid w:val="00BD13DA"/>
    <w:rsid w:val="00BD16D0"/>
    <w:rsid w:val="00BD22F0"/>
    <w:rsid w:val="00BD27C5"/>
    <w:rsid w:val="00BD3162"/>
    <w:rsid w:val="00BD33AB"/>
    <w:rsid w:val="00BD362F"/>
    <w:rsid w:val="00BD3B41"/>
    <w:rsid w:val="00BD4303"/>
    <w:rsid w:val="00BD4B3D"/>
    <w:rsid w:val="00BD5283"/>
    <w:rsid w:val="00BD5EAB"/>
    <w:rsid w:val="00BD5F86"/>
    <w:rsid w:val="00BD6008"/>
    <w:rsid w:val="00BD66A5"/>
    <w:rsid w:val="00BD76FE"/>
    <w:rsid w:val="00BD7F32"/>
    <w:rsid w:val="00BE03F6"/>
    <w:rsid w:val="00BE1C93"/>
    <w:rsid w:val="00BE1F82"/>
    <w:rsid w:val="00BE24D2"/>
    <w:rsid w:val="00BE2706"/>
    <w:rsid w:val="00BE2F0F"/>
    <w:rsid w:val="00BE41AC"/>
    <w:rsid w:val="00BE4660"/>
    <w:rsid w:val="00BE5100"/>
    <w:rsid w:val="00BE5CEA"/>
    <w:rsid w:val="00BE5EE0"/>
    <w:rsid w:val="00BE6749"/>
    <w:rsid w:val="00BE6979"/>
    <w:rsid w:val="00BE6BF6"/>
    <w:rsid w:val="00BE7397"/>
    <w:rsid w:val="00BE74D4"/>
    <w:rsid w:val="00BE7B28"/>
    <w:rsid w:val="00BF051D"/>
    <w:rsid w:val="00BF1B2A"/>
    <w:rsid w:val="00BF1B8F"/>
    <w:rsid w:val="00BF1F91"/>
    <w:rsid w:val="00BF2CFF"/>
    <w:rsid w:val="00BF3506"/>
    <w:rsid w:val="00BF4951"/>
    <w:rsid w:val="00BF4D23"/>
    <w:rsid w:val="00BF531C"/>
    <w:rsid w:val="00BF5EDA"/>
    <w:rsid w:val="00C00529"/>
    <w:rsid w:val="00C00E54"/>
    <w:rsid w:val="00C01524"/>
    <w:rsid w:val="00C01FF7"/>
    <w:rsid w:val="00C02EB7"/>
    <w:rsid w:val="00C02EBE"/>
    <w:rsid w:val="00C02F00"/>
    <w:rsid w:val="00C0332C"/>
    <w:rsid w:val="00C03483"/>
    <w:rsid w:val="00C034E8"/>
    <w:rsid w:val="00C035E8"/>
    <w:rsid w:val="00C03815"/>
    <w:rsid w:val="00C03FD1"/>
    <w:rsid w:val="00C04D01"/>
    <w:rsid w:val="00C04F49"/>
    <w:rsid w:val="00C051FB"/>
    <w:rsid w:val="00C05498"/>
    <w:rsid w:val="00C060A9"/>
    <w:rsid w:val="00C06210"/>
    <w:rsid w:val="00C06407"/>
    <w:rsid w:val="00C06F6E"/>
    <w:rsid w:val="00C07BEC"/>
    <w:rsid w:val="00C10AE5"/>
    <w:rsid w:val="00C10B4C"/>
    <w:rsid w:val="00C10DA3"/>
    <w:rsid w:val="00C11D6A"/>
    <w:rsid w:val="00C11F64"/>
    <w:rsid w:val="00C120D3"/>
    <w:rsid w:val="00C122E5"/>
    <w:rsid w:val="00C12E9C"/>
    <w:rsid w:val="00C12FB9"/>
    <w:rsid w:val="00C136C8"/>
    <w:rsid w:val="00C151A2"/>
    <w:rsid w:val="00C15B34"/>
    <w:rsid w:val="00C16D8A"/>
    <w:rsid w:val="00C17021"/>
    <w:rsid w:val="00C1766C"/>
    <w:rsid w:val="00C206EB"/>
    <w:rsid w:val="00C208D7"/>
    <w:rsid w:val="00C20C60"/>
    <w:rsid w:val="00C2103A"/>
    <w:rsid w:val="00C212A0"/>
    <w:rsid w:val="00C24915"/>
    <w:rsid w:val="00C24A58"/>
    <w:rsid w:val="00C2567E"/>
    <w:rsid w:val="00C264AB"/>
    <w:rsid w:val="00C26A78"/>
    <w:rsid w:val="00C277E4"/>
    <w:rsid w:val="00C27EFE"/>
    <w:rsid w:val="00C302B4"/>
    <w:rsid w:val="00C309C2"/>
    <w:rsid w:val="00C3209C"/>
    <w:rsid w:val="00C32750"/>
    <w:rsid w:val="00C329A5"/>
    <w:rsid w:val="00C33A4B"/>
    <w:rsid w:val="00C33F4E"/>
    <w:rsid w:val="00C34010"/>
    <w:rsid w:val="00C3464C"/>
    <w:rsid w:val="00C348D4"/>
    <w:rsid w:val="00C35029"/>
    <w:rsid w:val="00C3509D"/>
    <w:rsid w:val="00C35EDA"/>
    <w:rsid w:val="00C36187"/>
    <w:rsid w:val="00C36285"/>
    <w:rsid w:val="00C36546"/>
    <w:rsid w:val="00C36550"/>
    <w:rsid w:val="00C36F47"/>
    <w:rsid w:val="00C3727E"/>
    <w:rsid w:val="00C37673"/>
    <w:rsid w:val="00C3791B"/>
    <w:rsid w:val="00C40C68"/>
    <w:rsid w:val="00C413F4"/>
    <w:rsid w:val="00C419BE"/>
    <w:rsid w:val="00C41AAD"/>
    <w:rsid w:val="00C43C9E"/>
    <w:rsid w:val="00C43CD7"/>
    <w:rsid w:val="00C441CA"/>
    <w:rsid w:val="00C4454C"/>
    <w:rsid w:val="00C45614"/>
    <w:rsid w:val="00C4570D"/>
    <w:rsid w:val="00C463BE"/>
    <w:rsid w:val="00C46481"/>
    <w:rsid w:val="00C46877"/>
    <w:rsid w:val="00C46BFF"/>
    <w:rsid w:val="00C47577"/>
    <w:rsid w:val="00C47A8C"/>
    <w:rsid w:val="00C47FC7"/>
    <w:rsid w:val="00C47FE1"/>
    <w:rsid w:val="00C5146F"/>
    <w:rsid w:val="00C515E6"/>
    <w:rsid w:val="00C51C99"/>
    <w:rsid w:val="00C522F0"/>
    <w:rsid w:val="00C525F8"/>
    <w:rsid w:val="00C529D6"/>
    <w:rsid w:val="00C53170"/>
    <w:rsid w:val="00C5410A"/>
    <w:rsid w:val="00C54F95"/>
    <w:rsid w:val="00C5651A"/>
    <w:rsid w:val="00C56586"/>
    <w:rsid w:val="00C566F9"/>
    <w:rsid w:val="00C56E50"/>
    <w:rsid w:val="00C57B99"/>
    <w:rsid w:val="00C6037C"/>
    <w:rsid w:val="00C61441"/>
    <w:rsid w:val="00C61630"/>
    <w:rsid w:val="00C616EE"/>
    <w:rsid w:val="00C6183B"/>
    <w:rsid w:val="00C61DEB"/>
    <w:rsid w:val="00C6236F"/>
    <w:rsid w:val="00C624CD"/>
    <w:rsid w:val="00C62CBC"/>
    <w:rsid w:val="00C62E93"/>
    <w:rsid w:val="00C63B7A"/>
    <w:rsid w:val="00C6469E"/>
    <w:rsid w:val="00C646C2"/>
    <w:rsid w:val="00C6484B"/>
    <w:rsid w:val="00C65001"/>
    <w:rsid w:val="00C65134"/>
    <w:rsid w:val="00C65590"/>
    <w:rsid w:val="00C656C7"/>
    <w:rsid w:val="00C65F87"/>
    <w:rsid w:val="00C66FA7"/>
    <w:rsid w:val="00C677E9"/>
    <w:rsid w:val="00C67C4C"/>
    <w:rsid w:val="00C702A3"/>
    <w:rsid w:val="00C707D4"/>
    <w:rsid w:val="00C70826"/>
    <w:rsid w:val="00C709B3"/>
    <w:rsid w:val="00C70A19"/>
    <w:rsid w:val="00C70C25"/>
    <w:rsid w:val="00C70F8A"/>
    <w:rsid w:val="00C70FDF"/>
    <w:rsid w:val="00C71620"/>
    <w:rsid w:val="00C7176A"/>
    <w:rsid w:val="00C72133"/>
    <w:rsid w:val="00C72269"/>
    <w:rsid w:val="00C72975"/>
    <w:rsid w:val="00C72B3D"/>
    <w:rsid w:val="00C7359D"/>
    <w:rsid w:val="00C73DD3"/>
    <w:rsid w:val="00C742C7"/>
    <w:rsid w:val="00C747C4"/>
    <w:rsid w:val="00C74C57"/>
    <w:rsid w:val="00C74FE8"/>
    <w:rsid w:val="00C75A76"/>
    <w:rsid w:val="00C75B26"/>
    <w:rsid w:val="00C76F44"/>
    <w:rsid w:val="00C77F9F"/>
    <w:rsid w:val="00C80108"/>
    <w:rsid w:val="00C80210"/>
    <w:rsid w:val="00C8066B"/>
    <w:rsid w:val="00C80759"/>
    <w:rsid w:val="00C80A72"/>
    <w:rsid w:val="00C80DF0"/>
    <w:rsid w:val="00C81138"/>
    <w:rsid w:val="00C81C95"/>
    <w:rsid w:val="00C82033"/>
    <w:rsid w:val="00C846CF"/>
    <w:rsid w:val="00C8497D"/>
    <w:rsid w:val="00C84E77"/>
    <w:rsid w:val="00C85C55"/>
    <w:rsid w:val="00C86415"/>
    <w:rsid w:val="00C86555"/>
    <w:rsid w:val="00C865FC"/>
    <w:rsid w:val="00C87236"/>
    <w:rsid w:val="00C87590"/>
    <w:rsid w:val="00C875F9"/>
    <w:rsid w:val="00C90523"/>
    <w:rsid w:val="00C90900"/>
    <w:rsid w:val="00C90997"/>
    <w:rsid w:val="00C91C01"/>
    <w:rsid w:val="00C91F79"/>
    <w:rsid w:val="00C923C2"/>
    <w:rsid w:val="00C924E4"/>
    <w:rsid w:val="00C92648"/>
    <w:rsid w:val="00C92AC0"/>
    <w:rsid w:val="00C92BB8"/>
    <w:rsid w:val="00C92D46"/>
    <w:rsid w:val="00C92D8C"/>
    <w:rsid w:val="00C93753"/>
    <w:rsid w:val="00C94199"/>
    <w:rsid w:val="00C944EF"/>
    <w:rsid w:val="00C95267"/>
    <w:rsid w:val="00C95932"/>
    <w:rsid w:val="00C95DBF"/>
    <w:rsid w:val="00C9676B"/>
    <w:rsid w:val="00C97641"/>
    <w:rsid w:val="00C976AD"/>
    <w:rsid w:val="00C97A82"/>
    <w:rsid w:val="00C97D88"/>
    <w:rsid w:val="00CA0389"/>
    <w:rsid w:val="00CA05F2"/>
    <w:rsid w:val="00CA1E1F"/>
    <w:rsid w:val="00CA3B92"/>
    <w:rsid w:val="00CA3E87"/>
    <w:rsid w:val="00CA436F"/>
    <w:rsid w:val="00CA4AD6"/>
    <w:rsid w:val="00CA576B"/>
    <w:rsid w:val="00CA6E08"/>
    <w:rsid w:val="00CA75B2"/>
    <w:rsid w:val="00CA7E6B"/>
    <w:rsid w:val="00CB0B08"/>
    <w:rsid w:val="00CB0C48"/>
    <w:rsid w:val="00CB0DBB"/>
    <w:rsid w:val="00CB1275"/>
    <w:rsid w:val="00CB1364"/>
    <w:rsid w:val="00CB1B1A"/>
    <w:rsid w:val="00CB1C4C"/>
    <w:rsid w:val="00CB2837"/>
    <w:rsid w:val="00CB2AC1"/>
    <w:rsid w:val="00CB4B28"/>
    <w:rsid w:val="00CB4E22"/>
    <w:rsid w:val="00CB5154"/>
    <w:rsid w:val="00CB5988"/>
    <w:rsid w:val="00CB7655"/>
    <w:rsid w:val="00CC02D2"/>
    <w:rsid w:val="00CC146A"/>
    <w:rsid w:val="00CC31C3"/>
    <w:rsid w:val="00CC41A4"/>
    <w:rsid w:val="00CC4ABE"/>
    <w:rsid w:val="00CC4F79"/>
    <w:rsid w:val="00CC57DF"/>
    <w:rsid w:val="00CC7206"/>
    <w:rsid w:val="00CD0620"/>
    <w:rsid w:val="00CD0645"/>
    <w:rsid w:val="00CD0AB6"/>
    <w:rsid w:val="00CD107D"/>
    <w:rsid w:val="00CD1985"/>
    <w:rsid w:val="00CD1E36"/>
    <w:rsid w:val="00CD27B0"/>
    <w:rsid w:val="00CD2958"/>
    <w:rsid w:val="00CD3536"/>
    <w:rsid w:val="00CD3FCD"/>
    <w:rsid w:val="00CD4B46"/>
    <w:rsid w:val="00CD4E86"/>
    <w:rsid w:val="00CD5965"/>
    <w:rsid w:val="00CD5AEE"/>
    <w:rsid w:val="00CD63AB"/>
    <w:rsid w:val="00CD6745"/>
    <w:rsid w:val="00CD6F89"/>
    <w:rsid w:val="00CD7236"/>
    <w:rsid w:val="00CE009E"/>
    <w:rsid w:val="00CE010A"/>
    <w:rsid w:val="00CE1C61"/>
    <w:rsid w:val="00CE232F"/>
    <w:rsid w:val="00CE278A"/>
    <w:rsid w:val="00CE28D4"/>
    <w:rsid w:val="00CE2F1E"/>
    <w:rsid w:val="00CE383C"/>
    <w:rsid w:val="00CE3ABC"/>
    <w:rsid w:val="00CE41A7"/>
    <w:rsid w:val="00CE49C8"/>
    <w:rsid w:val="00CE4B26"/>
    <w:rsid w:val="00CE5BEF"/>
    <w:rsid w:val="00CE61EA"/>
    <w:rsid w:val="00CE6517"/>
    <w:rsid w:val="00CE6518"/>
    <w:rsid w:val="00CE6CF0"/>
    <w:rsid w:val="00CE71A2"/>
    <w:rsid w:val="00CE7C26"/>
    <w:rsid w:val="00CE7E6A"/>
    <w:rsid w:val="00CF0014"/>
    <w:rsid w:val="00CF177A"/>
    <w:rsid w:val="00CF1D72"/>
    <w:rsid w:val="00CF2970"/>
    <w:rsid w:val="00CF2FF8"/>
    <w:rsid w:val="00CF4E5A"/>
    <w:rsid w:val="00CF515C"/>
    <w:rsid w:val="00CF5811"/>
    <w:rsid w:val="00CF6137"/>
    <w:rsid w:val="00CF6179"/>
    <w:rsid w:val="00CF61C7"/>
    <w:rsid w:val="00CF6FA9"/>
    <w:rsid w:val="00CF7413"/>
    <w:rsid w:val="00CF7745"/>
    <w:rsid w:val="00CF7A9E"/>
    <w:rsid w:val="00CF7AEA"/>
    <w:rsid w:val="00CF7CE4"/>
    <w:rsid w:val="00CF7F7A"/>
    <w:rsid w:val="00D00846"/>
    <w:rsid w:val="00D01272"/>
    <w:rsid w:val="00D01BA9"/>
    <w:rsid w:val="00D023E4"/>
    <w:rsid w:val="00D0290F"/>
    <w:rsid w:val="00D03699"/>
    <w:rsid w:val="00D03B07"/>
    <w:rsid w:val="00D0433A"/>
    <w:rsid w:val="00D046C0"/>
    <w:rsid w:val="00D0494C"/>
    <w:rsid w:val="00D05983"/>
    <w:rsid w:val="00D06672"/>
    <w:rsid w:val="00D06817"/>
    <w:rsid w:val="00D0779C"/>
    <w:rsid w:val="00D10FBB"/>
    <w:rsid w:val="00D114A9"/>
    <w:rsid w:val="00D1235F"/>
    <w:rsid w:val="00D12EFF"/>
    <w:rsid w:val="00D137B1"/>
    <w:rsid w:val="00D13AC1"/>
    <w:rsid w:val="00D14DE6"/>
    <w:rsid w:val="00D15352"/>
    <w:rsid w:val="00D15F64"/>
    <w:rsid w:val="00D166F8"/>
    <w:rsid w:val="00D17006"/>
    <w:rsid w:val="00D17104"/>
    <w:rsid w:val="00D17C50"/>
    <w:rsid w:val="00D17E93"/>
    <w:rsid w:val="00D2021C"/>
    <w:rsid w:val="00D20C0B"/>
    <w:rsid w:val="00D21046"/>
    <w:rsid w:val="00D21182"/>
    <w:rsid w:val="00D2166C"/>
    <w:rsid w:val="00D23653"/>
    <w:rsid w:val="00D23A4A"/>
    <w:rsid w:val="00D246C1"/>
    <w:rsid w:val="00D24740"/>
    <w:rsid w:val="00D25DE1"/>
    <w:rsid w:val="00D263C2"/>
    <w:rsid w:val="00D26C6B"/>
    <w:rsid w:val="00D27909"/>
    <w:rsid w:val="00D27BA1"/>
    <w:rsid w:val="00D27CA2"/>
    <w:rsid w:val="00D3025A"/>
    <w:rsid w:val="00D30F80"/>
    <w:rsid w:val="00D311BF"/>
    <w:rsid w:val="00D31A8C"/>
    <w:rsid w:val="00D320BA"/>
    <w:rsid w:val="00D322A1"/>
    <w:rsid w:val="00D34B43"/>
    <w:rsid w:val="00D3606B"/>
    <w:rsid w:val="00D36614"/>
    <w:rsid w:val="00D36939"/>
    <w:rsid w:val="00D36E81"/>
    <w:rsid w:val="00D37A4D"/>
    <w:rsid w:val="00D40917"/>
    <w:rsid w:val="00D41499"/>
    <w:rsid w:val="00D41DF2"/>
    <w:rsid w:val="00D423A5"/>
    <w:rsid w:val="00D425D6"/>
    <w:rsid w:val="00D44DDD"/>
    <w:rsid w:val="00D451FC"/>
    <w:rsid w:val="00D454DC"/>
    <w:rsid w:val="00D45D23"/>
    <w:rsid w:val="00D45F17"/>
    <w:rsid w:val="00D46600"/>
    <w:rsid w:val="00D46F44"/>
    <w:rsid w:val="00D470C8"/>
    <w:rsid w:val="00D5009D"/>
    <w:rsid w:val="00D50C91"/>
    <w:rsid w:val="00D5116A"/>
    <w:rsid w:val="00D51E6C"/>
    <w:rsid w:val="00D52119"/>
    <w:rsid w:val="00D52817"/>
    <w:rsid w:val="00D52EFE"/>
    <w:rsid w:val="00D532DC"/>
    <w:rsid w:val="00D53DD1"/>
    <w:rsid w:val="00D54363"/>
    <w:rsid w:val="00D54842"/>
    <w:rsid w:val="00D54E75"/>
    <w:rsid w:val="00D56052"/>
    <w:rsid w:val="00D570F4"/>
    <w:rsid w:val="00D57D13"/>
    <w:rsid w:val="00D6051B"/>
    <w:rsid w:val="00D60D7E"/>
    <w:rsid w:val="00D60EA0"/>
    <w:rsid w:val="00D6163D"/>
    <w:rsid w:val="00D61FF9"/>
    <w:rsid w:val="00D62617"/>
    <w:rsid w:val="00D626B9"/>
    <w:rsid w:val="00D62DA8"/>
    <w:rsid w:val="00D62FC0"/>
    <w:rsid w:val="00D6300A"/>
    <w:rsid w:val="00D63952"/>
    <w:rsid w:val="00D6436E"/>
    <w:rsid w:val="00D643FE"/>
    <w:rsid w:val="00D65177"/>
    <w:rsid w:val="00D651D9"/>
    <w:rsid w:val="00D66177"/>
    <w:rsid w:val="00D669CE"/>
    <w:rsid w:val="00D66FD2"/>
    <w:rsid w:val="00D6730D"/>
    <w:rsid w:val="00D701B9"/>
    <w:rsid w:val="00D70D4D"/>
    <w:rsid w:val="00D71463"/>
    <w:rsid w:val="00D71BFE"/>
    <w:rsid w:val="00D722F0"/>
    <w:rsid w:val="00D723B2"/>
    <w:rsid w:val="00D72A6B"/>
    <w:rsid w:val="00D72B4C"/>
    <w:rsid w:val="00D72D65"/>
    <w:rsid w:val="00D735A5"/>
    <w:rsid w:val="00D74A4B"/>
    <w:rsid w:val="00D74AF6"/>
    <w:rsid w:val="00D75A2B"/>
    <w:rsid w:val="00D7615B"/>
    <w:rsid w:val="00D76A30"/>
    <w:rsid w:val="00D77887"/>
    <w:rsid w:val="00D810C7"/>
    <w:rsid w:val="00D813F5"/>
    <w:rsid w:val="00D82B23"/>
    <w:rsid w:val="00D8309C"/>
    <w:rsid w:val="00D845DC"/>
    <w:rsid w:val="00D84E59"/>
    <w:rsid w:val="00D856F0"/>
    <w:rsid w:val="00D8747F"/>
    <w:rsid w:val="00D87A33"/>
    <w:rsid w:val="00D87C3F"/>
    <w:rsid w:val="00D913D0"/>
    <w:rsid w:val="00D9180C"/>
    <w:rsid w:val="00D91B3C"/>
    <w:rsid w:val="00D921B9"/>
    <w:rsid w:val="00D92677"/>
    <w:rsid w:val="00D9287C"/>
    <w:rsid w:val="00D92AF3"/>
    <w:rsid w:val="00D93882"/>
    <w:rsid w:val="00D93FAB"/>
    <w:rsid w:val="00D943C3"/>
    <w:rsid w:val="00D94597"/>
    <w:rsid w:val="00D948AE"/>
    <w:rsid w:val="00D953C4"/>
    <w:rsid w:val="00D95E93"/>
    <w:rsid w:val="00D96D08"/>
    <w:rsid w:val="00D96DB8"/>
    <w:rsid w:val="00D97259"/>
    <w:rsid w:val="00D97334"/>
    <w:rsid w:val="00D97A70"/>
    <w:rsid w:val="00DA0068"/>
    <w:rsid w:val="00DA09B2"/>
    <w:rsid w:val="00DA1752"/>
    <w:rsid w:val="00DA17B6"/>
    <w:rsid w:val="00DA1BA5"/>
    <w:rsid w:val="00DA218D"/>
    <w:rsid w:val="00DA2C6E"/>
    <w:rsid w:val="00DA2D4A"/>
    <w:rsid w:val="00DA3252"/>
    <w:rsid w:val="00DA3E96"/>
    <w:rsid w:val="00DA3FA3"/>
    <w:rsid w:val="00DA3FA6"/>
    <w:rsid w:val="00DA41D3"/>
    <w:rsid w:val="00DA4C53"/>
    <w:rsid w:val="00DA5263"/>
    <w:rsid w:val="00DA648E"/>
    <w:rsid w:val="00DA66C6"/>
    <w:rsid w:val="00DA66CE"/>
    <w:rsid w:val="00DA68C0"/>
    <w:rsid w:val="00DA71A5"/>
    <w:rsid w:val="00DB007C"/>
    <w:rsid w:val="00DB1FE5"/>
    <w:rsid w:val="00DB23A8"/>
    <w:rsid w:val="00DB264F"/>
    <w:rsid w:val="00DB2852"/>
    <w:rsid w:val="00DB29A6"/>
    <w:rsid w:val="00DB3424"/>
    <w:rsid w:val="00DB36CC"/>
    <w:rsid w:val="00DB3705"/>
    <w:rsid w:val="00DB51B8"/>
    <w:rsid w:val="00DB5B3B"/>
    <w:rsid w:val="00DB6A7F"/>
    <w:rsid w:val="00DB6F16"/>
    <w:rsid w:val="00DB73DF"/>
    <w:rsid w:val="00DB7623"/>
    <w:rsid w:val="00DB7869"/>
    <w:rsid w:val="00DC0895"/>
    <w:rsid w:val="00DC1A56"/>
    <w:rsid w:val="00DC1B8B"/>
    <w:rsid w:val="00DC24E5"/>
    <w:rsid w:val="00DC3143"/>
    <w:rsid w:val="00DC3152"/>
    <w:rsid w:val="00DC3CE7"/>
    <w:rsid w:val="00DC3E3B"/>
    <w:rsid w:val="00DC5375"/>
    <w:rsid w:val="00DC6556"/>
    <w:rsid w:val="00DC76A2"/>
    <w:rsid w:val="00DD058F"/>
    <w:rsid w:val="00DD0D44"/>
    <w:rsid w:val="00DD280B"/>
    <w:rsid w:val="00DD283B"/>
    <w:rsid w:val="00DD656F"/>
    <w:rsid w:val="00DD6C55"/>
    <w:rsid w:val="00DD6C95"/>
    <w:rsid w:val="00DD7E05"/>
    <w:rsid w:val="00DE0442"/>
    <w:rsid w:val="00DE066D"/>
    <w:rsid w:val="00DE0D43"/>
    <w:rsid w:val="00DE0E77"/>
    <w:rsid w:val="00DE24D9"/>
    <w:rsid w:val="00DE31C1"/>
    <w:rsid w:val="00DE3277"/>
    <w:rsid w:val="00DE33F8"/>
    <w:rsid w:val="00DE38CF"/>
    <w:rsid w:val="00DE48E3"/>
    <w:rsid w:val="00DE4B6E"/>
    <w:rsid w:val="00DE5D29"/>
    <w:rsid w:val="00DE604F"/>
    <w:rsid w:val="00DE68BF"/>
    <w:rsid w:val="00DE6E6E"/>
    <w:rsid w:val="00DE7385"/>
    <w:rsid w:val="00DE7391"/>
    <w:rsid w:val="00DE7F45"/>
    <w:rsid w:val="00DF0C87"/>
    <w:rsid w:val="00DF0CA8"/>
    <w:rsid w:val="00DF21B6"/>
    <w:rsid w:val="00DF2358"/>
    <w:rsid w:val="00DF2531"/>
    <w:rsid w:val="00DF257E"/>
    <w:rsid w:val="00DF41FD"/>
    <w:rsid w:val="00DF455A"/>
    <w:rsid w:val="00DF45D8"/>
    <w:rsid w:val="00DF4641"/>
    <w:rsid w:val="00DF46E9"/>
    <w:rsid w:val="00DF4DC0"/>
    <w:rsid w:val="00DF57EC"/>
    <w:rsid w:val="00DF6C72"/>
    <w:rsid w:val="00E0037A"/>
    <w:rsid w:val="00E003DE"/>
    <w:rsid w:val="00E019E1"/>
    <w:rsid w:val="00E01FD4"/>
    <w:rsid w:val="00E0247E"/>
    <w:rsid w:val="00E02765"/>
    <w:rsid w:val="00E02E03"/>
    <w:rsid w:val="00E031F4"/>
    <w:rsid w:val="00E035E5"/>
    <w:rsid w:val="00E03630"/>
    <w:rsid w:val="00E0380B"/>
    <w:rsid w:val="00E03C6B"/>
    <w:rsid w:val="00E04173"/>
    <w:rsid w:val="00E0459B"/>
    <w:rsid w:val="00E04757"/>
    <w:rsid w:val="00E04A55"/>
    <w:rsid w:val="00E04BC5"/>
    <w:rsid w:val="00E051C3"/>
    <w:rsid w:val="00E05578"/>
    <w:rsid w:val="00E05DA0"/>
    <w:rsid w:val="00E10240"/>
    <w:rsid w:val="00E10687"/>
    <w:rsid w:val="00E10956"/>
    <w:rsid w:val="00E10EEE"/>
    <w:rsid w:val="00E11275"/>
    <w:rsid w:val="00E11578"/>
    <w:rsid w:val="00E119CE"/>
    <w:rsid w:val="00E11BFB"/>
    <w:rsid w:val="00E12357"/>
    <w:rsid w:val="00E12D9C"/>
    <w:rsid w:val="00E12DF5"/>
    <w:rsid w:val="00E14489"/>
    <w:rsid w:val="00E14E46"/>
    <w:rsid w:val="00E163D8"/>
    <w:rsid w:val="00E16560"/>
    <w:rsid w:val="00E16AF0"/>
    <w:rsid w:val="00E175FF"/>
    <w:rsid w:val="00E201D7"/>
    <w:rsid w:val="00E21CF5"/>
    <w:rsid w:val="00E220E1"/>
    <w:rsid w:val="00E22124"/>
    <w:rsid w:val="00E22A01"/>
    <w:rsid w:val="00E23A1A"/>
    <w:rsid w:val="00E24270"/>
    <w:rsid w:val="00E24A47"/>
    <w:rsid w:val="00E257CC"/>
    <w:rsid w:val="00E25E10"/>
    <w:rsid w:val="00E261AA"/>
    <w:rsid w:val="00E262C6"/>
    <w:rsid w:val="00E26E25"/>
    <w:rsid w:val="00E27002"/>
    <w:rsid w:val="00E271A4"/>
    <w:rsid w:val="00E274B1"/>
    <w:rsid w:val="00E27B2F"/>
    <w:rsid w:val="00E27BA1"/>
    <w:rsid w:val="00E30A87"/>
    <w:rsid w:val="00E30DC0"/>
    <w:rsid w:val="00E31F1E"/>
    <w:rsid w:val="00E3251F"/>
    <w:rsid w:val="00E334B2"/>
    <w:rsid w:val="00E3552D"/>
    <w:rsid w:val="00E35D9B"/>
    <w:rsid w:val="00E3608F"/>
    <w:rsid w:val="00E365C3"/>
    <w:rsid w:val="00E36984"/>
    <w:rsid w:val="00E36BC7"/>
    <w:rsid w:val="00E36DDE"/>
    <w:rsid w:val="00E37E2A"/>
    <w:rsid w:val="00E40D0F"/>
    <w:rsid w:val="00E41711"/>
    <w:rsid w:val="00E41F85"/>
    <w:rsid w:val="00E42164"/>
    <w:rsid w:val="00E42354"/>
    <w:rsid w:val="00E42764"/>
    <w:rsid w:val="00E427AB"/>
    <w:rsid w:val="00E42C5C"/>
    <w:rsid w:val="00E43615"/>
    <w:rsid w:val="00E43618"/>
    <w:rsid w:val="00E4410F"/>
    <w:rsid w:val="00E4414D"/>
    <w:rsid w:val="00E45597"/>
    <w:rsid w:val="00E45681"/>
    <w:rsid w:val="00E45BD8"/>
    <w:rsid w:val="00E46286"/>
    <w:rsid w:val="00E46337"/>
    <w:rsid w:val="00E463FE"/>
    <w:rsid w:val="00E4660E"/>
    <w:rsid w:val="00E468EF"/>
    <w:rsid w:val="00E4756B"/>
    <w:rsid w:val="00E50DDB"/>
    <w:rsid w:val="00E50E71"/>
    <w:rsid w:val="00E51116"/>
    <w:rsid w:val="00E513AB"/>
    <w:rsid w:val="00E52420"/>
    <w:rsid w:val="00E52EAE"/>
    <w:rsid w:val="00E54A40"/>
    <w:rsid w:val="00E550F8"/>
    <w:rsid w:val="00E559B4"/>
    <w:rsid w:val="00E55AD1"/>
    <w:rsid w:val="00E55E19"/>
    <w:rsid w:val="00E56117"/>
    <w:rsid w:val="00E562D0"/>
    <w:rsid w:val="00E563F0"/>
    <w:rsid w:val="00E56ADC"/>
    <w:rsid w:val="00E56D18"/>
    <w:rsid w:val="00E57E0C"/>
    <w:rsid w:val="00E60BE7"/>
    <w:rsid w:val="00E60C90"/>
    <w:rsid w:val="00E61181"/>
    <w:rsid w:val="00E6140F"/>
    <w:rsid w:val="00E61488"/>
    <w:rsid w:val="00E62909"/>
    <w:rsid w:val="00E635DC"/>
    <w:rsid w:val="00E64016"/>
    <w:rsid w:val="00E64F04"/>
    <w:rsid w:val="00E6540C"/>
    <w:rsid w:val="00E66C80"/>
    <w:rsid w:val="00E6749A"/>
    <w:rsid w:val="00E674CE"/>
    <w:rsid w:val="00E675F0"/>
    <w:rsid w:val="00E677CB"/>
    <w:rsid w:val="00E67868"/>
    <w:rsid w:val="00E6792F"/>
    <w:rsid w:val="00E67E7F"/>
    <w:rsid w:val="00E70065"/>
    <w:rsid w:val="00E701BA"/>
    <w:rsid w:val="00E70627"/>
    <w:rsid w:val="00E71472"/>
    <w:rsid w:val="00E71ABE"/>
    <w:rsid w:val="00E72640"/>
    <w:rsid w:val="00E73902"/>
    <w:rsid w:val="00E742A2"/>
    <w:rsid w:val="00E745CD"/>
    <w:rsid w:val="00E74957"/>
    <w:rsid w:val="00E76052"/>
    <w:rsid w:val="00E76F57"/>
    <w:rsid w:val="00E7725D"/>
    <w:rsid w:val="00E77612"/>
    <w:rsid w:val="00E80127"/>
    <w:rsid w:val="00E801E8"/>
    <w:rsid w:val="00E8072D"/>
    <w:rsid w:val="00E81A49"/>
    <w:rsid w:val="00E81F9A"/>
    <w:rsid w:val="00E82003"/>
    <w:rsid w:val="00E82F20"/>
    <w:rsid w:val="00E83403"/>
    <w:rsid w:val="00E835D0"/>
    <w:rsid w:val="00E83C13"/>
    <w:rsid w:val="00E83F9F"/>
    <w:rsid w:val="00E8444D"/>
    <w:rsid w:val="00E84F5F"/>
    <w:rsid w:val="00E85B2F"/>
    <w:rsid w:val="00E85E1D"/>
    <w:rsid w:val="00E86031"/>
    <w:rsid w:val="00E86672"/>
    <w:rsid w:val="00E87108"/>
    <w:rsid w:val="00E87D2D"/>
    <w:rsid w:val="00E87D98"/>
    <w:rsid w:val="00E87EDC"/>
    <w:rsid w:val="00E90E13"/>
    <w:rsid w:val="00E91244"/>
    <w:rsid w:val="00E9218A"/>
    <w:rsid w:val="00E92728"/>
    <w:rsid w:val="00E92C1B"/>
    <w:rsid w:val="00E93BC6"/>
    <w:rsid w:val="00E96524"/>
    <w:rsid w:val="00E96882"/>
    <w:rsid w:val="00E96A97"/>
    <w:rsid w:val="00E96DC7"/>
    <w:rsid w:val="00E96E08"/>
    <w:rsid w:val="00EA0315"/>
    <w:rsid w:val="00EA08ED"/>
    <w:rsid w:val="00EA0A6A"/>
    <w:rsid w:val="00EA0D0C"/>
    <w:rsid w:val="00EA1501"/>
    <w:rsid w:val="00EA1E6D"/>
    <w:rsid w:val="00EA2925"/>
    <w:rsid w:val="00EA2B29"/>
    <w:rsid w:val="00EA4361"/>
    <w:rsid w:val="00EA4755"/>
    <w:rsid w:val="00EA58F6"/>
    <w:rsid w:val="00EA5A77"/>
    <w:rsid w:val="00EA623A"/>
    <w:rsid w:val="00EA756F"/>
    <w:rsid w:val="00EA7826"/>
    <w:rsid w:val="00EB1733"/>
    <w:rsid w:val="00EB17B0"/>
    <w:rsid w:val="00EB1E72"/>
    <w:rsid w:val="00EB2D27"/>
    <w:rsid w:val="00EB3073"/>
    <w:rsid w:val="00EB3186"/>
    <w:rsid w:val="00EB4BC7"/>
    <w:rsid w:val="00EB538D"/>
    <w:rsid w:val="00EB5957"/>
    <w:rsid w:val="00EB6AE1"/>
    <w:rsid w:val="00EB70A7"/>
    <w:rsid w:val="00EB7237"/>
    <w:rsid w:val="00EB776C"/>
    <w:rsid w:val="00EC0E4D"/>
    <w:rsid w:val="00EC1E02"/>
    <w:rsid w:val="00EC2688"/>
    <w:rsid w:val="00EC378F"/>
    <w:rsid w:val="00EC380A"/>
    <w:rsid w:val="00EC423A"/>
    <w:rsid w:val="00EC43C4"/>
    <w:rsid w:val="00EC4DCE"/>
    <w:rsid w:val="00EC5A4E"/>
    <w:rsid w:val="00EC5E7E"/>
    <w:rsid w:val="00EC6C0F"/>
    <w:rsid w:val="00EC6C44"/>
    <w:rsid w:val="00EC7978"/>
    <w:rsid w:val="00EC7C18"/>
    <w:rsid w:val="00ED049D"/>
    <w:rsid w:val="00ED1058"/>
    <w:rsid w:val="00ED153C"/>
    <w:rsid w:val="00ED1BDB"/>
    <w:rsid w:val="00ED1C82"/>
    <w:rsid w:val="00ED25EB"/>
    <w:rsid w:val="00ED2C42"/>
    <w:rsid w:val="00ED2F08"/>
    <w:rsid w:val="00ED2FE8"/>
    <w:rsid w:val="00ED384A"/>
    <w:rsid w:val="00ED3DF6"/>
    <w:rsid w:val="00ED4D7A"/>
    <w:rsid w:val="00ED6117"/>
    <w:rsid w:val="00ED6ACB"/>
    <w:rsid w:val="00ED6EB7"/>
    <w:rsid w:val="00ED7164"/>
    <w:rsid w:val="00ED760D"/>
    <w:rsid w:val="00EE052F"/>
    <w:rsid w:val="00EE0587"/>
    <w:rsid w:val="00EE0BAA"/>
    <w:rsid w:val="00EE1310"/>
    <w:rsid w:val="00EE2856"/>
    <w:rsid w:val="00EE313E"/>
    <w:rsid w:val="00EE340E"/>
    <w:rsid w:val="00EE3861"/>
    <w:rsid w:val="00EE3AB8"/>
    <w:rsid w:val="00EE3C31"/>
    <w:rsid w:val="00EE446C"/>
    <w:rsid w:val="00EE605B"/>
    <w:rsid w:val="00EE6568"/>
    <w:rsid w:val="00EE68F5"/>
    <w:rsid w:val="00EE6BC7"/>
    <w:rsid w:val="00EE6FB8"/>
    <w:rsid w:val="00EE7501"/>
    <w:rsid w:val="00EE760B"/>
    <w:rsid w:val="00EF0075"/>
    <w:rsid w:val="00EF07E0"/>
    <w:rsid w:val="00EF093E"/>
    <w:rsid w:val="00EF1ADD"/>
    <w:rsid w:val="00EF46A5"/>
    <w:rsid w:val="00EF4CF7"/>
    <w:rsid w:val="00EF5B16"/>
    <w:rsid w:val="00EF625C"/>
    <w:rsid w:val="00EF650C"/>
    <w:rsid w:val="00EF6D8B"/>
    <w:rsid w:val="00F00545"/>
    <w:rsid w:val="00F008E3"/>
    <w:rsid w:val="00F00C35"/>
    <w:rsid w:val="00F01091"/>
    <w:rsid w:val="00F01422"/>
    <w:rsid w:val="00F01899"/>
    <w:rsid w:val="00F0361C"/>
    <w:rsid w:val="00F0381A"/>
    <w:rsid w:val="00F03825"/>
    <w:rsid w:val="00F041E6"/>
    <w:rsid w:val="00F0440A"/>
    <w:rsid w:val="00F04E84"/>
    <w:rsid w:val="00F05D9E"/>
    <w:rsid w:val="00F06AE1"/>
    <w:rsid w:val="00F06C81"/>
    <w:rsid w:val="00F070F7"/>
    <w:rsid w:val="00F07183"/>
    <w:rsid w:val="00F07F97"/>
    <w:rsid w:val="00F10A45"/>
    <w:rsid w:val="00F111F7"/>
    <w:rsid w:val="00F1146D"/>
    <w:rsid w:val="00F119BA"/>
    <w:rsid w:val="00F11AFD"/>
    <w:rsid w:val="00F11C3A"/>
    <w:rsid w:val="00F11F44"/>
    <w:rsid w:val="00F12420"/>
    <w:rsid w:val="00F126F8"/>
    <w:rsid w:val="00F12C55"/>
    <w:rsid w:val="00F12F30"/>
    <w:rsid w:val="00F1318F"/>
    <w:rsid w:val="00F1323B"/>
    <w:rsid w:val="00F13535"/>
    <w:rsid w:val="00F1356C"/>
    <w:rsid w:val="00F13F0F"/>
    <w:rsid w:val="00F1452D"/>
    <w:rsid w:val="00F14B5E"/>
    <w:rsid w:val="00F14D03"/>
    <w:rsid w:val="00F14DDB"/>
    <w:rsid w:val="00F1545B"/>
    <w:rsid w:val="00F1574D"/>
    <w:rsid w:val="00F165D6"/>
    <w:rsid w:val="00F16C1C"/>
    <w:rsid w:val="00F17FFE"/>
    <w:rsid w:val="00F2075A"/>
    <w:rsid w:val="00F213A8"/>
    <w:rsid w:val="00F21B67"/>
    <w:rsid w:val="00F21EC2"/>
    <w:rsid w:val="00F22208"/>
    <w:rsid w:val="00F22B30"/>
    <w:rsid w:val="00F239C7"/>
    <w:rsid w:val="00F23F56"/>
    <w:rsid w:val="00F247D5"/>
    <w:rsid w:val="00F26FC6"/>
    <w:rsid w:val="00F3090E"/>
    <w:rsid w:val="00F31F6B"/>
    <w:rsid w:val="00F32248"/>
    <w:rsid w:val="00F32554"/>
    <w:rsid w:val="00F32661"/>
    <w:rsid w:val="00F32766"/>
    <w:rsid w:val="00F3406F"/>
    <w:rsid w:val="00F34474"/>
    <w:rsid w:val="00F35070"/>
    <w:rsid w:val="00F356B3"/>
    <w:rsid w:val="00F35761"/>
    <w:rsid w:val="00F357DE"/>
    <w:rsid w:val="00F36580"/>
    <w:rsid w:val="00F367B4"/>
    <w:rsid w:val="00F367C2"/>
    <w:rsid w:val="00F36E32"/>
    <w:rsid w:val="00F37FEE"/>
    <w:rsid w:val="00F40A16"/>
    <w:rsid w:val="00F40C30"/>
    <w:rsid w:val="00F41E41"/>
    <w:rsid w:val="00F420DF"/>
    <w:rsid w:val="00F426E2"/>
    <w:rsid w:val="00F42927"/>
    <w:rsid w:val="00F4319E"/>
    <w:rsid w:val="00F431EA"/>
    <w:rsid w:val="00F445B9"/>
    <w:rsid w:val="00F44AAD"/>
    <w:rsid w:val="00F45453"/>
    <w:rsid w:val="00F45ADC"/>
    <w:rsid w:val="00F45DF6"/>
    <w:rsid w:val="00F4655F"/>
    <w:rsid w:val="00F47892"/>
    <w:rsid w:val="00F47A0B"/>
    <w:rsid w:val="00F50265"/>
    <w:rsid w:val="00F502F3"/>
    <w:rsid w:val="00F506DC"/>
    <w:rsid w:val="00F5134B"/>
    <w:rsid w:val="00F51FC1"/>
    <w:rsid w:val="00F53602"/>
    <w:rsid w:val="00F53E1A"/>
    <w:rsid w:val="00F5403E"/>
    <w:rsid w:val="00F549C3"/>
    <w:rsid w:val="00F549D2"/>
    <w:rsid w:val="00F54BF0"/>
    <w:rsid w:val="00F55424"/>
    <w:rsid w:val="00F563F2"/>
    <w:rsid w:val="00F568D5"/>
    <w:rsid w:val="00F56D27"/>
    <w:rsid w:val="00F57FFC"/>
    <w:rsid w:val="00F601D2"/>
    <w:rsid w:val="00F60AE4"/>
    <w:rsid w:val="00F62B8B"/>
    <w:rsid w:val="00F637D9"/>
    <w:rsid w:val="00F637E0"/>
    <w:rsid w:val="00F64F88"/>
    <w:rsid w:val="00F66278"/>
    <w:rsid w:val="00F668C3"/>
    <w:rsid w:val="00F66BB0"/>
    <w:rsid w:val="00F67B2C"/>
    <w:rsid w:val="00F67C04"/>
    <w:rsid w:val="00F70BFE"/>
    <w:rsid w:val="00F70E35"/>
    <w:rsid w:val="00F70E39"/>
    <w:rsid w:val="00F71696"/>
    <w:rsid w:val="00F723AB"/>
    <w:rsid w:val="00F72D5D"/>
    <w:rsid w:val="00F73124"/>
    <w:rsid w:val="00F73580"/>
    <w:rsid w:val="00F73A06"/>
    <w:rsid w:val="00F73B45"/>
    <w:rsid w:val="00F73BDA"/>
    <w:rsid w:val="00F73D49"/>
    <w:rsid w:val="00F73EB5"/>
    <w:rsid w:val="00F747E4"/>
    <w:rsid w:val="00F75766"/>
    <w:rsid w:val="00F761F2"/>
    <w:rsid w:val="00F76F43"/>
    <w:rsid w:val="00F77905"/>
    <w:rsid w:val="00F77A4C"/>
    <w:rsid w:val="00F77E41"/>
    <w:rsid w:val="00F80DBB"/>
    <w:rsid w:val="00F814A6"/>
    <w:rsid w:val="00F8215A"/>
    <w:rsid w:val="00F83769"/>
    <w:rsid w:val="00F83ACF"/>
    <w:rsid w:val="00F85C17"/>
    <w:rsid w:val="00F85F58"/>
    <w:rsid w:val="00F86455"/>
    <w:rsid w:val="00F866C8"/>
    <w:rsid w:val="00F86788"/>
    <w:rsid w:val="00F8683C"/>
    <w:rsid w:val="00F871D1"/>
    <w:rsid w:val="00F8767B"/>
    <w:rsid w:val="00F87887"/>
    <w:rsid w:val="00F91F8C"/>
    <w:rsid w:val="00F92776"/>
    <w:rsid w:val="00F93236"/>
    <w:rsid w:val="00F93478"/>
    <w:rsid w:val="00F93D6A"/>
    <w:rsid w:val="00F956AC"/>
    <w:rsid w:val="00F95AF1"/>
    <w:rsid w:val="00F960BF"/>
    <w:rsid w:val="00F96585"/>
    <w:rsid w:val="00F967BE"/>
    <w:rsid w:val="00F96B52"/>
    <w:rsid w:val="00FA0779"/>
    <w:rsid w:val="00FA10C0"/>
    <w:rsid w:val="00FA1940"/>
    <w:rsid w:val="00FA198C"/>
    <w:rsid w:val="00FA32F5"/>
    <w:rsid w:val="00FA4120"/>
    <w:rsid w:val="00FA4E79"/>
    <w:rsid w:val="00FA58EF"/>
    <w:rsid w:val="00FA69B8"/>
    <w:rsid w:val="00FA6D92"/>
    <w:rsid w:val="00FA6E3C"/>
    <w:rsid w:val="00FA7C29"/>
    <w:rsid w:val="00FB2B12"/>
    <w:rsid w:val="00FB3E1C"/>
    <w:rsid w:val="00FB491F"/>
    <w:rsid w:val="00FB57C0"/>
    <w:rsid w:val="00FB5B5F"/>
    <w:rsid w:val="00FB5C96"/>
    <w:rsid w:val="00FB65FF"/>
    <w:rsid w:val="00FB6EE4"/>
    <w:rsid w:val="00FB71C1"/>
    <w:rsid w:val="00FB7B2D"/>
    <w:rsid w:val="00FC015A"/>
    <w:rsid w:val="00FC023B"/>
    <w:rsid w:val="00FC04D7"/>
    <w:rsid w:val="00FC06ED"/>
    <w:rsid w:val="00FC0803"/>
    <w:rsid w:val="00FC14A6"/>
    <w:rsid w:val="00FC34AF"/>
    <w:rsid w:val="00FC37DE"/>
    <w:rsid w:val="00FC3DF7"/>
    <w:rsid w:val="00FC403D"/>
    <w:rsid w:val="00FC45A4"/>
    <w:rsid w:val="00FC4C06"/>
    <w:rsid w:val="00FC4F70"/>
    <w:rsid w:val="00FC70FA"/>
    <w:rsid w:val="00FC7A11"/>
    <w:rsid w:val="00FD0005"/>
    <w:rsid w:val="00FD00D1"/>
    <w:rsid w:val="00FD07FD"/>
    <w:rsid w:val="00FD0DCC"/>
    <w:rsid w:val="00FD11B3"/>
    <w:rsid w:val="00FD120A"/>
    <w:rsid w:val="00FD138F"/>
    <w:rsid w:val="00FD1C8F"/>
    <w:rsid w:val="00FD2285"/>
    <w:rsid w:val="00FD31C4"/>
    <w:rsid w:val="00FD423A"/>
    <w:rsid w:val="00FD4573"/>
    <w:rsid w:val="00FD5876"/>
    <w:rsid w:val="00FD59ED"/>
    <w:rsid w:val="00FD62E0"/>
    <w:rsid w:val="00FD6352"/>
    <w:rsid w:val="00FD6680"/>
    <w:rsid w:val="00FD6BB0"/>
    <w:rsid w:val="00FD6D5B"/>
    <w:rsid w:val="00FD7211"/>
    <w:rsid w:val="00FE0048"/>
    <w:rsid w:val="00FE03C0"/>
    <w:rsid w:val="00FE04EB"/>
    <w:rsid w:val="00FE08A2"/>
    <w:rsid w:val="00FE0C1B"/>
    <w:rsid w:val="00FE12D6"/>
    <w:rsid w:val="00FE1B43"/>
    <w:rsid w:val="00FE213D"/>
    <w:rsid w:val="00FE23EB"/>
    <w:rsid w:val="00FE3A40"/>
    <w:rsid w:val="00FE461C"/>
    <w:rsid w:val="00FE461E"/>
    <w:rsid w:val="00FE6C71"/>
    <w:rsid w:val="00FE74DF"/>
    <w:rsid w:val="00FE781D"/>
    <w:rsid w:val="00FF0A3D"/>
    <w:rsid w:val="00FF0FBB"/>
    <w:rsid w:val="00FF1147"/>
    <w:rsid w:val="00FF1924"/>
    <w:rsid w:val="00FF1D62"/>
    <w:rsid w:val="00FF20E3"/>
    <w:rsid w:val="00FF21D0"/>
    <w:rsid w:val="00FF2C9C"/>
    <w:rsid w:val="00FF32F7"/>
    <w:rsid w:val="00FF421A"/>
    <w:rsid w:val="00FF442B"/>
    <w:rsid w:val="00FF4A60"/>
    <w:rsid w:val="00FF516C"/>
    <w:rsid w:val="00FF571F"/>
    <w:rsid w:val="00FF5CC2"/>
    <w:rsid w:val="00FF5E46"/>
    <w:rsid w:val="00FF5FA3"/>
    <w:rsid w:val="00FF6213"/>
    <w:rsid w:val="00FF645C"/>
    <w:rsid w:val="00FF6809"/>
    <w:rsid w:val="00FF6C41"/>
    <w:rsid w:val="00FF71D7"/>
    <w:rsid w:val="00FF72DB"/>
    <w:rsid w:val="00FF74DC"/>
    <w:rsid w:val="00FF7681"/>
    <w:rsid w:val="00FF787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A0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40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0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C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70C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E03F6"/>
    <w:pPr>
      <w:spacing w:before="75" w:after="75"/>
    </w:pPr>
  </w:style>
  <w:style w:type="paragraph" w:customStyle="1" w:styleId="naisf">
    <w:name w:val="naisf"/>
    <w:basedOn w:val="Normal"/>
    <w:rsid w:val="00BE03F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E03F6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BE03F6"/>
    <w:pPr>
      <w:spacing w:before="75" w:after="75"/>
      <w:jc w:val="right"/>
    </w:pPr>
  </w:style>
  <w:style w:type="paragraph" w:customStyle="1" w:styleId="naisc">
    <w:name w:val="naisc"/>
    <w:basedOn w:val="Normal"/>
    <w:uiPriority w:val="99"/>
    <w:rsid w:val="00BE03F6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FE3A40"/>
    <w:pPr>
      <w:tabs>
        <w:tab w:val="left" w:pos="6804"/>
      </w:tabs>
    </w:pPr>
  </w:style>
  <w:style w:type="character" w:customStyle="1" w:styleId="BodyTextChar">
    <w:name w:val="Body Text Char"/>
    <w:link w:val="BodyText"/>
    <w:uiPriority w:val="99"/>
    <w:semiHidden/>
    <w:rsid w:val="00B70CF2"/>
    <w:rPr>
      <w:sz w:val="24"/>
      <w:szCs w:val="24"/>
    </w:rPr>
  </w:style>
  <w:style w:type="paragraph" w:styleId="BodyText2">
    <w:name w:val="Body Text 2"/>
    <w:basedOn w:val="Normal"/>
    <w:link w:val="BodyText2Char"/>
    <w:rsid w:val="00FE3A40"/>
  </w:style>
  <w:style w:type="character" w:customStyle="1" w:styleId="BodyText2Char">
    <w:name w:val="Body Text 2 Char"/>
    <w:link w:val="BodyText2"/>
    <w:locked/>
    <w:rsid w:val="00093D2D"/>
    <w:rPr>
      <w:rFonts w:cs="Times New Roman"/>
      <w:sz w:val="24"/>
      <w:szCs w:val="24"/>
    </w:rPr>
  </w:style>
  <w:style w:type="character" w:styleId="Hyperlink">
    <w:name w:val="Hyperlink"/>
    <w:uiPriority w:val="99"/>
    <w:rsid w:val="006F10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7E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70CF2"/>
    <w:rPr>
      <w:sz w:val="24"/>
      <w:szCs w:val="24"/>
    </w:rPr>
  </w:style>
  <w:style w:type="paragraph" w:styleId="Footer">
    <w:name w:val="footer"/>
    <w:basedOn w:val="Normal"/>
    <w:link w:val="FooterChar"/>
    <w:rsid w:val="00677E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0CF2"/>
    <w:rPr>
      <w:sz w:val="24"/>
      <w:szCs w:val="24"/>
    </w:rPr>
  </w:style>
  <w:style w:type="character" w:styleId="PageNumber">
    <w:name w:val="page number"/>
    <w:uiPriority w:val="99"/>
    <w:rsid w:val="001B5E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F6069"/>
    <w:rPr>
      <w:rFonts w:ascii="Tahoma" w:hAnsi="Tahoma" w:cs="Tahoma"/>
      <w:sz w:val="16"/>
      <w:szCs w:val="16"/>
      <w:lang w:val="lv-LV" w:eastAsia="lv-LV" w:bidi="ar-SA"/>
    </w:rPr>
  </w:style>
  <w:style w:type="character" w:styleId="CommentReference">
    <w:name w:val="annotation reference"/>
    <w:uiPriority w:val="99"/>
    <w:semiHidden/>
    <w:rsid w:val="007764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64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F6069"/>
    <w:rPr>
      <w:rFonts w:cs="Times New Roman"/>
      <w:lang w:val="lv-LV" w:eastAsia="lv-LV" w:bidi="ar-SA"/>
    </w:rPr>
  </w:style>
  <w:style w:type="paragraph" w:customStyle="1" w:styleId="naiskr">
    <w:name w:val="naiskr"/>
    <w:basedOn w:val="Normal"/>
    <w:uiPriority w:val="99"/>
    <w:rsid w:val="00824E46"/>
    <w:pPr>
      <w:spacing w:before="75" w:after="75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3FF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F6069"/>
    <w:rPr>
      <w:rFonts w:cs="Times New Roman"/>
      <w:b/>
      <w:bCs/>
      <w:lang w:val="lv-LV" w:eastAsia="lv-LV" w:bidi="ar-SA"/>
    </w:rPr>
  </w:style>
  <w:style w:type="character" w:customStyle="1" w:styleId="EmailStyle401">
    <w:name w:val="EmailStyle401"/>
    <w:uiPriority w:val="99"/>
    <w:semiHidden/>
    <w:rsid w:val="00F502F3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next w:val="BlockText"/>
    <w:uiPriority w:val="99"/>
    <w:rsid w:val="009241FA"/>
    <w:pPr>
      <w:widowControl w:val="0"/>
      <w:adjustRightInd w:val="0"/>
      <w:spacing w:before="120"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9241FA"/>
    <w:pPr>
      <w:spacing w:after="120"/>
      <w:ind w:left="1440" w:right="1440"/>
    </w:pPr>
  </w:style>
  <w:style w:type="table" w:styleId="TableGrid">
    <w:name w:val="Table Grid"/>
    <w:basedOn w:val="TableNormal"/>
    <w:uiPriority w:val="99"/>
    <w:rsid w:val="008F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1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316431"/>
    <w:rPr>
      <w:rFonts w:ascii="Courier New" w:hAnsi="Courier New" w:cs="Courier New"/>
    </w:rPr>
  </w:style>
  <w:style w:type="paragraph" w:customStyle="1" w:styleId="naispant">
    <w:name w:val="naispant"/>
    <w:basedOn w:val="Normal"/>
    <w:uiPriority w:val="99"/>
    <w:rsid w:val="00670625"/>
    <w:pPr>
      <w:spacing w:before="300" w:after="75"/>
      <w:ind w:left="375" w:firstLine="375"/>
      <w:jc w:val="both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F70E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84B54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44D57"/>
    <w:rPr>
      <w:rFonts w:cs="Times New Roman"/>
    </w:rPr>
  </w:style>
  <w:style w:type="paragraph" w:styleId="Revision">
    <w:name w:val="Revision"/>
    <w:hidden/>
    <w:uiPriority w:val="99"/>
    <w:semiHidden/>
    <w:rsid w:val="00F4655F"/>
    <w:rPr>
      <w:sz w:val="24"/>
      <w:szCs w:val="24"/>
      <w:lang w:val="lv-LV" w:eastAsia="lv-LV"/>
    </w:rPr>
  </w:style>
  <w:style w:type="character" w:customStyle="1" w:styleId="labojumupamats1">
    <w:name w:val="labojumu_pamats1"/>
    <w:rsid w:val="002963A6"/>
    <w:rPr>
      <w:b w:val="0"/>
      <w:bCs w:val="0"/>
      <w:i/>
      <w:iCs/>
      <w:sz w:val="13"/>
      <w:szCs w:val="13"/>
    </w:rPr>
  </w:style>
  <w:style w:type="paragraph" w:customStyle="1" w:styleId="tv2131">
    <w:name w:val="tv2131"/>
    <w:basedOn w:val="Normal"/>
    <w:rsid w:val="002963A6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labojumupamats2">
    <w:name w:val="labojumu_pamats2"/>
    <w:basedOn w:val="Normal"/>
    <w:rsid w:val="002963A6"/>
    <w:pPr>
      <w:spacing w:before="36" w:line="360" w:lineRule="auto"/>
      <w:ind w:firstLine="240"/>
    </w:pPr>
    <w:rPr>
      <w:i/>
      <w:iCs/>
      <w:color w:val="414142"/>
      <w:sz w:val="13"/>
      <w:szCs w:val="13"/>
    </w:rPr>
  </w:style>
  <w:style w:type="character" w:customStyle="1" w:styleId="fontsize21">
    <w:name w:val="fontsize21"/>
    <w:rsid w:val="002963A6"/>
    <w:rPr>
      <w:b w:val="0"/>
      <w:bCs w:val="0"/>
      <w:i/>
      <w:iCs/>
      <w:sz w:val="13"/>
      <w:szCs w:val="13"/>
    </w:rPr>
  </w:style>
  <w:style w:type="character" w:styleId="Strong">
    <w:name w:val="Strong"/>
    <w:uiPriority w:val="22"/>
    <w:qFormat/>
    <w:locked/>
    <w:rsid w:val="009E7FE0"/>
    <w:rPr>
      <w:b/>
      <w:bCs/>
    </w:rPr>
  </w:style>
  <w:style w:type="paragraph" w:customStyle="1" w:styleId="tv213">
    <w:name w:val="tv213"/>
    <w:basedOn w:val="Normal"/>
    <w:rsid w:val="0053634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53634E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uiPriority w:val="99"/>
    <w:semiHidden/>
    <w:unhideWhenUsed/>
    <w:rsid w:val="004A038A"/>
    <w:rPr>
      <w:color w:val="800080"/>
      <w:u w:val="single"/>
    </w:rPr>
  </w:style>
  <w:style w:type="paragraph" w:customStyle="1" w:styleId="Default">
    <w:name w:val="Default"/>
    <w:rsid w:val="001B7C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73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7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4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014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0543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2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489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1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76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61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02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46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69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71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18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38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32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57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03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84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98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7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8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9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41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sinke@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C8AF-30B0-4C94-9E19-11B4160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līdzekļiem atkritumu poligonu apsaimniekošanai pēc to slēgšanas"</vt:lpstr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līdzekļiem atkritumu poligonu apsaimniekošanai pēc to slēgšanas"</dc:title>
  <dc:subject>Ministru kabineta noteikumu projekts</dc:subject>
  <dc:creator>Madara Šinke</dc:creator>
  <dc:description>tālrunis 67026490; madara.sinke@varam.gov.lv</dc:description>
  <cp:lastModifiedBy>larisat</cp:lastModifiedBy>
  <cp:revision>2</cp:revision>
  <cp:lastPrinted>2014-07-02T05:55:00Z</cp:lastPrinted>
  <dcterms:created xsi:type="dcterms:W3CDTF">2016-03-08T10:15:00Z</dcterms:created>
  <dcterms:modified xsi:type="dcterms:W3CDTF">2016-03-08T10:15:00Z</dcterms:modified>
  <cp:contentStatus/>
</cp:coreProperties>
</file>