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C16C" w14:textId="77777777" w:rsidR="00D12371" w:rsidRPr="007D0186" w:rsidRDefault="00D12371" w:rsidP="00903451">
      <w:pPr>
        <w:pStyle w:val="naislab"/>
        <w:spacing w:before="0" w:beforeAutospacing="0" w:after="0" w:afterAutospacing="0"/>
        <w:ind w:firstLine="720"/>
        <w:jc w:val="center"/>
        <w:rPr>
          <w:b/>
          <w:lang w:val="lv-LV"/>
        </w:rPr>
      </w:pPr>
      <w:r w:rsidRPr="007D0186">
        <w:rPr>
          <w:b/>
          <w:lang w:val="lv-LV"/>
        </w:rPr>
        <w:t>Ministru kabineta noteikumu projekta</w:t>
      </w:r>
    </w:p>
    <w:p w14:paraId="1FDB14D8" w14:textId="6BE7F412" w:rsidR="001E5671" w:rsidRPr="007D0186" w:rsidRDefault="001E5671" w:rsidP="00903451">
      <w:pPr>
        <w:ind w:firstLine="720"/>
        <w:jc w:val="center"/>
        <w:rPr>
          <w:b/>
          <w:bCs/>
          <w:lang w:val="lv-LV"/>
        </w:rPr>
      </w:pPr>
      <w:bookmarkStart w:id="0" w:name="OLE_LINK7"/>
      <w:bookmarkStart w:id="1" w:name="OLE_LINK8"/>
      <w:r w:rsidRPr="007D0186">
        <w:rPr>
          <w:b/>
          <w:bCs/>
          <w:lang w:val="lv-LV"/>
        </w:rPr>
        <w:t>„Grozījumi Ministru kabineta 2005. gada 2. augusta noteikumos Nr. 582</w:t>
      </w:r>
    </w:p>
    <w:p w14:paraId="32BB5652" w14:textId="3C8B4369" w:rsidR="00D12371" w:rsidRPr="007D0186" w:rsidRDefault="001E5671" w:rsidP="00903451">
      <w:pPr>
        <w:ind w:firstLine="720"/>
        <w:jc w:val="center"/>
        <w:rPr>
          <w:lang w:val="lv-LV"/>
        </w:rPr>
      </w:pPr>
      <w:r w:rsidRPr="007D0186">
        <w:rPr>
          <w:b/>
          <w:bCs/>
          <w:lang w:val="lv-LV"/>
        </w:rPr>
        <w:t>„Mutes un nagu sērgas likvidēšanas un draudu novēršanas kārtība””</w:t>
      </w:r>
    </w:p>
    <w:p w14:paraId="57EB55F0" w14:textId="77777777" w:rsidR="00757B05" w:rsidRPr="007D0186" w:rsidRDefault="00E61AD5" w:rsidP="00903451">
      <w:pPr>
        <w:pStyle w:val="naisf"/>
        <w:spacing w:before="0" w:beforeAutospacing="0" w:after="0" w:afterAutospacing="0"/>
        <w:ind w:firstLine="720"/>
        <w:jc w:val="center"/>
        <w:rPr>
          <w:b/>
          <w:lang w:val="lv-LV"/>
        </w:rPr>
      </w:pPr>
      <w:r w:rsidRPr="007D0186">
        <w:rPr>
          <w:b/>
          <w:lang w:val="lv-LV"/>
        </w:rPr>
        <w:t xml:space="preserve">sākotnējās </w:t>
      </w:r>
      <w:r w:rsidR="00757B05" w:rsidRPr="007D0186">
        <w:rPr>
          <w:b/>
          <w:lang w:val="lv-LV"/>
        </w:rPr>
        <w:t>ietekmes novērtējuma ziņojums</w:t>
      </w:r>
      <w:r w:rsidR="00757B05" w:rsidRPr="007D0186">
        <w:rPr>
          <w:b/>
          <w:bCs/>
          <w:lang w:val="lv-LV"/>
        </w:rPr>
        <w:t xml:space="preserve"> (anotācija)</w:t>
      </w:r>
    </w:p>
    <w:p w14:paraId="7A4CC355" w14:textId="77777777" w:rsidR="00757B05" w:rsidRPr="009E2709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794FDF" w14:paraId="733E0C2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6DEE8A57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903451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794FDF" w14:paraId="07861013" w14:textId="77777777" w:rsidTr="00C21DCA">
        <w:tc>
          <w:tcPr>
            <w:tcW w:w="250" w:type="pct"/>
          </w:tcPr>
          <w:p w14:paraId="2E666C86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2A5E177D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76B7E2D6" w14:textId="62A1F2E3" w:rsidR="00A162FE" w:rsidRPr="009E2709" w:rsidRDefault="001E5671" w:rsidP="001E5671">
            <w:pPr>
              <w:jc w:val="both"/>
              <w:rPr>
                <w:lang w:val="lv-LV"/>
              </w:rPr>
            </w:pPr>
            <w:r w:rsidRPr="001E5671">
              <w:rPr>
                <w:lang w:val="lv-LV"/>
              </w:rPr>
              <w:t>Veterinārmedicīnas likuma 26.</w:t>
            </w:r>
            <w:r>
              <w:rPr>
                <w:lang w:val="lv-LV"/>
              </w:rPr>
              <w:t xml:space="preserve"> p</w:t>
            </w:r>
            <w:r w:rsidRPr="001E5671">
              <w:rPr>
                <w:lang w:val="lv-LV"/>
              </w:rPr>
              <w:t>anta pirmā daļa un 27.</w:t>
            </w:r>
            <w:r>
              <w:rPr>
                <w:lang w:val="lv-LV"/>
              </w:rPr>
              <w:t xml:space="preserve"> </w:t>
            </w:r>
            <w:r w:rsidRPr="001E5671">
              <w:rPr>
                <w:lang w:val="lv-LV"/>
              </w:rPr>
              <w:t>panta trešā daļa</w:t>
            </w:r>
          </w:p>
        </w:tc>
      </w:tr>
      <w:tr w:rsidR="005D73DE" w:rsidRPr="00903451" w14:paraId="06DBFA6B" w14:textId="77777777" w:rsidTr="00C21DCA">
        <w:tc>
          <w:tcPr>
            <w:tcW w:w="250" w:type="pct"/>
          </w:tcPr>
          <w:p w14:paraId="3D2364C5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11DDB86E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01F905CB" w14:textId="021B7BF0" w:rsidR="00601FF0" w:rsidRPr="00601FF0" w:rsidRDefault="00601FF0" w:rsidP="00601FF0">
            <w:pPr>
              <w:jc w:val="both"/>
              <w:rPr>
                <w:bCs/>
                <w:lang w:val="lv-LV"/>
              </w:rPr>
            </w:pPr>
            <w:r w:rsidRPr="00601FF0">
              <w:rPr>
                <w:lang w:val="lv-LV"/>
              </w:rPr>
              <w:t xml:space="preserve">Ir stājies spēkā </w:t>
            </w:r>
            <w:r w:rsidRPr="00601FF0">
              <w:rPr>
                <w:bCs/>
                <w:lang w:val="lv-LV"/>
              </w:rPr>
              <w:t xml:space="preserve">Komisijas 2015. gada 27. novembra </w:t>
            </w:r>
            <w:r w:rsidR="00D50166">
              <w:rPr>
                <w:bCs/>
                <w:lang w:val="lv-LV"/>
              </w:rPr>
              <w:t>Ī</w:t>
            </w:r>
            <w:r w:rsidRPr="00601FF0">
              <w:rPr>
                <w:bCs/>
                <w:lang w:val="lv-LV"/>
              </w:rPr>
              <w:t>stenošanas lēmums (ES) 2015/2217 par pasākumiem, lai novērstu mutes un nagu sērgas vīrusa ievešanu Savienībā no Lībijas un Marokas</w:t>
            </w:r>
            <w:r w:rsidR="00131B1B">
              <w:rPr>
                <w:bCs/>
                <w:lang w:val="lv-LV"/>
              </w:rPr>
              <w:t xml:space="preserve"> (turpmāk – Īstenošanas lēmums Nr.2015/2217)</w:t>
            </w:r>
            <w:r>
              <w:rPr>
                <w:bCs/>
                <w:lang w:val="lv-LV"/>
              </w:rPr>
              <w:t xml:space="preserve">. Mutes un nagu sērgas likvidēšanas un draudu novēršanas pasākumus valstī regulē Ministru kabineta 2005. gada 2. augusta noteikumi Nr. 582 </w:t>
            </w:r>
            <w:r w:rsidR="00131B1B" w:rsidRPr="00131B1B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 xml:space="preserve">Mutes un nagu sērgas likvidēšanas un draudu novēršanas kārtība” (turpmāk – noteikumi Nr. 582). Lai ieviestu Īstenošanas lēmuma </w:t>
            </w:r>
            <w:r w:rsidR="00131B1B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 xml:space="preserve">2015/2217 prasības, </w:t>
            </w:r>
            <w:r w:rsidR="00D50166">
              <w:rPr>
                <w:bCs/>
                <w:lang w:val="lv-LV"/>
              </w:rPr>
              <w:t>jāizdara</w:t>
            </w:r>
            <w:r>
              <w:rPr>
                <w:bCs/>
                <w:lang w:val="lv-LV"/>
              </w:rPr>
              <w:t xml:space="preserve"> grozījum</w:t>
            </w:r>
            <w:r w:rsidR="00D50166">
              <w:rPr>
                <w:bCs/>
                <w:lang w:val="lv-LV"/>
              </w:rPr>
              <w:t>i</w:t>
            </w:r>
            <w:r>
              <w:rPr>
                <w:bCs/>
                <w:lang w:val="lv-LV"/>
              </w:rPr>
              <w:t xml:space="preserve"> noteikumos Nr. 582</w:t>
            </w:r>
            <w:r w:rsidR="00EC7413">
              <w:rPr>
                <w:bCs/>
                <w:lang w:val="lv-LV"/>
              </w:rPr>
              <w:t xml:space="preserve"> (turpmāk – noteikumu projekts)</w:t>
            </w:r>
            <w:r>
              <w:rPr>
                <w:bCs/>
                <w:lang w:val="lv-LV"/>
              </w:rPr>
              <w:t>.</w:t>
            </w:r>
          </w:p>
          <w:p w14:paraId="495FE834" w14:textId="429BBD75" w:rsidR="00601FF0" w:rsidRDefault="00601FF0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="00131B1B">
              <w:rPr>
                <w:lang w:val="lv-LV"/>
              </w:rPr>
              <w:t xml:space="preserve">Nr.2015/2217 </w:t>
            </w:r>
            <w:r>
              <w:rPr>
                <w:lang w:val="lv-LV"/>
              </w:rPr>
              <w:t xml:space="preserve">noteiktās normas tika pamatotas ar </w:t>
            </w:r>
            <w:r w:rsidR="00572A1E">
              <w:rPr>
                <w:lang w:val="lv-LV"/>
              </w:rPr>
              <w:t xml:space="preserve">šādiem </w:t>
            </w:r>
            <w:r>
              <w:rPr>
                <w:lang w:val="lv-LV"/>
              </w:rPr>
              <w:t>apsvērumiem:</w:t>
            </w:r>
          </w:p>
          <w:p w14:paraId="39229D68" w14:textId="736E46DB" w:rsidR="00D50166" w:rsidRDefault="00131B1B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662563" w:rsidRPr="00662563">
              <w:rPr>
                <w:lang w:val="lv-LV"/>
              </w:rPr>
              <w:t>Maroka 2015. gada 2. novembrī apstiprināja Pasaules Dzīvnieku veselības organizācijai (</w:t>
            </w:r>
            <w:r w:rsidR="00662563" w:rsidRPr="00662563">
              <w:rPr>
                <w:i/>
                <w:iCs/>
                <w:lang w:val="lv-LV"/>
              </w:rPr>
              <w:t>OIE</w:t>
            </w:r>
            <w:r w:rsidR="00662563" w:rsidRPr="00662563">
              <w:rPr>
                <w:lang w:val="lv-LV"/>
              </w:rPr>
              <w:t xml:space="preserve">) mutes un nagu sērgas </w:t>
            </w:r>
            <w:proofErr w:type="spellStart"/>
            <w:r w:rsidR="00662563" w:rsidRPr="00662563">
              <w:rPr>
                <w:lang w:val="lv-LV"/>
              </w:rPr>
              <w:t>serotipa</w:t>
            </w:r>
            <w:proofErr w:type="spellEnd"/>
            <w:r w:rsidR="00662563" w:rsidRPr="00662563">
              <w:rPr>
                <w:lang w:val="lv-LV"/>
              </w:rPr>
              <w:t xml:space="preserve"> O u</w:t>
            </w:r>
            <w:r w:rsidR="00662563">
              <w:rPr>
                <w:lang w:val="lv-LV"/>
              </w:rPr>
              <w:t>zliesmojumu valsts rietumu daļā, k</w:t>
            </w:r>
            <w:r w:rsidR="00D50166">
              <w:rPr>
                <w:lang w:val="lv-LV"/>
              </w:rPr>
              <w:t>urš</w:t>
            </w:r>
            <w:r w:rsidR="00662563">
              <w:rPr>
                <w:lang w:val="lv-LV"/>
              </w:rPr>
              <w:t xml:space="preserve"> </w:t>
            </w:r>
            <w:r w:rsidR="00662563" w:rsidRPr="00662563">
              <w:rPr>
                <w:lang w:val="lv-LV"/>
              </w:rPr>
              <w:t xml:space="preserve">var radīt nopietnu risku </w:t>
            </w:r>
            <w:r w:rsidR="00662563">
              <w:rPr>
                <w:lang w:val="lv-LV"/>
              </w:rPr>
              <w:t xml:space="preserve">Eiropas </w:t>
            </w:r>
            <w:r w:rsidR="00662563" w:rsidRPr="00662563">
              <w:rPr>
                <w:lang w:val="lv-LV"/>
              </w:rPr>
              <w:t xml:space="preserve">Savienības </w:t>
            </w:r>
            <w:r>
              <w:rPr>
                <w:lang w:val="lv-LV"/>
              </w:rPr>
              <w:t xml:space="preserve">(turpmāk – ES) </w:t>
            </w:r>
            <w:r w:rsidR="00662563" w:rsidRPr="00662563">
              <w:rPr>
                <w:lang w:val="lv-LV"/>
              </w:rPr>
              <w:t>lauksaimniecības dzīvnieku populācijai</w:t>
            </w:r>
            <w:r w:rsidR="002840A2">
              <w:rPr>
                <w:lang w:val="lv-LV"/>
              </w:rPr>
              <w:t>;</w:t>
            </w:r>
          </w:p>
          <w:p w14:paraId="069B1355" w14:textId="0A30C7FB" w:rsidR="00662563" w:rsidRDefault="00131B1B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="002B31DB">
              <w:rPr>
                <w:lang w:val="lv-LV"/>
              </w:rPr>
              <w:t>s</w:t>
            </w:r>
            <w:r w:rsidR="00662563" w:rsidRPr="00662563">
              <w:rPr>
                <w:lang w:val="lv-LV"/>
              </w:rPr>
              <w:t xml:space="preserve">ituācija saistībā ar mutes un nagu sērgu Lībijā joprojām ir neskaidra, un uz šo valsti no ES dalībvalstīm </w:t>
            </w:r>
            <w:r w:rsidR="00D50166">
              <w:rPr>
                <w:lang w:val="lv-LV"/>
              </w:rPr>
              <w:t xml:space="preserve">tiek </w:t>
            </w:r>
            <w:r w:rsidR="00662563" w:rsidRPr="00662563">
              <w:rPr>
                <w:lang w:val="lv-LV"/>
              </w:rPr>
              <w:t>eksportē</w:t>
            </w:r>
            <w:r w:rsidR="00D50166">
              <w:rPr>
                <w:lang w:val="lv-LV"/>
              </w:rPr>
              <w:t>ts</w:t>
            </w:r>
            <w:r w:rsidR="00662563" w:rsidRPr="00662563">
              <w:rPr>
                <w:lang w:val="lv-LV"/>
              </w:rPr>
              <w:t xml:space="preserve"> ievērojam</w:t>
            </w:r>
            <w:r w:rsidR="00D50166">
              <w:rPr>
                <w:lang w:val="lv-LV"/>
              </w:rPr>
              <w:t>s</w:t>
            </w:r>
            <w:r w:rsidR="00662563" w:rsidRPr="00662563">
              <w:rPr>
                <w:lang w:val="lv-LV"/>
              </w:rPr>
              <w:t xml:space="preserve"> skait</w:t>
            </w:r>
            <w:r w:rsidR="00D50166">
              <w:rPr>
                <w:lang w:val="lv-LV"/>
              </w:rPr>
              <w:t>s</w:t>
            </w:r>
            <w:r w:rsidR="00662563" w:rsidRPr="00662563">
              <w:rPr>
                <w:lang w:val="lv-LV"/>
              </w:rPr>
              <w:t xml:space="preserve"> liellopu</w:t>
            </w:r>
            <w:r w:rsidR="009B22C1">
              <w:rPr>
                <w:lang w:val="lv-LV"/>
              </w:rPr>
              <w:t>;</w:t>
            </w:r>
          </w:p>
          <w:p w14:paraId="06416765" w14:textId="555BE5CC" w:rsidR="00662563" w:rsidRDefault="00131B1B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3) </w:t>
            </w:r>
            <w:r w:rsidR="00662563" w:rsidRPr="00662563">
              <w:rPr>
                <w:lang w:val="lv-LV"/>
              </w:rPr>
              <w:t xml:space="preserve">Lībija un Maroka ir potenciālas tranzīta valstis lauksaimniecības dzīvnieku transportlīdzekļiem, kas atgriežas </w:t>
            </w:r>
            <w:r w:rsidR="00662563">
              <w:rPr>
                <w:lang w:val="lv-LV"/>
              </w:rPr>
              <w:t>E</w:t>
            </w:r>
            <w:r>
              <w:rPr>
                <w:lang w:val="lv-LV"/>
              </w:rPr>
              <w:t>S</w:t>
            </w:r>
            <w:r w:rsidR="00662563" w:rsidRPr="00662563">
              <w:rPr>
                <w:lang w:val="lv-LV"/>
              </w:rPr>
              <w:t xml:space="preserve"> no citām Āfrikas valstīm.</w:t>
            </w:r>
          </w:p>
          <w:p w14:paraId="1628340F" w14:textId="64CBB35C" w:rsidR="00662563" w:rsidRDefault="00662563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Līdz ar bīstamo situāciju saistībā ar mutes un nagu sērgas izplatīšanos</w:t>
            </w:r>
            <w:r w:rsidRPr="00662563">
              <w:rPr>
                <w:lang w:val="lv-LV"/>
              </w:rPr>
              <w:t xml:space="preserve"> Lībijā un Marokā </w:t>
            </w:r>
            <w:r>
              <w:rPr>
                <w:lang w:val="lv-LV"/>
              </w:rPr>
              <w:t>ir nepieciešams</w:t>
            </w:r>
            <w:r w:rsidRPr="00662563">
              <w:rPr>
                <w:lang w:val="lv-LV"/>
              </w:rPr>
              <w:t xml:space="preserve"> pieņemt aizsardzības pasākumus </w:t>
            </w:r>
            <w:r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 xml:space="preserve"> līmenī, ņemot vērā mutes un nagu sērgas vīrusa </w:t>
            </w:r>
            <w:r w:rsidR="00131B1B">
              <w:rPr>
                <w:lang w:val="lv-LV"/>
              </w:rPr>
              <w:t xml:space="preserve">spēju </w:t>
            </w:r>
            <w:r w:rsidRPr="00662563">
              <w:rPr>
                <w:lang w:val="lv-LV"/>
              </w:rPr>
              <w:t>izdzīvo</w:t>
            </w:r>
            <w:r w:rsidR="00131B1B">
              <w:rPr>
                <w:lang w:val="lv-LV"/>
              </w:rPr>
              <w:t>t apkārtējā</w:t>
            </w:r>
            <w:r w:rsidRPr="00662563">
              <w:rPr>
                <w:lang w:val="lv-LV"/>
              </w:rPr>
              <w:t xml:space="preserve"> vidē un šā vīrusa potenciālos inficēšanās ceļus</w:t>
            </w:r>
            <w:r w:rsidR="00131B1B">
              <w:rPr>
                <w:lang w:val="lv-LV"/>
              </w:rPr>
              <w:t xml:space="preserve"> (mutes un nagu sērga ir </w:t>
            </w:r>
            <w:proofErr w:type="spellStart"/>
            <w:r w:rsidR="00131B1B">
              <w:rPr>
                <w:lang w:val="lv-LV"/>
              </w:rPr>
              <w:t>aerogēna</w:t>
            </w:r>
            <w:proofErr w:type="spellEnd"/>
            <w:r w:rsidR="00131B1B">
              <w:rPr>
                <w:lang w:val="lv-LV"/>
              </w:rPr>
              <w:t xml:space="preserve"> infekcija)</w:t>
            </w:r>
            <w:r w:rsidRPr="00662563">
              <w:rPr>
                <w:lang w:val="lv-LV"/>
              </w:rPr>
              <w:t>.</w:t>
            </w:r>
          </w:p>
          <w:p w14:paraId="1F61D6ED" w14:textId="0C749EE2" w:rsidR="00662563" w:rsidRDefault="00662563" w:rsidP="00601FF0">
            <w:pPr>
              <w:jc w:val="both"/>
              <w:rPr>
                <w:lang w:val="lv-LV"/>
              </w:rPr>
            </w:pPr>
            <w:r w:rsidRPr="00662563">
              <w:rPr>
                <w:lang w:val="lv-LV"/>
              </w:rPr>
              <w:t>Lauksaimniecības dzīvnieku transportlīdzekļi un kuģi, k</w:t>
            </w:r>
            <w:r w:rsidR="00D50166">
              <w:rPr>
                <w:lang w:val="lv-LV"/>
              </w:rPr>
              <w:t>as tiek</w:t>
            </w:r>
            <w:r w:rsidRPr="00662563">
              <w:rPr>
                <w:lang w:val="lv-LV"/>
              </w:rPr>
              <w:t xml:space="preserve"> izmanto</w:t>
            </w:r>
            <w:r w:rsidR="00D50166">
              <w:rPr>
                <w:lang w:val="lv-LV"/>
              </w:rPr>
              <w:t>ti</w:t>
            </w:r>
            <w:r w:rsidRPr="00662563">
              <w:rPr>
                <w:lang w:val="lv-LV"/>
              </w:rPr>
              <w:t xml:space="preserve"> dzīvu dzīvnieku pārvadāšanai uz Lībiju un Maroku, var būt inficēti ar mutes un nagu sērgas vīrusu šajās valstīs un tādējādi var radīt slimības ievešanas risku pēc to atgriešanās </w:t>
            </w:r>
            <w:r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</w:p>
          <w:p w14:paraId="312645F5" w14:textId="43991F00" w:rsidR="00662563" w:rsidRDefault="00662563" w:rsidP="00601FF0">
            <w:pPr>
              <w:jc w:val="both"/>
              <w:rPr>
                <w:lang w:val="lv-LV"/>
              </w:rPr>
            </w:pPr>
            <w:r w:rsidRPr="00662563">
              <w:rPr>
                <w:lang w:val="lv-LV"/>
              </w:rPr>
              <w:t>Vis</w:t>
            </w:r>
            <w:r w:rsidR="00D50166">
              <w:rPr>
                <w:lang w:val="lv-LV"/>
              </w:rPr>
              <w:t xml:space="preserve">vairāk </w:t>
            </w:r>
            <w:r w:rsidRPr="00662563">
              <w:rPr>
                <w:lang w:val="lv-LV"/>
              </w:rPr>
              <w:t>piemērotais veids, kā mazināt ātras vīrusa izplatības risku lielos attālumos, ir atbilstoša lauksaimniecības dzīvnieku transportlīdzekļu un kuģu tīrīšana un dezinficēšana.</w:t>
            </w:r>
            <w:r w:rsidR="00794FDF">
              <w:rPr>
                <w:lang w:val="lv-LV"/>
              </w:rPr>
              <w:t xml:space="preserve"> </w:t>
            </w:r>
            <w:r w:rsidRPr="00662563">
              <w:rPr>
                <w:lang w:val="lv-LV"/>
              </w:rPr>
              <w:t xml:space="preserve">Tāpēc ir lietderīgi nodrošināt, </w:t>
            </w:r>
            <w:r w:rsidR="00D50166">
              <w:rPr>
                <w:lang w:val="lv-LV"/>
              </w:rPr>
              <w:t>lai</w:t>
            </w:r>
            <w:r w:rsidRPr="00662563">
              <w:rPr>
                <w:lang w:val="lv-LV"/>
              </w:rPr>
              <w:t xml:space="preserve"> visi lauksaimniecības dzīvnieku transportlīdzekļi un kuģi, kas pārvadājuši dzīvniekus uz galamērķiem Lībijā un Marokā, tiktu atbilstoši iztīrīti un dezinficēti un lai šī tīrīšana un dezinficēšana tiktu pienācīgi </w:t>
            </w:r>
            <w:r w:rsidRPr="00662563">
              <w:rPr>
                <w:lang w:val="lv-LV"/>
              </w:rPr>
              <w:lastRenderedPageBreak/>
              <w:t xml:space="preserve">dokumentēta deklarācijā, ko </w:t>
            </w:r>
            <w:r w:rsidR="0045604D">
              <w:rPr>
                <w:lang w:val="lv-LV"/>
              </w:rPr>
              <w:t xml:space="preserve">transportlīdzekļa </w:t>
            </w:r>
            <w:r w:rsidRPr="00662563">
              <w:rPr>
                <w:lang w:val="lv-LV"/>
              </w:rPr>
              <w:t xml:space="preserve">operators vai vadītājs ievešanas punktā </w:t>
            </w:r>
            <w:r w:rsidR="0045604D"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 xml:space="preserve"> iesniedz kompetentajai iestādei.</w:t>
            </w:r>
          </w:p>
          <w:p w14:paraId="2456963B" w14:textId="393BD89E" w:rsidR="00662563" w:rsidRDefault="0045604D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Transportlīdzekļa o</w:t>
            </w:r>
            <w:r w:rsidR="00662563" w:rsidRPr="00662563">
              <w:rPr>
                <w:lang w:val="lv-LV"/>
              </w:rPr>
              <w:t xml:space="preserve">peratoram vai vadītājam </w:t>
            </w:r>
            <w:r>
              <w:rPr>
                <w:lang w:val="lv-LV"/>
              </w:rPr>
              <w:t>ir</w:t>
            </w:r>
            <w:r w:rsidR="00662563" w:rsidRPr="00662563">
              <w:rPr>
                <w:lang w:val="lv-LV"/>
              </w:rPr>
              <w:t xml:space="preserve"> jānodrošina, ka sertifikāt</w:t>
            </w:r>
            <w:r w:rsidR="00D50166">
              <w:rPr>
                <w:lang w:val="lv-LV"/>
              </w:rPr>
              <w:t>s</w:t>
            </w:r>
            <w:r w:rsidR="00662563" w:rsidRPr="00662563">
              <w:rPr>
                <w:lang w:val="lv-LV"/>
              </w:rPr>
              <w:t xml:space="preserve"> par </w:t>
            </w:r>
            <w:r w:rsidR="00D50166">
              <w:rPr>
                <w:lang w:val="lv-LV"/>
              </w:rPr>
              <w:t xml:space="preserve">tā </w:t>
            </w:r>
            <w:r w:rsidR="00662563" w:rsidRPr="00662563">
              <w:rPr>
                <w:lang w:val="lv-LV"/>
              </w:rPr>
              <w:t>lauksaimniecības dzīvnieku transportlīdzekļa un kuģa</w:t>
            </w:r>
            <w:r w:rsidR="00D50166" w:rsidRPr="00662563">
              <w:rPr>
                <w:lang w:val="lv-LV"/>
              </w:rPr>
              <w:t xml:space="preserve"> tīrīšanu un dezinficēšanu</w:t>
            </w:r>
            <w:r w:rsidR="00662563" w:rsidRPr="00662563">
              <w:rPr>
                <w:lang w:val="lv-LV"/>
              </w:rPr>
              <w:t xml:space="preserve">, </w:t>
            </w:r>
            <w:r w:rsidR="00D50166">
              <w:rPr>
                <w:lang w:val="lv-LV"/>
              </w:rPr>
              <w:t>ar kuru</w:t>
            </w:r>
            <w:r w:rsidR="00662563" w:rsidRPr="00662563">
              <w:rPr>
                <w:lang w:val="lv-LV"/>
              </w:rPr>
              <w:t xml:space="preserve"> pārvadā</w:t>
            </w:r>
            <w:r w:rsidR="00D50166">
              <w:rPr>
                <w:lang w:val="lv-LV"/>
              </w:rPr>
              <w:t>t</w:t>
            </w:r>
            <w:r w:rsidR="00662563" w:rsidRPr="00662563">
              <w:rPr>
                <w:lang w:val="lv-LV"/>
              </w:rPr>
              <w:t>i dzīvniek</w:t>
            </w:r>
            <w:r w:rsidR="00D50166">
              <w:rPr>
                <w:lang w:val="lv-LV"/>
              </w:rPr>
              <w:t>i</w:t>
            </w:r>
            <w:r w:rsidR="00662563" w:rsidRPr="00662563">
              <w:rPr>
                <w:lang w:val="lv-LV"/>
              </w:rPr>
              <w:t xml:space="preserve"> uz galamērķi Lībijā un Marokā, </w:t>
            </w:r>
            <w:r w:rsidR="00D50166">
              <w:rPr>
                <w:lang w:val="lv-LV"/>
              </w:rPr>
              <w:t>tiek sa</w:t>
            </w:r>
            <w:r w:rsidR="00662563" w:rsidRPr="00662563">
              <w:rPr>
                <w:lang w:val="lv-LV"/>
              </w:rPr>
              <w:t>glabā</w:t>
            </w:r>
            <w:r w:rsidR="00D50166">
              <w:rPr>
                <w:lang w:val="lv-LV"/>
              </w:rPr>
              <w:t>ts</w:t>
            </w:r>
            <w:r w:rsidR="00662563" w:rsidRPr="00662563">
              <w:rPr>
                <w:lang w:val="lv-LV"/>
              </w:rPr>
              <w:t xml:space="preserve"> vismaz trīs gadus.</w:t>
            </w:r>
          </w:p>
          <w:p w14:paraId="28CE2130" w14:textId="4091CD67" w:rsidR="00585BD7" w:rsidRPr="009E2709" w:rsidRDefault="00662563" w:rsidP="00D50166">
            <w:pPr>
              <w:jc w:val="both"/>
              <w:rPr>
                <w:lang w:val="lv-LV"/>
              </w:rPr>
            </w:pPr>
            <w:r w:rsidRPr="00662563">
              <w:rPr>
                <w:lang w:val="lv-LV"/>
              </w:rPr>
              <w:t>Dalībval</w:t>
            </w:r>
            <w:r w:rsidR="0045604D">
              <w:rPr>
                <w:lang w:val="lv-LV"/>
              </w:rPr>
              <w:t>sts kompetentai iestādei ir jā</w:t>
            </w:r>
            <w:r w:rsidR="00D50166">
              <w:rPr>
                <w:lang w:val="lv-LV"/>
              </w:rPr>
              <w:t>dod</w:t>
            </w:r>
            <w:r w:rsidR="0045604D">
              <w:rPr>
                <w:lang w:val="lv-LV"/>
              </w:rPr>
              <w:t xml:space="preserve"> iespēja</w:t>
            </w:r>
            <w:r w:rsidRPr="00662563">
              <w:rPr>
                <w:lang w:val="lv-LV"/>
              </w:rPr>
              <w:t xml:space="preserve"> noteikt, ka transportlīdzekļiem, </w:t>
            </w:r>
            <w:r w:rsidR="00D50166">
              <w:rPr>
                <w:lang w:val="lv-LV"/>
              </w:rPr>
              <w:t>ar kuriem tiek</w:t>
            </w:r>
            <w:r w:rsidRPr="00662563">
              <w:rPr>
                <w:lang w:val="lv-LV"/>
              </w:rPr>
              <w:t xml:space="preserve"> </w:t>
            </w:r>
            <w:r w:rsidR="00D50166">
              <w:rPr>
                <w:lang w:val="lv-LV"/>
              </w:rPr>
              <w:t>vesta</w:t>
            </w:r>
            <w:r w:rsidRPr="00662563">
              <w:rPr>
                <w:lang w:val="lv-LV"/>
              </w:rPr>
              <w:t xml:space="preserve"> barīb</w:t>
            </w:r>
            <w:r w:rsidR="00D50166">
              <w:rPr>
                <w:lang w:val="lv-LV"/>
              </w:rPr>
              <w:t>a</w:t>
            </w:r>
            <w:r w:rsidRPr="00662563">
              <w:rPr>
                <w:lang w:val="lv-LV"/>
              </w:rPr>
              <w:t xml:space="preserve"> </w:t>
            </w:r>
            <w:r w:rsidR="0045604D">
              <w:rPr>
                <w:lang w:val="lv-LV"/>
              </w:rPr>
              <w:t>vai dzīvniek</w:t>
            </w:r>
            <w:r w:rsidR="00D50166">
              <w:rPr>
                <w:lang w:val="lv-LV"/>
              </w:rPr>
              <w:t>i</w:t>
            </w:r>
            <w:r w:rsidR="0045604D">
              <w:rPr>
                <w:lang w:val="lv-LV"/>
              </w:rPr>
              <w:t xml:space="preserve"> </w:t>
            </w:r>
            <w:r w:rsidRPr="00662563">
              <w:rPr>
                <w:lang w:val="lv-LV"/>
              </w:rPr>
              <w:t xml:space="preserve">no slimības skartajām valstīm vai barību uz tām </w:t>
            </w:r>
            <w:proofErr w:type="gramStart"/>
            <w:r w:rsidRPr="00662563">
              <w:rPr>
                <w:lang w:val="lv-LV"/>
              </w:rPr>
              <w:t>un</w:t>
            </w:r>
            <w:proofErr w:type="gramEnd"/>
            <w:r w:rsidRPr="00662563">
              <w:rPr>
                <w:lang w:val="lv-LV"/>
              </w:rPr>
              <w:t xml:space="preserve"> </w:t>
            </w:r>
            <w:r w:rsidR="00D50166">
              <w:rPr>
                <w:lang w:val="lv-LV"/>
              </w:rPr>
              <w:t xml:space="preserve">par </w:t>
            </w:r>
            <w:r w:rsidRPr="00662563">
              <w:rPr>
                <w:lang w:val="lv-LV"/>
              </w:rPr>
              <w:t xml:space="preserve">kuriem nevar izslēgt būtisku mutes un nagu sērgas ievešanas risku </w:t>
            </w:r>
            <w:r w:rsidR="0045604D"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 xml:space="preserve"> teritorijā, </w:t>
            </w:r>
            <w:r w:rsidR="00184C39">
              <w:rPr>
                <w:lang w:val="lv-LV"/>
              </w:rPr>
              <w:t>robežšķērsošanas vietā</w:t>
            </w:r>
            <w:r w:rsidR="00184C39" w:rsidRPr="00662563">
              <w:rPr>
                <w:lang w:val="lv-LV"/>
              </w:rPr>
              <w:t xml:space="preserve"> </w:t>
            </w:r>
            <w:r w:rsidR="00D50166">
              <w:rPr>
                <w:lang w:val="lv-LV"/>
              </w:rPr>
              <w:t xml:space="preserve">ir </w:t>
            </w:r>
            <w:r w:rsidRPr="00662563">
              <w:rPr>
                <w:lang w:val="lv-LV"/>
              </w:rPr>
              <w:t>jādezinficē riteņi vai jebkura cita transportlīdzekļa daļa, ja t</w:t>
            </w:r>
            <w:r w:rsidR="00D50166">
              <w:rPr>
                <w:lang w:val="lv-LV"/>
              </w:rPr>
              <w:t>as tiek</w:t>
            </w:r>
            <w:r w:rsidRPr="00662563">
              <w:rPr>
                <w:lang w:val="lv-LV"/>
              </w:rPr>
              <w:t xml:space="preserve"> uzskat</w:t>
            </w:r>
            <w:r w:rsidR="00D50166">
              <w:rPr>
                <w:lang w:val="lv-LV"/>
              </w:rPr>
              <w:t>īts</w:t>
            </w:r>
            <w:r w:rsidRPr="00662563">
              <w:rPr>
                <w:lang w:val="lv-LV"/>
              </w:rPr>
              <w:t xml:space="preserve"> par nepieciešamu, lai mazinātu minēto risku.</w:t>
            </w:r>
          </w:p>
        </w:tc>
      </w:tr>
      <w:tr w:rsidR="005D73DE" w:rsidRPr="009E2709" w14:paraId="4B6FFE66" w14:textId="77777777" w:rsidTr="00C21DCA">
        <w:tc>
          <w:tcPr>
            <w:tcW w:w="250" w:type="pct"/>
          </w:tcPr>
          <w:p w14:paraId="40229564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09C9F1DA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234FE77A" w14:textId="3481C3FB" w:rsidR="00A162FE" w:rsidRPr="009E2709" w:rsidRDefault="0045604D" w:rsidP="005D73DE">
            <w:pPr>
              <w:jc w:val="both"/>
              <w:rPr>
                <w:highlight w:val="yellow"/>
                <w:lang w:val="lv-LV" w:eastAsia="lv-LV"/>
              </w:rPr>
            </w:pPr>
            <w:r w:rsidRPr="0045604D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14:paraId="43F4D07A" w14:textId="77777777" w:rsidTr="00C21DCA">
        <w:tc>
          <w:tcPr>
            <w:tcW w:w="250" w:type="pct"/>
          </w:tcPr>
          <w:p w14:paraId="227F690C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0CEDAA9C" w14:textId="77777777" w:rsidR="00A162FE" w:rsidRPr="0045604D" w:rsidRDefault="006A073E" w:rsidP="005D73DE">
            <w:pPr>
              <w:jc w:val="both"/>
              <w:rPr>
                <w:lang w:val="lv-LV" w:eastAsia="lv-LV"/>
              </w:rPr>
            </w:pPr>
            <w:r w:rsidRPr="0045604D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14B6CD75" w14:textId="77777777" w:rsidR="00A162FE" w:rsidRPr="0045604D" w:rsidRDefault="0045604D" w:rsidP="005D73DE">
            <w:pPr>
              <w:jc w:val="both"/>
              <w:rPr>
                <w:lang w:val="lv-LV"/>
              </w:rPr>
            </w:pPr>
            <w:r w:rsidRPr="0045604D">
              <w:rPr>
                <w:lang w:val="lv-LV"/>
              </w:rPr>
              <w:t>Nav.</w:t>
            </w:r>
          </w:p>
        </w:tc>
      </w:tr>
    </w:tbl>
    <w:p w14:paraId="21EEC365" w14:textId="77777777" w:rsidR="00C21DCA" w:rsidRPr="009E2709" w:rsidRDefault="00C21DCA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903451" w14:paraId="00A0D6EC" w14:textId="77777777" w:rsidTr="007D01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AC2D2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03451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903451">
              <w:rPr>
                <w:b/>
                <w:szCs w:val="28"/>
                <w:lang w:val="lv-LV"/>
              </w:rPr>
              <w:t>,</w:t>
            </w:r>
            <w:r w:rsidR="00D533EA" w:rsidRPr="00903451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D50166" w14:paraId="3E900DDC" w14:textId="77777777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61CD0A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03C00B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EB28FC" w14:textId="1C5E681D" w:rsidR="00101E0B" w:rsidRPr="00131B1B" w:rsidRDefault="00777CF7" w:rsidP="00D50166">
            <w:pPr>
              <w:jc w:val="both"/>
              <w:rPr>
                <w:color w:val="002060"/>
                <w:sz w:val="22"/>
                <w:szCs w:val="22"/>
                <w:lang w:val="lv-LV"/>
              </w:rPr>
            </w:pPr>
            <w:r w:rsidRPr="00777CF7">
              <w:rPr>
                <w:lang w:val="lv-LV"/>
              </w:rPr>
              <w:t>Noteikumu projekta tiesiskais regulējums attiecas uz</w:t>
            </w:r>
            <w:r w:rsidR="008A4535">
              <w:rPr>
                <w:lang w:val="lv-LV"/>
              </w:rPr>
              <w:t xml:space="preserve"> transportlīdzekļu vadītājiem</w:t>
            </w:r>
            <w:r w:rsidR="00D50166">
              <w:rPr>
                <w:lang w:val="lv-LV"/>
              </w:rPr>
              <w:t xml:space="preserve"> (</w:t>
            </w:r>
            <w:r>
              <w:rPr>
                <w:lang w:val="lv-LV"/>
              </w:rPr>
              <w:t>operatoriem</w:t>
            </w:r>
            <w:r w:rsidR="00D50166">
              <w:rPr>
                <w:lang w:val="lv-LV"/>
              </w:rPr>
              <w:t>)</w:t>
            </w:r>
            <w:r>
              <w:rPr>
                <w:lang w:val="lv-LV"/>
              </w:rPr>
              <w:t>, k</w:t>
            </w:r>
            <w:r w:rsidR="00D50166">
              <w:rPr>
                <w:lang w:val="lv-LV"/>
              </w:rPr>
              <w:t>as</w:t>
            </w:r>
            <w:r>
              <w:rPr>
                <w:lang w:val="lv-LV"/>
              </w:rPr>
              <w:t xml:space="preserve"> pārvadā dzīvniekus vai dzīvnieku barību un valstī iebrauc no Lībijas </w:t>
            </w:r>
            <w:r w:rsidR="00F54509">
              <w:rPr>
                <w:lang w:val="lv-LV"/>
              </w:rPr>
              <w:t>V</w:t>
            </w:r>
            <w:r>
              <w:rPr>
                <w:lang w:val="lv-LV"/>
              </w:rPr>
              <w:t xml:space="preserve">alsts vai Marokas </w:t>
            </w:r>
            <w:r w:rsidR="00F54509">
              <w:rPr>
                <w:lang w:val="lv-LV"/>
              </w:rPr>
              <w:t>K</w:t>
            </w:r>
            <w:r>
              <w:rPr>
                <w:lang w:val="lv-LV"/>
              </w:rPr>
              <w:t xml:space="preserve">aralistes. Zemkopības ministrijai nav informācijas par </w:t>
            </w:r>
            <w:r w:rsidR="00D50166">
              <w:rPr>
                <w:lang w:val="lv-LV"/>
              </w:rPr>
              <w:t xml:space="preserve">to </w:t>
            </w:r>
            <w:r>
              <w:rPr>
                <w:lang w:val="lv-LV"/>
              </w:rPr>
              <w:t>transportlīdzekļu skaitu, kuri iebrauc no minētajām valstīm dzīvnieku vai dzīvnieku barības pārvadā</w:t>
            </w:r>
            <w:r w:rsidR="00D50166">
              <w:rPr>
                <w:lang w:val="lv-LV"/>
              </w:rPr>
              <w:t>šanas nolūkā</w:t>
            </w:r>
            <w:r>
              <w:rPr>
                <w:lang w:val="lv-LV"/>
              </w:rPr>
              <w:t>.</w:t>
            </w:r>
            <w:r w:rsidR="00131B1B">
              <w:rPr>
                <w:lang w:val="lv-LV"/>
              </w:rPr>
              <w:t xml:space="preserve"> </w:t>
            </w:r>
            <w:r w:rsidR="00D50166">
              <w:rPr>
                <w:lang w:val="lv-LV"/>
              </w:rPr>
              <w:t>Pēc</w:t>
            </w:r>
            <w:r w:rsidR="00131B1B" w:rsidRPr="00131B1B">
              <w:rPr>
                <w:lang w:val="lv-LV"/>
              </w:rPr>
              <w:t xml:space="preserve"> Pārtikas un veterinārā dienesta sniegt</w:t>
            </w:r>
            <w:r w:rsidR="00D50166">
              <w:rPr>
                <w:lang w:val="lv-LV"/>
              </w:rPr>
              <w:t>ās</w:t>
            </w:r>
            <w:r w:rsidR="00131B1B" w:rsidRPr="00131B1B">
              <w:rPr>
                <w:lang w:val="lv-LV"/>
              </w:rPr>
              <w:t xml:space="preserve"> informācij</w:t>
            </w:r>
            <w:r w:rsidR="00D50166">
              <w:rPr>
                <w:lang w:val="lv-LV"/>
              </w:rPr>
              <w:t>as,</w:t>
            </w:r>
            <w:r w:rsidR="00131B1B" w:rsidRPr="00131B1B">
              <w:rPr>
                <w:lang w:val="lv-LV"/>
              </w:rPr>
              <w:t xml:space="preserve"> no Marokas </w:t>
            </w:r>
            <w:r w:rsidR="00184C39">
              <w:rPr>
                <w:lang w:val="lv-LV"/>
              </w:rPr>
              <w:t xml:space="preserve">Karalistes </w:t>
            </w:r>
            <w:r w:rsidR="00131B1B" w:rsidRPr="00131B1B">
              <w:rPr>
                <w:lang w:val="lv-LV"/>
              </w:rPr>
              <w:t>L</w:t>
            </w:r>
            <w:r w:rsidR="00131B1B">
              <w:rPr>
                <w:lang w:val="lv-LV"/>
              </w:rPr>
              <w:t>atvijā</w:t>
            </w:r>
            <w:r w:rsidR="00131B1B" w:rsidRPr="00131B1B">
              <w:rPr>
                <w:lang w:val="lv-LV"/>
              </w:rPr>
              <w:t xml:space="preserve"> </w:t>
            </w:r>
            <w:r w:rsidR="00D50166" w:rsidRPr="00131B1B">
              <w:rPr>
                <w:lang w:val="lv-LV"/>
              </w:rPr>
              <w:t xml:space="preserve">ar kuģiem un arī konteineros </w:t>
            </w:r>
            <w:r w:rsidR="00D50166">
              <w:rPr>
                <w:lang w:val="lv-LV"/>
              </w:rPr>
              <w:t xml:space="preserve">tiek </w:t>
            </w:r>
            <w:r w:rsidR="00131B1B" w:rsidRPr="00131B1B">
              <w:rPr>
                <w:lang w:val="lv-LV"/>
              </w:rPr>
              <w:t>regulāri ieve</w:t>
            </w:r>
            <w:r w:rsidR="00D50166">
              <w:rPr>
                <w:lang w:val="lv-LV"/>
              </w:rPr>
              <w:t>sti</w:t>
            </w:r>
            <w:r w:rsidR="00131B1B" w:rsidRPr="00131B1B">
              <w:rPr>
                <w:lang w:val="lv-LV"/>
              </w:rPr>
              <w:t xml:space="preserve"> zivju milt</w:t>
            </w:r>
            <w:r w:rsidR="00D50166">
              <w:rPr>
                <w:lang w:val="lv-LV"/>
              </w:rPr>
              <w:t>i</w:t>
            </w:r>
            <w:r w:rsidR="00131B1B" w:rsidRPr="00131B1B">
              <w:rPr>
                <w:lang w:val="lv-LV"/>
              </w:rPr>
              <w:t xml:space="preserve">. No </w:t>
            </w:r>
            <w:r w:rsidR="00131B1B">
              <w:rPr>
                <w:lang w:val="lv-LV"/>
              </w:rPr>
              <w:t xml:space="preserve">Lībijas </w:t>
            </w:r>
            <w:r w:rsidR="00184C39">
              <w:rPr>
                <w:lang w:val="lv-LV"/>
              </w:rPr>
              <w:t>V</w:t>
            </w:r>
            <w:r w:rsidR="00131B1B">
              <w:rPr>
                <w:lang w:val="lv-LV"/>
              </w:rPr>
              <w:t>alsts</w:t>
            </w:r>
            <w:r w:rsidR="00131B1B" w:rsidRPr="00131B1B">
              <w:rPr>
                <w:lang w:val="lv-LV"/>
              </w:rPr>
              <w:t xml:space="preserve"> kravas nav bijušas</w:t>
            </w:r>
            <w:r w:rsidR="00131B1B" w:rsidRPr="00774496">
              <w:rPr>
                <w:color w:val="002060"/>
                <w:lang w:val="lv-LV"/>
              </w:rPr>
              <w:t>.</w:t>
            </w:r>
          </w:p>
        </w:tc>
      </w:tr>
      <w:tr w:rsidR="005D73DE" w:rsidRPr="009E2709" w14:paraId="37A57FCF" w14:textId="77777777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70813F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1B1CEF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1EEDE" w14:textId="6CCBF0FE" w:rsidR="00BE26B5" w:rsidRPr="009E2709" w:rsidRDefault="009457F6" w:rsidP="009457F6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604D" w:rsidRPr="0045604D">
              <w:rPr>
                <w:lang w:val="lv-LV"/>
              </w:rPr>
              <w:t>rojekts šo jomu neskar.</w:t>
            </w:r>
          </w:p>
        </w:tc>
      </w:tr>
      <w:tr w:rsidR="005D73DE" w:rsidRPr="009E2709" w14:paraId="0DF8A1E9" w14:textId="77777777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24F4C6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CF4233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2B5213" w14:textId="66E933BC" w:rsidR="002C59C1" w:rsidRPr="009E2709" w:rsidRDefault="009457F6" w:rsidP="009457F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604D" w:rsidRPr="0045604D">
              <w:rPr>
                <w:lang w:val="lv-LV"/>
              </w:rPr>
              <w:t>rojekts šo jomu neskar.</w:t>
            </w:r>
          </w:p>
        </w:tc>
      </w:tr>
      <w:tr w:rsidR="005D73DE" w:rsidRPr="009E2709" w14:paraId="24102F0B" w14:textId="77777777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6816A1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38CDB2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37E9C6" w14:textId="77777777" w:rsidR="00BE26B5" w:rsidRPr="009E2709" w:rsidRDefault="0045604D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1BE971DF" w14:textId="77777777" w:rsidR="00B02ED1" w:rsidRDefault="00777CF7" w:rsidP="00C21DCA">
      <w:pPr>
        <w:jc w:val="both"/>
        <w:rPr>
          <w:i/>
          <w:lang w:val="lv-LV" w:eastAsia="lv-LV"/>
        </w:rPr>
      </w:pPr>
      <w:r w:rsidRPr="00777CF7">
        <w:rPr>
          <w:i/>
          <w:lang w:val="lv-LV" w:eastAsia="lv-LV"/>
        </w:rPr>
        <w:t>Anotācijas III un IV sadaļa – projekts šīs jomas neskar.</w:t>
      </w: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051"/>
        <w:gridCol w:w="917"/>
        <w:gridCol w:w="2231"/>
        <w:gridCol w:w="15"/>
      </w:tblGrid>
      <w:tr w:rsidR="005D73DE" w:rsidRPr="00794FDF" w14:paraId="6444D501" w14:textId="77777777" w:rsidTr="00903451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5C22651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903451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023EF4" w14:paraId="7273FB2E" w14:textId="77777777" w:rsidTr="00903451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C7090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71F0D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F0E49" w14:textId="42EC5472" w:rsidR="009E04D3" w:rsidRPr="009E2709" w:rsidRDefault="00023EF4" w:rsidP="007612C5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Ī</w:t>
            </w:r>
            <w:r w:rsidR="00777CF7" w:rsidRPr="00777CF7">
              <w:rPr>
                <w:bCs/>
                <w:lang w:val="lv-LV"/>
              </w:rPr>
              <w:t>stenošanas lēmum</w:t>
            </w:r>
            <w:r w:rsidR="009D4C6E">
              <w:rPr>
                <w:bCs/>
                <w:lang w:val="lv-LV"/>
              </w:rPr>
              <w:t>s</w:t>
            </w:r>
            <w:r w:rsidR="00777CF7" w:rsidRPr="00777CF7">
              <w:rPr>
                <w:bCs/>
                <w:lang w:val="lv-LV"/>
              </w:rPr>
              <w:t xml:space="preserve"> </w:t>
            </w:r>
            <w:r w:rsidR="009D4C6E">
              <w:rPr>
                <w:bCs/>
                <w:lang w:val="lv-LV"/>
              </w:rPr>
              <w:t>Nr.</w:t>
            </w:r>
            <w:r w:rsidR="00777CF7" w:rsidRPr="00777CF7">
              <w:rPr>
                <w:bCs/>
                <w:lang w:val="lv-LV"/>
              </w:rPr>
              <w:t>2015/2217.</w:t>
            </w:r>
          </w:p>
        </w:tc>
      </w:tr>
      <w:tr w:rsidR="005D73DE" w:rsidRPr="009E2709" w14:paraId="40336600" w14:textId="77777777" w:rsidTr="00903451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80CDE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295EA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DEFBF" w14:textId="7F7068B9" w:rsidR="009E04D3" w:rsidRPr="009E2709" w:rsidRDefault="002F232A" w:rsidP="002F232A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777CF7" w:rsidRPr="00777CF7">
              <w:rPr>
                <w:lang w:val="lv-LV"/>
              </w:rPr>
              <w:t>rojekts šo jomu neskar.</w:t>
            </w:r>
          </w:p>
        </w:tc>
      </w:tr>
      <w:tr w:rsidR="005D73DE" w:rsidRPr="009E2709" w14:paraId="2A4246FC" w14:textId="77777777" w:rsidTr="00903451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CF242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682CD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4CE7D" w14:textId="77777777" w:rsidR="009E04D3" w:rsidRPr="009E2709" w:rsidRDefault="00777CF7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794FDF" w14:paraId="36BBB1B6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14:paraId="4BAA0684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lastRenderedPageBreak/>
              <w:t>1.tabula</w:t>
            </w:r>
          </w:p>
          <w:p w14:paraId="54C8CF0B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903451" w14:paraId="487836BD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599D6F5A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14:paraId="07C5C08B" w14:textId="5064CB3A" w:rsidR="00FB20CF" w:rsidRPr="00777CF7" w:rsidRDefault="00777CF7" w:rsidP="00777CF7">
            <w:pPr>
              <w:pStyle w:val="naiskr"/>
              <w:spacing w:before="0" w:beforeAutospacing="0" w:after="0" w:afterAutospacing="0"/>
              <w:jc w:val="both"/>
            </w:pPr>
            <w:r w:rsidRPr="00777CF7">
              <w:rPr>
                <w:bCs/>
              </w:rPr>
              <w:t>Kom</w:t>
            </w:r>
            <w:r w:rsidR="00023EF4">
              <w:rPr>
                <w:bCs/>
              </w:rPr>
              <w:t>isijas 2015. gada 27. novembra Ī</w:t>
            </w:r>
            <w:r w:rsidRPr="00777CF7">
              <w:rPr>
                <w:bCs/>
              </w:rPr>
              <w:t xml:space="preserve">stenošanas lēmums (ES) 2015/2217 par pasākumiem, lai novērstu mutes un nagu sērgas vīrusa ievešanu Savienībā no Lībijas un Marokas (turpmāk – </w:t>
            </w:r>
            <w:r w:rsidR="007E1A84">
              <w:rPr>
                <w:bCs/>
              </w:rPr>
              <w:t>Ī</w:t>
            </w:r>
            <w:r w:rsidRPr="00777CF7">
              <w:rPr>
                <w:bCs/>
              </w:rPr>
              <w:t>stenošanas lēmums (ES) 2015/2217).</w:t>
            </w:r>
          </w:p>
        </w:tc>
      </w:tr>
      <w:tr w:rsidR="005D73DE" w:rsidRPr="009E2709" w14:paraId="61EF560B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46D8CAE0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05EBC187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14:paraId="406C1CD4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0E9AC11E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903451" w14:paraId="5FA32CDC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35C4BC0A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576E8F84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14:paraId="4784AA85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478E9BEA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14:paraId="4500338E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33C6965E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14:paraId="64836E6F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14:paraId="213093CF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D73DE" w:rsidRPr="00903451" w14:paraId="6D8753B2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1FCEAC3" w14:textId="166E787F" w:rsidR="00FB20CF" w:rsidRPr="009E2709" w:rsidRDefault="007E1A84" w:rsidP="00B707DD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Īstenošanas l</w:t>
            </w:r>
            <w:r>
              <w:rPr>
                <w:bCs/>
                <w:lang w:val="lv-LV"/>
              </w:rPr>
              <w:t>ēmuma</w:t>
            </w:r>
            <w:r w:rsidRPr="007E1A84">
              <w:rPr>
                <w:bCs/>
                <w:lang w:val="lv-LV"/>
              </w:rPr>
              <w:t xml:space="preserve"> </w:t>
            </w:r>
            <w:r w:rsidR="00B707DD">
              <w:rPr>
                <w:bCs/>
                <w:lang w:val="lv-LV"/>
              </w:rPr>
              <w:t>Nr.</w:t>
            </w:r>
            <w:r w:rsidRPr="007E1A84">
              <w:rPr>
                <w:bCs/>
                <w:lang w:val="lv-LV"/>
              </w:rPr>
              <w:t>2015/2217</w:t>
            </w:r>
            <w:r>
              <w:rPr>
                <w:bCs/>
                <w:lang w:val="lv-LV"/>
              </w:rPr>
              <w:t xml:space="preserve"> 1. pants</w:t>
            </w:r>
          </w:p>
        </w:tc>
        <w:tc>
          <w:tcPr>
            <w:tcW w:w="1163" w:type="pct"/>
            <w:gridSpan w:val="2"/>
            <w:vAlign w:val="center"/>
          </w:tcPr>
          <w:p w14:paraId="2EC6F177" w14:textId="77777777" w:rsidR="00FB20CF" w:rsidRPr="009E2709" w:rsidRDefault="0031740C" w:rsidP="005D73DE">
            <w:pPr>
              <w:pStyle w:val="naiskr"/>
              <w:spacing w:before="0" w:beforeAutospacing="0" w:after="0" w:afterAutospacing="0"/>
              <w:jc w:val="both"/>
            </w:pPr>
            <w:r>
              <w:t>257. punkts</w:t>
            </w:r>
          </w:p>
        </w:tc>
        <w:tc>
          <w:tcPr>
            <w:tcW w:w="1084" w:type="pct"/>
            <w:gridSpan w:val="2"/>
          </w:tcPr>
          <w:p w14:paraId="212A25AB" w14:textId="77777777" w:rsidR="00FB20CF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31740C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8F3D6E1" w14:textId="77777777" w:rsidR="00FB20CF" w:rsidRPr="007E1A84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5D73DE" w:rsidRPr="00903451" w14:paraId="4C346AF8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BA2CB52" w14:textId="6CCCDA4D" w:rsidR="00F517A7" w:rsidRPr="009E2709" w:rsidRDefault="007E1A84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</w:t>
            </w:r>
            <w:r w:rsidR="0031740C"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 w:rsidR="0031740C">
              <w:rPr>
                <w:bCs/>
                <w:lang w:val="lv-LV"/>
              </w:rPr>
              <w:t>2015/2217 2</w:t>
            </w:r>
            <w:r w:rsidRPr="007E1A84">
              <w:rPr>
                <w:bCs/>
                <w:lang w:val="lv-LV"/>
              </w:rPr>
              <w:t>. pant</w:t>
            </w:r>
            <w:r w:rsidR="00462B66">
              <w:rPr>
                <w:bCs/>
                <w:lang w:val="lv-LV"/>
              </w:rPr>
              <w:t>a 1.</w:t>
            </w:r>
            <w:r w:rsidR="00D50166">
              <w:rPr>
                <w:bCs/>
                <w:lang w:val="lv-LV"/>
              </w:rPr>
              <w:t xml:space="preserve"> un</w:t>
            </w:r>
            <w:r w:rsidR="00462B66">
              <w:rPr>
                <w:bCs/>
                <w:lang w:val="lv-LV"/>
              </w:rPr>
              <w:t xml:space="preserve"> 2. punkts</w:t>
            </w:r>
          </w:p>
        </w:tc>
        <w:tc>
          <w:tcPr>
            <w:tcW w:w="1163" w:type="pct"/>
            <w:gridSpan w:val="2"/>
            <w:vAlign w:val="center"/>
          </w:tcPr>
          <w:p w14:paraId="2F5F0C24" w14:textId="77777777" w:rsidR="00F517A7" w:rsidRPr="009E2709" w:rsidRDefault="00462B66" w:rsidP="005D73DE">
            <w:pPr>
              <w:pStyle w:val="naiskr"/>
              <w:spacing w:before="0" w:beforeAutospacing="0" w:after="0" w:afterAutospacing="0"/>
              <w:jc w:val="both"/>
            </w:pPr>
            <w:r>
              <w:t>258. punkts</w:t>
            </w:r>
          </w:p>
        </w:tc>
        <w:tc>
          <w:tcPr>
            <w:tcW w:w="1084" w:type="pct"/>
            <w:gridSpan w:val="2"/>
          </w:tcPr>
          <w:p w14:paraId="6C618496" w14:textId="77777777" w:rsidR="00F517A7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462B66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4286194" w14:textId="77777777" w:rsidR="00F517A7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462B66" w:rsidRPr="00903451" w14:paraId="1BA1F3F8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1F87DD8" w14:textId="5FBE7453" w:rsidR="00462B66" w:rsidRPr="007E1A84" w:rsidRDefault="00462B66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Pr="00462B66">
              <w:rPr>
                <w:bCs/>
                <w:lang w:val="lv-LV"/>
              </w:rPr>
              <w:t xml:space="preserve">2015/2217 2. panta </w:t>
            </w:r>
            <w:r>
              <w:rPr>
                <w:bCs/>
                <w:lang w:val="lv-LV"/>
              </w:rPr>
              <w:t>3</w:t>
            </w:r>
            <w:r w:rsidRPr="00462B66">
              <w:rPr>
                <w:bCs/>
                <w:lang w:val="lv-LV"/>
              </w:rPr>
              <w:t>. punkts</w:t>
            </w:r>
          </w:p>
        </w:tc>
        <w:tc>
          <w:tcPr>
            <w:tcW w:w="1163" w:type="pct"/>
            <w:gridSpan w:val="2"/>
            <w:vAlign w:val="center"/>
          </w:tcPr>
          <w:p w14:paraId="05008178" w14:textId="77777777" w:rsidR="00462B66" w:rsidRDefault="00462B66" w:rsidP="005D73DE">
            <w:pPr>
              <w:pStyle w:val="naiskr"/>
              <w:spacing w:before="0" w:beforeAutospacing="0" w:after="0" w:afterAutospacing="0"/>
              <w:jc w:val="both"/>
            </w:pPr>
            <w:r>
              <w:t>259. punkta otrais teikums</w:t>
            </w:r>
          </w:p>
        </w:tc>
        <w:tc>
          <w:tcPr>
            <w:tcW w:w="1084" w:type="pct"/>
            <w:gridSpan w:val="2"/>
          </w:tcPr>
          <w:p w14:paraId="7F737C55" w14:textId="77777777" w:rsidR="00462B66" w:rsidRPr="00462B66" w:rsidRDefault="00462B66" w:rsidP="005D73DE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C75BB5F" w14:textId="77777777" w:rsidR="00462B66" w:rsidRPr="00462B66" w:rsidRDefault="00462B66" w:rsidP="005D73DE">
            <w:pPr>
              <w:pStyle w:val="naiskr"/>
              <w:spacing w:before="0" w:beforeAutospacing="0" w:after="0" w:afterAutospacing="0"/>
              <w:jc w:val="both"/>
            </w:pPr>
            <w:r w:rsidRPr="00462B66">
              <w:t>Attiecīgais noteikumu projekta punkts neparedz stingrākas prasības kā ES tiesību aktā.</w:t>
            </w:r>
          </w:p>
        </w:tc>
      </w:tr>
      <w:tr w:rsidR="007E1A84" w:rsidRPr="00903451" w14:paraId="4EC85F08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F193D5F" w14:textId="28818286" w:rsidR="007E1A84" w:rsidRPr="009E2709" w:rsidRDefault="007E1A84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lastRenderedPageBreak/>
              <w:t>Īst</w:t>
            </w:r>
            <w:r w:rsidR="0031740C"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 w:rsidR="0031740C">
              <w:rPr>
                <w:bCs/>
                <w:lang w:val="lv-LV"/>
              </w:rPr>
              <w:t>2015/2217 3</w:t>
            </w:r>
            <w:r w:rsidRPr="007E1A84">
              <w:rPr>
                <w:bCs/>
                <w:lang w:val="lv-LV"/>
              </w:rPr>
              <w:t>. pant</w:t>
            </w:r>
            <w:r w:rsidR="00462B66">
              <w:rPr>
                <w:bCs/>
                <w:lang w:val="lv-LV"/>
              </w:rPr>
              <w:t>a 1. punkts, 2. punkts</w:t>
            </w:r>
          </w:p>
        </w:tc>
        <w:tc>
          <w:tcPr>
            <w:tcW w:w="1163" w:type="pct"/>
            <w:gridSpan w:val="2"/>
            <w:vAlign w:val="center"/>
          </w:tcPr>
          <w:p w14:paraId="76543BE7" w14:textId="77777777" w:rsidR="007E1A84" w:rsidRPr="009E2709" w:rsidRDefault="00462B66" w:rsidP="00462B66">
            <w:pPr>
              <w:pStyle w:val="naiskr"/>
              <w:spacing w:before="0" w:beforeAutospacing="0" w:after="0" w:afterAutospacing="0"/>
              <w:jc w:val="both"/>
            </w:pPr>
            <w:r w:rsidRPr="00462B66">
              <w:t>259. punkta pirmais teikums</w:t>
            </w:r>
          </w:p>
        </w:tc>
        <w:tc>
          <w:tcPr>
            <w:tcW w:w="1084" w:type="pct"/>
            <w:gridSpan w:val="2"/>
          </w:tcPr>
          <w:p w14:paraId="188AF752" w14:textId="77777777" w:rsidR="007E1A84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462B66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263EB592" w14:textId="77777777" w:rsidR="007E1A84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903451" w14:paraId="6AD3D1C1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FBDF5C0" w14:textId="0B791783" w:rsidR="00EC7413" w:rsidRPr="007E1A84" w:rsidRDefault="00EC7413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Pr="00462B66">
              <w:rPr>
                <w:bCs/>
                <w:lang w:val="lv-LV"/>
              </w:rPr>
              <w:t>2015/2217 3. panta</w:t>
            </w:r>
            <w:r>
              <w:rPr>
                <w:bCs/>
                <w:lang w:val="lv-LV"/>
              </w:rPr>
              <w:t xml:space="preserve"> 3. punkts</w:t>
            </w:r>
          </w:p>
        </w:tc>
        <w:tc>
          <w:tcPr>
            <w:tcW w:w="1163" w:type="pct"/>
            <w:gridSpan w:val="2"/>
            <w:vAlign w:val="center"/>
          </w:tcPr>
          <w:p w14:paraId="4589B678" w14:textId="277F09FB"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>
              <w:t>26</w:t>
            </w:r>
            <w:r w:rsidR="00184C39">
              <w:t>0</w:t>
            </w:r>
            <w:r>
              <w:t>. punkts</w:t>
            </w:r>
          </w:p>
        </w:tc>
        <w:tc>
          <w:tcPr>
            <w:tcW w:w="1084" w:type="pct"/>
            <w:gridSpan w:val="2"/>
          </w:tcPr>
          <w:p w14:paraId="4F29ECC3" w14:textId="77777777"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166CE682" w14:textId="77777777"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462B66">
              <w:t>Attiecīgais noteikumu projekta punkts neparedz stingrākas prasības kā ES tiesību aktā.</w:t>
            </w:r>
          </w:p>
        </w:tc>
      </w:tr>
      <w:tr w:rsidR="00EC7413" w:rsidRPr="00903451" w14:paraId="33D998A2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B22D2B8" w14:textId="56AAA91E" w:rsidR="00EC7413" w:rsidRPr="00462B66" w:rsidRDefault="00EC7413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Pr="00462B66">
              <w:rPr>
                <w:bCs/>
                <w:lang w:val="lv-LV"/>
              </w:rPr>
              <w:t>2015/2217 3. panta</w:t>
            </w:r>
            <w:r>
              <w:rPr>
                <w:bCs/>
                <w:lang w:val="lv-LV"/>
              </w:rPr>
              <w:t xml:space="preserve"> 4</w:t>
            </w:r>
            <w:r w:rsidRPr="00462B66">
              <w:rPr>
                <w:bCs/>
                <w:lang w:val="lv-LV"/>
              </w:rPr>
              <w:t>. punkt</w:t>
            </w:r>
            <w:r>
              <w:rPr>
                <w:bCs/>
                <w:lang w:val="lv-LV"/>
              </w:rPr>
              <w:t xml:space="preserve">a </w:t>
            </w:r>
            <w:r w:rsidR="008F299B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>a</w:t>
            </w:r>
            <w:r w:rsidR="008F299B">
              <w:rPr>
                <w:bCs/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  <w:vAlign w:val="center"/>
          </w:tcPr>
          <w:p w14:paraId="61FAD58D" w14:textId="7CF46969" w:rsidR="00EC7413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>
              <w:t>26</w:t>
            </w:r>
            <w:r w:rsidR="00184C39">
              <w:t>1</w:t>
            </w:r>
            <w:r>
              <w:t>.1.apakšpunkts</w:t>
            </w:r>
          </w:p>
        </w:tc>
        <w:tc>
          <w:tcPr>
            <w:tcW w:w="1084" w:type="pct"/>
            <w:gridSpan w:val="2"/>
          </w:tcPr>
          <w:p w14:paraId="6EDF73F6" w14:textId="77777777" w:rsidR="00EC7413" w:rsidRPr="00D50166" w:rsidRDefault="00EC7413" w:rsidP="00EC7413">
            <w:pPr>
              <w:pStyle w:val="naiskr"/>
              <w:spacing w:before="0" w:beforeAutospacing="0" w:after="0" w:afterAutospacing="0"/>
              <w:jc w:val="both"/>
              <w:rPr>
                <w:lang w:val="fi-FI"/>
              </w:rPr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D709A3C" w14:textId="77777777"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Attiecīgais noteikumu projekta punkts neparedz stingrākas prasības kā ES tiesību aktā.</w:t>
            </w:r>
          </w:p>
        </w:tc>
      </w:tr>
      <w:tr w:rsidR="00EC7413" w:rsidRPr="00903451" w14:paraId="489A6818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DC15877" w14:textId="280CED85" w:rsidR="00EC7413" w:rsidRPr="00462B66" w:rsidRDefault="00EC7413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Pr="00462B66">
              <w:rPr>
                <w:bCs/>
                <w:lang w:val="lv-LV"/>
              </w:rPr>
              <w:t>2015/2217 3. panta</w:t>
            </w:r>
            <w:r>
              <w:rPr>
                <w:bCs/>
                <w:lang w:val="lv-LV"/>
              </w:rPr>
              <w:t xml:space="preserve"> 4</w:t>
            </w:r>
            <w:r w:rsidRPr="00462B66">
              <w:rPr>
                <w:bCs/>
                <w:lang w:val="lv-LV"/>
              </w:rPr>
              <w:t>. punkt</w:t>
            </w:r>
            <w:r>
              <w:rPr>
                <w:bCs/>
                <w:lang w:val="lv-LV"/>
              </w:rPr>
              <w:t xml:space="preserve">a </w:t>
            </w:r>
            <w:r w:rsidR="008F299B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>b</w:t>
            </w:r>
            <w:r w:rsidR="008F299B">
              <w:rPr>
                <w:bCs/>
                <w:lang w:val="lv-LV"/>
              </w:rPr>
              <w:t>” apakšpunkts</w:t>
            </w:r>
            <w:r>
              <w:rPr>
                <w:bCs/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  <w:vAlign w:val="center"/>
          </w:tcPr>
          <w:p w14:paraId="3D6BB05C" w14:textId="09DFBDE7" w:rsidR="00EC7413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>
              <w:t>26</w:t>
            </w:r>
            <w:r w:rsidR="00184C39">
              <w:t>1</w:t>
            </w:r>
            <w:r>
              <w:t>.2.</w:t>
            </w:r>
            <w:r w:rsidR="00D50166">
              <w:t xml:space="preserve"> un</w:t>
            </w:r>
            <w:r>
              <w:t xml:space="preserve"> 26</w:t>
            </w:r>
            <w:r w:rsidR="00794F51">
              <w:t>1</w:t>
            </w:r>
            <w:r>
              <w:t>.3. apakšpunkts</w:t>
            </w:r>
          </w:p>
        </w:tc>
        <w:tc>
          <w:tcPr>
            <w:tcW w:w="1084" w:type="pct"/>
            <w:gridSpan w:val="2"/>
          </w:tcPr>
          <w:p w14:paraId="67599F2C" w14:textId="77777777" w:rsidR="00EC7413" w:rsidRPr="00D50166" w:rsidRDefault="00EC7413" w:rsidP="00EC7413">
            <w:pPr>
              <w:pStyle w:val="naiskr"/>
              <w:spacing w:before="0" w:beforeAutospacing="0" w:after="0" w:afterAutospacing="0"/>
              <w:jc w:val="both"/>
              <w:rPr>
                <w:lang w:val="fi-FI"/>
              </w:rPr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43C4E72" w14:textId="77777777" w:rsidR="00EC7413" w:rsidRPr="00D50166" w:rsidRDefault="00EC7413" w:rsidP="00EC7413">
            <w:pPr>
              <w:pStyle w:val="naiskr"/>
              <w:spacing w:before="0" w:beforeAutospacing="0" w:after="0" w:afterAutospacing="0"/>
              <w:jc w:val="both"/>
              <w:rPr>
                <w:lang w:val="fi-FI"/>
              </w:rPr>
            </w:pPr>
            <w:r w:rsidRPr="00D50166">
              <w:rPr>
                <w:lang w:val="fi-FI"/>
              </w:rPr>
              <w:t>Attiecīgais noteikumu projekta punkts neparedz stingrākas prasības kā ES tiesību aktā.</w:t>
            </w:r>
          </w:p>
        </w:tc>
      </w:tr>
      <w:tr w:rsidR="00EC7413" w:rsidRPr="00903451" w14:paraId="73FA358B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6984426" w14:textId="1300D060" w:rsidR="00EC7413" w:rsidRPr="009E2709" w:rsidRDefault="00EC7413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</w:t>
            </w:r>
            <w:r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>2015/2217 3</w:t>
            </w:r>
            <w:r w:rsidRPr="007E1A84">
              <w:rPr>
                <w:bCs/>
                <w:lang w:val="lv-LV"/>
              </w:rPr>
              <w:t>. pant</w:t>
            </w:r>
            <w:r>
              <w:rPr>
                <w:bCs/>
                <w:lang w:val="lv-LV"/>
              </w:rPr>
              <w:t>a 5. punkts</w:t>
            </w:r>
          </w:p>
        </w:tc>
        <w:tc>
          <w:tcPr>
            <w:tcW w:w="1163" w:type="pct"/>
            <w:gridSpan w:val="2"/>
            <w:vAlign w:val="center"/>
          </w:tcPr>
          <w:p w14:paraId="7A7B4110" w14:textId="3DE29EAC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>
              <w:t>26</w:t>
            </w:r>
            <w:r w:rsidR="00184C39">
              <w:t>2</w:t>
            </w:r>
            <w:r>
              <w:t>. punkts</w:t>
            </w:r>
          </w:p>
        </w:tc>
        <w:tc>
          <w:tcPr>
            <w:tcW w:w="1084" w:type="pct"/>
            <w:gridSpan w:val="2"/>
          </w:tcPr>
          <w:p w14:paraId="657C0C27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462B66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2EB326C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903451" w14:paraId="5BE421C9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0E50D4E" w14:textId="2146AA2D" w:rsidR="00EC7413" w:rsidRPr="009E2709" w:rsidRDefault="00EC7413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</w:t>
            </w:r>
            <w:r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>2015/2217 4. pants</w:t>
            </w:r>
          </w:p>
        </w:tc>
        <w:tc>
          <w:tcPr>
            <w:tcW w:w="1163" w:type="pct"/>
            <w:gridSpan w:val="2"/>
            <w:vAlign w:val="center"/>
          </w:tcPr>
          <w:p w14:paraId="4E3C5442" w14:textId="2826962C" w:rsidR="00EC7413" w:rsidRPr="009E2709" w:rsidRDefault="00EC7413" w:rsidP="00794F51">
            <w:pPr>
              <w:pStyle w:val="naiskr"/>
              <w:spacing w:before="0" w:beforeAutospacing="0" w:after="0" w:afterAutospacing="0"/>
              <w:jc w:val="both"/>
            </w:pPr>
            <w:r>
              <w:t>26</w:t>
            </w:r>
            <w:r w:rsidR="00184C39">
              <w:t>3</w:t>
            </w:r>
            <w:r>
              <w:t>.</w:t>
            </w:r>
            <w:r w:rsidR="00794F51">
              <w:t>1. apakš</w:t>
            </w:r>
            <w:r>
              <w:t>punkts</w:t>
            </w:r>
          </w:p>
        </w:tc>
        <w:tc>
          <w:tcPr>
            <w:tcW w:w="1084" w:type="pct"/>
            <w:gridSpan w:val="2"/>
          </w:tcPr>
          <w:p w14:paraId="7B794988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706D346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794F51" w:rsidRPr="00903451" w14:paraId="61A88080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51E27CB" w14:textId="2EFB35C6" w:rsidR="00794F51" w:rsidRPr="007E1A84" w:rsidRDefault="00794F51" w:rsidP="001302A5">
            <w:pPr>
              <w:jc w:val="both"/>
              <w:rPr>
                <w:bCs/>
                <w:lang w:val="lv-LV"/>
              </w:rPr>
            </w:pPr>
            <w:r w:rsidRPr="00794F51">
              <w:rPr>
                <w:bCs/>
                <w:lang w:val="lv-LV"/>
              </w:rPr>
              <w:t xml:space="preserve">Īstenošanas </w:t>
            </w:r>
            <w:r>
              <w:rPr>
                <w:bCs/>
                <w:lang w:val="lv-LV"/>
              </w:rPr>
              <w:t xml:space="preserve">lēmuma </w:t>
            </w:r>
            <w:r w:rsidR="001302A5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 xml:space="preserve">2015/2217 </w:t>
            </w:r>
            <w:r w:rsidRPr="00794F51">
              <w:rPr>
                <w:bCs/>
                <w:lang w:val="lv-LV"/>
              </w:rPr>
              <w:t>5. pants</w:t>
            </w:r>
          </w:p>
        </w:tc>
        <w:tc>
          <w:tcPr>
            <w:tcW w:w="1163" w:type="pct"/>
            <w:gridSpan w:val="2"/>
            <w:vAlign w:val="center"/>
          </w:tcPr>
          <w:p w14:paraId="40E95F94" w14:textId="6B9F5EA7" w:rsidR="00794F51" w:rsidRDefault="00794F51" w:rsidP="00794F51">
            <w:pPr>
              <w:pStyle w:val="naiskr"/>
              <w:spacing w:before="0" w:beforeAutospacing="0" w:after="0" w:afterAutospacing="0"/>
              <w:jc w:val="both"/>
            </w:pPr>
            <w:r w:rsidRPr="00794F51">
              <w:rPr>
                <w:lang w:val="en-GB"/>
              </w:rPr>
              <w:t>263.</w:t>
            </w:r>
            <w:r>
              <w:rPr>
                <w:lang w:val="en-GB"/>
              </w:rPr>
              <w:t>2</w:t>
            </w:r>
            <w:r w:rsidRPr="00794F51">
              <w:rPr>
                <w:lang w:val="en-GB"/>
              </w:rPr>
              <w:t xml:space="preserve">. </w:t>
            </w:r>
            <w:proofErr w:type="spellStart"/>
            <w:r w:rsidRPr="00794F51">
              <w:rPr>
                <w:lang w:val="en-GB"/>
              </w:rPr>
              <w:t>apakšpunkts</w:t>
            </w:r>
            <w:proofErr w:type="spellEnd"/>
          </w:p>
        </w:tc>
        <w:tc>
          <w:tcPr>
            <w:tcW w:w="1084" w:type="pct"/>
            <w:gridSpan w:val="2"/>
          </w:tcPr>
          <w:p w14:paraId="54047985" w14:textId="0BC74CDC" w:rsidR="00794F51" w:rsidRPr="00D50166" w:rsidRDefault="00794F51" w:rsidP="00EC7413">
            <w:pPr>
              <w:pStyle w:val="naiskr"/>
              <w:spacing w:before="0" w:beforeAutospacing="0" w:after="0" w:afterAutospacing="0"/>
              <w:jc w:val="both"/>
              <w:rPr>
                <w:lang w:val="fi-FI"/>
              </w:rPr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AB6CB77" w14:textId="7EFD5702" w:rsidR="00794F51" w:rsidRPr="007E1A84" w:rsidRDefault="00794F51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Attiecīgais noteikumu projekta punkts neparedz stingrākas prasības kā ES tiesību aktā.</w:t>
            </w:r>
          </w:p>
        </w:tc>
      </w:tr>
      <w:tr w:rsidR="00EC7413" w:rsidRPr="00903451" w14:paraId="4A07BFE8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9F0F183" w14:textId="764AB3F5" w:rsidR="00EC7413" w:rsidRPr="009E2709" w:rsidRDefault="00EC7413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Īstenošanas</w:t>
            </w:r>
            <w:r>
              <w:rPr>
                <w:bCs/>
                <w:lang w:val="lv-LV"/>
              </w:rPr>
              <w:t xml:space="preserve"> lēmuma </w:t>
            </w:r>
            <w:r w:rsidR="001302A5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>2015/2217 6</w:t>
            </w:r>
            <w:r w:rsidRPr="007E1A84">
              <w:rPr>
                <w:bCs/>
                <w:lang w:val="lv-LV"/>
              </w:rPr>
              <w:t>. pants</w:t>
            </w:r>
          </w:p>
        </w:tc>
        <w:tc>
          <w:tcPr>
            <w:tcW w:w="1163" w:type="pct"/>
            <w:gridSpan w:val="2"/>
            <w:vAlign w:val="center"/>
          </w:tcPr>
          <w:p w14:paraId="0B6E1219" w14:textId="5A5E60BF" w:rsidR="00EC7413" w:rsidRPr="009E2709" w:rsidRDefault="000136B1" w:rsidP="000136B1">
            <w:pPr>
              <w:pStyle w:val="naiskr"/>
              <w:spacing w:before="0" w:beforeAutospacing="0" w:after="0" w:afterAutospacing="0"/>
              <w:jc w:val="both"/>
            </w:pPr>
            <w:r>
              <w:t>264.</w:t>
            </w:r>
            <w:r w:rsidR="001232FD">
              <w:t xml:space="preserve"> </w:t>
            </w:r>
            <w:r>
              <w:t>punkts</w:t>
            </w:r>
          </w:p>
        </w:tc>
        <w:tc>
          <w:tcPr>
            <w:tcW w:w="1084" w:type="pct"/>
            <w:gridSpan w:val="2"/>
          </w:tcPr>
          <w:p w14:paraId="18B904F4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8B1279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CFFBD24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903451" w14:paraId="7C68AD85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659F91B" w14:textId="6784F931" w:rsidR="00EC7413" w:rsidRPr="007E1A84" w:rsidRDefault="00EC7413" w:rsidP="001302A5">
            <w:pPr>
              <w:jc w:val="both"/>
              <w:rPr>
                <w:bCs/>
                <w:lang w:val="lv-LV"/>
              </w:rPr>
            </w:pPr>
            <w:r w:rsidRPr="007E1A84">
              <w:rPr>
                <w:bCs/>
                <w:lang w:val="lv-LV"/>
              </w:rPr>
              <w:t>Īstenošanas</w:t>
            </w:r>
            <w:r>
              <w:rPr>
                <w:bCs/>
                <w:lang w:val="lv-LV"/>
              </w:rPr>
              <w:t xml:space="preserve"> lēmuma </w:t>
            </w:r>
            <w:r w:rsidR="001302A5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>2015/2217 I pielikums</w:t>
            </w:r>
          </w:p>
        </w:tc>
        <w:tc>
          <w:tcPr>
            <w:tcW w:w="1163" w:type="pct"/>
            <w:gridSpan w:val="2"/>
            <w:vAlign w:val="center"/>
          </w:tcPr>
          <w:p w14:paraId="64B641C5" w14:textId="1CE3631F" w:rsidR="00EC7413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>
              <w:t>Noteikumu projekta 3.</w:t>
            </w:r>
            <w:r w:rsidR="001232FD">
              <w:t xml:space="preserve"> </w:t>
            </w:r>
            <w:r>
              <w:t>punkts</w:t>
            </w:r>
            <w:r w:rsidR="000F61F1">
              <w:t xml:space="preserve"> (noteikumu 8.</w:t>
            </w:r>
            <w:r w:rsidR="001232FD">
              <w:t xml:space="preserve"> </w:t>
            </w:r>
            <w:r w:rsidR="000F61F1">
              <w:t>pielikums)</w:t>
            </w:r>
          </w:p>
        </w:tc>
        <w:tc>
          <w:tcPr>
            <w:tcW w:w="1084" w:type="pct"/>
            <w:gridSpan w:val="2"/>
          </w:tcPr>
          <w:p w14:paraId="3F060EEA" w14:textId="77777777" w:rsidR="00EC7413" w:rsidRPr="008B127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8B1279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676F382" w14:textId="77777777" w:rsidR="00EC7413" w:rsidRPr="007E1A84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903451" w14:paraId="29BE2239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6D5CBB7" w14:textId="7358C86E" w:rsidR="00EC7413" w:rsidRPr="007E1A84" w:rsidRDefault="00EC7413" w:rsidP="001302A5">
            <w:pPr>
              <w:jc w:val="both"/>
              <w:rPr>
                <w:bCs/>
                <w:lang w:val="lv-LV"/>
              </w:rPr>
            </w:pPr>
            <w:r w:rsidRPr="007E1A84">
              <w:rPr>
                <w:bCs/>
                <w:lang w:val="lv-LV"/>
              </w:rPr>
              <w:t>Īstenošanas</w:t>
            </w:r>
            <w:r>
              <w:rPr>
                <w:bCs/>
                <w:lang w:val="lv-LV"/>
              </w:rPr>
              <w:t xml:space="preserve"> lēmuma </w:t>
            </w:r>
            <w:r w:rsidR="001302A5">
              <w:rPr>
                <w:bCs/>
                <w:lang w:val="lv-LV"/>
              </w:rPr>
              <w:t>Nr.</w:t>
            </w:r>
            <w:r>
              <w:rPr>
                <w:bCs/>
                <w:lang w:val="lv-LV"/>
              </w:rPr>
              <w:t>2015/2217 II pielikums</w:t>
            </w:r>
          </w:p>
        </w:tc>
        <w:tc>
          <w:tcPr>
            <w:tcW w:w="1163" w:type="pct"/>
            <w:gridSpan w:val="2"/>
            <w:vAlign w:val="center"/>
          </w:tcPr>
          <w:p w14:paraId="62F503D2" w14:textId="1C5D81BD" w:rsidR="00EC7413" w:rsidRDefault="00EC7413" w:rsidP="000F61F1">
            <w:pPr>
              <w:pStyle w:val="naiskr"/>
              <w:spacing w:before="0" w:beforeAutospacing="0" w:after="0" w:afterAutospacing="0"/>
              <w:jc w:val="both"/>
            </w:pPr>
            <w:r>
              <w:t xml:space="preserve">Noteikumu projekta </w:t>
            </w:r>
            <w:r w:rsidR="000F61F1">
              <w:t>3</w:t>
            </w:r>
            <w:r>
              <w:t>.</w:t>
            </w:r>
            <w:r w:rsidR="001232FD">
              <w:t xml:space="preserve"> </w:t>
            </w:r>
            <w:r>
              <w:t>punkts</w:t>
            </w:r>
            <w:r w:rsidR="000F61F1">
              <w:t xml:space="preserve"> (noteikumu 9.</w:t>
            </w:r>
            <w:r w:rsidR="001232FD">
              <w:t xml:space="preserve"> </w:t>
            </w:r>
            <w:r w:rsidR="000F61F1">
              <w:t>pielikums)</w:t>
            </w:r>
          </w:p>
        </w:tc>
        <w:tc>
          <w:tcPr>
            <w:tcW w:w="1084" w:type="pct"/>
            <w:gridSpan w:val="2"/>
          </w:tcPr>
          <w:p w14:paraId="6CA06F0C" w14:textId="77777777" w:rsidR="00EC7413" w:rsidRPr="008B127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8B1279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1D0FE71" w14:textId="77777777" w:rsidR="00EC7413" w:rsidRPr="007E1A84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 xml:space="preserve">Attiecīgais noteikumu projekta punkts neparedz stingrākas </w:t>
            </w:r>
            <w:r w:rsidRPr="007E1A84">
              <w:lastRenderedPageBreak/>
              <w:t>prasības kā ES tiesību aktā.</w:t>
            </w:r>
          </w:p>
        </w:tc>
      </w:tr>
      <w:tr w:rsidR="00EC7413" w:rsidRPr="00794FDF" w14:paraId="6B5A7A71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7E33B121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lastRenderedPageBreak/>
              <w:t>Kā ir izmantota ES tiesību aktā paredzētā rīcības brīvība dalībvalstij pārņemt vai 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484" w:type="pct"/>
            <w:gridSpan w:val="6"/>
          </w:tcPr>
          <w:p w14:paraId="201F49AF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</w:pPr>
            <w:r w:rsidRPr="00D50166">
              <w:rPr>
                <w:lang w:val="fi-FI"/>
              </w:rPr>
              <w:t>Noteikumu projekts šo jomu neskar.</w:t>
            </w:r>
          </w:p>
        </w:tc>
      </w:tr>
      <w:tr w:rsidR="00EC7413" w:rsidRPr="00794FDF" w14:paraId="262B744F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09181FEA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6"/>
          </w:tcPr>
          <w:p w14:paraId="7D8D05FB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</w:pPr>
            <w:r w:rsidRPr="00D50166">
              <w:rPr>
                <w:lang w:val="fi-FI"/>
              </w:rPr>
              <w:t>Noteikumu projekts šo jomu neskar.</w:t>
            </w:r>
          </w:p>
        </w:tc>
      </w:tr>
      <w:tr w:rsidR="00EC7413" w:rsidRPr="00903451" w14:paraId="03F64F7D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6C19B391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14:paraId="10DFD310" w14:textId="0256910E" w:rsidR="00EC7413" w:rsidRDefault="00184C39" w:rsidP="00023EF4">
            <w:pPr>
              <w:pStyle w:val="naiskr"/>
              <w:spacing w:before="0" w:beforeAutospacing="0" w:after="0" w:afterAutospacing="0"/>
              <w:jc w:val="both"/>
            </w:pPr>
            <w:r w:rsidRPr="00023EF4">
              <w:rPr>
                <w:bCs/>
              </w:rPr>
              <w:t>Īstenošanas lēmuma (ES) 2015/2217 3. panta 2. punkts</w:t>
            </w:r>
            <w:r w:rsidR="00023EF4">
              <w:rPr>
                <w:bCs/>
              </w:rPr>
              <w:t xml:space="preserve"> </w:t>
            </w:r>
            <w:r>
              <w:t>netiek ieviests. Lēmums par normas neieviešanu pieņemts</w:t>
            </w:r>
            <w:r w:rsidR="00D50166">
              <w:t>,</w:t>
            </w:r>
            <w:r>
              <w:t xml:space="preserve"> pamatojoties uz </w:t>
            </w:r>
            <w:r w:rsidR="00663F9B">
              <w:t xml:space="preserve">šādiem </w:t>
            </w:r>
            <w:r>
              <w:t>apsvērumiem:</w:t>
            </w:r>
          </w:p>
          <w:p w14:paraId="5DBA6F24" w14:textId="31B8C81F" w:rsidR="00184C39" w:rsidRDefault="00184C39" w:rsidP="00023EF4">
            <w:pPr>
              <w:pStyle w:val="naiskr"/>
              <w:spacing w:before="0" w:beforeAutospacing="0" w:after="0" w:afterAutospacing="0"/>
              <w:jc w:val="both"/>
            </w:pPr>
            <w:r>
              <w:t>1)</w:t>
            </w:r>
            <w:r w:rsidR="00AD5FFE">
              <w:t xml:space="preserve"> </w:t>
            </w:r>
            <w:r>
              <w:t>Latvijā nav konstatēts mutes un nagu sērgas uzliesmojums</w:t>
            </w:r>
            <w:r w:rsidR="0015631A">
              <w:t>,</w:t>
            </w:r>
            <w:r>
              <w:t xml:space="preserve"> </w:t>
            </w:r>
            <w:r w:rsidR="00D50166">
              <w:t>tāpēc</w:t>
            </w:r>
            <w:r>
              <w:t xml:space="preserve"> transportlīdzekļu mazgāšana un dezinfekcija </w:t>
            </w:r>
            <w:r w:rsidR="00023EF4">
              <w:t>mutes un nagu sērgas profilakses nolūkos nav nepieciešama;</w:t>
            </w:r>
          </w:p>
          <w:p w14:paraId="310ABCB6" w14:textId="37BAD9D7" w:rsidR="00023EF4" w:rsidRPr="009E2709" w:rsidRDefault="00023EF4" w:rsidP="00D50166">
            <w:pPr>
              <w:pStyle w:val="naiskr"/>
              <w:spacing w:before="0" w:beforeAutospacing="0" w:after="0" w:afterAutospacing="0"/>
              <w:jc w:val="both"/>
            </w:pPr>
            <w:r>
              <w:t xml:space="preserve">2) robežšķērsošanas vietā Pārtikas un veterinārā dienesta amatpersonas neveic izbraucošo transportlīdzekļu vizuālu kontroli, </w:t>
            </w:r>
            <w:r w:rsidR="00D50166">
              <w:t>tāpēc</w:t>
            </w:r>
            <w:r>
              <w:t xml:space="preserve"> </w:t>
            </w:r>
            <w:r w:rsidR="00D50166">
              <w:t xml:space="preserve">šo normu </w:t>
            </w:r>
            <w:r>
              <w:t>nav iespējams piemērot uz Lībijas Valsti vai Marokas Karalisti izbraucošajiem transportlīdzekļiem.</w:t>
            </w:r>
          </w:p>
        </w:tc>
      </w:tr>
      <w:tr w:rsidR="00EC7413" w:rsidRPr="009E2709" w14:paraId="044902CA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14:paraId="1B5418D2" w14:textId="54468DB8" w:rsidR="00EC7413" w:rsidRPr="009E2709" w:rsidRDefault="00EC7413" w:rsidP="00EC7413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EC7413" w:rsidRPr="00794FDF" w14:paraId="1D808273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7FFCB255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14:paraId="1C525480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Noteikumu projekts šo jomu neskar.</w:t>
            </w:r>
          </w:p>
        </w:tc>
      </w:tr>
      <w:tr w:rsidR="00EC7413" w:rsidRPr="009E2709" w14:paraId="622ED604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14:paraId="66194859" w14:textId="77777777" w:rsidR="00EC7413" w:rsidRPr="009E2709" w:rsidRDefault="00EC7413" w:rsidP="00EC7413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14:paraId="72F95E9D" w14:textId="77777777" w:rsidR="00EC7413" w:rsidRPr="009E2709" w:rsidRDefault="00EC7413" w:rsidP="00EC7413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14:paraId="63AF9688" w14:textId="77777777" w:rsidR="00EC7413" w:rsidRPr="009E2709" w:rsidRDefault="00EC7413" w:rsidP="00EC7413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EC7413" w:rsidRPr="00903451" w14:paraId="20F3330C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39D545E6" w14:textId="77777777"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14:paraId="45E7585A" w14:textId="77777777"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Konkrēti veicamie pasākumi vai uzdevumi, kas nepieciešami šo </w:t>
            </w:r>
            <w:r w:rsidRPr="009E2709">
              <w:rPr>
                <w:lang w:val="lv-LV"/>
              </w:rPr>
              <w:lastRenderedPageBreak/>
              <w:t>starptautisko saistību izpildei</w:t>
            </w:r>
          </w:p>
        </w:tc>
        <w:tc>
          <w:tcPr>
            <w:tcW w:w="1742" w:type="pct"/>
            <w:gridSpan w:val="3"/>
          </w:tcPr>
          <w:p w14:paraId="57355FB1" w14:textId="77777777"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Ja pasākumi vai uzdevumi, ar ko tiks izpildītas starptautiskās saistības, tiek noteikti projektā, norāda attiecīgo projekta vienību vai dokumentu, kurā sniegts izvērsts skaidrojums, </w:t>
            </w:r>
            <w:r w:rsidRPr="009E2709">
              <w:rPr>
                <w:lang w:val="lv-LV"/>
              </w:rPr>
              <w:lastRenderedPageBreak/>
              <w:t>kādā veidā tiks nodrošināta starptautisko saistību izpilde</w:t>
            </w:r>
          </w:p>
        </w:tc>
        <w:tc>
          <w:tcPr>
            <w:tcW w:w="1742" w:type="pct"/>
            <w:gridSpan w:val="3"/>
          </w:tcPr>
          <w:p w14:paraId="35A4F1D4" w14:textId="77777777"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Informācija par to, vai starptautiskās saistības, kas minētas šīs tabulas A ailē, tiek izpildītas pilnībā vai daļēji. </w:t>
            </w:r>
          </w:p>
          <w:p w14:paraId="13DE1468" w14:textId="77777777"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Ja attiecīgās starptautiskās saistības tiek izpildītas daļēji, sniedz skaidrojumu, kā arī </w:t>
            </w:r>
            <w:r w:rsidRPr="009E2709">
              <w:rPr>
                <w:lang w:val="lv-LV"/>
              </w:rPr>
              <w:lastRenderedPageBreak/>
              <w:t>precīzi norāda, kad un kādā veidā starptautiskās saistības tiks izpildītas pilnībā.</w:t>
            </w:r>
          </w:p>
          <w:p w14:paraId="49C18AB6" w14:textId="77777777"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Norāda institūciju, kas ir atbildīga par šo saistību izpildi pilnībā</w:t>
            </w:r>
          </w:p>
        </w:tc>
      </w:tr>
      <w:tr w:rsidR="00EC7413" w:rsidRPr="00903451" w14:paraId="708F5049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2CFA1F6A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742" w:type="pct"/>
            <w:gridSpan w:val="3"/>
          </w:tcPr>
          <w:p w14:paraId="1293E700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</w:pPr>
          </w:p>
        </w:tc>
        <w:tc>
          <w:tcPr>
            <w:tcW w:w="1742" w:type="pct"/>
            <w:gridSpan w:val="3"/>
          </w:tcPr>
          <w:p w14:paraId="4F119509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</w:pPr>
          </w:p>
        </w:tc>
      </w:tr>
      <w:tr w:rsidR="00EC7413" w:rsidRPr="00794FDF" w14:paraId="7D92A5AC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4507EE70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14:paraId="5C532A82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</w:pPr>
            <w:r w:rsidRPr="00D50166">
              <w:rPr>
                <w:lang w:val="fi-FI"/>
              </w:rPr>
              <w:t>Noteikumu projekts šo jomu neskar.</w:t>
            </w:r>
          </w:p>
        </w:tc>
      </w:tr>
      <w:tr w:rsidR="00EC7413" w:rsidRPr="009E2709" w14:paraId="22366E6B" w14:textId="77777777" w:rsidTr="0090345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7DEABFA0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14:paraId="31C65EFA" w14:textId="77777777" w:rsidR="00EC7413" w:rsidRPr="009E2709" w:rsidRDefault="00EC7413" w:rsidP="00EC7413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1D36D14B" w14:textId="77777777" w:rsidR="009E04D3" w:rsidRPr="009E2709" w:rsidRDefault="009E04D3" w:rsidP="005D73DE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903451" w14:paraId="5C721E98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7FC97" w14:textId="77777777" w:rsidR="00E35982" w:rsidRPr="009E2709" w:rsidRDefault="00E35982" w:rsidP="005D73DE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903451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903451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794FDF" w14:paraId="1BC9C2CE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210CA315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6" w:type="pct"/>
          </w:tcPr>
          <w:p w14:paraId="7CD92BC0" w14:textId="77777777" w:rsidR="0013088C" w:rsidRPr="009E2709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32705DC3" w14:textId="70CEC603" w:rsidR="00AA1496" w:rsidRPr="009E2709" w:rsidRDefault="008A4535" w:rsidP="00083DD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Noteikumu projekts tika ievietots Zemkopības ministrijas </w:t>
            </w:r>
            <w:r w:rsidR="00083DD6">
              <w:rPr>
                <w:lang w:val="lv-LV"/>
              </w:rPr>
              <w:t>tīmekļa vietnē</w:t>
            </w:r>
            <w:r>
              <w:rPr>
                <w:lang w:val="lv-LV"/>
              </w:rPr>
              <w:t>.</w:t>
            </w:r>
          </w:p>
        </w:tc>
      </w:tr>
      <w:tr w:rsidR="005D73DE" w:rsidRPr="009E2709" w14:paraId="0BAC5B40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26431ED2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6" w:type="pct"/>
          </w:tcPr>
          <w:p w14:paraId="78022ACA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6" w:type="pct"/>
          </w:tcPr>
          <w:p w14:paraId="063072AF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5D73DE" w:rsidRPr="00794FDF" w14:paraId="125F97D9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6E355826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6" w:type="pct"/>
          </w:tcPr>
          <w:p w14:paraId="0F83A8F6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6" w:type="pct"/>
          </w:tcPr>
          <w:p w14:paraId="48F5A249" w14:textId="63EA6ED0" w:rsidR="00AC7264" w:rsidRPr="009E2709" w:rsidRDefault="001232FD" w:rsidP="005D73D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Iebildumi par noteikumu projektu netika saņemti.</w:t>
            </w:r>
          </w:p>
        </w:tc>
      </w:tr>
      <w:tr w:rsidR="005D73DE" w:rsidRPr="009E2709" w14:paraId="2223C2EE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785124B0" w14:textId="77777777" w:rsidR="0013088C" w:rsidRPr="009E2709" w:rsidRDefault="00A96BC5" w:rsidP="005D73DE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1406" w:type="pct"/>
          </w:tcPr>
          <w:p w14:paraId="5BF9715E" w14:textId="77777777"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6" w:type="pct"/>
          </w:tcPr>
          <w:p w14:paraId="0B7EFFB0" w14:textId="77777777" w:rsidR="0013088C" w:rsidRPr="009E2709" w:rsidRDefault="007E1A84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14:paraId="1C901BD8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9DC95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03451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D215265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8ED88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D5FDC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35283" w14:textId="1643EB4B" w:rsidR="002C46AC" w:rsidRPr="009E2709" w:rsidRDefault="007E1A84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794FDF" w14:paraId="00053AA9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2A842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DD554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324DB9D4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ECA56" w14:textId="77777777" w:rsidR="005F1986" w:rsidRPr="009E2709" w:rsidRDefault="008B1279" w:rsidP="005D73DE">
            <w:pPr>
              <w:pStyle w:val="naiskr"/>
              <w:spacing w:before="0" w:beforeAutospacing="0" w:after="0" w:afterAutospacing="0"/>
              <w:jc w:val="both"/>
            </w:pPr>
            <w:r>
              <w:t>Noteikumu projekts šo jomu neskar.</w:t>
            </w:r>
          </w:p>
        </w:tc>
      </w:tr>
      <w:tr w:rsidR="005D73DE" w:rsidRPr="009E2709" w14:paraId="25B9D1EA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80AC8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28D00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80162" w14:textId="77777777" w:rsidR="002C46AC" w:rsidRPr="009E2709" w:rsidRDefault="007E1A84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64B6B228" w14:textId="77777777" w:rsidR="009E2709" w:rsidRPr="00903451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14:paraId="4FDD928E" w14:textId="77777777" w:rsidR="009E2709" w:rsidRPr="00903451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14:paraId="024C2C41" w14:textId="028FE5D7" w:rsidR="00105AE2" w:rsidRPr="00903451" w:rsidRDefault="008A4535" w:rsidP="00903451">
      <w:pPr>
        <w:pStyle w:val="Virsraksts1"/>
        <w:keepNext w:val="0"/>
        <w:widowControl w:val="0"/>
        <w:jc w:val="left"/>
        <w:rPr>
          <w:b w:val="0"/>
          <w:sz w:val="24"/>
        </w:rPr>
      </w:pPr>
      <w:r w:rsidRPr="00903451">
        <w:rPr>
          <w:b w:val="0"/>
          <w:sz w:val="24"/>
        </w:rPr>
        <w:t>Zemkopības ministrs</w:t>
      </w:r>
      <w:r w:rsidR="00105AE2" w:rsidRPr="00903451">
        <w:rPr>
          <w:b w:val="0"/>
          <w:sz w:val="24"/>
        </w:rPr>
        <w:tab/>
      </w:r>
      <w:r w:rsidR="00A22819" w:rsidRPr="00903451">
        <w:rPr>
          <w:b w:val="0"/>
          <w:sz w:val="24"/>
        </w:rPr>
        <w:tab/>
      </w:r>
      <w:r w:rsidR="00A22819" w:rsidRPr="00903451">
        <w:rPr>
          <w:b w:val="0"/>
          <w:sz w:val="24"/>
        </w:rPr>
        <w:tab/>
      </w:r>
      <w:r w:rsidR="00A22819" w:rsidRPr="00903451">
        <w:rPr>
          <w:b w:val="0"/>
          <w:sz w:val="24"/>
        </w:rPr>
        <w:tab/>
      </w:r>
      <w:r w:rsidR="00A22819" w:rsidRPr="00903451">
        <w:rPr>
          <w:b w:val="0"/>
          <w:sz w:val="24"/>
        </w:rPr>
        <w:tab/>
      </w:r>
      <w:r w:rsidR="00903451">
        <w:rPr>
          <w:b w:val="0"/>
          <w:sz w:val="24"/>
        </w:rPr>
        <w:tab/>
      </w:r>
      <w:r w:rsidR="00903451">
        <w:rPr>
          <w:b w:val="0"/>
          <w:sz w:val="24"/>
        </w:rPr>
        <w:tab/>
      </w:r>
      <w:r w:rsidR="00903451">
        <w:rPr>
          <w:b w:val="0"/>
          <w:sz w:val="24"/>
        </w:rPr>
        <w:tab/>
      </w:r>
      <w:r w:rsidR="00105AE2" w:rsidRPr="00903451">
        <w:rPr>
          <w:b w:val="0"/>
          <w:sz w:val="24"/>
        </w:rPr>
        <w:tab/>
      </w:r>
      <w:proofErr w:type="spellStart"/>
      <w:r w:rsidRPr="00903451">
        <w:rPr>
          <w:b w:val="0"/>
          <w:sz w:val="24"/>
        </w:rPr>
        <w:t>J.Dūklavs</w:t>
      </w:r>
      <w:proofErr w:type="spellEnd"/>
    </w:p>
    <w:p w14:paraId="3F4A64D9" w14:textId="77777777" w:rsidR="002B24A9" w:rsidRDefault="002B24A9" w:rsidP="005D73DE">
      <w:pPr>
        <w:rPr>
          <w:lang w:val="lv-LV"/>
        </w:rPr>
      </w:pPr>
    </w:p>
    <w:p w14:paraId="3F4B52D7" w14:textId="77777777" w:rsidR="00903451" w:rsidRPr="009E2709" w:rsidRDefault="00903451" w:rsidP="005D73DE">
      <w:pPr>
        <w:rPr>
          <w:lang w:val="lv-LV"/>
        </w:rPr>
      </w:pPr>
    </w:p>
    <w:p w14:paraId="52B6D8D3" w14:textId="4BA8EDF2" w:rsidR="00903451" w:rsidRDefault="00903451" w:rsidP="008A453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15.03.2016. 12:50</w:t>
      </w:r>
    </w:p>
    <w:p w14:paraId="1E1C70AC" w14:textId="77777777" w:rsidR="00903451" w:rsidRDefault="00903451" w:rsidP="008A453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1616</w:t>
      </w:r>
      <w:r>
        <w:rPr>
          <w:sz w:val="20"/>
          <w:szCs w:val="20"/>
          <w:lang w:val="lv-LV"/>
        </w:rPr>
        <w:fldChar w:fldCharType="end"/>
      </w:r>
    </w:p>
    <w:p w14:paraId="4E78570B" w14:textId="441B33B3" w:rsidR="008A4535" w:rsidRPr="008A4535" w:rsidRDefault="008A4535" w:rsidP="008A4535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8A4535">
        <w:rPr>
          <w:sz w:val="20"/>
          <w:szCs w:val="20"/>
          <w:lang w:val="lv-LV"/>
        </w:rPr>
        <w:t>O.Vecuma-Veco</w:t>
      </w:r>
    </w:p>
    <w:p w14:paraId="79B01164" w14:textId="77777777" w:rsidR="001C09FC" w:rsidRDefault="008A4535" w:rsidP="005D73DE">
      <w:pPr>
        <w:jc w:val="both"/>
        <w:rPr>
          <w:lang w:val="lv-LV"/>
        </w:rPr>
      </w:pPr>
      <w:r w:rsidRPr="008A4535">
        <w:rPr>
          <w:sz w:val="20"/>
          <w:szCs w:val="20"/>
          <w:lang w:val="lv-LV"/>
        </w:rPr>
        <w:t>67027551, Olita.Vecuma-Veco@zm.gov.lv</w:t>
      </w:r>
    </w:p>
    <w:sectPr w:rsidR="001C09FC" w:rsidSect="0090345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8A29" w14:textId="77777777" w:rsidR="00D13A4D" w:rsidRDefault="00D13A4D">
      <w:r>
        <w:separator/>
      </w:r>
    </w:p>
  </w:endnote>
  <w:endnote w:type="continuationSeparator" w:id="0">
    <w:p w14:paraId="4CCC2FF6" w14:textId="77777777" w:rsidR="00D13A4D" w:rsidRDefault="00D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0FD9" w14:textId="77777777" w:rsidR="00903451" w:rsidRPr="00C1587F" w:rsidRDefault="00903451" w:rsidP="00903451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C1587F">
      <w:rPr>
        <w:sz w:val="20"/>
        <w:szCs w:val="20"/>
        <w:lang w:val="lv-LV"/>
      </w:rPr>
      <w:t>Z</w:t>
    </w:r>
    <w:r>
      <w:rPr>
        <w:sz w:val="20"/>
        <w:szCs w:val="20"/>
        <w:lang w:val="lv-LV"/>
      </w:rPr>
      <w:t>MA</w:t>
    </w:r>
    <w:r w:rsidRPr="00C1587F">
      <w:rPr>
        <w:sz w:val="20"/>
        <w:szCs w:val="20"/>
        <w:lang w:val="lv-LV"/>
      </w:rPr>
      <w:t>not_</w:t>
    </w:r>
    <w:r>
      <w:rPr>
        <w:sz w:val="20"/>
        <w:szCs w:val="20"/>
        <w:lang w:val="lv-LV"/>
      </w:rPr>
      <w:t>1403</w:t>
    </w:r>
    <w:r w:rsidRPr="00C1587F">
      <w:rPr>
        <w:sz w:val="20"/>
        <w:szCs w:val="20"/>
        <w:lang w:val="lv-LV"/>
      </w:rPr>
      <w:t xml:space="preserve">16_mnserga; </w:t>
    </w:r>
    <w:r w:rsidRPr="00C1587F">
      <w:rPr>
        <w:bCs/>
        <w:sz w:val="20"/>
        <w:szCs w:val="20"/>
        <w:lang w:val="lv-LV"/>
      </w:rPr>
      <w:t>„Grozījumi Ministru kabineta 2005. gada 2. augusta noteikumos Nr. 582</w:t>
    </w:r>
  </w:p>
  <w:p w14:paraId="4A745979" w14:textId="5CDA8825" w:rsidR="00D27E52" w:rsidRPr="00903451" w:rsidRDefault="00903451" w:rsidP="00903451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C1587F">
      <w:rPr>
        <w:bCs/>
        <w:sz w:val="20"/>
        <w:szCs w:val="20"/>
        <w:lang w:val="lv-LV"/>
      </w:rPr>
      <w:t>„Mutes un nagu sērgas likvidēšanas un draudu novēršanas kārtība””</w:t>
    </w:r>
    <w:r w:rsidRPr="00C1587F">
      <w:rPr>
        <w:sz w:val="20"/>
        <w:szCs w:val="20"/>
        <w:lang w:val="lv-LV"/>
      </w:rPr>
      <w:t xml:space="preserve"> sākotnējās ietekmes novērtējuma ziņojums</w:t>
    </w:r>
    <w:r w:rsidRPr="00C1587F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0F41" w14:textId="7DC874CB" w:rsidR="00C1587F" w:rsidRPr="00C1587F" w:rsidRDefault="00FA28CA" w:rsidP="00C1587F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C1587F">
      <w:rPr>
        <w:sz w:val="20"/>
        <w:szCs w:val="20"/>
        <w:lang w:val="lv-LV"/>
      </w:rPr>
      <w:t>Z</w:t>
    </w:r>
    <w:r w:rsidR="00903451">
      <w:rPr>
        <w:sz w:val="20"/>
        <w:szCs w:val="20"/>
        <w:lang w:val="lv-LV"/>
      </w:rPr>
      <w:t>MA</w:t>
    </w:r>
    <w:r w:rsidRPr="00C1587F">
      <w:rPr>
        <w:sz w:val="20"/>
        <w:szCs w:val="20"/>
        <w:lang w:val="lv-LV"/>
      </w:rPr>
      <w:t>not_</w:t>
    </w:r>
    <w:r w:rsidR="001232FD">
      <w:rPr>
        <w:sz w:val="20"/>
        <w:szCs w:val="20"/>
        <w:lang w:val="lv-LV"/>
      </w:rPr>
      <w:t>1403</w:t>
    </w:r>
    <w:r w:rsidRPr="00C1587F">
      <w:rPr>
        <w:sz w:val="20"/>
        <w:szCs w:val="20"/>
        <w:lang w:val="lv-LV"/>
      </w:rPr>
      <w:t>1</w:t>
    </w:r>
    <w:r w:rsidR="00C1587F" w:rsidRPr="00C1587F">
      <w:rPr>
        <w:sz w:val="20"/>
        <w:szCs w:val="20"/>
        <w:lang w:val="lv-LV"/>
      </w:rPr>
      <w:t>6_mnserga</w:t>
    </w:r>
    <w:r w:rsidRPr="00C1587F">
      <w:rPr>
        <w:sz w:val="20"/>
        <w:szCs w:val="20"/>
        <w:lang w:val="lv-LV"/>
      </w:rPr>
      <w:t xml:space="preserve">; </w:t>
    </w:r>
    <w:r w:rsidR="00C1587F" w:rsidRPr="00C1587F">
      <w:rPr>
        <w:bCs/>
        <w:sz w:val="20"/>
        <w:szCs w:val="20"/>
        <w:lang w:val="lv-LV"/>
      </w:rPr>
      <w:t>„Grozījumi Ministru kabineta 2005. gada 2. augusta noteikumos Nr. 582</w:t>
    </w:r>
  </w:p>
  <w:p w14:paraId="22B0134C" w14:textId="5838BC15" w:rsidR="00D27E52" w:rsidRPr="00C1587F" w:rsidRDefault="00C1587F" w:rsidP="00FA28CA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C1587F">
      <w:rPr>
        <w:bCs/>
        <w:sz w:val="20"/>
        <w:szCs w:val="20"/>
        <w:lang w:val="lv-LV"/>
      </w:rPr>
      <w:t>„Mutes un nagu sērgas likvidēšanas un draudu novēršanas kārtība””</w:t>
    </w:r>
    <w:r w:rsidRPr="00C1587F">
      <w:rPr>
        <w:sz w:val="20"/>
        <w:szCs w:val="20"/>
        <w:lang w:val="lv-LV"/>
      </w:rPr>
      <w:t xml:space="preserve"> sākotnējās ietekmes novērtējuma ziņojums</w:t>
    </w:r>
    <w:r w:rsidRPr="00C1587F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4EE2" w14:textId="77777777" w:rsidR="00D13A4D" w:rsidRDefault="00D13A4D">
      <w:r>
        <w:separator/>
      </w:r>
    </w:p>
  </w:footnote>
  <w:footnote w:type="continuationSeparator" w:id="0">
    <w:p w14:paraId="18F75346" w14:textId="77777777" w:rsidR="00D13A4D" w:rsidRDefault="00D1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E941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9EB455E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E104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3451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4B1831DE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36B1"/>
    <w:rsid w:val="000168B7"/>
    <w:rsid w:val="0002330F"/>
    <w:rsid w:val="00023EF4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3DD6"/>
    <w:rsid w:val="0008664A"/>
    <w:rsid w:val="0009142B"/>
    <w:rsid w:val="000919A8"/>
    <w:rsid w:val="00093E3F"/>
    <w:rsid w:val="00095D8C"/>
    <w:rsid w:val="00096D79"/>
    <w:rsid w:val="000970D1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6FD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2995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61F1"/>
    <w:rsid w:val="000F736E"/>
    <w:rsid w:val="00100B1F"/>
    <w:rsid w:val="00100FE3"/>
    <w:rsid w:val="001017AD"/>
    <w:rsid w:val="00101DE0"/>
    <w:rsid w:val="00101E0B"/>
    <w:rsid w:val="00103AD7"/>
    <w:rsid w:val="00103D1B"/>
    <w:rsid w:val="00103F5D"/>
    <w:rsid w:val="00104349"/>
    <w:rsid w:val="00105AE2"/>
    <w:rsid w:val="0010612F"/>
    <w:rsid w:val="00106E4A"/>
    <w:rsid w:val="0011310D"/>
    <w:rsid w:val="00116784"/>
    <w:rsid w:val="001177FE"/>
    <w:rsid w:val="001178E3"/>
    <w:rsid w:val="001232FD"/>
    <w:rsid w:val="001302A5"/>
    <w:rsid w:val="001304F1"/>
    <w:rsid w:val="0013088C"/>
    <w:rsid w:val="00131B1B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C68"/>
    <w:rsid w:val="0015551E"/>
    <w:rsid w:val="00155B89"/>
    <w:rsid w:val="0015631A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84C39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567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4CE4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0A2"/>
    <w:rsid w:val="002849D1"/>
    <w:rsid w:val="00286469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1DB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9B5"/>
    <w:rsid w:val="002F232A"/>
    <w:rsid w:val="002F248E"/>
    <w:rsid w:val="002F3142"/>
    <w:rsid w:val="002F35FD"/>
    <w:rsid w:val="002F4716"/>
    <w:rsid w:val="002F48D2"/>
    <w:rsid w:val="002F5119"/>
    <w:rsid w:val="002F77F1"/>
    <w:rsid w:val="00300AC1"/>
    <w:rsid w:val="003025C8"/>
    <w:rsid w:val="00303999"/>
    <w:rsid w:val="003078B5"/>
    <w:rsid w:val="003078BF"/>
    <w:rsid w:val="00312474"/>
    <w:rsid w:val="003124EE"/>
    <w:rsid w:val="00315C3F"/>
    <w:rsid w:val="0031720E"/>
    <w:rsid w:val="0031740C"/>
    <w:rsid w:val="0032141D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A4522"/>
    <w:rsid w:val="003A58B9"/>
    <w:rsid w:val="003A5A85"/>
    <w:rsid w:val="003B468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2FD9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214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3182"/>
    <w:rsid w:val="0044545F"/>
    <w:rsid w:val="004477F4"/>
    <w:rsid w:val="00453031"/>
    <w:rsid w:val="00454E19"/>
    <w:rsid w:val="0045604D"/>
    <w:rsid w:val="00457FF3"/>
    <w:rsid w:val="00460952"/>
    <w:rsid w:val="0046268C"/>
    <w:rsid w:val="00462B66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7"/>
    <w:rsid w:val="004D120C"/>
    <w:rsid w:val="004D283F"/>
    <w:rsid w:val="004D29AD"/>
    <w:rsid w:val="004D2FD5"/>
    <w:rsid w:val="004D414B"/>
    <w:rsid w:val="004E0F9E"/>
    <w:rsid w:val="004E1472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A1E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4C69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601FF0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2563"/>
    <w:rsid w:val="00663F9B"/>
    <w:rsid w:val="0066452D"/>
    <w:rsid w:val="006662B5"/>
    <w:rsid w:val="0067321A"/>
    <w:rsid w:val="00673642"/>
    <w:rsid w:val="00673E55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91"/>
    <w:rsid w:val="007473F9"/>
    <w:rsid w:val="007506EF"/>
    <w:rsid w:val="00750AF4"/>
    <w:rsid w:val="00751995"/>
    <w:rsid w:val="00751C2C"/>
    <w:rsid w:val="00752674"/>
    <w:rsid w:val="007565EA"/>
    <w:rsid w:val="00757B05"/>
    <w:rsid w:val="007612C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7CF7"/>
    <w:rsid w:val="00780F76"/>
    <w:rsid w:val="0078183B"/>
    <w:rsid w:val="00782D80"/>
    <w:rsid w:val="00784E48"/>
    <w:rsid w:val="00785231"/>
    <w:rsid w:val="00794F51"/>
    <w:rsid w:val="00794FDF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186"/>
    <w:rsid w:val="007D0664"/>
    <w:rsid w:val="007D4BDE"/>
    <w:rsid w:val="007D62BD"/>
    <w:rsid w:val="007D677C"/>
    <w:rsid w:val="007D6FDC"/>
    <w:rsid w:val="007D7C06"/>
    <w:rsid w:val="007E1A84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3DDA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77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535"/>
    <w:rsid w:val="008A4B6E"/>
    <w:rsid w:val="008A54A5"/>
    <w:rsid w:val="008B0F1E"/>
    <w:rsid w:val="008B1279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99B"/>
    <w:rsid w:val="008F2C3C"/>
    <w:rsid w:val="008F3459"/>
    <w:rsid w:val="008F3942"/>
    <w:rsid w:val="008F7098"/>
    <w:rsid w:val="009003B8"/>
    <w:rsid w:val="00903451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7F6"/>
    <w:rsid w:val="0094583B"/>
    <w:rsid w:val="00945AD3"/>
    <w:rsid w:val="0095029E"/>
    <w:rsid w:val="00951A15"/>
    <w:rsid w:val="00952E78"/>
    <w:rsid w:val="00953924"/>
    <w:rsid w:val="00953D5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9066A"/>
    <w:rsid w:val="0099390A"/>
    <w:rsid w:val="00996A3D"/>
    <w:rsid w:val="009A24CA"/>
    <w:rsid w:val="009A49E1"/>
    <w:rsid w:val="009A678E"/>
    <w:rsid w:val="009A7AFC"/>
    <w:rsid w:val="009B22C1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4C6E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4457"/>
    <w:rsid w:val="00A44EA9"/>
    <w:rsid w:val="00A604F2"/>
    <w:rsid w:val="00A618F6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C0691"/>
    <w:rsid w:val="00AC2439"/>
    <w:rsid w:val="00AC7264"/>
    <w:rsid w:val="00AD3AF0"/>
    <w:rsid w:val="00AD3FDA"/>
    <w:rsid w:val="00AD5FFE"/>
    <w:rsid w:val="00AE02A3"/>
    <w:rsid w:val="00AE3ECB"/>
    <w:rsid w:val="00AE500B"/>
    <w:rsid w:val="00AF117A"/>
    <w:rsid w:val="00AF1735"/>
    <w:rsid w:val="00AF66A5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7275"/>
    <w:rsid w:val="00B47B5C"/>
    <w:rsid w:val="00B50388"/>
    <w:rsid w:val="00B51624"/>
    <w:rsid w:val="00B523EB"/>
    <w:rsid w:val="00B55EA8"/>
    <w:rsid w:val="00B6023B"/>
    <w:rsid w:val="00B63B5F"/>
    <w:rsid w:val="00B64EEF"/>
    <w:rsid w:val="00B65FEE"/>
    <w:rsid w:val="00B66D04"/>
    <w:rsid w:val="00B67002"/>
    <w:rsid w:val="00B707DD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587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5B14"/>
    <w:rsid w:val="00C76CD0"/>
    <w:rsid w:val="00C86BD2"/>
    <w:rsid w:val="00C8717F"/>
    <w:rsid w:val="00C87AFB"/>
    <w:rsid w:val="00C87B21"/>
    <w:rsid w:val="00C9138E"/>
    <w:rsid w:val="00C9293F"/>
    <w:rsid w:val="00C9386D"/>
    <w:rsid w:val="00C93C7D"/>
    <w:rsid w:val="00C94CAF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48F2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2EA"/>
    <w:rsid w:val="00D133F1"/>
    <w:rsid w:val="00D13A4D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515"/>
    <w:rsid w:val="00D50166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13"/>
    <w:rsid w:val="00EC74AC"/>
    <w:rsid w:val="00EE0E6E"/>
    <w:rsid w:val="00EE34B2"/>
    <w:rsid w:val="00EE5A45"/>
    <w:rsid w:val="00EE5B1D"/>
    <w:rsid w:val="00EE64A5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31E3"/>
    <w:rsid w:val="00F43267"/>
    <w:rsid w:val="00F517A7"/>
    <w:rsid w:val="00F53357"/>
    <w:rsid w:val="00F53ADF"/>
    <w:rsid w:val="00F54509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E4C918"/>
  <w15:docId w15:val="{59DD7CE5-3574-4087-B14D-D91C41C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rskatjums">
    <w:name w:val="Revision"/>
    <w:hidden/>
    <w:uiPriority w:val="99"/>
    <w:semiHidden/>
    <w:rsid w:val="00103F5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14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95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8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1632</Words>
  <Characters>10808</Characters>
  <Application>Microsoft Office Word</Application>
  <DocSecurity>0</DocSecurity>
  <Lines>514</Lines>
  <Paragraphs>194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Manager/>
  <Company>Zemkopības ministrija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Olita Vecuma-Veco</dc:creator>
  <dc:description>___________.___________@zm.gov.lv
tālr. ________________</dc:description>
  <cp:lastModifiedBy>Sanita Žagare</cp:lastModifiedBy>
  <cp:revision>4</cp:revision>
  <cp:lastPrinted>2016-02-09T06:40:00Z</cp:lastPrinted>
  <dcterms:created xsi:type="dcterms:W3CDTF">2016-03-15T09:21:00Z</dcterms:created>
  <dcterms:modified xsi:type="dcterms:W3CDTF">2016-03-15T10:50:00Z</dcterms:modified>
</cp:coreProperties>
</file>