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1F0892" w:rsidRDefault="00634461" w:rsidP="007664FA">
      <w:pPr>
        <w:pStyle w:val="BodyText2"/>
        <w:spacing w:after="0" w:line="240" w:lineRule="auto"/>
        <w:jc w:val="center"/>
        <w:rPr>
          <w:b/>
          <w:color w:val="000000" w:themeColor="text1"/>
        </w:rPr>
      </w:pPr>
      <w:r w:rsidRPr="001F0892">
        <w:rPr>
          <w:b/>
        </w:rPr>
        <w:t xml:space="preserve">Ministru kabineta </w:t>
      </w:r>
      <w:r w:rsidR="0014782C" w:rsidRPr="001F0892">
        <w:rPr>
          <w:b/>
        </w:rPr>
        <w:t>noteikumu</w:t>
      </w:r>
      <w:r w:rsidRPr="001F0892">
        <w:rPr>
          <w:b/>
        </w:rPr>
        <w:t xml:space="preserve"> </w:t>
      </w:r>
      <w:r w:rsidR="0061378A" w:rsidRPr="001F0892">
        <w:rPr>
          <w:b/>
        </w:rPr>
        <w:t>projekta „</w:t>
      </w:r>
      <w:r w:rsidR="00875A27" w:rsidRPr="001F0892">
        <w:rPr>
          <w:b/>
        </w:rPr>
        <w:t>Grozījumi Ministru kabineta 2002</w:t>
      </w:r>
      <w:r w:rsidR="007664FA" w:rsidRPr="001F0892">
        <w:rPr>
          <w:b/>
        </w:rPr>
        <w:t xml:space="preserve">.gada </w:t>
      </w:r>
      <w:r w:rsidR="00875A27" w:rsidRPr="001F0892">
        <w:rPr>
          <w:b/>
        </w:rPr>
        <w:t>23.jūlija noteikumos Nr.315</w:t>
      </w:r>
      <w:r w:rsidR="007664FA" w:rsidRPr="001F0892">
        <w:rPr>
          <w:b/>
        </w:rPr>
        <w:t xml:space="preserve"> „</w:t>
      </w:r>
      <w:r w:rsidR="00875A27" w:rsidRPr="001F0892">
        <w:rPr>
          <w:b/>
        </w:rPr>
        <w:t>Izglītības programmu minimālās prasības ārsta profesionālās kvalifikācijas iegūšanai</w:t>
      </w:r>
      <w:r w:rsidR="007664FA" w:rsidRPr="001F0892">
        <w:rPr>
          <w:b/>
        </w:rPr>
        <w:t>”</w:t>
      </w:r>
      <w:r w:rsidR="0061378A" w:rsidRPr="001F0892">
        <w:rPr>
          <w:b/>
        </w:rPr>
        <w:t xml:space="preserve">” sākotnējās ietekmes novērtējuma </w:t>
      </w:r>
      <w:smartTag w:uri="schemas-tilde-lv/tildestengine" w:element="veidnes">
        <w:smartTagPr>
          <w:attr w:name="baseform" w:val="ziņojum|s"/>
          <w:attr w:name="id" w:val="-1"/>
          <w:attr w:name="text" w:val="ziņojums"/>
        </w:smartTagPr>
        <w:r w:rsidR="0061378A" w:rsidRPr="001F0892">
          <w:rPr>
            <w:b/>
          </w:rPr>
          <w:t>ziņojums</w:t>
        </w:r>
      </w:smartTag>
      <w:r w:rsidR="0061378A" w:rsidRPr="001F0892">
        <w:rPr>
          <w:b/>
        </w:rPr>
        <w:t xml:space="preserve"> (anotācija)</w:t>
      </w:r>
    </w:p>
    <w:p w:rsidR="004C37DB" w:rsidRPr="003D16D4" w:rsidRDefault="004C37DB" w:rsidP="004C37DB">
      <w:pPr>
        <w:jc w:val="center"/>
        <w:rPr>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1F0892" w:rsidTr="00E6717B">
        <w:tc>
          <w:tcPr>
            <w:tcW w:w="9287" w:type="dxa"/>
            <w:gridSpan w:val="3"/>
          </w:tcPr>
          <w:p w:rsidR="009813C5" w:rsidRPr="001F0892" w:rsidRDefault="006C4DC1" w:rsidP="00E6717B">
            <w:pPr>
              <w:contextualSpacing/>
              <w:jc w:val="center"/>
              <w:rPr>
                <w:b/>
              </w:rPr>
            </w:pPr>
            <w:r w:rsidRPr="001F0892">
              <w:rPr>
                <w:b/>
              </w:rPr>
              <w:t xml:space="preserve">I. </w:t>
            </w:r>
            <w:r w:rsidR="009813C5" w:rsidRPr="001F0892">
              <w:rPr>
                <w:b/>
              </w:rPr>
              <w:t xml:space="preserve">Tiesību </w:t>
            </w:r>
            <w:smartTag w:uri="schemas-tilde-lv/tildestengine" w:element="veidnes">
              <w:smartTagPr>
                <w:attr w:name="baseform" w:val="akt|s"/>
                <w:attr w:name="id" w:val="-1"/>
                <w:attr w:name="text" w:val="akta"/>
              </w:smartTagPr>
              <w:r w:rsidR="009813C5" w:rsidRPr="001F0892">
                <w:rPr>
                  <w:b/>
                </w:rPr>
                <w:t>akta</w:t>
              </w:r>
            </w:smartTag>
            <w:r w:rsidR="009813C5" w:rsidRPr="001F0892">
              <w:rPr>
                <w:b/>
              </w:rPr>
              <w:t xml:space="preserve"> projekta izstrādes nepieciešamība</w:t>
            </w:r>
          </w:p>
        </w:tc>
      </w:tr>
      <w:tr w:rsidR="00A95E70" w:rsidRPr="001F0892" w:rsidTr="00D50560">
        <w:tc>
          <w:tcPr>
            <w:tcW w:w="426" w:type="dxa"/>
          </w:tcPr>
          <w:p w:rsidR="00A95E70" w:rsidRPr="001F0892" w:rsidRDefault="00A95E70" w:rsidP="00C6447F">
            <w:pPr>
              <w:contextualSpacing/>
            </w:pPr>
            <w:r w:rsidRPr="001F0892">
              <w:t>1.</w:t>
            </w:r>
          </w:p>
        </w:tc>
        <w:tc>
          <w:tcPr>
            <w:tcW w:w="2801" w:type="dxa"/>
          </w:tcPr>
          <w:p w:rsidR="00A95E70" w:rsidRPr="001F0892" w:rsidRDefault="00A95E70" w:rsidP="001F0892">
            <w:pPr>
              <w:spacing w:before="120" w:after="120"/>
              <w:contextualSpacing/>
              <w:jc w:val="both"/>
            </w:pPr>
            <w:r w:rsidRPr="001F0892">
              <w:t>Pamatojums</w:t>
            </w:r>
          </w:p>
        </w:tc>
        <w:tc>
          <w:tcPr>
            <w:tcW w:w="6060" w:type="dxa"/>
          </w:tcPr>
          <w:p w:rsidR="00A95E70" w:rsidRPr="001F0892" w:rsidRDefault="007664FA" w:rsidP="001F0892">
            <w:pPr>
              <w:spacing w:before="120" w:after="120"/>
              <w:ind w:firstLine="459"/>
              <w:contextualSpacing/>
              <w:jc w:val="both"/>
              <w:rPr>
                <w:color w:val="000000" w:themeColor="text1"/>
              </w:rPr>
            </w:pPr>
            <w:r w:rsidRPr="001F0892">
              <w:rPr>
                <w:iCs/>
                <w:color w:val="000000" w:themeColor="text1"/>
              </w:rPr>
              <w:t>Likuma „</w:t>
            </w:r>
            <w:hyperlink r:id="rId8" w:tgtFrame="_blank" w:history="1">
              <w:r w:rsidRPr="001F0892">
                <w:rPr>
                  <w:iCs/>
                  <w:color w:val="000000" w:themeColor="text1"/>
                </w:rPr>
                <w:t>Par reglamentētajām profesijām un</w:t>
              </w:r>
              <w:r w:rsidRPr="001F0892">
                <w:rPr>
                  <w:iCs/>
                  <w:color w:val="000000" w:themeColor="text1"/>
                </w:rPr>
                <w:br/>
                <w:t>profesionālās kvalifikācijas atzīšanu</w:t>
              </w:r>
            </w:hyperlink>
            <w:r w:rsidRPr="001F0892">
              <w:rPr>
                <w:iCs/>
                <w:color w:val="000000" w:themeColor="text1"/>
              </w:rPr>
              <w:t xml:space="preserve">” </w:t>
            </w:r>
            <w:hyperlink r:id="rId9" w:anchor="p6" w:tgtFrame="_blank" w:history="1">
              <w:r w:rsidRPr="001F0892">
                <w:rPr>
                  <w:iCs/>
                  <w:color w:val="000000" w:themeColor="text1"/>
                </w:rPr>
                <w:t>6.panta</w:t>
              </w:r>
            </w:hyperlink>
            <w:r w:rsidR="00875A27" w:rsidRPr="001F0892">
              <w:rPr>
                <w:iCs/>
                <w:color w:val="000000" w:themeColor="text1"/>
              </w:rPr>
              <w:t xml:space="preserve"> 2</w:t>
            </w:r>
            <w:r w:rsidRPr="001F0892">
              <w:rPr>
                <w:iCs/>
                <w:color w:val="000000" w:themeColor="text1"/>
              </w:rPr>
              <w:t>.punkts</w:t>
            </w:r>
            <w:r w:rsidR="00875A27" w:rsidRPr="001F0892">
              <w:rPr>
                <w:color w:val="000000" w:themeColor="text1"/>
              </w:rPr>
              <w:t xml:space="preserve"> un 9.panta pirmā daļa. </w:t>
            </w:r>
          </w:p>
        </w:tc>
      </w:tr>
      <w:tr w:rsidR="009813C5" w:rsidRPr="001F0892" w:rsidTr="00D50560">
        <w:tc>
          <w:tcPr>
            <w:tcW w:w="426" w:type="dxa"/>
          </w:tcPr>
          <w:p w:rsidR="009813C5" w:rsidRPr="001F0892" w:rsidRDefault="009813C5" w:rsidP="00C6447F">
            <w:pPr>
              <w:contextualSpacing/>
              <w:rPr>
                <w:color w:val="000000" w:themeColor="text1"/>
              </w:rPr>
            </w:pPr>
            <w:r w:rsidRPr="001F0892">
              <w:rPr>
                <w:color w:val="000000" w:themeColor="text1"/>
              </w:rPr>
              <w:t xml:space="preserve">2. </w:t>
            </w:r>
          </w:p>
        </w:tc>
        <w:tc>
          <w:tcPr>
            <w:tcW w:w="2801" w:type="dxa"/>
          </w:tcPr>
          <w:p w:rsidR="009813C5" w:rsidRPr="001F0892" w:rsidRDefault="00AC1117" w:rsidP="001F0892">
            <w:pPr>
              <w:spacing w:before="120"/>
              <w:contextualSpacing/>
              <w:jc w:val="both"/>
              <w:rPr>
                <w:color w:val="000000" w:themeColor="text1"/>
              </w:rPr>
            </w:pPr>
            <w:r w:rsidRPr="001F0892">
              <w:rPr>
                <w:color w:val="000000" w:themeColor="text1"/>
              </w:rPr>
              <w:t>Pašreizējā situācija un problēmas, kuru risināšanai tiesību akta projekts izstrādāts, tiesiskā regulējuma mērķis un būtība</w:t>
            </w:r>
          </w:p>
        </w:tc>
        <w:tc>
          <w:tcPr>
            <w:tcW w:w="6060" w:type="dxa"/>
          </w:tcPr>
          <w:p w:rsidR="0087480C" w:rsidRPr="001F0892" w:rsidRDefault="00271513" w:rsidP="001F0892">
            <w:pPr>
              <w:spacing w:before="120"/>
              <w:ind w:firstLine="459"/>
              <w:contextualSpacing/>
              <w:jc w:val="both"/>
            </w:pPr>
            <w:r w:rsidRPr="001F0892">
              <w:rPr>
                <w:bCs/>
              </w:rPr>
              <w:t>Ministru kabineta 2002</w:t>
            </w:r>
            <w:r w:rsidR="0087480C" w:rsidRPr="001F0892">
              <w:rPr>
                <w:bCs/>
              </w:rPr>
              <w:t xml:space="preserve">.gada </w:t>
            </w:r>
            <w:r w:rsidRPr="001F0892">
              <w:rPr>
                <w:bCs/>
              </w:rPr>
              <w:t>23.jūlija</w:t>
            </w:r>
            <w:r w:rsidR="0087480C" w:rsidRPr="001F0892">
              <w:rPr>
                <w:bCs/>
              </w:rPr>
              <w:t xml:space="preserve"> noteikumi Nr.</w:t>
            </w:r>
            <w:r w:rsidRPr="001F0892">
              <w:rPr>
                <w:bCs/>
              </w:rPr>
              <w:t>315</w:t>
            </w:r>
            <w:r w:rsidR="0087480C" w:rsidRPr="001F0892">
              <w:rPr>
                <w:bCs/>
              </w:rPr>
              <w:t xml:space="preserve"> „</w:t>
            </w:r>
            <w:r w:rsidRPr="001F0892">
              <w:t>Izglītības programmu minimālās prasības ārsta profesionālās kvalifikācijas iegūšanai</w:t>
            </w:r>
            <w:r w:rsidR="0087480C" w:rsidRPr="001F0892">
              <w:t>”</w:t>
            </w:r>
            <w:r w:rsidR="00D650E5" w:rsidRPr="001F0892">
              <w:t xml:space="preserve"> (</w:t>
            </w:r>
            <w:r w:rsidRPr="001F0892">
              <w:t>turpmāk – Noteikumi Nr.315</w:t>
            </w:r>
            <w:r w:rsidR="00D650E5" w:rsidRPr="001F0892">
              <w:t xml:space="preserve">) nosaka </w:t>
            </w:r>
            <w:r w:rsidR="006529A0" w:rsidRPr="001F0892">
              <w:t>izglītības programmu minimālās prasības ārsta profesionālās kvalifikācijas iegūšanai Latvijas Republikā, lai iegūto profesionālo kvalifikāciju atzītu ārvalstīs.</w:t>
            </w:r>
          </w:p>
          <w:p w:rsidR="00F30900" w:rsidRPr="001F0892" w:rsidRDefault="00050A70" w:rsidP="001F0892">
            <w:pPr>
              <w:spacing w:before="120"/>
              <w:ind w:firstLine="459"/>
              <w:contextualSpacing/>
              <w:jc w:val="both"/>
              <w:rPr>
                <w:bCs/>
                <w:color w:val="000000" w:themeColor="text1"/>
              </w:rPr>
            </w:pPr>
            <w:r w:rsidRPr="001F0892">
              <w:t xml:space="preserve">Veselības ministrija ciešā sadarbībā ar Veselības inspekciju, Latvijas Ārstu biedrību, Latvijas Māsu asociāciju un Latvijas Ārstniecības personu profesionālo organizāciju savienību ir izstrādājusi </w:t>
            </w:r>
            <w:r w:rsidRPr="001F0892">
              <w:rPr>
                <w:bCs/>
                <w:color w:val="000000" w:themeColor="text1"/>
              </w:rPr>
              <w:t>Ministru kabineta noteikumu projektu „</w:t>
            </w:r>
            <w:r w:rsidRPr="001F0892">
              <w:t>Ārstniecības personu un ārstniecības atbalsta personu reģistra izveides, papildināšanas un uzturēšanas kārtība</w:t>
            </w:r>
            <w:r w:rsidRPr="001F0892">
              <w:rPr>
                <w:bCs/>
                <w:color w:val="000000" w:themeColor="text1"/>
              </w:rPr>
              <w:t>” (turpmāk – Reģistra noteikumi)</w:t>
            </w:r>
            <w:r w:rsidRPr="001F0892">
              <w:rPr>
                <w:rStyle w:val="FootnoteReference"/>
                <w:bCs/>
                <w:color w:val="000000" w:themeColor="text1"/>
              </w:rPr>
              <w:footnoteReference w:id="1"/>
            </w:r>
            <w:r w:rsidRPr="001F0892">
              <w:rPr>
                <w:bCs/>
                <w:color w:val="000000" w:themeColor="text1"/>
              </w:rPr>
              <w:t>, kas aizstās Ministru kabineta 2009.gada 24.februāra noteikumus Nr.192 „</w:t>
            </w:r>
            <w:r w:rsidRPr="001F0892">
              <w:t xml:space="preserve">Ārstniecības personu un ārstniecības atbalsta personu reģistra izveides, papildināšanas un uzturēšanas kārtība” (turpmāk – Noteikumi Nr.192). </w:t>
            </w:r>
            <w:r w:rsidRPr="001F0892">
              <w:rPr>
                <w:bCs/>
                <w:color w:val="000000" w:themeColor="text1"/>
              </w:rPr>
              <w:t xml:space="preserve">Atbilstoši </w:t>
            </w:r>
            <w:r w:rsidR="001B10B9" w:rsidRPr="001F0892">
              <w:rPr>
                <w:bCs/>
                <w:color w:val="000000" w:themeColor="text1"/>
              </w:rPr>
              <w:t>Latvijas Ārstu biedrības</w:t>
            </w:r>
            <w:r w:rsidRPr="001F0892">
              <w:rPr>
                <w:bCs/>
                <w:color w:val="000000" w:themeColor="text1"/>
              </w:rPr>
              <w:t xml:space="preserve"> ierosinājumiem Reģistra noteikumos tiks veiktas izmaiņas arī Noteikumu Nr.192 2.pielikuma 5. un 6.punktā ietvertajā </w:t>
            </w:r>
            <w:r w:rsidR="001B10B9" w:rsidRPr="001F0892">
              <w:rPr>
                <w:bCs/>
                <w:color w:val="000000" w:themeColor="text1"/>
              </w:rPr>
              <w:t>ārsta profesijas</w:t>
            </w:r>
            <w:r w:rsidRPr="001F0892">
              <w:rPr>
                <w:bCs/>
                <w:color w:val="000000" w:themeColor="text1"/>
              </w:rPr>
              <w:t xml:space="preserve"> pamatspecialitāšu, apakšspecialitāšu un papildspecialitāšu klasifikatorā (piemēram, līdzšinējās internista apakšspecialitātes (reimatologs, pneimonologs, endokrinologs, nefrologs un gastroenterologs) tiek noteiktas par ārsta profesijas pamatspecialitātēm utt.).</w:t>
            </w:r>
          </w:p>
          <w:p w:rsidR="00114104" w:rsidRPr="001F0892" w:rsidRDefault="00472E6B" w:rsidP="001F0892">
            <w:pPr>
              <w:spacing w:before="120"/>
              <w:ind w:firstLine="459"/>
              <w:contextualSpacing/>
              <w:jc w:val="both"/>
              <w:rPr>
                <w:bCs/>
              </w:rPr>
            </w:pPr>
            <w:r w:rsidRPr="001F0892">
              <w:rPr>
                <w:bCs/>
              </w:rPr>
              <w:t>Ņemot vērā minēto, ir nepieciešami atbils</w:t>
            </w:r>
            <w:r w:rsidR="000E7812" w:rsidRPr="001F0892">
              <w:rPr>
                <w:bCs/>
              </w:rPr>
              <w:t>toši grozījumi Noteikumos Nr.315</w:t>
            </w:r>
            <w:r w:rsidRPr="001F0892">
              <w:rPr>
                <w:bCs/>
              </w:rPr>
              <w:t xml:space="preserve">, lai saskaņotu </w:t>
            </w:r>
            <w:r w:rsidR="00552354" w:rsidRPr="001F0892">
              <w:rPr>
                <w:bCs/>
              </w:rPr>
              <w:t xml:space="preserve">Reģistra noteikumu 2.pielikuma 4.punktā ietverto </w:t>
            </w:r>
            <w:r w:rsidR="000E7812" w:rsidRPr="001F0892">
              <w:rPr>
                <w:bCs/>
              </w:rPr>
              <w:t>ārsta profesijas</w:t>
            </w:r>
            <w:r w:rsidR="00552354" w:rsidRPr="001F0892">
              <w:rPr>
                <w:bCs/>
              </w:rPr>
              <w:t xml:space="preserve"> pamatspecialitāšu, apakšspecialitāšu un papildspecialitāšu k</w:t>
            </w:r>
            <w:r w:rsidR="000E7812" w:rsidRPr="001F0892">
              <w:rPr>
                <w:bCs/>
              </w:rPr>
              <w:t>lasifikatoru ar Noteikumos Nr.315</w:t>
            </w:r>
            <w:r w:rsidR="00552354" w:rsidRPr="001F0892">
              <w:rPr>
                <w:bCs/>
              </w:rPr>
              <w:t xml:space="preserve"> </w:t>
            </w:r>
            <w:r w:rsidR="00114104" w:rsidRPr="001F0892">
              <w:rPr>
                <w:bCs/>
              </w:rPr>
              <w:t xml:space="preserve">ietvertajām prasībām </w:t>
            </w:r>
            <w:r w:rsidR="004B23D9" w:rsidRPr="001F0892">
              <w:rPr>
                <w:color w:val="000000"/>
              </w:rPr>
              <w:t xml:space="preserve">rezidentūras izglītības programmu </w:t>
            </w:r>
            <w:r w:rsidR="00F6036D" w:rsidRPr="001F0892">
              <w:rPr>
                <w:color w:val="000000"/>
              </w:rPr>
              <w:t xml:space="preserve">minimālajam </w:t>
            </w:r>
            <w:r w:rsidR="004B23D9" w:rsidRPr="001F0892">
              <w:rPr>
                <w:color w:val="000000"/>
              </w:rPr>
              <w:t>ilgumam attiecīgajās</w:t>
            </w:r>
            <w:r w:rsidR="00F54BEC" w:rsidRPr="001F0892">
              <w:rPr>
                <w:color w:val="000000"/>
              </w:rPr>
              <w:t xml:space="preserve"> ārsta profesijas </w:t>
            </w:r>
            <w:r w:rsidR="006B76C6" w:rsidRPr="001F0892">
              <w:rPr>
                <w:color w:val="000000"/>
              </w:rPr>
              <w:t>pamat</w:t>
            </w:r>
            <w:r w:rsidR="004B23D9" w:rsidRPr="001F0892">
              <w:rPr>
                <w:color w:val="000000"/>
              </w:rPr>
              <w:t>specialitātēs, apakšspecialitātēs un papildspecialitātēs</w:t>
            </w:r>
            <w:r w:rsidR="00F6036D" w:rsidRPr="001F0892">
              <w:rPr>
                <w:color w:val="000000"/>
              </w:rPr>
              <w:t xml:space="preserve">, lai Latvijā iegūto profesionālo kvalifikāciju atzītu ārvalstīs. </w:t>
            </w:r>
            <w:r w:rsidR="004B23D9" w:rsidRPr="001F0892">
              <w:rPr>
                <w:color w:val="000000"/>
              </w:rPr>
              <w:t xml:space="preserve"> </w:t>
            </w:r>
          </w:p>
          <w:p w:rsidR="0087480C" w:rsidRPr="001F0892" w:rsidRDefault="0087480C" w:rsidP="001F0892">
            <w:pPr>
              <w:spacing w:before="120"/>
              <w:ind w:firstLine="459"/>
              <w:contextualSpacing/>
              <w:jc w:val="both"/>
              <w:rPr>
                <w:bCs/>
              </w:rPr>
            </w:pPr>
          </w:p>
          <w:p w:rsidR="00D770D8" w:rsidRPr="001F0892" w:rsidRDefault="00921BCE" w:rsidP="001F0892">
            <w:pPr>
              <w:spacing w:before="120"/>
              <w:ind w:firstLine="317"/>
              <w:contextualSpacing/>
              <w:jc w:val="both"/>
              <w:rPr>
                <w:bCs/>
              </w:rPr>
            </w:pPr>
            <w:r w:rsidRPr="001F0892">
              <w:t>Ministru kabineta noteikumu projekta „</w:t>
            </w:r>
            <w:r w:rsidR="00650B14" w:rsidRPr="001F0892">
              <w:t>Grozījumi Ministru kabineta 200</w:t>
            </w:r>
            <w:r w:rsidR="004700D5" w:rsidRPr="001F0892">
              <w:t>2</w:t>
            </w:r>
            <w:r w:rsidR="00650B14" w:rsidRPr="001F0892">
              <w:t xml:space="preserve">.gada </w:t>
            </w:r>
            <w:r w:rsidR="004700D5" w:rsidRPr="001F0892">
              <w:t>23.jūlija noteikumos Nr.315</w:t>
            </w:r>
            <w:r w:rsidR="00650B14" w:rsidRPr="001F0892">
              <w:t xml:space="preserve"> </w:t>
            </w:r>
            <w:r w:rsidR="00650B14" w:rsidRPr="001F0892">
              <w:lastRenderedPageBreak/>
              <w:t>„</w:t>
            </w:r>
            <w:r w:rsidR="004700D5" w:rsidRPr="001F0892">
              <w:t>Izglītības programmu minimālās prasības ārsta profesionālās kvalifikācijas iegūšanai</w:t>
            </w:r>
            <w:r w:rsidRPr="001F0892">
              <w:rPr>
                <w:color w:val="000000" w:themeColor="text1"/>
              </w:rPr>
              <w:t>”” (turpmāk – Noteikumu projekts) mērķis un būtība ir groz</w:t>
            </w:r>
            <w:r w:rsidR="00AE0D37" w:rsidRPr="001F0892">
              <w:rPr>
                <w:color w:val="000000" w:themeColor="text1"/>
              </w:rPr>
              <w:t>ījumu veikšana Noteikumos Nr.315, lai saskaņotu Noteikumos Nr.315</w:t>
            </w:r>
            <w:r w:rsidR="00650B14" w:rsidRPr="001F0892">
              <w:rPr>
                <w:color w:val="000000" w:themeColor="text1"/>
              </w:rPr>
              <w:t xml:space="preserve"> </w:t>
            </w:r>
            <w:r w:rsidR="00AE0D37" w:rsidRPr="001F0892">
              <w:rPr>
                <w:bCs/>
              </w:rPr>
              <w:t xml:space="preserve">ietvertās prasības </w:t>
            </w:r>
            <w:r w:rsidR="00191CCE" w:rsidRPr="001F0892">
              <w:rPr>
                <w:color w:val="000000"/>
              </w:rPr>
              <w:t>rezidentūras izglītības programmu minimālajam ilgumam attiecīgajās ārsta profesijas pamatspecialitātēs, apakšspecialitātēs un papildspecialitātēs</w:t>
            </w:r>
            <w:r w:rsidR="00191CCE" w:rsidRPr="001F0892">
              <w:rPr>
                <w:bCs/>
              </w:rPr>
              <w:t xml:space="preserve"> </w:t>
            </w:r>
            <w:r w:rsidR="00650B14" w:rsidRPr="001F0892">
              <w:rPr>
                <w:bCs/>
              </w:rPr>
              <w:t>ar</w:t>
            </w:r>
            <w:r w:rsidR="00650B14" w:rsidRPr="001F0892">
              <w:rPr>
                <w:color w:val="000000" w:themeColor="text1"/>
              </w:rPr>
              <w:t xml:space="preserve"> Reģistra noteikumos </w:t>
            </w:r>
            <w:r w:rsidR="00650B14" w:rsidRPr="001F0892">
              <w:rPr>
                <w:bCs/>
              </w:rPr>
              <w:t xml:space="preserve">ietverto </w:t>
            </w:r>
            <w:r w:rsidR="00403CF8" w:rsidRPr="001F0892">
              <w:rPr>
                <w:bCs/>
              </w:rPr>
              <w:t>ārsta profesijas</w:t>
            </w:r>
            <w:r w:rsidR="00650B14" w:rsidRPr="001F0892">
              <w:rPr>
                <w:bCs/>
              </w:rPr>
              <w:t xml:space="preserve"> pamatspecialitāšu, apakšspecialitāšu un papildspecialitāšu klasifi</w:t>
            </w:r>
            <w:r w:rsidR="00403CF8" w:rsidRPr="001F0892">
              <w:rPr>
                <w:bCs/>
              </w:rPr>
              <w:t>katoru (grozīts Noteikumu Nr.315</w:t>
            </w:r>
            <w:r w:rsidR="00650B14" w:rsidRPr="001F0892">
              <w:rPr>
                <w:bCs/>
              </w:rPr>
              <w:t xml:space="preserve"> </w:t>
            </w:r>
            <w:r w:rsidR="00403CF8" w:rsidRPr="001F0892">
              <w:rPr>
                <w:bCs/>
              </w:rPr>
              <w:t>4.punkts</w:t>
            </w:r>
            <w:r w:rsidR="00650B14" w:rsidRPr="001F0892">
              <w:rPr>
                <w:bCs/>
              </w:rPr>
              <w:t xml:space="preserve">). </w:t>
            </w:r>
          </w:p>
          <w:p w:rsidR="00D770D8" w:rsidRPr="00367471" w:rsidRDefault="00D770D8" w:rsidP="001F0892">
            <w:pPr>
              <w:spacing w:before="120"/>
              <w:ind w:firstLine="317"/>
              <w:contextualSpacing/>
              <w:jc w:val="both"/>
              <w:rPr>
                <w:color w:val="000000"/>
              </w:rPr>
            </w:pPr>
            <w:r w:rsidRPr="001F0892">
              <w:t xml:space="preserve">Tāpat tiek veikti grozījumi Noteikumu Nr.315 </w:t>
            </w:r>
            <w:r w:rsidRPr="00367471">
              <w:t>4.1.8.apakšpunktā</w:t>
            </w:r>
            <w:r w:rsidRPr="001F0892">
              <w:t xml:space="preserve"> un </w:t>
            </w:r>
            <w:r w:rsidRPr="00367471">
              <w:t>4.2.apakšpunktā attiecībā uz mutes, sejas un žokļu ķirurģijas jomu:</w:t>
            </w:r>
            <w:r w:rsidRPr="001F0892">
              <w:t xml:space="preserve"> </w:t>
            </w:r>
            <w:r w:rsidR="002072CB" w:rsidRPr="00367471">
              <w:rPr>
                <w:lang w:bidi="lo-LA"/>
              </w:rPr>
              <w:t xml:space="preserve">Atbilstoši Latvijas Ārstu biedrības ierosinājumam tiek veikti grozījumi Ministru kabineta </w:t>
            </w:r>
            <w:r w:rsidR="002072CB" w:rsidRPr="00367471">
              <w:rPr>
                <w:color w:val="000000"/>
              </w:rPr>
              <w:t xml:space="preserve">2009.gada 24.marta noteikumu Nr.268 „Noteikumi par ārstniecības personu un studējošo, kuri apgūst pirmā vai otrā līmeņa profesionālās augstākās medicīniskās izglītības programmas, kompetenci ārstniecībā un šo personu teorētisko un praktisko zināšanu apjomu”” 237.punktā (projekts izsludināts Valsts sekretāru 2015.gada 27.augusta sanāksmē (prot. Nr.33 17.§, VSS-893)) attiecībā uz prasībām </w:t>
            </w:r>
            <w:r w:rsidR="00F16D94" w:rsidRPr="00367471">
              <w:t xml:space="preserve">mutes, sejas un žokļu ķirurģijas </w:t>
            </w:r>
            <w:r w:rsidR="00F16D94" w:rsidRPr="00367471">
              <w:rPr>
                <w:color w:val="000000"/>
              </w:rPr>
              <w:t>r</w:t>
            </w:r>
            <w:r w:rsidR="00F16D94" w:rsidRPr="00367471">
              <w:t>ezidentūras pretendentam, proti, pretendentam nepieciešams izglītības dokuments, kas apliecina medicīniskās studiju programmas apguvi ārsta profesijā, un izglītības dokuments, kas apliecina zobārstniecības studiju programmas apguvi zobārsta profesijā</w:t>
            </w:r>
            <w:r w:rsidR="00CB51CA" w:rsidRPr="00367471">
              <w:t xml:space="preserve"> (</w:t>
            </w:r>
            <w:r w:rsidR="00CB51CA" w:rsidRPr="00367471">
              <w:rPr>
                <w:color w:val="000000"/>
              </w:rPr>
              <w:t>vēršam uzmanību, ka</w:t>
            </w:r>
            <w:r w:rsidR="00C7450C" w:rsidRPr="00367471">
              <w:rPr>
                <w:color w:val="000000"/>
              </w:rPr>
              <w:t xml:space="preserve"> minētās prasības</w:t>
            </w:r>
            <w:r w:rsidR="002B602C" w:rsidRPr="00367471">
              <w:rPr>
                <w:color w:val="000000"/>
              </w:rPr>
              <w:t xml:space="preserve"> (konkrētā redakcijā)</w:t>
            </w:r>
            <w:r w:rsidR="00C7450C" w:rsidRPr="00367471">
              <w:rPr>
                <w:color w:val="000000"/>
              </w:rPr>
              <w:t xml:space="preserve"> ir 2015.gada 28.janvāra sanāksmes diskusiju rezultāts ar </w:t>
            </w:r>
            <w:r w:rsidR="00CB51CA" w:rsidRPr="00367471">
              <w:rPr>
                <w:color w:val="000000"/>
              </w:rPr>
              <w:t>Izglītības un zinātnes ministrijas ekspertiem</w:t>
            </w:r>
            <w:r w:rsidR="009A0CFD" w:rsidRPr="00367471">
              <w:rPr>
                <w:color w:val="000000"/>
              </w:rPr>
              <w:t>)</w:t>
            </w:r>
            <w:r w:rsidR="00F16D94" w:rsidRPr="00367471">
              <w:t>. Ņemot vērā minēto un mutes, sejas un žokļu ķirurgam minētajos not</w:t>
            </w:r>
            <w:r w:rsidR="005259CD" w:rsidRPr="00367471">
              <w:t>ei</w:t>
            </w:r>
            <w:r w:rsidR="00F16D94" w:rsidRPr="00367471">
              <w:t>kumos noteikto kompetenci ārstniecībā,</w:t>
            </w:r>
            <w:r w:rsidR="008E4276" w:rsidRPr="00367471">
              <w:t xml:space="preserve"> secināms, ka </w:t>
            </w:r>
            <w:r w:rsidR="00CB51CA" w:rsidRPr="00367471">
              <w:t xml:space="preserve">šā speciālista apmācība atbilst Eiropas Parlamenta un Padomes 2005.gada 7.septembra Direktīvas 2005/36/EK </w:t>
            </w:r>
            <w:r w:rsidR="00CB51CA" w:rsidRPr="00367471">
              <w:rPr>
                <w:i/>
              </w:rPr>
              <w:t>par profesionālo kvalifikāciju atzīšanu</w:t>
            </w:r>
            <w:r w:rsidR="00CB51CA" w:rsidRPr="00367471">
              <w:t xml:space="preserve"> V pielikuma „</w:t>
            </w:r>
            <w:r w:rsidR="00CB51CA" w:rsidRPr="00367471">
              <w:rPr>
                <w:lang w:bidi="lo-LA"/>
              </w:rPr>
              <w:t xml:space="preserve">Atzīšana, pamatojoties uz minimālo apmācības nosacījumu saskaņošanu” 5.1.3.apakšpunktā „Apmācību kursu nosaukumi specializētajā medicīnā” ietvertajām prasībām zobu, mutes dobuma, sejas un žokļu ķirurģijas speciālistam, proti, ārsta un zobārsta </w:t>
            </w:r>
            <w:proofErr w:type="spellStart"/>
            <w:r w:rsidR="00CB51CA" w:rsidRPr="00367471">
              <w:rPr>
                <w:lang w:bidi="lo-LA"/>
              </w:rPr>
              <w:t>pamatapmācība</w:t>
            </w:r>
            <w:proofErr w:type="spellEnd"/>
            <w:r w:rsidR="00CB51CA" w:rsidRPr="00367471">
              <w:rPr>
                <w:lang w:bidi="lo-LA"/>
              </w:rPr>
              <w:t xml:space="preserve"> un minimālais apmācības ilgums – 4 gadi.</w:t>
            </w:r>
            <w:r w:rsidR="00CB51CA" w:rsidRPr="001F0892">
              <w:rPr>
                <w:lang w:bidi="lo-LA"/>
              </w:rPr>
              <w:t xml:space="preserve"> </w:t>
            </w:r>
            <w:r w:rsidR="002B602C" w:rsidRPr="00367471">
              <w:rPr>
                <w:lang w:bidi="lo-LA"/>
              </w:rPr>
              <w:t xml:space="preserve">Līdz ar to tiek veikti grozījumi </w:t>
            </w:r>
            <w:r w:rsidR="00A14577" w:rsidRPr="00367471">
              <w:rPr>
                <w:lang w:bidi="lo-LA"/>
              </w:rPr>
              <w:t>Noteikumos Nr.315</w:t>
            </w:r>
            <w:r w:rsidR="00C65FD3" w:rsidRPr="00367471">
              <w:rPr>
                <w:lang w:bidi="lo-LA"/>
              </w:rPr>
              <w:t xml:space="preserve">, lai atbilstoši </w:t>
            </w:r>
            <w:r w:rsidR="00C65FD3" w:rsidRPr="00367471">
              <w:t xml:space="preserve">Eiropas Parlamenta un Padomes 2005.gada 7.septembra Direktīvas 2005/36/EK </w:t>
            </w:r>
            <w:r w:rsidR="00C65FD3" w:rsidRPr="00367471">
              <w:rPr>
                <w:i/>
              </w:rPr>
              <w:t>par profesionālo kvalifikāciju atzīšanu</w:t>
            </w:r>
            <w:r w:rsidR="00C65FD3" w:rsidRPr="00367471">
              <w:t xml:space="preserve"> prasībām </w:t>
            </w:r>
            <w:r w:rsidR="00C65FD3" w:rsidRPr="00367471">
              <w:rPr>
                <w:lang w:bidi="lo-LA"/>
              </w:rPr>
              <w:t>precizētu specialitātes minimālo rezidentūras izglītības programmas ilgumu</w:t>
            </w:r>
            <w:r w:rsidR="00367471">
              <w:rPr>
                <w:lang w:bidi="lo-LA"/>
              </w:rPr>
              <w:t xml:space="preserve">, saglabājot pašreizējo specialitātes nosaukumu: </w:t>
            </w:r>
            <w:r w:rsidR="00367471" w:rsidRPr="00367471">
              <w:rPr>
                <w:lang w:bidi="lo-LA"/>
              </w:rPr>
              <w:t>mutes, sejas un žokļu ķirurģija</w:t>
            </w:r>
            <w:r w:rsidR="00C65FD3" w:rsidRPr="00367471">
              <w:rPr>
                <w:lang w:bidi="lo-LA"/>
              </w:rPr>
              <w:t xml:space="preserve">. </w:t>
            </w:r>
          </w:p>
          <w:p w:rsidR="00E81568" w:rsidRPr="001F0892" w:rsidRDefault="00294ABC" w:rsidP="00367471">
            <w:pPr>
              <w:spacing w:before="120"/>
              <w:contextualSpacing/>
              <w:jc w:val="both"/>
              <w:rPr>
                <w:bCs/>
                <w:color w:val="000000" w:themeColor="text1"/>
              </w:rPr>
            </w:pPr>
            <w:r w:rsidRPr="001F0892">
              <w:t>Noteikumu projekts pilnībā atrisinās šajā sadaļā minētās problēmas.</w:t>
            </w:r>
          </w:p>
        </w:tc>
      </w:tr>
      <w:tr w:rsidR="009813C5" w:rsidRPr="001F0892" w:rsidTr="00D50560">
        <w:tc>
          <w:tcPr>
            <w:tcW w:w="426" w:type="dxa"/>
          </w:tcPr>
          <w:p w:rsidR="009813C5" w:rsidRPr="001F0892" w:rsidRDefault="009813C5" w:rsidP="00C6447F">
            <w:pPr>
              <w:contextualSpacing/>
              <w:rPr>
                <w:color w:val="000000" w:themeColor="text1"/>
              </w:rPr>
            </w:pPr>
            <w:r w:rsidRPr="001F0892">
              <w:rPr>
                <w:color w:val="000000" w:themeColor="text1"/>
              </w:rPr>
              <w:lastRenderedPageBreak/>
              <w:t xml:space="preserve">3. </w:t>
            </w:r>
          </w:p>
        </w:tc>
        <w:tc>
          <w:tcPr>
            <w:tcW w:w="2801" w:type="dxa"/>
          </w:tcPr>
          <w:p w:rsidR="009813C5" w:rsidRPr="001F0892" w:rsidRDefault="00AC1117" w:rsidP="001F0892">
            <w:pPr>
              <w:spacing w:before="120" w:after="120"/>
              <w:contextualSpacing/>
              <w:jc w:val="both"/>
              <w:rPr>
                <w:color w:val="000000" w:themeColor="text1"/>
              </w:rPr>
            </w:pPr>
            <w:r w:rsidRPr="001F0892">
              <w:rPr>
                <w:color w:val="000000" w:themeColor="text1"/>
              </w:rPr>
              <w:t>Projekta izstrādē iesaistītās institūcijas</w:t>
            </w:r>
          </w:p>
        </w:tc>
        <w:tc>
          <w:tcPr>
            <w:tcW w:w="6060" w:type="dxa"/>
          </w:tcPr>
          <w:p w:rsidR="005C4AE6" w:rsidRPr="001F0892" w:rsidRDefault="00C32F39" w:rsidP="001F0892">
            <w:pPr>
              <w:autoSpaceDE w:val="0"/>
              <w:autoSpaceDN w:val="0"/>
              <w:adjustRightInd w:val="0"/>
              <w:spacing w:before="120" w:after="120"/>
              <w:ind w:firstLine="318"/>
              <w:contextualSpacing/>
              <w:jc w:val="both"/>
              <w:rPr>
                <w:color w:val="000000" w:themeColor="text1"/>
              </w:rPr>
            </w:pPr>
            <w:r w:rsidRPr="001F0892">
              <w:rPr>
                <w:bCs/>
                <w:color w:val="000000" w:themeColor="text1"/>
              </w:rPr>
              <w:t>Latvijas Ārstu biedrība</w:t>
            </w:r>
            <w:r w:rsidR="00B27291" w:rsidRPr="001F0892">
              <w:rPr>
                <w:bCs/>
                <w:color w:val="000000" w:themeColor="text1"/>
              </w:rPr>
              <w:t xml:space="preserve">. </w:t>
            </w:r>
          </w:p>
        </w:tc>
      </w:tr>
      <w:tr w:rsidR="009813C5" w:rsidRPr="001F0892" w:rsidTr="00D50560">
        <w:tc>
          <w:tcPr>
            <w:tcW w:w="426" w:type="dxa"/>
          </w:tcPr>
          <w:p w:rsidR="009813C5" w:rsidRPr="001F0892" w:rsidRDefault="004F2A5A" w:rsidP="00C6447F">
            <w:pPr>
              <w:contextualSpacing/>
            </w:pPr>
            <w:r w:rsidRPr="001F0892">
              <w:t>4</w:t>
            </w:r>
            <w:r w:rsidR="009813C5" w:rsidRPr="001F0892">
              <w:t xml:space="preserve">. </w:t>
            </w:r>
          </w:p>
        </w:tc>
        <w:tc>
          <w:tcPr>
            <w:tcW w:w="2801" w:type="dxa"/>
          </w:tcPr>
          <w:p w:rsidR="009813C5" w:rsidRPr="001F0892" w:rsidRDefault="009813C5" w:rsidP="001F0892">
            <w:pPr>
              <w:spacing w:before="120" w:after="120"/>
              <w:contextualSpacing/>
              <w:jc w:val="both"/>
            </w:pPr>
            <w:r w:rsidRPr="001F0892">
              <w:t>Cita informācija</w:t>
            </w:r>
          </w:p>
        </w:tc>
        <w:tc>
          <w:tcPr>
            <w:tcW w:w="6060" w:type="dxa"/>
          </w:tcPr>
          <w:p w:rsidR="00526797" w:rsidRPr="001F0892" w:rsidRDefault="00E20558" w:rsidP="001F0892">
            <w:pPr>
              <w:pStyle w:val="naisc"/>
              <w:spacing w:before="120" w:after="120"/>
              <w:ind w:firstLine="346"/>
              <w:contextualSpacing/>
              <w:jc w:val="both"/>
              <w:rPr>
                <w:lang w:bidi="lo-LA"/>
              </w:rPr>
            </w:pPr>
            <w:r w:rsidRPr="001F0892">
              <w:rPr>
                <w:color w:val="000000" w:themeColor="text1"/>
                <w:lang w:bidi="lo-LA"/>
              </w:rPr>
              <w:t>Nav</w:t>
            </w:r>
          </w:p>
        </w:tc>
      </w:tr>
    </w:tbl>
    <w:p w:rsidR="009813C5" w:rsidRPr="009D0689"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1F0892" w:rsidTr="00D40F21">
        <w:tc>
          <w:tcPr>
            <w:tcW w:w="9322" w:type="dxa"/>
            <w:gridSpan w:val="3"/>
          </w:tcPr>
          <w:p w:rsidR="00D40F21" w:rsidRPr="001F0892" w:rsidRDefault="00D40F21" w:rsidP="001F0892">
            <w:pPr>
              <w:spacing w:before="120" w:after="120"/>
              <w:contextualSpacing/>
              <w:jc w:val="center"/>
              <w:rPr>
                <w:b/>
              </w:rPr>
            </w:pPr>
            <w:r w:rsidRPr="001F0892">
              <w:rPr>
                <w:b/>
              </w:rPr>
              <w:t xml:space="preserve">II. Tiesību </w:t>
            </w:r>
            <w:smartTag w:uri="schemas-tilde-lv/tildestengine" w:element="veidnes">
              <w:smartTagPr>
                <w:attr w:name="text" w:val="akta"/>
                <w:attr w:name="id" w:val="-1"/>
                <w:attr w:name="baseform" w:val="akt|s"/>
              </w:smartTagPr>
              <w:r w:rsidRPr="001F0892">
                <w:rPr>
                  <w:b/>
                </w:rPr>
                <w:t>akta</w:t>
              </w:r>
            </w:smartTag>
            <w:r w:rsidRPr="001F0892">
              <w:rPr>
                <w:b/>
              </w:rPr>
              <w:t xml:space="preserve"> projekta ietekme uz sabiedrību, tautsaimniecības attīstību un administratīvo slogu</w:t>
            </w:r>
          </w:p>
        </w:tc>
      </w:tr>
      <w:tr w:rsidR="00E16BD5" w:rsidRPr="001F0892" w:rsidTr="00DF7698">
        <w:tc>
          <w:tcPr>
            <w:tcW w:w="576" w:type="dxa"/>
          </w:tcPr>
          <w:p w:rsidR="00E16BD5" w:rsidRPr="001F0892" w:rsidRDefault="00E16BD5" w:rsidP="00E412E2">
            <w:r w:rsidRPr="001F0892">
              <w:t>1.</w:t>
            </w:r>
          </w:p>
        </w:tc>
        <w:tc>
          <w:tcPr>
            <w:tcW w:w="2651" w:type="dxa"/>
          </w:tcPr>
          <w:p w:rsidR="00E16BD5" w:rsidRPr="001F0892" w:rsidRDefault="00E16BD5" w:rsidP="001F0892">
            <w:pPr>
              <w:spacing w:before="120" w:after="120"/>
              <w:contextualSpacing/>
              <w:jc w:val="both"/>
            </w:pPr>
            <w:r w:rsidRPr="001F0892">
              <w:t>Sabiedrības mērķgrupas, kuras tiesiskais regulējums ietekmē vai varētu ietekmēt</w:t>
            </w:r>
          </w:p>
        </w:tc>
        <w:tc>
          <w:tcPr>
            <w:tcW w:w="6095" w:type="dxa"/>
          </w:tcPr>
          <w:p w:rsidR="00E16BD5" w:rsidRPr="001F0892" w:rsidRDefault="00E16BD5" w:rsidP="001F0892">
            <w:pPr>
              <w:pStyle w:val="naiskr"/>
              <w:spacing w:before="120" w:after="120"/>
              <w:ind w:firstLine="384"/>
              <w:contextualSpacing/>
              <w:jc w:val="both"/>
              <w:rPr>
                <w:color w:val="000000"/>
              </w:rPr>
            </w:pPr>
            <w:r w:rsidRPr="001F0892">
              <w:rPr>
                <w:color w:val="000000"/>
              </w:rPr>
              <w:t xml:space="preserve">Noteikumu projektā ietvertās prasības attiecas uz </w:t>
            </w:r>
            <w:r w:rsidR="009A6AE0" w:rsidRPr="001F0892">
              <w:rPr>
                <w:iCs/>
                <w:color w:val="000000" w:themeColor="text1"/>
              </w:rPr>
              <w:t xml:space="preserve">izglītības iestādēm, kas īsteno rezidentūras izglītības programmas (Rīgas Stradiņa universitāte un Latvijas </w:t>
            </w:r>
            <w:r w:rsidR="000D3EA5" w:rsidRPr="001F0892">
              <w:rPr>
                <w:iCs/>
                <w:color w:val="000000" w:themeColor="text1"/>
              </w:rPr>
              <w:t>Universitāte)</w:t>
            </w:r>
            <w:r w:rsidR="001D69FB" w:rsidRPr="001F0892">
              <w:rPr>
                <w:color w:val="000000"/>
              </w:rPr>
              <w:t xml:space="preserve"> un Latvijas Ārstu biedrību. </w:t>
            </w:r>
          </w:p>
        </w:tc>
      </w:tr>
      <w:tr w:rsidR="00BC0635" w:rsidRPr="001F0892" w:rsidTr="00DF7698">
        <w:tc>
          <w:tcPr>
            <w:tcW w:w="576" w:type="dxa"/>
          </w:tcPr>
          <w:p w:rsidR="00BC0635" w:rsidRPr="001F0892" w:rsidRDefault="00BC0635" w:rsidP="00E412E2">
            <w:r w:rsidRPr="001F0892">
              <w:t xml:space="preserve">2. </w:t>
            </w:r>
          </w:p>
        </w:tc>
        <w:tc>
          <w:tcPr>
            <w:tcW w:w="2651" w:type="dxa"/>
          </w:tcPr>
          <w:p w:rsidR="00BC0635" w:rsidRPr="001F0892" w:rsidRDefault="00BC0635" w:rsidP="001F0892">
            <w:pPr>
              <w:spacing w:before="120" w:after="120"/>
              <w:contextualSpacing/>
              <w:jc w:val="both"/>
            </w:pPr>
            <w:r w:rsidRPr="001F0892">
              <w:t xml:space="preserve">Tiesiskā regulējuma ietekme uz tautsaimniecību un administratīvo slogu </w:t>
            </w:r>
          </w:p>
        </w:tc>
        <w:tc>
          <w:tcPr>
            <w:tcW w:w="6095" w:type="dxa"/>
          </w:tcPr>
          <w:p w:rsidR="00BC0635" w:rsidRPr="001F0892" w:rsidRDefault="00AB2CBD" w:rsidP="001F0892">
            <w:pPr>
              <w:spacing w:before="120" w:after="120"/>
              <w:ind w:firstLine="317"/>
              <w:contextualSpacing/>
              <w:jc w:val="both"/>
              <w:rPr>
                <w:color w:val="000000" w:themeColor="text1"/>
              </w:rPr>
            </w:pPr>
            <w:r w:rsidRPr="001F0892">
              <w:t>Projekts šo jomu neskar</w:t>
            </w:r>
            <w:r w:rsidRPr="001F0892">
              <w:rPr>
                <w:color w:val="000000" w:themeColor="text1"/>
              </w:rPr>
              <w:t xml:space="preserve"> </w:t>
            </w:r>
          </w:p>
        </w:tc>
      </w:tr>
      <w:tr w:rsidR="00BC0635" w:rsidRPr="001F0892" w:rsidTr="00DF7698">
        <w:tc>
          <w:tcPr>
            <w:tcW w:w="576" w:type="dxa"/>
          </w:tcPr>
          <w:p w:rsidR="00BC0635" w:rsidRPr="001F0892" w:rsidRDefault="00BC0635" w:rsidP="00E412E2">
            <w:r w:rsidRPr="001F0892">
              <w:t>3.</w:t>
            </w:r>
          </w:p>
        </w:tc>
        <w:tc>
          <w:tcPr>
            <w:tcW w:w="2651" w:type="dxa"/>
          </w:tcPr>
          <w:p w:rsidR="00BC0635" w:rsidRPr="001F0892" w:rsidRDefault="00BC0635" w:rsidP="001F0892">
            <w:pPr>
              <w:spacing w:before="120" w:after="120"/>
              <w:contextualSpacing/>
              <w:jc w:val="both"/>
            </w:pPr>
            <w:r w:rsidRPr="001F0892">
              <w:t xml:space="preserve">Administratīvo izmaksu monetārs novērtējums </w:t>
            </w:r>
          </w:p>
        </w:tc>
        <w:tc>
          <w:tcPr>
            <w:tcW w:w="6095" w:type="dxa"/>
          </w:tcPr>
          <w:p w:rsidR="00BC0635" w:rsidRPr="001F0892" w:rsidRDefault="003B04A9" w:rsidP="001F0892">
            <w:pPr>
              <w:spacing w:before="120" w:after="120"/>
              <w:ind w:firstLine="317"/>
              <w:contextualSpacing/>
              <w:jc w:val="both"/>
            </w:pPr>
            <w:r w:rsidRPr="001F0892">
              <w:t>Projekts šo jomu neskar</w:t>
            </w:r>
          </w:p>
        </w:tc>
      </w:tr>
      <w:tr w:rsidR="00BC0635" w:rsidRPr="001F0892" w:rsidTr="00DF7698">
        <w:tc>
          <w:tcPr>
            <w:tcW w:w="576" w:type="dxa"/>
          </w:tcPr>
          <w:p w:rsidR="00BC0635" w:rsidRPr="001F0892" w:rsidRDefault="00BC0635" w:rsidP="00E412E2">
            <w:r w:rsidRPr="001F0892">
              <w:t xml:space="preserve">4. </w:t>
            </w:r>
          </w:p>
        </w:tc>
        <w:tc>
          <w:tcPr>
            <w:tcW w:w="2651" w:type="dxa"/>
          </w:tcPr>
          <w:p w:rsidR="00BC0635" w:rsidRPr="001F0892" w:rsidRDefault="00BC0635" w:rsidP="001F0892">
            <w:pPr>
              <w:spacing w:before="120" w:after="120"/>
              <w:contextualSpacing/>
              <w:jc w:val="both"/>
            </w:pPr>
            <w:r w:rsidRPr="001F0892">
              <w:t>Cita informācija</w:t>
            </w:r>
          </w:p>
        </w:tc>
        <w:tc>
          <w:tcPr>
            <w:tcW w:w="6095" w:type="dxa"/>
          </w:tcPr>
          <w:p w:rsidR="00BC0635" w:rsidRPr="001F0892" w:rsidRDefault="00BC0635" w:rsidP="001F0892">
            <w:pPr>
              <w:pStyle w:val="naiskr"/>
              <w:spacing w:before="120" w:after="120"/>
              <w:ind w:firstLine="317"/>
              <w:contextualSpacing/>
              <w:jc w:val="both"/>
            </w:pPr>
            <w:r w:rsidRPr="001F0892">
              <w:t>Nav</w:t>
            </w:r>
          </w:p>
        </w:tc>
      </w:tr>
    </w:tbl>
    <w:p w:rsidR="005D0E0A" w:rsidRPr="009D0689" w:rsidRDefault="005D0E0A"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883E65" w:rsidRPr="001F0892" w:rsidTr="00BF6A83">
        <w:tc>
          <w:tcPr>
            <w:tcW w:w="9287" w:type="dxa"/>
            <w:gridSpan w:val="3"/>
          </w:tcPr>
          <w:p w:rsidR="00883E65" w:rsidRPr="001F0892" w:rsidRDefault="00883E65" w:rsidP="001F0892">
            <w:pPr>
              <w:spacing w:before="120" w:after="120"/>
              <w:contextualSpacing/>
              <w:jc w:val="center"/>
              <w:rPr>
                <w:b/>
                <w:bCs/>
                <w:iCs/>
                <w:color w:val="000000" w:themeColor="text1"/>
              </w:rPr>
            </w:pPr>
            <w:r w:rsidRPr="001F0892">
              <w:rPr>
                <w:b/>
                <w:bCs/>
                <w:iCs/>
                <w:color w:val="000000" w:themeColor="text1"/>
              </w:rPr>
              <w:t xml:space="preserve">IV. </w:t>
            </w:r>
            <w:r w:rsidRPr="001F0892">
              <w:rPr>
                <w:b/>
                <w:bCs/>
                <w:color w:val="000000" w:themeColor="text1"/>
              </w:rPr>
              <w:t>Tiesību akta projekta ietekme uz spēkā esošo tiesību normu sistēmu</w:t>
            </w:r>
          </w:p>
        </w:tc>
      </w:tr>
      <w:tr w:rsidR="00883E65" w:rsidRPr="001F0892" w:rsidTr="00BF6A83">
        <w:tc>
          <w:tcPr>
            <w:tcW w:w="675" w:type="dxa"/>
          </w:tcPr>
          <w:p w:rsidR="00883E65" w:rsidRPr="001F0892" w:rsidRDefault="00883E65" w:rsidP="00BF6A83">
            <w:pPr>
              <w:rPr>
                <w:iCs/>
                <w:color w:val="000000" w:themeColor="text1"/>
              </w:rPr>
            </w:pPr>
            <w:r w:rsidRPr="001F0892">
              <w:rPr>
                <w:iCs/>
                <w:color w:val="000000" w:themeColor="text1"/>
              </w:rPr>
              <w:t>1.</w:t>
            </w:r>
          </w:p>
        </w:tc>
        <w:tc>
          <w:tcPr>
            <w:tcW w:w="2552" w:type="dxa"/>
          </w:tcPr>
          <w:p w:rsidR="00883E65" w:rsidRPr="001F0892" w:rsidRDefault="00883E65" w:rsidP="001F0892">
            <w:pPr>
              <w:spacing w:before="120"/>
              <w:contextualSpacing/>
              <w:rPr>
                <w:color w:val="000000" w:themeColor="text1"/>
              </w:rPr>
            </w:pPr>
            <w:r w:rsidRPr="001F0892">
              <w:rPr>
                <w:color w:val="000000" w:themeColor="text1"/>
              </w:rPr>
              <w:t>Nepieciešamie saistītie tiesību aktu projekti</w:t>
            </w:r>
          </w:p>
        </w:tc>
        <w:tc>
          <w:tcPr>
            <w:tcW w:w="6060" w:type="dxa"/>
          </w:tcPr>
          <w:p w:rsidR="00842B3F" w:rsidRPr="001F0892" w:rsidRDefault="00E10DE4" w:rsidP="001F0892">
            <w:pPr>
              <w:pStyle w:val="naisc"/>
              <w:spacing w:before="120" w:after="0"/>
              <w:ind w:firstLine="317"/>
              <w:contextualSpacing/>
              <w:jc w:val="both"/>
              <w:rPr>
                <w:bCs/>
                <w:color w:val="000000" w:themeColor="text1"/>
              </w:rPr>
            </w:pPr>
            <w:r w:rsidRPr="001F0892">
              <w:rPr>
                <w:bCs/>
                <w:color w:val="000000" w:themeColor="text1"/>
              </w:rPr>
              <w:t>Noteikumu projekts izskatīšanai Ministru kabinetā tiek virzīts vienlaicīgi ar</w:t>
            </w:r>
            <w:r w:rsidR="00842B3F" w:rsidRPr="001F0892">
              <w:rPr>
                <w:bCs/>
                <w:color w:val="000000" w:themeColor="text1"/>
              </w:rPr>
              <w:t>:</w:t>
            </w:r>
          </w:p>
          <w:p w:rsidR="00842B3F" w:rsidRPr="001F0892" w:rsidRDefault="00842B3F" w:rsidP="001F0892">
            <w:pPr>
              <w:pStyle w:val="naisc"/>
              <w:spacing w:before="120" w:after="0"/>
              <w:ind w:firstLine="317"/>
              <w:contextualSpacing/>
              <w:jc w:val="both"/>
              <w:rPr>
                <w:bCs/>
                <w:color w:val="000000" w:themeColor="text1"/>
              </w:rPr>
            </w:pPr>
            <w:r w:rsidRPr="001F0892">
              <w:rPr>
                <w:bCs/>
                <w:color w:val="000000" w:themeColor="text1"/>
              </w:rPr>
              <w:t>1)</w:t>
            </w:r>
            <w:r w:rsidR="00E10DE4" w:rsidRPr="001F0892">
              <w:rPr>
                <w:bCs/>
                <w:color w:val="000000" w:themeColor="text1"/>
              </w:rPr>
              <w:t xml:space="preserve"> Ministru kabineta noteikumu projektu „</w:t>
            </w:r>
            <w:r w:rsidR="00E10DE4" w:rsidRPr="001F0892">
              <w:t>Ārstniecības personu un ārstniecības atbalsta personu reģistra izveides, papildināšanas un uzturēšanas kārtība</w:t>
            </w:r>
            <w:r w:rsidR="00E10DE4" w:rsidRPr="001F0892">
              <w:rPr>
                <w:bCs/>
                <w:color w:val="000000" w:themeColor="text1"/>
              </w:rPr>
              <w:t>”</w:t>
            </w:r>
            <w:r w:rsidR="00F45723" w:rsidRPr="001F0892">
              <w:rPr>
                <w:bCs/>
                <w:color w:val="000000" w:themeColor="text1"/>
              </w:rPr>
              <w:t xml:space="preserve"> (</w:t>
            </w:r>
            <w:r w:rsidR="00F45723" w:rsidRPr="001F0892">
              <w:t>izsludināts Valsts sekretāru 2015.gada 21.maija sanāksmē (</w:t>
            </w:r>
            <w:r w:rsidR="00586A70" w:rsidRPr="001F0892">
              <w:t xml:space="preserve">prot. Nr.20 32.§, </w:t>
            </w:r>
            <w:r w:rsidR="00F45723" w:rsidRPr="001F0892">
              <w:rPr>
                <w:bCs/>
                <w:color w:val="000000" w:themeColor="text1"/>
              </w:rPr>
              <w:t>VSS-544))</w:t>
            </w:r>
            <w:r w:rsidRPr="001F0892">
              <w:rPr>
                <w:bCs/>
                <w:color w:val="000000" w:themeColor="text1"/>
              </w:rPr>
              <w:t>;</w:t>
            </w:r>
          </w:p>
          <w:p w:rsidR="00842B3F" w:rsidRPr="001F0892" w:rsidRDefault="00842B3F" w:rsidP="001F0892">
            <w:pPr>
              <w:pStyle w:val="naisc"/>
              <w:spacing w:before="120" w:after="0"/>
              <w:ind w:firstLine="317"/>
              <w:contextualSpacing/>
              <w:jc w:val="both"/>
              <w:rPr>
                <w:color w:val="000000"/>
              </w:rPr>
            </w:pPr>
            <w:r w:rsidRPr="001F0892">
              <w:rPr>
                <w:bCs/>
                <w:color w:val="000000" w:themeColor="text1"/>
              </w:rPr>
              <w:t xml:space="preserve">2) </w:t>
            </w:r>
            <w:r w:rsidRPr="001F0892">
              <w:rPr>
                <w:color w:val="000000"/>
              </w:rPr>
              <w:t>Ministru kabineta noteikumu projektu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586A70" w:rsidRPr="001F0892">
              <w:rPr>
                <w:color w:val="000000"/>
              </w:rPr>
              <w:t xml:space="preserve"> (izsludināts Valsts sekretāru 2015.gada 27.augusta sanāksmē (prot. Nr.33 17.§, VSS-893))</w:t>
            </w:r>
            <w:r w:rsidRPr="001F0892">
              <w:rPr>
                <w:color w:val="000000"/>
              </w:rPr>
              <w:t>;</w:t>
            </w:r>
          </w:p>
          <w:p w:rsidR="00C44A80" w:rsidRPr="001F0892" w:rsidRDefault="00AB2CBD" w:rsidP="001F0892">
            <w:pPr>
              <w:pStyle w:val="naisc"/>
              <w:spacing w:before="120" w:after="0"/>
              <w:ind w:firstLine="317"/>
              <w:contextualSpacing/>
              <w:jc w:val="both"/>
              <w:rPr>
                <w:color w:val="000000"/>
              </w:rPr>
            </w:pPr>
            <w:r w:rsidRPr="001F0892">
              <w:rPr>
                <w:color w:val="000000"/>
              </w:rPr>
              <w:t>3</w:t>
            </w:r>
            <w:r w:rsidR="00C44A80" w:rsidRPr="001F0892">
              <w:rPr>
                <w:color w:val="000000"/>
              </w:rPr>
              <w:t xml:space="preserve">) </w:t>
            </w:r>
            <w:r w:rsidR="00270266" w:rsidRPr="001F0892">
              <w:rPr>
                <w:color w:val="000000"/>
              </w:rPr>
              <w:t>Ministru kabineta noteikumu projekts „Grozījumi Ministru kabineta 2006.gada 6.jūnija noteikumos Nr.460 „Noteikumi par specialitāšu, apakšspecialitāšu un papildspecialitāšu sarakstu reglamentētajām profesijām””</w:t>
            </w:r>
            <w:r w:rsidR="00F45723" w:rsidRPr="001F0892">
              <w:rPr>
                <w:color w:val="000000" w:themeColor="text1"/>
              </w:rPr>
              <w:t xml:space="preserve"> (</w:t>
            </w:r>
            <w:r w:rsidR="00F45723" w:rsidRPr="001F0892">
              <w:t>izsludināts Valsts sekretāru 2015.gada 21.maija sanāksmē (</w:t>
            </w:r>
            <w:r w:rsidR="00586A70" w:rsidRPr="001F0892">
              <w:t xml:space="preserve">prot. Nr.20 33.§, </w:t>
            </w:r>
            <w:r w:rsidR="00F45723" w:rsidRPr="001F0892">
              <w:rPr>
                <w:bCs/>
                <w:color w:val="000000" w:themeColor="text1"/>
              </w:rPr>
              <w:t>VSS-545)</w:t>
            </w:r>
            <w:r w:rsidR="00F45723" w:rsidRPr="001F0892">
              <w:rPr>
                <w:color w:val="000000" w:themeColor="text1"/>
              </w:rPr>
              <w:t>)</w:t>
            </w:r>
            <w:r w:rsidR="00270266" w:rsidRPr="001F0892">
              <w:rPr>
                <w:color w:val="000000"/>
              </w:rPr>
              <w:t xml:space="preserve">. </w:t>
            </w:r>
          </w:p>
          <w:p w:rsidR="00883E65" w:rsidRPr="001F0892" w:rsidRDefault="00AB2CBD" w:rsidP="001F0892">
            <w:pPr>
              <w:pStyle w:val="naisc"/>
              <w:spacing w:before="120" w:after="120"/>
              <w:ind w:firstLine="318"/>
              <w:contextualSpacing/>
              <w:jc w:val="both"/>
              <w:rPr>
                <w:iCs/>
                <w:color w:val="000000" w:themeColor="text1"/>
              </w:rPr>
            </w:pPr>
            <w:r w:rsidRPr="001F0892">
              <w:rPr>
                <w:color w:val="000000"/>
              </w:rPr>
              <w:t>3.</w:t>
            </w:r>
            <w:r w:rsidR="00842B3F" w:rsidRPr="001F0892">
              <w:rPr>
                <w:color w:val="000000"/>
              </w:rPr>
              <w:t xml:space="preserve">punktā minētie grozījumi ir saistīti ar </w:t>
            </w:r>
            <w:r w:rsidR="00842B3F" w:rsidRPr="001F0892">
              <w:rPr>
                <w:bCs/>
                <w:color w:val="000000" w:themeColor="text1"/>
              </w:rPr>
              <w:t>Ministru kabineta noteikumu projektu „</w:t>
            </w:r>
            <w:r w:rsidR="00842B3F" w:rsidRPr="001F0892">
              <w:t>Ārstniecības personu un ārstniecības atbalsta personu reģistra izveides, papildināšanas un uzturēšanas kārtība</w:t>
            </w:r>
            <w:r w:rsidR="00842B3F" w:rsidRPr="001F0892">
              <w:rPr>
                <w:bCs/>
                <w:color w:val="000000" w:themeColor="text1"/>
              </w:rPr>
              <w:t xml:space="preserve">”, </w:t>
            </w:r>
            <w:r w:rsidR="00F76FF8" w:rsidRPr="001F0892">
              <w:rPr>
                <w:bCs/>
                <w:color w:val="000000" w:themeColor="text1"/>
              </w:rPr>
              <w:t>kura</w:t>
            </w:r>
            <w:r w:rsidR="00E10DE4" w:rsidRPr="001F0892">
              <w:rPr>
                <w:bCs/>
                <w:color w:val="000000" w:themeColor="text1"/>
              </w:rPr>
              <w:t xml:space="preserve"> </w:t>
            </w:r>
            <w:r w:rsidR="00E10DE4" w:rsidRPr="001F0892">
              <w:t xml:space="preserve">2.pielikumā </w:t>
            </w:r>
            <w:r w:rsidR="00EE6E25" w:rsidRPr="001F0892">
              <w:rPr>
                <w:bCs/>
              </w:rPr>
              <w:t xml:space="preserve">4.punktā ir ietverts ārstniecības personu profesiju pamatspecialitāšu, </w:t>
            </w:r>
            <w:r w:rsidR="00EE6E25" w:rsidRPr="001F0892">
              <w:rPr>
                <w:bCs/>
              </w:rPr>
              <w:lastRenderedPageBreak/>
              <w:t xml:space="preserve">apakšspecialitāšu un papildspecialitāšu klasifikators. </w:t>
            </w:r>
          </w:p>
        </w:tc>
      </w:tr>
      <w:tr w:rsidR="00883E65" w:rsidRPr="001F0892" w:rsidTr="00BF6A83">
        <w:tc>
          <w:tcPr>
            <w:tcW w:w="675" w:type="dxa"/>
          </w:tcPr>
          <w:p w:rsidR="00883E65" w:rsidRPr="001F0892" w:rsidRDefault="00883E65" w:rsidP="00BF6A83">
            <w:pPr>
              <w:rPr>
                <w:iCs/>
                <w:color w:val="000000" w:themeColor="text1"/>
              </w:rPr>
            </w:pPr>
            <w:r w:rsidRPr="001F0892">
              <w:rPr>
                <w:iCs/>
                <w:color w:val="000000" w:themeColor="text1"/>
              </w:rPr>
              <w:lastRenderedPageBreak/>
              <w:t xml:space="preserve">2. </w:t>
            </w:r>
          </w:p>
        </w:tc>
        <w:tc>
          <w:tcPr>
            <w:tcW w:w="2552" w:type="dxa"/>
          </w:tcPr>
          <w:p w:rsidR="00883E65" w:rsidRPr="001F0892" w:rsidRDefault="00883E65" w:rsidP="001F0892">
            <w:pPr>
              <w:spacing w:before="120" w:after="120"/>
              <w:contextualSpacing/>
              <w:rPr>
                <w:iCs/>
                <w:color w:val="000000" w:themeColor="text1"/>
              </w:rPr>
            </w:pPr>
            <w:r w:rsidRPr="001F0892">
              <w:rPr>
                <w:iCs/>
                <w:color w:val="000000" w:themeColor="text1"/>
              </w:rPr>
              <w:t xml:space="preserve">Atbilstīgā institūcija </w:t>
            </w:r>
          </w:p>
        </w:tc>
        <w:tc>
          <w:tcPr>
            <w:tcW w:w="6060" w:type="dxa"/>
          </w:tcPr>
          <w:p w:rsidR="00883E65" w:rsidRPr="001F0892" w:rsidRDefault="00883E65" w:rsidP="001F0892">
            <w:pPr>
              <w:spacing w:before="120" w:after="120"/>
              <w:ind w:firstLine="459"/>
              <w:contextualSpacing/>
              <w:jc w:val="both"/>
              <w:rPr>
                <w:color w:val="000000" w:themeColor="text1"/>
              </w:rPr>
            </w:pPr>
            <w:r w:rsidRPr="001F0892">
              <w:rPr>
                <w:iCs/>
                <w:color w:val="000000" w:themeColor="text1"/>
              </w:rPr>
              <w:t>Veselības ministrija</w:t>
            </w:r>
            <w:r w:rsidRPr="001F0892">
              <w:rPr>
                <w:rStyle w:val="st"/>
                <w:color w:val="000000" w:themeColor="text1"/>
              </w:rPr>
              <w:t xml:space="preserve"> </w:t>
            </w:r>
          </w:p>
        </w:tc>
      </w:tr>
      <w:tr w:rsidR="00883E65" w:rsidRPr="001F0892" w:rsidTr="00BF6A83">
        <w:tc>
          <w:tcPr>
            <w:tcW w:w="675" w:type="dxa"/>
          </w:tcPr>
          <w:p w:rsidR="00883E65" w:rsidRPr="001F0892" w:rsidRDefault="00883E65" w:rsidP="00BF6A83">
            <w:pPr>
              <w:rPr>
                <w:iCs/>
                <w:color w:val="000000" w:themeColor="text1"/>
              </w:rPr>
            </w:pPr>
            <w:r w:rsidRPr="001F0892">
              <w:rPr>
                <w:iCs/>
                <w:color w:val="000000" w:themeColor="text1"/>
              </w:rPr>
              <w:t xml:space="preserve">3. </w:t>
            </w:r>
          </w:p>
        </w:tc>
        <w:tc>
          <w:tcPr>
            <w:tcW w:w="2552" w:type="dxa"/>
          </w:tcPr>
          <w:p w:rsidR="00883E65" w:rsidRPr="001F0892" w:rsidRDefault="003C6840" w:rsidP="001F0892">
            <w:pPr>
              <w:spacing w:before="120" w:after="120"/>
              <w:contextualSpacing/>
              <w:rPr>
                <w:iCs/>
                <w:color w:val="000000" w:themeColor="text1"/>
              </w:rPr>
            </w:pPr>
            <w:r w:rsidRPr="001F0892">
              <w:rPr>
                <w:iCs/>
                <w:color w:val="000000" w:themeColor="text1"/>
              </w:rPr>
              <w:t xml:space="preserve">Cita informācija </w:t>
            </w:r>
          </w:p>
        </w:tc>
        <w:tc>
          <w:tcPr>
            <w:tcW w:w="6060" w:type="dxa"/>
          </w:tcPr>
          <w:p w:rsidR="00883E65" w:rsidRPr="001F0892" w:rsidRDefault="003C6840" w:rsidP="001F0892">
            <w:pPr>
              <w:spacing w:before="120" w:after="120"/>
              <w:ind w:firstLine="459"/>
              <w:contextualSpacing/>
              <w:jc w:val="both"/>
              <w:rPr>
                <w:iCs/>
                <w:color w:val="000000" w:themeColor="text1"/>
              </w:rPr>
            </w:pPr>
            <w:r w:rsidRPr="001F0892">
              <w:rPr>
                <w:iCs/>
                <w:color w:val="000000" w:themeColor="text1"/>
              </w:rPr>
              <w:t xml:space="preserve">Nav </w:t>
            </w:r>
          </w:p>
        </w:tc>
      </w:tr>
    </w:tbl>
    <w:p w:rsidR="00367471" w:rsidRPr="009D0689" w:rsidRDefault="00367471"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5777"/>
      </w:tblGrid>
      <w:tr w:rsidR="001A3991" w:rsidRPr="001F0892" w:rsidTr="00BF6A83">
        <w:tc>
          <w:tcPr>
            <w:tcW w:w="9287" w:type="dxa"/>
            <w:gridSpan w:val="3"/>
          </w:tcPr>
          <w:p w:rsidR="001A3991" w:rsidRPr="001F0892" w:rsidRDefault="001A3991" w:rsidP="001F0892">
            <w:pPr>
              <w:spacing w:before="120" w:after="120"/>
              <w:contextualSpacing/>
              <w:jc w:val="center"/>
              <w:rPr>
                <w:b/>
                <w:bCs/>
                <w:iCs/>
                <w:color w:val="000000" w:themeColor="text1"/>
              </w:rPr>
            </w:pPr>
            <w:r w:rsidRPr="001F0892">
              <w:rPr>
                <w:b/>
                <w:bCs/>
                <w:iCs/>
                <w:color w:val="000000" w:themeColor="text1"/>
              </w:rPr>
              <w:t xml:space="preserve">VI. </w:t>
            </w:r>
            <w:r w:rsidR="00616F2A" w:rsidRPr="001F0892">
              <w:rPr>
                <w:b/>
                <w:bCs/>
                <w:color w:val="000000" w:themeColor="text1"/>
              </w:rPr>
              <w:t>Sabiedrības līdzdalība un komunikācijas aktivitātes</w:t>
            </w:r>
          </w:p>
        </w:tc>
      </w:tr>
      <w:tr w:rsidR="001A3991" w:rsidRPr="001F0892" w:rsidTr="00DD5736">
        <w:tc>
          <w:tcPr>
            <w:tcW w:w="675" w:type="dxa"/>
          </w:tcPr>
          <w:p w:rsidR="001A3991" w:rsidRPr="001F0892" w:rsidRDefault="001A3991" w:rsidP="00BF6A83">
            <w:pPr>
              <w:contextualSpacing/>
              <w:rPr>
                <w:iCs/>
                <w:color w:val="000000" w:themeColor="text1"/>
              </w:rPr>
            </w:pPr>
            <w:r w:rsidRPr="001F0892">
              <w:rPr>
                <w:iCs/>
                <w:color w:val="000000" w:themeColor="text1"/>
              </w:rPr>
              <w:t>1.</w:t>
            </w:r>
          </w:p>
        </w:tc>
        <w:tc>
          <w:tcPr>
            <w:tcW w:w="2835" w:type="dxa"/>
          </w:tcPr>
          <w:p w:rsidR="001A3991" w:rsidRPr="001F0892" w:rsidRDefault="00E6493C" w:rsidP="001F0892">
            <w:pPr>
              <w:spacing w:before="120" w:after="120"/>
              <w:contextualSpacing/>
              <w:rPr>
                <w:iCs/>
                <w:color w:val="000000" w:themeColor="text1"/>
              </w:rPr>
            </w:pPr>
            <w:r w:rsidRPr="001F0892">
              <w:rPr>
                <w:color w:val="000000" w:themeColor="text1"/>
              </w:rPr>
              <w:t>Plānotās sabiedrības līdzdalības un komunikācijas aktivitātes saistībā ar projektu</w:t>
            </w:r>
          </w:p>
        </w:tc>
        <w:tc>
          <w:tcPr>
            <w:tcW w:w="5777" w:type="dxa"/>
          </w:tcPr>
          <w:p w:rsidR="001A3991" w:rsidRPr="001F0892" w:rsidRDefault="001A3991" w:rsidP="001F0892">
            <w:pPr>
              <w:spacing w:before="120" w:after="120"/>
              <w:ind w:firstLine="459"/>
              <w:contextualSpacing/>
              <w:jc w:val="both"/>
              <w:rPr>
                <w:iCs/>
                <w:color w:val="000000" w:themeColor="text1"/>
              </w:rPr>
            </w:pPr>
            <w:r w:rsidRPr="001F0892">
              <w:rPr>
                <w:iCs/>
                <w:color w:val="000000" w:themeColor="text1"/>
              </w:rPr>
              <w:t>Noteikumu projekts</w:t>
            </w:r>
            <w:r w:rsidR="003E2390" w:rsidRPr="001F0892">
              <w:rPr>
                <w:iCs/>
                <w:color w:val="000000" w:themeColor="text1"/>
              </w:rPr>
              <w:t xml:space="preserve"> </w:t>
            </w:r>
            <w:r w:rsidRPr="001F0892">
              <w:rPr>
                <w:iCs/>
                <w:color w:val="000000" w:themeColor="text1"/>
              </w:rPr>
              <w:t xml:space="preserve">ir ievietots Veselības ministrijas </w:t>
            </w:r>
            <w:r w:rsidR="00794162" w:rsidRPr="001F0892">
              <w:rPr>
                <w:iCs/>
                <w:color w:val="000000" w:themeColor="text1"/>
              </w:rPr>
              <w:t>tīmekļa vietnē</w:t>
            </w:r>
            <w:r w:rsidRPr="001F0892">
              <w:rPr>
                <w:iCs/>
                <w:color w:val="000000" w:themeColor="text1"/>
              </w:rPr>
              <w:t xml:space="preserve">: </w:t>
            </w:r>
            <w:hyperlink r:id="rId10" w:history="1">
              <w:r w:rsidRPr="001F0892">
                <w:rPr>
                  <w:rStyle w:val="Hyperlink"/>
                  <w:iCs/>
                  <w:color w:val="000000" w:themeColor="text1"/>
                </w:rPr>
                <w:t>www.vm.gov.lv</w:t>
              </w:r>
            </w:hyperlink>
            <w:r w:rsidRPr="001F0892">
              <w:rPr>
                <w:iCs/>
                <w:color w:val="000000" w:themeColor="text1"/>
              </w:rPr>
              <w:t xml:space="preserve">. </w:t>
            </w:r>
          </w:p>
          <w:p w:rsidR="00AB4914" w:rsidRPr="001F0892" w:rsidRDefault="00572276" w:rsidP="001F0892">
            <w:pPr>
              <w:spacing w:before="120" w:after="120"/>
              <w:ind w:firstLine="459"/>
              <w:contextualSpacing/>
              <w:jc w:val="both"/>
              <w:rPr>
                <w:iCs/>
                <w:color w:val="000000" w:themeColor="text1"/>
              </w:rPr>
            </w:pPr>
            <w:r w:rsidRPr="00572276">
              <w:rPr>
                <w:iCs/>
                <w:color w:val="000000" w:themeColor="text1"/>
              </w:rPr>
              <w:t>Atbilstoši Ministru kabineta 2009.gada 7.aprīļa noteikumu Nr.300 „Ministru kabineta kārtības rullis”</w:t>
            </w:r>
            <w:r>
              <w:rPr>
                <w:iCs/>
                <w:color w:val="000000" w:themeColor="text1"/>
              </w:rPr>
              <w:t xml:space="preserve"> 100.punktam Veselības ministrija 2016.gada 9.martā organizēja starpministriju (starpinstitūciju) sanāksmi.</w:t>
            </w:r>
          </w:p>
        </w:tc>
      </w:tr>
      <w:tr w:rsidR="001A3991" w:rsidRPr="001F0892" w:rsidTr="00DD5736">
        <w:tc>
          <w:tcPr>
            <w:tcW w:w="675" w:type="dxa"/>
          </w:tcPr>
          <w:p w:rsidR="001A3991" w:rsidRPr="001F0892" w:rsidRDefault="001A3991" w:rsidP="00BF6A83">
            <w:pPr>
              <w:contextualSpacing/>
              <w:rPr>
                <w:iCs/>
                <w:color w:val="000000" w:themeColor="text1"/>
              </w:rPr>
            </w:pPr>
            <w:r w:rsidRPr="001F0892">
              <w:rPr>
                <w:iCs/>
                <w:color w:val="000000" w:themeColor="text1"/>
              </w:rPr>
              <w:t xml:space="preserve">2. </w:t>
            </w:r>
          </w:p>
        </w:tc>
        <w:tc>
          <w:tcPr>
            <w:tcW w:w="2835" w:type="dxa"/>
          </w:tcPr>
          <w:p w:rsidR="001A3991" w:rsidRPr="001F0892" w:rsidRDefault="001A3991" w:rsidP="001F0892">
            <w:pPr>
              <w:spacing w:before="120" w:after="120"/>
              <w:contextualSpacing/>
              <w:rPr>
                <w:iCs/>
                <w:color w:val="000000" w:themeColor="text1"/>
              </w:rPr>
            </w:pPr>
            <w:r w:rsidRPr="001F0892">
              <w:rPr>
                <w:iCs/>
                <w:color w:val="000000" w:themeColor="text1"/>
              </w:rPr>
              <w:t>Sabiedrības līdzdalība projekta izstrādē</w:t>
            </w:r>
          </w:p>
        </w:tc>
        <w:tc>
          <w:tcPr>
            <w:tcW w:w="5777" w:type="dxa"/>
          </w:tcPr>
          <w:p w:rsidR="00C56E5A" w:rsidRDefault="00A14935" w:rsidP="00572276">
            <w:pPr>
              <w:spacing w:before="120"/>
              <w:ind w:firstLine="459"/>
              <w:contextualSpacing/>
              <w:jc w:val="both"/>
            </w:pPr>
            <w:r w:rsidRPr="001F0892">
              <w:rPr>
                <w:iCs/>
                <w:color w:val="000000" w:themeColor="text1"/>
              </w:rPr>
              <w:t>Saistībā ar Noteikumu projektā ietverto tiesisko regulējumu sabiedrības līdzdalība atbilstoši Ministru kabineta 2009.gada 25.augusta noteikumiem Nr.970 „Sabiedrības līdzdalības kārtība attīstības plānošanas procesā” tika nodrošināta Reģistra noteikumu izstrādes procesā.</w:t>
            </w:r>
            <w:r w:rsidR="00C56E5A" w:rsidRPr="001F0892">
              <w:rPr>
                <w:iCs/>
                <w:color w:val="000000" w:themeColor="text1"/>
              </w:rPr>
              <w:t xml:space="preserve"> Tā kā Noteikumu projekta pamatā ir tehniskas dabas grozījumi, lai saskaņotu Reģistra noteikumos un Noteikumos Nr.315 ietvertās prasības, kā arī šie grozījumi veikti, </w:t>
            </w:r>
            <w:r w:rsidR="00C56E5A" w:rsidRPr="001F0892">
              <w:t>ņemot vērā Latvijas Ārstu biedrības iesniegtos ierosinājumus, sabiedrības līdzdalība citā formā</w:t>
            </w:r>
            <w:r w:rsidR="00C56E5A" w:rsidRPr="001F0892" w:rsidDel="008C3B3B">
              <w:t xml:space="preserve"> </w:t>
            </w:r>
            <w:r w:rsidR="00C56E5A" w:rsidRPr="001F0892">
              <w:t>Noteikumu projekta izstrādē nebija nepieciešama.</w:t>
            </w:r>
          </w:p>
          <w:p w:rsidR="00572276" w:rsidRPr="001F0892" w:rsidRDefault="00572276" w:rsidP="00572276">
            <w:pPr>
              <w:spacing w:after="120"/>
              <w:ind w:firstLine="459"/>
              <w:contextualSpacing/>
              <w:jc w:val="both"/>
            </w:pPr>
            <w:r>
              <w:rPr>
                <w:iCs/>
                <w:color w:val="000000" w:themeColor="text1"/>
              </w:rPr>
              <w:t>Starpministriju (starpinstitūciju) 2016.gada 9.marta sanāksmē Latvijas Ārstu biedrība pauda atbalstu noteikumu projekta tālākai virzībai.</w:t>
            </w:r>
          </w:p>
        </w:tc>
      </w:tr>
      <w:tr w:rsidR="001A3991" w:rsidRPr="001F0892" w:rsidTr="00DD5736">
        <w:tc>
          <w:tcPr>
            <w:tcW w:w="675" w:type="dxa"/>
          </w:tcPr>
          <w:p w:rsidR="001A3991" w:rsidRPr="001F0892" w:rsidRDefault="001A3991" w:rsidP="00BF6A83">
            <w:pPr>
              <w:contextualSpacing/>
              <w:rPr>
                <w:iCs/>
                <w:color w:val="000000" w:themeColor="text1"/>
              </w:rPr>
            </w:pPr>
            <w:r w:rsidRPr="001F0892">
              <w:rPr>
                <w:iCs/>
                <w:color w:val="000000" w:themeColor="text1"/>
              </w:rPr>
              <w:t>3.</w:t>
            </w:r>
          </w:p>
        </w:tc>
        <w:tc>
          <w:tcPr>
            <w:tcW w:w="2835" w:type="dxa"/>
          </w:tcPr>
          <w:p w:rsidR="001A3991" w:rsidRPr="001F0892" w:rsidRDefault="001A3991" w:rsidP="001F0892">
            <w:pPr>
              <w:spacing w:before="120" w:after="120"/>
              <w:contextualSpacing/>
              <w:rPr>
                <w:iCs/>
                <w:color w:val="000000" w:themeColor="text1"/>
              </w:rPr>
            </w:pPr>
            <w:r w:rsidRPr="001F0892">
              <w:rPr>
                <w:iCs/>
                <w:color w:val="000000" w:themeColor="text1"/>
              </w:rPr>
              <w:t xml:space="preserve">Sabiedrības līdzdalības rezultāti </w:t>
            </w:r>
          </w:p>
        </w:tc>
        <w:tc>
          <w:tcPr>
            <w:tcW w:w="5777" w:type="dxa"/>
            <w:shd w:val="clear" w:color="auto" w:fill="auto"/>
          </w:tcPr>
          <w:p w:rsidR="00DF7698" w:rsidRPr="001F0892" w:rsidRDefault="0030377A" w:rsidP="001F0892">
            <w:pPr>
              <w:spacing w:before="120" w:after="120"/>
              <w:ind w:firstLine="459"/>
              <w:contextualSpacing/>
              <w:jc w:val="both"/>
              <w:rPr>
                <w:iCs/>
                <w:color w:val="000000" w:themeColor="text1"/>
              </w:rPr>
            </w:pPr>
            <w:r w:rsidRPr="001F0892">
              <w:rPr>
                <w:iCs/>
                <w:color w:val="000000" w:themeColor="text1"/>
              </w:rPr>
              <w:t xml:space="preserve">Reģistra noteikumu publiskās apspriešanas laikā iebildumi vai priekšlikumi attiecībā uz </w:t>
            </w:r>
            <w:r w:rsidR="00EE0D1C" w:rsidRPr="001F0892">
              <w:rPr>
                <w:bCs/>
              </w:rPr>
              <w:t>ārsta profesijas</w:t>
            </w:r>
            <w:r w:rsidRPr="001F0892">
              <w:rPr>
                <w:bCs/>
              </w:rPr>
              <w:t xml:space="preserve"> pamatspecialitāšu, apakšspecialitāšu un papildspecialitāšu klasifikatoru netika saņemti. </w:t>
            </w:r>
          </w:p>
        </w:tc>
      </w:tr>
      <w:tr w:rsidR="001A3991" w:rsidRPr="001F0892" w:rsidTr="00DD5736">
        <w:tc>
          <w:tcPr>
            <w:tcW w:w="675" w:type="dxa"/>
          </w:tcPr>
          <w:p w:rsidR="001A3991" w:rsidRPr="001F0892" w:rsidRDefault="00E6493C" w:rsidP="00BF6A83">
            <w:pPr>
              <w:contextualSpacing/>
              <w:rPr>
                <w:iCs/>
                <w:color w:val="000000" w:themeColor="text1"/>
              </w:rPr>
            </w:pPr>
            <w:r w:rsidRPr="001F0892">
              <w:rPr>
                <w:iCs/>
                <w:color w:val="000000" w:themeColor="text1"/>
              </w:rPr>
              <w:t>4</w:t>
            </w:r>
            <w:r w:rsidR="001A3991" w:rsidRPr="001F0892">
              <w:rPr>
                <w:iCs/>
                <w:color w:val="000000" w:themeColor="text1"/>
              </w:rPr>
              <w:t xml:space="preserve">. </w:t>
            </w:r>
          </w:p>
        </w:tc>
        <w:tc>
          <w:tcPr>
            <w:tcW w:w="2835" w:type="dxa"/>
          </w:tcPr>
          <w:p w:rsidR="001A3991" w:rsidRPr="001F0892" w:rsidRDefault="001A3991" w:rsidP="001F0892">
            <w:pPr>
              <w:spacing w:before="120" w:after="120"/>
              <w:contextualSpacing/>
              <w:rPr>
                <w:iCs/>
                <w:color w:val="000000" w:themeColor="text1"/>
              </w:rPr>
            </w:pPr>
            <w:r w:rsidRPr="001F0892">
              <w:rPr>
                <w:iCs/>
                <w:color w:val="000000" w:themeColor="text1"/>
              </w:rPr>
              <w:t xml:space="preserve">Cita informācija </w:t>
            </w:r>
          </w:p>
        </w:tc>
        <w:tc>
          <w:tcPr>
            <w:tcW w:w="5777" w:type="dxa"/>
          </w:tcPr>
          <w:p w:rsidR="001A3991" w:rsidRPr="001F0892" w:rsidRDefault="001A3991" w:rsidP="001F0892">
            <w:pPr>
              <w:spacing w:before="120" w:after="120"/>
              <w:ind w:firstLine="459"/>
              <w:contextualSpacing/>
              <w:rPr>
                <w:iCs/>
                <w:color w:val="000000" w:themeColor="text1"/>
              </w:rPr>
            </w:pPr>
            <w:r w:rsidRPr="001F0892">
              <w:rPr>
                <w:iCs/>
                <w:color w:val="000000" w:themeColor="text1"/>
              </w:rPr>
              <w:t xml:space="preserve">Nav </w:t>
            </w:r>
          </w:p>
        </w:tc>
      </w:tr>
    </w:tbl>
    <w:p w:rsidR="000D2C7C" w:rsidRPr="009D0689"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3543"/>
        <w:gridCol w:w="5245"/>
      </w:tblGrid>
      <w:tr w:rsidR="00D85A9C" w:rsidRPr="001F0892" w:rsidTr="000D43D2">
        <w:tc>
          <w:tcPr>
            <w:tcW w:w="9356" w:type="dxa"/>
            <w:gridSpan w:val="3"/>
          </w:tcPr>
          <w:p w:rsidR="00D85A9C" w:rsidRPr="001F0892" w:rsidRDefault="00D85A9C" w:rsidP="001F0892">
            <w:pPr>
              <w:spacing w:before="120" w:after="120"/>
              <w:contextualSpacing/>
              <w:jc w:val="center"/>
              <w:rPr>
                <w:b/>
                <w:color w:val="000000" w:themeColor="text1"/>
              </w:rPr>
            </w:pPr>
            <w:r w:rsidRPr="001F0892">
              <w:rPr>
                <w:b/>
                <w:color w:val="000000" w:themeColor="text1"/>
              </w:rPr>
              <w:t xml:space="preserve">VII. Tiesību </w:t>
            </w:r>
            <w:smartTag w:uri="schemas-tilde-lv/tildestengine" w:element="veidnes">
              <w:smartTagPr>
                <w:attr w:name="text" w:val="akta"/>
                <w:attr w:name="id" w:val="-1"/>
                <w:attr w:name="baseform" w:val="akt|s"/>
              </w:smartTagPr>
              <w:r w:rsidRPr="001F0892">
                <w:rPr>
                  <w:b/>
                  <w:color w:val="000000" w:themeColor="text1"/>
                </w:rPr>
                <w:t>akta</w:t>
              </w:r>
            </w:smartTag>
            <w:r w:rsidRPr="001F0892">
              <w:rPr>
                <w:b/>
                <w:color w:val="000000" w:themeColor="text1"/>
              </w:rPr>
              <w:t xml:space="preserve"> projekta izpildes nodrošināšana un tās ietekme uz institūcijām</w:t>
            </w:r>
          </w:p>
        </w:tc>
      </w:tr>
      <w:tr w:rsidR="00D85A9C" w:rsidRPr="001F0892" w:rsidTr="00DD5736">
        <w:tc>
          <w:tcPr>
            <w:tcW w:w="568" w:type="dxa"/>
          </w:tcPr>
          <w:p w:rsidR="00D85A9C" w:rsidRPr="001F0892" w:rsidRDefault="00D85A9C" w:rsidP="000D43D2">
            <w:pPr>
              <w:rPr>
                <w:color w:val="000000" w:themeColor="text1"/>
              </w:rPr>
            </w:pPr>
            <w:r w:rsidRPr="001F0892">
              <w:rPr>
                <w:color w:val="000000" w:themeColor="text1"/>
              </w:rPr>
              <w:t xml:space="preserve">1. </w:t>
            </w:r>
          </w:p>
        </w:tc>
        <w:tc>
          <w:tcPr>
            <w:tcW w:w="3543" w:type="dxa"/>
          </w:tcPr>
          <w:p w:rsidR="00D85A9C" w:rsidRPr="001F0892" w:rsidRDefault="00D85A9C" w:rsidP="001F0892">
            <w:pPr>
              <w:spacing w:before="120" w:after="120"/>
              <w:contextualSpacing/>
              <w:jc w:val="both"/>
              <w:rPr>
                <w:color w:val="000000" w:themeColor="text1"/>
              </w:rPr>
            </w:pPr>
            <w:r w:rsidRPr="001F0892">
              <w:rPr>
                <w:color w:val="000000" w:themeColor="text1"/>
              </w:rPr>
              <w:t>Projekta izpildē iesaistītās institūcijas</w:t>
            </w:r>
          </w:p>
        </w:tc>
        <w:tc>
          <w:tcPr>
            <w:tcW w:w="5245" w:type="dxa"/>
          </w:tcPr>
          <w:p w:rsidR="00D85A9C" w:rsidRPr="001F0892" w:rsidRDefault="0098685B" w:rsidP="001F0892">
            <w:pPr>
              <w:spacing w:before="120" w:after="120"/>
              <w:ind w:firstLine="176"/>
              <w:contextualSpacing/>
              <w:jc w:val="both"/>
              <w:rPr>
                <w:color w:val="000000" w:themeColor="text1"/>
              </w:rPr>
            </w:pPr>
            <w:r w:rsidRPr="001F0892">
              <w:rPr>
                <w:iCs/>
                <w:color w:val="000000" w:themeColor="text1"/>
              </w:rPr>
              <w:t>Noteikumu projektā ietverto prasību izpildē tiks ies</w:t>
            </w:r>
            <w:r w:rsidR="003D7C8F" w:rsidRPr="001F0892">
              <w:rPr>
                <w:iCs/>
                <w:color w:val="000000" w:themeColor="text1"/>
              </w:rPr>
              <w:t>aistīta</w:t>
            </w:r>
            <w:r w:rsidR="00FB35B5" w:rsidRPr="001F0892">
              <w:rPr>
                <w:iCs/>
                <w:color w:val="000000" w:themeColor="text1"/>
              </w:rPr>
              <w:t>s</w:t>
            </w:r>
            <w:r w:rsidR="003D7C8F" w:rsidRPr="001F0892">
              <w:rPr>
                <w:iCs/>
                <w:color w:val="000000" w:themeColor="text1"/>
              </w:rPr>
              <w:t xml:space="preserve"> </w:t>
            </w:r>
            <w:r w:rsidR="00FB35B5" w:rsidRPr="001F0892">
              <w:rPr>
                <w:iCs/>
                <w:color w:val="000000" w:themeColor="text1"/>
              </w:rPr>
              <w:t xml:space="preserve">izglītības iestādes, kas īsteno rezidentūras izglītības programmas </w:t>
            </w:r>
            <w:r w:rsidR="00FB35B5" w:rsidRPr="001F0892">
              <w:rPr>
                <w:color w:val="000000"/>
              </w:rPr>
              <w:t xml:space="preserve">un Latvijas Ārstu biedrība. </w:t>
            </w:r>
          </w:p>
        </w:tc>
      </w:tr>
      <w:tr w:rsidR="00D85A9C" w:rsidRPr="001F0892" w:rsidTr="00DD5736">
        <w:tc>
          <w:tcPr>
            <w:tcW w:w="568" w:type="dxa"/>
          </w:tcPr>
          <w:p w:rsidR="00D85A9C" w:rsidRPr="001F0892" w:rsidRDefault="00D85A9C" w:rsidP="000D43D2">
            <w:pPr>
              <w:rPr>
                <w:color w:val="000000" w:themeColor="text1"/>
              </w:rPr>
            </w:pPr>
            <w:r w:rsidRPr="001F0892">
              <w:rPr>
                <w:color w:val="000000" w:themeColor="text1"/>
              </w:rPr>
              <w:t xml:space="preserve">2. </w:t>
            </w:r>
          </w:p>
        </w:tc>
        <w:tc>
          <w:tcPr>
            <w:tcW w:w="3543" w:type="dxa"/>
          </w:tcPr>
          <w:p w:rsidR="00D85A9C" w:rsidRPr="001F0892" w:rsidRDefault="00D85A9C" w:rsidP="001F0892">
            <w:pPr>
              <w:spacing w:before="120" w:after="120"/>
              <w:contextualSpacing/>
              <w:jc w:val="both"/>
              <w:rPr>
                <w:color w:val="000000" w:themeColor="text1"/>
              </w:rPr>
            </w:pPr>
            <w:r w:rsidRPr="001F0892">
              <w:rPr>
                <w:color w:val="000000" w:themeColor="text1"/>
              </w:rPr>
              <w:t>Projekta izpildes ietekme uz pārvaldes funkcijām</w:t>
            </w:r>
            <w:r w:rsidR="00E8679E" w:rsidRPr="001F0892">
              <w:rPr>
                <w:color w:val="000000" w:themeColor="text1"/>
              </w:rPr>
              <w:t xml:space="preserve"> un institucionālo struktūru.</w:t>
            </w:r>
          </w:p>
          <w:p w:rsidR="00E8679E" w:rsidRPr="001F0892" w:rsidRDefault="00E8679E" w:rsidP="001F0892">
            <w:pPr>
              <w:spacing w:before="120" w:after="120"/>
              <w:contextualSpacing/>
              <w:jc w:val="both"/>
              <w:rPr>
                <w:color w:val="000000" w:themeColor="text1"/>
              </w:rPr>
            </w:pPr>
            <w:r w:rsidRPr="001F0892">
              <w:rPr>
                <w:color w:val="000000" w:themeColor="text1"/>
              </w:rPr>
              <w:t>Jaunu institūciju izveide, esošu institūciju likvidācija vai reorganizācija, to ietekme uz institūcijas cilvēkresursiem</w:t>
            </w:r>
          </w:p>
        </w:tc>
        <w:tc>
          <w:tcPr>
            <w:tcW w:w="5245" w:type="dxa"/>
          </w:tcPr>
          <w:p w:rsidR="00D85A9C" w:rsidRPr="001F0892" w:rsidRDefault="009D5E5F" w:rsidP="001F0892">
            <w:pPr>
              <w:spacing w:before="120" w:after="120"/>
              <w:ind w:firstLine="176"/>
              <w:contextualSpacing/>
              <w:jc w:val="both"/>
              <w:rPr>
                <w:color w:val="000000" w:themeColor="text1"/>
              </w:rPr>
            </w:pPr>
            <w:r w:rsidRPr="001F0892">
              <w:rPr>
                <w:iCs/>
                <w:color w:val="000000" w:themeColor="text1"/>
              </w:rPr>
              <w:t>P</w:t>
            </w:r>
            <w:r w:rsidR="00D85A9C" w:rsidRPr="001F0892">
              <w:rPr>
                <w:iCs/>
                <w:color w:val="000000" w:themeColor="text1"/>
              </w:rPr>
              <w:t>rojekts šo jomu neskar</w:t>
            </w:r>
          </w:p>
        </w:tc>
      </w:tr>
      <w:tr w:rsidR="00D85A9C" w:rsidRPr="001F0892" w:rsidTr="00DD5736">
        <w:tc>
          <w:tcPr>
            <w:tcW w:w="568" w:type="dxa"/>
          </w:tcPr>
          <w:p w:rsidR="00D85A9C" w:rsidRPr="001F0892" w:rsidRDefault="00265F9E" w:rsidP="000D43D2">
            <w:pPr>
              <w:rPr>
                <w:color w:val="000000" w:themeColor="text1"/>
              </w:rPr>
            </w:pPr>
            <w:r w:rsidRPr="001F0892">
              <w:rPr>
                <w:color w:val="000000" w:themeColor="text1"/>
              </w:rPr>
              <w:t>3</w:t>
            </w:r>
            <w:r w:rsidR="00D85A9C" w:rsidRPr="001F0892">
              <w:rPr>
                <w:color w:val="000000" w:themeColor="text1"/>
              </w:rPr>
              <w:t xml:space="preserve">. </w:t>
            </w:r>
          </w:p>
        </w:tc>
        <w:tc>
          <w:tcPr>
            <w:tcW w:w="3543" w:type="dxa"/>
          </w:tcPr>
          <w:p w:rsidR="00D85A9C" w:rsidRPr="001F0892" w:rsidRDefault="00D85A9C" w:rsidP="001F0892">
            <w:pPr>
              <w:spacing w:before="120" w:after="120"/>
              <w:contextualSpacing/>
              <w:rPr>
                <w:color w:val="000000" w:themeColor="text1"/>
              </w:rPr>
            </w:pPr>
            <w:r w:rsidRPr="001F0892">
              <w:rPr>
                <w:color w:val="000000" w:themeColor="text1"/>
              </w:rPr>
              <w:t>Cita informācija</w:t>
            </w:r>
          </w:p>
        </w:tc>
        <w:tc>
          <w:tcPr>
            <w:tcW w:w="5245" w:type="dxa"/>
          </w:tcPr>
          <w:p w:rsidR="00D85A9C" w:rsidRPr="001F0892" w:rsidRDefault="00D85A9C" w:rsidP="001F0892">
            <w:pPr>
              <w:spacing w:before="120" w:after="120"/>
              <w:contextualSpacing/>
              <w:jc w:val="both"/>
              <w:rPr>
                <w:color w:val="000000" w:themeColor="text1"/>
              </w:rPr>
            </w:pPr>
            <w:r w:rsidRPr="001F0892">
              <w:rPr>
                <w:color w:val="000000" w:themeColor="text1"/>
              </w:rPr>
              <w:t>Nav</w:t>
            </w:r>
          </w:p>
        </w:tc>
      </w:tr>
    </w:tbl>
    <w:p w:rsidR="00C1180F" w:rsidRDefault="00C1180F" w:rsidP="00232240">
      <w:pPr>
        <w:jc w:val="both"/>
        <w:rPr>
          <w:i/>
          <w:iCs/>
        </w:rPr>
      </w:pPr>
    </w:p>
    <w:p w:rsidR="00DA5C10" w:rsidRDefault="00DA5C10" w:rsidP="00232240">
      <w:pPr>
        <w:jc w:val="both"/>
        <w:rPr>
          <w:i/>
          <w:iCs/>
        </w:rPr>
      </w:pPr>
      <w:r w:rsidRPr="001F0892">
        <w:rPr>
          <w:i/>
          <w:iCs/>
        </w:rPr>
        <w:t xml:space="preserve">Anotācijas </w:t>
      </w:r>
      <w:r w:rsidR="00883E65" w:rsidRPr="001F0892">
        <w:rPr>
          <w:i/>
          <w:iCs/>
        </w:rPr>
        <w:t>III</w:t>
      </w:r>
      <w:r w:rsidR="001A3991" w:rsidRPr="001F0892">
        <w:rPr>
          <w:i/>
          <w:iCs/>
        </w:rPr>
        <w:t xml:space="preserve"> un</w:t>
      </w:r>
      <w:r w:rsidR="00DB66E3" w:rsidRPr="001F0892">
        <w:rPr>
          <w:i/>
          <w:iCs/>
        </w:rPr>
        <w:t xml:space="preserve"> </w:t>
      </w:r>
      <w:r w:rsidR="00492381" w:rsidRPr="001F0892">
        <w:rPr>
          <w:i/>
          <w:iCs/>
        </w:rPr>
        <w:t xml:space="preserve">V sadaļas 2.tabula </w:t>
      </w:r>
      <w:r w:rsidRPr="001F0892">
        <w:rPr>
          <w:i/>
          <w:iCs/>
        </w:rPr>
        <w:t xml:space="preserve">– </w:t>
      </w:r>
      <w:r w:rsidR="008A0FAD" w:rsidRPr="001F0892">
        <w:rPr>
          <w:i/>
          <w:iCs/>
        </w:rPr>
        <w:t>projekts šīs jomas neskar</w:t>
      </w:r>
      <w:r w:rsidRPr="001F0892">
        <w:rPr>
          <w:i/>
          <w:iCs/>
        </w:rPr>
        <w:t>.</w:t>
      </w:r>
    </w:p>
    <w:p w:rsidR="001F0892" w:rsidRPr="001F0892" w:rsidRDefault="001F0892" w:rsidP="00232240">
      <w:pPr>
        <w:contextualSpacing/>
        <w:jc w:val="both"/>
        <w:rPr>
          <w:i/>
          <w:iCs/>
        </w:rPr>
      </w:pPr>
    </w:p>
    <w:p w:rsidR="004A26C0" w:rsidRDefault="004A26C0" w:rsidP="0045637F">
      <w:pPr>
        <w:autoSpaceDE w:val="0"/>
        <w:autoSpaceDN w:val="0"/>
        <w:adjustRightInd w:val="0"/>
        <w:spacing w:before="480" w:after="480"/>
        <w:contextualSpacing/>
        <w:rPr>
          <w:bCs/>
          <w:color w:val="000000" w:themeColor="text1"/>
          <w:sz w:val="28"/>
          <w:szCs w:val="28"/>
        </w:rPr>
      </w:pPr>
      <w:r w:rsidRPr="009D0689">
        <w:rPr>
          <w:bCs/>
          <w:color w:val="000000"/>
          <w:sz w:val="28"/>
          <w:szCs w:val="28"/>
          <w:lang w:eastAsia="en-US"/>
        </w:rPr>
        <w:t>Veselības ministrs</w:t>
      </w:r>
      <w:r w:rsidR="00866ADA">
        <w:rPr>
          <w:bCs/>
          <w:color w:val="000000"/>
          <w:sz w:val="28"/>
          <w:szCs w:val="28"/>
          <w:lang w:eastAsia="en-US"/>
        </w:rPr>
        <w:tab/>
      </w:r>
      <w:r w:rsidR="00866ADA">
        <w:rPr>
          <w:bCs/>
          <w:color w:val="000000"/>
          <w:sz w:val="28"/>
          <w:szCs w:val="28"/>
          <w:lang w:eastAsia="en-US"/>
        </w:rPr>
        <w:tab/>
      </w:r>
      <w:r w:rsidR="00866ADA">
        <w:rPr>
          <w:bCs/>
          <w:color w:val="000000"/>
          <w:sz w:val="28"/>
          <w:szCs w:val="28"/>
          <w:lang w:eastAsia="en-US"/>
        </w:rPr>
        <w:tab/>
      </w:r>
      <w:r w:rsidR="00866ADA">
        <w:rPr>
          <w:bCs/>
          <w:color w:val="000000"/>
          <w:sz w:val="28"/>
          <w:szCs w:val="28"/>
          <w:lang w:eastAsia="en-US"/>
        </w:rPr>
        <w:tab/>
      </w:r>
      <w:r w:rsidR="00866ADA">
        <w:rPr>
          <w:bCs/>
          <w:color w:val="000000"/>
          <w:sz w:val="28"/>
          <w:szCs w:val="28"/>
          <w:lang w:eastAsia="en-US"/>
        </w:rPr>
        <w:tab/>
      </w:r>
      <w:r w:rsidR="00866ADA">
        <w:rPr>
          <w:bCs/>
          <w:color w:val="000000"/>
          <w:sz w:val="28"/>
          <w:szCs w:val="28"/>
          <w:lang w:eastAsia="en-US"/>
        </w:rPr>
        <w:tab/>
      </w:r>
      <w:r w:rsidR="00866ADA">
        <w:rPr>
          <w:bCs/>
          <w:color w:val="000000"/>
          <w:sz w:val="28"/>
          <w:szCs w:val="28"/>
          <w:lang w:eastAsia="en-US"/>
        </w:rPr>
        <w:tab/>
      </w:r>
      <w:r w:rsidR="00866ADA">
        <w:rPr>
          <w:bCs/>
          <w:color w:val="000000"/>
          <w:sz w:val="28"/>
          <w:szCs w:val="28"/>
          <w:lang w:eastAsia="en-US"/>
        </w:rPr>
        <w:tab/>
        <w:t xml:space="preserve"> </w:t>
      </w:r>
      <w:r w:rsidRPr="009D0689">
        <w:rPr>
          <w:bCs/>
          <w:color w:val="000000" w:themeColor="text1"/>
          <w:sz w:val="28"/>
          <w:szCs w:val="28"/>
          <w:lang w:eastAsia="en-US"/>
        </w:rPr>
        <w:t>G</w:t>
      </w:r>
      <w:r w:rsidR="00866ADA">
        <w:rPr>
          <w:bCs/>
          <w:color w:val="000000" w:themeColor="text1"/>
          <w:sz w:val="28"/>
          <w:szCs w:val="28"/>
          <w:lang w:eastAsia="en-US"/>
        </w:rPr>
        <w:t xml:space="preserve">untis </w:t>
      </w:r>
      <w:proofErr w:type="spellStart"/>
      <w:r w:rsidRPr="009D0689">
        <w:rPr>
          <w:bCs/>
          <w:color w:val="000000" w:themeColor="text1"/>
          <w:sz w:val="28"/>
          <w:szCs w:val="28"/>
        </w:rPr>
        <w:t>Belēvičs</w:t>
      </w:r>
      <w:proofErr w:type="spellEnd"/>
    </w:p>
    <w:p w:rsidR="003D16D4" w:rsidRPr="009D0689" w:rsidRDefault="003D16D4" w:rsidP="0045637F">
      <w:pPr>
        <w:autoSpaceDE w:val="0"/>
        <w:autoSpaceDN w:val="0"/>
        <w:adjustRightInd w:val="0"/>
        <w:spacing w:before="480" w:after="480"/>
        <w:contextualSpacing/>
        <w:rPr>
          <w:bCs/>
          <w:color w:val="000000"/>
          <w:sz w:val="28"/>
          <w:szCs w:val="28"/>
          <w:lang w:eastAsia="en-US"/>
        </w:rPr>
      </w:pPr>
    </w:p>
    <w:p w:rsidR="0045637F" w:rsidRDefault="0045637F" w:rsidP="0045637F">
      <w:pPr>
        <w:tabs>
          <w:tab w:val="right" w:pos="9072"/>
        </w:tabs>
        <w:spacing w:after="480"/>
        <w:ind w:right="-765"/>
        <w:contextualSpacing/>
        <w:rPr>
          <w:rFonts w:eastAsia="Calibri"/>
          <w:sz w:val="28"/>
          <w:szCs w:val="28"/>
        </w:rPr>
      </w:pPr>
      <w:r>
        <w:rPr>
          <w:rFonts w:eastAsia="Calibri"/>
          <w:sz w:val="28"/>
          <w:szCs w:val="28"/>
        </w:rPr>
        <w:t>Vīza: Valsts sekretāre</w:t>
      </w:r>
      <w:r>
        <w:rPr>
          <w:rFonts w:eastAsia="Calibri"/>
          <w:sz w:val="28"/>
          <w:szCs w:val="28"/>
        </w:rPr>
        <w:tab/>
      </w:r>
      <w:r w:rsidRPr="00B174DE">
        <w:rPr>
          <w:rFonts w:eastAsia="Calibri"/>
          <w:sz w:val="28"/>
          <w:szCs w:val="28"/>
        </w:rPr>
        <w:t>S</w:t>
      </w:r>
      <w:r w:rsidR="00866ADA">
        <w:rPr>
          <w:rFonts w:eastAsia="Calibri"/>
          <w:sz w:val="28"/>
          <w:szCs w:val="28"/>
        </w:rPr>
        <w:t xml:space="preserve">olvita </w:t>
      </w:r>
      <w:proofErr w:type="spellStart"/>
      <w:r w:rsidRPr="00B174DE">
        <w:rPr>
          <w:rFonts w:eastAsia="Calibri"/>
          <w:sz w:val="28"/>
          <w:szCs w:val="28"/>
        </w:rPr>
        <w:t>Zvidriņa</w:t>
      </w:r>
      <w:proofErr w:type="spellEnd"/>
    </w:p>
    <w:p w:rsidR="0045637F" w:rsidRDefault="0045637F" w:rsidP="0045637F">
      <w:pPr>
        <w:pStyle w:val="naisf"/>
        <w:spacing w:before="0" w:after="0"/>
        <w:ind w:firstLine="0"/>
        <w:rPr>
          <w:noProof/>
        </w:rPr>
      </w:pPr>
    </w:p>
    <w:p w:rsidR="0045637F" w:rsidRDefault="0045637F" w:rsidP="0045637F">
      <w:pPr>
        <w:pStyle w:val="naisf"/>
        <w:spacing w:before="0" w:after="0"/>
        <w:ind w:firstLine="0"/>
        <w:rPr>
          <w:noProof/>
        </w:rPr>
      </w:pPr>
    </w:p>
    <w:p w:rsidR="0045637F" w:rsidRDefault="0045637F" w:rsidP="0045637F">
      <w:pPr>
        <w:pStyle w:val="naisf"/>
        <w:spacing w:before="0" w:after="0"/>
        <w:ind w:firstLine="0"/>
        <w:rPr>
          <w:noProof/>
        </w:rPr>
      </w:pPr>
    </w:p>
    <w:p w:rsidR="00866ADA" w:rsidRDefault="00866ADA" w:rsidP="0045637F">
      <w:pPr>
        <w:pStyle w:val="naisf"/>
        <w:spacing w:before="0" w:after="0"/>
        <w:ind w:firstLine="0"/>
        <w:rPr>
          <w:noProof/>
        </w:rPr>
      </w:pPr>
    </w:p>
    <w:p w:rsidR="00866ADA" w:rsidRDefault="00866ADA" w:rsidP="0045637F">
      <w:pPr>
        <w:pStyle w:val="naisf"/>
        <w:spacing w:before="0" w:after="0"/>
        <w:ind w:firstLine="0"/>
        <w:rPr>
          <w:noProof/>
        </w:rPr>
      </w:pPr>
    </w:p>
    <w:p w:rsidR="00866ADA" w:rsidRDefault="00866ADA" w:rsidP="0045637F">
      <w:pPr>
        <w:pStyle w:val="naisf"/>
        <w:spacing w:before="0" w:after="0"/>
        <w:ind w:firstLine="0"/>
        <w:rPr>
          <w:noProof/>
        </w:rPr>
      </w:pPr>
    </w:p>
    <w:p w:rsidR="00866ADA" w:rsidRPr="009D0689" w:rsidRDefault="00866ADA" w:rsidP="0045637F">
      <w:pPr>
        <w:pStyle w:val="naisf"/>
        <w:spacing w:before="0" w:after="0"/>
        <w:ind w:firstLine="0"/>
        <w:rPr>
          <w:noProof/>
        </w:rPr>
      </w:pPr>
    </w:p>
    <w:p w:rsidR="005063ED" w:rsidRPr="00866ADA" w:rsidRDefault="003D16D4" w:rsidP="005063ED">
      <w:pPr>
        <w:pStyle w:val="naisf"/>
        <w:spacing w:before="0" w:after="0"/>
        <w:ind w:firstLine="0"/>
        <w:rPr>
          <w:noProof/>
          <w:sz w:val="20"/>
          <w:szCs w:val="20"/>
        </w:rPr>
      </w:pPr>
      <w:r>
        <w:rPr>
          <w:noProof/>
          <w:sz w:val="20"/>
          <w:szCs w:val="20"/>
        </w:rPr>
        <w:t>14</w:t>
      </w:r>
      <w:r w:rsidR="00333A92" w:rsidRPr="00866ADA">
        <w:rPr>
          <w:noProof/>
          <w:sz w:val="20"/>
          <w:szCs w:val="20"/>
        </w:rPr>
        <w:t>.</w:t>
      </w:r>
      <w:r w:rsidR="00367471" w:rsidRPr="00866ADA">
        <w:rPr>
          <w:noProof/>
          <w:sz w:val="20"/>
          <w:szCs w:val="20"/>
        </w:rPr>
        <w:t>0</w:t>
      </w:r>
      <w:r>
        <w:rPr>
          <w:noProof/>
          <w:sz w:val="20"/>
          <w:szCs w:val="20"/>
        </w:rPr>
        <w:t>4</w:t>
      </w:r>
      <w:r w:rsidR="003E2390" w:rsidRPr="00866ADA">
        <w:rPr>
          <w:noProof/>
          <w:sz w:val="20"/>
          <w:szCs w:val="20"/>
        </w:rPr>
        <w:t>.201</w:t>
      </w:r>
      <w:r w:rsidR="00367471" w:rsidRPr="00866ADA">
        <w:rPr>
          <w:noProof/>
          <w:sz w:val="20"/>
          <w:szCs w:val="20"/>
        </w:rPr>
        <w:t>6</w:t>
      </w:r>
      <w:r w:rsidR="00293D17" w:rsidRPr="00866ADA">
        <w:rPr>
          <w:noProof/>
          <w:sz w:val="20"/>
          <w:szCs w:val="20"/>
        </w:rPr>
        <w:t>.</w:t>
      </w:r>
      <w:r w:rsidR="005063ED" w:rsidRPr="00866ADA">
        <w:rPr>
          <w:noProof/>
          <w:sz w:val="20"/>
          <w:szCs w:val="20"/>
        </w:rPr>
        <w:t xml:space="preserve"> </w:t>
      </w:r>
      <w:r w:rsidR="00C1180F">
        <w:rPr>
          <w:noProof/>
          <w:sz w:val="20"/>
          <w:szCs w:val="20"/>
        </w:rPr>
        <w:t>10</w:t>
      </w:r>
      <w:r w:rsidR="00D51AC7" w:rsidRPr="00866ADA">
        <w:rPr>
          <w:noProof/>
          <w:sz w:val="20"/>
          <w:szCs w:val="20"/>
        </w:rPr>
        <w:t>:</w:t>
      </w:r>
      <w:r w:rsidR="00C1180F">
        <w:rPr>
          <w:noProof/>
          <w:sz w:val="20"/>
          <w:szCs w:val="20"/>
        </w:rPr>
        <w:t>00</w:t>
      </w:r>
    </w:p>
    <w:p w:rsidR="005063ED" w:rsidRPr="00866ADA" w:rsidRDefault="00D51AC7" w:rsidP="005063ED">
      <w:pPr>
        <w:pStyle w:val="naisf"/>
        <w:spacing w:before="0" w:after="0"/>
        <w:ind w:firstLine="0"/>
        <w:rPr>
          <w:noProof/>
          <w:sz w:val="20"/>
          <w:szCs w:val="20"/>
        </w:rPr>
      </w:pPr>
      <w:r w:rsidRPr="00866ADA">
        <w:rPr>
          <w:noProof/>
          <w:sz w:val="20"/>
          <w:szCs w:val="20"/>
        </w:rPr>
        <w:t xml:space="preserve">1 </w:t>
      </w:r>
      <w:r w:rsidR="00572276">
        <w:rPr>
          <w:noProof/>
          <w:sz w:val="20"/>
          <w:szCs w:val="20"/>
        </w:rPr>
        <w:t>06</w:t>
      </w:r>
      <w:r w:rsidR="00C1180F">
        <w:rPr>
          <w:noProof/>
          <w:sz w:val="20"/>
          <w:szCs w:val="20"/>
        </w:rPr>
        <w:t>5</w:t>
      </w:r>
    </w:p>
    <w:p w:rsidR="0045637F" w:rsidRPr="00866ADA" w:rsidRDefault="0045637F" w:rsidP="005063ED">
      <w:pPr>
        <w:rPr>
          <w:sz w:val="20"/>
          <w:szCs w:val="20"/>
        </w:rPr>
      </w:pPr>
      <w:r w:rsidRPr="00866ADA">
        <w:rPr>
          <w:sz w:val="20"/>
          <w:szCs w:val="20"/>
        </w:rPr>
        <w:t>D</w:t>
      </w:r>
      <w:r w:rsidR="004F2A19">
        <w:rPr>
          <w:sz w:val="20"/>
          <w:szCs w:val="20"/>
        </w:rPr>
        <w:t xml:space="preserve">ace </w:t>
      </w:r>
      <w:r w:rsidRPr="00866ADA">
        <w:rPr>
          <w:sz w:val="20"/>
          <w:szCs w:val="20"/>
        </w:rPr>
        <w:t>Roga</w:t>
      </w:r>
    </w:p>
    <w:p w:rsidR="0045637F" w:rsidRPr="00866ADA" w:rsidRDefault="0045637F" w:rsidP="005063ED">
      <w:pPr>
        <w:rPr>
          <w:sz w:val="20"/>
          <w:szCs w:val="20"/>
        </w:rPr>
      </w:pPr>
      <w:r w:rsidRPr="00866ADA">
        <w:rPr>
          <w:sz w:val="20"/>
          <w:szCs w:val="20"/>
        </w:rPr>
        <w:t>67876093, dace.roga@vm.gov.lv</w:t>
      </w:r>
    </w:p>
    <w:p w:rsidR="0045637F" w:rsidRPr="00866ADA" w:rsidRDefault="0045637F" w:rsidP="005063ED">
      <w:pPr>
        <w:rPr>
          <w:sz w:val="20"/>
          <w:szCs w:val="20"/>
        </w:rPr>
      </w:pPr>
    </w:p>
    <w:p w:rsidR="005063ED" w:rsidRPr="00866ADA" w:rsidRDefault="004F2A19" w:rsidP="005063ED">
      <w:pPr>
        <w:rPr>
          <w:sz w:val="20"/>
          <w:szCs w:val="20"/>
        </w:rPr>
      </w:pPr>
      <w:r>
        <w:rPr>
          <w:sz w:val="20"/>
          <w:szCs w:val="20"/>
        </w:rPr>
        <w:t xml:space="preserve">Irita </w:t>
      </w:r>
      <w:proofErr w:type="spellStart"/>
      <w:r w:rsidR="005063ED" w:rsidRPr="00866ADA">
        <w:rPr>
          <w:sz w:val="20"/>
          <w:szCs w:val="20"/>
        </w:rPr>
        <w:t>Bradovska</w:t>
      </w:r>
      <w:proofErr w:type="spellEnd"/>
      <w:r w:rsidR="005063ED" w:rsidRPr="00866ADA">
        <w:rPr>
          <w:sz w:val="20"/>
          <w:szCs w:val="20"/>
        </w:rPr>
        <w:t xml:space="preserve"> </w:t>
      </w:r>
    </w:p>
    <w:p w:rsidR="007004FC" w:rsidRPr="00866ADA" w:rsidRDefault="005063ED" w:rsidP="005063ED">
      <w:pPr>
        <w:rPr>
          <w:sz w:val="20"/>
          <w:szCs w:val="20"/>
        </w:rPr>
      </w:pPr>
      <w:r w:rsidRPr="00866ADA">
        <w:rPr>
          <w:sz w:val="20"/>
          <w:szCs w:val="20"/>
        </w:rPr>
        <w:t>67876096, Irita.Bradovska@vm.gov.lv</w:t>
      </w:r>
    </w:p>
    <w:sectPr w:rsidR="007004FC" w:rsidRPr="00866ADA" w:rsidSect="003D16D4">
      <w:headerReference w:type="even" r:id="rId11"/>
      <w:headerReference w:type="default" r:id="rId12"/>
      <w:footerReference w:type="default" r:id="rId13"/>
      <w:footerReference w:type="first" r:id="rId14"/>
      <w:pgSz w:w="11906" w:h="16838"/>
      <w:pgMar w:top="1418" w:right="1134" w:bottom="1134" w:left="1701"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15DF" w:rsidRDefault="006B15DF">
      <w:r>
        <w:separator/>
      </w:r>
    </w:p>
  </w:endnote>
  <w:endnote w:type="continuationSeparator" w:id="0">
    <w:p w:rsidR="006B15DF" w:rsidRDefault="006B1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7" w:rsidRPr="00C1180F" w:rsidRDefault="00EB02D7" w:rsidP="00C1180F">
    <w:pPr>
      <w:jc w:val="both"/>
      <w:rPr>
        <w:bCs/>
        <w:sz w:val="20"/>
      </w:rPr>
    </w:pPr>
    <w:r w:rsidRPr="003D16D4">
      <w:rPr>
        <w:sz w:val="20"/>
      </w:rPr>
      <w:t>V</w:t>
    </w:r>
    <w:r w:rsidR="00D51AC7" w:rsidRPr="003D16D4">
      <w:rPr>
        <w:sz w:val="20"/>
      </w:rPr>
      <w:t>Manot_</w:t>
    </w:r>
    <w:r w:rsidR="003D16D4">
      <w:rPr>
        <w:sz w:val="20"/>
      </w:rPr>
      <w:t>14</w:t>
    </w:r>
    <w:r w:rsidR="00367471" w:rsidRPr="003D16D4">
      <w:rPr>
        <w:sz w:val="20"/>
      </w:rPr>
      <w:t>0</w:t>
    </w:r>
    <w:r w:rsidR="003D16D4">
      <w:rPr>
        <w:sz w:val="20"/>
      </w:rPr>
      <w:t>4</w:t>
    </w:r>
    <w:r w:rsidRPr="003D16D4">
      <w:rPr>
        <w:sz w:val="20"/>
      </w:rPr>
      <w:t>1</w:t>
    </w:r>
    <w:r w:rsidR="00367471" w:rsidRPr="003D16D4">
      <w:rPr>
        <w:sz w:val="20"/>
      </w:rPr>
      <w:t>6</w:t>
    </w:r>
    <w:r w:rsidRPr="003D16D4">
      <w:rPr>
        <w:sz w:val="20"/>
      </w:rPr>
      <w:t>_</w:t>
    </w:r>
    <w:r w:rsidR="00367471" w:rsidRPr="003D16D4">
      <w:rPr>
        <w:sz w:val="20"/>
      </w:rPr>
      <w:t>groz_</w:t>
    </w:r>
    <w:r w:rsidRPr="003D16D4">
      <w:rPr>
        <w:sz w:val="20"/>
      </w:rPr>
      <w:t>315</w:t>
    </w:r>
    <w:r w:rsidR="00E708BE" w:rsidRPr="003D16D4">
      <w:rPr>
        <w:sz w:val="20"/>
      </w:rPr>
      <w:t xml:space="preserve"> </w:t>
    </w:r>
    <w:r w:rsidRPr="003D16D4">
      <w:rPr>
        <w:sz w:val="20"/>
      </w:rPr>
      <w:t xml:space="preserve">; Ministru kabineta noteikumu projekta </w:t>
    </w:r>
    <w:r w:rsidR="003D16D4">
      <w:rPr>
        <w:sz w:val="20"/>
      </w:rPr>
      <w:t>„</w:t>
    </w:r>
    <w:r w:rsidRPr="003D16D4">
      <w:rPr>
        <w:sz w:val="20"/>
      </w:rPr>
      <w:t xml:space="preserve">Grozījumi Ministru kabineta 2002.gada 23.jūlija noteikumos Nr.315 „Izglītības programmu minimālās prasības ārsta profesionālās kvalifikācijas iegūšanai”” sākotnējās ietekmes novērtējuma </w:t>
    </w:r>
    <w:smartTag w:uri="schemas-tilde-lv/tildestengine" w:element="veidnes">
      <w:smartTagPr>
        <w:attr w:name="baseform" w:val="ziņojum|s"/>
        <w:attr w:name="id" w:val="-1"/>
        <w:attr w:name="text" w:val="ziņojums"/>
      </w:smartTagPr>
      <w:r w:rsidRPr="003D16D4">
        <w:rPr>
          <w:sz w:val="20"/>
        </w:rPr>
        <w:t>ziņojums</w:t>
      </w:r>
    </w:smartTag>
    <w:r w:rsidRPr="003D16D4">
      <w:rPr>
        <w:sz w:val="20"/>
      </w:rPr>
      <w:t xml:space="preserve"> (anotācija)</w:t>
    </w:r>
    <w:r w:rsidR="00C1180F">
      <w:rPr>
        <w:b/>
        <w:bCs/>
        <w:sz w:val="20"/>
      </w:rPr>
      <w:t xml:space="preserve"> </w:t>
    </w:r>
    <w:r w:rsidR="00C1180F" w:rsidRPr="008B646A">
      <w:rPr>
        <w:bCs/>
        <w:sz w:val="20"/>
      </w:rPr>
      <w:t>(VSS-</w:t>
    </w:r>
    <w:r w:rsidR="00C1180F">
      <w:rPr>
        <w:bCs/>
        <w:sz w:val="20"/>
      </w:rPr>
      <w:t>894</w:t>
    </w:r>
    <w:r w:rsidR="00C1180F" w:rsidRPr="008B646A">
      <w:rPr>
        <w:bCs/>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7" w:rsidRPr="00C1180F" w:rsidRDefault="00EB02D7" w:rsidP="00C1180F">
    <w:pPr>
      <w:jc w:val="both"/>
      <w:rPr>
        <w:bCs/>
        <w:sz w:val="20"/>
      </w:rPr>
    </w:pPr>
    <w:r w:rsidRPr="003D16D4">
      <w:rPr>
        <w:sz w:val="20"/>
      </w:rPr>
      <w:t>V</w:t>
    </w:r>
    <w:r w:rsidR="0045637F" w:rsidRPr="003D16D4">
      <w:rPr>
        <w:sz w:val="20"/>
      </w:rPr>
      <w:t>Manot_</w:t>
    </w:r>
    <w:r w:rsidR="003D16D4">
      <w:rPr>
        <w:sz w:val="20"/>
      </w:rPr>
      <w:t>14</w:t>
    </w:r>
    <w:r w:rsidR="00866ADA" w:rsidRPr="003D16D4">
      <w:rPr>
        <w:sz w:val="20"/>
      </w:rPr>
      <w:t>0</w:t>
    </w:r>
    <w:r w:rsidR="003D16D4">
      <w:rPr>
        <w:sz w:val="20"/>
      </w:rPr>
      <w:t>4</w:t>
    </w:r>
    <w:r w:rsidRPr="003D16D4">
      <w:rPr>
        <w:sz w:val="20"/>
      </w:rPr>
      <w:t>1</w:t>
    </w:r>
    <w:r w:rsidR="00866ADA" w:rsidRPr="003D16D4">
      <w:rPr>
        <w:sz w:val="20"/>
      </w:rPr>
      <w:t>6</w:t>
    </w:r>
    <w:r w:rsidRPr="003D16D4">
      <w:rPr>
        <w:sz w:val="20"/>
      </w:rPr>
      <w:t>_</w:t>
    </w:r>
    <w:r w:rsidR="00866ADA" w:rsidRPr="003D16D4">
      <w:rPr>
        <w:sz w:val="20"/>
      </w:rPr>
      <w:t>groz_</w:t>
    </w:r>
    <w:r w:rsidRPr="003D16D4">
      <w:rPr>
        <w:sz w:val="20"/>
      </w:rPr>
      <w:t>315</w:t>
    </w:r>
    <w:r w:rsidR="00E708BE" w:rsidRPr="003D16D4">
      <w:rPr>
        <w:sz w:val="20"/>
      </w:rPr>
      <w:t xml:space="preserve"> </w:t>
    </w:r>
    <w:r w:rsidRPr="003D16D4">
      <w:rPr>
        <w:sz w:val="20"/>
      </w:rPr>
      <w:t xml:space="preserve">; Ministru kabineta noteikumu projekta „Grozījumi Ministru kabineta 2002.gada 23.jūlija noteikumos Nr.315 „Izglītības programmu minimālās prasības ārsta profesionālās kvalifikācijas iegūšanai”” sākotnējās ietekmes novērtējuma </w:t>
    </w:r>
    <w:smartTag w:uri="schemas-tilde-lv/tildestengine" w:element="veidnes">
      <w:smartTagPr>
        <w:attr w:name="baseform" w:val="ziņojum|s"/>
        <w:attr w:name="id" w:val="-1"/>
        <w:attr w:name="text" w:val="ziņojums"/>
      </w:smartTagPr>
      <w:r w:rsidRPr="003D16D4">
        <w:rPr>
          <w:sz w:val="20"/>
        </w:rPr>
        <w:t>ziņojums</w:t>
      </w:r>
    </w:smartTag>
    <w:r w:rsidRPr="003D16D4">
      <w:rPr>
        <w:sz w:val="20"/>
      </w:rPr>
      <w:t xml:space="preserve"> (anotācija)</w:t>
    </w:r>
    <w:r w:rsidR="00C1180F">
      <w:rPr>
        <w:b/>
        <w:bCs/>
        <w:sz w:val="20"/>
      </w:rPr>
      <w:t xml:space="preserve"> </w:t>
    </w:r>
    <w:r w:rsidR="00C1180F" w:rsidRPr="008B646A">
      <w:rPr>
        <w:bCs/>
        <w:sz w:val="20"/>
      </w:rPr>
      <w:t>(VSS-</w:t>
    </w:r>
    <w:r w:rsidR="00C1180F">
      <w:rPr>
        <w:bCs/>
        <w:sz w:val="20"/>
      </w:rPr>
      <w:t>894</w:t>
    </w:r>
    <w:r w:rsidR="00C1180F" w:rsidRPr="008B646A">
      <w:rPr>
        <w:bC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15DF" w:rsidRDefault="006B15DF">
      <w:r>
        <w:separator/>
      </w:r>
    </w:p>
  </w:footnote>
  <w:footnote w:type="continuationSeparator" w:id="0">
    <w:p w:rsidR="006B15DF" w:rsidRDefault="006B15DF">
      <w:r>
        <w:continuationSeparator/>
      </w:r>
    </w:p>
  </w:footnote>
  <w:footnote w:id="1">
    <w:p w:rsidR="00EB02D7" w:rsidRPr="00D27B82" w:rsidRDefault="00EB02D7" w:rsidP="00050A70">
      <w:pPr>
        <w:pStyle w:val="FootnoteText"/>
        <w:rPr>
          <w:sz w:val="22"/>
          <w:szCs w:val="22"/>
        </w:rPr>
      </w:pPr>
      <w:r w:rsidRPr="00D27B82">
        <w:rPr>
          <w:rStyle w:val="FootnoteReference"/>
          <w:sz w:val="22"/>
          <w:szCs w:val="22"/>
        </w:rPr>
        <w:footnoteRef/>
      </w:r>
      <w:r w:rsidRPr="00D27B82">
        <w:rPr>
          <w:sz w:val="22"/>
          <w:szCs w:val="22"/>
        </w:rPr>
        <w:t xml:space="preserve"> projekts izsludināts Valsts sekretāru 2015.gada 21.maija sanāksmē (</w:t>
      </w:r>
      <w:r w:rsidRPr="00D27B82">
        <w:rPr>
          <w:bCs/>
          <w:color w:val="000000" w:themeColor="text1"/>
          <w:sz w:val="22"/>
          <w:szCs w:val="22"/>
        </w:rPr>
        <w:t xml:space="preserve">prot. Nr.20 32.§, VSS-544).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7" w:rsidRDefault="00454143" w:rsidP="00190F88">
    <w:pPr>
      <w:pStyle w:val="Header"/>
      <w:framePr w:wrap="around" w:vAnchor="text" w:hAnchor="margin" w:xAlign="center" w:y="1"/>
      <w:rPr>
        <w:rStyle w:val="PageNumber"/>
      </w:rPr>
    </w:pPr>
    <w:r>
      <w:rPr>
        <w:rStyle w:val="PageNumber"/>
      </w:rPr>
      <w:fldChar w:fldCharType="begin"/>
    </w:r>
    <w:r w:rsidR="00EB02D7">
      <w:rPr>
        <w:rStyle w:val="PageNumber"/>
      </w:rPr>
      <w:instrText xml:space="preserve">PAGE  </w:instrText>
    </w:r>
    <w:r>
      <w:rPr>
        <w:rStyle w:val="PageNumber"/>
      </w:rPr>
      <w:fldChar w:fldCharType="end"/>
    </w:r>
  </w:p>
  <w:p w:rsidR="00EB02D7" w:rsidRDefault="00EB02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2D7" w:rsidRPr="00DB073B" w:rsidRDefault="00454143" w:rsidP="00190F88">
    <w:pPr>
      <w:pStyle w:val="Header"/>
      <w:framePr w:wrap="around" w:vAnchor="text" w:hAnchor="margin" w:xAlign="center" w:y="1"/>
      <w:rPr>
        <w:rStyle w:val="PageNumber"/>
        <w:sz w:val="20"/>
        <w:szCs w:val="20"/>
      </w:rPr>
    </w:pPr>
    <w:r w:rsidRPr="00DB073B">
      <w:rPr>
        <w:rStyle w:val="PageNumber"/>
        <w:sz w:val="20"/>
        <w:szCs w:val="20"/>
      </w:rPr>
      <w:fldChar w:fldCharType="begin"/>
    </w:r>
    <w:r w:rsidR="00EB02D7" w:rsidRPr="00DB073B">
      <w:rPr>
        <w:rStyle w:val="PageNumber"/>
        <w:sz w:val="20"/>
        <w:szCs w:val="20"/>
      </w:rPr>
      <w:instrText xml:space="preserve">PAGE  </w:instrText>
    </w:r>
    <w:r w:rsidRPr="00DB073B">
      <w:rPr>
        <w:rStyle w:val="PageNumber"/>
        <w:sz w:val="20"/>
        <w:szCs w:val="20"/>
      </w:rPr>
      <w:fldChar w:fldCharType="separate"/>
    </w:r>
    <w:r w:rsidR="00C1180F">
      <w:rPr>
        <w:rStyle w:val="PageNumber"/>
        <w:noProof/>
        <w:sz w:val="20"/>
        <w:szCs w:val="20"/>
      </w:rPr>
      <w:t>5</w:t>
    </w:r>
    <w:r w:rsidRPr="00DB073B">
      <w:rPr>
        <w:rStyle w:val="PageNumber"/>
        <w:sz w:val="20"/>
        <w:szCs w:val="20"/>
      </w:rPr>
      <w:fldChar w:fldCharType="end"/>
    </w:r>
  </w:p>
  <w:p w:rsidR="00EB02D7" w:rsidRDefault="00EB02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ECE"/>
    <w:multiLevelType w:val="hybridMultilevel"/>
    <w:tmpl w:val="A40A96AA"/>
    <w:lvl w:ilvl="0" w:tplc="71344562">
      <w:start w:val="1"/>
      <w:numFmt w:val="decimal"/>
      <w:lvlText w:val="%1)"/>
      <w:lvlJc w:val="left"/>
      <w:pPr>
        <w:ind w:left="703" w:hanging="360"/>
      </w:pPr>
      <w:rPr>
        <w:rFonts w:ascii="Times New Roman" w:hAnsi="Times New Roman" w:cs="Times New Roman" w:hint="default"/>
        <w:color w:val="000000" w:themeColor="text1"/>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9">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3">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0">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2"/>
  </w:num>
  <w:num w:numId="2">
    <w:abstractNumId w:val="27"/>
  </w:num>
  <w:num w:numId="3">
    <w:abstractNumId w:val="8"/>
  </w:num>
  <w:num w:numId="4">
    <w:abstractNumId w:val="5"/>
  </w:num>
  <w:num w:numId="5">
    <w:abstractNumId w:val="1"/>
  </w:num>
  <w:num w:numId="6">
    <w:abstractNumId w:val="21"/>
  </w:num>
  <w:num w:numId="7">
    <w:abstractNumId w:val="28"/>
  </w:num>
  <w:num w:numId="8">
    <w:abstractNumId w:val="16"/>
  </w:num>
  <w:num w:numId="9">
    <w:abstractNumId w:val="6"/>
  </w:num>
  <w:num w:numId="10">
    <w:abstractNumId w:val="17"/>
  </w:num>
  <w:num w:numId="11">
    <w:abstractNumId w:val="19"/>
  </w:num>
  <w:num w:numId="12">
    <w:abstractNumId w:val="22"/>
  </w:num>
  <w:num w:numId="13">
    <w:abstractNumId w:val="26"/>
  </w:num>
  <w:num w:numId="14">
    <w:abstractNumId w:val="9"/>
  </w:num>
  <w:num w:numId="15">
    <w:abstractNumId w:val="11"/>
  </w:num>
  <w:num w:numId="16">
    <w:abstractNumId w:val="2"/>
  </w:num>
  <w:num w:numId="17">
    <w:abstractNumId w:val="4"/>
  </w:num>
  <w:num w:numId="18">
    <w:abstractNumId w:val="10"/>
  </w:num>
  <w:num w:numId="19">
    <w:abstractNumId w:val="15"/>
  </w:num>
  <w:num w:numId="20">
    <w:abstractNumId w:val="25"/>
  </w:num>
  <w:num w:numId="21">
    <w:abstractNumId w:val="31"/>
  </w:num>
  <w:num w:numId="22">
    <w:abstractNumId w:val="32"/>
  </w:num>
  <w:num w:numId="23">
    <w:abstractNumId w:val="18"/>
  </w:num>
  <w:num w:numId="24">
    <w:abstractNumId w:val="14"/>
  </w:num>
  <w:num w:numId="25">
    <w:abstractNumId w:val="7"/>
  </w:num>
  <w:num w:numId="26">
    <w:abstractNumId w:val="13"/>
  </w:num>
  <w:num w:numId="27">
    <w:abstractNumId w:val="23"/>
  </w:num>
  <w:num w:numId="28">
    <w:abstractNumId w:val="29"/>
  </w:num>
  <w:num w:numId="29">
    <w:abstractNumId w:val="20"/>
  </w:num>
  <w:num w:numId="30">
    <w:abstractNumId w:val="3"/>
  </w:num>
  <w:num w:numId="31">
    <w:abstractNumId w:val="24"/>
  </w:num>
  <w:num w:numId="32">
    <w:abstractNumId w:val="33"/>
  </w:num>
  <w:num w:numId="33">
    <w:abstractNumId w:val="3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C5649"/>
    <w:rsid w:val="00002251"/>
    <w:rsid w:val="00002445"/>
    <w:rsid w:val="00002D2E"/>
    <w:rsid w:val="000052C8"/>
    <w:rsid w:val="000074F4"/>
    <w:rsid w:val="00007E2E"/>
    <w:rsid w:val="00011D24"/>
    <w:rsid w:val="00011E86"/>
    <w:rsid w:val="000128E1"/>
    <w:rsid w:val="00012E0E"/>
    <w:rsid w:val="000135C4"/>
    <w:rsid w:val="00013FF4"/>
    <w:rsid w:val="000151A7"/>
    <w:rsid w:val="000156D1"/>
    <w:rsid w:val="000167BA"/>
    <w:rsid w:val="00016C40"/>
    <w:rsid w:val="00017E7C"/>
    <w:rsid w:val="000200C1"/>
    <w:rsid w:val="0002060D"/>
    <w:rsid w:val="00020659"/>
    <w:rsid w:val="00020FE1"/>
    <w:rsid w:val="00021D43"/>
    <w:rsid w:val="00022D37"/>
    <w:rsid w:val="00022E13"/>
    <w:rsid w:val="000247F2"/>
    <w:rsid w:val="000262F2"/>
    <w:rsid w:val="0002663F"/>
    <w:rsid w:val="000276A2"/>
    <w:rsid w:val="00031AE8"/>
    <w:rsid w:val="00031C90"/>
    <w:rsid w:val="00032388"/>
    <w:rsid w:val="0003285A"/>
    <w:rsid w:val="0003467A"/>
    <w:rsid w:val="00035021"/>
    <w:rsid w:val="00035614"/>
    <w:rsid w:val="00035CE2"/>
    <w:rsid w:val="00036AA2"/>
    <w:rsid w:val="00036D17"/>
    <w:rsid w:val="000373A9"/>
    <w:rsid w:val="00037631"/>
    <w:rsid w:val="00040190"/>
    <w:rsid w:val="00041766"/>
    <w:rsid w:val="00042C27"/>
    <w:rsid w:val="00043B8A"/>
    <w:rsid w:val="000446A8"/>
    <w:rsid w:val="000448C4"/>
    <w:rsid w:val="000458AF"/>
    <w:rsid w:val="00046034"/>
    <w:rsid w:val="00046F2F"/>
    <w:rsid w:val="00046F51"/>
    <w:rsid w:val="00047229"/>
    <w:rsid w:val="00047B6F"/>
    <w:rsid w:val="00047DFF"/>
    <w:rsid w:val="00050060"/>
    <w:rsid w:val="00050A70"/>
    <w:rsid w:val="00050D4C"/>
    <w:rsid w:val="00052217"/>
    <w:rsid w:val="00053032"/>
    <w:rsid w:val="00053459"/>
    <w:rsid w:val="00054455"/>
    <w:rsid w:val="00054749"/>
    <w:rsid w:val="00054F59"/>
    <w:rsid w:val="00055514"/>
    <w:rsid w:val="0005553B"/>
    <w:rsid w:val="000555D1"/>
    <w:rsid w:val="000556E7"/>
    <w:rsid w:val="000566BE"/>
    <w:rsid w:val="0005798A"/>
    <w:rsid w:val="000604D2"/>
    <w:rsid w:val="00060A13"/>
    <w:rsid w:val="00062F5B"/>
    <w:rsid w:val="00064798"/>
    <w:rsid w:val="00064FFD"/>
    <w:rsid w:val="00065576"/>
    <w:rsid w:val="00066EA2"/>
    <w:rsid w:val="00067E25"/>
    <w:rsid w:val="0007168D"/>
    <w:rsid w:val="000719FE"/>
    <w:rsid w:val="00071CB5"/>
    <w:rsid w:val="00072816"/>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87C7C"/>
    <w:rsid w:val="0009005E"/>
    <w:rsid w:val="00091518"/>
    <w:rsid w:val="000916E7"/>
    <w:rsid w:val="00091E7D"/>
    <w:rsid w:val="00091FBA"/>
    <w:rsid w:val="00093006"/>
    <w:rsid w:val="00093829"/>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5B0"/>
    <w:rsid w:val="000B064E"/>
    <w:rsid w:val="000B1016"/>
    <w:rsid w:val="000B2069"/>
    <w:rsid w:val="000B4636"/>
    <w:rsid w:val="000B4F42"/>
    <w:rsid w:val="000B5CC5"/>
    <w:rsid w:val="000B5E9E"/>
    <w:rsid w:val="000B61D5"/>
    <w:rsid w:val="000B69CF"/>
    <w:rsid w:val="000C0D08"/>
    <w:rsid w:val="000C1041"/>
    <w:rsid w:val="000C2040"/>
    <w:rsid w:val="000C4515"/>
    <w:rsid w:val="000C49A7"/>
    <w:rsid w:val="000C6D6F"/>
    <w:rsid w:val="000C790C"/>
    <w:rsid w:val="000D020D"/>
    <w:rsid w:val="000D1EAC"/>
    <w:rsid w:val="000D29A5"/>
    <w:rsid w:val="000D2C7C"/>
    <w:rsid w:val="000D32D4"/>
    <w:rsid w:val="000D3499"/>
    <w:rsid w:val="000D3EA5"/>
    <w:rsid w:val="000D43D2"/>
    <w:rsid w:val="000D4518"/>
    <w:rsid w:val="000D49CE"/>
    <w:rsid w:val="000D4D77"/>
    <w:rsid w:val="000D5836"/>
    <w:rsid w:val="000D77E6"/>
    <w:rsid w:val="000D7B2F"/>
    <w:rsid w:val="000E01AD"/>
    <w:rsid w:val="000E14D7"/>
    <w:rsid w:val="000E1D07"/>
    <w:rsid w:val="000E26E4"/>
    <w:rsid w:val="000E3412"/>
    <w:rsid w:val="000E391A"/>
    <w:rsid w:val="000E7010"/>
    <w:rsid w:val="000E70B2"/>
    <w:rsid w:val="000E7812"/>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7310"/>
    <w:rsid w:val="00107F0E"/>
    <w:rsid w:val="00110596"/>
    <w:rsid w:val="00110682"/>
    <w:rsid w:val="001117A1"/>
    <w:rsid w:val="00111DA2"/>
    <w:rsid w:val="00112A9C"/>
    <w:rsid w:val="00113F8D"/>
    <w:rsid w:val="00114104"/>
    <w:rsid w:val="00117A24"/>
    <w:rsid w:val="0012065A"/>
    <w:rsid w:val="00120B66"/>
    <w:rsid w:val="00120E67"/>
    <w:rsid w:val="001220C1"/>
    <w:rsid w:val="00122DAF"/>
    <w:rsid w:val="00124A55"/>
    <w:rsid w:val="00124AA0"/>
    <w:rsid w:val="00124F12"/>
    <w:rsid w:val="00125894"/>
    <w:rsid w:val="00126137"/>
    <w:rsid w:val="00130E2E"/>
    <w:rsid w:val="00131918"/>
    <w:rsid w:val="00132361"/>
    <w:rsid w:val="00133730"/>
    <w:rsid w:val="00133AA9"/>
    <w:rsid w:val="00133E5E"/>
    <w:rsid w:val="00137721"/>
    <w:rsid w:val="00141B98"/>
    <w:rsid w:val="00141CA8"/>
    <w:rsid w:val="00141F2F"/>
    <w:rsid w:val="0014372F"/>
    <w:rsid w:val="00144E3A"/>
    <w:rsid w:val="0014527D"/>
    <w:rsid w:val="00146F14"/>
    <w:rsid w:val="001474A0"/>
    <w:rsid w:val="0014782C"/>
    <w:rsid w:val="00147AEC"/>
    <w:rsid w:val="0015060C"/>
    <w:rsid w:val="001508D8"/>
    <w:rsid w:val="00150C14"/>
    <w:rsid w:val="00150D96"/>
    <w:rsid w:val="001511AD"/>
    <w:rsid w:val="00151E41"/>
    <w:rsid w:val="001528A7"/>
    <w:rsid w:val="001529B5"/>
    <w:rsid w:val="00152CCD"/>
    <w:rsid w:val="00153092"/>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5B91"/>
    <w:rsid w:val="00186E76"/>
    <w:rsid w:val="0018752F"/>
    <w:rsid w:val="00187BED"/>
    <w:rsid w:val="00187FDA"/>
    <w:rsid w:val="001900E4"/>
    <w:rsid w:val="00190F3F"/>
    <w:rsid w:val="00190F88"/>
    <w:rsid w:val="00191012"/>
    <w:rsid w:val="00191CCE"/>
    <w:rsid w:val="00193D6B"/>
    <w:rsid w:val="00194393"/>
    <w:rsid w:val="00194A61"/>
    <w:rsid w:val="00195605"/>
    <w:rsid w:val="001959A0"/>
    <w:rsid w:val="001964B6"/>
    <w:rsid w:val="001969B2"/>
    <w:rsid w:val="00197F92"/>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0B9"/>
    <w:rsid w:val="001B1175"/>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D02E0"/>
    <w:rsid w:val="001D0D0C"/>
    <w:rsid w:val="001D1BE3"/>
    <w:rsid w:val="001D299F"/>
    <w:rsid w:val="001D2E41"/>
    <w:rsid w:val="001D314D"/>
    <w:rsid w:val="001D353F"/>
    <w:rsid w:val="001D3696"/>
    <w:rsid w:val="001D425B"/>
    <w:rsid w:val="001D4E16"/>
    <w:rsid w:val="001D5B54"/>
    <w:rsid w:val="001D69FB"/>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743E"/>
    <w:rsid w:val="001F024E"/>
    <w:rsid w:val="001F0892"/>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2CB"/>
    <w:rsid w:val="00207DFC"/>
    <w:rsid w:val="00207F82"/>
    <w:rsid w:val="0021090B"/>
    <w:rsid w:val="00211153"/>
    <w:rsid w:val="00211405"/>
    <w:rsid w:val="0021263D"/>
    <w:rsid w:val="00213F0C"/>
    <w:rsid w:val="00214012"/>
    <w:rsid w:val="0021592D"/>
    <w:rsid w:val="00215958"/>
    <w:rsid w:val="002170F7"/>
    <w:rsid w:val="00217F25"/>
    <w:rsid w:val="002201F4"/>
    <w:rsid w:val="00220868"/>
    <w:rsid w:val="00221600"/>
    <w:rsid w:val="002219CA"/>
    <w:rsid w:val="00221AA5"/>
    <w:rsid w:val="00222D76"/>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AA5"/>
    <w:rsid w:val="00241904"/>
    <w:rsid w:val="002419E6"/>
    <w:rsid w:val="00241A6C"/>
    <w:rsid w:val="00242D2B"/>
    <w:rsid w:val="002434A6"/>
    <w:rsid w:val="002435DB"/>
    <w:rsid w:val="00243868"/>
    <w:rsid w:val="00243C52"/>
    <w:rsid w:val="002442BF"/>
    <w:rsid w:val="00245023"/>
    <w:rsid w:val="00245918"/>
    <w:rsid w:val="00245B35"/>
    <w:rsid w:val="00247B48"/>
    <w:rsid w:val="00250239"/>
    <w:rsid w:val="00250CC9"/>
    <w:rsid w:val="002515E0"/>
    <w:rsid w:val="00252934"/>
    <w:rsid w:val="00255052"/>
    <w:rsid w:val="002555F7"/>
    <w:rsid w:val="0025677B"/>
    <w:rsid w:val="0025684A"/>
    <w:rsid w:val="00256F62"/>
    <w:rsid w:val="00257AAC"/>
    <w:rsid w:val="00260197"/>
    <w:rsid w:val="002623E9"/>
    <w:rsid w:val="00262E2B"/>
    <w:rsid w:val="0026306B"/>
    <w:rsid w:val="00264844"/>
    <w:rsid w:val="002648F2"/>
    <w:rsid w:val="002653B1"/>
    <w:rsid w:val="00265CFE"/>
    <w:rsid w:val="00265F9E"/>
    <w:rsid w:val="002666E5"/>
    <w:rsid w:val="00266EE9"/>
    <w:rsid w:val="0026744A"/>
    <w:rsid w:val="00267C7E"/>
    <w:rsid w:val="00270266"/>
    <w:rsid w:val="00270398"/>
    <w:rsid w:val="00270429"/>
    <w:rsid w:val="00270933"/>
    <w:rsid w:val="00270F58"/>
    <w:rsid w:val="00271513"/>
    <w:rsid w:val="002718FD"/>
    <w:rsid w:val="002723E9"/>
    <w:rsid w:val="002736DC"/>
    <w:rsid w:val="00274874"/>
    <w:rsid w:val="0027618C"/>
    <w:rsid w:val="0027696C"/>
    <w:rsid w:val="002775FC"/>
    <w:rsid w:val="00277929"/>
    <w:rsid w:val="00277B83"/>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66C"/>
    <w:rsid w:val="0029145A"/>
    <w:rsid w:val="00292440"/>
    <w:rsid w:val="00292C8F"/>
    <w:rsid w:val="00292F64"/>
    <w:rsid w:val="0029309E"/>
    <w:rsid w:val="00293D17"/>
    <w:rsid w:val="00294582"/>
    <w:rsid w:val="00294ABC"/>
    <w:rsid w:val="00294B20"/>
    <w:rsid w:val="00294FAC"/>
    <w:rsid w:val="00295BF8"/>
    <w:rsid w:val="00295FA1"/>
    <w:rsid w:val="00297441"/>
    <w:rsid w:val="00297DBC"/>
    <w:rsid w:val="002A120A"/>
    <w:rsid w:val="002A309C"/>
    <w:rsid w:val="002A4F78"/>
    <w:rsid w:val="002A5F37"/>
    <w:rsid w:val="002A71BC"/>
    <w:rsid w:val="002A7210"/>
    <w:rsid w:val="002A77C5"/>
    <w:rsid w:val="002A7B6E"/>
    <w:rsid w:val="002A7C4F"/>
    <w:rsid w:val="002B0373"/>
    <w:rsid w:val="002B0BAC"/>
    <w:rsid w:val="002B2264"/>
    <w:rsid w:val="002B2939"/>
    <w:rsid w:val="002B3D6B"/>
    <w:rsid w:val="002B4248"/>
    <w:rsid w:val="002B50DB"/>
    <w:rsid w:val="002B58AD"/>
    <w:rsid w:val="002B602C"/>
    <w:rsid w:val="002B66B5"/>
    <w:rsid w:val="002B6C93"/>
    <w:rsid w:val="002C0509"/>
    <w:rsid w:val="002C05AB"/>
    <w:rsid w:val="002C1055"/>
    <w:rsid w:val="002C12AB"/>
    <w:rsid w:val="002C1F58"/>
    <w:rsid w:val="002C2F0B"/>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84D"/>
    <w:rsid w:val="002D7BAA"/>
    <w:rsid w:val="002D7F54"/>
    <w:rsid w:val="002E166A"/>
    <w:rsid w:val="002E1FC2"/>
    <w:rsid w:val="002E34A5"/>
    <w:rsid w:val="002E3B59"/>
    <w:rsid w:val="002E3FF4"/>
    <w:rsid w:val="002E5286"/>
    <w:rsid w:val="002E5F1E"/>
    <w:rsid w:val="002E6223"/>
    <w:rsid w:val="002E64C5"/>
    <w:rsid w:val="002F0020"/>
    <w:rsid w:val="002F0266"/>
    <w:rsid w:val="002F05EB"/>
    <w:rsid w:val="002F0F57"/>
    <w:rsid w:val="002F24F7"/>
    <w:rsid w:val="002F2FC5"/>
    <w:rsid w:val="002F4FED"/>
    <w:rsid w:val="002F78C8"/>
    <w:rsid w:val="002F7C67"/>
    <w:rsid w:val="00301079"/>
    <w:rsid w:val="00301770"/>
    <w:rsid w:val="00301A05"/>
    <w:rsid w:val="00301CF3"/>
    <w:rsid w:val="00302255"/>
    <w:rsid w:val="0030254B"/>
    <w:rsid w:val="00302F35"/>
    <w:rsid w:val="0030377A"/>
    <w:rsid w:val="003037BB"/>
    <w:rsid w:val="00303F18"/>
    <w:rsid w:val="00304787"/>
    <w:rsid w:val="00305679"/>
    <w:rsid w:val="003056CC"/>
    <w:rsid w:val="00305CBC"/>
    <w:rsid w:val="00306BC7"/>
    <w:rsid w:val="00306ED8"/>
    <w:rsid w:val="00307014"/>
    <w:rsid w:val="00307899"/>
    <w:rsid w:val="00310BE4"/>
    <w:rsid w:val="00312ED0"/>
    <w:rsid w:val="00313412"/>
    <w:rsid w:val="00313BB7"/>
    <w:rsid w:val="00314CF9"/>
    <w:rsid w:val="00314DD8"/>
    <w:rsid w:val="0031545B"/>
    <w:rsid w:val="00315CD2"/>
    <w:rsid w:val="00316009"/>
    <w:rsid w:val="00317A8D"/>
    <w:rsid w:val="0032020B"/>
    <w:rsid w:val="003214CC"/>
    <w:rsid w:val="00321C2A"/>
    <w:rsid w:val="003224B5"/>
    <w:rsid w:val="00322537"/>
    <w:rsid w:val="003234B3"/>
    <w:rsid w:val="003242A8"/>
    <w:rsid w:val="003246F1"/>
    <w:rsid w:val="00324CB5"/>
    <w:rsid w:val="00324FE7"/>
    <w:rsid w:val="003255B9"/>
    <w:rsid w:val="00326BDB"/>
    <w:rsid w:val="0032715C"/>
    <w:rsid w:val="00327CBE"/>
    <w:rsid w:val="00327D04"/>
    <w:rsid w:val="003300FF"/>
    <w:rsid w:val="00331D7E"/>
    <w:rsid w:val="003329B8"/>
    <w:rsid w:val="0033366F"/>
    <w:rsid w:val="00333A92"/>
    <w:rsid w:val="00334FBD"/>
    <w:rsid w:val="00336F89"/>
    <w:rsid w:val="00337CA5"/>
    <w:rsid w:val="00337DE2"/>
    <w:rsid w:val="00340341"/>
    <w:rsid w:val="00342768"/>
    <w:rsid w:val="00342D65"/>
    <w:rsid w:val="00342E8E"/>
    <w:rsid w:val="00345743"/>
    <w:rsid w:val="003478CA"/>
    <w:rsid w:val="0034794C"/>
    <w:rsid w:val="00347A3D"/>
    <w:rsid w:val="00350304"/>
    <w:rsid w:val="0035414C"/>
    <w:rsid w:val="0035678A"/>
    <w:rsid w:val="00361732"/>
    <w:rsid w:val="00362478"/>
    <w:rsid w:val="00362DF4"/>
    <w:rsid w:val="00364D1C"/>
    <w:rsid w:val="00364FA5"/>
    <w:rsid w:val="0036532F"/>
    <w:rsid w:val="00365CC9"/>
    <w:rsid w:val="00366467"/>
    <w:rsid w:val="00366606"/>
    <w:rsid w:val="003673BD"/>
    <w:rsid w:val="00367471"/>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5B"/>
    <w:rsid w:val="00397413"/>
    <w:rsid w:val="00397E8E"/>
    <w:rsid w:val="003A04B2"/>
    <w:rsid w:val="003A0632"/>
    <w:rsid w:val="003A13FD"/>
    <w:rsid w:val="003A1A6F"/>
    <w:rsid w:val="003A1C34"/>
    <w:rsid w:val="003A1DC4"/>
    <w:rsid w:val="003A20B5"/>
    <w:rsid w:val="003A37D3"/>
    <w:rsid w:val="003A394F"/>
    <w:rsid w:val="003A4138"/>
    <w:rsid w:val="003A6B93"/>
    <w:rsid w:val="003A701C"/>
    <w:rsid w:val="003A7F0C"/>
    <w:rsid w:val="003A7F79"/>
    <w:rsid w:val="003B045D"/>
    <w:rsid w:val="003B0482"/>
    <w:rsid w:val="003B04A9"/>
    <w:rsid w:val="003B0542"/>
    <w:rsid w:val="003B05A9"/>
    <w:rsid w:val="003B1385"/>
    <w:rsid w:val="003B2713"/>
    <w:rsid w:val="003B2B9F"/>
    <w:rsid w:val="003B2F9D"/>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4418"/>
    <w:rsid w:val="003C4B61"/>
    <w:rsid w:val="003C4E42"/>
    <w:rsid w:val="003C66DE"/>
    <w:rsid w:val="003C6784"/>
    <w:rsid w:val="003C6840"/>
    <w:rsid w:val="003C6BE6"/>
    <w:rsid w:val="003C6F2D"/>
    <w:rsid w:val="003D086B"/>
    <w:rsid w:val="003D16D4"/>
    <w:rsid w:val="003D1DF1"/>
    <w:rsid w:val="003D21FF"/>
    <w:rsid w:val="003D2BEC"/>
    <w:rsid w:val="003D30C7"/>
    <w:rsid w:val="003D47FD"/>
    <w:rsid w:val="003D4B5F"/>
    <w:rsid w:val="003D50BA"/>
    <w:rsid w:val="003D5595"/>
    <w:rsid w:val="003D5933"/>
    <w:rsid w:val="003D6AAE"/>
    <w:rsid w:val="003D6ED8"/>
    <w:rsid w:val="003D7C8F"/>
    <w:rsid w:val="003E00F0"/>
    <w:rsid w:val="003E0905"/>
    <w:rsid w:val="003E1331"/>
    <w:rsid w:val="003E2390"/>
    <w:rsid w:val="003E2855"/>
    <w:rsid w:val="003E2E93"/>
    <w:rsid w:val="003E33A6"/>
    <w:rsid w:val="003E4136"/>
    <w:rsid w:val="003E515B"/>
    <w:rsid w:val="003E5BD3"/>
    <w:rsid w:val="003E5C57"/>
    <w:rsid w:val="003E79B2"/>
    <w:rsid w:val="003F0112"/>
    <w:rsid w:val="003F071A"/>
    <w:rsid w:val="003F13EA"/>
    <w:rsid w:val="003F160B"/>
    <w:rsid w:val="003F2D42"/>
    <w:rsid w:val="003F43F6"/>
    <w:rsid w:val="003F4EDE"/>
    <w:rsid w:val="003F50C1"/>
    <w:rsid w:val="003F52FA"/>
    <w:rsid w:val="003F5347"/>
    <w:rsid w:val="003F5EF4"/>
    <w:rsid w:val="003F6406"/>
    <w:rsid w:val="003F6547"/>
    <w:rsid w:val="003F6CD2"/>
    <w:rsid w:val="003F7F44"/>
    <w:rsid w:val="00400032"/>
    <w:rsid w:val="0040062E"/>
    <w:rsid w:val="00400852"/>
    <w:rsid w:val="00400B5B"/>
    <w:rsid w:val="00402229"/>
    <w:rsid w:val="00403C2C"/>
    <w:rsid w:val="00403CF8"/>
    <w:rsid w:val="00405A00"/>
    <w:rsid w:val="00405CE5"/>
    <w:rsid w:val="00406F07"/>
    <w:rsid w:val="004073FE"/>
    <w:rsid w:val="0041205C"/>
    <w:rsid w:val="00413BC1"/>
    <w:rsid w:val="00414285"/>
    <w:rsid w:val="00414664"/>
    <w:rsid w:val="004154F0"/>
    <w:rsid w:val="0041563A"/>
    <w:rsid w:val="004163F7"/>
    <w:rsid w:val="00416809"/>
    <w:rsid w:val="004172D8"/>
    <w:rsid w:val="004175A2"/>
    <w:rsid w:val="004176A2"/>
    <w:rsid w:val="00420870"/>
    <w:rsid w:val="004210FE"/>
    <w:rsid w:val="0042125D"/>
    <w:rsid w:val="00421785"/>
    <w:rsid w:val="00421904"/>
    <w:rsid w:val="00421957"/>
    <w:rsid w:val="00421A37"/>
    <w:rsid w:val="00422E83"/>
    <w:rsid w:val="00423103"/>
    <w:rsid w:val="00423268"/>
    <w:rsid w:val="00423346"/>
    <w:rsid w:val="00423F0E"/>
    <w:rsid w:val="00424FC5"/>
    <w:rsid w:val="00425E37"/>
    <w:rsid w:val="00426745"/>
    <w:rsid w:val="00426A1C"/>
    <w:rsid w:val="00433D8D"/>
    <w:rsid w:val="0043451E"/>
    <w:rsid w:val="0043527F"/>
    <w:rsid w:val="0043598A"/>
    <w:rsid w:val="00435CCC"/>
    <w:rsid w:val="0043733F"/>
    <w:rsid w:val="004378C0"/>
    <w:rsid w:val="004401EA"/>
    <w:rsid w:val="00441483"/>
    <w:rsid w:val="00441BCB"/>
    <w:rsid w:val="004421C3"/>
    <w:rsid w:val="00442FB1"/>
    <w:rsid w:val="00443BE5"/>
    <w:rsid w:val="00445191"/>
    <w:rsid w:val="00446A53"/>
    <w:rsid w:val="004477EE"/>
    <w:rsid w:val="00450066"/>
    <w:rsid w:val="00450DEE"/>
    <w:rsid w:val="0045144B"/>
    <w:rsid w:val="0045176A"/>
    <w:rsid w:val="00452754"/>
    <w:rsid w:val="00452D4C"/>
    <w:rsid w:val="0045385C"/>
    <w:rsid w:val="00454143"/>
    <w:rsid w:val="00454561"/>
    <w:rsid w:val="0045536D"/>
    <w:rsid w:val="0045541D"/>
    <w:rsid w:val="00455D72"/>
    <w:rsid w:val="00455E28"/>
    <w:rsid w:val="00456332"/>
    <w:rsid w:val="0045637F"/>
    <w:rsid w:val="00456643"/>
    <w:rsid w:val="00456ADC"/>
    <w:rsid w:val="0045734C"/>
    <w:rsid w:val="00457FB9"/>
    <w:rsid w:val="00460307"/>
    <w:rsid w:val="00460742"/>
    <w:rsid w:val="00460882"/>
    <w:rsid w:val="004629DA"/>
    <w:rsid w:val="00462DA3"/>
    <w:rsid w:val="004646A5"/>
    <w:rsid w:val="004646D0"/>
    <w:rsid w:val="00464BAC"/>
    <w:rsid w:val="00465D99"/>
    <w:rsid w:val="004665EB"/>
    <w:rsid w:val="004668BD"/>
    <w:rsid w:val="00466B3F"/>
    <w:rsid w:val="004700D5"/>
    <w:rsid w:val="004709AF"/>
    <w:rsid w:val="00470F5B"/>
    <w:rsid w:val="00471B9F"/>
    <w:rsid w:val="00472716"/>
    <w:rsid w:val="00472E6B"/>
    <w:rsid w:val="00476F77"/>
    <w:rsid w:val="004800F9"/>
    <w:rsid w:val="004805E6"/>
    <w:rsid w:val="00481CCD"/>
    <w:rsid w:val="004841B3"/>
    <w:rsid w:val="00484C7B"/>
    <w:rsid w:val="00485765"/>
    <w:rsid w:val="00487777"/>
    <w:rsid w:val="0049108E"/>
    <w:rsid w:val="0049134A"/>
    <w:rsid w:val="00492381"/>
    <w:rsid w:val="004949D6"/>
    <w:rsid w:val="0049527C"/>
    <w:rsid w:val="00495C6D"/>
    <w:rsid w:val="004965D2"/>
    <w:rsid w:val="00496615"/>
    <w:rsid w:val="00497BDD"/>
    <w:rsid w:val="00497C8E"/>
    <w:rsid w:val="004A0AD5"/>
    <w:rsid w:val="004A19C9"/>
    <w:rsid w:val="004A26C0"/>
    <w:rsid w:val="004A45AD"/>
    <w:rsid w:val="004A4954"/>
    <w:rsid w:val="004A4A8A"/>
    <w:rsid w:val="004A4F8E"/>
    <w:rsid w:val="004A58CB"/>
    <w:rsid w:val="004A5B5D"/>
    <w:rsid w:val="004A6790"/>
    <w:rsid w:val="004A69C7"/>
    <w:rsid w:val="004A6A03"/>
    <w:rsid w:val="004A7DC0"/>
    <w:rsid w:val="004B1795"/>
    <w:rsid w:val="004B23D9"/>
    <w:rsid w:val="004B2762"/>
    <w:rsid w:val="004B29BA"/>
    <w:rsid w:val="004B2A1E"/>
    <w:rsid w:val="004B2CBD"/>
    <w:rsid w:val="004B2D2F"/>
    <w:rsid w:val="004B4F10"/>
    <w:rsid w:val="004B56DD"/>
    <w:rsid w:val="004B6534"/>
    <w:rsid w:val="004B7C89"/>
    <w:rsid w:val="004C06C7"/>
    <w:rsid w:val="004C1301"/>
    <w:rsid w:val="004C14A5"/>
    <w:rsid w:val="004C1AFD"/>
    <w:rsid w:val="004C2626"/>
    <w:rsid w:val="004C2D45"/>
    <w:rsid w:val="004C37DB"/>
    <w:rsid w:val="004C3DF1"/>
    <w:rsid w:val="004C4853"/>
    <w:rsid w:val="004C558B"/>
    <w:rsid w:val="004C5A11"/>
    <w:rsid w:val="004C677A"/>
    <w:rsid w:val="004D0D8E"/>
    <w:rsid w:val="004D0DEB"/>
    <w:rsid w:val="004D10C4"/>
    <w:rsid w:val="004D268E"/>
    <w:rsid w:val="004D2ABA"/>
    <w:rsid w:val="004D2B8B"/>
    <w:rsid w:val="004D2F36"/>
    <w:rsid w:val="004D472C"/>
    <w:rsid w:val="004D62F0"/>
    <w:rsid w:val="004D6542"/>
    <w:rsid w:val="004D6958"/>
    <w:rsid w:val="004D777E"/>
    <w:rsid w:val="004D7ADD"/>
    <w:rsid w:val="004E0009"/>
    <w:rsid w:val="004E0CD6"/>
    <w:rsid w:val="004E1200"/>
    <w:rsid w:val="004E18C6"/>
    <w:rsid w:val="004E26CC"/>
    <w:rsid w:val="004E44DC"/>
    <w:rsid w:val="004E5B1E"/>
    <w:rsid w:val="004E60D4"/>
    <w:rsid w:val="004E68BD"/>
    <w:rsid w:val="004E6AB7"/>
    <w:rsid w:val="004E6FCE"/>
    <w:rsid w:val="004E74DC"/>
    <w:rsid w:val="004E7795"/>
    <w:rsid w:val="004E7FD2"/>
    <w:rsid w:val="004F0F17"/>
    <w:rsid w:val="004F1F88"/>
    <w:rsid w:val="004F2A19"/>
    <w:rsid w:val="004F2A5A"/>
    <w:rsid w:val="004F3B86"/>
    <w:rsid w:val="004F4764"/>
    <w:rsid w:val="004F51BA"/>
    <w:rsid w:val="004F5502"/>
    <w:rsid w:val="004F556E"/>
    <w:rsid w:val="004F58DB"/>
    <w:rsid w:val="004F5F1B"/>
    <w:rsid w:val="004F6A26"/>
    <w:rsid w:val="00500B05"/>
    <w:rsid w:val="0050150F"/>
    <w:rsid w:val="005020D0"/>
    <w:rsid w:val="00502374"/>
    <w:rsid w:val="00502D14"/>
    <w:rsid w:val="00502FBA"/>
    <w:rsid w:val="00504986"/>
    <w:rsid w:val="00506103"/>
    <w:rsid w:val="005063ED"/>
    <w:rsid w:val="005064B6"/>
    <w:rsid w:val="00506D42"/>
    <w:rsid w:val="00510EF6"/>
    <w:rsid w:val="00512891"/>
    <w:rsid w:val="00512C46"/>
    <w:rsid w:val="00513DE5"/>
    <w:rsid w:val="00514003"/>
    <w:rsid w:val="00514875"/>
    <w:rsid w:val="00515085"/>
    <w:rsid w:val="00515398"/>
    <w:rsid w:val="0051554B"/>
    <w:rsid w:val="005159F8"/>
    <w:rsid w:val="00515A76"/>
    <w:rsid w:val="00515AEE"/>
    <w:rsid w:val="00516072"/>
    <w:rsid w:val="0051669A"/>
    <w:rsid w:val="005219F0"/>
    <w:rsid w:val="00521B39"/>
    <w:rsid w:val="00522F43"/>
    <w:rsid w:val="005256C9"/>
    <w:rsid w:val="005259CD"/>
    <w:rsid w:val="00526797"/>
    <w:rsid w:val="005270C2"/>
    <w:rsid w:val="00527897"/>
    <w:rsid w:val="005332EC"/>
    <w:rsid w:val="00533D5E"/>
    <w:rsid w:val="00534418"/>
    <w:rsid w:val="0053474A"/>
    <w:rsid w:val="00534E41"/>
    <w:rsid w:val="005353AB"/>
    <w:rsid w:val="00536302"/>
    <w:rsid w:val="00537BEC"/>
    <w:rsid w:val="005403F2"/>
    <w:rsid w:val="00541ABC"/>
    <w:rsid w:val="00541DD1"/>
    <w:rsid w:val="00541F09"/>
    <w:rsid w:val="00542D32"/>
    <w:rsid w:val="005449CA"/>
    <w:rsid w:val="00546EC2"/>
    <w:rsid w:val="00547BDA"/>
    <w:rsid w:val="0055022A"/>
    <w:rsid w:val="00552354"/>
    <w:rsid w:val="00552943"/>
    <w:rsid w:val="005556DB"/>
    <w:rsid w:val="005560BC"/>
    <w:rsid w:val="005573BE"/>
    <w:rsid w:val="00557480"/>
    <w:rsid w:val="00557AA9"/>
    <w:rsid w:val="00564EED"/>
    <w:rsid w:val="0056511A"/>
    <w:rsid w:val="005652CC"/>
    <w:rsid w:val="005659C3"/>
    <w:rsid w:val="00566295"/>
    <w:rsid w:val="00566444"/>
    <w:rsid w:val="00566E2C"/>
    <w:rsid w:val="00567A66"/>
    <w:rsid w:val="005718A8"/>
    <w:rsid w:val="00572276"/>
    <w:rsid w:val="00572466"/>
    <w:rsid w:val="00572700"/>
    <w:rsid w:val="00573F80"/>
    <w:rsid w:val="005743EA"/>
    <w:rsid w:val="00575BC3"/>
    <w:rsid w:val="00577969"/>
    <w:rsid w:val="00577A7F"/>
    <w:rsid w:val="00580468"/>
    <w:rsid w:val="00581428"/>
    <w:rsid w:val="0058163E"/>
    <w:rsid w:val="00581F40"/>
    <w:rsid w:val="005830B1"/>
    <w:rsid w:val="00584218"/>
    <w:rsid w:val="00584AF8"/>
    <w:rsid w:val="00584D7D"/>
    <w:rsid w:val="0058603B"/>
    <w:rsid w:val="00586A70"/>
    <w:rsid w:val="005905CA"/>
    <w:rsid w:val="00591FE2"/>
    <w:rsid w:val="00592F75"/>
    <w:rsid w:val="005938E0"/>
    <w:rsid w:val="00594057"/>
    <w:rsid w:val="0059431B"/>
    <w:rsid w:val="005944B0"/>
    <w:rsid w:val="005947C0"/>
    <w:rsid w:val="00595553"/>
    <w:rsid w:val="0059677A"/>
    <w:rsid w:val="0059696B"/>
    <w:rsid w:val="00597617"/>
    <w:rsid w:val="005A15A3"/>
    <w:rsid w:val="005A1C2C"/>
    <w:rsid w:val="005A26F6"/>
    <w:rsid w:val="005A39CC"/>
    <w:rsid w:val="005A3D7B"/>
    <w:rsid w:val="005A4772"/>
    <w:rsid w:val="005A5533"/>
    <w:rsid w:val="005A5FD3"/>
    <w:rsid w:val="005A6D31"/>
    <w:rsid w:val="005A77E2"/>
    <w:rsid w:val="005B1268"/>
    <w:rsid w:val="005B30EF"/>
    <w:rsid w:val="005B3314"/>
    <w:rsid w:val="005B4730"/>
    <w:rsid w:val="005B5468"/>
    <w:rsid w:val="005B6630"/>
    <w:rsid w:val="005B6ED7"/>
    <w:rsid w:val="005B7BBE"/>
    <w:rsid w:val="005C057F"/>
    <w:rsid w:val="005C29C0"/>
    <w:rsid w:val="005C3722"/>
    <w:rsid w:val="005C3A68"/>
    <w:rsid w:val="005C48AF"/>
    <w:rsid w:val="005C4ADC"/>
    <w:rsid w:val="005C4AE6"/>
    <w:rsid w:val="005C4C2D"/>
    <w:rsid w:val="005C4F36"/>
    <w:rsid w:val="005C693D"/>
    <w:rsid w:val="005C7AB7"/>
    <w:rsid w:val="005D01CC"/>
    <w:rsid w:val="005D093D"/>
    <w:rsid w:val="005D095B"/>
    <w:rsid w:val="005D0E0A"/>
    <w:rsid w:val="005D13FA"/>
    <w:rsid w:val="005D4C18"/>
    <w:rsid w:val="005D628E"/>
    <w:rsid w:val="005D64DC"/>
    <w:rsid w:val="005E05D7"/>
    <w:rsid w:val="005E196C"/>
    <w:rsid w:val="005E270E"/>
    <w:rsid w:val="005E2C0A"/>
    <w:rsid w:val="005E3FD6"/>
    <w:rsid w:val="005E4020"/>
    <w:rsid w:val="005E41E7"/>
    <w:rsid w:val="005E450F"/>
    <w:rsid w:val="005E5512"/>
    <w:rsid w:val="005E5A14"/>
    <w:rsid w:val="005E5FE7"/>
    <w:rsid w:val="005E6040"/>
    <w:rsid w:val="005E6600"/>
    <w:rsid w:val="005E7A93"/>
    <w:rsid w:val="005F0793"/>
    <w:rsid w:val="005F230C"/>
    <w:rsid w:val="005F284F"/>
    <w:rsid w:val="005F29DD"/>
    <w:rsid w:val="005F2D04"/>
    <w:rsid w:val="005F3504"/>
    <w:rsid w:val="005F3850"/>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5A0"/>
    <w:rsid w:val="006116A0"/>
    <w:rsid w:val="00611F00"/>
    <w:rsid w:val="006127C9"/>
    <w:rsid w:val="0061287B"/>
    <w:rsid w:val="006130F4"/>
    <w:rsid w:val="00613715"/>
    <w:rsid w:val="0061378A"/>
    <w:rsid w:val="0061536E"/>
    <w:rsid w:val="00616E93"/>
    <w:rsid w:val="00616F2A"/>
    <w:rsid w:val="0061718A"/>
    <w:rsid w:val="00617FEE"/>
    <w:rsid w:val="00621090"/>
    <w:rsid w:val="0062182E"/>
    <w:rsid w:val="00621CC0"/>
    <w:rsid w:val="0062298A"/>
    <w:rsid w:val="006230E0"/>
    <w:rsid w:val="00623E92"/>
    <w:rsid w:val="0062432A"/>
    <w:rsid w:val="006249FF"/>
    <w:rsid w:val="00625F00"/>
    <w:rsid w:val="00626514"/>
    <w:rsid w:val="00626589"/>
    <w:rsid w:val="00626C88"/>
    <w:rsid w:val="00626ECC"/>
    <w:rsid w:val="00630B58"/>
    <w:rsid w:val="006332CE"/>
    <w:rsid w:val="00633659"/>
    <w:rsid w:val="006339A0"/>
    <w:rsid w:val="00634461"/>
    <w:rsid w:val="0063467E"/>
    <w:rsid w:val="00635C10"/>
    <w:rsid w:val="0063626B"/>
    <w:rsid w:val="0063694A"/>
    <w:rsid w:val="00637DB8"/>
    <w:rsid w:val="00641349"/>
    <w:rsid w:val="006413A8"/>
    <w:rsid w:val="00641DC4"/>
    <w:rsid w:val="006423BB"/>
    <w:rsid w:val="0064252A"/>
    <w:rsid w:val="00642E56"/>
    <w:rsid w:val="00643964"/>
    <w:rsid w:val="00643D4C"/>
    <w:rsid w:val="00643DFB"/>
    <w:rsid w:val="006443C5"/>
    <w:rsid w:val="006448B9"/>
    <w:rsid w:val="00645C62"/>
    <w:rsid w:val="006462D3"/>
    <w:rsid w:val="00646C5E"/>
    <w:rsid w:val="00647399"/>
    <w:rsid w:val="00650B14"/>
    <w:rsid w:val="00650D5B"/>
    <w:rsid w:val="00651488"/>
    <w:rsid w:val="00651E00"/>
    <w:rsid w:val="006529A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52BB"/>
    <w:rsid w:val="0068537A"/>
    <w:rsid w:val="006859DD"/>
    <w:rsid w:val="00687343"/>
    <w:rsid w:val="00687763"/>
    <w:rsid w:val="00690702"/>
    <w:rsid w:val="006908DE"/>
    <w:rsid w:val="00692B0D"/>
    <w:rsid w:val="0069327C"/>
    <w:rsid w:val="0069386F"/>
    <w:rsid w:val="00693E0E"/>
    <w:rsid w:val="0069448E"/>
    <w:rsid w:val="00696F72"/>
    <w:rsid w:val="006A0B77"/>
    <w:rsid w:val="006A1264"/>
    <w:rsid w:val="006A1A1D"/>
    <w:rsid w:val="006A1AE3"/>
    <w:rsid w:val="006A2137"/>
    <w:rsid w:val="006A2157"/>
    <w:rsid w:val="006A4406"/>
    <w:rsid w:val="006A4F83"/>
    <w:rsid w:val="006A6246"/>
    <w:rsid w:val="006A787D"/>
    <w:rsid w:val="006B11E9"/>
    <w:rsid w:val="006B15D4"/>
    <w:rsid w:val="006B15DF"/>
    <w:rsid w:val="006B1AFE"/>
    <w:rsid w:val="006B35CF"/>
    <w:rsid w:val="006B441F"/>
    <w:rsid w:val="006B5B00"/>
    <w:rsid w:val="006B622A"/>
    <w:rsid w:val="006B63EA"/>
    <w:rsid w:val="006B76C6"/>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700"/>
    <w:rsid w:val="006D58D7"/>
    <w:rsid w:val="006D5B50"/>
    <w:rsid w:val="006D5EF1"/>
    <w:rsid w:val="006D6601"/>
    <w:rsid w:val="006E020A"/>
    <w:rsid w:val="006E09FB"/>
    <w:rsid w:val="006E3B19"/>
    <w:rsid w:val="006E3E5B"/>
    <w:rsid w:val="006E4F87"/>
    <w:rsid w:val="006E666B"/>
    <w:rsid w:val="006E7368"/>
    <w:rsid w:val="006E7F2D"/>
    <w:rsid w:val="006F0875"/>
    <w:rsid w:val="006F1227"/>
    <w:rsid w:val="006F15AB"/>
    <w:rsid w:val="006F2829"/>
    <w:rsid w:val="006F45BE"/>
    <w:rsid w:val="006F4F5E"/>
    <w:rsid w:val="006F555E"/>
    <w:rsid w:val="006F76FD"/>
    <w:rsid w:val="0070040A"/>
    <w:rsid w:val="007004FC"/>
    <w:rsid w:val="007006F7"/>
    <w:rsid w:val="007013D2"/>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3C7"/>
    <w:rsid w:val="0071350B"/>
    <w:rsid w:val="00714578"/>
    <w:rsid w:val="00714A74"/>
    <w:rsid w:val="00714A92"/>
    <w:rsid w:val="00715AE4"/>
    <w:rsid w:val="00715D7C"/>
    <w:rsid w:val="00715FBB"/>
    <w:rsid w:val="00715FCE"/>
    <w:rsid w:val="00717454"/>
    <w:rsid w:val="00717DC2"/>
    <w:rsid w:val="007207FB"/>
    <w:rsid w:val="00720CF2"/>
    <w:rsid w:val="007216AE"/>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10D5"/>
    <w:rsid w:val="0075157E"/>
    <w:rsid w:val="007528CB"/>
    <w:rsid w:val="00752D9D"/>
    <w:rsid w:val="00754784"/>
    <w:rsid w:val="00754DED"/>
    <w:rsid w:val="00757C6E"/>
    <w:rsid w:val="00761016"/>
    <w:rsid w:val="0076116E"/>
    <w:rsid w:val="00761987"/>
    <w:rsid w:val="00761C48"/>
    <w:rsid w:val="007629FC"/>
    <w:rsid w:val="00762BDA"/>
    <w:rsid w:val="00763B62"/>
    <w:rsid w:val="00764B7E"/>
    <w:rsid w:val="007664FA"/>
    <w:rsid w:val="007671B7"/>
    <w:rsid w:val="00767366"/>
    <w:rsid w:val="00767611"/>
    <w:rsid w:val="00767A81"/>
    <w:rsid w:val="007746FB"/>
    <w:rsid w:val="00775054"/>
    <w:rsid w:val="007805FD"/>
    <w:rsid w:val="00780911"/>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4162"/>
    <w:rsid w:val="00794276"/>
    <w:rsid w:val="007943E8"/>
    <w:rsid w:val="00794C6C"/>
    <w:rsid w:val="007958CF"/>
    <w:rsid w:val="0079620D"/>
    <w:rsid w:val="00796C80"/>
    <w:rsid w:val="007A29A7"/>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534E"/>
    <w:rsid w:val="007B5664"/>
    <w:rsid w:val="007B5917"/>
    <w:rsid w:val="007B654B"/>
    <w:rsid w:val="007B6A58"/>
    <w:rsid w:val="007B7BC3"/>
    <w:rsid w:val="007C05D9"/>
    <w:rsid w:val="007C0A8A"/>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F0A03"/>
    <w:rsid w:val="007F10EE"/>
    <w:rsid w:val="007F19A3"/>
    <w:rsid w:val="007F1AF9"/>
    <w:rsid w:val="007F21BB"/>
    <w:rsid w:val="007F226D"/>
    <w:rsid w:val="007F2484"/>
    <w:rsid w:val="007F24D4"/>
    <w:rsid w:val="007F39EF"/>
    <w:rsid w:val="007F3BC5"/>
    <w:rsid w:val="007F3E2E"/>
    <w:rsid w:val="007F4BF9"/>
    <w:rsid w:val="007F54C0"/>
    <w:rsid w:val="007F69D3"/>
    <w:rsid w:val="007F7049"/>
    <w:rsid w:val="007F795A"/>
    <w:rsid w:val="008003BB"/>
    <w:rsid w:val="00800588"/>
    <w:rsid w:val="008006F0"/>
    <w:rsid w:val="0080095F"/>
    <w:rsid w:val="008016A1"/>
    <w:rsid w:val="00802D35"/>
    <w:rsid w:val="00803396"/>
    <w:rsid w:val="00803715"/>
    <w:rsid w:val="008039D8"/>
    <w:rsid w:val="008048E0"/>
    <w:rsid w:val="00804CDE"/>
    <w:rsid w:val="008052F3"/>
    <w:rsid w:val="00805484"/>
    <w:rsid w:val="00805C98"/>
    <w:rsid w:val="00805ED0"/>
    <w:rsid w:val="00807801"/>
    <w:rsid w:val="00807FD0"/>
    <w:rsid w:val="00810040"/>
    <w:rsid w:val="00810583"/>
    <w:rsid w:val="00811953"/>
    <w:rsid w:val="00812375"/>
    <w:rsid w:val="008135C4"/>
    <w:rsid w:val="0081360A"/>
    <w:rsid w:val="00815683"/>
    <w:rsid w:val="008157E4"/>
    <w:rsid w:val="0082019B"/>
    <w:rsid w:val="0082023A"/>
    <w:rsid w:val="00820E47"/>
    <w:rsid w:val="0082199C"/>
    <w:rsid w:val="008219D2"/>
    <w:rsid w:val="00821A7A"/>
    <w:rsid w:val="008253F8"/>
    <w:rsid w:val="00825915"/>
    <w:rsid w:val="00825A20"/>
    <w:rsid w:val="008264C2"/>
    <w:rsid w:val="0082779B"/>
    <w:rsid w:val="0083116D"/>
    <w:rsid w:val="00831221"/>
    <w:rsid w:val="00831375"/>
    <w:rsid w:val="00831E7C"/>
    <w:rsid w:val="00832A2B"/>
    <w:rsid w:val="008360E8"/>
    <w:rsid w:val="00836444"/>
    <w:rsid w:val="00836E43"/>
    <w:rsid w:val="008373FB"/>
    <w:rsid w:val="008379F1"/>
    <w:rsid w:val="008406B7"/>
    <w:rsid w:val="00841D8F"/>
    <w:rsid w:val="00841F46"/>
    <w:rsid w:val="00842A50"/>
    <w:rsid w:val="00842B3F"/>
    <w:rsid w:val="008444EC"/>
    <w:rsid w:val="0084647A"/>
    <w:rsid w:val="00846690"/>
    <w:rsid w:val="00846994"/>
    <w:rsid w:val="008470F7"/>
    <w:rsid w:val="00850451"/>
    <w:rsid w:val="00850A76"/>
    <w:rsid w:val="00850E48"/>
    <w:rsid w:val="00851C27"/>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ADA"/>
    <w:rsid w:val="00866C41"/>
    <w:rsid w:val="0086740E"/>
    <w:rsid w:val="0086785F"/>
    <w:rsid w:val="00867BB6"/>
    <w:rsid w:val="00867E04"/>
    <w:rsid w:val="00867E25"/>
    <w:rsid w:val="00871CE7"/>
    <w:rsid w:val="00872B14"/>
    <w:rsid w:val="00873A2E"/>
    <w:rsid w:val="008743DA"/>
    <w:rsid w:val="008746FD"/>
    <w:rsid w:val="0087480C"/>
    <w:rsid w:val="008749A1"/>
    <w:rsid w:val="0087510C"/>
    <w:rsid w:val="00875A27"/>
    <w:rsid w:val="00876712"/>
    <w:rsid w:val="0087720F"/>
    <w:rsid w:val="008779F3"/>
    <w:rsid w:val="00877AFA"/>
    <w:rsid w:val="00877BD7"/>
    <w:rsid w:val="00877F51"/>
    <w:rsid w:val="0088071D"/>
    <w:rsid w:val="00880B8D"/>
    <w:rsid w:val="00883044"/>
    <w:rsid w:val="00883E65"/>
    <w:rsid w:val="00884B15"/>
    <w:rsid w:val="0088507D"/>
    <w:rsid w:val="0088682F"/>
    <w:rsid w:val="00886FBA"/>
    <w:rsid w:val="008877F5"/>
    <w:rsid w:val="00887B28"/>
    <w:rsid w:val="00890ED0"/>
    <w:rsid w:val="00892B9B"/>
    <w:rsid w:val="00895E0C"/>
    <w:rsid w:val="00896055"/>
    <w:rsid w:val="0089738E"/>
    <w:rsid w:val="00897B22"/>
    <w:rsid w:val="008A0021"/>
    <w:rsid w:val="008A0FAD"/>
    <w:rsid w:val="008A1434"/>
    <w:rsid w:val="008A173C"/>
    <w:rsid w:val="008A1AAD"/>
    <w:rsid w:val="008A1C0E"/>
    <w:rsid w:val="008A3DA6"/>
    <w:rsid w:val="008A436F"/>
    <w:rsid w:val="008A4DE5"/>
    <w:rsid w:val="008A56D8"/>
    <w:rsid w:val="008A5BD6"/>
    <w:rsid w:val="008A5CFE"/>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6457"/>
    <w:rsid w:val="008D66A8"/>
    <w:rsid w:val="008D77E3"/>
    <w:rsid w:val="008D7D3C"/>
    <w:rsid w:val="008E0F56"/>
    <w:rsid w:val="008E1278"/>
    <w:rsid w:val="008E1B7E"/>
    <w:rsid w:val="008E2379"/>
    <w:rsid w:val="008E2761"/>
    <w:rsid w:val="008E40A8"/>
    <w:rsid w:val="008E4276"/>
    <w:rsid w:val="008E44A2"/>
    <w:rsid w:val="008E4ED3"/>
    <w:rsid w:val="008E64D2"/>
    <w:rsid w:val="008E657D"/>
    <w:rsid w:val="008E697D"/>
    <w:rsid w:val="008F0792"/>
    <w:rsid w:val="008F3BE3"/>
    <w:rsid w:val="008F5474"/>
    <w:rsid w:val="00900EAC"/>
    <w:rsid w:val="009018D2"/>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35D"/>
    <w:rsid w:val="00917532"/>
    <w:rsid w:val="00917ABF"/>
    <w:rsid w:val="00917C45"/>
    <w:rsid w:val="00921BCE"/>
    <w:rsid w:val="00921E0F"/>
    <w:rsid w:val="00922A65"/>
    <w:rsid w:val="009235BA"/>
    <w:rsid w:val="00923B15"/>
    <w:rsid w:val="00923DB8"/>
    <w:rsid w:val="00924CE2"/>
    <w:rsid w:val="00924F88"/>
    <w:rsid w:val="009250A2"/>
    <w:rsid w:val="00925B9F"/>
    <w:rsid w:val="009300B6"/>
    <w:rsid w:val="00930562"/>
    <w:rsid w:val="00931560"/>
    <w:rsid w:val="009318A9"/>
    <w:rsid w:val="00931AED"/>
    <w:rsid w:val="00932A9A"/>
    <w:rsid w:val="009352E8"/>
    <w:rsid w:val="009367C3"/>
    <w:rsid w:val="00936E40"/>
    <w:rsid w:val="009378D9"/>
    <w:rsid w:val="00940B09"/>
    <w:rsid w:val="00942D0E"/>
    <w:rsid w:val="00942D28"/>
    <w:rsid w:val="00943067"/>
    <w:rsid w:val="00943611"/>
    <w:rsid w:val="00944AA3"/>
    <w:rsid w:val="0094673E"/>
    <w:rsid w:val="009476A3"/>
    <w:rsid w:val="009516D2"/>
    <w:rsid w:val="0095334F"/>
    <w:rsid w:val="00953A4B"/>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6ABA"/>
    <w:rsid w:val="0096765C"/>
    <w:rsid w:val="0096775E"/>
    <w:rsid w:val="00967895"/>
    <w:rsid w:val="00971303"/>
    <w:rsid w:val="00972167"/>
    <w:rsid w:val="009727E4"/>
    <w:rsid w:val="00972942"/>
    <w:rsid w:val="009732C6"/>
    <w:rsid w:val="009738CB"/>
    <w:rsid w:val="009743DC"/>
    <w:rsid w:val="0097454B"/>
    <w:rsid w:val="00974647"/>
    <w:rsid w:val="00974AFB"/>
    <w:rsid w:val="00975E5C"/>
    <w:rsid w:val="00976AA6"/>
    <w:rsid w:val="00977E91"/>
    <w:rsid w:val="00977EFB"/>
    <w:rsid w:val="009813C5"/>
    <w:rsid w:val="009813CC"/>
    <w:rsid w:val="00981423"/>
    <w:rsid w:val="0098147C"/>
    <w:rsid w:val="00981522"/>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CFD"/>
    <w:rsid w:val="009A0E62"/>
    <w:rsid w:val="009A14DA"/>
    <w:rsid w:val="009A1592"/>
    <w:rsid w:val="009A21C4"/>
    <w:rsid w:val="009A2571"/>
    <w:rsid w:val="009A2D28"/>
    <w:rsid w:val="009A3366"/>
    <w:rsid w:val="009A3799"/>
    <w:rsid w:val="009A391E"/>
    <w:rsid w:val="009A4A13"/>
    <w:rsid w:val="009A5423"/>
    <w:rsid w:val="009A57F0"/>
    <w:rsid w:val="009A6AE0"/>
    <w:rsid w:val="009A7796"/>
    <w:rsid w:val="009B00E8"/>
    <w:rsid w:val="009B2083"/>
    <w:rsid w:val="009B22D7"/>
    <w:rsid w:val="009B3A93"/>
    <w:rsid w:val="009B72D4"/>
    <w:rsid w:val="009B72ED"/>
    <w:rsid w:val="009C07E7"/>
    <w:rsid w:val="009C0957"/>
    <w:rsid w:val="009C0E67"/>
    <w:rsid w:val="009C1110"/>
    <w:rsid w:val="009C32BE"/>
    <w:rsid w:val="009C3895"/>
    <w:rsid w:val="009C6081"/>
    <w:rsid w:val="009C654B"/>
    <w:rsid w:val="009C6795"/>
    <w:rsid w:val="009C6DB3"/>
    <w:rsid w:val="009C6DDF"/>
    <w:rsid w:val="009C6DEB"/>
    <w:rsid w:val="009C7203"/>
    <w:rsid w:val="009D0689"/>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78F8"/>
    <w:rsid w:val="009D79CB"/>
    <w:rsid w:val="009E109C"/>
    <w:rsid w:val="009E14D4"/>
    <w:rsid w:val="009E3811"/>
    <w:rsid w:val="009E428B"/>
    <w:rsid w:val="009E4B8A"/>
    <w:rsid w:val="009E5012"/>
    <w:rsid w:val="009E661A"/>
    <w:rsid w:val="009E6AB4"/>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EE9"/>
    <w:rsid w:val="00A12FB8"/>
    <w:rsid w:val="00A136EB"/>
    <w:rsid w:val="00A13FCD"/>
    <w:rsid w:val="00A14577"/>
    <w:rsid w:val="00A14935"/>
    <w:rsid w:val="00A14E59"/>
    <w:rsid w:val="00A1509C"/>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B41"/>
    <w:rsid w:val="00A44015"/>
    <w:rsid w:val="00A44324"/>
    <w:rsid w:val="00A44A2E"/>
    <w:rsid w:val="00A44E13"/>
    <w:rsid w:val="00A45A25"/>
    <w:rsid w:val="00A45A7D"/>
    <w:rsid w:val="00A45F73"/>
    <w:rsid w:val="00A4666E"/>
    <w:rsid w:val="00A47797"/>
    <w:rsid w:val="00A504C0"/>
    <w:rsid w:val="00A50762"/>
    <w:rsid w:val="00A508CD"/>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2E5E"/>
    <w:rsid w:val="00A73B68"/>
    <w:rsid w:val="00A74EF7"/>
    <w:rsid w:val="00A75169"/>
    <w:rsid w:val="00A75599"/>
    <w:rsid w:val="00A77EE6"/>
    <w:rsid w:val="00A809BD"/>
    <w:rsid w:val="00A80A90"/>
    <w:rsid w:val="00A81771"/>
    <w:rsid w:val="00A81C78"/>
    <w:rsid w:val="00A81E42"/>
    <w:rsid w:val="00A822BE"/>
    <w:rsid w:val="00A82BFB"/>
    <w:rsid w:val="00A82C55"/>
    <w:rsid w:val="00A852E9"/>
    <w:rsid w:val="00A864FE"/>
    <w:rsid w:val="00A86F41"/>
    <w:rsid w:val="00A87377"/>
    <w:rsid w:val="00A87D04"/>
    <w:rsid w:val="00A90BFE"/>
    <w:rsid w:val="00A91CB8"/>
    <w:rsid w:val="00A950C5"/>
    <w:rsid w:val="00A95E70"/>
    <w:rsid w:val="00A962C9"/>
    <w:rsid w:val="00A97DF8"/>
    <w:rsid w:val="00AA1D25"/>
    <w:rsid w:val="00AA1DC1"/>
    <w:rsid w:val="00AA35C9"/>
    <w:rsid w:val="00AA3D07"/>
    <w:rsid w:val="00AA3DA8"/>
    <w:rsid w:val="00AA4E04"/>
    <w:rsid w:val="00AA6272"/>
    <w:rsid w:val="00AA67BE"/>
    <w:rsid w:val="00AA761C"/>
    <w:rsid w:val="00AB2716"/>
    <w:rsid w:val="00AB2B1A"/>
    <w:rsid w:val="00AB2CBD"/>
    <w:rsid w:val="00AB32E2"/>
    <w:rsid w:val="00AB397F"/>
    <w:rsid w:val="00AB3A58"/>
    <w:rsid w:val="00AB3D22"/>
    <w:rsid w:val="00AB4914"/>
    <w:rsid w:val="00AB5824"/>
    <w:rsid w:val="00AB5832"/>
    <w:rsid w:val="00AB6763"/>
    <w:rsid w:val="00AB6B30"/>
    <w:rsid w:val="00AB6D31"/>
    <w:rsid w:val="00AB70A2"/>
    <w:rsid w:val="00AB7B4C"/>
    <w:rsid w:val="00AC06E3"/>
    <w:rsid w:val="00AC0837"/>
    <w:rsid w:val="00AC0951"/>
    <w:rsid w:val="00AC0E40"/>
    <w:rsid w:val="00AC1117"/>
    <w:rsid w:val="00AC1250"/>
    <w:rsid w:val="00AC21DE"/>
    <w:rsid w:val="00AC2B09"/>
    <w:rsid w:val="00AC3DBA"/>
    <w:rsid w:val="00AC4124"/>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0D37"/>
    <w:rsid w:val="00AE42CE"/>
    <w:rsid w:val="00AE5066"/>
    <w:rsid w:val="00AE5CF0"/>
    <w:rsid w:val="00AE5E24"/>
    <w:rsid w:val="00AE5FA2"/>
    <w:rsid w:val="00AE61B7"/>
    <w:rsid w:val="00AE685F"/>
    <w:rsid w:val="00AE6C0D"/>
    <w:rsid w:val="00AE6C37"/>
    <w:rsid w:val="00AE6CBA"/>
    <w:rsid w:val="00AE6E21"/>
    <w:rsid w:val="00AE79AD"/>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10136"/>
    <w:rsid w:val="00B10DA9"/>
    <w:rsid w:val="00B10DC9"/>
    <w:rsid w:val="00B11A57"/>
    <w:rsid w:val="00B11DBF"/>
    <w:rsid w:val="00B13937"/>
    <w:rsid w:val="00B13DC9"/>
    <w:rsid w:val="00B14FD0"/>
    <w:rsid w:val="00B151A2"/>
    <w:rsid w:val="00B157FE"/>
    <w:rsid w:val="00B15DBE"/>
    <w:rsid w:val="00B16C16"/>
    <w:rsid w:val="00B1729D"/>
    <w:rsid w:val="00B204DC"/>
    <w:rsid w:val="00B20E35"/>
    <w:rsid w:val="00B218E9"/>
    <w:rsid w:val="00B2312E"/>
    <w:rsid w:val="00B25597"/>
    <w:rsid w:val="00B25DBF"/>
    <w:rsid w:val="00B267B9"/>
    <w:rsid w:val="00B27291"/>
    <w:rsid w:val="00B27C56"/>
    <w:rsid w:val="00B3026E"/>
    <w:rsid w:val="00B3049B"/>
    <w:rsid w:val="00B308AF"/>
    <w:rsid w:val="00B31375"/>
    <w:rsid w:val="00B324B8"/>
    <w:rsid w:val="00B330D1"/>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F64"/>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519E"/>
    <w:rsid w:val="00B55481"/>
    <w:rsid w:val="00B56C32"/>
    <w:rsid w:val="00B579E3"/>
    <w:rsid w:val="00B57ACF"/>
    <w:rsid w:val="00B619A1"/>
    <w:rsid w:val="00B6331E"/>
    <w:rsid w:val="00B6348E"/>
    <w:rsid w:val="00B6490E"/>
    <w:rsid w:val="00B64BB1"/>
    <w:rsid w:val="00B64D2E"/>
    <w:rsid w:val="00B65881"/>
    <w:rsid w:val="00B66A71"/>
    <w:rsid w:val="00B66D68"/>
    <w:rsid w:val="00B70625"/>
    <w:rsid w:val="00B7080E"/>
    <w:rsid w:val="00B711D6"/>
    <w:rsid w:val="00B71554"/>
    <w:rsid w:val="00B71E80"/>
    <w:rsid w:val="00B723E0"/>
    <w:rsid w:val="00B72D8A"/>
    <w:rsid w:val="00B73166"/>
    <w:rsid w:val="00B742FC"/>
    <w:rsid w:val="00B74DC7"/>
    <w:rsid w:val="00B7718E"/>
    <w:rsid w:val="00B771E0"/>
    <w:rsid w:val="00B777C9"/>
    <w:rsid w:val="00B813F3"/>
    <w:rsid w:val="00B81714"/>
    <w:rsid w:val="00B81902"/>
    <w:rsid w:val="00B81AC9"/>
    <w:rsid w:val="00B822FC"/>
    <w:rsid w:val="00B83492"/>
    <w:rsid w:val="00B83786"/>
    <w:rsid w:val="00B8426C"/>
    <w:rsid w:val="00B84408"/>
    <w:rsid w:val="00B9017B"/>
    <w:rsid w:val="00B90AEE"/>
    <w:rsid w:val="00B90C4B"/>
    <w:rsid w:val="00B90F63"/>
    <w:rsid w:val="00B91B8D"/>
    <w:rsid w:val="00B920EB"/>
    <w:rsid w:val="00B925CE"/>
    <w:rsid w:val="00B92E7C"/>
    <w:rsid w:val="00B938F0"/>
    <w:rsid w:val="00B938F8"/>
    <w:rsid w:val="00B948C1"/>
    <w:rsid w:val="00B9496C"/>
    <w:rsid w:val="00B94D03"/>
    <w:rsid w:val="00B94E90"/>
    <w:rsid w:val="00B968DF"/>
    <w:rsid w:val="00B977FF"/>
    <w:rsid w:val="00BA04A5"/>
    <w:rsid w:val="00BA0D43"/>
    <w:rsid w:val="00BA18BA"/>
    <w:rsid w:val="00BA1BE4"/>
    <w:rsid w:val="00BA255F"/>
    <w:rsid w:val="00BA4B02"/>
    <w:rsid w:val="00BA4E79"/>
    <w:rsid w:val="00BA77BC"/>
    <w:rsid w:val="00BB0A82"/>
    <w:rsid w:val="00BB234C"/>
    <w:rsid w:val="00BB2557"/>
    <w:rsid w:val="00BB2750"/>
    <w:rsid w:val="00BB3C27"/>
    <w:rsid w:val="00BB4100"/>
    <w:rsid w:val="00BB4EAB"/>
    <w:rsid w:val="00BB58F0"/>
    <w:rsid w:val="00BB7AA7"/>
    <w:rsid w:val="00BB7C94"/>
    <w:rsid w:val="00BC0635"/>
    <w:rsid w:val="00BC0A9D"/>
    <w:rsid w:val="00BC1123"/>
    <w:rsid w:val="00BC1AAC"/>
    <w:rsid w:val="00BC2B27"/>
    <w:rsid w:val="00BC46F1"/>
    <w:rsid w:val="00BC4DB8"/>
    <w:rsid w:val="00BC6730"/>
    <w:rsid w:val="00BC7CDC"/>
    <w:rsid w:val="00BD23AF"/>
    <w:rsid w:val="00BD2963"/>
    <w:rsid w:val="00BD41AE"/>
    <w:rsid w:val="00BD5573"/>
    <w:rsid w:val="00BD7E15"/>
    <w:rsid w:val="00BD7E51"/>
    <w:rsid w:val="00BE077C"/>
    <w:rsid w:val="00BE112F"/>
    <w:rsid w:val="00BE22C9"/>
    <w:rsid w:val="00BE38F8"/>
    <w:rsid w:val="00BE5BBA"/>
    <w:rsid w:val="00BE6031"/>
    <w:rsid w:val="00BE6C72"/>
    <w:rsid w:val="00BE7D88"/>
    <w:rsid w:val="00BF139D"/>
    <w:rsid w:val="00BF2489"/>
    <w:rsid w:val="00BF2EFD"/>
    <w:rsid w:val="00BF3860"/>
    <w:rsid w:val="00BF4133"/>
    <w:rsid w:val="00BF58F3"/>
    <w:rsid w:val="00BF5BC2"/>
    <w:rsid w:val="00BF6A83"/>
    <w:rsid w:val="00C00A2F"/>
    <w:rsid w:val="00C012C7"/>
    <w:rsid w:val="00C02000"/>
    <w:rsid w:val="00C0205B"/>
    <w:rsid w:val="00C03001"/>
    <w:rsid w:val="00C06159"/>
    <w:rsid w:val="00C0752D"/>
    <w:rsid w:val="00C07698"/>
    <w:rsid w:val="00C07A60"/>
    <w:rsid w:val="00C07B73"/>
    <w:rsid w:val="00C1133D"/>
    <w:rsid w:val="00C1180F"/>
    <w:rsid w:val="00C11DBA"/>
    <w:rsid w:val="00C11F4A"/>
    <w:rsid w:val="00C1395C"/>
    <w:rsid w:val="00C14BF3"/>
    <w:rsid w:val="00C15237"/>
    <w:rsid w:val="00C206AC"/>
    <w:rsid w:val="00C20A2D"/>
    <w:rsid w:val="00C20F5F"/>
    <w:rsid w:val="00C21CF4"/>
    <w:rsid w:val="00C22056"/>
    <w:rsid w:val="00C23BB7"/>
    <w:rsid w:val="00C23EAE"/>
    <w:rsid w:val="00C25BD1"/>
    <w:rsid w:val="00C25BFA"/>
    <w:rsid w:val="00C27A08"/>
    <w:rsid w:val="00C30D42"/>
    <w:rsid w:val="00C31312"/>
    <w:rsid w:val="00C31A92"/>
    <w:rsid w:val="00C31F6A"/>
    <w:rsid w:val="00C32663"/>
    <w:rsid w:val="00C326C6"/>
    <w:rsid w:val="00C32F39"/>
    <w:rsid w:val="00C34E62"/>
    <w:rsid w:val="00C35085"/>
    <w:rsid w:val="00C35295"/>
    <w:rsid w:val="00C35564"/>
    <w:rsid w:val="00C36ADD"/>
    <w:rsid w:val="00C36E74"/>
    <w:rsid w:val="00C36FA8"/>
    <w:rsid w:val="00C40595"/>
    <w:rsid w:val="00C41621"/>
    <w:rsid w:val="00C41A5F"/>
    <w:rsid w:val="00C41CBB"/>
    <w:rsid w:val="00C434E7"/>
    <w:rsid w:val="00C449FA"/>
    <w:rsid w:val="00C44A80"/>
    <w:rsid w:val="00C4586F"/>
    <w:rsid w:val="00C4646B"/>
    <w:rsid w:val="00C465FF"/>
    <w:rsid w:val="00C46B31"/>
    <w:rsid w:val="00C502F9"/>
    <w:rsid w:val="00C50760"/>
    <w:rsid w:val="00C51C2F"/>
    <w:rsid w:val="00C51CC7"/>
    <w:rsid w:val="00C5384F"/>
    <w:rsid w:val="00C53AD3"/>
    <w:rsid w:val="00C54A5F"/>
    <w:rsid w:val="00C54C79"/>
    <w:rsid w:val="00C5520D"/>
    <w:rsid w:val="00C56253"/>
    <w:rsid w:val="00C56291"/>
    <w:rsid w:val="00C56964"/>
    <w:rsid w:val="00C56E5A"/>
    <w:rsid w:val="00C57401"/>
    <w:rsid w:val="00C60C1D"/>
    <w:rsid w:val="00C60ECE"/>
    <w:rsid w:val="00C62282"/>
    <w:rsid w:val="00C62544"/>
    <w:rsid w:val="00C62F0C"/>
    <w:rsid w:val="00C6447F"/>
    <w:rsid w:val="00C6513B"/>
    <w:rsid w:val="00C656D5"/>
    <w:rsid w:val="00C65FD3"/>
    <w:rsid w:val="00C663DA"/>
    <w:rsid w:val="00C668B7"/>
    <w:rsid w:val="00C67103"/>
    <w:rsid w:val="00C67348"/>
    <w:rsid w:val="00C67D49"/>
    <w:rsid w:val="00C70F9E"/>
    <w:rsid w:val="00C715A8"/>
    <w:rsid w:val="00C71BB9"/>
    <w:rsid w:val="00C72AA4"/>
    <w:rsid w:val="00C72B0C"/>
    <w:rsid w:val="00C73C2A"/>
    <w:rsid w:val="00C7450C"/>
    <w:rsid w:val="00C76DE7"/>
    <w:rsid w:val="00C77528"/>
    <w:rsid w:val="00C803B1"/>
    <w:rsid w:val="00C81205"/>
    <w:rsid w:val="00C81ADE"/>
    <w:rsid w:val="00C8231F"/>
    <w:rsid w:val="00C82D4F"/>
    <w:rsid w:val="00C83E11"/>
    <w:rsid w:val="00C849AB"/>
    <w:rsid w:val="00C8561D"/>
    <w:rsid w:val="00C862CB"/>
    <w:rsid w:val="00C8774C"/>
    <w:rsid w:val="00C9031A"/>
    <w:rsid w:val="00C9047B"/>
    <w:rsid w:val="00C90796"/>
    <w:rsid w:val="00C91456"/>
    <w:rsid w:val="00C91C9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5106"/>
    <w:rsid w:val="00CA6376"/>
    <w:rsid w:val="00CA63D7"/>
    <w:rsid w:val="00CA7B57"/>
    <w:rsid w:val="00CB0247"/>
    <w:rsid w:val="00CB02DA"/>
    <w:rsid w:val="00CB10B5"/>
    <w:rsid w:val="00CB1519"/>
    <w:rsid w:val="00CB17E2"/>
    <w:rsid w:val="00CB235A"/>
    <w:rsid w:val="00CB2650"/>
    <w:rsid w:val="00CB26B4"/>
    <w:rsid w:val="00CB2ADC"/>
    <w:rsid w:val="00CB3440"/>
    <w:rsid w:val="00CB4437"/>
    <w:rsid w:val="00CB51CA"/>
    <w:rsid w:val="00CB5F2A"/>
    <w:rsid w:val="00CB691C"/>
    <w:rsid w:val="00CC10A5"/>
    <w:rsid w:val="00CC1692"/>
    <w:rsid w:val="00CC28D7"/>
    <w:rsid w:val="00CC552A"/>
    <w:rsid w:val="00CC6CDE"/>
    <w:rsid w:val="00CC73FD"/>
    <w:rsid w:val="00CD010B"/>
    <w:rsid w:val="00CD064B"/>
    <w:rsid w:val="00CD138B"/>
    <w:rsid w:val="00CD1657"/>
    <w:rsid w:val="00CD18A1"/>
    <w:rsid w:val="00CD18E4"/>
    <w:rsid w:val="00CD2131"/>
    <w:rsid w:val="00CD2330"/>
    <w:rsid w:val="00CD3E31"/>
    <w:rsid w:val="00CD5743"/>
    <w:rsid w:val="00CD6826"/>
    <w:rsid w:val="00CD73D3"/>
    <w:rsid w:val="00CD74A3"/>
    <w:rsid w:val="00CD7C96"/>
    <w:rsid w:val="00CE00E9"/>
    <w:rsid w:val="00CE0527"/>
    <w:rsid w:val="00CE0C7E"/>
    <w:rsid w:val="00CE278D"/>
    <w:rsid w:val="00CE3F38"/>
    <w:rsid w:val="00CE470D"/>
    <w:rsid w:val="00CE5215"/>
    <w:rsid w:val="00CE5B23"/>
    <w:rsid w:val="00CE7EB0"/>
    <w:rsid w:val="00CF0C5D"/>
    <w:rsid w:val="00CF3312"/>
    <w:rsid w:val="00CF3FC1"/>
    <w:rsid w:val="00CF43FF"/>
    <w:rsid w:val="00CF607B"/>
    <w:rsid w:val="00CF6CCB"/>
    <w:rsid w:val="00CF70AD"/>
    <w:rsid w:val="00CF7729"/>
    <w:rsid w:val="00CF783E"/>
    <w:rsid w:val="00CF7872"/>
    <w:rsid w:val="00D00468"/>
    <w:rsid w:val="00D00864"/>
    <w:rsid w:val="00D008B0"/>
    <w:rsid w:val="00D02346"/>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413A"/>
    <w:rsid w:val="00D143D4"/>
    <w:rsid w:val="00D15470"/>
    <w:rsid w:val="00D1586E"/>
    <w:rsid w:val="00D1606A"/>
    <w:rsid w:val="00D16C01"/>
    <w:rsid w:val="00D20FF4"/>
    <w:rsid w:val="00D21D38"/>
    <w:rsid w:val="00D229FC"/>
    <w:rsid w:val="00D24D2C"/>
    <w:rsid w:val="00D26853"/>
    <w:rsid w:val="00D27219"/>
    <w:rsid w:val="00D30C23"/>
    <w:rsid w:val="00D3106D"/>
    <w:rsid w:val="00D31D74"/>
    <w:rsid w:val="00D32413"/>
    <w:rsid w:val="00D33207"/>
    <w:rsid w:val="00D3320B"/>
    <w:rsid w:val="00D33A8D"/>
    <w:rsid w:val="00D34D26"/>
    <w:rsid w:val="00D355F1"/>
    <w:rsid w:val="00D35881"/>
    <w:rsid w:val="00D35B3B"/>
    <w:rsid w:val="00D36044"/>
    <w:rsid w:val="00D378B7"/>
    <w:rsid w:val="00D40A3C"/>
    <w:rsid w:val="00D40A8C"/>
    <w:rsid w:val="00D40F21"/>
    <w:rsid w:val="00D41CEF"/>
    <w:rsid w:val="00D41EF1"/>
    <w:rsid w:val="00D44C01"/>
    <w:rsid w:val="00D46224"/>
    <w:rsid w:val="00D465D7"/>
    <w:rsid w:val="00D46B8A"/>
    <w:rsid w:val="00D4700F"/>
    <w:rsid w:val="00D47427"/>
    <w:rsid w:val="00D47522"/>
    <w:rsid w:val="00D50560"/>
    <w:rsid w:val="00D50A58"/>
    <w:rsid w:val="00D514F2"/>
    <w:rsid w:val="00D51AC7"/>
    <w:rsid w:val="00D52B20"/>
    <w:rsid w:val="00D52E51"/>
    <w:rsid w:val="00D536E7"/>
    <w:rsid w:val="00D537F1"/>
    <w:rsid w:val="00D53FEF"/>
    <w:rsid w:val="00D540E4"/>
    <w:rsid w:val="00D557B5"/>
    <w:rsid w:val="00D56403"/>
    <w:rsid w:val="00D56D79"/>
    <w:rsid w:val="00D60C54"/>
    <w:rsid w:val="00D611BB"/>
    <w:rsid w:val="00D6179D"/>
    <w:rsid w:val="00D618E5"/>
    <w:rsid w:val="00D6268A"/>
    <w:rsid w:val="00D62934"/>
    <w:rsid w:val="00D62CCF"/>
    <w:rsid w:val="00D6408F"/>
    <w:rsid w:val="00D64D6E"/>
    <w:rsid w:val="00D650E5"/>
    <w:rsid w:val="00D65CF3"/>
    <w:rsid w:val="00D66038"/>
    <w:rsid w:val="00D6668F"/>
    <w:rsid w:val="00D66783"/>
    <w:rsid w:val="00D66859"/>
    <w:rsid w:val="00D66B05"/>
    <w:rsid w:val="00D66C05"/>
    <w:rsid w:val="00D7363B"/>
    <w:rsid w:val="00D755F8"/>
    <w:rsid w:val="00D7636D"/>
    <w:rsid w:val="00D763CA"/>
    <w:rsid w:val="00D7645A"/>
    <w:rsid w:val="00D770D8"/>
    <w:rsid w:val="00D771FC"/>
    <w:rsid w:val="00D77A24"/>
    <w:rsid w:val="00D80CA1"/>
    <w:rsid w:val="00D80FAA"/>
    <w:rsid w:val="00D816F4"/>
    <w:rsid w:val="00D81D54"/>
    <w:rsid w:val="00D854F7"/>
    <w:rsid w:val="00D85A9C"/>
    <w:rsid w:val="00D8682F"/>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66E3"/>
    <w:rsid w:val="00DB6965"/>
    <w:rsid w:val="00DB78D4"/>
    <w:rsid w:val="00DB78F0"/>
    <w:rsid w:val="00DB7D31"/>
    <w:rsid w:val="00DC2A36"/>
    <w:rsid w:val="00DC2A7D"/>
    <w:rsid w:val="00DC2E43"/>
    <w:rsid w:val="00DC31F6"/>
    <w:rsid w:val="00DC3581"/>
    <w:rsid w:val="00DC5DE5"/>
    <w:rsid w:val="00DC61AC"/>
    <w:rsid w:val="00DC6E32"/>
    <w:rsid w:val="00DC7E08"/>
    <w:rsid w:val="00DD0424"/>
    <w:rsid w:val="00DD095C"/>
    <w:rsid w:val="00DD0971"/>
    <w:rsid w:val="00DD1330"/>
    <w:rsid w:val="00DD16D0"/>
    <w:rsid w:val="00DD175D"/>
    <w:rsid w:val="00DD244D"/>
    <w:rsid w:val="00DD26A9"/>
    <w:rsid w:val="00DD3201"/>
    <w:rsid w:val="00DD3264"/>
    <w:rsid w:val="00DD3A20"/>
    <w:rsid w:val="00DD3BA6"/>
    <w:rsid w:val="00DD4B21"/>
    <w:rsid w:val="00DD5070"/>
    <w:rsid w:val="00DD5736"/>
    <w:rsid w:val="00DD6354"/>
    <w:rsid w:val="00DD72E1"/>
    <w:rsid w:val="00DD7DFC"/>
    <w:rsid w:val="00DD7F4E"/>
    <w:rsid w:val="00DE02B4"/>
    <w:rsid w:val="00DE04F7"/>
    <w:rsid w:val="00DE0B83"/>
    <w:rsid w:val="00DE1A81"/>
    <w:rsid w:val="00DE2BA1"/>
    <w:rsid w:val="00DE4E10"/>
    <w:rsid w:val="00DE50FA"/>
    <w:rsid w:val="00DE696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E004FA"/>
    <w:rsid w:val="00E00E55"/>
    <w:rsid w:val="00E01B91"/>
    <w:rsid w:val="00E02ABF"/>
    <w:rsid w:val="00E047E8"/>
    <w:rsid w:val="00E04D5F"/>
    <w:rsid w:val="00E04E98"/>
    <w:rsid w:val="00E0526A"/>
    <w:rsid w:val="00E05F6E"/>
    <w:rsid w:val="00E10603"/>
    <w:rsid w:val="00E10DE4"/>
    <w:rsid w:val="00E11011"/>
    <w:rsid w:val="00E11154"/>
    <w:rsid w:val="00E12660"/>
    <w:rsid w:val="00E13BD0"/>
    <w:rsid w:val="00E13CB2"/>
    <w:rsid w:val="00E14995"/>
    <w:rsid w:val="00E14B7E"/>
    <w:rsid w:val="00E160AD"/>
    <w:rsid w:val="00E169BD"/>
    <w:rsid w:val="00E16BD5"/>
    <w:rsid w:val="00E16D80"/>
    <w:rsid w:val="00E179CD"/>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256B"/>
    <w:rsid w:val="00E329BE"/>
    <w:rsid w:val="00E32C47"/>
    <w:rsid w:val="00E3482F"/>
    <w:rsid w:val="00E34B63"/>
    <w:rsid w:val="00E365CC"/>
    <w:rsid w:val="00E37F98"/>
    <w:rsid w:val="00E40B62"/>
    <w:rsid w:val="00E412E2"/>
    <w:rsid w:val="00E42023"/>
    <w:rsid w:val="00E42CF1"/>
    <w:rsid w:val="00E4340F"/>
    <w:rsid w:val="00E4355E"/>
    <w:rsid w:val="00E4362C"/>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602F7"/>
    <w:rsid w:val="00E6493C"/>
    <w:rsid w:val="00E6524E"/>
    <w:rsid w:val="00E65441"/>
    <w:rsid w:val="00E6670C"/>
    <w:rsid w:val="00E6717B"/>
    <w:rsid w:val="00E67349"/>
    <w:rsid w:val="00E6753F"/>
    <w:rsid w:val="00E704F3"/>
    <w:rsid w:val="00E70641"/>
    <w:rsid w:val="00E708BE"/>
    <w:rsid w:val="00E72AA9"/>
    <w:rsid w:val="00E72EF4"/>
    <w:rsid w:val="00E74497"/>
    <w:rsid w:val="00E7461E"/>
    <w:rsid w:val="00E752C6"/>
    <w:rsid w:val="00E758EC"/>
    <w:rsid w:val="00E776E8"/>
    <w:rsid w:val="00E77BD5"/>
    <w:rsid w:val="00E80311"/>
    <w:rsid w:val="00E80895"/>
    <w:rsid w:val="00E80BD5"/>
    <w:rsid w:val="00E81568"/>
    <w:rsid w:val="00E8217E"/>
    <w:rsid w:val="00E82849"/>
    <w:rsid w:val="00E84911"/>
    <w:rsid w:val="00E849D3"/>
    <w:rsid w:val="00E84C1F"/>
    <w:rsid w:val="00E8679E"/>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25E7"/>
    <w:rsid w:val="00EA3FCC"/>
    <w:rsid w:val="00EA3FD4"/>
    <w:rsid w:val="00EA4480"/>
    <w:rsid w:val="00EA4ABD"/>
    <w:rsid w:val="00EA5A34"/>
    <w:rsid w:val="00EA792E"/>
    <w:rsid w:val="00EA7BAC"/>
    <w:rsid w:val="00EB02D7"/>
    <w:rsid w:val="00EB02E5"/>
    <w:rsid w:val="00EB0CF4"/>
    <w:rsid w:val="00EB199F"/>
    <w:rsid w:val="00EB19FE"/>
    <w:rsid w:val="00EB21D1"/>
    <w:rsid w:val="00EB2971"/>
    <w:rsid w:val="00EB310A"/>
    <w:rsid w:val="00EB4234"/>
    <w:rsid w:val="00EB46C1"/>
    <w:rsid w:val="00EB4B51"/>
    <w:rsid w:val="00EB738C"/>
    <w:rsid w:val="00EB78A6"/>
    <w:rsid w:val="00EC0549"/>
    <w:rsid w:val="00EC13E5"/>
    <w:rsid w:val="00EC233B"/>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3C8"/>
    <w:rsid w:val="00ED482E"/>
    <w:rsid w:val="00ED606E"/>
    <w:rsid w:val="00ED6372"/>
    <w:rsid w:val="00ED7A2D"/>
    <w:rsid w:val="00ED7A7D"/>
    <w:rsid w:val="00EE0291"/>
    <w:rsid w:val="00EE0AA6"/>
    <w:rsid w:val="00EE0D1C"/>
    <w:rsid w:val="00EE60C5"/>
    <w:rsid w:val="00EE66D8"/>
    <w:rsid w:val="00EE6E25"/>
    <w:rsid w:val="00EE7B45"/>
    <w:rsid w:val="00EF15E1"/>
    <w:rsid w:val="00EF22D6"/>
    <w:rsid w:val="00EF2564"/>
    <w:rsid w:val="00EF3247"/>
    <w:rsid w:val="00EF36B2"/>
    <w:rsid w:val="00EF3C3E"/>
    <w:rsid w:val="00EF4EC1"/>
    <w:rsid w:val="00EF52E9"/>
    <w:rsid w:val="00EF56D6"/>
    <w:rsid w:val="00EF584B"/>
    <w:rsid w:val="00F00646"/>
    <w:rsid w:val="00F03519"/>
    <w:rsid w:val="00F03E53"/>
    <w:rsid w:val="00F0496D"/>
    <w:rsid w:val="00F05443"/>
    <w:rsid w:val="00F0587D"/>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6D94"/>
    <w:rsid w:val="00F17099"/>
    <w:rsid w:val="00F176F5"/>
    <w:rsid w:val="00F201EC"/>
    <w:rsid w:val="00F208A9"/>
    <w:rsid w:val="00F20C90"/>
    <w:rsid w:val="00F210B8"/>
    <w:rsid w:val="00F21DEA"/>
    <w:rsid w:val="00F224B5"/>
    <w:rsid w:val="00F22F5B"/>
    <w:rsid w:val="00F231BE"/>
    <w:rsid w:val="00F251D1"/>
    <w:rsid w:val="00F256F6"/>
    <w:rsid w:val="00F25FAE"/>
    <w:rsid w:val="00F26C21"/>
    <w:rsid w:val="00F278EB"/>
    <w:rsid w:val="00F30900"/>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2ED2"/>
    <w:rsid w:val="00F4323E"/>
    <w:rsid w:val="00F43A94"/>
    <w:rsid w:val="00F43AED"/>
    <w:rsid w:val="00F43BF5"/>
    <w:rsid w:val="00F44731"/>
    <w:rsid w:val="00F451C5"/>
    <w:rsid w:val="00F452A6"/>
    <w:rsid w:val="00F45723"/>
    <w:rsid w:val="00F469BF"/>
    <w:rsid w:val="00F47995"/>
    <w:rsid w:val="00F47D88"/>
    <w:rsid w:val="00F505F1"/>
    <w:rsid w:val="00F52616"/>
    <w:rsid w:val="00F533B5"/>
    <w:rsid w:val="00F53A4D"/>
    <w:rsid w:val="00F54BEC"/>
    <w:rsid w:val="00F55743"/>
    <w:rsid w:val="00F557F0"/>
    <w:rsid w:val="00F5586E"/>
    <w:rsid w:val="00F56CF0"/>
    <w:rsid w:val="00F6036D"/>
    <w:rsid w:val="00F60374"/>
    <w:rsid w:val="00F6087C"/>
    <w:rsid w:val="00F6334C"/>
    <w:rsid w:val="00F639D2"/>
    <w:rsid w:val="00F6459D"/>
    <w:rsid w:val="00F64BF5"/>
    <w:rsid w:val="00F653B6"/>
    <w:rsid w:val="00F65B89"/>
    <w:rsid w:val="00F67F49"/>
    <w:rsid w:val="00F70A82"/>
    <w:rsid w:val="00F72BB6"/>
    <w:rsid w:val="00F7454F"/>
    <w:rsid w:val="00F7539E"/>
    <w:rsid w:val="00F76FF8"/>
    <w:rsid w:val="00F77988"/>
    <w:rsid w:val="00F77EFD"/>
    <w:rsid w:val="00F77F48"/>
    <w:rsid w:val="00F80D13"/>
    <w:rsid w:val="00F80EE4"/>
    <w:rsid w:val="00F835B6"/>
    <w:rsid w:val="00F85F7E"/>
    <w:rsid w:val="00F901B7"/>
    <w:rsid w:val="00F90BFD"/>
    <w:rsid w:val="00F9229A"/>
    <w:rsid w:val="00F92D33"/>
    <w:rsid w:val="00F93F61"/>
    <w:rsid w:val="00F9634A"/>
    <w:rsid w:val="00FA01F2"/>
    <w:rsid w:val="00FA0C4B"/>
    <w:rsid w:val="00FA11FB"/>
    <w:rsid w:val="00FA24C0"/>
    <w:rsid w:val="00FA3463"/>
    <w:rsid w:val="00FA41FE"/>
    <w:rsid w:val="00FA5EB4"/>
    <w:rsid w:val="00FA793B"/>
    <w:rsid w:val="00FB092C"/>
    <w:rsid w:val="00FB0AE4"/>
    <w:rsid w:val="00FB0C1F"/>
    <w:rsid w:val="00FB0E0F"/>
    <w:rsid w:val="00FB1436"/>
    <w:rsid w:val="00FB2D29"/>
    <w:rsid w:val="00FB30F1"/>
    <w:rsid w:val="00FB333C"/>
    <w:rsid w:val="00FB35B5"/>
    <w:rsid w:val="00FB3717"/>
    <w:rsid w:val="00FB4142"/>
    <w:rsid w:val="00FB53E7"/>
    <w:rsid w:val="00FB5F3E"/>
    <w:rsid w:val="00FB66A2"/>
    <w:rsid w:val="00FB7B77"/>
    <w:rsid w:val="00FB7DFE"/>
    <w:rsid w:val="00FC19A9"/>
    <w:rsid w:val="00FC1B67"/>
    <w:rsid w:val="00FC1D3B"/>
    <w:rsid w:val="00FC24D0"/>
    <w:rsid w:val="00FC258B"/>
    <w:rsid w:val="00FC458F"/>
    <w:rsid w:val="00FC4E8D"/>
    <w:rsid w:val="00FC4EF0"/>
    <w:rsid w:val="00FC5891"/>
    <w:rsid w:val="00FC5FF6"/>
    <w:rsid w:val="00FC60C1"/>
    <w:rsid w:val="00FC7CC9"/>
    <w:rsid w:val="00FC7FB2"/>
    <w:rsid w:val="00FD0137"/>
    <w:rsid w:val="00FD06FF"/>
    <w:rsid w:val="00FD148E"/>
    <w:rsid w:val="00FD249E"/>
    <w:rsid w:val="00FD2888"/>
    <w:rsid w:val="00FD2D3A"/>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D51A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D51AC7"/>
  </w:style>
</w:styles>
</file>

<file path=word/webSettings.xml><?xml version="1.0" encoding="utf-8"?>
<w:webSettings xmlns:r="http://schemas.openxmlformats.org/officeDocument/2006/relationships" xmlns:w="http://schemas.openxmlformats.org/wordprocessingml/2006/main">
  <w:divs>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021-par-reglamentetajam-profesijam-un-profesionalas-kvalifikacijas-atzisan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m.gov.lv" TargetMode="External"/><Relationship Id="rId4" Type="http://schemas.openxmlformats.org/officeDocument/2006/relationships/settings" Target="settings.xml"/><Relationship Id="rId9" Type="http://schemas.openxmlformats.org/officeDocument/2006/relationships/hyperlink" Target="http://likumi.lv/ta/id/26021-par-reglamentetajam-profesijam-un-profesionalas-kvalifikacijas-atzisan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14C32-FDB7-4628-95F8-E720C7060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1065</Words>
  <Characters>8886</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2002.gada 23.jūlija noteikumos Nr.315 „Izglītības programmu minimālās prasības ārsta profesionālās kvalifikācijas iegūšanai”” sākotnējās ietekmes novērtējuma ziņojums (anotācija)</vt:lpstr>
    </vt:vector>
  </TitlesOfParts>
  <Company>Veselības ministrija</Company>
  <LinksUpToDate>false</LinksUpToDate>
  <CharactersWithSpaces>9932</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2002.gada 23.jūlija noteikumos Nr.315 „Izglītības programmu minimālās prasības ārsta profesionālās kvalifikācijas iegūšanai”” sākotnējās ietekmes novērtējuma ziņojums (anotācija)</dc:title>
  <dc:subject>Anotācija</dc:subject>
  <dc:creator>Dace Roga</dc:creator>
  <dc:description>dace.roga@vm.gov.lv; tālr.: 67876093</dc:description>
  <cp:lastModifiedBy>abless</cp:lastModifiedBy>
  <cp:revision>5</cp:revision>
  <cp:lastPrinted>2015-04-30T07:22:00Z</cp:lastPrinted>
  <dcterms:created xsi:type="dcterms:W3CDTF">2016-04-14T05:49:00Z</dcterms:created>
  <dcterms:modified xsi:type="dcterms:W3CDTF">2016-04-14T07:00:00Z</dcterms:modified>
</cp:coreProperties>
</file>