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4B9B0" w14:textId="4FDB973F" w:rsidR="00A1252F" w:rsidRPr="00633BB1" w:rsidRDefault="00A1252F" w:rsidP="00A1252F">
      <w:pPr>
        <w:autoSpaceDE w:val="0"/>
        <w:autoSpaceDN w:val="0"/>
        <w:adjustRightInd w:val="0"/>
        <w:ind w:right="-886"/>
        <w:jc w:val="both"/>
        <w:rPr>
          <w:bCs/>
          <w:iCs/>
          <w:sz w:val="28"/>
          <w:szCs w:val="28"/>
        </w:rPr>
      </w:pPr>
    </w:p>
    <w:p w14:paraId="7F4EC79A" w14:textId="77777777" w:rsidR="00A1252F" w:rsidRDefault="00A1252F" w:rsidP="00FE03D0">
      <w:pPr>
        <w:ind w:right="-886"/>
        <w:jc w:val="both"/>
        <w:rPr>
          <w:sz w:val="28"/>
          <w:szCs w:val="28"/>
        </w:rPr>
      </w:pPr>
    </w:p>
    <w:p w14:paraId="58B55BD5" w14:textId="77777777" w:rsidR="00340C33" w:rsidRPr="00A1252F" w:rsidRDefault="00340C33" w:rsidP="00FE03D0">
      <w:pPr>
        <w:ind w:right="-886"/>
        <w:jc w:val="both"/>
        <w:rPr>
          <w:sz w:val="28"/>
          <w:szCs w:val="28"/>
        </w:rPr>
      </w:pPr>
    </w:p>
    <w:p w14:paraId="7EFA93C0" w14:textId="010247BB" w:rsidR="00340C33" w:rsidRPr="00693240" w:rsidRDefault="00340C33" w:rsidP="00393E46">
      <w:pPr>
        <w:tabs>
          <w:tab w:val="left" w:pos="6804"/>
        </w:tabs>
        <w:rPr>
          <w:sz w:val="28"/>
          <w:szCs w:val="28"/>
        </w:rPr>
      </w:pPr>
      <w:r w:rsidRPr="00693240">
        <w:rPr>
          <w:sz w:val="28"/>
          <w:szCs w:val="28"/>
        </w:rPr>
        <w:t xml:space="preserve">2016. gada </w:t>
      </w:r>
      <w:r w:rsidR="008C70CB">
        <w:rPr>
          <w:sz w:val="28"/>
          <w:szCs w:val="28"/>
        </w:rPr>
        <w:t>31. maijā</w:t>
      </w:r>
      <w:r w:rsidRPr="00693240">
        <w:rPr>
          <w:sz w:val="28"/>
          <w:szCs w:val="28"/>
        </w:rPr>
        <w:tab/>
        <w:t>Noteikumi Nr.</w:t>
      </w:r>
      <w:r w:rsidR="008C70CB">
        <w:rPr>
          <w:sz w:val="28"/>
          <w:szCs w:val="28"/>
        </w:rPr>
        <w:t> 326</w:t>
      </w:r>
    </w:p>
    <w:p w14:paraId="6E032D1A" w14:textId="5D4BB90A" w:rsidR="00340C33" w:rsidRPr="00693240" w:rsidRDefault="00340C33" w:rsidP="00393E46">
      <w:pPr>
        <w:tabs>
          <w:tab w:val="left" w:pos="6804"/>
        </w:tabs>
        <w:rPr>
          <w:sz w:val="28"/>
          <w:szCs w:val="28"/>
        </w:rPr>
      </w:pPr>
      <w:r w:rsidRPr="00693240">
        <w:rPr>
          <w:sz w:val="28"/>
          <w:szCs w:val="28"/>
        </w:rPr>
        <w:t>Rīgā</w:t>
      </w:r>
      <w:r w:rsidRPr="00693240">
        <w:rPr>
          <w:sz w:val="28"/>
          <w:szCs w:val="28"/>
        </w:rPr>
        <w:tab/>
        <w:t>(prot. Nr. </w:t>
      </w:r>
      <w:r w:rsidR="008C70CB">
        <w:rPr>
          <w:sz w:val="28"/>
          <w:szCs w:val="28"/>
        </w:rPr>
        <w:t>26</w:t>
      </w:r>
      <w:r w:rsidRPr="00693240">
        <w:rPr>
          <w:sz w:val="28"/>
          <w:szCs w:val="28"/>
        </w:rPr>
        <w:t>  </w:t>
      </w:r>
      <w:r w:rsidR="008C70CB">
        <w:rPr>
          <w:sz w:val="28"/>
          <w:szCs w:val="28"/>
        </w:rPr>
        <w:t>15</w:t>
      </w:r>
      <w:bookmarkStart w:id="0" w:name="_GoBack"/>
      <w:bookmarkEnd w:id="0"/>
      <w:r w:rsidRPr="00693240">
        <w:rPr>
          <w:sz w:val="28"/>
          <w:szCs w:val="28"/>
        </w:rPr>
        <w:t>. §)</w:t>
      </w:r>
    </w:p>
    <w:p w14:paraId="7D9A2378" w14:textId="5FDB6690" w:rsidR="00FE03D0" w:rsidRPr="00A1252F" w:rsidRDefault="00FE03D0" w:rsidP="00FE03D0">
      <w:pPr>
        <w:jc w:val="both"/>
        <w:rPr>
          <w:sz w:val="28"/>
          <w:szCs w:val="28"/>
        </w:rPr>
      </w:pPr>
    </w:p>
    <w:p w14:paraId="7D9A237A" w14:textId="77777777" w:rsidR="00FE03D0" w:rsidRPr="00A1252F" w:rsidRDefault="00FE03D0" w:rsidP="00FE03D0">
      <w:pPr>
        <w:jc w:val="center"/>
        <w:rPr>
          <w:sz w:val="28"/>
          <w:szCs w:val="28"/>
        </w:rPr>
      </w:pPr>
      <w:r w:rsidRPr="00A1252F">
        <w:rPr>
          <w:b/>
          <w:bCs/>
          <w:sz w:val="28"/>
          <w:szCs w:val="28"/>
        </w:rPr>
        <w:t xml:space="preserve">Veterināro zāļu izplatīšanas un kontroles noteikumi </w:t>
      </w:r>
    </w:p>
    <w:p w14:paraId="7D9A237B" w14:textId="77777777" w:rsidR="00FE03D0" w:rsidRPr="00A1252F" w:rsidRDefault="00FE03D0" w:rsidP="00FE03D0">
      <w:pPr>
        <w:jc w:val="both"/>
        <w:rPr>
          <w:sz w:val="28"/>
          <w:szCs w:val="28"/>
        </w:rPr>
      </w:pPr>
    </w:p>
    <w:p w14:paraId="7D9A237C" w14:textId="0B4CE6F1" w:rsidR="00FE03D0" w:rsidRPr="00A1252F" w:rsidRDefault="00FE03D0" w:rsidP="00FE03D0">
      <w:pPr>
        <w:ind w:firstLine="720"/>
        <w:jc w:val="right"/>
        <w:rPr>
          <w:color w:val="000000"/>
          <w:sz w:val="28"/>
          <w:szCs w:val="28"/>
        </w:rPr>
      </w:pPr>
      <w:r w:rsidRPr="00A1252F">
        <w:rPr>
          <w:color w:val="000000"/>
          <w:sz w:val="28"/>
          <w:szCs w:val="28"/>
        </w:rPr>
        <w:t>Izdoti saskaņā ar</w:t>
      </w:r>
      <w:r w:rsidR="00653A0E" w:rsidRPr="00653A0E">
        <w:rPr>
          <w:color w:val="000000"/>
          <w:sz w:val="28"/>
          <w:szCs w:val="28"/>
        </w:rPr>
        <w:t xml:space="preserve"> </w:t>
      </w:r>
      <w:r w:rsidR="00653A0E" w:rsidRPr="00A1252F">
        <w:rPr>
          <w:color w:val="000000"/>
          <w:sz w:val="28"/>
          <w:szCs w:val="28"/>
        </w:rPr>
        <w:t>Farmācijas</w:t>
      </w:r>
    </w:p>
    <w:p w14:paraId="7D9A237E" w14:textId="7BC4A3C6" w:rsidR="00FE03D0" w:rsidRPr="00A1252F" w:rsidRDefault="00FE03D0" w:rsidP="00FE03D0">
      <w:pPr>
        <w:ind w:firstLine="720"/>
        <w:jc w:val="right"/>
        <w:rPr>
          <w:color w:val="000000"/>
          <w:sz w:val="28"/>
          <w:szCs w:val="28"/>
        </w:rPr>
      </w:pPr>
      <w:r w:rsidRPr="00A1252F">
        <w:rPr>
          <w:color w:val="000000"/>
          <w:sz w:val="28"/>
          <w:szCs w:val="28"/>
        </w:rPr>
        <w:t>likuma</w:t>
      </w:r>
      <w:r w:rsidR="00653A0E">
        <w:rPr>
          <w:color w:val="000000"/>
          <w:sz w:val="28"/>
          <w:szCs w:val="28"/>
        </w:rPr>
        <w:t xml:space="preserve"> </w:t>
      </w:r>
      <w:hyperlink r:id="rId9" w:tgtFrame="_top" w:tooltip="Farmācijas likums" w:history="1">
        <w:r w:rsidRPr="00A1252F">
          <w:rPr>
            <w:rStyle w:val="Hyperlink"/>
            <w:color w:val="000000"/>
            <w:sz w:val="28"/>
            <w:szCs w:val="28"/>
          </w:rPr>
          <w:t>5.</w:t>
        </w:r>
        <w:r w:rsidR="00653A0E">
          <w:rPr>
            <w:rStyle w:val="Hyperlink"/>
            <w:color w:val="000000"/>
            <w:sz w:val="28"/>
            <w:szCs w:val="28"/>
          </w:rPr>
          <w:t> </w:t>
        </w:r>
        <w:r w:rsidRPr="00A1252F">
          <w:rPr>
            <w:rStyle w:val="Hyperlink"/>
            <w:color w:val="000000"/>
            <w:sz w:val="28"/>
            <w:szCs w:val="28"/>
          </w:rPr>
          <w:t xml:space="preserve">panta </w:t>
        </w:r>
        <w:r w:rsidR="00510202" w:rsidRPr="00A1252F">
          <w:rPr>
            <w:rStyle w:val="Hyperlink"/>
            <w:color w:val="000000"/>
            <w:sz w:val="28"/>
            <w:szCs w:val="28"/>
          </w:rPr>
          <w:t xml:space="preserve">1. un </w:t>
        </w:r>
        <w:r w:rsidRPr="00A1252F">
          <w:rPr>
            <w:rStyle w:val="Hyperlink"/>
            <w:color w:val="000000"/>
            <w:sz w:val="28"/>
            <w:szCs w:val="28"/>
          </w:rPr>
          <w:t>3.</w:t>
        </w:r>
        <w:r w:rsidR="00653A0E">
          <w:rPr>
            <w:rStyle w:val="Hyperlink"/>
            <w:color w:val="000000"/>
            <w:sz w:val="28"/>
            <w:szCs w:val="28"/>
          </w:rPr>
          <w:t> </w:t>
        </w:r>
        <w:r w:rsidRPr="00A1252F">
          <w:rPr>
            <w:rStyle w:val="Hyperlink"/>
            <w:color w:val="000000"/>
            <w:sz w:val="28"/>
            <w:szCs w:val="28"/>
          </w:rPr>
          <w:t>punktu</w:t>
        </w:r>
      </w:hyperlink>
      <w:r w:rsidRPr="00A1252F">
        <w:rPr>
          <w:color w:val="000000"/>
          <w:sz w:val="28"/>
          <w:szCs w:val="28"/>
        </w:rPr>
        <w:t xml:space="preserve"> </w:t>
      </w:r>
    </w:p>
    <w:p w14:paraId="7D9A237F" w14:textId="77777777" w:rsidR="00433F3F" w:rsidRPr="00653A0E" w:rsidRDefault="00433F3F" w:rsidP="00433F3F">
      <w:pPr>
        <w:ind w:firstLine="720"/>
        <w:jc w:val="center"/>
        <w:rPr>
          <w:iCs/>
          <w:sz w:val="28"/>
          <w:szCs w:val="28"/>
        </w:rPr>
      </w:pPr>
    </w:p>
    <w:p w14:paraId="7D9A2380" w14:textId="77777777" w:rsidR="00433F3F" w:rsidRPr="00A1252F" w:rsidRDefault="00FE03D0" w:rsidP="00393E46">
      <w:pPr>
        <w:jc w:val="center"/>
        <w:rPr>
          <w:b/>
          <w:bCs/>
          <w:sz w:val="28"/>
          <w:szCs w:val="28"/>
        </w:rPr>
      </w:pPr>
      <w:bookmarkStart w:id="1" w:name="99722"/>
      <w:r w:rsidRPr="00A1252F">
        <w:rPr>
          <w:b/>
          <w:bCs/>
          <w:sz w:val="28"/>
          <w:szCs w:val="28"/>
        </w:rPr>
        <w:t>1</w:t>
      </w:r>
      <w:r w:rsidR="00433F3F" w:rsidRPr="00A1252F">
        <w:rPr>
          <w:b/>
          <w:bCs/>
          <w:sz w:val="28"/>
          <w:szCs w:val="28"/>
        </w:rPr>
        <w:t>. Vispārīgie jautājumi</w:t>
      </w:r>
      <w:bookmarkEnd w:id="1"/>
    </w:p>
    <w:p w14:paraId="7D9A2381" w14:textId="77777777" w:rsidR="00043B44" w:rsidRPr="00653A0E" w:rsidRDefault="00043B44" w:rsidP="00433F3F">
      <w:pPr>
        <w:ind w:firstLine="720"/>
        <w:jc w:val="both"/>
        <w:rPr>
          <w:sz w:val="28"/>
          <w:szCs w:val="28"/>
        </w:rPr>
      </w:pPr>
    </w:p>
    <w:p w14:paraId="7D9A2382" w14:textId="77777777" w:rsidR="00EB646A" w:rsidRPr="00A1252F" w:rsidRDefault="00EB646A" w:rsidP="00EB646A">
      <w:pPr>
        <w:ind w:firstLine="720"/>
        <w:jc w:val="both"/>
        <w:rPr>
          <w:sz w:val="28"/>
          <w:szCs w:val="28"/>
        </w:rPr>
      </w:pPr>
      <w:r w:rsidRPr="00A1252F">
        <w:rPr>
          <w:sz w:val="28"/>
          <w:szCs w:val="28"/>
        </w:rPr>
        <w:t xml:space="preserve">1. </w:t>
      </w:r>
      <w:r w:rsidR="00433F3F" w:rsidRPr="00A1252F">
        <w:rPr>
          <w:sz w:val="28"/>
          <w:szCs w:val="28"/>
        </w:rPr>
        <w:t>Noteikumi nosaka</w:t>
      </w:r>
      <w:r w:rsidRPr="00A1252F">
        <w:rPr>
          <w:sz w:val="28"/>
          <w:szCs w:val="28"/>
        </w:rPr>
        <w:t>:</w:t>
      </w:r>
    </w:p>
    <w:p w14:paraId="7D9A2383" w14:textId="42479A11" w:rsidR="00510202" w:rsidRPr="00A1252F" w:rsidRDefault="00EB646A" w:rsidP="00EB646A">
      <w:pPr>
        <w:ind w:firstLine="720"/>
        <w:jc w:val="both"/>
        <w:rPr>
          <w:sz w:val="28"/>
          <w:szCs w:val="28"/>
        </w:rPr>
      </w:pPr>
      <w:r w:rsidRPr="00A1252F">
        <w:rPr>
          <w:sz w:val="28"/>
          <w:szCs w:val="28"/>
        </w:rPr>
        <w:t>1.1.</w:t>
      </w:r>
      <w:r w:rsidR="00653A0E">
        <w:rPr>
          <w:sz w:val="28"/>
          <w:szCs w:val="28"/>
        </w:rPr>
        <w:t> </w:t>
      </w:r>
      <w:r w:rsidR="00817A74" w:rsidRPr="00A1252F">
        <w:rPr>
          <w:sz w:val="28"/>
          <w:szCs w:val="28"/>
        </w:rPr>
        <w:t xml:space="preserve">prasības </w:t>
      </w:r>
      <w:r w:rsidR="00510202" w:rsidRPr="00A1252F">
        <w:rPr>
          <w:sz w:val="28"/>
          <w:szCs w:val="28"/>
        </w:rPr>
        <w:t>veterinār</w:t>
      </w:r>
      <w:r w:rsidR="003F2CCD" w:rsidRPr="00A1252F">
        <w:rPr>
          <w:sz w:val="28"/>
          <w:szCs w:val="28"/>
        </w:rPr>
        <w:t>o</w:t>
      </w:r>
      <w:r w:rsidR="00510202" w:rsidRPr="00A1252F">
        <w:rPr>
          <w:sz w:val="28"/>
          <w:szCs w:val="28"/>
        </w:rPr>
        <w:t xml:space="preserve"> zāļu izplatīšanai un kontrolei;</w:t>
      </w:r>
    </w:p>
    <w:p w14:paraId="7D9A2384" w14:textId="0731B1EE" w:rsidR="00510202" w:rsidRPr="00A1252F" w:rsidRDefault="00510202" w:rsidP="00433F3F">
      <w:pPr>
        <w:ind w:firstLine="720"/>
        <w:jc w:val="both"/>
        <w:rPr>
          <w:sz w:val="28"/>
          <w:szCs w:val="28"/>
        </w:rPr>
      </w:pPr>
      <w:r w:rsidRPr="00A1252F">
        <w:rPr>
          <w:sz w:val="28"/>
          <w:szCs w:val="28"/>
        </w:rPr>
        <w:t>1.2.</w:t>
      </w:r>
      <w:r w:rsidR="00653A0E">
        <w:rPr>
          <w:sz w:val="28"/>
          <w:szCs w:val="28"/>
        </w:rPr>
        <w:t> </w:t>
      </w:r>
      <w:r w:rsidRPr="00A1252F">
        <w:rPr>
          <w:sz w:val="28"/>
          <w:szCs w:val="28"/>
        </w:rPr>
        <w:t>veterināro aptieku un veterināro lieltirgotavu darbības kārtību.</w:t>
      </w:r>
    </w:p>
    <w:p w14:paraId="7D9A2385" w14:textId="77777777" w:rsidR="00FE03D0" w:rsidRPr="00A1252F" w:rsidRDefault="00510202" w:rsidP="00433F3F">
      <w:pPr>
        <w:ind w:firstLine="720"/>
        <w:jc w:val="both"/>
        <w:rPr>
          <w:sz w:val="28"/>
          <w:szCs w:val="28"/>
        </w:rPr>
      </w:pPr>
      <w:r w:rsidRPr="00A1252F">
        <w:rPr>
          <w:sz w:val="28"/>
          <w:szCs w:val="28"/>
        </w:rPr>
        <w:t xml:space="preserve"> </w:t>
      </w:r>
    </w:p>
    <w:p w14:paraId="7D9A2386" w14:textId="77777777" w:rsidR="00433F3F" w:rsidRPr="00A1252F" w:rsidRDefault="00433F3F" w:rsidP="00433F3F">
      <w:pPr>
        <w:ind w:firstLine="720"/>
        <w:jc w:val="both"/>
        <w:rPr>
          <w:sz w:val="28"/>
          <w:szCs w:val="28"/>
        </w:rPr>
      </w:pPr>
      <w:r w:rsidRPr="00A1252F">
        <w:rPr>
          <w:sz w:val="28"/>
          <w:szCs w:val="28"/>
        </w:rPr>
        <w:t xml:space="preserve">2. Noteikumi neattiecas uz: </w:t>
      </w:r>
    </w:p>
    <w:p w14:paraId="7D9A2387" w14:textId="0C89BEA6" w:rsidR="00433F3F" w:rsidRPr="00A1252F" w:rsidRDefault="00433F3F" w:rsidP="00433F3F">
      <w:pPr>
        <w:ind w:firstLine="720"/>
        <w:jc w:val="both"/>
        <w:rPr>
          <w:sz w:val="28"/>
          <w:szCs w:val="28"/>
        </w:rPr>
      </w:pPr>
      <w:r w:rsidRPr="00A1252F">
        <w:rPr>
          <w:sz w:val="28"/>
          <w:szCs w:val="28"/>
        </w:rPr>
        <w:t>2.1.</w:t>
      </w:r>
      <w:r w:rsidR="00653A0E">
        <w:rPr>
          <w:sz w:val="28"/>
          <w:szCs w:val="28"/>
        </w:rPr>
        <w:t> </w:t>
      </w:r>
      <w:r w:rsidRPr="00A1252F">
        <w:rPr>
          <w:sz w:val="28"/>
          <w:szCs w:val="28"/>
        </w:rPr>
        <w:t xml:space="preserve">dzīvnieku ārstniecisko barību; </w:t>
      </w:r>
    </w:p>
    <w:p w14:paraId="7D9A2388" w14:textId="597F2343" w:rsidR="00433F3F" w:rsidRPr="00A1252F" w:rsidRDefault="00433F3F" w:rsidP="00433F3F">
      <w:pPr>
        <w:ind w:firstLine="720"/>
        <w:jc w:val="both"/>
        <w:rPr>
          <w:sz w:val="28"/>
          <w:szCs w:val="28"/>
        </w:rPr>
      </w:pPr>
      <w:r w:rsidRPr="00A1252F">
        <w:rPr>
          <w:sz w:val="28"/>
          <w:szCs w:val="28"/>
        </w:rPr>
        <w:t>2.</w:t>
      </w:r>
      <w:r w:rsidR="00B905FB" w:rsidRPr="00A1252F">
        <w:rPr>
          <w:sz w:val="28"/>
          <w:szCs w:val="28"/>
        </w:rPr>
        <w:t>2</w:t>
      </w:r>
      <w:r w:rsidRPr="00A1252F">
        <w:rPr>
          <w:sz w:val="28"/>
          <w:szCs w:val="28"/>
        </w:rPr>
        <w:t>.</w:t>
      </w:r>
      <w:r w:rsidR="00653A0E">
        <w:rPr>
          <w:sz w:val="28"/>
          <w:szCs w:val="28"/>
        </w:rPr>
        <w:t> </w:t>
      </w:r>
      <w:r w:rsidRPr="00A1252F">
        <w:rPr>
          <w:sz w:val="28"/>
          <w:szCs w:val="28"/>
        </w:rPr>
        <w:t xml:space="preserve">veterinārajām zālēm, kas satur radioaktīvos izotopus; </w:t>
      </w:r>
    </w:p>
    <w:p w14:paraId="7D9A2389" w14:textId="1FD1685B" w:rsidR="00433F3F" w:rsidRPr="00A1252F" w:rsidRDefault="00433F3F" w:rsidP="00433F3F">
      <w:pPr>
        <w:ind w:firstLine="720"/>
        <w:jc w:val="both"/>
        <w:rPr>
          <w:sz w:val="28"/>
          <w:szCs w:val="28"/>
        </w:rPr>
      </w:pPr>
      <w:r w:rsidRPr="00A1252F">
        <w:rPr>
          <w:sz w:val="28"/>
          <w:szCs w:val="28"/>
        </w:rPr>
        <w:t>2.</w:t>
      </w:r>
      <w:r w:rsidR="00B905FB" w:rsidRPr="00A1252F">
        <w:rPr>
          <w:sz w:val="28"/>
          <w:szCs w:val="28"/>
        </w:rPr>
        <w:t>3</w:t>
      </w:r>
      <w:r w:rsidRPr="00A1252F">
        <w:rPr>
          <w:sz w:val="28"/>
          <w:szCs w:val="28"/>
        </w:rPr>
        <w:t>.</w:t>
      </w:r>
      <w:r w:rsidR="00653A0E">
        <w:rPr>
          <w:sz w:val="28"/>
          <w:szCs w:val="28"/>
        </w:rPr>
        <w:t> </w:t>
      </w:r>
      <w:r w:rsidRPr="00A1252F">
        <w:rPr>
          <w:sz w:val="28"/>
          <w:szCs w:val="28"/>
        </w:rPr>
        <w:t>dzīvnieku barības piedevām, kas saskaņā ar Eiropas Parlamenta un Padomes 2003.</w:t>
      </w:r>
      <w:r w:rsidR="00731FA7" w:rsidRPr="00A1252F">
        <w:rPr>
          <w:sz w:val="28"/>
          <w:szCs w:val="28"/>
        </w:rPr>
        <w:t> </w:t>
      </w:r>
      <w:r w:rsidRPr="00A1252F">
        <w:rPr>
          <w:sz w:val="28"/>
          <w:szCs w:val="28"/>
        </w:rPr>
        <w:t>gada 22.</w:t>
      </w:r>
      <w:r w:rsidR="00731FA7" w:rsidRPr="00A1252F">
        <w:rPr>
          <w:sz w:val="28"/>
          <w:szCs w:val="28"/>
        </w:rPr>
        <w:t> </w:t>
      </w:r>
      <w:r w:rsidRPr="00A1252F">
        <w:rPr>
          <w:sz w:val="28"/>
          <w:szCs w:val="28"/>
        </w:rPr>
        <w:t>septembra Regulu (EK) Nr.</w:t>
      </w:r>
      <w:r w:rsidR="00653A0E">
        <w:rPr>
          <w:sz w:val="28"/>
          <w:szCs w:val="28"/>
        </w:rPr>
        <w:t xml:space="preserve"> 1831/2003 </w:t>
      </w:r>
      <w:r w:rsidRPr="00A1252F">
        <w:rPr>
          <w:sz w:val="28"/>
          <w:szCs w:val="28"/>
        </w:rPr>
        <w:t xml:space="preserve">par dzīvnieku ēdināšanā lietotajām piedevām ir publicētas Eiropas Komisijas </w:t>
      </w:r>
      <w:r w:rsidR="00731FA7" w:rsidRPr="00A1252F">
        <w:rPr>
          <w:sz w:val="28"/>
          <w:szCs w:val="28"/>
        </w:rPr>
        <w:t xml:space="preserve">tīmekļvietnē </w:t>
      </w:r>
      <w:r w:rsidRPr="00A1252F">
        <w:rPr>
          <w:sz w:val="28"/>
          <w:szCs w:val="28"/>
        </w:rPr>
        <w:t xml:space="preserve">atļauto barības piedevu reģistrā; </w:t>
      </w:r>
    </w:p>
    <w:p w14:paraId="7D9A238A" w14:textId="0EAE25A3" w:rsidR="00433F3F" w:rsidRPr="00A1252F" w:rsidRDefault="00433F3F" w:rsidP="00433F3F">
      <w:pPr>
        <w:ind w:firstLine="720"/>
        <w:jc w:val="both"/>
        <w:rPr>
          <w:sz w:val="28"/>
          <w:szCs w:val="28"/>
        </w:rPr>
      </w:pPr>
      <w:r w:rsidRPr="00A1252F">
        <w:rPr>
          <w:sz w:val="28"/>
          <w:szCs w:val="28"/>
        </w:rPr>
        <w:t>2.</w:t>
      </w:r>
      <w:r w:rsidR="00B905FB" w:rsidRPr="00A1252F">
        <w:rPr>
          <w:sz w:val="28"/>
          <w:szCs w:val="28"/>
        </w:rPr>
        <w:t>4</w:t>
      </w:r>
      <w:r w:rsidRPr="00A1252F">
        <w:rPr>
          <w:sz w:val="28"/>
          <w:szCs w:val="28"/>
        </w:rPr>
        <w:t>.</w:t>
      </w:r>
      <w:r w:rsidR="00653A0E">
        <w:rPr>
          <w:sz w:val="28"/>
          <w:szCs w:val="28"/>
        </w:rPr>
        <w:t> </w:t>
      </w:r>
      <w:r w:rsidRPr="00A1252F">
        <w:rPr>
          <w:sz w:val="28"/>
          <w:szCs w:val="28"/>
        </w:rPr>
        <w:t xml:space="preserve">biocīdiem; </w:t>
      </w:r>
    </w:p>
    <w:p w14:paraId="7D9A238B" w14:textId="2D44E6EA" w:rsidR="00433F3F" w:rsidRPr="00A1252F" w:rsidRDefault="00433F3F" w:rsidP="00433F3F">
      <w:pPr>
        <w:ind w:firstLine="720"/>
        <w:jc w:val="both"/>
        <w:rPr>
          <w:sz w:val="28"/>
          <w:szCs w:val="28"/>
        </w:rPr>
      </w:pPr>
      <w:r w:rsidRPr="00A1252F">
        <w:rPr>
          <w:sz w:val="28"/>
          <w:szCs w:val="28"/>
        </w:rPr>
        <w:t>2.</w:t>
      </w:r>
      <w:r w:rsidR="00B905FB" w:rsidRPr="00A1252F">
        <w:rPr>
          <w:sz w:val="28"/>
          <w:szCs w:val="28"/>
        </w:rPr>
        <w:t>5</w:t>
      </w:r>
      <w:r w:rsidRPr="00A1252F">
        <w:rPr>
          <w:sz w:val="28"/>
          <w:szCs w:val="28"/>
        </w:rPr>
        <w:t>.</w:t>
      </w:r>
      <w:r w:rsidR="00653A0E">
        <w:rPr>
          <w:sz w:val="28"/>
          <w:szCs w:val="28"/>
        </w:rPr>
        <w:t> </w:t>
      </w:r>
      <w:r w:rsidRPr="00A1252F">
        <w:rPr>
          <w:sz w:val="28"/>
          <w:szCs w:val="28"/>
        </w:rPr>
        <w:t xml:space="preserve">veterinārajām zālēm, kas paredzētas pētījumiem veterināro zāļu izstrādes gaitā; </w:t>
      </w:r>
    </w:p>
    <w:p w14:paraId="7D9A238C" w14:textId="18EAA905" w:rsidR="00433F3F" w:rsidRPr="00A1252F" w:rsidRDefault="00433F3F" w:rsidP="00433F3F">
      <w:pPr>
        <w:ind w:firstLine="720"/>
        <w:jc w:val="both"/>
        <w:rPr>
          <w:sz w:val="28"/>
          <w:szCs w:val="28"/>
        </w:rPr>
      </w:pPr>
      <w:r w:rsidRPr="00A1252F">
        <w:rPr>
          <w:sz w:val="28"/>
          <w:szCs w:val="28"/>
        </w:rPr>
        <w:t>2.</w:t>
      </w:r>
      <w:r w:rsidR="00B905FB" w:rsidRPr="00A1252F">
        <w:rPr>
          <w:sz w:val="28"/>
          <w:szCs w:val="28"/>
        </w:rPr>
        <w:t>6</w:t>
      </w:r>
      <w:r w:rsidRPr="00A1252F">
        <w:rPr>
          <w:sz w:val="28"/>
          <w:szCs w:val="28"/>
        </w:rPr>
        <w:t>.</w:t>
      </w:r>
      <w:r w:rsidR="00653A0E">
        <w:rPr>
          <w:sz w:val="28"/>
          <w:szCs w:val="28"/>
        </w:rPr>
        <w:t> </w:t>
      </w:r>
      <w:r w:rsidRPr="00A1252F">
        <w:rPr>
          <w:sz w:val="28"/>
          <w:szCs w:val="28"/>
        </w:rPr>
        <w:t>dzīvnieku kopšanas līdzekļiem.</w:t>
      </w:r>
    </w:p>
    <w:p w14:paraId="7D9A238D" w14:textId="77777777" w:rsidR="00DA3A65" w:rsidRPr="00A1252F" w:rsidRDefault="00DA3A65" w:rsidP="00CD51CB">
      <w:pPr>
        <w:jc w:val="both"/>
        <w:rPr>
          <w:sz w:val="28"/>
          <w:szCs w:val="28"/>
        </w:rPr>
      </w:pPr>
    </w:p>
    <w:p w14:paraId="7D9A238E" w14:textId="77777777" w:rsidR="00DA3A65" w:rsidRPr="00A1252F" w:rsidRDefault="00CD51CB" w:rsidP="00433F3F">
      <w:pPr>
        <w:ind w:firstLine="720"/>
        <w:jc w:val="both"/>
        <w:rPr>
          <w:sz w:val="28"/>
          <w:szCs w:val="28"/>
        </w:rPr>
      </w:pPr>
      <w:r w:rsidRPr="00A1252F">
        <w:rPr>
          <w:sz w:val="28"/>
          <w:szCs w:val="28"/>
        </w:rPr>
        <w:t>3</w:t>
      </w:r>
      <w:r w:rsidR="00DA3A65" w:rsidRPr="00A1252F">
        <w:rPr>
          <w:sz w:val="28"/>
          <w:szCs w:val="28"/>
        </w:rPr>
        <w:t>. Šo noteikumu izpratnē:</w:t>
      </w:r>
    </w:p>
    <w:p w14:paraId="7D9A238F" w14:textId="7B360539" w:rsidR="00DA3A65" w:rsidRPr="00A1252F" w:rsidRDefault="00CD51CB" w:rsidP="00433F3F">
      <w:pPr>
        <w:ind w:firstLine="720"/>
        <w:jc w:val="both"/>
        <w:rPr>
          <w:sz w:val="28"/>
          <w:szCs w:val="28"/>
        </w:rPr>
      </w:pPr>
      <w:r w:rsidRPr="00A1252F">
        <w:rPr>
          <w:sz w:val="28"/>
          <w:szCs w:val="28"/>
        </w:rPr>
        <w:t>3</w:t>
      </w:r>
      <w:r w:rsidR="00DA3A65" w:rsidRPr="00A1252F">
        <w:rPr>
          <w:sz w:val="28"/>
          <w:szCs w:val="28"/>
        </w:rPr>
        <w:t>.1.</w:t>
      </w:r>
      <w:r w:rsidR="00653A0E">
        <w:rPr>
          <w:sz w:val="28"/>
          <w:szCs w:val="28"/>
        </w:rPr>
        <w:t> </w:t>
      </w:r>
      <w:r w:rsidR="00DA3A65" w:rsidRPr="00A1252F">
        <w:rPr>
          <w:sz w:val="28"/>
          <w:szCs w:val="28"/>
        </w:rPr>
        <w:t xml:space="preserve">ražotājs </w:t>
      </w:r>
      <w:r w:rsidR="003F2CCD" w:rsidRPr="00A1252F">
        <w:rPr>
          <w:sz w:val="28"/>
          <w:szCs w:val="28"/>
        </w:rPr>
        <w:t>–</w:t>
      </w:r>
      <w:r w:rsidR="00DA3A65" w:rsidRPr="00A1252F">
        <w:rPr>
          <w:sz w:val="28"/>
          <w:szCs w:val="28"/>
        </w:rPr>
        <w:t xml:space="preserve"> komersants, k</w:t>
      </w:r>
      <w:r w:rsidR="003F2CCD" w:rsidRPr="00A1252F">
        <w:rPr>
          <w:sz w:val="28"/>
          <w:szCs w:val="28"/>
        </w:rPr>
        <w:t>as ir</w:t>
      </w:r>
      <w:r w:rsidR="00DA3A65" w:rsidRPr="00A1252F">
        <w:rPr>
          <w:sz w:val="28"/>
          <w:szCs w:val="28"/>
        </w:rPr>
        <w:t xml:space="preserve"> saņēmis speciālo atļauju (licenci)</w:t>
      </w:r>
      <w:r w:rsidR="00397FC1" w:rsidRPr="00A1252F">
        <w:rPr>
          <w:sz w:val="28"/>
          <w:szCs w:val="28"/>
        </w:rPr>
        <w:t xml:space="preserve"> </w:t>
      </w:r>
      <w:r w:rsidR="00E01CD5" w:rsidRPr="00A1252F">
        <w:rPr>
          <w:sz w:val="28"/>
          <w:szCs w:val="28"/>
        </w:rPr>
        <w:t>(turpmāk – licence)</w:t>
      </w:r>
      <w:r w:rsidR="00E01CD5">
        <w:rPr>
          <w:sz w:val="28"/>
          <w:szCs w:val="28"/>
        </w:rPr>
        <w:t xml:space="preserve"> </w:t>
      </w:r>
      <w:r w:rsidR="00DA3A65" w:rsidRPr="00A1252F">
        <w:rPr>
          <w:sz w:val="28"/>
          <w:szCs w:val="28"/>
        </w:rPr>
        <w:t xml:space="preserve">veterināro zāļu </w:t>
      </w:r>
      <w:r w:rsidR="0095577D" w:rsidRPr="00A1252F">
        <w:rPr>
          <w:sz w:val="28"/>
          <w:szCs w:val="28"/>
        </w:rPr>
        <w:t xml:space="preserve">ražošanai vai </w:t>
      </w:r>
      <w:r w:rsidR="00DA3A65" w:rsidRPr="00A1252F">
        <w:rPr>
          <w:sz w:val="28"/>
          <w:szCs w:val="28"/>
        </w:rPr>
        <w:t>zāļu ražošanai, ja licencē norādīt</w:t>
      </w:r>
      <w:r w:rsidR="003F2CCD" w:rsidRPr="00A1252F">
        <w:rPr>
          <w:sz w:val="28"/>
          <w:szCs w:val="28"/>
        </w:rPr>
        <w:t>ā</w:t>
      </w:r>
      <w:r w:rsidR="00DA3A65" w:rsidRPr="00A1252F">
        <w:rPr>
          <w:sz w:val="28"/>
          <w:szCs w:val="28"/>
        </w:rPr>
        <w:t xml:space="preserve"> darbības joma </w:t>
      </w:r>
      <w:r w:rsidR="003F2CCD" w:rsidRPr="00A1252F">
        <w:rPr>
          <w:sz w:val="28"/>
          <w:szCs w:val="28"/>
        </w:rPr>
        <w:t>ir</w:t>
      </w:r>
      <w:r w:rsidR="00DA3A65" w:rsidRPr="00A1252F">
        <w:rPr>
          <w:sz w:val="28"/>
          <w:szCs w:val="28"/>
        </w:rPr>
        <w:t xml:space="preserve"> veterināro zāļu ražošana;</w:t>
      </w:r>
    </w:p>
    <w:p w14:paraId="7D9A2390" w14:textId="28786671" w:rsidR="00DA3A65" w:rsidRPr="00A1252F" w:rsidRDefault="00CD51CB" w:rsidP="00433F3F">
      <w:pPr>
        <w:ind w:firstLine="720"/>
        <w:jc w:val="both"/>
        <w:rPr>
          <w:sz w:val="28"/>
          <w:szCs w:val="28"/>
        </w:rPr>
      </w:pPr>
      <w:r w:rsidRPr="00A1252F">
        <w:rPr>
          <w:sz w:val="28"/>
          <w:szCs w:val="28"/>
        </w:rPr>
        <w:t>3</w:t>
      </w:r>
      <w:r w:rsidR="00DA3A65" w:rsidRPr="00A1252F">
        <w:rPr>
          <w:sz w:val="28"/>
          <w:szCs w:val="28"/>
        </w:rPr>
        <w:t>.2.</w:t>
      </w:r>
      <w:r w:rsidR="00653A0E">
        <w:rPr>
          <w:sz w:val="28"/>
          <w:szCs w:val="28"/>
        </w:rPr>
        <w:t> </w:t>
      </w:r>
      <w:r w:rsidR="00DA3A65" w:rsidRPr="00A1252F">
        <w:rPr>
          <w:sz w:val="28"/>
          <w:szCs w:val="28"/>
        </w:rPr>
        <w:t xml:space="preserve">importētājs </w:t>
      </w:r>
      <w:r w:rsidR="003F2CCD" w:rsidRPr="00A1252F">
        <w:rPr>
          <w:sz w:val="28"/>
          <w:szCs w:val="28"/>
        </w:rPr>
        <w:t>–</w:t>
      </w:r>
      <w:r w:rsidR="00DA3A65" w:rsidRPr="00A1252F">
        <w:rPr>
          <w:sz w:val="28"/>
          <w:szCs w:val="28"/>
        </w:rPr>
        <w:t xml:space="preserve"> komersants</w:t>
      </w:r>
      <w:r w:rsidR="0095577D" w:rsidRPr="00A1252F">
        <w:rPr>
          <w:sz w:val="28"/>
          <w:szCs w:val="28"/>
        </w:rPr>
        <w:t>, k</w:t>
      </w:r>
      <w:r w:rsidR="003F2CCD" w:rsidRPr="00A1252F">
        <w:rPr>
          <w:sz w:val="28"/>
          <w:szCs w:val="28"/>
        </w:rPr>
        <w:t>as ir</w:t>
      </w:r>
      <w:r w:rsidR="0095577D" w:rsidRPr="00A1252F">
        <w:rPr>
          <w:sz w:val="28"/>
          <w:szCs w:val="28"/>
        </w:rPr>
        <w:t xml:space="preserve"> saņēmis licenci</w:t>
      </w:r>
      <w:r w:rsidR="00DA3A65" w:rsidRPr="00A1252F">
        <w:rPr>
          <w:sz w:val="28"/>
          <w:szCs w:val="28"/>
        </w:rPr>
        <w:t xml:space="preserve"> veterināro zāļu ražošanai, ja licencē norādīt</w:t>
      </w:r>
      <w:r w:rsidR="003F2CCD" w:rsidRPr="00A1252F">
        <w:rPr>
          <w:sz w:val="28"/>
          <w:szCs w:val="28"/>
        </w:rPr>
        <w:t>ā</w:t>
      </w:r>
      <w:r w:rsidR="00DA3A65" w:rsidRPr="00A1252F">
        <w:rPr>
          <w:sz w:val="28"/>
          <w:szCs w:val="28"/>
        </w:rPr>
        <w:t xml:space="preserve"> darbības joma </w:t>
      </w:r>
      <w:r w:rsidR="003F2CCD" w:rsidRPr="00A1252F">
        <w:rPr>
          <w:sz w:val="28"/>
          <w:szCs w:val="28"/>
        </w:rPr>
        <w:t>ir</w:t>
      </w:r>
      <w:r w:rsidR="00DA3A65" w:rsidRPr="00A1252F">
        <w:rPr>
          <w:sz w:val="28"/>
          <w:szCs w:val="28"/>
        </w:rPr>
        <w:t xml:space="preserve"> veterināro zāļu importēšana, vai </w:t>
      </w:r>
      <w:r w:rsidR="0095577D" w:rsidRPr="00A1252F">
        <w:rPr>
          <w:sz w:val="28"/>
          <w:szCs w:val="28"/>
        </w:rPr>
        <w:t>licenci</w:t>
      </w:r>
      <w:r w:rsidR="00DA3A65" w:rsidRPr="00A1252F">
        <w:rPr>
          <w:sz w:val="28"/>
          <w:szCs w:val="28"/>
        </w:rPr>
        <w:t xml:space="preserve"> zāļu ražošanai, ja licencē norādīt</w:t>
      </w:r>
      <w:r w:rsidR="003F2CCD" w:rsidRPr="00A1252F">
        <w:rPr>
          <w:sz w:val="28"/>
          <w:szCs w:val="28"/>
        </w:rPr>
        <w:t>ā</w:t>
      </w:r>
      <w:r w:rsidR="00DA3A65" w:rsidRPr="00A1252F">
        <w:rPr>
          <w:sz w:val="28"/>
          <w:szCs w:val="28"/>
        </w:rPr>
        <w:t xml:space="preserve"> darbības joma </w:t>
      </w:r>
      <w:r w:rsidR="003F2CCD" w:rsidRPr="00A1252F">
        <w:rPr>
          <w:sz w:val="28"/>
          <w:szCs w:val="28"/>
        </w:rPr>
        <w:t>ir</w:t>
      </w:r>
      <w:r w:rsidR="00DA3A65" w:rsidRPr="00A1252F">
        <w:rPr>
          <w:sz w:val="28"/>
          <w:szCs w:val="28"/>
        </w:rPr>
        <w:t xml:space="preserve"> veterināro zāļu importēšana;</w:t>
      </w:r>
    </w:p>
    <w:p w14:paraId="7D9A2391" w14:textId="22BDAF11" w:rsidR="004849D1" w:rsidRPr="00A1252F" w:rsidRDefault="00CD51CB" w:rsidP="00433F3F">
      <w:pPr>
        <w:ind w:firstLine="720"/>
        <w:jc w:val="both"/>
        <w:rPr>
          <w:sz w:val="28"/>
          <w:szCs w:val="28"/>
        </w:rPr>
      </w:pPr>
      <w:r w:rsidRPr="00A1252F">
        <w:rPr>
          <w:sz w:val="28"/>
          <w:szCs w:val="28"/>
        </w:rPr>
        <w:t>3</w:t>
      </w:r>
      <w:r w:rsidR="00DA3A65" w:rsidRPr="00A1252F">
        <w:rPr>
          <w:sz w:val="28"/>
          <w:szCs w:val="28"/>
        </w:rPr>
        <w:t>.3.</w:t>
      </w:r>
      <w:r w:rsidR="00653A0E">
        <w:rPr>
          <w:sz w:val="28"/>
          <w:szCs w:val="28"/>
        </w:rPr>
        <w:t> </w:t>
      </w:r>
      <w:r w:rsidR="00DA3A65" w:rsidRPr="00A1252F">
        <w:rPr>
          <w:sz w:val="28"/>
          <w:szCs w:val="28"/>
        </w:rPr>
        <w:t xml:space="preserve">imports </w:t>
      </w:r>
      <w:r w:rsidR="003F2CCD" w:rsidRPr="00A1252F">
        <w:rPr>
          <w:sz w:val="28"/>
          <w:szCs w:val="28"/>
        </w:rPr>
        <w:t>–</w:t>
      </w:r>
      <w:r w:rsidR="00DA3A65" w:rsidRPr="00A1252F">
        <w:rPr>
          <w:sz w:val="28"/>
          <w:szCs w:val="28"/>
        </w:rPr>
        <w:t xml:space="preserve"> veterināro zāļu ievešana Eiropas Savienības muitas teritorijā no </w:t>
      </w:r>
      <w:r w:rsidR="00A1252F">
        <w:rPr>
          <w:sz w:val="28"/>
          <w:szCs w:val="28"/>
        </w:rPr>
        <w:t>vals</w:t>
      </w:r>
      <w:r w:rsidR="004E1271" w:rsidRPr="00A1252F">
        <w:rPr>
          <w:sz w:val="28"/>
          <w:szCs w:val="28"/>
        </w:rPr>
        <w:t>t</w:t>
      </w:r>
      <w:r w:rsidR="00A1252F">
        <w:rPr>
          <w:sz w:val="28"/>
          <w:szCs w:val="28"/>
        </w:rPr>
        <w:t>s</w:t>
      </w:r>
      <w:r w:rsidR="004E1271" w:rsidRPr="00A1252F">
        <w:rPr>
          <w:sz w:val="28"/>
          <w:szCs w:val="28"/>
        </w:rPr>
        <w:t>, kas nav Eiropas Savienības dalībvalsts vai Eiropas Ekonomikas zonas valsts (turpmāk – trešā</w:t>
      </w:r>
      <w:r w:rsidR="00DA3A65" w:rsidRPr="00A1252F">
        <w:rPr>
          <w:sz w:val="28"/>
          <w:szCs w:val="28"/>
        </w:rPr>
        <w:t xml:space="preserve"> valsts</w:t>
      </w:r>
      <w:r w:rsidR="004E1271" w:rsidRPr="00A1252F">
        <w:rPr>
          <w:sz w:val="28"/>
          <w:szCs w:val="28"/>
        </w:rPr>
        <w:t>)</w:t>
      </w:r>
      <w:r w:rsidR="00DA3A65" w:rsidRPr="00A1252F">
        <w:rPr>
          <w:sz w:val="28"/>
          <w:szCs w:val="28"/>
        </w:rPr>
        <w:t>;</w:t>
      </w:r>
    </w:p>
    <w:p w14:paraId="7D9A2392" w14:textId="13F8D71D" w:rsidR="00DA3A65" w:rsidRPr="00A1252F" w:rsidRDefault="00CD51CB" w:rsidP="00433F3F">
      <w:pPr>
        <w:ind w:firstLine="720"/>
        <w:jc w:val="both"/>
        <w:rPr>
          <w:sz w:val="28"/>
          <w:szCs w:val="28"/>
        </w:rPr>
      </w:pPr>
      <w:r w:rsidRPr="00A1252F">
        <w:rPr>
          <w:sz w:val="28"/>
          <w:szCs w:val="28"/>
        </w:rPr>
        <w:lastRenderedPageBreak/>
        <w:t>3</w:t>
      </w:r>
      <w:r w:rsidR="00DA3A65" w:rsidRPr="00A1252F">
        <w:rPr>
          <w:sz w:val="28"/>
          <w:szCs w:val="28"/>
        </w:rPr>
        <w:t>.4.</w:t>
      </w:r>
      <w:r w:rsidR="00653A0E">
        <w:rPr>
          <w:sz w:val="28"/>
          <w:szCs w:val="28"/>
        </w:rPr>
        <w:t> </w:t>
      </w:r>
      <w:r w:rsidR="00DA3A65" w:rsidRPr="00A1252F">
        <w:rPr>
          <w:sz w:val="28"/>
          <w:szCs w:val="28"/>
        </w:rPr>
        <w:t xml:space="preserve">lieltirgotava </w:t>
      </w:r>
      <w:r w:rsidR="003F2CCD" w:rsidRPr="00A1252F">
        <w:rPr>
          <w:sz w:val="28"/>
          <w:szCs w:val="28"/>
        </w:rPr>
        <w:t>–</w:t>
      </w:r>
      <w:r w:rsidR="00DA3A65" w:rsidRPr="00A1252F">
        <w:rPr>
          <w:sz w:val="28"/>
          <w:szCs w:val="28"/>
        </w:rPr>
        <w:t xml:space="preserve"> komersants,</w:t>
      </w:r>
      <w:r w:rsidR="0095577D" w:rsidRPr="00A1252F">
        <w:rPr>
          <w:sz w:val="28"/>
          <w:szCs w:val="28"/>
        </w:rPr>
        <w:t xml:space="preserve"> k</w:t>
      </w:r>
      <w:r w:rsidR="003F2CCD" w:rsidRPr="00A1252F">
        <w:rPr>
          <w:sz w:val="28"/>
          <w:szCs w:val="28"/>
        </w:rPr>
        <w:t>as ir</w:t>
      </w:r>
      <w:r w:rsidR="0095577D" w:rsidRPr="00A1252F">
        <w:rPr>
          <w:sz w:val="28"/>
          <w:szCs w:val="28"/>
        </w:rPr>
        <w:t xml:space="preserve"> saņēmis licenci</w:t>
      </w:r>
      <w:r w:rsidR="00DA3A65" w:rsidRPr="00A1252F">
        <w:rPr>
          <w:sz w:val="28"/>
          <w:szCs w:val="28"/>
        </w:rPr>
        <w:t xml:space="preserve"> veterinārās lieltirgotavas atvēršanai (darbībai) vai </w:t>
      </w:r>
      <w:r w:rsidR="0095577D" w:rsidRPr="00A1252F">
        <w:rPr>
          <w:sz w:val="28"/>
          <w:szCs w:val="28"/>
        </w:rPr>
        <w:t>licenci</w:t>
      </w:r>
      <w:r w:rsidR="00DA3A65" w:rsidRPr="00A1252F">
        <w:rPr>
          <w:sz w:val="28"/>
          <w:szCs w:val="28"/>
        </w:rPr>
        <w:t xml:space="preserve"> zāļu lieltirgotavas atvēršanai</w:t>
      </w:r>
      <w:r w:rsidR="0095577D" w:rsidRPr="00A1252F">
        <w:rPr>
          <w:sz w:val="28"/>
          <w:szCs w:val="28"/>
        </w:rPr>
        <w:t xml:space="preserve"> (darbībai)</w:t>
      </w:r>
      <w:r w:rsidR="00DA3A65" w:rsidRPr="00A1252F">
        <w:rPr>
          <w:sz w:val="28"/>
          <w:szCs w:val="28"/>
        </w:rPr>
        <w:t xml:space="preserve"> ar speciālās darbības nosacījumu </w:t>
      </w:r>
      <w:r w:rsidR="00653A0E">
        <w:rPr>
          <w:sz w:val="28"/>
          <w:szCs w:val="28"/>
        </w:rPr>
        <w:t>"</w:t>
      </w:r>
      <w:r w:rsidR="00DA3A65" w:rsidRPr="00A1252F">
        <w:rPr>
          <w:sz w:val="28"/>
          <w:szCs w:val="28"/>
        </w:rPr>
        <w:t>veterināro zāļu izplatīšana</w:t>
      </w:r>
      <w:r w:rsidR="00653A0E">
        <w:rPr>
          <w:sz w:val="28"/>
          <w:szCs w:val="28"/>
        </w:rPr>
        <w:t>"</w:t>
      </w:r>
      <w:r w:rsidR="00DA3A65" w:rsidRPr="00A1252F">
        <w:rPr>
          <w:sz w:val="28"/>
          <w:szCs w:val="28"/>
        </w:rPr>
        <w:t>;</w:t>
      </w:r>
    </w:p>
    <w:p w14:paraId="7D9A2393" w14:textId="39D33364" w:rsidR="00DA3A65" w:rsidRPr="00A1252F" w:rsidRDefault="00CD51CB" w:rsidP="00433F3F">
      <w:pPr>
        <w:ind w:firstLine="720"/>
        <w:jc w:val="both"/>
        <w:rPr>
          <w:sz w:val="28"/>
          <w:szCs w:val="28"/>
        </w:rPr>
      </w:pPr>
      <w:r w:rsidRPr="00A1252F">
        <w:rPr>
          <w:sz w:val="28"/>
          <w:szCs w:val="28"/>
        </w:rPr>
        <w:t>3</w:t>
      </w:r>
      <w:r w:rsidR="00DA3A65" w:rsidRPr="00A1252F">
        <w:rPr>
          <w:sz w:val="28"/>
          <w:szCs w:val="28"/>
        </w:rPr>
        <w:t>.5.</w:t>
      </w:r>
      <w:r w:rsidR="00653A0E">
        <w:rPr>
          <w:sz w:val="28"/>
          <w:szCs w:val="28"/>
        </w:rPr>
        <w:t> </w:t>
      </w:r>
      <w:r w:rsidR="00DA3A65" w:rsidRPr="00A1252F">
        <w:rPr>
          <w:sz w:val="28"/>
          <w:szCs w:val="28"/>
        </w:rPr>
        <w:t xml:space="preserve">aptieka </w:t>
      </w:r>
      <w:r w:rsidR="003F2CCD" w:rsidRPr="00A1252F">
        <w:rPr>
          <w:sz w:val="28"/>
          <w:szCs w:val="28"/>
        </w:rPr>
        <w:t>–</w:t>
      </w:r>
      <w:r w:rsidR="00DA3A65" w:rsidRPr="00A1252F">
        <w:rPr>
          <w:sz w:val="28"/>
          <w:szCs w:val="28"/>
        </w:rPr>
        <w:t xml:space="preserve"> komersants, k</w:t>
      </w:r>
      <w:r w:rsidR="003F2CCD" w:rsidRPr="00A1252F">
        <w:rPr>
          <w:sz w:val="28"/>
          <w:szCs w:val="28"/>
        </w:rPr>
        <w:t>as ir</w:t>
      </w:r>
      <w:r w:rsidR="00DA3A65" w:rsidRPr="00A1252F">
        <w:rPr>
          <w:sz w:val="28"/>
          <w:szCs w:val="28"/>
        </w:rPr>
        <w:t xml:space="preserve"> saņēmis </w:t>
      </w:r>
      <w:r w:rsidR="0095577D" w:rsidRPr="00A1252F">
        <w:rPr>
          <w:sz w:val="28"/>
          <w:szCs w:val="28"/>
        </w:rPr>
        <w:t>licenci</w:t>
      </w:r>
      <w:r w:rsidR="00BA12DB" w:rsidRPr="00A1252F">
        <w:rPr>
          <w:sz w:val="28"/>
          <w:szCs w:val="28"/>
        </w:rPr>
        <w:t xml:space="preserve"> </w:t>
      </w:r>
      <w:proofErr w:type="gramStart"/>
      <w:r w:rsidR="00BA12DB" w:rsidRPr="00A1252F">
        <w:rPr>
          <w:sz w:val="28"/>
          <w:szCs w:val="28"/>
        </w:rPr>
        <w:t>vispārēja jeb atvērta</w:t>
      </w:r>
      <w:proofErr w:type="gramEnd"/>
      <w:r w:rsidR="00BA12DB" w:rsidRPr="00A1252F">
        <w:rPr>
          <w:sz w:val="28"/>
          <w:szCs w:val="28"/>
        </w:rPr>
        <w:t xml:space="preserve"> tipa </w:t>
      </w:r>
      <w:r w:rsidR="00DA3A65" w:rsidRPr="00A1252F">
        <w:rPr>
          <w:sz w:val="28"/>
          <w:szCs w:val="28"/>
        </w:rPr>
        <w:t xml:space="preserve">aptiekas atvēršanai (darbībai) ar pielikumā norādītu speciālās darbības nosacījumu </w:t>
      </w:r>
      <w:r w:rsidR="00653A0E">
        <w:rPr>
          <w:sz w:val="28"/>
          <w:szCs w:val="28"/>
        </w:rPr>
        <w:t>"</w:t>
      </w:r>
      <w:r w:rsidR="00DA3A65" w:rsidRPr="00A1252F">
        <w:rPr>
          <w:sz w:val="28"/>
          <w:szCs w:val="28"/>
        </w:rPr>
        <w:t>veterināro zāļu izplatīšana</w:t>
      </w:r>
      <w:r w:rsidR="00653A0E">
        <w:rPr>
          <w:sz w:val="28"/>
          <w:szCs w:val="28"/>
        </w:rPr>
        <w:t>"</w:t>
      </w:r>
      <w:r w:rsidR="00DA3A65" w:rsidRPr="00A1252F">
        <w:rPr>
          <w:sz w:val="28"/>
          <w:szCs w:val="28"/>
        </w:rPr>
        <w:t>;</w:t>
      </w:r>
    </w:p>
    <w:p w14:paraId="7D9A2394" w14:textId="73FB687C" w:rsidR="00DA3A65" w:rsidRPr="00A1252F" w:rsidRDefault="00CD51CB" w:rsidP="00433F3F">
      <w:pPr>
        <w:ind w:firstLine="720"/>
        <w:jc w:val="both"/>
        <w:rPr>
          <w:sz w:val="28"/>
          <w:szCs w:val="28"/>
        </w:rPr>
      </w:pPr>
      <w:r w:rsidRPr="00A1252F">
        <w:rPr>
          <w:sz w:val="28"/>
          <w:szCs w:val="28"/>
        </w:rPr>
        <w:t>3</w:t>
      </w:r>
      <w:r w:rsidR="00DA3A65" w:rsidRPr="00A1252F">
        <w:rPr>
          <w:sz w:val="28"/>
          <w:szCs w:val="28"/>
        </w:rPr>
        <w:t>.6.</w:t>
      </w:r>
      <w:r w:rsidR="00653A0E">
        <w:rPr>
          <w:sz w:val="28"/>
          <w:szCs w:val="28"/>
        </w:rPr>
        <w:t> </w:t>
      </w:r>
      <w:r w:rsidR="00DA3A65" w:rsidRPr="00A1252F">
        <w:rPr>
          <w:sz w:val="28"/>
          <w:szCs w:val="28"/>
        </w:rPr>
        <w:t xml:space="preserve">veterinārā aptieka </w:t>
      </w:r>
      <w:r w:rsidR="003F2CCD" w:rsidRPr="00A1252F">
        <w:rPr>
          <w:sz w:val="28"/>
          <w:szCs w:val="28"/>
        </w:rPr>
        <w:t>–</w:t>
      </w:r>
      <w:r w:rsidR="00DA3A65" w:rsidRPr="00A1252F">
        <w:rPr>
          <w:sz w:val="28"/>
          <w:szCs w:val="28"/>
        </w:rPr>
        <w:t xml:space="preserve"> komersants, k</w:t>
      </w:r>
      <w:r w:rsidR="003F2CCD" w:rsidRPr="00A1252F">
        <w:rPr>
          <w:sz w:val="28"/>
          <w:szCs w:val="28"/>
        </w:rPr>
        <w:t>as ir</w:t>
      </w:r>
      <w:r w:rsidR="00DA3A65" w:rsidRPr="00A1252F">
        <w:rPr>
          <w:sz w:val="28"/>
          <w:szCs w:val="28"/>
        </w:rPr>
        <w:t xml:space="preserve"> saņēmis </w:t>
      </w:r>
      <w:r w:rsidR="0095577D" w:rsidRPr="00A1252F">
        <w:rPr>
          <w:sz w:val="28"/>
          <w:szCs w:val="28"/>
        </w:rPr>
        <w:t>licenci</w:t>
      </w:r>
      <w:r w:rsidR="00DA3A65" w:rsidRPr="00A1252F">
        <w:rPr>
          <w:sz w:val="28"/>
          <w:szCs w:val="28"/>
        </w:rPr>
        <w:t xml:space="preserve"> veterinārās aptiekas atvēršanai (darbībai);</w:t>
      </w:r>
    </w:p>
    <w:p w14:paraId="7D9A2395" w14:textId="6670594F" w:rsidR="00BA12DB" w:rsidRPr="00A1252F" w:rsidRDefault="00CD51CB" w:rsidP="00433F3F">
      <w:pPr>
        <w:ind w:firstLine="720"/>
        <w:jc w:val="both"/>
        <w:rPr>
          <w:sz w:val="28"/>
          <w:szCs w:val="28"/>
        </w:rPr>
      </w:pPr>
      <w:r w:rsidRPr="00A1252F">
        <w:rPr>
          <w:sz w:val="28"/>
          <w:szCs w:val="28"/>
        </w:rPr>
        <w:t>3</w:t>
      </w:r>
      <w:r w:rsidR="00BA12DB" w:rsidRPr="00A1252F">
        <w:rPr>
          <w:sz w:val="28"/>
          <w:szCs w:val="28"/>
        </w:rPr>
        <w:t>.7.</w:t>
      </w:r>
      <w:r w:rsidR="00653A0E">
        <w:rPr>
          <w:sz w:val="28"/>
          <w:szCs w:val="28"/>
        </w:rPr>
        <w:t> </w:t>
      </w:r>
      <w:r w:rsidR="00BA12DB" w:rsidRPr="00A1252F">
        <w:rPr>
          <w:sz w:val="28"/>
          <w:szCs w:val="28"/>
        </w:rPr>
        <w:t xml:space="preserve">atļaujas saņēmējs </w:t>
      </w:r>
      <w:r w:rsidR="003F2CCD" w:rsidRPr="00A1252F">
        <w:rPr>
          <w:sz w:val="28"/>
          <w:szCs w:val="28"/>
        </w:rPr>
        <w:t>–</w:t>
      </w:r>
      <w:r w:rsidR="00BA12DB" w:rsidRPr="00A1252F">
        <w:rPr>
          <w:sz w:val="28"/>
          <w:szCs w:val="28"/>
        </w:rPr>
        <w:t xml:space="preserve"> lauksaimniecības dzīvnieku īpašnieks</w:t>
      </w:r>
      <w:r w:rsidR="0095577D" w:rsidRPr="00A1252F">
        <w:rPr>
          <w:sz w:val="28"/>
          <w:szCs w:val="28"/>
        </w:rPr>
        <w:t xml:space="preserve"> </w:t>
      </w:r>
      <w:r w:rsidR="00756ACF" w:rsidRPr="00A1252F">
        <w:rPr>
          <w:sz w:val="28"/>
          <w:szCs w:val="28"/>
        </w:rPr>
        <w:t xml:space="preserve">vai </w:t>
      </w:r>
      <w:r w:rsidR="00BA12DB" w:rsidRPr="00A1252F">
        <w:rPr>
          <w:sz w:val="28"/>
          <w:szCs w:val="28"/>
        </w:rPr>
        <w:t>turētāj</w:t>
      </w:r>
      <w:r w:rsidR="0095577D" w:rsidRPr="00A1252F">
        <w:rPr>
          <w:sz w:val="28"/>
          <w:szCs w:val="28"/>
        </w:rPr>
        <w:t>s (turpmāk – īpašnieks)</w:t>
      </w:r>
      <w:r w:rsidR="00BA12DB" w:rsidRPr="00A1252F">
        <w:rPr>
          <w:sz w:val="28"/>
          <w:szCs w:val="28"/>
        </w:rPr>
        <w:t xml:space="preserve"> vai izglītības un zinātnes iestāde, kas nenodarbojas ar veterinārmedicīnisko praksi, bet</w:t>
      </w:r>
      <w:r w:rsidR="003F2CCD" w:rsidRPr="00A1252F">
        <w:rPr>
          <w:sz w:val="28"/>
          <w:szCs w:val="28"/>
        </w:rPr>
        <w:t xml:space="preserve"> kam </w:t>
      </w:r>
      <w:r w:rsidR="00DD53C0" w:rsidRPr="00A1252F">
        <w:rPr>
          <w:sz w:val="28"/>
          <w:szCs w:val="28"/>
        </w:rPr>
        <w:t>ir tiesī</w:t>
      </w:r>
      <w:r w:rsidR="003F2CCD" w:rsidRPr="00A1252F">
        <w:rPr>
          <w:sz w:val="28"/>
          <w:szCs w:val="28"/>
        </w:rPr>
        <w:t>bas</w:t>
      </w:r>
      <w:r w:rsidR="00DD53C0" w:rsidRPr="00A1252F">
        <w:rPr>
          <w:sz w:val="28"/>
          <w:szCs w:val="28"/>
        </w:rPr>
        <w:t xml:space="preserve"> iegādāties </w:t>
      </w:r>
      <w:r w:rsidR="00BA12DB" w:rsidRPr="00A1252F">
        <w:rPr>
          <w:sz w:val="28"/>
          <w:szCs w:val="28"/>
        </w:rPr>
        <w:t xml:space="preserve">veterinārās zāles </w:t>
      </w:r>
      <w:r w:rsidR="00DD53C0" w:rsidRPr="00A1252F">
        <w:rPr>
          <w:sz w:val="28"/>
          <w:szCs w:val="28"/>
        </w:rPr>
        <w:t xml:space="preserve">lieltirgotavā </w:t>
      </w:r>
      <w:r w:rsidR="00BA12DB" w:rsidRPr="00A1252F">
        <w:rPr>
          <w:sz w:val="28"/>
          <w:szCs w:val="28"/>
        </w:rPr>
        <w:t>savas darbības nodrošināšanai, ja šai personai Pārtikas un veterinārais dienests atbilstoši šo noteikumu 3.</w:t>
      </w:r>
      <w:r w:rsidR="003F2CCD" w:rsidRPr="00A1252F">
        <w:rPr>
          <w:sz w:val="28"/>
          <w:szCs w:val="28"/>
        </w:rPr>
        <w:t> </w:t>
      </w:r>
      <w:r w:rsidR="00BA12DB" w:rsidRPr="00A1252F">
        <w:rPr>
          <w:sz w:val="28"/>
          <w:szCs w:val="28"/>
        </w:rPr>
        <w:t xml:space="preserve">nodaļā noteiktajām prasībām ir atļāvis iegādāties veterinārās zāles; </w:t>
      </w:r>
    </w:p>
    <w:p w14:paraId="7D9A2396" w14:textId="68E43A19" w:rsidR="00BA12DB" w:rsidRPr="00A1252F" w:rsidRDefault="00CD51CB" w:rsidP="00433F3F">
      <w:pPr>
        <w:ind w:firstLine="720"/>
        <w:jc w:val="both"/>
        <w:rPr>
          <w:sz w:val="28"/>
          <w:szCs w:val="28"/>
        </w:rPr>
      </w:pPr>
      <w:r w:rsidRPr="00A1252F">
        <w:rPr>
          <w:sz w:val="28"/>
          <w:szCs w:val="28"/>
        </w:rPr>
        <w:t>3</w:t>
      </w:r>
      <w:r w:rsidR="00BA12DB" w:rsidRPr="00A1252F">
        <w:rPr>
          <w:sz w:val="28"/>
          <w:szCs w:val="28"/>
        </w:rPr>
        <w:t>.8.</w:t>
      </w:r>
      <w:r w:rsidR="00653A0E">
        <w:rPr>
          <w:sz w:val="28"/>
          <w:szCs w:val="28"/>
        </w:rPr>
        <w:t> </w:t>
      </w:r>
      <w:r w:rsidR="00BA12DB" w:rsidRPr="00A1252F">
        <w:rPr>
          <w:sz w:val="28"/>
          <w:szCs w:val="28"/>
        </w:rPr>
        <w:t xml:space="preserve">atbildīgais praktizējošais veterinārārsts </w:t>
      </w:r>
      <w:r w:rsidR="003F2CCD" w:rsidRPr="00A1252F">
        <w:rPr>
          <w:sz w:val="28"/>
          <w:szCs w:val="28"/>
        </w:rPr>
        <w:t>–</w:t>
      </w:r>
      <w:r w:rsidR="00BA12DB" w:rsidRPr="00A1252F">
        <w:rPr>
          <w:sz w:val="28"/>
          <w:szCs w:val="28"/>
        </w:rPr>
        <w:t xml:space="preserve"> veterinārmedicīniskās prakses iestāde vai veterinārmed</w:t>
      </w:r>
      <w:r w:rsidR="00397FC1" w:rsidRPr="00A1252F">
        <w:rPr>
          <w:sz w:val="28"/>
          <w:szCs w:val="28"/>
        </w:rPr>
        <w:t xml:space="preserve">icīnisko pakalpojumu sniedzējs, </w:t>
      </w:r>
      <w:r w:rsidR="00BA12DB" w:rsidRPr="00A1252F">
        <w:rPr>
          <w:sz w:val="28"/>
          <w:szCs w:val="28"/>
        </w:rPr>
        <w:t xml:space="preserve">kas nestrādā veterinārmedicīniskās prakses iestādē, </w:t>
      </w:r>
      <w:r w:rsidR="00DD53C0" w:rsidRPr="00A1252F">
        <w:rPr>
          <w:sz w:val="28"/>
          <w:szCs w:val="28"/>
        </w:rPr>
        <w:t>ja tas</w:t>
      </w:r>
      <w:r w:rsidR="00BA12DB" w:rsidRPr="00A1252F">
        <w:rPr>
          <w:sz w:val="28"/>
          <w:szCs w:val="28"/>
        </w:rPr>
        <w:t xml:space="preserve"> ir reģistrējis savu darbību atbilstoši normatīvajiem aktiem par prasībām veterinārmedicīniskās prakses iestādēm un veterinārmedicīniskā pakalpojuma sniedzējiem un noslēdzis līgumu ar atļaujas saņēmēju par veterinārmedicīnisko pakalpojumu sniegšanu;</w:t>
      </w:r>
    </w:p>
    <w:p w14:paraId="7D9A2397" w14:textId="3C3742A8" w:rsidR="00065DF5" w:rsidRPr="00A1252F" w:rsidRDefault="00CD51CB" w:rsidP="00433F3F">
      <w:pPr>
        <w:ind w:firstLine="720"/>
        <w:jc w:val="both"/>
        <w:rPr>
          <w:sz w:val="28"/>
          <w:szCs w:val="28"/>
        </w:rPr>
      </w:pPr>
      <w:r w:rsidRPr="00A1252F">
        <w:rPr>
          <w:sz w:val="28"/>
          <w:szCs w:val="28"/>
        </w:rPr>
        <w:t>3</w:t>
      </w:r>
      <w:r w:rsidR="00D87A1E" w:rsidRPr="00A1252F">
        <w:rPr>
          <w:sz w:val="28"/>
          <w:szCs w:val="28"/>
        </w:rPr>
        <w:t>.9.</w:t>
      </w:r>
      <w:r w:rsidR="00653A0E">
        <w:rPr>
          <w:sz w:val="28"/>
          <w:szCs w:val="28"/>
        </w:rPr>
        <w:t> </w:t>
      </w:r>
      <w:r w:rsidR="00747BF3" w:rsidRPr="00A1252F">
        <w:rPr>
          <w:sz w:val="28"/>
          <w:szCs w:val="28"/>
        </w:rPr>
        <w:t xml:space="preserve">atļaujas saņēmēju </w:t>
      </w:r>
      <w:r w:rsidR="00D87A1E" w:rsidRPr="00A1252F">
        <w:rPr>
          <w:sz w:val="28"/>
          <w:szCs w:val="28"/>
        </w:rPr>
        <w:t xml:space="preserve">saraksts – Pārtikas un veterinārā dienesta </w:t>
      </w:r>
      <w:r w:rsidR="00443E1E">
        <w:rPr>
          <w:sz w:val="28"/>
          <w:szCs w:val="28"/>
        </w:rPr>
        <w:t xml:space="preserve">izveidotais </w:t>
      </w:r>
      <w:r w:rsidR="00A44D84" w:rsidRPr="00A1252F">
        <w:rPr>
          <w:sz w:val="28"/>
          <w:szCs w:val="28"/>
        </w:rPr>
        <w:t>to personu saraksts</w:t>
      </w:r>
      <w:r w:rsidR="00D87A1E" w:rsidRPr="00A1252F">
        <w:rPr>
          <w:sz w:val="28"/>
          <w:szCs w:val="28"/>
        </w:rPr>
        <w:t>, k</w:t>
      </w:r>
      <w:r w:rsidR="00A44D84" w:rsidRPr="00A1252F">
        <w:rPr>
          <w:sz w:val="28"/>
          <w:szCs w:val="28"/>
        </w:rPr>
        <w:t>uras</w:t>
      </w:r>
      <w:r w:rsidR="00D87A1E" w:rsidRPr="00A1252F">
        <w:rPr>
          <w:sz w:val="28"/>
          <w:szCs w:val="28"/>
        </w:rPr>
        <w:t xml:space="preserve"> </w:t>
      </w:r>
      <w:r w:rsidR="003F2CCD" w:rsidRPr="00A1252F">
        <w:rPr>
          <w:sz w:val="28"/>
          <w:szCs w:val="28"/>
        </w:rPr>
        <w:t xml:space="preserve">ir </w:t>
      </w:r>
      <w:r w:rsidR="00D87A1E" w:rsidRPr="00A1252F">
        <w:rPr>
          <w:sz w:val="28"/>
          <w:szCs w:val="28"/>
        </w:rPr>
        <w:t>tiesīgas iegādāties veterinārās zāles lieltirgotavā savas darbības nodrošināšanai bez tiesībām tās tālāk izplatīt;</w:t>
      </w:r>
    </w:p>
    <w:p w14:paraId="7D9A2398" w14:textId="72CCE32A" w:rsidR="00CD51CB" w:rsidRPr="00A1252F" w:rsidRDefault="00CD51CB" w:rsidP="00433F3F">
      <w:pPr>
        <w:ind w:firstLine="720"/>
        <w:jc w:val="both"/>
        <w:rPr>
          <w:sz w:val="28"/>
          <w:szCs w:val="28"/>
        </w:rPr>
      </w:pPr>
      <w:r w:rsidRPr="00A1252F">
        <w:rPr>
          <w:sz w:val="28"/>
          <w:szCs w:val="28"/>
        </w:rPr>
        <w:t>3.10.</w:t>
      </w:r>
      <w:r w:rsidR="00653A0E">
        <w:rPr>
          <w:sz w:val="28"/>
          <w:szCs w:val="28"/>
        </w:rPr>
        <w:t> </w:t>
      </w:r>
      <w:r w:rsidRPr="00A1252F">
        <w:rPr>
          <w:sz w:val="28"/>
          <w:szCs w:val="28"/>
        </w:rPr>
        <w:t xml:space="preserve">veterinārās narkotiskās un psihotropās zāles – veterinārās zāles, kas satur </w:t>
      </w:r>
      <w:r w:rsidR="00653A0E" w:rsidRPr="00A1252F">
        <w:rPr>
          <w:sz w:val="28"/>
          <w:szCs w:val="28"/>
        </w:rPr>
        <w:t>vielas</w:t>
      </w:r>
      <w:r w:rsidR="00653A0E">
        <w:rPr>
          <w:sz w:val="28"/>
          <w:szCs w:val="28"/>
        </w:rPr>
        <w:t>, kuras</w:t>
      </w:r>
      <w:r w:rsidR="00653A0E" w:rsidRPr="00A1252F">
        <w:rPr>
          <w:sz w:val="28"/>
          <w:szCs w:val="28"/>
        </w:rPr>
        <w:t xml:space="preserve"> </w:t>
      </w:r>
      <w:r w:rsidRPr="00A1252F">
        <w:rPr>
          <w:sz w:val="28"/>
          <w:szCs w:val="28"/>
        </w:rPr>
        <w:t>saskaņā ar normatīvajiem aktiem par Latvijā kontrolējamajām narkotiskajām vielām, psihotropajām vielām un prekursoriem iekļaut</w:t>
      </w:r>
      <w:r w:rsidR="00653A0E">
        <w:rPr>
          <w:sz w:val="28"/>
          <w:szCs w:val="28"/>
        </w:rPr>
        <w:t>a</w:t>
      </w:r>
      <w:r w:rsidRPr="00A1252F">
        <w:rPr>
          <w:sz w:val="28"/>
          <w:szCs w:val="28"/>
        </w:rPr>
        <w:t>s</w:t>
      </w:r>
      <w:r w:rsidR="00653A0E" w:rsidRPr="00653A0E">
        <w:rPr>
          <w:sz w:val="28"/>
          <w:szCs w:val="28"/>
        </w:rPr>
        <w:t xml:space="preserve"> </w:t>
      </w:r>
      <w:r w:rsidR="00653A0E" w:rsidRPr="00A1252F">
        <w:rPr>
          <w:sz w:val="28"/>
          <w:szCs w:val="28"/>
        </w:rPr>
        <w:t>II un III</w:t>
      </w:r>
      <w:r w:rsidR="00653A0E">
        <w:rPr>
          <w:sz w:val="28"/>
          <w:szCs w:val="28"/>
        </w:rPr>
        <w:t> </w:t>
      </w:r>
      <w:r w:rsidR="00653A0E" w:rsidRPr="00A1252F">
        <w:rPr>
          <w:sz w:val="28"/>
          <w:szCs w:val="28"/>
        </w:rPr>
        <w:t>sarakstā</w:t>
      </w:r>
      <w:r w:rsidRPr="00A1252F">
        <w:rPr>
          <w:sz w:val="28"/>
          <w:szCs w:val="28"/>
        </w:rPr>
        <w:t>;</w:t>
      </w:r>
    </w:p>
    <w:p w14:paraId="7D9A2399" w14:textId="353C7663" w:rsidR="00DA3A65" w:rsidRPr="00A1252F" w:rsidRDefault="00CD51CB" w:rsidP="00DD53C0">
      <w:pPr>
        <w:ind w:firstLine="720"/>
        <w:jc w:val="both"/>
        <w:rPr>
          <w:sz w:val="28"/>
          <w:szCs w:val="28"/>
        </w:rPr>
      </w:pPr>
      <w:r w:rsidRPr="00A1252F">
        <w:rPr>
          <w:sz w:val="28"/>
          <w:szCs w:val="28"/>
        </w:rPr>
        <w:t>3</w:t>
      </w:r>
      <w:r w:rsidR="00065DF5" w:rsidRPr="00A1252F">
        <w:rPr>
          <w:sz w:val="28"/>
          <w:szCs w:val="28"/>
        </w:rPr>
        <w:t>.1</w:t>
      </w:r>
      <w:r w:rsidRPr="00A1252F">
        <w:rPr>
          <w:sz w:val="28"/>
          <w:szCs w:val="28"/>
        </w:rPr>
        <w:t>1</w:t>
      </w:r>
      <w:r w:rsidR="00065DF5" w:rsidRPr="00A1252F">
        <w:rPr>
          <w:sz w:val="28"/>
          <w:szCs w:val="28"/>
        </w:rPr>
        <w:t>.</w:t>
      </w:r>
      <w:r w:rsidR="00054576">
        <w:rPr>
          <w:sz w:val="28"/>
          <w:szCs w:val="28"/>
        </w:rPr>
        <w:t> </w:t>
      </w:r>
      <w:r w:rsidR="00065DF5" w:rsidRPr="00A1252F">
        <w:rPr>
          <w:sz w:val="28"/>
          <w:szCs w:val="28"/>
        </w:rPr>
        <w:t xml:space="preserve">viltotas veterinārās zāles </w:t>
      </w:r>
      <w:r w:rsidR="003F2CCD" w:rsidRPr="00A1252F">
        <w:rPr>
          <w:sz w:val="28"/>
          <w:szCs w:val="28"/>
        </w:rPr>
        <w:t>–</w:t>
      </w:r>
      <w:r w:rsidR="00065DF5" w:rsidRPr="00A1252F">
        <w:rPr>
          <w:sz w:val="28"/>
          <w:szCs w:val="28"/>
        </w:rPr>
        <w:t xml:space="preserve"> veterinārās zāles, kurām</w:t>
      </w:r>
      <w:r w:rsidR="00DD53C0" w:rsidRPr="00A1252F">
        <w:rPr>
          <w:sz w:val="28"/>
          <w:szCs w:val="28"/>
        </w:rPr>
        <w:t xml:space="preserve"> </w:t>
      </w:r>
      <w:r w:rsidR="003F2CCD" w:rsidRPr="00A1252F">
        <w:rPr>
          <w:sz w:val="28"/>
          <w:szCs w:val="28"/>
        </w:rPr>
        <w:t xml:space="preserve">ir </w:t>
      </w:r>
      <w:r w:rsidR="00065DF5" w:rsidRPr="00A1252F">
        <w:rPr>
          <w:sz w:val="28"/>
          <w:szCs w:val="28"/>
        </w:rPr>
        <w:t xml:space="preserve">viltota identitāte </w:t>
      </w:r>
      <w:r w:rsidR="003F2CCD" w:rsidRPr="00A1252F">
        <w:rPr>
          <w:sz w:val="28"/>
          <w:szCs w:val="28"/>
        </w:rPr>
        <w:t>–</w:t>
      </w:r>
      <w:r w:rsidR="00065DF5" w:rsidRPr="00A1252F">
        <w:rPr>
          <w:sz w:val="28"/>
          <w:szCs w:val="28"/>
        </w:rPr>
        <w:t xml:space="preserve"> iepakojums, marķējums, nosaukums vai sastāvs attiecībā uz jebkuru sastāvdaļu vai stiprumu</w:t>
      </w:r>
      <w:r w:rsidR="003F2CCD" w:rsidRPr="00A1252F">
        <w:rPr>
          <w:sz w:val="28"/>
          <w:szCs w:val="28"/>
        </w:rPr>
        <w:t> –</w:t>
      </w:r>
      <w:r w:rsidR="00DD53C0" w:rsidRPr="00A1252F">
        <w:rPr>
          <w:sz w:val="28"/>
          <w:szCs w:val="28"/>
        </w:rPr>
        <w:t xml:space="preserve"> vai </w:t>
      </w:r>
      <w:r w:rsidR="00065DF5" w:rsidRPr="00A1252F">
        <w:rPr>
          <w:sz w:val="28"/>
          <w:szCs w:val="28"/>
        </w:rPr>
        <w:t xml:space="preserve">viltota izcelsme </w:t>
      </w:r>
      <w:r w:rsidR="003F2CCD" w:rsidRPr="00A1252F">
        <w:rPr>
          <w:sz w:val="28"/>
          <w:szCs w:val="28"/>
        </w:rPr>
        <w:t>–</w:t>
      </w:r>
      <w:r w:rsidR="00065DF5" w:rsidRPr="00A1252F">
        <w:rPr>
          <w:sz w:val="28"/>
          <w:szCs w:val="28"/>
        </w:rPr>
        <w:t xml:space="preserve"> ražotājs, ražotājvalsts, izcelsmes valsts, </w:t>
      </w:r>
      <w:r w:rsidR="00853741" w:rsidRPr="00A1252F">
        <w:rPr>
          <w:sz w:val="28"/>
          <w:szCs w:val="28"/>
        </w:rPr>
        <w:t>reģistrācijas apliecības</w:t>
      </w:r>
      <w:r w:rsidR="00065DF5" w:rsidRPr="00A1252F">
        <w:rPr>
          <w:sz w:val="28"/>
          <w:szCs w:val="28"/>
        </w:rPr>
        <w:t xml:space="preserve"> īpašnieks</w:t>
      </w:r>
      <w:r w:rsidR="00756ACF" w:rsidRPr="00A1252F">
        <w:rPr>
          <w:sz w:val="28"/>
          <w:szCs w:val="28"/>
        </w:rPr>
        <w:t xml:space="preserve"> vai </w:t>
      </w:r>
      <w:r w:rsidR="00853741" w:rsidRPr="00A1252F">
        <w:rPr>
          <w:sz w:val="28"/>
          <w:szCs w:val="28"/>
        </w:rPr>
        <w:t>turētājs</w:t>
      </w:r>
      <w:r w:rsidR="003F2CCD" w:rsidRPr="00A1252F">
        <w:rPr>
          <w:sz w:val="28"/>
          <w:szCs w:val="28"/>
        </w:rPr>
        <w:t xml:space="preserve"> un</w:t>
      </w:r>
      <w:r w:rsidR="00065DF5" w:rsidRPr="00A1252F">
        <w:rPr>
          <w:sz w:val="28"/>
          <w:szCs w:val="28"/>
        </w:rPr>
        <w:t xml:space="preserve"> dokumenti a</w:t>
      </w:r>
      <w:r w:rsidR="00DD53C0" w:rsidRPr="00A1252F">
        <w:rPr>
          <w:sz w:val="28"/>
          <w:szCs w:val="28"/>
        </w:rPr>
        <w:t>ttiecībā uz izplatīšanas ceļiem.</w:t>
      </w:r>
    </w:p>
    <w:p w14:paraId="7D9A239A" w14:textId="77777777" w:rsidR="002561D4" w:rsidRPr="00A1252F" w:rsidRDefault="002561D4" w:rsidP="00433F3F">
      <w:pPr>
        <w:ind w:firstLine="720"/>
        <w:jc w:val="both"/>
        <w:rPr>
          <w:sz w:val="28"/>
          <w:szCs w:val="28"/>
        </w:rPr>
      </w:pPr>
    </w:p>
    <w:p w14:paraId="7D9A239B" w14:textId="487303D5" w:rsidR="00CD51CB" w:rsidRPr="00A1252F" w:rsidRDefault="00CD51CB" w:rsidP="00CD51CB">
      <w:pPr>
        <w:ind w:firstLine="720"/>
        <w:jc w:val="both"/>
        <w:rPr>
          <w:sz w:val="28"/>
          <w:szCs w:val="28"/>
        </w:rPr>
      </w:pPr>
      <w:r w:rsidRPr="00A1252F">
        <w:rPr>
          <w:sz w:val="28"/>
          <w:szCs w:val="28"/>
        </w:rPr>
        <w:t>4.</w:t>
      </w:r>
      <w:r w:rsidR="00054576">
        <w:rPr>
          <w:sz w:val="28"/>
          <w:szCs w:val="28"/>
        </w:rPr>
        <w:t> </w:t>
      </w:r>
      <w:r w:rsidR="00DD53C0" w:rsidRPr="00A1252F">
        <w:rPr>
          <w:sz w:val="28"/>
          <w:szCs w:val="28"/>
        </w:rPr>
        <w:t>V</w:t>
      </w:r>
      <w:r w:rsidRPr="00A1252F">
        <w:rPr>
          <w:sz w:val="28"/>
          <w:szCs w:val="28"/>
        </w:rPr>
        <w:t>eterinār</w:t>
      </w:r>
      <w:r w:rsidR="00DD53C0" w:rsidRPr="00A1252F">
        <w:rPr>
          <w:sz w:val="28"/>
          <w:szCs w:val="28"/>
        </w:rPr>
        <w:t>o</w:t>
      </w:r>
      <w:r w:rsidRPr="00A1252F">
        <w:rPr>
          <w:sz w:val="28"/>
          <w:szCs w:val="28"/>
        </w:rPr>
        <w:t xml:space="preserve"> </w:t>
      </w:r>
      <w:r w:rsidR="00DD53C0" w:rsidRPr="00A1252F">
        <w:rPr>
          <w:sz w:val="28"/>
          <w:szCs w:val="28"/>
        </w:rPr>
        <w:t>narkotisko un psihotropo zāļu</w:t>
      </w:r>
      <w:r w:rsidRPr="00A1252F">
        <w:rPr>
          <w:sz w:val="28"/>
          <w:szCs w:val="28"/>
        </w:rPr>
        <w:t xml:space="preserve"> izplatīšanā papildus šajos noteikumos noteiktajām prasībām ievēro prasības, kas noteiktas likumā </w:t>
      </w:r>
      <w:r w:rsidR="00054576">
        <w:rPr>
          <w:sz w:val="28"/>
          <w:szCs w:val="28"/>
        </w:rPr>
        <w:t>"</w:t>
      </w:r>
      <w:r w:rsidRPr="00A1252F">
        <w:rPr>
          <w:sz w:val="28"/>
          <w:szCs w:val="28"/>
        </w:rPr>
        <w:t>Par narkotisko un psihotropo vielu un zāļu likumīgās aprites kārtību</w:t>
      </w:r>
      <w:r w:rsidR="00054576">
        <w:rPr>
          <w:sz w:val="28"/>
          <w:szCs w:val="28"/>
        </w:rPr>
        <w:t>"</w:t>
      </w:r>
      <w:r w:rsidRPr="00A1252F">
        <w:rPr>
          <w:sz w:val="28"/>
          <w:szCs w:val="28"/>
        </w:rPr>
        <w:t xml:space="preserve"> un </w:t>
      </w:r>
      <w:r w:rsidR="00054576" w:rsidRPr="00A1252F">
        <w:rPr>
          <w:sz w:val="28"/>
          <w:szCs w:val="28"/>
        </w:rPr>
        <w:t>pamat</w:t>
      </w:r>
      <w:r w:rsidR="00054576">
        <w:rPr>
          <w:sz w:val="28"/>
          <w:szCs w:val="28"/>
        </w:rPr>
        <w:t>ojoties</w:t>
      </w:r>
      <w:r w:rsidR="00054576" w:rsidRPr="00A1252F">
        <w:rPr>
          <w:sz w:val="28"/>
          <w:szCs w:val="28"/>
        </w:rPr>
        <w:t xml:space="preserve"> </w:t>
      </w:r>
      <w:r w:rsidR="003F2CCD" w:rsidRPr="00A1252F">
        <w:rPr>
          <w:sz w:val="28"/>
          <w:szCs w:val="28"/>
        </w:rPr>
        <w:t>uz</w:t>
      </w:r>
      <w:r w:rsidRPr="00A1252F">
        <w:rPr>
          <w:sz w:val="28"/>
          <w:szCs w:val="28"/>
        </w:rPr>
        <w:t xml:space="preserve"> š</w:t>
      </w:r>
      <w:r w:rsidR="00054576">
        <w:rPr>
          <w:sz w:val="28"/>
          <w:szCs w:val="28"/>
        </w:rPr>
        <w:t>o</w:t>
      </w:r>
      <w:r w:rsidRPr="00A1252F">
        <w:rPr>
          <w:sz w:val="28"/>
          <w:szCs w:val="28"/>
        </w:rPr>
        <w:t xml:space="preserve"> likum</w:t>
      </w:r>
      <w:r w:rsidR="00370559">
        <w:rPr>
          <w:sz w:val="28"/>
          <w:szCs w:val="28"/>
        </w:rPr>
        <w:t>u</w:t>
      </w:r>
      <w:r w:rsidRPr="00A1252F">
        <w:rPr>
          <w:sz w:val="28"/>
          <w:szCs w:val="28"/>
        </w:rPr>
        <w:t xml:space="preserve"> </w:t>
      </w:r>
      <w:r w:rsidR="00EB272D" w:rsidRPr="00A1252F">
        <w:rPr>
          <w:sz w:val="28"/>
          <w:szCs w:val="28"/>
        </w:rPr>
        <w:t>izdotajos</w:t>
      </w:r>
      <w:r w:rsidRPr="00A1252F">
        <w:rPr>
          <w:sz w:val="28"/>
          <w:szCs w:val="28"/>
        </w:rPr>
        <w:t xml:space="preserve"> normatīvajos aktos.</w:t>
      </w:r>
    </w:p>
    <w:p w14:paraId="7D9A239C" w14:textId="77777777" w:rsidR="00CD51CB" w:rsidRPr="00A1252F" w:rsidRDefault="00CD51CB" w:rsidP="00DD53C0">
      <w:pPr>
        <w:jc w:val="both"/>
        <w:rPr>
          <w:sz w:val="28"/>
          <w:szCs w:val="28"/>
        </w:rPr>
      </w:pPr>
    </w:p>
    <w:p w14:paraId="7D9A239D" w14:textId="505F48D5" w:rsidR="00433F3F" w:rsidRPr="00A1252F" w:rsidRDefault="00CD51CB" w:rsidP="00433F3F">
      <w:pPr>
        <w:ind w:firstLine="720"/>
        <w:jc w:val="both"/>
        <w:rPr>
          <w:sz w:val="28"/>
          <w:szCs w:val="28"/>
        </w:rPr>
      </w:pPr>
      <w:r w:rsidRPr="00A1252F">
        <w:rPr>
          <w:sz w:val="28"/>
          <w:szCs w:val="28"/>
        </w:rPr>
        <w:t>5</w:t>
      </w:r>
      <w:r w:rsidR="00433F3F" w:rsidRPr="00A1252F">
        <w:rPr>
          <w:sz w:val="28"/>
          <w:szCs w:val="28"/>
        </w:rPr>
        <w:t>.</w:t>
      </w:r>
      <w:r w:rsidR="00054576">
        <w:rPr>
          <w:sz w:val="28"/>
          <w:szCs w:val="28"/>
        </w:rPr>
        <w:t> </w:t>
      </w:r>
      <w:r w:rsidR="00433F3F" w:rsidRPr="00A1252F">
        <w:rPr>
          <w:sz w:val="28"/>
          <w:szCs w:val="28"/>
        </w:rPr>
        <w:t>Veterinārās zāles</w:t>
      </w:r>
      <w:r w:rsidR="004849D1" w:rsidRPr="00A1252F">
        <w:rPr>
          <w:sz w:val="28"/>
          <w:szCs w:val="28"/>
        </w:rPr>
        <w:t xml:space="preserve"> </w:t>
      </w:r>
      <w:r w:rsidR="00433F3F" w:rsidRPr="00A1252F">
        <w:rPr>
          <w:sz w:val="28"/>
          <w:szCs w:val="28"/>
        </w:rPr>
        <w:t xml:space="preserve">izplata: </w:t>
      </w:r>
    </w:p>
    <w:p w14:paraId="7D9A239E" w14:textId="4E3764DB" w:rsidR="0015437B" w:rsidRPr="00A1252F" w:rsidRDefault="00CD51CB" w:rsidP="00433F3F">
      <w:pPr>
        <w:ind w:firstLine="720"/>
        <w:jc w:val="both"/>
        <w:rPr>
          <w:sz w:val="28"/>
          <w:szCs w:val="28"/>
        </w:rPr>
      </w:pPr>
      <w:r w:rsidRPr="00A1252F">
        <w:rPr>
          <w:sz w:val="28"/>
          <w:szCs w:val="28"/>
        </w:rPr>
        <w:t>5</w:t>
      </w:r>
      <w:r w:rsidR="00433F3F" w:rsidRPr="00A1252F">
        <w:rPr>
          <w:sz w:val="28"/>
          <w:szCs w:val="28"/>
        </w:rPr>
        <w:t>.1.</w:t>
      </w:r>
      <w:r w:rsidR="00054576">
        <w:rPr>
          <w:sz w:val="28"/>
          <w:szCs w:val="28"/>
        </w:rPr>
        <w:t> </w:t>
      </w:r>
      <w:r w:rsidR="003B4F3E" w:rsidRPr="00A1252F">
        <w:rPr>
          <w:sz w:val="28"/>
          <w:szCs w:val="28"/>
        </w:rPr>
        <w:t>ražotājs</w:t>
      </w:r>
      <w:r w:rsidR="005A00C4" w:rsidRPr="00A1252F">
        <w:rPr>
          <w:sz w:val="28"/>
          <w:szCs w:val="28"/>
        </w:rPr>
        <w:t xml:space="preserve"> un importētājs. Veterinārās narkotiskās un psihotropās zāles izplata tikai tāds ražotājs, kura </w:t>
      </w:r>
      <w:r w:rsidR="0095577D" w:rsidRPr="00A1252F">
        <w:rPr>
          <w:sz w:val="28"/>
          <w:szCs w:val="28"/>
        </w:rPr>
        <w:t>licencē</w:t>
      </w:r>
      <w:r w:rsidR="005A00C4" w:rsidRPr="00A1252F">
        <w:rPr>
          <w:sz w:val="28"/>
          <w:szCs w:val="28"/>
        </w:rPr>
        <w:t xml:space="preserve"> zāļu ražošanai norādīt</w:t>
      </w:r>
      <w:r w:rsidR="006C6BBC" w:rsidRPr="00A1252F">
        <w:rPr>
          <w:sz w:val="28"/>
          <w:szCs w:val="28"/>
        </w:rPr>
        <w:t>a</w:t>
      </w:r>
      <w:r w:rsidR="005A00C4" w:rsidRPr="00A1252F">
        <w:rPr>
          <w:sz w:val="28"/>
          <w:szCs w:val="28"/>
        </w:rPr>
        <w:t xml:space="preserve">s atļautās ražošanas vai importēšanas darbības ar veterinārajām narkotiskajām un psihotropajām zālēm vai </w:t>
      </w:r>
      <w:r w:rsidR="006C6BBC" w:rsidRPr="00A1252F">
        <w:rPr>
          <w:sz w:val="28"/>
          <w:szCs w:val="28"/>
        </w:rPr>
        <w:t xml:space="preserve">kurš </w:t>
      </w:r>
      <w:r w:rsidR="005A00C4" w:rsidRPr="00A1252F">
        <w:rPr>
          <w:sz w:val="28"/>
          <w:szCs w:val="28"/>
        </w:rPr>
        <w:t xml:space="preserve">ir saņēmis </w:t>
      </w:r>
      <w:r w:rsidR="0095577D" w:rsidRPr="00A1252F">
        <w:rPr>
          <w:sz w:val="28"/>
          <w:szCs w:val="28"/>
        </w:rPr>
        <w:t>licenci</w:t>
      </w:r>
      <w:r w:rsidR="005A00C4" w:rsidRPr="00A1252F">
        <w:rPr>
          <w:sz w:val="28"/>
          <w:szCs w:val="28"/>
        </w:rPr>
        <w:t xml:space="preserve"> narkotisko un psihotropo veterināro zāļu ražošanai vai importēšana</w:t>
      </w:r>
      <w:r w:rsidR="006C6BBC" w:rsidRPr="00A1252F">
        <w:rPr>
          <w:sz w:val="28"/>
          <w:szCs w:val="28"/>
        </w:rPr>
        <w:t>i</w:t>
      </w:r>
      <w:r w:rsidR="0015437B" w:rsidRPr="00A1252F">
        <w:rPr>
          <w:sz w:val="28"/>
          <w:szCs w:val="28"/>
        </w:rPr>
        <w:t>;</w:t>
      </w:r>
      <w:r w:rsidR="00540741" w:rsidRPr="00A1252F">
        <w:rPr>
          <w:sz w:val="28"/>
          <w:szCs w:val="28"/>
        </w:rPr>
        <w:t xml:space="preserve"> </w:t>
      </w:r>
    </w:p>
    <w:p w14:paraId="7D9A239F" w14:textId="2C38BFCC" w:rsidR="00433F3F" w:rsidRPr="00A1252F" w:rsidRDefault="00CD51CB" w:rsidP="00433F3F">
      <w:pPr>
        <w:ind w:firstLine="720"/>
        <w:jc w:val="both"/>
        <w:rPr>
          <w:sz w:val="28"/>
          <w:szCs w:val="28"/>
        </w:rPr>
      </w:pPr>
      <w:r w:rsidRPr="00A1252F">
        <w:rPr>
          <w:sz w:val="28"/>
          <w:szCs w:val="28"/>
        </w:rPr>
        <w:lastRenderedPageBreak/>
        <w:t>5</w:t>
      </w:r>
      <w:r w:rsidR="005A00C4" w:rsidRPr="00A1252F">
        <w:rPr>
          <w:sz w:val="28"/>
          <w:szCs w:val="28"/>
        </w:rPr>
        <w:t>.2</w:t>
      </w:r>
      <w:r w:rsidR="00433F3F" w:rsidRPr="00A1252F">
        <w:rPr>
          <w:sz w:val="28"/>
          <w:szCs w:val="28"/>
        </w:rPr>
        <w:t>.</w:t>
      </w:r>
      <w:r w:rsidR="00054576">
        <w:rPr>
          <w:sz w:val="28"/>
          <w:szCs w:val="28"/>
        </w:rPr>
        <w:t> </w:t>
      </w:r>
      <w:r w:rsidR="005A00C4" w:rsidRPr="00A1252F">
        <w:rPr>
          <w:sz w:val="28"/>
          <w:szCs w:val="28"/>
        </w:rPr>
        <w:t xml:space="preserve">lieltirgotava. Veterinārās narkotiskās un psihotropās zāles izplata tikai tāda lieltirgotava, kas </w:t>
      </w:r>
      <w:r w:rsidR="006C6BBC" w:rsidRPr="00A1252F">
        <w:rPr>
          <w:sz w:val="28"/>
          <w:szCs w:val="28"/>
        </w:rPr>
        <w:t xml:space="preserve">ir </w:t>
      </w:r>
      <w:r w:rsidR="005A00C4" w:rsidRPr="00A1252F">
        <w:rPr>
          <w:sz w:val="28"/>
          <w:szCs w:val="28"/>
        </w:rPr>
        <w:t xml:space="preserve">saņēmusi </w:t>
      </w:r>
      <w:r w:rsidR="0095577D" w:rsidRPr="00A1252F">
        <w:rPr>
          <w:sz w:val="28"/>
          <w:szCs w:val="28"/>
        </w:rPr>
        <w:t>licenci</w:t>
      </w:r>
      <w:r w:rsidR="005A00C4" w:rsidRPr="00A1252F">
        <w:rPr>
          <w:sz w:val="28"/>
          <w:szCs w:val="28"/>
        </w:rPr>
        <w:t xml:space="preserve"> veterināro narkotisko un psihotropo zāļu izplatīšanai vairumtirdzniecībā vai </w:t>
      </w:r>
      <w:r w:rsidR="0095577D" w:rsidRPr="00A1252F">
        <w:rPr>
          <w:sz w:val="28"/>
          <w:szCs w:val="28"/>
        </w:rPr>
        <w:t>licenci</w:t>
      </w:r>
      <w:r w:rsidR="005A00C4" w:rsidRPr="00A1252F">
        <w:rPr>
          <w:sz w:val="28"/>
          <w:szCs w:val="28"/>
        </w:rPr>
        <w:t xml:space="preserve"> zāļu lieltirgotavas atvēršanai (darbībai), kurā norādīts, ka ir atļauta darbība ar veterinārajām narkotiskajām un psihotropajām zālēm;</w:t>
      </w:r>
    </w:p>
    <w:p w14:paraId="7D9A23A0" w14:textId="1131FE1F" w:rsidR="00433F3F" w:rsidRPr="00A1252F" w:rsidRDefault="00CD51CB" w:rsidP="00433F3F">
      <w:pPr>
        <w:ind w:firstLine="720"/>
        <w:jc w:val="both"/>
        <w:rPr>
          <w:sz w:val="28"/>
          <w:szCs w:val="28"/>
        </w:rPr>
      </w:pPr>
      <w:r w:rsidRPr="00A1252F">
        <w:rPr>
          <w:sz w:val="28"/>
          <w:szCs w:val="28"/>
        </w:rPr>
        <w:t>5</w:t>
      </w:r>
      <w:r w:rsidR="00433F3F" w:rsidRPr="00A1252F">
        <w:rPr>
          <w:sz w:val="28"/>
          <w:szCs w:val="28"/>
        </w:rPr>
        <w:t>.</w:t>
      </w:r>
      <w:r w:rsidR="00A625E8">
        <w:rPr>
          <w:sz w:val="28"/>
          <w:szCs w:val="28"/>
        </w:rPr>
        <w:t>3</w:t>
      </w:r>
      <w:r w:rsidR="00433F3F" w:rsidRPr="00A1252F">
        <w:rPr>
          <w:sz w:val="28"/>
          <w:szCs w:val="28"/>
        </w:rPr>
        <w:t>.</w:t>
      </w:r>
      <w:r w:rsidR="00054576">
        <w:rPr>
          <w:sz w:val="28"/>
          <w:szCs w:val="28"/>
        </w:rPr>
        <w:t> </w:t>
      </w:r>
      <w:r w:rsidR="00DD53C0" w:rsidRPr="00A1252F">
        <w:rPr>
          <w:sz w:val="28"/>
          <w:szCs w:val="28"/>
        </w:rPr>
        <w:t xml:space="preserve">aptieka un </w:t>
      </w:r>
      <w:r w:rsidR="005A00C4" w:rsidRPr="00A1252F">
        <w:rPr>
          <w:sz w:val="28"/>
          <w:szCs w:val="28"/>
        </w:rPr>
        <w:t>veterinārā aptieka</w:t>
      </w:r>
      <w:r w:rsidR="00DD53C0" w:rsidRPr="00A1252F">
        <w:rPr>
          <w:sz w:val="28"/>
          <w:szCs w:val="28"/>
        </w:rPr>
        <w:t xml:space="preserve"> (izņemot veterinārās narkotiskās un psihotropās zāles)</w:t>
      </w:r>
      <w:r w:rsidR="005A00C4" w:rsidRPr="00A1252F">
        <w:rPr>
          <w:sz w:val="28"/>
          <w:szCs w:val="28"/>
        </w:rPr>
        <w:t>;</w:t>
      </w:r>
    </w:p>
    <w:p w14:paraId="7D9A23A1" w14:textId="70F2EBCF" w:rsidR="007115F5" w:rsidRPr="00A1252F" w:rsidRDefault="00CD51CB" w:rsidP="00CD51CB">
      <w:pPr>
        <w:ind w:firstLine="720"/>
        <w:jc w:val="both"/>
        <w:rPr>
          <w:sz w:val="28"/>
          <w:szCs w:val="28"/>
        </w:rPr>
      </w:pPr>
      <w:r w:rsidRPr="00A1252F">
        <w:rPr>
          <w:sz w:val="28"/>
          <w:szCs w:val="28"/>
        </w:rPr>
        <w:t>5</w:t>
      </w:r>
      <w:r w:rsidR="00433F3F" w:rsidRPr="00A1252F">
        <w:rPr>
          <w:sz w:val="28"/>
          <w:szCs w:val="28"/>
        </w:rPr>
        <w:t>.</w:t>
      </w:r>
      <w:r w:rsidR="00A625E8">
        <w:rPr>
          <w:sz w:val="28"/>
          <w:szCs w:val="28"/>
        </w:rPr>
        <w:t>4</w:t>
      </w:r>
      <w:r w:rsidR="00433F3F" w:rsidRPr="00A1252F">
        <w:rPr>
          <w:sz w:val="28"/>
          <w:szCs w:val="28"/>
        </w:rPr>
        <w:t>.</w:t>
      </w:r>
      <w:r w:rsidR="00054576">
        <w:rPr>
          <w:sz w:val="28"/>
          <w:szCs w:val="28"/>
        </w:rPr>
        <w:t> </w:t>
      </w:r>
      <w:r w:rsidR="00CD450A" w:rsidRPr="00A1252F">
        <w:rPr>
          <w:sz w:val="28"/>
          <w:szCs w:val="28"/>
        </w:rPr>
        <w:t xml:space="preserve">veterinārmedicīniskās prakses iestāde, kas </w:t>
      </w:r>
      <w:r w:rsidR="00195769" w:rsidRPr="00A1252F">
        <w:rPr>
          <w:sz w:val="28"/>
          <w:szCs w:val="28"/>
        </w:rPr>
        <w:t xml:space="preserve">ir reģistrēta Pārtikas un </w:t>
      </w:r>
      <w:r w:rsidR="00F54FA7" w:rsidRPr="00A1252F">
        <w:rPr>
          <w:sz w:val="28"/>
          <w:szCs w:val="28"/>
        </w:rPr>
        <w:t xml:space="preserve">veterinārā dienesta uzraudzībai pakļauto </w:t>
      </w:r>
      <w:r w:rsidR="00195769" w:rsidRPr="00A1252F">
        <w:rPr>
          <w:sz w:val="28"/>
          <w:szCs w:val="28"/>
        </w:rPr>
        <w:t>objektu reģistrā</w:t>
      </w:r>
      <w:r w:rsidR="00EE3CAF" w:rsidRPr="00A1252F">
        <w:rPr>
          <w:sz w:val="28"/>
          <w:szCs w:val="28"/>
        </w:rPr>
        <w:t>, –</w:t>
      </w:r>
      <w:r w:rsidR="00433F3F" w:rsidRPr="00A1252F">
        <w:rPr>
          <w:sz w:val="28"/>
          <w:szCs w:val="28"/>
        </w:rPr>
        <w:t xml:space="preserve"> </w:t>
      </w:r>
      <w:r w:rsidR="00CD450A" w:rsidRPr="00A1252F">
        <w:rPr>
          <w:sz w:val="28"/>
          <w:szCs w:val="28"/>
        </w:rPr>
        <w:t>prakses nodrošināšanai</w:t>
      </w:r>
      <w:r w:rsidR="004849D1" w:rsidRPr="00A1252F">
        <w:rPr>
          <w:sz w:val="28"/>
          <w:szCs w:val="28"/>
        </w:rPr>
        <w:t>.</w:t>
      </w:r>
      <w:r w:rsidRPr="00A1252F">
        <w:rPr>
          <w:sz w:val="28"/>
          <w:szCs w:val="28"/>
        </w:rPr>
        <w:t xml:space="preserve"> Veterinārās narkotiskās un psihotropās zāles </w:t>
      </w:r>
      <w:r w:rsidR="00A236A9" w:rsidRPr="00A1252F">
        <w:rPr>
          <w:sz w:val="28"/>
          <w:szCs w:val="28"/>
        </w:rPr>
        <w:t xml:space="preserve">izplata tikai tāda </w:t>
      </w:r>
      <w:r w:rsidRPr="00A1252F">
        <w:rPr>
          <w:sz w:val="28"/>
          <w:szCs w:val="28"/>
        </w:rPr>
        <w:t xml:space="preserve">veterinārmedicīniskās prakses iestāde, kuru Pārtikas un veterinārais dienests </w:t>
      </w:r>
      <w:r w:rsidR="00054576" w:rsidRPr="00A1252F">
        <w:rPr>
          <w:sz w:val="28"/>
          <w:szCs w:val="28"/>
        </w:rPr>
        <w:t>atbilstoši normatīvaj</w:t>
      </w:r>
      <w:r w:rsidR="00054576">
        <w:rPr>
          <w:sz w:val="28"/>
          <w:szCs w:val="28"/>
        </w:rPr>
        <w:t>iem</w:t>
      </w:r>
      <w:r w:rsidR="00054576" w:rsidRPr="00A1252F">
        <w:rPr>
          <w:sz w:val="28"/>
          <w:szCs w:val="28"/>
        </w:rPr>
        <w:t xml:space="preserve"> akt</w:t>
      </w:r>
      <w:r w:rsidR="00054576">
        <w:rPr>
          <w:sz w:val="28"/>
          <w:szCs w:val="28"/>
        </w:rPr>
        <w:t>iem</w:t>
      </w:r>
      <w:r w:rsidR="00054576" w:rsidRPr="00A1252F">
        <w:rPr>
          <w:sz w:val="28"/>
          <w:szCs w:val="28"/>
        </w:rPr>
        <w:t xml:space="preserve"> par kārtību, kādā persona, kas nodarbojas ar veterinārmedicīnisko praksi, veic darbības ar narkotiskajām un psihotropajām zālēm</w:t>
      </w:r>
      <w:r w:rsidR="00054576">
        <w:rPr>
          <w:sz w:val="28"/>
          <w:szCs w:val="28"/>
        </w:rPr>
        <w:t>,</w:t>
      </w:r>
      <w:r w:rsidR="00054576" w:rsidRPr="00A1252F">
        <w:rPr>
          <w:sz w:val="28"/>
          <w:szCs w:val="28"/>
        </w:rPr>
        <w:t xml:space="preserve"> </w:t>
      </w:r>
      <w:r w:rsidRPr="00A1252F">
        <w:rPr>
          <w:sz w:val="28"/>
          <w:szCs w:val="28"/>
        </w:rPr>
        <w:t>ir iekļāvis to veterinārmedicīniskās prakses iestāžu sarakstā, kurās notiek darbības ar narkotiskajām un psihotropajām zālēm.</w:t>
      </w:r>
    </w:p>
    <w:p w14:paraId="7D9A23A2" w14:textId="77777777" w:rsidR="00A236A9" w:rsidRPr="00A1252F" w:rsidRDefault="00A236A9" w:rsidP="005177A2">
      <w:pPr>
        <w:ind w:firstLine="720"/>
        <w:jc w:val="both"/>
        <w:rPr>
          <w:sz w:val="28"/>
          <w:szCs w:val="28"/>
        </w:rPr>
      </w:pPr>
    </w:p>
    <w:p w14:paraId="7D9A23A3" w14:textId="1311A221" w:rsidR="00574485" w:rsidRPr="00A1252F" w:rsidRDefault="00574485" w:rsidP="005177A2">
      <w:pPr>
        <w:ind w:firstLine="720"/>
        <w:jc w:val="both"/>
        <w:rPr>
          <w:sz w:val="28"/>
          <w:szCs w:val="28"/>
        </w:rPr>
      </w:pPr>
      <w:r w:rsidRPr="00A1252F">
        <w:rPr>
          <w:sz w:val="28"/>
          <w:szCs w:val="28"/>
        </w:rPr>
        <w:t>6</w:t>
      </w:r>
      <w:r w:rsidR="005177A2" w:rsidRPr="00A1252F">
        <w:rPr>
          <w:sz w:val="28"/>
          <w:szCs w:val="28"/>
        </w:rPr>
        <w:t>.</w:t>
      </w:r>
      <w:r w:rsidR="00054576">
        <w:rPr>
          <w:sz w:val="28"/>
          <w:szCs w:val="28"/>
        </w:rPr>
        <w:t> </w:t>
      </w:r>
      <w:r w:rsidR="005177A2" w:rsidRPr="00A1252F">
        <w:rPr>
          <w:sz w:val="28"/>
          <w:szCs w:val="28"/>
        </w:rPr>
        <w:t xml:space="preserve">Persona, kas citā </w:t>
      </w:r>
      <w:r w:rsidR="00861CB5" w:rsidRPr="00A1252F">
        <w:rPr>
          <w:sz w:val="28"/>
          <w:szCs w:val="28"/>
        </w:rPr>
        <w:t xml:space="preserve">Eiropas Savienības dalībvalstī vai Eiropas Ekonomikas zonas valstī (turpmāk – </w:t>
      </w:r>
      <w:r w:rsidR="005177A2" w:rsidRPr="00A1252F">
        <w:rPr>
          <w:sz w:val="28"/>
          <w:szCs w:val="28"/>
        </w:rPr>
        <w:t>dalībvalst</w:t>
      </w:r>
      <w:r w:rsidR="006C6BBC" w:rsidRPr="00A1252F">
        <w:rPr>
          <w:sz w:val="28"/>
          <w:szCs w:val="28"/>
        </w:rPr>
        <w:t>s</w:t>
      </w:r>
      <w:r w:rsidR="00861CB5" w:rsidRPr="00A1252F">
        <w:rPr>
          <w:sz w:val="28"/>
          <w:szCs w:val="28"/>
        </w:rPr>
        <w:t>)</w:t>
      </w:r>
      <w:r w:rsidR="005177A2" w:rsidRPr="00A1252F">
        <w:rPr>
          <w:sz w:val="28"/>
          <w:szCs w:val="28"/>
        </w:rPr>
        <w:t xml:space="preserve"> ir saņēmusi </w:t>
      </w:r>
      <w:r w:rsidR="0095577D" w:rsidRPr="00A1252F">
        <w:rPr>
          <w:sz w:val="28"/>
          <w:szCs w:val="28"/>
        </w:rPr>
        <w:t>licenci</w:t>
      </w:r>
      <w:r w:rsidR="005177A2" w:rsidRPr="00A1252F">
        <w:rPr>
          <w:sz w:val="28"/>
          <w:szCs w:val="28"/>
        </w:rPr>
        <w:t xml:space="preserve"> veterināro zāļu izplatīšanai vairumtirdzniecībā</w:t>
      </w:r>
      <w:r w:rsidRPr="00A1252F">
        <w:rPr>
          <w:sz w:val="28"/>
          <w:szCs w:val="28"/>
        </w:rPr>
        <w:t>:</w:t>
      </w:r>
    </w:p>
    <w:p w14:paraId="7D9A23A4" w14:textId="362D344B" w:rsidR="005177A2" w:rsidRPr="00A1252F" w:rsidRDefault="00574485" w:rsidP="005177A2">
      <w:pPr>
        <w:ind w:firstLine="720"/>
        <w:jc w:val="both"/>
        <w:rPr>
          <w:sz w:val="28"/>
          <w:szCs w:val="28"/>
        </w:rPr>
      </w:pPr>
      <w:r w:rsidRPr="00A1252F">
        <w:rPr>
          <w:sz w:val="28"/>
          <w:szCs w:val="28"/>
        </w:rPr>
        <w:t>6.1.</w:t>
      </w:r>
      <w:r w:rsidR="00054576">
        <w:rPr>
          <w:sz w:val="28"/>
          <w:szCs w:val="28"/>
        </w:rPr>
        <w:t> </w:t>
      </w:r>
      <w:r w:rsidR="005177A2" w:rsidRPr="00A1252F">
        <w:rPr>
          <w:sz w:val="28"/>
          <w:szCs w:val="28"/>
        </w:rPr>
        <w:t>pirms</w:t>
      </w:r>
      <w:r w:rsidR="00EE3CAF" w:rsidRPr="00A1252F">
        <w:rPr>
          <w:sz w:val="28"/>
          <w:szCs w:val="28"/>
        </w:rPr>
        <w:t xml:space="preserve"> </w:t>
      </w:r>
      <w:r w:rsidR="00054576" w:rsidRPr="00A1252F">
        <w:rPr>
          <w:sz w:val="28"/>
          <w:szCs w:val="28"/>
        </w:rPr>
        <w:t xml:space="preserve">Latvijā </w:t>
      </w:r>
      <w:r w:rsidR="005177A2" w:rsidRPr="00A1252F">
        <w:rPr>
          <w:sz w:val="28"/>
          <w:szCs w:val="28"/>
        </w:rPr>
        <w:t xml:space="preserve">sāk </w:t>
      </w:r>
      <w:r w:rsidR="00054576" w:rsidRPr="00A1252F">
        <w:rPr>
          <w:sz w:val="28"/>
          <w:szCs w:val="28"/>
        </w:rPr>
        <w:t>izplatī</w:t>
      </w:r>
      <w:r w:rsidR="00054576">
        <w:rPr>
          <w:sz w:val="28"/>
          <w:szCs w:val="28"/>
        </w:rPr>
        <w:t>t</w:t>
      </w:r>
      <w:r w:rsidR="00054576" w:rsidRPr="00A1252F">
        <w:rPr>
          <w:sz w:val="28"/>
          <w:szCs w:val="28"/>
        </w:rPr>
        <w:t xml:space="preserve"> </w:t>
      </w:r>
      <w:r w:rsidR="005177A2" w:rsidRPr="00A1252F">
        <w:rPr>
          <w:sz w:val="28"/>
          <w:szCs w:val="28"/>
        </w:rPr>
        <w:t>veterinār</w:t>
      </w:r>
      <w:r w:rsidR="00054576">
        <w:rPr>
          <w:sz w:val="28"/>
          <w:szCs w:val="28"/>
        </w:rPr>
        <w:t>ās</w:t>
      </w:r>
      <w:r w:rsidR="005177A2" w:rsidRPr="00A1252F">
        <w:rPr>
          <w:sz w:val="28"/>
          <w:szCs w:val="28"/>
        </w:rPr>
        <w:t xml:space="preserve"> zā</w:t>
      </w:r>
      <w:r w:rsidR="00054576">
        <w:rPr>
          <w:sz w:val="28"/>
          <w:szCs w:val="28"/>
        </w:rPr>
        <w:t>les</w:t>
      </w:r>
      <w:r w:rsidR="005177A2" w:rsidRPr="00A1252F">
        <w:rPr>
          <w:sz w:val="28"/>
          <w:szCs w:val="28"/>
        </w:rPr>
        <w:t>, Pārtikas un veterināra</w:t>
      </w:r>
      <w:r w:rsidR="00054576">
        <w:rPr>
          <w:sz w:val="28"/>
          <w:szCs w:val="28"/>
        </w:rPr>
        <w:t>j</w:t>
      </w:r>
      <w:r w:rsidR="004E75CE">
        <w:rPr>
          <w:sz w:val="28"/>
          <w:szCs w:val="28"/>
        </w:rPr>
        <w:t>am</w:t>
      </w:r>
      <w:r w:rsidR="005177A2" w:rsidRPr="00A1252F">
        <w:rPr>
          <w:sz w:val="28"/>
          <w:szCs w:val="28"/>
        </w:rPr>
        <w:t xml:space="preserve"> dienest</w:t>
      </w:r>
      <w:r w:rsidR="004E75CE">
        <w:rPr>
          <w:sz w:val="28"/>
          <w:szCs w:val="28"/>
        </w:rPr>
        <w:t>am</w:t>
      </w:r>
      <w:r w:rsidR="005177A2" w:rsidRPr="00A1252F">
        <w:rPr>
          <w:sz w:val="28"/>
          <w:szCs w:val="28"/>
        </w:rPr>
        <w:t xml:space="preserve"> sniedz šādu informāciju: </w:t>
      </w:r>
    </w:p>
    <w:p w14:paraId="7D9A23A5" w14:textId="00E9C29F" w:rsidR="005177A2" w:rsidRPr="00A1252F" w:rsidRDefault="00574485" w:rsidP="005177A2">
      <w:pPr>
        <w:ind w:firstLine="720"/>
        <w:jc w:val="both"/>
        <w:rPr>
          <w:sz w:val="28"/>
          <w:szCs w:val="28"/>
        </w:rPr>
      </w:pPr>
      <w:r w:rsidRPr="00A1252F">
        <w:rPr>
          <w:sz w:val="28"/>
          <w:szCs w:val="28"/>
        </w:rPr>
        <w:t>6</w:t>
      </w:r>
      <w:r w:rsidR="005177A2" w:rsidRPr="00A1252F">
        <w:rPr>
          <w:sz w:val="28"/>
          <w:szCs w:val="28"/>
        </w:rPr>
        <w:t>.1.</w:t>
      </w:r>
      <w:r w:rsidRPr="00A1252F">
        <w:rPr>
          <w:sz w:val="28"/>
          <w:szCs w:val="28"/>
        </w:rPr>
        <w:t>1.</w:t>
      </w:r>
      <w:r w:rsidR="00054576">
        <w:rPr>
          <w:sz w:val="28"/>
          <w:szCs w:val="28"/>
        </w:rPr>
        <w:t> </w:t>
      </w:r>
      <w:r w:rsidR="0095577D" w:rsidRPr="00A1252F">
        <w:rPr>
          <w:sz w:val="28"/>
          <w:szCs w:val="28"/>
        </w:rPr>
        <w:t>licences</w:t>
      </w:r>
      <w:r w:rsidR="005177A2" w:rsidRPr="00A1252F">
        <w:rPr>
          <w:sz w:val="28"/>
          <w:szCs w:val="28"/>
        </w:rPr>
        <w:t xml:space="preserve"> īpašniek</w:t>
      </w:r>
      <w:r w:rsidR="006C6BBC" w:rsidRPr="00A1252F">
        <w:rPr>
          <w:sz w:val="28"/>
          <w:szCs w:val="28"/>
        </w:rPr>
        <w:t>a</w:t>
      </w:r>
      <w:r w:rsidR="0095577D" w:rsidRPr="00A1252F">
        <w:rPr>
          <w:sz w:val="28"/>
          <w:szCs w:val="28"/>
        </w:rPr>
        <w:t xml:space="preserve"> </w:t>
      </w:r>
      <w:r w:rsidR="007B67E3" w:rsidRPr="00A1252F">
        <w:rPr>
          <w:sz w:val="28"/>
          <w:szCs w:val="28"/>
        </w:rPr>
        <w:t>nosa</w:t>
      </w:r>
      <w:r w:rsidR="0095577D" w:rsidRPr="00A1252F">
        <w:rPr>
          <w:sz w:val="28"/>
          <w:szCs w:val="28"/>
        </w:rPr>
        <w:t>ukum</w:t>
      </w:r>
      <w:r w:rsidR="00A625E8">
        <w:rPr>
          <w:sz w:val="28"/>
          <w:szCs w:val="28"/>
        </w:rPr>
        <w:t>s</w:t>
      </w:r>
      <w:r w:rsidR="0095577D" w:rsidRPr="00A1252F">
        <w:rPr>
          <w:sz w:val="28"/>
          <w:szCs w:val="28"/>
        </w:rPr>
        <w:t>, adres</w:t>
      </w:r>
      <w:r w:rsidR="00A625E8">
        <w:rPr>
          <w:sz w:val="28"/>
          <w:szCs w:val="28"/>
        </w:rPr>
        <w:t>e</w:t>
      </w:r>
      <w:r w:rsidR="0095577D" w:rsidRPr="00A1252F">
        <w:rPr>
          <w:sz w:val="28"/>
          <w:szCs w:val="28"/>
        </w:rPr>
        <w:t xml:space="preserve"> un juridisk</w:t>
      </w:r>
      <w:r w:rsidR="00A625E8">
        <w:rPr>
          <w:sz w:val="28"/>
          <w:szCs w:val="28"/>
        </w:rPr>
        <w:t>ais</w:t>
      </w:r>
      <w:r w:rsidR="0095577D" w:rsidRPr="00A1252F">
        <w:rPr>
          <w:sz w:val="28"/>
          <w:szCs w:val="28"/>
        </w:rPr>
        <w:t xml:space="preserve"> status</w:t>
      </w:r>
      <w:r w:rsidR="00A625E8">
        <w:rPr>
          <w:sz w:val="28"/>
          <w:szCs w:val="28"/>
        </w:rPr>
        <w:t>s</w:t>
      </w:r>
      <w:r w:rsidR="0095577D" w:rsidRPr="00A1252F">
        <w:rPr>
          <w:sz w:val="28"/>
          <w:szCs w:val="28"/>
        </w:rPr>
        <w:t>, licences</w:t>
      </w:r>
      <w:r w:rsidR="005177A2" w:rsidRPr="00A1252F">
        <w:rPr>
          <w:sz w:val="28"/>
          <w:szCs w:val="28"/>
        </w:rPr>
        <w:t xml:space="preserve"> piešķiršanas datum</w:t>
      </w:r>
      <w:r w:rsidR="00A625E8">
        <w:rPr>
          <w:sz w:val="28"/>
          <w:szCs w:val="28"/>
        </w:rPr>
        <w:t>s</w:t>
      </w:r>
      <w:r w:rsidR="005177A2" w:rsidRPr="00A1252F">
        <w:rPr>
          <w:sz w:val="28"/>
          <w:szCs w:val="28"/>
        </w:rPr>
        <w:t xml:space="preserve"> un numur</w:t>
      </w:r>
      <w:r w:rsidR="00A625E8">
        <w:rPr>
          <w:sz w:val="28"/>
          <w:szCs w:val="28"/>
        </w:rPr>
        <w:t>s</w:t>
      </w:r>
      <w:r w:rsidR="005177A2" w:rsidRPr="00A1252F">
        <w:rPr>
          <w:sz w:val="28"/>
          <w:szCs w:val="28"/>
        </w:rPr>
        <w:t xml:space="preserve">, </w:t>
      </w:r>
      <w:r w:rsidR="006C6BBC" w:rsidRPr="00A1252F">
        <w:rPr>
          <w:sz w:val="28"/>
          <w:szCs w:val="28"/>
        </w:rPr>
        <w:t xml:space="preserve">kā arī </w:t>
      </w:r>
      <w:r w:rsidR="005177A2" w:rsidRPr="00A1252F">
        <w:rPr>
          <w:sz w:val="28"/>
          <w:szCs w:val="28"/>
        </w:rPr>
        <w:t>dalībvalsts kompetent</w:t>
      </w:r>
      <w:r w:rsidR="00890FE2">
        <w:rPr>
          <w:sz w:val="28"/>
          <w:szCs w:val="28"/>
        </w:rPr>
        <w:t>ā</w:t>
      </w:r>
      <w:r w:rsidR="005177A2" w:rsidRPr="00A1252F">
        <w:rPr>
          <w:sz w:val="28"/>
          <w:szCs w:val="28"/>
        </w:rPr>
        <w:t xml:space="preserve"> iestād</w:t>
      </w:r>
      <w:r w:rsidR="00A625E8">
        <w:rPr>
          <w:sz w:val="28"/>
          <w:szCs w:val="28"/>
        </w:rPr>
        <w:t>e</w:t>
      </w:r>
      <w:r w:rsidR="005177A2" w:rsidRPr="00A1252F">
        <w:rPr>
          <w:sz w:val="28"/>
          <w:szCs w:val="28"/>
        </w:rPr>
        <w:t xml:space="preserve">, kas piešķīrusi </w:t>
      </w:r>
      <w:r w:rsidR="0095577D" w:rsidRPr="00A1252F">
        <w:rPr>
          <w:sz w:val="28"/>
          <w:szCs w:val="28"/>
        </w:rPr>
        <w:t>licenci</w:t>
      </w:r>
      <w:r w:rsidR="005177A2" w:rsidRPr="00A1252F">
        <w:rPr>
          <w:sz w:val="28"/>
          <w:szCs w:val="28"/>
        </w:rPr>
        <w:t xml:space="preserve">; </w:t>
      </w:r>
    </w:p>
    <w:p w14:paraId="7D9A23A6" w14:textId="5151D4EA" w:rsidR="005177A2" w:rsidRPr="00A1252F" w:rsidRDefault="00574485" w:rsidP="005177A2">
      <w:pPr>
        <w:ind w:firstLine="720"/>
        <w:jc w:val="both"/>
        <w:rPr>
          <w:sz w:val="28"/>
          <w:szCs w:val="28"/>
        </w:rPr>
      </w:pPr>
      <w:r w:rsidRPr="00A1252F">
        <w:rPr>
          <w:sz w:val="28"/>
          <w:szCs w:val="28"/>
        </w:rPr>
        <w:t>6.1</w:t>
      </w:r>
      <w:r w:rsidR="005177A2" w:rsidRPr="00A1252F">
        <w:rPr>
          <w:sz w:val="28"/>
          <w:szCs w:val="28"/>
        </w:rPr>
        <w:t>.2.</w:t>
      </w:r>
      <w:r w:rsidR="00C87AF8">
        <w:rPr>
          <w:sz w:val="28"/>
          <w:szCs w:val="28"/>
        </w:rPr>
        <w:t> </w:t>
      </w:r>
      <w:r w:rsidR="005177A2" w:rsidRPr="00A1252F">
        <w:rPr>
          <w:sz w:val="28"/>
          <w:szCs w:val="28"/>
        </w:rPr>
        <w:t>komersanta filiāles vai pārstāvniecības</w:t>
      </w:r>
      <w:r w:rsidR="009C1E9F" w:rsidRPr="00A1252F">
        <w:rPr>
          <w:sz w:val="28"/>
          <w:szCs w:val="28"/>
        </w:rPr>
        <w:t xml:space="preserve"> nosaukum</w:t>
      </w:r>
      <w:r w:rsidR="000C0FDE">
        <w:rPr>
          <w:sz w:val="28"/>
          <w:szCs w:val="28"/>
        </w:rPr>
        <w:t>s</w:t>
      </w:r>
      <w:r w:rsidR="009C1E9F" w:rsidRPr="00A1252F">
        <w:rPr>
          <w:sz w:val="28"/>
          <w:szCs w:val="28"/>
        </w:rPr>
        <w:t xml:space="preserve">, </w:t>
      </w:r>
      <w:r w:rsidR="005177A2" w:rsidRPr="00A1252F">
        <w:rPr>
          <w:sz w:val="28"/>
          <w:szCs w:val="28"/>
        </w:rPr>
        <w:t>juridisk</w:t>
      </w:r>
      <w:r w:rsidR="000C0FDE">
        <w:rPr>
          <w:sz w:val="28"/>
          <w:szCs w:val="28"/>
        </w:rPr>
        <w:t>ā</w:t>
      </w:r>
      <w:r w:rsidR="005177A2" w:rsidRPr="00A1252F">
        <w:rPr>
          <w:sz w:val="28"/>
          <w:szCs w:val="28"/>
        </w:rPr>
        <w:t xml:space="preserve"> un darbības vietas adres</w:t>
      </w:r>
      <w:r w:rsidR="000C0FDE">
        <w:rPr>
          <w:sz w:val="28"/>
          <w:szCs w:val="28"/>
        </w:rPr>
        <w:t>e</w:t>
      </w:r>
      <w:r w:rsidR="005177A2" w:rsidRPr="00A1252F">
        <w:rPr>
          <w:sz w:val="28"/>
          <w:szCs w:val="28"/>
        </w:rPr>
        <w:t>, reģistrācijas numur</w:t>
      </w:r>
      <w:r w:rsidR="000C0FDE">
        <w:rPr>
          <w:sz w:val="28"/>
          <w:szCs w:val="28"/>
        </w:rPr>
        <w:t>s</w:t>
      </w:r>
      <w:r w:rsidR="005177A2" w:rsidRPr="00A1252F">
        <w:rPr>
          <w:sz w:val="28"/>
          <w:szCs w:val="28"/>
        </w:rPr>
        <w:t xml:space="preserve"> komercreģistrā, tālruņa numur</w:t>
      </w:r>
      <w:r w:rsidR="000C0FDE">
        <w:rPr>
          <w:sz w:val="28"/>
          <w:szCs w:val="28"/>
        </w:rPr>
        <w:t>s</w:t>
      </w:r>
      <w:r w:rsidR="005177A2" w:rsidRPr="00A1252F">
        <w:rPr>
          <w:sz w:val="28"/>
          <w:szCs w:val="28"/>
        </w:rPr>
        <w:t xml:space="preserve">, </w:t>
      </w:r>
      <w:r w:rsidR="000C0FDE">
        <w:rPr>
          <w:sz w:val="28"/>
          <w:szCs w:val="28"/>
        </w:rPr>
        <w:br/>
      </w:r>
      <w:r w:rsidR="00833D74">
        <w:rPr>
          <w:sz w:val="28"/>
          <w:szCs w:val="28"/>
        </w:rPr>
        <w:t xml:space="preserve">elektroniskā </w:t>
      </w:r>
      <w:r w:rsidR="005177A2" w:rsidRPr="00A1252F">
        <w:rPr>
          <w:sz w:val="28"/>
          <w:szCs w:val="28"/>
        </w:rPr>
        <w:t>pasta adres</w:t>
      </w:r>
      <w:r w:rsidR="000C0FDE">
        <w:rPr>
          <w:sz w:val="28"/>
          <w:szCs w:val="28"/>
        </w:rPr>
        <w:t>e</w:t>
      </w:r>
      <w:r w:rsidR="005177A2" w:rsidRPr="00A1252F">
        <w:rPr>
          <w:sz w:val="28"/>
          <w:szCs w:val="28"/>
        </w:rPr>
        <w:t xml:space="preserve"> un </w:t>
      </w:r>
      <w:r w:rsidR="000C0FDE">
        <w:rPr>
          <w:sz w:val="28"/>
          <w:szCs w:val="28"/>
        </w:rPr>
        <w:t xml:space="preserve">informācija par </w:t>
      </w:r>
      <w:r w:rsidR="005177A2" w:rsidRPr="00A1252F">
        <w:rPr>
          <w:sz w:val="28"/>
          <w:szCs w:val="28"/>
        </w:rPr>
        <w:t>cit</w:t>
      </w:r>
      <w:r w:rsidR="000C0FDE">
        <w:rPr>
          <w:sz w:val="28"/>
          <w:szCs w:val="28"/>
        </w:rPr>
        <w:t>iem</w:t>
      </w:r>
      <w:r w:rsidR="005177A2" w:rsidRPr="00A1252F">
        <w:rPr>
          <w:sz w:val="28"/>
          <w:szCs w:val="28"/>
        </w:rPr>
        <w:t xml:space="preserve"> saziņas </w:t>
      </w:r>
      <w:r w:rsidR="006C6BBC" w:rsidRPr="00A1252F">
        <w:rPr>
          <w:sz w:val="28"/>
          <w:szCs w:val="28"/>
        </w:rPr>
        <w:t>veid</w:t>
      </w:r>
      <w:r w:rsidR="000C0FDE">
        <w:rPr>
          <w:sz w:val="28"/>
          <w:szCs w:val="28"/>
        </w:rPr>
        <w:t>iem</w:t>
      </w:r>
      <w:r w:rsidR="005177A2" w:rsidRPr="00A1252F">
        <w:rPr>
          <w:sz w:val="28"/>
          <w:szCs w:val="28"/>
        </w:rPr>
        <w:t xml:space="preserve">; </w:t>
      </w:r>
    </w:p>
    <w:p w14:paraId="7D9A23A7" w14:textId="59C6A912" w:rsidR="005177A2" w:rsidRPr="00A1252F" w:rsidRDefault="00574485" w:rsidP="005177A2">
      <w:pPr>
        <w:ind w:firstLine="720"/>
        <w:jc w:val="both"/>
        <w:rPr>
          <w:sz w:val="28"/>
          <w:szCs w:val="28"/>
        </w:rPr>
      </w:pPr>
      <w:r w:rsidRPr="00A1252F">
        <w:rPr>
          <w:sz w:val="28"/>
          <w:szCs w:val="28"/>
        </w:rPr>
        <w:t>6</w:t>
      </w:r>
      <w:r w:rsidR="005177A2" w:rsidRPr="00A1252F">
        <w:rPr>
          <w:sz w:val="28"/>
          <w:szCs w:val="28"/>
        </w:rPr>
        <w:t>.</w:t>
      </w:r>
      <w:r w:rsidRPr="00A1252F">
        <w:rPr>
          <w:sz w:val="28"/>
          <w:szCs w:val="28"/>
        </w:rPr>
        <w:t>1.</w:t>
      </w:r>
      <w:r w:rsidR="005177A2" w:rsidRPr="00A1252F">
        <w:rPr>
          <w:sz w:val="28"/>
          <w:szCs w:val="28"/>
        </w:rPr>
        <w:t>3.</w:t>
      </w:r>
      <w:r w:rsidR="004E75CE">
        <w:rPr>
          <w:sz w:val="28"/>
          <w:szCs w:val="28"/>
        </w:rPr>
        <w:t> </w:t>
      </w:r>
      <w:r w:rsidR="005177A2" w:rsidRPr="00A1252F">
        <w:rPr>
          <w:sz w:val="28"/>
          <w:szCs w:val="28"/>
        </w:rPr>
        <w:t>par veterināro zāļu izplatīšanu uzņēmumā atbildīgās amatpersonas vārd</w:t>
      </w:r>
      <w:r w:rsidR="000C0FDE">
        <w:rPr>
          <w:sz w:val="28"/>
          <w:szCs w:val="28"/>
        </w:rPr>
        <w:t>s</w:t>
      </w:r>
      <w:r w:rsidR="005177A2" w:rsidRPr="00A1252F">
        <w:rPr>
          <w:sz w:val="28"/>
          <w:szCs w:val="28"/>
        </w:rPr>
        <w:t>, uzvārd</w:t>
      </w:r>
      <w:r w:rsidR="000C0FDE">
        <w:rPr>
          <w:sz w:val="28"/>
          <w:szCs w:val="28"/>
        </w:rPr>
        <w:t>s</w:t>
      </w:r>
      <w:r w:rsidR="005177A2" w:rsidRPr="00A1252F">
        <w:rPr>
          <w:sz w:val="28"/>
          <w:szCs w:val="28"/>
        </w:rPr>
        <w:t>, kvalifikācij</w:t>
      </w:r>
      <w:r w:rsidR="000C0FDE">
        <w:rPr>
          <w:sz w:val="28"/>
          <w:szCs w:val="28"/>
        </w:rPr>
        <w:t>a</w:t>
      </w:r>
      <w:r w:rsidR="005177A2" w:rsidRPr="00A1252F">
        <w:rPr>
          <w:sz w:val="28"/>
          <w:szCs w:val="28"/>
        </w:rPr>
        <w:t>, tālruņa numur</w:t>
      </w:r>
      <w:r w:rsidR="000C0FDE">
        <w:rPr>
          <w:sz w:val="28"/>
          <w:szCs w:val="28"/>
        </w:rPr>
        <w:t>s</w:t>
      </w:r>
      <w:r w:rsidR="00EE3CAF" w:rsidRPr="00A1252F">
        <w:rPr>
          <w:sz w:val="28"/>
          <w:szCs w:val="28"/>
        </w:rPr>
        <w:t xml:space="preserve"> un</w:t>
      </w:r>
      <w:r w:rsidR="005177A2" w:rsidRPr="00A1252F">
        <w:rPr>
          <w:sz w:val="28"/>
          <w:szCs w:val="28"/>
        </w:rPr>
        <w:t xml:space="preserve"> </w:t>
      </w:r>
      <w:r w:rsidR="00833D74">
        <w:rPr>
          <w:sz w:val="28"/>
          <w:szCs w:val="28"/>
        </w:rPr>
        <w:t>elektroniskā</w:t>
      </w:r>
      <w:r w:rsidR="00833D74" w:rsidRPr="00A1252F">
        <w:rPr>
          <w:sz w:val="28"/>
          <w:szCs w:val="28"/>
        </w:rPr>
        <w:t xml:space="preserve"> </w:t>
      </w:r>
      <w:r w:rsidR="005177A2" w:rsidRPr="00A1252F">
        <w:rPr>
          <w:sz w:val="28"/>
          <w:szCs w:val="28"/>
        </w:rPr>
        <w:t>pasta adres</w:t>
      </w:r>
      <w:r w:rsidR="000C0FDE">
        <w:rPr>
          <w:sz w:val="28"/>
          <w:szCs w:val="28"/>
        </w:rPr>
        <w:t>e</w:t>
      </w:r>
      <w:r w:rsidR="005177A2" w:rsidRPr="00A1252F">
        <w:rPr>
          <w:sz w:val="28"/>
          <w:szCs w:val="28"/>
        </w:rPr>
        <w:t xml:space="preserve">; </w:t>
      </w:r>
    </w:p>
    <w:p w14:paraId="7D9A23A8" w14:textId="553BE595" w:rsidR="005177A2" w:rsidRPr="00A1252F" w:rsidRDefault="00574485" w:rsidP="005177A2">
      <w:pPr>
        <w:ind w:firstLine="720"/>
        <w:jc w:val="both"/>
        <w:rPr>
          <w:sz w:val="28"/>
          <w:szCs w:val="28"/>
        </w:rPr>
      </w:pPr>
      <w:r w:rsidRPr="00A1252F">
        <w:rPr>
          <w:sz w:val="28"/>
          <w:szCs w:val="28"/>
        </w:rPr>
        <w:t>6.1</w:t>
      </w:r>
      <w:r w:rsidR="005177A2" w:rsidRPr="00A1252F">
        <w:rPr>
          <w:sz w:val="28"/>
          <w:szCs w:val="28"/>
        </w:rPr>
        <w:t>.4.</w:t>
      </w:r>
      <w:r w:rsidR="004E75CE">
        <w:rPr>
          <w:sz w:val="28"/>
          <w:szCs w:val="28"/>
        </w:rPr>
        <w:t> </w:t>
      </w:r>
      <w:r w:rsidR="005177A2" w:rsidRPr="00A1252F">
        <w:rPr>
          <w:sz w:val="28"/>
          <w:szCs w:val="28"/>
        </w:rPr>
        <w:t>veterināro zāļu nosaukum</w:t>
      </w:r>
      <w:r w:rsidR="000C0FDE">
        <w:rPr>
          <w:sz w:val="28"/>
          <w:szCs w:val="28"/>
        </w:rPr>
        <w:t>s</w:t>
      </w:r>
      <w:r w:rsidR="005177A2" w:rsidRPr="00A1252F">
        <w:rPr>
          <w:sz w:val="28"/>
          <w:szCs w:val="28"/>
        </w:rPr>
        <w:t>, ražotāj</w:t>
      </w:r>
      <w:r w:rsidR="000C0FDE">
        <w:rPr>
          <w:sz w:val="28"/>
          <w:szCs w:val="28"/>
        </w:rPr>
        <w:t>s</w:t>
      </w:r>
      <w:r w:rsidR="00EE3CAF" w:rsidRPr="00A1252F">
        <w:rPr>
          <w:sz w:val="28"/>
          <w:szCs w:val="28"/>
        </w:rPr>
        <w:t xml:space="preserve"> un</w:t>
      </w:r>
      <w:r w:rsidR="005177A2" w:rsidRPr="00A1252F">
        <w:rPr>
          <w:sz w:val="28"/>
          <w:szCs w:val="28"/>
        </w:rPr>
        <w:t xml:space="preserve"> reģistrācijas apliecības numur</w:t>
      </w:r>
      <w:r w:rsidR="000C0FDE">
        <w:rPr>
          <w:sz w:val="28"/>
          <w:szCs w:val="28"/>
        </w:rPr>
        <w:t>s</w:t>
      </w:r>
      <w:r w:rsidR="005177A2" w:rsidRPr="00A1252F">
        <w:rPr>
          <w:sz w:val="28"/>
          <w:szCs w:val="28"/>
        </w:rPr>
        <w:t xml:space="preserve">; </w:t>
      </w:r>
    </w:p>
    <w:p w14:paraId="7D9A23A9" w14:textId="428FA0C1" w:rsidR="005177A2" w:rsidRPr="00A1252F" w:rsidRDefault="00574485" w:rsidP="005177A2">
      <w:pPr>
        <w:ind w:firstLine="720"/>
        <w:jc w:val="both"/>
        <w:rPr>
          <w:sz w:val="28"/>
          <w:szCs w:val="28"/>
        </w:rPr>
      </w:pPr>
      <w:r w:rsidRPr="00A1252F">
        <w:rPr>
          <w:sz w:val="28"/>
          <w:szCs w:val="28"/>
        </w:rPr>
        <w:t>6.1</w:t>
      </w:r>
      <w:r w:rsidR="005177A2" w:rsidRPr="00A1252F">
        <w:rPr>
          <w:sz w:val="28"/>
          <w:szCs w:val="28"/>
        </w:rPr>
        <w:t>.5.</w:t>
      </w:r>
      <w:r w:rsidR="004E75CE">
        <w:rPr>
          <w:sz w:val="28"/>
          <w:szCs w:val="28"/>
        </w:rPr>
        <w:t> </w:t>
      </w:r>
      <w:r w:rsidR="005177A2" w:rsidRPr="00A1252F">
        <w:rPr>
          <w:sz w:val="28"/>
          <w:szCs w:val="28"/>
        </w:rPr>
        <w:t>datum</w:t>
      </w:r>
      <w:r w:rsidR="004B11DA">
        <w:rPr>
          <w:sz w:val="28"/>
          <w:szCs w:val="28"/>
        </w:rPr>
        <w:t>s</w:t>
      </w:r>
      <w:r w:rsidR="005177A2" w:rsidRPr="00A1252F">
        <w:rPr>
          <w:sz w:val="28"/>
          <w:szCs w:val="28"/>
        </w:rPr>
        <w:t>, kad plānots uzsākt veterināro zāļu izplatīšanu Latvijā</w:t>
      </w:r>
      <w:r w:rsidR="004E75CE">
        <w:rPr>
          <w:sz w:val="28"/>
          <w:szCs w:val="28"/>
        </w:rPr>
        <w:t>;</w:t>
      </w:r>
    </w:p>
    <w:p w14:paraId="7D9A23AA" w14:textId="0E514E5D" w:rsidR="00070BCB" w:rsidRPr="00A1252F" w:rsidRDefault="00070BCB" w:rsidP="00070BCB">
      <w:pPr>
        <w:ind w:firstLine="720"/>
        <w:jc w:val="both"/>
        <w:rPr>
          <w:sz w:val="28"/>
          <w:szCs w:val="28"/>
        </w:rPr>
      </w:pPr>
      <w:r w:rsidRPr="00A1252F">
        <w:rPr>
          <w:sz w:val="28"/>
          <w:szCs w:val="28"/>
        </w:rPr>
        <w:t>6.2.</w:t>
      </w:r>
      <w:r w:rsidR="004E75CE">
        <w:rPr>
          <w:sz w:val="28"/>
          <w:szCs w:val="28"/>
        </w:rPr>
        <w:t> </w:t>
      </w:r>
      <w:r w:rsidRPr="00A1252F">
        <w:rPr>
          <w:sz w:val="28"/>
          <w:szCs w:val="28"/>
        </w:rPr>
        <w:t>pārtrauc</w:t>
      </w:r>
      <w:r w:rsidR="006C6BBC" w:rsidRPr="00A1252F">
        <w:rPr>
          <w:sz w:val="28"/>
          <w:szCs w:val="28"/>
        </w:rPr>
        <w:t>ot</w:t>
      </w:r>
      <w:r w:rsidRPr="00A1252F">
        <w:rPr>
          <w:sz w:val="28"/>
          <w:szCs w:val="28"/>
        </w:rPr>
        <w:t xml:space="preserve"> veterināro zāļu izplatīšanu Latvijā, 10</w:t>
      </w:r>
      <w:r w:rsidR="004E75CE">
        <w:rPr>
          <w:sz w:val="28"/>
          <w:szCs w:val="28"/>
        </w:rPr>
        <w:t> </w:t>
      </w:r>
      <w:r w:rsidRPr="00A1252F">
        <w:rPr>
          <w:sz w:val="28"/>
          <w:szCs w:val="28"/>
        </w:rPr>
        <w:t xml:space="preserve">darbdienu laikā </w:t>
      </w:r>
      <w:r w:rsidR="001B302B" w:rsidRPr="00A1252F">
        <w:rPr>
          <w:sz w:val="28"/>
          <w:szCs w:val="28"/>
        </w:rPr>
        <w:t>par to paziņo</w:t>
      </w:r>
      <w:r w:rsidRPr="00A1252F">
        <w:rPr>
          <w:sz w:val="28"/>
          <w:szCs w:val="28"/>
        </w:rPr>
        <w:t xml:space="preserve"> Pārtikas un veterinār</w:t>
      </w:r>
      <w:r w:rsidR="001B302B" w:rsidRPr="00A1252F">
        <w:rPr>
          <w:sz w:val="28"/>
          <w:szCs w:val="28"/>
        </w:rPr>
        <w:t>ajam</w:t>
      </w:r>
      <w:r w:rsidRPr="00A1252F">
        <w:rPr>
          <w:sz w:val="28"/>
          <w:szCs w:val="28"/>
        </w:rPr>
        <w:t xml:space="preserve"> dienest</w:t>
      </w:r>
      <w:r w:rsidR="001B302B" w:rsidRPr="00A1252F">
        <w:rPr>
          <w:sz w:val="28"/>
          <w:szCs w:val="28"/>
        </w:rPr>
        <w:t>am</w:t>
      </w:r>
      <w:r w:rsidRPr="00A1252F">
        <w:rPr>
          <w:sz w:val="28"/>
          <w:szCs w:val="28"/>
        </w:rPr>
        <w:t xml:space="preserve">; </w:t>
      </w:r>
    </w:p>
    <w:p w14:paraId="7D9A23AB" w14:textId="4045B880" w:rsidR="00070BCB" w:rsidRPr="00A1252F" w:rsidRDefault="00070BCB" w:rsidP="00070BCB">
      <w:pPr>
        <w:ind w:firstLine="720"/>
        <w:jc w:val="both"/>
        <w:rPr>
          <w:sz w:val="28"/>
          <w:szCs w:val="28"/>
        </w:rPr>
      </w:pPr>
      <w:r w:rsidRPr="00A1252F">
        <w:rPr>
          <w:sz w:val="28"/>
          <w:szCs w:val="28"/>
        </w:rPr>
        <w:t>6.3.</w:t>
      </w:r>
      <w:r w:rsidR="004E75CE">
        <w:rPr>
          <w:sz w:val="28"/>
          <w:szCs w:val="28"/>
        </w:rPr>
        <w:t> </w:t>
      </w:r>
      <w:r w:rsidRPr="00A1252F">
        <w:rPr>
          <w:sz w:val="28"/>
          <w:szCs w:val="28"/>
        </w:rPr>
        <w:t>veterinārās zāles Latvijā izplata</w:t>
      </w:r>
      <w:r w:rsidR="006C6BBC" w:rsidRPr="00A1252F">
        <w:rPr>
          <w:sz w:val="28"/>
          <w:szCs w:val="28"/>
        </w:rPr>
        <w:t xml:space="preserve"> atbilstoši</w:t>
      </w:r>
      <w:r w:rsidRPr="00A1252F">
        <w:rPr>
          <w:sz w:val="28"/>
          <w:szCs w:val="28"/>
        </w:rPr>
        <w:t xml:space="preserve"> šo noteikumu prasībām un </w:t>
      </w:r>
      <w:r w:rsidR="004E75CE" w:rsidRPr="00A1252F">
        <w:rPr>
          <w:sz w:val="28"/>
          <w:szCs w:val="28"/>
        </w:rPr>
        <w:t xml:space="preserve">saskaņā ar normatīvajiem aktiem par informācijas apkopošanas un statistikas veidošanas kārtību veterināro zāļu aprites jomā </w:t>
      </w:r>
      <w:r w:rsidRPr="00A1252F">
        <w:rPr>
          <w:sz w:val="28"/>
          <w:szCs w:val="28"/>
        </w:rPr>
        <w:t>sniedz Pārtikas un veterinārajam dienestam informāciju par izplatītajām veterinārajām zālēm.</w:t>
      </w:r>
    </w:p>
    <w:p w14:paraId="7D9A23AC" w14:textId="77777777" w:rsidR="00B5235C" w:rsidRPr="00A1252F" w:rsidRDefault="00B5235C" w:rsidP="00991E9B">
      <w:pPr>
        <w:jc w:val="both"/>
        <w:rPr>
          <w:iCs/>
          <w:sz w:val="28"/>
          <w:szCs w:val="28"/>
        </w:rPr>
      </w:pPr>
    </w:p>
    <w:p w14:paraId="7D9A23AD" w14:textId="6D460980" w:rsidR="005177A2" w:rsidRPr="00A1252F" w:rsidRDefault="00B5235C" w:rsidP="005177A2">
      <w:pPr>
        <w:ind w:firstLine="720"/>
        <w:jc w:val="both"/>
        <w:rPr>
          <w:sz w:val="28"/>
          <w:szCs w:val="28"/>
        </w:rPr>
      </w:pPr>
      <w:r w:rsidRPr="00A1252F">
        <w:rPr>
          <w:sz w:val="28"/>
          <w:szCs w:val="28"/>
        </w:rPr>
        <w:t>7</w:t>
      </w:r>
      <w:r w:rsidR="005177A2" w:rsidRPr="00A1252F">
        <w:rPr>
          <w:sz w:val="28"/>
          <w:szCs w:val="28"/>
        </w:rPr>
        <w:t>.</w:t>
      </w:r>
      <w:r w:rsidR="004E75CE">
        <w:rPr>
          <w:sz w:val="28"/>
          <w:szCs w:val="28"/>
        </w:rPr>
        <w:t> </w:t>
      </w:r>
      <w:r w:rsidR="005177A2" w:rsidRPr="00A1252F">
        <w:rPr>
          <w:sz w:val="28"/>
          <w:szCs w:val="28"/>
        </w:rPr>
        <w:t xml:space="preserve">Pārtikas un veterinārais dienests pēc šo noteikumu </w:t>
      </w:r>
      <w:r w:rsidR="00574485" w:rsidRPr="00A1252F">
        <w:rPr>
          <w:sz w:val="28"/>
          <w:szCs w:val="28"/>
        </w:rPr>
        <w:t>6</w:t>
      </w:r>
      <w:r w:rsidR="005177A2" w:rsidRPr="00A1252F">
        <w:rPr>
          <w:sz w:val="28"/>
          <w:szCs w:val="28"/>
        </w:rPr>
        <w:t>.</w:t>
      </w:r>
      <w:r w:rsidR="00574485" w:rsidRPr="00A1252F">
        <w:rPr>
          <w:sz w:val="28"/>
          <w:szCs w:val="28"/>
        </w:rPr>
        <w:t>1.</w:t>
      </w:r>
      <w:r w:rsidR="00EB272D" w:rsidRPr="00A1252F">
        <w:rPr>
          <w:sz w:val="28"/>
          <w:szCs w:val="28"/>
        </w:rPr>
        <w:t> </w:t>
      </w:r>
      <w:r w:rsidR="00574485" w:rsidRPr="00A1252F">
        <w:rPr>
          <w:sz w:val="28"/>
          <w:szCs w:val="28"/>
        </w:rPr>
        <w:t>apakš</w:t>
      </w:r>
      <w:r w:rsidR="005177A2" w:rsidRPr="00A1252F">
        <w:rPr>
          <w:sz w:val="28"/>
          <w:szCs w:val="28"/>
        </w:rPr>
        <w:t xml:space="preserve">punktā minētās informācijas saņemšanas: </w:t>
      </w:r>
    </w:p>
    <w:p w14:paraId="7D9A23AE" w14:textId="732F1F11" w:rsidR="005177A2" w:rsidRPr="00A1252F" w:rsidRDefault="00B5235C" w:rsidP="005177A2">
      <w:pPr>
        <w:ind w:firstLine="720"/>
        <w:jc w:val="both"/>
        <w:rPr>
          <w:sz w:val="28"/>
          <w:szCs w:val="28"/>
        </w:rPr>
      </w:pPr>
      <w:r w:rsidRPr="00A1252F">
        <w:rPr>
          <w:sz w:val="28"/>
          <w:szCs w:val="28"/>
        </w:rPr>
        <w:t>7</w:t>
      </w:r>
      <w:r w:rsidR="005177A2" w:rsidRPr="00A1252F">
        <w:rPr>
          <w:sz w:val="28"/>
          <w:szCs w:val="28"/>
        </w:rPr>
        <w:t>.1.</w:t>
      </w:r>
      <w:r w:rsidR="004E75CE">
        <w:rPr>
          <w:sz w:val="28"/>
          <w:szCs w:val="28"/>
        </w:rPr>
        <w:t> </w:t>
      </w:r>
      <w:r w:rsidR="005177A2" w:rsidRPr="00A1252F">
        <w:rPr>
          <w:sz w:val="28"/>
          <w:szCs w:val="28"/>
        </w:rPr>
        <w:t xml:space="preserve">pieprasa no šo noteikumu </w:t>
      </w:r>
      <w:r w:rsidR="00574485" w:rsidRPr="00A1252F">
        <w:rPr>
          <w:sz w:val="28"/>
          <w:szCs w:val="28"/>
        </w:rPr>
        <w:t>6</w:t>
      </w:r>
      <w:r w:rsidR="005177A2" w:rsidRPr="00A1252F">
        <w:rPr>
          <w:sz w:val="28"/>
          <w:szCs w:val="28"/>
        </w:rPr>
        <w:t>.1.</w:t>
      </w:r>
      <w:r w:rsidR="00574485" w:rsidRPr="00A1252F">
        <w:rPr>
          <w:sz w:val="28"/>
          <w:szCs w:val="28"/>
        </w:rPr>
        <w:t>1.</w:t>
      </w:r>
      <w:r w:rsidR="00EE3CAF" w:rsidRPr="00A1252F">
        <w:rPr>
          <w:sz w:val="28"/>
          <w:szCs w:val="28"/>
        </w:rPr>
        <w:t> </w:t>
      </w:r>
      <w:r w:rsidR="005177A2" w:rsidRPr="00A1252F">
        <w:rPr>
          <w:sz w:val="28"/>
          <w:szCs w:val="28"/>
        </w:rPr>
        <w:t xml:space="preserve">apakšpunktā minētās kompetentās iestādes informāciju par </w:t>
      </w:r>
      <w:r w:rsidR="0095577D" w:rsidRPr="00A1252F">
        <w:rPr>
          <w:sz w:val="28"/>
          <w:szCs w:val="28"/>
        </w:rPr>
        <w:t>licences</w:t>
      </w:r>
      <w:r w:rsidR="005177A2" w:rsidRPr="00A1252F">
        <w:rPr>
          <w:sz w:val="28"/>
          <w:szCs w:val="28"/>
        </w:rPr>
        <w:t xml:space="preserve"> īpašnieku</w:t>
      </w:r>
      <w:r w:rsidR="00A3340C" w:rsidRPr="00A1252F">
        <w:rPr>
          <w:sz w:val="28"/>
          <w:szCs w:val="28"/>
        </w:rPr>
        <w:t xml:space="preserve">, ja </w:t>
      </w:r>
      <w:r w:rsidR="006C6BBC" w:rsidRPr="00A1252F">
        <w:rPr>
          <w:sz w:val="28"/>
          <w:szCs w:val="28"/>
        </w:rPr>
        <w:t xml:space="preserve">tas </w:t>
      </w:r>
      <w:r w:rsidR="00A3340C" w:rsidRPr="00A1252F">
        <w:rPr>
          <w:sz w:val="28"/>
          <w:szCs w:val="28"/>
        </w:rPr>
        <w:t>nepieciešams</w:t>
      </w:r>
      <w:r w:rsidR="005177A2" w:rsidRPr="00A1252F">
        <w:rPr>
          <w:sz w:val="28"/>
          <w:szCs w:val="28"/>
        </w:rPr>
        <w:t xml:space="preserve">; </w:t>
      </w:r>
    </w:p>
    <w:p w14:paraId="7D9A23AF" w14:textId="29AE3BFB" w:rsidR="001B302B" w:rsidRPr="00A1252F" w:rsidRDefault="00B5235C" w:rsidP="00B5235C">
      <w:pPr>
        <w:ind w:firstLine="720"/>
        <w:jc w:val="both"/>
        <w:rPr>
          <w:sz w:val="28"/>
          <w:szCs w:val="28"/>
        </w:rPr>
      </w:pPr>
      <w:r w:rsidRPr="00A1252F">
        <w:rPr>
          <w:sz w:val="28"/>
          <w:szCs w:val="28"/>
        </w:rPr>
        <w:lastRenderedPageBreak/>
        <w:t>7</w:t>
      </w:r>
      <w:r w:rsidR="005177A2" w:rsidRPr="00A1252F">
        <w:rPr>
          <w:sz w:val="28"/>
          <w:szCs w:val="28"/>
        </w:rPr>
        <w:t>.2.</w:t>
      </w:r>
      <w:r w:rsidR="00D46A2F">
        <w:rPr>
          <w:sz w:val="28"/>
          <w:szCs w:val="28"/>
        </w:rPr>
        <w:t> </w:t>
      </w:r>
      <w:r w:rsidR="005177A2" w:rsidRPr="00A1252F">
        <w:rPr>
          <w:sz w:val="28"/>
          <w:szCs w:val="28"/>
        </w:rPr>
        <w:t xml:space="preserve">nodrošina šo noteikumu </w:t>
      </w:r>
      <w:r w:rsidR="00574485" w:rsidRPr="00A1252F">
        <w:rPr>
          <w:sz w:val="28"/>
          <w:szCs w:val="28"/>
        </w:rPr>
        <w:t>6</w:t>
      </w:r>
      <w:r w:rsidR="005177A2" w:rsidRPr="00A1252F">
        <w:rPr>
          <w:sz w:val="28"/>
          <w:szCs w:val="28"/>
        </w:rPr>
        <w:t>.1.</w:t>
      </w:r>
      <w:r w:rsidR="00574485" w:rsidRPr="00A1252F">
        <w:rPr>
          <w:sz w:val="28"/>
          <w:szCs w:val="28"/>
        </w:rPr>
        <w:t>1.</w:t>
      </w:r>
      <w:r w:rsidR="005177A2" w:rsidRPr="00A1252F">
        <w:rPr>
          <w:sz w:val="28"/>
          <w:szCs w:val="28"/>
        </w:rPr>
        <w:t xml:space="preserve">, </w:t>
      </w:r>
      <w:r w:rsidR="00574485" w:rsidRPr="00A1252F">
        <w:rPr>
          <w:sz w:val="28"/>
          <w:szCs w:val="28"/>
        </w:rPr>
        <w:t>6.1</w:t>
      </w:r>
      <w:r w:rsidR="005177A2" w:rsidRPr="00A1252F">
        <w:rPr>
          <w:sz w:val="28"/>
          <w:szCs w:val="28"/>
        </w:rPr>
        <w:t xml:space="preserve">.2. un </w:t>
      </w:r>
      <w:r w:rsidR="00574485" w:rsidRPr="00A1252F">
        <w:rPr>
          <w:sz w:val="28"/>
          <w:szCs w:val="28"/>
        </w:rPr>
        <w:t>6.1</w:t>
      </w:r>
      <w:r w:rsidR="005177A2" w:rsidRPr="00A1252F">
        <w:rPr>
          <w:sz w:val="28"/>
          <w:szCs w:val="28"/>
        </w:rPr>
        <w:t>.3.</w:t>
      </w:r>
      <w:r w:rsidR="00EE3CAF" w:rsidRPr="00A1252F">
        <w:rPr>
          <w:sz w:val="28"/>
          <w:szCs w:val="28"/>
        </w:rPr>
        <w:t> </w:t>
      </w:r>
      <w:r w:rsidR="005177A2" w:rsidRPr="00A1252F">
        <w:rPr>
          <w:sz w:val="28"/>
          <w:szCs w:val="28"/>
        </w:rPr>
        <w:t xml:space="preserve">apakšpunktā minētās informācijas publisku pieejamību Pārtikas un veterinārā dienesta </w:t>
      </w:r>
      <w:r w:rsidR="00E500CD" w:rsidRPr="00A1252F">
        <w:rPr>
          <w:sz w:val="28"/>
          <w:szCs w:val="28"/>
        </w:rPr>
        <w:t>tīmekļvietnē</w:t>
      </w:r>
      <w:r w:rsidR="001B302B" w:rsidRPr="00A1252F">
        <w:rPr>
          <w:sz w:val="28"/>
          <w:szCs w:val="28"/>
        </w:rPr>
        <w:t>;</w:t>
      </w:r>
    </w:p>
    <w:p w14:paraId="7D9A23B0" w14:textId="253A1D72" w:rsidR="005177A2" w:rsidRPr="00A1252F" w:rsidRDefault="001B302B" w:rsidP="00B5235C">
      <w:pPr>
        <w:ind w:firstLine="720"/>
        <w:jc w:val="both"/>
        <w:rPr>
          <w:sz w:val="28"/>
          <w:szCs w:val="28"/>
        </w:rPr>
      </w:pPr>
      <w:r w:rsidRPr="00A1252F">
        <w:rPr>
          <w:sz w:val="28"/>
          <w:szCs w:val="28"/>
        </w:rPr>
        <w:t>7.3.</w:t>
      </w:r>
      <w:r w:rsidR="00D46A2F">
        <w:rPr>
          <w:sz w:val="28"/>
          <w:szCs w:val="28"/>
        </w:rPr>
        <w:t> </w:t>
      </w:r>
      <w:r w:rsidRPr="00A1252F">
        <w:rPr>
          <w:sz w:val="28"/>
          <w:szCs w:val="28"/>
        </w:rPr>
        <w:t>p</w:t>
      </w:r>
      <w:r w:rsidR="005177A2" w:rsidRPr="00A1252F">
        <w:rPr>
          <w:sz w:val="28"/>
          <w:szCs w:val="28"/>
        </w:rPr>
        <w:t xml:space="preserve">ēc </w:t>
      </w:r>
      <w:r w:rsidR="00465BDC" w:rsidRPr="00A1252F">
        <w:rPr>
          <w:sz w:val="28"/>
          <w:szCs w:val="28"/>
        </w:rPr>
        <w:t xml:space="preserve">šo noteikumu </w:t>
      </w:r>
      <w:r w:rsidR="00574485" w:rsidRPr="00A1252F">
        <w:rPr>
          <w:sz w:val="28"/>
          <w:szCs w:val="28"/>
        </w:rPr>
        <w:t>6</w:t>
      </w:r>
      <w:r w:rsidR="00465BDC" w:rsidRPr="00A1252F">
        <w:rPr>
          <w:sz w:val="28"/>
          <w:szCs w:val="28"/>
        </w:rPr>
        <w:t>.</w:t>
      </w:r>
      <w:r w:rsidRPr="00A1252F">
        <w:rPr>
          <w:sz w:val="28"/>
          <w:szCs w:val="28"/>
        </w:rPr>
        <w:t>2</w:t>
      </w:r>
      <w:r w:rsidR="00465BDC" w:rsidRPr="00A1252F">
        <w:rPr>
          <w:sz w:val="28"/>
          <w:szCs w:val="28"/>
        </w:rPr>
        <w:t>.</w:t>
      </w:r>
      <w:r w:rsidR="00EE3CAF" w:rsidRPr="00A1252F">
        <w:rPr>
          <w:sz w:val="28"/>
          <w:szCs w:val="28"/>
        </w:rPr>
        <w:t> </w:t>
      </w:r>
      <w:r w:rsidR="00465BDC" w:rsidRPr="00A1252F">
        <w:rPr>
          <w:sz w:val="28"/>
          <w:szCs w:val="28"/>
        </w:rPr>
        <w:t xml:space="preserve">apakšpunktā minētā </w:t>
      </w:r>
      <w:r w:rsidR="005177A2" w:rsidRPr="00A1252F">
        <w:rPr>
          <w:sz w:val="28"/>
          <w:szCs w:val="28"/>
        </w:rPr>
        <w:t>paziņojuma saņemšanas izdara izmaiņas attiecīgajā informācijā.</w:t>
      </w:r>
    </w:p>
    <w:p w14:paraId="7D9A23B1" w14:textId="77777777" w:rsidR="00433F3F" w:rsidRPr="00A1252F" w:rsidRDefault="00433F3F" w:rsidP="005177A2">
      <w:pPr>
        <w:jc w:val="both"/>
        <w:rPr>
          <w:i/>
          <w:iCs/>
          <w:sz w:val="28"/>
          <w:szCs w:val="28"/>
        </w:rPr>
      </w:pPr>
    </w:p>
    <w:p w14:paraId="7D9A23B2" w14:textId="77777777" w:rsidR="00433F3F" w:rsidRPr="00A1252F" w:rsidRDefault="00FE03D0" w:rsidP="00D46A2F">
      <w:pPr>
        <w:jc w:val="center"/>
        <w:rPr>
          <w:b/>
          <w:bCs/>
          <w:sz w:val="28"/>
          <w:szCs w:val="28"/>
        </w:rPr>
      </w:pPr>
      <w:bookmarkStart w:id="2" w:name="99726"/>
      <w:r w:rsidRPr="00A1252F">
        <w:rPr>
          <w:b/>
          <w:bCs/>
          <w:sz w:val="28"/>
          <w:szCs w:val="28"/>
        </w:rPr>
        <w:t>2</w:t>
      </w:r>
      <w:r w:rsidR="00433F3F" w:rsidRPr="00A1252F">
        <w:rPr>
          <w:b/>
          <w:bCs/>
          <w:sz w:val="28"/>
          <w:szCs w:val="28"/>
        </w:rPr>
        <w:t>. Veterināro zāļu izplatīšana vairumtirdzniecībā</w:t>
      </w:r>
      <w:bookmarkEnd w:id="2"/>
    </w:p>
    <w:p w14:paraId="7D9A23B3" w14:textId="77777777" w:rsidR="007115F5" w:rsidRPr="00393E46" w:rsidRDefault="007115F5" w:rsidP="00433F3F">
      <w:pPr>
        <w:ind w:firstLine="720"/>
        <w:jc w:val="center"/>
        <w:rPr>
          <w:bCs/>
          <w:sz w:val="28"/>
          <w:szCs w:val="28"/>
        </w:rPr>
      </w:pPr>
    </w:p>
    <w:p w14:paraId="7D9A23B4" w14:textId="76F2060A" w:rsidR="00433F3F" w:rsidRPr="00A1252F" w:rsidRDefault="005177A2" w:rsidP="00433F3F">
      <w:pPr>
        <w:ind w:firstLine="720"/>
        <w:jc w:val="both"/>
        <w:rPr>
          <w:sz w:val="28"/>
          <w:szCs w:val="28"/>
        </w:rPr>
      </w:pPr>
      <w:r w:rsidRPr="00A1252F">
        <w:rPr>
          <w:sz w:val="28"/>
          <w:szCs w:val="28"/>
        </w:rPr>
        <w:t>8</w:t>
      </w:r>
      <w:r w:rsidR="00433F3F" w:rsidRPr="00A1252F">
        <w:rPr>
          <w:sz w:val="28"/>
          <w:szCs w:val="28"/>
        </w:rPr>
        <w:t>.</w:t>
      </w:r>
      <w:r w:rsidR="00393E46">
        <w:rPr>
          <w:sz w:val="28"/>
          <w:szCs w:val="28"/>
        </w:rPr>
        <w:t> </w:t>
      </w:r>
      <w:r w:rsidR="00433F3F" w:rsidRPr="00A1252F">
        <w:rPr>
          <w:sz w:val="28"/>
          <w:szCs w:val="28"/>
        </w:rPr>
        <w:t>Veterināro zāļu vairumtirdzniecībā ietilpst visas ar veterināro zāļu iegādi, pārdošanu</w:t>
      </w:r>
      <w:r w:rsidR="007E2A19" w:rsidRPr="00A1252F">
        <w:rPr>
          <w:sz w:val="28"/>
          <w:szCs w:val="28"/>
        </w:rPr>
        <w:t>,</w:t>
      </w:r>
      <w:r w:rsidR="00433F3F" w:rsidRPr="00A1252F">
        <w:rPr>
          <w:sz w:val="28"/>
          <w:szCs w:val="28"/>
        </w:rPr>
        <w:t xml:space="preserve"> </w:t>
      </w:r>
      <w:r w:rsidR="00497E71" w:rsidRPr="00A1252F">
        <w:rPr>
          <w:sz w:val="28"/>
          <w:szCs w:val="28"/>
        </w:rPr>
        <w:t>ievešanu un izvešanu</w:t>
      </w:r>
      <w:r w:rsidR="00433F3F" w:rsidRPr="00A1252F">
        <w:rPr>
          <w:sz w:val="28"/>
          <w:szCs w:val="28"/>
        </w:rPr>
        <w:t xml:space="preserve"> saistītās darbības vai citi darījumi ar tām, izņemot šādas darbības: </w:t>
      </w:r>
    </w:p>
    <w:p w14:paraId="7D9A23B5" w14:textId="2052D86D" w:rsidR="00433F3F" w:rsidRPr="00A1252F" w:rsidRDefault="005177A2" w:rsidP="00433F3F">
      <w:pPr>
        <w:ind w:firstLine="720"/>
        <w:jc w:val="both"/>
        <w:rPr>
          <w:sz w:val="28"/>
          <w:szCs w:val="28"/>
        </w:rPr>
      </w:pPr>
      <w:r w:rsidRPr="00A1252F">
        <w:rPr>
          <w:sz w:val="28"/>
          <w:szCs w:val="28"/>
        </w:rPr>
        <w:t>8</w:t>
      </w:r>
      <w:r w:rsidR="00433F3F" w:rsidRPr="00A1252F">
        <w:rPr>
          <w:sz w:val="28"/>
          <w:szCs w:val="28"/>
        </w:rPr>
        <w:t>.1.</w:t>
      </w:r>
      <w:r w:rsidR="00393E46">
        <w:rPr>
          <w:sz w:val="28"/>
          <w:szCs w:val="28"/>
        </w:rPr>
        <w:t> </w:t>
      </w:r>
      <w:r w:rsidR="00FE03D0" w:rsidRPr="00A1252F">
        <w:rPr>
          <w:sz w:val="28"/>
          <w:szCs w:val="28"/>
        </w:rPr>
        <w:t>izplatīšan</w:t>
      </w:r>
      <w:r w:rsidR="006C6BBC" w:rsidRPr="00A1252F">
        <w:rPr>
          <w:sz w:val="28"/>
          <w:szCs w:val="28"/>
        </w:rPr>
        <w:t>a</w:t>
      </w:r>
      <w:r w:rsidR="00FE03D0" w:rsidRPr="00A1252F">
        <w:rPr>
          <w:sz w:val="28"/>
          <w:szCs w:val="28"/>
        </w:rPr>
        <w:t xml:space="preserve">, </w:t>
      </w:r>
      <w:r w:rsidR="00433F3F" w:rsidRPr="00A1252F">
        <w:rPr>
          <w:sz w:val="28"/>
          <w:szCs w:val="28"/>
        </w:rPr>
        <w:t xml:space="preserve">ko </w:t>
      </w:r>
      <w:r w:rsidR="00BA3B56" w:rsidRPr="00A1252F">
        <w:rPr>
          <w:sz w:val="28"/>
          <w:szCs w:val="28"/>
        </w:rPr>
        <w:t>īsteno</w:t>
      </w:r>
      <w:r w:rsidR="00433F3F" w:rsidRPr="00A1252F">
        <w:rPr>
          <w:sz w:val="28"/>
          <w:szCs w:val="28"/>
        </w:rPr>
        <w:t xml:space="preserve"> veterināro zāļu ražotājs</w:t>
      </w:r>
      <w:r w:rsidR="00FE03D0" w:rsidRPr="00A1252F">
        <w:rPr>
          <w:sz w:val="28"/>
          <w:szCs w:val="28"/>
        </w:rPr>
        <w:t xml:space="preserve"> un importētājs</w:t>
      </w:r>
      <w:r w:rsidR="00433F3F" w:rsidRPr="00A1252F">
        <w:rPr>
          <w:sz w:val="28"/>
          <w:szCs w:val="28"/>
        </w:rPr>
        <w:t xml:space="preserve">; </w:t>
      </w:r>
    </w:p>
    <w:p w14:paraId="7D9A23B6" w14:textId="28F576D0" w:rsidR="00433F3F" w:rsidRPr="00A1252F" w:rsidRDefault="005177A2" w:rsidP="00433F3F">
      <w:pPr>
        <w:ind w:firstLine="720"/>
        <w:jc w:val="both"/>
        <w:rPr>
          <w:strike/>
          <w:sz w:val="28"/>
          <w:szCs w:val="28"/>
        </w:rPr>
      </w:pPr>
      <w:r w:rsidRPr="00A1252F">
        <w:rPr>
          <w:sz w:val="28"/>
          <w:szCs w:val="28"/>
        </w:rPr>
        <w:t>8</w:t>
      </w:r>
      <w:r w:rsidR="00433F3F" w:rsidRPr="00A1252F">
        <w:rPr>
          <w:sz w:val="28"/>
          <w:szCs w:val="28"/>
        </w:rPr>
        <w:t>.2.</w:t>
      </w:r>
      <w:r w:rsidR="00393E46">
        <w:rPr>
          <w:sz w:val="28"/>
          <w:szCs w:val="28"/>
        </w:rPr>
        <w:t> </w:t>
      </w:r>
      <w:r w:rsidR="00C33702" w:rsidRPr="00A1252F">
        <w:rPr>
          <w:sz w:val="28"/>
          <w:szCs w:val="28"/>
        </w:rPr>
        <w:t>izplatīšan</w:t>
      </w:r>
      <w:r w:rsidR="006C6BBC" w:rsidRPr="00A1252F">
        <w:rPr>
          <w:sz w:val="28"/>
          <w:szCs w:val="28"/>
        </w:rPr>
        <w:t>a</w:t>
      </w:r>
      <w:r w:rsidR="00433F3F" w:rsidRPr="00A1252F">
        <w:rPr>
          <w:sz w:val="28"/>
          <w:szCs w:val="28"/>
        </w:rPr>
        <w:t xml:space="preserve">, ko </w:t>
      </w:r>
      <w:r w:rsidR="00BA3B56" w:rsidRPr="00A1252F">
        <w:rPr>
          <w:sz w:val="28"/>
          <w:szCs w:val="28"/>
        </w:rPr>
        <w:t>īsteno</w:t>
      </w:r>
      <w:r w:rsidR="00433F3F" w:rsidRPr="00A1252F">
        <w:rPr>
          <w:sz w:val="28"/>
          <w:szCs w:val="28"/>
        </w:rPr>
        <w:t xml:space="preserve"> </w:t>
      </w:r>
      <w:r w:rsidR="009C2275" w:rsidRPr="00A1252F">
        <w:rPr>
          <w:sz w:val="28"/>
          <w:szCs w:val="28"/>
        </w:rPr>
        <w:t>šo noteikumu</w:t>
      </w:r>
      <w:r w:rsidR="00991E9B" w:rsidRPr="00A1252F">
        <w:rPr>
          <w:sz w:val="28"/>
          <w:szCs w:val="28"/>
        </w:rPr>
        <w:t xml:space="preserve"> </w:t>
      </w:r>
      <w:r w:rsidR="00CD51CB" w:rsidRPr="00A1252F">
        <w:rPr>
          <w:sz w:val="28"/>
          <w:szCs w:val="28"/>
        </w:rPr>
        <w:t>5</w:t>
      </w:r>
      <w:r w:rsidR="009C2275" w:rsidRPr="00A1252F">
        <w:rPr>
          <w:sz w:val="28"/>
          <w:szCs w:val="28"/>
        </w:rPr>
        <w:t>.</w:t>
      </w:r>
      <w:r w:rsidR="001D3ED2">
        <w:rPr>
          <w:sz w:val="28"/>
          <w:szCs w:val="28"/>
        </w:rPr>
        <w:t>3</w:t>
      </w:r>
      <w:r w:rsidR="00CD51CB" w:rsidRPr="00A1252F">
        <w:rPr>
          <w:sz w:val="28"/>
          <w:szCs w:val="28"/>
        </w:rPr>
        <w:t>. un</w:t>
      </w:r>
      <w:r w:rsidR="00991E9B" w:rsidRPr="00A1252F">
        <w:rPr>
          <w:sz w:val="28"/>
          <w:szCs w:val="28"/>
        </w:rPr>
        <w:t xml:space="preserve"> </w:t>
      </w:r>
      <w:r w:rsidR="00CD51CB" w:rsidRPr="00A1252F">
        <w:rPr>
          <w:sz w:val="28"/>
          <w:szCs w:val="28"/>
        </w:rPr>
        <w:t>5</w:t>
      </w:r>
      <w:r w:rsidR="009C2275" w:rsidRPr="00A1252F">
        <w:rPr>
          <w:sz w:val="28"/>
          <w:szCs w:val="28"/>
        </w:rPr>
        <w:t>.</w:t>
      </w:r>
      <w:r w:rsidR="001D3ED2">
        <w:rPr>
          <w:sz w:val="28"/>
          <w:szCs w:val="28"/>
        </w:rPr>
        <w:t>4</w:t>
      </w:r>
      <w:r w:rsidR="009C2275" w:rsidRPr="00A1252F">
        <w:rPr>
          <w:sz w:val="28"/>
          <w:szCs w:val="28"/>
        </w:rPr>
        <w:t>.</w:t>
      </w:r>
      <w:r w:rsidR="00393E46">
        <w:rPr>
          <w:sz w:val="28"/>
          <w:szCs w:val="28"/>
        </w:rPr>
        <w:t> </w:t>
      </w:r>
      <w:r w:rsidR="009C2275" w:rsidRPr="00A1252F">
        <w:rPr>
          <w:sz w:val="28"/>
          <w:szCs w:val="28"/>
        </w:rPr>
        <w:t>apakšpunktā minētās personas.</w:t>
      </w:r>
    </w:p>
    <w:p w14:paraId="7D9A23B7" w14:textId="77777777" w:rsidR="004B4436" w:rsidRPr="00A1252F" w:rsidRDefault="004B4436" w:rsidP="005177A2">
      <w:pPr>
        <w:jc w:val="both"/>
        <w:rPr>
          <w:sz w:val="28"/>
          <w:szCs w:val="28"/>
        </w:rPr>
      </w:pPr>
    </w:p>
    <w:p w14:paraId="7D9A23B8" w14:textId="77777777" w:rsidR="00433F3F" w:rsidRPr="00A1252F" w:rsidRDefault="00433F3F" w:rsidP="00433F3F">
      <w:pPr>
        <w:ind w:firstLine="720"/>
        <w:jc w:val="both"/>
        <w:rPr>
          <w:sz w:val="28"/>
          <w:szCs w:val="28"/>
        </w:rPr>
      </w:pPr>
      <w:r w:rsidRPr="00A1252F">
        <w:rPr>
          <w:sz w:val="28"/>
          <w:szCs w:val="28"/>
        </w:rPr>
        <w:t>9. Lieltirgotava</w:t>
      </w:r>
      <w:r w:rsidR="00E578AD" w:rsidRPr="00A1252F">
        <w:rPr>
          <w:sz w:val="28"/>
          <w:szCs w:val="28"/>
        </w:rPr>
        <w:t xml:space="preserve"> </w:t>
      </w:r>
      <w:r w:rsidRPr="00A1252F">
        <w:rPr>
          <w:sz w:val="28"/>
          <w:szCs w:val="28"/>
        </w:rPr>
        <w:t>ir tiesīg</w:t>
      </w:r>
      <w:r w:rsidR="00CE5CE4" w:rsidRPr="00A1252F">
        <w:rPr>
          <w:sz w:val="28"/>
          <w:szCs w:val="28"/>
        </w:rPr>
        <w:t>a</w:t>
      </w:r>
      <w:r w:rsidRPr="00A1252F">
        <w:rPr>
          <w:sz w:val="28"/>
          <w:szCs w:val="28"/>
        </w:rPr>
        <w:t xml:space="preserve">: </w:t>
      </w:r>
    </w:p>
    <w:p w14:paraId="7D9A23B9" w14:textId="7BB452B9" w:rsidR="005177A2" w:rsidRPr="00A1252F" w:rsidRDefault="00433F3F" w:rsidP="00433F3F">
      <w:pPr>
        <w:ind w:firstLine="720"/>
        <w:jc w:val="both"/>
        <w:rPr>
          <w:sz w:val="28"/>
          <w:szCs w:val="28"/>
        </w:rPr>
      </w:pPr>
      <w:r w:rsidRPr="00A1252F">
        <w:rPr>
          <w:sz w:val="28"/>
          <w:szCs w:val="28"/>
        </w:rPr>
        <w:t>9.1.</w:t>
      </w:r>
      <w:r w:rsidR="00393E46">
        <w:rPr>
          <w:sz w:val="28"/>
          <w:szCs w:val="28"/>
        </w:rPr>
        <w:t> </w:t>
      </w:r>
      <w:r w:rsidRPr="00A1252F">
        <w:rPr>
          <w:sz w:val="28"/>
          <w:szCs w:val="28"/>
        </w:rPr>
        <w:t xml:space="preserve">iepirkt veterinārās zāles, ja tās izplata </w:t>
      </w:r>
      <w:r w:rsidR="00F719C7" w:rsidRPr="00A1252F">
        <w:rPr>
          <w:sz w:val="28"/>
          <w:szCs w:val="28"/>
        </w:rPr>
        <w:t xml:space="preserve">veterināro zāļu </w:t>
      </w:r>
      <w:r w:rsidR="00692D19" w:rsidRPr="00A1252F">
        <w:rPr>
          <w:sz w:val="28"/>
          <w:szCs w:val="28"/>
        </w:rPr>
        <w:t xml:space="preserve">ražotājs, importētājs vai </w:t>
      </w:r>
      <w:r w:rsidR="001620FC" w:rsidRPr="00A1252F">
        <w:rPr>
          <w:sz w:val="28"/>
          <w:szCs w:val="28"/>
        </w:rPr>
        <w:t>lieltirgotava</w:t>
      </w:r>
      <w:r w:rsidR="005177A2" w:rsidRPr="00A1252F">
        <w:rPr>
          <w:sz w:val="28"/>
          <w:szCs w:val="28"/>
        </w:rPr>
        <w:t>;</w:t>
      </w:r>
    </w:p>
    <w:p w14:paraId="7D9A23BA" w14:textId="70AD8538" w:rsidR="00433F3F" w:rsidRPr="00A1252F" w:rsidRDefault="00433F3F" w:rsidP="00433F3F">
      <w:pPr>
        <w:ind w:firstLine="720"/>
        <w:jc w:val="both"/>
        <w:rPr>
          <w:sz w:val="28"/>
          <w:szCs w:val="28"/>
        </w:rPr>
      </w:pPr>
      <w:r w:rsidRPr="00A1252F">
        <w:rPr>
          <w:sz w:val="28"/>
          <w:szCs w:val="28"/>
        </w:rPr>
        <w:t>9.2.</w:t>
      </w:r>
      <w:r w:rsidR="00393E46">
        <w:rPr>
          <w:sz w:val="28"/>
          <w:szCs w:val="28"/>
        </w:rPr>
        <w:t> </w:t>
      </w:r>
      <w:r w:rsidRPr="00A1252F">
        <w:rPr>
          <w:sz w:val="28"/>
          <w:szCs w:val="28"/>
        </w:rPr>
        <w:t>izplatīt veterinārās zāles</w:t>
      </w:r>
      <w:r w:rsidR="004C0944" w:rsidRPr="00A1252F">
        <w:rPr>
          <w:sz w:val="28"/>
          <w:szCs w:val="28"/>
        </w:rPr>
        <w:t xml:space="preserve"> (izņemot ārstnieciskos premiksus)</w:t>
      </w:r>
      <w:r w:rsidRPr="00A1252F">
        <w:rPr>
          <w:sz w:val="28"/>
          <w:szCs w:val="28"/>
        </w:rPr>
        <w:t xml:space="preserve">: </w:t>
      </w:r>
    </w:p>
    <w:p w14:paraId="7D9A23BB" w14:textId="6D52EBD9" w:rsidR="005177A2" w:rsidRPr="00A1252F" w:rsidRDefault="00433F3F" w:rsidP="00433F3F">
      <w:pPr>
        <w:ind w:firstLine="720"/>
        <w:jc w:val="both"/>
        <w:rPr>
          <w:strike/>
          <w:sz w:val="28"/>
          <w:szCs w:val="28"/>
        </w:rPr>
      </w:pPr>
      <w:r w:rsidRPr="00A1252F">
        <w:rPr>
          <w:sz w:val="28"/>
          <w:szCs w:val="28"/>
        </w:rPr>
        <w:t>9.2.1.</w:t>
      </w:r>
      <w:r w:rsidR="00393E46">
        <w:rPr>
          <w:sz w:val="28"/>
          <w:szCs w:val="28"/>
        </w:rPr>
        <w:t> </w:t>
      </w:r>
      <w:r w:rsidR="004B7994" w:rsidRPr="00A1252F">
        <w:rPr>
          <w:sz w:val="28"/>
          <w:szCs w:val="28"/>
        </w:rPr>
        <w:t>lieltirgotavām</w:t>
      </w:r>
      <w:r w:rsidR="005177A2" w:rsidRPr="00A1252F">
        <w:rPr>
          <w:sz w:val="28"/>
          <w:szCs w:val="28"/>
        </w:rPr>
        <w:t>;</w:t>
      </w:r>
    </w:p>
    <w:p w14:paraId="7D9A23BC" w14:textId="1C963A1F" w:rsidR="00433F3F" w:rsidRPr="00A1252F" w:rsidRDefault="00433F3F" w:rsidP="00433F3F">
      <w:pPr>
        <w:ind w:firstLine="720"/>
        <w:jc w:val="both"/>
        <w:rPr>
          <w:sz w:val="28"/>
          <w:szCs w:val="28"/>
        </w:rPr>
      </w:pPr>
      <w:r w:rsidRPr="00A1252F">
        <w:rPr>
          <w:sz w:val="28"/>
          <w:szCs w:val="28"/>
        </w:rPr>
        <w:t>9.2.2.</w:t>
      </w:r>
      <w:r w:rsidR="00393E46">
        <w:rPr>
          <w:sz w:val="28"/>
          <w:szCs w:val="28"/>
        </w:rPr>
        <w:t> </w:t>
      </w:r>
      <w:r w:rsidRPr="00A1252F">
        <w:rPr>
          <w:sz w:val="28"/>
          <w:szCs w:val="28"/>
        </w:rPr>
        <w:t xml:space="preserve">veterinārajām aptiekām un aptiekām; </w:t>
      </w:r>
    </w:p>
    <w:p w14:paraId="7D9A23BD" w14:textId="28E9112E" w:rsidR="00433F3F" w:rsidRPr="00A1252F" w:rsidRDefault="00433F3F" w:rsidP="00433F3F">
      <w:pPr>
        <w:ind w:firstLine="720"/>
        <w:jc w:val="both"/>
        <w:rPr>
          <w:sz w:val="28"/>
          <w:szCs w:val="28"/>
        </w:rPr>
      </w:pPr>
      <w:r w:rsidRPr="00A1252F">
        <w:rPr>
          <w:sz w:val="28"/>
          <w:szCs w:val="28"/>
        </w:rPr>
        <w:t>9.2.3.</w:t>
      </w:r>
      <w:r w:rsidR="00393E46">
        <w:rPr>
          <w:sz w:val="28"/>
          <w:szCs w:val="28"/>
        </w:rPr>
        <w:t> </w:t>
      </w:r>
      <w:r w:rsidRPr="00A1252F">
        <w:rPr>
          <w:sz w:val="28"/>
          <w:szCs w:val="28"/>
        </w:rPr>
        <w:t xml:space="preserve">veterinārmedicīniskās </w:t>
      </w:r>
      <w:r w:rsidR="00CD450A" w:rsidRPr="00A1252F">
        <w:rPr>
          <w:sz w:val="28"/>
          <w:szCs w:val="28"/>
        </w:rPr>
        <w:t>prakses iestādēm</w:t>
      </w:r>
      <w:r w:rsidR="0067734A" w:rsidRPr="00A1252F">
        <w:rPr>
          <w:sz w:val="28"/>
          <w:szCs w:val="28"/>
        </w:rPr>
        <w:t>, k</w:t>
      </w:r>
      <w:r w:rsidR="00CD450A" w:rsidRPr="00A1252F">
        <w:rPr>
          <w:sz w:val="28"/>
          <w:szCs w:val="28"/>
        </w:rPr>
        <w:t>as</w:t>
      </w:r>
      <w:r w:rsidR="0067734A" w:rsidRPr="00A1252F">
        <w:rPr>
          <w:sz w:val="28"/>
          <w:szCs w:val="28"/>
        </w:rPr>
        <w:t xml:space="preserve"> reģistrēt</w:t>
      </w:r>
      <w:r w:rsidR="00CD450A" w:rsidRPr="00A1252F">
        <w:rPr>
          <w:sz w:val="28"/>
          <w:szCs w:val="28"/>
        </w:rPr>
        <w:t>as</w:t>
      </w:r>
      <w:r w:rsidR="0067734A" w:rsidRPr="00A1252F">
        <w:rPr>
          <w:sz w:val="28"/>
          <w:szCs w:val="28"/>
        </w:rPr>
        <w:t xml:space="preserve"> Pārtikas un veterinārā dienesta uzraudzība</w:t>
      </w:r>
      <w:r w:rsidR="001E5841" w:rsidRPr="00A1252F">
        <w:rPr>
          <w:sz w:val="28"/>
          <w:szCs w:val="28"/>
        </w:rPr>
        <w:t>i pakļauto</w:t>
      </w:r>
      <w:r w:rsidR="0067734A" w:rsidRPr="00A1252F">
        <w:rPr>
          <w:sz w:val="28"/>
          <w:szCs w:val="28"/>
        </w:rPr>
        <w:t xml:space="preserve"> objektu reģistrā</w:t>
      </w:r>
      <w:r w:rsidR="009C1E9F" w:rsidRPr="00A1252F">
        <w:rPr>
          <w:sz w:val="28"/>
          <w:szCs w:val="28"/>
        </w:rPr>
        <w:t xml:space="preserve">. </w:t>
      </w:r>
      <w:r w:rsidR="006C6BBC" w:rsidRPr="00A1252F">
        <w:rPr>
          <w:sz w:val="28"/>
          <w:szCs w:val="28"/>
        </w:rPr>
        <w:t>V</w:t>
      </w:r>
      <w:r w:rsidR="00F719C7" w:rsidRPr="00A1252F">
        <w:rPr>
          <w:sz w:val="28"/>
          <w:szCs w:val="28"/>
        </w:rPr>
        <w:t xml:space="preserve">eterinārās </w:t>
      </w:r>
      <w:r w:rsidRPr="00A1252F">
        <w:rPr>
          <w:sz w:val="28"/>
          <w:szCs w:val="28"/>
        </w:rPr>
        <w:t>narkotiskās un psihotropās zāles</w:t>
      </w:r>
      <w:r w:rsidR="00F54FA7" w:rsidRPr="00A1252F">
        <w:rPr>
          <w:sz w:val="28"/>
          <w:szCs w:val="28"/>
        </w:rPr>
        <w:t xml:space="preserve"> </w:t>
      </w:r>
      <w:r w:rsidR="006C6BBC" w:rsidRPr="00A1252F">
        <w:rPr>
          <w:sz w:val="28"/>
          <w:szCs w:val="28"/>
        </w:rPr>
        <w:t xml:space="preserve">atļauts izplatīt </w:t>
      </w:r>
      <w:r w:rsidRPr="00A1252F">
        <w:rPr>
          <w:sz w:val="28"/>
          <w:szCs w:val="28"/>
        </w:rPr>
        <w:t>veterinārmedicīniskās</w:t>
      </w:r>
      <w:r w:rsidR="00CD450A" w:rsidRPr="00A1252F">
        <w:rPr>
          <w:sz w:val="28"/>
          <w:szCs w:val="28"/>
        </w:rPr>
        <w:t xml:space="preserve"> prakses</w:t>
      </w:r>
      <w:r w:rsidRPr="00A1252F">
        <w:rPr>
          <w:sz w:val="28"/>
          <w:szCs w:val="28"/>
        </w:rPr>
        <w:t xml:space="preserve"> </w:t>
      </w:r>
      <w:r w:rsidR="00CD450A" w:rsidRPr="00A1252F">
        <w:rPr>
          <w:sz w:val="28"/>
          <w:szCs w:val="28"/>
        </w:rPr>
        <w:t>iestād</w:t>
      </w:r>
      <w:r w:rsidR="00F54FA7" w:rsidRPr="00A1252F">
        <w:rPr>
          <w:sz w:val="28"/>
          <w:szCs w:val="28"/>
        </w:rPr>
        <w:t>ēm</w:t>
      </w:r>
      <w:r w:rsidR="005177A2" w:rsidRPr="00A1252F">
        <w:rPr>
          <w:sz w:val="28"/>
          <w:szCs w:val="28"/>
        </w:rPr>
        <w:t xml:space="preserve">, </w:t>
      </w:r>
      <w:r w:rsidR="006C6BBC" w:rsidRPr="00A1252F">
        <w:rPr>
          <w:sz w:val="28"/>
          <w:szCs w:val="28"/>
        </w:rPr>
        <w:t>kas</w:t>
      </w:r>
      <w:r w:rsidR="00F54FA7" w:rsidRPr="00A1252F">
        <w:rPr>
          <w:sz w:val="28"/>
          <w:szCs w:val="28"/>
        </w:rPr>
        <w:t xml:space="preserve"> </w:t>
      </w:r>
      <w:r w:rsidRPr="00A1252F">
        <w:rPr>
          <w:sz w:val="28"/>
          <w:szCs w:val="28"/>
        </w:rPr>
        <w:t xml:space="preserve">ir </w:t>
      </w:r>
      <w:r w:rsidR="00465BDC" w:rsidRPr="00A1252F">
        <w:rPr>
          <w:sz w:val="28"/>
          <w:szCs w:val="28"/>
        </w:rPr>
        <w:t xml:space="preserve">iekļautas </w:t>
      </w:r>
      <w:r w:rsidRPr="00A1252F">
        <w:rPr>
          <w:sz w:val="28"/>
          <w:szCs w:val="28"/>
        </w:rPr>
        <w:t>Pārtikas un veterinārā dienesta</w:t>
      </w:r>
      <w:r w:rsidR="00465BDC" w:rsidRPr="00A1252F">
        <w:rPr>
          <w:sz w:val="28"/>
          <w:szCs w:val="28"/>
        </w:rPr>
        <w:t xml:space="preserve"> izveidotā</w:t>
      </w:r>
      <w:r w:rsidRPr="00A1252F">
        <w:rPr>
          <w:sz w:val="28"/>
          <w:szCs w:val="28"/>
        </w:rPr>
        <w:t xml:space="preserve"> </w:t>
      </w:r>
      <w:r w:rsidR="006D1EE4" w:rsidRPr="00A1252F">
        <w:rPr>
          <w:sz w:val="28"/>
          <w:szCs w:val="28"/>
        </w:rPr>
        <w:t xml:space="preserve">to </w:t>
      </w:r>
      <w:r w:rsidR="00465BDC" w:rsidRPr="00A1252F">
        <w:rPr>
          <w:sz w:val="28"/>
          <w:szCs w:val="28"/>
        </w:rPr>
        <w:t>veterinārmedicīniskās prakses iestāžu sarakstā, kur</w:t>
      </w:r>
      <w:r w:rsidR="00D046BA" w:rsidRPr="00A1252F">
        <w:rPr>
          <w:sz w:val="28"/>
          <w:szCs w:val="28"/>
        </w:rPr>
        <w:t>ās</w:t>
      </w:r>
      <w:r w:rsidR="006312AA" w:rsidRPr="00A1252F">
        <w:rPr>
          <w:sz w:val="28"/>
          <w:szCs w:val="28"/>
        </w:rPr>
        <w:t xml:space="preserve"> </w:t>
      </w:r>
      <w:r w:rsidR="00465BDC" w:rsidRPr="00A1252F">
        <w:rPr>
          <w:sz w:val="28"/>
          <w:szCs w:val="28"/>
        </w:rPr>
        <w:t>notiek darbības ar narkotiskajām un psihotropajām zālēm;</w:t>
      </w:r>
    </w:p>
    <w:p w14:paraId="7D9A23BE" w14:textId="77777777" w:rsidR="004C0944" w:rsidRPr="00A1252F" w:rsidRDefault="00433F3F" w:rsidP="00165E39">
      <w:pPr>
        <w:ind w:firstLine="720"/>
        <w:jc w:val="both"/>
        <w:rPr>
          <w:sz w:val="28"/>
          <w:szCs w:val="28"/>
        </w:rPr>
      </w:pPr>
      <w:r w:rsidRPr="00A1252F">
        <w:rPr>
          <w:sz w:val="28"/>
          <w:szCs w:val="28"/>
        </w:rPr>
        <w:t>9</w:t>
      </w:r>
      <w:r w:rsidR="006158A5" w:rsidRPr="00A1252F">
        <w:rPr>
          <w:sz w:val="28"/>
          <w:szCs w:val="28"/>
        </w:rPr>
        <w:t>.</w:t>
      </w:r>
      <w:r w:rsidRPr="00A1252F">
        <w:rPr>
          <w:sz w:val="28"/>
          <w:szCs w:val="28"/>
        </w:rPr>
        <w:t xml:space="preserve">3. </w:t>
      </w:r>
      <w:r w:rsidR="006158A5" w:rsidRPr="00A1252F">
        <w:rPr>
          <w:sz w:val="28"/>
          <w:szCs w:val="28"/>
        </w:rPr>
        <w:t xml:space="preserve">izplatīt </w:t>
      </w:r>
      <w:r w:rsidRPr="00A1252F">
        <w:rPr>
          <w:sz w:val="28"/>
          <w:szCs w:val="28"/>
        </w:rPr>
        <w:t>ārstnieciskos premiksus</w:t>
      </w:r>
      <w:r w:rsidR="004C0944" w:rsidRPr="00A1252F">
        <w:rPr>
          <w:sz w:val="28"/>
          <w:szCs w:val="28"/>
        </w:rPr>
        <w:t>:</w:t>
      </w:r>
    </w:p>
    <w:p w14:paraId="7D9A23BF" w14:textId="77777777" w:rsidR="00861CB5" w:rsidRPr="00A1252F" w:rsidRDefault="004C0944" w:rsidP="00165E39">
      <w:pPr>
        <w:ind w:firstLine="720"/>
        <w:jc w:val="both"/>
        <w:rPr>
          <w:sz w:val="28"/>
          <w:szCs w:val="28"/>
        </w:rPr>
      </w:pPr>
      <w:r w:rsidRPr="00A1252F">
        <w:rPr>
          <w:sz w:val="28"/>
          <w:szCs w:val="28"/>
        </w:rPr>
        <w:t xml:space="preserve">9.3.1. </w:t>
      </w:r>
      <w:r w:rsidR="00861CB5" w:rsidRPr="00A1252F">
        <w:rPr>
          <w:sz w:val="28"/>
          <w:szCs w:val="28"/>
        </w:rPr>
        <w:t>lieltirgotavām;</w:t>
      </w:r>
      <w:r w:rsidR="004227CE" w:rsidRPr="00A1252F">
        <w:rPr>
          <w:sz w:val="28"/>
          <w:szCs w:val="28"/>
        </w:rPr>
        <w:t xml:space="preserve"> </w:t>
      </w:r>
    </w:p>
    <w:p w14:paraId="7D9A23C0" w14:textId="77777777" w:rsidR="004C0944" w:rsidRPr="00A1252F" w:rsidRDefault="00861CB5" w:rsidP="00165E39">
      <w:pPr>
        <w:ind w:firstLine="720"/>
        <w:jc w:val="both"/>
        <w:rPr>
          <w:sz w:val="28"/>
          <w:szCs w:val="28"/>
        </w:rPr>
      </w:pPr>
      <w:r w:rsidRPr="00A1252F">
        <w:rPr>
          <w:sz w:val="28"/>
          <w:szCs w:val="28"/>
        </w:rPr>
        <w:t xml:space="preserve">9.3.2. </w:t>
      </w:r>
      <w:r w:rsidR="00F31E6F" w:rsidRPr="00A1252F">
        <w:rPr>
          <w:sz w:val="28"/>
          <w:szCs w:val="28"/>
        </w:rPr>
        <w:t>veterinārajām aptiekām un aptiekām</w:t>
      </w:r>
      <w:r w:rsidR="004C0944" w:rsidRPr="00A1252F">
        <w:rPr>
          <w:sz w:val="28"/>
          <w:szCs w:val="28"/>
        </w:rPr>
        <w:t>;</w:t>
      </w:r>
    </w:p>
    <w:p w14:paraId="7D9A23C1" w14:textId="4F51A8A4" w:rsidR="004A0F28" w:rsidRPr="00A1252F" w:rsidRDefault="004C0944" w:rsidP="004A0F28">
      <w:pPr>
        <w:ind w:firstLine="720"/>
        <w:jc w:val="both"/>
        <w:rPr>
          <w:sz w:val="28"/>
          <w:szCs w:val="28"/>
        </w:rPr>
      </w:pPr>
      <w:r w:rsidRPr="00A1252F">
        <w:rPr>
          <w:sz w:val="28"/>
          <w:szCs w:val="28"/>
        </w:rPr>
        <w:t>9.3.</w:t>
      </w:r>
      <w:r w:rsidR="00861CB5" w:rsidRPr="00A1252F">
        <w:rPr>
          <w:sz w:val="28"/>
          <w:szCs w:val="28"/>
        </w:rPr>
        <w:t>3</w:t>
      </w:r>
      <w:r w:rsidRPr="00A1252F">
        <w:rPr>
          <w:sz w:val="28"/>
          <w:szCs w:val="28"/>
        </w:rPr>
        <w:t>.</w:t>
      </w:r>
      <w:r w:rsidR="00D21677">
        <w:rPr>
          <w:sz w:val="28"/>
          <w:szCs w:val="28"/>
        </w:rPr>
        <w:t> </w:t>
      </w:r>
      <w:r w:rsidR="00433F3F" w:rsidRPr="00A1252F">
        <w:rPr>
          <w:sz w:val="28"/>
          <w:szCs w:val="28"/>
        </w:rPr>
        <w:t>dzīvnieku barības apritē iesaistītiem uzņēmumiem, kas ražo ārstniecisko dzīvnieku barību un ir</w:t>
      </w:r>
      <w:r w:rsidR="005E6DE8" w:rsidRPr="00A1252F">
        <w:rPr>
          <w:sz w:val="28"/>
          <w:szCs w:val="28"/>
        </w:rPr>
        <w:t xml:space="preserve"> iekļauti Pārtikas un veterinārā dienesta atzīto barības aprites uzņēmumu sarakstā kā ārstnieciskās dzīvnieku barības </w:t>
      </w:r>
      <w:r w:rsidR="007C6F34" w:rsidRPr="00A1252F">
        <w:rPr>
          <w:sz w:val="28"/>
          <w:szCs w:val="28"/>
        </w:rPr>
        <w:t xml:space="preserve">maisījumu </w:t>
      </w:r>
      <w:r w:rsidR="005E6DE8" w:rsidRPr="00A1252F">
        <w:rPr>
          <w:sz w:val="28"/>
          <w:szCs w:val="28"/>
        </w:rPr>
        <w:t>ražotāji</w:t>
      </w:r>
      <w:r w:rsidR="00F54FA7" w:rsidRPr="00A1252F">
        <w:rPr>
          <w:sz w:val="28"/>
          <w:szCs w:val="28"/>
        </w:rPr>
        <w:t>, k</w:t>
      </w:r>
      <w:r w:rsidR="00BA3B56" w:rsidRPr="00A1252F">
        <w:rPr>
          <w:sz w:val="28"/>
          <w:szCs w:val="28"/>
        </w:rPr>
        <w:t>uri</w:t>
      </w:r>
      <w:r w:rsidR="00F54FA7" w:rsidRPr="00A1252F">
        <w:rPr>
          <w:sz w:val="28"/>
          <w:szCs w:val="28"/>
        </w:rPr>
        <w:t xml:space="preserve"> </w:t>
      </w:r>
      <w:r w:rsidR="002E2904" w:rsidRPr="00A1252F">
        <w:rPr>
          <w:sz w:val="28"/>
          <w:szCs w:val="28"/>
        </w:rPr>
        <w:t>ārstniecisko barību ražo tālākai izplatīšana</w:t>
      </w:r>
      <w:r w:rsidR="006D1EE4" w:rsidRPr="00A1252F">
        <w:rPr>
          <w:sz w:val="28"/>
          <w:szCs w:val="28"/>
        </w:rPr>
        <w:t>i</w:t>
      </w:r>
      <w:r w:rsidR="004A0F28" w:rsidRPr="00A1252F">
        <w:rPr>
          <w:sz w:val="28"/>
          <w:szCs w:val="28"/>
        </w:rPr>
        <w:t>;</w:t>
      </w:r>
    </w:p>
    <w:p w14:paraId="7D9A23C2" w14:textId="6F83CA78" w:rsidR="00465BDC" w:rsidRPr="00A1252F" w:rsidRDefault="004A0F28" w:rsidP="004A0F28">
      <w:pPr>
        <w:ind w:firstLine="720"/>
        <w:jc w:val="both"/>
        <w:rPr>
          <w:sz w:val="28"/>
          <w:szCs w:val="28"/>
        </w:rPr>
      </w:pPr>
      <w:r w:rsidRPr="00A1252F">
        <w:rPr>
          <w:sz w:val="28"/>
          <w:szCs w:val="28"/>
        </w:rPr>
        <w:t>9.4.</w:t>
      </w:r>
      <w:r w:rsidR="00D21677">
        <w:rPr>
          <w:sz w:val="28"/>
          <w:szCs w:val="28"/>
        </w:rPr>
        <w:t> </w:t>
      </w:r>
      <w:r w:rsidR="00747BF3" w:rsidRPr="00A1252F">
        <w:rPr>
          <w:sz w:val="28"/>
          <w:szCs w:val="28"/>
        </w:rPr>
        <w:t>saskaņā ar Farmācijas likuma 48.</w:t>
      </w:r>
      <w:r w:rsidR="006C6BBC" w:rsidRPr="00A1252F">
        <w:rPr>
          <w:sz w:val="28"/>
          <w:szCs w:val="28"/>
        </w:rPr>
        <w:t> </w:t>
      </w:r>
      <w:r w:rsidR="00747BF3" w:rsidRPr="00A1252F">
        <w:rPr>
          <w:sz w:val="28"/>
          <w:szCs w:val="28"/>
        </w:rPr>
        <w:t xml:space="preserve">panta pirmo daļu </w:t>
      </w:r>
      <w:r w:rsidR="00433F3F" w:rsidRPr="00A1252F">
        <w:rPr>
          <w:sz w:val="28"/>
          <w:szCs w:val="28"/>
        </w:rPr>
        <w:t>izplatīt veterinārās</w:t>
      </w:r>
      <w:r w:rsidR="00BA12DB" w:rsidRPr="00A1252F">
        <w:rPr>
          <w:sz w:val="28"/>
          <w:szCs w:val="28"/>
        </w:rPr>
        <w:t xml:space="preserve"> zāles</w:t>
      </w:r>
      <w:r w:rsidR="00433F3F" w:rsidRPr="00A1252F">
        <w:rPr>
          <w:sz w:val="28"/>
          <w:szCs w:val="28"/>
        </w:rPr>
        <w:t xml:space="preserve"> </w:t>
      </w:r>
      <w:r w:rsidR="00747BF3" w:rsidRPr="00A1252F">
        <w:rPr>
          <w:sz w:val="28"/>
          <w:szCs w:val="28"/>
        </w:rPr>
        <w:t>šo noteikumu 14.</w:t>
      </w:r>
      <w:r w:rsidR="006C6BBC" w:rsidRPr="00A1252F">
        <w:rPr>
          <w:sz w:val="28"/>
          <w:szCs w:val="28"/>
        </w:rPr>
        <w:t> </w:t>
      </w:r>
      <w:r w:rsidR="00747BF3" w:rsidRPr="00A1252F">
        <w:rPr>
          <w:sz w:val="28"/>
          <w:szCs w:val="28"/>
        </w:rPr>
        <w:t>punktā minētajam atļaujas saņēmēja</w:t>
      </w:r>
      <w:r w:rsidR="00BA12DB" w:rsidRPr="00A1252F">
        <w:rPr>
          <w:sz w:val="28"/>
          <w:szCs w:val="28"/>
        </w:rPr>
        <w:t>m</w:t>
      </w:r>
      <w:r w:rsidR="00433F3F" w:rsidRPr="00A1252F">
        <w:rPr>
          <w:sz w:val="28"/>
          <w:szCs w:val="28"/>
        </w:rPr>
        <w:t xml:space="preserve">. </w:t>
      </w:r>
    </w:p>
    <w:p w14:paraId="7D9A23C3" w14:textId="77777777" w:rsidR="007115F5" w:rsidRPr="00A1252F" w:rsidRDefault="007115F5" w:rsidP="002D3B45">
      <w:pPr>
        <w:jc w:val="both"/>
        <w:rPr>
          <w:i/>
          <w:iCs/>
          <w:sz w:val="28"/>
          <w:szCs w:val="28"/>
        </w:rPr>
      </w:pPr>
    </w:p>
    <w:p w14:paraId="7D9A23C4" w14:textId="77777777" w:rsidR="005177A2" w:rsidRPr="00A1252F" w:rsidRDefault="005177A2" w:rsidP="005177A2">
      <w:pPr>
        <w:ind w:firstLine="720"/>
        <w:jc w:val="both"/>
        <w:rPr>
          <w:sz w:val="28"/>
          <w:szCs w:val="28"/>
        </w:rPr>
      </w:pPr>
      <w:r w:rsidRPr="00A1252F">
        <w:rPr>
          <w:sz w:val="28"/>
          <w:szCs w:val="28"/>
        </w:rPr>
        <w:t>10. Lieltirgotava</w:t>
      </w:r>
      <w:r w:rsidRPr="00A1252F">
        <w:rPr>
          <w:b/>
          <w:sz w:val="28"/>
          <w:szCs w:val="28"/>
        </w:rPr>
        <w:t xml:space="preserve"> </w:t>
      </w:r>
      <w:r w:rsidR="00CB1CA8" w:rsidRPr="00A1252F">
        <w:rPr>
          <w:sz w:val="28"/>
          <w:szCs w:val="28"/>
        </w:rPr>
        <w:t>ievēro</w:t>
      </w:r>
      <w:r w:rsidRPr="00A1252F">
        <w:rPr>
          <w:sz w:val="28"/>
          <w:szCs w:val="28"/>
        </w:rPr>
        <w:t xml:space="preserve"> šād</w:t>
      </w:r>
      <w:r w:rsidR="00CB1CA8" w:rsidRPr="00A1252F">
        <w:rPr>
          <w:sz w:val="28"/>
          <w:szCs w:val="28"/>
        </w:rPr>
        <w:t>as</w:t>
      </w:r>
      <w:r w:rsidRPr="00A1252F">
        <w:rPr>
          <w:sz w:val="28"/>
          <w:szCs w:val="28"/>
        </w:rPr>
        <w:t xml:space="preserve"> prasīb</w:t>
      </w:r>
      <w:r w:rsidR="00CB1CA8" w:rsidRPr="00A1252F">
        <w:rPr>
          <w:sz w:val="28"/>
          <w:szCs w:val="28"/>
        </w:rPr>
        <w:t>as</w:t>
      </w:r>
      <w:r w:rsidRPr="00A1252F">
        <w:rPr>
          <w:sz w:val="28"/>
          <w:szCs w:val="28"/>
        </w:rPr>
        <w:t xml:space="preserve">: </w:t>
      </w:r>
    </w:p>
    <w:p w14:paraId="7D9A23C5" w14:textId="1E307988" w:rsidR="005177A2" w:rsidRPr="00A1252F" w:rsidRDefault="005177A2" w:rsidP="005177A2">
      <w:pPr>
        <w:ind w:firstLine="720"/>
        <w:jc w:val="both"/>
        <w:rPr>
          <w:sz w:val="28"/>
          <w:szCs w:val="28"/>
        </w:rPr>
      </w:pPr>
      <w:r w:rsidRPr="00A1252F">
        <w:rPr>
          <w:sz w:val="28"/>
          <w:szCs w:val="28"/>
        </w:rPr>
        <w:t>10.1.</w:t>
      </w:r>
      <w:r w:rsidR="00D21677">
        <w:rPr>
          <w:sz w:val="28"/>
          <w:szCs w:val="28"/>
        </w:rPr>
        <w:t> </w:t>
      </w:r>
      <w:r w:rsidR="006C6BBC" w:rsidRPr="00A1252F">
        <w:rPr>
          <w:sz w:val="28"/>
          <w:szCs w:val="28"/>
        </w:rPr>
        <w:t xml:space="preserve">nodrošina </w:t>
      </w:r>
      <w:r w:rsidRPr="00A1252F">
        <w:rPr>
          <w:sz w:val="28"/>
          <w:szCs w:val="28"/>
        </w:rPr>
        <w:t xml:space="preserve">telpas, kas atbilst šo noteikumu </w:t>
      </w:r>
      <w:r w:rsidR="00CA7675" w:rsidRPr="00A1252F">
        <w:rPr>
          <w:sz w:val="28"/>
          <w:szCs w:val="28"/>
        </w:rPr>
        <w:t>7.</w:t>
      </w:r>
      <w:r w:rsidR="00BA3B56" w:rsidRPr="00A1252F">
        <w:rPr>
          <w:sz w:val="28"/>
          <w:szCs w:val="28"/>
        </w:rPr>
        <w:t> </w:t>
      </w:r>
      <w:r w:rsidRPr="00A1252F">
        <w:rPr>
          <w:sz w:val="28"/>
          <w:szCs w:val="28"/>
        </w:rPr>
        <w:t>nodaļā noteiktajām prasībām;</w:t>
      </w:r>
    </w:p>
    <w:p w14:paraId="7D9A23C6" w14:textId="2791269B" w:rsidR="005177A2" w:rsidRPr="00A1252F" w:rsidRDefault="005177A2" w:rsidP="005177A2">
      <w:pPr>
        <w:ind w:firstLine="720"/>
        <w:jc w:val="both"/>
        <w:rPr>
          <w:sz w:val="28"/>
          <w:szCs w:val="28"/>
        </w:rPr>
      </w:pPr>
      <w:r w:rsidRPr="00A1252F">
        <w:rPr>
          <w:sz w:val="28"/>
          <w:szCs w:val="28"/>
        </w:rPr>
        <w:t>10.2.</w:t>
      </w:r>
      <w:r w:rsidR="00D21677">
        <w:rPr>
          <w:sz w:val="28"/>
          <w:szCs w:val="28"/>
        </w:rPr>
        <w:t> </w:t>
      </w:r>
      <w:r w:rsidR="00BA3B56" w:rsidRPr="00A1252F">
        <w:rPr>
          <w:sz w:val="28"/>
          <w:szCs w:val="28"/>
        </w:rPr>
        <w:t xml:space="preserve">veterināro zāļu glabāšanā un darbībās ar veterinārajām zālēm iesaistītajam </w:t>
      </w:r>
      <w:r w:rsidRPr="00A1252F">
        <w:rPr>
          <w:sz w:val="28"/>
          <w:szCs w:val="28"/>
        </w:rPr>
        <w:t>personāl</w:t>
      </w:r>
      <w:r w:rsidR="00BA3B56" w:rsidRPr="00A1252F">
        <w:rPr>
          <w:sz w:val="28"/>
          <w:szCs w:val="28"/>
        </w:rPr>
        <w:t>am</w:t>
      </w:r>
      <w:r w:rsidRPr="00A1252F">
        <w:rPr>
          <w:sz w:val="28"/>
          <w:szCs w:val="28"/>
        </w:rPr>
        <w:t xml:space="preserve"> </w:t>
      </w:r>
      <w:r w:rsidR="00BA3B56" w:rsidRPr="00A1252F">
        <w:rPr>
          <w:sz w:val="28"/>
          <w:szCs w:val="28"/>
        </w:rPr>
        <w:t>i</w:t>
      </w:r>
      <w:r w:rsidRPr="00A1252F">
        <w:rPr>
          <w:sz w:val="28"/>
          <w:szCs w:val="28"/>
        </w:rPr>
        <w:t>r prasm</w:t>
      </w:r>
      <w:r w:rsidR="00BA3B56" w:rsidRPr="00A1252F">
        <w:rPr>
          <w:sz w:val="28"/>
          <w:szCs w:val="28"/>
        </w:rPr>
        <w:t>es</w:t>
      </w:r>
      <w:r w:rsidRPr="00A1252F">
        <w:rPr>
          <w:sz w:val="28"/>
          <w:szCs w:val="28"/>
        </w:rPr>
        <w:t xml:space="preserve"> un pieredz</w:t>
      </w:r>
      <w:r w:rsidR="00BA3B56" w:rsidRPr="00A1252F">
        <w:rPr>
          <w:sz w:val="28"/>
          <w:szCs w:val="28"/>
        </w:rPr>
        <w:t>e</w:t>
      </w:r>
      <w:r w:rsidRPr="00A1252F">
        <w:rPr>
          <w:sz w:val="28"/>
          <w:szCs w:val="28"/>
        </w:rPr>
        <w:t>, kas garantē veterināro zāļu vai materiālu</w:t>
      </w:r>
      <w:r w:rsidR="00BA3B56" w:rsidRPr="00A1252F">
        <w:rPr>
          <w:sz w:val="28"/>
          <w:szCs w:val="28"/>
        </w:rPr>
        <w:t xml:space="preserve"> kvalitātes saglabāšanu to</w:t>
      </w:r>
      <w:r w:rsidRPr="00A1252F">
        <w:rPr>
          <w:sz w:val="28"/>
          <w:szCs w:val="28"/>
        </w:rPr>
        <w:t xml:space="preserve"> uzglabāšan</w:t>
      </w:r>
      <w:r w:rsidR="00BA3B56" w:rsidRPr="00A1252F">
        <w:rPr>
          <w:sz w:val="28"/>
          <w:szCs w:val="28"/>
        </w:rPr>
        <w:t>as</w:t>
      </w:r>
      <w:r w:rsidRPr="00A1252F">
        <w:rPr>
          <w:sz w:val="28"/>
          <w:szCs w:val="28"/>
        </w:rPr>
        <w:t xml:space="preserve"> un pārvietošan</w:t>
      </w:r>
      <w:r w:rsidR="00BA3B56" w:rsidRPr="00A1252F">
        <w:rPr>
          <w:sz w:val="28"/>
          <w:szCs w:val="28"/>
        </w:rPr>
        <w:t>as laikā</w:t>
      </w:r>
      <w:r w:rsidRPr="00A1252F">
        <w:rPr>
          <w:sz w:val="28"/>
          <w:szCs w:val="28"/>
        </w:rPr>
        <w:t xml:space="preserve">; </w:t>
      </w:r>
    </w:p>
    <w:p w14:paraId="7D9A23C7" w14:textId="6416D566" w:rsidR="005177A2" w:rsidRPr="00A1252F" w:rsidRDefault="005177A2" w:rsidP="005177A2">
      <w:pPr>
        <w:ind w:firstLine="720"/>
        <w:jc w:val="both"/>
        <w:rPr>
          <w:sz w:val="28"/>
          <w:szCs w:val="28"/>
        </w:rPr>
      </w:pPr>
      <w:r w:rsidRPr="00A1252F">
        <w:rPr>
          <w:sz w:val="28"/>
          <w:szCs w:val="28"/>
        </w:rPr>
        <w:lastRenderedPageBreak/>
        <w:t>10.3.</w:t>
      </w:r>
      <w:r w:rsidR="00D21677">
        <w:rPr>
          <w:sz w:val="28"/>
          <w:szCs w:val="28"/>
        </w:rPr>
        <w:t> </w:t>
      </w:r>
      <w:r w:rsidRPr="00A1252F">
        <w:rPr>
          <w:sz w:val="28"/>
          <w:szCs w:val="28"/>
        </w:rPr>
        <w:t xml:space="preserve">ir </w:t>
      </w:r>
      <w:r w:rsidR="0095577D" w:rsidRPr="00A1252F">
        <w:rPr>
          <w:sz w:val="28"/>
          <w:szCs w:val="28"/>
        </w:rPr>
        <w:t>noteikta atbildīgā amatpersona</w:t>
      </w:r>
      <w:r w:rsidR="006C6BBC" w:rsidRPr="00A1252F">
        <w:rPr>
          <w:sz w:val="28"/>
          <w:szCs w:val="28"/>
        </w:rPr>
        <w:t> –</w:t>
      </w:r>
      <w:r w:rsidR="0095577D" w:rsidRPr="00A1252F">
        <w:rPr>
          <w:sz w:val="28"/>
          <w:szCs w:val="28"/>
        </w:rPr>
        <w:t xml:space="preserve"> </w:t>
      </w:r>
      <w:r w:rsidRPr="00A1252F">
        <w:rPr>
          <w:sz w:val="28"/>
          <w:szCs w:val="28"/>
        </w:rPr>
        <w:t>veterinārārsts v</w:t>
      </w:r>
      <w:r w:rsidR="0095577D" w:rsidRPr="00A1252F">
        <w:rPr>
          <w:sz w:val="28"/>
          <w:szCs w:val="28"/>
        </w:rPr>
        <w:t>ai farmaceits</w:t>
      </w:r>
      <w:r w:rsidRPr="00A1252F">
        <w:rPr>
          <w:sz w:val="28"/>
          <w:szCs w:val="28"/>
        </w:rPr>
        <w:t xml:space="preserve"> ar </w:t>
      </w:r>
      <w:r w:rsidR="00BA3B56" w:rsidRPr="00A1252F">
        <w:rPr>
          <w:sz w:val="28"/>
          <w:szCs w:val="28"/>
        </w:rPr>
        <w:t xml:space="preserve">vismaz </w:t>
      </w:r>
      <w:r w:rsidR="008D19F9" w:rsidRPr="00A1252F">
        <w:rPr>
          <w:sz w:val="28"/>
          <w:szCs w:val="28"/>
        </w:rPr>
        <w:t xml:space="preserve">viena gada </w:t>
      </w:r>
      <w:r w:rsidRPr="00A1252F">
        <w:rPr>
          <w:sz w:val="28"/>
          <w:szCs w:val="28"/>
        </w:rPr>
        <w:t>darba pieredzi zāļu saņemšanā, uzglabāšanā un izplatīšanā vai zāļu pārdošanas vai sagādes darbībās,</w:t>
      </w:r>
      <w:r w:rsidR="006C6BBC" w:rsidRPr="00A1252F">
        <w:rPr>
          <w:sz w:val="28"/>
          <w:szCs w:val="28"/>
        </w:rPr>
        <w:t xml:space="preserve"> un tā</w:t>
      </w:r>
      <w:r w:rsidRPr="00A1252F">
        <w:rPr>
          <w:sz w:val="28"/>
          <w:szCs w:val="28"/>
        </w:rPr>
        <w:t xml:space="preserve"> nodrošina: </w:t>
      </w:r>
    </w:p>
    <w:p w14:paraId="7D9A23C8" w14:textId="029560D6" w:rsidR="005177A2" w:rsidRPr="00A1252F" w:rsidRDefault="005177A2" w:rsidP="005177A2">
      <w:pPr>
        <w:ind w:firstLine="720"/>
        <w:jc w:val="both"/>
        <w:rPr>
          <w:sz w:val="28"/>
          <w:szCs w:val="28"/>
        </w:rPr>
      </w:pPr>
      <w:r w:rsidRPr="00A1252F">
        <w:rPr>
          <w:sz w:val="28"/>
          <w:szCs w:val="28"/>
        </w:rPr>
        <w:t>10.3.1.</w:t>
      </w:r>
      <w:r w:rsidR="00D21677">
        <w:rPr>
          <w:sz w:val="28"/>
          <w:szCs w:val="28"/>
        </w:rPr>
        <w:t> </w:t>
      </w:r>
      <w:r w:rsidRPr="00A1252F">
        <w:rPr>
          <w:sz w:val="28"/>
          <w:szCs w:val="28"/>
        </w:rPr>
        <w:t xml:space="preserve">izplatāmo veterināro zāļu uzglabāšanu un izplatīšanu atbilstoši šo noteikumu prasībām; </w:t>
      </w:r>
    </w:p>
    <w:p w14:paraId="7D9A23C9" w14:textId="7A193862" w:rsidR="005177A2" w:rsidRPr="00A1252F" w:rsidRDefault="005177A2" w:rsidP="005177A2">
      <w:pPr>
        <w:ind w:firstLine="720"/>
        <w:jc w:val="both"/>
        <w:rPr>
          <w:sz w:val="28"/>
          <w:szCs w:val="28"/>
        </w:rPr>
      </w:pPr>
      <w:r w:rsidRPr="00A1252F">
        <w:rPr>
          <w:sz w:val="28"/>
          <w:szCs w:val="28"/>
        </w:rPr>
        <w:t>10.3.2.</w:t>
      </w:r>
      <w:r w:rsidR="00D21677">
        <w:rPr>
          <w:sz w:val="28"/>
          <w:szCs w:val="28"/>
        </w:rPr>
        <w:t> </w:t>
      </w:r>
      <w:r w:rsidRPr="00A1252F">
        <w:rPr>
          <w:sz w:val="28"/>
          <w:szCs w:val="28"/>
        </w:rPr>
        <w:t>tikai tādu veterināro zāļu izplatīšanu, kuras atb</w:t>
      </w:r>
      <w:r w:rsidR="005004F3" w:rsidRPr="00A1252F">
        <w:rPr>
          <w:sz w:val="28"/>
          <w:szCs w:val="28"/>
        </w:rPr>
        <w:t>ilst veterināro zāļu apriti reglamentējoš</w:t>
      </w:r>
      <w:r w:rsidR="00D21677">
        <w:rPr>
          <w:sz w:val="28"/>
          <w:szCs w:val="28"/>
        </w:rPr>
        <w:t>aj</w:t>
      </w:r>
      <w:r w:rsidR="005004F3" w:rsidRPr="00A1252F">
        <w:rPr>
          <w:sz w:val="28"/>
          <w:szCs w:val="28"/>
        </w:rPr>
        <w:t>o</w:t>
      </w:r>
      <w:r w:rsidRPr="00A1252F">
        <w:rPr>
          <w:sz w:val="28"/>
          <w:szCs w:val="28"/>
        </w:rPr>
        <w:t xml:space="preserve">s normatīvajos aktos noteiktajām prasībām; </w:t>
      </w:r>
    </w:p>
    <w:p w14:paraId="7D9A23CA" w14:textId="51AFFA4F" w:rsidR="005177A2" w:rsidRPr="00A1252F" w:rsidRDefault="005177A2" w:rsidP="005177A2">
      <w:pPr>
        <w:ind w:firstLine="720"/>
        <w:jc w:val="both"/>
        <w:rPr>
          <w:sz w:val="28"/>
          <w:szCs w:val="28"/>
        </w:rPr>
      </w:pPr>
      <w:r w:rsidRPr="00A1252F">
        <w:rPr>
          <w:sz w:val="28"/>
          <w:szCs w:val="28"/>
        </w:rPr>
        <w:t>10.4.</w:t>
      </w:r>
      <w:r w:rsidR="00D21677">
        <w:rPr>
          <w:sz w:val="28"/>
          <w:szCs w:val="28"/>
        </w:rPr>
        <w:t> </w:t>
      </w:r>
      <w:r w:rsidRPr="00A1252F">
        <w:rPr>
          <w:sz w:val="28"/>
          <w:szCs w:val="28"/>
        </w:rPr>
        <w:t>saņemto un izsniegto veterināro zāļu detalizēt</w:t>
      </w:r>
      <w:r w:rsidR="00BA3B56" w:rsidRPr="00A1252F">
        <w:rPr>
          <w:sz w:val="28"/>
          <w:szCs w:val="28"/>
        </w:rPr>
        <w:t>u</w:t>
      </w:r>
      <w:r w:rsidRPr="00A1252F">
        <w:rPr>
          <w:sz w:val="28"/>
          <w:szCs w:val="28"/>
        </w:rPr>
        <w:t xml:space="preserve"> uzskait</w:t>
      </w:r>
      <w:r w:rsidR="00BA3B56" w:rsidRPr="00A1252F">
        <w:rPr>
          <w:sz w:val="28"/>
          <w:szCs w:val="28"/>
        </w:rPr>
        <w:t>i</w:t>
      </w:r>
      <w:r w:rsidRPr="00A1252F">
        <w:rPr>
          <w:sz w:val="28"/>
          <w:szCs w:val="28"/>
        </w:rPr>
        <w:t xml:space="preserve">, norādot šādu informāciju: </w:t>
      </w:r>
    </w:p>
    <w:p w14:paraId="7D9A23CB" w14:textId="30DFE65A" w:rsidR="005177A2" w:rsidRPr="00A1252F" w:rsidRDefault="005177A2" w:rsidP="005177A2">
      <w:pPr>
        <w:ind w:firstLine="720"/>
        <w:jc w:val="both"/>
        <w:rPr>
          <w:sz w:val="28"/>
          <w:szCs w:val="28"/>
        </w:rPr>
      </w:pPr>
      <w:r w:rsidRPr="00A1252F">
        <w:rPr>
          <w:sz w:val="28"/>
          <w:szCs w:val="28"/>
        </w:rPr>
        <w:t>10.4.1.</w:t>
      </w:r>
      <w:r w:rsidR="00D21677">
        <w:rPr>
          <w:sz w:val="28"/>
          <w:szCs w:val="28"/>
        </w:rPr>
        <w:t> </w:t>
      </w:r>
      <w:r w:rsidRPr="00A1252F">
        <w:rPr>
          <w:sz w:val="28"/>
          <w:szCs w:val="28"/>
        </w:rPr>
        <w:t>veterināro zāļu saņemšanas un izsniegšanas datum</w:t>
      </w:r>
      <w:r w:rsidR="00BA3B56" w:rsidRPr="00A1252F">
        <w:rPr>
          <w:sz w:val="28"/>
          <w:szCs w:val="28"/>
        </w:rPr>
        <w:t>u</w:t>
      </w:r>
      <w:r w:rsidRPr="00A1252F">
        <w:rPr>
          <w:sz w:val="28"/>
          <w:szCs w:val="28"/>
        </w:rPr>
        <w:t xml:space="preserve">; </w:t>
      </w:r>
    </w:p>
    <w:p w14:paraId="7D9A23CC" w14:textId="1FA934A1" w:rsidR="005177A2" w:rsidRPr="00A1252F" w:rsidRDefault="005177A2" w:rsidP="00D21677">
      <w:pPr>
        <w:ind w:firstLine="720"/>
        <w:jc w:val="both"/>
        <w:rPr>
          <w:sz w:val="28"/>
          <w:szCs w:val="28"/>
        </w:rPr>
      </w:pPr>
      <w:r w:rsidRPr="00A1252F">
        <w:rPr>
          <w:sz w:val="28"/>
          <w:szCs w:val="28"/>
        </w:rPr>
        <w:t>10.4.2.</w:t>
      </w:r>
      <w:r w:rsidR="00D21677">
        <w:rPr>
          <w:sz w:val="28"/>
          <w:szCs w:val="28"/>
        </w:rPr>
        <w:t> </w:t>
      </w:r>
      <w:r w:rsidRPr="00A1252F">
        <w:rPr>
          <w:sz w:val="28"/>
          <w:szCs w:val="28"/>
        </w:rPr>
        <w:t>veterināro zāļu nosaukum</w:t>
      </w:r>
      <w:r w:rsidR="00BA3B56" w:rsidRPr="00A1252F">
        <w:rPr>
          <w:sz w:val="28"/>
          <w:szCs w:val="28"/>
        </w:rPr>
        <w:t>u</w:t>
      </w:r>
      <w:r w:rsidRPr="00A1252F">
        <w:rPr>
          <w:sz w:val="28"/>
          <w:szCs w:val="28"/>
        </w:rPr>
        <w:t>, reģistrācijas numur</w:t>
      </w:r>
      <w:r w:rsidR="00BA3B56" w:rsidRPr="00A1252F">
        <w:rPr>
          <w:sz w:val="28"/>
          <w:szCs w:val="28"/>
        </w:rPr>
        <w:t>u</w:t>
      </w:r>
      <w:r w:rsidRPr="00A1252F">
        <w:rPr>
          <w:sz w:val="28"/>
          <w:szCs w:val="28"/>
        </w:rPr>
        <w:t xml:space="preserve"> un (vai) produkta numur</w:t>
      </w:r>
      <w:r w:rsidR="00BA3B56" w:rsidRPr="00A1252F">
        <w:rPr>
          <w:sz w:val="28"/>
          <w:szCs w:val="28"/>
        </w:rPr>
        <w:t>u</w:t>
      </w:r>
      <w:r w:rsidRPr="00A1252F">
        <w:rPr>
          <w:sz w:val="28"/>
          <w:szCs w:val="28"/>
        </w:rPr>
        <w:t xml:space="preserve">; </w:t>
      </w:r>
    </w:p>
    <w:p w14:paraId="7D9A23CD" w14:textId="0538CCD7" w:rsidR="005177A2" w:rsidRPr="00A1252F" w:rsidRDefault="005177A2" w:rsidP="005177A2">
      <w:pPr>
        <w:ind w:firstLine="720"/>
        <w:jc w:val="both"/>
        <w:rPr>
          <w:sz w:val="28"/>
          <w:szCs w:val="28"/>
        </w:rPr>
      </w:pPr>
      <w:r w:rsidRPr="00A1252F">
        <w:rPr>
          <w:sz w:val="28"/>
          <w:szCs w:val="28"/>
        </w:rPr>
        <w:t>10.4.3.</w:t>
      </w:r>
      <w:r w:rsidR="00D21677">
        <w:rPr>
          <w:sz w:val="28"/>
          <w:szCs w:val="28"/>
        </w:rPr>
        <w:t> </w:t>
      </w:r>
      <w:r w:rsidRPr="00A1252F">
        <w:rPr>
          <w:sz w:val="28"/>
          <w:szCs w:val="28"/>
        </w:rPr>
        <w:t>veterināro zāļu ražotāja piešķirt</w:t>
      </w:r>
      <w:r w:rsidR="00BA3B56" w:rsidRPr="00A1252F">
        <w:rPr>
          <w:sz w:val="28"/>
          <w:szCs w:val="28"/>
        </w:rPr>
        <w:t>o</w:t>
      </w:r>
      <w:r w:rsidRPr="00A1252F">
        <w:rPr>
          <w:sz w:val="28"/>
          <w:szCs w:val="28"/>
        </w:rPr>
        <w:t xml:space="preserve"> veterināro zāļu sērijas numur</w:t>
      </w:r>
      <w:r w:rsidR="00BA3B56" w:rsidRPr="00A1252F">
        <w:rPr>
          <w:sz w:val="28"/>
          <w:szCs w:val="28"/>
        </w:rPr>
        <w:t>u</w:t>
      </w:r>
      <w:r w:rsidRPr="00A1252F">
        <w:rPr>
          <w:sz w:val="28"/>
          <w:szCs w:val="28"/>
        </w:rPr>
        <w:t xml:space="preserve"> un šo zāļu derīguma termiņ</w:t>
      </w:r>
      <w:r w:rsidR="00BA3B56" w:rsidRPr="00A1252F">
        <w:rPr>
          <w:sz w:val="28"/>
          <w:szCs w:val="28"/>
        </w:rPr>
        <w:t>u</w:t>
      </w:r>
      <w:r w:rsidRPr="00A1252F">
        <w:rPr>
          <w:sz w:val="28"/>
          <w:szCs w:val="28"/>
        </w:rPr>
        <w:t xml:space="preserve">; </w:t>
      </w:r>
    </w:p>
    <w:p w14:paraId="7D9A23CE" w14:textId="641CF32F" w:rsidR="005177A2" w:rsidRPr="00A1252F" w:rsidRDefault="005177A2" w:rsidP="005177A2">
      <w:pPr>
        <w:ind w:firstLine="720"/>
        <w:jc w:val="both"/>
        <w:rPr>
          <w:sz w:val="28"/>
          <w:szCs w:val="28"/>
        </w:rPr>
      </w:pPr>
      <w:r w:rsidRPr="00A1252F">
        <w:rPr>
          <w:sz w:val="28"/>
          <w:szCs w:val="28"/>
        </w:rPr>
        <w:t>10.4.4.</w:t>
      </w:r>
      <w:r w:rsidR="00D21677">
        <w:rPr>
          <w:sz w:val="28"/>
          <w:szCs w:val="28"/>
        </w:rPr>
        <w:t> </w:t>
      </w:r>
      <w:r w:rsidRPr="00A1252F">
        <w:rPr>
          <w:sz w:val="28"/>
          <w:szCs w:val="28"/>
        </w:rPr>
        <w:t>saņemto vai izsniegto veterināro zāļu daudzum</w:t>
      </w:r>
      <w:r w:rsidR="00BA3B56" w:rsidRPr="00A1252F">
        <w:rPr>
          <w:sz w:val="28"/>
          <w:szCs w:val="28"/>
        </w:rPr>
        <w:t>u</w:t>
      </w:r>
      <w:r w:rsidRPr="00A1252F">
        <w:rPr>
          <w:sz w:val="28"/>
          <w:szCs w:val="28"/>
        </w:rPr>
        <w:t xml:space="preserve">; </w:t>
      </w:r>
    </w:p>
    <w:p w14:paraId="7D9A23CF" w14:textId="2EA267D1" w:rsidR="005177A2" w:rsidRPr="00A1252F" w:rsidRDefault="005177A2" w:rsidP="005177A2">
      <w:pPr>
        <w:ind w:firstLine="720"/>
        <w:jc w:val="both"/>
        <w:rPr>
          <w:sz w:val="28"/>
          <w:szCs w:val="28"/>
        </w:rPr>
      </w:pPr>
      <w:r w:rsidRPr="00A1252F">
        <w:rPr>
          <w:sz w:val="28"/>
          <w:szCs w:val="28"/>
        </w:rPr>
        <w:t>10.4.5.</w:t>
      </w:r>
      <w:r w:rsidR="00D21677">
        <w:rPr>
          <w:sz w:val="28"/>
          <w:szCs w:val="28"/>
        </w:rPr>
        <w:t> </w:t>
      </w:r>
      <w:r w:rsidRPr="00A1252F">
        <w:rPr>
          <w:sz w:val="28"/>
          <w:szCs w:val="28"/>
        </w:rPr>
        <w:t xml:space="preserve">veterināro zāļu piegādātāja </w:t>
      </w:r>
      <w:r w:rsidR="005004F3" w:rsidRPr="00A1252F">
        <w:rPr>
          <w:sz w:val="28"/>
          <w:szCs w:val="28"/>
        </w:rPr>
        <w:t>vai</w:t>
      </w:r>
      <w:r w:rsidRPr="00A1252F">
        <w:rPr>
          <w:sz w:val="28"/>
          <w:szCs w:val="28"/>
        </w:rPr>
        <w:t xml:space="preserve"> saņēmēja nosaukum</w:t>
      </w:r>
      <w:r w:rsidR="00BA3B56" w:rsidRPr="00A1252F">
        <w:rPr>
          <w:sz w:val="28"/>
          <w:szCs w:val="28"/>
        </w:rPr>
        <w:t>u</w:t>
      </w:r>
      <w:r w:rsidRPr="00A1252F">
        <w:rPr>
          <w:sz w:val="28"/>
          <w:szCs w:val="28"/>
        </w:rPr>
        <w:t xml:space="preserve"> un adres</w:t>
      </w:r>
      <w:r w:rsidR="00BA3B56" w:rsidRPr="00A1252F">
        <w:rPr>
          <w:sz w:val="28"/>
          <w:szCs w:val="28"/>
        </w:rPr>
        <w:t>i</w:t>
      </w:r>
      <w:r w:rsidRPr="00A1252F">
        <w:rPr>
          <w:sz w:val="28"/>
          <w:szCs w:val="28"/>
        </w:rPr>
        <w:t xml:space="preserve">; </w:t>
      </w:r>
    </w:p>
    <w:p w14:paraId="7D9A23D0" w14:textId="73DE1D46" w:rsidR="005177A2" w:rsidRPr="00A1252F" w:rsidRDefault="00F632B2" w:rsidP="005177A2">
      <w:pPr>
        <w:ind w:firstLine="720"/>
        <w:jc w:val="both"/>
        <w:rPr>
          <w:sz w:val="28"/>
          <w:szCs w:val="28"/>
        </w:rPr>
      </w:pPr>
      <w:r w:rsidRPr="00A1252F">
        <w:rPr>
          <w:sz w:val="28"/>
          <w:szCs w:val="28"/>
        </w:rPr>
        <w:t>10.4.6</w:t>
      </w:r>
      <w:r w:rsidR="00181E54" w:rsidRPr="00A1252F">
        <w:rPr>
          <w:sz w:val="28"/>
          <w:szCs w:val="28"/>
        </w:rPr>
        <w:t>.</w:t>
      </w:r>
      <w:r w:rsidR="00D21677">
        <w:rPr>
          <w:sz w:val="28"/>
          <w:szCs w:val="28"/>
        </w:rPr>
        <w:t> </w:t>
      </w:r>
      <w:r w:rsidR="00181E54" w:rsidRPr="00A1252F">
        <w:rPr>
          <w:sz w:val="28"/>
          <w:szCs w:val="28"/>
        </w:rPr>
        <w:t>nosaukum</w:t>
      </w:r>
      <w:r w:rsidR="00BA3B56" w:rsidRPr="00A1252F">
        <w:rPr>
          <w:sz w:val="28"/>
          <w:szCs w:val="28"/>
        </w:rPr>
        <w:t>u</w:t>
      </w:r>
      <w:r w:rsidR="00181E54" w:rsidRPr="00A1252F">
        <w:rPr>
          <w:sz w:val="28"/>
          <w:szCs w:val="28"/>
        </w:rPr>
        <w:t>, adres</w:t>
      </w:r>
      <w:r w:rsidR="00BA3B56" w:rsidRPr="00A1252F">
        <w:rPr>
          <w:sz w:val="28"/>
          <w:szCs w:val="28"/>
        </w:rPr>
        <w:t>i</w:t>
      </w:r>
      <w:r w:rsidR="00181E54" w:rsidRPr="00A1252F">
        <w:rPr>
          <w:sz w:val="28"/>
          <w:szCs w:val="28"/>
        </w:rPr>
        <w:t xml:space="preserve"> un </w:t>
      </w:r>
      <w:r w:rsidR="005177A2" w:rsidRPr="00A1252F">
        <w:rPr>
          <w:sz w:val="28"/>
          <w:szCs w:val="28"/>
        </w:rPr>
        <w:t>par veterināro zāļu apriti atbildīgā praktizējošā veterinārārsta vārd</w:t>
      </w:r>
      <w:r w:rsidR="00BA3B56" w:rsidRPr="00A1252F">
        <w:rPr>
          <w:sz w:val="28"/>
          <w:szCs w:val="28"/>
        </w:rPr>
        <w:t>u</w:t>
      </w:r>
      <w:r w:rsidR="005177A2" w:rsidRPr="00A1252F">
        <w:rPr>
          <w:sz w:val="28"/>
          <w:szCs w:val="28"/>
        </w:rPr>
        <w:t>, uzvārd</w:t>
      </w:r>
      <w:r w:rsidR="00BA3B56" w:rsidRPr="00A1252F">
        <w:rPr>
          <w:sz w:val="28"/>
          <w:szCs w:val="28"/>
        </w:rPr>
        <w:t>u</w:t>
      </w:r>
      <w:r w:rsidR="005177A2" w:rsidRPr="00A1252F">
        <w:rPr>
          <w:sz w:val="28"/>
          <w:szCs w:val="28"/>
        </w:rPr>
        <w:t xml:space="preserve"> un sertifikāta numur</w:t>
      </w:r>
      <w:r w:rsidR="00BA3B56" w:rsidRPr="00A1252F">
        <w:rPr>
          <w:sz w:val="28"/>
          <w:szCs w:val="28"/>
        </w:rPr>
        <w:t>u</w:t>
      </w:r>
      <w:r w:rsidR="005177A2" w:rsidRPr="00A1252F">
        <w:rPr>
          <w:sz w:val="28"/>
          <w:szCs w:val="28"/>
        </w:rPr>
        <w:t>, ja veterinārās zāles izsniedz</w:t>
      </w:r>
      <w:r w:rsidR="006D1EE4" w:rsidRPr="00A1252F">
        <w:rPr>
          <w:sz w:val="28"/>
          <w:szCs w:val="28"/>
        </w:rPr>
        <w:t xml:space="preserve"> </w:t>
      </w:r>
      <w:r w:rsidR="00D21677">
        <w:rPr>
          <w:sz w:val="28"/>
          <w:szCs w:val="28"/>
        </w:rPr>
        <w:t xml:space="preserve">šo </w:t>
      </w:r>
      <w:r w:rsidR="006D1EE4" w:rsidRPr="00A1252F">
        <w:rPr>
          <w:sz w:val="28"/>
          <w:szCs w:val="28"/>
        </w:rPr>
        <w:t xml:space="preserve">noteikumu </w:t>
      </w:r>
      <w:r w:rsidR="00573361">
        <w:rPr>
          <w:sz w:val="28"/>
          <w:szCs w:val="28"/>
        </w:rPr>
        <w:t>1</w:t>
      </w:r>
      <w:r w:rsidR="006D1EE4" w:rsidRPr="00A1252F">
        <w:rPr>
          <w:sz w:val="28"/>
          <w:szCs w:val="28"/>
        </w:rPr>
        <w:t>4.</w:t>
      </w:r>
      <w:r w:rsidR="00BA3B56" w:rsidRPr="00A1252F">
        <w:rPr>
          <w:sz w:val="28"/>
          <w:szCs w:val="28"/>
        </w:rPr>
        <w:t> </w:t>
      </w:r>
      <w:r w:rsidR="006D1EE4" w:rsidRPr="00A1252F">
        <w:rPr>
          <w:sz w:val="28"/>
          <w:szCs w:val="28"/>
        </w:rPr>
        <w:t>punktā minētajam</w:t>
      </w:r>
      <w:r w:rsidR="005177A2" w:rsidRPr="00A1252F">
        <w:rPr>
          <w:sz w:val="28"/>
          <w:szCs w:val="28"/>
        </w:rPr>
        <w:t xml:space="preserve"> atļaujas saņēmējam; </w:t>
      </w:r>
    </w:p>
    <w:p w14:paraId="7D9A23D1" w14:textId="2DE790FD" w:rsidR="00574485" w:rsidRPr="00A1252F" w:rsidRDefault="00574485" w:rsidP="005177A2">
      <w:pPr>
        <w:ind w:firstLine="720"/>
        <w:jc w:val="both"/>
        <w:rPr>
          <w:sz w:val="28"/>
          <w:szCs w:val="28"/>
        </w:rPr>
      </w:pPr>
      <w:r w:rsidRPr="00A1252F">
        <w:rPr>
          <w:sz w:val="28"/>
          <w:szCs w:val="28"/>
        </w:rPr>
        <w:t>10.5.</w:t>
      </w:r>
      <w:r w:rsidR="00D21677">
        <w:rPr>
          <w:sz w:val="28"/>
          <w:szCs w:val="28"/>
        </w:rPr>
        <w:t> </w:t>
      </w:r>
      <w:r w:rsidRPr="00A1252F">
        <w:rPr>
          <w:sz w:val="28"/>
          <w:szCs w:val="28"/>
        </w:rPr>
        <w:t>nodrošina, ka veterināro zāļu izplatīšanas procesā nemainās veterināro zāļu aprakstā minētās veterināro zāļu kvalitatīvās un kvantitatīvās īpašības;</w:t>
      </w:r>
    </w:p>
    <w:p w14:paraId="7D9A23D2" w14:textId="760B5A27" w:rsidR="004A0F28" w:rsidRPr="00A1252F" w:rsidRDefault="005177A2" w:rsidP="004A0F28">
      <w:pPr>
        <w:ind w:firstLine="720"/>
        <w:jc w:val="both"/>
        <w:rPr>
          <w:sz w:val="28"/>
          <w:szCs w:val="28"/>
        </w:rPr>
      </w:pPr>
      <w:r w:rsidRPr="00A1252F">
        <w:rPr>
          <w:sz w:val="28"/>
          <w:szCs w:val="28"/>
        </w:rPr>
        <w:t>10.</w:t>
      </w:r>
      <w:r w:rsidR="00574485" w:rsidRPr="00A1252F">
        <w:rPr>
          <w:sz w:val="28"/>
          <w:szCs w:val="28"/>
        </w:rPr>
        <w:t>6</w:t>
      </w:r>
      <w:r w:rsidRPr="00A1252F">
        <w:rPr>
          <w:sz w:val="28"/>
          <w:szCs w:val="28"/>
        </w:rPr>
        <w:t>.</w:t>
      </w:r>
      <w:r w:rsidR="00D21677">
        <w:rPr>
          <w:sz w:val="28"/>
          <w:szCs w:val="28"/>
        </w:rPr>
        <w:t> </w:t>
      </w:r>
      <w:r w:rsidRPr="00A1252F">
        <w:rPr>
          <w:sz w:val="28"/>
          <w:szCs w:val="28"/>
        </w:rPr>
        <w:t xml:space="preserve">uzglabā šo noteikumu </w:t>
      </w:r>
      <w:r w:rsidR="005A250C" w:rsidRPr="00A1252F">
        <w:rPr>
          <w:sz w:val="28"/>
          <w:szCs w:val="28"/>
        </w:rPr>
        <w:t>20</w:t>
      </w:r>
      <w:r w:rsidR="00683388" w:rsidRPr="00A1252F">
        <w:rPr>
          <w:sz w:val="28"/>
          <w:szCs w:val="28"/>
        </w:rPr>
        <w:t>.</w:t>
      </w:r>
      <w:r w:rsidR="00BA3B56" w:rsidRPr="00A1252F">
        <w:rPr>
          <w:sz w:val="28"/>
          <w:szCs w:val="28"/>
        </w:rPr>
        <w:t> </w:t>
      </w:r>
      <w:r w:rsidRPr="00A1252F">
        <w:rPr>
          <w:sz w:val="28"/>
          <w:szCs w:val="28"/>
        </w:rPr>
        <w:t>punktā minētos pieprasījumus veterināro zāļu iegādei;</w:t>
      </w:r>
    </w:p>
    <w:p w14:paraId="7D9A23D3" w14:textId="702BF530" w:rsidR="004A0F28" w:rsidRPr="00A1252F" w:rsidRDefault="004A0F28" w:rsidP="004A0F28">
      <w:pPr>
        <w:ind w:firstLine="720"/>
        <w:jc w:val="both"/>
        <w:rPr>
          <w:sz w:val="28"/>
          <w:szCs w:val="28"/>
        </w:rPr>
      </w:pPr>
      <w:r w:rsidRPr="00A1252F">
        <w:rPr>
          <w:sz w:val="28"/>
          <w:szCs w:val="28"/>
        </w:rPr>
        <w:t>10.</w:t>
      </w:r>
      <w:r w:rsidR="00574485" w:rsidRPr="00A1252F">
        <w:rPr>
          <w:sz w:val="28"/>
          <w:szCs w:val="28"/>
        </w:rPr>
        <w:t>7</w:t>
      </w:r>
      <w:r w:rsidRPr="00A1252F">
        <w:rPr>
          <w:sz w:val="28"/>
          <w:szCs w:val="28"/>
        </w:rPr>
        <w:t>.</w:t>
      </w:r>
      <w:r w:rsidR="00D21677">
        <w:rPr>
          <w:sz w:val="28"/>
          <w:szCs w:val="28"/>
        </w:rPr>
        <w:t> </w:t>
      </w:r>
      <w:r w:rsidRPr="00A1252F">
        <w:rPr>
          <w:sz w:val="28"/>
          <w:szCs w:val="28"/>
        </w:rPr>
        <w:t>sniedz Pārtikas un veterinārajam dienestam informāciju par izplatītajām veterinārajām zālēm saskaņā ar normatīvaj</w:t>
      </w:r>
      <w:r w:rsidR="00304B7D" w:rsidRPr="00A1252F">
        <w:rPr>
          <w:sz w:val="28"/>
          <w:szCs w:val="28"/>
        </w:rPr>
        <w:t>iem</w:t>
      </w:r>
      <w:r w:rsidRPr="00A1252F">
        <w:rPr>
          <w:sz w:val="28"/>
          <w:szCs w:val="28"/>
        </w:rPr>
        <w:t xml:space="preserve"> akt</w:t>
      </w:r>
      <w:r w:rsidR="00304B7D" w:rsidRPr="00A1252F">
        <w:rPr>
          <w:sz w:val="28"/>
          <w:szCs w:val="28"/>
        </w:rPr>
        <w:t>iem</w:t>
      </w:r>
      <w:r w:rsidRPr="00A1252F">
        <w:rPr>
          <w:sz w:val="28"/>
          <w:szCs w:val="28"/>
        </w:rPr>
        <w:t xml:space="preserve"> par informācijas apkopošanu un statistikas veidošanu veterināro zāļu aprites jomā.</w:t>
      </w:r>
    </w:p>
    <w:p w14:paraId="7D9A23D4" w14:textId="77777777" w:rsidR="005177A2" w:rsidRPr="00A1252F" w:rsidRDefault="005177A2" w:rsidP="005177A2">
      <w:pPr>
        <w:ind w:firstLine="720"/>
        <w:jc w:val="both"/>
        <w:rPr>
          <w:sz w:val="28"/>
          <w:szCs w:val="28"/>
        </w:rPr>
      </w:pPr>
    </w:p>
    <w:p w14:paraId="7D9A23D5" w14:textId="41F4B199" w:rsidR="005177A2" w:rsidRPr="00A1252F" w:rsidRDefault="004A0F28" w:rsidP="005177A2">
      <w:pPr>
        <w:ind w:firstLine="720"/>
        <w:jc w:val="both"/>
        <w:rPr>
          <w:iCs/>
          <w:sz w:val="28"/>
          <w:szCs w:val="28"/>
        </w:rPr>
      </w:pPr>
      <w:r w:rsidRPr="00A1252F">
        <w:rPr>
          <w:iCs/>
          <w:sz w:val="28"/>
          <w:szCs w:val="28"/>
        </w:rPr>
        <w:t>11.</w:t>
      </w:r>
      <w:r w:rsidR="00D21677">
        <w:rPr>
          <w:iCs/>
          <w:sz w:val="28"/>
          <w:szCs w:val="28"/>
        </w:rPr>
        <w:t> </w:t>
      </w:r>
      <w:r w:rsidRPr="00A1252F">
        <w:rPr>
          <w:iCs/>
          <w:sz w:val="28"/>
          <w:szCs w:val="28"/>
        </w:rPr>
        <w:t xml:space="preserve">Lieltirgotava </w:t>
      </w:r>
      <w:r w:rsidR="00B5235C" w:rsidRPr="00A1252F">
        <w:rPr>
          <w:iCs/>
          <w:sz w:val="28"/>
          <w:szCs w:val="28"/>
        </w:rPr>
        <w:t xml:space="preserve">par piegādātajām veterinārajām zālēm </w:t>
      </w:r>
      <w:r w:rsidRPr="00A1252F">
        <w:rPr>
          <w:iCs/>
          <w:sz w:val="28"/>
          <w:szCs w:val="28"/>
        </w:rPr>
        <w:t xml:space="preserve">veterināro zāļu piegādes </w:t>
      </w:r>
      <w:r w:rsidR="005177A2" w:rsidRPr="00A1252F">
        <w:rPr>
          <w:iCs/>
          <w:sz w:val="28"/>
          <w:szCs w:val="28"/>
        </w:rPr>
        <w:t xml:space="preserve">dokumentā norāda vismaz šādu informāciju: </w:t>
      </w:r>
    </w:p>
    <w:p w14:paraId="7D9A23D6" w14:textId="77777777" w:rsidR="005177A2" w:rsidRPr="00A1252F" w:rsidRDefault="004A0F28" w:rsidP="00944575">
      <w:pPr>
        <w:ind w:firstLine="720"/>
        <w:jc w:val="both"/>
        <w:rPr>
          <w:iCs/>
          <w:sz w:val="28"/>
          <w:szCs w:val="28"/>
        </w:rPr>
      </w:pPr>
      <w:r w:rsidRPr="00A1252F">
        <w:rPr>
          <w:iCs/>
          <w:sz w:val="28"/>
          <w:szCs w:val="28"/>
        </w:rPr>
        <w:t>11</w:t>
      </w:r>
      <w:r w:rsidR="005177A2" w:rsidRPr="00A1252F">
        <w:rPr>
          <w:iCs/>
          <w:sz w:val="28"/>
          <w:szCs w:val="28"/>
        </w:rPr>
        <w:t>.1. attiecīgo veterināro zāļu:</w:t>
      </w:r>
    </w:p>
    <w:p w14:paraId="7D9A23D7" w14:textId="5AA59A9C" w:rsidR="005177A2" w:rsidRPr="00A1252F" w:rsidRDefault="004A0F28" w:rsidP="00944575">
      <w:pPr>
        <w:ind w:firstLine="720"/>
        <w:jc w:val="both"/>
        <w:rPr>
          <w:iCs/>
          <w:sz w:val="28"/>
          <w:szCs w:val="28"/>
        </w:rPr>
      </w:pPr>
      <w:r w:rsidRPr="00A1252F">
        <w:rPr>
          <w:iCs/>
          <w:sz w:val="28"/>
          <w:szCs w:val="28"/>
        </w:rPr>
        <w:t>11</w:t>
      </w:r>
      <w:r w:rsidR="005177A2" w:rsidRPr="00A1252F">
        <w:rPr>
          <w:iCs/>
          <w:sz w:val="28"/>
          <w:szCs w:val="28"/>
        </w:rPr>
        <w:t>.1.1.</w:t>
      </w:r>
      <w:r w:rsidR="00D21677">
        <w:rPr>
          <w:iCs/>
          <w:sz w:val="28"/>
          <w:szCs w:val="28"/>
        </w:rPr>
        <w:t> </w:t>
      </w:r>
      <w:r w:rsidR="005177A2" w:rsidRPr="00A1252F">
        <w:rPr>
          <w:iCs/>
          <w:sz w:val="28"/>
          <w:szCs w:val="28"/>
        </w:rPr>
        <w:t>nosaukum</w:t>
      </w:r>
      <w:r w:rsidR="004B11DA">
        <w:rPr>
          <w:iCs/>
          <w:sz w:val="28"/>
          <w:szCs w:val="28"/>
        </w:rPr>
        <w:t>s</w:t>
      </w:r>
      <w:r w:rsidR="005177A2" w:rsidRPr="00A1252F">
        <w:rPr>
          <w:iCs/>
          <w:sz w:val="28"/>
          <w:szCs w:val="28"/>
        </w:rPr>
        <w:t>;</w:t>
      </w:r>
    </w:p>
    <w:p w14:paraId="7D9A23D8" w14:textId="6757B9DA" w:rsidR="005177A2" w:rsidRPr="00A1252F" w:rsidRDefault="004A0F28" w:rsidP="00944575">
      <w:pPr>
        <w:ind w:firstLine="720"/>
        <w:jc w:val="both"/>
        <w:rPr>
          <w:iCs/>
          <w:sz w:val="28"/>
          <w:szCs w:val="28"/>
        </w:rPr>
      </w:pPr>
      <w:r w:rsidRPr="00A1252F">
        <w:rPr>
          <w:iCs/>
          <w:sz w:val="28"/>
          <w:szCs w:val="28"/>
        </w:rPr>
        <w:t>11</w:t>
      </w:r>
      <w:r w:rsidR="005177A2" w:rsidRPr="00A1252F">
        <w:rPr>
          <w:iCs/>
          <w:sz w:val="28"/>
          <w:szCs w:val="28"/>
        </w:rPr>
        <w:t>.1.2.</w:t>
      </w:r>
      <w:r w:rsidR="00D21677">
        <w:rPr>
          <w:iCs/>
          <w:sz w:val="28"/>
          <w:szCs w:val="28"/>
        </w:rPr>
        <w:t> </w:t>
      </w:r>
      <w:r w:rsidR="005177A2" w:rsidRPr="00A1252F">
        <w:rPr>
          <w:iCs/>
          <w:sz w:val="28"/>
          <w:szCs w:val="28"/>
        </w:rPr>
        <w:t>daudzum</w:t>
      </w:r>
      <w:r w:rsidR="004B11DA">
        <w:rPr>
          <w:iCs/>
          <w:sz w:val="28"/>
          <w:szCs w:val="28"/>
        </w:rPr>
        <w:t>s</w:t>
      </w:r>
      <w:r w:rsidR="005177A2" w:rsidRPr="00A1252F">
        <w:rPr>
          <w:iCs/>
          <w:sz w:val="28"/>
          <w:szCs w:val="28"/>
        </w:rPr>
        <w:t xml:space="preserve"> sekundārajā iepakojumā un sekundāro iepakojumu skait</w:t>
      </w:r>
      <w:r w:rsidR="006F3612">
        <w:rPr>
          <w:iCs/>
          <w:sz w:val="28"/>
          <w:szCs w:val="28"/>
        </w:rPr>
        <w:t>s</w:t>
      </w:r>
      <w:r w:rsidR="005177A2" w:rsidRPr="00A1252F">
        <w:rPr>
          <w:iCs/>
          <w:sz w:val="28"/>
          <w:szCs w:val="28"/>
        </w:rPr>
        <w:t>;</w:t>
      </w:r>
    </w:p>
    <w:p w14:paraId="7D9A23D9" w14:textId="719B5BD2" w:rsidR="005177A2" w:rsidRPr="00A1252F" w:rsidRDefault="004A0F28" w:rsidP="00944575">
      <w:pPr>
        <w:ind w:firstLine="720"/>
        <w:jc w:val="both"/>
        <w:rPr>
          <w:iCs/>
          <w:strike/>
          <w:sz w:val="28"/>
          <w:szCs w:val="28"/>
        </w:rPr>
      </w:pPr>
      <w:r w:rsidRPr="00A1252F">
        <w:rPr>
          <w:iCs/>
          <w:sz w:val="28"/>
          <w:szCs w:val="28"/>
        </w:rPr>
        <w:t>11</w:t>
      </w:r>
      <w:r w:rsidR="005177A2" w:rsidRPr="00A1252F">
        <w:rPr>
          <w:iCs/>
          <w:sz w:val="28"/>
          <w:szCs w:val="28"/>
        </w:rPr>
        <w:t>.1.3.</w:t>
      </w:r>
      <w:r w:rsidR="00D21677">
        <w:rPr>
          <w:iCs/>
          <w:sz w:val="28"/>
          <w:szCs w:val="28"/>
        </w:rPr>
        <w:t> </w:t>
      </w:r>
      <w:r w:rsidR="005177A2" w:rsidRPr="00A1252F">
        <w:rPr>
          <w:iCs/>
          <w:sz w:val="28"/>
          <w:szCs w:val="28"/>
        </w:rPr>
        <w:t>ražotāja piešķirt</w:t>
      </w:r>
      <w:r w:rsidR="004B11DA">
        <w:rPr>
          <w:iCs/>
          <w:sz w:val="28"/>
          <w:szCs w:val="28"/>
        </w:rPr>
        <w:t>ais</w:t>
      </w:r>
      <w:r w:rsidR="005177A2" w:rsidRPr="00A1252F">
        <w:rPr>
          <w:iCs/>
          <w:sz w:val="28"/>
          <w:szCs w:val="28"/>
        </w:rPr>
        <w:t xml:space="preserve"> sērijas numur</w:t>
      </w:r>
      <w:r w:rsidR="004B11DA">
        <w:rPr>
          <w:iCs/>
          <w:sz w:val="28"/>
          <w:szCs w:val="28"/>
        </w:rPr>
        <w:t>s</w:t>
      </w:r>
      <w:r w:rsidR="005177A2" w:rsidRPr="00A1252F">
        <w:rPr>
          <w:iCs/>
          <w:sz w:val="28"/>
          <w:szCs w:val="28"/>
        </w:rPr>
        <w:t xml:space="preserve"> un derīguma termiņ</w:t>
      </w:r>
      <w:r w:rsidR="004B11DA">
        <w:rPr>
          <w:iCs/>
          <w:sz w:val="28"/>
          <w:szCs w:val="28"/>
        </w:rPr>
        <w:t>š</w:t>
      </w:r>
      <w:r w:rsidR="00BA3B56" w:rsidRPr="00A1252F">
        <w:rPr>
          <w:iCs/>
          <w:sz w:val="28"/>
          <w:szCs w:val="28"/>
        </w:rPr>
        <w:t>;</w:t>
      </w:r>
      <w:r w:rsidR="005177A2" w:rsidRPr="00A1252F">
        <w:rPr>
          <w:iCs/>
          <w:sz w:val="28"/>
          <w:szCs w:val="28"/>
        </w:rPr>
        <w:t xml:space="preserve"> </w:t>
      </w:r>
    </w:p>
    <w:p w14:paraId="7D9A23DA" w14:textId="2F35263F" w:rsidR="005177A2" w:rsidRPr="00A1252F" w:rsidRDefault="004A0F28" w:rsidP="00944575">
      <w:pPr>
        <w:ind w:firstLine="720"/>
        <w:jc w:val="both"/>
        <w:rPr>
          <w:i/>
          <w:iCs/>
          <w:sz w:val="28"/>
          <w:szCs w:val="28"/>
        </w:rPr>
      </w:pPr>
      <w:r w:rsidRPr="00A1252F">
        <w:rPr>
          <w:iCs/>
          <w:sz w:val="28"/>
          <w:szCs w:val="28"/>
        </w:rPr>
        <w:t>11</w:t>
      </w:r>
      <w:r w:rsidR="005177A2" w:rsidRPr="00A1252F">
        <w:rPr>
          <w:iCs/>
          <w:sz w:val="28"/>
          <w:szCs w:val="28"/>
        </w:rPr>
        <w:t>.2.</w:t>
      </w:r>
      <w:r w:rsidR="00D21677">
        <w:rPr>
          <w:iCs/>
          <w:sz w:val="28"/>
          <w:szCs w:val="28"/>
        </w:rPr>
        <w:t> </w:t>
      </w:r>
      <w:r w:rsidR="005177A2" w:rsidRPr="00A1252F">
        <w:rPr>
          <w:iCs/>
          <w:sz w:val="28"/>
          <w:szCs w:val="28"/>
        </w:rPr>
        <w:t>veterināro zāļu saņēmēja</w:t>
      </w:r>
      <w:r w:rsidR="00853741" w:rsidRPr="00A1252F">
        <w:rPr>
          <w:iCs/>
          <w:sz w:val="28"/>
          <w:szCs w:val="28"/>
        </w:rPr>
        <w:t>, kas vienlaikus ir maksātājs,</w:t>
      </w:r>
      <w:r w:rsidR="00181E54" w:rsidRPr="00A1252F">
        <w:rPr>
          <w:iCs/>
          <w:sz w:val="28"/>
          <w:szCs w:val="28"/>
        </w:rPr>
        <w:t xml:space="preserve"> </w:t>
      </w:r>
      <w:r w:rsidR="005177A2" w:rsidRPr="00A1252F">
        <w:rPr>
          <w:iCs/>
          <w:sz w:val="28"/>
          <w:szCs w:val="28"/>
        </w:rPr>
        <w:t>nosaukum</w:t>
      </w:r>
      <w:r w:rsidR="004B11DA">
        <w:rPr>
          <w:iCs/>
          <w:sz w:val="28"/>
          <w:szCs w:val="28"/>
        </w:rPr>
        <w:t>s</w:t>
      </w:r>
      <w:r w:rsidR="005177A2" w:rsidRPr="00A1252F">
        <w:rPr>
          <w:iCs/>
          <w:sz w:val="28"/>
          <w:szCs w:val="28"/>
        </w:rPr>
        <w:t xml:space="preserve"> vai vārd</w:t>
      </w:r>
      <w:r w:rsidR="004B11DA">
        <w:rPr>
          <w:iCs/>
          <w:sz w:val="28"/>
          <w:szCs w:val="28"/>
        </w:rPr>
        <w:t>s</w:t>
      </w:r>
      <w:r w:rsidR="005177A2" w:rsidRPr="00A1252F">
        <w:rPr>
          <w:iCs/>
          <w:sz w:val="28"/>
          <w:szCs w:val="28"/>
        </w:rPr>
        <w:t xml:space="preserve"> un uzvārd</w:t>
      </w:r>
      <w:r w:rsidR="004B11DA">
        <w:rPr>
          <w:iCs/>
          <w:sz w:val="28"/>
          <w:szCs w:val="28"/>
        </w:rPr>
        <w:t>s</w:t>
      </w:r>
      <w:r w:rsidRPr="00A1252F">
        <w:rPr>
          <w:iCs/>
          <w:sz w:val="28"/>
          <w:szCs w:val="28"/>
        </w:rPr>
        <w:t>;</w:t>
      </w:r>
    </w:p>
    <w:p w14:paraId="7D9A23DB" w14:textId="75C5B5FC" w:rsidR="005177A2" w:rsidRPr="00A1252F" w:rsidRDefault="004A0F28" w:rsidP="00944575">
      <w:pPr>
        <w:ind w:firstLine="720"/>
        <w:jc w:val="both"/>
        <w:rPr>
          <w:iCs/>
          <w:sz w:val="28"/>
          <w:szCs w:val="28"/>
        </w:rPr>
      </w:pPr>
      <w:r w:rsidRPr="00A1252F">
        <w:rPr>
          <w:iCs/>
          <w:sz w:val="28"/>
          <w:szCs w:val="28"/>
        </w:rPr>
        <w:t>11</w:t>
      </w:r>
      <w:r w:rsidR="005177A2" w:rsidRPr="00A1252F">
        <w:rPr>
          <w:iCs/>
          <w:sz w:val="28"/>
          <w:szCs w:val="28"/>
        </w:rPr>
        <w:t>.3.</w:t>
      </w:r>
      <w:r w:rsidR="00D21677">
        <w:rPr>
          <w:iCs/>
          <w:sz w:val="28"/>
          <w:szCs w:val="28"/>
        </w:rPr>
        <w:t> </w:t>
      </w:r>
      <w:r w:rsidRPr="00A1252F">
        <w:rPr>
          <w:iCs/>
          <w:sz w:val="28"/>
          <w:szCs w:val="28"/>
        </w:rPr>
        <w:t>veterināro zāļu piegādes adres</w:t>
      </w:r>
      <w:r w:rsidR="004B11DA">
        <w:rPr>
          <w:iCs/>
          <w:sz w:val="28"/>
          <w:szCs w:val="28"/>
        </w:rPr>
        <w:t>e</w:t>
      </w:r>
      <w:r w:rsidR="000F2A29" w:rsidRPr="00A1252F">
        <w:rPr>
          <w:iCs/>
          <w:sz w:val="28"/>
          <w:szCs w:val="28"/>
        </w:rPr>
        <w:t xml:space="preserve">, kas </w:t>
      </w:r>
      <w:r w:rsidR="00F85466" w:rsidRPr="00A1252F">
        <w:rPr>
          <w:iCs/>
          <w:sz w:val="28"/>
          <w:szCs w:val="28"/>
        </w:rPr>
        <w:t>atbilst informācijai</w:t>
      </w:r>
      <w:r w:rsidR="003E3CDE" w:rsidRPr="00A1252F">
        <w:rPr>
          <w:iCs/>
          <w:sz w:val="28"/>
          <w:szCs w:val="28"/>
        </w:rPr>
        <w:t xml:space="preserve"> </w:t>
      </w:r>
      <w:r w:rsidR="000F2A29" w:rsidRPr="00A1252F">
        <w:rPr>
          <w:iCs/>
          <w:sz w:val="28"/>
          <w:szCs w:val="28"/>
        </w:rPr>
        <w:t>Pārtikas un veterinārā dienesta uzraudzībai p</w:t>
      </w:r>
      <w:r w:rsidR="00F85466" w:rsidRPr="00A1252F">
        <w:rPr>
          <w:iCs/>
          <w:sz w:val="28"/>
          <w:szCs w:val="28"/>
        </w:rPr>
        <w:t>a</w:t>
      </w:r>
      <w:r w:rsidR="005A250C" w:rsidRPr="00A1252F">
        <w:rPr>
          <w:iCs/>
          <w:sz w:val="28"/>
          <w:szCs w:val="28"/>
        </w:rPr>
        <w:t xml:space="preserve">kļauto </w:t>
      </w:r>
      <w:proofErr w:type="gramStart"/>
      <w:r w:rsidR="005A250C" w:rsidRPr="00A1252F">
        <w:rPr>
          <w:iCs/>
          <w:sz w:val="28"/>
          <w:szCs w:val="28"/>
        </w:rPr>
        <w:t>uzņēmumu reģistrā</w:t>
      </w:r>
      <w:proofErr w:type="gramEnd"/>
      <w:r w:rsidR="006312AA" w:rsidRPr="00A1252F">
        <w:rPr>
          <w:iCs/>
          <w:sz w:val="28"/>
          <w:szCs w:val="28"/>
        </w:rPr>
        <w:t xml:space="preserve"> vai to personu reģistrā, k</w:t>
      </w:r>
      <w:r w:rsidR="00BA3B56" w:rsidRPr="00A1252F">
        <w:rPr>
          <w:iCs/>
          <w:sz w:val="28"/>
          <w:szCs w:val="28"/>
        </w:rPr>
        <w:t>ur</w:t>
      </w:r>
      <w:r w:rsidR="006312AA" w:rsidRPr="00A1252F">
        <w:rPr>
          <w:iCs/>
          <w:sz w:val="28"/>
          <w:szCs w:val="28"/>
        </w:rPr>
        <w:t xml:space="preserve">as iegādājas veterinārās zāles lieltirgotavā </w:t>
      </w:r>
      <w:r w:rsidR="00F85B78" w:rsidRPr="00A1252F">
        <w:rPr>
          <w:iCs/>
          <w:sz w:val="28"/>
          <w:szCs w:val="28"/>
        </w:rPr>
        <w:t xml:space="preserve">savas darbības nodrošināšanai </w:t>
      </w:r>
      <w:r w:rsidR="00944575" w:rsidRPr="00A1252F">
        <w:rPr>
          <w:iCs/>
          <w:sz w:val="28"/>
          <w:szCs w:val="28"/>
        </w:rPr>
        <w:t>bez tiesībām tās izplatīt</w:t>
      </w:r>
      <w:r w:rsidR="004B11DA" w:rsidRPr="004B11DA">
        <w:rPr>
          <w:iCs/>
          <w:sz w:val="28"/>
          <w:szCs w:val="28"/>
        </w:rPr>
        <w:t xml:space="preserve"> </w:t>
      </w:r>
      <w:r w:rsidR="004B11DA" w:rsidRPr="00A1252F">
        <w:rPr>
          <w:iCs/>
          <w:sz w:val="28"/>
          <w:szCs w:val="28"/>
        </w:rPr>
        <w:t>tālāk</w:t>
      </w:r>
      <w:r w:rsidR="00944575" w:rsidRPr="00A1252F">
        <w:rPr>
          <w:iCs/>
          <w:sz w:val="28"/>
          <w:szCs w:val="28"/>
        </w:rPr>
        <w:t>;</w:t>
      </w:r>
    </w:p>
    <w:p w14:paraId="7D9A23DC" w14:textId="22F44DF7" w:rsidR="00944575" w:rsidRPr="00A1252F" w:rsidRDefault="00944575" w:rsidP="00944575">
      <w:pPr>
        <w:pStyle w:val="naisc"/>
        <w:spacing w:before="0" w:after="0"/>
        <w:ind w:firstLine="720"/>
        <w:jc w:val="both"/>
        <w:rPr>
          <w:iCs/>
          <w:sz w:val="28"/>
          <w:szCs w:val="28"/>
        </w:rPr>
      </w:pPr>
      <w:r w:rsidRPr="00A1252F">
        <w:rPr>
          <w:iCs/>
          <w:sz w:val="28"/>
          <w:szCs w:val="28"/>
        </w:rPr>
        <w:t>11.4.</w:t>
      </w:r>
      <w:r w:rsidR="00D21677">
        <w:rPr>
          <w:sz w:val="28"/>
          <w:szCs w:val="28"/>
        </w:rPr>
        <w:t> </w:t>
      </w:r>
      <w:r w:rsidRPr="00A1252F">
        <w:rPr>
          <w:sz w:val="28"/>
          <w:szCs w:val="28"/>
        </w:rPr>
        <w:t>cit</w:t>
      </w:r>
      <w:r w:rsidR="004B11DA">
        <w:rPr>
          <w:sz w:val="28"/>
          <w:szCs w:val="28"/>
        </w:rPr>
        <w:t>a</w:t>
      </w:r>
      <w:r w:rsidRPr="00A1252F">
        <w:rPr>
          <w:sz w:val="28"/>
          <w:szCs w:val="28"/>
        </w:rPr>
        <w:t xml:space="preserve"> informācij</w:t>
      </w:r>
      <w:r w:rsidR="004B11DA">
        <w:rPr>
          <w:sz w:val="28"/>
          <w:szCs w:val="28"/>
        </w:rPr>
        <w:t>a</w:t>
      </w:r>
      <w:r w:rsidRPr="00A1252F">
        <w:rPr>
          <w:sz w:val="28"/>
          <w:szCs w:val="28"/>
        </w:rPr>
        <w:t xml:space="preserve"> atbilstoši normatīvajiem aktiem par </w:t>
      </w:r>
      <w:r w:rsidRPr="00A1252F">
        <w:rPr>
          <w:iCs/>
          <w:sz w:val="28"/>
          <w:szCs w:val="28"/>
        </w:rPr>
        <w:t>grāmatvedības kārtošanu un organizāciju.</w:t>
      </w:r>
    </w:p>
    <w:p w14:paraId="7D9A23DD" w14:textId="77777777" w:rsidR="005177A2" w:rsidRPr="00D21677" w:rsidRDefault="005177A2" w:rsidP="00747BF3">
      <w:pPr>
        <w:jc w:val="both"/>
        <w:rPr>
          <w:iCs/>
          <w:sz w:val="28"/>
          <w:szCs w:val="28"/>
        </w:rPr>
      </w:pPr>
    </w:p>
    <w:p w14:paraId="7D9A23DE" w14:textId="38897EEF" w:rsidR="004A0F28" w:rsidRPr="00A1252F" w:rsidRDefault="004A0F28" w:rsidP="005177A2">
      <w:pPr>
        <w:ind w:firstLine="720"/>
        <w:jc w:val="both"/>
        <w:rPr>
          <w:iCs/>
          <w:sz w:val="28"/>
          <w:szCs w:val="28"/>
        </w:rPr>
      </w:pPr>
      <w:r w:rsidRPr="00A1252F">
        <w:rPr>
          <w:iCs/>
          <w:sz w:val="28"/>
          <w:szCs w:val="28"/>
        </w:rPr>
        <w:lastRenderedPageBreak/>
        <w:t>12</w:t>
      </w:r>
      <w:r w:rsidR="005177A2" w:rsidRPr="00A1252F">
        <w:rPr>
          <w:iCs/>
          <w:sz w:val="28"/>
          <w:szCs w:val="28"/>
        </w:rPr>
        <w:t xml:space="preserve">. Lieltirgotava </w:t>
      </w:r>
      <w:r w:rsidRPr="00A1252F">
        <w:rPr>
          <w:iCs/>
          <w:sz w:val="28"/>
          <w:szCs w:val="28"/>
        </w:rPr>
        <w:t xml:space="preserve">savā </w:t>
      </w:r>
      <w:r w:rsidR="00E500CD" w:rsidRPr="00A1252F">
        <w:rPr>
          <w:iCs/>
          <w:sz w:val="28"/>
          <w:szCs w:val="28"/>
        </w:rPr>
        <w:t>tīmekļvietnē</w:t>
      </w:r>
      <w:r w:rsidR="006C6BBC" w:rsidRPr="00A1252F">
        <w:rPr>
          <w:iCs/>
          <w:sz w:val="28"/>
          <w:szCs w:val="28"/>
        </w:rPr>
        <w:t xml:space="preserve"> norāda</w:t>
      </w:r>
      <w:r w:rsidRPr="00A1252F">
        <w:rPr>
          <w:iCs/>
          <w:sz w:val="28"/>
          <w:szCs w:val="28"/>
        </w:rPr>
        <w:t xml:space="preserve">: </w:t>
      </w:r>
    </w:p>
    <w:p w14:paraId="7D9A23DF" w14:textId="4E241C85" w:rsidR="005177A2" w:rsidRPr="00A1252F" w:rsidRDefault="004A0F28" w:rsidP="005177A2">
      <w:pPr>
        <w:ind w:firstLine="720"/>
        <w:jc w:val="both"/>
        <w:rPr>
          <w:iCs/>
          <w:sz w:val="28"/>
          <w:szCs w:val="28"/>
        </w:rPr>
      </w:pPr>
      <w:r w:rsidRPr="00A1252F">
        <w:rPr>
          <w:iCs/>
          <w:sz w:val="28"/>
          <w:szCs w:val="28"/>
        </w:rPr>
        <w:t>12</w:t>
      </w:r>
      <w:r w:rsidR="005177A2" w:rsidRPr="00A1252F">
        <w:rPr>
          <w:iCs/>
          <w:sz w:val="28"/>
          <w:szCs w:val="28"/>
        </w:rPr>
        <w:t>.1.</w:t>
      </w:r>
      <w:r w:rsidR="00D21677">
        <w:rPr>
          <w:iCs/>
          <w:sz w:val="28"/>
          <w:szCs w:val="28"/>
        </w:rPr>
        <w:t> </w:t>
      </w:r>
      <w:r w:rsidR="005177A2" w:rsidRPr="00A1252F">
        <w:rPr>
          <w:iCs/>
          <w:sz w:val="28"/>
          <w:szCs w:val="28"/>
        </w:rPr>
        <w:t>aktuālu informāciju par izplatāmajām veterinārajām zālēm</w:t>
      </w:r>
      <w:r w:rsidR="00D21677">
        <w:rPr>
          <w:iCs/>
          <w:sz w:val="28"/>
          <w:szCs w:val="28"/>
        </w:rPr>
        <w:t> </w:t>
      </w:r>
      <w:r w:rsidR="006C6BBC" w:rsidRPr="00A1252F">
        <w:rPr>
          <w:iCs/>
          <w:sz w:val="28"/>
          <w:szCs w:val="28"/>
        </w:rPr>
        <w:t>–</w:t>
      </w:r>
      <w:r w:rsidR="0095577D" w:rsidRPr="00A1252F">
        <w:rPr>
          <w:iCs/>
          <w:sz w:val="28"/>
          <w:szCs w:val="28"/>
        </w:rPr>
        <w:t xml:space="preserve"> </w:t>
      </w:r>
      <w:r w:rsidR="005177A2" w:rsidRPr="00A1252F">
        <w:rPr>
          <w:iCs/>
          <w:sz w:val="28"/>
          <w:szCs w:val="28"/>
        </w:rPr>
        <w:t>nosaukum</w:t>
      </w:r>
      <w:r w:rsidR="00BA3B56" w:rsidRPr="00A1252F">
        <w:rPr>
          <w:iCs/>
          <w:sz w:val="28"/>
          <w:szCs w:val="28"/>
        </w:rPr>
        <w:t>u</w:t>
      </w:r>
      <w:r w:rsidR="005177A2" w:rsidRPr="00A1252F">
        <w:rPr>
          <w:iCs/>
          <w:sz w:val="28"/>
          <w:szCs w:val="28"/>
        </w:rPr>
        <w:t>, reģistrācijas numur</w:t>
      </w:r>
      <w:r w:rsidR="00BA3B56" w:rsidRPr="00A1252F">
        <w:rPr>
          <w:iCs/>
          <w:sz w:val="28"/>
          <w:szCs w:val="28"/>
        </w:rPr>
        <w:t>u</w:t>
      </w:r>
      <w:r w:rsidR="005177A2" w:rsidRPr="00A1252F">
        <w:rPr>
          <w:iCs/>
          <w:sz w:val="28"/>
          <w:szCs w:val="28"/>
        </w:rPr>
        <w:t>, reģistrācijas apliecības īpašniek</w:t>
      </w:r>
      <w:r w:rsidR="00BA3B56" w:rsidRPr="00A1252F">
        <w:rPr>
          <w:iCs/>
          <w:sz w:val="28"/>
          <w:szCs w:val="28"/>
        </w:rPr>
        <w:t>u</w:t>
      </w:r>
      <w:r w:rsidR="005177A2" w:rsidRPr="00A1252F">
        <w:rPr>
          <w:iCs/>
          <w:sz w:val="28"/>
          <w:szCs w:val="28"/>
        </w:rPr>
        <w:t>, zāļu form</w:t>
      </w:r>
      <w:r w:rsidR="00BA3B56" w:rsidRPr="00A1252F">
        <w:rPr>
          <w:iCs/>
          <w:sz w:val="28"/>
          <w:szCs w:val="28"/>
        </w:rPr>
        <w:t>u</w:t>
      </w:r>
      <w:r w:rsidR="005177A2" w:rsidRPr="00A1252F">
        <w:rPr>
          <w:iCs/>
          <w:sz w:val="28"/>
          <w:szCs w:val="28"/>
        </w:rPr>
        <w:t>, iepakojuma lielum</w:t>
      </w:r>
      <w:r w:rsidR="00BA3B56" w:rsidRPr="00A1252F">
        <w:rPr>
          <w:iCs/>
          <w:sz w:val="28"/>
          <w:szCs w:val="28"/>
        </w:rPr>
        <w:t>u,</w:t>
      </w:r>
      <w:r w:rsidR="005177A2" w:rsidRPr="00A1252F">
        <w:rPr>
          <w:iCs/>
          <w:sz w:val="28"/>
          <w:szCs w:val="28"/>
        </w:rPr>
        <w:t xml:space="preserve"> </w:t>
      </w:r>
      <w:r w:rsidR="00BA3B56" w:rsidRPr="00A1252F">
        <w:rPr>
          <w:iCs/>
          <w:sz w:val="28"/>
          <w:szCs w:val="28"/>
        </w:rPr>
        <w:t>n</w:t>
      </w:r>
      <w:r w:rsidR="005177A2" w:rsidRPr="00A1252F">
        <w:rPr>
          <w:iCs/>
          <w:sz w:val="28"/>
          <w:szCs w:val="28"/>
        </w:rPr>
        <w:t>odrošin</w:t>
      </w:r>
      <w:r w:rsidR="00BA3B56" w:rsidRPr="00A1252F">
        <w:rPr>
          <w:iCs/>
          <w:sz w:val="28"/>
          <w:szCs w:val="28"/>
        </w:rPr>
        <w:t>ot</w:t>
      </w:r>
      <w:r w:rsidR="005177A2" w:rsidRPr="00A1252F">
        <w:rPr>
          <w:iCs/>
          <w:sz w:val="28"/>
          <w:szCs w:val="28"/>
        </w:rPr>
        <w:t xml:space="preserve">, ka informācija </w:t>
      </w:r>
      <w:r w:rsidR="006D1EE4" w:rsidRPr="00A1252F">
        <w:rPr>
          <w:iCs/>
          <w:sz w:val="28"/>
          <w:szCs w:val="28"/>
        </w:rPr>
        <w:t>par veterinārajām zālēm</w:t>
      </w:r>
      <w:r w:rsidR="00F632B2" w:rsidRPr="00A1252F">
        <w:rPr>
          <w:iCs/>
          <w:sz w:val="28"/>
          <w:szCs w:val="28"/>
        </w:rPr>
        <w:t xml:space="preserve"> tiek sniegta </w:t>
      </w:r>
      <w:r w:rsidR="006C6BBC" w:rsidRPr="00A1252F">
        <w:rPr>
          <w:iCs/>
          <w:sz w:val="28"/>
          <w:szCs w:val="28"/>
        </w:rPr>
        <w:t>atbilstoši</w:t>
      </w:r>
      <w:r w:rsidR="00F632B2" w:rsidRPr="00A1252F">
        <w:rPr>
          <w:iCs/>
          <w:sz w:val="28"/>
          <w:szCs w:val="28"/>
        </w:rPr>
        <w:t xml:space="preserve"> normatīvaj</w:t>
      </w:r>
      <w:r w:rsidR="00B70363">
        <w:rPr>
          <w:iCs/>
          <w:sz w:val="28"/>
          <w:szCs w:val="28"/>
        </w:rPr>
        <w:t>iem</w:t>
      </w:r>
      <w:r w:rsidR="00F632B2" w:rsidRPr="00A1252F">
        <w:rPr>
          <w:iCs/>
          <w:sz w:val="28"/>
          <w:szCs w:val="28"/>
        </w:rPr>
        <w:t xml:space="preserve"> akt</w:t>
      </w:r>
      <w:r w:rsidR="00B70363">
        <w:rPr>
          <w:iCs/>
          <w:sz w:val="28"/>
          <w:szCs w:val="28"/>
        </w:rPr>
        <w:t>iem</w:t>
      </w:r>
      <w:r w:rsidR="00F632B2" w:rsidRPr="00A1252F">
        <w:rPr>
          <w:iCs/>
          <w:sz w:val="28"/>
          <w:szCs w:val="28"/>
        </w:rPr>
        <w:t xml:space="preserve"> par veterināro zāļu reklamēšanu</w:t>
      </w:r>
      <w:r w:rsidR="005177A2" w:rsidRPr="00A1252F">
        <w:rPr>
          <w:iCs/>
          <w:sz w:val="28"/>
          <w:szCs w:val="28"/>
        </w:rPr>
        <w:t>;</w:t>
      </w:r>
    </w:p>
    <w:p w14:paraId="7D9A23E0" w14:textId="63D26C77" w:rsidR="005177A2" w:rsidRPr="00A1252F" w:rsidRDefault="004A0F28" w:rsidP="005177A2">
      <w:pPr>
        <w:ind w:firstLine="720"/>
        <w:jc w:val="both"/>
        <w:rPr>
          <w:iCs/>
          <w:sz w:val="28"/>
          <w:szCs w:val="28"/>
        </w:rPr>
      </w:pPr>
      <w:r w:rsidRPr="00A1252F">
        <w:rPr>
          <w:iCs/>
          <w:sz w:val="28"/>
          <w:szCs w:val="28"/>
        </w:rPr>
        <w:t>12</w:t>
      </w:r>
      <w:r w:rsidR="005177A2" w:rsidRPr="00A1252F">
        <w:rPr>
          <w:iCs/>
          <w:sz w:val="28"/>
          <w:szCs w:val="28"/>
        </w:rPr>
        <w:t>.2.</w:t>
      </w:r>
      <w:r w:rsidR="00D21677">
        <w:rPr>
          <w:iCs/>
          <w:sz w:val="28"/>
          <w:szCs w:val="28"/>
        </w:rPr>
        <w:t> </w:t>
      </w:r>
      <w:r w:rsidR="005177A2" w:rsidRPr="00A1252F">
        <w:rPr>
          <w:iCs/>
          <w:sz w:val="28"/>
          <w:szCs w:val="28"/>
        </w:rPr>
        <w:t>pēdējo i</w:t>
      </w:r>
      <w:r w:rsidR="00F05CFE" w:rsidRPr="00A1252F">
        <w:rPr>
          <w:iCs/>
          <w:sz w:val="28"/>
          <w:szCs w:val="28"/>
        </w:rPr>
        <w:t>nformācijas atjaunošanas datumu.</w:t>
      </w:r>
    </w:p>
    <w:p w14:paraId="7D9A23E1" w14:textId="77777777" w:rsidR="005177A2" w:rsidRPr="00A1252F" w:rsidRDefault="005177A2" w:rsidP="005177A2">
      <w:pPr>
        <w:ind w:firstLine="720"/>
        <w:jc w:val="both"/>
        <w:rPr>
          <w:color w:val="FF0000"/>
          <w:sz w:val="28"/>
          <w:szCs w:val="28"/>
        </w:rPr>
      </w:pPr>
    </w:p>
    <w:p w14:paraId="7D9A23E2" w14:textId="77777777" w:rsidR="005177A2" w:rsidRPr="00A1252F" w:rsidRDefault="005177A2" w:rsidP="005177A2">
      <w:pPr>
        <w:ind w:firstLine="720"/>
        <w:jc w:val="both"/>
        <w:rPr>
          <w:sz w:val="28"/>
          <w:szCs w:val="28"/>
        </w:rPr>
      </w:pPr>
      <w:r w:rsidRPr="00A1252F">
        <w:rPr>
          <w:sz w:val="28"/>
          <w:szCs w:val="28"/>
        </w:rPr>
        <w:t xml:space="preserve">13. </w:t>
      </w:r>
      <w:r w:rsidR="004A0F28" w:rsidRPr="00A1252F">
        <w:rPr>
          <w:sz w:val="28"/>
          <w:szCs w:val="28"/>
        </w:rPr>
        <w:t>L</w:t>
      </w:r>
      <w:r w:rsidRPr="00A1252F">
        <w:rPr>
          <w:sz w:val="28"/>
          <w:szCs w:val="28"/>
        </w:rPr>
        <w:t xml:space="preserve">ieltirgotava: </w:t>
      </w:r>
    </w:p>
    <w:p w14:paraId="7D9A23E3" w14:textId="7BE2231E" w:rsidR="002A5A68" w:rsidRPr="00A1252F" w:rsidRDefault="002A5A68" w:rsidP="005177A2">
      <w:pPr>
        <w:ind w:firstLine="720"/>
        <w:jc w:val="both"/>
        <w:rPr>
          <w:sz w:val="28"/>
          <w:szCs w:val="28"/>
        </w:rPr>
      </w:pPr>
      <w:r w:rsidRPr="00A1252F">
        <w:rPr>
          <w:sz w:val="28"/>
          <w:szCs w:val="28"/>
        </w:rPr>
        <w:t>13.1.</w:t>
      </w:r>
      <w:r w:rsidR="00D21677">
        <w:rPr>
          <w:sz w:val="28"/>
          <w:szCs w:val="28"/>
        </w:rPr>
        <w:t> </w:t>
      </w:r>
      <w:r w:rsidRPr="00A1252F">
        <w:rPr>
          <w:sz w:val="28"/>
          <w:szCs w:val="28"/>
        </w:rPr>
        <w:t>šo noteikumu 10.</w:t>
      </w:r>
      <w:r w:rsidR="00D21677">
        <w:rPr>
          <w:sz w:val="28"/>
          <w:szCs w:val="28"/>
        </w:rPr>
        <w:t> </w:t>
      </w:r>
      <w:r w:rsidRPr="00A1252F">
        <w:rPr>
          <w:sz w:val="28"/>
          <w:szCs w:val="28"/>
        </w:rPr>
        <w:t>punktā minēto informāciju, 11.</w:t>
      </w:r>
      <w:r w:rsidR="006C6BBC" w:rsidRPr="00A1252F">
        <w:rPr>
          <w:sz w:val="28"/>
          <w:szCs w:val="28"/>
        </w:rPr>
        <w:t> </w:t>
      </w:r>
      <w:r w:rsidRPr="00A1252F">
        <w:rPr>
          <w:sz w:val="28"/>
          <w:szCs w:val="28"/>
        </w:rPr>
        <w:t>punktā minēto dokumentu un 20.</w:t>
      </w:r>
      <w:r w:rsidR="006C6BBC" w:rsidRPr="00A1252F">
        <w:rPr>
          <w:sz w:val="28"/>
          <w:szCs w:val="28"/>
        </w:rPr>
        <w:t> </w:t>
      </w:r>
      <w:r w:rsidRPr="00A1252F">
        <w:rPr>
          <w:sz w:val="28"/>
          <w:szCs w:val="28"/>
        </w:rPr>
        <w:t>punktā minētos veterināro zāļu pieprasījumus glabā ne mazāk kā trīs gadus un uzrāda Pārtikas un veterinārā dienesta inspektoriem pēc to pieprasījuma;</w:t>
      </w:r>
    </w:p>
    <w:p w14:paraId="7D9A23E4" w14:textId="5DE9BDC8" w:rsidR="005177A2" w:rsidRPr="00A1252F" w:rsidRDefault="005177A2" w:rsidP="005177A2">
      <w:pPr>
        <w:ind w:firstLine="720"/>
        <w:jc w:val="both"/>
        <w:rPr>
          <w:sz w:val="28"/>
          <w:szCs w:val="28"/>
        </w:rPr>
      </w:pPr>
      <w:r w:rsidRPr="00A1252F">
        <w:rPr>
          <w:sz w:val="28"/>
          <w:szCs w:val="28"/>
        </w:rPr>
        <w:t>13.2.</w:t>
      </w:r>
      <w:r w:rsidR="00D21677">
        <w:rPr>
          <w:sz w:val="28"/>
          <w:szCs w:val="28"/>
        </w:rPr>
        <w:t> </w:t>
      </w:r>
      <w:r w:rsidRPr="00A1252F">
        <w:rPr>
          <w:sz w:val="28"/>
          <w:szCs w:val="28"/>
        </w:rPr>
        <w:t xml:space="preserve">ne retāk kā reizi gadā veic veterināro zāļu krājuma inventarizāciju, salīdzinot nosūtīto un saņemto veterināro zāļu daudzumu ar faktisko zāļu daudzumu noliktavā; </w:t>
      </w:r>
    </w:p>
    <w:p w14:paraId="7D9A23E5" w14:textId="25F99C86" w:rsidR="005177A2" w:rsidRPr="00A1252F" w:rsidRDefault="005177A2" w:rsidP="005177A2">
      <w:pPr>
        <w:ind w:firstLine="720"/>
        <w:jc w:val="both"/>
        <w:rPr>
          <w:sz w:val="28"/>
          <w:szCs w:val="28"/>
        </w:rPr>
      </w:pPr>
      <w:r w:rsidRPr="00A1252F">
        <w:rPr>
          <w:sz w:val="28"/>
          <w:szCs w:val="28"/>
        </w:rPr>
        <w:t>13.3.</w:t>
      </w:r>
      <w:r w:rsidR="00D21677">
        <w:rPr>
          <w:sz w:val="28"/>
          <w:szCs w:val="28"/>
        </w:rPr>
        <w:t> </w:t>
      </w:r>
      <w:r w:rsidRPr="00A1252F">
        <w:rPr>
          <w:sz w:val="28"/>
          <w:szCs w:val="28"/>
        </w:rPr>
        <w:t>nodrošina iespēju Pārtikas un veterinārā dienesta inspektoriem apmeklēt lieltirgotavas telpas un uzrāda ar z</w:t>
      </w:r>
      <w:r w:rsidR="005A250C" w:rsidRPr="00A1252F">
        <w:rPr>
          <w:sz w:val="28"/>
          <w:szCs w:val="28"/>
        </w:rPr>
        <w:t>āļu apriti saistītos dokumentus;</w:t>
      </w:r>
    </w:p>
    <w:p w14:paraId="7D9A23E6" w14:textId="61FEE09D" w:rsidR="00F05CFE" w:rsidRPr="00A1252F" w:rsidRDefault="00F05CFE" w:rsidP="00F05CFE">
      <w:pPr>
        <w:ind w:firstLine="720"/>
        <w:jc w:val="both"/>
        <w:rPr>
          <w:iCs/>
          <w:sz w:val="28"/>
          <w:szCs w:val="28"/>
        </w:rPr>
      </w:pPr>
      <w:r w:rsidRPr="00A1252F">
        <w:rPr>
          <w:iCs/>
          <w:sz w:val="28"/>
          <w:szCs w:val="28"/>
        </w:rPr>
        <w:t>13.4.</w:t>
      </w:r>
      <w:r w:rsidR="00D21677">
        <w:rPr>
          <w:iCs/>
          <w:sz w:val="28"/>
          <w:szCs w:val="28"/>
        </w:rPr>
        <w:t> </w:t>
      </w:r>
      <w:r w:rsidRPr="00A1252F">
        <w:rPr>
          <w:iCs/>
          <w:sz w:val="28"/>
          <w:szCs w:val="28"/>
        </w:rPr>
        <w:t xml:space="preserve">nodrošina Pārtikas un veterinārajam dienestam pieeju </w:t>
      </w:r>
      <w:r w:rsidR="006C6BBC" w:rsidRPr="00A1252F">
        <w:rPr>
          <w:iCs/>
          <w:sz w:val="28"/>
          <w:szCs w:val="28"/>
        </w:rPr>
        <w:t xml:space="preserve">šo noteikumu </w:t>
      </w:r>
      <w:r w:rsidRPr="00A1252F">
        <w:rPr>
          <w:iCs/>
          <w:sz w:val="28"/>
          <w:szCs w:val="28"/>
        </w:rPr>
        <w:t>12.1. apakšpunktā minētajai informācijai un sniedz informāciju par tīmekļ</w:t>
      </w:r>
      <w:r w:rsidR="00D21677">
        <w:rPr>
          <w:iCs/>
          <w:sz w:val="28"/>
          <w:szCs w:val="28"/>
        </w:rPr>
        <w:softHyphen/>
      </w:r>
      <w:r w:rsidRPr="00A1252F">
        <w:rPr>
          <w:iCs/>
          <w:sz w:val="28"/>
          <w:szCs w:val="28"/>
        </w:rPr>
        <w:t>v</w:t>
      </w:r>
      <w:r w:rsidR="00853741" w:rsidRPr="00A1252F">
        <w:rPr>
          <w:iCs/>
          <w:sz w:val="28"/>
          <w:szCs w:val="28"/>
        </w:rPr>
        <w:t>ietnes adresi</w:t>
      </w:r>
      <w:r w:rsidRPr="00A1252F">
        <w:rPr>
          <w:iCs/>
          <w:sz w:val="28"/>
          <w:szCs w:val="28"/>
        </w:rPr>
        <w:t xml:space="preserve">, </w:t>
      </w:r>
      <w:r w:rsidR="00D21677">
        <w:rPr>
          <w:iCs/>
          <w:sz w:val="28"/>
          <w:szCs w:val="28"/>
        </w:rPr>
        <w:t>kā arī</w:t>
      </w:r>
      <w:r w:rsidRPr="00A1252F">
        <w:rPr>
          <w:iCs/>
          <w:sz w:val="28"/>
          <w:szCs w:val="28"/>
        </w:rPr>
        <w:t xml:space="preserve"> </w:t>
      </w:r>
      <w:r w:rsidR="00D21677" w:rsidRPr="00A1252F">
        <w:rPr>
          <w:iCs/>
          <w:sz w:val="28"/>
          <w:szCs w:val="28"/>
        </w:rPr>
        <w:t xml:space="preserve">vienas darbdienas laikā </w:t>
      </w:r>
      <w:r w:rsidRPr="00A1252F">
        <w:rPr>
          <w:iCs/>
          <w:sz w:val="28"/>
          <w:szCs w:val="28"/>
        </w:rPr>
        <w:t xml:space="preserve">pēc jebkurām tīmekļvietnē </w:t>
      </w:r>
      <w:r w:rsidR="00D21677">
        <w:rPr>
          <w:iCs/>
          <w:sz w:val="28"/>
          <w:szCs w:val="28"/>
        </w:rPr>
        <w:t xml:space="preserve">izdarītajām </w:t>
      </w:r>
      <w:r w:rsidR="00D21677" w:rsidRPr="00A1252F">
        <w:rPr>
          <w:iCs/>
          <w:sz w:val="28"/>
          <w:szCs w:val="28"/>
        </w:rPr>
        <w:t xml:space="preserve">izmaiņām </w:t>
      </w:r>
      <w:r w:rsidRPr="00A1252F">
        <w:rPr>
          <w:iCs/>
          <w:sz w:val="28"/>
          <w:szCs w:val="28"/>
        </w:rPr>
        <w:t xml:space="preserve">informē </w:t>
      </w:r>
      <w:r w:rsidR="00070BCB" w:rsidRPr="00A1252F">
        <w:rPr>
          <w:iCs/>
          <w:sz w:val="28"/>
          <w:szCs w:val="28"/>
        </w:rPr>
        <w:t>Pārtikas un veterināro dienestu;</w:t>
      </w:r>
    </w:p>
    <w:p w14:paraId="7D9A23E7" w14:textId="0C5CDD90" w:rsidR="0004040E" w:rsidRPr="00A1252F" w:rsidRDefault="00497E71" w:rsidP="00107774">
      <w:pPr>
        <w:ind w:firstLine="720"/>
        <w:jc w:val="both"/>
        <w:rPr>
          <w:sz w:val="28"/>
          <w:szCs w:val="28"/>
        </w:rPr>
      </w:pPr>
      <w:r w:rsidRPr="00A1252F">
        <w:rPr>
          <w:iCs/>
          <w:sz w:val="28"/>
          <w:szCs w:val="28"/>
        </w:rPr>
        <w:t>13.</w:t>
      </w:r>
      <w:r w:rsidR="00F05CFE" w:rsidRPr="00A1252F">
        <w:rPr>
          <w:iCs/>
          <w:sz w:val="28"/>
          <w:szCs w:val="28"/>
        </w:rPr>
        <w:t>5</w:t>
      </w:r>
      <w:r w:rsidRPr="00A1252F">
        <w:rPr>
          <w:iCs/>
          <w:sz w:val="28"/>
          <w:szCs w:val="28"/>
        </w:rPr>
        <w:t>.</w:t>
      </w:r>
      <w:r w:rsidR="00D21677">
        <w:rPr>
          <w:iCs/>
          <w:sz w:val="28"/>
          <w:szCs w:val="28"/>
        </w:rPr>
        <w:t> </w:t>
      </w:r>
      <w:r w:rsidR="005177A2" w:rsidRPr="00A1252F">
        <w:rPr>
          <w:sz w:val="28"/>
          <w:szCs w:val="28"/>
        </w:rPr>
        <w:t xml:space="preserve">sagatavo operatīvās rīcības plānu, lai nodrošinātu veterināro zāļu atsaukšanu, ja: </w:t>
      </w:r>
    </w:p>
    <w:p w14:paraId="7D9A23E8" w14:textId="132DC693" w:rsidR="005177A2" w:rsidRPr="00A1252F" w:rsidRDefault="005177A2" w:rsidP="005177A2">
      <w:pPr>
        <w:ind w:firstLine="720"/>
        <w:jc w:val="both"/>
        <w:rPr>
          <w:sz w:val="28"/>
          <w:szCs w:val="28"/>
        </w:rPr>
      </w:pPr>
      <w:r w:rsidRPr="00A1252F">
        <w:rPr>
          <w:sz w:val="28"/>
          <w:szCs w:val="28"/>
        </w:rPr>
        <w:t>1</w:t>
      </w:r>
      <w:r w:rsidR="00497E71" w:rsidRPr="00A1252F">
        <w:rPr>
          <w:sz w:val="28"/>
          <w:szCs w:val="28"/>
        </w:rPr>
        <w:t>3</w:t>
      </w:r>
      <w:r w:rsidRPr="00A1252F">
        <w:rPr>
          <w:sz w:val="28"/>
          <w:szCs w:val="28"/>
        </w:rPr>
        <w:t>.</w:t>
      </w:r>
      <w:r w:rsidR="00F05CFE" w:rsidRPr="00A1252F">
        <w:rPr>
          <w:sz w:val="28"/>
          <w:szCs w:val="28"/>
        </w:rPr>
        <w:t>5</w:t>
      </w:r>
      <w:r w:rsidR="00497E71" w:rsidRPr="00A1252F">
        <w:rPr>
          <w:sz w:val="28"/>
          <w:szCs w:val="28"/>
        </w:rPr>
        <w:t>.</w:t>
      </w:r>
      <w:r w:rsidRPr="00A1252F">
        <w:rPr>
          <w:sz w:val="28"/>
          <w:szCs w:val="28"/>
        </w:rPr>
        <w:t>1.</w:t>
      </w:r>
      <w:r w:rsidR="00907AC4">
        <w:rPr>
          <w:sz w:val="28"/>
          <w:szCs w:val="28"/>
        </w:rPr>
        <w:t> </w:t>
      </w:r>
      <w:r w:rsidRPr="00A1252F">
        <w:rPr>
          <w:sz w:val="28"/>
          <w:szCs w:val="28"/>
        </w:rPr>
        <w:t xml:space="preserve">Pārtikas un veterinārais dienests ir pieņēmis lēmumu par attiecīgo veterināro zāļu atsaukšanu; </w:t>
      </w:r>
    </w:p>
    <w:p w14:paraId="7D9A23E9" w14:textId="3141C006" w:rsidR="005177A2" w:rsidRPr="00A1252F" w:rsidRDefault="00497E71" w:rsidP="005177A2">
      <w:pPr>
        <w:ind w:firstLine="720"/>
        <w:jc w:val="both"/>
        <w:rPr>
          <w:sz w:val="28"/>
          <w:szCs w:val="28"/>
        </w:rPr>
      </w:pPr>
      <w:r w:rsidRPr="00A1252F">
        <w:rPr>
          <w:sz w:val="28"/>
          <w:szCs w:val="28"/>
        </w:rPr>
        <w:t>13</w:t>
      </w:r>
      <w:r w:rsidR="00070BCB" w:rsidRPr="00A1252F">
        <w:rPr>
          <w:sz w:val="28"/>
          <w:szCs w:val="28"/>
        </w:rPr>
        <w:t>.</w:t>
      </w:r>
      <w:r w:rsidR="00F05CFE" w:rsidRPr="00A1252F">
        <w:rPr>
          <w:sz w:val="28"/>
          <w:szCs w:val="28"/>
        </w:rPr>
        <w:t>5</w:t>
      </w:r>
      <w:r w:rsidR="005177A2" w:rsidRPr="00A1252F">
        <w:rPr>
          <w:sz w:val="28"/>
          <w:szCs w:val="28"/>
        </w:rPr>
        <w:t>.2.</w:t>
      </w:r>
      <w:r w:rsidR="00907AC4">
        <w:rPr>
          <w:sz w:val="28"/>
          <w:szCs w:val="28"/>
        </w:rPr>
        <w:t> </w:t>
      </w:r>
      <w:r w:rsidR="005177A2" w:rsidRPr="00A1252F">
        <w:rPr>
          <w:sz w:val="28"/>
          <w:szCs w:val="28"/>
        </w:rPr>
        <w:t>atsaukšanu veic sadarbībā ar konkrēto veterināro zāļu ražotāju vai veterināro zāļu reģistrācijas apliecības</w:t>
      </w:r>
      <w:r w:rsidR="00853741" w:rsidRPr="00A1252F">
        <w:rPr>
          <w:sz w:val="28"/>
          <w:szCs w:val="28"/>
        </w:rPr>
        <w:t xml:space="preserve"> (turpmāk – reģistrācijas apliecība)</w:t>
      </w:r>
      <w:r w:rsidR="005177A2" w:rsidRPr="00A1252F">
        <w:rPr>
          <w:sz w:val="28"/>
          <w:szCs w:val="28"/>
        </w:rPr>
        <w:t xml:space="preserve"> </w:t>
      </w:r>
      <w:r w:rsidR="00853741" w:rsidRPr="00A1252F">
        <w:rPr>
          <w:sz w:val="28"/>
          <w:szCs w:val="28"/>
        </w:rPr>
        <w:t>īpašnieku</w:t>
      </w:r>
      <w:r w:rsidR="005177A2" w:rsidRPr="00A1252F">
        <w:rPr>
          <w:sz w:val="28"/>
          <w:szCs w:val="28"/>
        </w:rPr>
        <w:t>.</w:t>
      </w:r>
    </w:p>
    <w:p w14:paraId="7D9A23EA" w14:textId="77777777" w:rsidR="005177A2" w:rsidRPr="00A1252F" w:rsidRDefault="005177A2" w:rsidP="00433F3F">
      <w:pPr>
        <w:ind w:firstLine="720"/>
        <w:jc w:val="both"/>
        <w:rPr>
          <w:i/>
          <w:iCs/>
          <w:sz w:val="28"/>
          <w:szCs w:val="28"/>
        </w:rPr>
      </w:pPr>
    </w:p>
    <w:p w14:paraId="7D9A23EB" w14:textId="2091C62C" w:rsidR="005177A2" w:rsidRPr="00A1252F" w:rsidRDefault="00497E71" w:rsidP="00907AC4">
      <w:pPr>
        <w:jc w:val="center"/>
        <w:rPr>
          <w:b/>
          <w:iCs/>
          <w:sz w:val="28"/>
          <w:szCs w:val="28"/>
        </w:rPr>
      </w:pPr>
      <w:r w:rsidRPr="00A1252F">
        <w:rPr>
          <w:b/>
          <w:iCs/>
          <w:sz w:val="28"/>
          <w:szCs w:val="28"/>
        </w:rPr>
        <w:t>3. Veterināro zāļu izplatīšana</w:t>
      </w:r>
      <w:r w:rsidR="00067B7B" w:rsidRPr="00A1252F">
        <w:rPr>
          <w:b/>
          <w:iCs/>
          <w:sz w:val="28"/>
          <w:szCs w:val="28"/>
        </w:rPr>
        <w:t xml:space="preserve"> personām, </w:t>
      </w:r>
      <w:r w:rsidR="006D1EE4" w:rsidRPr="00A1252F">
        <w:rPr>
          <w:b/>
          <w:iCs/>
          <w:sz w:val="28"/>
          <w:szCs w:val="28"/>
        </w:rPr>
        <w:t xml:space="preserve">kas nenodarbojas ar veterinārmedicīnisko praksi, bet ir </w:t>
      </w:r>
      <w:r w:rsidR="00067B7B" w:rsidRPr="00A1252F">
        <w:rPr>
          <w:b/>
          <w:iCs/>
          <w:sz w:val="28"/>
          <w:szCs w:val="28"/>
        </w:rPr>
        <w:t xml:space="preserve">tiesīgas iegādāties veterinārās zāles </w:t>
      </w:r>
      <w:r w:rsidR="000F2623" w:rsidRPr="00A1252F">
        <w:rPr>
          <w:b/>
          <w:iCs/>
          <w:sz w:val="28"/>
          <w:szCs w:val="28"/>
        </w:rPr>
        <w:t xml:space="preserve">lieltirgotavā </w:t>
      </w:r>
      <w:r w:rsidR="00067B7B" w:rsidRPr="00A1252F">
        <w:rPr>
          <w:b/>
          <w:iCs/>
          <w:sz w:val="28"/>
          <w:szCs w:val="28"/>
        </w:rPr>
        <w:t>savas darbības nodrošinā</w:t>
      </w:r>
      <w:r w:rsidR="006D1EE4" w:rsidRPr="00A1252F">
        <w:rPr>
          <w:b/>
          <w:iCs/>
          <w:sz w:val="28"/>
          <w:szCs w:val="28"/>
        </w:rPr>
        <w:t>šanai</w:t>
      </w:r>
      <w:r w:rsidR="00067B7B" w:rsidRPr="00A1252F">
        <w:rPr>
          <w:b/>
          <w:iCs/>
          <w:sz w:val="28"/>
          <w:szCs w:val="28"/>
        </w:rPr>
        <w:t xml:space="preserve"> bez tiesībām tās izplatīt</w:t>
      </w:r>
      <w:r w:rsidR="00017539" w:rsidRPr="00017539">
        <w:rPr>
          <w:b/>
          <w:iCs/>
          <w:sz w:val="28"/>
          <w:szCs w:val="28"/>
        </w:rPr>
        <w:t xml:space="preserve"> </w:t>
      </w:r>
      <w:r w:rsidR="00017539" w:rsidRPr="00A1252F">
        <w:rPr>
          <w:b/>
          <w:iCs/>
          <w:sz w:val="28"/>
          <w:szCs w:val="28"/>
        </w:rPr>
        <w:t>tālāk</w:t>
      </w:r>
    </w:p>
    <w:p w14:paraId="7D9A23EC" w14:textId="77777777" w:rsidR="00F86046" w:rsidRPr="00907AC4" w:rsidRDefault="00F86046" w:rsidP="00F86046">
      <w:pPr>
        <w:jc w:val="both"/>
        <w:rPr>
          <w:bCs/>
          <w:sz w:val="28"/>
          <w:szCs w:val="28"/>
        </w:rPr>
      </w:pPr>
    </w:p>
    <w:p w14:paraId="7D9A23ED" w14:textId="2B48A4B2" w:rsidR="00703CA3" w:rsidRPr="00A1252F" w:rsidRDefault="00DB0E95" w:rsidP="007D6F94">
      <w:pPr>
        <w:ind w:firstLine="720"/>
        <w:jc w:val="both"/>
        <w:rPr>
          <w:sz w:val="28"/>
          <w:szCs w:val="28"/>
        </w:rPr>
      </w:pPr>
      <w:r w:rsidRPr="00A1252F">
        <w:rPr>
          <w:sz w:val="28"/>
          <w:szCs w:val="28"/>
        </w:rPr>
        <w:t>1</w:t>
      </w:r>
      <w:r w:rsidR="00955326" w:rsidRPr="00A1252F">
        <w:rPr>
          <w:sz w:val="28"/>
          <w:szCs w:val="28"/>
        </w:rPr>
        <w:t>4</w:t>
      </w:r>
      <w:r w:rsidR="00BE5628" w:rsidRPr="00A1252F">
        <w:rPr>
          <w:sz w:val="28"/>
          <w:szCs w:val="28"/>
        </w:rPr>
        <w:t>.</w:t>
      </w:r>
      <w:r w:rsidR="00907AC4">
        <w:rPr>
          <w:sz w:val="28"/>
          <w:szCs w:val="28"/>
        </w:rPr>
        <w:t> </w:t>
      </w:r>
      <w:r w:rsidR="00F86046" w:rsidRPr="00A1252F">
        <w:rPr>
          <w:sz w:val="28"/>
          <w:szCs w:val="28"/>
        </w:rPr>
        <w:t>Lai saņemtu atļauju veterināro zāļu iegādei, šo noteikumu</w:t>
      </w:r>
      <w:r w:rsidR="002D3B45" w:rsidRPr="00A1252F">
        <w:rPr>
          <w:sz w:val="28"/>
          <w:szCs w:val="28"/>
        </w:rPr>
        <w:t xml:space="preserve"> 9.4.</w:t>
      </w:r>
      <w:r w:rsidR="00B03486" w:rsidRPr="00A1252F">
        <w:rPr>
          <w:sz w:val="28"/>
          <w:szCs w:val="28"/>
        </w:rPr>
        <w:t> </w:t>
      </w:r>
      <w:r w:rsidR="002D3B45" w:rsidRPr="00A1252F">
        <w:rPr>
          <w:sz w:val="28"/>
          <w:szCs w:val="28"/>
        </w:rPr>
        <w:t>apakš</w:t>
      </w:r>
      <w:r w:rsidR="00907AC4">
        <w:rPr>
          <w:sz w:val="28"/>
          <w:szCs w:val="28"/>
        </w:rPr>
        <w:softHyphen/>
      </w:r>
      <w:r w:rsidR="002D3B45" w:rsidRPr="00A1252F">
        <w:rPr>
          <w:sz w:val="28"/>
          <w:szCs w:val="28"/>
        </w:rPr>
        <w:t>punktā minētais</w:t>
      </w:r>
      <w:r w:rsidR="00F86046" w:rsidRPr="00A1252F">
        <w:rPr>
          <w:sz w:val="28"/>
          <w:szCs w:val="28"/>
        </w:rPr>
        <w:t xml:space="preserve"> </w:t>
      </w:r>
      <w:r w:rsidR="002D3B45" w:rsidRPr="00A1252F">
        <w:rPr>
          <w:sz w:val="28"/>
          <w:szCs w:val="28"/>
        </w:rPr>
        <w:t>lauksaimniecība</w:t>
      </w:r>
      <w:r w:rsidR="00853741" w:rsidRPr="00A1252F">
        <w:rPr>
          <w:sz w:val="28"/>
          <w:szCs w:val="28"/>
        </w:rPr>
        <w:t>s dzīvnieku īpašnieks</w:t>
      </w:r>
      <w:r w:rsidR="002D3B45" w:rsidRPr="00A1252F">
        <w:rPr>
          <w:sz w:val="28"/>
          <w:szCs w:val="28"/>
        </w:rPr>
        <w:t xml:space="preserve"> vai izglītības un zinātnes iestāde</w:t>
      </w:r>
      <w:r w:rsidR="00703CA3" w:rsidRPr="00A1252F">
        <w:rPr>
          <w:sz w:val="28"/>
          <w:szCs w:val="28"/>
        </w:rPr>
        <w:t xml:space="preserve">: </w:t>
      </w:r>
    </w:p>
    <w:p w14:paraId="7D9A23EE" w14:textId="3F7C8E47" w:rsidR="002D3B45" w:rsidRPr="00A1252F" w:rsidRDefault="00703CA3" w:rsidP="007D6F94">
      <w:pPr>
        <w:ind w:firstLine="720"/>
        <w:jc w:val="both"/>
        <w:rPr>
          <w:sz w:val="28"/>
          <w:szCs w:val="28"/>
        </w:rPr>
      </w:pPr>
      <w:r w:rsidRPr="00A1252F">
        <w:rPr>
          <w:sz w:val="28"/>
          <w:szCs w:val="28"/>
        </w:rPr>
        <w:t>1</w:t>
      </w:r>
      <w:r w:rsidR="00955326" w:rsidRPr="00A1252F">
        <w:rPr>
          <w:sz w:val="28"/>
          <w:szCs w:val="28"/>
        </w:rPr>
        <w:t>4</w:t>
      </w:r>
      <w:r w:rsidRPr="00A1252F">
        <w:rPr>
          <w:sz w:val="28"/>
          <w:szCs w:val="28"/>
        </w:rPr>
        <w:t>.1</w:t>
      </w:r>
      <w:r w:rsidR="00907AC4">
        <w:rPr>
          <w:sz w:val="28"/>
          <w:szCs w:val="28"/>
        </w:rPr>
        <w:t>. </w:t>
      </w:r>
      <w:r w:rsidRPr="00A1252F">
        <w:rPr>
          <w:sz w:val="28"/>
          <w:szCs w:val="28"/>
        </w:rPr>
        <w:t>noslēdz līgumu</w:t>
      </w:r>
      <w:r w:rsidR="007D6F94" w:rsidRPr="00A1252F">
        <w:rPr>
          <w:sz w:val="28"/>
          <w:szCs w:val="28"/>
        </w:rPr>
        <w:t xml:space="preserve"> par</w:t>
      </w:r>
      <w:r w:rsidRPr="00A1252F">
        <w:rPr>
          <w:sz w:val="28"/>
          <w:szCs w:val="28"/>
        </w:rPr>
        <w:t xml:space="preserve"> </w:t>
      </w:r>
      <w:r w:rsidR="006D4B0D" w:rsidRPr="00A1252F">
        <w:rPr>
          <w:sz w:val="28"/>
          <w:szCs w:val="28"/>
        </w:rPr>
        <w:t xml:space="preserve">veterinārmedicīnisko pakalpojumu sniegšanu </w:t>
      </w:r>
      <w:r w:rsidR="002D3B45" w:rsidRPr="00A1252F">
        <w:rPr>
          <w:sz w:val="28"/>
          <w:szCs w:val="28"/>
        </w:rPr>
        <w:t>ar veterinārmedicīniskās prakses iestādi vai veterinārme</w:t>
      </w:r>
      <w:r w:rsidR="002E3709" w:rsidRPr="00A1252F">
        <w:rPr>
          <w:sz w:val="28"/>
          <w:szCs w:val="28"/>
        </w:rPr>
        <w:t xml:space="preserve">dicīnisko pakalpojumu sniedzēju </w:t>
      </w:r>
      <w:r w:rsidR="007E7F8D">
        <w:rPr>
          <w:sz w:val="28"/>
          <w:szCs w:val="28"/>
        </w:rPr>
        <w:t>(</w:t>
      </w:r>
      <w:r w:rsidR="002E3709" w:rsidRPr="00A1252F">
        <w:rPr>
          <w:sz w:val="28"/>
          <w:szCs w:val="28"/>
        </w:rPr>
        <w:t xml:space="preserve">kas </w:t>
      </w:r>
      <w:r w:rsidR="002D3B45" w:rsidRPr="00A1252F">
        <w:rPr>
          <w:sz w:val="28"/>
          <w:szCs w:val="28"/>
        </w:rPr>
        <w:t>nestrādā veterinārmedicīniskās prakses iestādē</w:t>
      </w:r>
      <w:r w:rsidR="007E7F8D">
        <w:rPr>
          <w:sz w:val="28"/>
          <w:szCs w:val="28"/>
        </w:rPr>
        <w:t>),</w:t>
      </w:r>
      <w:r w:rsidR="006C7A73" w:rsidRPr="00A1252F">
        <w:rPr>
          <w:sz w:val="28"/>
          <w:szCs w:val="28"/>
        </w:rPr>
        <w:t xml:space="preserve"> </w:t>
      </w:r>
      <w:r w:rsidR="007E7F8D">
        <w:rPr>
          <w:sz w:val="28"/>
          <w:szCs w:val="28"/>
        </w:rPr>
        <w:t>kuri</w:t>
      </w:r>
      <w:r w:rsidR="00F632B2" w:rsidRPr="00A1252F">
        <w:rPr>
          <w:sz w:val="28"/>
          <w:szCs w:val="28"/>
        </w:rPr>
        <w:t xml:space="preserve"> </w:t>
      </w:r>
      <w:r w:rsidR="00A85ECF" w:rsidRPr="00A1252F">
        <w:rPr>
          <w:sz w:val="28"/>
          <w:szCs w:val="28"/>
        </w:rPr>
        <w:t>ir reģistrēj</w:t>
      </w:r>
      <w:r w:rsidR="007E7F8D">
        <w:rPr>
          <w:sz w:val="28"/>
          <w:szCs w:val="28"/>
        </w:rPr>
        <w:t xml:space="preserve">uši </w:t>
      </w:r>
      <w:r w:rsidR="00A85ECF" w:rsidRPr="00A1252F">
        <w:rPr>
          <w:sz w:val="28"/>
          <w:szCs w:val="28"/>
        </w:rPr>
        <w:t>savu darbību</w:t>
      </w:r>
      <w:r w:rsidR="002D3B45" w:rsidRPr="00A1252F">
        <w:rPr>
          <w:sz w:val="28"/>
          <w:szCs w:val="28"/>
        </w:rPr>
        <w:t xml:space="preserve"> atbilstoši normatīvajiem aktiem par prasībām veterinārmedicīniskās prakses iestādēm un veterinārmedi</w:t>
      </w:r>
      <w:r w:rsidR="00955326" w:rsidRPr="00A1252F">
        <w:rPr>
          <w:sz w:val="28"/>
          <w:szCs w:val="28"/>
        </w:rPr>
        <w:t>cīniskā pakalpojuma sniedzējiem</w:t>
      </w:r>
      <w:r w:rsidR="00A85ECF" w:rsidRPr="00A1252F">
        <w:rPr>
          <w:sz w:val="28"/>
          <w:szCs w:val="28"/>
        </w:rPr>
        <w:t>;</w:t>
      </w:r>
    </w:p>
    <w:p w14:paraId="7D9A23EF" w14:textId="7068CF8E" w:rsidR="00616C08" w:rsidRPr="00A1252F" w:rsidRDefault="00616C08" w:rsidP="007D6F94">
      <w:pPr>
        <w:ind w:firstLine="720"/>
        <w:jc w:val="both"/>
        <w:rPr>
          <w:sz w:val="28"/>
          <w:szCs w:val="28"/>
        </w:rPr>
      </w:pPr>
      <w:r w:rsidRPr="00A1252F">
        <w:rPr>
          <w:sz w:val="28"/>
          <w:szCs w:val="28"/>
        </w:rPr>
        <w:t>14.2.</w:t>
      </w:r>
      <w:r w:rsidR="00907AC4">
        <w:rPr>
          <w:sz w:val="28"/>
          <w:szCs w:val="28"/>
        </w:rPr>
        <w:t> </w:t>
      </w:r>
      <w:r w:rsidR="00F632B2" w:rsidRPr="00A1252F">
        <w:rPr>
          <w:sz w:val="28"/>
          <w:szCs w:val="28"/>
        </w:rPr>
        <w:t xml:space="preserve">nodrošina, ka </w:t>
      </w:r>
      <w:r w:rsidRPr="00A1252F">
        <w:rPr>
          <w:sz w:val="28"/>
          <w:szCs w:val="28"/>
        </w:rPr>
        <w:t xml:space="preserve">atbildīgais praktizējošais veterinārārsts </w:t>
      </w:r>
      <w:r w:rsidR="00861CB5" w:rsidRPr="00A1252F">
        <w:rPr>
          <w:sz w:val="28"/>
          <w:szCs w:val="28"/>
        </w:rPr>
        <w:t>izpilda</w:t>
      </w:r>
      <w:r w:rsidRPr="00A1252F">
        <w:rPr>
          <w:sz w:val="28"/>
          <w:szCs w:val="28"/>
        </w:rPr>
        <w:t xml:space="preserve"> prasīb</w:t>
      </w:r>
      <w:r w:rsidR="00861CB5" w:rsidRPr="00A1252F">
        <w:rPr>
          <w:sz w:val="28"/>
          <w:szCs w:val="28"/>
        </w:rPr>
        <w:t xml:space="preserve">as, kas noteiktas </w:t>
      </w:r>
      <w:r w:rsidRPr="00A1252F">
        <w:rPr>
          <w:sz w:val="28"/>
          <w:szCs w:val="28"/>
        </w:rPr>
        <w:t xml:space="preserve">normatīvajos aktos par zinātniskiem mērķiem </w:t>
      </w:r>
      <w:r w:rsidRPr="00A1252F">
        <w:rPr>
          <w:sz w:val="28"/>
          <w:szCs w:val="28"/>
        </w:rPr>
        <w:lastRenderedPageBreak/>
        <w:t>izmantojamo dzīvnieku aizsardzību, ja šo noteikumu 1</w:t>
      </w:r>
      <w:r w:rsidR="00F632B2" w:rsidRPr="00A1252F">
        <w:rPr>
          <w:sz w:val="28"/>
          <w:szCs w:val="28"/>
        </w:rPr>
        <w:t>4.1.</w:t>
      </w:r>
      <w:r w:rsidR="006C7A73" w:rsidRPr="00A1252F">
        <w:rPr>
          <w:sz w:val="28"/>
          <w:szCs w:val="28"/>
        </w:rPr>
        <w:t> </w:t>
      </w:r>
      <w:r w:rsidR="00F632B2" w:rsidRPr="00A1252F">
        <w:rPr>
          <w:sz w:val="28"/>
          <w:szCs w:val="28"/>
        </w:rPr>
        <w:t xml:space="preserve">apakšpunktā minēto līgumu </w:t>
      </w:r>
      <w:r w:rsidRPr="00A1252F">
        <w:rPr>
          <w:sz w:val="28"/>
          <w:szCs w:val="28"/>
        </w:rPr>
        <w:t>slēdz izglītības un zinātnes iestāde;</w:t>
      </w:r>
    </w:p>
    <w:p w14:paraId="7D9A23F0" w14:textId="1CFF3A7B" w:rsidR="00F86046" w:rsidRPr="00A1252F" w:rsidRDefault="00F86046" w:rsidP="00F86046">
      <w:pPr>
        <w:ind w:firstLine="720"/>
        <w:jc w:val="both"/>
        <w:rPr>
          <w:sz w:val="28"/>
          <w:szCs w:val="28"/>
        </w:rPr>
      </w:pPr>
      <w:r w:rsidRPr="00A1252F">
        <w:rPr>
          <w:sz w:val="28"/>
          <w:szCs w:val="28"/>
        </w:rPr>
        <w:t>1</w:t>
      </w:r>
      <w:r w:rsidR="00955326" w:rsidRPr="00A1252F">
        <w:rPr>
          <w:sz w:val="28"/>
          <w:szCs w:val="28"/>
        </w:rPr>
        <w:t>4</w:t>
      </w:r>
      <w:r w:rsidRPr="00A1252F">
        <w:rPr>
          <w:sz w:val="28"/>
          <w:szCs w:val="28"/>
        </w:rPr>
        <w:t>.</w:t>
      </w:r>
      <w:r w:rsidR="00616C08" w:rsidRPr="00A1252F">
        <w:rPr>
          <w:sz w:val="28"/>
          <w:szCs w:val="28"/>
        </w:rPr>
        <w:t>3</w:t>
      </w:r>
      <w:r w:rsidRPr="00A1252F">
        <w:rPr>
          <w:sz w:val="28"/>
          <w:szCs w:val="28"/>
        </w:rPr>
        <w:t>.</w:t>
      </w:r>
      <w:r w:rsidR="00907AC4">
        <w:rPr>
          <w:sz w:val="28"/>
          <w:szCs w:val="28"/>
        </w:rPr>
        <w:t> </w:t>
      </w:r>
      <w:r w:rsidRPr="00A1252F">
        <w:rPr>
          <w:sz w:val="28"/>
          <w:szCs w:val="28"/>
        </w:rPr>
        <w:t xml:space="preserve">iesniedz Pārtikas un veterinārajā dienestā iesniegumu. Iesniegumā norāda: </w:t>
      </w:r>
    </w:p>
    <w:p w14:paraId="7D9A23F1" w14:textId="1FD233A3" w:rsidR="00F86046" w:rsidRPr="00A1252F" w:rsidRDefault="00F86046" w:rsidP="00F86046">
      <w:pPr>
        <w:ind w:firstLine="720"/>
        <w:jc w:val="both"/>
        <w:rPr>
          <w:sz w:val="28"/>
          <w:szCs w:val="28"/>
        </w:rPr>
      </w:pPr>
      <w:r w:rsidRPr="00A1252F">
        <w:rPr>
          <w:sz w:val="28"/>
          <w:szCs w:val="28"/>
        </w:rPr>
        <w:t>1</w:t>
      </w:r>
      <w:r w:rsidR="00955326" w:rsidRPr="00A1252F">
        <w:rPr>
          <w:sz w:val="28"/>
          <w:szCs w:val="28"/>
        </w:rPr>
        <w:t>4</w:t>
      </w:r>
      <w:r w:rsidR="00616C08" w:rsidRPr="00A1252F">
        <w:rPr>
          <w:sz w:val="28"/>
          <w:szCs w:val="28"/>
        </w:rPr>
        <w:t>.3</w:t>
      </w:r>
      <w:r w:rsidRPr="00A1252F">
        <w:rPr>
          <w:sz w:val="28"/>
          <w:szCs w:val="28"/>
        </w:rPr>
        <w:t>.1.</w:t>
      </w:r>
      <w:r w:rsidR="00907AC4">
        <w:rPr>
          <w:sz w:val="28"/>
          <w:szCs w:val="28"/>
        </w:rPr>
        <w:t> </w:t>
      </w:r>
      <w:r w:rsidR="000F2623" w:rsidRPr="00A1252F">
        <w:rPr>
          <w:sz w:val="28"/>
          <w:szCs w:val="28"/>
        </w:rPr>
        <w:t xml:space="preserve">dzīvnieku īpašnieka </w:t>
      </w:r>
      <w:r w:rsidR="00083B7B" w:rsidRPr="00A1252F">
        <w:rPr>
          <w:sz w:val="28"/>
          <w:szCs w:val="28"/>
        </w:rPr>
        <w:t xml:space="preserve">vai izglītības un zinātnes iestādes </w:t>
      </w:r>
      <w:r w:rsidR="00BA12DB" w:rsidRPr="00A1252F">
        <w:rPr>
          <w:sz w:val="28"/>
          <w:szCs w:val="28"/>
        </w:rPr>
        <w:t xml:space="preserve">nosaukumu vai </w:t>
      </w:r>
      <w:r w:rsidR="00083B7B" w:rsidRPr="00A1252F">
        <w:rPr>
          <w:sz w:val="28"/>
          <w:szCs w:val="28"/>
        </w:rPr>
        <w:t>vārdu un uzvārdu</w:t>
      </w:r>
      <w:r w:rsidRPr="00A1252F">
        <w:rPr>
          <w:sz w:val="28"/>
          <w:szCs w:val="28"/>
        </w:rPr>
        <w:t xml:space="preserve">, adresi, tālruņa numuru, </w:t>
      </w:r>
      <w:r w:rsidR="00833D74">
        <w:rPr>
          <w:sz w:val="28"/>
          <w:szCs w:val="28"/>
        </w:rPr>
        <w:t>elektroniskā</w:t>
      </w:r>
      <w:r w:rsidR="00833D74" w:rsidRPr="00A1252F">
        <w:rPr>
          <w:sz w:val="28"/>
          <w:szCs w:val="28"/>
        </w:rPr>
        <w:t xml:space="preserve"> </w:t>
      </w:r>
      <w:r w:rsidRPr="00A1252F">
        <w:rPr>
          <w:sz w:val="28"/>
          <w:szCs w:val="28"/>
        </w:rPr>
        <w:t>pasta adresi vai faksa numuru</w:t>
      </w:r>
      <w:r w:rsidR="006C7A73" w:rsidRPr="00A1252F">
        <w:rPr>
          <w:sz w:val="28"/>
          <w:szCs w:val="28"/>
        </w:rPr>
        <w:t xml:space="preserve"> un</w:t>
      </w:r>
      <w:r w:rsidRPr="00A1252F">
        <w:rPr>
          <w:sz w:val="28"/>
          <w:szCs w:val="28"/>
        </w:rPr>
        <w:t xml:space="preserve"> faktiskās darbības vietas adresi, ja tā atšķiras no juridiskās adreses; </w:t>
      </w:r>
    </w:p>
    <w:p w14:paraId="7D9A23F2" w14:textId="3BE5659A" w:rsidR="00F86046" w:rsidRPr="00A1252F" w:rsidRDefault="00F86046" w:rsidP="00F86046">
      <w:pPr>
        <w:ind w:firstLine="720"/>
        <w:jc w:val="both"/>
        <w:rPr>
          <w:sz w:val="28"/>
          <w:szCs w:val="28"/>
        </w:rPr>
      </w:pPr>
      <w:r w:rsidRPr="00A1252F">
        <w:rPr>
          <w:sz w:val="28"/>
          <w:szCs w:val="28"/>
        </w:rPr>
        <w:t>1</w:t>
      </w:r>
      <w:r w:rsidR="00955326" w:rsidRPr="00A1252F">
        <w:rPr>
          <w:sz w:val="28"/>
          <w:szCs w:val="28"/>
        </w:rPr>
        <w:t>4</w:t>
      </w:r>
      <w:r w:rsidRPr="00A1252F">
        <w:rPr>
          <w:sz w:val="28"/>
          <w:szCs w:val="28"/>
        </w:rPr>
        <w:t>.</w:t>
      </w:r>
      <w:r w:rsidR="00616C08" w:rsidRPr="00A1252F">
        <w:rPr>
          <w:sz w:val="28"/>
          <w:szCs w:val="28"/>
        </w:rPr>
        <w:t>3</w:t>
      </w:r>
      <w:r w:rsidRPr="00A1252F">
        <w:rPr>
          <w:sz w:val="28"/>
          <w:szCs w:val="28"/>
        </w:rPr>
        <w:t>.2.</w:t>
      </w:r>
      <w:r w:rsidR="00907AC4">
        <w:rPr>
          <w:sz w:val="28"/>
          <w:szCs w:val="28"/>
        </w:rPr>
        <w:t> </w:t>
      </w:r>
      <w:r w:rsidRPr="00A1252F">
        <w:rPr>
          <w:sz w:val="28"/>
          <w:szCs w:val="28"/>
        </w:rPr>
        <w:t>novietnes un ganāmpulka reģistrācijas numuru, ja iesniegumu iesniedz</w:t>
      </w:r>
      <w:r w:rsidR="00A85ECF" w:rsidRPr="00A1252F">
        <w:rPr>
          <w:sz w:val="28"/>
          <w:szCs w:val="28"/>
        </w:rPr>
        <w:t xml:space="preserve"> dzīvnieku</w:t>
      </w:r>
      <w:r w:rsidR="00853741" w:rsidRPr="00A1252F">
        <w:rPr>
          <w:sz w:val="28"/>
          <w:szCs w:val="28"/>
        </w:rPr>
        <w:t xml:space="preserve"> īpašnieks</w:t>
      </w:r>
      <w:r w:rsidR="000F2623" w:rsidRPr="00A1252F">
        <w:rPr>
          <w:sz w:val="28"/>
          <w:szCs w:val="28"/>
        </w:rPr>
        <w:t>;</w:t>
      </w:r>
    </w:p>
    <w:p w14:paraId="7D9A23F3" w14:textId="06B4FD7E" w:rsidR="00BA3287" w:rsidRPr="00A1252F" w:rsidRDefault="00BA3287" w:rsidP="00F86046">
      <w:pPr>
        <w:ind w:firstLine="720"/>
        <w:jc w:val="both"/>
        <w:rPr>
          <w:sz w:val="28"/>
          <w:szCs w:val="28"/>
        </w:rPr>
      </w:pPr>
      <w:r w:rsidRPr="00A1252F">
        <w:rPr>
          <w:sz w:val="28"/>
          <w:szCs w:val="28"/>
        </w:rPr>
        <w:t>1</w:t>
      </w:r>
      <w:r w:rsidR="00955326" w:rsidRPr="00A1252F">
        <w:rPr>
          <w:sz w:val="28"/>
          <w:szCs w:val="28"/>
        </w:rPr>
        <w:t>4</w:t>
      </w:r>
      <w:r w:rsidRPr="00A1252F">
        <w:rPr>
          <w:sz w:val="28"/>
          <w:szCs w:val="28"/>
        </w:rPr>
        <w:t>.</w:t>
      </w:r>
      <w:r w:rsidR="00616C08" w:rsidRPr="00A1252F">
        <w:rPr>
          <w:sz w:val="28"/>
          <w:szCs w:val="28"/>
        </w:rPr>
        <w:t>3</w:t>
      </w:r>
      <w:r w:rsidRPr="00A1252F">
        <w:rPr>
          <w:sz w:val="28"/>
          <w:szCs w:val="28"/>
        </w:rPr>
        <w:t>.3.</w:t>
      </w:r>
      <w:r w:rsidR="00907AC4">
        <w:rPr>
          <w:sz w:val="28"/>
          <w:szCs w:val="28"/>
        </w:rPr>
        <w:t> </w:t>
      </w:r>
      <w:r w:rsidR="00000129" w:rsidRPr="00A1252F">
        <w:rPr>
          <w:sz w:val="28"/>
          <w:szCs w:val="28"/>
        </w:rPr>
        <w:t xml:space="preserve">reģistrācijas numuru </w:t>
      </w:r>
      <w:r w:rsidRPr="00A1252F">
        <w:rPr>
          <w:sz w:val="28"/>
          <w:szCs w:val="28"/>
        </w:rPr>
        <w:t xml:space="preserve">Pārtikas un veterinārā dienesta </w:t>
      </w:r>
      <w:r w:rsidR="00000129" w:rsidRPr="00A1252F">
        <w:rPr>
          <w:sz w:val="28"/>
          <w:szCs w:val="28"/>
        </w:rPr>
        <w:t xml:space="preserve">izmēģinājumu dzīvnieku audzētāju, piegādātāju vai lietotāju reģistrā </w:t>
      </w:r>
      <w:r w:rsidR="006C7A73" w:rsidRPr="00A1252F">
        <w:rPr>
          <w:sz w:val="28"/>
          <w:szCs w:val="28"/>
        </w:rPr>
        <w:t xml:space="preserve">un </w:t>
      </w:r>
      <w:r w:rsidR="00A85ECF" w:rsidRPr="00A1252F">
        <w:rPr>
          <w:sz w:val="28"/>
          <w:szCs w:val="28"/>
        </w:rPr>
        <w:t>izmēģinājumu</w:t>
      </w:r>
      <w:r w:rsidRPr="00A1252F">
        <w:rPr>
          <w:sz w:val="28"/>
          <w:szCs w:val="28"/>
        </w:rPr>
        <w:t xml:space="preserve"> </w:t>
      </w:r>
      <w:r w:rsidR="00000129" w:rsidRPr="00A1252F">
        <w:rPr>
          <w:sz w:val="28"/>
          <w:szCs w:val="28"/>
        </w:rPr>
        <w:t>dzīvnieku sugas</w:t>
      </w:r>
      <w:r w:rsidR="00A85ECF" w:rsidRPr="00A1252F">
        <w:rPr>
          <w:sz w:val="28"/>
          <w:szCs w:val="28"/>
        </w:rPr>
        <w:t xml:space="preserve">, </w:t>
      </w:r>
      <w:r w:rsidRPr="00A1252F">
        <w:rPr>
          <w:sz w:val="28"/>
          <w:szCs w:val="28"/>
        </w:rPr>
        <w:t xml:space="preserve">ja iesniegumu iesniedz izglītības un zinātnes iestāde; </w:t>
      </w:r>
    </w:p>
    <w:p w14:paraId="7D9A23F4" w14:textId="3D36B75F" w:rsidR="00F86046" w:rsidRPr="00A1252F" w:rsidRDefault="00017539" w:rsidP="00F86046">
      <w:pPr>
        <w:ind w:firstLine="720"/>
        <w:jc w:val="both"/>
        <w:rPr>
          <w:sz w:val="28"/>
          <w:szCs w:val="28"/>
        </w:rPr>
      </w:pPr>
      <w:r w:rsidRPr="00A1252F">
        <w:rPr>
          <w:sz w:val="28"/>
          <w:szCs w:val="28"/>
        </w:rPr>
        <w:t>14</w:t>
      </w:r>
      <w:r w:rsidR="00BA3287" w:rsidRPr="00A1252F">
        <w:rPr>
          <w:sz w:val="28"/>
          <w:szCs w:val="28"/>
        </w:rPr>
        <w:t>.</w:t>
      </w:r>
      <w:r w:rsidR="00616C08" w:rsidRPr="00A1252F">
        <w:rPr>
          <w:sz w:val="28"/>
          <w:szCs w:val="28"/>
        </w:rPr>
        <w:t>3</w:t>
      </w:r>
      <w:r w:rsidR="00BA3287" w:rsidRPr="00A1252F">
        <w:rPr>
          <w:sz w:val="28"/>
          <w:szCs w:val="28"/>
        </w:rPr>
        <w:t>.4</w:t>
      </w:r>
      <w:r w:rsidR="00F86046" w:rsidRPr="00A1252F">
        <w:rPr>
          <w:sz w:val="28"/>
          <w:szCs w:val="28"/>
        </w:rPr>
        <w:t>.</w:t>
      </w:r>
      <w:r w:rsidR="00907AC4">
        <w:rPr>
          <w:sz w:val="28"/>
          <w:szCs w:val="28"/>
        </w:rPr>
        <w:t> </w:t>
      </w:r>
      <w:r w:rsidR="00F86046" w:rsidRPr="00A1252F">
        <w:rPr>
          <w:sz w:val="28"/>
          <w:szCs w:val="28"/>
        </w:rPr>
        <w:t>veterinārmedicīniskās prakses iestādes nosaukumu, adresi un tā praktizējošā veterinārārsta vārdu, uzvārdu un veterinārmedicīniskās prakses sertifikāta numuru, kurš pastāvīgi veiks darbības ar veterinārajām zālēm, ja šo noteikumu 14.1.</w:t>
      </w:r>
      <w:r w:rsidR="006C7A73" w:rsidRPr="00A1252F">
        <w:rPr>
          <w:sz w:val="28"/>
          <w:szCs w:val="28"/>
        </w:rPr>
        <w:t> </w:t>
      </w:r>
      <w:r w:rsidR="00F86046" w:rsidRPr="00A1252F">
        <w:rPr>
          <w:sz w:val="28"/>
          <w:szCs w:val="28"/>
        </w:rPr>
        <w:t xml:space="preserve">apakšpunktā minētais līgums noslēgts ar veterinārmedicīniskās prakses iestādi; </w:t>
      </w:r>
    </w:p>
    <w:p w14:paraId="7D9A23F5" w14:textId="30A0ABB0" w:rsidR="00F86046" w:rsidRPr="00A1252F" w:rsidRDefault="00F86046" w:rsidP="00F86046">
      <w:pPr>
        <w:ind w:firstLine="720"/>
        <w:jc w:val="both"/>
        <w:rPr>
          <w:sz w:val="28"/>
          <w:szCs w:val="28"/>
        </w:rPr>
      </w:pPr>
      <w:r w:rsidRPr="00A1252F">
        <w:rPr>
          <w:sz w:val="28"/>
          <w:szCs w:val="28"/>
        </w:rPr>
        <w:t>1</w:t>
      </w:r>
      <w:r w:rsidR="00955326" w:rsidRPr="00A1252F">
        <w:rPr>
          <w:sz w:val="28"/>
          <w:szCs w:val="28"/>
        </w:rPr>
        <w:t>4</w:t>
      </w:r>
      <w:r w:rsidR="00BA3287" w:rsidRPr="00A1252F">
        <w:rPr>
          <w:sz w:val="28"/>
          <w:szCs w:val="28"/>
        </w:rPr>
        <w:t>.</w:t>
      </w:r>
      <w:r w:rsidR="00616C08" w:rsidRPr="00A1252F">
        <w:rPr>
          <w:sz w:val="28"/>
          <w:szCs w:val="28"/>
        </w:rPr>
        <w:t>3</w:t>
      </w:r>
      <w:r w:rsidR="00BA3287" w:rsidRPr="00A1252F">
        <w:rPr>
          <w:sz w:val="28"/>
          <w:szCs w:val="28"/>
        </w:rPr>
        <w:t>.5</w:t>
      </w:r>
      <w:r w:rsidRPr="00A1252F">
        <w:rPr>
          <w:sz w:val="28"/>
          <w:szCs w:val="28"/>
        </w:rPr>
        <w:t>.</w:t>
      </w:r>
      <w:r w:rsidR="00907AC4">
        <w:rPr>
          <w:sz w:val="28"/>
          <w:szCs w:val="28"/>
        </w:rPr>
        <w:t> </w:t>
      </w:r>
      <w:r w:rsidRPr="00A1252F">
        <w:rPr>
          <w:sz w:val="28"/>
          <w:szCs w:val="28"/>
        </w:rPr>
        <w:t>veterinārmedicīnisko pakalpojumu sniedzēja vārdu, uzvārdu un veterinārmedicīniskās prakses sertifikāta numuru, ja šo noteikumu 14.1.</w:t>
      </w:r>
      <w:r w:rsidR="006C7A73" w:rsidRPr="00A1252F">
        <w:rPr>
          <w:sz w:val="28"/>
          <w:szCs w:val="28"/>
        </w:rPr>
        <w:t> </w:t>
      </w:r>
      <w:r w:rsidRPr="00A1252F">
        <w:rPr>
          <w:sz w:val="28"/>
          <w:szCs w:val="28"/>
        </w:rPr>
        <w:t>apakš</w:t>
      </w:r>
      <w:r w:rsidR="00907AC4">
        <w:rPr>
          <w:sz w:val="28"/>
          <w:szCs w:val="28"/>
        </w:rPr>
        <w:softHyphen/>
      </w:r>
      <w:r w:rsidRPr="00A1252F">
        <w:rPr>
          <w:sz w:val="28"/>
          <w:szCs w:val="28"/>
        </w:rPr>
        <w:t>punktā minētais līgums noslēgts ar veterinārmedicīnisko pakalpojumu sniedzēju, kas nestrādā veterinārmedicīniskās prakses iestādē;</w:t>
      </w:r>
    </w:p>
    <w:p w14:paraId="7D9A23F6" w14:textId="2BCFC145" w:rsidR="00F86046" w:rsidRPr="00A1252F" w:rsidRDefault="00F86046" w:rsidP="00F86046">
      <w:pPr>
        <w:ind w:firstLine="720"/>
        <w:jc w:val="both"/>
        <w:rPr>
          <w:sz w:val="28"/>
          <w:szCs w:val="28"/>
        </w:rPr>
      </w:pPr>
      <w:r w:rsidRPr="00A1252F">
        <w:rPr>
          <w:sz w:val="28"/>
          <w:szCs w:val="28"/>
        </w:rPr>
        <w:t>1</w:t>
      </w:r>
      <w:r w:rsidR="00955326" w:rsidRPr="00A1252F">
        <w:rPr>
          <w:sz w:val="28"/>
          <w:szCs w:val="28"/>
        </w:rPr>
        <w:t>4</w:t>
      </w:r>
      <w:r w:rsidR="00BA3287" w:rsidRPr="00A1252F">
        <w:rPr>
          <w:sz w:val="28"/>
          <w:szCs w:val="28"/>
        </w:rPr>
        <w:t>.</w:t>
      </w:r>
      <w:r w:rsidR="00616C08" w:rsidRPr="00A1252F">
        <w:rPr>
          <w:sz w:val="28"/>
          <w:szCs w:val="28"/>
        </w:rPr>
        <w:t>3</w:t>
      </w:r>
      <w:r w:rsidR="00BA3287" w:rsidRPr="00A1252F">
        <w:rPr>
          <w:sz w:val="28"/>
          <w:szCs w:val="28"/>
        </w:rPr>
        <w:t>.6</w:t>
      </w:r>
      <w:r w:rsidRPr="00A1252F">
        <w:rPr>
          <w:sz w:val="28"/>
          <w:szCs w:val="28"/>
        </w:rPr>
        <w:t>.</w:t>
      </w:r>
      <w:r w:rsidR="00907AC4">
        <w:rPr>
          <w:sz w:val="28"/>
          <w:szCs w:val="28"/>
        </w:rPr>
        <w:t> </w:t>
      </w:r>
      <w:r w:rsidRPr="00A1252F">
        <w:rPr>
          <w:sz w:val="28"/>
          <w:szCs w:val="28"/>
        </w:rPr>
        <w:t>šo noteikumu 14.1.</w:t>
      </w:r>
      <w:r w:rsidR="006C7A73" w:rsidRPr="00A1252F">
        <w:rPr>
          <w:sz w:val="28"/>
          <w:szCs w:val="28"/>
        </w:rPr>
        <w:t> </w:t>
      </w:r>
      <w:r w:rsidRPr="00A1252F">
        <w:rPr>
          <w:sz w:val="28"/>
          <w:szCs w:val="28"/>
        </w:rPr>
        <w:t>apakšpunktā minētā līguma darbības termiņu;</w:t>
      </w:r>
    </w:p>
    <w:p w14:paraId="7D9A23F7" w14:textId="26D9972D" w:rsidR="00F86046" w:rsidRPr="00A1252F" w:rsidRDefault="00F86046" w:rsidP="00F86046">
      <w:pPr>
        <w:ind w:firstLine="720"/>
        <w:jc w:val="both"/>
        <w:rPr>
          <w:sz w:val="28"/>
          <w:szCs w:val="28"/>
        </w:rPr>
      </w:pPr>
      <w:r w:rsidRPr="00A1252F">
        <w:rPr>
          <w:sz w:val="28"/>
          <w:szCs w:val="28"/>
        </w:rPr>
        <w:t>1</w:t>
      </w:r>
      <w:r w:rsidR="00955326" w:rsidRPr="00A1252F">
        <w:rPr>
          <w:sz w:val="28"/>
          <w:szCs w:val="28"/>
        </w:rPr>
        <w:t>4</w:t>
      </w:r>
      <w:r w:rsidR="00BA3287" w:rsidRPr="00A1252F">
        <w:rPr>
          <w:sz w:val="28"/>
          <w:szCs w:val="28"/>
        </w:rPr>
        <w:t>.</w:t>
      </w:r>
      <w:r w:rsidR="00616C08" w:rsidRPr="00A1252F">
        <w:rPr>
          <w:sz w:val="28"/>
          <w:szCs w:val="28"/>
        </w:rPr>
        <w:t>3</w:t>
      </w:r>
      <w:r w:rsidR="00BA3287" w:rsidRPr="00A1252F">
        <w:rPr>
          <w:sz w:val="28"/>
          <w:szCs w:val="28"/>
        </w:rPr>
        <w:t>.7</w:t>
      </w:r>
      <w:r w:rsidRPr="00A1252F">
        <w:rPr>
          <w:sz w:val="28"/>
          <w:szCs w:val="28"/>
        </w:rPr>
        <w:t>.</w:t>
      </w:r>
      <w:r w:rsidR="00907AC4">
        <w:rPr>
          <w:sz w:val="28"/>
          <w:szCs w:val="28"/>
        </w:rPr>
        <w:t> </w:t>
      </w:r>
      <w:r w:rsidRPr="00A1252F">
        <w:rPr>
          <w:sz w:val="28"/>
          <w:szCs w:val="28"/>
        </w:rPr>
        <w:t xml:space="preserve">pamatojumu veterināro zāļu iegādei, to apliecinot ar atbildīgā praktizējošā veterinārārsta parakstu un veterinārmedicīniskās prakses zīmoga nospiedumu; </w:t>
      </w:r>
    </w:p>
    <w:p w14:paraId="7D9A23F8" w14:textId="6FDA4CA4" w:rsidR="00F86046" w:rsidRPr="00A1252F" w:rsidRDefault="00F86046" w:rsidP="00F86046">
      <w:pPr>
        <w:ind w:firstLine="720"/>
        <w:jc w:val="both"/>
        <w:rPr>
          <w:sz w:val="28"/>
          <w:szCs w:val="28"/>
        </w:rPr>
      </w:pPr>
      <w:r w:rsidRPr="00A1252F">
        <w:rPr>
          <w:sz w:val="28"/>
          <w:szCs w:val="28"/>
        </w:rPr>
        <w:t>1</w:t>
      </w:r>
      <w:r w:rsidR="00955326" w:rsidRPr="00A1252F">
        <w:rPr>
          <w:sz w:val="28"/>
          <w:szCs w:val="28"/>
        </w:rPr>
        <w:t>4</w:t>
      </w:r>
      <w:r w:rsidRPr="00A1252F">
        <w:rPr>
          <w:sz w:val="28"/>
          <w:szCs w:val="28"/>
        </w:rPr>
        <w:t>.</w:t>
      </w:r>
      <w:r w:rsidR="00616C08" w:rsidRPr="00A1252F">
        <w:rPr>
          <w:sz w:val="28"/>
          <w:szCs w:val="28"/>
        </w:rPr>
        <w:t>4</w:t>
      </w:r>
      <w:r w:rsidRPr="00A1252F">
        <w:rPr>
          <w:sz w:val="28"/>
          <w:szCs w:val="28"/>
        </w:rPr>
        <w:t>.</w:t>
      </w:r>
      <w:r w:rsidR="00907AC4">
        <w:rPr>
          <w:sz w:val="28"/>
          <w:szCs w:val="28"/>
        </w:rPr>
        <w:t> </w:t>
      </w:r>
      <w:r w:rsidRPr="00A1252F">
        <w:rPr>
          <w:sz w:val="28"/>
          <w:szCs w:val="28"/>
        </w:rPr>
        <w:t xml:space="preserve">sedz ar faktiskās darbības vietas pārbaudi saistītos izdevumus saskaņā ar normatīvajiem aktiem par </w:t>
      </w:r>
      <w:r w:rsidR="00907AC4">
        <w:rPr>
          <w:sz w:val="28"/>
          <w:szCs w:val="28"/>
        </w:rPr>
        <w:t xml:space="preserve">kārtību, kādā veicama </w:t>
      </w:r>
      <w:r w:rsidR="00907AC4" w:rsidRPr="00A1252F">
        <w:rPr>
          <w:sz w:val="28"/>
          <w:szCs w:val="28"/>
        </w:rPr>
        <w:t>samaks</w:t>
      </w:r>
      <w:r w:rsidR="00907AC4">
        <w:rPr>
          <w:sz w:val="28"/>
          <w:szCs w:val="28"/>
        </w:rPr>
        <w:t>a</w:t>
      </w:r>
      <w:r w:rsidR="00907AC4" w:rsidRPr="00A1252F">
        <w:rPr>
          <w:sz w:val="28"/>
          <w:szCs w:val="28"/>
        </w:rPr>
        <w:t xml:space="preserve"> </w:t>
      </w:r>
      <w:r w:rsidR="00907AC4">
        <w:rPr>
          <w:sz w:val="28"/>
          <w:szCs w:val="28"/>
        </w:rPr>
        <w:t xml:space="preserve">par </w:t>
      </w:r>
      <w:r w:rsidRPr="00A1252F">
        <w:rPr>
          <w:sz w:val="28"/>
          <w:szCs w:val="28"/>
        </w:rPr>
        <w:t>Pārtikas un veterinārā dienesta veikt</w:t>
      </w:r>
      <w:r w:rsidR="00907AC4">
        <w:rPr>
          <w:sz w:val="28"/>
          <w:szCs w:val="28"/>
        </w:rPr>
        <w:t>ajām</w:t>
      </w:r>
      <w:r w:rsidRPr="00A1252F">
        <w:rPr>
          <w:sz w:val="28"/>
          <w:szCs w:val="28"/>
        </w:rPr>
        <w:t xml:space="preserve"> valsts uzraudzības un kontroles darbīb</w:t>
      </w:r>
      <w:r w:rsidR="00907AC4">
        <w:rPr>
          <w:sz w:val="28"/>
          <w:szCs w:val="28"/>
        </w:rPr>
        <w:t>ām</w:t>
      </w:r>
      <w:r w:rsidRPr="00A1252F">
        <w:rPr>
          <w:sz w:val="28"/>
          <w:szCs w:val="28"/>
        </w:rPr>
        <w:t xml:space="preserve"> un maksas pakalpojum</w:t>
      </w:r>
      <w:r w:rsidR="00907AC4">
        <w:rPr>
          <w:sz w:val="28"/>
          <w:szCs w:val="28"/>
        </w:rPr>
        <w:t>iem</w:t>
      </w:r>
      <w:r w:rsidRPr="00A1252F">
        <w:rPr>
          <w:sz w:val="28"/>
          <w:szCs w:val="28"/>
        </w:rPr>
        <w:t>.</w:t>
      </w:r>
    </w:p>
    <w:p w14:paraId="7D9A23F9" w14:textId="77777777" w:rsidR="002D3B45" w:rsidRPr="00A1252F" w:rsidRDefault="002D3B45" w:rsidP="00F86046">
      <w:pPr>
        <w:ind w:firstLine="720"/>
        <w:jc w:val="both"/>
        <w:rPr>
          <w:sz w:val="28"/>
          <w:szCs w:val="28"/>
        </w:rPr>
      </w:pPr>
    </w:p>
    <w:p w14:paraId="7D9A23FA" w14:textId="1FBFB3DE" w:rsidR="002D3B45" w:rsidRPr="00A1252F" w:rsidRDefault="00955326" w:rsidP="00F86046">
      <w:pPr>
        <w:ind w:firstLine="720"/>
        <w:jc w:val="both"/>
        <w:rPr>
          <w:sz w:val="28"/>
          <w:szCs w:val="28"/>
        </w:rPr>
      </w:pPr>
      <w:r w:rsidRPr="00A1252F">
        <w:rPr>
          <w:sz w:val="28"/>
          <w:szCs w:val="28"/>
        </w:rPr>
        <w:t>15.</w:t>
      </w:r>
      <w:r w:rsidR="00907AC4">
        <w:rPr>
          <w:sz w:val="28"/>
          <w:szCs w:val="28"/>
        </w:rPr>
        <w:t> </w:t>
      </w:r>
      <w:r w:rsidR="002D3B45" w:rsidRPr="00A1252F">
        <w:rPr>
          <w:sz w:val="28"/>
          <w:szCs w:val="28"/>
        </w:rPr>
        <w:t xml:space="preserve">Šo noteikumu </w:t>
      </w:r>
      <w:r w:rsidRPr="00A1252F">
        <w:rPr>
          <w:sz w:val="28"/>
          <w:szCs w:val="28"/>
        </w:rPr>
        <w:t>14.1</w:t>
      </w:r>
      <w:r w:rsidR="002D3B45" w:rsidRPr="00A1252F">
        <w:rPr>
          <w:sz w:val="28"/>
          <w:szCs w:val="28"/>
        </w:rPr>
        <w:t>.</w:t>
      </w:r>
      <w:r w:rsidR="006C7A73" w:rsidRPr="00A1252F">
        <w:rPr>
          <w:sz w:val="28"/>
          <w:szCs w:val="28"/>
        </w:rPr>
        <w:t> apakš</w:t>
      </w:r>
      <w:r w:rsidR="002D3B45" w:rsidRPr="00A1252F">
        <w:rPr>
          <w:sz w:val="28"/>
          <w:szCs w:val="28"/>
        </w:rPr>
        <w:t>punktā minētajā līgumā ar veterinārmedi</w:t>
      </w:r>
      <w:r w:rsidR="00907AC4">
        <w:rPr>
          <w:sz w:val="28"/>
          <w:szCs w:val="28"/>
        </w:rPr>
        <w:softHyphen/>
      </w:r>
      <w:r w:rsidR="002D3B45" w:rsidRPr="00A1252F">
        <w:rPr>
          <w:sz w:val="28"/>
          <w:szCs w:val="28"/>
        </w:rPr>
        <w:t xml:space="preserve">cīniskās prakses iestādi atsevišķi norāda tā praktizējošā veterinārārsta vārdu, uzvārdu un veterinārmedicīniskās prakses sertifikāta numuru, kurš atļaujas saņēmēja uzņēmumā vai izglītības un zinātnes iestādē pastāvīgi veiks </w:t>
      </w:r>
      <w:r w:rsidRPr="00A1252F">
        <w:rPr>
          <w:sz w:val="28"/>
          <w:szCs w:val="28"/>
        </w:rPr>
        <w:t>darbības ar veterinārajām zālēm.</w:t>
      </w:r>
    </w:p>
    <w:p w14:paraId="7D9A23FB" w14:textId="77777777" w:rsidR="00703CA3" w:rsidRPr="00A1252F" w:rsidRDefault="00703CA3" w:rsidP="00183735">
      <w:pPr>
        <w:jc w:val="both"/>
        <w:rPr>
          <w:i/>
          <w:iCs/>
          <w:sz w:val="28"/>
          <w:szCs w:val="28"/>
        </w:rPr>
      </w:pPr>
    </w:p>
    <w:p w14:paraId="7D9A23FC" w14:textId="77777777" w:rsidR="00B5235C" w:rsidRPr="00A1252F" w:rsidRDefault="00C16A1D" w:rsidP="00B5235C">
      <w:pPr>
        <w:ind w:firstLine="720"/>
        <w:jc w:val="both"/>
        <w:rPr>
          <w:sz w:val="28"/>
          <w:szCs w:val="28"/>
        </w:rPr>
      </w:pPr>
      <w:r w:rsidRPr="00A1252F">
        <w:rPr>
          <w:sz w:val="28"/>
          <w:szCs w:val="28"/>
        </w:rPr>
        <w:t>16</w:t>
      </w:r>
      <w:r w:rsidR="00F86046" w:rsidRPr="00A1252F">
        <w:rPr>
          <w:sz w:val="28"/>
          <w:szCs w:val="28"/>
        </w:rPr>
        <w:t xml:space="preserve">. Pārtikas un veterinārais dienests: </w:t>
      </w:r>
    </w:p>
    <w:p w14:paraId="7D9A23FD" w14:textId="778684F2" w:rsidR="00F86046" w:rsidRPr="00A1252F" w:rsidRDefault="00F86046" w:rsidP="00B5235C">
      <w:pPr>
        <w:ind w:firstLine="720"/>
        <w:jc w:val="both"/>
        <w:rPr>
          <w:sz w:val="28"/>
          <w:szCs w:val="28"/>
        </w:rPr>
      </w:pPr>
      <w:r w:rsidRPr="00A1252F">
        <w:rPr>
          <w:sz w:val="28"/>
          <w:szCs w:val="28"/>
        </w:rPr>
        <w:t>1</w:t>
      </w:r>
      <w:r w:rsidR="00955326" w:rsidRPr="00A1252F">
        <w:rPr>
          <w:sz w:val="28"/>
          <w:szCs w:val="28"/>
        </w:rPr>
        <w:t>6</w:t>
      </w:r>
      <w:r w:rsidRPr="00A1252F">
        <w:rPr>
          <w:sz w:val="28"/>
          <w:szCs w:val="28"/>
        </w:rPr>
        <w:t>.1.</w:t>
      </w:r>
      <w:r w:rsidR="00907AC4">
        <w:rPr>
          <w:sz w:val="28"/>
          <w:szCs w:val="28"/>
        </w:rPr>
        <w:t> </w:t>
      </w:r>
      <w:r w:rsidRPr="00A1252F">
        <w:rPr>
          <w:sz w:val="28"/>
          <w:szCs w:val="28"/>
        </w:rPr>
        <w:t>10</w:t>
      </w:r>
      <w:r w:rsidR="00907AC4">
        <w:rPr>
          <w:sz w:val="28"/>
          <w:szCs w:val="28"/>
        </w:rPr>
        <w:t> </w:t>
      </w:r>
      <w:r w:rsidRPr="00A1252F">
        <w:rPr>
          <w:sz w:val="28"/>
          <w:szCs w:val="28"/>
        </w:rPr>
        <w:t>darbdienu laikā pēc šo noteikumu 1</w:t>
      </w:r>
      <w:r w:rsidR="00955326" w:rsidRPr="00A1252F">
        <w:rPr>
          <w:sz w:val="28"/>
          <w:szCs w:val="28"/>
        </w:rPr>
        <w:t>4</w:t>
      </w:r>
      <w:r w:rsidRPr="00A1252F">
        <w:rPr>
          <w:sz w:val="28"/>
          <w:szCs w:val="28"/>
        </w:rPr>
        <w:t>.</w:t>
      </w:r>
      <w:r w:rsidR="00DE4E78" w:rsidRPr="00A1252F">
        <w:rPr>
          <w:sz w:val="28"/>
          <w:szCs w:val="28"/>
        </w:rPr>
        <w:t>3.</w:t>
      </w:r>
      <w:r w:rsidR="006B6834" w:rsidRPr="00A1252F">
        <w:rPr>
          <w:sz w:val="28"/>
          <w:szCs w:val="28"/>
        </w:rPr>
        <w:t> </w:t>
      </w:r>
      <w:r w:rsidR="00DE4E78" w:rsidRPr="00A1252F">
        <w:rPr>
          <w:sz w:val="28"/>
          <w:szCs w:val="28"/>
        </w:rPr>
        <w:t>apakš</w:t>
      </w:r>
      <w:r w:rsidRPr="00A1252F">
        <w:rPr>
          <w:sz w:val="28"/>
          <w:szCs w:val="28"/>
        </w:rPr>
        <w:t>punktā minētā ies</w:t>
      </w:r>
      <w:r w:rsidR="00B5235C" w:rsidRPr="00A1252F">
        <w:rPr>
          <w:sz w:val="28"/>
          <w:szCs w:val="28"/>
        </w:rPr>
        <w:t xml:space="preserve">nieguma saņemšanas </w:t>
      </w:r>
      <w:r w:rsidR="006C6BBC" w:rsidRPr="00A1252F">
        <w:rPr>
          <w:sz w:val="28"/>
          <w:szCs w:val="28"/>
        </w:rPr>
        <w:t xml:space="preserve">to </w:t>
      </w:r>
      <w:r w:rsidR="00B5235C" w:rsidRPr="00A1252F">
        <w:rPr>
          <w:sz w:val="28"/>
          <w:szCs w:val="28"/>
        </w:rPr>
        <w:t xml:space="preserve">izvērtē </w:t>
      </w:r>
      <w:r w:rsidR="00C16A1D" w:rsidRPr="00A1252F">
        <w:rPr>
          <w:sz w:val="28"/>
          <w:szCs w:val="28"/>
        </w:rPr>
        <w:t>un,</w:t>
      </w:r>
      <w:r w:rsidRPr="00A1252F">
        <w:rPr>
          <w:sz w:val="28"/>
          <w:szCs w:val="28"/>
        </w:rPr>
        <w:t xml:space="preserve"> ja nepieciešams, pārbauda iesniegumā norā</w:t>
      </w:r>
      <w:r w:rsidR="00B5235C" w:rsidRPr="00A1252F">
        <w:rPr>
          <w:sz w:val="28"/>
          <w:szCs w:val="28"/>
        </w:rPr>
        <w:t>dīto</w:t>
      </w:r>
      <w:r w:rsidR="00747BF3" w:rsidRPr="00A1252F">
        <w:rPr>
          <w:sz w:val="28"/>
          <w:szCs w:val="28"/>
        </w:rPr>
        <w:t xml:space="preserve"> atļaujas</w:t>
      </w:r>
      <w:r w:rsidR="00B5235C" w:rsidRPr="00A1252F">
        <w:rPr>
          <w:sz w:val="28"/>
          <w:szCs w:val="28"/>
        </w:rPr>
        <w:t xml:space="preserve"> </w:t>
      </w:r>
      <w:r w:rsidR="00DE4E78" w:rsidRPr="00A1252F">
        <w:rPr>
          <w:sz w:val="28"/>
          <w:szCs w:val="28"/>
        </w:rPr>
        <w:t xml:space="preserve">pretendenta </w:t>
      </w:r>
      <w:r w:rsidR="00B5235C" w:rsidRPr="00A1252F">
        <w:rPr>
          <w:sz w:val="28"/>
          <w:szCs w:val="28"/>
        </w:rPr>
        <w:t>faktisko darbības vietu;</w:t>
      </w:r>
      <w:r w:rsidRPr="00A1252F">
        <w:rPr>
          <w:sz w:val="28"/>
          <w:szCs w:val="28"/>
        </w:rPr>
        <w:t xml:space="preserve"> </w:t>
      </w:r>
    </w:p>
    <w:p w14:paraId="7D9A23FE" w14:textId="70D5C092" w:rsidR="00F86046" w:rsidRPr="00A1252F" w:rsidRDefault="00F86046" w:rsidP="00F86046">
      <w:pPr>
        <w:ind w:firstLine="720"/>
        <w:jc w:val="both"/>
        <w:rPr>
          <w:sz w:val="28"/>
          <w:szCs w:val="28"/>
        </w:rPr>
      </w:pPr>
      <w:r w:rsidRPr="00A1252F">
        <w:rPr>
          <w:sz w:val="28"/>
          <w:szCs w:val="28"/>
        </w:rPr>
        <w:t>1</w:t>
      </w:r>
      <w:r w:rsidR="00955326" w:rsidRPr="00A1252F">
        <w:rPr>
          <w:sz w:val="28"/>
          <w:szCs w:val="28"/>
        </w:rPr>
        <w:t>6</w:t>
      </w:r>
      <w:r w:rsidRPr="00A1252F">
        <w:rPr>
          <w:sz w:val="28"/>
          <w:szCs w:val="28"/>
        </w:rPr>
        <w:t>.2.</w:t>
      </w:r>
      <w:r w:rsidR="00907AC4">
        <w:rPr>
          <w:sz w:val="28"/>
          <w:szCs w:val="28"/>
        </w:rPr>
        <w:t> </w:t>
      </w:r>
      <w:r w:rsidRPr="00A1252F">
        <w:rPr>
          <w:sz w:val="28"/>
          <w:szCs w:val="28"/>
        </w:rPr>
        <w:t xml:space="preserve">reģistrē </w:t>
      </w:r>
      <w:r w:rsidR="00747BF3" w:rsidRPr="00A1252F">
        <w:rPr>
          <w:sz w:val="28"/>
          <w:szCs w:val="28"/>
        </w:rPr>
        <w:t xml:space="preserve">atļaujas pretendentu </w:t>
      </w:r>
      <w:r w:rsidR="001B302B" w:rsidRPr="00A1252F">
        <w:rPr>
          <w:sz w:val="28"/>
          <w:szCs w:val="28"/>
        </w:rPr>
        <w:t>atļaujas saņēmēju</w:t>
      </w:r>
      <w:r w:rsidR="00D87A1E" w:rsidRPr="00A1252F">
        <w:rPr>
          <w:sz w:val="28"/>
          <w:szCs w:val="28"/>
        </w:rPr>
        <w:t xml:space="preserve"> sarakstā</w:t>
      </w:r>
      <w:r w:rsidRPr="00A1252F">
        <w:rPr>
          <w:sz w:val="28"/>
          <w:szCs w:val="28"/>
        </w:rPr>
        <w:t>, ja</w:t>
      </w:r>
      <w:r w:rsidR="001B302B" w:rsidRPr="00A1252F">
        <w:rPr>
          <w:sz w:val="28"/>
          <w:szCs w:val="28"/>
        </w:rPr>
        <w:t xml:space="preserve"> izpildīti šādi nosacījumi</w:t>
      </w:r>
      <w:r w:rsidRPr="00A1252F">
        <w:rPr>
          <w:sz w:val="28"/>
          <w:szCs w:val="28"/>
        </w:rPr>
        <w:t xml:space="preserve">: </w:t>
      </w:r>
    </w:p>
    <w:p w14:paraId="7D9A23FF" w14:textId="485A34B0" w:rsidR="00F86046" w:rsidRPr="00A1252F" w:rsidRDefault="00F86046" w:rsidP="00F86046">
      <w:pPr>
        <w:ind w:firstLine="720"/>
        <w:jc w:val="both"/>
        <w:rPr>
          <w:sz w:val="28"/>
          <w:szCs w:val="28"/>
        </w:rPr>
      </w:pPr>
      <w:r w:rsidRPr="00A1252F">
        <w:rPr>
          <w:sz w:val="28"/>
          <w:szCs w:val="28"/>
        </w:rPr>
        <w:lastRenderedPageBreak/>
        <w:t>1</w:t>
      </w:r>
      <w:r w:rsidR="00955326" w:rsidRPr="00A1252F">
        <w:rPr>
          <w:sz w:val="28"/>
          <w:szCs w:val="28"/>
        </w:rPr>
        <w:t>6</w:t>
      </w:r>
      <w:r w:rsidRPr="00A1252F">
        <w:rPr>
          <w:sz w:val="28"/>
          <w:szCs w:val="28"/>
        </w:rPr>
        <w:t>.2.1.</w:t>
      </w:r>
      <w:r w:rsidR="00907AC4">
        <w:rPr>
          <w:sz w:val="28"/>
          <w:szCs w:val="28"/>
        </w:rPr>
        <w:t> </w:t>
      </w:r>
      <w:r w:rsidRPr="00A1252F">
        <w:rPr>
          <w:sz w:val="28"/>
          <w:szCs w:val="28"/>
        </w:rPr>
        <w:t>novietne, ganāmpulks un dzīvnieki ir reģistrēti un apzīmēti atbilstoši normatīvo aktu prasībām par dzīvnieku, ganāmpulku un novietņu reģistrēšanu un dzīvnieku apzīmēšanu</w:t>
      </w:r>
      <w:r w:rsidR="005A250C" w:rsidRPr="00A1252F">
        <w:rPr>
          <w:sz w:val="28"/>
          <w:szCs w:val="28"/>
        </w:rPr>
        <w:t xml:space="preserve">, ja </w:t>
      </w:r>
      <w:r w:rsidR="006C6BBC" w:rsidRPr="00A1252F">
        <w:rPr>
          <w:sz w:val="28"/>
          <w:szCs w:val="28"/>
        </w:rPr>
        <w:t xml:space="preserve">prasība ir </w:t>
      </w:r>
      <w:r w:rsidR="005A250C" w:rsidRPr="00A1252F">
        <w:rPr>
          <w:sz w:val="28"/>
          <w:szCs w:val="28"/>
        </w:rPr>
        <w:t>attiecinām</w:t>
      </w:r>
      <w:r w:rsidR="006C6BBC" w:rsidRPr="00A1252F">
        <w:rPr>
          <w:sz w:val="28"/>
          <w:szCs w:val="28"/>
        </w:rPr>
        <w:t>a</w:t>
      </w:r>
      <w:r w:rsidRPr="00A1252F">
        <w:rPr>
          <w:sz w:val="28"/>
          <w:szCs w:val="28"/>
        </w:rPr>
        <w:t xml:space="preserve">; </w:t>
      </w:r>
    </w:p>
    <w:p w14:paraId="7D9A2400" w14:textId="7305329B" w:rsidR="00F86046" w:rsidRPr="00A1252F" w:rsidRDefault="00F86046" w:rsidP="00F86046">
      <w:pPr>
        <w:ind w:firstLine="720"/>
        <w:jc w:val="both"/>
        <w:rPr>
          <w:sz w:val="28"/>
          <w:szCs w:val="28"/>
        </w:rPr>
      </w:pPr>
      <w:r w:rsidRPr="00A1252F">
        <w:rPr>
          <w:sz w:val="28"/>
          <w:szCs w:val="28"/>
        </w:rPr>
        <w:t>1</w:t>
      </w:r>
      <w:r w:rsidR="00955326" w:rsidRPr="00A1252F">
        <w:rPr>
          <w:sz w:val="28"/>
          <w:szCs w:val="28"/>
        </w:rPr>
        <w:t>6</w:t>
      </w:r>
      <w:r w:rsidRPr="00A1252F">
        <w:rPr>
          <w:sz w:val="28"/>
          <w:szCs w:val="28"/>
        </w:rPr>
        <w:t>.2.2.</w:t>
      </w:r>
      <w:r w:rsidR="00907AC4">
        <w:rPr>
          <w:sz w:val="28"/>
          <w:szCs w:val="28"/>
        </w:rPr>
        <w:t> </w:t>
      </w:r>
      <w:r w:rsidR="00DE4E78" w:rsidRPr="00A1252F">
        <w:rPr>
          <w:sz w:val="28"/>
          <w:szCs w:val="28"/>
        </w:rPr>
        <w:t xml:space="preserve">atļaujas </w:t>
      </w:r>
      <w:r w:rsidR="00D87A1E" w:rsidRPr="00A1252F">
        <w:rPr>
          <w:sz w:val="28"/>
          <w:szCs w:val="28"/>
        </w:rPr>
        <w:t xml:space="preserve">pretendents </w:t>
      </w:r>
      <w:r w:rsidRPr="00A1252F">
        <w:rPr>
          <w:sz w:val="28"/>
          <w:szCs w:val="28"/>
        </w:rPr>
        <w:t>nodarbojas ar lauksaimniecības dzīvnieku turēšanu dzīvnieku izcelsmes produktu ražošanai</w:t>
      </w:r>
      <w:proofErr w:type="gramStart"/>
      <w:r w:rsidRPr="00A1252F">
        <w:rPr>
          <w:sz w:val="28"/>
          <w:szCs w:val="28"/>
        </w:rPr>
        <w:t xml:space="preserve"> vai cit</w:t>
      </w:r>
      <w:r w:rsidR="00720014" w:rsidRPr="00A1252F">
        <w:rPr>
          <w:sz w:val="28"/>
          <w:szCs w:val="28"/>
        </w:rPr>
        <w:t>ā</w:t>
      </w:r>
      <w:r w:rsidRPr="00A1252F">
        <w:rPr>
          <w:sz w:val="28"/>
          <w:szCs w:val="28"/>
        </w:rPr>
        <w:t xml:space="preserve"> lauksaimniecisk</w:t>
      </w:r>
      <w:r w:rsidR="00720014" w:rsidRPr="00A1252F">
        <w:rPr>
          <w:sz w:val="28"/>
          <w:szCs w:val="28"/>
        </w:rPr>
        <w:t>ā</w:t>
      </w:r>
      <w:r w:rsidRPr="00A1252F">
        <w:rPr>
          <w:sz w:val="28"/>
          <w:szCs w:val="28"/>
        </w:rPr>
        <w:t xml:space="preserve"> nolūk</w:t>
      </w:r>
      <w:r w:rsidR="00720014" w:rsidRPr="00A1252F">
        <w:rPr>
          <w:sz w:val="28"/>
          <w:szCs w:val="28"/>
        </w:rPr>
        <w:t>ā</w:t>
      </w:r>
      <w:r w:rsidRPr="00A1252F">
        <w:rPr>
          <w:sz w:val="28"/>
          <w:szCs w:val="28"/>
        </w:rPr>
        <w:t xml:space="preserve"> un dzīvnieku skaits ganāmpulkā</w:t>
      </w:r>
      <w:r w:rsidR="005004F3" w:rsidRPr="00A1252F">
        <w:rPr>
          <w:sz w:val="28"/>
          <w:szCs w:val="28"/>
        </w:rPr>
        <w:t xml:space="preserve"> nav mazāks par </w:t>
      </w:r>
      <w:r w:rsidR="00BA12DB" w:rsidRPr="00A1252F">
        <w:rPr>
          <w:sz w:val="28"/>
          <w:szCs w:val="28"/>
        </w:rPr>
        <w:t>150</w:t>
      </w:r>
      <w:r w:rsidR="00907AC4">
        <w:rPr>
          <w:sz w:val="28"/>
          <w:szCs w:val="28"/>
        </w:rPr>
        <w:t> </w:t>
      </w:r>
      <w:r w:rsidR="00BA12DB" w:rsidRPr="00A1252F">
        <w:rPr>
          <w:sz w:val="28"/>
          <w:szCs w:val="28"/>
        </w:rPr>
        <w:t>liellopu vienībām</w:t>
      </w:r>
      <w:r w:rsidR="00D87A1E" w:rsidRPr="00A1252F">
        <w:rPr>
          <w:sz w:val="28"/>
          <w:szCs w:val="28"/>
        </w:rPr>
        <w:t xml:space="preserve"> saskaņā ar</w:t>
      </w:r>
      <w:r w:rsidR="00BA12DB" w:rsidRPr="00A1252F">
        <w:rPr>
          <w:sz w:val="28"/>
          <w:szCs w:val="28"/>
        </w:rPr>
        <w:t xml:space="preserve"> </w:t>
      </w:r>
      <w:r w:rsidR="005004F3" w:rsidRPr="00A1252F">
        <w:rPr>
          <w:sz w:val="28"/>
          <w:szCs w:val="28"/>
        </w:rPr>
        <w:t>šo noteikumu 1.</w:t>
      </w:r>
      <w:r w:rsidR="00720014" w:rsidRPr="00A1252F">
        <w:rPr>
          <w:sz w:val="28"/>
          <w:szCs w:val="28"/>
        </w:rPr>
        <w:t> </w:t>
      </w:r>
      <w:r w:rsidRPr="00A1252F">
        <w:rPr>
          <w:sz w:val="28"/>
          <w:szCs w:val="28"/>
        </w:rPr>
        <w:t>pielikum</w:t>
      </w:r>
      <w:r w:rsidR="00D87A1E" w:rsidRPr="00A1252F">
        <w:rPr>
          <w:sz w:val="28"/>
          <w:szCs w:val="28"/>
        </w:rPr>
        <w:t>u</w:t>
      </w:r>
      <w:proofErr w:type="gramEnd"/>
      <w:r w:rsidR="00EB010B" w:rsidRPr="00A1252F">
        <w:rPr>
          <w:sz w:val="28"/>
          <w:szCs w:val="28"/>
        </w:rPr>
        <w:t>, ja</w:t>
      </w:r>
      <w:r w:rsidR="003E3CDE" w:rsidRPr="00A1252F">
        <w:rPr>
          <w:sz w:val="28"/>
          <w:szCs w:val="28"/>
        </w:rPr>
        <w:t xml:space="preserve"> </w:t>
      </w:r>
      <w:r w:rsidR="00D87A1E" w:rsidRPr="00A1252F">
        <w:rPr>
          <w:sz w:val="28"/>
          <w:szCs w:val="28"/>
        </w:rPr>
        <w:t>atļaujas pretendents</w:t>
      </w:r>
      <w:r w:rsidR="00720014" w:rsidRPr="00A1252F">
        <w:rPr>
          <w:sz w:val="28"/>
          <w:szCs w:val="28"/>
        </w:rPr>
        <w:t xml:space="preserve"> </w:t>
      </w:r>
      <w:r w:rsidR="003E3CDE" w:rsidRPr="00A1252F">
        <w:rPr>
          <w:sz w:val="28"/>
          <w:szCs w:val="28"/>
        </w:rPr>
        <w:t>i</w:t>
      </w:r>
      <w:r w:rsidR="00853741" w:rsidRPr="00A1252F">
        <w:rPr>
          <w:sz w:val="28"/>
          <w:szCs w:val="28"/>
        </w:rPr>
        <w:t>r dzīvnieku īpašnieks</w:t>
      </w:r>
      <w:r w:rsidRPr="00A1252F">
        <w:rPr>
          <w:sz w:val="28"/>
          <w:szCs w:val="28"/>
        </w:rPr>
        <w:t xml:space="preserve">; </w:t>
      </w:r>
    </w:p>
    <w:p w14:paraId="7D9A2401" w14:textId="46D61619" w:rsidR="00BA3287" w:rsidRPr="00A1252F" w:rsidRDefault="00BA3287" w:rsidP="00F86046">
      <w:pPr>
        <w:ind w:firstLine="720"/>
        <w:jc w:val="both"/>
        <w:rPr>
          <w:sz w:val="28"/>
          <w:szCs w:val="28"/>
        </w:rPr>
      </w:pPr>
      <w:r w:rsidRPr="00A1252F">
        <w:rPr>
          <w:sz w:val="28"/>
          <w:szCs w:val="28"/>
        </w:rPr>
        <w:t>1</w:t>
      </w:r>
      <w:r w:rsidR="00955326" w:rsidRPr="00A1252F">
        <w:rPr>
          <w:sz w:val="28"/>
          <w:szCs w:val="28"/>
        </w:rPr>
        <w:t>6</w:t>
      </w:r>
      <w:r w:rsidR="003E3CDE" w:rsidRPr="00A1252F">
        <w:rPr>
          <w:sz w:val="28"/>
          <w:szCs w:val="28"/>
        </w:rPr>
        <w:t>.2.3.</w:t>
      </w:r>
      <w:r w:rsidR="00907AC4">
        <w:rPr>
          <w:sz w:val="28"/>
          <w:szCs w:val="28"/>
        </w:rPr>
        <w:t> </w:t>
      </w:r>
      <w:r w:rsidR="003E3CDE" w:rsidRPr="00A1252F">
        <w:rPr>
          <w:sz w:val="28"/>
          <w:szCs w:val="28"/>
        </w:rPr>
        <w:t xml:space="preserve">atļaujas </w:t>
      </w:r>
      <w:r w:rsidR="00D87A1E" w:rsidRPr="00A1252F">
        <w:rPr>
          <w:sz w:val="28"/>
          <w:szCs w:val="28"/>
        </w:rPr>
        <w:t>pretendents</w:t>
      </w:r>
      <w:r w:rsidRPr="00A1252F">
        <w:rPr>
          <w:sz w:val="28"/>
          <w:szCs w:val="28"/>
        </w:rPr>
        <w:t xml:space="preserve"> nodarbojas ar </w:t>
      </w:r>
      <w:r w:rsidR="00B51529" w:rsidRPr="00A1252F">
        <w:rPr>
          <w:sz w:val="28"/>
          <w:szCs w:val="28"/>
        </w:rPr>
        <w:t>izmēģinājumiem</w:t>
      </w:r>
      <w:r w:rsidRPr="00A1252F">
        <w:rPr>
          <w:sz w:val="28"/>
          <w:szCs w:val="28"/>
        </w:rPr>
        <w:t xml:space="preserve"> paredzēto dzīvnieku </w:t>
      </w:r>
      <w:r w:rsidR="002C4F14" w:rsidRPr="00A1252F">
        <w:rPr>
          <w:sz w:val="28"/>
          <w:szCs w:val="28"/>
        </w:rPr>
        <w:t xml:space="preserve">audzēšanu vai </w:t>
      </w:r>
      <w:r w:rsidR="006C6BBC" w:rsidRPr="00A1252F">
        <w:rPr>
          <w:sz w:val="28"/>
          <w:szCs w:val="28"/>
        </w:rPr>
        <w:t xml:space="preserve">tos izmanto </w:t>
      </w:r>
      <w:r w:rsidR="00B51529" w:rsidRPr="00A1252F">
        <w:rPr>
          <w:sz w:val="28"/>
          <w:szCs w:val="28"/>
        </w:rPr>
        <w:t>saskaņā ar normatīvajiem aktiem par zinātniskiem mērķiem izmantojamo dzīvnieku aizsardzību</w:t>
      </w:r>
      <w:r w:rsidR="003E3CDE" w:rsidRPr="00A1252F">
        <w:rPr>
          <w:sz w:val="28"/>
          <w:szCs w:val="28"/>
        </w:rPr>
        <w:t xml:space="preserve">, ja </w:t>
      </w:r>
      <w:r w:rsidR="006C6BBC" w:rsidRPr="00A1252F">
        <w:rPr>
          <w:sz w:val="28"/>
          <w:szCs w:val="28"/>
        </w:rPr>
        <w:t xml:space="preserve">tā </w:t>
      </w:r>
      <w:r w:rsidR="003E3CDE" w:rsidRPr="00A1252F">
        <w:rPr>
          <w:sz w:val="28"/>
          <w:szCs w:val="28"/>
        </w:rPr>
        <w:t>ir izglītības un zinātnes iestāde;</w:t>
      </w:r>
    </w:p>
    <w:p w14:paraId="7D9A2402" w14:textId="7DDD44BD" w:rsidR="00F86046" w:rsidRPr="00A1252F" w:rsidRDefault="00F86046" w:rsidP="00F86046">
      <w:pPr>
        <w:ind w:firstLine="720"/>
        <w:jc w:val="both"/>
        <w:rPr>
          <w:sz w:val="28"/>
          <w:szCs w:val="28"/>
        </w:rPr>
      </w:pPr>
      <w:r w:rsidRPr="00A1252F">
        <w:rPr>
          <w:sz w:val="28"/>
          <w:szCs w:val="28"/>
        </w:rPr>
        <w:t>1</w:t>
      </w:r>
      <w:r w:rsidR="00955326" w:rsidRPr="00A1252F">
        <w:rPr>
          <w:sz w:val="28"/>
          <w:szCs w:val="28"/>
        </w:rPr>
        <w:t>6</w:t>
      </w:r>
      <w:r w:rsidRPr="00A1252F">
        <w:rPr>
          <w:sz w:val="28"/>
          <w:szCs w:val="28"/>
        </w:rPr>
        <w:t>.2.</w:t>
      </w:r>
      <w:r w:rsidR="00B51529" w:rsidRPr="00A1252F">
        <w:rPr>
          <w:sz w:val="28"/>
          <w:szCs w:val="28"/>
        </w:rPr>
        <w:t>4</w:t>
      </w:r>
      <w:r w:rsidR="00DE4E78" w:rsidRPr="00A1252F">
        <w:rPr>
          <w:sz w:val="28"/>
          <w:szCs w:val="28"/>
        </w:rPr>
        <w:t>.</w:t>
      </w:r>
      <w:r w:rsidR="00907AC4">
        <w:rPr>
          <w:sz w:val="28"/>
          <w:szCs w:val="28"/>
        </w:rPr>
        <w:t> </w:t>
      </w:r>
      <w:r w:rsidR="00DE4E78" w:rsidRPr="00A1252F">
        <w:rPr>
          <w:sz w:val="28"/>
          <w:szCs w:val="28"/>
        </w:rPr>
        <w:t>atļaujas pretendents</w:t>
      </w:r>
      <w:r w:rsidRPr="00A1252F">
        <w:rPr>
          <w:sz w:val="28"/>
          <w:szCs w:val="28"/>
        </w:rPr>
        <w:t xml:space="preserve"> ir noslēdzis šo noteikumu 14.</w:t>
      </w:r>
      <w:r w:rsidR="00DE4E78" w:rsidRPr="00A1252F">
        <w:rPr>
          <w:sz w:val="28"/>
          <w:szCs w:val="28"/>
        </w:rPr>
        <w:t>1</w:t>
      </w:r>
      <w:r w:rsidRPr="00A1252F">
        <w:rPr>
          <w:sz w:val="28"/>
          <w:szCs w:val="28"/>
        </w:rPr>
        <w:t>.</w:t>
      </w:r>
      <w:r w:rsidR="00720014" w:rsidRPr="00A1252F">
        <w:rPr>
          <w:sz w:val="28"/>
          <w:szCs w:val="28"/>
        </w:rPr>
        <w:t> </w:t>
      </w:r>
      <w:r w:rsidRPr="00A1252F">
        <w:rPr>
          <w:sz w:val="28"/>
          <w:szCs w:val="28"/>
        </w:rPr>
        <w:t xml:space="preserve">apakšpunktā minēto līgumu; </w:t>
      </w:r>
    </w:p>
    <w:p w14:paraId="7D9A2403" w14:textId="04178BCD" w:rsidR="00DE4E78" w:rsidRPr="00A1252F" w:rsidRDefault="00DE4E78" w:rsidP="00F86046">
      <w:pPr>
        <w:ind w:firstLine="720"/>
        <w:jc w:val="both"/>
        <w:rPr>
          <w:sz w:val="28"/>
          <w:szCs w:val="28"/>
        </w:rPr>
      </w:pPr>
      <w:r w:rsidRPr="00A1252F">
        <w:rPr>
          <w:sz w:val="28"/>
          <w:szCs w:val="28"/>
        </w:rPr>
        <w:t>16.2.5.</w:t>
      </w:r>
      <w:r w:rsidR="00907AC4">
        <w:rPr>
          <w:sz w:val="28"/>
          <w:szCs w:val="28"/>
        </w:rPr>
        <w:t> </w:t>
      </w:r>
      <w:r w:rsidRPr="00A1252F">
        <w:rPr>
          <w:sz w:val="28"/>
          <w:szCs w:val="28"/>
        </w:rPr>
        <w:t>atbildīgais praktizējošais veterinārārst</w:t>
      </w:r>
      <w:r w:rsidR="00C36B0E" w:rsidRPr="00A1252F">
        <w:rPr>
          <w:sz w:val="28"/>
          <w:szCs w:val="28"/>
        </w:rPr>
        <w:t>s</w:t>
      </w:r>
      <w:r w:rsidRPr="00A1252F">
        <w:rPr>
          <w:sz w:val="28"/>
          <w:szCs w:val="28"/>
        </w:rPr>
        <w:t xml:space="preserve"> atbilst šo noteikumu 14.1.</w:t>
      </w:r>
      <w:r w:rsidR="006C6BBC" w:rsidRPr="00A1252F">
        <w:rPr>
          <w:sz w:val="28"/>
          <w:szCs w:val="28"/>
        </w:rPr>
        <w:t> </w:t>
      </w:r>
      <w:r w:rsidRPr="00A1252F">
        <w:rPr>
          <w:sz w:val="28"/>
          <w:szCs w:val="28"/>
        </w:rPr>
        <w:t>un 14.2.</w:t>
      </w:r>
      <w:r w:rsidR="00720014" w:rsidRPr="00A1252F">
        <w:rPr>
          <w:sz w:val="28"/>
          <w:szCs w:val="28"/>
        </w:rPr>
        <w:t> </w:t>
      </w:r>
      <w:r w:rsidRPr="00A1252F">
        <w:rPr>
          <w:sz w:val="28"/>
          <w:szCs w:val="28"/>
        </w:rPr>
        <w:t>apakšpunkt</w:t>
      </w:r>
      <w:r w:rsidR="00304B7D" w:rsidRPr="00A1252F">
        <w:rPr>
          <w:sz w:val="28"/>
          <w:szCs w:val="28"/>
        </w:rPr>
        <w:t>ā minētajām</w:t>
      </w:r>
      <w:r w:rsidRPr="00A1252F">
        <w:rPr>
          <w:sz w:val="28"/>
          <w:szCs w:val="28"/>
        </w:rPr>
        <w:t xml:space="preserve"> prasībām;</w:t>
      </w:r>
    </w:p>
    <w:p w14:paraId="7D9A2404" w14:textId="73D6C2D6" w:rsidR="00F86046" w:rsidRPr="00A1252F" w:rsidRDefault="00F86046" w:rsidP="00F86046">
      <w:pPr>
        <w:ind w:firstLine="720"/>
        <w:jc w:val="both"/>
        <w:rPr>
          <w:sz w:val="28"/>
          <w:szCs w:val="28"/>
        </w:rPr>
      </w:pPr>
      <w:r w:rsidRPr="00A1252F">
        <w:rPr>
          <w:sz w:val="28"/>
          <w:szCs w:val="28"/>
        </w:rPr>
        <w:t>1</w:t>
      </w:r>
      <w:r w:rsidR="00955326" w:rsidRPr="00A1252F">
        <w:rPr>
          <w:sz w:val="28"/>
          <w:szCs w:val="28"/>
        </w:rPr>
        <w:t>6</w:t>
      </w:r>
      <w:r w:rsidRPr="00A1252F">
        <w:rPr>
          <w:sz w:val="28"/>
          <w:szCs w:val="28"/>
        </w:rPr>
        <w:t>.2.</w:t>
      </w:r>
      <w:r w:rsidR="00C36B0E" w:rsidRPr="00A1252F">
        <w:rPr>
          <w:sz w:val="28"/>
          <w:szCs w:val="28"/>
        </w:rPr>
        <w:t>6</w:t>
      </w:r>
      <w:r w:rsidRPr="00A1252F">
        <w:rPr>
          <w:sz w:val="28"/>
          <w:szCs w:val="28"/>
        </w:rPr>
        <w:t>.</w:t>
      </w:r>
      <w:r w:rsidR="00907AC4">
        <w:rPr>
          <w:sz w:val="28"/>
          <w:szCs w:val="28"/>
        </w:rPr>
        <w:t> </w:t>
      </w:r>
      <w:r w:rsidR="00907AC4" w:rsidRPr="00A1252F">
        <w:rPr>
          <w:sz w:val="28"/>
          <w:szCs w:val="28"/>
        </w:rPr>
        <w:t xml:space="preserve">Pārtikas un veterinārais dienests pēdējo 12 mēnešu laikā </w:t>
      </w:r>
      <w:r w:rsidRPr="00A1252F">
        <w:rPr>
          <w:sz w:val="28"/>
          <w:szCs w:val="28"/>
        </w:rPr>
        <w:t xml:space="preserve">atļaujas </w:t>
      </w:r>
      <w:r w:rsidR="00C36B0E" w:rsidRPr="00A1252F">
        <w:rPr>
          <w:sz w:val="28"/>
          <w:szCs w:val="28"/>
        </w:rPr>
        <w:t>pretendenta</w:t>
      </w:r>
      <w:r w:rsidRPr="00A1252F">
        <w:rPr>
          <w:sz w:val="28"/>
          <w:szCs w:val="28"/>
        </w:rPr>
        <w:t xml:space="preserve"> un atbildīgā praktizējošā veterinārārsta darbībā </w:t>
      </w:r>
      <w:r w:rsidR="00D87A1E" w:rsidRPr="00A1252F">
        <w:rPr>
          <w:sz w:val="28"/>
          <w:szCs w:val="28"/>
        </w:rPr>
        <w:t>nav konstatējis</w:t>
      </w:r>
      <w:r w:rsidRPr="00A1252F">
        <w:rPr>
          <w:sz w:val="28"/>
          <w:szCs w:val="28"/>
        </w:rPr>
        <w:t xml:space="preserve"> veterināro zāļu apriti un zāļu atliekvielu maksimāli pieļaujamo daudzumu reglame</w:t>
      </w:r>
      <w:r w:rsidR="00D87A1E" w:rsidRPr="00A1252F">
        <w:rPr>
          <w:sz w:val="28"/>
          <w:szCs w:val="28"/>
        </w:rPr>
        <w:t>ntējošo normatīvo aktu pārkāpumus</w:t>
      </w:r>
      <w:r w:rsidRPr="00A1252F">
        <w:rPr>
          <w:sz w:val="28"/>
          <w:szCs w:val="28"/>
        </w:rPr>
        <w:t xml:space="preserve">, kas </w:t>
      </w:r>
      <w:r w:rsidR="00DE4E78" w:rsidRPr="00A1252F">
        <w:rPr>
          <w:sz w:val="28"/>
          <w:szCs w:val="28"/>
        </w:rPr>
        <w:t>varētu apdraudēt</w:t>
      </w:r>
      <w:r w:rsidRPr="00A1252F">
        <w:rPr>
          <w:sz w:val="28"/>
          <w:szCs w:val="28"/>
        </w:rPr>
        <w:t xml:space="preserve"> cilvēku vai dzīvnieku veselību; </w:t>
      </w:r>
    </w:p>
    <w:p w14:paraId="7D9A2405" w14:textId="38589AC8" w:rsidR="000F2623" w:rsidRPr="00A1252F" w:rsidRDefault="000F2623" w:rsidP="00F86046">
      <w:pPr>
        <w:ind w:firstLine="720"/>
        <w:jc w:val="both"/>
        <w:rPr>
          <w:sz w:val="28"/>
          <w:szCs w:val="28"/>
        </w:rPr>
      </w:pPr>
      <w:r w:rsidRPr="00A1252F">
        <w:rPr>
          <w:sz w:val="28"/>
          <w:szCs w:val="28"/>
        </w:rPr>
        <w:t>1</w:t>
      </w:r>
      <w:r w:rsidR="00955326" w:rsidRPr="00A1252F">
        <w:rPr>
          <w:sz w:val="28"/>
          <w:szCs w:val="28"/>
        </w:rPr>
        <w:t>6</w:t>
      </w:r>
      <w:r w:rsidRPr="00A1252F">
        <w:rPr>
          <w:sz w:val="28"/>
          <w:szCs w:val="28"/>
        </w:rPr>
        <w:t>.</w:t>
      </w:r>
      <w:r w:rsidR="00955326" w:rsidRPr="00A1252F">
        <w:rPr>
          <w:sz w:val="28"/>
          <w:szCs w:val="28"/>
        </w:rPr>
        <w:t>3</w:t>
      </w:r>
      <w:r w:rsidRPr="00A1252F">
        <w:rPr>
          <w:sz w:val="28"/>
          <w:szCs w:val="28"/>
        </w:rPr>
        <w:t>.</w:t>
      </w:r>
      <w:r w:rsidR="00907AC4">
        <w:rPr>
          <w:sz w:val="28"/>
          <w:szCs w:val="28"/>
        </w:rPr>
        <w:t> </w:t>
      </w:r>
      <w:r w:rsidRPr="00A1252F">
        <w:rPr>
          <w:sz w:val="28"/>
          <w:szCs w:val="28"/>
        </w:rPr>
        <w:t>atsaka reģistrāciju sarak</w:t>
      </w:r>
      <w:r w:rsidR="000A4AA5" w:rsidRPr="00A1252F">
        <w:rPr>
          <w:sz w:val="28"/>
          <w:szCs w:val="28"/>
        </w:rPr>
        <w:t>s</w:t>
      </w:r>
      <w:r w:rsidRPr="00A1252F">
        <w:rPr>
          <w:sz w:val="28"/>
          <w:szCs w:val="28"/>
        </w:rPr>
        <w:t>tā, ja atļaujas pretendents</w:t>
      </w:r>
      <w:r w:rsidR="00C36B0E" w:rsidRPr="00A1252F">
        <w:rPr>
          <w:sz w:val="28"/>
          <w:szCs w:val="28"/>
        </w:rPr>
        <w:t xml:space="preserve"> un atbildīgais praktizējošais veterinārārsts</w:t>
      </w:r>
      <w:r w:rsidRPr="00A1252F">
        <w:rPr>
          <w:sz w:val="28"/>
          <w:szCs w:val="28"/>
        </w:rPr>
        <w:t xml:space="preserve"> n</w:t>
      </w:r>
      <w:r w:rsidR="005E052F">
        <w:rPr>
          <w:sz w:val="28"/>
          <w:szCs w:val="28"/>
        </w:rPr>
        <w:t>av izpildījis</w:t>
      </w:r>
      <w:r w:rsidRPr="00A1252F">
        <w:rPr>
          <w:sz w:val="28"/>
          <w:szCs w:val="28"/>
        </w:rPr>
        <w:t xml:space="preserve"> šo noteikumu </w:t>
      </w:r>
      <w:r w:rsidR="00CA49B8" w:rsidRPr="00A1252F">
        <w:rPr>
          <w:sz w:val="28"/>
          <w:szCs w:val="28"/>
        </w:rPr>
        <w:t>1</w:t>
      </w:r>
      <w:r w:rsidR="00955326" w:rsidRPr="00A1252F">
        <w:rPr>
          <w:sz w:val="28"/>
          <w:szCs w:val="28"/>
        </w:rPr>
        <w:t>6</w:t>
      </w:r>
      <w:r w:rsidR="00DE4E78" w:rsidRPr="00A1252F">
        <w:rPr>
          <w:sz w:val="28"/>
          <w:szCs w:val="28"/>
        </w:rPr>
        <w:t>.2.</w:t>
      </w:r>
      <w:r w:rsidR="00C36B0E" w:rsidRPr="00A1252F">
        <w:rPr>
          <w:sz w:val="28"/>
          <w:szCs w:val="28"/>
        </w:rPr>
        <w:t xml:space="preserve">1., 16.2.2., 16.2.3., 16.2.4., </w:t>
      </w:r>
      <w:r w:rsidR="00DE4E78" w:rsidRPr="00A1252F">
        <w:rPr>
          <w:sz w:val="28"/>
          <w:szCs w:val="28"/>
        </w:rPr>
        <w:t>16.2.5.</w:t>
      </w:r>
      <w:r w:rsidR="00C36B0E" w:rsidRPr="00A1252F">
        <w:rPr>
          <w:sz w:val="28"/>
          <w:szCs w:val="28"/>
        </w:rPr>
        <w:t xml:space="preserve"> vai 16.2.6.</w:t>
      </w:r>
      <w:r w:rsidR="00720014" w:rsidRPr="00A1252F">
        <w:rPr>
          <w:sz w:val="28"/>
          <w:szCs w:val="28"/>
        </w:rPr>
        <w:t> </w:t>
      </w:r>
      <w:r w:rsidR="005E052F">
        <w:rPr>
          <w:sz w:val="28"/>
          <w:szCs w:val="28"/>
        </w:rPr>
        <w:t>apakšpunktā minēt</w:t>
      </w:r>
      <w:r w:rsidR="00DE4E78" w:rsidRPr="00A1252F">
        <w:rPr>
          <w:sz w:val="28"/>
          <w:szCs w:val="28"/>
        </w:rPr>
        <w:t>ā</w:t>
      </w:r>
      <w:r w:rsidR="005E052F">
        <w:rPr>
          <w:sz w:val="28"/>
          <w:szCs w:val="28"/>
        </w:rPr>
        <w:t>s</w:t>
      </w:r>
      <w:r w:rsidR="00CA49B8" w:rsidRPr="00A1252F">
        <w:rPr>
          <w:sz w:val="28"/>
          <w:szCs w:val="28"/>
        </w:rPr>
        <w:t xml:space="preserve"> prasīb</w:t>
      </w:r>
      <w:r w:rsidR="005E052F">
        <w:rPr>
          <w:sz w:val="28"/>
          <w:szCs w:val="28"/>
        </w:rPr>
        <w:t>as</w:t>
      </w:r>
      <w:r w:rsidR="00CA49B8" w:rsidRPr="00A1252F">
        <w:rPr>
          <w:sz w:val="28"/>
          <w:szCs w:val="28"/>
        </w:rPr>
        <w:t>;</w:t>
      </w:r>
    </w:p>
    <w:p w14:paraId="7D9A2406" w14:textId="2E59F616" w:rsidR="00F86046" w:rsidRPr="00A1252F" w:rsidRDefault="00F61D4D" w:rsidP="00F86046">
      <w:pPr>
        <w:ind w:firstLine="720"/>
        <w:jc w:val="both"/>
        <w:rPr>
          <w:sz w:val="28"/>
          <w:szCs w:val="28"/>
        </w:rPr>
      </w:pPr>
      <w:r w:rsidRPr="00A1252F">
        <w:rPr>
          <w:sz w:val="28"/>
          <w:szCs w:val="28"/>
        </w:rPr>
        <w:t>1</w:t>
      </w:r>
      <w:r w:rsidR="00000129" w:rsidRPr="00A1252F">
        <w:rPr>
          <w:sz w:val="28"/>
          <w:szCs w:val="28"/>
        </w:rPr>
        <w:t>6.4</w:t>
      </w:r>
      <w:r w:rsidR="00F86046" w:rsidRPr="00A1252F">
        <w:rPr>
          <w:sz w:val="28"/>
          <w:szCs w:val="28"/>
        </w:rPr>
        <w:t>.</w:t>
      </w:r>
      <w:r w:rsidR="00907AC4">
        <w:rPr>
          <w:sz w:val="28"/>
          <w:szCs w:val="28"/>
        </w:rPr>
        <w:t> </w:t>
      </w:r>
      <w:r w:rsidR="00F86046" w:rsidRPr="00A1252F">
        <w:rPr>
          <w:sz w:val="28"/>
          <w:szCs w:val="28"/>
        </w:rPr>
        <w:t xml:space="preserve">precizē sarakstu, ja </w:t>
      </w:r>
      <w:r w:rsidR="006C6BBC" w:rsidRPr="00A1252F">
        <w:rPr>
          <w:sz w:val="28"/>
          <w:szCs w:val="28"/>
        </w:rPr>
        <w:t xml:space="preserve">ir </w:t>
      </w:r>
      <w:r w:rsidR="00F86046" w:rsidRPr="00A1252F">
        <w:rPr>
          <w:sz w:val="28"/>
          <w:szCs w:val="28"/>
        </w:rPr>
        <w:t xml:space="preserve">saņemta šo noteikumu </w:t>
      </w:r>
      <w:r w:rsidRPr="00A1252F">
        <w:rPr>
          <w:sz w:val="28"/>
          <w:szCs w:val="28"/>
        </w:rPr>
        <w:t>1</w:t>
      </w:r>
      <w:r w:rsidR="0089259C" w:rsidRPr="00A1252F">
        <w:rPr>
          <w:sz w:val="28"/>
          <w:szCs w:val="28"/>
        </w:rPr>
        <w:t>9</w:t>
      </w:r>
      <w:r w:rsidRPr="00A1252F">
        <w:rPr>
          <w:sz w:val="28"/>
          <w:szCs w:val="28"/>
        </w:rPr>
        <w:t>.</w:t>
      </w:r>
      <w:r w:rsidR="00F86046" w:rsidRPr="00A1252F">
        <w:rPr>
          <w:sz w:val="28"/>
          <w:szCs w:val="28"/>
        </w:rPr>
        <w:t>6.</w:t>
      </w:r>
      <w:r w:rsidR="00720014" w:rsidRPr="00A1252F">
        <w:rPr>
          <w:sz w:val="28"/>
          <w:szCs w:val="28"/>
        </w:rPr>
        <w:t> </w:t>
      </w:r>
      <w:r w:rsidR="00F86046" w:rsidRPr="00A1252F">
        <w:rPr>
          <w:sz w:val="28"/>
          <w:szCs w:val="28"/>
        </w:rPr>
        <w:t xml:space="preserve">apakšpunktā minētā informācija; </w:t>
      </w:r>
    </w:p>
    <w:p w14:paraId="7D9A2407" w14:textId="355C997E" w:rsidR="00F86046" w:rsidRPr="00A1252F" w:rsidRDefault="00F61D4D" w:rsidP="00F86046">
      <w:pPr>
        <w:ind w:firstLine="720"/>
        <w:jc w:val="both"/>
        <w:rPr>
          <w:sz w:val="28"/>
          <w:szCs w:val="28"/>
        </w:rPr>
      </w:pPr>
      <w:r w:rsidRPr="00A1252F">
        <w:rPr>
          <w:sz w:val="28"/>
          <w:szCs w:val="28"/>
        </w:rPr>
        <w:t>1</w:t>
      </w:r>
      <w:r w:rsidR="00955326" w:rsidRPr="00A1252F">
        <w:rPr>
          <w:sz w:val="28"/>
          <w:szCs w:val="28"/>
        </w:rPr>
        <w:t>6</w:t>
      </w:r>
      <w:r w:rsidR="00000129" w:rsidRPr="00A1252F">
        <w:rPr>
          <w:sz w:val="28"/>
          <w:szCs w:val="28"/>
        </w:rPr>
        <w:t>.5</w:t>
      </w:r>
      <w:r w:rsidR="00F86046" w:rsidRPr="00A1252F">
        <w:rPr>
          <w:sz w:val="28"/>
          <w:szCs w:val="28"/>
        </w:rPr>
        <w:t>.</w:t>
      </w:r>
      <w:r w:rsidR="00907AC4">
        <w:rPr>
          <w:sz w:val="28"/>
          <w:szCs w:val="28"/>
        </w:rPr>
        <w:t> </w:t>
      </w:r>
      <w:r w:rsidR="00F86046" w:rsidRPr="00A1252F">
        <w:rPr>
          <w:sz w:val="28"/>
          <w:szCs w:val="28"/>
        </w:rPr>
        <w:t>pārbauda atļaujas sa</w:t>
      </w:r>
      <w:r w:rsidRPr="00A1252F">
        <w:rPr>
          <w:sz w:val="28"/>
          <w:szCs w:val="28"/>
        </w:rPr>
        <w:t xml:space="preserve">ņēmēja atbilstību šo noteikumu </w:t>
      </w:r>
      <w:r w:rsidR="005004F3" w:rsidRPr="00A1252F">
        <w:rPr>
          <w:sz w:val="28"/>
          <w:szCs w:val="28"/>
        </w:rPr>
        <w:t>16.2</w:t>
      </w:r>
      <w:r w:rsidR="00000129" w:rsidRPr="00A1252F">
        <w:rPr>
          <w:sz w:val="28"/>
          <w:szCs w:val="28"/>
        </w:rPr>
        <w:t>.</w:t>
      </w:r>
      <w:r w:rsidR="00720014" w:rsidRPr="00A1252F">
        <w:rPr>
          <w:sz w:val="28"/>
          <w:szCs w:val="28"/>
        </w:rPr>
        <w:t> </w:t>
      </w:r>
      <w:r w:rsidR="0089259C" w:rsidRPr="00A1252F">
        <w:rPr>
          <w:sz w:val="28"/>
          <w:szCs w:val="28"/>
        </w:rPr>
        <w:t>apakš</w:t>
      </w:r>
      <w:r w:rsidR="00907AC4">
        <w:rPr>
          <w:sz w:val="28"/>
          <w:szCs w:val="28"/>
        </w:rPr>
        <w:softHyphen/>
      </w:r>
      <w:r w:rsidR="0089259C" w:rsidRPr="00A1252F">
        <w:rPr>
          <w:sz w:val="28"/>
          <w:szCs w:val="28"/>
        </w:rPr>
        <w:t xml:space="preserve">punktā, </w:t>
      </w:r>
      <w:r w:rsidR="00720014" w:rsidRPr="00A1252F">
        <w:rPr>
          <w:sz w:val="28"/>
          <w:szCs w:val="28"/>
        </w:rPr>
        <w:t xml:space="preserve">kā arī </w:t>
      </w:r>
      <w:r w:rsidRPr="00A1252F">
        <w:rPr>
          <w:sz w:val="28"/>
          <w:szCs w:val="28"/>
        </w:rPr>
        <w:t>1</w:t>
      </w:r>
      <w:r w:rsidR="0089259C" w:rsidRPr="00A1252F">
        <w:rPr>
          <w:sz w:val="28"/>
          <w:szCs w:val="28"/>
        </w:rPr>
        <w:t>9</w:t>
      </w:r>
      <w:r w:rsidR="00F86046" w:rsidRPr="00A1252F">
        <w:rPr>
          <w:sz w:val="28"/>
          <w:szCs w:val="28"/>
        </w:rPr>
        <w:t>.</w:t>
      </w:r>
      <w:r w:rsidRPr="00A1252F">
        <w:rPr>
          <w:sz w:val="28"/>
          <w:szCs w:val="28"/>
        </w:rPr>
        <w:t xml:space="preserve">, </w:t>
      </w:r>
      <w:r w:rsidR="0089259C" w:rsidRPr="00A1252F">
        <w:rPr>
          <w:sz w:val="28"/>
          <w:szCs w:val="28"/>
        </w:rPr>
        <w:t>20</w:t>
      </w:r>
      <w:r w:rsidR="00F86046" w:rsidRPr="00A1252F">
        <w:rPr>
          <w:sz w:val="28"/>
          <w:szCs w:val="28"/>
        </w:rPr>
        <w:t>.</w:t>
      </w:r>
      <w:r w:rsidR="002879F5" w:rsidRPr="00A1252F">
        <w:rPr>
          <w:sz w:val="28"/>
          <w:szCs w:val="28"/>
        </w:rPr>
        <w:t xml:space="preserve"> un</w:t>
      </w:r>
      <w:r w:rsidRPr="00A1252F">
        <w:rPr>
          <w:sz w:val="28"/>
          <w:szCs w:val="28"/>
        </w:rPr>
        <w:t xml:space="preserve"> </w:t>
      </w:r>
      <w:r w:rsidR="002879F5" w:rsidRPr="00A1252F">
        <w:rPr>
          <w:sz w:val="28"/>
          <w:szCs w:val="28"/>
        </w:rPr>
        <w:t>21</w:t>
      </w:r>
      <w:r w:rsidRPr="00A1252F">
        <w:rPr>
          <w:sz w:val="28"/>
          <w:szCs w:val="28"/>
        </w:rPr>
        <w:t>.</w:t>
      </w:r>
      <w:r w:rsidR="00720014" w:rsidRPr="00A1252F">
        <w:rPr>
          <w:sz w:val="28"/>
          <w:szCs w:val="28"/>
        </w:rPr>
        <w:t> </w:t>
      </w:r>
      <w:r w:rsidR="0089259C" w:rsidRPr="00A1252F">
        <w:rPr>
          <w:sz w:val="28"/>
          <w:szCs w:val="28"/>
        </w:rPr>
        <w:t xml:space="preserve">punktā </w:t>
      </w:r>
      <w:r w:rsidR="00F86046" w:rsidRPr="00A1252F">
        <w:rPr>
          <w:sz w:val="28"/>
          <w:szCs w:val="28"/>
        </w:rPr>
        <w:t xml:space="preserve">minētajām prasībām; </w:t>
      </w:r>
    </w:p>
    <w:p w14:paraId="7D9A2408" w14:textId="147B2FB2" w:rsidR="00F86046" w:rsidRPr="00A1252F" w:rsidRDefault="00F86046" w:rsidP="00F86046">
      <w:pPr>
        <w:ind w:firstLine="720"/>
        <w:jc w:val="both"/>
        <w:rPr>
          <w:sz w:val="28"/>
          <w:szCs w:val="28"/>
        </w:rPr>
      </w:pPr>
      <w:r w:rsidRPr="00A1252F">
        <w:rPr>
          <w:sz w:val="28"/>
          <w:szCs w:val="28"/>
        </w:rPr>
        <w:t>1</w:t>
      </w:r>
      <w:r w:rsidR="00955326" w:rsidRPr="00A1252F">
        <w:rPr>
          <w:sz w:val="28"/>
          <w:szCs w:val="28"/>
        </w:rPr>
        <w:t>6</w:t>
      </w:r>
      <w:r w:rsidRPr="00A1252F">
        <w:rPr>
          <w:sz w:val="28"/>
          <w:szCs w:val="28"/>
        </w:rPr>
        <w:t>.</w:t>
      </w:r>
      <w:r w:rsidR="00000129" w:rsidRPr="00A1252F">
        <w:rPr>
          <w:sz w:val="28"/>
          <w:szCs w:val="28"/>
        </w:rPr>
        <w:t>6</w:t>
      </w:r>
      <w:r w:rsidRPr="00A1252F">
        <w:rPr>
          <w:sz w:val="28"/>
          <w:szCs w:val="28"/>
        </w:rPr>
        <w:t>.</w:t>
      </w:r>
      <w:r w:rsidR="00907AC4">
        <w:rPr>
          <w:sz w:val="28"/>
          <w:szCs w:val="28"/>
        </w:rPr>
        <w:t> </w:t>
      </w:r>
      <w:r w:rsidRPr="00A1252F">
        <w:rPr>
          <w:sz w:val="28"/>
          <w:szCs w:val="28"/>
        </w:rPr>
        <w:t xml:space="preserve">pieņem lēmumu izslēgt atļaujas saņēmēju no </w:t>
      </w:r>
      <w:r w:rsidR="00747BF3" w:rsidRPr="00A1252F">
        <w:rPr>
          <w:sz w:val="28"/>
          <w:szCs w:val="28"/>
        </w:rPr>
        <w:t xml:space="preserve">atļaujas saņēmēju </w:t>
      </w:r>
      <w:r w:rsidRPr="00A1252F">
        <w:rPr>
          <w:sz w:val="28"/>
          <w:szCs w:val="28"/>
        </w:rPr>
        <w:t>saraksta</w:t>
      </w:r>
      <w:r w:rsidR="00A85243" w:rsidRPr="00A1252F">
        <w:rPr>
          <w:sz w:val="28"/>
          <w:szCs w:val="28"/>
        </w:rPr>
        <w:t xml:space="preserve"> šādos gadījumos</w:t>
      </w:r>
      <w:r w:rsidRPr="00A1252F">
        <w:rPr>
          <w:sz w:val="28"/>
          <w:szCs w:val="28"/>
        </w:rPr>
        <w:t xml:space="preserve">: </w:t>
      </w:r>
    </w:p>
    <w:p w14:paraId="7D9A2409" w14:textId="66D48BB7" w:rsidR="00F86046" w:rsidRPr="00A1252F" w:rsidRDefault="00F86046" w:rsidP="00A85243">
      <w:pPr>
        <w:ind w:firstLine="720"/>
        <w:jc w:val="both"/>
        <w:rPr>
          <w:b/>
          <w:color w:val="FF0000"/>
          <w:sz w:val="28"/>
          <w:szCs w:val="28"/>
        </w:rPr>
      </w:pPr>
      <w:r w:rsidRPr="00A1252F">
        <w:rPr>
          <w:sz w:val="28"/>
          <w:szCs w:val="28"/>
        </w:rPr>
        <w:t>1</w:t>
      </w:r>
      <w:r w:rsidR="00955326" w:rsidRPr="00A1252F">
        <w:rPr>
          <w:sz w:val="28"/>
          <w:szCs w:val="28"/>
        </w:rPr>
        <w:t>6</w:t>
      </w:r>
      <w:r w:rsidRPr="00A1252F">
        <w:rPr>
          <w:sz w:val="28"/>
          <w:szCs w:val="28"/>
        </w:rPr>
        <w:t>.</w:t>
      </w:r>
      <w:r w:rsidR="00000129" w:rsidRPr="00A1252F">
        <w:rPr>
          <w:sz w:val="28"/>
          <w:szCs w:val="28"/>
        </w:rPr>
        <w:t>6</w:t>
      </w:r>
      <w:r w:rsidRPr="00A1252F">
        <w:rPr>
          <w:sz w:val="28"/>
          <w:szCs w:val="28"/>
        </w:rPr>
        <w:t>.1.</w:t>
      </w:r>
      <w:r w:rsidR="00907AC4">
        <w:rPr>
          <w:sz w:val="28"/>
          <w:szCs w:val="28"/>
        </w:rPr>
        <w:t> </w:t>
      </w:r>
      <w:r w:rsidRPr="00A1252F">
        <w:rPr>
          <w:sz w:val="28"/>
          <w:szCs w:val="28"/>
        </w:rPr>
        <w:t xml:space="preserve">pārbaudē konstatē veterināro zāļu apriti reglamentējošo normatīvo aktu pārkāpumu, kas </w:t>
      </w:r>
      <w:r w:rsidR="00D87A1E" w:rsidRPr="00A1252F">
        <w:rPr>
          <w:sz w:val="28"/>
          <w:szCs w:val="28"/>
        </w:rPr>
        <w:t xml:space="preserve">var </w:t>
      </w:r>
      <w:r w:rsidRPr="00A1252F">
        <w:rPr>
          <w:sz w:val="28"/>
          <w:szCs w:val="28"/>
        </w:rPr>
        <w:t>apdraud</w:t>
      </w:r>
      <w:r w:rsidR="00D87A1E" w:rsidRPr="00A1252F">
        <w:rPr>
          <w:sz w:val="28"/>
          <w:szCs w:val="28"/>
        </w:rPr>
        <w:t>ēt</w:t>
      </w:r>
      <w:r w:rsidRPr="00A1252F">
        <w:rPr>
          <w:sz w:val="28"/>
          <w:szCs w:val="28"/>
        </w:rPr>
        <w:t xml:space="preserve"> cilvēku vai dzīvnieku veselību; </w:t>
      </w:r>
    </w:p>
    <w:p w14:paraId="7D9A240A" w14:textId="62B03E3D" w:rsidR="00F85B78" w:rsidRPr="00A1252F" w:rsidRDefault="00F86046" w:rsidP="00800EC8">
      <w:pPr>
        <w:ind w:firstLine="720"/>
        <w:jc w:val="both"/>
        <w:rPr>
          <w:sz w:val="28"/>
          <w:szCs w:val="28"/>
        </w:rPr>
      </w:pPr>
      <w:r w:rsidRPr="00A1252F">
        <w:rPr>
          <w:sz w:val="28"/>
          <w:szCs w:val="28"/>
        </w:rPr>
        <w:t>1</w:t>
      </w:r>
      <w:r w:rsidR="00955326" w:rsidRPr="00A1252F">
        <w:rPr>
          <w:sz w:val="28"/>
          <w:szCs w:val="28"/>
        </w:rPr>
        <w:t>6</w:t>
      </w:r>
      <w:r w:rsidRPr="00A1252F">
        <w:rPr>
          <w:sz w:val="28"/>
          <w:szCs w:val="28"/>
        </w:rPr>
        <w:t>.</w:t>
      </w:r>
      <w:r w:rsidR="00000129" w:rsidRPr="00A1252F">
        <w:rPr>
          <w:sz w:val="28"/>
          <w:szCs w:val="28"/>
        </w:rPr>
        <w:t>6</w:t>
      </w:r>
      <w:r w:rsidRPr="00A1252F">
        <w:rPr>
          <w:sz w:val="28"/>
          <w:szCs w:val="28"/>
        </w:rPr>
        <w:t>.2.</w:t>
      </w:r>
      <w:r w:rsidR="00907AC4">
        <w:rPr>
          <w:sz w:val="28"/>
          <w:szCs w:val="28"/>
        </w:rPr>
        <w:t> </w:t>
      </w:r>
      <w:r w:rsidRPr="00A1252F">
        <w:rPr>
          <w:sz w:val="28"/>
          <w:szCs w:val="28"/>
        </w:rPr>
        <w:t>dzīvnieku izcelsmes pārtikas produktos, ko ražojis atļaujas saņēmējs, konstatē veterināro zāļu atliekvielas tādā daudzumā, kas pārsniedz maksimāli pieļaujamo atliekvielu daudzumu</w:t>
      </w:r>
      <w:r w:rsidR="00720014" w:rsidRPr="00A1252F">
        <w:rPr>
          <w:sz w:val="28"/>
          <w:szCs w:val="28"/>
        </w:rPr>
        <w:t>,</w:t>
      </w:r>
      <w:r w:rsidRPr="00A1252F">
        <w:rPr>
          <w:sz w:val="28"/>
          <w:szCs w:val="28"/>
        </w:rPr>
        <w:t xml:space="preserve"> vai vielas, ko aizliegts lietot produktīvajiem dzīvniekiem saskaņā ar veterināro zāļu apriti reglamentējošo normatīvo aktu prasībām un Komisijas 2009.</w:t>
      </w:r>
      <w:r w:rsidR="00720014" w:rsidRPr="00A1252F">
        <w:rPr>
          <w:sz w:val="28"/>
          <w:szCs w:val="28"/>
        </w:rPr>
        <w:t> </w:t>
      </w:r>
      <w:r w:rsidRPr="00A1252F">
        <w:rPr>
          <w:sz w:val="28"/>
          <w:szCs w:val="28"/>
        </w:rPr>
        <w:t>gada 22.</w:t>
      </w:r>
      <w:r w:rsidR="00720014" w:rsidRPr="00A1252F">
        <w:rPr>
          <w:sz w:val="28"/>
          <w:szCs w:val="28"/>
        </w:rPr>
        <w:t> </w:t>
      </w:r>
      <w:r w:rsidRPr="00A1252F">
        <w:rPr>
          <w:sz w:val="28"/>
          <w:szCs w:val="28"/>
        </w:rPr>
        <w:t>decembra Regulu (ES) Nr.</w:t>
      </w:r>
      <w:r w:rsidR="00720014" w:rsidRPr="00A1252F">
        <w:rPr>
          <w:sz w:val="28"/>
          <w:szCs w:val="28"/>
        </w:rPr>
        <w:t> </w:t>
      </w:r>
      <w:r w:rsidR="009A4EE7">
        <w:rPr>
          <w:sz w:val="28"/>
          <w:szCs w:val="28"/>
        </w:rPr>
        <w:t>37/2010</w:t>
      </w:r>
      <w:r w:rsidRPr="00A1252F">
        <w:rPr>
          <w:sz w:val="28"/>
          <w:szCs w:val="28"/>
        </w:rPr>
        <w:t xml:space="preserve"> par farmakoloģiski aktīvajām vielām un to klasifikāciju pēc to atlieku maksimāli pieļaujamā satura</w:t>
      </w:r>
      <w:r w:rsidR="00F85B78" w:rsidRPr="00A1252F">
        <w:rPr>
          <w:sz w:val="28"/>
          <w:szCs w:val="28"/>
        </w:rPr>
        <w:t xml:space="preserve"> (turpmāk</w:t>
      </w:r>
      <w:r w:rsidR="00720014" w:rsidRPr="00A1252F">
        <w:rPr>
          <w:sz w:val="28"/>
          <w:szCs w:val="28"/>
        </w:rPr>
        <w:t xml:space="preserve"> –</w:t>
      </w:r>
      <w:r w:rsidR="00F85B78" w:rsidRPr="00A1252F">
        <w:rPr>
          <w:sz w:val="28"/>
          <w:szCs w:val="28"/>
        </w:rPr>
        <w:t xml:space="preserve"> regula Nr.</w:t>
      </w:r>
      <w:r w:rsidR="00720014" w:rsidRPr="00A1252F">
        <w:rPr>
          <w:sz w:val="28"/>
          <w:szCs w:val="28"/>
        </w:rPr>
        <w:t> </w:t>
      </w:r>
      <w:r w:rsidR="00CE2516">
        <w:rPr>
          <w:sz w:val="28"/>
          <w:szCs w:val="28"/>
        </w:rPr>
        <w:t>37/2010</w:t>
      </w:r>
      <w:r w:rsidR="00F85B78" w:rsidRPr="00A1252F">
        <w:rPr>
          <w:sz w:val="28"/>
          <w:szCs w:val="28"/>
        </w:rPr>
        <w:t>)</w:t>
      </w:r>
      <w:r w:rsidR="00F85B78" w:rsidRPr="00CE2516">
        <w:rPr>
          <w:sz w:val="28"/>
          <w:szCs w:val="28"/>
        </w:rPr>
        <w:t>;</w:t>
      </w:r>
    </w:p>
    <w:p w14:paraId="7D9A240B" w14:textId="155A1DD8" w:rsidR="00800EC8" w:rsidRPr="00A1252F" w:rsidRDefault="00F85B78" w:rsidP="00800EC8">
      <w:pPr>
        <w:ind w:firstLine="720"/>
        <w:jc w:val="both"/>
        <w:rPr>
          <w:sz w:val="28"/>
          <w:szCs w:val="28"/>
        </w:rPr>
      </w:pPr>
      <w:r w:rsidRPr="00A1252F">
        <w:rPr>
          <w:sz w:val="28"/>
          <w:szCs w:val="28"/>
        </w:rPr>
        <w:t>16.6.3.</w:t>
      </w:r>
      <w:r w:rsidR="009A4EE7">
        <w:rPr>
          <w:sz w:val="28"/>
          <w:szCs w:val="28"/>
        </w:rPr>
        <w:t> </w:t>
      </w:r>
      <w:r w:rsidRPr="00A1252F">
        <w:rPr>
          <w:sz w:val="28"/>
          <w:szCs w:val="28"/>
        </w:rPr>
        <w:t>produktīvajos dzīvniekos, kas pieder atļaujas saņēmējam, konstatē vielas, ko aizliegts lietot produktīvajiem dzīvniekiem saskaņā ar veterināro zāļu apriti reglamentējošo normatīvo aktu prasībām un regulu Nr.</w:t>
      </w:r>
      <w:r w:rsidR="00720014" w:rsidRPr="00A1252F">
        <w:rPr>
          <w:sz w:val="28"/>
          <w:szCs w:val="28"/>
        </w:rPr>
        <w:t> </w:t>
      </w:r>
      <w:r w:rsidR="00CE2516">
        <w:rPr>
          <w:sz w:val="28"/>
          <w:szCs w:val="28"/>
        </w:rPr>
        <w:t>37/2010</w:t>
      </w:r>
      <w:r w:rsidR="00F86046" w:rsidRPr="00A1252F">
        <w:rPr>
          <w:sz w:val="28"/>
          <w:szCs w:val="28"/>
        </w:rPr>
        <w:t xml:space="preserve">; </w:t>
      </w:r>
    </w:p>
    <w:p w14:paraId="7D9A240C" w14:textId="563FA9F0" w:rsidR="00A85243" w:rsidRPr="00A1252F" w:rsidRDefault="00F61D4D" w:rsidP="00F86046">
      <w:pPr>
        <w:ind w:firstLine="720"/>
        <w:jc w:val="both"/>
        <w:rPr>
          <w:sz w:val="28"/>
          <w:szCs w:val="28"/>
        </w:rPr>
      </w:pPr>
      <w:r w:rsidRPr="00A1252F">
        <w:rPr>
          <w:sz w:val="28"/>
          <w:szCs w:val="28"/>
        </w:rPr>
        <w:lastRenderedPageBreak/>
        <w:t>1</w:t>
      </w:r>
      <w:r w:rsidR="00955326" w:rsidRPr="00A1252F">
        <w:rPr>
          <w:sz w:val="28"/>
          <w:szCs w:val="28"/>
        </w:rPr>
        <w:t>6</w:t>
      </w:r>
      <w:r w:rsidRPr="00A1252F">
        <w:rPr>
          <w:sz w:val="28"/>
          <w:szCs w:val="28"/>
        </w:rPr>
        <w:t>.</w:t>
      </w:r>
      <w:r w:rsidR="00000129" w:rsidRPr="00A1252F">
        <w:rPr>
          <w:sz w:val="28"/>
          <w:szCs w:val="28"/>
        </w:rPr>
        <w:t>6</w:t>
      </w:r>
      <w:r w:rsidR="00F85B78" w:rsidRPr="00A1252F">
        <w:rPr>
          <w:sz w:val="28"/>
          <w:szCs w:val="28"/>
        </w:rPr>
        <w:t>.4</w:t>
      </w:r>
      <w:r w:rsidRPr="00A1252F">
        <w:rPr>
          <w:sz w:val="28"/>
          <w:szCs w:val="28"/>
        </w:rPr>
        <w:t>.</w:t>
      </w:r>
      <w:r w:rsidR="009A4EE7">
        <w:rPr>
          <w:sz w:val="28"/>
          <w:szCs w:val="28"/>
        </w:rPr>
        <w:t> </w:t>
      </w:r>
      <w:r w:rsidRPr="00A1252F">
        <w:rPr>
          <w:sz w:val="28"/>
          <w:szCs w:val="28"/>
        </w:rPr>
        <w:t>nav spēkā šo noteikumu 14.</w:t>
      </w:r>
      <w:r w:rsidR="00C36B0E" w:rsidRPr="00A1252F">
        <w:rPr>
          <w:sz w:val="28"/>
          <w:szCs w:val="28"/>
        </w:rPr>
        <w:t>1.</w:t>
      </w:r>
      <w:r w:rsidR="00720014" w:rsidRPr="00A1252F">
        <w:rPr>
          <w:sz w:val="28"/>
          <w:szCs w:val="28"/>
        </w:rPr>
        <w:t> </w:t>
      </w:r>
      <w:r w:rsidR="00C36B0E" w:rsidRPr="00A1252F">
        <w:rPr>
          <w:sz w:val="28"/>
          <w:szCs w:val="28"/>
        </w:rPr>
        <w:t>apakšpunktā minētais līgums</w:t>
      </w:r>
      <w:r w:rsidR="00720014" w:rsidRPr="00A1252F">
        <w:rPr>
          <w:sz w:val="28"/>
          <w:szCs w:val="28"/>
        </w:rPr>
        <w:t>,</w:t>
      </w:r>
      <w:r w:rsidR="00C36B0E" w:rsidRPr="00A1252F">
        <w:rPr>
          <w:sz w:val="28"/>
          <w:szCs w:val="28"/>
        </w:rPr>
        <w:t xml:space="preserve"> vai atbildīgais praktizējošais veterinārārsts neatbilst šo noteikumu 14.1.</w:t>
      </w:r>
      <w:r w:rsidR="006C6BBC" w:rsidRPr="00A1252F">
        <w:rPr>
          <w:sz w:val="28"/>
          <w:szCs w:val="28"/>
        </w:rPr>
        <w:t> </w:t>
      </w:r>
      <w:r w:rsidR="00C36B0E" w:rsidRPr="00A1252F">
        <w:rPr>
          <w:sz w:val="28"/>
          <w:szCs w:val="28"/>
        </w:rPr>
        <w:t>un 14.2.</w:t>
      </w:r>
      <w:r w:rsidR="00720014" w:rsidRPr="00A1252F">
        <w:rPr>
          <w:sz w:val="28"/>
          <w:szCs w:val="28"/>
        </w:rPr>
        <w:t> </w:t>
      </w:r>
      <w:r w:rsidR="00C36B0E" w:rsidRPr="00A1252F">
        <w:rPr>
          <w:sz w:val="28"/>
          <w:szCs w:val="28"/>
        </w:rPr>
        <w:t>apakšpunkt</w:t>
      </w:r>
      <w:r w:rsidR="009A4EE7">
        <w:rPr>
          <w:sz w:val="28"/>
          <w:szCs w:val="28"/>
        </w:rPr>
        <w:t>ā minētajām</w:t>
      </w:r>
      <w:r w:rsidR="00C36B0E" w:rsidRPr="00A1252F">
        <w:rPr>
          <w:sz w:val="28"/>
          <w:szCs w:val="28"/>
        </w:rPr>
        <w:t xml:space="preserve"> prasībām;</w:t>
      </w:r>
    </w:p>
    <w:p w14:paraId="7D9A240D" w14:textId="56B1E31F" w:rsidR="00A85243" w:rsidRPr="00A1252F" w:rsidRDefault="00A85243" w:rsidP="00F86046">
      <w:pPr>
        <w:ind w:firstLine="720"/>
        <w:jc w:val="both"/>
        <w:rPr>
          <w:sz w:val="28"/>
          <w:szCs w:val="28"/>
        </w:rPr>
      </w:pPr>
      <w:r w:rsidRPr="00A1252F">
        <w:rPr>
          <w:sz w:val="28"/>
          <w:szCs w:val="28"/>
        </w:rPr>
        <w:t>16.6.5.</w:t>
      </w:r>
      <w:r w:rsidR="009A4EE7">
        <w:rPr>
          <w:sz w:val="28"/>
          <w:szCs w:val="28"/>
        </w:rPr>
        <w:t> </w:t>
      </w:r>
      <w:r w:rsidR="00F86046" w:rsidRPr="00A1252F">
        <w:rPr>
          <w:sz w:val="28"/>
          <w:szCs w:val="28"/>
        </w:rPr>
        <w:t>dzīvnieku skaits ganāmpulkā ilgāk par sešiem mēnešiem</w:t>
      </w:r>
      <w:r w:rsidR="00C36B0E" w:rsidRPr="00A1252F">
        <w:rPr>
          <w:sz w:val="28"/>
          <w:szCs w:val="28"/>
        </w:rPr>
        <w:t xml:space="preserve"> </w:t>
      </w:r>
      <w:r w:rsidR="00F86046" w:rsidRPr="00A1252F">
        <w:rPr>
          <w:sz w:val="28"/>
          <w:szCs w:val="28"/>
        </w:rPr>
        <w:t>neatbilst šo noteikumu 1</w:t>
      </w:r>
      <w:r w:rsidR="004532B6">
        <w:rPr>
          <w:sz w:val="28"/>
          <w:szCs w:val="28"/>
        </w:rPr>
        <w:t>6</w:t>
      </w:r>
      <w:r w:rsidR="00A96D21" w:rsidRPr="00A1252F">
        <w:rPr>
          <w:sz w:val="28"/>
          <w:szCs w:val="28"/>
        </w:rPr>
        <w:t>.</w:t>
      </w:r>
      <w:r w:rsidR="004532B6">
        <w:rPr>
          <w:sz w:val="28"/>
          <w:szCs w:val="28"/>
        </w:rPr>
        <w:t>2.2.</w:t>
      </w:r>
      <w:r w:rsidR="00720014" w:rsidRPr="00A1252F">
        <w:rPr>
          <w:sz w:val="28"/>
          <w:szCs w:val="28"/>
        </w:rPr>
        <w:t> </w:t>
      </w:r>
      <w:r w:rsidR="004532B6" w:rsidRPr="00A1252F">
        <w:rPr>
          <w:sz w:val="28"/>
          <w:szCs w:val="28"/>
        </w:rPr>
        <w:t>apakšpunkt</w:t>
      </w:r>
      <w:r w:rsidR="004532B6">
        <w:rPr>
          <w:sz w:val="28"/>
          <w:szCs w:val="28"/>
        </w:rPr>
        <w:t>ā</w:t>
      </w:r>
      <w:r w:rsidR="00F86046" w:rsidRPr="00A1252F">
        <w:rPr>
          <w:sz w:val="28"/>
          <w:szCs w:val="28"/>
        </w:rPr>
        <w:t xml:space="preserve"> </w:t>
      </w:r>
      <w:r w:rsidR="009A4EE7">
        <w:rPr>
          <w:sz w:val="28"/>
          <w:szCs w:val="28"/>
        </w:rPr>
        <w:t>minētajām</w:t>
      </w:r>
      <w:r w:rsidR="009A4EE7" w:rsidRPr="00A1252F">
        <w:rPr>
          <w:sz w:val="28"/>
          <w:szCs w:val="28"/>
        </w:rPr>
        <w:t xml:space="preserve"> </w:t>
      </w:r>
      <w:r w:rsidR="00F86046" w:rsidRPr="00A1252F">
        <w:rPr>
          <w:sz w:val="28"/>
          <w:szCs w:val="28"/>
        </w:rPr>
        <w:t>prasībām</w:t>
      </w:r>
      <w:r w:rsidRPr="00A1252F">
        <w:rPr>
          <w:sz w:val="28"/>
          <w:szCs w:val="28"/>
        </w:rPr>
        <w:t>;</w:t>
      </w:r>
    </w:p>
    <w:p w14:paraId="7D9A240E" w14:textId="727286DD" w:rsidR="00F86046" w:rsidRPr="00A1252F" w:rsidRDefault="00A85243" w:rsidP="00F86046">
      <w:pPr>
        <w:ind w:firstLine="720"/>
        <w:jc w:val="both"/>
        <w:rPr>
          <w:sz w:val="28"/>
          <w:szCs w:val="28"/>
        </w:rPr>
      </w:pPr>
      <w:r w:rsidRPr="00A1252F">
        <w:rPr>
          <w:sz w:val="28"/>
          <w:szCs w:val="28"/>
        </w:rPr>
        <w:t>16.6.6</w:t>
      </w:r>
      <w:r w:rsidR="009B4F06" w:rsidRPr="00A1252F">
        <w:rPr>
          <w:sz w:val="28"/>
          <w:szCs w:val="28"/>
        </w:rPr>
        <w:t>.</w:t>
      </w:r>
      <w:r w:rsidR="009A4EE7">
        <w:rPr>
          <w:sz w:val="28"/>
          <w:szCs w:val="28"/>
        </w:rPr>
        <w:t> </w:t>
      </w:r>
      <w:r w:rsidR="002C4F14" w:rsidRPr="00A1252F">
        <w:rPr>
          <w:sz w:val="28"/>
          <w:szCs w:val="28"/>
        </w:rPr>
        <w:t xml:space="preserve">atļaujas saņēmējs </w:t>
      </w:r>
      <w:r w:rsidR="00720014" w:rsidRPr="00A1252F">
        <w:rPr>
          <w:sz w:val="28"/>
          <w:szCs w:val="28"/>
        </w:rPr>
        <w:t xml:space="preserve">ir </w:t>
      </w:r>
      <w:r w:rsidR="002C4F14" w:rsidRPr="00A1252F">
        <w:rPr>
          <w:sz w:val="28"/>
          <w:szCs w:val="28"/>
        </w:rPr>
        <w:t>izslēgts no izmēģinājumu dzīvnieku audzētāju, piegādātāju vai lietotāju reģistra</w:t>
      </w:r>
      <w:r w:rsidR="00F86046" w:rsidRPr="00A1252F">
        <w:rPr>
          <w:sz w:val="28"/>
          <w:szCs w:val="28"/>
        </w:rPr>
        <w:t xml:space="preserve">; </w:t>
      </w:r>
    </w:p>
    <w:p w14:paraId="7D9A240F" w14:textId="31F7B995" w:rsidR="00C36B0E" w:rsidRPr="00A1252F" w:rsidRDefault="00C36B0E" w:rsidP="00F86046">
      <w:pPr>
        <w:ind w:firstLine="720"/>
        <w:jc w:val="both"/>
        <w:rPr>
          <w:sz w:val="28"/>
          <w:szCs w:val="28"/>
        </w:rPr>
      </w:pPr>
      <w:r w:rsidRPr="00A1252F">
        <w:rPr>
          <w:sz w:val="28"/>
          <w:szCs w:val="28"/>
        </w:rPr>
        <w:t>16.6.7.</w:t>
      </w:r>
      <w:r w:rsidR="009A4EE7">
        <w:rPr>
          <w:sz w:val="28"/>
          <w:szCs w:val="28"/>
        </w:rPr>
        <w:t> </w:t>
      </w:r>
      <w:r w:rsidRPr="00A1252F">
        <w:rPr>
          <w:sz w:val="28"/>
          <w:szCs w:val="28"/>
        </w:rPr>
        <w:t xml:space="preserve">ir saņemts atļaujas saņēmēja iesniegums par izslēgšanu no </w:t>
      </w:r>
      <w:r w:rsidR="00747BF3" w:rsidRPr="00A1252F">
        <w:rPr>
          <w:sz w:val="28"/>
          <w:szCs w:val="28"/>
        </w:rPr>
        <w:t xml:space="preserve">atļaujas saņēmēju </w:t>
      </w:r>
      <w:r w:rsidRPr="00A1252F">
        <w:rPr>
          <w:sz w:val="28"/>
          <w:szCs w:val="28"/>
        </w:rPr>
        <w:t>saraksta;</w:t>
      </w:r>
    </w:p>
    <w:p w14:paraId="7D9A2410" w14:textId="25AB0ED0" w:rsidR="0004040E" w:rsidRPr="00A1252F" w:rsidRDefault="00F86046" w:rsidP="00985D05">
      <w:pPr>
        <w:ind w:firstLine="720"/>
        <w:jc w:val="both"/>
        <w:rPr>
          <w:i/>
          <w:iCs/>
          <w:sz w:val="28"/>
          <w:szCs w:val="28"/>
        </w:rPr>
      </w:pPr>
      <w:r w:rsidRPr="00A1252F">
        <w:rPr>
          <w:sz w:val="28"/>
          <w:szCs w:val="28"/>
        </w:rPr>
        <w:t>1</w:t>
      </w:r>
      <w:r w:rsidR="00955326" w:rsidRPr="00A1252F">
        <w:rPr>
          <w:sz w:val="28"/>
          <w:szCs w:val="28"/>
        </w:rPr>
        <w:t>6</w:t>
      </w:r>
      <w:r w:rsidRPr="00A1252F">
        <w:rPr>
          <w:sz w:val="28"/>
          <w:szCs w:val="28"/>
        </w:rPr>
        <w:t>.</w:t>
      </w:r>
      <w:r w:rsidR="00000129" w:rsidRPr="00A1252F">
        <w:rPr>
          <w:sz w:val="28"/>
          <w:szCs w:val="28"/>
        </w:rPr>
        <w:t>7</w:t>
      </w:r>
      <w:r w:rsidRPr="00A1252F">
        <w:rPr>
          <w:sz w:val="28"/>
          <w:szCs w:val="28"/>
        </w:rPr>
        <w:t>.</w:t>
      </w:r>
      <w:r w:rsidR="009A4EE7">
        <w:rPr>
          <w:sz w:val="28"/>
          <w:szCs w:val="28"/>
        </w:rPr>
        <w:t> </w:t>
      </w:r>
      <w:r w:rsidR="00703CA3" w:rsidRPr="00A1252F">
        <w:rPr>
          <w:iCs/>
          <w:sz w:val="28"/>
          <w:szCs w:val="28"/>
        </w:rPr>
        <w:t xml:space="preserve">nodrošina </w:t>
      </w:r>
      <w:r w:rsidR="00747BF3" w:rsidRPr="00A1252F">
        <w:rPr>
          <w:iCs/>
          <w:sz w:val="28"/>
          <w:szCs w:val="28"/>
        </w:rPr>
        <w:t xml:space="preserve">atļaujas saņēmēju </w:t>
      </w:r>
      <w:r w:rsidR="00703CA3" w:rsidRPr="00A1252F">
        <w:rPr>
          <w:iCs/>
          <w:sz w:val="28"/>
          <w:szCs w:val="28"/>
        </w:rPr>
        <w:t xml:space="preserve">saraksta publisku pieejamību Pārtikas un veterinārā dienesta </w:t>
      </w:r>
      <w:r w:rsidR="00E500CD" w:rsidRPr="00A1252F">
        <w:rPr>
          <w:iCs/>
          <w:sz w:val="28"/>
          <w:szCs w:val="28"/>
        </w:rPr>
        <w:t>tīmekļvie</w:t>
      </w:r>
      <w:r w:rsidR="00647277" w:rsidRPr="00A1252F">
        <w:rPr>
          <w:iCs/>
          <w:sz w:val="28"/>
          <w:szCs w:val="28"/>
        </w:rPr>
        <w:t>t</w:t>
      </w:r>
      <w:r w:rsidR="00E500CD" w:rsidRPr="00A1252F">
        <w:rPr>
          <w:iCs/>
          <w:sz w:val="28"/>
          <w:szCs w:val="28"/>
        </w:rPr>
        <w:t>nē</w:t>
      </w:r>
      <w:r w:rsidR="00703CA3" w:rsidRPr="00A1252F">
        <w:rPr>
          <w:iCs/>
          <w:sz w:val="28"/>
          <w:szCs w:val="28"/>
        </w:rPr>
        <w:t xml:space="preserve"> un</w:t>
      </w:r>
      <w:r w:rsidR="00703CA3" w:rsidRPr="00A1252F">
        <w:rPr>
          <w:i/>
          <w:iCs/>
          <w:sz w:val="28"/>
          <w:szCs w:val="28"/>
        </w:rPr>
        <w:t xml:space="preserve"> </w:t>
      </w:r>
      <w:r w:rsidRPr="00A1252F">
        <w:rPr>
          <w:sz w:val="28"/>
          <w:szCs w:val="28"/>
        </w:rPr>
        <w:t>vienas darbdienas laikā pēc šo noteikumu 1</w:t>
      </w:r>
      <w:r w:rsidR="00955326" w:rsidRPr="00A1252F">
        <w:rPr>
          <w:sz w:val="28"/>
          <w:szCs w:val="28"/>
        </w:rPr>
        <w:t>6</w:t>
      </w:r>
      <w:r w:rsidRPr="00A1252F">
        <w:rPr>
          <w:sz w:val="28"/>
          <w:szCs w:val="28"/>
        </w:rPr>
        <w:t>.2., 1</w:t>
      </w:r>
      <w:r w:rsidR="00955326" w:rsidRPr="00A1252F">
        <w:rPr>
          <w:sz w:val="28"/>
          <w:szCs w:val="28"/>
        </w:rPr>
        <w:t>6</w:t>
      </w:r>
      <w:r w:rsidRPr="00A1252F">
        <w:rPr>
          <w:sz w:val="28"/>
          <w:szCs w:val="28"/>
        </w:rPr>
        <w:t>.</w:t>
      </w:r>
      <w:r w:rsidR="00000129" w:rsidRPr="00A1252F">
        <w:rPr>
          <w:sz w:val="28"/>
          <w:szCs w:val="28"/>
        </w:rPr>
        <w:t>4</w:t>
      </w:r>
      <w:r w:rsidRPr="00A1252F">
        <w:rPr>
          <w:sz w:val="28"/>
          <w:szCs w:val="28"/>
        </w:rPr>
        <w:t>. vai 1</w:t>
      </w:r>
      <w:r w:rsidR="00955326" w:rsidRPr="00A1252F">
        <w:rPr>
          <w:sz w:val="28"/>
          <w:szCs w:val="28"/>
        </w:rPr>
        <w:t>6</w:t>
      </w:r>
      <w:r w:rsidRPr="00A1252F">
        <w:rPr>
          <w:sz w:val="28"/>
          <w:szCs w:val="28"/>
        </w:rPr>
        <w:t>.</w:t>
      </w:r>
      <w:r w:rsidR="00000129" w:rsidRPr="00A1252F">
        <w:rPr>
          <w:sz w:val="28"/>
          <w:szCs w:val="28"/>
        </w:rPr>
        <w:t>6</w:t>
      </w:r>
      <w:r w:rsidRPr="00A1252F">
        <w:rPr>
          <w:sz w:val="28"/>
          <w:szCs w:val="28"/>
        </w:rPr>
        <w:t>.</w:t>
      </w:r>
      <w:r w:rsidR="00720014" w:rsidRPr="00A1252F">
        <w:rPr>
          <w:sz w:val="28"/>
          <w:szCs w:val="28"/>
        </w:rPr>
        <w:t> </w:t>
      </w:r>
      <w:r w:rsidRPr="00A1252F">
        <w:rPr>
          <w:sz w:val="28"/>
          <w:szCs w:val="28"/>
        </w:rPr>
        <w:t xml:space="preserve">apakšpunktā minētā notikuma aktualizē informāciju sarakstā; </w:t>
      </w:r>
    </w:p>
    <w:p w14:paraId="7D9A2411" w14:textId="070EDF70" w:rsidR="00F86046" w:rsidRPr="00A1252F" w:rsidRDefault="00F86046" w:rsidP="00F86046">
      <w:pPr>
        <w:ind w:firstLine="720"/>
        <w:jc w:val="both"/>
        <w:rPr>
          <w:sz w:val="28"/>
          <w:szCs w:val="28"/>
        </w:rPr>
      </w:pPr>
      <w:r w:rsidRPr="00A1252F">
        <w:rPr>
          <w:sz w:val="28"/>
          <w:szCs w:val="28"/>
        </w:rPr>
        <w:t>1</w:t>
      </w:r>
      <w:r w:rsidR="00955326" w:rsidRPr="00A1252F">
        <w:rPr>
          <w:sz w:val="28"/>
          <w:szCs w:val="28"/>
        </w:rPr>
        <w:t>6</w:t>
      </w:r>
      <w:r w:rsidRPr="00A1252F">
        <w:rPr>
          <w:sz w:val="28"/>
          <w:szCs w:val="28"/>
        </w:rPr>
        <w:t>.</w:t>
      </w:r>
      <w:r w:rsidR="00000129" w:rsidRPr="00A1252F">
        <w:rPr>
          <w:sz w:val="28"/>
          <w:szCs w:val="28"/>
        </w:rPr>
        <w:t>8</w:t>
      </w:r>
      <w:r w:rsidRPr="00A1252F">
        <w:rPr>
          <w:sz w:val="28"/>
          <w:szCs w:val="28"/>
        </w:rPr>
        <w:t>.</w:t>
      </w:r>
      <w:r w:rsidR="009A4EE7">
        <w:rPr>
          <w:sz w:val="28"/>
          <w:szCs w:val="28"/>
        </w:rPr>
        <w:t> </w:t>
      </w:r>
      <w:r w:rsidRPr="00A1252F">
        <w:rPr>
          <w:sz w:val="28"/>
          <w:szCs w:val="28"/>
        </w:rPr>
        <w:t>datu</w:t>
      </w:r>
      <w:r w:rsidR="006C6BBC" w:rsidRPr="00A1252F">
        <w:rPr>
          <w:sz w:val="28"/>
          <w:szCs w:val="28"/>
        </w:rPr>
        <w:t>s</w:t>
      </w:r>
      <w:r w:rsidRPr="00A1252F">
        <w:rPr>
          <w:sz w:val="28"/>
          <w:szCs w:val="28"/>
        </w:rPr>
        <w:t xml:space="preserve"> par atļaujas saņēmēju </w:t>
      </w:r>
      <w:r w:rsidR="006C6BBC" w:rsidRPr="00A1252F">
        <w:rPr>
          <w:sz w:val="28"/>
          <w:szCs w:val="28"/>
        </w:rPr>
        <w:t xml:space="preserve">glabā </w:t>
      </w:r>
      <w:r w:rsidRPr="00A1252F">
        <w:rPr>
          <w:sz w:val="28"/>
          <w:szCs w:val="28"/>
        </w:rPr>
        <w:t>ne mazāk kā piecus gadus pēc atļaujas saņēmēja izslēgšanas no saraksta.</w:t>
      </w:r>
    </w:p>
    <w:p w14:paraId="7D9A2412" w14:textId="77777777" w:rsidR="00F61D4D" w:rsidRPr="00A1252F" w:rsidRDefault="00F61D4D" w:rsidP="00F86046">
      <w:pPr>
        <w:ind w:firstLine="720"/>
        <w:jc w:val="both"/>
        <w:rPr>
          <w:i/>
          <w:iCs/>
          <w:sz w:val="28"/>
          <w:szCs w:val="28"/>
        </w:rPr>
      </w:pPr>
    </w:p>
    <w:p w14:paraId="7D9A2413" w14:textId="3933FA71" w:rsidR="00F86046" w:rsidRPr="00A1252F" w:rsidRDefault="00955326" w:rsidP="00F86046">
      <w:pPr>
        <w:ind w:firstLine="720"/>
        <w:jc w:val="both"/>
        <w:rPr>
          <w:sz w:val="28"/>
          <w:szCs w:val="28"/>
        </w:rPr>
      </w:pPr>
      <w:r w:rsidRPr="00A1252F">
        <w:rPr>
          <w:sz w:val="28"/>
          <w:szCs w:val="28"/>
        </w:rPr>
        <w:t>17.</w:t>
      </w:r>
      <w:r w:rsidR="009A4EE7">
        <w:rPr>
          <w:sz w:val="28"/>
          <w:szCs w:val="28"/>
        </w:rPr>
        <w:t> </w:t>
      </w:r>
      <w:r w:rsidR="00F86046" w:rsidRPr="00A1252F">
        <w:rPr>
          <w:sz w:val="28"/>
          <w:szCs w:val="28"/>
        </w:rPr>
        <w:t>Pārtikas un veterinārais dienests</w:t>
      </w:r>
      <w:r w:rsidR="00D87A1E" w:rsidRPr="00A1252F">
        <w:rPr>
          <w:sz w:val="28"/>
          <w:szCs w:val="28"/>
        </w:rPr>
        <w:t xml:space="preserve"> </w:t>
      </w:r>
      <w:r w:rsidR="00747BF3" w:rsidRPr="00A1252F">
        <w:rPr>
          <w:sz w:val="28"/>
          <w:szCs w:val="28"/>
        </w:rPr>
        <w:t xml:space="preserve">atļaujas saņēmēju </w:t>
      </w:r>
      <w:r w:rsidR="00F86046" w:rsidRPr="00A1252F">
        <w:rPr>
          <w:sz w:val="28"/>
          <w:szCs w:val="28"/>
        </w:rPr>
        <w:t xml:space="preserve">sarakstā iekļauj šādu informāciju: </w:t>
      </w:r>
    </w:p>
    <w:p w14:paraId="7D9A2414" w14:textId="0AF383D6" w:rsidR="00F86046" w:rsidRPr="00A1252F" w:rsidRDefault="00955326" w:rsidP="00F86046">
      <w:pPr>
        <w:ind w:firstLine="720"/>
        <w:jc w:val="both"/>
        <w:rPr>
          <w:sz w:val="28"/>
          <w:szCs w:val="28"/>
        </w:rPr>
      </w:pPr>
      <w:r w:rsidRPr="00A1252F">
        <w:rPr>
          <w:sz w:val="28"/>
          <w:szCs w:val="28"/>
        </w:rPr>
        <w:t>17</w:t>
      </w:r>
      <w:r w:rsidR="00F86046" w:rsidRPr="00A1252F">
        <w:rPr>
          <w:sz w:val="28"/>
          <w:szCs w:val="28"/>
        </w:rPr>
        <w:t>.1. atļaujas saņēmēja reģistrācijas numur</w:t>
      </w:r>
      <w:r w:rsidR="00BE4382">
        <w:rPr>
          <w:sz w:val="28"/>
          <w:szCs w:val="28"/>
        </w:rPr>
        <w:t>s</w:t>
      </w:r>
      <w:r w:rsidR="00F86046" w:rsidRPr="00A1252F">
        <w:rPr>
          <w:sz w:val="28"/>
          <w:szCs w:val="28"/>
        </w:rPr>
        <w:t xml:space="preserve"> sarakstā; </w:t>
      </w:r>
    </w:p>
    <w:p w14:paraId="7D9A2415" w14:textId="2C0A5B24" w:rsidR="00F86046" w:rsidRPr="00A1252F" w:rsidRDefault="00955326" w:rsidP="00F86046">
      <w:pPr>
        <w:ind w:firstLine="720"/>
        <w:jc w:val="both"/>
        <w:rPr>
          <w:sz w:val="28"/>
          <w:szCs w:val="28"/>
        </w:rPr>
      </w:pPr>
      <w:r w:rsidRPr="00A1252F">
        <w:rPr>
          <w:sz w:val="28"/>
          <w:szCs w:val="28"/>
        </w:rPr>
        <w:t>17</w:t>
      </w:r>
      <w:r w:rsidR="00F86046" w:rsidRPr="00A1252F">
        <w:rPr>
          <w:sz w:val="28"/>
          <w:szCs w:val="28"/>
        </w:rPr>
        <w:t>.2. datum</w:t>
      </w:r>
      <w:r w:rsidR="00BE4382">
        <w:rPr>
          <w:sz w:val="28"/>
          <w:szCs w:val="28"/>
        </w:rPr>
        <w:t>s</w:t>
      </w:r>
      <w:r w:rsidR="00F86046" w:rsidRPr="00A1252F">
        <w:rPr>
          <w:sz w:val="28"/>
          <w:szCs w:val="28"/>
        </w:rPr>
        <w:t>, kad atļaujas saņēmēj</w:t>
      </w:r>
      <w:r w:rsidR="00937A94">
        <w:rPr>
          <w:sz w:val="28"/>
          <w:szCs w:val="28"/>
        </w:rPr>
        <w:t>s</w:t>
      </w:r>
      <w:r w:rsidR="00F86046" w:rsidRPr="00A1252F">
        <w:rPr>
          <w:sz w:val="28"/>
          <w:szCs w:val="28"/>
        </w:rPr>
        <w:t xml:space="preserve"> iekļauts</w:t>
      </w:r>
      <w:r w:rsidR="00F86046" w:rsidRPr="00A1252F">
        <w:rPr>
          <w:b/>
          <w:sz w:val="28"/>
          <w:szCs w:val="28"/>
        </w:rPr>
        <w:t xml:space="preserve"> </w:t>
      </w:r>
      <w:r w:rsidR="00F86046" w:rsidRPr="00A1252F">
        <w:rPr>
          <w:sz w:val="28"/>
          <w:szCs w:val="28"/>
        </w:rPr>
        <w:t xml:space="preserve">sarakstā; </w:t>
      </w:r>
    </w:p>
    <w:p w14:paraId="7D9A2416" w14:textId="47106036" w:rsidR="00F86046" w:rsidRPr="00A1252F" w:rsidRDefault="00955326" w:rsidP="00F86046">
      <w:pPr>
        <w:ind w:firstLine="720"/>
        <w:jc w:val="both"/>
        <w:rPr>
          <w:sz w:val="28"/>
          <w:szCs w:val="28"/>
        </w:rPr>
      </w:pPr>
      <w:r w:rsidRPr="00A1252F">
        <w:rPr>
          <w:sz w:val="28"/>
          <w:szCs w:val="28"/>
        </w:rPr>
        <w:t>17</w:t>
      </w:r>
      <w:r w:rsidR="00F86046" w:rsidRPr="00A1252F">
        <w:rPr>
          <w:sz w:val="28"/>
          <w:szCs w:val="28"/>
        </w:rPr>
        <w:t>.3. atļaujas saņēmēja nosaukum</w:t>
      </w:r>
      <w:r w:rsidR="00BE4382">
        <w:rPr>
          <w:sz w:val="28"/>
          <w:szCs w:val="28"/>
        </w:rPr>
        <w:t>s</w:t>
      </w:r>
      <w:r w:rsidR="009A4EE7">
        <w:rPr>
          <w:sz w:val="28"/>
          <w:szCs w:val="28"/>
        </w:rPr>
        <w:t xml:space="preserve"> un</w:t>
      </w:r>
      <w:r w:rsidR="00F86046" w:rsidRPr="00A1252F">
        <w:rPr>
          <w:sz w:val="28"/>
          <w:szCs w:val="28"/>
        </w:rPr>
        <w:t xml:space="preserve"> darbības vietas adres</w:t>
      </w:r>
      <w:r w:rsidR="00BE4382">
        <w:rPr>
          <w:sz w:val="28"/>
          <w:szCs w:val="28"/>
        </w:rPr>
        <w:t>e</w:t>
      </w:r>
      <w:r w:rsidR="00F86046" w:rsidRPr="00A1252F">
        <w:rPr>
          <w:sz w:val="28"/>
          <w:szCs w:val="28"/>
        </w:rPr>
        <w:t xml:space="preserve">; </w:t>
      </w:r>
    </w:p>
    <w:p w14:paraId="7D9A2417" w14:textId="2CA9D4E2" w:rsidR="00F61D4D" w:rsidRPr="00A1252F" w:rsidRDefault="00955326" w:rsidP="00F86046">
      <w:pPr>
        <w:ind w:firstLine="720"/>
        <w:jc w:val="both"/>
        <w:rPr>
          <w:strike/>
          <w:sz w:val="28"/>
          <w:szCs w:val="28"/>
        </w:rPr>
      </w:pPr>
      <w:r w:rsidRPr="00A1252F">
        <w:rPr>
          <w:sz w:val="28"/>
          <w:szCs w:val="28"/>
        </w:rPr>
        <w:t>17</w:t>
      </w:r>
      <w:r w:rsidR="00F86046" w:rsidRPr="00A1252F">
        <w:rPr>
          <w:sz w:val="28"/>
          <w:szCs w:val="28"/>
        </w:rPr>
        <w:t>.4.</w:t>
      </w:r>
      <w:r w:rsidR="009A4EE7">
        <w:rPr>
          <w:sz w:val="28"/>
          <w:szCs w:val="28"/>
        </w:rPr>
        <w:t> </w:t>
      </w:r>
      <w:r w:rsidR="00F86046" w:rsidRPr="00A1252F">
        <w:rPr>
          <w:sz w:val="28"/>
          <w:szCs w:val="28"/>
        </w:rPr>
        <w:t>veterinārmedicīniskās prakses iestādes</w:t>
      </w:r>
      <w:r w:rsidR="00F61D4D" w:rsidRPr="00A1252F">
        <w:rPr>
          <w:sz w:val="28"/>
          <w:szCs w:val="28"/>
        </w:rPr>
        <w:t xml:space="preserve"> </w:t>
      </w:r>
      <w:r w:rsidR="00F86046" w:rsidRPr="00A1252F">
        <w:rPr>
          <w:sz w:val="28"/>
          <w:szCs w:val="28"/>
        </w:rPr>
        <w:t>nosaukum</w:t>
      </w:r>
      <w:r w:rsidR="00937A94">
        <w:rPr>
          <w:sz w:val="28"/>
          <w:szCs w:val="28"/>
        </w:rPr>
        <w:t>s</w:t>
      </w:r>
      <w:r w:rsidR="00F61D4D" w:rsidRPr="00A1252F">
        <w:rPr>
          <w:sz w:val="28"/>
          <w:szCs w:val="28"/>
        </w:rPr>
        <w:t xml:space="preserve"> </w:t>
      </w:r>
      <w:r w:rsidR="00F86046" w:rsidRPr="00A1252F">
        <w:rPr>
          <w:sz w:val="28"/>
          <w:szCs w:val="28"/>
        </w:rPr>
        <w:t>un praktizējošā veterinārārsta vārd</w:t>
      </w:r>
      <w:r w:rsidR="00937A94">
        <w:rPr>
          <w:sz w:val="28"/>
          <w:szCs w:val="28"/>
        </w:rPr>
        <w:t>s</w:t>
      </w:r>
      <w:r w:rsidR="00F86046" w:rsidRPr="00A1252F">
        <w:rPr>
          <w:sz w:val="28"/>
          <w:szCs w:val="28"/>
        </w:rPr>
        <w:t>, uzvārd</w:t>
      </w:r>
      <w:r w:rsidR="00937A94">
        <w:rPr>
          <w:sz w:val="28"/>
          <w:szCs w:val="28"/>
        </w:rPr>
        <w:t>s</w:t>
      </w:r>
      <w:r w:rsidR="00F86046" w:rsidRPr="00A1252F">
        <w:rPr>
          <w:sz w:val="28"/>
          <w:szCs w:val="28"/>
        </w:rPr>
        <w:t xml:space="preserve"> un veterinārmedicīniskās prakses sertifikāta numur</w:t>
      </w:r>
      <w:r w:rsidR="00937A94">
        <w:rPr>
          <w:sz w:val="28"/>
          <w:szCs w:val="28"/>
        </w:rPr>
        <w:t>s</w:t>
      </w:r>
      <w:r w:rsidR="00F86046" w:rsidRPr="00A1252F">
        <w:rPr>
          <w:sz w:val="28"/>
          <w:szCs w:val="28"/>
        </w:rPr>
        <w:t xml:space="preserve">, ja šo noteikumu </w:t>
      </w:r>
      <w:r w:rsidR="00F61D4D" w:rsidRPr="00A1252F">
        <w:rPr>
          <w:sz w:val="28"/>
          <w:szCs w:val="28"/>
        </w:rPr>
        <w:t>14.</w:t>
      </w:r>
      <w:r w:rsidR="00F86046" w:rsidRPr="00A1252F">
        <w:rPr>
          <w:sz w:val="28"/>
          <w:szCs w:val="28"/>
        </w:rPr>
        <w:t>1.</w:t>
      </w:r>
      <w:r w:rsidR="00720014" w:rsidRPr="00A1252F">
        <w:rPr>
          <w:sz w:val="28"/>
          <w:szCs w:val="28"/>
        </w:rPr>
        <w:t> </w:t>
      </w:r>
      <w:r w:rsidR="00F86046" w:rsidRPr="00A1252F">
        <w:rPr>
          <w:sz w:val="28"/>
          <w:szCs w:val="28"/>
        </w:rPr>
        <w:t>apakšpunktā minētais līgums ir noslēgts ar veterinārmedicīniskās prakses iestādi</w:t>
      </w:r>
      <w:r w:rsidR="00F61D4D" w:rsidRPr="00A1252F">
        <w:rPr>
          <w:sz w:val="28"/>
          <w:szCs w:val="28"/>
        </w:rPr>
        <w:t>;</w:t>
      </w:r>
    </w:p>
    <w:p w14:paraId="7D9A2418" w14:textId="3DEA8368" w:rsidR="00F61D4D" w:rsidRPr="00A1252F" w:rsidRDefault="0089259C" w:rsidP="00F86046">
      <w:pPr>
        <w:ind w:firstLine="720"/>
        <w:jc w:val="both"/>
        <w:rPr>
          <w:strike/>
          <w:sz w:val="28"/>
          <w:szCs w:val="28"/>
        </w:rPr>
      </w:pPr>
      <w:r w:rsidRPr="00A1252F">
        <w:rPr>
          <w:sz w:val="28"/>
          <w:szCs w:val="28"/>
        </w:rPr>
        <w:t>17</w:t>
      </w:r>
      <w:r w:rsidR="00F86046" w:rsidRPr="00A1252F">
        <w:rPr>
          <w:sz w:val="28"/>
          <w:szCs w:val="28"/>
        </w:rPr>
        <w:t>.5.</w:t>
      </w:r>
      <w:r w:rsidR="009A4EE7">
        <w:rPr>
          <w:sz w:val="28"/>
          <w:szCs w:val="28"/>
        </w:rPr>
        <w:t> </w:t>
      </w:r>
      <w:r w:rsidR="00F86046" w:rsidRPr="00A1252F">
        <w:rPr>
          <w:sz w:val="28"/>
          <w:szCs w:val="28"/>
        </w:rPr>
        <w:t>veterinārmedicīnisko pakalpojumu sniedzēja vārd</w:t>
      </w:r>
      <w:r w:rsidR="00937A94">
        <w:rPr>
          <w:sz w:val="28"/>
          <w:szCs w:val="28"/>
        </w:rPr>
        <w:t>s</w:t>
      </w:r>
      <w:r w:rsidR="00F86046" w:rsidRPr="00A1252F">
        <w:rPr>
          <w:sz w:val="28"/>
          <w:szCs w:val="28"/>
        </w:rPr>
        <w:t>, uzvārd</w:t>
      </w:r>
      <w:r w:rsidR="00937A94">
        <w:rPr>
          <w:sz w:val="28"/>
          <w:szCs w:val="28"/>
        </w:rPr>
        <w:t>s</w:t>
      </w:r>
      <w:r w:rsidR="00F86046" w:rsidRPr="00A1252F">
        <w:rPr>
          <w:sz w:val="28"/>
          <w:szCs w:val="28"/>
        </w:rPr>
        <w:t xml:space="preserve"> un veterinārmedicīniskās prakses serti</w:t>
      </w:r>
      <w:r w:rsidR="00F61D4D" w:rsidRPr="00A1252F">
        <w:rPr>
          <w:sz w:val="28"/>
          <w:szCs w:val="28"/>
        </w:rPr>
        <w:t>fikāta numur</w:t>
      </w:r>
      <w:r w:rsidR="00937A94">
        <w:rPr>
          <w:sz w:val="28"/>
          <w:szCs w:val="28"/>
        </w:rPr>
        <w:t>s</w:t>
      </w:r>
      <w:r w:rsidR="00F61D4D" w:rsidRPr="00A1252F">
        <w:rPr>
          <w:sz w:val="28"/>
          <w:szCs w:val="28"/>
        </w:rPr>
        <w:t>, ja šo noteikumu 14.</w:t>
      </w:r>
      <w:r w:rsidR="00F86046" w:rsidRPr="00A1252F">
        <w:rPr>
          <w:sz w:val="28"/>
          <w:szCs w:val="28"/>
        </w:rPr>
        <w:t>1.</w:t>
      </w:r>
      <w:r w:rsidR="00720014" w:rsidRPr="00A1252F">
        <w:rPr>
          <w:sz w:val="28"/>
          <w:szCs w:val="28"/>
        </w:rPr>
        <w:t> </w:t>
      </w:r>
      <w:r w:rsidR="00F86046" w:rsidRPr="00A1252F">
        <w:rPr>
          <w:sz w:val="28"/>
          <w:szCs w:val="28"/>
        </w:rPr>
        <w:t>apakš</w:t>
      </w:r>
      <w:r w:rsidR="009A4EE7">
        <w:rPr>
          <w:sz w:val="28"/>
          <w:szCs w:val="28"/>
        </w:rPr>
        <w:softHyphen/>
      </w:r>
      <w:r w:rsidR="00F86046" w:rsidRPr="00A1252F">
        <w:rPr>
          <w:sz w:val="28"/>
          <w:szCs w:val="28"/>
        </w:rPr>
        <w:t>punktā minētais līgums ir noslēgts ar veterinārmedicīnisko pakalpojumu sniedzēju, kas nestrādā veterinārmedicīniskās prakses iestādē;</w:t>
      </w:r>
      <w:r w:rsidR="00F86046" w:rsidRPr="00A1252F">
        <w:rPr>
          <w:b/>
          <w:sz w:val="28"/>
          <w:szCs w:val="28"/>
        </w:rPr>
        <w:t xml:space="preserve"> </w:t>
      </w:r>
    </w:p>
    <w:p w14:paraId="7D9A2419" w14:textId="277D8DF2" w:rsidR="00F86046" w:rsidRPr="00A1252F" w:rsidRDefault="0089259C" w:rsidP="00F86046">
      <w:pPr>
        <w:ind w:firstLine="720"/>
        <w:jc w:val="both"/>
        <w:rPr>
          <w:sz w:val="28"/>
          <w:szCs w:val="28"/>
        </w:rPr>
      </w:pPr>
      <w:r w:rsidRPr="00A1252F">
        <w:rPr>
          <w:sz w:val="28"/>
          <w:szCs w:val="28"/>
        </w:rPr>
        <w:t>17</w:t>
      </w:r>
      <w:r w:rsidR="00F86046" w:rsidRPr="00A1252F">
        <w:rPr>
          <w:sz w:val="28"/>
          <w:szCs w:val="28"/>
        </w:rPr>
        <w:t xml:space="preserve">.6. šo noteikumu </w:t>
      </w:r>
      <w:r w:rsidR="00F61D4D" w:rsidRPr="00A1252F">
        <w:rPr>
          <w:sz w:val="28"/>
          <w:szCs w:val="28"/>
        </w:rPr>
        <w:t>14.</w:t>
      </w:r>
      <w:r w:rsidR="00F86046" w:rsidRPr="00A1252F">
        <w:rPr>
          <w:sz w:val="28"/>
          <w:szCs w:val="28"/>
        </w:rPr>
        <w:t>1.</w:t>
      </w:r>
      <w:r w:rsidR="00720014" w:rsidRPr="00A1252F">
        <w:rPr>
          <w:sz w:val="28"/>
          <w:szCs w:val="28"/>
        </w:rPr>
        <w:t> </w:t>
      </w:r>
      <w:r w:rsidR="00F86046" w:rsidRPr="00A1252F">
        <w:rPr>
          <w:sz w:val="28"/>
          <w:szCs w:val="28"/>
        </w:rPr>
        <w:t>apakšpunktā minētā līguma darbības</w:t>
      </w:r>
      <w:r w:rsidR="00A96D21" w:rsidRPr="00A1252F">
        <w:rPr>
          <w:sz w:val="28"/>
          <w:szCs w:val="28"/>
        </w:rPr>
        <w:t xml:space="preserve"> termiņ</w:t>
      </w:r>
      <w:r w:rsidR="00937A94">
        <w:rPr>
          <w:sz w:val="28"/>
          <w:szCs w:val="28"/>
        </w:rPr>
        <w:t>š</w:t>
      </w:r>
      <w:r w:rsidR="00A96D21" w:rsidRPr="00A1252F">
        <w:rPr>
          <w:sz w:val="28"/>
          <w:szCs w:val="28"/>
        </w:rPr>
        <w:t>;</w:t>
      </w:r>
    </w:p>
    <w:p w14:paraId="7D9A241A" w14:textId="77777777" w:rsidR="00F86046" w:rsidRPr="00A1252F" w:rsidRDefault="0089259C" w:rsidP="00F86046">
      <w:pPr>
        <w:ind w:firstLine="720"/>
        <w:jc w:val="both"/>
        <w:rPr>
          <w:sz w:val="28"/>
          <w:szCs w:val="28"/>
        </w:rPr>
      </w:pPr>
      <w:r w:rsidRPr="00A1252F">
        <w:rPr>
          <w:sz w:val="28"/>
          <w:szCs w:val="28"/>
        </w:rPr>
        <w:t>17</w:t>
      </w:r>
      <w:r w:rsidR="00F86046" w:rsidRPr="00A1252F">
        <w:rPr>
          <w:sz w:val="28"/>
          <w:szCs w:val="28"/>
        </w:rPr>
        <w:t>.7. dzīvnieku sug</w:t>
      </w:r>
      <w:r w:rsidR="00985D05" w:rsidRPr="00A1252F">
        <w:rPr>
          <w:sz w:val="28"/>
          <w:szCs w:val="28"/>
        </w:rPr>
        <w:t>as</w:t>
      </w:r>
      <w:r w:rsidR="00F86046" w:rsidRPr="00A1252F">
        <w:rPr>
          <w:sz w:val="28"/>
          <w:szCs w:val="28"/>
        </w:rPr>
        <w:t xml:space="preserve"> ganāmpulkā.</w:t>
      </w:r>
    </w:p>
    <w:p w14:paraId="7D9A241B" w14:textId="77777777" w:rsidR="00F86046" w:rsidRPr="00A1252F" w:rsidRDefault="00F86046" w:rsidP="00F86046">
      <w:pPr>
        <w:ind w:firstLine="720"/>
        <w:jc w:val="both"/>
        <w:rPr>
          <w:i/>
          <w:iCs/>
          <w:sz w:val="28"/>
          <w:szCs w:val="28"/>
        </w:rPr>
      </w:pPr>
    </w:p>
    <w:p w14:paraId="7D9A241C" w14:textId="132C0ACF" w:rsidR="00084E62" w:rsidRPr="00A1252F" w:rsidRDefault="0089259C" w:rsidP="00F86046">
      <w:pPr>
        <w:ind w:firstLine="720"/>
        <w:jc w:val="both"/>
        <w:rPr>
          <w:sz w:val="28"/>
          <w:szCs w:val="28"/>
        </w:rPr>
      </w:pPr>
      <w:r w:rsidRPr="00A1252F">
        <w:rPr>
          <w:sz w:val="28"/>
          <w:szCs w:val="28"/>
        </w:rPr>
        <w:t>18</w:t>
      </w:r>
      <w:r w:rsidR="00F632B2" w:rsidRPr="00A1252F">
        <w:rPr>
          <w:sz w:val="28"/>
          <w:szCs w:val="28"/>
        </w:rPr>
        <w:t>.</w:t>
      </w:r>
      <w:r w:rsidR="009A4EE7">
        <w:rPr>
          <w:sz w:val="28"/>
          <w:szCs w:val="28"/>
        </w:rPr>
        <w:t> </w:t>
      </w:r>
      <w:r w:rsidR="00084E62" w:rsidRPr="00A1252F">
        <w:rPr>
          <w:sz w:val="28"/>
          <w:szCs w:val="28"/>
        </w:rPr>
        <w:t xml:space="preserve">Atļaujas saņēmējs, </w:t>
      </w:r>
      <w:r w:rsidR="00F86046" w:rsidRPr="00A1252F">
        <w:rPr>
          <w:sz w:val="28"/>
          <w:szCs w:val="28"/>
        </w:rPr>
        <w:t xml:space="preserve">kas </w:t>
      </w:r>
      <w:r w:rsidR="00084E62" w:rsidRPr="00A1252F">
        <w:rPr>
          <w:sz w:val="28"/>
          <w:szCs w:val="28"/>
        </w:rPr>
        <w:t xml:space="preserve">ir izslēgts </w:t>
      </w:r>
      <w:r w:rsidR="006C6BBC" w:rsidRPr="00A1252F">
        <w:rPr>
          <w:sz w:val="28"/>
          <w:szCs w:val="28"/>
        </w:rPr>
        <w:t>no atļaujas saņēmēju sarakst</w:t>
      </w:r>
      <w:r w:rsidR="00C42A59" w:rsidRPr="00A1252F">
        <w:rPr>
          <w:sz w:val="28"/>
          <w:szCs w:val="28"/>
        </w:rPr>
        <w:t>a</w:t>
      </w:r>
      <w:r w:rsidR="006C6BBC" w:rsidRPr="00A1252F">
        <w:rPr>
          <w:sz w:val="28"/>
          <w:szCs w:val="28"/>
        </w:rPr>
        <w:t xml:space="preserve"> </w:t>
      </w:r>
      <w:r w:rsidR="00A44D84" w:rsidRPr="00A1252F">
        <w:rPr>
          <w:sz w:val="28"/>
          <w:szCs w:val="28"/>
        </w:rPr>
        <w:t xml:space="preserve">un </w:t>
      </w:r>
      <w:r w:rsidR="00084E62" w:rsidRPr="00A1252F">
        <w:rPr>
          <w:sz w:val="28"/>
          <w:szCs w:val="28"/>
        </w:rPr>
        <w:t xml:space="preserve">vēlas </w:t>
      </w:r>
      <w:r w:rsidR="006C6BBC" w:rsidRPr="00A1252F">
        <w:rPr>
          <w:sz w:val="28"/>
          <w:szCs w:val="28"/>
        </w:rPr>
        <w:t xml:space="preserve">tajā tikt iekļauts </w:t>
      </w:r>
      <w:r w:rsidR="00084E62" w:rsidRPr="00A1252F">
        <w:rPr>
          <w:sz w:val="28"/>
          <w:szCs w:val="28"/>
        </w:rPr>
        <w:t xml:space="preserve">atkārtoti, Pārtikas un veterinārajā dienestā iesniedz šo noteikumu </w:t>
      </w:r>
      <w:r w:rsidR="00EA19EE" w:rsidRPr="00A1252F">
        <w:rPr>
          <w:sz w:val="28"/>
          <w:szCs w:val="28"/>
        </w:rPr>
        <w:t>14.3.</w:t>
      </w:r>
      <w:r w:rsidR="00720014" w:rsidRPr="00A1252F">
        <w:rPr>
          <w:sz w:val="28"/>
          <w:szCs w:val="28"/>
        </w:rPr>
        <w:t> </w:t>
      </w:r>
      <w:r w:rsidR="00EA19EE" w:rsidRPr="00A1252F">
        <w:rPr>
          <w:sz w:val="28"/>
          <w:szCs w:val="28"/>
        </w:rPr>
        <w:t>apakš</w:t>
      </w:r>
      <w:r w:rsidR="00084E62" w:rsidRPr="00A1252F">
        <w:rPr>
          <w:sz w:val="28"/>
          <w:szCs w:val="28"/>
        </w:rPr>
        <w:t>punktā minēto iesniegumu:</w:t>
      </w:r>
    </w:p>
    <w:p w14:paraId="7D9A241D" w14:textId="40CD25E3" w:rsidR="00084E62" w:rsidRPr="00A1252F" w:rsidRDefault="0089259C" w:rsidP="00F86046">
      <w:pPr>
        <w:ind w:firstLine="720"/>
        <w:jc w:val="both"/>
        <w:rPr>
          <w:sz w:val="28"/>
          <w:szCs w:val="28"/>
        </w:rPr>
      </w:pPr>
      <w:r w:rsidRPr="00A1252F">
        <w:rPr>
          <w:sz w:val="28"/>
          <w:szCs w:val="28"/>
        </w:rPr>
        <w:t>18</w:t>
      </w:r>
      <w:r w:rsidR="00084E62" w:rsidRPr="00A1252F">
        <w:rPr>
          <w:sz w:val="28"/>
          <w:szCs w:val="28"/>
        </w:rPr>
        <w:t>.1.</w:t>
      </w:r>
      <w:r w:rsidR="009A4EE7">
        <w:rPr>
          <w:sz w:val="28"/>
          <w:szCs w:val="28"/>
        </w:rPr>
        <w:t> </w:t>
      </w:r>
      <w:r w:rsidR="00084E62" w:rsidRPr="00A1252F">
        <w:rPr>
          <w:sz w:val="28"/>
          <w:szCs w:val="28"/>
        </w:rPr>
        <w:t xml:space="preserve">ne </w:t>
      </w:r>
      <w:r w:rsidR="009A4EE7">
        <w:rPr>
          <w:sz w:val="28"/>
          <w:szCs w:val="28"/>
        </w:rPr>
        <w:t>ag</w:t>
      </w:r>
      <w:r w:rsidR="00084E62" w:rsidRPr="00A1252F">
        <w:rPr>
          <w:sz w:val="28"/>
          <w:szCs w:val="28"/>
        </w:rPr>
        <w:t xml:space="preserve">rāk kā gadu pēc pārkāpuma konstatācijas dienas, ja </w:t>
      </w:r>
      <w:r w:rsidR="006C6BBC" w:rsidRPr="00A1252F">
        <w:rPr>
          <w:sz w:val="28"/>
          <w:szCs w:val="28"/>
        </w:rPr>
        <w:t xml:space="preserve">ir </w:t>
      </w:r>
      <w:r w:rsidR="00720014" w:rsidRPr="00A1252F">
        <w:rPr>
          <w:sz w:val="28"/>
          <w:szCs w:val="28"/>
        </w:rPr>
        <w:t xml:space="preserve">bijis </w:t>
      </w:r>
      <w:r w:rsidR="00084E62" w:rsidRPr="00A1252F">
        <w:rPr>
          <w:sz w:val="28"/>
          <w:szCs w:val="28"/>
        </w:rPr>
        <w:t xml:space="preserve">izslēgts no saraksta </w:t>
      </w:r>
      <w:r w:rsidR="00F86046" w:rsidRPr="00A1252F">
        <w:rPr>
          <w:sz w:val="28"/>
          <w:szCs w:val="28"/>
        </w:rPr>
        <w:t>saskaņā ar šo noteikumu 1</w:t>
      </w:r>
      <w:r w:rsidRPr="00A1252F">
        <w:rPr>
          <w:sz w:val="28"/>
          <w:szCs w:val="28"/>
        </w:rPr>
        <w:t>6</w:t>
      </w:r>
      <w:r w:rsidR="0016255C" w:rsidRPr="00A1252F">
        <w:rPr>
          <w:sz w:val="28"/>
          <w:szCs w:val="28"/>
        </w:rPr>
        <w:t>.6</w:t>
      </w:r>
      <w:r w:rsidR="00B51529" w:rsidRPr="00A1252F">
        <w:rPr>
          <w:sz w:val="28"/>
          <w:szCs w:val="28"/>
        </w:rPr>
        <w:t>.1.</w:t>
      </w:r>
      <w:r w:rsidR="003E3CDE" w:rsidRPr="00A1252F">
        <w:rPr>
          <w:sz w:val="28"/>
          <w:szCs w:val="28"/>
        </w:rPr>
        <w:t xml:space="preserve">, </w:t>
      </w:r>
      <w:r w:rsidR="00F86046" w:rsidRPr="00A1252F">
        <w:rPr>
          <w:sz w:val="28"/>
          <w:szCs w:val="28"/>
        </w:rPr>
        <w:t>1</w:t>
      </w:r>
      <w:r w:rsidRPr="00A1252F">
        <w:rPr>
          <w:sz w:val="28"/>
          <w:szCs w:val="28"/>
        </w:rPr>
        <w:t>6</w:t>
      </w:r>
      <w:r w:rsidR="0016255C" w:rsidRPr="00A1252F">
        <w:rPr>
          <w:sz w:val="28"/>
          <w:szCs w:val="28"/>
        </w:rPr>
        <w:t>.6</w:t>
      </w:r>
      <w:r w:rsidR="00F86046" w:rsidRPr="00A1252F">
        <w:rPr>
          <w:sz w:val="28"/>
          <w:szCs w:val="28"/>
        </w:rPr>
        <w:t>.2.</w:t>
      </w:r>
      <w:r w:rsidR="003E3CDE" w:rsidRPr="00A1252F">
        <w:rPr>
          <w:sz w:val="28"/>
          <w:szCs w:val="28"/>
        </w:rPr>
        <w:t xml:space="preserve"> vai 16.6.3.</w:t>
      </w:r>
      <w:r w:rsidR="00720014" w:rsidRPr="00A1252F">
        <w:rPr>
          <w:sz w:val="28"/>
          <w:szCs w:val="28"/>
        </w:rPr>
        <w:t> </w:t>
      </w:r>
      <w:r w:rsidR="00084E62" w:rsidRPr="00A1252F">
        <w:rPr>
          <w:sz w:val="28"/>
          <w:szCs w:val="28"/>
        </w:rPr>
        <w:t>apakš</w:t>
      </w:r>
      <w:r w:rsidR="009A4EE7">
        <w:rPr>
          <w:sz w:val="28"/>
          <w:szCs w:val="28"/>
        </w:rPr>
        <w:softHyphen/>
      </w:r>
      <w:r w:rsidR="00084E62" w:rsidRPr="00A1252F">
        <w:rPr>
          <w:sz w:val="28"/>
          <w:szCs w:val="28"/>
        </w:rPr>
        <w:t>punktu;</w:t>
      </w:r>
    </w:p>
    <w:p w14:paraId="7D9A241E" w14:textId="5F7C2042" w:rsidR="00F86046" w:rsidRPr="00A1252F" w:rsidRDefault="0089259C" w:rsidP="00F86046">
      <w:pPr>
        <w:ind w:firstLine="720"/>
        <w:jc w:val="both"/>
        <w:rPr>
          <w:sz w:val="28"/>
          <w:szCs w:val="28"/>
        </w:rPr>
      </w:pPr>
      <w:r w:rsidRPr="00A1252F">
        <w:rPr>
          <w:sz w:val="28"/>
          <w:szCs w:val="28"/>
        </w:rPr>
        <w:t>18</w:t>
      </w:r>
      <w:r w:rsidR="00084E62" w:rsidRPr="00A1252F">
        <w:rPr>
          <w:sz w:val="28"/>
          <w:szCs w:val="28"/>
        </w:rPr>
        <w:t>.2.</w:t>
      </w:r>
      <w:r w:rsidR="009A4EE7">
        <w:rPr>
          <w:sz w:val="28"/>
          <w:szCs w:val="28"/>
        </w:rPr>
        <w:t> </w:t>
      </w:r>
      <w:r w:rsidR="00084E62" w:rsidRPr="00A1252F">
        <w:rPr>
          <w:sz w:val="28"/>
          <w:szCs w:val="28"/>
        </w:rPr>
        <w:t xml:space="preserve">pēc tam kad novērsti izslēgšanas iemesli, ja </w:t>
      </w:r>
      <w:r w:rsidR="00304B7D" w:rsidRPr="00A1252F">
        <w:rPr>
          <w:sz w:val="28"/>
          <w:szCs w:val="28"/>
        </w:rPr>
        <w:t>lēmums par atļaujas saņēmēj</w:t>
      </w:r>
      <w:r w:rsidR="00720014" w:rsidRPr="00A1252F">
        <w:rPr>
          <w:sz w:val="28"/>
          <w:szCs w:val="28"/>
        </w:rPr>
        <w:t>a</w:t>
      </w:r>
      <w:r w:rsidR="00304B7D" w:rsidRPr="00A1252F">
        <w:rPr>
          <w:sz w:val="28"/>
          <w:szCs w:val="28"/>
        </w:rPr>
        <w:t xml:space="preserve"> </w:t>
      </w:r>
      <w:r w:rsidR="00084E62" w:rsidRPr="00A1252F">
        <w:rPr>
          <w:sz w:val="28"/>
          <w:szCs w:val="28"/>
        </w:rPr>
        <w:t>izslēg</w:t>
      </w:r>
      <w:r w:rsidR="00304B7D" w:rsidRPr="00A1252F">
        <w:rPr>
          <w:sz w:val="28"/>
          <w:szCs w:val="28"/>
        </w:rPr>
        <w:t>šanu</w:t>
      </w:r>
      <w:r w:rsidR="00084E62" w:rsidRPr="00A1252F">
        <w:rPr>
          <w:sz w:val="28"/>
          <w:szCs w:val="28"/>
        </w:rPr>
        <w:t xml:space="preserve"> no saraksta </w:t>
      </w:r>
      <w:r w:rsidR="00304B7D" w:rsidRPr="00A1252F">
        <w:rPr>
          <w:sz w:val="28"/>
          <w:szCs w:val="28"/>
        </w:rPr>
        <w:t xml:space="preserve">pieņemts </w:t>
      </w:r>
      <w:r w:rsidR="00B51529" w:rsidRPr="00A1252F">
        <w:rPr>
          <w:sz w:val="28"/>
          <w:szCs w:val="28"/>
        </w:rPr>
        <w:t>saskaņā ar šo noteikumu 1</w:t>
      </w:r>
      <w:r w:rsidRPr="00A1252F">
        <w:rPr>
          <w:sz w:val="28"/>
          <w:szCs w:val="28"/>
        </w:rPr>
        <w:t>6</w:t>
      </w:r>
      <w:r w:rsidR="0016255C" w:rsidRPr="00A1252F">
        <w:rPr>
          <w:sz w:val="28"/>
          <w:szCs w:val="28"/>
        </w:rPr>
        <w:t>.6</w:t>
      </w:r>
      <w:r w:rsidR="003E3CDE" w:rsidRPr="00A1252F">
        <w:rPr>
          <w:sz w:val="28"/>
          <w:szCs w:val="28"/>
        </w:rPr>
        <w:t>.4</w:t>
      </w:r>
      <w:r w:rsidR="00B51529" w:rsidRPr="00A1252F">
        <w:rPr>
          <w:sz w:val="28"/>
          <w:szCs w:val="28"/>
        </w:rPr>
        <w:t>.</w:t>
      </w:r>
      <w:r w:rsidR="00720014" w:rsidRPr="00A1252F">
        <w:rPr>
          <w:sz w:val="28"/>
          <w:szCs w:val="28"/>
        </w:rPr>
        <w:t>,</w:t>
      </w:r>
      <w:r w:rsidR="003E3CDE" w:rsidRPr="00A1252F">
        <w:rPr>
          <w:sz w:val="28"/>
          <w:szCs w:val="28"/>
        </w:rPr>
        <w:t xml:space="preserve"> 16.6.5. vai 16.6.6.</w:t>
      </w:r>
      <w:r w:rsidR="00720014" w:rsidRPr="00A1252F">
        <w:rPr>
          <w:sz w:val="28"/>
          <w:szCs w:val="28"/>
        </w:rPr>
        <w:t> </w:t>
      </w:r>
      <w:r w:rsidR="00084E62" w:rsidRPr="00A1252F">
        <w:rPr>
          <w:sz w:val="28"/>
          <w:szCs w:val="28"/>
        </w:rPr>
        <w:t>apakšpunktu.</w:t>
      </w:r>
    </w:p>
    <w:p w14:paraId="7D9A241F" w14:textId="77777777" w:rsidR="002D3B45" w:rsidRPr="00A1252F" w:rsidRDefault="002D3B45" w:rsidP="00F86046">
      <w:pPr>
        <w:ind w:firstLine="720"/>
        <w:jc w:val="both"/>
        <w:rPr>
          <w:b/>
          <w:color w:val="0070C0"/>
          <w:sz w:val="28"/>
          <w:szCs w:val="28"/>
        </w:rPr>
      </w:pPr>
    </w:p>
    <w:p w14:paraId="7D9A2420" w14:textId="2530A876" w:rsidR="002D3B45" w:rsidRPr="00A1252F" w:rsidRDefault="0089259C" w:rsidP="002D3B45">
      <w:pPr>
        <w:ind w:firstLine="720"/>
        <w:jc w:val="both"/>
        <w:rPr>
          <w:sz w:val="28"/>
          <w:szCs w:val="28"/>
        </w:rPr>
      </w:pPr>
      <w:r w:rsidRPr="00A1252F">
        <w:rPr>
          <w:sz w:val="28"/>
          <w:szCs w:val="28"/>
        </w:rPr>
        <w:t>19</w:t>
      </w:r>
      <w:r w:rsidR="002D3B45" w:rsidRPr="00A1252F">
        <w:rPr>
          <w:sz w:val="28"/>
          <w:szCs w:val="28"/>
        </w:rPr>
        <w:t>.</w:t>
      </w:r>
      <w:r w:rsidR="009A4EE7">
        <w:rPr>
          <w:sz w:val="28"/>
          <w:szCs w:val="28"/>
        </w:rPr>
        <w:t> </w:t>
      </w:r>
      <w:r w:rsidR="002D3B45" w:rsidRPr="00A1252F">
        <w:rPr>
          <w:sz w:val="28"/>
          <w:szCs w:val="28"/>
        </w:rPr>
        <w:t xml:space="preserve">Šo noteikumu </w:t>
      </w:r>
      <w:r w:rsidR="00D52280">
        <w:rPr>
          <w:sz w:val="28"/>
          <w:szCs w:val="28"/>
        </w:rPr>
        <w:t>1</w:t>
      </w:r>
      <w:r w:rsidR="002D3B45" w:rsidRPr="00A1252F">
        <w:rPr>
          <w:sz w:val="28"/>
          <w:szCs w:val="28"/>
        </w:rPr>
        <w:t>4.</w:t>
      </w:r>
      <w:r w:rsidR="00720014" w:rsidRPr="00A1252F">
        <w:rPr>
          <w:sz w:val="28"/>
          <w:szCs w:val="28"/>
        </w:rPr>
        <w:t> </w:t>
      </w:r>
      <w:r w:rsidR="002D3B45" w:rsidRPr="00A1252F">
        <w:rPr>
          <w:sz w:val="28"/>
          <w:szCs w:val="28"/>
        </w:rPr>
        <w:t xml:space="preserve">punktā minētā atļaujas saņēmēja pienākumi: </w:t>
      </w:r>
    </w:p>
    <w:p w14:paraId="7D9A2421" w14:textId="3D0EA5D4" w:rsidR="007D6F94" w:rsidRPr="00A1252F" w:rsidRDefault="0089259C" w:rsidP="007D6F94">
      <w:pPr>
        <w:ind w:firstLine="720"/>
        <w:jc w:val="both"/>
        <w:rPr>
          <w:sz w:val="28"/>
          <w:szCs w:val="28"/>
        </w:rPr>
      </w:pPr>
      <w:r w:rsidRPr="00A1252F">
        <w:rPr>
          <w:sz w:val="28"/>
          <w:szCs w:val="28"/>
        </w:rPr>
        <w:lastRenderedPageBreak/>
        <w:t>19</w:t>
      </w:r>
      <w:r w:rsidR="007D6F94" w:rsidRPr="00A1252F">
        <w:rPr>
          <w:sz w:val="28"/>
          <w:szCs w:val="28"/>
        </w:rPr>
        <w:t>.1</w:t>
      </w:r>
      <w:r w:rsidR="002D3B45" w:rsidRPr="00A1252F">
        <w:rPr>
          <w:sz w:val="28"/>
          <w:szCs w:val="28"/>
        </w:rPr>
        <w:t>.</w:t>
      </w:r>
      <w:r w:rsidR="009A4EE7">
        <w:rPr>
          <w:sz w:val="28"/>
          <w:szCs w:val="28"/>
        </w:rPr>
        <w:t> </w:t>
      </w:r>
      <w:r w:rsidR="002D3B45" w:rsidRPr="00A1252F">
        <w:rPr>
          <w:sz w:val="28"/>
          <w:szCs w:val="28"/>
        </w:rPr>
        <w:t xml:space="preserve">sekmēt atbildīgā praktizējošā veterinārārsta darbību, nododot </w:t>
      </w:r>
      <w:r w:rsidR="009A4EE7">
        <w:rPr>
          <w:sz w:val="28"/>
          <w:szCs w:val="28"/>
        </w:rPr>
        <w:t>viņa</w:t>
      </w:r>
      <w:r w:rsidR="002D3B45" w:rsidRPr="00A1252F">
        <w:rPr>
          <w:sz w:val="28"/>
          <w:szCs w:val="28"/>
        </w:rPr>
        <w:t xml:space="preserve"> rīcībā nepieciešamās telpas un nekavējot atbildīgā praktizējošā veterinārārsta pienākumu pastāvīgu izpildi; </w:t>
      </w:r>
    </w:p>
    <w:p w14:paraId="7D9A2422" w14:textId="5C3D3D2E" w:rsidR="002D3B45" w:rsidRPr="00A1252F" w:rsidRDefault="007D6F94" w:rsidP="00A85243">
      <w:pPr>
        <w:ind w:firstLine="720"/>
        <w:jc w:val="both"/>
        <w:rPr>
          <w:sz w:val="28"/>
          <w:szCs w:val="28"/>
        </w:rPr>
      </w:pPr>
      <w:r w:rsidRPr="00A1252F">
        <w:rPr>
          <w:sz w:val="28"/>
          <w:szCs w:val="28"/>
        </w:rPr>
        <w:t>19.2.</w:t>
      </w:r>
      <w:r w:rsidR="009A4EE7">
        <w:rPr>
          <w:sz w:val="28"/>
          <w:szCs w:val="28"/>
        </w:rPr>
        <w:t> </w:t>
      </w:r>
      <w:r w:rsidRPr="00A1252F">
        <w:rPr>
          <w:sz w:val="28"/>
          <w:szCs w:val="28"/>
        </w:rPr>
        <w:t>nodrošināt, ka veterinārās zāles dzīvniekiem ievada tikai atbildīgais praktizējošais veterinārārsts</w:t>
      </w:r>
      <w:r w:rsidR="00131C9E" w:rsidRPr="00A1252F">
        <w:rPr>
          <w:sz w:val="28"/>
          <w:szCs w:val="28"/>
        </w:rPr>
        <w:t xml:space="preserve"> vai </w:t>
      </w:r>
      <w:r w:rsidR="009A4EE7" w:rsidRPr="00A1252F">
        <w:rPr>
          <w:sz w:val="28"/>
          <w:szCs w:val="28"/>
        </w:rPr>
        <w:t xml:space="preserve">cita persona </w:t>
      </w:r>
      <w:r w:rsidR="00131C9E" w:rsidRPr="00A1252F">
        <w:rPr>
          <w:sz w:val="28"/>
          <w:szCs w:val="28"/>
        </w:rPr>
        <w:t>viņa tiešā uzraudzībā</w:t>
      </w:r>
      <w:r w:rsidRPr="00A1252F">
        <w:rPr>
          <w:sz w:val="28"/>
          <w:szCs w:val="28"/>
        </w:rPr>
        <w:t>;</w:t>
      </w:r>
    </w:p>
    <w:p w14:paraId="7D9A2423" w14:textId="2689D37A" w:rsidR="002D3B45" w:rsidRPr="00A1252F" w:rsidRDefault="0089259C" w:rsidP="002D3B45">
      <w:pPr>
        <w:ind w:firstLine="720"/>
        <w:jc w:val="both"/>
        <w:rPr>
          <w:sz w:val="28"/>
          <w:szCs w:val="28"/>
        </w:rPr>
      </w:pPr>
      <w:r w:rsidRPr="00A1252F">
        <w:rPr>
          <w:sz w:val="28"/>
          <w:szCs w:val="28"/>
        </w:rPr>
        <w:t>19</w:t>
      </w:r>
      <w:r w:rsidR="002D3B45" w:rsidRPr="00A1252F">
        <w:rPr>
          <w:sz w:val="28"/>
          <w:szCs w:val="28"/>
        </w:rPr>
        <w:t>.3.</w:t>
      </w:r>
      <w:r w:rsidR="009A4EE7">
        <w:rPr>
          <w:sz w:val="28"/>
          <w:szCs w:val="28"/>
        </w:rPr>
        <w:t> </w:t>
      </w:r>
      <w:r w:rsidR="002D3B45" w:rsidRPr="00A1252F">
        <w:rPr>
          <w:sz w:val="28"/>
          <w:szCs w:val="28"/>
        </w:rPr>
        <w:t>veterināro zāļu aprit</w:t>
      </w:r>
      <w:r w:rsidR="00D675F6" w:rsidRPr="00A1252F">
        <w:rPr>
          <w:sz w:val="28"/>
          <w:szCs w:val="28"/>
        </w:rPr>
        <w:t>i</w:t>
      </w:r>
      <w:r w:rsidR="002D3B45" w:rsidRPr="00A1252F">
        <w:rPr>
          <w:sz w:val="28"/>
          <w:szCs w:val="28"/>
        </w:rPr>
        <w:t xml:space="preserve"> uzņēmumā no</w:t>
      </w:r>
      <w:r w:rsidR="00720014" w:rsidRPr="00A1252F">
        <w:rPr>
          <w:sz w:val="28"/>
          <w:szCs w:val="28"/>
        </w:rPr>
        <w:t>drošināt</w:t>
      </w:r>
      <w:r w:rsidR="002D3B45" w:rsidRPr="00A1252F">
        <w:rPr>
          <w:sz w:val="28"/>
          <w:szCs w:val="28"/>
        </w:rPr>
        <w:t xml:space="preserve"> saskaņā ar normatī</w:t>
      </w:r>
      <w:r w:rsidR="009A4EE7">
        <w:rPr>
          <w:sz w:val="28"/>
          <w:szCs w:val="28"/>
        </w:rPr>
        <w:softHyphen/>
      </w:r>
      <w:r w:rsidR="002D3B45" w:rsidRPr="00A1252F">
        <w:rPr>
          <w:sz w:val="28"/>
          <w:szCs w:val="28"/>
        </w:rPr>
        <w:t>vajiem aktiem par kārtību, kādā personas, kas nodarbojas ar veterinārmedi</w:t>
      </w:r>
      <w:r w:rsidR="009A4EE7">
        <w:rPr>
          <w:sz w:val="28"/>
          <w:szCs w:val="28"/>
        </w:rPr>
        <w:softHyphen/>
      </w:r>
      <w:r w:rsidR="002D3B45" w:rsidRPr="00A1252F">
        <w:rPr>
          <w:sz w:val="28"/>
          <w:szCs w:val="28"/>
        </w:rPr>
        <w:t xml:space="preserve">cīnisko praksi, iegādājas, uzglabā un izlieto zāles; </w:t>
      </w:r>
    </w:p>
    <w:p w14:paraId="7D9A2424" w14:textId="005E4A42" w:rsidR="002D3B45" w:rsidRPr="00A1252F" w:rsidRDefault="0089259C" w:rsidP="002D3B45">
      <w:pPr>
        <w:ind w:firstLine="720"/>
        <w:jc w:val="both"/>
        <w:rPr>
          <w:sz w:val="28"/>
          <w:szCs w:val="28"/>
        </w:rPr>
      </w:pPr>
      <w:r w:rsidRPr="00A1252F">
        <w:rPr>
          <w:sz w:val="28"/>
          <w:szCs w:val="28"/>
        </w:rPr>
        <w:t>19</w:t>
      </w:r>
      <w:r w:rsidR="00000129" w:rsidRPr="00A1252F">
        <w:rPr>
          <w:sz w:val="28"/>
          <w:szCs w:val="28"/>
        </w:rPr>
        <w:t>.4.</w:t>
      </w:r>
      <w:r w:rsidR="009A4EE7">
        <w:rPr>
          <w:sz w:val="28"/>
          <w:szCs w:val="28"/>
        </w:rPr>
        <w:t> </w:t>
      </w:r>
      <w:r w:rsidR="00000129" w:rsidRPr="00A1252F">
        <w:rPr>
          <w:sz w:val="28"/>
          <w:szCs w:val="28"/>
        </w:rPr>
        <w:t>nodrošināt</w:t>
      </w:r>
      <w:r w:rsidR="002D3B45" w:rsidRPr="00A1252F">
        <w:rPr>
          <w:sz w:val="28"/>
          <w:szCs w:val="28"/>
        </w:rPr>
        <w:t xml:space="preserve"> nekvalitatīv</w:t>
      </w:r>
      <w:r w:rsidR="00D675F6" w:rsidRPr="00A1252F">
        <w:rPr>
          <w:sz w:val="28"/>
          <w:szCs w:val="28"/>
        </w:rPr>
        <w:t>o</w:t>
      </w:r>
      <w:r w:rsidR="002D3B45" w:rsidRPr="00A1252F">
        <w:rPr>
          <w:sz w:val="28"/>
          <w:szCs w:val="28"/>
        </w:rPr>
        <w:t xml:space="preserve"> veterinār</w:t>
      </w:r>
      <w:r w:rsidR="00D675F6" w:rsidRPr="00A1252F">
        <w:rPr>
          <w:sz w:val="28"/>
          <w:szCs w:val="28"/>
        </w:rPr>
        <w:t>o</w:t>
      </w:r>
      <w:r w:rsidR="002D3B45" w:rsidRPr="00A1252F">
        <w:rPr>
          <w:sz w:val="28"/>
          <w:szCs w:val="28"/>
        </w:rPr>
        <w:t xml:space="preserve"> zā</w:t>
      </w:r>
      <w:r w:rsidR="00D675F6" w:rsidRPr="00A1252F">
        <w:rPr>
          <w:sz w:val="28"/>
          <w:szCs w:val="28"/>
        </w:rPr>
        <w:t>ļu</w:t>
      </w:r>
      <w:r w:rsidR="002D3B45" w:rsidRPr="00A1252F">
        <w:rPr>
          <w:sz w:val="28"/>
          <w:szCs w:val="28"/>
        </w:rPr>
        <w:t xml:space="preserve"> un izlietot</w:t>
      </w:r>
      <w:r w:rsidR="00D675F6" w:rsidRPr="00A1252F">
        <w:rPr>
          <w:sz w:val="28"/>
          <w:szCs w:val="28"/>
        </w:rPr>
        <w:t>ā</w:t>
      </w:r>
      <w:r w:rsidR="002D3B45" w:rsidRPr="00A1252F">
        <w:rPr>
          <w:sz w:val="28"/>
          <w:szCs w:val="28"/>
        </w:rPr>
        <w:t xml:space="preserve"> veterināro zāļu primār</w:t>
      </w:r>
      <w:r w:rsidR="00D675F6" w:rsidRPr="00A1252F">
        <w:rPr>
          <w:sz w:val="28"/>
          <w:szCs w:val="28"/>
        </w:rPr>
        <w:t>ā</w:t>
      </w:r>
      <w:r w:rsidR="002D3B45" w:rsidRPr="00A1252F">
        <w:rPr>
          <w:sz w:val="28"/>
          <w:szCs w:val="28"/>
        </w:rPr>
        <w:t xml:space="preserve"> iepakojum</w:t>
      </w:r>
      <w:r w:rsidR="00D675F6" w:rsidRPr="00A1252F">
        <w:rPr>
          <w:sz w:val="28"/>
          <w:szCs w:val="28"/>
        </w:rPr>
        <w:t>a</w:t>
      </w:r>
      <w:r w:rsidR="002D3B45" w:rsidRPr="00A1252F">
        <w:rPr>
          <w:sz w:val="28"/>
          <w:szCs w:val="28"/>
        </w:rPr>
        <w:t xml:space="preserve"> iznīcinā</w:t>
      </w:r>
      <w:r w:rsidR="00D675F6" w:rsidRPr="00A1252F">
        <w:rPr>
          <w:sz w:val="28"/>
          <w:szCs w:val="28"/>
        </w:rPr>
        <w:t>šanu</w:t>
      </w:r>
      <w:r w:rsidR="002D3B45" w:rsidRPr="00A1252F">
        <w:rPr>
          <w:sz w:val="28"/>
          <w:szCs w:val="28"/>
        </w:rPr>
        <w:t xml:space="preserve"> atbilstoši normatīvajiem aktiem par atkritumu apsaimniekošanu; </w:t>
      </w:r>
    </w:p>
    <w:p w14:paraId="7D9A2425" w14:textId="68111834" w:rsidR="002D3B45" w:rsidRPr="00A1252F" w:rsidRDefault="0089259C" w:rsidP="002D3B45">
      <w:pPr>
        <w:ind w:firstLine="720"/>
        <w:jc w:val="both"/>
        <w:rPr>
          <w:sz w:val="28"/>
          <w:szCs w:val="28"/>
        </w:rPr>
      </w:pPr>
      <w:r w:rsidRPr="00A1252F">
        <w:rPr>
          <w:sz w:val="28"/>
          <w:szCs w:val="28"/>
        </w:rPr>
        <w:t>19</w:t>
      </w:r>
      <w:r w:rsidR="002D3B45" w:rsidRPr="00A1252F">
        <w:rPr>
          <w:sz w:val="28"/>
          <w:szCs w:val="28"/>
        </w:rPr>
        <w:t>.5.</w:t>
      </w:r>
      <w:r w:rsidR="009A4EE7">
        <w:rPr>
          <w:sz w:val="28"/>
          <w:szCs w:val="28"/>
        </w:rPr>
        <w:t> </w:t>
      </w:r>
      <w:r w:rsidR="00D675F6" w:rsidRPr="00A1252F">
        <w:rPr>
          <w:sz w:val="28"/>
          <w:szCs w:val="28"/>
        </w:rPr>
        <w:t xml:space="preserve">Pārtikas un veterinārā dienesta inspektoriem pēc pieprasījuma </w:t>
      </w:r>
      <w:r w:rsidR="006C6BBC" w:rsidRPr="00A1252F">
        <w:rPr>
          <w:sz w:val="28"/>
          <w:szCs w:val="28"/>
        </w:rPr>
        <w:t>uzrādīt</w:t>
      </w:r>
      <w:r w:rsidR="00D675F6" w:rsidRPr="00A1252F">
        <w:rPr>
          <w:sz w:val="28"/>
          <w:szCs w:val="28"/>
        </w:rPr>
        <w:t xml:space="preserve"> </w:t>
      </w:r>
      <w:r w:rsidR="002D3B45" w:rsidRPr="00A1252F">
        <w:rPr>
          <w:sz w:val="28"/>
          <w:szCs w:val="28"/>
        </w:rPr>
        <w:t>veterināro zāļu uzglabāšanas telpas un zāļu aprites dokumentācij</w:t>
      </w:r>
      <w:r w:rsidR="006C6BBC" w:rsidRPr="00A1252F">
        <w:rPr>
          <w:sz w:val="28"/>
          <w:szCs w:val="28"/>
        </w:rPr>
        <w:t>u</w:t>
      </w:r>
      <w:r w:rsidR="002D3B45" w:rsidRPr="00A1252F">
        <w:rPr>
          <w:sz w:val="28"/>
          <w:szCs w:val="28"/>
        </w:rPr>
        <w:t xml:space="preserve">; </w:t>
      </w:r>
    </w:p>
    <w:p w14:paraId="7D9A2426" w14:textId="3EFBD9E8" w:rsidR="002D3B45" w:rsidRPr="00A1252F" w:rsidRDefault="0089259C" w:rsidP="002D3B45">
      <w:pPr>
        <w:ind w:firstLine="720"/>
        <w:jc w:val="both"/>
        <w:rPr>
          <w:sz w:val="28"/>
          <w:szCs w:val="28"/>
        </w:rPr>
      </w:pPr>
      <w:r w:rsidRPr="00A1252F">
        <w:rPr>
          <w:sz w:val="28"/>
          <w:szCs w:val="28"/>
        </w:rPr>
        <w:t>19</w:t>
      </w:r>
      <w:r w:rsidR="002D3B45" w:rsidRPr="00A1252F">
        <w:rPr>
          <w:sz w:val="28"/>
          <w:szCs w:val="28"/>
        </w:rPr>
        <w:t>.6.</w:t>
      </w:r>
      <w:r w:rsidR="009A4EE7">
        <w:rPr>
          <w:sz w:val="28"/>
          <w:szCs w:val="28"/>
        </w:rPr>
        <w:t> </w:t>
      </w:r>
      <w:r w:rsidR="002D3B45" w:rsidRPr="00A1252F">
        <w:rPr>
          <w:sz w:val="28"/>
          <w:szCs w:val="28"/>
        </w:rPr>
        <w:t xml:space="preserve">piecu darbdienu laikā pēc notikuma informēt Pārtikas un veterināro dienestu par: </w:t>
      </w:r>
    </w:p>
    <w:p w14:paraId="7D9A2427" w14:textId="56628254" w:rsidR="002D3B45" w:rsidRPr="00A1252F" w:rsidRDefault="0089259C" w:rsidP="002D3B45">
      <w:pPr>
        <w:ind w:firstLine="720"/>
        <w:jc w:val="both"/>
        <w:rPr>
          <w:sz w:val="28"/>
          <w:szCs w:val="28"/>
        </w:rPr>
      </w:pPr>
      <w:r w:rsidRPr="00A1252F">
        <w:rPr>
          <w:sz w:val="28"/>
          <w:szCs w:val="28"/>
        </w:rPr>
        <w:t>19</w:t>
      </w:r>
      <w:r w:rsidR="002D3B45" w:rsidRPr="00A1252F">
        <w:rPr>
          <w:sz w:val="28"/>
          <w:szCs w:val="28"/>
        </w:rPr>
        <w:t>.6.1.</w:t>
      </w:r>
      <w:r w:rsidR="009A4EE7">
        <w:rPr>
          <w:sz w:val="28"/>
          <w:szCs w:val="28"/>
        </w:rPr>
        <w:t> </w:t>
      </w:r>
      <w:r w:rsidR="002D3B45" w:rsidRPr="00A1252F">
        <w:rPr>
          <w:sz w:val="28"/>
          <w:szCs w:val="28"/>
        </w:rPr>
        <w:t xml:space="preserve">atļaujas saņēmēja nosaukuma vai adreses maiņu; </w:t>
      </w:r>
    </w:p>
    <w:p w14:paraId="7D9A2428" w14:textId="48F90C50" w:rsidR="002D3B45" w:rsidRPr="00A1252F" w:rsidRDefault="0089259C" w:rsidP="002D3B45">
      <w:pPr>
        <w:ind w:firstLine="720"/>
        <w:jc w:val="both"/>
        <w:rPr>
          <w:sz w:val="28"/>
          <w:szCs w:val="28"/>
        </w:rPr>
      </w:pPr>
      <w:r w:rsidRPr="00A1252F">
        <w:rPr>
          <w:sz w:val="28"/>
          <w:szCs w:val="28"/>
        </w:rPr>
        <w:t>19</w:t>
      </w:r>
      <w:r w:rsidR="002D3B45" w:rsidRPr="00A1252F">
        <w:rPr>
          <w:sz w:val="28"/>
          <w:szCs w:val="28"/>
        </w:rPr>
        <w:t>.6.2.</w:t>
      </w:r>
      <w:r w:rsidR="009A4EE7">
        <w:rPr>
          <w:sz w:val="28"/>
          <w:szCs w:val="28"/>
        </w:rPr>
        <w:t> </w:t>
      </w:r>
      <w:r w:rsidR="002D3B45" w:rsidRPr="00A1252F">
        <w:rPr>
          <w:sz w:val="28"/>
          <w:szCs w:val="28"/>
        </w:rPr>
        <w:t xml:space="preserve">ganāmpulka vai novietnes reģistrācijas numura maiņu; </w:t>
      </w:r>
    </w:p>
    <w:p w14:paraId="7D9A2429" w14:textId="3EF569E3" w:rsidR="002D3B45" w:rsidRPr="00A1252F" w:rsidRDefault="0089259C" w:rsidP="002D3B45">
      <w:pPr>
        <w:ind w:firstLine="720"/>
        <w:jc w:val="both"/>
        <w:rPr>
          <w:sz w:val="28"/>
          <w:szCs w:val="28"/>
        </w:rPr>
      </w:pPr>
      <w:r w:rsidRPr="00A1252F">
        <w:rPr>
          <w:sz w:val="28"/>
          <w:szCs w:val="28"/>
        </w:rPr>
        <w:t>19</w:t>
      </w:r>
      <w:r w:rsidR="002D3B45" w:rsidRPr="00A1252F">
        <w:rPr>
          <w:sz w:val="28"/>
          <w:szCs w:val="28"/>
        </w:rPr>
        <w:t>.6.3.</w:t>
      </w:r>
      <w:r w:rsidR="009A4EE7">
        <w:rPr>
          <w:sz w:val="28"/>
          <w:szCs w:val="28"/>
        </w:rPr>
        <w:t> </w:t>
      </w:r>
      <w:r w:rsidR="002D3B45" w:rsidRPr="00A1252F">
        <w:rPr>
          <w:sz w:val="28"/>
          <w:szCs w:val="28"/>
        </w:rPr>
        <w:t xml:space="preserve">atbildīgā praktizējošā veterinārārsta maiņu; </w:t>
      </w:r>
    </w:p>
    <w:p w14:paraId="7D9A242A" w14:textId="7CEBCAA5" w:rsidR="002D3B45" w:rsidRPr="00A1252F" w:rsidRDefault="0089259C" w:rsidP="002D3B45">
      <w:pPr>
        <w:ind w:firstLine="720"/>
        <w:jc w:val="both"/>
        <w:rPr>
          <w:sz w:val="28"/>
          <w:szCs w:val="28"/>
        </w:rPr>
      </w:pPr>
      <w:r w:rsidRPr="00A1252F">
        <w:rPr>
          <w:sz w:val="28"/>
          <w:szCs w:val="28"/>
        </w:rPr>
        <w:t>19</w:t>
      </w:r>
      <w:r w:rsidR="002D3B45" w:rsidRPr="00A1252F">
        <w:rPr>
          <w:sz w:val="28"/>
          <w:szCs w:val="28"/>
        </w:rPr>
        <w:t>.6.4.</w:t>
      </w:r>
      <w:r w:rsidR="009A4EE7">
        <w:rPr>
          <w:sz w:val="28"/>
          <w:szCs w:val="28"/>
        </w:rPr>
        <w:t> </w:t>
      </w:r>
      <w:r w:rsidR="002D3B45" w:rsidRPr="00A1252F">
        <w:rPr>
          <w:sz w:val="28"/>
          <w:szCs w:val="28"/>
        </w:rPr>
        <w:t xml:space="preserve">saimnieciskās darbības pārtraukšanu, ganāmpulka izslēgšanu no valsts aģentūras "Lauksaimniecības datu centrs" reģistra vai citiem apstākļiem, </w:t>
      </w:r>
      <w:r w:rsidR="009A4EE7">
        <w:rPr>
          <w:sz w:val="28"/>
          <w:szCs w:val="28"/>
        </w:rPr>
        <w:t>ja</w:t>
      </w:r>
      <w:r w:rsidR="002D3B45" w:rsidRPr="00A1252F">
        <w:rPr>
          <w:sz w:val="28"/>
          <w:szCs w:val="28"/>
        </w:rPr>
        <w:t xml:space="preserve"> veterināro zāļu iegāde atļaujas saņēmēja darbības nodrošināšanai turpmāk nav nepieciešama; </w:t>
      </w:r>
    </w:p>
    <w:p w14:paraId="7D9A242B" w14:textId="2450751F" w:rsidR="002D3B45" w:rsidRPr="00A1252F" w:rsidRDefault="0089259C" w:rsidP="002D3B45">
      <w:pPr>
        <w:ind w:firstLine="720"/>
        <w:jc w:val="both"/>
        <w:rPr>
          <w:sz w:val="28"/>
          <w:szCs w:val="28"/>
        </w:rPr>
      </w:pPr>
      <w:r w:rsidRPr="00A1252F">
        <w:rPr>
          <w:sz w:val="28"/>
          <w:szCs w:val="28"/>
        </w:rPr>
        <w:t>19</w:t>
      </w:r>
      <w:r w:rsidR="002D3B45" w:rsidRPr="00A1252F">
        <w:rPr>
          <w:sz w:val="28"/>
          <w:szCs w:val="28"/>
        </w:rPr>
        <w:t>.7.</w:t>
      </w:r>
      <w:r w:rsidR="009A4EE7">
        <w:rPr>
          <w:sz w:val="28"/>
          <w:szCs w:val="28"/>
        </w:rPr>
        <w:t> </w:t>
      </w:r>
      <w:r w:rsidR="002D3B45" w:rsidRPr="00A1252F">
        <w:rPr>
          <w:sz w:val="28"/>
          <w:szCs w:val="28"/>
        </w:rPr>
        <w:t>ja tiek pārtraukts šo noteikumu 14.1.</w:t>
      </w:r>
      <w:r w:rsidR="00D675F6" w:rsidRPr="00A1252F">
        <w:rPr>
          <w:sz w:val="28"/>
          <w:szCs w:val="28"/>
        </w:rPr>
        <w:t> </w:t>
      </w:r>
      <w:r w:rsidR="002D3B45" w:rsidRPr="00A1252F">
        <w:rPr>
          <w:sz w:val="28"/>
          <w:szCs w:val="28"/>
        </w:rPr>
        <w:t>apakšpunktā minētais līgums vai saimnieciskā darbība vai veterināro zāļu iegāde atļaujas saņēmēja darbības nodrošināšanai turpmāk nav nepieciešama, piecu darbdienu laikā nodrošin</w:t>
      </w:r>
      <w:r w:rsidR="006C6BBC" w:rsidRPr="00A1252F">
        <w:rPr>
          <w:sz w:val="28"/>
          <w:szCs w:val="28"/>
        </w:rPr>
        <w:t>āt</w:t>
      </w:r>
      <w:r w:rsidR="002D3B45" w:rsidRPr="00A1252F">
        <w:rPr>
          <w:sz w:val="28"/>
          <w:szCs w:val="28"/>
        </w:rPr>
        <w:t xml:space="preserve">: </w:t>
      </w:r>
    </w:p>
    <w:p w14:paraId="7D9A242C" w14:textId="3D6B3BC6" w:rsidR="002D3B45" w:rsidRPr="00A1252F" w:rsidRDefault="0089259C" w:rsidP="002D3B45">
      <w:pPr>
        <w:ind w:firstLine="720"/>
        <w:jc w:val="both"/>
        <w:rPr>
          <w:sz w:val="28"/>
          <w:szCs w:val="28"/>
        </w:rPr>
      </w:pPr>
      <w:r w:rsidRPr="00A1252F">
        <w:rPr>
          <w:sz w:val="28"/>
          <w:szCs w:val="28"/>
        </w:rPr>
        <w:t>19</w:t>
      </w:r>
      <w:r w:rsidR="002D3B45" w:rsidRPr="00A1252F">
        <w:rPr>
          <w:sz w:val="28"/>
          <w:szCs w:val="28"/>
        </w:rPr>
        <w:t>.7.1.</w:t>
      </w:r>
      <w:r w:rsidR="009A4EE7">
        <w:rPr>
          <w:sz w:val="28"/>
          <w:szCs w:val="28"/>
        </w:rPr>
        <w:t> </w:t>
      </w:r>
      <w:r w:rsidR="002D3B45" w:rsidRPr="00A1252F">
        <w:rPr>
          <w:sz w:val="28"/>
          <w:szCs w:val="28"/>
        </w:rPr>
        <w:t xml:space="preserve">veterināro zāļu krājuma inventarizāciju, salīdzinot saņemto un izlietoto veterināro zāļu daudzumu ar faktiski atlikušo zāļu daudzumu; </w:t>
      </w:r>
    </w:p>
    <w:p w14:paraId="7D9A242D" w14:textId="314644CF" w:rsidR="002D3B45" w:rsidRPr="00A1252F" w:rsidRDefault="0089259C" w:rsidP="002D3B45">
      <w:pPr>
        <w:ind w:firstLine="720"/>
        <w:jc w:val="both"/>
        <w:rPr>
          <w:sz w:val="28"/>
          <w:szCs w:val="28"/>
        </w:rPr>
      </w:pPr>
      <w:r w:rsidRPr="00A1252F">
        <w:rPr>
          <w:sz w:val="28"/>
          <w:szCs w:val="28"/>
        </w:rPr>
        <w:t>19</w:t>
      </w:r>
      <w:r w:rsidR="002D3B45" w:rsidRPr="00A1252F">
        <w:rPr>
          <w:sz w:val="28"/>
          <w:szCs w:val="28"/>
        </w:rPr>
        <w:t>.7.2.</w:t>
      </w:r>
      <w:r w:rsidR="009A4EE7">
        <w:rPr>
          <w:sz w:val="28"/>
          <w:szCs w:val="28"/>
        </w:rPr>
        <w:t> </w:t>
      </w:r>
      <w:r w:rsidR="002D3B45" w:rsidRPr="00A1252F">
        <w:rPr>
          <w:sz w:val="28"/>
          <w:szCs w:val="28"/>
        </w:rPr>
        <w:t xml:space="preserve">informācijas iesniegšanu Pārtikas un veterinārajā dienestā par atlikušajiem zāļu krājumiem un par plānoto rīcību ar tiem; </w:t>
      </w:r>
    </w:p>
    <w:p w14:paraId="7D9A242E" w14:textId="491BBC71" w:rsidR="002D3B45" w:rsidRPr="00A1252F" w:rsidRDefault="0089259C" w:rsidP="002D3B45">
      <w:pPr>
        <w:ind w:firstLine="720"/>
        <w:jc w:val="both"/>
        <w:rPr>
          <w:sz w:val="28"/>
          <w:szCs w:val="28"/>
        </w:rPr>
      </w:pPr>
      <w:r w:rsidRPr="00A1252F">
        <w:rPr>
          <w:sz w:val="28"/>
          <w:szCs w:val="28"/>
        </w:rPr>
        <w:t>19</w:t>
      </w:r>
      <w:r w:rsidR="002D3B45" w:rsidRPr="00A1252F">
        <w:rPr>
          <w:sz w:val="28"/>
          <w:szCs w:val="28"/>
        </w:rPr>
        <w:t>.7.3.</w:t>
      </w:r>
      <w:r w:rsidR="009A4EE7">
        <w:rPr>
          <w:sz w:val="28"/>
          <w:szCs w:val="28"/>
        </w:rPr>
        <w:t> </w:t>
      </w:r>
      <w:r w:rsidR="002D3B45" w:rsidRPr="00A1252F">
        <w:rPr>
          <w:sz w:val="28"/>
          <w:szCs w:val="28"/>
        </w:rPr>
        <w:t xml:space="preserve">šo noteikumu </w:t>
      </w:r>
      <w:r w:rsidRPr="00A1252F">
        <w:rPr>
          <w:sz w:val="28"/>
          <w:szCs w:val="28"/>
        </w:rPr>
        <w:t>19</w:t>
      </w:r>
      <w:r w:rsidR="002D3B45" w:rsidRPr="00A1252F">
        <w:rPr>
          <w:sz w:val="28"/>
          <w:szCs w:val="28"/>
        </w:rPr>
        <w:t>.6.4.</w:t>
      </w:r>
      <w:r w:rsidR="00D675F6" w:rsidRPr="00A1252F">
        <w:rPr>
          <w:sz w:val="28"/>
          <w:szCs w:val="28"/>
        </w:rPr>
        <w:t> </w:t>
      </w:r>
      <w:r w:rsidR="002D3B45" w:rsidRPr="00A1252F">
        <w:rPr>
          <w:sz w:val="28"/>
          <w:szCs w:val="28"/>
        </w:rPr>
        <w:t>apakšpunktā minētajā gadījumā – atlikušo zāļu krājumu iznīcināšanu saskaņā ar normatīvajiem aktie</w:t>
      </w:r>
      <w:r w:rsidRPr="00A1252F">
        <w:rPr>
          <w:sz w:val="28"/>
          <w:szCs w:val="28"/>
        </w:rPr>
        <w:t>m par atkritumu apsaimniekošanu</w:t>
      </w:r>
      <w:r w:rsidR="00A44D84" w:rsidRPr="00A1252F">
        <w:rPr>
          <w:sz w:val="28"/>
          <w:szCs w:val="28"/>
        </w:rPr>
        <w:t xml:space="preserve">. </w:t>
      </w:r>
      <w:r w:rsidR="006C6BBC" w:rsidRPr="00A1252F">
        <w:rPr>
          <w:sz w:val="28"/>
          <w:szCs w:val="28"/>
        </w:rPr>
        <w:t>Par bīstamajiem atkritumiem uzskatāmo v</w:t>
      </w:r>
      <w:r w:rsidR="00A44D84" w:rsidRPr="00A1252F">
        <w:rPr>
          <w:sz w:val="28"/>
          <w:szCs w:val="28"/>
        </w:rPr>
        <w:t>eterināro zāļu</w:t>
      </w:r>
      <w:r w:rsidR="006C6BBC" w:rsidRPr="00A1252F">
        <w:rPr>
          <w:sz w:val="28"/>
          <w:szCs w:val="28"/>
        </w:rPr>
        <w:t xml:space="preserve"> </w:t>
      </w:r>
      <w:r w:rsidR="00A44D84" w:rsidRPr="00A1252F">
        <w:rPr>
          <w:sz w:val="28"/>
          <w:szCs w:val="28"/>
        </w:rPr>
        <w:t xml:space="preserve">uzskaite, identifikācija, uzglabāšana, iepakošana, marķēšana un pārvadājumu uzskaite </w:t>
      </w:r>
      <w:r w:rsidR="009C6188" w:rsidRPr="00A1252F">
        <w:rPr>
          <w:sz w:val="28"/>
          <w:szCs w:val="28"/>
        </w:rPr>
        <w:t>notiek</w:t>
      </w:r>
      <w:r w:rsidR="00A44D84" w:rsidRPr="00A1252F">
        <w:rPr>
          <w:sz w:val="28"/>
          <w:szCs w:val="28"/>
        </w:rPr>
        <w:t xml:space="preserve"> saskaņā ar normatīvajiem aktiem par bīstamo atkritumu uzskaites, identifikācijas, uzglabāšanas, iepakošanas, marķēšanas un pārvadājumu uzskaites kārtību</w:t>
      </w:r>
      <w:r w:rsidRPr="00A1252F">
        <w:rPr>
          <w:sz w:val="28"/>
          <w:szCs w:val="28"/>
        </w:rPr>
        <w:t>;</w:t>
      </w:r>
    </w:p>
    <w:p w14:paraId="7D9A242F" w14:textId="07BBA40D" w:rsidR="002D3B45" w:rsidRPr="00A1252F" w:rsidRDefault="0089259C" w:rsidP="0089259C">
      <w:pPr>
        <w:ind w:firstLine="720"/>
        <w:jc w:val="both"/>
        <w:rPr>
          <w:iCs/>
          <w:sz w:val="28"/>
          <w:szCs w:val="28"/>
        </w:rPr>
      </w:pPr>
      <w:r w:rsidRPr="00A1252F">
        <w:rPr>
          <w:iCs/>
          <w:sz w:val="28"/>
          <w:szCs w:val="28"/>
        </w:rPr>
        <w:t>19.8.</w:t>
      </w:r>
      <w:r w:rsidR="009A4EE7">
        <w:rPr>
          <w:iCs/>
          <w:sz w:val="28"/>
          <w:szCs w:val="28"/>
        </w:rPr>
        <w:t> </w:t>
      </w:r>
      <w:r w:rsidRPr="00A1252F">
        <w:rPr>
          <w:iCs/>
          <w:sz w:val="28"/>
          <w:szCs w:val="28"/>
        </w:rPr>
        <w:t>šo noteikumu 20.</w:t>
      </w:r>
      <w:r w:rsidR="00D675F6" w:rsidRPr="00A1252F">
        <w:rPr>
          <w:iCs/>
          <w:sz w:val="28"/>
          <w:szCs w:val="28"/>
        </w:rPr>
        <w:t> </w:t>
      </w:r>
      <w:r w:rsidRPr="00A1252F">
        <w:rPr>
          <w:iCs/>
          <w:sz w:val="28"/>
          <w:szCs w:val="28"/>
        </w:rPr>
        <w:t>punktā minētā pieprasījuma vienu eksemplāru iesnie</w:t>
      </w:r>
      <w:r w:rsidR="00D675F6" w:rsidRPr="00A1252F">
        <w:rPr>
          <w:iCs/>
          <w:sz w:val="28"/>
          <w:szCs w:val="28"/>
        </w:rPr>
        <w:t>gt</w:t>
      </w:r>
      <w:r w:rsidRPr="00A1252F">
        <w:rPr>
          <w:iCs/>
          <w:sz w:val="28"/>
          <w:szCs w:val="28"/>
        </w:rPr>
        <w:t xml:space="preserve"> lieltirgotavā</w:t>
      </w:r>
      <w:r w:rsidR="00D675F6" w:rsidRPr="00A1252F">
        <w:rPr>
          <w:iCs/>
          <w:sz w:val="28"/>
          <w:szCs w:val="28"/>
        </w:rPr>
        <w:t xml:space="preserve"> un </w:t>
      </w:r>
      <w:r w:rsidRPr="00A1252F">
        <w:rPr>
          <w:iCs/>
          <w:sz w:val="28"/>
          <w:szCs w:val="28"/>
        </w:rPr>
        <w:t>otru eksemplāru uzglabā</w:t>
      </w:r>
      <w:r w:rsidR="00D675F6" w:rsidRPr="00A1252F">
        <w:rPr>
          <w:iCs/>
          <w:sz w:val="28"/>
          <w:szCs w:val="28"/>
        </w:rPr>
        <w:t>t</w:t>
      </w:r>
      <w:r w:rsidRPr="00A1252F">
        <w:rPr>
          <w:iCs/>
          <w:sz w:val="28"/>
          <w:szCs w:val="28"/>
        </w:rPr>
        <w:t xml:space="preserve"> kopā ar tiem veterināro zāļu saņemšanu apliecinošiem dokumentiem, kas saņemti, pamatojoties uz minēto pieprasījumu.</w:t>
      </w:r>
    </w:p>
    <w:p w14:paraId="7D9A2430" w14:textId="77777777" w:rsidR="0089259C" w:rsidRPr="00A1252F" w:rsidRDefault="0089259C" w:rsidP="0089259C">
      <w:pPr>
        <w:ind w:firstLine="720"/>
        <w:jc w:val="both"/>
        <w:rPr>
          <w:iCs/>
          <w:sz w:val="28"/>
          <w:szCs w:val="28"/>
        </w:rPr>
      </w:pPr>
    </w:p>
    <w:p w14:paraId="7D9A2431" w14:textId="147DB0AA" w:rsidR="0089259C" w:rsidRPr="00A1252F" w:rsidRDefault="0089259C" w:rsidP="0089259C">
      <w:pPr>
        <w:ind w:firstLine="720"/>
        <w:jc w:val="both"/>
        <w:rPr>
          <w:sz w:val="28"/>
          <w:szCs w:val="28"/>
        </w:rPr>
      </w:pPr>
      <w:r w:rsidRPr="00A1252F">
        <w:rPr>
          <w:sz w:val="28"/>
          <w:szCs w:val="28"/>
        </w:rPr>
        <w:t>20.</w:t>
      </w:r>
      <w:r w:rsidR="009A4EE7">
        <w:rPr>
          <w:sz w:val="28"/>
          <w:szCs w:val="28"/>
        </w:rPr>
        <w:t> </w:t>
      </w:r>
      <w:r w:rsidRPr="00A1252F">
        <w:rPr>
          <w:sz w:val="28"/>
          <w:szCs w:val="28"/>
        </w:rPr>
        <w:t>Atbildīgais praktizējošais veterinārārsts</w:t>
      </w:r>
      <w:r w:rsidR="00D675F6" w:rsidRPr="00A1252F">
        <w:rPr>
          <w:sz w:val="28"/>
          <w:szCs w:val="28"/>
        </w:rPr>
        <w:t>,</w:t>
      </w:r>
      <w:r w:rsidRPr="00A1252F">
        <w:rPr>
          <w:sz w:val="28"/>
          <w:szCs w:val="28"/>
        </w:rPr>
        <w:t xml:space="preserve"> izrakst</w:t>
      </w:r>
      <w:r w:rsidR="00D675F6" w:rsidRPr="00A1252F">
        <w:rPr>
          <w:sz w:val="28"/>
          <w:szCs w:val="28"/>
        </w:rPr>
        <w:t>ot</w:t>
      </w:r>
      <w:r w:rsidRPr="00A1252F">
        <w:rPr>
          <w:sz w:val="28"/>
          <w:szCs w:val="28"/>
        </w:rPr>
        <w:t xml:space="preserve"> pieprasījumu veterināro zāļu iegādei lieltirgotavā:</w:t>
      </w:r>
    </w:p>
    <w:p w14:paraId="7D9A2432" w14:textId="77777777" w:rsidR="0089259C" w:rsidRPr="00A1252F" w:rsidRDefault="0089259C" w:rsidP="0089259C">
      <w:pPr>
        <w:ind w:firstLine="720"/>
        <w:jc w:val="both"/>
        <w:rPr>
          <w:sz w:val="28"/>
          <w:szCs w:val="28"/>
        </w:rPr>
      </w:pPr>
      <w:r w:rsidRPr="00A1252F">
        <w:rPr>
          <w:sz w:val="28"/>
          <w:szCs w:val="28"/>
        </w:rPr>
        <w:t xml:space="preserve">20.1. pieprasījumā ietver: </w:t>
      </w:r>
    </w:p>
    <w:p w14:paraId="7D9A2433" w14:textId="4F3EFFAC" w:rsidR="0089259C" w:rsidRPr="00A1252F" w:rsidRDefault="0089259C" w:rsidP="0089259C">
      <w:pPr>
        <w:ind w:firstLine="720"/>
        <w:jc w:val="both"/>
        <w:rPr>
          <w:sz w:val="28"/>
          <w:szCs w:val="28"/>
        </w:rPr>
      </w:pPr>
      <w:r w:rsidRPr="00A1252F">
        <w:rPr>
          <w:sz w:val="28"/>
          <w:szCs w:val="28"/>
        </w:rPr>
        <w:lastRenderedPageBreak/>
        <w:t>20.1.1.</w:t>
      </w:r>
      <w:r w:rsidR="009A4EE7">
        <w:rPr>
          <w:sz w:val="28"/>
          <w:szCs w:val="28"/>
        </w:rPr>
        <w:t> </w:t>
      </w:r>
      <w:r w:rsidRPr="00A1252F">
        <w:rPr>
          <w:sz w:val="28"/>
          <w:szCs w:val="28"/>
        </w:rPr>
        <w:t xml:space="preserve">atļaujas saņēmēja nosaukumu, faktiskās darbības vietas adresi, tālruņa numuru, </w:t>
      </w:r>
      <w:r w:rsidR="00833D74">
        <w:rPr>
          <w:sz w:val="28"/>
          <w:szCs w:val="28"/>
        </w:rPr>
        <w:t>elektroniskā</w:t>
      </w:r>
      <w:r w:rsidR="00833D74" w:rsidRPr="00A1252F">
        <w:rPr>
          <w:sz w:val="28"/>
          <w:szCs w:val="28"/>
        </w:rPr>
        <w:t xml:space="preserve"> </w:t>
      </w:r>
      <w:r w:rsidRPr="00A1252F">
        <w:rPr>
          <w:sz w:val="28"/>
          <w:szCs w:val="28"/>
        </w:rPr>
        <w:t xml:space="preserve">pasta adresi; </w:t>
      </w:r>
    </w:p>
    <w:p w14:paraId="7D9A2434" w14:textId="78E9DB30" w:rsidR="0089259C" w:rsidRPr="00A1252F" w:rsidRDefault="0089259C" w:rsidP="0089259C">
      <w:pPr>
        <w:ind w:firstLine="720"/>
        <w:jc w:val="both"/>
        <w:rPr>
          <w:sz w:val="28"/>
          <w:szCs w:val="28"/>
        </w:rPr>
      </w:pPr>
      <w:r w:rsidRPr="00A1252F">
        <w:rPr>
          <w:sz w:val="28"/>
          <w:szCs w:val="28"/>
        </w:rPr>
        <w:t>20.1.2.</w:t>
      </w:r>
      <w:r w:rsidR="009A4EE7">
        <w:rPr>
          <w:sz w:val="28"/>
          <w:szCs w:val="28"/>
        </w:rPr>
        <w:t> </w:t>
      </w:r>
      <w:r w:rsidRPr="00A1252F">
        <w:rPr>
          <w:sz w:val="28"/>
          <w:szCs w:val="28"/>
        </w:rPr>
        <w:t xml:space="preserve">atbildīgā praktizējošā veterinārārsta vārdu, uzvārdu un veterinārmedicīniskās prakses sertifikāta numuru; </w:t>
      </w:r>
    </w:p>
    <w:p w14:paraId="7D9A2435" w14:textId="6C74A0AB" w:rsidR="0089259C" w:rsidRPr="00A1252F" w:rsidRDefault="0089259C" w:rsidP="0089259C">
      <w:pPr>
        <w:ind w:firstLine="720"/>
        <w:jc w:val="both"/>
        <w:rPr>
          <w:sz w:val="28"/>
          <w:szCs w:val="28"/>
        </w:rPr>
      </w:pPr>
      <w:r w:rsidRPr="00A1252F">
        <w:rPr>
          <w:sz w:val="28"/>
          <w:szCs w:val="28"/>
        </w:rPr>
        <w:t>20.1.3.</w:t>
      </w:r>
      <w:r w:rsidR="009A4EE7">
        <w:rPr>
          <w:sz w:val="28"/>
          <w:szCs w:val="28"/>
        </w:rPr>
        <w:t> </w:t>
      </w:r>
      <w:r w:rsidRPr="00A1252F">
        <w:rPr>
          <w:sz w:val="28"/>
          <w:szCs w:val="28"/>
        </w:rPr>
        <w:t xml:space="preserve">atļaujas saņēmēja reģistrācijas numuru sarakstā; </w:t>
      </w:r>
    </w:p>
    <w:p w14:paraId="7D9A2436" w14:textId="5190D025" w:rsidR="0089259C" w:rsidRPr="00A1252F" w:rsidRDefault="0089259C" w:rsidP="0089259C">
      <w:pPr>
        <w:ind w:firstLine="720"/>
        <w:jc w:val="both"/>
        <w:rPr>
          <w:sz w:val="28"/>
          <w:szCs w:val="28"/>
        </w:rPr>
      </w:pPr>
      <w:r w:rsidRPr="00A1252F">
        <w:rPr>
          <w:sz w:val="28"/>
          <w:szCs w:val="28"/>
        </w:rPr>
        <w:t>20.1.4.</w:t>
      </w:r>
      <w:r w:rsidR="009A4EE7">
        <w:rPr>
          <w:sz w:val="28"/>
          <w:szCs w:val="28"/>
        </w:rPr>
        <w:t> </w:t>
      </w:r>
      <w:r w:rsidRPr="00A1252F">
        <w:rPr>
          <w:sz w:val="28"/>
          <w:szCs w:val="28"/>
        </w:rPr>
        <w:t xml:space="preserve">zāļu nosaukumu, formu, stiprumu un daudzumu; </w:t>
      </w:r>
    </w:p>
    <w:p w14:paraId="7D9A2437" w14:textId="4E4FD09D" w:rsidR="0089259C" w:rsidRPr="00A1252F" w:rsidRDefault="0089259C" w:rsidP="0089259C">
      <w:pPr>
        <w:ind w:firstLine="720"/>
        <w:jc w:val="both"/>
        <w:rPr>
          <w:sz w:val="28"/>
          <w:szCs w:val="28"/>
        </w:rPr>
      </w:pPr>
      <w:r w:rsidRPr="00A1252F">
        <w:rPr>
          <w:sz w:val="28"/>
          <w:szCs w:val="28"/>
        </w:rPr>
        <w:t>20.1.5.</w:t>
      </w:r>
      <w:r w:rsidR="009A4EE7">
        <w:rPr>
          <w:sz w:val="28"/>
          <w:szCs w:val="28"/>
        </w:rPr>
        <w:t> </w:t>
      </w:r>
      <w:r w:rsidRPr="00A1252F">
        <w:rPr>
          <w:sz w:val="28"/>
          <w:szCs w:val="28"/>
        </w:rPr>
        <w:t>veterinārmedicīniskās prakses sertifikāta zīmoga nospiedumu, ja pieprasījums nav noformēts elektroniska dokumenta formā, datumu, kā arī atbildīgā praktizējošā veterinārārsta parakstu;</w:t>
      </w:r>
    </w:p>
    <w:p w14:paraId="7D9A2438" w14:textId="45B3DFCD" w:rsidR="0089259C" w:rsidRPr="00A1252F" w:rsidRDefault="0089259C" w:rsidP="0089259C">
      <w:pPr>
        <w:ind w:firstLine="720"/>
        <w:jc w:val="both"/>
        <w:rPr>
          <w:sz w:val="28"/>
          <w:szCs w:val="28"/>
        </w:rPr>
      </w:pPr>
      <w:r w:rsidRPr="00A1252F">
        <w:rPr>
          <w:sz w:val="28"/>
          <w:szCs w:val="28"/>
        </w:rPr>
        <w:t>20.2.</w:t>
      </w:r>
      <w:r w:rsidR="009A4EE7">
        <w:rPr>
          <w:sz w:val="28"/>
          <w:szCs w:val="28"/>
        </w:rPr>
        <w:t xml:space="preserve"> ņem </w:t>
      </w:r>
      <w:r w:rsidR="00D675F6" w:rsidRPr="00A1252F">
        <w:rPr>
          <w:sz w:val="28"/>
          <w:szCs w:val="28"/>
        </w:rPr>
        <w:t>vēr</w:t>
      </w:r>
      <w:r w:rsidR="009A4EE7">
        <w:rPr>
          <w:sz w:val="28"/>
          <w:szCs w:val="28"/>
        </w:rPr>
        <w:t>ā</w:t>
      </w:r>
      <w:r w:rsidR="00D675F6" w:rsidRPr="00A1252F">
        <w:rPr>
          <w:sz w:val="28"/>
          <w:szCs w:val="28"/>
        </w:rPr>
        <w:t xml:space="preserve">, ka </w:t>
      </w:r>
      <w:r w:rsidRPr="00A1252F">
        <w:rPr>
          <w:sz w:val="28"/>
          <w:szCs w:val="28"/>
        </w:rPr>
        <w:t xml:space="preserve">pieprasījums </w:t>
      </w:r>
      <w:r w:rsidR="00D675F6" w:rsidRPr="00A1252F">
        <w:rPr>
          <w:sz w:val="28"/>
          <w:szCs w:val="28"/>
        </w:rPr>
        <w:t xml:space="preserve">ir </w:t>
      </w:r>
      <w:r w:rsidRPr="00A1252F">
        <w:rPr>
          <w:sz w:val="28"/>
          <w:szCs w:val="28"/>
        </w:rPr>
        <w:t>derīgs 14 dienas;</w:t>
      </w:r>
    </w:p>
    <w:p w14:paraId="7D9A2439" w14:textId="79BAEC1F" w:rsidR="0089259C" w:rsidRPr="00A1252F" w:rsidRDefault="0089259C" w:rsidP="0089259C">
      <w:pPr>
        <w:ind w:firstLine="720"/>
        <w:jc w:val="both"/>
        <w:rPr>
          <w:sz w:val="28"/>
          <w:szCs w:val="28"/>
        </w:rPr>
      </w:pPr>
      <w:r w:rsidRPr="00A1252F">
        <w:rPr>
          <w:sz w:val="28"/>
          <w:szCs w:val="28"/>
        </w:rPr>
        <w:t>20.3.</w:t>
      </w:r>
      <w:r w:rsidR="009A4EE7">
        <w:rPr>
          <w:sz w:val="28"/>
          <w:szCs w:val="28"/>
        </w:rPr>
        <w:t> </w:t>
      </w:r>
      <w:r w:rsidR="00D675F6" w:rsidRPr="00A1252F">
        <w:rPr>
          <w:sz w:val="28"/>
          <w:szCs w:val="28"/>
        </w:rPr>
        <w:t xml:space="preserve">sagatavo to </w:t>
      </w:r>
      <w:r w:rsidRPr="00A1252F">
        <w:rPr>
          <w:sz w:val="28"/>
          <w:szCs w:val="28"/>
        </w:rPr>
        <w:t>divos eksemplāros, ja vien pieprasījums netiek iesniegts elektroniska dokumenta formā atbilstoši normatīvajiem aktiem par elektronisko dokumentu noformēšanu.</w:t>
      </w:r>
    </w:p>
    <w:p w14:paraId="7D9A243A" w14:textId="77777777" w:rsidR="0089259C" w:rsidRPr="00A1252F" w:rsidRDefault="0089259C" w:rsidP="0089259C">
      <w:pPr>
        <w:jc w:val="both"/>
        <w:rPr>
          <w:iCs/>
          <w:sz w:val="28"/>
          <w:szCs w:val="28"/>
        </w:rPr>
      </w:pPr>
    </w:p>
    <w:p w14:paraId="7D9A243B" w14:textId="42BB6C98" w:rsidR="002D3B45" w:rsidRPr="00A1252F" w:rsidRDefault="0089259C" w:rsidP="002D3B45">
      <w:pPr>
        <w:ind w:firstLine="720"/>
        <w:jc w:val="both"/>
        <w:rPr>
          <w:i/>
          <w:iCs/>
          <w:sz w:val="28"/>
          <w:szCs w:val="28"/>
        </w:rPr>
      </w:pPr>
      <w:r w:rsidRPr="00A1252F">
        <w:rPr>
          <w:sz w:val="28"/>
          <w:szCs w:val="28"/>
        </w:rPr>
        <w:t>21</w:t>
      </w:r>
      <w:r w:rsidR="002D3B45" w:rsidRPr="00A1252F">
        <w:rPr>
          <w:sz w:val="28"/>
          <w:szCs w:val="28"/>
        </w:rPr>
        <w:t>.</w:t>
      </w:r>
      <w:r w:rsidR="009A4EE7">
        <w:rPr>
          <w:sz w:val="28"/>
          <w:szCs w:val="28"/>
        </w:rPr>
        <w:t> </w:t>
      </w:r>
      <w:r w:rsidR="002D3B45" w:rsidRPr="00A1252F">
        <w:rPr>
          <w:sz w:val="28"/>
          <w:szCs w:val="28"/>
        </w:rPr>
        <w:t xml:space="preserve">Atbildīgais praktizējošais veterinārārsts: </w:t>
      </w:r>
    </w:p>
    <w:p w14:paraId="7D9A243C" w14:textId="3777DECE" w:rsidR="002D3B45" w:rsidRPr="00A1252F" w:rsidRDefault="0089259C" w:rsidP="002D3B45">
      <w:pPr>
        <w:ind w:firstLine="720"/>
        <w:jc w:val="both"/>
        <w:rPr>
          <w:sz w:val="28"/>
          <w:szCs w:val="28"/>
        </w:rPr>
      </w:pPr>
      <w:r w:rsidRPr="00A1252F">
        <w:rPr>
          <w:sz w:val="28"/>
          <w:szCs w:val="28"/>
        </w:rPr>
        <w:t>21</w:t>
      </w:r>
      <w:r w:rsidR="002D3B45" w:rsidRPr="00A1252F">
        <w:rPr>
          <w:sz w:val="28"/>
          <w:szCs w:val="28"/>
        </w:rPr>
        <w:t>.1.</w:t>
      </w:r>
      <w:r w:rsidR="009A4EE7">
        <w:rPr>
          <w:sz w:val="28"/>
          <w:szCs w:val="28"/>
        </w:rPr>
        <w:t> </w:t>
      </w:r>
      <w:r w:rsidRPr="00A1252F">
        <w:rPr>
          <w:sz w:val="28"/>
          <w:szCs w:val="28"/>
        </w:rPr>
        <w:t xml:space="preserve">izlieto un </w:t>
      </w:r>
      <w:r w:rsidR="002D3B45" w:rsidRPr="00A1252F">
        <w:rPr>
          <w:sz w:val="28"/>
          <w:szCs w:val="28"/>
        </w:rPr>
        <w:t xml:space="preserve">uzskaita veterinārās zāles atļaujas saņēmēja uzņēmumā vai iestādē saskaņā ar veterināro zāļu apriti reglamentējošo normatīvo aktu prasībām; </w:t>
      </w:r>
    </w:p>
    <w:p w14:paraId="7D9A243D" w14:textId="62859090" w:rsidR="002175F3" w:rsidRPr="00A1252F" w:rsidRDefault="002175F3" w:rsidP="002D3B45">
      <w:pPr>
        <w:ind w:firstLine="720"/>
        <w:jc w:val="both"/>
        <w:rPr>
          <w:sz w:val="28"/>
          <w:szCs w:val="28"/>
        </w:rPr>
      </w:pPr>
      <w:r w:rsidRPr="00A1252F">
        <w:rPr>
          <w:sz w:val="28"/>
          <w:szCs w:val="28"/>
        </w:rPr>
        <w:t>21.2.</w:t>
      </w:r>
      <w:r w:rsidR="009A4EE7">
        <w:rPr>
          <w:sz w:val="28"/>
          <w:szCs w:val="28"/>
        </w:rPr>
        <w:t> </w:t>
      </w:r>
      <w:r w:rsidRPr="00A1252F">
        <w:rPr>
          <w:sz w:val="28"/>
          <w:szCs w:val="28"/>
        </w:rPr>
        <w:t>ievada veterinārās zāles dzīvniek</w:t>
      </w:r>
      <w:r w:rsidR="00F15EAD">
        <w:rPr>
          <w:sz w:val="28"/>
          <w:szCs w:val="28"/>
        </w:rPr>
        <w:t>a</w:t>
      </w:r>
      <w:r w:rsidRPr="00A1252F">
        <w:rPr>
          <w:sz w:val="28"/>
          <w:szCs w:val="28"/>
        </w:rPr>
        <w:t xml:space="preserve">m vai ļauj to darīt </w:t>
      </w:r>
      <w:r w:rsidR="008B7894" w:rsidRPr="00A1252F">
        <w:rPr>
          <w:sz w:val="28"/>
          <w:szCs w:val="28"/>
        </w:rPr>
        <w:t>citai personai</w:t>
      </w:r>
      <w:r w:rsidR="006D4B0D" w:rsidRPr="00A1252F">
        <w:rPr>
          <w:sz w:val="28"/>
          <w:szCs w:val="28"/>
        </w:rPr>
        <w:t xml:space="preserve">, </w:t>
      </w:r>
      <w:r w:rsidRPr="00A1252F">
        <w:rPr>
          <w:sz w:val="28"/>
          <w:szCs w:val="28"/>
        </w:rPr>
        <w:t xml:space="preserve">uzraugot </w:t>
      </w:r>
      <w:r w:rsidR="006D4B0D" w:rsidRPr="00A1252F">
        <w:rPr>
          <w:sz w:val="28"/>
          <w:szCs w:val="28"/>
        </w:rPr>
        <w:t xml:space="preserve">attiecīgo veterināro </w:t>
      </w:r>
      <w:r w:rsidRPr="00A1252F">
        <w:rPr>
          <w:sz w:val="28"/>
          <w:szCs w:val="28"/>
        </w:rPr>
        <w:t>zāļu ievadīšanu</w:t>
      </w:r>
      <w:r w:rsidR="00320D34" w:rsidRPr="00A1252F">
        <w:rPr>
          <w:sz w:val="28"/>
          <w:szCs w:val="28"/>
        </w:rPr>
        <w:t xml:space="preserve"> dzīvniekam</w:t>
      </w:r>
      <w:r w:rsidR="006D4B0D" w:rsidRPr="00A1252F">
        <w:rPr>
          <w:sz w:val="28"/>
          <w:szCs w:val="28"/>
        </w:rPr>
        <w:t xml:space="preserve">, kā arī </w:t>
      </w:r>
      <w:r w:rsidR="0087615A" w:rsidRPr="00A1252F">
        <w:rPr>
          <w:sz w:val="28"/>
          <w:szCs w:val="28"/>
        </w:rPr>
        <w:t>uzrauga dzīvnieka veselību</w:t>
      </w:r>
      <w:r w:rsidR="006D4B0D" w:rsidRPr="00A1252F">
        <w:rPr>
          <w:sz w:val="28"/>
          <w:szCs w:val="28"/>
        </w:rPr>
        <w:t xml:space="preserve"> </w:t>
      </w:r>
      <w:r w:rsidR="0087615A" w:rsidRPr="00A1252F">
        <w:rPr>
          <w:sz w:val="28"/>
          <w:szCs w:val="28"/>
        </w:rPr>
        <w:t xml:space="preserve">šo </w:t>
      </w:r>
      <w:r w:rsidRPr="00A1252F">
        <w:rPr>
          <w:sz w:val="28"/>
          <w:szCs w:val="28"/>
        </w:rPr>
        <w:t xml:space="preserve">zāļu lietošanas </w:t>
      </w:r>
      <w:r w:rsidR="001A4767" w:rsidRPr="00A1252F">
        <w:rPr>
          <w:sz w:val="28"/>
          <w:szCs w:val="28"/>
        </w:rPr>
        <w:t>laikā</w:t>
      </w:r>
      <w:r w:rsidRPr="00A1252F">
        <w:rPr>
          <w:sz w:val="28"/>
          <w:szCs w:val="28"/>
        </w:rPr>
        <w:t>;</w:t>
      </w:r>
    </w:p>
    <w:p w14:paraId="7D9A243E" w14:textId="79392E49" w:rsidR="002D3B45" w:rsidRPr="00A1252F" w:rsidRDefault="0089259C" w:rsidP="002D3B45">
      <w:pPr>
        <w:ind w:firstLine="720"/>
        <w:jc w:val="both"/>
        <w:rPr>
          <w:sz w:val="28"/>
          <w:szCs w:val="28"/>
        </w:rPr>
      </w:pPr>
      <w:r w:rsidRPr="00A1252F">
        <w:rPr>
          <w:sz w:val="28"/>
          <w:szCs w:val="28"/>
        </w:rPr>
        <w:t>21</w:t>
      </w:r>
      <w:r w:rsidR="002D3B45" w:rsidRPr="00A1252F">
        <w:rPr>
          <w:sz w:val="28"/>
          <w:szCs w:val="28"/>
        </w:rPr>
        <w:t>.</w:t>
      </w:r>
      <w:r w:rsidR="00F15EAD">
        <w:rPr>
          <w:sz w:val="28"/>
          <w:szCs w:val="28"/>
        </w:rPr>
        <w:t>3</w:t>
      </w:r>
      <w:r w:rsidR="002D3B45" w:rsidRPr="00A1252F">
        <w:rPr>
          <w:sz w:val="28"/>
          <w:szCs w:val="28"/>
        </w:rPr>
        <w:t>.</w:t>
      </w:r>
      <w:r w:rsidR="009A4EE7">
        <w:rPr>
          <w:sz w:val="28"/>
          <w:szCs w:val="28"/>
        </w:rPr>
        <w:t> </w:t>
      </w:r>
      <w:r w:rsidR="002D3B45" w:rsidRPr="00A1252F">
        <w:rPr>
          <w:sz w:val="28"/>
          <w:szCs w:val="28"/>
        </w:rPr>
        <w:t xml:space="preserve">piecu darbdienu laikā informē Pārtikas un veterināro dienestu par: </w:t>
      </w:r>
    </w:p>
    <w:p w14:paraId="7D9A243F" w14:textId="359B2CDF" w:rsidR="002D3B45" w:rsidRPr="00A1252F" w:rsidRDefault="0089259C" w:rsidP="002D3B45">
      <w:pPr>
        <w:ind w:firstLine="720"/>
        <w:jc w:val="both"/>
        <w:rPr>
          <w:color w:val="FF0000"/>
          <w:sz w:val="28"/>
          <w:szCs w:val="28"/>
        </w:rPr>
      </w:pPr>
      <w:r w:rsidRPr="00A1252F">
        <w:rPr>
          <w:sz w:val="28"/>
          <w:szCs w:val="28"/>
        </w:rPr>
        <w:t>21</w:t>
      </w:r>
      <w:r w:rsidR="002D3B45" w:rsidRPr="00A1252F">
        <w:rPr>
          <w:sz w:val="28"/>
          <w:szCs w:val="28"/>
        </w:rPr>
        <w:t>.</w:t>
      </w:r>
      <w:r w:rsidR="00F15EAD">
        <w:rPr>
          <w:sz w:val="28"/>
          <w:szCs w:val="28"/>
        </w:rPr>
        <w:t>3</w:t>
      </w:r>
      <w:r w:rsidR="002D3B45" w:rsidRPr="00A1252F">
        <w:rPr>
          <w:sz w:val="28"/>
          <w:szCs w:val="28"/>
        </w:rPr>
        <w:t>.1.</w:t>
      </w:r>
      <w:r w:rsidR="009A4EE7">
        <w:rPr>
          <w:sz w:val="28"/>
          <w:szCs w:val="28"/>
        </w:rPr>
        <w:t> </w:t>
      </w:r>
      <w:r w:rsidR="002D3B45" w:rsidRPr="00A1252F">
        <w:rPr>
          <w:sz w:val="28"/>
          <w:szCs w:val="28"/>
        </w:rPr>
        <w:t>šo noteikumu 14.1.</w:t>
      </w:r>
      <w:r w:rsidR="00D675F6" w:rsidRPr="00A1252F">
        <w:rPr>
          <w:sz w:val="28"/>
          <w:szCs w:val="28"/>
        </w:rPr>
        <w:t> </w:t>
      </w:r>
      <w:r w:rsidR="002D3B45" w:rsidRPr="00A1252F">
        <w:rPr>
          <w:sz w:val="28"/>
          <w:szCs w:val="28"/>
        </w:rPr>
        <w:t xml:space="preserve">apakšpunktā minētā līguma pārtraukšanu; </w:t>
      </w:r>
    </w:p>
    <w:p w14:paraId="7D9A2440" w14:textId="51BF2FE1" w:rsidR="002D3B45" w:rsidRPr="00A1252F" w:rsidRDefault="0089259C" w:rsidP="0089259C">
      <w:pPr>
        <w:ind w:firstLine="720"/>
        <w:jc w:val="both"/>
        <w:rPr>
          <w:sz w:val="28"/>
          <w:szCs w:val="28"/>
        </w:rPr>
      </w:pPr>
      <w:r w:rsidRPr="00A1252F">
        <w:rPr>
          <w:sz w:val="28"/>
          <w:szCs w:val="28"/>
        </w:rPr>
        <w:t>21.</w:t>
      </w:r>
      <w:r w:rsidR="00F15EAD">
        <w:rPr>
          <w:sz w:val="28"/>
          <w:szCs w:val="28"/>
        </w:rPr>
        <w:t>3</w:t>
      </w:r>
      <w:r w:rsidR="002D3B45" w:rsidRPr="00A1252F">
        <w:rPr>
          <w:sz w:val="28"/>
          <w:szCs w:val="28"/>
        </w:rPr>
        <w:t>.</w:t>
      </w:r>
      <w:r w:rsidR="006D4B0D" w:rsidRPr="00A1252F">
        <w:rPr>
          <w:sz w:val="28"/>
          <w:szCs w:val="28"/>
        </w:rPr>
        <w:t>2</w:t>
      </w:r>
      <w:r w:rsidR="009C6188" w:rsidRPr="00A1252F">
        <w:rPr>
          <w:sz w:val="28"/>
          <w:szCs w:val="28"/>
        </w:rPr>
        <w:t>.</w:t>
      </w:r>
      <w:r w:rsidR="009A4EE7">
        <w:rPr>
          <w:sz w:val="28"/>
          <w:szCs w:val="28"/>
        </w:rPr>
        <w:t> </w:t>
      </w:r>
      <w:r w:rsidR="009C6188" w:rsidRPr="00A1252F">
        <w:rPr>
          <w:sz w:val="28"/>
          <w:szCs w:val="28"/>
        </w:rPr>
        <w:t>grozījumiem</w:t>
      </w:r>
      <w:r w:rsidR="002D3B45" w:rsidRPr="00A1252F">
        <w:rPr>
          <w:sz w:val="28"/>
          <w:szCs w:val="28"/>
        </w:rPr>
        <w:t xml:space="preserve"> šo noteikumu 14.1.</w:t>
      </w:r>
      <w:r w:rsidR="00D675F6" w:rsidRPr="00A1252F">
        <w:rPr>
          <w:sz w:val="28"/>
          <w:szCs w:val="28"/>
        </w:rPr>
        <w:t> </w:t>
      </w:r>
      <w:r w:rsidR="002D3B45" w:rsidRPr="00A1252F">
        <w:rPr>
          <w:sz w:val="28"/>
          <w:szCs w:val="28"/>
        </w:rPr>
        <w:t xml:space="preserve">apakšpunktā minētajā līgumā, </w:t>
      </w:r>
      <w:r w:rsidR="00D675F6" w:rsidRPr="00A1252F">
        <w:rPr>
          <w:sz w:val="28"/>
          <w:szCs w:val="28"/>
        </w:rPr>
        <w:t>paziņoj</w:t>
      </w:r>
      <w:r w:rsidR="002D3B45" w:rsidRPr="00A1252F">
        <w:rPr>
          <w:sz w:val="28"/>
          <w:szCs w:val="28"/>
        </w:rPr>
        <w:t>ot par tā praktizējošā veterinārārsta maiņu, kurš atļaujas saņēmēja uzņēmumā pastāvīgi veic darbības ar veterinārajām zālēm, ja līgums noslēgts ar veterinārmedicīniskās prakses iestādi, kurā veterinārmedicīniskos pakalpojumus sniedz vairāk nekā viens praktizējošs veterinārārsts.</w:t>
      </w:r>
    </w:p>
    <w:p w14:paraId="7D9A2441" w14:textId="77777777" w:rsidR="004A0F28" w:rsidRPr="00A1252F" w:rsidRDefault="004A0F28" w:rsidP="000B5BB6">
      <w:pPr>
        <w:ind w:firstLine="720"/>
        <w:jc w:val="center"/>
        <w:rPr>
          <w:i/>
          <w:iCs/>
          <w:sz w:val="28"/>
          <w:szCs w:val="28"/>
        </w:rPr>
      </w:pPr>
      <w:bookmarkStart w:id="3" w:name="316504"/>
    </w:p>
    <w:p w14:paraId="7D9A2442" w14:textId="77777777" w:rsidR="007115F5" w:rsidRPr="00A1252F" w:rsidRDefault="00F61D4D" w:rsidP="009A4EE7">
      <w:pPr>
        <w:jc w:val="center"/>
        <w:rPr>
          <w:b/>
          <w:bCs/>
          <w:sz w:val="28"/>
          <w:szCs w:val="28"/>
        </w:rPr>
      </w:pPr>
      <w:r w:rsidRPr="00A1252F">
        <w:rPr>
          <w:b/>
          <w:bCs/>
          <w:sz w:val="28"/>
          <w:szCs w:val="28"/>
        </w:rPr>
        <w:t>4</w:t>
      </w:r>
      <w:r w:rsidR="007115F5" w:rsidRPr="00A1252F">
        <w:rPr>
          <w:b/>
          <w:bCs/>
          <w:sz w:val="28"/>
          <w:szCs w:val="28"/>
        </w:rPr>
        <w:t xml:space="preserve">. </w:t>
      </w:r>
      <w:r w:rsidR="00D675F6" w:rsidRPr="00A1252F">
        <w:rPr>
          <w:b/>
          <w:bCs/>
          <w:sz w:val="28"/>
          <w:szCs w:val="28"/>
        </w:rPr>
        <w:t>Veterināro zāļu ražotāja un importētāja īstenota v</w:t>
      </w:r>
      <w:r w:rsidR="00683388" w:rsidRPr="00A1252F">
        <w:rPr>
          <w:b/>
          <w:bCs/>
          <w:sz w:val="28"/>
          <w:szCs w:val="28"/>
        </w:rPr>
        <w:t>eterināro zāļu i</w:t>
      </w:r>
      <w:r w:rsidR="007115F5" w:rsidRPr="00A1252F">
        <w:rPr>
          <w:b/>
          <w:bCs/>
          <w:sz w:val="28"/>
          <w:szCs w:val="28"/>
        </w:rPr>
        <w:t xml:space="preserve">zplatīšana </w:t>
      </w:r>
    </w:p>
    <w:p w14:paraId="7D9A2443" w14:textId="77777777" w:rsidR="007115F5" w:rsidRPr="009A4EE7" w:rsidRDefault="007115F5" w:rsidP="000B5BB6">
      <w:pPr>
        <w:ind w:firstLine="720"/>
        <w:jc w:val="center"/>
        <w:rPr>
          <w:bCs/>
          <w:sz w:val="28"/>
          <w:szCs w:val="28"/>
        </w:rPr>
      </w:pPr>
    </w:p>
    <w:p w14:paraId="7D9A2444" w14:textId="2E43A6DF" w:rsidR="007115F5" w:rsidRPr="00A1252F" w:rsidRDefault="00F61D4D" w:rsidP="007115F5">
      <w:pPr>
        <w:ind w:firstLine="720"/>
        <w:jc w:val="both"/>
        <w:rPr>
          <w:sz w:val="28"/>
          <w:szCs w:val="28"/>
        </w:rPr>
      </w:pPr>
      <w:r w:rsidRPr="00A1252F">
        <w:rPr>
          <w:sz w:val="28"/>
          <w:szCs w:val="28"/>
        </w:rPr>
        <w:t>22.</w:t>
      </w:r>
      <w:r w:rsidR="009A4EE7">
        <w:rPr>
          <w:sz w:val="28"/>
          <w:szCs w:val="28"/>
        </w:rPr>
        <w:t> </w:t>
      </w:r>
      <w:r w:rsidR="007115F5" w:rsidRPr="00A1252F">
        <w:rPr>
          <w:sz w:val="28"/>
          <w:szCs w:val="28"/>
        </w:rPr>
        <w:t xml:space="preserve">Veterināro zāļu ražotājs un importētājs </w:t>
      </w:r>
      <w:r w:rsidR="00683388" w:rsidRPr="00A1252F">
        <w:rPr>
          <w:sz w:val="28"/>
          <w:szCs w:val="28"/>
        </w:rPr>
        <w:t xml:space="preserve">ir </w:t>
      </w:r>
      <w:r w:rsidR="007115F5" w:rsidRPr="00A1252F">
        <w:rPr>
          <w:sz w:val="28"/>
          <w:szCs w:val="28"/>
        </w:rPr>
        <w:t>tiesīgs izplatīt paša saražotās vai importētās veterinārās zāles</w:t>
      </w:r>
      <w:r w:rsidR="00F348FA" w:rsidRPr="00A1252F">
        <w:rPr>
          <w:sz w:val="28"/>
          <w:szCs w:val="28"/>
        </w:rPr>
        <w:t>.</w:t>
      </w:r>
    </w:p>
    <w:p w14:paraId="7D9A2445" w14:textId="77777777" w:rsidR="007115F5" w:rsidRPr="00A1252F" w:rsidRDefault="007115F5" w:rsidP="007115F5">
      <w:pPr>
        <w:jc w:val="both"/>
        <w:rPr>
          <w:sz w:val="28"/>
          <w:szCs w:val="28"/>
        </w:rPr>
      </w:pPr>
    </w:p>
    <w:p w14:paraId="7D9A2446" w14:textId="15A5DC6F" w:rsidR="007115F5" w:rsidRPr="00A1252F" w:rsidRDefault="00F61D4D" w:rsidP="007115F5">
      <w:pPr>
        <w:ind w:firstLine="720"/>
        <w:jc w:val="both"/>
        <w:rPr>
          <w:sz w:val="28"/>
          <w:szCs w:val="28"/>
        </w:rPr>
      </w:pPr>
      <w:r w:rsidRPr="00A1252F">
        <w:rPr>
          <w:sz w:val="28"/>
          <w:szCs w:val="28"/>
        </w:rPr>
        <w:t>23</w:t>
      </w:r>
      <w:r w:rsidR="007115F5" w:rsidRPr="00A1252F">
        <w:rPr>
          <w:sz w:val="28"/>
          <w:szCs w:val="28"/>
        </w:rPr>
        <w:t>.</w:t>
      </w:r>
      <w:r w:rsidR="00AE1E93">
        <w:rPr>
          <w:sz w:val="28"/>
          <w:szCs w:val="28"/>
        </w:rPr>
        <w:t> </w:t>
      </w:r>
      <w:r w:rsidR="007115F5" w:rsidRPr="00A1252F">
        <w:rPr>
          <w:sz w:val="28"/>
          <w:szCs w:val="28"/>
        </w:rPr>
        <w:t xml:space="preserve">Veterināro zāļu ražotājs un importētājs: </w:t>
      </w:r>
    </w:p>
    <w:p w14:paraId="7D9A2447" w14:textId="684D6DAA" w:rsidR="007115F5" w:rsidRPr="00A1252F" w:rsidRDefault="00F61D4D" w:rsidP="007115F5">
      <w:pPr>
        <w:ind w:firstLine="720"/>
        <w:jc w:val="both"/>
        <w:rPr>
          <w:sz w:val="28"/>
          <w:szCs w:val="28"/>
        </w:rPr>
      </w:pPr>
      <w:r w:rsidRPr="00A1252F">
        <w:rPr>
          <w:sz w:val="28"/>
          <w:szCs w:val="28"/>
        </w:rPr>
        <w:t>23</w:t>
      </w:r>
      <w:r w:rsidR="007115F5" w:rsidRPr="00A1252F">
        <w:rPr>
          <w:sz w:val="28"/>
          <w:szCs w:val="28"/>
        </w:rPr>
        <w:t>.1.</w:t>
      </w:r>
      <w:r w:rsidR="00AE1E93">
        <w:rPr>
          <w:sz w:val="28"/>
          <w:szCs w:val="28"/>
        </w:rPr>
        <w:t> </w:t>
      </w:r>
      <w:r w:rsidR="007115F5" w:rsidRPr="00A1252F">
        <w:rPr>
          <w:sz w:val="28"/>
          <w:szCs w:val="28"/>
        </w:rPr>
        <w:t xml:space="preserve">norīko atbildīgo amatpersonu, kas </w:t>
      </w:r>
      <w:r w:rsidR="00D675F6" w:rsidRPr="00A1252F">
        <w:rPr>
          <w:sz w:val="28"/>
          <w:szCs w:val="28"/>
        </w:rPr>
        <w:t xml:space="preserve">detalizēti uzskaita </w:t>
      </w:r>
      <w:r w:rsidR="007115F5" w:rsidRPr="00A1252F">
        <w:rPr>
          <w:sz w:val="28"/>
          <w:szCs w:val="28"/>
        </w:rPr>
        <w:t>izplatīt</w:t>
      </w:r>
      <w:r w:rsidR="00D675F6" w:rsidRPr="00A1252F">
        <w:rPr>
          <w:sz w:val="28"/>
          <w:szCs w:val="28"/>
        </w:rPr>
        <w:t>ās</w:t>
      </w:r>
      <w:r w:rsidR="007115F5" w:rsidRPr="00A1252F">
        <w:rPr>
          <w:sz w:val="28"/>
          <w:szCs w:val="28"/>
        </w:rPr>
        <w:t xml:space="preserve"> veterinār</w:t>
      </w:r>
      <w:r w:rsidR="00D675F6" w:rsidRPr="00A1252F">
        <w:rPr>
          <w:sz w:val="28"/>
          <w:szCs w:val="28"/>
        </w:rPr>
        <w:t>ās</w:t>
      </w:r>
      <w:r w:rsidR="007115F5" w:rsidRPr="00A1252F">
        <w:rPr>
          <w:sz w:val="28"/>
          <w:szCs w:val="28"/>
        </w:rPr>
        <w:t xml:space="preserve"> zā</w:t>
      </w:r>
      <w:r w:rsidR="00D675F6" w:rsidRPr="00A1252F">
        <w:rPr>
          <w:sz w:val="28"/>
          <w:szCs w:val="28"/>
        </w:rPr>
        <w:t>les</w:t>
      </w:r>
      <w:r w:rsidR="007115F5" w:rsidRPr="00A1252F">
        <w:rPr>
          <w:sz w:val="28"/>
          <w:szCs w:val="28"/>
        </w:rPr>
        <w:t xml:space="preserve"> un to paraugu daudzum</w:t>
      </w:r>
      <w:r w:rsidR="00D675F6" w:rsidRPr="00A1252F">
        <w:rPr>
          <w:sz w:val="28"/>
          <w:szCs w:val="28"/>
        </w:rPr>
        <w:t>u</w:t>
      </w:r>
      <w:r w:rsidR="007115F5" w:rsidRPr="00A1252F">
        <w:rPr>
          <w:sz w:val="28"/>
          <w:szCs w:val="28"/>
        </w:rPr>
        <w:t xml:space="preserve">. Uzskaitē norāda vismaz šādu informāciju: </w:t>
      </w:r>
    </w:p>
    <w:p w14:paraId="7D9A2448" w14:textId="77777777" w:rsidR="007115F5" w:rsidRPr="00A1252F" w:rsidRDefault="00F61D4D" w:rsidP="007115F5">
      <w:pPr>
        <w:ind w:firstLine="720"/>
        <w:jc w:val="both"/>
        <w:rPr>
          <w:sz w:val="28"/>
          <w:szCs w:val="28"/>
        </w:rPr>
      </w:pPr>
      <w:r w:rsidRPr="00A1252F">
        <w:rPr>
          <w:sz w:val="28"/>
          <w:szCs w:val="28"/>
        </w:rPr>
        <w:t>23</w:t>
      </w:r>
      <w:r w:rsidR="007115F5" w:rsidRPr="00A1252F">
        <w:rPr>
          <w:sz w:val="28"/>
          <w:szCs w:val="28"/>
        </w:rPr>
        <w:t>.1.1. veterināro zāļu piegādes datum</w:t>
      </w:r>
      <w:r w:rsidR="00D675F6" w:rsidRPr="00A1252F">
        <w:rPr>
          <w:sz w:val="28"/>
          <w:szCs w:val="28"/>
        </w:rPr>
        <w:t>u</w:t>
      </w:r>
      <w:r w:rsidR="007115F5" w:rsidRPr="00A1252F">
        <w:rPr>
          <w:sz w:val="28"/>
          <w:szCs w:val="28"/>
        </w:rPr>
        <w:t xml:space="preserve">; </w:t>
      </w:r>
    </w:p>
    <w:p w14:paraId="7D9A2449" w14:textId="77777777" w:rsidR="007115F5" w:rsidRPr="00A1252F" w:rsidRDefault="00F61D4D" w:rsidP="007115F5">
      <w:pPr>
        <w:ind w:firstLine="720"/>
        <w:jc w:val="both"/>
        <w:rPr>
          <w:sz w:val="28"/>
          <w:szCs w:val="28"/>
        </w:rPr>
      </w:pPr>
      <w:r w:rsidRPr="00A1252F">
        <w:rPr>
          <w:sz w:val="28"/>
          <w:szCs w:val="28"/>
        </w:rPr>
        <w:t>23</w:t>
      </w:r>
      <w:r w:rsidR="007115F5" w:rsidRPr="00A1252F">
        <w:rPr>
          <w:sz w:val="28"/>
          <w:szCs w:val="28"/>
        </w:rPr>
        <w:t>.1.2. veterināro zāļu nosaukum</w:t>
      </w:r>
      <w:r w:rsidR="00D675F6" w:rsidRPr="00A1252F">
        <w:rPr>
          <w:sz w:val="28"/>
          <w:szCs w:val="28"/>
        </w:rPr>
        <w:t>u</w:t>
      </w:r>
      <w:r w:rsidR="007115F5" w:rsidRPr="00A1252F">
        <w:rPr>
          <w:sz w:val="28"/>
          <w:szCs w:val="28"/>
        </w:rPr>
        <w:t xml:space="preserve">; </w:t>
      </w:r>
    </w:p>
    <w:p w14:paraId="7D9A244A" w14:textId="77777777" w:rsidR="007115F5" w:rsidRPr="00A1252F" w:rsidRDefault="00F61D4D" w:rsidP="007115F5">
      <w:pPr>
        <w:ind w:firstLine="720"/>
        <w:jc w:val="both"/>
        <w:rPr>
          <w:sz w:val="28"/>
          <w:szCs w:val="28"/>
        </w:rPr>
      </w:pPr>
      <w:r w:rsidRPr="00A1252F">
        <w:rPr>
          <w:sz w:val="28"/>
          <w:szCs w:val="28"/>
        </w:rPr>
        <w:t>23</w:t>
      </w:r>
      <w:r w:rsidR="007115F5" w:rsidRPr="00A1252F">
        <w:rPr>
          <w:sz w:val="28"/>
          <w:szCs w:val="28"/>
        </w:rPr>
        <w:t>.1.3. piegādāto veterināro zāļu daudzum</w:t>
      </w:r>
      <w:r w:rsidR="00D675F6" w:rsidRPr="00A1252F">
        <w:rPr>
          <w:sz w:val="28"/>
          <w:szCs w:val="28"/>
        </w:rPr>
        <w:t>u</w:t>
      </w:r>
      <w:r w:rsidR="007115F5" w:rsidRPr="00A1252F">
        <w:rPr>
          <w:sz w:val="28"/>
          <w:szCs w:val="28"/>
        </w:rPr>
        <w:t xml:space="preserve">; </w:t>
      </w:r>
    </w:p>
    <w:p w14:paraId="7D9A244B" w14:textId="77777777" w:rsidR="007115F5" w:rsidRPr="00A1252F" w:rsidRDefault="00F61D4D" w:rsidP="007115F5">
      <w:pPr>
        <w:ind w:firstLine="720"/>
        <w:jc w:val="both"/>
        <w:rPr>
          <w:sz w:val="28"/>
          <w:szCs w:val="28"/>
        </w:rPr>
      </w:pPr>
      <w:r w:rsidRPr="00A1252F">
        <w:rPr>
          <w:sz w:val="28"/>
          <w:szCs w:val="28"/>
        </w:rPr>
        <w:t>23</w:t>
      </w:r>
      <w:r w:rsidR="007115F5" w:rsidRPr="00A1252F">
        <w:rPr>
          <w:sz w:val="28"/>
          <w:szCs w:val="28"/>
        </w:rPr>
        <w:t>.1.4. veterināro zāļu saņēmēja nosaukum</w:t>
      </w:r>
      <w:r w:rsidR="00D675F6" w:rsidRPr="00A1252F">
        <w:rPr>
          <w:sz w:val="28"/>
          <w:szCs w:val="28"/>
        </w:rPr>
        <w:t>u</w:t>
      </w:r>
      <w:r w:rsidR="007115F5" w:rsidRPr="00A1252F">
        <w:rPr>
          <w:sz w:val="28"/>
          <w:szCs w:val="28"/>
        </w:rPr>
        <w:t xml:space="preserve"> un </w:t>
      </w:r>
      <w:r w:rsidR="008B7894" w:rsidRPr="00A1252F">
        <w:rPr>
          <w:sz w:val="28"/>
          <w:szCs w:val="28"/>
        </w:rPr>
        <w:t>faktisk</w:t>
      </w:r>
      <w:r w:rsidR="00D675F6" w:rsidRPr="00A1252F">
        <w:rPr>
          <w:sz w:val="28"/>
          <w:szCs w:val="28"/>
        </w:rPr>
        <w:t>o</w:t>
      </w:r>
      <w:r w:rsidR="008B7894" w:rsidRPr="00A1252F">
        <w:rPr>
          <w:sz w:val="28"/>
          <w:szCs w:val="28"/>
        </w:rPr>
        <w:t xml:space="preserve"> </w:t>
      </w:r>
      <w:r w:rsidR="007115F5" w:rsidRPr="00A1252F">
        <w:rPr>
          <w:sz w:val="28"/>
          <w:szCs w:val="28"/>
        </w:rPr>
        <w:t>adres</w:t>
      </w:r>
      <w:r w:rsidR="00D675F6" w:rsidRPr="00A1252F">
        <w:rPr>
          <w:sz w:val="28"/>
          <w:szCs w:val="28"/>
        </w:rPr>
        <w:t>i</w:t>
      </w:r>
      <w:r w:rsidR="007115F5" w:rsidRPr="00A1252F">
        <w:rPr>
          <w:sz w:val="28"/>
          <w:szCs w:val="28"/>
        </w:rPr>
        <w:t xml:space="preserve">; </w:t>
      </w:r>
    </w:p>
    <w:p w14:paraId="7D9A244C" w14:textId="77777777" w:rsidR="007115F5" w:rsidRPr="00A1252F" w:rsidRDefault="00F61D4D" w:rsidP="007115F5">
      <w:pPr>
        <w:ind w:firstLine="720"/>
        <w:jc w:val="both"/>
        <w:rPr>
          <w:sz w:val="28"/>
          <w:szCs w:val="28"/>
        </w:rPr>
      </w:pPr>
      <w:r w:rsidRPr="00A1252F">
        <w:rPr>
          <w:sz w:val="28"/>
          <w:szCs w:val="28"/>
        </w:rPr>
        <w:t>23</w:t>
      </w:r>
      <w:r w:rsidR="007115F5" w:rsidRPr="00A1252F">
        <w:rPr>
          <w:sz w:val="28"/>
          <w:szCs w:val="28"/>
        </w:rPr>
        <w:t>.1.5. veterināro zāļu ražotāja piešķirt</w:t>
      </w:r>
      <w:r w:rsidR="00D675F6" w:rsidRPr="00A1252F">
        <w:rPr>
          <w:sz w:val="28"/>
          <w:szCs w:val="28"/>
        </w:rPr>
        <w:t>o</w:t>
      </w:r>
      <w:r w:rsidR="007115F5" w:rsidRPr="00A1252F">
        <w:rPr>
          <w:sz w:val="28"/>
          <w:szCs w:val="28"/>
        </w:rPr>
        <w:t xml:space="preserve"> sērijas numur</w:t>
      </w:r>
      <w:r w:rsidR="00D675F6" w:rsidRPr="00A1252F">
        <w:rPr>
          <w:sz w:val="28"/>
          <w:szCs w:val="28"/>
        </w:rPr>
        <w:t>u</w:t>
      </w:r>
      <w:r w:rsidR="007115F5" w:rsidRPr="00A1252F">
        <w:rPr>
          <w:sz w:val="28"/>
          <w:szCs w:val="28"/>
        </w:rPr>
        <w:t xml:space="preserve">; </w:t>
      </w:r>
    </w:p>
    <w:p w14:paraId="7D9A244D" w14:textId="0E65648D" w:rsidR="007115F5" w:rsidRPr="00A1252F" w:rsidRDefault="00F61D4D" w:rsidP="007115F5">
      <w:pPr>
        <w:ind w:firstLine="720"/>
        <w:jc w:val="both"/>
        <w:rPr>
          <w:sz w:val="28"/>
          <w:szCs w:val="28"/>
        </w:rPr>
      </w:pPr>
      <w:r w:rsidRPr="00A1252F">
        <w:rPr>
          <w:sz w:val="28"/>
          <w:szCs w:val="28"/>
        </w:rPr>
        <w:lastRenderedPageBreak/>
        <w:t>23</w:t>
      </w:r>
      <w:r w:rsidR="007115F5" w:rsidRPr="00A1252F">
        <w:rPr>
          <w:sz w:val="28"/>
          <w:szCs w:val="28"/>
        </w:rPr>
        <w:t>.2.</w:t>
      </w:r>
      <w:r w:rsidR="00AE1E93">
        <w:rPr>
          <w:sz w:val="28"/>
          <w:szCs w:val="28"/>
        </w:rPr>
        <w:t> </w:t>
      </w:r>
      <w:r w:rsidR="007115F5" w:rsidRPr="00A1252F">
        <w:rPr>
          <w:sz w:val="28"/>
          <w:szCs w:val="28"/>
        </w:rPr>
        <w:t>šo noteikumu</w:t>
      </w:r>
      <w:r w:rsidRPr="00A1252F">
        <w:rPr>
          <w:sz w:val="28"/>
          <w:szCs w:val="28"/>
        </w:rPr>
        <w:t xml:space="preserve"> 23</w:t>
      </w:r>
      <w:r w:rsidR="007115F5" w:rsidRPr="00A1252F">
        <w:rPr>
          <w:sz w:val="28"/>
          <w:szCs w:val="28"/>
        </w:rPr>
        <w:t>.1.</w:t>
      </w:r>
      <w:r w:rsidR="00D675F6" w:rsidRPr="00A1252F">
        <w:rPr>
          <w:sz w:val="28"/>
          <w:szCs w:val="28"/>
        </w:rPr>
        <w:t> </w:t>
      </w:r>
      <w:r w:rsidR="007115F5" w:rsidRPr="00A1252F">
        <w:rPr>
          <w:sz w:val="28"/>
          <w:szCs w:val="28"/>
        </w:rPr>
        <w:t>apakšpunktā minēto informāciju glabā ne mazāk kā trīs gadus. Uzskaites datus pēc pieprasījuma uzrāda Pārtikas un veterinārā dienesta inspektor</w:t>
      </w:r>
      <w:r w:rsidR="001B4548" w:rsidRPr="00A1252F">
        <w:rPr>
          <w:sz w:val="28"/>
          <w:szCs w:val="28"/>
        </w:rPr>
        <w:t>ie</w:t>
      </w:r>
      <w:r w:rsidR="007115F5" w:rsidRPr="00A1252F">
        <w:rPr>
          <w:sz w:val="28"/>
          <w:szCs w:val="28"/>
        </w:rPr>
        <w:t xml:space="preserve">m; </w:t>
      </w:r>
    </w:p>
    <w:p w14:paraId="7D9A244E" w14:textId="4383C83B" w:rsidR="00991E9B" w:rsidRPr="00A1252F" w:rsidRDefault="00991E9B" w:rsidP="007115F5">
      <w:pPr>
        <w:ind w:firstLine="720"/>
        <w:jc w:val="both"/>
        <w:rPr>
          <w:sz w:val="28"/>
          <w:szCs w:val="28"/>
        </w:rPr>
      </w:pPr>
      <w:r w:rsidRPr="00A1252F">
        <w:rPr>
          <w:sz w:val="28"/>
          <w:szCs w:val="28"/>
        </w:rPr>
        <w:t>23.3.</w:t>
      </w:r>
      <w:r w:rsidR="00AE1E93">
        <w:rPr>
          <w:sz w:val="28"/>
          <w:szCs w:val="28"/>
        </w:rPr>
        <w:t> </w:t>
      </w:r>
      <w:r w:rsidRPr="00A1252F">
        <w:rPr>
          <w:sz w:val="28"/>
          <w:szCs w:val="28"/>
        </w:rPr>
        <w:t xml:space="preserve">nodrošina, ka veterināro zāļu izplatīšanas </w:t>
      </w:r>
      <w:r w:rsidR="009C6188" w:rsidRPr="00A1252F">
        <w:rPr>
          <w:sz w:val="28"/>
          <w:szCs w:val="28"/>
        </w:rPr>
        <w:t>laikā</w:t>
      </w:r>
      <w:r w:rsidRPr="00A1252F">
        <w:rPr>
          <w:sz w:val="28"/>
          <w:szCs w:val="28"/>
        </w:rPr>
        <w:t xml:space="preserve"> nemainās veterināro zāļu aprakstā minētās veterināro zāļu kvalitatīvās un kvantitatīvās īpašības;</w:t>
      </w:r>
    </w:p>
    <w:p w14:paraId="7D9A244F" w14:textId="2D9E3847" w:rsidR="007115F5" w:rsidRPr="00A1252F" w:rsidRDefault="00F61D4D" w:rsidP="007115F5">
      <w:pPr>
        <w:ind w:firstLine="720"/>
        <w:jc w:val="both"/>
        <w:rPr>
          <w:sz w:val="28"/>
          <w:szCs w:val="28"/>
        </w:rPr>
      </w:pPr>
      <w:r w:rsidRPr="00A1252F">
        <w:rPr>
          <w:sz w:val="28"/>
          <w:szCs w:val="28"/>
        </w:rPr>
        <w:t>23</w:t>
      </w:r>
      <w:r w:rsidR="007115F5" w:rsidRPr="00A1252F">
        <w:rPr>
          <w:sz w:val="28"/>
          <w:szCs w:val="28"/>
        </w:rPr>
        <w:t>.</w:t>
      </w:r>
      <w:r w:rsidR="00991E9B" w:rsidRPr="00A1252F">
        <w:rPr>
          <w:sz w:val="28"/>
          <w:szCs w:val="28"/>
        </w:rPr>
        <w:t>4</w:t>
      </w:r>
      <w:r w:rsidR="007115F5" w:rsidRPr="00A1252F">
        <w:rPr>
          <w:sz w:val="28"/>
          <w:szCs w:val="28"/>
        </w:rPr>
        <w:t>.</w:t>
      </w:r>
      <w:r w:rsidR="00AE1E93">
        <w:rPr>
          <w:sz w:val="28"/>
          <w:szCs w:val="28"/>
        </w:rPr>
        <w:t> </w:t>
      </w:r>
      <w:r w:rsidR="007115F5" w:rsidRPr="00A1252F">
        <w:rPr>
          <w:sz w:val="28"/>
          <w:szCs w:val="28"/>
        </w:rPr>
        <w:t xml:space="preserve">ne retāk kā reizi gadā veic </w:t>
      </w:r>
      <w:r w:rsidR="00A96D21" w:rsidRPr="00A1252F">
        <w:rPr>
          <w:sz w:val="28"/>
          <w:szCs w:val="28"/>
        </w:rPr>
        <w:t xml:space="preserve">veterināro </w:t>
      </w:r>
      <w:r w:rsidR="007115F5" w:rsidRPr="00A1252F">
        <w:rPr>
          <w:sz w:val="28"/>
          <w:szCs w:val="28"/>
        </w:rPr>
        <w:t xml:space="preserve">zāļu krājuma inventarizāciju, salīdzinot </w:t>
      </w:r>
      <w:r w:rsidR="00A96D21" w:rsidRPr="00A1252F">
        <w:rPr>
          <w:sz w:val="28"/>
          <w:szCs w:val="28"/>
        </w:rPr>
        <w:t>sa</w:t>
      </w:r>
      <w:r w:rsidR="007115F5" w:rsidRPr="00A1252F">
        <w:rPr>
          <w:sz w:val="28"/>
          <w:szCs w:val="28"/>
        </w:rPr>
        <w:t>ražoto vai</w:t>
      </w:r>
      <w:r w:rsidR="007115F5" w:rsidRPr="00A1252F">
        <w:rPr>
          <w:color w:val="C00000"/>
          <w:sz w:val="28"/>
          <w:szCs w:val="28"/>
        </w:rPr>
        <w:t xml:space="preserve"> </w:t>
      </w:r>
      <w:r w:rsidR="007115F5" w:rsidRPr="00A1252F">
        <w:rPr>
          <w:sz w:val="28"/>
          <w:szCs w:val="28"/>
        </w:rPr>
        <w:t>saņemto</w:t>
      </w:r>
      <w:r w:rsidR="007115F5" w:rsidRPr="00A1252F" w:rsidDel="00DC3F44">
        <w:rPr>
          <w:sz w:val="28"/>
          <w:szCs w:val="28"/>
        </w:rPr>
        <w:t xml:space="preserve"> </w:t>
      </w:r>
      <w:r w:rsidR="007115F5" w:rsidRPr="00A1252F">
        <w:rPr>
          <w:sz w:val="28"/>
          <w:szCs w:val="28"/>
        </w:rPr>
        <w:t>un izplatīto</w:t>
      </w:r>
      <w:r w:rsidR="007115F5" w:rsidRPr="00A1252F">
        <w:rPr>
          <w:color w:val="C00000"/>
          <w:sz w:val="28"/>
          <w:szCs w:val="28"/>
        </w:rPr>
        <w:t xml:space="preserve"> </w:t>
      </w:r>
      <w:r w:rsidR="007115F5" w:rsidRPr="00A1252F">
        <w:rPr>
          <w:sz w:val="28"/>
          <w:szCs w:val="28"/>
        </w:rPr>
        <w:t xml:space="preserve">veterināro zāļu daudzumu ar faktisko </w:t>
      </w:r>
      <w:r w:rsidR="00A96D21" w:rsidRPr="00A1252F">
        <w:rPr>
          <w:sz w:val="28"/>
          <w:szCs w:val="28"/>
        </w:rPr>
        <w:t xml:space="preserve">veterināro </w:t>
      </w:r>
      <w:r w:rsidR="007115F5" w:rsidRPr="00A1252F">
        <w:rPr>
          <w:sz w:val="28"/>
          <w:szCs w:val="28"/>
        </w:rPr>
        <w:t>zāļu daudzumu noliktavā;</w:t>
      </w:r>
    </w:p>
    <w:p w14:paraId="7D9A2450" w14:textId="56CE2D22" w:rsidR="007115F5" w:rsidRPr="00A1252F" w:rsidRDefault="00F61D4D" w:rsidP="007115F5">
      <w:pPr>
        <w:ind w:firstLine="720"/>
        <w:jc w:val="both"/>
        <w:rPr>
          <w:sz w:val="28"/>
          <w:szCs w:val="28"/>
        </w:rPr>
      </w:pPr>
      <w:r w:rsidRPr="00A1252F">
        <w:rPr>
          <w:sz w:val="28"/>
          <w:szCs w:val="28"/>
        </w:rPr>
        <w:t>23</w:t>
      </w:r>
      <w:r w:rsidR="007115F5" w:rsidRPr="00A1252F">
        <w:rPr>
          <w:sz w:val="28"/>
          <w:szCs w:val="28"/>
        </w:rPr>
        <w:t>.</w:t>
      </w:r>
      <w:r w:rsidR="00991E9B" w:rsidRPr="00A1252F">
        <w:rPr>
          <w:sz w:val="28"/>
          <w:szCs w:val="28"/>
        </w:rPr>
        <w:t>5</w:t>
      </w:r>
      <w:r w:rsidR="007115F5" w:rsidRPr="00A1252F">
        <w:rPr>
          <w:sz w:val="28"/>
          <w:szCs w:val="28"/>
        </w:rPr>
        <w:t>.</w:t>
      </w:r>
      <w:r w:rsidR="00AE1E93">
        <w:rPr>
          <w:sz w:val="28"/>
          <w:szCs w:val="28"/>
        </w:rPr>
        <w:t> </w:t>
      </w:r>
      <w:r w:rsidR="007115F5" w:rsidRPr="00A1252F">
        <w:rPr>
          <w:sz w:val="28"/>
          <w:szCs w:val="28"/>
        </w:rPr>
        <w:t xml:space="preserve">sniedz Pārtikas un veterinārajam dienestam informāciju par izplatītajām veterinārajām zālēm </w:t>
      </w:r>
      <w:r w:rsidR="009C6188" w:rsidRPr="00A1252F">
        <w:rPr>
          <w:sz w:val="28"/>
          <w:szCs w:val="28"/>
        </w:rPr>
        <w:t>atbilstoši</w:t>
      </w:r>
      <w:r w:rsidR="007115F5" w:rsidRPr="00A1252F">
        <w:rPr>
          <w:sz w:val="28"/>
          <w:szCs w:val="28"/>
        </w:rPr>
        <w:t xml:space="preserve"> normatīvaj</w:t>
      </w:r>
      <w:r w:rsidR="00AE1E93">
        <w:rPr>
          <w:sz w:val="28"/>
          <w:szCs w:val="28"/>
        </w:rPr>
        <w:t>iem</w:t>
      </w:r>
      <w:r w:rsidR="007115F5" w:rsidRPr="00A1252F">
        <w:rPr>
          <w:sz w:val="28"/>
          <w:szCs w:val="28"/>
        </w:rPr>
        <w:t xml:space="preserve"> akt</w:t>
      </w:r>
      <w:r w:rsidR="00AE1E93">
        <w:rPr>
          <w:sz w:val="28"/>
          <w:szCs w:val="28"/>
        </w:rPr>
        <w:t>iem</w:t>
      </w:r>
      <w:r w:rsidR="007115F5" w:rsidRPr="00A1252F">
        <w:rPr>
          <w:sz w:val="28"/>
          <w:szCs w:val="28"/>
        </w:rPr>
        <w:t xml:space="preserve"> par informācijas apkopošan</w:t>
      </w:r>
      <w:r w:rsidR="00985D05" w:rsidRPr="00A1252F">
        <w:rPr>
          <w:sz w:val="28"/>
          <w:szCs w:val="28"/>
        </w:rPr>
        <w:t>as</w:t>
      </w:r>
      <w:r w:rsidR="007115F5" w:rsidRPr="00A1252F">
        <w:rPr>
          <w:sz w:val="28"/>
          <w:szCs w:val="28"/>
        </w:rPr>
        <w:t xml:space="preserve"> un statistikas veidoša</w:t>
      </w:r>
      <w:r w:rsidR="009339AD" w:rsidRPr="00A1252F">
        <w:rPr>
          <w:sz w:val="28"/>
          <w:szCs w:val="28"/>
        </w:rPr>
        <w:t>n</w:t>
      </w:r>
      <w:r w:rsidR="00985D05" w:rsidRPr="00A1252F">
        <w:rPr>
          <w:sz w:val="28"/>
          <w:szCs w:val="28"/>
        </w:rPr>
        <w:t>as kārtību</w:t>
      </w:r>
      <w:r w:rsidR="009339AD" w:rsidRPr="00A1252F">
        <w:rPr>
          <w:sz w:val="28"/>
          <w:szCs w:val="28"/>
        </w:rPr>
        <w:t xml:space="preserve"> veterināro zāļu aprites jomā.</w:t>
      </w:r>
    </w:p>
    <w:p w14:paraId="7D9A2451" w14:textId="77777777" w:rsidR="00320D34" w:rsidRPr="00AE1E93" w:rsidRDefault="00320D34" w:rsidP="000B5BB6">
      <w:pPr>
        <w:ind w:firstLine="720"/>
        <w:jc w:val="center"/>
        <w:rPr>
          <w:bCs/>
          <w:sz w:val="28"/>
          <w:szCs w:val="28"/>
        </w:rPr>
      </w:pPr>
    </w:p>
    <w:p w14:paraId="7D9A2452" w14:textId="77777777" w:rsidR="007115F5" w:rsidRPr="00A1252F" w:rsidRDefault="00F61D4D" w:rsidP="00AE1E93">
      <w:pPr>
        <w:jc w:val="center"/>
        <w:rPr>
          <w:b/>
          <w:bCs/>
          <w:sz w:val="28"/>
          <w:szCs w:val="28"/>
        </w:rPr>
      </w:pPr>
      <w:r w:rsidRPr="00A1252F">
        <w:rPr>
          <w:b/>
          <w:bCs/>
          <w:sz w:val="28"/>
          <w:szCs w:val="28"/>
        </w:rPr>
        <w:t xml:space="preserve">5. </w:t>
      </w:r>
      <w:r w:rsidR="00A96D21" w:rsidRPr="00A1252F">
        <w:rPr>
          <w:b/>
          <w:bCs/>
          <w:sz w:val="28"/>
          <w:szCs w:val="28"/>
        </w:rPr>
        <w:t>Prasības v</w:t>
      </w:r>
      <w:r w:rsidRPr="00A1252F">
        <w:rPr>
          <w:b/>
          <w:bCs/>
          <w:sz w:val="28"/>
          <w:szCs w:val="28"/>
        </w:rPr>
        <w:t>eterināro zāļu izplatīšana</w:t>
      </w:r>
      <w:r w:rsidR="00A96D21" w:rsidRPr="00A1252F">
        <w:rPr>
          <w:b/>
          <w:bCs/>
          <w:sz w:val="28"/>
          <w:szCs w:val="28"/>
        </w:rPr>
        <w:t>i</w:t>
      </w:r>
      <w:r w:rsidRPr="00A1252F">
        <w:rPr>
          <w:b/>
          <w:bCs/>
          <w:sz w:val="28"/>
          <w:szCs w:val="28"/>
        </w:rPr>
        <w:t xml:space="preserve"> mazumtirdzniecībā</w:t>
      </w:r>
    </w:p>
    <w:p w14:paraId="7D9A2454" w14:textId="77777777" w:rsidR="007115F5" w:rsidRPr="00A1252F" w:rsidRDefault="00F61D4D" w:rsidP="00AE1E93">
      <w:pPr>
        <w:jc w:val="center"/>
        <w:rPr>
          <w:b/>
          <w:bCs/>
          <w:sz w:val="28"/>
          <w:szCs w:val="28"/>
        </w:rPr>
      </w:pPr>
      <w:r w:rsidRPr="00A1252F">
        <w:rPr>
          <w:b/>
          <w:bCs/>
          <w:sz w:val="28"/>
          <w:szCs w:val="28"/>
        </w:rPr>
        <w:t>5.1. Prasības veterinārajām aptiekām un aptiekām</w:t>
      </w:r>
    </w:p>
    <w:bookmarkEnd w:id="3"/>
    <w:p w14:paraId="7D9A2455" w14:textId="77777777" w:rsidR="000B5BB6" w:rsidRPr="00AE1E93" w:rsidRDefault="000B5BB6" w:rsidP="00F61D4D">
      <w:pPr>
        <w:jc w:val="both"/>
        <w:rPr>
          <w:bCs/>
          <w:sz w:val="28"/>
          <w:szCs w:val="28"/>
        </w:rPr>
      </w:pPr>
    </w:p>
    <w:p w14:paraId="7D9A2456" w14:textId="48B6A8CB" w:rsidR="000B5BB6" w:rsidRPr="00A1252F" w:rsidRDefault="00817A74" w:rsidP="00433F3F">
      <w:pPr>
        <w:ind w:firstLine="720"/>
        <w:jc w:val="both"/>
        <w:rPr>
          <w:sz w:val="28"/>
          <w:szCs w:val="28"/>
        </w:rPr>
      </w:pPr>
      <w:r w:rsidRPr="00A1252F">
        <w:rPr>
          <w:sz w:val="28"/>
          <w:szCs w:val="28"/>
        </w:rPr>
        <w:t>24</w:t>
      </w:r>
      <w:r w:rsidR="00433F3F" w:rsidRPr="00A1252F">
        <w:rPr>
          <w:sz w:val="28"/>
          <w:szCs w:val="28"/>
        </w:rPr>
        <w:t>.</w:t>
      </w:r>
      <w:r w:rsidR="00AE1E93">
        <w:rPr>
          <w:sz w:val="28"/>
          <w:szCs w:val="28"/>
        </w:rPr>
        <w:t> </w:t>
      </w:r>
      <w:r w:rsidR="00B47D3B" w:rsidRPr="00A1252F">
        <w:rPr>
          <w:sz w:val="28"/>
          <w:szCs w:val="28"/>
        </w:rPr>
        <w:t>Persona</w:t>
      </w:r>
      <w:r w:rsidR="00433F3F" w:rsidRPr="00A1252F">
        <w:rPr>
          <w:sz w:val="28"/>
          <w:szCs w:val="28"/>
        </w:rPr>
        <w:t xml:space="preserve">, kas </w:t>
      </w:r>
      <w:r w:rsidR="009C6188" w:rsidRPr="00A1252F">
        <w:rPr>
          <w:sz w:val="28"/>
          <w:szCs w:val="28"/>
        </w:rPr>
        <w:t xml:space="preserve">ir </w:t>
      </w:r>
      <w:r w:rsidR="00433F3F" w:rsidRPr="00A1252F">
        <w:rPr>
          <w:sz w:val="28"/>
          <w:szCs w:val="28"/>
        </w:rPr>
        <w:t>saņēm</w:t>
      </w:r>
      <w:r w:rsidR="00CA49B8" w:rsidRPr="00A1252F">
        <w:rPr>
          <w:sz w:val="28"/>
          <w:szCs w:val="28"/>
        </w:rPr>
        <w:t>usi</w:t>
      </w:r>
      <w:r w:rsidR="00433F3F" w:rsidRPr="00A1252F">
        <w:rPr>
          <w:sz w:val="28"/>
          <w:szCs w:val="28"/>
        </w:rPr>
        <w:t xml:space="preserve"> </w:t>
      </w:r>
      <w:r w:rsidR="00853741" w:rsidRPr="00A1252F">
        <w:rPr>
          <w:sz w:val="28"/>
          <w:szCs w:val="28"/>
        </w:rPr>
        <w:t>licenci</w:t>
      </w:r>
      <w:r w:rsidR="00433F3F" w:rsidRPr="00A1252F">
        <w:rPr>
          <w:sz w:val="28"/>
          <w:szCs w:val="28"/>
        </w:rPr>
        <w:t xml:space="preserve"> veterinārās aptiekas atvēršanai (darbībai) vai aptiekas atvēršanai (darbībai) ar speciālās darbības nosacījumu </w:t>
      </w:r>
      <w:r w:rsidR="00AE1E93">
        <w:rPr>
          <w:sz w:val="28"/>
          <w:szCs w:val="28"/>
        </w:rPr>
        <w:t>"</w:t>
      </w:r>
      <w:r w:rsidR="000B5BB6" w:rsidRPr="00A1252F">
        <w:rPr>
          <w:sz w:val="28"/>
          <w:szCs w:val="28"/>
        </w:rPr>
        <w:t>veterināro zāļu izplatīšana</w:t>
      </w:r>
      <w:r w:rsidR="00AE1E93">
        <w:rPr>
          <w:sz w:val="28"/>
          <w:szCs w:val="28"/>
        </w:rPr>
        <w:t>"</w:t>
      </w:r>
      <w:r w:rsidR="000B5BB6" w:rsidRPr="00A1252F">
        <w:rPr>
          <w:sz w:val="28"/>
          <w:szCs w:val="28"/>
        </w:rPr>
        <w:t>:</w:t>
      </w:r>
    </w:p>
    <w:p w14:paraId="7D9A2457" w14:textId="2F5D473C" w:rsidR="004B7994" w:rsidRPr="00A1252F" w:rsidRDefault="00DA4FDE" w:rsidP="00433F3F">
      <w:pPr>
        <w:ind w:firstLine="720"/>
        <w:jc w:val="both"/>
        <w:rPr>
          <w:sz w:val="28"/>
          <w:szCs w:val="28"/>
        </w:rPr>
      </w:pPr>
      <w:r w:rsidRPr="00A1252F">
        <w:rPr>
          <w:sz w:val="28"/>
          <w:szCs w:val="28"/>
        </w:rPr>
        <w:t>2</w:t>
      </w:r>
      <w:r w:rsidR="00817A74" w:rsidRPr="00A1252F">
        <w:rPr>
          <w:sz w:val="28"/>
          <w:szCs w:val="28"/>
        </w:rPr>
        <w:t>4</w:t>
      </w:r>
      <w:r w:rsidR="00433F3F" w:rsidRPr="00A1252F">
        <w:rPr>
          <w:sz w:val="28"/>
          <w:szCs w:val="28"/>
        </w:rPr>
        <w:t>.1.</w:t>
      </w:r>
      <w:r w:rsidR="00AE1E93">
        <w:rPr>
          <w:sz w:val="28"/>
          <w:szCs w:val="28"/>
        </w:rPr>
        <w:t> </w:t>
      </w:r>
      <w:r w:rsidR="00433F3F" w:rsidRPr="00A1252F">
        <w:rPr>
          <w:sz w:val="28"/>
          <w:szCs w:val="28"/>
        </w:rPr>
        <w:t>norīko par veterināro zāļ</w:t>
      </w:r>
      <w:r w:rsidR="00A44D84" w:rsidRPr="00A1252F">
        <w:rPr>
          <w:sz w:val="28"/>
          <w:szCs w:val="28"/>
        </w:rPr>
        <w:t xml:space="preserve">u apriti atbildīgo amatpersonu, kas ir </w:t>
      </w:r>
      <w:r w:rsidR="00433F3F" w:rsidRPr="00A1252F">
        <w:rPr>
          <w:sz w:val="28"/>
          <w:szCs w:val="28"/>
        </w:rPr>
        <w:t>veteri</w:t>
      </w:r>
      <w:r w:rsidR="00A44D84" w:rsidRPr="00A1252F">
        <w:rPr>
          <w:sz w:val="28"/>
          <w:szCs w:val="28"/>
        </w:rPr>
        <w:t>nārārsts vai farmaceits,</w:t>
      </w:r>
      <w:r w:rsidR="00433F3F" w:rsidRPr="00A1252F">
        <w:rPr>
          <w:sz w:val="28"/>
          <w:szCs w:val="28"/>
        </w:rPr>
        <w:t xml:space="preserve"> un atbilstoši kvalificētu personu, kas aizvieto par veterināro zāļu apriti atbildī</w:t>
      </w:r>
      <w:r w:rsidR="000B5BB6" w:rsidRPr="00A1252F">
        <w:rPr>
          <w:sz w:val="28"/>
          <w:szCs w:val="28"/>
        </w:rPr>
        <w:t xml:space="preserve">go amatpersonu tās </w:t>
      </w:r>
      <w:r w:rsidR="003C4A7E" w:rsidRPr="00A1252F">
        <w:rPr>
          <w:sz w:val="28"/>
          <w:szCs w:val="28"/>
        </w:rPr>
        <w:t xml:space="preserve">ilgstošā </w:t>
      </w:r>
      <w:r w:rsidR="000B5BB6" w:rsidRPr="00A1252F">
        <w:rPr>
          <w:sz w:val="28"/>
          <w:szCs w:val="28"/>
        </w:rPr>
        <w:t>prombūtnē;</w:t>
      </w:r>
      <w:r w:rsidR="004227CE" w:rsidRPr="00A1252F">
        <w:rPr>
          <w:sz w:val="28"/>
          <w:szCs w:val="28"/>
        </w:rPr>
        <w:t xml:space="preserve"> </w:t>
      </w:r>
    </w:p>
    <w:p w14:paraId="7D9A2458" w14:textId="34F6EC49" w:rsidR="002B426F" w:rsidRPr="00A1252F" w:rsidRDefault="008B7894" w:rsidP="00433F3F">
      <w:pPr>
        <w:ind w:firstLine="720"/>
        <w:jc w:val="both"/>
        <w:rPr>
          <w:color w:val="0070C0"/>
          <w:sz w:val="28"/>
          <w:szCs w:val="28"/>
        </w:rPr>
      </w:pPr>
      <w:r w:rsidRPr="00A1252F">
        <w:rPr>
          <w:sz w:val="28"/>
          <w:szCs w:val="28"/>
        </w:rPr>
        <w:t>24</w:t>
      </w:r>
      <w:r w:rsidR="00155D60" w:rsidRPr="00A1252F">
        <w:rPr>
          <w:sz w:val="28"/>
          <w:szCs w:val="28"/>
        </w:rPr>
        <w:t>.2.</w:t>
      </w:r>
      <w:r w:rsidR="00AE1E93">
        <w:rPr>
          <w:sz w:val="28"/>
          <w:szCs w:val="28"/>
        </w:rPr>
        <w:t> </w:t>
      </w:r>
      <w:r w:rsidR="00155D60" w:rsidRPr="00A1252F">
        <w:rPr>
          <w:sz w:val="28"/>
          <w:szCs w:val="28"/>
        </w:rPr>
        <w:t>nodrošina, ka par veterināro zāļu apriti atbildīgā amatpersona darba pienākumus pilda visā aptiekas darba laikā;</w:t>
      </w:r>
      <w:r w:rsidR="0016255C" w:rsidRPr="00A1252F">
        <w:rPr>
          <w:color w:val="0070C0"/>
          <w:sz w:val="28"/>
          <w:szCs w:val="28"/>
        </w:rPr>
        <w:t xml:space="preserve"> </w:t>
      </w:r>
    </w:p>
    <w:p w14:paraId="7D9A2459" w14:textId="716BC25E" w:rsidR="00433F3F" w:rsidRPr="00A1252F" w:rsidRDefault="00DA4FDE" w:rsidP="00433F3F">
      <w:pPr>
        <w:ind w:firstLine="720"/>
        <w:jc w:val="both"/>
        <w:rPr>
          <w:sz w:val="28"/>
          <w:szCs w:val="28"/>
        </w:rPr>
      </w:pPr>
      <w:r w:rsidRPr="00A1252F">
        <w:rPr>
          <w:sz w:val="28"/>
          <w:szCs w:val="28"/>
        </w:rPr>
        <w:t>2</w:t>
      </w:r>
      <w:r w:rsidR="00817A74" w:rsidRPr="00A1252F">
        <w:rPr>
          <w:sz w:val="28"/>
          <w:szCs w:val="28"/>
        </w:rPr>
        <w:t>4</w:t>
      </w:r>
      <w:r w:rsidR="008B7894" w:rsidRPr="00A1252F">
        <w:rPr>
          <w:sz w:val="28"/>
          <w:szCs w:val="28"/>
        </w:rPr>
        <w:t>.3</w:t>
      </w:r>
      <w:r w:rsidR="00433F3F" w:rsidRPr="00A1252F">
        <w:rPr>
          <w:sz w:val="28"/>
          <w:szCs w:val="28"/>
        </w:rPr>
        <w:t>.</w:t>
      </w:r>
      <w:r w:rsidR="00AE1E93">
        <w:rPr>
          <w:sz w:val="28"/>
          <w:szCs w:val="28"/>
        </w:rPr>
        <w:t> </w:t>
      </w:r>
      <w:r w:rsidR="00CA49B8" w:rsidRPr="00A1252F">
        <w:rPr>
          <w:sz w:val="28"/>
          <w:szCs w:val="28"/>
        </w:rPr>
        <w:t>var pati</w:t>
      </w:r>
      <w:r w:rsidR="00433F3F" w:rsidRPr="00A1252F">
        <w:rPr>
          <w:sz w:val="28"/>
          <w:szCs w:val="28"/>
        </w:rPr>
        <w:t xml:space="preserve"> pildīt par veterināro zāļu apriti atbildīgās amatpersonas pienākumus, ja i</w:t>
      </w:r>
      <w:r w:rsidR="00B14B39" w:rsidRPr="00A1252F">
        <w:rPr>
          <w:sz w:val="28"/>
          <w:szCs w:val="28"/>
        </w:rPr>
        <w:t>r veterinārārsts vai farmaceits;</w:t>
      </w:r>
    </w:p>
    <w:p w14:paraId="7D9A245A" w14:textId="0F974E2A" w:rsidR="00B14B39" w:rsidRPr="00A1252F" w:rsidRDefault="00DA4FDE" w:rsidP="00433F3F">
      <w:pPr>
        <w:ind w:firstLine="720"/>
        <w:jc w:val="both"/>
        <w:rPr>
          <w:sz w:val="28"/>
          <w:szCs w:val="28"/>
        </w:rPr>
      </w:pPr>
      <w:r w:rsidRPr="00A1252F">
        <w:rPr>
          <w:sz w:val="28"/>
          <w:szCs w:val="28"/>
        </w:rPr>
        <w:t>2</w:t>
      </w:r>
      <w:r w:rsidR="00817A74" w:rsidRPr="00A1252F">
        <w:rPr>
          <w:sz w:val="28"/>
          <w:szCs w:val="28"/>
        </w:rPr>
        <w:t>4</w:t>
      </w:r>
      <w:r w:rsidR="00B14B39" w:rsidRPr="00A1252F">
        <w:rPr>
          <w:sz w:val="28"/>
          <w:szCs w:val="28"/>
        </w:rPr>
        <w:t>.</w:t>
      </w:r>
      <w:r w:rsidR="008B7894" w:rsidRPr="00A1252F">
        <w:rPr>
          <w:sz w:val="28"/>
          <w:szCs w:val="28"/>
        </w:rPr>
        <w:t>4</w:t>
      </w:r>
      <w:r w:rsidR="00B14B39" w:rsidRPr="00A1252F">
        <w:rPr>
          <w:sz w:val="28"/>
          <w:szCs w:val="28"/>
        </w:rPr>
        <w:t>.</w:t>
      </w:r>
      <w:r w:rsidR="00AE1E93">
        <w:rPr>
          <w:sz w:val="28"/>
          <w:szCs w:val="28"/>
        </w:rPr>
        <w:t> </w:t>
      </w:r>
      <w:r w:rsidR="00B14B39" w:rsidRPr="00A1252F">
        <w:rPr>
          <w:sz w:val="28"/>
          <w:szCs w:val="28"/>
        </w:rPr>
        <w:t xml:space="preserve">veterinārās zāles uzglabā, izplata </w:t>
      </w:r>
      <w:r w:rsidRPr="00A1252F">
        <w:rPr>
          <w:sz w:val="28"/>
          <w:szCs w:val="28"/>
        </w:rPr>
        <w:t xml:space="preserve">un izgatavo </w:t>
      </w:r>
      <w:r w:rsidR="007B1D55" w:rsidRPr="00A1252F">
        <w:rPr>
          <w:sz w:val="28"/>
          <w:szCs w:val="28"/>
        </w:rPr>
        <w:t>licencē norādītaj</w:t>
      </w:r>
      <w:r w:rsidR="007B1D55">
        <w:rPr>
          <w:sz w:val="28"/>
          <w:szCs w:val="28"/>
        </w:rPr>
        <w:t>ās</w:t>
      </w:r>
      <w:r w:rsidR="007B1D55" w:rsidRPr="00A1252F">
        <w:rPr>
          <w:sz w:val="28"/>
          <w:szCs w:val="28"/>
        </w:rPr>
        <w:t xml:space="preserve"> </w:t>
      </w:r>
      <w:r w:rsidR="00B14B39" w:rsidRPr="00A1252F">
        <w:rPr>
          <w:sz w:val="28"/>
          <w:szCs w:val="28"/>
        </w:rPr>
        <w:t>telpās</w:t>
      </w:r>
      <w:r w:rsidR="004124B2" w:rsidRPr="00A1252F">
        <w:rPr>
          <w:sz w:val="28"/>
          <w:szCs w:val="28"/>
        </w:rPr>
        <w:t>;</w:t>
      </w:r>
    </w:p>
    <w:p w14:paraId="7D9A245B" w14:textId="44AE55E5" w:rsidR="00991E9B" w:rsidRPr="00A1252F" w:rsidRDefault="008B7894" w:rsidP="004124B2">
      <w:pPr>
        <w:ind w:firstLine="720"/>
        <w:jc w:val="both"/>
        <w:rPr>
          <w:sz w:val="28"/>
          <w:szCs w:val="28"/>
        </w:rPr>
      </w:pPr>
      <w:r w:rsidRPr="00A1252F">
        <w:rPr>
          <w:sz w:val="28"/>
          <w:szCs w:val="28"/>
        </w:rPr>
        <w:t>24.5</w:t>
      </w:r>
      <w:r w:rsidR="004124B2" w:rsidRPr="00A1252F">
        <w:rPr>
          <w:sz w:val="28"/>
          <w:szCs w:val="28"/>
        </w:rPr>
        <w:t>.</w:t>
      </w:r>
      <w:r w:rsidR="00AE1E93">
        <w:rPr>
          <w:sz w:val="28"/>
          <w:szCs w:val="28"/>
        </w:rPr>
        <w:t> </w:t>
      </w:r>
      <w:r w:rsidR="004124B2" w:rsidRPr="00A1252F">
        <w:rPr>
          <w:sz w:val="28"/>
          <w:szCs w:val="28"/>
        </w:rPr>
        <w:t>nodrošina, ka uzņēmumā par veterināro zāļu apriti atbildīgā amat</w:t>
      </w:r>
      <w:r w:rsidR="00AE1E93">
        <w:rPr>
          <w:sz w:val="28"/>
          <w:szCs w:val="28"/>
        </w:rPr>
        <w:softHyphen/>
      </w:r>
      <w:r w:rsidR="004124B2" w:rsidRPr="00A1252F">
        <w:rPr>
          <w:sz w:val="28"/>
          <w:szCs w:val="28"/>
        </w:rPr>
        <w:t xml:space="preserve">persona izstrādā un aktualizē </w:t>
      </w:r>
      <w:r w:rsidR="002879F5" w:rsidRPr="00A1252F">
        <w:rPr>
          <w:sz w:val="28"/>
          <w:szCs w:val="28"/>
        </w:rPr>
        <w:t>paškontroles sistēmu</w:t>
      </w:r>
      <w:r w:rsidR="004124B2" w:rsidRPr="00A1252F">
        <w:rPr>
          <w:sz w:val="28"/>
          <w:szCs w:val="28"/>
        </w:rPr>
        <w:t xml:space="preserve"> veterināro zāļu izplatīšanai</w:t>
      </w:r>
      <w:r w:rsidR="00457688" w:rsidRPr="00A1252F">
        <w:rPr>
          <w:sz w:val="28"/>
          <w:szCs w:val="28"/>
        </w:rPr>
        <w:t>;</w:t>
      </w:r>
    </w:p>
    <w:p w14:paraId="7D9A245C" w14:textId="07A786EB" w:rsidR="004124B2" w:rsidRPr="00A1252F" w:rsidRDefault="00991E9B" w:rsidP="004124B2">
      <w:pPr>
        <w:ind w:firstLine="720"/>
        <w:jc w:val="both"/>
        <w:rPr>
          <w:sz w:val="28"/>
          <w:szCs w:val="28"/>
        </w:rPr>
      </w:pPr>
      <w:r w:rsidRPr="00A1252F">
        <w:rPr>
          <w:sz w:val="28"/>
          <w:szCs w:val="28"/>
        </w:rPr>
        <w:t>24.6.</w:t>
      </w:r>
      <w:r w:rsidR="00AE1E93">
        <w:rPr>
          <w:sz w:val="28"/>
          <w:szCs w:val="28"/>
        </w:rPr>
        <w:t> </w:t>
      </w:r>
      <w:r w:rsidRPr="00A1252F">
        <w:rPr>
          <w:sz w:val="28"/>
          <w:szCs w:val="28"/>
        </w:rPr>
        <w:t>nodrošina, ka veterināro zāļu izplatīšanas procesā nemainās veterināro zāļu aprakstā minētās veterināro zāļu kvalitatīvās un kvantitatīvās īpašības.</w:t>
      </w:r>
    </w:p>
    <w:p w14:paraId="7D9A245D" w14:textId="77777777" w:rsidR="00DA4FDE" w:rsidRPr="00A1252F" w:rsidRDefault="00DA4FDE" w:rsidP="004124B2">
      <w:pPr>
        <w:jc w:val="both"/>
        <w:rPr>
          <w:sz w:val="28"/>
          <w:szCs w:val="28"/>
        </w:rPr>
      </w:pPr>
    </w:p>
    <w:p w14:paraId="7D9A245E" w14:textId="443D3DB1" w:rsidR="00C010F2" w:rsidRPr="00A1252F" w:rsidRDefault="00C010F2" w:rsidP="00C010F2">
      <w:pPr>
        <w:ind w:firstLine="720"/>
        <w:jc w:val="both"/>
        <w:rPr>
          <w:sz w:val="28"/>
          <w:szCs w:val="28"/>
        </w:rPr>
      </w:pPr>
      <w:r w:rsidRPr="00A1252F">
        <w:rPr>
          <w:sz w:val="28"/>
          <w:szCs w:val="28"/>
        </w:rPr>
        <w:t>2</w:t>
      </w:r>
      <w:r w:rsidR="00817A74" w:rsidRPr="00A1252F">
        <w:rPr>
          <w:sz w:val="28"/>
          <w:szCs w:val="28"/>
        </w:rPr>
        <w:t>5</w:t>
      </w:r>
      <w:r w:rsidRPr="00A1252F">
        <w:rPr>
          <w:sz w:val="28"/>
          <w:szCs w:val="28"/>
        </w:rPr>
        <w:t>.</w:t>
      </w:r>
      <w:r w:rsidR="00AE1E93">
        <w:rPr>
          <w:sz w:val="28"/>
          <w:szCs w:val="28"/>
        </w:rPr>
        <w:t> </w:t>
      </w:r>
      <w:r w:rsidRPr="00A1252F">
        <w:rPr>
          <w:sz w:val="28"/>
          <w:szCs w:val="28"/>
        </w:rPr>
        <w:t>Šo noteikumu 2</w:t>
      </w:r>
      <w:r w:rsidR="00817A74" w:rsidRPr="00A1252F">
        <w:rPr>
          <w:sz w:val="28"/>
          <w:szCs w:val="28"/>
        </w:rPr>
        <w:t>4</w:t>
      </w:r>
      <w:r w:rsidRPr="00A1252F">
        <w:rPr>
          <w:sz w:val="28"/>
          <w:szCs w:val="28"/>
        </w:rPr>
        <w:t>.</w:t>
      </w:r>
      <w:r w:rsidR="00354A3E" w:rsidRPr="00A1252F">
        <w:rPr>
          <w:sz w:val="28"/>
          <w:szCs w:val="28"/>
        </w:rPr>
        <w:t>1.</w:t>
      </w:r>
      <w:r w:rsidR="00D675F6" w:rsidRPr="00A1252F">
        <w:rPr>
          <w:sz w:val="28"/>
          <w:szCs w:val="28"/>
        </w:rPr>
        <w:t> </w:t>
      </w:r>
      <w:r w:rsidR="00354A3E" w:rsidRPr="00A1252F">
        <w:rPr>
          <w:sz w:val="28"/>
          <w:szCs w:val="28"/>
        </w:rPr>
        <w:t>apakš</w:t>
      </w:r>
      <w:r w:rsidRPr="00A1252F">
        <w:rPr>
          <w:sz w:val="28"/>
          <w:szCs w:val="28"/>
        </w:rPr>
        <w:t xml:space="preserve">punktā minētā atbildīgā amatpersona nodrošina: </w:t>
      </w:r>
    </w:p>
    <w:p w14:paraId="7D9A245F" w14:textId="491DC20D" w:rsidR="00C010F2" w:rsidRPr="00A1252F" w:rsidRDefault="00C010F2" w:rsidP="00C010F2">
      <w:pPr>
        <w:ind w:firstLine="720"/>
        <w:jc w:val="both"/>
        <w:rPr>
          <w:sz w:val="28"/>
          <w:szCs w:val="28"/>
        </w:rPr>
      </w:pPr>
      <w:r w:rsidRPr="00A1252F">
        <w:rPr>
          <w:sz w:val="28"/>
          <w:szCs w:val="28"/>
        </w:rPr>
        <w:t>2</w:t>
      </w:r>
      <w:r w:rsidR="00817A74" w:rsidRPr="00A1252F">
        <w:rPr>
          <w:sz w:val="28"/>
          <w:szCs w:val="28"/>
        </w:rPr>
        <w:t>5</w:t>
      </w:r>
      <w:r w:rsidRPr="00A1252F">
        <w:rPr>
          <w:sz w:val="28"/>
          <w:szCs w:val="28"/>
        </w:rPr>
        <w:t>.1.</w:t>
      </w:r>
      <w:r w:rsidR="00AE1E93">
        <w:rPr>
          <w:sz w:val="28"/>
          <w:szCs w:val="28"/>
        </w:rPr>
        <w:t> </w:t>
      </w:r>
      <w:r w:rsidRPr="00A1252F">
        <w:rPr>
          <w:sz w:val="28"/>
          <w:szCs w:val="28"/>
        </w:rPr>
        <w:t>veterinār</w:t>
      </w:r>
      <w:r w:rsidR="00F15EAD">
        <w:rPr>
          <w:sz w:val="28"/>
          <w:szCs w:val="28"/>
        </w:rPr>
        <w:t>o</w:t>
      </w:r>
      <w:r w:rsidRPr="00A1252F">
        <w:rPr>
          <w:sz w:val="28"/>
          <w:szCs w:val="28"/>
        </w:rPr>
        <w:t xml:space="preserve"> zā</w:t>
      </w:r>
      <w:r w:rsidR="00D675F6" w:rsidRPr="00A1252F">
        <w:rPr>
          <w:sz w:val="28"/>
          <w:szCs w:val="28"/>
        </w:rPr>
        <w:t>ļu</w:t>
      </w:r>
      <w:r w:rsidRPr="00A1252F">
        <w:rPr>
          <w:sz w:val="28"/>
          <w:szCs w:val="28"/>
        </w:rPr>
        <w:t xml:space="preserve"> uzglabā</w:t>
      </w:r>
      <w:r w:rsidR="00D675F6" w:rsidRPr="00A1252F">
        <w:rPr>
          <w:sz w:val="28"/>
          <w:szCs w:val="28"/>
        </w:rPr>
        <w:t>šanu</w:t>
      </w:r>
      <w:r w:rsidRPr="00A1252F">
        <w:rPr>
          <w:sz w:val="28"/>
          <w:szCs w:val="28"/>
        </w:rPr>
        <w:t xml:space="preserve"> un izplatī</w:t>
      </w:r>
      <w:r w:rsidR="00D675F6" w:rsidRPr="00A1252F">
        <w:rPr>
          <w:sz w:val="28"/>
          <w:szCs w:val="28"/>
        </w:rPr>
        <w:t>šanu</w:t>
      </w:r>
      <w:r w:rsidRPr="00A1252F">
        <w:rPr>
          <w:sz w:val="28"/>
          <w:szCs w:val="28"/>
        </w:rPr>
        <w:t xml:space="preserve"> atbilstoši šo noteikumu prasībām; </w:t>
      </w:r>
    </w:p>
    <w:p w14:paraId="7D9A2460" w14:textId="2FDD8B7B" w:rsidR="00C010F2" w:rsidRPr="00A1252F" w:rsidRDefault="00C010F2" w:rsidP="00C010F2">
      <w:pPr>
        <w:ind w:firstLine="720"/>
        <w:jc w:val="both"/>
        <w:rPr>
          <w:sz w:val="28"/>
          <w:szCs w:val="28"/>
        </w:rPr>
      </w:pPr>
      <w:r w:rsidRPr="00A1252F">
        <w:rPr>
          <w:sz w:val="28"/>
          <w:szCs w:val="28"/>
        </w:rPr>
        <w:t>2</w:t>
      </w:r>
      <w:r w:rsidR="00817A74" w:rsidRPr="00A1252F">
        <w:rPr>
          <w:sz w:val="28"/>
          <w:szCs w:val="28"/>
        </w:rPr>
        <w:t>5</w:t>
      </w:r>
      <w:r w:rsidRPr="00A1252F">
        <w:rPr>
          <w:sz w:val="28"/>
          <w:szCs w:val="28"/>
        </w:rPr>
        <w:t>.2.</w:t>
      </w:r>
      <w:r w:rsidR="00AE1E93">
        <w:rPr>
          <w:sz w:val="28"/>
          <w:szCs w:val="28"/>
        </w:rPr>
        <w:t> </w:t>
      </w:r>
      <w:r w:rsidRPr="00A1252F">
        <w:rPr>
          <w:sz w:val="28"/>
          <w:szCs w:val="28"/>
        </w:rPr>
        <w:t>ti</w:t>
      </w:r>
      <w:r w:rsidR="009339AD" w:rsidRPr="00A1252F">
        <w:rPr>
          <w:sz w:val="28"/>
          <w:szCs w:val="28"/>
        </w:rPr>
        <w:t>kai tād</w:t>
      </w:r>
      <w:r w:rsidR="00D675F6" w:rsidRPr="00A1252F">
        <w:rPr>
          <w:sz w:val="28"/>
          <w:szCs w:val="28"/>
        </w:rPr>
        <w:t>u</w:t>
      </w:r>
      <w:r w:rsidR="009339AD" w:rsidRPr="00A1252F">
        <w:rPr>
          <w:sz w:val="28"/>
          <w:szCs w:val="28"/>
        </w:rPr>
        <w:t xml:space="preserve"> veterinār</w:t>
      </w:r>
      <w:r w:rsidR="00D675F6" w:rsidRPr="00A1252F">
        <w:rPr>
          <w:sz w:val="28"/>
          <w:szCs w:val="28"/>
        </w:rPr>
        <w:t>o</w:t>
      </w:r>
      <w:r w:rsidR="009339AD" w:rsidRPr="00A1252F">
        <w:rPr>
          <w:sz w:val="28"/>
          <w:szCs w:val="28"/>
        </w:rPr>
        <w:t xml:space="preserve"> zā</w:t>
      </w:r>
      <w:r w:rsidR="00D675F6" w:rsidRPr="00A1252F">
        <w:rPr>
          <w:sz w:val="28"/>
          <w:szCs w:val="28"/>
        </w:rPr>
        <w:t>ļu izplatīšanu</w:t>
      </w:r>
      <w:r w:rsidR="009339AD" w:rsidRPr="00A1252F">
        <w:rPr>
          <w:sz w:val="28"/>
          <w:szCs w:val="28"/>
        </w:rPr>
        <w:t>, k</w:t>
      </w:r>
      <w:r w:rsidRPr="00A1252F">
        <w:rPr>
          <w:sz w:val="28"/>
          <w:szCs w:val="28"/>
        </w:rPr>
        <w:t>as atb</w:t>
      </w:r>
      <w:r w:rsidR="009339AD" w:rsidRPr="00A1252F">
        <w:rPr>
          <w:sz w:val="28"/>
          <w:szCs w:val="28"/>
        </w:rPr>
        <w:t>ilst veterināro zāļu apriti reg</w:t>
      </w:r>
      <w:r w:rsidRPr="00A1252F">
        <w:rPr>
          <w:sz w:val="28"/>
          <w:szCs w:val="28"/>
        </w:rPr>
        <w:t>l</w:t>
      </w:r>
      <w:r w:rsidR="009339AD" w:rsidRPr="00A1252F">
        <w:rPr>
          <w:sz w:val="28"/>
          <w:szCs w:val="28"/>
        </w:rPr>
        <w:t>amentējošo</w:t>
      </w:r>
      <w:r w:rsidRPr="00A1252F">
        <w:rPr>
          <w:sz w:val="28"/>
          <w:szCs w:val="28"/>
        </w:rPr>
        <w:t xml:space="preserve">s normatīvajos aktos noteiktajām prasībām; </w:t>
      </w:r>
    </w:p>
    <w:p w14:paraId="7D9A2461" w14:textId="715A2A52" w:rsidR="00C010F2" w:rsidRPr="00A1252F" w:rsidRDefault="00C010F2" w:rsidP="00C010F2">
      <w:pPr>
        <w:ind w:firstLine="720"/>
        <w:jc w:val="both"/>
        <w:rPr>
          <w:sz w:val="28"/>
          <w:szCs w:val="28"/>
        </w:rPr>
      </w:pPr>
      <w:r w:rsidRPr="00A1252F">
        <w:rPr>
          <w:sz w:val="28"/>
          <w:szCs w:val="28"/>
        </w:rPr>
        <w:t>2</w:t>
      </w:r>
      <w:r w:rsidR="00817A74" w:rsidRPr="00A1252F">
        <w:rPr>
          <w:sz w:val="28"/>
          <w:szCs w:val="28"/>
        </w:rPr>
        <w:t>5</w:t>
      </w:r>
      <w:r w:rsidRPr="00A1252F">
        <w:rPr>
          <w:sz w:val="28"/>
          <w:szCs w:val="28"/>
        </w:rPr>
        <w:t>.3.</w:t>
      </w:r>
      <w:r w:rsidR="00AE1E93">
        <w:rPr>
          <w:sz w:val="28"/>
          <w:szCs w:val="28"/>
        </w:rPr>
        <w:t> </w:t>
      </w:r>
      <w:r w:rsidRPr="00A1252F">
        <w:rPr>
          <w:sz w:val="28"/>
          <w:szCs w:val="28"/>
        </w:rPr>
        <w:t>saņemt</w:t>
      </w:r>
      <w:r w:rsidR="00D675F6" w:rsidRPr="00A1252F">
        <w:rPr>
          <w:sz w:val="28"/>
          <w:szCs w:val="28"/>
        </w:rPr>
        <w:t>o</w:t>
      </w:r>
      <w:r w:rsidRPr="00A1252F">
        <w:rPr>
          <w:sz w:val="28"/>
          <w:szCs w:val="28"/>
        </w:rPr>
        <w:t xml:space="preserve"> un izsniegt</w:t>
      </w:r>
      <w:r w:rsidR="00D675F6" w:rsidRPr="00A1252F">
        <w:rPr>
          <w:sz w:val="28"/>
          <w:szCs w:val="28"/>
        </w:rPr>
        <w:t>o</w:t>
      </w:r>
      <w:r w:rsidRPr="00A1252F">
        <w:rPr>
          <w:sz w:val="28"/>
          <w:szCs w:val="28"/>
        </w:rPr>
        <w:t xml:space="preserve"> veterinār</w:t>
      </w:r>
      <w:r w:rsidR="00D675F6" w:rsidRPr="00A1252F">
        <w:rPr>
          <w:sz w:val="28"/>
          <w:szCs w:val="28"/>
        </w:rPr>
        <w:t>o</w:t>
      </w:r>
      <w:r w:rsidRPr="00A1252F">
        <w:rPr>
          <w:sz w:val="28"/>
          <w:szCs w:val="28"/>
        </w:rPr>
        <w:t xml:space="preserve"> zā</w:t>
      </w:r>
      <w:r w:rsidR="00D675F6" w:rsidRPr="00A1252F">
        <w:rPr>
          <w:sz w:val="28"/>
          <w:szCs w:val="28"/>
        </w:rPr>
        <w:t>ļu</w:t>
      </w:r>
      <w:r w:rsidRPr="00A1252F">
        <w:rPr>
          <w:sz w:val="28"/>
          <w:szCs w:val="28"/>
        </w:rPr>
        <w:t xml:space="preserve"> uzskait</w:t>
      </w:r>
      <w:r w:rsidR="00AE1E93">
        <w:rPr>
          <w:sz w:val="28"/>
          <w:szCs w:val="28"/>
        </w:rPr>
        <w:t>i</w:t>
      </w:r>
      <w:r w:rsidRPr="00A1252F">
        <w:rPr>
          <w:sz w:val="28"/>
          <w:szCs w:val="28"/>
        </w:rPr>
        <w:t xml:space="preserve"> </w:t>
      </w:r>
      <w:r w:rsidR="009C6188" w:rsidRPr="00A1252F">
        <w:rPr>
          <w:sz w:val="28"/>
          <w:szCs w:val="28"/>
        </w:rPr>
        <w:t>atbilstoši</w:t>
      </w:r>
      <w:r w:rsidRPr="00A1252F">
        <w:rPr>
          <w:sz w:val="28"/>
          <w:szCs w:val="28"/>
        </w:rPr>
        <w:t xml:space="preserve"> šo noteikumu prasībām; </w:t>
      </w:r>
    </w:p>
    <w:p w14:paraId="7D9A2462" w14:textId="1AB204D9" w:rsidR="00C010F2" w:rsidRPr="00A1252F" w:rsidRDefault="00C010F2" w:rsidP="00C010F2">
      <w:pPr>
        <w:ind w:firstLine="720"/>
        <w:jc w:val="both"/>
        <w:rPr>
          <w:sz w:val="28"/>
          <w:szCs w:val="28"/>
        </w:rPr>
      </w:pPr>
      <w:r w:rsidRPr="00A1252F">
        <w:rPr>
          <w:sz w:val="28"/>
          <w:szCs w:val="28"/>
        </w:rPr>
        <w:lastRenderedPageBreak/>
        <w:t>2</w:t>
      </w:r>
      <w:r w:rsidR="00817A74" w:rsidRPr="00A1252F">
        <w:rPr>
          <w:sz w:val="28"/>
          <w:szCs w:val="28"/>
        </w:rPr>
        <w:t>5</w:t>
      </w:r>
      <w:r w:rsidRPr="00A1252F">
        <w:rPr>
          <w:sz w:val="28"/>
          <w:szCs w:val="28"/>
        </w:rPr>
        <w:t>.4.</w:t>
      </w:r>
      <w:r w:rsidR="00AE1E93">
        <w:rPr>
          <w:sz w:val="28"/>
          <w:szCs w:val="28"/>
        </w:rPr>
        <w:t> </w:t>
      </w:r>
      <w:r w:rsidRPr="00A1252F">
        <w:rPr>
          <w:sz w:val="28"/>
          <w:szCs w:val="28"/>
        </w:rPr>
        <w:t>ziņo</w:t>
      </w:r>
      <w:r w:rsidR="00D675F6" w:rsidRPr="00A1252F">
        <w:rPr>
          <w:sz w:val="28"/>
          <w:szCs w:val="28"/>
        </w:rPr>
        <w:t>šanu</w:t>
      </w:r>
      <w:r w:rsidRPr="00A1252F">
        <w:rPr>
          <w:sz w:val="28"/>
          <w:szCs w:val="28"/>
        </w:rPr>
        <w:t xml:space="preserve"> par veterināro zāļu lietošanas izraisītajām blakusparādībām saskaņā ar normatīvajiem aktiem par veterināro zāļu izraisīto blakusparādību uzraudzības kārtību; </w:t>
      </w:r>
    </w:p>
    <w:p w14:paraId="7D9A2463" w14:textId="123E2577" w:rsidR="00C010F2" w:rsidRPr="00A1252F" w:rsidRDefault="00C010F2" w:rsidP="00C010F2">
      <w:pPr>
        <w:ind w:firstLine="720"/>
        <w:jc w:val="both"/>
        <w:rPr>
          <w:sz w:val="28"/>
          <w:szCs w:val="28"/>
        </w:rPr>
      </w:pPr>
      <w:r w:rsidRPr="00A1252F">
        <w:rPr>
          <w:sz w:val="28"/>
          <w:szCs w:val="28"/>
        </w:rPr>
        <w:t>2</w:t>
      </w:r>
      <w:r w:rsidR="00817A74" w:rsidRPr="00A1252F">
        <w:rPr>
          <w:sz w:val="28"/>
          <w:szCs w:val="28"/>
        </w:rPr>
        <w:t>5</w:t>
      </w:r>
      <w:r w:rsidRPr="00A1252F">
        <w:rPr>
          <w:sz w:val="28"/>
          <w:szCs w:val="28"/>
        </w:rPr>
        <w:t>.5.</w:t>
      </w:r>
      <w:r w:rsidR="00AE1E93">
        <w:rPr>
          <w:sz w:val="28"/>
          <w:szCs w:val="28"/>
        </w:rPr>
        <w:t> </w:t>
      </w:r>
      <w:r w:rsidRPr="00A1252F">
        <w:rPr>
          <w:sz w:val="28"/>
          <w:szCs w:val="28"/>
        </w:rPr>
        <w:t>ziņo</w:t>
      </w:r>
      <w:r w:rsidR="00D675F6" w:rsidRPr="00A1252F">
        <w:rPr>
          <w:sz w:val="28"/>
          <w:szCs w:val="28"/>
        </w:rPr>
        <w:t>šanu</w:t>
      </w:r>
      <w:r w:rsidRPr="00A1252F">
        <w:rPr>
          <w:sz w:val="28"/>
          <w:szCs w:val="28"/>
        </w:rPr>
        <w:t xml:space="preserve"> par veterinārajām zālēm ar kvalitātes defektiem un viltotajām v</w:t>
      </w:r>
      <w:r w:rsidR="00354A3E" w:rsidRPr="00A1252F">
        <w:rPr>
          <w:sz w:val="28"/>
          <w:szCs w:val="28"/>
        </w:rPr>
        <w:t xml:space="preserve">eterinārajām zālēm, kā arī </w:t>
      </w:r>
      <w:r w:rsidRPr="00A1252F">
        <w:rPr>
          <w:sz w:val="28"/>
          <w:szCs w:val="28"/>
        </w:rPr>
        <w:t>veterinār</w:t>
      </w:r>
      <w:r w:rsidR="00D675F6" w:rsidRPr="00A1252F">
        <w:rPr>
          <w:sz w:val="28"/>
          <w:szCs w:val="28"/>
        </w:rPr>
        <w:t>o</w:t>
      </w:r>
      <w:r w:rsidRPr="00A1252F">
        <w:rPr>
          <w:sz w:val="28"/>
          <w:szCs w:val="28"/>
        </w:rPr>
        <w:t xml:space="preserve"> zā</w:t>
      </w:r>
      <w:r w:rsidR="00D675F6" w:rsidRPr="00A1252F">
        <w:rPr>
          <w:sz w:val="28"/>
          <w:szCs w:val="28"/>
        </w:rPr>
        <w:t>ļu</w:t>
      </w:r>
      <w:r w:rsidRPr="00A1252F">
        <w:rPr>
          <w:sz w:val="28"/>
          <w:szCs w:val="28"/>
        </w:rPr>
        <w:t xml:space="preserve"> atsauk</w:t>
      </w:r>
      <w:r w:rsidR="00D675F6" w:rsidRPr="00A1252F">
        <w:rPr>
          <w:sz w:val="28"/>
          <w:szCs w:val="28"/>
        </w:rPr>
        <w:t>šanu</w:t>
      </w:r>
      <w:r w:rsidRPr="00A1252F">
        <w:rPr>
          <w:sz w:val="28"/>
          <w:szCs w:val="28"/>
        </w:rPr>
        <w:t xml:space="preserve"> </w:t>
      </w:r>
      <w:r w:rsidR="009C6188" w:rsidRPr="00A1252F">
        <w:rPr>
          <w:sz w:val="28"/>
          <w:szCs w:val="28"/>
        </w:rPr>
        <w:t>atbilstoši</w:t>
      </w:r>
      <w:r w:rsidRPr="00A1252F">
        <w:rPr>
          <w:sz w:val="28"/>
          <w:szCs w:val="28"/>
        </w:rPr>
        <w:t xml:space="preserve"> šo noteikumu prasībām.</w:t>
      </w:r>
    </w:p>
    <w:p w14:paraId="7D9A2464" w14:textId="77777777" w:rsidR="00C010F2" w:rsidRPr="00A1252F" w:rsidRDefault="00C010F2" w:rsidP="00C010F2">
      <w:pPr>
        <w:ind w:firstLine="720"/>
        <w:jc w:val="both"/>
        <w:rPr>
          <w:i/>
          <w:iCs/>
          <w:sz w:val="28"/>
          <w:szCs w:val="28"/>
        </w:rPr>
      </w:pPr>
    </w:p>
    <w:p w14:paraId="7D9A2465" w14:textId="4E5A319B" w:rsidR="00C010F2" w:rsidRPr="00A1252F" w:rsidRDefault="00C010F2" w:rsidP="00C010F2">
      <w:pPr>
        <w:ind w:firstLine="720"/>
        <w:jc w:val="both"/>
        <w:rPr>
          <w:sz w:val="28"/>
          <w:szCs w:val="28"/>
        </w:rPr>
      </w:pPr>
      <w:r w:rsidRPr="00A1252F">
        <w:rPr>
          <w:sz w:val="28"/>
          <w:szCs w:val="28"/>
        </w:rPr>
        <w:t>2</w:t>
      </w:r>
      <w:r w:rsidR="00817A74" w:rsidRPr="00A1252F">
        <w:rPr>
          <w:sz w:val="28"/>
          <w:szCs w:val="28"/>
        </w:rPr>
        <w:t>6</w:t>
      </w:r>
      <w:r w:rsidRPr="00A1252F">
        <w:rPr>
          <w:sz w:val="28"/>
          <w:szCs w:val="28"/>
        </w:rPr>
        <w:t>.</w:t>
      </w:r>
      <w:r w:rsidR="00AE1E93">
        <w:rPr>
          <w:sz w:val="28"/>
          <w:szCs w:val="28"/>
        </w:rPr>
        <w:t> </w:t>
      </w:r>
      <w:r w:rsidRPr="00A1252F">
        <w:rPr>
          <w:sz w:val="28"/>
          <w:szCs w:val="28"/>
        </w:rPr>
        <w:t xml:space="preserve">Veterinārajā aptiekā vai aptiekā par katru darījumu, kas veikts ar veterinārajām zālēm, kuras atļauts izsniegt pret veterinārajām receptēm vai atļauts izsniegt tikai praktizējošam veterinārārstam, </w:t>
      </w:r>
      <w:r w:rsidR="0067004E" w:rsidRPr="00A1252F">
        <w:rPr>
          <w:sz w:val="28"/>
          <w:szCs w:val="28"/>
        </w:rPr>
        <w:t xml:space="preserve">tiek </w:t>
      </w:r>
      <w:r w:rsidRPr="00A1252F">
        <w:rPr>
          <w:sz w:val="28"/>
          <w:szCs w:val="28"/>
        </w:rPr>
        <w:t>reģistrē</w:t>
      </w:r>
      <w:r w:rsidR="0067004E" w:rsidRPr="00A1252F">
        <w:rPr>
          <w:sz w:val="28"/>
          <w:szCs w:val="28"/>
        </w:rPr>
        <w:t>ta</w:t>
      </w:r>
      <w:r w:rsidRPr="00A1252F">
        <w:rPr>
          <w:sz w:val="28"/>
          <w:szCs w:val="28"/>
        </w:rPr>
        <w:t xml:space="preserve"> un glabā</w:t>
      </w:r>
      <w:r w:rsidR="0067004E" w:rsidRPr="00A1252F">
        <w:rPr>
          <w:sz w:val="28"/>
          <w:szCs w:val="28"/>
        </w:rPr>
        <w:t>ta šāda informācija</w:t>
      </w:r>
      <w:r w:rsidRPr="00A1252F">
        <w:rPr>
          <w:sz w:val="28"/>
          <w:szCs w:val="28"/>
        </w:rPr>
        <w:t xml:space="preserve">: </w:t>
      </w:r>
    </w:p>
    <w:p w14:paraId="7D9A2466" w14:textId="77777777" w:rsidR="00C010F2" w:rsidRPr="00A1252F" w:rsidRDefault="00CA49B8" w:rsidP="00C010F2">
      <w:pPr>
        <w:ind w:firstLine="720"/>
        <w:jc w:val="both"/>
        <w:rPr>
          <w:sz w:val="28"/>
          <w:szCs w:val="28"/>
        </w:rPr>
      </w:pPr>
      <w:r w:rsidRPr="00A1252F">
        <w:rPr>
          <w:sz w:val="28"/>
          <w:szCs w:val="28"/>
        </w:rPr>
        <w:t>26.1.</w:t>
      </w:r>
      <w:r w:rsidR="009C6188" w:rsidRPr="00A1252F">
        <w:rPr>
          <w:sz w:val="28"/>
          <w:szCs w:val="28"/>
        </w:rPr>
        <w:t xml:space="preserve"> </w:t>
      </w:r>
      <w:r w:rsidR="00C010F2" w:rsidRPr="00A1252F">
        <w:rPr>
          <w:sz w:val="28"/>
          <w:szCs w:val="28"/>
        </w:rPr>
        <w:t xml:space="preserve">veterināro zāļu </w:t>
      </w:r>
      <w:r w:rsidRPr="00A1252F">
        <w:rPr>
          <w:sz w:val="28"/>
          <w:szCs w:val="28"/>
        </w:rPr>
        <w:t xml:space="preserve">saņemšanas vai </w:t>
      </w:r>
      <w:r w:rsidR="00C010F2" w:rsidRPr="00A1252F">
        <w:rPr>
          <w:sz w:val="28"/>
          <w:szCs w:val="28"/>
        </w:rPr>
        <w:t xml:space="preserve">izsniegšanas datums; </w:t>
      </w:r>
    </w:p>
    <w:p w14:paraId="7D9A2467" w14:textId="77777777" w:rsidR="002B426F" w:rsidRPr="00A1252F" w:rsidRDefault="00C010F2" w:rsidP="00C010F2">
      <w:pPr>
        <w:ind w:firstLine="720"/>
        <w:jc w:val="both"/>
        <w:rPr>
          <w:strike/>
          <w:sz w:val="28"/>
          <w:szCs w:val="28"/>
        </w:rPr>
      </w:pPr>
      <w:r w:rsidRPr="00A1252F">
        <w:rPr>
          <w:sz w:val="28"/>
          <w:szCs w:val="28"/>
        </w:rPr>
        <w:t>2</w:t>
      </w:r>
      <w:r w:rsidR="00817A74" w:rsidRPr="00A1252F">
        <w:rPr>
          <w:sz w:val="28"/>
          <w:szCs w:val="28"/>
        </w:rPr>
        <w:t>6</w:t>
      </w:r>
      <w:r w:rsidRPr="00A1252F">
        <w:rPr>
          <w:sz w:val="28"/>
          <w:szCs w:val="28"/>
        </w:rPr>
        <w:t>.2. veterināro zāļu nosaukums</w:t>
      </w:r>
      <w:r w:rsidR="002B426F" w:rsidRPr="00A1252F">
        <w:rPr>
          <w:sz w:val="28"/>
          <w:szCs w:val="28"/>
        </w:rPr>
        <w:t>;</w:t>
      </w:r>
    </w:p>
    <w:p w14:paraId="7D9A2468" w14:textId="77777777" w:rsidR="00C010F2" w:rsidRPr="00A1252F" w:rsidRDefault="00C010F2" w:rsidP="00C010F2">
      <w:pPr>
        <w:ind w:firstLine="720"/>
        <w:jc w:val="both"/>
        <w:rPr>
          <w:sz w:val="28"/>
          <w:szCs w:val="28"/>
        </w:rPr>
      </w:pPr>
      <w:r w:rsidRPr="00A1252F">
        <w:rPr>
          <w:sz w:val="28"/>
          <w:szCs w:val="28"/>
        </w:rPr>
        <w:t>2</w:t>
      </w:r>
      <w:r w:rsidR="00817A74" w:rsidRPr="00A1252F">
        <w:rPr>
          <w:sz w:val="28"/>
          <w:szCs w:val="28"/>
        </w:rPr>
        <w:t>6</w:t>
      </w:r>
      <w:r w:rsidRPr="00A1252F">
        <w:rPr>
          <w:sz w:val="28"/>
          <w:szCs w:val="28"/>
        </w:rPr>
        <w:t xml:space="preserve">.3. veterināro zāļu ražotāja piešķirtais veterināro zāļu sērijas numurs; </w:t>
      </w:r>
    </w:p>
    <w:p w14:paraId="7D9A2469" w14:textId="77777777" w:rsidR="00C010F2" w:rsidRPr="00A1252F" w:rsidRDefault="00C010F2" w:rsidP="00C010F2">
      <w:pPr>
        <w:ind w:firstLine="720"/>
        <w:jc w:val="both"/>
        <w:rPr>
          <w:sz w:val="28"/>
          <w:szCs w:val="28"/>
        </w:rPr>
      </w:pPr>
      <w:r w:rsidRPr="00A1252F">
        <w:rPr>
          <w:sz w:val="28"/>
          <w:szCs w:val="28"/>
        </w:rPr>
        <w:t>2</w:t>
      </w:r>
      <w:r w:rsidR="00817A74" w:rsidRPr="00A1252F">
        <w:rPr>
          <w:sz w:val="28"/>
          <w:szCs w:val="28"/>
        </w:rPr>
        <w:t>6</w:t>
      </w:r>
      <w:r w:rsidRPr="00A1252F">
        <w:rPr>
          <w:sz w:val="28"/>
          <w:szCs w:val="28"/>
        </w:rPr>
        <w:t>.4.</w:t>
      </w:r>
      <w:r w:rsidR="004525DB" w:rsidRPr="00A1252F">
        <w:rPr>
          <w:sz w:val="28"/>
          <w:szCs w:val="28"/>
        </w:rPr>
        <w:t xml:space="preserve"> </w:t>
      </w:r>
      <w:r w:rsidR="00CA49B8" w:rsidRPr="00A1252F">
        <w:rPr>
          <w:sz w:val="28"/>
          <w:szCs w:val="28"/>
        </w:rPr>
        <w:t xml:space="preserve">saņemto vai </w:t>
      </w:r>
      <w:r w:rsidRPr="00A1252F">
        <w:rPr>
          <w:sz w:val="28"/>
          <w:szCs w:val="28"/>
        </w:rPr>
        <w:t xml:space="preserve">izsniegto veterināro zāļu daudzums; </w:t>
      </w:r>
    </w:p>
    <w:p w14:paraId="7D9A246A" w14:textId="77777777" w:rsidR="0067004E" w:rsidRPr="00A1252F" w:rsidRDefault="0067004E" w:rsidP="0067004E">
      <w:pPr>
        <w:ind w:firstLine="720"/>
        <w:jc w:val="both"/>
        <w:rPr>
          <w:sz w:val="28"/>
          <w:szCs w:val="28"/>
        </w:rPr>
      </w:pPr>
      <w:r w:rsidRPr="00A1252F">
        <w:rPr>
          <w:sz w:val="28"/>
          <w:szCs w:val="28"/>
        </w:rPr>
        <w:t xml:space="preserve">26.5. veterināro zāļu </w:t>
      </w:r>
      <w:r w:rsidR="000F2A29" w:rsidRPr="00A1252F">
        <w:rPr>
          <w:sz w:val="28"/>
          <w:szCs w:val="28"/>
        </w:rPr>
        <w:t>piegādātāja nosaukums un adrese;</w:t>
      </w:r>
      <w:r w:rsidRPr="00A1252F">
        <w:rPr>
          <w:sz w:val="28"/>
          <w:szCs w:val="28"/>
        </w:rPr>
        <w:t xml:space="preserve"> </w:t>
      </w:r>
    </w:p>
    <w:p w14:paraId="7D9A246B" w14:textId="77777777" w:rsidR="00C010F2" w:rsidRPr="00A1252F" w:rsidRDefault="00C010F2" w:rsidP="00C010F2">
      <w:pPr>
        <w:ind w:firstLine="720"/>
        <w:jc w:val="both"/>
        <w:rPr>
          <w:sz w:val="28"/>
          <w:szCs w:val="28"/>
        </w:rPr>
      </w:pPr>
      <w:r w:rsidRPr="00A1252F">
        <w:rPr>
          <w:sz w:val="28"/>
          <w:szCs w:val="28"/>
        </w:rPr>
        <w:t>2</w:t>
      </w:r>
      <w:r w:rsidR="00817A74" w:rsidRPr="00A1252F">
        <w:rPr>
          <w:sz w:val="28"/>
          <w:szCs w:val="28"/>
        </w:rPr>
        <w:t>6</w:t>
      </w:r>
      <w:r w:rsidR="0067004E" w:rsidRPr="00A1252F">
        <w:rPr>
          <w:sz w:val="28"/>
          <w:szCs w:val="28"/>
        </w:rPr>
        <w:t>.6</w:t>
      </w:r>
      <w:r w:rsidRPr="00A1252F">
        <w:rPr>
          <w:sz w:val="28"/>
          <w:szCs w:val="28"/>
        </w:rPr>
        <w:t>. veterināro zāļu</w:t>
      </w:r>
      <w:r w:rsidR="0067004E" w:rsidRPr="00A1252F">
        <w:rPr>
          <w:sz w:val="28"/>
          <w:szCs w:val="28"/>
        </w:rPr>
        <w:t xml:space="preserve"> </w:t>
      </w:r>
      <w:r w:rsidRPr="00A1252F">
        <w:rPr>
          <w:sz w:val="28"/>
          <w:szCs w:val="28"/>
        </w:rPr>
        <w:t xml:space="preserve">saņēmēja nosaukums vai vārds un uzvārds un adrese; </w:t>
      </w:r>
    </w:p>
    <w:p w14:paraId="7D9A246C" w14:textId="7A62D4A6" w:rsidR="00C010F2" w:rsidRPr="00A1252F" w:rsidRDefault="00C010F2" w:rsidP="00C010F2">
      <w:pPr>
        <w:ind w:firstLine="720"/>
        <w:jc w:val="both"/>
        <w:rPr>
          <w:sz w:val="28"/>
          <w:szCs w:val="28"/>
        </w:rPr>
      </w:pPr>
      <w:r w:rsidRPr="00A1252F">
        <w:rPr>
          <w:sz w:val="28"/>
          <w:szCs w:val="28"/>
        </w:rPr>
        <w:t>2</w:t>
      </w:r>
      <w:r w:rsidR="00817A74" w:rsidRPr="00A1252F">
        <w:rPr>
          <w:sz w:val="28"/>
          <w:szCs w:val="28"/>
        </w:rPr>
        <w:t>6</w:t>
      </w:r>
      <w:r w:rsidR="0067004E" w:rsidRPr="00A1252F">
        <w:rPr>
          <w:sz w:val="28"/>
          <w:szCs w:val="28"/>
        </w:rPr>
        <w:t>.7</w:t>
      </w:r>
      <w:r w:rsidRPr="00A1252F">
        <w:rPr>
          <w:sz w:val="28"/>
          <w:szCs w:val="28"/>
        </w:rPr>
        <w:t>.</w:t>
      </w:r>
      <w:r w:rsidR="00AE1E93">
        <w:rPr>
          <w:sz w:val="28"/>
          <w:szCs w:val="28"/>
        </w:rPr>
        <w:t> </w:t>
      </w:r>
      <w:r w:rsidRPr="00A1252F">
        <w:rPr>
          <w:sz w:val="28"/>
          <w:szCs w:val="28"/>
        </w:rPr>
        <w:t xml:space="preserve">tā veterinārārsta vārds, uzvārds un adrese, kurš izrakstījis recepti, un receptes pirmais eksemplārs, </w:t>
      </w:r>
      <w:r w:rsidR="004525DB" w:rsidRPr="00A1252F">
        <w:rPr>
          <w:sz w:val="28"/>
          <w:szCs w:val="28"/>
        </w:rPr>
        <w:t xml:space="preserve">ja </w:t>
      </w:r>
      <w:r w:rsidR="009C6188" w:rsidRPr="00A1252F">
        <w:rPr>
          <w:sz w:val="28"/>
          <w:szCs w:val="28"/>
        </w:rPr>
        <w:t xml:space="preserve">šī prasība ir </w:t>
      </w:r>
      <w:r w:rsidR="004525DB" w:rsidRPr="00A1252F">
        <w:rPr>
          <w:sz w:val="28"/>
          <w:szCs w:val="28"/>
        </w:rPr>
        <w:t>attiecinām</w:t>
      </w:r>
      <w:r w:rsidR="009C6188" w:rsidRPr="00A1252F">
        <w:rPr>
          <w:sz w:val="28"/>
          <w:szCs w:val="28"/>
        </w:rPr>
        <w:t>a</w:t>
      </w:r>
      <w:r w:rsidR="0067004E" w:rsidRPr="00A1252F">
        <w:rPr>
          <w:sz w:val="28"/>
          <w:szCs w:val="28"/>
        </w:rPr>
        <w:t>;</w:t>
      </w:r>
    </w:p>
    <w:p w14:paraId="7D9A246D" w14:textId="4FCF3187" w:rsidR="00C010F2" w:rsidRPr="00A1252F" w:rsidRDefault="00C010F2" w:rsidP="00C010F2">
      <w:pPr>
        <w:ind w:firstLine="720"/>
        <w:jc w:val="both"/>
        <w:rPr>
          <w:sz w:val="28"/>
          <w:szCs w:val="28"/>
        </w:rPr>
      </w:pPr>
      <w:r w:rsidRPr="00A1252F">
        <w:rPr>
          <w:sz w:val="28"/>
          <w:szCs w:val="28"/>
        </w:rPr>
        <w:t>2</w:t>
      </w:r>
      <w:r w:rsidR="00817A74" w:rsidRPr="00A1252F">
        <w:rPr>
          <w:sz w:val="28"/>
          <w:szCs w:val="28"/>
        </w:rPr>
        <w:t>6</w:t>
      </w:r>
      <w:r w:rsidRPr="00A1252F">
        <w:rPr>
          <w:sz w:val="28"/>
          <w:szCs w:val="28"/>
        </w:rPr>
        <w:t>.</w:t>
      </w:r>
      <w:r w:rsidR="0067004E" w:rsidRPr="00A1252F">
        <w:rPr>
          <w:sz w:val="28"/>
          <w:szCs w:val="28"/>
        </w:rPr>
        <w:t>8.</w:t>
      </w:r>
      <w:r w:rsidR="00AE1E93">
        <w:rPr>
          <w:sz w:val="28"/>
          <w:szCs w:val="28"/>
        </w:rPr>
        <w:t> </w:t>
      </w:r>
      <w:r w:rsidRPr="00A1252F">
        <w:rPr>
          <w:sz w:val="28"/>
          <w:szCs w:val="28"/>
        </w:rPr>
        <w:t>veterinārmedicīniskās prakses iestādē praktizējoša veterinārārsta izrakstīts un ar parakstu un veterinārmedicīniskās prakses</w:t>
      </w:r>
      <w:r w:rsidR="00043EBD" w:rsidRPr="00A1252F">
        <w:rPr>
          <w:sz w:val="28"/>
          <w:szCs w:val="28"/>
        </w:rPr>
        <w:t xml:space="preserve"> sertifikāta</w:t>
      </w:r>
      <w:r w:rsidRPr="00A1252F">
        <w:rPr>
          <w:sz w:val="28"/>
          <w:szCs w:val="28"/>
        </w:rPr>
        <w:t xml:space="preserve"> zīmoga nospiedumu apstiprināts pieprasījums, ja veterinārās zāles izsniedz veterin</w:t>
      </w:r>
      <w:r w:rsidR="0067004E" w:rsidRPr="00A1252F">
        <w:rPr>
          <w:sz w:val="28"/>
          <w:szCs w:val="28"/>
        </w:rPr>
        <w:t>ārmedicīniskās prakses iestādei.</w:t>
      </w:r>
    </w:p>
    <w:p w14:paraId="7D9A246E" w14:textId="77777777" w:rsidR="00683388" w:rsidRPr="00A1252F" w:rsidRDefault="00683388" w:rsidP="00567047">
      <w:pPr>
        <w:jc w:val="both"/>
        <w:rPr>
          <w:sz w:val="28"/>
          <w:szCs w:val="28"/>
        </w:rPr>
      </w:pPr>
    </w:p>
    <w:p w14:paraId="7D9A246F" w14:textId="6A3AF0FB" w:rsidR="00C010F2" w:rsidRPr="00A1252F" w:rsidRDefault="00683388" w:rsidP="00C010F2">
      <w:pPr>
        <w:ind w:firstLine="720"/>
        <w:jc w:val="both"/>
        <w:rPr>
          <w:sz w:val="28"/>
          <w:szCs w:val="28"/>
        </w:rPr>
      </w:pPr>
      <w:r w:rsidRPr="00A1252F">
        <w:rPr>
          <w:sz w:val="28"/>
          <w:szCs w:val="28"/>
        </w:rPr>
        <w:t>2</w:t>
      </w:r>
      <w:r w:rsidR="00817A74" w:rsidRPr="00A1252F">
        <w:rPr>
          <w:sz w:val="28"/>
          <w:szCs w:val="28"/>
        </w:rPr>
        <w:t>7</w:t>
      </w:r>
      <w:r w:rsidR="00C010F2" w:rsidRPr="00A1252F">
        <w:rPr>
          <w:sz w:val="28"/>
          <w:szCs w:val="28"/>
        </w:rPr>
        <w:t>.</w:t>
      </w:r>
      <w:r w:rsidR="00AE1E93">
        <w:rPr>
          <w:sz w:val="28"/>
          <w:szCs w:val="28"/>
        </w:rPr>
        <w:t> </w:t>
      </w:r>
      <w:r w:rsidR="00C010F2" w:rsidRPr="00A1252F">
        <w:rPr>
          <w:sz w:val="28"/>
          <w:szCs w:val="28"/>
        </w:rPr>
        <w:t>Veterinārajā aptiekā vai aptiekā var atvērt veterināro zāļu sekundāro iepakojumu, nebojājot primāro iepakojumu. Š</w:t>
      </w:r>
      <w:r w:rsidR="00D675F6" w:rsidRPr="00A1252F">
        <w:rPr>
          <w:sz w:val="28"/>
          <w:szCs w:val="28"/>
        </w:rPr>
        <w:t>ādā</w:t>
      </w:r>
      <w:r w:rsidR="00C010F2" w:rsidRPr="00A1252F">
        <w:rPr>
          <w:sz w:val="28"/>
          <w:szCs w:val="28"/>
        </w:rPr>
        <w:t xml:space="preserve"> gadījumā veterinārās zāles izsniedz atbilstoši pieprasītajam daudzumam, katram atsevišķi izsniegto veterināro zāļu daudzumam </w:t>
      </w:r>
      <w:r w:rsidR="00424FD8" w:rsidRPr="00A1252F">
        <w:rPr>
          <w:sz w:val="28"/>
          <w:szCs w:val="28"/>
        </w:rPr>
        <w:t xml:space="preserve">pievienojot </w:t>
      </w:r>
      <w:r w:rsidR="00BF69D8" w:rsidRPr="00A1252F">
        <w:rPr>
          <w:sz w:val="28"/>
          <w:szCs w:val="28"/>
        </w:rPr>
        <w:t xml:space="preserve">gan </w:t>
      </w:r>
      <w:r w:rsidR="00424FD8" w:rsidRPr="00A1252F">
        <w:rPr>
          <w:sz w:val="28"/>
          <w:szCs w:val="28"/>
        </w:rPr>
        <w:t>rakstveida informāciju, kurā norādīts derīguma termiņš</w:t>
      </w:r>
      <w:r w:rsidR="00BF69D8" w:rsidRPr="00A1252F">
        <w:rPr>
          <w:sz w:val="28"/>
          <w:szCs w:val="28"/>
        </w:rPr>
        <w:t xml:space="preserve"> un</w:t>
      </w:r>
      <w:r w:rsidR="00424FD8" w:rsidRPr="00A1252F">
        <w:rPr>
          <w:sz w:val="28"/>
          <w:szCs w:val="28"/>
        </w:rPr>
        <w:t xml:space="preserve"> sērijas numurs</w:t>
      </w:r>
      <w:r w:rsidR="00BF69D8" w:rsidRPr="00A1252F">
        <w:rPr>
          <w:sz w:val="28"/>
          <w:szCs w:val="28"/>
        </w:rPr>
        <w:t>, gan</w:t>
      </w:r>
      <w:r w:rsidR="00C010F2" w:rsidRPr="00A1252F">
        <w:rPr>
          <w:sz w:val="28"/>
          <w:szCs w:val="28"/>
        </w:rPr>
        <w:t xml:space="preserve"> attie</w:t>
      </w:r>
      <w:r w:rsidR="00853741" w:rsidRPr="00A1252F">
        <w:rPr>
          <w:sz w:val="28"/>
          <w:szCs w:val="28"/>
        </w:rPr>
        <w:t>cīgo zāļu lietošanas instrukcijas kopiju</w:t>
      </w:r>
      <w:r w:rsidR="00C010F2" w:rsidRPr="00A1252F">
        <w:rPr>
          <w:sz w:val="28"/>
          <w:szCs w:val="28"/>
        </w:rPr>
        <w:t xml:space="preserve">, kas </w:t>
      </w:r>
      <w:r w:rsidR="00F348FA" w:rsidRPr="00A1252F">
        <w:rPr>
          <w:sz w:val="28"/>
          <w:szCs w:val="28"/>
        </w:rPr>
        <w:t>atbilst</w:t>
      </w:r>
      <w:r w:rsidR="00C010F2" w:rsidRPr="00A1252F">
        <w:rPr>
          <w:sz w:val="28"/>
          <w:szCs w:val="28"/>
        </w:rPr>
        <w:t xml:space="preserve"> </w:t>
      </w:r>
      <w:r w:rsidR="001B4548" w:rsidRPr="00A1252F">
        <w:rPr>
          <w:sz w:val="28"/>
          <w:szCs w:val="28"/>
        </w:rPr>
        <w:t>normatīvaj</w:t>
      </w:r>
      <w:r w:rsidR="00AE1E93">
        <w:rPr>
          <w:sz w:val="28"/>
          <w:szCs w:val="28"/>
        </w:rPr>
        <w:t>iem</w:t>
      </w:r>
      <w:r w:rsidR="001B4548" w:rsidRPr="00A1252F">
        <w:rPr>
          <w:sz w:val="28"/>
          <w:szCs w:val="28"/>
        </w:rPr>
        <w:t xml:space="preserve"> akt</w:t>
      </w:r>
      <w:r w:rsidR="00AE1E93">
        <w:rPr>
          <w:sz w:val="28"/>
          <w:szCs w:val="28"/>
        </w:rPr>
        <w:t>iem</w:t>
      </w:r>
      <w:r w:rsidR="001B4548" w:rsidRPr="00A1252F">
        <w:rPr>
          <w:sz w:val="28"/>
          <w:szCs w:val="28"/>
        </w:rPr>
        <w:t xml:space="preserve"> par veterināro zāļu marķēšanu</w:t>
      </w:r>
      <w:r w:rsidR="00C010F2" w:rsidRPr="00A1252F">
        <w:rPr>
          <w:sz w:val="28"/>
          <w:szCs w:val="28"/>
        </w:rPr>
        <w:t>.</w:t>
      </w:r>
    </w:p>
    <w:p w14:paraId="7D9A2470" w14:textId="77777777" w:rsidR="00C010F2" w:rsidRPr="00A1252F" w:rsidRDefault="00C010F2" w:rsidP="00C010F2">
      <w:pPr>
        <w:ind w:firstLine="720"/>
        <w:jc w:val="both"/>
        <w:rPr>
          <w:sz w:val="28"/>
          <w:szCs w:val="28"/>
        </w:rPr>
      </w:pPr>
    </w:p>
    <w:p w14:paraId="7D9A2471" w14:textId="77777777" w:rsidR="00C010F2" w:rsidRPr="00A1252F" w:rsidRDefault="00683388" w:rsidP="00C010F2">
      <w:pPr>
        <w:ind w:firstLine="720"/>
        <w:jc w:val="both"/>
        <w:rPr>
          <w:sz w:val="28"/>
          <w:szCs w:val="28"/>
        </w:rPr>
      </w:pPr>
      <w:r w:rsidRPr="00A1252F">
        <w:rPr>
          <w:sz w:val="28"/>
          <w:szCs w:val="28"/>
        </w:rPr>
        <w:t>2</w:t>
      </w:r>
      <w:r w:rsidR="00817A74" w:rsidRPr="00A1252F">
        <w:rPr>
          <w:sz w:val="28"/>
          <w:szCs w:val="28"/>
        </w:rPr>
        <w:t>8</w:t>
      </w:r>
      <w:r w:rsidR="00C010F2" w:rsidRPr="00A1252F">
        <w:rPr>
          <w:sz w:val="28"/>
          <w:szCs w:val="28"/>
        </w:rPr>
        <w:t xml:space="preserve">. Veterinārajā aptiekā vai aptiekā: </w:t>
      </w:r>
    </w:p>
    <w:p w14:paraId="7D9A2472" w14:textId="1988F519" w:rsidR="00B3153D" w:rsidRPr="00A1252F" w:rsidRDefault="00683388" w:rsidP="00B3153D">
      <w:pPr>
        <w:pStyle w:val="tv213"/>
        <w:spacing w:before="0" w:beforeAutospacing="0" w:after="0" w:afterAutospacing="0"/>
        <w:ind w:firstLine="720"/>
        <w:jc w:val="both"/>
        <w:rPr>
          <w:sz w:val="28"/>
          <w:szCs w:val="28"/>
        </w:rPr>
      </w:pPr>
      <w:r w:rsidRPr="00A1252F">
        <w:rPr>
          <w:sz w:val="28"/>
          <w:szCs w:val="28"/>
        </w:rPr>
        <w:t>2</w:t>
      </w:r>
      <w:r w:rsidR="00817A74" w:rsidRPr="00A1252F">
        <w:rPr>
          <w:sz w:val="28"/>
          <w:szCs w:val="28"/>
        </w:rPr>
        <w:t>8</w:t>
      </w:r>
      <w:r w:rsidRPr="00A1252F">
        <w:rPr>
          <w:sz w:val="28"/>
          <w:szCs w:val="28"/>
        </w:rPr>
        <w:t>.1.</w:t>
      </w:r>
      <w:r w:rsidR="00AE1E93">
        <w:rPr>
          <w:sz w:val="28"/>
          <w:szCs w:val="28"/>
        </w:rPr>
        <w:t> </w:t>
      </w:r>
      <w:r w:rsidRPr="00A1252F">
        <w:rPr>
          <w:sz w:val="28"/>
          <w:szCs w:val="28"/>
        </w:rPr>
        <w:t>šo noteikumu 2</w:t>
      </w:r>
      <w:r w:rsidR="00817A74" w:rsidRPr="00A1252F">
        <w:rPr>
          <w:sz w:val="28"/>
          <w:szCs w:val="28"/>
        </w:rPr>
        <w:t>6</w:t>
      </w:r>
      <w:r w:rsidR="00C010F2" w:rsidRPr="00A1252F">
        <w:rPr>
          <w:sz w:val="28"/>
          <w:szCs w:val="28"/>
        </w:rPr>
        <w:t xml:space="preserve">. un </w:t>
      </w:r>
      <w:r w:rsidR="0081356F" w:rsidRPr="00A1252F">
        <w:rPr>
          <w:sz w:val="28"/>
          <w:szCs w:val="28"/>
        </w:rPr>
        <w:t>36.</w:t>
      </w:r>
      <w:r w:rsidR="00BF69D8" w:rsidRPr="00A1252F">
        <w:rPr>
          <w:sz w:val="28"/>
          <w:szCs w:val="28"/>
        </w:rPr>
        <w:t> </w:t>
      </w:r>
      <w:r w:rsidR="00C010F2" w:rsidRPr="00A1252F">
        <w:rPr>
          <w:sz w:val="28"/>
          <w:szCs w:val="28"/>
        </w:rPr>
        <w:t>punktā minēto informāciju</w:t>
      </w:r>
      <w:r w:rsidR="00D11365" w:rsidRPr="00A1252F">
        <w:rPr>
          <w:sz w:val="28"/>
          <w:szCs w:val="28"/>
        </w:rPr>
        <w:t xml:space="preserve"> un</w:t>
      </w:r>
      <w:r w:rsidR="00C010F2" w:rsidRPr="00A1252F">
        <w:rPr>
          <w:sz w:val="28"/>
          <w:szCs w:val="28"/>
        </w:rPr>
        <w:t xml:space="preserve"> </w:t>
      </w:r>
      <w:r w:rsidR="00424FD8" w:rsidRPr="00A1252F">
        <w:rPr>
          <w:sz w:val="28"/>
          <w:szCs w:val="28"/>
        </w:rPr>
        <w:t>attiecīgos</w:t>
      </w:r>
      <w:r w:rsidR="00B3153D" w:rsidRPr="00A1252F">
        <w:rPr>
          <w:sz w:val="28"/>
          <w:szCs w:val="28"/>
        </w:rPr>
        <w:t xml:space="preserve"> veterināro zāļu saņemšanu </w:t>
      </w:r>
      <w:r w:rsidR="00C724D2" w:rsidRPr="00A1252F">
        <w:rPr>
          <w:sz w:val="28"/>
          <w:szCs w:val="28"/>
        </w:rPr>
        <w:t xml:space="preserve">un izsniegšanu </w:t>
      </w:r>
      <w:r w:rsidR="00B3153D" w:rsidRPr="00A1252F">
        <w:rPr>
          <w:sz w:val="28"/>
          <w:szCs w:val="28"/>
        </w:rPr>
        <w:t>apliecinoš</w:t>
      </w:r>
      <w:r w:rsidR="00AE1E93">
        <w:rPr>
          <w:sz w:val="28"/>
          <w:szCs w:val="28"/>
        </w:rPr>
        <w:t>o</w:t>
      </w:r>
      <w:r w:rsidR="00B3153D" w:rsidRPr="00A1252F">
        <w:rPr>
          <w:sz w:val="28"/>
          <w:szCs w:val="28"/>
        </w:rPr>
        <w:t xml:space="preserve">s </w:t>
      </w:r>
      <w:r w:rsidR="00120F5A" w:rsidRPr="00A1252F">
        <w:rPr>
          <w:sz w:val="28"/>
          <w:szCs w:val="28"/>
        </w:rPr>
        <w:t>preču piegādes dokumentus</w:t>
      </w:r>
      <w:r w:rsidR="00B3153D" w:rsidRPr="00A1252F">
        <w:rPr>
          <w:sz w:val="28"/>
          <w:szCs w:val="28"/>
        </w:rPr>
        <w:t xml:space="preserve">, kas satur </w:t>
      </w:r>
      <w:r w:rsidR="00C57B38" w:rsidRPr="00A1252F">
        <w:rPr>
          <w:sz w:val="28"/>
          <w:szCs w:val="28"/>
        </w:rPr>
        <w:t xml:space="preserve">arī </w:t>
      </w:r>
      <w:r w:rsidR="00B3153D" w:rsidRPr="00A1252F">
        <w:rPr>
          <w:sz w:val="28"/>
          <w:szCs w:val="28"/>
        </w:rPr>
        <w:t xml:space="preserve">šo noteikumu 26. un </w:t>
      </w:r>
      <w:r w:rsidR="0081356F" w:rsidRPr="00A1252F">
        <w:rPr>
          <w:sz w:val="28"/>
          <w:szCs w:val="28"/>
        </w:rPr>
        <w:t>36.</w:t>
      </w:r>
      <w:r w:rsidR="00E947FF" w:rsidRPr="00A1252F">
        <w:rPr>
          <w:sz w:val="28"/>
          <w:szCs w:val="28"/>
        </w:rPr>
        <w:t> </w:t>
      </w:r>
      <w:r w:rsidR="00120F5A" w:rsidRPr="00A1252F">
        <w:rPr>
          <w:sz w:val="28"/>
          <w:szCs w:val="28"/>
        </w:rPr>
        <w:t>punktā minētās ziņas</w:t>
      </w:r>
      <w:r w:rsidR="00B3153D" w:rsidRPr="00A1252F">
        <w:rPr>
          <w:sz w:val="28"/>
          <w:szCs w:val="28"/>
        </w:rPr>
        <w:t xml:space="preserve">, glabā ne mazāk kā piecus gadus. </w:t>
      </w:r>
      <w:r w:rsidR="00817A74" w:rsidRPr="00A1252F">
        <w:rPr>
          <w:sz w:val="28"/>
          <w:szCs w:val="28"/>
        </w:rPr>
        <w:t>Informāciju</w:t>
      </w:r>
      <w:r w:rsidR="002B426F" w:rsidRPr="00A1252F">
        <w:rPr>
          <w:sz w:val="28"/>
          <w:szCs w:val="28"/>
        </w:rPr>
        <w:t xml:space="preserve"> un </w:t>
      </w:r>
      <w:r w:rsidR="00B3153D" w:rsidRPr="00A1252F">
        <w:rPr>
          <w:sz w:val="28"/>
          <w:szCs w:val="28"/>
        </w:rPr>
        <w:t>veterināro zāļu saņemšanu un izsniegšanu apliecinošos</w:t>
      </w:r>
      <w:r w:rsidR="00120F5A" w:rsidRPr="00A1252F">
        <w:rPr>
          <w:sz w:val="28"/>
          <w:szCs w:val="28"/>
        </w:rPr>
        <w:t xml:space="preserve"> preču piegādes dokumentus</w:t>
      </w:r>
      <w:r w:rsidR="00B3153D" w:rsidRPr="00A1252F">
        <w:rPr>
          <w:sz w:val="28"/>
          <w:szCs w:val="28"/>
        </w:rPr>
        <w:t xml:space="preserve"> </w:t>
      </w:r>
      <w:r w:rsidR="00817A74" w:rsidRPr="00A1252F">
        <w:rPr>
          <w:sz w:val="28"/>
          <w:szCs w:val="28"/>
        </w:rPr>
        <w:t>šo noteikumu 24</w:t>
      </w:r>
      <w:r w:rsidR="00C010F2" w:rsidRPr="00A1252F">
        <w:rPr>
          <w:sz w:val="28"/>
          <w:szCs w:val="28"/>
        </w:rPr>
        <w:t>.</w:t>
      </w:r>
      <w:r w:rsidR="00E947FF" w:rsidRPr="00A1252F">
        <w:rPr>
          <w:sz w:val="28"/>
          <w:szCs w:val="28"/>
        </w:rPr>
        <w:t> </w:t>
      </w:r>
      <w:r w:rsidR="00C010F2" w:rsidRPr="00A1252F">
        <w:rPr>
          <w:sz w:val="28"/>
          <w:szCs w:val="28"/>
        </w:rPr>
        <w:t>punktā minētā atbildīgā amatpersona pēc pieprasījuma uzrāda Pārtikas un veterinārā dienesta inspektor</w:t>
      </w:r>
      <w:r w:rsidR="001B4548" w:rsidRPr="00A1252F">
        <w:rPr>
          <w:sz w:val="28"/>
          <w:szCs w:val="28"/>
        </w:rPr>
        <w:t>ie</w:t>
      </w:r>
      <w:r w:rsidR="00C010F2" w:rsidRPr="00A1252F">
        <w:rPr>
          <w:sz w:val="28"/>
          <w:szCs w:val="28"/>
        </w:rPr>
        <w:t xml:space="preserve">m; </w:t>
      </w:r>
    </w:p>
    <w:p w14:paraId="7D9A2473" w14:textId="5933FB4C" w:rsidR="00C010F2" w:rsidRPr="00A1252F" w:rsidRDefault="00683388" w:rsidP="00B3153D">
      <w:pPr>
        <w:pStyle w:val="tv213"/>
        <w:spacing w:before="0" w:beforeAutospacing="0" w:after="0" w:afterAutospacing="0"/>
        <w:ind w:firstLine="720"/>
        <w:jc w:val="both"/>
        <w:rPr>
          <w:color w:val="C00000"/>
          <w:sz w:val="28"/>
          <w:szCs w:val="28"/>
        </w:rPr>
      </w:pPr>
      <w:r w:rsidRPr="00A1252F">
        <w:rPr>
          <w:sz w:val="28"/>
          <w:szCs w:val="28"/>
        </w:rPr>
        <w:t>2</w:t>
      </w:r>
      <w:r w:rsidR="00817A74" w:rsidRPr="00A1252F">
        <w:rPr>
          <w:sz w:val="28"/>
          <w:szCs w:val="28"/>
        </w:rPr>
        <w:t>8</w:t>
      </w:r>
      <w:r w:rsidR="00C010F2" w:rsidRPr="00A1252F">
        <w:rPr>
          <w:sz w:val="28"/>
          <w:szCs w:val="28"/>
        </w:rPr>
        <w:t>.2.</w:t>
      </w:r>
      <w:r w:rsidR="00AE1E93">
        <w:rPr>
          <w:sz w:val="28"/>
          <w:szCs w:val="28"/>
        </w:rPr>
        <w:t> </w:t>
      </w:r>
      <w:r w:rsidR="00C010F2" w:rsidRPr="00A1252F">
        <w:rPr>
          <w:sz w:val="28"/>
          <w:szCs w:val="28"/>
        </w:rPr>
        <w:t xml:space="preserve">ne retāk kā reizi gadā veic </w:t>
      </w:r>
      <w:r w:rsidR="00B3153D" w:rsidRPr="00A1252F">
        <w:rPr>
          <w:sz w:val="28"/>
          <w:szCs w:val="28"/>
        </w:rPr>
        <w:t xml:space="preserve">veterināro </w:t>
      </w:r>
      <w:r w:rsidR="00C010F2" w:rsidRPr="00A1252F">
        <w:rPr>
          <w:sz w:val="28"/>
          <w:szCs w:val="28"/>
        </w:rPr>
        <w:t xml:space="preserve">zāļu krājuma inventarizāciju, salīdzinot izsniegto un saņemto veterināro zāļu daudzumu ar faktisko zāļu daudzumu noliktavā; </w:t>
      </w:r>
    </w:p>
    <w:p w14:paraId="7D9A2474" w14:textId="3B1C2952" w:rsidR="00C010F2" w:rsidRPr="00A1252F" w:rsidRDefault="00C010F2" w:rsidP="00C010F2">
      <w:pPr>
        <w:ind w:firstLine="720"/>
        <w:jc w:val="both"/>
        <w:rPr>
          <w:sz w:val="28"/>
          <w:szCs w:val="28"/>
        </w:rPr>
      </w:pPr>
      <w:r w:rsidRPr="00A1252F">
        <w:rPr>
          <w:sz w:val="28"/>
          <w:szCs w:val="28"/>
        </w:rPr>
        <w:lastRenderedPageBreak/>
        <w:t>2</w:t>
      </w:r>
      <w:r w:rsidR="00817A74" w:rsidRPr="00A1252F">
        <w:rPr>
          <w:sz w:val="28"/>
          <w:szCs w:val="28"/>
        </w:rPr>
        <w:t>8</w:t>
      </w:r>
      <w:r w:rsidRPr="00A1252F">
        <w:rPr>
          <w:sz w:val="28"/>
          <w:szCs w:val="28"/>
        </w:rPr>
        <w:t>.3.</w:t>
      </w:r>
      <w:r w:rsidR="00AE1E93">
        <w:rPr>
          <w:sz w:val="28"/>
          <w:szCs w:val="28"/>
        </w:rPr>
        <w:t> </w:t>
      </w:r>
      <w:r w:rsidRPr="00A1252F">
        <w:rPr>
          <w:sz w:val="28"/>
          <w:szCs w:val="28"/>
        </w:rPr>
        <w:t>nodrošina telp</w:t>
      </w:r>
      <w:r w:rsidR="00D11365" w:rsidRPr="00A1252F">
        <w:rPr>
          <w:sz w:val="28"/>
          <w:szCs w:val="28"/>
        </w:rPr>
        <w:t>u</w:t>
      </w:r>
      <w:r w:rsidRPr="00A1252F">
        <w:rPr>
          <w:sz w:val="28"/>
          <w:szCs w:val="28"/>
        </w:rPr>
        <w:t xml:space="preserve"> un dokumentācija</w:t>
      </w:r>
      <w:r w:rsidR="00D11365" w:rsidRPr="00A1252F">
        <w:rPr>
          <w:sz w:val="28"/>
          <w:szCs w:val="28"/>
        </w:rPr>
        <w:t>s</w:t>
      </w:r>
      <w:r w:rsidRPr="00A1252F">
        <w:rPr>
          <w:sz w:val="28"/>
          <w:szCs w:val="28"/>
        </w:rPr>
        <w:t xml:space="preserve"> pieejam</w:t>
      </w:r>
      <w:r w:rsidR="00D11365" w:rsidRPr="00A1252F">
        <w:rPr>
          <w:sz w:val="28"/>
          <w:szCs w:val="28"/>
        </w:rPr>
        <w:t>ību</w:t>
      </w:r>
      <w:r w:rsidRPr="00A1252F">
        <w:rPr>
          <w:sz w:val="28"/>
          <w:szCs w:val="28"/>
        </w:rPr>
        <w:t xml:space="preserve"> Pārtikas un</w:t>
      </w:r>
      <w:r w:rsidRPr="00A1252F">
        <w:rPr>
          <w:color w:val="FF0000"/>
          <w:sz w:val="28"/>
          <w:szCs w:val="28"/>
        </w:rPr>
        <w:t xml:space="preserve"> </w:t>
      </w:r>
      <w:r w:rsidRPr="00A1252F">
        <w:rPr>
          <w:sz w:val="28"/>
          <w:szCs w:val="28"/>
        </w:rPr>
        <w:t xml:space="preserve">veterinārā dienesta inspektoriem; </w:t>
      </w:r>
    </w:p>
    <w:p w14:paraId="7D9A2475" w14:textId="782A820C" w:rsidR="00C010F2" w:rsidRPr="00A1252F" w:rsidRDefault="00C010F2" w:rsidP="00C010F2">
      <w:pPr>
        <w:ind w:firstLine="720"/>
        <w:jc w:val="both"/>
        <w:rPr>
          <w:sz w:val="28"/>
          <w:szCs w:val="28"/>
        </w:rPr>
      </w:pPr>
      <w:r w:rsidRPr="00A1252F">
        <w:rPr>
          <w:sz w:val="28"/>
          <w:szCs w:val="28"/>
        </w:rPr>
        <w:t>2</w:t>
      </w:r>
      <w:r w:rsidR="00817A74" w:rsidRPr="00A1252F">
        <w:rPr>
          <w:sz w:val="28"/>
          <w:szCs w:val="28"/>
        </w:rPr>
        <w:t>8</w:t>
      </w:r>
      <w:r w:rsidRPr="00A1252F">
        <w:rPr>
          <w:sz w:val="28"/>
          <w:szCs w:val="28"/>
        </w:rPr>
        <w:t>.4.</w:t>
      </w:r>
      <w:r w:rsidR="00AE1E93">
        <w:rPr>
          <w:sz w:val="28"/>
          <w:szCs w:val="28"/>
        </w:rPr>
        <w:t> </w:t>
      </w:r>
      <w:r w:rsidRPr="00A1252F">
        <w:rPr>
          <w:sz w:val="28"/>
          <w:szCs w:val="28"/>
        </w:rPr>
        <w:t>nodrošina, ka veterinārās zāles izsniedz persona, kuras kvalifikācija atbilst Farmācijas likuma 40.</w:t>
      </w:r>
      <w:r w:rsidR="00E947FF" w:rsidRPr="00A1252F">
        <w:rPr>
          <w:sz w:val="28"/>
          <w:szCs w:val="28"/>
        </w:rPr>
        <w:t> </w:t>
      </w:r>
      <w:r w:rsidRPr="00A1252F">
        <w:rPr>
          <w:sz w:val="28"/>
          <w:szCs w:val="28"/>
        </w:rPr>
        <w:t>panta otrās daļas 1. vai 2.</w:t>
      </w:r>
      <w:r w:rsidR="00E947FF" w:rsidRPr="00A1252F">
        <w:rPr>
          <w:sz w:val="28"/>
          <w:szCs w:val="28"/>
        </w:rPr>
        <w:t> </w:t>
      </w:r>
      <w:r w:rsidRPr="00A1252F">
        <w:rPr>
          <w:sz w:val="28"/>
          <w:szCs w:val="28"/>
        </w:rPr>
        <w:t>punktā noteiktajām prasībām</w:t>
      </w:r>
      <w:r w:rsidR="00D11365" w:rsidRPr="00A1252F">
        <w:rPr>
          <w:sz w:val="28"/>
          <w:szCs w:val="28"/>
        </w:rPr>
        <w:t>;</w:t>
      </w:r>
    </w:p>
    <w:p w14:paraId="7D9A2476" w14:textId="58811260" w:rsidR="00C010F2" w:rsidRPr="00A1252F" w:rsidRDefault="00C010F2" w:rsidP="00C010F2">
      <w:pPr>
        <w:ind w:firstLine="720"/>
        <w:jc w:val="both"/>
        <w:rPr>
          <w:sz w:val="28"/>
          <w:szCs w:val="28"/>
        </w:rPr>
      </w:pPr>
      <w:r w:rsidRPr="00A1252F">
        <w:rPr>
          <w:sz w:val="28"/>
          <w:szCs w:val="28"/>
        </w:rPr>
        <w:t>2</w:t>
      </w:r>
      <w:r w:rsidR="00817A74" w:rsidRPr="00A1252F">
        <w:rPr>
          <w:sz w:val="28"/>
          <w:szCs w:val="28"/>
        </w:rPr>
        <w:t>8</w:t>
      </w:r>
      <w:r w:rsidRPr="00A1252F">
        <w:rPr>
          <w:sz w:val="28"/>
          <w:szCs w:val="28"/>
        </w:rPr>
        <w:t>.5.</w:t>
      </w:r>
      <w:r w:rsidR="00AE1E93">
        <w:rPr>
          <w:sz w:val="28"/>
          <w:szCs w:val="28"/>
        </w:rPr>
        <w:t> </w:t>
      </w:r>
      <w:r w:rsidRPr="00A1252F">
        <w:rPr>
          <w:sz w:val="28"/>
          <w:szCs w:val="28"/>
        </w:rPr>
        <w:t>veterinārās zāles, ko atļauts izsniegt pret recepti, dzīvnieka īpašniekam (turētājam) izsniedz tikai pret praktizējoša veterinārārsta izrakstītu recepti, kas noformēta saskaņā ar normatīvajos aktos par veterinārās receptes noformēšanas un uzglabāšanas kārtību noteiktajām prasībām</w:t>
      </w:r>
      <w:r w:rsidR="004525DB" w:rsidRPr="00A1252F">
        <w:rPr>
          <w:sz w:val="28"/>
          <w:szCs w:val="28"/>
        </w:rPr>
        <w:t xml:space="preserve">, </w:t>
      </w:r>
      <w:r w:rsidR="004E1271" w:rsidRPr="00A1252F">
        <w:rPr>
          <w:sz w:val="28"/>
          <w:szCs w:val="28"/>
        </w:rPr>
        <w:t>un</w:t>
      </w:r>
      <w:r w:rsidR="004525DB" w:rsidRPr="00A1252F">
        <w:rPr>
          <w:sz w:val="28"/>
          <w:szCs w:val="28"/>
        </w:rPr>
        <w:t xml:space="preserve"> ā</w:t>
      </w:r>
      <w:r w:rsidRPr="00A1252F">
        <w:rPr>
          <w:sz w:val="28"/>
          <w:szCs w:val="28"/>
        </w:rPr>
        <w:t>rstniecisko premiksu</w:t>
      </w:r>
      <w:r w:rsidR="004525DB" w:rsidRPr="00A1252F">
        <w:rPr>
          <w:sz w:val="28"/>
          <w:szCs w:val="28"/>
        </w:rPr>
        <w:t xml:space="preserve"> pret praktizējoša veterinārārsta izrakstītu recepti </w:t>
      </w:r>
      <w:r w:rsidRPr="00A1252F">
        <w:rPr>
          <w:sz w:val="28"/>
          <w:szCs w:val="28"/>
        </w:rPr>
        <w:t>izsniedz</w:t>
      </w:r>
      <w:r w:rsidR="004E1271" w:rsidRPr="00A1252F">
        <w:rPr>
          <w:sz w:val="28"/>
          <w:szCs w:val="28"/>
        </w:rPr>
        <w:t xml:space="preserve"> tikai</w:t>
      </w:r>
      <w:r w:rsidRPr="00A1252F">
        <w:rPr>
          <w:sz w:val="28"/>
          <w:szCs w:val="28"/>
        </w:rPr>
        <w:t xml:space="preserve"> Pārtikas un veterinārajā dienestā atzītiem dzīvnieku ārstnieciskās barības maisījumu ražotājiem, kas ārstniecisko barību ražo savas saimniecības dzīvnieku ēdināšanai.</w:t>
      </w:r>
    </w:p>
    <w:p w14:paraId="7D9A2477" w14:textId="77777777" w:rsidR="00C010F2" w:rsidRPr="00A1252F" w:rsidRDefault="00C010F2" w:rsidP="00C010F2">
      <w:pPr>
        <w:ind w:firstLine="720"/>
        <w:jc w:val="both"/>
        <w:rPr>
          <w:sz w:val="28"/>
          <w:szCs w:val="28"/>
        </w:rPr>
      </w:pPr>
    </w:p>
    <w:p w14:paraId="7D9A2478" w14:textId="364F6A4A" w:rsidR="00683388" w:rsidRPr="00A1252F" w:rsidRDefault="00817A74" w:rsidP="00C010F2">
      <w:pPr>
        <w:ind w:firstLine="720"/>
        <w:jc w:val="both"/>
        <w:rPr>
          <w:strike/>
          <w:sz w:val="28"/>
          <w:szCs w:val="28"/>
        </w:rPr>
      </w:pPr>
      <w:r w:rsidRPr="00A1252F">
        <w:rPr>
          <w:sz w:val="28"/>
          <w:szCs w:val="28"/>
        </w:rPr>
        <w:t>29</w:t>
      </w:r>
      <w:r w:rsidR="00C010F2" w:rsidRPr="00A1252F">
        <w:rPr>
          <w:sz w:val="28"/>
          <w:szCs w:val="28"/>
        </w:rPr>
        <w:t>.</w:t>
      </w:r>
      <w:r w:rsidR="00AE1E93">
        <w:rPr>
          <w:sz w:val="28"/>
          <w:szCs w:val="28"/>
        </w:rPr>
        <w:t> </w:t>
      </w:r>
      <w:r w:rsidR="00C010F2" w:rsidRPr="00A1252F">
        <w:rPr>
          <w:sz w:val="28"/>
          <w:szCs w:val="28"/>
        </w:rPr>
        <w:t>Persona, kas izsniedz veterinārās zāles, sniedz konsult</w:t>
      </w:r>
      <w:r w:rsidR="00BC54A7" w:rsidRPr="00A1252F">
        <w:rPr>
          <w:sz w:val="28"/>
          <w:szCs w:val="28"/>
        </w:rPr>
        <w:t>ācijas dzīvnieka īpašniekam (</w:t>
      </w:r>
      <w:r w:rsidR="00C010F2" w:rsidRPr="00A1252F">
        <w:rPr>
          <w:sz w:val="28"/>
          <w:szCs w:val="28"/>
        </w:rPr>
        <w:t>turētājam</w:t>
      </w:r>
      <w:r w:rsidR="00BC54A7" w:rsidRPr="00A1252F">
        <w:rPr>
          <w:sz w:val="28"/>
          <w:szCs w:val="28"/>
        </w:rPr>
        <w:t>)</w:t>
      </w:r>
      <w:r w:rsidR="00C010F2" w:rsidRPr="00A1252F">
        <w:rPr>
          <w:sz w:val="28"/>
          <w:szCs w:val="28"/>
        </w:rPr>
        <w:t xml:space="preserve"> par veterināro zāļu lietošanu. </w:t>
      </w:r>
      <w:r w:rsidR="00B3153D" w:rsidRPr="00A1252F">
        <w:rPr>
          <w:sz w:val="28"/>
          <w:szCs w:val="28"/>
        </w:rPr>
        <w:t>V</w:t>
      </w:r>
      <w:r w:rsidR="00C010F2" w:rsidRPr="00A1252F">
        <w:rPr>
          <w:sz w:val="28"/>
          <w:szCs w:val="28"/>
        </w:rPr>
        <w:t>eterinārajā aptiekā</w:t>
      </w:r>
      <w:r w:rsidR="00B3153D" w:rsidRPr="00A1252F">
        <w:rPr>
          <w:sz w:val="28"/>
          <w:szCs w:val="28"/>
        </w:rPr>
        <w:t xml:space="preserve"> vai</w:t>
      </w:r>
      <w:r w:rsidR="00C010F2" w:rsidRPr="00A1252F">
        <w:rPr>
          <w:sz w:val="28"/>
          <w:szCs w:val="28"/>
        </w:rPr>
        <w:t xml:space="preserve"> </w:t>
      </w:r>
      <w:r w:rsidR="00B3153D" w:rsidRPr="00A1252F">
        <w:rPr>
          <w:sz w:val="28"/>
          <w:szCs w:val="28"/>
        </w:rPr>
        <w:t xml:space="preserve">aptiekā </w:t>
      </w:r>
      <w:r w:rsidR="00C010F2" w:rsidRPr="00A1252F">
        <w:rPr>
          <w:sz w:val="28"/>
          <w:szCs w:val="28"/>
        </w:rPr>
        <w:t>redzamā vietā novieto Latvijas Veterinārārstu biedrības izsniegtā sertifikāta</w:t>
      </w:r>
      <w:r w:rsidR="00AE1E93" w:rsidRPr="00AE1E93">
        <w:rPr>
          <w:sz w:val="28"/>
          <w:szCs w:val="28"/>
        </w:rPr>
        <w:t xml:space="preserve"> </w:t>
      </w:r>
      <w:r w:rsidR="00AE1E93" w:rsidRPr="00A1252F">
        <w:rPr>
          <w:sz w:val="28"/>
          <w:szCs w:val="28"/>
        </w:rPr>
        <w:t>kopiju</w:t>
      </w:r>
      <w:r w:rsidR="00C010F2" w:rsidRPr="00A1252F">
        <w:rPr>
          <w:sz w:val="28"/>
          <w:szCs w:val="28"/>
        </w:rPr>
        <w:t xml:space="preserve"> veterināro zāļu izplatīšanai vai veterinārmedicīniskās prakses sertifikāta kopiju.</w:t>
      </w:r>
      <w:r w:rsidR="00C010F2" w:rsidRPr="00A1252F">
        <w:rPr>
          <w:strike/>
          <w:color w:val="FF0000"/>
          <w:sz w:val="28"/>
          <w:szCs w:val="28"/>
        </w:rPr>
        <w:t xml:space="preserve"> </w:t>
      </w:r>
    </w:p>
    <w:p w14:paraId="7D9A2479" w14:textId="77777777" w:rsidR="00683388" w:rsidRPr="00A1252F" w:rsidRDefault="00683388" w:rsidP="00C010F2">
      <w:pPr>
        <w:ind w:firstLine="720"/>
        <w:jc w:val="both"/>
        <w:rPr>
          <w:strike/>
          <w:sz w:val="28"/>
          <w:szCs w:val="28"/>
        </w:rPr>
      </w:pPr>
    </w:p>
    <w:p w14:paraId="7D9A247A" w14:textId="360B955F" w:rsidR="00683388" w:rsidRPr="00A1252F" w:rsidRDefault="00817A74" w:rsidP="00683388">
      <w:pPr>
        <w:ind w:firstLine="720"/>
        <w:jc w:val="both"/>
        <w:rPr>
          <w:sz w:val="28"/>
          <w:szCs w:val="28"/>
        </w:rPr>
      </w:pPr>
      <w:r w:rsidRPr="00A1252F">
        <w:rPr>
          <w:sz w:val="28"/>
          <w:szCs w:val="28"/>
        </w:rPr>
        <w:t>30</w:t>
      </w:r>
      <w:r w:rsidR="00683388" w:rsidRPr="00A1252F">
        <w:rPr>
          <w:sz w:val="28"/>
          <w:szCs w:val="28"/>
        </w:rPr>
        <w:t>.</w:t>
      </w:r>
      <w:r w:rsidR="00AE1E93">
        <w:rPr>
          <w:sz w:val="28"/>
          <w:szCs w:val="28"/>
        </w:rPr>
        <w:t> </w:t>
      </w:r>
      <w:r w:rsidR="00683388" w:rsidRPr="00A1252F">
        <w:rPr>
          <w:sz w:val="28"/>
          <w:szCs w:val="28"/>
        </w:rPr>
        <w:t>Veterinārajai aptiekai ir atļauts iepirkt ārstniecības augu</w:t>
      </w:r>
      <w:r w:rsidR="00861CB5" w:rsidRPr="00A1252F">
        <w:rPr>
          <w:sz w:val="28"/>
          <w:szCs w:val="28"/>
        </w:rPr>
        <w:t>s</w:t>
      </w:r>
      <w:r w:rsidR="00683388" w:rsidRPr="00A1252F">
        <w:rPr>
          <w:sz w:val="28"/>
          <w:szCs w:val="28"/>
        </w:rPr>
        <w:t xml:space="preserve"> no fiziskajām perso</w:t>
      </w:r>
      <w:r w:rsidR="008B7894" w:rsidRPr="00A1252F">
        <w:rPr>
          <w:sz w:val="28"/>
          <w:szCs w:val="28"/>
        </w:rPr>
        <w:t xml:space="preserve">nām, </w:t>
      </w:r>
      <w:r w:rsidR="00683388" w:rsidRPr="00A1252F">
        <w:rPr>
          <w:sz w:val="28"/>
          <w:szCs w:val="28"/>
        </w:rPr>
        <w:t xml:space="preserve">ja </w:t>
      </w:r>
      <w:r w:rsidR="00AE1E93">
        <w:rPr>
          <w:sz w:val="28"/>
          <w:szCs w:val="28"/>
        </w:rPr>
        <w:t xml:space="preserve">attiecīgā </w:t>
      </w:r>
      <w:r w:rsidR="00AE1E93" w:rsidRPr="00A1252F">
        <w:rPr>
          <w:sz w:val="28"/>
          <w:szCs w:val="28"/>
        </w:rPr>
        <w:t xml:space="preserve">persona </w:t>
      </w:r>
      <w:r w:rsidR="00683388" w:rsidRPr="00A1252F">
        <w:rPr>
          <w:sz w:val="28"/>
          <w:szCs w:val="28"/>
        </w:rPr>
        <w:t xml:space="preserve">atbildīgajai amatpersonai rakstveidā ir </w:t>
      </w:r>
      <w:r w:rsidR="00320D34" w:rsidRPr="00A1252F">
        <w:rPr>
          <w:sz w:val="28"/>
          <w:szCs w:val="28"/>
        </w:rPr>
        <w:t>nor</w:t>
      </w:r>
      <w:r w:rsidR="00AE7862" w:rsidRPr="00A1252F">
        <w:rPr>
          <w:sz w:val="28"/>
          <w:szCs w:val="28"/>
        </w:rPr>
        <w:t>ādījusi</w:t>
      </w:r>
      <w:r w:rsidR="00320D34" w:rsidRPr="00A1252F">
        <w:rPr>
          <w:sz w:val="28"/>
          <w:szCs w:val="28"/>
        </w:rPr>
        <w:t xml:space="preserve"> </w:t>
      </w:r>
      <w:r w:rsidR="00683388" w:rsidRPr="00A1252F">
        <w:rPr>
          <w:sz w:val="28"/>
          <w:szCs w:val="28"/>
        </w:rPr>
        <w:t>ārstniecības augu ievākšanas un drogu sagatavošanas un uzglabāšanas vietu un apstākļus. Veterinārajā aptiekā informāciju par iepirkto ārstniecības augu izcelsmes vietu un personu, kas piegādājusi ārstniecības augus</w:t>
      </w:r>
      <w:r w:rsidR="00AE1E93">
        <w:rPr>
          <w:sz w:val="28"/>
          <w:szCs w:val="28"/>
        </w:rPr>
        <w:t>,</w:t>
      </w:r>
      <w:r w:rsidR="00AE1E93" w:rsidRPr="00AE1E93">
        <w:rPr>
          <w:sz w:val="28"/>
          <w:szCs w:val="28"/>
        </w:rPr>
        <w:t xml:space="preserve"> </w:t>
      </w:r>
      <w:r w:rsidR="00AE1E93" w:rsidRPr="00A1252F">
        <w:rPr>
          <w:sz w:val="28"/>
          <w:szCs w:val="28"/>
        </w:rPr>
        <w:t>glabā</w:t>
      </w:r>
      <w:r w:rsidR="00AE1E93" w:rsidRPr="00AE1E93">
        <w:rPr>
          <w:sz w:val="28"/>
          <w:szCs w:val="28"/>
        </w:rPr>
        <w:t xml:space="preserve"> </w:t>
      </w:r>
      <w:r w:rsidR="00AE1E93" w:rsidRPr="00A1252F">
        <w:rPr>
          <w:sz w:val="28"/>
          <w:szCs w:val="28"/>
        </w:rPr>
        <w:t>ne mazāk kā trīs gadus</w:t>
      </w:r>
      <w:r w:rsidR="00AE1E93">
        <w:rPr>
          <w:sz w:val="28"/>
          <w:szCs w:val="28"/>
        </w:rPr>
        <w:t>.</w:t>
      </w:r>
    </w:p>
    <w:p w14:paraId="7D9A247B" w14:textId="77777777" w:rsidR="00C010F2" w:rsidRPr="00AE1E93" w:rsidRDefault="00C010F2" w:rsidP="00C010F2">
      <w:pPr>
        <w:jc w:val="both"/>
        <w:rPr>
          <w:sz w:val="28"/>
          <w:szCs w:val="28"/>
        </w:rPr>
      </w:pPr>
    </w:p>
    <w:p w14:paraId="7D9A247C" w14:textId="77777777" w:rsidR="00C010F2" w:rsidRPr="00A1252F" w:rsidRDefault="00C010F2" w:rsidP="00AE1E93">
      <w:pPr>
        <w:jc w:val="center"/>
        <w:rPr>
          <w:b/>
          <w:sz w:val="28"/>
          <w:szCs w:val="28"/>
        </w:rPr>
      </w:pPr>
      <w:r w:rsidRPr="00A1252F">
        <w:rPr>
          <w:b/>
          <w:sz w:val="28"/>
          <w:szCs w:val="28"/>
        </w:rPr>
        <w:t>5.2. Prasības veterinārajā aptiekā izgatavotu veterināro zāļu izplatīšanai</w:t>
      </w:r>
    </w:p>
    <w:p w14:paraId="7D9A247D" w14:textId="77777777" w:rsidR="00C010F2" w:rsidRPr="00AE1E93" w:rsidRDefault="00C010F2" w:rsidP="00C010F2">
      <w:pPr>
        <w:jc w:val="both"/>
        <w:rPr>
          <w:sz w:val="28"/>
          <w:szCs w:val="28"/>
        </w:rPr>
      </w:pPr>
    </w:p>
    <w:p w14:paraId="7D9A247E" w14:textId="5CD2B19A" w:rsidR="00DE7542" w:rsidRPr="00A1252F" w:rsidRDefault="00683388" w:rsidP="00433F3F">
      <w:pPr>
        <w:ind w:firstLine="720"/>
        <w:jc w:val="both"/>
        <w:rPr>
          <w:sz w:val="28"/>
          <w:szCs w:val="28"/>
        </w:rPr>
      </w:pPr>
      <w:r w:rsidRPr="00A1252F">
        <w:rPr>
          <w:sz w:val="28"/>
          <w:szCs w:val="28"/>
        </w:rPr>
        <w:t>3</w:t>
      </w:r>
      <w:r w:rsidR="00D1552A" w:rsidRPr="00A1252F">
        <w:rPr>
          <w:sz w:val="28"/>
          <w:szCs w:val="28"/>
        </w:rPr>
        <w:t>1</w:t>
      </w:r>
      <w:r w:rsidR="00DE7542" w:rsidRPr="00A1252F">
        <w:rPr>
          <w:sz w:val="28"/>
          <w:szCs w:val="28"/>
        </w:rPr>
        <w:t>.</w:t>
      </w:r>
      <w:r w:rsidR="00E051CF">
        <w:rPr>
          <w:sz w:val="28"/>
          <w:szCs w:val="28"/>
        </w:rPr>
        <w:t> </w:t>
      </w:r>
      <w:r w:rsidR="00DA4FDE" w:rsidRPr="00A1252F">
        <w:rPr>
          <w:sz w:val="28"/>
          <w:szCs w:val="28"/>
        </w:rPr>
        <w:t xml:space="preserve">Veterinārajā aptiekā atļauts </w:t>
      </w:r>
      <w:r w:rsidR="00C010F2" w:rsidRPr="00A1252F">
        <w:rPr>
          <w:sz w:val="28"/>
          <w:szCs w:val="28"/>
        </w:rPr>
        <w:t xml:space="preserve">izplatīt </w:t>
      </w:r>
      <w:r w:rsidR="000669A5" w:rsidRPr="00A1252F">
        <w:rPr>
          <w:sz w:val="28"/>
          <w:szCs w:val="28"/>
        </w:rPr>
        <w:t xml:space="preserve">attiecīgajā aptiekā </w:t>
      </w:r>
      <w:r w:rsidR="00DE7542" w:rsidRPr="00A1252F">
        <w:rPr>
          <w:sz w:val="28"/>
          <w:szCs w:val="28"/>
        </w:rPr>
        <w:t>izgatavo</w:t>
      </w:r>
      <w:r w:rsidR="00DA4FDE" w:rsidRPr="00A1252F">
        <w:rPr>
          <w:sz w:val="28"/>
          <w:szCs w:val="28"/>
        </w:rPr>
        <w:t>t</w:t>
      </w:r>
      <w:r w:rsidR="00C010F2" w:rsidRPr="00A1252F">
        <w:rPr>
          <w:sz w:val="28"/>
          <w:szCs w:val="28"/>
        </w:rPr>
        <w:t>ās</w:t>
      </w:r>
      <w:r w:rsidR="00DE7542" w:rsidRPr="00A1252F">
        <w:rPr>
          <w:sz w:val="28"/>
          <w:szCs w:val="28"/>
        </w:rPr>
        <w:t xml:space="preserve"> veterinārās zāles, </w:t>
      </w:r>
      <w:r w:rsidR="00DA4FDE" w:rsidRPr="00A1252F">
        <w:rPr>
          <w:sz w:val="28"/>
          <w:szCs w:val="28"/>
        </w:rPr>
        <w:t>ja</w:t>
      </w:r>
      <w:r w:rsidR="00DE7542" w:rsidRPr="00A1252F">
        <w:rPr>
          <w:sz w:val="28"/>
          <w:szCs w:val="28"/>
        </w:rPr>
        <w:t>:</w:t>
      </w:r>
    </w:p>
    <w:p w14:paraId="7D9A247F" w14:textId="6F753555" w:rsidR="00853983" w:rsidRPr="00A1252F" w:rsidRDefault="00683388" w:rsidP="00DE7542">
      <w:pPr>
        <w:ind w:firstLine="720"/>
        <w:jc w:val="both"/>
        <w:rPr>
          <w:sz w:val="28"/>
          <w:szCs w:val="28"/>
        </w:rPr>
      </w:pPr>
      <w:r w:rsidRPr="00A1252F">
        <w:rPr>
          <w:sz w:val="28"/>
          <w:szCs w:val="28"/>
        </w:rPr>
        <w:t>3</w:t>
      </w:r>
      <w:r w:rsidR="00D1552A" w:rsidRPr="00A1252F">
        <w:rPr>
          <w:sz w:val="28"/>
          <w:szCs w:val="28"/>
        </w:rPr>
        <w:t>1</w:t>
      </w:r>
      <w:r w:rsidR="00DE7542" w:rsidRPr="00A1252F">
        <w:rPr>
          <w:sz w:val="28"/>
          <w:szCs w:val="28"/>
        </w:rPr>
        <w:t>.1.</w:t>
      </w:r>
      <w:r w:rsidR="00E051CF">
        <w:rPr>
          <w:sz w:val="28"/>
          <w:szCs w:val="28"/>
        </w:rPr>
        <w:t> </w:t>
      </w:r>
      <w:r w:rsidR="00853983" w:rsidRPr="00A1252F">
        <w:rPr>
          <w:sz w:val="28"/>
          <w:szCs w:val="28"/>
        </w:rPr>
        <w:t>licence</w:t>
      </w:r>
      <w:r w:rsidR="00610F4E" w:rsidRPr="00A1252F">
        <w:rPr>
          <w:sz w:val="28"/>
          <w:szCs w:val="28"/>
        </w:rPr>
        <w:t>s</w:t>
      </w:r>
      <w:r w:rsidR="00853983" w:rsidRPr="00A1252F">
        <w:rPr>
          <w:sz w:val="28"/>
          <w:szCs w:val="28"/>
        </w:rPr>
        <w:t xml:space="preserve"> veterinārās aptiekas atvēršanai (darbībai) pielikumā </w:t>
      </w:r>
      <w:r w:rsidR="00D11365" w:rsidRPr="00A1252F">
        <w:rPr>
          <w:sz w:val="28"/>
          <w:szCs w:val="28"/>
        </w:rPr>
        <w:t xml:space="preserve">ir </w:t>
      </w:r>
      <w:r w:rsidR="00853983" w:rsidRPr="00A1252F">
        <w:rPr>
          <w:sz w:val="28"/>
          <w:szCs w:val="28"/>
        </w:rPr>
        <w:t xml:space="preserve">norādīts speciālās darbības nosacījums </w:t>
      </w:r>
      <w:r w:rsidR="00E051CF">
        <w:rPr>
          <w:sz w:val="28"/>
          <w:szCs w:val="28"/>
        </w:rPr>
        <w:t>"</w:t>
      </w:r>
      <w:r w:rsidR="00853983" w:rsidRPr="00A1252F">
        <w:rPr>
          <w:sz w:val="28"/>
          <w:szCs w:val="28"/>
        </w:rPr>
        <w:t>veterināro zāļu izgatavošana</w:t>
      </w:r>
      <w:r w:rsidR="00E051CF">
        <w:rPr>
          <w:sz w:val="28"/>
          <w:szCs w:val="28"/>
        </w:rPr>
        <w:t>"</w:t>
      </w:r>
      <w:r w:rsidR="00853983" w:rsidRPr="00A1252F">
        <w:rPr>
          <w:sz w:val="28"/>
          <w:szCs w:val="28"/>
        </w:rPr>
        <w:t>;</w:t>
      </w:r>
    </w:p>
    <w:p w14:paraId="7D9A2480" w14:textId="2FFB2AE2" w:rsidR="00853983" w:rsidRPr="00A1252F" w:rsidRDefault="00683388" w:rsidP="00853983">
      <w:pPr>
        <w:ind w:firstLine="720"/>
        <w:jc w:val="both"/>
        <w:rPr>
          <w:sz w:val="28"/>
          <w:szCs w:val="28"/>
        </w:rPr>
      </w:pPr>
      <w:r w:rsidRPr="00A1252F">
        <w:rPr>
          <w:sz w:val="28"/>
          <w:szCs w:val="28"/>
        </w:rPr>
        <w:t>3</w:t>
      </w:r>
      <w:r w:rsidR="00D1552A" w:rsidRPr="00A1252F">
        <w:rPr>
          <w:sz w:val="28"/>
          <w:szCs w:val="28"/>
        </w:rPr>
        <w:t>1</w:t>
      </w:r>
      <w:r w:rsidR="00DE7542" w:rsidRPr="00A1252F">
        <w:rPr>
          <w:sz w:val="28"/>
          <w:szCs w:val="28"/>
        </w:rPr>
        <w:t>.2.</w:t>
      </w:r>
      <w:r w:rsidR="00E051CF">
        <w:rPr>
          <w:sz w:val="28"/>
          <w:szCs w:val="28"/>
        </w:rPr>
        <w:t> </w:t>
      </w:r>
      <w:r w:rsidR="00853983" w:rsidRPr="00A1252F">
        <w:rPr>
          <w:sz w:val="28"/>
          <w:szCs w:val="28"/>
        </w:rPr>
        <w:t xml:space="preserve">veterinārās zāles izgatavo un </w:t>
      </w:r>
      <w:r w:rsidR="001620FC" w:rsidRPr="00A1252F">
        <w:rPr>
          <w:sz w:val="28"/>
          <w:szCs w:val="28"/>
        </w:rPr>
        <w:t xml:space="preserve">to </w:t>
      </w:r>
      <w:r w:rsidR="00853983" w:rsidRPr="00A1252F">
        <w:rPr>
          <w:sz w:val="28"/>
          <w:szCs w:val="28"/>
        </w:rPr>
        <w:t>k</w:t>
      </w:r>
      <w:r w:rsidR="0051671F" w:rsidRPr="00A1252F">
        <w:rPr>
          <w:sz w:val="28"/>
          <w:szCs w:val="28"/>
        </w:rPr>
        <w:t>valitāt</w:t>
      </w:r>
      <w:r w:rsidR="00DA31E2" w:rsidRPr="00A1252F">
        <w:rPr>
          <w:sz w:val="28"/>
          <w:szCs w:val="28"/>
        </w:rPr>
        <w:t>i</w:t>
      </w:r>
      <w:r w:rsidR="0051671F" w:rsidRPr="00A1252F">
        <w:rPr>
          <w:sz w:val="28"/>
          <w:szCs w:val="28"/>
        </w:rPr>
        <w:t xml:space="preserve"> kontrol</w:t>
      </w:r>
      <w:r w:rsidR="00DA31E2" w:rsidRPr="00A1252F">
        <w:rPr>
          <w:sz w:val="28"/>
          <w:szCs w:val="28"/>
        </w:rPr>
        <w:t>ē</w:t>
      </w:r>
      <w:r w:rsidR="0051671F" w:rsidRPr="00A1252F">
        <w:rPr>
          <w:sz w:val="28"/>
          <w:szCs w:val="28"/>
        </w:rPr>
        <w:t xml:space="preserve"> persona</w:t>
      </w:r>
      <w:r w:rsidR="00853983" w:rsidRPr="00A1252F">
        <w:rPr>
          <w:sz w:val="28"/>
          <w:szCs w:val="28"/>
        </w:rPr>
        <w:t>, kas atbilst Farmācijas likuma 35.</w:t>
      </w:r>
      <w:r w:rsidR="00E947FF" w:rsidRPr="00A1252F">
        <w:rPr>
          <w:sz w:val="28"/>
          <w:szCs w:val="28"/>
        </w:rPr>
        <w:t> </w:t>
      </w:r>
      <w:r w:rsidR="00853983" w:rsidRPr="00A1252F">
        <w:rPr>
          <w:sz w:val="28"/>
          <w:szCs w:val="28"/>
        </w:rPr>
        <w:t xml:space="preserve">panta </w:t>
      </w:r>
      <w:r w:rsidR="004C0944" w:rsidRPr="00A1252F">
        <w:rPr>
          <w:sz w:val="28"/>
          <w:szCs w:val="28"/>
        </w:rPr>
        <w:t xml:space="preserve">piektās </w:t>
      </w:r>
      <w:r w:rsidR="00853983" w:rsidRPr="00A1252F">
        <w:rPr>
          <w:sz w:val="28"/>
          <w:szCs w:val="28"/>
        </w:rPr>
        <w:t>daļas 4.</w:t>
      </w:r>
      <w:r w:rsidR="00D11365" w:rsidRPr="00A1252F">
        <w:rPr>
          <w:sz w:val="28"/>
          <w:szCs w:val="28"/>
        </w:rPr>
        <w:t> </w:t>
      </w:r>
      <w:r w:rsidR="00853983" w:rsidRPr="00A1252F">
        <w:rPr>
          <w:sz w:val="28"/>
          <w:szCs w:val="28"/>
        </w:rPr>
        <w:t>punkt</w:t>
      </w:r>
      <w:r w:rsidR="00E051CF">
        <w:rPr>
          <w:sz w:val="28"/>
          <w:szCs w:val="28"/>
        </w:rPr>
        <w:t>ā minētajām</w:t>
      </w:r>
      <w:r w:rsidR="00853983" w:rsidRPr="00A1252F">
        <w:rPr>
          <w:sz w:val="28"/>
          <w:szCs w:val="28"/>
        </w:rPr>
        <w:t xml:space="preserve"> prasībām;</w:t>
      </w:r>
    </w:p>
    <w:p w14:paraId="7D9A2481" w14:textId="560A0739" w:rsidR="00D1552A" w:rsidRPr="00A1252F" w:rsidRDefault="00BE7740" w:rsidP="00D1552A">
      <w:pPr>
        <w:ind w:firstLine="720"/>
        <w:jc w:val="both"/>
        <w:rPr>
          <w:sz w:val="28"/>
          <w:szCs w:val="28"/>
        </w:rPr>
      </w:pPr>
      <w:r w:rsidRPr="00A1252F">
        <w:rPr>
          <w:sz w:val="28"/>
          <w:szCs w:val="28"/>
        </w:rPr>
        <w:t>31.3</w:t>
      </w:r>
      <w:r w:rsidR="00D1552A" w:rsidRPr="00A1252F">
        <w:rPr>
          <w:sz w:val="28"/>
          <w:szCs w:val="28"/>
        </w:rPr>
        <w:t>.</w:t>
      </w:r>
      <w:r w:rsidR="00E051CF">
        <w:rPr>
          <w:sz w:val="28"/>
          <w:szCs w:val="28"/>
        </w:rPr>
        <w:t> </w:t>
      </w:r>
      <w:r w:rsidR="00D1552A" w:rsidRPr="00A1252F">
        <w:rPr>
          <w:sz w:val="28"/>
          <w:szCs w:val="28"/>
        </w:rPr>
        <w:t>veterinār</w:t>
      </w:r>
      <w:r w:rsidR="00DA31E2" w:rsidRPr="00A1252F">
        <w:rPr>
          <w:sz w:val="28"/>
          <w:szCs w:val="28"/>
        </w:rPr>
        <w:t>ās</w:t>
      </w:r>
      <w:r w:rsidR="00D1552A" w:rsidRPr="00A1252F">
        <w:rPr>
          <w:sz w:val="28"/>
          <w:szCs w:val="28"/>
        </w:rPr>
        <w:t xml:space="preserve"> zā</w:t>
      </w:r>
      <w:r w:rsidR="00DA31E2" w:rsidRPr="00A1252F">
        <w:rPr>
          <w:sz w:val="28"/>
          <w:szCs w:val="28"/>
        </w:rPr>
        <w:t>les</w:t>
      </w:r>
      <w:r w:rsidR="00D1552A" w:rsidRPr="00A1252F">
        <w:rPr>
          <w:sz w:val="28"/>
          <w:szCs w:val="28"/>
        </w:rPr>
        <w:t xml:space="preserve"> izgatavo </w:t>
      </w:r>
      <w:r w:rsidRPr="00A1252F">
        <w:rPr>
          <w:sz w:val="28"/>
          <w:szCs w:val="28"/>
        </w:rPr>
        <w:t xml:space="preserve">un </w:t>
      </w:r>
      <w:r w:rsidR="00E051CF">
        <w:rPr>
          <w:sz w:val="28"/>
          <w:szCs w:val="28"/>
        </w:rPr>
        <w:t xml:space="preserve">to </w:t>
      </w:r>
      <w:r w:rsidRPr="00A1252F">
        <w:rPr>
          <w:sz w:val="28"/>
          <w:szCs w:val="28"/>
        </w:rPr>
        <w:t>kvalitāt</w:t>
      </w:r>
      <w:r w:rsidR="00DA31E2" w:rsidRPr="00A1252F">
        <w:rPr>
          <w:sz w:val="28"/>
          <w:szCs w:val="28"/>
        </w:rPr>
        <w:t>i</w:t>
      </w:r>
      <w:r w:rsidRPr="00A1252F">
        <w:rPr>
          <w:sz w:val="28"/>
          <w:szCs w:val="28"/>
        </w:rPr>
        <w:t xml:space="preserve"> kontrol</w:t>
      </w:r>
      <w:r w:rsidR="00DA31E2" w:rsidRPr="00A1252F">
        <w:rPr>
          <w:sz w:val="28"/>
          <w:szCs w:val="28"/>
        </w:rPr>
        <w:t>ē</w:t>
      </w:r>
      <w:r w:rsidRPr="00A1252F">
        <w:rPr>
          <w:sz w:val="28"/>
          <w:szCs w:val="28"/>
        </w:rPr>
        <w:t xml:space="preserve"> </w:t>
      </w:r>
      <w:r w:rsidR="00D1552A" w:rsidRPr="00A1252F">
        <w:rPr>
          <w:sz w:val="28"/>
          <w:szCs w:val="28"/>
        </w:rPr>
        <w:t>atbilstoši šo noteikumu 3</w:t>
      </w:r>
      <w:r w:rsidR="009325DE" w:rsidRPr="00A1252F">
        <w:rPr>
          <w:sz w:val="28"/>
          <w:szCs w:val="28"/>
        </w:rPr>
        <w:t>3</w:t>
      </w:r>
      <w:r w:rsidR="00D1552A" w:rsidRPr="00A1252F">
        <w:rPr>
          <w:sz w:val="28"/>
          <w:szCs w:val="28"/>
        </w:rPr>
        <w:t>.1.</w:t>
      </w:r>
      <w:r w:rsidR="00F606B9" w:rsidRPr="00A1252F">
        <w:rPr>
          <w:sz w:val="28"/>
          <w:szCs w:val="28"/>
        </w:rPr>
        <w:t>1.</w:t>
      </w:r>
      <w:r w:rsidR="00E947FF" w:rsidRPr="00A1252F">
        <w:rPr>
          <w:sz w:val="28"/>
          <w:szCs w:val="28"/>
        </w:rPr>
        <w:t> </w:t>
      </w:r>
      <w:r w:rsidR="00D1552A" w:rsidRPr="00A1252F">
        <w:rPr>
          <w:sz w:val="28"/>
          <w:szCs w:val="28"/>
        </w:rPr>
        <w:t>apakšpunktā minētajai instrukcijai, ievērojot zāļu formu izgatavošanas tehnoloģijas principus, vielu saderību un fizikāli ķīmiskās īpašības;</w:t>
      </w:r>
    </w:p>
    <w:p w14:paraId="7D9A2482" w14:textId="622B97B1" w:rsidR="000669A5" w:rsidRPr="00A1252F" w:rsidRDefault="000669A5" w:rsidP="00D1552A">
      <w:pPr>
        <w:ind w:firstLine="720"/>
        <w:jc w:val="both"/>
        <w:rPr>
          <w:sz w:val="28"/>
          <w:szCs w:val="28"/>
        </w:rPr>
      </w:pPr>
      <w:r w:rsidRPr="00A1252F">
        <w:rPr>
          <w:sz w:val="28"/>
          <w:szCs w:val="28"/>
        </w:rPr>
        <w:t>31.4.</w:t>
      </w:r>
      <w:r w:rsidR="00042B8E">
        <w:rPr>
          <w:sz w:val="28"/>
          <w:szCs w:val="28"/>
        </w:rPr>
        <w:t> </w:t>
      </w:r>
      <w:r w:rsidRPr="00A1252F">
        <w:rPr>
          <w:sz w:val="28"/>
          <w:szCs w:val="28"/>
        </w:rPr>
        <w:t>veterinārās zāles</w:t>
      </w:r>
      <w:r w:rsidR="00D4798C" w:rsidRPr="00A1252F">
        <w:rPr>
          <w:sz w:val="28"/>
          <w:szCs w:val="28"/>
        </w:rPr>
        <w:t xml:space="preserve"> izgatavo vienā no šādiem veidiem</w:t>
      </w:r>
      <w:r w:rsidRPr="00A1252F">
        <w:rPr>
          <w:sz w:val="28"/>
          <w:szCs w:val="28"/>
        </w:rPr>
        <w:t>:</w:t>
      </w:r>
    </w:p>
    <w:p w14:paraId="7D9A2483" w14:textId="3D997723" w:rsidR="00D1552A" w:rsidRPr="00A1252F" w:rsidRDefault="00D1552A" w:rsidP="00D1552A">
      <w:pPr>
        <w:ind w:firstLine="720"/>
        <w:jc w:val="both"/>
        <w:rPr>
          <w:sz w:val="28"/>
          <w:szCs w:val="28"/>
        </w:rPr>
      </w:pPr>
      <w:r w:rsidRPr="00A1252F">
        <w:rPr>
          <w:sz w:val="28"/>
          <w:szCs w:val="28"/>
        </w:rPr>
        <w:t>31.</w:t>
      </w:r>
      <w:r w:rsidR="00BE7740" w:rsidRPr="00A1252F">
        <w:rPr>
          <w:sz w:val="28"/>
          <w:szCs w:val="28"/>
        </w:rPr>
        <w:t>4</w:t>
      </w:r>
      <w:r w:rsidRPr="00A1252F">
        <w:rPr>
          <w:sz w:val="28"/>
          <w:szCs w:val="28"/>
        </w:rPr>
        <w:t>.1.</w:t>
      </w:r>
      <w:r w:rsidR="00042B8E">
        <w:rPr>
          <w:sz w:val="28"/>
          <w:szCs w:val="28"/>
        </w:rPr>
        <w:t> </w:t>
      </w:r>
      <w:r w:rsidRPr="00A1252F">
        <w:rPr>
          <w:sz w:val="28"/>
          <w:szCs w:val="28"/>
        </w:rPr>
        <w:t>saskaņā ar praktizējoša veterinārārsta izrakstītu recepti (</w:t>
      </w:r>
      <w:r w:rsidRPr="00A1252F">
        <w:rPr>
          <w:i/>
          <w:sz w:val="28"/>
          <w:szCs w:val="28"/>
        </w:rPr>
        <w:t xml:space="preserve">formula </w:t>
      </w:r>
      <w:proofErr w:type="spellStart"/>
      <w:r w:rsidRPr="00A1252F">
        <w:rPr>
          <w:i/>
          <w:sz w:val="28"/>
          <w:szCs w:val="28"/>
        </w:rPr>
        <w:t>magistralis</w:t>
      </w:r>
      <w:proofErr w:type="spellEnd"/>
      <w:r w:rsidRPr="00A1252F">
        <w:rPr>
          <w:sz w:val="28"/>
          <w:szCs w:val="28"/>
        </w:rPr>
        <w:t>)</w:t>
      </w:r>
      <w:r w:rsidR="00D4798C" w:rsidRPr="00A1252F">
        <w:rPr>
          <w:sz w:val="28"/>
          <w:szCs w:val="28"/>
        </w:rPr>
        <w:t>,</w:t>
      </w:r>
      <w:r w:rsidRPr="00A1252F">
        <w:rPr>
          <w:sz w:val="28"/>
          <w:szCs w:val="28"/>
        </w:rPr>
        <w:t xml:space="preserve"> un tās </w:t>
      </w:r>
      <w:r w:rsidR="00D4798C" w:rsidRPr="00A1252F">
        <w:rPr>
          <w:sz w:val="28"/>
          <w:szCs w:val="28"/>
        </w:rPr>
        <w:t xml:space="preserve">ir </w:t>
      </w:r>
      <w:r w:rsidRPr="00A1252F">
        <w:rPr>
          <w:sz w:val="28"/>
          <w:szCs w:val="28"/>
        </w:rPr>
        <w:t xml:space="preserve">paredzētas konkrētam dzīvniekam vai dzīvnieku grupai; </w:t>
      </w:r>
    </w:p>
    <w:p w14:paraId="7D9A2484" w14:textId="12C0EA38" w:rsidR="00D1552A" w:rsidRPr="00A1252F" w:rsidRDefault="00D1552A" w:rsidP="00D1552A">
      <w:pPr>
        <w:ind w:firstLine="720"/>
        <w:jc w:val="both"/>
        <w:rPr>
          <w:sz w:val="28"/>
          <w:szCs w:val="28"/>
        </w:rPr>
      </w:pPr>
      <w:r w:rsidRPr="00A1252F">
        <w:rPr>
          <w:sz w:val="28"/>
          <w:szCs w:val="28"/>
        </w:rPr>
        <w:t>31.</w:t>
      </w:r>
      <w:r w:rsidR="00BE7740" w:rsidRPr="00A1252F">
        <w:rPr>
          <w:sz w:val="28"/>
          <w:szCs w:val="28"/>
        </w:rPr>
        <w:t>4</w:t>
      </w:r>
      <w:r w:rsidRPr="00A1252F">
        <w:rPr>
          <w:sz w:val="28"/>
          <w:szCs w:val="28"/>
        </w:rPr>
        <w:t>.2.</w:t>
      </w:r>
      <w:r w:rsidR="00042B8E">
        <w:rPr>
          <w:sz w:val="28"/>
          <w:szCs w:val="28"/>
        </w:rPr>
        <w:t> </w:t>
      </w:r>
      <w:r w:rsidRPr="00A1252F">
        <w:rPr>
          <w:sz w:val="28"/>
          <w:szCs w:val="28"/>
        </w:rPr>
        <w:t>saskaņā ar farmakopejas priekšrakstiem (</w:t>
      </w:r>
      <w:r w:rsidRPr="00A1252F">
        <w:rPr>
          <w:i/>
          <w:sz w:val="28"/>
          <w:szCs w:val="28"/>
        </w:rPr>
        <w:t xml:space="preserve">formula </w:t>
      </w:r>
      <w:proofErr w:type="spellStart"/>
      <w:r w:rsidRPr="00A1252F">
        <w:rPr>
          <w:i/>
          <w:sz w:val="28"/>
          <w:szCs w:val="28"/>
        </w:rPr>
        <w:t>officinalis</w:t>
      </w:r>
      <w:proofErr w:type="spellEnd"/>
      <w:r w:rsidR="00354A3E" w:rsidRPr="00A1252F">
        <w:rPr>
          <w:sz w:val="28"/>
          <w:szCs w:val="28"/>
        </w:rPr>
        <w:t>)</w:t>
      </w:r>
      <w:r w:rsidRPr="00A1252F">
        <w:rPr>
          <w:sz w:val="28"/>
          <w:szCs w:val="28"/>
        </w:rPr>
        <w:t>;</w:t>
      </w:r>
    </w:p>
    <w:p w14:paraId="7D9A2485" w14:textId="48D1E037" w:rsidR="006312AA" w:rsidRPr="00A1252F" w:rsidRDefault="006312AA" w:rsidP="00AE7862">
      <w:pPr>
        <w:ind w:firstLine="720"/>
        <w:jc w:val="both"/>
        <w:rPr>
          <w:sz w:val="28"/>
          <w:szCs w:val="28"/>
        </w:rPr>
      </w:pPr>
      <w:r w:rsidRPr="00A1252F">
        <w:rPr>
          <w:sz w:val="28"/>
          <w:szCs w:val="28"/>
        </w:rPr>
        <w:lastRenderedPageBreak/>
        <w:t>31.</w:t>
      </w:r>
      <w:r w:rsidR="00BE7740" w:rsidRPr="00A1252F">
        <w:rPr>
          <w:sz w:val="28"/>
          <w:szCs w:val="28"/>
        </w:rPr>
        <w:t>5</w:t>
      </w:r>
      <w:r w:rsidRPr="00A1252F">
        <w:rPr>
          <w:sz w:val="28"/>
          <w:szCs w:val="28"/>
        </w:rPr>
        <w:t>.</w:t>
      </w:r>
      <w:r w:rsidR="00042B8E">
        <w:rPr>
          <w:sz w:val="28"/>
          <w:szCs w:val="28"/>
        </w:rPr>
        <w:t> </w:t>
      </w:r>
      <w:r w:rsidRPr="00A1252F">
        <w:rPr>
          <w:sz w:val="28"/>
          <w:szCs w:val="28"/>
        </w:rPr>
        <w:t>izgatavoto veterināro zāļu kvalitāte</w:t>
      </w:r>
      <w:r w:rsidR="00AF4ACE" w:rsidRPr="00A1252F">
        <w:rPr>
          <w:sz w:val="28"/>
          <w:szCs w:val="28"/>
        </w:rPr>
        <w:t xml:space="preserve"> un efektivitāte</w:t>
      </w:r>
      <w:r w:rsidRPr="00A1252F">
        <w:rPr>
          <w:sz w:val="28"/>
          <w:szCs w:val="28"/>
        </w:rPr>
        <w:t xml:space="preserve"> atbilst paredzētajam zāļu lietošanas mērķim un attiecīg</w:t>
      </w:r>
      <w:r w:rsidR="00042B8E">
        <w:rPr>
          <w:sz w:val="28"/>
          <w:szCs w:val="28"/>
        </w:rPr>
        <w:t>aj</w:t>
      </w:r>
      <w:r w:rsidRPr="00A1252F">
        <w:rPr>
          <w:sz w:val="28"/>
          <w:szCs w:val="28"/>
        </w:rPr>
        <w:t>iem tehniskajiem normatīviem vai farmak</w:t>
      </w:r>
      <w:r w:rsidR="00274502" w:rsidRPr="00A1252F">
        <w:rPr>
          <w:sz w:val="28"/>
          <w:szCs w:val="28"/>
        </w:rPr>
        <w:t>opejas monogrāfijas standartiem;</w:t>
      </w:r>
      <w:r w:rsidRPr="00A1252F">
        <w:rPr>
          <w:sz w:val="28"/>
          <w:szCs w:val="28"/>
        </w:rPr>
        <w:t xml:space="preserve"> </w:t>
      </w:r>
    </w:p>
    <w:p w14:paraId="7D9A2486" w14:textId="5262C538" w:rsidR="00354A3E" w:rsidRPr="00A1252F" w:rsidRDefault="00274502" w:rsidP="00AE7862">
      <w:pPr>
        <w:ind w:firstLine="720"/>
        <w:jc w:val="both"/>
        <w:rPr>
          <w:sz w:val="28"/>
          <w:szCs w:val="28"/>
        </w:rPr>
      </w:pPr>
      <w:r w:rsidRPr="00A1252F">
        <w:rPr>
          <w:sz w:val="28"/>
          <w:szCs w:val="28"/>
        </w:rPr>
        <w:t>31.6.</w:t>
      </w:r>
      <w:r w:rsidR="00042B8E">
        <w:rPr>
          <w:sz w:val="28"/>
          <w:szCs w:val="28"/>
        </w:rPr>
        <w:t> </w:t>
      </w:r>
      <w:r w:rsidR="00BE7740" w:rsidRPr="00A1252F">
        <w:rPr>
          <w:sz w:val="28"/>
          <w:szCs w:val="28"/>
        </w:rPr>
        <w:t xml:space="preserve">veterināro zāļu izgatavošanai </w:t>
      </w:r>
      <w:r w:rsidR="002261B1" w:rsidRPr="00A1252F">
        <w:rPr>
          <w:sz w:val="28"/>
          <w:szCs w:val="28"/>
        </w:rPr>
        <w:t>paredzētās</w:t>
      </w:r>
      <w:r w:rsidRPr="00A1252F">
        <w:rPr>
          <w:sz w:val="28"/>
          <w:szCs w:val="28"/>
        </w:rPr>
        <w:t xml:space="preserve"> </w:t>
      </w:r>
      <w:r w:rsidR="00BE7740" w:rsidRPr="00A1252F">
        <w:rPr>
          <w:sz w:val="28"/>
          <w:szCs w:val="28"/>
        </w:rPr>
        <w:t>aktīv</w:t>
      </w:r>
      <w:r w:rsidR="002261B1" w:rsidRPr="00A1252F">
        <w:rPr>
          <w:sz w:val="28"/>
          <w:szCs w:val="28"/>
        </w:rPr>
        <w:t>ās</w:t>
      </w:r>
      <w:r w:rsidR="00BE7740" w:rsidRPr="00A1252F">
        <w:rPr>
          <w:sz w:val="28"/>
          <w:szCs w:val="28"/>
        </w:rPr>
        <w:t xml:space="preserve"> viel</w:t>
      </w:r>
      <w:r w:rsidR="002261B1" w:rsidRPr="00A1252F">
        <w:rPr>
          <w:sz w:val="28"/>
          <w:szCs w:val="28"/>
        </w:rPr>
        <w:t>as</w:t>
      </w:r>
      <w:r w:rsidR="00BE7740" w:rsidRPr="00A1252F">
        <w:rPr>
          <w:sz w:val="28"/>
          <w:szCs w:val="28"/>
        </w:rPr>
        <w:t xml:space="preserve"> un palīgviel</w:t>
      </w:r>
      <w:r w:rsidR="002261B1" w:rsidRPr="00A1252F">
        <w:rPr>
          <w:sz w:val="28"/>
          <w:szCs w:val="28"/>
        </w:rPr>
        <w:t>as</w:t>
      </w:r>
      <w:r w:rsidR="00BE7740" w:rsidRPr="00A1252F">
        <w:rPr>
          <w:sz w:val="28"/>
          <w:szCs w:val="28"/>
        </w:rPr>
        <w:t xml:space="preserve"> </w:t>
      </w:r>
      <w:r w:rsidR="00D4798C" w:rsidRPr="00A1252F">
        <w:rPr>
          <w:sz w:val="28"/>
          <w:szCs w:val="28"/>
        </w:rPr>
        <w:t xml:space="preserve">ir iegādātas </w:t>
      </w:r>
      <w:r w:rsidR="00964732" w:rsidRPr="00A1252F">
        <w:rPr>
          <w:sz w:val="28"/>
          <w:szCs w:val="28"/>
        </w:rPr>
        <w:t xml:space="preserve">no personām, kas </w:t>
      </w:r>
      <w:r w:rsidR="00D4798C" w:rsidRPr="00A1252F">
        <w:rPr>
          <w:sz w:val="28"/>
          <w:szCs w:val="28"/>
        </w:rPr>
        <w:t xml:space="preserve">ir </w:t>
      </w:r>
      <w:r w:rsidR="00964732" w:rsidRPr="00A1252F">
        <w:rPr>
          <w:sz w:val="28"/>
          <w:szCs w:val="28"/>
        </w:rPr>
        <w:t>ti</w:t>
      </w:r>
      <w:r w:rsidR="002261B1" w:rsidRPr="00A1252F">
        <w:rPr>
          <w:sz w:val="28"/>
          <w:szCs w:val="28"/>
        </w:rPr>
        <w:t xml:space="preserve">esīgas izplatīt šādas vielas un nodrošina </w:t>
      </w:r>
      <w:r w:rsidR="00964732" w:rsidRPr="00A1252F">
        <w:rPr>
          <w:sz w:val="28"/>
          <w:szCs w:val="28"/>
        </w:rPr>
        <w:t xml:space="preserve">attiecīgo vielu </w:t>
      </w:r>
      <w:r w:rsidRPr="00A1252F">
        <w:rPr>
          <w:sz w:val="28"/>
          <w:szCs w:val="28"/>
        </w:rPr>
        <w:t xml:space="preserve">izcelsmi </w:t>
      </w:r>
      <w:r w:rsidR="00964732" w:rsidRPr="00A1252F">
        <w:rPr>
          <w:sz w:val="28"/>
          <w:szCs w:val="28"/>
        </w:rPr>
        <w:t xml:space="preserve">un kvalitāti </w:t>
      </w:r>
      <w:r w:rsidRPr="00A1252F">
        <w:rPr>
          <w:sz w:val="28"/>
          <w:szCs w:val="28"/>
        </w:rPr>
        <w:t>apliecino</w:t>
      </w:r>
      <w:r w:rsidR="00964732" w:rsidRPr="00A1252F">
        <w:rPr>
          <w:sz w:val="28"/>
          <w:szCs w:val="28"/>
        </w:rPr>
        <w:t>š</w:t>
      </w:r>
      <w:r w:rsidR="002261B1" w:rsidRPr="00A1252F">
        <w:rPr>
          <w:sz w:val="28"/>
          <w:szCs w:val="28"/>
        </w:rPr>
        <w:t xml:space="preserve">us </w:t>
      </w:r>
      <w:r w:rsidR="00964732" w:rsidRPr="00A1252F">
        <w:rPr>
          <w:sz w:val="28"/>
          <w:szCs w:val="28"/>
        </w:rPr>
        <w:t>dokum</w:t>
      </w:r>
      <w:r w:rsidRPr="00A1252F">
        <w:rPr>
          <w:sz w:val="28"/>
          <w:szCs w:val="28"/>
        </w:rPr>
        <w:t>e</w:t>
      </w:r>
      <w:r w:rsidR="00964732" w:rsidRPr="00A1252F">
        <w:rPr>
          <w:sz w:val="28"/>
          <w:szCs w:val="28"/>
        </w:rPr>
        <w:t>n</w:t>
      </w:r>
      <w:r w:rsidRPr="00A1252F">
        <w:rPr>
          <w:sz w:val="28"/>
          <w:szCs w:val="28"/>
        </w:rPr>
        <w:t>t</w:t>
      </w:r>
      <w:r w:rsidR="002261B1" w:rsidRPr="00A1252F">
        <w:rPr>
          <w:sz w:val="28"/>
          <w:szCs w:val="28"/>
        </w:rPr>
        <w:t>us</w:t>
      </w:r>
      <w:r w:rsidR="00964732" w:rsidRPr="00A1252F">
        <w:rPr>
          <w:sz w:val="28"/>
          <w:szCs w:val="28"/>
        </w:rPr>
        <w:t>.</w:t>
      </w:r>
    </w:p>
    <w:p w14:paraId="7D9A2487" w14:textId="77777777" w:rsidR="00BE7740" w:rsidRPr="00A1252F" w:rsidRDefault="00BE7740" w:rsidP="00AE7862">
      <w:pPr>
        <w:ind w:firstLine="720"/>
        <w:jc w:val="both"/>
        <w:rPr>
          <w:sz w:val="28"/>
          <w:szCs w:val="28"/>
        </w:rPr>
      </w:pPr>
    </w:p>
    <w:p w14:paraId="7D9A2488" w14:textId="3028024C" w:rsidR="00354A3E" w:rsidRPr="00A1252F" w:rsidRDefault="000669A5" w:rsidP="00354A3E">
      <w:pPr>
        <w:ind w:firstLine="720"/>
        <w:jc w:val="both"/>
        <w:rPr>
          <w:sz w:val="28"/>
          <w:szCs w:val="28"/>
        </w:rPr>
      </w:pPr>
      <w:r w:rsidRPr="00A1252F">
        <w:rPr>
          <w:sz w:val="28"/>
          <w:szCs w:val="28"/>
        </w:rPr>
        <w:t>32.</w:t>
      </w:r>
      <w:r w:rsidR="00042B8E">
        <w:rPr>
          <w:sz w:val="28"/>
          <w:szCs w:val="28"/>
        </w:rPr>
        <w:t> </w:t>
      </w:r>
      <w:r w:rsidRPr="00A1252F">
        <w:rPr>
          <w:sz w:val="28"/>
          <w:szCs w:val="28"/>
        </w:rPr>
        <w:t xml:space="preserve">Izgatavotās veterinārās zāles atļauts izplatīt, ja to </w:t>
      </w:r>
      <w:r w:rsidR="00354A3E" w:rsidRPr="00A1252F">
        <w:rPr>
          <w:sz w:val="28"/>
          <w:szCs w:val="28"/>
        </w:rPr>
        <w:t xml:space="preserve">marķējumā </w:t>
      </w:r>
      <w:r w:rsidRPr="00A1252F">
        <w:rPr>
          <w:sz w:val="28"/>
          <w:szCs w:val="28"/>
        </w:rPr>
        <w:t xml:space="preserve">izgatavotājs </w:t>
      </w:r>
      <w:r w:rsidR="00D4798C" w:rsidRPr="00A1252F">
        <w:rPr>
          <w:sz w:val="28"/>
          <w:szCs w:val="28"/>
        </w:rPr>
        <w:t xml:space="preserve">ir </w:t>
      </w:r>
      <w:r w:rsidRPr="00A1252F">
        <w:rPr>
          <w:sz w:val="28"/>
          <w:szCs w:val="28"/>
        </w:rPr>
        <w:t>norād</w:t>
      </w:r>
      <w:r w:rsidR="00D4798C" w:rsidRPr="00A1252F">
        <w:rPr>
          <w:sz w:val="28"/>
          <w:szCs w:val="28"/>
        </w:rPr>
        <w:t>ījis</w:t>
      </w:r>
      <w:r w:rsidRPr="00A1252F">
        <w:rPr>
          <w:sz w:val="28"/>
          <w:szCs w:val="28"/>
        </w:rPr>
        <w:t xml:space="preserve"> vismaz šād</w:t>
      </w:r>
      <w:r w:rsidR="00CB1CA8" w:rsidRPr="00A1252F">
        <w:rPr>
          <w:sz w:val="28"/>
          <w:szCs w:val="28"/>
        </w:rPr>
        <w:t>u</w:t>
      </w:r>
      <w:r w:rsidR="00354A3E" w:rsidRPr="00A1252F">
        <w:rPr>
          <w:sz w:val="28"/>
          <w:szCs w:val="28"/>
        </w:rPr>
        <w:t xml:space="preserve"> informāciju:</w:t>
      </w:r>
    </w:p>
    <w:p w14:paraId="7D9A2489" w14:textId="61CF949B" w:rsidR="00354A3E" w:rsidRPr="00A1252F" w:rsidRDefault="009325DE" w:rsidP="00354A3E">
      <w:pPr>
        <w:ind w:firstLine="720"/>
        <w:jc w:val="both"/>
        <w:rPr>
          <w:sz w:val="28"/>
          <w:szCs w:val="28"/>
        </w:rPr>
      </w:pPr>
      <w:r w:rsidRPr="00A1252F">
        <w:rPr>
          <w:sz w:val="28"/>
          <w:szCs w:val="28"/>
        </w:rPr>
        <w:t>32.1.</w:t>
      </w:r>
      <w:r w:rsidR="00042B8E">
        <w:rPr>
          <w:sz w:val="28"/>
          <w:szCs w:val="28"/>
        </w:rPr>
        <w:t> </w:t>
      </w:r>
      <w:r w:rsidRPr="00A1252F">
        <w:rPr>
          <w:sz w:val="28"/>
          <w:szCs w:val="28"/>
        </w:rPr>
        <w:t>precīzu veterināro zāļu aprakstu</w:t>
      </w:r>
      <w:r w:rsidR="00853741" w:rsidRPr="00A1252F">
        <w:rPr>
          <w:sz w:val="28"/>
          <w:szCs w:val="28"/>
        </w:rPr>
        <w:t xml:space="preserve">, norādot </w:t>
      </w:r>
      <w:r w:rsidR="00354A3E" w:rsidRPr="00A1252F">
        <w:rPr>
          <w:sz w:val="28"/>
          <w:szCs w:val="28"/>
        </w:rPr>
        <w:t>zāļu sastāvdaļas, form</w:t>
      </w:r>
      <w:r w:rsidR="00D4798C" w:rsidRPr="00A1252F">
        <w:rPr>
          <w:sz w:val="28"/>
          <w:szCs w:val="28"/>
        </w:rPr>
        <w:t>u</w:t>
      </w:r>
      <w:r w:rsidR="00354A3E" w:rsidRPr="00A1252F">
        <w:rPr>
          <w:sz w:val="28"/>
          <w:szCs w:val="28"/>
        </w:rPr>
        <w:t>, stiprum</w:t>
      </w:r>
      <w:r w:rsidR="00D4798C" w:rsidRPr="00A1252F">
        <w:rPr>
          <w:sz w:val="28"/>
          <w:szCs w:val="28"/>
        </w:rPr>
        <w:t>u</w:t>
      </w:r>
      <w:r w:rsidR="00354A3E" w:rsidRPr="00A1252F">
        <w:rPr>
          <w:sz w:val="28"/>
          <w:szCs w:val="28"/>
        </w:rPr>
        <w:t>, daudzum</w:t>
      </w:r>
      <w:r w:rsidR="00D4798C" w:rsidRPr="00A1252F">
        <w:rPr>
          <w:sz w:val="28"/>
          <w:szCs w:val="28"/>
        </w:rPr>
        <w:t>u</w:t>
      </w:r>
      <w:r w:rsidR="00853741" w:rsidRPr="00A1252F">
        <w:rPr>
          <w:sz w:val="28"/>
          <w:szCs w:val="28"/>
        </w:rPr>
        <w:t xml:space="preserve"> iepakojumā</w:t>
      </w:r>
      <w:r w:rsidR="00354A3E" w:rsidRPr="00A1252F">
        <w:rPr>
          <w:sz w:val="28"/>
          <w:szCs w:val="28"/>
        </w:rPr>
        <w:t>;</w:t>
      </w:r>
    </w:p>
    <w:p w14:paraId="7D9A248A" w14:textId="4AE375C9" w:rsidR="00354A3E" w:rsidRPr="00A1252F" w:rsidRDefault="009325DE" w:rsidP="00354A3E">
      <w:pPr>
        <w:ind w:firstLine="720"/>
        <w:jc w:val="both"/>
        <w:rPr>
          <w:sz w:val="28"/>
          <w:szCs w:val="28"/>
        </w:rPr>
      </w:pPr>
      <w:r w:rsidRPr="00A1252F">
        <w:rPr>
          <w:sz w:val="28"/>
          <w:szCs w:val="28"/>
        </w:rPr>
        <w:t>32.</w:t>
      </w:r>
      <w:r w:rsidR="00354A3E" w:rsidRPr="00A1252F">
        <w:rPr>
          <w:sz w:val="28"/>
          <w:szCs w:val="28"/>
        </w:rPr>
        <w:t>2</w:t>
      </w:r>
      <w:r w:rsidRPr="00A1252F">
        <w:rPr>
          <w:sz w:val="28"/>
          <w:szCs w:val="28"/>
        </w:rPr>
        <w:t>.</w:t>
      </w:r>
      <w:r w:rsidR="00042B8E">
        <w:rPr>
          <w:sz w:val="28"/>
          <w:szCs w:val="28"/>
        </w:rPr>
        <w:t> </w:t>
      </w:r>
      <w:r w:rsidR="00D4798C" w:rsidRPr="00A1252F">
        <w:rPr>
          <w:sz w:val="28"/>
          <w:szCs w:val="28"/>
        </w:rPr>
        <w:t xml:space="preserve">tās </w:t>
      </w:r>
      <w:r w:rsidRPr="00A1252F">
        <w:rPr>
          <w:sz w:val="28"/>
          <w:szCs w:val="28"/>
        </w:rPr>
        <w:t>veterinārās aptiekas</w:t>
      </w:r>
      <w:r w:rsidR="00D4798C" w:rsidRPr="00A1252F">
        <w:rPr>
          <w:sz w:val="28"/>
          <w:szCs w:val="28"/>
        </w:rPr>
        <w:t xml:space="preserve"> nosaukumu, adresi un tālruņa numuru</w:t>
      </w:r>
      <w:r w:rsidR="000669A5" w:rsidRPr="00A1252F">
        <w:rPr>
          <w:sz w:val="28"/>
          <w:szCs w:val="28"/>
        </w:rPr>
        <w:t xml:space="preserve">, kurā </w:t>
      </w:r>
      <w:r w:rsidR="00D4798C" w:rsidRPr="00A1252F">
        <w:rPr>
          <w:sz w:val="28"/>
          <w:szCs w:val="28"/>
        </w:rPr>
        <w:t xml:space="preserve">ir izgatavotas </w:t>
      </w:r>
      <w:r w:rsidR="000669A5" w:rsidRPr="00A1252F">
        <w:rPr>
          <w:sz w:val="28"/>
          <w:szCs w:val="28"/>
        </w:rPr>
        <w:t>veterinārās zāles</w:t>
      </w:r>
      <w:r w:rsidR="00354A3E" w:rsidRPr="00A1252F">
        <w:rPr>
          <w:sz w:val="28"/>
          <w:szCs w:val="28"/>
        </w:rPr>
        <w:t>;</w:t>
      </w:r>
    </w:p>
    <w:p w14:paraId="7D9A248B" w14:textId="6118AD01" w:rsidR="00354A3E" w:rsidRPr="00A1252F" w:rsidRDefault="009325DE" w:rsidP="00354A3E">
      <w:pPr>
        <w:ind w:firstLine="720"/>
        <w:jc w:val="both"/>
        <w:rPr>
          <w:sz w:val="28"/>
          <w:szCs w:val="28"/>
        </w:rPr>
      </w:pPr>
      <w:r w:rsidRPr="00A1252F">
        <w:rPr>
          <w:sz w:val="28"/>
          <w:szCs w:val="28"/>
        </w:rPr>
        <w:t>32.</w:t>
      </w:r>
      <w:r w:rsidR="00354A3E" w:rsidRPr="00A1252F">
        <w:rPr>
          <w:sz w:val="28"/>
          <w:szCs w:val="28"/>
        </w:rPr>
        <w:t>3.</w:t>
      </w:r>
      <w:r w:rsidR="00042B8E">
        <w:rPr>
          <w:sz w:val="28"/>
          <w:szCs w:val="28"/>
        </w:rPr>
        <w:t> </w:t>
      </w:r>
      <w:r w:rsidR="00354A3E" w:rsidRPr="00A1252F">
        <w:rPr>
          <w:sz w:val="28"/>
          <w:szCs w:val="28"/>
        </w:rPr>
        <w:t>veter</w:t>
      </w:r>
      <w:r w:rsidRPr="00A1252F">
        <w:rPr>
          <w:sz w:val="28"/>
          <w:szCs w:val="28"/>
        </w:rPr>
        <w:t>ināro zāļu lietošanas nosacījumus</w:t>
      </w:r>
      <w:r w:rsidR="00853741" w:rsidRPr="00A1252F">
        <w:rPr>
          <w:sz w:val="28"/>
          <w:szCs w:val="28"/>
        </w:rPr>
        <w:t xml:space="preserve">, </w:t>
      </w:r>
      <w:r w:rsidR="00AE7862" w:rsidRPr="00A1252F">
        <w:rPr>
          <w:sz w:val="28"/>
          <w:szCs w:val="28"/>
        </w:rPr>
        <w:t xml:space="preserve">piemēram, </w:t>
      </w:r>
      <w:r w:rsidR="00354A3E" w:rsidRPr="00A1252F">
        <w:rPr>
          <w:sz w:val="28"/>
          <w:szCs w:val="28"/>
        </w:rPr>
        <w:t>dev</w:t>
      </w:r>
      <w:r w:rsidR="00AE7862" w:rsidRPr="00A1252F">
        <w:rPr>
          <w:sz w:val="28"/>
          <w:szCs w:val="28"/>
        </w:rPr>
        <w:t>u</w:t>
      </w:r>
      <w:r w:rsidR="00354A3E" w:rsidRPr="00A1252F">
        <w:rPr>
          <w:sz w:val="28"/>
          <w:szCs w:val="28"/>
        </w:rPr>
        <w:t>, lietošanas veid</w:t>
      </w:r>
      <w:r w:rsidR="00AE7862" w:rsidRPr="00A1252F">
        <w:rPr>
          <w:sz w:val="28"/>
          <w:szCs w:val="28"/>
        </w:rPr>
        <w:t>u</w:t>
      </w:r>
      <w:r w:rsidR="00354A3E" w:rsidRPr="00A1252F">
        <w:rPr>
          <w:sz w:val="28"/>
          <w:szCs w:val="28"/>
        </w:rPr>
        <w:t>, lietošanas biežum</w:t>
      </w:r>
      <w:r w:rsidR="00AE7862" w:rsidRPr="00A1252F">
        <w:rPr>
          <w:sz w:val="28"/>
          <w:szCs w:val="28"/>
        </w:rPr>
        <w:t>u</w:t>
      </w:r>
      <w:r w:rsidR="00354A3E" w:rsidRPr="00A1252F">
        <w:rPr>
          <w:sz w:val="28"/>
          <w:szCs w:val="28"/>
        </w:rPr>
        <w:t>;</w:t>
      </w:r>
    </w:p>
    <w:p w14:paraId="7D9A248C" w14:textId="66141879" w:rsidR="00354A3E" w:rsidRPr="00A1252F" w:rsidRDefault="009325DE" w:rsidP="00354A3E">
      <w:pPr>
        <w:ind w:firstLine="720"/>
        <w:jc w:val="both"/>
        <w:rPr>
          <w:sz w:val="28"/>
          <w:szCs w:val="28"/>
        </w:rPr>
      </w:pPr>
      <w:r w:rsidRPr="00A1252F">
        <w:rPr>
          <w:sz w:val="28"/>
          <w:szCs w:val="28"/>
        </w:rPr>
        <w:t>32.4.</w:t>
      </w:r>
      <w:r w:rsidR="00042B8E">
        <w:rPr>
          <w:sz w:val="28"/>
          <w:szCs w:val="28"/>
        </w:rPr>
        <w:t> </w:t>
      </w:r>
      <w:r w:rsidRPr="00A1252F">
        <w:rPr>
          <w:sz w:val="28"/>
          <w:szCs w:val="28"/>
        </w:rPr>
        <w:t xml:space="preserve">mērķa sugu un, ja nepieciešams, </w:t>
      </w:r>
      <w:r w:rsidR="000669A5" w:rsidRPr="00A1252F">
        <w:rPr>
          <w:sz w:val="28"/>
          <w:szCs w:val="28"/>
        </w:rPr>
        <w:t xml:space="preserve">dzīvnieku </w:t>
      </w:r>
      <w:r w:rsidRPr="00A1252F">
        <w:rPr>
          <w:sz w:val="28"/>
          <w:szCs w:val="28"/>
        </w:rPr>
        <w:t>vecumu, svaru</w:t>
      </w:r>
      <w:r w:rsidR="00354A3E" w:rsidRPr="00A1252F">
        <w:rPr>
          <w:sz w:val="28"/>
          <w:szCs w:val="28"/>
        </w:rPr>
        <w:t xml:space="preserve"> un citas ziņas par</w:t>
      </w:r>
      <w:r w:rsidR="000669A5" w:rsidRPr="00A1252F">
        <w:rPr>
          <w:sz w:val="28"/>
          <w:szCs w:val="28"/>
        </w:rPr>
        <w:t xml:space="preserve"> veterināro</w:t>
      </w:r>
      <w:r w:rsidR="00354A3E" w:rsidRPr="00A1252F">
        <w:rPr>
          <w:sz w:val="28"/>
          <w:szCs w:val="28"/>
        </w:rPr>
        <w:t xml:space="preserve"> </w:t>
      </w:r>
      <w:r w:rsidR="000669A5" w:rsidRPr="00A1252F">
        <w:rPr>
          <w:sz w:val="28"/>
          <w:szCs w:val="28"/>
        </w:rPr>
        <w:t xml:space="preserve">zāļu </w:t>
      </w:r>
      <w:r w:rsidR="00354A3E" w:rsidRPr="00A1252F">
        <w:rPr>
          <w:sz w:val="28"/>
          <w:szCs w:val="28"/>
        </w:rPr>
        <w:t>pareizu lietošanu;</w:t>
      </w:r>
    </w:p>
    <w:p w14:paraId="7D9A248D" w14:textId="7307E0F3" w:rsidR="00354A3E" w:rsidRPr="00A1252F" w:rsidRDefault="009325DE" w:rsidP="00354A3E">
      <w:pPr>
        <w:ind w:firstLine="720"/>
        <w:jc w:val="both"/>
        <w:rPr>
          <w:sz w:val="28"/>
          <w:szCs w:val="28"/>
        </w:rPr>
      </w:pPr>
      <w:r w:rsidRPr="00A1252F">
        <w:rPr>
          <w:sz w:val="28"/>
          <w:szCs w:val="28"/>
        </w:rPr>
        <w:t>32.5.</w:t>
      </w:r>
      <w:r w:rsidR="00042B8E">
        <w:rPr>
          <w:sz w:val="28"/>
          <w:szCs w:val="28"/>
        </w:rPr>
        <w:t> </w:t>
      </w:r>
      <w:r w:rsidR="000669A5" w:rsidRPr="00A1252F">
        <w:rPr>
          <w:sz w:val="28"/>
          <w:szCs w:val="28"/>
        </w:rPr>
        <w:t>veterināro</w:t>
      </w:r>
      <w:r w:rsidRPr="00A1252F">
        <w:rPr>
          <w:sz w:val="28"/>
          <w:szCs w:val="28"/>
        </w:rPr>
        <w:t xml:space="preserve"> </w:t>
      </w:r>
      <w:r w:rsidR="000669A5" w:rsidRPr="00A1252F">
        <w:rPr>
          <w:sz w:val="28"/>
          <w:szCs w:val="28"/>
        </w:rPr>
        <w:t xml:space="preserve">zāļu </w:t>
      </w:r>
      <w:r w:rsidRPr="00A1252F">
        <w:rPr>
          <w:sz w:val="28"/>
          <w:szCs w:val="28"/>
        </w:rPr>
        <w:t>izgatavošanas datumu</w:t>
      </w:r>
      <w:r w:rsidR="00354A3E" w:rsidRPr="00A1252F">
        <w:rPr>
          <w:sz w:val="28"/>
          <w:szCs w:val="28"/>
        </w:rPr>
        <w:t>;</w:t>
      </w:r>
    </w:p>
    <w:p w14:paraId="7D9A248E" w14:textId="125AEE13" w:rsidR="00354A3E" w:rsidRPr="00A1252F" w:rsidRDefault="009325DE" w:rsidP="00354A3E">
      <w:pPr>
        <w:ind w:firstLine="720"/>
        <w:jc w:val="both"/>
        <w:rPr>
          <w:sz w:val="28"/>
          <w:szCs w:val="28"/>
        </w:rPr>
      </w:pPr>
      <w:r w:rsidRPr="00A1252F">
        <w:rPr>
          <w:sz w:val="28"/>
          <w:szCs w:val="28"/>
        </w:rPr>
        <w:t>32.6.</w:t>
      </w:r>
      <w:r w:rsidR="00042B8E">
        <w:rPr>
          <w:sz w:val="28"/>
          <w:szCs w:val="28"/>
        </w:rPr>
        <w:t> </w:t>
      </w:r>
      <w:r w:rsidR="000669A5" w:rsidRPr="00A1252F">
        <w:rPr>
          <w:sz w:val="28"/>
          <w:szCs w:val="28"/>
        </w:rPr>
        <w:t xml:space="preserve">veterināro zāļu </w:t>
      </w:r>
      <w:r w:rsidRPr="00A1252F">
        <w:rPr>
          <w:sz w:val="28"/>
          <w:szCs w:val="28"/>
        </w:rPr>
        <w:t>derīguma termiņu.</w:t>
      </w:r>
    </w:p>
    <w:p w14:paraId="7D9A248F" w14:textId="77777777" w:rsidR="006312AA" w:rsidRPr="00A1252F" w:rsidRDefault="006312AA" w:rsidP="004B4436">
      <w:pPr>
        <w:ind w:firstLine="720"/>
        <w:jc w:val="both"/>
        <w:rPr>
          <w:b/>
          <w:sz w:val="28"/>
          <w:szCs w:val="28"/>
        </w:rPr>
      </w:pPr>
    </w:p>
    <w:p w14:paraId="7D9A2490" w14:textId="5788378B" w:rsidR="0081356F" w:rsidRPr="00A1252F" w:rsidRDefault="009325DE" w:rsidP="004B4436">
      <w:pPr>
        <w:ind w:firstLine="720"/>
        <w:jc w:val="both"/>
        <w:rPr>
          <w:sz w:val="28"/>
          <w:szCs w:val="28"/>
        </w:rPr>
      </w:pPr>
      <w:r w:rsidRPr="00A1252F">
        <w:rPr>
          <w:sz w:val="28"/>
          <w:szCs w:val="28"/>
        </w:rPr>
        <w:t>33</w:t>
      </w:r>
      <w:r w:rsidR="004B4436" w:rsidRPr="00A1252F">
        <w:rPr>
          <w:sz w:val="28"/>
          <w:szCs w:val="28"/>
        </w:rPr>
        <w:t>.</w:t>
      </w:r>
      <w:r w:rsidR="00042B8E">
        <w:rPr>
          <w:sz w:val="28"/>
          <w:szCs w:val="28"/>
        </w:rPr>
        <w:t> </w:t>
      </w:r>
      <w:r w:rsidR="00C724D2" w:rsidRPr="00A1252F">
        <w:rPr>
          <w:sz w:val="28"/>
          <w:szCs w:val="28"/>
        </w:rPr>
        <w:t>Per</w:t>
      </w:r>
      <w:r w:rsidR="00F606B9" w:rsidRPr="00A1252F">
        <w:rPr>
          <w:sz w:val="28"/>
          <w:szCs w:val="28"/>
        </w:rPr>
        <w:t>s</w:t>
      </w:r>
      <w:r w:rsidR="00C724D2" w:rsidRPr="00A1252F">
        <w:rPr>
          <w:sz w:val="28"/>
          <w:szCs w:val="28"/>
        </w:rPr>
        <w:t>ona,</w:t>
      </w:r>
      <w:r w:rsidR="00853741" w:rsidRPr="00A1252F">
        <w:rPr>
          <w:sz w:val="28"/>
          <w:szCs w:val="28"/>
        </w:rPr>
        <w:t xml:space="preserve"> kas </w:t>
      </w:r>
      <w:r w:rsidR="00042B8E">
        <w:rPr>
          <w:sz w:val="28"/>
          <w:szCs w:val="28"/>
        </w:rPr>
        <w:t xml:space="preserve">ir </w:t>
      </w:r>
      <w:r w:rsidR="00853741" w:rsidRPr="00A1252F">
        <w:rPr>
          <w:sz w:val="28"/>
          <w:szCs w:val="28"/>
        </w:rPr>
        <w:t>saņēmusi licenci</w:t>
      </w:r>
      <w:r w:rsidR="00C724D2" w:rsidRPr="00A1252F">
        <w:rPr>
          <w:sz w:val="28"/>
          <w:szCs w:val="28"/>
        </w:rPr>
        <w:t xml:space="preserve"> veterinārās aptiekas atvēršanai (darbībai)</w:t>
      </w:r>
      <w:r w:rsidR="0032367E" w:rsidRPr="00A1252F">
        <w:rPr>
          <w:sz w:val="28"/>
          <w:szCs w:val="28"/>
        </w:rPr>
        <w:t xml:space="preserve"> ar pielikumā norādītu speciālās darbības nosacījumu </w:t>
      </w:r>
      <w:r w:rsidR="00042B8E">
        <w:rPr>
          <w:sz w:val="28"/>
          <w:szCs w:val="28"/>
        </w:rPr>
        <w:t>"</w:t>
      </w:r>
      <w:r w:rsidR="0032367E" w:rsidRPr="00A1252F">
        <w:rPr>
          <w:sz w:val="28"/>
          <w:szCs w:val="28"/>
        </w:rPr>
        <w:t>veterināro zāļu izgatavošana</w:t>
      </w:r>
      <w:r w:rsidR="00042B8E">
        <w:rPr>
          <w:sz w:val="28"/>
          <w:szCs w:val="28"/>
        </w:rPr>
        <w:t>"</w:t>
      </w:r>
      <w:r w:rsidR="0081356F" w:rsidRPr="00A1252F">
        <w:rPr>
          <w:sz w:val="28"/>
          <w:szCs w:val="28"/>
        </w:rPr>
        <w:t>:</w:t>
      </w:r>
    </w:p>
    <w:p w14:paraId="7D9A2491" w14:textId="4C221E1C" w:rsidR="004B4436" w:rsidRPr="00A1252F" w:rsidRDefault="0081356F" w:rsidP="004B4436">
      <w:pPr>
        <w:ind w:firstLine="720"/>
        <w:jc w:val="both"/>
        <w:rPr>
          <w:sz w:val="28"/>
          <w:szCs w:val="28"/>
        </w:rPr>
      </w:pPr>
      <w:r w:rsidRPr="00A1252F">
        <w:rPr>
          <w:sz w:val="28"/>
          <w:szCs w:val="28"/>
        </w:rPr>
        <w:t>3</w:t>
      </w:r>
      <w:r w:rsidR="009325DE" w:rsidRPr="00A1252F">
        <w:rPr>
          <w:sz w:val="28"/>
          <w:szCs w:val="28"/>
        </w:rPr>
        <w:t>3</w:t>
      </w:r>
      <w:r w:rsidRPr="00A1252F">
        <w:rPr>
          <w:sz w:val="28"/>
          <w:szCs w:val="28"/>
        </w:rPr>
        <w:t>.1.</w:t>
      </w:r>
      <w:r w:rsidR="00042B8E">
        <w:rPr>
          <w:sz w:val="28"/>
          <w:szCs w:val="28"/>
        </w:rPr>
        <w:t> </w:t>
      </w:r>
      <w:r w:rsidRPr="00A1252F">
        <w:rPr>
          <w:sz w:val="28"/>
          <w:szCs w:val="28"/>
        </w:rPr>
        <w:t>nodrošina, ka uzņēmum</w:t>
      </w:r>
      <w:r w:rsidR="00AE7862" w:rsidRPr="00A1252F">
        <w:rPr>
          <w:sz w:val="28"/>
          <w:szCs w:val="28"/>
        </w:rPr>
        <w:t xml:space="preserve">ā </w:t>
      </w:r>
      <w:r w:rsidRPr="00A1252F">
        <w:rPr>
          <w:sz w:val="28"/>
          <w:szCs w:val="28"/>
        </w:rPr>
        <w:t>tiek izstrādāta un aktualizēta</w:t>
      </w:r>
      <w:r w:rsidR="004B4436" w:rsidRPr="00A1252F">
        <w:rPr>
          <w:sz w:val="28"/>
          <w:szCs w:val="28"/>
        </w:rPr>
        <w:t>:</w:t>
      </w:r>
    </w:p>
    <w:p w14:paraId="7D9A2492" w14:textId="0DBCD5EE" w:rsidR="004B4436" w:rsidRPr="00A1252F" w:rsidRDefault="00D1552A" w:rsidP="004B4436">
      <w:pPr>
        <w:ind w:firstLine="720"/>
        <w:jc w:val="both"/>
        <w:rPr>
          <w:sz w:val="28"/>
          <w:szCs w:val="28"/>
        </w:rPr>
      </w:pPr>
      <w:r w:rsidRPr="00A1252F">
        <w:rPr>
          <w:sz w:val="28"/>
          <w:szCs w:val="28"/>
        </w:rPr>
        <w:t>3</w:t>
      </w:r>
      <w:r w:rsidR="009325DE" w:rsidRPr="00A1252F">
        <w:rPr>
          <w:sz w:val="28"/>
          <w:szCs w:val="28"/>
        </w:rPr>
        <w:t>3</w:t>
      </w:r>
      <w:r w:rsidR="004B4436" w:rsidRPr="00A1252F">
        <w:rPr>
          <w:sz w:val="28"/>
          <w:szCs w:val="28"/>
        </w:rPr>
        <w:t>.1.</w:t>
      </w:r>
      <w:r w:rsidR="0081356F" w:rsidRPr="00A1252F">
        <w:rPr>
          <w:sz w:val="28"/>
          <w:szCs w:val="28"/>
        </w:rPr>
        <w:t>1.</w:t>
      </w:r>
      <w:r w:rsidR="00042B8E">
        <w:rPr>
          <w:sz w:val="28"/>
          <w:szCs w:val="28"/>
        </w:rPr>
        <w:t> </w:t>
      </w:r>
      <w:r w:rsidR="004B4436" w:rsidRPr="00A1252F">
        <w:rPr>
          <w:sz w:val="28"/>
          <w:szCs w:val="28"/>
        </w:rPr>
        <w:t xml:space="preserve">veterināro zāļu izgatavošanas un </w:t>
      </w:r>
      <w:r w:rsidR="0081356F" w:rsidRPr="00A1252F">
        <w:rPr>
          <w:sz w:val="28"/>
          <w:szCs w:val="28"/>
        </w:rPr>
        <w:t>kvalitātes kontroles instrukcija</w:t>
      </w:r>
      <w:r w:rsidR="004B4436" w:rsidRPr="00A1252F">
        <w:rPr>
          <w:sz w:val="28"/>
          <w:szCs w:val="28"/>
        </w:rPr>
        <w:t xml:space="preserve">, kas atbilst farmakopejas monogrāfijas vai tehnisko normatīvu prasībām. Instrukcijā </w:t>
      </w:r>
      <w:r w:rsidR="00D4798C" w:rsidRPr="00A1252F">
        <w:rPr>
          <w:sz w:val="28"/>
          <w:szCs w:val="28"/>
        </w:rPr>
        <w:t xml:space="preserve">ir </w:t>
      </w:r>
      <w:r w:rsidR="004B4436" w:rsidRPr="00A1252F">
        <w:rPr>
          <w:sz w:val="28"/>
          <w:szCs w:val="28"/>
        </w:rPr>
        <w:t xml:space="preserve">iekļauta informācija par </w:t>
      </w:r>
      <w:r w:rsidR="00274502" w:rsidRPr="00A1252F">
        <w:rPr>
          <w:sz w:val="28"/>
          <w:szCs w:val="28"/>
        </w:rPr>
        <w:t>izgatavošanas procedūrām un pārbaudēm</w:t>
      </w:r>
      <w:r w:rsidR="004B4436" w:rsidRPr="00A1252F">
        <w:rPr>
          <w:sz w:val="28"/>
          <w:szCs w:val="28"/>
        </w:rPr>
        <w:t>, k</w:t>
      </w:r>
      <w:r w:rsidR="00D4798C" w:rsidRPr="00A1252F">
        <w:rPr>
          <w:sz w:val="28"/>
          <w:szCs w:val="28"/>
        </w:rPr>
        <w:t>urā</w:t>
      </w:r>
      <w:r w:rsidR="00042B8E">
        <w:rPr>
          <w:sz w:val="28"/>
          <w:szCs w:val="28"/>
        </w:rPr>
        <w:t>s</w:t>
      </w:r>
      <w:r w:rsidR="004B4436" w:rsidRPr="00A1252F">
        <w:rPr>
          <w:sz w:val="28"/>
          <w:szCs w:val="28"/>
        </w:rPr>
        <w:t xml:space="preserve"> izvērtē izgatavoto veterināro zāļu kvalitāti</w:t>
      </w:r>
      <w:r w:rsidR="00A44D84" w:rsidRPr="00A1252F">
        <w:rPr>
          <w:sz w:val="28"/>
          <w:szCs w:val="28"/>
        </w:rPr>
        <w:t>, veicot veterināro zāļu organoleptisko, fizikālo, kvalitatīvo un kvantitatīvo pārbaudi</w:t>
      </w:r>
      <w:r w:rsidR="004B4436" w:rsidRPr="00A1252F">
        <w:rPr>
          <w:sz w:val="28"/>
          <w:szCs w:val="28"/>
        </w:rPr>
        <w:t>;</w:t>
      </w:r>
    </w:p>
    <w:p w14:paraId="7D9A2493" w14:textId="49F1CDE2" w:rsidR="004B4436" w:rsidRPr="00A1252F" w:rsidRDefault="00D1552A" w:rsidP="004B4436">
      <w:pPr>
        <w:ind w:firstLine="720"/>
        <w:jc w:val="both"/>
        <w:rPr>
          <w:sz w:val="28"/>
          <w:szCs w:val="28"/>
        </w:rPr>
      </w:pPr>
      <w:r w:rsidRPr="00A1252F">
        <w:rPr>
          <w:sz w:val="28"/>
          <w:szCs w:val="28"/>
        </w:rPr>
        <w:t>3</w:t>
      </w:r>
      <w:r w:rsidR="009325DE" w:rsidRPr="00A1252F">
        <w:rPr>
          <w:sz w:val="28"/>
          <w:szCs w:val="28"/>
        </w:rPr>
        <w:t>3</w:t>
      </w:r>
      <w:r w:rsidR="0081356F" w:rsidRPr="00A1252F">
        <w:rPr>
          <w:sz w:val="28"/>
          <w:szCs w:val="28"/>
        </w:rPr>
        <w:t>.1.2.</w:t>
      </w:r>
      <w:r w:rsidR="00042B8E">
        <w:rPr>
          <w:sz w:val="28"/>
          <w:szCs w:val="28"/>
        </w:rPr>
        <w:t> </w:t>
      </w:r>
      <w:r w:rsidR="0081356F" w:rsidRPr="00A1252F">
        <w:rPr>
          <w:sz w:val="28"/>
          <w:szCs w:val="28"/>
        </w:rPr>
        <w:t>paškontroles sistēma</w:t>
      </w:r>
      <w:r w:rsidR="004B4436" w:rsidRPr="00A1252F">
        <w:rPr>
          <w:sz w:val="28"/>
          <w:szCs w:val="28"/>
        </w:rPr>
        <w:t xml:space="preserve"> veterināro zāļu izgatavošanai</w:t>
      </w:r>
      <w:r w:rsidR="008F04DA" w:rsidRPr="00A1252F">
        <w:rPr>
          <w:sz w:val="28"/>
          <w:szCs w:val="28"/>
        </w:rPr>
        <w:t xml:space="preserve"> un kvalitātes kontrolei</w:t>
      </w:r>
      <w:r w:rsidR="0081356F" w:rsidRPr="00A1252F">
        <w:rPr>
          <w:sz w:val="28"/>
          <w:szCs w:val="28"/>
        </w:rPr>
        <w:t>;</w:t>
      </w:r>
    </w:p>
    <w:p w14:paraId="7D9A2494" w14:textId="6E3359FE" w:rsidR="0081356F" w:rsidRPr="00A1252F" w:rsidRDefault="0081356F" w:rsidP="009325DE">
      <w:pPr>
        <w:ind w:firstLine="720"/>
        <w:jc w:val="both"/>
        <w:rPr>
          <w:sz w:val="28"/>
          <w:szCs w:val="28"/>
        </w:rPr>
      </w:pPr>
      <w:r w:rsidRPr="00A1252F">
        <w:rPr>
          <w:sz w:val="28"/>
          <w:szCs w:val="28"/>
        </w:rPr>
        <w:t>3</w:t>
      </w:r>
      <w:r w:rsidR="009325DE" w:rsidRPr="00A1252F">
        <w:rPr>
          <w:sz w:val="28"/>
          <w:szCs w:val="28"/>
        </w:rPr>
        <w:t>3</w:t>
      </w:r>
      <w:r w:rsidRPr="00A1252F">
        <w:rPr>
          <w:sz w:val="28"/>
          <w:szCs w:val="28"/>
        </w:rPr>
        <w:t>.2</w:t>
      </w:r>
      <w:r w:rsidR="005A1DD8" w:rsidRPr="00A1252F">
        <w:rPr>
          <w:sz w:val="28"/>
          <w:szCs w:val="28"/>
        </w:rPr>
        <w:t>.</w:t>
      </w:r>
      <w:r w:rsidR="00042B8E">
        <w:rPr>
          <w:sz w:val="28"/>
          <w:szCs w:val="28"/>
        </w:rPr>
        <w:t> </w:t>
      </w:r>
      <w:r w:rsidR="005A1DD8" w:rsidRPr="00A1252F">
        <w:rPr>
          <w:sz w:val="28"/>
          <w:szCs w:val="28"/>
        </w:rPr>
        <w:t>apstiprina šo noteikumu 3</w:t>
      </w:r>
      <w:r w:rsidR="009325DE" w:rsidRPr="00A1252F">
        <w:rPr>
          <w:sz w:val="28"/>
          <w:szCs w:val="28"/>
        </w:rPr>
        <w:t>3</w:t>
      </w:r>
      <w:r w:rsidR="005A1DD8" w:rsidRPr="00A1252F">
        <w:rPr>
          <w:sz w:val="28"/>
          <w:szCs w:val="28"/>
        </w:rPr>
        <w:t>.1.</w:t>
      </w:r>
      <w:r w:rsidR="00D4798C" w:rsidRPr="00A1252F">
        <w:rPr>
          <w:sz w:val="28"/>
          <w:szCs w:val="28"/>
        </w:rPr>
        <w:t> </w:t>
      </w:r>
      <w:r w:rsidRPr="00A1252F">
        <w:rPr>
          <w:sz w:val="28"/>
          <w:szCs w:val="28"/>
        </w:rPr>
        <w:t>ap</w:t>
      </w:r>
      <w:r w:rsidR="005A1DD8" w:rsidRPr="00A1252F">
        <w:rPr>
          <w:sz w:val="28"/>
          <w:szCs w:val="28"/>
        </w:rPr>
        <w:t>a</w:t>
      </w:r>
      <w:r w:rsidR="009325DE" w:rsidRPr="00A1252F">
        <w:rPr>
          <w:sz w:val="28"/>
          <w:szCs w:val="28"/>
        </w:rPr>
        <w:t>kšpunktā minētos dokumentus;</w:t>
      </w:r>
    </w:p>
    <w:p w14:paraId="7D9A2495" w14:textId="0F88FA45" w:rsidR="009325DE" w:rsidRPr="00A1252F" w:rsidRDefault="009325DE" w:rsidP="009325DE">
      <w:pPr>
        <w:ind w:firstLine="720"/>
        <w:jc w:val="both"/>
        <w:rPr>
          <w:sz w:val="28"/>
          <w:szCs w:val="28"/>
        </w:rPr>
      </w:pPr>
      <w:r w:rsidRPr="00A1252F">
        <w:rPr>
          <w:sz w:val="28"/>
          <w:szCs w:val="28"/>
        </w:rPr>
        <w:t>33.3.</w:t>
      </w:r>
      <w:r w:rsidR="00042B8E">
        <w:rPr>
          <w:sz w:val="28"/>
          <w:szCs w:val="28"/>
        </w:rPr>
        <w:t> </w:t>
      </w:r>
      <w:r w:rsidRPr="00A1252F">
        <w:rPr>
          <w:sz w:val="28"/>
          <w:szCs w:val="28"/>
        </w:rPr>
        <w:t>ziņo Pārtikas un veterināraj</w:t>
      </w:r>
      <w:r w:rsidR="00042B8E">
        <w:rPr>
          <w:sz w:val="28"/>
          <w:szCs w:val="28"/>
        </w:rPr>
        <w:t>a</w:t>
      </w:r>
      <w:r w:rsidRPr="00A1252F">
        <w:rPr>
          <w:sz w:val="28"/>
          <w:szCs w:val="28"/>
        </w:rPr>
        <w:t>m dienestam par izgatavoto veteri</w:t>
      </w:r>
      <w:r w:rsidR="000669A5" w:rsidRPr="00A1252F">
        <w:rPr>
          <w:sz w:val="28"/>
          <w:szCs w:val="28"/>
        </w:rPr>
        <w:t>nāro zāļu lietošanas izraisītajā</w:t>
      </w:r>
      <w:r w:rsidRPr="00A1252F">
        <w:rPr>
          <w:sz w:val="28"/>
          <w:szCs w:val="28"/>
        </w:rPr>
        <w:t>m blakusparādībām;</w:t>
      </w:r>
    </w:p>
    <w:p w14:paraId="7D9A2496" w14:textId="37A76BD5" w:rsidR="009325DE" w:rsidRPr="00A1252F" w:rsidRDefault="00065DF5" w:rsidP="009325DE">
      <w:pPr>
        <w:ind w:firstLine="720"/>
        <w:jc w:val="both"/>
        <w:rPr>
          <w:sz w:val="28"/>
          <w:szCs w:val="28"/>
        </w:rPr>
      </w:pPr>
      <w:r w:rsidRPr="00A1252F">
        <w:rPr>
          <w:sz w:val="28"/>
          <w:szCs w:val="28"/>
        </w:rPr>
        <w:t>33.4.</w:t>
      </w:r>
      <w:r w:rsidR="00042B8E">
        <w:rPr>
          <w:sz w:val="28"/>
          <w:szCs w:val="28"/>
        </w:rPr>
        <w:t> </w:t>
      </w:r>
      <w:r w:rsidRPr="00A1252F">
        <w:rPr>
          <w:sz w:val="28"/>
          <w:szCs w:val="28"/>
        </w:rPr>
        <w:t>ziņo par</w:t>
      </w:r>
      <w:r w:rsidR="009325DE" w:rsidRPr="00A1252F">
        <w:rPr>
          <w:sz w:val="28"/>
          <w:szCs w:val="28"/>
        </w:rPr>
        <w:t xml:space="preserve"> </w:t>
      </w:r>
      <w:r w:rsidRPr="00A1252F">
        <w:rPr>
          <w:sz w:val="28"/>
          <w:szCs w:val="28"/>
        </w:rPr>
        <w:t>izgatavoto</w:t>
      </w:r>
      <w:r w:rsidR="000669A5" w:rsidRPr="00A1252F">
        <w:rPr>
          <w:sz w:val="28"/>
          <w:szCs w:val="28"/>
        </w:rPr>
        <w:t xml:space="preserve"> </w:t>
      </w:r>
      <w:r w:rsidRPr="00A1252F">
        <w:rPr>
          <w:sz w:val="28"/>
          <w:szCs w:val="28"/>
        </w:rPr>
        <w:t>veterināro zāļu izplatīšanu</w:t>
      </w:r>
      <w:r w:rsidR="009325DE" w:rsidRPr="00A1252F">
        <w:rPr>
          <w:sz w:val="28"/>
          <w:szCs w:val="28"/>
        </w:rPr>
        <w:t xml:space="preserve"> </w:t>
      </w:r>
      <w:r w:rsidR="00AE7862" w:rsidRPr="00A1252F">
        <w:rPr>
          <w:sz w:val="28"/>
          <w:szCs w:val="28"/>
        </w:rPr>
        <w:t>atbilstoši</w:t>
      </w:r>
      <w:r w:rsidR="009325DE" w:rsidRPr="00A1252F">
        <w:rPr>
          <w:sz w:val="28"/>
          <w:szCs w:val="28"/>
        </w:rPr>
        <w:t xml:space="preserve"> normatīvaj</w:t>
      </w:r>
      <w:r w:rsidR="00AE7862" w:rsidRPr="00A1252F">
        <w:rPr>
          <w:sz w:val="28"/>
          <w:szCs w:val="28"/>
        </w:rPr>
        <w:t>iem</w:t>
      </w:r>
      <w:r w:rsidR="009325DE" w:rsidRPr="00A1252F">
        <w:rPr>
          <w:sz w:val="28"/>
          <w:szCs w:val="28"/>
        </w:rPr>
        <w:t xml:space="preserve"> akt</w:t>
      </w:r>
      <w:r w:rsidR="00AE7862" w:rsidRPr="00A1252F">
        <w:rPr>
          <w:sz w:val="28"/>
          <w:szCs w:val="28"/>
        </w:rPr>
        <w:t>iem</w:t>
      </w:r>
      <w:r w:rsidR="009325DE" w:rsidRPr="00A1252F">
        <w:rPr>
          <w:sz w:val="28"/>
          <w:szCs w:val="28"/>
        </w:rPr>
        <w:t xml:space="preserve"> par informācijas apkopošan</w:t>
      </w:r>
      <w:r w:rsidR="00201757" w:rsidRPr="00A1252F">
        <w:rPr>
          <w:sz w:val="28"/>
          <w:szCs w:val="28"/>
        </w:rPr>
        <w:t>as</w:t>
      </w:r>
      <w:r w:rsidR="009325DE" w:rsidRPr="00A1252F">
        <w:rPr>
          <w:sz w:val="28"/>
          <w:szCs w:val="28"/>
        </w:rPr>
        <w:t xml:space="preserve"> un statistikas veidošan</w:t>
      </w:r>
      <w:r w:rsidR="00201757" w:rsidRPr="00A1252F">
        <w:rPr>
          <w:sz w:val="28"/>
          <w:szCs w:val="28"/>
        </w:rPr>
        <w:t>as kārtību</w:t>
      </w:r>
      <w:r w:rsidR="009325DE" w:rsidRPr="00A1252F">
        <w:rPr>
          <w:sz w:val="28"/>
          <w:szCs w:val="28"/>
        </w:rPr>
        <w:t xml:space="preserve"> veterināro zāļu aprites jomā.</w:t>
      </w:r>
    </w:p>
    <w:p w14:paraId="7D9A2497" w14:textId="77777777" w:rsidR="00354A3E" w:rsidRPr="00A1252F" w:rsidRDefault="00354A3E" w:rsidP="009325DE">
      <w:pPr>
        <w:jc w:val="both"/>
        <w:rPr>
          <w:sz w:val="28"/>
          <w:szCs w:val="28"/>
        </w:rPr>
      </w:pPr>
    </w:p>
    <w:p w14:paraId="7D9A2498" w14:textId="3F737C40" w:rsidR="006E265B" w:rsidRPr="00A1252F" w:rsidRDefault="00C010F2" w:rsidP="00853983">
      <w:pPr>
        <w:ind w:firstLine="720"/>
        <w:jc w:val="both"/>
        <w:rPr>
          <w:sz w:val="28"/>
          <w:szCs w:val="28"/>
        </w:rPr>
      </w:pPr>
      <w:r w:rsidRPr="00A1252F">
        <w:rPr>
          <w:sz w:val="28"/>
          <w:szCs w:val="28"/>
        </w:rPr>
        <w:t>3</w:t>
      </w:r>
      <w:r w:rsidR="009325DE" w:rsidRPr="00A1252F">
        <w:rPr>
          <w:sz w:val="28"/>
          <w:szCs w:val="28"/>
        </w:rPr>
        <w:t>4</w:t>
      </w:r>
      <w:r w:rsidR="006E265B" w:rsidRPr="00A1252F">
        <w:rPr>
          <w:sz w:val="28"/>
          <w:szCs w:val="28"/>
        </w:rPr>
        <w:t>.</w:t>
      </w:r>
      <w:r w:rsidR="00042B8E">
        <w:rPr>
          <w:sz w:val="28"/>
          <w:szCs w:val="28"/>
        </w:rPr>
        <w:t> </w:t>
      </w:r>
      <w:r w:rsidR="006E265B" w:rsidRPr="00A1252F">
        <w:rPr>
          <w:sz w:val="28"/>
          <w:szCs w:val="28"/>
        </w:rPr>
        <w:t xml:space="preserve">Veterinārajā aptiekā </w:t>
      </w:r>
      <w:r w:rsidR="00D4798C" w:rsidRPr="00A1252F">
        <w:rPr>
          <w:sz w:val="28"/>
          <w:szCs w:val="28"/>
        </w:rPr>
        <w:t xml:space="preserve">ir </w:t>
      </w:r>
      <w:r w:rsidR="006C5C93" w:rsidRPr="00A1252F">
        <w:rPr>
          <w:sz w:val="28"/>
          <w:szCs w:val="28"/>
        </w:rPr>
        <w:t xml:space="preserve">atļauts izgatavot </w:t>
      </w:r>
      <w:r w:rsidR="000669A5" w:rsidRPr="00A1252F">
        <w:rPr>
          <w:sz w:val="28"/>
          <w:szCs w:val="28"/>
        </w:rPr>
        <w:t xml:space="preserve">veterinārās zāles </w:t>
      </w:r>
      <w:r w:rsidR="006C5C93" w:rsidRPr="00A1252F">
        <w:rPr>
          <w:sz w:val="28"/>
          <w:szCs w:val="28"/>
        </w:rPr>
        <w:t xml:space="preserve">un </w:t>
      </w:r>
      <w:r w:rsidR="000669A5" w:rsidRPr="00A1252F">
        <w:rPr>
          <w:sz w:val="28"/>
          <w:szCs w:val="28"/>
        </w:rPr>
        <w:t xml:space="preserve">tās </w:t>
      </w:r>
      <w:r w:rsidR="006E265B" w:rsidRPr="00A1252F">
        <w:rPr>
          <w:sz w:val="28"/>
          <w:szCs w:val="28"/>
        </w:rPr>
        <w:t>i</w:t>
      </w:r>
      <w:r w:rsidR="00974180" w:rsidRPr="00A1252F">
        <w:rPr>
          <w:sz w:val="28"/>
          <w:szCs w:val="28"/>
        </w:rPr>
        <w:t xml:space="preserve">zplatīt, ja Latvijas </w:t>
      </w:r>
      <w:r w:rsidR="00DA31E2" w:rsidRPr="00A1252F">
        <w:rPr>
          <w:sz w:val="28"/>
          <w:szCs w:val="28"/>
        </w:rPr>
        <w:t>v</w:t>
      </w:r>
      <w:r w:rsidR="00974180" w:rsidRPr="00A1252F">
        <w:rPr>
          <w:sz w:val="28"/>
          <w:szCs w:val="28"/>
        </w:rPr>
        <w:t xml:space="preserve">eterināro zāļu reģistrā nav iekļautas vai </w:t>
      </w:r>
      <w:r w:rsidR="00021AC4" w:rsidRPr="00A1252F">
        <w:rPr>
          <w:sz w:val="28"/>
          <w:szCs w:val="28"/>
        </w:rPr>
        <w:t xml:space="preserve">Latvijā </w:t>
      </w:r>
      <w:r w:rsidR="00974180" w:rsidRPr="00A1252F">
        <w:rPr>
          <w:sz w:val="28"/>
          <w:szCs w:val="28"/>
        </w:rPr>
        <w:t>netiek izplatītas</w:t>
      </w:r>
      <w:r w:rsidR="006E265B" w:rsidRPr="00A1252F">
        <w:rPr>
          <w:sz w:val="28"/>
          <w:szCs w:val="28"/>
        </w:rPr>
        <w:t xml:space="preserve"> veterinārās zāles ar tād</w:t>
      </w:r>
      <w:r w:rsidR="001620FC" w:rsidRPr="00A1252F">
        <w:rPr>
          <w:sz w:val="28"/>
          <w:szCs w:val="28"/>
        </w:rPr>
        <w:t>u</w:t>
      </w:r>
      <w:r w:rsidR="006E265B" w:rsidRPr="00A1252F">
        <w:rPr>
          <w:sz w:val="28"/>
          <w:szCs w:val="28"/>
        </w:rPr>
        <w:t xml:space="preserve"> paš</w:t>
      </w:r>
      <w:r w:rsidR="001620FC" w:rsidRPr="00A1252F">
        <w:rPr>
          <w:sz w:val="28"/>
          <w:szCs w:val="28"/>
        </w:rPr>
        <w:t xml:space="preserve">u </w:t>
      </w:r>
      <w:r w:rsidR="006E265B" w:rsidRPr="00A1252F">
        <w:rPr>
          <w:sz w:val="28"/>
          <w:szCs w:val="28"/>
        </w:rPr>
        <w:t>aktīv</w:t>
      </w:r>
      <w:r w:rsidR="001620FC" w:rsidRPr="00A1252F">
        <w:rPr>
          <w:sz w:val="28"/>
          <w:szCs w:val="28"/>
        </w:rPr>
        <w:t>o</w:t>
      </w:r>
      <w:r w:rsidR="006E265B" w:rsidRPr="00A1252F">
        <w:rPr>
          <w:sz w:val="28"/>
          <w:szCs w:val="28"/>
        </w:rPr>
        <w:t xml:space="preserve"> vielu</w:t>
      </w:r>
      <w:r w:rsidR="001620FC" w:rsidRPr="00A1252F">
        <w:rPr>
          <w:sz w:val="28"/>
          <w:szCs w:val="28"/>
        </w:rPr>
        <w:t xml:space="preserve"> vai </w:t>
      </w:r>
      <w:r w:rsidR="007701E8" w:rsidRPr="00A1252F">
        <w:rPr>
          <w:sz w:val="28"/>
          <w:szCs w:val="28"/>
        </w:rPr>
        <w:t>to</w:t>
      </w:r>
      <w:r w:rsidR="001620FC" w:rsidRPr="00A1252F">
        <w:rPr>
          <w:sz w:val="28"/>
          <w:szCs w:val="28"/>
        </w:rPr>
        <w:t xml:space="preserve"> kombināciju</w:t>
      </w:r>
      <w:r w:rsidR="006E265B" w:rsidRPr="00A1252F">
        <w:rPr>
          <w:sz w:val="28"/>
          <w:szCs w:val="28"/>
        </w:rPr>
        <w:t>, stiprumu, formu</w:t>
      </w:r>
      <w:r w:rsidR="002B426F" w:rsidRPr="00A1252F">
        <w:rPr>
          <w:sz w:val="28"/>
          <w:szCs w:val="28"/>
        </w:rPr>
        <w:t xml:space="preserve"> </w:t>
      </w:r>
      <w:r w:rsidR="00AF4ACE" w:rsidRPr="00A1252F">
        <w:rPr>
          <w:sz w:val="28"/>
          <w:szCs w:val="28"/>
        </w:rPr>
        <w:t xml:space="preserve">un </w:t>
      </w:r>
      <w:r w:rsidR="002E2904" w:rsidRPr="00A1252F">
        <w:rPr>
          <w:sz w:val="28"/>
          <w:szCs w:val="28"/>
        </w:rPr>
        <w:t>lietošanas</w:t>
      </w:r>
      <w:r w:rsidR="002B426F" w:rsidRPr="00A1252F">
        <w:rPr>
          <w:sz w:val="28"/>
          <w:szCs w:val="28"/>
        </w:rPr>
        <w:t xml:space="preserve"> veidu</w:t>
      </w:r>
      <w:r w:rsidR="00021AC4" w:rsidRPr="00A1252F">
        <w:rPr>
          <w:sz w:val="28"/>
          <w:szCs w:val="28"/>
        </w:rPr>
        <w:t>.</w:t>
      </w:r>
      <w:r w:rsidR="006E265B" w:rsidRPr="00A1252F">
        <w:rPr>
          <w:sz w:val="28"/>
          <w:szCs w:val="28"/>
        </w:rPr>
        <w:t xml:space="preserve"> </w:t>
      </w:r>
    </w:p>
    <w:p w14:paraId="7D9A2499" w14:textId="77777777" w:rsidR="00B07E9B" w:rsidRPr="00A1252F" w:rsidRDefault="00B07E9B" w:rsidP="00B07E9B">
      <w:pPr>
        <w:jc w:val="both"/>
        <w:rPr>
          <w:sz w:val="28"/>
          <w:szCs w:val="28"/>
        </w:rPr>
      </w:pPr>
    </w:p>
    <w:p w14:paraId="7D9A249A" w14:textId="262EBA27" w:rsidR="00B07E9B" w:rsidRPr="00A1252F" w:rsidRDefault="00B07E9B" w:rsidP="00B07E9B">
      <w:pPr>
        <w:ind w:firstLine="720"/>
        <w:jc w:val="both"/>
        <w:rPr>
          <w:sz w:val="28"/>
          <w:szCs w:val="28"/>
        </w:rPr>
      </w:pPr>
      <w:r w:rsidRPr="00A1252F">
        <w:rPr>
          <w:sz w:val="28"/>
          <w:szCs w:val="28"/>
        </w:rPr>
        <w:lastRenderedPageBreak/>
        <w:t>35.</w:t>
      </w:r>
      <w:r w:rsidR="003557A9">
        <w:rPr>
          <w:sz w:val="28"/>
          <w:szCs w:val="28"/>
        </w:rPr>
        <w:t> </w:t>
      </w:r>
      <w:r w:rsidRPr="00A1252F">
        <w:rPr>
          <w:sz w:val="28"/>
          <w:szCs w:val="28"/>
        </w:rPr>
        <w:t xml:space="preserve">Veterinārajā aptiekā, kas </w:t>
      </w:r>
      <w:r w:rsidR="00D4798C" w:rsidRPr="00A1252F">
        <w:rPr>
          <w:sz w:val="28"/>
          <w:szCs w:val="28"/>
        </w:rPr>
        <w:t xml:space="preserve">ir </w:t>
      </w:r>
      <w:r w:rsidRPr="00A1252F">
        <w:rPr>
          <w:sz w:val="28"/>
          <w:szCs w:val="28"/>
        </w:rPr>
        <w:t>tiesīga izgatavot veterinārās zāles, izgatavotās veterinārās zāles izsniedz dzīvnieku īpašniekam</w:t>
      </w:r>
      <w:r w:rsidR="00853741" w:rsidRPr="00A1252F">
        <w:rPr>
          <w:sz w:val="28"/>
          <w:szCs w:val="28"/>
        </w:rPr>
        <w:t xml:space="preserve"> </w:t>
      </w:r>
      <w:r w:rsidRPr="00A1252F">
        <w:rPr>
          <w:sz w:val="28"/>
          <w:szCs w:val="28"/>
        </w:rPr>
        <w:t>pret praktizējoša veterinārārsta izrakstītu recepti vai veterinārmedicīniskās prakses iestādei pret iestādē praktizējoša veterinārārsta izrakstītu pieprasījumu. Receptē un piepra</w:t>
      </w:r>
      <w:r w:rsidR="003557A9">
        <w:rPr>
          <w:sz w:val="28"/>
          <w:szCs w:val="28"/>
        </w:rPr>
        <w:softHyphen/>
      </w:r>
      <w:r w:rsidRPr="00A1252F">
        <w:rPr>
          <w:sz w:val="28"/>
          <w:szCs w:val="28"/>
        </w:rPr>
        <w:t>sījumā pieļaujams norādīt izgatavotāja piešķirto veterināro zāļu nosaukumu.</w:t>
      </w:r>
    </w:p>
    <w:p w14:paraId="7D9A249B" w14:textId="77777777" w:rsidR="007701E8" w:rsidRPr="00A1252F" w:rsidRDefault="007701E8" w:rsidP="00B07E9B">
      <w:pPr>
        <w:jc w:val="both"/>
        <w:rPr>
          <w:sz w:val="28"/>
          <w:szCs w:val="28"/>
        </w:rPr>
      </w:pPr>
    </w:p>
    <w:p w14:paraId="7D9A249C" w14:textId="3AF3A6E1" w:rsidR="00853983" w:rsidRPr="00A1252F" w:rsidRDefault="00B07E9B" w:rsidP="00853983">
      <w:pPr>
        <w:ind w:firstLine="720"/>
        <w:jc w:val="both"/>
        <w:rPr>
          <w:sz w:val="28"/>
          <w:szCs w:val="28"/>
        </w:rPr>
      </w:pPr>
      <w:r w:rsidRPr="00A1252F">
        <w:rPr>
          <w:sz w:val="28"/>
          <w:szCs w:val="28"/>
        </w:rPr>
        <w:t>36</w:t>
      </w:r>
      <w:r w:rsidR="00D1552A" w:rsidRPr="00A1252F">
        <w:rPr>
          <w:sz w:val="28"/>
          <w:szCs w:val="28"/>
        </w:rPr>
        <w:t>.</w:t>
      </w:r>
      <w:r w:rsidR="00E847FB">
        <w:rPr>
          <w:sz w:val="28"/>
          <w:szCs w:val="28"/>
        </w:rPr>
        <w:t> </w:t>
      </w:r>
      <w:r w:rsidR="00853983" w:rsidRPr="00A1252F">
        <w:rPr>
          <w:sz w:val="28"/>
          <w:szCs w:val="28"/>
        </w:rPr>
        <w:t>Ja veterinārajā aptiekā</w:t>
      </w:r>
      <w:r w:rsidR="007701E8" w:rsidRPr="00A1252F">
        <w:rPr>
          <w:sz w:val="28"/>
          <w:szCs w:val="28"/>
        </w:rPr>
        <w:t xml:space="preserve"> </w:t>
      </w:r>
      <w:r w:rsidR="00167DA1" w:rsidRPr="00A1252F">
        <w:rPr>
          <w:sz w:val="28"/>
          <w:szCs w:val="28"/>
        </w:rPr>
        <w:t>iz</w:t>
      </w:r>
      <w:r w:rsidR="009325DE" w:rsidRPr="00A1252F">
        <w:rPr>
          <w:sz w:val="28"/>
          <w:szCs w:val="28"/>
        </w:rPr>
        <w:t>plata</w:t>
      </w:r>
      <w:r w:rsidR="00853983" w:rsidRPr="00A1252F">
        <w:rPr>
          <w:sz w:val="28"/>
          <w:szCs w:val="28"/>
        </w:rPr>
        <w:t xml:space="preserve"> </w:t>
      </w:r>
      <w:r w:rsidR="004C0944" w:rsidRPr="00A1252F">
        <w:rPr>
          <w:sz w:val="28"/>
          <w:szCs w:val="28"/>
        </w:rPr>
        <w:t xml:space="preserve">izgatavotās </w:t>
      </w:r>
      <w:r w:rsidR="001C7D6A" w:rsidRPr="00A1252F">
        <w:rPr>
          <w:sz w:val="28"/>
          <w:szCs w:val="28"/>
        </w:rPr>
        <w:t>veterinārās zāles</w:t>
      </w:r>
      <w:r w:rsidR="007701E8" w:rsidRPr="00A1252F">
        <w:rPr>
          <w:sz w:val="28"/>
          <w:szCs w:val="28"/>
        </w:rPr>
        <w:t>:</w:t>
      </w:r>
    </w:p>
    <w:p w14:paraId="7D9A249D" w14:textId="729FC7F0" w:rsidR="00853983" w:rsidRPr="00A1252F" w:rsidRDefault="00D1552A" w:rsidP="00853983">
      <w:pPr>
        <w:ind w:firstLine="720"/>
        <w:jc w:val="both"/>
        <w:rPr>
          <w:sz w:val="28"/>
          <w:szCs w:val="28"/>
        </w:rPr>
      </w:pPr>
      <w:r w:rsidRPr="00A1252F">
        <w:rPr>
          <w:sz w:val="28"/>
          <w:szCs w:val="28"/>
        </w:rPr>
        <w:t>36.1.</w:t>
      </w:r>
      <w:r w:rsidR="003557A9">
        <w:rPr>
          <w:sz w:val="28"/>
          <w:szCs w:val="28"/>
        </w:rPr>
        <w:t> </w:t>
      </w:r>
      <w:r w:rsidRPr="00A1252F">
        <w:rPr>
          <w:sz w:val="28"/>
          <w:szCs w:val="28"/>
        </w:rPr>
        <w:t>šo noteikumu 24</w:t>
      </w:r>
      <w:r w:rsidR="00853983" w:rsidRPr="00A1252F">
        <w:rPr>
          <w:sz w:val="28"/>
          <w:szCs w:val="28"/>
        </w:rPr>
        <w:t>.</w:t>
      </w:r>
      <w:r w:rsidR="00D4798C" w:rsidRPr="00A1252F">
        <w:rPr>
          <w:sz w:val="28"/>
          <w:szCs w:val="28"/>
        </w:rPr>
        <w:t> </w:t>
      </w:r>
      <w:r w:rsidR="00853983" w:rsidRPr="00A1252F">
        <w:rPr>
          <w:sz w:val="28"/>
          <w:szCs w:val="28"/>
        </w:rPr>
        <w:t xml:space="preserve">punktā minētā atbildīgā amatpersona </w:t>
      </w:r>
      <w:r w:rsidR="00D4798C" w:rsidRPr="00A1252F">
        <w:rPr>
          <w:sz w:val="28"/>
          <w:szCs w:val="28"/>
        </w:rPr>
        <w:t xml:space="preserve">par tām </w:t>
      </w:r>
      <w:r w:rsidR="00853983" w:rsidRPr="00A1252F">
        <w:rPr>
          <w:sz w:val="28"/>
          <w:szCs w:val="28"/>
        </w:rPr>
        <w:t xml:space="preserve">nodrošina </w:t>
      </w:r>
      <w:r w:rsidR="00D4798C" w:rsidRPr="00A1252F">
        <w:rPr>
          <w:sz w:val="28"/>
          <w:szCs w:val="28"/>
        </w:rPr>
        <w:t>šādas</w:t>
      </w:r>
      <w:r w:rsidR="00D4798C" w:rsidRPr="00A1252F" w:rsidDel="00D4798C">
        <w:rPr>
          <w:sz w:val="28"/>
          <w:szCs w:val="28"/>
        </w:rPr>
        <w:t xml:space="preserve"> </w:t>
      </w:r>
      <w:r w:rsidR="00853983" w:rsidRPr="00A1252F">
        <w:rPr>
          <w:sz w:val="28"/>
          <w:szCs w:val="28"/>
        </w:rPr>
        <w:t>informācij</w:t>
      </w:r>
      <w:r w:rsidR="00D4798C" w:rsidRPr="00A1252F">
        <w:rPr>
          <w:sz w:val="28"/>
          <w:szCs w:val="28"/>
        </w:rPr>
        <w:t>as saglabāšanu</w:t>
      </w:r>
      <w:r w:rsidR="00853983" w:rsidRPr="00A1252F">
        <w:rPr>
          <w:sz w:val="28"/>
          <w:szCs w:val="28"/>
        </w:rPr>
        <w:t>:</w:t>
      </w:r>
    </w:p>
    <w:p w14:paraId="7D9A249E" w14:textId="6A71B6CC" w:rsidR="00853983" w:rsidRPr="00A1252F" w:rsidRDefault="00D1552A" w:rsidP="00853983">
      <w:pPr>
        <w:ind w:firstLine="720"/>
        <w:jc w:val="both"/>
        <w:rPr>
          <w:sz w:val="28"/>
          <w:szCs w:val="28"/>
        </w:rPr>
      </w:pPr>
      <w:r w:rsidRPr="00A1252F">
        <w:rPr>
          <w:sz w:val="28"/>
          <w:szCs w:val="28"/>
        </w:rPr>
        <w:t>36.</w:t>
      </w:r>
      <w:r w:rsidR="00853983" w:rsidRPr="00A1252F">
        <w:rPr>
          <w:sz w:val="28"/>
          <w:szCs w:val="28"/>
        </w:rPr>
        <w:t>1.</w:t>
      </w:r>
      <w:r w:rsidR="001C7D6A" w:rsidRPr="00A1252F">
        <w:rPr>
          <w:sz w:val="28"/>
          <w:szCs w:val="28"/>
        </w:rPr>
        <w:t>1</w:t>
      </w:r>
      <w:r w:rsidR="000669A5" w:rsidRPr="00A1252F">
        <w:rPr>
          <w:sz w:val="28"/>
          <w:szCs w:val="28"/>
        </w:rPr>
        <w:t>.</w:t>
      </w:r>
      <w:r w:rsidR="00E847FB">
        <w:rPr>
          <w:sz w:val="28"/>
          <w:szCs w:val="28"/>
        </w:rPr>
        <w:t> </w:t>
      </w:r>
      <w:r w:rsidR="00107774" w:rsidRPr="00A1252F">
        <w:rPr>
          <w:sz w:val="28"/>
          <w:szCs w:val="28"/>
        </w:rPr>
        <w:t xml:space="preserve">izgatavoto </w:t>
      </w:r>
      <w:r w:rsidR="00974180" w:rsidRPr="00A1252F">
        <w:rPr>
          <w:sz w:val="28"/>
          <w:szCs w:val="28"/>
        </w:rPr>
        <w:t xml:space="preserve">veterināro </w:t>
      </w:r>
      <w:r w:rsidR="00853983" w:rsidRPr="00A1252F">
        <w:rPr>
          <w:sz w:val="28"/>
          <w:szCs w:val="28"/>
        </w:rPr>
        <w:t>zāļu precīz</w:t>
      </w:r>
      <w:r w:rsidR="00D4798C" w:rsidRPr="00A1252F">
        <w:rPr>
          <w:sz w:val="28"/>
          <w:szCs w:val="28"/>
        </w:rPr>
        <w:t>u</w:t>
      </w:r>
      <w:r w:rsidR="00853983" w:rsidRPr="00A1252F">
        <w:rPr>
          <w:sz w:val="28"/>
          <w:szCs w:val="28"/>
        </w:rPr>
        <w:t xml:space="preserve"> aprakst</w:t>
      </w:r>
      <w:r w:rsidR="00853741" w:rsidRPr="00A1252F">
        <w:rPr>
          <w:sz w:val="28"/>
          <w:szCs w:val="28"/>
        </w:rPr>
        <w:t xml:space="preserve">u, </w:t>
      </w:r>
      <w:r w:rsidR="00853983" w:rsidRPr="00A1252F">
        <w:rPr>
          <w:sz w:val="28"/>
          <w:szCs w:val="28"/>
        </w:rPr>
        <w:t>tostarp zāļu form</w:t>
      </w:r>
      <w:r w:rsidR="00AE7862" w:rsidRPr="00A1252F">
        <w:rPr>
          <w:sz w:val="28"/>
          <w:szCs w:val="28"/>
        </w:rPr>
        <w:t>u</w:t>
      </w:r>
      <w:r w:rsidR="00853983" w:rsidRPr="00A1252F">
        <w:rPr>
          <w:sz w:val="28"/>
          <w:szCs w:val="28"/>
        </w:rPr>
        <w:t xml:space="preserve">, </w:t>
      </w:r>
      <w:r w:rsidR="00B07E9B" w:rsidRPr="00A1252F">
        <w:rPr>
          <w:sz w:val="28"/>
          <w:szCs w:val="28"/>
        </w:rPr>
        <w:t xml:space="preserve">zāļu sastāvā iekļauto </w:t>
      </w:r>
      <w:r w:rsidR="006158A5" w:rsidRPr="00A1252F">
        <w:rPr>
          <w:sz w:val="28"/>
          <w:szCs w:val="28"/>
        </w:rPr>
        <w:t>aktīv</w:t>
      </w:r>
      <w:r w:rsidR="00B07E9B" w:rsidRPr="00A1252F">
        <w:rPr>
          <w:sz w:val="28"/>
          <w:szCs w:val="28"/>
        </w:rPr>
        <w:t>o</w:t>
      </w:r>
      <w:r w:rsidR="006158A5" w:rsidRPr="00A1252F">
        <w:rPr>
          <w:sz w:val="28"/>
          <w:szCs w:val="28"/>
        </w:rPr>
        <w:t xml:space="preserve"> viel</w:t>
      </w:r>
      <w:r w:rsidR="00B07E9B" w:rsidRPr="00A1252F">
        <w:rPr>
          <w:sz w:val="28"/>
          <w:szCs w:val="28"/>
        </w:rPr>
        <w:t>u</w:t>
      </w:r>
      <w:r w:rsidR="006158A5" w:rsidRPr="00A1252F">
        <w:rPr>
          <w:sz w:val="28"/>
          <w:szCs w:val="28"/>
        </w:rPr>
        <w:t xml:space="preserve"> un palīgviel</w:t>
      </w:r>
      <w:r w:rsidR="00B07E9B" w:rsidRPr="00A1252F">
        <w:rPr>
          <w:sz w:val="28"/>
          <w:szCs w:val="28"/>
        </w:rPr>
        <w:t>u nosaukum</w:t>
      </w:r>
      <w:r w:rsidR="00AE7862" w:rsidRPr="00A1252F">
        <w:rPr>
          <w:sz w:val="28"/>
          <w:szCs w:val="28"/>
        </w:rPr>
        <w:t>u</w:t>
      </w:r>
      <w:r w:rsidR="00B07E9B" w:rsidRPr="00A1252F">
        <w:rPr>
          <w:sz w:val="28"/>
          <w:szCs w:val="28"/>
        </w:rPr>
        <w:t>,</w:t>
      </w:r>
      <w:r w:rsidR="00853983" w:rsidRPr="00A1252F">
        <w:rPr>
          <w:sz w:val="28"/>
          <w:szCs w:val="28"/>
        </w:rPr>
        <w:t xml:space="preserve"> </w:t>
      </w:r>
      <w:r w:rsidR="00AE7862" w:rsidRPr="00A1252F">
        <w:rPr>
          <w:sz w:val="28"/>
          <w:szCs w:val="28"/>
        </w:rPr>
        <w:t xml:space="preserve">stiprumu </w:t>
      </w:r>
      <w:r w:rsidR="00853983" w:rsidRPr="00A1252F">
        <w:rPr>
          <w:sz w:val="28"/>
          <w:szCs w:val="28"/>
        </w:rPr>
        <w:t>un daudzum</w:t>
      </w:r>
      <w:r w:rsidR="00853741" w:rsidRPr="00A1252F">
        <w:rPr>
          <w:sz w:val="28"/>
          <w:szCs w:val="28"/>
        </w:rPr>
        <w:t>u</w:t>
      </w:r>
      <w:r w:rsidR="00853983" w:rsidRPr="00A1252F">
        <w:rPr>
          <w:sz w:val="28"/>
          <w:szCs w:val="28"/>
        </w:rPr>
        <w:t>;</w:t>
      </w:r>
    </w:p>
    <w:p w14:paraId="7D9A249F" w14:textId="3E566BBD" w:rsidR="00853983" w:rsidRPr="00A1252F" w:rsidRDefault="00D1552A" w:rsidP="00853983">
      <w:pPr>
        <w:ind w:firstLine="720"/>
        <w:jc w:val="both"/>
        <w:rPr>
          <w:sz w:val="28"/>
          <w:szCs w:val="28"/>
        </w:rPr>
      </w:pPr>
      <w:r w:rsidRPr="00A1252F">
        <w:rPr>
          <w:sz w:val="28"/>
          <w:szCs w:val="28"/>
        </w:rPr>
        <w:t>36.</w:t>
      </w:r>
      <w:r w:rsidR="00853983" w:rsidRPr="00A1252F">
        <w:rPr>
          <w:sz w:val="28"/>
          <w:szCs w:val="28"/>
        </w:rPr>
        <w:t>1.</w:t>
      </w:r>
      <w:r w:rsidR="001C7D6A" w:rsidRPr="00A1252F">
        <w:rPr>
          <w:sz w:val="28"/>
          <w:szCs w:val="28"/>
        </w:rPr>
        <w:t>2</w:t>
      </w:r>
      <w:r w:rsidR="00853983" w:rsidRPr="00A1252F">
        <w:rPr>
          <w:sz w:val="28"/>
          <w:szCs w:val="28"/>
        </w:rPr>
        <w:t>.</w:t>
      </w:r>
      <w:r w:rsidR="00E847FB">
        <w:rPr>
          <w:sz w:val="28"/>
          <w:szCs w:val="28"/>
        </w:rPr>
        <w:t> </w:t>
      </w:r>
      <w:r w:rsidR="00D4798C" w:rsidRPr="00A1252F">
        <w:rPr>
          <w:sz w:val="28"/>
          <w:szCs w:val="28"/>
        </w:rPr>
        <w:t xml:space="preserve">tās </w:t>
      </w:r>
      <w:r w:rsidR="008711CF" w:rsidRPr="00A1252F">
        <w:rPr>
          <w:sz w:val="28"/>
          <w:szCs w:val="28"/>
        </w:rPr>
        <w:t>persona</w:t>
      </w:r>
      <w:r w:rsidR="00AE7862" w:rsidRPr="00A1252F">
        <w:rPr>
          <w:sz w:val="28"/>
          <w:szCs w:val="28"/>
        </w:rPr>
        <w:t>s</w:t>
      </w:r>
      <w:r w:rsidR="008711CF" w:rsidRPr="00A1252F">
        <w:rPr>
          <w:sz w:val="28"/>
          <w:szCs w:val="28"/>
        </w:rPr>
        <w:t xml:space="preserve"> </w:t>
      </w:r>
      <w:r w:rsidR="00B07E9B" w:rsidRPr="00A1252F">
        <w:rPr>
          <w:sz w:val="28"/>
          <w:szCs w:val="28"/>
        </w:rPr>
        <w:t>v</w:t>
      </w:r>
      <w:r w:rsidR="008711CF" w:rsidRPr="00A1252F">
        <w:rPr>
          <w:sz w:val="28"/>
          <w:szCs w:val="28"/>
        </w:rPr>
        <w:t xml:space="preserve">ārdu, </w:t>
      </w:r>
      <w:r w:rsidR="00B07E9B" w:rsidRPr="00A1252F">
        <w:rPr>
          <w:sz w:val="28"/>
          <w:szCs w:val="28"/>
        </w:rPr>
        <w:t>uzv</w:t>
      </w:r>
      <w:r w:rsidR="008711CF" w:rsidRPr="00A1252F">
        <w:rPr>
          <w:sz w:val="28"/>
          <w:szCs w:val="28"/>
        </w:rPr>
        <w:t>ārdu</w:t>
      </w:r>
      <w:r w:rsidR="00B07E9B" w:rsidRPr="00A1252F">
        <w:rPr>
          <w:sz w:val="28"/>
          <w:szCs w:val="28"/>
        </w:rPr>
        <w:t xml:space="preserve"> un kvalifikāciju</w:t>
      </w:r>
      <w:r w:rsidR="00D4798C" w:rsidRPr="00A1252F">
        <w:rPr>
          <w:sz w:val="28"/>
          <w:szCs w:val="28"/>
        </w:rPr>
        <w:t>,</w:t>
      </w:r>
      <w:r w:rsidR="00853983" w:rsidRPr="00A1252F">
        <w:rPr>
          <w:sz w:val="28"/>
          <w:szCs w:val="28"/>
        </w:rPr>
        <w:t xml:space="preserve"> </w:t>
      </w:r>
      <w:r w:rsidR="00D4798C" w:rsidRPr="00A1252F">
        <w:rPr>
          <w:sz w:val="28"/>
          <w:szCs w:val="28"/>
        </w:rPr>
        <w:t>kura izgatavo veterinārās zāles;</w:t>
      </w:r>
    </w:p>
    <w:p w14:paraId="7D9A24A0" w14:textId="2B98269A" w:rsidR="00853983" w:rsidRPr="00A1252F" w:rsidRDefault="00D1552A" w:rsidP="00853983">
      <w:pPr>
        <w:ind w:firstLine="720"/>
        <w:jc w:val="both"/>
        <w:rPr>
          <w:sz w:val="28"/>
          <w:szCs w:val="28"/>
        </w:rPr>
      </w:pPr>
      <w:r w:rsidRPr="00A1252F">
        <w:rPr>
          <w:sz w:val="28"/>
          <w:szCs w:val="28"/>
        </w:rPr>
        <w:t>36.</w:t>
      </w:r>
      <w:r w:rsidR="00853983" w:rsidRPr="00A1252F">
        <w:rPr>
          <w:sz w:val="28"/>
          <w:szCs w:val="28"/>
        </w:rPr>
        <w:t>1.</w:t>
      </w:r>
      <w:r w:rsidR="001C7D6A" w:rsidRPr="00A1252F">
        <w:rPr>
          <w:sz w:val="28"/>
          <w:szCs w:val="28"/>
        </w:rPr>
        <w:t>3</w:t>
      </w:r>
      <w:r w:rsidR="00853983" w:rsidRPr="00A1252F">
        <w:rPr>
          <w:sz w:val="28"/>
          <w:szCs w:val="28"/>
        </w:rPr>
        <w:t>.</w:t>
      </w:r>
      <w:r w:rsidR="00E847FB">
        <w:rPr>
          <w:sz w:val="28"/>
          <w:szCs w:val="28"/>
        </w:rPr>
        <w:t> </w:t>
      </w:r>
      <w:r w:rsidR="00974180" w:rsidRPr="00A1252F">
        <w:rPr>
          <w:sz w:val="28"/>
          <w:szCs w:val="28"/>
        </w:rPr>
        <w:t xml:space="preserve">veterināro </w:t>
      </w:r>
      <w:r w:rsidR="00853983" w:rsidRPr="00A1252F">
        <w:rPr>
          <w:sz w:val="28"/>
          <w:szCs w:val="28"/>
        </w:rPr>
        <w:t xml:space="preserve">zāļu </w:t>
      </w:r>
      <w:r w:rsidR="00CD450A" w:rsidRPr="00A1252F">
        <w:rPr>
          <w:sz w:val="28"/>
          <w:szCs w:val="28"/>
        </w:rPr>
        <w:t>izgatavošanas datum</w:t>
      </w:r>
      <w:r w:rsidR="00D4798C" w:rsidRPr="00A1252F">
        <w:rPr>
          <w:sz w:val="28"/>
          <w:szCs w:val="28"/>
        </w:rPr>
        <w:t>u</w:t>
      </w:r>
      <w:r w:rsidR="00CD450A" w:rsidRPr="00A1252F">
        <w:rPr>
          <w:sz w:val="28"/>
          <w:szCs w:val="28"/>
        </w:rPr>
        <w:t xml:space="preserve"> </w:t>
      </w:r>
      <w:r w:rsidR="00F54FA7" w:rsidRPr="00A1252F">
        <w:rPr>
          <w:sz w:val="28"/>
          <w:szCs w:val="28"/>
        </w:rPr>
        <w:t xml:space="preserve">un </w:t>
      </w:r>
      <w:r w:rsidR="00853983" w:rsidRPr="00A1252F">
        <w:rPr>
          <w:sz w:val="28"/>
          <w:szCs w:val="28"/>
        </w:rPr>
        <w:t>derīguma termiņ</w:t>
      </w:r>
      <w:r w:rsidR="00AE7862" w:rsidRPr="00A1252F">
        <w:rPr>
          <w:sz w:val="28"/>
          <w:szCs w:val="28"/>
        </w:rPr>
        <w:t>u</w:t>
      </w:r>
      <w:r w:rsidR="00853983" w:rsidRPr="00A1252F">
        <w:rPr>
          <w:sz w:val="28"/>
          <w:szCs w:val="28"/>
        </w:rPr>
        <w:t>;</w:t>
      </w:r>
    </w:p>
    <w:p w14:paraId="7D9A24A1" w14:textId="327CFBA0" w:rsidR="00853983" w:rsidRPr="00A1252F" w:rsidRDefault="00D1552A" w:rsidP="00853983">
      <w:pPr>
        <w:ind w:firstLine="720"/>
        <w:jc w:val="both"/>
        <w:rPr>
          <w:sz w:val="28"/>
          <w:szCs w:val="28"/>
        </w:rPr>
      </w:pPr>
      <w:r w:rsidRPr="00A1252F">
        <w:rPr>
          <w:sz w:val="28"/>
          <w:szCs w:val="28"/>
        </w:rPr>
        <w:t>36.</w:t>
      </w:r>
      <w:r w:rsidR="00853983" w:rsidRPr="00A1252F">
        <w:rPr>
          <w:sz w:val="28"/>
          <w:szCs w:val="28"/>
        </w:rPr>
        <w:t>1.</w:t>
      </w:r>
      <w:r w:rsidR="00CD450A" w:rsidRPr="00A1252F">
        <w:rPr>
          <w:sz w:val="28"/>
          <w:szCs w:val="28"/>
        </w:rPr>
        <w:t>4</w:t>
      </w:r>
      <w:r w:rsidR="00853983" w:rsidRPr="00A1252F">
        <w:rPr>
          <w:sz w:val="28"/>
          <w:szCs w:val="28"/>
        </w:rPr>
        <w:t>.</w:t>
      </w:r>
      <w:r w:rsidR="00E847FB">
        <w:rPr>
          <w:sz w:val="28"/>
          <w:szCs w:val="28"/>
        </w:rPr>
        <w:t> </w:t>
      </w:r>
      <w:r w:rsidR="00107774" w:rsidRPr="00A1252F">
        <w:rPr>
          <w:sz w:val="28"/>
          <w:szCs w:val="28"/>
        </w:rPr>
        <w:t xml:space="preserve">izgatavoto </w:t>
      </w:r>
      <w:r w:rsidR="00974180" w:rsidRPr="00A1252F">
        <w:rPr>
          <w:sz w:val="28"/>
          <w:szCs w:val="28"/>
        </w:rPr>
        <w:t>veterināro</w:t>
      </w:r>
      <w:r w:rsidR="00853983" w:rsidRPr="00A1252F">
        <w:rPr>
          <w:sz w:val="28"/>
          <w:szCs w:val="28"/>
        </w:rPr>
        <w:t xml:space="preserve"> zāļu izsniegšanas datum</w:t>
      </w:r>
      <w:r w:rsidR="00AE7862" w:rsidRPr="00A1252F">
        <w:rPr>
          <w:sz w:val="28"/>
          <w:szCs w:val="28"/>
        </w:rPr>
        <w:t>u</w:t>
      </w:r>
      <w:r w:rsidR="00853983" w:rsidRPr="00A1252F">
        <w:rPr>
          <w:sz w:val="28"/>
          <w:szCs w:val="28"/>
        </w:rPr>
        <w:t>;</w:t>
      </w:r>
    </w:p>
    <w:p w14:paraId="7D9A24A2" w14:textId="1E6E42BB" w:rsidR="00853983" w:rsidRPr="00A1252F" w:rsidRDefault="00D1552A" w:rsidP="00853983">
      <w:pPr>
        <w:ind w:firstLine="720"/>
        <w:jc w:val="both"/>
        <w:rPr>
          <w:sz w:val="28"/>
          <w:szCs w:val="28"/>
        </w:rPr>
      </w:pPr>
      <w:r w:rsidRPr="00A1252F">
        <w:rPr>
          <w:sz w:val="28"/>
          <w:szCs w:val="28"/>
        </w:rPr>
        <w:t>36.</w:t>
      </w:r>
      <w:r w:rsidR="00853983" w:rsidRPr="00A1252F">
        <w:rPr>
          <w:sz w:val="28"/>
          <w:szCs w:val="28"/>
        </w:rPr>
        <w:t>1.</w:t>
      </w:r>
      <w:r w:rsidR="00CD450A" w:rsidRPr="00A1252F">
        <w:rPr>
          <w:sz w:val="28"/>
          <w:szCs w:val="28"/>
        </w:rPr>
        <w:t>5</w:t>
      </w:r>
      <w:r w:rsidR="00853983" w:rsidRPr="00A1252F">
        <w:rPr>
          <w:sz w:val="28"/>
          <w:szCs w:val="28"/>
        </w:rPr>
        <w:t>.</w:t>
      </w:r>
      <w:r w:rsidR="00E847FB">
        <w:rPr>
          <w:sz w:val="28"/>
          <w:szCs w:val="28"/>
        </w:rPr>
        <w:t> </w:t>
      </w:r>
      <w:r w:rsidR="00D4798C" w:rsidRPr="00A1252F">
        <w:rPr>
          <w:sz w:val="28"/>
          <w:szCs w:val="28"/>
        </w:rPr>
        <w:t xml:space="preserve">veterinārās zāles saņēmušās </w:t>
      </w:r>
      <w:r w:rsidR="00853983" w:rsidRPr="00A1252F">
        <w:rPr>
          <w:sz w:val="28"/>
          <w:szCs w:val="28"/>
        </w:rPr>
        <w:t>personas</w:t>
      </w:r>
      <w:r w:rsidR="00D4798C" w:rsidRPr="00A1252F">
        <w:rPr>
          <w:sz w:val="28"/>
          <w:szCs w:val="28"/>
        </w:rPr>
        <w:t xml:space="preserve"> nosaukumu un adresi</w:t>
      </w:r>
      <w:r w:rsidR="00853983" w:rsidRPr="00A1252F">
        <w:rPr>
          <w:sz w:val="28"/>
          <w:szCs w:val="28"/>
        </w:rPr>
        <w:t xml:space="preserve"> </w:t>
      </w:r>
      <w:r w:rsidR="00D4798C" w:rsidRPr="00A1252F">
        <w:rPr>
          <w:sz w:val="28"/>
          <w:szCs w:val="28"/>
        </w:rPr>
        <w:t xml:space="preserve">vai </w:t>
      </w:r>
      <w:r w:rsidR="00853983" w:rsidRPr="00A1252F">
        <w:rPr>
          <w:sz w:val="28"/>
          <w:szCs w:val="28"/>
        </w:rPr>
        <w:t>vārd</w:t>
      </w:r>
      <w:r w:rsidR="00AE7862" w:rsidRPr="00A1252F">
        <w:rPr>
          <w:sz w:val="28"/>
          <w:szCs w:val="28"/>
        </w:rPr>
        <w:t>u</w:t>
      </w:r>
      <w:r w:rsidR="00D4798C" w:rsidRPr="00A1252F">
        <w:rPr>
          <w:sz w:val="28"/>
          <w:szCs w:val="28"/>
        </w:rPr>
        <w:t xml:space="preserve"> un</w:t>
      </w:r>
      <w:r w:rsidR="00853983" w:rsidRPr="00A1252F">
        <w:rPr>
          <w:sz w:val="28"/>
          <w:szCs w:val="28"/>
        </w:rPr>
        <w:t xml:space="preserve"> uzvārd</w:t>
      </w:r>
      <w:r w:rsidR="00AE7862" w:rsidRPr="00A1252F">
        <w:rPr>
          <w:sz w:val="28"/>
          <w:szCs w:val="28"/>
        </w:rPr>
        <w:t>u</w:t>
      </w:r>
      <w:r w:rsidR="007701E8" w:rsidRPr="00A1252F">
        <w:rPr>
          <w:sz w:val="28"/>
          <w:szCs w:val="28"/>
        </w:rPr>
        <w:t>, ja veterinārās zāles iz</w:t>
      </w:r>
      <w:r w:rsidR="00031557" w:rsidRPr="00A1252F">
        <w:rPr>
          <w:sz w:val="28"/>
          <w:szCs w:val="28"/>
        </w:rPr>
        <w:t>snie</w:t>
      </w:r>
      <w:r w:rsidR="00D4798C" w:rsidRPr="00A1252F">
        <w:rPr>
          <w:sz w:val="28"/>
          <w:szCs w:val="28"/>
        </w:rPr>
        <w:t>gtas</w:t>
      </w:r>
      <w:r w:rsidR="007701E8" w:rsidRPr="00A1252F">
        <w:rPr>
          <w:sz w:val="28"/>
          <w:szCs w:val="28"/>
        </w:rPr>
        <w:t xml:space="preserve"> dzīvnieku īpašniekam</w:t>
      </w:r>
      <w:r w:rsidR="00853983" w:rsidRPr="00A1252F">
        <w:rPr>
          <w:sz w:val="28"/>
          <w:szCs w:val="28"/>
        </w:rPr>
        <w:t>;</w:t>
      </w:r>
    </w:p>
    <w:p w14:paraId="7D9A24A3" w14:textId="66A88D82" w:rsidR="00374E7E" w:rsidRPr="00A1252F" w:rsidRDefault="00D1552A" w:rsidP="00853983">
      <w:pPr>
        <w:ind w:firstLine="720"/>
        <w:jc w:val="both"/>
        <w:rPr>
          <w:sz w:val="28"/>
          <w:szCs w:val="28"/>
        </w:rPr>
      </w:pPr>
      <w:r w:rsidRPr="00A1252F">
        <w:rPr>
          <w:sz w:val="28"/>
          <w:szCs w:val="28"/>
        </w:rPr>
        <w:t>36.</w:t>
      </w:r>
      <w:r w:rsidR="007701E8" w:rsidRPr="00A1252F">
        <w:rPr>
          <w:sz w:val="28"/>
          <w:szCs w:val="28"/>
        </w:rPr>
        <w:t>1.</w:t>
      </w:r>
      <w:r w:rsidR="00CD450A" w:rsidRPr="00A1252F">
        <w:rPr>
          <w:sz w:val="28"/>
          <w:szCs w:val="28"/>
        </w:rPr>
        <w:t>6</w:t>
      </w:r>
      <w:r w:rsidR="007701E8" w:rsidRPr="00A1252F">
        <w:rPr>
          <w:sz w:val="28"/>
          <w:szCs w:val="28"/>
        </w:rPr>
        <w:t>.</w:t>
      </w:r>
      <w:r w:rsidR="00E847FB">
        <w:rPr>
          <w:sz w:val="28"/>
          <w:szCs w:val="28"/>
        </w:rPr>
        <w:t> </w:t>
      </w:r>
      <w:r w:rsidR="007701E8" w:rsidRPr="00A1252F">
        <w:rPr>
          <w:sz w:val="28"/>
          <w:szCs w:val="28"/>
        </w:rPr>
        <w:t>nosaukum</w:t>
      </w:r>
      <w:r w:rsidR="00AE7862" w:rsidRPr="00A1252F">
        <w:rPr>
          <w:sz w:val="28"/>
          <w:szCs w:val="28"/>
        </w:rPr>
        <w:t>u</w:t>
      </w:r>
      <w:r w:rsidR="00201757" w:rsidRPr="00A1252F">
        <w:rPr>
          <w:sz w:val="28"/>
          <w:szCs w:val="28"/>
        </w:rPr>
        <w:t xml:space="preserve"> </w:t>
      </w:r>
      <w:r w:rsidR="007701E8" w:rsidRPr="00A1252F">
        <w:rPr>
          <w:sz w:val="28"/>
          <w:szCs w:val="28"/>
        </w:rPr>
        <w:t>un reģistrācijas numur</w:t>
      </w:r>
      <w:r w:rsidR="00AE7862" w:rsidRPr="00A1252F">
        <w:rPr>
          <w:sz w:val="28"/>
          <w:szCs w:val="28"/>
        </w:rPr>
        <w:t>u</w:t>
      </w:r>
      <w:r w:rsidR="007701E8" w:rsidRPr="00A1252F">
        <w:rPr>
          <w:sz w:val="28"/>
          <w:szCs w:val="28"/>
        </w:rPr>
        <w:t xml:space="preserve"> Pārtikas un</w:t>
      </w:r>
      <w:r w:rsidR="00374E7E" w:rsidRPr="00A1252F">
        <w:rPr>
          <w:sz w:val="28"/>
          <w:szCs w:val="28"/>
        </w:rPr>
        <w:t xml:space="preserve"> veterinārā dienesta uzraudzībai pakļauto</w:t>
      </w:r>
      <w:r w:rsidR="007701E8" w:rsidRPr="00A1252F">
        <w:rPr>
          <w:sz w:val="28"/>
          <w:szCs w:val="28"/>
        </w:rPr>
        <w:t xml:space="preserve"> objektu reģistrā, ja veterinārās zāles izsniedz veterinār</w:t>
      </w:r>
      <w:r w:rsidR="00E847FB">
        <w:rPr>
          <w:sz w:val="28"/>
          <w:szCs w:val="28"/>
        </w:rPr>
        <w:softHyphen/>
      </w:r>
      <w:r w:rsidR="007701E8" w:rsidRPr="00A1252F">
        <w:rPr>
          <w:sz w:val="28"/>
          <w:szCs w:val="28"/>
        </w:rPr>
        <w:t xml:space="preserve">medicīniskās </w:t>
      </w:r>
      <w:r w:rsidR="00CD450A" w:rsidRPr="00A1252F">
        <w:rPr>
          <w:sz w:val="28"/>
          <w:szCs w:val="28"/>
        </w:rPr>
        <w:t>prakses</w:t>
      </w:r>
      <w:r w:rsidR="007701E8" w:rsidRPr="00A1252F">
        <w:rPr>
          <w:sz w:val="28"/>
          <w:szCs w:val="28"/>
        </w:rPr>
        <w:t xml:space="preserve"> </w:t>
      </w:r>
      <w:r w:rsidR="000C5AE0" w:rsidRPr="00A1252F">
        <w:rPr>
          <w:sz w:val="28"/>
          <w:szCs w:val="28"/>
        </w:rPr>
        <w:t>iestādei</w:t>
      </w:r>
      <w:r w:rsidR="00374E7E" w:rsidRPr="00A1252F">
        <w:rPr>
          <w:sz w:val="28"/>
          <w:szCs w:val="28"/>
        </w:rPr>
        <w:t>;</w:t>
      </w:r>
    </w:p>
    <w:p w14:paraId="7D9A24A4" w14:textId="059E9182" w:rsidR="00853983" w:rsidRPr="00A1252F" w:rsidRDefault="00D1552A" w:rsidP="00853983">
      <w:pPr>
        <w:ind w:firstLine="720"/>
        <w:jc w:val="both"/>
        <w:rPr>
          <w:sz w:val="28"/>
          <w:szCs w:val="28"/>
        </w:rPr>
      </w:pPr>
      <w:r w:rsidRPr="00A1252F">
        <w:rPr>
          <w:sz w:val="28"/>
          <w:szCs w:val="28"/>
        </w:rPr>
        <w:t>36.</w:t>
      </w:r>
      <w:r w:rsidR="00853983" w:rsidRPr="00A1252F">
        <w:rPr>
          <w:sz w:val="28"/>
          <w:szCs w:val="28"/>
        </w:rPr>
        <w:t>1.</w:t>
      </w:r>
      <w:r w:rsidR="00CD450A" w:rsidRPr="00A1252F">
        <w:rPr>
          <w:sz w:val="28"/>
          <w:szCs w:val="28"/>
        </w:rPr>
        <w:t>7</w:t>
      </w:r>
      <w:r w:rsidR="00853983" w:rsidRPr="00A1252F">
        <w:rPr>
          <w:sz w:val="28"/>
          <w:szCs w:val="28"/>
        </w:rPr>
        <w:t>.</w:t>
      </w:r>
      <w:r w:rsidR="00E847FB">
        <w:rPr>
          <w:sz w:val="28"/>
          <w:szCs w:val="28"/>
        </w:rPr>
        <w:t> </w:t>
      </w:r>
      <w:r w:rsidR="00D4798C" w:rsidRPr="00A1252F">
        <w:rPr>
          <w:sz w:val="28"/>
          <w:szCs w:val="28"/>
        </w:rPr>
        <w:t xml:space="preserve">tā </w:t>
      </w:r>
      <w:r w:rsidR="00853983" w:rsidRPr="00A1252F">
        <w:rPr>
          <w:sz w:val="28"/>
          <w:szCs w:val="28"/>
        </w:rPr>
        <w:t>dzīvnieka sug</w:t>
      </w:r>
      <w:r w:rsidR="00AE7862" w:rsidRPr="00A1252F">
        <w:rPr>
          <w:sz w:val="28"/>
          <w:szCs w:val="28"/>
        </w:rPr>
        <w:t>u</w:t>
      </w:r>
      <w:r w:rsidR="00853983" w:rsidRPr="00A1252F">
        <w:rPr>
          <w:sz w:val="28"/>
          <w:szCs w:val="28"/>
        </w:rPr>
        <w:t>, vecum</w:t>
      </w:r>
      <w:r w:rsidR="00AE7862" w:rsidRPr="00A1252F">
        <w:rPr>
          <w:sz w:val="28"/>
          <w:szCs w:val="28"/>
        </w:rPr>
        <w:t>u</w:t>
      </w:r>
      <w:r w:rsidR="00853983" w:rsidRPr="00A1252F">
        <w:rPr>
          <w:sz w:val="28"/>
          <w:szCs w:val="28"/>
        </w:rPr>
        <w:t xml:space="preserve"> un identi</w:t>
      </w:r>
      <w:r w:rsidR="00290BE2" w:rsidRPr="00A1252F">
        <w:rPr>
          <w:sz w:val="28"/>
          <w:szCs w:val="28"/>
        </w:rPr>
        <w:t>fikācijas</w:t>
      </w:r>
      <w:r w:rsidR="00853983" w:rsidRPr="00A1252F">
        <w:rPr>
          <w:sz w:val="28"/>
          <w:szCs w:val="28"/>
        </w:rPr>
        <w:t xml:space="preserve"> numur</w:t>
      </w:r>
      <w:r w:rsidR="00AE7862" w:rsidRPr="00A1252F">
        <w:rPr>
          <w:sz w:val="28"/>
          <w:szCs w:val="28"/>
        </w:rPr>
        <w:t>u</w:t>
      </w:r>
      <w:r w:rsidR="00853983" w:rsidRPr="00A1252F">
        <w:rPr>
          <w:sz w:val="28"/>
          <w:szCs w:val="28"/>
        </w:rPr>
        <w:t xml:space="preserve">, </w:t>
      </w:r>
      <w:r w:rsidR="00D4798C" w:rsidRPr="00A1252F">
        <w:rPr>
          <w:sz w:val="28"/>
          <w:szCs w:val="28"/>
        </w:rPr>
        <w:t>kam zāles paredzētas</w:t>
      </w:r>
      <w:r w:rsidR="008F709D" w:rsidRPr="00A1252F">
        <w:rPr>
          <w:sz w:val="28"/>
          <w:szCs w:val="28"/>
        </w:rPr>
        <w:t>, ja iespējams</w:t>
      </w:r>
      <w:r w:rsidR="006458B9" w:rsidRPr="00A1252F">
        <w:rPr>
          <w:sz w:val="28"/>
          <w:szCs w:val="28"/>
        </w:rPr>
        <w:t>;</w:t>
      </w:r>
    </w:p>
    <w:p w14:paraId="7D9A24A5" w14:textId="59B096DC" w:rsidR="006458B9" w:rsidRPr="00A1252F" w:rsidRDefault="00D1552A" w:rsidP="00853983">
      <w:pPr>
        <w:ind w:firstLine="720"/>
        <w:jc w:val="both"/>
        <w:rPr>
          <w:sz w:val="28"/>
          <w:szCs w:val="28"/>
        </w:rPr>
      </w:pPr>
      <w:r w:rsidRPr="00A1252F">
        <w:rPr>
          <w:sz w:val="28"/>
          <w:szCs w:val="28"/>
        </w:rPr>
        <w:t>36.</w:t>
      </w:r>
      <w:r w:rsidR="006458B9" w:rsidRPr="00A1252F">
        <w:rPr>
          <w:sz w:val="28"/>
          <w:szCs w:val="28"/>
        </w:rPr>
        <w:t>1.</w:t>
      </w:r>
      <w:r w:rsidR="00CD450A" w:rsidRPr="00A1252F">
        <w:rPr>
          <w:sz w:val="28"/>
          <w:szCs w:val="28"/>
        </w:rPr>
        <w:t>8</w:t>
      </w:r>
      <w:r w:rsidR="006458B9" w:rsidRPr="00A1252F">
        <w:rPr>
          <w:sz w:val="28"/>
          <w:szCs w:val="28"/>
        </w:rPr>
        <w:t>.</w:t>
      </w:r>
      <w:r w:rsidR="00E847FB">
        <w:rPr>
          <w:sz w:val="28"/>
          <w:szCs w:val="28"/>
        </w:rPr>
        <w:t> </w:t>
      </w:r>
      <w:r w:rsidR="001B49DC" w:rsidRPr="00A1252F">
        <w:rPr>
          <w:sz w:val="28"/>
          <w:szCs w:val="28"/>
        </w:rPr>
        <w:t>izgatavoto</w:t>
      </w:r>
      <w:r w:rsidR="007701E8" w:rsidRPr="00A1252F">
        <w:rPr>
          <w:sz w:val="28"/>
          <w:szCs w:val="28"/>
        </w:rPr>
        <w:t xml:space="preserve"> veterināro</w:t>
      </w:r>
      <w:r w:rsidR="001B49DC" w:rsidRPr="00A1252F">
        <w:rPr>
          <w:sz w:val="28"/>
          <w:szCs w:val="28"/>
        </w:rPr>
        <w:t xml:space="preserve"> zāļu</w:t>
      </w:r>
      <w:r w:rsidR="006458B9" w:rsidRPr="00A1252F">
        <w:rPr>
          <w:sz w:val="28"/>
          <w:szCs w:val="28"/>
        </w:rPr>
        <w:t xml:space="preserve"> kvalitātes kontroles datum</w:t>
      </w:r>
      <w:r w:rsidR="00AE7862" w:rsidRPr="00A1252F">
        <w:rPr>
          <w:sz w:val="28"/>
          <w:szCs w:val="28"/>
        </w:rPr>
        <w:t>u</w:t>
      </w:r>
      <w:r w:rsidR="00173988" w:rsidRPr="00A1252F">
        <w:rPr>
          <w:sz w:val="28"/>
          <w:szCs w:val="28"/>
        </w:rPr>
        <w:t xml:space="preserve"> un rezultāt</w:t>
      </w:r>
      <w:r w:rsidR="00AE7862" w:rsidRPr="00A1252F">
        <w:rPr>
          <w:sz w:val="28"/>
          <w:szCs w:val="28"/>
        </w:rPr>
        <w:t>u</w:t>
      </w:r>
      <w:r w:rsidR="00201757" w:rsidRPr="00A1252F">
        <w:rPr>
          <w:sz w:val="28"/>
          <w:szCs w:val="28"/>
        </w:rPr>
        <w:t xml:space="preserve">, ko, ja informāciju glabā papīra formā, </w:t>
      </w:r>
      <w:r w:rsidR="006458B9" w:rsidRPr="00A1252F">
        <w:rPr>
          <w:sz w:val="28"/>
          <w:szCs w:val="28"/>
        </w:rPr>
        <w:t xml:space="preserve">ar </w:t>
      </w:r>
      <w:r w:rsidR="00E847FB" w:rsidRPr="00A1252F">
        <w:rPr>
          <w:sz w:val="28"/>
          <w:szCs w:val="28"/>
        </w:rPr>
        <w:t xml:space="preserve">parakstu apstiprina </w:t>
      </w:r>
      <w:r w:rsidR="00E847FB">
        <w:rPr>
          <w:sz w:val="28"/>
          <w:szCs w:val="28"/>
        </w:rPr>
        <w:t>tā</w:t>
      </w:r>
      <w:r w:rsidR="006458B9" w:rsidRPr="00A1252F">
        <w:rPr>
          <w:sz w:val="28"/>
          <w:szCs w:val="28"/>
        </w:rPr>
        <w:t xml:space="preserve"> persona, k</w:t>
      </w:r>
      <w:r w:rsidR="00D4798C" w:rsidRPr="00A1252F">
        <w:rPr>
          <w:sz w:val="28"/>
          <w:szCs w:val="28"/>
        </w:rPr>
        <w:t>ura</w:t>
      </w:r>
      <w:r w:rsidR="006458B9" w:rsidRPr="00A1252F">
        <w:rPr>
          <w:sz w:val="28"/>
          <w:szCs w:val="28"/>
        </w:rPr>
        <w:t xml:space="preserve"> veikusi kvalitātes kontroli</w:t>
      </w:r>
      <w:r w:rsidR="00201757" w:rsidRPr="00A1252F">
        <w:rPr>
          <w:sz w:val="28"/>
          <w:szCs w:val="28"/>
        </w:rPr>
        <w:t>;</w:t>
      </w:r>
    </w:p>
    <w:p w14:paraId="7D9A24A6" w14:textId="7E77A3A5" w:rsidR="008F709D" w:rsidRPr="00A1252F" w:rsidRDefault="00D1552A" w:rsidP="00335B01">
      <w:pPr>
        <w:ind w:firstLine="720"/>
        <w:jc w:val="both"/>
        <w:rPr>
          <w:sz w:val="28"/>
          <w:szCs w:val="28"/>
        </w:rPr>
      </w:pPr>
      <w:r w:rsidRPr="00A1252F">
        <w:rPr>
          <w:sz w:val="28"/>
          <w:szCs w:val="28"/>
        </w:rPr>
        <w:t>36.</w:t>
      </w:r>
      <w:r w:rsidR="008F709D" w:rsidRPr="00A1252F">
        <w:rPr>
          <w:sz w:val="28"/>
          <w:szCs w:val="28"/>
        </w:rPr>
        <w:t>2</w:t>
      </w:r>
      <w:r w:rsidR="00335B01" w:rsidRPr="00A1252F">
        <w:rPr>
          <w:sz w:val="28"/>
          <w:szCs w:val="28"/>
        </w:rPr>
        <w:t>.</w:t>
      </w:r>
      <w:r w:rsidR="00E847FB">
        <w:rPr>
          <w:sz w:val="28"/>
          <w:szCs w:val="28"/>
        </w:rPr>
        <w:t> </w:t>
      </w:r>
      <w:r w:rsidR="008F709D" w:rsidRPr="00A1252F">
        <w:rPr>
          <w:sz w:val="28"/>
          <w:szCs w:val="28"/>
        </w:rPr>
        <w:t>saglabā:</w:t>
      </w:r>
    </w:p>
    <w:p w14:paraId="7D9A24A7" w14:textId="4ACECB09" w:rsidR="008F709D" w:rsidRPr="00A1252F" w:rsidRDefault="008F709D" w:rsidP="00335B01">
      <w:pPr>
        <w:ind w:firstLine="720"/>
        <w:jc w:val="both"/>
        <w:rPr>
          <w:sz w:val="28"/>
          <w:szCs w:val="28"/>
        </w:rPr>
      </w:pPr>
      <w:r w:rsidRPr="00A1252F">
        <w:rPr>
          <w:sz w:val="28"/>
          <w:szCs w:val="28"/>
        </w:rPr>
        <w:t>36.2.1.</w:t>
      </w:r>
      <w:r w:rsidR="00E847FB">
        <w:t> </w:t>
      </w:r>
      <w:r w:rsidRPr="00A1252F">
        <w:rPr>
          <w:sz w:val="28"/>
          <w:szCs w:val="28"/>
        </w:rPr>
        <w:t>praktizējoša veterinārārsta izrakstītas receptes pirmo eksemplāru, ja veterinārās zāles izsniedz dzīvnieku īpašniekam;</w:t>
      </w:r>
    </w:p>
    <w:p w14:paraId="7D9A24A8" w14:textId="6AA5AFB5" w:rsidR="00335B01" w:rsidRPr="00A1252F" w:rsidRDefault="008F709D" w:rsidP="00335B01">
      <w:pPr>
        <w:ind w:firstLine="720"/>
        <w:jc w:val="both"/>
        <w:rPr>
          <w:sz w:val="28"/>
          <w:szCs w:val="28"/>
        </w:rPr>
      </w:pPr>
      <w:r w:rsidRPr="00A1252F">
        <w:rPr>
          <w:sz w:val="28"/>
          <w:szCs w:val="28"/>
        </w:rPr>
        <w:t>36.2.2.</w:t>
      </w:r>
      <w:r w:rsidR="00E847FB">
        <w:rPr>
          <w:sz w:val="28"/>
          <w:szCs w:val="28"/>
        </w:rPr>
        <w:t> </w:t>
      </w:r>
      <w:r w:rsidR="00335B01" w:rsidRPr="00A1252F">
        <w:rPr>
          <w:sz w:val="28"/>
          <w:szCs w:val="28"/>
        </w:rPr>
        <w:t>veterinārmedicīniskās prakses iestād</w:t>
      </w:r>
      <w:r w:rsidR="00286366" w:rsidRPr="00A1252F">
        <w:rPr>
          <w:sz w:val="28"/>
          <w:szCs w:val="28"/>
        </w:rPr>
        <w:t>ē</w:t>
      </w:r>
      <w:r w:rsidR="00335B01" w:rsidRPr="00A1252F">
        <w:rPr>
          <w:sz w:val="28"/>
          <w:szCs w:val="28"/>
        </w:rPr>
        <w:t xml:space="preserve"> praktizējoš</w:t>
      </w:r>
      <w:r w:rsidR="00286366" w:rsidRPr="00A1252F">
        <w:rPr>
          <w:sz w:val="28"/>
          <w:szCs w:val="28"/>
        </w:rPr>
        <w:t>a</w:t>
      </w:r>
      <w:r w:rsidR="00335B01" w:rsidRPr="00A1252F">
        <w:rPr>
          <w:sz w:val="28"/>
          <w:szCs w:val="28"/>
        </w:rPr>
        <w:t xml:space="preserve"> veterinārārsta izrakst</w:t>
      </w:r>
      <w:r w:rsidR="00286366" w:rsidRPr="00A1252F">
        <w:rPr>
          <w:sz w:val="28"/>
          <w:szCs w:val="28"/>
        </w:rPr>
        <w:t>ītu</w:t>
      </w:r>
      <w:r w:rsidR="00335B01" w:rsidRPr="00A1252F">
        <w:rPr>
          <w:sz w:val="28"/>
          <w:szCs w:val="28"/>
        </w:rPr>
        <w:t xml:space="preserve"> un ar parakstu un veterinārmedicīniskās prakses zīmoga nospiedumu apstiprin</w:t>
      </w:r>
      <w:r w:rsidR="00286366" w:rsidRPr="00A1252F">
        <w:rPr>
          <w:sz w:val="28"/>
          <w:szCs w:val="28"/>
        </w:rPr>
        <w:t>ātu</w:t>
      </w:r>
      <w:r w:rsidR="00286366" w:rsidRPr="00A1252F">
        <w:rPr>
          <w:color w:val="FF0000"/>
          <w:sz w:val="28"/>
          <w:szCs w:val="28"/>
        </w:rPr>
        <w:t xml:space="preserve"> </w:t>
      </w:r>
      <w:r w:rsidR="00286366" w:rsidRPr="00A1252F">
        <w:rPr>
          <w:sz w:val="28"/>
          <w:szCs w:val="28"/>
        </w:rPr>
        <w:t>pieprasījumu</w:t>
      </w:r>
      <w:r w:rsidRPr="00A1252F">
        <w:rPr>
          <w:sz w:val="28"/>
          <w:szCs w:val="28"/>
        </w:rPr>
        <w:t>, ja veterinārās zāles izsniedz veterinārmedicīniskās prakses iestādei</w:t>
      </w:r>
      <w:r w:rsidR="00335B01" w:rsidRPr="00A1252F">
        <w:rPr>
          <w:sz w:val="28"/>
          <w:szCs w:val="28"/>
        </w:rPr>
        <w:t>;</w:t>
      </w:r>
    </w:p>
    <w:p w14:paraId="7D9A24A9" w14:textId="411CAB94" w:rsidR="00165BB0" w:rsidRPr="00A1252F" w:rsidRDefault="00D1552A" w:rsidP="0051671F">
      <w:pPr>
        <w:ind w:firstLine="720"/>
        <w:jc w:val="both"/>
        <w:rPr>
          <w:sz w:val="28"/>
          <w:szCs w:val="28"/>
        </w:rPr>
      </w:pPr>
      <w:r w:rsidRPr="00A1252F">
        <w:rPr>
          <w:sz w:val="28"/>
          <w:szCs w:val="28"/>
        </w:rPr>
        <w:t>36.</w:t>
      </w:r>
      <w:r w:rsidR="004B4436" w:rsidRPr="00A1252F">
        <w:rPr>
          <w:sz w:val="28"/>
          <w:szCs w:val="28"/>
        </w:rPr>
        <w:t>2</w:t>
      </w:r>
      <w:r w:rsidR="00165BB0" w:rsidRPr="00A1252F">
        <w:rPr>
          <w:sz w:val="28"/>
          <w:szCs w:val="28"/>
        </w:rPr>
        <w:t>.</w:t>
      </w:r>
      <w:r w:rsidR="00F15EAD">
        <w:rPr>
          <w:sz w:val="28"/>
          <w:szCs w:val="28"/>
        </w:rPr>
        <w:t>3</w:t>
      </w:r>
      <w:r w:rsidR="008F709D" w:rsidRPr="00A1252F">
        <w:rPr>
          <w:sz w:val="28"/>
          <w:szCs w:val="28"/>
        </w:rPr>
        <w:t>.</w:t>
      </w:r>
      <w:r w:rsidR="00E847FB">
        <w:rPr>
          <w:sz w:val="28"/>
          <w:szCs w:val="28"/>
        </w:rPr>
        <w:t> </w:t>
      </w:r>
      <w:r w:rsidR="00165BB0" w:rsidRPr="00A1252F">
        <w:rPr>
          <w:sz w:val="28"/>
          <w:szCs w:val="28"/>
        </w:rPr>
        <w:t>veterināro zāļu izgatavošanā izmantoto aktīvo vielu un citu vielu izcelsmi apliecinošu dokumentāciju</w:t>
      </w:r>
      <w:r w:rsidR="001B49DC" w:rsidRPr="00A1252F">
        <w:rPr>
          <w:sz w:val="28"/>
          <w:szCs w:val="28"/>
        </w:rPr>
        <w:t xml:space="preserve">. </w:t>
      </w:r>
    </w:p>
    <w:p w14:paraId="7D9A24AA" w14:textId="77777777" w:rsidR="00433F3F" w:rsidRPr="00A1252F" w:rsidRDefault="00433F3F" w:rsidP="00CF2426">
      <w:pPr>
        <w:jc w:val="both"/>
        <w:rPr>
          <w:i/>
          <w:iCs/>
          <w:sz w:val="28"/>
          <w:szCs w:val="28"/>
        </w:rPr>
      </w:pPr>
    </w:p>
    <w:p w14:paraId="7D9A24AB" w14:textId="07C2639F" w:rsidR="00B475C6" w:rsidRPr="00A1252F" w:rsidRDefault="00273A92" w:rsidP="00E847FB">
      <w:pPr>
        <w:jc w:val="center"/>
        <w:rPr>
          <w:b/>
          <w:iCs/>
          <w:sz w:val="28"/>
          <w:szCs w:val="28"/>
        </w:rPr>
      </w:pPr>
      <w:r w:rsidRPr="00A1252F">
        <w:rPr>
          <w:b/>
          <w:iCs/>
          <w:sz w:val="28"/>
          <w:szCs w:val="28"/>
        </w:rPr>
        <w:t>5.3</w:t>
      </w:r>
      <w:r w:rsidR="00D1552A" w:rsidRPr="00A1252F">
        <w:rPr>
          <w:b/>
          <w:iCs/>
          <w:sz w:val="28"/>
          <w:szCs w:val="28"/>
        </w:rPr>
        <w:t>. Prasības bezrecepšu veterināro zāļu izplatīšanai</w:t>
      </w:r>
      <w:r w:rsidR="00185405">
        <w:rPr>
          <w:b/>
          <w:iCs/>
          <w:sz w:val="28"/>
          <w:szCs w:val="28"/>
        </w:rPr>
        <w:t xml:space="preserve"> ar</w:t>
      </w:r>
      <w:r w:rsidR="00D1552A" w:rsidRPr="00A1252F">
        <w:rPr>
          <w:b/>
          <w:iCs/>
          <w:sz w:val="28"/>
          <w:szCs w:val="28"/>
        </w:rPr>
        <w:t xml:space="preserve"> </w:t>
      </w:r>
      <w:r w:rsidR="00F348FA" w:rsidRPr="00A1252F">
        <w:rPr>
          <w:b/>
          <w:iCs/>
          <w:sz w:val="28"/>
          <w:szCs w:val="28"/>
        </w:rPr>
        <w:t>tīmek</w:t>
      </w:r>
      <w:r w:rsidR="00185405">
        <w:rPr>
          <w:b/>
          <w:iCs/>
          <w:sz w:val="28"/>
          <w:szCs w:val="28"/>
        </w:rPr>
        <w:t>ļa starpniecību</w:t>
      </w:r>
    </w:p>
    <w:p w14:paraId="7D9A24AC" w14:textId="77777777" w:rsidR="00D1552A" w:rsidRPr="00E847FB" w:rsidRDefault="00D1552A" w:rsidP="00CF2426">
      <w:pPr>
        <w:jc w:val="both"/>
        <w:rPr>
          <w:iCs/>
          <w:sz w:val="28"/>
          <w:szCs w:val="28"/>
        </w:rPr>
      </w:pPr>
    </w:p>
    <w:p w14:paraId="7D9A24AD" w14:textId="20D2977C" w:rsidR="00B475C6" w:rsidRPr="00A1252F" w:rsidRDefault="00D1552A" w:rsidP="00433F3F">
      <w:pPr>
        <w:ind w:firstLine="720"/>
        <w:jc w:val="both"/>
        <w:rPr>
          <w:iCs/>
          <w:sz w:val="28"/>
          <w:szCs w:val="28"/>
        </w:rPr>
      </w:pPr>
      <w:r w:rsidRPr="00A1252F">
        <w:rPr>
          <w:iCs/>
          <w:sz w:val="28"/>
          <w:szCs w:val="28"/>
        </w:rPr>
        <w:t>37.</w:t>
      </w:r>
      <w:r w:rsidR="00E847FB">
        <w:rPr>
          <w:iCs/>
          <w:sz w:val="28"/>
          <w:szCs w:val="28"/>
        </w:rPr>
        <w:t> </w:t>
      </w:r>
      <w:r w:rsidR="001E5841" w:rsidRPr="00A1252F">
        <w:rPr>
          <w:iCs/>
          <w:sz w:val="28"/>
          <w:szCs w:val="28"/>
        </w:rPr>
        <w:t>Veterinārā aptieka</w:t>
      </w:r>
      <w:r w:rsidR="006C448C" w:rsidRPr="00A1252F">
        <w:rPr>
          <w:iCs/>
          <w:sz w:val="28"/>
          <w:szCs w:val="28"/>
        </w:rPr>
        <w:t xml:space="preserve"> vai aptieka</w:t>
      </w:r>
      <w:r w:rsidR="00EC3597">
        <w:rPr>
          <w:iCs/>
          <w:sz w:val="28"/>
          <w:szCs w:val="28"/>
        </w:rPr>
        <w:t xml:space="preserve"> </w:t>
      </w:r>
      <w:r w:rsidR="00EC3597" w:rsidRPr="00EC3597">
        <w:rPr>
          <w:iCs/>
          <w:sz w:val="28"/>
          <w:szCs w:val="28"/>
        </w:rPr>
        <w:t>ar tīmekļa starpniecību</w:t>
      </w:r>
      <w:r w:rsidR="00EC3597" w:rsidRPr="00A1252F">
        <w:rPr>
          <w:iCs/>
          <w:sz w:val="28"/>
          <w:szCs w:val="28"/>
        </w:rPr>
        <w:t xml:space="preserve"> </w:t>
      </w:r>
      <w:r w:rsidR="00F1552D" w:rsidRPr="00A1252F">
        <w:rPr>
          <w:iCs/>
          <w:sz w:val="28"/>
          <w:szCs w:val="28"/>
        </w:rPr>
        <w:t>var</w:t>
      </w:r>
      <w:r w:rsidR="00733470" w:rsidRPr="00A1252F">
        <w:rPr>
          <w:iCs/>
          <w:sz w:val="28"/>
          <w:szCs w:val="28"/>
        </w:rPr>
        <w:t xml:space="preserve"> izplatīt bezrecepšu veterinārās zāles, ja</w:t>
      </w:r>
      <w:r w:rsidR="00DA31E2" w:rsidRPr="00A1252F">
        <w:rPr>
          <w:iCs/>
          <w:sz w:val="28"/>
          <w:szCs w:val="28"/>
        </w:rPr>
        <w:t xml:space="preserve"> tā</w:t>
      </w:r>
      <w:r w:rsidR="00733470" w:rsidRPr="00A1252F">
        <w:rPr>
          <w:iCs/>
          <w:sz w:val="28"/>
          <w:szCs w:val="28"/>
        </w:rPr>
        <w:t>:</w:t>
      </w:r>
    </w:p>
    <w:p w14:paraId="7D9A24AE" w14:textId="572EF47B" w:rsidR="00B475C6" w:rsidRPr="00A1252F" w:rsidRDefault="00D1552A" w:rsidP="00433F3F">
      <w:pPr>
        <w:ind w:firstLine="720"/>
        <w:jc w:val="both"/>
        <w:rPr>
          <w:iCs/>
          <w:sz w:val="28"/>
          <w:szCs w:val="28"/>
        </w:rPr>
      </w:pPr>
      <w:r w:rsidRPr="00A1252F">
        <w:rPr>
          <w:iCs/>
          <w:sz w:val="28"/>
          <w:szCs w:val="28"/>
        </w:rPr>
        <w:t>37.</w:t>
      </w:r>
      <w:r w:rsidR="00B475C6" w:rsidRPr="00A1252F">
        <w:rPr>
          <w:iCs/>
          <w:sz w:val="28"/>
          <w:szCs w:val="28"/>
        </w:rPr>
        <w:t>1.</w:t>
      </w:r>
      <w:r w:rsidR="00E847FB">
        <w:rPr>
          <w:iCs/>
          <w:sz w:val="28"/>
          <w:szCs w:val="28"/>
        </w:rPr>
        <w:t> </w:t>
      </w:r>
      <w:r w:rsidR="00B475C6" w:rsidRPr="00A1252F">
        <w:rPr>
          <w:iCs/>
          <w:sz w:val="28"/>
          <w:szCs w:val="28"/>
        </w:rPr>
        <w:t>ir saņ</w:t>
      </w:r>
      <w:r w:rsidR="00165E39" w:rsidRPr="00A1252F">
        <w:rPr>
          <w:iCs/>
          <w:sz w:val="28"/>
          <w:szCs w:val="28"/>
        </w:rPr>
        <w:t>ēmusi</w:t>
      </w:r>
      <w:r w:rsidR="00B475C6" w:rsidRPr="00A1252F">
        <w:rPr>
          <w:iCs/>
          <w:sz w:val="28"/>
          <w:szCs w:val="28"/>
        </w:rPr>
        <w:t xml:space="preserve"> licenc</w:t>
      </w:r>
      <w:r w:rsidR="00165E39" w:rsidRPr="00A1252F">
        <w:rPr>
          <w:iCs/>
          <w:sz w:val="28"/>
          <w:szCs w:val="28"/>
        </w:rPr>
        <w:t>i</w:t>
      </w:r>
      <w:r w:rsidR="00B475C6" w:rsidRPr="00A1252F">
        <w:rPr>
          <w:iCs/>
          <w:sz w:val="28"/>
          <w:szCs w:val="28"/>
        </w:rPr>
        <w:t xml:space="preserve"> veterinārās aptiekas atvēršanai (darbībai)</w:t>
      </w:r>
      <w:r w:rsidR="00CD450A" w:rsidRPr="00A1252F">
        <w:rPr>
          <w:iCs/>
          <w:sz w:val="28"/>
          <w:szCs w:val="28"/>
        </w:rPr>
        <w:t xml:space="preserve">, kurā papildus veterināro zāļu izplatīšanai norādīts speciālās darbības nosacījums </w:t>
      </w:r>
      <w:r w:rsidR="00E847FB">
        <w:rPr>
          <w:iCs/>
          <w:sz w:val="28"/>
          <w:szCs w:val="28"/>
        </w:rPr>
        <w:t xml:space="preserve">par </w:t>
      </w:r>
      <w:r w:rsidR="002E2904" w:rsidRPr="00A1252F">
        <w:rPr>
          <w:iCs/>
          <w:sz w:val="28"/>
          <w:szCs w:val="28"/>
        </w:rPr>
        <w:t xml:space="preserve">bezrecepšu </w:t>
      </w:r>
      <w:r w:rsidR="00B475C6" w:rsidRPr="00A1252F">
        <w:rPr>
          <w:iCs/>
          <w:sz w:val="28"/>
          <w:szCs w:val="28"/>
        </w:rPr>
        <w:t>veterināro zāļu izplatīšan</w:t>
      </w:r>
      <w:r w:rsidR="00E847FB">
        <w:rPr>
          <w:iCs/>
          <w:sz w:val="28"/>
          <w:szCs w:val="28"/>
        </w:rPr>
        <w:t>u</w:t>
      </w:r>
      <w:r w:rsidR="00EC3597" w:rsidRPr="00EC3597">
        <w:rPr>
          <w:iCs/>
          <w:sz w:val="28"/>
          <w:szCs w:val="28"/>
        </w:rPr>
        <w:t xml:space="preserve"> ar tīmekļa starpniecību</w:t>
      </w:r>
      <w:r w:rsidR="006C448C" w:rsidRPr="00A1252F">
        <w:rPr>
          <w:iCs/>
          <w:sz w:val="28"/>
          <w:szCs w:val="28"/>
        </w:rPr>
        <w:t xml:space="preserve"> vai </w:t>
      </w:r>
      <w:r w:rsidR="00853741" w:rsidRPr="00A1252F">
        <w:rPr>
          <w:iCs/>
          <w:sz w:val="28"/>
          <w:szCs w:val="28"/>
        </w:rPr>
        <w:t xml:space="preserve">licenci </w:t>
      </w:r>
      <w:proofErr w:type="gramStart"/>
      <w:r w:rsidR="006C448C" w:rsidRPr="00A1252F">
        <w:rPr>
          <w:iCs/>
          <w:sz w:val="28"/>
          <w:szCs w:val="28"/>
        </w:rPr>
        <w:lastRenderedPageBreak/>
        <w:t>vispārēja jeb atvērtā</w:t>
      </w:r>
      <w:proofErr w:type="gramEnd"/>
      <w:r w:rsidR="006C448C" w:rsidRPr="00A1252F">
        <w:rPr>
          <w:iCs/>
          <w:sz w:val="28"/>
          <w:szCs w:val="28"/>
        </w:rPr>
        <w:t xml:space="preserve"> tipa aptiekas atvēršanai (darbībai), kurā papildus speciālās darbības nosacījumam </w:t>
      </w:r>
      <w:r w:rsidR="009954C2">
        <w:rPr>
          <w:iCs/>
          <w:sz w:val="28"/>
          <w:szCs w:val="28"/>
        </w:rPr>
        <w:t xml:space="preserve">par </w:t>
      </w:r>
      <w:r w:rsidR="006C448C" w:rsidRPr="00A1252F">
        <w:rPr>
          <w:iCs/>
          <w:sz w:val="28"/>
          <w:szCs w:val="28"/>
        </w:rPr>
        <w:t>veterināro zāļu izplatīšan</w:t>
      </w:r>
      <w:r w:rsidR="009954C2">
        <w:rPr>
          <w:iCs/>
          <w:sz w:val="28"/>
          <w:szCs w:val="28"/>
        </w:rPr>
        <w:t xml:space="preserve">u </w:t>
      </w:r>
      <w:r w:rsidR="006C448C" w:rsidRPr="00A1252F">
        <w:rPr>
          <w:iCs/>
          <w:sz w:val="28"/>
          <w:szCs w:val="28"/>
        </w:rPr>
        <w:t xml:space="preserve">norādīts speciālās darbības nosacījums </w:t>
      </w:r>
      <w:r w:rsidR="008711CF" w:rsidRPr="00A1252F">
        <w:rPr>
          <w:iCs/>
          <w:sz w:val="28"/>
          <w:szCs w:val="28"/>
        </w:rPr>
        <w:t xml:space="preserve">par </w:t>
      </w:r>
      <w:r w:rsidR="006C448C" w:rsidRPr="00A1252F">
        <w:rPr>
          <w:iCs/>
          <w:sz w:val="28"/>
          <w:szCs w:val="28"/>
        </w:rPr>
        <w:t>bezrec</w:t>
      </w:r>
      <w:r w:rsidR="008711CF" w:rsidRPr="00A1252F">
        <w:rPr>
          <w:iCs/>
          <w:sz w:val="28"/>
          <w:szCs w:val="28"/>
        </w:rPr>
        <w:t>epšu veterināro zāļu izplatīšanu</w:t>
      </w:r>
      <w:r w:rsidR="00EC3597" w:rsidRPr="00EC3597">
        <w:rPr>
          <w:iCs/>
          <w:sz w:val="28"/>
          <w:szCs w:val="28"/>
        </w:rPr>
        <w:t xml:space="preserve"> ar tīmekļa starpniecību</w:t>
      </w:r>
      <w:r w:rsidR="00B475C6" w:rsidRPr="00A1252F">
        <w:rPr>
          <w:iCs/>
          <w:sz w:val="28"/>
          <w:szCs w:val="28"/>
        </w:rPr>
        <w:t>;</w:t>
      </w:r>
    </w:p>
    <w:p w14:paraId="7D9A24AF" w14:textId="603E258C" w:rsidR="00165E39" w:rsidRPr="00A1252F" w:rsidRDefault="00D1552A" w:rsidP="00165E39">
      <w:pPr>
        <w:ind w:firstLine="720"/>
        <w:jc w:val="both"/>
        <w:rPr>
          <w:color w:val="44546A"/>
          <w:sz w:val="28"/>
          <w:szCs w:val="28"/>
        </w:rPr>
      </w:pPr>
      <w:r w:rsidRPr="00A1252F">
        <w:rPr>
          <w:iCs/>
          <w:sz w:val="28"/>
          <w:szCs w:val="28"/>
        </w:rPr>
        <w:t>37.</w:t>
      </w:r>
      <w:r w:rsidR="00165E39" w:rsidRPr="00A1252F">
        <w:rPr>
          <w:iCs/>
          <w:sz w:val="28"/>
          <w:szCs w:val="28"/>
        </w:rPr>
        <w:t>2.</w:t>
      </w:r>
      <w:r w:rsidR="009954C2">
        <w:rPr>
          <w:sz w:val="28"/>
          <w:szCs w:val="28"/>
        </w:rPr>
        <w:t> </w:t>
      </w:r>
      <w:r w:rsidR="00165E39" w:rsidRPr="00A1252F">
        <w:rPr>
          <w:sz w:val="28"/>
          <w:szCs w:val="28"/>
        </w:rPr>
        <w:t>personām, kas vēl</w:t>
      </w:r>
      <w:r w:rsidR="007701E8" w:rsidRPr="00A1252F">
        <w:rPr>
          <w:sz w:val="28"/>
          <w:szCs w:val="28"/>
        </w:rPr>
        <w:t>as iegādāties veterinārās zāles</w:t>
      </w:r>
      <w:r w:rsidR="00EC3597" w:rsidRPr="00EC3597">
        <w:rPr>
          <w:iCs/>
          <w:sz w:val="28"/>
          <w:szCs w:val="28"/>
        </w:rPr>
        <w:t xml:space="preserve"> ar tīmekļa starpniecību</w:t>
      </w:r>
      <w:r w:rsidR="001E5841" w:rsidRPr="00A1252F">
        <w:rPr>
          <w:sz w:val="28"/>
          <w:szCs w:val="28"/>
        </w:rPr>
        <w:t>,</w:t>
      </w:r>
      <w:r w:rsidR="00165E39" w:rsidRPr="00A1252F">
        <w:rPr>
          <w:sz w:val="28"/>
          <w:szCs w:val="28"/>
        </w:rPr>
        <w:t xml:space="preserve"> </w:t>
      </w:r>
      <w:r w:rsidR="009954C2" w:rsidRPr="00A1252F">
        <w:rPr>
          <w:sz w:val="28"/>
          <w:szCs w:val="28"/>
        </w:rPr>
        <w:t xml:space="preserve">ir </w:t>
      </w:r>
      <w:r w:rsidR="009954C2">
        <w:rPr>
          <w:sz w:val="28"/>
          <w:szCs w:val="28"/>
        </w:rPr>
        <w:t>nodrošināj</w:t>
      </w:r>
      <w:r w:rsidR="009954C2" w:rsidRPr="00A1252F">
        <w:rPr>
          <w:sz w:val="28"/>
          <w:szCs w:val="28"/>
        </w:rPr>
        <w:t xml:space="preserve">usi iespēju </w:t>
      </w:r>
      <w:r w:rsidR="00165E39" w:rsidRPr="00A1252F">
        <w:rPr>
          <w:sz w:val="28"/>
          <w:szCs w:val="28"/>
        </w:rPr>
        <w:t xml:space="preserve">sazināties ar </w:t>
      </w:r>
      <w:r w:rsidR="006C448C" w:rsidRPr="00A1252F">
        <w:rPr>
          <w:sz w:val="28"/>
          <w:szCs w:val="28"/>
        </w:rPr>
        <w:t xml:space="preserve">veterināro </w:t>
      </w:r>
      <w:r w:rsidR="00165E39" w:rsidRPr="00A1252F">
        <w:rPr>
          <w:sz w:val="28"/>
          <w:szCs w:val="28"/>
        </w:rPr>
        <w:t>aptieku</w:t>
      </w:r>
      <w:r w:rsidR="006C448C" w:rsidRPr="00A1252F">
        <w:rPr>
          <w:sz w:val="28"/>
          <w:szCs w:val="28"/>
        </w:rPr>
        <w:t xml:space="preserve"> vai aptieku</w:t>
      </w:r>
      <w:r w:rsidR="00165E39" w:rsidRPr="00A1252F">
        <w:rPr>
          <w:sz w:val="28"/>
          <w:szCs w:val="28"/>
        </w:rPr>
        <w:t xml:space="preserve"> un saņemt bezmaksas informāciju un konsultācijas par minētajām zālēm</w:t>
      </w:r>
      <w:r w:rsidR="00CD450A" w:rsidRPr="00A1252F">
        <w:rPr>
          <w:sz w:val="28"/>
          <w:szCs w:val="28"/>
        </w:rPr>
        <w:t xml:space="preserve"> </w:t>
      </w:r>
      <w:r w:rsidR="00293499" w:rsidRPr="00A1252F">
        <w:rPr>
          <w:sz w:val="28"/>
          <w:szCs w:val="28"/>
        </w:rPr>
        <w:t>vienas darbdienas laikā</w:t>
      </w:r>
      <w:r w:rsidR="00165E39" w:rsidRPr="00A1252F">
        <w:rPr>
          <w:sz w:val="28"/>
          <w:szCs w:val="28"/>
        </w:rPr>
        <w:t>;</w:t>
      </w:r>
    </w:p>
    <w:p w14:paraId="7D9A24B0" w14:textId="0EC500EA" w:rsidR="00CD450A" w:rsidRPr="00A1252F" w:rsidRDefault="00D1552A" w:rsidP="00D1552A">
      <w:pPr>
        <w:ind w:firstLine="720"/>
        <w:jc w:val="both"/>
        <w:rPr>
          <w:sz w:val="28"/>
          <w:szCs w:val="28"/>
          <w:vertAlign w:val="superscript"/>
        </w:rPr>
      </w:pPr>
      <w:r w:rsidRPr="00A1252F">
        <w:rPr>
          <w:sz w:val="28"/>
          <w:szCs w:val="28"/>
        </w:rPr>
        <w:t>37.</w:t>
      </w:r>
      <w:r w:rsidR="002E2904" w:rsidRPr="00A1252F">
        <w:rPr>
          <w:sz w:val="28"/>
          <w:szCs w:val="28"/>
        </w:rPr>
        <w:t>3.</w:t>
      </w:r>
      <w:r w:rsidR="009954C2">
        <w:rPr>
          <w:sz w:val="28"/>
          <w:szCs w:val="28"/>
        </w:rPr>
        <w:t> </w:t>
      </w:r>
      <w:r w:rsidR="004B4436" w:rsidRPr="00A1252F">
        <w:rPr>
          <w:sz w:val="28"/>
          <w:szCs w:val="28"/>
        </w:rPr>
        <w:t>nodroš</w:t>
      </w:r>
      <w:r w:rsidR="00D4798C" w:rsidRPr="00A1252F">
        <w:rPr>
          <w:sz w:val="28"/>
          <w:szCs w:val="28"/>
        </w:rPr>
        <w:t>ina</w:t>
      </w:r>
      <w:r w:rsidR="002E2904" w:rsidRPr="00A1252F">
        <w:rPr>
          <w:sz w:val="28"/>
          <w:szCs w:val="28"/>
        </w:rPr>
        <w:t xml:space="preserve"> iegādāto un izsniegto veterināro zāļu uzskaiti elektroniskā </w:t>
      </w:r>
      <w:r w:rsidR="009954C2">
        <w:rPr>
          <w:sz w:val="28"/>
          <w:szCs w:val="28"/>
        </w:rPr>
        <w:t>veid</w:t>
      </w:r>
      <w:r w:rsidR="002E2904" w:rsidRPr="00A1252F">
        <w:rPr>
          <w:sz w:val="28"/>
          <w:szCs w:val="28"/>
        </w:rPr>
        <w:t>ā</w:t>
      </w:r>
      <w:r w:rsidR="004B4436" w:rsidRPr="00A1252F">
        <w:rPr>
          <w:sz w:val="28"/>
          <w:szCs w:val="28"/>
        </w:rPr>
        <w:t>, saglabājot</w:t>
      </w:r>
      <w:r w:rsidR="002E2904" w:rsidRPr="00A1252F">
        <w:rPr>
          <w:sz w:val="28"/>
          <w:szCs w:val="28"/>
        </w:rPr>
        <w:t xml:space="preserve"> informācij</w:t>
      </w:r>
      <w:r w:rsidR="004B4436" w:rsidRPr="00A1252F">
        <w:rPr>
          <w:sz w:val="28"/>
          <w:szCs w:val="28"/>
        </w:rPr>
        <w:t>u</w:t>
      </w:r>
      <w:r w:rsidR="002E2904" w:rsidRPr="00A1252F">
        <w:rPr>
          <w:sz w:val="28"/>
          <w:szCs w:val="28"/>
        </w:rPr>
        <w:t xml:space="preserve"> par</w:t>
      </w:r>
      <w:r w:rsidR="0091442E" w:rsidRPr="00A1252F">
        <w:rPr>
          <w:sz w:val="28"/>
          <w:szCs w:val="28"/>
        </w:rPr>
        <w:t xml:space="preserve"> katru darījumu vai tā labojumu un </w:t>
      </w:r>
      <w:r w:rsidR="002E2904" w:rsidRPr="00A1252F">
        <w:rPr>
          <w:sz w:val="28"/>
          <w:szCs w:val="28"/>
        </w:rPr>
        <w:t xml:space="preserve">darījuma </w:t>
      </w:r>
      <w:r w:rsidR="0091442E" w:rsidRPr="00A1252F">
        <w:rPr>
          <w:sz w:val="28"/>
          <w:szCs w:val="28"/>
        </w:rPr>
        <w:t>datumu</w:t>
      </w:r>
      <w:r w:rsidR="007E3A28" w:rsidRPr="00A1252F">
        <w:rPr>
          <w:sz w:val="28"/>
          <w:szCs w:val="28"/>
        </w:rPr>
        <w:t>,</w:t>
      </w:r>
      <w:r w:rsidR="004B4436" w:rsidRPr="00A1252F">
        <w:rPr>
          <w:sz w:val="28"/>
          <w:szCs w:val="28"/>
        </w:rPr>
        <w:t xml:space="preserve"> </w:t>
      </w:r>
      <w:r w:rsidR="00D4798C" w:rsidRPr="00A1252F">
        <w:rPr>
          <w:sz w:val="28"/>
          <w:szCs w:val="28"/>
        </w:rPr>
        <w:t xml:space="preserve">ar </w:t>
      </w:r>
      <w:r w:rsidR="002E2904" w:rsidRPr="00A1252F">
        <w:rPr>
          <w:sz w:val="28"/>
          <w:szCs w:val="28"/>
        </w:rPr>
        <w:t>iespēju ierakstus filtrēt un atlasīt;</w:t>
      </w:r>
    </w:p>
    <w:p w14:paraId="7D9A24B1" w14:textId="13A94F39" w:rsidR="0087615A" w:rsidRPr="00A1252F" w:rsidRDefault="00D1552A" w:rsidP="00D046BA">
      <w:pPr>
        <w:ind w:firstLine="720"/>
        <w:jc w:val="both"/>
        <w:rPr>
          <w:sz w:val="28"/>
          <w:szCs w:val="28"/>
        </w:rPr>
      </w:pPr>
      <w:r w:rsidRPr="00A1252F">
        <w:rPr>
          <w:iCs/>
          <w:sz w:val="28"/>
          <w:szCs w:val="28"/>
        </w:rPr>
        <w:t>37.</w:t>
      </w:r>
      <w:r w:rsidR="00CD450A" w:rsidRPr="00A1252F">
        <w:rPr>
          <w:iCs/>
          <w:sz w:val="28"/>
          <w:szCs w:val="28"/>
        </w:rPr>
        <w:t>4</w:t>
      </w:r>
      <w:r w:rsidR="00165E39" w:rsidRPr="00A1252F">
        <w:rPr>
          <w:iCs/>
          <w:sz w:val="28"/>
          <w:szCs w:val="28"/>
        </w:rPr>
        <w:t>.</w:t>
      </w:r>
      <w:r w:rsidR="009954C2">
        <w:rPr>
          <w:iCs/>
          <w:sz w:val="28"/>
          <w:szCs w:val="28"/>
        </w:rPr>
        <w:t> </w:t>
      </w:r>
      <w:r w:rsidR="00165E39" w:rsidRPr="00A1252F">
        <w:rPr>
          <w:sz w:val="28"/>
          <w:szCs w:val="28"/>
        </w:rPr>
        <w:t xml:space="preserve">ir izveidojusi </w:t>
      </w:r>
      <w:r w:rsidR="009954C2" w:rsidRPr="00A1252F">
        <w:rPr>
          <w:sz w:val="28"/>
          <w:szCs w:val="28"/>
        </w:rPr>
        <w:t>jebkurā diennakts laikā publiski pieejam</w:t>
      </w:r>
      <w:r w:rsidR="009954C2">
        <w:rPr>
          <w:sz w:val="28"/>
          <w:szCs w:val="28"/>
        </w:rPr>
        <w:t>u t</w:t>
      </w:r>
      <w:r w:rsidR="00E500CD" w:rsidRPr="00A1252F">
        <w:rPr>
          <w:sz w:val="28"/>
          <w:szCs w:val="28"/>
        </w:rPr>
        <w:t>īmekļvietni</w:t>
      </w:r>
      <w:r w:rsidR="00B475C6" w:rsidRPr="00A1252F">
        <w:rPr>
          <w:sz w:val="28"/>
          <w:szCs w:val="28"/>
        </w:rPr>
        <w:t xml:space="preserve">, </w:t>
      </w:r>
      <w:r w:rsidR="009954C2">
        <w:rPr>
          <w:sz w:val="28"/>
          <w:szCs w:val="28"/>
        </w:rPr>
        <w:t>kurā ir</w:t>
      </w:r>
      <w:r w:rsidR="00D046BA" w:rsidRPr="00A1252F">
        <w:rPr>
          <w:sz w:val="28"/>
          <w:szCs w:val="28"/>
        </w:rPr>
        <w:t xml:space="preserve"> </w:t>
      </w:r>
      <w:r w:rsidR="00B475C6" w:rsidRPr="00A1252F">
        <w:rPr>
          <w:sz w:val="28"/>
          <w:szCs w:val="28"/>
        </w:rPr>
        <w:t>ievieto</w:t>
      </w:r>
      <w:r w:rsidR="009954C2">
        <w:rPr>
          <w:sz w:val="28"/>
          <w:szCs w:val="28"/>
        </w:rPr>
        <w:t>ta</w:t>
      </w:r>
      <w:r w:rsidR="00B475C6" w:rsidRPr="00A1252F">
        <w:rPr>
          <w:sz w:val="28"/>
          <w:szCs w:val="28"/>
        </w:rPr>
        <w:t xml:space="preserve"> informācij</w:t>
      </w:r>
      <w:r w:rsidR="009954C2">
        <w:rPr>
          <w:sz w:val="28"/>
          <w:szCs w:val="28"/>
        </w:rPr>
        <w:t>a</w:t>
      </w:r>
      <w:r w:rsidR="0087615A" w:rsidRPr="00A1252F">
        <w:rPr>
          <w:sz w:val="28"/>
          <w:szCs w:val="28"/>
        </w:rPr>
        <w:t xml:space="preserve"> saskaņā ar normatīvaj</w:t>
      </w:r>
      <w:r w:rsidR="009954C2">
        <w:rPr>
          <w:sz w:val="28"/>
          <w:szCs w:val="28"/>
        </w:rPr>
        <w:t>iem</w:t>
      </w:r>
      <w:r w:rsidR="0087615A" w:rsidRPr="00A1252F">
        <w:rPr>
          <w:sz w:val="28"/>
          <w:szCs w:val="28"/>
        </w:rPr>
        <w:t xml:space="preserve"> akt</w:t>
      </w:r>
      <w:r w:rsidR="009954C2">
        <w:rPr>
          <w:sz w:val="28"/>
          <w:szCs w:val="28"/>
        </w:rPr>
        <w:t>iem</w:t>
      </w:r>
      <w:r w:rsidR="0087615A" w:rsidRPr="00A1252F">
        <w:rPr>
          <w:sz w:val="28"/>
          <w:szCs w:val="28"/>
        </w:rPr>
        <w:t xml:space="preserve"> par distances līgumu</w:t>
      </w:r>
      <w:r w:rsidR="009954C2">
        <w:rPr>
          <w:sz w:val="28"/>
          <w:szCs w:val="28"/>
        </w:rPr>
        <w:t xml:space="preserve"> un</w:t>
      </w:r>
      <w:r w:rsidR="004E1271" w:rsidRPr="00A1252F">
        <w:rPr>
          <w:sz w:val="28"/>
          <w:szCs w:val="28"/>
        </w:rPr>
        <w:t xml:space="preserve"> </w:t>
      </w:r>
      <w:r w:rsidR="0087615A" w:rsidRPr="00A1252F">
        <w:rPr>
          <w:sz w:val="28"/>
          <w:szCs w:val="28"/>
        </w:rPr>
        <w:t>normatīvaj</w:t>
      </w:r>
      <w:r w:rsidR="009954C2">
        <w:rPr>
          <w:sz w:val="28"/>
          <w:szCs w:val="28"/>
        </w:rPr>
        <w:t>iem</w:t>
      </w:r>
      <w:r w:rsidR="0087615A" w:rsidRPr="00A1252F">
        <w:rPr>
          <w:sz w:val="28"/>
          <w:szCs w:val="28"/>
        </w:rPr>
        <w:t xml:space="preserve"> akt</w:t>
      </w:r>
      <w:r w:rsidR="009954C2">
        <w:rPr>
          <w:sz w:val="28"/>
          <w:szCs w:val="28"/>
        </w:rPr>
        <w:t>iem</w:t>
      </w:r>
      <w:r w:rsidR="0087615A" w:rsidRPr="00A1252F">
        <w:rPr>
          <w:sz w:val="28"/>
          <w:szCs w:val="28"/>
        </w:rPr>
        <w:t xml:space="preserve"> par veterināro zāļu reklamēšanu, kā arī informācij</w:t>
      </w:r>
      <w:r w:rsidR="00925FA7">
        <w:rPr>
          <w:sz w:val="28"/>
          <w:szCs w:val="28"/>
        </w:rPr>
        <w:t>a</w:t>
      </w:r>
      <w:r w:rsidR="0087615A" w:rsidRPr="00A1252F">
        <w:rPr>
          <w:sz w:val="28"/>
          <w:szCs w:val="28"/>
        </w:rPr>
        <w:t xml:space="preserve"> saskaņā ar</w:t>
      </w:r>
      <w:r w:rsidR="0032367E" w:rsidRPr="00A1252F">
        <w:rPr>
          <w:sz w:val="28"/>
          <w:szCs w:val="28"/>
        </w:rPr>
        <w:t xml:space="preserve"> </w:t>
      </w:r>
      <w:r w:rsidR="00D046BA" w:rsidRPr="00A1252F">
        <w:rPr>
          <w:sz w:val="28"/>
          <w:szCs w:val="28"/>
        </w:rPr>
        <w:t>šo noteikumu 38.</w:t>
      </w:r>
      <w:r w:rsidR="00646334" w:rsidRPr="00A1252F">
        <w:rPr>
          <w:sz w:val="28"/>
          <w:szCs w:val="28"/>
        </w:rPr>
        <w:t> </w:t>
      </w:r>
      <w:r w:rsidR="00D046BA" w:rsidRPr="00A1252F">
        <w:rPr>
          <w:sz w:val="28"/>
          <w:szCs w:val="28"/>
        </w:rPr>
        <w:t>punkt</w:t>
      </w:r>
      <w:r w:rsidR="009954C2">
        <w:rPr>
          <w:sz w:val="28"/>
          <w:szCs w:val="28"/>
        </w:rPr>
        <w:t>u</w:t>
      </w:r>
      <w:r w:rsidR="00D046BA" w:rsidRPr="00A1252F">
        <w:rPr>
          <w:sz w:val="28"/>
          <w:szCs w:val="28"/>
        </w:rPr>
        <w:t>.</w:t>
      </w:r>
    </w:p>
    <w:p w14:paraId="7D9A24B2" w14:textId="77777777" w:rsidR="002B426F" w:rsidRPr="00A1252F" w:rsidRDefault="002B426F" w:rsidP="00CD450A">
      <w:pPr>
        <w:ind w:firstLine="720"/>
        <w:jc w:val="both"/>
        <w:rPr>
          <w:sz w:val="28"/>
          <w:szCs w:val="28"/>
        </w:rPr>
      </w:pPr>
    </w:p>
    <w:p w14:paraId="7D9A24B3" w14:textId="0375C414" w:rsidR="00EC78BA" w:rsidRPr="00A1252F" w:rsidRDefault="00273A92" w:rsidP="00CD450A">
      <w:pPr>
        <w:ind w:firstLine="720"/>
        <w:jc w:val="both"/>
        <w:rPr>
          <w:sz w:val="28"/>
          <w:szCs w:val="28"/>
        </w:rPr>
      </w:pPr>
      <w:r w:rsidRPr="00A1252F">
        <w:rPr>
          <w:sz w:val="28"/>
          <w:szCs w:val="28"/>
        </w:rPr>
        <w:t>38. Šo noteikumu 37.4.</w:t>
      </w:r>
      <w:r w:rsidR="00646334" w:rsidRPr="00A1252F">
        <w:rPr>
          <w:sz w:val="28"/>
          <w:szCs w:val="28"/>
        </w:rPr>
        <w:t> </w:t>
      </w:r>
      <w:r w:rsidRPr="00A1252F">
        <w:rPr>
          <w:sz w:val="28"/>
          <w:szCs w:val="28"/>
        </w:rPr>
        <w:t xml:space="preserve">apakšpunktā minētajā </w:t>
      </w:r>
      <w:r w:rsidR="00E500CD" w:rsidRPr="00A1252F">
        <w:rPr>
          <w:sz w:val="28"/>
          <w:szCs w:val="28"/>
        </w:rPr>
        <w:t>tīmekļvietnē</w:t>
      </w:r>
      <w:r w:rsidR="00EC78BA" w:rsidRPr="00A1252F">
        <w:rPr>
          <w:sz w:val="28"/>
          <w:szCs w:val="28"/>
        </w:rPr>
        <w:t>:</w:t>
      </w:r>
    </w:p>
    <w:p w14:paraId="7D9A24B4" w14:textId="77777777" w:rsidR="00165E39" w:rsidRPr="00A1252F" w:rsidRDefault="00EC78BA" w:rsidP="00CD450A">
      <w:pPr>
        <w:ind w:firstLine="720"/>
        <w:jc w:val="both"/>
        <w:rPr>
          <w:sz w:val="28"/>
          <w:szCs w:val="28"/>
        </w:rPr>
      </w:pPr>
      <w:r w:rsidRPr="00A1252F">
        <w:rPr>
          <w:sz w:val="28"/>
          <w:szCs w:val="28"/>
        </w:rPr>
        <w:t>38.1.</w:t>
      </w:r>
      <w:r w:rsidR="00165E39" w:rsidRPr="00A1252F">
        <w:rPr>
          <w:sz w:val="28"/>
          <w:szCs w:val="28"/>
        </w:rPr>
        <w:t xml:space="preserve"> ir</w:t>
      </w:r>
      <w:r w:rsidRPr="00A1252F">
        <w:rPr>
          <w:sz w:val="28"/>
          <w:szCs w:val="28"/>
        </w:rPr>
        <w:t xml:space="preserve"> norādīta</w:t>
      </w:r>
      <w:r w:rsidR="00273A92" w:rsidRPr="00A1252F">
        <w:rPr>
          <w:sz w:val="28"/>
          <w:szCs w:val="28"/>
        </w:rPr>
        <w:t xml:space="preserve"> vismaz</w:t>
      </w:r>
      <w:r w:rsidRPr="00A1252F">
        <w:rPr>
          <w:sz w:val="28"/>
          <w:szCs w:val="28"/>
        </w:rPr>
        <w:t xml:space="preserve"> šāda informācija</w:t>
      </w:r>
      <w:r w:rsidR="00165E39" w:rsidRPr="00A1252F">
        <w:rPr>
          <w:sz w:val="28"/>
          <w:szCs w:val="28"/>
        </w:rPr>
        <w:t xml:space="preserve">: </w:t>
      </w:r>
    </w:p>
    <w:p w14:paraId="7D9A24B5" w14:textId="01C08BA5" w:rsidR="00165E39" w:rsidRPr="00A1252F" w:rsidRDefault="00273A92" w:rsidP="00165E39">
      <w:pPr>
        <w:ind w:firstLine="720"/>
        <w:jc w:val="both"/>
        <w:rPr>
          <w:sz w:val="28"/>
          <w:szCs w:val="28"/>
        </w:rPr>
      </w:pPr>
      <w:r w:rsidRPr="00A1252F">
        <w:rPr>
          <w:iCs/>
          <w:sz w:val="28"/>
          <w:szCs w:val="28"/>
        </w:rPr>
        <w:t>38</w:t>
      </w:r>
      <w:r w:rsidR="00165E39" w:rsidRPr="00A1252F">
        <w:rPr>
          <w:iCs/>
          <w:sz w:val="28"/>
          <w:szCs w:val="28"/>
        </w:rPr>
        <w:t>.1.</w:t>
      </w:r>
      <w:r w:rsidR="00EC78BA" w:rsidRPr="00A1252F">
        <w:rPr>
          <w:iCs/>
          <w:sz w:val="28"/>
          <w:szCs w:val="28"/>
        </w:rPr>
        <w:t>1.</w:t>
      </w:r>
      <w:r w:rsidR="009954C2">
        <w:rPr>
          <w:sz w:val="28"/>
          <w:szCs w:val="28"/>
        </w:rPr>
        <w:t> </w:t>
      </w:r>
      <w:r w:rsidR="00165E39" w:rsidRPr="00A1252F">
        <w:rPr>
          <w:sz w:val="28"/>
          <w:szCs w:val="28"/>
        </w:rPr>
        <w:t xml:space="preserve">veterinārās aptiekas </w:t>
      </w:r>
      <w:r w:rsidR="006C448C" w:rsidRPr="00A1252F">
        <w:rPr>
          <w:sz w:val="28"/>
          <w:szCs w:val="28"/>
        </w:rPr>
        <w:t xml:space="preserve">vai aptiekas </w:t>
      </w:r>
      <w:r w:rsidR="00165E39" w:rsidRPr="00A1252F">
        <w:rPr>
          <w:sz w:val="28"/>
          <w:szCs w:val="28"/>
        </w:rPr>
        <w:t>sniegto pakalpojumu pārskats ar paskaidrojumiem par iespējām saņemt pakalpojumus</w:t>
      </w:r>
      <w:r w:rsidR="00195769" w:rsidRPr="00A1252F">
        <w:rPr>
          <w:sz w:val="28"/>
          <w:szCs w:val="28"/>
        </w:rPr>
        <w:t>. Šis nosacījums attiecas</w:t>
      </w:r>
      <w:r w:rsidR="0032367E" w:rsidRPr="00A1252F">
        <w:rPr>
          <w:sz w:val="28"/>
          <w:szCs w:val="28"/>
        </w:rPr>
        <w:t xml:space="preserve"> </w:t>
      </w:r>
      <w:r w:rsidR="00195769" w:rsidRPr="00A1252F">
        <w:rPr>
          <w:sz w:val="28"/>
          <w:szCs w:val="28"/>
        </w:rPr>
        <w:t>uz bezrecepšu veterināro zāļu izplatīšanu</w:t>
      </w:r>
      <w:r w:rsidR="00EC3597" w:rsidRPr="00EC3597">
        <w:rPr>
          <w:iCs/>
          <w:sz w:val="28"/>
          <w:szCs w:val="28"/>
        </w:rPr>
        <w:t xml:space="preserve"> ar tīmekļa starpniecību</w:t>
      </w:r>
      <w:r w:rsidR="00165E39" w:rsidRPr="00A1252F">
        <w:rPr>
          <w:sz w:val="28"/>
          <w:szCs w:val="28"/>
        </w:rPr>
        <w:t>;</w:t>
      </w:r>
    </w:p>
    <w:p w14:paraId="7D9A24B6" w14:textId="628FC941" w:rsidR="00165E39" w:rsidRPr="00A1252F" w:rsidRDefault="00273A92" w:rsidP="00165E39">
      <w:pPr>
        <w:ind w:firstLine="720"/>
        <w:jc w:val="both"/>
        <w:rPr>
          <w:sz w:val="28"/>
          <w:szCs w:val="28"/>
        </w:rPr>
      </w:pPr>
      <w:r w:rsidRPr="00A1252F">
        <w:rPr>
          <w:iCs/>
          <w:sz w:val="28"/>
          <w:szCs w:val="28"/>
        </w:rPr>
        <w:t>38</w:t>
      </w:r>
      <w:r w:rsidR="001B302B" w:rsidRPr="00A1252F">
        <w:rPr>
          <w:iCs/>
          <w:sz w:val="28"/>
          <w:szCs w:val="28"/>
        </w:rPr>
        <w:t>.</w:t>
      </w:r>
      <w:r w:rsidR="00EC78BA" w:rsidRPr="00A1252F">
        <w:rPr>
          <w:iCs/>
          <w:sz w:val="28"/>
          <w:szCs w:val="28"/>
        </w:rPr>
        <w:t>1.</w:t>
      </w:r>
      <w:r w:rsidR="001B302B" w:rsidRPr="00A1252F">
        <w:rPr>
          <w:iCs/>
          <w:sz w:val="28"/>
          <w:szCs w:val="28"/>
        </w:rPr>
        <w:t>2</w:t>
      </w:r>
      <w:r w:rsidR="00165E39" w:rsidRPr="00A1252F">
        <w:rPr>
          <w:iCs/>
          <w:sz w:val="28"/>
          <w:szCs w:val="28"/>
        </w:rPr>
        <w:t>.</w:t>
      </w:r>
      <w:r w:rsidR="009954C2">
        <w:rPr>
          <w:sz w:val="28"/>
          <w:szCs w:val="28"/>
        </w:rPr>
        <w:t> </w:t>
      </w:r>
      <w:r w:rsidR="00165E39" w:rsidRPr="00A1252F">
        <w:rPr>
          <w:sz w:val="28"/>
          <w:szCs w:val="28"/>
        </w:rPr>
        <w:t>elektroniskā pasta adrese</w:t>
      </w:r>
      <w:r w:rsidR="00EC78BA" w:rsidRPr="00A1252F">
        <w:rPr>
          <w:sz w:val="28"/>
          <w:szCs w:val="28"/>
        </w:rPr>
        <w:t>;</w:t>
      </w:r>
      <w:r w:rsidR="00916DEE" w:rsidRPr="00A1252F">
        <w:rPr>
          <w:sz w:val="28"/>
          <w:szCs w:val="28"/>
        </w:rPr>
        <w:t xml:space="preserve"> </w:t>
      </w:r>
    </w:p>
    <w:p w14:paraId="7D9A24B7" w14:textId="52902B90" w:rsidR="00165E39" w:rsidRPr="00A1252F" w:rsidRDefault="00273A92" w:rsidP="00165E39">
      <w:pPr>
        <w:ind w:firstLine="720"/>
        <w:jc w:val="both"/>
        <w:rPr>
          <w:sz w:val="28"/>
          <w:szCs w:val="28"/>
        </w:rPr>
      </w:pPr>
      <w:r w:rsidRPr="00A1252F">
        <w:rPr>
          <w:iCs/>
          <w:sz w:val="28"/>
          <w:szCs w:val="28"/>
        </w:rPr>
        <w:t>38</w:t>
      </w:r>
      <w:r w:rsidR="00165E39" w:rsidRPr="00A1252F">
        <w:rPr>
          <w:iCs/>
          <w:sz w:val="28"/>
          <w:szCs w:val="28"/>
        </w:rPr>
        <w:t>.</w:t>
      </w:r>
      <w:r w:rsidR="00EC78BA" w:rsidRPr="00A1252F">
        <w:rPr>
          <w:iCs/>
          <w:sz w:val="28"/>
          <w:szCs w:val="28"/>
        </w:rPr>
        <w:t>1.</w:t>
      </w:r>
      <w:r w:rsidR="001B302B" w:rsidRPr="00A1252F">
        <w:rPr>
          <w:iCs/>
          <w:sz w:val="28"/>
          <w:szCs w:val="28"/>
        </w:rPr>
        <w:t>3</w:t>
      </w:r>
      <w:r w:rsidR="00165E39" w:rsidRPr="00A1252F">
        <w:rPr>
          <w:iCs/>
          <w:sz w:val="28"/>
          <w:szCs w:val="28"/>
        </w:rPr>
        <w:t>.</w:t>
      </w:r>
      <w:r w:rsidR="009954C2">
        <w:rPr>
          <w:sz w:val="28"/>
          <w:szCs w:val="28"/>
        </w:rPr>
        <w:t> </w:t>
      </w:r>
      <w:r w:rsidR="00165E39" w:rsidRPr="00A1252F">
        <w:rPr>
          <w:sz w:val="28"/>
          <w:szCs w:val="28"/>
        </w:rPr>
        <w:t>veterinārās aptiekas</w:t>
      </w:r>
      <w:r w:rsidR="006C448C" w:rsidRPr="00A1252F">
        <w:rPr>
          <w:sz w:val="28"/>
          <w:szCs w:val="28"/>
        </w:rPr>
        <w:t xml:space="preserve"> vai aptiekas </w:t>
      </w:r>
      <w:r w:rsidR="00165E39" w:rsidRPr="00A1252F">
        <w:rPr>
          <w:sz w:val="28"/>
          <w:szCs w:val="28"/>
        </w:rPr>
        <w:t>nosaukums, adrese, darba laiks, tālruņa un faksa numurs</w:t>
      </w:r>
      <w:r w:rsidR="00853741" w:rsidRPr="00A1252F">
        <w:rPr>
          <w:sz w:val="28"/>
          <w:szCs w:val="28"/>
        </w:rPr>
        <w:t>, licences</w:t>
      </w:r>
      <w:r w:rsidR="00165E39" w:rsidRPr="00A1252F">
        <w:rPr>
          <w:sz w:val="28"/>
          <w:szCs w:val="28"/>
        </w:rPr>
        <w:t xml:space="preserve"> </w:t>
      </w:r>
      <w:r w:rsidR="0032367E" w:rsidRPr="00A1252F">
        <w:rPr>
          <w:sz w:val="28"/>
          <w:szCs w:val="28"/>
        </w:rPr>
        <w:t>reģistrācijas numurs un</w:t>
      </w:r>
      <w:r w:rsidR="00A01CE2" w:rsidRPr="00A1252F">
        <w:rPr>
          <w:sz w:val="28"/>
          <w:szCs w:val="28"/>
        </w:rPr>
        <w:t xml:space="preserve"> </w:t>
      </w:r>
      <w:r w:rsidR="00DC16F9" w:rsidRPr="00A1252F">
        <w:rPr>
          <w:sz w:val="28"/>
          <w:szCs w:val="28"/>
        </w:rPr>
        <w:t>īpašnieka</w:t>
      </w:r>
      <w:r w:rsidR="00165E39" w:rsidRPr="00A1252F">
        <w:rPr>
          <w:sz w:val="28"/>
          <w:szCs w:val="28"/>
        </w:rPr>
        <w:t xml:space="preserve"> </w:t>
      </w:r>
      <w:r w:rsidR="002E2904" w:rsidRPr="00A1252F">
        <w:rPr>
          <w:sz w:val="28"/>
          <w:szCs w:val="28"/>
        </w:rPr>
        <w:t>nosaukums</w:t>
      </w:r>
      <w:r w:rsidR="005C2D4B" w:rsidRPr="00A1252F">
        <w:rPr>
          <w:sz w:val="28"/>
          <w:szCs w:val="28"/>
        </w:rPr>
        <w:t xml:space="preserve">, </w:t>
      </w:r>
      <w:r w:rsidR="00646334" w:rsidRPr="00A1252F">
        <w:rPr>
          <w:sz w:val="28"/>
          <w:szCs w:val="28"/>
        </w:rPr>
        <w:t xml:space="preserve">kā arī </w:t>
      </w:r>
      <w:r w:rsidR="005C2D4B" w:rsidRPr="00A1252F">
        <w:rPr>
          <w:sz w:val="28"/>
          <w:szCs w:val="28"/>
        </w:rPr>
        <w:t>adrese</w:t>
      </w:r>
      <w:r w:rsidR="00165E39" w:rsidRPr="00A1252F">
        <w:rPr>
          <w:sz w:val="28"/>
          <w:szCs w:val="28"/>
        </w:rPr>
        <w:t xml:space="preserve">; </w:t>
      </w:r>
    </w:p>
    <w:p w14:paraId="7D9A24B8" w14:textId="6E3D7BC8" w:rsidR="00165E39" w:rsidRPr="00A1252F" w:rsidRDefault="00273A92" w:rsidP="00D1552A">
      <w:pPr>
        <w:ind w:firstLine="720"/>
        <w:jc w:val="both"/>
        <w:rPr>
          <w:i/>
          <w:iCs/>
          <w:strike/>
          <w:color w:val="FF0000"/>
          <w:sz w:val="28"/>
          <w:szCs w:val="28"/>
        </w:rPr>
      </w:pPr>
      <w:r w:rsidRPr="00A1252F">
        <w:rPr>
          <w:iCs/>
          <w:sz w:val="28"/>
          <w:szCs w:val="28"/>
        </w:rPr>
        <w:t>38</w:t>
      </w:r>
      <w:r w:rsidR="00165E39" w:rsidRPr="00A1252F">
        <w:rPr>
          <w:iCs/>
          <w:sz w:val="28"/>
          <w:szCs w:val="28"/>
        </w:rPr>
        <w:t>.</w:t>
      </w:r>
      <w:r w:rsidR="00EC78BA" w:rsidRPr="00A1252F">
        <w:rPr>
          <w:iCs/>
          <w:sz w:val="28"/>
          <w:szCs w:val="28"/>
        </w:rPr>
        <w:t>1.</w:t>
      </w:r>
      <w:r w:rsidR="001B302B" w:rsidRPr="00A1252F">
        <w:rPr>
          <w:iCs/>
          <w:sz w:val="28"/>
          <w:szCs w:val="28"/>
        </w:rPr>
        <w:t>4</w:t>
      </w:r>
      <w:r w:rsidR="00165E39" w:rsidRPr="00A1252F">
        <w:rPr>
          <w:iCs/>
          <w:sz w:val="28"/>
          <w:szCs w:val="28"/>
        </w:rPr>
        <w:t>.</w:t>
      </w:r>
      <w:r w:rsidR="009954C2">
        <w:rPr>
          <w:sz w:val="28"/>
          <w:szCs w:val="28"/>
        </w:rPr>
        <w:t> </w:t>
      </w:r>
      <w:r w:rsidR="00165E39" w:rsidRPr="00A1252F">
        <w:rPr>
          <w:sz w:val="28"/>
          <w:szCs w:val="28"/>
        </w:rPr>
        <w:t>tā</w:t>
      </w:r>
      <w:r w:rsidR="00031557" w:rsidRPr="00A1252F">
        <w:rPr>
          <w:sz w:val="28"/>
          <w:szCs w:val="28"/>
        </w:rPr>
        <w:t>s</w:t>
      </w:r>
      <w:r w:rsidR="00165E39" w:rsidRPr="00A1252F">
        <w:rPr>
          <w:sz w:val="28"/>
          <w:szCs w:val="28"/>
        </w:rPr>
        <w:t xml:space="preserve"> </w:t>
      </w:r>
      <w:r w:rsidR="00031557" w:rsidRPr="00A1252F">
        <w:rPr>
          <w:sz w:val="28"/>
          <w:szCs w:val="28"/>
        </w:rPr>
        <w:t>personas</w:t>
      </w:r>
      <w:r w:rsidR="00165E39" w:rsidRPr="00A1252F">
        <w:rPr>
          <w:sz w:val="28"/>
          <w:szCs w:val="28"/>
        </w:rPr>
        <w:t xml:space="preserve"> vārds</w:t>
      </w:r>
      <w:r w:rsidR="00646334" w:rsidRPr="00A1252F">
        <w:rPr>
          <w:sz w:val="28"/>
          <w:szCs w:val="28"/>
        </w:rPr>
        <w:t xml:space="preserve"> un</w:t>
      </w:r>
      <w:r w:rsidR="00165E39" w:rsidRPr="00A1252F">
        <w:rPr>
          <w:sz w:val="28"/>
          <w:szCs w:val="28"/>
        </w:rPr>
        <w:t xml:space="preserve"> uzvārds</w:t>
      </w:r>
      <w:r w:rsidR="00646334" w:rsidRPr="00A1252F">
        <w:rPr>
          <w:sz w:val="28"/>
          <w:szCs w:val="28"/>
        </w:rPr>
        <w:t>,</w:t>
      </w:r>
      <w:r w:rsidR="00165E39" w:rsidRPr="00A1252F">
        <w:rPr>
          <w:sz w:val="28"/>
          <w:szCs w:val="28"/>
        </w:rPr>
        <w:t xml:space="preserve"> </w:t>
      </w:r>
      <w:r w:rsidR="00646334" w:rsidRPr="00A1252F">
        <w:rPr>
          <w:sz w:val="28"/>
          <w:szCs w:val="28"/>
        </w:rPr>
        <w:t xml:space="preserve">kura sniedz konsultācijas par veterinārajām zālēm, </w:t>
      </w:r>
      <w:r w:rsidR="00165E39" w:rsidRPr="00A1252F">
        <w:rPr>
          <w:sz w:val="28"/>
          <w:szCs w:val="28"/>
        </w:rPr>
        <w:t xml:space="preserve">un </w:t>
      </w:r>
      <w:r w:rsidR="00646334" w:rsidRPr="00A1252F">
        <w:rPr>
          <w:sz w:val="28"/>
          <w:szCs w:val="28"/>
        </w:rPr>
        <w:t xml:space="preserve">tai </w:t>
      </w:r>
      <w:r w:rsidR="00107774" w:rsidRPr="00A1252F">
        <w:rPr>
          <w:sz w:val="28"/>
          <w:szCs w:val="28"/>
        </w:rPr>
        <w:t xml:space="preserve">izsniegtā </w:t>
      </w:r>
      <w:r w:rsidR="00165E39" w:rsidRPr="00A1252F">
        <w:rPr>
          <w:sz w:val="28"/>
          <w:szCs w:val="28"/>
        </w:rPr>
        <w:t xml:space="preserve">Latvijas Veterinārārstu biedrības sertifikāta veterināro zāļu izplatīšanai vai veterinārmedicīniskās prakses sertifikāta numurs, </w:t>
      </w:r>
      <w:r w:rsidR="00646334" w:rsidRPr="00A1252F">
        <w:rPr>
          <w:sz w:val="28"/>
          <w:szCs w:val="28"/>
        </w:rPr>
        <w:t>kā arī</w:t>
      </w:r>
      <w:r w:rsidR="00916DEE" w:rsidRPr="00A1252F">
        <w:rPr>
          <w:sz w:val="28"/>
          <w:szCs w:val="28"/>
        </w:rPr>
        <w:t xml:space="preserve"> </w:t>
      </w:r>
      <w:r w:rsidR="00646334" w:rsidRPr="00A1252F">
        <w:rPr>
          <w:sz w:val="28"/>
          <w:szCs w:val="28"/>
        </w:rPr>
        <w:t xml:space="preserve">konsultāciju </w:t>
      </w:r>
      <w:r w:rsidR="00916DEE" w:rsidRPr="00A1252F">
        <w:rPr>
          <w:sz w:val="28"/>
          <w:szCs w:val="28"/>
        </w:rPr>
        <w:t>tālruņa numurs</w:t>
      </w:r>
      <w:r w:rsidR="00165E39" w:rsidRPr="00A1252F">
        <w:rPr>
          <w:sz w:val="28"/>
          <w:szCs w:val="28"/>
        </w:rPr>
        <w:t xml:space="preserve">; </w:t>
      </w:r>
    </w:p>
    <w:p w14:paraId="7D9A24B9" w14:textId="0F1392AD" w:rsidR="00165E39" w:rsidRPr="00A1252F" w:rsidRDefault="00273A92" w:rsidP="00165E39">
      <w:pPr>
        <w:ind w:firstLine="720"/>
        <w:jc w:val="both"/>
        <w:rPr>
          <w:sz w:val="28"/>
          <w:szCs w:val="28"/>
        </w:rPr>
      </w:pPr>
      <w:r w:rsidRPr="00A1252F">
        <w:rPr>
          <w:iCs/>
          <w:sz w:val="28"/>
          <w:szCs w:val="28"/>
        </w:rPr>
        <w:t>38</w:t>
      </w:r>
      <w:r w:rsidR="00165E39" w:rsidRPr="00A1252F">
        <w:rPr>
          <w:iCs/>
          <w:sz w:val="28"/>
          <w:szCs w:val="28"/>
        </w:rPr>
        <w:t>.</w:t>
      </w:r>
      <w:r w:rsidR="00EC78BA" w:rsidRPr="00A1252F">
        <w:rPr>
          <w:iCs/>
          <w:sz w:val="28"/>
          <w:szCs w:val="28"/>
        </w:rPr>
        <w:t>1.</w:t>
      </w:r>
      <w:r w:rsidR="001B302B" w:rsidRPr="00A1252F">
        <w:rPr>
          <w:iCs/>
          <w:sz w:val="28"/>
          <w:szCs w:val="28"/>
        </w:rPr>
        <w:t>5</w:t>
      </w:r>
      <w:r w:rsidR="00165E39" w:rsidRPr="00A1252F">
        <w:rPr>
          <w:iCs/>
          <w:sz w:val="28"/>
          <w:szCs w:val="28"/>
        </w:rPr>
        <w:t>.</w:t>
      </w:r>
      <w:r w:rsidR="009954C2">
        <w:rPr>
          <w:sz w:val="28"/>
          <w:szCs w:val="28"/>
        </w:rPr>
        <w:t> </w:t>
      </w:r>
      <w:r w:rsidR="00165E39" w:rsidRPr="00A1252F">
        <w:rPr>
          <w:sz w:val="28"/>
          <w:szCs w:val="28"/>
        </w:rPr>
        <w:t>grafiskie papildu elementi –</w:t>
      </w:r>
      <w:r w:rsidR="00031557" w:rsidRPr="00A1252F">
        <w:rPr>
          <w:sz w:val="28"/>
          <w:szCs w:val="28"/>
        </w:rPr>
        <w:t xml:space="preserve"> </w:t>
      </w:r>
      <w:r w:rsidR="00853741" w:rsidRPr="00A1252F">
        <w:rPr>
          <w:sz w:val="28"/>
          <w:szCs w:val="28"/>
        </w:rPr>
        <w:t>licences</w:t>
      </w:r>
      <w:r w:rsidR="00165E39" w:rsidRPr="00A1252F">
        <w:rPr>
          <w:sz w:val="28"/>
          <w:szCs w:val="28"/>
        </w:rPr>
        <w:t xml:space="preserve"> grafisks attēls; </w:t>
      </w:r>
    </w:p>
    <w:p w14:paraId="7D9A24BA" w14:textId="07659591" w:rsidR="0087615A" w:rsidRPr="00A1252F" w:rsidRDefault="0087615A" w:rsidP="00165E39">
      <w:pPr>
        <w:ind w:firstLine="720"/>
        <w:jc w:val="both"/>
        <w:rPr>
          <w:sz w:val="28"/>
          <w:szCs w:val="28"/>
        </w:rPr>
      </w:pPr>
      <w:r w:rsidRPr="00A1252F">
        <w:rPr>
          <w:sz w:val="28"/>
          <w:szCs w:val="28"/>
        </w:rPr>
        <w:t>38.</w:t>
      </w:r>
      <w:r w:rsidR="00EC78BA" w:rsidRPr="00A1252F">
        <w:rPr>
          <w:sz w:val="28"/>
          <w:szCs w:val="28"/>
        </w:rPr>
        <w:t>1.</w:t>
      </w:r>
      <w:r w:rsidR="001B302B" w:rsidRPr="00A1252F">
        <w:rPr>
          <w:sz w:val="28"/>
          <w:szCs w:val="28"/>
        </w:rPr>
        <w:t>6</w:t>
      </w:r>
      <w:r w:rsidRPr="00A1252F">
        <w:rPr>
          <w:sz w:val="28"/>
          <w:szCs w:val="28"/>
        </w:rPr>
        <w:t>.</w:t>
      </w:r>
      <w:r w:rsidR="009954C2">
        <w:rPr>
          <w:sz w:val="28"/>
          <w:szCs w:val="28"/>
        </w:rPr>
        <w:t> </w:t>
      </w:r>
      <w:r w:rsidRPr="00A1252F">
        <w:rPr>
          <w:sz w:val="28"/>
          <w:szCs w:val="28"/>
        </w:rPr>
        <w:t xml:space="preserve">saite uz Pārtikas un veterinārā dienesta </w:t>
      </w:r>
      <w:r w:rsidR="00916DEE" w:rsidRPr="00A1252F">
        <w:rPr>
          <w:sz w:val="28"/>
          <w:szCs w:val="28"/>
        </w:rPr>
        <w:t>vai</w:t>
      </w:r>
      <w:r w:rsidR="00646334" w:rsidRPr="00A1252F">
        <w:rPr>
          <w:sz w:val="28"/>
          <w:szCs w:val="28"/>
        </w:rPr>
        <w:t xml:space="preserve"> </w:t>
      </w:r>
      <w:r w:rsidR="00916DEE" w:rsidRPr="00A1252F">
        <w:rPr>
          <w:sz w:val="28"/>
          <w:szCs w:val="28"/>
        </w:rPr>
        <w:t xml:space="preserve">Zāļu valsts aģentūras </w:t>
      </w:r>
      <w:r w:rsidR="009954C2">
        <w:rPr>
          <w:sz w:val="28"/>
          <w:szCs w:val="28"/>
        </w:rPr>
        <w:t>tīmekļ</w:t>
      </w:r>
      <w:r w:rsidR="00646334" w:rsidRPr="00A1252F">
        <w:rPr>
          <w:sz w:val="28"/>
          <w:szCs w:val="28"/>
        </w:rPr>
        <w:t>vietni</w:t>
      </w:r>
      <w:r w:rsidRPr="00A1252F">
        <w:rPr>
          <w:sz w:val="28"/>
          <w:szCs w:val="28"/>
        </w:rPr>
        <w:t xml:space="preserve">, kurā pieejama informācija par </w:t>
      </w:r>
      <w:r w:rsidR="00916DEE" w:rsidRPr="00A1252F">
        <w:rPr>
          <w:sz w:val="28"/>
          <w:szCs w:val="28"/>
        </w:rPr>
        <w:t xml:space="preserve">veterinārajai </w:t>
      </w:r>
      <w:r w:rsidRPr="00A1252F">
        <w:rPr>
          <w:sz w:val="28"/>
          <w:szCs w:val="28"/>
        </w:rPr>
        <w:t xml:space="preserve">aptiekai vai aptiekai izsniegto licenci un </w:t>
      </w:r>
      <w:r w:rsidR="008711CF" w:rsidRPr="00A1252F">
        <w:rPr>
          <w:sz w:val="28"/>
          <w:szCs w:val="28"/>
        </w:rPr>
        <w:t>speciālās</w:t>
      </w:r>
      <w:r w:rsidRPr="00A1252F">
        <w:rPr>
          <w:sz w:val="28"/>
          <w:szCs w:val="28"/>
        </w:rPr>
        <w:t xml:space="preserve"> darbības nosacījumiem; </w:t>
      </w:r>
    </w:p>
    <w:p w14:paraId="7D9A24BB" w14:textId="427A3708" w:rsidR="00165E39" w:rsidRPr="00A1252F" w:rsidRDefault="00273A92" w:rsidP="00165E39">
      <w:pPr>
        <w:ind w:firstLine="720"/>
        <w:jc w:val="both"/>
        <w:rPr>
          <w:sz w:val="28"/>
          <w:szCs w:val="28"/>
        </w:rPr>
      </w:pPr>
      <w:r w:rsidRPr="00A1252F">
        <w:rPr>
          <w:iCs/>
          <w:sz w:val="28"/>
          <w:szCs w:val="28"/>
        </w:rPr>
        <w:t>38</w:t>
      </w:r>
      <w:r w:rsidR="00165E39" w:rsidRPr="00A1252F">
        <w:rPr>
          <w:iCs/>
          <w:sz w:val="28"/>
          <w:szCs w:val="28"/>
        </w:rPr>
        <w:t>.</w:t>
      </w:r>
      <w:r w:rsidR="00EC78BA" w:rsidRPr="00A1252F">
        <w:rPr>
          <w:iCs/>
          <w:sz w:val="28"/>
          <w:szCs w:val="28"/>
        </w:rPr>
        <w:t>1.</w:t>
      </w:r>
      <w:r w:rsidR="001B302B" w:rsidRPr="00A1252F">
        <w:rPr>
          <w:iCs/>
          <w:sz w:val="28"/>
          <w:szCs w:val="28"/>
        </w:rPr>
        <w:t>7</w:t>
      </w:r>
      <w:r w:rsidR="00165E39" w:rsidRPr="00A1252F">
        <w:rPr>
          <w:iCs/>
          <w:sz w:val="28"/>
          <w:szCs w:val="28"/>
        </w:rPr>
        <w:t>.</w:t>
      </w:r>
      <w:r w:rsidR="009954C2">
        <w:rPr>
          <w:sz w:val="28"/>
          <w:szCs w:val="28"/>
        </w:rPr>
        <w:t> </w:t>
      </w:r>
      <w:r w:rsidR="009954C2" w:rsidRPr="00A1252F">
        <w:rPr>
          <w:sz w:val="28"/>
          <w:szCs w:val="28"/>
        </w:rPr>
        <w:t xml:space="preserve">pēdējais </w:t>
      </w:r>
      <w:r w:rsidR="00E500CD" w:rsidRPr="00A1252F">
        <w:rPr>
          <w:sz w:val="28"/>
          <w:szCs w:val="28"/>
        </w:rPr>
        <w:t>tīmekļvietnē</w:t>
      </w:r>
      <w:r w:rsidR="00165E39" w:rsidRPr="00A1252F">
        <w:rPr>
          <w:sz w:val="28"/>
          <w:szCs w:val="28"/>
        </w:rPr>
        <w:t xml:space="preserve"> ievietotās informācijas atjaunošanas datums</w:t>
      </w:r>
      <w:r w:rsidR="00EC78BA" w:rsidRPr="00A1252F">
        <w:rPr>
          <w:sz w:val="28"/>
          <w:szCs w:val="28"/>
        </w:rPr>
        <w:t>;</w:t>
      </w:r>
    </w:p>
    <w:p w14:paraId="7D9A24BC" w14:textId="44BD4652" w:rsidR="00165E39" w:rsidRPr="00A1252F" w:rsidRDefault="00EC78BA" w:rsidP="00165E39">
      <w:pPr>
        <w:ind w:firstLine="720"/>
        <w:jc w:val="both"/>
        <w:rPr>
          <w:sz w:val="28"/>
          <w:szCs w:val="28"/>
        </w:rPr>
      </w:pPr>
      <w:r w:rsidRPr="00A1252F">
        <w:rPr>
          <w:sz w:val="28"/>
          <w:szCs w:val="28"/>
        </w:rPr>
        <w:t>38.2.</w:t>
      </w:r>
      <w:r w:rsidR="009954C2">
        <w:rPr>
          <w:sz w:val="28"/>
          <w:szCs w:val="28"/>
        </w:rPr>
        <w:t> nodrošinā</w:t>
      </w:r>
      <w:r w:rsidR="00DA31E2" w:rsidRPr="00A1252F">
        <w:rPr>
          <w:sz w:val="28"/>
          <w:szCs w:val="28"/>
        </w:rPr>
        <w:t>ta</w:t>
      </w:r>
      <w:r w:rsidRPr="00A1252F">
        <w:rPr>
          <w:sz w:val="28"/>
          <w:szCs w:val="28"/>
        </w:rPr>
        <w:t xml:space="preserve"> iespēja </w:t>
      </w:r>
      <w:r w:rsidR="009954C2" w:rsidRPr="00A1252F">
        <w:rPr>
          <w:sz w:val="28"/>
          <w:szCs w:val="28"/>
        </w:rPr>
        <w:t xml:space="preserve">vēstuli </w:t>
      </w:r>
      <w:r w:rsidRPr="00A1252F">
        <w:rPr>
          <w:sz w:val="28"/>
          <w:szCs w:val="28"/>
        </w:rPr>
        <w:t xml:space="preserve">veterinārajai aptiekai vai aptiekai </w:t>
      </w:r>
      <w:r w:rsidR="009954C2" w:rsidRPr="00A1252F">
        <w:rPr>
          <w:sz w:val="28"/>
          <w:szCs w:val="28"/>
        </w:rPr>
        <w:t xml:space="preserve">nosūtīt </w:t>
      </w:r>
      <w:r w:rsidRPr="00A1252F">
        <w:rPr>
          <w:sz w:val="28"/>
          <w:szCs w:val="28"/>
        </w:rPr>
        <w:t>elektroniski.</w:t>
      </w:r>
    </w:p>
    <w:p w14:paraId="7D9A24BD" w14:textId="77777777" w:rsidR="00EC78BA" w:rsidRPr="00A1252F" w:rsidRDefault="00EC78BA" w:rsidP="00165E39">
      <w:pPr>
        <w:ind w:firstLine="720"/>
        <w:jc w:val="both"/>
        <w:rPr>
          <w:sz w:val="28"/>
          <w:szCs w:val="28"/>
        </w:rPr>
      </w:pPr>
    </w:p>
    <w:p w14:paraId="7D9A24BE" w14:textId="1801F4F0" w:rsidR="001E5841" w:rsidRPr="00A1252F" w:rsidRDefault="00D1552A" w:rsidP="00165E39">
      <w:pPr>
        <w:ind w:firstLine="720"/>
        <w:jc w:val="both"/>
        <w:rPr>
          <w:sz w:val="28"/>
          <w:szCs w:val="28"/>
        </w:rPr>
      </w:pPr>
      <w:r w:rsidRPr="00A1252F">
        <w:rPr>
          <w:sz w:val="28"/>
          <w:szCs w:val="28"/>
        </w:rPr>
        <w:t>3</w:t>
      </w:r>
      <w:r w:rsidR="00273A92" w:rsidRPr="00A1252F">
        <w:rPr>
          <w:sz w:val="28"/>
          <w:szCs w:val="28"/>
        </w:rPr>
        <w:t>9</w:t>
      </w:r>
      <w:r w:rsidRPr="00A1252F">
        <w:rPr>
          <w:sz w:val="28"/>
          <w:szCs w:val="28"/>
        </w:rPr>
        <w:t>.</w:t>
      </w:r>
      <w:r w:rsidR="009954C2">
        <w:rPr>
          <w:sz w:val="28"/>
          <w:szCs w:val="28"/>
        </w:rPr>
        <w:t> </w:t>
      </w:r>
      <w:r w:rsidR="00165E39" w:rsidRPr="00A1252F">
        <w:rPr>
          <w:sz w:val="28"/>
          <w:szCs w:val="28"/>
        </w:rPr>
        <w:t>Veterinār</w:t>
      </w:r>
      <w:r w:rsidR="004227CE" w:rsidRPr="00A1252F">
        <w:rPr>
          <w:sz w:val="28"/>
          <w:szCs w:val="28"/>
        </w:rPr>
        <w:t>ā aptiek</w:t>
      </w:r>
      <w:r w:rsidR="004B7994" w:rsidRPr="00A1252F">
        <w:rPr>
          <w:sz w:val="28"/>
          <w:szCs w:val="28"/>
        </w:rPr>
        <w:t>a</w:t>
      </w:r>
      <w:r w:rsidR="006C448C" w:rsidRPr="00A1252F">
        <w:rPr>
          <w:sz w:val="28"/>
          <w:szCs w:val="28"/>
        </w:rPr>
        <w:t xml:space="preserve"> vai aptieka</w:t>
      </w:r>
      <w:r w:rsidR="00165E39" w:rsidRPr="00A1252F">
        <w:rPr>
          <w:sz w:val="28"/>
          <w:szCs w:val="28"/>
        </w:rPr>
        <w:t xml:space="preserve">, kas </w:t>
      </w:r>
      <w:r w:rsidR="00B475C6" w:rsidRPr="00A1252F">
        <w:rPr>
          <w:sz w:val="28"/>
          <w:szCs w:val="28"/>
        </w:rPr>
        <w:t xml:space="preserve">izplata </w:t>
      </w:r>
      <w:r w:rsidR="007701E8" w:rsidRPr="00A1252F">
        <w:rPr>
          <w:sz w:val="28"/>
          <w:szCs w:val="28"/>
        </w:rPr>
        <w:t xml:space="preserve">bezrecepšu </w:t>
      </w:r>
      <w:r w:rsidR="00165E39" w:rsidRPr="00A1252F">
        <w:rPr>
          <w:sz w:val="28"/>
          <w:szCs w:val="28"/>
        </w:rPr>
        <w:t xml:space="preserve">veterinārās </w:t>
      </w:r>
      <w:r w:rsidR="00B475C6" w:rsidRPr="00A1252F">
        <w:rPr>
          <w:sz w:val="28"/>
          <w:szCs w:val="28"/>
        </w:rPr>
        <w:t>zāles</w:t>
      </w:r>
      <w:r w:rsidR="00EC3597" w:rsidRPr="00EC3597">
        <w:rPr>
          <w:iCs/>
          <w:sz w:val="28"/>
          <w:szCs w:val="28"/>
        </w:rPr>
        <w:t xml:space="preserve"> ar tīmekļa starpniecību</w:t>
      </w:r>
      <w:r w:rsidR="004227CE" w:rsidRPr="00A1252F">
        <w:rPr>
          <w:sz w:val="28"/>
          <w:szCs w:val="28"/>
        </w:rPr>
        <w:t xml:space="preserve">, </w:t>
      </w:r>
      <w:r w:rsidR="00596EE5" w:rsidRPr="00A1252F">
        <w:rPr>
          <w:sz w:val="28"/>
          <w:szCs w:val="28"/>
        </w:rPr>
        <w:t>ievēro</w:t>
      </w:r>
      <w:r w:rsidR="004227CE" w:rsidRPr="00A1252F">
        <w:rPr>
          <w:sz w:val="28"/>
          <w:szCs w:val="28"/>
        </w:rPr>
        <w:t xml:space="preserve"> šād</w:t>
      </w:r>
      <w:r w:rsidR="00596EE5" w:rsidRPr="00A1252F">
        <w:rPr>
          <w:sz w:val="28"/>
          <w:szCs w:val="28"/>
        </w:rPr>
        <w:t>as</w:t>
      </w:r>
      <w:r w:rsidR="004227CE" w:rsidRPr="00A1252F">
        <w:rPr>
          <w:sz w:val="28"/>
          <w:szCs w:val="28"/>
        </w:rPr>
        <w:t xml:space="preserve"> prasīb</w:t>
      </w:r>
      <w:r w:rsidR="00596EE5" w:rsidRPr="00A1252F">
        <w:rPr>
          <w:sz w:val="28"/>
          <w:szCs w:val="28"/>
        </w:rPr>
        <w:t>as</w:t>
      </w:r>
      <w:r w:rsidR="001E5841" w:rsidRPr="00A1252F">
        <w:rPr>
          <w:sz w:val="28"/>
          <w:szCs w:val="28"/>
        </w:rPr>
        <w:t>:</w:t>
      </w:r>
    </w:p>
    <w:p w14:paraId="7D9A24BF" w14:textId="5690EAC6" w:rsidR="00CD450A" w:rsidRPr="00A1252F" w:rsidRDefault="00273A92" w:rsidP="00165E39">
      <w:pPr>
        <w:ind w:firstLine="720"/>
        <w:jc w:val="both"/>
        <w:rPr>
          <w:sz w:val="28"/>
          <w:szCs w:val="28"/>
        </w:rPr>
      </w:pPr>
      <w:r w:rsidRPr="00A1252F">
        <w:rPr>
          <w:sz w:val="28"/>
          <w:szCs w:val="28"/>
        </w:rPr>
        <w:t>39.</w:t>
      </w:r>
      <w:r w:rsidR="00CD450A" w:rsidRPr="00A1252F">
        <w:rPr>
          <w:sz w:val="28"/>
          <w:szCs w:val="28"/>
        </w:rPr>
        <w:t>1.</w:t>
      </w:r>
      <w:r w:rsidR="002106DB">
        <w:rPr>
          <w:sz w:val="28"/>
          <w:szCs w:val="28"/>
        </w:rPr>
        <w:t> </w:t>
      </w:r>
      <w:r w:rsidR="00F54FA7" w:rsidRPr="00A1252F">
        <w:rPr>
          <w:sz w:val="28"/>
          <w:szCs w:val="28"/>
        </w:rPr>
        <w:t xml:space="preserve">par veterināro zāļu apriti </w:t>
      </w:r>
      <w:r w:rsidR="004227CE" w:rsidRPr="00A1252F">
        <w:rPr>
          <w:sz w:val="28"/>
          <w:szCs w:val="28"/>
        </w:rPr>
        <w:t xml:space="preserve">atbildīgā amatpersona </w:t>
      </w:r>
      <w:r w:rsidR="00CD450A" w:rsidRPr="00A1252F">
        <w:rPr>
          <w:sz w:val="28"/>
          <w:szCs w:val="28"/>
        </w:rPr>
        <w:t>ir izstrādājusi</w:t>
      </w:r>
      <w:r w:rsidR="00195769" w:rsidRPr="00A1252F">
        <w:rPr>
          <w:sz w:val="28"/>
          <w:szCs w:val="28"/>
        </w:rPr>
        <w:t xml:space="preserve"> un </w:t>
      </w:r>
      <w:r w:rsidR="00DC16F9" w:rsidRPr="00A1252F">
        <w:rPr>
          <w:sz w:val="28"/>
          <w:szCs w:val="28"/>
        </w:rPr>
        <w:t>licences</w:t>
      </w:r>
      <w:r w:rsidR="006C448C" w:rsidRPr="00A1252F">
        <w:rPr>
          <w:sz w:val="28"/>
          <w:szCs w:val="28"/>
        </w:rPr>
        <w:t xml:space="preserve"> </w:t>
      </w:r>
      <w:r w:rsidR="00195769" w:rsidRPr="00A1252F">
        <w:rPr>
          <w:sz w:val="28"/>
          <w:szCs w:val="28"/>
        </w:rPr>
        <w:t>īpašnieks</w:t>
      </w:r>
      <w:r w:rsidR="00065DF5" w:rsidRPr="00A1252F">
        <w:rPr>
          <w:sz w:val="28"/>
          <w:szCs w:val="28"/>
        </w:rPr>
        <w:t xml:space="preserve"> </w:t>
      </w:r>
      <w:r w:rsidR="00195769" w:rsidRPr="00A1252F">
        <w:rPr>
          <w:sz w:val="28"/>
          <w:szCs w:val="28"/>
        </w:rPr>
        <w:t>ir apstiprinājis</w:t>
      </w:r>
      <w:r w:rsidR="00CD450A" w:rsidRPr="00A1252F">
        <w:rPr>
          <w:sz w:val="28"/>
          <w:szCs w:val="28"/>
        </w:rPr>
        <w:t xml:space="preserve"> kārtību, kādā bezrecepšu veterinārās zāles </w:t>
      </w:r>
      <w:r w:rsidR="00195769" w:rsidRPr="00A1252F">
        <w:rPr>
          <w:sz w:val="28"/>
          <w:szCs w:val="28"/>
        </w:rPr>
        <w:t>tiek izplatītas</w:t>
      </w:r>
      <w:r w:rsidR="00EC3597" w:rsidRPr="00EC3597">
        <w:rPr>
          <w:iCs/>
          <w:sz w:val="28"/>
          <w:szCs w:val="28"/>
        </w:rPr>
        <w:t xml:space="preserve"> ar tīmekļa starpniecību</w:t>
      </w:r>
      <w:r w:rsidR="00CD450A" w:rsidRPr="00A1252F">
        <w:rPr>
          <w:sz w:val="28"/>
          <w:szCs w:val="28"/>
        </w:rPr>
        <w:t>;</w:t>
      </w:r>
    </w:p>
    <w:p w14:paraId="7D9A24C0" w14:textId="60522368" w:rsidR="00D046BA" w:rsidRPr="00A1252F" w:rsidRDefault="00D046BA" w:rsidP="00165E39">
      <w:pPr>
        <w:ind w:firstLine="720"/>
        <w:jc w:val="both"/>
        <w:rPr>
          <w:sz w:val="28"/>
          <w:szCs w:val="28"/>
        </w:rPr>
      </w:pPr>
      <w:r w:rsidRPr="00A1252F">
        <w:rPr>
          <w:sz w:val="28"/>
          <w:szCs w:val="28"/>
        </w:rPr>
        <w:t>39.2.</w:t>
      </w:r>
      <w:r w:rsidR="002106DB">
        <w:rPr>
          <w:sz w:val="28"/>
          <w:szCs w:val="28"/>
        </w:rPr>
        <w:t> </w:t>
      </w:r>
      <w:r w:rsidRPr="00A1252F">
        <w:rPr>
          <w:sz w:val="28"/>
          <w:szCs w:val="28"/>
        </w:rPr>
        <w:t xml:space="preserve">informācija par bezrecepšu veterinārajām zālēm ir nodalīta no informācijas par citiem produktiem vai ir </w:t>
      </w:r>
      <w:r w:rsidR="00697B1C" w:rsidRPr="00A1252F">
        <w:rPr>
          <w:sz w:val="28"/>
          <w:szCs w:val="28"/>
        </w:rPr>
        <w:t>nepārp</w:t>
      </w:r>
      <w:r w:rsidR="00857CAA" w:rsidRPr="00A1252F">
        <w:rPr>
          <w:sz w:val="28"/>
          <w:szCs w:val="28"/>
        </w:rPr>
        <w:t>r</w:t>
      </w:r>
      <w:r w:rsidR="00697B1C" w:rsidRPr="00A1252F">
        <w:rPr>
          <w:sz w:val="28"/>
          <w:szCs w:val="28"/>
        </w:rPr>
        <w:t>otami</w:t>
      </w:r>
      <w:r w:rsidRPr="00A1252F">
        <w:rPr>
          <w:sz w:val="28"/>
          <w:szCs w:val="28"/>
        </w:rPr>
        <w:t xml:space="preserve"> </w:t>
      </w:r>
      <w:r w:rsidR="00697B1C" w:rsidRPr="00A1252F">
        <w:rPr>
          <w:sz w:val="28"/>
          <w:szCs w:val="28"/>
        </w:rPr>
        <w:t xml:space="preserve">norādīts, ka produkts ir </w:t>
      </w:r>
      <w:r w:rsidRPr="00A1252F">
        <w:rPr>
          <w:sz w:val="28"/>
          <w:szCs w:val="28"/>
        </w:rPr>
        <w:t xml:space="preserve">bezrecepšu veterinārās zāles; </w:t>
      </w:r>
    </w:p>
    <w:p w14:paraId="7D9A24C1" w14:textId="667C4900" w:rsidR="00CD450A" w:rsidRPr="00A1252F" w:rsidRDefault="00273A92" w:rsidP="00CD450A">
      <w:pPr>
        <w:ind w:firstLine="720"/>
        <w:jc w:val="both"/>
        <w:rPr>
          <w:sz w:val="28"/>
          <w:szCs w:val="28"/>
        </w:rPr>
      </w:pPr>
      <w:r w:rsidRPr="00A1252F">
        <w:rPr>
          <w:sz w:val="28"/>
          <w:szCs w:val="28"/>
        </w:rPr>
        <w:lastRenderedPageBreak/>
        <w:t>39.</w:t>
      </w:r>
      <w:r w:rsidR="00D046BA" w:rsidRPr="00A1252F">
        <w:rPr>
          <w:sz w:val="28"/>
          <w:szCs w:val="28"/>
        </w:rPr>
        <w:t>3</w:t>
      </w:r>
      <w:r w:rsidR="00CD450A" w:rsidRPr="00A1252F">
        <w:rPr>
          <w:sz w:val="28"/>
          <w:szCs w:val="28"/>
        </w:rPr>
        <w:t>.</w:t>
      </w:r>
      <w:r w:rsidR="002106DB">
        <w:t> </w:t>
      </w:r>
      <w:r w:rsidR="00596EE5" w:rsidRPr="00A1252F">
        <w:rPr>
          <w:sz w:val="28"/>
          <w:szCs w:val="28"/>
        </w:rPr>
        <w:t xml:space="preserve">regulāri aktualizē </w:t>
      </w:r>
      <w:r w:rsidR="00E500CD" w:rsidRPr="00A1252F">
        <w:rPr>
          <w:sz w:val="28"/>
          <w:szCs w:val="28"/>
        </w:rPr>
        <w:t>tīmekļvietnē</w:t>
      </w:r>
      <w:r w:rsidR="00CD450A" w:rsidRPr="00A1252F">
        <w:rPr>
          <w:sz w:val="28"/>
          <w:szCs w:val="28"/>
        </w:rPr>
        <w:t xml:space="preserve"> sni</w:t>
      </w:r>
      <w:r w:rsidR="004227CE" w:rsidRPr="00A1252F">
        <w:rPr>
          <w:sz w:val="28"/>
          <w:szCs w:val="28"/>
        </w:rPr>
        <w:t>egt</w:t>
      </w:r>
      <w:r w:rsidR="00596EE5" w:rsidRPr="00A1252F">
        <w:rPr>
          <w:sz w:val="28"/>
          <w:szCs w:val="28"/>
        </w:rPr>
        <w:t>o</w:t>
      </w:r>
      <w:r w:rsidR="004227CE" w:rsidRPr="00A1252F">
        <w:rPr>
          <w:sz w:val="28"/>
          <w:szCs w:val="28"/>
        </w:rPr>
        <w:t xml:space="preserve"> informācij</w:t>
      </w:r>
      <w:r w:rsidR="00596EE5" w:rsidRPr="00A1252F">
        <w:rPr>
          <w:sz w:val="28"/>
          <w:szCs w:val="28"/>
        </w:rPr>
        <w:t>u</w:t>
      </w:r>
      <w:r w:rsidR="00CD450A" w:rsidRPr="00A1252F">
        <w:rPr>
          <w:sz w:val="28"/>
          <w:szCs w:val="28"/>
        </w:rPr>
        <w:t>;</w:t>
      </w:r>
    </w:p>
    <w:p w14:paraId="7D9A24C2" w14:textId="10729BF6" w:rsidR="00B475C6" w:rsidRPr="00A1252F" w:rsidRDefault="00273A92" w:rsidP="00165E39">
      <w:pPr>
        <w:ind w:firstLine="720"/>
        <w:jc w:val="both"/>
        <w:rPr>
          <w:sz w:val="28"/>
          <w:szCs w:val="28"/>
        </w:rPr>
      </w:pPr>
      <w:r w:rsidRPr="00A1252F">
        <w:rPr>
          <w:sz w:val="28"/>
          <w:szCs w:val="28"/>
        </w:rPr>
        <w:t>39.</w:t>
      </w:r>
      <w:r w:rsidR="00D046BA" w:rsidRPr="00A1252F">
        <w:rPr>
          <w:sz w:val="28"/>
          <w:szCs w:val="28"/>
        </w:rPr>
        <w:t>4</w:t>
      </w:r>
      <w:r w:rsidR="001E5841" w:rsidRPr="00A1252F">
        <w:rPr>
          <w:sz w:val="28"/>
          <w:szCs w:val="28"/>
        </w:rPr>
        <w:t>.</w:t>
      </w:r>
      <w:r w:rsidR="002106DB">
        <w:rPr>
          <w:sz w:val="28"/>
          <w:szCs w:val="28"/>
        </w:rPr>
        <w:t> </w:t>
      </w:r>
      <w:r w:rsidR="00F54FA7" w:rsidRPr="00A1252F">
        <w:rPr>
          <w:sz w:val="28"/>
          <w:szCs w:val="28"/>
        </w:rPr>
        <w:t xml:space="preserve">par veterināro zāļu apriti </w:t>
      </w:r>
      <w:r w:rsidR="004227CE" w:rsidRPr="00A1252F">
        <w:rPr>
          <w:sz w:val="28"/>
          <w:szCs w:val="28"/>
        </w:rPr>
        <w:t>atbildīgā amatpersona</w:t>
      </w:r>
      <w:r w:rsidR="001E5841" w:rsidRPr="00A1252F">
        <w:rPr>
          <w:sz w:val="28"/>
          <w:szCs w:val="28"/>
        </w:rPr>
        <w:t xml:space="preserve"> </w:t>
      </w:r>
      <w:r w:rsidR="00646334" w:rsidRPr="00A1252F">
        <w:rPr>
          <w:sz w:val="28"/>
          <w:szCs w:val="28"/>
        </w:rPr>
        <w:t>tr</w:t>
      </w:r>
      <w:r w:rsidR="002106DB">
        <w:rPr>
          <w:sz w:val="28"/>
          <w:szCs w:val="28"/>
        </w:rPr>
        <w:t>iju</w:t>
      </w:r>
      <w:r w:rsidR="00646334" w:rsidRPr="00A1252F">
        <w:rPr>
          <w:sz w:val="28"/>
          <w:szCs w:val="28"/>
        </w:rPr>
        <w:t xml:space="preserve"> darbdienu laikā pēc izmaiņu izdarīšanas domēna nosaukumā un elektroniskā pasta adresē par to </w:t>
      </w:r>
      <w:r w:rsidR="001C7D6A" w:rsidRPr="00A1252F">
        <w:rPr>
          <w:sz w:val="28"/>
          <w:szCs w:val="28"/>
        </w:rPr>
        <w:t>informē Pārtikas un veterināro dienestu</w:t>
      </w:r>
      <w:r w:rsidR="00021AC4" w:rsidRPr="00A1252F">
        <w:rPr>
          <w:sz w:val="28"/>
          <w:szCs w:val="28"/>
        </w:rPr>
        <w:t>;</w:t>
      </w:r>
    </w:p>
    <w:p w14:paraId="7D9A24C3" w14:textId="011648DF" w:rsidR="00021AC4" w:rsidRPr="00A1252F" w:rsidRDefault="00273A92" w:rsidP="00165E39">
      <w:pPr>
        <w:ind w:firstLine="720"/>
        <w:jc w:val="both"/>
        <w:rPr>
          <w:sz w:val="28"/>
          <w:szCs w:val="28"/>
        </w:rPr>
      </w:pPr>
      <w:r w:rsidRPr="00A1252F">
        <w:rPr>
          <w:sz w:val="28"/>
          <w:szCs w:val="28"/>
        </w:rPr>
        <w:t>39.</w:t>
      </w:r>
      <w:r w:rsidR="00D046BA" w:rsidRPr="00A1252F">
        <w:rPr>
          <w:sz w:val="28"/>
          <w:szCs w:val="28"/>
        </w:rPr>
        <w:t>5</w:t>
      </w:r>
      <w:r w:rsidR="00021AC4" w:rsidRPr="00A1252F">
        <w:rPr>
          <w:sz w:val="28"/>
          <w:szCs w:val="28"/>
        </w:rPr>
        <w:t>.</w:t>
      </w:r>
      <w:r w:rsidR="002106DB">
        <w:rPr>
          <w:sz w:val="28"/>
          <w:szCs w:val="28"/>
        </w:rPr>
        <w:t> </w:t>
      </w:r>
      <w:r w:rsidR="004B4436" w:rsidRPr="00A1252F">
        <w:rPr>
          <w:sz w:val="28"/>
          <w:szCs w:val="28"/>
        </w:rPr>
        <w:t xml:space="preserve">Pārtikas un veterinārā dienesta inspektoriem </w:t>
      </w:r>
      <w:r w:rsidR="00646334" w:rsidRPr="00A1252F">
        <w:rPr>
          <w:sz w:val="28"/>
          <w:szCs w:val="28"/>
        </w:rPr>
        <w:t xml:space="preserve">ir iespēja </w:t>
      </w:r>
      <w:r w:rsidR="004B4436" w:rsidRPr="00A1252F">
        <w:rPr>
          <w:sz w:val="28"/>
          <w:szCs w:val="28"/>
        </w:rPr>
        <w:t xml:space="preserve">apmeklēt veterinārās aptiekas </w:t>
      </w:r>
      <w:r w:rsidR="006C448C" w:rsidRPr="00A1252F">
        <w:rPr>
          <w:sz w:val="28"/>
          <w:szCs w:val="28"/>
        </w:rPr>
        <w:t xml:space="preserve">vai aptiekas </w:t>
      </w:r>
      <w:r w:rsidR="004B4436" w:rsidRPr="00A1252F">
        <w:rPr>
          <w:sz w:val="28"/>
          <w:szCs w:val="28"/>
        </w:rPr>
        <w:t xml:space="preserve">telpas un </w:t>
      </w:r>
      <w:r w:rsidR="00697B1C" w:rsidRPr="00A1252F">
        <w:rPr>
          <w:sz w:val="28"/>
          <w:szCs w:val="28"/>
        </w:rPr>
        <w:t xml:space="preserve">pēc pieprasījuma </w:t>
      </w:r>
      <w:r w:rsidR="00DA31E2" w:rsidRPr="00A1252F">
        <w:rPr>
          <w:sz w:val="28"/>
          <w:szCs w:val="28"/>
        </w:rPr>
        <w:t>piekļūt</w:t>
      </w:r>
      <w:r w:rsidR="004B4436" w:rsidRPr="00A1252F">
        <w:rPr>
          <w:sz w:val="28"/>
          <w:szCs w:val="28"/>
        </w:rPr>
        <w:t xml:space="preserve"> ar veterināro </w:t>
      </w:r>
      <w:r w:rsidR="004227CE" w:rsidRPr="00A1252F">
        <w:rPr>
          <w:sz w:val="28"/>
          <w:szCs w:val="28"/>
        </w:rPr>
        <w:t>zāļu apriti saistīt</w:t>
      </w:r>
      <w:r w:rsidR="00DA31E2" w:rsidRPr="00A1252F">
        <w:rPr>
          <w:sz w:val="28"/>
          <w:szCs w:val="28"/>
        </w:rPr>
        <w:t>ajiem</w:t>
      </w:r>
      <w:r w:rsidR="004227CE" w:rsidRPr="00A1252F">
        <w:rPr>
          <w:sz w:val="28"/>
          <w:szCs w:val="28"/>
        </w:rPr>
        <w:t xml:space="preserve"> dokumenti</w:t>
      </w:r>
      <w:r w:rsidR="00DA31E2" w:rsidRPr="00A1252F">
        <w:rPr>
          <w:sz w:val="28"/>
          <w:szCs w:val="28"/>
        </w:rPr>
        <w:t>em</w:t>
      </w:r>
      <w:r w:rsidR="004B4436" w:rsidRPr="00A1252F">
        <w:rPr>
          <w:sz w:val="28"/>
          <w:szCs w:val="28"/>
        </w:rPr>
        <w:t xml:space="preserve"> un veterināro zā</w:t>
      </w:r>
      <w:r w:rsidR="004227CE" w:rsidRPr="00A1252F">
        <w:rPr>
          <w:sz w:val="28"/>
          <w:szCs w:val="28"/>
        </w:rPr>
        <w:t>ļu elektroniskās uzskaites dati</w:t>
      </w:r>
      <w:r w:rsidR="00DA31E2" w:rsidRPr="00A1252F">
        <w:rPr>
          <w:sz w:val="28"/>
          <w:szCs w:val="28"/>
        </w:rPr>
        <w:t>em</w:t>
      </w:r>
      <w:r w:rsidR="004B4436" w:rsidRPr="00A1252F">
        <w:rPr>
          <w:sz w:val="28"/>
          <w:szCs w:val="28"/>
        </w:rPr>
        <w:t xml:space="preserve">. </w:t>
      </w:r>
    </w:p>
    <w:p w14:paraId="7D9A24C4" w14:textId="77777777" w:rsidR="00974180" w:rsidRPr="00A1252F" w:rsidRDefault="00974180" w:rsidP="00FC60EB">
      <w:pPr>
        <w:jc w:val="both"/>
        <w:rPr>
          <w:iCs/>
          <w:sz w:val="28"/>
          <w:szCs w:val="28"/>
        </w:rPr>
      </w:pPr>
    </w:p>
    <w:p w14:paraId="7D9A24C5" w14:textId="592EB8C1" w:rsidR="00433F3F" w:rsidRPr="00A1252F" w:rsidRDefault="00273A92" w:rsidP="002106DB">
      <w:pPr>
        <w:jc w:val="center"/>
        <w:rPr>
          <w:b/>
          <w:bCs/>
          <w:sz w:val="28"/>
          <w:szCs w:val="28"/>
        </w:rPr>
      </w:pPr>
      <w:bookmarkStart w:id="4" w:name="99758"/>
      <w:r w:rsidRPr="00A1252F">
        <w:rPr>
          <w:b/>
          <w:bCs/>
          <w:sz w:val="28"/>
          <w:szCs w:val="28"/>
        </w:rPr>
        <w:t>6</w:t>
      </w:r>
      <w:r w:rsidR="00FC60EB" w:rsidRPr="00A1252F">
        <w:rPr>
          <w:b/>
          <w:bCs/>
          <w:sz w:val="28"/>
          <w:szCs w:val="28"/>
        </w:rPr>
        <w:t>.</w:t>
      </w:r>
      <w:r w:rsidR="002106DB">
        <w:rPr>
          <w:b/>
          <w:bCs/>
          <w:sz w:val="28"/>
          <w:szCs w:val="28"/>
        </w:rPr>
        <w:t> </w:t>
      </w:r>
      <w:r w:rsidR="00646334" w:rsidRPr="00A1252F">
        <w:rPr>
          <w:b/>
          <w:bCs/>
          <w:sz w:val="28"/>
          <w:szCs w:val="28"/>
        </w:rPr>
        <w:t>V</w:t>
      </w:r>
      <w:r w:rsidR="00433F3F" w:rsidRPr="00A1252F">
        <w:rPr>
          <w:b/>
          <w:bCs/>
          <w:sz w:val="28"/>
          <w:szCs w:val="28"/>
        </w:rPr>
        <w:t>eterinār</w:t>
      </w:r>
      <w:r w:rsidR="00FC60EB" w:rsidRPr="00A1252F">
        <w:rPr>
          <w:b/>
          <w:bCs/>
          <w:sz w:val="28"/>
          <w:szCs w:val="28"/>
        </w:rPr>
        <w:t>o zāļu</w:t>
      </w:r>
      <w:r w:rsidR="007F6B43" w:rsidRPr="00A1252F">
        <w:rPr>
          <w:b/>
          <w:bCs/>
          <w:sz w:val="28"/>
          <w:szCs w:val="28"/>
        </w:rPr>
        <w:t xml:space="preserve"> </w:t>
      </w:r>
      <w:r w:rsidR="005A1DD8" w:rsidRPr="00A1252F">
        <w:rPr>
          <w:b/>
          <w:bCs/>
          <w:sz w:val="28"/>
          <w:szCs w:val="28"/>
        </w:rPr>
        <w:t xml:space="preserve">un vielu </w:t>
      </w:r>
      <w:r w:rsidR="00FC60EB" w:rsidRPr="00A1252F">
        <w:rPr>
          <w:b/>
          <w:bCs/>
          <w:sz w:val="28"/>
          <w:szCs w:val="28"/>
        </w:rPr>
        <w:t>ar anabolisku</w:t>
      </w:r>
      <w:r w:rsidR="00433F3F" w:rsidRPr="00A1252F">
        <w:rPr>
          <w:b/>
          <w:bCs/>
          <w:sz w:val="28"/>
          <w:szCs w:val="28"/>
        </w:rPr>
        <w:t xml:space="preserve">, pretmikrobu, </w:t>
      </w:r>
      <w:proofErr w:type="spellStart"/>
      <w:r w:rsidR="00433F3F" w:rsidRPr="00A1252F">
        <w:rPr>
          <w:b/>
          <w:bCs/>
          <w:sz w:val="28"/>
          <w:szCs w:val="28"/>
        </w:rPr>
        <w:t>pretpar</w:t>
      </w:r>
      <w:r w:rsidR="00FC60EB" w:rsidRPr="00A1252F">
        <w:rPr>
          <w:b/>
          <w:bCs/>
          <w:sz w:val="28"/>
          <w:szCs w:val="28"/>
        </w:rPr>
        <w:t>azītu</w:t>
      </w:r>
      <w:proofErr w:type="spellEnd"/>
      <w:r w:rsidR="00FC60EB" w:rsidRPr="00A1252F">
        <w:rPr>
          <w:b/>
          <w:bCs/>
          <w:sz w:val="28"/>
          <w:szCs w:val="28"/>
        </w:rPr>
        <w:t>, pretiekaisuma, psihotropu vai hormonālu</w:t>
      </w:r>
      <w:r w:rsidR="00433F3F" w:rsidRPr="00A1252F">
        <w:rPr>
          <w:b/>
          <w:bCs/>
          <w:sz w:val="28"/>
          <w:szCs w:val="28"/>
        </w:rPr>
        <w:t xml:space="preserve"> </w:t>
      </w:r>
      <w:r w:rsidR="00646334" w:rsidRPr="00A1252F">
        <w:rPr>
          <w:b/>
          <w:bCs/>
          <w:sz w:val="28"/>
          <w:szCs w:val="28"/>
        </w:rPr>
        <w:t>ie</w:t>
      </w:r>
      <w:r w:rsidR="00433F3F" w:rsidRPr="00A1252F">
        <w:rPr>
          <w:b/>
          <w:bCs/>
          <w:sz w:val="28"/>
          <w:szCs w:val="28"/>
        </w:rPr>
        <w:t>darbīb</w:t>
      </w:r>
      <w:bookmarkEnd w:id="4"/>
      <w:r w:rsidR="00FC60EB" w:rsidRPr="00A1252F">
        <w:rPr>
          <w:b/>
          <w:bCs/>
          <w:sz w:val="28"/>
          <w:szCs w:val="28"/>
        </w:rPr>
        <w:t>u izplatīšana</w:t>
      </w:r>
      <w:r w:rsidR="00646334" w:rsidRPr="00A1252F">
        <w:rPr>
          <w:b/>
          <w:bCs/>
          <w:sz w:val="28"/>
          <w:szCs w:val="28"/>
        </w:rPr>
        <w:t>s prasības</w:t>
      </w:r>
    </w:p>
    <w:p w14:paraId="7D9A24C6" w14:textId="77777777" w:rsidR="000B5BB6" w:rsidRPr="00A1252F" w:rsidRDefault="000B5BB6" w:rsidP="00FC60EB">
      <w:pPr>
        <w:jc w:val="both"/>
        <w:rPr>
          <w:i/>
          <w:iCs/>
          <w:sz w:val="28"/>
          <w:szCs w:val="28"/>
        </w:rPr>
      </w:pPr>
    </w:p>
    <w:p w14:paraId="7D9A24C7" w14:textId="08E48604" w:rsidR="00130C8F" w:rsidRPr="00A1252F" w:rsidRDefault="00FC60EB" w:rsidP="00130C8F">
      <w:pPr>
        <w:ind w:firstLine="720"/>
        <w:jc w:val="both"/>
        <w:rPr>
          <w:sz w:val="28"/>
          <w:szCs w:val="28"/>
        </w:rPr>
      </w:pPr>
      <w:r w:rsidRPr="00A1252F">
        <w:rPr>
          <w:sz w:val="28"/>
          <w:szCs w:val="28"/>
        </w:rPr>
        <w:t>40</w:t>
      </w:r>
      <w:r w:rsidR="00433F3F" w:rsidRPr="00A1252F">
        <w:rPr>
          <w:sz w:val="28"/>
          <w:szCs w:val="28"/>
        </w:rPr>
        <w:t>.</w:t>
      </w:r>
      <w:r w:rsidR="002106DB">
        <w:rPr>
          <w:sz w:val="28"/>
          <w:szCs w:val="28"/>
        </w:rPr>
        <w:t> </w:t>
      </w:r>
      <w:r w:rsidR="00433F3F" w:rsidRPr="00A1252F">
        <w:rPr>
          <w:sz w:val="28"/>
          <w:szCs w:val="28"/>
        </w:rPr>
        <w:t>Veterināro zāļu ražotājs, importētājs un lieltirgotava, kas izplata aktīvās vielas</w:t>
      </w:r>
      <w:r w:rsidR="00CF2426" w:rsidRPr="00A1252F">
        <w:rPr>
          <w:sz w:val="28"/>
          <w:szCs w:val="28"/>
        </w:rPr>
        <w:t xml:space="preserve">, no kurām var izgatavot </w:t>
      </w:r>
      <w:r w:rsidR="00433F3F" w:rsidRPr="00A1252F">
        <w:rPr>
          <w:sz w:val="28"/>
          <w:szCs w:val="28"/>
        </w:rPr>
        <w:t xml:space="preserve">veterinārās zāles ar anabolisku, pretmikrobu, </w:t>
      </w:r>
      <w:proofErr w:type="spellStart"/>
      <w:r w:rsidR="00433F3F" w:rsidRPr="00A1252F">
        <w:rPr>
          <w:sz w:val="28"/>
          <w:szCs w:val="28"/>
        </w:rPr>
        <w:t>pretparazītu</w:t>
      </w:r>
      <w:proofErr w:type="spellEnd"/>
      <w:r w:rsidR="00433F3F" w:rsidRPr="00A1252F">
        <w:rPr>
          <w:sz w:val="28"/>
          <w:szCs w:val="28"/>
        </w:rPr>
        <w:t xml:space="preserve">, pretiekaisuma, psihotropu vai hormonālu </w:t>
      </w:r>
      <w:r w:rsidR="00646334" w:rsidRPr="00A1252F">
        <w:rPr>
          <w:sz w:val="28"/>
          <w:szCs w:val="28"/>
        </w:rPr>
        <w:t>ie</w:t>
      </w:r>
      <w:r w:rsidR="00433F3F" w:rsidRPr="00A1252F">
        <w:rPr>
          <w:sz w:val="28"/>
          <w:szCs w:val="28"/>
        </w:rPr>
        <w:t>darbību</w:t>
      </w:r>
      <w:r w:rsidR="00CF2426" w:rsidRPr="00A1252F">
        <w:rPr>
          <w:sz w:val="28"/>
          <w:szCs w:val="28"/>
        </w:rPr>
        <w:t>,</w:t>
      </w:r>
      <w:r w:rsidRPr="00A1252F">
        <w:rPr>
          <w:sz w:val="28"/>
          <w:szCs w:val="28"/>
        </w:rPr>
        <w:t xml:space="preserve"> </w:t>
      </w:r>
      <w:r w:rsidR="00433F3F" w:rsidRPr="00A1252F">
        <w:rPr>
          <w:sz w:val="28"/>
          <w:szCs w:val="28"/>
        </w:rPr>
        <w:t>nosaka atbildīgo amatpersonu par minēto</w:t>
      </w:r>
      <w:r w:rsidR="00CF2426" w:rsidRPr="00A1252F">
        <w:rPr>
          <w:sz w:val="28"/>
          <w:szCs w:val="28"/>
        </w:rPr>
        <w:t xml:space="preserve"> aktīvo vielu</w:t>
      </w:r>
      <w:r w:rsidR="00433F3F" w:rsidRPr="00A1252F">
        <w:rPr>
          <w:sz w:val="28"/>
          <w:szCs w:val="28"/>
        </w:rPr>
        <w:t xml:space="preserve"> </w:t>
      </w:r>
      <w:r w:rsidRPr="00A1252F">
        <w:rPr>
          <w:sz w:val="28"/>
          <w:szCs w:val="28"/>
        </w:rPr>
        <w:t>uzskaiti un uzglabāšanu.</w:t>
      </w:r>
      <w:r w:rsidR="00433F3F" w:rsidRPr="00A1252F">
        <w:rPr>
          <w:sz w:val="28"/>
          <w:szCs w:val="28"/>
        </w:rPr>
        <w:t xml:space="preserve"> Atbildīgā amatpersona veido datu reģistru, kurā norāda visus darījumus ar attiecīgajām vielām</w:t>
      </w:r>
      <w:r w:rsidR="00710BD1" w:rsidRPr="00A1252F">
        <w:rPr>
          <w:sz w:val="28"/>
          <w:szCs w:val="28"/>
        </w:rPr>
        <w:t xml:space="preserve"> un</w:t>
      </w:r>
      <w:r w:rsidRPr="00A1252F">
        <w:rPr>
          <w:sz w:val="28"/>
          <w:szCs w:val="28"/>
        </w:rPr>
        <w:t xml:space="preserve"> k</w:t>
      </w:r>
      <w:r w:rsidR="00710BD1" w:rsidRPr="00A1252F">
        <w:rPr>
          <w:sz w:val="28"/>
          <w:szCs w:val="28"/>
        </w:rPr>
        <w:t>uru</w:t>
      </w:r>
      <w:r w:rsidRPr="00A1252F">
        <w:rPr>
          <w:sz w:val="28"/>
          <w:szCs w:val="28"/>
        </w:rPr>
        <w:t xml:space="preserve"> </w:t>
      </w:r>
      <w:r w:rsidR="00433F3F" w:rsidRPr="00A1252F">
        <w:rPr>
          <w:sz w:val="28"/>
          <w:szCs w:val="28"/>
        </w:rPr>
        <w:t xml:space="preserve">glabā vismaz trīs gadus pēc pēdējā ieraksta </w:t>
      </w:r>
      <w:r w:rsidR="00710BD1" w:rsidRPr="00A1252F">
        <w:rPr>
          <w:sz w:val="28"/>
          <w:szCs w:val="28"/>
        </w:rPr>
        <w:t>izdarī</w:t>
      </w:r>
      <w:r w:rsidR="00433F3F" w:rsidRPr="00A1252F">
        <w:rPr>
          <w:sz w:val="28"/>
          <w:szCs w:val="28"/>
        </w:rPr>
        <w:t>šanas.</w:t>
      </w:r>
      <w:r w:rsidR="00130C8F" w:rsidRPr="00A1252F">
        <w:rPr>
          <w:sz w:val="28"/>
          <w:szCs w:val="28"/>
        </w:rPr>
        <w:t xml:space="preserve"> Datu reģistrā norāda vismaz šādu informāciju par aktīvo vielu: </w:t>
      </w:r>
    </w:p>
    <w:p w14:paraId="7D9A24C8" w14:textId="77777777" w:rsidR="00841BB3" w:rsidRPr="00A1252F" w:rsidRDefault="00841BB3" w:rsidP="00841BB3">
      <w:pPr>
        <w:ind w:firstLine="720"/>
        <w:jc w:val="both"/>
        <w:rPr>
          <w:sz w:val="28"/>
          <w:szCs w:val="28"/>
        </w:rPr>
      </w:pPr>
      <w:r w:rsidRPr="00A1252F">
        <w:rPr>
          <w:sz w:val="28"/>
          <w:szCs w:val="28"/>
        </w:rPr>
        <w:t>40.1. nosaukumu;</w:t>
      </w:r>
    </w:p>
    <w:p w14:paraId="7D9A24C9" w14:textId="77777777" w:rsidR="00841BB3" w:rsidRPr="00A1252F" w:rsidRDefault="00841BB3" w:rsidP="00841BB3">
      <w:pPr>
        <w:ind w:firstLine="720"/>
        <w:jc w:val="both"/>
        <w:rPr>
          <w:sz w:val="28"/>
          <w:szCs w:val="28"/>
        </w:rPr>
      </w:pPr>
      <w:r w:rsidRPr="00A1252F">
        <w:rPr>
          <w:sz w:val="28"/>
          <w:szCs w:val="28"/>
        </w:rPr>
        <w:t>40.2. saņemto vai izsniegto aktīvo vielu daudzumu;</w:t>
      </w:r>
    </w:p>
    <w:p w14:paraId="7D9A24CA" w14:textId="77777777" w:rsidR="00841BB3" w:rsidRPr="00A1252F" w:rsidRDefault="00841BB3" w:rsidP="00841BB3">
      <w:pPr>
        <w:ind w:firstLine="720"/>
        <w:jc w:val="both"/>
        <w:rPr>
          <w:sz w:val="28"/>
          <w:szCs w:val="28"/>
        </w:rPr>
      </w:pPr>
      <w:r w:rsidRPr="00A1252F">
        <w:rPr>
          <w:sz w:val="28"/>
          <w:szCs w:val="28"/>
        </w:rPr>
        <w:t>40.3. derīguma termiņu</w:t>
      </w:r>
      <w:r w:rsidR="00201757" w:rsidRPr="00A1252F">
        <w:rPr>
          <w:sz w:val="28"/>
          <w:szCs w:val="28"/>
        </w:rPr>
        <w:t xml:space="preserve"> un ražotāja piešķirto sērijas numuru</w:t>
      </w:r>
      <w:r w:rsidRPr="00A1252F">
        <w:rPr>
          <w:sz w:val="28"/>
          <w:szCs w:val="28"/>
        </w:rPr>
        <w:t xml:space="preserve">; </w:t>
      </w:r>
    </w:p>
    <w:p w14:paraId="7D9A24CB" w14:textId="77777777" w:rsidR="00130C8F" w:rsidRPr="00A1252F" w:rsidRDefault="00841BB3" w:rsidP="00130C8F">
      <w:pPr>
        <w:ind w:firstLine="720"/>
        <w:jc w:val="both"/>
        <w:rPr>
          <w:sz w:val="28"/>
          <w:szCs w:val="28"/>
        </w:rPr>
      </w:pPr>
      <w:r w:rsidRPr="00A1252F">
        <w:rPr>
          <w:sz w:val="28"/>
          <w:szCs w:val="28"/>
        </w:rPr>
        <w:t>40.4</w:t>
      </w:r>
      <w:r w:rsidR="00130C8F" w:rsidRPr="00A1252F">
        <w:rPr>
          <w:sz w:val="28"/>
          <w:szCs w:val="28"/>
        </w:rPr>
        <w:t>.</w:t>
      </w:r>
      <w:r w:rsidR="005C2D4B" w:rsidRPr="00A1252F">
        <w:rPr>
          <w:sz w:val="28"/>
          <w:szCs w:val="28"/>
        </w:rPr>
        <w:t xml:space="preserve"> </w:t>
      </w:r>
      <w:r w:rsidR="00130C8F" w:rsidRPr="00A1252F">
        <w:rPr>
          <w:sz w:val="28"/>
          <w:szCs w:val="28"/>
        </w:rPr>
        <w:t>saņemšanas un izsniegšanas datum</w:t>
      </w:r>
      <w:r w:rsidR="00A64881" w:rsidRPr="00A1252F">
        <w:rPr>
          <w:sz w:val="28"/>
          <w:szCs w:val="28"/>
        </w:rPr>
        <w:t>u</w:t>
      </w:r>
      <w:r w:rsidR="00130C8F" w:rsidRPr="00A1252F">
        <w:rPr>
          <w:sz w:val="28"/>
          <w:szCs w:val="28"/>
        </w:rPr>
        <w:t xml:space="preserve">; </w:t>
      </w:r>
    </w:p>
    <w:p w14:paraId="7D9A24CC" w14:textId="77777777" w:rsidR="005C2D4B" w:rsidRPr="00A1252F" w:rsidRDefault="005C2D4B" w:rsidP="005C2D4B">
      <w:pPr>
        <w:ind w:firstLine="720"/>
        <w:jc w:val="both"/>
        <w:rPr>
          <w:sz w:val="28"/>
          <w:szCs w:val="28"/>
        </w:rPr>
      </w:pPr>
      <w:r w:rsidRPr="00A1252F">
        <w:rPr>
          <w:sz w:val="28"/>
          <w:szCs w:val="28"/>
        </w:rPr>
        <w:t>40.</w:t>
      </w:r>
      <w:r w:rsidR="00841BB3" w:rsidRPr="00A1252F">
        <w:rPr>
          <w:sz w:val="28"/>
          <w:szCs w:val="28"/>
        </w:rPr>
        <w:t>5</w:t>
      </w:r>
      <w:r w:rsidRPr="00A1252F">
        <w:rPr>
          <w:sz w:val="28"/>
          <w:szCs w:val="28"/>
        </w:rPr>
        <w:t>. piegādātāja vai saņēmēja nosaukum</w:t>
      </w:r>
      <w:r w:rsidR="00A64881" w:rsidRPr="00A1252F">
        <w:rPr>
          <w:sz w:val="28"/>
          <w:szCs w:val="28"/>
        </w:rPr>
        <w:t>u</w:t>
      </w:r>
      <w:r w:rsidRPr="00A1252F">
        <w:rPr>
          <w:sz w:val="28"/>
          <w:szCs w:val="28"/>
        </w:rPr>
        <w:t xml:space="preserve"> un adres</w:t>
      </w:r>
      <w:r w:rsidR="00A64881" w:rsidRPr="00A1252F">
        <w:rPr>
          <w:sz w:val="28"/>
          <w:szCs w:val="28"/>
        </w:rPr>
        <w:t>i</w:t>
      </w:r>
      <w:r w:rsidR="00841BB3" w:rsidRPr="00A1252F">
        <w:rPr>
          <w:sz w:val="28"/>
          <w:szCs w:val="28"/>
        </w:rPr>
        <w:t>.</w:t>
      </w:r>
    </w:p>
    <w:p w14:paraId="7D9A24CD" w14:textId="77777777" w:rsidR="00130C8F" w:rsidRPr="00A1252F" w:rsidRDefault="00130C8F" w:rsidP="00130C8F">
      <w:pPr>
        <w:ind w:firstLine="720"/>
        <w:jc w:val="both"/>
        <w:rPr>
          <w:b/>
          <w:color w:val="0070C0"/>
          <w:sz w:val="28"/>
          <w:szCs w:val="28"/>
        </w:rPr>
      </w:pPr>
    </w:p>
    <w:p w14:paraId="7D9A24CE" w14:textId="152F680F" w:rsidR="000B5BB6" w:rsidRPr="00A1252F" w:rsidRDefault="00FC60EB" w:rsidP="00433F3F">
      <w:pPr>
        <w:ind w:firstLine="720"/>
        <w:jc w:val="both"/>
        <w:rPr>
          <w:sz w:val="28"/>
          <w:szCs w:val="28"/>
        </w:rPr>
      </w:pPr>
      <w:proofErr w:type="gramStart"/>
      <w:r w:rsidRPr="00A1252F">
        <w:rPr>
          <w:sz w:val="28"/>
          <w:szCs w:val="28"/>
        </w:rPr>
        <w:t>41</w:t>
      </w:r>
      <w:r w:rsidR="00433F3F" w:rsidRPr="00A1252F">
        <w:rPr>
          <w:sz w:val="28"/>
          <w:szCs w:val="28"/>
        </w:rPr>
        <w:t>.</w:t>
      </w:r>
      <w:r w:rsidR="002106DB">
        <w:rPr>
          <w:sz w:val="28"/>
          <w:szCs w:val="28"/>
        </w:rPr>
        <w:t> </w:t>
      </w:r>
      <w:r w:rsidR="00433F3F" w:rsidRPr="00A1252F">
        <w:rPr>
          <w:sz w:val="28"/>
          <w:szCs w:val="28"/>
        </w:rPr>
        <w:t>Pro</w:t>
      </w:r>
      <w:r w:rsidR="00DC16F9" w:rsidRPr="00A1252F">
        <w:rPr>
          <w:sz w:val="28"/>
          <w:szCs w:val="28"/>
        </w:rPr>
        <w:t>duktīvo dzīvnieku īpašnieki</w:t>
      </w:r>
      <w:proofErr w:type="gramEnd"/>
      <w:r w:rsidR="00433F3F" w:rsidRPr="00A1252F">
        <w:rPr>
          <w:sz w:val="28"/>
          <w:szCs w:val="28"/>
        </w:rPr>
        <w:t>, kas produktīvajam dzīvniekam vai dzīvnieku grupai</w:t>
      </w:r>
      <w:r w:rsidR="00A3337F" w:rsidRPr="00A1252F">
        <w:rPr>
          <w:sz w:val="28"/>
          <w:szCs w:val="28"/>
        </w:rPr>
        <w:t xml:space="preserve"> lieto</w:t>
      </w:r>
      <w:r w:rsidR="00433F3F" w:rsidRPr="00A1252F">
        <w:rPr>
          <w:sz w:val="28"/>
          <w:szCs w:val="28"/>
        </w:rPr>
        <w:t xml:space="preserve"> veterinārās zāles, kuras satur vielas ar anabolisku, pretmikrobu, </w:t>
      </w:r>
      <w:proofErr w:type="spellStart"/>
      <w:r w:rsidR="00433F3F" w:rsidRPr="00A1252F">
        <w:rPr>
          <w:sz w:val="28"/>
          <w:szCs w:val="28"/>
        </w:rPr>
        <w:t>pretparazītu</w:t>
      </w:r>
      <w:proofErr w:type="spellEnd"/>
      <w:r w:rsidR="00433F3F" w:rsidRPr="00A1252F">
        <w:rPr>
          <w:sz w:val="28"/>
          <w:szCs w:val="28"/>
        </w:rPr>
        <w:t xml:space="preserve">, pretiekaisuma, psihotropu vai hormonālu </w:t>
      </w:r>
      <w:r w:rsidR="00710BD1" w:rsidRPr="00A1252F">
        <w:rPr>
          <w:sz w:val="28"/>
          <w:szCs w:val="28"/>
        </w:rPr>
        <w:t>ie</w:t>
      </w:r>
      <w:r w:rsidR="00433F3F" w:rsidRPr="00A1252F">
        <w:rPr>
          <w:sz w:val="28"/>
          <w:szCs w:val="28"/>
        </w:rPr>
        <w:t>darbību, ne mazāk kā piecus gadus pēc zāļu ievadīšanas (arī tad, ja ārstētais dzīvnieks ša</w:t>
      </w:r>
      <w:r w:rsidR="00710BD1" w:rsidRPr="00A1252F">
        <w:rPr>
          <w:sz w:val="28"/>
          <w:szCs w:val="28"/>
        </w:rPr>
        <w:t>jā</w:t>
      </w:r>
      <w:r w:rsidR="00433F3F" w:rsidRPr="00A1252F">
        <w:rPr>
          <w:sz w:val="28"/>
          <w:szCs w:val="28"/>
        </w:rPr>
        <w:t xml:space="preserve"> </w:t>
      </w:r>
      <w:r w:rsidR="000B5BB6" w:rsidRPr="00A1252F">
        <w:rPr>
          <w:sz w:val="28"/>
          <w:szCs w:val="28"/>
        </w:rPr>
        <w:t xml:space="preserve">laikā jau ir nokauts) saglabā: </w:t>
      </w:r>
    </w:p>
    <w:p w14:paraId="7D9A24CF" w14:textId="6131CBC7" w:rsidR="000B5BB6" w:rsidRPr="00A1252F" w:rsidRDefault="00FC60EB" w:rsidP="00433F3F">
      <w:pPr>
        <w:ind w:firstLine="720"/>
        <w:jc w:val="both"/>
        <w:rPr>
          <w:sz w:val="28"/>
          <w:szCs w:val="28"/>
        </w:rPr>
      </w:pPr>
      <w:r w:rsidRPr="00A1252F">
        <w:rPr>
          <w:sz w:val="28"/>
          <w:szCs w:val="28"/>
        </w:rPr>
        <w:t>41</w:t>
      </w:r>
      <w:r w:rsidR="00433F3F" w:rsidRPr="00A1252F">
        <w:rPr>
          <w:sz w:val="28"/>
          <w:szCs w:val="28"/>
        </w:rPr>
        <w:t>.1.</w:t>
      </w:r>
      <w:r w:rsidR="002106DB">
        <w:rPr>
          <w:sz w:val="28"/>
          <w:szCs w:val="28"/>
        </w:rPr>
        <w:t> </w:t>
      </w:r>
      <w:r w:rsidR="00433F3F" w:rsidRPr="00A1252F">
        <w:rPr>
          <w:sz w:val="28"/>
          <w:szCs w:val="28"/>
        </w:rPr>
        <w:t>attiecīgo veterināro zāļu pirkšanu apliecinošus dokumentus, kuros norādīts zāļu pircēja vā</w:t>
      </w:r>
      <w:r w:rsidR="000B5BB6" w:rsidRPr="00A1252F">
        <w:rPr>
          <w:sz w:val="28"/>
          <w:szCs w:val="28"/>
        </w:rPr>
        <w:t>rds un uzvārds vai nosaukums</w:t>
      </w:r>
      <w:r w:rsidR="00C33702" w:rsidRPr="00A1252F">
        <w:rPr>
          <w:sz w:val="28"/>
          <w:szCs w:val="28"/>
        </w:rPr>
        <w:t>, veterināro zāļu nosaukums, sērijas numurs un daudzums</w:t>
      </w:r>
      <w:r w:rsidR="000B5BB6" w:rsidRPr="00A1252F">
        <w:rPr>
          <w:sz w:val="28"/>
          <w:szCs w:val="28"/>
        </w:rPr>
        <w:t xml:space="preserve">; </w:t>
      </w:r>
    </w:p>
    <w:p w14:paraId="7D9A24D0" w14:textId="58E653F1" w:rsidR="00433F3F" w:rsidRPr="00A1252F" w:rsidRDefault="00FC60EB" w:rsidP="00433F3F">
      <w:pPr>
        <w:ind w:firstLine="720"/>
        <w:jc w:val="both"/>
        <w:rPr>
          <w:sz w:val="28"/>
          <w:szCs w:val="28"/>
        </w:rPr>
      </w:pPr>
      <w:r w:rsidRPr="00A1252F">
        <w:rPr>
          <w:sz w:val="28"/>
          <w:szCs w:val="28"/>
        </w:rPr>
        <w:t>41</w:t>
      </w:r>
      <w:r w:rsidR="00433F3F" w:rsidRPr="00A1252F">
        <w:rPr>
          <w:sz w:val="28"/>
          <w:szCs w:val="28"/>
        </w:rPr>
        <w:t>.2.</w:t>
      </w:r>
      <w:r w:rsidR="002106DB">
        <w:rPr>
          <w:sz w:val="28"/>
          <w:szCs w:val="28"/>
        </w:rPr>
        <w:t> </w:t>
      </w:r>
      <w:r w:rsidR="00433F3F" w:rsidRPr="00A1252F">
        <w:rPr>
          <w:sz w:val="28"/>
          <w:szCs w:val="28"/>
        </w:rPr>
        <w:t>reģistru vai uzskaites žurnālu par attiecīgo veterināro zāļu ievadīšanu dzīvniekiem.</w:t>
      </w:r>
    </w:p>
    <w:p w14:paraId="7D9A24D1" w14:textId="77777777" w:rsidR="000B5BB6" w:rsidRPr="00A1252F" w:rsidRDefault="000B5BB6" w:rsidP="00433F3F">
      <w:pPr>
        <w:ind w:firstLine="720"/>
        <w:jc w:val="both"/>
        <w:rPr>
          <w:sz w:val="28"/>
          <w:szCs w:val="28"/>
        </w:rPr>
      </w:pPr>
    </w:p>
    <w:p w14:paraId="7D9A24D2" w14:textId="086DF452" w:rsidR="00FC60EB" w:rsidRPr="00A1252F" w:rsidRDefault="00FC60EB" w:rsidP="00FC60EB">
      <w:pPr>
        <w:ind w:firstLine="720"/>
        <w:jc w:val="both"/>
        <w:rPr>
          <w:sz w:val="28"/>
          <w:szCs w:val="28"/>
        </w:rPr>
      </w:pPr>
      <w:r w:rsidRPr="00A1252F">
        <w:rPr>
          <w:sz w:val="28"/>
          <w:szCs w:val="28"/>
        </w:rPr>
        <w:t>42</w:t>
      </w:r>
      <w:r w:rsidR="00433F3F" w:rsidRPr="00A1252F">
        <w:rPr>
          <w:sz w:val="28"/>
          <w:szCs w:val="28"/>
        </w:rPr>
        <w:t>.</w:t>
      </w:r>
      <w:r w:rsidR="002106DB">
        <w:rPr>
          <w:sz w:val="28"/>
          <w:szCs w:val="28"/>
        </w:rPr>
        <w:t> </w:t>
      </w:r>
      <w:r w:rsidR="00433F3F" w:rsidRPr="00A1252F">
        <w:rPr>
          <w:sz w:val="28"/>
          <w:szCs w:val="28"/>
        </w:rPr>
        <w:t xml:space="preserve">Šo noteikumu </w:t>
      </w:r>
      <w:r w:rsidRPr="00A1252F">
        <w:rPr>
          <w:sz w:val="28"/>
          <w:szCs w:val="28"/>
        </w:rPr>
        <w:t>41</w:t>
      </w:r>
      <w:r w:rsidR="00433F3F" w:rsidRPr="00A1252F">
        <w:rPr>
          <w:sz w:val="28"/>
          <w:szCs w:val="28"/>
        </w:rPr>
        <w:t>.2.</w:t>
      </w:r>
      <w:r w:rsidR="00710BD1" w:rsidRPr="00A1252F">
        <w:rPr>
          <w:sz w:val="28"/>
          <w:szCs w:val="28"/>
        </w:rPr>
        <w:t> </w:t>
      </w:r>
      <w:r w:rsidR="00433F3F" w:rsidRPr="00A1252F">
        <w:rPr>
          <w:sz w:val="28"/>
          <w:szCs w:val="28"/>
        </w:rPr>
        <w:t>apakšpunktā minētajā reģistrā vai uzskaites žurnālā norāda vi</w:t>
      </w:r>
      <w:r w:rsidR="000B5BB6" w:rsidRPr="00A1252F">
        <w:rPr>
          <w:sz w:val="28"/>
          <w:szCs w:val="28"/>
        </w:rPr>
        <w:t xml:space="preserve">smaz šādu informāciju: </w:t>
      </w:r>
    </w:p>
    <w:p w14:paraId="7D9A24D3" w14:textId="77777777" w:rsidR="000B5BB6" w:rsidRPr="00A1252F" w:rsidRDefault="00FC60EB" w:rsidP="00FC60EB">
      <w:pPr>
        <w:ind w:firstLine="720"/>
        <w:jc w:val="both"/>
        <w:rPr>
          <w:sz w:val="28"/>
          <w:szCs w:val="28"/>
        </w:rPr>
      </w:pPr>
      <w:r w:rsidRPr="00A1252F">
        <w:rPr>
          <w:sz w:val="28"/>
          <w:szCs w:val="28"/>
        </w:rPr>
        <w:t>42</w:t>
      </w:r>
      <w:r w:rsidR="00433F3F" w:rsidRPr="00A1252F">
        <w:rPr>
          <w:sz w:val="28"/>
          <w:szCs w:val="28"/>
        </w:rPr>
        <w:t>.1. veteri</w:t>
      </w:r>
      <w:r w:rsidR="000B5BB6" w:rsidRPr="00A1252F">
        <w:rPr>
          <w:sz w:val="28"/>
          <w:szCs w:val="28"/>
        </w:rPr>
        <w:t xml:space="preserve">nāro zāļu ievadīšanas datumu; </w:t>
      </w:r>
    </w:p>
    <w:p w14:paraId="7D9A24D4" w14:textId="77777777" w:rsidR="000B5BB6" w:rsidRPr="00A1252F" w:rsidRDefault="00FC60EB" w:rsidP="00433F3F">
      <w:pPr>
        <w:ind w:firstLine="720"/>
        <w:jc w:val="both"/>
        <w:rPr>
          <w:sz w:val="28"/>
          <w:szCs w:val="28"/>
        </w:rPr>
      </w:pPr>
      <w:r w:rsidRPr="00A1252F">
        <w:rPr>
          <w:sz w:val="28"/>
          <w:szCs w:val="28"/>
        </w:rPr>
        <w:t>42</w:t>
      </w:r>
      <w:r w:rsidR="00433F3F" w:rsidRPr="00A1252F">
        <w:rPr>
          <w:sz w:val="28"/>
          <w:szCs w:val="28"/>
        </w:rPr>
        <w:t>.</w:t>
      </w:r>
      <w:r w:rsidR="000B5BB6" w:rsidRPr="00A1252F">
        <w:rPr>
          <w:sz w:val="28"/>
          <w:szCs w:val="28"/>
        </w:rPr>
        <w:t xml:space="preserve">2. veterināro zāļu nosaukumu; </w:t>
      </w:r>
    </w:p>
    <w:p w14:paraId="7D9A24D5" w14:textId="77777777" w:rsidR="000B5BB6" w:rsidRPr="00A1252F" w:rsidRDefault="00FC60EB" w:rsidP="00433F3F">
      <w:pPr>
        <w:ind w:firstLine="720"/>
        <w:jc w:val="both"/>
        <w:rPr>
          <w:sz w:val="28"/>
          <w:szCs w:val="28"/>
        </w:rPr>
      </w:pPr>
      <w:r w:rsidRPr="00A1252F">
        <w:rPr>
          <w:sz w:val="28"/>
          <w:szCs w:val="28"/>
        </w:rPr>
        <w:t>42</w:t>
      </w:r>
      <w:r w:rsidR="000B5BB6" w:rsidRPr="00A1252F">
        <w:rPr>
          <w:sz w:val="28"/>
          <w:szCs w:val="28"/>
        </w:rPr>
        <w:t xml:space="preserve">.3. veterināro zāļu daudzumu; </w:t>
      </w:r>
    </w:p>
    <w:p w14:paraId="7D9A24D6" w14:textId="7E4BB53A" w:rsidR="00DC16F9" w:rsidRPr="00A1252F" w:rsidRDefault="00FC60EB" w:rsidP="00433F3F">
      <w:pPr>
        <w:ind w:firstLine="720"/>
        <w:jc w:val="both"/>
        <w:rPr>
          <w:sz w:val="28"/>
          <w:szCs w:val="28"/>
        </w:rPr>
      </w:pPr>
      <w:r w:rsidRPr="00A1252F">
        <w:rPr>
          <w:sz w:val="28"/>
          <w:szCs w:val="28"/>
        </w:rPr>
        <w:t>42</w:t>
      </w:r>
      <w:r w:rsidR="00433F3F" w:rsidRPr="00A1252F">
        <w:rPr>
          <w:sz w:val="28"/>
          <w:szCs w:val="28"/>
        </w:rPr>
        <w:t>.4. veterināro zāļu piegādātāja nosaukum</w:t>
      </w:r>
      <w:r w:rsidR="002106DB">
        <w:rPr>
          <w:sz w:val="28"/>
          <w:szCs w:val="28"/>
        </w:rPr>
        <w:t xml:space="preserve">u </w:t>
      </w:r>
      <w:r w:rsidR="00DC16F9" w:rsidRPr="00A1252F">
        <w:rPr>
          <w:sz w:val="28"/>
          <w:szCs w:val="28"/>
        </w:rPr>
        <w:t>vai vārdu un</w:t>
      </w:r>
      <w:r w:rsidR="000B5BB6" w:rsidRPr="00A1252F">
        <w:rPr>
          <w:sz w:val="28"/>
          <w:szCs w:val="28"/>
        </w:rPr>
        <w:t xml:space="preserve"> uz</w:t>
      </w:r>
      <w:r w:rsidR="00DC16F9" w:rsidRPr="00A1252F">
        <w:rPr>
          <w:sz w:val="28"/>
          <w:szCs w:val="28"/>
        </w:rPr>
        <w:t>vārdu;</w:t>
      </w:r>
    </w:p>
    <w:p w14:paraId="7D9A24D7" w14:textId="77777777" w:rsidR="000B5BB6" w:rsidRPr="00A1252F" w:rsidRDefault="00DC16F9" w:rsidP="00433F3F">
      <w:pPr>
        <w:ind w:firstLine="720"/>
        <w:jc w:val="both"/>
        <w:rPr>
          <w:sz w:val="28"/>
          <w:szCs w:val="28"/>
        </w:rPr>
      </w:pPr>
      <w:r w:rsidRPr="00A1252F">
        <w:rPr>
          <w:sz w:val="28"/>
          <w:szCs w:val="28"/>
        </w:rPr>
        <w:t xml:space="preserve">42.5. veterināro zāļu piegādātāja </w:t>
      </w:r>
      <w:r w:rsidR="000B5BB6" w:rsidRPr="00A1252F">
        <w:rPr>
          <w:sz w:val="28"/>
          <w:szCs w:val="28"/>
        </w:rPr>
        <w:t xml:space="preserve">adresi; </w:t>
      </w:r>
    </w:p>
    <w:p w14:paraId="7D9A24D8" w14:textId="44256F9B" w:rsidR="000B5BB6" w:rsidRPr="00A1252F" w:rsidRDefault="00FC60EB" w:rsidP="00433F3F">
      <w:pPr>
        <w:ind w:firstLine="720"/>
        <w:jc w:val="both"/>
        <w:rPr>
          <w:sz w:val="28"/>
          <w:szCs w:val="28"/>
        </w:rPr>
      </w:pPr>
      <w:r w:rsidRPr="00A1252F">
        <w:rPr>
          <w:sz w:val="28"/>
          <w:szCs w:val="28"/>
        </w:rPr>
        <w:lastRenderedPageBreak/>
        <w:t>42</w:t>
      </w:r>
      <w:r w:rsidR="00433F3F" w:rsidRPr="00A1252F">
        <w:rPr>
          <w:sz w:val="28"/>
          <w:szCs w:val="28"/>
        </w:rPr>
        <w:t>.</w:t>
      </w:r>
      <w:r w:rsidR="00DC16F9" w:rsidRPr="00A1252F">
        <w:rPr>
          <w:sz w:val="28"/>
          <w:szCs w:val="28"/>
        </w:rPr>
        <w:t>6</w:t>
      </w:r>
      <w:r w:rsidR="00433F3F" w:rsidRPr="00A1252F">
        <w:rPr>
          <w:sz w:val="28"/>
          <w:szCs w:val="28"/>
        </w:rPr>
        <w:t>.</w:t>
      </w:r>
      <w:r w:rsidR="002106DB">
        <w:rPr>
          <w:sz w:val="28"/>
          <w:szCs w:val="28"/>
        </w:rPr>
        <w:t> </w:t>
      </w:r>
      <w:r w:rsidR="00433F3F" w:rsidRPr="00A1252F">
        <w:rPr>
          <w:sz w:val="28"/>
          <w:szCs w:val="28"/>
        </w:rPr>
        <w:t>tā dzīvnieka identifikācijas numuru, kuram</w:t>
      </w:r>
      <w:r w:rsidR="000B5BB6" w:rsidRPr="00A1252F">
        <w:rPr>
          <w:sz w:val="28"/>
          <w:szCs w:val="28"/>
        </w:rPr>
        <w:t xml:space="preserve"> veterinārās zāles ievadītas; </w:t>
      </w:r>
    </w:p>
    <w:p w14:paraId="7D9A24D9" w14:textId="48C1BFDD" w:rsidR="00433F3F" w:rsidRPr="00A1252F" w:rsidRDefault="00FC60EB" w:rsidP="00433F3F">
      <w:pPr>
        <w:ind w:firstLine="720"/>
        <w:jc w:val="both"/>
        <w:rPr>
          <w:sz w:val="28"/>
          <w:szCs w:val="28"/>
        </w:rPr>
      </w:pPr>
      <w:r w:rsidRPr="00A1252F">
        <w:rPr>
          <w:sz w:val="28"/>
          <w:szCs w:val="28"/>
        </w:rPr>
        <w:t>42</w:t>
      </w:r>
      <w:r w:rsidR="00433F3F" w:rsidRPr="00A1252F">
        <w:rPr>
          <w:sz w:val="28"/>
          <w:szCs w:val="28"/>
        </w:rPr>
        <w:t>.</w:t>
      </w:r>
      <w:r w:rsidR="00DC16F9" w:rsidRPr="00A1252F">
        <w:rPr>
          <w:sz w:val="28"/>
          <w:szCs w:val="28"/>
        </w:rPr>
        <w:t>7</w:t>
      </w:r>
      <w:r w:rsidR="00433F3F" w:rsidRPr="00A1252F">
        <w:rPr>
          <w:sz w:val="28"/>
          <w:szCs w:val="28"/>
        </w:rPr>
        <w:t>.</w:t>
      </w:r>
      <w:r w:rsidR="002106DB">
        <w:rPr>
          <w:sz w:val="28"/>
          <w:szCs w:val="28"/>
        </w:rPr>
        <w:t> </w:t>
      </w:r>
      <w:r w:rsidR="00433F3F" w:rsidRPr="00A1252F">
        <w:rPr>
          <w:sz w:val="28"/>
          <w:szCs w:val="28"/>
        </w:rPr>
        <w:t>praktizējoša veterinārārsta norādījumus par ierobežojumiem tādu dzīvnieku izcelsmes produktu lietošanā, kas iegūti no dzīvnieka, kuram ievadītas veterinārās zāles.</w:t>
      </w:r>
    </w:p>
    <w:p w14:paraId="7D9A24DA" w14:textId="77777777" w:rsidR="000E19F6" w:rsidRPr="00A1252F" w:rsidRDefault="000E19F6" w:rsidP="00433F3F">
      <w:pPr>
        <w:ind w:firstLine="720"/>
        <w:jc w:val="both"/>
        <w:rPr>
          <w:sz w:val="28"/>
          <w:szCs w:val="28"/>
        </w:rPr>
      </w:pPr>
    </w:p>
    <w:p w14:paraId="7D9A24DB" w14:textId="77DC361F" w:rsidR="00433F3F" w:rsidRPr="00A1252F" w:rsidRDefault="00FC60EB" w:rsidP="00433F3F">
      <w:pPr>
        <w:ind w:firstLine="720"/>
        <w:jc w:val="both"/>
        <w:rPr>
          <w:sz w:val="28"/>
          <w:szCs w:val="28"/>
        </w:rPr>
      </w:pPr>
      <w:r w:rsidRPr="00A1252F">
        <w:rPr>
          <w:sz w:val="28"/>
          <w:szCs w:val="28"/>
        </w:rPr>
        <w:t>43.</w:t>
      </w:r>
      <w:r w:rsidR="002106DB">
        <w:rPr>
          <w:sz w:val="28"/>
          <w:szCs w:val="28"/>
        </w:rPr>
        <w:t> </w:t>
      </w:r>
      <w:r w:rsidRPr="00A1252F">
        <w:rPr>
          <w:sz w:val="28"/>
          <w:szCs w:val="28"/>
        </w:rPr>
        <w:t>Šo noteikumu 40.</w:t>
      </w:r>
      <w:r w:rsidR="00710BD1" w:rsidRPr="00A1252F">
        <w:rPr>
          <w:sz w:val="28"/>
          <w:szCs w:val="28"/>
        </w:rPr>
        <w:t> </w:t>
      </w:r>
      <w:r w:rsidRPr="00A1252F">
        <w:rPr>
          <w:sz w:val="28"/>
          <w:szCs w:val="28"/>
        </w:rPr>
        <w:t>punktā un 41</w:t>
      </w:r>
      <w:r w:rsidR="00433F3F" w:rsidRPr="00A1252F">
        <w:rPr>
          <w:sz w:val="28"/>
          <w:szCs w:val="28"/>
        </w:rPr>
        <w:t>.2.</w:t>
      </w:r>
      <w:r w:rsidR="00710BD1" w:rsidRPr="00A1252F">
        <w:rPr>
          <w:sz w:val="28"/>
          <w:szCs w:val="28"/>
        </w:rPr>
        <w:t> </w:t>
      </w:r>
      <w:r w:rsidR="00433F3F" w:rsidRPr="00A1252F">
        <w:rPr>
          <w:sz w:val="28"/>
          <w:szCs w:val="28"/>
        </w:rPr>
        <w:t>apakšpunktā minēto reģistru vai uzskaites žurnālu pēc pieprasījuma uzrāda Pārtikas un veterinārā dienesta inspektor</w:t>
      </w:r>
      <w:r w:rsidR="001B4548" w:rsidRPr="00A1252F">
        <w:rPr>
          <w:sz w:val="28"/>
          <w:szCs w:val="28"/>
        </w:rPr>
        <w:t>ie</w:t>
      </w:r>
      <w:r w:rsidR="00433F3F" w:rsidRPr="00A1252F">
        <w:rPr>
          <w:sz w:val="28"/>
          <w:szCs w:val="28"/>
        </w:rPr>
        <w:t>m.</w:t>
      </w:r>
    </w:p>
    <w:p w14:paraId="7D9A24DC" w14:textId="77777777" w:rsidR="000B5BB6" w:rsidRPr="00901FF6" w:rsidRDefault="000B5BB6" w:rsidP="00433F3F">
      <w:pPr>
        <w:ind w:firstLine="720"/>
        <w:jc w:val="both"/>
      </w:pPr>
    </w:p>
    <w:p w14:paraId="7D9A24DD" w14:textId="77777777" w:rsidR="000B5BB6" w:rsidRPr="00A1252F" w:rsidRDefault="00FC60EB" w:rsidP="002106DB">
      <w:pPr>
        <w:jc w:val="center"/>
        <w:rPr>
          <w:b/>
          <w:bCs/>
          <w:sz w:val="28"/>
          <w:szCs w:val="28"/>
        </w:rPr>
      </w:pPr>
      <w:bookmarkStart w:id="5" w:name="99765"/>
      <w:r w:rsidRPr="00A1252F">
        <w:rPr>
          <w:b/>
          <w:bCs/>
          <w:sz w:val="28"/>
          <w:szCs w:val="28"/>
        </w:rPr>
        <w:t>7</w:t>
      </w:r>
      <w:r w:rsidR="00433F3F" w:rsidRPr="00A1252F">
        <w:rPr>
          <w:b/>
          <w:bCs/>
          <w:sz w:val="28"/>
          <w:szCs w:val="28"/>
        </w:rPr>
        <w:t xml:space="preserve">. </w:t>
      </w:r>
      <w:r w:rsidR="00391A22" w:rsidRPr="00A1252F">
        <w:rPr>
          <w:b/>
          <w:bCs/>
          <w:sz w:val="28"/>
          <w:szCs w:val="28"/>
        </w:rPr>
        <w:t>Veterināro zāļu</w:t>
      </w:r>
      <w:r w:rsidR="00433F3F" w:rsidRPr="00A1252F">
        <w:rPr>
          <w:b/>
          <w:bCs/>
          <w:sz w:val="28"/>
          <w:szCs w:val="28"/>
        </w:rPr>
        <w:t xml:space="preserve"> uzglabā</w:t>
      </w:r>
      <w:r w:rsidR="00391A22" w:rsidRPr="00A1252F">
        <w:rPr>
          <w:b/>
          <w:bCs/>
          <w:sz w:val="28"/>
          <w:szCs w:val="28"/>
        </w:rPr>
        <w:t>šanas</w:t>
      </w:r>
      <w:r w:rsidR="00433F3F" w:rsidRPr="00A1252F">
        <w:rPr>
          <w:b/>
          <w:bCs/>
          <w:sz w:val="28"/>
          <w:szCs w:val="28"/>
        </w:rPr>
        <w:t xml:space="preserve"> un </w:t>
      </w:r>
      <w:bookmarkEnd w:id="5"/>
      <w:r w:rsidR="003C6720" w:rsidRPr="00A1252F">
        <w:rPr>
          <w:b/>
          <w:bCs/>
          <w:sz w:val="28"/>
          <w:szCs w:val="28"/>
        </w:rPr>
        <w:t>piegādes</w:t>
      </w:r>
      <w:r w:rsidR="00391A22" w:rsidRPr="00A1252F">
        <w:rPr>
          <w:b/>
          <w:bCs/>
          <w:sz w:val="28"/>
          <w:szCs w:val="28"/>
        </w:rPr>
        <w:t xml:space="preserve"> </w:t>
      </w:r>
      <w:r w:rsidR="007839AF" w:rsidRPr="00A1252F">
        <w:rPr>
          <w:b/>
          <w:bCs/>
          <w:sz w:val="28"/>
          <w:szCs w:val="28"/>
        </w:rPr>
        <w:t>prasības</w:t>
      </w:r>
    </w:p>
    <w:p w14:paraId="7D9A24DE" w14:textId="77777777" w:rsidR="007839AF" w:rsidRPr="00901FF6" w:rsidRDefault="007839AF" w:rsidP="007839AF">
      <w:pPr>
        <w:ind w:firstLine="720"/>
        <w:jc w:val="center"/>
        <w:rPr>
          <w:bCs/>
        </w:rPr>
      </w:pPr>
    </w:p>
    <w:p w14:paraId="7D9A24DF" w14:textId="6A8BE98C" w:rsidR="00433F3F" w:rsidRPr="00A1252F" w:rsidRDefault="00391A22" w:rsidP="00433F3F">
      <w:pPr>
        <w:ind w:firstLine="720"/>
        <w:jc w:val="both"/>
        <w:rPr>
          <w:sz w:val="28"/>
          <w:szCs w:val="28"/>
        </w:rPr>
      </w:pPr>
      <w:r w:rsidRPr="00A1252F">
        <w:rPr>
          <w:sz w:val="28"/>
          <w:szCs w:val="28"/>
        </w:rPr>
        <w:t>44</w:t>
      </w:r>
      <w:r w:rsidR="00433F3F" w:rsidRPr="00A1252F">
        <w:rPr>
          <w:sz w:val="28"/>
          <w:szCs w:val="28"/>
        </w:rPr>
        <w:t>.</w:t>
      </w:r>
      <w:r w:rsidR="002106DB">
        <w:rPr>
          <w:sz w:val="28"/>
          <w:szCs w:val="28"/>
        </w:rPr>
        <w:t> </w:t>
      </w:r>
      <w:r w:rsidR="00433F3F" w:rsidRPr="00A1252F">
        <w:rPr>
          <w:sz w:val="28"/>
          <w:szCs w:val="28"/>
        </w:rPr>
        <w:t xml:space="preserve">Veterināro zāļu ražotājs un importētājs </w:t>
      </w:r>
      <w:r w:rsidRPr="00A1252F">
        <w:rPr>
          <w:sz w:val="28"/>
          <w:szCs w:val="28"/>
        </w:rPr>
        <w:t xml:space="preserve">izplatīšanai paredzētās </w:t>
      </w:r>
      <w:r w:rsidR="00433F3F" w:rsidRPr="00A1252F">
        <w:rPr>
          <w:sz w:val="28"/>
          <w:szCs w:val="28"/>
        </w:rPr>
        <w:t>veterinārās zāles glabā telpās, kurās t</w:t>
      </w:r>
      <w:r w:rsidR="006D22E4" w:rsidRPr="00A1252F">
        <w:rPr>
          <w:sz w:val="28"/>
          <w:szCs w:val="28"/>
        </w:rPr>
        <w:t>ās iespējams</w:t>
      </w:r>
      <w:r w:rsidR="00433F3F" w:rsidRPr="00A1252F">
        <w:rPr>
          <w:sz w:val="28"/>
          <w:szCs w:val="28"/>
        </w:rPr>
        <w:t xml:space="preserve"> uzglabā</w:t>
      </w:r>
      <w:r w:rsidR="006D22E4" w:rsidRPr="00A1252F">
        <w:rPr>
          <w:sz w:val="28"/>
          <w:szCs w:val="28"/>
        </w:rPr>
        <w:t>t</w:t>
      </w:r>
      <w:r w:rsidR="00433F3F" w:rsidRPr="00A1252F">
        <w:rPr>
          <w:sz w:val="28"/>
          <w:szCs w:val="28"/>
        </w:rPr>
        <w:t xml:space="preserve"> atsevišķi no iepakojuma materiāliem, izejmateriāliem, starpproduktiem vai tām gatavajām veterinārajām zālēm, kas ir atsauktas, atsūtītas</w:t>
      </w:r>
      <w:r w:rsidR="002106DB" w:rsidRPr="002106DB">
        <w:rPr>
          <w:sz w:val="28"/>
          <w:szCs w:val="28"/>
        </w:rPr>
        <w:t xml:space="preserve"> </w:t>
      </w:r>
      <w:r w:rsidR="002106DB" w:rsidRPr="00A1252F">
        <w:rPr>
          <w:sz w:val="28"/>
          <w:szCs w:val="28"/>
        </w:rPr>
        <w:t>atpakaļ</w:t>
      </w:r>
      <w:r w:rsidR="00433F3F" w:rsidRPr="00A1252F">
        <w:rPr>
          <w:sz w:val="28"/>
          <w:szCs w:val="28"/>
        </w:rPr>
        <w:t>, noraidītas vai pakļautas karantīnai.</w:t>
      </w:r>
    </w:p>
    <w:p w14:paraId="7D9A24E0" w14:textId="77777777" w:rsidR="000B5BB6" w:rsidRPr="00901FF6" w:rsidRDefault="000B5BB6" w:rsidP="00391A22">
      <w:pPr>
        <w:jc w:val="both"/>
        <w:rPr>
          <w:iCs/>
        </w:rPr>
      </w:pPr>
    </w:p>
    <w:p w14:paraId="63EFF684" w14:textId="77777777" w:rsidR="00901FF6" w:rsidRPr="003635E6" w:rsidRDefault="00901FF6" w:rsidP="00901FF6">
      <w:pPr>
        <w:ind w:firstLine="720"/>
        <w:jc w:val="both"/>
        <w:rPr>
          <w:sz w:val="28"/>
          <w:szCs w:val="28"/>
        </w:rPr>
      </w:pPr>
      <w:r w:rsidRPr="003635E6">
        <w:rPr>
          <w:sz w:val="28"/>
          <w:szCs w:val="28"/>
        </w:rPr>
        <w:t>45. Veterināro zāļu ražotājs un importētājs nodala no citām telpām vai telpas daļām karantīnas zonu. To marķē ar norādi "Karantīnas zona" un nodrošina, lai tajā neiekļūst nepiederošas personas. Karantīnas zonā uzglabā veterinārās zāles, kuru izplatīšana ir apturēta līdz apstākļu galīgai noskaidrošanai gadījumā, ja ir radušās aizdomas par veterināro zāļu apriti reglamentējošo normatīvo aktu pārkāpumiem.</w:t>
      </w:r>
    </w:p>
    <w:p w14:paraId="7D9A24E2" w14:textId="77777777" w:rsidR="000B5BB6" w:rsidRPr="00901FF6" w:rsidRDefault="000B5BB6" w:rsidP="00433F3F">
      <w:pPr>
        <w:ind w:firstLine="720"/>
        <w:jc w:val="both"/>
      </w:pPr>
    </w:p>
    <w:p w14:paraId="7D9A24E3" w14:textId="73021DFC" w:rsidR="00433F3F" w:rsidRPr="00A1252F" w:rsidRDefault="00391A22" w:rsidP="00433F3F">
      <w:pPr>
        <w:ind w:firstLine="720"/>
        <w:jc w:val="both"/>
        <w:rPr>
          <w:sz w:val="28"/>
          <w:szCs w:val="28"/>
        </w:rPr>
      </w:pPr>
      <w:r w:rsidRPr="00A1252F">
        <w:rPr>
          <w:sz w:val="28"/>
          <w:szCs w:val="28"/>
        </w:rPr>
        <w:t>4</w:t>
      </w:r>
      <w:r w:rsidR="00BE5628" w:rsidRPr="00A1252F">
        <w:rPr>
          <w:sz w:val="28"/>
          <w:szCs w:val="28"/>
        </w:rPr>
        <w:t>6</w:t>
      </w:r>
      <w:r w:rsidR="00433F3F" w:rsidRPr="00A1252F">
        <w:rPr>
          <w:sz w:val="28"/>
          <w:szCs w:val="28"/>
        </w:rPr>
        <w:t>.</w:t>
      </w:r>
      <w:r w:rsidR="002106DB">
        <w:rPr>
          <w:sz w:val="28"/>
          <w:szCs w:val="28"/>
        </w:rPr>
        <w:t> </w:t>
      </w:r>
      <w:r w:rsidR="00433F3F" w:rsidRPr="00A1252F">
        <w:rPr>
          <w:sz w:val="28"/>
          <w:szCs w:val="28"/>
        </w:rPr>
        <w:t>Veterinārās zāles, kurām beidzies derīguma termiņš, atsauktās, atpakaļ atsūtītās vai noraidītās veterinārās zāles veterināro zāļu ražotājs un importētājs uzglabā īpaši šim nolūkam paredzētā atsevišķā telpā vai norobežotā telpas daļā.</w:t>
      </w:r>
    </w:p>
    <w:p w14:paraId="7D9A24E4" w14:textId="77777777" w:rsidR="000B5BB6" w:rsidRPr="00901FF6" w:rsidRDefault="000B5BB6" w:rsidP="00433F3F">
      <w:pPr>
        <w:ind w:firstLine="720"/>
        <w:jc w:val="both"/>
      </w:pPr>
    </w:p>
    <w:p w14:paraId="7D9A24E5" w14:textId="77777777" w:rsidR="0029038B" w:rsidRPr="00A1252F" w:rsidRDefault="0029038B" w:rsidP="0029038B">
      <w:pPr>
        <w:ind w:firstLine="720"/>
        <w:jc w:val="both"/>
        <w:rPr>
          <w:sz w:val="28"/>
          <w:szCs w:val="28"/>
        </w:rPr>
      </w:pPr>
      <w:r w:rsidRPr="00A1252F">
        <w:rPr>
          <w:sz w:val="28"/>
          <w:szCs w:val="28"/>
        </w:rPr>
        <w:t>47. Lieltirgotavā ir:</w:t>
      </w:r>
    </w:p>
    <w:p w14:paraId="7D9A24E6" w14:textId="77777777" w:rsidR="0029038B" w:rsidRPr="00A1252F" w:rsidRDefault="0029038B" w:rsidP="0029038B">
      <w:pPr>
        <w:ind w:firstLine="720"/>
        <w:jc w:val="both"/>
        <w:rPr>
          <w:sz w:val="28"/>
          <w:szCs w:val="28"/>
        </w:rPr>
      </w:pPr>
      <w:r w:rsidRPr="00A1252F">
        <w:rPr>
          <w:sz w:val="28"/>
          <w:szCs w:val="28"/>
        </w:rPr>
        <w:t xml:space="preserve">47.1. vismaz šādas telpas vai norobežotas telpas daļas: </w:t>
      </w:r>
    </w:p>
    <w:p w14:paraId="7D9A24E7" w14:textId="02878B8E" w:rsidR="0029038B" w:rsidRPr="00A1252F" w:rsidRDefault="0029038B" w:rsidP="0029038B">
      <w:pPr>
        <w:ind w:firstLine="720"/>
        <w:jc w:val="both"/>
        <w:rPr>
          <w:sz w:val="28"/>
          <w:szCs w:val="28"/>
        </w:rPr>
      </w:pPr>
      <w:r w:rsidRPr="00A1252F">
        <w:rPr>
          <w:sz w:val="28"/>
          <w:szCs w:val="28"/>
        </w:rPr>
        <w:t>47.1.1.</w:t>
      </w:r>
      <w:r w:rsidR="002106DB">
        <w:rPr>
          <w:sz w:val="28"/>
          <w:szCs w:val="28"/>
        </w:rPr>
        <w:t> </w:t>
      </w:r>
      <w:r w:rsidRPr="00A1252F">
        <w:rPr>
          <w:sz w:val="28"/>
          <w:szCs w:val="28"/>
        </w:rPr>
        <w:t>veterināro zāļu pieņemšanai;</w:t>
      </w:r>
    </w:p>
    <w:p w14:paraId="7D9A24E8" w14:textId="4591DF87" w:rsidR="0029038B" w:rsidRPr="00A1252F" w:rsidRDefault="0029038B" w:rsidP="0029038B">
      <w:pPr>
        <w:ind w:firstLine="720"/>
        <w:jc w:val="both"/>
        <w:rPr>
          <w:sz w:val="28"/>
          <w:szCs w:val="28"/>
        </w:rPr>
      </w:pPr>
      <w:r w:rsidRPr="00A1252F">
        <w:rPr>
          <w:sz w:val="28"/>
          <w:szCs w:val="28"/>
        </w:rPr>
        <w:t>47.1.2.</w:t>
      </w:r>
      <w:r w:rsidR="002106DB">
        <w:rPr>
          <w:sz w:val="28"/>
          <w:szCs w:val="28"/>
        </w:rPr>
        <w:t> </w:t>
      </w:r>
      <w:r w:rsidRPr="00A1252F">
        <w:rPr>
          <w:sz w:val="28"/>
          <w:szCs w:val="28"/>
        </w:rPr>
        <w:t xml:space="preserve">veterināro zāļu uzglabāšanai; </w:t>
      </w:r>
    </w:p>
    <w:p w14:paraId="7D9A24E9" w14:textId="1327B5D3" w:rsidR="0029038B" w:rsidRPr="00A1252F" w:rsidRDefault="0029038B" w:rsidP="0029038B">
      <w:pPr>
        <w:ind w:firstLine="720"/>
        <w:jc w:val="both"/>
        <w:rPr>
          <w:sz w:val="28"/>
          <w:szCs w:val="28"/>
        </w:rPr>
      </w:pPr>
      <w:r w:rsidRPr="00A1252F">
        <w:rPr>
          <w:sz w:val="28"/>
          <w:szCs w:val="28"/>
        </w:rPr>
        <w:t>47.1.3.</w:t>
      </w:r>
      <w:r w:rsidR="002106DB">
        <w:rPr>
          <w:sz w:val="28"/>
          <w:szCs w:val="28"/>
        </w:rPr>
        <w:t> </w:t>
      </w:r>
      <w:r w:rsidRPr="00A1252F">
        <w:rPr>
          <w:sz w:val="28"/>
          <w:szCs w:val="28"/>
        </w:rPr>
        <w:t xml:space="preserve">veterināro zāļu izsniegšanai; </w:t>
      </w:r>
    </w:p>
    <w:p w14:paraId="7D9A24EA" w14:textId="778403DC" w:rsidR="0029038B" w:rsidRPr="00A1252F" w:rsidRDefault="0029038B" w:rsidP="0029038B">
      <w:pPr>
        <w:ind w:firstLine="720"/>
        <w:jc w:val="both"/>
        <w:rPr>
          <w:sz w:val="28"/>
          <w:szCs w:val="28"/>
        </w:rPr>
      </w:pPr>
      <w:r w:rsidRPr="00A1252F">
        <w:rPr>
          <w:sz w:val="28"/>
          <w:szCs w:val="28"/>
        </w:rPr>
        <w:t>47.1.4.</w:t>
      </w:r>
      <w:r w:rsidR="002106DB">
        <w:rPr>
          <w:sz w:val="28"/>
          <w:szCs w:val="28"/>
        </w:rPr>
        <w:t> </w:t>
      </w:r>
      <w:r w:rsidRPr="00A1252F">
        <w:rPr>
          <w:sz w:val="28"/>
          <w:szCs w:val="28"/>
        </w:rPr>
        <w:t xml:space="preserve">iznīcināšanai paredzēto, atsaukto, atpakaļ atsūtīto vai noraidīto veterināro zāļu vai karantīnai pakļauto veterināro zāļu uzglabāšanai. Karantīnai pakļautās zāles norobežo no pārējām un nodrošina karantīnas zonas atbilstību šo noteikumu 45. punktā minētajām prasībām; </w:t>
      </w:r>
    </w:p>
    <w:p w14:paraId="7D9A24EB" w14:textId="77777777" w:rsidR="0029038B" w:rsidRPr="00A1252F" w:rsidRDefault="0029038B" w:rsidP="0029038B">
      <w:pPr>
        <w:ind w:firstLine="720"/>
        <w:jc w:val="both"/>
        <w:rPr>
          <w:sz w:val="28"/>
          <w:szCs w:val="28"/>
        </w:rPr>
      </w:pPr>
      <w:r w:rsidRPr="00A1252F">
        <w:rPr>
          <w:sz w:val="28"/>
          <w:szCs w:val="28"/>
        </w:rPr>
        <w:t xml:space="preserve">47.2. atsevišķa telpa personālam; </w:t>
      </w:r>
    </w:p>
    <w:p w14:paraId="7D9A24EC" w14:textId="77777777" w:rsidR="0029038B" w:rsidRPr="00A1252F" w:rsidRDefault="0029038B" w:rsidP="0029038B">
      <w:pPr>
        <w:ind w:firstLine="720"/>
        <w:jc w:val="both"/>
        <w:rPr>
          <w:sz w:val="28"/>
          <w:szCs w:val="28"/>
        </w:rPr>
      </w:pPr>
      <w:r w:rsidRPr="00A1252F">
        <w:rPr>
          <w:sz w:val="28"/>
          <w:szCs w:val="28"/>
        </w:rPr>
        <w:t>47.3. sanitārais mezgls.</w:t>
      </w:r>
    </w:p>
    <w:p w14:paraId="7D9A24ED" w14:textId="77777777" w:rsidR="0029038B" w:rsidRPr="00901FF6" w:rsidRDefault="0029038B" w:rsidP="0029038B">
      <w:pPr>
        <w:ind w:firstLine="720"/>
        <w:jc w:val="both"/>
      </w:pPr>
    </w:p>
    <w:p w14:paraId="7D9A24EE" w14:textId="77777777" w:rsidR="0029038B" w:rsidRPr="00A1252F" w:rsidRDefault="0029038B" w:rsidP="0029038B">
      <w:pPr>
        <w:ind w:firstLine="720"/>
        <w:jc w:val="both"/>
        <w:rPr>
          <w:sz w:val="28"/>
          <w:szCs w:val="28"/>
        </w:rPr>
      </w:pPr>
      <w:r w:rsidRPr="00A1252F">
        <w:rPr>
          <w:sz w:val="28"/>
          <w:szCs w:val="28"/>
        </w:rPr>
        <w:t xml:space="preserve">48. Lieltirgotava veterināro zāļu uzglabāšanas telpā nodrošina: </w:t>
      </w:r>
    </w:p>
    <w:p w14:paraId="7D9A24EF" w14:textId="56191FE4" w:rsidR="0029038B" w:rsidRPr="00A1252F" w:rsidRDefault="0029038B" w:rsidP="0029038B">
      <w:pPr>
        <w:ind w:firstLine="720"/>
        <w:jc w:val="both"/>
        <w:rPr>
          <w:sz w:val="28"/>
          <w:szCs w:val="28"/>
        </w:rPr>
      </w:pPr>
      <w:r w:rsidRPr="00A1252F">
        <w:rPr>
          <w:sz w:val="28"/>
          <w:szCs w:val="28"/>
        </w:rPr>
        <w:t>48.1.</w:t>
      </w:r>
      <w:r w:rsidR="002106DB">
        <w:rPr>
          <w:sz w:val="28"/>
          <w:szCs w:val="28"/>
        </w:rPr>
        <w:t> </w:t>
      </w:r>
      <w:r w:rsidRPr="00A1252F">
        <w:rPr>
          <w:sz w:val="28"/>
          <w:szCs w:val="28"/>
        </w:rPr>
        <w:t>viegli tīrāmu un dezinficējamu inventāru;</w:t>
      </w:r>
    </w:p>
    <w:p w14:paraId="7D9A24F0" w14:textId="3CC858C9" w:rsidR="0029038B" w:rsidRPr="00A1252F" w:rsidRDefault="0029038B" w:rsidP="0029038B">
      <w:pPr>
        <w:ind w:firstLine="720"/>
        <w:jc w:val="both"/>
        <w:rPr>
          <w:sz w:val="28"/>
          <w:szCs w:val="28"/>
        </w:rPr>
      </w:pPr>
      <w:r w:rsidRPr="00A1252F">
        <w:rPr>
          <w:sz w:val="28"/>
          <w:szCs w:val="28"/>
        </w:rPr>
        <w:t>48.2.</w:t>
      </w:r>
      <w:r w:rsidR="002106DB">
        <w:rPr>
          <w:sz w:val="28"/>
          <w:szCs w:val="28"/>
        </w:rPr>
        <w:t> </w:t>
      </w:r>
      <w:r w:rsidRPr="00A1252F">
        <w:rPr>
          <w:sz w:val="28"/>
          <w:szCs w:val="28"/>
        </w:rPr>
        <w:t xml:space="preserve">veterināro zāļu uzglabāšanu atsevišķi, ņemot vērā veterināro zāļu grupu un sēriju; </w:t>
      </w:r>
    </w:p>
    <w:p w14:paraId="7D9A24F1" w14:textId="04728B5B" w:rsidR="0029038B" w:rsidRPr="00A1252F" w:rsidRDefault="0029038B" w:rsidP="0029038B">
      <w:pPr>
        <w:ind w:firstLine="720"/>
        <w:jc w:val="both"/>
        <w:rPr>
          <w:sz w:val="28"/>
          <w:szCs w:val="28"/>
        </w:rPr>
      </w:pPr>
      <w:r w:rsidRPr="00A1252F">
        <w:rPr>
          <w:sz w:val="28"/>
          <w:szCs w:val="28"/>
        </w:rPr>
        <w:lastRenderedPageBreak/>
        <w:t>48.3.</w:t>
      </w:r>
      <w:r w:rsidR="002106DB">
        <w:rPr>
          <w:sz w:val="28"/>
          <w:szCs w:val="28"/>
        </w:rPr>
        <w:t> </w:t>
      </w:r>
      <w:r w:rsidRPr="00A1252F">
        <w:rPr>
          <w:sz w:val="28"/>
          <w:szCs w:val="28"/>
        </w:rPr>
        <w:t>pamatojoties uz šo noteikumu 65. punktā minētajām atļaujām</w:t>
      </w:r>
      <w:r w:rsidR="002106DB" w:rsidRPr="002106DB">
        <w:rPr>
          <w:sz w:val="28"/>
          <w:szCs w:val="28"/>
        </w:rPr>
        <w:t xml:space="preserve"> </w:t>
      </w:r>
      <w:r w:rsidR="002106DB" w:rsidRPr="00A1252F">
        <w:rPr>
          <w:sz w:val="28"/>
          <w:szCs w:val="28"/>
        </w:rPr>
        <w:t>ievest</w:t>
      </w:r>
      <w:r w:rsidR="002106DB">
        <w:rPr>
          <w:sz w:val="28"/>
          <w:szCs w:val="28"/>
        </w:rPr>
        <w:t>o</w:t>
      </w:r>
      <w:r w:rsidR="002106DB" w:rsidRPr="002106DB">
        <w:rPr>
          <w:sz w:val="28"/>
          <w:szCs w:val="28"/>
        </w:rPr>
        <w:t xml:space="preserve"> </w:t>
      </w:r>
      <w:r w:rsidR="002106DB" w:rsidRPr="00A1252F">
        <w:rPr>
          <w:sz w:val="28"/>
          <w:szCs w:val="28"/>
        </w:rPr>
        <w:t>veterināro zāļu</w:t>
      </w:r>
      <w:r w:rsidRPr="00A1252F">
        <w:rPr>
          <w:sz w:val="28"/>
          <w:szCs w:val="28"/>
        </w:rPr>
        <w:t xml:space="preserve"> uzglabāšanu šo noteikumu 47.1.2. apakšpunktā minētajā telpā vai telpas daļā atsevišķi no pārējām zālēm, to atrašanās vietu apzīmējot ar uzrakstu </w:t>
      </w:r>
      <w:r w:rsidR="002106DB">
        <w:rPr>
          <w:sz w:val="28"/>
          <w:szCs w:val="28"/>
        </w:rPr>
        <w:t>"</w:t>
      </w:r>
      <w:r w:rsidRPr="00A1252F">
        <w:rPr>
          <w:sz w:val="28"/>
          <w:szCs w:val="28"/>
        </w:rPr>
        <w:t>Valstī nereģistrētās veterinārās zāles</w:t>
      </w:r>
      <w:r w:rsidR="002106DB">
        <w:rPr>
          <w:sz w:val="28"/>
          <w:szCs w:val="28"/>
        </w:rPr>
        <w:t>"</w:t>
      </w:r>
      <w:r w:rsidRPr="00A1252F">
        <w:rPr>
          <w:sz w:val="28"/>
          <w:szCs w:val="28"/>
        </w:rPr>
        <w:t>;</w:t>
      </w:r>
    </w:p>
    <w:p w14:paraId="7D9A24F2" w14:textId="21C80624" w:rsidR="0029038B" w:rsidRPr="00A1252F" w:rsidRDefault="0029038B" w:rsidP="0029038B">
      <w:pPr>
        <w:ind w:firstLine="720"/>
        <w:jc w:val="both"/>
        <w:rPr>
          <w:sz w:val="28"/>
          <w:szCs w:val="28"/>
        </w:rPr>
      </w:pPr>
      <w:r w:rsidRPr="00A1252F">
        <w:rPr>
          <w:sz w:val="28"/>
          <w:szCs w:val="28"/>
        </w:rPr>
        <w:t>48.4.</w:t>
      </w:r>
      <w:r w:rsidR="002106DB">
        <w:rPr>
          <w:sz w:val="28"/>
          <w:szCs w:val="28"/>
        </w:rPr>
        <w:t> </w:t>
      </w:r>
      <w:r w:rsidRPr="00A1252F">
        <w:rPr>
          <w:sz w:val="28"/>
          <w:szCs w:val="28"/>
        </w:rPr>
        <w:t xml:space="preserve">lai netiktu bojāts veterināro zāļu iepakojums un nenotiktu veterināro zāļu savstarpēja piesārņošanās; </w:t>
      </w:r>
    </w:p>
    <w:p w14:paraId="7D9A24F3" w14:textId="4D749F1C" w:rsidR="0029038B" w:rsidRPr="00A1252F" w:rsidRDefault="0029038B" w:rsidP="0029038B">
      <w:pPr>
        <w:ind w:firstLine="720"/>
        <w:jc w:val="both"/>
        <w:rPr>
          <w:sz w:val="28"/>
          <w:szCs w:val="28"/>
        </w:rPr>
      </w:pPr>
      <w:r w:rsidRPr="00A1252F">
        <w:rPr>
          <w:sz w:val="28"/>
          <w:szCs w:val="28"/>
        </w:rPr>
        <w:t>48.5.</w:t>
      </w:r>
      <w:r w:rsidR="002106DB">
        <w:rPr>
          <w:sz w:val="28"/>
          <w:szCs w:val="28"/>
        </w:rPr>
        <w:t> </w:t>
      </w:r>
      <w:r w:rsidRPr="00A1252F">
        <w:rPr>
          <w:sz w:val="28"/>
          <w:szCs w:val="28"/>
        </w:rPr>
        <w:t xml:space="preserve">temperatūras un mitruma kontroli. Temperatūras un mitruma rādītājus reģistrē ne retāk kā reizi dienā. </w:t>
      </w:r>
    </w:p>
    <w:p w14:paraId="7D9A24F4" w14:textId="77777777" w:rsidR="000B5BB6" w:rsidRPr="00A1252F" w:rsidRDefault="000B5BB6" w:rsidP="0089729B">
      <w:pPr>
        <w:jc w:val="both"/>
        <w:rPr>
          <w:i/>
          <w:iCs/>
          <w:sz w:val="28"/>
          <w:szCs w:val="28"/>
        </w:rPr>
      </w:pPr>
    </w:p>
    <w:p w14:paraId="7D9A24F5" w14:textId="043F4927" w:rsidR="0089729B" w:rsidRPr="00A1252F" w:rsidRDefault="00BE5628" w:rsidP="0089729B">
      <w:pPr>
        <w:ind w:firstLine="720"/>
        <w:jc w:val="both"/>
        <w:rPr>
          <w:sz w:val="28"/>
          <w:szCs w:val="28"/>
        </w:rPr>
      </w:pPr>
      <w:r w:rsidRPr="00A1252F">
        <w:rPr>
          <w:sz w:val="28"/>
          <w:szCs w:val="28"/>
        </w:rPr>
        <w:t>49</w:t>
      </w:r>
      <w:r w:rsidR="0089729B" w:rsidRPr="00A1252F">
        <w:rPr>
          <w:sz w:val="28"/>
          <w:szCs w:val="28"/>
        </w:rPr>
        <w:t>.</w:t>
      </w:r>
      <w:r w:rsidR="002106DB">
        <w:rPr>
          <w:sz w:val="28"/>
          <w:szCs w:val="28"/>
        </w:rPr>
        <w:t> </w:t>
      </w:r>
      <w:r w:rsidR="0089729B" w:rsidRPr="00A1252F">
        <w:rPr>
          <w:sz w:val="28"/>
          <w:szCs w:val="28"/>
        </w:rPr>
        <w:t xml:space="preserve">Veterināro zāļu ražotājs, importētājs un lieltirgotava </w:t>
      </w:r>
      <w:r w:rsidR="006D22E4" w:rsidRPr="00A1252F">
        <w:rPr>
          <w:sz w:val="28"/>
          <w:szCs w:val="28"/>
        </w:rPr>
        <w:t xml:space="preserve">uzglabājamās </w:t>
      </w:r>
      <w:r w:rsidR="0089729B" w:rsidRPr="00A1252F">
        <w:rPr>
          <w:sz w:val="28"/>
          <w:szCs w:val="28"/>
        </w:rPr>
        <w:t>veterinārās zāles novieto uz paliktņiem vai plauktiem, kas pagatavoti no viegli tīrāma un dezinficējama materiāla.</w:t>
      </w:r>
    </w:p>
    <w:p w14:paraId="7D9A24F6" w14:textId="77777777" w:rsidR="0089729B" w:rsidRPr="00A1252F" w:rsidRDefault="0089729B" w:rsidP="0089729B">
      <w:pPr>
        <w:ind w:firstLine="720"/>
        <w:jc w:val="both"/>
        <w:rPr>
          <w:sz w:val="28"/>
          <w:szCs w:val="28"/>
        </w:rPr>
      </w:pPr>
    </w:p>
    <w:p w14:paraId="7D9A24F7" w14:textId="363C0592" w:rsidR="00F97CD7" w:rsidRPr="00A1252F" w:rsidRDefault="0089729B" w:rsidP="00F97CD7">
      <w:pPr>
        <w:ind w:firstLine="720"/>
        <w:jc w:val="both"/>
        <w:rPr>
          <w:sz w:val="28"/>
          <w:szCs w:val="28"/>
        </w:rPr>
      </w:pPr>
      <w:r w:rsidRPr="00A1252F">
        <w:rPr>
          <w:sz w:val="28"/>
          <w:szCs w:val="28"/>
        </w:rPr>
        <w:t>50</w:t>
      </w:r>
      <w:r w:rsidR="00CA7675" w:rsidRPr="00A1252F">
        <w:rPr>
          <w:sz w:val="28"/>
          <w:szCs w:val="28"/>
        </w:rPr>
        <w:t>.</w:t>
      </w:r>
      <w:r w:rsidR="002106DB">
        <w:rPr>
          <w:sz w:val="28"/>
          <w:szCs w:val="28"/>
        </w:rPr>
        <w:t> </w:t>
      </w:r>
      <w:r w:rsidR="00CA7675" w:rsidRPr="00A1252F">
        <w:rPr>
          <w:sz w:val="28"/>
          <w:szCs w:val="28"/>
        </w:rPr>
        <w:t>Šo noteikumu 44. un 4</w:t>
      </w:r>
      <w:r w:rsidR="00BE5628" w:rsidRPr="00A1252F">
        <w:rPr>
          <w:sz w:val="28"/>
          <w:szCs w:val="28"/>
        </w:rPr>
        <w:t>7</w:t>
      </w:r>
      <w:r w:rsidRPr="00A1252F">
        <w:rPr>
          <w:sz w:val="28"/>
          <w:szCs w:val="28"/>
        </w:rPr>
        <w:t>.</w:t>
      </w:r>
      <w:r w:rsidR="006D22E4" w:rsidRPr="00A1252F">
        <w:rPr>
          <w:sz w:val="28"/>
          <w:szCs w:val="28"/>
        </w:rPr>
        <w:t> </w:t>
      </w:r>
      <w:r w:rsidRPr="00A1252F">
        <w:rPr>
          <w:sz w:val="28"/>
          <w:szCs w:val="28"/>
        </w:rPr>
        <w:t>punktā minētās telpas ir viegli tīrāmas, sausas</w:t>
      </w:r>
      <w:r w:rsidR="00CA7675" w:rsidRPr="00A1252F">
        <w:rPr>
          <w:sz w:val="28"/>
          <w:szCs w:val="28"/>
        </w:rPr>
        <w:t>,</w:t>
      </w:r>
      <w:r w:rsidRPr="00A1252F">
        <w:rPr>
          <w:sz w:val="28"/>
          <w:szCs w:val="28"/>
        </w:rPr>
        <w:t xml:space="preserve"> vēdināmas</w:t>
      </w:r>
      <w:r w:rsidR="00CA7675" w:rsidRPr="00A1252F">
        <w:rPr>
          <w:sz w:val="28"/>
          <w:szCs w:val="28"/>
        </w:rPr>
        <w:t xml:space="preserve"> un atbilstoši apgaismotas</w:t>
      </w:r>
      <w:r w:rsidRPr="00A1252F">
        <w:rPr>
          <w:sz w:val="28"/>
          <w:szCs w:val="28"/>
        </w:rPr>
        <w:t>. Tajās nodrošina veterināro zāļu marķējumā un lietošanas instrukcijā</w:t>
      </w:r>
      <w:r w:rsidR="00F97CD7" w:rsidRPr="00A1252F">
        <w:rPr>
          <w:sz w:val="28"/>
          <w:szCs w:val="28"/>
        </w:rPr>
        <w:t>:</w:t>
      </w:r>
    </w:p>
    <w:p w14:paraId="7D9A24F8" w14:textId="3FB75736" w:rsidR="00F97CD7" w:rsidRPr="00A1252F" w:rsidRDefault="00F97CD7" w:rsidP="00F97CD7">
      <w:pPr>
        <w:ind w:firstLine="720"/>
        <w:jc w:val="both"/>
        <w:rPr>
          <w:sz w:val="28"/>
          <w:szCs w:val="28"/>
        </w:rPr>
      </w:pPr>
      <w:r w:rsidRPr="00A1252F">
        <w:rPr>
          <w:sz w:val="28"/>
          <w:szCs w:val="28"/>
        </w:rPr>
        <w:t>50.1.</w:t>
      </w:r>
      <w:r w:rsidR="002106DB">
        <w:rPr>
          <w:sz w:val="28"/>
          <w:szCs w:val="28"/>
        </w:rPr>
        <w:t> </w:t>
      </w:r>
      <w:r w:rsidRPr="00A1252F">
        <w:rPr>
          <w:sz w:val="28"/>
          <w:szCs w:val="28"/>
        </w:rPr>
        <w:t xml:space="preserve">norādītos </w:t>
      </w:r>
      <w:r w:rsidR="0089729B" w:rsidRPr="00A1252F">
        <w:rPr>
          <w:sz w:val="28"/>
          <w:szCs w:val="28"/>
        </w:rPr>
        <w:t xml:space="preserve">uzglabāšanas apstākļus </w:t>
      </w:r>
      <w:r w:rsidR="006D22E4" w:rsidRPr="00A1252F">
        <w:rPr>
          <w:sz w:val="28"/>
          <w:szCs w:val="28"/>
        </w:rPr>
        <w:t>–</w:t>
      </w:r>
      <w:r w:rsidR="0089729B" w:rsidRPr="00A1252F">
        <w:rPr>
          <w:sz w:val="28"/>
          <w:szCs w:val="28"/>
        </w:rPr>
        <w:t xml:space="preserve"> atbilstošu mitrumu un apgaismojumu</w:t>
      </w:r>
      <w:r w:rsidRPr="00A1252F">
        <w:rPr>
          <w:sz w:val="28"/>
          <w:szCs w:val="28"/>
        </w:rPr>
        <w:t>;</w:t>
      </w:r>
    </w:p>
    <w:p w14:paraId="7D9A24F9" w14:textId="77777777" w:rsidR="00F97CD7" w:rsidRPr="00A1252F" w:rsidRDefault="00F97CD7" w:rsidP="00F97CD7">
      <w:pPr>
        <w:ind w:firstLine="720"/>
        <w:jc w:val="both"/>
        <w:rPr>
          <w:sz w:val="28"/>
          <w:szCs w:val="28"/>
        </w:rPr>
      </w:pPr>
      <w:r w:rsidRPr="00A1252F">
        <w:rPr>
          <w:sz w:val="28"/>
          <w:szCs w:val="28"/>
        </w:rPr>
        <w:t xml:space="preserve">50.2. norādīto temperatūru: </w:t>
      </w:r>
    </w:p>
    <w:p w14:paraId="7D9A24FA" w14:textId="77777777" w:rsidR="00F97CD7" w:rsidRPr="00A1252F" w:rsidRDefault="00F97CD7" w:rsidP="00F97CD7">
      <w:pPr>
        <w:ind w:firstLine="720"/>
        <w:jc w:val="both"/>
        <w:rPr>
          <w:sz w:val="28"/>
          <w:szCs w:val="28"/>
        </w:rPr>
      </w:pPr>
      <w:r w:rsidRPr="00A1252F">
        <w:rPr>
          <w:sz w:val="28"/>
          <w:szCs w:val="28"/>
        </w:rPr>
        <w:t>50.2.1. istabas temperatūru (15</w:t>
      </w:r>
      <w:r w:rsidR="006D22E4" w:rsidRPr="00A1252F">
        <w:rPr>
          <w:sz w:val="28"/>
          <w:szCs w:val="28"/>
        </w:rPr>
        <w:t>–</w:t>
      </w:r>
      <w:r w:rsidRPr="00A1252F">
        <w:rPr>
          <w:sz w:val="28"/>
          <w:szCs w:val="28"/>
        </w:rPr>
        <w:t>25</w:t>
      </w:r>
      <w:r w:rsidR="006D22E4" w:rsidRPr="00A1252F">
        <w:rPr>
          <w:sz w:val="28"/>
          <w:szCs w:val="28"/>
        </w:rPr>
        <w:t> </w:t>
      </w:r>
      <w:proofErr w:type="spellStart"/>
      <w:r w:rsidRPr="00A1252F">
        <w:rPr>
          <w:sz w:val="28"/>
          <w:szCs w:val="28"/>
          <w:vertAlign w:val="superscript"/>
        </w:rPr>
        <w:t>o</w:t>
      </w:r>
      <w:r w:rsidRPr="00A1252F">
        <w:rPr>
          <w:sz w:val="28"/>
          <w:szCs w:val="28"/>
        </w:rPr>
        <w:t>C</w:t>
      </w:r>
      <w:proofErr w:type="spellEnd"/>
      <w:r w:rsidRPr="00A1252F">
        <w:rPr>
          <w:sz w:val="28"/>
          <w:szCs w:val="28"/>
        </w:rPr>
        <w:t xml:space="preserve">); </w:t>
      </w:r>
    </w:p>
    <w:p w14:paraId="7D9A24FB" w14:textId="77777777" w:rsidR="00F97CD7" w:rsidRPr="00A1252F" w:rsidRDefault="00F97CD7" w:rsidP="00F97CD7">
      <w:pPr>
        <w:ind w:firstLine="720"/>
        <w:jc w:val="both"/>
        <w:rPr>
          <w:sz w:val="28"/>
          <w:szCs w:val="28"/>
        </w:rPr>
      </w:pPr>
      <w:r w:rsidRPr="00A1252F">
        <w:rPr>
          <w:sz w:val="28"/>
          <w:szCs w:val="28"/>
        </w:rPr>
        <w:t>50.2.2. vēsu vietu (8</w:t>
      </w:r>
      <w:r w:rsidR="006D22E4" w:rsidRPr="00A1252F">
        <w:rPr>
          <w:sz w:val="28"/>
          <w:szCs w:val="28"/>
        </w:rPr>
        <w:t>–</w:t>
      </w:r>
      <w:r w:rsidRPr="00A1252F">
        <w:rPr>
          <w:sz w:val="28"/>
          <w:szCs w:val="28"/>
        </w:rPr>
        <w:t>15</w:t>
      </w:r>
      <w:r w:rsidR="006D22E4" w:rsidRPr="00A1252F">
        <w:rPr>
          <w:sz w:val="28"/>
          <w:szCs w:val="28"/>
        </w:rPr>
        <w:t> </w:t>
      </w:r>
      <w:proofErr w:type="spellStart"/>
      <w:r w:rsidRPr="00A1252F">
        <w:rPr>
          <w:sz w:val="28"/>
          <w:szCs w:val="28"/>
          <w:vertAlign w:val="superscript"/>
        </w:rPr>
        <w:t>o</w:t>
      </w:r>
      <w:r w:rsidRPr="00A1252F">
        <w:rPr>
          <w:sz w:val="28"/>
          <w:szCs w:val="28"/>
        </w:rPr>
        <w:t>C</w:t>
      </w:r>
      <w:proofErr w:type="spellEnd"/>
      <w:r w:rsidRPr="00A1252F">
        <w:rPr>
          <w:sz w:val="28"/>
          <w:szCs w:val="28"/>
        </w:rPr>
        <w:t xml:space="preserve">); </w:t>
      </w:r>
    </w:p>
    <w:p w14:paraId="7D9A24FC" w14:textId="486C0564" w:rsidR="0089729B" w:rsidRPr="00A1252F" w:rsidRDefault="00F97CD7" w:rsidP="00F97CD7">
      <w:pPr>
        <w:ind w:firstLine="720"/>
        <w:jc w:val="both"/>
        <w:rPr>
          <w:sz w:val="28"/>
          <w:szCs w:val="28"/>
        </w:rPr>
      </w:pPr>
      <w:r w:rsidRPr="00A1252F">
        <w:rPr>
          <w:sz w:val="28"/>
          <w:szCs w:val="28"/>
        </w:rPr>
        <w:t>50.2.3. aukstu vietu (2</w:t>
      </w:r>
      <w:r w:rsidR="006D22E4" w:rsidRPr="00A1252F">
        <w:rPr>
          <w:sz w:val="28"/>
          <w:szCs w:val="28"/>
        </w:rPr>
        <w:t>–</w:t>
      </w:r>
      <w:r w:rsidRPr="00A1252F">
        <w:rPr>
          <w:sz w:val="28"/>
          <w:szCs w:val="28"/>
        </w:rPr>
        <w:t>8</w:t>
      </w:r>
      <w:r w:rsidR="006D22E4" w:rsidRPr="00A1252F">
        <w:rPr>
          <w:sz w:val="28"/>
          <w:szCs w:val="28"/>
        </w:rPr>
        <w:t> </w:t>
      </w:r>
      <w:proofErr w:type="spellStart"/>
      <w:r w:rsidRPr="00A1252F">
        <w:rPr>
          <w:sz w:val="28"/>
          <w:szCs w:val="28"/>
          <w:vertAlign w:val="superscript"/>
        </w:rPr>
        <w:t>o</w:t>
      </w:r>
      <w:r w:rsidRPr="00A1252F">
        <w:rPr>
          <w:sz w:val="28"/>
          <w:szCs w:val="28"/>
        </w:rPr>
        <w:t>C</w:t>
      </w:r>
      <w:proofErr w:type="spellEnd"/>
      <w:r w:rsidRPr="00A1252F">
        <w:rPr>
          <w:sz w:val="28"/>
          <w:szCs w:val="28"/>
        </w:rPr>
        <w:t>)</w:t>
      </w:r>
      <w:r w:rsidR="006F3612">
        <w:rPr>
          <w:sz w:val="28"/>
          <w:szCs w:val="28"/>
        </w:rPr>
        <w:t>.</w:t>
      </w:r>
    </w:p>
    <w:p w14:paraId="7D9A24FD" w14:textId="77777777" w:rsidR="0089729B" w:rsidRPr="00A1252F" w:rsidRDefault="0089729B" w:rsidP="00F97CD7">
      <w:pPr>
        <w:jc w:val="both"/>
        <w:rPr>
          <w:sz w:val="28"/>
          <w:szCs w:val="28"/>
        </w:rPr>
      </w:pPr>
    </w:p>
    <w:p w14:paraId="7D9A24FE" w14:textId="56F669F6" w:rsidR="00433F3F" w:rsidRPr="00A1252F" w:rsidRDefault="0089729B" w:rsidP="00433F3F">
      <w:pPr>
        <w:ind w:firstLine="720"/>
        <w:jc w:val="both"/>
        <w:rPr>
          <w:sz w:val="28"/>
          <w:szCs w:val="28"/>
        </w:rPr>
      </w:pPr>
      <w:r w:rsidRPr="00A1252F">
        <w:rPr>
          <w:sz w:val="28"/>
          <w:szCs w:val="28"/>
        </w:rPr>
        <w:t>51</w:t>
      </w:r>
      <w:r w:rsidR="00433F3F" w:rsidRPr="00A1252F">
        <w:rPr>
          <w:sz w:val="28"/>
          <w:szCs w:val="28"/>
        </w:rPr>
        <w:t>.</w:t>
      </w:r>
      <w:r w:rsidR="002106DB">
        <w:rPr>
          <w:sz w:val="28"/>
          <w:szCs w:val="28"/>
        </w:rPr>
        <w:t> </w:t>
      </w:r>
      <w:r w:rsidR="00433F3F" w:rsidRPr="00A1252F">
        <w:rPr>
          <w:sz w:val="28"/>
          <w:szCs w:val="28"/>
        </w:rPr>
        <w:t>Ja veterināro zāļu uzglabāšanai nepieciešams noteikts temperatūras režīms, lieltirgotavas uzglabāšanas telpā vai iekārtā ir aprīkojums, kas fiksē novirzi no paredzētā temperatūras režīma.</w:t>
      </w:r>
    </w:p>
    <w:p w14:paraId="7D9A24FF" w14:textId="77777777" w:rsidR="0089729B" w:rsidRPr="00A1252F" w:rsidRDefault="0089729B" w:rsidP="0089729B">
      <w:pPr>
        <w:jc w:val="both"/>
        <w:rPr>
          <w:sz w:val="28"/>
          <w:szCs w:val="28"/>
        </w:rPr>
      </w:pPr>
    </w:p>
    <w:p w14:paraId="7D9A2500" w14:textId="53207FF5" w:rsidR="006E3FD1" w:rsidRPr="00A1252F" w:rsidRDefault="0089729B" w:rsidP="00433F3F">
      <w:pPr>
        <w:ind w:firstLine="720"/>
        <w:jc w:val="both"/>
        <w:rPr>
          <w:sz w:val="28"/>
          <w:szCs w:val="28"/>
        </w:rPr>
      </w:pPr>
      <w:r w:rsidRPr="00A1252F">
        <w:rPr>
          <w:sz w:val="28"/>
          <w:szCs w:val="28"/>
        </w:rPr>
        <w:t>52</w:t>
      </w:r>
      <w:r w:rsidR="00433F3F" w:rsidRPr="00A1252F">
        <w:rPr>
          <w:sz w:val="28"/>
          <w:szCs w:val="28"/>
        </w:rPr>
        <w:t>.</w:t>
      </w:r>
      <w:r w:rsidR="0062372B">
        <w:rPr>
          <w:sz w:val="28"/>
          <w:szCs w:val="28"/>
        </w:rPr>
        <w:t> </w:t>
      </w:r>
      <w:r w:rsidR="00433F3F" w:rsidRPr="00A1252F">
        <w:rPr>
          <w:sz w:val="28"/>
          <w:szCs w:val="28"/>
        </w:rPr>
        <w:t>Veterinārajā aptiekā vai aptiekā ir</w:t>
      </w:r>
      <w:r w:rsidR="0029038B" w:rsidRPr="00A1252F">
        <w:rPr>
          <w:sz w:val="28"/>
          <w:szCs w:val="28"/>
        </w:rPr>
        <w:t xml:space="preserve"> vismaz šādas </w:t>
      </w:r>
      <w:r w:rsidR="00433F3F" w:rsidRPr="00A1252F">
        <w:rPr>
          <w:sz w:val="28"/>
          <w:szCs w:val="28"/>
        </w:rPr>
        <w:t>savstarpēji saistītas norobež</w:t>
      </w:r>
      <w:r w:rsidR="006E3FD1" w:rsidRPr="00A1252F">
        <w:rPr>
          <w:sz w:val="28"/>
          <w:szCs w:val="28"/>
        </w:rPr>
        <w:t xml:space="preserve">otas telpas vai telpas daļas: </w:t>
      </w:r>
    </w:p>
    <w:p w14:paraId="7D9A2501" w14:textId="5DAF564A" w:rsidR="006E3FD1" w:rsidRPr="00A1252F" w:rsidRDefault="0089729B" w:rsidP="00433F3F">
      <w:pPr>
        <w:ind w:firstLine="720"/>
        <w:jc w:val="both"/>
        <w:rPr>
          <w:sz w:val="28"/>
          <w:szCs w:val="28"/>
        </w:rPr>
      </w:pPr>
      <w:r w:rsidRPr="00A1252F">
        <w:rPr>
          <w:sz w:val="28"/>
          <w:szCs w:val="28"/>
        </w:rPr>
        <w:t>52</w:t>
      </w:r>
      <w:r w:rsidR="00433F3F" w:rsidRPr="00A1252F">
        <w:rPr>
          <w:sz w:val="28"/>
          <w:szCs w:val="28"/>
        </w:rPr>
        <w:t>.1.</w:t>
      </w:r>
      <w:r w:rsidR="0062372B">
        <w:rPr>
          <w:sz w:val="28"/>
          <w:szCs w:val="28"/>
        </w:rPr>
        <w:t> </w:t>
      </w:r>
      <w:r w:rsidR="00433F3F" w:rsidRPr="00A1252F">
        <w:rPr>
          <w:sz w:val="28"/>
          <w:szCs w:val="28"/>
        </w:rPr>
        <w:t>v</w:t>
      </w:r>
      <w:r w:rsidR="006E3FD1" w:rsidRPr="00A1252F">
        <w:rPr>
          <w:sz w:val="28"/>
          <w:szCs w:val="28"/>
        </w:rPr>
        <w:t>eterināro zāļu tirdzniecībai</w:t>
      </w:r>
      <w:r w:rsidR="002E2904" w:rsidRPr="00A1252F">
        <w:rPr>
          <w:sz w:val="28"/>
          <w:szCs w:val="28"/>
        </w:rPr>
        <w:t>;</w:t>
      </w:r>
    </w:p>
    <w:p w14:paraId="7D9A2502" w14:textId="2FAE1253" w:rsidR="006E3FD1" w:rsidRPr="00A1252F" w:rsidRDefault="0089729B" w:rsidP="00433F3F">
      <w:pPr>
        <w:ind w:firstLine="720"/>
        <w:jc w:val="both"/>
        <w:rPr>
          <w:sz w:val="28"/>
          <w:szCs w:val="28"/>
        </w:rPr>
      </w:pPr>
      <w:r w:rsidRPr="00A1252F">
        <w:rPr>
          <w:sz w:val="28"/>
          <w:szCs w:val="28"/>
        </w:rPr>
        <w:t>52</w:t>
      </w:r>
      <w:r w:rsidR="00433F3F" w:rsidRPr="00A1252F">
        <w:rPr>
          <w:sz w:val="28"/>
          <w:szCs w:val="28"/>
        </w:rPr>
        <w:t>.2.</w:t>
      </w:r>
      <w:r w:rsidR="0062372B">
        <w:rPr>
          <w:sz w:val="28"/>
          <w:szCs w:val="28"/>
        </w:rPr>
        <w:t> </w:t>
      </w:r>
      <w:r w:rsidR="00433F3F" w:rsidRPr="00A1252F">
        <w:rPr>
          <w:sz w:val="28"/>
          <w:szCs w:val="28"/>
        </w:rPr>
        <w:t>veterināro zāļu uzglabāšanai. Šajā telpā vai telpas daļā iznīcināšanai paredzētajām nekvalitatīvajām veterinārajām zālēm nodrošina norobežot</w:t>
      </w:r>
      <w:r w:rsidR="006E3FD1" w:rsidRPr="00A1252F">
        <w:rPr>
          <w:sz w:val="28"/>
          <w:szCs w:val="28"/>
        </w:rPr>
        <w:t xml:space="preserve">u telpas daļu vai konteineru; </w:t>
      </w:r>
    </w:p>
    <w:p w14:paraId="7D9A2503" w14:textId="77777777" w:rsidR="006E3FD1" w:rsidRPr="00A1252F" w:rsidRDefault="0089729B" w:rsidP="00433F3F">
      <w:pPr>
        <w:ind w:firstLine="720"/>
        <w:jc w:val="both"/>
        <w:rPr>
          <w:sz w:val="28"/>
          <w:szCs w:val="28"/>
        </w:rPr>
      </w:pPr>
      <w:r w:rsidRPr="00A1252F">
        <w:rPr>
          <w:sz w:val="28"/>
          <w:szCs w:val="28"/>
        </w:rPr>
        <w:t>52</w:t>
      </w:r>
      <w:r w:rsidR="006E3FD1" w:rsidRPr="00A1252F">
        <w:rPr>
          <w:sz w:val="28"/>
          <w:szCs w:val="28"/>
        </w:rPr>
        <w:t xml:space="preserve">.3. personālam; </w:t>
      </w:r>
    </w:p>
    <w:p w14:paraId="7D9A2504" w14:textId="77777777" w:rsidR="0080629C" w:rsidRPr="00A1252F" w:rsidRDefault="0089729B" w:rsidP="00433F3F">
      <w:pPr>
        <w:ind w:firstLine="720"/>
        <w:jc w:val="both"/>
        <w:rPr>
          <w:b/>
          <w:color w:val="0000FF"/>
          <w:sz w:val="28"/>
          <w:szCs w:val="28"/>
        </w:rPr>
      </w:pPr>
      <w:r w:rsidRPr="00A1252F">
        <w:rPr>
          <w:sz w:val="28"/>
          <w:szCs w:val="28"/>
        </w:rPr>
        <w:t>52</w:t>
      </w:r>
      <w:r w:rsidR="006E3FD1" w:rsidRPr="00A1252F">
        <w:rPr>
          <w:sz w:val="28"/>
          <w:szCs w:val="28"/>
        </w:rPr>
        <w:t>.4. sanitārajam mezglam</w:t>
      </w:r>
      <w:r w:rsidR="00DA31E2" w:rsidRPr="00A1252F">
        <w:rPr>
          <w:sz w:val="28"/>
          <w:szCs w:val="28"/>
        </w:rPr>
        <w:t>;</w:t>
      </w:r>
      <w:r w:rsidR="00655A35" w:rsidRPr="00A1252F">
        <w:rPr>
          <w:sz w:val="28"/>
          <w:szCs w:val="28"/>
        </w:rPr>
        <w:t xml:space="preserve"> </w:t>
      </w:r>
    </w:p>
    <w:p w14:paraId="7D9A2505" w14:textId="77777777" w:rsidR="006E3FD1" w:rsidRPr="00A1252F" w:rsidRDefault="0089729B" w:rsidP="00433F3F">
      <w:pPr>
        <w:ind w:firstLine="720"/>
        <w:jc w:val="both"/>
        <w:rPr>
          <w:sz w:val="28"/>
          <w:szCs w:val="28"/>
        </w:rPr>
      </w:pPr>
      <w:r w:rsidRPr="00A1252F">
        <w:rPr>
          <w:sz w:val="28"/>
          <w:szCs w:val="28"/>
        </w:rPr>
        <w:t>52</w:t>
      </w:r>
      <w:r w:rsidR="00433F3F" w:rsidRPr="00A1252F">
        <w:rPr>
          <w:sz w:val="28"/>
          <w:szCs w:val="28"/>
        </w:rPr>
        <w:t>.5. ja veterin</w:t>
      </w:r>
      <w:r w:rsidR="006E3FD1" w:rsidRPr="00A1252F">
        <w:rPr>
          <w:sz w:val="28"/>
          <w:szCs w:val="28"/>
        </w:rPr>
        <w:t xml:space="preserve">ārajā aptiekā izgatavo zāles: </w:t>
      </w:r>
    </w:p>
    <w:p w14:paraId="7D9A2506" w14:textId="11407636" w:rsidR="006E3FD1" w:rsidRPr="00A1252F" w:rsidRDefault="0089729B" w:rsidP="00433F3F">
      <w:pPr>
        <w:ind w:firstLine="720"/>
        <w:jc w:val="both"/>
        <w:rPr>
          <w:sz w:val="28"/>
          <w:szCs w:val="28"/>
        </w:rPr>
      </w:pPr>
      <w:r w:rsidRPr="00A1252F">
        <w:rPr>
          <w:sz w:val="28"/>
          <w:szCs w:val="28"/>
        </w:rPr>
        <w:t>52</w:t>
      </w:r>
      <w:r w:rsidR="00433F3F" w:rsidRPr="00A1252F">
        <w:rPr>
          <w:sz w:val="28"/>
          <w:szCs w:val="28"/>
        </w:rPr>
        <w:t>.5.1.</w:t>
      </w:r>
      <w:r w:rsidR="0062372B">
        <w:rPr>
          <w:sz w:val="28"/>
          <w:szCs w:val="28"/>
        </w:rPr>
        <w:t> </w:t>
      </w:r>
      <w:r w:rsidR="00433F3F" w:rsidRPr="00A1252F">
        <w:rPr>
          <w:sz w:val="28"/>
          <w:szCs w:val="28"/>
        </w:rPr>
        <w:t>atbilstoši veicamajam darbam ir telpa vai norobežotas telpas daļas nesterilu zāļu formu izgatavošanai, sterilu zāļu formu izgatavošanai, kā arī veterināro zāļu izgatavošanas nodrošināšan</w:t>
      </w:r>
      <w:r w:rsidR="006E3FD1" w:rsidRPr="00A1252F">
        <w:rPr>
          <w:sz w:val="28"/>
          <w:szCs w:val="28"/>
        </w:rPr>
        <w:t xml:space="preserve">ai nepieciešamās palīgtelpas; </w:t>
      </w:r>
    </w:p>
    <w:p w14:paraId="7D9A2507" w14:textId="37D92898" w:rsidR="006E3FD1" w:rsidRPr="00A1252F" w:rsidRDefault="0089729B" w:rsidP="00433F3F">
      <w:pPr>
        <w:ind w:firstLine="720"/>
        <w:jc w:val="both"/>
        <w:rPr>
          <w:sz w:val="28"/>
          <w:szCs w:val="28"/>
        </w:rPr>
      </w:pPr>
      <w:r w:rsidRPr="00A1252F">
        <w:rPr>
          <w:sz w:val="28"/>
          <w:szCs w:val="28"/>
        </w:rPr>
        <w:t>52</w:t>
      </w:r>
      <w:r w:rsidR="00433F3F" w:rsidRPr="00A1252F">
        <w:rPr>
          <w:sz w:val="28"/>
          <w:szCs w:val="28"/>
        </w:rPr>
        <w:t>.5.2.</w:t>
      </w:r>
      <w:r w:rsidR="0062372B">
        <w:rPr>
          <w:sz w:val="28"/>
          <w:szCs w:val="28"/>
        </w:rPr>
        <w:t> </w:t>
      </w:r>
      <w:r w:rsidR="00433F3F" w:rsidRPr="00A1252F">
        <w:rPr>
          <w:sz w:val="28"/>
          <w:szCs w:val="28"/>
        </w:rPr>
        <w:t>veterināro zāļu izgatavošanas telpas ir atbilstoši iekārtotas un aprīkotas, lai nodrošinātu izgatavo</w:t>
      </w:r>
      <w:r w:rsidR="006E3FD1" w:rsidRPr="00A1252F">
        <w:rPr>
          <w:sz w:val="28"/>
          <w:szCs w:val="28"/>
        </w:rPr>
        <w:t xml:space="preserve">to veterināro zāļu kvalitāti; </w:t>
      </w:r>
    </w:p>
    <w:p w14:paraId="7D9A2508" w14:textId="439605A4" w:rsidR="001256BD" w:rsidRPr="00A1252F" w:rsidRDefault="0089729B" w:rsidP="00433F3F">
      <w:pPr>
        <w:ind w:firstLine="720"/>
        <w:jc w:val="both"/>
        <w:rPr>
          <w:sz w:val="28"/>
          <w:szCs w:val="28"/>
        </w:rPr>
      </w:pPr>
      <w:r w:rsidRPr="00A1252F">
        <w:rPr>
          <w:sz w:val="28"/>
          <w:szCs w:val="28"/>
        </w:rPr>
        <w:t>52</w:t>
      </w:r>
      <w:r w:rsidR="00433F3F" w:rsidRPr="00A1252F">
        <w:rPr>
          <w:sz w:val="28"/>
          <w:szCs w:val="28"/>
        </w:rPr>
        <w:t>.5.3.</w:t>
      </w:r>
      <w:r w:rsidR="0062372B">
        <w:rPr>
          <w:sz w:val="28"/>
          <w:szCs w:val="28"/>
        </w:rPr>
        <w:t> </w:t>
      </w:r>
      <w:r w:rsidR="00433F3F" w:rsidRPr="00A1252F">
        <w:rPr>
          <w:sz w:val="28"/>
          <w:szCs w:val="28"/>
        </w:rPr>
        <w:t>veterināro zāļu izgatavošanas telpās atbilstoši veicamajam darbam</w:t>
      </w:r>
      <w:r w:rsidR="001256BD" w:rsidRPr="00A1252F">
        <w:rPr>
          <w:sz w:val="28"/>
          <w:szCs w:val="28"/>
        </w:rPr>
        <w:t>:</w:t>
      </w:r>
    </w:p>
    <w:p w14:paraId="7D9A2509" w14:textId="091C4E02" w:rsidR="00433F3F" w:rsidRPr="00A1252F" w:rsidRDefault="001256BD" w:rsidP="00433F3F">
      <w:pPr>
        <w:ind w:firstLine="720"/>
        <w:jc w:val="both"/>
        <w:rPr>
          <w:sz w:val="28"/>
          <w:szCs w:val="28"/>
        </w:rPr>
      </w:pPr>
      <w:r w:rsidRPr="00A1252F">
        <w:rPr>
          <w:sz w:val="28"/>
          <w:szCs w:val="28"/>
        </w:rPr>
        <w:lastRenderedPageBreak/>
        <w:t>52.5.</w:t>
      </w:r>
      <w:r w:rsidR="00066B69">
        <w:rPr>
          <w:sz w:val="28"/>
          <w:szCs w:val="28"/>
        </w:rPr>
        <w:t>3</w:t>
      </w:r>
      <w:r w:rsidRPr="00A1252F">
        <w:rPr>
          <w:sz w:val="28"/>
          <w:szCs w:val="28"/>
        </w:rPr>
        <w:t>.1.</w:t>
      </w:r>
      <w:r w:rsidR="0062372B">
        <w:rPr>
          <w:sz w:val="28"/>
          <w:szCs w:val="28"/>
        </w:rPr>
        <w:t> </w:t>
      </w:r>
      <w:r w:rsidR="00433F3F" w:rsidRPr="00A1252F">
        <w:rPr>
          <w:sz w:val="28"/>
          <w:szCs w:val="28"/>
        </w:rPr>
        <w:t>ir iekārtotas un aprīkotas darba vietas šķidro, mīksto un cieto zāļu formu izgatavošanai, veterināro zāļu un attīrītā ūdens analīzei, kā arī veterināro zāļu fasēšanai</w:t>
      </w:r>
      <w:r w:rsidRPr="00A1252F">
        <w:rPr>
          <w:sz w:val="28"/>
          <w:szCs w:val="28"/>
        </w:rPr>
        <w:t xml:space="preserve"> un</w:t>
      </w:r>
      <w:r w:rsidR="00A3337F" w:rsidRPr="00A1252F">
        <w:rPr>
          <w:sz w:val="28"/>
          <w:szCs w:val="28"/>
        </w:rPr>
        <w:t xml:space="preserve"> marķēšanai</w:t>
      </w:r>
      <w:r w:rsidRPr="00A1252F">
        <w:rPr>
          <w:sz w:val="28"/>
          <w:szCs w:val="28"/>
        </w:rPr>
        <w:t>;</w:t>
      </w:r>
    </w:p>
    <w:p w14:paraId="7D9A250A" w14:textId="5D5AE716" w:rsidR="001256BD" w:rsidRPr="00A1252F" w:rsidRDefault="001256BD" w:rsidP="00433F3F">
      <w:pPr>
        <w:ind w:firstLine="720"/>
        <w:jc w:val="both"/>
        <w:rPr>
          <w:sz w:val="28"/>
          <w:szCs w:val="28"/>
        </w:rPr>
      </w:pPr>
      <w:r w:rsidRPr="00A1252F">
        <w:rPr>
          <w:sz w:val="28"/>
          <w:szCs w:val="28"/>
        </w:rPr>
        <w:t>52.5.</w:t>
      </w:r>
      <w:r w:rsidR="00F871F9">
        <w:rPr>
          <w:sz w:val="28"/>
          <w:szCs w:val="28"/>
        </w:rPr>
        <w:t>3</w:t>
      </w:r>
      <w:r w:rsidRPr="00A1252F">
        <w:rPr>
          <w:sz w:val="28"/>
          <w:szCs w:val="28"/>
        </w:rPr>
        <w:t>.</w:t>
      </w:r>
      <w:r w:rsidR="000A1857">
        <w:rPr>
          <w:sz w:val="28"/>
          <w:szCs w:val="28"/>
        </w:rPr>
        <w:t>2</w:t>
      </w:r>
      <w:r w:rsidRPr="00A1252F">
        <w:rPr>
          <w:sz w:val="28"/>
          <w:szCs w:val="28"/>
        </w:rPr>
        <w:t>.</w:t>
      </w:r>
      <w:r w:rsidR="0062372B">
        <w:rPr>
          <w:sz w:val="28"/>
          <w:szCs w:val="28"/>
        </w:rPr>
        <w:t> </w:t>
      </w:r>
      <w:r w:rsidRPr="00A1252F">
        <w:rPr>
          <w:sz w:val="28"/>
          <w:szCs w:val="28"/>
        </w:rPr>
        <w:t>ir īpaši aprīkotas darba vietas ar analītiskajā darbā izmantoja</w:t>
      </w:r>
      <w:r w:rsidR="0062372B">
        <w:rPr>
          <w:sz w:val="28"/>
          <w:szCs w:val="28"/>
        </w:rPr>
        <w:softHyphen/>
      </w:r>
      <w:r w:rsidRPr="00A1252F">
        <w:rPr>
          <w:sz w:val="28"/>
          <w:szCs w:val="28"/>
        </w:rPr>
        <w:t>mām ierīcēm, aparatūru un aprīkojumu izgatavojamo veterināro zāļu kvalitātes kontrolei.</w:t>
      </w:r>
    </w:p>
    <w:p w14:paraId="7D9A250B" w14:textId="77777777" w:rsidR="006E3FD1" w:rsidRPr="00A1252F" w:rsidRDefault="006E3FD1" w:rsidP="00433F3F">
      <w:pPr>
        <w:ind w:firstLine="720"/>
        <w:jc w:val="both"/>
        <w:rPr>
          <w:sz w:val="28"/>
          <w:szCs w:val="28"/>
        </w:rPr>
      </w:pPr>
    </w:p>
    <w:p w14:paraId="7D9A250C" w14:textId="3C585AE6" w:rsidR="00433F3F" w:rsidRPr="00A1252F" w:rsidRDefault="0089729B" w:rsidP="00433F3F">
      <w:pPr>
        <w:ind w:firstLine="720"/>
        <w:jc w:val="both"/>
        <w:rPr>
          <w:sz w:val="28"/>
          <w:szCs w:val="28"/>
        </w:rPr>
      </w:pPr>
      <w:r w:rsidRPr="00A1252F">
        <w:rPr>
          <w:sz w:val="28"/>
          <w:szCs w:val="28"/>
        </w:rPr>
        <w:t>53.</w:t>
      </w:r>
      <w:r w:rsidR="0062372B">
        <w:rPr>
          <w:sz w:val="28"/>
          <w:szCs w:val="28"/>
        </w:rPr>
        <w:t> </w:t>
      </w:r>
      <w:r w:rsidRPr="00A1252F">
        <w:rPr>
          <w:sz w:val="28"/>
          <w:szCs w:val="28"/>
        </w:rPr>
        <w:t>Šo noteikumu 52</w:t>
      </w:r>
      <w:r w:rsidR="00433F3F" w:rsidRPr="00A1252F">
        <w:rPr>
          <w:sz w:val="28"/>
          <w:szCs w:val="28"/>
        </w:rPr>
        <w:t>.</w:t>
      </w:r>
      <w:r w:rsidR="006D22E4" w:rsidRPr="00A1252F">
        <w:rPr>
          <w:sz w:val="28"/>
          <w:szCs w:val="28"/>
        </w:rPr>
        <w:t> </w:t>
      </w:r>
      <w:r w:rsidR="00433F3F" w:rsidRPr="00A1252F">
        <w:rPr>
          <w:sz w:val="28"/>
          <w:szCs w:val="28"/>
        </w:rPr>
        <w:t xml:space="preserve">punktā minētajās telpās vai telpas daļās </w:t>
      </w:r>
      <w:r w:rsidR="006D22E4" w:rsidRPr="00A1252F">
        <w:rPr>
          <w:sz w:val="28"/>
          <w:szCs w:val="28"/>
        </w:rPr>
        <w:t xml:space="preserve">ir </w:t>
      </w:r>
      <w:r w:rsidR="00433F3F" w:rsidRPr="00A1252F">
        <w:rPr>
          <w:sz w:val="28"/>
          <w:szCs w:val="28"/>
        </w:rPr>
        <w:t>aizliegts tirgot un ārstēt dzīvniekus, kā arī veikt darbības, kas nav saistītas ar</w:t>
      </w:r>
      <w:r w:rsidR="00F3096F" w:rsidRPr="00A1252F">
        <w:rPr>
          <w:sz w:val="28"/>
          <w:szCs w:val="28"/>
        </w:rPr>
        <w:t xml:space="preserve"> Farmācijas likuma 33.</w:t>
      </w:r>
      <w:r w:rsidR="00F3096F" w:rsidRPr="00A1252F">
        <w:rPr>
          <w:sz w:val="28"/>
          <w:szCs w:val="28"/>
          <w:vertAlign w:val="superscript"/>
        </w:rPr>
        <w:t>1</w:t>
      </w:r>
      <w:r w:rsidR="006D22E4" w:rsidRPr="00A1252F">
        <w:rPr>
          <w:sz w:val="28"/>
          <w:szCs w:val="28"/>
          <w:vertAlign w:val="superscript"/>
        </w:rPr>
        <w:t> </w:t>
      </w:r>
      <w:r w:rsidR="00F3096F" w:rsidRPr="00A1252F">
        <w:rPr>
          <w:sz w:val="28"/>
          <w:szCs w:val="28"/>
        </w:rPr>
        <w:t>pantā noteikt</w:t>
      </w:r>
      <w:r w:rsidR="006D22E4" w:rsidRPr="00A1252F">
        <w:rPr>
          <w:sz w:val="28"/>
          <w:szCs w:val="28"/>
        </w:rPr>
        <w:t>ajām</w:t>
      </w:r>
      <w:r w:rsidR="00F3096F" w:rsidRPr="00A1252F">
        <w:rPr>
          <w:sz w:val="28"/>
          <w:szCs w:val="28"/>
        </w:rPr>
        <w:t xml:space="preserve"> </w:t>
      </w:r>
      <w:r w:rsidR="004227CE" w:rsidRPr="00A1252F">
        <w:rPr>
          <w:sz w:val="28"/>
          <w:szCs w:val="28"/>
        </w:rPr>
        <w:t xml:space="preserve">veterinārās </w:t>
      </w:r>
      <w:r w:rsidR="00F3096F" w:rsidRPr="00A1252F">
        <w:rPr>
          <w:sz w:val="28"/>
          <w:szCs w:val="28"/>
        </w:rPr>
        <w:t>aptiekas funkcij</w:t>
      </w:r>
      <w:r w:rsidR="006D22E4" w:rsidRPr="00A1252F">
        <w:rPr>
          <w:sz w:val="28"/>
          <w:szCs w:val="28"/>
        </w:rPr>
        <w:t>ām</w:t>
      </w:r>
      <w:r w:rsidR="00F3096F" w:rsidRPr="00A1252F">
        <w:rPr>
          <w:sz w:val="28"/>
          <w:szCs w:val="28"/>
        </w:rPr>
        <w:t>.</w:t>
      </w:r>
    </w:p>
    <w:p w14:paraId="7D9A250D" w14:textId="77777777" w:rsidR="006E3FD1" w:rsidRPr="00A1252F" w:rsidRDefault="006E3FD1" w:rsidP="00433F3F">
      <w:pPr>
        <w:ind w:firstLine="720"/>
        <w:jc w:val="both"/>
        <w:rPr>
          <w:i/>
          <w:iCs/>
          <w:sz w:val="28"/>
          <w:szCs w:val="28"/>
        </w:rPr>
      </w:pPr>
    </w:p>
    <w:p w14:paraId="7D9A250E" w14:textId="77777777" w:rsidR="006E3FD1" w:rsidRPr="00A1252F" w:rsidRDefault="0089729B" w:rsidP="00433F3F">
      <w:pPr>
        <w:ind w:firstLine="720"/>
        <w:jc w:val="both"/>
        <w:rPr>
          <w:sz w:val="28"/>
          <w:szCs w:val="28"/>
        </w:rPr>
      </w:pPr>
      <w:r w:rsidRPr="00A1252F">
        <w:rPr>
          <w:sz w:val="28"/>
          <w:szCs w:val="28"/>
        </w:rPr>
        <w:t>54. Šo noteikumu 52</w:t>
      </w:r>
      <w:r w:rsidR="00433F3F" w:rsidRPr="00A1252F">
        <w:rPr>
          <w:sz w:val="28"/>
          <w:szCs w:val="28"/>
        </w:rPr>
        <w:t>.</w:t>
      </w:r>
      <w:r w:rsidR="006D22E4" w:rsidRPr="00A1252F">
        <w:rPr>
          <w:sz w:val="28"/>
          <w:szCs w:val="28"/>
        </w:rPr>
        <w:t> </w:t>
      </w:r>
      <w:r w:rsidR="00433F3F" w:rsidRPr="00A1252F">
        <w:rPr>
          <w:sz w:val="28"/>
          <w:szCs w:val="28"/>
        </w:rPr>
        <w:t>punktā minētajās telpā</w:t>
      </w:r>
      <w:r w:rsidR="006E3FD1" w:rsidRPr="00A1252F">
        <w:rPr>
          <w:sz w:val="28"/>
          <w:szCs w:val="28"/>
        </w:rPr>
        <w:t xml:space="preserve">s vai telpas daļās nodrošina: </w:t>
      </w:r>
    </w:p>
    <w:p w14:paraId="7D9A250F" w14:textId="451454FD" w:rsidR="006E3FD1" w:rsidRPr="00A1252F" w:rsidRDefault="0089729B" w:rsidP="00433F3F">
      <w:pPr>
        <w:ind w:firstLine="720"/>
        <w:jc w:val="both"/>
        <w:rPr>
          <w:sz w:val="28"/>
          <w:szCs w:val="28"/>
        </w:rPr>
      </w:pPr>
      <w:r w:rsidRPr="00A1252F">
        <w:rPr>
          <w:sz w:val="28"/>
          <w:szCs w:val="28"/>
        </w:rPr>
        <w:t>54</w:t>
      </w:r>
      <w:r w:rsidR="00433F3F" w:rsidRPr="00A1252F">
        <w:rPr>
          <w:sz w:val="28"/>
          <w:szCs w:val="28"/>
        </w:rPr>
        <w:t>.1.</w:t>
      </w:r>
      <w:r w:rsidR="0062372B">
        <w:rPr>
          <w:sz w:val="28"/>
          <w:szCs w:val="28"/>
        </w:rPr>
        <w:t> </w:t>
      </w:r>
      <w:r w:rsidR="00433F3F" w:rsidRPr="00A1252F">
        <w:rPr>
          <w:sz w:val="28"/>
          <w:szCs w:val="28"/>
        </w:rPr>
        <w:t>veterināro zāļu novietošan</w:t>
      </w:r>
      <w:r w:rsidR="006E3FD1" w:rsidRPr="00A1252F">
        <w:rPr>
          <w:sz w:val="28"/>
          <w:szCs w:val="28"/>
        </w:rPr>
        <w:t xml:space="preserve">u plauktos vai uz paliktņiem; </w:t>
      </w:r>
    </w:p>
    <w:p w14:paraId="7D9A2510" w14:textId="1C727C53" w:rsidR="006E3FD1" w:rsidRPr="00A1252F" w:rsidRDefault="0089729B" w:rsidP="00433F3F">
      <w:pPr>
        <w:ind w:firstLine="720"/>
        <w:jc w:val="both"/>
        <w:rPr>
          <w:sz w:val="28"/>
          <w:szCs w:val="28"/>
        </w:rPr>
      </w:pPr>
      <w:r w:rsidRPr="00A1252F">
        <w:rPr>
          <w:sz w:val="28"/>
          <w:szCs w:val="28"/>
        </w:rPr>
        <w:t>54</w:t>
      </w:r>
      <w:r w:rsidR="00433F3F" w:rsidRPr="00A1252F">
        <w:rPr>
          <w:sz w:val="28"/>
          <w:szCs w:val="28"/>
        </w:rPr>
        <w:t>.2.</w:t>
      </w:r>
      <w:r w:rsidR="0062372B">
        <w:rPr>
          <w:sz w:val="28"/>
          <w:szCs w:val="28"/>
        </w:rPr>
        <w:t> </w:t>
      </w:r>
      <w:r w:rsidR="00433F3F" w:rsidRPr="00A1252F">
        <w:rPr>
          <w:sz w:val="28"/>
          <w:szCs w:val="28"/>
        </w:rPr>
        <w:t>marķējumā norādītos veterināro zāļu uzglabāšanas apstākļus</w:t>
      </w:r>
      <w:r w:rsidR="0062372B">
        <w:rPr>
          <w:sz w:val="28"/>
          <w:szCs w:val="28"/>
        </w:rPr>
        <w:t> </w:t>
      </w:r>
      <w:r w:rsidR="006D22E4" w:rsidRPr="00A1252F">
        <w:rPr>
          <w:sz w:val="28"/>
          <w:szCs w:val="28"/>
        </w:rPr>
        <w:t>–</w:t>
      </w:r>
      <w:r w:rsidR="00433F3F" w:rsidRPr="00A1252F">
        <w:rPr>
          <w:sz w:val="28"/>
          <w:szCs w:val="28"/>
        </w:rPr>
        <w:t xml:space="preserve"> atbilstošu tempera</w:t>
      </w:r>
      <w:r w:rsidR="006E3FD1" w:rsidRPr="00A1252F">
        <w:rPr>
          <w:sz w:val="28"/>
          <w:szCs w:val="28"/>
        </w:rPr>
        <w:t xml:space="preserve">tūru, mitrumu un apgaismojumu; </w:t>
      </w:r>
    </w:p>
    <w:p w14:paraId="7D9A2511" w14:textId="11887B64" w:rsidR="006E3FD1" w:rsidRPr="00A1252F" w:rsidRDefault="0089729B" w:rsidP="00433F3F">
      <w:pPr>
        <w:ind w:firstLine="720"/>
        <w:jc w:val="both"/>
        <w:rPr>
          <w:sz w:val="28"/>
          <w:szCs w:val="28"/>
        </w:rPr>
      </w:pPr>
      <w:r w:rsidRPr="00A1252F">
        <w:rPr>
          <w:sz w:val="28"/>
          <w:szCs w:val="28"/>
        </w:rPr>
        <w:t>54</w:t>
      </w:r>
      <w:r w:rsidR="00433F3F" w:rsidRPr="00A1252F">
        <w:rPr>
          <w:sz w:val="28"/>
          <w:szCs w:val="28"/>
        </w:rPr>
        <w:t>.3.</w:t>
      </w:r>
      <w:r w:rsidR="0062372B">
        <w:rPr>
          <w:sz w:val="28"/>
          <w:szCs w:val="28"/>
        </w:rPr>
        <w:t> </w:t>
      </w:r>
      <w:r w:rsidR="00433F3F" w:rsidRPr="00A1252F">
        <w:rPr>
          <w:sz w:val="28"/>
          <w:szCs w:val="28"/>
        </w:rPr>
        <w:t>vieglus telpas tīrīšanas apstākļus, viegli tīrām</w:t>
      </w:r>
      <w:r w:rsidR="006E3FD1" w:rsidRPr="00A1252F">
        <w:rPr>
          <w:sz w:val="28"/>
          <w:szCs w:val="28"/>
        </w:rPr>
        <w:t>u un dezinficējamu inventāru</w:t>
      </w:r>
      <w:r w:rsidR="007839AF" w:rsidRPr="00A1252F">
        <w:rPr>
          <w:sz w:val="28"/>
          <w:szCs w:val="28"/>
        </w:rPr>
        <w:t xml:space="preserve">, </w:t>
      </w:r>
      <w:r w:rsidR="006D22E4" w:rsidRPr="00A1252F">
        <w:rPr>
          <w:sz w:val="28"/>
          <w:szCs w:val="28"/>
        </w:rPr>
        <w:t>kā arī</w:t>
      </w:r>
      <w:r w:rsidR="00293499" w:rsidRPr="00A1252F">
        <w:rPr>
          <w:sz w:val="28"/>
          <w:szCs w:val="28"/>
        </w:rPr>
        <w:t xml:space="preserve"> </w:t>
      </w:r>
      <w:r w:rsidR="007839AF" w:rsidRPr="00A1252F">
        <w:rPr>
          <w:sz w:val="28"/>
          <w:szCs w:val="28"/>
        </w:rPr>
        <w:t>tīrību</w:t>
      </w:r>
      <w:r w:rsidR="006E3FD1" w:rsidRPr="00A1252F">
        <w:rPr>
          <w:sz w:val="28"/>
          <w:szCs w:val="28"/>
        </w:rPr>
        <w:t xml:space="preserve">; </w:t>
      </w:r>
    </w:p>
    <w:p w14:paraId="7D9A2512" w14:textId="5DDB031B" w:rsidR="006E3FD1" w:rsidRPr="00A1252F" w:rsidRDefault="0089729B" w:rsidP="00433F3F">
      <w:pPr>
        <w:ind w:firstLine="720"/>
        <w:jc w:val="both"/>
        <w:rPr>
          <w:sz w:val="28"/>
          <w:szCs w:val="28"/>
        </w:rPr>
      </w:pPr>
      <w:r w:rsidRPr="00A1252F">
        <w:rPr>
          <w:sz w:val="28"/>
          <w:szCs w:val="28"/>
        </w:rPr>
        <w:t>54</w:t>
      </w:r>
      <w:r w:rsidR="00433F3F" w:rsidRPr="00A1252F">
        <w:rPr>
          <w:sz w:val="28"/>
          <w:szCs w:val="28"/>
        </w:rPr>
        <w:t>.4.</w:t>
      </w:r>
      <w:r w:rsidR="0062372B">
        <w:rPr>
          <w:sz w:val="28"/>
          <w:szCs w:val="28"/>
        </w:rPr>
        <w:t> </w:t>
      </w:r>
      <w:r w:rsidR="00433F3F" w:rsidRPr="00A1252F">
        <w:rPr>
          <w:sz w:val="28"/>
          <w:szCs w:val="28"/>
        </w:rPr>
        <w:t>veterināro zāļu uzglabāšanu atsevišķi, ņemot vērā vet</w:t>
      </w:r>
      <w:r w:rsidR="006E3FD1" w:rsidRPr="00A1252F">
        <w:rPr>
          <w:sz w:val="28"/>
          <w:szCs w:val="28"/>
        </w:rPr>
        <w:t xml:space="preserve">erināro zāļu grupu un sēriju; </w:t>
      </w:r>
    </w:p>
    <w:p w14:paraId="7D9A2513" w14:textId="167B040B" w:rsidR="00037CF8" w:rsidRPr="00A1252F" w:rsidRDefault="0089729B" w:rsidP="00037CF8">
      <w:pPr>
        <w:ind w:firstLine="720"/>
        <w:jc w:val="both"/>
        <w:rPr>
          <w:sz w:val="28"/>
          <w:szCs w:val="28"/>
        </w:rPr>
      </w:pPr>
      <w:r w:rsidRPr="00A1252F">
        <w:rPr>
          <w:sz w:val="28"/>
          <w:szCs w:val="28"/>
        </w:rPr>
        <w:t>54</w:t>
      </w:r>
      <w:r w:rsidR="00433F3F" w:rsidRPr="00A1252F">
        <w:rPr>
          <w:sz w:val="28"/>
          <w:szCs w:val="28"/>
        </w:rPr>
        <w:t>.5.</w:t>
      </w:r>
      <w:r w:rsidR="0062372B">
        <w:rPr>
          <w:sz w:val="28"/>
          <w:szCs w:val="28"/>
        </w:rPr>
        <w:t> </w:t>
      </w:r>
      <w:r w:rsidR="00433F3F" w:rsidRPr="00A1252F">
        <w:rPr>
          <w:sz w:val="28"/>
          <w:szCs w:val="28"/>
        </w:rPr>
        <w:t>lai netiktu bojāts veterināro zāļu iepakojums un nenotiktu veterināro zāļu savstarpēja piesārņošanās.</w:t>
      </w:r>
    </w:p>
    <w:p w14:paraId="7D9A2514" w14:textId="77777777" w:rsidR="00947C7D" w:rsidRPr="00A1252F" w:rsidRDefault="00947C7D" w:rsidP="00037CF8">
      <w:pPr>
        <w:ind w:firstLine="720"/>
        <w:jc w:val="both"/>
        <w:rPr>
          <w:sz w:val="28"/>
          <w:szCs w:val="28"/>
        </w:rPr>
      </w:pPr>
    </w:p>
    <w:p w14:paraId="7D9A2515" w14:textId="044C35B0" w:rsidR="00F97CD7" w:rsidRPr="00A1252F" w:rsidRDefault="00F97CD7" w:rsidP="00037CF8">
      <w:pPr>
        <w:ind w:firstLine="720"/>
        <w:jc w:val="both"/>
        <w:rPr>
          <w:sz w:val="28"/>
          <w:szCs w:val="28"/>
        </w:rPr>
      </w:pPr>
      <w:r w:rsidRPr="00A1252F">
        <w:rPr>
          <w:sz w:val="28"/>
          <w:szCs w:val="28"/>
        </w:rPr>
        <w:t>55.</w:t>
      </w:r>
      <w:r w:rsidR="0062372B">
        <w:rPr>
          <w:sz w:val="28"/>
          <w:szCs w:val="28"/>
        </w:rPr>
        <w:t> </w:t>
      </w:r>
      <w:r w:rsidRPr="00A1252F">
        <w:rPr>
          <w:sz w:val="28"/>
          <w:szCs w:val="28"/>
        </w:rPr>
        <w:t xml:space="preserve">Viltotas veterinārās zāles, kas ir atklātas izplatīšanas tīklā, uzglabā atsevišķi no citām zālēm. Tās skaidri marķē ar īpašu norādi "nav paredzēts pārdošanai". </w:t>
      </w:r>
      <w:r w:rsidR="006D22E4" w:rsidRPr="00A1252F">
        <w:rPr>
          <w:sz w:val="28"/>
          <w:szCs w:val="28"/>
        </w:rPr>
        <w:t>Dienā, kad atklātas</w:t>
      </w:r>
      <w:r w:rsidRPr="00A1252F">
        <w:rPr>
          <w:sz w:val="28"/>
          <w:szCs w:val="28"/>
        </w:rPr>
        <w:t xml:space="preserve"> viltot</w:t>
      </w:r>
      <w:r w:rsidR="006D22E4" w:rsidRPr="00A1252F">
        <w:rPr>
          <w:sz w:val="28"/>
          <w:szCs w:val="28"/>
        </w:rPr>
        <w:t>ās</w:t>
      </w:r>
      <w:r w:rsidRPr="00A1252F">
        <w:rPr>
          <w:sz w:val="28"/>
          <w:szCs w:val="28"/>
        </w:rPr>
        <w:t xml:space="preserve"> veterinār</w:t>
      </w:r>
      <w:r w:rsidR="006D22E4" w:rsidRPr="00A1252F">
        <w:rPr>
          <w:sz w:val="28"/>
          <w:szCs w:val="28"/>
        </w:rPr>
        <w:t>ās</w:t>
      </w:r>
      <w:r w:rsidRPr="00A1252F">
        <w:rPr>
          <w:sz w:val="28"/>
          <w:szCs w:val="28"/>
        </w:rPr>
        <w:t xml:space="preserve"> zāl</w:t>
      </w:r>
      <w:r w:rsidR="006D22E4" w:rsidRPr="00A1252F">
        <w:rPr>
          <w:sz w:val="28"/>
          <w:szCs w:val="28"/>
        </w:rPr>
        <w:t xml:space="preserve">es, par to </w:t>
      </w:r>
      <w:r w:rsidRPr="00A1252F">
        <w:rPr>
          <w:sz w:val="28"/>
          <w:szCs w:val="28"/>
        </w:rPr>
        <w:t xml:space="preserve">nekavējoties paziņo reģistrācijas apliecības īpašniekam un Pārtikas un veterinārajam dienestam. Pēc informācijas saņemšanas Pārtikas un veterinārais dienests rīkojas atbilstoši šo noteikumu </w:t>
      </w:r>
      <w:r w:rsidR="00C976E1" w:rsidRPr="00A1252F">
        <w:rPr>
          <w:sz w:val="28"/>
          <w:szCs w:val="28"/>
        </w:rPr>
        <w:t>12</w:t>
      </w:r>
      <w:r w:rsidR="00BE5628" w:rsidRPr="00A1252F">
        <w:rPr>
          <w:sz w:val="28"/>
          <w:szCs w:val="28"/>
        </w:rPr>
        <w:t>.</w:t>
      </w:r>
      <w:r w:rsidR="006D22E4" w:rsidRPr="00A1252F">
        <w:rPr>
          <w:sz w:val="28"/>
          <w:szCs w:val="28"/>
        </w:rPr>
        <w:t> </w:t>
      </w:r>
      <w:r w:rsidRPr="00A1252F">
        <w:rPr>
          <w:sz w:val="28"/>
          <w:szCs w:val="28"/>
        </w:rPr>
        <w:t>nodaļā noteiktajām prasībām.</w:t>
      </w:r>
    </w:p>
    <w:p w14:paraId="7D9A2516" w14:textId="77777777" w:rsidR="0089729B" w:rsidRPr="00A1252F" w:rsidRDefault="0089729B" w:rsidP="007839AF">
      <w:pPr>
        <w:jc w:val="both"/>
        <w:rPr>
          <w:i/>
          <w:iCs/>
          <w:sz w:val="28"/>
          <w:szCs w:val="28"/>
        </w:rPr>
      </w:pPr>
    </w:p>
    <w:p w14:paraId="7D9A2517" w14:textId="1E1F5114" w:rsidR="006E3FD1" w:rsidRPr="00A1252F" w:rsidRDefault="00F97CD7" w:rsidP="00433F3F">
      <w:pPr>
        <w:ind w:firstLine="720"/>
        <w:jc w:val="both"/>
        <w:rPr>
          <w:sz w:val="28"/>
          <w:szCs w:val="28"/>
        </w:rPr>
      </w:pPr>
      <w:r w:rsidRPr="00A1252F">
        <w:rPr>
          <w:sz w:val="28"/>
          <w:szCs w:val="28"/>
        </w:rPr>
        <w:t>56</w:t>
      </w:r>
      <w:r w:rsidR="0089729B" w:rsidRPr="00A1252F">
        <w:rPr>
          <w:sz w:val="28"/>
          <w:szCs w:val="28"/>
        </w:rPr>
        <w:t>.</w:t>
      </w:r>
      <w:r w:rsidR="0062372B">
        <w:rPr>
          <w:sz w:val="28"/>
          <w:szCs w:val="28"/>
        </w:rPr>
        <w:t> </w:t>
      </w:r>
      <w:r w:rsidR="00DC16F9" w:rsidRPr="00A1252F">
        <w:rPr>
          <w:sz w:val="28"/>
          <w:szCs w:val="28"/>
        </w:rPr>
        <w:t>Izplatot</w:t>
      </w:r>
      <w:r w:rsidR="0062372B">
        <w:rPr>
          <w:sz w:val="28"/>
          <w:szCs w:val="28"/>
        </w:rPr>
        <w:t xml:space="preserve"> </w:t>
      </w:r>
      <w:r w:rsidR="00433F3F" w:rsidRPr="00A1252F">
        <w:rPr>
          <w:sz w:val="28"/>
          <w:szCs w:val="28"/>
        </w:rPr>
        <w:t xml:space="preserve">veterinārās zāles, </w:t>
      </w:r>
      <w:r w:rsidR="0062372B" w:rsidRPr="00A1252F">
        <w:rPr>
          <w:sz w:val="28"/>
          <w:szCs w:val="28"/>
        </w:rPr>
        <w:t xml:space="preserve">tostarp transportējot, </w:t>
      </w:r>
      <w:r w:rsidR="00433F3F" w:rsidRPr="00A1252F">
        <w:rPr>
          <w:sz w:val="28"/>
          <w:szCs w:val="28"/>
        </w:rPr>
        <w:t xml:space="preserve">veterināro zāļu ražotājs, importētājs, lieltirgotava, veterinārā aptieka </w:t>
      </w:r>
      <w:r w:rsidR="006E3FD1" w:rsidRPr="00A1252F">
        <w:rPr>
          <w:sz w:val="28"/>
          <w:szCs w:val="28"/>
        </w:rPr>
        <w:t xml:space="preserve">un aptieka nodrošina: </w:t>
      </w:r>
    </w:p>
    <w:p w14:paraId="7D9A2518" w14:textId="5199D0B8" w:rsidR="006E3FD1" w:rsidRPr="00A1252F" w:rsidRDefault="00433F3F" w:rsidP="00433F3F">
      <w:pPr>
        <w:ind w:firstLine="720"/>
        <w:jc w:val="both"/>
        <w:rPr>
          <w:sz w:val="28"/>
          <w:szCs w:val="28"/>
        </w:rPr>
      </w:pPr>
      <w:r w:rsidRPr="00A1252F">
        <w:rPr>
          <w:sz w:val="28"/>
          <w:szCs w:val="28"/>
        </w:rPr>
        <w:t>5</w:t>
      </w:r>
      <w:r w:rsidR="00F97CD7" w:rsidRPr="00A1252F">
        <w:rPr>
          <w:sz w:val="28"/>
          <w:szCs w:val="28"/>
        </w:rPr>
        <w:t>6</w:t>
      </w:r>
      <w:r w:rsidRPr="00A1252F">
        <w:rPr>
          <w:sz w:val="28"/>
          <w:szCs w:val="28"/>
        </w:rPr>
        <w:t>.1.</w:t>
      </w:r>
      <w:r w:rsidR="0062372B">
        <w:rPr>
          <w:sz w:val="28"/>
          <w:szCs w:val="28"/>
        </w:rPr>
        <w:t> </w:t>
      </w:r>
      <w:r w:rsidRPr="00A1252F">
        <w:rPr>
          <w:sz w:val="28"/>
          <w:szCs w:val="28"/>
        </w:rPr>
        <w:t xml:space="preserve">veterināro zāļu marķējumā norādītos apstākļus </w:t>
      </w:r>
      <w:r w:rsidR="006D22E4" w:rsidRPr="00A1252F">
        <w:rPr>
          <w:sz w:val="28"/>
          <w:szCs w:val="28"/>
        </w:rPr>
        <w:t>–</w:t>
      </w:r>
      <w:r w:rsidRPr="00A1252F">
        <w:rPr>
          <w:sz w:val="28"/>
          <w:szCs w:val="28"/>
        </w:rPr>
        <w:t xml:space="preserve"> atbilst</w:t>
      </w:r>
      <w:r w:rsidR="006E3FD1" w:rsidRPr="00A1252F">
        <w:rPr>
          <w:sz w:val="28"/>
          <w:szCs w:val="28"/>
        </w:rPr>
        <w:t>ošu apgais</w:t>
      </w:r>
      <w:r w:rsidR="0062372B">
        <w:rPr>
          <w:sz w:val="28"/>
          <w:szCs w:val="28"/>
        </w:rPr>
        <w:softHyphen/>
      </w:r>
      <w:r w:rsidR="006E3FD1" w:rsidRPr="00A1252F">
        <w:rPr>
          <w:sz w:val="28"/>
          <w:szCs w:val="28"/>
        </w:rPr>
        <w:t xml:space="preserve">mojumu un mitrumu; </w:t>
      </w:r>
    </w:p>
    <w:p w14:paraId="7D9A2519" w14:textId="02082C31" w:rsidR="006E3FD1" w:rsidRPr="00A1252F" w:rsidRDefault="00433F3F" w:rsidP="00433F3F">
      <w:pPr>
        <w:ind w:firstLine="720"/>
        <w:jc w:val="both"/>
        <w:rPr>
          <w:sz w:val="28"/>
          <w:szCs w:val="28"/>
        </w:rPr>
      </w:pPr>
      <w:r w:rsidRPr="00A1252F">
        <w:rPr>
          <w:sz w:val="28"/>
          <w:szCs w:val="28"/>
        </w:rPr>
        <w:t>5</w:t>
      </w:r>
      <w:r w:rsidR="00F97CD7" w:rsidRPr="00A1252F">
        <w:rPr>
          <w:sz w:val="28"/>
          <w:szCs w:val="28"/>
        </w:rPr>
        <w:t>6</w:t>
      </w:r>
      <w:r w:rsidRPr="00A1252F">
        <w:rPr>
          <w:sz w:val="28"/>
          <w:szCs w:val="28"/>
        </w:rPr>
        <w:t>.2.</w:t>
      </w:r>
      <w:r w:rsidR="00FD611B">
        <w:rPr>
          <w:sz w:val="28"/>
          <w:szCs w:val="28"/>
        </w:rPr>
        <w:t> </w:t>
      </w:r>
      <w:r w:rsidRPr="00A1252F">
        <w:rPr>
          <w:sz w:val="28"/>
          <w:szCs w:val="28"/>
        </w:rPr>
        <w:t>veterināro zāļu ma</w:t>
      </w:r>
      <w:r w:rsidR="006E3FD1" w:rsidRPr="00A1252F">
        <w:rPr>
          <w:sz w:val="28"/>
          <w:szCs w:val="28"/>
        </w:rPr>
        <w:t xml:space="preserve">rķējumā norādīto temperatūru: </w:t>
      </w:r>
    </w:p>
    <w:p w14:paraId="7D9A251A" w14:textId="77777777" w:rsidR="006E3FD1" w:rsidRPr="00A1252F" w:rsidRDefault="00433F3F" w:rsidP="00433F3F">
      <w:pPr>
        <w:ind w:firstLine="720"/>
        <w:jc w:val="both"/>
        <w:rPr>
          <w:sz w:val="28"/>
          <w:szCs w:val="28"/>
        </w:rPr>
      </w:pPr>
      <w:r w:rsidRPr="00A1252F">
        <w:rPr>
          <w:sz w:val="28"/>
          <w:szCs w:val="28"/>
        </w:rPr>
        <w:t>5</w:t>
      </w:r>
      <w:r w:rsidR="00F97CD7" w:rsidRPr="00A1252F">
        <w:rPr>
          <w:sz w:val="28"/>
          <w:szCs w:val="28"/>
        </w:rPr>
        <w:t>6</w:t>
      </w:r>
      <w:r w:rsidRPr="00A1252F">
        <w:rPr>
          <w:sz w:val="28"/>
          <w:szCs w:val="28"/>
        </w:rPr>
        <w:t>.2.1. istabas temperatūru (15</w:t>
      </w:r>
      <w:r w:rsidR="006D22E4" w:rsidRPr="00A1252F">
        <w:rPr>
          <w:sz w:val="28"/>
          <w:szCs w:val="28"/>
        </w:rPr>
        <w:t>–</w:t>
      </w:r>
      <w:r w:rsidRPr="00A1252F">
        <w:rPr>
          <w:sz w:val="28"/>
          <w:szCs w:val="28"/>
        </w:rPr>
        <w:t>25</w:t>
      </w:r>
      <w:r w:rsidR="006D22E4" w:rsidRPr="00A1252F">
        <w:rPr>
          <w:sz w:val="28"/>
          <w:szCs w:val="28"/>
        </w:rPr>
        <w:t> </w:t>
      </w:r>
      <w:proofErr w:type="spellStart"/>
      <w:r w:rsidRPr="00A1252F">
        <w:rPr>
          <w:sz w:val="28"/>
          <w:szCs w:val="28"/>
          <w:vertAlign w:val="superscript"/>
        </w:rPr>
        <w:t>o</w:t>
      </w:r>
      <w:r w:rsidR="006E3FD1" w:rsidRPr="00A1252F">
        <w:rPr>
          <w:sz w:val="28"/>
          <w:szCs w:val="28"/>
        </w:rPr>
        <w:t>C</w:t>
      </w:r>
      <w:proofErr w:type="spellEnd"/>
      <w:r w:rsidR="006E3FD1" w:rsidRPr="00A1252F">
        <w:rPr>
          <w:sz w:val="28"/>
          <w:szCs w:val="28"/>
        </w:rPr>
        <w:t xml:space="preserve">); </w:t>
      </w:r>
    </w:p>
    <w:p w14:paraId="7D9A251B" w14:textId="77777777" w:rsidR="006E3FD1" w:rsidRPr="00A1252F" w:rsidRDefault="00433F3F" w:rsidP="00433F3F">
      <w:pPr>
        <w:ind w:firstLine="720"/>
        <w:jc w:val="both"/>
        <w:rPr>
          <w:sz w:val="28"/>
          <w:szCs w:val="28"/>
        </w:rPr>
      </w:pPr>
      <w:r w:rsidRPr="00A1252F">
        <w:rPr>
          <w:sz w:val="28"/>
          <w:szCs w:val="28"/>
        </w:rPr>
        <w:t>5</w:t>
      </w:r>
      <w:r w:rsidR="00F97CD7" w:rsidRPr="00A1252F">
        <w:rPr>
          <w:sz w:val="28"/>
          <w:szCs w:val="28"/>
        </w:rPr>
        <w:t>6</w:t>
      </w:r>
      <w:r w:rsidRPr="00A1252F">
        <w:rPr>
          <w:sz w:val="28"/>
          <w:szCs w:val="28"/>
        </w:rPr>
        <w:t>.2.2. vēsu vietu (8</w:t>
      </w:r>
      <w:r w:rsidR="006D22E4" w:rsidRPr="00A1252F">
        <w:rPr>
          <w:sz w:val="28"/>
          <w:szCs w:val="28"/>
        </w:rPr>
        <w:t>–</w:t>
      </w:r>
      <w:r w:rsidRPr="00A1252F">
        <w:rPr>
          <w:sz w:val="28"/>
          <w:szCs w:val="28"/>
        </w:rPr>
        <w:t>15</w:t>
      </w:r>
      <w:r w:rsidR="006D22E4" w:rsidRPr="00A1252F">
        <w:rPr>
          <w:sz w:val="28"/>
          <w:szCs w:val="28"/>
        </w:rPr>
        <w:t> </w:t>
      </w:r>
      <w:proofErr w:type="spellStart"/>
      <w:r w:rsidRPr="00A1252F">
        <w:rPr>
          <w:sz w:val="28"/>
          <w:szCs w:val="28"/>
          <w:vertAlign w:val="superscript"/>
        </w:rPr>
        <w:t>o</w:t>
      </w:r>
      <w:r w:rsidR="006E3FD1" w:rsidRPr="00A1252F">
        <w:rPr>
          <w:sz w:val="28"/>
          <w:szCs w:val="28"/>
        </w:rPr>
        <w:t>C</w:t>
      </w:r>
      <w:proofErr w:type="spellEnd"/>
      <w:r w:rsidR="006E3FD1" w:rsidRPr="00A1252F">
        <w:rPr>
          <w:sz w:val="28"/>
          <w:szCs w:val="28"/>
        </w:rPr>
        <w:t xml:space="preserve">); </w:t>
      </w:r>
    </w:p>
    <w:p w14:paraId="7D9A251C" w14:textId="77777777" w:rsidR="006E3FD1" w:rsidRPr="00A1252F" w:rsidRDefault="00433F3F" w:rsidP="00433F3F">
      <w:pPr>
        <w:ind w:firstLine="720"/>
        <w:jc w:val="both"/>
        <w:rPr>
          <w:sz w:val="28"/>
          <w:szCs w:val="28"/>
        </w:rPr>
      </w:pPr>
      <w:r w:rsidRPr="00A1252F">
        <w:rPr>
          <w:sz w:val="28"/>
          <w:szCs w:val="28"/>
        </w:rPr>
        <w:t>5</w:t>
      </w:r>
      <w:r w:rsidR="00F97CD7" w:rsidRPr="00A1252F">
        <w:rPr>
          <w:sz w:val="28"/>
          <w:szCs w:val="28"/>
        </w:rPr>
        <w:t>6</w:t>
      </w:r>
      <w:r w:rsidRPr="00A1252F">
        <w:rPr>
          <w:sz w:val="28"/>
          <w:szCs w:val="28"/>
        </w:rPr>
        <w:t>.2.3. aukstu vietu (2</w:t>
      </w:r>
      <w:r w:rsidR="006D22E4" w:rsidRPr="00A1252F">
        <w:rPr>
          <w:sz w:val="28"/>
          <w:szCs w:val="28"/>
        </w:rPr>
        <w:t>–</w:t>
      </w:r>
      <w:r w:rsidRPr="00A1252F">
        <w:rPr>
          <w:sz w:val="28"/>
          <w:szCs w:val="28"/>
        </w:rPr>
        <w:t>8</w:t>
      </w:r>
      <w:r w:rsidR="006D22E4" w:rsidRPr="00A1252F">
        <w:rPr>
          <w:sz w:val="28"/>
          <w:szCs w:val="28"/>
        </w:rPr>
        <w:t> </w:t>
      </w:r>
      <w:proofErr w:type="spellStart"/>
      <w:r w:rsidRPr="00A1252F">
        <w:rPr>
          <w:sz w:val="28"/>
          <w:szCs w:val="28"/>
          <w:vertAlign w:val="superscript"/>
        </w:rPr>
        <w:t>o</w:t>
      </w:r>
      <w:r w:rsidR="006E3FD1" w:rsidRPr="00A1252F">
        <w:rPr>
          <w:sz w:val="28"/>
          <w:szCs w:val="28"/>
        </w:rPr>
        <w:t>C</w:t>
      </w:r>
      <w:proofErr w:type="spellEnd"/>
      <w:r w:rsidR="006E3FD1" w:rsidRPr="00A1252F">
        <w:rPr>
          <w:sz w:val="28"/>
          <w:szCs w:val="28"/>
        </w:rPr>
        <w:t xml:space="preserve">); </w:t>
      </w:r>
    </w:p>
    <w:p w14:paraId="7D9A251D" w14:textId="6077BA00" w:rsidR="006E3FD1" w:rsidRPr="00A1252F" w:rsidRDefault="00433F3F" w:rsidP="00433F3F">
      <w:pPr>
        <w:ind w:firstLine="720"/>
        <w:jc w:val="both"/>
        <w:rPr>
          <w:sz w:val="28"/>
          <w:szCs w:val="28"/>
        </w:rPr>
      </w:pPr>
      <w:r w:rsidRPr="00A1252F">
        <w:rPr>
          <w:sz w:val="28"/>
          <w:szCs w:val="28"/>
        </w:rPr>
        <w:t>5</w:t>
      </w:r>
      <w:r w:rsidR="00F97CD7" w:rsidRPr="00A1252F">
        <w:rPr>
          <w:sz w:val="28"/>
          <w:szCs w:val="28"/>
        </w:rPr>
        <w:t>6</w:t>
      </w:r>
      <w:r w:rsidRPr="00A1252F">
        <w:rPr>
          <w:sz w:val="28"/>
          <w:szCs w:val="28"/>
        </w:rPr>
        <w:t>.3.</w:t>
      </w:r>
      <w:r w:rsidR="00FD611B">
        <w:rPr>
          <w:sz w:val="28"/>
          <w:szCs w:val="28"/>
        </w:rPr>
        <w:t> </w:t>
      </w:r>
      <w:r w:rsidRPr="00A1252F">
        <w:rPr>
          <w:sz w:val="28"/>
          <w:szCs w:val="28"/>
        </w:rPr>
        <w:t>aprīkojumu, kas uztur paredzēto temperatūras režīmu veterināro zāļu transportēšanas</w:t>
      </w:r>
      <w:r w:rsidR="006E3FD1" w:rsidRPr="00A1252F">
        <w:rPr>
          <w:sz w:val="28"/>
          <w:szCs w:val="28"/>
        </w:rPr>
        <w:t xml:space="preserve"> laikā, ja tāds nepieciešams; </w:t>
      </w:r>
    </w:p>
    <w:p w14:paraId="7D9A251E" w14:textId="409FFA6C" w:rsidR="006E3FD1" w:rsidRPr="00A1252F" w:rsidRDefault="00433F3F" w:rsidP="00433F3F">
      <w:pPr>
        <w:ind w:firstLine="720"/>
        <w:jc w:val="both"/>
        <w:rPr>
          <w:sz w:val="28"/>
          <w:szCs w:val="28"/>
        </w:rPr>
      </w:pPr>
      <w:r w:rsidRPr="00A1252F">
        <w:rPr>
          <w:sz w:val="28"/>
          <w:szCs w:val="28"/>
        </w:rPr>
        <w:t>5</w:t>
      </w:r>
      <w:r w:rsidR="00F97CD7" w:rsidRPr="00A1252F">
        <w:rPr>
          <w:sz w:val="28"/>
          <w:szCs w:val="28"/>
        </w:rPr>
        <w:t>6</w:t>
      </w:r>
      <w:r w:rsidRPr="00A1252F">
        <w:rPr>
          <w:sz w:val="28"/>
          <w:szCs w:val="28"/>
        </w:rPr>
        <w:t>.4.</w:t>
      </w:r>
      <w:r w:rsidR="00FD611B">
        <w:rPr>
          <w:sz w:val="28"/>
          <w:szCs w:val="28"/>
        </w:rPr>
        <w:t> </w:t>
      </w:r>
      <w:r w:rsidRPr="00A1252F">
        <w:rPr>
          <w:sz w:val="28"/>
          <w:szCs w:val="28"/>
        </w:rPr>
        <w:t>lai netiktu bojāts veterināro zāļu iepakojums un nenotiktu veterināro zāļu savstarpēja piesārņošanās, kā arī lai klimatiskie vai citi faktori neietekmē</w:t>
      </w:r>
      <w:r w:rsidR="006E3FD1" w:rsidRPr="00A1252F">
        <w:rPr>
          <w:sz w:val="28"/>
          <w:szCs w:val="28"/>
        </w:rPr>
        <w:t xml:space="preserve">tu veterināro zāļu kvalitāti; </w:t>
      </w:r>
    </w:p>
    <w:p w14:paraId="7D9A251F" w14:textId="2380F52E" w:rsidR="00433F3F" w:rsidRPr="00A1252F" w:rsidRDefault="00433F3F" w:rsidP="00433F3F">
      <w:pPr>
        <w:ind w:firstLine="720"/>
        <w:jc w:val="both"/>
        <w:rPr>
          <w:sz w:val="28"/>
          <w:szCs w:val="28"/>
        </w:rPr>
      </w:pPr>
      <w:r w:rsidRPr="00A1252F">
        <w:rPr>
          <w:sz w:val="28"/>
          <w:szCs w:val="28"/>
        </w:rPr>
        <w:lastRenderedPageBreak/>
        <w:t>5</w:t>
      </w:r>
      <w:r w:rsidR="00F97CD7" w:rsidRPr="00A1252F">
        <w:rPr>
          <w:sz w:val="28"/>
          <w:szCs w:val="28"/>
        </w:rPr>
        <w:t>6</w:t>
      </w:r>
      <w:r w:rsidR="00DC16F9" w:rsidRPr="00A1252F">
        <w:rPr>
          <w:sz w:val="28"/>
          <w:szCs w:val="28"/>
        </w:rPr>
        <w:t>.5.</w:t>
      </w:r>
      <w:r w:rsidR="00FD611B">
        <w:rPr>
          <w:sz w:val="28"/>
          <w:szCs w:val="28"/>
        </w:rPr>
        <w:t> </w:t>
      </w:r>
      <w:r w:rsidR="00DC16F9" w:rsidRPr="00A1252F">
        <w:rPr>
          <w:sz w:val="28"/>
          <w:szCs w:val="28"/>
        </w:rPr>
        <w:t>licences</w:t>
      </w:r>
      <w:r w:rsidRPr="00A1252F">
        <w:rPr>
          <w:sz w:val="28"/>
          <w:szCs w:val="28"/>
        </w:rPr>
        <w:t xml:space="preserve"> veterināro zāļu ražošanai kopiju, lai veterinārās zāles, kas Latvijas teritorijā ievestas no trešās va</w:t>
      </w:r>
      <w:r w:rsidR="00916DEE" w:rsidRPr="00A1252F">
        <w:rPr>
          <w:sz w:val="28"/>
          <w:szCs w:val="28"/>
        </w:rPr>
        <w:t xml:space="preserve">lsts, nogādātu citā dalībvalstī, ja </w:t>
      </w:r>
      <w:r w:rsidR="00DA31E2" w:rsidRPr="00A1252F">
        <w:rPr>
          <w:sz w:val="28"/>
          <w:szCs w:val="28"/>
        </w:rPr>
        <w:t xml:space="preserve">šī prasība ir </w:t>
      </w:r>
      <w:r w:rsidR="00916DEE" w:rsidRPr="00A1252F">
        <w:rPr>
          <w:sz w:val="28"/>
          <w:szCs w:val="28"/>
        </w:rPr>
        <w:t>attiecinām</w:t>
      </w:r>
      <w:r w:rsidR="00DA31E2" w:rsidRPr="00A1252F">
        <w:rPr>
          <w:sz w:val="28"/>
          <w:szCs w:val="28"/>
        </w:rPr>
        <w:t>a</w:t>
      </w:r>
      <w:r w:rsidR="00916DEE" w:rsidRPr="00A1252F">
        <w:rPr>
          <w:sz w:val="28"/>
          <w:szCs w:val="28"/>
        </w:rPr>
        <w:t>.</w:t>
      </w:r>
    </w:p>
    <w:p w14:paraId="7D9A2520" w14:textId="77777777" w:rsidR="006E3FD1" w:rsidRPr="00A1252F" w:rsidRDefault="006E3FD1" w:rsidP="007839AF">
      <w:pPr>
        <w:jc w:val="both"/>
        <w:rPr>
          <w:i/>
          <w:iCs/>
          <w:sz w:val="28"/>
          <w:szCs w:val="28"/>
        </w:rPr>
      </w:pPr>
    </w:p>
    <w:p w14:paraId="7D9A2521" w14:textId="1F40115B" w:rsidR="00433F3F" w:rsidRPr="00A1252F" w:rsidRDefault="00433F3F" w:rsidP="00232D2C">
      <w:pPr>
        <w:ind w:firstLine="720"/>
        <w:jc w:val="both"/>
        <w:rPr>
          <w:sz w:val="28"/>
          <w:szCs w:val="28"/>
        </w:rPr>
      </w:pPr>
      <w:r w:rsidRPr="00A1252F">
        <w:rPr>
          <w:sz w:val="28"/>
          <w:szCs w:val="28"/>
        </w:rPr>
        <w:t>57.</w:t>
      </w:r>
      <w:r w:rsidR="009E1225">
        <w:rPr>
          <w:sz w:val="28"/>
          <w:szCs w:val="28"/>
        </w:rPr>
        <w:t> </w:t>
      </w:r>
      <w:r w:rsidRPr="00A1252F">
        <w:rPr>
          <w:sz w:val="28"/>
          <w:szCs w:val="28"/>
        </w:rPr>
        <w:t xml:space="preserve">Iznīcināšanai paredzētās veterinārās zāles iznīcina </w:t>
      </w:r>
      <w:r w:rsidR="009406B2" w:rsidRPr="00A1252F">
        <w:rPr>
          <w:sz w:val="28"/>
          <w:szCs w:val="28"/>
        </w:rPr>
        <w:t>atbilstoši normatīvajiem aktiem par atkritumu apsaimniekošanu</w:t>
      </w:r>
      <w:r w:rsidRPr="00A1252F">
        <w:rPr>
          <w:sz w:val="28"/>
          <w:szCs w:val="28"/>
        </w:rPr>
        <w:t xml:space="preserve">, pirms tam </w:t>
      </w:r>
      <w:r w:rsidR="006D22E4" w:rsidRPr="00A1252F">
        <w:rPr>
          <w:sz w:val="28"/>
          <w:szCs w:val="28"/>
        </w:rPr>
        <w:t>tās</w:t>
      </w:r>
      <w:r w:rsidRPr="00A1252F">
        <w:rPr>
          <w:sz w:val="28"/>
          <w:szCs w:val="28"/>
        </w:rPr>
        <w:t xml:space="preserve"> uzskait</w:t>
      </w:r>
      <w:r w:rsidR="006D22E4" w:rsidRPr="00A1252F">
        <w:rPr>
          <w:sz w:val="28"/>
          <w:szCs w:val="28"/>
        </w:rPr>
        <w:t>ot</w:t>
      </w:r>
      <w:r w:rsidRPr="00A1252F">
        <w:rPr>
          <w:sz w:val="28"/>
          <w:szCs w:val="28"/>
        </w:rPr>
        <w:t xml:space="preserve">. Uzskaitē norāda </w:t>
      </w:r>
      <w:r w:rsidR="00232D2C" w:rsidRPr="00A1252F">
        <w:rPr>
          <w:sz w:val="28"/>
          <w:szCs w:val="28"/>
        </w:rPr>
        <w:t xml:space="preserve">veterināro zāļu </w:t>
      </w:r>
      <w:r w:rsidR="006E3FD1" w:rsidRPr="00A1252F">
        <w:rPr>
          <w:sz w:val="28"/>
          <w:szCs w:val="28"/>
        </w:rPr>
        <w:t>nosaukum</w:t>
      </w:r>
      <w:r w:rsidR="006D22E4" w:rsidRPr="00A1252F">
        <w:rPr>
          <w:sz w:val="28"/>
          <w:szCs w:val="28"/>
        </w:rPr>
        <w:t>u</w:t>
      </w:r>
      <w:r w:rsidR="00232D2C" w:rsidRPr="00A1252F">
        <w:rPr>
          <w:sz w:val="28"/>
          <w:szCs w:val="28"/>
        </w:rPr>
        <w:t>,</w:t>
      </w:r>
      <w:r w:rsidR="006E3FD1" w:rsidRPr="00A1252F">
        <w:rPr>
          <w:sz w:val="28"/>
          <w:szCs w:val="28"/>
        </w:rPr>
        <w:t xml:space="preserve"> sērijas numur</w:t>
      </w:r>
      <w:r w:rsidR="006D22E4" w:rsidRPr="00A1252F">
        <w:rPr>
          <w:sz w:val="28"/>
          <w:szCs w:val="28"/>
        </w:rPr>
        <w:t>u</w:t>
      </w:r>
      <w:r w:rsidR="00232D2C" w:rsidRPr="00A1252F">
        <w:rPr>
          <w:sz w:val="28"/>
          <w:szCs w:val="28"/>
        </w:rPr>
        <w:t xml:space="preserve">, </w:t>
      </w:r>
      <w:r w:rsidR="006E3FD1" w:rsidRPr="00A1252F">
        <w:rPr>
          <w:sz w:val="28"/>
          <w:szCs w:val="28"/>
        </w:rPr>
        <w:t>daudzum</w:t>
      </w:r>
      <w:r w:rsidR="006D22E4" w:rsidRPr="00A1252F">
        <w:rPr>
          <w:sz w:val="28"/>
          <w:szCs w:val="28"/>
        </w:rPr>
        <w:t>u</w:t>
      </w:r>
      <w:r w:rsidR="00232D2C" w:rsidRPr="00A1252F">
        <w:rPr>
          <w:sz w:val="28"/>
          <w:szCs w:val="28"/>
        </w:rPr>
        <w:t xml:space="preserve"> un </w:t>
      </w:r>
      <w:r w:rsidRPr="00A1252F">
        <w:rPr>
          <w:sz w:val="28"/>
          <w:szCs w:val="28"/>
        </w:rPr>
        <w:t>iepakojuma veid</w:t>
      </w:r>
      <w:r w:rsidR="006D22E4" w:rsidRPr="00A1252F">
        <w:rPr>
          <w:sz w:val="28"/>
          <w:szCs w:val="28"/>
        </w:rPr>
        <w:t>u</w:t>
      </w:r>
      <w:r w:rsidRPr="00A1252F">
        <w:rPr>
          <w:sz w:val="28"/>
          <w:szCs w:val="28"/>
        </w:rPr>
        <w:t>.</w:t>
      </w:r>
      <w:r w:rsidR="00232D2C" w:rsidRPr="00A1252F">
        <w:rPr>
          <w:sz w:val="28"/>
          <w:szCs w:val="28"/>
        </w:rPr>
        <w:t xml:space="preserve"> Izplatīšanai nederīgo </w:t>
      </w:r>
      <w:r w:rsidR="00DA31E2" w:rsidRPr="00A1252F">
        <w:rPr>
          <w:sz w:val="28"/>
          <w:szCs w:val="28"/>
        </w:rPr>
        <w:t xml:space="preserve">par bīstamajiem atkritumiem uzskatāmo </w:t>
      </w:r>
      <w:r w:rsidR="00232D2C" w:rsidRPr="00A1252F">
        <w:rPr>
          <w:sz w:val="28"/>
          <w:szCs w:val="28"/>
        </w:rPr>
        <w:t xml:space="preserve">veterināro zāļu uzskaite, identifikācija, uzglabāšana, iepakošana, marķēšana un pārvadājumu uzskaite </w:t>
      </w:r>
      <w:r w:rsidR="00DA31E2" w:rsidRPr="00A1252F">
        <w:rPr>
          <w:sz w:val="28"/>
          <w:szCs w:val="28"/>
        </w:rPr>
        <w:t>notiek</w:t>
      </w:r>
      <w:r w:rsidR="00232D2C" w:rsidRPr="00A1252F">
        <w:rPr>
          <w:sz w:val="28"/>
          <w:szCs w:val="28"/>
        </w:rPr>
        <w:t xml:space="preserve"> saskaņā ar normatīvajiem aktiem par bīstamo atkritumu uzskaites, identifikācijas, uzglabāšanas, iepakošanas, marķēšanas un pārvadājumu uzskaites kārtību.</w:t>
      </w:r>
    </w:p>
    <w:p w14:paraId="7D9A2522" w14:textId="77777777" w:rsidR="006E3FD1" w:rsidRPr="00A1252F" w:rsidRDefault="006E3FD1" w:rsidP="00F97CD7">
      <w:pPr>
        <w:jc w:val="both"/>
        <w:rPr>
          <w:i/>
          <w:iCs/>
          <w:sz w:val="28"/>
          <w:szCs w:val="28"/>
        </w:rPr>
      </w:pPr>
    </w:p>
    <w:p w14:paraId="7D9A2523" w14:textId="77777777" w:rsidR="006E3FD1" w:rsidRPr="00A1252F" w:rsidRDefault="00F97CD7" w:rsidP="009E1225">
      <w:pPr>
        <w:jc w:val="center"/>
        <w:rPr>
          <w:b/>
          <w:bCs/>
          <w:sz w:val="28"/>
          <w:szCs w:val="28"/>
        </w:rPr>
      </w:pPr>
      <w:bookmarkStart w:id="6" w:name="99801"/>
      <w:r w:rsidRPr="00A1252F">
        <w:rPr>
          <w:b/>
          <w:bCs/>
          <w:sz w:val="28"/>
          <w:szCs w:val="28"/>
        </w:rPr>
        <w:t>8</w:t>
      </w:r>
      <w:r w:rsidR="00433F3F" w:rsidRPr="00A1252F">
        <w:rPr>
          <w:b/>
          <w:bCs/>
          <w:sz w:val="28"/>
          <w:szCs w:val="28"/>
        </w:rPr>
        <w:t xml:space="preserve">. </w:t>
      </w:r>
      <w:r w:rsidR="006D22E4" w:rsidRPr="00A1252F">
        <w:rPr>
          <w:b/>
          <w:bCs/>
          <w:sz w:val="28"/>
          <w:szCs w:val="28"/>
        </w:rPr>
        <w:t>Atlikušā v</w:t>
      </w:r>
      <w:r w:rsidR="00433F3F" w:rsidRPr="00A1252F">
        <w:rPr>
          <w:b/>
          <w:bCs/>
          <w:sz w:val="28"/>
          <w:szCs w:val="28"/>
        </w:rPr>
        <w:t>ete</w:t>
      </w:r>
      <w:r w:rsidR="003C6720" w:rsidRPr="00A1252F">
        <w:rPr>
          <w:b/>
          <w:bCs/>
          <w:sz w:val="28"/>
          <w:szCs w:val="28"/>
        </w:rPr>
        <w:t>rināro zāļu krājuma izplatīšana</w:t>
      </w:r>
      <w:r w:rsidR="00433F3F" w:rsidRPr="00A1252F">
        <w:rPr>
          <w:b/>
          <w:bCs/>
          <w:sz w:val="28"/>
          <w:szCs w:val="28"/>
        </w:rPr>
        <w:t xml:space="preserve"> </w:t>
      </w:r>
      <w:bookmarkEnd w:id="6"/>
    </w:p>
    <w:p w14:paraId="7D9A2524" w14:textId="77777777" w:rsidR="00BE5628" w:rsidRPr="009E1225" w:rsidRDefault="00BE5628" w:rsidP="006E3FD1">
      <w:pPr>
        <w:ind w:firstLine="720"/>
        <w:jc w:val="center"/>
        <w:rPr>
          <w:bCs/>
          <w:sz w:val="28"/>
          <w:szCs w:val="28"/>
        </w:rPr>
      </w:pPr>
    </w:p>
    <w:p w14:paraId="7D9A2525" w14:textId="62222909" w:rsidR="00C33B35" w:rsidRPr="00A1252F" w:rsidRDefault="00E11614" w:rsidP="00433F3F">
      <w:pPr>
        <w:ind w:firstLine="720"/>
        <w:jc w:val="both"/>
        <w:rPr>
          <w:sz w:val="28"/>
          <w:szCs w:val="28"/>
        </w:rPr>
      </w:pPr>
      <w:r w:rsidRPr="00A1252F">
        <w:rPr>
          <w:sz w:val="28"/>
          <w:szCs w:val="28"/>
        </w:rPr>
        <w:t>58</w:t>
      </w:r>
      <w:r w:rsidR="00433F3F" w:rsidRPr="00A1252F">
        <w:rPr>
          <w:sz w:val="28"/>
          <w:szCs w:val="28"/>
        </w:rPr>
        <w:t>.</w:t>
      </w:r>
      <w:r w:rsidR="009E1225">
        <w:rPr>
          <w:sz w:val="28"/>
          <w:szCs w:val="28"/>
        </w:rPr>
        <w:t> </w:t>
      </w:r>
      <w:proofErr w:type="gramStart"/>
      <w:r w:rsidR="00433F3F" w:rsidRPr="00A1252F">
        <w:rPr>
          <w:sz w:val="28"/>
          <w:szCs w:val="28"/>
        </w:rPr>
        <w:t xml:space="preserve">Ja reģistrācijas apliecības īpašnieks </w:t>
      </w:r>
      <w:r w:rsidR="00433473" w:rsidRPr="00A1252F">
        <w:rPr>
          <w:sz w:val="28"/>
          <w:szCs w:val="28"/>
        </w:rPr>
        <w:t>izdara</w:t>
      </w:r>
      <w:r w:rsidR="00433F3F" w:rsidRPr="00A1252F">
        <w:rPr>
          <w:sz w:val="28"/>
          <w:szCs w:val="28"/>
        </w:rPr>
        <w:t xml:space="preserve"> izmaiņas veterināro zāļu reģistrācijas dokumentācijā atbilstoši kārtībai, kas noteikta normatīvajos aktos par veterināro zāļu reģistrēšanu</w:t>
      </w:r>
      <w:r w:rsidR="00916DEE" w:rsidRPr="00A1252F">
        <w:rPr>
          <w:sz w:val="28"/>
          <w:szCs w:val="28"/>
        </w:rPr>
        <w:t>,</w:t>
      </w:r>
      <w:r w:rsidR="00635D8B" w:rsidRPr="00A1252F">
        <w:rPr>
          <w:sz w:val="28"/>
          <w:szCs w:val="28"/>
        </w:rPr>
        <w:t xml:space="preserve"> </w:t>
      </w:r>
      <w:r w:rsidR="002E2904" w:rsidRPr="00A1252F">
        <w:rPr>
          <w:sz w:val="28"/>
          <w:szCs w:val="28"/>
        </w:rPr>
        <w:t>12</w:t>
      </w:r>
      <w:r w:rsidR="009E1225">
        <w:rPr>
          <w:sz w:val="28"/>
          <w:szCs w:val="28"/>
        </w:rPr>
        <w:t> </w:t>
      </w:r>
      <w:r w:rsidR="00433F3F" w:rsidRPr="00A1252F">
        <w:rPr>
          <w:sz w:val="28"/>
          <w:szCs w:val="28"/>
        </w:rPr>
        <w:t>mēnešu</w:t>
      </w:r>
      <w:r w:rsidR="00DA31E2" w:rsidRPr="00A1252F">
        <w:rPr>
          <w:sz w:val="28"/>
          <w:szCs w:val="28"/>
        </w:rPr>
        <w:t xml:space="preserve"> laikā</w:t>
      </w:r>
      <w:r w:rsidR="00433F3F" w:rsidRPr="00A1252F">
        <w:rPr>
          <w:sz w:val="28"/>
          <w:szCs w:val="28"/>
        </w:rPr>
        <w:t xml:space="preserve"> no dienas, kad pieņemts lēmums par izmaiņu apstiprināšanu veterināro zāļu reģistrācijas dokumentācijā, reģistrācijas apliecības īpašnieks </w:t>
      </w:r>
      <w:r w:rsidR="00916DEE" w:rsidRPr="00A1252F">
        <w:rPr>
          <w:sz w:val="28"/>
          <w:szCs w:val="28"/>
        </w:rPr>
        <w:t>vai tā pilnvarotais pārstāvis</w:t>
      </w:r>
      <w:proofErr w:type="gramEnd"/>
      <w:r w:rsidR="00916DEE" w:rsidRPr="00A1252F">
        <w:rPr>
          <w:sz w:val="28"/>
          <w:szCs w:val="28"/>
        </w:rPr>
        <w:t xml:space="preserve"> </w:t>
      </w:r>
      <w:r w:rsidR="00433F3F" w:rsidRPr="00A1252F">
        <w:rPr>
          <w:sz w:val="28"/>
          <w:szCs w:val="28"/>
        </w:rPr>
        <w:t>ir tiesīgs izplatīt krājumā esošās veterinārās zāles, kurām nav ieviestas apstiprinātās izmaiņas reģistrācijas dokumentācijā</w:t>
      </w:r>
      <w:r w:rsidR="00DC1FAB" w:rsidRPr="00A1252F">
        <w:rPr>
          <w:sz w:val="28"/>
          <w:szCs w:val="28"/>
        </w:rPr>
        <w:t>, izņemot šo noteikumu 59.</w:t>
      </w:r>
      <w:r w:rsidR="00433473" w:rsidRPr="00A1252F">
        <w:rPr>
          <w:sz w:val="28"/>
          <w:szCs w:val="28"/>
        </w:rPr>
        <w:t> </w:t>
      </w:r>
      <w:r w:rsidR="00DC1FAB" w:rsidRPr="00A1252F">
        <w:rPr>
          <w:sz w:val="28"/>
          <w:szCs w:val="28"/>
        </w:rPr>
        <w:t>punktā minēt</w:t>
      </w:r>
      <w:r w:rsidR="00433473" w:rsidRPr="00A1252F">
        <w:rPr>
          <w:sz w:val="28"/>
          <w:szCs w:val="28"/>
        </w:rPr>
        <w:t>ajā</w:t>
      </w:r>
      <w:r w:rsidR="00DC1FAB" w:rsidRPr="00A1252F">
        <w:rPr>
          <w:sz w:val="28"/>
          <w:szCs w:val="28"/>
        </w:rPr>
        <w:t xml:space="preserve"> gadījum</w:t>
      </w:r>
      <w:r w:rsidR="00433473" w:rsidRPr="00A1252F">
        <w:rPr>
          <w:sz w:val="28"/>
          <w:szCs w:val="28"/>
        </w:rPr>
        <w:t>ā</w:t>
      </w:r>
      <w:r w:rsidR="00433F3F" w:rsidRPr="00A1252F">
        <w:rPr>
          <w:sz w:val="28"/>
          <w:szCs w:val="28"/>
        </w:rPr>
        <w:t xml:space="preserve">. </w:t>
      </w:r>
      <w:r w:rsidR="00433473" w:rsidRPr="00A1252F">
        <w:rPr>
          <w:sz w:val="28"/>
          <w:szCs w:val="28"/>
        </w:rPr>
        <w:t>Šis</w:t>
      </w:r>
      <w:r w:rsidR="00433F3F" w:rsidRPr="00A1252F">
        <w:rPr>
          <w:sz w:val="28"/>
          <w:szCs w:val="28"/>
        </w:rPr>
        <w:t xml:space="preserve"> nosacījums attiecas uz </w:t>
      </w:r>
      <w:r w:rsidR="00476442" w:rsidRPr="00A1252F">
        <w:rPr>
          <w:sz w:val="28"/>
          <w:szCs w:val="28"/>
        </w:rPr>
        <w:t>veterināro</w:t>
      </w:r>
      <w:r w:rsidR="00433F3F" w:rsidRPr="00A1252F">
        <w:rPr>
          <w:sz w:val="28"/>
          <w:szCs w:val="28"/>
        </w:rPr>
        <w:t xml:space="preserve"> zāļu vairumtirdzniecību. </w:t>
      </w:r>
    </w:p>
    <w:p w14:paraId="7D9A2526" w14:textId="77777777" w:rsidR="00571D35" w:rsidRPr="00A1252F" w:rsidRDefault="00571D35" w:rsidP="00C33B35">
      <w:pPr>
        <w:jc w:val="both"/>
        <w:rPr>
          <w:sz w:val="28"/>
          <w:szCs w:val="28"/>
        </w:rPr>
      </w:pPr>
    </w:p>
    <w:p w14:paraId="7D9A2527" w14:textId="687AE97A" w:rsidR="006E3FD1" w:rsidRPr="00A1252F" w:rsidRDefault="00DC1FAB" w:rsidP="00433F3F">
      <w:pPr>
        <w:ind w:firstLine="720"/>
        <w:jc w:val="both"/>
        <w:rPr>
          <w:sz w:val="28"/>
          <w:szCs w:val="28"/>
        </w:rPr>
      </w:pPr>
      <w:r w:rsidRPr="00A1252F">
        <w:rPr>
          <w:sz w:val="28"/>
          <w:szCs w:val="28"/>
        </w:rPr>
        <w:t>59</w:t>
      </w:r>
      <w:r w:rsidR="00433F3F" w:rsidRPr="00A1252F">
        <w:rPr>
          <w:sz w:val="28"/>
          <w:szCs w:val="28"/>
        </w:rPr>
        <w:t>.</w:t>
      </w:r>
      <w:r w:rsidR="009E1225">
        <w:rPr>
          <w:sz w:val="28"/>
          <w:szCs w:val="28"/>
        </w:rPr>
        <w:t> </w:t>
      </w:r>
      <w:r w:rsidR="00433F3F" w:rsidRPr="00A1252F">
        <w:rPr>
          <w:sz w:val="28"/>
          <w:szCs w:val="28"/>
        </w:rPr>
        <w:t>Pārtikas un veterinārais dienests, pieņemot lēmumu par izmaiņu apstiprināšanu reģistrācijas dokumentācijā, vienla</w:t>
      </w:r>
      <w:r w:rsidR="006E3FD1" w:rsidRPr="00A1252F">
        <w:rPr>
          <w:sz w:val="28"/>
          <w:szCs w:val="28"/>
        </w:rPr>
        <w:t xml:space="preserve">ikus var pieņemt šādu lēmumu: </w:t>
      </w:r>
    </w:p>
    <w:p w14:paraId="7D9A2528" w14:textId="362D10F1" w:rsidR="006E3FD1" w:rsidRPr="00A1252F" w:rsidRDefault="00DC1FAB" w:rsidP="00433F3F">
      <w:pPr>
        <w:ind w:firstLine="720"/>
        <w:jc w:val="both"/>
        <w:rPr>
          <w:sz w:val="28"/>
          <w:szCs w:val="28"/>
        </w:rPr>
      </w:pPr>
      <w:r w:rsidRPr="00A1252F">
        <w:rPr>
          <w:sz w:val="28"/>
          <w:szCs w:val="28"/>
        </w:rPr>
        <w:t>59</w:t>
      </w:r>
      <w:r w:rsidR="00433F3F" w:rsidRPr="00A1252F">
        <w:rPr>
          <w:sz w:val="28"/>
          <w:szCs w:val="28"/>
        </w:rPr>
        <w:t>.1.</w:t>
      </w:r>
      <w:r w:rsidR="009E1225">
        <w:rPr>
          <w:sz w:val="28"/>
          <w:szCs w:val="28"/>
        </w:rPr>
        <w:t> </w:t>
      </w:r>
      <w:r w:rsidR="00433F3F" w:rsidRPr="00A1252F">
        <w:rPr>
          <w:sz w:val="28"/>
          <w:szCs w:val="28"/>
        </w:rPr>
        <w:t>noteikt citu termiņu atlikušo veterināro zāļu krājuma izplatīšanai, izsniedzot izplatīšanas atļauju atlikušo veterināro zāļu krājum</w:t>
      </w:r>
      <w:r w:rsidR="00C33B35" w:rsidRPr="00A1252F">
        <w:rPr>
          <w:sz w:val="28"/>
          <w:szCs w:val="28"/>
        </w:rPr>
        <w:t xml:space="preserve">a realizācijai, ja izmaiņu ieviešana ir saistīta ar </w:t>
      </w:r>
      <w:r w:rsidR="00D23D56" w:rsidRPr="00A1252F">
        <w:rPr>
          <w:sz w:val="28"/>
          <w:szCs w:val="28"/>
        </w:rPr>
        <w:t xml:space="preserve">ierobežojumiem </w:t>
      </w:r>
      <w:r w:rsidR="00C33B35" w:rsidRPr="00A1252F">
        <w:rPr>
          <w:sz w:val="28"/>
          <w:szCs w:val="28"/>
        </w:rPr>
        <w:t>dzīvnieku un cilvēku veselības aizsardzīb</w:t>
      </w:r>
      <w:r w:rsidR="00D23D56" w:rsidRPr="00A1252F">
        <w:rPr>
          <w:sz w:val="28"/>
          <w:szCs w:val="28"/>
        </w:rPr>
        <w:t xml:space="preserve">ā, </w:t>
      </w:r>
      <w:r w:rsidR="00C33B35" w:rsidRPr="00A1252F">
        <w:rPr>
          <w:sz w:val="28"/>
          <w:szCs w:val="28"/>
        </w:rPr>
        <w:t>piemēram, veterināro zāļu klasifikācijas maiņ</w:t>
      </w:r>
      <w:r w:rsidR="00D23D56" w:rsidRPr="00A1252F">
        <w:rPr>
          <w:sz w:val="28"/>
          <w:szCs w:val="28"/>
        </w:rPr>
        <w:t>u</w:t>
      </w:r>
      <w:r w:rsidR="00C33B35" w:rsidRPr="00A1252F">
        <w:rPr>
          <w:sz w:val="28"/>
          <w:szCs w:val="28"/>
        </w:rPr>
        <w:t xml:space="preserve"> </w:t>
      </w:r>
      <w:r w:rsidR="006E3FD1" w:rsidRPr="00A1252F">
        <w:rPr>
          <w:sz w:val="28"/>
          <w:szCs w:val="28"/>
        </w:rPr>
        <w:t>(2.</w:t>
      </w:r>
      <w:r w:rsidR="00D23D56" w:rsidRPr="00A1252F">
        <w:rPr>
          <w:sz w:val="28"/>
          <w:szCs w:val="28"/>
        </w:rPr>
        <w:t> </w:t>
      </w:r>
      <w:r w:rsidR="006E3FD1" w:rsidRPr="00A1252F">
        <w:rPr>
          <w:sz w:val="28"/>
          <w:szCs w:val="28"/>
        </w:rPr>
        <w:t xml:space="preserve">pielikums); </w:t>
      </w:r>
    </w:p>
    <w:p w14:paraId="7D9A2529" w14:textId="25D23124" w:rsidR="00DC1FAB" w:rsidRPr="00A1252F" w:rsidRDefault="00DC1FAB" w:rsidP="00DC1FAB">
      <w:pPr>
        <w:ind w:firstLine="720"/>
        <w:jc w:val="both"/>
        <w:rPr>
          <w:sz w:val="28"/>
          <w:szCs w:val="28"/>
        </w:rPr>
      </w:pPr>
      <w:r w:rsidRPr="00A1252F">
        <w:rPr>
          <w:sz w:val="28"/>
          <w:szCs w:val="28"/>
        </w:rPr>
        <w:t>59</w:t>
      </w:r>
      <w:r w:rsidR="00433F3F" w:rsidRPr="00A1252F">
        <w:rPr>
          <w:sz w:val="28"/>
          <w:szCs w:val="28"/>
        </w:rPr>
        <w:t>.2.</w:t>
      </w:r>
      <w:r w:rsidR="009E1225">
        <w:rPr>
          <w:sz w:val="28"/>
          <w:szCs w:val="28"/>
        </w:rPr>
        <w:t> </w:t>
      </w:r>
      <w:r w:rsidR="00433F3F" w:rsidRPr="00A1252F">
        <w:rPr>
          <w:sz w:val="28"/>
          <w:szCs w:val="28"/>
        </w:rPr>
        <w:t xml:space="preserve">aizliegt atlikušo veterināro zāļu krājuma izplatīšanu, ja izmaiņu ieviešana ir saistīta ar steidzamiem </w:t>
      </w:r>
      <w:r w:rsidR="00D23D56" w:rsidRPr="00A1252F">
        <w:rPr>
          <w:sz w:val="28"/>
          <w:szCs w:val="28"/>
        </w:rPr>
        <w:t xml:space="preserve">ierobežojumiem </w:t>
      </w:r>
      <w:r w:rsidR="00433F3F" w:rsidRPr="00A1252F">
        <w:rPr>
          <w:sz w:val="28"/>
          <w:szCs w:val="28"/>
        </w:rPr>
        <w:t>dzīvnieku un cilvēku veselības aizsardzīb</w:t>
      </w:r>
      <w:r w:rsidR="00D23D56" w:rsidRPr="00A1252F">
        <w:rPr>
          <w:sz w:val="28"/>
          <w:szCs w:val="28"/>
        </w:rPr>
        <w:t>ā</w:t>
      </w:r>
      <w:r w:rsidR="00DC16F9" w:rsidRPr="00A1252F">
        <w:rPr>
          <w:sz w:val="28"/>
          <w:szCs w:val="28"/>
        </w:rPr>
        <w:t xml:space="preserve"> un drošu zāļu lietošanu, </w:t>
      </w:r>
      <w:r w:rsidR="00433F3F" w:rsidRPr="00A1252F">
        <w:rPr>
          <w:sz w:val="28"/>
          <w:szCs w:val="28"/>
        </w:rPr>
        <w:t>piemēram, izmaiņas terapei</w:t>
      </w:r>
      <w:r w:rsidR="009E1225">
        <w:rPr>
          <w:sz w:val="28"/>
          <w:szCs w:val="28"/>
        </w:rPr>
        <w:softHyphen/>
      </w:r>
      <w:r w:rsidR="00433F3F" w:rsidRPr="00A1252F">
        <w:rPr>
          <w:sz w:val="28"/>
          <w:szCs w:val="28"/>
        </w:rPr>
        <w:t>tiskajās indikācijās, devās, kontrindikācijās, mērķa sugās sakarā ar to, ka iegūta jauna infor</w:t>
      </w:r>
      <w:r w:rsidR="00DC16F9" w:rsidRPr="00A1252F">
        <w:rPr>
          <w:sz w:val="28"/>
          <w:szCs w:val="28"/>
        </w:rPr>
        <w:t>mācija par zāļu drošu lietošanu</w:t>
      </w:r>
      <w:r w:rsidR="00433F3F" w:rsidRPr="00A1252F">
        <w:rPr>
          <w:sz w:val="28"/>
          <w:szCs w:val="28"/>
        </w:rPr>
        <w:t xml:space="preserve">. Pieņemto lēmumu Pārtikas un veterinārais dienests </w:t>
      </w:r>
      <w:r w:rsidR="00916DEE" w:rsidRPr="00A1252F">
        <w:rPr>
          <w:sz w:val="28"/>
          <w:szCs w:val="28"/>
        </w:rPr>
        <w:t xml:space="preserve">publisko </w:t>
      </w:r>
      <w:r w:rsidR="00647277" w:rsidRPr="00A1252F">
        <w:rPr>
          <w:sz w:val="28"/>
          <w:szCs w:val="28"/>
        </w:rPr>
        <w:t>savā tī</w:t>
      </w:r>
      <w:r w:rsidR="009E1225">
        <w:rPr>
          <w:sz w:val="28"/>
          <w:szCs w:val="28"/>
        </w:rPr>
        <w:t>mekļ</w:t>
      </w:r>
      <w:r w:rsidR="00647277" w:rsidRPr="00A1252F">
        <w:rPr>
          <w:sz w:val="28"/>
          <w:szCs w:val="28"/>
        </w:rPr>
        <w:t>vietn</w:t>
      </w:r>
      <w:r w:rsidR="00E500CD" w:rsidRPr="00A1252F">
        <w:rPr>
          <w:sz w:val="28"/>
          <w:szCs w:val="28"/>
        </w:rPr>
        <w:t>ē</w:t>
      </w:r>
      <w:r w:rsidR="00916DEE" w:rsidRPr="00A1252F">
        <w:rPr>
          <w:sz w:val="28"/>
          <w:szCs w:val="28"/>
        </w:rPr>
        <w:t xml:space="preserve"> un </w:t>
      </w:r>
      <w:r w:rsidR="00433F3F" w:rsidRPr="00A1252F">
        <w:rPr>
          <w:sz w:val="28"/>
          <w:szCs w:val="28"/>
        </w:rPr>
        <w:t xml:space="preserve">paziņo reģistrācijas apliecības īpašniekam </w:t>
      </w:r>
      <w:r w:rsidR="00916DEE" w:rsidRPr="00A1252F">
        <w:rPr>
          <w:sz w:val="28"/>
          <w:szCs w:val="28"/>
        </w:rPr>
        <w:t>vai tā pilnvarot</w:t>
      </w:r>
      <w:r w:rsidR="009E1225">
        <w:rPr>
          <w:sz w:val="28"/>
          <w:szCs w:val="28"/>
        </w:rPr>
        <w:t>aj</w:t>
      </w:r>
      <w:r w:rsidR="00916DEE" w:rsidRPr="00A1252F">
        <w:rPr>
          <w:sz w:val="28"/>
          <w:szCs w:val="28"/>
        </w:rPr>
        <w:t>am pārstāvim</w:t>
      </w:r>
      <w:r w:rsidR="00433F3F" w:rsidRPr="00A1252F">
        <w:rPr>
          <w:sz w:val="28"/>
          <w:szCs w:val="28"/>
        </w:rPr>
        <w:t xml:space="preserve"> lēmuma pieņemšanas dienā.</w:t>
      </w:r>
    </w:p>
    <w:p w14:paraId="7D9A252A" w14:textId="77777777" w:rsidR="00DC1FAB" w:rsidRPr="00A1252F" w:rsidRDefault="00DC1FAB" w:rsidP="00DC1FAB">
      <w:pPr>
        <w:ind w:firstLine="720"/>
        <w:jc w:val="both"/>
        <w:rPr>
          <w:sz w:val="28"/>
          <w:szCs w:val="28"/>
        </w:rPr>
      </w:pPr>
    </w:p>
    <w:p w14:paraId="7D9A252B" w14:textId="30C332BB" w:rsidR="00DC1FAB" w:rsidRPr="00A1252F" w:rsidRDefault="00DC1FAB" w:rsidP="00DC1FAB">
      <w:pPr>
        <w:ind w:firstLine="720"/>
        <w:jc w:val="both"/>
        <w:rPr>
          <w:sz w:val="28"/>
          <w:szCs w:val="28"/>
        </w:rPr>
      </w:pPr>
      <w:r w:rsidRPr="00A1252F">
        <w:rPr>
          <w:sz w:val="28"/>
          <w:szCs w:val="28"/>
        </w:rPr>
        <w:t>60.</w:t>
      </w:r>
      <w:r w:rsidR="009E1225">
        <w:rPr>
          <w:sz w:val="28"/>
          <w:szCs w:val="28"/>
        </w:rPr>
        <w:t> </w:t>
      </w:r>
      <w:r w:rsidRPr="00A1252F">
        <w:rPr>
          <w:sz w:val="28"/>
          <w:szCs w:val="28"/>
        </w:rPr>
        <w:t>Pēc šo noteikumu 58.</w:t>
      </w:r>
      <w:r w:rsidR="00D23D56" w:rsidRPr="00A1252F">
        <w:rPr>
          <w:sz w:val="28"/>
          <w:szCs w:val="28"/>
        </w:rPr>
        <w:t> </w:t>
      </w:r>
      <w:r w:rsidRPr="00A1252F">
        <w:rPr>
          <w:sz w:val="28"/>
          <w:szCs w:val="28"/>
        </w:rPr>
        <w:t>punktā minētā 12</w:t>
      </w:r>
      <w:r w:rsidR="009E1225">
        <w:rPr>
          <w:sz w:val="28"/>
          <w:szCs w:val="28"/>
        </w:rPr>
        <w:t> </w:t>
      </w:r>
      <w:r w:rsidRPr="00A1252F">
        <w:rPr>
          <w:sz w:val="28"/>
          <w:szCs w:val="28"/>
        </w:rPr>
        <w:t>mēnešu termiņa beigām vai šo noteikumu 59.1.</w:t>
      </w:r>
      <w:r w:rsidR="00D23D56" w:rsidRPr="00A1252F">
        <w:rPr>
          <w:sz w:val="28"/>
          <w:szCs w:val="28"/>
        </w:rPr>
        <w:t> </w:t>
      </w:r>
      <w:r w:rsidRPr="00A1252F">
        <w:rPr>
          <w:sz w:val="28"/>
          <w:szCs w:val="28"/>
        </w:rPr>
        <w:t xml:space="preserve">apakšpunktā minētā termiņa beigām atlikušo zāļu krājumu, kas ir bez apstiprinātām izmaiņām, </w:t>
      </w:r>
      <w:r w:rsidR="00D23D56" w:rsidRPr="00A1252F">
        <w:rPr>
          <w:sz w:val="28"/>
          <w:szCs w:val="28"/>
        </w:rPr>
        <w:t>drīkst</w:t>
      </w:r>
      <w:r w:rsidRPr="00A1252F">
        <w:rPr>
          <w:sz w:val="28"/>
          <w:szCs w:val="28"/>
        </w:rPr>
        <w:t xml:space="preserve"> izplatīt tikai veterinārās aptiekas, aptiekas</w:t>
      </w:r>
      <w:r w:rsidR="00D23D56" w:rsidRPr="00A1252F">
        <w:rPr>
          <w:sz w:val="28"/>
          <w:szCs w:val="28"/>
        </w:rPr>
        <w:t xml:space="preserve"> </w:t>
      </w:r>
      <w:r w:rsidR="00D23D56" w:rsidRPr="00A1252F">
        <w:rPr>
          <w:sz w:val="28"/>
          <w:szCs w:val="28"/>
        </w:rPr>
        <w:lastRenderedPageBreak/>
        <w:t>un</w:t>
      </w:r>
      <w:r w:rsidRPr="00A1252F">
        <w:rPr>
          <w:sz w:val="28"/>
          <w:szCs w:val="28"/>
        </w:rPr>
        <w:t xml:space="preserve"> veterinārmedicīniskās prakses iestādes līdz atlikušo zāļu krājuma beigām, bet ne ilgāk par norādītā zāļu derīguma termiņa beigām.</w:t>
      </w:r>
    </w:p>
    <w:p w14:paraId="7D9A252C" w14:textId="77777777" w:rsidR="006E3FD1" w:rsidRPr="00A1252F" w:rsidRDefault="006E3FD1" w:rsidP="00433F3F">
      <w:pPr>
        <w:ind w:firstLine="720"/>
        <w:jc w:val="both"/>
        <w:rPr>
          <w:i/>
          <w:iCs/>
          <w:sz w:val="28"/>
          <w:szCs w:val="28"/>
        </w:rPr>
      </w:pPr>
    </w:p>
    <w:p w14:paraId="7D9A252D" w14:textId="316E5106" w:rsidR="00433F3F" w:rsidRPr="00A1252F" w:rsidRDefault="00433F3F" w:rsidP="00433F3F">
      <w:pPr>
        <w:ind w:firstLine="720"/>
        <w:jc w:val="both"/>
        <w:rPr>
          <w:sz w:val="28"/>
          <w:szCs w:val="28"/>
        </w:rPr>
      </w:pPr>
      <w:r w:rsidRPr="00A1252F">
        <w:rPr>
          <w:sz w:val="28"/>
          <w:szCs w:val="28"/>
        </w:rPr>
        <w:t>6</w:t>
      </w:r>
      <w:r w:rsidR="00E11614" w:rsidRPr="00A1252F">
        <w:rPr>
          <w:sz w:val="28"/>
          <w:szCs w:val="28"/>
        </w:rPr>
        <w:t>1</w:t>
      </w:r>
      <w:r w:rsidRPr="00A1252F">
        <w:rPr>
          <w:sz w:val="28"/>
          <w:szCs w:val="28"/>
        </w:rPr>
        <w:t>.</w:t>
      </w:r>
      <w:r w:rsidR="009E1225">
        <w:rPr>
          <w:sz w:val="28"/>
          <w:szCs w:val="28"/>
        </w:rPr>
        <w:t> </w:t>
      </w:r>
      <w:r w:rsidRPr="00A1252F">
        <w:rPr>
          <w:sz w:val="28"/>
          <w:szCs w:val="28"/>
        </w:rPr>
        <w:t>Ja veterinārās zāles nav pārreģistrētas saskaņā ar normatīvajiem aktiem par veterināro zāļu reģistr</w:t>
      </w:r>
      <w:r w:rsidR="00E11614" w:rsidRPr="00A1252F">
        <w:rPr>
          <w:sz w:val="28"/>
          <w:szCs w:val="28"/>
        </w:rPr>
        <w:t>ēšanu</w:t>
      </w:r>
      <w:r w:rsidRPr="00A1252F">
        <w:rPr>
          <w:sz w:val="28"/>
          <w:szCs w:val="28"/>
        </w:rPr>
        <w:t xml:space="preserve"> vai Pārtikas un veterinārais dienests </w:t>
      </w:r>
      <w:r w:rsidR="009E1225">
        <w:rPr>
          <w:sz w:val="28"/>
          <w:szCs w:val="28"/>
        </w:rPr>
        <w:t>pārreģistrāciju ir atteicis,</w:t>
      </w:r>
      <w:r w:rsidRPr="00A1252F">
        <w:rPr>
          <w:sz w:val="28"/>
          <w:szCs w:val="28"/>
        </w:rPr>
        <w:t xml:space="preserve"> apturējis vai anulējis</w:t>
      </w:r>
      <w:r w:rsidR="009E1225" w:rsidRPr="009E1225">
        <w:rPr>
          <w:sz w:val="28"/>
          <w:szCs w:val="28"/>
        </w:rPr>
        <w:t xml:space="preserve"> </w:t>
      </w:r>
      <w:r w:rsidR="009E1225" w:rsidRPr="00A1252F">
        <w:rPr>
          <w:sz w:val="28"/>
          <w:szCs w:val="28"/>
        </w:rPr>
        <w:t>šo zāļu reģistrāciju</w:t>
      </w:r>
      <w:r w:rsidRPr="00A1252F">
        <w:rPr>
          <w:sz w:val="28"/>
          <w:szCs w:val="28"/>
        </w:rPr>
        <w:t xml:space="preserve"> vai </w:t>
      </w:r>
      <w:r w:rsidR="00D23D56" w:rsidRPr="00A1252F">
        <w:rPr>
          <w:sz w:val="28"/>
          <w:szCs w:val="28"/>
        </w:rPr>
        <w:t xml:space="preserve">ir </w:t>
      </w:r>
      <w:r w:rsidRPr="00A1252F">
        <w:rPr>
          <w:sz w:val="28"/>
          <w:szCs w:val="28"/>
        </w:rPr>
        <w:t>beidzies šo zāļu reģistrācijas apliecības derīguma termiņš</w:t>
      </w:r>
      <w:r w:rsidR="002E2904" w:rsidRPr="00A1252F">
        <w:rPr>
          <w:sz w:val="28"/>
          <w:szCs w:val="28"/>
        </w:rPr>
        <w:t xml:space="preserve"> vai šo noteikumu </w:t>
      </w:r>
      <w:r w:rsidR="007839AF" w:rsidRPr="00A1252F">
        <w:rPr>
          <w:sz w:val="28"/>
          <w:szCs w:val="28"/>
        </w:rPr>
        <w:t>65</w:t>
      </w:r>
      <w:r w:rsidR="002E2904" w:rsidRPr="00A1252F">
        <w:rPr>
          <w:sz w:val="28"/>
          <w:szCs w:val="28"/>
        </w:rPr>
        <w:t>.1.</w:t>
      </w:r>
      <w:r w:rsidR="00D23D56" w:rsidRPr="00A1252F">
        <w:rPr>
          <w:sz w:val="28"/>
          <w:szCs w:val="28"/>
        </w:rPr>
        <w:t> </w:t>
      </w:r>
      <w:r w:rsidR="002E2904" w:rsidRPr="00A1252F">
        <w:rPr>
          <w:sz w:val="28"/>
          <w:szCs w:val="28"/>
        </w:rPr>
        <w:t>apakš</w:t>
      </w:r>
      <w:r w:rsidR="009E1225">
        <w:rPr>
          <w:sz w:val="28"/>
          <w:szCs w:val="28"/>
        </w:rPr>
        <w:softHyphen/>
      </w:r>
      <w:r w:rsidR="002E2904" w:rsidRPr="00A1252F">
        <w:rPr>
          <w:sz w:val="28"/>
          <w:szCs w:val="28"/>
        </w:rPr>
        <w:t>punktā minētās atļaujas derīguma termiņš</w:t>
      </w:r>
      <w:r w:rsidRPr="00A1252F">
        <w:rPr>
          <w:sz w:val="28"/>
          <w:szCs w:val="28"/>
        </w:rPr>
        <w:t>, Pārtikas un veterinārais dienests</w:t>
      </w:r>
      <w:r w:rsidR="00D23D56" w:rsidRPr="00A1252F">
        <w:rPr>
          <w:sz w:val="28"/>
          <w:szCs w:val="28"/>
        </w:rPr>
        <w:t>, pamatojoties uz</w:t>
      </w:r>
      <w:r w:rsidRPr="00A1252F">
        <w:rPr>
          <w:sz w:val="28"/>
          <w:szCs w:val="28"/>
        </w:rPr>
        <w:t xml:space="preserve"> veterināro zāļu reģistrācijas apliecības īpašnieka </w:t>
      </w:r>
      <w:r w:rsidR="00701C3D" w:rsidRPr="00A1252F">
        <w:rPr>
          <w:sz w:val="28"/>
          <w:szCs w:val="28"/>
        </w:rPr>
        <w:t>vai tā pilnvarot</w:t>
      </w:r>
      <w:r w:rsidR="009E1225">
        <w:rPr>
          <w:sz w:val="28"/>
          <w:szCs w:val="28"/>
        </w:rPr>
        <w:t>ā</w:t>
      </w:r>
      <w:r w:rsidR="00701C3D" w:rsidRPr="00A1252F">
        <w:rPr>
          <w:sz w:val="28"/>
          <w:szCs w:val="28"/>
        </w:rPr>
        <w:t xml:space="preserve"> </w:t>
      </w:r>
      <w:r w:rsidR="00213B8C" w:rsidRPr="00A1252F">
        <w:rPr>
          <w:sz w:val="28"/>
          <w:szCs w:val="28"/>
        </w:rPr>
        <w:t>pārstāvja</w:t>
      </w:r>
      <w:r w:rsidR="00CD450A" w:rsidRPr="00A1252F">
        <w:rPr>
          <w:sz w:val="28"/>
          <w:szCs w:val="28"/>
        </w:rPr>
        <w:t xml:space="preserve"> vai šo noteikumu </w:t>
      </w:r>
      <w:r w:rsidR="00E13DF1" w:rsidRPr="00A1252F">
        <w:rPr>
          <w:sz w:val="28"/>
          <w:szCs w:val="28"/>
        </w:rPr>
        <w:t>65</w:t>
      </w:r>
      <w:r w:rsidR="00CD450A" w:rsidRPr="00A1252F">
        <w:rPr>
          <w:sz w:val="28"/>
          <w:szCs w:val="28"/>
        </w:rPr>
        <w:t>.1.</w:t>
      </w:r>
      <w:r w:rsidR="00D23D56" w:rsidRPr="00A1252F">
        <w:rPr>
          <w:sz w:val="28"/>
          <w:szCs w:val="28"/>
        </w:rPr>
        <w:t> </w:t>
      </w:r>
      <w:r w:rsidR="00CD450A" w:rsidRPr="00A1252F">
        <w:rPr>
          <w:sz w:val="28"/>
          <w:szCs w:val="28"/>
        </w:rPr>
        <w:t>apakšpunktā minētās atļaujas īpašnieka</w:t>
      </w:r>
      <w:r w:rsidRPr="00A1252F">
        <w:rPr>
          <w:sz w:val="28"/>
          <w:szCs w:val="28"/>
        </w:rPr>
        <w:t xml:space="preserve"> </w:t>
      </w:r>
      <w:r w:rsidR="008F185F" w:rsidRPr="00A1252F">
        <w:rPr>
          <w:sz w:val="28"/>
          <w:szCs w:val="28"/>
        </w:rPr>
        <w:t>iesniegum</w:t>
      </w:r>
      <w:r w:rsidR="00D23D56" w:rsidRPr="00A1252F">
        <w:rPr>
          <w:sz w:val="28"/>
          <w:szCs w:val="28"/>
        </w:rPr>
        <w:t>u,</w:t>
      </w:r>
      <w:r w:rsidRPr="00A1252F">
        <w:rPr>
          <w:sz w:val="28"/>
          <w:szCs w:val="28"/>
        </w:rPr>
        <w:t xml:space="preserve"> ir tiesīgs noteikt atlikušo zāļu krājuma izplatīšanas termiņu, izsniedzot izplatīšanas atļauju atlikušo veterināro zāļu krājuma realizācijai (2.</w:t>
      </w:r>
      <w:r w:rsidR="00D23D56" w:rsidRPr="00A1252F">
        <w:rPr>
          <w:sz w:val="28"/>
          <w:szCs w:val="28"/>
        </w:rPr>
        <w:t> </w:t>
      </w:r>
      <w:r w:rsidRPr="00A1252F">
        <w:rPr>
          <w:sz w:val="28"/>
          <w:szCs w:val="28"/>
        </w:rPr>
        <w:t>pielikums).</w:t>
      </w:r>
    </w:p>
    <w:p w14:paraId="7D9A252E" w14:textId="77777777" w:rsidR="006E3FD1" w:rsidRPr="00A1252F" w:rsidRDefault="006E3FD1" w:rsidP="00433F3F">
      <w:pPr>
        <w:ind w:firstLine="720"/>
        <w:jc w:val="both"/>
        <w:rPr>
          <w:i/>
          <w:iCs/>
          <w:sz w:val="28"/>
          <w:szCs w:val="28"/>
        </w:rPr>
      </w:pPr>
    </w:p>
    <w:p w14:paraId="7D9A252F" w14:textId="12B01C94" w:rsidR="00433F3F" w:rsidRPr="00A1252F" w:rsidRDefault="00E11614" w:rsidP="00433F3F">
      <w:pPr>
        <w:ind w:firstLine="720"/>
        <w:jc w:val="both"/>
        <w:rPr>
          <w:sz w:val="28"/>
          <w:szCs w:val="28"/>
        </w:rPr>
      </w:pPr>
      <w:r w:rsidRPr="00A1252F">
        <w:rPr>
          <w:sz w:val="28"/>
          <w:szCs w:val="28"/>
        </w:rPr>
        <w:t>62.</w:t>
      </w:r>
      <w:r w:rsidR="009E1225">
        <w:rPr>
          <w:sz w:val="28"/>
          <w:szCs w:val="28"/>
        </w:rPr>
        <w:t> </w:t>
      </w:r>
      <w:r w:rsidR="00433F3F" w:rsidRPr="00A1252F">
        <w:rPr>
          <w:sz w:val="28"/>
          <w:szCs w:val="28"/>
        </w:rPr>
        <w:t>Reģistrācijas apliecības īpašnieks</w:t>
      </w:r>
      <w:r w:rsidR="008F185F" w:rsidRPr="00A1252F">
        <w:rPr>
          <w:sz w:val="28"/>
          <w:szCs w:val="28"/>
        </w:rPr>
        <w:t xml:space="preserve"> vai tā pilnvarot</w:t>
      </w:r>
      <w:r w:rsidR="009E1225">
        <w:rPr>
          <w:sz w:val="28"/>
          <w:szCs w:val="28"/>
        </w:rPr>
        <w:t>ai</w:t>
      </w:r>
      <w:r w:rsidR="008F185F" w:rsidRPr="00A1252F">
        <w:rPr>
          <w:sz w:val="28"/>
          <w:szCs w:val="28"/>
        </w:rPr>
        <w:t xml:space="preserve">s </w:t>
      </w:r>
      <w:r w:rsidR="00213B8C" w:rsidRPr="00A1252F">
        <w:rPr>
          <w:sz w:val="28"/>
          <w:szCs w:val="28"/>
        </w:rPr>
        <w:t>pārstāvis</w:t>
      </w:r>
      <w:r w:rsidR="008F185F" w:rsidRPr="00A1252F">
        <w:rPr>
          <w:sz w:val="28"/>
          <w:szCs w:val="28"/>
        </w:rPr>
        <w:t xml:space="preserve"> vai šo noteikumu </w:t>
      </w:r>
      <w:r w:rsidR="007839AF" w:rsidRPr="00A1252F">
        <w:rPr>
          <w:sz w:val="28"/>
          <w:szCs w:val="28"/>
        </w:rPr>
        <w:t>65</w:t>
      </w:r>
      <w:r w:rsidR="008F185F" w:rsidRPr="00A1252F">
        <w:rPr>
          <w:sz w:val="28"/>
          <w:szCs w:val="28"/>
        </w:rPr>
        <w:t>.1.</w:t>
      </w:r>
      <w:r w:rsidR="00D23D56" w:rsidRPr="00A1252F">
        <w:rPr>
          <w:sz w:val="28"/>
          <w:szCs w:val="28"/>
        </w:rPr>
        <w:t> </w:t>
      </w:r>
      <w:r w:rsidR="008F185F" w:rsidRPr="00A1252F">
        <w:rPr>
          <w:sz w:val="28"/>
          <w:szCs w:val="28"/>
        </w:rPr>
        <w:t>apakšpunktā minētās atļaujas īpašnieks</w:t>
      </w:r>
      <w:r w:rsidR="00433F3F" w:rsidRPr="00A1252F">
        <w:rPr>
          <w:sz w:val="28"/>
          <w:szCs w:val="28"/>
        </w:rPr>
        <w:t xml:space="preserve"> </w:t>
      </w:r>
      <w:r w:rsidR="00D23F85" w:rsidRPr="00A1252F">
        <w:rPr>
          <w:sz w:val="28"/>
          <w:szCs w:val="28"/>
        </w:rPr>
        <w:t xml:space="preserve">saskaņā ar normatīvajiem aktiem par </w:t>
      </w:r>
      <w:r w:rsidR="00D23F85">
        <w:rPr>
          <w:sz w:val="28"/>
          <w:szCs w:val="28"/>
        </w:rPr>
        <w:t xml:space="preserve">kārtību, kādā veicama </w:t>
      </w:r>
      <w:r w:rsidR="00D23F85" w:rsidRPr="00A1252F">
        <w:rPr>
          <w:sz w:val="28"/>
          <w:szCs w:val="28"/>
        </w:rPr>
        <w:t>samaks</w:t>
      </w:r>
      <w:r w:rsidR="00D23F85">
        <w:rPr>
          <w:sz w:val="28"/>
          <w:szCs w:val="28"/>
        </w:rPr>
        <w:t>a</w:t>
      </w:r>
      <w:r w:rsidR="00D23F85" w:rsidRPr="00A1252F">
        <w:rPr>
          <w:sz w:val="28"/>
          <w:szCs w:val="28"/>
        </w:rPr>
        <w:t xml:space="preserve"> </w:t>
      </w:r>
      <w:r w:rsidR="00D23F85">
        <w:rPr>
          <w:sz w:val="28"/>
          <w:szCs w:val="28"/>
        </w:rPr>
        <w:t xml:space="preserve">par </w:t>
      </w:r>
      <w:r w:rsidR="00D23F85" w:rsidRPr="00A1252F">
        <w:rPr>
          <w:sz w:val="28"/>
          <w:szCs w:val="28"/>
        </w:rPr>
        <w:t>Pārtikas un veterinārā dienesta veikt</w:t>
      </w:r>
      <w:r w:rsidR="00D23F85">
        <w:rPr>
          <w:sz w:val="28"/>
          <w:szCs w:val="28"/>
        </w:rPr>
        <w:t>ajām</w:t>
      </w:r>
      <w:r w:rsidR="00D23F85" w:rsidRPr="00A1252F">
        <w:rPr>
          <w:sz w:val="28"/>
          <w:szCs w:val="28"/>
        </w:rPr>
        <w:t xml:space="preserve"> valsts uzraudzības un kontroles darbīb</w:t>
      </w:r>
      <w:r w:rsidR="00D23F85">
        <w:rPr>
          <w:sz w:val="28"/>
          <w:szCs w:val="28"/>
        </w:rPr>
        <w:t>ām</w:t>
      </w:r>
      <w:r w:rsidR="00D23F85" w:rsidRPr="00A1252F">
        <w:rPr>
          <w:sz w:val="28"/>
          <w:szCs w:val="28"/>
        </w:rPr>
        <w:t xml:space="preserve"> un maksas pakalpojum</w:t>
      </w:r>
      <w:r w:rsidR="00D23F85">
        <w:rPr>
          <w:sz w:val="28"/>
          <w:szCs w:val="28"/>
        </w:rPr>
        <w:t>iem,</w:t>
      </w:r>
      <w:r w:rsidR="00D23F85" w:rsidRPr="00A1252F">
        <w:rPr>
          <w:sz w:val="28"/>
          <w:szCs w:val="28"/>
        </w:rPr>
        <w:t xml:space="preserve"> </w:t>
      </w:r>
      <w:r w:rsidR="00433F3F" w:rsidRPr="00A1252F">
        <w:rPr>
          <w:sz w:val="28"/>
          <w:szCs w:val="28"/>
        </w:rPr>
        <w:t>sedz izdevumus, kas saistīti ar iesnieguma izvērtēšanu, lai saņemtu izplatīšanas atļauju atlikušo veterināro zāļu krājuma realizācijai.</w:t>
      </w:r>
    </w:p>
    <w:p w14:paraId="7D9A2530" w14:textId="77777777" w:rsidR="006E3FD1" w:rsidRPr="00A1252F" w:rsidRDefault="006E3FD1" w:rsidP="00433F3F">
      <w:pPr>
        <w:ind w:firstLine="720"/>
        <w:jc w:val="both"/>
        <w:rPr>
          <w:i/>
          <w:iCs/>
          <w:sz w:val="28"/>
          <w:szCs w:val="28"/>
        </w:rPr>
      </w:pPr>
    </w:p>
    <w:p w14:paraId="7D9A2531" w14:textId="2E8D0250" w:rsidR="006E3FD1" w:rsidRPr="00A1252F" w:rsidRDefault="00E11614" w:rsidP="00433F3F">
      <w:pPr>
        <w:ind w:firstLine="720"/>
        <w:jc w:val="both"/>
        <w:rPr>
          <w:sz w:val="28"/>
          <w:szCs w:val="28"/>
        </w:rPr>
      </w:pPr>
      <w:r w:rsidRPr="00A1252F">
        <w:rPr>
          <w:sz w:val="28"/>
          <w:szCs w:val="28"/>
        </w:rPr>
        <w:t>63.</w:t>
      </w:r>
      <w:r w:rsidR="00D23F85">
        <w:rPr>
          <w:sz w:val="28"/>
          <w:szCs w:val="28"/>
        </w:rPr>
        <w:t> </w:t>
      </w:r>
      <w:r w:rsidR="00433F3F" w:rsidRPr="00A1252F">
        <w:rPr>
          <w:sz w:val="28"/>
          <w:szCs w:val="28"/>
        </w:rPr>
        <w:t xml:space="preserve">Pārtikas un veterinārais dienests savā </w:t>
      </w:r>
      <w:r w:rsidR="00E500CD" w:rsidRPr="00A1252F">
        <w:rPr>
          <w:sz w:val="28"/>
          <w:szCs w:val="28"/>
        </w:rPr>
        <w:t>tīmekļvietnē</w:t>
      </w:r>
      <w:r w:rsidR="00433F3F" w:rsidRPr="00A1252F">
        <w:rPr>
          <w:sz w:val="28"/>
          <w:szCs w:val="28"/>
        </w:rPr>
        <w:t xml:space="preserve"> ievieto informāciju par izsniegtajām atļaujām atlikušo veterināro zāļu k</w:t>
      </w:r>
      <w:r w:rsidR="006E3FD1" w:rsidRPr="00A1252F">
        <w:rPr>
          <w:sz w:val="28"/>
          <w:szCs w:val="28"/>
        </w:rPr>
        <w:t xml:space="preserve">rājumu realizācijai, norādot: </w:t>
      </w:r>
    </w:p>
    <w:p w14:paraId="7D9A2532" w14:textId="77777777" w:rsidR="00E11614" w:rsidRPr="00A1252F" w:rsidRDefault="00E11614" w:rsidP="00433F3F">
      <w:pPr>
        <w:ind w:firstLine="720"/>
        <w:jc w:val="both"/>
        <w:rPr>
          <w:sz w:val="28"/>
          <w:szCs w:val="28"/>
        </w:rPr>
      </w:pPr>
      <w:r w:rsidRPr="00A1252F">
        <w:rPr>
          <w:sz w:val="28"/>
          <w:szCs w:val="28"/>
        </w:rPr>
        <w:t>63</w:t>
      </w:r>
      <w:r w:rsidR="00433F3F" w:rsidRPr="00A1252F">
        <w:rPr>
          <w:sz w:val="28"/>
          <w:szCs w:val="28"/>
        </w:rPr>
        <w:t>.1. atļaujas turētāj</w:t>
      </w:r>
      <w:r w:rsidR="00FB5A03" w:rsidRPr="00A1252F">
        <w:rPr>
          <w:sz w:val="28"/>
          <w:szCs w:val="28"/>
        </w:rPr>
        <w:t>a nosaukumu un adresi</w:t>
      </w:r>
      <w:r w:rsidRPr="00A1252F">
        <w:rPr>
          <w:sz w:val="28"/>
          <w:szCs w:val="28"/>
        </w:rPr>
        <w:t>;</w:t>
      </w:r>
    </w:p>
    <w:p w14:paraId="7D9A2533" w14:textId="77777777" w:rsidR="005C2D4B" w:rsidRPr="00A1252F" w:rsidRDefault="00E11614" w:rsidP="00433F3F">
      <w:pPr>
        <w:ind w:firstLine="720"/>
        <w:jc w:val="both"/>
        <w:rPr>
          <w:sz w:val="28"/>
          <w:szCs w:val="28"/>
        </w:rPr>
      </w:pPr>
      <w:r w:rsidRPr="00A1252F">
        <w:rPr>
          <w:sz w:val="28"/>
          <w:szCs w:val="28"/>
        </w:rPr>
        <w:t>63</w:t>
      </w:r>
      <w:r w:rsidR="00433F3F" w:rsidRPr="00A1252F">
        <w:rPr>
          <w:sz w:val="28"/>
          <w:szCs w:val="28"/>
        </w:rPr>
        <w:t xml:space="preserve">.2. atļaujā norādīto </w:t>
      </w:r>
      <w:r w:rsidR="004227CE" w:rsidRPr="00A1252F">
        <w:rPr>
          <w:sz w:val="28"/>
          <w:szCs w:val="28"/>
        </w:rPr>
        <w:t xml:space="preserve">veterināro </w:t>
      </w:r>
      <w:r w:rsidR="00433F3F" w:rsidRPr="00A1252F">
        <w:rPr>
          <w:sz w:val="28"/>
          <w:szCs w:val="28"/>
        </w:rPr>
        <w:t>zāļu</w:t>
      </w:r>
      <w:r w:rsidR="005C2D4B" w:rsidRPr="00A1252F">
        <w:rPr>
          <w:sz w:val="28"/>
          <w:szCs w:val="28"/>
        </w:rPr>
        <w:t>:</w:t>
      </w:r>
    </w:p>
    <w:p w14:paraId="7D9A2534" w14:textId="43C0126A" w:rsidR="005C2D4B" w:rsidRPr="00A1252F" w:rsidRDefault="005C2D4B" w:rsidP="00433F3F">
      <w:pPr>
        <w:ind w:firstLine="720"/>
        <w:jc w:val="both"/>
        <w:rPr>
          <w:sz w:val="28"/>
          <w:szCs w:val="28"/>
        </w:rPr>
      </w:pPr>
      <w:r w:rsidRPr="00A1252F">
        <w:rPr>
          <w:sz w:val="28"/>
          <w:szCs w:val="28"/>
        </w:rPr>
        <w:t>63.2.1.</w:t>
      </w:r>
      <w:r w:rsidR="00D23F85">
        <w:rPr>
          <w:sz w:val="28"/>
          <w:szCs w:val="28"/>
        </w:rPr>
        <w:t> </w:t>
      </w:r>
      <w:r w:rsidR="00FB5A03" w:rsidRPr="00A1252F">
        <w:rPr>
          <w:sz w:val="28"/>
          <w:szCs w:val="28"/>
        </w:rPr>
        <w:t>nosaukumu, stiprumu</w:t>
      </w:r>
      <w:r w:rsidR="00E11614" w:rsidRPr="00A1252F">
        <w:rPr>
          <w:sz w:val="28"/>
          <w:szCs w:val="28"/>
        </w:rPr>
        <w:t>,</w:t>
      </w:r>
      <w:r w:rsidR="00FB5A03" w:rsidRPr="00A1252F">
        <w:rPr>
          <w:sz w:val="28"/>
          <w:szCs w:val="28"/>
        </w:rPr>
        <w:t xml:space="preserve"> z</w:t>
      </w:r>
      <w:r w:rsidRPr="00A1252F">
        <w:rPr>
          <w:sz w:val="28"/>
          <w:szCs w:val="28"/>
        </w:rPr>
        <w:t>āļu formu;</w:t>
      </w:r>
    </w:p>
    <w:p w14:paraId="7D9A2535" w14:textId="26BB484C" w:rsidR="005C2D4B" w:rsidRPr="00A1252F" w:rsidRDefault="005C2D4B" w:rsidP="00433F3F">
      <w:pPr>
        <w:ind w:firstLine="720"/>
        <w:jc w:val="both"/>
        <w:rPr>
          <w:sz w:val="28"/>
          <w:szCs w:val="28"/>
        </w:rPr>
      </w:pPr>
      <w:r w:rsidRPr="00A1252F">
        <w:rPr>
          <w:sz w:val="28"/>
          <w:szCs w:val="28"/>
        </w:rPr>
        <w:t>63.2.2.</w:t>
      </w:r>
      <w:r w:rsidR="00D23F85">
        <w:rPr>
          <w:sz w:val="28"/>
          <w:szCs w:val="28"/>
        </w:rPr>
        <w:t> </w:t>
      </w:r>
      <w:r w:rsidR="00433F3F" w:rsidRPr="00A1252F">
        <w:rPr>
          <w:sz w:val="28"/>
          <w:szCs w:val="28"/>
        </w:rPr>
        <w:t>reģistrācijas numuru Latvijas veterināro zāļu reģistrā</w:t>
      </w:r>
      <w:r w:rsidR="00F3096F" w:rsidRPr="00A1252F">
        <w:rPr>
          <w:sz w:val="28"/>
          <w:szCs w:val="28"/>
        </w:rPr>
        <w:t xml:space="preserve"> vai šo noteikumu</w:t>
      </w:r>
      <w:r w:rsidR="007839AF" w:rsidRPr="00A1252F">
        <w:rPr>
          <w:sz w:val="28"/>
          <w:szCs w:val="28"/>
        </w:rPr>
        <w:t xml:space="preserve"> 65</w:t>
      </w:r>
      <w:r w:rsidR="00F3096F" w:rsidRPr="00A1252F">
        <w:rPr>
          <w:sz w:val="28"/>
          <w:szCs w:val="28"/>
        </w:rPr>
        <w:t>.1.</w:t>
      </w:r>
      <w:r w:rsidR="00D23D56" w:rsidRPr="00A1252F">
        <w:rPr>
          <w:sz w:val="28"/>
          <w:szCs w:val="28"/>
        </w:rPr>
        <w:t> </w:t>
      </w:r>
      <w:r w:rsidR="00F3096F" w:rsidRPr="00A1252F">
        <w:rPr>
          <w:sz w:val="28"/>
          <w:szCs w:val="28"/>
        </w:rPr>
        <w:t>apakšpunktā minētās atļaujas numuru</w:t>
      </w:r>
      <w:r w:rsidR="006E3FD1" w:rsidRPr="00A1252F">
        <w:rPr>
          <w:sz w:val="28"/>
          <w:szCs w:val="28"/>
        </w:rPr>
        <w:t>;</w:t>
      </w:r>
    </w:p>
    <w:p w14:paraId="7D9A2536" w14:textId="6EE358D4" w:rsidR="006E3FD1" w:rsidRPr="00A1252F" w:rsidRDefault="005C2D4B" w:rsidP="00433F3F">
      <w:pPr>
        <w:ind w:firstLine="720"/>
        <w:jc w:val="both"/>
        <w:rPr>
          <w:sz w:val="28"/>
          <w:szCs w:val="28"/>
        </w:rPr>
      </w:pPr>
      <w:r w:rsidRPr="00A1252F">
        <w:rPr>
          <w:sz w:val="28"/>
          <w:szCs w:val="28"/>
        </w:rPr>
        <w:t>63.2.3.</w:t>
      </w:r>
      <w:r w:rsidR="00D23F85">
        <w:rPr>
          <w:sz w:val="28"/>
          <w:szCs w:val="28"/>
        </w:rPr>
        <w:t> </w:t>
      </w:r>
      <w:r w:rsidRPr="00A1252F">
        <w:rPr>
          <w:sz w:val="28"/>
          <w:szCs w:val="28"/>
        </w:rPr>
        <w:t>ražotāja piešķirto sērijas numuru, sekundāro iepakojumu skaitu un derīguma termiņu;</w:t>
      </w:r>
      <w:r w:rsidR="006E3FD1" w:rsidRPr="00A1252F">
        <w:rPr>
          <w:sz w:val="28"/>
          <w:szCs w:val="28"/>
        </w:rPr>
        <w:t xml:space="preserve"> </w:t>
      </w:r>
    </w:p>
    <w:p w14:paraId="7D9A2537" w14:textId="2F84E54D" w:rsidR="00433F3F" w:rsidRPr="00A1252F" w:rsidRDefault="00E11614" w:rsidP="00433F3F">
      <w:pPr>
        <w:ind w:firstLine="720"/>
        <w:jc w:val="both"/>
        <w:rPr>
          <w:sz w:val="28"/>
          <w:szCs w:val="28"/>
        </w:rPr>
      </w:pPr>
      <w:r w:rsidRPr="00A1252F">
        <w:rPr>
          <w:sz w:val="28"/>
          <w:szCs w:val="28"/>
        </w:rPr>
        <w:t>63</w:t>
      </w:r>
      <w:r w:rsidR="00433F3F" w:rsidRPr="00A1252F">
        <w:rPr>
          <w:sz w:val="28"/>
          <w:szCs w:val="28"/>
        </w:rPr>
        <w:t>.3.</w:t>
      </w:r>
      <w:r w:rsidR="00D23F85">
        <w:rPr>
          <w:sz w:val="28"/>
          <w:szCs w:val="28"/>
        </w:rPr>
        <w:t> </w:t>
      </w:r>
      <w:r w:rsidR="00433F3F" w:rsidRPr="00A1252F">
        <w:rPr>
          <w:sz w:val="28"/>
          <w:szCs w:val="28"/>
        </w:rPr>
        <w:t>atlikušo veterināro zāļu krājuma izplatīšanas beigu termiņu.</w:t>
      </w:r>
    </w:p>
    <w:p w14:paraId="7D9A2538" w14:textId="77777777" w:rsidR="006E3FD1" w:rsidRPr="00A1252F" w:rsidRDefault="006E3FD1" w:rsidP="00433F3F">
      <w:pPr>
        <w:ind w:firstLine="720"/>
        <w:jc w:val="both"/>
        <w:rPr>
          <w:i/>
          <w:iCs/>
          <w:sz w:val="28"/>
          <w:szCs w:val="28"/>
        </w:rPr>
      </w:pPr>
    </w:p>
    <w:p w14:paraId="7D9A2539" w14:textId="55430DDA" w:rsidR="006E3FD1" w:rsidRPr="00A1252F" w:rsidRDefault="00E11614" w:rsidP="00433F3F">
      <w:pPr>
        <w:ind w:firstLine="720"/>
        <w:jc w:val="both"/>
        <w:rPr>
          <w:sz w:val="28"/>
          <w:szCs w:val="28"/>
        </w:rPr>
      </w:pPr>
      <w:r w:rsidRPr="00A1252F">
        <w:rPr>
          <w:sz w:val="28"/>
          <w:szCs w:val="28"/>
        </w:rPr>
        <w:t>64</w:t>
      </w:r>
      <w:r w:rsidR="00433F3F" w:rsidRPr="00A1252F">
        <w:rPr>
          <w:sz w:val="28"/>
          <w:szCs w:val="28"/>
        </w:rPr>
        <w:t>.</w:t>
      </w:r>
      <w:r w:rsidR="00D23F85">
        <w:rPr>
          <w:sz w:val="28"/>
          <w:szCs w:val="28"/>
        </w:rPr>
        <w:t> </w:t>
      </w:r>
      <w:r w:rsidR="00433F3F" w:rsidRPr="00A1252F">
        <w:rPr>
          <w:sz w:val="28"/>
          <w:szCs w:val="28"/>
        </w:rPr>
        <w:t>Pēc Pārtikas un veterinārā dienesta pieprasījuma veterināro zāļu reģ</w:t>
      </w:r>
      <w:r w:rsidR="00DC16F9" w:rsidRPr="00A1252F">
        <w:rPr>
          <w:sz w:val="28"/>
          <w:szCs w:val="28"/>
        </w:rPr>
        <w:t xml:space="preserve">istrācijas apliecības īpašnieks, </w:t>
      </w:r>
      <w:r w:rsidR="00433F3F" w:rsidRPr="00A1252F">
        <w:rPr>
          <w:sz w:val="28"/>
          <w:szCs w:val="28"/>
        </w:rPr>
        <w:t>ražotājs, importētājs, lieltirgota</w:t>
      </w:r>
      <w:r w:rsidRPr="00A1252F">
        <w:rPr>
          <w:sz w:val="28"/>
          <w:szCs w:val="28"/>
        </w:rPr>
        <w:t>va, veterinārā aptieka, aptieka un</w:t>
      </w:r>
      <w:r w:rsidR="00433F3F" w:rsidRPr="00A1252F">
        <w:rPr>
          <w:sz w:val="28"/>
          <w:szCs w:val="28"/>
        </w:rPr>
        <w:t xml:space="preserve"> veterinārmedicīniskās </w:t>
      </w:r>
      <w:r w:rsidR="00CD450A" w:rsidRPr="00A1252F">
        <w:rPr>
          <w:sz w:val="28"/>
          <w:szCs w:val="28"/>
        </w:rPr>
        <w:t xml:space="preserve">prakses iestāde </w:t>
      </w:r>
      <w:r w:rsidR="00433F3F" w:rsidRPr="00A1252F">
        <w:rPr>
          <w:sz w:val="28"/>
          <w:szCs w:val="28"/>
        </w:rPr>
        <w:t xml:space="preserve">sniedz paziņojumu par tādu atlikušo veterināro zāļu krājumiem, kuru reģistrācijas dokumentācijā nav </w:t>
      </w:r>
      <w:r w:rsidR="00D23D56" w:rsidRPr="00A1252F">
        <w:rPr>
          <w:sz w:val="28"/>
          <w:szCs w:val="28"/>
        </w:rPr>
        <w:t>i</w:t>
      </w:r>
      <w:r w:rsidR="00DA31E2" w:rsidRPr="00A1252F">
        <w:rPr>
          <w:sz w:val="28"/>
          <w:szCs w:val="28"/>
        </w:rPr>
        <w:t>eviestas</w:t>
      </w:r>
      <w:r w:rsidR="00DC16F9" w:rsidRPr="00A1252F">
        <w:rPr>
          <w:sz w:val="28"/>
          <w:szCs w:val="28"/>
        </w:rPr>
        <w:t xml:space="preserve"> apstiprinātās izmaiņas. Šis nosacījums attiecas arī </w:t>
      </w:r>
      <w:r w:rsidR="00433F3F" w:rsidRPr="00A1252F">
        <w:rPr>
          <w:sz w:val="28"/>
          <w:szCs w:val="28"/>
        </w:rPr>
        <w:t>uz paralēli importētajām un paralēli i</w:t>
      </w:r>
      <w:r w:rsidR="00DC16F9" w:rsidRPr="00A1252F">
        <w:rPr>
          <w:sz w:val="28"/>
          <w:szCs w:val="28"/>
        </w:rPr>
        <w:t>zplatītajām veterinārajām zālēm</w:t>
      </w:r>
      <w:r w:rsidR="00433F3F" w:rsidRPr="00A1252F">
        <w:rPr>
          <w:sz w:val="28"/>
          <w:szCs w:val="28"/>
        </w:rPr>
        <w:t xml:space="preserve">. Paziņojumā norāda šādu </w:t>
      </w:r>
      <w:r w:rsidR="006E3FD1" w:rsidRPr="00A1252F">
        <w:rPr>
          <w:sz w:val="28"/>
          <w:szCs w:val="28"/>
        </w:rPr>
        <w:t xml:space="preserve">informāciju: </w:t>
      </w:r>
    </w:p>
    <w:p w14:paraId="7D9A253A" w14:textId="61DB8DB5" w:rsidR="006E3FD1" w:rsidRPr="00A1252F" w:rsidRDefault="00E11614" w:rsidP="00433F3F">
      <w:pPr>
        <w:ind w:firstLine="720"/>
        <w:jc w:val="both"/>
        <w:rPr>
          <w:sz w:val="28"/>
          <w:szCs w:val="28"/>
        </w:rPr>
      </w:pPr>
      <w:r w:rsidRPr="00A1252F">
        <w:rPr>
          <w:sz w:val="28"/>
          <w:szCs w:val="28"/>
        </w:rPr>
        <w:t>64</w:t>
      </w:r>
      <w:r w:rsidR="00433F3F" w:rsidRPr="00A1252F">
        <w:rPr>
          <w:sz w:val="28"/>
          <w:szCs w:val="28"/>
        </w:rPr>
        <w:t>.1.</w:t>
      </w:r>
      <w:r w:rsidR="00D23F85">
        <w:rPr>
          <w:sz w:val="28"/>
          <w:szCs w:val="28"/>
        </w:rPr>
        <w:t> </w:t>
      </w:r>
      <w:r w:rsidR="00433F3F" w:rsidRPr="00A1252F">
        <w:rPr>
          <w:sz w:val="28"/>
          <w:szCs w:val="28"/>
        </w:rPr>
        <w:t>veterināro zāļu nosaukum</w:t>
      </w:r>
      <w:r w:rsidR="00D23D56" w:rsidRPr="00A1252F">
        <w:rPr>
          <w:sz w:val="28"/>
          <w:szCs w:val="28"/>
        </w:rPr>
        <w:t>u</w:t>
      </w:r>
      <w:r w:rsidR="00433F3F" w:rsidRPr="00A1252F">
        <w:rPr>
          <w:sz w:val="28"/>
          <w:szCs w:val="28"/>
        </w:rPr>
        <w:t>, reģistrācijas num</w:t>
      </w:r>
      <w:r w:rsidR="006E3FD1" w:rsidRPr="00A1252F">
        <w:rPr>
          <w:sz w:val="28"/>
          <w:szCs w:val="28"/>
        </w:rPr>
        <w:t>ur</w:t>
      </w:r>
      <w:r w:rsidR="00D23D56" w:rsidRPr="00A1252F">
        <w:rPr>
          <w:sz w:val="28"/>
          <w:szCs w:val="28"/>
        </w:rPr>
        <w:t>u</w:t>
      </w:r>
      <w:r w:rsidR="006E3FD1" w:rsidRPr="00A1252F">
        <w:rPr>
          <w:sz w:val="28"/>
          <w:szCs w:val="28"/>
        </w:rPr>
        <w:t xml:space="preserve"> un (vai) produkta numur</w:t>
      </w:r>
      <w:r w:rsidR="00D23D56" w:rsidRPr="00A1252F">
        <w:rPr>
          <w:sz w:val="28"/>
          <w:szCs w:val="28"/>
        </w:rPr>
        <w:t>u</w:t>
      </w:r>
      <w:r w:rsidR="006E3FD1" w:rsidRPr="00A1252F">
        <w:rPr>
          <w:sz w:val="28"/>
          <w:szCs w:val="28"/>
        </w:rPr>
        <w:t xml:space="preserve">; </w:t>
      </w:r>
    </w:p>
    <w:p w14:paraId="7D9A253B" w14:textId="08D74ED9" w:rsidR="006E3FD1" w:rsidRPr="00A1252F" w:rsidRDefault="00433F3F" w:rsidP="00433F3F">
      <w:pPr>
        <w:ind w:firstLine="720"/>
        <w:jc w:val="both"/>
        <w:rPr>
          <w:sz w:val="28"/>
          <w:szCs w:val="28"/>
        </w:rPr>
      </w:pPr>
      <w:r w:rsidRPr="00A1252F">
        <w:rPr>
          <w:sz w:val="28"/>
          <w:szCs w:val="28"/>
        </w:rPr>
        <w:t>6</w:t>
      </w:r>
      <w:r w:rsidR="00E11614" w:rsidRPr="00A1252F">
        <w:rPr>
          <w:sz w:val="28"/>
          <w:szCs w:val="28"/>
        </w:rPr>
        <w:t>4</w:t>
      </w:r>
      <w:r w:rsidRPr="00A1252F">
        <w:rPr>
          <w:sz w:val="28"/>
          <w:szCs w:val="28"/>
        </w:rPr>
        <w:t>.2.</w:t>
      </w:r>
      <w:r w:rsidR="00D23F85">
        <w:rPr>
          <w:sz w:val="28"/>
          <w:szCs w:val="28"/>
        </w:rPr>
        <w:t> </w:t>
      </w:r>
      <w:r w:rsidRPr="00A1252F">
        <w:rPr>
          <w:sz w:val="28"/>
          <w:szCs w:val="28"/>
        </w:rPr>
        <w:t>veterināro</w:t>
      </w:r>
      <w:r w:rsidR="006E3FD1" w:rsidRPr="00A1252F">
        <w:rPr>
          <w:sz w:val="28"/>
          <w:szCs w:val="28"/>
        </w:rPr>
        <w:t xml:space="preserve"> zāļu stiprum</w:t>
      </w:r>
      <w:r w:rsidR="00D23D56" w:rsidRPr="00A1252F">
        <w:rPr>
          <w:sz w:val="28"/>
          <w:szCs w:val="28"/>
        </w:rPr>
        <w:t>u</w:t>
      </w:r>
      <w:r w:rsidR="006E3FD1" w:rsidRPr="00A1252F">
        <w:rPr>
          <w:sz w:val="28"/>
          <w:szCs w:val="28"/>
        </w:rPr>
        <w:t xml:space="preserve"> un zāļu form</w:t>
      </w:r>
      <w:r w:rsidR="00D23D56" w:rsidRPr="00A1252F">
        <w:rPr>
          <w:sz w:val="28"/>
          <w:szCs w:val="28"/>
        </w:rPr>
        <w:t>u</w:t>
      </w:r>
      <w:r w:rsidR="006E3FD1" w:rsidRPr="00A1252F">
        <w:rPr>
          <w:sz w:val="28"/>
          <w:szCs w:val="28"/>
        </w:rPr>
        <w:t xml:space="preserve">; </w:t>
      </w:r>
    </w:p>
    <w:p w14:paraId="7D9A253C" w14:textId="4A6987FF" w:rsidR="00433F3F" w:rsidRPr="00A1252F" w:rsidRDefault="00E11614" w:rsidP="00433F3F">
      <w:pPr>
        <w:ind w:firstLine="720"/>
        <w:jc w:val="both"/>
        <w:rPr>
          <w:sz w:val="28"/>
          <w:szCs w:val="28"/>
        </w:rPr>
      </w:pPr>
      <w:r w:rsidRPr="00A1252F">
        <w:rPr>
          <w:sz w:val="28"/>
          <w:szCs w:val="28"/>
        </w:rPr>
        <w:t>64</w:t>
      </w:r>
      <w:r w:rsidR="00433F3F" w:rsidRPr="00A1252F">
        <w:rPr>
          <w:sz w:val="28"/>
          <w:szCs w:val="28"/>
        </w:rPr>
        <w:t>.3.</w:t>
      </w:r>
      <w:r w:rsidR="00D23F85">
        <w:rPr>
          <w:sz w:val="28"/>
          <w:szCs w:val="28"/>
        </w:rPr>
        <w:t> </w:t>
      </w:r>
      <w:r w:rsidR="00433F3F" w:rsidRPr="00A1252F">
        <w:rPr>
          <w:sz w:val="28"/>
          <w:szCs w:val="28"/>
        </w:rPr>
        <w:t>atlikušo v</w:t>
      </w:r>
      <w:r w:rsidR="008B71CF" w:rsidRPr="00A1252F">
        <w:rPr>
          <w:sz w:val="28"/>
          <w:szCs w:val="28"/>
        </w:rPr>
        <w:t>eterināro zāļu sērijas numuru,</w:t>
      </w:r>
      <w:r w:rsidR="00433F3F" w:rsidRPr="00A1252F">
        <w:rPr>
          <w:sz w:val="28"/>
          <w:szCs w:val="28"/>
        </w:rPr>
        <w:t xml:space="preserve"> </w:t>
      </w:r>
      <w:r w:rsidR="008B71CF" w:rsidRPr="00A1252F">
        <w:rPr>
          <w:sz w:val="28"/>
          <w:szCs w:val="28"/>
        </w:rPr>
        <w:t>iepakojumu skaitu un derīguma termiņu</w:t>
      </w:r>
      <w:r w:rsidR="00433F3F" w:rsidRPr="00A1252F">
        <w:rPr>
          <w:sz w:val="28"/>
          <w:szCs w:val="28"/>
        </w:rPr>
        <w:t>.</w:t>
      </w:r>
    </w:p>
    <w:p w14:paraId="7D9A253D" w14:textId="77777777" w:rsidR="00021AC4" w:rsidRPr="00D23F85" w:rsidRDefault="00021AC4" w:rsidP="005A6DC9">
      <w:pPr>
        <w:rPr>
          <w:bCs/>
          <w:sz w:val="28"/>
          <w:szCs w:val="28"/>
        </w:rPr>
      </w:pPr>
    </w:p>
    <w:p w14:paraId="7D9A253E" w14:textId="6693D107" w:rsidR="00021AC4" w:rsidRPr="00A1252F" w:rsidRDefault="005A6DC9" w:rsidP="00D23F85">
      <w:pPr>
        <w:jc w:val="center"/>
        <w:rPr>
          <w:b/>
          <w:bCs/>
          <w:sz w:val="28"/>
          <w:szCs w:val="28"/>
        </w:rPr>
      </w:pPr>
      <w:r w:rsidRPr="00A1252F">
        <w:rPr>
          <w:b/>
          <w:bCs/>
          <w:sz w:val="28"/>
          <w:szCs w:val="28"/>
        </w:rPr>
        <w:t xml:space="preserve">9. </w:t>
      </w:r>
      <w:r w:rsidR="00D23D56" w:rsidRPr="00A1252F">
        <w:rPr>
          <w:b/>
          <w:bCs/>
          <w:sz w:val="28"/>
          <w:szCs w:val="28"/>
        </w:rPr>
        <w:t>V</w:t>
      </w:r>
      <w:r w:rsidR="00021AC4" w:rsidRPr="00A1252F">
        <w:rPr>
          <w:b/>
          <w:bCs/>
          <w:sz w:val="28"/>
          <w:szCs w:val="28"/>
        </w:rPr>
        <w:t xml:space="preserve">alstī nereģistrētu veterināro zāļu </w:t>
      </w:r>
      <w:r w:rsidRPr="00A1252F">
        <w:rPr>
          <w:b/>
          <w:bCs/>
          <w:sz w:val="28"/>
          <w:szCs w:val="28"/>
        </w:rPr>
        <w:t>i</w:t>
      </w:r>
      <w:r w:rsidR="00021AC4" w:rsidRPr="00A1252F">
        <w:rPr>
          <w:b/>
          <w:bCs/>
          <w:sz w:val="28"/>
          <w:szCs w:val="28"/>
        </w:rPr>
        <w:t>zplatīšana</w:t>
      </w:r>
    </w:p>
    <w:p w14:paraId="7D9A2540" w14:textId="77777777" w:rsidR="003C6720" w:rsidRPr="00A1252F" w:rsidRDefault="003C6720" w:rsidP="00D23F85">
      <w:pPr>
        <w:jc w:val="center"/>
        <w:rPr>
          <w:b/>
          <w:bCs/>
          <w:sz w:val="28"/>
          <w:szCs w:val="28"/>
        </w:rPr>
      </w:pPr>
      <w:r w:rsidRPr="00A1252F">
        <w:rPr>
          <w:b/>
          <w:bCs/>
          <w:sz w:val="28"/>
          <w:szCs w:val="28"/>
        </w:rPr>
        <w:t>9.1. Valstī nereģistrētu veterināro zāļu izplatīšanas prasības</w:t>
      </w:r>
    </w:p>
    <w:p w14:paraId="7D9A2541" w14:textId="77777777" w:rsidR="00021AC4" w:rsidRPr="00A1252F" w:rsidRDefault="00021AC4" w:rsidP="00D23F85">
      <w:pPr>
        <w:jc w:val="center"/>
        <w:rPr>
          <w:b/>
          <w:bCs/>
          <w:color w:val="C00000"/>
          <w:sz w:val="28"/>
          <w:szCs w:val="28"/>
        </w:rPr>
      </w:pPr>
    </w:p>
    <w:p w14:paraId="7D9A2542" w14:textId="3ACEA391" w:rsidR="00021AC4" w:rsidRPr="00A1252F" w:rsidRDefault="005A6DC9" w:rsidP="00021AC4">
      <w:pPr>
        <w:ind w:firstLine="720"/>
        <w:jc w:val="both"/>
        <w:rPr>
          <w:bCs/>
          <w:sz w:val="28"/>
          <w:szCs w:val="28"/>
        </w:rPr>
      </w:pPr>
      <w:r w:rsidRPr="00A1252F">
        <w:rPr>
          <w:bCs/>
          <w:sz w:val="28"/>
          <w:szCs w:val="28"/>
        </w:rPr>
        <w:t>65</w:t>
      </w:r>
      <w:r w:rsidR="00021AC4" w:rsidRPr="00A1252F">
        <w:rPr>
          <w:bCs/>
          <w:sz w:val="28"/>
          <w:szCs w:val="28"/>
        </w:rPr>
        <w:t>.</w:t>
      </w:r>
      <w:r w:rsidR="00D23F85">
        <w:rPr>
          <w:bCs/>
          <w:sz w:val="28"/>
          <w:szCs w:val="28"/>
        </w:rPr>
        <w:t> </w:t>
      </w:r>
      <w:r w:rsidR="00021AC4" w:rsidRPr="00A1252F">
        <w:rPr>
          <w:bCs/>
          <w:sz w:val="28"/>
          <w:szCs w:val="28"/>
        </w:rPr>
        <w:t>Saskaņā ar Farmācijas likuma 12.</w:t>
      </w:r>
      <w:r w:rsidR="00D23D56" w:rsidRPr="00A1252F">
        <w:rPr>
          <w:bCs/>
          <w:sz w:val="28"/>
          <w:szCs w:val="28"/>
        </w:rPr>
        <w:t> </w:t>
      </w:r>
      <w:r w:rsidR="00021AC4" w:rsidRPr="00A1252F">
        <w:rPr>
          <w:bCs/>
          <w:sz w:val="28"/>
          <w:szCs w:val="28"/>
        </w:rPr>
        <w:t>panta pirmās daļas 7.</w:t>
      </w:r>
      <w:r w:rsidR="00D23D56" w:rsidRPr="00A1252F">
        <w:rPr>
          <w:bCs/>
          <w:sz w:val="28"/>
          <w:szCs w:val="28"/>
        </w:rPr>
        <w:t> </w:t>
      </w:r>
      <w:r w:rsidR="00021AC4" w:rsidRPr="00A1252F">
        <w:rPr>
          <w:bCs/>
          <w:sz w:val="28"/>
          <w:szCs w:val="28"/>
        </w:rPr>
        <w:t xml:space="preserve">punkta </w:t>
      </w:r>
      <w:r w:rsidR="00D23F85">
        <w:rPr>
          <w:bCs/>
          <w:sz w:val="28"/>
          <w:szCs w:val="28"/>
        </w:rPr>
        <w:t>"</w:t>
      </w:r>
      <w:r w:rsidR="00697B1C" w:rsidRPr="00A1252F">
        <w:rPr>
          <w:bCs/>
          <w:sz w:val="28"/>
          <w:szCs w:val="28"/>
        </w:rPr>
        <w:t>a</w:t>
      </w:r>
      <w:r w:rsidR="00D23F85">
        <w:rPr>
          <w:bCs/>
          <w:sz w:val="28"/>
          <w:szCs w:val="28"/>
        </w:rPr>
        <w:t>"</w:t>
      </w:r>
      <w:r w:rsidR="00D23D56" w:rsidRPr="00A1252F">
        <w:rPr>
          <w:bCs/>
          <w:sz w:val="28"/>
          <w:szCs w:val="28"/>
        </w:rPr>
        <w:t> </w:t>
      </w:r>
      <w:r w:rsidR="00021AC4" w:rsidRPr="00A1252F">
        <w:rPr>
          <w:bCs/>
          <w:sz w:val="28"/>
          <w:szCs w:val="28"/>
        </w:rPr>
        <w:t xml:space="preserve">apakšpunktu Latvijā var ievest </w:t>
      </w:r>
      <w:r w:rsidR="007839AF" w:rsidRPr="00A1252F">
        <w:rPr>
          <w:bCs/>
          <w:sz w:val="28"/>
          <w:szCs w:val="28"/>
        </w:rPr>
        <w:t xml:space="preserve">un izplatīt </w:t>
      </w:r>
      <w:r w:rsidR="00021AC4" w:rsidRPr="00A1252F">
        <w:rPr>
          <w:bCs/>
          <w:sz w:val="28"/>
          <w:szCs w:val="28"/>
        </w:rPr>
        <w:t xml:space="preserve">veterinārās zāles, kas nav iekļautas </w:t>
      </w:r>
      <w:r w:rsidR="00293499" w:rsidRPr="00A1252F">
        <w:rPr>
          <w:bCs/>
          <w:sz w:val="28"/>
          <w:szCs w:val="28"/>
        </w:rPr>
        <w:t>Latvijas v</w:t>
      </w:r>
      <w:r w:rsidR="00021AC4" w:rsidRPr="00A1252F">
        <w:rPr>
          <w:bCs/>
          <w:sz w:val="28"/>
          <w:szCs w:val="28"/>
        </w:rPr>
        <w:t xml:space="preserve">eterināro zāļu reģistrā, ja </w:t>
      </w:r>
      <w:r w:rsidR="0081328F" w:rsidRPr="00A1252F">
        <w:rPr>
          <w:bCs/>
          <w:sz w:val="28"/>
          <w:szCs w:val="28"/>
        </w:rPr>
        <w:t>Pārtikas un veterinārais dienests izsniedzis vienu no šādam atļaujām</w:t>
      </w:r>
      <w:r w:rsidR="00021AC4" w:rsidRPr="00A1252F">
        <w:rPr>
          <w:bCs/>
          <w:sz w:val="28"/>
          <w:szCs w:val="28"/>
        </w:rPr>
        <w:t>:</w:t>
      </w:r>
    </w:p>
    <w:p w14:paraId="7D9A2543" w14:textId="17F2F84A" w:rsidR="00021AC4" w:rsidRPr="00A1252F" w:rsidRDefault="005A6DC9" w:rsidP="00021AC4">
      <w:pPr>
        <w:ind w:firstLine="720"/>
        <w:jc w:val="both"/>
        <w:rPr>
          <w:bCs/>
          <w:sz w:val="28"/>
          <w:szCs w:val="28"/>
        </w:rPr>
      </w:pPr>
      <w:r w:rsidRPr="00A1252F">
        <w:rPr>
          <w:bCs/>
          <w:sz w:val="28"/>
          <w:szCs w:val="28"/>
        </w:rPr>
        <w:t>65</w:t>
      </w:r>
      <w:r w:rsidR="00021AC4" w:rsidRPr="00A1252F">
        <w:rPr>
          <w:bCs/>
          <w:sz w:val="28"/>
          <w:szCs w:val="28"/>
        </w:rPr>
        <w:t>.1.</w:t>
      </w:r>
      <w:r w:rsidR="00D23F85">
        <w:rPr>
          <w:bCs/>
          <w:sz w:val="28"/>
          <w:szCs w:val="28"/>
        </w:rPr>
        <w:t> </w:t>
      </w:r>
      <w:r w:rsidR="00021AC4" w:rsidRPr="00A1252F">
        <w:rPr>
          <w:bCs/>
          <w:sz w:val="28"/>
          <w:szCs w:val="28"/>
        </w:rPr>
        <w:t xml:space="preserve">veterināro zāļu </w:t>
      </w:r>
      <w:r w:rsidR="00A64881" w:rsidRPr="00A1252F">
        <w:rPr>
          <w:bCs/>
          <w:sz w:val="28"/>
          <w:szCs w:val="28"/>
        </w:rPr>
        <w:t>(izņemot imunoloģisk</w:t>
      </w:r>
      <w:r w:rsidR="00D23F85">
        <w:rPr>
          <w:bCs/>
          <w:sz w:val="28"/>
          <w:szCs w:val="28"/>
        </w:rPr>
        <w:t>ās</w:t>
      </w:r>
      <w:r w:rsidR="00A64881" w:rsidRPr="00A1252F">
        <w:rPr>
          <w:bCs/>
          <w:sz w:val="28"/>
          <w:szCs w:val="28"/>
        </w:rPr>
        <w:t xml:space="preserve"> veterinār</w:t>
      </w:r>
      <w:r w:rsidR="00D23F85">
        <w:rPr>
          <w:bCs/>
          <w:sz w:val="28"/>
          <w:szCs w:val="28"/>
        </w:rPr>
        <w:t>ās</w:t>
      </w:r>
      <w:r w:rsidR="00A64881" w:rsidRPr="00A1252F">
        <w:rPr>
          <w:bCs/>
          <w:sz w:val="28"/>
          <w:szCs w:val="28"/>
        </w:rPr>
        <w:t xml:space="preserve"> zā</w:t>
      </w:r>
      <w:r w:rsidR="00D23F85">
        <w:rPr>
          <w:bCs/>
          <w:sz w:val="28"/>
          <w:szCs w:val="28"/>
        </w:rPr>
        <w:t>les</w:t>
      </w:r>
      <w:r w:rsidR="00A64881" w:rsidRPr="00A1252F">
        <w:rPr>
          <w:bCs/>
          <w:sz w:val="28"/>
          <w:szCs w:val="28"/>
        </w:rPr>
        <w:t xml:space="preserve">) </w:t>
      </w:r>
      <w:r w:rsidR="00021AC4" w:rsidRPr="00A1252F">
        <w:rPr>
          <w:bCs/>
          <w:sz w:val="28"/>
          <w:szCs w:val="28"/>
        </w:rPr>
        <w:t>ievešanas un izplatīšanas atļauj</w:t>
      </w:r>
      <w:r w:rsidR="00DA31E2" w:rsidRPr="00A1252F">
        <w:rPr>
          <w:bCs/>
          <w:sz w:val="28"/>
          <w:szCs w:val="28"/>
        </w:rPr>
        <w:t>u</w:t>
      </w:r>
      <w:r w:rsidR="00021AC4" w:rsidRPr="00A1252F">
        <w:rPr>
          <w:bCs/>
          <w:sz w:val="28"/>
          <w:szCs w:val="28"/>
        </w:rPr>
        <w:t xml:space="preserve"> veterinārmedicīniskās prakses nodrošināšanai (turpmāk</w:t>
      </w:r>
      <w:r w:rsidR="00D23F85">
        <w:rPr>
          <w:bCs/>
          <w:sz w:val="28"/>
          <w:szCs w:val="28"/>
        </w:rPr>
        <w:t> </w:t>
      </w:r>
      <w:r w:rsidR="00D23D56" w:rsidRPr="00A1252F">
        <w:rPr>
          <w:bCs/>
          <w:sz w:val="28"/>
          <w:szCs w:val="28"/>
        </w:rPr>
        <w:t>–</w:t>
      </w:r>
      <w:r w:rsidR="00021AC4" w:rsidRPr="00A1252F">
        <w:rPr>
          <w:bCs/>
          <w:sz w:val="28"/>
          <w:szCs w:val="28"/>
        </w:rPr>
        <w:t xml:space="preserve"> veterināro zāļu izplatīšanas atļauja veterinārmedicīniskās prakses nodrošinā</w:t>
      </w:r>
      <w:r w:rsidR="00D23F85">
        <w:rPr>
          <w:bCs/>
          <w:sz w:val="28"/>
          <w:szCs w:val="28"/>
        </w:rPr>
        <w:softHyphen/>
      </w:r>
      <w:r w:rsidR="00021AC4" w:rsidRPr="00A1252F">
        <w:rPr>
          <w:bCs/>
          <w:sz w:val="28"/>
          <w:szCs w:val="28"/>
        </w:rPr>
        <w:t xml:space="preserve">šanai); </w:t>
      </w:r>
    </w:p>
    <w:p w14:paraId="7D9A2544" w14:textId="5122F576" w:rsidR="00021AC4" w:rsidRPr="00A1252F" w:rsidRDefault="005A6DC9" w:rsidP="00021AC4">
      <w:pPr>
        <w:ind w:firstLine="720"/>
        <w:jc w:val="both"/>
        <w:rPr>
          <w:sz w:val="28"/>
          <w:szCs w:val="28"/>
        </w:rPr>
      </w:pPr>
      <w:r w:rsidRPr="00A1252F">
        <w:rPr>
          <w:bCs/>
          <w:sz w:val="28"/>
          <w:szCs w:val="28"/>
        </w:rPr>
        <w:t>65</w:t>
      </w:r>
      <w:r w:rsidR="00021AC4" w:rsidRPr="00A1252F">
        <w:rPr>
          <w:bCs/>
          <w:sz w:val="28"/>
          <w:szCs w:val="28"/>
        </w:rPr>
        <w:t>.2.</w:t>
      </w:r>
      <w:r w:rsidR="00D23F85">
        <w:rPr>
          <w:bCs/>
          <w:color w:val="1F497D"/>
          <w:sz w:val="28"/>
          <w:szCs w:val="28"/>
        </w:rPr>
        <w:t> </w:t>
      </w:r>
      <w:r w:rsidR="00021AC4" w:rsidRPr="00A1252F">
        <w:rPr>
          <w:bCs/>
          <w:sz w:val="28"/>
          <w:szCs w:val="28"/>
        </w:rPr>
        <w:t xml:space="preserve">veterināro zāļu </w:t>
      </w:r>
      <w:r w:rsidR="00A64881" w:rsidRPr="00A1252F">
        <w:rPr>
          <w:bCs/>
          <w:sz w:val="28"/>
          <w:szCs w:val="28"/>
        </w:rPr>
        <w:t>(izņemot imunoloģisk</w:t>
      </w:r>
      <w:r w:rsidR="00D23F85">
        <w:rPr>
          <w:bCs/>
          <w:sz w:val="28"/>
          <w:szCs w:val="28"/>
        </w:rPr>
        <w:t>ās</w:t>
      </w:r>
      <w:r w:rsidR="00A64881" w:rsidRPr="00A1252F">
        <w:rPr>
          <w:bCs/>
          <w:sz w:val="28"/>
          <w:szCs w:val="28"/>
        </w:rPr>
        <w:t xml:space="preserve"> veterinār</w:t>
      </w:r>
      <w:r w:rsidR="00D23F85">
        <w:rPr>
          <w:bCs/>
          <w:sz w:val="28"/>
          <w:szCs w:val="28"/>
        </w:rPr>
        <w:t>ās</w:t>
      </w:r>
      <w:r w:rsidR="00A64881" w:rsidRPr="00A1252F">
        <w:rPr>
          <w:bCs/>
          <w:sz w:val="28"/>
          <w:szCs w:val="28"/>
        </w:rPr>
        <w:t xml:space="preserve"> zā</w:t>
      </w:r>
      <w:r w:rsidR="00D23F85">
        <w:rPr>
          <w:bCs/>
          <w:sz w:val="28"/>
          <w:szCs w:val="28"/>
        </w:rPr>
        <w:t>les</w:t>
      </w:r>
      <w:r w:rsidR="00A64881" w:rsidRPr="00A1252F">
        <w:rPr>
          <w:bCs/>
          <w:sz w:val="28"/>
          <w:szCs w:val="28"/>
        </w:rPr>
        <w:t xml:space="preserve">) </w:t>
      </w:r>
      <w:r w:rsidR="00021AC4" w:rsidRPr="00A1252F">
        <w:rPr>
          <w:bCs/>
          <w:sz w:val="28"/>
          <w:szCs w:val="28"/>
        </w:rPr>
        <w:t>ievešanas un lietošanas atļauj</w:t>
      </w:r>
      <w:r w:rsidR="00DA31E2" w:rsidRPr="00A1252F">
        <w:rPr>
          <w:bCs/>
          <w:sz w:val="28"/>
          <w:szCs w:val="28"/>
        </w:rPr>
        <w:t>u</w:t>
      </w:r>
      <w:r w:rsidR="00021AC4" w:rsidRPr="00A1252F">
        <w:rPr>
          <w:bCs/>
          <w:sz w:val="28"/>
          <w:szCs w:val="28"/>
        </w:rPr>
        <w:t xml:space="preserve"> izņēmuma gadījumiem (turpmāk </w:t>
      </w:r>
      <w:r w:rsidR="00D23D56" w:rsidRPr="00A1252F">
        <w:rPr>
          <w:bCs/>
          <w:sz w:val="28"/>
          <w:szCs w:val="28"/>
        </w:rPr>
        <w:t>–</w:t>
      </w:r>
      <w:r w:rsidR="00021AC4" w:rsidRPr="00A1252F">
        <w:rPr>
          <w:bCs/>
          <w:sz w:val="28"/>
          <w:szCs w:val="28"/>
        </w:rPr>
        <w:t xml:space="preserve"> veterināro zāļu lietošanas atļauja)</w:t>
      </w:r>
      <w:r w:rsidR="00021AC4" w:rsidRPr="00A1252F">
        <w:rPr>
          <w:sz w:val="28"/>
          <w:szCs w:val="28"/>
        </w:rPr>
        <w:t xml:space="preserve">; </w:t>
      </w:r>
    </w:p>
    <w:p w14:paraId="7D9A2545" w14:textId="4D46C4F7" w:rsidR="00021AC4" w:rsidRPr="00A1252F" w:rsidRDefault="005A6DC9" w:rsidP="00021AC4">
      <w:pPr>
        <w:ind w:firstLine="720"/>
        <w:jc w:val="both"/>
        <w:rPr>
          <w:bCs/>
          <w:sz w:val="28"/>
          <w:szCs w:val="28"/>
        </w:rPr>
      </w:pPr>
      <w:r w:rsidRPr="00A1252F">
        <w:rPr>
          <w:bCs/>
          <w:sz w:val="28"/>
          <w:szCs w:val="28"/>
        </w:rPr>
        <w:t>65</w:t>
      </w:r>
      <w:r w:rsidR="00021AC4" w:rsidRPr="00A1252F">
        <w:rPr>
          <w:bCs/>
          <w:sz w:val="28"/>
          <w:szCs w:val="28"/>
        </w:rPr>
        <w:t>.3</w:t>
      </w:r>
      <w:r w:rsidR="00021AC4" w:rsidRPr="00A1252F">
        <w:rPr>
          <w:bCs/>
          <w:color w:val="1F497D"/>
          <w:sz w:val="28"/>
          <w:szCs w:val="28"/>
        </w:rPr>
        <w:t>.</w:t>
      </w:r>
      <w:r w:rsidR="00D23F85">
        <w:rPr>
          <w:bCs/>
          <w:sz w:val="28"/>
          <w:szCs w:val="28"/>
        </w:rPr>
        <w:t> </w:t>
      </w:r>
      <w:r w:rsidR="00021AC4" w:rsidRPr="00A1252F">
        <w:rPr>
          <w:bCs/>
          <w:sz w:val="28"/>
          <w:szCs w:val="28"/>
        </w:rPr>
        <w:t>imunoloģisko veterināro zāļu</w:t>
      </w:r>
      <w:r w:rsidR="007F6B43" w:rsidRPr="00A1252F">
        <w:rPr>
          <w:bCs/>
          <w:sz w:val="28"/>
          <w:szCs w:val="28"/>
        </w:rPr>
        <w:t xml:space="preserve"> (turpmāk </w:t>
      </w:r>
      <w:r w:rsidR="00D23D56" w:rsidRPr="00A1252F">
        <w:rPr>
          <w:bCs/>
          <w:sz w:val="28"/>
          <w:szCs w:val="28"/>
        </w:rPr>
        <w:t>–</w:t>
      </w:r>
      <w:r w:rsidR="007F6B43" w:rsidRPr="00A1252F">
        <w:rPr>
          <w:bCs/>
          <w:sz w:val="28"/>
          <w:szCs w:val="28"/>
        </w:rPr>
        <w:t xml:space="preserve"> vakcīn</w:t>
      </w:r>
      <w:r w:rsidR="00D23D56" w:rsidRPr="00A1252F">
        <w:rPr>
          <w:bCs/>
          <w:sz w:val="28"/>
          <w:szCs w:val="28"/>
        </w:rPr>
        <w:t>a</w:t>
      </w:r>
      <w:r w:rsidR="007F6B43" w:rsidRPr="00A1252F">
        <w:rPr>
          <w:bCs/>
          <w:sz w:val="28"/>
          <w:szCs w:val="28"/>
        </w:rPr>
        <w:t>)</w:t>
      </w:r>
      <w:r w:rsidR="002B426F" w:rsidRPr="00A1252F">
        <w:rPr>
          <w:bCs/>
          <w:sz w:val="28"/>
          <w:szCs w:val="28"/>
        </w:rPr>
        <w:t xml:space="preserve"> </w:t>
      </w:r>
      <w:r w:rsidR="00021AC4" w:rsidRPr="00A1252F">
        <w:rPr>
          <w:bCs/>
          <w:sz w:val="28"/>
          <w:szCs w:val="28"/>
        </w:rPr>
        <w:t>ievešanas un lietošanas atļauj</w:t>
      </w:r>
      <w:r w:rsidR="00DA31E2" w:rsidRPr="00A1252F">
        <w:rPr>
          <w:bCs/>
          <w:sz w:val="28"/>
          <w:szCs w:val="28"/>
        </w:rPr>
        <w:t>u</w:t>
      </w:r>
      <w:r w:rsidR="00021AC4" w:rsidRPr="00A1252F">
        <w:rPr>
          <w:bCs/>
          <w:sz w:val="28"/>
          <w:szCs w:val="28"/>
        </w:rPr>
        <w:t xml:space="preserve"> izņēmuma gadījumiem (turpmāk </w:t>
      </w:r>
      <w:r w:rsidR="00D23D56" w:rsidRPr="00A1252F">
        <w:rPr>
          <w:bCs/>
          <w:sz w:val="28"/>
          <w:szCs w:val="28"/>
        </w:rPr>
        <w:t>–</w:t>
      </w:r>
      <w:r w:rsidR="00021AC4" w:rsidRPr="00A1252F">
        <w:rPr>
          <w:bCs/>
          <w:sz w:val="28"/>
          <w:szCs w:val="28"/>
        </w:rPr>
        <w:t xml:space="preserve"> vakcīn</w:t>
      </w:r>
      <w:r w:rsidR="00172DF1" w:rsidRPr="00A1252F">
        <w:rPr>
          <w:bCs/>
          <w:sz w:val="28"/>
          <w:szCs w:val="28"/>
        </w:rPr>
        <w:t>u</w:t>
      </w:r>
      <w:r w:rsidR="00021AC4" w:rsidRPr="00A1252F">
        <w:rPr>
          <w:bCs/>
          <w:sz w:val="28"/>
          <w:szCs w:val="28"/>
        </w:rPr>
        <w:t xml:space="preserve"> lietošanas atļauja). </w:t>
      </w:r>
    </w:p>
    <w:p w14:paraId="7D9A2546" w14:textId="77777777" w:rsidR="0081328F" w:rsidRPr="00A1252F" w:rsidRDefault="0081328F" w:rsidP="003C6720">
      <w:pPr>
        <w:jc w:val="both"/>
        <w:rPr>
          <w:bCs/>
          <w:sz w:val="28"/>
          <w:szCs w:val="28"/>
        </w:rPr>
      </w:pPr>
    </w:p>
    <w:p w14:paraId="7D9A2547" w14:textId="0D1D9F83" w:rsidR="0081328F" w:rsidRPr="00A1252F" w:rsidRDefault="0081328F" w:rsidP="0081328F">
      <w:pPr>
        <w:ind w:firstLine="720"/>
        <w:jc w:val="both"/>
        <w:rPr>
          <w:bCs/>
          <w:sz w:val="28"/>
          <w:szCs w:val="28"/>
        </w:rPr>
      </w:pPr>
      <w:r w:rsidRPr="00A1252F">
        <w:rPr>
          <w:bCs/>
          <w:sz w:val="28"/>
          <w:szCs w:val="28"/>
        </w:rPr>
        <w:t>66.</w:t>
      </w:r>
      <w:r w:rsidR="00D23F85">
        <w:rPr>
          <w:bCs/>
          <w:sz w:val="28"/>
          <w:szCs w:val="28"/>
        </w:rPr>
        <w:t> </w:t>
      </w:r>
      <w:r w:rsidRPr="00A1252F">
        <w:rPr>
          <w:bCs/>
          <w:sz w:val="28"/>
          <w:szCs w:val="28"/>
        </w:rPr>
        <w:t>Pārtikas un veterinārais dienests izveido un uztur veterinārmedicīnā nepieciešamo aktīvo vielu, to saturošo veterināro zāļu mērķsugu un indikāciju sarakstu (turpmāk – aktīvo vielu sarak</w:t>
      </w:r>
      <w:r w:rsidR="00DA31E2" w:rsidRPr="00A1252F">
        <w:rPr>
          <w:bCs/>
          <w:sz w:val="28"/>
          <w:szCs w:val="28"/>
        </w:rPr>
        <w:t>s</w:t>
      </w:r>
      <w:r w:rsidRPr="00A1252F">
        <w:rPr>
          <w:bCs/>
          <w:sz w:val="28"/>
          <w:szCs w:val="28"/>
        </w:rPr>
        <w:t>ts), ņemot vērā Latvijas Veterinārārstu biedrības priekšlikumus.</w:t>
      </w:r>
    </w:p>
    <w:p w14:paraId="7D9A2548" w14:textId="77777777" w:rsidR="0029038B" w:rsidRPr="00D23F85" w:rsidRDefault="0029038B" w:rsidP="0029038B">
      <w:pPr>
        <w:rPr>
          <w:bCs/>
          <w:sz w:val="28"/>
          <w:szCs w:val="28"/>
        </w:rPr>
      </w:pPr>
    </w:p>
    <w:p w14:paraId="7D9A2549" w14:textId="1887DE3D" w:rsidR="0029038B" w:rsidRPr="00A1252F" w:rsidRDefault="0029038B" w:rsidP="0029038B">
      <w:pPr>
        <w:ind w:firstLine="720"/>
        <w:jc w:val="both"/>
        <w:rPr>
          <w:bCs/>
          <w:sz w:val="28"/>
          <w:szCs w:val="28"/>
        </w:rPr>
      </w:pPr>
      <w:r w:rsidRPr="00A1252F">
        <w:rPr>
          <w:bCs/>
          <w:sz w:val="28"/>
          <w:szCs w:val="28"/>
        </w:rPr>
        <w:t>6</w:t>
      </w:r>
      <w:r w:rsidR="0081328F" w:rsidRPr="00A1252F">
        <w:rPr>
          <w:bCs/>
          <w:sz w:val="28"/>
          <w:szCs w:val="28"/>
        </w:rPr>
        <w:t>7</w:t>
      </w:r>
      <w:r w:rsidRPr="00A1252F">
        <w:rPr>
          <w:bCs/>
          <w:sz w:val="28"/>
          <w:szCs w:val="28"/>
        </w:rPr>
        <w:t>.</w:t>
      </w:r>
      <w:r w:rsidR="00D23F85">
        <w:rPr>
          <w:bCs/>
          <w:sz w:val="28"/>
          <w:szCs w:val="28"/>
        </w:rPr>
        <w:t> </w:t>
      </w:r>
      <w:r w:rsidRPr="00A1252F">
        <w:rPr>
          <w:bCs/>
          <w:sz w:val="28"/>
          <w:szCs w:val="28"/>
        </w:rPr>
        <w:t>Latvijas Veterinārārstu biedrība sagatavo</w:t>
      </w:r>
      <w:r w:rsidRPr="00A1252F">
        <w:rPr>
          <w:sz w:val="28"/>
          <w:szCs w:val="28"/>
        </w:rPr>
        <w:t xml:space="preserve"> priekšlik</w:t>
      </w:r>
      <w:r w:rsidR="00B30966" w:rsidRPr="00A1252F">
        <w:rPr>
          <w:sz w:val="28"/>
          <w:szCs w:val="28"/>
        </w:rPr>
        <w:t>umu</w:t>
      </w:r>
      <w:r w:rsidRPr="00A1252F">
        <w:rPr>
          <w:sz w:val="28"/>
          <w:szCs w:val="28"/>
        </w:rPr>
        <w:t xml:space="preserve"> par </w:t>
      </w:r>
      <w:r w:rsidRPr="00A1252F">
        <w:rPr>
          <w:bCs/>
          <w:sz w:val="28"/>
          <w:szCs w:val="28"/>
        </w:rPr>
        <w:t>veterinārmedicīnas praksē nepieciešamajām aktīvajām vielām, to saturoš</w:t>
      </w:r>
      <w:r w:rsidR="00D23F85">
        <w:rPr>
          <w:bCs/>
          <w:sz w:val="28"/>
          <w:szCs w:val="28"/>
        </w:rPr>
        <w:t>o</w:t>
      </w:r>
      <w:r w:rsidRPr="00A1252F">
        <w:rPr>
          <w:bCs/>
          <w:sz w:val="28"/>
          <w:szCs w:val="28"/>
        </w:rPr>
        <w:t xml:space="preserve"> veterināro zāļu mērķsugām un indikācijām, ņemot vērā šādus kritērijus: </w:t>
      </w:r>
    </w:p>
    <w:p w14:paraId="7D9A254A" w14:textId="1F1984E0" w:rsidR="0029038B" w:rsidRPr="00A37CEC" w:rsidRDefault="0029038B" w:rsidP="0029038B">
      <w:pPr>
        <w:ind w:firstLine="720"/>
        <w:jc w:val="both"/>
        <w:rPr>
          <w:bCs/>
          <w:sz w:val="28"/>
          <w:szCs w:val="28"/>
        </w:rPr>
      </w:pPr>
      <w:r w:rsidRPr="00A37CEC">
        <w:rPr>
          <w:bCs/>
          <w:sz w:val="28"/>
          <w:szCs w:val="28"/>
        </w:rPr>
        <w:t>6</w:t>
      </w:r>
      <w:r w:rsidR="0081328F" w:rsidRPr="00A37CEC">
        <w:rPr>
          <w:bCs/>
          <w:sz w:val="28"/>
          <w:szCs w:val="28"/>
        </w:rPr>
        <w:t>7</w:t>
      </w:r>
      <w:r w:rsidRPr="00A37CEC">
        <w:rPr>
          <w:bCs/>
          <w:sz w:val="28"/>
          <w:szCs w:val="28"/>
        </w:rPr>
        <w:t>.1.</w:t>
      </w:r>
      <w:r w:rsidR="00D23F85" w:rsidRPr="00A37CEC">
        <w:rPr>
          <w:bCs/>
          <w:sz w:val="28"/>
          <w:szCs w:val="28"/>
        </w:rPr>
        <w:t> </w:t>
      </w:r>
      <w:r w:rsidRPr="00A37CEC">
        <w:rPr>
          <w:bCs/>
          <w:sz w:val="28"/>
          <w:szCs w:val="28"/>
        </w:rPr>
        <w:t>veterinārās zāles ar tādu pašu aktīvo vielu vai vielu kombināciju, stiprumu, formu un lietošanas veidu nav iekļautas Latvijas veterināro zāļu reģistrā;</w:t>
      </w:r>
    </w:p>
    <w:p w14:paraId="7D9A254B" w14:textId="64A87B57" w:rsidR="0029038B" w:rsidRPr="00A37CEC" w:rsidRDefault="0029038B" w:rsidP="0029038B">
      <w:pPr>
        <w:ind w:firstLine="720"/>
        <w:jc w:val="both"/>
        <w:rPr>
          <w:rFonts w:eastAsia="Calibri"/>
          <w:sz w:val="28"/>
          <w:szCs w:val="28"/>
          <w:lang w:eastAsia="en-US"/>
        </w:rPr>
      </w:pPr>
      <w:r w:rsidRPr="00A37CEC">
        <w:rPr>
          <w:bCs/>
          <w:sz w:val="28"/>
          <w:szCs w:val="28"/>
        </w:rPr>
        <w:t>6</w:t>
      </w:r>
      <w:r w:rsidR="0081328F" w:rsidRPr="00A37CEC">
        <w:rPr>
          <w:bCs/>
          <w:sz w:val="28"/>
          <w:szCs w:val="28"/>
        </w:rPr>
        <w:t>7</w:t>
      </w:r>
      <w:r w:rsidRPr="00A37CEC">
        <w:rPr>
          <w:bCs/>
          <w:sz w:val="28"/>
          <w:szCs w:val="28"/>
        </w:rPr>
        <w:t>.</w:t>
      </w:r>
      <w:r w:rsidRPr="00A37CEC">
        <w:rPr>
          <w:rFonts w:eastAsia="Calibri"/>
          <w:sz w:val="28"/>
          <w:szCs w:val="28"/>
          <w:lang w:eastAsia="en-US"/>
        </w:rPr>
        <w:t>2.</w:t>
      </w:r>
      <w:r w:rsidR="00D23F85" w:rsidRPr="00A37CEC">
        <w:rPr>
          <w:rFonts w:eastAsia="Calibri"/>
          <w:sz w:val="28"/>
          <w:szCs w:val="28"/>
          <w:lang w:eastAsia="en-US"/>
        </w:rPr>
        <w:t> </w:t>
      </w:r>
      <w:r w:rsidRPr="00A37CEC">
        <w:rPr>
          <w:rFonts w:eastAsia="Calibri"/>
          <w:sz w:val="28"/>
          <w:szCs w:val="28"/>
          <w:lang w:eastAsia="en-US"/>
        </w:rPr>
        <w:t>veterinārās zāles, kas satur aktīvās vielas, ir nepieciešamas:</w:t>
      </w:r>
    </w:p>
    <w:p w14:paraId="7D9A254C" w14:textId="7E936B73" w:rsidR="0029038B" w:rsidRPr="00A37CEC" w:rsidRDefault="0029038B" w:rsidP="0029038B">
      <w:pPr>
        <w:ind w:firstLine="720"/>
        <w:jc w:val="both"/>
        <w:rPr>
          <w:rFonts w:eastAsia="Calibri"/>
          <w:strike/>
          <w:sz w:val="28"/>
          <w:szCs w:val="28"/>
          <w:lang w:eastAsia="en-US"/>
        </w:rPr>
      </w:pPr>
      <w:r w:rsidRPr="00A37CEC">
        <w:rPr>
          <w:bCs/>
          <w:sz w:val="28"/>
          <w:szCs w:val="28"/>
        </w:rPr>
        <w:t>6</w:t>
      </w:r>
      <w:r w:rsidR="0081328F" w:rsidRPr="00A37CEC">
        <w:rPr>
          <w:bCs/>
          <w:sz w:val="28"/>
          <w:szCs w:val="28"/>
        </w:rPr>
        <w:t>7</w:t>
      </w:r>
      <w:r w:rsidRPr="00A37CEC">
        <w:rPr>
          <w:bCs/>
          <w:sz w:val="28"/>
          <w:szCs w:val="28"/>
        </w:rPr>
        <w:t>.</w:t>
      </w:r>
      <w:r w:rsidRPr="00A37CEC">
        <w:rPr>
          <w:rFonts w:eastAsia="Calibri"/>
          <w:sz w:val="28"/>
          <w:szCs w:val="28"/>
          <w:lang w:eastAsia="en-US"/>
        </w:rPr>
        <w:t>2.1.</w:t>
      </w:r>
      <w:r w:rsidR="00D23F85" w:rsidRPr="00A37CEC">
        <w:rPr>
          <w:rFonts w:eastAsia="Calibri"/>
          <w:sz w:val="28"/>
          <w:szCs w:val="28"/>
          <w:lang w:eastAsia="en-US"/>
        </w:rPr>
        <w:t> </w:t>
      </w:r>
      <w:r w:rsidRPr="00A37CEC">
        <w:rPr>
          <w:rFonts w:eastAsia="Calibri"/>
          <w:sz w:val="28"/>
          <w:szCs w:val="28"/>
          <w:lang w:eastAsia="en-US"/>
        </w:rPr>
        <w:t>lai novērstu dzīvnieku ciešanas un nodrošinātu konkrētu slimību, jo īpaši valstī reti sastopamu slimību</w:t>
      </w:r>
      <w:r w:rsidR="00DA31E2" w:rsidRPr="00A37CEC">
        <w:rPr>
          <w:rFonts w:eastAsia="Calibri"/>
          <w:sz w:val="28"/>
          <w:szCs w:val="28"/>
          <w:lang w:eastAsia="en-US"/>
        </w:rPr>
        <w:t>,</w:t>
      </w:r>
      <w:r w:rsidRPr="00A37CEC">
        <w:rPr>
          <w:rFonts w:eastAsia="Calibri"/>
          <w:sz w:val="28"/>
          <w:szCs w:val="28"/>
          <w:lang w:eastAsia="en-US"/>
        </w:rPr>
        <w:t xml:space="preserve"> ārstēšanu vai profilaksi;</w:t>
      </w:r>
    </w:p>
    <w:p w14:paraId="7D9A254D" w14:textId="7D1E52D4" w:rsidR="0029038B" w:rsidRPr="00A37CEC" w:rsidRDefault="0029038B" w:rsidP="0029038B">
      <w:pPr>
        <w:ind w:firstLine="720"/>
        <w:jc w:val="both"/>
        <w:rPr>
          <w:bCs/>
          <w:sz w:val="28"/>
          <w:szCs w:val="28"/>
          <w:vertAlign w:val="superscript"/>
        </w:rPr>
      </w:pPr>
      <w:r w:rsidRPr="00A37CEC">
        <w:rPr>
          <w:bCs/>
          <w:sz w:val="28"/>
          <w:szCs w:val="28"/>
        </w:rPr>
        <w:t>6</w:t>
      </w:r>
      <w:r w:rsidR="0081328F" w:rsidRPr="00A37CEC">
        <w:rPr>
          <w:bCs/>
          <w:sz w:val="28"/>
          <w:szCs w:val="28"/>
        </w:rPr>
        <w:t>7</w:t>
      </w:r>
      <w:r w:rsidRPr="00A37CEC">
        <w:rPr>
          <w:bCs/>
          <w:sz w:val="28"/>
          <w:szCs w:val="28"/>
        </w:rPr>
        <w:t>.</w:t>
      </w:r>
      <w:r w:rsidRPr="00A37CEC">
        <w:rPr>
          <w:rFonts w:eastAsia="Calibri"/>
          <w:sz w:val="28"/>
          <w:szCs w:val="28"/>
          <w:lang w:eastAsia="en-US"/>
        </w:rPr>
        <w:t>2.2.</w:t>
      </w:r>
      <w:r w:rsidR="00D23F85" w:rsidRPr="00A37CEC">
        <w:rPr>
          <w:rFonts w:eastAsia="Calibri"/>
          <w:sz w:val="28"/>
          <w:szCs w:val="28"/>
          <w:lang w:eastAsia="en-US"/>
        </w:rPr>
        <w:t> </w:t>
      </w:r>
      <w:r w:rsidRPr="00A37CEC">
        <w:rPr>
          <w:rFonts w:eastAsia="Calibri"/>
          <w:sz w:val="28"/>
          <w:szCs w:val="28"/>
          <w:lang w:eastAsia="en-US"/>
        </w:rPr>
        <w:t>konkrētām mērķsugām, jo īpaši aitām, kazām, zirgiem, akvakultūrai, bitēm, savvaļas dzīvniekiem un eksotiskiem dzīvniekiem;</w:t>
      </w:r>
    </w:p>
    <w:p w14:paraId="7D9A254E" w14:textId="6C7C2E43" w:rsidR="0029038B" w:rsidRPr="00A37CEC" w:rsidRDefault="0029038B" w:rsidP="0029038B">
      <w:pPr>
        <w:ind w:firstLine="720"/>
        <w:jc w:val="both"/>
        <w:rPr>
          <w:bCs/>
          <w:sz w:val="28"/>
          <w:szCs w:val="28"/>
          <w:vertAlign w:val="superscript"/>
        </w:rPr>
      </w:pPr>
      <w:r w:rsidRPr="00A37CEC">
        <w:rPr>
          <w:bCs/>
          <w:sz w:val="28"/>
          <w:szCs w:val="28"/>
        </w:rPr>
        <w:t>6</w:t>
      </w:r>
      <w:r w:rsidR="0081328F" w:rsidRPr="00A37CEC">
        <w:rPr>
          <w:bCs/>
          <w:sz w:val="28"/>
          <w:szCs w:val="28"/>
        </w:rPr>
        <w:t>7</w:t>
      </w:r>
      <w:r w:rsidRPr="00A37CEC">
        <w:rPr>
          <w:bCs/>
          <w:sz w:val="28"/>
          <w:szCs w:val="28"/>
        </w:rPr>
        <w:t>.</w:t>
      </w:r>
      <w:r w:rsidRPr="00A37CEC">
        <w:rPr>
          <w:rFonts w:eastAsia="Calibri"/>
          <w:sz w:val="28"/>
          <w:szCs w:val="28"/>
          <w:lang w:eastAsia="en-US"/>
        </w:rPr>
        <w:t>2.3.</w:t>
      </w:r>
      <w:r w:rsidR="00D23F85" w:rsidRPr="00A37CEC">
        <w:rPr>
          <w:rFonts w:eastAsia="Calibri"/>
          <w:sz w:val="28"/>
          <w:szCs w:val="28"/>
          <w:lang w:eastAsia="en-US"/>
        </w:rPr>
        <w:t> </w:t>
      </w:r>
      <w:r w:rsidRPr="00A37CEC">
        <w:rPr>
          <w:rFonts w:eastAsia="Calibri"/>
          <w:sz w:val="28"/>
          <w:szCs w:val="28"/>
          <w:lang w:eastAsia="en-US"/>
        </w:rPr>
        <w:t>nelielā daudzumā, bet pastāvīgi;</w:t>
      </w:r>
    </w:p>
    <w:p w14:paraId="7D9A254F" w14:textId="0861A9A1" w:rsidR="0029038B" w:rsidRPr="00A37CEC" w:rsidRDefault="0029038B" w:rsidP="0029038B">
      <w:pPr>
        <w:ind w:firstLine="720"/>
        <w:jc w:val="both"/>
        <w:rPr>
          <w:bCs/>
          <w:sz w:val="28"/>
          <w:szCs w:val="28"/>
          <w:vertAlign w:val="superscript"/>
        </w:rPr>
      </w:pPr>
      <w:r w:rsidRPr="00A37CEC">
        <w:rPr>
          <w:bCs/>
          <w:sz w:val="28"/>
          <w:szCs w:val="28"/>
        </w:rPr>
        <w:t>6</w:t>
      </w:r>
      <w:r w:rsidR="0081328F" w:rsidRPr="00A37CEC">
        <w:rPr>
          <w:bCs/>
          <w:sz w:val="28"/>
          <w:szCs w:val="28"/>
        </w:rPr>
        <w:t>7</w:t>
      </w:r>
      <w:r w:rsidRPr="00A37CEC">
        <w:rPr>
          <w:bCs/>
          <w:sz w:val="28"/>
          <w:szCs w:val="28"/>
        </w:rPr>
        <w:t>.3.</w:t>
      </w:r>
      <w:r w:rsidR="00D23F85" w:rsidRPr="00A37CEC">
        <w:rPr>
          <w:bCs/>
          <w:sz w:val="28"/>
          <w:szCs w:val="28"/>
        </w:rPr>
        <w:t> </w:t>
      </w:r>
      <w:r w:rsidRPr="00A37CEC">
        <w:rPr>
          <w:bCs/>
          <w:sz w:val="28"/>
          <w:szCs w:val="28"/>
        </w:rPr>
        <w:t xml:space="preserve">aktīvās vielas atbilst </w:t>
      </w:r>
      <w:r w:rsidRPr="00A37CEC">
        <w:rPr>
          <w:sz w:val="28"/>
          <w:szCs w:val="28"/>
        </w:rPr>
        <w:t>maksimāli pieļaujamo atliekvielu daudzumu reglamentējošo normatīvo aktu prasībām;</w:t>
      </w:r>
    </w:p>
    <w:p w14:paraId="7D9A2550" w14:textId="16FEFAC2" w:rsidR="0029038B" w:rsidRPr="00A1252F" w:rsidRDefault="0029038B" w:rsidP="0029038B">
      <w:pPr>
        <w:ind w:firstLine="720"/>
        <w:jc w:val="both"/>
        <w:rPr>
          <w:bCs/>
          <w:sz w:val="28"/>
          <w:szCs w:val="28"/>
        </w:rPr>
      </w:pPr>
      <w:r w:rsidRPr="00A37CEC">
        <w:rPr>
          <w:bCs/>
          <w:sz w:val="28"/>
          <w:szCs w:val="28"/>
        </w:rPr>
        <w:t>6</w:t>
      </w:r>
      <w:r w:rsidR="0081328F" w:rsidRPr="00A37CEC">
        <w:rPr>
          <w:bCs/>
          <w:sz w:val="28"/>
          <w:szCs w:val="28"/>
        </w:rPr>
        <w:t>7</w:t>
      </w:r>
      <w:r w:rsidRPr="00A37CEC">
        <w:rPr>
          <w:bCs/>
          <w:sz w:val="28"/>
          <w:szCs w:val="28"/>
        </w:rPr>
        <w:t>.4.</w:t>
      </w:r>
      <w:r w:rsidR="00D23F85" w:rsidRPr="00A37CEC">
        <w:rPr>
          <w:bCs/>
          <w:sz w:val="28"/>
          <w:szCs w:val="28"/>
        </w:rPr>
        <w:t> </w:t>
      </w:r>
      <w:r w:rsidRPr="00A37CEC">
        <w:rPr>
          <w:bCs/>
          <w:sz w:val="28"/>
          <w:szCs w:val="28"/>
        </w:rPr>
        <w:t>ja veterinārās zāles paredzētas zirgu dzimtas dzīvniekiem, ir izvērtēta aktīvo vielu atbilstība vielām, kas minētas Komisijas 2006. gada 13. decembra Regulā (EK) Nr.</w:t>
      </w:r>
      <w:r w:rsidR="00D23F85" w:rsidRPr="00A37CEC">
        <w:rPr>
          <w:bCs/>
          <w:sz w:val="28"/>
          <w:szCs w:val="28"/>
        </w:rPr>
        <w:t> </w:t>
      </w:r>
      <w:r w:rsidRPr="00A37CEC">
        <w:rPr>
          <w:bCs/>
          <w:sz w:val="28"/>
          <w:szCs w:val="28"/>
        </w:rPr>
        <w:t>1950/2006, ar kuru atbilstoši Eiropas Parlamenta un Padomes Direktīvai 2001/82/EK par Kopienas kodeksu, kas attiecas uz veterinārajām zālēm, izveido to vielu sarakstu, kuras ir būtiskas zirgu dzimtas dzīvnieku ārstēšanā un kuras dod papildu klīnisko ieguvumu, ja aktīvās vielas nepieciešamas</w:t>
      </w:r>
      <w:r w:rsidRPr="00A1252F">
        <w:rPr>
          <w:bCs/>
          <w:sz w:val="28"/>
          <w:szCs w:val="28"/>
        </w:rPr>
        <w:t xml:space="preserve"> zirgu dzimtas dzīvnieku ārstēšanā. </w:t>
      </w:r>
    </w:p>
    <w:p w14:paraId="7D9A2551" w14:textId="77777777" w:rsidR="0029038B" w:rsidRPr="00D23F85" w:rsidRDefault="0029038B" w:rsidP="0029038B">
      <w:pPr>
        <w:ind w:firstLine="720"/>
        <w:jc w:val="both"/>
        <w:rPr>
          <w:rFonts w:eastAsia="Calibri"/>
          <w:sz w:val="28"/>
          <w:szCs w:val="28"/>
          <w:lang w:eastAsia="en-US"/>
        </w:rPr>
      </w:pPr>
    </w:p>
    <w:p w14:paraId="7D9A2552" w14:textId="568938D5" w:rsidR="00B30966" w:rsidRPr="00A1252F" w:rsidRDefault="00B30966" w:rsidP="00B30966">
      <w:pPr>
        <w:ind w:firstLine="720"/>
        <w:jc w:val="both"/>
        <w:rPr>
          <w:bCs/>
          <w:sz w:val="28"/>
          <w:szCs w:val="28"/>
        </w:rPr>
      </w:pPr>
      <w:r w:rsidRPr="00A1252F">
        <w:rPr>
          <w:rFonts w:eastAsia="Calibri"/>
          <w:sz w:val="28"/>
          <w:szCs w:val="28"/>
          <w:lang w:eastAsia="en-US"/>
        </w:rPr>
        <w:t>68.</w:t>
      </w:r>
      <w:r w:rsidR="00D23F85">
        <w:rPr>
          <w:bCs/>
          <w:sz w:val="28"/>
          <w:szCs w:val="28"/>
        </w:rPr>
        <w:t> </w:t>
      </w:r>
      <w:r w:rsidRPr="00A1252F">
        <w:rPr>
          <w:bCs/>
          <w:sz w:val="28"/>
          <w:szCs w:val="28"/>
        </w:rPr>
        <w:t>Latvijas Veterinārārstu biedrība šo noteikumu 67.</w:t>
      </w:r>
      <w:r w:rsidR="00DA31E2" w:rsidRPr="00A1252F">
        <w:rPr>
          <w:bCs/>
          <w:sz w:val="28"/>
          <w:szCs w:val="28"/>
        </w:rPr>
        <w:t> </w:t>
      </w:r>
      <w:r w:rsidRPr="00A1252F">
        <w:rPr>
          <w:bCs/>
          <w:sz w:val="28"/>
          <w:szCs w:val="28"/>
        </w:rPr>
        <w:t>punktā minēto priekšlikumu</w:t>
      </w:r>
      <w:r w:rsidR="00CE7AC3" w:rsidRPr="00A1252F">
        <w:rPr>
          <w:bCs/>
          <w:sz w:val="28"/>
          <w:szCs w:val="28"/>
        </w:rPr>
        <w:t xml:space="preserve"> </w:t>
      </w:r>
      <w:r w:rsidRPr="00A1252F">
        <w:rPr>
          <w:bCs/>
          <w:sz w:val="28"/>
          <w:szCs w:val="28"/>
        </w:rPr>
        <w:t>iesniedz Pārtikas un veterinārajā dienestā, norādot vismaz šādu informāciju:</w:t>
      </w:r>
    </w:p>
    <w:p w14:paraId="7D9A2553" w14:textId="2BD62F0A" w:rsidR="0029038B" w:rsidRPr="00A1252F" w:rsidRDefault="0029038B" w:rsidP="0029038B">
      <w:pPr>
        <w:ind w:firstLine="720"/>
        <w:jc w:val="both"/>
        <w:rPr>
          <w:rFonts w:eastAsia="Calibri"/>
          <w:sz w:val="28"/>
          <w:szCs w:val="28"/>
          <w:lang w:eastAsia="en-US"/>
        </w:rPr>
      </w:pPr>
      <w:r w:rsidRPr="00A1252F">
        <w:rPr>
          <w:rFonts w:eastAsia="Calibri"/>
          <w:sz w:val="28"/>
          <w:szCs w:val="28"/>
          <w:lang w:eastAsia="en-US"/>
        </w:rPr>
        <w:t>6</w:t>
      </w:r>
      <w:r w:rsidR="0081328F" w:rsidRPr="00A1252F">
        <w:rPr>
          <w:rFonts w:eastAsia="Calibri"/>
          <w:sz w:val="28"/>
          <w:szCs w:val="28"/>
          <w:lang w:eastAsia="en-US"/>
        </w:rPr>
        <w:t>8</w:t>
      </w:r>
      <w:r w:rsidRPr="00A1252F">
        <w:rPr>
          <w:rFonts w:eastAsia="Calibri"/>
          <w:sz w:val="28"/>
          <w:szCs w:val="28"/>
          <w:lang w:eastAsia="en-US"/>
        </w:rPr>
        <w:t>.1.</w:t>
      </w:r>
      <w:r w:rsidR="00D23F85">
        <w:rPr>
          <w:rFonts w:eastAsia="Calibri"/>
          <w:sz w:val="28"/>
          <w:szCs w:val="28"/>
          <w:lang w:eastAsia="en-US"/>
        </w:rPr>
        <w:t> </w:t>
      </w:r>
      <w:r w:rsidRPr="00A1252F">
        <w:rPr>
          <w:rFonts w:eastAsia="Calibri"/>
          <w:sz w:val="28"/>
          <w:szCs w:val="28"/>
          <w:lang w:eastAsia="en-US"/>
        </w:rPr>
        <w:t>aktīvo vielu vai vielu kombināciju, stiprumu, formu, lietošanas veidu un vēlamo iepakojuma lielumu;</w:t>
      </w:r>
    </w:p>
    <w:p w14:paraId="7D9A2554" w14:textId="286FC8EC" w:rsidR="0029038B" w:rsidRPr="00A1252F" w:rsidRDefault="0029038B" w:rsidP="0029038B">
      <w:pPr>
        <w:ind w:firstLine="720"/>
        <w:jc w:val="both"/>
        <w:rPr>
          <w:rFonts w:eastAsia="Calibri"/>
          <w:sz w:val="28"/>
          <w:szCs w:val="28"/>
          <w:lang w:eastAsia="en-US"/>
        </w:rPr>
      </w:pPr>
      <w:r w:rsidRPr="00A1252F">
        <w:rPr>
          <w:rFonts w:eastAsia="Calibri"/>
          <w:sz w:val="28"/>
          <w:szCs w:val="28"/>
          <w:lang w:eastAsia="en-US"/>
        </w:rPr>
        <w:t>6</w:t>
      </w:r>
      <w:r w:rsidR="0081328F" w:rsidRPr="00A1252F">
        <w:rPr>
          <w:rFonts w:eastAsia="Calibri"/>
          <w:sz w:val="28"/>
          <w:szCs w:val="28"/>
          <w:lang w:eastAsia="en-US"/>
        </w:rPr>
        <w:t>8</w:t>
      </w:r>
      <w:r w:rsidRPr="00A1252F">
        <w:rPr>
          <w:rFonts w:eastAsia="Calibri"/>
          <w:sz w:val="28"/>
          <w:szCs w:val="28"/>
          <w:lang w:eastAsia="en-US"/>
        </w:rPr>
        <w:t>.2.</w:t>
      </w:r>
      <w:r w:rsidR="00D23F85">
        <w:rPr>
          <w:rFonts w:eastAsia="Calibri"/>
          <w:sz w:val="28"/>
          <w:szCs w:val="28"/>
          <w:lang w:eastAsia="en-US"/>
        </w:rPr>
        <w:t> </w:t>
      </w:r>
      <w:r w:rsidRPr="00A1252F">
        <w:rPr>
          <w:rFonts w:eastAsia="Calibri"/>
          <w:sz w:val="28"/>
          <w:szCs w:val="28"/>
          <w:lang w:eastAsia="en-US"/>
        </w:rPr>
        <w:t>indikācijas</w:t>
      </w:r>
      <w:r w:rsidR="00DA31E2" w:rsidRPr="00A1252F">
        <w:rPr>
          <w:rFonts w:eastAsia="Calibri"/>
          <w:sz w:val="28"/>
          <w:szCs w:val="28"/>
          <w:lang w:eastAsia="en-US"/>
        </w:rPr>
        <w:t> </w:t>
      </w:r>
      <w:r w:rsidRPr="00A1252F">
        <w:rPr>
          <w:rFonts w:eastAsia="Calibri"/>
          <w:sz w:val="28"/>
          <w:szCs w:val="28"/>
          <w:lang w:eastAsia="en-US"/>
        </w:rPr>
        <w:t>– slimību un simptomus, kuru ārstēšanai vai profilaksei nepieciešamas aktīvās vielas saturošas veterinārās zāles;</w:t>
      </w:r>
    </w:p>
    <w:p w14:paraId="7D9A2555" w14:textId="1FCD1824" w:rsidR="0029038B" w:rsidRPr="00A1252F" w:rsidRDefault="0029038B" w:rsidP="0029038B">
      <w:pPr>
        <w:ind w:firstLine="720"/>
        <w:jc w:val="both"/>
        <w:rPr>
          <w:rFonts w:eastAsia="Calibri"/>
          <w:sz w:val="28"/>
          <w:szCs w:val="28"/>
          <w:lang w:eastAsia="en-US"/>
        </w:rPr>
      </w:pPr>
      <w:r w:rsidRPr="00A1252F">
        <w:rPr>
          <w:rFonts w:eastAsia="Calibri"/>
          <w:sz w:val="28"/>
          <w:szCs w:val="28"/>
          <w:lang w:eastAsia="en-US"/>
        </w:rPr>
        <w:t>6</w:t>
      </w:r>
      <w:r w:rsidR="0081328F" w:rsidRPr="00A1252F">
        <w:rPr>
          <w:rFonts w:eastAsia="Calibri"/>
          <w:sz w:val="28"/>
          <w:szCs w:val="28"/>
          <w:lang w:eastAsia="en-US"/>
        </w:rPr>
        <w:t>8</w:t>
      </w:r>
      <w:r w:rsidRPr="00A1252F">
        <w:rPr>
          <w:rFonts w:eastAsia="Calibri"/>
          <w:sz w:val="28"/>
          <w:szCs w:val="28"/>
          <w:lang w:eastAsia="en-US"/>
        </w:rPr>
        <w:t>.3.</w:t>
      </w:r>
      <w:r w:rsidR="00D23F85">
        <w:rPr>
          <w:rFonts w:eastAsia="Calibri"/>
          <w:sz w:val="28"/>
          <w:szCs w:val="28"/>
          <w:lang w:eastAsia="en-US"/>
        </w:rPr>
        <w:t> </w:t>
      </w:r>
      <w:r w:rsidRPr="00A1252F">
        <w:rPr>
          <w:rFonts w:eastAsia="Calibri"/>
          <w:sz w:val="28"/>
          <w:szCs w:val="28"/>
          <w:lang w:eastAsia="en-US"/>
        </w:rPr>
        <w:t>mērķsugu vai mērķsugas;</w:t>
      </w:r>
    </w:p>
    <w:p w14:paraId="7D9A2556" w14:textId="6CBC7578" w:rsidR="0029038B" w:rsidRPr="00A1252F" w:rsidRDefault="0029038B" w:rsidP="0029038B">
      <w:pPr>
        <w:ind w:firstLine="720"/>
        <w:jc w:val="both"/>
        <w:rPr>
          <w:rFonts w:eastAsia="Calibri"/>
          <w:sz w:val="28"/>
          <w:szCs w:val="28"/>
          <w:lang w:eastAsia="en-US"/>
        </w:rPr>
      </w:pPr>
      <w:r w:rsidRPr="00A1252F">
        <w:rPr>
          <w:rFonts w:eastAsia="Calibri"/>
          <w:sz w:val="28"/>
          <w:szCs w:val="28"/>
          <w:lang w:eastAsia="en-US"/>
        </w:rPr>
        <w:t>6</w:t>
      </w:r>
      <w:r w:rsidR="0081328F" w:rsidRPr="00A1252F">
        <w:rPr>
          <w:rFonts w:eastAsia="Calibri"/>
          <w:sz w:val="28"/>
          <w:szCs w:val="28"/>
          <w:lang w:eastAsia="en-US"/>
        </w:rPr>
        <w:t>8</w:t>
      </w:r>
      <w:r w:rsidRPr="00A1252F">
        <w:rPr>
          <w:rFonts w:eastAsia="Calibri"/>
          <w:sz w:val="28"/>
          <w:szCs w:val="28"/>
          <w:lang w:eastAsia="en-US"/>
        </w:rPr>
        <w:t>.4.</w:t>
      </w:r>
      <w:r w:rsidR="00D23F85">
        <w:rPr>
          <w:rFonts w:eastAsia="Calibri"/>
          <w:sz w:val="28"/>
          <w:szCs w:val="28"/>
          <w:lang w:eastAsia="en-US"/>
        </w:rPr>
        <w:t> </w:t>
      </w:r>
      <w:r w:rsidRPr="00A1252F">
        <w:rPr>
          <w:rFonts w:eastAsia="Calibri"/>
          <w:sz w:val="28"/>
          <w:szCs w:val="28"/>
          <w:lang w:eastAsia="en-US"/>
        </w:rPr>
        <w:t>ja iespējams – aktīvo vielu nepieciešamības pamatojumu:</w:t>
      </w:r>
    </w:p>
    <w:p w14:paraId="7D9A2557" w14:textId="59752D8C" w:rsidR="0029038B" w:rsidRPr="00A1252F" w:rsidRDefault="0029038B" w:rsidP="0029038B">
      <w:pPr>
        <w:ind w:firstLine="720"/>
        <w:jc w:val="both"/>
        <w:rPr>
          <w:rFonts w:eastAsia="Calibri"/>
          <w:sz w:val="28"/>
          <w:szCs w:val="28"/>
          <w:lang w:eastAsia="en-US"/>
        </w:rPr>
      </w:pPr>
      <w:r w:rsidRPr="00A1252F">
        <w:rPr>
          <w:rFonts w:eastAsia="Calibri"/>
          <w:sz w:val="28"/>
          <w:szCs w:val="28"/>
          <w:lang w:eastAsia="en-US"/>
        </w:rPr>
        <w:t>6</w:t>
      </w:r>
      <w:r w:rsidR="0081328F" w:rsidRPr="00A1252F">
        <w:rPr>
          <w:rFonts w:eastAsia="Calibri"/>
          <w:sz w:val="28"/>
          <w:szCs w:val="28"/>
          <w:lang w:eastAsia="en-US"/>
        </w:rPr>
        <w:t>8</w:t>
      </w:r>
      <w:r w:rsidRPr="00A1252F">
        <w:rPr>
          <w:rFonts w:eastAsia="Calibri"/>
          <w:sz w:val="28"/>
          <w:szCs w:val="28"/>
          <w:lang w:eastAsia="en-US"/>
        </w:rPr>
        <w:t>.4.1.</w:t>
      </w:r>
      <w:r w:rsidR="00D23F85">
        <w:rPr>
          <w:rFonts w:eastAsia="Calibri"/>
          <w:sz w:val="28"/>
          <w:szCs w:val="28"/>
          <w:lang w:eastAsia="en-US"/>
        </w:rPr>
        <w:t> </w:t>
      </w:r>
      <w:r w:rsidRPr="00A1252F">
        <w:rPr>
          <w:rFonts w:eastAsia="Calibri"/>
          <w:sz w:val="28"/>
          <w:szCs w:val="28"/>
          <w:lang w:eastAsia="en-US"/>
        </w:rPr>
        <w:t xml:space="preserve">prognozējamo dzīvnieku skaitu, saimju skaitu vai akvakultūru (tonnas, dīķi), kam </w:t>
      </w:r>
      <w:r w:rsidR="00DA31E2" w:rsidRPr="00A1252F">
        <w:rPr>
          <w:rFonts w:eastAsia="Calibri"/>
          <w:sz w:val="28"/>
          <w:szCs w:val="28"/>
          <w:lang w:eastAsia="en-US"/>
        </w:rPr>
        <w:t xml:space="preserve">nepieciešamas </w:t>
      </w:r>
      <w:r w:rsidRPr="00A1252F">
        <w:rPr>
          <w:rFonts w:eastAsia="Calibri"/>
          <w:sz w:val="28"/>
          <w:szCs w:val="28"/>
          <w:lang w:eastAsia="en-US"/>
        </w:rPr>
        <w:t>aktīvās vielas saturošas veterinārās zāles;</w:t>
      </w:r>
    </w:p>
    <w:p w14:paraId="7D9A2558" w14:textId="4DDB20EF" w:rsidR="0029038B" w:rsidRPr="00A1252F" w:rsidRDefault="0029038B" w:rsidP="0029038B">
      <w:pPr>
        <w:ind w:firstLine="720"/>
        <w:jc w:val="both"/>
        <w:rPr>
          <w:rFonts w:eastAsia="Calibri"/>
          <w:sz w:val="28"/>
          <w:szCs w:val="28"/>
          <w:lang w:eastAsia="en-US"/>
        </w:rPr>
      </w:pPr>
      <w:r w:rsidRPr="00A1252F">
        <w:rPr>
          <w:rFonts w:eastAsia="Calibri"/>
          <w:sz w:val="28"/>
          <w:szCs w:val="28"/>
          <w:lang w:eastAsia="en-US"/>
        </w:rPr>
        <w:t>6</w:t>
      </w:r>
      <w:r w:rsidR="0081328F" w:rsidRPr="00A1252F">
        <w:rPr>
          <w:rFonts w:eastAsia="Calibri"/>
          <w:sz w:val="28"/>
          <w:szCs w:val="28"/>
          <w:lang w:eastAsia="en-US"/>
        </w:rPr>
        <w:t>8</w:t>
      </w:r>
      <w:r w:rsidRPr="00A1252F">
        <w:rPr>
          <w:rFonts w:eastAsia="Calibri"/>
          <w:sz w:val="28"/>
          <w:szCs w:val="28"/>
          <w:lang w:eastAsia="en-US"/>
        </w:rPr>
        <w:t>.4.2.</w:t>
      </w:r>
      <w:r w:rsidR="00D23F85">
        <w:rPr>
          <w:rFonts w:eastAsia="Calibri"/>
          <w:sz w:val="28"/>
          <w:szCs w:val="28"/>
          <w:lang w:eastAsia="en-US"/>
        </w:rPr>
        <w:t> </w:t>
      </w:r>
      <w:r w:rsidRPr="00A1252F">
        <w:rPr>
          <w:rFonts w:eastAsia="Calibri"/>
          <w:sz w:val="28"/>
          <w:szCs w:val="28"/>
          <w:lang w:eastAsia="en-US"/>
        </w:rPr>
        <w:t>informāciju par slimības biežumu un aktualitāti valstī;</w:t>
      </w:r>
    </w:p>
    <w:p w14:paraId="7D9A2559" w14:textId="7ADF02E5" w:rsidR="0029038B" w:rsidRPr="00A1252F" w:rsidRDefault="0029038B" w:rsidP="0029038B">
      <w:pPr>
        <w:ind w:firstLine="720"/>
        <w:jc w:val="both"/>
        <w:rPr>
          <w:rFonts w:eastAsia="Calibri"/>
          <w:sz w:val="28"/>
          <w:szCs w:val="28"/>
          <w:lang w:eastAsia="en-US"/>
        </w:rPr>
      </w:pPr>
      <w:r w:rsidRPr="00A1252F">
        <w:rPr>
          <w:rFonts w:eastAsia="Calibri"/>
          <w:sz w:val="28"/>
          <w:szCs w:val="28"/>
          <w:lang w:eastAsia="en-US"/>
        </w:rPr>
        <w:t>6</w:t>
      </w:r>
      <w:r w:rsidR="0081328F" w:rsidRPr="00A1252F">
        <w:rPr>
          <w:rFonts w:eastAsia="Calibri"/>
          <w:sz w:val="28"/>
          <w:szCs w:val="28"/>
          <w:lang w:eastAsia="en-US"/>
        </w:rPr>
        <w:t>8</w:t>
      </w:r>
      <w:r w:rsidRPr="00A1252F">
        <w:rPr>
          <w:rFonts w:eastAsia="Calibri"/>
          <w:sz w:val="28"/>
          <w:szCs w:val="28"/>
          <w:lang w:eastAsia="en-US"/>
        </w:rPr>
        <w:t>.4.3.</w:t>
      </w:r>
      <w:r w:rsidR="00D23F85">
        <w:rPr>
          <w:rFonts w:eastAsia="Calibri"/>
          <w:sz w:val="28"/>
          <w:szCs w:val="28"/>
          <w:lang w:eastAsia="en-US"/>
        </w:rPr>
        <w:t> </w:t>
      </w:r>
      <w:r w:rsidRPr="00A1252F">
        <w:rPr>
          <w:rFonts w:eastAsia="Calibri"/>
          <w:sz w:val="28"/>
          <w:szCs w:val="28"/>
          <w:lang w:eastAsia="en-US"/>
        </w:rPr>
        <w:t>prognozējamo nepieciešamo aktīvo vielu daudzumu gadā, ja iespējams;</w:t>
      </w:r>
    </w:p>
    <w:p w14:paraId="7D9A255A" w14:textId="1BDC7F57" w:rsidR="0029038B" w:rsidRPr="00A1252F" w:rsidRDefault="0029038B" w:rsidP="0029038B">
      <w:pPr>
        <w:ind w:firstLine="720"/>
        <w:jc w:val="both"/>
        <w:rPr>
          <w:rFonts w:eastAsia="Calibri"/>
          <w:sz w:val="28"/>
          <w:szCs w:val="28"/>
          <w:lang w:eastAsia="en-US"/>
        </w:rPr>
      </w:pPr>
      <w:r w:rsidRPr="00A1252F">
        <w:rPr>
          <w:rFonts w:eastAsia="Calibri"/>
          <w:sz w:val="28"/>
          <w:szCs w:val="28"/>
          <w:lang w:eastAsia="en-US"/>
        </w:rPr>
        <w:t>6</w:t>
      </w:r>
      <w:r w:rsidR="0081328F" w:rsidRPr="00A1252F">
        <w:rPr>
          <w:rFonts w:eastAsia="Calibri"/>
          <w:sz w:val="28"/>
          <w:szCs w:val="28"/>
          <w:lang w:eastAsia="en-US"/>
        </w:rPr>
        <w:t>8</w:t>
      </w:r>
      <w:r w:rsidRPr="00A1252F">
        <w:rPr>
          <w:rFonts w:eastAsia="Calibri"/>
          <w:sz w:val="28"/>
          <w:szCs w:val="28"/>
          <w:lang w:eastAsia="en-US"/>
        </w:rPr>
        <w:t>.4.4.</w:t>
      </w:r>
      <w:r w:rsidR="00D23F85">
        <w:rPr>
          <w:rFonts w:eastAsia="Calibri"/>
          <w:sz w:val="28"/>
          <w:szCs w:val="28"/>
          <w:lang w:eastAsia="en-US"/>
        </w:rPr>
        <w:t> </w:t>
      </w:r>
      <w:r w:rsidRPr="00A1252F">
        <w:rPr>
          <w:rFonts w:eastAsia="Calibri"/>
          <w:sz w:val="28"/>
          <w:szCs w:val="28"/>
          <w:lang w:eastAsia="en-US"/>
        </w:rPr>
        <w:t>citu informāciju dzīvnieku veselības aizsardzības vai labturības nodrošināšanas pamatojumam.</w:t>
      </w:r>
    </w:p>
    <w:p w14:paraId="7D9A255B" w14:textId="77777777" w:rsidR="0029038B" w:rsidRPr="00A1252F" w:rsidRDefault="0029038B" w:rsidP="0029038B">
      <w:pPr>
        <w:ind w:firstLine="720"/>
        <w:jc w:val="both"/>
        <w:rPr>
          <w:rFonts w:eastAsia="Calibri"/>
          <w:sz w:val="28"/>
          <w:szCs w:val="28"/>
          <w:lang w:eastAsia="en-US"/>
        </w:rPr>
      </w:pPr>
    </w:p>
    <w:p w14:paraId="7D9A255C" w14:textId="2CFAD036" w:rsidR="0029038B" w:rsidRPr="00A1252F" w:rsidRDefault="0081328F" w:rsidP="0029038B">
      <w:pPr>
        <w:ind w:firstLine="720"/>
        <w:jc w:val="both"/>
        <w:rPr>
          <w:rFonts w:eastAsia="Calibri"/>
          <w:sz w:val="28"/>
          <w:szCs w:val="28"/>
          <w:lang w:eastAsia="en-US"/>
        </w:rPr>
      </w:pPr>
      <w:r w:rsidRPr="00A1252F">
        <w:rPr>
          <w:rFonts w:eastAsia="Calibri"/>
          <w:sz w:val="28"/>
          <w:szCs w:val="28"/>
          <w:lang w:eastAsia="en-US"/>
        </w:rPr>
        <w:t>69</w:t>
      </w:r>
      <w:r w:rsidR="0029038B" w:rsidRPr="00A1252F">
        <w:rPr>
          <w:rFonts w:eastAsia="Calibri"/>
          <w:sz w:val="28"/>
          <w:szCs w:val="28"/>
          <w:lang w:eastAsia="en-US"/>
        </w:rPr>
        <w:t>.</w:t>
      </w:r>
      <w:r w:rsidR="00D23F85">
        <w:rPr>
          <w:rFonts w:eastAsia="Calibri"/>
          <w:sz w:val="28"/>
          <w:szCs w:val="28"/>
          <w:lang w:eastAsia="en-US"/>
        </w:rPr>
        <w:t> </w:t>
      </w:r>
      <w:r w:rsidR="0029038B" w:rsidRPr="00A1252F">
        <w:rPr>
          <w:rFonts w:eastAsia="Calibri"/>
          <w:sz w:val="28"/>
          <w:szCs w:val="28"/>
          <w:lang w:eastAsia="en-US"/>
        </w:rPr>
        <w:t>Pārtikas un veterinārais dienests izvērtē šo noteikumu 6</w:t>
      </w:r>
      <w:r w:rsidRPr="00A1252F">
        <w:rPr>
          <w:rFonts w:eastAsia="Calibri"/>
          <w:sz w:val="28"/>
          <w:szCs w:val="28"/>
          <w:lang w:eastAsia="en-US"/>
        </w:rPr>
        <w:t>8</w:t>
      </w:r>
      <w:r w:rsidR="0029038B" w:rsidRPr="00A1252F">
        <w:rPr>
          <w:rFonts w:eastAsia="Calibri"/>
          <w:sz w:val="28"/>
          <w:szCs w:val="28"/>
          <w:lang w:eastAsia="en-US"/>
        </w:rPr>
        <w:t>.</w:t>
      </w:r>
      <w:r w:rsidR="00D23F85">
        <w:rPr>
          <w:rFonts w:eastAsia="Calibri"/>
          <w:sz w:val="28"/>
          <w:szCs w:val="28"/>
          <w:lang w:eastAsia="en-US"/>
        </w:rPr>
        <w:t> </w:t>
      </w:r>
      <w:r w:rsidR="0029038B" w:rsidRPr="00A1252F">
        <w:rPr>
          <w:rFonts w:eastAsia="Calibri"/>
          <w:sz w:val="28"/>
          <w:szCs w:val="28"/>
          <w:lang w:eastAsia="en-US"/>
        </w:rPr>
        <w:t xml:space="preserve">punktā minēto Latvijas Veterinārārstu biedrības </w:t>
      </w:r>
      <w:r w:rsidR="00B30966" w:rsidRPr="00A1252F">
        <w:rPr>
          <w:rFonts w:eastAsia="Calibri"/>
          <w:sz w:val="28"/>
          <w:szCs w:val="28"/>
          <w:lang w:eastAsia="en-US"/>
        </w:rPr>
        <w:t>priekšlikumu</w:t>
      </w:r>
      <w:r w:rsidR="0029038B" w:rsidRPr="00A1252F">
        <w:rPr>
          <w:rFonts w:eastAsia="Calibri"/>
          <w:sz w:val="28"/>
          <w:szCs w:val="28"/>
          <w:lang w:eastAsia="en-US"/>
        </w:rPr>
        <w:t xml:space="preserve"> un</w:t>
      </w:r>
      <w:r w:rsidR="00BC74E0" w:rsidRPr="00BC74E0">
        <w:rPr>
          <w:rFonts w:eastAsia="Calibri"/>
          <w:sz w:val="28"/>
          <w:szCs w:val="28"/>
          <w:lang w:eastAsia="en-US"/>
        </w:rPr>
        <w:t xml:space="preserve"> </w:t>
      </w:r>
      <w:r w:rsidR="00BC74E0" w:rsidRPr="00A1252F">
        <w:rPr>
          <w:rFonts w:eastAsia="Calibri"/>
          <w:sz w:val="28"/>
          <w:szCs w:val="28"/>
          <w:lang w:eastAsia="en-US"/>
        </w:rPr>
        <w:t>aktīvo vielu</w:t>
      </w:r>
      <w:r w:rsidR="0029038B" w:rsidRPr="00A1252F">
        <w:rPr>
          <w:rFonts w:eastAsia="Calibri"/>
          <w:sz w:val="28"/>
          <w:szCs w:val="28"/>
          <w:lang w:eastAsia="en-US"/>
        </w:rPr>
        <w:t>:</w:t>
      </w:r>
    </w:p>
    <w:p w14:paraId="7D9A255D" w14:textId="2D126DFA" w:rsidR="0029038B" w:rsidRPr="00A1252F" w:rsidRDefault="0081328F" w:rsidP="0029038B">
      <w:pPr>
        <w:ind w:firstLine="720"/>
        <w:jc w:val="both"/>
        <w:rPr>
          <w:rFonts w:eastAsia="Calibri"/>
          <w:sz w:val="28"/>
          <w:szCs w:val="28"/>
          <w:lang w:eastAsia="en-US"/>
        </w:rPr>
      </w:pPr>
      <w:r w:rsidRPr="00A1252F">
        <w:rPr>
          <w:rFonts w:eastAsia="Calibri"/>
          <w:sz w:val="28"/>
          <w:szCs w:val="28"/>
          <w:lang w:eastAsia="en-US"/>
        </w:rPr>
        <w:t>69</w:t>
      </w:r>
      <w:r w:rsidR="0029038B" w:rsidRPr="00A1252F">
        <w:rPr>
          <w:rFonts w:eastAsia="Calibri"/>
          <w:sz w:val="28"/>
          <w:szCs w:val="28"/>
          <w:lang w:eastAsia="en-US"/>
        </w:rPr>
        <w:t>.1.</w:t>
      </w:r>
      <w:r w:rsidR="00D23F85">
        <w:rPr>
          <w:rFonts w:eastAsia="Calibri"/>
          <w:sz w:val="28"/>
          <w:szCs w:val="28"/>
          <w:lang w:eastAsia="en-US"/>
        </w:rPr>
        <w:t> </w:t>
      </w:r>
      <w:r w:rsidR="0029038B" w:rsidRPr="00A1252F">
        <w:rPr>
          <w:rFonts w:eastAsia="Calibri"/>
          <w:sz w:val="28"/>
          <w:szCs w:val="28"/>
          <w:lang w:eastAsia="en-US"/>
        </w:rPr>
        <w:t>iekļauj aktīvo vielu sarakstā, ja tā atbilst šo noteikumu 6</w:t>
      </w:r>
      <w:r w:rsidRPr="00A1252F">
        <w:rPr>
          <w:rFonts w:eastAsia="Calibri"/>
          <w:sz w:val="28"/>
          <w:szCs w:val="28"/>
          <w:lang w:eastAsia="en-US"/>
        </w:rPr>
        <w:t>7</w:t>
      </w:r>
      <w:r w:rsidR="0029038B" w:rsidRPr="00A1252F">
        <w:rPr>
          <w:rFonts w:eastAsia="Calibri"/>
          <w:sz w:val="28"/>
          <w:szCs w:val="28"/>
          <w:lang w:eastAsia="en-US"/>
        </w:rPr>
        <w:t>.</w:t>
      </w:r>
      <w:r w:rsidR="00D23F85">
        <w:rPr>
          <w:rFonts w:eastAsia="Calibri"/>
          <w:sz w:val="28"/>
          <w:szCs w:val="28"/>
          <w:lang w:eastAsia="en-US"/>
        </w:rPr>
        <w:t> </w:t>
      </w:r>
      <w:r w:rsidR="0029038B" w:rsidRPr="00A1252F">
        <w:rPr>
          <w:rFonts w:eastAsia="Calibri"/>
          <w:sz w:val="28"/>
          <w:szCs w:val="28"/>
          <w:lang w:eastAsia="en-US"/>
        </w:rPr>
        <w:t>punktā minētajiem kritērijiem;</w:t>
      </w:r>
    </w:p>
    <w:p w14:paraId="7D9A255E" w14:textId="42B7072A" w:rsidR="0029038B" w:rsidRPr="00A1252F" w:rsidRDefault="0081328F" w:rsidP="0029038B">
      <w:pPr>
        <w:ind w:firstLine="720"/>
        <w:jc w:val="both"/>
        <w:rPr>
          <w:rFonts w:eastAsia="Calibri"/>
          <w:sz w:val="28"/>
          <w:szCs w:val="28"/>
          <w:lang w:eastAsia="en-US"/>
        </w:rPr>
      </w:pPr>
      <w:r w:rsidRPr="00A1252F">
        <w:rPr>
          <w:rFonts w:eastAsia="Calibri"/>
          <w:sz w:val="28"/>
          <w:szCs w:val="28"/>
          <w:lang w:eastAsia="en-US"/>
        </w:rPr>
        <w:t>69</w:t>
      </w:r>
      <w:r w:rsidR="0029038B" w:rsidRPr="00A1252F">
        <w:rPr>
          <w:rFonts w:eastAsia="Calibri"/>
          <w:sz w:val="28"/>
          <w:szCs w:val="28"/>
          <w:lang w:eastAsia="en-US"/>
        </w:rPr>
        <w:t>.2.</w:t>
      </w:r>
      <w:r w:rsidR="00D23F85">
        <w:rPr>
          <w:rFonts w:eastAsia="Calibri"/>
          <w:sz w:val="28"/>
          <w:szCs w:val="28"/>
          <w:lang w:eastAsia="en-US"/>
        </w:rPr>
        <w:t> </w:t>
      </w:r>
      <w:r w:rsidR="0029038B" w:rsidRPr="00A1252F">
        <w:rPr>
          <w:rFonts w:eastAsia="Calibri"/>
          <w:sz w:val="28"/>
          <w:szCs w:val="28"/>
          <w:lang w:eastAsia="en-US"/>
        </w:rPr>
        <w:t>atsaka iekļau</w:t>
      </w:r>
      <w:r w:rsidR="00D23F85">
        <w:rPr>
          <w:rFonts w:eastAsia="Calibri"/>
          <w:sz w:val="28"/>
          <w:szCs w:val="28"/>
          <w:lang w:eastAsia="en-US"/>
        </w:rPr>
        <w:t>t</w:t>
      </w:r>
      <w:r w:rsidR="0029038B" w:rsidRPr="00A1252F">
        <w:rPr>
          <w:rFonts w:eastAsia="Calibri"/>
          <w:sz w:val="28"/>
          <w:szCs w:val="28"/>
          <w:lang w:eastAsia="en-US"/>
        </w:rPr>
        <w:t xml:space="preserve"> aktīvo vielu sarakstā, ja:</w:t>
      </w:r>
    </w:p>
    <w:p w14:paraId="7D9A255F" w14:textId="00399BC2" w:rsidR="0029038B" w:rsidRPr="00A1252F" w:rsidRDefault="0081328F" w:rsidP="0029038B">
      <w:pPr>
        <w:ind w:firstLine="720"/>
        <w:jc w:val="both"/>
        <w:rPr>
          <w:rFonts w:eastAsia="Calibri"/>
          <w:sz w:val="28"/>
          <w:szCs w:val="28"/>
          <w:lang w:eastAsia="en-US"/>
        </w:rPr>
      </w:pPr>
      <w:r w:rsidRPr="00A1252F">
        <w:rPr>
          <w:rFonts w:eastAsia="Calibri"/>
          <w:sz w:val="28"/>
          <w:szCs w:val="28"/>
          <w:lang w:eastAsia="en-US"/>
        </w:rPr>
        <w:t>69</w:t>
      </w:r>
      <w:r w:rsidR="0029038B" w:rsidRPr="00A1252F">
        <w:rPr>
          <w:rFonts w:eastAsia="Calibri"/>
          <w:sz w:val="28"/>
          <w:szCs w:val="28"/>
          <w:lang w:eastAsia="en-US"/>
        </w:rPr>
        <w:t>.2.1.</w:t>
      </w:r>
      <w:r w:rsidR="00D23F85">
        <w:rPr>
          <w:rFonts w:eastAsia="Calibri"/>
          <w:sz w:val="28"/>
          <w:szCs w:val="28"/>
          <w:lang w:eastAsia="en-US"/>
        </w:rPr>
        <w:t> </w:t>
      </w:r>
      <w:r w:rsidR="0029038B" w:rsidRPr="00A1252F">
        <w:rPr>
          <w:rFonts w:eastAsia="Calibri"/>
          <w:sz w:val="28"/>
          <w:szCs w:val="28"/>
          <w:lang w:eastAsia="en-US"/>
        </w:rPr>
        <w:t xml:space="preserve">Latvijas veterināro zāļu reģistrā ir iekļautas veterinārās zāles, kas satur tādu pašu aktīvo vielu vai to kombināciju ar tādu pašu zāļu formu, stiprumu un lietošanas veidu; </w:t>
      </w:r>
    </w:p>
    <w:p w14:paraId="7D9A2560" w14:textId="30F41380" w:rsidR="0029038B" w:rsidRPr="00A1252F" w:rsidRDefault="0081328F" w:rsidP="0029038B">
      <w:pPr>
        <w:ind w:firstLine="720"/>
        <w:jc w:val="both"/>
        <w:rPr>
          <w:rFonts w:eastAsia="Calibri"/>
          <w:sz w:val="28"/>
          <w:szCs w:val="28"/>
          <w:lang w:eastAsia="en-US"/>
        </w:rPr>
      </w:pPr>
      <w:r w:rsidRPr="00A1252F">
        <w:rPr>
          <w:rFonts w:eastAsia="Calibri"/>
          <w:sz w:val="28"/>
          <w:szCs w:val="28"/>
          <w:lang w:eastAsia="en-US"/>
        </w:rPr>
        <w:t>69</w:t>
      </w:r>
      <w:r w:rsidR="0029038B" w:rsidRPr="00A1252F">
        <w:rPr>
          <w:rFonts w:eastAsia="Calibri"/>
          <w:sz w:val="28"/>
          <w:szCs w:val="28"/>
          <w:lang w:eastAsia="en-US"/>
        </w:rPr>
        <w:t>.2.2.</w:t>
      </w:r>
      <w:r w:rsidR="00BC74E0">
        <w:rPr>
          <w:rFonts w:eastAsia="Calibri"/>
          <w:sz w:val="28"/>
          <w:szCs w:val="28"/>
          <w:lang w:eastAsia="en-US"/>
        </w:rPr>
        <w:t> </w:t>
      </w:r>
      <w:r w:rsidR="0029038B" w:rsidRPr="00A1252F">
        <w:rPr>
          <w:rFonts w:eastAsia="Calibri"/>
          <w:sz w:val="28"/>
          <w:szCs w:val="28"/>
          <w:lang w:eastAsia="en-US"/>
        </w:rPr>
        <w:t>aktīv</w:t>
      </w:r>
      <w:r w:rsidR="00C00FB7">
        <w:rPr>
          <w:rFonts w:eastAsia="Calibri"/>
          <w:sz w:val="28"/>
          <w:szCs w:val="28"/>
          <w:lang w:eastAsia="en-US"/>
        </w:rPr>
        <w:t>o</w:t>
      </w:r>
      <w:r w:rsidR="0029038B" w:rsidRPr="00A1252F">
        <w:rPr>
          <w:rFonts w:eastAsia="Calibri"/>
          <w:sz w:val="28"/>
          <w:szCs w:val="28"/>
          <w:lang w:eastAsia="en-US"/>
        </w:rPr>
        <w:t xml:space="preserve"> viel</w:t>
      </w:r>
      <w:r w:rsidR="00C00FB7">
        <w:rPr>
          <w:rFonts w:eastAsia="Calibri"/>
          <w:sz w:val="28"/>
          <w:szCs w:val="28"/>
          <w:lang w:eastAsia="en-US"/>
        </w:rPr>
        <w:t>u</w:t>
      </w:r>
      <w:r w:rsidR="0029038B" w:rsidRPr="00A1252F">
        <w:rPr>
          <w:rFonts w:eastAsia="Calibri"/>
          <w:sz w:val="28"/>
          <w:szCs w:val="28"/>
          <w:lang w:eastAsia="en-US"/>
        </w:rPr>
        <w:t xml:space="preserve"> ir aizliegts izmantot konkrētām mērķsugām atbilstoši normatīvo aktu prasībām vai Pārtikas un veterinārais dienests šādus ierobežojumus noteicis, pamatojoties uz dzīvnieku veselības un labturības, sabiedrības veselības vai vides aizsardzības iemesliem; </w:t>
      </w:r>
    </w:p>
    <w:p w14:paraId="7D9A2561" w14:textId="01440012" w:rsidR="0029038B" w:rsidRPr="00A1252F" w:rsidRDefault="0081328F" w:rsidP="0029038B">
      <w:pPr>
        <w:ind w:firstLine="720"/>
        <w:jc w:val="both"/>
        <w:rPr>
          <w:rFonts w:eastAsia="Calibri"/>
          <w:sz w:val="28"/>
          <w:szCs w:val="28"/>
          <w:lang w:eastAsia="en-US"/>
        </w:rPr>
      </w:pPr>
      <w:r w:rsidRPr="00BC74E0">
        <w:rPr>
          <w:rFonts w:eastAsia="Calibri"/>
          <w:sz w:val="28"/>
          <w:szCs w:val="28"/>
          <w:lang w:eastAsia="en-US"/>
        </w:rPr>
        <w:t>69</w:t>
      </w:r>
      <w:r w:rsidR="0029038B" w:rsidRPr="00BC74E0">
        <w:rPr>
          <w:rFonts w:eastAsia="Calibri"/>
          <w:sz w:val="28"/>
          <w:szCs w:val="28"/>
          <w:lang w:eastAsia="en-US"/>
        </w:rPr>
        <w:t>.</w:t>
      </w:r>
      <w:r w:rsidR="00BC74E0" w:rsidRPr="00BC74E0">
        <w:rPr>
          <w:rFonts w:eastAsia="Calibri"/>
          <w:sz w:val="28"/>
          <w:szCs w:val="28"/>
          <w:lang w:eastAsia="en-US"/>
        </w:rPr>
        <w:t>2.</w:t>
      </w:r>
      <w:r w:rsidR="0029038B" w:rsidRPr="00BC74E0">
        <w:rPr>
          <w:rFonts w:eastAsia="Calibri"/>
          <w:sz w:val="28"/>
          <w:szCs w:val="28"/>
          <w:lang w:eastAsia="en-US"/>
        </w:rPr>
        <w:t>3.</w:t>
      </w:r>
      <w:r w:rsidR="00BC74E0">
        <w:rPr>
          <w:rFonts w:eastAsia="Calibri"/>
          <w:sz w:val="28"/>
          <w:szCs w:val="28"/>
          <w:lang w:eastAsia="en-US"/>
        </w:rPr>
        <w:t> </w:t>
      </w:r>
      <w:r w:rsidR="0029038B" w:rsidRPr="00BC74E0">
        <w:rPr>
          <w:rFonts w:eastAsia="Calibri"/>
          <w:sz w:val="28"/>
          <w:szCs w:val="28"/>
          <w:lang w:eastAsia="en-US"/>
        </w:rPr>
        <w:t>ir citi apstākļi, kas pamatoti ar dzīvnieku veselības un labturības, sabiedrības veselības vai vides aizsardzības</w:t>
      </w:r>
      <w:r w:rsidR="0029038B" w:rsidRPr="00A1252F">
        <w:rPr>
          <w:rFonts w:eastAsia="Calibri"/>
          <w:sz w:val="28"/>
          <w:szCs w:val="28"/>
          <w:lang w:eastAsia="en-US"/>
        </w:rPr>
        <w:t xml:space="preserve"> iemesliem.</w:t>
      </w:r>
    </w:p>
    <w:p w14:paraId="7D9A2562" w14:textId="77777777" w:rsidR="0029038B" w:rsidRPr="00A1252F" w:rsidRDefault="0029038B" w:rsidP="0029038B">
      <w:pPr>
        <w:ind w:firstLine="720"/>
        <w:jc w:val="both"/>
        <w:rPr>
          <w:rFonts w:eastAsia="Calibri"/>
          <w:sz w:val="28"/>
          <w:szCs w:val="28"/>
          <w:lang w:eastAsia="en-US"/>
        </w:rPr>
      </w:pPr>
    </w:p>
    <w:p w14:paraId="7D9A2563" w14:textId="77777777" w:rsidR="0029038B" w:rsidRPr="00A1252F" w:rsidRDefault="0029038B" w:rsidP="0029038B">
      <w:pPr>
        <w:ind w:firstLine="720"/>
        <w:jc w:val="both"/>
        <w:rPr>
          <w:rFonts w:eastAsia="Calibri"/>
          <w:sz w:val="28"/>
          <w:szCs w:val="28"/>
          <w:lang w:eastAsia="en-US"/>
        </w:rPr>
      </w:pPr>
      <w:r w:rsidRPr="00A1252F">
        <w:rPr>
          <w:rFonts w:eastAsia="Calibri"/>
          <w:sz w:val="28"/>
          <w:szCs w:val="28"/>
          <w:lang w:eastAsia="en-US"/>
        </w:rPr>
        <w:t>7</w:t>
      </w:r>
      <w:r w:rsidR="0081328F" w:rsidRPr="00A1252F">
        <w:rPr>
          <w:rFonts w:eastAsia="Calibri"/>
          <w:sz w:val="28"/>
          <w:szCs w:val="28"/>
          <w:lang w:eastAsia="en-US"/>
        </w:rPr>
        <w:t>0</w:t>
      </w:r>
      <w:r w:rsidRPr="00A1252F">
        <w:rPr>
          <w:rFonts w:eastAsia="Calibri"/>
          <w:sz w:val="28"/>
          <w:szCs w:val="28"/>
          <w:lang w:eastAsia="en-US"/>
        </w:rPr>
        <w:t>. Pārtikas un veterinārais dienes</w:t>
      </w:r>
      <w:r w:rsidR="00B25398" w:rsidRPr="00A1252F">
        <w:rPr>
          <w:rFonts w:eastAsia="Calibri"/>
          <w:sz w:val="28"/>
          <w:szCs w:val="28"/>
          <w:lang w:eastAsia="en-US"/>
        </w:rPr>
        <w:t>ts veic šādas darbības</w:t>
      </w:r>
      <w:r w:rsidRPr="00A1252F">
        <w:rPr>
          <w:rFonts w:eastAsia="Calibri"/>
          <w:sz w:val="28"/>
          <w:szCs w:val="28"/>
          <w:lang w:eastAsia="en-US"/>
        </w:rPr>
        <w:t>:</w:t>
      </w:r>
    </w:p>
    <w:p w14:paraId="7D9A2564" w14:textId="4F078E5A" w:rsidR="0029038B" w:rsidRPr="00A1252F" w:rsidRDefault="0029038B" w:rsidP="0029038B">
      <w:pPr>
        <w:ind w:firstLine="720"/>
        <w:jc w:val="both"/>
        <w:rPr>
          <w:rFonts w:eastAsia="Calibri"/>
          <w:sz w:val="28"/>
          <w:szCs w:val="28"/>
          <w:lang w:eastAsia="en-US"/>
        </w:rPr>
      </w:pPr>
      <w:r w:rsidRPr="00A1252F">
        <w:rPr>
          <w:rFonts w:eastAsia="Calibri"/>
          <w:sz w:val="28"/>
          <w:szCs w:val="28"/>
          <w:lang w:eastAsia="en-US"/>
        </w:rPr>
        <w:t>7</w:t>
      </w:r>
      <w:r w:rsidR="0081328F" w:rsidRPr="00A1252F">
        <w:rPr>
          <w:rFonts w:eastAsia="Calibri"/>
          <w:sz w:val="28"/>
          <w:szCs w:val="28"/>
          <w:lang w:eastAsia="en-US"/>
        </w:rPr>
        <w:t>0</w:t>
      </w:r>
      <w:r w:rsidRPr="00A1252F">
        <w:rPr>
          <w:rFonts w:eastAsia="Calibri"/>
          <w:sz w:val="28"/>
          <w:szCs w:val="28"/>
          <w:lang w:eastAsia="en-US"/>
        </w:rPr>
        <w:t>.1.</w:t>
      </w:r>
      <w:r w:rsidR="00BC74E0">
        <w:rPr>
          <w:rFonts w:eastAsia="Calibri"/>
          <w:sz w:val="28"/>
          <w:szCs w:val="28"/>
          <w:lang w:eastAsia="en-US"/>
        </w:rPr>
        <w:t> </w:t>
      </w:r>
      <w:r w:rsidR="00B25398" w:rsidRPr="00A1252F">
        <w:rPr>
          <w:rFonts w:eastAsia="Calibri"/>
          <w:sz w:val="28"/>
          <w:szCs w:val="28"/>
          <w:lang w:eastAsia="en-US"/>
        </w:rPr>
        <w:t xml:space="preserve">nodrošina </w:t>
      </w:r>
      <w:r w:rsidRPr="00A1252F">
        <w:rPr>
          <w:rFonts w:eastAsia="Calibri"/>
          <w:sz w:val="28"/>
          <w:szCs w:val="28"/>
          <w:lang w:eastAsia="en-US"/>
        </w:rPr>
        <w:t>aktīvo vielu saraksta publisku pieejamību savā tīmekļvietnē, norādot šādu informāciju:</w:t>
      </w:r>
    </w:p>
    <w:p w14:paraId="7D9A2565" w14:textId="6E85FD96" w:rsidR="0029038B" w:rsidRPr="00A1252F" w:rsidRDefault="0029038B" w:rsidP="0029038B">
      <w:pPr>
        <w:ind w:firstLine="720"/>
        <w:jc w:val="both"/>
        <w:rPr>
          <w:rFonts w:eastAsia="Calibri"/>
          <w:sz w:val="28"/>
          <w:szCs w:val="28"/>
          <w:lang w:eastAsia="en-US"/>
        </w:rPr>
      </w:pPr>
      <w:r w:rsidRPr="00A1252F">
        <w:rPr>
          <w:rFonts w:eastAsia="Calibri"/>
          <w:sz w:val="28"/>
          <w:szCs w:val="28"/>
          <w:lang w:eastAsia="en-US"/>
        </w:rPr>
        <w:t>7</w:t>
      </w:r>
      <w:r w:rsidR="0081328F" w:rsidRPr="00A1252F">
        <w:rPr>
          <w:rFonts w:eastAsia="Calibri"/>
          <w:sz w:val="28"/>
          <w:szCs w:val="28"/>
          <w:lang w:eastAsia="en-US"/>
        </w:rPr>
        <w:t>0</w:t>
      </w:r>
      <w:r w:rsidRPr="00A1252F">
        <w:rPr>
          <w:rFonts w:eastAsia="Calibri"/>
          <w:sz w:val="28"/>
          <w:szCs w:val="28"/>
          <w:lang w:eastAsia="en-US"/>
        </w:rPr>
        <w:t>.1.1.</w:t>
      </w:r>
      <w:r w:rsidR="00BC74E0">
        <w:rPr>
          <w:rFonts w:eastAsia="Calibri"/>
          <w:sz w:val="28"/>
          <w:szCs w:val="28"/>
          <w:lang w:eastAsia="en-US"/>
        </w:rPr>
        <w:t> </w:t>
      </w:r>
      <w:r w:rsidRPr="00A1252F">
        <w:rPr>
          <w:rFonts w:eastAsia="Calibri"/>
          <w:sz w:val="28"/>
          <w:szCs w:val="28"/>
          <w:lang w:eastAsia="en-US"/>
        </w:rPr>
        <w:t>aktīvo vielu vai vielu kombināciju, stiprumu, zāļu formu, lietošanas veidu un, ja nepieciešams, ieteicamo iepakojuma lielumu;</w:t>
      </w:r>
    </w:p>
    <w:p w14:paraId="7D9A2566" w14:textId="77777777" w:rsidR="0029038B" w:rsidRPr="00A1252F" w:rsidRDefault="0029038B" w:rsidP="0029038B">
      <w:pPr>
        <w:ind w:firstLine="720"/>
        <w:jc w:val="both"/>
        <w:rPr>
          <w:rFonts w:eastAsia="Calibri"/>
          <w:sz w:val="28"/>
          <w:szCs w:val="28"/>
          <w:lang w:eastAsia="en-US"/>
        </w:rPr>
      </w:pPr>
      <w:r w:rsidRPr="00A1252F">
        <w:rPr>
          <w:rFonts w:eastAsia="Calibri"/>
          <w:sz w:val="28"/>
          <w:szCs w:val="28"/>
          <w:lang w:eastAsia="en-US"/>
        </w:rPr>
        <w:t>7</w:t>
      </w:r>
      <w:r w:rsidR="0081328F" w:rsidRPr="00A1252F">
        <w:rPr>
          <w:rFonts w:eastAsia="Calibri"/>
          <w:sz w:val="28"/>
          <w:szCs w:val="28"/>
          <w:lang w:eastAsia="en-US"/>
        </w:rPr>
        <w:t>0</w:t>
      </w:r>
      <w:r w:rsidRPr="00A1252F">
        <w:rPr>
          <w:rFonts w:eastAsia="Calibri"/>
          <w:sz w:val="28"/>
          <w:szCs w:val="28"/>
          <w:lang w:eastAsia="en-US"/>
        </w:rPr>
        <w:t>.1.2. mērķsugu;</w:t>
      </w:r>
    </w:p>
    <w:p w14:paraId="7D9A2567" w14:textId="77777777" w:rsidR="0029038B" w:rsidRPr="00A1252F" w:rsidRDefault="0029038B" w:rsidP="0029038B">
      <w:pPr>
        <w:ind w:firstLine="720"/>
        <w:jc w:val="both"/>
        <w:rPr>
          <w:rFonts w:eastAsia="Calibri"/>
          <w:sz w:val="28"/>
          <w:szCs w:val="28"/>
          <w:lang w:eastAsia="en-US"/>
        </w:rPr>
      </w:pPr>
      <w:r w:rsidRPr="00A1252F">
        <w:rPr>
          <w:rFonts w:eastAsia="Calibri"/>
          <w:sz w:val="28"/>
          <w:szCs w:val="28"/>
          <w:lang w:eastAsia="en-US"/>
        </w:rPr>
        <w:t>7</w:t>
      </w:r>
      <w:r w:rsidR="0081328F" w:rsidRPr="00A1252F">
        <w:rPr>
          <w:rFonts w:eastAsia="Calibri"/>
          <w:sz w:val="28"/>
          <w:szCs w:val="28"/>
          <w:lang w:eastAsia="en-US"/>
        </w:rPr>
        <w:t>0</w:t>
      </w:r>
      <w:r w:rsidRPr="00A1252F">
        <w:rPr>
          <w:rFonts w:eastAsia="Calibri"/>
          <w:sz w:val="28"/>
          <w:szCs w:val="28"/>
          <w:lang w:eastAsia="en-US"/>
        </w:rPr>
        <w:t>.1.3. lietošanas indikācijas;</w:t>
      </w:r>
    </w:p>
    <w:p w14:paraId="7D9A2568" w14:textId="310967C4" w:rsidR="003349F8" w:rsidRPr="00A1252F" w:rsidRDefault="003349F8" w:rsidP="0029038B">
      <w:pPr>
        <w:ind w:firstLine="720"/>
        <w:jc w:val="both"/>
        <w:rPr>
          <w:rFonts w:eastAsia="Calibri"/>
          <w:sz w:val="28"/>
          <w:szCs w:val="28"/>
          <w:lang w:eastAsia="en-US"/>
        </w:rPr>
      </w:pPr>
      <w:r w:rsidRPr="00A1252F">
        <w:rPr>
          <w:rFonts w:eastAsia="Calibri"/>
          <w:sz w:val="28"/>
          <w:szCs w:val="28"/>
          <w:lang w:eastAsia="en-US"/>
        </w:rPr>
        <w:t>70.2.</w:t>
      </w:r>
      <w:r w:rsidR="00BC74E0">
        <w:rPr>
          <w:rFonts w:eastAsia="Calibri"/>
          <w:sz w:val="28"/>
          <w:szCs w:val="28"/>
          <w:lang w:eastAsia="en-US"/>
        </w:rPr>
        <w:t> </w:t>
      </w:r>
      <w:r w:rsidRPr="00A1252F">
        <w:rPr>
          <w:rFonts w:eastAsia="Calibri"/>
          <w:sz w:val="28"/>
          <w:szCs w:val="28"/>
          <w:lang w:eastAsia="en-US"/>
        </w:rPr>
        <w:t>svītro aktīv</w:t>
      </w:r>
      <w:r w:rsidR="00260072" w:rsidRPr="00A1252F">
        <w:rPr>
          <w:rFonts w:eastAsia="Calibri"/>
          <w:sz w:val="28"/>
          <w:szCs w:val="28"/>
          <w:lang w:eastAsia="en-US"/>
        </w:rPr>
        <w:t>o</w:t>
      </w:r>
      <w:r w:rsidRPr="00A1252F">
        <w:rPr>
          <w:rFonts w:eastAsia="Calibri"/>
          <w:sz w:val="28"/>
          <w:szCs w:val="28"/>
          <w:lang w:eastAsia="en-US"/>
        </w:rPr>
        <w:t xml:space="preserve"> viel</w:t>
      </w:r>
      <w:r w:rsidR="00260072" w:rsidRPr="00A1252F">
        <w:rPr>
          <w:rFonts w:eastAsia="Calibri"/>
          <w:sz w:val="28"/>
          <w:szCs w:val="28"/>
          <w:lang w:eastAsia="en-US"/>
        </w:rPr>
        <w:t>u</w:t>
      </w:r>
      <w:r w:rsidRPr="00A1252F">
        <w:rPr>
          <w:rFonts w:eastAsia="Calibri"/>
          <w:sz w:val="28"/>
          <w:szCs w:val="28"/>
          <w:lang w:eastAsia="en-US"/>
        </w:rPr>
        <w:t xml:space="preserve"> no </w:t>
      </w:r>
      <w:r w:rsidR="00260072" w:rsidRPr="00A1252F">
        <w:rPr>
          <w:rFonts w:eastAsia="Calibri"/>
          <w:sz w:val="28"/>
          <w:szCs w:val="28"/>
          <w:lang w:eastAsia="en-US"/>
        </w:rPr>
        <w:t xml:space="preserve">aktīvo vielu </w:t>
      </w:r>
      <w:r w:rsidRPr="00A1252F">
        <w:rPr>
          <w:rFonts w:eastAsia="Calibri"/>
          <w:sz w:val="28"/>
          <w:szCs w:val="28"/>
          <w:lang w:eastAsia="en-US"/>
        </w:rPr>
        <w:t>saraksta šādos gadījumos:</w:t>
      </w:r>
    </w:p>
    <w:p w14:paraId="7D9A2569" w14:textId="2FBF0573" w:rsidR="003349F8" w:rsidRPr="00A1252F" w:rsidRDefault="003349F8" w:rsidP="0029038B">
      <w:pPr>
        <w:ind w:firstLine="720"/>
        <w:jc w:val="both"/>
        <w:rPr>
          <w:rFonts w:eastAsia="Calibri"/>
          <w:sz w:val="28"/>
          <w:szCs w:val="28"/>
          <w:lang w:eastAsia="en-US"/>
        </w:rPr>
      </w:pPr>
      <w:r w:rsidRPr="00A1252F">
        <w:rPr>
          <w:rFonts w:eastAsia="Calibri"/>
          <w:sz w:val="28"/>
          <w:szCs w:val="28"/>
          <w:lang w:eastAsia="en-US"/>
        </w:rPr>
        <w:t>70.2.1.</w:t>
      </w:r>
      <w:r w:rsidR="00BC74E0">
        <w:rPr>
          <w:rFonts w:eastAsia="Calibri"/>
          <w:sz w:val="28"/>
          <w:szCs w:val="28"/>
          <w:lang w:eastAsia="en-US"/>
        </w:rPr>
        <w:t> </w:t>
      </w:r>
      <w:r w:rsidRPr="00A1252F">
        <w:rPr>
          <w:rFonts w:eastAsia="Calibri"/>
          <w:sz w:val="28"/>
          <w:szCs w:val="28"/>
          <w:lang w:eastAsia="en-US"/>
        </w:rPr>
        <w:t>Latvijas veterināro zāļu reģistrā tiek iekļautas veterinārās zāles ar tādu pašu aktīvo vielu, mērķsugām un indikācijām;</w:t>
      </w:r>
    </w:p>
    <w:p w14:paraId="7D9A256A" w14:textId="73FDE537" w:rsidR="003349F8" w:rsidRPr="00A1252F" w:rsidRDefault="003349F8" w:rsidP="0029038B">
      <w:pPr>
        <w:ind w:firstLine="720"/>
        <w:jc w:val="both"/>
        <w:rPr>
          <w:rFonts w:eastAsia="Calibri"/>
          <w:sz w:val="28"/>
          <w:szCs w:val="28"/>
          <w:lang w:eastAsia="en-US"/>
        </w:rPr>
      </w:pPr>
      <w:r w:rsidRPr="00A1252F">
        <w:rPr>
          <w:rFonts w:eastAsia="Calibri"/>
          <w:sz w:val="28"/>
          <w:szCs w:val="28"/>
          <w:lang w:eastAsia="en-US"/>
        </w:rPr>
        <w:lastRenderedPageBreak/>
        <w:t>70.2.</w:t>
      </w:r>
      <w:r w:rsidR="003B5879">
        <w:rPr>
          <w:rFonts w:eastAsia="Calibri"/>
          <w:sz w:val="28"/>
          <w:szCs w:val="28"/>
          <w:lang w:eastAsia="en-US"/>
        </w:rPr>
        <w:t>2</w:t>
      </w:r>
      <w:r w:rsidRPr="00A1252F">
        <w:rPr>
          <w:rFonts w:eastAsia="Calibri"/>
          <w:sz w:val="28"/>
          <w:szCs w:val="28"/>
          <w:lang w:eastAsia="en-US"/>
        </w:rPr>
        <w:t>.</w:t>
      </w:r>
      <w:r w:rsidR="00BC74E0">
        <w:rPr>
          <w:rFonts w:eastAsia="Calibri"/>
          <w:sz w:val="28"/>
          <w:szCs w:val="28"/>
          <w:lang w:eastAsia="en-US"/>
        </w:rPr>
        <w:t> </w:t>
      </w:r>
      <w:r w:rsidR="00260072" w:rsidRPr="00A1252F">
        <w:rPr>
          <w:rFonts w:eastAsia="Calibri"/>
          <w:sz w:val="28"/>
          <w:szCs w:val="28"/>
          <w:lang w:eastAsia="en-US"/>
        </w:rPr>
        <w:t xml:space="preserve">aktīvo vielu </w:t>
      </w:r>
      <w:r w:rsidRPr="00A1252F">
        <w:rPr>
          <w:rFonts w:eastAsia="Calibri"/>
          <w:sz w:val="28"/>
          <w:szCs w:val="28"/>
          <w:lang w:eastAsia="en-US"/>
        </w:rPr>
        <w:t>sarakstā iekļautās aktīvās ielas tiek aizliegtas lietošanai dzīvniekiem ar Eiropas Savienības tieši piemērojamiem tiesību aktiem, nacionālajiem normatīvajiem aktiem vai ar Pārtikas un veterinārā dienesta lēmumu, ņemot vērā iespējamo apdraudējumu dzīvnieku veselībai un labturībai, sabiedrības veselībai vai videi;</w:t>
      </w:r>
    </w:p>
    <w:p w14:paraId="7D9A256B" w14:textId="62728D6F" w:rsidR="0029038B" w:rsidRPr="00A1252F" w:rsidRDefault="0029038B" w:rsidP="0029038B">
      <w:pPr>
        <w:ind w:firstLine="720"/>
        <w:jc w:val="both"/>
        <w:rPr>
          <w:rFonts w:eastAsia="Calibri"/>
          <w:sz w:val="28"/>
          <w:szCs w:val="28"/>
          <w:lang w:eastAsia="en-US"/>
        </w:rPr>
      </w:pPr>
      <w:r w:rsidRPr="00A1252F">
        <w:rPr>
          <w:rFonts w:eastAsia="Calibri"/>
          <w:sz w:val="28"/>
          <w:szCs w:val="28"/>
          <w:lang w:eastAsia="en-US"/>
        </w:rPr>
        <w:t>7</w:t>
      </w:r>
      <w:r w:rsidR="0081328F" w:rsidRPr="00A1252F">
        <w:rPr>
          <w:rFonts w:eastAsia="Calibri"/>
          <w:sz w:val="28"/>
          <w:szCs w:val="28"/>
          <w:lang w:eastAsia="en-US"/>
        </w:rPr>
        <w:t>0</w:t>
      </w:r>
      <w:r w:rsidR="003349F8" w:rsidRPr="00A1252F">
        <w:rPr>
          <w:rFonts w:eastAsia="Calibri"/>
          <w:sz w:val="28"/>
          <w:szCs w:val="28"/>
          <w:lang w:eastAsia="en-US"/>
        </w:rPr>
        <w:t>.3</w:t>
      </w:r>
      <w:r w:rsidRPr="00A1252F">
        <w:rPr>
          <w:rFonts w:eastAsia="Calibri"/>
          <w:sz w:val="28"/>
          <w:szCs w:val="28"/>
          <w:lang w:eastAsia="en-US"/>
        </w:rPr>
        <w:t>.</w:t>
      </w:r>
      <w:r w:rsidR="00BC74E0">
        <w:rPr>
          <w:rFonts w:eastAsia="Calibri"/>
          <w:sz w:val="28"/>
          <w:szCs w:val="28"/>
          <w:lang w:eastAsia="en-US"/>
        </w:rPr>
        <w:t> </w:t>
      </w:r>
      <w:r w:rsidR="003349F8" w:rsidRPr="00A1252F">
        <w:rPr>
          <w:rFonts w:eastAsia="Calibri"/>
          <w:sz w:val="28"/>
          <w:szCs w:val="28"/>
          <w:lang w:eastAsia="en-US"/>
        </w:rPr>
        <w:t>nodrošina</w:t>
      </w:r>
      <w:r w:rsidRPr="00A1252F">
        <w:rPr>
          <w:rFonts w:eastAsia="Calibri"/>
          <w:sz w:val="28"/>
          <w:szCs w:val="28"/>
          <w:lang w:eastAsia="en-US"/>
        </w:rPr>
        <w:t xml:space="preserve"> informācijas aktualizēšanu publicētajā aktīvo vielu sarakstā </w:t>
      </w:r>
      <w:r w:rsidR="00DA31E2" w:rsidRPr="00A1252F">
        <w:rPr>
          <w:rFonts w:eastAsia="Calibri"/>
          <w:sz w:val="28"/>
          <w:szCs w:val="28"/>
          <w:lang w:eastAsia="en-US"/>
        </w:rPr>
        <w:t>10 </w:t>
      </w:r>
      <w:r w:rsidRPr="00A1252F">
        <w:rPr>
          <w:rFonts w:eastAsia="Calibri"/>
          <w:sz w:val="28"/>
          <w:szCs w:val="28"/>
          <w:lang w:eastAsia="en-US"/>
        </w:rPr>
        <w:t>darbdienu laikā pēc jaunas aktīvās vielas iekļaušanas sarakstā vai tr</w:t>
      </w:r>
      <w:r w:rsidR="00BC74E0">
        <w:rPr>
          <w:rFonts w:eastAsia="Calibri"/>
          <w:sz w:val="28"/>
          <w:szCs w:val="28"/>
          <w:lang w:eastAsia="en-US"/>
        </w:rPr>
        <w:t>iju</w:t>
      </w:r>
      <w:r w:rsidRPr="00A1252F">
        <w:rPr>
          <w:rFonts w:eastAsia="Calibri"/>
          <w:sz w:val="28"/>
          <w:szCs w:val="28"/>
          <w:lang w:eastAsia="en-US"/>
        </w:rPr>
        <w:t xml:space="preserve"> darbdienu laikā pēc aktīvās vielas svītrošanas.</w:t>
      </w:r>
    </w:p>
    <w:p w14:paraId="7D9A256C" w14:textId="77777777" w:rsidR="0029038B" w:rsidRPr="00BC74E0" w:rsidRDefault="0029038B" w:rsidP="00A35642">
      <w:pPr>
        <w:ind w:firstLine="720"/>
        <w:jc w:val="center"/>
        <w:rPr>
          <w:bCs/>
          <w:sz w:val="28"/>
          <w:szCs w:val="28"/>
        </w:rPr>
      </w:pPr>
    </w:p>
    <w:p w14:paraId="7D9A256D" w14:textId="77777777" w:rsidR="00E50515" w:rsidRPr="00A1252F" w:rsidRDefault="00E50515" w:rsidP="00BC74E0">
      <w:pPr>
        <w:jc w:val="center"/>
        <w:rPr>
          <w:rFonts w:eastAsia="Calibri"/>
          <w:b/>
          <w:sz w:val="28"/>
          <w:szCs w:val="28"/>
          <w:lang w:eastAsia="en-US"/>
        </w:rPr>
      </w:pPr>
      <w:r w:rsidRPr="00A1252F">
        <w:rPr>
          <w:b/>
          <w:bCs/>
          <w:sz w:val="28"/>
          <w:szCs w:val="28"/>
        </w:rPr>
        <w:t>9.2.</w:t>
      </w:r>
      <w:r w:rsidR="00A122E9" w:rsidRPr="00A1252F">
        <w:rPr>
          <w:b/>
          <w:bCs/>
          <w:sz w:val="28"/>
          <w:szCs w:val="28"/>
        </w:rPr>
        <w:t xml:space="preserve"> </w:t>
      </w:r>
      <w:r w:rsidR="00260072" w:rsidRPr="00A1252F">
        <w:rPr>
          <w:b/>
          <w:bCs/>
          <w:sz w:val="28"/>
          <w:szCs w:val="28"/>
        </w:rPr>
        <w:t>Prasības v</w:t>
      </w:r>
      <w:r w:rsidR="003C6720" w:rsidRPr="00A1252F">
        <w:rPr>
          <w:b/>
          <w:bCs/>
          <w:sz w:val="28"/>
          <w:szCs w:val="28"/>
        </w:rPr>
        <w:t xml:space="preserve">alstī nereģistrētu </w:t>
      </w:r>
      <w:r w:rsidR="00A122E9" w:rsidRPr="00A1252F">
        <w:rPr>
          <w:b/>
          <w:bCs/>
          <w:sz w:val="28"/>
          <w:szCs w:val="28"/>
        </w:rPr>
        <w:t>v</w:t>
      </w:r>
      <w:r w:rsidRPr="00A1252F">
        <w:rPr>
          <w:b/>
          <w:bCs/>
          <w:sz w:val="28"/>
          <w:szCs w:val="28"/>
        </w:rPr>
        <w:t>eter</w:t>
      </w:r>
      <w:r w:rsidR="00260072" w:rsidRPr="00A1252F">
        <w:rPr>
          <w:b/>
          <w:bCs/>
          <w:sz w:val="28"/>
          <w:szCs w:val="28"/>
        </w:rPr>
        <w:t>ināro zāļu izplatīšanai</w:t>
      </w:r>
      <w:r w:rsidR="003C6720" w:rsidRPr="00A1252F">
        <w:rPr>
          <w:b/>
          <w:bCs/>
          <w:sz w:val="28"/>
          <w:szCs w:val="28"/>
        </w:rPr>
        <w:t xml:space="preserve"> </w:t>
      </w:r>
      <w:r w:rsidRPr="00A1252F">
        <w:rPr>
          <w:b/>
          <w:bCs/>
          <w:sz w:val="28"/>
          <w:szCs w:val="28"/>
        </w:rPr>
        <w:t>veterinārmedicīniskās prakses nodrošināšanai</w:t>
      </w:r>
    </w:p>
    <w:p w14:paraId="7D9A256E" w14:textId="77777777" w:rsidR="00021AC4" w:rsidRPr="00A1252F" w:rsidRDefault="00021AC4" w:rsidP="00E50515">
      <w:pPr>
        <w:jc w:val="both"/>
        <w:rPr>
          <w:bCs/>
          <w:sz w:val="28"/>
          <w:szCs w:val="28"/>
        </w:rPr>
      </w:pPr>
    </w:p>
    <w:p w14:paraId="7D9A256F" w14:textId="6FA356D5" w:rsidR="00021AC4" w:rsidRPr="00A1252F" w:rsidRDefault="0081328F" w:rsidP="00021AC4">
      <w:pPr>
        <w:ind w:firstLine="720"/>
        <w:jc w:val="both"/>
        <w:rPr>
          <w:bCs/>
          <w:sz w:val="28"/>
          <w:szCs w:val="28"/>
        </w:rPr>
      </w:pPr>
      <w:r w:rsidRPr="00A1252F">
        <w:rPr>
          <w:bCs/>
          <w:sz w:val="28"/>
          <w:szCs w:val="28"/>
        </w:rPr>
        <w:t>71</w:t>
      </w:r>
      <w:r w:rsidR="00021AC4" w:rsidRPr="00A1252F">
        <w:rPr>
          <w:bCs/>
          <w:sz w:val="28"/>
          <w:szCs w:val="28"/>
        </w:rPr>
        <w:t>.</w:t>
      </w:r>
      <w:r w:rsidR="009F3186">
        <w:rPr>
          <w:bCs/>
          <w:sz w:val="28"/>
          <w:szCs w:val="28"/>
        </w:rPr>
        <w:t> </w:t>
      </w:r>
      <w:r w:rsidR="00021AC4" w:rsidRPr="00A1252F">
        <w:rPr>
          <w:bCs/>
          <w:sz w:val="28"/>
          <w:szCs w:val="28"/>
        </w:rPr>
        <w:t xml:space="preserve">Veterināro zāļu izplatīšanas atļauju </w:t>
      </w:r>
      <w:r w:rsidR="00940187" w:rsidRPr="00A1252F">
        <w:rPr>
          <w:bCs/>
          <w:sz w:val="28"/>
          <w:szCs w:val="28"/>
        </w:rPr>
        <w:t xml:space="preserve">veterinārmedicīniskās prakses nodrošināšanai </w:t>
      </w:r>
      <w:r w:rsidR="00172DF1" w:rsidRPr="00A1252F">
        <w:rPr>
          <w:bCs/>
          <w:sz w:val="28"/>
          <w:szCs w:val="28"/>
        </w:rPr>
        <w:t xml:space="preserve">var </w:t>
      </w:r>
      <w:r w:rsidR="00021AC4" w:rsidRPr="00A1252F">
        <w:rPr>
          <w:bCs/>
          <w:sz w:val="28"/>
          <w:szCs w:val="28"/>
        </w:rPr>
        <w:t xml:space="preserve">saņemt </w:t>
      </w:r>
      <w:r w:rsidR="00113A52" w:rsidRPr="00A1252F">
        <w:rPr>
          <w:bCs/>
          <w:sz w:val="28"/>
          <w:szCs w:val="28"/>
        </w:rPr>
        <w:t>Pārtikas un veterinārā dienesta uzraudzībai pakļauto objekt</w:t>
      </w:r>
      <w:r w:rsidR="009F3186">
        <w:rPr>
          <w:bCs/>
          <w:sz w:val="28"/>
          <w:szCs w:val="28"/>
        </w:rPr>
        <w:t>u</w:t>
      </w:r>
      <w:r w:rsidR="00113A52" w:rsidRPr="00A1252F">
        <w:rPr>
          <w:bCs/>
          <w:sz w:val="28"/>
          <w:szCs w:val="28"/>
        </w:rPr>
        <w:t xml:space="preserve"> reģistrā iekļaut</w:t>
      </w:r>
      <w:r w:rsidRPr="00A1252F">
        <w:rPr>
          <w:bCs/>
          <w:sz w:val="28"/>
          <w:szCs w:val="28"/>
        </w:rPr>
        <w:t xml:space="preserve">a </w:t>
      </w:r>
      <w:r w:rsidR="00021AC4" w:rsidRPr="00A1252F">
        <w:rPr>
          <w:bCs/>
          <w:sz w:val="28"/>
          <w:szCs w:val="28"/>
        </w:rPr>
        <w:t>veterināro zāļu lieltirgotava Latvijā, ja:</w:t>
      </w:r>
    </w:p>
    <w:p w14:paraId="7D9A2570" w14:textId="0A83A85E" w:rsidR="00021AC4" w:rsidRPr="00A1252F" w:rsidRDefault="0081328F" w:rsidP="00021AC4">
      <w:pPr>
        <w:ind w:firstLine="720"/>
        <w:jc w:val="both"/>
        <w:rPr>
          <w:bCs/>
          <w:sz w:val="28"/>
          <w:szCs w:val="28"/>
        </w:rPr>
      </w:pPr>
      <w:r w:rsidRPr="00A1252F">
        <w:rPr>
          <w:bCs/>
          <w:sz w:val="28"/>
          <w:szCs w:val="28"/>
        </w:rPr>
        <w:t>71</w:t>
      </w:r>
      <w:r w:rsidR="00021AC4" w:rsidRPr="00A1252F">
        <w:rPr>
          <w:bCs/>
          <w:sz w:val="28"/>
          <w:szCs w:val="28"/>
        </w:rPr>
        <w:t>.1.</w:t>
      </w:r>
      <w:r w:rsidR="009F3186">
        <w:rPr>
          <w:bCs/>
          <w:sz w:val="28"/>
          <w:szCs w:val="28"/>
        </w:rPr>
        <w:t> </w:t>
      </w:r>
      <w:r w:rsidR="00021AC4" w:rsidRPr="00A1252F">
        <w:rPr>
          <w:bCs/>
          <w:sz w:val="28"/>
          <w:szCs w:val="28"/>
        </w:rPr>
        <w:t xml:space="preserve">veterinārajās zālēs </w:t>
      </w:r>
      <w:r w:rsidR="00D23D56" w:rsidRPr="00A1252F">
        <w:rPr>
          <w:bCs/>
          <w:sz w:val="28"/>
          <w:szCs w:val="28"/>
        </w:rPr>
        <w:t>esošās</w:t>
      </w:r>
      <w:r w:rsidR="0029038B" w:rsidRPr="00A1252F">
        <w:rPr>
          <w:bCs/>
          <w:sz w:val="28"/>
          <w:szCs w:val="28"/>
        </w:rPr>
        <w:t xml:space="preserve"> aktīvās vielas,</w:t>
      </w:r>
      <w:r w:rsidR="0029038B" w:rsidRPr="00A1252F">
        <w:rPr>
          <w:sz w:val="28"/>
          <w:szCs w:val="28"/>
        </w:rPr>
        <w:t xml:space="preserve"> </w:t>
      </w:r>
      <w:r w:rsidR="0029038B" w:rsidRPr="00A1252F">
        <w:rPr>
          <w:bCs/>
          <w:sz w:val="28"/>
          <w:szCs w:val="28"/>
        </w:rPr>
        <w:t xml:space="preserve">veterināro zāļu mērķsugas un indikācijas </w:t>
      </w:r>
      <w:r w:rsidR="00892348" w:rsidRPr="00A1252F">
        <w:rPr>
          <w:bCs/>
          <w:sz w:val="28"/>
          <w:szCs w:val="28"/>
        </w:rPr>
        <w:t xml:space="preserve">ir </w:t>
      </w:r>
      <w:r w:rsidR="0029038B" w:rsidRPr="00A1252F">
        <w:rPr>
          <w:bCs/>
          <w:sz w:val="28"/>
          <w:szCs w:val="28"/>
        </w:rPr>
        <w:t>iekļautas aktīvo vielu sarakstā</w:t>
      </w:r>
      <w:r w:rsidR="00021AC4" w:rsidRPr="00A1252F">
        <w:rPr>
          <w:bCs/>
          <w:sz w:val="28"/>
          <w:szCs w:val="28"/>
        </w:rPr>
        <w:t>;</w:t>
      </w:r>
    </w:p>
    <w:p w14:paraId="7D9A2571" w14:textId="382B6F2C" w:rsidR="00021AC4" w:rsidRPr="00A1252F" w:rsidRDefault="0081328F" w:rsidP="00021AC4">
      <w:pPr>
        <w:ind w:firstLine="720"/>
        <w:jc w:val="both"/>
        <w:rPr>
          <w:bCs/>
          <w:sz w:val="28"/>
          <w:szCs w:val="28"/>
        </w:rPr>
      </w:pPr>
      <w:r w:rsidRPr="00A1252F">
        <w:rPr>
          <w:bCs/>
          <w:sz w:val="28"/>
          <w:szCs w:val="28"/>
        </w:rPr>
        <w:t>71</w:t>
      </w:r>
      <w:r w:rsidR="00021AC4" w:rsidRPr="00A1252F">
        <w:rPr>
          <w:bCs/>
          <w:sz w:val="28"/>
          <w:szCs w:val="28"/>
        </w:rPr>
        <w:t>.2.</w:t>
      </w:r>
      <w:r w:rsidR="009F3186">
        <w:rPr>
          <w:bCs/>
          <w:sz w:val="28"/>
          <w:szCs w:val="28"/>
        </w:rPr>
        <w:t> </w:t>
      </w:r>
      <w:r w:rsidR="00021AC4" w:rsidRPr="00A1252F">
        <w:rPr>
          <w:bCs/>
          <w:sz w:val="28"/>
          <w:szCs w:val="28"/>
        </w:rPr>
        <w:t>veterinārās zāles ir reģistrētas kādā citā dalībvalstī;</w:t>
      </w:r>
    </w:p>
    <w:p w14:paraId="7D9A2572" w14:textId="4D9D0084" w:rsidR="00021AC4" w:rsidRPr="00A1252F" w:rsidRDefault="0081328F" w:rsidP="00021AC4">
      <w:pPr>
        <w:ind w:firstLine="720"/>
        <w:jc w:val="both"/>
        <w:rPr>
          <w:bCs/>
          <w:sz w:val="28"/>
          <w:szCs w:val="28"/>
        </w:rPr>
      </w:pPr>
      <w:r w:rsidRPr="00A1252F">
        <w:rPr>
          <w:bCs/>
          <w:sz w:val="28"/>
          <w:szCs w:val="28"/>
        </w:rPr>
        <w:t>71</w:t>
      </w:r>
      <w:r w:rsidR="00021AC4" w:rsidRPr="00A1252F">
        <w:rPr>
          <w:bCs/>
          <w:sz w:val="28"/>
          <w:szCs w:val="28"/>
        </w:rPr>
        <w:t>.3.</w:t>
      </w:r>
      <w:r w:rsidR="009F3186">
        <w:rPr>
          <w:bCs/>
          <w:sz w:val="28"/>
          <w:szCs w:val="28"/>
        </w:rPr>
        <w:t> </w:t>
      </w:r>
      <w:r w:rsidR="00021AC4" w:rsidRPr="00A1252F">
        <w:rPr>
          <w:bCs/>
          <w:sz w:val="28"/>
          <w:szCs w:val="28"/>
        </w:rPr>
        <w:t>veterināro zāļu trūkums var radīt apdraudējumu dzīvnieku veselībai un labturībai, sabiedrības veselībai vai videi.</w:t>
      </w:r>
    </w:p>
    <w:p w14:paraId="7D9A2573" w14:textId="77777777" w:rsidR="00A40F0B" w:rsidRPr="00A1252F" w:rsidRDefault="00A40F0B" w:rsidP="00A122E9">
      <w:pPr>
        <w:jc w:val="both"/>
        <w:rPr>
          <w:rFonts w:eastAsia="Calibri"/>
          <w:sz w:val="28"/>
          <w:szCs w:val="28"/>
          <w:lang w:eastAsia="en-US"/>
        </w:rPr>
      </w:pPr>
    </w:p>
    <w:p w14:paraId="7D9A2574" w14:textId="29869F85" w:rsidR="00021AC4" w:rsidRPr="00A1252F" w:rsidRDefault="009B06CF" w:rsidP="00021AC4">
      <w:pPr>
        <w:ind w:firstLine="720"/>
        <w:jc w:val="both"/>
        <w:rPr>
          <w:bCs/>
          <w:sz w:val="28"/>
          <w:szCs w:val="28"/>
        </w:rPr>
      </w:pPr>
      <w:r w:rsidRPr="00A1252F">
        <w:rPr>
          <w:rFonts w:eastAsia="Calibri"/>
          <w:sz w:val="28"/>
          <w:szCs w:val="28"/>
          <w:lang w:eastAsia="en-US"/>
        </w:rPr>
        <w:t>7</w:t>
      </w:r>
      <w:r w:rsidR="0081328F" w:rsidRPr="00A1252F">
        <w:rPr>
          <w:rFonts w:eastAsia="Calibri"/>
          <w:sz w:val="28"/>
          <w:szCs w:val="28"/>
          <w:lang w:eastAsia="en-US"/>
        </w:rPr>
        <w:t>2</w:t>
      </w:r>
      <w:r w:rsidR="00021AC4" w:rsidRPr="00A1252F">
        <w:rPr>
          <w:rFonts w:eastAsia="Calibri"/>
          <w:sz w:val="28"/>
          <w:szCs w:val="28"/>
          <w:lang w:eastAsia="en-US"/>
        </w:rPr>
        <w:t>.</w:t>
      </w:r>
      <w:r w:rsidR="009F3186">
        <w:rPr>
          <w:rFonts w:eastAsia="Calibri"/>
          <w:sz w:val="28"/>
          <w:szCs w:val="28"/>
          <w:lang w:eastAsia="en-US"/>
        </w:rPr>
        <w:t> </w:t>
      </w:r>
      <w:r w:rsidR="00021AC4" w:rsidRPr="00A1252F">
        <w:rPr>
          <w:rFonts w:eastAsia="Calibri"/>
          <w:sz w:val="28"/>
          <w:szCs w:val="28"/>
          <w:lang w:eastAsia="en-US"/>
        </w:rPr>
        <w:t xml:space="preserve">Lai saņemtu veterināro zāļu </w:t>
      </w:r>
      <w:r w:rsidR="00021AC4" w:rsidRPr="00A1252F">
        <w:rPr>
          <w:bCs/>
          <w:sz w:val="28"/>
          <w:szCs w:val="28"/>
        </w:rPr>
        <w:t>izplatīšanas atļauju veterinārmedicīniskās prakses nodrošināšanai (</w:t>
      </w:r>
      <w:r w:rsidR="00E20535" w:rsidRPr="00A1252F">
        <w:rPr>
          <w:bCs/>
          <w:sz w:val="28"/>
          <w:szCs w:val="28"/>
        </w:rPr>
        <w:t>3</w:t>
      </w:r>
      <w:r w:rsidR="00021AC4" w:rsidRPr="00A1252F">
        <w:rPr>
          <w:bCs/>
          <w:sz w:val="28"/>
          <w:szCs w:val="28"/>
        </w:rPr>
        <w:t>.</w:t>
      </w:r>
      <w:r w:rsidR="00737B16" w:rsidRPr="00A1252F">
        <w:rPr>
          <w:bCs/>
          <w:sz w:val="28"/>
          <w:szCs w:val="28"/>
        </w:rPr>
        <w:t> </w:t>
      </w:r>
      <w:r w:rsidR="00021AC4" w:rsidRPr="00A1252F">
        <w:rPr>
          <w:bCs/>
          <w:sz w:val="28"/>
          <w:szCs w:val="28"/>
        </w:rPr>
        <w:t>pielikums), veterināro zāļu lieltirgotava:</w:t>
      </w:r>
    </w:p>
    <w:p w14:paraId="7D9A2575" w14:textId="70B626BD" w:rsidR="00021AC4" w:rsidRPr="00A1252F" w:rsidRDefault="009B06CF" w:rsidP="00021AC4">
      <w:pPr>
        <w:ind w:firstLine="720"/>
        <w:jc w:val="both"/>
        <w:rPr>
          <w:bCs/>
          <w:sz w:val="28"/>
          <w:szCs w:val="28"/>
        </w:rPr>
      </w:pPr>
      <w:r w:rsidRPr="00A1252F">
        <w:rPr>
          <w:bCs/>
          <w:sz w:val="28"/>
          <w:szCs w:val="28"/>
        </w:rPr>
        <w:t>7</w:t>
      </w:r>
      <w:r w:rsidR="0081328F" w:rsidRPr="00A1252F">
        <w:rPr>
          <w:bCs/>
          <w:sz w:val="28"/>
          <w:szCs w:val="28"/>
        </w:rPr>
        <w:t>2</w:t>
      </w:r>
      <w:r w:rsidR="00021AC4" w:rsidRPr="00A1252F">
        <w:rPr>
          <w:bCs/>
          <w:sz w:val="28"/>
          <w:szCs w:val="28"/>
        </w:rPr>
        <w:t>.1.</w:t>
      </w:r>
      <w:r w:rsidR="009F3186">
        <w:rPr>
          <w:bCs/>
          <w:sz w:val="28"/>
          <w:szCs w:val="28"/>
        </w:rPr>
        <w:t> </w:t>
      </w:r>
      <w:r w:rsidR="00021AC4" w:rsidRPr="00A1252F">
        <w:rPr>
          <w:bCs/>
          <w:sz w:val="28"/>
          <w:szCs w:val="28"/>
        </w:rPr>
        <w:t xml:space="preserve">par nodomu ievest un izplatīt veterinārās zāles Latvijā </w:t>
      </w:r>
      <w:r w:rsidR="0051671F" w:rsidRPr="00A1252F">
        <w:rPr>
          <w:bCs/>
          <w:sz w:val="28"/>
          <w:szCs w:val="28"/>
        </w:rPr>
        <w:t>rakstiski</w:t>
      </w:r>
      <w:r w:rsidR="0051671F" w:rsidRPr="00A1252F">
        <w:rPr>
          <w:bCs/>
          <w:color w:val="FF0000"/>
          <w:sz w:val="28"/>
          <w:szCs w:val="28"/>
        </w:rPr>
        <w:t xml:space="preserve"> </w:t>
      </w:r>
      <w:r w:rsidR="00021AC4" w:rsidRPr="00A1252F">
        <w:rPr>
          <w:bCs/>
          <w:sz w:val="28"/>
          <w:szCs w:val="28"/>
        </w:rPr>
        <w:t>paziņo attiecīgo veterināro zāļu reģistrācijas apliecības īpašniekam vai tā pilnvarot</w:t>
      </w:r>
      <w:r w:rsidR="00737B16" w:rsidRPr="00A1252F">
        <w:rPr>
          <w:bCs/>
          <w:sz w:val="28"/>
          <w:szCs w:val="28"/>
        </w:rPr>
        <w:t>aj</w:t>
      </w:r>
      <w:r w:rsidR="00021AC4" w:rsidRPr="00A1252F">
        <w:rPr>
          <w:bCs/>
          <w:sz w:val="28"/>
          <w:szCs w:val="28"/>
        </w:rPr>
        <w:t>am pārstāvim;</w:t>
      </w:r>
    </w:p>
    <w:p w14:paraId="7D9A2576" w14:textId="6BC82E8D" w:rsidR="00021AC4" w:rsidRPr="00A1252F" w:rsidRDefault="009B06CF" w:rsidP="00021AC4">
      <w:pPr>
        <w:ind w:firstLine="720"/>
        <w:jc w:val="both"/>
        <w:rPr>
          <w:bCs/>
          <w:sz w:val="28"/>
          <w:szCs w:val="28"/>
        </w:rPr>
      </w:pPr>
      <w:r w:rsidRPr="00A1252F">
        <w:rPr>
          <w:bCs/>
          <w:sz w:val="28"/>
          <w:szCs w:val="28"/>
        </w:rPr>
        <w:t>7</w:t>
      </w:r>
      <w:r w:rsidR="0081328F" w:rsidRPr="00A1252F">
        <w:rPr>
          <w:bCs/>
          <w:sz w:val="28"/>
          <w:szCs w:val="28"/>
        </w:rPr>
        <w:t>2</w:t>
      </w:r>
      <w:r w:rsidR="00021AC4" w:rsidRPr="00A1252F">
        <w:rPr>
          <w:bCs/>
          <w:sz w:val="28"/>
          <w:szCs w:val="28"/>
        </w:rPr>
        <w:t>.2.</w:t>
      </w:r>
      <w:r w:rsidR="009F3186">
        <w:rPr>
          <w:bCs/>
          <w:sz w:val="28"/>
          <w:szCs w:val="28"/>
        </w:rPr>
        <w:t> </w:t>
      </w:r>
      <w:r w:rsidR="00021AC4" w:rsidRPr="00A1252F">
        <w:rPr>
          <w:bCs/>
          <w:sz w:val="28"/>
          <w:szCs w:val="28"/>
        </w:rPr>
        <w:t>iesniedz Pārtikas un veterinārajā dienestā iesniegumu (</w:t>
      </w:r>
      <w:r w:rsidR="00E20535" w:rsidRPr="00A1252F">
        <w:rPr>
          <w:bCs/>
          <w:sz w:val="28"/>
          <w:szCs w:val="28"/>
        </w:rPr>
        <w:t>4</w:t>
      </w:r>
      <w:r w:rsidR="00021AC4" w:rsidRPr="00A1252F">
        <w:rPr>
          <w:bCs/>
          <w:sz w:val="28"/>
          <w:szCs w:val="28"/>
        </w:rPr>
        <w:t>.</w:t>
      </w:r>
      <w:r w:rsidR="00737B16" w:rsidRPr="00A1252F">
        <w:rPr>
          <w:bCs/>
          <w:sz w:val="28"/>
          <w:szCs w:val="28"/>
        </w:rPr>
        <w:t> </w:t>
      </w:r>
      <w:r w:rsidR="00021AC4" w:rsidRPr="00A1252F">
        <w:rPr>
          <w:bCs/>
          <w:sz w:val="28"/>
          <w:szCs w:val="28"/>
        </w:rPr>
        <w:t xml:space="preserve">pielikums). </w:t>
      </w:r>
    </w:p>
    <w:p w14:paraId="7D9A2577" w14:textId="77777777" w:rsidR="00A7421D" w:rsidRPr="00A1252F" w:rsidRDefault="00A7421D" w:rsidP="00A7421D">
      <w:pPr>
        <w:ind w:firstLine="720"/>
        <w:jc w:val="both"/>
        <w:rPr>
          <w:bCs/>
          <w:sz w:val="28"/>
          <w:szCs w:val="28"/>
        </w:rPr>
      </w:pPr>
    </w:p>
    <w:p w14:paraId="7D9A2578" w14:textId="471C930F" w:rsidR="00A7421D" w:rsidRPr="00A1252F" w:rsidRDefault="00A7421D" w:rsidP="00A7421D">
      <w:pPr>
        <w:ind w:firstLine="720"/>
        <w:jc w:val="both"/>
        <w:rPr>
          <w:bCs/>
          <w:sz w:val="28"/>
          <w:szCs w:val="28"/>
        </w:rPr>
      </w:pPr>
      <w:r w:rsidRPr="00A1252F">
        <w:rPr>
          <w:bCs/>
          <w:sz w:val="28"/>
          <w:szCs w:val="28"/>
        </w:rPr>
        <w:t>73.</w:t>
      </w:r>
      <w:r w:rsidR="009F3186">
        <w:rPr>
          <w:bCs/>
          <w:sz w:val="28"/>
          <w:szCs w:val="28"/>
        </w:rPr>
        <w:t> </w:t>
      </w:r>
      <w:r w:rsidRPr="00A1252F">
        <w:rPr>
          <w:bCs/>
          <w:sz w:val="28"/>
          <w:szCs w:val="28"/>
        </w:rPr>
        <w:t xml:space="preserve">Pārtikas un veterinārais dienests izvērtē šo noteikumu </w:t>
      </w:r>
      <w:r w:rsidR="002A34F6" w:rsidRPr="00A1252F">
        <w:rPr>
          <w:bCs/>
          <w:sz w:val="28"/>
          <w:szCs w:val="28"/>
        </w:rPr>
        <w:t>72.2</w:t>
      </w:r>
      <w:r w:rsidRPr="00A1252F">
        <w:rPr>
          <w:bCs/>
          <w:sz w:val="28"/>
          <w:szCs w:val="28"/>
        </w:rPr>
        <w:t>.</w:t>
      </w:r>
      <w:r w:rsidR="00892348" w:rsidRPr="00A1252F">
        <w:rPr>
          <w:bCs/>
          <w:sz w:val="28"/>
          <w:szCs w:val="28"/>
        </w:rPr>
        <w:t> </w:t>
      </w:r>
      <w:r w:rsidRPr="00A1252F">
        <w:rPr>
          <w:bCs/>
          <w:sz w:val="28"/>
          <w:szCs w:val="28"/>
        </w:rPr>
        <w:t>apakš</w:t>
      </w:r>
      <w:r w:rsidR="009F3186">
        <w:rPr>
          <w:bCs/>
          <w:sz w:val="28"/>
          <w:szCs w:val="28"/>
        </w:rPr>
        <w:softHyphen/>
      </w:r>
      <w:r w:rsidRPr="00A1252F">
        <w:rPr>
          <w:bCs/>
          <w:sz w:val="28"/>
          <w:szCs w:val="28"/>
        </w:rPr>
        <w:t>punktā minēto iesniegumu un pieņem lēmumu par:</w:t>
      </w:r>
    </w:p>
    <w:p w14:paraId="7D9A2579" w14:textId="49CFF694" w:rsidR="00A7421D" w:rsidRPr="00A1252F" w:rsidRDefault="00A7421D" w:rsidP="00A7421D">
      <w:pPr>
        <w:ind w:firstLine="720"/>
        <w:jc w:val="both"/>
        <w:rPr>
          <w:bCs/>
          <w:sz w:val="28"/>
          <w:szCs w:val="28"/>
        </w:rPr>
      </w:pPr>
      <w:r w:rsidRPr="00A1252F">
        <w:rPr>
          <w:bCs/>
          <w:sz w:val="28"/>
          <w:szCs w:val="28"/>
        </w:rPr>
        <w:t>73.1.</w:t>
      </w:r>
      <w:r w:rsidR="009F3186">
        <w:rPr>
          <w:bCs/>
          <w:sz w:val="28"/>
          <w:szCs w:val="28"/>
        </w:rPr>
        <w:t> </w:t>
      </w:r>
      <w:r w:rsidRPr="00A1252F">
        <w:rPr>
          <w:bCs/>
          <w:sz w:val="28"/>
          <w:szCs w:val="28"/>
        </w:rPr>
        <w:t>veterināro zāļu izplatīšanas atļaujas veterinārmedicīniskās prakses nodrošināšanai izsniegšanu, ja veterinārās zāles atbilst šo noteikumu 71. punktā minētajiem nosacījumiem;</w:t>
      </w:r>
    </w:p>
    <w:p w14:paraId="7D9A257A" w14:textId="50873ADB" w:rsidR="00A7421D" w:rsidRPr="00A1252F" w:rsidRDefault="00A7421D" w:rsidP="00A7421D">
      <w:pPr>
        <w:ind w:firstLine="720"/>
        <w:jc w:val="both"/>
        <w:rPr>
          <w:bCs/>
          <w:sz w:val="28"/>
          <w:szCs w:val="28"/>
        </w:rPr>
      </w:pPr>
      <w:r w:rsidRPr="00A1252F">
        <w:rPr>
          <w:bCs/>
          <w:sz w:val="28"/>
          <w:szCs w:val="28"/>
        </w:rPr>
        <w:t>73.2.</w:t>
      </w:r>
      <w:r w:rsidR="00D152F4">
        <w:rPr>
          <w:bCs/>
          <w:sz w:val="28"/>
          <w:szCs w:val="28"/>
        </w:rPr>
        <w:t> </w:t>
      </w:r>
      <w:r w:rsidRPr="00A1252F">
        <w:rPr>
          <w:bCs/>
          <w:sz w:val="28"/>
          <w:szCs w:val="28"/>
        </w:rPr>
        <w:t>atteikumu izsniegt veterināro zāļu izplatīšanas atļauju veterinār</w:t>
      </w:r>
      <w:r w:rsidR="00D152F4">
        <w:rPr>
          <w:bCs/>
          <w:sz w:val="28"/>
          <w:szCs w:val="28"/>
        </w:rPr>
        <w:softHyphen/>
      </w:r>
      <w:r w:rsidRPr="00A1252F">
        <w:rPr>
          <w:bCs/>
          <w:sz w:val="28"/>
          <w:szCs w:val="28"/>
        </w:rPr>
        <w:t>medicīniskās prakses nodrošināšanai, ja:</w:t>
      </w:r>
    </w:p>
    <w:p w14:paraId="7D9A257B" w14:textId="0294B109" w:rsidR="00A7421D" w:rsidRPr="00A1252F" w:rsidRDefault="00A7421D" w:rsidP="00A7421D">
      <w:pPr>
        <w:ind w:firstLine="720"/>
        <w:jc w:val="both"/>
        <w:rPr>
          <w:iCs/>
          <w:sz w:val="28"/>
          <w:szCs w:val="28"/>
        </w:rPr>
      </w:pPr>
      <w:r w:rsidRPr="00A1252F">
        <w:rPr>
          <w:iCs/>
          <w:sz w:val="28"/>
          <w:szCs w:val="28"/>
        </w:rPr>
        <w:t>73.2.1.</w:t>
      </w:r>
      <w:r w:rsidR="00D152F4">
        <w:rPr>
          <w:iCs/>
          <w:sz w:val="28"/>
          <w:szCs w:val="28"/>
        </w:rPr>
        <w:t> </w:t>
      </w:r>
      <w:r w:rsidRPr="00A1252F">
        <w:rPr>
          <w:iCs/>
          <w:sz w:val="28"/>
          <w:szCs w:val="28"/>
        </w:rPr>
        <w:t xml:space="preserve">veterināro zāļu sastāvā ietilpstošā aktīvā viela vai </w:t>
      </w:r>
      <w:r w:rsidR="00D152F4">
        <w:rPr>
          <w:iCs/>
          <w:sz w:val="28"/>
          <w:szCs w:val="28"/>
        </w:rPr>
        <w:t>aktīvo vielu</w:t>
      </w:r>
      <w:r w:rsidRPr="00A1252F">
        <w:rPr>
          <w:iCs/>
          <w:sz w:val="28"/>
          <w:szCs w:val="28"/>
        </w:rPr>
        <w:t xml:space="preserve"> kombinācija, lietošanas indikācijas un mērķsuga nav iekļauta aktīvo vielu sarakstā;</w:t>
      </w:r>
    </w:p>
    <w:p w14:paraId="7D9A257C" w14:textId="1FB705CD" w:rsidR="00A7421D" w:rsidRPr="00A1252F" w:rsidRDefault="00A7421D" w:rsidP="00A7421D">
      <w:pPr>
        <w:ind w:firstLine="720"/>
        <w:jc w:val="both"/>
        <w:rPr>
          <w:iCs/>
          <w:sz w:val="28"/>
          <w:szCs w:val="28"/>
        </w:rPr>
      </w:pPr>
      <w:r w:rsidRPr="00A1252F">
        <w:rPr>
          <w:iCs/>
          <w:sz w:val="28"/>
          <w:szCs w:val="28"/>
        </w:rPr>
        <w:t>73.2.2.</w:t>
      </w:r>
      <w:r w:rsidR="00D152F4">
        <w:rPr>
          <w:iCs/>
          <w:sz w:val="28"/>
          <w:szCs w:val="28"/>
        </w:rPr>
        <w:t> </w:t>
      </w:r>
      <w:r w:rsidRPr="00A1252F">
        <w:rPr>
          <w:iCs/>
          <w:sz w:val="28"/>
          <w:szCs w:val="28"/>
        </w:rPr>
        <w:t xml:space="preserve">Latvijas veterināro zāļu reģistrā ir iekļautas tādas pašas veterinārās zāles vai veterinārās zāles ar tādu pašu aktīvo vielu vai </w:t>
      </w:r>
      <w:r w:rsidR="00D152F4">
        <w:rPr>
          <w:iCs/>
          <w:sz w:val="28"/>
          <w:szCs w:val="28"/>
        </w:rPr>
        <w:t>aktīvo vielu</w:t>
      </w:r>
      <w:r w:rsidRPr="00A1252F">
        <w:rPr>
          <w:iCs/>
          <w:sz w:val="28"/>
          <w:szCs w:val="28"/>
        </w:rPr>
        <w:t xml:space="preserve"> kombināciju, stiprumu, lietošanas indikācij</w:t>
      </w:r>
      <w:r w:rsidR="001039D1">
        <w:rPr>
          <w:iCs/>
          <w:sz w:val="28"/>
          <w:szCs w:val="28"/>
        </w:rPr>
        <w:t>ām</w:t>
      </w:r>
      <w:r w:rsidRPr="00A1252F">
        <w:rPr>
          <w:iCs/>
          <w:sz w:val="28"/>
          <w:szCs w:val="28"/>
        </w:rPr>
        <w:t>, lietošanas veidu un mērķsugu (turpmāk – līdzvērtīgas veterinārās zāles);</w:t>
      </w:r>
    </w:p>
    <w:p w14:paraId="7D9A257D" w14:textId="79378593" w:rsidR="00A7421D" w:rsidRPr="00A1252F" w:rsidRDefault="00A7421D" w:rsidP="00A7421D">
      <w:pPr>
        <w:ind w:firstLine="720"/>
        <w:jc w:val="both"/>
        <w:rPr>
          <w:iCs/>
          <w:sz w:val="28"/>
          <w:szCs w:val="28"/>
        </w:rPr>
      </w:pPr>
      <w:r w:rsidRPr="00A1252F">
        <w:rPr>
          <w:iCs/>
          <w:sz w:val="28"/>
          <w:szCs w:val="28"/>
        </w:rPr>
        <w:t>73.2.3.</w:t>
      </w:r>
      <w:r w:rsidR="00D152F4">
        <w:rPr>
          <w:iCs/>
          <w:sz w:val="28"/>
          <w:szCs w:val="28"/>
        </w:rPr>
        <w:t> </w:t>
      </w:r>
      <w:r w:rsidRPr="00A1252F">
        <w:rPr>
          <w:iCs/>
          <w:sz w:val="28"/>
          <w:szCs w:val="28"/>
        </w:rPr>
        <w:t>iesniegums un tam pievienotie dokumenti nav iesniegti saskaņā ar veterināro zāļu apriti reglamentējošo normatīvo aktu prasībām un pēc Pārtikas</w:t>
      </w:r>
      <w:proofErr w:type="gramStart"/>
      <w:r w:rsidRPr="00A1252F">
        <w:rPr>
          <w:iCs/>
          <w:sz w:val="28"/>
          <w:szCs w:val="28"/>
        </w:rPr>
        <w:t xml:space="preserve"> </w:t>
      </w:r>
      <w:r w:rsidRPr="00A1252F">
        <w:rPr>
          <w:iCs/>
          <w:sz w:val="28"/>
          <w:szCs w:val="28"/>
        </w:rPr>
        <w:lastRenderedPageBreak/>
        <w:t>un</w:t>
      </w:r>
      <w:proofErr w:type="gramEnd"/>
      <w:r w:rsidRPr="00A1252F">
        <w:rPr>
          <w:iCs/>
          <w:sz w:val="28"/>
          <w:szCs w:val="28"/>
        </w:rPr>
        <w:t xml:space="preserve"> veterinārā dienesta pieprasījuma atļaujas pretendents nav veicis nepieciešamās korekcijas vai iesniegumā norādītās ziņas ir maldinošas;</w:t>
      </w:r>
    </w:p>
    <w:p w14:paraId="7D9A257E" w14:textId="1EDBEEB0" w:rsidR="00A7421D" w:rsidRPr="00A1252F" w:rsidRDefault="00A7421D" w:rsidP="00A7421D">
      <w:pPr>
        <w:ind w:firstLine="720"/>
        <w:jc w:val="both"/>
        <w:rPr>
          <w:iCs/>
          <w:sz w:val="28"/>
          <w:szCs w:val="28"/>
        </w:rPr>
      </w:pPr>
      <w:r w:rsidRPr="00A1252F">
        <w:rPr>
          <w:iCs/>
          <w:sz w:val="28"/>
          <w:szCs w:val="28"/>
        </w:rPr>
        <w:t>73.2.4.</w:t>
      </w:r>
      <w:r w:rsidR="00D152F4">
        <w:rPr>
          <w:iCs/>
          <w:sz w:val="28"/>
          <w:szCs w:val="28"/>
        </w:rPr>
        <w:t> </w:t>
      </w:r>
      <w:r w:rsidRPr="00A1252F">
        <w:rPr>
          <w:iCs/>
          <w:sz w:val="28"/>
          <w:szCs w:val="28"/>
        </w:rPr>
        <w:t xml:space="preserve">dalībvalstī, no kuras paredzēts ievest veterinārās zāles, </w:t>
      </w:r>
      <w:r w:rsidR="00D152F4">
        <w:rPr>
          <w:iCs/>
          <w:sz w:val="28"/>
          <w:szCs w:val="28"/>
        </w:rPr>
        <w:t>zāļu</w:t>
      </w:r>
      <w:r w:rsidRPr="00A1252F">
        <w:rPr>
          <w:iCs/>
          <w:sz w:val="28"/>
          <w:szCs w:val="28"/>
        </w:rPr>
        <w:t xml:space="preserve"> reģistrācijas apliecības darbība ir apturēta vai anulēta; </w:t>
      </w:r>
    </w:p>
    <w:p w14:paraId="7D9A257F" w14:textId="1506BD37" w:rsidR="00A7421D" w:rsidRPr="00A1252F" w:rsidRDefault="00A7421D" w:rsidP="00A7421D">
      <w:pPr>
        <w:ind w:firstLine="720"/>
        <w:jc w:val="both"/>
        <w:rPr>
          <w:iCs/>
          <w:sz w:val="28"/>
          <w:szCs w:val="28"/>
        </w:rPr>
      </w:pPr>
      <w:r w:rsidRPr="00A1252F">
        <w:rPr>
          <w:iCs/>
          <w:sz w:val="28"/>
          <w:szCs w:val="28"/>
        </w:rPr>
        <w:t>73.2.5.</w:t>
      </w:r>
      <w:r w:rsidR="00D152F4">
        <w:rPr>
          <w:iCs/>
          <w:sz w:val="28"/>
          <w:szCs w:val="28"/>
        </w:rPr>
        <w:t> </w:t>
      </w:r>
      <w:r w:rsidRPr="00A1252F">
        <w:rPr>
          <w:iCs/>
          <w:sz w:val="28"/>
          <w:szCs w:val="28"/>
        </w:rPr>
        <w:t>veterināro zāļu ražotāja darbība ir anulēta vai attiecīgo veterināro zāļu ražošana apturēta dzīvnieku veselības un labturības</w:t>
      </w:r>
      <w:r w:rsidR="001039D1">
        <w:rPr>
          <w:iCs/>
          <w:sz w:val="28"/>
          <w:szCs w:val="28"/>
        </w:rPr>
        <w:t>,</w:t>
      </w:r>
      <w:r w:rsidR="00D152F4">
        <w:rPr>
          <w:iCs/>
          <w:sz w:val="28"/>
          <w:szCs w:val="28"/>
        </w:rPr>
        <w:t xml:space="preserve"> </w:t>
      </w:r>
      <w:r w:rsidRPr="00A1252F">
        <w:rPr>
          <w:iCs/>
          <w:sz w:val="28"/>
          <w:szCs w:val="28"/>
        </w:rPr>
        <w:t>sabiedrības veselības vai vides aizsardzības iemeslu dēļ;</w:t>
      </w:r>
    </w:p>
    <w:p w14:paraId="7D9A2580" w14:textId="5B6F14F6" w:rsidR="00A7421D" w:rsidRPr="00A1252F" w:rsidRDefault="00A7421D" w:rsidP="00A7421D">
      <w:pPr>
        <w:ind w:firstLine="720"/>
        <w:jc w:val="both"/>
        <w:rPr>
          <w:rFonts w:eastAsia="Calibri"/>
          <w:sz w:val="28"/>
          <w:szCs w:val="28"/>
          <w:lang w:eastAsia="en-US"/>
        </w:rPr>
      </w:pPr>
      <w:r w:rsidRPr="00A1252F">
        <w:rPr>
          <w:rFonts w:eastAsia="Calibri"/>
          <w:sz w:val="28"/>
          <w:szCs w:val="28"/>
          <w:lang w:eastAsia="en-US"/>
        </w:rPr>
        <w:t>73.2.6.</w:t>
      </w:r>
      <w:r w:rsidR="00D152F4">
        <w:rPr>
          <w:rFonts w:eastAsia="Calibri"/>
          <w:sz w:val="28"/>
          <w:szCs w:val="28"/>
          <w:lang w:eastAsia="en-US"/>
        </w:rPr>
        <w:t> </w:t>
      </w:r>
      <w:r w:rsidRPr="00A1252F">
        <w:rPr>
          <w:rFonts w:eastAsia="Calibri"/>
          <w:sz w:val="28"/>
          <w:szCs w:val="28"/>
          <w:lang w:eastAsia="en-US"/>
        </w:rPr>
        <w:t xml:space="preserve">iesniegumam pievienotais veterināro zāļu apraksts, lietošanas instrukcija, marķējums neatbilst tās valsts apstiprinātajam aprakstam, lietošanas instrukcijai, marķējumam, kura iesniegumā norādīta kā veterināro zāļu reģistrācijas apliecības </w:t>
      </w:r>
      <w:proofErr w:type="spellStart"/>
      <w:r w:rsidRPr="00A1252F">
        <w:rPr>
          <w:rFonts w:eastAsia="Calibri"/>
          <w:sz w:val="28"/>
          <w:szCs w:val="28"/>
          <w:lang w:eastAsia="en-US"/>
        </w:rPr>
        <w:t>izsniedzējvalsts</w:t>
      </w:r>
      <w:proofErr w:type="spellEnd"/>
      <w:r w:rsidRPr="00A1252F">
        <w:rPr>
          <w:rFonts w:eastAsia="Calibri"/>
          <w:sz w:val="28"/>
          <w:szCs w:val="28"/>
          <w:lang w:eastAsia="en-US"/>
        </w:rPr>
        <w:t xml:space="preserve"> (piemēram, atšķiras mērķsugas, lietošanas indikācijas, devas, lietošanas veids);</w:t>
      </w:r>
    </w:p>
    <w:p w14:paraId="7D9A2581" w14:textId="2A904F18" w:rsidR="00A7421D" w:rsidRPr="00A1252F" w:rsidRDefault="00A7421D" w:rsidP="00A7421D">
      <w:pPr>
        <w:ind w:firstLine="720"/>
        <w:jc w:val="both"/>
        <w:rPr>
          <w:rFonts w:eastAsia="Calibri"/>
          <w:sz w:val="28"/>
          <w:szCs w:val="28"/>
          <w:lang w:eastAsia="en-US"/>
        </w:rPr>
      </w:pPr>
      <w:r w:rsidRPr="00A1252F">
        <w:rPr>
          <w:rFonts w:eastAsia="Calibri"/>
          <w:sz w:val="28"/>
          <w:szCs w:val="28"/>
          <w:lang w:eastAsia="en-US"/>
        </w:rPr>
        <w:t>73.2.7.</w:t>
      </w:r>
      <w:r w:rsidR="00D152F4">
        <w:rPr>
          <w:rFonts w:eastAsia="Calibri"/>
          <w:sz w:val="28"/>
          <w:szCs w:val="28"/>
          <w:lang w:eastAsia="en-US"/>
        </w:rPr>
        <w:t> </w:t>
      </w:r>
      <w:r w:rsidRPr="00A1252F">
        <w:rPr>
          <w:rFonts w:eastAsia="Calibri"/>
          <w:sz w:val="28"/>
          <w:szCs w:val="28"/>
          <w:lang w:eastAsia="en-US"/>
        </w:rPr>
        <w:t>ir citi ar dzīvnieku veselīb</w:t>
      </w:r>
      <w:r w:rsidR="00D152F4">
        <w:rPr>
          <w:rFonts w:eastAsia="Calibri"/>
          <w:sz w:val="28"/>
          <w:szCs w:val="28"/>
          <w:lang w:eastAsia="en-US"/>
        </w:rPr>
        <w:t>u</w:t>
      </w:r>
      <w:r w:rsidRPr="00A1252F">
        <w:rPr>
          <w:rFonts w:eastAsia="Calibri"/>
          <w:sz w:val="28"/>
          <w:szCs w:val="28"/>
          <w:lang w:eastAsia="en-US"/>
        </w:rPr>
        <w:t xml:space="preserve"> un labturīb</w:t>
      </w:r>
      <w:r w:rsidR="00D152F4">
        <w:rPr>
          <w:rFonts w:eastAsia="Calibri"/>
          <w:sz w:val="28"/>
          <w:szCs w:val="28"/>
          <w:lang w:eastAsia="en-US"/>
        </w:rPr>
        <w:t>u</w:t>
      </w:r>
      <w:r w:rsidR="001039D1">
        <w:rPr>
          <w:rFonts w:eastAsia="Calibri"/>
          <w:sz w:val="28"/>
          <w:szCs w:val="28"/>
          <w:lang w:eastAsia="en-US"/>
        </w:rPr>
        <w:t>,</w:t>
      </w:r>
      <w:r w:rsidR="00D152F4">
        <w:rPr>
          <w:rFonts w:eastAsia="Calibri"/>
          <w:sz w:val="28"/>
          <w:szCs w:val="28"/>
          <w:lang w:eastAsia="en-US"/>
        </w:rPr>
        <w:t xml:space="preserve"> </w:t>
      </w:r>
      <w:r w:rsidRPr="00A1252F">
        <w:rPr>
          <w:rFonts w:eastAsia="Calibri"/>
          <w:sz w:val="28"/>
          <w:szCs w:val="28"/>
          <w:lang w:eastAsia="en-US"/>
        </w:rPr>
        <w:t>sabiedrības veselīb</w:t>
      </w:r>
      <w:r w:rsidR="00D152F4">
        <w:rPr>
          <w:rFonts w:eastAsia="Calibri"/>
          <w:sz w:val="28"/>
          <w:szCs w:val="28"/>
          <w:lang w:eastAsia="en-US"/>
        </w:rPr>
        <w:t>u</w:t>
      </w:r>
      <w:r w:rsidRPr="00A1252F">
        <w:rPr>
          <w:rFonts w:eastAsia="Calibri"/>
          <w:sz w:val="28"/>
          <w:szCs w:val="28"/>
          <w:lang w:eastAsia="en-US"/>
        </w:rPr>
        <w:t xml:space="preserve"> vai vides aizsardzību pamatoti iemesli.</w:t>
      </w:r>
    </w:p>
    <w:p w14:paraId="7D9A2582" w14:textId="77777777" w:rsidR="00A122E9" w:rsidRPr="00D152F4" w:rsidRDefault="00A122E9" w:rsidP="00021AC4">
      <w:pPr>
        <w:ind w:firstLine="720"/>
        <w:jc w:val="both"/>
        <w:rPr>
          <w:bCs/>
          <w:sz w:val="28"/>
          <w:szCs w:val="28"/>
        </w:rPr>
      </w:pPr>
    </w:p>
    <w:p w14:paraId="7D9A2583" w14:textId="6C44E98E" w:rsidR="00A122E9" w:rsidRPr="00A1252F" w:rsidRDefault="009B06CF" w:rsidP="00A122E9">
      <w:pPr>
        <w:ind w:firstLine="720"/>
        <w:jc w:val="both"/>
        <w:rPr>
          <w:iCs/>
          <w:sz w:val="28"/>
          <w:szCs w:val="28"/>
        </w:rPr>
      </w:pPr>
      <w:r w:rsidRPr="00A1252F">
        <w:rPr>
          <w:iCs/>
          <w:sz w:val="28"/>
          <w:szCs w:val="28"/>
        </w:rPr>
        <w:t>7</w:t>
      </w:r>
      <w:r w:rsidR="00443FFD" w:rsidRPr="00A1252F">
        <w:rPr>
          <w:iCs/>
          <w:sz w:val="28"/>
          <w:szCs w:val="28"/>
        </w:rPr>
        <w:t>4</w:t>
      </w:r>
      <w:r w:rsidR="00A122E9" w:rsidRPr="00A1252F">
        <w:rPr>
          <w:iCs/>
          <w:sz w:val="28"/>
          <w:szCs w:val="28"/>
        </w:rPr>
        <w:t>.</w:t>
      </w:r>
      <w:r w:rsidR="00D152F4">
        <w:rPr>
          <w:iCs/>
          <w:sz w:val="28"/>
          <w:szCs w:val="28"/>
        </w:rPr>
        <w:t> </w:t>
      </w:r>
      <w:r w:rsidR="00A122E9" w:rsidRPr="00A1252F">
        <w:rPr>
          <w:rFonts w:eastAsia="Calibri"/>
          <w:sz w:val="28"/>
          <w:szCs w:val="28"/>
          <w:lang w:eastAsia="en-US"/>
        </w:rPr>
        <w:t xml:space="preserve">Veterināro zāļu </w:t>
      </w:r>
      <w:r w:rsidR="00A122E9" w:rsidRPr="00A1252F">
        <w:rPr>
          <w:bCs/>
          <w:sz w:val="28"/>
          <w:szCs w:val="28"/>
        </w:rPr>
        <w:t>izplatīšanas atļaujas veterinārmedicīniskās prakses nodrošināšanai saņēmējs</w:t>
      </w:r>
      <w:r w:rsidR="00A122E9" w:rsidRPr="00A1252F">
        <w:rPr>
          <w:iCs/>
          <w:sz w:val="28"/>
          <w:szCs w:val="28"/>
        </w:rPr>
        <w:t>:</w:t>
      </w:r>
    </w:p>
    <w:p w14:paraId="7D9A2584" w14:textId="788B6664" w:rsidR="00A122E9" w:rsidRPr="00A1252F" w:rsidRDefault="009B06CF" w:rsidP="00A122E9">
      <w:pPr>
        <w:ind w:firstLine="720"/>
        <w:jc w:val="both"/>
        <w:rPr>
          <w:sz w:val="28"/>
          <w:szCs w:val="28"/>
        </w:rPr>
      </w:pPr>
      <w:r w:rsidRPr="00A1252F">
        <w:rPr>
          <w:sz w:val="28"/>
          <w:szCs w:val="28"/>
        </w:rPr>
        <w:t>7</w:t>
      </w:r>
      <w:r w:rsidR="00443FFD" w:rsidRPr="00A1252F">
        <w:rPr>
          <w:sz w:val="28"/>
          <w:szCs w:val="28"/>
        </w:rPr>
        <w:t>4</w:t>
      </w:r>
      <w:r w:rsidR="00A122E9" w:rsidRPr="00A1252F">
        <w:rPr>
          <w:sz w:val="28"/>
          <w:szCs w:val="28"/>
        </w:rPr>
        <w:t>.1.</w:t>
      </w:r>
      <w:r w:rsidR="00D152F4">
        <w:rPr>
          <w:sz w:val="28"/>
          <w:szCs w:val="28"/>
        </w:rPr>
        <w:t> </w:t>
      </w:r>
      <w:r w:rsidR="00A122E9" w:rsidRPr="00A1252F">
        <w:rPr>
          <w:sz w:val="28"/>
          <w:szCs w:val="28"/>
        </w:rPr>
        <w:t>uzsāk</w:t>
      </w:r>
      <w:r w:rsidR="00A122E9" w:rsidRPr="00A1252F">
        <w:rPr>
          <w:rFonts w:eastAsia="Calibri"/>
          <w:sz w:val="28"/>
          <w:szCs w:val="28"/>
          <w:lang w:eastAsia="en-US"/>
        </w:rPr>
        <w:t xml:space="preserve"> </w:t>
      </w:r>
      <w:r w:rsidR="00A122E9" w:rsidRPr="00A1252F">
        <w:rPr>
          <w:sz w:val="28"/>
          <w:szCs w:val="28"/>
        </w:rPr>
        <w:t xml:space="preserve">veterināro zāļu ievešanu un izplatīšanu Latvijā </w:t>
      </w:r>
      <w:r w:rsidR="00D152F4">
        <w:rPr>
          <w:sz w:val="28"/>
          <w:szCs w:val="28"/>
        </w:rPr>
        <w:t>triju</w:t>
      </w:r>
      <w:r w:rsidR="00A122E9" w:rsidRPr="00A1252F">
        <w:rPr>
          <w:sz w:val="28"/>
          <w:szCs w:val="28"/>
        </w:rPr>
        <w:t xml:space="preserve"> mēnešu laikā pēc atļaujas saņemšanas;</w:t>
      </w:r>
    </w:p>
    <w:p w14:paraId="7D9A2585" w14:textId="71369359" w:rsidR="00A122E9" w:rsidRPr="00A1252F" w:rsidRDefault="009B06CF" w:rsidP="00A122E9">
      <w:pPr>
        <w:ind w:firstLine="720"/>
        <w:jc w:val="both"/>
        <w:rPr>
          <w:iCs/>
          <w:sz w:val="28"/>
          <w:szCs w:val="28"/>
        </w:rPr>
      </w:pPr>
      <w:r w:rsidRPr="00A1252F">
        <w:rPr>
          <w:sz w:val="28"/>
          <w:szCs w:val="28"/>
        </w:rPr>
        <w:t>7</w:t>
      </w:r>
      <w:r w:rsidR="00443FFD" w:rsidRPr="00A1252F">
        <w:rPr>
          <w:sz w:val="28"/>
          <w:szCs w:val="28"/>
        </w:rPr>
        <w:t>4</w:t>
      </w:r>
      <w:r w:rsidR="00A122E9" w:rsidRPr="00A1252F">
        <w:rPr>
          <w:sz w:val="28"/>
          <w:szCs w:val="28"/>
        </w:rPr>
        <w:t>.2.</w:t>
      </w:r>
      <w:r w:rsidR="00D152F4">
        <w:rPr>
          <w:sz w:val="28"/>
          <w:szCs w:val="28"/>
        </w:rPr>
        <w:t> </w:t>
      </w:r>
      <w:r w:rsidR="00A122E9" w:rsidRPr="00A1252F">
        <w:rPr>
          <w:sz w:val="28"/>
          <w:szCs w:val="28"/>
        </w:rPr>
        <w:t xml:space="preserve">veterinārās zāles ieved tikai no </w:t>
      </w:r>
      <w:r w:rsidR="00D152F4" w:rsidRPr="00A1252F">
        <w:rPr>
          <w:bCs/>
          <w:sz w:val="28"/>
          <w:szCs w:val="28"/>
        </w:rPr>
        <w:t>atļaujā</w:t>
      </w:r>
      <w:r w:rsidR="00D152F4" w:rsidRPr="00A1252F">
        <w:rPr>
          <w:sz w:val="28"/>
          <w:szCs w:val="28"/>
        </w:rPr>
        <w:t xml:space="preserve"> norādī</w:t>
      </w:r>
      <w:r w:rsidR="00D152F4">
        <w:rPr>
          <w:sz w:val="28"/>
          <w:szCs w:val="28"/>
        </w:rPr>
        <w:t>tās valsts un ražotāja</w:t>
      </w:r>
      <w:r w:rsidR="00A122E9" w:rsidRPr="00A1252F">
        <w:rPr>
          <w:sz w:val="28"/>
          <w:szCs w:val="28"/>
        </w:rPr>
        <w:t>;</w:t>
      </w:r>
    </w:p>
    <w:p w14:paraId="7D9A2586" w14:textId="335C160B" w:rsidR="00A122E9" w:rsidRPr="00A1252F" w:rsidRDefault="009B06CF" w:rsidP="00A122E9">
      <w:pPr>
        <w:ind w:firstLine="720"/>
        <w:jc w:val="both"/>
        <w:rPr>
          <w:sz w:val="28"/>
          <w:szCs w:val="28"/>
        </w:rPr>
      </w:pPr>
      <w:r w:rsidRPr="00A1252F">
        <w:rPr>
          <w:sz w:val="28"/>
          <w:szCs w:val="28"/>
        </w:rPr>
        <w:t>7</w:t>
      </w:r>
      <w:r w:rsidR="00443FFD" w:rsidRPr="00A1252F">
        <w:rPr>
          <w:sz w:val="28"/>
          <w:szCs w:val="28"/>
        </w:rPr>
        <w:t>4</w:t>
      </w:r>
      <w:r w:rsidR="00A122E9" w:rsidRPr="00A1252F">
        <w:rPr>
          <w:sz w:val="28"/>
          <w:szCs w:val="28"/>
        </w:rPr>
        <w:t>.3.</w:t>
      </w:r>
      <w:r w:rsidR="00D152F4">
        <w:rPr>
          <w:sz w:val="28"/>
          <w:szCs w:val="28"/>
        </w:rPr>
        <w:t> </w:t>
      </w:r>
      <w:r w:rsidR="00A122E9" w:rsidRPr="00A1252F">
        <w:rPr>
          <w:sz w:val="28"/>
          <w:szCs w:val="28"/>
        </w:rPr>
        <w:t xml:space="preserve">katram veterināro zāļu iepakojumam pievieno ar Pārtikas un veterināro dienestu saskaņotu veterināro zāļu </w:t>
      </w:r>
      <w:r w:rsidR="00697B1C" w:rsidRPr="00A1252F">
        <w:rPr>
          <w:sz w:val="28"/>
          <w:szCs w:val="28"/>
        </w:rPr>
        <w:t>lietošanas instrukciju valsts valodā</w:t>
      </w:r>
      <w:r w:rsidR="00A122E9" w:rsidRPr="00A1252F">
        <w:rPr>
          <w:sz w:val="28"/>
          <w:szCs w:val="28"/>
        </w:rPr>
        <w:t xml:space="preserve"> atbilst</w:t>
      </w:r>
      <w:r w:rsidR="0002078B" w:rsidRPr="00A1252F">
        <w:rPr>
          <w:sz w:val="28"/>
          <w:szCs w:val="28"/>
        </w:rPr>
        <w:t xml:space="preserve">oši </w:t>
      </w:r>
      <w:r w:rsidR="00697B1C" w:rsidRPr="00A1252F">
        <w:rPr>
          <w:sz w:val="28"/>
          <w:szCs w:val="28"/>
        </w:rPr>
        <w:t>normatīvaj</w:t>
      </w:r>
      <w:r w:rsidR="0002078B" w:rsidRPr="00A1252F">
        <w:rPr>
          <w:sz w:val="28"/>
          <w:szCs w:val="28"/>
        </w:rPr>
        <w:t>iem</w:t>
      </w:r>
      <w:r w:rsidR="00697B1C" w:rsidRPr="00A1252F">
        <w:rPr>
          <w:sz w:val="28"/>
          <w:szCs w:val="28"/>
        </w:rPr>
        <w:t xml:space="preserve"> akt</w:t>
      </w:r>
      <w:r w:rsidR="0002078B" w:rsidRPr="00A1252F">
        <w:rPr>
          <w:sz w:val="28"/>
          <w:szCs w:val="28"/>
        </w:rPr>
        <w:t>iem</w:t>
      </w:r>
      <w:r w:rsidR="00697B1C" w:rsidRPr="00A1252F">
        <w:rPr>
          <w:sz w:val="28"/>
          <w:szCs w:val="28"/>
        </w:rPr>
        <w:t xml:space="preserve"> par veterināro zāļu marķēšanu</w:t>
      </w:r>
      <w:r w:rsidR="00A122E9" w:rsidRPr="00A1252F">
        <w:rPr>
          <w:sz w:val="28"/>
          <w:szCs w:val="28"/>
        </w:rPr>
        <w:t>;</w:t>
      </w:r>
    </w:p>
    <w:p w14:paraId="7D9A2587" w14:textId="6A0AF893" w:rsidR="00A122E9" w:rsidRPr="00A1252F" w:rsidRDefault="009B06CF" w:rsidP="00A122E9">
      <w:pPr>
        <w:ind w:firstLine="720"/>
        <w:jc w:val="both"/>
        <w:rPr>
          <w:sz w:val="28"/>
          <w:szCs w:val="28"/>
        </w:rPr>
      </w:pPr>
      <w:r w:rsidRPr="00A1252F">
        <w:rPr>
          <w:sz w:val="28"/>
          <w:szCs w:val="28"/>
        </w:rPr>
        <w:t>7</w:t>
      </w:r>
      <w:r w:rsidR="00443FFD" w:rsidRPr="00A1252F">
        <w:rPr>
          <w:sz w:val="28"/>
          <w:szCs w:val="28"/>
        </w:rPr>
        <w:t>4</w:t>
      </w:r>
      <w:r w:rsidR="00A122E9" w:rsidRPr="00A1252F">
        <w:rPr>
          <w:sz w:val="28"/>
          <w:szCs w:val="28"/>
        </w:rPr>
        <w:t>.4.</w:t>
      </w:r>
      <w:r w:rsidR="00D152F4">
        <w:rPr>
          <w:sz w:val="28"/>
          <w:szCs w:val="28"/>
        </w:rPr>
        <w:t> </w:t>
      </w:r>
      <w:r w:rsidR="00A122E9" w:rsidRPr="00A1252F">
        <w:rPr>
          <w:sz w:val="28"/>
          <w:szCs w:val="28"/>
        </w:rPr>
        <w:t>piecu darbdienu laikā pēc informācijas saņemšanas rakstiski informē Pārtikas un veterināro dienestu:</w:t>
      </w:r>
    </w:p>
    <w:p w14:paraId="7D9A2588" w14:textId="0A5D945C" w:rsidR="00A122E9" w:rsidRPr="00A1252F" w:rsidRDefault="009B06CF" w:rsidP="00A122E9">
      <w:pPr>
        <w:ind w:firstLine="720"/>
        <w:jc w:val="both"/>
        <w:rPr>
          <w:sz w:val="28"/>
          <w:szCs w:val="28"/>
        </w:rPr>
      </w:pPr>
      <w:r w:rsidRPr="00A1252F">
        <w:rPr>
          <w:sz w:val="28"/>
          <w:szCs w:val="28"/>
        </w:rPr>
        <w:t>7</w:t>
      </w:r>
      <w:r w:rsidR="00443FFD" w:rsidRPr="00A1252F">
        <w:rPr>
          <w:sz w:val="28"/>
          <w:szCs w:val="28"/>
        </w:rPr>
        <w:t>4</w:t>
      </w:r>
      <w:r w:rsidR="00A122E9" w:rsidRPr="00A1252F">
        <w:rPr>
          <w:sz w:val="28"/>
          <w:szCs w:val="28"/>
        </w:rPr>
        <w:t>.4.1.</w:t>
      </w:r>
      <w:r w:rsidR="00D152F4">
        <w:rPr>
          <w:sz w:val="28"/>
          <w:szCs w:val="28"/>
        </w:rPr>
        <w:t> </w:t>
      </w:r>
      <w:r w:rsidR="00D152F4" w:rsidRPr="00A1252F">
        <w:rPr>
          <w:sz w:val="28"/>
          <w:szCs w:val="28"/>
        </w:rPr>
        <w:t xml:space="preserve">par </w:t>
      </w:r>
      <w:r w:rsidR="00A122E9" w:rsidRPr="00A1252F">
        <w:rPr>
          <w:sz w:val="28"/>
          <w:szCs w:val="28"/>
        </w:rPr>
        <w:t>veterināro zāļu reģistrācijas apliecības darbības apturēšanu vai anulēšanu valstī, kurā tā izsniegta, kā arī par darbības apturēšanas vai anulēšanas iemesliem;</w:t>
      </w:r>
    </w:p>
    <w:p w14:paraId="7D9A2589" w14:textId="4985CC87" w:rsidR="00A122E9" w:rsidRPr="00A1252F" w:rsidRDefault="009B06CF" w:rsidP="00A122E9">
      <w:pPr>
        <w:ind w:firstLine="720"/>
        <w:jc w:val="both"/>
        <w:rPr>
          <w:rFonts w:eastAsia="Calibri"/>
          <w:sz w:val="28"/>
          <w:szCs w:val="28"/>
          <w:lang w:eastAsia="en-US"/>
        </w:rPr>
      </w:pPr>
      <w:r w:rsidRPr="00A1252F">
        <w:rPr>
          <w:rFonts w:eastAsia="Calibri"/>
          <w:sz w:val="28"/>
          <w:szCs w:val="28"/>
          <w:lang w:eastAsia="en-US"/>
        </w:rPr>
        <w:t>7</w:t>
      </w:r>
      <w:r w:rsidR="00443FFD" w:rsidRPr="00A1252F">
        <w:rPr>
          <w:rFonts w:eastAsia="Calibri"/>
          <w:sz w:val="28"/>
          <w:szCs w:val="28"/>
          <w:lang w:eastAsia="en-US"/>
        </w:rPr>
        <w:t>4</w:t>
      </w:r>
      <w:r w:rsidR="00A122E9" w:rsidRPr="00A1252F">
        <w:rPr>
          <w:rFonts w:eastAsia="Calibri"/>
          <w:sz w:val="28"/>
          <w:szCs w:val="28"/>
          <w:lang w:eastAsia="en-US"/>
        </w:rPr>
        <w:t>.4.2.</w:t>
      </w:r>
      <w:r w:rsidR="00D152F4">
        <w:rPr>
          <w:rFonts w:eastAsia="Calibri"/>
          <w:sz w:val="28"/>
          <w:szCs w:val="28"/>
          <w:lang w:eastAsia="en-US"/>
        </w:rPr>
        <w:t> </w:t>
      </w:r>
      <w:r w:rsidR="00A122E9" w:rsidRPr="00A1252F">
        <w:rPr>
          <w:rFonts w:eastAsia="Calibri"/>
          <w:sz w:val="28"/>
          <w:szCs w:val="28"/>
          <w:lang w:eastAsia="en-US"/>
        </w:rPr>
        <w:t xml:space="preserve">par izmaiņām veterināro zāļu reģistrācijas nosacījumos, kas valstī, kurā izsniegta reģistrācijas apliecība, </w:t>
      </w:r>
      <w:r w:rsidR="00737B16" w:rsidRPr="00A1252F">
        <w:rPr>
          <w:rFonts w:eastAsia="Calibri"/>
          <w:sz w:val="28"/>
          <w:szCs w:val="28"/>
          <w:lang w:eastAsia="en-US"/>
        </w:rPr>
        <w:t xml:space="preserve">ir </w:t>
      </w:r>
      <w:r w:rsidR="00A122E9" w:rsidRPr="00A1252F">
        <w:rPr>
          <w:rFonts w:eastAsia="Calibri"/>
          <w:sz w:val="28"/>
          <w:szCs w:val="28"/>
          <w:lang w:eastAsia="en-US"/>
        </w:rPr>
        <w:t>apstiprināt</w:t>
      </w:r>
      <w:r w:rsidR="0002078B" w:rsidRPr="00A1252F">
        <w:rPr>
          <w:rFonts w:eastAsia="Calibri"/>
          <w:sz w:val="28"/>
          <w:szCs w:val="28"/>
          <w:lang w:eastAsia="en-US"/>
        </w:rPr>
        <w:t>i</w:t>
      </w:r>
      <w:r w:rsidR="00A122E9" w:rsidRPr="00A1252F">
        <w:rPr>
          <w:rFonts w:eastAsia="Calibri"/>
          <w:sz w:val="28"/>
          <w:szCs w:val="28"/>
          <w:lang w:eastAsia="en-US"/>
        </w:rPr>
        <w:t xml:space="preserve"> saskaņā ar </w:t>
      </w:r>
      <w:r w:rsidR="00737B16" w:rsidRPr="00A1252F">
        <w:rPr>
          <w:sz w:val="28"/>
          <w:szCs w:val="28"/>
        </w:rPr>
        <w:t xml:space="preserve">prasībām </w:t>
      </w:r>
      <w:r w:rsidR="00A122E9" w:rsidRPr="00A1252F">
        <w:rPr>
          <w:sz w:val="28"/>
          <w:szCs w:val="28"/>
        </w:rPr>
        <w:t>Komisijas 2008.</w:t>
      </w:r>
      <w:r w:rsidR="00737B16" w:rsidRPr="00A1252F">
        <w:rPr>
          <w:sz w:val="28"/>
          <w:szCs w:val="28"/>
        </w:rPr>
        <w:t> </w:t>
      </w:r>
      <w:r w:rsidR="00A122E9" w:rsidRPr="00A1252F">
        <w:rPr>
          <w:sz w:val="28"/>
          <w:szCs w:val="28"/>
        </w:rPr>
        <w:t>gada 24.</w:t>
      </w:r>
      <w:r w:rsidR="00737B16" w:rsidRPr="00A1252F">
        <w:rPr>
          <w:sz w:val="28"/>
          <w:szCs w:val="28"/>
        </w:rPr>
        <w:t> </w:t>
      </w:r>
      <w:r w:rsidR="00A122E9" w:rsidRPr="00A1252F">
        <w:rPr>
          <w:sz w:val="28"/>
          <w:szCs w:val="28"/>
        </w:rPr>
        <w:t>novembra Regul</w:t>
      </w:r>
      <w:r w:rsidR="00737B16" w:rsidRPr="00A1252F">
        <w:rPr>
          <w:sz w:val="28"/>
          <w:szCs w:val="28"/>
        </w:rPr>
        <w:t>ā</w:t>
      </w:r>
      <w:r w:rsidR="00A122E9" w:rsidRPr="00A1252F">
        <w:rPr>
          <w:sz w:val="28"/>
          <w:szCs w:val="28"/>
        </w:rPr>
        <w:t xml:space="preserve"> (EK) Nr.</w:t>
      </w:r>
      <w:r w:rsidR="00737B16" w:rsidRPr="00A1252F">
        <w:rPr>
          <w:sz w:val="28"/>
          <w:szCs w:val="28"/>
        </w:rPr>
        <w:t> </w:t>
      </w:r>
      <w:r w:rsidR="00A122E9" w:rsidRPr="00A1252F">
        <w:rPr>
          <w:sz w:val="28"/>
          <w:szCs w:val="28"/>
        </w:rPr>
        <w:t>1234/2008 par izmaiņu izskatīšanu cilvēkiem paredzētu zāļu un veterināro zāļu tirdzniecības atļauju nosacījumos</w:t>
      </w:r>
      <w:r w:rsidR="00A122E9" w:rsidRPr="00A1252F">
        <w:rPr>
          <w:rFonts w:eastAsia="Calibri"/>
          <w:sz w:val="28"/>
          <w:szCs w:val="28"/>
          <w:lang w:eastAsia="en-US"/>
        </w:rPr>
        <w:t xml:space="preserve">; </w:t>
      </w:r>
    </w:p>
    <w:p w14:paraId="7D9A258A" w14:textId="08246708" w:rsidR="00A122E9" w:rsidRPr="00A1252F" w:rsidRDefault="009B06CF" w:rsidP="00A122E9">
      <w:pPr>
        <w:ind w:firstLine="720"/>
        <w:jc w:val="both"/>
        <w:rPr>
          <w:rFonts w:eastAsia="Calibri"/>
          <w:sz w:val="28"/>
          <w:szCs w:val="28"/>
          <w:lang w:eastAsia="en-US"/>
        </w:rPr>
      </w:pPr>
      <w:r w:rsidRPr="00A1252F">
        <w:rPr>
          <w:rFonts w:eastAsia="Calibri"/>
          <w:sz w:val="28"/>
          <w:szCs w:val="28"/>
          <w:lang w:eastAsia="en-US"/>
        </w:rPr>
        <w:t>7</w:t>
      </w:r>
      <w:r w:rsidR="00443FFD" w:rsidRPr="00A1252F">
        <w:rPr>
          <w:rFonts w:eastAsia="Calibri"/>
          <w:sz w:val="28"/>
          <w:szCs w:val="28"/>
          <w:lang w:eastAsia="en-US"/>
        </w:rPr>
        <w:t>4</w:t>
      </w:r>
      <w:r w:rsidR="00A122E9" w:rsidRPr="00A1252F">
        <w:rPr>
          <w:rFonts w:eastAsia="Calibri"/>
          <w:sz w:val="28"/>
          <w:szCs w:val="28"/>
          <w:lang w:eastAsia="en-US"/>
        </w:rPr>
        <w:t>.4.3.</w:t>
      </w:r>
      <w:r w:rsidR="00D152F4">
        <w:rPr>
          <w:rFonts w:eastAsia="Calibri"/>
          <w:sz w:val="28"/>
          <w:szCs w:val="28"/>
          <w:lang w:eastAsia="en-US"/>
        </w:rPr>
        <w:t> </w:t>
      </w:r>
      <w:r w:rsidR="00A122E9" w:rsidRPr="00A1252F">
        <w:rPr>
          <w:rFonts w:eastAsia="Calibri"/>
          <w:sz w:val="28"/>
          <w:szCs w:val="28"/>
          <w:lang w:eastAsia="en-US"/>
        </w:rPr>
        <w:t xml:space="preserve">par nodomu pārtraukt veterināro zāļu ievešanu, norādot datumu, ar kuru pārtrauc ievest veterinārās zāles; </w:t>
      </w:r>
    </w:p>
    <w:p w14:paraId="7D9A258B" w14:textId="1DDA838B" w:rsidR="00A122E9" w:rsidRPr="00A1252F" w:rsidRDefault="009B06CF" w:rsidP="00A122E9">
      <w:pPr>
        <w:ind w:firstLine="720"/>
        <w:jc w:val="both"/>
        <w:rPr>
          <w:sz w:val="28"/>
          <w:szCs w:val="28"/>
        </w:rPr>
      </w:pPr>
      <w:r w:rsidRPr="00A1252F">
        <w:rPr>
          <w:sz w:val="28"/>
          <w:szCs w:val="28"/>
        </w:rPr>
        <w:t>7</w:t>
      </w:r>
      <w:r w:rsidR="00443FFD" w:rsidRPr="00A1252F">
        <w:rPr>
          <w:sz w:val="28"/>
          <w:szCs w:val="28"/>
        </w:rPr>
        <w:t>4</w:t>
      </w:r>
      <w:r w:rsidR="00A122E9" w:rsidRPr="00A1252F">
        <w:rPr>
          <w:sz w:val="28"/>
          <w:szCs w:val="28"/>
        </w:rPr>
        <w:t>.5.</w:t>
      </w:r>
      <w:r w:rsidR="00D152F4">
        <w:rPr>
          <w:sz w:val="28"/>
          <w:szCs w:val="28"/>
        </w:rPr>
        <w:t> </w:t>
      </w:r>
      <w:r w:rsidR="00A122E9" w:rsidRPr="00A1252F">
        <w:rPr>
          <w:sz w:val="28"/>
          <w:szCs w:val="28"/>
        </w:rPr>
        <w:t>nodrošina veterināro zāļu uzglabāšanu, transportēšanu un uzskaiti saskaņā ar šo noteikumu prasībām;</w:t>
      </w:r>
    </w:p>
    <w:p w14:paraId="7D9A258C" w14:textId="711F4336" w:rsidR="00A122E9" w:rsidRPr="00A1252F" w:rsidRDefault="009B06CF" w:rsidP="00A122E9">
      <w:pPr>
        <w:ind w:firstLine="720"/>
        <w:jc w:val="both"/>
        <w:rPr>
          <w:strike/>
          <w:sz w:val="28"/>
          <w:szCs w:val="28"/>
        </w:rPr>
      </w:pPr>
      <w:r w:rsidRPr="00A1252F">
        <w:rPr>
          <w:sz w:val="28"/>
          <w:szCs w:val="28"/>
        </w:rPr>
        <w:t>7</w:t>
      </w:r>
      <w:r w:rsidR="00443FFD" w:rsidRPr="00A1252F">
        <w:rPr>
          <w:sz w:val="28"/>
          <w:szCs w:val="28"/>
        </w:rPr>
        <w:t>4</w:t>
      </w:r>
      <w:r w:rsidR="00A122E9" w:rsidRPr="00A1252F">
        <w:rPr>
          <w:sz w:val="28"/>
          <w:szCs w:val="28"/>
        </w:rPr>
        <w:t>.6.</w:t>
      </w:r>
      <w:r w:rsidR="00D152F4">
        <w:rPr>
          <w:sz w:val="28"/>
          <w:szCs w:val="28"/>
        </w:rPr>
        <w:t> </w:t>
      </w:r>
      <w:r w:rsidR="00A122E9" w:rsidRPr="00A1252F">
        <w:rPr>
          <w:sz w:val="28"/>
          <w:szCs w:val="28"/>
        </w:rPr>
        <w:t>veterinārās zāles izplata</w:t>
      </w:r>
      <w:r w:rsidR="00F13780" w:rsidRPr="00A1252F">
        <w:rPr>
          <w:sz w:val="28"/>
          <w:szCs w:val="28"/>
        </w:rPr>
        <w:t xml:space="preserve"> </w:t>
      </w:r>
      <w:r w:rsidR="00A122E9" w:rsidRPr="00A1252F">
        <w:rPr>
          <w:sz w:val="28"/>
          <w:szCs w:val="28"/>
        </w:rPr>
        <w:t>veterinārmedicīniskās prakses iestādei;</w:t>
      </w:r>
    </w:p>
    <w:p w14:paraId="7D9A258D" w14:textId="75B8463E" w:rsidR="00A122E9" w:rsidRPr="00A1252F" w:rsidRDefault="009B06CF" w:rsidP="00A122E9">
      <w:pPr>
        <w:ind w:firstLine="720"/>
        <w:jc w:val="both"/>
        <w:rPr>
          <w:rFonts w:eastAsia="Calibri"/>
          <w:sz w:val="28"/>
          <w:szCs w:val="28"/>
          <w:lang w:eastAsia="en-US"/>
        </w:rPr>
      </w:pPr>
      <w:r w:rsidRPr="00A1252F">
        <w:rPr>
          <w:rFonts w:eastAsia="Calibri"/>
          <w:sz w:val="28"/>
          <w:szCs w:val="28"/>
          <w:lang w:eastAsia="en-US"/>
        </w:rPr>
        <w:t>7</w:t>
      </w:r>
      <w:r w:rsidR="00443FFD" w:rsidRPr="00A1252F">
        <w:rPr>
          <w:rFonts w:eastAsia="Calibri"/>
          <w:sz w:val="28"/>
          <w:szCs w:val="28"/>
          <w:lang w:eastAsia="en-US"/>
        </w:rPr>
        <w:t>4</w:t>
      </w:r>
      <w:r w:rsidR="00A122E9" w:rsidRPr="00A1252F">
        <w:rPr>
          <w:rFonts w:eastAsia="Calibri"/>
          <w:sz w:val="28"/>
          <w:szCs w:val="28"/>
          <w:lang w:eastAsia="en-US"/>
        </w:rPr>
        <w:t>.7.</w:t>
      </w:r>
      <w:r w:rsidR="00D152F4">
        <w:rPr>
          <w:rFonts w:eastAsia="Calibri"/>
          <w:sz w:val="28"/>
          <w:szCs w:val="28"/>
          <w:lang w:eastAsia="en-US"/>
        </w:rPr>
        <w:t> </w:t>
      </w:r>
      <w:r w:rsidR="00A122E9" w:rsidRPr="00A1252F">
        <w:rPr>
          <w:rFonts w:eastAsia="Calibri"/>
          <w:sz w:val="28"/>
          <w:szCs w:val="28"/>
          <w:lang w:eastAsia="en-US"/>
        </w:rPr>
        <w:t>nodrošina informācijas apkopošanu un ziņošanu Pārtikas un veterinārajam dienestam par veterināro zāļu lietošanas izraisītajām blakusparādībām saskaņā ar normatīvajiem aktiem par veterināro zāļu lietošanas izraisīto blakusparādību uzraudzības kārtību;</w:t>
      </w:r>
    </w:p>
    <w:p w14:paraId="7D9A258E" w14:textId="70BAD602" w:rsidR="00A122E9" w:rsidRPr="00A1252F" w:rsidRDefault="009B06CF" w:rsidP="00A122E9">
      <w:pPr>
        <w:ind w:firstLine="720"/>
        <w:jc w:val="both"/>
        <w:rPr>
          <w:rFonts w:eastAsia="Calibri"/>
          <w:sz w:val="28"/>
          <w:szCs w:val="28"/>
          <w:lang w:eastAsia="en-US"/>
        </w:rPr>
      </w:pPr>
      <w:r w:rsidRPr="00A1252F">
        <w:rPr>
          <w:rFonts w:eastAsia="Calibri"/>
          <w:sz w:val="28"/>
          <w:szCs w:val="28"/>
          <w:lang w:eastAsia="en-US"/>
        </w:rPr>
        <w:lastRenderedPageBreak/>
        <w:t>7</w:t>
      </w:r>
      <w:r w:rsidR="00443FFD" w:rsidRPr="00A1252F">
        <w:rPr>
          <w:rFonts w:eastAsia="Calibri"/>
          <w:sz w:val="28"/>
          <w:szCs w:val="28"/>
          <w:lang w:eastAsia="en-US"/>
        </w:rPr>
        <w:t>4</w:t>
      </w:r>
      <w:r w:rsidR="00A122E9" w:rsidRPr="00A1252F">
        <w:rPr>
          <w:rFonts w:eastAsia="Calibri"/>
          <w:sz w:val="28"/>
          <w:szCs w:val="28"/>
          <w:lang w:eastAsia="en-US"/>
        </w:rPr>
        <w:t>.8.</w:t>
      </w:r>
      <w:r w:rsidR="00D152F4">
        <w:rPr>
          <w:sz w:val="28"/>
          <w:szCs w:val="28"/>
        </w:rPr>
        <w:t> </w:t>
      </w:r>
      <w:r w:rsidR="00A122E9" w:rsidRPr="00A1252F">
        <w:rPr>
          <w:rFonts w:eastAsia="Calibri"/>
          <w:sz w:val="28"/>
          <w:szCs w:val="28"/>
          <w:lang w:eastAsia="en-US"/>
        </w:rPr>
        <w:t>informāciju par ievestajām un izplatītajām veterinārajām zālēm sniedz saskaņā ar normatīvaj</w:t>
      </w:r>
      <w:r w:rsidR="00071105" w:rsidRPr="00A1252F">
        <w:rPr>
          <w:rFonts w:eastAsia="Calibri"/>
          <w:sz w:val="28"/>
          <w:szCs w:val="28"/>
          <w:lang w:eastAsia="en-US"/>
        </w:rPr>
        <w:t>iem</w:t>
      </w:r>
      <w:r w:rsidR="00A122E9" w:rsidRPr="00A1252F">
        <w:rPr>
          <w:rFonts w:eastAsia="Calibri"/>
          <w:sz w:val="28"/>
          <w:szCs w:val="28"/>
          <w:lang w:eastAsia="en-US"/>
        </w:rPr>
        <w:t xml:space="preserve"> akt</w:t>
      </w:r>
      <w:r w:rsidR="00071105" w:rsidRPr="00A1252F">
        <w:rPr>
          <w:rFonts w:eastAsia="Calibri"/>
          <w:sz w:val="28"/>
          <w:szCs w:val="28"/>
          <w:lang w:eastAsia="en-US"/>
        </w:rPr>
        <w:t>iem</w:t>
      </w:r>
      <w:r w:rsidR="00A122E9" w:rsidRPr="00A1252F">
        <w:rPr>
          <w:rFonts w:eastAsia="Calibri"/>
          <w:sz w:val="28"/>
          <w:szCs w:val="28"/>
          <w:lang w:eastAsia="en-US"/>
        </w:rPr>
        <w:t xml:space="preserve"> par informācijas apkopošan</w:t>
      </w:r>
      <w:r w:rsidR="00A35642" w:rsidRPr="00A1252F">
        <w:rPr>
          <w:rFonts w:eastAsia="Calibri"/>
          <w:sz w:val="28"/>
          <w:szCs w:val="28"/>
          <w:lang w:eastAsia="en-US"/>
        </w:rPr>
        <w:t>as</w:t>
      </w:r>
      <w:r w:rsidR="00A122E9" w:rsidRPr="00A1252F">
        <w:rPr>
          <w:rFonts w:eastAsia="Calibri"/>
          <w:sz w:val="28"/>
          <w:szCs w:val="28"/>
          <w:lang w:eastAsia="en-US"/>
        </w:rPr>
        <w:t xml:space="preserve"> un statistikas veidošan</w:t>
      </w:r>
      <w:r w:rsidR="00A35642" w:rsidRPr="00A1252F">
        <w:rPr>
          <w:rFonts w:eastAsia="Calibri"/>
          <w:sz w:val="28"/>
          <w:szCs w:val="28"/>
          <w:lang w:eastAsia="en-US"/>
        </w:rPr>
        <w:t>as kārtību</w:t>
      </w:r>
      <w:r w:rsidR="00A122E9" w:rsidRPr="00A1252F">
        <w:rPr>
          <w:rFonts w:eastAsia="Calibri"/>
          <w:sz w:val="28"/>
          <w:szCs w:val="28"/>
          <w:lang w:eastAsia="en-US"/>
        </w:rPr>
        <w:t xml:space="preserve"> veterināro zāļu aprites jomā;</w:t>
      </w:r>
    </w:p>
    <w:p w14:paraId="7D9A258F" w14:textId="019BE537" w:rsidR="00A122E9" w:rsidRPr="00A1252F" w:rsidRDefault="009B06CF" w:rsidP="00A122E9">
      <w:pPr>
        <w:ind w:firstLine="720"/>
        <w:jc w:val="both"/>
        <w:rPr>
          <w:sz w:val="28"/>
          <w:szCs w:val="28"/>
        </w:rPr>
      </w:pPr>
      <w:r w:rsidRPr="00A1252F">
        <w:rPr>
          <w:sz w:val="28"/>
          <w:szCs w:val="28"/>
        </w:rPr>
        <w:t>7</w:t>
      </w:r>
      <w:r w:rsidR="00443FFD" w:rsidRPr="00A1252F">
        <w:rPr>
          <w:sz w:val="28"/>
          <w:szCs w:val="28"/>
        </w:rPr>
        <w:t>4</w:t>
      </w:r>
      <w:r w:rsidR="00A122E9" w:rsidRPr="00A1252F">
        <w:rPr>
          <w:sz w:val="28"/>
          <w:szCs w:val="28"/>
        </w:rPr>
        <w:t>.9.</w:t>
      </w:r>
      <w:r w:rsidR="00D152F4">
        <w:rPr>
          <w:sz w:val="28"/>
          <w:szCs w:val="28"/>
        </w:rPr>
        <w:t> </w:t>
      </w:r>
      <w:r w:rsidR="00A122E9" w:rsidRPr="00A1252F">
        <w:rPr>
          <w:sz w:val="28"/>
          <w:szCs w:val="28"/>
        </w:rPr>
        <w:t xml:space="preserve">nodrošina veterināro zāļu atsaukšanu no tirgus šo noteikumu </w:t>
      </w:r>
      <w:r w:rsidR="00C976E1" w:rsidRPr="00A1252F">
        <w:rPr>
          <w:sz w:val="28"/>
          <w:szCs w:val="28"/>
        </w:rPr>
        <w:t>12</w:t>
      </w:r>
      <w:r w:rsidR="00A122E9" w:rsidRPr="00A1252F">
        <w:rPr>
          <w:sz w:val="28"/>
          <w:szCs w:val="28"/>
        </w:rPr>
        <w:t>.</w:t>
      </w:r>
      <w:r w:rsidR="00737B16" w:rsidRPr="00A1252F">
        <w:rPr>
          <w:sz w:val="28"/>
          <w:szCs w:val="28"/>
        </w:rPr>
        <w:t> </w:t>
      </w:r>
      <w:r w:rsidR="00A122E9" w:rsidRPr="00A1252F">
        <w:rPr>
          <w:sz w:val="28"/>
          <w:szCs w:val="28"/>
        </w:rPr>
        <w:t>nodaļā noteiktajos gadījumos un kārtībā;</w:t>
      </w:r>
    </w:p>
    <w:p w14:paraId="7D9A2590" w14:textId="4228E900" w:rsidR="00A122E9" w:rsidRPr="00A1252F" w:rsidRDefault="009B06CF" w:rsidP="00A122E9">
      <w:pPr>
        <w:ind w:firstLine="720"/>
        <w:jc w:val="both"/>
        <w:rPr>
          <w:rFonts w:eastAsia="Calibri"/>
          <w:sz w:val="28"/>
          <w:szCs w:val="28"/>
          <w:lang w:eastAsia="en-US"/>
        </w:rPr>
      </w:pPr>
      <w:r w:rsidRPr="00A1252F">
        <w:rPr>
          <w:sz w:val="28"/>
          <w:szCs w:val="28"/>
        </w:rPr>
        <w:t>7</w:t>
      </w:r>
      <w:r w:rsidR="00443FFD" w:rsidRPr="00A1252F">
        <w:rPr>
          <w:sz w:val="28"/>
          <w:szCs w:val="28"/>
        </w:rPr>
        <w:t>4</w:t>
      </w:r>
      <w:r w:rsidR="00A122E9" w:rsidRPr="00A1252F">
        <w:rPr>
          <w:sz w:val="28"/>
          <w:szCs w:val="28"/>
        </w:rPr>
        <w:t>.</w:t>
      </w:r>
      <w:r w:rsidR="00A122E9" w:rsidRPr="00A1252F">
        <w:rPr>
          <w:rFonts w:eastAsia="Calibri"/>
          <w:sz w:val="28"/>
          <w:szCs w:val="28"/>
          <w:lang w:eastAsia="en-US"/>
        </w:rPr>
        <w:t>10.</w:t>
      </w:r>
      <w:r w:rsidR="00D152F4">
        <w:rPr>
          <w:rFonts w:eastAsia="Calibri"/>
          <w:sz w:val="28"/>
          <w:szCs w:val="28"/>
          <w:lang w:eastAsia="en-US"/>
        </w:rPr>
        <w:t> </w:t>
      </w:r>
      <w:r w:rsidR="00A122E9" w:rsidRPr="00A1252F">
        <w:rPr>
          <w:rFonts w:eastAsia="Calibri"/>
          <w:sz w:val="28"/>
          <w:szCs w:val="28"/>
          <w:lang w:eastAsia="en-US"/>
        </w:rPr>
        <w:t>nodrošina nederīgo veterināro zāļu i</w:t>
      </w:r>
      <w:r w:rsidR="009406B2" w:rsidRPr="00A1252F">
        <w:rPr>
          <w:rFonts w:eastAsia="Calibri"/>
          <w:sz w:val="28"/>
          <w:szCs w:val="28"/>
          <w:lang w:eastAsia="en-US"/>
        </w:rPr>
        <w:t>znīcināšanu saskaņā ar normatīvajiem aktiem</w:t>
      </w:r>
      <w:r w:rsidR="00A122E9" w:rsidRPr="00A1252F">
        <w:rPr>
          <w:rFonts w:eastAsia="Calibri"/>
          <w:sz w:val="28"/>
          <w:szCs w:val="28"/>
          <w:lang w:eastAsia="en-US"/>
        </w:rPr>
        <w:t xml:space="preserve"> par atkritumu apsaimniekošanu;</w:t>
      </w:r>
    </w:p>
    <w:p w14:paraId="7D9A2591" w14:textId="51CAAB74" w:rsidR="00A122E9" w:rsidRPr="00A1252F" w:rsidRDefault="009B06CF" w:rsidP="00C321F8">
      <w:pPr>
        <w:ind w:firstLine="720"/>
        <w:jc w:val="both"/>
        <w:rPr>
          <w:rFonts w:eastAsia="Calibri"/>
          <w:sz w:val="28"/>
          <w:szCs w:val="28"/>
          <w:lang w:eastAsia="en-US"/>
        </w:rPr>
      </w:pPr>
      <w:r w:rsidRPr="00A1252F">
        <w:rPr>
          <w:rFonts w:eastAsia="Calibri"/>
          <w:sz w:val="28"/>
          <w:szCs w:val="28"/>
          <w:lang w:eastAsia="en-US"/>
        </w:rPr>
        <w:t>7</w:t>
      </w:r>
      <w:r w:rsidR="00443FFD" w:rsidRPr="00A1252F">
        <w:rPr>
          <w:rFonts w:eastAsia="Calibri"/>
          <w:sz w:val="28"/>
          <w:szCs w:val="28"/>
          <w:lang w:eastAsia="en-US"/>
        </w:rPr>
        <w:t>4</w:t>
      </w:r>
      <w:r w:rsidR="00A122E9" w:rsidRPr="00A1252F">
        <w:rPr>
          <w:rFonts w:eastAsia="Calibri"/>
          <w:sz w:val="28"/>
          <w:szCs w:val="28"/>
          <w:lang w:eastAsia="en-US"/>
        </w:rPr>
        <w:t>.11.</w:t>
      </w:r>
      <w:r w:rsidR="00D152F4">
        <w:rPr>
          <w:rFonts w:eastAsia="Calibri"/>
          <w:sz w:val="28"/>
          <w:szCs w:val="28"/>
          <w:lang w:eastAsia="en-US"/>
        </w:rPr>
        <w:t> </w:t>
      </w:r>
      <w:r w:rsidR="00A122E9" w:rsidRPr="00A1252F">
        <w:rPr>
          <w:rFonts w:eastAsia="Calibri"/>
          <w:sz w:val="28"/>
          <w:szCs w:val="28"/>
          <w:lang w:eastAsia="en-US"/>
        </w:rPr>
        <w:t xml:space="preserve">piecu darbdienu laikā pirms veterināro zāļu </w:t>
      </w:r>
      <w:r w:rsidR="00A122E9" w:rsidRPr="00A1252F">
        <w:rPr>
          <w:bCs/>
          <w:sz w:val="28"/>
          <w:szCs w:val="28"/>
        </w:rPr>
        <w:t>izplatīšanas atļaujas veterinārmedicīniskās prakses nodrošināšanai</w:t>
      </w:r>
      <w:r w:rsidR="00A122E9" w:rsidRPr="00A1252F">
        <w:rPr>
          <w:rFonts w:eastAsia="Calibri"/>
          <w:sz w:val="28"/>
          <w:szCs w:val="28"/>
          <w:lang w:eastAsia="en-US"/>
        </w:rPr>
        <w:t xml:space="preserve"> darbības termiņa beigām rakstiski informē Pārtikas un veterināro dienestu par valstī ievesto veterināro zāļu krājumiem, kas nav izplatīti, norādot</w:t>
      </w:r>
      <w:r w:rsidR="00697B1C" w:rsidRPr="00A1252F">
        <w:rPr>
          <w:rFonts w:eastAsia="Calibri"/>
          <w:sz w:val="28"/>
          <w:szCs w:val="28"/>
          <w:lang w:eastAsia="en-US"/>
        </w:rPr>
        <w:t xml:space="preserve"> </w:t>
      </w:r>
      <w:r w:rsidR="002A76C9" w:rsidRPr="00A1252F">
        <w:rPr>
          <w:rFonts w:eastAsia="Calibri"/>
          <w:sz w:val="28"/>
          <w:szCs w:val="28"/>
          <w:lang w:eastAsia="en-US"/>
        </w:rPr>
        <w:t xml:space="preserve">veterināro zāļu </w:t>
      </w:r>
      <w:r w:rsidR="00697B1C" w:rsidRPr="00A1252F">
        <w:rPr>
          <w:rFonts w:eastAsia="Calibri"/>
          <w:sz w:val="28"/>
          <w:szCs w:val="28"/>
          <w:lang w:eastAsia="en-US"/>
        </w:rPr>
        <w:t>primāro iepakojumu skaitu sekundārajā</w:t>
      </w:r>
      <w:r w:rsidR="00A122E9" w:rsidRPr="00A1252F">
        <w:rPr>
          <w:rFonts w:eastAsia="Calibri"/>
          <w:sz w:val="28"/>
          <w:szCs w:val="28"/>
          <w:lang w:eastAsia="en-US"/>
        </w:rPr>
        <w:t xml:space="preserve"> iepakojumā</w:t>
      </w:r>
      <w:r w:rsidR="003E6070" w:rsidRPr="00A1252F">
        <w:rPr>
          <w:rFonts w:eastAsia="Calibri"/>
          <w:sz w:val="28"/>
          <w:szCs w:val="28"/>
          <w:lang w:eastAsia="en-US"/>
        </w:rPr>
        <w:t>,</w:t>
      </w:r>
      <w:r w:rsidR="00A122E9" w:rsidRPr="00A1252F">
        <w:rPr>
          <w:rFonts w:eastAsia="Calibri"/>
          <w:sz w:val="28"/>
          <w:szCs w:val="28"/>
          <w:lang w:eastAsia="en-US"/>
        </w:rPr>
        <w:t xml:space="preserve"> </w:t>
      </w:r>
      <w:r w:rsidR="00697B1C" w:rsidRPr="00A1252F">
        <w:rPr>
          <w:rFonts w:eastAsia="Calibri"/>
          <w:sz w:val="28"/>
          <w:szCs w:val="28"/>
          <w:lang w:eastAsia="en-US"/>
        </w:rPr>
        <w:t xml:space="preserve">sekundāro </w:t>
      </w:r>
      <w:r w:rsidR="00A122E9" w:rsidRPr="00A1252F">
        <w:rPr>
          <w:rFonts w:eastAsia="Calibri"/>
          <w:sz w:val="28"/>
          <w:szCs w:val="28"/>
          <w:lang w:eastAsia="en-US"/>
        </w:rPr>
        <w:t>iepakojumu skaitu, sērijas numuru un derīguma termiņu</w:t>
      </w:r>
      <w:r w:rsidR="002A76C9" w:rsidRPr="00A1252F">
        <w:rPr>
          <w:rFonts w:eastAsia="Calibri"/>
          <w:sz w:val="28"/>
          <w:szCs w:val="28"/>
          <w:lang w:eastAsia="en-US"/>
        </w:rPr>
        <w:t>, ja attiecināms</w:t>
      </w:r>
      <w:r w:rsidR="00A122E9" w:rsidRPr="00A1252F">
        <w:rPr>
          <w:rFonts w:eastAsia="Calibri"/>
          <w:sz w:val="28"/>
          <w:szCs w:val="28"/>
          <w:lang w:eastAsia="en-US"/>
        </w:rPr>
        <w:t>.</w:t>
      </w:r>
    </w:p>
    <w:p w14:paraId="7D9A2592" w14:textId="77777777" w:rsidR="00021AC4" w:rsidRPr="00D152F4" w:rsidRDefault="00021AC4" w:rsidP="00443FFD">
      <w:pPr>
        <w:jc w:val="both"/>
        <w:rPr>
          <w:rFonts w:eastAsia="Calibri"/>
          <w:sz w:val="28"/>
          <w:szCs w:val="28"/>
          <w:lang w:eastAsia="en-US"/>
        </w:rPr>
      </w:pPr>
    </w:p>
    <w:p w14:paraId="7D9A2593" w14:textId="037DEA58" w:rsidR="00AF06FE" w:rsidRPr="007B5785" w:rsidRDefault="00E50515" w:rsidP="00021AC4">
      <w:pPr>
        <w:ind w:firstLine="720"/>
        <w:jc w:val="both"/>
        <w:rPr>
          <w:bCs/>
          <w:sz w:val="28"/>
          <w:szCs w:val="28"/>
        </w:rPr>
      </w:pPr>
      <w:r w:rsidRPr="00A1252F">
        <w:rPr>
          <w:bCs/>
          <w:sz w:val="28"/>
          <w:szCs w:val="28"/>
        </w:rPr>
        <w:t>7</w:t>
      </w:r>
      <w:r w:rsidR="00AF06FE" w:rsidRPr="00A1252F">
        <w:rPr>
          <w:bCs/>
          <w:sz w:val="28"/>
          <w:szCs w:val="28"/>
        </w:rPr>
        <w:t>5</w:t>
      </w:r>
      <w:r w:rsidR="00021AC4" w:rsidRPr="00A1252F">
        <w:rPr>
          <w:bCs/>
          <w:sz w:val="28"/>
          <w:szCs w:val="28"/>
        </w:rPr>
        <w:t>.</w:t>
      </w:r>
      <w:r w:rsidR="00D152F4">
        <w:rPr>
          <w:bCs/>
          <w:sz w:val="28"/>
          <w:szCs w:val="28"/>
        </w:rPr>
        <w:t> </w:t>
      </w:r>
      <w:r w:rsidR="00021AC4" w:rsidRPr="00A1252F">
        <w:rPr>
          <w:bCs/>
          <w:sz w:val="28"/>
          <w:szCs w:val="28"/>
        </w:rPr>
        <w:t xml:space="preserve">Pārtikas un </w:t>
      </w:r>
      <w:r w:rsidR="00021AC4" w:rsidRPr="007B5785">
        <w:rPr>
          <w:bCs/>
          <w:sz w:val="28"/>
          <w:szCs w:val="28"/>
        </w:rPr>
        <w:t>veterinārais dienests pieņem lēmumu</w:t>
      </w:r>
      <w:r w:rsidR="00AF06FE" w:rsidRPr="007B5785">
        <w:rPr>
          <w:bCs/>
          <w:sz w:val="28"/>
          <w:szCs w:val="28"/>
        </w:rPr>
        <w:t>:</w:t>
      </w:r>
    </w:p>
    <w:p w14:paraId="7D9A2594" w14:textId="5EDE4587" w:rsidR="00021AC4" w:rsidRPr="007B5785" w:rsidRDefault="00AF06FE" w:rsidP="00021AC4">
      <w:pPr>
        <w:ind w:firstLine="720"/>
        <w:jc w:val="both"/>
        <w:rPr>
          <w:bCs/>
          <w:sz w:val="28"/>
          <w:szCs w:val="28"/>
        </w:rPr>
      </w:pPr>
      <w:r w:rsidRPr="007B5785">
        <w:rPr>
          <w:bCs/>
          <w:sz w:val="28"/>
          <w:szCs w:val="28"/>
        </w:rPr>
        <w:t>75.1.</w:t>
      </w:r>
      <w:r w:rsidR="007B5785" w:rsidRPr="007B5785">
        <w:rPr>
          <w:bCs/>
          <w:sz w:val="28"/>
          <w:szCs w:val="28"/>
        </w:rPr>
        <w:t> </w:t>
      </w:r>
      <w:r w:rsidR="00E50515" w:rsidRPr="007B5785">
        <w:rPr>
          <w:bCs/>
          <w:sz w:val="28"/>
          <w:szCs w:val="28"/>
        </w:rPr>
        <w:t>apturē</w:t>
      </w:r>
      <w:r w:rsidR="00D152F4" w:rsidRPr="007B5785">
        <w:rPr>
          <w:bCs/>
          <w:sz w:val="28"/>
          <w:szCs w:val="28"/>
        </w:rPr>
        <w:t>t</w:t>
      </w:r>
      <w:r w:rsidR="00D152F4" w:rsidRPr="007B5785">
        <w:rPr>
          <w:rFonts w:eastAsia="Calibri"/>
          <w:sz w:val="28"/>
          <w:szCs w:val="28"/>
          <w:lang w:eastAsia="en-US"/>
        </w:rPr>
        <w:t xml:space="preserve"> veterināro zāļu </w:t>
      </w:r>
      <w:r w:rsidR="00D152F4" w:rsidRPr="007B5785">
        <w:rPr>
          <w:bCs/>
          <w:sz w:val="28"/>
          <w:szCs w:val="28"/>
        </w:rPr>
        <w:t>izplatīšanas atļauju veterinārmedicīniskās prakses nodrošināšanai</w:t>
      </w:r>
      <w:r w:rsidR="00E50515" w:rsidRPr="007B5785">
        <w:rPr>
          <w:bCs/>
          <w:sz w:val="28"/>
          <w:szCs w:val="28"/>
        </w:rPr>
        <w:t>, ja:</w:t>
      </w:r>
    </w:p>
    <w:p w14:paraId="7D9A2595" w14:textId="72B3D457" w:rsidR="00021AC4" w:rsidRPr="007B5785" w:rsidRDefault="00E50515" w:rsidP="00021AC4">
      <w:pPr>
        <w:ind w:firstLine="720"/>
        <w:jc w:val="both"/>
        <w:rPr>
          <w:iCs/>
          <w:sz w:val="28"/>
          <w:szCs w:val="28"/>
        </w:rPr>
      </w:pPr>
      <w:r w:rsidRPr="007B5785">
        <w:rPr>
          <w:bCs/>
          <w:sz w:val="28"/>
          <w:szCs w:val="28"/>
        </w:rPr>
        <w:t>7</w:t>
      </w:r>
      <w:r w:rsidR="00AF06FE" w:rsidRPr="007B5785">
        <w:rPr>
          <w:bCs/>
          <w:sz w:val="28"/>
          <w:szCs w:val="28"/>
        </w:rPr>
        <w:t>5</w:t>
      </w:r>
      <w:r w:rsidR="00021AC4" w:rsidRPr="007B5785">
        <w:rPr>
          <w:bCs/>
          <w:sz w:val="28"/>
          <w:szCs w:val="28"/>
        </w:rPr>
        <w:t>.</w:t>
      </w:r>
      <w:r w:rsidR="00021AC4" w:rsidRPr="007B5785">
        <w:rPr>
          <w:iCs/>
          <w:sz w:val="28"/>
          <w:szCs w:val="28"/>
        </w:rPr>
        <w:t>1.</w:t>
      </w:r>
      <w:r w:rsidR="00AF06FE" w:rsidRPr="007B5785">
        <w:rPr>
          <w:iCs/>
          <w:sz w:val="28"/>
          <w:szCs w:val="28"/>
        </w:rPr>
        <w:t>1.</w:t>
      </w:r>
      <w:r w:rsidR="007B5785" w:rsidRPr="007B5785">
        <w:rPr>
          <w:iCs/>
          <w:sz w:val="28"/>
          <w:szCs w:val="28"/>
        </w:rPr>
        <w:t> </w:t>
      </w:r>
      <w:r w:rsidR="00021AC4" w:rsidRPr="007B5785">
        <w:rPr>
          <w:iCs/>
          <w:sz w:val="28"/>
          <w:szCs w:val="28"/>
        </w:rPr>
        <w:t>dalībvalstī, kas izsniegusi attiecīgo veterināro zāļu reģistrācijas apliecību, tās darbība tiek apturēta;</w:t>
      </w:r>
    </w:p>
    <w:p w14:paraId="7D9A2596" w14:textId="6D7458B6" w:rsidR="00021AC4" w:rsidRPr="007B5785" w:rsidRDefault="00E50515" w:rsidP="00021AC4">
      <w:pPr>
        <w:ind w:firstLine="720"/>
        <w:jc w:val="both"/>
        <w:rPr>
          <w:iCs/>
          <w:sz w:val="28"/>
          <w:szCs w:val="28"/>
        </w:rPr>
      </w:pPr>
      <w:r w:rsidRPr="007B5785">
        <w:rPr>
          <w:bCs/>
          <w:sz w:val="28"/>
          <w:szCs w:val="28"/>
        </w:rPr>
        <w:t>7</w:t>
      </w:r>
      <w:r w:rsidR="00AF06FE" w:rsidRPr="007B5785">
        <w:rPr>
          <w:bCs/>
          <w:sz w:val="28"/>
          <w:szCs w:val="28"/>
        </w:rPr>
        <w:t>5</w:t>
      </w:r>
      <w:r w:rsidR="00021AC4" w:rsidRPr="007B5785">
        <w:rPr>
          <w:bCs/>
          <w:sz w:val="28"/>
          <w:szCs w:val="28"/>
        </w:rPr>
        <w:t>.</w:t>
      </w:r>
      <w:r w:rsidR="00AF06FE" w:rsidRPr="007B5785">
        <w:rPr>
          <w:bCs/>
          <w:sz w:val="28"/>
          <w:szCs w:val="28"/>
        </w:rPr>
        <w:t>1.</w:t>
      </w:r>
      <w:r w:rsidR="00021AC4" w:rsidRPr="007B5785">
        <w:rPr>
          <w:iCs/>
          <w:sz w:val="28"/>
          <w:szCs w:val="28"/>
        </w:rPr>
        <w:t>2.</w:t>
      </w:r>
      <w:r w:rsidR="007B5785">
        <w:rPr>
          <w:iCs/>
          <w:sz w:val="28"/>
          <w:szCs w:val="28"/>
        </w:rPr>
        <w:t> </w:t>
      </w:r>
      <w:r w:rsidR="0051671F" w:rsidRPr="007B5785">
        <w:rPr>
          <w:iCs/>
          <w:sz w:val="28"/>
          <w:szCs w:val="28"/>
        </w:rPr>
        <w:t xml:space="preserve">attiecīgo veterināro zāļu ražošana </w:t>
      </w:r>
      <w:r w:rsidR="00021AC4" w:rsidRPr="007B5785">
        <w:rPr>
          <w:iCs/>
          <w:sz w:val="28"/>
          <w:szCs w:val="28"/>
        </w:rPr>
        <w:t xml:space="preserve">tiek apturēta </w:t>
      </w:r>
      <w:r w:rsidR="003B2326" w:rsidRPr="00BC74E0">
        <w:rPr>
          <w:rFonts w:eastAsia="Calibri"/>
          <w:sz w:val="28"/>
          <w:szCs w:val="28"/>
          <w:lang w:eastAsia="en-US"/>
        </w:rPr>
        <w:t>dzīvnieku veselības un labturības, sabiedrības veselības vai vides aizsardzības</w:t>
      </w:r>
      <w:r w:rsidR="003B2326" w:rsidRPr="00A1252F">
        <w:rPr>
          <w:rFonts w:eastAsia="Calibri"/>
          <w:sz w:val="28"/>
          <w:szCs w:val="28"/>
          <w:lang w:eastAsia="en-US"/>
        </w:rPr>
        <w:t xml:space="preserve"> </w:t>
      </w:r>
      <w:r w:rsidR="00021AC4" w:rsidRPr="007B5785">
        <w:rPr>
          <w:iCs/>
          <w:sz w:val="28"/>
          <w:szCs w:val="28"/>
        </w:rPr>
        <w:t xml:space="preserve">iemeslu dēļ; </w:t>
      </w:r>
    </w:p>
    <w:p w14:paraId="7D9A2597" w14:textId="7E0843BD" w:rsidR="00021AC4" w:rsidRPr="007B5785" w:rsidRDefault="00E50515" w:rsidP="00021AC4">
      <w:pPr>
        <w:ind w:firstLine="720"/>
        <w:jc w:val="both"/>
        <w:rPr>
          <w:iCs/>
          <w:sz w:val="28"/>
          <w:szCs w:val="28"/>
        </w:rPr>
      </w:pPr>
      <w:r w:rsidRPr="007B5785">
        <w:rPr>
          <w:bCs/>
          <w:sz w:val="28"/>
          <w:szCs w:val="28"/>
        </w:rPr>
        <w:t>7</w:t>
      </w:r>
      <w:r w:rsidR="00AF06FE" w:rsidRPr="007B5785">
        <w:rPr>
          <w:bCs/>
          <w:sz w:val="28"/>
          <w:szCs w:val="28"/>
        </w:rPr>
        <w:t>5</w:t>
      </w:r>
      <w:r w:rsidR="00021AC4" w:rsidRPr="007B5785">
        <w:rPr>
          <w:bCs/>
          <w:sz w:val="28"/>
          <w:szCs w:val="28"/>
        </w:rPr>
        <w:t>.</w:t>
      </w:r>
      <w:r w:rsidR="00AF06FE" w:rsidRPr="007B5785">
        <w:rPr>
          <w:bCs/>
          <w:sz w:val="28"/>
          <w:szCs w:val="28"/>
        </w:rPr>
        <w:t>1.</w:t>
      </w:r>
      <w:r w:rsidR="00021AC4" w:rsidRPr="007B5785">
        <w:rPr>
          <w:iCs/>
          <w:sz w:val="28"/>
          <w:szCs w:val="28"/>
        </w:rPr>
        <w:t>3.</w:t>
      </w:r>
      <w:r w:rsidR="007B5785">
        <w:rPr>
          <w:iCs/>
          <w:sz w:val="28"/>
          <w:szCs w:val="28"/>
        </w:rPr>
        <w:t> </w:t>
      </w:r>
      <w:r w:rsidR="00361D65" w:rsidRPr="007B5785">
        <w:rPr>
          <w:iCs/>
          <w:sz w:val="28"/>
          <w:szCs w:val="28"/>
        </w:rPr>
        <w:t xml:space="preserve">minētās </w:t>
      </w:r>
      <w:r w:rsidR="00172DF1" w:rsidRPr="007B5785">
        <w:rPr>
          <w:bCs/>
          <w:sz w:val="28"/>
          <w:szCs w:val="28"/>
        </w:rPr>
        <w:t>atļaujas</w:t>
      </w:r>
      <w:r w:rsidR="00021AC4" w:rsidRPr="007B5785">
        <w:rPr>
          <w:bCs/>
          <w:sz w:val="28"/>
          <w:szCs w:val="28"/>
        </w:rPr>
        <w:t xml:space="preserve"> saņēmējs </w:t>
      </w:r>
      <w:r w:rsidR="00892348" w:rsidRPr="007B5785">
        <w:rPr>
          <w:bCs/>
          <w:sz w:val="28"/>
          <w:szCs w:val="28"/>
        </w:rPr>
        <w:t xml:space="preserve">Pārtikas un veterinārajā dienestā ir </w:t>
      </w:r>
      <w:r w:rsidR="00021AC4" w:rsidRPr="007B5785">
        <w:rPr>
          <w:bCs/>
          <w:sz w:val="28"/>
          <w:szCs w:val="28"/>
        </w:rPr>
        <w:t xml:space="preserve">iesniedzis </w:t>
      </w:r>
      <w:r w:rsidR="00021AC4" w:rsidRPr="007B5785">
        <w:rPr>
          <w:iCs/>
          <w:sz w:val="28"/>
          <w:szCs w:val="28"/>
        </w:rPr>
        <w:t>iesniegumu par savas veterinārfarmaceitiskās darbības apturēšanu uz laiku, kas ir īsāk</w:t>
      </w:r>
      <w:r w:rsidR="00E13DF1" w:rsidRPr="007B5785">
        <w:rPr>
          <w:iCs/>
          <w:sz w:val="28"/>
          <w:szCs w:val="28"/>
        </w:rPr>
        <w:t>s par atļaujas darbības termiņu;</w:t>
      </w:r>
    </w:p>
    <w:p w14:paraId="7D9A2598" w14:textId="4BC15D28" w:rsidR="00021AC4" w:rsidRPr="00A1252F" w:rsidRDefault="00AF06FE" w:rsidP="00A02AA8">
      <w:pPr>
        <w:ind w:firstLine="709"/>
        <w:jc w:val="both"/>
        <w:rPr>
          <w:bCs/>
          <w:sz w:val="28"/>
          <w:szCs w:val="28"/>
        </w:rPr>
      </w:pPr>
      <w:r w:rsidRPr="007B5785">
        <w:rPr>
          <w:bCs/>
          <w:sz w:val="28"/>
          <w:szCs w:val="28"/>
        </w:rPr>
        <w:t>75.2.</w:t>
      </w:r>
      <w:r w:rsidR="007B5785" w:rsidRPr="007B5785">
        <w:rPr>
          <w:bCs/>
          <w:sz w:val="28"/>
          <w:szCs w:val="28"/>
        </w:rPr>
        <w:t> </w:t>
      </w:r>
      <w:r w:rsidR="00021AC4" w:rsidRPr="007B5785">
        <w:rPr>
          <w:iCs/>
          <w:sz w:val="28"/>
          <w:szCs w:val="28"/>
        </w:rPr>
        <w:t>atjauno</w:t>
      </w:r>
      <w:r w:rsidR="007B5785" w:rsidRPr="007B5785">
        <w:rPr>
          <w:iCs/>
          <w:sz w:val="28"/>
          <w:szCs w:val="28"/>
        </w:rPr>
        <w:t xml:space="preserve">t </w:t>
      </w:r>
      <w:r w:rsidR="007B5785" w:rsidRPr="007B5785">
        <w:rPr>
          <w:rFonts w:eastAsia="Calibri"/>
          <w:sz w:val="28"/>
          <w:szCs w:val="28"/>
          <w:lang w:eastAsia="en-US"/>
        </w:rPr>
        <w:t xml:space="preserve">veterināro zāļu </w:t>
      </w:r>
      <w:r w:rsidR="007B5785" w:rsidRPr="007B5785">
        <w:rPr>
          <w:bCs/>
          <w:sz w:val="28"/>
          <w:szCs w:val="28"/>
        </w:rPr>
        <w:t>izplatīšanas atļauju veterinārmedicīniskās prakses nodrošināšanai</w:t>
      </w:r>
      <w:r w:rsidR="00021AC4" w:rsidRPr="007B5785">
        <w:rPr>
          <w:iCs/>
          <w:sz w:val="28"/>
          <w:szCs w:val="28"/>
        </w:rPr>
        <w:t>, ja:</w:t>
      </w:r>
      <w:r w:rsidR="00021AC4" w:rsidRPr="00A1252F">
        <w:rPr>
          <w:iCs/>
          <w:sz w:val="28"/>
          <w:szCs w:val="28"/>
        </w:rPr>
        <w:t xml:space="preserve"> </w:t>
      </w:r>
    </w:p>
    <w:p w14:paraId="7D9A2599" w14:textId="236216DD" w:rsidR="00021AC4" w:rsidRPr="00A1252F" w:rsidRDefault="00E50515" w:rsidP="00172DF1">
      <w:pPr>
        <w:ind w:firstLine="709"/>
        <w:jc w:val="both"/>
        <w:rPr>
          <w:rFonts w:eastAsia="Calibri"/>
          <w:sz w:val="28"/>
          <w:szCs w:val="28"/>
          <w:lang w:eastAsia="en-US"/>
        </w:rPr>
      </w:pPr>
      <w:r w:rsidRPr="00A1252F">
        <w:rPr>
          <w:rFonts w:eastAsia="Calibri"/>
          <w:sz w:val="28"/>
          <w:szCs w:val="28"/>
          <w:lang w:eastAsia="en-US"/>
        </w:rPr>
        <w:t>7</w:t>
      </w:r>
      <w:r w:rsidR="00AF06FE" w:rsidRPr="00A1252F">
        <w:rPr>
          <w:rFonts w:eastAsia="Calibri"/>
          <w:sz w:val="28"/>
          <w:szCs w:val="28"/>
          <w:lang w:eastAsia="en-US"/>
        </w:rPr>
        <w:t>5</w:t>
      </w:r>
      <w:r w:rsidRPr="00A1252F">
        <w:rPr>
          <w:rFonts w:eastAsia="Calibri"/>
          <w:sz w:val="28"/>
          <w:szCs w:val="28"/>
          <w:lang w:eastAsia="en-US"/>
        </w:rPr>
        <w:t>.</w:t>
      </w:r>
      <w:r w:rsidR="00AF06FE" w:rsidRPr="00A1252F">
        <w:rPr>
          <w:rFonts w:eastAsia="Calibri"/>
          <w:sz w:val="28"/>
          <w:szCs w:val="28"/>
          <w:lang w:eastAsia="en-US"/>
        </w:rPr>
        <w:t>2.</w:t>
      </w:r>
      <w:r w:rsidRPr="00A1252F">
        <w:rPr>
          <w:rFonts w:eastAsia="Calibri"/>
          <w:sz w:val="28"/>
          <w:szCs w:val="28"/>
          <w:lang w:eastAsia="en-US"/>
        </w:rPr>
        <w:t>1.</w:t>
      </w:r>
      <w:r w:rsidR="007B5785">
        <w:rPr>
          <w:rFonts w:eastAsia="Calibri"/>
          <w:sz w:val="28"/>
          <w:szCs w:val="28"/>
          <w:lang w:eastAsia="en-US"/>
        </w:rPr>
        <w:t> </w:t>
      </w:r>
      <w:r w:rsidR="00361D65" w:rsidRPr="00A1252F">
        <w:rPr>
          <w:rFonts w:eastAsia="Calibri"/>
          <w:sz w:val="28"/>
          <w:szCs w:val="28"/>
          <w:lang w:eastAsia="en-US"/>
        </w:rPr>
        <w:t xml:space="preserve">minētās </w:t>
      </w:r>
      <w:r w:rsidR="00021AC4" w:rsidRPr="00A1252F">
        <w:rPr>
          <w:bCs/>
          <w:sz w:val="28"/>
          <w:szCs w:val="28"/>
        </w:rPr>
        <w:t xml:space="preserve">atļaujas saņēmējs </w:t>
      </w:r>
      <w:r w:rsidR="00892348" w:rsidRPr="00A1252F">
        <w:rPr>
          <w:bCs/>
          <w:sz w:val="28"/>
          <w:szCs w:val="28"/>
        </w:rPr>
        <w:t xml:space="preserve">Pārtikas un veterinārajā </w:t>
      </w:r>
      <w:r w:rsidR="00737B16" w:rsidRPr="00A1252F">
        <w:rPr>
          <w:bCs/>
          <w:sz w:val="28"/>
          <w:szCs w:val="28"/>
        </w:rPr>
        <w:t>dienestā</w:t>
      </w:r>
      <w:r w:rsidR="00737B16" w:rsidRPr="00A1252F">
        <w:rPr>
          <w:iCs/>
          <w:sz w:val="28"/>
          <w:szCs w:val="28"/>
        </w:rPr>
        <w:t xml:space="preserve"> ir </w:t>
      </w:r>
      <w:r w:rsidR="00021AC4" w:rsidRPr="00A1252F">
        <w:rPr>
          <w:bCs/>
          <w:sz w:val="28"/>
          <w:szCs w:val="28"/>
        </w:rPr>
        <w:t xml:space="preserve">iesniedzis </w:t>
      </w:r>
      <w:r w:rsidR="00021AC4" w:rsidRPr="00A1252F">
        <w:rPr>
          <w:iCs/>
          <w:sz w:val="28"/>
          <w:szCs w:val="28"/>
        </w:rPr>
        <w:t>iesniegumu par atļaujas darbības atjaunošanu, pievienojot vienu no šādiem apliecinājumiem:</w:t>
      </w:r>
    </w:p>
    <w:p w14:paraId="7D9A259A" w14:textId="665243C6" w:rsidR="00021AC4" w:rsidRPr="00A1252F" w:rsidRDefault="00E50515" w:rsidP="00A02AA8">
      <w:pPr>
        <w:ind w:firstLine="709"/>
        <w:jc w:val="both"/>
        <w:rPr>
          <w:iCs/>
          <w:sz w:val="28"/>
          <w:szCs w:val="28"/>
        </w:rPr>
      </w:pPr>
      <w:r w:rsidRPr="00A1252F">
        <w:rPr>
          <w:bCs/>
          <w:sz w:val="28"/>
          <w:szCs w:val="28"/>
        </w:rPr>
        <w:t>7</w:t>
      </w:r>
      <w:r w:rsidR="00AF06FE" w:rsidRPr="00A1252F">
        <w:rPr>
          <w:bCs/>
          <w:sz w:val="28"/>
          <w:szCs w:val="28"/>
        </w:rPr>
        <w:t>5</w:t>
      </w:r>
      <w:r w:rsidR="00021AC4" w:rsidRPr="00A1252F">
        <w:rPr>
          <w:iCs/>
          <w:sz w:val="28"/>
          <w:szCs w:val="28"/>
        </w:rPr>
        <w:t>.</w:t>
      </w:r>
      <w:r w:rsidR="00AF06FE" w:rsidRPr="00A1252F">
        <w:rPr>
          <w:iCs/>
          <w:sz w:val="28"/>
          <w:szCs w:val="28"/>
        </w:rPr>
        <w:t>2.</w:t>
      </w:r>
      <w:r w:rsidR="00912960" w:rsidRPr="00A1252F">
        <w:rPr>
          <w:iCs/>
          <w:sz w:val="28"/>
          <w:szCs w:val="28"/>
        </w:rPr>
        <w:t>1</w:t>
      </w:r>
      <w:r w:rsidR="00021AC4" w:rsidRPr="00A1252F">
        <w:rPr>
          <w:iCs/>
          <w:sz w:val="28"/>
          <w:szCs w:val="28"/>
        </w:rPr>
        <w:t>.</w:t>
      </w:r>
      <w:r w:rsidR="00912960" w:rsidRPr="00A1252F">
        <w:rPr>
          <w:iCs/>
          <w:sz w:val="28"/>
          <w:szCs w:val="28"/>
        </w:rPr>
        <w:t>1.</w:t>
      </w:r>
      <w:r w:rsidR="007B5785">
        <w:rPr>
          <w:iCs/>
          <w:sz w:val="28"/>
          <w:szCs w:val="28"/>
        </w:rPr>
        <w:t> </w:t>
      </w:r>
      <w:r w:rsidR="00021AC4" w:rsidRPr="00A1252F">
        <w:rPr>
          <w:iCs/>
          <w:sz w:val="28"/>
          <w:szCs w:val="28"/>
        </w:rPr>
        <w:t>dalībvalstī, kas apturējusi attiecīgo veterināro zāļu reģistrācijas apliecības darbību, tās darbība ir atjaunota;</w:t>
      </w:r>
    </w:p>
    <w:p w14:paraId="7D9A259B" w14:textId="5BEBFAC2" w:rsidR="00021AC4" w:rsidRPr="00A1252F" w:rsidRDefault="00E50515" w:rsidP="00A02AA8">
      <w:pPr>
        <w:ind w:firstLine="709"/>
        <w:jc w:val="both"/>
        <w:rPr>
          <w:iCs/>
          <w:sz w:val="28"/>
          <w:szCs w:val="28"/>
        </w:rPr>
      </w:pPr>
      <w:r w:rsidRPr="00A1252F">
        <w:rPr>
          <w:bCs/>
          <w:sz w:val="28"/>
          <w:szCs w:val="28"/>
        </w:rPr>
        <w:t>7</w:t>
      </w:r>
      <w:r w:rsidR="00AF06FE" w:rsidRPr="00A1252F">
        <w:rPr>
          <w:bCs/>
          <w:sz w:val="28"/>
          <w:szCs w:val="28"/>
        </w:rPr>
        <w:t>5</w:t>
      </w:r>
      <w:r w:rsidR="00021AC4" w:rsidRPr="00A1252F">
        <w:rPr>
          <w:iCs/>
          <w:sz w:val="28"/>
          <w:szCs w:val="28"/>
        </w:rPr>
        <w:t>.</w:t>
      </w:r>
      <w:r w:rsidR="00AF06FE" w:rsidRPr="00A1252F">
        <w:rPr>
          <w:iCs/>
          <w:sz w:val="28"/>
          <w:szCs w:val="28"/>
        </w:rPr>
        <w:t>2.</w:t>
      </w:r>
      <w:r w:rsidR="00912960" w:rsidRPr="00A1252F">
        <w:rPr>
          <w:iCs/>
          <w:sz w:val="28"/>
          <w:szCs w:val="28"/>
        </w:rPr>
        <w:t>1</w:t>
      </w:r>
      <w:r w:rsidR="0091442E" w:rsidRPr="00A1252F">
        <w:rPr>
          <w:iCs/>
          <w:sz w:val="28"/>
          <w:szCs w:val="28"/>
        </w:rPr>
        <w:t>.</w:t>
      </w:r>
      <w:r w:rsidR="00912960" w:rsidRPr="00A1252F">
        <w:rPr>
          <w:iCs/>
          <w:sz w:val="28"/>
          <w:szCs w:val="28"/>
        </w:rPr>
        <w:t>2.</w:t>
      </w:r>
      <w:r w:rsidR="007B5785">
        <w:rPr>
          <w:iCs/>
          <w:sz w:val="28"/>
          <w:szCs w:val="28"/>
        </w:rPr>
        <w:t> </w:t>
      </w:r>
      <w:r w:rsidR="0091442E" w:rsidRPr="00A1252F">
        <w:rPr>
          <w:iCs/>
          <w:sz w:val="28"/>
          <w:szCs w:val="28"/>
        </w:rPr>
        <w:t>attiecīgo veterināro zāļu ražošana</w:t>
      </w:r>
      <w:r w:rsidR="00A02AA8" w:rsidRPr="00A1252F">
        <w:rPr>
          <w:iCs/>
          <w:sz w:val="28"/>
          <w:szCs w:val="28"/>
        </w:rPr>
        <w:t xml:space="preserve"> ir</w:t>
      </w:r>
      <w:r w:rsidR="00021AC4" w:rsidRPr="00A1252F">
        <w:rPr>
          <w:iCs/>
          <w:sz w:val="28"/>
          <w:szCs w:val="28"/>
        </w:rPr>
        <w:t xml:space="preserve"> atjaunota; </w:t>
      </w:r>
    </w:p>
    <w:p w14:paraId="7D9A259C" w14:textId="1E5162C9" w:rsidR="00021AC4" w:rsidRPr="00A1252F" w:rsidRDefault="00E50515" w:rsidP="00A02AA8">
      <w:pPr>
        <w:ind w:firstLine="709"/>
        <w:jc w:val="both"/>
        <w:rPr>
          <w:iCs/>
          <w:sz w:val="28"/>
          <w:szCs w:val="28"/>
        </w:rPr>
      </w:pPr>
      <w:r w:rsidRPr="00A1252F">
        <w:rPr>
          <w:bCs/>
          <w:sz w:val="28"/>
          <w:szCs w:val="28"/>
        </w:rPr>
        <w:t>7</w:t>
      </w:r>
      <w:r w:rsidR="00AF06FE" w:rsidRPr="00A1252F">
        <w:rPr>
          <w:bCs/>
          <w:sz w:val="28"/>
          <w:szCs w:val="28"/>
        </w:rPr>
        <w:t>5</w:t>
      </w:r>
      <w:r w:rsidR="00021AC4" w:rsidRPr="00A1252F">
        <w:rPr>
          <w:iCs/>
          <w:sz w:val="28"/>
          <w:szCs w:val="28"/>
        </w:rPr>
        <w:t>.</w:t>
      </w:r>
      <w:r w:rsidR="00AF06FE" w:rsidRPr="00A1252F">
        <w:rPr>
          <w:iCs/>
          <w:sz w:val="28"/>
          <w:szCs w:val="28"/>
        </w:rPr>
        <w:t>2.</w:t>
      </w:r>
      <w:r w:rsidR="00912960" w:rsidRPr="00A1252F">
        <w:rPr>
          <w:iCs/>
          <w:sz w:val="28"/>
          <w:szCs w:val="28"/>
        </w:rPr>
        <w:t>1.3</w:t>
      </w:r>
      <w:r w:rsidR="00021AC4" w:rsidRPr="00A1252F">
        <w:rPr>
          <w:iCs/>
          <w:sz w:val="28"/>
          <w:szCs w:val="28"/>
        </w:rPr>
        <w:t>.</w:t>
      </w:r>
      <w:r w:rsidR="007B5785">
        <w:rPr>
          <w:iCs/>
          <w:sz w:val="28"/>
          <w:szCs w:val="28"/>
        </w:rPr>
        <w:t> </w:t>
      </w:r>
      <w:r w:rsidR="00021AC4" w:rsidRPr="00A1252F">
        <w:rPr>
          <w:iCs/>
          <w:sz w:val="28"/>
          <w:szCs w:val="28"/>
        </w:rPr>
        <w:t>veterinārfar</w:t>
      </w:r>
      <w:r w:rsidRPr="00A1252F">
        <w:rPr>
          <w:iCs/>
          <w:sz w:val="28"/>
          <w:szCs w:val="28"/>
        </w:rPr>
        <w:t>maceitiskā darbība ir atjaunota.</w:t>
      </w:r>
      <w:r w:rsidR="00021AC4" w:rsidRPr="00A1252F">
        <w:rPr>
          <w:iCs/>
          <w:sz w:val="28"/>
          <w:szCs w:val="28"/>
        </w:rPr>
        <w:t xml:space="preserve"> </w:t>
      </w:r>
    </w:p>
    <w:p w14:paraId="7D9A259D" w14:textId="77777777" w:rsidR="00E50515" w:rsidRPr="007B5785" w:rsidRDefault="00E50515" w:rsidP="00A02AA8">
      <w:pPr>
        <w:ind w:firstLine="709"/>
        <w:jc w:val="both"/>
        <w:rPr>
          <w:bCs/>
          <w:sz w:val="28"/>
          <w:szCs w:val="28"/>
        </w:rPr>
      </w:pPr>
    </w:p>
    <w:p w14:paraId="7D9A259E" w14:textId="4611A487" w:rsidR="00021AC4" w:rsidRPr="00A1252F" w:rsidRDefault="00E50515" w:rsidP="00E50515">
      <w:pPr>
        <w:ind w:firstLine="720"/>
        <w:jc w:val="both"/>
        <w:rPr>
          <w:bCs/>
          <w:sz w:val="28"/>
          <w:szCs w:val="28"/>
        </w:rPr>
      </w:pPr>
      <w:r w:rsidRPr="00A1252F">
        <w:rPr>
          <w:bCs/>
          <w:sz w:val="28"/>
          <w:szCs w:val="28"/>
        </w:rPr>
        <w:t>76.</w:t>
      </w:r>
      <w:r w:rsidR="007B5785">
        <w:rPr>
          <w:bCs/>
          <w:sz w:val="28"/>
          <w:szCs w:val="28"/>
        </w:rPr>
        <w:t> </w:t>
      </w:r>
      <w:r w:rsidRPr="00A1252F">
        <w:rPr>
          <w:bCs/>
          <w:sz w:val="28"/>
          <w:szCs w:val="28"/>
        </w:rPr>
        <w:t xml:space="preserve">Pārtikas un veterinārais dienests pieņem lēmumu </w:t>
      </w:r>
      <w:r w:rsidR="007B5785" w:rsidRPr="00A1252F">
        <w:rPr>
          <w:iCs/>
          <w:sz w:val="28"/>
          <w:szCs w:val="28"/>
        </w:rPr>
        <w:t>anulē</w:t>
      </w:r>
      <w:r w:rsidR="007B5785">
        <w:rPr>
          <w:iCs/>
          <w:sz w:val="28"/>
          <w:szCs w:val="28"/>
        </w:rPr>
        <w:t>t</w:t>
      </w:r>
      <w:r w:rsidR="007B5785" w:rsidRPr="00A1252F">
        <w:rPr>
          <w:bCs/>
          <w:sz w:val="28"/>
          <w:szCs w:val="28"/>
        </w:rPr>
        <w:t xml:space="preserve"> </w:t>
      </w:r>
      <w:r w:rsidRPr="00A1252F">
        <w:rPr>
          <w:rFonts w:eastAsia="Calibri"/>
          <w:sz w:val="28"/>
          <w:szCs w:val="28"/>
          <w:lang w:eastAsia="en-US"/>
        </w:rPr>
        <w:t xml:space="preserve">veterināro zāļu </w:t>
      </w:r>
      <w:r w:rsidRPr="00A1252F">
        <w:rPr>
          <w:bCs/>
          <w:sz w:val="28"/>
          <w:szCs w:val="28"/>
        </w:rPr>
        <w:t>izplatīšanas atļauj</w:t>
      </w:r>
      <w:r w:rsidR="007B5785">
        <w:rPr>
          <w:bCs/>
          <w:sz w:val="28"/>
          <w:szCs w:val="28"/>
        </w:rPr>
        <w:t>u</w:t>
      </w:r>
      <w:r w:rsidRPr="00A1252F">
        <w:rPr>
          <w:bCs/>
          <w:sz w:val="28"/>
          <w:szCs w:val="28"/>
        </w:rPr>
        <w:t xml:space="preserve"> veterinārmedicīniskās prakses nodrošināšanai</w:t>
      </w:r>
      <w:r w:rsidR="00021AC4" w:rsidRPr="00A1252F">
        <w:rPr>
          <w:iCs/>
          <w:sz w:val="28"/>
          <w:szCs w:val="28"/>
        </w:rPr>
        <w:t>, ja:</w:t>
      </w:r>
    </w:p>
    <w:p w14:paraId="7D9A259F" w14:textId="44A5BCF2" w:rsidR="00021AC4" w:rsidRPr="00A1252F" w:rsidRDefault="00E50515" w:rsidP="00021AC4">
      <w:pPr>
        <w:ind w:firstLine="720"/>
        <w:jc w:val="both"/>
        <w:rPr>
          <w:iCs/>
          <w:sz w:val="28"/>
          <w:szCs w:val="28"/>
        </w:rPr>
      </w:pPr>
      <w:r w:rsidRPr="00A1252F">
        <w:rPr>
          <w:bCs/>
          <w:sz w:val="28"/>
          <w:szCs w:val="28"/>
        </w:rPr>
        <w:t>76.</w:t>
      </w:r>
      <w:r w:rsidR="00021AC4" w:rsidRPr="00A1252F">
        <w:rPr>
          <w:iCs/>
          <w:sz w:val="28"/>
          <w:szCs w:val="28"/>
        </w:rPr>
        <w:t>1.</w:t>
      </w:r>
      <w:r w:rsidR="007B5785">
        <w:rPr>
          <w:iCs/>
          <w:sz w:val="28"/>
          <w:szCs w:val="28"/>
        </w:rPr>
        <w:t> </w:t>
      </w:r>
      <w:r w:rsidR="00361D65" w:rsidRPr="00A1252F">
        <w:rPr>
          <w:iCs/>
          <w:sz w:val="28"/>
          <w:szCs w:val="28"/>
        </w:rPr>
        <w:t xml:space="preserve">minētās </w:t>
      </w:r>
      <w:r w:rsidR="00437B9C" w:rsidRPr="00A1252F">
        <w:rPr>
          <w:iCs/>
          <w:sz w:val="28"/>
          <w:szCs w:val="28"/>
        </w:rPr>
        <w:t>atļaujas</w:t>
      </w:r>
      <w:r w:rsidR="00021AC4" w:rsidRPr="00A1252F">
        <w:rPr>
          <w:bCs/>
          <w:sz w:val="28"/>
          <w:szCs w:val="28"/>
        </w:rPr>
        <w:t xml:space="preserve"> saņēmējs</w:t>
      </w:r>
      <w:r w:rsidR="00021AC4" w:rsidRPr="00A1252F">
        <w:rPr>
          <w:iCs/>
          <w:sz w:val="28"/>
          <w:szCs w:val="28"/>
        </w:rPr>
        <w:t xml:space="preserve"> ir pārtraucis savu veterinārfarmaceitisko darbību</w:t>
      </w:r>
      <w:r w:rsidR="00021AC4" w:rsidRPr="00A1252F">
        <w:rPr>
          <w:rFonts w:eastAsia="Calibri"/>
          <w:sz w:val="28"/>
          <w:szCs w:val="28"/>
          <w:lang w:eastAsia="en-US"/>
        </w:rPr>
        <w:t xml:space="preserve"> vai </w:t>
      </w:r>
      <w:r w:rsidR="0055508E" w:rsidRPr="00A1252F">
        <w:rPr>
          <w:rFonts w:eastAsia="Calibri"/>
          <w:sz w:val="28"/>
          <w:szCs w:val="28"/>
          <w:lang w:eastAsia="en-US"/>
        </w:rPr>
        <w:t xml:space="preserve">ir </w:t>
      </w:r>
      <w:r w:rsidR="00021AC4" w:rsidRPr="00A1252F">
        <w:rPr>
          <w:rFonts w:eastAsia="Calibri"/>
          <w:sz w:val="28"/>
          <w:szCs w:val="28"/>
          <w:lang w:eastAsia="en-US"/>
        </w:rPr>
        <w:t>pārtrauc</w:t>
      </w:r>
      <w:r w:rsidR="0055508E" w:rsidRPr="00A1252F">
        <w:rPr>
          <w:rFonts w:eastAsia="Calibri"/>
          <w:sz w:val="28"/>
          <w:szCs w:val="28"/>
          <w:lang w:eastAsia="en-US"/>
        </w:rPr>
        <w:t>is</w:t>
      </w:r>
      <w:r w:rsidR="00021AC4" w:rsidRPr="00A1252F">
        <w:rPr>
          <w:rFonts w:eastAsia="Calibri"/>
          <w:sz w:val="28"/>
          <w:szCs w:val="28"/>
          <w:lang w:eastAsia="en-US"/>
        </w:rPr>
        <w:t xml:space="preserve"> ievest un izplatīt atļaujā minētās veterinārās zāles</w:t>
      </w:r>
      <w:r w:rsidR="00021AC4" w:rsidRPr="00A1252F">
        <w:rPr>
          <w:iCs/>
          <w:sz w:val="28"/>
          <w:szCs w:val="28"/>
        </w:rPr>
        <w:t>;</w:t>
      </w:r>
    </w:p>
    <w:p w14:paraId="7D9A25A0" w14:textId="4DDF8FE7" w:rsidR="00021AC4" w:rsidRPr="00A1252F" w:rsidRDefault="00E50515" w:rsidP="00021AC4">
      <w:pPr>
        <w:ind w:firstLine="720"/>
        <w:jc w:val="both"/>
        <w:rPr>
          <w:iCs/>
          <w:sz w:val="28"/>
          <w:szCs w:val="28"/>
        </w:rPr>
      </w:pPr>
      <w:r w:rsidRPr="00A1252F">
        <w:rPr>
          <w:bCs/>
          <w:sz w:val="28"/>
          <w:szCs w:val="28"/>
        </w:rPr>
        <w:t>76</w:t>
      </w:r>
      <w:r w:rsidR="00021AC4" w:rsidRPr="00A1252F">
        <w:rPr>
          <w:iCs/>
          <w:sz w:val="28"/>
          <w:szCs w:val="28"/>
        </w:rPr>
        <w:t>.2.</w:t>
      </w:r>
      <w:r w:rsidR="007B5785">
        <w:rPr>
          <w:iCs/>
          <w:sz w:val="28"/>
          <w:szCs w:val="28"/>
        </w:rPr>
        <w:t> </w:t>
      </w:r>
      <w:r w:rsidR="00361D65" w:rsidRPr="00A1252F">
        <w:rPr>
          <w:iCs/>
          <w:sz w:val="28"/>
          <w:szCs w:val="28"/>
        </w:rPr>
        <w:t xml:space="preserve">minētās </w:t>
      </w:r>
      <w:r w:rsidR="00021AC4" w:rsidRPr="00A1252F">
        <w:rPr>
          <w:bCs/>
          <w:sz w:val="28"/>
          <w:szCs w:val="28"/>
        </w:rPr>
        <w:t>atļaujas saņēmēj</w:t>
      </w:r>
      <w:r w:rsidR="00437B9C" w:rsidRPr="00A1252F">
        <w:rPr>
          <w:bCs/>
          <w:sz w:val="28"/>
          <w:szCs w:val="28"/>
        </w:rPr>
        <w:t xml:space="preserve">s </w:t>
      </w:r>
      <w:r w:rsidR="00416CB3" w:rsidRPr="00A1252F">
        <w:rPr>
          <w:bCs/>
          <w:sz w:val="28"/>
          <w:szCs w:val="28"/>
        </w:rPr>
        <w:t xml:space="preserve">ir </w:t>
      </w:r>
      <w:r w:rsidR="00437B9C" w:rsidRPr="00A1252F">
        <w:rPr>
          <w:bCs/>
          <w:sz w:val="28"/>
          <w:szCs w:val="28"/>
        </w:rPr>
        <w:t>iesniedzis</w:t>
      </w:r>
      <w:r w:rsidR="00021AC4" w:rsidRPr="00A1252F">
        <w:rPr>
          <w:iCs/>
          <w:sz w:val="28"/>
          <w:szCs w:val="28"/>
        </w:rPr>
        <w:t xml:space="preserve"> iesniegum</w:t>
      </w:r>
      <w:r w:rsidR="00437B9C" w:rsidRPr="00A1252F">
        <w:rPr>
          <w:iCs/>
          <w:sz w:val="28"/>
          <w:szCs w:val="28"/>
        </w:rPr>
        <w:t>u</w:t>
      </w:r>
      <w:r w:rsidR="00021AC4" w:rsidRPr="00A1252F">
        <w:rPr>
          <w:iCs/>
          <w:sz w:val="28"/>
          <w:szCs w:val="28"/>
        </w:rPr>
        <w:t xml:space="preserve"> par atļaujas anulēšanu;</w:t>
      </w:r>
    </w:p>
    <w:p w14:paraId="7D9A25A1" w14:textId="6AECD1F9" w:rsidR="00021AC4" w:rsidRPr="00A1252F" w:rsidRDefault="00E50515" w:rsidP="00021AC4">
      <w:pPr>
        <w:ind w:firstLine="720"/>
        <w:jc w:val="both"/>
        <w:rPr>
          <w:iCs/>
          <w:sz w:val="28"/>
          <w:szCs w:val="28"/>
        </w:rPr>
      </w:pPr>
      <w:r w:rsidRPr="00A1252F">
        <w:rPr>
          <w:bCs/>
          <w:sz w:val="28"/>
          <w:szCs w:val="28"/>
        </w:rPr>
        <w:t>76</w:t>
      </w:r>
      <w:r w:rsidR="00021AC4" w:rsidRPr="00A1252F">
        <w:rPr>
          <w:iCs/>
          <w:sz w:val="28"/>
          <w:szCs w:val="28"/>
        </w:rPr>
        <w:t>.3.</w:t>
      </w:r>
      <w:r w:rsidR="007B5785">
        <w:rPr>
          <w:sz w:val="28"/>
          <w:szCs w:val="28"/>
        </w:rPr>
        <w:t> </w:t>
      </w:r>
      <w:r w:rsidR="00361D65" w:rsidRPr="00A1252F">
        <w:rPr>
          <w:iCs/>
          <w:sz w:val="28"/>
          <w:szCs w:val="28"/>
        </w:rPr>
        <w:t>minētajā</w:t>
      </w:r>
      <w:r w:rsidR="00021AC4" w:rsidRPr="00A1252F">
        <w:rPr>
          <w:iCs/>
          <w:sz w:val="28"/>
          <w:szCs w:val="28"/>
        </w:rPr>
        <w:t xml:space="preserve"> </w:t>
      </w:r>
      <w:r w:rsidR="00021AC4" w:rsidRPr="00A1252F">
        <w:rPr>
          <w:bCs/>
          <w:sz w:val="28"/>
          <w:szCs w:val="28"/>
        </w:rPr>
        <w:t xml:space="preserve">atļaujā </w:t>
      </w:r>
      <w:r w:rsidR="00021AC4" w:rsidRPr="00A1252F">
        <w:rPr>
          <w:iCs/>
          <w:sz w:val="28"/>
          <w:szCs w:val="28"/>
        </w:rPr>
        <w:t xml:space="preserve">norādītajās veterinārajās zālēs iekļautā aktīvā viela, mērķsuga </w:t>
      </w:r>
      <w:r w:rsidR="00172DF1" w:rsidRPr="00A1252F">
        <w:rPr>
          <w:iCs/>
          <w:sz w:val="28"/>
          <w:szCs w:val="28"/>
        </w:rPr>
        <w:t xml:space="preserve">un </w:t>
      </w:r>
      <w:r w:rsidR="00021AC4" w:rsidRPr="00A1252F">
        <w:rPr>
          <w:iCs/>
          <w:sz w:val="28"/>
          <w:szCs w:val="28"/>
        </w:rPr>
        <w:t xml:space="preserve">lietošanas indikācijas tiek </w:t>
      </w:r>
      <w:r w:rsidR="00416CB3" w:rsidRPr="00A1252F">
        <w:rPr>
          <w:iCs/>
          <w:sz w:val="28"/>
          <w:szCs w:val="28"/>
        </w:rPr>
        <w:t>svītrotas</w:t>
      </w:r>
      <w:r w:rsidR="00021AC4" w:rsidRPr="00A1252F">
        <w:rPr>
          <w:iCs/>
          <w:sz w:val="28"/>
          <w:szCs w:val="28"/>
        </w:rPr>
        <w:t xml:space="preserve"> no aktīvo vielu saraksta; </w:t>
      </w:r>
    </w:p>
    <w:p w14:paraId="7D9A25A2" w14:textId="6E19BC6F" w:rsidR="00021AC4" w:rsidRPr="00A1252F" w:rsidRDefault="00E50515" w:rsidP="00021AC4">
      <w:pPr>
        <w:ind w:firstLine="720"/>
        <w:jc w:val="both"/>
        <w:rPr>
          <w:iCs/>
          <w:sz w:val="28"/>
          <w:szCs w:val="28"/>
        </w:rPr>
      </w:pPr>
      <w:r w:rsidRPr="00A1252F">
        <w:rPr>
          <w:bCs/>
          <w:sz w:val="28"/>
          <w:szCs w:val="28"/>
        </w:rPr>
        <w:t>76</w:t>
      </w:r>
      <w:r w:rsidR="00021AC4" w:rsidRPr="00A1252F">
        <w:rPr>
          <w:iCs/>
          <w:sz w:val="28"/>
          <w:szCs w:val="28"/>
        </w:rPr>
        <w:t>.4.</w:t>
      </w:r>
      <w:r w:rsidR="007B5785">
        <w:rPr>
          <w:iCs/>
          <w:sz w:val="28"/>
          <w:szCs w:val="28"/>
        </w:rPr>
        <w:t> </w:t>
      </w:r>
      <w:r w:rsidR="00021AC4" w:rsidRPr="00A1252F">
        <w:rPr>
          <w:iCs/>
          <w:sz w:val="28"/>
          <w:szCs w:val="28"/>
        </w:rPr>
        <w:t xml:space="preserve">dalībvalstī, kas izsniegusi attiecīgo veterināro zāļu reģistrācijas apliecību, </w:t>
      </w:r>
      <w:r w:rsidR="0091442E" w:rsidRPr="00A1252F">
        <w:rPr>
          <w:iCs/>
          <w:sz w:val="28"/>
          <w:szCs w:val="28"/>
        </w:rPr>
        <w:t>reģistrācijas apliecība</w:t>
      </w:r>
      <w:r w:rsidR="00021AC4" w:rsidRPr="00A1252F">
        <w:rPr>
          <w:iCs/>
          <w:sz w:val="28"/>
          <w:szCs w:val="28"/>
        </w:rPr>
        <w:t xml:space="preserve"> tiek anulēta </w:t>
      </w:r>
      <w:r w:rsidR="003B2326" w:rsidRPr="00BC74E0">
        <w:rPr>
          <w:rFonts w:eastAsia="Calibri"/>
          <w:sz w:val="28"/>
          <w:szCs w:val="28"/>
          <w:lang w:eastAsia="en-US"/>
        </w:rPr>
        <w:t xml:space="preserve">dzīvnieku veselības un labturības, </w:t>
      </w:r>
      <w:r w:rsidR="003B2326" w:rsidRPr="00BC74E0">
        <w:rPr>
          <w:rFonts w:eastAsia="Calibri"/>
          <w:sz w:val="28"/>
          <w:szCs w:val="28"/>
          <w:lang w:eastAsia="en-US"/>
        </w:rPr>
        <w:lastRenderedPageBreak/>
        <w:t>sabiedrības veselības vai vides aizsardzības</w:t>
      </w:r>
      <w:r w:rsidR="003B2326" w:rsidRPr="00A1252F">
        <w:rPr>
          <w:rFonts w:eastAsia="Calibri"/>
          <w:sz w:val="28"/>
          <w:szCs w:val="28"/>
          <w:lang w:eastAsia="en-US"/>
        </w:rPr>
        <w:t xml:space="preserve"> </w:t>
      </w:r>
      <w:r w:rsidR="00021AC4" w:rsidRPr="00A1252F">
        <w:rPr>
          <w:iCs/>
          <w:sz w:val="28"/>
          <w:szCs w:val="28"/>
        </w:rPr>
        <w:t xml:space="preserve">iemeslu dēļ vai tiek aizliegta </w:t>
      </w:r>
      <w:r w:rsidR="0055508E" w:rsidRPr="00A1252F">
        <w:rPr>
          <w:iCs/>
          <w:sz w:val="28"/>
          <w:szCs w:val="28"/>
        </w:rPr>
        <w:t xml:space="preserve">attiecīgo </w:t>
      </w:r>
      <w:r w:rsidR="00021AC4" w:rsidRPr="00A1252F">
        <w:rPr>
          <w:iCs/>
          <w:sz w:val="28"/>
          <w:szCs w:val="28"/>
        </w:rPr>
        <w:t xml:space="preserve">veterināro zāļu ražošana; </w:t>
      </w:r>
    </w:p>
    <w:p w14:paraId="7D9A25A3" w14:textId="6BBC4DB0" w:rsidR="00021AC4" w:rsidRPr="00A1252F" w:rsidRDefault="00E50515" w:rsidP="00021AC4">
      <w:pPr>
        <w:ind w:firstLine="720"/>
        <w:contextualSpacing/>
        <w:jc w:val="both"/>
        <w:rPr>
          <w:rFonts w:eastAsia="Calibri"/>
          <w:sz w:val="28"/>
          <w:szCs w:val="28"/>
          <w:lang w:eastAsia="en-US"/>
        </w:rPr>
      </w:pPr>
      <w:r w:rsidRPr="00A1252F">
        <w:rPr>
          <w:bCs/>
          <w:sz w:val="28"/>
          <w:szCs w:val="28"/>
        </w:rPr>
        <w:t>76</w:t>
      </w:r>
      <w:r w:rsidR="00021AC4" w:rsidRPr="00A1252F">
        <w:rPr>
          <w:iCs/>
          <w:sz w:val="28"/>
          <w:szCs w:val="28"/>
        </w:rPr>
        <w:t>.5.</w:t>
      </w:r>
      <w:r w:rsidR="007B5785">
        <w:rPr>
          <w:iCs/>
          <w:sz w:val="28"/>
          <w:szCs w:val="28"/>
        </w:rPr>
        <w:t> </w:t>
      </w:r>
      <w:r w:rsidR="00E13DF1" w:rsidRPr="00A1252F">
        <w:rPr>
          <w:rFonts w:eastAsia="Calibri"/>
          <w:sz w:val="28"/>
          <w:szCs w:val="28"/>
          <w:lang w:eastAsia="en-US"/>
        </w:rPr>
        <w:t>Latvijas v</w:t>
      </w:r>
      <w:r w:rsidR="00021AC4" w:rsidRPr="00A1252F">
        <w:rPr>
          <w:rFonts w:eastAsia="Calibri"/>
          <w:sz w:val="28"/>
          <w:szCs w:val="28"/>
          <w:lang w:eastAsia="en-US"/>
        </w:rPr>
        <w:t>eterināro zāļu reģistrā tiek iekļautas tādas pašas vai līdzvērtīgas veterinārās zāles;</w:t>
      </w:r>
    </w:p>
    <w:p w14:paraId="7D9A25A4" w14:textId="50C5905D" w:rsidR="00021AC4" w:rsidRPr="00A1252F" w:rsidRDefault="00E50515" w:rsidP="00021AC4">
      <w:pPr>
        <w:ind w:firstLine="720"/>
        <w:jc w:val="both"/>
        <w:rPr>
          <w:rFonts w:eastAsia="Calibri"/>
          <w:sz w:val="28"/>
          <w:szCs w:val="28"/>
          <w:lang w:eastAsia="en-US"/>
        </w:rPr>
      </w:pPr>
      <w:r w:rsidRPr="00A1252F">
        <w:rPr>
          <w:bCs/>
          <w:sz w:val="28"/>
          <w:szCs w:val="28"/>
        </w:rPr>
        <w:t>76</w:t>
      </w:r>
      <w:r w:rsidR="00021AC4" w:rsidRPr="00A1252F">
        <w:rPr>
          <w:iCs/>
          <w:sz w:val="28"/>
          <w:szCs w:val="28"/>
        </w:rPr>
        <w:t>.</w:t>
      </w:r>
      <w:r w:rsidR="0055508E" w:rsidRPr="00A1252F">
        <w:rPr>
          <w:rFonts w:eastAsia="Calibri"/>
          <w:sz w:val="28"/>
          <w:szCs w:val="28"/>
          <w:lang w:eastAsia="en-US"/>
        </w:rPr>
        <w:t>6</w:t>
      </w:r>
      <w:r w:rsidR="00021AC4" w:rsidRPr="00A1252F">
        <w:rPr>
          <w:rFonts w:eastAsia="Calibri"/>
          <w:sz w:val="28"/>
          <w:szCs w:val="28"/>
          <w:lang w:eastAsia="en-US"/>
        </w:rPr>
        <w:t>.</w:t>
      </w:r>
      <w:r w:rsidR="007B5785">
        <w:rPr>
          <w:rFonts w:eastAsia="Calibri"/>
          <w:sz w:val="28"/>
          <w:szCs w:val="28"/>
          <w:lang w:eastAsia="en-US"/>
        </w:rPr>
        <w:t> </w:t>
      </w:r>
      <w:r w:rsidR="00021AC4" w:rsidRPr="00A1252F">
        <w:rPr>
          <w:rFonts w:eastAsia="Calibri"/>
          <w:sz w:val="28"/>
          <w:szCs w:val="28"/>
          <w:lang w:eastAsia="en-US"/>
        </w:rPr>
        <w:t>tr</w:t>
      </w:r>
      <w:r w:rsidR="007B5785">
        <w:rPr>
          <w:rFonts w:eastAsia="Calibri"/>
          <w:sz w:val="28"/>
          <w:szCs w:val="28"/>
          <w:lang w:eastAsia="en-US"/>
        </w:rPr>
        <w:t>iju</w:t>
      </w:r>
      <w:r w:rsidR="00021AC4" w:rsidRPr="00A1252F">
        <w:rPr>
          <w:rFonts w:eastAsia="Calibri"/>
          <w:sz w:val="28"/>
          <w:szCs w:val="28"/>
          <w:lang w:eastAsia="en-US"/>
        </w:rPr>
        <w:t xml:space="preserve"> mēnešu laikā pēc </w:t>
      </w:r>
      <w:r w:rsidR="00361D65" w:rsidRPr="00A1252F">
        <w:rPr>
          <w:rFonts w:eastAsia="Calibri"/>
          <w:sz w:val="28"/>
          <w:szCs w:val="28"/>
          <w:lang w:eastAsia="en-US"/>
        </w:rPr>
        <w:t xml:space="preserve">minētās </w:t>
      </w:r>
      <w:r w:rsidR="00021AC4" w:rsidRPr="00A1252F">
        <w:rPr>
          <w:bCs/>
          <w:sz w:val="28"/>
          <w:szCs w:val="28"/>
        </w:rPr>
        <w:t xml:space="preserve">atļaujas </w:t>
      </w:r>
      <w:r w:rsidR="00021AC4" w:rsidRPr="00A1252F">
        <w:rPr>
          <w:rFonts w:eastAsia="Calibri"/>
          <w:sz w:val="28"/>
          <w:szCs w:val="28"/>
          <w:lang w:eastAsia="en-US"/>
        </w:rPr>
        <w:t>saņemšanas nav uzsākta veterināro zāļu ievešana un izplatīšana;</w:t>
      </w:r>
    </w:p>
    <w:p w14:paraId="7D9A25A5" w14:textId="42B9A9C3" w:rsidR="00021AC4" w:rsidRPr="00A1252F" w:rsidRDefault="00E50515" w:rsidP="00021AC4">
      <w:pPr>
        <w:ind w:firstLine="720"/>
        <w:contextualSpacing/>
        <w:jc w:val="both"/>
        <w:rPr>
          <w:rFonts w:eastAsia="Calibri"/>
          <w:sz w:val="28"/>
          <w:szCs w:val="28"/>
          <w:lang w:eastAsia="en-US"/>
        </w:rPr>
      </w:pPr>
      <w:r w:rsidRPr="00A1252F">
        <w:rPr>
          <w:rFonts w:eastAsia="Calibri"/>
          <w:sz w:val="28"/>
          <w:szCs w:val="28"/>
          <w:lang w:eastAsia="en-US"/>
        </w:rPr>
        <w:t>76</w:t>
      </w:r>
      <w:r w:rsidR="00021AC4" w:rsidRPr="00A1252F">
        <w:rPr>
          <w:rFonts w:eastAsia="Calibri"/>
          <w:sz w:val="28"/>
          <w:szCs w:val="28"/>
          <w:lang w:eastAsia="en-US"/>
        </w:rPr>
        <w:t>.</w:t>
      </w:r>
      <w:r w:rsidR="0055508E" w:rsidRPr="00A1252F">
        <w:rPr>
          <w:rFonts w:eastAsia="Calibri"/>
          <w:sz w:val="28"/>
          <w:szCs w:val="28"/>
          <w:lang w:eastAsia="en-US"/>
        </w:rPr>
        <w:t>7</w:t>
      </w:r>
      <w:r w:rsidR="00021AC4" w:rsidRPr="00A1252F">
        <w:rPr>
          <w:rFonts w:eastAsia="Calibri"/>
          <w:sz w:val="28"/>
          <w:szCs w:val="28"/>
          <w:lang w:eastAsia="en-US"/>
        </w:rPr>
        <w:t>.</w:t>
      </w:r>
      <w:r w:rsidR="007B5785">
        <w:rPr>
          <w:rFonts w:eastAsia="Calibri"/>
          <w:sz w:val="28"/>
          <w:szCs w:val="28"/>
          <w:lang w:eastAsia="en-US"/>
        </w:rPr>
        <w:t> </w:t>
      </w:r>
      <w:r w:rsidR="00443FFD" w:rsidRPr="00A1252F">
        <w:rPr>
          <w:rFonts w:eastAsia="Calibri"/>
          <w:sz w:val="28"/>
          <w:szCs w:val="28"/>
          <w:lang w:eastAsia="en-US"/>
        </w:rPr>
        <w:t>ir konstatējis, ka</w:t>
      </w:r>
      <w:r w:rsidR="00021AC4" w:rsidRPr="00A1252F">
        <w:rPr>
          <w:rFonts w:eastAsia="Calibri"/>
          <w:sz w:val="28"/>
          <w:szCs w:val="28"/>
          <w:lang w:eastAsia="en-US"/>
        </w:rPr>
        <w:t xml:space="preserve"> </w:t>
      </w:r>
      <w:r w:rsidR="00361D65" w:rsidRPr="00A1252F">
        <w:rPr>
          <w:rFonts w:eastAsia="Calibri"/>
          <w:sz w:val="28"/>
          <w:szCs w:val="28"/>
          <w:lang w:eastAsia="en-US"/>
        </w:rPr>
        <w:t xml:space="preserve">minētās </w:t>
      </w:r>
      <w:r w:rsidR="00021AC4" w:rsidRPr="00A1252F">
        <w:rPr>
          <w:bCs/>
          <w:sz w:val="28"/>
          <w:szCs w:val="28"/>
        </w:rPr>
        <w:t>atļaujas saņēmējs</w:t>
      </w:r>
      <w:r w:rsidR="00021AC4" w:rsidRPr="00A1252F">
        <w:rPr>
          <w:rFonts w:eastAsia="Calibri"/>
          <w:sz w:val="28"/>
          <w:szCs w:val="28"/>
          <w:lang w:eastAsia="en-US"/>
        </w:rPr>
        <w:t xml:space="preserve"> ir pārkāpis </w:t>
      </w:r>
      <w:r w:rsidR="0091442E" w:rsidRPr="00A1252F">
        <w:rPr>
          <w:rFonts w:eastAsia="Calibri"/>
          <w:sz w:val="28"/>
          <w:szCs w:val="28"/>
          <w:lang w:eastAsia="en-US"/>
        </w:rPr>
        <w:t>šo noteikumu</w:t>
      </w:r>
      <w:r w:rsidR="00E13DF1" w:rsidRPr="00A1252F">
        <w:rPr>
          <w:rFonts w:eastAsia="Calibri"/>
          <w:sz w:val="28"/>
          <w:szCs w:val="28"/>
          <w:lang w:eastAsia="en-US"/>
        </w:rPr>
        <w:t xml:space="preserve"> 65</w:t>
      </w:r>
      <w:r w:rsidR="0091442E" w:rsidRPr="00A1252F">
        <w:rPr>
          <w:rFonts w:eastAsia="Calibri"/>
          <w:sz w:val="28"/>
          <w:szCs w:val="28"/>
          <w:lang w:eastAsia="en-US"/>
        </w:rPr>
        <w:t>.</w:t>
      </w:r>
      <w:r w:rsidR="007B5785">
        <w:rPr>
          <w:rFonts w:eastAsia="Calibri"/>
          <w:sz w:val="28"/>
          <w:szCs w:val="28"/>
          <w:lang w:eastAsia="en-US"/>
        </w:rPr>
        <w:t> </w:t>
      </w:r>
      <w:r w:rsidR="0091442E" w:rsidRPr="00A1252F">
        <w:rPr>
          <w:rFonts w:eastAsia="Calibri"/>
          <w:sz w:val="28"/>
          <w:szCs w:val="28"/>
          <w:lang w:eastAsia="en-US"/>
        </w:rPr>
        <w:t>punktā minēto veterināro zāļu izplatīšanas prasības</w:t>
      </w:r>
      <w:r w:rsidR="00021AC4" w:rsidRPr="00A1252F">
        <w:rPr>
          <w:rFonts w:eastAsia="Calibri"/>
          <w:sz w:val="28"/>
          <w:szCs w:val="28"/>
          <w:lang w:eastAsia="en-US"/>
        </w:rPr>
        <w:t>;</w:t>
      </w:r>
    </w:p>
    <w:p w14:paraId="7D9A25A6" w14:textId="4E3B26F3" w:rsidR="00021AC4" w:rsidRPr="00A1252F" w:rsidRDefault="00E50515" w:rsidP="00021AC4">
      <w:pPr>
        <w:ind w:firstLine="720"/>
        <w:jc w:val="both"/>
        <w:rPr>
          <w:rFonts w:eastAsia="Calibri"/>
          <w:sz w:val="28"/>
          <w:szCs w:val="28"/>
          <w:lang w:eastAsia="en-US"/>
        </w:rPr>
      </w:pPr>
      <w:r w:rsidRPr="00A1252F">
        <w:rPr>
          <w:bCs/>
          <w:sz w:val="28"/>
          <w:szCs w:val="28"/>
        </w:rPr>
        <w:t>76</w:t>
      </w:r>
      <w:r w:rsidR="00021AC4" w:rsidRPr="00A1252F">
        <w:rPr>
          <w:iCs/>
          <w:sz w:val="28"/>
          <w:szCs w:val="28"/>
        </w:rPr>
        <w:t>.</w:t>
      </w:r>
      <w:r w:rsidR="0055508E" w:rsidRPr="00A1252F">
        <w:rPr>
          <w:iCs/>
          <w:sz w:val="28"/>
          <w:szCs w:val="28"/>
        </w:rPr>
        <w:t>8</w:t>
      </w:r>
      <w:r w:rsidR="00021AC4" w:rsidRPr="00A1252F">
        <w:rPr>
          <w:iCs/>
          <w:sz w:val="28"/>
          <w:szCs w:val="28"/>
        </w:rPr>
        <w:t>.</w:t>
      </w:r>
      <w:r w:rsidR="007B5785">
        <w:rPr>
          <w:iCs/>
          <w:sz w:val="28"/>
          <w:szCs w:val="28"/>
        </w:rPr>
        <w:t> </w:t>
      </w:r>
      <w:r w:rsidR="00021AC4" w:rsidRPr="00A1252F">
        <w:rPr>
          <w:iCs/>
          <w:sz w:val="28"/>
          <w:szCs w:val="28"/>
        </w:rPr>
        <w:t xml:space="preserve">ir </w:t>
      </w:r>
      <w:r w:rsidR="00021AC4" w:rsidRPr="00A1252F">
        <w:rPr>
          <w:rFonts w:eastAsia="Calibri"/>
          <w:sz w:val="28"/>
          <w:szCs w:val="28"/>
          <w:lang w:eastAsia="en-US"/>
        </w:rPr>
        <w:t>cits ar dzīvnieku veselīb</w:t>
      </w:r>
      <w:r w:rsidR="007B5785">
        <w:rPr>
          <w:rFonts w:eastAsia="Calibri"/>
          <w:sz w:val="28"/>
          <w:szCs w:val="28"/>
          <w:lang w:eastAsia="en-US"/>
        </w:rPr>
        <w:t>u</w:t>
      </w:r>
      <w:r w:rsidR="00021AC4" w:rsidRPr="00A1252F">
        <w:rPr>
          <w:rFonts w:eastAsia="Calibri"/>
          <w:sz w:val="28"/>
          <w:szCs w:val="28"/>
          <w:lang w:eastAsia="en-US"/>
        </w:rPr>
        <w:t xml:space="preserve"> un labturīb</w:t>
      </w:r>
      <w:r w:rsidR="007B5785">
        <w:rPr>
          <w:rFonts w:eastAsia="Calibri"/>
          <w:sz w:val="28"/>
          <w:szCs w:val="28"/>
          <w:lang w:eastAsia="en-US"/>
        </w:rPr>
        <w:t>u</w:t>
      </w:r>
      <w:r w:rsidR="00462825">
        <w:rPr>
          <w:rFonts w:eastAsia="Calibri"/>
          <w:sz w:val="28"/>
          <w:szCs w:val="28"/>
          <w:lang w:eastAsia="en-US"/>
        </w:rPr>
        <w:t>,</w:t>
      </w:r>
      <w:r w:rsidR="00021AC4" w:rsidRPr="00A1252F">
        <w:rPr>
          <w:rFonts w:eastAsia="Calibri"/>
          <w:sz w:val="28"/>
          <w:szCs w:val="28"/>
          <w:lang w:eastAsia="en-US"/>
        </w:rPr>
        <w:t xml:space="preserve"> sabiedrības veselīb</w:t>
      </w:r>
      <w:r w:rsidR="00462825">
        <w:rPr>
          <w:rFonts w:eastAsia="Calibri"/>
          <w:sz w:val="28"/>
          <w:szCs w:val="28"/>
          <w:lang w:eastAsia="en-US"/>
        </w:rPr>
        <w:t>u</w:t>
      </w:r>
      <w:r w:rsidR="00021AC4" w:rsidRPr="00A1252F">
        <w:rPr>
          <w:rFonts w:eastAsia="Calibri"/>
          <w:sz w:val="28"/>
          <w:szCs w:val="28"/>
          <w:lang w:eastAsia="en-US"/>
        </w:rPr>
        <w:t xml:space="preserve"> vai vides aizsardzību pamatots iemesls.</w:t>
      </w:r>
    </w:p>
    <w:p w14:paraId="7D9A25A7" w14:textId="77777777" w:rsidR="00021AC4" w:rsidRPr="007B5785" w:rsidRDefault="00021AC4" w:rsidP="00C321F8">
      <w:pPr>
        <w:jc w:val="both"/>
        <w:rPr>
          <w:rFonts w:eastAsia="Calibri"/>
          <w:sz w:val="28"/>
          <w:szCs w:val="28"/>
          <w:lang w:eastAsia="en-US"/>
        </w:rPr>
      </w:pPr>
    </w:p>
    <w:p w14:paraId="7D9A25A8" w14:textId="02685E83" w:rsidR="00A7421D" w:rsidRPr="00A1252F" w:rsidRDefault="00E50515" w:rsidP="00021AC4">
      <w:pPr>
        <w:ind w:firstLine="720"/>
        <w:jc w:val="both"/>
        <w:rPr>
          <w:rFonts w:eastAsia="Calibri"/>
          <w:sz w:val="28"/>
          <w:szCs w:val="28"/>
          <w:lang w:eastAsia="en-US"/>
        </w:rPr>
      </w:pPr>
      <w:r w:rsidRPr="00A1252F">
        <w:rPr>
          <w:rFonts w:eastAsia="Calibri"/>
          <w:sz w:val="28"/>
          <w:szCs w:val="28"/>
          <w:lang w:eastAsia="en-US"/>
        </w:rPr>
        <w:t>77.</w:t>
      </w:r>
      <w:r w:rsidR="007B5785">
        <w:rPr>
          <w:rFonts w:eastAsia="Calibri"/>
          <w:sz w:val="28"/>
          <w:szCs w:val="28"/>
          <w:lang w:eastAsia="en-US"/>
        </w:rPr>
        <w:t> </w:t>
      </w:r>
      <w:r w:rsidR="00021AC4" w:rsidRPr="00A1252F">
        <w:rPr>
          <w:rFonts w:eastAsia="Calibri"/>
          <w:sz w:val="28"/>
          <w:szCs w:val="28"/>
          <w:lang w:eastAsia="en-US"/>
        </w:rPr>
        <w:t xml:space="preserve">Pārtikas un veterinārais dienests, pieņemot lēmumu </w:t>
      </w:r>
      <w:r w:rsidR="005E6DE8" w:rsidRPr="00A1252F">
        <w:rPr>
          <w:rFonts w:eastAsia="Calibri"/>
          <w:sz w:val="28"/>
          <w:szCs w:val="28"/>
          <w:lang w:eastAsia="en-US"/>
        </w:rPr>
        <w:t xml:space="preserve">anulēt </w:t>
      </w:r>
      <w:r w:rsidR="00021AC4" w:rsidRPr="00A1252F">
        <w:rPr>
          <w:rFonts w:eastAsia="Calibri"/>
          <w:sz w:val="28"/>
          <w:szCs w:val="28"/>
          <w:lang w:eastAsia="en-US"/>
        </w:rPr>
        <w:t xml:space="preserve">veterināro zāļu </w:t>
      </w:r>
      <w:r w:rsidR="005E6DE8" w:rsidRPr="00A1252F">
        <w:rPr>
          <w:bCs/>
          <w:sz w:val="28"/>
          <w:szCs w:val="28"/>
        </w:rPr>
        <w:t>izplatīšanas atļauju</w:t>
      </w:r>
      <w:r w:rsidR="00021AC4" w:rsidRPr="00A1252F">
        <w:rPr>
          <w:bCs/>
          <w:sz w:val="28"/>
          <w:szCs w:val="28"/>
        </w:rPr>
        <w:t xml:space="preserve"> veterinārmedicīniskās prakses nodrošināšanai</w:t>
      </w:r>
      <w:r w:rsidR="00021AC4" w:rsidRPr="00A1252F">
        <w:rPr>
          <w:rFonts w:eastAsia="Calibri"/>
          <w:sz w:val="28"/>
          <w:szCs w:val="28"/>
          <w:lang w:eastAsia="en-US"/>
        </w:rPr>
        <w:t>, izlemj</w:t>
      </w:r>
      <w:r w:rsidR="00416CB3" w:rsidRPr="00A1252F">
        <w:rPr>
          <w:rFonts w:eastAsia="Calibri"/>
          <w:sz w:val="28"/>
          <w:szCs w:val="28"/>
          <w:lang w:eastAsia="en-US"/>
        </w:rPr>
        <w:t>, kā</w:t>
      </w:r>
      <w:r w:rsidR="00021AC4" w:rsidRPr="00A1252F">
        <w:rPr>
          <w:rFonts w:eastAsia="Calibri"/>
          <w:sz w:val="28"/>
          <w:szCs w:val="28"/>
          <w:lang w:eastAsia="en-US"/>
        </w:rPr>
        <w:t xml:space="preserve"> rī</w:t>
      </w:r>
      <w:r w:rsidR="00416CB3" w:rsidRPr="00A1252F">
        <w:rPr>
          <w:rFonts w:eastAsia="Calibri"/>
          <w:sz w:val="28"/>
          <w:szCs w:val="28"/>
          <w:lang w:eastAsia="en-US"/>
        </w:rPr>
        <w:t>koties</w:t>
      </w:r>
      <w:r w:rsidR="00021AC4" w:rsidRPr="00A1252F">
        <w:rPr>
          <w:rFonts w:eastAsia="Calibri"/>
          <w:sz w:val="28"/>
          <w:szCs w:val="28"/>
          <w:lang w:eastAsia="en-US"/>
        </w:rPr>
        <w:t xml:space="preserve"> ar atlikuš</w:t>
      </w:r>
      <w:r w:rsidR="00416CB3" w:rsidRPr="00A1252F">
        <w:rPr>
          <w:rFonts w:eastAsia="Calibri"/>
          <w:sz w:val="28"/>
          <w:szCs w:val="28"/>
          <w:lang w:eastAsia="en-US"/>
        </w:rPr>
        <w:t>o</w:t>
      </w:r>
      <w:r w:rsidR="00021AC4" w:rsidRPr="00A1252F">
        <w:rPr>
          <w:rFonts w:eastAsia="Calibri"/>
          <w:sz w:val="28"/>
          <w:szCs w:val="28"/>
          <w:lang w:eastAsia="en-US"/>
        </w:rPr>
        <w:t xml:space="preserve"> valstī ievesto</w:t>
      </w:r>
      <w:r w:rsidR="00416CB3" w:rsidRPr="00A1252F">
        <w:rPr>
          <w:rFonts w:eastAsia="Calibri"/>
          <w:sz w:val="28"/>
          <w:szCs w:val="28"/>
          <w:lang w:eastAsia="en-US"/>
        </w:rPr>
        <w:t>,</w:t>
      </w:r>
      <w:r w:rsidR="00021AC4" w:rsidRPr="00A1252F">
        <w:rPr>
          <w:rFonts w:eastAsia="Calibri"/>
          <w:sz w:val="28"/>
          <w:szCs w:val="28"/>
          <w:lang w:eastAsia="en-US"/>
        </w:rPr>
        <w:t xml:space="preserve"> </w:t>
      </w:r>
      <w:r w:rsidR="00E13DF1" w:rsidRPr="00A1252F">
        <w:rPr>
          <w:rFonts w:eastAsia="Calibri"/>
          <w:sz w:val="28"/>
          <w:szCs w:val="28"/>
          <w:lang w:eastAsia="en-US"/>
        </w:rPr>
        <w:t xml:space="preserve">bet neizplatīto </w:t>
      </w:r>
      <w:r w:rsidR="00021AC4" w:rsidRPr="00A1252F">
        <w:rPr>
          <w:rFonts w:eastAsia="Calibri"/>
          <w:sz w:val="28"/>
          <w:szCs w:val="28"/>
          <w:lang w:eastAsia="en-US"/>
        </w:rPr>
        <w:t>veterināro zāļu krājum</w:t>
      </w:r>
      <w:r w:rsidR="00416CB3" w:rsidRPr="00A1252F">
        <w:rPr>
          <w:rFonts w:eastAsia="Calibri"/>
          <w:sz w:val="28"/>
          <w:szCs w:val="28"/>
          <w:lang w:eastAsia="en-US"/>
        </w:rPr>
        <w:t>u</w:t>
      </w:r>
      <w:r w:rsidR="00021AC4" w:rsidRPr="00A1252F">
        <w:rPr>
          <w:rFonts w:eastAsia="Calibri"/>
          <w:sz w:val="28"/>
          <w:szCs w:val="28"/>
          <w:lang w:eastAsia="en-US"/>
        </w:rPr>
        <w:t xml:space="preserve">. </w:t>
      </w:r>
    </w:p>
    <w:p w14:paraId="7D9A25A9" w14:textId="77777777" w:rsidR="00A7421D" w:rsidRPr="00A1252F" w:rsidRDefault="00A7421D" w:rsidP="00A7421D">
      <w:pPr>
        <w:ind w:firstLine="720"/>
        <w:jc w:val="both"/>
        <w:rPr>
          <w:rFonts w:eastAsia="Calibri"/>
          <w:sz w:val="28"/>
          <w:szCs w:val="28"/>
          <w:lang w:eastAsia="en-US"/>
        </w:rPr>
      </w:pPr>
    </w:p>
    <w:p w14:paraId="7D9A25AA" w14:textId="556AF0DC" w:rsidR="00A7421D" w:rsidRPr="00A1252F" w:rsidRDefault="00A7421D" w:rsidP="00A7421D">
      <w:pPr>
        <w:ind w:firstLine="720"/>
        <w:jc w:val="both"/>
        <w:rPr>
          <w:rFonts w:eastAsia="Calibri"/>
          <w:sz w:val="28"/>
          <w:szCs w:val="28"/>
          <w:lang w:eastAsia="en-US"/>
        </w:rPr>
      </w:pPr>
      <w:r w:rsidRPr="00A1252F">
        <w:rPr>
          <w:rFonts w:eastAsia="Calibri"/>
          <w:sz w:val="28"/>
          <w:szCs w:val="28"/>
          <w:lang w:eastAsia="en-US"/>
        </w:rPr>
        <w:t>78.</w:t>
      </w:r>
      <w:r w:rsidR="007B5785">
        <w:rPr>
          <w:rFonts w:eastAsia="Calibri"/>
          <w:sz w:val="28"/>
          <w:szCs w:val="28"/>
          <w:lang w:eastAsia="en-US"/>
        </w:rPr>
        <w:t> </w:t>
      </w:r>
      <w:r w:rsidRPr="00A1252F">
        <w:rPr>
          <w:rFonts w:eastAsia="Calibri"/>
          <w:sz w:val="28"/>
          <w:szCs w:val="28"/>
          <w:lang w:eastAsia="en-US"/>
        </w:rPr>
        <w:t>Šo noteikumu 7</w:t>
      </w:r>
      <w:r w:rsidR="00443FFD" w:rsidRPr="00A1252F">
        <w:rPr>
          <w:rFonts w:eastAsia="Calibri"/>
          <w:sz w:val="28"/>
          <w:szCs w:val="28"/>
          <w:lang w:eastAsia="en-US"/>
        </w:rPr>
        <w:t>6</w:t>
      </w:r>
      <w:r w:rsidRPr="00A1252F">
        <w:rPr>
          <w:rFonts w:eastAsia="Calibri"/>
          <w:sz w:val="28"/>
          <w:szCs w:val="28"/>
          <w:lang w:eastAsia="en-US"/>
        </w:rPr>
        <w:t xml:space="preserve">. punktā minētajā gadījumā veterināro zāļu </w:t>
      </w:r>
      <w:r w:rsidRPr="00A1252F">
        <w:rPr>
          <w:bCs/>
          <w:sz w:val="28"/>
          <w:szCs w:val="28"/>
        </w:rPr>
        <w:t>izplatīšanas atļaujas veterinārmedicīniskās prakses nodrošināšanai saņēmējs</w:t>
      </w:r>
      <w:r w:rsidRPr="00A1252F">
        <w:rPr>
          <w:rFonts w:eastAsia="Calibri"/>
          <w:sz w:val="28"/>
          <w:szCs w:val="28"/>
          <w:lang w:eastAsia="en-US"/>
        </w:rPr>
        <w:t xml:space="preserve"> piecu darbdienu laikā pēc atļaujas anulēšanas rakstiski iesniedz Pārtikas un veterinārajā dienestā šādu informāciju par valstī ievestajām, bet neizplatītajām veterinārajām zālēm:</w:t>
      </w:r>
    </w:p>
    <w:p w14:paraId="7D9A25AB" w14:textId="5B82ACF1" w:rsidR="00A7421D" w:rsidRPr="00A1252F" w:rsidRDefault="00A7421D" w:rsidP="00A7421D">
      <w:pPr>
        <w:ind w:firstLine="720"/>
        <w:jc w:val="both"/>
        <w:rPr>
          <w:rFonts w:eastAsia="Calibri"/>
          <w:sz w:val="28"/>
          <w:szCs w:val="28"/>
          <w:lang w:eastAsia="en-US"/>
        </w:rPr>
      </w:pPr>
      <w:r w:rsidRPr="00A1252F">
        <w:rPr>
          <w:rFonts w:eastAsia="Calibri"/>
          <w:sz w:val="28"/>
          <w:szCs w:val="28"/>
          <w:lang w:eastAsia="en-US"/>
        </w:rPr>
        <w:t>78</w:t>
      </w:r>
      <w:r w:rsidR="00DC16F9" w:rsidRPr="00A1252F">
        <w:rPr>
          <w:rFonts w:eastAsia="Calibri"/>
          <w:sz w:val="28"/>
          <w:szCs w:val="28"/>
          <w:lang w:eastAsia="en-US"/>
        </w:rPr>
        <w:t>.1.</w:t>
      </w:r>
      <w:r w:rsidR="007B5785">
        <w:rPr>
          <w:rFonts w:eastAsia="Calibri"/>
          <w:sz w:val="28"/>
          <w:szCs w:val="28"/>
          <w:lang w:eastAsia="en-US"/>
        </w:rPr>
        <w:t> </w:t>
      </w:r>
      <w:r w:rsidR="00DC16F9" w:rsidRPr="00A1252F">
        <w:rPr>
          <w:rFonts w:eastAsia="Calibri"/>
          <w:sz w:val="28"/>
          <w:szCs w:val="28"/>
          <w:lang w:eastAsia="en-US"/>
        </w:rPr>
        <w:t>primārā iepakojuma lielumu, norādot tilpuma vai svara vienībās</w:t>
      </w:r>
      <w:r w:rsidRPr="00A1252F">
        <w:rPr>
          <w:rFonts w:eastAsia="Calibri"/>
          <w:sz w:val="28"/>
          <w:szCs w:val="28"/>
          <w:lang w:eastAsia="en-US"/>
        </w:rPr>
        <w:t>;</w:t>
      </w:r>
    </w:p>
    <w:p w14:paraId="7D9A25AC" w14:textId="6A048AE5" w:rsidR="00A7421D" w:rsidRPr="00A1252F" w:rsidRDefault="00A7421D" w:rsidP="00A7421D">
      <w:pPr>
        <w:ind w:firstLine="720"/>
        <w:jc w:val="both"/>
        <w:rPr>
          <w:rFonts w:eastAsia="Calibri"/>
          <w:sz w:val="28"/>
          <w:szCs w:val="28"/>
          <w:lang w:eastAsia="en-US"/>
        </w:rPr>
      </w:pPr>
      <w:r w:rsidRPr="00A1252F">
        <w:rPr>
          <w:rFonts w:eastAsia="Calibri"/>
          <w:sz w:val="28"/>
          <w:szCs w:val="28"/>
          <w:lang w:eastAsia="en-US"/>
        </w:rPr>
        <w:t>78.2.</w:t>
      </w:r>
      <w:r w:rsidR="007B5785">
        <w:rPr>
          <w:rFonts w:eastAsia="Calibri"/>
          <w:sz w:val="28"/>
          <w:szCs w:val="28"/>
          <w:lang w:eastAsia="en-US"/>
        </w:rPr>
        <w:t> </w:t>
      </w:r>
      <w:r w:rsidRPr="00A1252F">
        <w:rPr>
          <w:rFonts w:eastAsia="Calibri"/>
          <w:sz w:val="28"/>
          <w:szCs w:val="28"/>
          <w:lang w:eastAsia="en-US"/>
        </w:rPr>
        <w:t>veterināro zāļu daudzumu</w:t>
      </w:r>
      <w:r w:rsidR="00DC16F9" w:rsidRPr="00A1252F">
        <w:rPr>
          <w:rFonts w:eastAsia="Calibri"/>
          <w:sz w:val="28"/>
          <w:szCs w:val="28"/>
          <w:lang w:eastAsia="en-US"/>
        </w:rPr>
        <w:t xml:space="preserve">, norādot </w:t>
      </w:r>
      <w:r w:rsidRPr="00A1252F">
        <w:rPr>
          <w:rFonts w:eastAsia="Calibri"/>
          <w:sz w:val="28"/>
          <w:szCs w:val="28"/>
          <w:lang w:eastAsia="en-US"/>
        </w:rPr>
        <w:t>primāro iepakojumu skaitu sekundārajā iepakoju</w:t>
      </w:r>
      <w:r w:rsidR="00DC16F9" w:rsidRPr="00A1252F">
        <w:rPr>
          <w:rFonts w:eastAsia="Calibri"/>
          <w:sz w:val="28"/>
          <w:szCs w:val="28"/>
          <w:lang w:eastAsia="en-US"/>
        </w:rPr>
        <w:t>mā, sekundāro iepakojumu skaitu</w:t>
      </w:r>
      <w:r w:rsidRPr="00A1252F">
        <w:rPr>
          <w:rFonts w:eastAsia="Calibri"/>
          <w:sz w:val="28"/>
          <w:szCs w:val="28"/>
          <w:lang w:eastAsia="en-US"/>
        </w:rPr>
        <w:t>;</w:t>
      </w:r>
    </w:p>
    <w:p w14:paraId="7D9A25AD" w14:textId="0A77CCE6" w:rsidR="00A7421D" w:rsidRPr="00A1252F" w:rsidRDefault="00A7421D" w:rsidP="00A7421D">
      <w:pPr>
        <w:ind w:firstLine="720"/>
        <w:jc w:val="both"/>
        <w:rPr>
          <w:rFonts w:eastAsia="Calibri"/>
          <w:sz w:val="28"/>
          <w:szCs w:val="28"/>
          <w:lang w:eastAsia="en-US"/>
        </w:rPr>
      </w:pPr>
      <w:r w:rsidRPr="00A1252F">
        <w:rPr>
          <w:rFonts w:eastAsia="Calibri"/>
          <w:sz w:val="28"/>
          <w:szCs w:val="28"/>
          <w:lang w:eastAsia="en-US"/>
        </w:rPr>
        <w:t>78.3.</w:t>
      </w:r>
      <w:r w:rsidR="007B5785">
        <w:rPr>
          <w:rFonts w:eastAsia="Calibri"/>
          <w:sz w:val="28"/>
          <w:szCs w:val="28"/>
          <w:lang w:eastAsia="en-US"/>
        </w:rPr>
        <w:t> </w:t>
      </w:r>
      <w:r w:rsidRPr="00A1252F">
        <w:rPr>
          <w:rFonts w:eastAsia="Calibri"/>
          <w:sz w:val="28"/>
          <w:szCs w:val="28"/>
          <w:lang w:eastAsia="en-US"/>
        </w:rPr>
        <w:t>sērijas numuru;</w:t>
      </w:r>
    </w:p>
    <w:p w14:paraId="7D9A25AE" w14:textId="59FE66E9" w:rsidR="00A7421D" w:rsidRPr="00A1252F" w:rsidRDefault="00A7421D" w:rsidP="00A7421D">
      <w:pPr>
        <w:ind w:firstLine="720"/>
        <w:jc w:val="both"/>
        <w:rPr>
          <w:rFonts w:eastAsia="Calibri"/>
          <w:sz w:val="28"/>
          <w:szCs w:val="28"/>
          <w:lang w:eastAsia="en-US"/>
        </w:rPr>
      </w:pPr>
      <w:r w:rsidRPr="00A1252F">
        <w:rPr>
          <w:rFonts w:eastAsia="Calibri"/>
          <w:sz w:val="28"/>
          <w:szCs w:val="28"/>
          <w:lang w:eastAsia="en-US"/>
        </w:rPr>
        <w:t>78.4.</w:t>
      </w:r>
      <w:r w:rsidR="007B5785">
        <w:rPr>
          <w:rFonts w:eastAsia="Calibri"/>
          <w:sz w:val="28"/>
          <w:szCs w:val="28"/>
          <w:lang w:eastAsia="en-US"/>
        </w:rPr>
        <w:t> </w:t>
      </w:r>
      <w:r w:rsidRPr="00A1252F">
        <w:rPr>
          <w:rFonts w:eastAsia="Calibri"/>
          <w:sz w:val="28"/>
          <w:szCs w:val="28"/>
          <w:lang w:eastAsia="en-US"/>
        </w:rPr>
        <w:t xml:space="preserve">derīguma termiņu. </w:t>
      </w:r>
    </w:p>
    <w:p w14:paraId="7D9A25AF" w14:textId="77777777" w:rsidR="00A7421D" w:rsidRPr="00A1252F" w:rsidRDefault="00A7421D" w:rsidP="00021AC4">
      <w:pPr>
        <w:ind w:firstLine="720"/>
        <w:jc w:val="both"/>
        <w:rPr>
          <w:rFonts w:eastAsia="Calibri"/>
          <w:sz w:val="28"/>
          <w:szCs w:val="28"/>
          <w:lang w:eastAsia="en-US"/>
        </w:rPr>
      </w:pPr>
    </w:p>
    <w:p w14:paraId="7D9A25B0" w14:textId="797B3ED1" w:rsidR="00021AC4" w:rsidRPr="00A1252F" w:rsidRDefault="00A7421D" w:rsidP="00021AC4">
      <w:pPr>
        <w:ind w:firstLine="720"/>
        <w:jc w:val="both"/>
        <w:rPr>
          <w:rFonts w:eastAsia="Calibri"/>
          <w:color w:val="C00000"/>
          <w:sz w:val="28"/>
          <w:szCs w:val="28"/>
          <w:lang w:eastAsia="en-US"/>
        </w:rPr>
      </w:pPr>
      <w:r w:rsidRPr="00A1252F">
        <w:rPr>
          <w:rFonts w:eastAsia="Calibri"/>
          <w:sz w:val="28"/>
          <w:szCs w:val="28"/>
          <w:lang w:eastAsia="en-US"/>
        </w:rPr>
        <w:t>7</w:t>
      </w:r>
      <w:r w:rsidR="00443FFD" w:rsidRPr="00A1252F">
        <w:rPr>
          <w:rFonts w:eastAsia="Calibri"/>
          <w:sz w:val="28"/>
          <w:szCs w:val="28"/>
          <w:lang w:eastAsia="en-US"/>
        </w:rPr>
        <w:t>9</w:t>
      </w:r>
      <w:r w:rsidRPr="00A1252F">
        <w:rPr>
          <w:rFonts w:eastAsia="Calibri"/>
          <w:sz w:val="28"/>
          <w:szCs w:val="28"/>
          <w:lang w:eastAsia="en-US"/>
        </w:rPr>
        <w:t>.</w:t>
      </w:r>
      <w:r w:rsidR="007B5785">
        <w:rPr>
          <w:rFonts w:eastAsia="Calibri"/>
          <w:sz w:val="28"/>
          <w:szCs w:val="28"/>
          <w:lang w:eastAsia="en-US"/>
        </w:rPr>
        <w:t> </w:t>
      </w:r>
      <w:r w:rsidR="00021AC4" w:rsidRPr="00A1252F">
        <w:rPr>
          <w:rFonts w:eastAsia="Calibri"/>
          <w:sz w:val="28"/>
          <w:szCs w:val="28"/>
          <w:lang w:eastAsia="en-US"/>
        </w:rPr>
        <w:t xml:space="preserve">Ja veterināro zāļu </w:t>
      </w:r>
      <w:r w:rsidR="00021AC4" w:rsidRPr="00A1252F">
        <w:rPr>
          <w:bCs/>
          <w:sz w:val="28"/>
          <w:szCs w:val="28"/>
        </w:rPr>
        <w:t>izplatīša</w:t>
      </w:r>
      <w:r w:rsidR="0055508E" w:rsidRPr="00A1252F">
        <w:rPr>
          <w:bCs/>
          <w:sz w:val="28"/>
          <w:szCs w:val="28"/>
        </w:rPr>
        <w:t>nas atļauju</w:t>
      </w:r>
      <w:r w:rsidR="00021AC4" w:rsidRPr="00A1252F">
        <w:rPr>
          <w:bCs/>
          <w:sz w:val="28"/>
          <w:szCs w:val="28"/>
        </w:rPr>
        <w:t xml:space="preserve"> veterinārmedicīniskās prakses nodrošināšanai</w:t>
      </w:r>
      <w:r w:rsidR="00021AC4" w:rsidRPr="00A1252F">
        <w:rPr>
          <w:rFonts w:eastAsia="Calibri"/>
          <w:sz w:val="28"/>
          <w:szCs w:val="28"/>
          <w:lang w:eastAsia="en-US"/>
        </w:rPr>
        <w:t xml:space="preserve"> anulē tādu iemeslu dēļ, kas nerada apdraudējumu dzīvnieku veselībai un labturībai</w:t>
      </w:r>
      <w:r w:rsidR="00BD112B">
        <w:rPr>
          <w:rFonts w:eastAsia="Calibri"/>
          <w:sz w:val="28"/>
          <w:szCs w:val="28"/>
          <w:lang w:eastAsia="en-US"/>
        </w:rPr>
        <w:t>,</w:t>
      </w:r>
      <w:r w:rsidR="00021AC4" w:rsidRPr="00A1252F">
        <w:rPr>
          <w:rFonts w:eastAsia="Calibri"/>
          <w:sz w:val="28"/>
          <w:szCs w:val="28"/>
          <w:lang w:eastAsia="en-US"/>
        </w:rPr>
        <w:t xml:space="preserve"> sabiedrības veselībai vai videi, Pārtikas un veterinārais dienests atļau</w:t>
      </w:r>
      <w:r w:rsidR="00437B9C" w:rsidRPr="00A1252F">
        <w:rPr>
          <w:rFonts w:eastAsia="Calibri"/>
          <w:sz w:val="28"/>
          <w:szCs w:val="28"/>
          <w:lang w:eastAsia="en-US"/>
        </w:rPr>
        <w:t>j</w:t>
      </w:r>
      <w:r w:rsidR="00021AC4" w:rsidRPr="00A1252F">
        <w:rPr>
          <w:rFonts w:eastAsia="Calibri"/>
          <w:sz w:val="28"/>
          <w:szCs w:val="28"/>
          <w:lang w:eastAsia="en-US"/>
        </w:rPr>
        <w:t xml:space="preserve"> izplatīt valstī ievesto veterināro zāļu krājumu saskaņā ar šo noteikumu </w:t>
      </w:r>
      <w:r w:rsidR="00E13DF1" w:rsidRPr="00A1252F">
        <w:rPr>
          <w:rFonts w:eastAsia="Calibri"/>
          <w:sz w:val="28"/>
          <w:szCs w:val="28"/>
          <w:lang w:eastAsia="en-US"/>
        </w:rPr>
        <w:t>60</w:t>
      </w:r>
      <w:r w:rsidR="00021AC4" w:rsidRPr="00A1252F">
        <w:rPr>
          <w:rFonts w:eastAsia="Calibri"/>
          <w:sz w:val="28"/>
          <w:szCs w:val="28"/>
          <w:lang w:eastAsia="en-US"/>
        </w:rPr>
        <w:t>.</w:t>
      </w:r>
      <w:r w:rsidR="00416CB3" w:rsidRPr="00A1252F">
        <w:rPr>
          <w:rFonts w:eastAsia="Calibri"/>
          <w:sz w:val="28"/>
          <w:szCs w:val="28"/>
          <w:lang w:eastAsia="en-US"/>
        </w:rPr>
        <w:t> </w:t>
      </w:r>
      <w:r w:rsidR="00021AC4" w:rsidRPr="00A1252F">
        <w:rPr>
          <w:rFonts w:eastAsia="Calibri"/>
          <w:sz w:val="28"/>
          <w:szCs w:val="28"/>
          <w:lang w:eastAsia="en-US"/>
        </w:rPr>
        <w:t>punkta nosacījumiem.</w:t>
      </w:r>
    </w:p>
    <w:p w14:paraId="7D9A25B1" w14:textId="77777777" w:rsidR="00021AC4" w:rsidRPr="00A1252F" w:rsidRDefault="00021AC4" w:rsidP="00C321F8">
      <w:pPr>
        <w:jc w:val="both"/>
        <w:rPr>
          <w:rFonts w:eastAsia="Calibri"/>
          <w:sz w:val="28"/>
          <w:szCs w:val="28"/>
          <w:lang w:eastAsia="en-US"/>
        </w:rPr>
      </w:pPr>
    </w:p>
    <w:p w14:paraId="7D9A25B2" w14:textId="5206DD0D" w:rsidR="00021AC4" w:rsidRPr="00A1252F" w:rsidRDefault="00AF06FE" w:rsidP="00021AC4">
      <w:pPr>
        <w:ind w:firstLine="720"/>
        <w:jc w:val="both"/>
        <w:rPr>
          <w:rFonts w:eastAsia="Calibri"/>
          <w:sz w:val="28"/>
          <w:szCs w:val="28"/>
          <w:lang w:eastAsia="en-US"/>
        </w:rPr>
      </w:pPr>
      <w:r w:rsidRPr="00A1252F">
        <w:rPr>
          <w:rFonts w:eastAsia="Calibri"/>
          <w:sz w:val="28"/>
          <w:szCs w:val="28"/>
          <w:lang w:eastAsia="en-US"/>
        </w:rPr>
        <w:t>80</w:t>
      </w:r>
      <w:r w:rsidR="008939B0" w:rsidRPr="00A1252F">
        <w:rPr>
          <w:rFonts w:eastAsia="Calibri"/>
          <w:sz w:val="28"/>
          <w:szCs w:val="28"/>
          <w:lang w:eastAsia="en-US"/>
        </w:rPr>
        <w:t>.</w:t>
      </w:r>
      <w:r w:rsidR="007B5785">
        <w:rPr>
          <w:rFonts w:eastAsia="Calibri"/>
          <w:sz w:val="28"/>
          <w:szCs w:val="28"/>
          <w:lang w:eastAsia="en-US"/>
        </w:rPr>
        <w:t> </w:t>
      </w:r>
      <w:r w:rsidR="00021AC4" w:rsidRPr="00A1252F">
        <w:rPr>
          <w:rFonts w:eastAsia="Calibri"/>
          <w:sz w:val="28"/>
          <w:szCs w:val="28"/>
          <w:lang w:eastAsia="en-US"/>
        </w:rPr>
        <w:t>Pārtikas un veterinārais dienests piecu d</w:t>
      </w:r>
      <w:r w:rsidRPr="00A1252F">
        <w:rPr>
          <w:rFonts w:eastAsia="Calibri"/>
          <w:sz w:val="28"/>
          <w:szCs w:val="28"/>
          <w:lang w:eastAsia="en-US"/>
        </w:rPr>
        <w:t>arbdienu laikā pēc šo noteikumu 7</w:t>
      </w:r>
      <w:r w:rsidR="00443FFD" w:rsidRPr="00A1252F">
        <w:rPr>
          <w:rFonts w:eastAsia="Calibri"/>
          <w:sz w:val="28"/>
          <w:szCs w:val="28"/>
          <w:lang w:eastAsia="en-US"/>
        </w:rPr>
        <w:t>4</w:t>
      </w:r>
      <w:r w:rsidR="008939B0" w:rsidRPr="00A1252F">
        <w:rPr>
          <w:rFonts w:eastAsia="Calibri"/>
          <w:sz w:val="28"/>
          <w:szCs w:val="28"/>
          <w:lang w:eastAsia="en-US"/>
        </w:rPr>
        <w:t>.</w:t>
      </w:r>
      <w:r w:rsidR="00021AC4" w:rsidRPr="00A1252F">
        <w:rPr>
          <w:rFonts w:eastAsia="Calibri"/>
          <w:sz w:val="28"/>
          <w:szCs w:val="28"/>
          <w:lang w:eastAsia="en-US"/>
        </w:rPr>
        <w:t>1</w:t>
      </w:r>
      <w:r w:rsidR="00F54FA7" w:rsidRPr="00A1252F">
        <w:rPr>
          <w:rFonts w:eastAsia="Calibri"/>
          <w:sz w:val="28"/>
          <w:szCs w:val="28"/>
          <w:lang w:eastAsia="en-US"/>
        </w:rPr>
        <w:t>1</w:t>
      </w:r>
      <w:r w:rsidR="00021AC4" w:rsidRPr="00A1252F">
        <w:rPr>
          <w:rFonts w:eastAsia="Calibri"/>
          <w:sz w:val="28"/>
          <w:szCs w:val="28"/>
          <w:lang w:eastAsia="en-US"/>
        </w:rPr>
        <w:t>.</w:t>
      </w:r>
      <w:r w:rsidR="00416CB3" w:rsidRPr="00A1252F">
        <w:rPr>
          <w:rFonts w:eastAsia="Calibri"/>
          <w:sz w:val="28"/>
          <w:szCs w:val="28"/>
          <w:lang w:eastAsia="en-US"/>
        </w:rPr>
        <w:t> </w:t>
      </w:r>
      <w:r w:rsidR="00021AC4" w:rsidRPr="00A1252F">
        <w:rPr>
          <w:rFonts w:eastAsia="Calibri"/>
          <w:sz w:val="28"/>
          <w:szCs w:val="28"/>
          <w:lang w:eastAsia="en-US"/>
        </w:rPr>
        <w:t xml:space="preserve">apakšpunktā minētās informācijas saņemšanas pieņem lēmumu atļaut izplatīt atlikušos veterināro zāļu krājumus </w:t>
      </w:r>
      <w:r w:rsidR="00CD450A" w:rsidRPr="00A1252F">
        <w:rPr>
          <w:rFonts w:eastAsia="Calibri"/>
          <w:sz w:val="28"/>
          <w:szCs w:val="28"/>
          <w:lang w:eastAsia="en-US"/>
        </w:rPr>
        <w:t xml:space="preserve">saskaņā ar šo noteikumu </w:t>
      </w:r>
      <w:r w:rsidR="00E13DF1" w:rsidRPr="00A1252F">
        <w:rPr>
          <w:rFonts w:eastAsia="Calibri"/>
          <w:sz w:val="28"/>
          <w:szCs w:val="28"/>
          <w:lang w:eastAsia="en-US"/>
        </w:rPr>
        <w:t>61</w:t>
      </w:r>
      <w:r w:rsidR="00CD450A" w:rsidRPr="00A1252F">
        <w:rPr>
          <w:rFonts w:eastAsia="Calibri"/>
          <w:sz w:val="28"/>
          <w:szCs w:val="28"/>
          <w:lang w:eastAsia="en-US"/>
        </w:rPr>
        <w:t>.</w:t>
      </w:r>
      <w:r w:rsidR="00416CB3" w:rsidRPr="00A1252F">
        <w:rPr>
          <w:rFonts w:eastAsia="Calibri"/>
          <w:sz w:val="28"/>
          <w:szCs w:val="28"/>
          <w:lang w:eastAsia="en-US"/>
        </w:rPr>
        <w:t> </w:t>
      </w:r>
      <w:r w:rsidR="00CD450A" w:rsidRPr="00A1252F">
        <w:rPr>
          <w:rFonts w:eastAsia="Calibri"/>
          <w:sz w:val="28"/>
          <w:szCs w:val="28"/>
          <w:lang w:eastAsia="en-US"/>
        </w:rPr>
        <w:t xml:space="preserve">punkta nosacījumiem </w:t>
      </w:r>
      <w:r w:rsidR="00021AC4" w:rsidRPr="00A1252F">
        <w:rPr>
          <w:rFonts w:eastAsia="Calibri"/>
          <w:sz w:val="28"/>
          <w:szCs w:val="28"/>
          <w:lang w:eastAsia="en-US"/>
        </w:rPr>
        <w:t>vai aizliegumu tos izplatīt, ņemot vērā iespējamo apdraudējumu dzīvnieku veselībai un labturībai</w:t>
      </w:r>
      <w:r w:rsidR="00BD112B">
        <w:rPr>
          <w:rFonts w:eastAsia="Calibri"/>
          <w:sz w:val="28"/>
          <w:szCs w:val="28"/>
          <w:lang w:eastAsia="en-US"/>
        </w:rPr>
        <w:t xml:space="preserve">, </w:t>
      </w:r>
      <w:r w:rsidR="00021AC4" w:rsidRPr="00A1252F">
        <w:rPr>
          <w:rFonts w:eastAsia="Calibri"/>
          <w:sz w:val="28"/>
          <w:szCs w:val="28"/>
          <w:lang w:eastAsia="en-US"/>
        </w:rPr>
        <w:t xml:space="preserve">sabiedrības veselībai vai videi. </w:t>
      </w:r>
    </w:p>
    <w:p w14:paraId="7D9A25B3" w14:textId="77777777" w:rsidR="00021AC4" w:rsidRPr="00A1252F" w:rsidRDefault="00021AC4" w:rsidP="00021AC4">
      <w:pPr>
        <w:ind w:firstLine="720"/>
        <w:jc w:val="both"/>
        <w:rPr>
          <w:rFonts w:eastAsia="Calibri"/>
          <w:sz w:val="28"/>
          <w:szCs w:val="28"/>
          <w:lang w:eastAsia="en-US"/>
        </w:rPr>
      </w:pPr>
    </w:p>
    <w:p w14:paraId="7D9A25B4" w14:textId="7A5545B0" w:rsidR="00021AC4" w:rsidRPr="00A1252F" w:rsidRDefault="00AF06FE" w:rsidP="00021AC4">
      <w:pPr>
        <w:ind w:firstLine="720"/>
        <w:jc w:val="both"/>
        <w:rPr>
          <w:bCs/>
          <w:sz w:val="28"/>
          <w:szCs w:val="28"/>
        </w:rPr>
      </w:pPr>
      <w:r w:rsidRPr="00A1252F">
        <w:rPr>
          <w:rFonts w:eastAsia="Calibri"/>
          <w:sz w:val="28"/>
          <w:szCs w:val="28"/>
          <w:lang w:eastAsia="en-US"/>
        </w:rPr>
        <w:t>81</w:t>
      </w:r>
      <w:r w:rsidR="008939B0" w:rsidRPr="00A1252F">
        <w:rPr>
          <w:rFonts w:eastAsia="Calibri"/>
          <w:sz w:val="28"/>
          <w:szCs w:val="28"/>
          <w:lang w:eastAsia="en-US"/>
        </w:rPr>
        <w:t>.</w:t>
      </w:r>
      <w:r w:rsidR="007B5785">
        <w:rPr>
          <w:rFonts w:eastAsia="Calibri"/>
          <w:sz w:val="28"/>
          <w:szCs w:val="28"/>
          <w:lang w:eastAsia="en-US"/>
        </w:rPr>
        <w:t> </w:t>
      </w:r>
      <w:r w:rsidR="00021AC4" w:rsidRPr="00A1252F">
        <w:rPr>
          <w:rFonts w:eastAsia="Calibri"/>
          <w:sz w:val="28"/>
          <w:szCs w:val="28"/>
          <w:lang w:eastAsia="en-US"/>
        </w:rPr>
        <w:t xml:space="preserve">Veterināro zāļu </w:t>
      </w:r>
      <w:r w:rsidR="00021AC4" w:rsidRPr="00A1252F">
        <w:rPr>
          <w:bCs/>
          <w:sz w:val="28"/>
          <w:szCs w:val="28"/>
        </w:rPr>
        <w:t xml:space="preserve">izplatīšanas atļaujas veterinārmedicīniskās prakses nodrošināšanai saņēmējs nodrošina atlikušo veterināro zāļu iznīcināšanu </w:t>
      </w:r>
      <w:r w:rsidR="009406B2" w:rsidRPr="00A1252F">
        <w:rPr>
          <w:bCs/>
          <w:sz w:val="28"/>
          <w:szCs w:val="28"/>
        </w:rPr>
        <w:t>atbilstoši normatīvajiem aktiem par atkritumu apsaimniekošanu</w:t>
      </w:r>
      <w:r w:rsidR="00021AC4" w:rsidRPr="00A1252F">
        <w:rPr>
          <w:bCs/>
          <w:sz w:val="28"/>
          <w:szCs w:val="28"/>
        </w:rPr>
        <w:t xml:space="preserve">, ja Pārtikas un veterinārais dienests pieņem lēmumu aizliegt izplatīt šo noteikumu </w:t>
      </w:r>
      <w:r w:rsidR="00E13DF1" w:rsidRPr="00A1252F">
        <w:rPr>
          <w:bCs/>
          <w:sz w:val="28"/>
          <w:szCs w:val="28"/>
        </w:rPr>
        <w:t>7</w:t>
      </w:r>
      <w:r w:rsidR="00443FFD" w:rsidRPr="00A1252F">
        <w:rPr>
          <w:bCs/>
          <w:sz w:val="28"/>
          <w:szCs w:val="28"/>
        </w:rPr>
        <w:t>4</w:t>
      </w:r>
      <w:r w:rsidR="008939B0" w:rsidRPr="00A1252F">
        <w:rPr>
          <w:bCs/>
          <w:sz w:val="28"/>
          <w:szCs w:val="28"/>
        </w:rPr>
        <w:t>.</w:t>
      </w:r>
      <w:r w:rsidR="00CD450A" w:rsidRPr="00A1252F">
        <w:rPr>
          <w:bCs/>
          <w:sz w:val="28"/>
          <w:szCs w:val="28"/>
        </w:rPr>
        <w:t>1</w:t>
      </w:r>
      <w:r w:rsidR="00F54FA7" w:rsidRPr="00A1252F">
        <w:rPr>
          <w:bCs/>
          <w:sz w:val="28"/>
          <w:szCs w:val="28"/>
        </w:rPr>
        <w:t>1</w:t>
      </w:r>
      <w:r w:rsidR="00021AC4" w:rsidRPr="00A1252F">
        <w:rPr>
          <w:bCs/>
          <w:sz w:val="28"/>
          <w:szCs w:val="28"/>
        </w:rPr>
        <w:t>.</w:t>
      </w:r>
      <w:r w:rsidR="00416CB3" w:rsidRPr="00A1252F">
        <w:rPr>
          <w:bCs/>
          <w:sz w:val="28"/>
          <w:szCs w:val="28"/>
        </w:rPr>
        <w:t> apakš</w:t>
      </w:r>
      <w:r w:rsidR="00021AC4" w:rsidRPr="00A1252F">
        <w:rPr>
          <w:bCs/>
          <w:sz w:val="28"/>
          <w:szCs w:val="28"/>
        </w:rPr>
        <w:t>punktā</w:t>
      </w:r>
      <w:r w:rsidR="00A7421D" w:rsidRPr="00A1252F">
        <w:rPr>
          <w:bCs/>
          <w:sz w:val="28"/>
          <w:szCs w:val="28"/>
        </w:rPr>
        <w:t xml:space="preserve"> vai 77.</w:t>
      </w:r>
      <w:r w:rsidR="00892348" w:rsidRPr="00A1252F">
        <w:rPr>
          <w:bCs/>
          <w:sz w:val="28"/>
          <w:szCs w:val="28"/>
        </w:rPr>
        <w:t> </w:t>
      </w:r>
      <w:r w:rsidR="00A7421D" w:rsidRPr="00A1252F">
        <w:rPr>
          <w:bCs/>
          <w:sz w:val="28"/>
          <w:szCs w:val="28"/>
        </w:rPr>
        <w:t>punktā</w:t>
      </w:r>
      <w:r w:rsidR="00021AC4" w:rsidRPr="00A1252F">
        <w:rPr>
          <w:bCs/>
          <w:sz w:val="28"/>
          <w:szCs w:val="28"/>
        </w:rPr>
        <w:t xml:space="preserve"> minēto atlikušo veterināro zāļu krājumu.</w:t>
      </w:r>
    </w:p>
    <w:p w14:paraId="7D9A25B5" w14:textId="77777777" w:rsidR="008939B0" w:rsidRPr="00633BB1" w:rsidRDefault="008939B0" w:rsidP="00021AC4">
      <w:pPr>
        <w:ind w:firstLine="720"/>
        <w:jc w:val="both"/>
        <w:rPr>
          <w:bCs/>
          <w:sz w:val="28"/>
          <w:szCs w:val="28"/>
        </w:rPr>
      </w:pPr>
    </w:p>
    <w:p w14:paraId="7D9A25B6" w14:textId="4549EDF7" w:rsidR="008939B0" w:rsidRPr="00A1252F" w:rsidRDefault="00E7128C" w:rsidP="007B5785">
      <w:pPr>
        <w:jc w:val="center"/>
        <w:rPr>
          <w:rFonts w:eastAsia="Calibri"/>
          <w:b/>
          <w:sz w:val="28"/>
          <w:szCs w:val="28"/>
          <w:lang w:eastAsia="en-US"/>
        </w:rPr>
      </w:pPr>
      <w:r w:rsidRPr="00A1252F">
        <w:rPr>
          <w:b/>
          <w:bCs/>
          <w:sz w:val="28"/>
          <w:szCs w:val="28"/>
        </w:rPr>
        <w:t>9.</w:t>
      </w:r>
      <w:r w:rsidR="00443FFD" w:rsidRPr="00A1252F">
        <w:rPr>
          <w:b/>
          <w:bCs/>
          <w:sz w:val="28"/>
          <w:szCs w:val="28"/>
        </w:rPr>
        <w:t>3</w:t>
      </w:r>
      <w:r w:rsidR="008939B0" w:rsidRPr="00A1252F">
        <w:rPr>
          <w:b/>
          <w:bCs/>
          <w:sz w:val="28"/>
          <w:szCs w:val="28"/>
        </w:rPr>
        <w:t xml:space="preserve">. </w:t>
      </w:r>
      <w:r w:rsidR="00C321F8" w:rsidRPr="00A1252F">
        <w:rPr>
          <w:b/>
          <w:bCs/>
          <w:sz w:val="28"/>
          <w:szCs w:val="28"/>
        </w:rPr>
        <w:t xml:space="preserve">Prasības </w:t>
      </w:r>
      <w:r w:rsidR="003C6720" w:rsidRPr="00A1252F">
        <w:rPr>
          <w:b/>
          <w:bCs/>
          <w:sz w:val="28"/>
          <w:szCs w:val="28"/>
        </w:rPr>
        <w:t>valstī nereģistrētu veterināro zāļu izplatīšanai izņēmuma gadījum</w:t>
      </w:r>
      <w:r w:rsidR="007B5785">
        <w:rPr>
          <w:b/>
          <w:bCs/>
          <w:sz w:val="28"/>
          <w:szCs w:val="28"/>
        </w:rPr>
        <w:t>ā</w:t>
      </w:r>
      <w:r w:rsidR="003C6720" w:rsidRPr="00A1252F">
        <w:rPr>
          <w:b/>
          <w:bCs/>
          <w:sz w:val="28"/>
          <w:szCs w:val="28"/>
        </w:rPr>
        <w:t xml:space="preserve"> </w:t>
      </w:r>
    </w:p>
    <w:p w14:paraId="7D9A25B7" w14:textId="77777777" w:rsidR="00021AC4" w:rsidRPr="00A1252F" w:rsidRDefault="00021AC4" w:rsidP="00021AC4">
      <w:pPr>
        <w:ind w:firstLine="720"/>
        <w:jc w:val="both"/>
        <w:rPr>
          <w:iCs/>
          <w:sz w:val="28"/>
          <w:szCs w:val="28"/>
        </w:rPr>
      </w:pPr>
    </w:p>
    <w:p w14:paraId="7D9A25B8" w14:textId="30209B93" w:rsidR="00021AC4" w:rsidRPr="00A1252F" w:rsidRDefault="00AF06FE" w:rsidP="00021AC4">
      <w:pPr>
        <w:ind w:firstLine="720"/>
        <w:jc w:val="both"/>
        <w:rPr>
          <w:sz w:val="28"/>
          <w:szCs w:val="28"/>
        </w:rPr>
      </w:pPr>
      <w:r w:rsidRPr="00A1252F">
        <w:rPr>
          <w:iCs/>
          <w:sz w:val="28"/>
          <w:szCs w:val="28"/>
        </w:rPr>
        <w:t>82</w:t>
      </w:r>
      <w:r w:rsidR="00021AC4" w:rsidRPr="00A1252F">
        <w:rPr>
          <w:iCs/>
          <w:sz w:val="28"/>
          <w:szCs w:val="28"/>
        </w:rPr>
        <w:t>.</w:t>
      </w:r>
      <w:r w:rsidR="007B5785">
        <w:rPr>
          <w:bCs/>
          <w:sz w:val="28"/>
          <w:szCs w:val="28"/>
        </w:rPr>
        <w:t> </w:t>
      </w:r>
      <w:r w:rsidR="00021AC4" w:rsidRPr="00A1252F">
        <w:rPr>
          <w:bCs/>
          <w:sz w:val="28"/>
          <w:szCs w:val="28"/>
        </w:rPr>
        <w:t xml:space="preserve">Veterināro zāļu lietošanas atļauju var pieprasīt </w:t>
      </w:r>
      <w:r w:rsidR="00E259B9" w:rsidRPr="00A1252F">
        <w:rPr>
          <w:bCs/>
          <w:sz w:val="28"/>
          <w:szCs w:val="28"/>
        </w:rPr>
        <w:t xml:space="preserve">Pārtikas un veterinārā dienesta uzraudzībai pakļauto objektu reģistrā iekļauta </w:t>
      </w:r>
      <w:r w:rsidR="00021AC4" w:rsidRPr="00A1252F">
        <w:rPr>
          <w:bCs/>
          <w:sz w:val="28"/>
          <w:szCs w:val="28"/>
        </w:rPr>
        <w:t>veterināro zāļu lieltirgotav</w:t>
      </w:r>
      <w:r w:rsidR="00CD450A" w:rsidRPr="00A1252F">
        <w:rPr>
          <w:bCs/>
          <w:sz w:val="28"/>
          <w:szCs w:val="28"/>
        </w:rPr>
        <w:t xml:space="preserve">a, veterināro zāļu importētājs vai </w:t>
      </w:r>
      <w:r w:rsidR="00021AC4" w:rsidRPr="00A1252F">
        <w:rPr>
          <w:bCs/>
          <w:sz w:val="28"/>
          <w:szCs w:val="28"/>
        </w:rPr>
        <w:t xml:space="preserve">veterinārmedicīniskās </w:t>
      </w:r>
      <w:r w:rsidR="00CD450A" w:rsidRPr="00A1252F">
        <w:rPr>
          <w:bCs/>
          <w:sz w:val="28"/>
          <w:szCs w:val="28"/>
        </w:rPr>
        <w:t>prakses</w:t>
      </w:r>
      <w:r w:rsidR="00021AC4" w:rsidRPr="00A1252F">
        <w:rPr>
          <w:bCs/>
          <w:sz w:val="28"/>
          <w:szCs w:val="28"/>
        </w:rPr>
        <w:t xml:space="preserve"> iestāde </w:t>
      </w:r>
      <w:r w:rsidR="00021AC4" w:rsidRPr="00A1252F">
        <w:rPr>
          <w:iCs/>
          <w:sz w:val="28"/>
          <w:szCs w:val="28"/>
        </w:rPr>
        <w:t>šādos gadījumos</w:t>
      </w:r>
      <w:r w:rsidR="00021AC4" w:rsidRPr="00A1252F">
        <w:rPr>
          <w:sz w:val="28"/>
          <w:szCs w:val="28"/>
        </w:rPr>
        <w:t>:</w:t>
      </w:r>
    </w:p>
    <w:p w14:paraId="7D9A25B9" w14:textId="2541CB6C" w:rsidR="00021AC4" w:rsidRPr="00A1252F" w:rsidRDefault="00AF06FE" w:rsidP="00021AC4">
      <w:pPr>
        <w:ind w:firstLine="720"/>
        <w:jc w:val="both"/>
        <w:rPr>
          <w:rFonts w:eastAsia="Calibri"/>
          <w:sz w:val="28"/>
          <w:szCs w:val="28"/>
          <w:lang w:eastAsia="en-US"/>
        </w:rPr>
      </w:pPr>
      <w:r w:rsidRPr="00A1252F">
        <w:rPr>
          <w:sz w:val="28"/>
          <w:szCs w:val="28"/>
        </w:rPr>
        <w:t>82</w:t>
      </w:r>
      <w:r w:rsidR="00021AC4" w:rsidRPr="00A1252F">
        <w:rPr>
          <w:sz w:val="28"/>
          <w:szCs w:val="28"/>
        </w:rPr>
        <w:t>.</w:t>
      </w:r>
      <w:r w:rsidR="00021AC4" w:rsidRPr="00A1252F">
        <w:rPr>
          <w:rFonts w:eastAsia="Calibri"/>
          <w:sz w:val="28"/>
          <w:szCs w:val="28"/>
          <w:lang w:eastAsia="en-US"/>
        </w:rPr>
        <w:t>1.</w:t>
      </w:r>
      <w:r w:rsidR="007B5785">
        <w:rPr>
          <w:rFonts w:eastAsia="Calibri"/>
          <w:sz w:val="28"/>
          <w:szCs w:val="28"/>
          <w:lang w:eastAsia="en-US"/>
        </w:rPr>
        <w:t> </w:t>
      </w:r>
      <w:r w:rsidR="00021AC4" w:rsidRPr="00A1252F">
        <w:rPr>
          <w:rFonts w:eastAsia="Calibri"/>
          <w:sz w:val="28"/>
          <w:szCs w:val="28"/>
          <w:lang w:eastAsia="en-US"/>
        </w:rPr>
        <w:t>veterinār</w:t>
      </w:r>
      <w:r w:rsidR="00DB477C" w:rsidRPr="00A1252F">
        <w:rPr>
          <w:rFonts w:eastAsia="Calibri"/>
          <w:sz w:val="28"/>
          <w:szCs w:val="28"/>
          <w:lang w:eastAsia="en-US"/>
        </w:rPr>
        <w:t>ās zāles ir iekļautas Latvijas v</w:t>
      </w:r>
      <w:r w:rsidR="00021AC4" w:rsidRPr="00A1252F">
        <w:rPr>
          <w:rFonts w:eastAsia="Calibri"/>
          <w:sz w:val="28"/>
          <w:szCs w:val="28"/>
          <w:lang w:eastAsia="en-US"/>
        </w:rPr>
        <w:t>eterināro zāļu reģistrā, bet netiek izplatītas Latvijā;</w:t>
      </w:r>
    </w:p>
    <w:p w14:paraId="7D9A25BA" w14:textId="08B37E08" w:rsidR="00021AC4" w:rsidRPr="00A1252F" w:rsidRDefault="008939B0" w:rsidP="00021AC4">
      <w:pPr>
        <w:ind w:firstLine="720"/>
        <w:jc w:val="both"/>
        <w:rPr>
          <w:rFonts w:eastAsia="Calibri"/>
          <w:sz w:val="28"/>
          <w:szCs w:val="28"/>
          <w:lang w:eastAsia="en-US"/>
        </w:rPr>
      </w:pPr>
      <w:r w:rsidRPr="00A1252F">
        <w:rPr>
          <w:rFonts w:eastAsia="Calibri"/>
          <w:sz w:val="28"/>
          <w:szCs w:val="28"/>
          <w:lang w:eastAsia="en-US"/>
        </w:rPr>
        <w:t>8</w:t>
      </w:r>
      <w:r w:rsidR="00AF06FE" w:rsidRPr="00A1252F">
        <w:rPr>
          <w:rFonts w:eastAsia="Calibri"/>
          <w:sz w:val="28"/>
          <w:szCs w:val="28"/>
          <w:lang w:eastAsia="en-US"/>
        </w:rPr>
        <w:t>2</w:t>
      </w:r>
      <w:r w:rsidR="00021AC4" w:rsidRPr="00A1252F">
        <w:rPr>
          <w:rFonts w:eastAsia="Calibri"/>
          <w:sz w:val="28"/>
          <w:szCs w:val="28"/>
          <w:lang w:eastAsia="en-US"/>
        </w:rPr>
        <w:t>.2.</w:t>
      </w:r>
      <w:r w:rsidR="007B5785">
        <w:rPr>
          <w:rFonts w:eastAsia="Calibri"/>
          <w:sz w:val="28"/>
          <w:szCs w:val="28"/>
          <w:lang w:eastAsia="en-US"/>
        </w:rPr>
        <w:t> </w:t>
      </w:r>
      <w:r w:rsidR="00021AC4" w:rsidRPr="00A1252F">
        <w:rPr>
          <w:rFonts w:eastAsia="Calibri"/>
          <w:sz w:val="28"/>
          <w:szCs w:val="28"/>
          <w:lang w:eastAsia="en-US"/>
        </w:rPr>
        <w:t>veterinārās zāles nav iekļ</w:t>
      </w:r>
      <w:r w:rsidR="00DB477C" w:rsidRPr="00A1252F">
        <w:rPr>
          <w:rFonts w:eastAsia="Calibri"/>
          <w:sz w:val="28"/>
          <w:szCs w:val="28"/>
          <w:lang w:eastAsia="en-US"/>
        </w:rPr>
        <w:t>autas Latvijas v</w:t>
      </w:r>
      <w:r w:rsidR="00021AC4" w:rsidRPr="00A1252F">
        <w:rPr>
          <w:rFonts w:eastAsia="Calibri"/>
          <w:sz w:val="28"/>
          <w:szCs w:val="28"/>
          <w:lang w:eastAsia="en-US"/>
        </w:rPr>
        <w:t xml:space="preserve">eterināro zāļu reģistrā, </w:t>
      </w:r>
      <w:r w:rsidR="003B0B79" w:rsidRPr="00A1252F">
        <w:rPr>
          <w:rFonts w:eastAsia="Calibri"/>
          <w:sz w:val="28"/>
          <w:szCs w:val="28"/>
          <w:lang w:eastAsia="en-US"/>
        </w:rPr>
        <w:t xml:space="preserve">bet </w:t>
      </w:r>
      <w:r w:rsidR="00021AC4" w:rsidRPr="00A1252F">
        <w:rPr>
          <w:rFonts w:eastAsia="Calibri"/>
          <w:sz w:val="28"/>
          <w:szCs w:val="28"/>
          <w:lang w:eastAsia="en-US"/>
        </w:rPr>
        <w:t xml:space="preserve">ir reģistrētas citā valstī un veterināro zāļu sastāvā </w:t>
      </w:r>
      <w:r w:rsidR="00416CB3" w:rsidRPr="00A1252F">
        <w:rPr>
          <w:rFonts w:eastAsia="Calibri"/>
          <w:sz w:val="28"/>
          <w:szCs w:val="28"/>
          <w:lang w:eastAsia="en-US"/>
        </w:rPr>
        <w:t>esošās</w:t>
      </w:r>
      <w:r w:rsidR="00021AC4" w:rsidRPr="00A1252F">
        <w:rPr>
          <w:rFonts w:eastAsia="Calibri"/>
          <w:sz w:val="28"/>
          <w:szCs w:val="28"/>
          <w:lang w:eastAsia="en-US"/>
        </w:rPr>
        <w:t xml:space="preserve"> aktīvās vielas, mērķsugas un lietošanas indikācijas:</w:t>
      </w:r>
    </w:p>
    <w:p w14:paraId="7D9A25BB" w14:textId="02F878E8" w:rsidR="00021AC4" w:rsidRPr="00A1252F" w:rsidRDefault="008939B0" w:rsidP="00021AC4">
      <w:pPr>
        <w:ind w:firstLine="720"/>
        <w:jc w:val="both"/>
        <w:rPr>
          <w:rFonts w:eastAsia="Calibri"/>
          <w:sz w:val="28"/>
          <w:szCs w:val="28"/>
          <w:lang w:eastAsia="en-US"/>
        </w:rPr>
      </w:pPr>
      <w:r w:rsidRPr="00A1252F">
        <w:rPr>
          <w:rFonts w:eastAsia="Calibri"/>
          <w:sz w:val="28"/>
          <w:szCs w:val="28"/>
          <w:lang w:eastAsia="en-US"/>
        </w:rPr>
        <w:t>8</w:t>
      </w:r>
      <w:r w:rsidR="00AF06FE" w:rsidRPr="00A1252F">
        <w:rPr>
          <w:rFonts w:eastAsia="Calibri"/>
          <w:sz w:val="28"/>
          <w:szCs w:val="28"/>
          <w:lang w:eastAsia="en-US"/>
        </w:rPr>
        <w:t>2</w:t>
      </w:r>
      <w:r w:rsidR="00021AC4" w:rsidRPr="00A1252F">
        <w:rPr>
          <w:rFonts w:eastAsia="Calibri"/>
          <w:sz w:val="28"/>
          <w:szCs w:val="28"/>
          <w:lang w:eastAsia="en-US"/>
        </w:rPr>
        <w:t>.2.1.</w:t>
      </w:r>
      <w:r w:rsidR="007B5785">
        <w:rPr>
          <w:rFonts w:eastAsia="Calibri"/>
          <w:sz w:val="28"/>
          <w:szCs w:val="28"/>
          <w:lang w:eastAsia="en-US"/>
        </w:rPr>
        <w:t> </w:t>
      </w:r>
      <w:r w:rsidR="00021AC4" w:rsidRPr="00A1252F">
        <w:rPr>
          <w:rFonts w:eastAsia="Calibri"/>
          <w:sz w:val="28"/>
          <w:szCs w:val="28"/>
          <w:lang w:eastAsia="en-US"/>
        </w:rPr>
        <w:t>ir iekļautas aktīvo vielu sarakstā, bet veterinārajām zālēm nav izsniegta veterināro zāļu i</w:t>
      </w:r>
      <w:r w:rsidR="00A41A09" w:rsidRPr="00A1252F">
        <w:rPr>
          <w:rFonts w:eastAsia="Calibri"/>
          <w:sz w:val="28"/>
          <w:szCs w:val="28"/>
          <w:lang w:eastAsia="en-US"/>
        </w:rPr>
        <w:t>zplatīšana</w:t>
      </w:r>
      <w:r w:rsidR="00021AC4" w:rsidRPr="00A1252F">
        <w:rPr>
          <w:rFonts w:eastAsia="Calibri"/>
          <w:sz w:val="28"/>
          <w:szCs w:val="28"/>
          <w:lang w:eastAsia="en-US"/>
        </w:rPr>
        <w:t xml:space="preserve">s atļauja veterinārmedicīniskās prakses </w:t>
      </w:r>
      <w:r w:rsidR="00021AC4" w:rsidRPr="00920329">
        <w:rPr>
          <w:rFonts w:eastAsia="Calibri"/>
          <w:sz w:val="28"/>
          <w:szCs w:val="28"/>
          <w:lang w:eastAsia="en-US"/>
        </w:rPr>
        <w:t>nodrošināšanai;</w:t>
      </w:r>
      <w:r w:rsidR="00021AC4" w:rsidRPr="00A1252F">
        <w:rPr>
          <w:rFonts w:eastAsia="Calibri"/>
          <w:sz w:val="28"/>
          <w:szCs w:val="28"/>
          <w:lang w:eastAsia="en-US"/>
        </w:rPr>
        <w:t xml:space="preserve"> </w:t>
      </w:r>
    </w:p>
    <w:p w14:paraId="7D9A25BC" w14:textId="77777777" w:rsidR="00021AC4" w:rsidRPr="00A1252F" w:rsidRDefault="008939B0" w:rsidP="00021AC4">
      <w:pPr>
        <w:ind w:firstLine="720"/>
        <w:jc w:val="both"/>
        <w:rPr>
          <w:rFonts w:eastAsia="Calibri"/>
          <w:sz w:val="28"/>
          <w:szCs w:val="28"/>
          <w:lang w:eastAsia="en-US"/>
        </w:rPr>
      </w:pPr>
      <w:r w:rsidRPr="00A1252F">
        <w:rPr>
          <w:rFonts w:eastAsia="Calibri"/>
          <w:sz w:val="28"/>
          <w:szCs w:val="28"/>
          <w:lang w:eastAsia="en-US"/>
        </w:rPr>
        <w:t>8</w:t>
      </w:r>
      <w:r w:rsidR="00AF06FE" w:rsidRPr="00A1252F">
        <w:rPr>
          <w:rFonts w:eastAsia="Calibri"/>
          <w:sz w:val="28"/>
          <w:szCs w:val="28"/>
          <w:lang w:eastAsia="en-US"/>
        </w:rPr>
        <w:t>2</w:t>
      </w:r>
      <w:r w:rsidR="00021AC4" w:rsidRPr="00A1252F">
        <w:rPr>
          <w:rFonts w:eastAsia="Calibri"/>
          <w:sz w:val="28"/>
          <w:szCs w:val="28"/>
          <w:lang w:eastAsia="en-US"/>
        </w:rPr>
        <w:t>.2.2. nav iekļautas aktīvo vielu sarakstā;</w:t>
      </w:r>
    </w:p>
    <w:p w14:paraId="7D9A25BD" w14:textId="77777777" w:rsidR="00021AC4" w:rsidRPr="00A1252F" w:rsidRDefault="008939B0" w:rsidP="00021AC4">
      <w:pPr>
        <w:ind w:firstLine="720"/>
        <w:jc w:val="both"/>
        <w:rPr>
          <w:rFonts w:eastAsia="Calibri"/>
          <w:sz w:val="28"/>
          <w:szCs w:val="28"/>
          <w:u w:val="single"/>
          <w:lang w:eastAsia="en-US"/>
        </w:rPr>
      </w:pPr>
      <w:r w:rsidRPr="00A1252F">
        <w:rPr>
          <w:rFonts w:eastAsia="Calibri"/>
          <w:sz w:val="28"/>
          <w:szCs w:val="28"/>
          <w:lang w:eastAsia="en-US"/>
        </w:rPr>
        <w:t>8</w:t>
      </w:r>
      <w:r w:rsidR="00AF06FE" w:rsidRPr="00A1252F">
        <w:rPr>
          <w:rFonts w:eastAsia="Calibri"/>
          <w:sz w:val="28"/>
          <w:szCs w:val="28"/>
          <w:lang w:eastAsia="en-US"/>
        </w:rPr>
        <w:t>2</w:t>
      </w:r>
      <w:r w:rsidR="00021AC4" w:rsidRPr="00A1252F">
        <w:rPr>
          <w:rFonts w:eastAsia="Calibri"/>
          <w:sz w:val="28"/>
          <w:szCs w:val="28"/>
          <w:lang w:eastAsia="en-US"/>
        </w:rPr>
        <w:t xml:space="preserve">.3. veterinārās zāles nepieciešamas: </w:t>
      </w:r>
    </w:p>
    <w:p w14:paraId="7D9A25BE" w14:textId="5BA48543" w:rsidR="00021AC4" w:rsidRPr="00A1252F" w:rsidRDefault="008939B0" w:rsidP="00021AC4">
      <w:pPr>
        <w:ind w:firstLine="720"/>
        <w:jc w:val="both"/>
        <w:rPr>
          <w:rFonts w:eastAsia="Calibri"/>
          <w:sz w:val="28"/>
          <w:szCs w:val="28"/>
          <w:lang w:eastAsia="en-US"/>
        </w:rPr>
      </w:pPr>
      <w:r w:rsidRPr="00A1252F">
        <w:rPr>
          <w:rFonts w:eastAsia="Calibri"/>
          <w:sz w:val="28"/>
          <w:szCs w:val="28"/>
          <w:lang w:eastAsia="en-US"/>
        </w:rPr>
        <w:t>8</w:t>
      </w:r>
      <w:r w:rsidR="00AF06FE" w:rsidRPr="00A1252F">
        <w:rPr>
          <w:rFonts w:eastAsia="Calibri"/>
          <w:sz w:val="28"/>
          <w:szCs w:val="28"/>
          <w:lang w:eastAsia="en-US"/>
        </w:rPr>
        <w:t>2</w:t>
      </w:r>
      <w:r w:rsidRPr="00A1252F">
        <w:rPr>
          <w:rFonts w:eastAsia="Calibri"/>
          <w:sz w:val="28"/>
          <w:szCs w:val="28"/>
          <w:lang w:eastAsia="en-US"/>
        </w:rPr>
        <w:t>.3.</w:t>
      </w:r>
      <w:r w:rsidR="00021AC4" w:rsidRPr="00A1252F">
        <w:rPr>
          <w:rFonts w:eastAsia="Calibri"/>
          <w:sz w:val="28"/>
          <w:szCs w:val="28"/>
          <w:lang w:eastAsia="en-US"/>
        </w:rPr>
        <w:t>1.</w:t>
      </w:r>
      <w:r w:rsidR="00920329">
        <w:rPr>
          <w:rFonts w:eastAsia="Calibri"/>
          <w:sz w:val="28"/>
          <w:szCs w:val="28"/>
          <w:lang w:eastAsia="en-US"/>
        </w:rPr>
        <w:t> </w:t>
      </w:r>
      <w:r w:rsidR="00021AC4" w:rsidRPr="00A1252F">
        <w:rPr>
          <w:rFonts w:eastAsia="Calibri"/>
          <w:sz w:val="28"/>
          <w:szCs w:val="28"/>
          <w:lang w:eastAsia="en-US"/>
        </w:rPr>
        <w:t>konkrēta dzīvnieka vai dzīvnieku grupas vai slimības ārstēšanai vai profilaksei konkrēta</w:t>
      </w:r>
      <w:r w:rsidR="00416CB3" w:rsidRPr="00A1252F">
        <w:rPr>
          <w:rFonts w:eastAsia="Calibri"/>
          <w:sz w:val="28"/>
          <w:szCs w:val="28"/>
          <w:lang w:eastAsia="en-US"/>
        </w:rPr>
        <w:t>jā</w:t>
      </w:r>
      <w:r w:rsidR="00021AC4" w:rsidRPr="00A1252F">
        <w:rPr>
          <w:rFonts w:eastAsia="Calibri"/>
          <w:sz w:val="28"/>
          <w:szCs w:val="28"/>
          <w:lang w:eastAsia="en-US"/>
        </w:rPr>
        <w:t xml:space="preserve"> veterinārmedicīnisk</w:t>
      </w:r>
      <w:r w:rsidR="00416CB3" w:rsidRPr="00A1252F">
        <w:rPr>
          <w:rFonts w:eastAsia="Calibri"/>
          <w:sz w:val="28"/>
          <w:szCs w:val="28"/>
          <w:lang w:eastAsia="en-US"/>
        </w:rPr>
        <w:t>ajā</w:t>
      </w:r>
      <w:r w:rsidR="00021AC4" w:rsidRPr="00A1252F">
        <w:rPr>
          <w:rFonts w:eastAsia="Calibri"/>
          <w:sz w:val="28"/>
          <w:szCs w:val="28"/>
          <w:lang w:eastAsia="en-US"/>
        </w:rPr>
        <w:t xml:space="preserve"> praks</w:t>
      </w:r>
      <w:r w:rsidR="00416CB3" w:rsidRPr="00A1252F">
        <w:rPr>
          <w:rFonts w:eastAsia="Calibri"/>
          <w:sz w:val="28"/>
          <w:szCs w:val="28"/>
          <w:lang w:eastAsia="en-US"/>
        </w:rPr>
        <w:t>ē</w:t>
      </w:r>
      <w:r w:rsidR="00021AC4" w:rsidRPr="00A1252F">
        <w:rPr>
          <w:rFonts w:eastAsia="Calibri"/>
          <w:sz w:val="28"/>
          <w:szCs w:val="28"/>
          <w:lang w:eastAsia="en-US"/>
        </w:rPr>
        <w:t>;</w:t>
      </w:r>
    </w:p>
    <w:p w14:paraId="7D9A25BF" w14:textId="169B214A" w:rsidR="00021AC4" w:rsidRPr="00A1252F" w:rsidRDefault="008939B0" w:rsidP="00021AC4">
      <w:pPr>
        <w:ind w:firstLine="720"/>
        <w:jc w:val="both"/>
        <w:rPr>
          <w:iCs/>
          <w:sz w:val="28"/>
          <w:szCs w:val="28"/>
        </w:rPr>
      </w:pPr>
      <w:r w:rsidRPr="00A1252F">
        <w:rPr>
          <w:rFonts w:eastAsia="Calibri"/>
          <w:sz w:val="28"/>
          <w:szCs w:val="28"/>
          <w:lang w:eastAsia="en-US"/>
        </w:rPr>
        <w:t>8</w:t>
      </w:r>
      <w:r w:rsidR="00AF06FE" w:rsidRPr="00A1252F">
        <w:rPr>
          <w:rFonts w:eastAsia="Calibri"/>
          <w:sz w:val="28"/>
          <w:szCs w:val="28"/>
          <w:lang w:eastAsia="en-US"/>
        </w:rPr>
        <w:t>2</w:t>
      </w:r>
      <w:r w:rsidR="00021AC4" w:rsidRPr="00A1252F">
        <w:rPr>
          <w:rFonts w:eastAsia="Calibri"/>
          <w:sz w:val="28"/>
          <w:szCs w:val="28"/>
          <w:lang w:eastAsia="en-US"/>
        </w:rPr>
        <w:t>.3.2.</w:t>
      </w:r>
      <w:r w:rsidR="00920329">
        <w:rPr>
          <w:rFonts w:eastAsia="Calibri"/>
          <w:sz w:val="28"/>
          <w:szCs w:val="28"/>
          <w:lang w:eastAsia="en-US"/>
        </w:rPr>
        <w:t> </w:t>
      </w:r>
      <w:r w:rsidR="00021AC4" w:rsidRPr="00A1252F">
        <w:rPr>
          <w:rFonts w:eastAsia="Calibri"/>
          <w:sz w:val="28"/>
          <w:szCs w:val="28"/>
          <w:lang w:eastAsia="en-US"/>
        </w:rPr>
        <w:t>konkrēta ganāmpulka dzīvnieku ārstēšanai vai profilaksei, ja dzīvnieku īpašnieks</w:t>
      </w:r>
      <w:r w:rsidR="00701D74" w:rsidRPr="00A1252F">
        <w:rPr>
          <w:rFonts w:eastAsia="Calibri"/>
          <w:sz w:val="28"/>
          <w:szCs w:val="28"/>
          <w:lang w:eastAsia="en-US"/>
        </w:rPr>
        <w:t>, k</w:t>
      </w:r>
      <w:r w:rsidR="00416CB3" w:rsidRPr="00A1252F">
        <w:rPr>
          <w:rFonts w:eastAsia="Calibri"/>
          <w:sz w:val="28"/>
          <w:szCs w:val="28"/>
          <w:lang w:eastAsia="en-US"/>
        </w:rPr>
        <w:t>as</w:t>
      </w:r>
      <w:r w:rsidR="00701D74" w:rsidRPr="00A1252F">
        <w:rPr>
          <w:rFonts w:eastAsia="Calibri"/>
          <w:sz w:val="28"/>
          <w:szCs w:val="28"/>
          <w:lang w:eastAsia="en-US"/>
        </w:rPr>
        <w:t xml:space="preserve"> ir </w:t>
      </w:r>
      <w:r w:rsidR="00021AC4" w:rsidRPr="00A1252F">
        <w:rPr>
          <w:rFonts w:eastAsia="Calibri"/>
          <w:sz w:val="28"/>
          <w:szCs w:val="28"/>
          <w:lang w:eastAsia="en-US"/>
        </w:rPr>
        <w:t xml:space="preserve">saņēmis šo noteikumu </w:t>
      </w:r>
      <w:r w:rsidR="00B61055" w:rsidRPr="00A1252F">
        <w:rPr>
          <w:rFonts w:eastAsia="Calibri"/>
          <w:sz w:val="28"/>
          <w:szCs w:val="28"/>
          <w:lang w:eastAsia="en-US"/>
        </w:rPr>
        <w:t>9</w:t>
      </w:r>
      <w:r w:rsidRPr="00A1252F">
        <w:rPr>
          <w:rFonts w:eastAsia="Calibri"/>
          <w:sz w:val="28"/>
          <w:szCs w:val="28"/>
          <w:lang w:eastAsia="en-US"/>
        </w:rPr>
        <w:t>.4.</w:t>
      </w:r>
      <w:r w:rsidR="00416CB3" w:rsidRPr="00A1252F">
        <w:rPr>
          <w:rFonts w:eastAsia="Calibri"/>
          <w:sz w:val="28"/>
          <w:szCs w:val="28"/>
          <w:lang w:eastAsia="en-US"/>
        </w:rPr>
        <w:t> </w:t>
      </w:r>
      <w:r w:rsidRPr="00A1252F">
        <w:rPr>
          <w:rFonts w:eastAsia="Calibri"/>
          <w:sz w:val="28"/>
          <w:szCs w:val="28"/>
          <w:lang w:eastAsia="en-US"/>
        </w:rPr>
        <w:t>apakšpunktā</w:t>
      </w:r>
      <w:r w:rsidR="00021AC4" w:rsidRPr="00A1252F">
        <w:rPr>
          <w:rFonts w:eastAsia="Calibri"/>
          <w:sz w:val="28"/>
          <w:szCs w:val="28"/>
          <w:lang w:eastAsia="en-US"/>
        </w:rPr>
        <w:t xml:space="preserve"> minēto atļauju</w:t>
      </w:r>
      <w:r w:rsidR="0091442E" w:rsidRPr="00A1252F">
        <w:rPr>
          <w:rFonts w:eastAsia="Calibri"/>
          <w:sz w:val="28"/>
          <w:szCs w:val="28"/>
          <w:lang w:eastAsia="en-US"/>
        </w:rPr>
        <w:t xml:space="preserve">, </w:t>
      </w:r>
      <w:r w:rsidR="00701D74" w:rsidRPr="00A1252F">
        <w:rPr>
          <w:rFonts w:eastAsia="Calibri"/>
          <w:sz w:val="28"/>
          <w:szCs w:val="28"/>
          <w:lang w:eastAsia="en-US"/>
        </w:rPr>
        <w:t xml:space="preserve">ir </w:t>
      </w:r>
      <w:r w:rsidR="0091442E" w:rsidRPr="00A1252F">
        <w:rPr>
          <w:rFonts w:eastAsia="Calibri"/>
          <w:sz w:val="28"/>
          <w:szCs w:val="28"/>
          <w:lang w:eastAsia="en-US"/>
        </w:rPr>
        <w:t>iesniedz</w:t>
      </w:r>
      <w:r w:rsidR="00701D74" w:rsidRPr="00A1252F">
        <w:rPr>
          <w:rFonts w:eastAsia="Calibri"/>
          <w:sz w:val="28"/>
          <w:szCs w:val="28"/>
          <w:lang w:eastAsia="en-US"/>
        </w:rPr>
        <w:t>is</w:t>
      </w:r>
      <w:r w:rsidR="0091442E" w:rsidRPr="00A1252F">
        <w:rPr>
          <w:rFonts w:eastAsia="Calibri"/>
          <w:sz w:val="28"/>
          <w:szCs w:val="28"/>
          <w:lang w:eastAsia="en-US"/>
        </w:rPr>
        <w:t xml:space="preserve"> atbildīgā praktizējošā veterinārārsta pieprasījumu</w:t>
      </w:r>
      <w:r w:rsidR="00021AC4" w:rsidRPr="00A1252F">
        <w:rPr>
          <w:rFonts w:eastAsia="Calibri"/>
          <w:sz w:val="28"/>
          <w:szCs w:val="28"/>
          <w:lang w:eastAsia="en-US"/>
        </w:rPr>
        <w:t>.</w:t>
      </w:r>
    </w:p>
    <w:p w14:paraId="7D9A25C0" w14:textId="77777777" w:rsidR="00021AC4" w:rsidRPr="00A1252F" w:rsidRDefault="00021AC4" w:rsidP="00021AC4">
      <w:pPr>
        <w:ind w:firstLine="720"/>
        <w:jc w:val="both"/>
        <w:rPr>
          <w:sz w:val="28"/>
          <w:szCs w:val="28"/>
        </w:rPr>
      </w:pPr>
    </w:p>
    <w:p w14:paraId="7D9A25C1" w14:textId="5B3743F0" w:rsidR="00021AC4" w:rsidRPr="00A1252F" w:rsidRDefault="008939B0" w:rsidP="00021AC4">
      <w:pPr>
        <w:ind w:firstLine="720"/>
        <w:jc w:val="both"/>
        <w:rPr>
          <w:iCs/>
          <w:sz w:val="28"/>
          <w:szCs w:val="28"/>
        </w:rPr>
      </w:pPr>
      <w:r w:rsidRPr="00A1252F">
        <w:rPr>
          <w:sz w:val="28"/>
          <w:szCs w:val="28"/>
        </w:rPr>
        <w:t>8</w:t>
      </w:r>
      <w:r w:rsidR="00AF06FE" w:rsidRPr="00A1252F">
        <w:rPr>
          <w:sz w:val="28"/>
          <w:szCs w:val="28"/>
        </w:rPr>
        <w:t>3</w:t>
      </w:r>
      <w:r w:rsidRPr="00A1252F">
        <w:rPr>
          <w:sz w:val="28"/>
          <w:szCs w:val="28"/>
        </w:rPr>
        <w:t>.</w:t>
      </w:r>
      <w:r w:rsidR="00920329">
        <w:rPr>
          <w:rFonts w:eastAsia="Calibri"/>
          <w:sz w:val="28"/>
          <w:szCs w:val="28"/>
          <w:lang w:eastAsia="en-US"/>
        </w:rPr>
        <w:t> </w:t>
      </w:r>
      <w:r w:rsidR="00021AC4" w:rsidRPr="00A1252F">
        <w:rPr>
          <w:rFonts w:eastAsia="Calibri"/>
          <w:sz w:val="28"/>
          <w:szCs w:val="28"/>
          <w:lang w:eastAsia="en-US"/>
        </w:rPr>
        <w:t xml:space="preserve">Lai saņemtu </w:t>
      </w:r>
      <w:r w:rsidR="00021AC4" w:rsidRPr="00A1252F">
        <w:rPr>
          <w:bCs/>
          <w:sz w:val="28"/>
          <w:szCs w:val="28"/>
        </w:rPr>
        <w:t>veterināro zāļu lietošanas atļauju (</w:t>
      </w:r>
      <w:r w:rsidR="004C72CE" w:rsidRPr="00A1252F">
        <w:rPr>
          <w:bCs/>
          <w:sz w:val="28"/>
          <w:szCs w:val="28"/>
        </w:rPr>
        <w:t>5</w:t>
      </w:r>
      <w:r w:rsidR="00021AC4" w:rsidRPr="00A1252F">
        <w:rPr>
          <w:bCs/>
          <w:sz w:val="28"/>
          <w:szCs w:val="28"/>
        </w:rPr>
        <w:t>.</w:t>
      </w:r>
      <w:r w:rsidR="00416CB3" w:rsidRPr="00A1252F">
        <w:rPr>
          <w:bCs/>
          <w:sz w:val="28"/>
          <w:szCs w:val="28"/>
        </w:rPr>
        <w:t> </w:t>
      </w:r>
      <w:r w:rsidR="00021AC4" w:rsidRPr="00A1252F">
        <w:rPr>
          <w:bCs/>
          <w:sz w:val="28"/>
          <w:szCs w:val="28"/>
        </w:rPr>
        <w:t>pielikums), veterināro zāļu lieltirgotava, ve</w:t>
      </w:r>
      <w:r w:rsidR="00CD450A" w:rsidRPr="00A1252F">
        <w:rPr>
          <w:bCs/>
          <w:sz w:val="28"/>
          <w:szCs w:val="28"/>
        </w:rPr>
        <w:t>terināro zāļu importētājs</w:t>
      </w:r>
      <w:r w:rsidR="00021AC4" w:rsidRPr="00A1252F">
        <w:rPr>
          <w:bCs/>
          <w:sz w:val="28"/>
          <w:szCs w:val="28"/>
        </w:rPr>
        <w:t xml:space="preserve"> </w:t>
      </w:r>
      <w:r w:rsidR="00CD450A" w:rsidRPr="00A1252F">
        <w:rPr>
          <w:bCs/>
          <w:sz w:val="28"/>
          <w:szCs w:val="28"/>
        </w:rPr>
        <w:t xml:space="preserve">vai </w:t>
      </w:r>
      <w:r w:rsidR="00021AC4" w:rsidRPr="00A1252F">
        <w:rPr>
          <w:bCs/>
          <w:sz w:val="28"/>
          <w:szCs w:val="28"/>
        </w:rPr>
        <w:t>veterinārmedicī</w:t>
      </w:r>
      <w:r w:rsidR="00920329">
        <w:rPr>
          <w:bCs/>
          <w:sz w:val="28"/>
          <w:szCs w:val="28"/>
        </w:rPr>
        <w:softHyphen/>
      </w:r>
      <w:r w:rsidR="00021AC4" w:rsidRPr="00A1252F">
        <w:rPr>
          <w:bCs/>
          <w:sz w:val="28"/>
          <w:szCs w:val="28"/>
        </w:rPr>
        <w:t xml:space="preserve">niskās </w:t>
      </w:r>
      <w:r w:rsidR="00CD450A" w:rsidRPr="00A1252F">
        <w:rPr>
          <w:bCs/>
          <w:sz w:val="28"/>
          <w:szCs w:val="28"/>
        </w:rPr>
        <w:t>prakses</w:t>
      </w:r>
      <w:r w:rsidR="00021AC4" w:rsidRPr="00A1252F">
        <w:rPr>
          <w:bCs/>
          <w:sz w:val="28"/>
          <w:szCs w:val="28"/>
        </w:rPr>
        <w:t xml:space="preserve"> iestāde iesniedz Pārtikas un veterinārajā dienestā iesniegumu (</w:t>
      </w:r>
      <w:r w:rsidR="004C72CE" w:rsidRPr="00A1252F">
        <w:rPr>
          <w:bCs/>
          <w:sz w:val="28"/>
          <w:szCs w:val="28"/>
        </w:rPr>
        <w:t>6</w:t>
      </w:r>
      <w:r w:rsidR="00021AC4" w:rsidRPr="00A1252F">
        <w:rPr>
          <w:bCs/>
          <w:sz w:val="28"/>
          <w:szCs w:val="28"/>
        </w:rPr>
        <w:t>.</w:t>
      </w:r>
      <w:r w:rsidR="00416CB3" w:rsidRPr="00A1252F">
        <w:rPr>
          <w:bCs/>
          <w:sz w:val="28"/>
          <w:szCs w:val="28"/>
        </w:rPr>
        <w:t> </w:t>
      </w:r>
      <w:r w:rsidR="00021AC4" w:rsidRPr="00A1252F">
        <w:rPr>
          <w:bCs/>
          <w:sz w:val="28"/>
          <w:szCs w:val="28"/>
        </w:rPr>
        <w:t>pielikums).</w:t>
      </w:r>
    </w:p>
    <w:p w14:paraId="7D9A25C2" w14:textId="77777777" w:rsidR="0091442E" w:rsidRPr="00920329" w:rsidRDefault="0091442E" w:rsidP="009B06CF">
      <w:pPr>
        <w:contextualSpacing/>
        <w:jc w:val="both"/>
        <w:rPr>
          <w:rFonts w:eastAsia="Calibri"/>
          <w:sz w:val="28"/>
          <w:szCs w:val="28"/>
          <w:lang w:eastAsia="en-US"/>
        </w:rPr>
      </w:pPr>
    </w:p>
    <w:p w14:paraId="7D9A25C3" w14:textId="21C75E12" w:rsidR="00021AC4" w:rsidRPr="00A1252F" w:rsidRDefault="002A0BD4" w:rsidP="00021AC4">
      <w:pPr>
        <w:ind w:firstLine="720"/>
        <w:contextualSpacing/>
        <w:jc w:val="both"/>
        <w:rPr>
          <w:rFonts w:eastAsia="Calibri"/>
          <w:sz w:val="28"/>
          <w:szCs w:val="28"/>
          <w:lang w:eastAsia="en-US"/>
        </w:rPr>
      </w:pPr>
      <w:r w:rsidRPr="00A1252F">
        <w:rPr>
          <w:rFonts w:eastAsia="Calibri"/>
          <w:sz w:val="28"/>
          <w:szCs w:val="28"/>
          <w:lang w:eastAsia="en-US"/>
        </w:rPr>
        <w:t>8</w:t>
      </w:r>
      <w:r w:rsidR="00AF06FE" w:rsidRPr="00A1252F">
        <w:rPr>
          <w:rFonts w:eastAsia="Calibri"/>
          <w:sz w:val="28"/>
          <w:szCs w:val="28"/>
          <w:lang w:eastAsia="en-US"/>
        </w:rPr>
        <w:t>4</w:t>
      </w:r>
      <w:r w:rsidRPr="00A1252F">
        <w:rPr>
          <w:rFonts w:eastAsia="Calibri"/>
          <w:sz w:val="28"/>
          <w:szCs w:val="28"/>
          <w:lang w:eastAsia="en-US"/>
        </w:rPr>
        <w:t>.</w:t>
      </w:r>
      <w:r w:rsidR="00920329">
        <w:rPr>
          <w:rFonts w:eastAsia="Calibri"/>
          <w:sz w:val="28"/>
          <w:szCs w:val="28"/>
          <w:lang w:eastAsia="en-US"/>
        </w:rPr>
        <w:t> </w:t>
      </w:r>
      <w:r w:rsidR="00021AC4" w:rsidRPr="00A1252F">
        <w:rPr>
          <w:bCs/>
          <w:sz w:val="28"/>
          <w:szCs w:val="28"/>
        </w:rPr>
        <w:t>Veterināro zāļu lietošanas atļaujas saņēmējs</w:t>
      </w:r>
      <w:r w:rsidR="00021AC4" w:rsidRPr="00A1252F">
        <w:rPr>
          <w:rFonts w:eastAsia="Calibri"/>
          <w:sz w:val="28"/>
          <w:szCs w:val="28"/>
          <w:lang w:eastAsia="en-US"/>
        </w:rPr>
        <w:t>:</w:t>
      </w:r>
    </w:p>
    <w:p w14:paraId="7D9A25C4" w14:textId="3CBCEF3D" w:rsidR="00021AC4" w:rsidRPr="00A1252F" w:rsidRDefault="00AF06FE" w:rsidP="00021AC4">
      <w:pPr>
        <w:ind w:firstLine="720"/>
        <w:jc w:val="both"/>
        <w:rPr>
          <w:rFonts w:eastAsia="Calibri"/>
          <w:sz w:val="28"/>
          <w:szCs w:val="28"/>
          <w:lang w:eastAsia="en-US"/>
        </w:rPr>
      </w:pPr>
      <w:r w:rsidRPr="00A1252F">
        <w:rPr>
          <w:rFonts w:eastAsia="Calibri"/>
          <w:sz w:val="28"/>
          <w:szCs w:val="28"/>
          <w:lang w:eastAsia="en-US"/>
        </w:rPr>
        <w:t>84</w:t>
      </w:r>
      <w:r w:rsidR="002A0BD4" w:rsidRPr="00A1252F">
        <w:rPr>
          <w:rFonts w:eastAsia="Calibri"/>
          <w:sz w:val="28"/>
          <w:szCs w:val="28"/>
          <w:lang w:eastAsia="en-US"/>
        </w:rPr>
        <w:t>.1</w:t>
      </w:r>
      <w:r w:rsidR="00021AC4" w:rsidRPr="00A1252F">
        <w:rPr>
          <w:rFonts w:eastAsia="Calibri"/>
          <w:sz w:val="28"/>
          <w:szCs w:val="28"/>
          <w:lang w:eastAsia="en-US"/>
        </w:rPr>
        <w:t>.</w:t>
      </w:r>
      <w:r w:rsidR="00920329">
        <w:rPr>
          <w:rFonts w:eastAsia="Calibri"/>
          <w:sz w:val="28"/>
          <w:szCs w:val="28"/>
          <w:lang w:eastAsia="en-US"/>
        </w:rPr>
        <w:t> </w:t>
      </w:r>
      <w:r w:rsidR="00021AC4" w:rsidRPr="00A1252F">
        <w:rPr>
          <w:rFonts w:eastAsia="Calibri"/>
          <w:sz w:val="28"/>
          <w:szCs w:val="28"/>
          <w:lang w:eastAsia="en-US"/>
        </w:rPr>
        <w:t>informāciju par ievestajām vai importēt</w:t>
      </w:r>
      <w:r w:rsidR="00920329">
        <w:rPr>
          <w:rFonts w:eastAsia="Calibri"/>
          <w:sz w:val="28"/>
          <w:szCs w:val="28"/>
          <w:lang w:eastAsia="en-US"/>
        </w:rPr>
        <w:t>a</w:t>
      </w:r>
      <w:r w:rsidR="00021AC4" w:rsidRPr="00A1252F">
        <w:rPr>
          <w:rFonts w:eastAsia="Calibri"/>
          <w:sz w:val="28"/>
          <w:szCs w:val="28"/>
          <w:lang w:eastAsia="en-US"/>
        </w:rPr>
        <w:t xml:space="preserve">jām veterinārajām zālēm sniedz </w:t>
      </w:r>
      <w:r w:rsidR="00021AC4" w:rsidRPr="00A1252F">
        <w:rPr>
          <w:sz w:val="28"/>
          <w:szCs w:val="28"/>
        </w:rPr>
        <w:t>saskaņā ar normatīvaj</w:t>
      </w:r>
      <w:r w:rsidR="00B45EB3" w:rsidRPr="00A1252F">
        <w:rPr>
          <w:sz w:val="28"/>
          <w:szCs w:val="28"/>
        </w:rPr>
        <w:t>iem</w:t>
      </w:r>
      <w:r w:rsidR="00021AC4" w:rsidRPr="00A1252F">
        <w:rPr>
          <w:sz w:val="28"/>
          <w:szCs w:val="28"/>
        </w:rPr>
        <w:t xml:space="preserve"> akt</w:t>
      </w:r>
      <w:r w:rsidR="00B45EB3" w:rsidRPr="00A1252F">
        <w:rPr>
          <w:sz w:val="28"/>
          <w:szCs w:val="28"/>
        </w:rPr>
        <w:t>iem</w:t>
      </w:r>
      <w:r w:rsidR="00021AC4" w:rsidRPr="00A1252F">
        <w:rPr>
          <w:sz w:val="28"/>
          <w:szCs w:val="28"/>
        </w:rPr>
        <w:t xml:space="preserve"> par informācijas </w:t>
      </w:r>
      <w:r w:rsidR="00E259B9" w:rsidRPr="00A1252F">
        <w:rPr>
          <w:sz w:val="28"/>
          <w:szCs w:val="28"/>
        </w:rPr>
        <w:t xml:space="preserve">apkopošanas </w:t>
      </w:r>
      <w:r w:rsidR="00021AC4" w:rsidRPr="00A1252F">
        <w:rPr>
          <w:sz w:val="28"/>
          <w:szCs w:val="28"/>
        </w:rPr>
        <w:t xml:space="preserve">un statistikas </w:t>
      </w:r>
      <w:r w:rsidR="00E259B9" w:rsidRPr="00A1252F">
        <w:rPr>
          <w:sz w:val="28"/>
          <w:szCs w:val="28"/>
        </w:rPr>
        <w:t xml:space="preserve">veidošanas kārtību </w:t>
      </w:r>
      <w:r w:rsidR="00021AC4" w:rsidRPr="00A1252F">
        <w:rPr>
          <w:sz w:val="28"/>
          <w:szCs w:val="28"/>
        </w:rPr>
        <w:t>veterināro zāļu aprites jomā,</w:t>
      </w:r>
      <w:r w:rsidR="00021AC4" w:rsidRPr="00A1252F">
        <w:rPr>
          <w:rFonts w:eastAsia="Calibri"/>
          <w:sz w:val="28"/>
          <w:szCs w:val="28"/>
          <w:lang w:eastAsia="en-US"/>
        </w:rPr>
        <w:t xml:space="preserve"> ja atļauju saņēmusi veterināro zāļu lieltirgotava vai importētājs;</w:t>
      </w:r>
    </w:p>
    <w:p w14:paraId="7D9A25C5" w14:textId="26175C33" w:rsidR="00021AC4" w:rsidRPr="00A1252F" w:rsidRDefault="002A0BD4" w:rsidP="00670824">
      <w:pPr>
        <w:ind w:firstLine="720"/>
        <w:jc w:val="both"/>
        <w:rPr>
          <w:rFonts w:eastAsia="Calibri"/>
          <w:sz w:val="28"/>
          <w:szCs w:val="28"/>
          <w:lang w:eastAsia="en-US"/>
        </w:rPr>
      </w:pPr>
      <w:r w:rsidRPr="00A1252F">
        <w:rPr>
          <w:rFonts w:eastAsia="Calibri"/>
          <w:sz w:val="28"/>
          <w:szCs w:val="28"/>
          <w:lang w:eastAsia="en-US"/>
        </w:rPr>
        <w:t>8</w:t>
      </w:r>
      <w:r w:rsidR="00AF06FE" w:rsidRPr="00A1252F">
        <w:rPr>
          <w:rFonts w:eastAsia="Calibri"/>
          <w:sz w:val="28"/>
          <w:szCs w:val="28"/>
          <w:lang w:eastAsia="en-US"/>
        </w:rPr>
        <w:t>4</w:t>
      </w:r>
      <w:r w:rsidRPr="00A1252F">
        <w:rPr>
          <w:rFonts w:eastAsia="Calibri"/>
          <w:sz w:val="28"/>
          <w:szCs w:val="28"/>
          <w:lang w:eastAsia="en-US"/>
        </w:rPr>
        <w:t>.</w:t>
      </w:r>
      <w:r w:rsidR="00021AC4" w:rsidRPr="00A1252F">
        <w:rPr>
          <w:rFonts w:eastAsia="Calibri"/>
          <w:sz w:val="28"/>
          <w:szCs w:val="28"/>
          <w:lang w:eastAsia="en-US"/>
        </w:rPr>
        <w:t>2.</w:t>
      </w:r>
      <w:r w:rsidR="00920329">
        <w:rPr>
          <w:rFonts w:eastAsia="Calibri"/>
          <w:sz w:val="28"/>
          <w:szCs w:val="28"/>
          <w:lang w:eastAsia="en-US"/>
        </w:rPr>
        <w:t> </w:t>
      </w:r>
      <w:r w:rsidR="00021AC4" w:rsidRPr="00A1252F">
        <w:rPr>
          <w:rFonts w:eastAsia="Calibri"/>
          <w:sz w:val="28"/>
          <w:szCs w:val="28"/>
          <w:lang w:eastAsia="en-US"/>
        </w:rPr>
        <w:t xml:space="preserve">informāciju par ievestajām veterinārajām zālēm piecu darbdienu laikā pēc notikuma </w:t>
      </w:r>
      <w:r w:rsidR="00967EAB" w:rsidRPr="00A1252F">
        <w:rPr>
          <w:rFonts w:eastAsia="Calibri"/>
          <w:sz w:val="28"/>
          <w:szCs w:val="28"/>
          <w:lang w:eastAsia="en-US"/>
        </w:rPr>
        <w:t>paziņo</w:t>
      </w:r>
      <w:r w:rsidR="00021AC4" w:rsidRPr="00A1252F">
        <w:rPr>
          <w:rFonts w:eastAsia="Calibri"/>
          <w:sz w:val="28"/>
          <w:szCs w:val="28"/>
          <w:lang w:eastAsia="en-US"/>
        </w:rPr>
        <w:t xml:space="preserve"> Pārtikas un veterinārajam dienestam uz tā norādīto elektroniskā pasta adresi</w:t>
      </w:r>
      <w:r w:rsidR="00967EAB" w:rsidRPr="00A1252F">
        <w:rPr>
          <w:rFonts w:eastAsia="Calibri"/>
          <w:sz w:val="28"/>
          <w:szCs w:val="28"/>
          <w:lang w:eastAsia="en-US"/>
        </w:rPr>
        <w:t xml:space="preserve"> vai telefoniski, </w:t>
      </w:r>
      <w:r w:rsidR="004C0F6B">
        <w:rPr>
          <w:rFonts w:eastAsia="Calibri"/>
          <w:sz w:val="28"/>
          <w:szCs w:val="28"/>
          <w:lang w:eastAsia="en-US"/>
        </w:rPr>
        <w:t>minot</w:t>
      </w:r>
      <w:r w:rsidR="00021AC4" w:rsidRPr="00A1252F">
        <w:rPr>
          <w:rFonts w:eastAsia="Calibri"/>
          <w:sz w:val="28"/>
          <w:szCs w:val="28"/>
          <w:lang w:eastAsia="en-US"/>
        </w:rPr>
        <w:t xml:space="preserve"> ievešanas datumu</w:t>
      </w:r>
      <w:r w:rsidR="00892348" w:rsidRPr="00A1252F">
        <w:rPr>
          <w:rFonts w:eastAsia="Calibri"/>
          <w:sz w:val="28"/>
          <w:szCs w:val="28"/>
          <w:lang w:eastAsia="en-US"/>
        </w:rPr>
        <w:t xml:space="preserve"> un</w:t>
      </w:r>
      <w:r w:rsidR="00021AC4" w:rsidRPr="00A1252F">
        <w:rPr>
          <w:rFonts w:eastAsia="Calibri"/>
          <w:sz w:val="28"/>
          <w:szCs w:val="28"/>
          <w:lang w:eastAsia="en-US"/>
        </w:rPr>
        <w:t xml:space="preserve"> veterināro z</w:t>
      </w:r>
      <w:r w:rsidR="00DC16F9" w:rsidRPr="00A1252F">
        <w:rPr>
          <w:rFonts w:eastAsia="Calibri"/>
          <w:sz w:val="28"/>
          <w:szCs w:val="28"/>
          <w:lang w:eastAsia="en-US"/>
        </w:rPr>
        <w:t>āļu daudzumu,</w:t>
      </w:r>
      <w:r w:rsidR="00892348" w:rsidRPr="00A1252F">
        <w:rPr>
          <w:rFonts w:eastAsia="Calibri"/>
          <w:sz w:val="28"/>
          <w:szCs w:val="28"/>
          <w:lang w:eastAsia="en-US"/>
        </w:rPr>
        <w:t xml:space="preserve"> kā arī</w:t>
      </w:r>
      <w:r w:rsidR="00DC16F9" w:rsidRPr="00A1252F">
        <w:rPr>
          <w:rFonts w:eastAsia="Calibri"/>
          <w:sz w:val="28"/>
          <w:szCs w:val="28"/>
          <w:lang w:eastAsia="en-US"/>
        </w:rPr>
        <w:t xml:space="preserve"> norādot p</w:t>
      </w:r>
      <w:r w:rsidR="00670824" w:rsidRPr="00A1252F">
        <w:rPr>
          <w:rFonts w:eastAsia="Calibri"/>
          <w:sz w:val="28"/>
          <w:szCs w:val="28"/>
          <w:lang w:eastAsia="en-US"/>
        </w:rPr>
        <w:t>rimārā iepakojuma lielum</w:t>
      </w:r>
      <w:r w:rsidR="00B45EB3" w:rsidRPr="00A1252F">
        <w:rPr>
          <w:rFonts w:eastAsia="Calibri"/>
          <w:sz w:val="28"/>
          <w:szCs w:val="28"/>
          <w:lang w:eastAsia="en-US"/>
        </w:rPr>
        <w:t>u</w:t>
      </w:r>
      <w:r w:rsidR="00DC16F9" w:rsidRPr="00A1252F">
        <w:rPr>
          <w:rFonts w:eastAsia="Calibri"/>
          <w:sz w:val="28"/>
          <w:szCs w:val="28"/>
          <w:lang w:eastAsia="en-US"/>
        </w:rPr>
        <w:t xml:space="preserve"> tilpuma vai svara vienībās</w:t>
      </w:r>
      <w:r w:rsidR="00892348" w:rsidRPr="00A1252F">
        <w:rPr>
          <w:rFonts w:eastAsia="Calibri"/>
          <w:sz w:val="28"/>
          <w:szCs w:val="28"/>
          <w:lang w:eastAsia="en-US"/>
        </w:rPr>
        <w:t>,</w:t>
      </w:r>
      <w:r w:rsidR="00670824" w:rsidRPr="00A1252F">
        <w:rPr>
          <w:rFonts w:eastAsia="Calibri"/>
          <w:sz w:val="28"/>
          <w:szCs w:val="28"/>
          <w:lang w:eastAsia="en-US"/>
        </w:rPr>
        <w:t xml:space="preserve"> primāro iepakojumu skait</w:t>
      </w:r>
      <w:r w:rsidR="00B45EB3" w:rsidRPr="00A1252F">
        <w:rPr>
          <w:rFonts w:eastAsia="Calibri"/>
          <w:sz w:val="28"/>
          <w:szCs w:val="28"/>
          <w:lang w:eastAsia="en-US"/>
        </w:rPr>
        <w:t>u</w:t>
      </w:r>
      <w:r w:rsidR="00670824" w:rsidRPr="00A1252F">
        <w:rPr>
          <w:rFonts w:eastAsia="Calibri"/>
          <w:sz w:val="28"/>
          <w:szCs w:val="28"/>
          <w:lang w:eastAsia="en-US"/>
        </w:rPr>
        <w:t xml:space="preserve"> </w:t>
      </w:r>
      <w:r w:rsidR="00DC16F9" w:rsidRPr="00A1252F">
        <w:rPr>
          <w:rFonts w:eastAsia="Calibri"/>
          <w:sz w:val="28"/>
          <w:szCs w:val="28"/>
          <w:lang w:eastAsia="en-US"/>
        </w:rPr>
        <w:t xml:space="preserve">un </w:t>
      </w:r>
      <w:r w:rsidR="00021AC4" w:rsidRPr="00A1252F">
        <w:rPr>
          <w:rFonts w:eastAsia="Calibri"/>
          <w:sz w:val="28"/>
          <w:szCs w:val="28"/>
          <w:lang w:eastAsia="en-US"/>
        </w:rPr>
        <w:t xml:space="preserve">sērijas numuru, ja atļauju saņēmusi veterinārmedicīniskās </w:t>
      </w:r>
      <w:r w:rsidR="00CD450A" w:rsidRPr="00A1252F">
        <w:rPr>
          <w:rFonts w:eastAsia="Calibri"/>
          <w:sz w:val="28"/>
          <w:szCs w:val="28"/>
          <w:lang w:eastAsia="en-US"/>
        </w:rPr>
        <w:t>prakses</w:t>
      </w:r>
      <w:r w:rsidR="00021AC4" w:rsidRPr="00A1252F">
        <w:rPr>
          <w:rFonts w:eastAsia="Calibri"/>
          <w:sz w:val="28"/>
          <w:szCs w:val="28"/>
          <w:lang w:eastAsia="en-US"/>
        </w:rPr>
        <w:t xml:space="preserve"> iestāde;</w:t>
      </w:r>
    </w:p>
    <w:p w14:paraId="7D9A25C6" w14:textId="7327FAA9" w:rsidR="00021AC4" w:rsidRPr="00A1252F" w:rsidRDefault="002A0BD4" w:rsidP="00021AC4">
      <w:pPr>
        <w:ind w:firstLine="720"/>
        <w:jc w:val="both"/>
        <w:rPr>
          <w:b/>
          <w:sz w:val="28"/>
          <w:szCs w:val="28"/>
        </w:rPr>
      </w:pPr>
      <w:r w:rsidRPr="00A1252F">
        <w:rPr>
          <w:rFonts w:eastAsia="Calibri"/>
          <w:sz w:val="28"/>
          <w:szCs w:val="28"/>
          <w:lang w:eastAsia="en-US"/>
        </w:rPr>
        <w:t>8</w:t>
      </w:r>
      <w:r w:rsidR="00AF06FE" w:rsidRPr="00A1252F">
        <w:rPr>
          <w:rFonts w:eastAsia="Calibri"/>
          <w:sz w:val="28"/>
          <w:szCs w:val="28"/>
          <w:lang w:eastAsia="en-US"/>
        </w:rPr>
        <w:t>4</w:t>
      </w:r>
      <w:r w:rsidRPr="00A1252F">
        <w:rPr>
          <w:rFonts w:eastAsia="Calibri"/>
          <w:sz w:val="28"/>
          <w:szCs w:val="28"/>
          <w:lang w:eastAsia="en-US"/>
        </w:rPr>
        <w:t>.</w:t>
      </w:r>
      <w:r w:rsidR="004C0944" w:rsidRPr="00A1252F">
        <w:rPr>
          <w:sz w:val="28"/>
          <w:szCs w:val="28"/>
        </w:rPr>
        <w:t>3</w:t>
      </w:r>
      <w:r w:rsidR="00021AC4" w:rsidRPr="00A1252F">
        <w:rPr>
          <w:sz w:val="28"/>
          <w:szCs w:val="28"/>
        </w:rPr>
        <w:t>.</w:t>
      </w:r>
      <w:r w:rsidR="00920329">
        <w:rPr>
          <w:sz w:val="28"/>
          <w:szCs w:val="28"/>
        </w:rPr>
        <w:t> </w:t>
      </w:r>
      <w:r w:rsidR="00B61055" w:rsidRPr="00A1252F">
        <w:rPr>
          <w:sz w:val="28"/>
          <w:szCs w:val="28"/>
        </w:rPr>
        <w:t xml:space="preserve">par </w:t>
      </w:r>
      <w:r w:rsidR="00021AC4" w:rsidRPr="00A1252F">
        <w:rPr>
          <w:sz w:val="28"/>
          <w:szCs w:val="28"/>
        </w:rPr>
        <w:t>veterināro zāļu lietošanas izraisītajām blakusparādībām informē Pārtikas un veterināro dienestu saskaņā ar normatīvaj</w:t>
      </w:r>
      <w:r w:rsidR="00B45EB3" w:rsidRPr="00A1252F">
        <w:rPr>
          <w:sz w:val="28"/>
          <w:szCs w:val="28"/>
        </w:rPr>
        <w:t>iem</w:t>
      </w:r>
      <w:r w:rsidR="00021AC4" w:rsidRPr="00A1252F">
        <w:rPr>
          <w:sz w:val="28"/>
          <w:szCs w:val="28"/>
        </w:rPr>
        <w:t xml:space="preserve"> akt</w:t>
      </w:r>
      <w:r w:rsidR="00B45EB3" w:rsidRPr="00A1252F">
        <w:rPr>
          <w:sz w:val="28"/>
          <w:szCs w:val="28"/>
        </w:rPr>
        <w:t>iem</w:t>
      </w:r>
      <w:r w:rsidR="00021AC4" w:rsidRPr="00A1252F">
        <w:rPr>
          <w:sz w:val="28"/>
          <w:szCs w:val="28"/>
        </w:rPr>
        <w:t xml:space="preserve"> par veterināro zāļu lietošanas blakusparādību uzraudzības kārtību;</w:t>
      </w:r>
    </w:p>
    <w:p w14:paraId="7D9A25C7" w14:textId="1CA1ECF8" w:rsidR="00021AC4" w:rsidRPr="00A1252F" w:rsidRDefault="002A0BD4" w:rsidP="00021AC4">
      <w:pPr>
        <w:ind w:firstLine="720"/>
        <w:jc w:val="both"/>
        <w:rPr>
          <w:sz w:val="28"/>
          <w:szCs w:val="28"/>
        </w:rPr>
      </w:pPr>
      <w:r w:rsidRPr="00A1252F">
        <w:rPr>
          <w:rFonts w:eastAsia="Calibri"/>
          <w:sz w:val="28"/>
          <w:szCs w:val="28"/>
          <w:lang w:eastAsia="en-US"/>
        </w:rPr>
        <w:lastRenderedPageBreak/>
        <w:t>8</w:t>
      </w:r>
      <w:r w:rsidR="00AF06FE" w:rsidRPr="00A1252F">
        <w:rPr>
          <w:rFonts w:eastAsia="Calibri"/>
          <w:sz w:val="28"/>
          <w:szCs w:val="28"/>
          <w:lang w:eastAsia="en-US"/>
        </w:rPr>
        <w:t>4</w:t>
      </w:r>
      <w:r w:rsidRPr="00A1252F">
        <w:rPr>
          <w:rFonts w:eastAsia="Calibri"/>
          <w:sz w:val="28"/>
          <w:szCs w:val="28"/>
          <w:lang w:eastAsia="en-US"/>
        </w:rPr>
        <w:t>.</w:t>
      </w:r>
      <w:r w:rsidR="004C0944" w:rsidRPr="00A1252F">
        <w:rPr>
          <w:sz w:val="28"/>
          <w:szCs w:val="28"/>
        </w:rPr>
        <w:t>4</w:t>
      </w:r>
      <w:r w:rsidR="0091442E" w:rsidRPr="00A1252F">
        <w:rPr>
          <w:sz w:val="28"/>
          <w:szCs w:val="28"/>
        </w:rPr>
        <w:t>.</w:t>
      </w:r>
      <w:r w:rsidR="00920329">
        <w:rPr>
          <w:sz w:val="28"/>
          <w:szCs w:val="28"/>
        </w:rPr>
        <w:t> </w:t>
      </w:r>
      <w:r w:rsidR="0091442E" w:rsidRPr="00A1252F">
        <w:rPr>
          <w:sz w:val="28"/>
          <w:szCs w:val="28"/>
        </w:rPr>
        <w:t>veterinārās zāles</w:t>
      </w:r>
      <w:r w:rsidR="00021AC4" w:rsidRPr="00A1252F">
        <w:rPr>
          <w:sz w:val="28"/>
          <w:szCs w:val="28"/>
        </w:rPr>
        <w:t xml:space="preserve"> uzglabā, uzskaita, transportē un atsauc no izplatīšanas saskaņā ar šo noteikumu prasībām, ņemot vērā, ka atļaujā minētās veterinārās zāles:</w:t>
      </w:r>
    </w:p>
    <w:p w14:paraId="7D9A25C8" w14:textId="7F970EBF" w:rsidR="002F08CD" w:rsidRPr="00A1252F" w:rsidRDefault="002A0BD4" w:rsidP="002F08CD">
      <w:pPr>
        <w:ind w:firstLine="720"/>
        <w:jc w:val="both"/>
        <w:rPr>
          <w:sz w:val="28"/>
          <w:szCs w:val="28"/>
        </w:rPr>
      </w:pPr>
      <w:r w:rsidRPr="00A1252F">
        <w:rPr>
          <w:rFonts w:eastAsia="Calibri"/>
          <w:sz w:val="28"/>
          <w:szCs w:val="28"/>
          <w:lang w:eastAsia="en-US"/>
        </w:rPr>
        <w:t>8</w:t>
      </w:r>
      <w:r w:rsidR="00AF06FE" w:rsidRPr="00A1252F">
        <w:rPr>
          <w:rFonts w:eastAsia="Calibri"/>
          <w:sz w:val="28"/>
          <w:szCs w:val="28"/>
          <w:lang w:eastAsia="en-US"/>
        </w:rPr>
        <w:t>4</w:t>
      </w:r>
      <w:r w:rsidRPr="00A1252F">
        <w:rPr>
          <w:rFonts w:eastAsia="Calibri"/>
          <w:sz w:val="28"/>
          <w:szCs w:val="28"/>
          <w:lang w:eastAsia="en-US"/>
        </w:rPr>
        <w:t>.</w:t>
      </w:r>
      <w:r w:rsidR="004C0944" w:rsidRPr="00A1252F">
        <w:rPr>
          <w:sz w:val="28"/>
          <w:szCs w:val="28"/>
        </w:rPr>
        <w:t>4</w:t>
      </w:r>
      <w:r w:rsidRPr="00A1252F">
        <w:rPr>
          <w:sz w:val="28"/>
          <w:szCs w:val="28"/>
        </w:rPr>
        <w:t>.1.</w:t>
      </w:r>
      <w:r w:rsidR="00920329">
        <w:rPr>
          <w:sz w:val="28"/>
          <w:szCs w:val="28"/>
        </w:rPr>
        <w:t> </w:t>
      </w:r>
      <w:r w:rsidRPr="00A1252F">
        <w:rPr>
          <w:sz w:val="28"/>
          <w:szCs w:val="28"/>
        </w:rPr>
        <w:t>piegādā</w:t>
      </w:r>
      <w:r w:rsidR="00021AC4" w:rsidRPr="00A1252F">
        <w:rPr>
          <w:sz w:val="28"/>
          <w:szCs w:val="28"/>
        </w:rPr>
        <w:t xml:space="preserve"> tikai atļaujā norādītaj</w:t>
      </w:r>
      <w:r w:rsidR="00CD450A" w:rsidRPr="00A1252F">
        <w:rPr>
          <w:sz w:val="28"/>
          <w:szCs w:val="28"/>
        </w:rPr>
        <w:t>ā</w:t>
      </w:r>
      <w:r w:rsidR="00021AC4" w:rsidRPr="00A1252F">
        <w:rPr>
          <w:sz w:val="28"/>
          <w:szCs w:val="28"/>
        </w:rPr>
        <w:t xml:space="preserve">m veterinārmedicīniskās </w:t>
      </w:r>
      <w:r w:rsidR="00CD450A" w:rsidRPr="00A1252F">
        <w:rPr>
          <w:sz w:val="28"/>
          <w:szCs w:val="28"/>
        </w:rPr>
        <w:t>prakses</w:t>
      </w:r>
      <w:r w:rsidR="00021AC4" w:rsidRPr="00A1252F">
        <w:rPr>
          <w:sz w:val="28"/>
          <w:szCs w:val="28"/>
        </w:rPr>
        <w:t xml:space="preserve"> iestādēm</w:t>
      </w:r>
      <w:r w:rsidR="00021AC4" w:rsidRPr="00A1252F">
        <w:rPr>
          <w:i/>
          <w:sz w:val="28"/>
          <w:szCs w:val="28"/>
        </w:rPr>
        <w:t>,</w:t>
      </w:r>
      <w:r w:rsidR="00021AC4" w:rsidRPr="00A1252F">
        <w:rPr>
          <w:sz w:val="28"/>
          <w:szCs w:val="28"/>
        </w:rPr>
        <w:t xml:space="preserve"> ja </w:t>
      </w:r>
      <w:r w:rsidR="00021AC4" w:rsidRPr="00A1252F">
        <w:rPr>
          <w:bCs/>
          <w:sz w:val="28"/>
          <w:szCs w:val="28"/>
        </w:rPr>
        <w:t xml:space="preserve">veterināro zāļu lietošanas atļauju </w:t>
      </w:r>
      <w:r w:rsidR="00892348" w:rsidRPr="00A1252F">
        <w:rPr>
          <w:bCs/>
          <w:sz w:val="28"/>
          <w:szCs w:val="28"/>
        </w:rPr>
        <w:t xml:space="preserve">ir </w:t>
      </w:r>
      <w:r w:rsidR="00021AC4" w:rsidRPr="00A1252F">
        <w:rPr>
          <w:sz w:val="28"/>
          <w:szCs w:val="28"/>
        </w:rPr>
        <w:t>saņēmusi veterināro zāļu lieltirgotava vai importētājs;</w:t>
      </w:r>
    </w:p>
    <w:p w14:paraId="7D9A25C9" w14:textId="4D44C2BC" w:rsidR="00021AC4" w:rsidRPr="00A1252F" w:rsidRDefault="002A0BD4" w:rsidP="002F08CD">
      <w:pPr>
        <w:ind w:firstLine="720"/>
        <w:jc w:val="both"/>
        <w:rPr>
          <w:sz w:val="28"/>
          <w:szCs w:val="28"/>
        </w:rPr>
      </w:pPr>
      <w:r w:rsidRPr="00A1252F">
        <w:rPr>
          <w:sz w:val="28"/>
          <w:szCs w:val="28"/>
        </w:rPr>
        <w:t>8</w:t>
      </w:r>
      <w:r w:rsidR="00AF06FE" w:rsidRPr="00A1252F">
        <w:rPr>
          <w:sz w:val="28"/>
          <w:szCs w:val="28"/>
        </w:rPr>
        <w:t>4</w:t>
      </w:r>
      <w:r w:rsidRPr="00A1252F">
        <w:rPr>
          <w:sz w:val="28"/>
          <w:szCs w:val="28"/>
        </w:rPr>
        <w:t>.</w:t>
      </w:r>
      <w:r w:rsidR="004C0944" w:rsidRPr="00A1252F">
        <w:rPr>
          <w:sz w:val="28"/>
          <w:szCs w:val="28"/>
        </w:rPr>
        <w:t>4</w:t>
      </w:r>
      <w:r w:rsidR="00021AC4" w:rsidRPr="00A1252F">
        <w:rPr>
          <w:sz w:val="28"/>
          <w:szCs w:val="28"/>
        </w:rPr>
        <w:t>.2.</w:t>
      </w:r>
      <w:r w:rsidR="00920329">
        <w:rPr>
          <w:sz w:val="28"/>
          <w:szCs w:val="28"/>
        </w:rPr>
        <w:t> </w:t>
      </w:r>
      <w:r w:rsidR="00021AC4" w:rsidRPr="00A1252F">
        <w:rPr>
          <w:sz w:val="28"/>
          <w:szCs w:val="28"/>
        </w:rPr>
        <w:t>izmanto tikai sav</w:t>
      </w:r>
      <w:r w:rsidR="00416CB3" w:rsidRPr="00A1252F">
        <w:rPr>
          <w:sz w:val="28"/>
          <w:szCs w:val="28"/>
        </w:rPr>
        <w:t>ā</w:t>
      </w:r>
      <w:r w:rsidR="00021AC4" w:rsidRPr="00A1252F">
        <w:rPr>
          <w:sz w:val="28"/>
          <w:szCs w:val="28"/>
        </w:rPr>
        <w:t xml:space="preserve"> veterinārmedicīnisk</w:t>
      </w:r>
      <w:r w:rsidR="00416CB3" w:rsidRPr="00A1252F">
        <w:rPr>
          <w:sz w:val="28"/>
          <w:szCs w:val="28"/>
        </w:rPr>
        <w:t>ajā</w:t>
      </w:r>
      <w:r w:rsidR="00021AC4" w:rsidRPr="00A1252F">
        <w:rPr>
          <w:sz w:val="28"/>
          <w:szCs w:val="28"/>
        </w:rPr>
        <w:t xml:space="preserve"> praks</w:t>
      </w:r>
      <w:r w:rsidR="00416CB3" w:rsidRPr="00A1252F">
        <w:rPr>
          <w:sz w:val="28"/>
          <w:szCs w:val="28"/>
        </w:rPr>
        <w:t>ē</w:t>
      </w:r>
      <w:r w:rsidR="00021AC4" w:rsidRPr="00A1252F">
        <w:rPr>
          <w:sz w:val="28"/>
          <w:szCs w:val="28"/>
        </w:rPr>
        <w:t xml:space="preserve">, ja </w:t>
      </w:r>
      <w:r w:rsidR="00021AC4" w:rsidRPr="00A1252F">
        <w:rPr>
          <w:bCs/>
          <w:sz w:val="28"/>
          <w:szCs w:val="28"/>
        </w:rPr>
        <w:t xml:space="preserve">veterināro zāļu lietošanas atļauju </w:t>
      </w:r>
      <w:r w:rsidR="00416CB3" w:rsidRPr="00A1252F">
        <w:rPr>
          <w:bCs/>
          <w:sz w:val="28"/>
          <w:szCs w:val="28"/>
        </w:rPr>
        <w:t xml:space="preserve">ir </w:t>
      </w:r>
      <w:r w:rsidR="00CD450A" w:rsidRPr="00A1252F">
        <w:rPr>
          <w:sz w:val="28"/>
          <w:szCs w:val="28"/>
        </w:rPr>
        <w:t xml:space="preserve">saņēmusi </w:t>
      </w:r>
      <w:r w:rsidR="00021AC4" w:rsidRPr="00A1252F">
        <w:rPr>
          <w:sz w:val="28"/>
          <w:szCs w:val="28"/>
        </w:rPr>
        <w:t xml:space="preserve">veterinārmedicīniskās </w:t>
      </w:r>
      <w:r w:rsidR="00CD450A" w:rsidRPr="00A1252F">
        <w:rPr>
          <w:sz w:val="28"/>
          <w:szCs w:val="28"/>
        </w:rPr>
        <w:t>prakses</w:t>
      </w:r>
      <w:r w:rsidR="00021AC4" w:rsidRPr="00A1252F">
        <w:rPr>
          <w:sz w:val="28"/>
          <w:szCs w:val="28"/>
        </w:rPr>
        <w:t xml:space="preserve"> iestāde;</w:t>
      </w:r>
    </w:p>
    <w:p w14:paraId="7D9A25CA" w14:textId="3DAE9DE5" w:rsidR="00021AC4" w:rsidRPr="00A1252F" w:rsidRDefault="002A0BD4" w:rsidP="00021AC4">
      <w:pPr>
        <w:ind w:firstLine="720"/>
        <w:jc w:val="both"/>
        <w:rPr>
          <w:sz w:val="28"/>
          <w:szCs w:val="28"/>
        </w:rPr>
      </w:pPr>
      <w:r w:rsidRPr="00A1252F">
        <w:rPr>
          <w:rFonts w:eastAsia="Calibri"/>
          <w:sz w:val="28"/>
          <w:szCs w:val="28"/>
          <w:lang w:eastAsia="en-US"/>
        </w:rPr>
        <w:t>8</w:t>
      </w:r>
      <w:r w:rsidR="00AF06FE" w:rsidRPr="00A1252F">
        <w:rPr>
          <w:rFonts w:eastAsia="Calibri"/>
          <w:sz w:val="28"/>
          <w:szCs w:val="28"/>
          <w:lang w:eastAsia="en-US"/>
        </w:rPr>
        <w:t>4</w:t>
      </w:r>
      <w:r w:rsidRPr="00A1252F">
        <w:rPr>
          <w:rFonts w:eastAsia="Calibri"/>
          <w:sz w:val="28"/>
          <w:szCs w:val="28"/>
          <w:lang w:eastAsia="en-US"/>
        </w:rPr>
        <w:t>.</w:t>
      </w:r>
      <w:r w:rsidR="004C0944" w:rsidRPr="00A1252F">
        <w:rPr>
          <w:sz w:val="28"/>
          <w:szCs w:val="28"/>
        </w:rPr>
        <w:t>5</w:t>
      </w:r>
      <w:r w:rsidR="00021AC4" w:rsidRPr="00A1252F">
        <w:rPr>
          <w:sz w:val="28"/>
          <w:szCs w:val="28"/>
        </w:rPr>
        <w:t>.</w:t>
      </w:r>
      <w:r w:rsidR="00920329">
        <w:rPr>
          <w:sz w:val="28"/>
          <w:szCs w:val="28"/>
        </w:rPr>
        <w:t> </w:t>
      </w:r>
      <w:r w:rsidR="00021AC4" w:rsidRPr="00A1252F">
        <w:rPr>
          <w:sz w:val="28"/>
          <w:szCs w:val="28"/>
        </w:rPr>
        <w:t xml:space="preserve">piecu darbdienu laikā pēc informācijas saņemšanas rakstiski informē Pārtikas un veterināro dienestu, ja </w:t>
      </w:r>
      <w:r w:rsidR="00CD450A" w:rsidRPr="00A1252F">
        <w:rPr>
          <w:sz w:val="28"/>
          <w:szCs w:val="28"/>
        </w:rPr>
        <w:t xml:space="preserve">saņemta informācija, ka </w:t>
      </w:r>
      <w:r w:rsidR="00021AC4" w:rsidRPr="00A1252F">
        <w:rPr>
          <w:sz w:val="28"/>
          <w:szCs w:val="28"/>
        </w:rPr>
        <w:t xml:space="preserve">attiecīgo veterināro zāļu reģistrācijas apliecība tiek anulēta vai </w:t>
      </w:r>
      <w:r w:rsidR="00E532B6" w:rsidRPr="00A1252F">
        <w:rPr>
          <w:sz w:val="28"/>
          <w:szCs w:val="28"/>
        </w:rPr>
        <w:t xml:space="preserve">to </w:t>
      </w:r>
      <w:r w:rsidR="00021AC4" w:rsidRPr="00A1252F">
        <w:rPr>
          <w:sz w:val="28"/>
          <w:szCs w:val="28"/>
        </w:rPr>
        <w:t xml:space="preserve">ražošana un izplatīšana </w:t>
      </w:r>
      <w:r w:rsidR="00E532B6" w:rsidRPr="00A1252F">
        <w:rPr>
          <w:sz w:val="28"/>
          <w:szCs w:val="28"/>
        </w:rPr>
        <w:t xml:space="preserve">ir </w:t>
      </w:r>
      <w:r w:rsidR="00021AC4" w:rsidRPr="00A1252F">
        <w:rPr>
          <w:sz w:val="28"/>
          <w:szCs w:val="28"/>
        </w:rPr>
        <w:t>aizliegta valstī, no kuras ieve</w:t>
      </w:r>
      <w:r w:rsidR="00E532B6" w:rsidRPr="00A1252F">
        <w:rPr>
          <w:sz w:val="28"/>
          <w:szCs w:val="28"/>
        </w:rPr>
        <w:t>d</w:t>
      </w:r>
      <w:r w:rsidR="00021AC4" w:rsidRPr="00A1252F">
        <w:rPr>
          <w:sz w:val="28"/>
          <w:szCs w:val="28"/>
        </w:rPr>
        <w:t xml:space="preserve"> veterinārās zāles;</w:t>
      </w:r>
    </w:p>
    <w:p w14:paraId="7D9A25CB" w14:textId="746FE147" w:rsidR="00021AC4" w:rsidRPr="00A1252F" w:rsidRDefault="002A0BD4" w:rsidP="00021AC4">
      <w:pPr>
        <w:ind w:firstLine="720"/>
        <w:jc w:val="both"/>
        <w:rPr>
          <w:sz w:val="28"/>
          <w:szCs w:val="28"/>
        </w:rPr>
      </w:pPr>
      <w:r w:rsidRPr="00A1252F">
        <w:rPr>
          <w:rFonts w:eastAsia="Calibri"/>
          <w:sz w:val="28"/>
          <w:szCs w:val="28"/>
          <w:lang w:eastAsia="en-US"/>
        </w:rPr>
        <w:t>8</w:t>
      </w:r>
      <w:r w:rsidR="00AF06FE" w:rsidRPr="00A1252F">
        <w:rPr>
          <w:rFonts w:eastAsia="Calibri"/>
          <w:sz w:val="28"/>
          <w:szCs w:val="28"/>
          <w:lang w:eastAsia="en-US"/>
        </w:rPr>
        <w:t>4</w:t>
      </w:r>
      <w:r w:rsidRPr="00A1252F">
        <w:rPr>
          <w:rFonts w:eastAsia="Calibri"/>
          <w:sz w:val="28"/>
          <w:szCs w:val="28"/>
          <w:lang w:eastAsia="en-US"/>
        </w:rPr>
        <w:t>.</w:t>
      </w:r>
      <w:r w:rsidR="004C0944" w:rsidRPr="00A1252F">
        <w:rPr>
          <w:sz w:val="28"/>
          <w:szCs w:val="28"/>
        </w:rPr>
        <w:t>6</w:t>
      </w:r>
      <w:r w:rsidR="00021AC4" w:rsidRPr="00A1252F">
        <w:rPr>
          <w:sz w:val="28"/>
          <w:szCs w:val="28"/>
        </w:rPr>
        <w:t>.</w:t>
      </w:r>
      <w:r w:rsidR="00920329">
        <w:rPr>
          <w:sz w:val="28"/>
          <w:szCs w:val="28"/>
        </w:rPr>
        <w:t> </w:t>
      </w:r>
      <w:r w:rsidR="00021AC4" w:rsidRPr="00A1252F">
        <w:rPr>
          <w:sz w:val="28"/>
          <w:szCs w:val="28"/>
        </w:rPr>
        <w:t>vet</w:t>
      </w:r>
      <w:r w:rsidR="00B61055" w:rsidRPr="00A1252F">
        <w:rPr>
          <w:sz w:val="28"/>
          <w:szCs w:val="28"/>
        </w:rPr>
        <w:t>erinārās zāles ieved</w:t>
      </w:r>
      <w:r w:rsidR="00021AC4" w:rsidRPr="00A1252F">
        <w:rPr>
          <w:sz w:val="28"/>
          <w:szCs w:val="28"/>
        </w:rPr>
        <w:t xml:space="preserve"> no tās valsts un iegādājas no tās personas, kas norādīta iesniegumā </w:t>
      </w:r>
      <w:r w:rsidR="00021AC4" w:rsidRPr="00A1252F">
        <w:rPr>
          <w:bCs/>
          <w:sz w:val="28"/>
          <w:szCs w:val="28"/>
        </w:rPr>
        <w:t xml:space="preserve">veterināro zāļu lietošanas atļaujas </w:t>
      </w:r>
      <w:r w:rsidR="00021AC4" w:rsidRPr="00A1252F">
        <w:rPr>
          <w:sz w:val="28"/>
          <w:szCs w:val="28"/>
        </w:rPr>
        <w:t>saņemšanai;</w:t>
      </w:r>
    </w:p>
    <w:p w14:paraId="7D9A25CC" w14:textId="561B88F9" w:rsidR="00F57EDE" w:rsidRPr="00A1252F" w:rsidRDefault="002A0BD4" w:rsidP="00021AC4">
      <w:pPr>
        <w:ind w:firstLine="720"/>
        <w:jc w:val="both"/>
        <w:rPr>
          <w:rFonts w:eastAsia="Calibri"/>
          <w:sz w:val="28"/>
          <w:szCs w:val="28"/>
          <w:lang w:eastAsia="en-US"/>
        </w:rPr>
      </w:pPr>
      <w:r w:rsidRPr="00A1252F">
        <w:rPr>
          <w:rFonts w:eastAsia="Calibri"/>
          <w:sz w:val="28"/>
          <w:szCs w:val="28"/>
          <w:lang w:eastAsia="en-US"/>
        </w:rPr>
        <w:t>8</w:t>
      </w:r>
      <w:r w:rsidR="00AF06FE" w:rsidRPr="00A1252F">
        <w:rPr>
          <w:rFonts w:eastAsia="Calibri"/>
          <w:sz w:val="28"/>
          <w:szCs w:val="28"/>
          <w:lang w:eastAsia="en-US"/>
        </w:rPr>
        <w:t>4</w:t>
      </w:r>
      <w:r w:rsidRPr="00A1252F">
        <w:rPr>
          <w:rFonts w:eastAsia="Calibri"/>
          <w:sz w:val="28"/>
          <w:szCs w:val="28"/>
          <w:lang w:eastAsia="en-US"/>
        </w:rPr>
        <w:t>.</w:t>
      </w:r>
      <w:r w:rsidR="006C448C" w:rsidRPr="00A1252F">
        <w:rPr>
          <w:rFonts w:eastAsia="Calibri"/>
          <w:sz w:val="28"/>
          <w:szCs w:val="28"/>
          <w:lang w:eastAsia="en-US"/>
        </w:rPr>
        <w:t>7</w:t>
      </w:r>
      <w:r w:rsidR="00F57EDE" w:rsidRPr="00A1252F">
        <w:rPr>
          <w:rFonts w:eastAsia="Calibri"/>
          <w:sz w:val="28"/>
          <w:szCs w:val="28"/>
          <w:lang w:eastAsia="en-US"/>
        </w:rPr>
        <w:t>.</w:t>
      </w:r>
      <w:r w:rsidR="00920329">
        <w:rPr>
          <w:rFonts w:eastAsia="Calibri"/>
          <w:sz w:val="28"/>
          <w:szCs w:val="28"/>
          <w:lang w:eastAsia="en-US"/>
        </w:rPr>
        <w:t> </w:t>
      </w:r>
      <w:r w:rsidR="00F57EDE" w:rsidRPr="00A1252F">
        <w:rPr>
          <w:rFonts w:eastAsia="Calibri"/>
          <w:sz w:val="28"/>
          <w:szCs w:val="28"/>
          <w:lang w:eastAsia="en-US"/>
        </w:rPr>
        <w:t>informāciju par ievest</w:t>
      </w:r>
      <w:r w:rsidRPr="00A1252F">
        <w:rPr>
          <w:rFonts w:eastAsia="Calibri"/>
          <w:sz w:val="28"/>
          <w:szCs w:val="28"/>
          <w:lang w:eastAsia="en-US"/>
        </w:rPr>
        <w:t>o veterināro zāļu cenu</w:t>
      </w:r>
      <w:r w:rsidR="00F57EDE" w:rsidRPr="00A1252F">
        <w:rPr>
          <w:rFonts w:eastAsia="Calibri"/>
          <w:sz w:val="28"/>
          <w:szCs w:val="28"/>
          <w:lang w:eastAsia="en-US"/>
        </w:rPr>
        <w:t xml:space="preserve"> sniedz pēc Pārtikas un veterinārā dienesta pieprasījuma, ja atļauju </w:t>
      </w:r>
      <w:r w:rsidR="00892348" w:rsidRPr="00A1252F">
        <w:rPr>
          <w:rFonts w:eastAsia="Calibri"/>
          <w:sz w:val="28"/>
          <w:szCs w:val="28"/>
          <w:lang w:eastAsia="en-US"/>
        </w:rPr>
        <w:t xml:space="preserve">ir </w:t>
      </w:r>
      <w:r w:rsidR="00F57EDE" w:rsidRPr="00A1252F">
        <w:rPr>
          <w:rFonts w:eastAsia="Calibri"/>
          <w:sz w:val="28"/>
          <w:szCs w:val="28"/>
          <w:lang w:eastAsia="en-US"/>
        </w:rPr>
        <w:t xml:space="preserve">saņēmusi veterinārmedicīniskās prakses iestāde; </w:t>
      </w:r>
    </w:p>
    <w:p w14:paraId="7D9A25CD" w14:textId="18B9A124" w:rsidR="00021AC4" w:rsidRPr="00A1252F" w:rsidRDefault="002A0BD4" w:rsidP="00021AC4">
      <w:pPr>
        <w:ind w:firstLine="720"/>
        <w:jc w:val="both"/>
        <w:rPr>
          <w:sz w:val="28"/>
          <w:szCs w:val="28"/>
        </w:rPr>
      </w:pPr>
      <w:r w:rsidRPr="00A1252F">
        <w:rPr>
          <w:sz w:val="28"/>
          <w:szCs w:val="28"/>
        </w:rPr>
        <w:t>8</w:t>
      </w:r>
      <w:r w:rsidR="00AF06FE" w:rsidRPr="00A1252F">
        <w:rPr>
          <w:sz w:val="28"/>
          <w:szCs w:val="28"/>
        </w:rPr>
        <w:t>4</w:t>
      </w:r>
      <w:r w:rsidRPr="00A1252F">
        <w:rPr>
          <w:sz w:val="28"/>
          <w:szCs w:val="28"/>
        </w:rPr>
        <w:t>.</w:t>
      </w:r>
      <w:r w:rsidR="006C448C" w:rsidRPr="00A1252F">
        <w:rPr>
          <w:sz w:val="28"/>
          <w:szCs w:val="28"/>
        </w:rPr>
        <w:t>8</w:t>
      </w:r>
      <w:r w:rsidR="00021AC4" w:rsidRPr="00A1252F">
        <w:rPr>
          <w:sz w:val="28"/>
          <w:szCs w:val="28"/>
        </w:rPr>
        <w:t>.</w:t>
      </w:r>
      <w:r w:rsidR="00920329">
        <w:rPr>
          <w:sz w:val="28"/>
          <w:szCs w:val="28"/>
        </w:rPr>
        <w:t> </w:t>
      </w:r>
      <w:r w:rsidR="00021AC4" w:rsidRPr="00A1252F">
        <w:rPr>
          <w:sz w:val="28"/>
          <w:szCs w:val="28"/>
        </w:rPr>
        <w:t xml:space="preserve">neizsniegtās veterinārās zāles iznīcina </w:t>
      </w:r>
      <w:r w:rsidR="009406B2" w:rsidRPr="00A1252F">
        <w:rPr>
          <w:sz w:val="28"/>
          <w:szCs w:val="28"/>
        </w:rPr>
        <w:t>atbilstoši normatīvajiem aktiem par atkritumu apsaimniekošanu</w:t>
      </w:r>
      <w:r w:rsidR="00021AC4" w:rsidRPr="00A1252F">
        <w:rPr>
          <w:sz w:val="28"/>
          <w:szCs w:val="28"/>
        </w:rPr>
        <w:t xml:space="preserve">, izņemot šo noteikumu </w:t>
      </w:r>
      <w:r w:rsidR="00B61055" w:rsidRPr="00A1252F">
        <w:rPr>
          <w:sz w:val="28"/>
          <w:szCs w:val="28"/>
        </w:rPr>
        <w:t>99</w:t>
      </w:r>
      <w:r w:rsidR="00021AC4" w:rsidRPr="00A1252F">
        <w:rPr>
          <w:sz w:val="28"/>
          <w:szCs w:val="28"/>
        </w:rPr>
        <w:t>.</w:t>
      </w:r>
      <w:r w:rsidR="00416CB3" w:rsidRPr="00A1252F">
        <w:rPr>
          <w:sz w:val="28"/>
          <w:szCs w:val="28"/>
        </w:rPr>
        <w:t> </w:t>
      </w:r>
      <w:r w:rsidR="00021AC4" w:rsidRPr="00A1252F">
        <w:rPr>
          <w:sz w:val="28"/>
          <w:szCs w:val="28"/>
        </w:rPr>
        <w:t>punktā minēt</w:t>
      </w:r>
      <w:r w:rsidR="00920329">
        <w:rPr>
          <w:sz w:val="28"/>
          <w:szCs w:val="28"/>
        </w:rPr>
        <w:t>o</w:t>
      </w:r>
      <w:r w:rsidR="00021AC4" w:rsidRPr="00A1252F">
        <w:rPr>
          <w:sz w:val="28"/>
          <w:szCs w:val="28"/>
        </w:rPr>
        <w:t xml:space="preserve"> gadījum</w:t>
      </w:r>
      <w:r w:rsidR="00920329">
        <w:rPr>
          <w:sz w:val="28"/>
          <w:szCs w:val="28"/>
        </w:rPr>
        <w:t>u</w:t>
      </w:r>
      <w:r w:rsidR="00021AC4" w:rsidRPr="00A1252F">
        <w:rPr>
          <w:sz w:val="28"/>
          <w:szCs w:val="28"/>
        </w:rPr>
        <w:t>.</w:t>
      </w:r>
    </w:p>
    <w:p w14:paraId="7D9A25CE" w14:textId="77777777" w:rsidR="00021AC4" w:rsidRPr="00920329" w:rsidRDefault="00021AC4" w:rsidP="00021AC4">
      <w:pPr>
        <w:ind w:firstLine="720"/>
        <w:jc w:val="both"/>
        <w:rPr>
          <w:strike/>
          <w:sz w:val="28"/>
          <w:szCs w:val="28"/>
        </w:rPr>
      </w:pPr>
    </w:p>
    <w:p w14:paraId="7D9A25CF" w14:textId="3696269A" w:rsidR="002A0BD4" w:rsidRPr="00A1252F" w:rsidRDefault="006F0259" w:rsidP="00920329">
      <w:pPr>
        <w:jc w:val="center"/>
        <w:rPr>
          <w:b/>
          <w:bCs/>
          <w:sz w:val="28"/>
          <w:szCs w:val="28"/>
        </w:rPr>
      </w:pPr>
      <w:r w:rsidRPr="00A1252F">
        <w:rPr>
          <w:b/>
          <w:bCs/>
          <w:sz w:val="28"/>
          <w:szCs w:val="28"/>
        </w:rPr>
        <w:t>9.</w:t>
      </w:r>
      <w:r w:rsidR="00443FFD" w:rsidRPr="00A1252F">
        <w:rPr>
          <w:b/>
          <w:bCs/>
          <w:sz w:val="28"/>
          <w:szCs w:val="28"/>
        </w:rPr>
        <w:t>4</w:t>
      </w:r>
      <w:r w:rsidR="002A0BD4" w:rsidRPr="00A1252F">
        <w:rPr>
          <w:b/>
          <w:bCs/>
          <w:sz w:val="28"/>
          <w:szCs w:val="28"/>
        </w:rPr>
        <w:t xml:space="preserve">. </w:t>
      </w:r>
      <w:r w:rsidR="00B61055" w:rsidRPr="00A1252F">
        <w:rPr>
          <w:b/>
          <w:bCs/>
          <w:sz w:val="28"/>
          <w:szCs w:val="28"/>
        </w:rPr>
        <w:t xml:space="preserve">Prasības </w:t>
      </w:r>
      <w:r w:rsidRPr="00A1252F">
        <w:rPr>
          <w:b/>
          <w:bCs/>
          <w:sz w:val="28"/>
          <w:szCs w:val="28"/>
        </w:rPr>
        <w:t>valstī nereģistrētu vakcīnu izplatīšanai izņēmuma gadījum</w:t>
      </w:r>
      <w:r w:rsidR="00920329">
        <w:rPr>
          <w:b/>
          <w:bCs/>
          <w:sz w:val="28"/>
          <w:szCs w:val="28"/>
        </w:rPr>
        <w:t>ā</w:t>
      </w:r>
      <w:r w:rsidRPr="00A1252F">
        <w:rPr>
          <w:b/>
          <w:bCs/>
          <w:sz w:val="28"/>
          <w:szCs w:val="28"/>
        </w:rPr>
        <w:t xml:space="preserve"> </w:t>
      </w:r>
    </w:p>
    <w:p w14:paraId="7D9A25D0" w14:textId="77777777" w:rsidR="002A0BD4" w:rsidRPr="00A1252F" w:rsidRDefault="002A0BD4" w:rsidP="00920329">
      <w:pPr>
        <w:jc w:val="both"/>
        <w:rPr>
          <w:iCs/>
          <w:sz w:val="28"/>
          <w:szCs w:val="28"/>
        </w:rPr>
      </w:pPr>
    </w:p>
    <w:p w14:paraId="7D9A25D1" w14:textId="759A1345" w:rsidR="00021AC4" w:rsidRPr="00A1252F" w:rsidRDefault="00AF06FE" w:rsidP="00021AC4">
      <w:pPr>
        <w:ind w:firstLine="720"/>
        <w:jc w:val="both"/>
        <w:rPr>
          <w:sz w:val="28"/>
          <w:szCs w:val="28"/>
        </w:rPr>
      </w:pPr>
      <w:r w:rsidRPr="00A1252F">
        <w:rPr>
          <w:iCs/>
          <w:sz w:val="28"/>
          <w:szCs w:val="28"/>
        </w:rPr>
        <w:t>85</w:t>
      </w:r>
      <w:r w:rsidR="00021AC4" w:rsidRPr="00A1252F">
        <w:rPr>
          <w:iCs/>
          <w:sz w:val="28"/>
          <w:szCs w:val="28"/>
        </w:rPr>
        <w:t>.</w:t>
      </w:r>
      <w:r w:rsidR="00505450">
        <w:rPr>
          <w:bCs/>
          <w:sz w:val="28"/>
          <w:szCs w:val="28"/>
        </w:rPr>
        <w:t> </w:t>
      </w:r>
      <w:r w:rsidR="00021AC4" w:rsidRPr="00A1252F">
        <w:rPr>
          <w:bCs/>
          <w:sz w:val="28"/>
          <w:szCs w:val="28"/>
        </w:rPr>
        <w:t>Vakcīn</w:t>
      </w:r>
      <w:r w:rsidR="00416CB3" w:rsidRPr="00A1252F">
        <w:rPr>
          <w:bCs/>
          <w:sz w:val="28"/>
          <w:szCs w:val="28"/>
        </w:rPr>
        <w:t>as</w:t>
      </w:r>
      <w:r w:rsidR="00021AC4" w:rsidRPr="00A1252F">
        <w:rPr>
          <w:bCs/>
          <w:sz w:val="28"/>
          <w:szCs w:val="28"/>
        </w:rPr>
        <w:t xml:space="preserve"> lietošanas atļauju </w:t>
      </w:r>
      <w:r w:rsidR="00967EAB" w:rsidRPr="00A1252F">
        <w:rPr>
          <w:bCs/>
          <w:sz w:val="28"/>
          <w:szCs w:val="28"/>
        </w:rPr>
        <w:t>(7.</w:t>
      </w:r>
      <w:r w:rsidR="00505450">
        <w:rPr>
          <w:bCs/>
          <w:sz w:val="28"/>
          <w:szCs w:val="28"/>
        </w:rPr>
        <w:t> </w:t>
      </w:r>
      <w:r w:rsidR="00967EAB" w:rsidRPr="00A1252F">
        <w:rPr>
          <w:bCs/>
          <w:sz w:val="28"/>
          <w:szCs w:val="28"/>
        </w:rPr>
        <w:t xml:space="preserve">pielikums) </w:t>
      </w:r>
      <w:r w:rsidR="00021AC4" w:rsidRPr="00A1252F">
        <w:rPr>
          <w:bCs/>
          <w:sz w:val="28"/>
          <w:szCs w:val="28"/>
        </w:rPr>
        <w:t>var pieprasīt</w:t>
      </w:r>
      <w:r w:rsidR="004B7994" w:rsidRPr="00A1252F">
        <w:rPr>
          <w:bCs/>
          <w:sz w:val="28"/>
          <w:szCs w:val="28"/>
        </w:rPr>
        <w:t xml:space="preserve"> </w:t>
      </w:r>
      <w:r w:rsidR="00E532B6" w:rsidRPr="00A1252F">
        <w:rPr>
          <w:bCs/>
          <w:sz w:val="28"/>
          <w:szCs w:val="28"/>
        </w:rPr>
        <w:t xml:space="preserve">Pārtikas un veterinārā dienesta uzraudzībai pakļauto objektu reģistrā iekļauta </w:t>
      </w:r>
      <w:r w:rsidR="004B7994" w:rsidRPr="00A1252F">
        <w:rPr>
          <w:bCs/>
          <w:sz w:val="28"/>
          <w:szCs w:val="28"/>
        </w:rPr>
        <w:t xml:space="preserve">veterināro zāļu lieltirgotava, </w:t>
      </w:r>
      <w:r w:rsidR="00021AC4" w:rsidRPr="00A1252F">
        <w:rPr>
          <w:bCs/>
          <w:sz w:val="28"/>
          <w:szCs w:val="28"/>
        </w:rPr>
        <w:t>importētājs</w:t>
      </w:r>
      <w:r w:rsidR="00CD450A" w:rsidRPr="00A1252F">
        <w:rPr>
          <w:bCs/>
          <w:sz w:val="28"/>
          <w:szCs w:val="28"/>
        </w:rPr>
        <w:t xml:space="preserve"> vai</w:t>
      </w:r>
      <w:r w:rsidR="00021AC4" w:rsidRPr="00A1252F">
        <w:rPr>
          <w:bCs/>
          <w:sz w:val="28"/>
          <w:szCs w:val="28"/>
        </w:rPr>
        <w:t xml:space="preserve"> veterinārmedicīniskās </w:t>
      </w:r>
      <w:r w:rsidR="00CD450A" w:rsidRPr="00A1252F">
        <w:rPr>
          <w:bCs/>
          <w:sz w:val="28"/>
          <w:szCs w:val="28"/>
        </w:rPr>
        <w:t>prakses</w:t>
      </w:r>
      <w:r w:rsidR="00021AC4" w:rsidRPr="00A1252F">
        <w:rPr>
          <w:bCs/>
          <w:sz w:val="28"/>
          <w:szCs w:val="28"/>
        </w:rPr>
        <w:t xml:space="preserve"> iestāde</w:t>
      </w:r>
      <w:r w:rsidR="00A41A09" w:rsidRPr="00A1252F">
        <w:rPr>
          <w:sz w:val="28"/>
          <w:szCs w:val="28"/>
        </w:rPr>
        <w:t xml:space="preserve"> </w:t>
      </w:r>
      <w:r w:rsidR="00021AC4" w:rsidRPr="00A1252F">
        <w:rPr>
          <w:iCs/>
          <w:sz w:val="28"/>
          <w:szCs w:val="28"/>
        </w:rPr>
        <w:t>šādos gadījumos</w:t>
      </w:r>
      <w:r w:rsidR="00021AC4" w:rsidRPr="00A1252F">
        <w:rPr>
          <w:sz w:val="28"/>
          <w:szCs w:val="28"/>
        </w:rPr>
        <w:t>:</w:t>
      </w:r>
    </w:p>
    <w:p w14:paraId="7D9A25D2" w14:textId="2D7E632D" w:rsidR="00021AC4" w:rsidRPr="00A1252F" w:rsidRDefault="002A0BD4" w:rsidP="00021AC4">
      <w:pPr>
        <w:ind w:firstLine="720"/>
        <w:jc w:val="both"/>
        <w:rPr>
          <w:rFonts w:eastAsia="Calibri"/>
          <w:sz w:val="28"/>
          <w:szCs w:val="28"/>
          <w:lang w:eastAsia="en-US"/>
        </w:rPr>
      </w:pPr>
      <w:r w:rsidRPr="00A1252F">
        <w:rPr>
          <w:sz w:val="28"/>
          <w:szCs w:val="28"/>
        </w:rPr>
        <w:t>8</w:t>
      </w:r>
      <w:r w:rsidR="00AF06FE" w:rsidRPr="00A1252F">
        <w:rPr>
          <w:sz w:val="28"/>
          <w:szCs w:val="28"/>
        </w:rPr>
        <w:t>5</w:t>
      </w:r>
      <w:r w:rsidR="00021AC4" w:rsidRPr="00A1252F">
        <w:rPr>
          <w:sz w:val="28"/>
          <w:szCs w:val="28"/>
        </w:rPr>
        <w:t>.</w:t>
      </w:r>
      <w:r w:rsidR="00021AC4" w:rsidRPr="00A1252F">
        <w:rPr>
          <w:rFonts w:eastAsia="Calibri"/>
          <w:sz w:val="28"/>
          <w:szCs w:val="28"/>
          <w:lang w:eastAsia="en-US"/>
        </w:rPr>
        <w:t>1.</w:t>
      </w:r>
      <w:r w:rsidR="00505450">
        <w:rPr>
          <w:rFonts w:eastAsia="Calibri"/>
          <w:sz w:val="28"/>
          <w:szCs w:val="28"/>
          <w:lang w:eastAsia="en-US"/>
        </w:rPr>
        <w:t> </w:t>
      </w:r>
      <w:r w:rsidRPr="00A1252F">
        <w:rPr>
          <w:rFonts w:eastAsia="Calibri"/>
          <w:sz w:val="28"/>
          <w:szCs w:val="28"/>
          <w:lang w:eastAsia="en-US"/>
        </w:rPr>
        <w:t>vakcīna ir iekļauta Latvijas v</w:t>
      </w:r>
      <w:r w:rsidR="00021AC4" w:rsidRPr="00A1252F">
        <w:rPr>
          <w:rFonts w:eastAsia="Calibri"/>
          <w:sz w:val="28"/>
          <w:szCs w:val="28"/>
          <w:lang w:eastAsia="en-US"/>
        </w:rPr>
        <w:t>eterināro zāļu reģistrā, bet netiek izplatīta Latvijā;</w:t>
      </w:r>
    </w:p>
    <w:p w14:paraId="7D9A25D3" w14:textId="3B37F717" w:rsidR="00021AC4" w:rsidRPr="00A1252F" w:rsidRDefault="002A0BD4" w:rsidP="00021AC4">
      <w:pPr>
        <w:ind w:firstLine="720"/>
        <w:jc w:val="both"/>
        <w:rPr>
          <w:rFonts w:eastAsia="Calibri"/>
          <w:sz w:val="28"/>
          <w:szCs w:val="28"/>
          <w:lang w:eastAsia="en-US"/>
        </w:rPr>
      </w:pPr>
      <w:r w:rsidRPr="00A1252F">
        <w:rPr>
          <w:rFonts w:eastAsia="Calibri"/>
          <w:sz w:val="28"/>
          <w:szCs w:val="28"/>
          <w:lang w:eastAsia="en-US"/>
        </w:rPr>
        <w:t>8</w:t>
      </w:r>
      <w:r w:rsidR="00AF06FE" w:rsidRPr="00A1252F">
        <w:rPr>
          <w:rFonts w:eastAsia="Calibri"/>
          <w:sz w:val="28"/>
          <w:szCs w:val="28"/>
          <w:lang w:eastAsia="en-US"/>
        </w:rPr>
        <w:t>5</w:t>
      </w:r>
      <w:r w:rsidR="00021AC4" w:rsidRPr="00A1252F">
        <w:rPr>
          <w:rFonts w:eastAsia="Calibri"/>
          <w:sz w:val="28"/>
          <w:szCs w:val="28"/>
          <w:lang w:eastAsia="en-US"/>
        </w:rPr>
        <w:t>.2.</w:t>
      </w:r>
      <w:r w:rsidR="00505450">
        <w:rPr>
          <w:rFonts w:eastAsia="Calibri"/>
          <w:sz w:val="28"/>
          <w:szCs w:val="28"/>
          <w:lang w:eastAsia="en-US"/>
        </w:rPr>
        <w:t> </w:t>
      </w:r>
      <w:r w:rsidR="00021AC4" w:rsidRPr="00A1252F">
        <w:rPr>
          <w:rFonts w:eastAsia="Calibri"/>
          <w:sz w:val="28"/>
          <w:szCs w:val="28"/>
          <w:lang w:eastAsia="en-US"/>
        </w:rPr>
        <w:t>v</w:t>
      </w:r>
      <w:r w:rsidRPr="00A1252F">
        <w:rPr>
          <w:rFonts w:eastAsia="Calibri"/>
          <w:sz w:val="28"/>
          <w:szCs w:val="28"/>
          <w:lang w:eastAsia="en-US"/>
        </w:rPr>
        <w:t>akcīna nav iekļauta Latvijas v</w:t>
      </w:r>
      <w:r w:rsidR="00021AC4" w:rsidRPr="00A1252F">
        <w:rPr>
          <w:rFonts w:eastAsia="Calibri"/>
          <w:sz w:val="28"/>
          <w:szCs w:val="28"/>
          <w:lang w:eastAsia="en-US"/>
        </w:rPr>
        <w:t xml:space="preserve">eterināro zāļu reģistrā, bet ir reģistrēta citā valstī; </w:t>
      </w:r>
    </w:p>
    <w:p w14:paraId="7D9A25D4" w14:textId="7104A3D4" w:rsidR="00021AC4" w:rsidRPr="00A1252F" w:rsidRDefault="002A0BD4" w:rsidP="00021AC4">
      <w:pPr>
        <w:ind w:firstLine="720"/>
        <w:jc w:val="both"/>
        <w:rPr>
          <w:rFonts w:eastAsia="Calibri"/>
          <w:sz w:val="28"/>
          <w:szCs w:val="28"/>
          <w:u w:val="single"/>
          <w:lang w:eastAsia="en-US"/>
        </w:rPr>
      </w:pPr>
      <w:r w:rsidRPr="00A1252F">
        <w:rPr>
          <w:rFonts w:eastAsia="Calibri"/>
          <w:sz w:val="28"/>
          <w:szCs w:val="28"/>
          <w:lang w:eastAsia="en-US"/>
        </w:rPr>
        <w:t>8</w:t>
      </w:r>
      <w:r w:rsidR="00AF06FE" w:rsidRPr="00A1252F">
        <w:rPr>
          <w:rFonts w:eastAsia="Calibri"/>
          <w:sz w:val="28"/>
          <w:szCs w:val="28"/>
          <w:lang w:eastAsia="en-US"/>
        </w:rPr>
        <w:t>5</w:t>
      </w:r>
      <w:r w:rsidR="00021AC4" w:rsidRPr="00A1252F">
        <w:rPr>
          <w:rFonts w:eastAsia="Calibri"/>
          <w:sz w:val="28"/>
          <w:szCs w:val="28"/>
          <w:lang w:eastAsia="en-US"/>
        </w:rPr>
        <w:t>.3.</w:t>
      </w:r>
      <w:r w:rsidR="00505450">
        <w:rPr>
          <w:rFonts w:eastAsia="Calibri"/>
          <w:sz w:val="28"/>
          <w:szCs w:val="28"/>
          <w:lang w:eastAsia="en-US"/>
        </w:rPr>
        <w:t> </w:t>
      </w:r>
      <w:r w:rsidR="00021AC4" w:rsidRPr="00A1252F">
        <w:rPr>
          <w:rFonts w:eastAsia="Calibri"/>
          <w:sz w:val="28"/>
          <w:szCs w:val="28"/>
          <w:lang w:eastAsia="en-US"/>
        </w:rPr>
        <w:t xml:space="preserve">vakcīna nepieciešama: </w:t>
      </w:r>
    </w:p>
    <w:p w14:paraId="7D9A25D5" w14:textId="67022C28" w:rsidR="00021AC4" w:rsidRPr="00A1252F" w:rsidRDefault="002A0BD4" w:rsidP="00021AC4">
      <w:pPr>
        <w:ind w:firstLine="720"/>
        <w:jc w:val="both"/>
        <w:rPr>
          <w:rFonts w:eastAsia="Calibri"/>
          <w:sz w:val="28"/>
          <w:szCs w:val="28"/>
          <w:lang w:eastAsia="en-US"/>
        </w:rPr>
      </w:pPr>
      <w:r w:rsidRPr="00A1252F">
        <w:rPr>
          <w:rFonts w:eastAsia="Calibri"/>
          <w:sz w:val="28"/>
          <w:szCs w:val="28"/>
          <w:lang w:eastAsia="en-US"/>
        </w:rPr>
        <w:t>8</w:t>
      </w:r>
      <w:r w:rsidR="00AF06FE" w:rsidRPr="00A1252F">
        <w:rPr>
          <w:rFonts w:eastAsia="Calibri"/>
          <w:sz w:val="28"/>
          <w:szCs w:val="28"/>
          <w:lang w:eastAsia="en-US"/>
        </w:rPr>
        <w:t>5</w:t>
      </w:r>
      <w:r w:rsidR="00021AC4" w:rsidRPr="00A1252F">
        <w:rPr>
          <w:rFonts w:eastAsia="Calibri"/>
          <w:sz w:val="28"/>
          <w:szCs w:val="28"/>
          <w:lang w:eastAsia="en-US"/>
        </w:rPr>
        <w:t>.3.1.</w:t>
      </w:r>
      <w:r w:rsidR="00505450">
        <w:rPr>
          <w:rFonts w:eastAsia="Calibri"/>
          <w:sz w:val="28"/>
          <w:szCs w:val="28"/>
          <w:lang w:eastAsia="en-US"/>
        </w:rPr>
        <w:t> </w:t>
      </w:r>
      <w:r w:rsidR="00021AC4" w:rsidRPr="00A1252F">
        <w:rPr>
          <w:rFonts w:eastAsia="Calibri"/>
          <w:sz w:val="28"/>
          <w:szCs w:val="28"/>
          <w:lang w:eastAsia="en-US"/>
        </w:rPr>
        <w:t>konkrēta dzīvnieka vai dzīvnieku grupas infekcijas slimības ārstēšanai vai profilaksei konkrēta</w:t>
      </w:r>
      <w:r w:rsidR="00E532B6" w:rsidRPr="00A1252F">
        <w:rPr>
          <w:rFonts w:eastAsia="Calibri"/>
          <w:sz w:val="28"/>
          <w:szCs w:val="28"/>
          <w:lang w:eastAsia="en-US"/>
        </w:rPr>
        <w:t>jā</w:t>
      </w:r>
      <w:r w:rsidR="00021AC4" w:rsidRPr="00A1252F">
        <w:rPr>
          <w:rFonts w:eastAsia="Calibri"/>
          <w:sz w:val="28"/>
          <w:szCs w:val="28"/>
          <w:lang w:eastAsia="en-US"/>
        </w:rPr>
        <w:t xml:space="preserve"> veterinārmedicīnisk</w:t>
      </w:r>
      <w:r w:rsidR="00E532B6" w:rsidRPr="00A1252F">
        <w:rPr>
          <w:rFonts w:eastAsia="Calibri"/>
          <w:sz w:val="28"/>
          <w:szCs w:val="28"/>
          <w:lang w:eastAsia="en-US"/>
        </w:rPr>
        <w:t>ajā</w:t>
      </w:r>
      <w:r w:rsidR="00021AC4" w:rsidRPr="00A1252F">
        <w:rPr>
          <w:rFonts w:eastAsia="Calibri"/>
          <w:sz w:val="28"/>
          <w:szCs w:val="28"/>
          <w:lang w:eastAsia="en-US"/>
        </w:rPr>
        <w:t xml:space="preserve"> praks</w:t>
      </w:r>
      <w:r w:rsidR="00E532B6" w:rsidRPr="00A1252F">
        <w:rPr>
          <w:rFonts w:eastAsia="Calibri"/>
          <w:sz w:val="28"/>
          <w:szCs w:val="28"/>
          <w:lang w:eastAsia="en-US"/>
        </w:rPr>
        <w:t>ē</w:t>
      </w:r>
      <w:r w:rsidR="00021AC4" w:rsidRPr="00A1252F">
        <w:rPr>
          <w:rFonts w:eastAsia="Calibri"/>
          <w:sz w:val="28"/>
          <w:szCs w:val="28"/>
          <w:lang w:eastAsia="en-US"/>
        </w:rPr>
        <w:t>;</w:t>
      </w:r>
    </w:p>
    <w:p w14:paraId="7D9A25D6" w14:textId="1058C277" w:rsidR="00021AC4" w:rsidRPr="00A1252F" w:rsidRDefault="00AF06FE" w:rsidP="00203AD2">
      <w:pPr>
        <w:ind w:firstLine="720"/>
        <w:jc w:val="both"/>
        <w:rPr>
          <w:sz w:val="28"/>
          <w:szCs w:val="28"/>
        </w:rPr>
      </w:pPr>
      <w:r w:rsidRPr="00A1252F">
        <w:rPr>
          <w:rFonts w:eastAsia="Calibri"/>
          <w:sz w:val="28"/>
          <w:szCs w:val="28"/>
          <w:lang w:eastAsia="en-US"/>
        </w:rPr>
        <w:t>85</w:t>
      </w:r>
      <w:r w:rsidR="00021AC4" w:rsidRPr="00A1252F">
        <w:rPr>
          <w:rFonts w:eastAsia="Calibri"/>
          <w:sz w:val="28"/>
          <w:szCs w:val="28"/>
          <w:lang w:eastAsia="en-US"/>
        </w:rPr>
        <w:t>.3.2.</w:t>
      </w:r>
      <w:r w:rsidR="00505450">
        <w:rPr>
          <w:rFonts w:eastAsia="Calibri"/>
          <w:sz w:val="28"/>
          <w:szCs w:val="28"/>
          <w:lang w:eastAsia="en-US"/>
        </w:rPr>
        <w:t> </w:t>
      </w:r>
      <w:r w:rsidR="00021AC4" w:rsidRPr="00A1252F">
        <w:rPr>
          <w:rFonts w:eastAsia="Calibri"/>
          <w:sz w:val="28"/>
          <w:szCs w:val="28"/>
          <w:lang w:eastAsia="en-US"/>
        </w:rPr>
        <w:t>konkrēta ganāmpulka dzīvnieku infekcijas slimību ārstēšanai vai profilaksei, ja dzīvnieku īpašnieks</w:t>
      </w:r>
      <w:r w:rsidR="002F08CD" w:rsidRPr="00A1252F">
        <w:rPr>
          <w:rFonts w:eastAsia="Calibri"/>
          <w:sz w:val="28"/>
          <w:szCs w:val="28"/>
          <w:lang w:eastAsia="en-US"/>
        </w:rPr>
        <w:t xml:space="preserve"> </w:t>
      </w:r>
      <w:r w:rsidR="00021AC4" w:rsidRPr="00A1252F">
        <w:rPr>
          <w:rFonts w:eastAsia="Calibri"/>
          <w:sz w:val="28"/>
          <w:szCs w:val="28"/>
          <w:lang w:eastAsia="en-US"/>
        </w:rPr>
        <w:t xml:space="preserve">ir </w:t>
      </w:r>
      <w:r w:rsidR="00021AC4" w:rsidRPr="00A1252F">
        <w:rPr>
          <w:sz w:val="28"/>
          <w:szCs w:val="28"/>
        </w:rPr>
        <w:t xml:space="preserve">noslēdzis līgumu ar veterinārmedicīniskās </w:t>
      </w:r>
      <w:r w:rsidR="00CD450A" w:rsidRPr="00A1252F">
        <w:rPr>
          <w:sz w:val="28"/>
          <w:szCs w:val="28"/>
        </w:rPr>
        <w:t>prakses iestādi</w:t>
      </w:r>
      <w:r w:rsidR="00021AC4" w:rsidRPr="00A1252F">
        <w:rPr>
          <w:sz w:val="28"/>
          <w:szCs w:val="28"/>
        </w:rPr>
        <w:t xml:space="preserve"> par veterinārmedicīnisko pakalpojumu sniegšanu</w:t>
      </w:r>
      <w:r w:rsidR="00CD450A" w:rsidRPr="00A1252F">
        <w:rPr>
          <w:sz w:val="28"/>
          <w:szCs w:val="28"/>
        </w:rPr>
        <w:t xml:space="preserve"> </w:t>
      </w:r>
      <w:r w:rsidR="00021AC4" w:rsidRPr="00A1252F">
        <w:rPr>
          <w:sz w:val="28"/>
          <w:szCs w:val="28"/>
        </w:rPr>
        <w:t xml:space="preserve">un </w:t>
      </w:r>
      <w:r w:rsidR="00CD450A" w:rsidRPr="00A1252F">
        <w:rPr>
          <w:sz w:val="28"/>
          <w:szCs w:val="28"/>
        </w:rPr>
        <w:t>attiecīg</w:t>
      </w:r>
      <w:r w:rsidR="002F08CD" w:rsidRPr="00A1252F">
        <w:rPr>
          <w:sz w:val="28"/>
          <w:szCs w:val="28"/>
        </w:rPr>
        <w:t xml:space="preserve">ajā iestādē strādājošais </w:t>
      </w:r>
      <w:r w:rsidR="00021AC4" w:rsidRPr="00A1252F">
        <w:rPr>
          <w:sz w:val="28"/>
          <w:szCs w:val="28"/>
        </w:rPr>
        <w:t xml:space="preserve">praktizējošais veterinārārsts </w:t>
      </w:r>
      <w:r w:rsidR="00E532B6" w:rsidRPr="00A1252F">
        <w:rPr>
          <w:sz w:val="28"/>
          <w:szCs w:val="28"/>
        </w:rPr>
        <w:t>šīs</w:t>
      </w:r>
      <w:r w:rsidR="00021AC4" w:rsidRPr="00A1252F">
        <w:rPr>
          <w:sz w:val="28"/>
          <w:szCs w:val="28"/>
        </w:rPr>
        <w:t xml:space="preserve"> vakcīnas </w:t>
      </w:r>
      <w:r w:rsidR="00E532B6" w:rsidRPr="00A1252F">
        <w:rPr>
          <w:sz w:val="28"/>
          <w:szCs w:val="28"/>
        </w:rPr>
        <w:t xml:space="preserve">ir pieprasījis </w:t>
      </w:r>
      <w:r w:rsidR="00021AC4" w:rsidRPr="00A1252F">
        <w:rPr>
          <w:sz w:val="28"/>
          <w:szCs w:val="28"/>
        </w:rPr>
        <w:t>plānveida vakcinācij</w:t>
      </w:r>
      <w:r w:rsidR="00E532B6" w:rsidRPr="00A1252F">
        <w:rPr>
          <w:sz w:val="28"/>
          <w:szCs w:val="28"/>
        </w:rPr>
        <w:t>ai</w:t>
      </w:r>
      <w:r w:rsidR="00021AC4" w:rsidRPr="00A1252F">
        <w:rPr>
          <w:sz w:val="28"/>
          <w:szCs w:val="28"/>
        </w:rPr>
        <w:t>.</w:t>
      </w:r>
      <w:r w:rsidR="00203AD2" w:rsidRPr="00A1252F">
        <w:rPr>
          <w:i/>
          <w:color w:val="0070C0"/>
          <w:sz w:val="28"/>
          <w:szCs w:val="28"/>
        </w:rPr>
        <w:t xml:space="preserve"> </w:t>
      </w:r>
    </w:p>
    <w:p w14:paraId="7D9A25D7" w14:textId="77777777" w:rsidR="00203AD2" w:rsidRPr="003659FD" w:rsidRDefault="00203AD2" w:rsidP="00203AD2">
      <w:pPr>
        <w:ind w:firstLine="720"/>
        <w:jc w:val="both"/>
        <w:rPr>
          <w:sz w:val="28"/>
          <w:szCs w:val="28"/>
        </w:rPr>
      </w:pPr>
    </w:p>
    <w:p w14:paraId="7D9A25D8" w14:textId="062D96DD" w:rsidR="00021AC4" w:rsidRPr="00A1252F" w:rsidRDefault="002A0BD4" w:rsidP="00021AC4">
      <w:pPr>
        <w:ind w:firstLine="720"/>
        <w:jc w:val="both"/>
        <w:rPr>
          <w:bCs/>
          <w:sz w:val="28"/>
          <w:szCs w:val="28"/>
        </w:rPr>
      </w:pPr>
      <w:r w:rsidRPr="00A1252F">
        <w:rPr>
          <w:bCs/>
          <w:sz w:val="28"/>
          <w:szCs w:val="28"/>
        </w:rPr>
        <w:t>8</w:t>
      </w:r>
      <w:r w:rsidR="00AF06FE" w:rsidRPr="00A1252F">
        <w:rPr>
          <w:bCs/>
          <w:sz w:val="28"/>
          <w:szCs w:val="28"/>
        </w:rPr>
        <w:t>6</w:t>
      </w:r>
      <w:r w:rsidRPr="00A1252F">
        <w:rPr>
          <w:bCs/>
          <w:sz w:val="28"/>
          <w:szCs w:val="28"/>
        </w:rPr>
        <w:t>.</w:t>
      </w:r>
      <w:r w:rsidR="00505450">
        <w:rPr>
          <w:bCs/>
          <w:sz w:val="28"/>
          <w:szCs w:val="28"/>
        </w:rPr>
        <w:t> </w:t>
      </w:r>
      <w:r w:rsidR="00021AC4" w:rsidRPr="00A1252F">
        <w:rPr>
          <w:bCs/>
          <w:sz w:val="28"/>
          <w:szCs w:val="28"/>
        </w:rPr>
        <w:t xml:space="preserve">Ja vakcīna nepieciešama lauksaimniecības dzīvnieku ganāmpulka </w:t>
      </w:r>
      <w:r w:rsidR="00CD450A" w:rsidRPr="00A1252F">
        <w:rPr>
          <w:bCs/>
          <w:sz w:val="28"/>
          <w:szCs w:val="28"/>
        </w:rPr>
        <w:t xml:space="preserve">dzīvnieku </w:t>
      </w:r>
      <w:r w:rsidR="00021AC4" w:rsidRPr="00A1252F">
        <w:rPr>
          <w:bCs/>
          <w:sz w:val="28"/>
          <w:szCs w:val="28"/>
        </w:rPr>
        <w:t xml:space="preserve">plānveida vakcinācijai </w:t>
      </w:r>
      <w:r w:rsidR="007062A9" w:rsidRPr="00A1252F">
        <w:rPr>
          <w:bCs/>
          <w:sz w:val="28"/>
          <w:szCs w:val="28"/>
        </w:rPr>
        <w:t xml:space="preserve">saistībā ar </w:t>
      </w:r>
      <w:r w:rsidR="00021AC4" w:rsidRPr="00A1252F">
        <w:rPr>
          <w:bCs/>
          <w:sz w:val="28"/>
          <w:szCs w:val="28"/>
        </w:rPr>
        <w:t>infekcijas slimību ierobežošan</w:t>
      </w:r>
      <w:r w:rsidR="007062A9" w:rsidRPr="00A1252F">
        <w:rPr>
          <w:bCs/>
          <w:sz w:val="28"/>
          <w:szCs w:val="28"/>
        </w:rPr>
        <w:t>u</w:t>
      </w:r>
      <w:r w:rsidR="00021AC4" w:rsidRPr="00A1252F">
        <w:rPr>
          <w:bCs/>
          <w:sz w:val="28"/>
          <w:szCs w:val="28"/>
        </w:rPr>
        <w:t xml:space="preserve"> vai profilakses pasākumu, </w:t>
      </w:r>
      <w:r w:rsidR="00841BB3" w:rsidRPr="00A1252F">
        <w:rPr>
          <w:bCs/>
          <w:sz w:val="28"/>
          <w:szCs w:val="28"/>
        </w:rPr>
        <w:t>dzīvnieku</w:t>
      </w:r>
      <w:r w:rsidR="00021AC4" w:rsidRPr="00A1252F">
        <w:rPr>
          <w:bCs/>
          <w:sz w:val="28"/>
          <w:szCs w:val="28"/>
        </w:rPr>
        <w:t xml:space="preserve"> īpašnieks</w:t>
      </w:r>
      <w:r w:rsidR="00841BB3" w:rsidRPr="00A1252F">
        <w:rPr>
          <w:bCs/>
          <w:sz w:val="28"/>
          <w:szCs w:val="28"/>
        </w:rPr>
        <w:t xml:space="preserve"> </w:t>
      </w:r>
      <w:r w:rsidR="00021AC4" w:rsidRPr="00A1252F">
        <w:rPr>
          <w:bCs/>
          <w:sz w:val="28"/>
          <w:szCs w:val="28"/>
        </w:rPr>
        <w:t>nodrošina</w:t>
      </w:r>
      <w:r w:rsidR="007062A9" w:rsidRPr="00A1252F">
        <w:rPr>
          <w:bCs/>
          <w:sz w:val="28"/>
          <w:szCs w:val="28"/>
        </w:rPr>
        <w:t>:</w:t>
      </w:r>
      <w:r w:rsidR="00021AC4" w:rsidRPr="00A1252F">
        <w:rPr>
          <w:bCs/>
          <w:sz w:val="28"/>
          <w:szCs w:val="28"/>
        </w:rPr>
        <w:t xml:space="preserve"> </w:t>
      </w:r>
    </w:p>
    <w:p w14:paraId="7D9A25D9" w14:textId="7819B25F" w:rsidR="00021AC4" w:rsidRPr="00A1252F" w:rsidRDefault="002A0BD4" w:rsidP="00021AC4">
      <w:pPr>
        <w:ind w:firstLine="720"/>
        <w:jc w:val="both"/>
        <w:rPr>
          <w:bCs/>
          <w:sz w:val="28"/>
          <w:szCs w:val="28"/>
        </w:rPr>
      </w:pPr>
      <w:r w:rsidRPr="00A1252F">
        <w:rPr>
          <w:bCs/>
          <w:sz w:val="28"/>
          <w:szCs w:val="28"/>
        </w:rPr>
        <w:lastRenderedPageBreak/>
        <w:t>8</w:t>
      </w:r>
      <w:r w:rsidR="00AF06FE" w:rsidRPr="00A1252F">
        <w:rPr>
          <w:bCs/>
          <w:sz w:val="28"/>
          <w:szCs w:val="28"/>
        </w:rPr>
        <w:t>6</w:t>
      </w:r>
      <w:r w:rsidRPr="00A1252F">
        <w:rPr>
          <w:bCs/>
          <w:sz w:val="28"/>
          <w:szCs w:val="28"/>
        </w:rPr>
        <w:t>.</w:t>
      </w:r>
      <w:r w:rsidR="00021AC4" w:rsidRPr="00A1252F">
        <w:rPr>
          <w:bCs/>
          <w:sz w:val="28"/>
          <w:szCs w:val="28"/>
        </w:rPr>
        <w:t>1.</w:t>
      </w:r>
      <w:r w:rsidR="00505450">
        <w:rPr>
          <w:bCs/>
          <w:sz w:val="28"/>
          <w:szCs w:val="28"/>
        </w:rPr>
        <w:t> </w:t>
      </w:r>
      <w:r w:rsidR="00021AC4" w:rsidRPr="00A1252F">
        <w:rPr>
          <w:bCs/>
          <w:sz w:val="28"/>
          <w:szCs w:val="28"/>
        </w:rPr>
        <w:t xml:space="preserve">ganāmpulka </w:t>
      </w:r>
      <w:r w:rsidR="00CD450A" w:rsidRPr="00A1252F">
        <w:rPr>
          <w:bCs/>
          <w:sz w:val="28"/>
          <w:szCs w:val="28"/>
        </w:rPr>
        <w:t xml:space="preserve">dzīvnieku </w:t>
      </w:r>
      <w:r w:rsidR="00021AC4" w:rsidRPr="00A1252F">
        <w:rPr>
          <w:bCs/>
          <w:sz w:val="28"/>
          <w:szCs w:val="28"/>
        </w:rPr>
        <w:t>vakcinācijas plān</w:t>
      </w:r>
      <w:r w:rsidR="007062A9" w:rsidRPr="00A1252F">
        <w:rPr>
          <w:bCs/>
          <w:sz w:val="28"/>
          <w:szCs w:val="28"/>
        </w:rPr>
        <w:t>a</w:t>
      </w:r>
      <w:r w:rsidR="00CD450A" w:rsidRPr="00A1252F">
        <w:rPr>
          <w:bCs/>
          <w:sz w:val="28"/>
          <w:szCs w:val="28"/>
        </w:rPr>
        <w:t xml:space="preserve"> (turpmāk</w:t>
      </w:r>
      <w:r w:rsidR="007062A9" w:rsidRPr="00A1252F">
        <w:rPr>
          <w:bCs/>
          <w:sz w:val="28"/>
          <w:szCs w:val="28"/>
        </w:rPr>
        <w:t> –</w:t>
      </w:r>
      <w:r w:rsidR="00CD450A" w:rsidRPr="00A1252F">
        <w:rPr>
          <w:bCs/>
          <w:sz w:val="28"/>
          <w:szCs w:val="28"/>
        </w:rPr>
        <w:t xml:space="preserve"> ganāmpulka vakcinācijas plāns)</w:t>
      </w:r>
      <w:r w:rsidR="007062A9" w:rsidRPr="00A1252F">
        <w:rPr>
          <w:bCs/>
          <w:sz w:val="28"/>
          <w:szCs w:val="28"/>
        </w:rPr>
        <w:t xml:space="preserve"> izstrādi.</w:t>
      </w:r>
      <w:r w:rsidR="007C6F34" w:rsidRPr="00A1252F">
        <w:rPr>
          <w:bCs/>
          <w:sz w:val="28"/>
          <w:szCs w:val="28"/>
        </w:rPr>
        <w:t xml:space="preserve"> </w:t>
      </w:r>
      <w:r w:rsidR="00967EAB" w:rsidRPr="00A1252F">
        <w:rPr>
          <w:bCs/>
          <w:sz w:val="28"/>
          <w:szCs w:val="28"/>
        </w:rPr>
        <w:t>Ganāmpulka vakcinācijas p</w:t>
      </w:r>
      <w:r w:rsidR="007062A9" w:rsidRPr="00A1252F">
        <w:rPr>
          <w:bCs/>
          <w:sz w:val="28"/>
          <w:szCs w:val="28"/>
        </w:rPr>
        <w:t>lānā</w:t>
      </w:r>
      <w:r w:rsidR="007C6F34" w:rsidRPr="00A1252F">
        <w:rPr>
          <w:bCs/>
          <w:sz w:val="28"/>
          <w:szCs w:val="28"/>
        </w:rPr>
        <w:t xml:space="preserve"> norāda paredzēt</w:t>
      </w:r>
      <w:r w:rsidR="00984D25">
        <w:rPr>
          <w:bCs/>
          <w:sz w:val="28"/>
          <w:szCs w:val="28"/>
        </w:rPr>
        <w:t>ā</w:t>
      </w:r>
      <w:r w:rsidR="00967EAB" w:rsidRPr="00A1252F">
        <w:rPr>
          <w:bCs/>
          <w:sz w:val="28"/>
          <w:szCs w:val="28"/>
        </w:rPr>
        <w:t>s vakcīnas</w:t>
      </w:r>
      <w:r w:rsidR="007C6F34" w:rsidRPr="00A1252F">
        <w:rPr>
          <w:bCs/>
          <w:sz w:val="28"/>
          <w:szCs w:val="28"/>
        </w:rPr>
        <w:t xml:space="preserve"> </w:t>
      </w:r>
      <w:r w:rsidR="00967EAB" w:rsidRPr="00A1252F">
        <w:rPr>
          <w:bCs/>
          <w:sz w:val="28"/>
          <w:szCs w:val="28"/>
        </w:rPr>
        <w:t>nosaukumu</w:t>
      </w:r>
      <w:r w:rsidR="007062A9" w:rsidRPr="00A1252F">
        <w:rPr>
          <w:bCs/>
          <w:sz w:val="28"/>
          <w:szCs w:val="28"/>
        </w:rPr>
        <w:t xml:space="preserve"> un vakcinācijas mērķi</w:t>
      </w:r>
      <w:r w:rsidR="007C6F34" w:rsidRPr="00A1252F">
        <w:rPr>
          <w:bCs/>
          <w:sz w:val="28"/>
          <w:szCs w:val="28"/>
        </w:rPr>
        <w:t xml:space="preserve">, pamato </w:t>
      </w:r>
      <w:r w:rsidR="007062A9" w:rsidRPr="00A1252F">
        <w:rPr>
          <w:bCs/>
          <w:sz w:val="28"/>
          <w:szCs w:val="28"/>
        </w:rPr>
        <w:t>vakcīnas</w:t>
      </w:r>
      <w:r w:rsidR="007C6F34" w:rsidRPr="00A1252F">
        <w:rPr>
          <w:bCs/>
          <w:sz w:val="28"/>
          <w:szCs w:val="28"/>
        </w:rPr>
        <w:t xml:space="preserve"> nepieciešamīb</w:t>
      </w:r>
      <w:r w:rsidR="007062A9" w:rsidRPr="00A1252F">
        <w:rPr>
          <w:bCs/>
          <w:sz w:val="28"/>
          <w:szCs w:val="28"/>
        </w:rPr>
        <w:t>u</w:t>
      </w:r>
      <w:r w:rsidR="007C6F34" w:rsidRPr="00A1252F">
        <w:rPr>
          <w:bCs/>
          <w:sz w:val="28"/>
          <w:szCs w:val="28"/>
        </w:rPr>
        <w:t xml:space="preserve"> un lietošanas biežum</w:t>
      </w:r>
      <w:r w:rsidR="007062A9" w:rsidRPr="00A1252F">
        <w:rPr>
          <w:bCs/>
          <w:sz w:val="28"/>
          <w:szCs w:val="28"/>
        </w:rPr>
        <w:t>u</w:t>
      </w:r>
      <w:r w:rsidR="00B347DB" w:rsidRPr="00A1252F">
        <w:rPr>
          <w:bCs/>
          <w:sz w:val="28"/>
          <w:szCs w:val="28"/>
        </w:rPr>
        <w:t xml:space="preserve"> </w:t>
      </w:r>
      <w:r w:rsidR="007062A9" w:rsidRPr="00A1252F">
        <w:rPr>
          <w:bCs/>
          <w:sz w:val="28"/>
          <w:szCs w:val="28"/>
        </w:rPr>
        <w:t>un</w:t>
      </w:r>
      <w:r w:rsidR="00CD450A" w:rsidRPr="00A1252F">
        <w:rPr>
          <w:bCs/>
          <w:sz w:val="28"/>
          <w:szCs w:val="28"/>
        </w:rPr>
        <w:t xml:space="preserve">, ja iespējams, </w:t>
      </w:r>
      <w:r w:rsidR="007062A9" w:rsidRPr="00A1252F">
        <w:rPr>
          <w:bCs/>
          <w:sz w:val="28"/>
          <w:szCs w:val="28"/>
        </w:rPr>
        <w:t>ietver</w:t>
      </w:r>
      <w:r w:rsidR="00CD450A" w:rsidRPr="00A1252F">
        <w:rPr>
          <w:bCs/>
          <w:sz w:val="28"/>
          <w:szCs w:val="28"/>
        </w:rPr>
        <w:t xml:space="preserve"> pasākum</w:t>
      </w:r>
      <w:r w:rsidR="007062A9" w:rsidRPr="00A1252F">
        <w:rPr>
          <w:bCs/>
          <w:sz w:val="28"/>
          <w:szCs w:val="28"/>
        </w:rPr>
        <w:t>us</w:t>
      </w:r>
      <w:r w:rsidR="00CD450A" w:rsidRPr="00A1252F">
        <w:rPr>
          <w:bCs/>
          <w:sz w:val="28"/>
          <w:szCs w:val="28"/>
        </w:rPr>
        <w:t xml:space="preserve"> vakcinācijas efektivitātes </w:t>
      </w:r>
      <w:r w:rsidR="003F0740" w:rsidRPr="00A1252F">
        <w:rPr>
          <w:bCs/>
          <w:sz w:val="28"/>
          <w:szCs w:val="28"/>
        </w:rPr>
        <w:t>no</w:t>
      </w:r>
      <w:r w:rsidR="00CD450A" w:rsidRPr="00A1252F">
        <w:rPr>
          <w:bCs/>
          <w:sz w:val="28"/>
          <w:szCs w:val="28"/>
        </w:rPr>
        <w:t>vērtēšanai</w:t>
      </w:r>
      <w:r w:rsidR="00021AC4" w:rsidRPr="00A1252F">
        <w:rPr>
          <w:bCs/>
          <w:sz w:val="28"/>
          <w:szCs w:val="28"/>
        </w:rPr>
        <w:t>;</w:t>
      </w:r>
    </w:p>
    <w:p w14:paraId="7D9A25DA" w14:textId="0638C6E5" w:rsidR="00021AC4" w:rsidRPr="00A1252F" w:rsidRDefault="002A0BD4" w:rsidP="00021AC4">
      <w:pPr>
        <w:ind w:firstLine="720"/>
        <w:jc w:val="both"/>
        <w:rPr>
          <w:bCs/>
          <w:sz w:val="28"/>
          <w:szCs w:val="28"/>
        </w:rPr>
      </w:pPr>
      <w:r w:rsidRPr="00A1252F">
        <w:rPr>
          <w:bCs/>
          <w:sz w:val="28"/>
          <w:szCs w:val="28"/>
        </w:rPr>
        <w:t>8</w:t>
      </w:r>
      <w:r w:rsidR="00AF06FE" w:rsidRPr="00A1252F">
        <w:rPr>
          <w:bCs/>
          <w:sz w:val="28"/>
          <w:szCs w:val="28"/>
        </w:rPr>
        <w:t>6</w:t>
      </w:r>
      <w:r w:rsidRPr="00A1252F">
        <w:rPr>
          <w:bCs/>
          <w:sz w:val="28"/>
          <w:szCs w:val="28"/>
        </w:rPr>
        <w:t>.</w:t>
      </w:r>
      <w:r w:rsidR="00021AC4" w:rsidRPr="00A1252F">
        <w:rPr>
          <w:bCs/>
          <w:sz w:val="28"/>
          <w:szCs w:val="28"/>
        </w:rPr>
        <w:t>2.</w:t>
      </w:r>
      <w:r w:rsidR="00984D25">
        <w:rPr>
          <w:bCs/>
          <w:sz w:val="28"/>
          <w:szCs w:val="28"/>
        </w:rPr>
        <w:t> </w:t>
      </w:r>
      <w:r w:rsidR="00021AC4" w:rsidRPr="00A1252F">
        <w:rPr>
          <w:bCs/>
          <w:sz w:val="28"/>
          <w:szCs w:val="28"/>
        </w:rPr>
        <w:t>normatīvajos aktos par biodrošības pasākumu kopumu dzīvnieku turēšanas vietā</w:t>
      </w:r>
      <w:r w:rsidR="00C24E81" w:rsidRPr="00A1252F">
        <w:rPr>
          <w:bCs/>
          <w:sz w:val="28"/>
          <w:szCs w:val="28"/>
        </w:rPr>
        <w:t>s noteikt</w:t>
      </w:r>
      <w:r w:rsidR="007062A9" w:rsidRPr="00A1252F">
        <w:rPr>
          <w:bCs/>
          <w:sz w:val="28"/>
          <w:szCs w:val="28"/>
        </w:rPr>
        <w:t>o</w:t>
      </w:r>
      <w:r w:rsidR="00C24E81" w:rsidRPr="00A1252F">
        <w:rPr>
          <w:bCs/>
          <w:sz w:val="28"/>
          <w:szCs w:val="28"/>
        </w:rPr>
        <w:t xml:space="preserve"> biodrošības pasākum</w:t>
      </w:r>
      <w:r w:rsidR="007062A9" w:rsidRPr="00A1252F">
        <w:rPr>
          <w:bCs/>
          <w:sz w:val="28"/>
          <w:szCs w:val="28"/>
        </w:rPr>
        <w:t>u īstenošanu</w:t>
      </w:r>
      <w:r w:rsidR="00021AC4" w:rsidRPr="00A1252F">
        <w:rPr>
          <w:bCs/>
          <w:sz w:val="28"/>
          <w:szCs w:val="28"/>
        </w:rPr>
        <w:t xml:space="preserve">. </w:t>
      </w:r>
    </w:p>
    <w:p w14:paraId="7D9A25DB" w14:textId="77777777" w:rsidR="00021AC4" w:rsidRPr="00984D25" w:rsidRDefault="00021AC4" w:rsidP="00021AC4">
      <w:pPr>
        <w:ind w:firstLine="720"/>
        <w:jc w:val="both"/>
        <w:rPr>
          <w:bCs/>
          <w:sz w:val="28"/>
          <w:szCs w:val="28"/>
        </w:rPr>
      </w:pPr>
    </w:p>
    <w:p w14:paraId="7D9A25DC" w14:textId="77777777" w:rsidR="007C6F34" w:rsidRPr="00A1252F" w:rsidRDefault="00AF06FE" w:rsidP="00021AC4">
      <w:pPr>
        <w:ind w:firstLine="720"/>
        <w:jc w:val="both"/>
        <w:rPr>
          <w:bCs/>
          <w:sz w:val="28"/>
          <w:szCs w:val="28"/>
        </w:rPr>
      </w:pPr>
      <w:r w:rsidRPr="00A1252F">
        <w:rPr>
          <w:iCs/>
          <w:sz w:val="28"/>
          <w:szCs w:val="28"/>
        </w:rPr>
        <w:t>87</w:t>
      </w:r>
      <w:r w:rsidR="002A0BD4" w:rsidRPr="00A1252F">
        <w:rPr>
          <w:iCs/>
          <w:sz w:val="28"/>
          <w:szCs w:val="28"/>
        </w:rPr>
        <w:t>.</w:t>
      </w:r>
      <w:r w:rsidR="00021AC4" w:rsidRPr="00A1252F">
        <w:rPr>
          <w:bCs/>
          <w:sz w:val="28"/>
          <w:szCs w:val="28"/>
        </w:rPr>
        <w:t xml:space="preserve"> Šo noteikumu </w:t>
      </w:r>
      <w:r w:rsidR="002A0BD4" w:rsidRPr="00A1252F">
        <w:rPr>
          <w:bCs/>
          <w:sz w:val="28"/>
          <w:szCs w:val="28"/>
        </w:rPr>
        <w:t>8</w:t>
      </w:r>
      <w:r w:rsidRPr="00A1252F">
        <w:rPr>
          <w:bCs/>
          <w:sz w:val="28"/>
          <w:szCs w:val="28"/>
        </w:rPr>
        <w:t>6</w:t>
      </w:r>
      <w:r w:rsidR="002A0BD4" w:rsidRPr="00A1252F">
        <w:rPr>
          <w:bCs/>
          <w:sz w:val="28"/>
          <w:szCs w:val="28"/>
        </w:rPr>
        <w:t>.</w:t>
      </w:r>
      <w:r w:rsidR="007062A9" w:rsidRPr="00A1252F">
        <w:rPr>
          <w:bCs/>
          <w:sz w:val="28"/>
          <w:szCs w:val="28"/>
        </w:rPr>
        <w:t> </w:t>
      </w:r>
      <w:r w:rsidR="00021AC4" w:rsidRPr="00A1252F">
        <w:rPr>
          <w:bCs/>
          <w:sz w:val="28"/>
          <w:szCs w:val="28"/>
        </w:rPr>
        <w:t xml:space="preserve">punktā minēto </w:t>
      </w:r>
      <w:r w:rsidR="00967EAB" w:rsidRPr="00A1252F">
        <w:rPr>
          <w:bCs/>
          <w:sz w:val="28"/>
          <w:szCs w:val="28"/>
        </w:rPr>
        <w:t xml:space="preserve">ganāmpulka </w:t>
      </w:r>
      <w:r w:rsidR="00021AC4" w:rsidRPr="00A1252F">
        <w:rPr>
          <w:bCs/>
          <w:sz w:val="28"/>
          <w:szCs w:val="28"/>
        </w:rPr>
        <w:t>vakcinācijas plānu</w:t>
      </w:r>
      <w:r w:rsidR="007C6F34" w:rsidRPr="00A1252F">
        <w:rPr>
          <w:bCs/>
          <w:sz w:val="28"/>
          <w:szCs w:val="28"/>
        </w:rPr>
        <w:t>:</w:t>
      </w:r>
    </w:p>
    <w:p w14:paraId="7D9A25DD" w14:textId="55559F8A" w:rsidR="007C6F34" w:rsidRPr="00A1252F" w:rsidRDefault="00AF06FE" w:rsidP="00021AC4">
      <w:pPr>
        <w:ind w:firstLine="720"/>
        <w:jc w:val="both"/>
        <w:rPr>
          <w:bCs/>
          <w:sz w:val="28"/>
          <w:szCs w:val="28"/>
        </w:rPr>
      </w:pPr>
      <w:r w:rsidRPr="00A1252F">
        <w:rPr>
          <w:bCs/>
          <w:sz w:val="28"/>
          <w:szCs w:val="28"/>
        </w:rPr>
        <w:t>87</w:t>
      </w:r>
      <w:r w:rsidR="002A0BD4" w:rsidRPr="00A1252F">
        <w:rPr>
          <w:bCs/>
          <w:sz w:val="28"/>
          <w:szCs w:val="28"/>
        </w:rPr>
        <w:t>.</w:t>
      </w:r>
      <w:r w:rsidR="007C6F34" w:rsidRPr="00A1252F">
        <w:rPr>
          <w:bCs/>
          <w:sz w:val="28"/>
          <w:szCs w:val="28"/>
        </w:rPr>
        <w:t>1.</w:t>
      </w:r>
      <w:r w:rsidR="00984D25">
        <w:rPr>
          <w:bCs/>
          <w:sz w:val="28"/>
          <w:szCs w:val="28"/>
        </w:rPr>
        <w:t> </w:t>
      </w:r>
      <w:r w:rsidR="007C6F34" w:rsidRPr="00A1252F">
        <w:rPr>
          <w:bCs/>
          <w:sz w:val="28"/>
          <w:szCs w:val="28"/>
        </w:rPr>
        <w:t>ir izstrādājis</w:t>
      </w:r>
      <w:r w:rsidR="00021AC4" w:rsidRPr="00A1252F">
        <w:rPr>
          <w:bCs/>
          <w:sz w:val="28"/>
          <w:szCs w:val="28"/>
        </w:rPr>
        <w:t xml:space="preserve"> </w:t>
      </w:r>
      <w:r w:rsidR="00CD450A" w:rsidRPr="00A1252F">
        <w:rPr>
          <w:bCs/>
          <w:sz w:val="28"/>
          <w:szCs w:val="28"/>
        </w:rPr>
        <w:t xml:space="preserve">atbildīgais </w:t>
      </w:r>
      <w:r w:rsidR="00021AC4" w:rsidRPr="00A1252F">
        <w:rPr>
          <w:bCs/>
          <w:sz w:val="28"/>
          <w:szCs w:val="28"/>
        </w:rPr>
        <w:t>praktizējoš</w:t>
      </w:r>
      <w:r w:rsidR="00CD450A" w:rsidRPr="00A1252F">
        <w:rPr>
          <w:bCs/>
          <w:sz w:val="28"/>
          <w:szCs w:val="28"/>
        </w:rPr>
        <w:t>ai</w:t>
      </w:r>
      <w:r w:rsidR="00021AC4" w:rsidRPr="00A1252F">
        <w:rPr>
          <w:bCs/>
          <w:sz w:val="28"/>
          <w:szCs w:val="28"/>
        </w:rPr>
        <w:t>s veterinārārsts vai veterinār</w:t>
      </w:r>
      <w:r w:rsidR="00984D25">
        <w:rPr>
          <w:bCs/>
          <w:sz w:val="28"/>
          <w:szCs w:val="28"/>
        </w:rPr>
        <w:softHyphen/>
      </w:r>
      <w:r w:rsidR="00021AC4" w:rsidRPr="00A1252F">
        <w:rPr>
          <w:bCs/>
          <w:sz w:val="28"/>
          <w:szCs w:val="28"/>
        </w:rPr>
        <w:t xml:space="preserve">medicīniskās </w:t>
      </w:r>
      <w:r w:rsidR="00CD450A" w:rsidRPr="00A1252F">
        <w:rPr>
          <w:bCs/>
          <w:sz w:val="28"/>
          <w:szCs w:val="28"/>
        </w:rPr>
        <w:t>prakses</w:t>
      </w:r>
      <w:r w:rsidR="00021AC4" w:rsidRPr="00A1252F">
        <w:rPr>
          <w:bCs/>
          <w:sz w:val="28"/>
          <w:szCs w:val="28"/>
        </w:rPr>
        <w:t xml:space="preserve"> iestāde, kam ir noslēgts līgums ar dzīvnieku īpašnieku</w:t>
      </w:r>
      <w:r w:rsidR="00841BB3" w:rsidRPr="00A1252F">
        <w:rPr>
          <w:bCs/>
          <w:sz w:val="28"/>
          <w:szCs w:val="28"/>
        </w:rPr>
        <w:t xml:space="preserve"> </w:t>
      </w:r>
      <w:r w:rsidR="00021AC4" w:rsidRPr="00A1252F">
        <w:rPr>
          <w:bCs/>
          <w:sz w:val="28"/>
          <w:szCs w:val="28"/>
        </w:rPr>
        <w:t>par veterinārme</w:t>
      </w:r>
      <w:r w:rsidR="007C6F34" w:rsidRPr="00A1252F">
        <w:rPr>
          <w:bCs/>
          <w:sz w:val="28"/>
          <w:szCs w:val="28"/>
        </w:rPr>
        <w:t>dicīnisko pakalpojumu sniegšanu;</w:t>
      </w:r>
    </w:p>
    <w:p w14:paraId="7D9A25DE" w14:textId="10AD3CFC" w:rsidR="007C6F34" w:rsidRPr="00A1252F" w:rsidRDefault="00AF06FE" w:rsidP="00021AC4">
      <w:pPr>
        <w:ind w:firstLine="720"/>
        <w:jc w:val="both"/>
        <w:rPr>
          <w:bCs/>
          <w:sz w:val="28"/>
          <w:szCs w:val="28"/>
        </w:rPr>
      </w:pPr>
      <w:r w:rsidRPr="00A1252F">
        <w:rPr>
          <w:bCs/>
          <w:sz w:val="28"/>
          <w:szCs w:val="28"/>
        </w:rPr>
        <w:t>87</w:t>
      </w:r>
      <w:r w:rsidR="002A0BD4" w:rsidRPr="00A1252F">
        <w:rPr>
          <w:bCs/>
          <w:sz w:val="28"/>
          <w:szCs w:val="28"/>
        </w:rPr>
        <w:t>.</w:t>
      </w:r>
      <w:r w:rsidR="007C6F34" w:rsidRPr="00A1252F">
        <w:rPr>
          <w:bCs/>
          <w:sz w:val="28"/>
          <w:szCs w:val="28"/>
        </w:rPr>
        <w:t>2.</w:t>
      </w:r>
      <w:r w:rsidR="00984D25">
        <w:rPr>
          <w:bCs/>
          <w:sz w:val="28"/>
          <w:szCs w:val="28"/>
        </w:rPr>
        <w:t> </w:t>
      </w:r>
      <w:r w:rsidR="00021AC4" w:rsidRPr="00A1252F">
        <w:rPr>
          <w:bCs/>
          <w:sz w:val="28"/>
          <w:szCs w:val="28"/>
        </w:rPr>
        <w:t xml:space="preserve">ar parakstu un veterinārmedicīniskās prakses zīmoga nospiedumu ir apstiprinājis </w:t>
      </w:r>
      <w:r w:rsidR="00CD450A" w:rsidRPr="00A1252F">
        <w:rPr>
          <w:bCs/>
          <w:sz w:val="28"/>
          <w:szCs w:val="28"/>
        </w:rPr>
        <w:t xml:space="preserve">attiecīgais </w:t>
      </w:r>
      <w:r w:rsidR="00021AC4" w:rsidRPr="00A1252F">
        <w:rPr>
          <w:bCs/>
          <w:sz w:val="28"/>
          <w:szCs w:val="28"/>
        </w:rPr>
        <w:t>praktizējoš</w:t>
      </w:r>
      <w:r w:rsidR="004B7994" w:rsidRPr="00A1252F">
        <w:rPr>
          <w:bCs/>
          <w:sz w:val="28"/>
          <w:szCs w:val="28"/>
        </w:rPr>
        <w:t>ai</w:t>
      </w:r>
      <w:r w:rsidR="00021AC4" w:rsidRPr="00A1252F">
        <w:rPr>
          <w:bCs/>
          <w:sz w:val="28"/>
          <w:szCs w:val="28"/>
        </w:rPr>
        <w:t>s veterinārārsts un ar parakstu apstiprinājis dzīvnieku īpašnieks</w:t>
      </w:r>
      <w:r w:rsidR="00F4391C" w:rsidRPr="00A1252F">
        <w:rPr>
          <w:bCs/>
          <w:sz w:val="28"/>
          <w:szCs w:val="28"/>
        </w:rPr>
        <w:t>;</w:t>
      </w:r>
    </w:p>
    <w:p w14:paraId="7D9A25DF" w14:textId="498D702B" w:rsidR="00021AC4" w:rsidRPr="00A1252F" w:rsidRDefault="00AF06FE" w:rsidP="00021AC4">
      <w:pPr>
        <w:ind w:firstLine="720"/>
        <w:jc w:val="both"/>
        <w:rPr>
          <w:iCs/>
          <w:sz w:val="28"/>
          <w:szCs w:val="28"/>
        </w:rPr>
      </w:pPr>
      <w:r w:rsidRPr="00A1252F">
        <w:rPr>
          <w:bCs/>
          <w:sz w:val="28"/>
          <w:szCs w:val="28"/>
        </w:rPr>
        <w:t>87</w:t>
      </w:r>
      <w:r w:rsidR="002A0BD4" w:rsidRPr="00A1252F">
        <w:rPr>
          <w:bCs/>
          <w:sz w:val="28"/>
          <w:szCs w:val="28"/>
        </w:rPr>
        <w:t>.</w:t>
      </w:r>
      <w:r w:rsidR="007C6F34" w:rsidRPr="00A1252F">
        <w:rPr>
          <w:bCs/>
          <w:sz w:val="28"/>
          <w:szCs w:val="28"/>
        </w:rPr>
        <w:t>3.</w:t>
      </w:r>
      <w:r w:rsidR="00984D25">
        <w:rPr>
          <w:bCs/>
          <w:sz w:val="28"/>
          <w:szCs w:val="28"/>
        </w:rPr>
        <w:t> </w:t>
      </w:r>
      <w:r w:rsidR="007C6F34" w:rsidRPr="00A1252F">
        <w:rPr>
          <w:bCs/>
          <w:sz w:val="28"/>
          <w:szCs w:val="28"/>
        </w:rPr>
        <w:t xml:space="preserve">ir saskaņojis Pārtikas un veterinārais dienests. Ganāmpulka vakcinācijas plānu </w:t>
      </w:r>
      <w:r w:rsidR="00984D25" w:rsidRPr="00A1252F">
        <w:rPr>
          <w:bCs/>
          <w:sz w:val="28"/>
          <w:szCs w:val="28"/>
        </w:rPr>
        <w:t xml:space="preserve">saskaņošanai </w:t>
      </w:r>
      <w:r w:rsidR="007C6F34" w:rsidRPr="00A1252F">
        <w:rPr>
          <w:bCs/>
          <w:sz w:val="28"/>
          <w:szCs w:val="28"/>
        </w:rPr>
        <w:t xml:space="preserve">Pārtikas un veterinārajā dienestā iesniedz </w:t>
      </w:r>
      <w:r w:rsidR="007062A9" w:rsidRPr="00A1252F">
        <w:rPr>
          <w:bCs/>
          <w:sz w:val="28"/>
          <w:szCs w:val="28"/>
        </w:rPr>
        <w:t>kopā</w:t>
      </w:r>
      <w:r w:rsidR="00936FC0" w:rsidRPr="00A1252F">
        <w:rPr>
          <w:bCs/>
          <w:sz w:val="28"/>
          <w:szCs w:val="28"/>
        </w:rPr>
        <w:t xml:space="preserve"> ar šo noteikumu 88</w:t>
      </w:r>
      <w:r w:rsidR="002A0BD4" w:rsidRPr="00A1252F">
        <w:rPr>
          <w:bCs/>
          <w:sz w:val="28"/>
          <w:szCs w:val="28"/>
        </w:rPr>
        <w:t>.</w:t>
      </w:r>
      <w:r w:rsidR="007062A9" w:rsidRPr="00A1252F">
        <w:rPr>
          <w:bCs/>
          <w:sz w:val="28"/>
          <w:szCs w:val="28"/>
        </w:rPr>
        <w:t> </w:t>
      </w:r>
      <w:r w:rsidR="00B65D13" w:rsidRPr="00A1252F">
        <w:rPr>
          <w:bCs/>
          <w:sz w:val="28"/>
          <w:szCs w:val="28"/>
        </w:rPr>
        <w:t xml:space="preserve">punktā </w:t>
      </w:r>
      <w:r w:rsidR="007C6F34" w:rsidRPr="00A1252F">
        <w:rPr>
          <w:bCs/>
          <w:sz w:val="28"/>
          <w:szCs w:val="28"/>
        </w:rPr>
        <w:t>minēto iesniegumu.</w:t>
      </w:r>
    </w:p>
    <w:p w14:paraId="7D9A25E0" w14:textId="77777777" w:rsidR="00021AC4" w:rsidRPr="00A1252F" w:rsidRDefault="00021AC4" w:rsidP="00021AC4">
      <w:pPr>
        <w:ind w:firstLine="720"/>
        <w:jc w:val="both"/>
        <w:rPr>
          <w:sz w:val="28"/>
          <w:szCs w:val="28"/>
        </w:rPr>
      </w:pPr>
    </w:p>
    <w:p w14:paraId="7D9A25E1" w14:textId="0D1ECB97" w:rsidR="00021AC4" w:rsidRPr="00A1252F" w:rsidRDefault="00AF06FE" w:rsidP="00021AC4">
      <w:pPr>
        <w:ind w:firstLine="720"/>
        <w:jc w:val="both"/>
        <w:rPr>
          <w:bCs/>
          <w:sz w:val="28"/>
          <w:szCs w:val="28"/>
        </w:rPr>
      </w:pPr>
      <w:r w:rsidRPr="00A1252F">
        <w:rPr>
          <w:sz w:val="28"/>
          <w:szCs w:val="28"/>
        </w:rPr>
        <w:t>88</w:t>
      </w:r>
      <w:r w:rsidR="002A0BD4" w:rsidRPr="00A1252F">
        <w:rPr>
          <w:sz w:val="28"/>
          <w:szCs w:val="28"/>
        </w:rPr>
        <w:t>.</w:t>
      </w:r>
      <w:r w:rsidR="00984D25">
        <w:rPr>
          <w:rFonts w:eastAsia="Calibri"/>
          <w:sz w:val="28"/>
          <w:szCs w:val="28"/>
          <w:lang w:eastAsia="en-US"/>
        </w:rPr>
        <w:t> </w:t>
      </w:r>
      <w:r w:rsidR="00021AC4" w:rsidRPr="00A1252F">
        <w:rPr>
          <w:rFonts w:eastAsia="Calibri"/>
          <w:sz w:val="28"/>
          <w:szCs w:val="28"/>
          <w:lang w:eastAsia="en-US"/>
        </w:rPr>
        <w:t xml:space="preserve">Lai saņemtu </w:t>
      </w:r>
      <w:r w:rsidR="00021AC4" w:rsidRPr="00A1252F">
        <w:rPr>
          <w:bCs/>
          <w:sz w:val="28"/>
          <w:szCs w:val="28"/>
        </w:rPr>
        <w:t>vakcīn</w:t>
      </w:r>
      <w:r w:rsidR="007062A9" w:rsidRPr="00A1252F">
        <w:rPr>
          <w:bCs/>
          <w:sz w:val="28"/>
          <w:szCs w:val="28"/>
        </w:rPr>
        <w:t>as</w:t>
      </w:r>
      <w:r w:rsidR="00967EAB" w:rsidRPr="00A1252F">
        <w:rPr>
          <w:bCs/>
          <w:sz w:val="28"/>
          <w:szCs w:val="28"/>
        </w:rPr>
        <w:t xml:space="preserve"> lietošanas atļauju, </w:t>
      </w:r>
      <w:r w:rsidR="00021AC4" w:rsidRPr="00A1252F">
        <w:rPr>
          <w:bCs/>
          <w:sz w:val="28"/>
          <w:szCs w:val="28"/>
        </w:rPr>
        <w:t>veterināro zāļu lieltirgotav</w:t>
      </w:r>
      <w:r w:rsidR="00CD450A" w:rsidRPr="00A1252F">
        <w:rPr>
          <w:bCs/>
          <w:sz w:val="28"/>
          <w:szCs w:val="28"/>
        </w:rPr>
        <w:t xml:space="preserve">a, importētājs vai </w:t>
      </w:r>
      <w:r w:rsidR="00021AC4" w:rsidRPr="00A1252F">
        <w:rPr>
          <w:bCs/>
          <w:sz w:val="28"/>
          <w:szCs w:val="28"/>
        </w:rPr>
        <w:t xml:space="preserve">veterinārmedicīniskās </w:t>
      </w:r>
      <w:r w:rsidR="00CD450A" w:rsidRPr="00A1252F">
        <w:rPr>
          <w:bCs/>
          <w:sz w:val="28"/>
          <w:szCs w:val="28"/>
        </w:rPr>
        <w:t>prakses</w:t>
      </w:r>
      <w:r w:rsidR="00021AC4" w:rsidRPr="00A1252F">
        <w:rPr>
          <w:bCs/>
          <w:sz w:val="28"/>
          <w:szCs w:val="28"/>
        </w:rPr>
        <w:t xml:space="preserve"> iestāde iesniedz Pārtikas un veterinārajā dienestā iesniegumu (</w:t>
      </w:r>
      <w:r w:rsidR="004C72CE" w:rsidRPr="00A1252F">
        <w:rPr>
          <w:bCs/>
          <w:sz w:val="28"/>
          <w:szCs w:val="28"/>
        </w:rPr>
        <w:t>8</w:t>
      </w:r>
      <w:r w:rsidR="00021AC4" w:rsidRPr="00A1252F">
        <w:rPr>
          <w:bCs/>
          <w:sz w:val="28"/>
          <w:szCs w:val="28"/>
        </w:rPr>
        <w:t>.</w:t>
      </w:r>
      <w:r w:rsidR="007062A9" w:rsidRPr="00A1252F">
        <w:rPr>
          <w:bCs/>
          <w:sz w:val="28"/>
          <w:szCs w:val="28"/>
        </w:rPr>
        <w:t> </w:t>
      </w:r>
      <w:r w:rsidR="00021AC4" w:rsidRPr="00A1252F">
        <w:rPr>
          <w:bCs/>
          <w:sz w:val="28"/>
          <w:szCs w:val="28"/>
        </w:rPr>
        <w:t xml:space="preserve">pielikums). </w:t>
      </w:r>
    </w:p>
    <w:p w14:paraId="7D9A25E2" w14:textId="77777777" w:rsidR="00021AC4" w:rsidRPr="00A1252F" w:rsidRDefault="00021AC4" w:rsidP="00AF06FE">
      <w:pPr>
        <w:jc w:val="both"/>
        <w:rPr>
          <w:iCs/>
          <w:sz w:val="28"/>
          <w:szCs w:val="28"/>
        </w:rPr>
      </w:pPr>
    </w:p>
    <w:p w14:paraId="7D9A25E3" w14:textId="342B6D46" w:rsidR="00021AC4" w:rsidRPr="00A1252F" w:rsidRDefault="00936FC0" w:rsidP="00021AC4">
      <w:pPr>
        <w:ind w:firstLine="720"/>
        <w:jc w:val="both"/>
        <w:rPr>
          <w:iCs/>
          <w:sz w:val="28"/>
          <w:szCs w:val="28"/>
        </w:rPr>
      </w:pPr>
      <w:r w:rsidRPr="00A1252F">
        <w:rPr>
          <w:iCs/>
          <w:sz w:val="28"/>
          <w:szCs w:val="28"/>
        </w:rPr>
        <w:t>89</w:t>
      </w:r>
      <w:r w:rsidR="00021AC4" w:rsidRPr="00A1252F">
        <w:rPr>
          <w:iCs/>
          <w:sz w:val="28"/>
          <w:szCs w:val="28"/>
        </w:rPr>
        <w:t>.</w:t>
      </w:r>
      <w:r w:rsidR="00984D25">
        <w:rPr>
          <w:iCs/>
          <w:sz w:val="28"/>
          <w:szCs w:val="28"/>
        </w:rPr>
        <w:t> </w:t>
      </w:r>
      <w:r w:rsidR="00021AC4" w:rsidRPr="00A1252F">
        <w:rPr>
          <w:bCs/>
          <w:sz w:val="28"/>
          <w:szCs w:val="28"/>
        </w:rPr>
        <w:t>Vakcīn</w:t>
      </w:r>
      <w:r w:rsidR="007062A9" w:rsidRPr="00A1252F">
        <w:rPr>
          <w:bCs/>
          <w:sz w:val="28"/>
          <w:szCs w:val="28"/>
        </w:rPr>
        <w:t>as</w:t>
      </w:r>
      <w:r w:rsidR="00021AC4" w:rsidRPr="00A1252F">
        <w:rPr>
          <w:bCs/>
          <w:sz w:val="28"/>
          <w:szCs w:val="28"/>
        </w:rPr>
        <w:t xml:space="preserve"> lietošanas atļaujas saņēmējs</w:t>
      </w:r>
      <w:r w:rsidR="00021AC4" w:rsidRPr="00A1252F">
        <w:rPr>
          <w:iCs/>
          <w:sz w:val="28"/>
          <w:szCs w:val="28"/>
        </w:rPr>
        <w:t xml:space="preserve"> </w:t>
      </w:r>
      <w:r w:rsidR="00E63230" w:rsidRPr="00A1252F">
        <w:rPr>
          <w:iCs/>
          <w:sz w:val="28"/>
          <w:szCs w:val="28"/>
        </w:rPr>
        <w:t>ievēro</w:t>
      </w:r>
      <w:r w:rsidR="00892348" w:rsidRPr="00A1252F">
        <w:rPr>
          <w:iCs/>
          <w:sz w:val="28"/>
          <w:szCs w:val="28"/>
        </w:rPr>
        <w:t xml:space="preserve"> </w:t>
      </w:r>
      <w:r w:rsidR="00021AC4" w:rsidRPr="00A1252F">
        <w:rPr>
          <w:iCs/>
          <w:sz w:val="28"/>
          <w:szCs w:val="28"/>
        </w:rPr>
        <w:t>šād</w:t>
      </w:r>
      <w:r w:rsidR="00892348" w:rsidRPr="00A1252F">
        <w:rPr>
          <w:iCs/>
          <w:sz w:val="28"/>
          <w:szCs w:val="28"/>
        </w:rPr>
        <w:t>as</w:t>
      </w:r>
      <w:r w:rsidR="00021AC4" w:rsidRPr="00A1252F">
        <w:rPr>
          <w:iCs/>
          <w:sz w:val="28"/>
          <w:szCs w:val="28"/>
        </w:rPr>
        <w:t xml:space="preserve"> prasīb</w:t>
      </w:r>
      <w:r w:rsidR="00892348" w:rsidRPr="00A1252F">
        <w:rPr>
          <w:iCs/>
          <w:sz w:val="28"/>
          <w:szCs w:val="28"/>
        </w:rPr>
        <w:t>as</w:t>
      </w:r>
      <w:r w:rsidR="00021AC4" w:rsidRPr="00A1252F">
        <w:rPr>
          <w:iCs/>
          <w:sz w:val="28"/>
          <w:szCs w:val="28"/>
        </w:rPr>
        <w:t>:</w:t>
      </w:r>
    </w:p>
    <w:p w14:paraId="7D9A25E4" w14:textId="42B9D0FB" w:rsidR="00021AC4" w:rsidRPr="00A1252F" w:rsidRDefault="00936FC0" w:rsidP="00021AC4">
      <w:pPr>
        <w:ind w:firstLine="720"/>
        <w:jc w:val="both"/>
        <w:rPr>
          <w:rFonts w:eastAsia="Calibri"/>
          <w:sz w:val="28"/>
          <w:szCs w:val="28"/>
          <w:lang w:eastAsia="en-US"/>
        </w:rPr>
      </w:pPr>
      <w:r w:rsidRPr="00A1252F">
        <w:rPr>
          <w:iCs/>
          <w:sz w:val="28"/>
          <w:szCs w:val="28"/>
        </w:rPr>
        <w:t>89</w:t>
      </w:r>
      <w:r w:rsidR="00021AC4" w:rsidRPr="00A1252F">
        <w:rPr>
          <w:iCs/>
          <w:sz w:val="28"/>
          <w:szCs w:val="28"/>
        </w:rPr>
        <w:t>.1.</w:t>
      </w:r>
      <w:r w:rsidR="00984D25">
        <w:rPr>
          <w:iCs/>
          <w:sz w:val="28"/>
          <w:szCs w:val="28"/>
        </w:rPr>
        <w:t> </w:t>
      </w:r>
      <w:r w:rsidR="00021AC4" w:rsidRPr="00A1252F">
        <w:rPr>
          <w:rFonts w:eastAsia="Calibri"/>
          <w:sz w:val="28"/>
          <w:szCs w:val="28"/>
          <w:lang w:eastAsia="en-US"/>
        </w:rPr>
        <w:t xml:space="preserve">informāciju par ievestajām </w:t>
      </w:r>
      <w:r w:rsidR="00B61055" w:rsidRPr="00A1252F">
        <w:rPr>
          <w:rFonts w:eastAsia="Calibri"/>
          <w:sz w:val="28"/>
          <w:szCs w:val="28"/>
          <w:lang w:eastAsia="en-US"/>
        </w:rPr>
        <w:t xml:space="preserve">un izplatītajām </w:t>
      </w:r>
      <w:r w:rsidR="00021AC4" w:rsidRPr="00A1252F">
        <w:rPr>
          <w:rFonts w:eastAsia="Calibri"/>
          <w:sz w:val="28"/>
          <w:szCs w:val="28"/>
          <w:lang w:eastAsia="en-US"/>
        </w:rPr>
        <w:t xml:space="preserve">vakcīnām sniedz </w:t>
      </w:r>
      <w:r w:rsidR="00021AC4" w:rsidRPr="00A1252F">
        <w:rPr>
          <w:sz w:val="28"/>
          <w:szCs w:val="28"/>
        </w:rPr>
        <w:t>saskaņā ar normatīvaj</w:t>
      </w:r>
      <w:r w:rsidR="00C24E81" w:rsidRPr="00A1252F">
        <w:rPr>
          <w:sz w:val="28"/>
          <w:szCs w:val="28"/>
        </w:rPr>
        <w:t>iem</w:t>
      </w:r>
      <w:r w:rsidR="00021AC4" w:rsidRPr="00A1252F">
        <w:rPr>
          <w:sz w:val="28"/>
          <w:szCs w:val="28"/>
        </w:rPr>
        <w:t xml:space="preserve"> akt</w:t>
      </w:r>
      <w:r w:rsidR="00C24E81" w:rsidRPr="00A1252F">
        <w:rPr>
          <w:sz w:val="28"/>
          <w:szCs w:val="28"/>
        </w:rPr>
        <w:t>iem</w:t>
      </w:r>
      <w:r w:rsidR="00021AC4" w:rsidRPr="00A1252F">
        <w:rPr>
          <w:sz w:val="28"/>
          <w:szCs w:val="28"/>
        </w:rPr>
        <w:t xml:space="preserve"> par informācijas </w:t>
      </w:r>
      <w:r w:rsidR="00E259B9" w:rsidRPr="00A1252F">
        <w:rPr>
          <w:sz w:val="28"/>
          <w:szCs w:val="28"/>
        </w:rPr>
        <w:t xml:space="preserve">apkopošanas </w:t>
      </w:r>
      <w:r w:rsidR="00021AC4" w:rsidRPr="00A1252F">
        <w:rPr>
          <w:sz w:val="28"/>
          <w:szCs w:val="28"/>
        </w:rPr>
        <w:t xml:space="preserve">un statistikas </w:t>
      </w:r>
      <w:r w:rsidR="00E259B9" w:rsidRPr="00A1252F">
        <w:rPr>
          <w:sz w:val="28"/>
          <w:szCs w:val="28"/>
        </w:rPr>
        <w:t xml:space="preserve">veidošanas kārtību </w:t>
      </w:r>
      <w:r w:rsidR="00021AC4" w:rsidRPr="00A1252F">
        <w:rPr>
          <w:sz w:val="28"/>
          <w:szCs w:val="28"/>
        </w:rPr>
        <w:t>veterināro zāļu aprites jomā,</w:t>
      </w:r>
      <w:r w:rsidR="00021AC4" w:rsidRPr="00A1252F">
        <w:rPr>
          <w:rFonts w:eastAsia="Calibri"/>
          <w:sz w:val="28"/>
          <w:szCs w:val="28"/>
          <w:lang w:eastAsia="en-US"/>
        </w:rPr>
        <w:t xml:space="preserve"> ja atļauju </w:t>
      </w:r>
      <w:r w:rsidR="007062A9" w:rsidRPr="00A1252F">
        <w:rPr>
          <w:rFonts w:eastAsia="Calibri"/>
          <w:sz w:val="28"/>
          <w:szCs w:val="28"/>
          <w:lang w:eastAsia="en-US"/>
        </w:rPr>
        <w:t xml:space="preserve">ir </w:t>
      </w:r>
      <w:r w:rsidR="00021AC4" w:rsidRPr="00A1252F">
        <w:rPr>
          <w:rFonts w:eastAsia="Calibri"/>
          <w:sz w:val="28"/>
          <w:szCs w:val="28"/>
          <w:lang w:eastAsia="en-US"/>
        </w:rPr>
        <w:t>saņēmusi veterināro zāļu lieltirgotava vai importētājs;</w:t>
      </w:r>
    </w:p>
    <w:p w14:paraId="7D9A25E5" w14:textId="39E0AC94" w:rsidR="00021AC4" w:rsidRPr="00A1252F" w:rsidRDefault="00936FC0" w:rsidP="00021AC4">
      <w:pPr>
        <w:ind w:firstLine="720"/>
        <w:jc w:val="both"/>
        <w:rPr>
          <w:rFonts w:eastAsia="Calibri"/>
          <w:sz w:val="28"/>
          <w:szCs w:val="28"/>
          <w:lang w:eastAsia="en-US"/>
        </w:rPr>
      </w:pPr>
      <w:r w:rsidRPr="00A1252F">
        <w:rPr>
          <w:rFonts w:eastAsia="Calibri"/>
          <w:sz w:val="28"/>
          <w:szCs w:val="28"/>
          <w:lang w:eastAsia="en-US"/>
        </w:rPr>
        <w:t>89</w:t>
      </w:r>
      <w:r w:rsidR="00021AC4" w:rsidRPr="00A1252F">
        <w:rPr>
          <w:rFonts w:eastAsia="Calibri"/>
          <w:sz w:val="28"/>
          <w:szCs w:val="28"/>
          <w:lang w:eastAsia="en-US"/>
        </w:rPr>
        <w:t>.2.</w:t>
      </w:r>
      <w:r w:rsidR="00984D25">
        <w:rPr>
          <w:rFonts w:eastAsia="Calibri"/>
          <w:sz w:val="28"/>
          <w:szCs w:val="28"/>
          <w:lang w:eastAsia="en-US"/>
        </w:rPr>
        <w:t> </w:t>
      </w:r>
      <w:r w:rsidR="00021AC4" w:rsidRPr="00A1252F">
        <w:rPr>
          <w:rFonts w:eastAsia="Calibri"/>
          <w:sz w:val="28"/>
          <w:szCs w:val="28"/>
          <w:lang w:eastAsia="en-US"/>
        </w:rPr>
        <w:t xml:space="preserve">informāciju par ievestajām vakcīnām piecu darbdienu laikā pēc </w:t>
      </w:r>
      <w:r w:rsidR="007062A9" w:rsidRPr="00A1252F">
        <w:rPr>
          <w:rFonts w:eastAsia="Calibri"/>
          <w:sz w:val="28"/>
          <w:szCs w:val="28"/>
          <w:lang w:eastAsia="en-US"/>
        </w:rPr>
        <w:t>to ievešanas</w:t>
      </w:r>
      <w:r w:rsidR="00967EAB" w:rsidRPr="00A1252F">
        <w:rPr>
          <w:rFonts w:eastAsia="Calibri"/>
          <w:sz w:val="28"/>
          <w:szCs w:val="28"/>
          <w:lang w:eastAsia="en-US"/>
        </w:rPr>
        <w:t xml:space="preserve"> paziņo</w:t>
      </w:r>
      <w:r w:rsidR="00021AC4" w:rsidRPr="00A1252F">
        <w:rPr>
          <w:rFonts w:eastAsia="Calibri"/>
          <w:sz w:val="28"/>
          <w:szCs w:val="28"/>
          <w:lang w:eastAsia="en-US"/>
        </w:rPr>
        <w:t xml:space="preserve"> Pārtikas un veterinārajam dienestam uz tā norādīto elektroniskā pasta adresi</w:t>
      </w:r>
      <w:r w:rsidR="00967EAB" w:rsidRPr="00A1252F">
        <w:rPr>
          <w:rFonts w:eastAsia="Calibri"/>
          <w:sz w:val="28"/>
          <w:szCs w:val="28"/>
          <w:lang w:eastAsia="en-US"/>
        </w:rPr>
        <w:t xml:space="preserve"> vai telefoniski</w:t>
      </w:r>
      <w:r w:rsidR="00021AC4" w:rsidRPr="00A1252F">
        <w:rPr>
          <w:rFonts w:eastAsia="Calibri"/>
          <w:sz w:val="28"/>
          <w:szCs w:val="28"/>
          <w:lang w:eastAsia="en-US"/>
        </w:rPr>
        <w:t xml:space="preserve">, </w:t>
      </w:r>
      <w:r w:rsidR="007062A9" w:rsidRPr="00A1252F">
        <w:rPr>
          <w:rFonts w:eastAsia="Calibri"/>
          <w:sz w:val="28"/>
          <w:szCs w:val="28"/>
          <w:lang w:eastAsia="en-US"/>
        </w:rPr>
        <w:t>paziņojot</w:t>
      </w:r>
      <w:r w:rsidR="00021AC4" w:rsidRPr="00A1252F">
        <w:rPr>
          <w:rFonts w:eastAsia="Calibri"/>
          <w:sz w:val="28"/>
          <w:szCs w:val="28"/>
          <w:lang w:eastAsia="en-US"/>
        </w:rPr>
        <w:t xml:space="preserve"> ievešanas datumu, </w:t>
      </w:r>
      <w:r w:rsidR="00967EAB" w:rsidRPr="00A1252F">
        <w:rPr>
          <w:rFonts w:eastAsia="Calibri"/>
          <w:sz w:val="28"/>
          <w:szCs w:val="28"/>
          <w:lang w:eastAsia="en-US"/>
        </w:rPr>
        <w:t>vakcīnas nosaukumu un</w:t>
      </w:r>
      <w:r w:rsidR="00021AC4" w:rsidRPr="00A1252F">
        <w:rPr>
          <w:rFonts w:eastAsia="Calibri"/>
          <w:sz w:val="28"/>
          <w:szCs w:val="28"/>
          <w:lang w:eastAsia="en-US"/>
        </w:rPr>
        <w:t xml:space="preserve"> daudzumu</w:t>
      </w:r>
      <w:r w:rsidR="00F4391C" w:rsidRPr="00A1252F">
        <w:rPr>
          <w:rFonts w:eastAsia="Calibri"/>
          <w:sz w:val="28"/>
          <w:szCs w:val="28"/>
          <w:lang w:eastAsia="en-US"/>
        </w:rPr>
        <w:t xml:space="preserve">, </w:t>
      </w:r>
      <w:r w:rsidR="00892348" w:rsidRPr="00A1252F">
        <w:rPr>
          <w:rFonts w:eastAsia="Calibri"/>
          <w:sz w:val="28"/>
          <w:szCs w:val="28"/>
          <w:lang w:eastAsia="en-US"/>
        </w:rPr>
        <w:t xml:space="preserve">kā arī </w:t>
      </w:r>
      <w:r w:rsidR="00F4391C" w:rsidRPr="00A1252F">
        <w:rPr>
          <w:rFonts w:eastAsia="Calibri"/>
          <w:sz w:val="28"/>
          <w:szCs w:val="28"/>
          <w:lang w:eastAsia="en-US"/>
        </w:rPr>
        <w:t xml:space="preserve">norādot </w:t>
      </w:r>
      <w:r w:rsidR="00021AC4" w:rsidRPr="00A1252F">
        <w:rPr>
          <w:rFonts w:eastAsia="Calibri"/>
          <w:sz w:val="28"/>
          <w:szCs w:val="28"/>
          <w:lang w:eastAsia="en-US"/>
        </w:rPr>
        <w:t>devu skait</w:t>
      </w:r>
      <w:r w:rsidR="00C24E81" w:rsidRPr="00A1252F">
        <w:rPr>
          <w:rFonts w:eastAsia="Calibri"/>
          <w:sz w:val="28"/>
          <w:szCs w:val="28"/>
          <w:lang w:eastAsia="en-US"/>
        </w:rPr>
        <w:t>u</w:t>
      </w:r>
      <w:r w:rsidR="00021AC4" w:rsidRPr="00A1252F">
        <w:rPr>
          <w:rFonts w:eastAsia="Calibri"/>
          <w:sz w:val="28"/>
          <w:szCs w:val="28"/>
          <w:lang w:eastAsia="en-US"/>
        </w:rPr>
        <w:t xml:space="preserve"> iepakojumā, iepakojumu skait</w:t>
      </w:r>
      <w:r w:rsidR="00C24E81" w:rsidRPr="00A1252F">
        <w:rPr>
          <w:rFonts w:eastAsia="Calibri"/>
          <w:sz w:val="28"/>
          <w:szCs w:val="28"/>
          <w:lang w:eastAsia="en-US"/>
        </w:rPr>
        <w:t>u</w:t>
      </w:r>
      <w:r w:rsidR="00021AC4" w:rsidRPr="00A1252F">
        <w:rPr>
          <w:rFonts w:eastAsia="Calibri"/>
          <w:sz w:val="28"/>
          <w:szCs w:val="28"/>
          <w:lang w:eastAsia="en-US"/>
        </w:rPr>
        <w:t xml:space="preserve"> un sērijas numuru, ja atļauju </w:t>
      </w:r>
      <w:r w:rsidR="007062A9" w:rsidRPr="00A1252F">
        <w:rPr>
          <w:rFonts w:eastAsia="Calibri"/>
          <w:sz w:val="28"/>
          <w:szCs w:val="28"/>
          <w:lang w:eastAsia="en-US"/>
        </w:rPr>
        <w:t xml:space="preserve">ir </w:t>
      </w:r>
      <w:r w:rsidR="00021AC4" w:rsidRPr="00A1252F">
        <w:rPr>
          <w:rFonts w:eastAsia="Calibri"/>
          <w:sz w:val="28"/>
          <w:szCs w:val="28"/>
          <w:lang w:eastAsia="en-US"/>
        </w:rPr>
        <w:t xml:space="preserve">saņēmusi veterinārmedicīniskās </w:t>
      </w:r>
      <w:r w:rsidR="00CD450A" w:rsidRPr="00A1252F">
        <w:rPr>
          <w:rFonts w:eastAsia="Calibri"/>
          <w:sz w:val="28"/>
          <w:szCs w:val="28"/>
          <w:lang w:eastAsia="en-US"/>
        </w:rPr>
        <w:t>prakses</w:t>
      </w:r>
      <w:r w:rsidR="00021AC4" w:rsidRPr="00A1252F">
        <w:rPr>
          <w:rFonts w:eastAsia="Calibri"/>
          <w:sz w:val="28"/>
          <w:szCs w:val="28"/>
          <w:lang w:eastAsia="en-US"/>
        </w:rPr>
        <w:t xml:space="preserve"> iestāde;</w:t>
      </w:r>
    </w:p>
    <w:p w14:paraId="7D9A25E6" w14:textId="371A9082" w:rsidR="00021AC4" w:rsidRPr="00A1252F" w:rsidRDefault="00936FC0" w:rsidP="00021AC4">
      <w:pPr>
        <w:ind w:firstLine="720"/>
        <w:jc w:val="both"/>
        <w:rPr>
          <w:iCs/>
          <w:sz w:val="28"/>
          <w:szCs w:val="28"/>
        </w:rPr>
      </w:pPr>
      <w:r w:rsidRPr="00A1252F">
        <w:rPr>
          <w:iCs/>
          <w:sz w:val="28"/>
          <w:szCs w:val="28"/>
        </w:rPr>
        <w:t>89</w:t>
      </w:r>
      <w:r w:rsidR="00021AC4" w:rsidRPr="00A1252F">
        <w:rPr>
          <w:iCs/>
          <w:sz w:val="28"/>
          <w:szCs w:val="28"/>
        </w:rPr>
        <w:t>.</w:t>
      </w:r>
      <w:r w:rsidR="00635D8B" w:rsidRPr="00A1252F">
        <w:rPr>
          <w:iCs/>
          <w:sz w:val="28"/>
          <w:szCs w:val="28"/>
        </w:rPr>
        <w:t>3</w:t>
      </w:r>
      <w:r w:rsidR="00021AC4" w:rsidRPr="00A1252F">
        <w:rPr>
          <w:iCs/>
          <w:sz w:val="28"/>
          <w:szCs w:val="28"/>
        </w:rPr>
        <w:t>.</w:t>
      </w:r>
      <w:r w:rsidR="00984D25">
        <w:rPr>
          <w:iCs/>
          <w:sz w:val="28"/>
          <w:szCs w:val="28"/>
        </w:rPr>
        <w:t> </w:t>
      </w:r>
      <w:r w:rsidR="00021AC4" w:rsidRPr="00A1252F">
        <w:rPr>
          <w:iCs/>
          <w:sz w:val="28"/>
          <w:szCs w:val="28"/>
        </w:rPr>
        <w:t xml:space="preserve">piecu darbdienu laikā pēc informācijas saņemšanas rakstiski informē </w:t>
      </w:r>
      <w:r w:rsidR="00CD450A" w:rsidRPr="00A1252F">
        <w:rPr>
          <w:iCs/>
          <w:sz w:val="28"/>
          <w:szCs w:val="28"/>
        </w:rPr>
        <w:t>Pārtikas un veterināro dienestu</w:t>
      </w:r>
      <w:r w:rsidR="00021AC4" w:rsidRPr="00A1252F">
        <w:rPr>
          <w:iCs/>
          <w:sz w:val="28"/>
          <w:szCs w:val="28"/>
        </w:rPr>
        <w:t>:</w:t>
      </w:r>
    </w:p>
    <w:p w14:paraId="7D9A25E7" w14:textId="141E3D43" w:rsidR="00021AC4" w:rsidRPr="00A1252F" w:rsidRDefault="00936FC0" w:rsidP="00021AC4">
      <w:pPr>
        <w:ind w:firstLine="720"/>
        <w:jc w:val="both"/>
        <w:rPr>
          <w:iCs/>
          <w:sz w:val="28"/>
          <w:szCs w:val="28"/>
        </w:rPr>
      </w:pPr>
      <w:r w:rsidRPr="00A1252F">
        <w:rPr>
          <w:iCs/>
          <w:sz w:val="28"/>
          <w:szCs w:val="28"/>
        </w:rPr>
        <w:t>89</w:t>
      </w:r>
      <w:r w:rsidR="00CD450A" w:rsidRPr="00A1252F">
        <w:rPr>
          <w:iCs/>
          <w:sz w:val="28"/>
          <w:szCs w:val="28"/>
        </w:rPr>
        <w:t>.</w:t>
      </w:r>
      <w:r w:rsidR="00635D8B" w:rsidRPr="00A1252F">
        <w:rPr>
          <w:iCs/>
          <w:sz w:val="28"/>
          <w:szCs w:val="28"/>
        </w:rPr>
        <w:t>3</w:t>
      </w:r>
      <w:r w:rsidR="00021AC4" w:rsidRPr="00A1252F">
        <w:rPr>
          <w:iCs/>
          <w:sz w:val="28"/>
          <w:szCs w:val="28"/>
        </w:rPr>
        <w:t>.1.</w:t>
      </w:r>
      <w:r w:rsidR="00984D25">
        <w:rPr>
          <w:iCs/>
          <w:sz w:val="28"/>
          <w:szCs w:val="28"/>
        </w:rPr>
        <w:t> </w:t>
      </w:r>
      <w:r w:rsidR="00984D25" w:rsidRPr="00A1252F">
        <w:rPr>
          <w:iCs/>
          <w:sz w:val="28"/>
          <w:szCs w:val="28"/>
        </w:rPr>
        <w:t xml:space="preserve">par </w:t>
      </w:r>
      <w:r w:rsidR="00021AC4" w:rsidRPr="00A1252F">
        <w:rPr>
          <w:iCs/>
          <w:sz w:val="28"/>
          <w:szCs w:val="28"/>
        </w:rPr>
        <w:t>tādām izmaiņām vakcīn</w:t>
      </w:r>
      <w:r w:rsidR="007062A9" w:rsidRPr="00A1252F">
        <w:rPr>
          <w:iCs/>
          <w:sz w:val="28"/>
          <w:szCs w:val="28"/>
        </w:rPr>
        <w:t>as</w:t>
      </w:r>
      <w:r w:rsidR="00021AC4" w:rsidRPr="00A1252F">
        <w:rPr>
          <w:iCs/>
          <w:sz w:val="28"/>
          <w:szCs w:val="28"/>
        </w:rPr>
        <w:t xml:space="preserve"> lietošanas instrukcijā, marķējumā un aprakstā, kas apstiprinātas valstī, k</w:t>
      </w:r>
      <w:r w:rsidR="007062A9" w:rsidRPr="00A1252F">
        <w:rPr>
          <w:iCs/>
          <w:sz w:val="28"/>
          <w:szCs w:val="28"/>
        </w:rPr>
        <w:t>ura</w:t>
      </w:r>
      <w:r w:rsidR="00021AC4" w:rsidRPr="00A1252F">
        <w:rPr>
          <w:iCs/>
          <w:sz w:val="28"/>
          <w:szCs w:val="28"/>
        </w:rPr>
        <w:t xml:space="preserve"> izsniegusi vakcīn</w:t>
      </w:r>
      <w:r w:rsidR="00681603" w:rsidRPr="00A1252F">
        <w:rPr>
          <w:iCs/>
          <w:sz w:val="28"/>
          <w:szCs w:val="28"/>
        </w:rPr>
        <w:t>as</w:t>
      </w:r>
      <w:r w:rsidR="00021AC4" w:rsidRPr="00A1252F">
        <w:rPr>
          <w:iCs/>
          <w:sz w:val="28"/>
          <w:szCs w:val="28"/>
        </w:rPr>
        <w:t xml:space="preserve"> reģistrācijas apliecību;</w:t>
      </w:r>
    </w:p>
    <w:p w14:paraId="7D9A25E8" w14:textId="76715881" w:rsidR="00021AC4" w:rsidRPr="00A1252F" w:rsidRDefault="00936FC0" w:rsidP="00021AC4">
      <w:pPr>
        <w:ind w:firstLine="720"/>
        <w:jc w:val="both"/>
        <w:rPr>
          <w:iCs/>
          <w:sz w:val="28"/>
          <w:szCs w:val="28"/>
        </w:rPr>
      </w:pPr>
      <w:r w:rsidRPr="00A1252F">
        <w:rPr>
          <w:iCs/>
          <w:sz w:val="28"/>
          <w:szCs w:val="28"/>
        </w:rPr>
        <w:t>89</w:t>
      </w:r>
      <w:r w:rsidR="00021AC4" w:rsidRPr="00A1252F">
        <w:rPr>
          <w:iCs/>
          <w:sz w:val="28"/>
          <w:szCs w:val="28"/>
        </w:rPr>
        <w:t>.</w:t>
      </w:r>
      <w:r w:rsidR="00635D8B" w:rsidRPr="00A1252F">
        <w:rPr>
          <w:iCs/>
          <w:sz w:val="28"/>
          <w:szCs w:val="28"/>
        </w:rPr>
        <w:t>3</w:t>
      </w:r>
      <w:r w:rsidR="00021AC4" w:rsidRPr="00A1252F">
        <w:rPr>
          <w:iCs/>
          <w:sz w:val="28"/>
          <w:szCs w:val="28"/>
        </w:rPr>
        <w:t>.2.</w:t>
      </w:r>
      <w:r w:rsidR="00984D25">
        <w:rPr>
          <w:iCs/>
          <w:sz w:val="28"/>
          <w:szCs w:val="28"/>
        </w:rPr>
        <w:t> </w:t>
      </w:r>
      <w:r w:rsidR="00021AC4" w:rsidRPr="00A1252F">
        <w:rPr>
          <w:iCs/>
          <w:sz w:val="28"/>
          <w:szCs w:val="28"/>
        </w:rPr>
        <w:t>par vakcīnas reģistrācijas apliecības anulēšanu vai ražošanas apturēšanu valstī, kas izsniegusi reģistrācijas apliecību</w:t>
      </w:r>
      <w:r w:rsidR="007062A9" w:rsidRPr="00A1252F">
        <w:rPr>
          <w:iCs/>
          <w:sz w:val="28"/>
          <w:szCs w:val="28"/>
        </w:rPr>
        <w:t>,</w:t>
      </w:r>
      <w:r w:rsidR="00021AC4" w:rsidRPr="00A1252F">
        <w:rPr>
          <w:iCs/>
          <w:sz w:val="28"/>
          <w:szCs w:val="28"/>
        </w:rPr>
        <w:t xml:space="preserve"> un par apturēšanas iemesliem;</w:t>
      </w:r>
    </w:p>
    <w:p w14:paraId="7D9A25E9" w14:textId="183CCD19" w:rsidR="00021AC4" w:rsidRPr="00A1252F" w:rsidRDefault="00936FC0" w:rsidP="00021AC4">
      <w:pPr>
        <w:ind w:firstLine="720"/>
        <w:jc w:val="both"/>
        <w:rPr>
          <w:iCs/>
          <w:sz w:val="28"/>
          <w:szCs w:val="28"/>
        </w:rPr>
      </w:pPr>
      <w:r w:rsidRPr="00A1252F">
        <w:rPr>
          <w:iCs/>
          <w:sz w:val="28"/>
          <w:szCs w:val="28"/>
        </w:rPr>
        <w:lastRenderedPageBreak/>
        <w:t>89</w:t>
      </w:r>
      <w:r w:rsidR="00021AC4" w:rsidRPr="00A1252F">
        <w:rPr>
          <w:iCs/>
          <w:sz w:val="28"/>
          <w:szCs w:val="28"/>
        </w:rPr>
        <w:t>.</w:t>
      </w:r>
      <w:r w:rsidR="00635D8B" w:rsidRPr="00A1252F">
        <w:rPr>
          <w:iCs/>
          <w:sz w:val="28"/>
          <w:szCs w:val="28"/>
        </w:rPr>
        <w:t>4</w:t>
      </w:r>
      <w:r w:rsidR="00021AC4" w:rsidRPr="00A1252F">
        <w:rPr>
          <w:iCs/>
          <w:sz w:val="28"/>
          <w:szCs w:val="28"/>
        </w:rPr>
        <w:t>.</w:t>
      </w:r>
      <w:r w:rsidR="00984D25">
        <w:rPr>
          <w:iCs/>
          <w:sz w:val="28"/>
          <w:szCs w:val="28"/>
        </w:rPr>
        <w:t> </w:t>
      </w:r>
      <w:r w:rsidR="00B61055" w:rsidRPr="00A1252F">
        <w:rPr>
          <w:iCs/>
          <w:sz w:val="28"/>
          <w:szCs w:val="28"/>
        </w:rPr>
        <w:t>ziņo</w:t>
      </w:r>
      <w:r w:rsidR="00021AC4" w:rsidRPr="00A1252F">
        <w:rPr>
          <w:iCs/>
          <w:sz w:val="28"/>
          <w:szCs w:val="28"/>
        </w:rPr>
        <w:t xml:space="preserve"> Pārtikas un veterinārajam dienestam par vakcīnas lietošanas izraisītajām blakusparādībām saskaņā ar normatīvajiem aktiem par veterināro zāļu lietošanas izraisīto blakusparādību uzraudzības kārtību;</w:t>
      </w:r>
    </w:p>
    <w:p w14:paraId="7D9A25EA" w14:textId="3F291E1B" w:rsidR="00021AC4" w:rsidRPr="00A1252F" w:rsidRDefault="00936FC0" w:rsidP="00021AC4">
      <w:pPr>
        <w:ind w:firstLine="720"/>
        <w:jc w:val="both"/>
        <w:rPr>
          <w:sz w:val="28"/>
          <w:szCs w:val="28"/>
        </w:rPr>
      </w:pPr>
      <w:r w:rsidRPr="00A1252F">
        <w:rPr>
          <w:iCs/>
          <w:sz w:val="28"/>
          <w:szCs w:val="28"/>
        </w:rPr>
        <w:t>89</w:t>
      </w:r>
      <w:r w:rsidR="00021AC4" w:rsidRPr="00A1252F">
        <w:rPr>
          <w:iCs/>
          <w:sz w:val="28"/>
          <w:szCs w:val="28"/>
        </w:rPr>
        <w:t>.</w:t>
      </w:r>
      <w:r w:rsidR="00635D8B" w:rsidRPr="00A1252F">
        <w:rPr>
          <w:iCs/>
          <w:sz w:val="28"/>
          <w:szCs w:val="28"/>
        </w:rPr>
        <w:t>5</w:t>
      </w:r>
      <w:r w:rsidR="00021AC4" w:rsidRPr="00A1252F">
        <w:rPr>
          <w:iCs/>
          <w:sz w:val="28"/>
          <w:szCs w:val="28"/>
        </w:rPr>
        <w:t>.</w:t>
      </w:r>
      <w:r w:rsidR="00984D25">
        <w:rPr>
          <w:iCs/>
          <w:sz w:val="28"/>
          <w:szCs w:val="28"/>
        </w:rPr>
        <w:t> </w:t>
      </w:r>
      <w:r w:rsidR="00B61055" w:rsidRPr="00A1252F">
        <w:rPr>
          <w:sz w:val="28"/>
          <w:szCs w:val="28"/>
        </w:rPr>
        <w:t>vakcīnas uzglabā, uzskaita, transportē un atsauc</w:t>
      </w:r>
      <w:r w:rsidR="00021AC4" w:rsidRPr="00A1252F">
        <w:rPr>
          <w:sz w:val="28"/>
          <w:szCs w:val="28"/>
        </w:rPr>
        <w:t xml:space="preserve"> no izplatīšanas saskaņā ar šo noteikumu prasībām, ņemot vērā, ka atļaujā minētās vakcīnas:</w:t>
      </w:r>
    </w:p>
    <w:p w14:paraId="7D9A25EB" w14:textId="44318DF2" w:rsidR="00021AC4" w:rsidRPr="00A1252F" w:rsidRDefault="00936FC0" w:rsidP="00021AC4">
      <w:pPr>
        <w:ind w:firstLine="720"/>
        <w:jc w:val="both"/>
        <w:rPr>
          <w:sz w:val="28"/>
          <w:szCs w:val="28"/>
        </w:rPr>
      </w:pPr>
      <w:r w:rsidRPr="00A1252F">
        <w:rPr>
          <w:rFonts w:eastAsia="Calibri"/>
          <w:sz w:val="28"/>
          <w:szCs w:val="28"/>
          <w:lang w:eastAsia="en-US"/>
        </w:rPr>
        <w:t>89</w:t>
      </w:r>
      <w:r w:rsidR="00021AC4" w:rsidRPr="00A1252F">
        <w:rPr>
          <w:sz w:val="28"/>
          <w:szCs w:val="28"/>
        </w:rPr>
        <w:t>.</w:t>
      </w:r>
      <w:r w:rsidR="00635D8B" w:rsidRPr="00A1252F">
        <w:rPr>
          <w:sz w:val="28"/>
          <w:szCs w:val="28"/>
        </w:rPr>
        <w:t>5</w:t>
      </w:r>
      <w:r w:rsidR="00021AC4" w:rsidRPr="00A1252F">
        <w:rPr>
          <w:sz w:val="28"/>
          <w:szCs w:val="28"/>
        </w:rPr>
        <w:t>.1.</w:t>
      </w:r>
      <w:r w:rsidR="00984D25">
        <w:rPr>
          <w:sz w:val="28"/>
          <w:szCs w:val="28"/>
        </w:rPr>
        <w:t> </w:t>
      </w:r>
      <w:r w:rsidR="00021AC4" w:rsidRPr="00A1252F">
        <w:rPr>
          <w:sz w:val="28"/>
          <w:szCs w:val="28"/>
        </w:rPr>
        <w:t xml:space="preserve">izsniedz tikai </w:t>
      </w:r>
      <w:r w:rsidR="00021AC4" w:rsidRPr="00A1252F">
        <w:rPr>
          <w:bCs/>
          <w:sz w:val="28"/>
          <w:szCs w:val="28"/>
        </w:rPr>
        <w:t>vakcīn</w:t>
      </w:r>
      <w:r w:rsidR="007062A9" w:rsidRPr="00A1252F">
        <w:rPr>
          <w:bCs/>
          <w:sz w:val="28"/>
          <w:szCs w:val="28"/>
        </w:rPr>
        <w:t>as</w:t>
      </w:r>
      <w:r w:rsidR="00021AC4" w:rsidRPr="00A1252F">
        <w:rPr>
          <w:bCs/>
          <w:sz w:val="28"/>
          <w:szCs w:val="28"/>
        </w:rPr>
        <w:t xml:space="preserve"> lietošanas atļaujā </w:t>
      </w:r>
      <w:r w:rsidR="00021AC4" w:rsidRPr="00A1252F">
        <w:rPr>
          <w:sz w:val="28"/>
          <w:szCs w:val="28"/>
        </w:rPr>
        <w:t xml:space="preserve">norādītajām personām, ja </w:t>
      </w:r>
      <w:r w:rsidR="00414561" w:rsidRPr="00A1252F">
        <w:rPr>
          <w:sz w:val="28"/>
          <w:szCs w:val="28"/>
        </w:rPr>
        <w:t>atļauju</w:t>
      </w:r>
      <w:r w:rsidR="00021AC4" w:rsidRPr="00A1252F">
        <w:rPr>
          <w:sz w:val="28"/>
          <w:szCs w:val="28"/>
        </w:rPr>
        <w:t xml:space="preserve"> </w:t>
      </w:r>
      <w:r w:rsidR="007062A9" w:rsidRPr="00A1252F">
        <w:rPr>
          <w:sz w:val="28"/>
          <w:szCs w:val="28"/>
        </w:rPr>
        <w:t xml:space="preserve">ir </w:t>
      </w:r>
      <w:r w:rsidR="00021AC4" w:rsidRPr="00A1252F">
        <w:rPr>
          <w:sz w:val="28"/>
          <w:szCs w:val="28"/>
        </w:rPr>
        <w:t>saņēmusi veterināro zāļu lieltirgotava vai importētājs;</w:t>
      </w:r>
    </w:p>
    <w:p w14:paraId="7D9A25EC" w14:textId="199AB86D" w:rsidR="00021AC4" w:rsidRPr="00A1252F" w:rsidRDefault="00936FC0" w:rsidP="000F32D6">
      <w:pPr>
        <w:ind w:firstLine="720"/>
        <w:jc w:val="both"/>
        <w:rPr>
          <w:sz w:val="28"/>
          <w:szCs w:val="28"/>
        </w:rPr>
      </w:pPr>
      <w:r w:rsidRPr="00A1252F">
        <w:rPr>
          <w:rFonts w:eastAsia="Calibri"/>
          <w:sz w:val="28"/>
          <w:szCs w:val="28"/>
          <w:lang w:eastAsia="en-US"/>
        </w:rPr>
        <w:t>89</w:t>
      </w:r>
      <w:r w:rsidR="00021AC4" w:rsidRPr="00A1252F">
        <w:rPr>
          <w:rFonts w:eastAsia="Calibri"/>
          <w:sz w:val="28"/>
          <w:szCs w:val="28"/>
          <w:lang w:eastAsia="en-US"/>
        </w:rPr>
        <w:t>.</w:t>
      </w:r>
      <w:r w:rsidR="00635D8B" w:rsidRPr="00A1252F">
        <w:rPr>
          <w:rFonts w:eastAsia="Calibri"/>
          <w:sz w:val="28"/>
          <w:szCs w:val="28"/>
          <w:lang w:eastAsia="en-US"/>
        </w:rPr>
        <w:t>5</w:t>
      </w:r>
      <w:r w:rsidR="00021AC4" w:rsidRPr="00A1252F">
        <w:rPr>
          <w:rFonts w:eastAsia="Calibri"/>
          <w:sz w:val="28"/>
          <w:szCs w:val="28"/>
          <w:lang w:eastAsia="en-US"/>
        </w:rPr>
        <w:t>.</w:t>
      </w:r>
      <w:r w:rsidR="00021AC4" w:rsidRPr="00A1252F">
        <w:rPr>
          <w:sz w:val="28"/>
          <w:szCs w:val="28"/>
        </w:rPr>
        <w:t>2.</w:t>
      </w:r>
      <w:r w:rsidR="00984D25">
        <w:rPr>
          <w:sz w:val="28"/>
          <w:szCs w:val="28"/>
        </w:rPr>
        <w:t> </w:t>
      </w:r>
      <w:r w:rsidR="00021AC4" w:rsidRPr="00A1252F">
        <w:rPr>
          <w:sz w:val="28"/>
          <w:szCs w:val="28"/>
        </w:rPr>
        <w:t>izmanto tikai sav</w:t>
      </w:r>
      <w:r w:rsidR="007062A9" w:rsidRPr="00A1252F">
        <w:rPr>
          <w:sz w:val="28"/>
          <w:szCs w:val="28"/>
        </w:rPr>
        <w:t>ā</w:t>
      </w:r>
      <w:r w:rsidR="00021AC4" w:rsidRPr="00A1252F">
        <w:rPr>
          <w:sz w:val="28"/>
          <w:szCs w:val="28"/>
        </w:rPr>
        <w:t xml:space="preserve"> veterinārmedicīnisk</w:t>
      </w:r>
      <w:r w:rsidR="007062A9" w:rsidRPr="00A1252F">
        <w:rPr>
          <w:sz w:val="28"/>
          <w:szCs w:val="28"/>
        </w:rPr>
        <w:t>ajā</w:t>
      </w:r>
      <w:r w:rsidR="00021AC4" w:rsidRPr="00A1252F">
        <w:rPr>
          <w:sz w:val="28"/>
          <w:szCs w:val="28"/>
        </w:rPr>
        <w:t xml:space="preserve"> praks</w:t>
      </w:r>
      <w:r w:rsidR="007062A9" w:rsidRPr="00A1252F">
        <w:rPr>
          <w:sz w:val="28"/>
          <w:szCs w:val="28"/>
        </w:rPr>
        <w:t>ē</w:t>
      </w:r>
      <w:r w:rsidR="00021AC4" w:rsidRPr="00A1252F">
        <w:rPr>
          <w:sz w:val="28"/>
          <w:szCs w:val="28"/>
        </w:rPr>
        <w:t xml:space="preserve">, ja </w:t>
      </w:r>
      <w:r w:rsidR="00021AC4" w:rsidRPr="00A1252F">
        <w:rPr>
          <w:bCs/>
          <w:sz w:val="28"/>
          <w:szCs w:val="28"/>
        </w:rPr>
        <w:t>vakcīn</w:t>
      </w:r>
      <w:r w:rsidR="007062A9" w:rsidRPr="00A1252F">
        <w:rPr>
          <w:bCs/>
          <w:sz w:val="28"/>
          <w:szCs w:val="28"/>
        </w:rPr>
        <w:t>as</w:t>
      </w:r>
      <w:r w:rsidR="00021AC4" w:rsidRPr="00A1252F">
        <w:rPr>
          <w:bCs/>
          <w:sz w:val="28"/>
          <w:szCs w:val="28"/>
        </w:rPr>
        <w:t xml:space="preserve"> lietošanas atļauju </w:t>
      </w:r>
      <w:r w:rsidR="00E63230" w:rsidRPr="00A1252F">
        <w:rPr>
          <w:bCs/>
          <w:sz w:val="28"/>
          <w:szCs w:val="28"/>
        </w:rPr>
        <w:t xml:space="preserve">ir </w:t>
      </w:r>
      <w:r w:rsidR="00021AC4" w:rsidRPr="00A1252F">
        <w:rPr>
          <w:sz w:val="28"/>
          <w:szCs w:val="28"/>
        </w:rPr>
        <w:t>saņēm</w:t>
      </w:r>
      <w:r w:rsidR="00CD450A" w:rsidRPr="00A1252F">
        <w:rPr>
          <w:sz w:val="28"/>
          <w:szCs w:val="28"/>
        </w:rPr>
        <w:t>usi</w:t>
      </w:r>
      <w:r w:rsidR="00021AC4" w:rsidRPr="00A1252F">
        <w:rPr>
          <w:sz w:val="28"/>
          <w:szCs w:val="28"/>
        </w:rPr>
        <w:t xml:space="preserve"> veterinārmedicīniskās </w:t>
      </w:r>
      <w:r w:rsidR="00CD450A" w:rsidRPr="00A1252F">
        <w:rPr>
          <w:sz w:val="28"/>
          <w:szCs w:val="28"/>
        </w:rPr>
        <w:t>prakse</w:t>
      </w:r>
      <w:r w:rsidR="00021AC4" w:rsidRPr="00A1252F">
        <w:rPr>
          <w:sz w:val="28"/>
          <w:szCs w:val="28"/>
        </w:rPr>
        <w:t>s iestāde;</w:t>
      </w:r>
    </w:p>
    <w:p w14:paraId="7D9A25ED" w14:textId="5CA5CD3F" w:rsidR="000F32D6" w:rsidRPr="00A1252F" w:rsidRDefault="000F32D6" w:rsidP="000F32D6">
      <w:pPr>
        <w:ind w:firstLine="720"/>
        <w:jc w:val="both"/>
        <w:rPr>
          <w:sz w:val="28"/>
          <w:szCs w:val="28"/>
        </w:rPr>
      </w:pPr>
      <w:r w:rsidRPr="00A1252F">
        <w:rPr>
          <w:rFonts w:eastAsia="Calibri"/>
          <w:sz w:val="28"/>
          <w:szCs w:val="28"/>
          <w:lang w:eastAsia="en-US"/>
        </w:rPr>
        <w:t>89.</w:t>
      </w:r>
      <w:r w:rsidRPr="00A1252F">
        <w:rPr>
          <w:sz w:val="28"/>
          <w:szCs w:val="28"/>
        </w:rPr>
        <w:t>6.</w:t>
      </w:r>
      <w:r w:rsidR="00984D25">
        <w:rPr>
          <w:sz w:val="28"/>
          <w:szCs w:val="28"/>
        </w:rPr>
        <w:t> </w:t>
      </w:r>
      <w:r w:rsidRPr="00A1252F">
        <w:rPr>
          <w:sz w:val="28"/>
          <w:szCs w:val="28"/>
        </w:rPr>
        <w:t>vakcīnas ieved no tās valsts un iegādājas n</w:t>
      </w:r>
      <w:r w:rsidR="00984D25">
        <w:rPr>
          <w:sz w:val="28"/>
          <w:szCs w:val="28"/>
        </w:rPr>
        <w:t>o tās personas, kas ir norādīta</w:t>
      </w:r>
      <w:r w:rsidRPr="00A1252F">
        <w:rPr>
          <w:sz w:val="28"/>
          <w:szCs w:val="28"/>
        </w:rPr>
        <w:t xml:space="preserve"> iesniegumā </w:t>
      </w:r>
      <w:r w:rsidRPr="00A1252F">
        <w:rPr>
          <w:bCs/>
          <w:sz w:val="28"/>
          <w:szCs w:val="28"/>
        </w:rPr>
        <w:t xml:space="preserve">vakcīnas lietošanas atļaujas </w:t>
      </w:r>
      <w:r w:rsidRPr="00A1252F">
        <w:rPr>
          <w:sz w:val="28"/>
          <w:szCs w:val="28"/>
        </w:rPr>
        <w:t>saņemšanai;</w:t>
      </w:r>
    </w:p>
    <w:p w14:paraId="7D9A25EE" w14:textId="5D5F6A3D" w:rsidR="000F32D6" w:rsidRPr="00A1252F" w:rsidRDefault="000F32D6" w:rsidP="000F32D6">
      <w:pPr>
        <w:ind w:firstLine="720"/>
        <w:jc w:val="both"/>
        <w:rPr>
          <w:rFonts w:eastAsia="Calibri"/>
          <w:sz w:val="28"/>
          <w:szCs w:val="28"/>
          <w:lang w:eastAsia="en-US"/>
        </w:rPr>
      </w:pPr>
      <w:r w:rsidRPr="00A1252F">
        <w:rPr>
          <w:rFonts w:eastAsia="Calibri"/>
          <w:sz w:val="28"/>
          <w:szCs w:val="28"/>
          <w:lang w:eastAsia="en-US"/>
        </w:rPr>
        <w:t>89.7.</w:t>
      </w:r>
      <w:r w:rsidR="00984D25">
        <w:rPr>
          <w:rFonts w:eastAsia="Calibri"/>
          <w:sz w:val="28"/>
          <w:szCs w:val="28"/>
          <w:lang w:eastAsia="en-US"/>
        </w:rPr>
        <w:t> </w:t>
      </w:r>
      <w:r w:rsidRPr="00A1252F">
        <w:rPr>
          <w:rFonts w:eastAsia="Calibri"/>
          <w:sz w:val="28"/>
          <w:szCs w:val="28"/>
          <w:lang w:eastAsia="en-US"/>
        </w:rPr>
        <w:t xml:space="preserve">informāciju par ievesto vakcīnu cenu sniedz pēc Pārtikas un veterinārā dienesta pieprasījuma, ja atļauju ir saņēmusi veterinārmedicīniskās prakses iestāde; </w:t>
      </w:r>
    </w:p>
    <w:p w14:paraId="7D9A25EF" w14:textId="0D4C0D47" w:rsidR="000F32D6" w:rsidRPr="00A1252F" w:rsidRDefault="000F32D6" w:rsidP="000F32D6">
      <w:pPr>
        <w:ind w:firstLine="720"/>
        <w:jc w:val="both"/>
        <w:rPr>
          <w:iCs/>
          <w:sz w:val="28"/>
          <w:szCs w:val="28"/>
        </w:rPr>
      </w:pPr>
      <w:r w:rsidRPr="00A1252F">
        <w:rPr>
          <w:sz w:val="28"/>
          <w:szCs w:val="28"/>
        </w:rPr>
        <w:t>89.8.</w:t>
      </w:r>
      <w:r w:rsidR="00984D25">
        <w:rPr>
          <w:sz w:val="28"/>
          <w:szCs w:val="28"/>
        </w:rPr>
        <w:t> </w:t>
      </w:r>
      <w:r w:rsidRPr="00A1252F">
        <w:rPr>
          <w:iCs/>
          <w:sz w:val="28"/>
          <w:szCs w:val="28"/>
        </w:rPr>
        <w:t>vakcīnas atsauc no izplatīšanas saskaņā ar šo noteikumu 12. nodaļas prasībām;</w:t>
      </w:r>
    </w:p>
    <w:p w14:paraId="7D9A25F0" w14:textId="332B1C33" w:rsidR="000F32D6" w:rsidRPr="00A1252F" w:rsidRDefault="000F32D6" w:rsidP="000F32D6">
      <w:pPr>
        <w:ind w:firstLine="720"/>
        <w:jc w:val="both"/>
        <w:rPr>
          <w:sz w:val="28"/>
          <w:szCs w:val="28"/>
        </w:rPr>
      </w:pPr>
      <w:r w:rsidRPr="00A1252F">
        <w:rPr>
          <w:iCs/>
          <w:sz w:val="28"/>
          <w:szCs w:val="28"/>
        </w:rPr>
        <w:t>89.9.</w:t>
      </w:r>
      <w:r w:rsidR="00984D25">
        <w:rPr>
          <w:iCs/>
          <w:sz w:val="28"/>
          <w:szCs w:val="28"/>
        </w:rPr>
        <w:t> </w:t>
      </w:r>
      <w:r w:rsidRPr="00A1252F">
        <w:rPr>
          <w:iCs/>
          <w:sz w:val="28"/>
          <w:szCs w:val="28"/>
        </w:rPr>
        <w:t xml:space="preserve">nederīgās vakcīnas un neizsniegtās vakcīnas </w:t>
      </w:r>
      <w:r w:rsidRPr="00A1252F">
        <w:rPr>
          <w:sz w:val="28"/>
          <w:szCs w:val="28"/>
        </w:rPr>
        <w:t>iznīcina saskaņā ar normatīvajiem aktiem par bīstamo atkritumu apsaimniekošan</w:t>
      </w:r>
      <w:r w:rsidR="00F4391C" w:rsidRPr="00A1252F">
        <w:rPr>
          <w:sz w:val="28"/>
          <w:szCs w:val="28"/>
        </w:rPr>
        <w:t>u, izņemot</w:t>
      </w:r>
      <w:r w:rsidR="00984D25">
        <w:rPr>
          <w:sz w:val="28"/>
          <w:szCs w:val="28"/>
        </w:rPr>
        <w:t xml:space="preserve"> gadījumu</w:t>
      </w:r>
      <w:r w:rsidR="00F4391C" w:rsidRPr="00A1252F">
        <w:rPr>
          <w:sz w:val="28"/>
          <w:szCs w:val="28"/>
        </w:rPr>
        <w:t xml:space="preserve">, ja </w:t>
      </w:r>
      <w:r w:rsidR="00984D25" w:rsidRPr="00A1252F">
        <w:rPr>
          <w:sz w:val="28"/>
          <w:szCs w:val="28"/>
        </w:rPr>
        <w:t>vakcīnu lietošanas atļaujā saskaņā ar šo noteikumu 99. punktu</w:t>
      </w:r>
      <w:r w:rsidR="00984D25">
        <w:rPr>
          <w:sz w:val="28"/>
          <w:szCs w:val="28"/>
        </w:rPr>
        <w:t xml:space="preserve"> </w:t>
      </w:r>
      <w:r w:rsidR="00984D25" w:rsidRPr="00A1252F">
        <w:rPr>
          <w:sz w:val="28"/>
          <w:szCs w:val="28"/>
        </w:rPr>
        <w:t>tiek izdarītas izmaiņas</w:t>
      </w:r>
      <w:r w:rsidR="00984D25" w:rsidRPr="00984D25">
        <w:rPr>
          <w:sz w:val="28"/>
          <w:szCs w:val="28"/>
        </w:rPr>
        <w:t xml:space="preserve"> </w:t>
      </w:r>
      <w:r w:rsidR="00984D25" w:rsidRPr="00A1252F">
        <w:rPr>
          <w:sz w:val="28"/>
          <w:szCs w:val="28"/>
        </w:rPr>
        <w:t>par neizsniegtajām vakcīnām.</w:t>
      </w:r>
      <w:r w:rsidRPr="00A1252F">
        <w:rPr>
          <w:sz w:val="28"/>
          <w:szCs w:val="28"/>
        </w:rPr>
        <w:t xml:space="preserve"> </w:t>
      </w:r>
      <w:r w:rsidRPr="00A1252F">
        <w:rPr>
          <w:iCs/>
          <w:sz w:val="28"/>
          <w:szCs w:val="28"/>
        </w:rPr>
        <w:t xml:space="preserve">Iznīcināšanai paredzēto vakcīnu </w:t>
      </w:r>
      <w:r w:rsidRPr="00A1252F">
        <w:rPr>
          <w:sz w:val="28"/>
          <w:szCs w:val="28"/>
        </w:rPr>
        <w:t xml:space="preserve">uzskaite, identifikācija, uzglabāšana, iepakošana, marķēšana un pārvadājumu uzskaite </w:t>
      </w:r>
      <w:r w:rsidR="00E63230" w:rsidRPr="00A1252F">
        <w:rPr>
          <w:sz w:val="28"/>
          <w:szCs w:val="28"/>
        </w:rPr>
        <w:t>notiek</w:t>
      </w:r>
      <w:r w:rsidRPr="00A1252F">
        <w:rPr>
          <w:sz w:val="28"/>
          <w:szCs w:val="28"/>
        </w:rPr>
        <w:t xml:space="preserve"> saskaņā ar normatīvajiem aktiem par bīstamo atkritumu uzskaites, identifikācijas, uzglabāšanas, iepakošanas, marķēšanas un pārvadājumu uzskaites kārtību.</w:t>
      </w:r>
    </w:p>
    <w:p w14:paraId="7D9A25F1" w14:textId="77777777" w:rsidR="00021AC4" w:rsidRPr="00A1252F" w:rsidRDefault="00021AC4" w:rsidP="006B78BF">
      <w:pPr>
        <w:jc w:val="both"/>
        <w:rPr>
          <w:sz w:val="28"/>
          <w:szCs w:val="28"/>
        </w:rPr>
      </w:pPr>
    </w:p>
    <w:p w14:paraId="7D9A25F2" w14:textId="5C957A0F" w:rsidR="00021AC4" w:rsidRPr="00A1252F" w:rsidRDefault="006B78BF" w:rsidP="00021AC4">
      <w:pPr>
        <w:ind w:firstLine="720"/>
        <w:jc w:val="both"/>
        <w:rPr>
          <w:sz w:val="28"/>
          <w:szCs w:val="28"/>
        </w:rPr>
      </w:pPr>
      <w:r w:rsidRPr="00A1252F">
        <w:rPr>
          <w:sz w:val="28"/>
          <w:szCs w:val="28"/>
        </w:rPr>
        <w:t>9</w:t>
      </w:r>
      <w:r w:rsidR="00936FC0" w:rsidRPr="00A1252F">
        <w:rPr>
          <w:sz w:val="28"/>
          <w:szCs w:val="28"/>
        </w:rPr>
        <w:t>0</w:t>
      </w:r>
      <w:r w:rsidR="00021AC4" w:rsidRPr="00A1252F">
        <w:rPr>
          <w:sz w:val="28"/>
          <w:szCs w:val="28"/>
        </w:rPr>
        <w:t>.</w:t>
      </w:r>
      <w:r w:rsidR="00984D25">
        <w:rPr>
          <w:sz w:val="28"/>
          <w:szCs w:val="28"/>
        </w:rPr>
        <w:t> </w:t>
      </w:r>
      <w:r w:rsidR="00021AC4" w:rsidRPr="00A1252F">
        <w:rPr>
          <w:sz w:val="28"/>
          <w:szCs w:val="28"/>
        </w:rPr>
        <w:t xml:space="preserve">Lauksaimniecības dzīvnieku īpašnieks, kura dzīvniekiem paredzēta </w:t>
      </w:r>
      <w:r w:rsidR="00021AC4" w:rsidRPr="00A1252F">
        <w:rPr>
          <w:bCs/>
          <w:sz w:val="28"/>
          <w:szCs w:val="28"/>
        </w:rPr>
        <w:t>vakcīn</w:t>
      </w:r>
      <w:r w:rsidR="00681603" w:rsidRPr="00A1252F">
        <w:rPr>
          <w:bCs/>
          <w:sz w:val="28"/>
          <w:szCs w:val="28"/>
        </w:rPr>
        <w:t>as</w:t>
      </w:r>
      <w:r w:rsidR="00021AC4" w:rsidRPr="00A1252F">
        <w:rPr>
          <w:bCs/>
          <w:sz w:val="28"/>
          <w:szCs w:val="28"/>
        </w:rPr>
        <w:t xml:space="preserve"> lietošanas atļaujā </w:t>
      </w:r>
      <w:r w:rsidR="00021AC4" w:rsidRPr="00A1252F">
        <w:rPr>
          <w:sz w:val="28"/>
          <w:szCs w:val="28"/>
        </w:rPr>
        <w:t xml:space="preserve">norādītā vakcīna, </w:t>
      </w:r>
      <w:r w:rsidR="007062A9" w:rsidRPr="00A1252F">
        <w:rPr>
          <w:sz w:val="28"/>
          <w:szCs w:val="28"/>
        </w:rPr>
        <w:t>ievēro</w:t>
      </w:r>
      <w:r w:rsidR="00021AC4" w:rsidRPr="00A1252F">
        <w:rPr>
          <w:sz w:val="28"/>
          <w:szCs w:val="28"/>
        </w:rPr>
        <w:t xml:space="preserve"> šād</w:t>
      </w:r>
      <w:r w:rsidR="007062A9" w:rsidRPr="00A1252F">
        <w:rPr>
          <w:sz w:val="28"/>
          <w:szCs w:val="28"/>
        </w:rPr>
        <w:t>as</w:t>
      </w:r>
      <w:r w:rsidR="00021AC4" w:rsidRPr="00A1252F">
        <w:rPr>
          <w:sz w:val="28"/>
          <w:szCs w:val="28"/>
        </w:rPr>
        <w:t xml:space="preserve"> prasīb</w:t>
      </w:r>
      <w:r w:rsidR="007062A9" w:rsidRPr="00A1252F">
        <w:rPr>
          <w:sz w:val="28"/>
          <w:szCs w:val="28"/>
        </w:rPr>
        <w:t>as</w:t>
      </w:r>
      <w:r w:rsidR="00021AC4" w:rsidRPr="00A1252F">
        <w:rPr>
          <w:sz w:val="28"/>
          <w:szCs w:val="28"/>
        </w:rPr>
        <w:t xml:space="preserve">: </w:t>
      </w:r>
    </w:p>
    <w:p w14:paraId="7D9A25F3" w14:textId="400C23CE" w:rsidR="00021AC4" w:rsidRPr="00A1252F" w:rsidRDefault="006B78BF" w:rsidP="00021AC4">
      <w:pPr>
        <w:ind w:firstLine="720"/>
        <w:jc w:val="both"/>
        <w:rPr>
          <w:sz w:val="28"/>
          <w:szCs w:val="28"/>
        </w:rPr>
      </w:pPr>
      <w:r w:rsidRPr="00A1252F">
        <w:rPr>
          <w:sz w:val="28"/>
          <w:szCs w:val="28"/>
        </w:rPr>
        <w:t>9</w:t>
      </w:r>
      <w:r w:rsidR="00936FC0" w:rsidRPr="00A1252F">
        <w:rPr>
          <w:sz w:val="28"/>
          <w:szCs w:val="28"/>
        </w:rPr>
        <w:t>0</w:t>
      </w:r>
      <w:r w:rsidR="00021AC4" w:rsidRPr="00A1252F">
        <w:rPr>
          <w:sz w:val="28"/>
          <w:szCs w:val="28"/>
        </w:rPr>
        <w:t>.1.</w:t>
      </w:r>
      <w:r w:rsidR="00984D25">
        <w:rPr>
          <w:sz w:val="28"/>
          <w:szCs w:val="28"/>
        </w:rPr>
        <w:t> </w:t>
      </w:r>
      <w:r w:rsidR="00E259B9" w:rsidRPr="00A1252F">
        <w:rPr>
          <w:sz w:val="28"/>
          <w:szCs w:val="28"/>
        </w:rPr>
        <w:t xml:space="preserve">nodrošina, ka </w:t>
      </w:r>
      <w:r w:rsidR="00021AC4" w:rsidRPr="00A1252F">
        <w:rPr>
          <w:sz w:val="28"/>
          <w:szCs w:val="28"/>
        </w:rPr>
        <w:t>vakcīn</w:t>
      </w:r>
      <w:r w:rsidR="00E259B9" w:rsidRPr="00A1252F">
        <w:rPr>
          <w:sz w:val="28"/>
          <w:szCs w:val="28"/>
        </w:rPr>
        <w:t>a</w:t>
      </w:r>
      <w:r w:rsidR="00967EAB" w:rsidRPr="00A1252F">
        <w:rPr>
          <w:sz w:val="28"/>
          <w:szCs w:val="28"/>
        </w:rPr>
        <w:t xml:space="preserve"> tiek</w:t>
      </w:r>
      <w:r w:rsidR="00021AC4" w:rsidRPr="00A1252F">
        <w:rPr>
          <w:sz w:val="28"/>
          <w:szCs w:val="28"/>
        </w:rPr>
        <w:t xml:space="preserve"> lieto</w:t>
      </w:r>
      <w:r w:rsidR="00E259B9" w:rsidRPr="00A1252F">
        <w:rPr>
          <w:sz w:val="28"/>
          <w:szCs w:val="28"/>
        </w:rPr>
        <w:t>ta</w:t>
      </w:r>
      <w:r w:rsidR="00021AC4" w:rsidRPr="00A1252F">
        <w:rPr>
          <w:sz w:val="28"/>
          <w:szCs w:val="28"/>
        </w:rPr>
        <w:t xml:space="preserve"> tikai </w:t>
      </w:r>
      <w:r w:rsidR="00A41A09" w:rsidRPr="00A1252F">
        <w:rPr>
          <w:sz w:val="28"/>
          <w:szCs w:val="28"/>
        </w:rPr>
        <w:t>viņam</w:t>
      </w:r>
      <w:r w:rsidR="00021AC4" w:rsidRPr="00A1252F">
        <w:rPr>
          <w:sz w:val="28"/>
          <w:szCs w:val="28"/>
        </w:rPr>
        <w:t xml:space="preserve"> piederošajiem dzīvniekiem;</w:t>
      </w:r>
    </w:p>
    <w:p w14:paraId="7D9A25F4" w14:textId="11CF8501" w:rsidR="00021AC4" w:rsidRPr="00A1252F" w:rsidRDefault="006B78BF" w:rsidP="00021AC4">
      <w:pPr>
        <w:ind w:firstLine="720"/>
        <w:jc w:val="both"/>
        <w:rPr>
          <w:sz w:val="28"/>
          <w:szCs w:val="28"/>
        </w:rPr>
      </w:pPr>
      <w:r w:rsidRPr="00A1252F">
        <w:rPr>
          <w:sz w:val="28"/>
          <w:szCs w:val="28"/>
        </w:rPr>
        <w:t>9</w:t>
      </w:r>
      <w:r w:rsidR="00936FC0" w:rsidRPr="00A1252F">
        <w:rPr>
          <w:sz w:val="28"/>
          <w:szCs w:val="28"/>
        </w:rPr>
        <w:t>0</w:t>
      </w:r>
      <w:r w:rsidR="00021AC4" w:rsidRPr="00A1252F">
        <w:rPr>
          <w:sz w:val="28"/>
          <w:szCs w:val="28"/>
        </w:rPr>
        <w:t>.2.</w:t>
      </w:r>
      <w:r w:rsidR="00984D25">
        <w:rPr>
          <w:sz w:val="28"/>
          <w:szCs w:val="28"/>
        </w:rPr>
        <w:t> </w:t>
      </w:r>
      <w:r w:rsidR="00021AC4" w:rsidRPr="00A1252F">
        <w:rPr>
          <w:sz w:val="28"/>
          <w:szCs w:val="28"/>
        </w:rPr>
        <w:t>par vakcīnas lietošanu vismaz piecus gadus glabā šād</w:t>
      </w:r>
      <w:r w:rsidR="007062A9" w:rsidRPr="00A1252F">
        <w:rPr>
          <w:sz w:val="28"/>
          <w:szCs w:val="28"/>
        </w:rPr>
        <w:t>u</w:t>
      </w:r>
      <w:r w:rsidR="00021AC4" w:rsidRPr="00A1252F">
        <w:rPr>
          <w:sz w:val="28"/>
          <w:szCs w:val="28"/>
        </w:rPr>
        <w:t xml:space="preserve"> informācij</w:t>
      </w:r>
      <w:r w:rsidR="007062A9" w:rsidRPr="00A1252F">
        <w:rPr>
          <w:sz w:val="28"/>
          <w:szCs w:val="28"/>
        </w:rPr>
        <w:t>u</w:t>
      </w:r>
      <w:r w:rsidR="00021AC4" w:rsidRPr="00A1252F">
        <w:rPr>
          <w:sz w:val="28"/>
          <w:szCs w:val="28"/>
        </w:rPr>
        <w:t>:</w:t>
      </w:r>
    </w:p>
    <w:p w14:paraId="7D9A25F5" w14:textId="0A427E86" w:rsidR="00021AC4" w:rsidRPr="00A1252F" w:rsidRDefault="006B78BF" w:rsidP="00021AC4">
      <w:pPr>
        <w:ind w:firstLine="720"/>
        <w:jc w:val="both"/>
        <w:rPr>
          <w:sz w:val="28"/>
          <w:szCs w:val="28"/>
        </w:rPr>
      </w:pPr>
      <w:r w:rsidRPr="00A1252F">
        <w:rPr>
          <w:sz w:val="28"/>
          <w:szCs w:val="28"/>
        </w:rPr>
        <w:t>9</w:t>
      </w:r>
      <w:r w:rsidR="00936FC0" w:rsidRPr="00A1252F">
        <w:rPr>
          <w:sz w:val="28"/>
          <w:szCs w:val="28"/>
        </w:rPr>
        <w:t>0.</w:t>
      </w:r>
      <w:r w:rsidR="00021AC4" w:rsidRPr="00A1252F">
        <w:rPr>
          <w:sz w:val="28"/>
          <w:szCs w:val="28"/>
        </w:rPr>
        <w:t>2.1.</w:t>
      </w:r>
      <w:r w:rsidR="00984D25">
        <w:rPr>
          <w:sz w:val="28"/>
          <w:szCs w:val="28"/>
        </w:rPr>
        <w:t> </w:t>
      </w:r>
      <w:r w:rsidR="00021AC4" w:rsidRPr="00A1252F">
        <w:rPr>
          <w:sz w:val="28"/>
          <w:szCs w:val="28"/>
        </w:rPr>
        <w:t>vakcīnas nosaukum</w:t>
      </w:r>
      <w:r w:rsidR="00984D25">
        <w:rPr>
          <w:sz w:val="28"/>
          <w:szCs w:val="28"/>
        </w:rPr>
        <w:t>s</w:t>
      </w:r>
      <w:r w:rsidR="00021AC4" w:rsidRPr="00A1252F">
        <w:rPr>
          <w:sz w:val="28"/>
          <w:szCs w:val="28"/>
        </w:rPr>
        <w:t>;</w:t>
      </w:r>
    </w:p>
    <w:p w14:paraId="7D9A25F6" w14:textId="285DAA20" w:rsidR="00021AC4" w:rsidRPr="00A1252F" w:rsidRDefault="006B78BF" w:rsidP="00021AC4">
      <w:pPr>
        <w:ind w:firstLine="720"/>
        <w:jc w:val="both"/>
        <w:rPr>
          <w:sz w:val="28"/>
          <w:szCs w:val="28"/>
        </w:rPr>
      </w:pPr>
      <w:r w:rsidRPr="00A1252F">
        <w:rPr>
          <w:sz w:val="28"/>
          <w:szCs w:val="28"/>
        </w:rPr>
        <w:t>9</w:t>
      </w:r>
      <w:r w:rsidR="00936FC0" w:rsidRPr="00A1252F">
        <w:rPr>
          <w:sz w:val="28"/>
          <w:szCs w:val="28"/>
        </w:rPr>
        <w:t>0</w:t>
      </w:r>
      <w:r w:rsidR="00021AC4" w:rsidRPr="00A1252F">
        <w:rPr>
          <w:sz w:val="28"/>
          <w:szCs w:val="28"/>
        </w:rPr>
        <w:t>.2.2. vakcīnas derīguma termiņ</w:t>
      </w:r>
      <w:r w:rsidR="00984D25">
        <w:rPr>
          <w:sz w:val="28"/>
          <w:szCs w:val="28"/>
        </w:rPr>
        <w:t>š</w:t>
      </w:r>
      <w:r w:rsidR="00021AC4" w:rsidRPr="00A1252F">
        <w:rPr>
          <w:sz w:val="28"/>
          <w:szCs w:val="28"/>
        </w:rPr>
        <w:t xml:space="preserve"> un sērijas numur</w:t>
      </w:r>
      <w:r w:rsidR="00984D25">
        <w:rPr>
          <w:sz w:val="28"/>
          <w:szCs w:val="28"/>
        </w:rPr>
        <w:t>s</w:t>
      </w:r>
      <w:r w:rsidR="00021AC4" w:rsidRPr="00A1252F">
        <w:rPr>
          <w:sz w:val="28"/>
          <w:szCs w:val="28"/>
        </w:rPr>
        <w:t>;</w:t>
      </w:r>
    </w:p>
    <w:p w14:paraId="7D9A25F7" w14:textId="60CDF748" w:rsidR="00021AC4" w:rsidRPr="00A1252F" w:rsidRDefault="006B78BF" w:rsidP="00021AC4">
      <w:pPr>
        <w:ind w:firstLine="720"/>
        <w:jc w:val="both"/>
        <w:rPr>
          <w:sz w:val="28"/>
          <w:szCs w:val="28"/>
        </w:rPr>
      </w:pPr>
      <w:r w:rsidRPr="00A1252F">
        <w:rPr>
          <w:sz w:val="28"/>
          <w:szCs w:val="28"/>
        </w:rPr>
        <w:t>9</w:t>
      </w:r>
      <w:r w:rsidR="00936FC0" w:rsidRPr="00A1252F">
        <w:rPr>
          <w:sz w:val="28"/>
          <w:szCs w:val="28"/>
        </w:rPr>
        <w:t>0</w:t>
      </w:r>
      <w:r w:rsidR="00021AC4" w:rsidRPr="00A1252F">
        <w:rPr>
          <w:sz w:val="28"/>
          <w:szCs w:val="28"/>
        </w:rPr>
        <w:t>.2.3. vakcīnas ražotāj</w:t>
      </w:r>
      <w:r w:rsidR="00F4391C" w:rsidRPr="00A1252F">
        <w:rPr>
          <w:sz w:val="28"/>
          <w:szCs w:val="28"/>
        </w:rPr>
        <w:t xml:space="preserve">a </w:t>
      </w:r>
      <w:r w:rsidR="00021AC4" w:rsidRPr="00A1252F">
        <w:rPr>
          <w:sz w:val="28"/>
          <w:szCs w:val="28"/>
        </w:rPr>
        <w:t>nosaukum</w:t>
      </w:r>
      <w:r w:rsidR="00984D25">
        <w:rPr>
          <w:sz w:val="28"/>
          <w:szCs w:val="28"/>
        </w:rPr>
        <w:t>s</w:t>
      </w:r>
      <w:r w:rsidR="00F4391C" w:rsidRPr="00A1252F">
        <w:rPr>
          <w:sz w:val="28"/>
          <w:szCs w:val="28"/>
        </w:rPr>
        <w:t xml:space="preserve"> un</w:t>
      </w:r>
      <w:r w:rsidR="00021AC4" w:rsidRPr="00A1252F">
        <w:rPr>
          <w:sz w:val="28"/>
          <w:szCs w:val="28"/>
        </w:rPr>
        <w:t xml:space="preserve"> adres</w:t>
      </w:r>
      <w:r w:rsidR="00984D25">
        <w:rPr>
          <w:sz w:val="28"/>
          <w:szCs w:val="28"/>
        </w:rPr>
        <w:t>e</w:t>
      </w:r>
      <w:r w:rsidR="00021AC4" w:rsidRPr="00A1252F">
        <w:rPr>
          <w:sz w:val="28"/>
          <w:szCs w:val="28"/>
        </w:rPr>
        <w:t>;</w:t>
      </w:r>
    </w:p>
    <w:p w14:paraId="7D9A25F8" w14:textId="7E8E1E80" w:rsidR="00021AC4" w:rsidRPr="00A1252F" w:rsidRDefault="006B78BF" w:rsidP="00021AC4">
      <w:pPr>
        <w:ind w:firstLine="720"/>
        <w:jc w:val="both"/>
        <w:rPr>
          <w:sz w:val="28"/>
          <w:szCs w:val="28"/>
        </w:rPr>
      </w:pPr>
      <w:r w:rsidRPr="00A1252F">
        <w:rPr>
          <w:sz w:val="28"/>
          <w:szCs w:val="28"/>
        </w:rPr>
        <w:t>9</w:t>
      </w:r>
      <w:r w:rsidR="00936FC0" w:rsidRPr="00A1252F">
        <w:rPr>
          <w:sz w:val="28"/>
          <w:szCs w:val="28"/>
        </w:rPr>
        <w:t>0</w:t>
      </w:r>
      <w:r w:rsidR="00021AC4" w:rsidRPr="00A1252F">
        <w:rPr>
          <w:sz w:val="28"/>
          <w:szCs w:val="28"/>
        </w:rPr>
        <w:t>.2.4.</w:t>
      </w:r>
      <w:r w:rsidR="00984D25">
        <w:rPr>
          <w:sz w:val="28"/>
          <w:szCs w:val="28"/>
        </w:rPr>
        <w:t> </w:t>
      </w:r>
      <w:r w:rsidR="00021AC4" w:rsidRPr="00A1252F">
        <w:rPr>
          <w:sz w:val="28"/>
          <w:szCs w:val="28"/>
        </w:rPr>
        <w:t>tā praktizējošā veterinārārsta vārd</w:t>
      </w:r>
      <w:r w:rsidR="00984D25">
        <w:rPr>
          <w:sz w:val="28"/>
          <w:szCs w:val="28"/>
        </w:rPr>
        <w:t>s</w:t>
      </w:r>
      <w:r w:rsidR="00021AC4" w:rsidRPr="00A1252F">
        <w:rPr>
          <w:sz w:val="28"/>
          <w:szCs w:val="28"/>
        </w:rPr>
        <w:t>, uzvārd</w:t>
      </w:r>
      <w:r w:rsidR="00984D25">
        <w:rPr>
          <w:sz w:val="28"/>
          <w:szCs w:val="28"/>
        </w:rPr>
        <w:t>s</w:t>
      </w:r>
      <w:r w:rsidR="00021AC4" w:rsidRPr="00A1252F">
        <w:rPr>
          <w:sz w:val="28"/>
          <w:szCs w:val="28"/>
        </w:rPr>
        <w:t xml:space="preserve"> un veterinārmedi</w:t>
      </w:r>
      <w:r w:rsidR="00984D25">
        <w:rPr>
          <w:sz w:val="28"/>
          <w:szCs w:val="28"/>
        </w:rPr>
        <w:softHyphen/>
      </w:r>
      <w:r w:rsidR="00021AC4" w:rsidRPr="00A1252F">
        <w:rPr>
          <w:sz w:val="28"/>
          <w:szCs w:val="28"/>
        </w:rPr>
        <w:t>cīniskās prakses sertifikāta numur</w:t>
      </w:r>
      <w:r w:rsidR="00984D25">
        <w:rPr>
          <w:sz w:val="28"/>
          <w:szCs w:val="28"/>
        </w:rPr>
        <w:t>s</w:t>
      </w:r>
      <w:r w:rsidR="00021AC4" w:rsidRPr="00A1252F">
        <w:rPr>
          <w:sz w:val="28"/>
          <w:szCs w:val="28"/>
        </w:rPr>
        <w:t>, kurš ir pieprasījis un ievad</w:t>
      </w:r>
      <w:r w:rsidR="00C24E81" w:rsidRPr="00A1252F">
        <w:rPr>
          <w:sz w:val="28"/>
          <w:szCs w:val="28"/>
        </w:rPr>
        <w:t>ījis</w:t>
      </w:r>
      <w:r w:rsidR="00021AC4" w:rsidRPr="00A1252F">
        <w:rPr>
          <w:sz w:val="28"/>
          <w:szCs w:val="28"/>
        </w:rPr>
        <w:t xml:space="preserve"> vakcīnu dzīvniekiem;</w:t>
      </w:r>
    </w:p>
    <w:p w14:paraId="7D9A25F9" w14:textId="5F53BE8A" w:rsidR="00021AC4" w:rsidRPr="00A1252F" w:rsidRDefault="006B78BF" w:rsidP="00021AC4">
      <w:pPr>
        <w:ind w:firstLine="720"/>
        <w:jc w:val="both"/>
        <w:rPr>
          <w:sz w:val="28"/>
          <w:szCs w:val="28"/>
        </w:rPr>
      </w:pPr>
      <w:r w:rsidRPr="00A1252F">
        <w:rPr>
          <w:sz w:val="28"/>
          <w:szCs w:val="28"/>
        </w:rPr>
        <w:t>9</w:t>
      </w:r>
      <w:r w:rsidR="00936FC0" w:rsidRPr="00A1252F">
        <w:rPr>
          <w:sz w:val="28"/>
          <w:szCs w:val="28"/>
        </w:rPr>
        <w:t>0</w:t>
      </w:r>
      <w:r w:rsidR="00021AC4" w:rsidRPr="00A1252F">
        <w:rPr>
          <w:sz w:val="28"/>
          <w:szCs w:val="28"/>
        </w:rPr>
        <w:t>.2.5.</w:t>
      </w:r>
      <w:r w:rsidR="00984D25">
        <w:rPr>
          <w:sz w:val="28"/>
          <w:szCs w:val="28"/>
        </w:rPr>
        <w:t> </w:t>
      </w:r>
      <w:r w:rsidR="00021AC4" w:rsidRPr="00A1252F">
        <w:rPr>
          <w:sz w:val="28"/>
          <w:szCs w:val="28"/>
        </w:rPr>
        <w:t>datum</w:t>
      </w:r>
      <w:r w:rsidR="00984D25">
        <w:rPr>
          <w:sz w:val="28"/>
          <w:szCs w:val="28"/>
        </w:rPr>
        <w:t>s</w:t>
      </w:r>
      <w:r w:rsidR="00021AC4" w:rsidRPr="00A1252F">
        <w:rPr>
          <w:sz w:val="28"/>
          <w:szCs w:val="28"/>
        </w:rPr>
        <w:t>, kad vakcīna ievadīta dzīvniekiem, dzīvnieku sug</w:t>
      </w:r>
      <w:r w:rsidR="00984D25">
        <w:rPr>
          <w:sz w:val="28"/>
          <w:szCs w:val="28"/>
        </w:rPr>
        <w:t>a</w:t>
      </w:r>
      <w:r w:rsidR="00021AC4" w:rsidRPr="00A1252F">
        <w:rPr>
          <w:sz w:val="28"/>
          <w:szCs w:val="28"/>
        </w:rPr>
        <w:t>, vecum</w:t>
      </w:r>
      <w:r w:rsidR="00984D25">
        <w:rPr>
          <w:sz w:val="28"/>
          <w:szCs w:val="28"/>
        </w:rPr>
        <w:t>s</w:t>
      </w:r>
      <w:r w:rsidR="00021AC4" w:rsidRPr="00A1252F">
        <w:rPr>
          <w:sz w:val="28"/>
          <w:szCs w:val="28"/>
        </w:rPr>
        <w:t>, skait</w:t>
      </w:r>
      <w:r w:rsidR="00984D25">
        <w:rPr>
          <w:sz w:val="28"/>
          <w:szCs w:val="28"/>
        </w:rPr>
        <w:t>s</w:t>
      </w:r>
      <w:r w:rsidR="00021AC4" w:rsidRPr="00A1252F">
        <w:rPr>
          <w:sz w:val="28"/>
          <w:szCs w:val="28"/>
        </w:rPr>
        <w:t>, identifikācijas numur</w:t>
      </w:r>
      <w:r w:rsidR="00984D25">
        <w:rPr>
          <w:sz w:val="28"/>
          <w:szCs w:val="28"/>
        </w:rPr>
        <w:t>s</w:t>
      </w:r>
      <w:r w:rsidR="00021AC4" w:rsidRPr="00A1252F">
        <w:rPr>
          <w:sz w:val="28"/>
          <w:szCs w:val="28"/>
        </w:rPr>
        <w:t xml:space="preserve"> (ja iespējams) un citas ziņas, lai nodrošinātu vakcīnas izsekojamību un to dzīvnieku izsekojamību, kam ievadīta vakcīna;</w:t>
      </w:r>
    </w:p>
    <w:p w14:paraId="7D9A25FA" w14:textId="20E74EB3" w:rsidR="00021AC4" w:rsidRPr="00A1252F" w:rsidRDefault="006B78BF" w:rsidP="00021AC4">
      <w:pPr>
        <w:ind w:firstLine="720"/>
        <w:jc w:val="both"/>
        <w:rPr>
          <w:sz w:val="28"/>
          <w:szCs w:val="28"/>
        </w:rPr>
      </w:pPr>
      <w:r w:rsidRPr="00A1252F">
        <w:rPr>
          <w:sz w:val="28"/>
          <w:szCs w:val="28"/>
        </w:rPr>
        <w:t>9</w:t>
      </w:r>
      <w:r w:rsidR="00936FC0" w:rsidRPr="00A1252F">
        <w:rPr>
          <w:sz w:val="28"/>
          <w:szCs w:val="28"/>
        </w:rPr>
        <w:t>0</w:t>
      </w:r>
      <w:r w:rsidR="00021AC4" w:rsidRPr="00A1252F">
        <w:rPr>
          <w:sz w:val="28"/>
          <w:szCs w:val="28"/>
        </w:rPr>
        <w:t>.3.</w:t>
      </w:r>
      <w:r w:rsidR="00984D25">
        <w:rPr>
          <w:sz w:val="28"/>
          <w:szCs w:val="28"/>
        </w:rPr>
        <w:t> </w:t>
      </w:r>
      <w:r w:rsidR="00021AC4" w:rsidRPr="00A1252F">
        <w:rPr>
          <w:sz w:val="28"/>
          <w:szCs w:val="28"/>
        </w:rPr>
        <w:t xml:space="preserve">nodod </w:t>
      </w:r>
      <w:r w:rsidR="0051170A" w:rsidRPr="00A1252F">
        <w:rPr>
          <w:sz w:val="28"/>
          <w:szCs w:val="28"/>
        </w:rPr>
        <w:t>praktizējošā veterinārārsta</w:t>
      </w:r>
      <w:r w:rsidR="00021AC4" w:rsidRPr="00A1252F">
        <w:rPr>
          <w:sz w:val="28"/>
          <w:szCs w:val="28"/>
        </w:rPr>
        <w:t xml:space="preserve"> rīcībā nepieciešamās telpas un nodrošin</w:t>
      </w:r>
      <w:r w:rsidR="0051170A" w:rsidRPr="00A1252F">
        <w:rPr>
          <w:sz w:val="28"/>
          <w:szCs w:val="28"/>
        </w:rPr>
        <w:t>a</w:t>
      </w:r>
      <w:r w:rsidR="00021AC4" w:rsidRPr="00A1252F">
        <w:rPr>
          <w:sz w:val="28"/>
          <w:szCs w:val="28"/>
        </w:rPr>
        <w:t xml:space="preserve"> dzīvnieku klīniskās apskates un laboratorisko izmeklējumu veikšanai nepieciešamos apstākļus.</w:t>
      </w:r>
    </w:p>
    <w:p w14:paraId="7D9A25FB" w14:textId="77777777" w:rsidR="00021AC4" w:rsidRPr="00A1252F" w:rsidRDefault="00021AC4" w:rsidP="00021AC4">
      <w:pPr>
        <w:ind w:firstLine="720"/>
        <w:jc w:val="both"/>
        <w:rPr>
          <w:sz w:val="28"/>
          <w:szCs w:val="28"/>
        </w:rPr>
      </w:pPr>
    </w:p>
    <w:p w14:paraId="7D9A25FC" w14:textId="36F44BAF" w:rsidR="00021AC4" w:rsidRPr="00A1252F" w:rsidRDefault="006B78BF" w:rsidP="00021AC4">
      <w:pPr>
        <w:ind w:firstLine="720"/>
        <w:jc w:val="both"/>
        <w:rPr>
          <w:sz w:val="28"/>
          <w:szCs w:val="28"/>
        </w:rPr>
      </w:pPr>
      <w:r w:rsidRPr="00A1252F">
        <w:rPr>
          <w:sz w:val="28"/>
          <w:szCs w:val="28"/>
        </w:rPr>
        <w:lastRenderedPageBreak/>
        <w:t>9</w:t>
      </w:r>
      <w:r w:rsidR="00936FC0" w:rsidRPr="00A1252F">
        <w:rPr>
          <w:sz w:val="28"/>
          <w:szCs w:val="28"/>
        </w:rPr>
        <w:t>1</w:t>
      </w:r>
      <w:r w:rsidRPr="00A1252F">
        <w:rPr>
          <w:sz w:val="28"/>
          <w:szCs w:val="28"/>
        </w:rPr>
        <w:t>.</w:t>
      </w:r>
      <w:r w:rsidR="00984D25">
        <w:rPr>
          <w:sz w:val="28"/>
          <w:szCs w:val="28"/>
        </w:rPr>
        <w:t> </w:t>
      </w:r>
      <w:r w:rsidR="00021AC4" w:rsidRPr="00A1252F">
        <w:rPr>
          <w:sz w:val="28"/>
          <w:szCs w:val="28"/>
        </w:rPr>
        <w:t>Praktizējošs veterinārārsts, kurš ir pieprasījis un ievada lauksaimnie</w:t>
      </w:r>
      <w:r w:rsidR="00984D25">
        <w:rPr>
          <w:sz w:val="28"/>
          <w:szCs w:val="28"/>
        </w:rPr>
        <w:softHyphen/>
      </w:r>
      <w:r w:rsidR="00021AC4" w:rsidRPr="00A1252F">
        <w:rPr>
          <w:sz w:val="28"/>
          <w:szCs w:val="28"/>
        </w:rPr>
        <w:t xml:space="preserve">cības dzīvniekiem </w:t>
      </w:r>
      <w:r w:rsidR="00021AC4" w:rsidRPr="00A1252F">
        <w:rPr>
          <w:bCs/>
          <w:sz w:val="28"/>
          <w:szCs w:val="28"/>
        </w:rPr>
        <w:t>vakcīnu, kas norādīta vakcīn</w:t>
      </w:r>
      <w:r w:rsidR="00EC0C72" w:rsidRPr="00A1252F">
        <w:rPr>
          <w:bCs/>
          <w:sz w:val="28"/>
          <w:szCs w:val="28"/>
        </w:rPr>
        <w:t>as</w:t>
      </w:r>
      <w:r w:rsidR="00021AC4" w:rsidRPr="00A1252F">
        <w:rPr>
          <w:bCs/>
          <w:sz w:val="28"/>
          <w:szCs w:val="28"/>
        </w:rPr>
        <w:t xml:space="preserve"> lietošanas atļaujā</w:t>
      </w:r>
      <w:r w:rsidR="00021AC4" w:rsidRPr="00A1252F">
        <w:rPr>
          <w:sz w:val="28"/>
          <w:szCs w:val="28"/>
        </w:rPr>
        <w:t xml:space="preserve">, </w:t>
      </w:r>
      <w:r w:rsidR="00EC0C72" w:rsidRPr="00A1252F">
        <w:rPr>
          <w:sz w:val="28"/>
          <w:szCs w:val="28"/>
        </w:rPr>
        <w:t xml:space="preserve">ievēro </w:t>
      </w:r>
      <w:r w:rsidR="00021AC4" w:rsidRPr="00A1252F">
        <w:rPr>
          <w:sz w:val="28"/>
          <w:szCs w:val="28"/>
        </w:rPr>
        <w:t>šād</w:t>
      </w:r>
      <w:r w:rsidR="00EC0C72" w:rsidRPr="00A1252F">
        <w:rPr>
          <w:sz w:val="28"/>
          <w:szCs w:val="28"/>
        </w:rPr>
        <w:t>as</w:t>
      </w:r>
      <w:r w:rsidR="00021AC4" w:rsidRPr="00A1252F">
        <w:rPr>
          <w:sz w:val="28"/>
          <w:szCs w:val="28"/>
        </w:rPr>
        <w:t xml:space="preserve"> prasīb</w:t>
      </w:r>
      <w:r w:rsidR="00EC0C72" w:rsidRPr="00A1252F">
        <w:rPr>
          <w:sz w:val="28"/>
          <w:szCs w:val="28"/>
        </w:rPr>
        <w:t>as</w:t>
      </w:r>
      <w:r w:rsidR="00021AC4" w:rsidRPr="00A1252F">
        <w:rPr>
          <w:sz w:val="28"/>
          <w:szCs w:val="28"/>
        </w:rPr>
        <w:t>:</w:t>
      </w:r>
    </w:p>
    <w:p w14:paraId="7D9A25FD" w14:textId="3B263FFE" w:rsidR="00021AC4" w:rsidRPr="00A1252F" w:rsidRDefault="006B78BF" w:rsidP="0051170A">
      <w:pPr>
        <w:ind w:firstLine="720"/>
        <w:jc w:val="both"/>
        <w:rPr>
          <w:sz w:val="28"/>
          <w:szCs w:val="28"/>
        </w:rPr>
      </w:pPr>
      <w:r w:rsidRPr="00A1252F">
        <w:rPr>
          <w:sz w:val="28"/>
          <w:szCs w:val="28"/>
        </w:rPr>
        <w:t>9</w:t>
      </w:r>
      <w:r w:rsidR="00936FC0" w:rsidRPr="00A1252F">
        <w:rPr>
          <w:sz w:val="28"/>
          <w:szCs w:val="28"/>
        </w:rPr>
        <w:t>1</w:t>
      </w:r>
      <w:r w:rsidRPr="00A1252F">
        <w:rPr>
          <w:sz w:val="28"/>
          <w:szCs w:val="28"/>
        </w:rPr>
        <w:t>.1</w:t>
      </w:r>
      <w:r w:rsidR="00021AC4" w:rsidRPr="00A1252F">
        <w:rPr>
          <w:sz w:val="28"/>
          <w:szCs w:val="28"/>
        </w:rPr>
        <w:t>.</w:t>
      </w:r>
      <w:r w:rsidR="00984D25">
        <w:rPr>
          <w:sz w:val="28"/>
          <w:szCs w:val="28"/>
        </w:rPr>
        <w:t> </w:t>
      </w:r>
      <w:r w:rsidR="00021AC4" w:rsidRPr="00A1252F">
        <w:rPr>
          <w:sz w:val="28"/>
          <w:szCs w:val="28"/>
        </w:rPr>
        <w:t>ar dzīvnieku īpašnieku</w:t>
      </w:r>
      <w:r w:rsidR="00841BB3" w:rsidRPr="00A1252F">
        <w:rPr>
          <w:sz w:val="28"/>
          <w:szCs w:val="28"/>
        </w:rPr>
        <w:t xml:space="preserve"> </w:t>
      </w:r>
      <w:r w:rsidR="00021AC4" w:rsidRPr="00A1252F">
        <w:rPr>
          <w:sz w:val="28"/>
          <w:szCs w:val="28"/>
        </w:rPr>
        <w:t>ir noslēdzis līgumu par veterinārmedicīnisko pakalpojumu sniegšanu un pārzina ganāmpulka dzīvnieku veselības stāvokli</w:t>
      </w:r>
      <w:r w:rsidR="003F0740" w:rsidRPr="00A1252F">
        <w:rPr>
          <w:sz w:val="28"/>
          <w:szCs w:val="28"/>
        </w:rPr>
        <w:t>, ja vakcīna paredzēta produktīvajiem dzīvniekiem</w:t>
      </w:r>
      <w:r w:rsidR="00021AC4" w:rsidRPr="00A1252F">
        <w:rPr>
          <w:sz w:val="28"/>
          <w:szCs w:val="28"/>
        </w:rPr>
        <w:t>;</w:t>
      </w:r>
    </w:p>
    <w:p w14:paraId="7D9A25FE" w14:textId="36EB44D5" w:rsidR="00021AC4" w:rsidRPr="00A1252F" w:rsidRDefault="006B78BF" w:rsidP="0051170A">
      <w:pPr>
        <w:ind w:firstLine="720"/>
        <w:jc w:val="both"/>
        <w:rPr>
          <w:sz w:val="28"/>
          <w:szCs w:val="28"/>
        </w:rPr>
      </w:pPr>
      <w:r w:rsidRPr="00A1252F">
        <w:rPr>
          <w:sz w:val="28"/>
          <w:szCs w:val="28"/>
        </w:rPr>
        <w:t>9</w:t>
      </w:r>
      <w:r w:rsidR="00936FC0" w:rsidRPr="00A1252F">
        <w:rPr>
          <w:sz w:val="28"/>
          <w:szCs w:val="28"/>
        </w:rPr>
        <w:t>1</w:t>
      </w:r>
      <w:r w:rsidRPr="00A1252F">
        <w:rPr>
          <w:sz w:val="28"/>
          <w:szCs w:val="28"/>
        </w:rPr>
        <w:t>.</w:t>
      </w:r>
      <w:r w:rsidR="00021AC4" w:rsidRPr="00A1252F">
        <w:rPr>
          <w:sz w:val="28"/>
          <w:szCs w:val="28"/>
        </w:rPr>
        <w:t>2.</w:t>
      </w:r>
      <w:r w:rsidR="00984D25">
        <w:rPr>
          <w:sz w:val="28"/>
          <w:szCs w:val="28"/>
        </w:rPr>
        <w:t> </w:t>
      </w:r>
      <w:r w:rsidR="00021AC4" w:rsidRPr="00A1252F">
        <w:rPr>
          <w:sz w:val="28"/>
          <w:szCs w:val="28"/>
        </w:rPr>
        <w:t xml:space="preserve">vakcīnu lieto tikai tā ganāmpulka dzīvniekiem, kas norādīts </w:t>
      </w:r>
      <w:r w:rsidR="00021AC4" w:rsidRPr="00A1252F">
        <w:rPr>
          <w:bCs/>
          <w:sz w:val="28"/>
          <w:szCs w:val="28"/>
        </w:rPr>
        <w:t>vakcīn</w:t>
      </w:r>
      <w:r w:rsidR="00EC0C72" w:rsidRPr="00A1252F">
        <w:rPr>
          <w:bCs/>
          <w:sz w:val="28"/>
          <w:szCs w:val="28"/>
        </w:rPr>
        <w:t>as</w:t>
      </w:r>
      <w:r w:rsidR="00021AC4" w:rsidRPr="00A1252F">
        <w:rPr>
          <w:bCs/>
          <w:sz w:val="28"/>
          <w:szCs w:val="28"/>
        </w:rPr>
        <w:t xml:space="preserve"> lietošanas atļaujā</w:t>
      </w:r>
      <w:r w:rsidR="00021AC4" w:rsidRPr="00A1252F">
        <w:rPr>
          <w:sz w:val="28"/>
          <w:szCs w:val="28"/>
        </w:rPr>
        <w:t xml:space="preserve">, ja vakcīna paredzēta </w:t>
      </w:r>
      <w:r w:rsidR="003F0740" w:rsidRPr="00A1252F">
        <w:rPr>
          <w:sz w:val="28"/>
          <w:szCs w:val="28"/>
        </w:rPr>
        <w:t xml:space="preserve">ganāmpulka </w:t>
      </w:r>
      <w:r w:rsidR="00021AC4" w:rsidRPr="00A1252F">
        <w:rPr>
          <w:sz w:val="28"/>
          <w:szCs w:val="28"/>
        </w:rPr>
        <w:t>plānveida vakcinācijai;</w:t>
      </w:r>
    </w:p>
    <w:p w14:paraId="7D9A25FF" w14:textId="2B0A7073" w:rsidR="00021AC4" w:rsidRPr="00A1252F" w:rsidRDefault="006B78BF" w:rsidP="0051170A">
      <w:pPr>
        <w:ind w:firstLine="720"/>
        <w:jc w:val="both"/>
        <w:rPr>
          <w:sz w:val="28"/>
          <w:szCs w:val="28"/>
        </w:rPr>
      </w:pPr>
      <w:r w:rsidRPr="00A1252F">
        <w:rPr>
          <w:sz w:val="28"/>
          <w:szCs w:val="28"/>
        </w:rPr>
        <w:t>9</w:t>
      </w:r>
      <w:r w:rsidR="00936FC0" w:rsidRPr="00A1252F">
        <w:rPr>
          <w:sz w:val="28"/>
          <w:szCs w:val="28"/>
        </w:rPr>
        <w:t>1</w:t>
      </w:r>
      <w:r w:rsidRPr="00A1252F">
        <w:rPr>
          <w:sz w:val="28"/>
          <w:szCs w:val="28"/>
        </w:rPr>
        <w:t>.</w:t>
      </w:r>
      <w:r w:rsidR="00021AC4" w:rsidRPr="00A1252F">
        <w:rPr>
          <w:sz w:val="28"/>
          <w:szCs w:val="28"/>
        </w:rPr>
        <w:t>3.</w:t>
      </w:r>
      <w:r w:rsidR="00984D25">
        <w:rPr>
          <w:sz w:val="28"/>
          <w:szCs w:val="28"/>
        </w:rPr>
        <w:t> </w:t>
      </w:r>
      <w:r w:rsidR="00021AC4" w:rsidRPr="00A1252F">
        <w:rPr>
          <w:sz w:val="28"/>
          <w:szCs w:val="28"/>
        </w:rPr>
        <w:t>nodrošina vakcīnas lietošanas drošuma uzraudzību, lai konstatētu iespējamo apdraudējumu dzīvnieku vai cilvēku veselībai vai videi;</w:t>
      </w:r>
    </w:p>
    <w:p w14:paraId="7D9A2600" w14:textId="222653DB" w:rsidR="00021AC4" w:rsidRPr="00A1252F" w:rsidRDefault="006B78BF" w:rsidP="0051170A">
      <w:pPr>
        <w:ind w:firstLine="720"/>
        <w:jc w:val="both"/>
        <w:rPr>
          <w:sz w:val="28"/>
          <w:szCs w:val="28"/>
        </w:rPr>
      </w:pPr>
      <w:r w:rsidRPr="00A1252F">
        <w:rPr>
          <w:sz w:val="28"/>
          <w:szCs w:val="28"/>
        </w:rPr>
        <w:t>9</w:t>
      </w:r>
      <w:r w:rsidR="00936FC0" w:rsidRPr="00A1252F">
        <w:rPr>
          <w:sz w:val="28"/>
          <w:szCs w:val="28"/>
        </w:rPr>
        <w:t>1</w:t>
      </w:r>
      <w:r w:rsidRPr="00A1252F">
        <w:rPr>
          <w:sz w:val="28"/>
          <w:szCs w:val="28"/>
        </w:rPr>
        <w:t>.4</w:t>
      </w:r>
      <w:r w:rsidR="00021AC4" w:rsidRPr="00A1252F">
        <w:rPr>
          <w:sz w:val="28"/>
          <w:szCs w:val="28"/>
        </w:rPr>
        <w:t>.</w:t>
      </w:r>
      <w:r w:rsidR="00984D25">
        <w:rPr>
          <w:sz w:val="28"/>
          <w:szCs w:val="28"/>
        </w:rPr>
        <w:t> </w:t>
      </w:r>
      <w:r w:rsidR="00E259B9" w:rsidRPr="00A1252F">
        <w:rPr>
          <w:sz w:val="28"/>
          <w:szCs w:val="28"/>
        </w:rPr>
        <w:t xml:space="preserve">uzskaita un </w:t>
      </w:r>
      <w:r w:rsidR="00021AC4" w:rsidRPr="00A1252F">
        <w:rPr>
          <w:sz w:val="28"/>
          <w:szCs w:val="28"/>
        </w:rPr>
        <w:t>vismaz piecus gadus</w:t>
      </w:r>
      <w:r w:rsidR="00E259B9" w:rsidRPr="00A1252F">
        <w:rPr>
          <w:sz w:val="28"/>
          <w:szCs w:val="28"/>
        </w:rPr>
        <w:t xml:space="preserve"> </w:t>
      </w:r>
      <w:r w:rsidR="00021AC4" w:rsidRPr="00A1252F">
        <w:rPr>
          <w:sz w:val="28"/>
          <w:szCs w:val="28"/>
        </w:rPr>
        <w:t>glabā šādu informāciju:</w:t>
      </w:r>
    </w:p>
    <w:p w14:paraId="7D9A2601" w14:textId="56874735" w:rsidR="00021AC4" w:rsidRPr="00A1252F" w:rsidRDefault="006B78BF" w:rsidP="0051170A">
      <w:pPr>
        <w:ind w:firstLine="720"/>
        <w:jc w:val="both"/>
        <w:rPr>
          <w:sz w:val="28"/>
          <w:szCs w:val="28"/>
        </w:rPr>
      </w:pPr>
      <w:r w:rsidRPr="00A1252F">
        <w:rPr>
          <w:sz w:val="28"/>
          <w:szCs w:val="28"/>
        </w:rPr>
        <w:t>9</w:t>
      </w:r>
      <w:r w:rsidR="00936FC0" w:rsidRPr="00A1252F">
        <w:rPr>
          <w:sz w:val="28"/>
          <w:szCs w:val="28"/>
        </w:rPr>
        <w:t>1</w:t>
      </w:r>
      <w:r w:rsidRPr="00A1252F">
        <w:rPr>
          <w:sz w:val="28"/>
          <w:szCs w:val="28"/>
        </w:rPr>
        <w:t>.4</w:t>
      </w:r>
      <w:r w:rsidR="00021AC4" w:rsidRPr="00A1252F">
        <w:rPr>
          <w:sz w:val="28"/>
          <w:szCs w:val="28"/>
        </w:rPr>
        <w:t>.1. vakcīnas nosaukum</w:t>
      </w:r>
      <w:r w:rsidR="001A13D3">
        <w:rPr>
          <w:sz w:val="28"/>
          <w:szCs w:val="28"/>
        </w:rPr>
        <w:t>s</w:t>
      </w:r>
      <w:r w:rsidR="00021AC4" w:rsidRPr="00A1252F">
        <w:rPr>
          <w:sz w:val="28"/>
          <w:szCs w:val="28"/>
        </w:rPr>
        <w:t>;</w:t>
      </w:r>
    </w:p>
    <w:p w14:paraId="7D9A2602" w14:textId="301A8A8D" w:rsidR="00021AC4" w:rsidRPr="00A1252F" w:rsidRDefault="006B78BF" w:rsidP="00021AC4">
      <w:pPr>
        <w:ind w:firstLine="720"/>
        <w:jc w:val="both"/>
        <w:rPr>
          <w:sz w:val="28"/>
          <w:szCs w:val="28"/>
        </w:rPr>
      </w:pPr>
      <w:r w:rsidRPr="00A1252F">
        <w:rPr>
          <w:sz w:val="28"/>
          <w:szCs w:val="28"/>
        </w:rPr>
        <w:t>9</w:t>
      </w:r>
      <w:r w:rsidR="00936FC0" w:rsidRPr="00A1252F">
        <w:rPr>
          <w:sz w:val="28"/>
          <w:szCs w:val="28"/>
        </w:rPr>
        <w:t>1</w:t>
      </w:r>
      <w:r w:rsidRPr="00A1252F">
        <w:rPr>
          <w:sz w:val="28"/>
          <w:szCs w:val="28"/>
        </w:rPr>
        <w:t>.4.2</w:t>
      </w:r>
      <w:r w:rsidR="00021AC4" w:rsidRPr="00A1252F">
        <w:rPr>
          <w:sz w:val="28"/>
          <w:szCs w:val="28"/>
        </w:rPr>
        <w:t>.</w:t>
      </w:r>
      <w:r w:rsidR="001A13D3">
        <w:rPr>
          <w:sz w:val="28"/>
          <w:szCs w:val="28"/>
        </w:rPr>
        <w:t> </w:t>
      </w:r>
      <w:r w:rsidR="00021AC4" w:rsidRPr="00A1252F">
        <w:rPr>
          <w:sz w:val="28"/>
          <w:szCs w:val="28"/>
        </w:rPr>
        <w:t>dzīvnieku īpašniek</w:t>
      </w:r>
      <w:r w:rsidR="0051170A" w:rsidRPr="00A1252F">
        <w:rPr>
          <w:sz w:val="28"/>
          <w:szCs w:val="28"/>
        </w:rPr>
        <w:t>a</w:t>
      </w:r>
      <w:r w:rsidR="00841BB3" w:rsidRPr="00A1252F">
        <w:rPr>
          <w:sz w:val="28"/>
          <w:szCs w:val="28"/>
        </w:rPr>
        <w:t xml:space="preserve"> </w:t>
      </w:r>
      <w:r w:rsidR="00021AC4" w:rsidRPr="00A1252F">
        <w:rPr>
          <w:sz w:val="28"/>
          <w:szCs w:val="28"/>
        </w:rPr>
        <w:t>vārd</w:t>
      </w:r>
      <w:r w:rsidR="001A13D3">
        <w:rPr>
          <w:sz w:val="28"/>
          <w:szCs w:val="28"/>
        </w:rPr>
        <w:t>s</w:t>
      </w:r>
      <w:r w:rsidR="00021AC4" w:rsidRPr="00A1252F">
        <w:rPr>
          <w:sz w:val="28"/>
          <w:szCs w:val="28"/>
        </w:rPr>
        <w:t xml:space="preserve"> un uzvārd</w:t>
      </w:r>
      <w:r w:rsidR="001A13D3">
        <w:rPr>
          <w:sz w:val="28"/>
          <w:szCs w:val="28"/>
        </w:rPr>
        <w:t>s</w:t>
      </w:r>
      <w:r w:rsidR="00021AC4" w:rsidRPr="00A1252F">
        <w:rPr>
          <w:sz w:val="28"/>
          <w:szCs w:val="28"/>
        </w:rPr>
        <w:t xml:space="preserve"> vai nosaukum</w:t>
      </w:r>
      <w:r w:rsidR="001A13D3">
        <w:rPr>
          <w:sz w:val="28"/>
          <w:szCs w:val="28"/>
        </w:rPr>
        <w:t>s</w:t>
      </w:r>
      <w:r w:rsidR="00021AC4" w:rsidRPr="00A1252F">
        <w:rPr>
          <w:sz w:val="28"/>
          <w:szCs w:val="28"/>
        </w:rPr>
        <w:t xml:space="preserve"> un adres</w:t>
      </w:r>
      <w:r w:rsidR="001A13D3">
        <w:rPr>
          <w:sz w:val="28"/>
          <w:szCs w:val="28"/>
        </w:rPr>
        <w:t>e</w:t>
      </w:r>
      <w:r w:rsidR="00021AC4" w:rsidRPr="00A1252F">
        <w:rPr>
          <w:sz w:val="28"/>
          <w:szCs w:val="28"/>
        </w:rPr>
        <w:t>;</w:t>
      </w:r>
    </w:p>
    <w:p w14:paraId="7D9A2603" w14:textId="48E4BF91" w:rsidR="00021AC4" w:rsidRPr="00A1252F" w:rsidRDefault="006B78BF" w:rsidP="00021AC4">
      <w:pPr>
        <w:ind w:firstLine="720"/>
        <w:jc w:val="both"/>
        <w:rPr>
          <w:sz w:val="28"/>
          <w:szCs w:val="28"/>
        </w:rPr>
      </w:pPr>
      <w:r w:rsidRPr="00A1252F">
        <w:rPr>
          <w:sz w:val="28"/>
          <w:szCs w:val="28"/>
        </w:rPr>
        <w:t>9</w:t>
      </w:r>
      <w:r w:rsidR="00936FC0" w:rsidRPr="00A1252F">
        <w:rPr>
          <w:sz w:val="28"/>
          <w:szCs w:val="28"/>
        </w:rPr>
        <w:t>1</w:t>
      </w:r>
      <w:r w:rsidRPr="00A1252F">
        <w:rPr>
          <w:sz w:val="28"/>
          <w:szCs w:val="28"/>
        </w:rPr>
        <w:t>.4.3</w:t>
      </w:r>
      <w:r w:rsidR="00021AC4" w:rsidRPr="00A1252F">
        <w:rPr>
          <w:sz w:val="28"/>
          <w:szCs w:val="28"/>
        </w:rPr>
        <w:t>.</w:t>
      </w:r>
      <w:r w:rsidR="001A13D3">
        <w:rPr>
          <w:sz w:val="28"/>
          <w:szCs w:val="28"/>
        </w:rPr>
        <w:t> </w:t>
      </w:r>
      <w:r w:rsidR="00021AC4" w:rsidRPr="00A1252F">
        <w:rPr>
          <w:sz w:val="28"/>
          <w:szCs w:val="28"/>
        </w:rPr>
        <w:t>datum</w:t>
      </w:r>
      <w:r w:rsidR="00E63230" w:rsidRPr="00A1252F">
        <w:rPr>
          <w:sz w:val="28"/>
          <w:szCs w:val="28"/>
        </w:rPr>
        <w:t>s</w:t>
      </w:r>
      <w:r w:rsidR="00021AC4" w:rsidRPr="00A1252F">
        <w:rPr>
          <w:sz w:val="28"/>
          <w:szCs w:val="28"/>
        </w:rPr>
        <w:t>, kad vakcīna ievadīta dzīvniekiem, dzīvnieku sug</w:t>
      </w:r>
      <w:r w:rsidR="001A13D3">
        <w:rPr>
          <w:sz w:val="28"/>
          <w:szCs w:val="28"/>
        </w:rPr>
        <w:t>a</w:t>
      </w:r>
      <w:r w:rsidR="00021AC4" w:rsidRPr="00A1252F">
        <w:rPr>
          <w:sz w:val="28"/>
          <w:szCs w:val="28"/>
        </w:rPr>
        <w:t>, vecum</w:t>
      </w:r>
      <w:r w:rsidR="001A13D3">
        <w:rPr>
          <w:sz w:val="28"/>
          <w:szCs w:val="28"/>
        </w:rPr>
        <w:t>s</w:t>
      </w:r>
      <w:r w:rsidR="00021AC4" w:rsidRPr="00A1252F">
        <w:rPr>
          <w:sz w:val="28"/>
          <w:szCs w:val="28"/>
        </w:rPr>
        <w:t xml:space="preserve"> un skait</w:t>
      </w:r>
      <w:r w:rsidR="001A13D3">
        <w:rPr>
          <w:sz w:val="28"/>
          <w:szCs w:val="28"/>
        </w:rPr>
        <w:t>s</w:t>
      </w:r>
      <w:r w:rsidR="00021AC4" w:rsidRPr="00A1252F">
        <w:rPr>
          <w:sz w:val="28"/>
          <w:szCs w:val="28"/>
        </w:rPr>
        <w:t>;</w:t>
      </w:r>
    </w:p>
    <w:p w14:paraId="7D9A2604" w14:textId="331BA07D" w:rsidR="00021AC4" w:rsidRPr="00A1252F" w:rsidRDefault="006B78BF" w:rsidP="00021AC4">
      <w:pPr>
        <w:ind w:firstLine="720"/>
        <w:jc w:val="both"/>
        <w:rPr>
          <w:sz w:val="28"/>
          <w:szCs w:val="28"/>
        </w:rPr>
      </w:pPr>
      <w:r w:rsidRPr="00A1252F">
        <w:rPr>
          <w:sz w:val="28"/>
          <w:szCs w:val="28"/>
        </w:rPr>
        <w:t>9</w:t>
      </w:r>
      <w:r w:rsidR="00936FC0" w:rsidRPr="00A1252F">
        <w:rPr>
          <w:sz w:val="28"/>
          <w:szCs w:val="28"/>
        </w:rPr>
        <w:t>1</w:t>
      </w:r>
      <w:r w:rsidRPr="00A1252F">
        <w:rPr>
          <w:sz w:val="28"/>
          <w:szCs w:val="28"/>
        </w:rPr>
        <w:t>.4</w:t>
      </w:r>
      <w:r w:rsidR="00021AC4" w:rsidRPr="00A1252F">
        <w:rPr>
          <w:sz w:val="28"/>
          <w:szCs w:val="28"/>
        </w:rPr>
        <w:t>.</w:t>
      </w:r>
      <w:r w:rsidR="003659FD">
        <w:rPr>
          <w:sz w:val="28"/>
          <w:szCs w:val="28"/>
        </w:rPr>
        <w:t>4</w:t>
      </w:r>
      <w:r w:rsidR="00021AC4" w:rsidRPr="00A1252F">
        <w:rPr>
          <w:sz w:val="28"/>
          <w:szCs w:val="28"/>
        </w:rPr>
        <w:t>.</w:t>
      </w:r>
      <w:r w:rsidR="001A13D3">
        <w:rPr>
          <w:sz w:val="28"/>
          <w:szCs w:val="28"/>
        </w:rPr>
        <w:t> </w:t>
      </w:r>
      <w:r w:rsidR="00021AC4" w:rsidRPr="00A1252F">
        <w:rPr>
          <w:sz w:val="28"/>
          <w:szCs w:val="28"/>
        </w:rPr>
        <w:t>dzīvnieku klīniskās apskates un laboratorisko izmeklējumu rezultāt</w:t>
      </w:r>
      <w:r w:rsidR="001A13D3">
        <w:rPr>
          <w:sz w:val="28"/>
          <w:szCs w:val="28"/>
        </w:rPr>
        <w:t>i</w:t>
      </w:r>
      <w:r w:rsidR="00021AC4" w:rsidRPr="00A1252F">
        <w:rPr>
          <w:sz w:val="28"/>
          <w:szCs w:val="28"/>
        </w:rPr>
        <w:t xml:space="preserve">, ja </w:t>
      </w:r>
      <w:r w:rsidR="001A13D3">
        <w:rPr>
          <w:sz w:val="28"/>
          <w:szCs w:val="28"/>
        </w:rPr>
        <w:t>š</w:t>
      </w:r>
      <w:r w:rsidR="00021AC4" w:rsidRPr="00A1252F">
        <w:rPr>
          <w:sz w:val="28"/>
          <w:szCs w:val="28"/>
        </w:rPr>
        <w:t xml:space="preserve">ādi </w:t>
      </w:r>
      <w:r w:rsidR="001A13D3">
        <w:rPr>
          <w:sz w:val="28"/>
          <w:szCs w:val="28"/>
        </w:rPr>
        <w:t xml:space="preserve">izmeklējumi ir </w:t>
      </w:r>
      <w:r w:rsidR="001A13D3" w:rsidRPr="00A1252F">
        <w:rPr>
          <w:sz w:val="28"/>
          <w:szCs w:val="28"/>
        </w:rPr>
        <w:t>vei</w:t>
      </w:r>
      <w:r w:rsidR="001A13D3">
        <w:rPr>
          <w:sz w:val="28"/>
          <w:szCs w:val="28"/>
        </w:rPr>
        <w:t>k</w:t>
      </w:r>
      <w:r w:rsidR="001A13D3" w:rsidRPr="00A1252F">
        <w:rPr>
          <w:sz w:val="28"/>
          <w:szCs w:val="28"/>
        </w:rPr>
        <w:t>t</w:t>
      </w:r>
      <w:r w:rsidR="001A13D3">
        <w:rPr>
          <w:sz w:val="28"/>
          <w:szCs w:val="28"/>
        </w:rPr>
        <w:t>i</w:t>
      </w:r>
      <w:r w:rsidR="00021AC4" w:rsidRPr="00A1252F">
        <w:rPr>
          <w:sz w:val="28"/>
          <w:szCs w:val="28"/>
        </w:rPr>
        <w:t xml:space="preserve">, </w:t>
      </w:r>
      <w:r w:rsidR="001A13D3">
        <w:rPr>
          <w:sz w:val="28"/>
          <w:szCs w:val="28"/>
        </w:rPr>
        <w:t xml:space="preserve">nodrošinot </w:t>
      </w:r>
      <w:r w:rsidR="00021AC4" w:rsidRPr="00A1252F">
        <w:rPr>
          <w:sz w:val="28"/>
          <w:szCs w:val="28"/>
        </w:rPr>
        <w:t>vakcīnu lietošanas drošuma uzraudzību;</w:t>
      </w:r>
    </w:p>
    <w:p w14:paraId="7D9A2605" w14:textId="0861EDC0" w:rsidR="00021AC4" w:rsidRPr="00A1252F" w:rsidRDefault="006B78BF" w:rsidP="00021AC4">
      <w:pPr>
        <w:ind w:firstLine="720"/>
        <w:jc w:val="both"/>
        <w:rPr>
          <w:sz w:val="28"/>
          <w:szCs w:val="28"/>
        </w:rPr>
      </w:pPr>
      <w:r w:rsidRPr="00A1252F">
        <w:rPr>
          <w:sz w:val="28"/>
          <w:szCs w:val="28"/>
        </w:rPr>
        <w:t>9</w:t>
      </w:r>
      <w:r w:rsidR="00936FC0" w:rsidRPr="00A1252F">
        <w:rPr>
          <w:sz w:val="28"/>
          <w:szCs w:val="28"/>
        </w:rPr>
        <w:t>1</w:t>
      </w:r>
      <w:r w:rsidRPr="00A1252F">
        <w:rPr>
          <w:sz w:val="28"/>
          <w:szCs w:val="28"/>
        </w:rPr>
        <w:t>.4</w:t>
      </w:r>
      <w:r w:rsidR="00021AC4" w:rsidRPr="00A1252F">
        <w:rPr>
          <w:sz w:val="28"/>
          <w:szCs w:val="28"/>
        </w:rPr>
        <w:t>.</w:t>
      </w:r>
      <w:r w:rsidR="003659FD">
        <w:rPr>
          <w:sz w:val="28"/>
          <w:szCs w:val="28"/>
        </w:rPr>
        <w:t>5</w:t>
      </w:r>
      <w:r w:rsidR="00021AC4" w:rsidRPr="00A1252F">
        <w:rPr>
          <w:sz w:val="28"/>
          <w:szCs w:val="28"/>
        </w:rPr>
        <w:t>.</w:t>
      </w:r>
      <w:r w:rsidR="001A13D3">
        <w:rPr>
          <w:sz w:val="28"/>
          <w:szCs w:val="28"/>
        </w:rPr>
        <w:t> </w:t>
      </w:r>
      <w:r w:rsidR="00021AC4" w:rsidRPr="00A1252F">
        <w:rPr>
          <w:sz w:val="28"/>
          <w:szCs w:val="28"/>
        </w:rPr>
        <w:t>vakcīnas lietoš</w:t>
      </w:r>
      <w:r w:rsidR="00414561" w:rsidRPr="00A1252F">
        <w:rPr>
          <w:sz w:val="28"/>
          <w:szCs w:val="28"/>
        </w:rPr>
        <w:t>anas izraisītās blakusparādības;</w:t>
      </w:r>
    </w:p>
    <w:p w14:paraId="7D9A2606" w14:textId="2FE8FA01" w:rsidR="00021AC4" w:rsidRPr="00A1252F" w:rsidRDefault="006B78BF" w:rsidP="00021AC4">
      <w:pPr>
        <w:ind w:firstLine="720"/>
        <w:jc w:val="both"/>
        <w:rPr>
          <w:sz w:val="28"/>
          <w:szCs w:val="28"/>
        </w:rPr>
      </w:pPr>
      <w:r w:rsidRPr="00A1252F">
        <w:rPr>
          <w:sz w:val="28"/>
          <w:szCs w:val="28"/>
        </w:rPr>
        <w:t>9</w:t>
      </w:r>
      <w:r w:rsidR="00936FC0" w:rsidRPr="00A1252F">
        <w:rPr>
          <w:sz w:val="28"/>
          <w:szCs w:val="28"/>
        </w:rPr>
        <w:t>1</w:t>
      </w:r>
      <w:r w:rsidRPr="00A1252F">
        <w:rPr>
          <w:sz w:val="28"/>
          <w:szCs w:val="28"/>
        </w:rPr>
        <w:t>.5</w:t>
      </w:r>
      <w:r w:rsidR="00021AC4" w:rsidRPr="00A1252F">
        <w:rPr>
          <w:sz w:val="28"/>
          <w:szCs w:val="28"/>
        </w:rPr>
        <w:t>.</w:t>
      </w:r>
      <w:r w:rsidR="001A13D3">
        <w:rPr>
          <w:sz w:val="28"/>
          <w:szCs w:val="28"/>
        </w:rPr>
        <w:t> </w:t>
      </w:r>
      <w:r w:rsidR="00021AC4" w:rsidRPr="00A1252F">
        <w:rPr>
          <w:sz w:val="28"/>
          <w:szCs w:val="28"/>
        </w:rPr>
        <w:t>pēc pieprasījuma sniedz Pārtikas un veterinārajam dienestam informāciju par vakcīnas lietošanas drošuma uzraudzības rezultātiem un citu ar vakcīnas lietošanu saistīto informāciju.</w:t>
      </w:r>
    </w:p>
    <w:p w14:paraId="7D9A2607" w14:textId="77777777" w:rsidR="00021AC4" w:rsidRPr="00A1252F" w:rsidRDefault="00021AC4" w:rsidP="006F0259">
      <w:pPr>
        <w:rPr>
          <w:b/>
          <w:i/>
          <w:iCs/>
          <w:color w:val="C00000"/>
          <w:sz w:val="28"/>
          <w:szCs w:val="28"/>
        </w:rPr>
      </w:pPr>
    </w:p>
    <w:p w14:paraId="7D9A2608" w14:textId="007CEFE1" w:rsidR="006B78BF" w:rsidRPr="00A1252F" w:rsidRDefault="00E7128C" w:rsidP="001A13D3">
      <w:pPr>
        <w:jc w:val="center"/>
        <w:rPr>
          <w:b/>
          <w:sz w:val="28"/>
          <w:szCs w:val="28"/>
        </w:rPr>
      </w:pPr>
      <w:r w:rsidRPr="00A1252F">
        <w:rPr>
          <w:b/>
          <w:sz w:val="28"/>
          <w:szCs w:val="28"/>
        </w:rPr>
        <w:t>9.</w:t>
      </w:r>
      <w:r w:rsidR="00443FFD" w:rsidRPr="00A1252F">
        <w:rPr>
          <w:b/>
          <w:sz w:val="28"/>
          <w:szCs w:val="28"/>
        </w:rPr>
        <w:t>5</w:t>
      </w:r>
      <w:r w:rsidR="006B78BF" w:rsidRPr="00A1252F">
        <w:rPr>
          <w:b/>
          <w:sz w:val="28"/>
          <w:szCs w:val="28"/>
        </w:rPr>
        <w:t>. Pārtikas un veterinārā dienesta kompetence</w:t>
      </w:r>
      <w:r w:rsidR="006F0259" w:rsidRPr="00A1252F">
        <w:rPr>
          <w:b/>
          <w:sz w:val="28"/>
          <w:szCs w:val="28"/>
        </w:rPr>
        <w:t xml:space="preserve">, uzraugot valstī nereģistrētu </w:t>
      </w:r>
      <w:r w:rsidR="00432655" w:rsidRPr="00A1252F">
        <w:rPr>
          <w:b/>
          <w:sz w:val="28"/>
          <w:szCs w:val="28"/>
        </w:rPr>
        <w:t>v</w:t>
      </w:r>
      <w:r w:rsidR="00432655" w:rsidRPr="00A1252F">
        <w:rPr>
          <w:b/>
          <w:bCs/>
          <w:sz w:val="28"/>
          <w:szCs w:val="28"/>
        </w:rPr>
        <w:t xml:space="preserve">eterināro zāļu </w:t>
      </w:r>
      <w:r w:rsidR="006F0259" w:rsidRPr="00A1252F">
        <w:rPr>
          <w:b/>
          <w:bCs/>
          <w:sz w:val="28"/>
          <w:szCs w:val="28"/>
        </w:rPr>
        <w:t>izplatīšanu izņēmuma gadījum</w:t>
      </w:r>
      <w:r w:rsidR="001A13D3">
        <w:rPr>
          <w:b/>
          <w:bCs/>
          <w:sz w:val="28"/>
          <w:szCs w:val="28"/>
        </w:rPr>
        <w:t>ā</w:t>
      </w:r>
    </w:p>
    <w:p w14:paraId="7D9A2609" w14:textId="77777777" w:rsidR="006B78BF" w:rsidRPr="00A1252F" w:rsidRDefault="006B78BF" w:rsidP="001A13D3">
      <w:pPr>
        <w:jc w:val="center"/>
        <w:rPr>
          <w:b/>
          <w:color w:val="C00000"/>
          <w:sz w:val="28"/>
          <w:szCs w:val="28"/>
        </w:rPr>
      </w:pPr>
    </w:p>
    <w:p w14:paraId="7D9A260A" w14:textId="7BBCCA59" w:rsidR="00496929" w:rsidRPr="00A1252F" w:rsidRDefault="00936FC0" w:rsidP="00496929">
      <w:pPr>
        <w:ind w:firstLine="720"/>
        <w:jc w:val="both"/>
        <w:rPr>
          <w:bCs/>
          <w:sz w:val="28"/>
          <w:szCs w:val="28"/>
        </w:rPr>
      </w:pPr>
      <w:r w:rsidRPr="00A1252F">
        <w:rPr>
          <w:bCs/>
          <w:sz w:val="28"/>
          <w:szCs w:val="28"/>
        </w:rPr>
        <w:t>92</w:t>
      </w:r>
      <w:r w:rsidR="00496929" w:rsidRPr="00A1252F">
        <w:rPr>
          <w:bCs/>
          <w:sz w:val="28"/>
          <w:szCs w:val="28"/>
        </w:rPr>
        <w:t>.</w:t>
      </w:r>
      <w:r w:rsidR="001A13D3">
        <w:rPr>
          <w:bCs/>
          <w:sz w:val="28"/>
          <w:szCs w:val="28"/>
        </w:rPr>
        <w:t> </w:t>
      </w:r>
      <w:r w:rsidR="00496929" w:rsidRPr="00A1252F">
        <w:rPr>
          <w:bCs/>
          <w:sz w:val="28"/>
          <w:szCs w:val="28"/>
        </w:rPr>
        <w:t xml:space="preserve">Pārtikas un veterinārais dienests izvērtē šo noteikumu </w:t>
      </w:r>
      <w:r w:rsidRPr="00A1252F">
        <w:rPr>
          <w:bCs/>
          <w:sz w:val="28"/>
          <w:szCs w:val="28"/>
        </w:rPr>
        <w:t>83</w:t>
      </w:r>
      <w:r w:rsidR="00496929" w:rsidRPr="00A1252F">
        <w:rPr>
          <w:bCs/>
          <w:sz w:val="28"/>
          <w:szCs w:val="28"/>
        </w:rPr>
        <w:t>.</w:t>
      </w:r>
      <w:r w:rsidR="00F83C5A" w:rsidRPr="00A1252F">
        <w:rPr>
          <w:bCs/>
          <w:sz w:val="28"/>
          <w:szCs w:val="28"/>
        </w:rPr>
        <w:t xml:space="preserve"> un 8</w:t>
      </w:r>
      <w:r w:rsidRPr="00A1252F">
        <w:rPr>
          <w:bCs/>
          <w:sz w:val="28"/>
          <w:szCs w:val="28"/>
        </w:rPr>
        <w:t>8</w:t>
      </w:r>
      <w:r w:rsidR="00496929" w:rsidRPr="00A1252F">
        <w:rPr>
          <w:bCs/>
          <w:sz w:val="28"/>
          <w:szCs w:val="28"/>
        </w:rPr>
        <w:t>.</w:t>
      </w:r>
      <w:r w:rsidR="00EC0C72" w:rsidRPr="00A1252F">
        <w:rPr>
          <w:bCs/>
          <w:sz w:val="28"/>
          <w:szCs w:val="28"/>
        </w:rPr>
        <w:t> </w:t>
      </w:r>
      <w:r w:rsidR="00496929" w:rsidRPr="00A1252F">
        <w:rPr>
          <w:bCs/>
          <w:sz w:val="28"/>
          <w:szCs w:val="28"/>
        </w:rPr>
        <w:t>punktā minēto iesniegumu un tam pievienotos dokumentus un pieņem lēmumu:</w:t>
      </w:r>
    </w:p>
    <w:p w14:paraId="7D9A260B" w14:textId="18AE2A25" w:rsidR="00496929" w:rsidRPr="00A1252F" w:rsidRDefault="00936FC0" w:rsidP="00496929">
      <w:pPr>
        <w:ind w:firstLine="720"/>
        <w:jc w:val="both"/>
        <w:rPr>
          <w:bCs/>
          <w:sz w:val="28"/>
          <w:szCs w:val="28"/>
        </w:rPr>
      </w:pPr>
      <w:r w:rsidRPr="00A1252F">
        <w:rPr>
          <w:bCs/>
          <w:sz w:val="28"/>
          <w:szCs w:val="28"/>
        </w:rPr>
        <w:t>92</w:t>
      </w:r>
      <w:r w:rsidR="00496929" w:rsidRPr="00A1252F">
        <w:rPr>
          <w:bCs/>
          <w:sz w:val="28"/>
          <w:szCs w:val="28"/>
        </w:rPr>
        <w:t>.1.</w:t>
      </w:r>
      <w:r w:rsidR="001A13D3">
        <w:rPr>
          <w:bCs/>
          <w:sz w:val="28"/>
          <w:szCs w:val="28"/>
        </w:rPr>
        <w:t> </w:t>
      </w:r>
      <w:r w:rsidR="00585D02" w:rsidRPr="00A1252F">
        <w:rPr>
          <w:bCs/>
          <w:sz w:val="28"/>
          <w:szCs w:val="28"/>
        </w:rPr>
        <w:t xml:space="preserve">par veterināro zāļu lietošanas atļaujas vai vakcīnas lietošanas atļaujas </w:t>
      </w:r>
      <w:r w:rsidR="00496929" w:rsidRPr="00A1252F">
        <w:rPr>
          <w:bCs/>
          <w:sz w:val="28"/>
          <w:szCs w:val="28"/>
        </w:rPr>
        <w:t xml:space="preserve">izsniegšanu, ja veterinārās zāles atbilst šo noteikumu </w:t>
      </w:r>
      <w:r w:rsidRPr="00A1252F">
        <w:rPr>
          <w:bCs/>
          <w:sz w:val="28"/>
          <w:szCs w:val="28"/>
        </w:rPr>
        <w:t>82.</w:t>
      </w:r>
      <w:r w:rsidR="00496929" w:rsidRPr="00A1252F">
        <w:rPr>
          <w:bCs/>
          <w:sz w:val="28"/>
          <w:szCs w:val="28"/>
        </w:rPr>
        <w:t xml:space="preserve"> vai </w:t>
      </w:r>
      <w:r w:rsidRPr="00A1252F">
        <w:rPr>
          <w:bCs/>
          <w:sz w:val="28"/>
          <w:szCs w:val="28"/>
        </w:rPr>
        <w:t>85.</w:t>
      </w:r>
      <w:r w:rsidR="00EC0C72" w:rsidRPr="00A1252F">
        <w:rPr>
          <w:bCs/>
          <w:sz w:val="28"/>
          <w:szCs w:val="28"/>
        </w:rPr>
        <w:t> </w:t>
      </w:r>
      <w:r w:rsidR="00496929" w:rsidRPr="00A1252F">
        <w:rPr>
          <w:bCs/>
          <w:sz w:val="28"/>
          <w:szCs w:val="28"/>
        </w:rPr>
        <w:t>punkt</w:t>
      </w:r>
      <w:r w:rsidR="001A13D3">
        <w:rPr>
          <w:bCs/>
          <w:sz w:val="28"/>
          <w:szCs w:val="28"/>
        </w:rPr>
        <w:t>ā minētajām</w:t>
      </w:r>
      <w:r w:rsidR="00496929" w:rsidRPr="00A1252F">
        <w:rPr>
          <w:bCs/>
          <w:sz w:val="28"/>
          <w:szCs w:val="28"/>
        </w:rPr>
        <w:t xml:space="preserve"> prasībām</w:t>
      </w:r>
      <w:r w:rsidR="00496929" w:rsidRPr="00A1252F">
        <w:rPr>
          <w:iCs/>
          <w:sz w:val="28"/>
          <w:szCs w:val="28"/>
        </w:rPr>
        <w:t xml:space="preserve"> un iesniegums un tam pievienotie dokumenti atbilst šo noteikumu prasībām;</w:t>
      </w:r>
    </w:p>
    <w:p w14:paraId="7D9A260C" w14:textId="6C939452" w:rsidR="00496929" w:rsidRPr="00A1252F" w:rsidRDefault="00936FC0" w:rsidP="00496929">
      <w:pPr>
        <w:ind w:firstLine="720"/>
        <w:jc w:val="both"/>
        <w:rPr>
          <w:bCs/>
          <w:sz w:val="28"/>
          <w:szCs w:val="28"/>
        </w:rPr>
      </w:pPr>
      <w:r w:rsidRPr="00A1252F">
        <w:rPr>
          <w:bCs/>
          <w:sz w:val="28"/>
          <w:szCs w:val="28"/>
        </w:rPr>
        <w:t>92</w:t>
      </w:r>
      <w:r w:rsidR="00496929" w:rsidRPr="00A1252F">
        <w:rPr>
          <w:bCs/>
          <w:sz w:val="28"/>
          <w:szCs w:val="28"/>
        </w:rPr>
        <w:t>.2.</w:t>
      </w:r>
      <w:r w:rsidR="00585D02">
        <w:rPr>
          <w:bCs/>
          <w:sz w:val="28"/>
          <w:szCs w:val="28"/>
        </w:rPr>
        <w:t xml:space="preserve"> par </w:t>
      </w:r>
      <w:r w:rsidR="00496929" w:rsidRPr="00A1252F">
        <w:rPr>
          <w:bCs/>
          <w:sz w:val="28"/>
          <w:szCs w:val="28"/>
        </w:rPr>
        <w:t>atteikumu izsniegt veterināro zāļu</w:t>
      </w:r>
      <w:r w:rsidR="008A2749" w:rsidRPr="00A1252F">
        <w:rPr>
          <w:bCs/>
          <w:sz w:val="28"/>
          <w:szCs w:val="28"/>
        </w:rPr>
        <w:t xml:space="preserve"> lietošanas atļauju</w:t>
      </w:r>
      <w:r w:rsidR="00496929" w:rsidRPr="00A1252F">
        <w:rPr>
          <w:bCs/>
          <w:sz w:val="28"/>
          <w:szCs w:val="28"/>
        </w:rPr>
        <w:t xml:space="preserve"> vai vakcīn</w:t>
      </w:r>
      <w:r w:rsidR="00681603" w:rsidRPr="00A1252F">
        <w:rPr>
          <w:bCs/>
          <w:sz w:val="28"/>
          <w:szCs w:val="28"/>
        </w:rPr>
        <w:t>as</w:t>
      </w:r>
      <w:r w:rsidR="00496929" w:rsidRPr="00A1252F">
        <w:rPr>
          <w:bCs/>
          <w:sz w:val="28"/>
          <w:szCs w:val="28"/>
        </w:rPr>
        <w:t xml:space="preserve"> lietošanas atļauju šādos gadījumos:</w:t>
      </w:r>
    </w:p>
    <w:p w14:paraId="7D9A260D" w14:textId="53646624" w:rsidR="00496929" w:rsidRPr="00A1252F" w:rsidRDefault="00936FC0" w:rsidP="00496929">
      <w:pPr>
        <w:ind w:firstLine="720"/>
        <w:jc w:val="both"/>
        <w:rPr>
          <w:iCs/>
          <w:sz w:val="28"/>
          <w:szCs w:val="28"/>
        </w:rPr>
      </w:pPr>
      <w:r w:rsidRPr="00A1252F">
        <w:rPr>
          <w:bCs/>
          <w:sz w:val="28"/>
          <w:szCs w:val="28"/>
        </w:rPr>
        <w:t>92</w:t>
      </w:r>
      <w:r w:rsidR="00496929" w:rsidRPr="00A1252F">
        <w:rPr>
          <w:bCs/>
          <w:sz w:val="28"/>
          <w:szCs w:val="28"/>
        </w:rPr>
        <w:t>.2.</w:t>
      </w:r>
      <w:r w:rsidR="00496929" w:rsidRPr="00A1252F">
        <w:rPr>
          <w:iCs/>
          <w:sz w:val="28"/>
          <w:szCs w:val="28"/>
        </w:rPr>
        <w:t>1.</w:t>
      </w:r>
      <w:r w:rsidR="00585D02">
        <w:rPr>
          <w:iCs/>
          <w:sz w:val="28"/>
          <w:szCs w:val="28"/>
        </w:rPr>
        <w:t> </w:t>
      </w:r>
      <w:r w:rsidR="00496929" w:rsidRPr="00A1252F">
        <w:rPr>
          <w:iCs/>
          <w:sz w:val="28"/>
          <w:szCs w:val="28"/>
        </w:rPr>
        <w:t xml:space="preserve">Latvijas veterināro zāļu reģistrā ir iekļautas un ir pieejamas tādas pašas vai līdzvērtīgas veterinārās zāles, ja iesniegumā minētās veterinārās zāles plānots ievest no citas dalībvalsts; </w:t>
      </w:r>
    </w:p>
    <w:p w14:paraId="7D9A260E" w14:textId="5B8249E2" w:rsidR="00496929" w:rsidRPr="00A1252F" w:rsidRDefault="00936FC0" w:rsidP="00496929">
      <w:pPr>
        <w:ind w:firstLine="720"/>
        <w:jc w:val="both"/>
        <w:rPr>
          <w:iCs/>
          <w:sz w:val="28"/>
          <w:szCs w:val="28"/>
        </w:rPr>
      </w:pPr>
      <w:r w:rsidRPr="00A1252F">
        <w:rPr>
          <w:bCs/>
          <w:sz w:val="28"/>
          <w:szCs w:val="28"/>
        </w:rPr>
        <w:t>92</w:t>
      </w:r>
      <w:r w:rsidR="00496929" w:rsidRPr="00A1252F">
        <w:rPr>
          <w:bCs/>
          <w:sz w:val="28"/>
          <w:szCs w:val="28"/>
        </w:rPr>
        <w:t>.2.</w:t>
      </w:r>
      <w:r w:rsidR="00496929" w:rsidRPr="00A1252F">
        <w:rPr>
          <w:iCs/>
          <w:sz w:val="28"/>
          <w:szCs w:val="28"/>
        </w:rPr>
        <w:t>2.</w:t>
      </w:r>
      <w:r w:rsidR="00585D02">
        <w:rPr>
          <w:iCs/>
          <w:sz w:val="28"/>
          <w:szCs w:val="28"/>
        </w:rPr>
        <w:t> </w:t>
      </w:r>
      <w:r w:rsidR="00496929" w:rsidRPr="00A1252F">
        <w:rPr>
          <w:iCs/>
          <w:sz w:val="28"/>
          <w:szCs w:val="28"/>
        </w:rPr>
        <w:t xml:space="preserve">dalībvalstīs ir reģistrētas un ir pieejamas tādas pašas veterinārās zāles, ja iesniegumā minētās veterinārās zāles plānots </w:t>
      </w:r>
      <w:r w:rsidR="00F83C5A" w:rsidRPr="00A1252F">
        <w:rPr>
          <w:iCs/>
          <w:sz w:val="28"/>
          <w:szCs w:val="28"/>
        </w:rPr>
        <w:t>ievest no trešās valsts</w:t>
      </w:r>
      <w:r w:rsidR="00496929" w:rsidRPr="00A1252F">
        <w:rPr>
          <w:iCs/>
          <w:sz w:val="28"/>
          <w:szCs w:val="28"/>
        </w:rPr>
        <w:t xml:space="preserve">; </w:t>
      </w:r>
    </w:p>
    <w:p w14:paraId="7D9A260F" w14:textId="618FFB80" w:rsidR="00496929" w:rsidRPr="00A1252F" w:rsidRDefault="00936FC0" w:rsidP="00496929">
      <w:pPr>
        <w:ind w:firstLine="720"/>
        <w:jc w:val="both"/>
        <w:rPr>
          <w:iCs/>
          <w:sz w:val="28"/>
          <w:szCs w:val="28"/>
        </w:rPr>
      </w:pPr>
      <w:r w:rsidRPr="00A1252F">
        <w:rPr>
          <w:bCs/>
          <w:sz w:val="28"/>
          <w:szCs w:val="28"/>
        </w:rPr>
        <w:t>92</w:t>
      </w:r>
      <w:r w:rsidR="00496929" w:rsidRPr="00A1252F">
        <w:rPr>
          <w:bCs/>
          <w:sz w:val="28"/>
          <w:szCs w:val="28"/>
        </w:rPr>
        <w:t>.2.</w:t>
      </w:r>
      <w:r w:rsidR="00496929" w:rsidRPr="00A1252F">
        <w:rPr>
          <w:iCs/>
          <w:sz w:val="28"/>
          <w:szCs w:val="28"/>
        </w:rPr>
        <w:t>3.</w:t>
      </w:r>
      <w:r w:rsidR="00585D02">
        <w:rPr>
          <w:iCs/>
          <w:sz w:val="28"/>
          <w:szCs w:val="28"/>
        </w:rPr>
        <w:t> </w:t>
      </w:r>
      <w:r w:rsidR="00496929" w:rsidRPr="00A1252F">
        <w:rPr>
          <w:iCs/>
          <w:sz w:val="28"/>
          <w:szCs w:val="28"/>
        </w:rPr>
        <w:t xml:space="preserve">iesniegums un tam pievienotie dokumenti nav iesniegti saskaņā ar šo noteikumu prasībām un Pārtikas un veterinārā dienesta noteiktajā </w:t>
      </w:r>
      <w:r w:rsidR="00585D02">
        <w:rPr>
          <w:iCs/>
          <w:sz w:val="28"/>
          <w:szCs w:val="28"/>
        </w:rPr>
        <w:t>termiņ</w:t>
      </w:r>
      <w:r w:rsidR="00496929" w:rsidRPr="00A1252F">
        <w:rPr>
          <w:iCs/>
          <w:sz w:val="28"/>
          <w:szCs w:val="28"/>
        </w:rPr>
        <w:t>ā nav iesniegta nepieciešamā papildu informācija</w:t>
      </w:r>
      <w:proofErr w:type="gramStart"/>
      <w:r w:rsidR="00496929" w:rsidRPr="00A1252F">
        <w:rPr>
          <w:iCs/>
          <w:sz w:val="28"/>
          <w:szCs w:val="28"/>
        </w:rPr>
        <w:t xml:space="preserve"> vai iesniegtās ziņas ir maldinošas</w:t>
      </w:r>
      <w:proofErr w:type="gramEnd"/>
      <w:r w:rsidR="00496929" w:rsidRPr="00A1252F">
        <w:rPr>
          <w:iCs/>
          <w:sz w:val="28"/>
          <w:szCs w:val="28"/>
        </w:rPr>
        <w:t>;</w:t>
      </w:r>
    </w:p>
    <w:p w14:paraId="7D9A2610" w14:textId="64643DF6" w:rsidR="00496929" w:rsidRPr="00A1252F" w:rsidRDefault="00496929" w:rsidP="00496929">
      <w:pPr>
        <w:ind w:firstLine="720"/>
        <w:jc w:val="both"/>
        <w:rPr>
          <w:iCs/>
          <w:sz w:val="28"/>
          <w:szCs w:val="28"/>
        </w:rPr>
      </w:pPr>
      <w:r w:rsidRPr="00A1252F">
        <w:rPr>
          <w:iCs/>
          <w:sz w:val="28"/>
          <w:szCs w:val="28"/>
        </w:rPr>
        <w:lastRenderedPageBreak/>
        <w:t>92.2.</w:t>
      </w:r>
      <w:r w:rsidR="00936FC0" w:rsidRPr="00A1252F">
        <w:rPr>
          <w:rFonts w:eastAsia="Calibri"/>
          <w:sz w:val="28"/>
          <w:szCs w:val="28"/>
          <w:lang w:eastAsia="en-US"/>
        </w:rPr>
        <w:t>4</w:t>
      </w:r>
      <w:r w:rsidRPr="00A1252F">
        <w:rPr>
          <w:rFonts w:eastAsia="Calibri"/>
          <w:sz w:val="28"/>
          <w:szCs w:val="28"/>
          <w:lang w:eastAsia="en-US"/>
        </w:rPr>
        <w:t>.</w:t>
      </w:r>
      <w:r w:rsidR="00585D02">
        <w:rPr>
          <w:rFonts w:eastAsia="Calibri"/>
          <w:sz w:val="28"/>
          <w:szCs w:val="28"/>
          <w:lang w:eastAsia="en-US"/>
        </w:rPr>
        <w:t> </w:t>
      </w:r>
      <w:r w:rsidRPr="00A1252F">
        <w:rPr>
          <w:rFonts w:eastAsia="Calibri"/>
          <w:sz w:val="28"/>
          <w:szCs w:val="28"/>
          <w:lang w:eastAsia="en-US"/>
        </w:rPr>
        <w:t xml:space="preserve">ar Pārtikas un veterināro dienestu </w:t>
      </w:r>
      <w:r w:rsidR="00EC0C72" w:rsidRPr="00A1252F">
        <w:rPr>
          <w:rFonts w:eastAsia="Calibri"/>
          <w:sz w:val="28"/>
          <w:szCs w:val="28"/>
          <w:lang w:eastAsia="en-US"/>
        </w:rPr>
        <w:t xml:space="preserve">nav saskaņots </w:t>
      </w:r>
      <w:r w:rsidRPr="00A1252F">
        <w:rPr>
          <w:rFonts w:eastAsia="Calibri"/>
          <w:sz w:val="28"/>
          <w:szCs w:val="28"/>
          <w:lang w:eastAsia="en-US"/>
        </w:rPr>
        <w:t>ganāmpulka vakcinācijas plāns, ja vakcīna ir paredzēta lauksaimniecības dzīvnieku ganāmpulka plānveida vakcinācijai;</w:t>
      </w:r>
    </w:p>
    <w:p w14:paraId="7D9A2611" w14:textId="6A807B06" w:rsidR="00496929" w:rsidRPr="00A1252F" w:rsidRDefault="00936FC0" w:rsidP="00496929">
      <w:pPr>
        <w:ind w:firstLine="720"/>
        <w:jc w:val="both"/>
        <w:rPr>
          <w:iCs/>
          <w:sz w:val="28"/>
          <w:szCs w:val="28"/>
        </w:rPr>
      </w:pPr>
      <w:r w:rsidRPr="00A1252F">
        <w:rPr>
          <w:bCs/>
          <w:sz w:val="28"/>
          <w:szCs w:val="28"/>
        </w:rPr>
        <w:t>92</w:t>
      </w:r>
      <w:r w:rsidR="00496929" w:rsidRPr="00A1252F">
        <w:rPr>
          <w:bCs/>
          <w:sz w:val="28"/>
          <w:szCs w:val="28"/>
        </w:rPr>
        <w:t>.2.</w:t>
      </w:r>
      <w:r w:rsidRPr="00A1252F">
        <w:rPr>
          <w:iCs/>
          <w:sz w:val="28"/>
          <w:szCs w:val="28"/>
        </w:rPr>
        <w:t>5</w:t>
      </w:r>
      <w:r w:rsidR="00496929" w:rsidRPr="00A1252F">
        <w:rPr>
          <w:iCs/>
          <w:sz w:val="28"/>
          <w:szCs w:val="28"/>
        </w:rPr>
        <w:t>.</w:t>
      </w:r>
      <w:r w:rsidR="00585D02">
        <w:rPr>
          <w:iCs/>
          <w:sz w:val="28"/>
          <w:szCs w:val="28"/>
        </w:rPr>
        <w:t> </w:t>
      </w:r>
      <w:r w:rsidR="00496929" w:rsidRPr="00A1252F">
        <w:rPr>
          <w:iCs/>
          <w:sz w:val="28"/>
          <w:szCs w:val="28"/>
        </w:rPr>
        <w:t>valstī, no kuras plānots ievest veterinārās zāles, to reģistrācijas apliecības darbība vai ražošana un izplatīšana ir apturēta vai anulēta;</w:t>
      </w:r>
    </w:p>
    <w:p w14:paraId="7D9A2612" w14:textId="3E3DBF4D" w:rsidR="00496929" w:rsidRPr="00A1252F" w:rsidRDefault="00936FC0" w:rsidP="00496929">
      <w:pPr>
        <w:ind w:firstLine="720"/>
        <w:jc w:val="both"/>
        <w:rPr>
          <w:iCs/>
          <w:sz w:val="28"/>
          <w:szCs w:val="28"/>
        </w:rPr>
      </w:pPr>
      <w:r w:rsidRPr="00A1252F">
        <w:rPr>
          <w:bCs/>
          <w:sz w:val="28"/>
          <w:szCs w:val="28"/>
        </w:rPr>
        <w:t>92</w:t>
      </w:r>
      <w:r w:rsidR="00496929" w:rsidRPr="00A1252F">
        <w:rPr>
          <w:bCs/>
          <w:sz w:val="28"/>
          <w:szCs w:val="28"/>
        </w:rPr>
        <w:t>.2.</w:t>
      </w:r>
      <w:r w:rsidRPr="00A1252F">
        <w:rPr>
          <w:iCs/>
          <w:sz w:val="28"/>
          <w:szCs w:val="28"/>
        </w:rPr>
        <w:t>6</w:t>
      </w:r>
      <w:r w:rsidR="00496929" w:rsidRPr="00A1252F">
        <w:rPr>
          <w:iCs/>
          <w:sz w:val="28"/>
          <w:szCs w:val="28"/>
        </w:rPr>
        <w:t>.</w:t>
      </w:r>
      <w:r w:rsidR="00585D02">
        <w:rPr>
          <w:iCs/>
          <w:sz w:val="28"/>
          <w:szCs w:val="28"/>
        </w:rPr>
        <w:t> </w:t>
      </w:r>
      <w:r w:rsidR="00496929" w:rsidRPr="00A1252F">
        <w:rPr>
          <w:iCs/>
          <w:sz w:val="28"/>
          <w:szCs w:val="28"/>
        </w:rPr>
        <w:t>veterināro zāļu ražotājs vai izplatītājs, no kura paredzēts iegādāties veterinārās zāles, nav tiesīgs ražot vai izplatīt attiecīgās veterinārās zāles;</w:t>
      </w:r>
    </w:p>
    <w:p w14:paraId="7D9A2613" w14:textId="0471EB2F" w:rsidR="00496929" w:rsidRPr="00A1252F" w:rsidRDefault="00936FC0" w:rsidP="00496929">
      <w:pPr>
        <w:ind w:firstLine="720"/>
        <w:contextualSpacing/>
        <w:jc w:val="both"/>
        <w:rPr>
          <w:rFonts w:eastAsia="Calibri"/>
          <w:sz w:val="28"/>
          <w:szCs w:val="28"/>
          <w:lang w:eastAsia="en-US"/>
        </w:rPr>
      </w:pPr>
      <w:r w:rsidRPr="00A1252F">
        <w:rPr>
          <w:bCs/>
          <w:sz w:val="28"/>
          <w:szCs w:val="28"/>
        </w:rPr>
        <w:t>92</w:t>
      </w:r>
      <w:r w:rsidR="00496929" w:rsidRPr="00A1252F">
        <w:rPr>
          <w:bCs/>
          <w:sz w:val="28"/>
          <w:szCs w:val="28"/>
        </w:rPr>
        <w:t>.2.</w:t>
      </w:r>
      <w:r w:rsidRPr="00A1252F">
        <w:rPr>
          <w:rFonts w:eastAsia="Calibri"/>
          <w:sz w:val="28"/>
          <w:szCs w:val="28"/>
          <w:lang w:eastAsia="en-US"/>
        </w:rPr>
        <w:t>7</w:t>
      </w:r>
      <w:r w:rsidR="00496929" w:rsidRPr="00A1252F">
        <w:rPr>
          <w:rFonts w:eastAsia="Calibri"/>
          <w:sz w:val="28"/>
          <w:szCs w:val="28"/>
          <w:lang w:eastAsia="en-US"/>
        </w:rPr>
        <w:t>.</w:t>
      </w:r>
      <w:r w:rsidR="00585D02">
        <w:rPr>
          <w:rFonts w:eastAsia="Calibri"/>
          <w:sz w:val="28"/>
          <w:szCs w:val="28"/>
          <w:lang w:eastAsia="en-US"/>
        </w:rPr>
        <w:t> </w:t>
      </w:r>
      <w:r w:rsidR="00496929" w:rsidRPr="00A1252F">
        <w:rPr>
          <w:rFonts w:eastAsia="Calibri"/>
          <w:sz w:val="28"/>
          <w:szCs w:val="28"/>
          <w:lang w:eastAsia="en-US"/>
        </w:rPr>
        <w:t>iesniegumam pievienotais veterināro zāļu apraksts, lietošanas instrukcija vai marķējums neatbilst tās valsts apstiprinātajam veterināro zāļu aprakstam, lietošanas instrukcijai</w:t>
      </w:r>
      <w:r w:rsidR="00EC0C72" w:rsidRPr="00A1252F">
        <w:rPr>
          <w:rFonts w:eastAsia="Calibri"/>
          <w:sz w:val="28"/>
          <w:szCs w:val="28"/>
          <w:lang w:eastAsia="en-US"/>
        </w:rPr>
        <w:t xml:space="preserve"> un</w:t>
      </w:r>
      <w:r w:rsidR="00496929" w:rsidRPr="00A1252F">
        <w:rPr>
          <w:rFonts w:eastAsia="Calibri"/>
          <w:sz w:val="28"/>
          <w:szCs w:val="28"/>
          <w:lang w:eastAsia="en-US"/>
        </w:rPr>
        <w:t xml:space="preserve"> marķējumam, kura iesniegumā norādīta kā veteri</w:t>
      </w:r>
      <w:r w:rsidR="00F4391C" w:rsidRPr="00A1252F">
        <w:rPr>
          <w:rFonts w:eastAsia="Calibri"/>
          <w:sz w:val="28"/>
          <w:szCs w:val="28"/>
          <w:lang w:eastAsia="en-US"/>
        </w:rPr>
        <w:t xml:space="preserve">nāro zāļu reģistrācijas valsts, </w:t>
      </w:r>
      <w:r w:rsidR="00496929" w:rsidRPr="00A1252F">
        <w:rPr>
          <w:rFonts w:eastAsia="Calibri"/>
          <w:sz w:val="28"/>
          <w:szCs w:val="28"/>
          <w:lang w:eastAsia="en-US"/>
        </w:rPr>
        <w:t>piemēram, atš</w:t>
      </w:r>
      <w:r w:rsidR="00F4391C" w:rsidRPr="00A1252F">
        <w:rPr>
          <w:rFonts w:eastAsia="Calibri"/>
          <w:sz w:val="28"/>
          <w:szCs w:val="28"/>
          <w:lang w:eastAsia="en-US"/>
        </w:rPr>
        <w:t>ķiras sugas, indikācijas, devas</w:t>
      </w:r>
      <w:r w:rsidR="00496929" w:rsidRPr="00A1252F">
        <w:rPr>
          <w:rFonts w:eastAsia="Calibri"/>
          <w:sz w:val="28"/>
          <w:szCs w:val="28"/>
          <w:lang w:eastAsia="en-US"/>
        </w:rPr>
        <w:t xml:space="preserve">; </w:t>
      </w:r>
    </w:p>
    <w:p w14:paraId="7D9A2614" w14:textId="55A4825E" w:rsidR="00496929" w:rsidRPr="00A1252F" w:rsidRDefault="00936FC0" w:rsidP="00496929">
      <w:pPr>
        <w:ind w:firstLine="720"/>
        <w:contextualSpacing/>
        <w:jc w:val="both"/>
        <w:rPr>
          <w:rFonts w:eastAsia="Calibri"/>
          <w:sz w:val="28"/>
          <w:szCs w:val="28"/>
          <w:lang w:eastAsia="en-US"/>
        </w:rPr>
      </w:pPr>
      <w:r w:rsidRPr="00A1252F">
        <w:rPr>
          <w:bCs/>
          <w:sz w:val="28"/>
          <w:szCs w:val="28"/>
        </w:rPr>
        <w:t>92</w:t>
      </w:r>
      <w:r w:rsidR="00496929" w:rsidRPr="00A1252F">
        <w:rPr>
          <w:bCs/>
          <w:sz w:val="28"/>
          <w:szCs w:val="28"/>
        </w:rPr>
        <w:t>.2.</w:t>
      </w:r>
      <w:r w:rsidRPr="00A1252F">
        <w:rPr>
          <w:rFonts w:eastAsia="Calibri"/>
          <w:sz w:val="28"/>
          <w:szCs w:val="28"/>
          <w:lang w:eastAsia="en-US"/>
        </w:rPr>
        <w:t>8</w:t>
      </w:r>
      <w:r w:rsidR="00496929" w:rsidRPr="00A1252F">
        <w:rPr>
          <w:rFonts w:eastAsia="Calibri"/>
          <w:sz w:val="28"/>
          <w:szCs w:val="28"/>
          <w:lang w:eastAsia="en-US"/>
        </w:rPr>
        <w:t>.</w:t>
      </w:r>
      <w:r w:rsidR="00585D02">
        <w:rPr>
          <w:rFonts w:eastAsia="Calibri"/>
          <w:sz w:val="28"/>
          <w:szCs w:val="28"/>
          <w:lang w:eastAsia="en-US"/>
        </w:rPr>
        <w:t> </w:t>
      </w:r>
      <w:r w:rsidR="00496929" w:rsidRPr="00A1252F">
        <w:rPr>
          <w:rFonts w:eastAsia="Calibri"/>
          <w:sz w:val="28"/>
          <w:szCs w:val="28"/>
          <w:lang w:eastAsia="en-US"/>
        </w:rPr>
        <w:t xml:space="preserve">produktīvajiem dzīvniekiem paredzēto veterināro zāļu sastāvā iekļautajām aktīvajām vielām nav noteikts maksimāli pieļaujamais atliekvielu daudzums vai veterinārās zāles satur Eiropas Savienībā aizliegtas vielas; </w:t>
      </w:r>
    </w:p>
    <w:p w14:paraId="7D9A2615" w14:textId="0A9AD477" w:rsidR="00432655" w:rsidRPr="00A1252F" w:rsidRDefault="00432655" w:rsidP="00F83C5A">
      <w:pPr>
        <w:ind w:firstLine="720"/>
        <w:jc w:val="both"/>
        <w:rPr>
          <w:rFonts w:eastAsia="Calibri"/>
          <w:sz w:val="28"/>
          <w:szCs w:val="28"/>
          <w:lang w:eastAsia="en-US"/>
        </w:rPr>
      </w:pPr>
      <w:r w:rsidRPr="00A1252F">
        <w:rPr>
          <w:iCs/>
          <w:sz w:val="28"/>
          <w:szCs w:val="28"/>
        </w:rPr>
        <w:t>92.2.</w:t>
      </w:r>
      <w:r w:rsidR="00936FC0" w:rsidRPr="00A1252F">
        <w:rPr>
          <w:rFonts w:eastAsia="Calibri"/>
          <w:sz w:val="28"/>
          <w:szCs w:val="28"/>
          <w:lang w:eastAsia="en-US"/>
        </w:rPr>
        <w:t>9</w:t>
      </w:r>
      <w:r w:rsidRPr="00A1252F">
        <w:rPr>
          <w:rFonts w:eastAsia="Calibri"/>
          <w:sz w:val="28"/>
          <w:szCs w:val="28"/>
          <w:lang w:eastAsia="en-US"/>
        </w:rPr>
        <w:t>.</w:t>
      </w:r>
      <w:r w:rsidR="00585D02">
        <w:rPr>
          <w:rFonts w:eastAsia="Calibri"/>
          <w:sz w:val="28"/>
          <w:szCs w:val="28"/>
          <w:lang w:eastAsia="en-US"/>
        </w:rPr>
        <w:t> </w:t>
      </w:r>
      <w:r w:rsidRPr="00A1252F">
        <w:rPr>
          <w:rFonts w:eastAsia="Calibri"/>
          <w:sz w:val="28"/>
          <w:szCs w:val="28"/>
          <w:lang w:eastAsia="en-US"/>
        </w:rPr>
        <w:t xml:space="preserve">Pārtikas un veterinārais dienests ir aizliedzis attiecīgo </w:t>
      </w:r>
      <w:r w:rsidR="00F83C5A" w:rsidRPr="00A1252F">
        <w:rPr>
          <w:rFonts w:eastAsia="Calibri"/>
          <w:sz w:val="28"/>
          <w:szCs w:val="28"/>
          <w:lang w:eastAsia="en-US"/>
        </w:rPr>
        <w:t>vakcīnu</w:t>
      </w:r>
      <w:r w:rsidRPr="00A1252F">
        <w:rPr>
          <w:rFonts w:eastAsia="Calibri"/>
          <w:sz w:val="28"/>
          <w:szCs w:val="28"/>
          <w:lang w:eastAsia="en-US"/>
        </w:rPr>
        <w:t xml:space="preserve"> lietošanu dzīvniekiem vai šādu zāļu lietošana </w:t>
      </w:r>
      <w:r w:rsidR="00EC0C72" w:rsidRPr="00A1252F">
        <w:rPr>
          <w:rFonts w:eastAsia="Calibri"/>
          <w:sz w:val="28"/>
          <w:szCs w:val="28"/>
          <w:lang w:eastAsia="en-US"/>
        </w:rPr>
        <w:t xml:space="preserve">ir </w:t>
      </w:r>
      <w:r w:rsidRPr="00A1252F">
        <w:rPr>
          <w:rFonts w:eastAsia="Calibri"/>
          <w:sz w:val="28"/>
          <w:szCs w:val="28"/>
          <w:lang w:eastAsia="en-US"/>
        </w:rPr>
        <w:t>aizliegta saskaņā ar normatīvajiem aktiem;</w:t>
      </w:r>
    </w:p>
    <w:p w14:paraId="7D9A2616" w14:textId="5CBC48FA" w:rsidR="00496929" w:rsidRPr="00A1252F" w:rsidRDefault="00936FC0" w:rsidP="00496929">
      <w:pPr>
        <w:ind w:firstLine="720"/>
        <w:jc w:val="both"/>
        <w:rPr>
          <w:rFonts w:eastAsia="Calibri"/>
          <w:sz w:val="28"/>
          <w:szCs w:val="28"/>
          <w:lang w:eastAsia="en-US"/>
        </w:rPr>
      </w:pPr>
      <w:r w:rsidRPr="00A1252F">
        <w:rPr>
          <w:rFonts w:eastAsia="Calibri"/>
          <w:sz w:val="28"/>
          <w:szCs w:val="28"/>
          <w:lang w:eastAsia="en-US"/>
        </w:rPr>
        <w:t>92</w:t>
      </w:r>
      <w:r w:rsidR="00496929" w:rsidRPr="00A1252F">
        <w:rPr>
          <w:rFonts w:eastAsia="Calibri"/>
          <w:sz w:val="28"/>
          <w:szCs w:val="28"/>
          <w:lang w:eastAsia="en-US"/>
        </w:rPr>
        <w:t>.2.</w:t>
      </w:r>
      <w:r w:rsidRPr="00A1252F">
        <w:rPr>
          <w:rFonts w:eastAsia="Calibri"/>
          <w:sz w:val="28"/>
          <w:szCs w:val="28"/>
          <w:lang w:eastAsia="en-US"/>
        </w:rPr>
        <w:t>1</w:t>
      </w:r>
      <w:r w:rsidR="00A41A09" w:rsidRPr="00A1252F">
        <w:rPr>
          <w:rFonts w:eastAsia="Calibri"/>
          <w:sz w:val="28"/>
          <w:szCs w:val="28"/>
          <w:lang w:eastAsia="en-US"/>
        </w:rPr>
        <w:t>0</w:t>
      </w:r>
      <w:r w:rsidR="00496929" w:rsidRPr="00A1252F">
        <w:rPr>
          <w:rFonts w:eastAsia="Calibri"/>
          <w:sz w:val="28"/>
          <w:szCs w:val="28"/>
          <w:lang w:eastAsia="en-US"/>
        </w:rPr>
        <w:t>.</w:t>
      </w:r>
      <w:r w:rsidR="00585D02">
        <w:rPr>
          <w:rFonts w:eastAsia="Calibri"/>
          <w:sz w:val="28"/>
          <w:szCs w:val="28"/>
          <w:lang w:eastAsia="en-US"/>
        </w:rPr>
        <w:t> </w:t>
      </w:r>
      <w:r w:rsidR="00EC0C72" w:rsidRPr="00A1252F">
        <w:rPr>
          <w:rFonts w:eastAsia="Calibri"/>
          <w:sz w:val="28"/>
          <w:szCs w:val="28"/>
          <w:lang w:eastAsia="en-US"/>
        </w:rPr>
        <w:t xml:space="preserve">pastāv </w:t>
      </w:r>
      <w:r w:rsidR="00496929" w:rsidRPr="00A1252F">
        <w:rPr>
          <w:rFonts w:eastAsia="Calibri"/>
          <w:sz w:val="28"/>
          <w:szCs w:val="28"/>
          <w:lang w:eastAsia="en-US"/>
        </w:rPr>
        <w:t>citi ar dzīvnieku veselīb</w:t>
      </w:r>
      <w:r w:rsidR="00585D02">
        <w:rPr>
          <w:rFonts w:eastAsia="Calibri"/>
          <w:sz w:val="28"/>
          <w:szCs w:val="28"/>
          <w:lang w:eastAsia="en-US"/>
        </w:rPr>
        <w:t>u</w:t>
      </w:r>
      <w:r w:rsidR="00496929" w:rsidRPr="00A1252F">
        <w:rPr>
          <w:rFonts w:eastAsia="Calibri"/>
          <w:sz w:val="28"/>
          <w:szCs w:val="28"/>
          <w:lang w:eastAsia="en-US"/>
        </w:rPr>
        <w:t xml:space="preserve"> un labturīb</w:t>
      </w:r>
      <w:r w:rsidR="00585D02">
        <w:rPr>
          <w:rFonts w:eastAsia="Calibri"/>
          <w:sz w:val="28"/>
          <w:szCs w:val="28"/>
          <w:lang w:eastAsia="en-US"/>
        </w:rPr>
        <w:t>u</w:t>
      </w:r>
      <w:r w:rsidR="00892451">
        <w:rPr>
          <w:rFonts w:eastAsia="Calibri"/>
          <w:sz w:val="28"/>
          <w:szCs w:val="28"/>
          <w:lang w:eastAsia="en-US"/>
        </w:rPr>
        <w:t>,</w:t>
      </w:r>
      <w:r w:rsidR="00585D02">
        <w:rPr>
          <w:rFonts w:eastAsia="Calibri"/>
          <w:sz w:val="28"/>
          <w:szCs w:val="28"/>
          <w:lang w:eastAsia="en-US"/>
        </w:rPr>
        <w:t xml:space="preserve"> </w:t>
      </w:r>
      <w:r w:rsidR="00496929" w:rsidRPr="00A1252F">
        <w:rPr>
          <w:rFonts w:eastAsia="Calibri"/>
          <w:sz w:val="28"/>
          <w:szCs w:val="28"/>
          <w:lang w:eastAsia="en-US"/>
        </w:rPr>
        <w:t>sabiedrības veselīb</w:t>
      </w:r>
      <w:r w:rsidR="00585D02">
        <w:rPr>
          <w:rFonts w:eastAsia="Calibri"/>
          <w:sz w:val="28"/>
          <w:szCs w:val="28"/>
          <w:lang w:eastAsia="en-US"/>
        </w:rPr>
        <w:t>u</w:t>
      </w:r>
      <w:r w:rsidR="00496929" w:rsidRPr="00A1252F">
        <w:rPr>
          <w:rFonts w:eastAsia="Calibri"/>
          <w:sz w:val="28"/>
          <w:szCs w:val="28"/>
          <w:lang w:eastAsia="en-US"/>
        </w:rPr>
        <w:t xml:space="preserve"> vai vides aizsardzību pamatoti iemesli.</w:t>
      </w:r>
    </w:p>
    <w:p w14:paraId="7D9A2617" w14:textId="77777777" w:rsidR="00496929" w:rsidRPr="00A1252F" w:rsidRDefault="00496929" w:rsidP="00496929">
      <w:pPr>
        <w:ind w:firstLine="720"/>
        <w:jc w:val="both"/>
        <w:rPr>
          <w:strike/>
          <w:sz w:val="28"/>
          <w:szCs w:val="28"/>
        </w:rPr>
      </w:pPr>
    </w:p>
    <w:p w14:paraId="7D9A2618" w14:textId="648139D6" w:rsidR="00496929" w:rsidRPr="00A1252F" w:rsidRDefault="00936FC0" w:rsidP="00496929">
      <w:pPr>
        <w:ind w:firstLine="720"/>
        <w:jc w:val="both"/>
        <w:rPr>
          <w:iCs/>
          <w:sz w:val="28"/>
          <w:szCs w:val="28"/>
        </w:rPr>
      </w:pPr>
      <w:r w:rsidRPr="00A1252F">
        <w:rPr>
          <w:sz w:val="28"/>
          <w:szCs w:val="28"/>
        </w:rPr>
        <w:t>93</w:t>
      </w:r>
      <w:r w:rsidR="00496929" w:rsidRPr="00A1252F">
        <w:rPr>
          <w:sz w:val="28"/>
          <w:szCs w:val="28"/>
        </w:rPr>
        <w:t>.</w:t>
      </w:r>
      <w:r w:rsidR="00585D02">
        <w:rPr>
          <w:bCs/>
          <w:sz w:val="28"/>
          <w:szCs w:val="28"/>
        </w:rPr>
        <w:t> </w:t>
      </w:r>
      <w:r w:rsidR="00496929" w:rsidRPr="00A1252F">
        <w:rPr>
          <w:bCs/>
          <w:sz w:val="28"/>
          <w:szCs w:val="28"/>
        </w:rPr>
        <w:t xml:space="preserve">Pārtikas un veterinārais dienests pieņem lēmumu par veterināro zāļu lietošanas atļaujas </w:t>
      </w:r>
      <w:r w:rsidR="00432655" w:rsidRPr="00A1252F">
        <w:rPr>
          <w:bCs/>
          <w:sz w:val="28"/>
          <w:szCs w:val="28"/>
        </w:rPr>
        <w:t>vai vakcīn</w:t>
      </w:r>
      <w:r w:rsidR="00EC0C72" w:rsidRPr="00A1252F">
        <w:rPr>
          <w:bCs/>
          <w:sz w:val="28"/>
          <w:szCs w:val="28"/>
        </w:rPr>
        <w:t>as</w:t>
      </w:r>
      <w:r w:rsidR="00432655" w:rsidRPr="00A1252F">
        <w:rPr>
          <w:bCs/>
          <w:sz w:val="28"/>
          <w:szCs w:val="28"/>
        </w:rPr>
        <w:t xml:space="preserve"> lietošanas atļauj</w:t>
      </w:r>
      <w:r w:rsidR="00380087" w:rsidRPr="00A1252F">
        <w:rPr>
          <w:bCs/>
          <w:sz w:val="28"/>
          <w:szCs w:val="28"/>
        </w:rPr>
        <w:t>as</w:t>
      </w:r>
      <w:r w:rsidR="00432655" w:rsidRPr="00A1252F">
        <w:rPr>
          <w:bCs/>
          <w:sz w:val="28"/>
          <w:szCs w:val="28"/>
        </w:rPr>
        <w:t xml:space="preserve"> </w:t>
      </w:r>
      <w:r w:rsidR="00496929" w:rsidRPr="00A1252F">
        <w:rPr>
          <w:bCs/>
          <w:sz w:val="28"/>
          <w:szCs w:val="28"/>
        </w:rPr>
        <w:t>anulēšanu šādos gadījumos:</w:t>
      </w:r>
      <w:r w:rsidR="00496929" w:rsidRPr="00A1252F">
        <w:rPr>
          <w:iCs/>
          <w:sz w:val="28"/>
          <w:szCs w:val="28"/>
        </w:rPr>
        <w:t xml:space="preserve"> </w:t>
      </w:r>
    </w:p>
    <w:p w14:paraId="7D9A2619" w14:textId="7F486A1F" w:rsidR="00496929" w:rsidRPr="00A1252F" w:rsidRDefault="00936FC0" w:rsidP="00496929">
      <w:pPr>
        <w:ind w:firstLine="720"/>
        <w:jc w:val="both"/>
        <w:rPr>
          <w:iCs/>
          <w:sz w:val="28"/>
          <w:szCs w:val="28"/>
        </w:rPr>
      </w:pPr>
      <w:r w:rsidRPr="00A1252F">
        <w:rPr>
          <w:sz w:val="28"/>
          <w:szCs w:val="28"/>
        </w:rPr>
        <w:t>93</w:t>
      </w:r>
      <w:r w:rsidR="00496929" w:rsidRPr="00A1252F">
        <w:rPr>
          <w:sz w:val="28"/>
          <w:szCs w:val="28"/>
        </w:rPr>
        <w:t>.</w:t>
      </w:r>
      <w:r w:rsidR="00496929" w:rsidRPr="00A1252F">
        <w:rPr>
          <w:iCs/>
          <w:sz w:val="28"/>
          <w:szCs w:val="28"/>
        </w:rPr>
        <w:t>1.</w:t>
      </w:r>
      <w:r w:rsidR="00585D02">
        <w:rPr>
          <w:iCs/>
          <w:sz w:val="28"/>
          <w:szCs w:val="28"/>
        </w:rPr>
        <w:t> </w:t>
      </w:r>
      <w:r w:rsidR="00496929" w:rsidRPr="00A1252F">
        <w:rPr>
          <w:iCs/>
          <w:sz w:val="28"/>
          <w:szCs w:val="28"/>
        </w:rPr>
        <w:t>Latvijas veterināro zāļu reģistrā tiek iekļautas vai laistas tirgū tādas pašas vai līdzvērtīgas veterinārās zāles;</w:t>
      </w:r>
    </w:p>
    <w:p w14:paraId="7D9A261A" w14:textId="0E25C312" w:rsidR="00496929" w:rsidRPr="00A1252F" w:rsidRDefault="00936FC0" w:rsidP="00496929">
      <w:pPr>
        <w:ind w:firstLine="720"/>
        <w:jc w:val="both"/>
        <w:rPr>
          <w:iCs/>
          <w:sz w:val="28"/>
          <w:szCs w:val="28"/>
        </w:rPr>
      </w:pPr>
      <w:r w:rsidRPr="00A1252F">
        <w:rPr>
          <w:sz w:val="28"/>
          <w:szCs w:val="28"/>
        </w:rPr>
        <w:t>93</w:t>
      </w:r>
      <w:r w:rsidR="00496929" w:rsidRPr="00A1252F">
        <w:rPr>
          <w:sz w:val="28"/>
          <w:szCs w:val="28"/>
        </w:rPr>
        <w:t>.</w:t>
      </w:r>
      <w:r w:rsidR="00496929" w:rsidRPr="00A1252F">
        <w:rPr>
          <w:bCs/>
          <w:sz w:val="28"/>
          <w:szCs w:val="28"/>
        </w:rPr>
        <w:t>2</w:t>
      </w:r>
      <w:r w:rsidR="00496929" w:rsidRPr="00A1252F">
        <w:rPr>
          <w:iCs/>
          <w:sz w:val="28"/>
          <w:szCs w:val="28"/>
        </w:rPr>
        <w:t>.</w:t>
      </w:r>
      <w:r w:rsidR="00585D02">
        <w:rPr>
          <w:iCs/>
          <w:sz w:val="28"/>
          <w:szCs w:val="28"/>
        </w:rPr>
        <w:t> </w:t>
      </w:r>
      <w:r w:rsidR="00496929" w:rsidRPr="00A1252F">
        <w:rPr>
          <w:iCs/>
          <w:sz w:val="28"/>
          <w:szCs w:val="28"/>
        </w:rPr>
        <w:t xml:space="preserve">valstī, no kuras ieved veterinārās zāles, veterināro zāļu reģistrācijas apliecības darbība tiek anulēta </w:t>
      </w:r>
      <w:r w:rsidR="003B2326" w:rsidRPr="00BC74E0">
        <w:rPr>
          <w:rFonts w:eastAsia="Calibri"/>
          <w:sz w:val="28"/>
          <w:szCs w:val="28"/>
          <w:lang w:eastAsia="en-US"/>
        </w:rPr>
        <w:t>dzīvnieku veselības un labturības, sabiedrības veselības vai vides aizsardzības</w:t>
      </w:r>
      <w:r w:rsidR="00496929" w:rsidRPr="00A1252F">
        <w:rPr>
          <w:iCs/>
          <w:sz w:val="28"/>
          <w:szCs w:val="28"/>
        </w:rPr>
        <w:t xml:space="preserve"> iemeslu dēļ vai </w:t>
      </w:r>
      <w:r w:rsidR="00EC0C72" w:rsidRPr="00A1252F">
        <w:rPr>
          <w:iCs/>
          <w:sz w:val="28"/>
          <w:szCs w:val="28"/>
        </w:rPr>
        <w:t xml:space="preserve">tiek aizliegta </w:t>
      </w:r>
      <w:r w:rsidR="00496929" w:rsidRPr="00A1252F">
        <w:rPr>
          <w:iCs/>
          <w:sz w:val="28"/>
          <w:szCs w:val="28"/>
        </w:rPr>
        <w:t>veterināro zāļu ražošana un izplatīšana;</w:t>
      </w:r>
    </w:p>
    <w:p w14:paraId="7D9A261B" w14:textId="03DCD5DA" w:rsidR="00496929" w:rsidRPr="00A1252F" w:rsidRDefault="00936FC0" w:rsidP="00496929">
      <w:pPr>
        <w:ind w:firstLine="720"/>
        <w:contextualSpacing/>
        <w:jc w:val="both"/>
        <w:rPr>
          <w:rFonts w:eastAsia="Calibri"/>
          <w:sz w:val="28"/>
          <w:szCs w:val="28"/>
          <w:lang w:eastAsia="en-US"/>
        </w:rPr>
      </w:pPr>
      <w:r w:rsidRPr="00A1252F">
        <w:rPr>
          <w:sz w:val="28"/>
          <w:szCs w:val="28"/>
        </w:rPr>
        <w:t>93</w:t>
      </w:r>
      <w:r w:rsidR="00496929" w:rsidRPr="00A1252F">
        <w:rPr>
          <w:sz w:val="28"/>
          <w:szCs w:val="28"/>
        </w:rPr>
        <w:t>.</w:t>
      </w:r>
      <w:r w:rsidR="00496929" w:rsidRPr="00A1252F">
        <w:rPr>
          <w:bCs/>
          <w:sz w:val="28"/>
          <w:szCs w:val="28"/>
        </w:rPr>
        <w:t>3</w:t>
      </w:r>
      <w:r w:rsidR="00496929" w:rsidRPr="00A1252F">
        <w:rPr>
          <w:rFonts w:eastAsia="Calibri"/>
          <w:sz w:val="28"/>
          <w:szCs w:val="28"/>
          <w:lang w:eastAsia="en-US"/>
        </w:rPr>
        <w:t>.</w:t>
      </w:r>
      <w:r w:rsidR="00585D02">
        <w:rPr>
          <w:rFonts w:eastAsia="Calibri"/>
          <w:sz w:val="28"/>
          <w:szCs w:val="28"/>
          <w:lang w:eastAsia="en-US"/>
        </w:rPr>
        <w:t> </w:t>
      </w:r>
      <w:r w:rsidR="00496929" w:rsidRPr="00A1252F">
        <w:rPr>
          <w:rFonts w:eastAsia="Calibri"/>
          <w:sz w:val="28"/>
          <w:szCs w:val="28"/>
          <w:lang w:eastAsia="en-US"/>
        </w:rPr>
        <w:t xml:space="preserve">produktīvajiem dzīvniekiem paredzēto veterināro zāļu sastāvā </w:t>
      </w:r>
      <w:r w:rsidR="00EC0C72" w:rsidRPr="00A1252F">
        <w:rPr>
          <w:rFonts w:eastAsia="Calibri"/>
          <w:sz w:val="28"/>
          <w:szCs w:val="28"/>
          <w:lang w:eastAsia="en-US"/>
        </w:rPr>
        <w:t>es</w:t>
      </w:r>
      <w:r w:rsidR="00496929" w:rsidRPr="00A1252F">
        <w:rPr>
          <w:rFonts w:eastAsia="Calibri"/>
          <w:sz w:val="28"/>
          <w:szCs w:val="28"/>
          <w:lang w:eastAsia="en-US"/>
        </w:rPr>
        <w:t>ošās aktīvās vielas</w:t>
      </w:r>
      <w:r w:rsidR="00380087" w:rsidRPr="00A1252F">
        <w:rPr>
          <w:rFonts w:eastAsia="Calibri"/>
          <w:sz w:val="28"/>
          <w:szCs w:val="28"/>
          <w:lang w:eastAsia="en-US"/>
        </w:rPr>
        <w:t xml:space="preserve"> </w:t>
      </w:r>
      <w:r w:rsidR="00496929" w:rsidRPr="00A1252F">
        <w:rPr>
          <w:rFonts w:eastAsia="Calibri"/>
          <w:sz w:val="28"/>
          <w:szCs w:val="28"/>
          <w:lang w:eastAsia="en-US"/>
        </w:rPr>
        <w:t>tiek noteiktas</w:t>
      </w:r>
      <w:r w:rsidR="00EC0C72" w:rsidRPr="00A1252F">
        <w:rPr>
          <w:rFonts w:eastAsia="Calibri"/>
          <w:sz w:val="28"/>
          <w:szCs w:val="28"/>
          <w:lang w:eastAsia="en-US"/>
        </w:rPr>
        <w:t xml:space="preserve"> par</w:t>
      </w:r>
      <w:r w:rsidR="00496929" w:rsidRPr="00A1252F">
        <w:rPr>
          <w:rFonts w:eastAsia="Calibri"/>
          <w:sz w:val="28"/>
          <w:szCs w:val="28"/>
          <w:lang w:eastAsia="en-US"/>
        </w:rPr>
        <w:t xml:space="preserve"> Eiropas Savienībā aizliegt</w:t>
      </w:r>
      <w:r w:rsidR="00EC0C72" w:rsidRPr="00A1252F">
        <w:rPr>
          <w:rFonts w:eastAsia="Calibri"/>
          <w:sz w:val="28"/>
          <w:szCs w:val="28"/>
          <w:lang w:eastAsia="en-US"/>
        </w:rPr>
        <w:t>ām</w:t>
      </w:r>
      <w:r w:rsidR="00496929" w:rsidRPr="00A1252F">
        <w:rPr>
          <w:rFonts w:eastAsia="Calibri"/>
          <w:sz w:val="28"/>
          <w:szCs w:val="28"/>
          <w:lang w:eastAsia="en-US"/>
        </w:rPr>
        <w:t xml:space="preserve"> viel</w:t>
      </w:r>
      <w:r w:rsidR="00EC0C72" w:rsidRPr="00A1252F">
        <w:rPr>
          <w:rFonts w:eastAsia="Calibri"/>
          <w:sz w:val="28"/>
          <w:szCs w:val="28"/>
          <w:lang w:eastAsia="en-US"/>
        </w:rPr>
        <w:t>ām</w:t>
      </w:r>
      <w:r w:rsidR="00496929" w:rsidRPr="00A1252F">
        <w:rPr>
          <w:rFonts w:eastAsia="Calibri"/>
          <w:sz w:val="28"/>
          <w:szCs w:val="28"/>
          <w:lang w:eastAsia="en-US"/>
        </w:rPr>
        <w:t xml:space="preserve">; </w:t>
      </w:r>
    </w:p>
    <w:p w14:paraId="7D9A261C" w14:textId="0E028FD5" w:rsidR="00432655" w:rsidRPr="00A1252F" w:rsidRDefault="00432655" w:rsidP="00432655">
      <w:pPr>
        <w:ind w:firstLine="720"/>
        <w:jc w:val="both"/>
        <w:rPr>
          <w:rFonts w:eastAsia="Calibri"/>
          <w:sz w:val="28"/>
          <w:szCs w:val="28"/>
          <w:lang w:eastAsia="en-US"/>
        </w:rPr>
      </w:pPr>
      <w:r w:rsidRPr="00A1252F">
        <w:rPr>
          <w:iCs/>
          <w:sz w:val="28"/>
          <w:szCs w:val="28"/>
        </w:rPr>
        <w:t>93.</w:t>
      </w:r>
      <w:r w:rsidR="003315C0">
        <w:rPr>
          <w:rFonts w:eastAsia="Calibri"/>
          <w:sz w:val="28"/>
          <w:szCs w:val="28"/>
          <w:lang w:eastAsia="en-US"/>
        </w:rPr>
        <w:t>4</w:t>
      </w:r>
      <w:r w:rsidRPr="00A1252F">
        <w:rPr>
          <w:rFonts w:eastAsia="Calibri"/>
          <w:sz w:val="28"/>
          <w:szCs w:val="28"/>
          <w:lang w:eastAsia="en-US"/>
        </w:rPr>
        <w:t>.</w:t>
      </w:r>
      <w:r w:rsidR="00585D02">
        <w:rPr>
          <w:rFonts w:eastAsia="Calibri"/>
          <w:sz w:val="28"/>
          <w:szCs w:val="28"/>
          <w:lang w:eastAsia="en-US"/>
        </w:rPr>
        <w:t> </w:t>
      </w:r>
      <w:r w:rsidRPr="00A1252F">
        <w:rPr>
          <w:rFonts w:eastAsia="Calibri"/>
          <w:sz w:val="28"/>
          <w:szCs w:val="28"/>
          <w:lang w:eastAsia="en-US"/>
        </w:rPr>
        <w:t>Pārtikas un veterinārais dienests aizliedz attiecīgo vakcīnu lietošanu vai šo vakcīnu lietošana tiek aizliegta saskaņā ar normatīvajiem aktiem;</w:t>
      </w:r>
    </w:p>
    <w:p w14:paraId="7D9A261D" w14:textId="2C94E571" w:rsidR="00496929" w:rsidRPr="00A1252F" w:rsidRDefault="00936FC0" w:rsidP="00496929">
      <w:pPr>
        <w:ind w:firstLine="720"/>
        <w:contextualSpacing/>
        <w:jc w:val="both"/>
        <w:rPr>
          <w:rFonts w:eastAsia="Calibri"/>
          <w:sz w:val="28"/>
          <w:szCs w:val="28"/>
          <w:lang w:eastAsia="en-US"/>
        </w:rPr>
      </w:pPr>
      <w:r w:rsidRPr="00A1252F">
        <w:rPr>
          <w:sz w:val="28"/>
          <w:szCs w:val="28"/>
        </w:rPr>
        <w:t>93</w:t>
      </w:r>
      <w:r w:rsidR="00496929" w:rsidRPr="00A1252F">
        <w:rPr>
          <w:sz w:val="28"/>
          <w:szCs w:val="28"/>
        </w:rPr>
        <w:t>.</w:t>
      </w:r>
      <w:r w:rsidR="003315C0">
        <w:rPr>
          <w:bCs/>
          <w:sz w:val="28"/>
          <w:szCs w:val="28"/>
        </w:rPr>
        <w:t>5</w:t>
      </w:r>
      <w:r w:rsidR="00496929" w:rsidRPr="00A1252F">
        <w:rPr>
          <w:rFonts w:eastAsia="Calibri"/>
          <w:sz w:val="28"/>
          <w:szCs w:val="28"/>
          <w:lang w:eastAsia="en-US"/>
        </w:rPr>
        <w:t>.</w:t>
      </w:r>
      <w:r w:rsidR="00585D02">
        <w:rPr>
          <w:rFonts w:eastAsia="Calibri"/>
          <w:sz w:val="28"/>
          <w:szCs w:val="28"/>
          <w:lang w:eastAsia="en-US"/>
        </w:rPr>
        <w:t> </w:t>
      </w:r>
      <w:r w:rsidR="00496929" w:rsidRPr="00A1252F">
        <w:rPr>
          <w:bCs/>
          <w:sz w:val="28"/>
          <w:szCs w:val="28"/>
        </w:rPr>
        <w:t>atļaujas saņēmējs</w:t>
      </w:r>
      <w:r w:rsidR="00496929" w:rsidRPr="00A1252F">
        <w:rPr>
          <w:rFonts w:eastAsia="Calibri"/>
          <w:sz w:val="28"/>
          <w:szCs w:val="28"/>
          <w:lang w:eastAsia="en-US"/>
        </w:rPr>
        <w:t xml:space="preserve"> pārtrauc veterinārfarmaceitisko vai veterinār</w:t>
      </w:r>
      <w:r w:rsidR="00585D02">
        <w:rPr>
          <w:rFonts w:eastAsia="Calibri"/>
          <w:sz w:val="28"/>
          <w:szCs w:val="28"/>
          <w:lang w:eastAsia="en-US"/>
        </w:rPr>
        <w:softHyphen/>
      </w:r>
      <w:r w:rsidR="00496929" w:rsidRPr="00A1252F">
        <w:rPr>
          <w:rFonts w:eastAsia="Calibri"/>
          <w:sz w:val="28"/>
          <w:szCs w:val="28"/>
          <w:lang w:eastAsia="en-US"/>
        </w:rPr>
        <w:t>medicīnisko darbību;</w:t>
      </w:r>
    </w:p>
    <w:p w14:paraId="7D9A261E" w14:textId="2764CBA0" w:rsidR="00496929" w:rsidRPr="00A1252F" w:rsidRDefault="00936FC0" w:rsidP="00496929">
      <w:pPr>
        <w:ind w:firstLine="720"/>
        <w:contextualSpacing/>
        <w:jc w:val="both"/>
        <w:rPr>
          <w:rFonts w:eastAsia="Calibri"/>
          <w:sz w:val="28"/>
          <w:szCs w:val="28"/>
          <w:lang w:eastAsia="en-US"/>
        </w:rPr>
      </w:pPr>
      <w:r w:rsidRPr="00A1252F">
        <w:rPr>
          <w:sz w:val="28"/>
          <w:szCs w:val="28"/>
        </w:rPr>
        <w:t>93</w:t>
      </w:r>
      <w:r w:rsidR="00496929" w:rsidRPr="00A1252F">
        <w:rPr>
          <w:sz w:val="28"/>
          <w:szCs w:val="28"/>
        </w:rPr>
        <w:t>.</w:t>
      </w:r>
      <w:r w:rsidR="003315C0">
        <w:rPr>
          <w:bCs/>
          <w:sz w:val="28"/>
          <w:szCs w:val="28"/>
        </w:rPr>
        <w:t>6</w:t>
      </w:r>
      <w:r w:rsidR="00496929" w:rsidRPr="00A1252F">
        <w:rPr>
          <w:rFonts w:eastAsia="Calibri"/>
          <w:sz w:val="28"/>
          <w:szCs w:val="28"/>
          <w:lang w:eastAsia="en-US"/>
        </w:rPr>
        <w:t>.</w:t>
      </w:r>
      <w:r w:rsidR="00585D02">
        <w:rPr>
          <w:rFonts w:eastAsia="Calibri"/>
          <w:sz w:val="28"/>
          <w:szCs w:val="28"/>
          <w:lang w:eastAsia="en-US"/>
        </w:rPr>
        <w:t> </w:t>
      </w:r>
      <w:r w:rsidR="00496929" w:rsidRPr="00A1252F">
        <w:rPr>
          <w:rFonts w:eastAsia="Calibri"/>
          <w:sz w:val="28"/>
          <w:szCs w:val="28"/>
          <w:lang w:eastAsia="en-US"/>
        </w:rPr>
        <w:t xml:space="preserve">ir saņemts iesniegums anulēt </w:t>
      </w:r>
      <w:r w:rsidR="008A2749" w:rsidRPr="00A1252F">
        <w:rPr>
          <w:bCs/>
          <w:sz w:val="28"/>
          <w:szCs w:val="28"/>
        </w:rPr>
        <w:t>minēto</w:t>
      </w:r>
      <w:r w:rsidR="00496929" w:rsidRPr="00A1252F">
        <w:rPr>
          <w:bCs/>
          <w:sz w:val="28"/>
          <w:szCs w:val="28"/>
        </w:rPr>
        <w:t xml:space="preserve"> atļauju</w:t>
      </w:r>
      <w:r w:rsidR="00496929" w:rsidRPr="00A1252F">
        <w:rPr>
          <w:rFonts w:eastAsia="Calibri"/>
          <w:sz w:val="28"/>
          <w:szCs w:val="28"/>
          <w:lang w:eastAsia="en-US"/>
        </w:rPr>
        <w:t>;</w:t>
      </w:r>
    </w:p>
    <w:p w14:paraId="7D9A261F" w14:textId="3A1AF418" w:rsidR="00496929" w:rsidRPr="00A1252F" w:rsidRDefault="00936FC0" w:rsidP="00496929">
      <w:pPr>
        <w:ind w:firstLine="720"/>
        <w:contextualSpacing/>
        <w:jc w:val="both"/>
        <w:rPr>
          <w:rFonts w:eastAsia="Calibri"/>
          <w:sz w:val="28"/>
          <w:szCs w:val="28"/>
          <w:lang w:eastAsia="en-US"/>
        </w:rPr>
      </w:pPr>
      <w:r w:rsidRPr="00A1252F">
        <w:rPr>
          <w:sz w:val="28"/>
          <w:szCs w:val="28"/>
        </w:rPr>
        <w:t>93</w:t>
      </w:r>
      <w:r w:rsidR="00496929" w:rsidRPr="00A1252F">
        <w:rPr>
          <w:sz w:val="28"/>
          <w:szCs w:val="28"/>
        </w:rPr>
        <w:t>.</w:t>
      </w:r>
      <w:r w:rsidR="003315C0">
        <w:rPr>
          <w:bCs/>
          <w:sz w:val="28"/>
          <w:szCs w:val="28"/>
        </w:rPr>
        <w:t>7</w:t>
      </w:r>
      <w:r w:rsidR="00496929" w:rsidRPr="00A1252F">
        <w:rPr>
          <w:rFonts w:eastAsia="Calibri"/>
          <w:sz w:val="28"/>
          <w:szCs w:val="28"/>
          <w:lang w:eastAsia="en-US"/>
        </w:rPr>
        <w:t>.</w:t>
      </w:r>
      <w:r w:rsidR="00585D02">
        <w:rPr>
          <w:rFonts w:eastAsia="Calibri"/>
          <w:sz w:val="28"/>
          <w:szCs w:val="28"/>
          <w:lang w:eastAsia="en-US"/>
        </w:rPr>
        <w:t> </w:t>
      </w:r>
      <w:r w:rsidR="00496929" w:rsidRPr="00A1252F">
        <w:rPr>
          <w:bCs/>
          <w:sz w:val="28"/>
          <w:szCs w:val="28"/>
        </w:rPr>
        <w:t>atļaujas saņēmējs</w:t>
      </w:r>
      <w:r w:rsidR="00496929" w:rsidRPr="00A1252F">
        <w:rPr>
          <w:rFonts w:eastAsia="Calibri"/>
          <w:sz w:val="28"/>
          <w:szCs w:val="28"/>
          <w:lang w:eastAsia="en-US"/>
        </w:rPr>
        <w:t xml:space="preserve"> ir pārkāpis šo noteikumu 65.</w:t>
      </w:r>
      <w:r w:rsidR="00EC0C72" w:rsidRPr="00A1252F">
        <w:rPr>
          <w:rFonts w:eastAsia="Calibri"/>
          <w:sz w:val="28"/>
          <w:szCs w:val="28"/>
          <w:lang w:eastAsia="en-US"/>
        </w:rPr>
        <w:t> </w:t>
      </w:r>
      <w:r w:rsidR="00496929" w:rsidRPr="00A1252F">
        <w:rPr>
          <w:rFonts w:eastAsia="Calibri"/>
          <w:sz w:val="28"/>
          <w:szCs w:val="28"/>
          <w:lang w:eastAsia="en-US"/>
        </w:rPr>
        <w:t>punktā minēto veterināro zāļu izplatīšanas prasības</w:t>
      </w:r>
      <w:r w:rsidR="00EC0C72" w:rsidRPr="00A1252F">
        <w:rPr>
          <w:rFonts w:eastAsia="Calibri"/>
          <w:sz w:val="28"/>
          <w:szCs w:val="28"/>
          <w:lang w:eastAsia="en-US"/>
        </w:rPr>
        <w:t>;</w:t>
      </w:r>
      <w:r w:rsidR="00496929" w:rsidRPr="00A1252F">
        <w:rPr>
          <w:rFonts w:eastAsia="Calibri"/>
          <w:sz w:val="28"/>
          <w:szCs w:val="28"/>
          <w:lang w:eastAsia="en-US"/>
        </w:rPr>
        <w:t xml:space="preserve"> </w:t>
      </w:r>
    </w:p>
    <w:p w14:paraId="7D9A2620" w14:textId="7357F1FB" w:rsidR="00432655" w:rsidRPr="00A1252F" w:rsidRDefault="00936FC0" w:rsidP="00432655">
      <w:pPr>
        <w:ind w:firstLine="720"/>
        <w:jc w:val="both"/>
        <w:rPr>
          <w:iCs/>
          <w:sz w:val="28"/>
          <w:szCs w:val="28"/>
          <w:vertAlign w:val="superscript"/>
        </w:rPr>
      </w:pPr>
      <w:r w:rsidRPr="00A1252F">
        <w:rPr>
          <w:iCs/>
          <w:sz w:val="28"/>
          <w:szCs w:val="28"/>
        </w:rPr>
        <w:t>93</w:t>
      </w:r>
      <w:r w:rsidR="00432655" w:rsidRPr="00A1252F">
        <w:rPr>
          <w:iCs/>
          <w:sz w:val="28"/>
          <w:szCs w:val="28"/>
        </w:rPr>
        <w:t>.</w:t>
      </w:r>
      <w:r w:rsidR="003315C0">
        <w:rPr>
          <w:iCs/>
          <w:sz w:val="28"/>
          <w:szCs w:val="28"/>
        </w:rPr>
        <w:t>8</w:t>
      </w:r>
      <w:r w:rsidR="00432655" w:rsidRPr="00A1252F">
        <w:rPr>
          <w:iCs/>
          <w:sz w:val="28"/>
          <w:szCs w:val="28"/>
        </w:rPr>
        <w:t>.</w:t>
      </w:r>
      <w:r w:rsidR="00585D02">
        <w:rPr>
          <w:iCs/>
          <w:sz w:val="28"/>
          <w:szCs w:val="28"/>
        </w:rPr>
        <w:t> </w:t>
      </w:r>
      <w:r w:rsidR="00EC0C72" w:rsidRPr="00A1252F">
        <w:rPr>
          <w:iCs/>
          <w:sz w:val="28"/>
          <w:szCs w:val="28"/>
        </w:rPr>
        <w:t>pastāv</w:t>
      </w:r>
      <w:r w:rsidR="00432655" w:rsidRPr="00A1252F">
        <w:rPr>
          <w:iCs/>
          <w:sz w:val="28"/>
          <w:szCs w:val="28"/>
        </w:rPr>
        <w:t xml:space="preserve"> citi ar dzīvnieku veselīb</w:t>
      </w:r>
      <w:r w:rsidR="00585D02">
        <w:rPr>
          <w:iCs/>
          <w:sz w:val="28"/>
          <w:szCs w:val="28"/>
        </w:rPr>
        <w:t>u</w:t>
      </w:r>
      <w:r w:rsidR="00432655" w:rsidRPr="00A1252F">
        <w:rPr>
          <w:iCs/>
          <w:sz w:val="28"/>
          <w:szCs w:val="28"/>
        </w:rPr>
        <w:t xml:space="preserve"> un labturīb</w:t>
      </w:r>
      <w:r w:rsidR="00585D02">
        <w:rPr>
          <w:iCs/>
          <w:sz w:val="28"/>
          <w:szCs w:val="28"/>
        </w:rPr>
        <w:t>u</w:t>
      </w:r>
      <w:r w:rsidR="00892451">
        <w:rPr>
          <w:iCs/>
          <w:sz w:val="28"/>
          <w:szCs w:val="28"/>
        </w:rPr>
        <w:t>,</w:t>
      </w:r>
      <w:r w:rsidR="00432655" w:rsidRPr="00A1252F">
        <w:rPr>
          <w:iCs/>
          <w:sz w:val="28"/>
          <w:szCs w:val="28"/>
        </w:rPr>
        <w:t xml:space="preserve"> sabiedrības veselīb</w:t>
      </w:r>
      <w:r w:rsidR="00585D02">
        <w:rPr>
          <w:iCs/>
          <w:sz w:val="28"/>
          <w:szCs w:val="28"/>
        </w:rPr>
        <w:t>u</w:t>
      </w:r>
      <w:r w:rsidR="00432655" w:rsidRPr="00A1252F">
        <w:rPr>
          <w:iCs/>
          <w:sz w:val="28"/>
          <w:szCs w:val="28"/>
        </w:rPr>
        <w:t xml:space="preserve"> vai vides aizsardzību pamatoti iemesli.</w:t>
      </w:r>
    </w:p>
    <w:p w14:paraId="7D9A2621" w14:textId="77777777" w:rsidR="00496929" w:rsidRPr="00A1252F" w:rsidRDefault="00496929" w:rsidP="00432655">
      <w:pPr>
        <w:jc w:val="both"/>
        <w:rPr>
          <w:sz w:val="28"/>
          <w:szCs w:val="28"/>
        </w:rPr>
      </w:pPr>
    </w:p>
    <w:p w14:paraId="7D9A2622" w14:textId="77777777" w:rsidR="008B6480" w:rsidRPr="00A1252F" w:rsidRDefault="008B6480" w:rsidP="00585D02">
      <w:pPr>
        <w:jc w:val="center"/>
        <w:rPr>
          <w:b/>
          <w:sz w:val="28"/>
          <w:szCs w:val="28"/>
        </w:rPr>
      </w:pPr>
      <w:r w:rsidRPr="00A1252F">
        <w:rPr>
          <w:b/>
          <w:sz w:val="28"/>
          <w:szCs w:val="28"/>
        </w:rPr>
        <w:t>9.</w:t>
      </w:r>
      <w:r w:rsidR="00443FFD" w:rsidRPr="00A1252F">
        <w:rPr>
          <w:b/>
          <w:sz w:val="28"/>
          <w:szCs w:val="28"/>
        </w:rPr>
        <w:t>6</w:t>
      </w:r>
      <w:r w:rsidRPr="00A1252F">
        <w:rPr>
          <w:b/>
          <w:sz w:val="28"/>
          <w:szCs w:val="28"/>
        </w:rPr>
        <w:t>.</w:t>
      </w:r>
      <w:r w:rsidR="006F0259" w:rsidRPr="00A1252F">
        <w:rPr>
          <w:b/>
          <w:sz w:val="28"/>
          <w:szCs w:val="28"/>
        </w:rPr>
        <w:t xml:space="preserve"> Pārtikas un veterinārā dienesta</w:t>
      </w:r>
      <w:r w:rsidRPr="00A1252F">
        <w:rPr>
          <w:b/>
          <w:sz w:val="28"/>
          <w:szCs w:val="28"/>
        </w:rPr>
        <w:t xml:space="preserve"> </w:t>
      </w:r>
      <w:r w:rsidR="006F0259" w:rsidRPr="00A1252F">
        <w:rPr>
          <w:b/>
          <w:sz w:val="28"/>
          <w:szCs w:val="28"/>
        </w:rPr>
        <w:t>l</w:t>
      </w:r>
      <w:r w:rsidR="00CE14CA" w:rsidRPr="00A1252F">
        <w:rPr>
          <w:b/>
          <w:sz w:val="28"/>
          <w:szCs w:val="28"/>
        </w:rPr>
        <w:t xml:space="preserve">ēmums par </w:t>
      </w:r>
      <w:r w:rsidR="008A2749" w:rsidRPr="00A1252F">
        <w:rPr>
          <w:b/>
          <w:sz w:val="28"/>
          <w:szCs w:val="28"/>
        </w:rPr>
        <w:t>valstī nereģistrē</w:t>
      </w:r>
      <w:r w:rsidR="006F0259" w:rsidRPr="00A1252F">
        <w:rPr>
          <w:b/>
          <w:sz w:val="28"/>
          <w:szCs w:val="28"/>
        </w:rPr>
        <w:t>tu veterināro zāļu izplatīšanu</w:t>
      </w:r>
    </w:p>
    <w:p w14:paraId="7D9A2623" w14:textId="77777777" w:rsidR="008B6480" w:rsidRPr="00A1252F" w:rsidRDefault="008B6480" w:rsidP="006B78BF">
      <w:pPr>
        <w:ind w:firstLine="720"/>
        <w:jc w:val="both"/>
        <w:rPr>
          <w:sz w:val="28"/>
          <w:szCs w:val="28"/>
        </w:rPr>
      </w:pPr>
    </w:p>
    <w:p w14:paraId="7D9A2624" w14:textId="77777777" w:rsidR="003E6070" w:rsidRPr="00EB6504" w:rsidRDefault="00936FC0" w:rsidP="006B78BF">
      <w:pPr>
        <w:ind w:firstLine="720"/>
        <w:jc w:val="both"/>
        <w:rPr>
          <w:sz w:val="28"/>
          <w:szCs w:val="28"/>
        </w:rPr>
      </w:pPr>
      <w:r w:rsidRPr="00A1252F">
        <w:rPr>
          <w:sz w:val="28"/>
          <w:szCs w:val="28"/>
        </w:rPr>
        <w:t>94</w:t>
      </w:r>
      <w:r w:rsidR="00021AC4" w:rsidRPr="00A1252F">
        <w:rPr>
          <w:sz w:val="28"/>
          <w:szCs w:val="28"/>
        </w:rPr>
        <w:t>. Pārtikas un veterinārais dienests</w:t>
      </w:r>
      <w:r w:rsidR="003E6070" w:rsidRPr="00EB6504">
        <w:rPr>
          <w:sz w:val="28"/>
          <w:szCs w:val="28"/>
        </w:rPr>
        <w:t>:</w:t>
      </w:r>
    </w:p>
    <w:p w14:paraId="7D9A2625" w14:textId="77777777" w:rsidR="00021AC4" w:rsidRPr="00A1252F" w:rsidRDefault="003E6070" w:rsidP="006B78BF">
      <w:pPr>
        <w:ind w:firstLine="720"/>
        <w:jc w:val="both"/>
        <w:rPr>
          <w:sz w:val="28"/>
          <w:szCs w:val="28"/>
        </w:rPr>
      </w:pPr>
      <w:r w:rsidRPr="00A1252F">
        <w:rPr>
          <w:sz w:val="28"/>
          <w:szCs w:val="28"/>
        </w:rPr>
        <w:lastRenderedPageBreak/>
        <w:t>94.1</w:t>
      </w:r>
      <w:r w:rsidR="00EC0C72" w:rsidRPr="00A1252F">
        <w:rPr>
          <w:sz w:val="28"/>
          <w:szCs w:val="28"/>
        </w:rPr>
        <w:t>.</w:t>
      </w:r>
      <w:r w:rsidR="00021AC4" w:rsidRPr="00A1252F">
        <w:rPr>
          <w:sz w:val="28"/>
          <w:szCs w:val="28"/>
        </w:rPr>
        <w:t xml:space="preserve"> pieņem lēmumu par: </w:t>
      </w:r>
    </w:p>
    <w:p w14:paraId="7D9A2626" w14:textId="1C5FD679" w:rsidR="006B78BF" w:rsidRPr="00A1252F" w:rsidRDefault="006B78BF" w:rsidP="00021AC4">
      <w:pPr>
        <w:ind w:firstLine="720"/>
        <w:jc w:val="both"/>
        <w:rPr>
          <w:sz w:val="28"/>
          <w:szCs w:val="28"/>
        </w:rPr>
      </w:pPr>
      <w:r w:rsidRPr="00A1252F">
        <w:rPr>
          <w:sz w:val="28"/>
          <w:szCs w:val="28"/>
        </w:rPr>
        <w:t>9</w:t>
      </w:r>
      <w:r w:rsidR="00936FC0" w:rsidRPr="00A1252F">
        <w:rPr>
          <w:sz w:val="28"/>
          <w:szCs w:val="28"/>
        </w:rPr>
        <w:t>4</w:t>
      </w:r>
      <w:r w:rsidR="00021AC4" w:rsidRPr="00A1252F">
        <w:rPr>
          <w:sz w:val="28"/>
          <w:szCs w:val="28"/>
        </w:rPr>
        <w:t>.1.</w:t>
      </w:r>
      <w:r w:rsidR="003E6070" w:rsidRPr="00A1252F">
        <w:rPr>
          <w:sz w:val="28"/>
          <w:szCs w:val="28"/>
        </w:rPr>
        <w:t>1.</w:t>
      </w:r>
      <w:r w:rsidR="00585D02">
        <w:rPr>
          <w:sz w:val="28"/>
          <w:szCs w:val="28"/>
        </w:rPr>
        <w:t> </w:t>
      </w:r>
      <w:r w:rsidR="00021AC4" w:rsidRPr="00A1252F">
        <w:rPr>
          <w:bCs/>
          <w:sz w:val="28"/>
          <w:szCs w:val="28"/>
        </w:rPr>
        <w:t xml:space="preserve">veterināro zāļu lietošanas atļauju </w:t>
      </w:r>
      <w:r w:rsidR="00021AC4" w:rsidRPr="00A1252F">
        <w:rPr>
          <w:sz w:val="28"/>
          <w:szCs w:val="28"/>
        </w:rPr>
        <w:t>izsniegšanu</w:t>
      </w:r>
      <w:r w:rsidR="00EC0C72" w:rsidRPr="00A1252F">
        <w:rPr>
          <w:sz w:val="28"/>
          <w:szCs w:val="28"/>
        </w:rPr>
        <w:t> </w:t>
      </w:r>
      <w:r w:rsidR="00021AC4" w:rsidRPr="00A1252F">
        <w:rPr>
          <w:sz w:val="28"/>
          <w:szCs w:val="28"/>
        </w:rPr>
        <w:t xml:space="preserve">– 10 darbdienu laikā pēc </w:t>
      </w:r>
      <w:r w:rsidR="00912960" w:rsidRPr="00A1252F">
        <w:rPr>
          <w:sz w:val="28"/>
          <w:szCs w:val="28"/>
        </w:rPr>
        <w:t xml:space="preserve">šo noteikumu prasībām atbilstoša </w:t>
      </w:r>
      <w:r w:rsidR="00021AC4" w:rsidRPr="00A1252F">
        <w:rPr>
          <w:sz w:val="28"/>
          <w:szCs w:val="28"/>
        </w:rPr>
        <w:t>iesnieguma</w:t>
      </w:r>
      <w:r w:rsidR="00912960" w:rsidRPr="00A1252F">
        <w:rPr>
          <w:sz w:val="28"/>
          <w:szCs w:val="28"/>
        </w:rPr>
        <w:t xml:space="preserve"> </w:t>
      </w:r>
      <w:r w:rsidR="00670824" w:rsidRPr="00A1252F">
        <w:rPr>
          <w:sz w:val="28"/>
          <w:szCs w:val="28"/>
        </w:rPr>
        <w:t xml:space="preserve">un </w:t>
      </w:r>
      <w:r w:rsidR="001B4548" w:rsidRPr="00A1252F">
        <w:rPr>
          <w:sz w:val="28"/>
          <w:szCs w:val="28"/>
        </w:rPr>
        <w:t>visas nepieciešamās informācijas saņemšanas</w:t>
      </w:r>
      <w:r w:rsidR="00912960" w:rsidRPr="00A1252F">
        <w:rPr>
          <w:sz w:val="28"/>
          <w:szCs w:val="28"/>
        </w:rPr>
        <w:t>;</w:t>
      </w:r>
    </w:p>
    <w:p w14:paraId="7D9A2627" w14:textId="3BE3D2B8" w:rsidR="00021AC4" w:rsidRPr="00A1252F" w:rsidRDefault="006B78BF" w:rsidP="00021AC4">
      <w:pPr>
        <w:ind w:firstLine="720"/>
        <w:jc w:val="both"/>
        <w:rPr>
          <w:sz w:val="28"/>
          <w:szCs w:val="28"/>
        </w:rPr>
      </w:pPr>
      <w:r w:rsidRPr="00A1252F">
        <w:rPr>
          <w:sz w:val="28"/>
          <w:szCs w:val="28"/>
        </w:rPr>
        <w:t>9</w:t>
      </w:r>
      <w:r w:rsidR="00936FC0" w:rsidRPr="00A1252F">
        <w:rPr>
          <w:sz w:val="28"/>
          <w:szCs w:val="28"/>
        </w:rPr>
        <w:t>4</w:t>
      </w:r>
      <w:r w:rsidR="00021AC4" w:rsidRPr="00A1252F">
        <w:rPr>
          <w:sz w:val="28"/>
          <w:szCs w:val="28"/>
        </w:rPr>
        <w:t>.</w:t>
      </w:r>
      <w:r w:rsidR="003E6070" w:rsidRPr="00A1252F">
        <w:rPr>
          <w:sz w:val="28"/>
          <w:szCs w:val="28"/>
        </w:rPr>
        <w:t>1.</w:t>
      </w:r>
      <w:r w:rsidR="00021AC4" w:rsidRPr="00A1252F">
        <w:rPr>
          <w:sz w:val="28"/>
          <w:szCs w:val="28"/>
        </w:rPr>
        <w:t>2</w:t>
      </w:r>
      <w:r w:rsidR="00A41A09" w:rsidRPr="00A1252F">
        <w:rPr>
          <w:sz w:val="28"/>
          <w:szCs w:val="28"/>
        </w:rPr>
        <w:t>.</w:t>
      </w:r>
      <w:r w:rsidR="00585D02">
        <w:rPr>
          <w:sz w:val="28"/>
          <w:szCs w:val="28"/>
        </w:rPr>
        <w:t> </w:t>
      </w:r>
      <w:r w:rsidR="00021AC4" w:rsidRPr="00A1252F">
        <w:rPr>
          <w:sz w:val="28"/>
          <w:szCs w:val="28"/>
        </w:rPr>
        <w:t>veterināro zāļu izplatīšanas atļaujas izsniegšanu vai atjaunošanu</w:t>
      </w:r>
      <w:r w:rsidR="00EC0C72" w:rsidRPr="00A1252F">
        <w:rPr>
          <w:sz w:val="28"/>
          <w:szCs w:val="28"/>
        </w:rPr>
        <w:t> </w:t>
      </w:r>
      <w:r w:rsidR="00021AC4" w:rsidRPr="00A1252F">
        <w:rPr>
          <w:sz w:val="28"/>
          <w:szCs w:val="28"/>
        </w:rPr>
        <w:t>– Administratīvā procesa likumā noteiktajā kārtībā;</w:t>
      </w:r>
    </w:p>
    <w:p w14:paraId="7D9A2628" w14:textId="5F6EE1BE" w:rsidR="00021AC4" w:rsidRPr="00A1252F" w:rsidRDefault="006B78BF" w:rsidP="00021AC4">
      <w:pPr>
        <w:ind w:firstLine="720"/>
        <w:jc w:val="both"/>
        <w:rPr>
          <w:bCs/>
          <w:sz w:val="28"/>
          <w:szCs w:val="28"/>
        </w:rPr>
      </w:pPr>
      <w:r w:rsidRPr="00A1252F">
        <w:rPr>
          <w:sz w:val="28"/>
          <w:szCs w:val="28"/>
        </w:rPr>
        <w:t>9</w:t>
      </w:r>
      <w:r w:rsidR="00936FC0" w:rsidRPr="00A1252F">
        <w:rPr>
          <w:sz w:val="28"/>
          <w:szCs w:val="28"/>
        </w:rPr>
        <w:t>4</w:t>
      </w:r>
      <w:r w:rsidR="00021AC4" w:rsidRPr="00A1252F">
        <w:rPr>
          <w:sz w:val="28"/>
          <w:szCs w:val="28"/>
        </w:rPr>
        <w:t>.</w:t>
      </w:r>
      <w:r w:rsidR="003E6070" w:rsidRPr="00A1252F">
        <w:rPr>
          <w:sz w:val="28"/>
          <w:szCs w:val="28"/>
        </w:rPr>
        <w:t>1.</w:t>
      </w:r>
      <w:r w:rsidR="00021AC4" w:rsidRPr="00A1252F">
        <w:rPr>
          <w:sz w:val="28"/>
          <w:szCs w:val="28"/>
        </w:rPr>
        <w:t>3.</w:t>
      </w:r>
      <w:r w:rsidR="00585D02">
        <w:rPr>
          <w:sz w:val="28"/>
          <w:szCs w:val="28"/>
        </w:rPr>
        <w:t> </w:t>
      </w:r>
      <w:r w:rsidR="00021AC4" w:rsidRPr="00A1252F">
        <w:rPr>
          <w:bCs/>
          <w:sz w:val="28"/>
          <w:szCs w:val="28"/>
        </w:rPr>
        <w:t>vakcīn</w:t>
      </w:r>
      <w:r w:rsidR="00EC0C72" w:rsidRPr="00A1252F">
        <w:rPr>
          <w:bCs/>
          <w:sz w:val="28"/>
          <w:szCs w:val="28"/>
        </w:rPr>
        <w:t>as</w:t>
      </w:r>
      <w:r w:rsidR="00021AC4" w:rsidRPr="00A1252F">
        <w:rPr>
          <w:bCs/>
          <w:sz w:val="28"/>
          <w:szCs w:val="28"/>
        </w:rPr>
        <w:t xml:space="preserve"> lietošanas atļauju izsniegšanu</w:t>
      </w:r>
      <w:r w:rsidR="0011366C" w:rsidRPr="00A1252F">
        <w:rPr>
          <w:bCs/>
          <w:sz w:val="28"/>
          <w:szCs w:val="28"/>
        </w:rPr>
        <w:t>:</w:t>
      </w:r>
      <w:r w:rsidR="00021AC4" w:rsidRPr="00A1252F">
        <w:rPr>
          <w:bCs/>
          <w:sz w:val="28"/>
          <w:szCs w:val="28"/>
        </w:rPr>
        <w:t xml:space="preserve"> </w:t>
      </w:r>
    </w:p>
    <w:p w14:paraId="7D9A2629" w14:textId="48E3B0C7" w:rsidR="00021AC4" w:rsidRPr="00A1252F" w:rsidRDefault="00936FC0" w:rsidP="00021AC4">
      <w:pPr>
        <w:ind w:firstLine="720"/>
        <w:jc w:val="both"/>
        <w:rPr>
          <w:bCs/>
          <w:sz w:val="28"/>
          <w:szCs w:val="28"/>
        </w:rPr>
      </w:pPr>
      <w:r w:rsidRPr="00A1252F">
        <w:rPr>
          <w:bCs/>
          <w:sz w:val="28"/>
          <w:szCs w:val="28"/>
        </w:rPr>
        <w:t>94</w:t>
      </w:r>
      <w:r w:rsidR="00021AC4" w:rsidRPr="00A1252F">
        <w:rPr>
          <w:bCs/>
          <w:sz w:val="28"/>
          <w:szCs w:val="28"/>
        </w:rPr>
        <w:t>.</w:t>
      </w:r>
      <w:r w:rsidR="003E6070" w:rsidRPr="00A1252F">
        <w:rPr>
          <w:bCs/>
          <w:sz w:val="28"/>
          <w:szCs w:val="28"/>
        </w:rPr>
        <w:t>1.</w:t>
      </w:r>
      <w:r w:rsidR="00021AC4" w:rsidRPr="00A1252F">
        <w:rPr>
          <w:bCs/>
          <w:sz w:val="28"/>
          <w:szCs w:val="28"/>
        </w:rPr>
        <w:t>3.1.</w:t>
      </w:r>
      <w:r w:rsidR="00585D02">
        <w:rPr>
          <w:bCs/>
          <w:sz w:val="28"/>
          <w:szCs w:val="28"/>
        </w:rPr>
        <w:t> </w:t>
      </w:r>
      <w:r w:rsidR="00021AC4" w:rsidRPr="00A1252F">
        <w:rPr>
          <w:bCs/>
          <w:sz w:val="28"/>
          <w:szCs w:val="28"/>
        </w:rPr>
        <w:t>ja vakcīna paredzēta plānveida vakcinācij</w:t>
      </w:r>
      <w:r w:rsidR="00EC0C72" w:rsidRPr="00A1252F">
        <w:rPr>
          <w:bCs/>
          <w:sz w:val="28"/>
          <w:szCs w:val="28"/>
        </w:rPr>
        <w:t>ai –</w:t>
      </w:r>
      <w:r w:rsidR="00021AC4" w:rsidRPr="00A1252F">
        <w:rPr>
          <w:bCs/>
          <w:sz w:val="28"/>
          <w:szCs w:val="28"/>
        </w:rPr>
        <w:t xml:space="preserve"> Administratīvā procesa likumā noteiktajā kārtībā;</w:t>
      </w:r>
    </w:p>
    <w:p w14:paraId="7D9A262A" w14:textId="7495C196" w:rsidR="00021AC4" w:rsidRPr="00A1252F" w:rsidRDefault="00936FC0" w:rsidP="00021AC4">
      <w:pPr>
        <w:ind w:firstLine="720"/>
        <w:jc w:val="both"/>
        <w:rPr>
          <w:bCs/>
          <w:sz w:val="28"/>
          <w:szCs w:val="28"/>
        </w:rPr>
      </w:pPr>
      <w:r w:rsidRPr="00A1252F">
        <w:rPr>
          <w:bCs/>
          <w:sz w:val="28"/>
          <w:szCs w:val="28"/>
        </w:rPr>
        <w:t>94</w:t>
      </w:r>
      <w:r w:rsidR="00021AC4" w:rsidRPr="00A1252F">
        <w:rPr>
          <w:bCs/>
          <w:sz w:val="28"/>
          <w:szCs w:val="28"/>
        </w:rPr>
        <w:t>.</w:t>
      </w:r>
      <w:r w:rsidR="003E6070" w:rsidRPr="00A1252F">
        <w:rPr>
          <w:bCs/>
          <w:sz w:val="28"/>
          <w:szCs w:val="28"/>
        </w:rPr>
        <w:t>1.</w:t>
      </w:r>
      <w:r w:rsidR="00021AC4" w:rsidRPr="00A1252F">
        <w:rPr>
          <w:bCs/>
          <w:sz w:val="28"/>
          <w:szCs w:val="28"/>
        </w:rPr>
        <w:t>3.2.</w:t>
      </w:r>
      <w:r w:rsidR="00585D02">
        <w:rPr>
          <w:bCs/>
          <w:sz w:val="28"/>
          <w:szCs w:val="28"/>
        </w:rPr>
        <w:t> </w:t>
      </w:r>
      <w:r w:rsidR="00021AC4" w:rsidRPr="00A1252F">
        <w:rPr>
          <w:bCs/>
          <w:sz w:val="28"/>
          <w:szCs w:val="28"/>
        </w:rPr>
        <w:t>ja vakcīna nav paredzēta plānveida vakcinācij</w:t>
      </w:r>
      <w:r w:rsidR="00EC0C72" w:rsidRPr="00A1252F">
        <w:rPr>
          <w:bCs/>
          <w:sz w:val="28"/>
          <w:szCs w:val="28"/>
        </w:rPr>
        <w:t>ai –</w:t>
      </w:r>
      <w:r w:rsidR="00021AC4" w:rsidRPr="00A1252F">
        <w:rPr>
          <w:bCs/>
          <w:sz w:val="28"/>
          <w:szCs w:val="28"/>
        </w:rPr>
        <w:t xml:space="preserve"> 10</w:t>
      </w:r>
      <w:r w:rsidR="00EC0C72" w:rsidRPr="00A1252F">
        <w:rPr>
          <w:bCs/>
          <w:sz w:val="28"/>
          <w:szCs w:val="28"/>
        </w:rPr>
        <w:t> </w:t>
      </w:r>
      <w:r w:rsidR="00021AC4" w:rsidRPr="00A1252F">
        <w:rPr>
          <w:bCs/>
          <w:sz w:val="28"/>
          <w:szCs w:val="28"/>
        </w:rPr>
        <w:t xml:space="preserve">darbdienu laikā pēc </w:t>
      </w:r>
      <w:r w:rsidR="00912960" w:rsidRPr="00A1252F">
        <w:rPr>
          <w:bCs/>
          <w:sz w:val="28"/>
          <w:szCs w:val="28"/>
        </w:rPr>
        <w:t xml:space="preserve">šo noteikumu prasībām atbilstoša iesnieguma un </w:t>
      </w:r>
      <w:r w:rsidR="00670824" w:rsidRPr="00A1252F">
        <w:rPr>
          <w:bCs/>
          <w:sz w:val="28"/>
          <w:szCs w:val="28"/>
        </w:rPr>
        <w:t xml:space="preserve">visas </w:t>
      </w:r>
      <w:r w:rsidR="001B4548" w:rsidRPr="00A1252F">
        <w:rPr>
          <w:bCs/>
          <w:sz w:val="28"/>
          <w:szCs w:val="28"/>
        </w:rPr>
        <w:t xml:space="preserve">nepieciešamās informācijas </w:t>
      </w:r>
      <w:r w:rsidR="00021AC4" w:rsidRPr="00A1252F">
        <w:rPr>
          <w:bCs/>
          <w:sz w:val="28"/>
          <w:szCs w:val="28"/>
        </w:rPr>
        <w:t>saņemšanas</w:t>
      </w:r>
      <w:r w:rsidR="003E6070" w:rsidRPr="00A1252F">
        <w:rPr>
          <w:bCs/>
          <w:sz w:val="28"/>
          <w:szCs w:val="28"/>
        </w:rPr>
        <w:t>;</w:t>
      </w:r>
    </w:p>
    <w:p w14:paraId="7D9A262B" w14:textId="77777777" w:rsidR="003E6070" w:rsidRPr="00A1252F" w:rsidRDefault="003E6070" w:rsidP="003E6070">
      <w:pPr>
        <w:ind w:firstLine="720"/>
        <w:jc w:val="both"/>
        <w:rPr>
          <w:rFonts w:eastAsia="Calibri"/>
          <w:sz w:val="28"/>
          <w:szCs w:val="28"/>
          <w:lang w:eastAsia="en-US"/>
        </w:rPr>
      </w:pPr>
      <w:r w:rsidRPr="00A1252F">
        <w:rPr>
          <w:rFonts w:eastAsia="Calibri"/>
          <w:sz w:val="28"/>
          <w:szCs w:val="28"/>
          <w:lang w:eastAsia="en-US"/>
        </w:rPr>
        <w:t>94.2. izsniedz:</w:t>
      </w:r>
    </w:p>
    <w:p w14:paraId="7D9A262C" w14:textId="534F5860" w:rsidR="003E6070" w:rsidRPr="00A1252F" w:rsidRDefault="003E6070" w:rsidP="003E6070">
      <w:pPr>
        <w:ind w:firstLine="720"/>
        <w:jc w:val="both"/>
        <w:rPr>
          <w:rFonts w:eastAsia="Calibri"/>
          <w:sz w:val="28"/>
          <w:szCs w:val="28"/>
          <w:lang w:eastAsia="en-US"/>
        </w:rPr>
      </w:pPr>
      <w:r w:rsidRPr="00A1252F">
        <w:rPr>
          <w:rFonts w:eastAsia="Calibri"/>
          <w:sz w:val="28"/>
          <w:szCs w:val="28"/>
          <w:lang w:eastAsia="en-US"/>
        </w:rPr>
        <w:t>94.2.1.</w:t>
      </w:r>
      <w:r w:rsidR="00585D02">
        <w:rPr>
          <w:rFonts w:eastAsia="Calibri"/>
          <w:sz w:val="28"/>
          <w:szCs w:val="28"/>
          <w:lang w:eastAsia="en-US"/>
        </w:rPr>
        <w:t> </w:t>
      </w:r>
      <w:r w:rsidRPr="00A1252F">
        <w:rPr>
          <w:rFonts w:eastAsia="Calibri"/>
          <w:sz w:val="28"/>
          <w:szCs w:val="28"/>
          <w:lang w:eastAsia="en-US"/>
        </w:rPr>
        <w:t>veterināro zāļu izplatīšanas atļauju veterinārmedic</w:t>
      </w:r>
      <w:r w:rsidR="005058AF" w:rsidRPr="00A1252F">
        <w:rPr>
          <w:rFonts w:eastAsia="Calibri"/>
          <w:sz w:val="28"/>
          <w:szCs w:val="28"/>
          <w:lang w:eastAsia="en-US"/>
        </w:rPr>
        <w:t xml:space="preserve">īniskās prakses nodrošināšanai </w:t>
      </w:r>
      <w:r w:rsidRPr="00A1252F">
        <w:rPr>
          <w:rFonts w:eastAsia="Calibri"/>
          <w:sz w:val="28"/>
          <w:szCs w:val="28"/>
          <w:lang w:eastAsia="en-US"/>
        </w:rPr>
        <w:t>uz laik</w:t>
      </w:r>
      <w:r w:rsidR="006A298E" w:rsidRPr="00A1252F">
        <w:rPr>
          <w:rFonts w:eastAsia="Calibri"/>
          <w:sz w:val="28"/>
          <w:szCs w:val="28"/>
          <w:lang w:eastAsia="en-US"/>
        </w:rPr>
        <w:t>u</w:t>
      </w:r>
      <w:r w:rsidRPr="00A1252F">
        <w:rPr>
          <w:rFonts w:eastAsia="Calibri"/>
          <w:sz w:val="28"/>
          <w:szCs w:val="28"/>
          <w:lang w:eastAsia="en-US"/>
        </w:rPr>
        <w:t>, kas nepārsniedz vienu gadu;</w:t>
      </w:r>
    </w:p>
    <w:p w14:paraId="7D9A262D" w14:textId="26022D97" w:rsidR="003E6070" w:rsidRPr="00A1252F" w:rsidRDefault="0056015A" w:rsidP="003E6070">
      <w:pPr>
        <w:ind w:firstLine="720"/>
        <w:jc w:val="both"/>
        <w:rPr>
          <w:rFonts w:eastAsia="Calibri"/>
          <w:sz w:val="28"/>
          <w:szCs w:val="28"/>
          <w:lang w:eastAsia="en-US"/>
        </w:rPr>
      </w:pPr>
      <w:r w:rsidRPr="00A1252F">
        <w:rPr>
          <w:rFonts w:eastAsia="Calibri"/>
          <w:sz w:val="28"/>
          <w:szCs w:val="28"/>
          <w:lang w:eastAsia="en-US"/>
        </w:rPr>
        <w:t>94</w:t>
      </w:r>
      <w:r w:rsidR="003E6070" w:rsidRPr="00A1252F">
        <w:rPr>
          <w:rFonts w:eastAsia="Calibri"/>
          <w:sz w:val="28"/>
          <w:szCs w:val="28"/>
          <w:lang w:eastAsia="en-US"/>
        </w:rPr>
        <w:t>.</w:t>
      </w:r>
      <w:r w:rsidRPr="00A1252F">
        <w:rPr>
          <w:rFonts w:eastAsia="Calibri"/>
          <w:sz w:val="28"/>
          <w:szCs w:val="28"/>
          <w:lang w:eastAsia="en-US"/>
        </w:rPr>
        <w:t>2.2</w:t>
      </w:r>
      <w:r w:rsidR="003E6070" w:rsidRPr="00A1252F">
        <w:rPr>
          <w:rFonts w:eastAsia="Calibri"/>
          <w:sz w:val="28"/>
          <w:szCs w:val="28"/>
          <w:lang w:eastAsia="en-US"/>
        </w:rPr>
        <w:t>.</w:t>
      </w:r>
      <w:r w:rsidR="00585D02">
        <w:rPr>
          <w:rFonts w:eastAsia="Calibri"/>
          <w:sz w:val="28"/>
          <w:szCs w:val="28"/>
          <w:lang w:eastAsia="en-US"/>
        </w:rPr>
        <w:t> </w:t>
      </w:r>
      <w:r w:rsidR="003E6070" w:rsidRPr="00A1252F">
        <w:rPr>
          <w:rFonts w:eastAsia="Calibri"/>
          <w:sz w:val="28"/>
          <w:szCs w:val="28"/>
          <w:lang w:eastAsia="en-US"/>
        </w:rPr>
        <w:t>veterināro zāļu lietošanas atļ</w:t>
      </w:r>
      <w:r w:rsidR="005058AF" w:rsidRPr="00A1252F">
        <w:rPr>
          <w:rFonts w:eastAsia="Calibri"/>
          <w:sz w:val="28"/>
          <w:szCs w:val="28"/>
          <w:lang w:eastAsia="en-US"/>
        </w:rPr>
        <w:t xml:space="preserve">auju </w:t>
      </w:r>
      <w:r w:rsidR="003E6070" w:rsidRPr="00A1252F">
        <w:rPr>
          <w:rFonts w:eastAsia="Calibri"/>
          <w:sz w:val="28"/>
          <w:szCs w:val="28"/>
          <w:lang w:eastAsia="en-US"/>
        </w:rPr>
        <w:t>uz laik</w:t>
      </w:r>
      <w:r w:rsidR="006A298E" w:rsidRPr="00A1252F">
        <w:rPr>
          <w:rFonts w:eastAsia="Calibri"/>
          <w:sz w:val="28"/>
          <w:szCs w:val="28"/>
          <w:lang w:eastAsia="en-US"/>
        </w:rPr>
        <w:t>u</w:t>
      </w:r>
      <w:r w:rsidR="003E6070" w:rsidRPr="00A1252F">
        <w:rPr>
          <w:rFonts w:eastAsia="Calibri"/>
          <w:sz w:val="28"/>
          <w:szCs w:val="28"/>
          <w:lang w:eastAsia="en-US"/>
        </w:rPr>
        <w:t xml:space="preserve">, kas nepārsniedz trīs mēnešus; </w:t>
      </w:r>
    </w:p>
    <w:p w14:paraId="7D9A262E" w14:textId="408E0B6A" w:rsidR="003E6070" w:rsidRPr="00A1252F" w:rsidRDefault="0056015A" w:rsidP="003E6070">
      <w:pPr>
        <w:ind w:firstLine="720"/>
        <w:jc w:val="both"/>
        <w:rPr>
          <w:rFonts w:eastAsia="Calibri"/>
          <w:sz w:val="28"/>
          <w:szCs w:val="28"/>
          <w:lang w:eastAsia="en-US"/>
        </w:rPr>
      </w:pPr>
      <w:r w:rsidRPr="00A1252F">
        <w:rPr>
          <w:rFonts w:eastAsia="Calibri"/>
          <w:sz w:val="28"/>
          <w:szCs w:val="28"/>
          <w:lang w:eastAsia="en-US"/>
        </w:rPr>
        <w:t>94</w:t>
      </w:r>
      <w:r w:rsidR="003E6070" w:rsidRPr="00A1252F">
        <w:rPr>
          <w:rFonts w:eastAsia="Calibri"/>
          <w:sz w:val="28"/>
          <w:szCs w:val="28"/>
          <w:lang w:eastAsia="en-US"/>
        </w:rPr>
        <w:t>.</w:t>
      </w:r>
      <w:r w:rsidRPr="00A1252F">
        <w:rPr>
          <w:rFonts w:eastAsia="Calibri"/>
          <w:sz w:val="28"/>
          <w:szCs w:val="28"/>
          <w:lang w:eastAsia="en-US"/>
        </w:rPr>
        <w:t>2.3.</w:t>
      </w:r>
      <w:r w:rsidR="00585D02">
        <w:rPr>
          <w:rFonts w:eastAsia="Calibri"/>
          <w:sz w:val="28"/>
          <w:szCs w:val="28"/>
          <w:lang w:eastAsia="en-US"/>
        </w:rPr>
        <w:t> </w:t>
      </w:r>
      <w:r w:rsidR="003E6070" w:rsidRPr="00A1252F">
        <w:rPr>
          <w:rFonts w:eastAsia="Calibri"/>
          <w:sz w:val="28"/>
          <w:szCs w:val="28"/>
          <w:lang w:eastAsia="en-US"/>
        </w:rPr>
        <w:t>vakcīn</w:t>
      </w:r>
      <w:r w:rsidR="00EC0C72" w:rsidRPr="00A1252F">
        <w:rPr>
          <w:rFonts w:eastAsia="Calibri"/>
          <w:sz w:val="28"/>
          <w:szCs w:val="28"/>
          <w:lang w:eastAsia="en-US"/>
        </w:rPr>
        <w:t>as</w:t>
      </w:r>
      <w:r w:rsidR="003E6070" w:rsidRPr="00A1252F">
        <w:rPr>
          <w:rFonts w:eastAsia="Calibri"/>
          <w:sz w:val="28"/>
          <w:szCs w:val="28"/>
          <w:lang w:eastAsia="en-US"/>
        </w:rPr>
        <w:t xml:space="preserve"> lietošan</w:t>
      </w:r>
      <w:r w:rsidR="005058AF" w:rsidRPr="00A1252F">
        <w:rPr>
          <w:rFonts w:eastAsia="Calibri"/>
          <w:sz w:val="28"/>
          <w:szCs w:val="28"/>
          <w:lang w:eastAsia="en-US"/>
        </w:rPr>
        <w:t>as atļauju</w:t>
      </w:r>
      <w:r w:rsidR="006A298E" w:rsidRPr="00A1252F">
        <w:rPr>
          <w:rFonts w:eastAsia="Calibri"/>
          <w:sz w:val="28"/>
          <w:szCs w:val="28"/>
          <w:lang w:eastAsia="en-US"/>
        </w:rPr>
        <w:t>:</w:t>
      </w:r>
    </w:p>
    <w:p w14:paraId="7D9A262F" w14:textId="7B4EB48B" w:rsidR="003E6070" w:rsidRPr="00A1252F" w:rsidRDefault="0056015A" w:rsidP="003E6070">
      <w:pPr>
        <w:ind w:firstLine="720"/>
        <w:jc w:val="both"/>
        <w:rPr>
          <w:rFonts w:eastAsia="Calibri"/>
          <w:sz w:val="28"/>
          <w:szCs w:val="28"/>
          <w:lang w:eastAsia="en-US"/>
        </w:rPr>
      </w:pPr>
      <w:r w:rsidRPr="00A1252F">
        <w:rPr>
          <w:rFonts w:eastAsia="Calibri"/>
          <w:sz w:val="28"/>
          <w:szCs w:val="28"/>
          <w:lang w:eastAsia="en-US"/>
        </w:rPr>
        <w:t>94</w:t>
      </w:r>
      <w:r w:rsidR="003E6070" w:rsidRPr="00A1252F">
        <w:rPr>
          <w:rFonts w:eastAsia="Calibri"/>
          <w:sz w:val="28"/>
          <w:szCs w:val="28"/>
          <w:lang w:eastAsia="en-US"/>
        </w:rPr>
        <w:t>.</w:t>
      </w:r>
      <w:r w:rsidRPr="00A1252F">
        <w:rPr>
          <w:rFonts w:eastAsia="Calibri"/>
          <w:sz w:val="28"/>
          <w:szCs w:val="28"/>
          <w:lang w:eastAsia="en-US"/>
        </w:rPr>
        <w:t>2.</w:t>
      </w:r>
      <w:r w:rsidR="003E6070" w:rsidRPr="00A1252F">
        <w:rPr>
          <w:rFonts w:eastAsia="Calibri"/>
          <w:sz w:val="28"/>
          <w:szCs w:val="28"/>
          <w:lang w:eastAsia="en-US"/>
        </w:rPr>
        <w:t>3.1.</w:t>
      </w:r>
      <w:r w:rsidR="00585D02">
        <w:rPr>
          <w:rFonts w:eastAsia="Calibri"/>
          <w:sz w:val="28"/>
          <w:szCs w:val="28"/>
          <w:lang w:eastAsia="en-US"/>
        </w:rPr>
        <w:t> </w:t>
      </w:r>
      <w:r w:rsidR="003E6070" w:rsidRPr="00A1252F">
        <w:rPr>
          <w:rFonts w:eastAsia="Calibri"/>
          <w:sz w:val="28"/>
          <w:szCs w:val="28"/>
          <w:lang w:eastAsia="en-US"/>
        </w:rPr>
        <w:t xml:space="preserve">ja </w:t>
      </w:r>
      <w:r w:rsidR="006A298E" w:rsidRPr="00A1252F">
        <w:rPr>
          <w:rFonts w:eastAsia="Calibri"/>
          <w:sz w:val="28"/>
          <w:szCs w:val="28"/>
          <w:lang w:eastAsia="en-US"/>
        </w:rPr>
        <w:t>tā</w:t>
      </w:r>
      <w:r w:rsidR="003E6070" w:rsidRPr="00A1252F">
        <w:rPr>
          <w:rFonts w:eastAsia="Calibri"/>
          <w:sz w:val="28"/>
          <w:szCs w:val="28"/>
          <w:lang w:eastAsia="en-US"/>
        </w:rPr>
        <w:t xml:space="preserve"> nav paredzēta plānveida vakcinācijām</w:t>
      </w:r>
      <w:r w:rsidR="006A298E" w:rsidRPr="00A1252F">
        <w:rPr>
          <w:rFonts w:eastAsia="Calibri"/>
          <w:sz w:val="28"/>
          <w:szCs w:val="28"/>
          <w:lang w:eastAsia="en-US"/>
        </w:rPr>
        <w:t xml:space="preserve"> – uz laiku, kas nepārsniedz trīs mēnešus</w:t>
      </w:r>
      <w:r w:rsidR="003E6070" w:rsidRPr="00A1252F">
        <w:rPr>
          <w:rFonts w:eastAsia="Calibri"/>
          <w:sz w:val="28"/>
          <w:szCs w:val="28"/>
          <w:lang w:eastAsia="en-US"/>
        </w:rPr>
        <w:t>;</w:t>
      </w:r>
    </w:p>
    <w:p w14:paraId="7D9A2630" w14:textId="334B6031" w:rsidR="00021AC4" w:rsidRPr="00A1252F" w:rsidRDefault="0056015A" w:rsidP="003E6070">
      <w:pPr>
        <w:ind w:firstLine="720"/>
        <w:jc w:val="both"/>
        <w:rPr>
          <w:rFonts w:eastAsia="Calibri"/>
          <w:sz w:val="28"/>
          <w:szCs w:val="28"/>
          <w:lang w:eastAsia="en-US"/>
        </w:rPr>
      </w:pPr>
      <w:r w:rsidRPr="00A1252F">
        <w:rPr>
          <w:rFonts w:eastAsia="Calibri"/>
          <w:sz w:val="28"/>
          <w:szCs w:val="28"/>
          <w:lang w:eastAsia="en-US"/>
        </w:rPr>
        <w:t>94</w:t>
      </w:r>
      <w:r w:rsidR="003E6070" w:rsidRPr="00A1252F">
        <w:rPr>
          <w:rFonts w:eastAsia="Calibri"/>
          <w:sz w:val="28"/>
          <w:szCs w:val="28"/>
          <w:lang w:eastAsia="en-US"/>
        </w:rPr>
        <w:t>.</w:t>
      </w:r>
      <w:r w:rsidRPr="00A1252F">
        <w:rPr>
          <w:rFonts w:eastAsia="Calibri"/>
          <w:sz w:val="28"/>
          <w:szCs w:val="28"/>
          <w:lang w:eastAsia="en-US"/>
        </w:rPr>
        <w:t>2.</w:t>
      </w:r>
      <w:r w:rsidR="003E6070" w:rsidRPr="00A1252F">
        <w:rPr>
          <w:rFonts w:eastAsia="Calibri"/>
          <w:sz w:val="28"/>
          <w:szCs w:val="28"/>
          <w:lang w:eastAsia="en-US"/>
        </w:rPr>
        <w:t>3.2.</w:t>
      </w:r>
      <w:r w:rsidR="00585D02">
        <w:rPr>
          <w:rFonts w:eastAsia="Calibri"/>
          <w:sz w:val="28"/>
          <w:szCs w:val="28"/>
          <w:lang w:eastAsia="en-US"/>
        </w:rPr>
        <w:t> </w:t>
      </w:r>
      <w:r w:rsidR="003E6070" w:rsidRPr="00A1252F">
        <w:rPr>
          <w:rFonts w:eastAsia="Calibri"/>
          <w:sz w:val="28"/>
          <w:szCs w:val="28"/>
          <w:lang w:eastAsia="en-US"/>
        </w:rPr>
        <w:t xml:space="preserve">ja </w:t>
      </w:r>
      <w:r w:rsidR="006A298E" w:rsidRPr="00A1252F">
        <w:rPr>
          <w:rFonts w:eastAsia="Calibri"/>
          <w:sz w:val="28"/>
          <w:szCs w:val="28"/>
          <w:lang w:eastAsia="en-US"/>
        </w:rPr>
        <w:t>tā</w:t>
      </w:r>
      <w:r w:rsidR="003E6070" w:rsidRPr="00A1252F">
        <w:rPr>
          <w:rFonts w:eastAsia="Calibri"/>
          <w:sz w:val="28"/>
          <w:szCs w:val="28"/>
          <w:lang w:eastAsia="en-US"/>
        </w:rPr>
        <w:t xml:space="preserve"> paredzēta plānveida vakcinācijām</w:t>
      </w:r>
      <w:r w:rsidR="006A298E" w:rsidRPr="00A1252F">
        <w:rPr>
          <w:rFonts w:eastAsia="Calibri"/>
          <w:sz w:val="28"/>
          <w:szCs w:val="28"/>
          <w:lang w:eastAsia="en-US"/>
        </w:rPr>
        <w:t xml:space="preserve"> – uz laiku, kas nepārsniedz vienu gadu</w:t>
      </w:r>
      <w:r w:rsidR="00A24661" w:rsidRPr="00A1252F">
        <w:rPr>
          <w:rFonts w:eastAsia="Calibri"/>
          <w:sz w:val="28"/>
          <w:szCs w:val="28"/>
          <w:lang w:eastAsia="en-US"/>
        </w:rPr>
        <w:t>, ņemot vēr</w:t>
      </w:r>
      <w:r w:rsidR="00CE14CA" w:rsidRPr="00A1252F">
        <w:rPr>
          <w:rFonts w:eastAsia="Calibri"/>
          <w:sz w:val="28"/>
          <w:szCs w:val="28"/>
          <w:lang w:eastAsia="en-US"/>
        </w:rPr>
        <w:t>ā ganām</w:t>
      </w:r>
      <w:r w:rsidR="00A24661" w:rsidRPr="00A1252F">
        <w:rPr>
          <w:rFonts w:eastAsia="Calibri"/>
          <w:sz w:val="28"/>
          <w:szCs w:val="28"/>
          <w:lang w:eastAsia="en-US"/>
        </w:rPr>
        <w:t>pulka vakcinācijas pl</w:t>
      </w:r>
      <w:r w:rsidR="00CE14CA" w:rsidRPr="00A1252F">
        <w:rPr>
          <w:rFonts w:eastAsia="Calibri"/>
          <w:sz w:val="28"/>
          <w:szCs w:val="28"/>
          <w:lang w:eastAsia="en-US"/>
        </w:rPr>
        <w:t>ānā</w:t>
      </w:r>
      <w:r w:rsidR="00A24661" w:rsidRPr="00A1252F">
        <w:rPr>
          <w:rFonts w:eastAsia="Calibri"/>
          <w:sz w:val="28"/>
          <w:szCs w:val="28"/>
          <w:lang w:eastAsia="en-US"/>
        </w:rPr>
        <w:t xml:space="preserve"> noteikto vakcinācijas grafiku</w:t>
      </w:r>
      <w:r w:rsidR="003E6070" w:rsidRPr="00A1252F">
        <w:rPr>
          <w:rFonts w:eastAsia="Calibri"/>
          <w:sz w:val="28"/>
          <w:szCs w:val="28"/>
          <w:lang w:eastAsia="en-US"/>
        </w:rPr>
        <w:t>.</w:t>
      </w:r>
    </w:p>
    <w:p w14:paraId="7D9A2631" w14:textId="77777777" w:rsidR="0056015A" w:rsidRPr="00585D02" w:rsidRDefault="0056015A" w:rsidP="006B78BF">
      <w:pPr>
        <w:jc w:val="both"/>
        <w:rPr>
          <w:bCs/>
          <w:sz w:val="28"/>
          <w:szCs w:val="28"/>
        </w:rPr>
      </w:pPr>
    </w:p>
    <w:p w14:paraId="7D9A2632" w14:textId="36B4B831" w:rsidR="00021AC4" w:rsidRPr="00A1252F" w:rsidRDefault="00936FC0" w:rsidP="0056015A">
      <w:pPr>
        <w:ind w:firstLine="720"/>
        <w:jc w:val="both"/>
        <w:rPr>
          <w:rFonts w:eastAsia="Calibri"/>
          <w:sz w:val="28"/>
          <w:szCs w:val="28"/>
          <w:lang w:eastAsia="en-US"/>
        </w:rPr>
      </w:pPr>
      <w:r w:rsidRPr="00A1252F">
        <w:rPr>
          <w:bCs/>
          <w:sz w:val="28"/>
          <w:szCs w:val="28"/>
        </w:rPr>
        <w:t>95.</w:t>
      </w:r>
      <w:r w:rsidR="00585D02">
        <w:rPr>
          <w:rFonts w:eastAsia="Calibri"/>
          <w:sz w:val="28"/>
          <w:szCs w:val="28"/>
          <w:lang w:eastAsia="en-US"/>
        </w:rPr>
        <w:t> </w:t>
      </w:r>
      <w:r w:rsidR="00021AC4" w:rsidRPr="00A1252F">
        <w:rPr>
          <w:rFonts w:eastAsia="Calibri"/>
          <w:sz w:val="28"/>
          <w:szCs w:val="28"/>
          <w:lang w:eastAsia="en-US"/>
        </w:rPr>
        <w:t>Pārtikas un veterinārais dienests par</w:t>
      </w:r>
      <w:r w:rsidR="00021AC4" w:rsidRPr="00A1252F">
        <w:rPr>
          <w:bCs/>
          <w:sz w:val="28"/>
          <w:szCs w:val="28"/>
        </w:rPr>
        <w:t xml:space="preserve"> </w:t>
      </w:r>
      <w:r w:rsidR="00432655" w:rsidRPr="00A1252F">
        <w:rPr>
          <w:bCs/>
          <w:sz w:val="28"/>
          <w:szCs w:val="28"/>
        </w:rPr>
        <w:t xml:space="preserve">izsniegto </w:t>
      </w:r>
      <w:r w:rsidR="00021AC4" w:rsidRPr="00A1252F">
        <w:rPr>
          <w:rFonts w:eastAsia="Calibri"/>
          <w:sz w:val="28"/>
          <w:szCs w:val="28"/>
          <w:lang w:eastAsia="en-US"/>
        </w:rPr>
        <w:t xml:space="preserve">veterināro zāļu </w:t>
      </w:r>
      <w:r w:rsidR="00021AC4" w:rsidRPr="00A1252F">
        <w:rPr>
          <w:bCs/>
          <w:sz w:val="28"/>
          <w:szCs w:val="28"/>
        </w:rPr>
        <w:t>izplatīšanas atļauju veterinārmedicīniskās prakses nodrošināšanai</w:t>
      </w:r>
      <w:r w:rsidR="00021AC4" w:rsidRPr="00A1252F">
        <w:rPr>
          <w:rFonts w:eastAsia="Calibri"/>
          <w:sz w:val="28"/>
          <w:szCs w:val="28"/>
          <w:lang w:eastAsia="en-US"/>
        </w:rPr>
        <w:t xml:space="preserve"> </w:t>
      </w:r>
      <w:r w:rsidR="00F57EDE" w:rsidRPr="00A1252F">
        <w:rPr>
          <w:rFonts w:eastAsia="Calibri"/>
          <w:sz w:val="28"/>
          <w:szCs w:val="28"/>
          <w:lang w:eastAsia="en-US"/>
        </w:rPr>
        <w:t xml:space="preserve">piecu darbdienu laikā pēc atļaujas izsniegšanas </w:t>
      </w:r>
      <w:r w:rsidR="00021AC4" w:rsidRPr="00A1252F">
        <w:rPr>
          <w:rFonts w:eastAsia="Calibri"/>
          <w:sz w:val="28"/>
          <w:szCs w:val="28"/>
          <w:lang w:eastAsia="en-US"/>
        </w:rPr>
        <w:t xml:space="preserve">savā </w:t>
      </w:r>
      <w:r w:rsidR="00EC0C72" w:rsidRPr="00A1252F">
        <w:rPr>
          <w:rFonts w:eastAsia="Calibri"/>
          <w:sz w:val="28"/>
          <w:szCs w:val="28"/>
          <w:lang w:eastAsia="en-US"/>
        </w:rPr>
        <w:t>tīmekļvietnē</w:t>
      </w:r>
      <w:r w:rsidR="001B4548" w:rsidRPr="00A1252F">
        <w:rPr>
          <w:rFonts w:eastAsia="Calibri"/>
          <w:sz w:val="28"/>
          <w:szCs w:val="28"/>
          <w:lang w:eastAsia="en-US"/>
        </w:rPr>
        <w:t xml:space="preserve"> </w:t>
      </w:r>
      <w:r w:rsidR="00EC0C72" w:rsidRPr="00A1252F">
        <w:rPr>
          <w:rFonts w:eastAsia="Calibri"/>
          <w:sz w:val="28"/>
          <w:szCs w:val="28"/>
          <w:lang w:eastAsia="en-US"/>
        </w:rPr>
        <w:t>ievieto</w:t>
      </w:r>
      <w:r w:rsidR="00021AC4" w:rsidRPr="00A1252F">
        <w:rPr>
          <w:rFonts w:eastAsia="Calibri"/>
          <w:sz w:val="28"/>
          <w:szCs w:val="28"/>
          <w:lang w:eastAsia="en-US"/>
        </w:rPr>
        <w:t xml:space="preserve"> </w:t>
      </w:r>
      <w:r w:rsidR="00EC0C72" w:rsidRPr="00A1252F">
        <w:rPr>
          <w:rFonts w:eastAsia="Calibri"/>
          <w:sz w:val="28"/>
          <w:szCs w:val="28"/>
          <w:lang w:eastAsia="en-US"/>
        </w:rPr>
        <w:t xml:space="preserve">šādu </w:t>
      </w:r>
      <w:r w:rsidR="00021AC4" w:rsidRPr="00A1252F">
        <w:rPr>
          <w:rFonts w:eastAsia="Calibri"/>
          <w:sz w:val="28"/>
          <w:szCs w:val="28"/>
          <w:lang w:eastAsia="en-US"/>
        </w:rPr>
        <w:t>publiski pieejamu informāciju:</w:t>
      </w:r>
    </w:p>
    <w:p w14:paraId="7D9A2633" w14:textId="7AABAE6B" w:rsidR="008A2749" w:rsidRPr="00A1252F" w:rsidRDefault="008A2749" w:rsidP="008A2749">
      <w:pPr>
        <w:ind w:firstLine="720"/>
        <w:jc w:val="both"/>
        <w:rPr>
          <w:rFonts w:eastAsia="Calibri"/>
          <w:sz w:val="28"/>
          <w:szCs w:val="28"/>
          <w:lang w:eastAsia="en-US"/>
        </w:rPr>
      </w:pPr>
      <w:r w:rsidRPr="00A1252F">
        <w:rPr>
          <w:bCs/>
          <w:sz w:val="28"/>
          <w:szCs w:val="28"/>
        </w:rPr>
        <w:t>95.</w:t>
      </w:r>
      <w:r w:rsidRPr="00A1252F">
        <w:rPr>
          <w:rFonts w:eastAsia="Calibri"/>
          <w:sz w:val="28"/>
          <w:szCs w:val="28"/>
          <w:lang w:eastAsia="en-US"/>
        </w:rPr>
        <w:t>1.</w:t>
      </w:r>
      <w:r w:rsidR="00585D02">
        <w:rPr>
          <w:rFonts w:eastAsia="Calibri"/>
          <w:sz w:val="28"/>
          <w:szCs w:val="28"/>
          <w:lang w:eastAsia="en-US"/>
        </w:rPr>
        <w:t> </w:t>
      </w:r>
      <w:r w:rsidRPr="00A1252F">
        <w:rPr>
          <w:rFonts w:eastAsia="Calibri"/>
          <w:sz w:val="28"/>
          <w:szCs w:val="28"/>
          <w:lang w:eastAsia="en-US"/>
        </w:rPr>
        <w:t>veterināro zāļu nosaukum</w:t>
      </w:r>
      <w:r w:rsidR="00585D02">
        <w:rPr>
          <w:rFonts w:eastAsia="Calibri"/>
          <w:sz w:val="28"/>
          <w:szCs w:val="28"/>
          <w:lang w:eastAsia="en-US"/>
        </w:rPr>
        <w:t>s</w:t>
      </w:r>
      <w:r w:rsidRPr="00A1252F">
        <w:rPr>
          <w:rFonts w:eastAsia="Calibri"/>
          <w:sz w:val="28"/>
          <w:szCs w:val="28"/>
          <w:lang w:eastAsia="en-US"/>
        </w:rPr>
        <w:t>, aktīv</w:t>
      </w:r>
      <w:r w:rsidR="00585D02">
        <w:rPr>
          <w:rFonts w:eastAsia="Calibri"/>
          <w:sz w:val="28"/>
          <w:szCs w:val="28"/>
          <w:lang w:eastAsia="en-US"/>
        </w:rPr>
        <w:t>ā</w:t>
      </w:r>
      <w:r w:rsidRPr="00A1252F">
        <w:rPr>
          <w:rFonts w:eastAsia="Calibri"/>
          <w:sz w:val="28"/>
          <w:szCs w:val="28"/>
          <w:lang w:eastAsia="en-US"/>
        </w:rPr>
        <w:t xml:space="preserve"> viel</w:t>
      </w:r>
      <w:r w:rsidR="00585D02">
        <w:rPr>
          <w:rFonts w:eastAsia="Calibri"/>
          <w:sz w:val="28"/>
          <w:szCs w:val="28"/>
          <w:lang w:eastAsia="en-US"/>
        </w:rPr>
        <w:t>a</w:t>
      </w:r>
      <w:r w:rsidRPr="00A1252F">
        <w:rPr>
          <w:rFonts w:eastAsia="Calibri"/>
          <w:sz w:val="28"/>
          <w:szCs w:val="28"/>
          <w:lang w:eastAsia="en-US"/>
        </w:rPr>
        <w:t>, form</w:t>
      </w:r>
      <w:r w:rsidR="00585D02">
        <w:rPr>
          <w:rFonts w:eastAsia="Calibri"/>
          <w:sz w:val="28"/>
          <w:szCs w:val="28"/>
          <w:lang w:eastAsia="en-US"/>
        </w:rPr>
        <w:t>a</w:t>
      </w:r>
      <w:r w:rsidRPr="00A1252F">
        <w:rPr>
          <w:rFonts w:eastAsia="Calibri"/>
          <w:sz w:val="28"/>
          <w:szCs w:val="28"/>
          <w:lang w:eastAsia="en-US"/>
        </w:rPr>
        <w:t>, stiprum</w:t>
      </w:r>
      <w:r w:rsidR="00585D02">
        <w:rPr>
          <w:rFonts w:eastAsia="Calibri"/>
          <w:sz w:val="28"/>
          <w:szCs w:val="28"/>
          <w:lang w:eastAsia="en-US"/>
        </w:rPr>
        <w:t>s</w:t>
      </w:r>
      <w:r w:rsidRPr="00A1252F">
        <w:rPr>
          <w:rFonts w:eastAsia="Calibri"/>
          <w:sz w:val="28"/>
          <w:szCs w:val="28"/>
          <w:lang w:eastAsia="en-US"/>
        </w:rPr>
        <w:t>, lietošanas veid</w:t>
      </w:r>
      <w:r w:rsidR="00585D02">
        <w:rPr>
          <w:rFonts w:eastAsia="Calibri"/>
          <w:sz w:val="28"/>
          <w:szCs w:val="28"/>
          <w:lang w:eastAsia="en-US"/>
        </w:rPr>
        <w:t>s, mērķsuga</w:t>
      </w:r>
      <w:r w:rsidRPr="00A1252F">
        <w:rPr>
          <w:rFonts w:eastAsia="Calibri"/>
          <w:sz w:val="28"/>
          <w:szCs w:val="28"/>
          <w:lang w:eastAsia="en-US"/>
        </w:rPr>
        <w:t xml:space="preserve"> un lietošanas indikācijas; </w:t>
      </w:r>
    </w:p>
    <w:p w14:paraId="7D9A2634" w14:textId="1B804F66" w:rsidR="00021AC4" w:rsidRPr="00A1252F" w:rsidRDefault="00936FC0" w:rsidP="00021AC4">
      <w:pPr>
        <w:ind w:firstLine="720"/>
        <w:jc w:val="both"/>
        <w:rPr>
          <w:rFonts w:eastAsia="Calibri"/>
          <w:sz w:val="28"/>
          <w:szCs w:val="28"/>
          <w:lang w:eastAsia="en-US"/>
        </w:rPr>
      </w:pPr>
      <w:r w:rsidRPr="00A1252F">
        <w:rPr>
          <w:bCs/>
          <w:sz w:val="28"/>
          <w:szCs w:val="28"/>
        </w:rPr>
        <w:t>95</w:t>
      </w:r>
      <w:r w:rsidR="008A2749" w:rsidRPr="00A1252F">
        <w:rPr>
          <w:rFonts w:eastAsia="Calibri"/>
          <w:sz w:val="28"/>
          <w:szCs w:val="28"/>
          <w:lang w:eastAsia="en-US"/>
        </w:rPr>
        <w:t>.2</w:t>
      </w:r>
      <w:r w:rsidR="00021AC4" w:rsidRPr="00A1252F">
        <w:rPr>
          <w:rFonts w:eastAsia="Calibri"/>
          <w:sz w:val="28"/>
          <w:szCs w:val="28"/>
          <w:lang w:eastAsia="en-US"/>
        </w:rPr>
        <w:t>.</w:t>
      </w:r>
      <w:r w:rsidR="00585D02">
        <w:rPr>
          <w:rFonts w:eastAsia="Calibri"/>
          <w:sz w:val="28"/>
          <w:szCs w:val="28"/>
          <w:lang w:eastAsia="en-US"/>
        </w:rPr>
        <w:t> </w:t>
      </w:r>
      <w:r w:rsidR="00021AC4" w:rsidRPr="00A1252F">
        <w:rPr>
          <w:rFonts w:eastAsia="Calibri"/>
          <w:sz w:val="28"/>
          <w:szCs w:val="28"/>
          <w:lang w:eastAsia="en-US"/>
        </w:rPr>
        <w:t>veterināro zāļu reģistrācijas apliecības numur</w:t>
      </w:r>
      <w:r w:rsidR="00585D02">
        <w:rPr>
          <w:rFonts w:eastAsia="Calibri"/>
          <w:sz w:val="28"/>
          <w:szCs w:val="28"/>
          <w:lang w:eastAsia="en-US"/>
        </w:rPr>
        <w:t>s</w:t>
      </w:r>
      <w:r w:rsidR="00EC0C72" w:rsidRPr="00A1252F">
        <w:rPr>
          <w:rFonts w:eastAsia="Calibri"/>
          <w:sz w:val="28"/>
          <w:szCs w:val="28"/>
          <w:lang w:eastAsia="en-US"/>
        </w:rPr>
        <w:t xml:space="preserve"> un</w:t>
      </w:r>
      <w:r w:rsidR="006A298E" w:rsidRPr="00A1252F">
        <w:rPr>
          <w:rFonts w:eastAsia="Calibri"/>
          <w:sz w:val="28"/>
          <w:szCs w:val="28"/>
          <w:lang w:eastAsia="en-US"/>
        </w:rPr>
        <w:t xml:space="preserve"> tās</w:t>
      </w:r>
      <w:r w:rsidR="00021AC4" w:rsidRPr="00A1252F">
        <w:rPr>
          <w:rFonts w:eastAsia="Calibri"/>
          <w:sz w:val="28"/>
          <w:szCs w:val="28"/>
          <w:lang w:eastAsia="en-US"/>
        </w:rPr>
        <w:t xml:space="preserve"> īpašniek</w:t>
      </w:r>
      <w:r w:rsidR="00EC0C72" w:rsidRPr="00A1252F">
        <w:rPr>
          <w:rFonts w:eastAsia="Calibri"/>
          <w:sz w:val="28"/>
          <w:szCs w:val="28"/>
          <w:lang w:eastAsia="en-US"/>
        </w:rPr>
        <w:t>a</w:t>
      </w:r>
      <w:r w:rsidR="00841BB3" w:rsidRPr="00A1252F">
        <w:rPr>
          <w:rFonts w:eastAsia="Calibri"/>
          <w:sz w:val="28"/>
          <w:szCs w:val="28"/>
          <w:lang w:eastAsia="en-US"/>
        </w:rPr>
        <w:t xml:space="preserve"> </w:t>
      </w:r>
      <w:r w:rsidR="00021AC4" w:rsidRPr="00A1252F">
        <w:rPr>
          <w:rFonts w:eastAsia="Calibri"/>
          <w:sz w:val="28"/>
          <w:szCs w:val="28"/>
          <w:lang w:eastAsia="en-US"/>
        </w:rPr>
        <w:t>nosaukum</w:t>
      </w:r>
      <w:r w:rsidR="00585D02">
        <w:rPr>
          <w:rFonts w:eastAsia="Calibri"/>
          <w:sz w:val="28"/>
          <w:szCs w:val="28"/>
          <w:lang w:eastAsia="en-US"/>
        </w:rPr>
        <w:t>s un</w:t>
      </w:r>
      <w:r w:rsidR="00021AC4" w:rsidRPr="00A1252F">
        <w:rPr>
          <w:rFonts w:eastAsia="Calibri"/>
          <w:sz w:val="28"/>
          <w:szCs w:val="28"/>
          <w:lang w:eastAsia="en-US"/>
        </w:rPr>
        <w:t xml:space="preserve"> </w:t>
      </w:r>
      <w:r w:rsidR="008A2749" w:rsidRPr="00A1252F">
        <w:rPr>
          <w:rFonts w:eastAsia="Calibri"/>
          <w:sz w:val="28"/>
          <w:szCs w:val="28"/>
          <w:lang w:eastAsia="en-US"/>
        </w:rPr>
        <w:t>dalīb</w:t>
      </w:r>
      <w:r w:rsidR="00021AC4" w:rsidRPr="00A1252F">
        <w:rPr>
          <w:rFonts w:eastAsia="Calibri"/>
          <w:sz w:val="28"/>
          <w:szCs w:val="28"/>
          <w:lang w:eastAsia="en-US"/>
        </w:rPr>
        <w:t>valst</w:t>
      </w:r>
      <w:r w:rsidR="00585D02">
        <w:rPr>
          <w:rFonts w:eastAsia="Calibri"/>
          <w:sz w:val="28"/>
          <w:szCs w:val="28"/>
          <w:lang w:eastAsia="en-US"/>
        </w:rPr>
        <w:t>s</w:t>
      </w:r>
      <w:r w:rsidR="00021AC4" w:rsidRPr="00A1252F">
        <w:rPr>
          <w:rFonts w:eastAsia="Calibri"/>
          <w:sz w:val="28"/>
          <w:szCs w:val="28"/>
          <w:lang w:eastAsia="en-US"/>
        </w:rPr>
        <w:t>;</w:t>
      </w:r>
    </w:p>
    <w:p w14:paraId="7D9A2635" w14:textId="31D978B0" w:rsidR="00F57EDE" w:rsidRPr="00A1252F" w:rsidRDefault="00936FC0" w:rsidP="00021AC4">
      <w:pPr>
        <w:ind w:firstLine="720"/>
        <w:jc w:val="both"/>
        <w:rPr>
          <w:bCs/>
          <w:sz w:val="28"/>
          <w:szCs w:val="28"/>
        </w:rPr>
      </w:pPr>
      <w:r w:rsidRPr="00A1252F">
        <w:rPr>
          <w:bCs/>
          <w:sz w:val="28"/>
          <w:szCs w:val="28"/>
        </w:rPr>
        <w:t>95</w:t>
      </w:r>
      <w:r w:rsidR="00F57EDE" w:rsidRPr="00A1252F">
        <w:rPr>
          <w:bCs/>
          <w:sz w:val="28"/>
          <w:szCs w:val="28"/>
        </w:rPr>
        <w:t>.3. veterināro zāļu ražotāja nosaukum</w:t>
      </w:r>
      <w:r w:rsidR="00585D02">
        <w:rPr>
          <w:bCs/>
          <w:sz w:val="28"/>
          <w:szCs w:val="28"/>
        </w:rPr>
        <w:t>s</w:t>
      </w:r>
      <w:r w:rsidR="00F57EDE" w:rsidRPr="00A1252F">
        <w:rPr>
          <w:bCs/>
          <w:sz w:val="28"/>
          <w:szCs w:val="28"/>
        </w:rPr>
        <w:t xml:space="preserve"> un ražotājvalst</w:t>
      </w:r>
      <w:r w:rsidR="00585D02">
        <w:rPr>
          <w:bCs/>
          <w:sz w:val="28"/>
          <w:szCs w:val="28"/>
        </w:rPr>
        <w:t>s</w:t>
      </w:r>
      <w:r w:rsidR="00F57EDE" w:rsidRPr="00A1252F">
        <w:rPr>
          <w:bCs/>
          <w:sz w:val="28"/>
          <w:szCs w:val="28"/>
        </w:rPr>
        <w:t>;</w:t>
      </w:r>
    </w:p>
    <w:p w14:paraId="7D9A2636" w14:textId="77777777" w:rsidR="00021AC4" w:rsidRPr="00A1252F" w:rsidRDefault="00936FC0" w:rsidP="00021AC4">
      <w:pPr>
        <w:ind w:firstLine="720"/>
        <w:jc w:val="both"/>
        <w:rPr>
          <w:rFonts w:eastAsia="Calibri"/>
          <w:sz w:val="28"/>
          <w:szCs w:val="28"/>
          <w:lang w:eastAsia="en-US"/>
        </w:rPr>
      </w:pPr>
      <w:r w:rsidRPr="00A1252F">
        <w:rPr>
          <w:bCs/>
          <w:sz w:val="28"/>
          <w:szCs w:val="28"/>
        </w:rPr>
        <w:t>95.</w:t>
      </w:r>
      <w:r w:rsidR="00F57EDE" w:rsidRPr="00A1252F">
        <w:rPr>
          <w:rFonts w:eastAsia="Calibri"/>
          <w:sz w:val="28"/>
          <w:szCs w:val="28"/>
          <w:lang w:eastAsia="en-US"/>
        </w:rPr>
        <w:t>4</w:t>
      </w:r>
      <w:r w:rsidR="00021AC4" w:rsidRPr="00A1252F">
        <w:rPr>
          <w:rFonts w:eastAsia="Calibri"/>
          <w:sz w:val="28"/>
          <w:szCs w:val="28"/>
          <w:lang w:eastAsia="en-US"/>
        </w:rPr>
        <w:t xml:space="preserve">. veterināro zāļu </w:t>
      </w:r>
      <w:r w:rsidR="00021AC4" w:rsidRPr="00A1252F">
        <w:rPr>
          <w:bCs/>
          <w:sz w:val="28"/>
          <w:szCs w:val="28"/>
        </w:rPr>
        <w:t>izplatīšanas atļaujas</w:t>
      </w:r>
      <w:r w:rsidR="00021AC4" w:rsidRPr="00A1252F">
        <w:rPr>
          <w:rFonts w:eastAsia="Calibri"/>
          <w:sz w:val="28"/>
          <w:szCs w:val="28"/>
          <w:lang w:eastAsia="en-US"/>
        </w:rPr>
        <w:t>:</w:t>
      </w:r>
    </w:p>
    <w:p w14:paraId="7D9A2637" w14:textId="441C5F47" w:rsidR="00021AC4" w:rsidRPr="00A1252F" w:rsidRDefault="00936FC0" w:rsidP="00021AC4">
      <w:pPr>
        <w:ind w:firstLine="720"/>
        <w:jc w:val="both"/>
        <w:rPr>
          <w:rFonts w:eastAsia="Calibri"/>
          <w:sz w:val="28"/>
          <w:szCs w:val="28"/>
          <w:lang w:eastAsia="en-US"/>
        </w:rPr>
      </w:pPr>
      <w:r w:rsidRPr="00A1252F">
        <w:rPr>
          <w:bCs/>
          <w:sz w:val="28"/>
          <w:szCs w:val="28"/>
        </w:rPr>
        <w:t>95.</w:t>
      </w:r>
      <w:r w:rsidR="00F57EDE" w:rsidRPr="00A1252F">
        <w:rPr>
          <w:rFonts w:eastAsia="Calibri"/>
          <w:sz w:val="28"/>
          <w:szCs w:val="28"/>
          <w:lang w:eastAsia="en-US"/>
        </w:rPr>
        <w:t>4</w:t>
      </w:r>
      <w:r w:rsidR="00021AC4" w:rsidRPr="00A1252F">
        <w:rPr>
          <w:rFonts w:eastAsia="Calibri"/>
          <w:sz w:val="28"/>
          <w:szCs w:val="28"/>
          <w:lang w:eastAsia="en-US"/>
        </w:rPr>
        <w:t>.1. numur</w:t>
      </w:r>
      <w:r w:rsidR="00585D02">
        <w:rPr>
          <w:rFonts w:eastAsia="Calibri"/>
          <w:sz w:val="28"/>
          <w:szCs w:val="28"/>
          <w:lang w:eastAsia="en-US"/>
        </w:rPr>
        <w:t>s</w:t>
      </w:r>
      <w:r w:rsidR="00021AC4" w:rsidRPr="00A1252F">
        <w:rPr>
          <w:rFonts w:eastAsia="Calibri"/>
          <w:sz w:val="28"/>
          <w:szCs w:val="28"/>
          <w:lang w:eastAsia="en-US"/>
        </w:rPr>
        <w:t xml:space="preserve"> un saņēmēj</w:t>
      </w:r>
      <w:r w:rsidR="00EC0C72" w:rsidRPr="00A1252F">
        <w:rPr>
          <w:rFonts w:eastAsia="Calibri"/>
          <w:sz w:val="28"/>
          <w:szCs w:val="28"/>
          <w:lang w:eastAsia="en-US"/>
        </w:rPr>
        <w:t>a</w:t>
      </w:r>
      <w:r w:rsidR="00021AC4" w:rsidRPr="00A1252F">
        <w:rPr>
          <w:rFonts w:eastAsia="Calibri"/>
          <w:sz w:val="28"/>
          <w:szCs w:val="28"/>
          <w:lang w:eastAsia="en-US"/>
        </w:rPr>
        <w:t xml:space="preserve"> nosaukum</w:t>
      </w:r>
      <w:r w:rsidR="00585D02">
        <w:rPr>
          <w:rFonts w:eastAsia="Calibri"/>
          <w:sz w:val="28"/>
          <w:szCs w:val="28"/>
          <w:lang w:eastAsia="en-US"/>
        </w:rPr>
        <w:t>s</w:t>
      </w:r>
      <w:r w:rsidR="00021AC4" w:rsidRPr="00A1252F">
        <w:rPr>
          <w:rFonts w:eastAsia="Calibri"/>
          <w:sz w:val="28"/>
          <w:szCs w:val="28"/>
          <w:lang w:eastAsia="en-US"/>
        </w:rPr>
        <w:t>, adres</w:t>
      </w:r>
      <w:r w:rsidR="00585D02">
        <w:rPr>
          <w:rFonts w:eastAsia="Calibri"/>
          <w:sz w:val="28"/>
          <w:szCs w:val="28"/>
          <w:lang w:eastAsia="en-US"/>
        </w:rPr>
        <w:t>e</w:t>
      </w:r>
      <w:r w:rsidR="00EC0C72" w:rsidRPr="00A1252F">
        <w:rPr>
          <w:rFonts w:eastAsia="Calibri"/>
          <w:sz w:val="28"/>
          <w:szCs w:val="28"/>
          <w:lang w:eastAsia="en-US"/>
        </w:rPr>
        <w:t xml:space="preserve"> un</w:t>
      </w:r>
      <w:r w:rsidR="00021AC4" w:rsidRPr="00A1252F">
        <w:rPr>
          <w:rFonts w:eastAsia="Calibri"/>
          <w:sz w:val="28"/>
          <w:szCs w:val="28"/>
          <w:lang w:eastAsia="en-US"/>
        </w:rPr>
        <w:t xml:space="preserve"> </w:t>
      </w:r>
      <w:proofErr w:type="spellStart"/>
      <w:r w:rsidR="00021AC4" w:rsidRPr="00A1252F">
        <w:rPr>
          <w:rFonts w:eastAsia="Calibri"/>
          <w:sz w:val="28"/>
          <w:szCs w:val="28"/>
          <w:lang w:eastAsia="en-US"/>
        </w:rPr>
        <w:t>kontaktinformācij</w:t>
      </w:r>
      <w:r w:rsidR="00EC0C72" w:rsidRPr="00A1252F">
        <w:rPr>
          <w:rFonts w:eastAsia="Calibri"/>
          <w:sz w:val="28"/>
          <w:szCs w:val="28"/>
          <w:lang w:eastAsia="en-US"/>
        </w:rPr>
        <w:t>u</w:t>
      </w:r>
      <w:r w:rsidR="00585D02">
        <w:rPr>
          <w:rFonts w:eastAsia="Calibri"/>
          <w:sz w:val="28"/>
          <w:szCs w:val="28"/>
          <w:lang w:eastAsia="en-US"/>
        </w:rPr>
        <w:t>a</w:t>
      </w:r>
      <w:proofErr w:type="spellEnd"/>
      <w:r w:rsidR="00021AC4" w:rsidRPr="00A1252F">
        <w:rPr>
          <w:rFonts w:eastAsia="Calibri"/>
          <w:sz w:val="28"/>
          <w:szCs w:val="28"/>
          <w:lang w:eastAsia="en-US"/>
        </w:rPr>
        <w:t>;</w:t>
      </w:r>
    </w:p>
    <w:p w14:paraId="7D9A2638" w14:textId="3A8E7094" w:rsidR="00021AC4" w:rsidRPr="00A1252F" w:rsidRDefault="00936FC0" w:rsidP="00936FC0">
      <w:pPr>
        <w:ind w:firstLine="720"/>
        <w:jc w:val="both"/>
        <w:rPr>
          <w:bCs/>
          <w:sz w:val="28"/>
          <w:szCs w:val="28"/>
          <w:vertAlign w:val="superscript"/>
        </w:rPr>
      </w:pPr>
      <w:r w:rsidRPr="00A1252F">
        <w:rPr>
          <w:bCs/>
          <w:sz w:val="28"/>
          <w:szCs w:val="28"/>
        </w:rPr>
        <w:t>95.</w:t>
      </w:r>
      <w:r w:rsidR="00F57EDE" w:rsidRPr="00A1252F">
        <w:rPr>
          <w:rFonts w:eastAsia="Calibri"/>
          <w:sz w:val="28"/>
          <w:szCs w:val="28"/>
          <w:lang w:eastAsia="en-US"/>
        </w:rPr>
        <w:t>4</w:t>
      </w:r>
      <w:r w:rsidR="00021AC4" w:rsidRPr="00A1252F">
        <w:rPr>
          <w:rFonts w:eastAsia="Calibri"/>
          <w:sz w:val="28"/>
          <w:szCs w:val="28"/>
          <w:lang w:eastAsia="en-US"/>
        </w:rPr>
        <w:t>.2. darbības termiņ</w:t>
      </w:r>
      <w:r w:rsidR="00585D02">
        <w:rPr>
          <w:rFonts w:eastAsia="Calibri"/>
          <w:sz w:val="28"/>
          <w:szCs w:val="28"/>
          <w:lang w:eastAsia="en-US"/>
        </w:rPr>
        <w:t>š</w:t>
      </w:r>
      <w:r w:rsidR="00021AC4" w:rsidRPr="00A1252F">
        <w:rPr>
          <w:rFonts w:eastAsia="Calibri"/>
          <w:sz w:val="28"/>
          <w:szCs w:val="28"/>
          <w:lang w:eastAsia="en-US"/>
        </w:rPr>
        <w:t>;</w:t>
      </w:r>
    </w:p>
    <w:p w14:paraId="7D9A2639" w14:textId="40A53BC1" w:rsidR="00021AC4" w:rsidRPr="00A1252F" w:rsidRDefault="00936FC0" w:rsidP="00021AC4">
      <w:pPr>
        <w:ind w:firstLine="720"/>
        <w:jc w:val="both"/>
        <w:rPr>
          <w:rFonts w:eastAsia="Calibri"/>
          <w:sz w:val="28"/>
          <w:szCs w:val="28"/>
          <w:lang w:eastAsia="en-US"/>
        </w:rPr>
      </w:pPr>
      <w:r w:rsidRPr="00A1252F">
        <w:rPr>
          <w:bCs/>
          <w:sz w:val="28"/>
          <w:szCs w:val="28"/>
        </w:rPr>
        <w:t>95.</w:t>
      </w:r>
      <w:r w:rsidR="00F57EDE" w:rsidRPr="00A1252F">
        <w:rPr>
          <w:rFonts w:eastAsia="Calibri"/>
          <w:sz w:val="28"/>
          <w:szCs w:val="28"/>
          <w:lang w:eastAsia="en-US"/>
        </w:rPr>
        <w:t>4</w:t>
      </w:r>
      <w:r w:rsidR="00021AC4" w:rsidRPr="00A1252F">
        <w:rPr>
          <w:rFonts w:eastAsia="Calibri"/>
          <w:sz w:val="28"/>
          <w:szCs w:val="28"/>
          <w:lang w:eastAsia="en-US"/>
        </w:rPr>
        <w:t>.3.</w:t>
      </w:r>
      <w:r w:rsidR="00585D02">
        <w:rPr>
          <w:rFonts w:eastAsia="Calibri"/>
          <w:sz w:val="28"/>
          <w:szCs w:val="28"/>
          <w:lang w:eastAsia="en-US"/>
        </w:rPr>
        <w:t> </w:t>
      </w:r>
      <w:r w:rsidR="00021AC4" w:rsidRPr="00A1252F">
        <w:rPr>
          <w:rFonts w:eastAsia="Calibri"/>
          <w:sz w:val="28"/>
          <w:szCs w:val="28"/>
          <w:lang w:eastAsia="en-US"/>
        </w:rPr>
        <w:t>par veterināro zāļu apriti atbildīg</w:t>
      </w:r>
      <w:r w:rsidR="00EC0C72" w:rsidRPr="00A1252F">
        <w:rPr>
          <w:rFonts w:eastAsia="Calibri"/>
          <w:sz w:val="28"/>
          <w:szCs w:val="28"/>
          <w:lang w:eastAsia="en-US"/>
        </w:rPr>
        <w:t>ās</w:t>
      </w:r>
      <w:r w:rsidR="00021AC4" w:rsidRPr="00A1252F">
        <w:rPr>
          <w:rFonts w:eastAsia="Calibri"/>
          <w:sz w:val="28"/>
          <w:szCs w:val="28"/>
          <w:lang w:eastAsia="en-US"/>
        </w:rPr>
        <w:t xml:space="preserve"> amatpersona</w:t>
      </w:r>
      <w:r w:rsidR="00EC0C72" w:rsidRPr="00A1252F">
        <w:rPr>
          <w:rFonts w:eastAsia="Calibri"/>
          <w:sz w:val="28"/>
          <w:szCs w:val="28"/>
          <w:lang w:eastAsia="en-US"/>
        </w:rPr>
        <w:t>s</w:t>
      </w:r>
      <w:r w:rsidR="00021AC4" w:rsidRPr="00A1252F">
        <w:rPr>
          <w:rFonts w:eastAsia="Calibri"/>
          <w:sz w:val="28"/>
          <w:szCs w:val="28"/>
          <w:lang w:eastAsia="en-US"/>
        </w:rPr>
        <w:t xml:space="preserve"> vārd</w:t>
      </w:r>
      <w:r w:rsidR="00585D02">
        <w:rPr>
          <w:rFonts w:eastAsia="Calibri"/>
          <w:sz w:val="28"/>
          <w:szCs w:val="28"/>
          <w:lang w:eastAsia="en-US"/>
        </w:rPr>
        <w:t>s</w:t>
      </w:r>
      <w:r w:rsidR="00021AC4" w:rsidRPr="00A1252F">
        <w:rPr>
          <w:rFonts w:eastAsia="Calibri"/>
          <w:sz w:val="28"/>
          <w:szCs w:val="28"/>
          <w:lang w:eastAsia="en-US"/>
        </w:rPr>
        <w:t>, uzvārd</w:t>
      </w:r>
      <w:r w:rsidR="00585D02">
        <w:rPr>
          <w:rFonts w:eastAsia="Calibri"/>
          <w:sz w:val="28"/>
          <w:szCs w:val="28"/>
          <w:lang w:eastAsia="en-US"/>
        </w:rPr>
        <w:t>s</w:t>
      </w:r>
      <w:r w:rsidR="00F4391C" w:rsidRPr="00A1252F">
        <w:rPr>
          <w:rFonts w:eastAsia="Calibri"/>
          <w:sz w:val="28"/>
          <w:szCs w:val="28"/>
          <w:lang w:eastAsia="en-US"/>
        </w:rPr>
        <w:t xml:space="preserve">, </w:t>
      </w:r>
      <w:r w:rsidR="00021AC4" w:rsidRPr="00A1252F">
        <w:rPr>
          <w:rFonts w:eastAsia="Calibri"/>
          <w:sz w:val="28"/>
          <w:szCs w:val="28"/>
          <w:lang w:eastAsia="en-US"/>
        </w:rPr>
        <w:t>tālruņa numur</w:t>
      </w:r>
      <w:r w:rsidR="00585D02">
        <w:rPr>
          <w:rFonts w:eastAsia="Calibri"/>
          <w:sz w:val="28"/>
          <w:szCs w:val="28"/>
          <w:lang w:eastAsia="en-US"/>
        </w:rPr>
        <w:t>s</w:t>
      </w:r>
      <w:r w:rsidR="00F4391C" w:rsidRPr="00A1252F">
        <w:rPr>
          <w:rFonts w:eastAsia="Calibri"/>
          <w:sz w:val="28"/>
          <w:szCs w:val="28"/>
          <w:lang w:eastAsia="en-US"/>
        </w:rPr>
        <w:t xml:space="preserve"> un </w:t>
      </w:r>
      <w:r w:rsidR="00021AC4" w:rsidRPr="00A1252F">
        <w:rPr>
          <w:rFonts w:eastAsia="Calibri"/>
          <w:sz w:val="28"/>
          <w:szCs w:val="28"/>
          <w:lang w:eastAsia="en-US"/>
        </w:rPr>
        <w:t>elektroniskā pasta adres</w:t>
      </w:r>
      <w:r w:rsidR="00585D02">
        <w:rPr>
          <w:rFonts w:eastAsia="Calibri"/>
          <w:sz w:val="28"/>
          <w:szCs w:val="28"/>
          <w:lang w:eastAsia="en-US"/>
        </w:rPr>
        <w:t>e</w:t>
      </w:r>
      <w:r w:rsidR="00F4391C" w:rsidRPr="00A1252F">
        <w:rPr>
          <w:rFonts w:eastAsia="Calibri"/>
          <w:sz w:val="28"/>
          <w:szCs w:val="28"/>
          <w:lang w:eastAsia="en-US"/>
        </w:rPr>
        <w:t>.</w:t>
      </w:r>
    </w:p>
    <w:p w14:paraId="7D9A263A" w14:textId="77777777" w:rsidR="00021AC4" w:rsidRPr="00585D02" w:rsidRDefault="00021AC4" w:rsidP="00021AC4">
      <w:pPr>
        <w:ind w:firstLine="720"/>
        <w:jc w:val="both"/>
        <w:rPr>
          <w:rFonts w:eastAsia="Calibri"/>
          <w:sz w:val="28"/>
          <w:szCs w:val="28"/>
          <w:lang w:eastAsia="en-US"/>
        </w:rPr>
      </w:pPr>
    </w:p>
    <w:p w14:paraId="7D9A263B" w14:textId="6CA7080D" w:rsidR="00021AC4" w:rsidRPr="00A1252F" w:rsidRDefault="00936FC0" w:rsidP="00021AC4">
      <w:pPr>
        <w:ind w:firstLine="720"/>
        <w:jc w:val="both"/>
        <w:rPr>
          <w:rFonts w:eastAsia="Calibri"/>
          <w:sz w:val="28"/>
          <w:szCs w:val="28"/>
          <w:lang w:eastAsia="en-US"/>
        </w:rPr>
      </w:pPr>
      <w:r w:rsidRPr="00A1252F">
        <w:rPr>
          <w:bCs/>
          <w:sz w:val="28"/>
          <w:szCs w:val="28"/>
        </w:rPr>
        <w:t>96.</w:t>
      </w:r>
      <w:r w:rsidR="00585D02">
        <w:rPr>
          <w:rFonts w:eastAsia="Calibri"/>
          <w:sz w:val="28"/>
          <w:szCs w:val="28"/>
          <w:lang w:eastAsia="en-US"/>
        </w:rPr>
        <w:t> </w:t>
      </w:r>
      <w:r w:rsidR="00021AC4" w:rsidRPr="00A1252F">
        <w:rPr>
          <w:rFonts w:eastAsia="Calibri"/>
          <w:sz w:val="28"/>
          <w:szCs w:val="28"/>
          <w:lang w:eastAsia="en-US"/>
        </w:rPr>
        <w:t>Pārtikas un veterinārais dienests par</w:t>
      </w:r>
      <w:r w:rsidR="00F83C5A" w:rsidRPr="00A1252F">
        <w:rPr>
          <w:bCs/>
          <w:sz w:val="28"/>
          <w:szCs w:val="28"/>
        </w:rPr>
        <w:t xml:space="preserve"> izsniegto</w:t>
      </w:r>
      <w:r w:rsidR="00021AC4" w:rsidRPr="00A1252F">
        <w:rPr>
          <w:bCs/>
          <w:sz w:val="28"/>
          <w:szCs w:val="28"/>
        </w:rPr>
        <w:t xml:space="preserve"> vet</w:t>
      </w:r>
      <w:r w:rsidR="00F83C5A" w:rsidRPr="00A1252F">
        <w:rPr>
          <w:bCs/>
          <w:sz w:val="28"/>
          <w:szCs w:val="28"/>
        </w:rPr>
        <w:t>erināro zāļu lietošanas atļauju</w:t>
      </w:r>
      <w:r w:rsidR="00021AC4" w:rsidRPr="00A1252F">
        <w:rPr>
          <w:bCs/>
          <w:sz w:val="28"/>
          <w:szCs w:val="28"/>
        </w:rPr>
        <w:t xml:space="preserve"> </w:t>
      </w:r>
      <w:r w:rsidR="00021AC4" w:rsidRPr="00A1252F">
        <w:rPr>
          <w:sz w:val="28"/>
          <w:szCs w:val="28"/>
        </w:rPr>
        <w:t xml:space="preserve">vai </w:t>
      </w:r>
      <w:r w:rsidR="001D7BC3" w:rsidRPr="00A1252F">
        <w:rPr>
          <w:bCs/>
          <w:sz w:val="28"/>
          <w:szCs w:val="28"/>
        </w:rPr>
        <w:t>vakcīn</w:t>
      </w:r>
      <w:r w:rsidR="00EC0C72" w:rsidRPr="00A1252F">
        <w:rPr>
          <w:bCs/>
          <w:sz w:val="28"/>
          <w:szCs w:val="28"/>
        </w:rPr>
        <w:t>as</w:t>
      </w:r>
      <w:r w:rsidR="001D7BC3" w:rsidRPr="00A1252F">
        <w:rPr>
          <w:bCs/>
          <w:sz w:val="28"/>
          <w:szCs w:val="28"/>
        </w:rPr>
        <w:t xml:space="preserve"> lietošanas atļauju</w:t>
      </w:r>
      <w:r w:rsidR="00021AC4" w:rsidRPr="00A1252F">
        <w:rPr>
          <w:bCs/>
          <w:sz w:val="28"/>
          <w:szCs w:val="28"/>
        </w:rPr>
        <w:t xml:space="preserve"> </w:t>
      </w:r>
      <w:r w:rsidR="00F57EDE" w:rsidRPr="00A1252F">
        <w:rPr>
          <w:rFonts w:eastAsia="Calibri"/>
          <w:sz w:val="28"/>
          <w:szCs w:val="28"/>
          <w:lang w:eastAsia="en-US"/>
        </w:rPr>
        <w:t>piecu darbdienu laikā pēc atļaujas izsniegšanas</w:t>
      </w:r>
      <w:r w:rsidR="00021AC4" w:rsidRPr="00A1252F">
        <w:rPr>
          <w:rFonts w:eastAsia="Calibri"/>
          <w:sz w:val="28"/>
          <w:szCs w:val="28"/>
          <w:lang w:eastAsia="en-US"/>
        </w:rPr>
        <w:t xml:space="preserve"> savā </w:t>
      </w:r>
      <w:r w:rsidR="00EC0C72" w:rsidRPr="00A1252F">
        <w:rPr>
          <w:rFonts w:eastAsia="Calibri"/>
          <w:sz w:val="28"/>
          <w:szCs w:val="28"/>
          <w:lang w:eastAsia="en-US"/>
        </w:rPr>
        <w:t>tīmekļvietnē ievieto</w:t>
      </w:r>
      <w:r w:rsidR="00021AC4" w:rsidRPr="00A1252F">
        <w:rPr>
          <w:rFonts w:eastAsia="Calibri"/>
          <w:sz w:val="28"/>
          <w:szCs w:val="28"/>
          <w:lang w:eastAsia="en-US"/>
        </w:rPr>
        <w:t xml:space="preserve"> </w:t>
      </w:r>
      <w:r w:rsidR="00EC0C72" w:rsidRPr="00A1252F">
        <w:rPr>
          <w:rFonts w:eastAsia="Calibri"/>
          <w:sz w:val="28"/>
          <w:szCs w:val="28"/>
          <w:lang w:eastAsia="en-US"/>
        </w:rPr>
        <w:t xml:space="preserve">šādu </w:t>
      </w:r>
      <w:r w:rsidR="00021AC4" w:rsidRPr="00A1252F">
        <w:rPr>
          <w:rFonts w:eastAsia="Calibri"/>
          <w:sz w:val="28"/>
          <w:szCs w:val="28"/>
          <w:lang w:eastAsia="en-US"/>
        </w:rPr>
        <w:t>publiski pieejamu informāciju:</w:t>
      </w:r>
    </w:p>
    <w:p w14:paraId="7D9A263C" w14:textId="208377AA" w:rsidR="00021AC4" w:rsidRPr="00A1252F" w:rsidRDefault="00936FC0" w:rsidP="00021AC4">
      <w:pPr>
        <w:ind w:firstLine="720"/>
        <w:jc w:val="both"/>
        <w:rPr>
          <w:rFonts w:eastAsia="Calibri"/>
          <w:sz w:val="28"/>
          <w:szCs w:val="28"/>
          <w:lang w:eastAsia="en-US"/>
        </w:rPr>
      </w:pPr>
      <w:r w:rsidRPr="00A1252F">
        <w:rPr>
          <w:bCs/>
          <w:sz w:val="28"/>
          <w:szCs w:val="28"/>
        </w:rPr>
        <w:lastRenderedPageBreak/>
        <w:t>96.</w:t>
      </w:r>
      <w:r w:rsidR="00021AC4" w:rsidRPr="00A1252F">
        <w:rPr>
          <w:rFonts w:eastAsia="Calibri"/>
          <w:sz w:val="28"/>
          <w:szCs w:val="28"/>
          <w:lang w:eastAsia="en-US"/>
        </w:rPr>
        <w:t>1.</w:t>
      </w:r>
      <w:r w:rsidR="00371533">
        <w:rPr>
          <w:rFonts w:eastAsia="Calibri"/>
          <w:sz w:val="28"/>
          <w:szCs w:val="28"/>
          <w:lang w:eastAsia="en-US"/>
        </w:rPr>
        <w:t> </w:t>
      </w:r>
      <w:r w:rsidR="00021AC4" w:rsidRPr="00A1252F">
        <w:rPr>
          <w:rFonts w:eastAsia="Calibri"/>
          <w:sz w:val="28"/>
          <w:szCs w:val="28"/>
          <w:lang w:eastAsia="en-US"/>
        </w:rPr>
        <w:t>veterināro zāļu, tostarp vakcīn</w:t>
      </w:r>
      <w:r w:rsidR="00276D3B" w:rsidRPr="00A1252F">
        <w:rPr>
          <w:rFonts w:eastAsia="Calibri"/>
          <w:sz w:val="28"/>
          <w:szCs w:val="28"/>
          <w:lang w:eastAsia="en-US"/>
        </w:rPr>
        <w:t>as</w:t>
      </w:r>
      <w:r w:rsidR="00EC0C72" w:rsidRPr="00A1252F">
        <w:rPr>
          <w:rFonts w:eastAsia="Calibri"/>
          <w:sz w:val="28"/>
          <w:szCs w:val="28"/>
          <w:lang w:eastAsia="en-US"/>
        </w:rPr>
        <w:t>,</w:t>
      </w:r>
      <w:r w:rsidR="00021AC4" w:rsidRPr="00A1252F">
        <w:rPr>
          <w:rFonts w:eastAsia="Calibri"/>
          <w:sz w:val="28"/>
          <w:szCs w:val="28"/>
          <w:lang w:eastAsia="en-US"/>
        </w:rPr>
        <w:t xml:space="preserve"> reģistrācijas numur</w:t>
      </w:r>
      <w:r w:rsidR="00371533">
        <w:rPr>
          <w:rFonts w:eastAsia="Calibri"/>
          <w:sz w:val="28"/>
          <w:szCs w:val="28"/>
          <w:lang w:eastAsia="en-US"/>
        </w:rPr>
        <w:t>s</w:t>
      </w:r>
      <w:r w:rsidR="00276D3B" w:rsidRPr="00A1252F">
        <w:rPr>
          <w:rFonts w:eastAsia="Calibri"/>
          <w:sz w:val="28"/>
          <w:szCs w:val="28"/>
          <w:lang w:eastAsia="en-US"/>
        </w:rPr>
        <w:t xml:space="preserve"> un </w:t>
      </w:r>
      <w:r w:rsidR="00021AC4" w:rsidRPr="00A1252F">
        <w:rPr>
          <w:rFonts w:eastAsia="Calibri"/>
          <w:sz w:val="28"/>
          <w:szCs w:val="28"/>
          <w:lang w:eastAsia="en-US"/>
        </w:rPr>
        <w:t>reģistrācijas apliecības īpašniek</w:t>
      </w:r>
      <w:r w:rsidR="00EC0C72" w:rsidRPr="00A1252F">
        <w:rPr>
          <w:rFonts w:eastAsia="Calibri"/>
          <w:sz w:val="28"/>
          <w:szCs w:val="28"/>
          <w:lang w:eastAsia="en-US"/>
        </w:rPr>
        <w:t>a</w:t>
      </w:r>
      <w:r w:rsidR="00841BB3" w:rsidRPr="00A1252F">
        <w:rPr>
          <w:rFonts w:eastAsia="Calibri"/>
          <w:sz w:val="28"/>
          <w:szCs w:val="28"/>
          <w:lang w:eastAsia="en-US"/>
        </w:rPr>
        <w:t xml:space="preserve"> </w:t>
      </w:r>
      <w:r w:rsidR="00021AC4" w:rsidRPr="00A1252F">
        <w:rPr>
          <w:rFonts w:eastAsia="Calibri"/>
          <w:sz w:val="28"/>
          <w:szCs w:val="28"/>
          <w:lang w:eastAsia="en-US"/>
        </w:rPr>
        <w:t>nosaukum</w:t>
      </w:r>
      <w:r w:rsidR="00371533">
        <w:rPr>
          <w:rFonts w:eastAsia="Calibri"/>
          <w:sz w:val="28"/>
          <w:szCs w:val="28"/>
          <w:lang w:eastAsia="en-US"/>
        </w:rPr>
        <w:t>s</w:t>
      </w:r>
      <w:r w:rsidR="001D7BC3" w:rsidRPr="00A1252F">
        <w:rPr>
          <w:rFonts w:eastAsia="Calibri"/>
          <w:sz w:val="28"/>
          <w:szCs w:val="28"/>
          <w:lang w:eastAsia="en-US"/>
        </w:rPr>
        <w:t xml:space="preserve"> un</w:t>
      </w:r>
      <w:r w:rsidR="00021AC4" w:rsidRPr="00A1252F">
        <w:rPr>
          <w:rFonts w:eastAsia="Calibri"/>
          <w:sz w:val="28"/>
          <w:szCs w:val="28"/>
          <w:lang w:eastAsia="en-US"/>
        </w:rPr>
        <w:t xml:space="preserve"> valst</w:t>
      </w:r>
      <w:r w:rsidR="00371533">
        <w:rPr>
          <w:rFonts w:eastAsia="Calibri"/>
          <w:sz w:val="28"/>
          <w:szCs w:val="28"/>
          <w:lang w:eastAsia="en-US"/>
        </w:rPr>
        <w:t>s</w:t>
      </w:r>
      <w:r w:rsidR="00021AC4" w:rsidRPr="00A1252F">
        <w:rPr>
          <w:rFonts w:eastAsia="Calibri"/>
          <w:sz w:val="28"/>
          <w:szCs w:val="28"/>
          <w:lang w:eastAsia="en-US"/>
        </w:rPr>
        <w:t>;</w:t>
      </w:r>
    </w:p>
    <w:p w14:paraId="7D9A263D" w14:textId="3A1EB61A" w:rsidR="00F57EDE" w:rsidRPr="00A1252F" w:rsidRDefault="00936FC0" w:rsidP="00021AC4">
      <w:pPr>
        <w:ind w:firstLine="720"/>
        <w:jc w:val="both"/>
        <w:rPr>
          <w:bCs/>
          <w:sz w:val="28"/>
          <w:szCs w:val="28"/>
        </w:rPr>
      </w:pPr>
      <w:r w:rsidRPr="00A1252F">
        <w:rPr>
          <w:bCs/>
          <w:sz w:val="28"/>
          <w:szCs w:val="28"/>
        </w:rPr>
        <w:t>96.</w:t>
      </w:r>
      <w:r w:rsidR="00E63230" w:rsidRPr="00A1252F">
        <w:rPr>
          <w:bCs/>
          <w:sz w:val="28"/>
          <w:szCs w:val="28"/>
        </w:rPr>
        <w:t>2</w:t>
      </w:r>
      <w:r w:rsidR="00F57EDE" w:rsidRPr="00A1252F">
        <w:rPr>
          <w:bCs/>
          <w:sz w:val="28"/>
          <w:szCs w:val="28"/>
        </w:rPr>
        <w:t xml:space="preserve">. veterināro zāļu </w:t>
      </w:r>
      <w:r w:rsidR="00276D3B" w:rsidRPr="00A1252F">
        <w:rPr>
          <w:bCs/>
          <w:sz w:val="28"/>
          <w:szCs w:val="28"/>
        </w:rPr>
        <w:t xml:space="preserve">un vakcīnas </w:t>
      </w:r>
      <w:r w:rsidR="00F57EDE" w:rsidRPr="00A1252F">
        <w:rPr>
          <w:bCs/>
          <w:sz w:val="28"/>
          <w:szCs w:val="28"/>
        </w:rPr>
        <w:t>ražotāja nosaukum</w:t>
      </w:r>
      <w:r w:rsidR="00371533">
        <w:rPr>
          <w:bCs/>
          <w:sz w:val="28"/>
          <w:szCs w:val="28"/>
        </w:rPr>
        <w:t>s</w:t>
      </w:r>
      <w:r w:rsidR="00F57EDE" w:rsidRPr="00A1252F">
        <w:rPr>
          <w:bCs/>
          <w:sz w:val="28"/>
          <w:szCs w:val="28"/>
        </w:rPr>
        <w:t xml:space="preserve"> un ražotājvalst</w:t>
      </w:r>
      <w:r w:rsidR="00371533">
        <w:rPr>
          <w:bCs/>
          <w:sz w:val="28"/>
          <w:szCs w:val="28"/>
        </w:rPr>
        <w:t>s</w:t>
      </w:r>
      <w:r w:rsidR="00F57EDE" w:rsidRPr="00A1252F">
        <w:rPr>
          <w:bCs/>
          <w:sz w:val="28"/>
          <w:szCs w:val="28"/>
        </w:rPr>
        <w:t>;</w:t>
      </w:r>
    </w:p>
    <w:p w14:paraId="7D9A263E" w14:textId="6767D0A6" w:rsidR="00021AC4" w:rsidRPr="00A1252F" w:rsidRDefault="00936FC0" w:rsidP="00021AC4">
      <w:pPr>
        <w:ind w:firstLine="720"/>
        <w:jc w:val="both"/>
        <w:rPr>
          <w:rFonts w:eastAsia="Calibri"/>
          <w:sz w:val="28"/>
          <w:szCs w:val="28"/>
          <w:lang w:eastAsia="en-US"/>
        </w:rPr>
      </w:pPr>
      <w:r w:rsidRPr="00A1252F">
        <w:rPr>
          <w:bCs/>
          <w:sz w:val="28"/>
          <w:szCs w:val="28"/>
        </w:rPr>
        <w:t>96.</w:t>
      </w:r>
      <w:r w:rsidR="00E63230" w:rsidRPr="00A1252F">
        <w:rPr>
          <w:rFonts w:eastAsia="Calibri"/>
          <w:sz w:val="28"/>
          <w:szCs w:val="28"/>
          <w:lang w:eastAsia="en-US"/>
        </w:rPr>
        <w:t>3</w:t>
      </w:r>
      <w:r w:rsidR="00021AC4" w:rsidRPr="00A1252F">
        <w:rPr>
          <w:rFonts w:eastAsia="Calibri"/>
          <w:sz w:val="28"/>
          <w:szCs w:val="28"/>
          <w:lang w:eastAsia="en-US"/>
        </w:rPr>
        <w:t xml:space="preserve">. </w:t>
      </w:r>
      <w:r w:rsidR="00E63230" w:rsidRPr="00A1252F">
        <w:rPr>
          <w:bCs/>
          <w:sz w:val="28"/>
          <w:szCs w:val="28"/>
        </w:rPr>
        <w:t xml:space="preserve">veterināro zāļu un vakcīnas </w:t>
      </w:r>
      <w:r w:rsidR="00021AC4" w:rsidRPr="00A1252F">
        <w:rPr>
          <w:rFonts w:eastAsia="Calibri"/>
          <w:sz w:val="28"/>
          <w:szCs w:val="28"/>
          <w:lang w:eastAsia="en-US"/>
        </w:rPr>
        <w:t>nosaukum</w:t>
      </w:r>
      <w:r w:rsidR="00371533">
        <w:rPr>
          <w:rFonts w:eastAsia="Calibri"/>
          <w:sz w:val="28"/>
          <w:szCs w:val="28"/>
          <w:lang w:eastAsia="en-US"/>
        </w:rPr>
        <w:t>s</w:t>
      </w:r>
      <w:r w:rsidR="00021AC4" w:rsidRPr="00A1252F">
        <w:rPr>
          <w:rFonts w:eastAsia="Calibri"/>
          <w:sz w:val="28"/>
          <w:szCs w:val="28"/>
          <w:lang w:eastAsia="en-US"/>
        </w:rPr>
        <w:t xml:space="preserve">, </w:t>
      </w:r>
      <w:r w:rsidR="001D2551" w:rsidRPr="00A1252F">
        <w:rPr>
          <w:rFonts w:eastAsia="Calibri"/>
          <w:sz w:val="28"/>
          <w:szCs w:val="28"/>
          <w:lang w:eastAsia="en-US"/>
        </w:rPr>
        <w:t xml:space="preserve">zāļu </w:t>
      </w:r>
      <w:r w:rsidR="00021AC4" w:rsidRPr="00A1252F">
        <w:rPr>
          <w:rFonts w:eastAsia="Calibri"/>
          <w:sz w:val="28"/>
          <w:szCs w:val="28"/>
          <w:lang w:eastAsia="en-US"/>
        </w:rPr>
        <w:t>form</w:t>
      </w:r>
      <w:r w:rsidR="00371533">
        <w:rPr>
          <w:rFonts w:eastAsia="Calibri"/>
          <w:sz w:val="28"/>
          <w:szCs w:val="28"/>
          <w:lang w:eastAsia="en-US"/>
        </w:rPr>
        <w:t>a</w:t>
      </w:r>
      <w:r w:rsidR="00021AC4" w:rsidRPr="00A1252F">
        <w:rPr>
          <w:rFonts w:eastAsia="Calibri"/>
          <w:sz w:val="28"/>
          <w:szCs w:val="28"/>
          <w:lang w:eastAsia="en-US"/>
        </w:rPr>
        <w:t>, stiprum</w:t>
      </w:r>
      <w:r w:rsidR="00371533">
        <w:rPr>
          <w:rFonts w:eastAsia="Calibri"/>
          <w:sz w:val="28"/>
          <w:szCs w:val="28"/>
          <w:lang w:eastAsia="en-US"/>
        </w:rPr>
        <w:t>s</w:t>
      </w:r>
      <w:r w:rsidR="00EC0C72" w:rsidRPr="00A1252F">
        <w:rPr>
          <w:rFonts w:eastAsia="Calibri"/>
          <w:sz w:val="28"/>
          <w:szCs w:val="28"/>
          <w:lang w:eastAsia="en-US"/>
        </w:rPr>
        <w:t xml:space="preserve"> </w:t>
      </w:r>
      <w:r w:rsidR="008A2749" w:rsidRPr="00A1252F">
        <w:rPr>
          <w:rFonts w:eastAsia="Calibri"/>
          <w:sz w:val="28"/>
          <w:szCs w:val="28"/>
          <w:lang w:eastAsia="en-US"/>
        </w:rPr>
        <w:t>vai</w:t>
      </w:r>
      <w:r w:rsidR="00021AC4" w:rsidRPr="00A1252F">
        <w:rPr>
          <w:rFonts w:eastAsia="Calibri"/>
          <w:sz w:val="28"/>
          <w:szCs w:val="28"/>
          <w:lang w:eastAsia="en-US"/>
        </w:rPr>
        <w:t xml:space="preserve"> devu skait</w:t>
      </w:r>
      <w:r w:rsidR="00371533">
        <w:rPr>
          <w:rFonts w:eastAsia="Calibri"/>
          <w:sz w:val="28"/>
          <w:szCs w:val="28"/>
          <w:lang w:eastAsia="en-US"/>
        </w:rPr>
        <w:t>s</w:t>
      </w:r>
      <w:r w:rsidR="00021AC4" w:rsidRPr="00A1252F">
        <w:rPr>
          <w:rFonts w:eastAsia="Calibri"/>
          <w:sz w:val="28"/>
          <w:szCs w:val="28"/>
          <w:lang w:eastAsia="en-US"/>
        </w:rPr>
        <w:t xml:space="preserve"> iepakojumā</w:t>
      </w:r>
      <w:r w:rsidR="008A2749" w:rsidRPr="00A1252F">
        <w:rPr>
          <w:rFonts w:eastAsia="Calibri"/>
          <w:sz w:val="28"/>
          <w:szCs w:val="28"/>
          <w:lang w:eastAsia="en-US"/>
        </w:rPr>
        <w:t>, ja attiecināms</w:t>
      </w:r>
      <w:r w:rsidR="00021AC4" w:rsidRPr="00A1252F">
        <w:rPr>
          <w:rFonts w:eastAsia="Calibri"/>
          <w:sz w:val="28"/>
          <w:szCs w:val="28"/>
          <w:lang w:eastAsia="en-US"/>
        </w:rPr>
        <w:t xml:space="preserve">; </w:t>
      </w:r>
    </w:p>
    <w:p w14:paraId="7D9A263F" w14:textId="77777777" w:rsidR="00021AC4" w:rsidRPr="00A1252F" w:rsidRDefault="00936FC0" w:rsidP="00021AC4">
      <w:pPr>
        <w:ind w:firstLine="720"/>
        <w:jc w:val="both"/>
        <w:rPr>
          <w:rFonts w:eastAsia="Calibri"/>
          <w:sz w:val="28"/>
          <w:szCs w:val="28"/>
          <w:lang w:eastAsia="en-US"/>
        </w:rPr>
      </w:pPr>
      <w:r w:rsidRPr="00A1252F">
        <w:rPr>
          <w:bCs/>
          <w:sz w:val="28"/>
          <w:szCs w:val="28"/>
        </w:rPr>
        <w:t>96.</w:t>
      </w:r>
      <w:r w:rsidR="00E63230" w:rsidRPr="00A1252F">
        <w:rPr>
          <w:rFonts w:eastAsia="Calibri"/>
          <w:sz w:val="28"/>
          <w:szCs w:val="28"/>
          <w:lang w:eastAsia="en-US"/>
        </w:rPr>
        <w:t>4</w:t>
      </w:r>
      <w:r w:rsidR="00021AC4" w:rsidRPr="00A1252F">
        <w:rPr>
          <w:rFonts w:eastAsia="Calibri"/>
          <w:sz w:val="28"/>
          <w:szCs w:val="28"/>
          <w:lang w:eastAsia="en-US"/>
        </w:rPr>
        <w:t xml:space="preserve">. </w:t>
      </w:r>
      <w:r w:rsidR="00021AC4" w:rsidRPr="00A1252F">
        <w:rPr>
          <w:bCs/>
          <w:sz w:val="28"/>
          <w:szCs w:val="28"/>
        </w:rPr>
        <w:t>veterināro zāļu lietošanas atļaujas vai vakcīn</w:t>
      </w:r>
      <w:r w:rsidR="00682DBD" w:rsidRPr="00A1252F">
        <w:rPr>
          <w:bCs/>
          <w:sz w:val="28"/>
          <w:szCs w:val="28"/>
        </w:rPr>
        <w:t>as</w:t>
      </w:r>
      <w:r w:rsidR="00021AC4" w:rsidRPr="00A1252F">
        <w:rPr>
          <w:bCs/>
          <w:sz w:val="28"/>
          <w:szCs w:val="28"/>
        </w:rPr>
        <w:t xml:space="preserve"> lietošanas atļaujas</w:t>
      </w:r>
      <w:r w:rsidR="00021AC4" w:rsidRPr="00A1252F">
        <w:rPr>
          <w:rFonts w:eastAsia="Calibri"/>
          <w:sz w:val="28"/>
          <w:szCs w:val="28"/>
          <w:lang w:eastAsia="en-US"/>
        </w:rPr>
        <w:t>:</w:t>
      </w:r>
    </w:p>
    <w:p w14:paraId="7D9A2640" w14:textId="22034460" w:rsidR="00021AC4" w:rsidRPr="00A1252F" w:rsidRDefault="00936FC0" w:rsidP="00021AC4">
      <w:pPr>
        <w:ind w:firstLine="720"/>
        <w:jc w:val="both"/>
        <w:rPr>
          <w:rFonts w:eastAsia="Calibri"/>
          <w:sz w:val="28"/>
          <w:szCs w:val="28"/>
          <w:lang w:eastAsia="en-US"/>
        </w:rPr>
      </w:pPr>
      <w:r w:rsidRPr="00A1252F">
        <w:rPr>
          <w:bCs/>
          <w:sz w:val="28"/>
          <w:szCs w:val="28"/>
        </w:rPr>
        <w:t>96.</w:t>
      </w:r>
      <w:r w:rsidR="00E63230" w:rsidRPr="00A1252F">
        <w:rPr>
          <w:rFonts w:eastAsia="Calibri"/>
          <w:sz w:val="28"/>
          <w:szCs w:val="28"/>
          <w:lang w:eastAsia="en-US"/>
        </w:rPr>
        <w:t>4</w:t>
      </w:r>
      <w:r w:rsidR="00021AC4" w:rsidRPr="00A1252F">
        <w:rPr>
          <w:rFonts w:eastAsia="Calibri"/>
          <w:sz w:val="28"/>
          <w:szCs w:val="28"/>
          <w:lang w:eastAsia="en-US"/>
        </w:rPr>
        <w:t xml:space="preserve">.1. </w:t>
      </w:r>
      <w:r w:rsidR="00F57EDE" w:rsidRPr="00A1252F">
        <w:rPr>
          <w:rFonts w:eastAsia="Calibri"/>
          <w:sz w:val="28"/>
          <w:szCs w:val="28"/>
          <w:lang w:eastAsia="en-US"/>
        </w:rPr>
        <w:t>numur</w:t>
      </w:r>
      <w:r w:rsidR="00371533">
        <w:rPr>
          <w:rFonts w:eastAsia="Calibri"/>
          <w:sz w:val="28"/>
          <w:szCs w:val="28"/>
          <w:lang w:eastAsia="en-US"/>
        </w:rPr>
        <w:t>s</w:t>
      </w:r>
      <w:r w:rsidR="00F57EDE" w:rsidRPr="00A1252F">
        <w:rPr>
          <w:rFonts w:eastAsia="Calibri"/>
          <w:sz w:val="28"/>
          <w:szCs w:val="28"/>
          <w:lang w:eastAsia="en-US"/>
        </w:rPr>
        <w:t xml:space="preserve"> un saņēmēj</w:t>
      </w:r>
      <w:r w:rsidR="00682DBD" w:rsidRPr="00A1252F">
        <w:rPr>
          <w:rFonts w:eastAsia="Calibri"/>
          <w:sz w:val="28"/>
          <w:szCs w:val="28"/>
          <w:lang w:eastAsia="en-US"/>
        </w:rPr>
        <w:t xml:space="preserve">a </w:t>
      </w:r>
      <w:r w:rsidR="00F57EDE" w:rsidRPr="00A1252F">
        <w:rPr>
          <w:rFonts w:eastAsia="Calibri"/>
          <w:sz w:val="28"/>
          <w:szCs w:val="28"/>
          <w:lang w:eastAsia="en-US"/>
        </w:rPr>
        <w:t>vārd</w:t>
      </w:r>
      <w:r w:rsidR="00371533">
        <w:rPr>
          <w:rFonts w:eastAsia="Calibri"/>
          <w:sz w:val="28"/>
          <w:szCs w:val="28"/>
          <w:lang w:eastAsia="en-US"/>
        </w:rPr>
        <w:t>s</w:t>
      </w:r>
      <w:r w:rsidR="00F57EDE" w:rsidRPr="00A1252F">
        <w:rPr>
          <w:rFonts w:eastAsia="Calibri"/>
          <w:sz w:val="28"/>
          <w:szCs w:val="28"/>
          <w:lang w:eastAsia="en-US"/>
        </w:rPr>
        <w:t xml:space="preserve"> un uzvārd</w:t>
      </w:r>
      <w:r w:rsidR="00371533">
        <w:rPr>
          <w:rFonts w:eastAsia="Calibri"/>
          <w:sz w:val="28"/>
          <w:szCs w:val="28"/>
          <w:lang w:eastAsia="en-US"/>
        </w:rPr>
        <w:t>s</w:t>
      </w:r>
      <w:r w:rsidR="00F57EDE" w:rsidRPr="00A1252F">
        <w:rPr>
          <w:rFonts w:eastAsia="Calibri"/>
          <w:sz w:val="28"/>
          <w:szCs w:val="28"/>
          <w:lang w:eastAsia="en-US"/>
        </w:rPr>
        <w:t xml:space="preserve"> vai nosaukum</w:t>
      </w:r>
      <w:r w:rsidR="00371533">
        <w:rPr>
          <w:rFonts w:eastAsia="Calibri"/>
          <w:sz w:val="28"/>
          <w:szCs w:val="28"/>
          <w:lang w:eastAsia="en-US"/>
        </w:rPr>
        <w:t>s</w:t>
      </w:r>
      <w:r w:rsidR="00021AC4" w:rsidRPr="00A1252F">
        <w:rPr>
          <w:rFonts w:eastAsia="Calibri"/>
          <w:sz w:val="28"/>
          <w:szCs w:val="28"/>
          <w:lang w:eastAsia="en-US"/>
        </w:rPr>
        <w:t>;</w:t>
      </w:r>
    </w:p>
    <w:p w14:paraId="7D9A2641" w14:textId="540AC415" w:rsidR="00021AC4" w:rsidRPr="00A1252F" w:rsidRDefault="00936FC0" w:rsidP="00021AC4">
      <w:pPr>
        <w:ind w:firstLine="720"/>
        <w:jc w:val="both"/>
        <w:rPr>
          <w:rFonts w:eastAsia="Calibri"/>
          <w:sz w:val="28"/>
          <w:szCs w:val="28"/>
          <w:lang w:eastAsia="en-US"/>
        </w:rPr>
      </w:pPr>
      <w:r w:rsidRPr="00A1252F">
        <w:rPr>
          <w:bCs/>
          <w:sz w:val="28"/>
          <w:szCs w:val="28"/>
        </w:rPr>
        <w:t>96.</w:t>
      </w:r>
      <w:r w:rsidR="00E63230" w:rsidRPr="00A1252F">
        <w:rPr>
          <w:rFonts w:eastAsia="Calibri"/>
          <w:sz w:val="28"/>
          <w:szCs w:val="28"/>
          <w:lang w:eastAsia="en-US"/>
        </w:rPr>
        <w:t>4</w:t>
      </w:r>
      <w:r w:rsidR="00021AC4" w:rsidRPr="00A1252F">
        <w:rPr>
          <w:rFonts w:eastAsia="Calibri"/>
          <w:sz w:val="28"/>
          <w:szCs w:val="28"/>
          <w:lang w:eastAsia="en-US"/>
        </w:rPr>
        <w:t xml:space="preserve">.2. </w:t>
      </w:r>
      <w:r w:rsidR="00670824" w:rsidRPr="00A1252F">
        <w:rPr>
          <w:rFonts w:eastAsia="Calibri"/>
          <w:sz w:val="28"/>
          <w:szCs w:val="28"/>
          <w:lang w:eastAsia="en-US"/>
        </w:rPr>
        <w:t xml:space="preserve">derīguma </w:t>
      </w:r>
      <w:r w:rsidR="00021AC4" w:rsidRPr="00A1252F">
        <w:rPr>
          <w:rFonts w:eastAsia="Calibri"/>
          <w:sz w:val="28"/>
          <w:szCs w:val="28"/>
          <w:lang w:eastAsia="en-US"/>
        </w:rPr>
        <w:t>termiņ</w:t>
      </w:r>
      <w:r w:rsidR="00371533">
        <w:rPr>
          <w:rFonts w:eastAsia="Calibri"/>
          <w:sz w:val="28"/>
          <w:szCs w:val="28"/>
          <w:lang w:eastAsia="en-US"/>
        </w:rPr>
        <w:t>š</w:t>
      </w:r>
      <w:r w:rsidR="00021AC4" w:rsidRPr="00A1252F">
        <w:rPr>
          <w:rFonts w:eastAsia="Calibri"/>
          <w:sz w:val="28"/>
          <w:szCs w:val="28"/>
          <w:lang w:eastAsia="en-US"/>
        </w:rPr>
        <w:t>.</w:t>
      </w:r>
    </w:p>
    <w:p w14:paraId="7D9A2642" w14:textId="77777777" w:rsidR="00021AC4" w:rsidRPr="00A1252F" w:rsidRDefault="00021AC4" w:rsidP="00021AC4">
      <w:pPr>
        <w:ind w:firstLine="720"/>
        <w:jc w:val="both"/>
        <w:rPr>
          <w:rFonts w:eastAsia="Calibri"/>
          <w:sz w:val="28"/>
          <w:szCs w:val="28"/>
          <w:lang w:eastAsia="en-US"/>
        </w:rPr>
      </w:pPr>
    </w:p>
    <w:p w14:paraId="7D9A2643" w14:textId="77777777" w:rsidR="00F57EDE" w:rsidRPr="00A1252F" w:rsidRDefault="00936FC0" w:rsidP="00021AC4">
      <w:pPr>
        <w:ind w:firstLine="720"/>
        <w:jc w:val="both"/>
        <w:rPr>
          <w:rFonts w:eastAsia="Calibri"/>
          <w:sz w:val="28"/>
          <w:szCs w:val="28"/>
          <w:lang w:eastAsia="en-US"/>
        </w:rPr>
      </w:pPr>
      <w:r w:rsidRPr="00A1252F">
        <w:rPr>
          <w:rFonts w:eastAsia="Calibri"/>
          <w:sz w:val="28"/>
          <w:szCs w:val="28"/>
          <w:lang w:eastAsia="en-US"/>
        </w:rPr>
        <w:t>97.</w:t>
      </w:r>
      <w:r w:rsidR="00021AC4" w:rsidRPr="00A1252F">
        <w:rPr>
          <w:rFonts w:eastAsia="Calibri"/>
          <w:sz w:val="28"/>
          <w:szCs w:val="28"/>
          <w:vertAlign w:val="superscript"/>
          <w:lang w:eastAsia="en-US"/>
        </w:rPr>
        <w:t xml:space="preserve"> </w:t>
      </w:r>
      <w:r w:rsidR="00021AC4" w:rsidRPr="00A1252F">
        <w:rPr>
          <w:rFonts w:eastAsia="Calibri"/>
          <w:sz w:val="28"/>
          <w:szCs w:val="28"/>
          <w:lang w:eastAsia="en-US"/>
        </w:rPr>
        <w:t>Pā</w:t>
      </w:r>
      <w:r w:rsidR="00F57EDE" w:rsidRPr="00A1252F">
        <w:rPr>
          <w:rFonts w:eastAsia="Calibri"/>
          <w:sz w:val="28"/>
          <w:szCs w:val="28"/>
          <w:lang w:eastAsia="en-US"/>
        </w:rPr>
        <w:t>rtikas un veterinārais dienests:</w:t>
      </w:r>
    </w:p>
    <w:p w14:paraId="7D9A2644" w14:textId="79B4227D" w:rsidR="00F57EDE" w:rsidRPr="00A1252F" w:rsidRDefault="00936FC0" w:rsidP="00021AC4">
      <w:pPr>
        <w:ind w:firstLine="720"/>
        <w:jc w:val="both"/>
        <w:rPr>
          <w:rFonts w:eastAsia="Calibri"/>
          <w:sz w:val="28"/>
          <w:szCs w:val="28"/>
          <w:lang w:eastAsia="en-US"/>
        </w:rPr>
      </w:pPr>
      <w:r w:rsidRPr="00A1252F">
        <w:rPr>
          <w:rFonts w:eastAsia="Calibri"/>
          <w:sz w:val="28"/>
          <w:szCs w:val="28"/>
          <w:lang w:eastAsia="en-US"/>
        </w:rPr>
        <w:t>97.</w:t>
      </w:r>
      <w:r w:rsidR="00F57EDE" w:rsidRPr="00A1252F">
        <w:rPr>
          <w:rFonts w:eastAsia="Calibri"/>
          <w:sz w:val="28"/>
          <w:szCs w:val="28"/>
          <w:lang w:eastAsia="en-US"/>
        </w:rPr>
        <w:t>1.</w:t>
      </w:r>
      <w:r w:rsidR="00371533">
        <w:rPr>
          <w:rFonts w:eastAsia="Calibri"/>
          <w:sz w:val="28"/>
          <w:szCs w:val="28"/>
          <w:lang w:eastAsia="en-US"/>
        </w:rPr>
        <w:t> </w:t>
      </w:r>
      <w:r w:rsidR="00021AC4" w:rsidRPr="00A1252F">
        <w:rPr>
          <w:rFonts w:eastAsia="Calibri"/>
          <w:sz w:val="28"/>
          <w:szCs w:val="28"/>
          <w:lang w:eastAsia="en-US"/>
        </w:rPr>
        <w:t xml:space="preserve">piecu darbdienu laikā kopš jaunas informācijas saņemšanas nodrošina šo noteikumu </w:t>
      </w:r>
      <w:r w:rsidRPr="00A1252F">
        <w:rPr>
          <w:bCs/>
          <w:sz w:val="28"/>
          <w:szCs w:val="28"/>
        </w:rPr>
        <w:t>95.</w:t>
      </w:r>
      <w:r w:rsidR="00682DBD" w:rsidRPr="00A1252F">
        <w:rPr>
          <w:rFonts w:eastAsia="Calibri"/>
          <w:sz w:val="28"/>
          <w:szCs w:val="28"/>
          <w:lang w:eastAsia="en-US"/>
        </w:rPr>
        <w:t> </w:t>
      </w:r>
      <w:r w:rsidR="00021AC4" w:rsidRPr="00A1252F">
        <w:rPr>
          <w:rFonts w:eastAsia="Calibri"/>
          <w:sz w:val="28"/>
          <w:szCs w:val="28"/>
          <w:lang w:eastAsia="en-US"/>
        </w:rPr>
        <w:t xml:space="preserve">un </w:t>
      </w:r>
      <w:r w:rsidRPr="00A1252F">
        <w:rPr>
          <w:bCs/>
          <w:sz w:val="28"/>
          <w:szCs w:val="28"/>
        </w:rPr>
        <w:t>96.</w:t>
      </w:r>
      <w:r w:rsidR="00682DBD" w:rsidRPr="00A1252F">
        <w:rPr>
          <w:bCs/>
          <w:sz w:val="28"/>
          <w:szCs w:val="28"/>
        </w:rPr>
        <w:t> </w:t>
      </w:r>
      <w:r w:rsidR="00021AC4" w:rsidRPr="00A1252F">
        <w:rPr>
          <w:rFonts w:eastAsia="Calibri"/>
          <w:sz w:val="28"/>
          <w:szCs w:val="28"/>
          <w:lang w:eastAsia="en-US"/>
        </w:rPr>
        <w:t>punktā minētās informācijas aktualizāciju</w:t>
      </w:r>
      <w:r w:rsidR="00F57EDE" w:rsidRPr="00A1252F">
        <w:rPr>
          <w:rFonts w:eastAsia="Calibri"/>
          <w:sz w:val="28"/>
          <w:szCs w:val="28"/>
          <w:lang w:eastAsia="en-US"/>
        </w:rPr>
        <w:t>;</w:t>
      </w:r>
    </w:p>
    <w:p w14:paraId="7D9A2645" w14:textId="13D686B8" w:rsidR="003E6070" w:rsidRPr="00A1252F" w:rsidRDefault="00936FC0" w:rsidP="003E6070">
      <w:pPr>
        <w:ind w:firstLine="720"/>
        <w:jc w:val="both"/>
        <w:rPr>
          <w:rFonts w:eastAsia="Calibri"/>
          <w:sz w:val="28"/>
          <w:szCs w:val="28"/>
          <w:lang w:eastAsia="en-US"/>
        </w:rPr>
      </w:pPr>
      <w:r w:rsidRPr="00A1252F">
        <w:rPr>
          <w:rFonts w:eastAsia="Calibri"/>
          <w:sz w:val="28"/>
          <w:szCs w:val="28"/>
          <w:lang w:eastAsia="en-US"/>
        </w:rPr>
        <w:t>97.</w:t>
      </w:r>
      <w:r w:rsidR="00F57EDE" w:rsidRPr="00A1252F">
        <w:rPr>
          <w:rFonts w:eastAsia="Calibri"/>
          <w:sz w:val="28"/>
          <w:szCs w:val="28"/>
          <w:lang w:eastAsia="en-US"/>
        </w:rPr>
        <w:t>2.</w:t>
      </w:r>
      <w:r w:rsidR="00371533">
        <w:rPr>
          <w:rFonts w:eastAsia="Calibri"/>
          <w:sz w:val="28"/>
          <w:szCs w:val="28"/>
          <w:lang w:eastAsia="en-US"/>
        </w:rPr>
        <w:t> </w:t>
      </w:r>
      <w:r w:rsidR="00F57EDE" w:rsidRPr="00A1252F">
        <w:rPr>
          <w:rFonts w:eastAsia="Calibri"/>
          <w:sz w:val="28"/>
          <w:szCs w:val="28"/>
          <w:lang w:eastAsia="en-US"/>
        </w:rPr>
        <w:t xml:space="preserve">šo noteikumu </w:t>
      </w:r>
      <w:r w:rsidRPr="00A1252F">
        <w:rPr>
          <w:rFonts w:eastAsia="Calibri"/>
          <w:sz w:val="28"/>
          <w:szCs w:val="28"/>
          <w:lang w:eastAsia="en-US"/>
        </w:rPr>
        <w:t>96.</w:t>
      </w:r>
      <w:r w:rsidR="00682DBD" w:rsidRPr="00A1252F">
        <w:rPr>
          <w:rFonts w:eastAsia="Calibri"/>
          <w:sz w:val="28"/>
          <w:szCs w:val="28"/>
          <w:lang w:eastAsia="en-US"/>
        </w:rPr>
        <w:t> </w:t>
      </w:r>
      <w:r w:rsidR="00F57EDE" w:rsidRPr="00A1252F">
        <w:rPr>
          <w:rFonts w:eastAsia="Calibri"/>
          <w:sz w:val="28"/>
          <w:szCs w:val="28"/>
          <w:lang w:eastAsia="en-US"/>
        </w:rPr>
        <w:t xml:space="preserve">punktā minēto informāciju </w:t>
      </w:r>
      <w:r w:rsidR="00912960" w:rsidRPr="00A1252F">
        <w:rPr>
          <w:rFonts w:eastAsia="Calibri"/>
          <w:sz w:val="28"/>
          <w:szCs w:val="28"/>
          <w:lang w:eastAsia="en-US"/>
        </w:rPr>
        <w:t>saglabā</w:t>
      </w:r>
      <w:r w:rsidR="00F57EDE" w:rsidRPr="00A1252F">
        <w:rPr>
          <w:rFonts w:eastAsia="Calibri"/>
          <w:sz w:val="28"/>
          <w:szCs w:val="28"/>
          <w:lang w:eastAsia="en-US"/>
        </w:rPr>
        <w:t xml:space="preserve"> publiski pieejamu ne mazāk kā vienu gadu </w:t>
      </w:r>
      <w:r w:rsidR="00682DBD" w:rsidRPr="00A1252F">
        <w:rPr>
          <w:rFonts w:eastAsia="Calibri"/>
          <w:sz w:val="28"/>
          <w:szCs w:val="28"/>
          <w:lang w:eastAsia="en-US"/>
        </w:rPr>
        <w:t>pēc</w:t>
      </w:r>
      <w:r w:rsidR="00912960" w:rsidRPr="00A1252F">
        <w:rPr>
          <w:rFonts w:eastAsia="Calibri"/>
          <w:sz w:val="28"/>
          <w:szCs w:val="28"/>
          <w:lang w:eastAsia="en-US"/>
        </w:rPr>
        <w:t xml:space="preserve"> </w:t>
      </w:r>
      <w:r w:rsidR="00EF40C5" w:rsidRPr="00A1252F">
        <w:rPr>
          <w:rFonts w:eastAsia="Calibri"/>
          <w:sz w:val="28"/>
          <w:szCs w:val="28"/>
          <w:lang w:eastAsia="en-US"/>
        </w:rPr>
        <w:t>atļaujas derīguma termiņa beigām</w:t>
      </w:r>
      <w:r w:rsidR="003E6070" w:rsidRPr="00A1252F">
        <w:rPr>
          <w:rFonts w:eastAsia="Calibri"/>
          <w:sz w:val="28"/>
          <w:szCs w:val="28"/>
          <w:lang w:eastAsia="en-US"/>
        </w:rPr>
        <w:t>.</w:t>
      </w:r>
    </w:p>
    <w:p w14:paraId="7D9A2646" w14:textId="77777777" w:rsidR="005F287F" w:rsidRPr="00A1252F" w:rsidRDefault="005F287F" w:rsidP="00021AC4">
      <w:pPr>
        <w:ind w:firstLine="720"/>
        <w:jc w:val="both"/>
        <w:rPr>
          <w:iCs/>
          <w:sz w:val="28"/>
          <w:szCs w:val="28"/>
        </w:rPr>
      </w:pPr>
    </w:p>
    <w:p w14:paraId="7D9A2647" w14:textId="60FA6547" w:rsidR="005F287F" w:rsidRPr="00A1252F" w:rsidRDefault="005F287F" w:rsidP="00021AC4">
      <w:pPr>
        <w:ind w:firstLine="720"/>
        <w:jc w:val="both"/>
        <w:rPr>
          <w:iCs/>
          <w:sz w:val="28"/>
          <w:szCs w:val="28"/>
        </w:rPr>
      </w:pPr>
      <w:r w:rsidRPr="00A1252F">
        <w:rPr>
          <w:iCs/>
          <w:sz w:val="28"/>
          <w:szCs w:val="28"/>
        </w:rPr>
        <w:t>9</w:t>
      </w:r>
      <w:r w:rsidR="0056015A" w:rsidRPr="00A1252F">
        <w:rPr>
          <w:iCs/>
          <w:sz w:val="28"/>
          <w:szCs w:val="28"/>
        </w:rPr>
        <w:t>8</w:t>
      </w:r>
      <w:r w:rsidRPr="00A1252F">
        <w:rPr>
          <w:iCs/>
          <w:sz w:val="28"/>
          <w:szCs w:val="28"/>
        </w:rPr>
        <w:t>.</w:t>
      </w:r>
      <w:r w:rsidR="00371533">
        <w:rPr>
          <w:iCs/>
          <w:sz w:val="28"/>
          <w:szCs w:val="28"/>
        </w:rPr>
        <w:t> </w:t>
      </w:r>
      <w:r w:rsidRPr="00A1252F">
        <w:rPr>
          <w:iCs/>
          <w:sz w:val="28"/>
          <w:szCs w:val="28"/>
        </w:rPr>
        <w:t>Šo noteikumu 65.</w:t>
      </w:r>
      <w:r w:rsidR="00682DBD" w:rsidRPr="00A1252F">
        <w:rPr>
          <w:iCs/>
          <w:sz w:val="28"/>
          <w:szCs w:val="28"/>
        </w:rPr>
        <w:t> </w:t>
      </w:r>
      <w:r w:rsidRPr="00A1252F">
        <w:rPr>
          <w:iCs/>
          <w:sz w:val="28"/>
          <w:szCs w:val="28"/>
        </w:rPr>
        <w:t xml:space="preserve">punktā minētās atļaujas </w:t>
      </w:r>
      <w:r w:rsidR="000B327C" w:rsidRPr="00A1252F">
        <w:rPr>
          <w:iCs/>
          <w:sz w:val="28"/>
          <w:szCs w:val="28"/>
        </w:rPr>
        <w:t>saņē</w:t>
      </w:r>
      <w:r w:rsidRPr="00A1252F">
        <w:rPr>
          <w:iCs/>
          <w:sz w:val="28"/>
          <w:szCs w:val="28"/>
        </w:rPr>
        <w:t xml:space="preserve">mējs </w:t>
      </w:r>
      <w:r w:rsidR="00682DBD" w:rsidRPr="00A1252F">
        <w:rPr>
          <w:iCs/>
          <w:sz w:val="28"/>
          <w:szCs w:val="28"/>
        </w:rPr>
        <w:t xml:space="preserve">tajā minētās veterinārās zāles </w:t>
      </w:r>
      <w:r w:rsidRPr="00A1252F">
        <w:rPr>
          <w:iCs/>
          <w:sz w:val="28"/>
          <w:szCs w:val="28"/>
        </w:rPr>
        <w:t xml:space="preserve">ir tiesīgs ievest valstī līdz atļaujas derīguma termiņa beigām. </w:t>
      </w:r>
    </w:p>
    <w:p w14:paraId="7D9A2648" w14:textId="77777777" w:rsidR="00021AC4" w:rsidRPr="00371533" w:rsidRDefault="00021AC4" w:rsidP="005F287F">
      <w:pPr>
        <w:jc w:val="both"/>
        <w:rPr>
          <w:iCs/>
          <w:sz w:val="28"/>
          <w:szCs w:val="28"/>
        </w:rPr>
      </w:pPr>
    </w:p>
    <w:p w14:paraId="7D9A2649" w14:textId="77777777" w:rsidR="00432655" w:rsidRPr="00A1252F" w:rsidRDefault="00432655" w:rsidP="00371533">
      <w:pPr>
        <w:jc w:val="center"/>
        <w:rPr>
          <w:b/>
          <w:iCs/>
          <w:sz w:val="28"/>
          <w:szCs w:val="28"/>
        </w:rPr>
      </w:pPr>
      <w:r w:rsidRPr="00A1252F">
        <w:rPr>
          <w:b/>
          <w:iCs/>
          <w:sz w:val="28"/>
          <w:szCs w:val="28"/>
        </w:rPr>
        <w:t>9</w:t>
      </w:r>
      <w:r w:rsidR="00E7128C" w:rsidRPr="00A1252F">
        <w:rPr>
          <w:b/>
          <w:iCs/>
          <w:sz w:val="28"/>
          <w:szCs w:val="28"/>
        </w:rPr>
        <w:t>.</w:t>
      </w:r>
      <w:r w:rsidR="00443FFD" w:rsidRPr="00A1252F">
        <w:rPr>
          <w:b/>
          <w:iCs/>
          <w:sz w:val="28"/>
          <w:szCs w:val="28"/>
        </w:rPr>
        <w:t>7</w:t>
      </w:r>
      <w:r w:rsidR="006F0259" w:rsidRPr="00A1252F">
        <w:rPr>
          <w:b/>
          <w:iCs/>
          <w:sz w:val="28"/>
          <w:szCs w:val="28"/>
        </w:rPr>
        <w:t xml:space="preserve">. </w:t>
      </w:r>
      <w:r w:rsidR="00443FFD" w:rsidRPr="00A1252F">
        <w:rPr>
          <w:b/>
          <w:iCs/>
          <w:sz w:val="28"/>
          <w:szCs w:val="28"/>
        </w:rPr>
        <w:t>I</w:t>
      </w:r>
      <w:r w:rsidR="006F0259" w:rsidRPr="00A1252F">
        <w:rPr>
          <w:b/>
          <w:iCs/>
          <w:sz w:val="28"/>
          <w:szCs w:val="28"/>
        </w:rPr>
        <w:t xml:space="preserve">zmaiņas </w:t>
      </w:r>
      <w:r w:rsidR="00754F77" w:rsidRPr="00A1252F">
        <w:rPr>
          <w:b/>
          <w:iCs/>
          <w:sz w:val="28"/>
          <w:szCs w:val="28"/>
        </w:rPr>
        <w:t xml:space="preserve">valstī nereģistrētu </w:t>
      </w:r>
      <w:r w:rsidRPr="00A1252F">
        <w:rPr>
          <w:b/>
          <w:iCs/>
          <w:sz w:val="28"/>
          <w:szCs w:val="28"/>
        </w:rPr>
        <w:t>veteri</w:t>
      </w:r>
      <w:r w:rsidR="001D7BC3" w:rsidRPr="00A1252F">
        <w:rPr>
          <w:b/>
          <w:iCs/>
          <w:sz w:val="28"/>
          <w:szCs w:val="28"/>
        </w:rPr>
        <w:t>nāro zāļu</w:t>
      </w:r>
      <w:r w:rsidR="00A24661" w:rsidRPr="00A1252F">
        <w:rPr>
          <w:b/>
          <w:iCs/>
          <w:sz w:val="28"/>
          <w:szCs w:val="28"/>
        </w:rPr>
        <w:t xml:space="preserve"> </w:t>
      </w:r>
      <w:r w:rsidR="006F0259" w:rsidRPr="00A1252F">
        <w:rPr>
          <w:b/>
          <w:iCs/>
          <w:sz w:val="28"/>
          <w:szCs w:val="28"/>
        </w:rPr>
        <w:t>izplatīšanā</w:t>
      </w:r>
      <w:r w:rsidR="00754F77" w:rsidRPr="00A1252F">
        <w:rPr>
          <w:b/>
          <w:iCs/>
          <w:sz w:val="28"/>
          <w:szCs w:val="28"/>
        </w:rPr>
        <w:t xml:space="preserve"> </w:t>
      </w:r>
    </w:p>
    <w:p w14:paraId="7D9A264A" w14:textId="77777777" w:rsidR="00432655" w:rsidRPr="00371533" w:rsidRDefault="00432655" w:rsidP="00432655">
      <w:pPr>
        <w:jc w:val="both"/>
        <w:rPr>
          <w:iCs/>
          <w:sz w:val="28"/>
          <w:szCs w:val="28"/>
        </w:rPr>
      </w:pPr>
    </w:p>
    <w:p w14:paraId="7D9A264B" w14:textId="501FF814" w:rsidR="006158A5" w:rsidRPr="00A1252F" w:rsidRDefault="00E7128C" w:rsidP="006158A5">
      <w:pPr>
        <w:ind w:firstLine="720"/>
        <w:jc w:val="both"/>
        <w:rPr>
          <w:bCs/>
          <w:sz w:val="28"/>
          <w:szCs w:val="28"/>
        </w:rPr>
      </w:pPr>
      <w:r w:rsidRPr="00A1252F">
        <w:rPr>
          <w:iCs/>
          <w:sz w:val="28"/>
          <w:szCs w:val="28"/>
        </w:rPr>
        <w:t>99.</w:t>
      </w:r>
      <w:r w:rsidR="00371533">
        <w:rPr>
          <w:iCs/>
          <w:sz w:val="28"/>
          <w:szCs w:val="28"/>
        </w:rPr>
        <w:t> </w:t>
      </w:r>
      <w:r w:rsidR="006158A5" w:rsidRPr="00A1252F">
        <w:rPr>
          <w:iCs/>
          <w:sz w:val="28"/>
          <w:szCs w:val="28"/>
        </w:rPr>
        <w:t xml:space="preserve">Pārtikas un veterinārais dienests var </w:t>
      </w:r>
      <w:r w:rsidR="00682DBD" w:rsidRPr="00A1252F">
        <w:rPr>
          <w:iCs/>
          <w:sz w:val="28"/>
          <w:szCs w:val="28"/>
        </w:rPr>
        <w:t>izdarīt</w:t>
      </w:r>
      <w:r w:rsidR="007C6F34" w:rsidRPr="00A1252F">
        <w:rPr>
          <w:iCs/>
          <w:sz w:val="28"/>
          <w:szCs w:val="28"/>
        </w:rPr>
        <w:t xml:space="preserve"> izmaiņas veterināro zāļu lietošanas atļaujā </w:t>
      </w:r>
      <w:r w:rsidR="007C6F34" w:rsidRPr="00A1252F">
        <w:rPr>
          <w:bCs/>
          <w:sz w:val="28"/>
          <w:szCs w:val="28"/>
        </w:rPr>
        <w:t>vai vakcīn</w:t>
      </w:r>
      <w:r w:rsidR="00681603" w:rsidRPr="00A1252F">
        <w:rPr>
          <w:bCs/>
          <w:sz w:val="28"/>
          <w:szCs w:val="28"/>
        </w:rPr>
        <w:t>as</w:t>
      </w:r>
      <w:r w:rsidR="007C6F34" w:rsidRPr="00A1252F">
        <w:rPr>
          <w:bCs/>
          <w:sz w:val="28"/>
          <w:szCs w:val="28"/>
        </w:rPr>
        <w:t xml:space="preserve"> lietošanas atļaujā</w:t>
      </w:r>
      <w:r w:rsidR="006158A5" w:rsidRPr="00A1252F">
        <w:rPr>
          <w:iCs/>
          <w:sz w:val="28"/>
          <w:szCs w:val="28"/>
        </w:rPr>
        <w:t xml:space="preserve">, </w:t>
      </w:r>
      <w:r w:rsidR="007C6F34" w:rsidRPr="00A1252F">
        <w:rPr>
          <w:bCs/>
          <w:sz w:val="28"/>
          <w:szCs w:val="28"/>
        </w:rPr>
        <w:t xml:space="preserve">ja </w:t>
      </w:r>
      <w:r w:rsidR="00D94446" w:rsidRPr="00A1252F">
        <w:rPr>
          <w:bCs/>
          <w:sz w:val="28"/>
          <w:szCs w:val="28"/>
        </w:rPr>
        <w:t xml:space="preserve">saņemts </w:t>
      </w:r>
      <w:r w:rsidR="008A2749" w:rsidRPr="00A1252F">
        <w:rPr>
          <w:bCs/>
          <w:sz w:val="28"/>
          <w:szCs w:val="28"/>
        </w:rPr>
        <w:t xml:space="preserve">attiecīgās </w:t>
      </w:r>
      <w:r w:rsidR="00D94446" w:rsidRPr="00A1252F">
        <w:rPr>
          <w:bCs/>
          <w:sz w:val="28"/>
          <w:szCs w:val="28"/>
        </w:rPr>
        <w:t xml:space="preserve">atļaujas saņēmēja iesniegums par </w:t>
      </w:r>
      <w:r w:rsidR="00276D3B" w:rsidRPr="00A1252F">
        <w:rPr>
          <w:bCs/>
          <w:sz w:val="28"/>
          <w:szCs w:val="28"/>
        </w:rPr>
        <w:t>izmaiņām</w:t>
      </w:r>
      <w:r w:rsidR="00D94446" w:rsidRPr="00A1252F">
        <w:rPr>
          <w:bCs/>
          <w:sz w:val="28"/>
          <w:szCs w:val="28"/>
        </w:rPr>
        <w:t>.</w:t>
      </w:r>
    </w:p>
    <w:p w14:paraId="7D9A264C" w14:textId="77777777" w:rsidR="006158A5" w:rsidRPr="00A1252F" w:rsidRDefault="006158A5" w:rsidP="006158A5">
      <w:pPr>
        <w:ind w:firstLine="720"/>
        <w:jc w:val="both"/>
        <w:rPr>
          <w:bCs/>
          <w:sz w:val="28"/>
          <w:szCs w:val="28"/>
        </w:rPr>
      </w:pPr>
    </w:p>
    <w:p w14:paraId="7D9A264D" w14:textId="53DEA598" w:rsidR="006158A5" w:rsidRPr="00A1252F" w:rsidRDefault="00E7128C" w:rsidP="006158A5">
      <w:pPr>
        <w:ind w:firstLine="720"/>
        <w:jc w:val="both"/>
        <w:rPr>
          <w:bCs/>
          <w:sz w:val="28"/>
          <w:szCs w:val="28"/>
        </w:rPr>
      </w:pPr>
      <w:r w:rsidRPr="00A1252F">
        <w:rPr>
          <w:bCs/>
          <w:sz w:val="28"/>
          <w:szCs w:val="28"/>
        </w:rPr>
        <w:t>100.</w:t>
      </w:r>
      <w:r w:rsidR="00371533">
        <w:rPr>
          <w:bCs/>
          <w:sz w:val="28"/>
          <w:szCs w:val="28"/>
        </w:rPr>
        <w:t> </w:t>
      </w:r>
      <w:r w:rsidR="0082337A" w:rsidRPr="00A1252F">
        <w:rPr>
          <w:bCs/>
          <w:sz w:val="28"/>
          <w:szCs w:val="28"/>
        </w:rPr>
        <w:t xml:space="preserve">Ja </w:t>
      </w:r>
      <w:r w:rsidR="008A2749" w:rsidRPr="00A1252F">
        <w:rPr>
          <w:bCs/>
          <w:sz w:val="28"/>
          <w:szCs w:val="28"/>
        </w:rPr>
        <w:t xml:space="preserve">veterināro zāļu lietošanas atļaujā vai vakcīnas lietošanas atļaujā </w:t>
      </w:r>
      <w:r w:rsidR="0082337A" w:rsidRPr="00A1252F">
        <w:rPr>
          <w:bCs/>
          <w:sz w:val="28"/>
          <w:szCs w:val="28"/>
        </w:rPr>
        <w:t xml:space="preserve">minētā veterinārmedicīniskās prakses iestāde ir atteikusies no attiecīgajām veterinārajām zālēm, </w:t>
      </w:r>
      <w:r w:rsidR="0082337A" w:rsidRPr="00A1252F">
        <w:rPr>
          <w:bCs/>
          <w:iCs/>
          <w:sz w:val="28"/>
          <w:szCs w:val="28"/>
        </w:rPr>
        <w:t>kas ir ievestas</w:t>
      </w:r>
      <w:r w:rsidR="008A2749" w:rsidRPr="00A1252F">
        <w:rPr>
          <w:bCs/>
          <w:iCs/>
          <w:sz w:val="28"/>
          <w:szCs w:val="28"/>
        </w:rPr>
        <w:t xml:space="preserve"> valstī</w:t>
      </w:r>
      <w:r w:rsidR="0082337A" w:rsidRPr="00A1252F">
        <w:rPr>
          <w:bCs/>
          <w:iCs/>
          <w:sz w:val="28"/>
          <w:szCs w:val="28"/>
        </w:rPr>
        <w:t>, bet nav izsniegtas</w:t>
      </w:r>
      <w:r w:rsidR="00682DBD" w:rsidRPr="00A1252F">
        <w:rPr>
          <w:bCs/>
          <w:iCs/>
          <w:sz w:val="28"/>
          <w:szCs w:val="28"/>
        </w:rPr>
        <w:t>,</w:t>
      </w:r>
      <w:r w:rsidR="0082337A" w:rsidRPr="00A1252F">
        <w:rPr>
          <w:bCs/>
          <w:iCs/>
          <w:sz w:val="28"/>
          <w:szCs w:val="28"/>
        </w:rPr>
        <w:t xml:space="preserve"> </w:t>
      </w:r>
      <w:r w:rsidR="008A2749" w:rsidRPr="00A1252F">
        <w:rPr>
          <w:bCs/>
          <w:iCs/>
          <w:sz w:val="28"/>
          <w:szCs w:val="28"/>
        </w:rPr>
        <w:t xml:space="preserve">attiecīgās </w:t>
      </w:r>
      <w:r w:rsidR="00682DBD" w:rsidRPr="00A1252F">
        <w:rPr>
          <w:bCs/>
          <w:sz w:val="28"/>
          <w:szCs w:val="28"/>
        </w:rPr>
        <w:t xml:space="preserve">atļaujas saņēmējs Pārtikas un veterinārajā dienestā iesniedz </w:t>
      </w:r>
      <w:r w:rsidR="0082337A" w:rsidRPr="00A1252F">
        <w:rPr>
          <w:iCs/>
          <w:sz w:val="28"/>
          <w:szCs w:val="28"/>
        </w:rPr>
        <w:t>iesniegumu</w:t>
      </w:r>
      <w:r w:rsidR="006158A5" w:rsidRPr="00A1252F">
        <w:rPr>
          <w:bCs/>
          <w:sz w:val="28"/>
          <w:szCs w:val="28"/>
        </w:rPr>
        <w:t>, norādot:</w:t>
      </w:r>
    </w:p>
    <w:p w14:paraId="7D9A264E" w14:textId="77777777" w:rsidR="005E6DE8" w:rsidRPr="00A1252F" w:rsidRDefault="00E7128C" w:rsidP="006158A5">
      <w:pPr>
        <w:ind w:firstLine="720"/>
        <w:jc w:val="both"/>
        <w:rPr>
          <w:bCs/>
          <w:sz w:val="28"/>
          <w:szCs w:val="28"/>
        </w:rPr>
      </w:pPr>
      <w:r w:rsidRPr="00A1252F">
        <w:rPr>
          <w:bCs/>
          <w:sz w:val="28"/>
          <w:szCs w:val="28"/>
        </w:rPr>
        <w:t>100.1</w:t>
      </w:r>
      <w:r w:rsidR="005E6DE8" w:rsidRPr="00A1252F">
        <w:rPr>
          <w:bCs/>
          <w:sz w:val="28"/>
          <w:szCs w:val="28"/>
        </w:rPr>
        <w:t>. atļaujas numuru, izsniegšanas datumu un derīguma termiņu;</w:t>
      </w:r>
    </w:p>
    <w:p w14:paraId="7D9A264F" w14:textId="77777777" w:rsidR="007C6F34" w:rsidRPr="00A1252F" w:rsidRDefault="00E7128C" w:rsidP="006158A5">
      <w:pPr>
        <w:ind w:firstLine="720"/>
        <w:jc w:val="both"/>
        <w:rPr>
          <w:bCs/>
          <w:sz w:val="28"/>
          <w:szCs w:val="28"/>
        </w:rPr>
      </w:pPr>
      <w:r w:rsidRPr="00A1252F">
        <w:rPr>
          <w:bCs/>
          <w:sz w:val="28"/>
          <w:szCs w:val="28"/>
        </w:rPr>
        <w:t>100.2</w:t>
      </w:r>
      <w:r w:rsidR="007C6F34" w:rsidRPr="00A1252F">
        <w:rPr>
          <w:bCs/>
          <w:sz w:val="28"/>
          <w:szCs w:val="28"/>
        </w:rPr>
        <w:t>. atļaujas saņēmēja vārdu un uzvārdu vai nosaukumu un adresi;</w:t>
      </w:r>
    </w:p>
    <w:p w14:paraId="7D9A2650" w14:textId="1445299C" w:rsidR="007C6F34" w:rsidRPr="00A1252F" w:rsidRDefault="00E7128C" w:rsidP="006158A5">
      <w:pPr>
        <w:ind w:firstLine="720"/>
        <w:jc w:val="both"/>
        <w:rPr>
          <w:bCs/>
          <w:sz w:val="28"/>
          <w:szCs w:val="28"/>
        </w:rPr>
      </w:pPr>
      <w:r w:rsidRPr="00A1252F">
        <w:rPr>
          <w:bCs/>
          <w:sz w:val="28"/>
          <w:szCs w:val="28"/>
        </w:rPr>
        <w:t>100.3</w:t>
      </w:r>
      <w:r w:rsidR="008A2749" w:rsidRPr="00A1252F">
        <w:rPr>
          <w:bCs/>
          <w:sz w:val="28"/>
          <w:szCs w:val="28"/>
        </w:rPr>
        <w:t>.</w:t>
      </w:r>
      <w:r w:rsidR="00371533">
        <w:rPr>
          <w:bCs/>
          <w:sz w:val="28"/>
          <w:szCs w:val="28"/>
        </w:rPr>
        <w:t> </w:t>
      </w:r>
      <w:r w:rsidR="008A2749" w:rsidRPr="00A1252F">
        <w:rPr>
          <w:bCs/>
          <w:sz w:val="28"/>
          <w:szCs w:val="28"/>
        </w:rPr>
        <w:t>atļaujā minētās</w:t>
      </w:r>
      <w:r w:rsidR="006158A5" w:rsidRPr="00A1252F">
        <w:rPr>
          <w:bCs/>
          <w:sz w:val="28"/>
          <w:szCs w:val="28"/>
        </w:rPr>
        <w:t xml:space="preserve"> </w:t>
      </w:r>
      <w:r w:rsidR="008A2749" w:rsidRPr="00A1252F">
        <w:rPr>
          <w:bCs/>
          <w:sz w:val="28"/>
          <w:szCs w:val="28"/>
        </w:rPr>
        <w:t xml:space="preserve">tās </w:t>
      </w:r>
      <w:r w:rsidR="006158A5" w:rsidRPr="00A1252F">
        <w:rPr>
          <w:bCs/>
          <w:sz w:val="28"/>
          <w:szCs w:val="28"/>
        </w:rPr>
        <w:t>person</w:t>
      </w:r>
      <w:r w:rsidR="008A2749" w:rsidRPr="00A1252F">
        <w:rPr>
          <w:bCs/>
          <w:sz w:val="28"/>
          <w:szCs w:val="28"/>
        </w:rPr>
        <w:t xml:space="preserve">as </w:t>
      </w:r>
      <w:r w:rsidR="005505B6" w:rsidRPr="00A1252F">
        <w:rPr>
          <w:bCs/>
          <w:sz w:val="28"/>
          <w:szCs w:val="28"/>
        </w:rPr>
        <w:t>vārd</w:t>
      </w:r>
      <w:r w:rsidR="00682DBD" w:rsidRPr="00A1252F">
        <w:rPr>
          <w:bCs/>
          <w:sz w:val="28"/>
          <w:szCs w:val="28"/>
        </w:rPr>
        <w:t>u</w:t>
      </w:r>
      <w:r w:rsidR="005505B6" w:rsidRPr="00A1252F">
        <w:rPr>
          <w:bCs/>
          <w:sz w:val="28"/>
          <w:szCs w:val="28"/>
        </w:rPr>
        <w:t xml:space="preserve"> un uzvārd</w:t>
      </w:r>
      <w:r w:rsidR="00682DBD" w:rsidRPr="00A1252F">
        <w:rPr>
          <w:bCs/>
          <w:sz w:val="28"/>
          <w:szCs w:val="28"/>
        </w:rPr>
        <w:t>u</w:t>
      </w:r>
      <w:r w:rsidR="005505B6" w:rsidRPr="00A1252F">
        <w:rPr>
          <w:bCs/>
          <w:sz w:val="28"/>
          <w:szCs w:val="28"/>
        </w:rPr>
        <w:t xml:space="preserve"> vai nosaukum</w:t>
      </w:r>
      <w:r w:rsidR="00682DBD" w:rsidRPr="00A1252F">
        <w:rPr>
          <w:bCs/>
          <w:sz w:val="28"/>
          <w:szCs w:val="28"/>
        </w:rPr>
        <w:t>u</w:t>
      </w:r>
      <w:r w:rsidR="005505B6" w:rsidRPr="00A1252F">
        <w:rPr>
          <w:bCs/>
          <w:sz w:val="28"/>
          <w:szCs w:val="28"/>
        </w:rPr>
        <w:t xml:space="preserve"> un adres</w:t>
      </w:r>
      <w:r w:rsidR="00682DBD" w:rsidRPr="00A1252F">
        <w:rPr>
          <w:bCs/>
          <w:sz w:val="28"/>
          <w:szCs w:val="28"/>
        </w:rPr>
        <w:t>i</w:t>
      </w:r>
      <w:r w:rsidR="006158A5" w:rsidRPr="00A1252F">
        <w:rPr>
          <w:bCs/>
          <w:sz w:val="28"/>
          <w:szCs w:val="28"/>
        </w:rPr>
        <w:t xml:space="preserve">, kas </w:t>
      </w:r>
      <w:r w:rsidR="007C6F34" w:rsidRPr="00A1252F">
        <w:rPr>
          <w:bCs/>
          <w:sz w:val="28"/>
          <w:szCs w:val="28"/>
        </w:rPr>
        <w:t xml:space="preserve">ir atteikusies </w:t>
      </w:r>
      <w:r w:rsidR="006158A5" w:rsidRPr="00A1252F">
        <w:rPr>
          <w:bCs/>
          <w:sz w:val="28"/>
          <w:szCs w:val="28"/>
        </w:rPr>
        <w:t>saņemt veterinārās zāles</w:t>
      </w:r>
      <w:r w:rsidR="007C6F34" w:rsidRPr="00A1252F">
        <w:rPr>
          <w:bCs/>
          <w:sz w:val="28"/>
          <w:szCs w:val="28"/>
        </w:rPr>
        <w:t>;</w:t>
      </w:r>
    </w:p>
    <w:p w14:paraId="7D9A2651" w14:textId="62D4B72E" w:rsidR="006158A5" w:rsidRPr="00A1252F" w:rsidRDefault="00E7128C" w:rsidP="006158A5">
      <w:pPr>
        <w:ind w:firstLine="720"/>
        <w:jc w:val="both"/>
        <w:rPr>
          <w:bCs/>
          <w:sz w:val="28"/>
          <w:szCs w:val="28"/>
        </w:rPr>
      </w:pPr>
      <w:r w:rsidRPr="00A1252F">
        <w:rPr>
          <w:bCs/>
          <w:sz w:val="28"/>
          <w:szCs w:val="28"/>
        </w:rPr>
        <w:t>100.</w:t>
      </w:r>
      <w:r w:rsidR="007C6F34" w:rsidRPr="00A1252F">
        <w:rPr>
          <w:bCs/>
          <w:sz w:val="28"/>
          <w:szCs w:val="28"/>
        </w:rPr>
        <w:t>4.</w:t>
      </w:r>
      <w:r w:rsidR="00371533">
        <w:rPr>
          <w:bCs/>
          <w:sz w:val="28"/>
          <w:szCs w:val="28"/>
        </w:rPr>
        <w:t> </w:t>
      </w:r>
      <w:r w:rsidR="004227CE" w:rsidRPr="00A1252F">
        <w:rPr>
          <w:bCs/>
          <w:sz w:val="28"/>
          <w:szCs w:val="28"/>
        </w:rPr>
        <w:t>veterinārmedicīniskās prakses iestādi</w:t>
      </w:r>
      <w:r w:rsidR="00F4391C" w:rsidRPr="00A1252F">
        <w:rPr>
          <w:bCs/>
          <w:sz w:val="28"/>
          <w:szCs w:val="28"/>
        </w:rPr>
        <w:t xml:space="preserve">, kas vēlas saņemt attiecīgās veterinārās zāles, norādot </w:t>
      </w:r>
      <w:r w:rsidR="005505B6" w:rsidRPr="00A1252F">
        <w:rPr>
          <w:bCs/>
          <w:sz w:val="28"/>
          <w:szCs w:val="28"/>
        </w:rPr>
        <w:t>vārd</w:t>
      </w:r>
      <w:r w:rsidR="00682DBD" w:rsidRPr="00A1252F">
        <w:rPr>
          <w:bCs/>
          <w:sz w:val="28"/>
          <w:szCs w:val="28"/>
        </w:rPr>
        <w:t>u</w:t>
      </w:r>
      <w:r w:rsidR="005505B6" w:rsidRPr="00A1252F">
        <w:rPr>
          <w:bCs/>
          <w:sz w:val="28"/>
          <w:szCs w:val="28"/>
        </w:rPr>
        <w:t xml:space="preserve"> un uzvārd</w:t>
      </w:r>
      <w:r w:rsidR="00682DBD" w:rsidRPr="00A1252F">
        <w:rPr>
          <w:bCs/>
          <w:sz w:val="28"/>
          <w:szCs w:val="28"/>
        </w:rPr>
        <w:t>u</w:t>
      </w:r>
      <w:r w:rsidR="005505B6" w:rsidRPr="00A1252F">
        <w:rPr>
          <w:bCs/>
          <w:sz w:val="28"/>
          <w:szCs w:val="28"/>
        </w:rPr>
        <w:t xml:space="preserve"> vai nosaukum</w:t>
      </w:r>
      <w:r w:rsidR="00682DBD" w:rsidRPr="00A1252F">
        <w:rPr>
          <w:bCs/>
          <w:sz w:val="28"/>
          <w:szCs w:val="28"/>
        </w:rPr>
        <w:t>u</w:t>
      </w:r>
      <w:r w:rsidR="005505B6" w:rsidRPr="00A1252F">
        <w:rPr>
          <w:bCs/>
          <w:sz w:val="28"/>
          <w:szCs w:val="28"/>
        </w:rPr>
        <w:t xml:space="preserve"> un adres</w:t>
      </w:r>
      <w:r w:rsidR="00682DBD" w:rsidRPr="00A1252F">
        <w:rPr>
          <w:bCs/>
          <w:sz w:val="28"/>
          <w:szCs w:val="28"/>
        </w:rPr>
        <w:t>i</w:t>
      </w:r>
      <w:r w:rsidR="006158A5" w:rsidRPr="00A1252F">
        <w:rPr>
          <w:bCs/>
          <w:sz w:val="28"/>
          <w:szCs w:val="28"/>
        </w:rPr>
        <w:t>;</w:t>
      </w:r>
    </w:p>
    <w:p w14:paraId="7D9A2652" w14:textId="11E1EB60" w:rsidR="005E6DE8" w:rsidRPr="00A1252F" w:rsidRDefault="00E7128C" w:rsidP="006158A5">
      <w:pPr>
        <w:ind w:firstLine="720"/>
        <w:jc w:val="both"/>
        <w:rPr>
          <w:bCs/>
          <w:sz w:val="28"/>
          <w:szCs w:val="28"/>
        </w:rPr>
      </w:pPr>
      <w:r w:rsidRPr="00A1252F">
        <w:rPr>
          <w:bCs/>
          <w:sz w:val="28"/>
          <w:szCs w:val="28"/>
        </w:rPr>
        <w:t>100.</w:t>
      </w:r>
      <w:r w:rsidR="0011366C" w:rsidRPr="00A1252F">
        <w:rPr>
          <w:bCs/>
          <w:sz w:val="28"/>
          <w:szCs w:val="28"/>
        </w:rPr>
        <w:t>5</w:t>
      </w:r>
      <w:r w:rsidR="006158A5" w:rsidRPr="00A1252F">
        <w:rPr>
          <w:bCs/>
          <w:sz w:val="28"/>
          <w:szCs w:val="28"/>
        </w:rPr>
        <w:t>.</w:t>
      </w:r>
      <w:r w:rsidR="00371533">
        <w:rPr>
          <w:bCs/>
          <w:sz w:val="28"/>
          <w:szCs w:val="28"/>
        </w:rPr>
        <w:t> </w:t>
      </w:r>
      <w:r w:rsidR="007C6F34" w:rsidRPr="00A1252F">
        <w:rPr>
          <w:bCs/>
          <w:sz w:val="28"/>
          <w:szCs w:val="28"/>
        </w:rPr>
        <w:t xml:space="preserve">veterināro zāļu nosaukumu un daudzumu, ko paredzēts izsniegt </w:t>
      </w:r>
      <w:r w:rsidRPr="00A1252F">
        <w:rPr>
          <w:bCs/>
          <w:sz w:val="28"/>
          <w:szCs w:val="28"/>
        </w:rPr>
        <w:t>šo noteikumu 100.</w:t>
      </w:r>
      <w:r w:rsidR="007C6F34" w:rsidRPr="00A1252F">
        <w:rPr>
          <w:bCs/>
          <w:sz w:val="28"/>
          <w:szCs w:val="28"/>
        </w:rPr>
        <w:t>4.</w:t>
      </w:r>
      <w:r w:rsidR="00682DBD" w:rsidRPr="00A1252F">
        <w:rPr>
          <w:bCs/>
          <w:sz w:val="28"/>
          <w:szCs w:val="28"/>
        </w:rPr>
        <w:t> </w:t>
      </w:r>
      <w:r w:rsidR="007C6F34" w:rsidRPr="00A1252F">
        <w:rPr>
          <w:bCs/>
          <w:sz w:val="28"/>
          <w:szCs w:val="28"/>
        </w:rPr>
        <w:t>apakšpunktā minētaja</w:t>
      </w:r>
      <w:r w:rsidR="00CD450A" w:rsidRPr="00A1252F">
        <w:rPr>
          <w:bCs/>
          <w:sz w:val="28"/>
          <w:szCs w:val="28"/>
        </w:rPr>
        <w:t>i</w:t>
      </w:r>
      <w:r w:rsidR="0011366C" w:rsidRPr="00A1252F">
        <w:rPr>
          <w:bCs/>
          <w:sz w:val="28"/>
          <w:szCs w:val="28"/>
        </w:rPr>
        <w:t xml:space="preserve"> veterinārmedicīniskās </w:t>
      </w:r>
      <w:r w:rsidR="00CD450A" w:rsidRPr="00A1252F">
        <w:rPr>
          <w:bCs/>
          <w:sz w:val="28"/>
          <w:szCs w:val="28"/>
        </w:rPr>
        <w:t>prakses</w:t>
      </w:r>
      <w:r w:rsidR="0011366C" w:rsidRPr="00A1252F">
        <w:rPr>
          <w:bCs/>
          <w:sz w:val="28"/>
          <w:szCs w:val="28"/>
        </w:rPr>
        <w:t xml:space="preserve"> iestādei</w:t>
      </w:r>
      <w:r w:rsidR="005E6DE8" w:rsidRPr="00A1252F">
        <w:rPr>
          <w:bCs/>
          <w:sz w:val="28"/>
          <w:szCs w:val="28"/>
        </w:rPr>
        <w:t>;</w:t>
      </w:r>
    </w:p>
    <w:p w14:paraId="7D9A2653" w14:textId="21722240" w:rsidR="006158A5" w:rsidRPr="00A1252F" w:rsidRDefault="00E7128C" w:rsidP="006158A5">
      <w:pPr>
        <w:ind w:firstLine="720"/>
        <w:jc w:val="both"/>
        <w:rPr>
          <w:bCs/>
          <w:sz w:val="28"/>
          <w:szCs w:val="28"/>
        </w:rPr>
      </w:pPr>
      <w:r w:rsidRPr="00A1252F">
        <w:rPr>
          <w:bCs/>
          <w:sz w:val="28"/>
          <w:szCs w:val="28"/>
        </w:rPr>
        <w:t>100.</w:t>
      </w:r>
      <w:r w:rsidR="0011366C" w:rsidRPr="00A1252F">
        <w:rPr>
          <w:bCs/>
          <w:sz w:val="28"/>
          <w:szCs w:val="28"/>
        </w:rPr>
        <w:t>6</w:t>
      </w:r>
      <w:r w:rsidR="005E6DE8" w:rsidRPr="00A1252F">
        <w:rPr>
          <w:bCs/>
          <w:sz w:val="28"/>
          <w:szCs w:val="28"/>
        </w:rPr>
        <w:t>.</w:t>
      </w:r>
      <w:r w:rsidR="00371533">
        <w:rPr>
          <w:bCs/>
          <w:sz w:val="28"/>
          <w:szCs w:val="28"/>
        </w:rPr>
        <w:t> </w:t>
      </w:r>
      <w:r w:rsidR="006158A5" w:rsidRPr="00A1252F">
        <w:rPr>
          <w:bCs/>
          <w:sz w:val="28"/>
          <w:szCs w:val="28"/>
        </w:rPr>
        <w:t>izmaiņu pamatojumu</w:t>
      </w:r>
      <w:r w:rsidR="007C6F34" w:rsidRPr="00A1252F">
        <w:rPr>
          <w:bCs/>
          <w:sz w:val="28"/>
          <w:szCs w:val="28"/>
        </w:rPr>
        <w:t xml:space="preserve">, kam pievienots veterinārmedicīniskās </w:t>
      </w:r>
      <w:r w:rsidR="00CD450A" w:rsidRPr="00A1252F">
        <w:rPr>
          <w:bCs/>
          <w:sz w:val="28"/>
          <w:szCs w:val="28"/>
        </w:rPr>
        <w:t>prakses</w:t>
      </w:r>
      <w:r w:rsidR="007C6F34" w:rsidRPr="00A1252F">
        <w:rPr>
          <w:bCs/>
          <w:sz w:val="28"/>
          <w:szCs w:val="28"/>
        </w:rPr>
        <w:t xml:space="preserve"> iestādes pieprasījums attiecīgo veterināro zāļu saņemšanai.</w:t>
      </w:r>
    </w:p>
    <w:p w14:paraId="7D9A2654" w14:textId="77777777" w:rsidR="006158A5" w:rsidRPr="00371533" w:rsidRDefault="006158A5" w:rsidP="006158A5">
      <w:pPr>
        <w:ind w:firstLine="720"/>
        <w:jc w:val="both"/>
        <w:rPr>
          <w:bCs/>
          <w:sz w:val="28"/>
          <w:szCs w:val="28"/>
        </w:rPr>
      </w:pPr>
    </w:p>
    <w:p w14:paraId="7D9A2655" w14:textId="32FC0D67" w:rsidR="006158A5" w:rsidRPr="00A1252F" w:rsidRDefault="00E7128C" w:rsidP="006158A5">
      <w:pPr>
        <w:ind w:firstLine="720"/>
        <w:jc w:val="both"/>
        <w:rPr>
          <w:iCs/>
          <w:sz w:val="28"/>
          <w:szCs w:val="28"/>
        </w:rPr>
      </w:pPr>
      <w:r w:rsidRPr="00A1252F">
        <w:rPr>
          <w:bCs/>
          <w:sz w:val="28"/>
          <w:szCs w:val="28"/>
        </w:rPr>
        <w:t>101.</w:t>
      </w:r>
      <w:r w:rsidR="00371533">
        <w:rPr>
          <w:bCs/>
          <w:sz w:val="28"/>
          <w:szCs w:val="28"/>
        </w:rPr>
        <w:t> </w:t>
      </w:r>
      <w:r w:rsidR="006158A5" w:rsidRPr="00A1252F">
        <w:rPr>
          <w:bCs/>
          <w:sz w:val="28"/>
          <w:szCs w:val="28"/>
        </w:rPr>
        <w:t xml:space="preserve">Pārtikas un veterinārais dienests </w:t>
      </w:r>
      <w:r w:rsidR="00682DBD" w:rsidRPr="00A1252F">
        <w:rPr>
          <w:bCs/>
          <w:sz w:val="28"/>
          <w:szCs w:val="28"/>
        </w:rPr>
        <w:t>10 </w:t>
      </w:r>
      <w:r w:rsidR="005505B6" w:rsidRPr="00A1252F">
        <w:rPr>
          <w:bCs/>
          <w:sz w:val="28"/>
          <w:szCs w:val="28"/>
        </w:rPr>
        <w:t xml:space="preserve">darbdienu laikā </w:t>
      </w:r>
      <w:r w:rsidR="006158A5" w:rsidRPr="00A1252F">
        <w:rPr>
          <w:bCs/>
          <w:sz w:val="28"/>
          <w:szCs w:val="28"/>
        </w:rPr>
        <w:t xml:space="preserve">izvērtē šo noteikumu </w:t>
      </w:r>
      <w:r w:rsidRPr="00A1252F">
        <w:rPr>
          <w:bCs/>
          <w:sz w:val="28"/>
          <w:szCs w:val="28"/>
        </w:rPr>
        <w:t>100.</w:t>
      </w:r>
      <w:r w:rsidR="00682DBD" w:rsidRPr="00A1252F">
        <w:rPr>
          <w:bCs/>
          <w:sz w:val="28"/>
          <w:szCs w:val="28"/>
        </w:rPr>
        <w:t> </w:t>
      </w:r>
      <w:r w:rsidR="001C7D6A" w:rsidRPr="00A1252F">
        <w:rPr>
          <w:bCs/>
          <w:sz w:val="28"/>
          <w:szCs w:val="28"/>
        </w:rPr>
        <w:t xml:space="preserve">punktā </w:t>
      </w:r>
      <w:r w:rsidR="006158A5" w:rsidRPr="00A1252F">
        <w:rPr>
          <w:bCs/>
          <w:sz w:val="28"/>
          <w:szCs w:val="28"/>
        </w:rPr>
        <w:t>min</w:t>
      </w:r>
      <w:r w:rsidR="005505B6" w:rsidRPr="00A1252F">
        <w:rPr>
          <w:bCs/>
          <w:sz w:val="28"/>
          <w:szCs w:val="28"/>
        </w:rPr>
        <w:t>ēto</w:t>
      </w:r>
      <w:r w:rsidR="006158A5" w:rsidRPr="00A1252F">
        <w:rPr>
          <w:bCs/>
          <w:sz w:val="28"/>
          <w:szCs w:val="28"/>
        </w:rPr>
        <w:t xml:space="preserve"> informāciju un pieņem lēmumu </w:t>
      </w:r>
      <w:r w:rsidR="00371533">
        <w:rPr>
          <w:bCs/>
          <w:sz w:val="28"/>
          <w:szCs w:val="28"/>
        </w:rPr>
        <w:t xml:space="preserve">par </w:t>
      </w:r>
      <w:r w:rsidR="00371533" w:rsidRPr="00A1252F">
        <w:rPr>
          <w:bCs/>
          <w:sz w:val="28"/>
          <w:szCs w:val="28"/>
        </w:rPr>
        <w:t>izmaiņ</w:t>
      </w:r>
      <w:r w:rsidR="00371533">
        <w:rPr>
          <w:bCs/>
          <w:sz w:val="28"/>
          <w:szCs w:val="28"/>
        </w:rPr>
        <w:t>u</w:t>
      </w:r>
      <w:r w:rsidR="00371533" w:rsidRPr="00A1252F">
        <w:rPr>
          <w:bCs/>
          <w:sz w:val="28"/>
          <w:szCs w:val="28"/>
        </w:rPr>
        <w:t xml:space="preserve"> </w:t>
      </w:r>
      <w:r w:rsidR="00682DBD" w:rsidRPr="00A1252F">
        <w:rPr>
          <w:bCs/>
          <w:sz w:val="28"/>
          <w:szCs w:val="28"/>
        </w:rPr>
        <w:t>izdarī</w:t>
      </w:r>
      <w:r w:rsidR="00371533">
        <w:rPr>
          <w:bCs/>
          <w:sz w:val="28"/>
          <w:szCs w:val="28"/>
        </w:rPr>
        <w:t>šanu</w:t>
      </w:r>
      <w:r w:rsidR="006158A5" w:rsidRPr="00A1252F">
        <w:rPr>
          <w:bCs/>
          <w:sz w:val="28"/>
          <w:szCs w:val="28"/>
        </w:rPr>
        <w:t xml:space="preserve"> </w:t>
      </w:r>
      <w:r w:rsidR="005505B6" w:rsidRPr="00A1252F">
        <w:rPr>
          <w:iCs/>
          <w:sz w:val="28"/>
          <w:szCs w:val="28"/>
        </w:rPr>
        <w:t xml:space="preserve">veterināro zāļu lietošanas atļaujā </w:t>
      </w:r>
      <w:r w:rsidR="005505B6" w:rsidRPr="00A1252F">
        <w:rPr>
          <w:bCs/>
          <w:sz w:val="28"/>
          <w:szCs w:val="28"/>
        </w:rPr>
        <w:t>vai vakcīn</w:t>
      </w:r>
      <w:r w:rsidR="00682DBD" w:rsidRPr="00A1252F">
        <w:rPr>
          <w:bCs/>
          <w:sz w:val="28"/>
          <w:szCs w:val="28"/>
        </w:rPr>
        <w:t>as</w:t>
      </w:r>
      <w:r w:rsidR="005505B6" w:rsidRPr="00A1252F">
        <w:rPr>
          <w:bCs/>
          <w:sz w:val="28"/>
          <w:szCs w:val="28"/>
        </w:rPr>
        <w:t xml:space="preserve"> lietošanas atļaujā</w:t>
      </w:r>
      <w:r w:rsidR="006158A5" w:rsidRPr="00A1252F">
        <w:rPr>
          <w:bCs/>
          <w:sz w:val="28"/>
          <w:szCs w:val="28"/>
        </w:rPr>
        <w:t xml:space="preserve">, norādot personu, kas </w:t>
      </w:r>
      <w:r w:rsidR="00682DBD" w:rsidRPr="00A1252F">
        <w:rPr>
          <w:bCs/>
          <w:sz w:val="28"/>
          <w:szCs w:val="28"/>
        </w:rPr>
        <w:t xml:space="preserve">ir </w:t>
      </w:r>
      <w:r w:rsidR="006158A5" w:rsidRPr="00A1252F">
        <w:rPr>
          <w:bCs/>
          <w:sz w:val="28"/>
          <w:szCs w:val="28"/>
        </w:rPr>
        <w:t>tiesīga saņemt veterinārās zāles</w:t>
      </w:r>
      <w:r w:rsidR="00682DBD" w:rsidRPr="00A1252F">
        <w:rPr>
          <w:bCs/>
          <w:sz w:val="28"/>
          <w:szCs w:val="28"/>
        </w:rPr>
        <w:t>,</w:t>
      </w:r>
      <w:r w:rsidR="005505B6" w:rsidRPr="00A1252F">
        <w:rPr>
          <w:bCs/>
          <w:sz w:val="28"/>
          <w:szCs w:val="28"/>
        </w:rPr>
        <w:t xml:space="preserve"> vai </w:t>
      </w:r>
      <w:r w:rsidR="00371533">
        <w:rPr>
          <w:bCs/>
          <w:sz w:val="28"/>
          <w:szCs w:val="28"/>
        </w:rPr>
        <w:t xml:space="preserve">par </w:t>
      </w:r>
      <w:r w:rsidR="005505B6" w:rsidRPr="00A1252F">
        <w:rPr>
          <w:bCs/>
          <w:sz w:val="28"/>
          <w:szCs w:val="28"/>
        </w:rPr>
        <w:t>at</w:t>
      </w:r>
      <w:r w:rsidR="00371533">
        <w:rPr>
          <w:bCs/>
          <w:sz w:val="28"/>
          <w:szCs w:val="28"/>
        </w:rPr>
        <w:t xml:space="preserve">teikumu izdarīt </w:t>
      </w:r>
      <w:r w:rsidR="005505B6" w:rsidRPr="00A1252F">
        <w:rPr>
          <w:bCs/>
          <w:sz w:val="28"/>
          <w:szCs w:val="28"/>
        </w:rPr>
        <w:lastRenderedPageBreak/>
        <w:t>izmaiņas</w:t>
      </w:r>
      <w:r w:rsidR="005E6DE8" w:rsidRPr="00A1252F">
        <w:rPr>
          <w:bCs/>
          <w:sz w:val="28"/>
          <w:szCs w:val="28"/>
        </w:rPr>
        <w:t xml:space="preserve"> </w:t>
      </w:r>
      <w:r w:rsidR="003B2326" w:rsidRPr="00BC74E0">
        <w:rPr>
          <w:rFonts w:eastAsia="Calibri"/>
          <w:sz w:val="28"/>
          <w:szCs w:val="28"/>
          <w:lang w:eastAsia="en-US"/>
        </w:rPr>
        <w:t>dzīvnieku veselības un labturības, sabiedrības veselības vai vides aizsardzības</w:t>
      </w:r>
      <w:r w:rsidR="005E6DE8" w:rsidRPr="00A1252F">
        <w:rPr>
          <w:bCs/>
          <w:sz w:val="28"/>
          <w:szCs w:val="28"/>
        </w:rPr>
        <w:t xml:space="preserve"> </w:t>
      </w:r>
      <w:r w:rsidR="007C6F34" w:rsidRPr="00A1252F">
        <w:rPr>
          <w:bCs/>
          <w:sz w:val="28"/>
          <w:szCs w:val="28"/>
        </w:rPr>
        <w:t>apsvērumu</w:t>
      </w:r>
      <w:r w:rsidR="00682DBD" w:rsidRPr="00A1252F">
        <w:rPr>
          <w:bCs/>
          <w:sz w:val="28"/>
          <w:szCs w:val="28"/>
        </w:rPr>
        <w:t xml:space="preserve"> dēļ</w:t>
      </w:r>
      <w:r w:rsidR="006158A5" w:rsidRPr="00A1252F">
        <w:rPr>
          <w:bCs/>
          <w:sz w:val="28"/>
          <w:szCs w:val="28"/>
        </w:rPr>
        <w:t>.</w:t>
      </w:r>
    </w:p>
    <w:p w14:paraId="7D9A2656" w14:textId="77777777" w:rsidR="006158A5" w:rsidRPr="00371533" w:rsidRDefault="006158A5" w:rsidP="006158A5">
      <w:pPr>
        <w:ind w:firstLine="720"/>
        <w:jc w:val="both"/>
        <w:rPr>
          <w:iCs/>
          <w:sz w:val="28"/>
          <w:szCs w:val="28"/>
        </w:rPr>
      </w:pPr>
    </w:p>
    <w:p w14:paraId="7D9A2657" w14:textId="7E5F3266" w:rsidR="00021AC4" w:rsidRPr="00A1252F" w:rsidRDefault="00E7128C" w:rsidP="00021AC4">
      <w:pPr>
        <w:ind w:firstLine="720"/>
        <w:jc w:val="both"/>
        <w:rPr>
          <w:iCs/>
          <w:sz w:val="28"/>
          <w:szCs w:val="28"/>
        </w:rPr>
      </w:pPr>
      <w:r w:rsidRPr="00A1252F">
        <w:rPr>
          <w:iCs/>
          <w:sz w:val="28"/>
          <w:szCs w:val="28"/>
        </w:rPr>
        <w:t>102</w:t>
      </w:r>
      <w:r w:rsidR="00021AC4" w:rsidRPr="00A1252F">
        <w:rPr>
          <w:iCs/>
          <w:sz w:val="28"/>
          <w:szCs w:val="28"/>
        </w:rPr>
        <w:t>.</w:t>
      </w:r>
      <w:r w:rsidR="00371533">
        <w:rPr>
          <w:iCs/>
          <w:sz w:val="28"/>
          <w:szCs w:val="28"/>
        </w:rPr>
        <w:t> </w:t>
      </w:r>
      <w:r w:rsidR="00754F77" w:rsidRPr="00A1252F">
        <w:rPr>
          <w:iCs/>
          <w:sz w:val="28"/>
          <w:szCs w:val="28"/>
        </w:rPr>
        <w:t>Šo noteikumu 65.</w:t>
      </w:r>
      <w:r w:rsidR="00E63230" w:rsidRPr="00A1252F">
        <w:rPr>
          <w:iCs/>
          <w:sz w:val="28"/>
          <w:szCs w:val="28"/>
        </w:rPr>
        <w:t> </w:t>
      </w:r>
      <w:r w:rsidR="00754F77" w:rsidRPr="00A1252F">
        <w:rPr>
          <w:iCs/>
          <w:sz w:val="28"/>
          <w:szCs w:val="28"/>
        </w:rPr>
        <w:t xml:space="preserve">punktā minētās atļaujas </w:t>
      </w:r>
      <w:r w:rsidR="00EF40C5" w:rsidRPr="00A1252F">
        <w:rPr>
          <w:iCs/>
          <w:sz w:val="28"/>
          <w:szCs w:val="28"/>
        </w:rPr>
        <w:t xml:space="preserve">pretendents </w:t>
      </w:r>
      <w:r w:rsidR="007C6F34" w:rsidRPr="00A1252F">
        <w:rPr>
          <w:iCs/>
          <w:sz w:val="28"/>
          <w:szCs w:val="28"/>
        </w:rPr>
        <w:t xml:space="preserve">šo noteikumu </w:t>
      </w:r>
      <w:r w:rsidRPr="00A1252F">
        <w:rPr>
          <w:iCs/>
          <w:sz w:val="28"/>
          <w:szCs w:val="28"/>
        </w:rPr>
        <w:t>7</w:t>
      </w:r>
      <w:r w:rsidR="00D52280">
        <w:rPr>
          <w:iCs/>
          <w:sz w:val="28"/>
          <w:szCs w:val="28"/>
        </w:rPr>
        <w:t>1</w:t>
      </w:r>
      <w:r w:rsidR="007C6F34" w:rsidRPr="00A1252F">
        <w:rPr>
          <w:iCs/>
          <w:sz w:val="28"/>
          <w:szCs w:val="28"/>
        </w:rPr>
        <w:t xml:space="preserve">., </w:t>
      </w:r>
      <w:r w:rsidRPr="00A1252F">
        <w:rPr>
          <w:iCs/>
          <w:sz w:val="28"/>
          <w:szCs w:val="28"/>
        </w:rPr>
        <w:t>83.</w:t>
      </w:r>
      <w:r w:rsidR="00C33702" w:rsidRPr="00A1252F">
        <w:rPr>
          <w:iCs/>
          <w:sz w:val="28"/>
          <w:szCs w:val="28"/>
        </w:rPr>
        <w:t xml:space="preserve"> </w:t>
      </w:r>
      <w:r w:rsidRPr="00A1252F">
        <w:rPr>
          <w:iCs/>
          <w:sz w:val="28"/>
          <w:szCs w:val="28"/>
        </w:rPr>
        <w:t>vai 88</w:t>
      </w:r>
      <w:r w:rsidR="007C6F34" w:rsidRPr="00A1252F">
        <w:rPr>
          <w:iCs/>
          <w:sz w:val="28"/>
          <w:szCs w:val="28"/>
        </w:rPr>
        <w:t>.</w:t>
      </w:r>
      <w:r w:rsidR="00682DBD" w:rsidRPr="00A1252F">
        <w:rPr>
          <w:iCs/>
          <w:sz w:val="28"/>
          <w:szCs w:val="28"/>
        </w:rPr>
        <w:t> </w:t>
      </w:r>
      <w:r w:rsidR="007C6F34" w:rsidRPr="00A1252F">
        <w:rPr>
          <w:iCs/>
          <w:sz w:val="28"/>
          <w:szCs w:val="28"/>
        </w:rPr>
        <w:t xml:space="preserve">punktā minētajam iesniegumam </w:t>
      </w:r>
      <w:r w:rsidR="00E63230" w:rsidRPr="00A1252F">
        <w:rPr>
          <w:iCs/>
          <w:sz w:val="28"/>
          <w:szCs w:val="28"/>
        </w:rPr>
        <w:t xml:space="preserve">var nepievienot </w:t>
      </w:r>
      <w:r w:rsidR="00754F77" w:rsidRPr="00A1252F">
        <w:rPr>
          <w:iCs/>
          <w:sz w:val="28"/>
          <w:szCs w:val="28"/>
        </w:rPr>
        <w:t xml:space="preserve">attiecīgu </w:t>
      </w:r>
      <w:r w:rsidR="007608E1" w:rsidRPr="00A1252F">
        <w:rPr>
          <w:iCs/>
          <w:sz w:val="28"/>
          <w:szCs w:val="28"/>
        </w:rPr>
        <w:t xml:space="preserve">apliecinājumu </w:t>
      </w:r>
      <w:r w:rsidR="00682DBD" w:rsidRPr="00A1252F">
        <w:rPr>
          <w:iCs/>
          <w:sz w:val="28"/>
          <w:szCs w:val="28"/>
        </w:rPr>
        <w:t xml:space="preserve">par </w:t>
      </w:r>
      <w:r w:rsidR="007C6F34" w:rsidRPr="00A1252F">
        <w:rPr>
          <w:iCs/>
          <w:sz w:val="28"/>
          <w:szCs w:val="28"/>
        </w:rPr>
        <w:t>iesniegumā norādītās informācijas atbilstīb</w:t>
      </w:r>
      <w:r w:rsidR="00682DBD" w:rsidRPr="00A1252F">
        <w:rPr>
          <w:iCs/>
          <w:sz w:val="28"/>
          <w:szCs w:val="28"/>
        </w:rPr>
        <w:t>u</w:t>
      </w:r>
      <w:r w:rsidR="007C6F34" w:rsidRPr="00A1252F">
        <w:rPr>
          <w:iCs/>
          <w:sz w:val="28"/>
          <w:szCs w:val="28"/>
        </w:rPr>
        <w:t xml:space="preserve"> normatīvo aktu</w:t>
      </w:r>
      <w:r w:rsidR="00C33702" w:rsidRPr="00A1252F">
        <w:rPr>
          <w:iCs/>
          <w:sz w:val="28"/>
          <w:szCs w:val="28"/>
        </w:rPr>
        <w:t xml:space="preserve"> prasībām</w:t>
      </w:r>
      <w:r w:rsidR="00021AC4" w:rsidRPr="00A1252F">
        <w:rPr>
          <w:iCs/>
          <w:sz w:val="28"/>
          <w:szCs w:val="28"/>
        </w:rPr>
        <w:t>, ja iesniegum</w:t>
      </w:r>
      <w:r w:rsidR="00682DBD" w:rsidRPr="00A1252F">
        <w:rPr>
          <w:iCs/>
          <w:sz w:val="28"/>
          <w:szCs w:val="28"/>
        </w:rPr>
        <w:t>u</w:t>
      </w:r>
      <w:r w:rsidR="00021AC4" w:rsidRPr="00A1252F">
        <w:rPr>
          <w:iCs/>
          <w:sz w:val="28"/>
          <w:szCs w:val="28"/>
        </w:rPr>
        <w:t xml:space="preserve"> iesnie</w:t>
      </w:r>
      <w:r w:rsidR="00682DBD" w:rsidRPr="00A1252F">
        <w:rPr>
          <w:iCs/>
          <w:sz w:val="28"/>
          <w:szCs w:val="28"/>
        </w:rPr>
        <w:t>dz</w:t>
      </w:r>
      <w:r w:rsidR="00021AC4" w:rsidRPr="00A1252F">
        <w:rPr>
          <w:iCs/>
          <w:sz w:val="28"/>
          <w:szCs w:val="28"/>
        </w:rPr>
        <w:t xml:space="preserve"> atkārtoti pēc </w:t>
      </w:r>
      <w:r w:rsidRPr="00A1252F">
        <w:rPr>
          <w:iCs/>
          <w:sz w:val="28"/>
          <w:szCs w:val="28"/>
        </w:rPr>
        <w:t>šo noteikumu 9</w:t>
      </w:r>
      <w:r w:rsidR="00260072" w:rsidRPr="00A1252F">
        <w:rPr>
          <w:iCs/>
          <w:sz w:val="28"/>
          <w:szCs w:val="28"/>
        </w:rPr>
        <w:t>4</w:t>
      </w:r>
      <w:r w:rsidR="001D7BC3" w:rsidRPr="00A1252F">
        <w:rPr>
          <w:iCs/>
          <w:sz w:val="28"/>
          <w:szCs w:val="28"/>
        </w:rPr>
        <w:t>.</w:t>
      </w:r>
      <w:r w:rsidR="00682DBD" w:rsidRPr="00A1252F">
        <w:rPr>
          <w:iCs/>
          <w:sz w:val="28"/>
          <w:szCs w:val="28"/>
        </w:rPr>
        <w:t> </w:t>
      </w:r>
      <w:r w:rsidR="001D7BC3" w:rsidRPr="00A1252F">
        <w:rPr>
          <w:iCs/>
          <w:sz w:val="28"/>
          <w:szCs w:val="28"/>
        </w:rPr>
        <w:t>punktā minētā atļaujas</w:t>
      </w:r>
      <w:r w:rsidR="007C6F34" w:rsidRPr="00A1252F">
        <w:rPr>
          <w:iCs/>
          <w:sz w:val="28"/>
          <w:szCs w:val="28"/>
        </w:rPr>
        <w:t xml:space="preserve"> </w:t>
      </w:r>
      <w:r w:rsidR="00021AC4" w:rsidRPr="00A1252F">
        <w:rPr>
          <w:iCs/>
          <w:sz w:val="28"/>
          <w:szCs w:val="28"/>
        </w:rPr>
        <w:t xml:space="preserve">derīguma termiņa beigām un </w:t>
      </w:r>
      <w:r w:rsidR="007C6F34" w:rsidRPr="00A1252F">
        <w:rPr>
          <w:iCs/>
          <w:sz w:val="28"/>
          <w:szCs w:val="28"/>
        </w:rPr>
        <w:t>attiecīgās ziņa</w:t>
      </w:r>
      <w:r w:rsidR="00021AC4" w:rsidRPr="00A1252F">
        <w:rPr>
          <w:iCs/>
          <w:sz w:val="28"/>
          <w:szCs w:val="28"/>
        </w:rPr>
        <w:t xml:space="preserve">s par veterinārajām zālēm </w:t>
      </w:r>
      <w:r w:rsidRPr="00A1252F">
        <w:rPr>
          <w:iCs/>
          <w:sz w:val="28"/>
          <w:szCs w:val="28"/>
        </w:rPr>
        <w:t>un</w:t>
      </w:r>
      <w:r w:rsidR="00021AC4" w:rsidRPr="00A1252F">
        <w:rPr>
          <w:iCs/>
          <w:sz w:val="28"/>
          <w:szCs w:val="28"/>
        </w:rPr>
        <w:t xml:space="preserve"> atļaujas pretendentu</w:t>
      </w:r>
      <w:r w:rsidR="007608E1" w:rsidRPr="00A1252F">
        <w:rPr>
          <w:iCs/>
          <w:sz w:val="28"/>
          <w:szCs w:val="28"/>
        </w:rPr>
        <w:t xml:space="preserve"> nemainās</w:t>
      </w:r>
      <w:r w:rsidR="005E6DE8" w:rsidRPr="00A1252F">
        <w:rPr>
          <w:iCs/>
          <w:sz w:val="28"/>
          <w:szCs w:val="28"/>
        </w:rPr>
        <w:t>.</w:t>
      </w:r>
      <w:r w:rsidR="007C6F34" w:rsidRPr="00A1252F">
        <w:rPr>
          <w:iCs/>
          <w:sz w:val="28"/>
          <w:szCs w:val="28"/>
        </w:rPr>
        <w:t xml:space="preserve"> </w:t>
      </w:r>
    </w:p>
    <w:p w14:paraId="7D9A2658" w14:textId="77777777" w:rsidR="007C6F34" w:rsidRPr="00A1252F" w:rsidRDefault="007C6F34" w:rsidP="00021AC4">
      <w:pPr>
        <w:ind w:firstLine="720"/>
        <w:jc w:val="both"/>
        <w:rPr>
          <w:iCs/>
          <w:sz w:val="28"/>
          <w:szCs w:val="28"/>
        </w:rPr>
      </w:pPr>
    </w:p>
    <w:p w14:paraId="7D9A2659" w14:textId="2D934313" w:rsidR="00496929" w:rsidRPr="00A1252F" w:rsidRDefault="00E7128C" w:rsidP="00496929">
      <w:pPr>
        <w:ind w:firstLine="720"/>
        <w:jc w:val="both"/>
        <w:rPr>
          <w:sz w:val="28"/>
          <w:szCs w:val="28"/>
        </w:rPr>
      </w:pPr>
      <w:bookmarkStart w:id="7" w:name="n16.1"/>
      <w:bookmarkStart w:id="8" w:name="99928"/>
      <w:bookmarkEnd w:id="7"/>
      <w:r w:rsidRPr="00A1252F">
        <w:rPr>
          <w:sz w:val="28"/>
          <w:szCs w:val="28"/>
        </w:rPr>
        <w:t>103</w:t>
      </w:r>
      <w:r w:rsidR="00496929" w:rsidRPr="00A1252F">
        <w:rPr>
          <w:sz w:val="28"/>
          <w:szCs w:val="28"/>
        </w:rPr>
        <w:t>.</w:t>
      </w:r>
      <w:r w:rsidR="00371533">
        <w:rPr>
          <w:sz w:val="28"/>
          <w:szCs w:val="28"/>
        </w:rPr>
        <w:t> </w:t>
      </w:r>
      <w:r w:rsidR="00EF40C5" w:rsidRPr="00A1252F">
        <w:rPr>
          <w:sz w:val="28"/>
          <w:szCs w:val="28"/>
        </w:rPr>
        <w:t>Atļaujas pretendents</w:t>
      </w:r>
      <w:r w:rsidR="00496929" w:rsidRPr="00A1252F">
        <w:rPr>
          <w:sz w:val="28"/>
          <w:szCs w:val="28"/>
        </w:rPr>
        <w:t>, iesniedzot iesniegumu šo noteikumu 65.</w:t>
      </w:r>
      <w:r w:rsidR="00682DBD" w:rsidRPr="00A1252F">
        <w:rPr>
          <w:sz w:val="28"/>
          <w:szCs w:val="28"/>
        </w:rPr>
        <w:t> </w:t>
      </w:r>
      <w:r w:rsidR="00496929" w:rsidRPr="00A1252F">
        <w:rPr>
          <w:sz w:val="28"/>
          <w:szCs w:val="28"/>
        </w:rPr>
        <w:t xml:space="preserve">punktā minētās atļaujas saņemšanai vai izmaiņu </w:t>
      </w:r>
      <w:r w:rsidR="00682DBD" w:rsidRPr="00A1252F">
        <w:rPr>
          <w:sz w:val="28"/>
          <w:szCs w:val="28"/>
        </w:rPr>
        <w:t>izdarī</w:t>
      </w:r>
      <w:r w:rsidR="00496929" w:rsidRPr="00A1252F">
        <w:rPr>
          <w:sz w:val="28"/>
          <w:szCs w:val="28"/>
        </w:rPr>
        <w:t xml:space="preserve">šanai, </w:t>
      </w:r>
      <w:r w:rsidR="00D23F85" w:rsidRPr="00A1252F">
        <w:rPr>
          <w:sz w:val="28"/>
          <w:szCs w:val="28"/>
        </w:rPr>
        <w:t xml:space="preserve">saskaņā ar normatīvajiem aktiem par </w:t>
      </w:r>
      <w:r w:rsidR="00D23F85">
        <w:rPr>
          <w:sz w:val="28"/>
          <w:szCs w:val="28"/>
        </w:rPr>
        <w:t xml:space="preserve">kārtību, kādā veicama </w:t>
      </w:r>
      <w:r w:rsidR="00D23F85" w:rsidRPr="00A1252F">
        <w:rPr>
          <w:sz w:val="28"/>
          <w:szCs w:val="28"/>
        </w:rPr>
        <w:t>samaks</w:t>
      </w:r>
      <w:r w:rsidR="00D23F85">
        <w:rPr>
          <w:sz w:val="28"/>
          <w:szCs w:val="28"/>
        </w:rPr>
        <w:t>a</w:t>
      </w:r>
      <w:r w:rsidR="00D23F85" w:rsidRPr="00A1252F">
        <w:rPr>
          <w:sz w:val="28"/>
          <w:szCs w:val="28"/>
        </w:rPr>
        <w:t xml:space="preserve"> </w:t>
      </w:r>
      <w:r w:rsidR="00D23F85">
        <w:rPr>
          <w:sz w:val="28"/>
          <w:szCs w:val="28"/>
        </w:rPr>
        <w:t xml:space="preserve">par </w:t>
      </w:r>
      <w:r w:rsidR="00D23F85" w:rsidRPr="00A1252F">
        <w:rPr>
          <w:sz w:val="28"/>
          <w:szCs w:val="28"/>
        </w:rPr>
        <w:t>Pārtikas un veterinārā dienesta veikt</w:t>
      </w:r>
      <w:r w:rsidR="00D23F85">
        <w:rPr>
          <w:sz w:val="28"/>
          <w:szCs w:val="28"/>
        </w:rPr>
        <w:t>ajām</w:t>
      </w:r>
      <w:r w:rsidR="00D23F85" w:rsidRPr="00A1252F">
        <w:rPr>
          <w:sz w:val="28"/>
          <w:szCs w:val="28"/>
        </w:rPr>
        <w:t xml:space="preserve"> valsts uzraudzības un kontroles darbīb</w:t>
      </w:r>
      <w:r w:rsidR="00D23F85">
        <w:rPr>
          <w:sz w:val="28"/>
          <w:szCs w:val="28"/>
        </w:rPr>
        <w:t>ām</w:t>
      </w:r>
      <w:r w:rsidR="00D23F85" w:rsidRPr="00A1252F">
        <w:rPr>
          <w:sz w:val="28"/>
          <w:szCs w:val="28"/>
        </w:rPr>
        <w:t xml:space="preserve"> un maksas pakalpojum</w:t>
      </w:r>
      <w:r w:rsidR="00D23F85">
        <w:rPr>
          <w:sz w:val="28"/>
          <w:szCs w:val="28"/>
        </w:rPr>
        <w:t>iem</w:t>
      </w:r>
      <w:r w:rsidR="00A16EED">
        <w:rPr>
          <w:sz w:val="28"/>
          <w:szCs w:val="28"/>
        </w:rPr>
        <w:t>,</w:t>
      </w:r>
      <w:r w:rsidR="00A16EED" w:rsidRPr="00A16EED">
        <w:rPr>
          <w:sz w:val="28"/>
          <w:szCs w:val="28"/>
        </w:rPr>
        <w:t xml:space="preserve"> </w:t>
      </w:r>
      <w:r w:rsidR="00A16EED" w:rsidRPr="00A1252F">
        <w:rPr>
          <w:sz w:val="28"/>
          <w:szCs w:val="28"/>
        </w:rPr>
        <w:t xml:space="preserve">sedz </w:t>
      </w:r>
      <w:r w:rsidR="00A16EED">
        <w:rPr>
          <w:sz w:val="28"/>
          <w:szCs w:val="28"/>
        </w:rPr>
        <w:t xml:space="preserve">ar iesnieguma </w:t>
      </w:r>
      <w:r w:rsidR="00847645">
        <w:rPr>
          <w:sz w:val="28"/>
          <w:szCs w:val="28"/>
        </w:rPr>
        <w:t xml:space="preserve">un dokumentu </w:t>
      </w:r>
      <w:r w:rsidR="00A16EED">
        <w:rPr>
          <w:sz w:val="28"/>
          <w:szCs w:val="28"/>
        </w:rPr>
        <w:t>izvērtēšanu un atļaujas izsniegšanu vai izmaiņu izdarīšanu</w:t>
      </w:r>
      <w:r w:rsidR="00A16EED" w:rsidRPr="00A16EED">
        <w:rPr>
          <w:sz w:val="28"/>
          <w:szCs w:val="28"/>
        </w:rPr>
        <w:t xml:space="preserve"> </w:t>
      </w:r>
      <w:r w:rsidR="00A16EED">
        <w:rPr>
          <w:sz w:val="28"/>
          <w:szCs w:val="28"/>
        </w:rPr>
        <w:t xml:space="preserve">saistītos </w:t>
      </w:r>
      <w:r w:rsidR="00A16EED" w:rsidRPr="00A1252F">
        <w:rPr>
          <w:sz w:val="28"/>
          <w:szCs w:val="28"/>
        </w:rPr>
        <w:t>Pārtikas un veterinārā dienesta izdevumus</w:t>
      </w:r>
      <w:r w:rsidR="00496929" w:rsidRPr="00A1252F">
        <w:rPr>
          <w:sz w:val="28"/>
          <w:szCs w:val="28"/>
        </w:rPr>
        <w:t>.</w:t>
      </w:r>
    </w:p>
    <w:p w14:paraId="7D9A265A" w14:textId="77777777" w:rsidR="00496929" w:rsidRPr="00371533" w:rsidRDefault="00496929" w:rsidP="00496929">
      <w:pPr>
        <w:jc w:val="both"/>
        <w:rPr>
          <w:bCs/>
          <w:color w:val="414142"/>
          <w:sz w:val="28"/>
          <w:szCs w:val="28"/>
        </w:rPr>
      </w:pPr>
    </w:p>
    <w:p w14:paraId="7D9A265B" w14:textId="77777777" w:rsidR="00021AC4" w:rsidRPr="00A1252F" w:rsidRDefault="00BE5628" w:rsidP="00371533">
      <w:pPr>
        <w:jc w:val="center"/>
        <w:rPr>
          <w:b/>
          <w:bCs/>
          <w:sz w:val="28"/>
          <w:szCs w:val="28"/>
        </w:rPr>
      </w:pPr>
      <w:r w:rsidRPr="00A1252F">
        <w:rPr>
          <w:b/>
          <w:bCs/>
          <w:sz w:val="28"/>
          <w:szCs w:val="28"/>
        </w:rPr>
        <w:t>9.</w:t>
      </w:r>
      <w:r w:rsidR="00443FFD" w:rsidRPr="00A1252F">
        <w:rPr>
          <w:b/>
          <w:bCs/>
          <w:sz w:val="28"/>
          <w:szCs w:val="28"/>
        </w:rPr>
        <w:t>8</w:t>
      </w:r>
      <w:r w:rsidR="00021AC4" w:rsidRPr="00A1252F">
        <w:rPr>
          <w:b/>
          <w:bCs/>
          <w:sz w:val="28"/>
          <w:szCs w:val="28"/>
        </w:rPr>
        <w:t xml:space="preserve">. </w:t>
      </w:r>
      <w:proofErr w:type="spellStart"/>
      <w:r w:rsidR="00682DBD" w:rsidRPr="00A1252F">
        <w:rPr>
          <w:b/>
          <w:bCs/>
          <w:sz w:val="28"/>
          <w:szCs w:val="28"/>
        </w:rPr>
        <w:t>I</w:t>
      </w:r>
      <w:r w:rsidR="00021AC4" w:rsidRPr="00A1252F">
        <w:rPr>
          <w:b/>
          <w:bCs/>
          <w:sz w:val="28"/>
          <w:szCs w:val="28"/>
        </w:rPr>
        <w:t>naktivēto</w:t>
      </w:r>
      <w:proofErr w:type="spellEnd"/>
      <w:r w:rsidR="00021AC4" w:rsidRPr="00A1252F">
        <w:rPr>
          <w:b/>
          <w:bCs/>
          <w:sz w:val="28"/>
          <w:szCs w:val="28"/>
        </w:rPr>
        <w:t xml:space="preserve"> autogēno vakcīnu </w:t>
      </w:r>
      <w:r w:rsidR="005A6DC9" w:rsidRPr="00A1252F">
        <w:rPr>
          <w:b/>
          <w:bCs/>
          <w:sz w:val="28"/>
          <w:szCs w:val="28"/>
        </w:rPr>
        <w:t>izplatīšana</w:t>
      </w:r>
      <w:r w:rsidR="00682DBD" w:rsidRPr="00A1252F">
        <w:rPr>
          <w:b/>
          <w:bCs/>
          <w:sz w:val="28"/>
          <w:szCs w:val="28"/>
        </w:rPr>
        <w:t>s prasības</w:t>
      </w:r>
    </w:p>
    <w:p w14:paraId="7D9A265C" w14:textId="77777777" w:rsidR="005A6DC9" w:rsidRPr="00371533" w:rsidRDefault="005A6DC9" w:rsidP="00021AC4">
      <w:pPr>
        <w:ind w:firstLine="720"/>
        <w:jc w:val="both"/>
        <w:rPr>
          <w:bCs/>
          <w:color w:val="414142"/>
          <w:sz w:val="28"/>
          <w:szCs w:val="28"/>
        </w:rPr>
      </w:pPr>
    </w:p>
    <w:p w14:paraId="7D9A265D" w14:textId="7401EE91"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104.</w:t>
      </w:r>
      <w:r w:rsidR="00991309">
        <w:rPr>
          <w:color w:val="auto"/>
          <w:sz w:val="28"/>
          <w:szCs w:val="28"/>
        </w:rPr>
        <w:t> </w:t>
      </w:r>
      <w:r w:rsidR="00021AC4" w:rsidRPr="00A1252F">
        <w:rPr>
          <w:color w:val="auto"/>
          <w:sz w:val="28"/>
          <w:szCs w:val="28"/>
        </w:rPr>
        <w:t xml:space="preserve">Lai saņemtu Pārtikas un veterinārā dienesta atļauju </w:t>
      </w:r>
      <w:proofErr w:type="spellStart"/>
      <w:r w:rsidR="00021AC4" w:rsidRPr="00A1252F">
        <w:rPr>
          <w:color w:val="auto"/>
          <w:sz w:val="28"/>
          <w:szCs w:val="28"/>
        </w:rPr>
        <w:t>inaktivēto</w:t>
      </w:r>
      <w:proofErr w:type="spellEnd"/>
      <w:r w:rsidR="00021AC4" w:rsidRPr="00A1252F">
        <w:rPr>
          <w:color w:val="auto"/>
          <w:sz w:val="28"/>
          <w:szCs w:val="28"/>
        </w:rPr>
        <w:t xml:space="preserve"> autogēno vakcīnu ievešanai un lietošanai (</w:t>
      </w:r>
      <w:hyperlink r:id="rId10" w:anchor="piel14" w:tgtFrame="_blank" w:history="1">
        <w:r w:rsidR="004C72CE" w:rsidRPr="00A1252F">
          <w:rPr>
            <w:color w:val="auto"/>
            <w:sz w:val="28"/>
            <w:szCs w:val="28"/>
          </w:rPr>
          <w:t>9</w:t>
        </w:r>
        <w:r w:rsidR="00021AC4" w:rsidRPr="00A1252F">
          <w:rPr>
            <w:color w:val="auto"/>
            <w:sz w:val="28"/>
            <w:szCs w:val="28"/>
          </w:rPr>
          <w:t>.</w:t>
        </w:r>
        <w:r w:rsidR="00682DBD" w:rsidRPr="00A1252F">
          <w:rPr>
            <w:color w:val="auto"/>
            <w:sz w:val="28"/>
            <w:szCs w:val="28"/>
          </w:rPr>
          <w:t> </w:t>
        </w:r>
        <w:r w:rsidR="00021AC4" w:rsidRPr="00A1252F">
          <w:rPr>
            <w:color w:val="auto"/>
            <w:sz w:val="28"/>
            <w:szCs w:val="28"/>
          </w:rPr>
          <w:t>pielikums</w:t>
        </w:r>
      </w:hyperlink>
      <w:r w:rsidR="00021AC4" w:rsidRPr="00A1252F">
        <w:rPr>
          <w:color w:val="auto"/>
          <w:sz w:val="28"/>
          <w:szCs w:val="28"/>
        </w:rPr>
        <w:t xml:space="preserve">), praktizējošs veterinārārsts iesniedz Pārtikas un veterinārajā dienestā iesniegumu un tam pievienotos dokumentus atbilstoši šo noteikumu </w:t>
      </w:r>
      <w:r w:rsidR="004C72CE" w:rsidRPr="00A1252F">
        <w:rPr>
          <w:color w:val="auto"/>
          <w:sz w:val="28"/>
          <w:szCs w:val="28"/>
        </w:rPr>
        <w:t>10</w:t>
      </w:r>
      <w:hyperlink r:id="rId11" w:anchor="piel15" w:tgtFrame="_blank" w:history="1">
        <w:r w:rsidR="00021AC4" w:rsidRPr="00A1252F">
          <w:rPr>
            <w:color w:val="auto"/>
            <w:sz w:val="28"/>
            <w:szCs w:val="28"/>
          </w:rPr>
          <w:t>.</w:t>
        </w:r>
        <w:r w:rsidR="00682DBD" w:rsidRPr="00A1252F">
          <w:rPr>
            <w:color w:val="auto"/>
            <w:sz w:val="28"/>
            <w:szCs w:val="28"/>
          </w:rPr>
          <w:t> </w:t>
        </w:r>
        <w:r w:rsidR="00021AC4" w:rsidRPr="00A1252F">
          <w:rPr>
            <w:color w:val="auto"/>
            <w:sz w:val="28"/>
            <w:szCs w:val="28"/>
          </w:rPr>
          <w:t>pielikumā</w:t>
        </w:r>
      </w:hyperlink>
      <w:r w:rsidR="00021AC4" w:rsidRPr="00A1252F">
        <w:rPr>
          <w:color w:val="auto"/>
          <w:sz w:val="28"/>
          <w:szCs w:val="28"/>
        </w:rPr>
        <w:t xml:space="preserve"> norādītajam paraugam.</w:t>
      </w:r>
    </w:p>
    <w:p w14:paraId="7D9A265E" w14:textId="77777777" w:rsidR="00E7128C" w:rsidRPr="00A1252F" w:rsidRDefault="00E7128C" w:rsidP="00021AC4">
      <w:pPr>
        <w:pStyle w:val="tv2131"/>
        <w:spacing w:line="240" w:lineRule="auto"/>
        <w:ind w:firstLine="720"/>
        <w:jc w:val="both"/>
        <w:rPr>
          <w:color w:val="auto"/>
          <w:sz w:val="28"/>
          <w:szCs w:val="28"/>
        </w:rPr>
      </w:pPr>
    </w:p>
    <w:p w14:paraId="7D9A265F" w14:textId="744FD783" w:rsidR="00021AC4" w:rsidRPr="00A1252F" w:rsidRDefault="00E7128C" w:rsidP="00021AC4">
      <w:pPr>
        <w:pStyle w:val="tv2131"/>
        <w:spacing w:line="240" w:lineRule="auto"/>
        <w:ind w:firstLine="720"/>
        <w:jc w:val="both"/>
        <w:rPr>
          <w:color w:val="auto"/>
          <w:sz w:val="28"/>
          <w:szCs w:val="28"/>
        </w:rPr>
      </w:pPr>
      <w:bookmarkStart w:id="9" w:name="p-435431"/>
      <w:bookmarkStart w:id="10" w:name="p176.2"/>
      <w:bookmarkEnd w:id="9"/>
      <w:bookmarkEnd w:id="10"/>
      <w:r w:rsidRPr="00A1252F">
        <w:rPr>
          <w:color w:val="auto"/>
          <w:sz w:val="28"/>
          <w:szCs w:val="28"/>
        </w:rPr>
        <w:t>105.</w:t>
      </w:r>
      <w:r w:rsidR="00991309">
        <w:rPr>
          <w:color w:val="auto"/>
          <w:sz w:val="28"/>
          <w:szCs w:val="28"/>
        </w:rPr>
        <w:t> </w:t>
      </w:r>
      <w:r w:rsidR="00EF40C5" w:rsidRPr="00A1252F">
        <w:rPr>
          <w:color w:val="auto"/>
          <w:sz w:val="28"/>
          <w:szCs w:val="28"/>
        </w:rPr>
        <w:t xml:space="preserve">Veterinārmedicīniskās prakses iestāde vai šo noteikumu </w:t>
      </w:r>
      <w:r w:rsidR="00F13780" w:rsidRPr="00A1252F">
        <w:rPr>
          <w:color w:val="auto"/>
          <w:sz w:val="28"/>
          <w:szCs w:val="28"/>
        </w:rPr>
        <w:t>14.1.</w:t>
      </w:r>
      <w:r w:rsidR="00682DBD" w:rsidRPr="00A1252F">
        <w:rPr>
          <w:color w:val="auto"/>
          <w:sz w:val="28"/>
          <w:szCs w:val="28"/>
        </w:rPr>
        <w:t> </w:t>
      </w:r>
      <w:r w:rsidR="000C2F97" w:rsidRPr="00A1252F">
        <w:rPr>
          <w:color w:val="auto"/>
          <w:sz w:val="28"/>
          <w:szCs w:val="28"/>
        </w:rPr>
        <w:t>apakš</w:t>
      </w:r>
      <w:r w:rsidR="00991309">
        <w:rPr>
          <w:color w:val="auto"/>
          <w:sz w:val="28"/>
          <w:szCs w:val="28"/>
        </w:rPr>
        <w:softHyphen/>
      </w:r>
      <w:r w:rsidR="00EF40C5" w:rsidRPr="00A1252F">
        <w:rPr>
          <w:color w:val="auto"/>
          <w:sz w:val="28"/>
          <w:szCs w:val="28"/>
        </w:rPr>
        <w:t>punktā minētais atbildīgais praktizējošais veterinārārsts</w:t>
      </w:r>
      <w:r w:rsidR="00021AC4" w:rsidRPr="00A1252F">
        <w:rPr>
          <w:color w:val="auto"/>
          <w:sz w:val="28"/>
          <w:szCs w:val="28"/>
        </w:rPr>
        <w:t xml:space="preserve"> pieprasa šo noteikumu </w:t>
      </w:r>
      <w:hyperlink r:id="rId12" w:anchor="p176.1" w:tgtFrame="_blank" w:history="1">
        <w:r w:rsidRPr="00A1252F">
          <w:rPr>
            <w:color w:val="auto"/>
            <w:sz w:val="28"/>
            <w:szCs w:val="28"/>
          </w:rPr>
          <w:t>104.</w:t>
        </w:r>
        <w:r w:rsidR="00991309">
          <w:rPr>
            <w:color w:val="auto"/>
            <w:sz w:val="28"/>
            <w:szCs w:val="28"/>
          </w:rPr>
          <w:t> </w:t>
        </w:r>
        <w:r w:rsidR="00021AC4" w:rsidRPr="00A1252F">
          <w:rPr>
            <w:color w:val="auto"/>
            <w:sz w:val="28"/>
            <w:szCs w:val="28"/>
          </w:rPr>
          <w:t>punktā</w:t>
        </w:r>
      </w:hyperlink>
      <w:r w:rsidR="00021AC4" w:rsidRPr="00A1252F">
        <w:rPr>
          <w:color w:val="auto"/>
          <w:sz w:val="28"/>
          <w:szCs w:val="28"/>
        </w:rPr>
        <w:t xml:space="preserve"> minēto atļauju tikai t</w:t>
      </w:r>
      <w:r w:rsidR="00682DBD" w:rsidRPr="00A1252F">
        <w:rPr>
          <w:color w:val="auto"/>
          <w:sz w:val="28"/>
          <w:szCs w:val="28"/>
        </w:rPr>
        <w:t>ad</w:t>
      </w:r>
      <w:r w:rsidR="00021AC4" w:rsidRPr="00A1252F">
        <w:rPr>
          <w:color w:val="auto"/>
          <w:sz w:val="28"/>
          <w:szCs w:val="28"/>
        </w:rPr>
        <w:t>, ja:</w:t>
      </w:r>
    </w:p>
    <w:p w14:paraId="7D9A2660" w14:textId="7803AFC5"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105.</w:t>
      </w:r>
      <w:r w:rsidR="00021AC4" w:rsidRPr="00A1252F">
        <w:rPr>
          <w:color w:val="auto"/>
          <w:sz w:val="28"/>
          <w:szCs w:val="28"/>
        </w:rPr>
        <w:t>1.</w:t>
      </w:r>
      <w:r w:rsidR="00991309">
        <w:rPr>
          <w:color w:val="auto"/>
          <w:sz w:val="28"/>
          <w:szCs w:val="28"/>
        </w:rPr>
        <w:t> </w:t>
      </w:r>
      <w:r w:rsidR="00021AC4" w:rsidRPr="00A1252F">
        <w:rPr>
          <w:color w:val="auto"/>
          <w:sz w:val="28"/>
          <w:szCs w:val="28"/>
        </w:rPr>
        <w:t xml:space="preserve">Latvijā nav pieejamas reģistrētas veterinārās imunoloģiskās zāles, kas dod pozitīvu terapeitisku efektu </w:t>
      </w:r>
      <w:r w:rsidR="00682DBD" w:rsidRPr="00A1252F">
        <w:rPr>
          <w:color w:val="auto"/>
          <w:sz w:val="28"/>
          <w:szCs w:val="28"/>
        </w:rPr>
        <w:t>noteiktas</w:t>
      </w:r>
      <w:r w:rsidR="00021AC4" w:rsidRPr="00A1252F">
        <w:rPr>
          <w:color w:val="auto"/>
          <w:sz w:val="28"/>
          <w:szCs w:val="28"/>
        </w:rPr>
        <w:t xml:space="preserve"> </w:t>
      </w:r>
      <w:r w:rsidR="00682DBD" w:rsidRPr="00A1252F">
        <w:rPr>
          <w:color w:val="auto"/>
          <w:sz w:val="28"/>
          <w:szCs w:val="28"/>
        </w:rPr>
        <w:t xml:space="preserve">konkrēto dzīvnieku </w:t>
      </w:r>
      <w:r w:rsidR="00021AC4" w:rsidRPr="00A1252F">
        <w:rPr>
          <w:color w:val="auto"/>
          <w:sz w:val="28"/>
          <w:szCs w:val="28"/>
        </w:rPr>
        <w:t>slimības ārstēšanai vai profilaksei;</w:t>
      </w:r>
    </w:p>
    <w:p w14:paraId="7D9A2661" w14:textId="54D51DA9"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105.</w:t>
      </w:r>
      <w:r w:rsidR="00021AC4" w:rsidRPr="00A1252F">
        <w:rPr>
          <w:color w:val="auto"/>
          <w:sz w:val="28"/>
          <w:szCs w:val="28"/>
        </w:rPr>
        <w:t>2.</w:t>
      </w:r>
      <w:r w:rsidR="00991309">
        <w:rPr>
          <w:color w:val="auto"/>
          <w:sz w:val="28"/>
          <w:szCs w:val="28"/>
        </w:rPr>
        <w:t> </w:t>
      </w:r>
      <w:proofErr w:type="spellStart"/>
      <w:r w:rsidR="00021AC4" w:rsidRPr="00A1252F">
        <w:rPr>
          <w:color w:val="auto"/>
          <w:sz w:val="28"/>
          <w:szCs w:val="28"/>
        </w:rPr>
        <w:t>inaktivētās</w:t>
      </w:r>
      <w:proofErr w:type="spellEnd"/>
      <w:r w:rsidR="00021AC4" w:rsidRPr="00A1252F">
        <w:rPr>
          <w:color w:val="auto"/>
          <w:sz w:val="28"/>
          <w:szCs w:val="28"/>
        </w:rPr>
        <w:t xml:space="preserve"> autogēnās vakcīnas (turpmāk – autogēnā vakcīna) lieto</w:t>
      </w:r>
      <w:r w:rsidR="00991309">
        <w:rPr>
          <w:color w:val="auto"/>
          <w:sz w:val="28"/>
          <w:szCs w:val="28"/>
        </w:rPr>
        <w:softHyphen/>
      </w:r>
      <w:r w:rsidR="00021AC4" w:rsidRPr="00A1252F">
        <w:rPr>
          <w:color w:val="auto"/>
          <w:sz w:val="28"/>
          <w:szCs w:val="28"/>
        </w:rPr>
        <w:t>šana ir pamatota ar klīnisko diagnozi un laboratorisko izmeklējumu rezultātiem;</w:t>
      </w:r>
    </w:p>
    <w:p w14:paraId="7D9A2662" w14:textId="1630BF60"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105.</w:t>
      </w:r>
      <w:r w:rsidR="00021AC4" w:rsidRPr="00A1252F">
        <w:rPr>
          <w:color w:val="auto"/>
          <w:sz w:val="28"/>
          <w:szCs w:val="28"/>
        </w:rPr>
        <w:t>3.</w:t>
      </w:r>
      <w:r w:rsidR="00991309">
        <w:rPr>
          <w:color w:val="auto"/>
          <w:sz w:val="28"/>
          <w:szCs w:val="28"/>
        </w:rPr>
        <w:t> </w:t>
      </w:r>
      <w:r w:rsidR="00021AC4" w:rsidRPr="00A1252F">
        <w:rPr>
          <w:color w:val="auto"/>
          <w:sz w:val="28"/>
          <w:szCs w:val="28"/>
        </w:rPr>
        <w:t>autogēno vakcīnu paredzēts ražot no mikroorganismu kultūrām, kas izolētas no inficētiem ganāmpulka dzīvniekiem, un t</w:t>
      </w:r>
      <w:r w:rsidR="00DA3894">
        <w:rPr>
          <w:color w:val="auto"/>
          <w:sz w:val="28"/>
          <w:szCs w:val="28"/>
        </w:rPr>
        <w:t>o</w:t>
      </w:r>
      <w:r w:rsidR="00021AC4" w:rsidRPr="00A1252F">
        <w:rPr>
          <w:color w:val="auto"/>
          <w:sz w:val="28"/>
          <w:szCs w:val="28"/>
        </w:rPr>
        <w:t xml:space="preserve"> paredzēts lietot tikai attiecīgās infekcijas slimības ierobežošanai un profilaksei tajā pašā ganāmpulkā uz vietas;</w:t>
      </w:r>
    </w:p>
    <w:p w14:paraId="7D9A2663" w14:textId="47CCA79A"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105.</w:t>
      </w:r>
      <w:r w:rsidR="00021AC4" w:rsidRPr="00A1252F">
        <w:rPr>
          <w:color w:val="auto"/>
          <w:sz w:val="28"/>
          <w:szCs w:val="28"/>
        </w:rPr>
        <w:t>4.</w:t>
      </w:r>
      <w:r w:rsidR="00991309">
        <w:rPr>
          <w:color w:val="auto"/>
          <w:sz w:val="28"/>
          <w:szCs w:val="28"/>
        </w:rPr>
        <w:t> </w:t>
      </w:r>
      <w:r w:rsidR="00021AC4" w:rsidRPr="00A1252F">
        <w:rPr>
          <w:color w:val="auto"/>
          <w:sz w:val="28"/>
          <w:szCs w:val="28"/>
        </w:rPr>
        <w:t xml:space="preserve">autogēnā vakcīna satur mikroorganismu kultūras vai ekstraktus, kas ir </w:t>
      </w:r>
      <w:proofErr w:type="spellStart"/>
      <w:r w:rsidR="00021AC4" w:rsidRPr="00A1252F">
        <w:rPr>
          <w:color w:val="auto"/>
          <w:sz w:val="28"/>
          <w:szCs w:val="28"/>
        </w:rPr>
        <w:t>inaktivēti</w:t>
      </w:r>
      <w:proofErr w:type="spellEnd"/>
      <w:r w:rsidR="00021AC4" w:rsidRPr="00A1252F">
        <w:rPr>
          <w:color w:val="auto"/>
          <w:sz w:val="28"/>
          <w:szCs w:val="28"/>
        </w:rPr>
        <w:t xml:space="preserve"> un netoksiski;</w:t>
      </w:r>
    </w:p>
    <w:p w14:paraId="7D9A2664" w14:textId="5CEA227B" w:rsidR="00F4391C" w:rsidRPr="00A1252F" w:rsidRDefault="00E7128C" w:rsidP="00021AC4">
      <w:pPr>
        <w:pStyle w:val="tv2131"/>
        <w:spacing w:line="240" w:lineRule="auto"/>
        <w:ind w:firstLine="720"/>
        <w:jc w:val="both"/>
        <w:rPr>
          <w:color w:val="auto"/>
          <w:sz w:val="28"/>
          <w:szCs w:val="28"/>
        </w:rPr>
      </w:pPr>
      <w:r w:rsidRPr="00A1252F">
        <w:rPr>
          <w:color w:val="auto"/>
          <w:sz w:val="28"/>
          <w:szCs w:val="28"/>
        </w:rPr>
        <w:t>105.</w:t>
      </w:r>
      <w:r w:rsidR="00021AC4" w:rsidRPr="00A1252F">
        <w:rPr>
          <w:color w:val="auto"/>
          <w:sz w:val="28"/>
          <w:szCs w:val="28"/>
        </w:rPr>
        <w:t>5.</w:t>
      </w:r>
      <w:r w:rsidR="00991309">
        <w:rPr>
          <w:color w:val="auto"/>
          <w:sz w:val="28"/>
          <w:szCs w:val="28"/>
        </w:rPr>
        <w:t> </w:t>
      </w:r>
      <w:r w:rsidR="00021AC4" w:rsidRPr="00A1252F">
        <w:rPr>
          <w:color w:val="auto"/>
          <w:sz w:val="28"/>
          <w:szCs w:val="28"/>
        </w:rPr>
        <w:t>autogēno vakcīnu ražos uzņēmumā, kas saņēmis</w:t>
      </w:r>
      <w:r w:rsidR="00F4391C" w:rsidRPr="00A1252F">
        <w:rPr>
          <w:color w:val="auto"/>
          <w:sz w:val="28"/>
          <w:szCs w:val="28"/>
        </w:rPr>
        <w:t>:</w:t>
      </w:r>
    </w:p>
    <w:p w14:paraId="7D9A2665" w14:textId="4BE54942" w:rsidR="00F4391C" w:rsidRPr="00A1252F" w:rsidRDefault="00F4391C" w:rsidP="00021AC4">
      <w:pPr>
        <w:pStyle w:val="tv2131"/>
        <w:spacing w:line="240" w:lineRule="auto"/>
        <w:ind w:firstLine="720"/>
        <w:jc w:val="both"/>
        <w:rPr>
          <w:color w:val="auto"/>
          <w:sz w:val="28"/>
          <w:szCs w:val="28"/>
        </w:rPr>
      </w:pPr>
      <w:r w:rsidRPr="00A1252F">
        <w:rPr>
          <w:color w:val="auto"/>
          <w:sz w:val="28"/>
          <w:szCs w:val="28"/>
        </w:rPr>
        <w:t>105.5.1.</w:t>
      </w:r>
      <w:r w:rsidR="00991309">
        <w:rPr>
          <w:color w:val="auto"/>
          <w:sz w:val="28"/>
          <w:szCs w:val="28"/>
        </w:rPr>
        <w:t> </w:t>
      </w:r>
      <w:r w:rsidR="00021AC4" w:rsidRPr="00A1252F">
        <w:rPr>
          <w:color w:val="auto"/>
          <w:sz w:val="28"/>
          <w:szCs w:val="28"/>
        </w:rPr>
        <w:t xml:space="preserve">Pārtikas un veterinārā dienesta </w:t>
      </w:r>
      <w:r w:rsidRPr="00A1252F">
        <w:rPr>
          <w:color w:val="auto"/>
          <w:sz w:val="28"/>
          <w:szCs w:val="28"/>
        </w:rPr>
        <w:t>izsniegtu labas ražošanas prakses sertifikātu, ja ražotājs atrodas Latvijā;</w:t>
      </w:r>
    </w:p>
    <w:p w14:paraId="7D9A2666" w14:textId="28B58E99" w:rsidR="00021AC4" w:rsidRPr="00A1252F" w:rsidRDefault="00F4391C" w:rsidP="00021AC4">
      <w:pPr>
        <w:pStyle w:val="tv2131"/>
        <w:spacing w:line="240" w:lineRule="auto"/>
        <w:ind w:firstLine="720"/>
        <w:jc w:val="both"/>
        <w:rPr>
          <w:color w:val="auto"/>
          <w:sz w:val="28"/>
          <w:szCs w:val="28"/>
        </w:rPr>
      </w:pPr>
      <w:r w:rsidRPr="00A1252F">
        <w:rPr>
          <w:color w:val="auto"/>
          <w:sz w:val="28"/>
          <w:szCs w:val="28"/>
        </w:rPr>
        <w:t>105.5.2.</w:t>
      </w:r>
      <w:r w:rsidR="00991309">
        <w:rPr>
          <w:color w:val="auto"/>
          <w:sz w:val="28"/>
          <w:szCs w:val="28"/>
        </w:rPr>
        <w:t> </w:t>
      </w:r>
      <w:r w:rsidR="00021AC4" w:rsidRPr="00A1252F">
        <w:rPr>
          <w:color w:val="auto"/>
          <w:sz w:val="28"/>
          <w:szCs w:val="28"/>
        </w:rPr>
        <w:t>citas dalībvalsts kompetentās iestādes</w:t>
      </w:r>
      <w:r w:rsidRPr="00A1252F">
        <w:rPr>
          <w:color w:val="auto"/>
          <w:sz w:val="28"/>
          <w:szCs w:val="28"/>
        </w:rPr>
        <w:t xml:space="preserve"> izsniegtu labas ražošanas prakses sertifikātu, </w:t>
      </w:r>
      <w:r w:rsidR="00021AC4" w:rsidRPr="00A1252F">
        <w:rPr>
          <w:color w:val="auto"/>
          <w:sz w:val="28"/>
          <w:szCs w:val="28"/>
        </w:rPr>
        <w:t>ja ra</w:t>
      </w:r>
      <w:r w:rsidRPr="00A1252F">
        <w:rPr>
          <w:color w:val="auto"/>
          <w:sz w:val="28"/>
          <w:szCs w:val="28"/>
        </w:rPr>
        <w:t>žotājs atrodas citā dalībvalstī</w:t>
      </w:r>
      <w:r w:rsidR="00021AC4" w:rsidRPr="00A1252F">
        <w:rPr>
          <w:color w:val="auto"/>
          <w:sz w:val="28"/>
          <w:szCs w:val="28"/>
        </w:rPr>
        <w:t>.</w:t>
      </w:r>
    </w:p>
    <w:p w14:paraId="7D9A2667" w14:textId="77777777" w:rsidR="00E7128C" w:rsidRPr="00A1252F" w:rsidRDefault="00E7128C" w:rsidP="00021AC4">
      <w:pPr>
        <w:pStyle w:val="tv2131"/>
        <w:spacing w:line="240" w:lineRule="auto"/>
        <w:ind w:firstLine="720"/>
        <w:jc w:val="both"/>
        <w:rPr>
          <w:color w:val="auto"/>
          <w:sz w:val="28"/>
          <w:szCs w:val="28"/>
        </w:rPr>
      </w:pPr>
    </w:p>
    <w:p w14:paraId="7D9A2668" w14:textId="37240B35" w:rsidR="00021AC4" w:rsidRPr="00A1252F" w:rsidRDefault="00E7128C" w:rsidP="00021AC4">
      <w:pPr>
        <w:pStyle w:val="tv2131"/>
        <w:spacing w:line="240" w:lineRule="auto"/>
        <w:ind w:firstLine="720"/>
        <w:jc w:val="both"/>
        <w:rPr>
          <w:color w:val="auto"/>
          <w:sz w:val="28"/>
          <w:szCs w:val="28"/>
        </w:rPr>
      </w:pPr>
      <w:bookmarkStart w:id="11" w:name="p-435432"/>
      <w:bookmarkStart w:id="12" w:name="p176.3"/>
      <w:bookmarkEnd w:id="11"/>
      <w:bookmarkEnd w:id="12"/>
      <w:r w:rsidRPr="00A1252F">
        <w:rPr>
          <w:color w:val="auto"/>
          <w:sz w:val="28"/>
          <w:szCs w:val="28"/>
        </w:rPr>
        <w:t>106.</w:t>
      </w:r>
      <w:r w:rsidR="00991309">
        <w:rPr>
          <w:color w:val="auto"/>
          <w:sz w:val="28"/>
          <w:szCs w:val="28"/>
        </w:rPr>
        <w:t> </w:t>
      </w:r>
      <w:r w:rsidR="00F13780" w:rsidRPr="00A1252F">
        <w:rPr>
          <w:color w:val="auto"/>
          <w:sz w:val="28"/>
          <w:szCs w:val="28"/>
        </w:rPr>
        <w:t>Veterinārmedicīniskās prakses iestāde vai atbildīgais p</w:t>
      </w:r>
      <w:r w:rsidR="00021AC4" w:rsidRPr="00A1252F">
        <w:rPr>
          <w:color w:val="auto"/>
          <w:sz w:val="28"/>
          <w:szCs w:val="28"/>
        </w:rPr>
        <w:t>raktizējoš</w:t>
      </w:r>
      <w:r w:rsidR="002962CE">
        <w:rPr>
          <w:color w:val="auto"/>
          <w:sz w:val="28"/>
          <w:szCs w:val="28"/>
        </w:rPr>
        <w:t>ai</w:t>
      </w:r>
      <w:r w:rsidR="00021AC4" w:rsidRPr="00A1252F">
        <w:rPr>
          <w:color w:val="auto"/>
          <w:sz w:val="28"/>
          <w:szCs w:val="28"/>
        </w:rPr>
        <w:t>s veterinārārsts, kas nosaka nepieciešamību konkrēt</w:t>
      </w:r>
      <w:r w:rsidR="00991309">
        <w:rPr>
          <w:color w:val="auto"/>
          <w:sz w:val="28"/>
          <w:szCs w:val="28"/>
        </w:rPr>
        <w:t>aj</w:t>
      </w:r>
      <w:r w:rsidR="00021AC4" w:rsidRPr="00A1252F">
        <w:rPr>
          <w:color w:val="auto"/>
          <w:sz w:val="28"/>
          <w:szCs w:val="28"/>
        </w:rPr>
        <w:t>am dzīvnieku īpašniekam</w:t>
      </w:r>
      <w:r w:rsidR="00841BB3" w:rsidRPr="00A1252F">
        <w:rPr>
          <w:color w:val="auto"/>
          <w:sz w:val="28"/>
          <w:szCs w:val="28"/>
        </w:rPr>
        <w:t xml:space="preserve"> </w:t>
      </w:r>
      <w:r w:rsidR="00021AC4" w:rsidRPr="00A1252F">
        <w:rPr>
          <w:color w:val="auto"/>
          <w:sz w:val="28"/>
          <w:szCs w:val="28"/>
        </w:rPr>
        <w:t>piederošiem dzīvniekiem lietot autogēno vakcīnu:</w:t>
      </w:r>
    </w:p>
    <w:p w14:paraId="7D9A2669" w14:textId="6AAC4872"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106.</w:t>
      </w:r>
      <w:r w:rsidR="00021AC4" w:rsidRPr="00A1252F">
        <w:rPr>
          <w:color w:val="auto"/>
          <w:sz w:val="28"/>
          <w:szCs w:val="28"/>
        </w:rPr>
        <w:t>1.</w:t>
      </w:r>
      <w:r w:rsidR="00991309">
        <w:rPr>
          <w:color w:val="auto"/>
          <w:sz w:val="28"/>
          <w:szCs w:val="28"/>
        </w:rPr>
        <w:t> </w:t>
      </w:r>
      <w:r w:rsidR="00991309" w:rsidRPr="00A1252F">
        <w:rPr>
          <w:color w:val="auto"/>
          <w:sz w:val="28"/>
          <w:szCs w:val="28"/>
        </w:rPr>
        <w:t>ir noslēdzis ar dzīvnieku īpašnieku līgumu par veterinārmedicī</w:t>
      </w:r>
      <w:r w:rsidR="00991309">
        <w:rPr>
          <w:color w:val="auto"/>
          <w:sz w:val="28"/>
          <w:szCs w:val="28"/>
        </w:rPr>
        <w:softHyphen/>
      </w:r>
      <w:r w:rsidR="00991309" w:rsidRPr="00A1252F">
        <w:rPr>
          <w:color w:val="auto"/>
          <w:sz w:val="28"/>
          <w:szCs w:val="28"/>
        </w:rPr>
        <w:t xml:space="preserve">nisko pakalpojumu sniegšanu </w:t>
      </w:r>
      <w:r w:rsidR="00021AC4" w:rsidRPr="00A1252F">
        <w:rPr>
          <w:color w:val="auto"/>
          <w:sz w:val="28"/>
          <w:szCs w:val="28"/>
        </w:rPr>
        <w:t>un pārzina ganāmpulka dzīvnieku veselības stāvokli;</w:t>
      </w:r>
    </w:p>
    <w:p w14:paraId="7D9A266A" w14:textId="127DB789"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106.</w:t>
      </w:r>
      <w:r w:rsidR="00021AC4" w:rsidRPr="00A1252F">
        <w:rPr>
          <w:color w:val="auto"/>
          <w:sz w:val="28"/>
          <w:szCs w:val="28"/>
        </w:rPr>
        <w:t>2.</w:t>
      </w:r>
      <w:r w:rsidR="00991309">
        <w:rPr>
          <w:color w:val="auto"/>
          <w:sz w:val="28"/>
          <w:szCs w:val="28"/>
        </w:rPr>
        <w:t> </w:t>
      </w:r>
      <w:r w:rsidR="00021AC4" w:rsidRPr="00A1252F">
        <w:rPr>
          <w:color w:val="auto"/>
          <w:sz w:val="28"/>
          <w:szCs w:val="28"/>
        </w:rPr>
        <w:t xml:space="preserve">autogēno vakcīnu lieto tikai tiem dzīvniekiem, kas norādīti šo noteikumu </w:t>
      </w:r>
      <w:hyperlink r:id="rId13" w:anchor="p176.1" w:tgtFrame="_blank" w:history="1">
        <w:r w:rsidRPr="00A1252F">
          <w:rPr>
            <w:color w:val="auto"/>
            <w:sz w:val="28"/>
            <w:szCs w:val="28"/>
          </w:rPr>
          <w:t>10</w:t>
        </w:r>
        <w:r w:rsidR="00EF40C5" w:rsidRPr="00A1252F">
          <w:rPr>
            <w:color w:val="auto"/>
            <w:sz w:val="28"/>
            <w:szCs w:val="28"/>
          </w:rPr>
          <w:t>4</w:t>
        </w:r>
        <w:r w:rsidRPr="00A1252F">
          <w:rPr>
            <w:color w:val="auto"/>
            <w:sz w:val="28"/>
            <w:szCs w:val="28"/>
          </w:rPr>
          <w:t>.</w:t>
        </w:r>
        <w:r w:rsidR="00682DBD" w:rsidRPr="00A1252F">
          <w:rPr>
            <w:color w:val="auto"/>
            <w:sz w:val="28"/>
            <w:szCs w:val="28"/>
          </w:rPr>
          <w:t> </w:t>
        </w:r>
        <w:r w:rsidR="00021AC4" w:rsidRPr="00A1252F">
          <w:rPr>
            <w:color w:val="auto"/>
            <w:sz w:val="28"/>
            <w:szCs w:val="28"/>
          </w:rPr>
          <w:t>punktā</w:t>
        </w:r>
      </w:hyperlink>
      <w:r w:rsidR="00021AC4" w:rsidRPr="00A1252F">
        <w:rPr>
          <w:color w:val="auto"/>
          <w:sz w:val="28"/>
          <w:szCs w:val="28"/>
        </w:rPr>
        <w:t xml:space="preserve"> minētajā Pārtikas un veterinārā dienesta atļaujā;</w:t>
      </w:r>
    </w:p>
    <w:p w14:paraId="7D9A266B" w14:textId="451BC524"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106.</w:t>
      </w:r>
      <w:r w:rsidR="00021AC4" w:rsidRPr="00A1252F">
        <w:rPr>
          <w:color w:val="auto"/>
          <w:sz w:val="28"/>
          <w:szCs w:val="28"/>
        </w:rPr>
        <w:t>3.</w:t>
      </w:r>
      <w:r w:rsidR="00991309">
        <w:rPr>
          <w:color w:val="auto"/>
          <w:sz w:val="28"/>
          <w:szCs w:val="28"/>
        </w:rPr>
        <w:t> </w:t>
      </w:r>
      <w:r w:rsidR="00021AC4" w:rsidRPr="00A1252F">
        <w:rPr>
          <w:color w:val="auto"/>
          <w:sz w:val="28"/>
          <w:szCs w:val="28"/>
        </w:rPr>
        <w:t>pirms autogēnās vakcīnas lietošanas ganāmpulka dzīvniekiem veic autogēnās vakcīnas efektivitātes un drošuma testu mērķsugas dzīvnieku grupai;</w:t>
      </w:r>
    </w:p>
    <w:p w14:paraId="7D9A266C" w14:textId="65852D8E"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106.</w:t>
      </w:r>
      <w:r w:rsidR="00021AC4" w:rsidRPr="00A1252F">
        <w:rPr>
          <w:color w:val="auto"/>
          <w:sz w:val="28"/>
          <w:szCs w:val="28"/>
        </w:rPr>
        <w:t>4.</w:t>
      </w:r>
      <w:r w:rsidR="00991309">
        <w:rPr>
          <w:color w:val="auto"/>
          <w:sz w:val="28"/>
          <w:szCs w:val="28"/>
        </w:rPr>
        <w:t> </w:t>
      </w:r>
      <w:r w:rsidR="00021AC4" w:rsidRPr="00A1252F">
        <w:rPr>
          <w:color w:val="auto"/>
          <w:sz w:val="28"/>
          <w:szCs w:val="28"/>
        </w:rPr>
        <w:t>nodrošina autogēnās vakcīnas lietošanas drošuma uzraudzību, lai konstatētu iespējamo apdraudējumu dzīvnieku vai cilvēku veselībai vai videi;</w:t>
      </w:r>
    </w:p>
    <w:p w14:paraId="7D9A266D" w14:textId="27B2F9E7"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106.</w:t>
      </w:r>
      <w:r w:rsidR="00021AC4" w:rsidRPr="00A1252F">
        <w:rPr>
          <w:color w:val="auto"/>
          <w:sz w:val="28"/>
          <w:szCs w:val="28"/>
        </w:rPr>
        <w:t>5.</w:t>
      </w:r>
      <w:r w:rsidR="00991309">
        <w:rPr>
          <w:color w:val="auto"/>
          <w:sz w:val="28"/>
          <w:szCs w:val="28"/>
        </w:rPr>
        <w:t> </w:t>
      </w:r>
      <w:r w:rsidR="00021AC4" w:rsidRPr="00A1252F">
        <w:rPr>
          <w:color w:val="auto"/>
          <w:sz w:val="28"/>
          <w:szCs w:val="28"/>
        </w:rPr>
        <w:t>pēc pieprasījuma sniedz Pārtikas un veterinārajam dienestam informāciju par autogēnās vakcīnas lietošanas drošuma uzraudzības rezultātiem, ražotāja izsniegto sērijas kvalitātes sertifikātu un citu ar autogēnās vakcīnas lietošanu saistīto informāciju;</w:t>
      </w:r>
    </w:p>
    <w:p w14:paraId="7D9A266E" w14:textId="17B24B16"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106.</w:t>
      </w:r>
      <w:r w:rsidR="00021AC4" w:rsidRPr="00A1252F">
        <w:rPr>
          <w:color w:val="auto"/>
          <w:sz w:val="28"/>
          <w:szCs w:val="28"/>
        </w:rPr>
        <w:t>6.</w:t>
      </w:r>
      <w:r w:rsidR="00991309">
        <w:rPr>
          <w:color w:val="auto"/>
          <w:sz w:val="28"/>
          <w:szCs w:val="28"/>
        </w:rPr>
        <w:t> </w:t>
      </w:r>
      <w:r w:rsidR="00021AC4" w:rsidRPr="00A1252F">
        <w:rPr>
          <w:color w:val="auto"/>
          <w:sz w:val="28"/>
          <w:szCs w:val="28"/>
        </w:rPr>
        <w:t>nodrošina autogēnās vakcīnas uzglabāšanu saskaņā ar ražotāja norādījumiem;</w:t>
      </w:r>
    </w:p>
    <w:p w14:paraId="7D9A266F" w14:textId="24C145AB"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106.</w:t>
      </w:r>
      <w:r w:rsidR="00021AC4" w:rsidRPr="00A1252F">
        <w:rPr>
          <w:color w:val="auto"/>
          <w:sz w:val="28"/>
          <w:szCs w:val="28"/>
        </w:rPr>
        <w:t>7.</w:t>
      </w:r>
      <w:r w:rsidR="00991309">
        <w:rPr>
          <w:color w:val="auto"/>
          <w:sz w:val="28"/>
          <w:szCs w:val="28"/>
        </w:rPr>
        <w:t> </w:t>
      </w:r>
      <w:r w:rsidR="00021AC4" w:rsidRPr="00A1252F">
        <w:rPr>
          <w:color w:val="auto"/>
          <w:sz w:val="28"/>
          <w:szCs w:val="28"/>
        </w:rPr>
        <w:t>glabā šādu informāciju par autogēno vakcīnu lietošanu:</w:t>
      </w:r>
    </w:p>
    <w:p w14:paraId="7D9A2670" w14:textId="4DF2F191"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106.7</w:t>
      </w:r>
      <w:r w:rsidR="00021AC4" w:rsidRPr="00A1252F">
        <w:rPr>
          <w:color w:val="auto"/>
          <w:sz w:val="28"/>
          <w:szCs w:val="28"/>
        </w:rPr>
        <w:t>.1. vakcīnas ražotāja piešķirt</w:t>
      </w:r>
      <w:r w:rsidR="00991309">
        <w:rPr>
          <w:color w:val="auto"/>
          <w:sz w:val="28"/>
          <w:szCs w:val="28"/>
        </w:rPr>
        <w:t>ais</w:t>
      </w:r>
      <w:r w:rsidR="00021AC4" w:rsidRPr="00A1252F">
        <w:rPr>
          <w:color w:val="auto"/>
          <w:sz w:val="28"/>
          <w:szCs w:val="28"/>
        </w:rPr>
        <w:t xml:space="preserve"> nosaukum</w:t>
      </w:r>
      <w:r w:rsidR="00991309">
        <w:rPr>
          <w:color w:val="auto"/>
          <w:sz w:val="28"/>
          <w:szCs w:val="28"/>
        </w:rPr>
        <w:t>s</w:t>
      </w:r>
      <w:r w:rsidR="00021AC4" w:rsidRPr="00A1252F">
        <w:rPr>
          <w:color w:val="auto"/>
          <w:sz w:val="28"/>
          <w:szCs w:val="28"/>
        </w:rPr>
        <w:t>;</w:t>
      </w:r>
    </w:p>
    <w:p w14:paraId="7D9A2671" w14:textId="7275DABC"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106.</w:t>
      </w:r>
      <w:r w:rsidR="00021AC4" w:rsidRPr="00A1252F">
        <w:rPr>
          <w:color w:val="auto"/>
          <w:sz w:val="28"/>
          <w:szCs w:val="28"/>
        </w:rPr>
        <w:t>7.2. vakcīnas derīguma termiņ</w:t>
      </w:r>
      <w:r w:rsidR="00991309">
        <w:rPr>
          <w:color w:val="auto"/>
          <w:sz w:val="28"/>
          <w:szCs w:val="28"/>
        </w:rPr>
        <w:t>š</w:t>
      </w:r>
      <w:r w:rsidR="00021AC4" w:rsidRPr="00A1252F">
        <w:rPr>
          <w:color w:val="auto"/>
          <w:sz w:val="28"/>
          <w:szCs w:val="28"/>
        </w:rPr>
        <w:t xml:space="preserve"> un sērijas numur</w:t>
      </w:r>
      <w:r w:rsidR="00991309">
        <w:rPr>
          <w:color w:val="auto"/>
          <w:sz w:val="28"/>
          <w:szCs w:val="28"/>
        </w:rPr>
        <w:t>s</w:t>
      </w:r>
      <w:r w:rsidR="00021AC4" w:rsidRPr="00A1252F">
        <w:rPr>
          <w:color w:val="auto"/>
          <w:sz w:val="28"/>
          <w:szCs w:val="28"/>
        </w:rPr>
        <w:t>;</w:t>
      </w:r>
    </w:p>
    <w:p w14:paraId="7D9A2672" w14:textId="324F6098"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106.</w:t>
      </w:r>
      <w:r w:rsidR="00F4391C" w:rsidRPr="00A1252F">
        <w:rPr>
          <w:color w:val="auto"/>
          <w:sz w:val="28"/>
          <w:szCs w:val="28"/>
        </w:rPr>
        <w:t xml:space="preserve">7.3. vakcīnas ražotāja </w:t>
      </w:r>
      <w:r w:rsidR="00021AC4" w:rsidRPr="00A1252F">
        <w:rPr>
          <w:color w:val="auto"/>
          <w:sz w:val="28"/>
          <w:szCs w:val="28"/>
        </w:rPr>
        <w:t>nosa</w:t>
      </w:r>
      <w:r w:rsidR="00F4391C" w:rsidRPr="00A1252F">
        <w:rPr>
          <w:color w:val="auto"/>
          <w:sz w:val="28"/>
          <w:szCs w:val="28"/>
        </w:rPr>
        <w:t>ukum</w:t>
      </w:r>
      <w:r w:rsidR="00991309">
        <w:rPr>
          <w:color w:val="auto"/>
          <w:sz w:val="28"/>
          <w:szCs w:val="28"/>
        </w:rPr>
        <w:t>s</w:t>
      </w:r>
      <w:r w:rsidR="00F4391C" w:rsidRPr="00A1252F">
        <w:rPr>
          <w:color w:val="auto"/>
          <w:sz w:val="28"/>
          <w:szCs w:val="28"/>
        </w:rPr>
        <w:t>, adres</w:t>
      </w:r>
      <w:r w:rsidR="00991309">
        <w:rPr>
          <w:color w:val="auto"/>
          <w:sz w:val="28"/>
          <w:szCs w:val="28"/>
        </w:rPr>
        <w:t>e</w:t>
      </w:r>
      <w:r w:rsidR="00F4391C" w:rsidRPr="00A1252F">
        <w:rPr>
          <w:color w:val="auto"/>
          <w:sz w:val="28"/>
          <w:szCs w:val="28"/>
        </w:rPr>
        <w:t xml:space="preserve"> un tālruņa numur</w:t>
      </w:r>
      <w:r w:rsidR="00991309">
        <w:rPr>
          <w:color w:val="auto"/>
          <w:sz w:val="28"/>
          <w:szCs w:val="28"/>
        </w:rPr>
        <w:t>s</w:t>
      </w:r>
      <w:r w:rsidR="00021AC4" w:rsidRPr="00A1252F">
        <w:rPr>
          <w:color w:val="auto"/>
          <w:sz w:val="28"/>
          <w:szCs w:val="28"/>
        </w:rPr>
        <w:t>;</w:t>
      </w:r>
    </w:p>
    <w:p w14:paraId="7D9A2673" w14:textId="4A179534"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106.</w:t>
      </w:r>
      <w:r w:rsidR="00021AC4" w:rsidRPr="00A1252F">
        <w:rPr>
          <w:color w:val="auto"/>
          <w:sz w:val="28"/>
          <w:szCs w:val="28"/>
        </w:rPr>
        <w:t>7.4.</w:t>
      </w:r>
      <w:r w:rsidR="00991309">
        <w:rPr>
          <w:color w:val="auto"/>
          <w:sz w:val="28"/>
          <w:szCs w:val="28"/>
        </w:rPr>
        <w:t> </w:t>
      </w:r>
      <w:r w:rsidR="00021AC4" w:rsidRPr="00A1252F">
        <w:rPr>
          <w:color w:val="auto"/>
          <w:sz w:val="28"/>
          <w:szCs w:val="28"/>
        </w:rPr>
        <w:t>datum</w:t>
      </w:r>
      <w:r w:rsidR="00991309">
        <w:rPr>
          <w:color w:val="auto"/>
          <w:sz w:val="28"/>
          <w:szCs w:val="28"/>
        </w:rPr>
        <w:t>s</w:t>
      </w:r>
      <w:r w:rsidR="00021AC4" w:rsidRPr="00A1252F">
        <w:rPr>
          <w:color w:val="auto"/>
          <w:sz w:val="28"/>
          <w:szCs w:val="28"/>
        </w:rPr>
        <w:t>, kad vakcīna ievadīta dzīvniekiem, dzīvnieku sug</w:t>
      </w:r>
      <w:r w:rsidR="00991309">
        <w:rPr>
          <w:color w:val="auto"/>
          <w:sz w:val="28"/>
          <w:szCs w:val="28"/>
        </w:rPr>
        <w:t>a</w:t>
      </w:r>
      <w:r w:rsidR="00021AC4" w:rsidRPr="00A1252F">
        <w:rPr>
          <w:color w:val="auto"/>
          <w:sz w:val="28"/>
          <w:szCs w:val="28"/>
        </w:rPr>
        <w:t>, vecum</w:t>
      </w:r>
      <w:r w:rsidR="00991309">
        <w:rPr>
          <w:color w:val="auto"/>
          <w:sz w:val="28"/>
          <w:szCs w:val="28"/>
        </w:rPr>
        <w:t>s</w:t>
      </w:r>
      <w:r w:rsidR="00021AC4" w:rsidRPr="00A1252F">
        <w:rPr>
          <w:color w:val="auto"/>
          <w:sz w:val="28"/>
          <w:szCs w:val="28"/>
        </w:rPr>
        <w:t xml:space="preserve"> un skait</w:t>
      </w:r>
      <w:r w:rsidR="00991309">
        <w:rPr>
          <w:color w:val="auto"/>
          <w:sz w:val="28"/>
          <w:szCs w:val="28"/>
        </w:rPr>
        <w:t>s</w:t>
      </w:r>
      <w:r w:rsidR="00021AC4" w:rsidRPr="00A1252F">
        <w:rPr>
          <w:color w:val="auto"/>
          <w:sz w:val="28"/>
          <w:szCs w:val="28"/>
        </w:rPr>
        <w:t>;</w:t>
      </w:r>
    </w:p>
    <w:p w14:paraId="7D9A2674" w14:textId="0B190085" w:rsidR="00021AC4" w:rsidRPr="00A1252F" w:rsidRDefault="00021AC4" w:rsidP="00021AC4">
      <w:pPr>
        <w:pStyle w:val="tv2131"/>
        <w:spacing w:line="240" w:lineRule="auto"/>
        <w:ind w:firstLine="720"/>
        <w:jc w:val="both"/>
        <w:rPr>
          <w:color w:val="auto"/>
          <w:sz w:val="28"/>
          <w:szCs w:val="28"/>
        </w:rPr>
      </w:pPr>
      <w:r w:rsidRPr="00A1252F">
        <w:rPr>
          <w:color w:val="auto"/>
          <w:sz w:val="28"/>
          <w:szCs w:val="28"/>
        </w:rPr>
        <w:t>1</w:t>
      </w:r>
      <w:r w:rsidR="00E7128C" w:rsidRPr="00A1252F">
        <w:rPr>
          <w:color w:val="auto"/>
          <w:sz w:val="28"/>
          <w:szCs w:val="28"/>
        </w:rPr>
        <w:t>06.</w:t>
      </w:r>
      <w:r w:rsidRPr="00A1252F">
        <w:rPr>
          <w:color w:val="auto"/>
          <w:sz w:val="28"/>
          <w:szCs w:val="28"/>
        </w:rPr>
        <w:t>7.5.</w:t>
      </w:r>
      <w:r w:rsidR="00991309">
        <w:rPr>
          <w:color w:val="auto"/>
          <w:sz w:val="28"/>
          <w:szCs w:val="28"/>
        </w:rPr>
        <w:t> </w:t>
      </w:r>
      <w:r w:rsidRPr="00A1252F">
        <w:rPr>
          <w:color w:val="auto"/>
          <w:sz w:val="28"/>
          <w:szCs w:val="28"/>
        </w:rPr>
        <w:t>dzīvnieku īpašniek</w:t>
      </w:r>
      <w:r w:rsidR="00682DBD" w:rsidRPr="00A1252F">
        <w:rPr>
          <w:color w:val="auto"/>
          <w:sz w:val="28"/>
          <w:szCs w:val="28"/>
        </w:rPr>
        <w:t>a</w:t>
      </w:r>
      <w:r w:rsidR="00F4391C" w:rsidRPr="00A1252F">
        <w:rPr>
          <w:color w:val="auto"/>
          <w:sz w:val="28"/>
          <w:szCs w:val="28"/>
        </w:rPr>
        <w:t xml:space="preserve"> </w:t>
      </w:r>
      <w:r w:rsidRPr="00A1252F">
        <w:rPr>
          <w:color w:val="auto"/>
          <w:sz w:val="28"/>
          <w:szCs w:val="28"/>
        </w:rPr>
        <w:t>vārd</w:t>
      </w:r>
      <w:r w:rsidR="00991309">
        <w:rPr>
          <w:color w:val="auto"/>
          <w:sz w:val="28"/>
          <w:szCs w:val="28"/>
        </w:rPr>
        <w:t>s</w:t>
      </w:r>
      <w:r w:rsidRPr="00A1252F">
        <w:rPr>
          <w:color w:val="auto"/>
          <w:sz w:val="28"/>
          <w:szCs w:val="28"/>
        </w:rPr>
        <w:t xml:space="preserve"> un uzvārd</w:t>
      </w:r>
      <w:r w:rsidR="00991309">
        <w:rPr>
          <w:color w:val="auto"/>
          <w:sz w:val="28"/>
          <w:szCs w:val="28"/>
        </w:rPr>
        <w:t>s</w:t>
      </w:r>
      <w:r w:rsidRPr="00A1252F">
        <w:rPr>
          <w:color w:val="auto"/>
          <w:sz w:val="28"/>
          <w:szCs w:val="28"/>
        </w:rPr>
        <w:t xml:space="preserve"> vai nosaukum</w:t>
      </w:r>
      <w:r w:rsidR="00991309">
        <w:rPr>
          <w:color w:val="auto"/>
          <w:sz w:val="28"/>
          <w:szCs w:val="28"/>
        </w:rPr>
        <w:t>s</w:t>
      </w:r>
      <w:r w:rsidRPr="00A1252F">
        <w:rPr>
          <w:color w:val="auto"/>
          <w:sz w:val="28"/>
          <w:szCs w:val="28"/>
        </w:rPr>
        <w:t xml:space="preserve"> un adres</w:t>
      </w:r>
      <w:r w:rsidR="00991309">
        <w:rPr>
          <w:color w:val="auto"/>
          <w:sz w:val="28"/>
          <w:szCs w:val="28"/>
        </w:rPr>
        <w:t>e</w:t>
      </w:r>
      <w:r w:rsidRPr="00A1252F">
        <w:rPr>
          <w:color w:val="auto"/>
          <w:sz w:val="28"/>
          <w:szCs w:val="28"/>
        </w:rPr>
        <w:t>;</w:t>
      </w:r>
    </w:p>
    <w:p w14:paraId="7D9A2675" w14:textId="3167F85B" w:rsidR="00021AC4" w:rsidRPr="00A1252F" w:rsidRDefault="00021AC4" w:rsidP="00021AC4">
      <w:pPr>
        <w:pStyle w:val="tv2131"/>
        <w:spacing w:line="240" w:lineRule="auto"/>
        <w:ind w:firstLine="720"/>
        <w:jc w:val="both"/>
        <w:rPr>
          <w:color w:val="auto"/>
          <w:sz w:val="28"/>
          <w:szCs w:val="28"/>
        </w:rPr>
      </w:pPr>
      <w:r w:rsidRPr="00A1252F">
        <w:rPr>
          <w:color w:val="auto"/>
          <w:sz w:val="28"/>
          <w:szCs w:val="28"/>
        </w:rPr>
        <w:t>1</w:t>
      </w:r>
      <w:r w:rsidR="00E7128C" w:rsidRPr="00A1252F">
        <w:rPr>
          <w:color w:val="auto"/>
          <w:sz w:val="28"/>
          <w:szCs w:val="28"/>
        </w:rPr>
        <w:t>06.</w:t>
      </w:r>
      <w:r w:rsidRPr="00A1252F">
        <w:rPr>
          <w:color w:val="auto"/>
          <w:sz w:val="28"/>
          <w:szCs w:val="28"/>
        </w:rPr>
        <w:t>7.6.</w:t>
      </w:r>
      <w:r w:rsidR="00991309">
        <w:rPr>
          <w:color w:val="auto"/>
          <w:sz w:val="28"/>
          <w:szCs w:val="28"/>
        </w:rPr>
        <w:t> </w:t>
      </w:r>
      <w:r w:rsidRPr="00A1252F">
        <w:rPr>
          <w:color w:val="auto"/>
          <w:sz w:val="28"/>
          <w:szCs w:val="28"/>
        </w:rPr>
        <w:t xml:space="preserve">vakcīnas lietošanas izraisītās blakusparādības, </w:t>
      </w:r>
      <w:r w:rsidR="00682DBD" w:rsidRPr="00A1252F">
        <w:rPr>
          <w:color w:val="auto"/>
          <w:sz w:val="28"/>
          <w:szCs w:val="28"/>
        </w:rPr>
        <w:t xml:space="preserve">kā arī </w:t>
      </w:r>
      <w:r w:rsidRPr="00A1252F">
        <w:rPr>
          <w:color w:val="auto"/>
          <w:sz w:val="28"/>
          <w:szCs w:val="28"/>
        </w:rPr>
        <w:t>dzīvnieku klīniskās apskates un laboratorisko izmeklējumu rezultāt</w:t>
      </w:r>
      <w:r w:rsidR="00991309">
        <w:rPr>
          <w:color w:val="auto"/>
          <w:sz w:val="28"/>
          <w:szCs w:val="28"/>
        </w:rPr>
        <w:t>i</w:t>
      </w:r>
      <w:r w:rsidRPr="00A1252F">
        <w:rPr>
          <w:color w:val="auto"/>
          <w:sz w:val="28"/>
          <w:szCs w:val="28"/>
        </w:rPr>
        <w:t>, veicot vakcīn</w:t>
      </w:r>
      <w:r w:rsidR="002962CE">
        <w:rPr>
          <w:color w:val="auto"/>
          <w:sz w:val="28"/>
          <w:szCs w:val="28"/>
        </w:rPr>
        <w:t>as</w:t>
      </w:r>
      <w:r w:rsidRPr="00A1252F">
        <w:rPr>
          <w:color w:val="auto"/>
          <w:sz w:val="28"/>
          <w:szCs w:val="28"/>
        </w:rPr>
        <w:t xml:space="preserve"> lietošanas drošuma uzraudzību;</w:t>
      </w:r>
    </w:p>
    <w:p w14:paraId="7D9A2676" w14:textId="14AFD541" w:rsidR="00021AC4" w:rsidRPr="00A1252F" w:rsidRDefault="00021AC4" w:rsidP="00021AC4">
      <w:pPr>
        <w:pStyle w:val="tv2131"/>
        <w:spacing w:line="240" w:lineRule="auto"/>
        <w:ind w:firstLine="720"/>
        <w:jc w:val="both"/>
        <w:rPr>
          <w:color w:val="auto"/>
          <w:sz w:val="28"/>
          <w:szCs w:val="28"/>
        </w:rPr>
      </w:pPr>
      <w:r w:rsidRPr="00A1252F">
        <w:rPr>
          <w:color w:val="auto"/>
          <w:sz w:val="28"/>
          <w:szCs w:val="28"/>
        </w:rPr>
        <w:t>1</w:t>
      </w:r>
      <w:r w:rsidR="00E7128C" w:rsidRPr="00A1252F">
        <w:rPr>
          <w:color w:val="auto"/>
          <w:sz w:val="28"/>
          <w:szCs w:val="28"/>
        </w:rPr>
        <w:t>06.</w:t>
      </w:r>
      <w:r w:rsidRPr="00A1252F">
        <w:rPr>
          <w:color w:val="auto"/>
          <w:sz w:val="28"/>
          <w:szCs w:val="28"/>
        </w:rPr>
        <w:t>8.</w:t>
      </w:r>
      <w:r w:rsidR="00991309">
        <w:rPr>
          <w:color w:val="auto"/>
          <w:sz w:val="28"/>
          <w:szCs w:val="28"/>
        </w:rPr>
        <w:t> </w:t>
      </w:r>
      <w:r w:rsidRPr="00A1252F">
        <w:rPr>
          <w:color w:val="auto"/>
          <w:sz w:val="28"/>
          <w:szCs w:val="28"/>
        </w:rPr>
        <w:t>vienas darbdienas laikā pēc atļaujā minētās autogēnās vakcīnas saņemšanas informē Pārtikas un veterināro dienestu par vakcīnas ievešanas datumu, ievestās vakcīnas apjomu un to dzīvnieku sugu un skaitu, ko paredzēts vakcinēt.</w:t>
      </w:r>
    </w:p>
    <w:p w14:paraId="7D9A2677" w14:textId="77777777" w:rsidR="00E7128C" w:rsidRPr="00A1252F" w:rsidRDefault="00E7128C" w:rsidP="00021AC4">
      <w:pPr>
        <w:pStyle w:val="tv2131"/>
        <w:spacing w:line="240" w:lineRule="auto"/>
        <w:ind w:firstLine="720"/>
        <w:jc w:val="both"/>
        <w:rPr>
          <w:color w:val="auto"/>
          <w:sz w:val="28"/>
          <w:szCs w:val="28"/>
        </w:rPr>
      </w:pPr>
    </w:p>
    <w:p w14:paraId="7D9A2678" w14:textId="4465BED3" w:rsidR="00021AC4" w:rsidRPr="00A1252F" w:rsidRDefault="00E7128C" w:rsidP="00021AC4">
      <w:pPr>
        <w:pStyle w:val="tv2131"/>
        <w:spacing w:line="240" w:lineRule="auto"/>
        <w:ind w:firstLine="720"/>
        <w:jc w:val="both"/>
        <w:rPr>
          <w:color w:val="auto"/>
          <w:sz w:val="28"/>
          <w:szCs w:val="28"/>
        </w:rPr>
      </w:pPr>
      <w:bookmarkStart w:id="13" w:name="p-435433"/>
      <w:bookmarkStart w:id="14" w:name="p176.4"/>
      <w:bookmarkEnd w:id="13"/>
      <w:bookmarkEnd w:id="14"/>
      <w:r w:rsidRPr="00A1252F">
        <w:rPr>
          <w:color w:val="auto"/>
          <w:sz w:val="28"/>
          <w:szCs w:val="28"/>
        </w:rPr>
        <w:t>107.</w:t>
      </w:r>
      <w:r w:rsidR="00991309">
        <w:rPr>
          <w:color w:val="auto"/>
          <w:sz w:val="28"/>
          <w:szCs w:val="28"/>
        </w:rPr>
        <w:t> </w:t>
      </w:r>
      <w:r w:rsidR="00021AC4" w:rsidRPr="00A1252F">
        <w:rPr>
          <w:color w:val="auto"/>
          <w:sz w:val="28"/>
          <w:szCs w:val="28"/>
        </w:rPr>
        <w:t xml:space="preserve">Dzīvnieku īpašnieks, kura dzīvniekiem paredzēta autogēnā vakcīna, </w:t>
      </w:r>
      <w:r w:rsidR="00682DBD" w:rsidRPr="00A1252F">
        <w:rPr>
          <w:color w:val="auto"/>
          <w:sz w:val="28"/>
          <w:szCs w:val="28"/>
        </w:rPr>
        <w:t>ievēro</w:t>
      </w:r>
      <w:r w:rsidR="00021AC4" w:rsidRPr="00A1252F">
        <w:rPr>
          <w:color w:val="auto"/>
          <w:sz w:val="28"/>
          <w:szCs w:val="28"/>
        </w:rPr>
        <w:t xml:space="preserve"> šād</w:t>
      </w:r>
      <w:r w:rsidR="00682DBD" w:rsidRPr="00A1252F">
        <w:rPr>
          <w:color w:val="auto"/>
          <w:sz w:val="28"/>
          <w:szCs w:val="28"/>
        </w:rPr>
        <w:t>as</w:t>
      </w:r>
      <w:r w:rsidR="00021AC4" w:rsidRPr="00A1252F">
        <w:rPr>
          <w:color w:val="auto"/>
          <w:sz w:val="28"/>
          <w:szCs w:val="28"/>
        </w:rPr>
        <w:t xml:space="preserve"> prasīb</w:t>
      </w:r>
      <w:r w:rsidR="00682DBD" w:rsidRPr="00A1252F">
        <w:rPr>
          <w:color w:val="auto"/>
          <w:sz w:val="28"/>
          <w:szCs w:val="28"/>
        </w:rPr>
        <w:t>as</w:t>
      </w:r>
      <w:r w:rsidR="00021AC4" w:rsidRPr="00A1252F">
        <w:rPr>
          <w:color w:val="auto"/>
          <w:sz w:val="28"/>
          <w:szCs w:val="28"/>
        </w:rPr>
        <w:t>:</w:t>
      </w:r>
    </w:p>
    <w:p w14:paraId="7D9A2679" w14:textId="25FAA810"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107.</w:t>
      </w:r>
      <w:r w:rsidR="00021AC4" w:rsidRPr="00A1252F">
        <w:rPr>
          <w:color w:val="auto"/>
          <w:sz w:val="28"/>
          <w:szCs w:val="28"/>
        </w:rPr>
        <w:t>1.</w:t>
      </w:r>
      <w:r w:rsidR="00991309">
        <w:rPr>
          <w:color w:val="auto"/>
          <w:sz w:val="28"/>
          <w:szCs w:val="28"/>
        </w:rPr>
        <w:t> </w:t>
      </w:r>
      <w:r w:rsidR="00021AC4" w:rsidRPr="00A1252F">
        <w:rPr>
          <w:color w:val="auto"/>
          <w:sz w:val="28"/>
          <w:szCs w:val="28"/>
        </w:rPr>
        <w:t xml:space="preserve">autogēnā vakcīna tiek ievadīta tikai viņam piederošajiem dzīvniekiem, kas norādīti šo noteikumu </w:t>
      </w:r>
      <w:hyperlink r:id="rId14" w:anchor="p176.1" w:tgtFrame="_blank" w:history="1">
        <w:r w:rsidR="007337A7" w:rsidRPr="00A1252F">
          <w:rPr>
            <w:color w:val="auto"/>
            <w:sz w:val="28"/>
            <w:szCs w:val="28"/>
          </w:rPr>
          <w:t>104.</w:t>
        </w:r>
        <w:r w:rsidR="00682DBD" w:rsidRPr="00A1252F">
          <w:rPr>
            <w:color w:val="auto"/>
            <w:sz w:val="28"/>
            <w:szCs w:val="28"/>
          </w:rPr>
          <w:t> </w:t>
        </w:r>
        <w:r w:rsidR="00021AC4" w:rsidRPr="00A1252F">
          <w:rPr>
            <w:color w:val="auto"/>
            <w:sz w:val="28"/>
            <w:szCs w:val="28"/>
          </w:rPr>
          <w:t>punktā</w:t>
        </w:r>
      </w:hyperlink>
      <w:r w:rsidR="00021AC4" w:rsidRPr="00A1252F">
        <w:rPr>
          <w:color w:val="auto"/>
          <w:sz w:val="28"/>
          <w:szCs w:val="28"/>
        </w:rPr>
        <w:t xml:space="preserve"> minētajā atļaujā, un tā netiek izplatīta citām personām;</w:t>
      </w:r>
    </w:p>
    <w:p w14:paraId="7D9A267A" w14:textId="2AD40F3A"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107.</w:t>
      </w:r>
      <w:r w:rsidR="00021AC4" w:rsidRPr="00A1252F">
        <w:rPr>
          <w:color w:val="auto"/>
          <w:sz w:val="28"/>
          <w:szCs w:val="28"/>
        </w:rPr>
        <w:t>2.</w:t>
      </w:r>
      <w:r w:rsidR="00991309">
        <w:rPr>
          <w:color w:val="auto"/>
          <w:sz w:val="28"/>
          <w:szCs w:val="28"/>
        </w:rPr>
        <w:t> </w:t>
      </w:r>
      <w:r w:rsidR="00021AC4" w:rsidRPr="00A1252F">
        <w:rPr>
          <w:color w:val="auto"/>
          <w:sz w:val="28"/>
          <w:szCs w:val="28"/>
        </w:rPr>
        <w:t>par autogēno vakcīnu ievešanu un lietošanu vismaz piecus gadus glabā šād</w:t>
      </w:r>
      <w:r w:rsidR="00682DBD" w:rsidRPr="00A1252F">
        <w:rPr>
          <w:color w:val="auto"/>
          <w:sz w:val="28"/>
          <w:szCs w:val="28"/>
        </w:rPr>
        <w:t>u</w:t>
      </w:r>
      <w:r w:rsidR="00021AC4" w:rsidRPr="00A1252F">
        <w:rPr>
          <w:color w:val="auto"/>
          <w:sz w:val="28"/>
          <w:szCs w:val="28"/>
        </w:rPr>
        <w:t xml:space="preserve"> informācij</w:t>
      </w:r>
      <w:r w:rsidR="00682DBD" w:rsidRPr="00A1252F">
        <w:rPr>
          <w:color w:val="auto"/>
          <w:sz w:val="28"/>
          <w:szCs w:val="28"/>
        </w:rPr>
        <w:t>u</w:t>
      </w:r>
      <w:r w:rsidR="00021AC4" w:rsidRPr="00A1252F">
        <w:rPr>
          <w:color w:val="auto"/>
          <w:sz w:val="28"/>
          <w:szCs w:val="28"/>
        </w:rPr>
        <w:t>:</w:t>
      </w:r>
    </w:p>
    <w:p w14:paraId="7D9A267B" w14:textId="1159A67C"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107.</w:t>
      </w:r>
      <w:r w:rsidR="00021AC4" w:rsidRPr="00A1252F">
        <w:rPr>
          <w:color w:val="auto"/>
          <w:sz w:val="28"/>
          <w:szCs w:val="28"/>
        </w:rPr>
        <w:t>2.1. vakcīnas ražotāja piešķirt</w:t>
      </w:r>
      <w:r w:rsidR="00991309">
        <w:rPr>
          <w:color w:val="auto"/>
          <w:sz w:val="28"/>
          <w:szCs w:val="28"/>
        </w:rPr>
        <w:t>ais</w:t>
      </w:r>
      <w:r w:rsidR="00021AC4" w:rsidRPr="00A1252F">
        <w:rPr>
          <w:color w:val="auto"/>
          <w:sz w:val="28"/>
          <w:szCs w:val="28"/>
        </w:rPr>
        <w:t xml:space="preserve"> nosaukum</w:t>
      </w:r>
      <w:r w:rsidR="00991309">
        <w:rPr>
          <w:color w:val="auto"/>
          <w:sz w:val="28"/>
          <w:szCs w:val="28"/>
        </w:rPr>
        <w:t>s</w:t>
      </w:r>
      <w:r w:rsidR="00021AC4" w:rsidRPr="00A1252F">
        <w:rPr>
          <w:color w:val="auto"/>
          <w:sz w:val="28"/>
          <w:szCs w:val="28"/>
        </w:rPr>
        <w:t>;</w:t>
      </w:r>
    </w:p>
    <w:p w14:paraId="7D9A267C" w14:textId="622394EA"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107.</w:t>
      </w:r>
      <w:r w:rsidR="00021AC4" w:rsidRPr="00A1252F">
        <w:rPr>
          <w:color w:val="auto"/>
          <w:sz w:val="28"/>
          <w:szCs w:val="28"/>
        </w:rPr>
        <w:t>2.2. vakcīnas derīguma termiņ</w:t>
      </w:r>
      <w:r w:rsidR="00991309">
        <w:rPr>
          <w:color w:val="auto"/>
          <w:sz w:val="28"/>
          <w:szCs w:val="28"/>
        </w:rPr>
        <w:t>š</w:t>
      </w:r>
      <w:r w:rsidR="00021AC4" w:rsidRPr="00A1252F">
        <w:rPr>
          <w:color w:val="auto"/>
          <w:sz w:val="28"/>
          <w:szCs w:val="28"/>
        </w:rPr>
        <w:t xml:space="preserve"> un sērijas numur</w:t>
      </w:r>
      <w:r w:rsidR="00991309">
        <w:rPr>
          <w:color w:val="auto"/>
          <w:sz w:val="28"/>
          <w:szCs w:val="28"/>
        </w:rPr>
        <w:t>s</w:t>
      </w:r>
      <w:r w:rsidR="00021AC4" w:rsidRPr="00A1252F">
        <w:rPr>
          <w:color w:val="auto"/>
          <w:sz w:val="28"/>
          <w:szCs w:val="28"/>
        </w:rPr>
        <w:t>;</w:t>
      </w:r>
    </w:p>
    <w:p w14:paraId="7D9A267D" w14:textId="1324A2FE"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107.</w:t>
      </w:r>
      <w:r w:rsidR="00021AC4" w:rsidRPr="00A1252F">
        <w:rPr>
          <w:color w:val="auto"/>
          <w:sz w:val="28"/>
          <w:szCs w:val="28"/>
        </w:rPr>
        <w:t>2.3. vakcīnas ražotāj</w:t>
      </w:r>
      <w:r w:rsidR="00682DBD" w:rsidRPr="00A1252F">
        <w:rPr>
          <w:color w:val="auto"/>
          <w:sz w:val="28"/>
          <w:szCs w:val="28"/>
        </w:rPr>
        <w:t xml:space="preserve">a </w:t>
      </w:r>
      <w:r w:rsidR="00021AC4" w:rsidRPr="00A1252F">
        <w:rPr>
          <w:color w:val="auto"/>
          <w:sz w:val="28"/>
          <w:szCs w:val="28"/>
        </w:rPr>
        <w:t>nosaukum</w:t>
      </w:r>
      <w:r w:rsidR="00991309">
        <w:rPr>
          <w:color w:val="auto"/>
          <w:sz w:val="28"/>
          <w:szCs w:val="28"/>
        </w:rPr>
        <w:t>s</w:t>
      </w:r>
      <w:r w:rsidR="00021AC4" w:rsidRPr="00A1252F">
        <w:rPr>
          <w:color w:val="auto"/>
          <w:sz w:val="28"/>
          <w:szCs w:val="28"/>
        </w:rPr>
        <w:t>, adres</w:t>
      </w:r>
      <w:r w:rsidR="00991309">
        <w:rPr>
          <w:color w:val="auto"/>
          <w:sz w:val="28"/>
          <w:szCs w:val="28"/>
        </w:rPr>
        <w:t>e</w:t>
      </w:r>
      <w:r w:rsidR="00021AC4" w:rsidRPr="00A1252F">
        <w:rPr>
          <w:color w:val="auto"/>
          <w:sz w:val="28"/>
          <w:szCs w:val="28"/>
        </w:rPr>
        <w:t xml:space="preserve"> un tālruņa numur</w:t>
      </w:r>
      <w:r w:rsidR="00991309">
        <w:rPr>
          <w:color w:val="auto"/>
          <w:sz w:val="28"/>
          <w:szCs w:val="28"/>
        </w:rPr>
        <w:t>s</w:t>
      </w:r>
      <w:r w:rsidR="00021AC4" w:rsidRPr="00A1252F">
        <w:rPr>
          <w:color w:val="auto"/>
          <w:sz w:val="28"/>
          <w:szCs w:val="28"/>
        </w:rPr>
        <w:t>;</w:t>
      </w:r>
    </w:p>
    <w:p w14:paraId="7D9A267E" w14:textId="4D618829"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lastRenderedPageBreak/>
        <w:t>107.</w:t>
      </w:r>
      <w:r w:rsidR="00021AC4" w:rsidRPr="00A1252F">
        <w:rPr>
          <w:color w:val="auto"/>
          <w:sz w:val="28"/>
          <w:szCs w:val="28"/>
        </w:rPr>
        <w:t>2.4.</w:t>
      </w:r>
      <w:r w:rsidR="00991309">
        <w:rPr>
          <w:color w:val="auto"/>
          <w:sz w:val="28"/>
          <w:szCs w:val="28"/>
        </w:rPr>
        <w:t> </w:t>
      </w:r>
      <w:r w:rsidR="00021AC4" w:rsidRPr="00A1252F">
        <w:rPr>
          <w:color w:val="auto"/>
          <w:sz w:val="28"/>
          <w:szCs w:val="28"/>
        </w:rPr>
        <w:t>tā praktizējošā veterinārārsta vārd</w:t>
      </w:r>
      <w:r w:rsidR="00991309">
        <w:rPr>
          <w:color w:val="auto"/>
          <w:sz w:val="28"/>
          <w:szCs w:val="28"/>
        </w:rPr>
        <w:t>s</w:t>
      </w:r>
      <w:r w:rsidR="00021AC4" w:rsidRPr="00A1252F">
        <w:rPr>
          <w:color w:val="auto"/>
          <w:sz w:val="28"/>
          <w:szCs w:val="28"/>
        </w:rPr>
        <w:t>, uzvārd</w:t>
      </w:r>
      <w:r w:rsidR="00991309">
        <w:rPr>
          <w:color w:val="auto"/>
          <w:sz w:val="28"/>
          <w:szCs w:val="28"/>
        </w:rPr>
        <w:t>s</w:t>
      </w:r>
      <w:r w:rsidR="00021AC4" w:rsidRPr="00A1252F">
        <w:rPr>
          <w:color w:val="auto"/>
          <w:sz w:val="28"/>
          <w:szCs w:val="28"/>
        </w:rPr>
        <w:t xml:space="preserve"> un veterinārmedicī</w:t>
      </w:r>
      <w:r w:rsidR="00991309">
        <w:rPr>
          <w:color w:val="auto"/>
          <w:sz w:val="28"/>
          <w:szCs w:val="28"/>
        </w:rPr>
        <w:softHyphen/>
      </w:r>
      <w:r w:rsidR="00021AC4" w:rsidRPr="00A1252F">
        <w:rPr>
          <w:color w:val="auto"/>
          <w:sz w:val="28"/>
          <w:szCs w:val="28"/>
        </w:rPr>
        <w:t>niskās prakses sertifikāta numur</w:t>
      </w:r>
      <w:r w:rsidR="00991309">
        <w:rPr>
          <w:color w:val="auto"/>
          <w:sz w:val="28"/>
          <w:szCs w:val="28"/>
        </w:rPr>
        <w:t>s</w:t>
      </w:r>
      <w:r w:rsidR="00021AC4" w:rsidRPr="00A1252F">
        <w:rPr>
          <w:color w:val="auto"/>
          <w:sz w:val="28"/>
          <w:szCs w:val="28"/>
        </w:rPr>
        <w:t>, kurš ievada vakcīnu dzīvniekiem;</w:t>
      </w:r>
    </w:p>
    <w:p w14:paraId="7D9A267F" w14:textId="00B0C6AB"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107.</w:t>
      </w:r>
      <w:r w:rsidR="00021AC4" w:rsidRPr="00A1252F">
        <w:rPr>
          <w:color w:val="auto"/>
          <w:sz w:val="28"/>
          <w:szCs w:val="28"/>
        </w:rPr>
        <w:t>2.5.</w:t>
      </w:r>
      <w:r w:rsidR="00991309">
        <w:rPr>
          <w:color w:val="auto"/>
          <w:sz w:val="28"/>
          <w:szCs w:val="28"/>
        </w:rPr>
        <w:t> </w:t>
      </w:r>
      <w:r w:rsidR="00021AC4" w:rsidRPr="00A1252F">
        <w:rPr>
          <w:color w:val="auto"/>
          <w:sz w:val="28"/>
          <w:szCs w:val="28"/>
        </w:rPr>
        <w:t>datum</w:t>
      </w:r>
      <w:r w:rsidR="00991309">
        <w:rPr>
          <w:color w:val="auto"/>
          <w:sz w:val="28"/>
          <w:szCs w:val="28"/>
        </w:rPr>
        <w:t>s</w:t>
      </w:r>
      <w:r w:rsidR="00021AC4" w:rsidRPr="00A1252F">
        <w:rPr>
          <w:color w:val="auto"/>
          <w:sz w:val="28"/>
          <w:szCs w:val="28"/>
        </w:rPr>
        <w:t>, kad vakcīna ievadīta dzīvniekiem, dzīvnieku sug</w:t>
      </w:r>
      <w:r w:rsidR="002962CE">
        <w:rPr>
          <w:color w:val="auto"/>
          <w:sz w:val="28"/>
          <w:szCs w:val="28"/>
        </w:rPr>
        <w:t>a</w:t>
      </w:r>
      <w:r w:rsidR="00021AC4" w:rsidRPr="00A1252F">
        <w:rPr>
          <w:color w:val="auto"/>
          <w:sz w:val="28"/>
          <w:szCs w:val="28"/>
        </w:rPr>
        <w:t>, vecum</w:t>
      </w:r>
      <w:r w:rsidR="002962CE">
        <w:rPr>
          <w:color w:val="auto"/>
          <w:sz w:val="28"/>
          <w:szCs w:val="28"/>
        </w:rPr>
        <w:t>s</w:t>
      </w:r>
      <w:r w:rsidR="00021AC4" w:rsidRPr="00A1252F">
        <w:rPr>
          <w:color w:val="auto"/>
          <w:sz w:val="28"/>
          <w:szCs w:val="28"/>
        </w:rPr>
        <w:t>, skait</w:t>
      </w:r>
      <w:r w:rsidR="002962CE">
        <w:rPr>
          <w:color w:val="auto"/>
          <w:sz w:val="28"/>
          <w:szCs w:val="28"/>
        </w:rPr>
        <w:t>s</w:t>
      </w:r>
      <w:r w:rsidR="00021AC4" w:rsidRPr="00A1252F">
        <w:rPr>
          <w:color w:val="auto"/>
          <w:sz w:val="28"/>
          <w:szCs w:val="28"/>
        </w:rPr>
        <w:t>, identifikācijas numur</w:t>
      </w:r>
      <w:r w:rsidR="002962CE">
        <w:rPr>
          <w:color w:val="auto"/>
          <w:sz w:val="28"/>
          <w:szCs w:val="28"/>
        </w:rPr>
        <w:t>s</w:t>
      </w:r>
      <w:r w:rsidR="00021AC4" w:rsidRPr="00A1252F">
        <w:rPr>
          <w:color w:val="auto"/>
          <w:sz w:val="28"/>
          <w:szCs w:val="28"/>
        </w:rPr>
        <w:t xml:space="preserve"> (ja iespējams) un citas ziņas, lai nodrošinātu izsekojamību dzīvniekam, kam ievadīta autogēnā vakcīna, un autogēnajai vakcīnai;</w:t>
      </w:r>
    </w:p>
    <w:p w14:paraId="7D9A2680" w14:textId="1923782B"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107.</w:t>
      </w:r>
      <w:r w:rsidR="00021AC4" w:rsidRPr="00A1252F">
        <w:rPr>
          <w:color w:val="auto"/>
          <w:sz w:val="28"/>
          <w:szCs w:val="28"/>
        </w:rPr>
        <w:t>3.</w:t>
      </w:r>
      <w:r w:rsidR="00991309">
        <w:rPr>
          <w:color w:val="auto"/>
          <w:sz w:val="28"/>
          <w:szCs w:val="28"/>
        </w:rPr>
        <w:t> </w:t>
      </w:r>
      <w:r w:rsidR="00021AC4" w:rsidRPr="00A1252F">
        <w:rPr>
          <w:color w:val="auto"/>
          <w:sz w:val="28"/>
          <w:szCs w:val="28"/>
        </w:rPr>
        <w:t xml:space="preserve">veicina </w:t>
      </w:r>
      <w:r w:rsidR="00EF45EE" w:rsidRPr="00A1252F">
        <w:rPr>
          <w:color w:val="auto"/>
          <w:sz w:val="28"/>
          <w:szCs w:val="28"/>
        </w:rPr>
        <w:t>šo noteikumu 106.</w:t>
      </w:r>
      <w:r w:rsidR="00682DBD" w:rsidRPr="00A1252F">
        <w:rPr>
          <w:color w:val="auto"/>
          <w:sz w:val="28"/>
          <w:szCs w:val="28"/>
        </w:rPr>
        <w:t> </w:t>
      </w:r>
      <w:r w:rsidR="00EF45EE" w:rsidRPr="00A1252F">
        <w:rPr>
          <w:color w:val="auto"/>
          <w:sz w:val="28"/>
          <w:szCs w:val="28"/>
        </w:rPr>
        <w:t xml:space="preserve">punktā minētā </w:t>
      </w:r>
      <w:r w:rsidR="00021AC4" w:rsidRPr="00A1252F">
        <w:rPr>
          <w:color w:val="auto"/>
          <w:sz w:val="28"/>
          <w:szCs w:val="28"/>
        </w:rPr>
        <w:t>praktizējošā veterinār</w:t>
      </w:r>
      <w:r w:rsidR="00991309">
        <w:rPr>
          <w:color w:val="auto"/>
          <w:sz w:val="28"/>
          <w:szCs w:val="28"/>
        </w:rPr>
        <w:softHyphen/>
      </w:r>
      <w:r w:rsidR="00021AC4" w:rsidRPr="00A1252F">
        <w:rPr>
          <w:color w:val="auto"/>
          <w:sz w:val="28"/>
          <w:szCs w:val="28"/>
        </w:rPr>
        <w:t>ārsta darbību, nododot tā rīcībā nepieciešamās telpas un nodrošinot dzīvnieku klīniskās apskates un laboratorisko izmeklējumu veikšanai nepieciešamos apstākļus.</w:t>
      </w:r>
    </w:p>
    <w:p w14:paraId="7D9A2681" w14:textId="77777777" w:rsidR="00E7128C" w:rsidRPr="00A1252F" w:rsidRDefault="00E7128C" w:rsidP="00021AC4">
      <w:pPr>
        <w:pStyle w:val="tv2131"/>
        <w:spacing w:line="240" w:lineRule="auto"/>
        <w:ind w:firstLine="720"/>
        <w:jc w:val="both"/>
        <w:rPr>
          <w:color w:val="auto"/>
          <w:sz w:val="28"/>
          <w:szCs w:val="28"/>
        </w:rPr>
      </w:pPr>
    </w:p>
    <w:p w14:paraId="7D9A2682" w14:textId="77777777" w:rsidR="00021AC4" w:rsidRPr="00A1252F" w:rsidRDefault="00E7128C" w:rsidP="00021AC4">
      <w:pPr>
        <w:pStyle w:val="tv2131"/>
        <w:spacing w:line="240" w:lineRule="auto"/>
        <w:ind w:firstLine="720"/>
        <w:jc w:val="both"/>
        <w:rPr>
          <w:color w:val="auto"/>
          <w:sz w:val="28"/>
          <w:szCs w:val="28"/>
        </w:rPr>
      </w:pPr>
      <w:bookmarkStart w:id="15" w:name="p-435434"/>
      <w:bookmarkStart w:id="16" w:name="p176.5"/>
      <w:bookmarkEnd w:id="15"/>
      <w:bookmarkEnd w:id="16"/>
      <w:r w:rsidRPr="00A1252F">
        <w:rPr>
          <w:color w:val="auto"/>
          <w:sz w:val="28"/>
          <w:szCs w:val="28"/>
        </w:rPr>
        <w:t>108.</w:t>
      </w:r>
      <w:r w:rsidR="00021AC4" w:rsidRPr="00A1252F">
        <w:rPr>
          <w:color w:val="auto"/>
          <w:sz w:val="28"/>
          <w:szCs w:val="28"/>
        </w:rPr>
        <w:t xml:space="preserve"> Autogēnās vakcīnas ražotājs:</w:t>
      </w:r>
    </w:p>
    <w:p w14:paraId="7D9A2683" w14:textId="3C226332"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w:t>
      </w:r>
      <w:r w:rsidR="00021AC4" w:rsidRPr="00A1252F">
        <w:rPr>
          <w:color w:val="auto"/>
          <w:sz w:val="28"/>
          <w:szCs w:val="28"/>
        </w:rPr>
        <w:t>1.</w:t>
      </w:r>
      <w:r w:rsidR="00991309">
        <w:rPr>
          <w:color w:val="auto"/>
          <w:sz w:val="28"/>
          <w:szCs w:val="28"/>
        </w:rPr>
        <w:t> </w:t>
      </w:r>
      <w:r w:rsidR="00021AC4" w:rsidRPr="00A1252F">
        <w:rPr>
          <w:color w:val="auto"/>
          <w:sz w:val="28"/>
          <w:szCs w:val="28"/>
        </w:rPr>
        <w:t>autogēnās vakcīnas primārā iepakojuma marķējumā norāda vismaz šādu informāciju:</w:t>
      </w:r>
    </w:p>
    <w:p w14:paraId="7D9A2684" w14:textId="27D07B84"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w:t>
      </w:r>
      <w:r w:rsidR="00021AC4" w:rsidRPr="00A1252F">
        <w:rPr>
          <w:color w:val="auto"/>
          <w:sz w:val="28"/>
          <w:szCs w:val="28"/>
        </w:rPr>
        <w:t>1.1.</w:t>
      </w:r>
      <w:r w:rsidR="00526E33">
        <w:rPr>
          <w:color w:val="auto"/>
          <w:sz w:val="28"/>
          <w:szCs w:val="28"/>
        </w:rPr>
        <w:t> </w:t>
      </w:r>
      <w:r w:rsidR="00021AC4" w:rsidRPr="00A1252F">
        <w:rPr>
          <w:color w:val="auto"/>
          <w:sz w:val="28"/>
          <w:szCs w:val="28"/>
        </w:rPr>
        <w:t>autogēnaja</w:t>
      </w:r>
      <w:r w:rsidR="00F4391C" w:rsidRPr="00A1252F">
        <w:rPr>
          <w:color w:val="auto"/>
          <w:sz w:val="28"/>
          <w:szCs w:val="28"/>
        </w:rPr>
        <w:t>i vakcīnai piešķirt</w:t>
      </w:r>
      <w:r w:rsidR="00526E33">
        <w:rPr>
          <w:color w:val="auto"/>
          <w:sz w:val="28"/>
          <w:szCs w:val="28"/>
        </w:rPr>
        <w:t>ais</w:t>
      </w:r>
      <w:r w:rsidR="00F4391C" w:rsidRPr="00A1252F">
        <w:rPr>
          <w:color w:val="auto"/>
          <w:sz w:val="28"/>
          <w:szCs w:val="28"/>
        </w:rPr>
        <w:t xml:space="preserve"> nosaukum</w:t>
      </w:r>
      <w:r w:rsidR="00526E33">
        <w:rPr>
          <w:color w:val="auto"/>
          <w:sz w:val="28"/>
          <w:szCs w:val="28"/>
        </w:rPr>
        <w:t>s</w:t>
      </w:r>
      <w:r w:rsidR="00F4391C" w:rsidRPr="00A1252F">
        <w:rPr>
          <w:color w:val="auto"/>
          <w:sz w:val="28"/>
          <w:szCs w:val="28"/>
        </w:rPr>
        <w:t xml:space="preserve">, </w:t>
      </w:r>
      <w:r w:rsidR="00021AC4" w:rsidRPr="00A1252F">
        <w:rPr>
          <w:color w:val="auto"/>
          <w:sz w:val="28"/>
          <w:szCs w:val="28"/>
        </w:rPr>
        <w:t xml:space="preserve">piemēram, </w:t>
      </w:r>
      <w:proofErr w:type="spellStart"/>
      <w:r w:rsidR="00021AC4" w:rsidRPr="00A1252F">
        <w:rPr>
          <w:color w:val="auto"/>
          <w:sz w:val="28"/>
          <w:szCs w:val="28"/>
        </w:rPr>
        <w:t>inaktivētā</w:t>
      </w:r>
      <w:proofErr w:type="spellEnd"/>
      <w:r w:rsidR="00021AC4" w:rsidRPr="00A1252F">
        <w:rPr>
          <w:color w:val="auto"/>
          <w:sz w:val="28"/>
          <w:szCs w:val="28"/>
        </w:rPr>
        <w:t xml:space="preserve"> autogēnā va</w:t>
      </w:r>
      <w:r w:rsidR="00F4391C" w:rsidRPr="00A1252F">
        <w:rPr>
          <w:color w:val="auto"/>
          <w:sz w:val="28"/>
          <w:szCs w:val="28"/>
        </w:rPr>
        <w:t xml:space="preserve">kcīna, mikroorganisma nosaukums </w:t>
      </w:r>
      <w:r w:rsidR="00021AC4" w:rsidRPr="00A1252F">
        <w:rPr>
          <w:color w:val="auto"/>
          <w:sz w:val="28"/>
          <w:szCs w:val="28"/>
        </w:rPr>
        <w:t>un mērķsug</w:t>
      </w:r>
      <w:r w:rsidR="00526E33">
        <w:rPr>
          <w:color w:val="auto"/>
          <w:sz w:val="28"/>
          <w:szCs w:val="28"/>
        </w:rPr>
        <w:t>a</w:t>
      </w:r>
      <w:r w:rsidR="00021AC4" w:rsidRPr="00A1252F">
        <w:rPr>
          <w:color w:val="auto"/>
          <w:sz w:val="28"/>
          <w:szCs w:val="28"/>
        </w:rPr>
        <w:t>. Autogēnajai vakcīnai aizliegts piešķirt tirdzniecības nosaukumu;</w:t>
      </w:r>
    </w:p>
    <w:p w14:paraId="7D9A2685" w14:textId="012E8CDE"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w:t>
      </w:r>
      <w:r w:rsidR="00F4391C" w:rsidRPr="00A1252F">
        <w:rPr>
          <w:color w:val="auto"/>
          <w:sz w:val="28"/>
          <w:szCs w:val="28"/>
        </w:rPr>
        <w:t>1.2.</w:t>
      </w:r>
      <w:r w:rsidR="00526E33">
        <w:rPr>
          <w:color w:val="auto"/>
          <w:sz w:val="28"/>
          <w:szCs w:val="28"/>
        </w:rPr>
        <w:t> </w:t>
      </w:r>
      <w:r w:rsidR="00F4391C" w:rsidRPr="00A1252F">
        <w:rPr>
          <w:color w:val="auto"/>
          <w:sz w:val="28"/>
          <w:szCs w:val="28"/>
        </w:rPr>
        <w:t>iepakojuma lielum</w:t>
      </w:r>
      <w:r w:rsidR="00526E33">
        <w:rPr>
          <w:color w:val="auto"/>
          <w:sz w:val="28"/>
          <w:szCs w:val="28"/>
        </w:rPr>
        <w:t>s</w:t>
      </w:r>
      <w:r w:rsidR="00F4391C" w:rsidRPr="00A1252F">
        <w:rPr>
          <w:color w:val="auto"/>
          <w:sz w:val="28"/>
          <w:szCs w:val="28"/>
        </w:rPr>
        <w:t xml:space="preserve">, norādot </w:t>
      </w:r>
      <w:r w:rsidR="00021AC4" w:rsidRPr="00A1252F">
        <w:rPr>
          <w:color w:val="auto"/>
          <w:sz w:val="28"/>
          <w:szCs w:val="28"/>
        </w:rPr>
        <w:t>daudzum</w:t>
      </w:r>
      <w:r w:rsidR="00682DBD" w:rsidRPr="00A1252F">
        <w:rPr>
          <w:color w:val="auto"/>
          <w:sz w:val="28"/>
          <w:szCs w:val="28"/>
        </w:rPr>
        <w:t>u</w:t>
      </w:r>
      <w:r w:rsidR="00F4391C" w:rsidRPr="00A1252F">
        <w:rPr>
          <w:color w:val="auto"/>
          <w:sz w:val="28"/>
          <w:szCs w:val="28"/>
        </w:rPr>
        <w:t xml:space="preserve"> tilpuma vai svara mērvienībās, </w:t>
      </w:r>
      <w:r w:rsidR="00E63230" w:rsidRPr="00A1252F">
        <w:rPr>
          <w:color w:val="auto"/>
          <w:sz w:val="28"/>
          <w:szCs w:val="28"/>
        </w:rPr>
        <w:t xml:space="preserve">un </w:t>
      </w:r>
      <w:r w:rsidR="00021AC4" w:rsidRPr="00A1252F">
        <w:rPr>
          <w:color w:val="auto"/>
          <w:sz w:val="28"/>
          <w:szCs w:val="28"/>
        </w:rPr>
        <w:t>devu skait</w:t>
      </w:r>
      <w:r w:rsidR="00526E33">
        <w:rPr>
          <w:color w:val="auto"/>
          <w:sz w:val="28"/>
          <w:szCs w:val="28"/>
        </w:rPr>
        <w:t>s</w:t>
      </w:r>
      <w:r w:rsidR="00021AC4" w:rsidRPr="00A1252F">
        <w:rPr>
          <w:color w:val="auto"/>
          <w:sz w:val="28"/>
          <w:szCs w:val="28"/>
        </w:rPr>
        <w:t>;</w:t>
      </w:r>
    </w:p>
    <w:p w14:paraId="7D9A2686" w14:textId="42229047"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w:t>
      </w:r>
      <w:r w:rsidR="00021AC4" w:rsidRPr="00A1252F">
        <w:rPr>
          <w:color w:val="auto"/>
          <w:sz w:val="28"/>
          <w:szCs w:val="28"/>
        </w:rPr>
        <w:t>1.3.</w:t>
      </w:r>
      <w:r w:rsidR="00526E33">
        <w:rPr>
          <w:color w:val="auto"/>
          <w:sz w:val="28"/>
          <w:szCs w:val="28"/>
        </w:rPr>
        <w:t> </w:t>
      </w:r>
      <w:r w:rsidR="00021AC4" w:rsidRPr="00A1252F">
        <w:rPr>
          <w:color w:val="auto"/>
          <w:sz w:val="28"/>
          <w:szCs w:val="28"/>
        </w:rPr>
        <w:t>ražotāja nosaukum</w:t>
      </w:r>
      <w:r w:rsidR="00526E33">
        <w:rPr>
          <w:color w:val="auto"/>
          <w:sz w:val="28"/>
          <w:szCs w:val="28"/>
        </w:rPr>
        <w:t>s</w:t>
      </w:r>
      <w:r w:rsidR="00021AC4" w:rsidRPr="00A1252F">
        <w:rPr>
          <w:color w:val="auto"/>
          <w:sz w:val="28"/>
          <w:szCs w:val="28"/>
        </w:rPr>
        <w:t xml:space="preserve"> un adres</w:t>
      </w:r>
      <w:r w:rsidR="00526E33">
        <w:rPr>
          <w:color w:val="auto"/>
          <w:sz w:val="28"/>
          <w:szCs w:val="28"/>
        </w:rPr>
        <w:t>e</w:t>
      </w:r>
      <w:r w:rsidR="00021AC4" w:rsidRPr="00A1252F">
        <w:rPr>
          <w:color w:val="auto"/>
          <w:sz w:val="28"/>
          <w:szCs w:val="28"/>
        </w:rPr>
        <w:t>;</w:t>
      </w:r>
    </w:p>
    <w:p w14:paraId="7D9A2687" w14:textId="134E9787"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w:t>
      </w:r>
      <w:r w:rsidR="00021AC4" w:rsidRPr="00A1252F">
        <w:rPr>
          <w:color w:val="auto"/>
          <w:sz w:val="28"/>
          <w:szCs w:val="28"/>
        </w:rPr>
        <w:t>1.4.</w:t>
      </w:r>
      <w:r w:rsidR="00526E33">
        <w:rPr>
          <w:color w:val="auto"/>
          <w:sz w:val="28"/>
          <w:szCs w:val="28"/>
        </w:rPr>
        <w:t> </w:t>
      </w:r>
      <w:r w:rsidR="00021AC4" w:rsidRPr="00A1252F">
        <w:rPr>
          <w:color w:val="auto"/>
          <w:sz w:val="28"/>
          <w:szCs w:val="28"/>
        </w:rPr>
        <w:t>tā dzīvnieku īpašnieka</w:t>
      </w:r>
      <w:r w:rsidR="00BC54A7" w:rsidRPr="00A1252F">
        <w:rPr>
          <w:color w:val="auto"/>
          <w:sz w:val="28"/>
          <w:szCs w:val="28"/>
        </w:rPr>
        <w:t xml:space="preserve"> </w:t>
      </w:r>
      <w:r w:rsidR="00021AC4" w:rsidRPr="00A1252F">
        <w:rPr>
          <w:color w:val="auto"/>
          <w:sz w:val="28"/>
          <w:szCs w:val="28"/>
        </w:rPr>
        <w:t>vārd</w:t>
      </w:r>
      <w:r w:rsidR="00526E33">
        <w:rPr>
          <w:color w:val="auto"/>
          <w:sz w:val="28"/>
          <w:szCs w:val="28"/>
        </w:rPr>
        <w:t>s</w:t>
      </w:r>
      <w:r w:rsidR="00021AC4" w:rsidRPr="00A1252F">
        <w:rPr>
          <w:color w:val="auto"/>
          <w:sz w:val="28"/>
          <w:szCs w:val="28"/>
        </w:rPr>
        <w:t xml:space="preserve"> un uzvārd</w:t>
      </w:r>
      <w:r w:rsidR="00526E33">
        <w:rPr>
          <w:color w:val="auto"/>
          <w:sz w:val="28"/>
          <w:szCs w:val="28"/>
        </w:rPr>
        <w:t>s</w:t>
      </w:r>
      <w:r w:rsidR="00021AC4" w:rsidRPr="00A1252F">
        <w:rPr>
          <w:color w:val="auto"/>
          <w:sz w:val="28"/>
          <w:szCs w:val="28"/>
        </w:rPr>
        <w:t xml:space="preserve"> vai nosaukum</w:t>
      </w:r>
      <w:r w:rsidR="00526E33">
        <w:rPr>
          <w:color w:val="auto"/>
          <w:sz w:val="28"/>
          <w:szCs w:val="28"/>
        </w:rPr>
        <w:t>s</w:t>
      </w:r>
      <w:r w:rsidR="00021AC4" w:rsidRPr="00A1252F">
        <w:rPr>
          <w:color w:val="auto"/>
          <w:sz w:val="28"/>
          <w:szCs w:val="28"/>
        </w:rPr>
        <w:t xml:space="preserve"> un adres</w:t>
      </w:r>
      <w:r w:rsidR="00526E33">
        <w:rPr>
          <w:color w:val="auto"/>
          <w:sz w:val="28"/>
          <w:szCs w:val="28"/>
        </w:rPr>
        <w:t>e</w:t>
      </w:r>
      <w:r w:rsidR="00021AC4" w:rsidRPr="00A1252F">
        <w:rPr>
          <w:color w:val="auto"/>
          <w:sz w:val="28"/>
          <w:szCs w:val="28"/>
        </w:rPr>
        <w:t>, kura dzīvniekiem vakcīnu paredzēts ievadīt;</w:t>
      </w:r>
    </w:p>
    <w:p w14:paraId="7D9A2688" w14:textId="5E2E39E9"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w:t>
      </w:r>
      <w:r w:rsidR="00021AC4" w:rsidRPr="00A1252F">
        <w:rPr>
          <w:color w:val="auto"/>
          <w:sz w:val="28"/>
          <w:szCs w:val="28"/>
        </w:rPr>
        <w:t>1.5.</w:t>
      </w:r>
      <w:r w:rsidR="00526E33">
        <w:rPr>
          <w:color w:val="auto"/>
          <w:sz w:val="28"/>
          <w:szCs w:val="28"/>
        </w:rPr>
        <w:t> </w:t>
      </w:r>
      <w:r w:rsidR="00021AC4" w:rsidRPr="00A1252F">
        <w:rPr>
          <w:color w:val="auto"/>
          <w:sz w:val="28"/>
          <w:szCs w:val="28"/>
        </w:rPr>
        <w:t>autogēnās vakcīnas derīguma termiņ</w:t>
      </w:r>
      <w:r w:rsidR="00526E33">
        <w:rPr>
          <w:color w:val="auto"/>
          <w:sz w:val="28"/>
          <w:szCs w:val="28"/>
        </w:rPr>
        <w:t>š</w:t>
      </w:r>
      <w:r w:rsidR="00021AC4" w:rsidRPr="00A1252F">
        <w:rPr>
          <w:color w:val="auto"/>
          <w:sz w:val="28"/>
          <w:szCs w:val="28"/>
        </w:rPr>
        <w:t xml:space="preserve"> un sērijas numur</w:t>
      </w:r>
      <w:r w:rsidR="00526E33">
        <w:rPr>
          <w:color w:val="auto"/>
          <w:sz w:val="28"/>
          <w:szCs w:val="28"/>
        </w:rPr>
        <w:t>s</w:t>
      </w:r>
      <w:r w:rsidR="00021AC4" w:rsidRPr="00A1252F">
        <w:rPr>
          <w:color w:val="auto"/>
          <w:sz w:val="28"/>
          <w:szCs w:val="28"/>
        </w:rPr>
        <w:t>;</w:t>
      </w:r>
    </w:p>
    <w:p w14:paraId="7D9A2689" w14:textId="2D69EAC7"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w:t>
      </w:r>
      <w:r w:rsidR="00021AC4" w:rsidRPr="00A1252F">
        <w:rPr>
          <w:color w:val="auto"/>
          <w:sz w:val="28"/>
          <w:szCs w:val="28"/>
        </w:rPr>
        <w:t>2.</w:t>
      </w:r>
      <w:r w:rsidR="00526E33">
        <w:rPr>
          <w:color w:val="auto"/>
          <w:sz w:val="28"/>
          <w:szCs w:val="28"/>
        </w:rPr>
        <w:t> </w:t>
      </w:r>
      <w:r w:rsidR="00021AC4" w:rsidRPr="00A1252F">
        <w:rPr>
          <w:color w:val="auto"/>
          <w:sz w:val="28"/>
          <w:szCs w:val="28"/>
        </w:rPr>
        <w:t>autogēnās vakcīnas lietošanas instrukcijā norāda vismaz šādu informāciju:</w:t>
      </w:r>
    </w:p>
    <w:p w14:paraId="7D9A268A" w14:textId="4DFCB104"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w:t>
      </w:r>
      <w:r w:rsidR="00021AC4" w:rsidRPr="00A1252F">
        <w:rPr>
          <w:color w:val="auto"/>
          <w:sz w:val="28"/>
          <w:szCs w:val="28"/>
        </w:rPr>
        <w:t>2.1</w:t>
      </w:r>
      <w:r w:rsidR="00526E33">
        <w:rPr>
          <w:color w:val="auto"/>
          <w:sz w:val="28"/>
          <w:szCs w:val="28"/>
        </w:rPr>
        <w:t> a</w:t>
      </w:r>
      <w:r w:rsidR="00021AC4" w:rsidRPr="00A1252F">
        <w:rPr>
          <w:color w:val="auto"/>
          <w:sz w:val="28"/>
          <w:szCs w:val="28"/>
        </w:rPr>
        <w:t>utogēnajai vakcīnai piešķirt</w:t>
      </w:r>
      <w:r w:rsidR="00526E33">
        <w:rPr>
          <w:color w:val="auto"/>
          <w:sz w:val="28"/>
          <w:szCs w:val="28"/>
        </w:rPr>
        <w:t>ais</w:t>
      </w:r>
      <w:r w:rsidR="00021AC4" w:rsidRPr="00A1252F">
        <w:rPr>
          <w:color w:val="auto"/>
          <w:sz w:val="28"/>
          <w:szCs w:val="28"/>
        </w:rPr>
        <w:t xml:space="preserve"> nosaukum</w:t>
      </w:r>
      <w:r w:rsidR="00526E33">
        <w:rPr>
          <w:color w:val="auto"/>
          <w:sz w:val="28"/>
          <w:szCs w:val="28"/>
        </w:rPr>
        <w:t>s</w:t>
      </w:r>
      <w:r w:rsidR="00021AC4" w:rsidRPr="00A1252F">
        <w:rPr>
          <w:color w:val="auto"/>
          <w:sz w:val="28"/>
          <w:szCs w:val="28"/>
        </w:rPr>
        <w:t>;</w:t>
      </w:r>
    </w:p>
    <w:p w14:paraId="7D9A268B" w14:textId="0C0C4A4E"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w:t>
      </w:r>
      <w:r w:rsidR="00021AC4" w:rsidRPr="00A1252F">
        <w:rPr>
          <w:color w:val="auto"/>
          <w:sz w:val="28"/>
          <w:szCs w:val="28"/>
        </w:rPr>
        <w:t>2.2.</w:t>
      </w:r>
      <w:r w:rsidR="00526E33">
        <w:rPr>
          <w:color w:val="auto"/>
          <w:sz w:val="28"/>
          <w:szCs w:val="28"/>
        </w:rPr>
        <w:t> </w:t>
      </w:r>
      <w:r w:rsidR="00021AC4" w:rsidRPr="00A1252F">
        <w:rPr>
          <w:color w:val="auto"/>
          <w:sz w:val="28"/>
          <w:szCs w:val="28"/>
        </w:rPr>
        <w:t>ražotāja nosaukum</w:t>
      </w:r>
      <w:r w:rsidR="00526E33">
        <w:rPr>
          <w:color w:val="auto"/>
          <w:sz w:val="28"/>
          <w:szCs w:val="28"/>
        </w:rPr>
        <w:t>s</w:t>
      </w:r>
      <w:r w:rsidR="00021AC4" w:rsidRPr="00A1252F">
        <w:rPr>
          <w:color w:val="auto"/>
          <w:sz w:val="28"/>
          <w:szCs w:val="28"/>
        </w:rPr>
        <w:t>, adres</w:t>
      </w:r>
      <w:r w:rsidR="00526E33">
        <w:rPr>
          <w:color w:val="auto"/>
          <w:sz w:val="28"/>
          <w:szCs w:val="28"/>
        </w:rPr>
        <w:t>e</w:t>
      </w:r>
      <w:r w:rsidR="00021AC4" w:rsidRPr="00A1252F">
        <w:rPr>
          <w:color w:val="auto"/>
          <w:sz w:val="28"/>
          <w:szCs w:val="28"/>
        </w:rPr>
        <w:t xml:space="preserve"> un tālruņa numur</w:t>
      </w:r>
      <w:r w:rsidR="00526E33">
        <w:rPr>
          <w:color w:val="auto"/>
          <w:sz w:val="28"/>
          <w:szCs w:val="28"/>
        </w:rPr>
        <w:t>s</w:t>
      </w:r>
      <w:r w:rsidR="00021AC4" w:rsidRPr="00A1252F">
        <w:rPr>
          <w:color w:val="auto"/>
          <w:sz w:val="28"/>
          <w:szCs w:val="28"/>
        </w:rPr>
        <w:t>;</w:t>
      </w:r>
    </w:p>
    <w:p w14:paraId="7D9A268C" w14:textId="195233FA"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w:t>
      </w:r>
      <w:r w:rsidR="00021AC4" w:rsidRPr="00A1252F">
        <w:rPr>
          <w:color w:val="auto"/>
          <w:sz w:val="28"/>
          <w:szCs w:val="28"/>
        </w:rPr>
        <w:t>2.3.</w:t>
      </w:r>
      <w:r w:rsidR="00526E33">
        <w:rPr>
          <w:color w:val="auto"/>
          <w:sz w:val="28"/>
          <w:szCs w:val="28"/>
        </w:rPr>
        <w:t> </w:t>
      </w:r>
      <w:r w:rsidR="00021AC4" w:rsidRPr="00A1252F">
        <w:rPr>
          <w:color w:val="auto"/>
          <w:sz w:val="28"/>
          <w:szCs w:val="28"/>
        </w:rPr>
        <w:t>autogēnās vakcīnas sastāvdaļas, norādot izolēto mikroorganismu, konservantus un citas palīgvielas;</w:t>
      </w:r>
    </w:p>
    <w:p w14:paraId="7D9A268D" w14:textId="35871F7D"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108.2</w:t>
      </w:r>
      <w:r w:rsidR="00F4391C" w:rsidRPr="00A1252F">
        <w:rPr>
          <w:color w:val="auto"/>
          <w:sz w:val="28"/>
          <w:szCs w:val="28"/>
        </w:rPr>
        <w:t>.4.</w:t>
      </w:r>
      <w:r w:rsidR="00526E33">
        <w:rPr>
          <w:color w:val="auto"/>
          <w:sz w:val="28"/>
          <w:szCs w:val="28"/>
        </w:rPr>
        <w:t> </w:t>
      </w:r>
      <w:r w:rsidR="00F4391C" w:rsidRPr="00A1252F">
        <w:rPr>
          <w:color w:val="auto"/>
          <w:sz w:val="28"/>
          <w:szCs w:val="28"/>
        </w:rPr>
        <w:t>iepakojuma lielum</w:t>
      </w:r>
      <w:r w:rsidR="00526E33">
        <w:rPr>
          <w:color w:val="auto"/>
          <w:sz w:val="28"/>
          <w:szCs w:val="28"/>
        </w:rPr>
        <w:t>s</w:t>
      </w:r>
      <w:r w:rsidR="00F4391C" w:rsidRPr="00A1252F">
        <w:rPr>
          <w:color w:val="auto"/>
          <w:sz w:val="28"/>
          <w:szCs w:val="28"/>
        </w:rPr>
        <w:t xml:space="preserve">, norādot </w:t>
      </w:r>
      <w:r w:rsidR="00021AC4" w:rsidRPr="00A1252F">
        <w:rPr>
          <w:color w:val="auto"/>
          <w:sz w:val="28"/>
          <w:szCs w:val="28"/>
        </w:rPr>
        <w:t>daudzum</w:t>
      </w:r>
      <w:r w:rsidR="00682DBD" w:rsidRPr="00A1252F">
        <w:rPr>
          <w:color w:val="auto"/>
          <w:sz w:val="28"/>
          <w:szCs w:val="28"/>
        </w:rPr>
        <w:t>u</w:t>
      </w:r>
      <w:r w:rsidR="00F4391C" w:rsidRPr="00A1252F">
        <w:rPr>
          <w:color w:val="auto"/>
          <w:sz w:val="28"/>
          <w:szCs w:val="28"/>
        </w:rPr>
        <w:t xml:space="preserve"> tilpuma vai svara mērvienībās</w:t>
      </w:r>
      <w:r w:rsidR="00526E33">
        <w:rPr>
          <w:color w:val="auto"/>
          <w:sz w:val="28"/>
          <w:szCs w:val="28"/>
        </w:rPr>
        <w:t>,</w:t>
      </w:r>
      <w:r w:rsidR="00F4391C" w:rsidRPr="00A1252F">
        <w:rPr>
          <w:color w:val="auto"/>
          <w:sz w:val="28"/>
          <w:szCs w:val="28"/>
        </w:rPr>
        <w:t xml:space="preserve"> un devu skait</w:t>
      </w:r>
      <w:r w:rsidR="00526E33">
        <w:rPr>
          <w:color w:val="auto"/>
          <w:sz w:val="28"/>
          <w:szCs w:val="28"/>
        </w:rPr>
        <w:t>s</w:t>
      </w:r>
      <w:r w:rsidR="00021AC4" w:rsidRPr="00A1252F">
        <w:rPr>
          <w:color w:val="auto"/>
          <w:sz w:val="28"/>
          <w:szCs w:val="28"/>
        </w:rPr>
        <w:t>;</w:t>
      </w:r>
    </w:p>
    <w:p w14:paraId="7D9A268E" w14:textId="1AC7D97F"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w:t>
      </w:r>
      <w:r w:rsidR="00021AC4" w:rsidRPr="00A1252F">
        <w:rPr>
          <w:color w:val="auto"/>
          <w:sz w:val="28"/>
          <w:szCs w:val="28"/>
        </w:rPr>
        <w:t>2.5.</w:t>
      </w:r>
      <w:r w:rsidR="00526E33">
        <w:rPr>
          <w:color w:val="auto"/>
          <w:sz w:val="28"/>
          <w:szCs w:val="28"/>
        </w:rPr>
        <w:t> </w:t>
      </w:r>
      <w:r w:rsidR="00021AC4" w:rsidRPr="00A1252F">
        <w:rPr>
          <w:color w:val="auto"/>
          <w:sz w:val="28"/>
          <w:szCs w:val="28"/>
        </w:rPr>
        <w:t>dev</w:t>
      </w:r>
      <w:r w:rsidR="00526E33">
        <w:rPr>
          <w:color w:val="auto"/>
          <w:sz w:val="28"/>
          <w:szCs w:val="28"/>
        </w:rPr>
        <w:t>a</w:t>
      </w:r>
      <w:r w:rsidR="00021AC4" w:rsidRPr="00A1252F">
        <w:rPr>
          <w:color w:val="auto"/>
          <w:sz w:val="28"/>
          <w:szCs w:val="28"/>
        </w:rPr>
        <w:t>, tās ievadīšanas veid</w:t>
      </w:r>
      <w:r w:rsidR="00526E33">
        <w:rPr>
          <w:color w:val="auto"/>
          <w:sz w:val="28"/>
          <w:szCs w:val="28"/>
        </w:rPr>
        <w:t>s</w:t>
      </w:r>
      <w:r w:rsidR="00021AC4" w:rsidRPr="00A1252F">
        <w:rPr>
          <w:color w:val="auto"/>
          <w:sz w:val="28"/>
          <w:szCs w:val="28"/>
        </w:rPr>
        <w:t xml:space="preserve"> un biežum</w:t>
      </w:r>
      <w:r w:rsidR="00526E33">
        <w:rPr>
          <w:color w:val="auto"/>
          <w:sz w:val="28"/>
          <w:szCs w:val="28"/>
        </w:rPr>
        <w:t>s</w:t>
      </w:r>
      <w:r w:rsidR="00021AC4" w:rsidRPr="00A1252F">
        <w:rPr>
          <w:color w:val="auto"/>
          <w:sz w:val="28"/>
          <w:szCs w:val="28"/>
        </w:rPr>
        <w:t>;</w:t>
      </w:r>
    </w:p>
    <w:p w14:paraId="7D9A268F" w14:textId="760EB4FE"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w:t>
      </w:r>
      <w:r w:rsidR="00021AC4" w:rsidRPr="00A1252F">
        <w:rPr>
          <w:color w:val="auto"/>
          <w:sz w:val="28"/>
          <w:szCs w:val="28"/>
        </w:rPr>
        <w:t>2.6.</w:t>
      </w:r>
      <w:r w:rsidR="00526E33">
        <w:rPr>
          <w:color w:val="auto"/>
          <w:sz w:val="28"/>
          <w:szCs w:val="28"/>
        </w:rPr>
        <w:t> </w:t>
      </w:r>
      <w:r w:rsidR="00021AC4" w:rsidRPr="00A1252F">
        <w:rPr>
          <w:color w:val="auto"/>
          <w:sz w:val="28"/>
          <w:szCs w:val="28"/>
        </w:rPr>
        <w:t>derīguma termiņ</w:t>
      </w:r>
      <w:r w:rsidR="00526E33">
        <w:rPr>
          <w:color w:val="auto"/>
          <w:sz w:val="28"/>
          <w:szCs w:val="28"/>
        </w:rPr>
        <w:t>š</w:t>
      </w:r>
      <w:r w:rsidR="00021AC4" w:rsidRPr="00A1252F">
        <w:rPr>
          <w:color w:val="auto"/>
          <w:sz w:val="28"/>
          <w:szCs w:val="28"/>
        </w:rPr>
        <w:t xml:space="preserve"> un sērijas numur</w:t>
      </w:r>
      <w:r w:rsidR="00526E33">
        <w:rPr>
          <w:color w:val="auto"/>
          <w:sz w:val="28"/>
          <w:szCs w:val="28"/>
        </w:rPr>
        <w:t>s</w:t>
      </w:r>
      <w:r w:rsidR="00021AC4" w:rsidRPr="00A1252F">
        <w:rPr>
          <w:color w:val="auto"/>
          <w:sz w:val="28"/>
          <w:szCs w:val="28"/>
        </w:rPr>
        <w:t>;</w:t>
      </w:r>
    </w:p>
    <w:p w14:paraId="7D9A2690" w14:textId="74164406"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w:t>
      </w:r>
      <w:r w:rsidR="00021AC4" w:rsidRPr="00A1252F">
        <w:rPr>
          <w:color w:val="auto"/>
          <w:sz w:val="28"/>
          <w:szCs w:val="28"/>
        </w:rPr>
        <w:t>2.7.</w:t>
      </w:r>
      <w:r w:rsidR="00526E33">
        <w:rPr>
          <w:color w:val="auto"/>
          <w:sz w:val="28"/>
          <w:szCs w:val="28"/>
        </w:rPr>
        <w:t> </w:t>
      </w:r>
      <w:r w:rsidR="00021AC4" w:rsidRPr="00A1252F">
        <w:rPr>
          <w:color w:val="auto"/>
          <w:sz w:val="28"/>
          <w:szCs w:val="28"/>
        </w:rPr>
        <w:t>uzglabāšanas apstākļ</w:t>
      </w:r>
      <w:r w:rsidR="00526E33">
        <w:rPr>
          <w:color w:val="auto"/>
          <w:sz w:val="28"/>
          <w:szCs w:val="28"/>
        </w:rPr>
        <w:t>i</w:t>
      </w:r>
      <w:r w:rsidR="00021AC4" w:rsidRPr="00A1252F">
        <w:rPr>
          <w:color w:val="auto"/>
          <w:sz w:val="28"/>
          <w:szCs w:val="28"/>
        </w:rPr>
        <w:t xml:space="preserve"> un īpaš</w:t>
      </w:r>
      <w:r w:rsidR="00526E33">
        <w:rPr>
          <w:color w:val="auto"/>
          <w:sz w:val="28"/>
          <w:szCs w:val="28"/>
        </w:rPr>
        <w:t>i</w:t>
      </w:r>
      <w:r w:rsidR="00021AC4" w:rsidRPr="00A1252F">
        <w:rPr>
          <w:color w:val="auto"/>
          <w:sz w:val="28"/>
          <w:szCs w:val="28"/>
        </w:rPr>
        <w:t xml:space="preserve"> piesardzības pasākum</w:t>
      </w:r>
      <w:r w:rsidR="00526E33">
        <w:rPr>
          <w:color w:val="auto"/>
          <w:sz w:val="28"/>
          <w:szCs w:val="28"/>
        </w:rPr>
        <w:t>i</w:t>
      </w:r>
      <w:r w:rsidR="00021AC4" w:rsidRPr="00A1252F">
        <w:rPr>
          <w:color w:val="auto"/>
          <w:sz w:val="28"/>
          <w:szCs w:val="28"/>
        </w:rPr>
        <w:t>;</w:t>
      </w:r>
    </w:p>
    <w:p w14:paraId="7D9A2691" w14:textId="70BCEC58"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w:t>
      </w:r>
      <w:r w:rsidR="00021AC4" w:rsidRPr="00A1252F">
        <w:rPr>
          <w:color w:val="auto"/>
          <w:sz w:val="28"/>
          <w:szCs w:val="28"/>
        </w:rPr>
        <w:t>2.8.</w:t>
      </w:r>
      <w:r w:rsidR="00526E33">
        <w:rPr>
          <w:color w:val="auto"/>
          <w:sz w:val="28"/>
          <w:szCs w:val="28"/>
        </w:rPr>
        <w:t> </w:t>
      </w:r>
      <w:r w:rsidR="00021AC4" w:rsidRPr="00A1252F">
        <w:rPr>
          <w:color w:val="auto"/>
          <w:sz w:val="28"/>
          <w:szCs w:val="28"/>
        </w:rPr>
        <w:t>tā praktizējošā veterinārārsta vārd</w:t>
      </w:r>
      <w:r w:rsidR="00526E33">
        <w:rPr>
          <w:color w:val="auto"/>
          <w:sz w:val="28"/>
          <w:szCs w:val="28"/>
        </w:rPr>
        <w:t>s</w:t>
      </w:r>
      <w:r w:rsidR="00021AC4" w:rsidRPr="00A1252F">
        <w:rPr>
          <w:color w:val="auto"/>
          <w:sz w:val="28"/>
          <w:szCs w:val="28"/>
        </w:rPr>
        <w:t>, uzvārd</w:t>
      </w:r>
      <w:r w:rsidR="00526E33">
        <w:rPr>
          <w:color w:val="auto"/>
          <w:sz w:val="28"/>
          <w:szCs w:val="28"/>
        </w:rPr>
        <w:t>s</w:t>
      </w:r>
      <w:r w:rsidR="00021AC4" w:rsidRPr="00A1252F">
        <w:rPr>
          <w:color w:val="auto"/>
          <w:sz w:val="28"/>
          <w:szCs w:val="28"/>
        </w:rPr>
        <w:t xml:space="preserve"> un veterinārmedicī</w:t>
      </w:r>
      <w:r w:rsidR="00526E33">
        <w:rPr>
          <w:color w:val="auto"/>
          <w:sz w:val="28"/>
          <w:szCs w:val="28"/>
        </w:rPr>
        <w:softHyphen/>
      </w:r>
      <w:r w:rsidR="00021AC4" w:rsidRPr="00A1252F">
        <w:rPr>
          <w:color w:val="auto"/>
          <w:sz w:val="28"/>
          <w:szCs w:val="28"/>
        </w:rPr>
        <w:t>nisk</w:t>
      </w:r>
      <w:r w:rsidR="002962CE">
        <w:rPr>
          <w:color w:val="auto"/>
          <w:sz w:val="28"/>
          <w:szCs w:val="28"/>
        </w:rPr>
        <w:t>ā</w:t>
      </w:r>
      <w:r w:rsidR="00021AC4" w:rsidRPr="00A1252F">
        <w:rPr>
          <w:color w:val="auto"/>
          <w:sz w:val="28"/>
          <w:szCs w:val="28"/>
        </w:rPr>
        <w:t>s prakses sertifikāta numur</w:t>
      </w:r>
      <w:r w:rsidR="00526E33">
        <w:rPr>
          <w:color w:val="auto"/>
          <w:sz w:val="28"/>
          <w:szCs w:val="28"/>
        </w:rPr>
        <w:t>s</w:t>
      </w:r>
      <w:r w:rsidR="00021AC4" w:rsidRPr="00A1252F">
        <w:rPr>
          <w:color w:val="auto"/>
          <w:sz w:val="28"/>
          <w:szCs w:val="28"/>
        </w:rPr>
        <w:t>, kurš pieprasījis vakcīnu, un dzīvnieku īpašnieka</w:t>
      </w:r>
      <w:r w:rsidR="00BC54A7" w:rsidRPr="00A1252F">
        <w:rPr>
          <w:color w:val="auto"/>
          <w:sz w:val="28"/>
          <w:szCs w:val="28"/>
        </w:rPr>
        <w:t xml:space="preserve"> (turētāja)</w:t>
      </w:r>
      <w:r w:rsidR="00021AC4" w:rsidRPr="00A1252F">
        <w:rPr>
          <w:color w:val="auto"/>
          <w:sz w:val="28"/>
          <w:szCs w:val="28"/>
        </w:rPr>
        <w:t xml:space="preserve"> vārd</w:t>
      </w:r>
      <w:r w:rsidR="00526E33">
        <w:rPr>
          <w:color w:val="auto"/>
          <w:sz w:val="28"/>
          <w:szCs w:val="28"/>
        </w:rPr>
        <w:t>s</w:t>
      </w:r>
      <w:r w:rsidR="00021AC4" w:rsidRPr="00A1252F">
        <w:rPr>
          <w:color w:val="auto"/>
          <w:sz w:val="28"/>
          <w:szCs w:val="28"/>
        </w:rPr>
        <w:t xml:space="preserve"> un uzvārd</w:t>
      </w:r>
      <w:r w:rsidR="00526E33">
        <w:rPr>
          <w:color w:val="auto"/>
          <w:sz w:val="28"/>
          <w:szCs w:val="28"/>
        </w:rPr>
        <w:t>s</w:t>
      </w:r>
      <w:r w:rsidR="00021AC4" w:rsidRPr="00A1252F">
        <w:rPr>
          <w:color w:val="auto"/>
          <w:sz w:val="28"/>
          <w:szCs w:val="28"/>
        </w:rPr>
        <w:t xml:space="preserve"> vai nosaukum</w:t>
      </w:r>
      <w:r w:rsidR="00526E33">
        <w:rPr>
          <w:color w:val="auto"/>
          <w:sz w:val="28"/>
          <w:szCs w:val="28"/>
        </w:rPr>
        <w:t>s</w:t>
      </w:r>
      <w:r w:rsidR="00021AC4" w:rsidRPr="00A1252F">
        <w:rPr>
          <w:color w:val="auto"/>
          <w:sz w:val="28"/>
          <w:szCs w:val="28"/>
        </w:rPr>
        <w:t xml:space="preserve"> un adres</w:t>
      </w:r>
      <w:r w:rsidR="00526E33">
        <w:rPr>
          <w:color w:val="auto"/>
          <w:sz w:val="28"/>
          <w:szCs w:val="28"/>
        </w:rPr>
        <w:t>e</w:t>
      </w:r>
      <w:r w:rsidR="00021AC4" w:rsidRPr="00A1252F">
        <w:rPr>
          <w:color w:val="auto"/>
          <w:sz w:val="28"/>
          <w:szCs w:val="28"/>
        </w:rPr>
        <w:t>;</w:t>
      </w:r>
    </w:p>
    <w:p w14:paraId="7D9A2692" w14:textId="69B6D0B6" w:rsidR="00021AC4" w:rsidRPr="00A1252F" w:rsidRDefault="00E7128C" w:rsidP="00021AC4">
      <w:pPr>
        <w:pStyle w:val="tv2131"/>
        <w:spacing w:line="240" w:lineRule="auto"/>
        <w:ind w:firstLine="720"/>
        <w:jc w:val="both"/>
        <w:rPr>
          <w:color w:val="auto"/>
          <w:sz w:val="28"/>
          <w:szCs w:val="28"/>
        </w:rPr>
      </w:pPr>
      <w:r w:rsidRPr="00A1252F">
        <w:rPr>
          <w:color w:val="auto"/>
          <w:sz w:val="28"/>
          <w:szCs w:val="28"/>
        </w:rPr>
        <w:t>108.</w:t>
      </w:r>
      <w:r w:rsidR="00021AC4" w:rsidRPr="00A1252F">
        <w:rPr>
          <w:color w:val="auto"/>
          <w:sz w:val="28"/>
          <w:szCs w:val="28"/>
        </w:rPr>
        <w:t>2.9.</w:t>
      </w:r>
      <w:r w:rsidR="00526E33">
        <w:rPr>
          <w:color w:val="auto"/>
          <w:sz w:val="28"/>
          <w:szCs w:val="28"/>
        </w:rPr>
        <w:t> </w:t>
      </w:r>
      <w:r w:rsidR="00021AC4" w:rsidRPr="00A1252F">
        <w:rPr>
          <w:color w:val="auto"/>
          <w:sz w:val="28"/>
          <w:szCs w:val="28"/>
        </w:rPr>
        <w:t>norād</w:t>
      </w:r>
      <w:r w:rsidR="002962CE">
        <w:rPr>
          <w:color w:val="auto"/>
          <w:sz w:val="28"/>
          <w:szCs w:val="28"/>
        </w:rPr>
        <w:t>e</w:t>
      </w:r>
      <w:r w:rsidR="00021AC4" w:rsidRPr="00A1252F">
        <w:rPr>
          <w:color w:val="auto"/>
          <w:sz w:val="28"/>
          <w:szCs w:val="28"/>
        </w:rPr>
        <w:t xml:space="preserve"> "Lietošanai dzīvniekiem. Klīniski veselu (norāda mērķsugu) vakcinācijai pret infekcijas slimību, ko ierosina (norāda mikroorganismu ar konkrētu celmu). Nevakcinēt 21</w:t>
      </w:r>
      <w:r w:rsidR="00526E33">
        <w:rPr>
          <w:color w:val="auto"/>
          <w:sz w:val="28"/>
          <w:szCs w:val="28"/>
        </w:rPr>
        <w:t> </w:t>
      </w:r>
      <w:r w:rsidR="00021AC4" w:rsidRPr="00A1252F">
        <w:rPr>
          <w:color w:val="auto"/>
          <w:sz w:val="28"/>
          <w:szCs w:val="28"/>
        </w:rPr>
        <w:t>dienu pirms dzīvnieka kaušanas (vai norāda ilgāku zāļu izdalīšan</w:t>
      </w:r>
      <w:r w:rsidR="00526E33">
        <w:rPr>
          <w:color w:val="auto"/>
          <w:sz w:val="28"/>
          <w:szCs w:val="28"/>
        </w:rPr>
        <w:t>ā</w:t>
      </w:r>
      <w:r w:rsidR="00021AC4" w:rsidRPr="00A1252F">
        <w:rPr>
          <w:color w:val="auto"/>
          <w:sz w:val="28"/>
          <w:szCs w:val="28"/>
        </w:rPr>
        <w:t>s periodu, ja tāds noteikts, ievērojot vakcīnai pievienoto palīgvielu izdalīšanās periodu). Lietot tikai t</w:t>
      </w:r>
      <w:r w:rsidR="008863B2" w:rsidRPr="00A1252F">
        <w:rPr>
          <w:color w:val="auto"/>
          <w:sz w:val="28"/>
          <w:szCs w:val="28"/>
        </w:rPr>
        <w:t>ad</w:t>
      </w:r>
      <w:r w:rsidR="00021AC4" w:rsidRPr="00A1252F">
        <w:rPr>
          <w:color w:val="auto"/>
          <w:sz w:val="28"/>
          <w:szCs w:val="28"/>
        </w:rPr>
        <w:t>, ja nav pieejamas reģistrētas veterinārās zāles. Vakcīnu dzīvniekiem var ievadīt tikai praktizējošs veterinārārsts vai praktizējoša veterinārārsta tiešā uzraudzībā"</w:t>
      </w:r>
      <w:r w:rsidR="00526E33" w:rsidRPr="00A1252F">
        <w:rPr>
          <w:color w:val="auto"/>
          <w:sz w:val="28"/>
          <w:szCs w:val="28"/>
        </w:rPr>
        <w:t>.</w:t>
      </w:r>
    </w:p>
    <w:p w14:paraId="7D9A2693" w14:textId="77777777" w:rsidR="00E7128C" w:rsidRPr="00A1252F" w:rsidRDefault="00E7128C" w:rsidP="00021AC4">
      <w:pPr>
        <w:pStyle w:val="tv2131"/>
        <w:spacing w:line="240" w:lineRule="auto"/>
        <w:ind w:firstLine="720"/>
        <w:jc w:val="both"/>
        <w:rPr>
          <w:color w:val="auto"/>
          <w:sz w:val="28"/>
          <w:szCs w:val="28"/>
        </w:rPr>
      </w:pPr>
    </w:p>
    <w:p w14:paraId="7D9A2694" w14:textId="10EBEC99" w:rsidR="00021AC4" w:rsidRPr="00A1252F" w:rsidRDefault="00E7128C" w:rsidP="00021AC4">
      <w:pPr>
        <w:pStyle w:val="tv2131"/>
        <w:spacing w:line="240" w:lineRule="auto"/>
        <w:ind w:firstLine="720"/>
        <w:jc w:val="both"/>
        <w:rPr>
          <w:color w:val="auto"/>
          <w:sz w:val="28"/>
          <w:szCs w:val="28"/>
        </w:rPr>
      </w:pPr>
      <w:bookmarkStart w:id="17" w:name="p-435435"/>
      <w:bookmarkStart w:id="18" w:name="p176.6"/>
      <w:bookmarkEnd w:id="17"/>
      <w:bookmarkEnd w:id="18"/>
      <w:r w:rsidRPr="00A1252F">
        <w:rPr>
          <w:color w:val="auto"/>
          <w:sz w:val="28"/>
          <w:szCs w:val="28"/>
        </w:rPr>
        <w:t>109.</w:t>
      </w:r>
      <w:r w:rsidR="00526E33">
        <w:rPr>
          <w:color w:val="auto"/>
          <w:sz w:val="28"/>
          <w:szCs w:val="28"/>
        </w:rPr>
        <w:t> </w:t>
      </w:r>
      <w:r w:rsidR="00021AC4" w:rsidRPr="00A1252F">
        <w:rPr>
          <w:color w:val="auto"/>
          <w:sz w:val="28"/>
          <w:szCs w:val="28"/>
        </w:rPr>
        <w:t xml:space="preserve">Pārtikas un veterinārais dienests izvērtē šo noteikumu </w:t>
      </w:r>
      <w:hyperlink r:id="rId15" w:anchor="p176.1" w:tgtFrame="_blank" w:history="1">
        <w:r w:rsidRPr="00A1252F">
          <w:rPr>
            <w:color w:val="auto"/>
            <w:sz w:val="28"/>
            <w:szCs w:val="28"/>
          </w:rPr>
          <w:t>10</w:t>
        </w:r>
        <w:r w:rsidR="00EF40C5" w:rsidRPr="00A1252F">
          <w:rPr>
            <w:color w:val="auto"/>
            <w:sz w:val="28"/>
            <w:szCs w:val="28"/>
          </w:rPr>
          <w:t>4</w:t>
        </w:r>
        <w:r w:rsidRPr="00A1252F">
          <w:rPr>
            <w:color w:val="auto"/>
            <w:sz w:val="28"/>
            <w:szCs w:val="28"/>
          </w:rPr>
          <w:t>.</w:t>
        </w:r>
        <w:r w:rsidR="008863B2" w:rsidRPr="00A1252F">
          <w:rPr>
            <w:color w:val="auto"/>
            <w:sz w:val="28"/>
            <w:szCs w:val="28"/>
          </w:rPr>
          <w:t> </w:t>
        </w:r>
        <w:r w:rsidR="00021AC4" w:rsidRPr="00A1252F">
          <w:rPr>
            <w:color w:val="auto"/>
            <w:sz w:val="28"/>
            <w:szCs w:val="28"/>
          </w:rPr>
          <w:t>punktā</w:t>
        </w:r>
      </w:hyperlink>
      <w:r w:rsidR="00021AC4" w:rsidRPr="00A1252F">
        <w:rPr>
          <w:color w:val="auto"/>
          <w:sz w:val="28"/>
          <w:szCs w:val="28"/>
        </w:rPr>
        <w:t xml:space="preserve"> minēto iesniegumu un tam pievienotos dokumentus un pieņem </w:t>
      </w:r>
      <w:r w:rsidR="008863B2" w:rsidRPr="00A1252F">
        <w:rPr>
          <w:color w:val="auto"/>
          <w:sz w:val="28"/>
          <w:szCs w:val="28"/>
        </w:rPr>
        <w:t xml:space="preserve">vienu no šādiem </w:t>
      </w:r>
      <w:r w:rsidR="00021AC4" w:rsidRPr="00A1252F">
        <w:rPr>
          <w:color w:val="auto"/>
          <w:sz w:val="28"/>
          <w:szCs w:val="28"/>
        </w:rPr>
        <w:t>lēmumiem:</w:t>
      </w:r>
    </w:p>
    <w:p w14:paraId="7D9A2695" w14:textId="4AC960D8" w:rsidR="00021AC4" w:rsidRPr="00A1252F" w:rsidRDefault="00F82BD3" w:rsidP="00021AC4">
      <w:pPr>
        <w:pStyle w:val="tv2131"/>
        <w:spacing w:line="240" w:lineRule="auto"/>
        <w:ind w:firstLine="720"/>
        <w:jc w:val="both"/>
        <w:rPr>
          <w:color w:val="auto"/>
          <w:sz w:val="28"/>
          <w:szCs w:val="28"/>
        </w:rPr>
      </w:pPr>
      <w:r w:rsidRPr="00A1252F">
        <w:rPr>
          <w:color w:val="auto"/>
          <w:sz w:val="28"/>
          <w:szCs w:val="28"/>
        </w:rPr>
        <w:t>109.</w:t>
      </w:r>
      <w:r w:rsidR="00021AC4" w:rsidRPr="00A1252F">
        <w:rPr>
          <w:color w:val="auto"/>
          <w:sz w:val="28"/>
          <w:szCs w:val="28"/>
        </w:rPr>
        <w:t>1.</w:t>
      </w:r>
      <w:r w:rsidR="00526E33">
        <w:rPr>
          <w:color w:val="auto"/>
          <w:sz w:val="28"/>
          <w:szCs w:val="28"/>
        </w:rPr>
        <w:t> </w:t>
      </w:r>
      <w:r w:rsidR="00021AC4" w:rsidRPr="00A1252F">
        <w:rPr>
          <w:color w:val="auto"/>
          <w:sz w:val="28"/>
          <w:szCs w:val="28"/>
        </w:rPr>
        <w:t xml:space="preserve">izsniegt atļauju </w:t>
      </w:r>
      <w:proofErr w:type="spellStart"/>
      <w:r w:rsidR="00021AC4" w:rsidRPr="00A1252F">
        <w:rPr>
          <w:color w:val="auto"/>
          <w:sz w:val="28"/>
          <w:szCs w:val="28"/>
        </w:rPr>
        <w:t>inaktivētās</w:t>
      </w:r>
      <w:proofErr w:type="spellEnd"/>
      <w:r w:rsidR="00021AC4" w:rsidRPr="00A1252F">
        <w:rPr>
          <w:color w:val="auto"/>
          <w:sz w:val="28"/>
          <w:szCs w:val="28"/>
        </w:rPr>
        <w:t xml:space="preserve"> autogēnās vakcīnas ievešanai un lietošanai, ja iesniedzējs izpilda šo noteikumu </w:t>
      </w:r>
      <w:r w:rsidRPr="00A1252F">
        <w:rPr>
          <w:color w:val="auto"/>
          <w:sz w:val="28"/>
          <w:szCs w:val="28"/>
        </w:rPr>
        <w:t>104.</w:t>
      </w:r>
      <w:r w:rsidR="00021AC4" w:rsidRPr="00A1252F">
        <w:rPr>
          <w:color w:val="auto"/>
          <w:sz w:val="28"/>
          <w:szCs w:val="28"/>
        </w:rPr>
        <w:t xml:space="preserve"> un </w:t>
      </w:r>
      <w:hyperlink r:id="rId16" w:anchor="p176.5" w:tgtFrame="_blank" w:history="1">
        <w:r w:rsidRPr="00A1252F">
          <w:rPr>
            <w:color w:val="auto"/>
            <w:sz w:val="28"/>
            <w:szCs w:val="28"/>
          </w:rPr>
          <w:t>108.</w:t>
        </w:r>
        <w:r w:rsidR="008863B2" w:rsidRPr="00A1252F">
          <w:rPr>
            <w:color w:val="auto"/>
            <w:sz w:val="28"/>
            <w:szCs w:val="28"/>
          </w:rPr>
          <w:t> </w:t>
        </w:r>
        <w:r w:rsidR="00021AC4" w:rsidRPr="00A1252F">
          <w:rPr>
            <w:color w:val="auto"/>
            <w:sz w:val="28"/>
            <w:szCs w:val="28"/>
          </w:rPr>
          <w:t>punktā</w:t>
        </w:r>
      </w:hyperlink>
      <w:r w:rsidR="00021AC4" w:rsidRPr="00A1252F">
        <w:rPr>
          <w:color w:val="auto"/>
          <w:sz w:val="28"/>
          <w:szCs w:val="28"/>
        </w:rPr>
        <w:t xml:space="preserve"> minētās prasības un iesniegtā informācija ir pilnīga un patiesa;</w:t>
      </w:r>
    </w:p>
    <w:p w14:paraId="7D9A2696" w14:textId="381F7A5A" w:rsidR="00021AC4" w:rsidRPr="00A1252F" w:rsidRDefault="00021AC4" w:rsidP="00021AC4">
      <w:pPr>
        <w:pStyle w:val="tv2131"/>
        <w:spacing w:line="240" w:lineRule="auto"/>
        <w:ind w:firstLine="720"/>
        <w:jc w:val="both"/>
        <w:rPr>
          <w:color w:val="auto"/>
          <w:sz w:val="28"/>
          <w:szCs w:val="28"/>
        </w:rPr>
      </w:pPr>
      <w:r w:rsidRPr="00A1252F">
        <w:rPr>
          <w:color w:val="auto"/>
          <w:sz w:val="28"/>
          <w:szCs w:val="28"/>
        </w:rPr>
        <w:t>1</w:t>
      </w:r>
      <w:r w:rsidR="00F82BD3" w:rsidRPr="00A1252F">
        <w:rPr>
          <w:color w:val="auto"/>
          <w:sz w:val="28"/>
          <w:szCs w:val="28"/>
        </w:rPr>
        <w:t>09.</w:t>
      </w:r>
      <w:r w:rsidRPr="00A1252F">
        <w:rPr>
          <w:color w:val="auto"/>
          <w:sz w:val="28"/>
          <w:szCs w:val="28"/>
        </w:rPr>
        <w:t>2.</w:t>
      </w:r>
      <w:r w:rsidR="00526E33">
        <w:rPr>
          <w:color w:val="auto"/>
          <w:sz w:val="28"/>
          <w:szCs w:val="28"/>
        </w:rPr>
        <w:t> </w:t>
      </w:r>
      <w:r w:rsidRPr="00A1252F">
        <w:rPr>
          <w:color w:val="auto"/>
          <w:sz w:val="28"/>
          <w:szCs w:val="28"/>
        </w:rPr>
        <w:t xml:space="preserve">atteikt atļaujas izsniegšanu </w:t>
      </w:r>
      <w:proofErr w:type="spellStart"/>
      <w:r w:rsidRPr="00A1252F">
        <w:rPr>
          <w:color w:val="auto"/>
          <w:sz w:val="28"/>
          <w:szCs w:val="28"/>
        </w:rPr>
        <w:t>inaktivētās</w:t>
      </w:r>
      <w:proofErr w:type="spellEnd"/>
      <w:r w:rsidRPr="00A1252F">
        <w:rPr>
          <w:color w:val="auto"/>
          <w:sz w:val="28"/>
          <w:szCs w:val="28"/>
        </w:rPr>
        <w:t xml:space="preserve"> autogēnās vakcīnas ievešanai un lietošanai šādos gadījumos:</w:t>
      </w:r>
    </w:p>
    <w:p w14:paraId="7D9A2697" w14:textId="4D2E56BC" w:rsidR="00021AC4" w:rsidRPr="00A1252F" w:rsidRDefault="00021AC4" w:rsidP="00021AC4">
      <w:pPr>
        <w:pStyle w:val="tv2131"/>
        <w:spacing w:line="240" w:lineRule="auto"/>
        <w:ind w:firstLine="720"/>
        <w:jc w:val="both"/>
        <w:rPr>
          <w:color w:val="auto"/>
          <w:sz w:val="28"/>
          <w:szCs w:val="28"/>
        </w:rPr>
      </w:pPr>
      <w:r w:rsidRPr="00A1252F">
        <w:rPr>
          <w:color w:val="auto"/>
          <w:sz w:val="28"/>
          <w:szCs w:val="28"/>
        </w:rPr>
        <w:t>1</w:t>
      </w:r>
      <w:r w:rsidR="00F82BD3" w:rsidRPr="00A1252F">
        <w:rPr>
          <w:color w:val="auto"/>
          <w:sz w:val="28"/>
          <w:szCs w:val="28"/>
        </w:rPr>
        <w:t>09.</w:t>
      </w:r>
      <w:r w:rsidRPr="00A1252F">
        <w:rPr>
          <w:color w:val="auto"/>
          <w:sz w:val="28"/>
          <w:szCs w:val="28"/>
        </w:rPr>
        <w:t>2.1.</w:t>
      </w:r>
      <w:r w:rsidR="00B113FD">
        <w:rPr>
          <w:color w:val="auto"/>
          <w:sz w:val="28"/>
          <w:szCs w:val="28"/>
        </w:rPr>
        <w:t> </w:t>
      </w:r>
      <w:r w:rsidRPr="00A1252F">
        <w:rPr>
          <w:color w:val="auto"/>
          <w:sz w:val="28"/>
          <w:szCs w:val="28"/>
        </w:rPr>
        <w:t>ir pieejamas atbilstošas reģistrētas veterinārās imunoloģiskās zāles Latvijā vai citās dalībvalstīs;</w:t>
      </w:r>
    </w:p>
    <w:p w14:paraId="7D9A2698" w14:textId="120491F2" w:rsidR="00021AC4" w:rsidRPr="00A1252F" w:rsidRDefault="00021AC4" w:rsidP="00021AC4">
      <w:pPr>
        <w:pStyle w:val="tv2131"/>
        <w:spacing w:line="240" w:lineRule="auto"/>
        <w:ind w:firstLine="720"/>
        <w:jc w:val="both"/>
        <w:rPr>
          <w:color w:val="auto"/>
          <w:sz w:val="28"/>
          <w:szCs w:val="28"/>
        </w:rPr>
      </w:pPr>
      <w:r w:rsidRPr="00A1252F">
        <w:rPr>
          <w:color w:val="auto"/>
          <w:sz w:val="28"/>
          <w:szCs w:val="28"/>
        </w:rPr>
        <w:t>1</w:t>
      </w:r>
      <w:r w:rsidR="00F82BD3" w:rsidRPr="00A1252F">
        <w:rPr>
          <w:color w:val="auto"/>
          <w:sz w:val="28"/>
          <w:szCs w:val="28"/>
        </w:rPr>
        <w:t>09.</w:t>
      </w:r>
      <w:r w:rsidRPr="00A1252F">
        <w:rPr>
          <w:color w:val="auto"/>
          <w:sz w:val="28"/>
          <w:szCs w:val="28"/>
        </w:rPr>
        <w:t>2.2.</w:t>
      </w:r>
      <w:r w:rsidR="00B113FD">
        <w:rPr>
          <w:color w:val="auto"/>
          <w:sz w:val="28"/>
          <w:szCs w:val="28"/>
        </w:rPr>
        <w:t> </w:t>
      </w:r>
      <w:r w:rsidRPr="00A1252F">
        <w:rPr>
          <w:color w:val="auto"/>
          <w:sz w:val="28"/>
          <w:szCs w:val="28"/>
        </w:rPr>
        <w:t>iesniegtā informācija un dokumentācija ir nepilnīga, nav pamatota autogēnās vakcīnas nepieciešamība</w:t>
      </w:r>
      <w:proofErr w:type="gramStart"/>
      <w:r w:rsidR="008863B2" w:rsidRPr="00A1252F">
        <w:rPr>
          <w:color w:val="auto"/>
          <w:sz w:val="28"/>
          <w:szCs w:val="28"/>
        </w:rPr>
        <w:t xml:space="preserve"> un</w:t>
      </w:r>
      <w:proofErr w:type="gramEnd"/>
      <w:r w:rsidRPr="00A1252F">
        <w:rPr>
          <w:color w:val="auto"/>
          <w:sz w:val="28"/>
          <w:szCs w:val="28"/>
        </w:rPr>
        <w:t xml:space="preserve"> iesniedzējs </w:t>
      </w:r>
      <w:r w:rsidR="008863B2" w:rsidRPr="00A1252F">
        <w:rPr>
          <w:color w:val="auto"/>
          <w:sz w:val="28"/>
          <w:szCs w:val="28"/>
        </w:rPr>
        <w:t xml:space="preserve">ir </w:t>
      </w:r>
      <w:r w:rsidRPr="00A1252F">
        <w:rPr>
          <w:color w:val="auto"/>
          <w:sz w:val="28"/>
          <w:szCs w:val="28"/>
        </w:rPr>
        <w:t>sniedzis nepatiesu informāciju;</w:t>
      </w:r>
    </w:p>
    <w:p w14:paraId="7D9A2699" w14:textId="7468FF8A" w:rsidR="00021AC4" w:rsidRPr="00A1252F" w:rsidRDefault="00021AC4" w:rsidP="00021AC4">
      <w:pPr>
        <w:pStyle w:val="tv2131"/>
        <w:spacing w:line="240" w:lineRule="auto"/>
        <w:ind w:firstLine="720"/>
        <w:jc w:val="both"/>
        <w:rPr>
          <w:color w:val="auto"/>
          <w:sz w:val="28"/>
          <w:szCs w:val="28"/>
        </w:rPr>
      </w:pPr>
      <w:r w:rsidRPr="00A1252F">
        <w:rPr>
          <w:color w:val="auto"/>
          <w:sz w:val="28"/>
          <w:szCs w:val="28"/>
        </w:rPr>
        <w:t>1</w:t>
      </w:r>
      <w:r w:rsidR="00F82BD3" w:rsidRPr="00A1252F">
        <w:rPr>
          <w:color w:val="auto"/>
          <w:sz w:val="28"/>
          <w:szCs w:val="28"/>
        </w:rPr>
        <w:t>09.</w:t>
      </w:r>
      <w:r w:rsidRPr="00A1252F">
        <w:rPr>
          <w:color w:val="auto"/>
          <w:sz w:val="28"/>
          <w:szCs w:val="28"/>
        </w:rPr>
        <w:t>2.3.</w:t>
      </w:r>
      <w:r w:rsidR="00B113FD">
        <w:rPr>
          <w:color w:val="auto"/>
          <w:sz w:val="28"/>
          <w:szCs w:val="28"/>
        </w:rPr>
        <w:t> </w:t>
      </w:r>
      <w:r w:rsidRPr="00A1252F">
        <w:rPr>
          <w:color w:val="auto"/>
          <w:sz w:val="28"/>
          <w:szCs w:val="28"/>
        </w:rPr>
        <w:t>autogēnās vakcīnas ražošana notiek uzņēmumā, kas neatbilst labas ražošanas prakses prasībām u</w:t>
      </w:r>
      <w:r w:rsidR="00F4391C" w:rsidRPr="00A1252F">
        <w:rPr>
          <w:color w:val="auto"/>
          <w:sz w:val="28"/>
          <w:szCs w:val="28"/>
        </w:rPr>
        <w:t>n nav saņēmis licenci</w:t>
      </w:r>
      <w:r w:rsidRPr="00A1252F">
        <w:rPr>
          <w:color w:val="auto"/>
          <w:sz w:val="28"/>
          <w:szCs w:val="28"/>
        </w:rPr>
        <w:t xml:space="preserve"> attiecīgo veterināro zāļu ražošanai;</w:t>
      </w:r>
    </w:p>
    <w:p w14:paraId="7D9A269A" w14:textId="218F8568" w:rsidR="00021AC4" w:rsidRPr="00A1252F" w:rsidRDefault="00021AC4" w:rsidP="00021AC4">
      <w:pPr>
        <w:pStyle w:val="tv2131"/>
        <w:spacing w:line="240" w:lineRule="auto"/>
        <w:ind w:firstLine="720"/>
        <w:jc w:val="both"/>
        <w:rPr>
          <w:color w:val="auto"/>
          <w:sz w:val="28"/>
          <w:szCs w:val="28"/>
        </w:rPr>
      </w:pPr>
      <w:r w:rsidRPr="00A1252F">
        <w:rPr>
          <w:color w:val="auto"/>
          <w:sz w:val="28"/>
          <w:szCs w:val="28"/>
        </w:rPr>
        <w:t>1</w:t>
      </w:r>
      <w:r w:rsidR="00F82BD3" w:rsidRPr="00A1252F">
        <w:rPr>
          <w:color w:val="auto"/>
          <w:sz w:val="28"/>
          <w:szCs w:val="28"/>
        </w:rPr>
        <w:t>09.</w:t>
      </w:r>
      <w:r w:rsidRPr="00A1252F">
        <w:rPr>
          <w:color w:val="auto"/>
          <w:sz w:val="28"/>
          <w:szCs w:val="28"/>
        </w:rPr>
        <w:t>2.4.</w:t>
      </w:r>
      <w:r w:rsidR="00B113FD">
        <w:rPr>
          <w:color w:val="auto"/>
          <w:sz w:val="28"/>
          <w:szCs w:val="28"/>
        </w:rPr>
        <w:t> </w:t>
      </w:r>
      <w:r w:rsidRPr="00A1252F">
        <w:rPr>
          <w:color w:val="auto"/>
          <w:sz w:val="28"/>
          <w:szCs w:val="28"/>
        </w:rPr>
        <w:t>autogēnās vakcīnas lietošana var radīt apdraudējumu dzīvnieku vai cilvēku veselībai vai videi;</w:t>
      </w:r>
    </w:p>
    <w:p w14:paraId="7D9A269B" w14:textId="36326CAD" w:rsidR="00021AC4" w:rsidRPr="00A1252F" w:rsidRDefault="00021AC4" w:rsidP="00021AC4">
      <w:pPr>
        <w:pStyle w:val="tv2131"/>
        <w:spacing w:line="240" w:lineRule="auto"/>
        <w:ind w:firstLine="720"/>
        <w:jc w:val="both"/>
        <w:rPr>
          <w:color w:val="auto"/>
          <w:sz w:val="28"/>
          <w:szCs w:val="28"/>
        </w:rPr>
      </w:pPr>
      <w:r w:rsidRPr="00A1252F">
        <w:rPr>
          <w:color w:val="auto"/>
          <w:sz w:val="28"/>
          <w:szCs w:val="28"/>
        </w:rPr>
        <w:t>1</w:t>
      </w:r>
      <w:r w:rsidR="00F82BD3" w:rsidRPr="00A1252F">
        <w:rPr>
          <w:color w:val="auto"/>
          <w:sz w:val="28"/>
          <w:szCs w:val="28"/>
        </w:rPr>
        <w:t>09.</w:t>
      </w:r>
      <w:r w:rsidRPr="00A1252F">
        <w:rPr>
          <w:color w:val="auto"/>
          <w:sz w:val="28"/>
          <w:szCs w:val="28"/>
        </w:rPr>
        <w:t>2.5.</w:t>
      </w:r>
      <w:r w:rsidR="00B113FD">
        <w:rPr>
          <w:color w:val="auto"/>
          <w:sz w:val="28"/>
          <w:szCs w:val="28"/>
        </w:rPr>
        <w:t> </w:t>
      </w:r>
      <w:r w:rsidRPr="00A1252F">
        <w:rPr>
          <w:color w:val="auto"/>
          <w:sz w:val="28"/>
          <w:szCs w:val="28"/>
        </w:rPr>
        <w:t>autogēnās vakcīnas lietošana var apgrūtināt to infekciju slimību diagnosticēšanu, kontroli un apkarošanu, kuru apkarošana un kontrole notiek saskaņā ar dzīvnieku infekcijas slimību valsts apkarošanas programmu.</w:t>
      </w:r>
    </w:p>
    <w:p w14:paraId="7D9A269C" w14:textId="77777777" w:rsidR="00F82BD3" w:rsidRPr="00A1252F" w:rsidRDefault="00F82BD3" w:rsidP="00021AC4">
      <w:pPr>
        <w:pStyle w:val="tv2131"/>
        <w:spacing w:line="240" w:lineRule="auto"/>
        <w:ind w:firstLine="720"/>
        <w:jc w:val="both"/>
        <w:rPr>
          <w:color w:val="auto"/>
          <w:sz w:val="28"/>
          <w:szCs w:val="28"/>
        </w:rPr>
      </w:pPr>
    </w:p>
    <w:p w14:paraId="7D9A269D" w14:textId="14F9AB5B" w:rsidR="00021AC4" w:rsidRPr="00A1252F" w:rsidRDefault="00F82BD3" w:rsidP="00021AC4">
      <w:pPr>
        <w:pStyle w:val="tv2131"/>
        <w:spacing w:line="240" w:lineRule="auto"/>
        <w:ind w:firstLine="720"/>
        <w:jc w:val="both"/>
        <w:rPr>
          <w:color w:val="auto"/>
          <w:sz w:val="28"/>
          <w:szCs w:val="28"/>
        </w:rPr>
      </w:pPr>
      <w:bookmarkStart w:id="19" w:name="p-435436"/>
      <w:bookmarkStart w:id="20" w:name="p176.7"/>
      <w:bookmarkEnd w:id="19"/>
      <w:bookmarkEnd w:id="20"/>
      <w:r w:rsidRPr="00A1252F">
        <w:rPr>
          <w:color w:val="auto"/>
          <w:sz w:val="28"/>
          <w:szCs w:val="28"/>
        </w:rPr>
        <w:t>110.</w:t>
      </w:r>
      <w:r w:rsidR="00B113FD">
        <w:rPr>
          <w:color w:val="auto"/>
          <w:sz w:val="28"/>
          <w:szCs w:val="28"/>
        </w:rPr>
        <w:t> </w:t>
      </w:r>
      <w:r w:rsidR="00021AC4" w:rsidRPr="00A1252F">
        <w:rPr>
          <w:color w:val="auto"/>
          <w:sz w:val="28"/>
          <w:szCs w:val="28"/>
        </w:rPr>
        <w:t xml:space="preserve">Pārtikas un veterinārais dienests atļauju </w:t>
      </w:r>
      <w:proofErr w:type="spellStart"/>
      <w:r w:rsidR="00021AC4" w:rsidRPr="00A1252F">
        <w:rPr>
          <w:color w:val="auto"/>
          <w:sz w:val="28"/>
          <w:szCs w:val="28"/>
        </w:rPr>
        <w:t>inaktivētās</w:t>
      </w:r>
      <w:proofErr w:type="spellEnd"/>
      <w:r w:rsidR="00021AC4" w:rsidRPr="00A1252F">
        <w:rPr>
          <w:color w:val="auto"/>
          <w:sz w:val="28"/>
          <w:szCs w:val="28"/>
        </w:rPr>
        <w:t xml:space="preserve"> autogēnās vakcīnas ievešanai un lietošanai piešķir ne ilgāk kā uz vienu gadu.</w:t>
      </w:r>
    </w:p>
    <w:p w14:paraId="7D9A269E" w14:textId="77777777" w:rsidR="00F82BD3" w:rsidRPr="00A1252F" w:rsidRDefault="00F82BD3" w:rsidP="00021AC4">
      <w:pPr>
        <w:pStyle w:val="tv2131"/>
        <w:spacing w:line="240" w:lineRule="auto"/>
        <w:ind w:firstLine="720"/>
        <w:jc w:val="both"/>
        <w:rPr>
          <w:color w:val="auto"/>
          <w:sz w:val="28"/>
          <w:szCs w:val="28"/>
        </w:rPr>
      </w:pPr>
    </w:p>
    <w:p w14:paraId="7D9A269F" w14:textId="3B6F6972" w:rsidR="00021AC4" w:rsidRPr="00A1252F" w:rsidRDefault="00F82BD3" w:rsidP="00021AC4">
      <w:pPr>
        <w:pStyle w:val="tv2131"/>
        <w:spacing w:line="240" w:lineRule="auto"/>
        <w:ind w:firstLine="720"/>
        <w:jc w:val="both"/>
        <w:rPr>
          <w:color w:val="auto"/>
          <w:sz w:val="28"/>
          <w:szCs w:val="28"/>
        </w:rPr>
      </w:pPr>
      <w:bookmarkStart w:id="21" w:name="p-435437"/>
      <w:bookmarkStart w:id="22" w:name="p176.8"/>
      <w:bookmarkEnd w:id="21"/>
      <w:bookmarkEnd w:id="22"/>
      <w:r w:rsidRPr="00A1252F">
        <w:rPr>
          <w:color w:val="auto"/>
          <w:sz w:val="28"/>
          <w:szCs w:val="28"/>
        </w:rPr>
        <w:t>111.</w:t>
      </w:r>
      <w:r w:rsidR="00B113FD">
        <w:rPr>
          <w:color w:val="auto"/>
          <w:sz w:val="28"/>
          <w:szCs w:val="28"/>
        </w:rPr>
        <w:t> </w:t>
      </w:r>
      <w:r w:rsidR="00021AC4" w:rsidRPr="00A1252F">
        <w:rPr>
          <w:color w:val="auto"/>
          <w:sz w:val="28"/>
          <w:szCs w:val="28"/>
        </w:rPr>
        <w:t xml:space="preserve">Pārtikas un veterinārais dienests var atcelt atļauju </w:t>
      </w:r>
      <w:proofErr w:type="spellStart"/>
      <w:r w:rsidR="00021AC4" w:rsidRPr="00A1252F">
        <w:rPr>
          <w:color w:val="auto"/>
          <w:sz w:val="28"/>
          <w:szCs w:val="28"/>
        </w:rPr>
        <w:t>inaktivētās</w:t>
      </w:r>
      <w:proofErr w:type="spellEnd"/>
      <w:r w:rsidR="00021AC4" w:rsidRPr="00A1252F">
        <w:rPr>
          <w:color w:val="auto"/>
          <w:sz w:val="28"/>
          <w:szCs w:val="28"/>
        </w:rPr>
        <w:t xml:space="preserve"> autogēnās vakcīnas ievešanai un lietošanai, ja:</w:t>
      </w:r>
    </w:p>
    <w:p w14:paraId="7D9A26A0" w14:textId="254437C2" w:rsidR="00021AC4" w:rsidRPr="00A1252F" w:rsidRDefault="00F82BD3" w:rsidP="00021AC4">
      <w:pPr>
        <w:pStyle w:val="tv2131"/>
        <w:spacing w:line="240" w:lineRule="auto"/>
        <w:ind w:firstLine="720"/>
        <w:jc w:val="both"/>
        <w:rPr>
          <w:color w:val="auto"/>
          <w:sz w:val="28"/>
          <w:szCs w:val="28"/>
        </w:rPr>
      </w:pPr>
      <w:r w:rsidRPr="00A1252F">
        <w:rPr>
          <w:color w:val="auto"/>
          <w:sz w:val="28"/>
          <w:szCs w:val="28"/>
        </w:rPr>
        <w:t>111.</w:t>
      </w:r>
      <w:r w:rsidR="00021AC4" w:rsidRPr="00A1252F">
        <w:rPr>
          <w:color w:val="auto"/>
          <w:sz w:val="28"/>
          <w:szCs w:val="28"/>
        </w:rPr>
        <w:t>1.</w:t>
      </w:r>
      <w:r w:rsidR="00B113FD">
        <w:rPr>
          <w:color w:val="auto"/>
          <w:sz w:val="28"/>
          <w:szCs w:val="28"/>
        </w:rPr>
        <w:t> </w:t>
      </w:r>
      <w:r w:rsidR="00021AC4" w:rsidRPr="00A1252F">
        <w:rPr>
          <w:color w:val="auto"/>
          <w:sz w:val="28"/>
          <w:szCs w:val="28"/>
        </w:rPr>
        <w:t>Latvijā vai kādā citā dalībvalstī tiek reģistrētas imunoloģiskās veterinārās zāles, kas piemērotas attiecīgo dzīvnieku ārstēšanai;</w:t>
      </w:r>
    </w:p>
    <w:p w14:paraId="7D9A26A1" w14:textId="56640FB0" w:rsidR="00021AC4" w:rsidRPr="00A1252F" w:rsidRDefault="00021AC4" w:rsidP="00021AC4">
      <w:pPr>
        <w:pStyle w:val="tv2131"/>
        <w:spacing w:line="240" w:lineRule="auto"/>
        <w:ind w:firstLine="720"/>
        <w:jc w:val="both"/>
        <w:rPr>
          <w:color w:val="auto"/>
          <w:sz w:val="28"/>
          <w:szCs w:val="28"/>
        </w:rPr>
      </w:pPr>
      <w:r w:rsidRPr="00A1252F">
        <w:rPr>
          <w:color w:val="auto"/>
          <w:sz w:val="28"/>
          <w:szCs w:val="28"/>
        </w:rPr>
        <w:t>1</w:t>
      </w:r>
      <w:r w:rsidR="00F82BD3" w:rsidRPr="00A1252F">
        <w:rPr>
          <w:color w:val="auto"/>
          <w:sz w:val="28"/>
          <w:szCs w:val="28"/>
        </w:rPr>
        <w:t>11.</w:t>
      </w:r>
      <w:r w:rsidRPr="00A1252F">
        <w:rPr>
          <w:color w:val="auto"/>
          <w:sz w:val="28"/>
          <w:szCs w:val="28"/>
        </w:rPr>
        <w:t>2.</w:t>
      </w:r>
      <w:r w:rsidR="00B113FD">
        <w:rPr>
          <w:color w:val="auto"/>
          <w:sz w:val="28"/>
          <w:szCs w:val="28"/>
        </w:rPr>
        <w:t> </w:t>
      </w:r>
      <w:r w:rsidRPr="00A1252F">
        <w:rPr>
          <w:color w:val="auto"/>
          <w:sz w:val="28"/>
          <w:szCs w:val="28"/>
        </w:rPr>
        <w:t>praktizējošs veterinārārsts vai dzīvnieku īpašnieks</w:t>
      </w:r>
      <w:r w:rsidR="00BC54A7" w:rsidRPr="00A1252F">
        <w:rPr>
          <w:color w:val="auto"/>
          <w:sz w:val="28"/>
          <w:szCs w:val="28"/>
        </w:rPr>
        <w:t xml:space="preserve"> </w:t>
      </w:r>
      <w:r w:rsidRPr="00A1252F">
        <w:rPr>
          <w:color w:val="auto"/>
          <w:sz w:val="28"/>
          <w:szCs w:val="28"/>
        </w:rPr>
        <w:t>pārkāpj atļaujā minētos nosacījumus, tostarp pieļauj, ka atļaujā minētā autogēnā vakcīna tiek izplatīta citai personai;</w:t>
      </w:r>
    </w:p>
    <w:p w14:paraId="7D9A26A2" w14:textId="64C846D4" w:rsidR="00021AC4" w:rsidRPr="00A1252F" w:rsidRDefault="00021AC4" w:rsidP="00021AC4">
      <w:pPr>
        <w:pStyle w:val="tv2131"/>
        <w:spacing w:line="240" w:lineRule="auto"/>
        <w:ind w:firstLine="720"/>
        <w:jc w:val="both"/>
        <w:rPr>
          <w:color w:val="auto"/>
          <w:sz w:val="28"/>
          <w:szCs w:val="28"/>
        </w:rPr>
      </w:pPr>
      <w:r w:rsidRPr="00A1252F">
        <w:rPr>
          <w:color w:val="auto"/>
          <w:sz w:val="28"/>
          <w:szCs w:val="28"/>
        </w:rPr>
        <w:t>1</w:t>
      </w:r>
      <w:r w:rsidR="00F82BD3" w:rsidRPr="00A1252F">
        <w:rPr>
          <w:color w:val="auto"/>
          <w:sz w:val="28"/>
          <w:szCs w:val="28"/>
        </w:rPr>
        <w:t>11.</w:t>
      </w:r>
      <w:r w:rsidRPr="00A1252F">
        <w:rPr>
          <w:color w:val="auto"/>
          <w:sz w:val="28"/>
          <w:szCs w:val="28"/>
        </w:rPr>
        <w:t>3.</w:t>
      </w:r>
      <w:r w:rsidR="001C26A6">
        <w:rPr>
          <w:color w:val="auto"/>
          <w:sz w:val="28"/>
          <w:szCs w:val="28"/>
        </w:rPr>
        <w:t> </w:t>
      </w:r>
      <w:r w:rsidRPr="00A1252F">
        <w:rPr>
          <w:color w:val="auto"/>
          <w:sz w:val="28"/>
          <w:szCs w:val="28"/>
        </w:rPr>
        <w:t xml:space="preserve">nav nodrošināta autogēnās vakcīnas sterilitāte vai </w:t>
      </w:r>
      <w:proofErr w:type="spellStart"/>
      <w:r w:rsidRPr="00A1252F">
        <w:rPr>
          <w:color w:val="auto"/>
          <w:sz w:val="28"/>
          <w:szCs w:val="28"/>
        </w:rPr>
        <w:t>inaktivācija</w:t>
      </w:r>
      <w:proofErr w:type="spellEnd"/>
      <w:r w:rsidRPr="00A1252F">
        <w:rPr>
          <w:color w:val="auto"/>
          <w:sz w:val="28"/>
          <w:szCs w:val="28"/>
        </w:rPr>
        <w:t>, tā radot infekcijas slimību izplatīšanās draudus un apdraudējumu dzīvnieku vai cilvēku veselībai vai videi;</w:t>
      </w:r>
    </w:p>
    <w:p w14:paraId="7D9A26A3" w14:textId="514B1927" w:rsidR="00021AC4" w:rsidRPr="00A1252F" w:rsidRDefault="00021AC4" w:rsidP="00021AC4">
      <w:pPr>
        <w:pStyle w:val="tv2131"/>
        <w:spacing w:line="240" w:lineRule="auto"/>
        <w:ind w:firstLine="720"/>
        <w:jc w:val="both"/>
        <w:rPr>
          <w:color w:val="auto"/>
          <w:sz w:val="28"/>
          <w:szCs w:val="28"/>
        </w:rPr>
      </w:pPr>
      <w:r w:rsidRPr="00A1252F">
        <w:rPr>
          <w:color w:val="auto"/>
          <w:sz w:val="28"/>
          <w:szCs w:val="28"/>
        </w:rPr>
        <w:t>1</w:t>
      </w:r>
      <w:r w:rsidR="00F82BD3" w:rsidRPr="00A1252F">
        <w:rPr>
          <w:color w:val="auto"/>
          <w:sz w:val="28"/>
          <w:szCs w:val="28"/>
        </w:rPr>
        <w:t>11.</w:t>
      </w:r>
      <w:r w:rsidRPr="00A1252F">
        <w:rPr>
          <w:color w:val="auto"/>
          <w:sz w:val="28"/>
          <w:szCs w:val="28"/>
        </w:rPr>
        <w:t>4.</w:t>
      </w:r>
      <w:r w:rsidR="001C26A6">
        <w:rPr>
          <w:color w:val="auto"/>
          <w:sz w:val="28"/>
          <w:szCs w:val="28"/>
        </w:rPr>
        <w:t> </w:t>
      </w:r>
      <w:r w:rsidRPr="00A1252F">
        <w:rPr>
          <w:color w:val="auto"/>
          <w:sz w:val="28"/>
          <w:szCs w:val="28"/>
        </w:rPr>
        <w:t>autogēnās vakcīnas lietošanas drošuma uzraudzības rezultāti liecina, ka lietošanas riska un ieguvuma novērtējums nav labvēlīgs;</w:t>
      </w:r>
    </w:p>
    <w:p w14:paraId="7D9A26A4" w14:textId="23592D48" w:rsidR="00F97CD7" w:rsidRPr="00A1252F" w:rsidRDefault="00021AC4" w:rsidP="005058AF">
      <w:pPr>
        <w:pStyle w:val="tv2131"/>
        <w:spacing w:line="240" w:lineRule="auto"/>
        <w:ind w:firstLine="720"/>
        <w:jc w:val="both"/>
        <w:rPr>
          <w:color w:val="auto"/>
          <w:sz w:val="28"/>
          <w:szCs w:val="28"/>
        </w:rPr>
      </w:pPr>
      <w:r w:rsidRPr="00A1252F">
        <w:rPr>
          <w:color w:val="auto"/>
          <w:sz w:val="28"/>
          <w:szCs w:val="28"/>
        </w:rPr>
        <w:t>1</w:t>
      </w:r>
      <w:r w:rsidR="00F82BD3" w:rsidRPr="00A1252F">
        <w:rPr>
          <w:color w:val="auto"/>
          <w:sz w:val="28"/>
          <w:szCs w:val="28"/>
        </w:rPr>
        <w:t>11.</w:t>
      </w:r>
      <w:r w:rsidRPr="00A1252F">
        <w:rPr>
          <w:color w:val="auto"/>
          <w:sz w:val="28"/>
          <w:szCs w:val="28"/>
        </w:rPr>
        <w:t>5.</w:t>
      </w:r>
      <w:r w:rsidR="001C26A6">
        <w:rPr>
          <w:color w:val="auto"/>
          <w:sz w:val="28"/>
          <w:szCs w:val="28"/>
        </w:rPr>
        <w:t> </w:t>
      </w:r>
      <w:r w:rsidRPr="00A1252F">
        <w:rPr>
          <w:color w:val="auto"/>
          <w:sz w:val="28"/>
          <w:szCs w:val="28"/>
        </w:rPr>
        <w:t xml:space="preserve">dzīvnieku izcelsmes pārtikas produktos, kas iegūti no vakcinētajiem dzīvniekiem, </w:t>
      </w:r>
      <w:r w:rsidR="008863B2" w:rsidRPr="00A1252F">
        <w:rPr>
          <w:color w:val="auto"/>
          <w:sz w:val="28"/>
          <w:szCs w:val="28"/>
        </w:rPr>
        <w:t xml:space="preserve">ir </w:t>
      </w:r>
      <w:r w:rsidRPr="00A1252F">
        <w:rPr>
          <w:color w:val="auto"/>
          <w:sz w:val="28"/>
          <w:szCs w:val="28"/>
        </w:rPr>
        <w:t>konstatētas vielas, kas var radīt apdraudējumu dzīvnieku un cilvēku veselībai.</w:t>
      </w:r>
    </w:p>
    <w:p w14:paraId="7D9A26A5" w14:textId="77777777" w:rsidR="00021AC4" w:rsidRPr="001C26A6" w:rsidRDefault="00021AC4" w:rsidP="00F82BD3">
      <w:pPr>
        <w:rPr>
          <w:bCs/>
          <w:sz w:val="28"/>
          <w:szCs w:val="28"/>
        </w:rPr>
      </w:pPr>
    </w:p>
    <w:p w14:paraId="6ACB82B0" w14:textId="77777777" w:rsidR="001C26A6" w:rsidRDefault="001C26A6">
      <w:pPr>
        <w:rPr>
          <w:b/>
          <w:bCs/>
          <w:sz w:val="28"/>
          <w:szCs w:val="28"/>
        </w:rPr>
      </w:pPr>
      <w:r>
        <w:rPr>
          <w:b/>
          <w:bCs/>
          <w:sz w:val="28"/>
          <w:szCs w:val="28"/>
        </w:rPr>
        <w:br w:type="page"/>
      </w:r>
    </w:p>
    <w:p w14:paraId="7D9A26A6" w14:textId="19AF07D0" w:rsidR="00021AC4" w:rsidRPr="00A1252F" w:rsidRDefault="005058AF" w:rsidP="001C26A6">
      <w:pPr>
        <w:jc w:val="center"/>
        <w:rPr>
          <w:b/>
          <w:bCs/>
          <w:sz w:val="28"/>
          <w:szCs w:val="28"/>
        </w:rPr>
      </w:pPr>
      <w:r w:rsidRPr="00A1252F">
        <w:rPr>
          <w:b/>
          <w:bCs/>
          <w:sz w:val="28"/>
          <w:szCs w:val="28"/>
        </w:rPr>
        <w:lastRenderedPageBreak/>
        <w:t>10</w:t>
      </w:r>
      <w:r w:rsidR="00021AC4" w:rsidRPr="00A1252F">
        <w:rPr>
          <w:b/>
          <w:bCs/>
          <w:sz w:val="28"/>
          <w:szCs w:val="28"/>
        </w:rPr>
        <w:t>. Veterināro zāļu izplatīšanas</w:t>
      </w:r>
      <w:r w:rsidR="00EF40C5" w:rsidRPr="00A1252F">
        <w:rPr>
          <w:b/>
          <w:bCs/>
          <w:sz w:val="28"/>
          <w:szCs w:val="28"/>
        </w:rPr>
        <w:t xml:space="preserve"> uzraudzība un</w:t>
      </w:r>
      <w:r w:rsidR="00021AC4" w:rsidRPr="00A1252F">
        <w:rPr>
          <w:b/>
          <w:bCs/>
          <w:sz w:val="28"/>
          <w:szCs w:val="28"/>
        </w:rPr>
        <w:t xml:space="preserve"> kontrole</w:t>
      </w:r>
      <w:bookmarkEnd w:id="8"/>
    </w:p>
    <w:p w14:paraId="7D9A26A7" w14:textId="77777777" w:rsidR="00021AC4" w:rsidRPr="001C26A6" w:rsidRDefault="00021AC4" w:rsidP="00021AC4">
      <w:pPr>
        <w:ind w:firstLine="720"/>
        <w:jc w:val="center"/>
        <w:rPr>
          <w:bCs/>
          <w:sz w:val="28"/>
          <w:szCs w:val="28"/>
        </w:rPr>
      </w:pPr>
    </w:p>
    <w:p w14:paraId="7D9A26A8" w14:textId="1AAF488F" w:rsidR="00021AC4" w:rsidRPr="00A1252F" w:rsidRDefault="00F82BD3" w:rsidP="00F82BD3">
      <w:pPr>
        <w:ind w:firstLine="720"/>
        <w:jc w:val="both"/>
        <w:rPr>
          <w:i/>
          <w:iCs/>
          <w:sz w:val="28"/>
          <w:szCs w:val="28"/>
        </w:rPr>
      </w:pPr>
      <w:r w:rsidRPr="00A1252F">
        <w:rPr>
          <w:sz w:val="28"/>
          <w:szCs w:val="28"/>
        </w:rPr>
        <w:t>11</w:t>
      </w:r>
      <w:r w:rsidR="00B4556F" w:rsidRPr="00A1252F">
        <w:rPr>
          <w:sz w:val="28"/>
          <w:szCs w:val="28"/>
        </w:rPr>
        <w:t>2</w:t>
      </w:r>
      <w:r w:rsidR="00021AC4" w:rsidRPr="00A1252F">
        <w:rPr>
          <w:sz w:val="28"/>
          <w:szCs w:val="28"/>
        </w:rPr>
        <w:t>.</w:t>
      </w:r>
      <w:r w:rsidR="001C26A6">
        <w:rPr>
          <w:sz w:val="28"/>
          <w:szCs w:val="28"/>
        </w:rPr>
        <w:t> </w:t>
      </w:r>
      <w:r w:rsidR="00021AC4" w:rsidRPr="00A1252F">
        <w:rPr>
          <w:sz w:val="28"/>
          <w:szCs w:val="28"/>
        </w:rPr>
        <w:t>Pārtikas un veterinārais dienests uzrauga un kontrolē veterināro zāļu</w:t>
      </w:r>
      <w:r w:rsidRPr="00A1252F">
        <w:rPr>
          <w:sz w:val="28"/>
          <w:szCs w:val="28"/>
        </w:rPr>
        <w:t xml:space="preserve"> izplatīšanas atbilstību šo noteikumu prasībām</w:t>
      </w:r>
      <w:r w:rsidR="001F3646" w:rsidRPr="00A1252F">
        <w:rPr>
          <w:sz w:val="28"/>
          <w:szCs w:val="28"/>
        </w:rPr>
        <w:t>.</w:t>
      </w:r>
    </w:p>
    <w:p w14:paraId="7D9A26A9" w14:textId="77777777" w:rsidR="00021AC4" w:rsidRPr="00A1252F" w:rsidRDefault="00021AC4" w:rsidP="00021AC4">
      <w:pPr>
        <w:ind w:firstLine="720"/>
        <w:jc w:val="both"/>
        <w:rPr>
          <w:i/>
          <w:iCs/>
          <w:sz w:val="28"/>
          <w:szCs w:val="28"/>
        </w:rPr>
      </w:pPr>
    </w:p>
    <w:p w14:paraId="7D9A26AA" w14:textId="4B35C429" w:rsidR="00B4556F" w:rsidRPr="00A1252F" w:rsidRDefault="00B4556F" w:rsidP="00021AC4">
      <w:pPr>
        <w:ind w:firstLine="720"/>
        <w:jc w:val="both"/>
        <w:rPr>
          <w:sz w:val="28"/>
          <w:szCs w:val="28"/>
        </w:rPr>
      </w:pPr>
      <w:r w:rsidRPr="00A1252F">
        <w:rPr>
          <w:sz w:val="28"/>
          <w:szCs w:val="28"/>
        </w:rPr>
        <w:t>113</w:t>
      </w:r>
      <w:r w:rsidR="00021AC4" w:rsidRPr="00A1252F">
        <w:rPr>
          <w:sz w:val="28"/>
          <w:szCs w:val="28"/>
        </w:rPr>
        <w:t>.</w:t>
      </w:r>
      <w:r w:rsidR="001C26A6">
        <w:rPr>
          <w:sz w:val="28"/>
          <w:szCs w:val="28"/>
        </w:rPr>
        <w:t> </w:t>
      </w:r>
      <w:r w:rsidR="00021AC4" w:rsidRPr="00A1252F">
        <w:rPr>
          <w:sz w:val="28"/>
          <w:szCs w:val="28"/>
        </w:rPr>
        <w:t>Plašu epizootisku slim</w:t>
      </w:r>
      <w:r w:rsidR="001F3646" w:rsidRPr="00A1252F">
        <w:rPr>
          <w:sz w:val="28"/>
          <w:szCs w:val="28"/>
        </w:rPr>
        <w:t>ību</w:t>
      </w:r>
      <w:r w:rsidR="00021AC4" w:rsidRPr="00A1252F">
        <w:rPr>
          <w:sz w:val="28"/>
          <w:szCs w:val="28"/>
        </w:rPr>
        <w:t xml:space="preserve"> vai saslimšanas draudu gadījumā Pārtikas un veterinārais dienests ir tiesīgs uz laiku atļaut izplatīt un lietot nereģistrētas imunoloģiskas veterinārās zāles, ja Latvijā </w:t>
      </w:r>
      <w:r w:rsidR="001C26A6" w:rsidRPr="00A1252F">
        <w:rPr>
          <w:sz w:val="28"/>
          <w:szCs w:val="28"/>
        </w:rPr>
        <w:t xml:space="preserve">piemērotas veterinārās zāles </w:t>
      </w:r>
      <w:r w:rsidR="00021AC4" w:rsidRPr="00A1252F">
        <w:rPr>
          <w:sz w:val="28"/>
          <w:szCs w:val="28"/>
        </w:rPr>
        <w:t xml:space="preserve">nav reģistrētas, nav pieejamas vai ir pieejamas </w:t>
      </w:r>
      <w:r w:rsidR="001C26A6" w:rsidRPr="00A1252F">
        <w:rPr>
          <w:sz w:val="28"/>
          <w:szCs w:val="28"/>
        </w:rPr>
        <w:t>mazā daudzumā</w:t>
      </w:r>
      <w:r w:rsidR="00021AC4" w:rsidRPr="00A1252F">
        <w:rPr>
          <w:sz w:val="28"/>
          <w:szCs w:val="28"/>
        </w:rPr>
        <w:t xml:space="preserve">. </w:t>
      </w:r>
    </w:p>
    <w:p w14:paraId="7D9A26AB" w14:textId="77777777" w:rsidR="00B4556F" w:rsidRPr="00A1252F" w:rsidRDefault="00B4556F" w:rsidP="00021AC4">
      <w:pPr>
        <w:ind w:firstLine="720"/>
        <w:jc w:val="both"/>
        <w:rPr>
          <w:sz w:val="28"/>
          <w:szCs w:val="28"/>
        </w:rPr>
      </w:pPr>
    </w:p>
    <w:p w14:paraId="7D9A26AC" w14:textId="3D0A4F57" w:rsidR="00021AC4" w:rsidRPr="00A1252F" w:rsidRDefault="00B4556F" w:rsidP="00021AC4">
      <w:pPr>
        <w:ind w:firstLine="720"/>
        <w:jc w:val="both"/>
        <w:rPr>
          <w:sz w:val="28"/>
          <w:szCs w:val="28"/>
        </w:rPr>
      </w:pPr>
      <w:r w:rsidRPr="00A1252F">
        <w:rPr>
          <w:sz w:val="28"/>
          <w:szCs w:val="28"/>
        </w:rPr>
        <w:t>114.</w:t>
      </w:r>
      <w:r w:rsidR="001C26A6">
        <w:rPr>
          <w:sz w:val="28"/>
          <w:szCs w:val="28"/>
        </w:rPr>
        <w:t> </w:t>
      </w:r>
      <w:r w:rsidR="00021AC4" w:rsidRPr="00A1252F">
        <w:rPr>
          <w:sz w:val="28"/>
          <w:szCs w:val="28"/>
        </w:rPr>
        <w:t xml:space="preserve">Pārtikas un veterinārais dienests ir tiesīgs atļaut ievest un lietot </w:t>
      </w:r>
      <w:r w:rsidRPr="00A1252F">
        <w:rPr>
          <w:sz w:val="28"/>
          <w:szCs w:val="28"/>
        </w:rPr>
        <w:t>šo noteikumu 113.</w:t>
      </w:r>
      <w:r w:rsidR="008863B2" w:rsidRPr="00A1252F">
        <w:rPr>
          <w:sz w:val="28"/>
          <w:szCs w:val="28"/>
        </w:rPr>
        <w:t> </w:t>
      </w:r>
      <w:r w:rsidRPr="00A1252F">
        <w:rPr>
          <w:sz w:val="28"/>
          <w:szCs w:val="28"/>
        </w:rPr>
        <w:t xml:space="preserve">punktā </w:t>
      </w:r>
      <w:r w:rsidR="00021AC4" w:rsidRPr="00A1252F">
        <w:rPr>
          <w:sz w:val="28"/>
          <w:szCs w:val="28"/>
        </w:rPr>
        <w:t>minētās zāles, ja ir saņemta Eiropas Komisijas atļauja šādu zāļu lietošanai. Lai saņemtu Eiropas Komisijas atļauju šādu zāļu lietošanai, Pārtikas un veterinārais dienests informē Eiropas Komisiju par detalizēti izstrādātiem nepieciešamo imunoloģisko veterināro zāļu lietošanas nosacījumiem.</w:t>
      </w:r>
    </w:p>
    <w:p w14:paraId="7D9A26AD" w14:textId="77777777" w:rsidR="00021AC4" w:rsidRPr="00A1252F" w:rsidRDefault="00021AC4" w:rsidP="00021AC4">
      <w:pPr>
        <w:ind w:firstLine="720"/>
        <w:jc w:val="both"/>
        <w:rPr>
          <w:i/>
          <w:iCs/>
          <w:sz w:val="28"/>
          <w:szCs w:val="28"/>
        </w:rPr>
      </w:pPr>
    </w:p>
    <w:p w14:paraId="7D9A26AE" w14:textId="46463DB7" w:rsidR="00021AC4" w:rsidRPr="00A1252F" w:rsidRDefault="00021AC4" w:rsidP="00021AC4">
      <w:pPr>
        <w:ind w:firstLine="720"/>
        <w:jc w:val="both"/>
        <w:rPr>
          <w:sz w:val="28"/>
          <w:szCs w:val="28"/>
        </w:rPr>
      </w:pPr>
      <w:r w:rsidRPr="00A1252F">
        <w:rPr>
          <w:sz w:val="28"/>
          <w:szCs w:val="28"/>
        </w:rPr>
        <w:t>1</w:t>
      </w:r>
      <w:r w:rsidR="00F82BD3" w:rsidRPr="00A1252F">
        <w:rPr>
          <w:sz w:val="28"/>
          <w:szCs w:val="28"/>
        </w:rPr>
        <w:t>1</w:t>
      </w:r>
      <w:r w:rsidR="00C976E1" w:rsidRPr="00A1252F">
        <w:rPr>
          <w:sz w:val="28"/>
          <w:szCs w:val="28"/>
        </w:rPr>
        <w:t>5</w:t>
      </w:r>
      <w:r w:rsidRPr="00A1252F">
        <w:rPr>
          <w:sz w:val="28"/>
          <w:szCs w:val="28"/>
        </w:rPr>
        <w:t>.</w:t>
      </w:r>
      <w:r w:rsidR="001C26A6">
        <w:rPr>
          <w:sz w:val="28"/>
          <w:szCs w:val="28"/>
        </w:rPr>
        <w:t> </w:t>
      </w:r>
      <w:r w:rsidRPr="00A1252F">
        <w:rPr>
          <w:sz w:val="28"/>
          <w:szCs w:val="28"/>
        </w:rPr>
        <w:t>Ja dzīvnieku izved uz trešo valsti, Pārtikas un veterinārais dienests ir tiesīgs atļaut konkrētā dzīvnieka ārstēšanai lietot imunoloģiskās veterinārās zāles, kas nav reģistrētas Latvijas veterināro zāļu reģistrā, bet ir atļautas saskaņā ar attiecīgās trešās valsts tiesību aktiem, ja šo zāļu riska un ieguvuma novērtējums atļautajos lietošanas apstākļos ir labvēlīgs.</w:t>
      </w:r>
    </w:p>
    <w:p w14:paraId="7D9A26AF" w14:textId="77777777" w:rsidR="00021AC4" w:rsidRPr="00A1252F" w:rsidRDefault="00021AC4" w:rsidP="00021AC4">
      <w:pPr>
        <w:ind w:firstLine="720"/>
        <w:jc w:val="both"/>
        <w:rPr>
          <w:i/>
          <w:iCs/>
          <w:sz w:val="28"/>
          <w:szCs w:val="28"/>
        </w:rPr>
      </w:pPr>
    </w:p>
    <w:p w14:paraId="7D9A26B0" w14:textId="7D871762" w:rsidR="00021AC4" w:rsidRPr="00A1252F" w:rsidRDefault="00F82BD3" w:rsidP="00021AC4">
      <w:pPr>
        <w:ind w:firstLine="720"/>
        <w:jc w:val="both"/>
        <w:rPr>
          <w:i/>
          <w:iCs/>
          <w:sz w:val="28"/>
          <w:szCs w:val="28"/>
        </w:rPr>
      </w:pPr>
      <w:r w:rsidRPr="00A1252F">
        <w:rPr>
          <w:sz w:val="28"/>
          <w:szCs w:val="28"/>
        </w:rPr>
        <w:t>11</w:t>
      </w:r>
      <w:r w:rsidR="00C976E1" w:rsidRPr="00A1252F">
        <w:rPr>
          <w:sz w:val="28"/>
          <w:szCs w:val="28"/>
        </w:rPr>
        <w:t>6</w:t>
      </w:r>
      <w:r w:rsidRPr="00A1252F">
        <w:rPr>
          <w:sz w:val="28"/>
          <w:szCs w:val="28"/>
        </w:rPr>
        <w:t>.</w:t>
      </w:r>
      <w:r w:rsidR="001C26A6">
        <w:rPr>
          <w:sz w:val="28"/>
          <w:szCs w:val="28"/>
        </w:rPr>
        <w:t> </w:t>
      </w:r>
      <w:r w:rsidR="00021AC4" w:rsidRPr="00A1252F">
        <w:rPr>
          <w:sz w:val="28"/>
          <w:szCs w:val="28"/>
        </w:rPr>
        <w:t xml:space="preserve">Ja Pārtikas un veterinārais dienests konstatē, ka šo noteikumu </w:t>
      </w:r>
      <w:r w:rsidR="001D7BC3" w:rsidRPr="00A1252F">
        <w:rPr>
          <w:sz w:val="28"/>
          <w:szCs w:val="28"/>
        </w:rPr>
        <w:t>5</w:t>
      </w:r>
      <w:r w:rsidR="00021AC4" w:rsidRPr="00A1252F">
        <w:rPr>
          <w:sz w:val="28"/>
          <w:szCs w:val="28"/>
        </w:rPr>
        <w:t>.</w:t>
      </w:r>
      <w:r w:rsidR="008863B2" w:rsidRPr="00A1252F">
        <w:rPr>
          <w:sz w:val="28"/>
          <w:szCs w:val="28"/>
        </w:rPr>
        <w:t> </w:t>
      </w:r>
      <w:r w:rsidR="00021AC4" w:rsidRPr="00A1252F">
        <w:rPr>
          <w:sz w:val="28"/>
          <w:szCs w:val="28"/>
        </w:rPr>
        <w:t>punktā minētā persona, kas izplata veterinārās zāles Latvijas Republikā</w:t>
      </w:r>
      <w:r w:rsidR="00021AC4" w:rsidRPr="00A1252F">
        <w:rPr>
          <w:b/>
          <w:sz w:val="28"/>
          <w:szCs w:val="28"/>
        </w:rPr>
        <w:t xml:space="preserve"> </w:t>
      </w:r>
      <w:r w:rsidR="00021AC4" w:rsidRPr="00A1252F">
        <w:rPr>
          <w:sz w:val="28"/>
          <w:szCs w:val="28"/>
        </w:rPr>
        <w:t>saskaņā ar Farmācijas likuma 25.</w:t>
      </w:r>
      <w:r w:rsidR="00021AC4" w:rsidRPr="00A1252F">
        <w:rPr>
          <w:sz w:val="28"/>
          <w:szCs w:val="28"/>
          <w:vertAlign w:val="superscript"/>
        </w:rPr>
        <w:t>1</w:t>
      </w:r>
      <w:r w:rsidR="008863B2" w:rsidRPr="00A1252F">
        <w:rPr>
          <w:sz w:val="28"/>
          <w:szCs w:val="28"/>
          <w:vertAlign w:val="superscript"/>
        </w:rPr>
        <w:t> </w:t>
      </w:r>
      <w:r w:rsidR="00021AC4" w:rsidRPr="00A1252F">
        <w:rPr>
          <w:sz w:val="28"/>
          <w:szCs w:val="28"/>
        </w:rPr>
        <w:t xml:space="preserve">pantu, nepilda </w:t>
      </w:r>
      <w:r w:rsidR="009F2A22" w:rsidRPr="00A1252F">
        <w:rPr>
          <w:sz w:val="28"/>
          <w:szCs w:val="28"/>
        </w:rPr>
        <w:t>licencē</w:t>
      </w:r>
      <w:r w:rsidR="00021AC4" w:rsidRPr="00A1252F">
        <w:rPr>
          <w:sz w:val="28"/>
          <w:szCs w:val="28"/>
        </w:rPr>
        <w:t xml:space="preserve"> minētos nosacījumus un veterināro zāļu aprit</w:t>
      </w:r>
      <w:r w:rsidR="00CD450A" w:rsidRPr="00A1252F">
        <w:rPr>
          <w:sz w:val="28"/>
          <w:szCs w:val="28"/>
        </w:rPr>
        <w:t>i</w:t>
      </w:r>
      <w:r w:rsidR="00021AC4" w:rsidRPr="00A1252F">
        <w:rPr>
          <w:sz w:val="28"/>
          <w:szCs w:val="28"/>
        </w:rPr>
        <w:t xml:space="preserve"> reglamentējošo normatīvo aktu prasības, Pārtikas un veterinārais dienests informē attiecīgās </w:t>
      </w:r>
      <w:r w:rsidR="009F2A22" w:rsidRPr="00A1252F">
        <w:rPr>
          <w:sz w:val="28"/>
          <w:szCs w:val="28"/>
        </w:rPr>
        <w:t>licences</w:t>
      </w:r>
      <w:r w:rsidR="00021AC4" w:rsidRPr="00A1252F">
        <w:rPr>
          <w:sz w:val="28"/>
          <w:szCs w:val="28"/>
        </w:rPr>
        <w:t xml:space="preserve"> izdevēja dalībvalsts kompetento iestādi par konstatētajiem pārkāpumiem. </w:t>
      </w:r>
    </w:p>
    <w:p w14:paraId="7D9A26B1" w14:textId="77777777" w:rsidR="00021AC4" w:rsidRPr="00A1252F" w:rsidRDefault="00021AC4" w:rsidP="00021AC4">
      <w:pPr>
        <w:ind w:firstLine="720"/>
        <w:jc w:val="both"/>
        <w:rPr>
          <w:i/>
          <w:iCs/>
          <w:sz w:val="28"/>
          <w:szCs w:val="28"/>
        </w:rPr>
      </w:pPr>
    </w:p>
    <w:p w14:paraId="7D9A26B2" w14:textId="755223FF" w:rsidR="00021AC4" w:rsidRPr="00A1252F" w:rsidRDefault="00021AC4" w:rsidP="00021AC4">
      <w:pPr>
        <w:ind w:firstLine="720"/>
        <w:jc w:val="both"/>
        <w:rPr>
          <w:sz w:val="28"/>
          <w:szCs w:val="28"/>
        </w:rPr>
      </w:pPr>
      <w:r w:rsidRPr="00A1252F">
        <w:rPr>
          <w:sz w:val="28"/>
          <w:szCs w:val="28"/>
        </w:rPr>
        <w:t>1</w:t>
      </w:r>
      <w:r w:rsidR="00F82BD3" w:rsidRPr="00A1252F">
        <w:rPr>
          <w:sz w:val="28"/>
          <w:szCs w:val="28"/>
        </w:rPr>
        <w:t>1</w:t>
      </w:r>
      <w:r w:rsidR="00C976E1" w:rsidRPr="00A1252F">
        <w:rPr>
          <w:sz w:val="28"/>
          <w:szCs w:val="28"/>
        </w:rPr>
        <w:t>7</w:t>
      </w:r>
      <w:r w:rsidRPr="00A1252F">
        <w:rPr>
          <w:sz w:val="28"/>
          <w:szCs w:val="28"/>
        </w:rPr>
        <w:t>.</w:t>
      </w:r>
      <w:r w:rsidR="001C26A6">
        <w:rPr>
          <w:sz w:val="28"/>
          <w:szCs w:val="28"/>
        </w:rPr>
        <w:t> </w:t>
      </w:r>
      <w:r w:rsidRPr="00A1252F">
        <w:rPr>
          <w:sz w:val="28"/>
          <w:szCs w:val="28"/>
        </w:rPr>
        <w:t>Pārtikas un veterinārais dienests veterināro zāļu apriti reglamentējo</w:t>
      </w:r>
      <w:r w:rsidR="001C26A6">
        <w:rPr>
          <w:sz w:val="28"/>
          <w:szCs w:val="28"/>
        </w:rPr>
        <w:softHyphen/>
      </w:r>
      <w:r w:rsidRPr="00A1252F">
        <w:rPr>
          <w:sz w:val="28"/>
          <w:szCs w:val="28"/>
        </w:rPr>
        <w:t>šajos normatīvajos aktos noteiktajos gadījumos aizliedz veterināro zāļu izplatīšanu, ja:</w:t>
      </w:r>
    </w:p>
    <w:p w14:paraId="7D9A26B3" w14:textId="7101323D" w:rsidR="00021AC4" w:rsidRPr="00A1252F" w:rsidRDefault="00F82BD3" w:rsidP="00021AC4">
      <w:pPr>
        <w:ind w:firstLine="720"/>
        <w:jc w:val="both"/>
        <w:rPr>
          <w:sz w:val="28"/>
          <w:szCs w:val="28"/>
        </w:rPr>
      </w:pPr>
      <w:r w:rsidRPr="00A1252F">
        <w:rPr>
          <w:sz w:val="28"/>
          <w:szCs w:val="28"/>
        </w:rPr>
        <w:t>11</w:t>
      </w:r>
      <w:r w:rsidR="00C976E1" w:rsidRPr="00A1252F">
        <w:rPr>
          <w:sz w:val="28"/>
          <w:szCs w:val="28"/>
        </w:rPr>
        <w:t>7</w:t>
      </w:r>
      <w:r w:rsidR="00021AC4" w:rsidRPr="00A1252F">
        <w:rPr>
          <w:sz w:val="28"/>
          <w:szCs w:val="28"/>
        </w:rPr>
        <w:t>.1.</w:t>
      </w:r>
      <w:r w:rsidR="001C26A6">
        <w:rPr>
          <w:sz w:val="28"/>
          <w:szCs w:val="28"/>
        </w:rPr>
        <w:t> </w:t>
      </w:r>
      <w:r w:rsidR="00021AC4" w:rsidRPr="00A1252F">
        <w:rPr>
          <w:sz w:val="28"/>
          <w:szCs w:val="28"/>
        </w:rPr>
        <w:t xml:space="preserve">veterināro zāļu riska un ieguvuma novērtējums reģistrācijas apliecības dokumentācijā noteiktajos lietošanas apstākļos ir nelabvēlīgs, īpaši attiecībā uz ieguvumu dzīvnieku veselībai un labturībai un ieguvumiem patērētāju drošībai un veselībai attiecībā uz veterinārajām zālēm, kuras paredzēts lietot dzīvnieka organisma fizioloģisko funkciju pārveidošanai; </w:t>
      </w:r>
    </w:p>
    <w:p w14:paraId="7D9A26B4" w14:textId="21F9BE55" w:rsidR="00021AC4" w:rsidRPr="00A1252F" w:rsidRDefault="00021AC4" w:rsidP="00021AC4">
      <w:pPr>
        <w:ind w:firstLine="720"/>
        <w:jc w:val="both"/>
        <w:rPr>
          <w:sz w:val="28"/>
          <w:szCs w:val="28"/>
        </w:rPr>
      </w:pPr>
      <w:r w:rsidRPr="00A1252F">
        <w:rPr>
          <w:sz w:val="28"/>
          <w:szCs w:val="28"/>
        </w:rPr>
        <w:t>1</w:t>
      </w:r>
      <w:r w:rsidR="00F82BD3" w:rsidRPr="00A1252F">
        <w:rPr>
          <w:sz w:val="28"/>
          <w:szCs w:val="28"/>
        </w:rPr>
        <w:t>1</w:t>
      </w:r>
      <w:r w:rsidR="00C976E1" w:rsidRPr="00A1252F">
        <w:rPr>
          <w:sz w:val="28"/>
          <w:szCs w:val="28"/>
        </w:rPr>
        <w:t>7</w:t>
      </w:r>
      <w:r w:rsidRPr="00A1252F">
        <w:rPr>
          <w:sz w:val="28"/>
          <w:szCs w:val="28"/>
        </w:rPr>
        <w:t>.2.</w:t>
      </w:r>
      <w:r w:rsidR="001C26A6">
        <w:rPr>
          <w:sz w:val="28"/>
          <w:szCs w:val="28"/>
        </w:rPr>
        <w:t> </w:t>
      </w:r>
      <w:r w:rsidRPr="00A1252F">
        <w:rPr>
          <w:sz w:val="28"/>
          <w:szCs w:val="28"/>
        </w:rPr>
        <w:t xml:space="preserve">veterinārajām zālēm nav paredzētās terapeitiskās iedarbības uz mērķa sugu; </w:t>
      </w:r>
    </w:p>
    <w:p w14:paraId="7D9A26B5" w14:textId="0C9BD87B" w:rsidR="00021AC4" w:rsidRPr="00A1252F" w:rsidRDefault="00021AC4" w:rsidP="00021AC4">
      <w:pPr>
        <w:ind w:firstLine="720"/>
        <w:jc w:val="both"/>
        <w:rPr>
          <w:sz w:val="28"/>
          <w:szCs w:val="28"/>
        </w:rPr>
      </w:pPr>
      <w:r w:rsidRPr="00A1252F">
        <w:rPr>
          <w:sz w:val="28"/>
          <w:szCs w:val="28"/>
        </w:rPr>
        <w:t>1</w:t>
      </w:r>
      <w:r w:rsidR="00F82BD3" w:rsidRPr="00A1252F">
        <w:rPr>
          <w:sz w:val="28"/>
          <w:szCs w:val="28"/>
        </w:rPr>
        <w:t>1</w:t>
      </w:r>
      <w:r w:rsidR="00C976E1" w:rsidRPr="00A1252F">
        <w:rPr>
          <w:sz w:val="28"/>
          <w:szCs w:val="28"/>
        </w:rPr>
        <w:t>7</w:t>
      </w:r>
      <w:r w:rsidRPr="00A1252F">
        <w:rPr>
          <w:sz w:val="28"/>
          <w:szCs w:val="28"/>
        </w:rPr>
        <w:t>.3.</w:t>
      </w:r>
      <w:r w:rsidR="001C26A6">
        <w:rPr>
          <w:sz w:val="28"/>
          <w:szCs w:val="28"/>
        </w:rPr>
        <w:t> </w:t>
      </w:r>
      <w:r w:rsidRPr="00A1252F">
        <w:rPr>
          <w:sz w:val="28"/>
          <w:szCs w:val="28"/>
        </w:rPr>
        <w:t xml:space="preserve">veterināro zāļu kvalitatīvais un kvantitatīvais sastāvs neatbilst veterināro zāļu reģistrācijas apliecības dokumentācijā norādītajam; </w:t>
      </w:r>
    </w:p>
    <w:p w14:paraId="7D9A26B6" w14:textId="324E3C8A" w:rsidR="00021AC4" w:rsidRPr="00A1252F" w:rsidRDefault="00F82BD3" w:rsidP="00021AC4">
      <w:pPr>
        <w:ind w:firstLine="720"/>
        <w:jc w:val="both"/>
        <w:rPr>
          <w:sz w:val="28"/>
          <w:szCs w:val="28"/>
        </w:rPr>
      </w:pPr>
      <w:r w:rsidRPr="00A1252F">
        <w:rPr>
          <w:sz w:val="28"/>
          <w:szCs w:val="28"/>
        </w:rPr>
        <w:t>11</w:t>
      </w:r>
      <w:r w:rsidR="00C976E1" w:rsidRPr="00A1252F">
        <w:rPr>
          <w:sz w:val="28"/>
          <w:szCs w:val="28"/>
        </w:rPr>
        <w:t>7</w:t>
      </w:r>
      <w:r w:rsidR="00021AC4" w:rsidRPr="00A1252F">
        <w:rPr>
          <w:sz w:val="28"/>
          <w:szCs w:val="28"/>
        </w:rPr>
        <w:t>.4.</w:t>
      </w:r>
      <w:r w:rsidR="001C26A6">
        <w:rPr>
          <w:sz w:val="28"/>
          <w:szCs w:val="28"/>
        </w:rPr>
        <w:t> </w:t>
      </w:r>
      <w:r w:rsidR="00021AC4" w:rsidRPr="00A1252F">
        <w:rPr>
          <w:sz w:val="28"/>
          <w:szCs w:val="28"/>
        </w:rPr>
        <w:t xml:space="preserve">veterināro zāļu reģistrācijas apliecības dokumentācijā norādītais veterināro zāļu izdalīšanās periods no dzīvnieka organisma nav pietiekami ilgs, </w:t>
      </w:r>
      <w:r w:rsidR="00021AC4" w:rsidRPr="00A1252F">
        <w:rPr>
          <w:sz w:val="28"/>
          <w:szCs w:val="28"/>
        </w:rPr>
        <w:lastRenderedPageBreak/>
        <w:t xml:space="preserve">lai no ārstētajiem dzīvniekiem iegūtie pārtikas produkti nesaturētu veterināro zāļu atliekvielu daudzumu, kas var apdraudēt patērētāja veselību; </w:t>
      </w:r>
    </w:p>
    <w:p w14:paraId="7D9A26B7" w14:textId="3E03842C" w:rsidR="00021AC4" w:rsidRPr="00A1252F" w:rsidRDefault="00021AC4" w:rsidP="00021AC4">
      <w:pPr>
        <w:ind w:firstLine="720"/>
        <w:jc w:val="both"/>
        <w:rPr>
          <w:sz w:val="28"/>
          <w:szCs w:val="28"/>
        </w:rPr>
      </w:pPr>
      <w:r w:rsidRPr="00A1252F">
        <w:rPr>
          <w:sz w:val="28"/>
          <w:szCs w:val="28"/>
        </w:rPr>
        <w:t>1</w:t>
      </w:r>
      <w:r w:rsidR="00F82BD3" w:rsidRPr="00A1252F">
        <w:rPr>
          <w:sz w:val="28"/>
          <w:szCs w:val="28"/>
        </w:rPr>
        <w:t>1</w:t>
      </w:r>
      <w:r w:rsidR="00C976E1" w:rsidRPr="00A1252F">
        <w:rPr>
          <w:sz w:val="28"/>
          <w:szCs w:val="28"/>
        </w:rPr>
        <w:t>7</w:t>
      </w:r>
      <w:r w:rsidRPr="00A1252F">
        <w:rPr>
          <w:sz w:val="28"/>
          <w:szCs w:val="28"/>
        </w:rPr>
        <w:t>.5.</w:t>
      </w:r>
      <w:r w:rsidR="001C26A6">
        <w:rPr>
          <w:sz w:val="28"/>
          <w:szCs w:val="28"/>
        </w:rPr>
        <w:t> </w:t>
      </w:r>
      <w:r w:rsidRPr="00A1252F">
        <w:rPr>
          <w:sz w:val="28"/>
          <w:szCs w:val="28"/>
        </w:rPr>
        <w:t>veterināro zāļu ražošana vai imports neatbilst veterināro zāļu apriti reglamentējošajos normatīvajos aktos noteiktajām prasībām vai kvalitātes kontrole veterināro zāļu ražotāja komersanta uzņēmumā vai veterināro zāļu ražošana neatbilst dokumentiem, kurus veterināro zāļu ražotājs vai importētājs iesniedzis Pārtikas un veterinārajā dienestā vai – Farmācijas likuma 51.</w:t>
      </w:r>
      <w:r w:rsidRPr="00A1252F">
        <w:rPr>
          <w:sz w:val="28"/>
          <w:szCs w:val="28"/>
          <w:vertAlign w:val="superscript"/>
        </w:rPr>
        <w:t>2</w:t>
      </w:r>
      <w:r w:rsidR="00512158">
        <w:rPr>
          <w:sz w:val="28"/>
          <w:szCs w:val="28"/>
          <w:vertAlign w:val="superscript"/>
        </w:rPr>
        <w:t> </w:t>
      </w:r>
      <w:r w:rsidRPr="00A1252F">
        <w:rPr>
          <w:sz w:val="28"/>
          <w:szCs w:val="28"/>
        </w:rPr>
        <w:t xml:space="preserve">pantā minētajā gadījumā – Zāļu valsts aģentūrā veterināro zāļu ražošanas licences saņemšanai; </w:t>
      </w:r>
    </w:p>
    <w:p w14:paraId="7D9A26B8" w14:textId="5703F735" w:rsidR="00021AC4" w:rsidRPr="00A1252F" w:rsidRDefault="00021AC4" w:rsidP="00021AC4">
      <w:pPr>
        <w:ind w:firstLine="720"/>
        <w:jc w:val="both"/>
        <w:rPr>
          <w:sz w:val="28"/>
          <w:szCs w:val="28"/>
        </w:rPr>
      </w:pPr>
      <w:r w:rsidRPr="00A1252F">
        <w:rPr>
          <w:sz w:val="28"/>
          <w:szCs w:val="28"/>
        </w:rPr>
        <w:t>1</w:t>
      </w:r>
      <w:r w:rsidR="00F82BD3" w:rsidRPr="00A1252F">
        <w:rPr>
          <w:sz w:val="28"/>
          <w:szCs w:val="28"/>
        </w:rPr>
        <w:t>1</w:t>
      </w:r>
      <w:r w:rsidR="00C976E1" w:rsidRPr="00A1252F">
        <w:rPr>
          <w:sz w:val="28"/>
          <w:szCs w:val="28"/>
        </w:rPr>
        <w:t>7</w:t>
      </w:r>
      <w:r w:rsidRPr="00A1252F">
        <w:rPr>
          <w:sz w:val="28"/>
          <w:szCs w:val="28"/>
        </w:rPr>
        <w:t>.6.</w:t>
      </w:r>
      <w:r w:rsidR="001C26A6">
        <w:rPr>
          <w:sz w:val="28"/>
          <w:szCs w:val="28"/>
        </w:rPr>
        <w:t> </w:t>
      </w:r>
      <w:r w:rsidRPr="00A1252F">
        <w:rPr>
          <w:sz w:val="28"/>
          <w:szCs w:val="28"/>
        </w:rPr>
        <w:t xml:space="preserve">veterināro zāļu marķējums vai lietošanas instrukcija neatbilst šo noteikumu prasībām; </w:t>
      </w:r>
    </w:p>
    <w:p w14:paraId="7D9A26B9" w14:textId="0F1005B7" w:rsidR="00021AC4" w:rsidRPr="00A1252F" w:rsidRDefault="00021AC4" w:rsidP="00021AC4">
      <w:pPr>
        <w:ind w:firstLine="720"/>
        <w:jc w:val="both"/>
        <w:rPr>
          <w:sz w:val="28"/>
          <w:szCs w:val="28"/>
        </w:rPr>
      </w:pPr>
      <w:r w:rsidRPr="00A1252F">
        <w:rPr>
          <w:sz w:val="28"/>
          <w:szCs w:val="28"/>
        </w:rPr>
        <w:t>1</w:t>
      </w:r>
      <w:r w:rsidR="00F82BD3" w:rsidRPr="00A1252F">
        <w:rPr>
          <w:sz w:val="28"/>
          <w:szCs w:val="28"/>
        </w:rPr>
        <w:t>1</w:t>
      </w:r>
      <w:r w:rsidR="00C976E1" w:rsidRPr="00A1252F">
        <w:rPr>
          <w:sz w:val="28"/>
          <w:szCs w:val="28"/>
        </w:rPr>
        <w:t>7</w:t>
      </w:r>
      <w:r w:rsidRPr="00A1252F">
        <w:rPr>
          <w:sz w:val="28"/>
          <w:szCs w:val="28"/>
        </w:rPr>
        <w:t>.7.</w:t>
      </w:r>
      <w:r w:rsidR="001C26A6">
        <w:rPr>
          <w:sz w:val="28"/>
          <w:szCs w:val="28"/>
        </w:rPr>
        <w:t> </w:t>
      </w:r>
      <w:r w:rsidRPr="00A1252F">
        <w:rPr>
          <w:sz w:val="28"/>
          <w:szCs w:val="28"/>
        </w:rPr>
        <w:t xml:space="preserve">informācija, kas iesniegta reģistrācijas apliecības saņemšanai, </w:t>
      </w:r>
      <w:r w:rsidR="008863B2" w:rsidRPr="00A1252F">
        <w:rPr>
          <w:sz w:val="28"/>
          <w:szCs w:val="28"/>
        </w:rPr>
        <w:t>nav</w:t>
      </w:r>
      <w:r w:rsidRPr="00A1252F">
        <w:rPr>
          <w:sz w:val="28"/>
          <w:szCs w:val="28"/>
        </w:rPr>
        <w:t xml:space="preserve"> patiesa; </w:t>
      </w:r>
    </w:p>
    <w:p w14:paraId="7D9A26BA" w14:textId="4FF1552F" w:rsidR="00021AC4" w:rsidRPr="00A1252F" w:rsidRDefault="00021AC4" w:rsidP="00021AC4">
      <w:pPr>
        <w:ind w:firstLine="720"/>
        <w:jc w:val="both"/>
        <w:rPr>
          <w:sz w:val="28"/>
          <w:szCs w:val="28"/>
        </w:rPr>
      </w:pPr>
      <w:r w:rsidRPr="00A1252F">
        <w:rPr>
          <w:sz w:val="28"/>
          <w:szCs w:val="28"/>
        </w:rPr>
        <w:t>1</w:t>
      </w:r>
      <w:r w:rsidR="00F82BD3" w:rsidRPr="00A1252F">
        <w:rPr>
          <w:sz w:val="28"/>
          <w:szCs w:val="28"/>
        </w:rPr>
        <w:t>1</w:t>
      </w:r>
      <w:r w:rsidR="00C976E1" w:rsidRPr="00A1252F">
        <w:rPr>
          <w:sz w:val="28"/>
          <w:szCs w:val="28"/>
        </w:rPr>
        <w:t>7</w:t>
      </w:r>
      <w:r w:rsidRPr="00A1252F">
        <w:rPr>
          <w:sz w:val="28"/>
          <w:szCs w:val="28"/>
        </w:rPr>
        <w:t>.8.</w:t>
      </w:r>
      <w:r w:rsidR="001C26A6">
        <w:rPr>
          <w:sz w:val="28"/>
          <w:szCs w:val="28"/>
        </w:rPr>
        <w:t> </w:t>
      </w:r>
      <w:r w:rsidRPr="00A1252F">
        <w:rPr>
          <w:sz w:val="28"/>
          <w:szCs w:val="28"/>
        </w:rPr>
        <w:t>veterinārajām zālē</w:t>
      </w:r>
      <w:r w:rsidR="009F2A22" w:rsidRPr="00A1252F">
        <w:rPr>
          <w:sz w:val="28"/>
          <w:szCs w:val="28"/>
        </w:rPr>
        <w:t xml:space="preserve">m nav pievienota kontrastviela, </w:t>
      </w:r>
      <w:r w:rsidRPr="00A1252F">
        <w:rPr>
          <w:sz w:val="28"/>
          <w:szCs w:val="28"/>
        </w:rPr>
        <w:t>ja</w:t>
      </w:r>
      <w:r w:rsidR="009F2A22" w:rsidRPr="00A1252F">
        <w:rPr>
          <w:sz w:val="28"/>
          <w:szCs w:val="28"/>
        </w:rPr>
        <w:t xml:space="preserve"> kontrastvielas pievienošana nepieciešama</w:t>
      </w:r>
      <w:r w:rsidRPr="00A1252F">
        <w:rPr>
          <w:sz w:val="28"/>
          <w:szCs w:val="28"/>
        </w:rPr>
        <w:t xml:space="preserve"> saskaņā ar reģistrāc</w:t>
      </w:r>
      <w:r w:rsidR="009F2A22" w:rsidRPr="00A1252F">
        <w:rPr>
          <w:sz w:val="28"/>
          <w:szCs w:val="28"/>
        </w:rPr>
        <w:t>ijas apliecībā noteikto prasību</w:t>
      </w:r>
      <w:r w:rsidRPr="00A1252F">
        <w:rPr>
          <w:sz w:val="28"/>
          <w:szCs w:val="28"/>
        </w:rPr>
        <w:t xml:space="preserve">; </w:t>
      </w:r>
    </w:p>
    <w:p w14:paraId="7D9A26BB" w14:textId="4102ADBB" w:rsidR="00021AC4" w:rsidRPr="00A1252F" w:rsidRDefault="00021AC4" w:rsidP="00021AC4">
      <w:pPr>
        <w:ind w:firstLine="720"/>
        <w:jc w:val="both"/>
        <w:rPr>
          <w:sz w:val="28"/>
          <w:szCs w:val="28"/>
        </w:rPr>
      </w:pPr>
      <w:r w:rsidRPr="00A1252F">
        <w:rPr>
          <w:sz w:val="28"/>
          <w:szCs w:val="28"/>
        </w:rPr>
        <w:t>1</w:t>
      </w:r>
      <w:r w:rsidR="00F82BD3" w:rsidRPr="00A1252F">
        <w:rPr>
          <w:sz w:val="28"/>
          <w:szCs w:val="28"/>
        </w:rPr>
        <w:t>1</w:t>
      </w:r>
      <w:r w:rsidR="00C976E1" w:rsidRPr="00A1252F">
        <w:rPr>
          <w:sz w:val="28"/>
          <w:szCs w:val="28"/>
        </w:rPr>
        <w:t>7</w:t>
      </w:r>
      <w:r w:rsidRPr="00A1252F">
        <w:rPr>
          <w:sz w:val="28"/>
          <w:szCs w:val="28"/>
        </w:rPr>
        <w:t>.9.</w:t>
      </w:r>
      <w:r w:rsidR="001C26A6">
        <w:rPr>
          <w:sz w:val="28"/>
          <w:szCs w:val="28"/>
        </w:rPr>
        <w:t> </w:t>
      </w:r>
      <w:r w:rsidRPr="00A1252F">
        <w:rPr>
          <w:sz w:val="28"/>
          <w:szCs w:val="28"/>
        </w:rPr>
        <w:t>attiecīgās veterinārās zāles ir aizliegtas saskaņā ar veterināro zāļu apriti reglamentējošo normatīvo aktu prasībām.</w:t>
      </w:r>
    </w:p>
    <w:p w14:paraId="7D9A26BC" w14:textId="77777777" w:rsidR="00021AC4" w:rsidRPr="00A1252F" w:rsidRDefault="00021AC4" w:rsidP="00021AC4">
      <w:pPr>
        <w:ind w:firstLine="720"/>
        <w:jc w:val="both"/>
        <w:rPr>
          <w:sz w:val="28"/>
          <w:szCs w:val="28"/>
        </w:rPr>
      </w:pPr>
    </w:p>
    <w:p w14:paraId="7D9A26BD" w14:textId="22355280" w:rsidR="00021AC4" w:rsidRPr="00A1252F" w:rsidRDefault="00021AC4" w:rsidP="00021AC4">
      <w:pPr>
        <w:ind w:firstLine="720"/>
        <w:jc w:val="both"/>
        <w:rPr>
          <w:sz w:val="28"/>
          <w:szCs w:val="28"/>
        </w:rPr>
      </w:pPr>
      <w:r w:rsidRPr="00A1252F">
        <w:rPr>
          <w:sz w:val="28"/>
          <w:szCs w:val="28"/>
        </w:rPr>
        <w:t>1</w:t>
      </w:r>
      <w:r w:rsidR="00C976E1" w:rsidRPr="00A1252F">
        <w:rPr>
          <w:sz w:val="28"/>
          <w:szCs w:val="28"/>
        </w:rPr>
        <w:t>18</w:t>
      </w:r>
      <w:r w:rsidRPr="00A1252F">
        <w:rPr>
          <w:sz w:val="28"/>
          <w:szCs w:val="28"/>
        </w:rPr>
        <w:t>.</w:t>
      </w:r>
      <w:r w:rsidR="001C26A6">
        <w:rPr>
          <w:sz w:val="28"/>
          <w:szCs w:val="28"/>
        </w:rPr>
        <w:t> </w:t>
      </w:r>
      <w:r w:rsidRPr="00A1252F">
        <w:rPr>
          <w:sz w:val="28"/>
          <w:szCs w:val="28"/>
        </w:rPr>
        <w:t>Pārtikas un veterinārais dienests ir tiesīgs noteikt aizliegumu piegādāt vai izņemt no tirdzniecības tikai apstrīdētās veterināro zāļu sērijas.</w:t>
      </w:r>
    </w:p>
    <w:p w14:paraId="7D9A26BE" w14:textId="77777777" w:rsidR="00F82BD3" w:rsidRPr="00A1252F" w:rsidRDefault="00F82BD3" w:rsidP="00F82BD3">
      <w:pPr>
        <w:jc w:val="both"/>
        <w:rPr>
          <w:i/>
          <w:iCs/>
          <w:sz w:val="28"/>
          <w:szCs w:val="28"/>
        </w:rPr>
      </w:pPr>
    </w:p>
    <w:p w14:paraId="7D9A26BF" w14:textId="1AF00C56" w:rsidR="00F82BD3" w:rsidRPr="00A1252F" w:rsidRDefault="00C976E1" w:rsidP="00F82BD3">
      <w:pPr>
        <w:ind w:firstLine="720"/>
        <w:jc w:val="both"/>
        <w:rPr>
          <w:sz w:val="28"/>
          <w:szCs w:val="28"/>
        </w:rPr>
      </w:pPr>
      <w:r w:rsidRPr="00A1252F">
        <w:rPr>
          <w:sz w:val="28"/>
          <w:szCs w:val="28"/>
        </w:rPr>
        <w:t>119</w:t>
      </w:r>
      <w:r w:rsidR="00F82BD3" w:rsidRPr="00A1252F">
        <w:rPr>
          <w:sz w:val="28"/>
          <w:szCs w:val="28"/>
        </w:rPr>
        <w:t>.</w:t>
      </w:r>
      <w:r w:rsidR="001C26A6">
        <w:rPr>
          <w:sz w:val="28"/>
          <w:szCs w:val="28"/>
        </w:rPr>
        <w:t> </w:t>
      </w:r>
      <w:r w:rsidR="00F82BD3" w:rsidRPr="00A1252F">
        <w:rPr>
          <w:sz w:val="28"/>
          <w:szCs w:val="28"/>
        </w:rPr>
        <w:t xml:space="preserve">Pārtikas un veterinārais dienests ir tiesīgs aizliegt imunoloģisko veterināro zāļu </w:t>
      </w:r>
      <w:r w:rsidR="007348E2" w:rsidRPr="00A1252F">
        <w:rPr>
          <w:sz w:val="28"/>
          <w:szCs w:val="28"/>
        </w:rPr>
        <w:t xml:space="preserve">ievešanu un izplatīšanu </w:t>
      </w:r>
      <w:r w:rsidR="00F82BD3" w:rsidRPr="00A1252F">
        <w:rPr>
          <w:sz w:val="28"/>
          <w:szCs w:val="28"/>
        </w:rPr>
        <w:t xml:space="preserve">visā Latvijas teritorijā vai tās daļā, ja: </w:t>
      </w:r>
    </w:p>
    <w:p w14:paraId="7D9A26C0" w14:textId="1585B211" w:rsidR="00F82BD3" w:rsidRPr="00A1252F" w:rsidRDefault="00F82BD3" w:rsidP="00F82BD3">
      <w:pPr>
        <w:ind w:firstLine="720"/>
        <w:jc w:val="both"/>
        <w:rPr>
          <w:sz w:val="28"/>
          <w:szCs w:val="28"/>
        </w:rPr>
      </w:pPr>
      <w:r w:rsidRPr="00A1252F">
        <w:rPr>
          <w:sz w:val="28"/>
          <w:szCs w:val="28"/>
        </w:rPr>
        <w:t>1</w:t>
      </w:r>
      <w:r w:rsidR="00C976E1" w:rsidRPr="00A1252F">
        <w:rPr>
          <w:sz w:val="28"/>
          <w:szCs w:val="28"/>
        </w:rPr>
        <w:t>19</w:t>
      </w:r>
      <w:r w:rsidRPr="00A1252F">
        <w:rPr>
          <w:sz w:val="28"/>
          <w:szCs w:val="28"/>
        </w:rPr>
        <w:t>.1.</w:t>
      </w:r>
      <w:r w:rsidR="001C26A6">
        <w:rPr>
          <w:sz w:val="28"/>
          <w:szCs w:val="28"/>
        </w:rPr>
        <w:t> </w:t>
      </w:r>
      <w:r w:rsidRPr="00A1252F">
        <w:rPr>
          <w:sz w:val="28"/>
          <w:szCs w:val="28"/>
        </w:rPr>
        <w:t xml:space="preserve">minēto zāļu lietošana apgrūtina: </w:t>
      </w:r>
    </w:p>
    <w:p w14:paraId="7D9A26C1" w14:textId="1D77A5CE" w:rsidR="00F82BD3" w:rsidRPr="00A1252F" w:rsidRDefault="00F82BD3" w:rsidP="00F82BD3">
      <w:pPr>
        <w:ind w:firstLine="720"/>
        <w:jc w:val="both"/>
        <w:rPr>
          <w:sz w:val="28"/>
          <w:szCs w:val="28"/>
        </w:rPr>
      </w:pPr>
      <w:r w:rsidRPr="00A1252F">
        <w:rPr>
          <w:sz w:val="28"/>
          <w:szCs w:val="28"/>
        </w:rPr>
        <w:t>1</w:t>
      </w:r>
      <w:r w:rsidR="00C976E1" w:rsidRPr="00A1252F">
        <w:rPr>
          <w:sz w:val="28"/>
          <w:szCs w:val="28"/>
        </w:rPr>
        <w:t>19</w:t>
      </w:r>
      <w:r w:rsidRPr="00A1252F">
        <w:rPr>
          <w:sz w:val="28"/>
          <w:szCs w:val="28"/>
        </w:rPr>
        <w:t>.1.1.</w:t>
      </w:r>
      <w:r w:rsidR="001C26A6">
        <w:rPr>
          <w:sz w:val="28"/>
          <w:szCs w:val="28"/>
        </w:rPr>
        <w:t> </w:t>
      </w:r>
      <w:r w:rsidRPr="00A1252F">
        <w:rPr>
          <w:sz w:val="28"/>
          <w:szCs w:val="28"/>
        </w:rPr>
        <w:t xml:space="preserve">to dzīvnieku infekciju slimību diagnosticēšanu, kontroli un apkarošanu, kuru apkarošana un kontrole notiek saskaņā ar infekcijas slimību valsts apkarošanas programmu; </w:t>
      </w:r>
    </w:p>
    <w:p w14:paraId="7D9A26C2" w14:textId="06DE48C5" w:rsidR="00F82BD3" w:rsidRPr="00A1252F" w:rsidRDefault="00F82BD3" w:rsidP="00F82BD3">
      <w:pPr>
        <w:ind w:firstLine="720"/>
        <w:jc w:val="both"/>
        <w:rPr>
          <w:sz w:val="28"/>
          <w:szCs w:val="28"/>
        </w:rPr>
      </w:pPr>
      <w:r w:rsidRPr="00A1252F">
        <w:rPr>
          <w:sz w:val="28"/>
          <w:szCs w:val="28"/>
        </w:rPr>
        <w:t>1</w:t>
      </w:r>
      <w:r w:rsidR="00C976E1" w:rsidRPr="00A1252F">
        <w:rPr>
          <w:sz w:val="28"/>
          <w:szCs w:val="28"/>
        </w:rPr>
        <w:t>19</w:t>
      </w:r>
      <w:r w:rsidRPr="00A1252F">
        <w:rPr>
          <w:sz w:val="28"/>
          <w:szCs w:val="28"/>
        </w:rPr>
        <w:t>.1.2.</w:t>
      </w:r>
      <w:r w:rsidR="001C26A6">
        <w:rPr>
          <w:sz w:val="28"/>
          <w:szCs w:val="28"/>
        </w:rPr>
        <w:t> </w:t>
      </w:r>
      <w:r w:rsidRPr="00A1252F">
        <w:rPr>
          <w:sz w:val="28"/>
          <w:szCs w:val="28"/>
        </w:rPr>
        <w:t xml:space="preserve">atzinuma sniegšanu par piesārņojumu dzīvos dzīvniekos; </w:t>
      </w:r>
    </w:p>
    <w:p w14:paraId="7D9A26C3" w14:textId="751C7994" w:rsidR="00F82BD3" w:rsidRPr="00A1252F" w:rsidRDefault="00F82BD3" w:rsidP="00F82BD3">
      <w:pPr>
        <w:ind w:firstLine="720"/>
        <w:jc w:val="both"/>
        <w:rPr>
          <w:sz w:val="28"/>
          <w:szCs w:val="28"/>
        </w:rPr>
      </w:pPr>
      <w:r w:rsidRPr="00A1252F">
        <w:rPr>
          <w:sz w:val="28"/>
          <w:szCs w:val="28"/>
        </w:rPr>
        <w:t>1</w:t>
      </w:r>
      <w:r w:rsidR="00C976E1" w:rsidRPr="00A1252F">
        <w:rPr>
          <w:sz w:val="28"/>
          <w:szCs w:val="28"/>
        </w:rPr>
        <w:t>19</w:t>
      </w:r>
      <w:r w:rsidRPr="00A1252F">
        <w:rPr>
          <w:sz w:val="28"/>
          <w:szCs w:val="28"/>
        </w:rPr>
        <w:t>.1.3.</w:t>
      </w:r>
      <w:r w:rsidR="001C26A6">
        <w:rPr>
          <w:sz w:val="28"/>
          <w:szCs w:val="28"/>
        </w:rPr>
        <w:t> </w:t>
      </w:r>
      <w:r w:rsidRPr="00A1252F">
        <w:rPr>
          <w:sz w:val="28"/>
          <w:szCs w:val="28"/>
        </w:rPr>
        <w:t>atzinuma sniegšanu par piesārņojumu dzīvnieku izcelsmes pārtikas produktos vai citos produktos, k</w:t>
      </w:r>
      <w:r w:rsidR="008863B2" w:rsidRPr="00A1252F">
        <w:rPr>
          <w:sz w:val="28"/>
          <w:szCs w:val="28"/>
        </w:rPr>
        <w:t>as</w:t>
      </w:r>
      <w:r w:rsidRPr="00A1252F">
        <w:rPr>
          <w:sz w:val="28"/>
          <w:szCs w:val="28"/>
        </w:rPr>
        <w:t xml:space="preserve"> iegūti no vakcinētiem dzīvniekiem; </w:t>
      </w:r>
    </w:p>
    <w:p w14:paraId="7D9A26C4" w14:textId="6FBED12F" w:rsidR="00F82BD3" w:rsidRPr="00A1252F" w:rsidRDefault="00C976E1" w:rsidP="00F82BD3">
      <w:pPr>
        <w:ind w:firstLine="720"/>
        <w:jc w:val="both"/>
        <w:rPr>
          <w:sz w:val="28"/>
          <w:szCs w:val="28"/>
        </w:rPr>
      </w:pPr>
      <w:r w:rsidRPr="00A1252F">
        <w:rPr>
          <w:sz w:val="28"/>
          <w:szCs w:val="28"/>
        </w:rPr>
        <w:t>119</w:t>
      </w:r>
      <w:r w:rsidR="00F82BD3" w:rsidRPr="00A1252F">
        <w:rPr>
          <w:sz w:val="28"/>
          <w:szCs w:val="28"/>
        </w:rPr>
        <w:t>.2.</w:t>
      </w:r>
      <w:r w:rsidR="001C26A6">
        <w:rPr>
          <w:sz w:val="28"/>
          <w:szCs w:val="28"/>
        </w:rPr>
        <w:t> </w:t>
      </w:r>
      <w:r w:rsidR="00F82BD3" w:rsidRPr="00A1252F">
        <w:rPr>
          <w:sz w:val="28"/>
          <w:szCs w:val="28"/>
        </w:rPr>
        <w:t xml:space="preserve">visā Latvijas teritorijā vai tās daļā nav sastopama slimība, pret kuru imunoloģiskās veterinārās zāles izraisa imunitāti; </w:t>
      </w:r>
    </w:p>
    <w:p w14:paraId="7D9A26C5" w14:textId="731E5BC8" w:rsidR="00F82BD3" w:rsidRPr="00A1252F" w:rsidRDefault="00F82BD3" w:rsidP="00F82BD3">
      <w:pPr>
        <w:ind w:firstLine="720"/>
        <w:jc w:val="both"/>
        <w:rPr>
          <w:sz w:val="28"/>
          <w:szCs w:val="28"/>
        </w:rPr>
      </w:pPr>
      <w:r w:rsidRPr="00A1252F">
        <w:rPr>
          <w:sz w:val="28"/>
          <w:szCs w:val="28"/>
        </w:rPr>
        <w:t>1</w:t>
      </w:r>
      <w:r w:rsidR="00C976E1" w:rsidRPr="00A1252F">
        <w:rPr>
          <w:sz w:val="28"/>
          <w:szCs w:val="28"/>
        </w:rPr>
        <w:t>19</w:t>
      </w:r>
      <w:r w:rsidRPr="00A1252F">
        <w:rPr>
          <w:sz w:val="28"/>
          <w:szCs w:val="28"/>
        </w:rPr>
        <w:t>.3.</w:t>
      </w:r>
      <w:r w:rsidR="001C26A6">
        <w:rPr>
          <w:sz w:val="28"/>
          <w:szCs w:val="28"/>
        </w:rPr>
        <w:t> </w:t>
      </w:r>
      <w:r w:rsidRPr="00A1252F">
        <w:rPr>
          <w:sz w:val="28"/>
          <w:szCs w:val="28"/>
        </w:rPr>
        <w:t>tas noteikts citos veterināro zāļu apriti reglamentējošajos normatīvajos aktos.</w:t>
      </w:r>
    </w:p>
    <w:p w14:paraId="7D9A26C6" w14:textId="77777777" w:rsidR="00F82BD3" w:rsidRPr="00A1252F" w:rsidRDefault="00F82BD3" w:rsidP="00370EC7">
      <w:pPr>
        <w:jc w:val="both"/>
        <w:rPr>
          <w:sz w:val="28"/>
          <w:szCs w:val="28"/>
        </w:rPr>
      </w:pPr>
    </w:p>
    <w:p w14:paraId="7D9A26C7" w14:textId="77777777" w:rsidR="009406B2" w:rsidRPr="00A1252F" w:rsidRDefault="00F82BD3" w:rsidP="00F82BD3">
      <w:pPr>
        <w:ind w:firstLine="720"/>
        <w:jc w:val="both"/>
        <w:rPr>
          <w:sz w:val="28"/>
          <w:szCs w:val="28"/>
        </w:rPr>
      </w:pPr>
      <w:r w:rsidRPr="00A1252F">
        <w:rPr>
          <w:sz w:val="28"/>
          <w:szCs w:val="28"/>
        </w:rPr>
        <w:t>1</w:t>
      </w:r>
      <w:r w:rsidR="00370EC7" w:rsidRPr="00A1252F">
        <w:rPr>
          <w:sz w:val="28"/>
          <w:szCs w:val="28"/>
        </w:rPr>
        <w:t>2</w:t>
      </w:r>
      <w:r w:rsidR="00C976E1" w:rsidRPr="00A1252F">
        <w:rPr>
          <w:sz w:val="28"/>
          <w:szCs w:val="28"/>
        </w:rPr>
        <w:t>0</w:t>
      </w:r>
      <w:r w:rsidRPr="00A1252F">
        <w:rPr>
          <w:sz w:val="28"/>
          <w:szCs w:val="28"/>
        </w:rPr>
        <w:t>. Pārtikas un veterinārais dienests informē</w:t>
      </w:r>
      <w:r w:rsidR="009406B2" w:rsidRPr="00A1252F">
        <w:rPr>
          <w:sz w:val="28"/>
          <w:szCs w:val="28"/>
        </w:rPr>
        <w:t>:</w:t>
      </w:r>
    </w:p>
    <w:p w14:paraId="7D9A26C8" w14:textId="6FD8EF42" w:rsidR="008863B2" w:rsidRPr="00A1252F" w:rsidRDefault="009406B2" w:rsidP="00F82BD3">
      <w:pPr>
        <w:ind w:firstLine="720"/>
        <w:jc w:val="both"/>
        <w:rPr>
          <w:sz w:val="28"/>
          <w:szCs w:val="28"/>
        </w:rPr>
      </w:pPr>
      <w:r w:rsidRPr="00A1252F">
        <w:rPr>
          <w:sz w:val="28"/>
          <w:szCs w:val="28"/>
        </w:rPr>
        <w:t>120.1</w:t>
      </w:r>
      <w:r w:rsidR="001F3646" w:rsidRPr="00A1252F">
        <w:rPr>
          <w:sz w:val="28"/>
          <w:szCs w:val="28"/>
        </w:rPr>
        <w:t>.</w:t>
      </w:r>
      <w:r w:rsidR="001C26A6">
        <w:rPr>
          <w:sz w:val="28"/>
          <w:szCs w:val="28"/>
        </w:rPr>
        <w:t> </w:t>
      </w:r>
      <w:r w:rsidR="00F82BD3" w:rsidRPr="00A1252F">
        <w:rPr>
          <w:sz w:val="28"/>
          <w:szCs w:val="28"/>
        </w:rPr>
        <w:t xml:space="preserve">Eiropas Komisiju, </w:t>
      </w:r>
      <w:r w:rsidR="00512158">
        <w:rPr>
          <w:sz w:val="28"/>
          <w:szCs w:val="28"/>
        </w:rPr>
        <w:t>ja</w:t>
      </w:r>
      <w:r w:rsidR="00F82BD3" w:rsidRPr="00A1252F">
        <w:rPr>
          <w:sz w:val="28"/>
          <w:szCs w:val="28"/>
        </w:rPr>
        <w:t xml:space="preserve"> </w:t>
      </w:r>
      <w:r w:rsidR="001F3646" w:rsidRPr="00A1252F">
        <w:rPr>
          <w:sz w:val="28"/>
          <w:szCs w:val="28"/>
        </w:rPr>
        <w:t xml:space="preserve">Latvijas teritorijā ir aizliegta </w:t>
      </w:r>
      <w:r w:rsidR="00512158">
        <w:rPr>
          <w:sz w:val="28"/>
          <w:szCs w:val="28"/>
        </w:rPr>
        <w:t xml:space="preserve">kādu </w:t>
      </w:r>
      <w:r w:rsidR="00F82BD3" w:rsidRPr="00A1252F">
        <w:rPr>
          <w:sz w:val="28"/>
          <w:szCs w:val="28"/>
        </w:rPr>
        <w:t>imunoloģisko veterināro zāļu ievešana, izplatīšana vai ražošana</w:t>
      </w:r>
      <w:r w:rsidRPr="00A1252F">
        <w:rPr>
          <w:sz w:val="28"/>
          <w:szCs w:val="28"/>
        </w:rPr>
        <w:t>;</w:t>
      </w:r>
    </w:p>
    <w:p w14:paraId="7D9A26C9" w14:textId="3EDE9B3C" w:rsidR="009406B2" w:rsidRPr="00A1252F" w:rsidRDefault="009406B2" w:rsidP="00F82BD3">
      <w:pPr>
        <w:ind w:firstLine="720"/>
        <w:jc w:val="both"/>
        <w:rPr>
          <w:sz w:val="28"/>
          <w:szCs w:val="28"/>
        </w:rPr>
      </w:pPr>
      <w:r w:rsidRPr="00A1252F">
        <w:rPr>
          <w:sz w:val="28"/>
          <w:szCs w:val="28"/>
        </w:rPr>
        <w:t>120.2.</w:t>
      </w:r>
      <w:r w:rsidR="001C26A6">
        <w:rPr>
          <w:sz w:val="28"/>
          <w:szCs w:val="28"/>
        </w:rPr>
        <w:t> </w:t>
      </w:r>
      <w:r w:rsidRPr="00A1252F">
        <w:rPr>
          <w:sz w:val="28"/>
          <w:szCs w:val="28"/>
        </w:rPr>
        <w:t xml:space="preserve">Veselības inspekciju par konstatētajiem pārkāpumiem narkotisko un psihotropo zāļu apritē </w:t>
      </w:r>
      <w:r w:rsidR="001C26A6">
        <w:rPr>
          <w:sz w:val="28"/>
          <w:szCs w:val="28"/>
        </w:rPr>
        <w:t>triju</w:t>
      </w:r>
      <w:r w:rsidR="00260072" w:rsidRPr="00A1252F">
        <w:rPr>
          <w:sz w:val="28"/>
          <w:szCs w:val="28"/>
        </w:rPr>
        <w:t xml:space="preserve"> darbdienu</w:t>
      </w:r>
      <w:r w:rsidRPr="00A1252F">
        <w:rPr>
          <w:sz w:val="28"/>
          <w:szCs w:val="28"/>
        </w:rPr>
        <w:t xml:space="preserve"> laikā</w:t>
      </w:r>
      <w:r w:rsidR="001F3646" w:rsidRPr="00A1252F">
        <w:rPr>
          <w:sz w:val="28"/>
          <w:szCs w:val="28"/>
        </w:rPr>
        <w:t xml:space="preserve"> pēc fakta konstat</w:t>
      </w:r>
      <w:r w:rsidR="00CB32A4" w:rsidRPr="00A1252F">
        <w:rPr>
          <w:sz w:val="28"/>
          <w:szCs w:val="28"/>
        </w:rPr>
        <w:t>ēšanas</w:t>
      </w:r>
      <w:r w:rsidRPr="00A1252F">
        <w:rPr>
          <w:sz w:val="28"/>
          <w:szCs w:val="28"/>
        </w:rPr>
        <w:t>.</w:t>
      </w:r>
    </w:p>
    <w:p w14:paraId="7D9A26CA" w14:textId="77777777" w:rsidR="008863B2" w:rsidRPr="00A1252F" w:rsidRDefault="008863B2" w:rsidP="00F82BD3">
      <w:pPr>
        <w:ind w:firstLine="720"/>
        <w:jc w:val="both"/>
        <w:rPr>
          <w:sz w:val="28"/>
          <w:szCs w:val="28"/>
        </w:rPr>
      </w:pPr>
    </w:p>
    <w:p w14:paraId="7D9A26CB" w14:textId="7E230DB8" w:rsidR="00021AC4" w:rsidRPr="00A1252F" w:rsidRDefault="00021AC4" w:rsidP="00021AC4">
      <w:pPr>
        <w:ind w:firstLine="720"/>
        <w:jc w:val="both"/>
        <w:rPr>
          <w:sz w:val="28"/>
          <w:szCs w:val="28"/>
        </w:rPr>
      </w:pPr>
      <w:r w:rsidRPr="00A1252F">
        <w:rPr>
          <w:sz w:val="28"/>
          <w:szCs w:val="28"/>
        </w:rPr>
        <w:t>1</w:t>
      </w:r>
      <w:r w:rsidR="00370EC7" w:rsidRPr="00A1252F">
        <w:rPr>
          <w:sz w:val="28"/>
          <w:szCs w:val="28"/>
        </w:rPr>
        <w:t>2</w:t>
      </w:r>
      <w:r w:rsidR="00C976E1" w:rsidRPr="00A1252F">
        <w:rPr>
          <w:sz w:val="28"/>
          <w:szCs w:val="28"/>
        </w:rPr>
        <w:t>1</w:t>
      </w:r>
      <w:r w:rsidRPr="00A1252F">
        <w:rPr>
          <w:sz w:val="28"/>
          <w:szCs w:val="28"/>
        </w:rPr>
        <w:t>.</w:t>
      </w:r>
      <w:r w:rsidR="001C26A6">
        <w:rPr>
          <w:sz w:val="28"/>
          <w:szCs w:val="28"/>
        </w:rPr>
        <w:t> </w:t>
      </w:r>
      <w:r w:rsidRPr="00A1252F">
        <w:rPr>
          <w:sz w:val="28"/>
          <w:szCs w:val="28"/>
        </w:rPr>
        <w:t xml:space="preserve">Pārtikas un veterinārais dienests pilda </w:t>
      </w:r>
      <w:r w:rsidR="00727B14" w:rsidRPr="00A1252F">
        <w:rPr>
          <w:sz w:val="28"/>
          <w:szCs w:val="28"/>
        </w:rPr>
        <w:t xml:space="preserve">Eiropas Parlamenta un padomes </w:t>
      </w:r>
      <w:r w:rsidR="008863B2" w:rsidRPr="00A1252F">
        <w:rPr>
          <w:sz w:val="28"/>
          <w:szCs w:val="28"/>
        </w:rPr>
        <w:t xml:space="preserve">2004. gada 31. marta </w:t>
      </w:r>
      <w:r w:rsidR="00727B14" w:rsidRPr="00A1252F">
        <w:rPr>
          <w:sz w:val="28"/>
          <w:szCs w:val="28"/>
        </w:rPr>
        <w:t>Regula</w:t>
      </w:r>
      <w:r w:rsidR="008863B2" w:rsidRPr="00A1252F">
        <w:rPr>
          <w:sz w:val="28"/>
          <w:szCs w:val="28"/>
        </w:rPr>
        <w:t>s</w:t>
      </w:r>
      <w:r w:rsidR="00727B14" w:rsidRPr="00A1252F">
        <w:rPr>
          <w:sz w:val="28"/>
          <w:szCs w:val="28"/>
        </w:rPr>
        <w:t xml:space="preserve"> (EK) Nr.</w:t>
      </w:r>
      <w:r w:rsidR="001C26A6">
        <w:rPr>
          <w:sz w:val="28"/>
          <w:szCs w:val="28"/>
        </w:rPr>
        <w:t> </w:t>
      </w:r>
      <w:r w:rsidR="00727B14" w:rsidRPr="00A1252F">
        <w:rPr>
          <w:sz w:val="28"/>
          <w:szCs w:val="28"/>
        </w:rPr>
        <w:t>726/2004,</w:t>
      </w:r>
      <w:r w:rsidR="008863B2" w:rsidRPr="00A1252F">
        <w:rPr>
          <w:sz w:val="28"/>
          <w:szCs w:val="28"/>
        </w:rPr>
        <w:t xml:space="preserve"> </w:t>
      </w:r>
      <w:r w:rsidR="00727B14" w:rsidRPr="00A1252F">
        <w:rPr>
          <w:sz w:val="28"/>
          <w:szCs w:val="28"/>
        </w:rPr>
        <w:t xml:space="preserve">ar ko nosaka cilvēkiem paredzēto un veterināro zāļu reģistrēšanas un uzraudzības Kopienas </w:t>
      </w:r>
      <w:r w:rsidR="00727B14" w:rsidRPr="00A1252F">
        <w:rPr>
          <w:sz w:val="28"/>
          <w:szCs w:val="28"/>
        </w:rPr>
        <w:lastRenderedPageBreak/>
        <w:t>procedūras un izveido Eiropas Zāļu aģentūru</w:t>
      </w:r>
      <w:r w:rsidR="001C26A6">
        <w:rPr>
          <w:sz w:val="28"/>
          <w:szCs w:val="28"/>
        </w:rPr>
        <w:t xml:space="preserve"> (turpmāk – regula Nr. </w:t>
      </w:r>
      <w:r w:rsidR="003718B0" w:rsidRPr="00A1252F">
        <w:rPr>
          <w:sz w:val="28"/>
          <w:szCs w:val="28"/>
        </w:rPr>
        <w:t>726/2004</w:t>
      </w:r>
      <w:r w:rsidR="008863B2" w:rsidRPr="00A1252F">
        <w:rPr>
          <w:sz w:val="28"/>
          <w:szCs w:val="28"/>
        </w:rPr>
        <w:t>)</w:t>
      </w:r>
      <w:r w:rsidR="00512158">
        <w:rPr>
          <w:sz w:val="28"/>
          <w:szCs w:val="28"/>
        </w:rPr>
        <w:t>,</w:t>
      </w:r>
      <w:r w:rsidRPr="00A1252F">
        <w:rPr>
          <w:sz w:val="28"/>
          <w:szCs w:val="28"/>
        </w:rPr>
        <w:t xml:space="preserve"> 43.</w:t>
      </w:r>
      <w:r w:rsidR="008863B2" w:rsidRPr="00A1252F">
        <w:rPr>
          <w:sz w:val="28"/>
          <w:szCs w:val="28"/>
        </w:rPr>
        <w:t> </w:t>
      </w:r>
      <w:r w:rsidRPr="00A1252F">
        <w:rPr>
          <w:sz w:val="28"/>
          <w:szCs w:val="28"/>
        </w:rPr>
        <w:t>pantā minētās kompetentās uzraudzības iestādes pienākumus attiecībā uz veterinārajām zālēm, kas reģistrētas centralizētajā reģistrācijas procedūrā un importētas.</w:t>
      </w:r>
    </w:p>
    <w:p w14:paraId="7D9A26CC" w14:textId="77777777" w:rsidR="00021AC4" w:rsidRPr="00A1252F" w:rsidRDefault="00021AC4" w:rsidP="00021AC4">
      <w:pPr>
        <w:ind w:firstLine="720"/>
        <w:jc w:val="both"/>
        <w:rPr>
          <w:sz w:val="28"/>
          <w:szCs w:val="28"/>
        </w:rPr>
      </w:pPr>
    </w:p>
    <w:p w14:paraId="7D9A26CD" w14:textId="6020DCAC" w:rsidR="00B4556F" w:rsidRPr="00A1252F" w:rsidRDefault="00021AC4" w:rsidP="00021AC4">
      <w:pPr>
        <w:ind w:firstLine="720"/>
        <w:jc w:val="both"/>
        <w:rPr>
          <w:sz w:val="28"/>
          <w:szCs w:val="28"/>
        </w:rPr>
      </w:pPr>
      <w:r w:rsidRPr="00A1252F">
        <w:rPr>
          <w:sz w:val="28"/>
          <w:szCs w:val="28"/>
        </w:rPr>
        <w:t>1</w:t>
      </w:r>
      <w:r w:rsidR="00370EC7" w:rsidRPr="00A1252F">
        <w:rPr>
          <w:sz w:val="28"/>
          <w:szCs w:val="28"/>
        </w:rPr>
        <w:t>2</w:t>
      </w:r>
      <w:r w:rsidR="00C976E1" w:rsidRPr="00A1252F">
        <w:rPr>
          <w:sz w:val="28"/>
          <w:szCs w:val="28"/>
        </w:rPr>
        <w:t>2</w:t>
      </w:r>
      <w:r w:rsidRPr="00A1252F">
        <w:rPr>
          <w:sz w:val="28"/>
          <w:szCs w:val="28"/>
        </w:rPr>
        <w:t>.</w:t>
      </w:r>
      <w:r w:rsidR="001C26A6">
        <w:rPr>
          <w:sz w:val="28"/>
          <w:szCs w:val="28"/>
        </w:rPr>
        <w:t> </w:t>
      </w:r>
      <w:r w:rsidRPr="00A1252F">
        <w:rPr>
          <w:sz w:val="28"/>
          <w:szCs w:val="28"/>
        </w:rPr>
        <w:t>Pārtikas un veterinārais dienests var pieprasīt informāciju no veterināro zāļu izcelsmes dalībvalsts kompetentās iestādes, ja apritē konstatētas nekvalitatīvas veterinārās zāles.</w:t>
      </w:r>
    </w:p>
    <w:p w14:paraId="7D9A26CE" w14:textId="77777777" w:rsidR="00B4556F" w:rsidRPr="00A1252F" w:rsidRDefault="00B4556F" w:rsidP="00021AC4">
      <w:pPr>
        <w:ind w:firstLine="720"/>
        <w:jc w:val="both"/>
        <w:rPr>
          <w:sz w:val="28"/>
          <w:szCs w:val="28"/>
        </w:rPr>
      </w:pPr>
    </w:p>
    <w:p w14:paraId="7D9A26CF" w14:textId="18F10616" w:rsidR="00021AC4" w:rsidRPr="00A1252F" w:rsidRDefault="00B4556F" w:rsidP="00021AC4">
      <w:pPr>
        <w:ind w:firstLine="720"/>
        <w:jc w:val="both"/>
        <w:rPr>
          <w:sz w:val="28"/>
          <w:szCs w:val="28"/>
        </w:rPr>
      </w:pPr>
      <w:r w:rsidRPr="00A1252F">
        <w:rPr>
          <w:sz w:val="28"/>
          <w:szCs w:val="28"/>
        </w:rPr>
        <w:t>123.</w:t>
      </w:r>
      <w:r w:rsidR="001C26A6">
        <w:rPr>
          <w:sz w:val="28"/>
          <w:szCs w:val="28"/>
        </w:rPr>
        <w:t> </w:t>
      </w:r>
      <w:r w:rsidR="00021AC4" w:rsidRPr="00A1252F">
        <w:rPr>
          <w:sz w:val="28"/>
          <w:szCs w:val="28"/>
        </w:rPr>
        <w:t>Ja Pārtikas un veterinārais dienests, pamatojoties uz apdraudējumu cilvēku vai dzīvnieku veselībai, apstrīd citas dalībvalsts kompetentās iestādes lēmumu, tas informē attiecīgo kompetento iestādi par saviem iebildumiem vai pieprasa papildu ziņas. Pārtikas un veterinārais dienests informē arī Eiropas Komisiju un Eiropas Zāļu aģentūru, ja pastāv būtiskas viedokļu atšķirības starp Pārtikas un veterināro dienestu un citas dalībvalsts kompetento iestādi.</w:t>
      </w:r>
    </w:p>
    <w:p w14:paraId="7D9A26D0" w14:textId="77777777" w:rsidR="00021AC4" w:rsidRPr="00A1252F" w:rsidRDefault="00021AC4" w:rsidP="00370EC7">
      <w:pPr>
        <w:jc w:val="both"/>
        <w:rPr>
          <w:sz w:val="28"/>
          <w:szCs w:val="28"/>
        </w:rPr>
      </w:pPr>
    </w:p>
    <w:p w14:paraId="7D9A26D1" w14:textId="546AD89D" w:rsidR="00021AC4" w:rsidRPr="00A1252F" w:rsidRDefault="00370EC7" w:rsidP="00021AC4">
      <w:pPr>
        <w:ind w:firstLine="720"/>
        <w:jc w:val="both"/>
        <w:rPr>
          <w:sz w:val="28"/>
          <w:szCs w:val="28"/>
        </w:rPr>
      </w:pPr>
      <w:r w:rsidRPr="00A1252F">
        <w:rPr>
          <w:sz w:val="28"/>
          <w:szCs w:val="28"/>
        </w:rPr>
        <w:t>124</w:t>
      </w:r>
      <w:r w:rsidR="00021AC4" w:rsidRPr="00A1252F">
        <w:rPr>
          <w:sz w:val="28"/>
          <w:szCs w:val="28"/>
        </w:rPr>
        <w:t>.</w:t>
      </w:r>
      <w:r w:rsidR="001C26A6">
        <w:rPr>
          <w:sz w:val="28"/>
          <w:szCs w:val="28"/>
        </w:rPr>
        <w:t> </w:t>
      </w:r>
      <w:r w:rsidR="00021AC4" w:rsidRPr="00A1252F">
        <w:rPr>
          <w:sz w:val="28"/>
          <w:szCs w:val="28"/>
        </w:rPr>
        <w:t xml:space="preserve">Par veterināro zāļu izplatīšanas apturēšanu vai izņemšanu no aprites, pamatojot šādu rīcību, veterināro zāļu reģistrācijas apliecības īpašnieks ziņo Pārtikas un veterinārajam dienestam un dalībvalstīm, kurās </w:t>
      </w:r>
      <w:r w:rsidR="001F3646" w:rsidRPr="00A1252F">
        <w:rPr>
          <w:sz w:val="28"/>
          <w:szCs w:val="28"/>
        </w:rPr>
        <w:t xml:space="preserve">tiek </w:t>
      </w:r>
      <w:r w:rsidR="00021AC4" w:rsidRPr="00A1252F">
        <w:rPr>
          <w:sz w:val="28"/>
          <w:szCs w:val="28"/>
        </w:rPr>
        <w:t>izplat</w:t>
      </w:r>
      <w:r w:rsidR="001F3646" w:rsidRPr="00A1252F">
        <w:rPr>
          <w:sz w:val="28"/>
          <w:szCs w:val="28"/>
        </w:rPr>
        <w:t>ītas</w:t>
      </w:r>
      <w:r w:rsidR="00021AC4" w:rsidRPr="00A1252F">
        <w:rPr>
          <w:sz w:val="28"/>
          <w:szCs w:val="28"/>
        </w:rPr>
        <w:t xml:space="preserve"> minētās veterinārās zāles.</w:t>
      </w:r>
    </w:p>
    <w:p w14:paraId="7D9A26D2" w14:textId="77777777" w:rsidR="00043B44" w:rsidRPr="00A1252F" w:rsidRDefault="00043B44" w:rsidP="002E68E4">
      <w:pPr>
        <w:jc w:val="both"/>
        <w:rPr>
          <w:sz w:val="28"/>
          <w:szCs w:val="28"/>
        </w:rPr>
      </w:pPr>
    </w:p>
    <w:p w14:paraId="7D9A26D3" w14:textId="77777777" w:rsidR="00EB646A" w:rsidRPr="00A1252F" w:rsidRDefault="00370EC7" w:rsidP="001C26A6">
      <w:pPr>
        <w:jc w:val="center"/>
        <w:rPr>
          <w:b/>
          <w:bCs/>
          <w:sz w:val="28"/>
          <w:szCs w:val="28"/>
        </w:rPr>
      </w:pPr>
      <w:bookmarkStart w:id="23" w:name="99859"/>
      <w:bookmarkStart w:id="24" w:name="316540"/>
      <w:r w:rsidRPr="00A1252F">
        <w:rPr>
          <w:b/>
          <w:bCs/>
          <w:sz w:val="28"/>
          <w:szCs w:val="28"/>
        </w:rPr>
        <w:t>1</w:t>
      </w:r>
      <w:r w:rsidR="00B4556F" w:rsidRPr="00A1252F">
        <w:rPr>
          <w:b/>
          <w:bCs/>
          <w:sz w:val="28"/>
          <w:szCs w:val="28"/>
        </w:rPr>
        <w:t>1</w:t>
      </w:r>
      <w:r w:rsidR="00EB646A" w:rsidRPr="00A1252F">
        <w:rPr>
          <w:b/>
          <w:bCs/>
          <w:sz w:val="28"/>
          <w:szCs w:val="28"/>
        </w:rPr>
        <w:t xml:space="preserve">. </w:t>
      </w:r>
      <w:r w:rsidR="008863B2" w:rsidRPr="00A1252F">
        <w:rPr>
          <w:b/>
          <w:bCs/>
          <w:sz w:val="28"/>
          <w:szCs w:val="28"/>
        </w:rPr>
        <w:t>I</w:t>
      </w:r>
      <w:r w:rsidR="00EB646A" w:rsidRPr="00A1252F">
        <w:rPr>
          <w:b/>
          <w:bCs/>
          <w:sz w:val="28"/>
          <w:szCs w:val="28"/>
        </w:rPr>
        <w:t>munoloģisko veterināro zāļu kvalitātes kontrole</w:t>
      </w:r>
      <w:r w:rsidR="008863B2" w:rsidRPr="00A1252F">
        <w:rPr>
          <w:b/>
          <w:bCs/>
          <w:sz w:val="28"/>
          <w:szCs w:val="28"/>
        </w:rPr>
        <w:t xml:space="preserve">s </w:t>
      </w:r>
      <w:bookmarkEnd w:id="23"/>
      <w:r w:rsidR="008863B2" w:rsidRPr="00A1252F">
        <w:rPr>
          <w:b/>
          <w:bCs/>
          <w:sz w:val="28"/>
          <w:szCs w:val="28"/>
        </w:rPr>
        <w:t xml:space="preserve">prasības </w:t>
      </w:r>
    </w:p>
    <w:p w14:paraId="7D9A26D4" w14:textId="77777777" w:rsidR="00EB646A" w:rsidRPr="001C26A6" w:rsidRDefault="00EB646A" w:rsidP="00EB646A">
      <w:pPr>
        <w:ind w:firstLine="720"/>
        <w:jc w:val="both"/>
        <w:rPr>
          <w:bCs/>
          <w:sz w:val="28"/>
          <w:szCs w:val="28"/>
        </w:rPr>
      </w:pPr>
    </w:p>
    <w:p w14:paraId="7D9A26D5" w14:textId="2F685664" w:rsidR="00EB646A" w:rsidRPr="00A1252F" w:rsidRDefault="00EB646A" w:rsidP="00EB646A">
      <w:pPr>
        <w:ind w:firstLine="720"/>
        <w:jc w:val="both"/>
        <w:rPr>
          <w:sz w:val="28"/>
          <w:szCs w:val="28"/>
        </w:rPr>
      </w:pPr>
      <w:bookmarkStart w:id="25" w:name="p119"/>
      <w:bookmarkEnd w:id="25"/>
      <w:r w:rsidRPr="00A1252F">
        <w:rPr>
          <w:sz w:val="28"/>
          <w:szCs w:val="28"/>
        </w:rPr>
        <w:t>1</w:t>
      </w:r>
      <w:r w:rsidR="00370EC7" w:rsidRPr="00A1252F">
        <w:rPr>
          <w:sz w:val="28"/>
          <w:szCs w:val="28"/>
        </w:rPr>
        <w:t>25</w:t>
      </w:r>
      <w:r w:rsidRPr="00A1252F">
        <w:rPr>
          <w:sz w:val="28"/>
          <w:szCs w:val="28"/>
        </w:rPr>
        <w:t>.</w:t>
      </w:r>
      <w:r w:rsidR="001C26A6">
        <w:rPr>
          <w:sz w:val="28"/>
          <w:szCs w:val="28"/>
        </w:rPr>
        <w:t> </w:t>
      </w:r>
      <w:r w:rsidR="007348E2" w:rsidRPr="00A1252F">
        <w:rPr>
          <w:sz w:val="28"/>
          <w:szCs w:val="28"/>
        </w:rPr>
        <w:t>Pārtikas un veterinārais dienests piepras</w:t>
      </w:r>
      <w:r w:rsidR="005D149F" w:rsidRPr="00A1252F">
        <w:rPr>
          <w:sz w:val="28"/>
          <w:szCs w:val="28"/>
        </w:rPr>
        <w:t>a</w:t>
      </w:r>
      <w:r w:rsidR="007348E2" w:rsidRPr="00A1252F">
        <w:rPr>
          <w:sz w:val="28"/>
          <w:szCs w:val="28"/>
        </w:rPr>
        <w:t xml:space="preserve"> i</w:t>
      </w:r>
      <w:r w:rsidRPr="00A1252F">
        <w:rPr>
          <w:sz w:val="28"/>
          <w:szCs w:val="28"/>
        </w:rPr>
        <w:t>munoloģisko veterināro zāļu reģistrācijas apliecības īpašniek</w:t>
      </w:r>
      <w:r w:rsidR="007348E2" w:rsidRPr="00A1252F">
        <w:rPr>
          <w:sz w:val="28"/>
          <w:szCs w:val="28"/>
        </w:rPr>
        <w:t>am</w:t>
      </w:r>
      <w:r w:rsidRPr="00A1252F">
        <w:rPr>
          <w:sz w:val="28"/>
          <w:szCs w:val="28"/>
        </w:rPr>
        <w:t xml:space="preserve"> pirms</w:t>
      </w:r>
      <w:r w:rsidR="007348E2" w:rsidRPr="00A1252F">
        <w:rPr>
          <w:sz w:val="28"/>
          <w:szCs w:val="28"/>
        </w:rPr>
        <w:t xml:space="preserve"> attiecīgo veterināro zāļu</w:t>
      </w:r>
      <w:r w:rsidRPr="00A1252F">
        <w:rPr>
          <w:sz w:val="28"/>
          <w:szCs w:val="28"/>
        </w:rPr>
        <w:t xml:space="preserve"> izplatīšanas </w:t>
      </w:r>
      <w:r w:rsidR="00370EC7" w:rsidRPr="00A1252F">
        <w:rPr>
          <w:sz w:val="28"/>
          <w:szCs w:val="28"/>
        </w:rPr>
        <w:t xml:space="preserve">uzsākšanas iesniegt </w:t>
      </w:r>
      <w:r w:rsidRPr="00A1252F">
        <w:rPr>
          <w:sz w:val="28"/>
          <w:szCs w:val="28"/>
        </w:rPr>
        <w:t xml:space="preserve">neiepakotus šo zāļu sērijas paraugus </w:t>
      </w:r>
      <w:r w:rsidR="00370EC7" w:rsidRPr="00A1252F">
        <w:rPr>
          <w:sz w:val="28"/>
          <w:szCs w:val="28"/>
        </w:rPr>
        <w:t xml:space="preserve">pārbaudei </w:t>
      </w:r>
      <w:r w:rsidRPr="00A1252F">
        <w:rPr>
          <w:sz w:val="28"/>
          <w:szCs w:val="28"/>
        </w:rPr>
        <w:t>oficiālā zāļu kontroles laboratorijā</w:t>
      </w:r>
      <w:r w:rsidR="007348E2" w:rsidRPr="00A1252F">
        <w:rPr>
          <w:sz w:val="28"/>
          <w:szCs w:val="28"/>
        </w:rPr>
        <w:t>, ja</w:t>
      </w:r>
      <w:r w:rsidR="007348E2" w:rsidRPr="00A1252F">
        <w:rPr>
          <w:rFonts w:eastAsia="Calibri"/>
          <w:sz w:val="28"/>
          <w:szCs w:val="28"/>
          <w:lang w:eastAsia="en-US"/>
        </w:rPr>
        <w:t xml:space="preserve"> ir </w:t>
      </w:r>
      <w:r w:rsidR="005D149F" w:rsidRPr="00A1252F">
        <w:rPr>
          <w:rFonts w:eastAsia="Calibri"/>
          <w:sz w:val="28"/>
          <w:szCs w:val="28"/>
          <w:lang w:eastAsia="en-US"/>
        </w:rPr>
        <w:t xml:space="preserve">pamatoti iemesli, kas saistīti </w:t>
      </w:r>
      <w:r w:rsidR="007348E2" w:rsidRPr="00A1252F">
        <w:rPr>
          <w:rFonts w:eastAsia="Calibri"/>
          <w:sz w:val="28"/>
          <w:szCs w:val="28"/>
          <w:lang w:eastAsia="en-US"/>
        </w:rPr>
        <w:t>ar dzīvnieku veselīb</w:t>
      </w:r>
      <w:r w:rsidR="008863B2" w:rsidRPr="00A1252F">
        <w:rPr>
          <w:rFonts w:eastAsia="Calibri"/>
          <w:sz w:val="28"/>
          <w:szCs w:val="28"/>
          <w:lang w:eastAsia="en-US"/>
        </w:rPr>
        <w:t>u</w:t>
      </w:r>
      <w:r w:rsidR="007348E2" w:rsidRPr="00A1252F">
        <w:rPr>
          <w:rFonts w:eastAsia="Calibri"/>
          <w:sz w:val="28"/>
          <w:szCs w:val="28"/>
          <w:lang w:eastAsia="en-US"/>
        </w:rPr>
        <w:t xml:space="preserve"> un labturīb</w:t>
      </w:r>
      <w:r w:rsidR="008863B2" w:rsidRPr="00A1252F">
        <w:rPr>
          <w:rFonts w:eastAsia="Calibri"/>
          <w:sz w:val="28"/>
          <w:szCs w:val="28"/>
          <w:lang w:eastAsia="en-US"/>
        </w:rPr>
        <w:t>u</w:t>
      </w:r>
      <w:r w:rsidR="007348E2" w:rsidRPr="00A1252F">
        <w:rPr>
          <w:rFonts w:eastAsia="Calibri"/>
          <w:sz w:val="28"/>
          <w:szCs w:val="28"/>
          <w:lang w:eastAsia="en-US"/>
        </w:rPr>
        <w:t>, sabiedrības veselīb</w:t>
      </w:r>
      <w:r w:rsidR="008863B2" w:rsidRPr="00A1252F">
        <w:rPr>
          <w:rFonts w:eastAsia="Calibri"/>
          <w:sz w:val="28"/>
          <w:szCs w:val="28"/>
          <w:lang w:eastAsia="en-US"/>
        </w:rPr>
        <w:t>u</w:t>
      </w:r>
      <w:r w:rsidR="007348E2" w:rsidRPr="00A1252F">
        <w:rPr>
          <w:rFonts w:eastAsia="Calibri"/>
          <w:sz w:val="28"/>
          <w:szCs w:val="28"/>
          <w:lang w:eastAsia="en-US"/>
        </w:rPr>
        <w:t xml:space="preserve"> vai vides aizsardzību.</w:t>
      </w:r>
    </w:p>
    <w:p w14:paraId="7D9A26D6" w14:textId="77777777" w:rsidR="00EB646A" w:rsidRPr="00A1252F" w:rsidRDefault="00EB646A" w:rsidP="00EB646A">
      <w:pPr>
        <w:ind w:firstLine="720"/>
        <w:jc w:val="both"/>
        <w:rPr>
          <w:sz w:val="28"/>
          <w:szCs w:val="28"/>
        </w:rPr>
      </w:pPr>
    </w:p>
    <w:p w14:paraId="7D9A26D7" w14:textId="010FBF47" w:rsidR="00EB646A" w:rsidRPr="00A1252F" w:rsidRDefault="00EB646A" w:rsidP="00EB646A">
      <w:pPr>
        <w:ind w:firstLine="720"/>
        <w:jc w:val="both"/>
        <w:rPr>
          <w:sz w:val="28"/>
          <w:szCs w:val="28"/>
        </w:rPr>
      </w:pPr>
      <w:bookmarkStart w:id="26" w:name="p120"/>
      <w:bookmarkEnd w:id="26"/>
      <w:r w:rsidRPr="00A1252F">
        <w:rPr>
          <w:sz w:val="28"/>
          <w:szCs w:val="28"/>
        </w:rPr>
        <w:t>12</w:t>
      </w:r>
      <w:r w:rsidR="007348E2" w:rsidRPr="00A1252F">
        <w:rPr>
          <w:sz w:val="28"/>
          <w:szCs w:val="28"/>
        </w:rPr>
        <w:t>6.</w:t>
      </w:r>
      <w:r w:rsidR="001C26A6">
        <w:rPr>
          <w:sz w:val="28"/>
          <w:szCs w:val="28"/>
        </w:rPr>
        <w:t> </w:t>
      </w:r>
      <w:r w:rsidR="007348E2" w:rsidRPr="00A1252F">
        <w:rPr>
          <w:sz w:val="28"/>
          <w:szCs w:val="28"/>
        </w:rPr>
        <w:t>Pēc Pārtikas un veterinārā dienesta pieprasījuma</w:t>
      </w:r>
      <w:r w:rsidR="00370EC7" w:rsidRPr="00A1252F">
        <w:rPr>
          <w:sz w:val="28"/>
          <w:szCs w:val="28"/>
        </w:rPr>
        <w:t xml:space="preserve"> i</w:t>
      </w:r>
      <w:r w:rsidRPr="00A1252F">
        <w:rPr>
          <w:sz w:val="28"/>
          <w:szCs w:val="28"/>
        </w:rPr>
        <w:t xml:space="preserve">munoloģisko veterināro zāļu reģistrācijas apliecības īpašnieks </w:t>
      </w:r>
      <w:r w:rsidR="008863B2" w:rsidRPr="00A1252F">
        <w:rPr>
          <w:sz w:val="28"/>
          <w:szCs w:val="28"/>
        </w:rPr>
        <w:t xml:space="preserve">Pārtikas un veterinārajā dienestā </w:t>
      </w:r>
      <w:r w:rsidRPr="00A1252F">
        <w:rPr>
          <w:sz w:val="28"/>
          <w:szCs w:val="28"/>
        </w:rPr>
        <w:t xml:space="preserve">iesniedz paraugus </w:t>
      </w:r>
      <w:r w:rsidR="008863B2" w:rsidRPr="00A1252F">
        <w:rPr>
          <w:sz w:val="28"/>
          <w:szCs w:val="28"/>
        </w:rPr>
        <w:t>kopā</w:t>
      </w:r>
      <w:r w:rsidRPr="00A1252F">
        <w:rPr>
          <w:sz w:val="28"/>
          <w:szCs w:val="28"/>
        </w:rPr>
        <w:t xml:space="preserve"> ar attiecīgo zāļu sērijas izlaides sertifikāta kopiju, ko parakstījusi kvalificētā persona saskaņā ar normatīvajiem aktiem par veterināro zāļu ražošanas un kontroles kārtību, izņemot gadījumus, ja imunoloģiskās veterinārās zāles ražotas citā dalībvalstī un tās valsts kompetentā iestāde ir pārbaudījusi attiecīgo zāļu sēriju un apliecinājusi atbilstību apstiprinātajām specifikācijām. Ja nepieciešams, Pārtikas un veterinārais dienests organizē paraugu pārbaudi. Pārtikas un veterinārais dienests ir tiesīgs atzīt citas dalībvalsts oficiālās zāļu kontroles laboratorijas pārbaudes rezultātus. Ja veterinārās zāles ražotas Latvijā, Pārtikas un veterinārais dienests, pamatojoties uz sērijas ražošanas protokolu un izmeklējumu rezultātiem, apliecina to atbilstību apstiprinātajām specifikācijām.</w:t>
      </w:r>
    </w:p>
    <w:p w14:paraId="7D9A26D8" w14:textId="77777777" w:rsidR="00EB646A" w:rsidRPr="00A1252F" w:rsidRDefault="00EB646A" w:rsidP="00EB646A">
      <w:pPr>
        <w:ind w:firstLine="720"/>
        <w:jc w:val="both"/>
        <w:rPr>
          <w:i/>
          <w:iCs/>
          <w:sz w:val="28"/>
          <w:szCs w:val="28"/>
        </w:rPr>
      </w:pPr>
    </w:p>
    <w:p w14:paraId="7D9A26D9" w14:textId="61BEA503" w:rsidR="00EB646A" w:rsidRPr="00A1252F" w:rsidRDefault="00EB646A" w:rsidP="00EB646A">
      <w:pPr>
        <w:ind w:firstLine="720"/>
        <w:jc w:val="both"/>
        <w:rPr>
          <w:sz w:val="28"/>
          <w:szCs w:val="28"/>
        </w:rPr>
      </w:pPr>
      <w:bookmarkStart w:id="27" w:name="p121"/>
      <w:bookmarkEnd w:id="27"/>
      <w:r w:rsidRPr="00A1252F">
        <w:rPr>
          <w:sz w:val="28"/>
          <w:szCs w:val="28"/>
        </w:rPr>
        <w:lastRenderedPageBreak/>
        <w:t>12</w:t>
      </w:r>
      <w:r w:rsidR="00370EC7" w:rsidRPr="00A1252F">
        <w:rPr>
          <w:sz w:val="28"/>
          <w:szCs w:val="28"/>
        </w:rPr>
        <w:t>7</w:t>
      </w:r>
      <w:r w:rsidRPr="00A1252F">
        <w:rPr>
          <w:sz w:val="28"/>
          <w:szCs w:val="28"/>
        </w:rPr>
        <w:t>.</w:t>
      </w:r>
      <w:r w:rsidR="001C26A6">
        <w:rPr>
          <w:sz w:val="28"/>
          <w:szCs w:val="28"/>
        </w:rPr>
        <w:t> </w:t>
      </w:r>
      <w:r w:rsidRPr="00A1252F">
        <w:rPr>
          <w:sz w:val="28"/>
          <w:szCs w:val="28"/>
        </w:rPr>
        <w:t xml:space="preserve">Pārtikas un veterinārais dienests par nodomu īstenot šo noteikumu </w:t>
      </w:r>
      <w:hyperlink r:id="rId17" w:anchor="p120" w:history="1">
        <w:r w:rsidRPr="00A1252F">
          <w:rPr>
            <w:sz w:val="28"/>
            <w:szCs w:val="28"/>
          </w:rPr>
          <w:t>12</w:t>
        </w:r>
        <w:r w:rsidR="00370EC7" w:rsidRPr="00A1252F">
          <w:rPr>
            <w:sz w:val="28"/>
            <w:szCs w:val="28"/>
          </w:rPr>
          <w:t>6</w:t>
        </w:r>
        <w:r w:rsidRPr="00A1252F">
          <w:rPr>
            <w:sz w:val="28"/>
            <w:szCs w:val="28"/>
          </w:rPr>
          <w:t>.</w:t>
        </w:r>
        <w:r w:rsidR="008863B2" w:rsidRPr="00A1252F">
          <w:rPr>
            <w:sz w:val="28"/>
            <w:szCs w:val="28"/>
          </w:rPr>
          <w:t> </w:t>
        </w:r>
        <w:r w:rsidRPr="00A1252F">
          <w:rPr>
            <w:sz w:val="28"/>
            <w:szCs w:val="28"/>
          </w:rPr>
          <w:t>punktā</w:t>
        </w:r>
      </w:hyperlink>
      <w:r w:rsidRPr="00A1252F">
        <w:rPr>
          <w:sz w:val="28"/>
          <w:szCs w:val="28"/>
        </w:rPr>
        <w:t xml:space="preserve"> minēto pārbaudi informē Eiropas Zāļu kvalitātes direktorātu un pārējās dalībvalstis, kurās </w:t>
      </w:r>
      <w:r w:rsidR="008863B2" w:rsidRPr="00A1252F">
        <w:rPr>
          <w:sz w:val="28"/>
          <w:szCs w:val="28"/>
        </w:rPr>
        <w:t xml:space="preserve">ir reģistrētas </w:t>
      </w:r>
      <w:r w:rsidRPr="00A1252F">
        <w:rPr>
          <w:sz w:val="28"/>
          <w:szCs w:val="28"/>
        </w:rPr>
        <w:t>attiecīgās veterinārās zāles.</w:t>
      </w:r>
    </w:p>
    <w:p w14:paraId="7D9A26DA" w14:textId="77777777" w:rsidR="00EB646A" w:rsidRPr="00A1252F" w:rsidRDefault="00EB646A" w:rsidP="00EB646A">
      <w:pPr>
        <w:ind w:firstLine="720"/>
        <w:jc w:val="both"/>
        <w:rPr>
          <w:i/>
          <w:iCs/>
          <w:sz w:val="28"/>
          <w:szCs w:val="28"/>
        </w:rPr>
      </w:pPr>
    </w:p>
    <w:p w14:paraId="7D9A26DB" w14:textId="032F353B" w:rsidR="00EB646A" w:rsidRPr="00A1252F" w:rsidRDefault="00EB646A" w:rsidP="00EB646A">
      <w:pPr>
        <w:ind w:firstLine="720"/>
        <w:jc w:val="both"/>
        <w:rPr>
          <w:sz w:val="28"/>
          <w:szCs w:val="28"/>
        </w:rPr>
      </w:pPr>
      <w:bookmarkStart w:id="28" w:name="p122"/>
      <w:bookmarkEnd w:id="28"/>
      <w:r w:rsidRPr="00A1252F">
        <w:rPr>
          <w:sz w:val="28"/>
          <w:szCs w:val="28"/>
        </w:rPr>
        <w:t>12</w:t>
      </w:r>
      <w:r w:rsidR="00370EC7" w:rsidRPr="00A1252F">
        <w:rPr>
          <w:sz w:val="28"/>
          <w:szCs w:val="28"/>
        </w:rPr>
        <w:t>8</w:t>
      </w:r>
      <w:r w:rsidRPr="00A1252F">
        <w:rPr>
          <w:sz w:val="28"/>
          <w:szCs w:val="28"/>
        </w:rPr>
        <w:t>.</w:t>
      </w:r>
      <w:r w:rsidR="001C26A6">
        <w:rPr>
          <w:sz w:val="28"/>
          <w:szCs w:val="28"/>
        </w:rPr>
        <w:t> </w:t>
      </w:r>
      <w:r w:rsidRPr="00A1252F">
        <w:rPr>
          <w:sz w:val="28"/>
          <w:szCs w:val="28"/>
        </w:rPr>
        <w:t xml:space="preserve">Ja citas dalībvalsts kompetentā institūcija informē Pārtikas un veterināro dienestu par nodomu veikt šo noteikumu </w:t>
      </w:r>
      <w:hyperlink r:id="rId18" w:anchor="p120" w:history="1">
        <w:r w:rsidRPr="00A1252F">
          <w:rPr>
            <w:sz w:val="28"/>
            <w:szCs w:val="28"/>
          </w:rPr>
          <w:t>12</w:t>
        </w:r>
        <w:r w:rsidR="00370EC7" w:rsidRPr="00A1252F">
          <w:rPr>
            <w:sz w:val="28"/>
            <w:szCs w:val="28"/>
          </w:rPr>
          <w:t>6</w:t>
        </w:r>
        <w:r w:rsidRPr="00A1252F">
          <w:rPr>
            <w:sz w:val="28"/>
            <w:szCs w:val="28"/>
          </w:rPr>
          <w:t>.</w:t>
        </w:r>
        <w:r w:rsidR="008863B2" w:rsidRPr="00A1252F">
          <w:rPr>
            <w:sz w:val="28"/>
            <w:szCs w:val="28"/>
          </w:rPr>
          <w:t> </w:t>
        </w:r>
        <w:r w:rsidRPr="00A1252F">
          <w:rPr>
            <w:sz w:val="28"/>
            <w:szCs w:val="28"/>
          </w:rPr>
          <w:t>punktā</w:t>
        </w:r>
      </w:hyperlink>
      <w:r w:rsidRPr="00A1252F">
        <w:rPr>
          <w:sz w:val="28"/>
          <w:szCs w:val="28"/>
        </w:rPr>
        <w:t xml:space="preserve"> minēto pārbaudi, Pārtikas un veterinārais dienests minēto pārbaudi neveic.</w:t>
      </w:r>
    </w:p>
    <w:p w14:paraId="7D9A26DC" w14:textId="77777777" w:rsidR="00EB646A" w:rsidRPr="00A1252F" w:rsidRDefault="00EB646A" w:rsidP="00EB646A">
      <w:pPr>
        <w:ind w:firstLine="720"/>
        <w:jc w:val="both"/>
        <w:rPr>
          <w:i/>
          <w:iCs/>
          <w:sz w:val="28"/>
          <w:szCs w:val="28"/>
        </w:rPr>
      </w:pPr>
    </w:p>
    <w:p w14:paraId="7D9A26DD" w14:textId="0865EA32" w:rsidR="00EB646A" w:rsidRPr="00A1252F" w:rsidRDefault="00EB646A" w:rsidP="00EB646A">
      <w:pPr>
        <w:ind w:firstLine="720"/>
        <w:jc w:val="both"/>
        <w:rPr>
          <w:sz w:val="28"/>
          <w:szCs w:val="28"/>
        </w:rPr>
      </w:pPr>
      <w:bookmarkStart w:id="29" w:name="p123"/>
      <w:bookmarkEnd w:id="29"/>
      <w:r w:rsidRPr="00A1252F">
        <w:rPr>
          <w:sz w:val="28"/>
          <w:szCs w:val="28"/>
        </w:rPr>
        <w:t>12</w:t>
      </w:r>
      <w:r w:rsidR="00370EC7" w:rsidRPr="00A1252F">
        <w:rPr>
          <w:sz w:val="28"/>
          <w:szCs w:val="28"/>
        </w:rPr>
        <w:t>9</w:t>
      </w:r>
      <w:r w:rsidRPr="00A1252F">
        <w:rPr>
          <w:sz w:val="28"/>
          <w:szCs w:val="28"/>
        </w:rPr>
        <w:t>.</w:t>
      </w:r>
      <w:r w:rsidR="001C26A6">
        <w:rPr>
          <w:sz w:val="28"/>
          <w:szCs w:val="28"/>
        </w:rPr>
        <w:t> </w:t>
      </w:r>
      <w:r w:rsidRPr="00A1252F">
        <w:rPr>
          <w:sz w:val="28"/>
          <w:szCs w:val="28"/>
        </w:rPr>
        <w:t xml:space="preserve">Pēc šo noteikumu </w:t>
      </w:r>
      <w:hyperlink r:id="rId19" w:anchor="p120" w:history="1">
        <w:r w:rsidRPr="00A1252F">
          <w:rPr>
            <w:sz w:val="28"/>
            <w:szCs w:val="28"/>
          </w:rPr>
          <w:t>12</w:t>
        </w:r>
        <w:r w:rsidR="00370EC7" w:rsidRPr="00A1252F">
          <w:rPr>
            <w:sz w:val="28"/>
            <w:szCs w:val="28"/>
          </w:rPr>
          <w:t>6</w:t>
        </w:r>
        <w:r w:rsidRPr="00A1252F">
          <w:rPr>
            <w:sz w:val="28"/>
            <w:szCs w:val="28"/>
          </w:rPr>
          <w:t>.</w:t>
        </w:r>
        <w:r w:rsidR="008863B2" w:rsidRPr="00A1252F">
          <w:rPr>
            <w:sz w:val="28"/>
            <w:szCs w:val="28"/>
          </w:rPr>
          <w:t> </w:t>
        </w:r>
        <w:r w:rsidRPr="00A1252F">
          <w:rPr>
            <w:sz w:val="28"/>
            <w:szCs w:val="28"/>
          </w:rPr>
          <w:t>punktā</w:t>
        </w:r>
      </w:hyperlink>
      <w:r w:rsidRPr="00A1252F">
        <w:rPr>
          <w:sz w:val="28"/>
          <w:szCs w:val="28"/>
        </w:rPr>
        <w:t xml:space="preserve"> minētā zāļu sērijas izlaides sertifikāta izskatīšanas par veterināro zāļu kvalitātes kontroli atbildīgā laboratorija, izmantojot</w:t>
      </w:r>
      <w:r w:rsidR="008863B2" w:rsidRPr="00A1252F">
        <w:rPr>
          <w:sz w:val="28"/>
          <w:szCs w:val="28"/>
        </w:rPr>
        <w:t xml:space="preserve"> tās</w:t>
      </w:r>
      <w:r w:rsidRPr="00A1252F">
        <w:rPr>
          <w:sz w:val="28"/>
          <w:szCs w:val="28"/>
        </w:rPr>
        <w:t xml:space="preserve"> rīcībā nodotos paraugus, atkārto visas veterināro zāļu ražotāja veiktās zāļu sērijas izlaides pārbaudes atbilstoši veterināro zāļu reģistrācijas dokumentācijai.</w:t>
      </w:r>
    </w:p>
    <w:p w14:paraId="7D9A26DE" w14:textId="77777777" w:rsidR="00EB646A" w:rsidRPr="00A1252F" w:rsidRDefault="00EB646A" w:rsidP="00EB646A">
      <w:pPr>
        <w:ind w:firstLine="720"/>
        <w:jc w:val="both"/>
        <w:rPr>
          <w:sz w:val="28"/>
          <w:szCs w:val="28"/>
        </w:rPr>
      </w:pPr>
    </w:p>
    <w:p w14:paraId="7D9A26DF" w14:textId="2571D426" w:rsidR="00EB646A" w:rsidRPr="00A1252F" w:rsidRDefault="00EB646A" w:rsidP="00EB646A">
      <w:pPr>
        <w:ind w:firstLine="720"/>
        <w:jc w:val="both"/>
        <w:rPr>
          <w:sz w:val="28"/>
          <w:szCs w:val="28"/>
        </w:rPr>
      </w:pPr>
      <w:bookmarkStart w:id="30" w:name="p124"/>
      <w:bookmarkEnd w:id="30"/>
      <w:r w:rsidRPr="00A1252F">
        <w:rPr>
          <w:sz w:val="28"/>
          <w:szCs w:val="28"/>
        </w:rPr>
        <w:t>1</w:t>
      </w:r>
      <w:r w:rsidR="00370EC7" w:rsidRPr="00A1252F">
        <w:rPr>
          <w:sz w:val="28"/>
          <w:szCs w:val="28"/>
        </w:rPr>
        <w:t>30</w:t>
      </w:r>
      <w:r w:rsidRPr="00A1252F">
        <w:rPr>
          <w:sz w:val="28"/>
          <w:szCs w:val="28"/>
        </w:rPr>
        <w:t>.</w:t>
      </w:r>
      <w:r w:rsidR="001C26A6">
        <w:rPr>
          <w:sz w:val="28"/>
          <w:szCs w:val="28"/>
        </w:rPr>
        <w:t> </w:t>
      </w:r>
      <w:r w:rsidRPr="00A1252F">
        <w:rPr>
          <w:sz w:val="28"/>
          <w:szCs w:val="28"/>
        </w:rPr>
        <w:t xml:space="preserve">To pārbaužu skaitu, kuras atkārto par veterināro zāļu kontroli atbildīgā laboratorija, atļauts samazināt tikai </w:t>
      </w:r>
      <w:r w:rsidR="008863B2" w:rsidRPr="00A1252F">
        <w:rPr>
          <w:sz w:val="28"/>
          <w:szCs w:val="28"/>
        </w:rPr>
        <w:t>tad</w:t>
      </w:r>
      <w:r w:rsidRPr="00A1252F">
        <w:rPr>
          <w:sz w:val="28"/>
          <w:szCs w:val="28"/>
        </w:rPr>
        <w:t xml:space="preserve">, </w:t>
      </w:r>
      <w:r w:rsidR="008863B2" w:rsidRPr="00A1252F">
        <w:rPr>
          <w:sz w:val="28"/>
          <w:szCs w:val="28"/>
        </w:rPr>
        <w:t>j</w:t>
      </w:r>
      <w:r w:rsidRPr="00A1252F">
        <w:rPr>
          <w:sz w:val="28"/>
          <w:szCs w:val="28"/>
        </w:rPr>
        <w:t xml:space="preserve">a tam piekrīt visas dalībvalstis, kurās attiecīgās zāles </w:t>
      </w:r>
      <w:r w:rsidR="001F3646" w:rsidRPr="00A1252F">
        <w:rPr>
          <w:sz w:val="28"/>
          <w:szCs w:val="28"/>
        </w:rPr>
        <w:t xml:space="preserve">ir </w:t>
      </w:r>
      <w:r w:rsidRPr="00A1252F">
        <w:rPr>
          <w:sz w:val="28"/>
          <w:szCs w:val="28"/>
        </w:rPr>
        <w:t>reģistrētas, un, ja nepieciešams, arī Eiropas Zāļu kvalitātes direktorāts.</w:t>
      </w:r>
    </w:p>
    <w:p w14:paraId="7D9A26E0" w14:textId="77777777" w:rsidR="00EB646A" w:rsidRPr="00A1252F" w:rsidRDefault="00EB646A" w:rsidP="00EB646A">
      <w:pPr>
        <w:ind w:firstLine="720"/>
        <w:jc w:val="both"/>
        <w:rPr>
          <w:sz w:val="28"/>
          <w:szCs w:val="28"/>
        </w:rPr>
      </w:pPr>
    </w:p>
    <w:p w14:paraId="7D9A26E1" w14:textId="77EEF7B8" w:rsidR="00EB646A" w:rsidRPr="00A1252F" w:rsidRDefault="00370EC7" w:rsidP="00EB646A">
      <w:pPr>
        <w:ind w:firstLine="720"/>
        <w:jc w:val="both"/>
        <w:rPr>
          <w:sz w:val="28"/>
          <w:szCs w:val="28"/>
        </w:rPr>
      </w:pPr>
      <w:bookmarkStart w:id="31" w:name="p125"/>
      <w:bookmarkEnd w:id="31"/>
      <w:proofErr w:type="gramStart"/>
      <w:r w:rsidRPr="00A1252F">
        <w:rPr>
          <w:sz w:val="28"/>
          <w:szCs w:val="28"/>
        </w:rPr>
        <w:t>131</w:t>
      </w:r>
      <w:r w:rsidR="00EB646A" w:rsidRPr="00A1252F">
        <w:rPr>
          <w:sz w:val="28"/>
          <w:szCs w:val="28"/>
        </w:rPr>
        <w:t>.</w:t>
      </w:r>
      <w:r w:rsidR="001C26A6">
        <w:rPr>
          <w:sz w:val="28"/>
          <w:szCs w:val="28"/>
        </w:rPr>
        <w:t> </w:t>
      </w:r>
      <w:r w:rsidR="00EB646A" w:rsidRPr="00A1252F">
        <w:rPr>
          <w:sz w:val="28"/>
          <w:szCs w:val="28"/>
        </w:rPr>
        <w:t>Imunoloģiskajām</w:t>
      </w:r>
      <w:proofErr w:type="gramEnd"/>
      <w:r w:rsidR="00EB646A" w:rsidRPr="00A1252F">
        <w:rPr>
          <w:sz w:val="28"/>
          <w:szCs w:val="28"/>
        </w:rPr>
        <w:t xml:space="preserve"> veterinārajām zālēm, kas reģistrētas centralizētajā reģistrācijas procedūrā saskaņā ar regulu </w:t>
      </w:r>
      <w:r w:rsidR="00751E30" w:rsidRPr="00A1252F">
        <w:rPr>
          <w:sz w:val="28"/>
          <w:szCs w:val="28"/>
        </w:rPr>
        <w:t>Nr. </w:t>
      </w:r>
      <w:hyperlink r:id="rId20" w:tgtFrame="_blank" w:tooltip="Atvērt regulas konsolidēto versiju" w:history="1">
        <w:r w:rsidR="00EB646A" w:rsidRPr="00A1252F">
          <w:rPr>
            <w:sz w:val="28"/>
            <w:szCs w:val="28"/>
          </w:rPr>
          <w:t>726/2004</w:t>
        </w:r>
      </w:hyperlink>
      <w:r w:rsidR="00EB646A" w:rsidRPr="00A1252F">
        <w:rPr>
          <w:sz w:val="28"/>
          <w:szCs w:val="28"/>
        </w:rPr>
        <w:t>, to pārbaužu skaitu, kuras atkārto par veterināro zāļu kontroli atbildīgā laboratorija, atļauts samazināt tikai pēc vienošanās ar Eiropas Zāļu aģentūru.</w:t>
      </w:r>
    </w:p>
    <w:p w14:paraId="7D9A26E2" w14:textId="77777777" w:rsidR="00EB646A" w:rsidRPr="00A1252F" w:rsidRDefault="00EB646A" w:rsidP="00EB646A">
      <w:pPr>
        <w:ind w:firstLine="720"/>
        <w:jc w:val="both"/>
        <w:rPr>
          <w:sz w:val="28"/>
          <w:szCs w:val="28"/>
        </w:rPr>
      </w:pPr>
    </w:p>
    <w:p w14:paraId="7D9A26E3" w14:textId="5B181C74" w:rsidR="00EB646A" w:rsidRPr="00A1252F" w:rsidRDefault="00EB646A" w:rsidP="00EB646A">
      <w:pPr>
        <w:ind w:firstLine="720"/>
        <w:jc w:val="both"/>
        <w:rPr>
          <w:sz w:val="28"/>
          <w:szCs w:val="28"/>
        </w:rPr>
      </w:pPr>
      <w:bookmarkStart w:id="32" w:name="p126"/>
      <w:bookmarkEnd w:id="32"/>
      <w:r w:rsidRPr="00A1252F">
        <w:rPr>
          <w:sz w:val="28"/>
          <w:szCs w:val="28"/>
        </w:rPr>
        <w:t>1</w:t>
      </w:r>
      <w:r w:rsidR="00370EC7" w:rsidRPr="00A1252F">
        <w:rPr>
          <w:sz w:val="28"/>
          <w:szCs w:val="28"/>
        </w:rPr>
        <w:t>32</w:t>
      </w:r>
      <w:r w:rsidRPr="00A1252F">
        <w:rPr>
          <w:sz w:val="28"/>
          <w:szCs w:val="28"/>
        </w:rPr>
        <w:t>.</w:t>
      </w:r>
      <w:r w:rsidR="001C26A6">
        <w:rPr>
          <w:sz w:val="28"/>
          <w:szCs w:val="28"/>
        </w:rPr>
        <w:t> </w:t>
      </w:r>
      <w:r w:rsidRPr="00A1252F">
        <w:rPr>
          <w:sz w:val="28"/>
          <w:szCs w:val="28"/>
        </w:rPr>
        <w:t xml:space="preserve">Pārtikas un veterinārais dienests atzīst pārbaužu rezultātus, ja pārbaudes veikusi cita dalībvalsts saskaņā ar šo noteikumu </w:t>
      </w:r>
      <w:hyperlink r:id="rId21" w:anchor="p122" w:history="1">
        <w:r w:rsidRPr="00A1252F">
          <w:rPr>
            <w:sz w:val="28"/>
            <w:szCs w:val="28"/>
          </w:rPr>
          <w:t>12</w:t>
        </w:r>
        <w:r w:rsidR="00370EC7" w:rsidRPr="00A1252F">
          <w:rPr>
            <w:sz w:val="28"/>
            <w:szCs w:val="28"/>
          </w:rPr>
          <w:t>8</w:t>
        </w:r>
        <w:r w:rsidRPr="00A1252F">
          <w:rPr>
            <w:sz w:val="28"/>
            <w:szCs w:val="28"/>
          </w:rPr>
          <w:t>.</w:t>
        </w:r>
        <w:r w:rsidR="00751E30" w:rsidRPr="00A1252F">
          <w:rPr>
            <w:sz w:val="28"/>
            <w:szCs w:val="28"/>
          </w:rPr>
          <w:t> </w:t>
        </w:r>
        <w:r w:rsidRPr="00A1252F">
          <w:rPr>
            <w:sz w:val="28"/>
            <w:szCs w:val="28"/>
          </w:rPr>
          <w:t>punktu</w:t>
        </w:r>
      </w:hyperlink>
      <w:r w:rsidRPr="00A1252F">
        <w:rPr>
          <w:sz w:val="28"/>
          <w:szCs w:val="28"/>
        </w:rPr>
        <w:t>.</w:t>
      </w:r>
    </w:p>
    <w:p w14:paraId="7D9A26E4" w14:textId="77777777" w:rsidR="00EB646A" w:rsidRPr="00A1252F" w:rsidRDefault="00EB646A" w:rsidP="00EB646A">
      <w:pPr>
        <w:ind w:firstLine="720"/>
        <w:jc w:val="both"/>
        <w:rPr>
          <w:i/>
          <w:iCs/>
          <w:sz w:val="28"/>
          <w:szCs w:val="28"/>
        </w:rPr>
      </w:pPr>
    </w:p>
    <w:p w14:paraId="7D9A26E5" w14:textId="1721F9D9" w:rsidR="00EB646A" w:rsidRPr="00A1252F" w:rsidRDefault="00EB646A" w:rsidP="00EB646A">
      <w:pPr>
        <w:ind w:firstLine="720"/>
        <w:jc w:val="both"/>
        <w:rPr>
          <w:sz w:val="28"/>
          <w:szCs w:val="28"/>
        </w:rPr>
      </w:pPr>
      <w:bookmarkStart w:id="33" w:name="p127"/>
      <w:bookmarkEnd w:id="33"/>
      <w:r w:rsidRPr="00A1252F">
        <w:rPr>
          <w:sz w:val="28"/>
          <w:szCs w:val="28"/>
        </w:rPr>
        <w:t>1</w:t>
      </w:r>
      <w:r w:rsidR="00370EC7" w:rsidRPr="00A1252F">
        <w:rPr>
          <w:sz w:val="28"/>
          <w:szCs w:val="28"/>
        </w:rPr>
        <w:t>33</w:t>
      </w:r>
      <w:r w:rsidRPr="00A1252F">
        <w:rPr>
          <w:sz w:val="28"/>
          <w:szCs w:val="28"/>
        </w:rPr>
        <w:t>.</w:t>
      </w:r>
      <w:r w:rsidR="00280158">
        <w:rPr>
          <w:sz w:val="28"/>
          <w:szCs w:val="28"/>
        </w:rPr>
        <w:t> </w:t>
      </w:r>
      <w:r w:rsidRPr="00A1252F">
        <w:rPr>
          <w:sz w:val="28"/>
          <w:szCs w:val="28"/>
        </w:rPr>
        <w:t xml:space="preserve">Šo noteikumu </w:t>
      </w:r>
      <w:hyperlink r:id="rId22" w:anchor="p120" w:history="1">
        <w:r w:rsidRPr="00A1252F">
          <w:rPr>
            <w:sz w:val="28"/>
            <w:szCs w:val="28"/>
          </w:rPr>
          <w:t>12</w:t>
        </w:r>
        <w:r w:rsidR="00370EC7" w:rsidRPr="00A1252F">
          <w:rPr>
            <w:sz w:val="28"/>
            <w:szCs w:val="28"/>
          </w:rPr>
          <w:t>6</w:t>
        </w:r>
        <w:r w:rsidRPr="00A1252F">
          <w:rPr>
            <w:sz w:val="28"/>
            <w:szCs w:val="28"/>
          </w:rPr>
          <w:t>.</w:t>
        </w:r>
        <w:r w:rsidR="00751E30" w:rsidRPr="00A1252F">
          <w:rPr>
            <w:sz w:val="28"/>
            <w:szCs w:val="28"/>
          </w:rPr>
          <w:t> </w:t>
        </w:r>
        <w:r w:rsidRPr="00A1252F">
          <w:rPr>
            <w:sz w:val="28"/>
            <w:szCs w:val="28"/>
          </w:rPr>
          <w:t>punktā</w:t>
        </w:r>
      </w:hyperlink>
      <w:r w:rsidRPr="00A1252F">
        <w:rPr>
          <w:sz w:val="28"/>
          <w:szCs w:val="28"/>
        </w:rPr>
        <w:t xml:space="preserve"> minēto pārbaudi Pārtikas un veterinārais dienests veic </w:t>
      </w:r>
      <w:hyperlink r:id="rId23" w:tgtFrame="_blank" w:history="1">
        <w:r w:rsidRPr="00A1252F">
          <w:rPr>
            <w:sz w:val="28"/>
            <w:szCs w:val="28"/>
          </w:rPr>
          <w:t>Administratīvā procesa likumā</w:t>
        </w:r>
      </w:hyperlink>
      <w:r w:rsidRPr="00A1252F">
        <w:rPr>
          <w:sz w:val="28"/>
          <w:szCs w:val="28"/>
        </w:rPr>
        <w:t xml:space="preserve"> noteiktajā kārtībā, bet ne vēlāk kā 60</w:t>
      </w:r>
      <w:r w:rsidR="00751E30" w:rsidRPr="00A1252F">
        <w:rPr>
          <w:sz w:val="28"/>
          <w:szCs w:val="28"/>
        </w:rPr>
        <w:t> </w:t>
      </w:r>
      <w:r w:rsidRPr="00A1252F">
        <w:rPr>
          <w:sz w:val="28"/>
          <w:szCs w:val="28"/>
        </w:rPr>
        <w:t>dienu laikā pēc paraugu saņemšanas. Ja pārbaudei nepieciešams ilgāks laiks, Pārtikas un veterinārais dienests informē Eiropas Komisiju par nepieciešamo laiku un pamato to.</w:t>
      </w:r>
    </w:p>
    <w:p w14:paraId="7D9A26E6" w14:textId="77777777" w:rsidR="00EB646A" w:rsidRPr="00A1252F" w:rsidRDefault="00EB646A" w:rsidP="00EB646A">
      <w:pPr>
        <w:ind w:firstLine="720"/>
        <w:jc w:val="both"/>
        <w:rPr>
          <w:i/>
          <w:iCs/>
          <w:sz w:val="28"/>
          <w:szCs w:val="28"/>
        </w:rPr>
      </w:pPr>
    </w:p>
    <w:p w14:paraId="7D9A26E7" w14:textId="39D85906" w:rsidR="00EB646A" w:rsidRPr="00A1252F" w:rsidRDefault="00EB646A" w:rsidP="00370EC7">
      <w:pPr>
        <w:ind w:firstLine="720"/>
        <w:jc w:val="both"/>
        <w:rPr>
          <w:sz w:val="28"/>
          <w:szCs w:val="28"/>
        </w:rPr>
      </w:pPr>
      <w:bookmarkStart w:id="34" w:name="p128"/>
      <w:bookmarkEnd w:id="34"/>
      <w:r w:rsidRPr="00A1252F">
        <w:rPr>
          <w:sz w:val="28"/>
          <w:szCs w:val="28"/>
        </w:rPr>
        <w:t>1</w:t>
      </w:r>
      <w:r w:rsidR="00370EC7" w:rsidRPr="00A1252F">
        <w:rPr>
          <w:sz w:val="28"/>
          <w:szCs w:val="28"/>
        </w:rPr>
        <w:t>34</w:t>
      </w:r>
      <w:r w:rsidRPr="00A1252F">
        <w:rPr>
          <w:sz w:val="28"/>
          <w:szCs w:val="28"/>
        </w:rPr>
        <w:t>.</w:t>
      </w:r>
      <w:r w:rsidR="00280158">
        <w:rPr>
          <w:sz w:val="28"/>
          <w:szCs w:val="28"/>
        </w:rPr>
        <w:t> </w:t>
      </w:r>
      <w:r w:rsidRPr="00A1252F">
        <w:rPr>
          <w:sz w:val="28"/>
          <w:szCs w:val="28"/>
        </w:rPr>
        <w:t>Pārtikas un veterinārais dienests par pārbaudes rezultātiem 60</w:t>
      </w:r>
      <w:r w:rsidR="00751E30" w:rsidRPr="00A1252F">
        <w:rPr>
          <w:sz w:val="28"/>
          <w:szCs w:val="28"/>
        </w:rPr>
        <w:t> </w:t>
      </w:r>
      <w:r w:rsidRPr="00A1252F">
        <w:rPr>
          <w:sz w:val="28"/>
          <w:szCs w:val="28"/>
        </w:rPr>
        <w:t>dienu laikā informē Eiropas Zāļu kvalitātes direktorātu, dalībvalstis, kurās attiecīgās zāles reģistrētas, imunoloģisko veterināro zāļu reģistrācijas apliecības īpašnieku un imunoloģisko veterināro zāļu ražotāju.</w:t>
      </w:r>
    </w:p>
    <w:p w14:paraId="7D9A26E8" w14:textId="77777777" w:rsidR="00EB646A" w:rsidRPr="00A1252F" w:rsidRDefault="00EB646A" w:rsidP="00EB646A">
      <w:pPr>
        <w:ind w:firstLine="720"/>
        <w:jc w:val="both"/>
        <w:rPr>
          <w:i/>
          <w:iCs/>
          <w:sz w:val="28"/>
          <w:szCs w:val="28"/>
        </w:rPr>
      </w:pPr>
    </w:p>
    <w:p w14:paraId="7D9A26E9" w14:textId="02171569" w:rsidR="00EB646A" w:rsidRPr="00A1252F" w:rsidRDefault="00EB646A" w:rsidP="00EB646A">
      <w:pPr>
        <w:ind w:firstLine="720"/>
        <w:jc w:val="both"/>
        <w:rPr>
          <w:sz w:val="28"/>
          <w:szCs w:val="28"/>
        </w:rPr>
      </w:pPr>
      <w:bookmarkStart w:id="35" w:name="p129"/>
      <w:bookmarkEnd w:id="35"/>
      <w:r w:rsidRPr="00A1252F">
        <w:rPr>
          <w:sz w:val="28"/>
          <w:szCs w:val="28"/>
        </w:rPr>
        <w:t>1</w:t>
      </w:r>
      <w:r w:rsidR="00370EC7" w:rsidRPr="00A1252F">
        <w:rPr>
          <w:sz w:val="28"/>
          <w:szCs w:val="28"/>
        </w:rPr>
        <w:t>35</w:t>
      </w:r>
      <w:r w:rsidRPr="00A1252F">
        <w:rPr>
          <w:sz w:val="28"/>
          <w:szCs w:val="28"/>
        </w:rPr>
        <w:t>.</w:t>
      </w:r>
      <w:r w:rsidR="00280158">
        <w:rPr>
          <w:sz w:val="28"/>
          <w:szCs w:val="28"/>
        </w:rPr>
        <w:t> </w:t>
      </w:r>
      <w:r w:rsidRPr="00A1252F">
        <w:rPr>
          <w:sz w:val="28"/>
          <w:szCs w:val="28"/>
        </w:rPr>
        <w:t>Ja imunoloģisko veterināro zāļu sērija neatbilst veterināro zāļu ražotāja izsniegtajam sērijas izlaides sertifikātam vai veterināro zāļu reģistrācijas dokumentācijas nosacījumiem, Pārtikas un veterinārais dienests atbilstoši šo noteikumu prasībām pieņem lēmumu par imunoloģisko veterināro zāļu izplatīšanas atļaujas izsniegšanu vai atteikumu izsniegt atļauju un par pieņemto lēmumu informē dalībvalstis, kurās attiecīgās zāles ir reģistrētas.</w:t>
      </w:r>
    </w:p>
    <w:p w14:paraId="7D9A26EA" w14:textId="77777777" w:rsidR="00021AC4" w:rsidRPr="00280158" w:rsidRDefault="00021AC4" w:rsidP="00021AC4">
      <w:pPr>
        <w:ind w:firstLine="720"/>
        <w:jc w:val="both"/>
        <w:rPr>
          <w:bCs/>
          <w:sz w:val="28"/>
          <w:szCs w:val="28"/>
        </w:rPr>
      </w:pPr>
    </w:p>
    <w:p w14:paraId="7D9A26EB" w14:textId="77777777" w:rsidR="005A6DC9" w:rsidRPr="00A1252F" w:rsidRDefault="00123FA5" w:rsidP="00F31D88">
      <w:pPr>
        <w:jc w:val="center"/>
        <w:rPr>
          <w:b/>
          <w:bCs/>
          <w:sz w:val="28"/>
          <w:szCs w:val="28"/>
        </w:rPr>
      </w:pPr>
      <w:bookmarkStart w:id="36" w:name="99871"/>
      <w:r w:rsidRPr="00A1252F">
        <w:rPr>
          <w:b/>
          <w:bCs/>
          <w:sz w:val="28"/>
          <w:szCs w:val="28"/>
        </w:rPr>
        <w:t>1</w:t>
      </w:r>
      <w:r w:rsidR="00B4556F" w:rsidRPr="00A1252F">
        <w:rPr>
          <w:b/>
          <w:bCs/>
          <w:sz w:val="28"/>
          <w:szCs w:val="28"/>
        </w:rPr>
        <w:t>2</w:t>
      </w:r>
      <w:r w:rsidR="005A6DC9" w:rsidRPr="00A1252F">
        <w:rPr>
          <w:b/>
          <w:bCs/>
          <w:sz w:val="28"/>
          <w:szCs w:val="28"/>
        </w:rPr>
        <w:t>. Veterināro zāļu atsaukšanas kārtība</w:t>
      </w:r>
      <w:bookmarkEnd w:id="36"/>
    </w:p>
    <w:p w14:paraId="7D9A26EC" w14:textId="77777777" w:rsidR="005A6DC9" w:rsidRPr="00F31D88" w:rsidRDefault="005A6DC9" w:rsidP="00F31D88">
      <w:pPr>
        <w:jc w:val="center"/>
        <w:rPr>
          <w:bCs/>
          <w:sz w:val="28"/>
          <w:szCs w:val="28"/>
        </w:rPr>
      </w:pPr>
    </w:p>
    <w:p w14:paraId="7D9A26ED" w14:textId="1D2EAB88" w:rsidR="005A6DC9" w:rsidRPr="00A1252F" w:rsidRDefault="00370EC7" w:rsidP="005A6DC9">
      <w:pPr>
        <w:ind w:firstLine="720"/>
        <w:jc w:val="both"/>
        <w:rPr>
          <w:sz w:val="28"/>
          <w:szCs w:val="28"/>
        </w:rPr>
      </w:pPr>
      <w:bookmarkStart w:id="37" w:name="p130"/>
      <w:bookmarkEnd w:id="37"/>
      <w:r w:rsidRPr="00A1252F">
        <w:rPr>
          <w:sz w:val="28"/>
          <w:szCs w:val="28"/>
        </w:rPr>
        <w:t>136</w:t>
      </w:r>
      <w:r w:rsidR="005A6DC9" w:rsidRPr="00A1252F">
        <w:rPr>
          <w:sz w:val="28"/>
          <w:szCs w:val="28"/>
        </w:rPr>
        <w:t>.</w:t>
      </w:r>
      <w:r w:rsidR="00F31D88">
        <w:rPr>
          <w:sz w:val="28"/>
          <w:szCs w:val="28"/>
        </w:rPr>
        <w:t> </w:t>
      </w:r>
      <w:r w:rsidR="005A6DC9" w:rsidRPr="00A1252F">
        <w:rPr>
          <w:sz w:val="28"/>
          <w:szCs w:val="28"/>
        </w:rPr>
        <w:t>Veterināro zāļu piegād</w:t>
      </w:r>
      <w:r w:rsidR="00F31D88">
        <w:rPr>
          <w:sz w:val="28"/>
          <w:szCs w:val="28"/>
        </w:rPr>
        <w:t>e</w:t>
      </w:r>
      <w:r w:rsidR="005A6DC9" w:rsidRPr="00A1252F">
        <w:rPr>
          <w:sz w:val="28"/>
          <w:szCs w:val="28"/>
        </w:rPr>
        <w:t xml:space="preserve"> </w:t>
      </w:r>
      <w:r w:rsidR="00F31D88">
        <w:rPr>
          <w:sz w:val="28"/>
          <w:szCs w:val="28"/>
        </w:rPr>
        <w:t xml:space="preserve">tiek </w:t>
      </w:r>
      <w:r w:rsidR="005A6DC9" w:rsidRPr="00A1252F">
        <w:rPr>
          <w:sz w:val="28"/>
          <w:szCs w:val="28"/>
        </w:rPr>
        <w:t>aizlie</w:t>
      </w:r>
      <w:r w:rsidR="00F31D88">
        <w:rPr>
          <w:sz w:val="28"/>
          <w:szCs w:val="28"/>
        </w:rPr>
        <w:t>gta, kā arī</w:t>
      </w:r>
      <w:r w:rsidR="005A6DC9" w:rsidRPr="00A1252F">
        <w:rPr>
          <w:sz w:val="28"/>
          <w:szCs w:val="28"/>
        </w:rPr>
        <w:t xml:space="preserve"> </w:t>
      </w:r>
      <w:r w:rsidR="00F31D88">
        <w:rPr>
          <w:sz w:val="28"/>
          <w:szCs w:val="28"/>
        </w:rPr>
        <w:t xml:space="preserve">tiek </w:t>
      </w:r>
      <w:r w:rsidR="005A6DC9" w:rsidRPr="00A1252F">
        <w:rPr>
          <w:sz w:val="28"/>
          <w:szCs w:val="28"/>
        </w:rPr>
        <w:t>nodrošin</w:t>
      </w:r>
      <w:r w:rsidR="00F31D88">
        <w:rPr>
          <w:sz w:val="28"/>
          <w:szCs w:val="28"/>
        </w:rPr>
        <w:t>āta to</w:t>
      </w:r>
      <w:r w:rsidR="005A6DC9" w:rsidRPr="00A1252F">
        <w:rPr>
          <w:sz w:val="28"/>
          <w:szCs w:val="28"/>
        </w:rPr>
        <w:t xml:space="preserve"> atsaukšan</w:t>
      </w:r>
      <w:r w:rsidR="00F31D88">
        <w:rPr>
          <w:sz w:val="28"/>
          <w:szCs w:val="28"/>
        </w:rPr>
        <w:t>a</w:t>
      </w:r>
      <w:r w:rsidR="005A6DC9" w:rsidRPr="00A1252F">
        <w:rPr>
          <w:sz w:val="28"/>
          <w:szCs w:val="28"/>
        </w:rPr>
        <w:t xml:space="preserve"> no tirgus, ja uz šīm zālēm attiecas viens vai vairāki šādi nosacījumi: </w:t>
      </w:r>
    </w:p>
    <w:p w14:paraId="7D9A26EE" w14:textId="5DD72408" w:rsidR="005A6DC9" w:rsidRPr="00A1252F" w:rsidRDefault="00370EC7" w:rsidP="005A6DC9">
      <w:pPr>
        <w:ind w:firstLine="720"/>
        <w:jc w:val="both"/>
        <w:rPr>
          <w:sz w:val="28"/>
          <w:szCs w:val="28"/>
        </w:rPr>
      </w:pPr>
      <w:r w:rsidRPr="00A1252F">
        <w:rPr>
          <w:sz w:val="28"/>
          <w:szCs w:val="28"/>
        </w:rPr>
        <w:t>136</w:t>
      </w:r>
      <w:r w:rsidR="005A6DC9" w:rsidRPr="00A1252F">
        <w:rPr>
          <w:sz w:val="28"/>
          <w:szCs w:val="28"/>
        </w:rPr>
        <w:t>.1.</w:t>
      </w:r>
      <w:r w:rsidR="00F31D88">
        <w:rPr>
          <w:sz w:val="28"/>
          <w:szCs w:val="28"/>
        </w:rPr>
        <w:t> </w:t>
      </w:r>
      <w:r w:rsidR="005A6DC9" w:rsidRPr="00A1252F">
        <w:rPr>
          <w:sz w:val="28"/>
          <w:szCs w:val="28"/>
        </w:rPr>
        <w:t>veterinārās zāles</w:t>
      </w:r>
      <w:r w:rsidR="00751E30" w:rsidRPr="00A1252F">
        <w:rPr>
          <w:sz w:val="28"/>
          <w:szCs w:val="28"/>
        </w:rPr>
        <w:t>, lietotas</w:t>
      </w:r>
      <w:r w:rsidR="005A6DC9" w:rsidRPr="00A1252F">
        <w:rPr>
          <w:sz w:val="28"/>
          <w:szCs w:val="28"/>
        </w:rPr>
        <w:t xml:space="preserve"> </w:t>
      </w:r>
      <w:r w:rsidR="00751E30" w:rsidRPr="00A1252F">
        <w:rPr>
          <w:sz w:val="28"/>
          <w:szCs w:val="28"/>
        </w:rPr>
        <w:t xml:space="preserve">saskaņā ar lietošanas instrukciju un atbilstoši reģistrācijas dokumentācijas nosacījumiem, </w:t>
      </w:r>
      <w:r w:rsidR="005A6DC9" w:rsidRPr="00A1252F">
        <w:rPr>
          <w:sz w:val="28"/>
          <w:szCs w:val="28"/>
        </w:rPr>
        <w:t xml:space="preserve">apdraud dzīvnieku vai cilvēku veselību; </w:t>
      </w:r>
    </w:p>
    <w:p w14:paraId="7D9A26EF" w14:textId="6822E7AC" w:rsidR="005A6DC9" w:rsidRPr="00A1252F" w:rsidRDefault="00370EC7" w:rsidP="005A6DC9">
      <w:pPr>
        <w:ind w:firstLine="720"/>
        <w:jc w:val="both"/>
        <w:rPr>
          <w:sz w:val="28"/>
          <w:szCs w:val="28"/>
        </w:rPr>
      </w:pPr>
      <w:r w:rsidRPr="00A1252F">
        <w:rPr>
          <w:sz w:val="28"/>
          <w:szCs w:val="28"/>
        </w:rPr>
        <w:t>136</w:t>
      </w:r>
      <w:r w:rsidR="005A6DC9" w:rsidRPr="00A1252F">
        <w:rPr>
          <w:sz w:val="28"/>
          <w:szCs w:val="28"/>
        </w:rPr>
        <w:t>.2.</w:t>
      </w:r>
      <w:r w:rsidR="00F31D88">
        <w:rPr>
          <w:sz w:val="28"/>
          <w:szCs w:val="28"/>
        </w:rPr>
        <w:t> </w:t>
      </w:r>
      <w:r w:rsidR="005A6DC9" w:rsidRPr="00A1252F">
        <w:rPr>
          <w:sz w:val="28"/>
          <w:szCs w:val="28"/>
        </w:rPr>
        <w:t xml:space="preserve">veterinārajām zālēm nav terapeitiskas efektivitātes; </w:t>
      </w:r>
    </w:p>
    <w:p w14:paraId="7D9A26F0" w14:textId="185A5838" w:rsidR="005A6DC9" w:rsidRPr="00A1252F" w:rsidRDefault="00370EC7" w:rsidP="005A6DC9">
      <w:pPr>
        <w:ind w:firstLine="720"/>
        <w:jc w:val="both"/>
        <w:rPr>
          <w:sz w:val="28"/>
          <w:szCs w:val="28"/>
        </w:rPr>
      </w:pPr>
      <w:r w:rsidRPr="00A1252F">
        <w:rPr>
          <w:sz w:val="28"/>
          <w:szCs w:val="28"/>
        </w:rPr>
        <w:t>136</w:t>
      </w:r>
      <w:r w:rsidR="005A6DC9" w:rsidRPr="00A1252F">
        <w:rPr>
          <w:sz w:val="28"/>
          <w:szCs w:val="28"/>
        </w:rPr>
        <w:t>.3.</w:t>
      </w:r>
      <w:r w:rsidR="00F31D88">
        <w:rPr>
          <w:sz w:val="28"/>
          <w:szCs w:val="28"/>
        </w:rPr>
        <w:t> </w:t>
      </w:r>
      <w:r w:rsidR="005A6DC9" w:rsidRPr="00A1252F">
        <w:rPr>
          <w:sz w:val="28"/>
          <w:szCs w:val="28"/>
        </w:rPr>
        <w:t xml:space="preserve">veterināro zāļu ieguvuma un riska samērs nav labvēlīgs atļautajos lietošanas apstākļos; </w:t>
      </w:r>
    </w:p>
    <w:p w14:paraId="7D9A26F1" w14:textId="0EA22BE5" w:rsidR="005A6DC9" w:rsidRPr="00A1252F" w:rsidRDefault="00370EC7" w:rsidP="005A6DC9">
      <w:pPr>
        <w:ind w:firstLine="720"/>
        <w:jc w:val="both"/>
        <w:rPr>
          <w:sz w:val="28"/>
          <w:szCs w:val="28"/>
        </w:rPr>
      </w:pPr>
      <w:r w:rsidRPr="00A1252F">
        <w:rPr>
          <w:sz w:val="28"/>
          <w:szCs w:val="28"/>
        </w:rPr>
        <w:t>136</w:t>
      </w:r>
      <w:r w:rsidR="005A6DC9" w:rsidRPr="00A1252F">
        <w:rPr>
          <w:sz w:val="28"/>
          <w:szCs w:val="28"/>
        </w:rPr>
        <w:t>.4.</w:t>
      </w:r>
      <w:r w:rsidR="00F31D88">
        <w:rPr>
          <w:sz w:val="28"/>
          <w:szCs w:val="28"/>
        </w:rPr>
        <w:t> </w:t>
      </w:r>
      <w:r w:rsidR="005A6DC9" w:rsidRPr="00A1252F">
        <w:rPr>
          <w:sz w:val="28"/>
          <w:szCs w:val="28"/>
        </w:rPr>
        <w:t xml:space="preserve">veterināro zāļu kvalitatīvais un kvantitatīvais sastāvs neatbilst reģistrācijas dokumentācijā norādītajam; </w:t>
      </w:r>
    </w:p>
    <w:p w14:paraId="7D9A26F2" w14:textId="5053D22D" w:rsidR="005A6DC9" w:rsidRPr="00A1252F" w:rsidRDefault="00370EC7" w:rsidP="005A6DC9">
      <w:pPr>
        <w:ind w:firstLine="720"/>
        <w:jc w:val="both"/>
        <w:rPr>
          <w:sz w:val="28"/>
          <w:szCs w:val="28"/>
        </w:rPr>
      </w:pPr>
      <w:r w:rsidRPr="00A1252F">
        <w:rPr>
          <w:sz w:val="28"/>
          <w:szCs w:val="28"/>
        </w:rPr>
        <w:t>136</w:t>
      </w:r>
      <w:r w:rsidR="005A6DC9" w:rsidRPr="00A1252F">
        <w:rPr>
          <w:sz w:val="28"/>
          <w:szCs w:val="28"/>
        </w:rPr>
        <w:t>.5.</w:t>
      </w:r>
      <w:r w:rsidR="00F31D88">
        <w:rPr>
          <w:sz w:val="28"/>
          <w:szCs w:val="28"/>
        </w:rPr>
        <w:t> </w:t>
      </w:r>
      <w:r w:rsidR="005A6DC9" w:rsidRPr="00A1252F">
        <w:rPr>
          <w:sz w:val="28"/>
          <w:szCs w:val="28"/>
        </w:rPr>
        <w:t>nav veikta veterināro zāļu vai to izejvielu kvalitātes kontrole un ražošanas procesa starpstadiju kontrole vai nav izpildīts cits</w:t>
      </w:r>
      <w:r w:rsidR="009F2A22" w:rsidRPr="00A1252F">
        <w:rPr>
          <w:sz w:val="28"/>
          <w:szCs w:val="28"/>
        </w:rPr>
        <w:t xml:space="preserve"> nosacījums</w:t>
      </w:r>
      <w:r w:rsidR="00F31D88">
        <w:rPr>
          <w:sz w:val="28"/>
          <w:szCs w:val="28"/>
        </w:rPr>
        <w:t>, lai</w:t>
      </w:r>
      <w:r w:rsidR="009F2A22" w:rsidRPr="00A1252F">
        <w:rPr>
          <w:sz w:val="28"/>
          <w:szCs w:val="28"/>
        </w:rPr>
        <w:t xml:space="preserve"> </w:t>
      </w:r>
      <w:r w:rsidR="00F31D88" w:rsidRPr="00A1252F">
        <w:rPr>
          <w:sz w:val="28"/>
          <w:szCs w:val="28"/>
        </w:rPr>
        <w:t>piešķir</w:t>
      </w:r>
      <w:r w:rsidR="00F31D88">
        <w:rPr>
          <w:sz w:val="28"/>
          <w:szCs w:val="28"/>
        </w:rPr>
        <w:t>tu</w:t>
      </w:r>
      <w:r w:rsidR="00F31D88" w:rsidRPr="00A1252F">
        <w:rPr>
          <w:sz w:val="28"/>
          <w:szCs w:val="28"/>
        </w:rPr>
        <w:t xml:space="preserve"> </w:t>
      </w:r>
      <w:r w:rsidR="009F2A22" w:rsidRPr="00A1252F">
        <w:rPr>
          <w:sz w:val="28"/>
          <w:szCs w:val="28"/>
        </w:rPr>
        <w:t>licenc</w:t>
      </w:r>
      <w:r w:rsidR="00F31D88">
        <w:rPr>
          <w:sz w:val="28"/>
          <w:szCs w:val="28"/>
        </w:rPr>
        <w:t>i</w:t>
      </w:r>
      <w:r w:rsidR="005A6DC9" w:rsidRPr="00A1252F">
        <w:rPr>
          <w:sz w:val="28"/>
          <w:szCs w:val="28"/>
        </w:rPr>
        <w:t xml:space="preserve"> veterināro zāļu ražošanai; </w:t>
      </w:r>
    </w:p>
    <w:p w14:paraId="7D9A26F3" w14:textId="039B484C" w:rsidR="005A6DC9" w:rsidRPr="00A1252F" w:rsidRDefault="00370EC7" w:rsidP="005A6DC9">
      <w:pPr>
        <w:ind w:firstLine="720"/>
        <w:jc w:val="both"/>
        <w:rPr>
          <w:sz w:val="28"/>
          <w:szCs w:val="28"/>
        </w:rPr>
      </w:pPr>
      <w:r w:rsidRPr="00A1252F">
        <w:rPr>
          <w:sz w:val="28"/>
          <w:szCs w:val="28"/>
        </w:rPr>
        <w:t>136</w:t>
      </w:r>
      <w:r w:rsidR="005A6DC9" w:rsidRPr="00A1252F">
        <w:rPr>
          <w:sz w:val="28"/>
          <w:szCs w:val="28"/>
        </w:rPr>
        <w:t>.6.</w:t>
      </w:r>
      <w:r w:rsidR="00F31D88">
        <w:rPr>
          <w:sz w:val="28"/>
          <w:szCs w:val="28"/>
        </w:rPr>
        <w:t> </w:t>
      </w:r>
      <w:r w:rsidR="005A6DC9" w:rsidRPr="00A1252F">
        <w:rPr>
          <w:sz w:val="28"/>
          <w:szCs w:val="28"/>
        </w:rPr>
        <w:t>periods, kurā zāles izdalās no organisma, pārsniedz zāļu izdalīšanās periodu, kas noteikts normatīvajos aktos par maksimāli pieļaujamo zāļu atliekvielu daudzumu dzīvnieku izcelsmes pārtikas produktos.</w:t>
      </w:r>
    </w:p>
    <w:p w14:paraId="7D9A26F4" w14:textId="77777777" w:rsidR="005A6DC9" w:rsidRPr="00A1252F" w:rsidRDefault="005A6DC9" w:rsidP="005A6DC9">
      <w:pPr>
        <w:ind w:firstLine="720"/>
        <w:jc w:val="both"/>
        <w:rPr>
          <w:i/>
          <w:iCs/>
          <w:sz w:val="28"/>
          <w:szCs w:val="28"/>
        </w:rPr>
      </w:pPr>
    </w:p>
    <w:p w14:paraId="7D9A26F5" w14:textId="551C1399" w:rsidR="005A6DC9" w:rsidRPr="00A1252F" w:rsidRDefault="00370EC7" w:rsidP="005A6DC9">
      <w:pPr>
        <w:ind w:firstLine="720"/>
        <w:jc w:val="both"/>
        <w:rPr>
          <w:sz w:val="28"/>
          <w:szCs w:val="28"/>
        </w:rPr>
      </w:pPr>
      <w:bookmarkStart w:id="38" w:name="p131"/>
      <w:bookmarkEnd w:id="38"/>
      <w:r w:rsidRPr="00A1252F">
        <w:rPr>
          <w:sz w:val="28"/>
          <w:szCs w:val="28"/>
        </w:rPr>
        <w:t>137</w:t>
      </w:r>
      <w:r w:rsidR="005A6DC9" w:rsidRPr="00A1252F">
        <w:rPr>
          <w:sz w:val="28"/>
          <w:szCs w:val="28"/>
        </w:rPr>
        <w:t>.</w:t>
      </w:r>
      <w:r w:rsidR="00F31D88">
        <w:rPr>
          <w:sz w:val="28"/>
          <w:szCs w:val="28"/>
        </w:rPr>
        <w:t> </w:t>
      </w:r>
      <w:r w:rsidR="005A6DC9" w:rsidRPr="00A1252F">
        <w:rPr>
          <w:sz w:val="28"/>
          <w:szCs w:val="28"/>
        </w:rPr>
        <w:t>Sērijas atsaukšana ir darbība, k</w:t>
      </w:r>
      <w:r w:rsidR="00681603" w:rsidRPr="00A1252F">
        <w:rPr>
          <w:sz w:val="28"/>
          <w:szCs w:val="28"/>
        </w:rPr>
        <w:t>o</w:t>
      </w:r>
      <w:r w:rsidR="005A6DC9" w:rsidRPr="00A1252F">
        <w:rPr>
          <w:sz w:val="28"/>
          <w:szCs w:val="28"/>
        </w:rPr>
        <w:t xml:space="preserve"> </w:t>
      </w:r>
      <w:r w:rsidR="00751E30" w:rsidRPr="00A1252F">
        <w:rPr>
          <w:sz w:val="28"/>
          <w:szCs w:val="28"/>
        </w:rPr>
        <w:t>īsteno</w:t>
      </w:r>
      <w:r w:rsidR="005A6DC9" w:rsidRPr="00A1252F">
        <w:rPr>
          <w:sz w:val="28"/>
          <w:szCs w:val="28"/>
        </w:rPr>
        <w:t>, lai izņemtu veterināro zāļu sēriju no izplatīšanas un lietotāju tīkla. Sērijas atsaukšana var būt daļēja, ja to attiecina uz konkrētiem izplatītājiem vai lietotājiem.</w:t>
      </w:r>
    </w:p>
    <w:p w14:paraId="7D9A26F6" w14:textId="77777777" w:rsidR="005A6DC9" w:rsidRPr="00A1252F" w:rsidRDefault="005A6DC9" w:rsidP="005A6DC9">
      <w:pPr>
        <w:ind w:firstLine="720"/>
        <w:jc w:val="both"/>
        <w:rPr>
          <w:sz w:val="28"/>
          <w:szCs w:val="28"/>
        </w:rPr>
      </w:pPr>
    </w:p>
    <w:p w14:paraId="7D9A26F7" w14:textId="7F65062A" w:rsidR="005A6DC9" w:rsidRPr="00A1252F" w:rsidRDefault="00370EC7" w:rsidP="005A6DC9">
      <w:pPr>
        <w:ind w:firstLine="720"/>
        <w:jc w:val="both"/>
        <w:rPr>
          <w:sz w:val="28"/>
          <w:szCs w:val="28"/>
        </w:rPr>
      </w:pPr>
      <w:bookmarkStart w:id="39" w:name="p132"/>
      <w:bookmarkEnd w:id="39"/>
      <w:r w:rsidRPr="00A1252F">
        <w:rPr>
          <w:sz w:val="28"/>
          <w:szCs w:val="28"/>
        </w:rPr>
        <w:t>138</w:t>
      </w:r>
      <w:r w:rsidR="005A6DC9" w:rsidRPr="00A1252F">
        <w:rPr>
          <w:sz w:val="28"/>
          <w:szCs w:val="28"/>
        </w:rPr>
        <w:t>.</w:t>
      </w:r>
      <w:r w:rsidR="00F31D88">
        <w:rPr>
          <w:sz w:val="28"/>
          <w:szCs w:val="28"/>
        </w:rPr>
        <w:t> </w:t>
      </w:r>
      <w:r w:rsidR="005A6DC9" w:rsidRPr="00A1252F">
        <w:rPr>
          <w:sz w:val="28"/>
          <w:szCs w:val="28"/>
        </w:rPr>
        <w:t xml:space="preserve">Veterināro zāļu </w:t>
      </w:r>
      <w:r w:rsidR="002134BD" w:rsidRPr="00A1252F">
        <w:rPr>
          <w:sz w:val="28"/>
          <w:szCs w:val="28"/>
        </w:rPr>
        <w:t>ražo</w:t>
      </w:r>
      <w:r w:rsidR="00F4744D" w:rsidRPr="00A1252F">
        <w:rPr>
          <w:sz w:val="28"/>
          <w:szCs w:val="28"/>
        </w:rPr>
        <w:t xml:space="preserve">tājs </w:t>
      </w:r>
      <w:r w:rsidR="005A6DC9" w:rsidRPr="00A1252F">
        <w:rPr>
          <w:sz w:val="28"/>
          <w:szCs w:val="28"/>
        </w:rPr>
        <w:t xml:space="preserve">informē Pārtikas un veterināro dienestu: </w:t>
      </w:r>
    </w:p>
    <w:p w14:paraId="7D9A26F8" w14:textId="7C5B8EC4" w:rsidR="005A6DC9" w:rsidRPr="00A1252F" w:rsidRDefault="00370EC7" w:rsidP="005A6DC9">
      <w:pPr>
        <w:ind w:firstLine="720"/>
        <w:jc w:val="both"/>
        <w:rPr>
          <w:sz w:val="28"/>
          <w:szCs w:val="28"/>
        </w:rPr>
      </w:pPr>
      <w:r w:rsidRPr="00A1252F">
        <w:rPr>
          <w:sz w:val="28"/>
          <w:szCs w:val="28"/>
        </w:rPr>
        <w:t>138</w:t>
      </w:r>
      <w:r w:rsidR="005A6DC9" w:rsidRPr="00A1252F">
        <w:rPr>
          <w:sz w:val="28"/>
          <w:szCs w:val="28"/>
        </w:rPr>
        <w:t>.1.</w:t>
      </w:r>
      <w:r w:rsidR="00F31D88">
        <w:rPr>
          <w:sz w:val="28"/>
          <w:szCs w:val="28"/>
        </w:rPr>
        <w:t> </w:t>
      </w:r>
      <w:r w:rsidR="005A6DC9" w:rsidRPr="00A1252F">
        <w:rPr>
          <w:sz w:val="28"/>
          <w:szCs w:val="28"/>
        </w:rPr>
        <w:t xml:space="preserve">par jebkuru darbību, ko tas veic, lai apturētu veterināro zāļu izplatīšanu vai izņemtu šīs zāles no tirgus, un par attiecīgās darbības pamatojumu, ja </w:t>
      </w:r>
      <w:r w:rsidR="00F31D88">
        <w:rPr>
          <w:sz w:val="28"/>
          <w:szCs w:val="28"/>
        </w:rPr>
        <w:t>tā</w:t>
      </w:r>
      <w:r w:rsidR="005A6DC9" w:rsidRPr="00A1252F">
        <w:rPr>
          <w:sz w:val="28"/>
          <w:szCs w:val="28"/>
        </w:rPr>
        <w:t xml:space="preserve"> ir saistīta ar veterināro zāļu iedarbību vai dzīvnieku vai cilvēku veselības aizsardzību; </w:t>
      </w:r>
    </w:p>
    <w:p w14:paraId="7D9A26F9" w14:textId="70EBED2E" w:rsidR="005A6DC9" w:rsidRPr="00A1252F" w:rsidRDefault="00370EC7" w:rsidP="005A6DC9">
      <w:pPr>
        <w:ind w:firstLine="720"/>
        <w:jc w:val="both"/>
        <w:rPr>
          <w:sz w:val="28"/>
          <w:szCs w:val="28"/>
        </w:rPr>
      </w:pPr>
      <w:r w:rsidRPr="00A1252F">
        <w:rPr>
          <w:sz w:val="28"/>
          <w:szCs w:val="28"/>
        </w:rPr>
        <w:t>138</w:t>
      </w:r>
      <w:r w:rsidR="005A6DC9" w:rsidRPr="00A1252F">
        <w:rPr>
          <w:sz w:val="28"/>
          <w:szCs w:val="28"/>
        </w:rPr>
        <w:t>.2.</w:t>
      </w:r>
      <w:r w:rsidR="00F31D88">
        <w:rPr>
          <w:sz w:val="28"/>
          <w:szCs w:val="28"/>
        </w:rPr>
        <w:t> </w:t>
      </w:r>
      <w:r w:rsidR="005A6DC9" w:rsidRPr="00A1252F">
        <w:rPr>
          <w:sz w:val="28"/>
          <w:szCs w:val="28"/>
        </w:rPr>
        <w:t>par katru konstatēto veterināro zāļu kvalitātes defektu, ja veterināro zāļu sērija vai tās daļa neatbilst reģistrācijas dokumentācijā minētajiem nosacījumiem un šīs zāles apdraud dzīvnieku un cilvēku veselību. Veterināro zāļu kvalitātes defektu izvērtē atbilstoši zāļu kvalitātes defektu klasifikācijai Eiropas Kopienas inspicēšanas un informācijas apmaiņas procedūrās (</w:t>
      </w:r>
      <w:r w:rsidR="00183735" w:rsidRPr="00A1252F">
        <w:rPr>
          <w:sz w:val="28"/>
          <w:szCs w:val="28"/>
        </w:rPr>
        <w:t>11</w:t>
      </w:r>
      <w:r w:rsidR="005A6DC9" w:rsidRPr="00A1252F">
        <w:rPr>
          <w:sz w:val="28"/>
          <w:szCs w:val="28"/>
        </w:rPr>
        <w:t>.</w:t>
      </w:r>
      <w:r w:rsidR="00751E30" w:rsidRPr="00A1252F">
        <w:rPr>
          <w:sz w:val="28"/>
          <w:szCs w:val="28"/>
        </w:rPr>
        <w:t> </w:t>
      </w:r>
      <w:r w:rsidR="005A6DC9" w:rsidRPr="00A1252F">
        <w:rPr>
          <w:sz w:val="28"/>
          <w:szCs w:val="28"/>
        </w:rPr>
        <w:t>pielikums) un norāda valsti, uz kuru nosūtītas veterinārās zāles ar defektu.</w:t>
      </w:r>
    </w:p>
    <w:p w14:paraId="7D9A26FA" w14:textId="77777777" w:rsidR="005A6DC9" w:rsidRPr="00A1252F" w:rsidRDefault="005A6DC9" w:rsidP="005A6DC9">
      <w:pPr>
        <w:ind w:firstLine="720"/>
        <w:jc w:val="both"/>
        <w:rPr>
          <w:i/>
          <w:iCs/>
          <w:sz w:val="28"/>
          <w:szCs w:val="28"/>
        </w:rPr>
      </w:pPr>
    </w:p>
    <w:p w14:paraId="7D9A26FB" w14:textId="0FAE6960" w:rsidR="005A6DC9" w:rsidRPr="00A1252F" w:rsidRDefault="00370EC7" w:rsidP="005A6DC9">
      <w:pPr>
        <w:ind w:firstLine="720"/>
        <w:jc w:val="both"/>
        <w:rPr>
          <w:sz w:val="28"/>
          <w:szCs w:val="28"/>
        </w:rPr>
      </w:pPr>
      <w:bookmarkStart w:id="40" w:name="p133"/>
      <w:bookmarkEnd w:id="40"/>
      <w:r w:rsidRPr="00A1252F">
        <w:rPr>
          <w:sz w:val="28"/>
          <w:szCs w:val="28"/>
        </w:rPr>
        <w:t>139</w:t>
      </w:r>
      <w:r w:rsidR="005A6DC9" w:rsidRPr="00A1252F">
        <w:rPr>
          <w:sz w:val="28"/>
          <w:szCs w:val="28"/>
        </w:rPr>
        <w:t>.</w:t>
      </w:r>
      <w:r w:rsidR="00F31D88">
        <w:rPr>
          <w:sz w:val="28"/>
          <w:szCs w:val="28"/>
        </w:rPr>
        <w:t> </w:t>
      </w:r>
      <w:r w:rsidR="005A6DC9" w:rsidRPr="00A1252F">
        <w:rPr>
          <w:sz w:val="28"/>
          <w:szCs w:val="28"/>
        </w:rPr>
        <w:t>Ja ir aizdomas par veterināro zāļu kvalitāti</w:t>
      </w:r>
      <w:r w:rsidR="00751E30" w:rsidRPr="00A1252F">
        <w:rPr>
          <w:sz w:val="28"/>
          <w:szCs w:val="28"/>
        </w:rPr>
        <w:t xml:space="preserve"> vai</w:t>
      </w:r>
      <w:r w:rsidR="005A6DC9" w:rsidRPr="00A1252F">
        <w:rPr>
          <w:sz w:val="28"/>
          <w:szCs w:val="28"/>
        </w:rPr>
        <w:t xml:space="preserve"> par šo noteikumu </w:t>
      </w:r>
      <w:hyperlink r:id="rId24" w:anchor="p56" w:history="1">
        <w:r w:rsidR="005A6DC9" w:rsidRPr="00A1252F">
          <w:rPr>
            <w:sz w:val="28"/>
            <w:szCs w:val="28"/>
          </w:rPr>
          <w:t>55.</w:t>
        </w:r>
        <w:r w:rsidR="00751E30" w:rsidRPr="00A1252F">
          <w:rPr>
            <w:sz w:val="28"/>
            <w:szCs w:val="28"/>
          </w:rPr>
          <w:t> </w:t>
        </w:r>
        <w:r w:rsidR="005A6DC9" w:rsidRPr="00A1252F">
          <w:rPr>
            <w:sz w:val="28"/>
            <w:szCs w:val="28"/>
          </w:rPr>
          <w:t>punktā</w:t>
        </w:r>
      </w:hyperlink>
      <w:r w:rsidR="005A6DC9" w:rsidRPr="00A1252F">
        <w:rPr>
          <w:sz w:val="28"/>
          <w:szCs w:val="28"/>
        </w:rPr>
        <w:t xml:space="preserve"> minētajām viltotajām zālēm vai ir saņemts ziņojums, ka veterināro zāļu kvalitāte neatbilst attiecīgo zāļu reģistrācijas dokumentācijā minētajiem nosacījumiem, importētājs, lieltirgotava, aptieka, veterinārā aptieka</w:t>
      </w:r>
      <w:r w:rsidR="00751E30" w:rsidRPr="00A1252F">
        <w:rPr>
          <w:sz w:val="28"/>
          <w:szCs w:val="28"/>
        </w:rPr>
        <w:t xml:space="preserve"> vai</w:t>
      </w:r>
      <w:r w:rsidR="005A6DC9" w:rsidRPr="00A1252F">
        <w:rPr>
          <w:sz w:val="28"/>
          <w:szCs w:val="28"/>
        </w:rPr>
        <w:t xml:space="preserve"> veterinārmedicīniskās prakses iestāde paziņo par to Pārtikas un veterinārajam dienestam. Ja Pārtikas un veterinārais dienests nav saņēmis veterināro zāļu </w:t>
      </w:r>
      <w:r w:rsidR="00F4744D" w:rsidRPr="00A1252F">
        <w:rPr>
          <w:sz w:val="28"/>
          <w:szCs w:val="28"/>
        </w:rPr>
        <w:t>ražotāja</w:t>
      </w:r>
      <w:r w:rsidR="005A6DC9" w:rsidRPr="00A1252F">
        <w:rPr>
          <w:sz w:val="28"/>
          <w:szCs w:val="28"/>
        </w:rPr>
        <w:t xml:space="preserve"> paziņojumu par kvalitātes defektu vai veterināro zāļu atsaukšanu, </w:t>
      </w:r>
      <w:r w:rsidR="005A6DC9" w:rsidRPr="00A1252F">
        <w:rPr>
          <w:sz w:val="28"/>
          <w:szCs w:val="28"/>
        </w:rPr>
        <w:lastRenderedPageBreak/>
        <w:t>importētājs vai lieltirgotava iesniedz šādu paziņojumu Pārtikas un veterinārajā dienestā.</w:t>
      </w:r>
    </w:p>
    <w:p w14:paraId="7D9A26FC" w14:textId="77777777" w:rsidR="005A6DC9" w:rsidRPr="00F31D88" w:rsidRDefault="005A6DC9" w:rsidP="005A6DC9">
      <w:pPr>
        <w:ind w:firstLine="720"/>
        <w:jc w:val="both"/>
        <w:rPr>
          <w:iCs/>
          <w:sz w:val="28"/>
          <w:szCs w:val="28"/>
        </w:rPr>
      </w:pPr>
    </w:p>
    <w:p w14:paraId="7D9A26FD" w14:textId="6573C8CD" w:rsidR="005A6DC9" w:rsidRPr="00A1252F" w:rsidRDefault="00370EC7" w:rsidP="005A6DC9">
      <w:pPr>
        <w:ind w:firstLine="720"/>
        <w:jc w:val="both"/>
        <w:rPr>
          <w:sz w:val="28"/>
          <w:szCs w:val="28"/>
        </w:rPr>
      </w:pPr>
      <w:bookmarkStart w:id="41" w:name="p134"/>
      <w:bookmarkEnd w:id="41"/>
      <w:r w:rsidRPr="00A1252F">
        <w:rPr>
          <w:sz w:val="28"/>
          <w:szCs w:val="28"/>
        </w:rPr>
        <w:t>140</w:t>
      </w:r>
      <w:r w:rsidR="005A6DC9" w:rsidRPr="00A1252F">
        <w:rPr>
          <w:sz w:val="28"/>
          <w:szCs w:val="28"/>
        </w:rPr>
        <w:t>.</w:t>
      </w:r>
      <w:r w:rsidR="00F31D88">
        <w:rPr>
          <w:sz w:val="28"/>
          <w:szCs w:val="28"/>
        </w:rPr>
        <w:t> </w:t>
      </w:r>
      <w:r w:rsidR="005A6DC9" w:rsidRPr="00A1252F">
        <w:rPr>
          <w:sz w:val="28"/>
          <w:szCs w:val="28"/>
        </w:rPr>
        <w:t>Ja ir pieņemts lēmums par veterināro zāļu izplatīšanas apturēšanu un veterināro zāļu atsaukšanu no tirgus, attiecīgais veterināro zāļu reģistrācijas</w:t>
      </w:r>
      <w:r w:rsidR="009F2A22" w:rsidRPr="00A1252F">
        <w:rPr>
          <w:sz w:val="28"/>
          <w:szCs w:val="28"/>
        </w:rPr>
        <w:t xml:space="preserve"> apliecības īpašnieks</w:t>
      </w:r>
      <w:r w:rsidR="005A6DC9" w:rsidRPr="00A1252F">
        <w:rPr>
          <w:sz w:val="28"/>
          <w:szCs w:val="28"/>
        </w:rPr>
        <w:t>, veterināro zāļu ražotājs, importētājs, lieltirgotava, veterinārā aptieka, aptieka</w:t>
      </w:r>
      <w:r w:rsidR="00751E30" w:rsidRPr="00A1252F">
        <w:rPr>
          <w:sz w:val="28"/>
          <w:szCs w:val="28"/>
        </w:rPr>
        <w:t xml:space="preserve"> vai</w:t>
      </w:r>
      <w:r w:rsidR="005A6DC9" w:rsidRPr="00A1252F">
        <w:rPr>
          <w:sz w:val="28"/>
          <w:szCs w:val="28"/>
        </w:rPr>
        <w:t xml:space="preserve"> veterinārmedicīniskās prakses iestāde telefoniski, pa faksu, elektroniski vai </w:t>
      </w:r>
      <w:r w:rsidR="001F3646" w:rsidRPr="00A1252F">
        <w:rPr>
          <w:sz w:val="28"/>
          <w:szCs w:val="28"/>
        </w:rPr>
        <w:t>ar</w:t>
      </w:r>
      <w:r w:rsidR="005A6DC9" w:rsidRPr="00A1252F">
        <w:rPr>
          <w:sz w:val="28"/>
          <w:szCs w:val="28"/>
        </w:rPr>
        <w:t xml:space="preserve"> citu saziņas līdzekļu</w:t>
      </w:r>
      <w:r w:rsidR="001F3646" w:rsidRPr="00A1252F">
        <w:rPr>
          <w:sz w:val="28"/>
          <w:szCs w:val="28"/>
        </w:rPr>
        <w:t xml:space="preserve"> starpniecību</w:t>
      </w:r>
      <w:r w:rsidR="005A6DC9" w:rsidRPr="00A1252F">
        <w:rPr>
          <w:sz w:val="28"/>
          <w:szCs w:val="28"/>
        </w:rPr>
        <w:t xml:space="preserve"> paziņo par pieņemto lēmumu personām, kurām attiecīgās zāles ir izplatītas. Ja informāciju sniedz telefoniski, paziņojumu nosūta arī rakstiski. Paziņojumā norāda:</w:t>
      </w:r>
    </w:p>
    <w:p w14:paraId="7D9A26FE" w14:textId="51618499" w:rsidR="005A6DC9" w:rsidRPr="00A1252F" w:rsidRDefault="00370EC7" w:rsidP="005A6DC9">
      <w:pPr>
        <w:ind w:firstLine="720"/>
        <w:jc w:val="both"/>
        <w:rPr>
          <w:sz w:val="28"/>
          <w:szCs w:val="28"/>
        </w:rPr>
      </w:pPr>
      <w:r w:rsidRPr="00A1252F">
        <w:rPr>
          <w:sz w:val="28"/>
          <w:szCs w:val="28"/>
        </w:rPr>
        <w:t>140</w:t>
      </w:r>
      <w:r w:rsidR="005A6DC9" w:rsidRPr="00A1252F">
        <w:rPr>
          <w:sz w:val="28"/>
          <w:szCs w:val="28"/>
        </w:rPr>
        <w:t>.1.</w:t>
      </w:r>
      <w:r w:rsidR="00F31D88">
        <w:rPr>
          <w:sz w:val="28"/>
          <w:szCs w:val="28"/>
        </w:rPr>
        <w:t> </w:t>
      </w:r>
      <w:r w:rsidR="00751E30" w:rsidRPr="00A1252F">
        <w:rPr>
          <w:sz w:val="28"/>
          <w:szCs w:val="28"/>
        </w:rPr>
        <w:t xml:space="preserve">to </w:t>
      </w:r>
      <w:r w:rsidR="005A6DC9" w:rsidRPr="00A1252F">
        <w:rPr>
          <w:sz w:val="28"/>
          <w:szCs w:val="28"/>
        </w:rPr>
        <w:t>veterinār</w:t>
      </w:r>
      <w:r w:rsidR="00751E30" w:rsidRPr="00A1252F">
        <w:rPr>
          <w:sz w:val="28"/>
          <w:szCs w:val="28"/>
        </w:rPr>
        <w:t>o</w:t>
      </w:r>
      <w:r w:rsidR="005A6DC9" w:rsidRPr="00A1252F">
        <w:rPr>
          <w:sz w:val="28"/>
          <w:szCs w:val="28"/>
        </w:rPr>
        <w:t xml:space="preserve"> zā</w:t>
      </w:r>
      <w:r w:rsidR="00751E30" w:rsidRPr="00A1252F">
        <w:rPr>
          <w:sz w:val="28"/>
          <w:szCs w:val="28"/>
        </w:rPr>
        <w:t>ļu nosaukumu, stiprumu, formu, sērijas numuru, reģistrācijas numuru Latvijas veterināro zāļu reģistrā</w:t>
      </w:r>
      <w:r w:rsidR="005A6DC9" w:rsidRPr="00A1252F">
        <w:rPr>
          <w:sz w:val="28"/>
          <w:szCs w:val="28"/>
        </w:rPr>
        <w:t xml:space="preserve">, uz kurām attiecas paziņojums par veterināro zāļu izplatīšanas apturēšanu un atsaukšanu no tirgus; </w:t>
      </w:r>
    </w:p>
    <w:p w14:paraId="7D9A26FF" w14:textId="26E18D73" w:rsidR="005A6DC9" w:rsidRPr="00A1252F" w:rsidRDefault="00370EC7" w:rsidP="005A6DC9">
      <w:pPr>
        <w:ind w:firstLine="720"/>
        <w:jc w:val="both"/>
        <w:rPr>
          <w:sz w:val="28"/>
          <w:szCs w:val="28"/>
        </w:rPr>
      </w:pPr>
      <w:r w:rsidRPr="00A1252F">
        <w:rPr>
          <w:sz w:val="28"/>
          <w:szCs w:val="28"/>
        </w:rPr>
        <w:t>140</w:t>
      </w:r>
      <w:r w:rsidR="005A6DC9" w:rsidRPr="00A1252F">
        <w:rPr>
          <w:sz w:val="28"/>
          <w:szCs w:val="28"/>
        </w:rPr>
        <w:t>.2.</w:t>
      </w:r>
      <w:r w:rsidR="00F31D88">
        <w:rPr>
          <w:sz w:val="28"/>
          <w:szCs w:val="28"/>
        </w:rPr>
        <w:t> </w:t>
      </w:r>
      <w:r w:rsidR="005A6DC9" w:rsidRPr="00A1252F">
        <w:rPr>
          <w:sz w:val="28"/>
          <w:szCs w:val="28"/>
        </w:rPr>
        <w:t xml:space="preserve">izplatīšanas apturēšanas un veterināro zāļu atsaukšanas iemeslu; </w:t>
      </w:r>
    </w:p>
    <w:p w14:paraId="7D9A2700" w14:textId="2B133890" w:rsidR="005A6DC9" w:rsidRPr="00A1252F" w:rsidRDefault="00370EC7" w:rsidP="005A6DC9">
      <w:pPr>
        <w:ind w:firstLine="720"/>
        <w:jc w:val="both"/>
        <w:rPr>
          <w:sz w:val="28"/>
          <w:szCs w:val="28"/>
        </w:rPr>
      </w:pPr>
      <w:r w:rsidRPr="00A1252F">
        <w:rPr>
          <w:sz w:val="28"/>
          <w:szCs w:val="28"/>
        </w:rPr>
        <w:t>140</w:t>
      </w:r>
      <w:r w:rsidR="005A6DC9" w:rsidRPr="00A1252F">
        <w:rPr>
          <w:sz w:val="28"/>
          <w:szCs w:val="28"/>
        </w:rPr>
        <w:t>.3.</w:t>
      </w:r>
      <w:r w:rsidR="00F31D88">
        <w:rPr>
          <w:sz w:val="28"/>
          <w:szCs w:val="28"/>
        </w:rPr>
        <w:t> </w:t>
      </w:r>
      <w:r w:rsidR="005A6DC9" w:rsidRPr="00A1252F">
        <w:rPr>
          <w:sz w:val="28"/>
          <w:szCs w:val="28"/>
        </w:rPr>
        <w:t xml:space="preserve">kvalitātes defekta pakāpi (pirmā, otrā vai trešā) un aprakstu; </w:t>
      </w:r>
    </w:p>
    <w:p w14:paraId="7D9A2701" w14:textId="5CB3BF36" w:rsidR="005A6DC9" w:rsidRPr="00A1252F" w:rsidRDefault="00370EC7" w:rsidP="005A6DC9">
      <w:pPr>
        <w:ind w:firstLine="720"/>
        <w:jc w:val="both"/>
        <w:rPr>
          <w:sz w:val="28"/>
          <w:szCs w:val="28"/>
        </w:rPr>
      </w:pPr>
      <w:r w:rsidRPr="00A1252F">
        <w:rPr>
          <w:sz w:val="28"/>
          <w:szCs w:val="28"/>
        </w:rPr>
        <w:t>140</w:t>
      </w:r>
      <w:r w:rsidR="005A6DC9" w:rsidRPr="00A1252F">
        <w:rPr>
          <w:sz w:val="28"/>
          <w:szCs w:val="28"/>
        </w:rPr>
        <w:t>.4.</w:t>
      </w:r>
      <w:r w:rsidR="00F31D88">
        <w:rPr>
          <w:sz w:val="28"/>
          <w:szCs w:val="28"/>
        </w:rPr>
        <w:t> </w:t>
      </w:r>
      <w:r w:rsidR="005A6DC9" w:rsidRPr="00A1252F">
        <w:rPr>
          <w:sz w:val="28"/>
          <w:szCs w:val="28"/>
        </w:rPr>
        <w:t xml:space="preserve">atsaukšanas steidzamības pakāpi; </w:t>
      </w:r>
    </w:p>
    <w:p w14:paraId="7D9A2702" w14:textId="0C47B6CF" w:rsidR="005A6DC9" w:rsidRPr="00A1252F" w:rsidRDefault="00370EC7" w:rsidP="005A6DC9">
      <w:pPr>
        <w:ind w:firstLine="720"/>
        <w:jc w:val="both"/>
        <w:rPr>
          <w:sz w:val="28"/>
          <w:szCs w:val="28"/>
        </w:rPr>
      </w:pPr>
      <w:r w:rsidRPr="00A1252F">
        <w:rPr>
          <w:sz w:val="28"/>
          <w:szCs w:val="28"/>
        </w:rPr>
        <w:t>140</w:t>
      </w:r>
      <w:r w:rsidR="005A6DC9" w:rsidRPr="00A1252F">
        <w:rPr>
          <w:sz w:val="28"/>
          <w:szCs w:val="28"/>
        </w:rPr>
        <w:t>.5.</w:t>
      </w:r>
      <w:r w:rsidR="00F31D88">
        <w:rPr>
          <w:sz w:val="28"/>
          <w:szCs w:val="28"/>
        </w:rPr>
        <w:t> </w:t>
      </w:r>
      <w:r w:rsidR="005A6DC9" w:rsidRPr="00A1252F">
        <w:rPr>
          <w:sz w:val="28"/>
          <w:szCs w:val="28"/>
        </w:rPr>
        <w:t xml:space="preserve">ziņas par visu klientu vai tikai to klientu informēšanu par veterināro zāļu atsaukšanu, kuri ir saņēmuši atsaucamo veterināro zāļu sēriju; </w:t>
      </w:r>
    </w:p>
    <w:p w14:paraId="7D9A2703" w14:textId="56410550" w:rsidR="005A6DC9" w:rsidRPr="00A1252F" w:rsidRDefault="00370EC7" w:rsidP="005A6DC9">
      <w:pPr>
        <w:ind w:firstLine="720"/>
        <w:jc w:val="both"/>
        <w:rPr>
          <w:sz w:val="28"/>
          <w:szCs w:val="28"/>
        </w:rPr>
      </w:pPr>
      <w:r w:rsidRPr="00A1252F">
        <w:rPr>
          <w:sz w:val="28"/>
          <w:szCs w:val="28"/>
        </w:rPr>
        <w:t>140</w:t>
      </w:r>
      <w:r w:rsidR="005A6DC9" w:rsidRPr="00A1252F">
        <w:rPr>
          <w:sz w:val="28"/>
          <w:szCs w:val="28"/>
        </w:rPr>
        <w:t>.6.</w:t>
      </w:r>
      <w:r w:rsidR="00F31D88">
        <w:rPr>
          <w:sz w:val="28"/>
          <w:szCs w:val="28"/>
        </w:rPr>
        <w:t> </w:t>
      </w:r>
      <w:r w:rsidR="005A6DC9" w:rsidRPr="00A1252F">
        <w:rPr>
          <w:sz w:val="28"/>
          <w:szCs w:val="28"/>
        </w:rPr>
        <w:t>informāciju par veterināro zāļu atsaukšanu no mazumtirdz</w:t>
      </w:r>
      <w:r w:rsidR="009F2A22" w:rsidRPr="00A1252F">
        <w:rPr>
          <w:sz w:val="28"/>
          <w:szCs w:val="28"/>
        </w:rPr>
        <w:t>niecības tīkla vai visa tirgus, ja tāda ir noteikta</w:t>
      </w:r>
      <w:r w:rsidR="005A6DC9" w:rsidRPr="00A1252F">
        <w:rPr>
          <w:sz w:val="28"/>
          <w:szCs w:val="28"/>
        </w:rPr>
        <w:t xml:space="preserve">; </w:t>
      </w:r>
    </w:p>
    <w:p w14:paraId="7D9A2704" w14:textId="19664732" w:rsidR="005A6DC9" w:rsidRPr="00A1252F" w:rsidRDefault="00370EC7" w:rsidP="005A6DC9">
      <w:pPr>
        <w:ind w:firstLine="720"/>
        <w:jc w:val="both"/>
        <w:rPr>
          <w:sz w:val="28"/>
          <w:szCs w:val="28"/>
        </w:rPr>
      </w:pPr>
      <w:r w:rsidRPr="00A1252F">
        <w:rPr>
          <w:sz w:val="28"/>
          <w:szCs w:val="28"/>
        </w:rPr>
        <w:t>140</w:t>
      </w:r>
      <w:r w:rsidR="005A6DC9" w:rsidRPr="00A1252F">
        <w:rPr>
          <w:sz w:val="28"/>
          <w:szCs w:val="28"/>
        </w:rPr>
        <w:t>.7.</w:t>
      </w:r>
      <w:r w:rsidR="00F31D88">
        <w:rPr>
          <w:sz w:val="28"/>
          <w:szCs w:val="28"/>
        </w:rPr>
        <w:t> </w:t>
      </w:r>
      <w:r w:rsidR="005A6DC9" w:rsidRPr="00A1252F">
        <w:rPr>
          <w:sz w:val="28"/>
          <w:szCs w:val="28"/>
        </w:rPr>
        <w:t xml:space="preserve">turpmāko rīcību ar šīm zālēm; </w:t>
      </w:r>
    </w:p>
    <w:p w14:paraId="7D9A2705" w14:textId="5CC1F986" w:rsidR="005A6DC9" w:rsidRPr="00A1252F" w:rsidRDefault="00370EC7" w:rsidP="005A6DC9">
      <w:pPr>
        <w:ind w:firstLine="720"/>
        <w:jc w:val="both"/>
        <w:rPr>
          <w:sz w:val="28"/>
          <w:szCs w:val="28"/>
        </w:rPr>
      </w:pPr>
      <w:r w:rsidRPr="00A1252F">
        <w:rPr>
          <w:sz w:val="28"/>
          <w:szCs w:val="28"/>
        </w:rPr>
        <w:t>140</w:t>
      </w:r>
      <w:r w:rsidR="005A6DC9" w:rsidRPr="00A1252F">
        <w:rPr>
          <w:sz w:val="28"/>
          <w:szCs w:val="28"/>
        </w:rPr>
        <w:t>.8.</w:t>
      </w:r>
      <w:r w:rsidR="00F31D88">
        <w:rPr>
          <w:sz w:val="28"/>
          <w:szCs w:val="28"/>
        </w:rPr>
        <w:t> </w:t>
      </w:r>
      <w:r w:rsidR="005A6DC9" w:rsidRPr="00A1252F">
        <w:rPr>
          <w:sz w:val="28"/>
          <w:szCs w:val="28"/>
        </w:rPr>
        <w:t>kārtību, kādā veterinārās zāles atdodamas atpakaļ veterināro zāļu piegādātājam vai veterināro zāļu reģistrācijas a</w:t>
      </w:r>
      <w:r w:rsidR="009F2A22" w:rsidRPr="00A1252F">
        <w:rPr>
          <w:sz w:val="28"/>
          <w:szCs w:val="28"/>
        </w:rPr>
        <w:t>pliecības īpašniekam</w:t>
      </w:r>
      <w:r w:rsidR="005A6DC9" w:rsidRPr="00A1252F">
        <w:rPr>
          <w:sz w:val="28"/>
          <w:szCs w:val="28"/>
        </w:rPr>
        <w:t>;</w:t>
      </w:r>
    </w:p>
    <w:p w14:paraId="7D9A2706" w14:textId="2E833DD4" w:rsidR="005A6DC9" w:rsidRPr="00A1252F" w:rsidRDefault="00370EC7" w:rsidP="005A6DC9">
      <w:pPr>
        <w:ind w:firstLine="720"/>
        <w:jc w:val="both"/>
        <w:rPr>
          <w:sz w:val="28"/>
          <w:szCs w:val="28"/>
        </w:rPr>
      </w:pPr>
      <w:r w:rsidRPr="00A1252F">
        <w:rPr>
          <w:sz w:val="28"/>
          <w:szCs w:val="28"/>
        </w:rPr>
        <w:t>140</w:t>
      </w:r>
      <w:r w:rsidR="005A6DC9" w:rsidRPr="00A1252F">
        <w:rPr>
          <w:sz w:val="28"/>
          <w:szCs w:val="28"/>
        </w:rPr>
        <w:t>.9.</w:t>
      </w:r>
      <w:r w:rsidR="00F31D88">
        <w:rPr>
          <w:sz w:val="28"/>
          <w:szCs w:val="28"/>
        </w:rPr>
        <w:t> </w:t>
      </w:r>
      <w:r w:rsidR="005A6DC9" w:rsidRPr="00A1252F">
        <w:rPr>
          <w:sz w:val="28"/>
          <w:szCs w:val="28"/>
        </w:rPr>
        <w:t xml:space="preserve">veterināro zāļu savākšanas un iznīcināšanas kārtību; </w:t>
      </w:r>
    </w:p>
    <w:p w14:paraId="7D9A2707" w14:textId="03168ED3" w:rsidR="005A6DC9" w:rsidRPr="00A1252F" w:rsidRDefault="00370EC7" w:rsidP="005A6DC9">
      <w:pPr>
        <w:ind w:firstLine="720"/>
        <w:jc w:val="both"/>
        <w:rPr>
          <w:sz w:val="28"/>
          <w:szCs w:val="28"/>
        </w:rPr>
      </w:pPr>
      <w:r w:rsidRPr="00A1252F">
        <w:rPr>
          <w:sz w:val="28"/>
          <w:szCs w:val="28"/>
        </w:rPr>
        <w:t>140</w:t>
      </w:r>
      <w:r w:rsidR="005A6DC9" w:rsidRPr="00A1252F">
        <w:rPr>
          <w:sz w:val="28"/>
          <w:szCs w:val="28"/>
        </w:rPr>
        <w:t>.10.</w:t>
      </w:r>
      <w:r w:rsidR="00F31D88">
        <w:rPr>
          <w:sz w:val="28"/>
          <w:szCs w:val="28"/>
        </w:rPr>
        <w:t> </w:t>
      </w:r>
      <w:r w:rsidR="005A6DC9" w:rsidRPr="00A1252F">
        <w:rPr>
          <w:sz w:val="28"/>
          <w:szCs w:val="28"/>
        </w:rPr>
        <w:t>kārtību, kādā tiks segti zaudējumi.</w:t>
      </w:r>
      <w:r w:rsidR="00C57B38" w:rsidRPr="00A1252F">
        <w:rPr>
          <w:sz w:val="28"/>
          <w:szCs w:val="28"/>
        </w:rPr>
        <w:t xml:space="preserve"> </w:t>
      </w:r>
    </w:p>
    <w:p w14:paraId="7D9A2708" w14:textId="77777777" w:rsidR="00C57B38" w:rsidRPr="00A1252F" w:rsidRDefault="00C57B38" w:rsidP="005A6DC9">
      <w:pPr>
        <w:ind w:firstLine="720"/>
        <w:jc w:val="both"/>
        <w:rPr>
          <w:sz w:val="28"/>
          <w:szCs w:val="28"/>
        </w:rPr>
      </w:pPr>
    </w:p>
    <w:p w14:paraId="7D9A2709" w14:textId="143F0787" w:rsidR="005A6DC9" w:rsidRPr="00A1252F" w:rsidRDefault="00370EC7" w:rsidP="005A6DC9">
      <w:pPr>
        <w:ind w:firstLine="720"/>
        <w:jc w:val="both"/>
        <w:rPr>
          <w:sz w:val="28"/>
          <w:szCs w:val="28"/>
        </w:rPr>
      </w:pPr>
      <w:bookmarkStart w:id="42" w:name="p135"/>
      <w:bookmarkEnd w:id="42"/>
      <w:r w:rsidRPr="00A1252F">
        <w:rPr>
          <w:sz w:val="28"/>
          <w:szCs w:val="28"/>
        </w:rPr>
        <w:t>141</w:t>
      </w:r>
      <w:r w:rsidR="005A6DC9" w:rsidRPr="00A1252F">
        <w:rPr>
          <w:sz w:val="28"/>
          <w:szCs w:val="28"/>
        </w:rPr>
        <w:t>.</w:t>
      </w:r>
      <w:r w:rsidR="00F31D88">
        <w:rPr>
          <w:sz w:val="28"/>
          <w:szCs w:val="28"/>
        </w:rPr>
        <w:t> </w:t>
      </w:r>
      <w:r w:rsidR="005A6DC9" w:rsidRPr="00A1252F">
        <w:rPr>
          <w:sz w:val="28"/>
          <w:szCs w:val="28"/>
        </w:rPr>
        <w:t>Persona, k</w:t>
      </w:r>
      <w:r w:rsidR="00751E30" w:rsidRPr="00A1252F">
        <w:rPr>
          <w:sz w:val="28"/>
          <w:szCs w:val="28"/>
        </w:rPr>
        <w:t>as</w:t>
      </w:r>
      <w:r w:rsidR="005A6DC9" w:rsidRPr="00A1252F">
        <w:rPr>
          <w:sz w:val="28"/>
          <w:szCs w:val="28"/>
        </w:rPr>
        <w:t xml:space="preserve"> nodrošina zāļu izplatīšanas apturēšanu un zāļu atsaukšanu no tirgus, reģistrē šādu informāciju: </w:t>
      </w:r>
    </w:p>
    <w:p w14:paraId="7D9A270A" w14:textId="6E894E63" w:rsidR="005A6DC9" w:rsidRPr="00A1252F" w:rsidRDefault="00370EC7" w:rsidP="005A6DC9">
      <w:pPr>
        <w:ind w:firstLine="720"/>
        <w:jc w:val="both"/>
        <w:rPr>
          <w:sz w:val="28"/>
          <w:szCs w:val="28"/>
        </w:rPr>
      </w:pPr>
      <w:r w:rsidRPr="00A1252F">
        <w:rPr>
          <w:sz w:val="28"/>
          <w:szCs w:val="28"/>
        </w:rPr>
        <w:t>141</w:t>
      </w:r>
      <w:r w:rsidR="005A6DC9" w:rsidRPr="00A1252F">
        <w:rPr>
          <w:sz w:val="28"/>
          <w:szCs w:val="28"/>
        </w:rPr>
        <w:t>.1.</w:t>
      </w:r>
      <w:r w:rsidR="00F31D88">
        <w:rPr>
          <w:sz w:val="28"/>
          <w:szCs w:val="28"/>
        </w:rPr>
        <w:t> </w:t>
      </w:r>
      <w:r w:rsidR="00F31D88" w:rsidRPr="00A1252F">
        <w:rPr>
          <w:sz w:val="28"/>
          <w:szCs w:val="28"/>
        </w:rPr>
        <w:t>datumu</w:t>
      </w:r>
      <w:r w:rsidR="00F31D88">
        <w:rPr>
          <w:sz w:val="28"/>
          <w:szCs w:val="28"/>
        </w:rPr>
        <w:t xml:space="preserve"> un</w:t>
      </w:r>
      <w:r w:rsidR="00F31D88" w:rsidRPr="00A1252F">
        <w:rPr>
          <w:sz w:val="28"/>
          <w:szCs w:val="28"/>
        </w:rPr>
        <w:t xml:space="preserve"> laiku</w:t>
      </w:r>
      <w:r w:rsidR="00F31D88">
        <w:rPr>
          <w:sz w:val="28"/>
          <w:szCs w:val="28"/>
        </w:rPr>
        <w:t>, kad</w:t>
      </w:r>
      <w:r w:rsidR="00F31D88" w:rsidRPr="00A1252F">
        <w:rPr>
          <w:sz w:val="28"/>
          <w:szCs w:val="28"/>
        </w:rPr>
        <w:t xml:space="preserve"> saņem</w:t>
      </w:r>
      <w:r w:rsidR="00F31D88">
        <w:rPr>
          <w:sz w:val="28"/>
          <w:szCs w:val="28"/>
        </w:rPr>
        <w:t>t</w:t>
      </w:r>
      <w:r w:rsidR="00F31D88" w:rsidRPr="00A1252F">
        <w:rPr>
          <w:sz w:val="28"/>
          <w:szCs w:val="28"/>
        </w:rPr>
        <w:t xml:space="preserve">s </w:t>
      </w:r>
      <w:r w:rsidR="005A6DC9" w:rsidRPr="00A1252F">
        <w:rPr>
          <w:sz w:val="28"/>
          <w:szCs w:val="28"/>
        </w:rPr>
        <w:t>paziņojum</w:t>
      </w:r>
      <w:r w:rsidR="00F31D88">
        <w:rPr>
          <w:sz w:val="28"/>
          <w:szCs w:val="28"/>
        </w:rPr>
        <w:t>s</w:t>
      </w:r>
      <w:r w:rsidR="005A6DC9" w:rsidRPr="00A1252F">
        <w:rPr>
          <w:sz w:val="28"/>
          <w:szCs w:val="28"/>
        </w:rPr>
        <w:t xml:space="preserve"> par veterināro zāļu izplatīšanas apturēšanu un veterināro zāļu atsaukšanu no tirgus</w:t>
      </w:r>
      <w:r w:rsidR="00F31D88">
        <w:rPr>
          <w:sz w:val="28"/>
          <w:szCs w:val="28"/>
        </w:rPr>
        <w:t>, kā arī</w:t>
      </w:r>
      <w:r w:rsidR="005A6DC9" w:rsidRPr="00A1252F">
        <w:rPr>
          <w:sz w:val="28"/>
          <w:szCs w:val="28"/>
        </w:rPr>
        <w:t xml:space="preserve"> </w:t>
      </w:r>
      <w:r w:rsidR="00F31D88">
        <w:rPr>
          <w:sz w:val="28"/>
          <w:szCs w:val="28"/>
        </w:rPr>
        <w:t>paziņojuma saņemšanas</w:t>
      </w:r>
      <w:r w:rsidR="005A6DC9" w:rsidRPr="00A1252F">
        <w:rPr>
          <w:sz w:val="28"/>
          <w:szCs w:val="28"/>
        </w:rPr>
        <w:t xml:space="preserve"> veid</w:t>
      </w:r>
      <w:r w:rsidR="00751E30" w:rsidRPr="00A1252F">
        <w:rPr>
          <w:sz w:val="28"/>
          <w:szCs w:val="28"/>
        </w:rPr>
        <w:t>u</w:t>
      </w:r>
      <w:r w:rsidR="009F2A22" w:rsidRPr="00A1252F">
        <w:rPr>
          <w:sz w:val="28"/>
          <w:szCs w:val="28"/>
        </w:rPr>
        <w:t xml:space="preserve">, </w:t>
      </w:r>
      <w:r w:rsidR="005A6DC9" w:rsidRPr="00A1252F">
        <w:rPr>
          <w:sz w:val="28"/>
          <w:szCs w:val="28"/>
        </w:rPr>
        <w:t xml:space="preserve">piemēram, pa tālruni, pa faksu, elektroniski; </w:t>
      </w:r>
    </w:p>
    <w:p w14:paraId="7D9A270B" w14:textId="3573B5DC" w:rsidR="005A6DC9" w:rsidRPr="00A1252F" w:rsidRDefault="00370EC7" w:rsidP="005A6DC9">
      <w:pPr>
        <w:ind w:firstLine="720"/>
        <w:jc w:val="both"/>
        <w:rPr>
          <w:sz w:val="28"/>
          <w:szCs w:val="28"/>
        </w:rPr>
      </w:pPr>
      <w:r w:rsidRPr="00A1252F">
        <w:rPr>
          <w:sz w:val="28"/>
          <w:szCs w:val="28"/>
        </w:rPr>
        <w:t>141</w:t>
      </w:r>
      <w:r w:rsidR="005A6DC9" w:rsidRPr="00A1252F">
        <w:rPr>
          <w:sz w:val="28"/>
          <w:szCs w:val="28"/>
        </w:rPr>
        <w:t>.2.</w:t>
      </w:r>
      <w:r w:rsidR="00F31D88">
        <w:rPr>
          <w:sz w:val="28"/>
          <w:szCs w:val="28"/>
        </w:rPr>
        <w:t> </w:t>
      </w:r>
      <w:r w:rsidR="00A60B84">
        <w:rPr>
          <w:sz w:val="28"/>
          <w:szCs w:val="28"/>
        </w:rPr>
        <w:t xml:space="preserve">paziņojuma sniedzēja </w:t>
      </w:r>
      <w:r w:rsidR="00A60B84" w:rsidRPr="00A1252F">
        <w:rPr>
          <w:sz w:val="28"/>
          <w:szCs w:val="28"/>
        </w:rPr>
        <w:t>nosaukum</w:t>
      </w:r>
      <w:r w:rsidR="00C76286">
        <w:rPr>
          <w:sz w:val="28"/>
          <w:szCs w:val="28"/>
        </w:rPr>
        <w:t>u</w:t>
      </w:r>
      <w:r w:rsidR="00A60B84">
        <w:rPr>
          <w:sz w:val="28"/>
          <w:szCs w:val="28"/>
        </w:rPr>
        <w:t xml:space="preserve"> vai</w:t>
      </w:r>
      <w:r w:rsidR="00A60B84" w:rsidRPr="00A1252F">
        <w:rPr>
          <w:sz w:val="28"/>
          <w:szCs w:val="28"/>
        </w:rPr>
        <w:t xml:space="preserve"> person</w:t>
      </w:r>
      <w:r w:rsidR="00C76286">
        <w:rPr>
          <w:sz w:val="28"/>
          <w:szCs w:val="28"/>
        </w:rPr>
        <w:t>u</w:t>
      </w:r>
      <w:r w:rsidR="00A60B84" w:rsidRPr="00A1252F">
        <w:rPr>
          <w:sz w:val="28"/>
          <w:szCs w:val="28"/>
        </w:rPr>
        <w:t xml:space="preserve"> </w:t>
      </w:r>
      <w:r w:rsidR="00A60B84">
        <w:rPr>
          <w:sz w:val="28"/>
          <w:szCs w:val="28"/>
        </w:rPr>
        <w:t>(</w:t>
      </w:r>
      <w:r w:rsidR="00A60B84" w:rsidRPr="00A1252F">
        <w:rPr>
          <w:sz w:val="28"/>
          <w:szCs w:val="28"/>
        </w:rPr>
        <w:t>vārd</w:t>
      </w:r>
      <w:r w:rsidR="00A60B84">
        <w:rPr>
          <w:sz w:val="28"/>
          <w:szCs w:val="28"/>
        </w:rPr>
        <w:t>s</w:t>
      </w:r>
      <w:r w:rsidR="00A60B84" w:rsidRPr="00A1252F">
        <w:rPr>
          <w:sz w:val="28"/>
          <w:szCs w:val="28"/>
        </w:rPr>
        <w:t>, uzvārd</w:t>
      </w:r>
      <w:r w:rsidR="00A60B84">
        <w:rPr>
          <w:sz w:val="28"/>
          <w:szCs w:val="28"/>
        </w:rPr>
        <w:t>s</w:t>
      </w:r>
      <w:r w:rsidR="00A60B84" w:rsidRPr="00A1252F">
        <w:rPr>
          <w:sz w:val="28"/>
          <w:szCs w:val="28"/>
        </w:rPr>
        <w:t>, amat</w:t>
      </w:r>
      <w:r w:rsidR="00A60B84">
        <w:rPr>
          <w:sz w:val="28"/>
          <w:szCs w:val="28"/>
        </w:rPr>
        <w:t>s</w:t>
      </w:r>
      <w:r w:rsidR="00A60B84" w:rsidRPr="00A1252F">
        <w:rPr>
          <w:sz w:val="28"/>
          <w:szCs w:val="28"/>
        </w:rPr>
        <w:t>, tālruņa numur</w:t>
      </w:r>
      <w:r w:rsidR="00A60B84">
        <w:rPr>
          <w:sz w:val="28"/>
          <w:szCs w:val="28"/>
        </w:rPr>
        <w:t>s</w:t>
      </w:r>
      <w:r w:rsidR="00A60B84" w:rsidRPr="00A1252F">
        <w:rPr>
          <w:sz w:val="28"/>
          <w:szCs w:val="28"/>
        </w:rPr>
        <w:t>, faksa numur</w:t>
      </w:r>
      <w:r w:rsidR="00A60B84">
        <w:rPr>
          <w:sz w:val="28"/>
          <w:szCs w:val="28"/>
        </w:rPr>
        <w:t>s</w:t>
      </w:r>
      <w:r w:rsidR="00A60B84" w:rsidRPr="00A1252F">
        <w:rPr>
          <w:sz w:val="28"/>
          <w:szCs w:val="28"/>
        </w:rPr>
        <w:t xml:space="preserve"> un elektroniskā pasta adres</w:t>
      </w:r>
      <w:r w:rsidR="00A60B84">
        <w:rPr>
          <w:sz w:val="28"/>
          <w:szCs w:val="28"/>
        </w:rPr>
        <w:t>e), kas sniegusi</w:t>
      </w:r>
      <w:r w:rsidR="00A60B84" w:rsidRPr="00A1252F">
        <w:rPr>
          <w:sz w:val="28"/>
          <w:szCs w:val="28"/>
        </w:rPr>
        <w:t xml:space="preserve"> </w:t>
      </w:r>
      <w:r w:rsidR="005A6DC9" w:rsidRPr="00A1252F">
        <w:rPr>
          <w:sz w:val="28"/>
          <w:szCs w:val="28"/>
        </w:rPr>
        <w:t>paziņojum</w:t>
      </w:r>
      <w:r w:rsidR="00A60B84">
        <w:rPr>
          <w:sz w:val="28"/>
          <w:szCs w:val="28"/>
        </w:rPr>
        <w:t>u</w:t>
      </w:r>
      <w:r w:rsidR="005A6DC9" w:rsidRPr="00A1252F">
        <w:rPr>
          <w:sz w:val="28"/>
          <w:szCs w:val="28"/>
        </w:rPr>
        <w:t xml:space="preserve"> par veterināro zāļu izplatīšanas apturēšanu un veterināro zāļu atsaukšanu no tirgus; </w:t>
      </w:r>
    </w:p>
    <w:p w14:paraId="7D9A270C" w14:textId="0B3834DE" w:rsidR="005A6DC9" w:rsidRPr="00A1252F" w:rsidRDefault="00370EC7" w:rsidP="005A6DC9">
      <w:pPr>
        <w:ind w:firstLine="720"/>
        <w:jc w:val="both"/>
        <w:rPr>
          <w:sz w:val="28"/>
          <w:szCs w:val="28"/>
        </w:rPr>
      </w:pPr>
      <w:r w:rsidRPr="00A1252F">
        <w:rPr>
          <w:sz w:val="28"/>
          <w:szCs w:val="28"/>
        </w:rPr>
        <w:t>141</w:t>
      </w:r>
      <w:r w:rsidR="005A6DC9" w:rsidRPr="00A1252F">
        <w:rPr>
          <w:sz w:val="28"/>
          <w:szCs w:val="28"/>
        </w:rPr>
        <w:t>.3.</w:t>
      </w:r>
      <w:r w:rsidR="00A60B84">
        <w:rPr>
          <w:sz w:val="28"/>
          <w:szCs w:val="28"/>
        </w:rPr>
        <w:t> </w:t>
      </w:r>
      <w:r w:rsidR="00751E30" w:rsidRPr="00A1252F">
        <w:rPr>
          <w:sz w:val="28"/>
          <w:szCs w:val="28"/>
        </w:rPr>
        <w:t xml:space="preserve">to </w:t>
      </w:r>
      <w:r w:rsidR="005A6DC9" w:rsidRPr="00A1252F">
        <w:rPr>
          <w:sz w:val="28"/>
          <w:szCs w:val="28"/>
        </w:rPr>
        <w:t>veterinār</w:t>
      </w:r>
      <w:r w:rsidR="00F4744D" w:rsidRPr="00A1252F">
        <w:rPr>
          <w:sz w:val="28"/>
          <w:szCs w:val="28"/>
        </w:rPr>
        <w:t>o</w:t>
      </w:r>
      <w:r w:rsidR="005A6DC9" w:rsidRPr="00A1252F">
        <w:rPr>
          <w:sz w:val="28"/>
          <w:szCs w:val="28"/>
        </w:rPr>
        <w:t xml:space="preserve"> zā</w:t>
      </w:r>
      <w:r w:rsidR="00F4744D" w:rsidRPr="00A1252F">
        <w:rPr>
          <w:sz w:val="28"/>
          <w:szCs w:val="28"/>
        </w:rPr>
        <w:t>ļu</w:t>
      </w:r>
      <w:r w:rsidR="00751E30" w:rsidRPr="00A1252F">
        <w:rPr>
          <w:sz w:val="28"/>
          <w:szCs w:val="28"/>
        </w:rPr>
        <w:t xml:space="preserve"> nosaukumu, stiprumu, formu, sērijas numuru, reģistrācijas numuru Latvijas veterināro zāļu reģistrā, kvalitātes defekta pakāpi (pirmā, otrā vai trešā) un kvalitātes defekta aprakstu</w:t>
      </w:r>
      <w:r w:rsidR="005A6DC9" w:rsidRPr="00A1252F">
        <w:rPr>
          <w:sz w:val="28"/>
          <w:szCs w:val="28"/>
        </w:rPr>
        <w:t xml:space="preserve">, uz kurām attiecas paziņojums par veterināro zāļu izplatīšanas apturēšanu un veterināro zāļu atsaukšanu no tirgus; </w:t>
      </w:r>
    </w:p>
    <w:p w14:paraId="7D9A270D" w14:textId="675BA652" w:rsidR="005A6DC9" w:rsidRPr="00A1252F" w:rsidRDefault="000337E1" w:rsidP="005A6DC9">
      <w:pPr>
        <w:ind w:firstLine="720"/>
        <w:jc w:val="both"/>
        <w:rPr>
          <w:sz w:val="28"/>
          <w:szCs w:val="28"/>
        </w:rPr>
      </w:pPr>
      <w:r w:rsidRPr="00A1252F">
        <w:rPr>
          <w:sz w:val="28"/>
          <w:szCs w:val="28"/>
        </w:rPr>
        <w:t>141</w:t>
      </w:r>
      <w:r w:rsidR="005A6DC9" w:rsidRPr="00A1252F">
        <w:rPr>
          <w:sz w:val="28"/>
          <w:szCs w:val="28"/>
        </w:rPr>
        <w:t>.4.</w:t>
      </w:r>
      <w:r w:rsidR="00A60B84">
        <w:rPr>
          <w:sz w:val="28"/>
          <w:szCs w:val="28"/>
        </w:rPr>
        <w:t> </w:t>
      </w:r>
      <w:r w:rsidR="005A6DC9" w:rsidRPr="00A1252F">
        <w:rPr>
          <w:sz w:val="28"/>
          <w:szCs w:val="28"/>
        </w:rPr>
        <w:t>par veterināro zāļu izplatīšanas apturēšanu un veterināro zāļu atsaukšanu no tirgus atbildīgā</w:t>
      </w:r>
      <w:r w:rsidR="00751E30" w:rsidRPr="00A1252F">
        <w:rPr>
          <w:sz w:val="28"/>
          <w:szCs w:val="28"/>
        </w:rPr>
        <w:t>s</w:t>
      </w:r>
      <w:r w:rsidR="005A6DC9" w:rsidRPr="00A1252F">
        <w:rPr>
          <w:sz w:val="28"/>
          <w:szCs w:val="28"/>
        </w:rPr>
        <w:t xml:space="preserve"> persona</w:t>
      </w:r>
      <w:r w:rsidR="00751E30" w:rsidRPr="00A1252F">
        <w:rPr>
          <w:sz w:val="28"/>
          <w:szCs w:val="28"/>
        </w:rPr>
        <w:t>s</w:t>
      </w:r>
      <w:r w:rsidR="005A6DC9" w:rsidRPr="00A1252F">
        <w:rPr>
          <w:sz w:val="28"/>
          <w:szCs w:val="28"/>
        </w:rPr>
        <w:t xml:space="preserve"> vārd</w:t>
      </w:r>
      <w:r w:rsidR="00751E30" w:rsidRPr="00A1252F">
        <w:rPr>
          <w:sz w:val="28"/>
          <w:szCs w:val="28"/>
        </w:rPr>
        <w:t>u</w:t>
      </w:r>
      <w:r w:rsidR="005A6DC9" w:rsidRPr="00A1252F">
        <w:rPr>
          <w:sz w:val="28"/>
          <w:szCs w:val="28"/>
        </w:rPr>
        <w:t>, uzvārd</w:t>
      </w:r>
      <w:r w:rsidR="00751E30" w:rsidRPr="00A1252F">
        <w:rPr>
          <w:sz w:val="28"/>
          <w:szCs w:val="28"/>
        </w:rPr>
        <w:t>u</w:t>
      </w:r>
      <w:r w:rsidR="005A6DC9" w:rsidRPr="00A1252F">
        <w:rPr>
          <w:sz w:val="28"/>
          <w:szCs w:val="28"/>
        </w:rPr>
        <w:t xml:space="preserve"> un amat</w:t>
      </w:r>
      <w:r w:rsidR="00751E30" w:rsidRPr="00A1252F">
        <w:rPr>
          <w:sz w:val="28"/>
          <w:szCs w:val="28"/>
        </w:rPr>
        <w:t>u</w:t>
      </w:r>
      <w:r w:rsidR="005A6DC9" w:rsidRPr="00A1252F">
        <w:rPr>
          <w:sz w:val="28"/>
          <w:szCs w:val="28"/>
        </w:rPr>
        <w:t xml:space="preserve">; </w:t>
      </w:r>
    </w:p>
    <w:p w14:paraId="7D9A270E" w14:textId="5BF5BCE3" w:rsidR="005A6DC9" w:rsidRPr="00A1252F" w:rsidRDefault="000337E1" w:rsidP="005A6DC9">
      <w:pPr>
        <w:ind w:firstLine="720"/>
        <w:jc w:val="both"/>
        <w:rPr>
          <w:sz w:val="28"/>
          <w:szCs w:val="28"/>
        </w:rPr>
      </w:pPr>
      <w:r w:rsidRPr="00A1252F">
        <w:rPr>
          <w:sz w:val="28"/>
          <w:szCs w:val="28"/>
        </w:rPr>
        <w:t>141</w:t>
      </w:r>
      <w:r w:rsidR="005A6DC9" w:rsidRPr="00A1252F">
        <w:rPr>
          <w:sz w:val="28"/>
          <w:szCs w:val="28"/>
        </w:rPr>
        <w:t>.5.</w:t>
      </w:r>
      <w:r w:rsidR="00A60B84">
        <w:rPr>
          <w:sz w:val="28"/>
          <w:szCs w:val="28"/>
        </w:rPr>
        <w:t> </w:t>
      </w:r>
      <w:r w:rsidR="005A6DC9" w:rsidRPr="00A1252F">
        <w:rPr>
          <w:sz w:val="28"/>
          <w:szCs w:val="28"/>
        </w:rPr>
        <w:t>veterināro zāļu izplatīšanas apturēšanas un veterināro zāļu atsaukšanas no tirgus uzsākšana</w:t>
      </w:r>
      <w:r w:rsidR="00751E30" w:rsidRPr="00A1252F">
        <w:rPr>
          <w:sz w:val="28"/>
          <w:szCs w:val="28"/>
        </w:rPr>
        <w:t xml:space="preserve">s </w:t>
      </w:r>
      <w:r w:rsidR="005A6DC9" w:rsidRPr="00A1252F">
        <w:rPr>
          <w:sz w:val="28"/>
          <w:szCs w:val="28"/>
        </w:rPr>
        <w:t>datum</w:t>
      </w:r>
      <w:r w:rsidR="00751E30" w:rsidRPr="00A1252F">
        <w:rPr>
          <w:sz w:val="28"/>
          <w:szCs w:val="28"/>
        </w:rPr>
        <w:t>u un</w:t>
      </w:r>
      <w:r w:rsidR="005A6DC9" w:rsidRPr="00A1252F">
        <w:rPr>
          <w:sz w:val="28"/>
          <w:szCs w:val="28"/>
        </w:rPr>
        <w:t xml:space="preserve"> laik</w:t>
      </w:r>
      <w:r w:rsidR="00751E30" w:rsidRPr="00A1252F">
        <w:rPr>
          <w:sz w:val="28"/>
          <w:szCs w:val="28"/>
        </w:rPr>
        <w:t>u</w:t>
      </w:r>
      <w:r w:rsidR="005A6DC9" w:rsidRPr="00A1252F">
        <w:rPr>
          <w:sz w:val="28"/>
          <w:szCs w:val="28"/>
        </w:rPr>
        <w:t>.</w:t>
      </w:r>
    </w:p>
    <w:p w14:paraId="7D9A270F" w14:textId="77777777" w:rsidR="005A6DC9" w:rsidRPr="00A1252F" w:rsidRDefault="005A6DC9" w:rsidP="005A6DC9">
      <w:pPr>
        <w:ind w:firstLine="720"/>
        <w:jc w:val="both"/>
        <w:rPr>
          <w:sz w:val="28"/>
          <w:szCs w:val="28"/>
        </w:rPr>
      </w:pPr>
    </w:p>
    <w:p w14:paraId="7D9A2710" w14:textId="1BAD0E1F" w:rsidR="005A6DC9" w:rsidRPr="00A1252F" w:rsidRDefault="000337E1" w:rsidP="005A6DC9">
      <w:pPr>
        <w:ind w:firstLine="720"/>
        <w:jc w:val="both"/>
        <w:rPr>
          <w:sz w:val="28"/>
          <w:szCs w:val="28"/>
        </w:rPr>
      </w:pPr>
      <w:bookmarkStart w:id="43" w:name="p136"/>
      <w:bookmarkEnd w:id="43"/>
      <w:r w:rsidRPr="00A1252F">
        <w:rPr>
          <w:sz w:val="28"/>
          <w:szCs w:val="28"/>
        </w:rPr>
        <w:t>142</w:t>
      </w:r>
      <w:r w:rsidR="005A6DC9" w:rsidRPr="00A1252F">
        <w:rPr>
          <w:sz w:val="28"/>
          <w:szCs w:val="28"/>
        </w:rPr>
        <w:t>.</w:t>
      </w:r>
      <w:r w:rsidR="00A60B84">
        <w:rPr>
          <w:sz w:val="28"/>
          <w:szCs w:val="28"/>
        </w:rPr>
        <w:t> </w:t>
      </w:r>
      <w:r w:rsidR="005A6DC9" w:rsidRPr="00A1252F">
        <w:rPr>
          <w:sz w:val="28"/>
          <w:szCs w:val="28"/>
        </w:rPr>
        <w:t xml:space="preserve">Šo noteikumu </w:t>
      </w:r>
      <w:hyperlink r:id="rId25" w:anchor="p134" w:history="1">
        <w:r w:rsidRPr="00A1252F">
          <w:rPr>
            <w:sz w:val="28"/>
            <w:szCs w:val="28"/>
          </w:rPr>
          <w:t>139</w:t>
        </w:r>
        <w:r w:rsidR="005A6DC9" w:rsidRPr="00A1252F">
          <w:rPr>
            <w:sz w:val="28"/>
            <w:szCs w:val="28"/>
          </w:rPr>
          <w:t>.</w:t>
        </w:r>
        <w:r w:rsidR="00751E30" w:rsidRPr="00A1252F">
          <w:rPr>
            <w:sz w:val="28"/>
            <w:szCs w:val="28"/>
          </w:rPr>
          <w:t> </w:t>
        </w:r>
        <w:r w:rsidR="005A6DC9" w:rsidRPr="00A1252F">
          <w:rPr>
            <w:sz w:val="28"/>
            <w:szCs w:val="28"/>
          </w:rPr>
          <w:t>punktā</w:t>
        </w:r>
      </w:hyperlink>
      <w:r w:rsidR="005A6DC9" w:rsidRPr="00A1252F">
        <w:rPr>
          <w:sz w:val="28"/>
          <w:szCs w:val="28"/>
        </w:rPr>
        <w:t xml:space="preserve"> minētās personas 10 dienu laikā pēc </w:t>
      </w:r>
      <w:r w:rsidR="00A60B84">
        <w:rPr>
          <w:sz w:val="28"/>
          <w:szCs w:val="28"/>
        </w:rPr>
        <w:t xml:space="preserve">tam, kad </w:t>
      </w:r>
      <w:r w:rsidR="00A60B84" w:rsidRPr="00A1252F">
        <w:rPr>
          <w:sz w:val="28"/>
          <w:szCs w:val="28"/>
        </w:rPr>
        <w:t>pabeig</w:t>
      </w:r>
      <w:r w:rsidR="00A60B84">
        <w:rPr>
          <w:sz w:val="28"/>
          <w:szCs w:val="28"/>
        </w:rPr>
        <w:t>ta</w:t>
      </w:r>
      <w:r w:rsidR="00A60B84" w:rsidRPr="00A1252F">
        <w:rPr>
          <w:sz w:val="28"/>
          <w:szCs w:val="28"/>
        </w:rPr>
        <w:t xml:space="preserve"> </w:t>
      </w:r>
      <w:r w:rsidR="005A6DC9" w:rsidRPr="00A1252F">
        <w:rPr>
          <w:sz w:val="28"/>
          <w:szCs w:val="28"/>
        </w:rPr>
        <w:t>veterināro zāļu atsaukšana no tirgus</w:t>
      </w:r>
      <w:r w:rsidR="00A60B84">
        <w:rPr>
          <w:sz w:val="28"/>
          <w:szCs w:val="28"/>
        </w:rPr>
        <w:t>,</w:t>
      </w:r>
      <w:r w:rsidR="005A6DC9" w:rsidRPr="00A1252F">
        <w:rPr>
          <w:sz w:val="28"/>
          <w:szCs w:val="28"/>
        </w:rPr>
        <w:t xml:space="preserve"> iesniedz Pārtikas un veterinārajā dienestā ziņojumu par veterināro zāļu atsaukšanu (</w:t>
      </w:r>
      <w:r w:rsidR="007337A7" w:rsidRPr="00A1252F">
        <w:rPr>
          <w:sz w:val="28"/>
          <w:szCs w:val="28"/>
        </w:rPr>
        <w:t>1</w:t>
      </w:r>
      <w:r w:rsidR="00D744B0" w:rsidRPr="00A1252F">
        <w:rPr>
          <w:sz w:val="28"/>
          <w:szCs w:val="28"/>
        </w:rPr>
        <w:t>2</w:t>
      </w:r>
      <w:r w:rsidR="005A6DC9" w:rsidRPr="00A1252F">
        <w:rPr>
          <w:sz w:val="28"/>
          <w:szCs w:val="28"/>
        </w:rPr>
        <w:t>.</w:t>
      </w:r>
      <w:r w:rsidR="00751E30" w:rsidRPr="00A1252F">
        <w:rPr>
          <w:sz w:val="28"/>
          <w:szCs w:val="28"/>
        </w:rPr>
        <w:t> </w:t>
      </w:r>
      <w:r w:rsidR="005A6DC9" w:rsidRPr="00A1252F">
        <w:rPr>
          <w:sz w:val="28"/>
          <w:szCs w:val="28"/>
        </w:rPr>
        <w:t>pielikums).</w:t>
      </w:r>
    </w:p>
    <w:p w14:paraId="7D9A2711" w14:textId="77777777" w:rsidR="005A6DC9" w:rsidRPr="00A1252F" w:rsidRDefault="005A6DC9" w:rsidP="005A6DC9">
      <w:pPr>
        <w:ind w:firstLine="720"/>
        <w:jc w:val="both"/>
        <w:rPr>
          <w:i/>
          <w:iCs/>
          <w:sz w:val="28"/>
          <w:szCs w:val="28"/>
        </w:rPr>
      </w:pPr>
    </w:p>
    <w:p w14:paraId="7D9A2712" w14:textId="78930297" w:rsidR="005A6DC9" w:rsidRPr="00A1252F" w:rsidRDefault="000337E1" w:rsidP="005A6DC9">
      <w:pPr>
        <w:ind w:firstLine="720"/>
        <w:jc w:val="both"/>
        <w:rPr>
          <w:sz w:val="28"/>
          <w:szCs w:val="28"/>
        </w:rPr>
      </w:pPr>
      <w:bookmarkStart w:id="44" w:name="p137"/>
      <w:bookmarkEnd w:id="44"/>
      <w:r w:rsidRPr="00A1252F">
        <w:rPr>
          <w:sz w:val="28"/>
          <w:szCs w:val="28"/>
        </w:rPr>
        <w:t>143</w:t>
      </w:r>
      <w:r w:rsidR="005A6DC9" w:rsidRPr="00A1252F">
        <w:rPr>
          <w:sz w:val="28"/>
          <w:szCs w:val="28"/>
        </w:rPr>
        <w:t>.</w:t>
      </w:r>
      <w:r w:rsidR="00A60B84">
        <w:rPr>
          <w:sz w:val="28"/>
          <w:szCs w:val="28"/>
        </w:rPr>
        <w:t> </w:t>
      </w:r>
      <w:r w:rsidR="005A6DC9" w:rsidRPr="00A1252F">
        <w:rPr>
          <w:sz w:val="28"/>
          <w:szCs w:val="28"/>
        </w:rPr>
        <w:t>Ja Pārtikas un veterinārais dienests ir konstatējis veterināro zāļu kvalitātes defektu</w:t>
      </w:r>
      <w:r w:rsidR="00F4744D" w:rsidRPr="00A1252F">
        <w:rPr>
          <w:sz w:val="28"/>
          <w:szCs w:val="28"/>
        </w:rPr>
        <w:t xml:space="preserve"> vai viltotas veterinārās zāles</w:t>
      </w:r>
      <w:r w:rsidR="005A6DC9" w:rsidRPr="00A1252F">
        <w:rPr>
          <w:sz w:val="28"/>
          <w:szCs w:val="28"/>
        </w:rPr>
        <w:t xml:space="preserve">, Pārtikas un veterinārais dienests un šo noteikumu </w:t>
      </w:r>
      <w:hyperlink r:id="rId26" w:anchor="p134" w:history="1">
        <w:r w:rsidRPr="00A1252F">
          <w:rPr>
            <w:sz w:val="28"/>
            <w:szCs w:val="28"/>
          </w:rPr>
          <w:t>139</w:t>
        </w:r>
        <w:r w:rsidR="005A6DC9" w:rsidRPr="00A1252F">
          <w:rPr>
            <w:sz w:val="28"/>
            <w:szCs w:val="28"/>
          </w:rPr>
          <w:t>.</w:t>
        </w:r>
        <w:r w:rsidR="00416CB3" w:rsidRPr="00A1252F">
          <w:rPr>
            <w:sz w:val="28"/>
            <w:szCs w:val="28"/>
          </w:rPr>
          <w:t> </w:t>
        </w:r>
        <w:r w:rsidR="005A6DC9" w:rsidRPr="00A1252F">
          <w:rPr>
            <w:sz w:val="28"/>
            <w:szCs w:val="28"/>
          </w:rPr>
          <w:t>punktā</w:t>
        </w:r>
      </w:hyperlink>
      <w:r w:rsidR="005A6DC9" w:rsidRPr="00A1252F">
        <w:rPr>
          <w:sz w:val="28"/>
          <w:szCs w:val="28"/>
        </w:rPr>
        <w:t xml:space="preserve"> minētās personas par veterināro zāļu izplatīšanas apturēšanu un atsaukšanu in</w:t>
      </w:r>
      <w:r w:rsidR="009F2A22" w:rsidRPr="00A1252F">
        <w:rPr>
          <w:sz w:val="28"/>
          <w:szCs w:val="28"/>
        </w:rPr>
        <w:t xml:space="preserve">formē telefoniski un rakstiski, piemēram, </w:t>
      </w:r>
      <w:r w:rsidR="005A6DC9" w:rsidRPr="00A1252F">
        <w:rPr>
          <w:sz w:val="28"/>
          <w:szCs w:val="28"/>
        </w:rPr>
        <w:t>pa faksu</w:t>
      </w:r>
      <w:r w:rsidR="009F2A22" w:rsidRPr="00A1252F">
        <w:rPr>
          <w:sz w:val="28"/>
          <w:szCs w:val="28"/>
        </w:rPr>
        <w:t>, elektroniski</w:t>
      </w:r>
      <w:r w:rsidR="005A6DC9" w:rsidRPr="00A1252F">
        <w:rPr>
          <w:sz w:val="28"/>
          <w:szCs w:val="28"/>
        </w:rPr>
        <w:t xml:space="preserve">: </w:t>
      </w:r>
    </w:p>
    <w:p w14:paraId="7D9A2713" w14:textId="710414AE" w:rsidR="005A6DC9" w:rsidRPr="00A1252F" w:rsidRDefault="000337E1" w:rsidP="005A6DC9">
      <w:pPr>
        <w:ind w:firstLine="720"/>
        <w:jc w:val="both"/>
        <w:rPr>
          <w:sz w:val="28"/>
          <w:szCs w:val="28"/>
        </w:rPr>
      </w:pPr>
      <w:r w:rsidRPr="00A1252F">
        <w:rPr>
          <w:sz w:val="28"/>
          <w:szCs w:val="28"/>
        </w:rPr>
        <w:t>143</w:t>
      </w:r>
      <w:r w:rsidR="005A6DC9" w:rsidRPr="00A1252F">
        <w:rPr>
          <w:sz w:val="28"/>
          <w:szCs w:val="28"/>
        </w:rPr>
        <w:t>.1.</w:t>
      </w:r>
      <w:r w:rsidR="00A60B84">
        <w:rPr>
          <w:sz w:val="28"/>
          <w:szCs w:val="28"/>
        </w:rPr>
        <w:t> </w:t>
      </w:r>
      <w:r w:rsidR="005A6DC9" w:rsidRPr="00A1252F">
        <w:rPr>
          <w:sz w:val="28"/>
          <w:szCs w:val="28"/>
        </w:rPr>
        <w:t>četru stundu laikā pēc fakta konstatēšanas, ja veterinārajām zālēm ir konstatēts pirmās pakāpes kvalitātes defekts (</w:t>
      </w:r>
      <w:r w:rsidR="00D744B0" w:rsidRPr="00A1252F">
        <w:rPr>
          <w:sz w:val="28"/>
          <w:szCs w:val="28"/>
        </w:rPr>
        <w:t>11</w:t>
      </w:r>
      <w:r w:rsidR="005A6DC9" w:rsidRPr="00A1252F">
        <w:rPr>
          <w:sz w:val="28"/>
          <w:szCs w:val="28"/>
        </w:rPr>
        <w:t>.</w:t>
      </w:r>
      <w:r w:rsidR="00416CB3" w:rsidRPr="00A1252F">
        <w:rPr>
          <w:sz w:val="28"/>
          <w:szCs w:val="28"/>
        </w:rPr>
        <w:t> </w:t>
      </w:r>
      <w:r w:rsidR="00F4744D" w:rsidRPr="00A1252F">
        <w:rPr>
          <w:sz w:val="28"/>
          <w:szCs w:val="28"/>
        </w:rPr>
        <w:t xml:space="preserve">pielikuma </w:t>
      </w:r>
      <w:r w:rsidR="005A6DC9" w:rsidRPr="00A1252F">
        <w:rPr>
          <w:sz w:val="28"/>
          <w:szCs w:val="28"/>
        </w:rPr>
        <w:t>1.</w:t>
      </w:r>
      <w:r w:rsidR="00416CB3" w:rsidRPr="00A1252F">
        <w:rPr>
          <w:sz w:val="28"/>
          <w:szCs w:val="28"/>
        </w:rPr>
        <w:t> </w:t>
      </w:r>
      <w:r w:rsidR="005A6DC9" w:rsidRPr="00A1252F">
        <w:rPr>
          <w:sz w:val="28"/>
          <w:szCs w:val="28"/>
        </w:rPr>
        <w:t xml:space="preserve">punkts) vai ir konstatētas viltotas zāles; </w:t>
      </w:r>
    </w:p>
    <w:p w14:paraId="7D9A2714" w14:textId="15D58BB4" w:rsidR="005A6DC9" w:rsidRPr="00A1252F" w:rsidRDefault="000337E1" w:rsidP="005A6DC9">
      <w:pPr>
        <w:ind w:firstLine="720"/>
        <w:jc w:val="both"/>
        <w:rPr>
          <w:sz w:val="28"/>
          <w:szCs w:val="28"/>
        </w:rPr>
      </w:pPr>
      <w:r w:rsidRPr="00A1252F">
        <w:rPr>
          <w:sz w:val="28"/>
          <w:szCs w:val="28"/>
        </w:rPr>
        <w:t>143</w:t>
      </w:r>
      <w:r w:rsidR="005A6DC9" w:rsidRPr="00A1252F">
        <w:rPr>
          <w:sz w:val="28"/>
          <w:szCs w:val="28"/>
        </w:rPr>
        <w:t>.2.</w:t>
      </w:r>
      <w:r w:rsidR="00A60B84">
        <w:rPr>
          <w:sz w:val="28"/>
          <w:szCs w:val="28"/>
        </w:rPr>
        <w:t>  </w:t>
      </w:r>
      <w:r w:rsidR="005A6DC9" w:rsidRPr="00A1252F">
        <w:rPr>
          <w:sz w:val="28"/>
          <w:szCs w:val="28"/>
        </w:rPr>
        <w:t>24</w:t>
      </w:r>
      <w:r w:rsidR="00A60B84">
        <w:rPr>
          <w:sz w:val="28"/>
          <w:szCs w:val="28"/>
        </w:rPr>
        <w:t> </w:t>
      </w:r>
      <w:r w:rsidR="005A6DC9" w:rsidRPr="00A1252F">
        <w:rPr>
          <w:sz w:val="28"/>
          <w:szCs w:val="28"/>
        </w:rPr>
        <w:t>stundu laikā pēc fakta konstatēšanas, ja veterinārajām zālēm ir konstatēts otrās pakāpes kvalitātes defekts (</w:t>
      </w:r>
      <w:r w:rsidR="00D744B0" w:rsidRPr="00A1252F">
        <w:rPr>
          <w:sz w:val="28"/>
          <w:szCs w:val="28"/>
        </w:rPr>
        <w:t>11</w:t>
      </w:r>
      <w:r w:rsidR="005A6DC9" w:rsidRPr="00A1252F">
        <w:rPr>
          <w:sz w:val="28"/>
          <w:szCs w:val="28"/>
        </w:rPr>
        <w:t>.</w:t>
      </w:r>
      <w:r w:rsidR="00416CB3" w:rsidRPr="00A1252F">
        <w:rPr>
          <w:sz w:val="28"/>
          <w:szCs w:val="28"/>
        </w:rPr>
        <w:t> </w:t>
      </w:r>
      <w:r w:rsidR="00F4744D" w:rsidRPr="00A1252F">
        <w:rPr>
          <w:sz w:val="28"/>
          <w:szCs w:val="28"/>
        </w:rPr>
        <w:t>pielikuma</w:t>
      </w:r>
      <w:r w:rsidR="005A6DC9" w:rsidRPr="00A1252F">
        <w:rPr>
          <w:sz w:val="28"/>
          <w:szCs w:val="28"/>
        </w:rPr>
        <w:t xml:space="preserve"> 2.</w:t>
      </w:r>
      <w:r w:rsidR="00416CB3" w:rsidRPr="00A1252F">
        <w:rPr>
          <w:sz w:val="28"/>
          <w:szCs w:val="28"/>
        </w:rPr>
        <w:t> </w:t>
      </w:r>
      <w:r w:rsidR="005A6DC9" w:rsidRPr="00A1252F">
        <w:rPr>
          <w:sz w:val="28"/>
          <w:szCs w:val="28"/>
        </w:rPr>
        <w:t xml:space="preserve">punkts); </w:t>
      </w:r>
    </w:p>
    <w:p w14:paraId="7D9A2715" w14:textId="4F93DEE4" w:rsidR="005A6DC9" w:rsidRPr="00A1252F" w:rsidRDefault="000337E1" w:rsidP="005A6DC9">
      <w:pPr>
        <w:ind w:firstLine="720"/>
        <w:jc w:val="both"/>
        <w:rPr>
          <w:sz w:val="28"/>
          <w:szCs w:val="28"/>
        </w:rPr>
      </w:pPr>
      <w:r w:rsidRPr="00A1252F">
        <w:rPr>
          <w:sz w:val="28"/>
          <w:szCs w:val="28"/>
        </w:rPr>
        <w:t>143</w:t>
      </w:r>
      <w:r w:rsidR="005A6DC9" w:rsidRPr="00A1252F">
        <w:rPr>
          <w:sz w:val="28"/>
          <w:szCs w:val="28"/>
        </w:rPr>
        <w:t>.3.</w:t>
      </w:r>
      <w:r w:rsidR="00A60B84">
        <w:rPr>
          <w:sz w:val="28"/>
          <w:szCs w:val="28"/>
        </w:rPr>
        <w:t>  </w:t>
      </w:r>
      <w:r w:rsidR="005A6DC9" w:rsidRPr="00A1252F">
        <w:rPr>
          <w:sz w:val="28"/>
          <w:szCs w:val="28"/>
        </w:rPr>
        <w:t>48</w:t>
      </w:r>
      <w:r w:rsidR="00A60B84">
        <w:rPr>
          <w:sz w:val="28"/>
          <w:szCs w:val="28"/>
        </w:rPr>
        <w:t> </w:t>
      </w:r>
      <w:r w:rsidR="005A6DC9" w:rsidRPr="00A1252F">
        <w:rPr>
          <w:sz w:val="28"/>
          <w:szCs w:val="28"/>
        </w:rPr>
        <w:t>stundu laikā pēc fakta konstatēšanas, ja veterinārajām zālēm ir konstatēts trešās pakāpes kvalitātes defekts (</w:t>
      </w:r>
      <w:r w:rsidR="00D744B0" w:rsidRPr="00A1252F">
        <w:rPr>
          <w:sz w:val="28"/>
          <w:szCs w:val="28"/>
        </w:rPr>
        <w:t>11</w:t>
      </w:r>
      <w:r w:rsidR="005A6DC9" w:rsidRPr="00A1252F">
        <w:rPr>
          <w:sz w:val="28"/>
          <w:szCs w:val="28"/>
        </w:rPr>
        <w:t>.</w:t>
      </w:r>
      <w:r w:rsidR="00416CB3" w:rsidRPr="00A1252F">
        <w:rPr>
          <w:sz w:val="28"/>
          <w:szCs w:val="28"/>
        </w:rPr>
        <w:t> </w:t>
      </w:r>
      <w:r w:rsidR="00F4744D" w:rsidRPr="00A1252F">
        <w:rPr>
          <w:sz w:val="28"/>
          <w:szCs w:val="28"/>
        </w:rPr>
        <w:t>pielikuma</w:t>
      </w:r>
      <w:r w:rsidR="005A6DC9" w:rsidRPr="00A1252F">
        <w:rPr>
          <w:sz w:val="28"/>
          <w:szCs w:val="28"/>
        </w:rPr>
        <w:t xml:space="preserve"> 3.</w:t>
      </w:r>
      <w:r w:rsidR="00416CB3" w:rsidRPr="00A1252F">
        <w:rPr>
          <w:sz w:val="28"/>
          <w:szCs w:val="28"/>
        </w:rPr>
        <w:t> </w:t>
      </w:r>
      <w:r w:rsidR="005A6DC9" w:rsidRPr="00A1252F">
        <w:rPr>
          <w:sz w:val="28"/>
          <w:szCs w:val="28"/>
        </w:rPr>
        <w:t>punkts).</w:t>
      </w:r>
    </w:p>
    <w:p w14:paraId="7D9A2716" w14:textId="77777777" w:rsidR="005A6DC9" w:rsidRPr="00A1252F" w:rsidRDefault="005A6DC9" w:rsidP="005A6DC9">
      <w:pPr>
        <w:ind w:firstLine="720"/>
        <w:jc w:val="both"/>
        <w:rPr>
          <w:i/>
          <w:iCs/>
          <w:sz w:val="28"/>
          <w:szCs w:val="28"/>
        </w:rPr>
      </w:pPr>
    </w:p>
    <w:p w14:paraId="7D9A2717" w14:textId="3D427A42" w:rsidR="005A6DC9" w:rsidRPr="00A1252F" w:rsidRDefault="000337E1" w:rsidP="005A6DC9">
      <w:pPr>
        <w:ind w:firstLine="720"/>
        <w:jc w:val="both"/>
        <w:rPr>
          <w:sz w:val="28"/>
          <w:szCs w:val="28"/>
        </w:rPr>
      </w:pPr>
      <w:bookmarkStart w:id="45" w:name="p138"/>
      <w:bookmarkEnd w:id="45"/>
      <w:r w:rsidRPr="00A1252F">
        <w:rPr>
          <w:sz w:val="28"/>
          <w:szCs w:val="28"/>
        </w:rPr>
        <w:t>144</w:t>
      </w:r>
      <w:r w:rsidR="005A6DC9" w:rsidRPr="00A1252F">
        <w:rPr>
          <w:sz w:val="28"/>
          <w:szCs w:val="28"/>
        </w:rPr>
        <w:t>.</w:t>
      </w:r>
      <w:r w:rsidR="00A60B84">
        <w:rPr>
          <w:sz w:val="28"/>
          <w:szCs w:val="28"/>
        </w:rPr>
        <w:t> </w:t>
      </w:r>
      <w:r w:rsidR="005A6DC9" w:rsidRPr="00A1252F">
        <w:rPr>
          <w:sz w:val="28"/>
          <w:szCs w:val="28"/>
        </w:rPr>
        <w:t xml:space="preserve">Ja kvalitātes defekts konstatēts veterinārajām zālēm, kas izvestas uz trešo valsti, veterināro zāļu </w:t>
      </w:r>
      <w:r w:rsidR="00F4744D" w:rsidRPr="00A1252F">
        <w:rPr>
          <w:sz w:val="28"/>
          <w:szCs w:val="28"/>
        </w:rPr>
        <w:t>ražotājs</w:t>
      </w:r>
      <w:r w:rsidR="005A6DC9" w:rsidRPr="00A1252F">
        <w:rPr>
          <w:sz w:val="28"/>
          <w:szCs w:val="28"/>
        </w:rPr>
        <w:t xml:space="preserve"> un veterināro zāļu eksportētājs četru stundu laikā pēc fakta konstatēšanas paziņo par produkta defektu veterināro zāļu saņēmējam trešajā valstī un Pārtikas un veterinārajam dienestam.</w:t>
      </w:r>
    </w:p>
    <w:p w14:paraId="7D9A2718" w14:textId="77777777" w:rsidR="005A6DC9" w:rsidRPr="00A1252F" w:rsidRDefault="005A6DC9" w:rsidP="005A6DC9">
      <w:pPr>
        <w:ind w:firstLine="720"/>
        <w:jc w:val="both"/>
        <w:rPr>
          <w:i/>
          <w:iCs/>
          <w:sz w:val="28"/>
          <w:szCs w:val="28"/>
        </w:rPr>
      </w:pPr>
    </w:p>
    <w:p w14:paraId="7D9A2719" w14:textId="07D17ECE" w:rsidR="005A6DC9" w:rsidRPr="00A1252F" w:rsidRDefault="000337E1" w:rsidP="005A6DC9">
      <w:pPr>
        <w:ind w:firstLine="720"/>
        <w:jc w:val="both"/>
        <w:rPr>
          <w:sz w:val="28"/>
          <w:szCs w:val="28"/>
        </w:rPr>
      </w:pPr>
      <w:bookmarkStart w:id="46" w:name="p139"/>
      <w:bookmarkEnd w:id="46"/>
      <w:r w:rsidRPr="00A1252F">
        <w:rPr>
          <w:sz w:val="28"/>
          <w:szCs w:val="28"/>
        </w:rPr>
        <w:t>145</w:t>
      </w:r>
      <w:r w:rsidR="005A6DC9" w:rsidRPr="00A1252F">
        <w:rPr>
          <w:sz w:val="28"/>
          <w:szCs w:val="28"/>
        </w:rPr>
        <w:t>.</w:t>
      </w:r>
      <w:r w:rsidR="00A60B84">
        <w:rPr>
          <w:sz w:val="28"/>
          <w:szCs w:val="28"/>
        </w:rPr>
        <w:t> </w:t>
      </w:r>
      <w:r w:rsidR="004069B5" w:rsidRPr="00A1252F">
        <w:rPr>
          <w:sz w:val="28"/>
          <w:szCs w:val="28"/>
        </w:rPr>
        <w:t>V</w:t>
      </w:r>
      <w:r w:rsidR="005A6DC9" w:rsidRPr="00A1252F">
        <w:rPr>
          <w:sz w:val="28"/>
          <w:szCs w:val="28"/>
        </w:rPr>
        <w:t xml:space="preserve">eterināro zāļu ražotājs, importētājs vai lieltirgotava iesniedz Pārtikas un veterinārajā dienestā paziņojumu: </w:t>
      </w:r>
    </w:p>
    <w:p w14:paraId="7D9A271A" w14:textId="0D7F04DA" w:rsidR="005A6DC9" w:rsidRPr="00A1252F" w:rsidRDefault="000337E1" w:rsidP="005A6DC9">
      <w:pPr>
        <w:ind w:firstLine="720"/>
        <w:jc w:val="both"/>
        <w:rPr>
          <w:sz w:val="28"/>
          <w:szCs w:val="28"/>
        </w:rPr>
      </w:pPr>
      <w:r w:rsidRPr="00A1252F">
        <w:rPr>
          <w:sz w:val="28"/>
          <w:szCs w:val="28"/>
        </w:rPr>
        <w:t>145</w:t>
      </w:r>
      <w:r w:rsidR="005A6DC9" w:rsidRPr="00A1252F">
        <w:rPr>
          <w:sz w:val="28"/>
          <w:szCs w:val="28"/>
        </w:rPr>
        <w:t>.1.</w:t>
      </w:r>
      <w:r w:rsidR="00A60B84">
        <w:rPr>
          <w:sz w:val="28"/>
          <w:szCs w:val="28"/>
        </w:rPr>
        <w:t> </w:t>
      </w:r>
      <w:r w:rsidR="00A60B84" w:rsidRPr="00A1252F">
        <w:rPr>
          <w:sz w:val="28"/>
          <w:szCs w:val="28"/>
        </w:rPr>
        <w:t xml:space="preserve">atbilstoši šo noteikumu </w:t>
      </w:r>
      <w:hyperlink r:id="rId27" w:anchor="piel7" w:history="1">
        <w:r w:rsidR="00A60B84" w:rsidRPr="00A1252F">
          <w:rPr>
            <w:sz w:val="28"/>
            <w:szCs w:val="28"/>
          </w:rPr>
          <w:t>13. pielikumā</w:t>
        </w:r>
      </w:hyperlink>
      <w:r w:rsidR="00A60B84" w:rsidRPr="00A1252F">
        <w:rPr>
          <w:sz w:val="28"/>
          <w:szCs w:val="28"/>
        </w:rPr>
        <w:t xml:space="preserve"> norādītajam paraugam </w:t>
      </w:r>
      <w:r w:rsidR="005A6DC9" w:rsidRPr="00A1252F">
        <w:rPr>
          <w:sz w:val="28"/>
          <w:szCs w:val="28"/>
        </w:rPr>
        <w:t>par nepārtr</w:t>
      </w:r>
      <w:r w:rsidR="009F2A22" w:rsidRPr="00A1252F">
        <w:rPr>
          <w:sz w:val="28"/>
          <w:szCs w:val="28"/>
        </w:rPr>
        <w:t>auktas darbības tālruņa numuru vai citu saziņas līdzekli</w:t>
      </w:r>
      <w:r w:rsidR="005A6DC9" w:rsidRPr="00A1252F">
        <w:rPr>
          <w:sz w:val="28"/>
          <w:szCs w:val="28"/>
        </w:rPr>
        <w:t xml:space="preserve">, pa kuru iespējams sazināties jebkurā diennakts laikā, un personām, kas ir atbildīgas par veterināro zāļu atsaukšanu; </w:t>
      </w:r>
    </w:p>
    <w:p w14:paraId="7D9A271B" w14:textId="1141024A" w:rsidR="005A6DC9" w:rsidRPr="00A1252F" w:rsidRDefault="000337E1" w:rsidP="005A6DC9">
      <w:pPr>
        <w:ind w:firstLine="720"/>
        <w:jc w:val="both"/>
        <w:rPr>
          <w:sz w:val="28"/>
          <w:szCs w:val="28"/>
        </w:rPr>
      </w:pPr>
      <w:r w:rsidRPr="00A1252F">
        <w:rPr>
          <w:sz w:val="28"/>
          <w:szCs w:val="28"/>
        </w:rPr>
        <w:t>145</w:t>
      </w:r>
      <w:r w:rsidR="005A6DC9" w:rsidRPr="00A1252F">
        <w:rPr>
          <w:sz w:val="28"/>
          <w:szCs w:val="28"/>
        </w:rPr>
        <w:t>.2.</w:t>
      </w:r>
      <w:r w:rsidR="00A60B84">
        <w:rPr>
          <w:sz w:val="28"/>
          <w:szCs w:val="28"/>
        </w:rPr>
        <w:t> </w:t>
      </w:r>
      <w:r w:rsidR="005A6DC9" w:rsidRPr="00A1252F">
        <w:rPr>
          <w:sz w:val="28"/>
          <w:szCs w:val="28"/>
        </w:rPr>
        <w:t xml:space="preserve">par izmaiņām šo noteikumu </w:t>
      </w:r>
      <w:hyperlink r:id="rId28" w:anchor="p139" w:history="1">
        <w:r w:rsidRPr="00A1252F">
          <w:rPr>
            <w:sz w:val="28"/>
            <w:szCs w:val="28"/>
          </w:rPr>
          <w:t>145</w:t>
        </w:r>
        <w:r w:rsidR="005A6DC9" w:rsidRPr="00A1252F">
          <w:rPr>
            <w:sz w:val="28"/>
            <w:szCs w:val="28"/>
          </w:rPr>
          <w:t>.1.</w:t>
        </w:r>
        <w:r w:rsidR="00416CB3" w:rsidRPr="00A1252F">
          <w:rPr>
            <w:sz w:val="28"/>
            <w:szCs w:val="28"/>
          </w:rPr>
          <w:t> </w:t>
        </w:r>
        <w:r w:rsidR="005A6DC9" w:rsidRPr="00A1252F">
          <w:rPr>
            <w:sz w:val="28"/>
            <w:szCs w:val="28"/>
          </w:rPr>
          <w:t>apakšpunktā</w:t>
        </w:r>
      </w:hyperlink>
      <w:r w:rsidR="005A6DC9" w:rsidRPr="00A1252F">
        <w:rPr>
          <w:sz w:val="28"/>
          <w:szCs w:val="28"/>
        </w:rPr>
        <w:t xml:space="preserve"> minētajā informācijā</w:t>
      </w:r>
      <w:r w:rsidR="00751E30" w:rsidRPr="00A1252F">
        <w:rPr>
          <w:sz w:val="28"/>
          <w:szCs w:val="28"/>
        </w:rPr>
        <w:t> –</w:t>
      </w:r>
      <w:r w:rsidR="005A6DC9" w:rsidRPr="00A1252F">
        <w:rPr>
          <w:sz w:val="28"/>
          <w:szCs w:val="28"/>
        </w:rPr>
        <w:t xml:space="preserve"> triju dienu laikā pēc to izdarīšanas.</w:t>
      </w:r>
    </w:p>
    <w:p w14:paraId="7D9A271C" w14:textId="77777777" w:rsidR="005A6DC9" w:rsidRPr="00A1252F" w:rsidRDefault="005A6DC9" w:rsidP="005A6DC9">
      <w:pPr>
        <w:ind w:firstLine="720"/>
        <w:jc w:val="both"/>
        <w:rPr>
          <w:sz w:val="28"/>
          <w:szCs w:val="28"/>
        </w:rPr>
      </w:pPr>
    </w:p>
    <w:p w14:paraId="7D9A271D" w14:textId="5BB2CF32" w:rsidR="005A6DC9" w:rsidRPr="00A1252F" w:rsidRDefault="000337E1" w:rsidP="005A6DC9">
      <w:pPr>
        <w:ind w:firstLine="720"/>
        <w:jc w:val="both"/>
        <w:rPr>
          <w:sz w:val="28"/>
          <w:szCs w:val="28"/>
        </w:rPr>
      </w:pPr>
      <w:bookmarkStart w:id="47" w:name="p141"/>
      <w:bookmarkEnd w:id="47"/>
      <w:r w:rsidRPr="00A1252F">
        <w:rPr>
          <w:sz w:val="28"/>
          <w:szCs w:val="28"/>
        </w:rPr>
        <w:t>146</w:t>
      </w:r>
      <w:r w:rsidR="005A6DC9" w:rsidRPr="00A1252F">
        <w:rPr>
          <w:sz w:val="28"/>
          <w:szCs w:val="28"/>
        </w:rPr>
        <w:t>.</w:t>
      </w:r>
      <w:r w:rsidR="00A60B84">
        <w:rPr>
          <w:sz w:val="28"/>
          <w:szCs w:val="28"/>
        </w:rPr>
        <w:t> </w:t>
      </w:r>
      <w:r w:rsidR="005A6DC9" w:rsidRPr="00A1252F">
        <w:rPr>
          <w:sz w:val="28"/>
          <w:szCs w:val="28"/>
        </w:rPr>
        <w:t>Veterinārmedicīniskās prakses iestāde</w:t>
      </w:r>
      <w:r w:rsidRPr="00A1252F">
        <w:rPr>
          <w:sz w:val="28"/>
          <w:szCs w:val="28"/>
        </w:rPr>
        <w:t>,</w:t>
      </w:r>
      <w:r w:rsidR="005A6DC9" w:rsidRPr="00A1252F">
        <w:rPr>
          <w:sz w:val="28"/>
          <w:szCs w:val="28"/>
        </w:rPr>
        <w:t xml:space="preserve"> veterinārā aptieka un aptieka iesniedz Pārtikas un veterinārajā dienestā informāciju par nepārtrauktas darbī</w:t>
      </w:r>
      <w:r w:rsidR="009F2A22" w:rsidRPr="00A1252F">
        <w:rPr>
          <w:sz w:val="28"/>
          <w:szCs w:val="28"/>
        </w:rPr>
        <w:t>bas tālruņa numuru vai citu saziņas līdzekli</w:t>
      </w:r>
      <w:r w:rsidR="005A6DC9" w:rsidRPr="00A1252F">
        <w:rPr>
          <w:sz w:val="28"/>
          <w:szCs w:val="28"/>
        </w:rPr>
        <w:t xml:space="preserve">, pa kuru iespējams sazināties ar personām, kas ir atbildīgas par veterināro zāļu atsaukšanu, un </w:t>
      </w:r>
      <w:r w:rsidR="00A60B84" w:rsidRPr="00A1252F">
        <w:rPr>
          <w:sz w:val="28"/>
          <w:szCs w:val="28"/>
        </w:rPr>
        <w:t xml:space="preserve">triju dienu laikā pēc izmaiņu izdarīšanas </w:t>
      </w:r>
      <w:r w:rsidR="005A6DC9" w:rsidRPr="00A1252F">
        <w:rPr>
          <w:sz w:val="28"/>
          <w:szCs w:val="28"/>
        </w:rPr>
        <w:t>informē Pārtikas un veterināro dienestu</w:t>
      </w:r>
      <w:r w:rsidR="00A60B84" w:rsidRPr="00A60B84">
        <w:rPr>
          <w:sz w:val="28"/>
          <w:szCs w:val="28"/>
        </w:rPr>
        <w:t xml:space="preserve"> </w:t>
      </w:r>
      <w:r w:rsidR="00A60B84" w:rsidRPr="00A1252F">
        <w:rPr>
          <w:sz w:val="28"/>
          <w:szCs w:val="28"/>
        </w:rPr>
        <w:t>par izmaiņām</w:t>
      </w:r>
      <w:r w:rsidR="005A6DC9" w:rsidRPr="00A1252F">
        <w:rPr>
          <w:sz w:val="28"/>
          <w:szCs w:val="28"/>
        </w:rPr>
        <w:t>.</w:t>
      </w:r>
    </w:p>
    <w:p w14:paraId="7D9A271E" w14:textId="77777777" w:rsidR="005A6DC9" w:rsidRPr="00A1252F" w:rsidRDefault="005A6DC9" w:rsidP="005A6DC9">
      <w:pPr>
        <w:ind w:firstLine="720"/>
        <w:jc w:val="both"/>
        <w:rPr>
          <w:sz w:val="28"/>
          <w:szCs w:val="28"/>
        </w:rPr>
      </w:pPr>
    </w:p>
    <w:p w14:paraId="7D9A271F" w14:textId="77777777" w:rsidR="005A6DC9" w:rsidRPr="00A1252F" w:rsidRDefault="00727B14" w:rsidP="00A60B84">
      <w:pPr>
        <w:jc w:val="center"/>
        <w:rPr>
          <w:b/>
          <w:bCs/>
          <w:sz w:val="28"/>
          <w:szCs w:val="28"/>
        </w:rPr>
      </w:pPr>
      <w:bookmarkStart w:id="48" w:name="99887"/>
      <w:r w:rsidRPr="00A1252F">
        <w:rPr>
          <w:b/>
          <w:bCs/>
          <w:sz w:val="28"/>
          <w:szCs w:val="28"/>
        </w:rPr>
        <w:t xml:space="preserve">13. </w:t>
      </w:r>
      <w:r w:rsidR="002E0B93" w:rsidRPr="00A1252F">
        <w:rPr>
          <w:b/>
          <w:bCs/>
          <w:sz w:val="28"/>
          <w:szCs w:val="28"/>
        </w:rPr>
        <w:t>Pārtikas un veterinārā dienesta</w:t>
      </w:r>
      <w:r w:rsidRPr="00A1252F">
        <w:rPr>
          <w:b/>
          <w:bCs/>
          <w:sz w:val="28"/>
          <w:szCs w:val="28"/>
        </w:rPr>
        <w:t xml:space="preserve"> pienākumi </w:t>
      </w:r>
      <w:r w:rsidR="002E0B93" w:rsidRPr="00A1252F">
        <w:rPr>
          <w:b/>
          <w:bCs/>
          <w:sz w:val="28"/>
          <w:szCs w:val="28"/>
        </w:rPr>
        <w:t xml:space="preserve">veterināro zāļu atsaukšanā </w:t>
      </w:r>
      <w:r w:rsidRPr="00A1252F">
        <w:rPr>
          <w:b/>
          <w:bCs/>
          <w:sz w:val="28"/>
          <w:szCs w:val="28"/>
        </w:rPr>
        <w:t xml:space="preserve">un </w:t>
      </w:r>
      <w:r w:rsidR="002E0B93" w:rsidRPr="00A1252F">
        <w:rPr>
          <w:b/>
          <w:bCs/>
          <w:sz w:val="28"/>
          <w:szCs w:val="28"/>
        </w:rPr>
        <w:t xml:space="preserve">ātrās reaģēšanas </w:t>
      </w:r>
      <w:r w:rsidRPr="00A1252F">
        <w:rPr>
          <w:b/>
          <w:bCs/>
          <w:sz w:val="28"/>
          <w:szCs w:val="28"/>
        </w:rPr>
        <w:t xml:space="preserve">procedūra </w:t>
      </w:r>
      <w:bookmarkEnd w:id="48"/>
    </w:p>
    <w:p w14:paraId="7D9A2720" w14:textId="77777777" w:rsidR="005A6DC9" w:rsidRPr="00A60B84" w:rsidRDefault="005A6DC9" w:rsidP="005A6DC9">
      <w:pPr>
        <w:ind w:firstLine="720"/>
        <w:jc w:val="both"/>
        <w:rPr>
          <w:bCs/>
          <w:sz w:val="28"/>
          <w:szCs w:val="28"/>
        </w:rPr>
      </w:pPr>
    </w:p>
    <w:p w14:paraId="7D9A2721" w14:textId="6D6D0C5B" w:rsidR="005A6DC9" w:rsidRPr="00A1252F" w:rsidRDefault="000337E1" w:rsidP="005A6DC9">
      <w:pPr>
        <w:ind w:firstLine="720"/>
        <w:jc w:val="both"/>
        <w:rPr>
          <w:sz w:val="28"/>
          <w:szCs w:val="28"/>
        </w:rPr>
      </w:pPr>
      <w:bookmarkStart w:id="49" w:name="p142"/>
      <w:bookmarkEnd w:id="49"/>
      <w:r w:rsidRPr="00A1252F">
        <w:rPr>
          <w:sz w:val="28"/>
          <w:szCs w:val="28"/>
        </w:rPr>
        <w:t>147</w:t>
      </w:r>
      <w:r w:rsidR="005A6DC9" w:rsidRPr="00A1252F">
        <w:rPr>
          <w:sz w:val="28"/>
          <w:szCs w:val="28"/>
        </w:rPr>
        <w:t>.</w:t>
      </w:r>
      <w:r w:rsidR="00A60B84">
        <w:rPr>
          <w:sz w:val="28"/>
          <w:szCs w:val="28"/>
        </w:rPr>
        <w:t> </w:t>
      </w:r>
      <w:r w:rsidR="005A6DC9" w:rsidRPr="00A1252F">
        <w:rPr>
          <w:sz w:val="28"/>
          <w:szCs w:val="28"/>
        </w:rPr>
        <w:t>Šajā nodaļā noteiktā ātrās reaģēšanas procedūra neattiecas uz ātrās reaģēšanas procedūru, kas saistīta ar veterināro zāļu lietošanas izraisīto blakusparādību uzraudzību.</w:t>
      </w:r>
    </w:p>
    <w:p w14:paraId="7D9A2722" w14:textId="77777777" w:rsidR="005A6DC9" w:rsidRPr="00A1252F" w:rsidRDefault="005A6DC9" w:rsidP="005A6DC9">
      <w:pPr>
        <w:ind w:firstLine="720"/>
        <w:jc w:val="both"/>
        <w:rPr>
          <w:sz w:val="28"/>
          <w:szCs w:val="28"/>
        </w:rPr>
      </w:pPr>
    </w:p>
    <w:p w14:paraId="7D9A2723" w14:textId="2DEE7DCB" w:rsidR="005A6DC9" w:rsidRPr="00A1252F" w:rsidRDefault="000337E1" w:rsidP="005A6DC9">
      <w:pPr>
        <w:ind w:firstLine="720"/>
        <w:jc w:val="both"/>
        <w:rPr>
          <w:sz w:val="28"/>
          <w:szCs w:val="28"/>
        </w:rPr>
      </w:pPr>
      <w:bookmarkStart w:id="50" w:name="p143"/>
      <w:bookmarkEnd w:id="50"/>
      <w:r w:rsidRPr="00A1252F">
        <w:rPr>
          <w:sz w:val="28"/>
          <w:szCs w:val="28"/>
        </w:rPr>
        <w:t>14</w:t>
      </w:r>
      <w:r w:rsidR="00A96FCB" w:rsidRPr="00A1252F">
        <w:rPr>
          <w:sz w:val="28"/>
          <w:szCs w:val="28"/>
        </w:rPr>
        <w:t>8</w:t>
      </w:r>
      <w:r w:rsidR="005A6DC9" w:rsidRPr="00A1252F">
        <w:rPr>
          <w:sz w:val="28"/>
          <w:szCs w:val="28"/>
        </w:rPr>
        <w:t>.</w:t>
      </w:r>
      <w:r w:rsidR="00A60B84">
        <w:rPr>
          <w:sz w:val="28"/>
          <w:szCs w:val="28"/>
        </w:rPr>
        <w:t> </w:t>
      </w:r>
      <w:r w:rsidR="005A6DC9" w:rsidRPr="00A1252F">
        <w:rPr>
          <w:sz w:val="28"/>
          <w:szCs w:val="28"/>
        </w:rPr>
        <w:t xml:space="preserve">Pārtikas un veterinārais dienests pēc šo noteikumu </w:t>
      </w:r>
      <w:r w:rsidR="007337A7" w:rsidRPr="00A1252F">
        <w:rPr>
          <w:sz w:val="28"/>
          <w:szCs w:val="28"/>
        </w:rPr>
        <w:t>138</w:t>
      </w:r>
      <w:r w:rsidR="005A6DC9" w:rsidRPr="00A1252F">
        <w:rPr>
          <w:sz w:val="28"/>
          <w:szCs w:val="28"/>
        </w:rPr>
        <w:t>. un 13</w:t>
      </w:r>
      <w:r w:rsidR="007337A7" w:rsidRPr="00A1252F">
        <w:rPr>
          <w:sz w:val="28"/>
          <w:szCs w:val="28"/>
        </w:rPr>
        <w:t>9</w:t>
      </w:r>
      <w:r w:rsidR="005A6DC9" w:rsidRPr="00A1252F">
        <w:rPr>
          <w:sz w:val="28"/>
          <w:szCs w:val="28"/>
        </w:rPr>
        <w:t>.</w:t>
      </w:r>
      <w:r w:rsidR="00681603" w:rsidRPr="00A1252F">
        <w:rPr>
          <w:sz w:val="28"/>
          <w:szCs w:val="28"/>
        </w:rPr>
        <w:t> </w:t>
      </w:r>
      <w:r w:rsidR="005A6DC9" w:rsidRPr="00A1252F">
        <w:rPr>
          <w:sz w:val="28"/>
          <w:szCs w:val="28"/>
        </w:rPr>
        <w:t>punktā minētā paziņojuma un ātrās reaģēšanas paziņojuma (turpmāk – pa</w:t>
      </w:r>
      <w:r w:rsidR="009E57FC" w:rsidRPr="00A1252F">
        <w:rPr>
          <w:sz w:val="28"/>
          <w:szCs w:val="28"/>
        </w:rPr>
        <w:t>ziņojums) saņemšanas to izvērtē</w:t>
      </w:r>
      <w:r w:rsidR="005A6DC9" w:rsidRPr="00A1252F">
        <w:rPr>
          <w:sz w:val="28"/>
          <w:szCs w:val="28"/>
        </w:rPr>
        <w:t xml:space="preserve"> </w:t>
      </w:r>
      <w:r w:rsidR="009E57FC" w:rsidRPr="00A1252F">
        <w:rPr>
          <w:sz w:val="28"/>
          <w:szCs w:val="28"/>
        </w:rPr>
        <w:t xml:space="preserve">un pārliecinās, </w:t>
      </w:r>
      <w:r w:rsidR="005A6DC9" w:rsidRPr="00A1252F">
        <w:rPr>
          <w:sz w:val="28"/>
          <w:szCs w:val="28"/>
        </w:rPr>
        <w:t>vai tajā sniegtā informācija neattiecas uz veterināro zāļu lietošanas izraisītajām blakusparādībām</w:t>
      </w:r>
      <w:r w:rsidR="004069B5" w:rsidRPr="00A1252F">
        <w:rPr>
          <w:sz w:val="28"/>
          <w:szCs w:val="28"/>
        </w:rPr>
        <w:t>. J</w:t>
      </w:r>
      <w:r w:rsidR="005A6DC9" w:rsidRPr="00A1252F">
        <w:rPr>
          <w:sz w:val="28"/>
          <w:szCs w:val="28"/>
        </w:rPr>
        <w:t>a veterināro zāļu kvalitātes defekts var apdraudēt cilvēku vai dzīvnieku veselību</w:t>
      </w:r>
      <w:r w:rsidR="009E57FC" w:rsidRPr="00A1252F">
        <w:rPr>
          <w:sz w:val="28"/>
          <w:szCs w:val="28"/>
        </w:rPr>
        <w:t xml:space="preserve"> vai vidi</w:t>
      </w:r>
      <w:r w:rsidR="005A6DC9" w:rsidRPr="00A1252F">
        <w:rPr>
          <w:sz w:val="28"/>
          <w:szCs w:val="28"/>
        </w:rPr>
        <w:t xml:space="preserve">, novērtē iespējamo risku, </w:t>
      </w:r>
      <w:r w:rsidR="00BD112B">
        <w:rPr>
          <w:sz w:val="28"/>
          <w:szCs w:val="28"/>
        </w:rPr>
        <w:t xml:space="preserve">kā arī </w:t>
      </w:r>
      <w:r w:rsidR="005A6DC9" w:rsidRPr="00A1252F">
        <w:rPr>
          <w:sz w:val="28"/>
          <w:szCs w:val="28"/>
        </w:rPr>
        <w:t>š</w:t>
      </w:r>
      <w:r w:rsidR="004D7846">
        <w:rPr>
          <w:sz w:val="28"/>
          <w:szCs w:val="28"/>
        </w:rPr>
        <w:t>ā</w:t>
      </w:r>
      <w:r w:rsidR="005A6DC9" w:rsidRPr="00A1252F">
        <w:rPr>
          <w:sz w:val="28"/>
          <w:szCs w:val="28"/>
        </w:rPr>
        <w:t xml:space="preserve"> riska veidu, apjomu un aktualitāti</w:t>
      </w:r>
      <w:r w:rsidR="009E57FC" w:rsidRPr="00A1252F">
        <w:rPr>
          <w:sz w:val="28"/>
          <w:szCs w:val="28"/>
        </w:rPr>
        <w:t xml:space="preserve"> un norāda</w:t>
      </w:r>
      <w:r w:rsidR="005A6DC9" w:rsidRPr="00A1252F">
        <w:rPr>
          <w:sz w:val="28"/>
          <w:szCs w:val="28"/>
        </w:rPr>
        <w:t xml:space="preserve"> šādu informāciju: </w:t>
      </w:r>
    </w:p>
    <w:p w14:paraId="7D9A2724" w14:textId="1D7007F3"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.1.</w:t>
      </w:r>
      <w:r w:rsidR="00A60B84">
        <w:rPr>
          <w:sz w:val="28"/>
          <w:szCs w:val="28"/>
        </w:rPr>
        <w:t> </w:t>
      </w:r>
      <w:r w:rsidR="005A6DC9" w:rsidRPr="00A1252F">
        <w:rPr>
          <w:sz w:val="28"/>
          <w:szCs w:val="28"/>
        </w:rPr>
        <w:t>risk</w:t>
      </w:r>
      <w:r w:rsidR="00BD112B">
        <w:rPr>
          <w:sz w:val="28"/>
          <w:szCs w:val="28"/>
        </w:rPr>
        <w:t>s</w:t>
      </w:r>
      <w:r w:rsidR="005A6DC9" w:rsidRPr="00A1252F">
        <w:rPr>
          <w:sz w:val="28"/>
          <w:szCs w:val="28"/>
        </w:rPr>
        <w:t xml:space="preserve"> dzīvnieku vai cilvēku veselībai</w:t>
      </w:r>
      <w:r w:rsidR="004069B5" w:rsidRPr="00A1252F">
        <w:rPr>
          <w:sz w:val="28"/>
          <w:szCs w:val="28"/>
        </w:rPr>
        <w:t xml:space="preserve"> vai videi</w:t>
      </w:r>
      <w:r w:rsidR="005A6DC9" w:rsidRPr="00A1252F">
        <w:rPr>
          <w:sz w:val="28"/>
          <w:szCs w:val="28"/>
        </w:rPr>
        <w:t xml:space="preserve">, ja iespējamais kvalitātes defekts tiešām pastāv. </w:t>
      </w:r>
      <w:r w:rsidR="007554F0" w:rsidRPr="00A1252F">
        <w:rPr>
          <w:sz w:val="28"/>
          <w:szCs w:val="28"/>
        </w:rPr>
        <w:t>J</w:t>
      </w:r>
      <w:r w:rsidR="005A6DC9" w:rsidRPr="00A1252F">
        <w:rPr>
          <w:sz w:val="28"/>
          <w:szCs w:val="28"/>
        </w:rPr>
        <w:t>a veterinārās zāles ar kva</w:t>
      </w:r>
      <w:r w:rsidR="009F2A22" w:rsidRPr="00A1252F">
        <w:rPr>
          <w:sz w:val="28"/>
          <w:szCs w:val="28"/>
        </w:rPr>
        <w:t>litātes defektu lieto ilgstoši vai zālēm ir kumulatīva darbība</w:t>
      </w:r>
      <w:r w:rsidR="005A6DC9" w:rsidRPr="00A1252F">
        <w:rPr>
          <w:sz w:val="28"/>
          <w:szCs w:val="28"/>
        </w:rPr>
        <w:t xml:space="preserve"> vai tūlītēja iedarbība</w:t>
      </w:r>
      <w:r w:rsidR="007554F0" w:rsidRPr="00A1252F">
        <w:rPr>
          <w:sz w:val="28"/>
          <w:szCs w:val="28"/>
        </w:rPr>
        <w:t>,</w:t>
      </w:r>
      <w:r w:rsidR="005A6DC9" w:rsidRPr="00A1252F">
        <w:rPr>
          <w:sz w:val="28"/>
          <w:szCs w:val="28"/>
        </w:rPr>
        <w:t xml:space="preserve"> novērtē:</w:t>
      </w:r>
    </w:p>
    <w:p w14:paraId="7D9A2725" w14:textId="61E9DB4C"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.1.1.</w:t>
      </w:r>
      <w:r w:rsidR="00A60B84">
        <w:rPr>
          <w:sz w:val="28"/>
          <w:szCs w:val="28"/>
        </w:rPr>
        <w:t> </w:t>
      </w:r>
      <w:r w:rsidR="005A6DC9" w:rsidRPr="00A1252F">
        <w:rPr>
          <w:sz w:val="28"/>
          <w:szCs w:val="28"/>
        </w:rPr>
        <w:t>risku to cilvēku veselībai, k</w:t>
      </w:r>
      <w:r w:rsidR="007554F0" w:rsidRPr="00A1252F">
        <w:rPr>
          <w:sz w:val="28"/>
          <w:szCs w:val="28"/>
        </w:rPr>
        <w:t>uri</w:t>
      </w:r>
      <w:r w:rsidR="005A6DC9" w:rsidRPr="00A1252F">
        <w:rPr>
          <w:sz w:val="28"/>
          <w:szCs w:val="28"/>
        </w:rPr>
        <w:t xml:space="preserve"> attiecīgās zāles izmanto dzīvnieku ārstēšanai; </w:t>
      </w:r>
    </w:p>
    <w:p w14:paraId="7D9A2726" w14:textId="79124044"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.1.2.</w:t>
      </w:r>
      <w:r w:rsidR="00A60B84">
        <w:rPr>
          <w:sz w:val="28"/>
          <w:szCs w:val="28"/>
        </w:rPr>
        <w:t> </w:t>
      </w:r>
      <w:r w:rsidR="005A6DC9" w:rsidRPr="00A1252F">
        <w:rPr>
          <w:sz w:val="28"/>
          <w:szCs w:val="28"/>
        </w:rPr>
        <w:t xml:space="preserve">risku to cilvēku veselībai, kuri lieto pārtikas produktus, kas iegūti no dzīvniekiem, kuri apstrādāti ar attiecīgajām zālēm, kā arī risku, ko rada veterināro zāļu ar kvalitātes defektu atliekvielu daudzums dzīvnieku izcelsmes pārtikas produktos; </w:t>
      </w:r>
    </w:p>
    <w:p w14:paraId="7D9A2727" w14:textId="512AC8E3"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.2.</w:t>
      </w:r>
      <w:r w:rsidR="00A60B84">
        <w:rPr>
          <w:sz w:val="28"/>
          <w:szCs w:val="28"/>
        </w:rPr>
        <w:t> </w:t>
      </w:r>
      <w:r w:rsidR="005A6DC9" w:rsidRPr="00A1252F">
        <w:rPr>
          <w:sz w:val="28"/>
          <w:szCs w:val="28"/>
        </w:rPr>
        <w:t>iespēj</w:t>
      </w:r>
      <w:r w:rsidR="00BD112B">
        <w:rPr>
          <w:sz w:val="28"/>
          <w:szCs w:val="28"/>
        </w:rPr>
        <w:t>a</w:t>
      </w:r>
      <w:r w:rsidR="005A6DC9" w:rsidRPr="00A1252F">
        <w:rPr>
          <w:sz w:val="28"/>
          <w:szCs w:val="28"/>
        </w:rPr>
        <w:t xml:space="preserve">, ka defekts tiešām pastāv un parādās veterināro zāļu ražotāja piegādātajās zālēs; </w:t>
      </w:r>
    </w:p>
    <w:p w14:paraId="7D9A2728" w14:textId="7B998A3E"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.3.</w:t>
      </w:r>
      <w:r w:rsidR="00A60B84">
        <w:rPr>
          <w:sz w:val="28"/>
          <w:szCs w:val="28"/>
        </w:rPr>
        <w:t> </w:t>
      </w:r>
      <w:r w:rsidR="005A6DC9" w:rsidRPr="00A1252F">
        <w:rPr>
          <w:sz w:val="28"/>
          <w:szCs w:val="28"/>
        </w:rPr>
        <w:t>iespēj</w:t>
      </w:r>
      <w:r w:rsidR="00BD112B">
        <w:rPr>
          <w:sz w:val="28"/>
          <w:szCs w:val="28"/>
        </w:rPr>
        <w:t>a</w:t>
      </w:r>
      <w:r w:rsidR="005A6DC9" w:rsidRPr="00A1252F">
        <w:rPr>
          <w:sz w:val="28"/>
          <w:szCs w:val="28"/>
        </w:rPr>
        <w:t>, ka imunoloģisko veterināro zāļu lietošana var traucēt īstenot valsts programmu dzīvnieku infekcijas slimību diagnosticēšanai, kontrolei un apkarošanai, ja ir aizdomas par vakcīnu defektu (savstarpēja piesārņošana ar vīrusu);</w:t>
      </w:r>
    </w:p>
    <w:p w14:paraId="7D9A2729" w14:textId="6C271D72"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.4.</w:t>
      </w:r>
      <w:r w:rsidR="00A60B84">
        <w:rPr>
          <w:sz w:val="28"/>
          <w:szCs w:val="28"/>
        </w:rPr>
        <w:t> </w:t>
      </w:r>
      <w:r w:rsidR="005A6DC9" w:rsidRPr="00A1252F">
        <w:rPr>
          <w:sz w:val="28"/>
          <w:szCs w:val="28"/>
        </w:rPr>
        <w:t>vai iespējam</w:t>
      </w:r>
      <w:r w:rsidR="004069B5" w:rsidRPr="00A1252F">
        <w:rPr>
          <w:sz w:val="28"/>
          <w:szCs w:val="28"/>
        </w:rPr>
        <w:t>ais apdraudējums</w:t>
      </w:r>
      <w:r w:rsidR="005A6DC9" w:rsidRPr="00A1252F">
        <w:rPr>
          <w:sz w:val="28"/>
          <w:szCs w:val="28"/>
        </w:rPr>
        <w:t xml:space="preserve"> dzīvnieku un cilvēku veselībai </w:t>
      </w:r>
      <w:r w:rsidR="004069B5" w:rsidRPr="00A1252F">
        <w:rPr>
          <w:sz w:val="28"/>
          <w:szCs w:val="28"/>
        </w:rPr>
        <w:t xml:space="preserve">vai videi </w:t>
      </w:r>
      <w:r w:rsidR="005A6DC9" w:rsidRPr="00A1252F">
        <w:rPr>
          <w:sz w:val="28"/>
          <w:szCs w:val="28"/>
        </w:rPr>
        <w:t xml:space="preserve">ir tāds, lai </w:t>
      </w:r>
      <w:r w:rsidR="0004040E" w:rsidRPr="00A1252F">
        <w:rPr>
          <w:sz w:val="28"/>
          <w:szCs w:val="28"/>
        </w:rPr>
        <w:t>īsteno</w:t>
      </w:r>
      <w:r w:rsidR="009F2A22" w:rsidRPr="00A1252F">
        <w:rPr>
          <w:sz w:val="28"/>
          <w:szCs w:val="28"/>
        </w:rPr>
        <w:t xml:space="preserve">tu ārkārtas pasākumus, </w:t>
      </w:r>
      <w:r w:rsidR="005A6DC9" w:rsidRPr="00A1252F">
        <w:rPr>
          <w:sz w:val="28"/>
          <w:szCs w:val="28"/>
        </w:rPr>
        <w:t>informē</w:t>
      </w:r>
      <w:r w:rsidR="009F2A22" w:rsidRPr="00A1252F">
        <w:rPr>
          <w:sz w:val="28"/>
          <w:szCs w:val="28"/>
        </w:rPr>
        <w:t>jot</w:t>
      </w:r>
      <w:r w:rsidR="005A6DC9" w:rsidRPr="00A1252F">
        <w:rPr>
          <w:sz w:val="28"/>
          <w:szCs w:val="28"/>
        </w:rPr>
        <w:t xml:space="preserve"> par ārkārtas situāciju </w:t>
      </w:r>
      <w:r w:rsidR="001064B1">
        <w:rPr>
          <w:sz w:val="28"/>
          <w:szCs w:val="28"/>
        </w:rPr>
        <w:t>attiecīg</w:t>
      </w:r>
      <w:r w:rsidR="005A6DC9" w:rsidRPr="00A1252F">
        <w:rPr>
          <w:sz w:val="28"/>
          <w:szCs w:val="28"/>
        </w:rPr>
        <w:t>ās p</w:t>
      </w:r>
      <w:r w:rsidR="009F2A22" w:rsidRPr="00A1252F">
        <w:rPr>
          <w:sz w:val="28"/>
          <w:szCs w:val="28"/>
        </w:rPr>
        <w:t xml:space="preserve">ersonas jebkurā diennakts laikā </w:t>
      </w:r>
      <w:r w:rsidR="005A6DC9" w:rsidRPr="00A1252F">
        <w:rPr>
          <w:sz w:val="28"/>
          <w:szCs w:val="28"/>
        </w:rPr>
        <w:t xml:space="preserve">vai par veterināro zāļu atsaukšanu atbildīgās personas </w:t>
      </w:r>
      <w:r w:rsidR="0004040E" w:rsidRPr="00A1252F">
        <w:rPr>
          <w:sz w:val="28"/>
          <w:szCs w:val="28"/>
        </w:rPr>
        <w:t xml:space="preserve">to </w:t>
      </w:r>
      <w:r w:rsidR="005A6DC9" w:rsidRPr="00A1252F">
        <w:rPr>
          <w:sz w:val="28"/>
          <w:szCs w:val="28"/>
        </w:rPr>
        <w:t xml:space="preserve">darba laikā; </w:t>
      </w:r>
    </w:p>
    <w:p w14:paraId="7D9A272A" w14:textId="7B35EE30"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.5.</w:t>
      </w:r>
      <w:r w:rsidR="00A60B84">
        <w:rPr>
          <w:sz w:val="28"/>
          <w:szCs w:val="28"/>
        </w:rPr>
        <w:t> </w:t>
      </w:r>
      <w:r w:rsidR="005A6DC9" w:rsidRPr="00A1252F">
        <w:rPr>
          <w:sz w:val="28"/>
          <w:szCs w:val="28"/>
        </w:rPr>
        <w:t>veterināro zāļu ražotāja sniegt</w:t>
      </w:r>
      <w:r w:rsidR="00BD112B">
        <w:rPr>
          <w:sz w:val="28"/>
          <w:szCs w:val="28"/>
        </w:rPr>
        <w:t>ā</w:t>
      </w:r>
      <w:r w:rsidR="005A6DC9" w:rsidRPr="00A1252F">
        <w:rPr>
          <w:sz w:val="28"/>
          <w:szCs w:val="28"/>
        </w:rPr>
        <w:t xml:space="preserve"> informācij</w:t>
      </w:r>
      <w:r w:rsidR="00BD112B">
        <w:rPr>
          <w:sz w:val="28"/>
          <w:szCs w:val="28"/>
        </w:rPr>
        <w:t>a</w:t>
      </w:r>
      <w:r w:rsidR="005A6DC9" w:rsidRPr="00A1252F">
        <w:rPr>
          <w:sz w:val="28"/>
          <w:szCs w:val="28"/>
        </w:rPr>
        <w:t xml:space="preserve"> par: </w:t>
      </w:r>
    </w:p>
    <w:p w14:paraId="7D9A272B" w14:textId="4AED067F"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.5.1.</w:t>
      </w:r>
      <w:r w:rsidR="00A60B84">
        <w:rPr>
          <w:sz w:val="28"/>
          <w:szCs w:val="28"/>
        </w:rPr>
        <w:t> </w:t>
      </w:r>
      <w:r w:rsidR="005A6DC9" w:rsidRPr="00A1252F">
        <w:rPr>
          <w:sz w:val="28"/>
          <w:szCs w:val="28"/>
        </w:rPr>
        <w:t xml:space="preserve">citiem ar šo zāļu kvalitātes defektu saistītiem ziņojumiem; </w:t>
      </w:r>
    </w:p>
    <w:p w14:paraId="7D9A272C" w14:textId="04F98F5A"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.5.2.</w:t>
      </w:r>
      <w:r w:rsidR="00A60B84">
        <w:rPr>
          <w:sz w:val="28"/>
          <w:szCs w:val="28"/>
        </w:rPr>
        <w:t> </w:t>
      </w:r>
      <w:r w:rsidR="005A6DC9" w:rsidRPr="00A1252F">
        <w:rPr>
          <w:sz w:val="28"/>
          <w:szCs w:val="28"/>
        </w:rPr>
        <w:t>sērijas izplatīša</w:t>
      </w:r>
      <w:r w:rsidR="009F2A22" w:rsidRPr="00A1252F">
        <w:rPr>
          <w:sz w:val="28"/>
          <w:szCs w:val="28"/>
        </w:rPr>
        <w:t xml:space="preserve">nu, </w:t>
      </w:r>
      <w:r w:rsidR="004069B5" w:rsidRPr="00A1252F">
        <w:rPr>
          <w:sz w:val="28"/>
          <w:szCs w:val="28"/>
        </w:rPr>
        <w:t>piemēram, izplatīts zināmām veterinārmedicī</w:t>
      </w:r>
      <w:r w:rsidR="00A60B84">
        <w:rPr>
          <w:sz w:val="28"/>
          <w:szCs w:val="28"/>
        </w:rPr>
        <w:softHyphen/>
      </w:r>
      <w:r w:rsidR="004069B5" w:rsidRPr="00A1252F">
        <w:rPr>
          <w:sz w:val="28"/>
          <w:szCs w:val="28"/>
        </w:rPr>
        <w:t>niskās prakses iestādēm</w:t>
      </w:r>
      <w:r w:rsidR="005A6DC9" w:rsidRPr="00A1252F">
        <w:rPr>
          <w:sz w:val="28"/>
          <w:szCs w:val="28"/>
        </w:rPr>
        <w:t>,</w:t>
      </w:r>
      <w:r w:rsidR="009E1816" w:rsidRPr="00A1252F">
        <w:rPr>
          <w:sz w:val="28"/>
          <w:szCs w:val="28"/>
        </w:rPr>
        <w:t xml:space="preserve"> </w:t>
      </w:r>
      <w:r w:rsidR="009F2A22" w:rsidRPr="00A1252F">
        <w:rPr>
          <w:sz w:val="28"/>
          <w:szCs w:val="28"/>
        </w:rPr>
        <w:t>izplatīts vairumtirdzniecībā</w:t>
      </w:r>
      <w:r w:rsidR="005A6DC9" w:rsidRPr="00A1252F">
        <w:rPr>
          <w:sz w:val="28"/>
          <w:szCs w:val="28"/>
        </w:rPr>
        <w:t xml:space="preserve">; </w:t>
      </w:r>
    </w:p>
    <w:p w14:paraId="7D9A272D" w14:textId="331480EE"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.5.3.</w:t>
      </w:r>
      <w:r w:rsidR="00EA28D2">
        <w:rPr>
          <w:sz w:val="28"/>
          <w:szCs w:val="28"/>
        </w:rPr>
        <w:t> </w:t>
      </w:r>
      <w:r w:rsidR="005A6DC9" w:rsidRPr="00A1252F">
        <w:rPr>
          <w:sz w:val="28"/>
          <w:szCs w:val="28"/>
        </w:rPr>
        <w:t xml:space="preserve">datumu, kad uzsākta veterināro zāļu ar kvalitātes defektu vai šo zāļu sērijas izplatīšana, un </w:t>
      </w:r>
      <w:r w:rsidR="00CB32A4" w:rsidRPr="00A1252F">
        <w:rPr>
          <w:sz w:val="28"/>
          <w:szCs w:val="28"/>
        </w:rPr>
        <w:t>pēdējā</w:t>
      </w:r>
      <w:r w:rsidR="00C76286">
        <w:rPr>
          <w:sz w:val="28"/>
          <w:szCs w:val="28"/>
        </w:rPr>
        <w:t>s</w:t>
      </w:r>
      <w:r w:rsidR="00CB32A4" w:rsidRPr="00A1252F">
        <w:rPr>
          <w:sz w:val="28"/>
          <w:szCs w:val="28"/>
        </w:rPr>
        <w:t xml:space="preserve"> izplatīšanas reizes </w:t>
      </w:r>
      <w:r w:rsidR="005A6DC9" w:rsidRPr="00A1252F">
        <w:rPr>
          <w:sz w:val="28"/>
          <w:szCs w:val="28"/>
        </w:rPr>
        <w:t xml:space="preserve">datumu; </w:t>
      </w:r>
    </w:p>
    <w:p w14:paraId="7D9A272E" w14:textId="61DAFC15"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.5.4.</w:t>
      </w:r>
      <w:r w:rsidR="00EA28D2">
        <w:rPr>
          <w:sz w:val="28"/>
          <w:szCs w:val="28"/>
        </w:rPr>
        <w:t> </w:t>
      </w:r>
      <w:r w:rsidR="005A6DC9" w:rsidRPr="00A1252F">
        <w:rPr>
          <w:sz w:val="28"/>
          <w:szCs w:val="28"/>
        </w:rPr>
        <w:t>atlikušo veterināro zāļu krājuma apjomu pie veterināro zāļu ražotāja;</w:t>
      </w:r>
    </w:p>
    <w:p w14:paraId="7D9A272F" w14:textId="5895A04B"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.5.5.</w:t>
      </w:r>
      <w:r w:rsidR="00EA28D2">
        <w:rPr>
          <w:sz w:val="28"/>
          <w:szCs w:val="28"/>
        </w:rPr>
        <w:t> </w:t>
      </w:r>
      <w:r w:rsidR="005A6DC9" w:rsidRPr="00A1252F">
        <w:rPr>
          <w:sz w:val="28"/>
          <w:szCs w:val="28"/>
        </w:rPr>
        <w:t xml:space="preserve">iespēju, ka citas šo zāļu sērijas var būt ar tādu pašu defektu, un šo zāļu sērijas izplatīšanu; </w:t>
      </w:r>
    </w:p>
    <w:p w14:paraId="7D9A2730" w14:textId="4E546487"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.6.</w:t>
      </w:r>
      <w:r w:rsidR="00EA28D2">
        <w:rPr>
          <w:sz w:val="28"/>
          <w:szCs w:val="28"/>
        </w:rPr>
        <w:t> </w:t>
      </w:r>
      <w:r w:rsidR="005A6DC9" w:rsidRPr="00A1252F">
        <w:rPr>
          <w:sz w:val="28"/>
          <w:szCs w:val="28"/>
        </w:rPr>
        <w:t>situācijas raksturojum</w:t>
      </w:r>
      <w:r w:rsidR="00BD112B">
        <w:rPr>
          <w:sz w:val="28"/>
          <w:szCs w:val="28"/>
        </w:rPr>
        <w:t>s</w:t>
      </w:r>
      <w:r w:rsidR="005A6DC9" w:rsidRPr="00A1252F">
        <w:rPr>
          <w:sz w:val="28"/>
          <w:szCs w:val="28"/>
        </w:rPr>
        <w:t>, ja nav pieejamas šīs zāles, alternatīv</w:t>
      </w:r>
      <w:r w:rsidR="00BD112B">
        <w:rPr>
          <w:sz w:val="28"/>
          <w:szCs w:val="28"/>
        </w:rPr>
        <w:t>u</w:t>
      </w:r>
      <w:r w:rsidR="005A6DC9" w:rsidRPr="00A1252F">
        <w:rPr>
          <w:sz w:val="28"/>
          <w:szCs w:val="28"/>
        </w:rPr>
        <w:t xml:space="preserve"> zāļu pieejamīb</w:t>
      </w:r>
      <w:r w:rsidR="00BD112B">
        <w:rPr>
          <w:sz w:val="28"/>
          <w:szCs w:val="28"/>
        </w:rPr>
        <w:t>a</w:t>
      </w:r>
      <w:r w:rsidR="005A6DC9" w:rsidRPr="00A1252F">
        <w:rPr>
          <w:sz w:val="28"/>
          <w:szCs w:val="28"/>
        </w:rPr>
        <w:t xml:space="preserve"> un ietekm</w:t>
      </w:r>
      <w:r w:rsidR="00BD112B">
        <w:rPr>
          <w:sz w:val="28"/>
          <w:szCs w:val="28"/>
        </w:rPr>
        <w:t>e</w:t>
      </w:r>
      <w:r w:rsidR="005A6DC9" w:rsidRPr="00A1252F">
        <w:rPr>
          <w:sz w:val="28"/>
          <w:szCs w:val="28"/>
        </w:rPr>
        <w:t xml:space="preserve"> uz dzīvnieku veselību piegāžu pārrāvuma dēļ; </w:t>
      </w:r>
    </w:p>
    <w:p w14:paraId="7D9A2731" w14:textId="4AB9ACA4"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.7.</w:t>
      </w:r>
      <w:r w:rsidR="00EA28D2">
        <w:rPr>
          <w:sz w:val="28"/>
          <w:szCs w:val="28"/>
        </w:rPr>
        <w:t> </w:t>
      </w:r>
      <w:r w:rsidR="005A6DC9" w:rsidRPr="00A1252F">
        <w:rPr>
          <w:sz w:val="28"/>
          <w:szCs w:val="28"/>
        </w:rPr>
        <w:t xml:space="preserve">vai </w:t>
      </w:r>
      <w:r w:rsidR="00997AC1" w:rsidRPr="00A1252F">
        <w:rPr>
          <w:sz w:val="28"/>
          <w:szCs w:val="28"/>
        </w:rPr>
        <w:t>īstenojamas</w:t>
      </w:r>
      <w:r w:rsidR="005A6DC9" w:rsidRPr="00A1252F">
        <w:rPr>
          <w:sz w:val="28"/>
          <w:szCs w:val="28"/>
        </w:rPr>
        <w:t xml:space="preserve"> t</w:t>
      </w:r>
      <w:r w:rsidR="00EA28D2">
        <w:rPr>
          <w:sz w:val="28"/>
          <w:szCs w:val="28"/>
        </w:rPr>
        <w:t>urpmā</w:t>
      </w:r>
      <w:r w:rsidR="005A6DC9" w:rsidRPr="00A1252F">
        <w:rPr>
          <w:sz w:val="28"/>
          <w:szCs w:val="28"/>
        </w:rPr>
        <w:t xml:space="preserve">kas darbības un </w:t>
      </w:r>
      <w:r w:rsidR="00EA28D2">
        <w:rPr>
          <w:sz w:val="28"/>
          <w:szCs w:val="28"/>
        </w:rPr>
        <w:t>nepieciešam</w:t>
      </w:r>
      <w:r w:rsidR="00997AC1" w:rsidRPr="00A1252F">
        <w:rPr>
          <w:sz w:val="28"/>
          <w:szCs w:val="28"/>
        </w:rPr>
        <w:t>a</w:t>
      </w:r>
      <w:r w:rsidR="005A6DC9" w:rsidRPr="00A1252F">
        <w:rPr>
          <w:sz w:val="28"/>
          <w:szCs w:val="28"/>
        </w:rPr>
        <w:t xml:space="preserve"> novērtēšana citām to pašu zāļu sērijām vai citām veterinārajām zālēm un vai </w:t>
      </w:r>
      <w:r w:rsidR="00CB32A4" w:rsidRPr="00A1252F">
        <w:rPr>
          <w:sz w:val="28"/>
          <w:szCs w:val="28"/>
        </w:rPr>
        <w:t>š</w:t>
      </w:r>
      <w:r w:rsidR="004D7846">
        <w:rPr>
          <w:sz w:val="28"/>
          <w:szCs w:val="28"/>
        </w:rPr>
        <w:t>ā</w:t>
      </w:r>
      <w:r w:rsidR="00CB32A4" w:rsidRPr="00A1252F">
        <w:rPr>
          <w:sz w:val="28"/>
          <w:szCs w:val="28"/>
        </w:rPr>
        <w:t xml:space="preserve"> </w:t>
      </w:r>
      <w:r w:rsidR="005A6DC9" w:rsidRPr="00A1252F">
        <w:rPr>
          <w:sz w:val="28"/>
          <w:szCs w:val="28"/>
        </w:rPr>
        <w:t>jautājum</w:t>
      </w:r>
      <w:r w:rsidR="00CB32A4" w:rsidRPr="00A1252F">
        <w:rPr>
          <w:sz w:val="28"/>
          <w:szCs w:val="28"/>
        </w:rPr>
        <w:t>a</w:t>
      </w:r>
      <w:r w:rsidR="005A6DC9" w:rsidRPr="00A1252F">
        <w:rPr>
          <w:sz w:val="28"/>
          <w:szCs w:val="28"/>
        </w:rPr>
        <w:t xml:space="preserve"> izpēt</w:t>
      </w:r>
      <w:r w:rsidR="00CB32A4" w:rsidRPr="00A1252F">
        <w:rPr>
          <w:sz w:val="28"/>
          <w:szCs w:val="28"/>
        </w:rPr>
        <w:t>e tiek</w:t>
      </w:r>
      <w:r w:rsidR="005A6DC9" w:rsidRPr="00A1252F">
        <w:rPr>
          <w:sz w:val="28"/>
          <w:szCs w:val="28"/>
        </w:rPr>
        <w:t xml:space="preserve"> turpin</w:t>
      </w:r>
      <w:r w:rsidR="00CB32A4" w:rsidRPr="00A1252F">
        <w:rPr>
          <w:sz w:val="28"/>
          <w:szCs w:val="28"/>
        </w:rPr>
        <w:t>āt</w:t>
      </w:r>
      <w:r w:rsidR="005A6DC9" w:rsidRPr="00A1252F">
        <w:rPr>
          <w:sz w:val="28"/>
          <w:szCs w:val="28"/>
        </w:rPr>
        <w:t xml:space="preserve">a; </w:t>
      </w:r>
    </w:p>
    <w:p w14:paraId="7D9A2732" w14:textId="488F3FCB"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.8.</w:t>
      </w:r>
      <w:r w:rsidR="00EA28D2">
        <w:rPr>
          <w:sz w:val="28"/>
          <w:szCs w:val="28"/>
        </w:rPr>
        <w:t> </w:t>
      </w:r>
      <w:r w:rsidR="005A6DC9" w:rsidRPr="00A1252F">
        <w:rPr>
          <w:sz w:val="28"/>
          <w:szCs w:val="28"/>
        </w:rPr>
        <w:t>aizliegum</w:t>
      </w:r>
      <w:r w:rsidR="00BD112B">
        <w:rPr>
          <w:sz w:val="28"/>
          <w:szCs w:val="28"/>
        </w:rPr>
        <w:t>s</w:t>
      </w:r>
      <w:r w:rsidR="005A6DC9" w:rsidRPr="00A1252F">
        <w:rPr>
          <w:sz w:val="28"/>
          <w:szCs w:val="28"/>
        </w:rPr>
        <w:t xml:space="preserve"> realizēt atlikušo veterināro zāļu krājumu uz laiku vai pilnīgi;</w:t>
      </w:r>
    </w:p>
    <w:p w14:paraId="7D9A2733" w14:textId="1F0F6B72" w:rsidR="005A6DC9" w:rsidRPr="00A1252F" w:rsidRDefault="000337E1" w:rsidP="005A6DC9">
      <w:pPr>
        <w:ind w:firstLine="720"/>
        <w:jc w:val="both"/>
        <w:rPr>
          <w:sz w:val="28"/>
          <w:szCs w:val="28"/>
        </w:rPr>
      </w:pPr>
      <w:r w:rsidRPr="00A1252F">
        <w:rPr>
          <w:sz w:val="28"/>
          <w:szCs w:val="28"/>
        </w:rPr>
        <w:lastRenderedPageBreak/>
        <w:t>14</w:t>
      </w:r>
      <w:r w:rsidR="00A96FCB" w:rsidRPr="00A1252F">
        <w:rPr>
          <w:sz w:val="28"/>
          <w:szCs w:val="28"/>
        </w:rPr>
        <w:t>8</w:t>
      </w:r>
      <w:r w:rsidR="005A6DC9" w:rsidRPr="00A1252F">
        <w:rPr>
          <w:sz w:val="28"/>
          <w:szCs w:val="28"/>
        </w:rPr>
        <w:t>.9.</w:t>
      </w:r>
      <w:r w:rsidR="00EA28D2">
        <w:rPr>
          <w:sz w:val="28"/>
          <w:szCs w:val="28"/>
        </w:rPr>
        <w:t> </w:t>
      </w:r>
      <w:r w:rsidR="005A6DC9" w:rsidRPr="00A1252F">
        <w:rPr>
          <w:sz w:val="28"/>
          <w:szCs w:val="28"/>
        </w:rPr>
        <w:t>labas ražošanas prakses pārbaudes nepieciešamīb</w:t>
      </w:r>
      <w:r w:rsidR="00BD112B">
        <w:rPr>
          <w:sz w:val="28"/>
          <w:szCs w:val="28"/>
        </w:rPr>
        <w:t>a</w:t>
      </w:r>
      <w:r w:rsidR="005A6DC9" w:rsidRPr="00A1252F">
        <w:rPr>
          <w:sz w:val="28"/>
          <w:szCs w:val="28"/>
        </w:rPr>
        <w:t xml:space="preserve"> veterināro zāļu ražo</w:t>
      </w:r>
      <w:r w:rsidR="009E57FC" w:rsidRPr="00A1252F">
        <w:rPr>
          <w:sz w:val="28"/>
          <w:szCs w:val="28"/>
        </w:rPr>
        <w:t>šanas vietā</w:t>
      </w:r>
      <w:r w:rsidR="005A6DC9" w:rsidRPr="00A1252F">
        <w:rPr>
          <w:sz w:val="28"/>
          <w:szCs w:val="28"/>
        </w:rPr>
        <w:t>, lai nepieļautu līdzīgas situācijas atkārtošanos;</w:t>
      </w:r>
    </w:p>
    <w:p w14:paraId="7D9A2734" w14:textId="42602A9F" w:rsidR="005A6DC9" w:rsidRPr="00A1252F" w:rsidRDefault="000337E1" w:rsidP="005A6DC9">
      <w:pPr>
        <w:ind w:firstLine="720"/>
        <w:jc w:val="both"/>
        <w:rPr>
          <w:sz w:val="28"/>
          <w:szCs w:val="28"/>
        </w:rPr>
      </w:pPr>
      <w:r w:rsidRPr="00A1252F">
        <w:rPr>
          <w:sz w:val="28"/>
          <w:szCs w:val="28"/>
        </w:rPr>
        <w:t>14</w:t>
      </w:r>
      <w:r w:rsidR="00A96FCB" w:rsidRPr="00A1252F">
        <w:rPr>
          <w:sz w:val="28"/>
          <w:szCs w:val="28"/>
        </w:rPr>
        <w:t>8</w:t>
      </w:r>
      <w:r w:rsidR="005A6DC9" w:rsidRPr="00A1252F">
        <w:rPr>
          <w:sz w:val="28"/>
          <w:szCs w:val="28"/>
        </w:rPr>
        <w:t>.10.</w:t>
      </w:r>
      <w:r w:rsidR="00EA28D2">
        <w:rPr>
          <w:sz w:val="28"/>
          <w:szCs w:val="28"/>
        </w:rPr>
        <w:t> </w:t>
      </w:r>
      <w:r w:rsidR="005A6DC9" w:rsidRPr="00A1252F">
        <w:rPr>
          <w:sz w:val="28"/>
          <w:szCs w:val="28"/>
        </w:rPr>
        <w:t xml:space="preserve">vai </w:t>
      </w:r>
      <w:r w:rsidR="009E57FC" w:rsidRPr="00A1252F">
        <w:rPr>
          <w:sz w:val="28"/>
          <w:szCs w:val="28"/>
        </w:rPr>
        <w:t xml:space="preserve">paziņojums </w:t>
      </w:r>
      <w:r w:rsidR="005A6DC9" w:rsidRPr="00A1252F">
        <w:rPr>
          <w:sz w:val="28"/>
          <w:szCs w:val="28"/>
        </w:rPr>
        <w:t>izplatāms visiem vai konkrētiem veterinārmedi</w:t>
      </w:r>
      <w:r w:rsidR="00EA28D2">
        <w:rPr>
          <w:sz w:val="28"/>
          <w:szCs w:val="28"/>
        </w:rPr>
        <w:softHyphen/>
      </w:r>
      <w:r w:rsidR="005A6DC9" w:rsidRPr="00A1252F">
        <w:rPr>
          <w:sz w:val="28"/>
          <w:szCs w:val="28"/>
        </w:rPr>
        <w:t xml:space="preserve">cīniskajā aprūpē iesaistītajiem profesionāļiem un vai paziņojums par atsaukšanu izplatāms plašsaziņas līdzekļos, un vai informācija publiskojama kompetento iestāžu </w:t>
      </w:r>
      <w:r w:rsidR="00A12495" w:rsidRPr="00A1252F">
        <w:rPr>
          <w:sz w:val="28"/>
          <w:szCs w:val="28"/>
        </w:rPr>
        <w:t>tīmekļvietnēs</w:t>
      </w:r>
      <w:r w:rsidR="005A6DC9" w:rsidRPr="00A1252F">
        <w:rPr>
          <w:sz w:val="28"/>
          <w:szCs w:val="28"/>
        </w:rPr>
        <w:t>, preses izdevumos vai līdzīgā veidā.</w:t>
      </w:r>
    </w:p>
    <w:p w14:paraId="7D9A2735" w14:textId="77777777" w:rsidR="005A6DC9" w:rsidRPr="00A1252F" w:rsidRDefault="005A6DC9" w:rsidP="005A6DC9">
      <w:pPr>
        <w:ind w:firstLine="720"/>
        <w:jc w:val="both"/>
        <w:rPr>
          <w:i/>
          <w:iCs/>
          <w:sz w:val="28"/>
          <w:szCs w:val="28"/>
        </w:rPr>
      </w:pPr>
    </w:p>
    <w:p w14:paraId="7D9A2736" w14:textId="5D9630C2" w:rsidR="005A6DC9" w:rsidRPr="00A1252F" w:rsidRDefault="000337E1" w:rsidP="005A6DC9">
      <w:pPr>
        <w:ind w:firstLine="720"/>
        <w:jc w:val="both"/>
        <w:rPr>
          <w:sz w:val="28"/>
          <w:szCs w:val="28"/>
        </w:rPr>
      </w:pPr>
      <w:bookmarkStart w:id="51" w:name="p144"/>
      <w:bookmarkEnd w:id="51"/>
      <w:r w:rsidRPr="00A1252F">
        <w:rPr>
          <w:sz w:val="28"/>
          <w:szCs w:val="28"/>
        </w:rPr>
        <w:t>14</w:t>
      </w:r>
      <w:r w:rsidR="00A96FCB" w:rsidRPr="00A1252F">
        <w:rPr>
          <w:sz w:val="28"/>
          <w:szCs w:val="28"/>
        </w:rPr>
        <w:t>9</w:t>
      </w:r>
      <w:r w:rsidR="005A6DC9" w:rsidRPr="00A1252F">
        <w:rPr>
          <w:sz w:val="28"/>
          <w:szCs w:val="28"/>
        </w:rPr>
        <w:t>.</w:t>
      </w:r>
      <w:r w:rsidR="00EA28D2">
        <w:rPr>
          <w:sz w:val="28"/>
          <w:szCs w:val="28"/>
        </w:rPr>
        <w:t> </w:t>
      </w:r>
      <w:r w:rsidR="005A6DC9" w:rsidRPr="00A1252F">
        <w:rPr>
          <w:sz w:val="28"/>
          <w:szCs w:val="28"/>
        </w:rPr>
        <w:t>Ātrā</w:t>
      </w:r>
      <w:r w:rsidR="009E57FC" w:rsidRPr="00A1252F">
        <w:rPr>
          <w:sz w:val="28"/>
          <w:szCs w:val="28"/>
        </w:rPr>
        <w:t>s</w:t>
      </w:r>
      <w:r w:rsidR="005A6DC9" w:rsidRPr="00A1252F">
        <w:rPr>
          <w:sz w:val="28"/>
          <w:szCs w:val="28"/>
        </w:rPr>
        <w:t xml:space="preserve"> reaģēšana</w:t>
      </w:r>
      <w:r w:rsidR="009E57FC" w:rsidRPr="00A1252F">
        <w:rPr>
          <w:sz w:val="28"/>
          <w:szCs w:val="28"/>
        </w:rPr>
        <w:t>s procedūra</w:t>
      </w:r>
      <w:r w:rsidR="005A6DC9" w:rsidRPr="00A1252F">
        <w:rPr>
          <w:sz w:val="28"/>
          <w:szCs w:val="28"/>
        </w:rPr>
        <w:t xml:space="preserve"> </w:t>
      </w:r>
      <w:r w:rsidR="009E57FC" w:rsidRPr="00A1252F">
        <w:rPr>
          <w:sz w:val="28"/>
          <w:szCs w:val="28"/>
        </w:rPr>
        <w:t xml:space="preserve">(turpmāk – ātrā reaģēšana) </w:t>
      </w:r>
      <w:r w:rsidR="00A12495" w:rsidRPr="00A1252F">
        <w:rPr>
          <w:sz w:val="28"/>
          <w:szCs w:val="28"/>
        </w:rPr>
        <w:t>ietver</w:t>
      </w:r>
      <w:r w:rsidR="005A6DC9" w:rsidRPr="00A1252F">
        <w:rPr>
          <w:sz w:val="28"/>
          <w:szCs w:val="28"/>
        </w:rPr>
        <w:t xml:space="preserve"> steidzamu </w:t>
      </w:r>
      <w:r w:rsidR="009E57FC" w:rsidRPr="00A1252F">
        <w:rPr>
          <w:sz w:val="28"/>
          <w:szCs w:val="28"/>
        </w:rPr>
        <w:t>paziņojuma</w:t>
      </w:r>
      <w:r w:rsidR="005A6DC9" w:rsidRPr="00A1252F">
        <w:rPr>
          <w:sz w:val="28"/>
          <w:szCs w:val="28"/>
        </w:rPr>
        <w:t xml:space="preserve"> nosūtīšanu par to, ka </w:t>
      </w:r>
      <w:r w:rsidR="00F95331" w:rsidRPr="00A1252F">
        <w:rPr>
          <w:sz w:val="28"/>
          <w:szCs w:val="28"/>
        </w:rPr>
        <w:t xml:space="preserve">ir noteikta </w:t>
      </w:r>
      <w:r w:rsidR="004069B5" w:rsidRPr="00A1252F">
        <w:rPr>
          <w:sz w:val="28"/>
          <w:szCs w:val="28"/>
        </w:rPr>
        <w:t xml:space="preserve">veterināro zāļu vai to </w:t>
      </w:r>
      <w:r w:rsidR="005A6DC9" w:rsidRPr="00A1252F">
        <w:rPr>
          <w:sz w:val="28"/>
          <w:szCs w:val="28"/>
        </w:rPr>
        <w:t>sērijas atsaukšana.</w:t>
      </w:r>
    </w:p>
    <w:p w14:paraId="7D9A2737" w14:textId="77777777" w:rsidR="005A6DC9" w:rsidRPr="00A1252F" w:rsidRDefault="005A6DC9" w:rsidP="005A6DC9">
      <w:pPr>
        <w:ind w:firstLine="720"/>
        <w:jc w:val="both"/>
        <w:rPr>
          <w:sz w:val="28"/>
          <w:szCs w:val="28"/>
        </w:rPr>
      </w:pPr>
    </w:p>
    <w:p w14:paraId="7D9A2738" w14:textId="37A6D3E0" w:rsidR="005A6DC9" w:rsidRPr="00A1252F" w:rsidRDefault="000337E1" w:rsidP="005A6DC9">
      <w:pPr>
        <w:ind w:firstLine="720"/>
        <w:jc w:val="both"/>
        <w:rPr>
          <w:sz w:val="28"/>
          <w:szCs w:val="28"/>
        </w:rPr>
      </w:pPr>
      <w:bookmarkStart w:id="52" w:name="p145"/>
      <w:bookmarkEnd w:id="52"/>
      <w:r w:rsidRPr="00A1252F">
        <w:rPr>
          <w:sz w:val="28"/>
          <w:szCs w:val="28"/>
        </w:rPr>
        <w:t>1</w:t>
      </w:r>
      <w:r w:rsidR="00A96FCB" w:rsidRPr="00A1252F">
        <w:rPr>
          <w:sz w:val="28"/>
          <w:szCs w:val="28"/>
        </w:rPr>
        <w:t>50</w:t>
      </w:r>
      <w:r w:rsidR="009E57FC" w:rsidRPr="00A1252F">
        <w:rPr>
          <w:sz w:val="28"/>
          <w:szCs w:val="28"/>
        </w:rPr>
        <w:t>.</w:t>
      </w:r>
      <w:r w:rsidR="00EA28D2">
        <w:rPr>
          <w:sz w:val="28"/>
          <w:szCs w:val="28"/>
        </w:rPr>
        <w:t> </w:t>
      </w:r>
      <w:r w:rsidR="009E57FC" w:rsidRPr="00A1252F">
        <w:rPr>
          <w:sz w:val="28"/>
          <w:szCs w:val="28"/>
        </w:rPr>
        <w:t>Ātrā reaģēšana</w:t>
      </w:r>
      <w:r w:rsidR="005A6DC9" w:rsidRPr="00A1252F">
        <w:rPr>
          <w:sz w:val="28"/>
          <w:szCs w:val="28"/>
        </w:rPr>
        <w:t xml:space="preserve"> ir</w:t>
      </w:r>
      <w:r w:rsidR="009E57FC" w:rsidRPr="00A1252F">
        <w:rPr>
          <w:sz w:val="28"/>
          <w:szCs w:val="28"/>
        </w:rPr>
        <w:t xml:space="preserve"> </w:t>
      </w:r>
      <w:r w:rsidR="005A6DC9" w:rsidRPr="00A1252F">
        <w:rPr>
          <w:sz w:val="28"/>
          <w:szCs w:val="28"/>
        </w:rPr>
        <w:t xml:space="preserve">informācijas nosūtīšana par veterināro zāļu atsaukšanu ātrās reaģēšanas sistēmā, ja attiecīgajām zālēm ir kvalitātes defekts vai konstatētas viltotas veterinārās zāles un ir nepieciešama neatliekama darbība, lai aizsargātu dzīvnieku un cilvēku veselību. Informācijas apmaiņa notiek starp Pārtikas un veterināro dienestu un: </w:t>
      </w:r>
    </w:p>
    <w:p w14:paraId="7D9A2739" w14:textId="333585A1" w:rsidR="005A6DC9" w:rsidRPr="00A1252F" w:rsidRDefault="000337E1" w:rsidP="005A6DC9">
      <w:pPr>
        <w:ind w:firstLine="720"/>
        <w:jc w:val="both"/>
        <w:rPr>
          <w:sz w:val="28"/>
          <w:szCs w:val="28"/>
        </w:rPr>
      </w:pPr>
      <w:r w:rsidRPr="00A1252F">
        <w:rPr>
          <w:sz w:val="28"/>
          <w:szCs w:val="28"/>
        </w:rPr>
        <w:t>1</w:t>
      </w:r>
      <w:r w:rsidR="00A96FCB" w:rsidRPr="00A1252F">
        <w:rPr>
          <w:sz w:val="28"/>
          <w:szCs w:val="28"/>
        </w:rPr>
        <w:t>5</w:t>
      </w:r>
      <w:r w:rsidR="00C42A59" w:rsidRPr="00A1252F">
        <w:rPr>
          <w:sz w:val="28"/>
          <w:szCs w:val="28"/>
        </w:rPr>
        <w:t>0</w:t>
      </w:r>
      <w:r w:rsidR="005A6DC9" w:rsidRPr="00A1252F">
        <w:rPr>
          <w:sz w:val="28"/>
          <w:szCs w:val="28"/>
        </w:rPr>
        <w:t>.1.</w:t>
      </w:r>
      <w:r w:rsidR="00EA28D2">
        <w:rPr>
          <w:sz w:val="28"/>
          <w:szCs w:val="28"/>
        </w:rPr>
        <w:t> </w:t>
      </w:r>
      <w:r w:rsidR="005A6DC9" w:rsidRPr="00A1252F">
        <w:rPr>
          <w:sz w:val="28"/>
          <w:szCs w:val="28"/>
        </w:rPr>
        <w:t>Eiropas Savienības dalībvalstu un Eiropas Ekonomikas zonas valstu kompetent</w:t>
      </w:r>
      <w:r w:rsidR="00EA28D2">
        <w:rPr>
          <w:sz w:val="28"/>
          <w:szCs w:val="28"/>
        </w:rPr>
        <w:t>aj</w:t>
      </w:r>
      <w:r w:rsidR="005A6DC9" w:rsidRPr="00A1252F">
        <w:rPr>
          <w:sz w:val="28"/>
          <w:szCs w:val="28"/>
        </w:rPr>
        <w:t xml:space="preserve">ām iestādēm; </w:t>
      </w:r>
    </w:p>
    <w:p w14:paraId="7D9A273A" w14:textId="6359FB0C" w:rsidR="005A6DC9" w:rsidRPr="00A1252F" w:rsidRDefault="000337E1" w:rsidP="005A6DC9">
      <w:pPr>
        <w:ind w:firstLine="720"/>
        <w:jc w:val="both"/>
        <w:rPr>
          <w:sz w:val="28"/>
          <w:szCs w:val="28"/>
        </w:rPr>
      </w:pPr>
      <w:r w:rsidRPr="00A1252F">
        <w:rPr>
          <w:sz w:val="28"/>
          <w:szCs w:val="28"/>
        </w:rPr>
        <w:t>1</w:t>
      </w:r>
      <w:r w:rsidR="00A96FCB" w:rsidRPr="00A1252F">
        <w:rPr>
          <w:sz w:val="28"/>
          <w:szCs w:val="28"/>
        </w:rPr>
        <w:t>5</w:t>
      </w:r>
      <w:r w:rsidR="00C42A59" w:rsidRPr="00A1252F">
        <w:rPr>
          <w:sz w:val="28"/>
          <w:szCs w:val="28"/>
        </w:rPr>
        <w:t>0</w:t>
      </w:r>
      <w:r w:rsidR="005A6DC9" w:rsidRPr="00A1252F">
        <w:rPr>
          <w:sz w:val="28"/>
          <w:szCs w:val="28"/>
        </w:rPr>
        <w:t>.2.</w:t>
      </w:r>
      <w:r w:rsidR="00EA28D2">
        <w:rPr>
          <w:sz w:val="28"/>
          <w:szCs w:val="28"/>
        </w:rPr>
        <w:t> </w:t>
      </w:r>
      <w:r w:rsidR="005A6DC9" w:rsidRPr="00A1252F">
        <w:rPr>
          <w:sz w:val="28"/>
          <w:szCs w:val="28"/>
        </w:rPr>
        <w:t xml:space="preserve">kompetento iestādi Eiropas Savienības kandidātvalstī, kura ir parakstījusi sadarbības līgumu ar zāļu aģentūrām; </w:t>
      </w:r>
    </w:p>
    <w:p w14:paraId="7D9A273B" w14:textId="515EB2EE" w:rsidR="005A6DC9" w:rsidRPr="00A1252F" w:rsidRDefault="000337E1" w:rsidP="005A6DC9">
      <w:pPr>
        <w:ind w:firstLine="720"/>
        <w:jc w:val="both"/>
        <w:rPr>
          <w:sz w:val="28"/>
          <w:szCs w:val="28"/>
        </w:rPr>
      </w:pPr>
      <w:r w:rsidRPr="00A1252F">
        <w:rPr>
          <w:sz w:val="28"/>
          <w:szCs w:val="28"/>
        </w:rPr>
        <w:t>1</w:t>
      </w:r>
      <w:r w:rsidR="00A96FCB" w:rsidRPr="00A1252F">
        <w:rPr>
          <w:sz w:val="28"/>
          <w:szCs w:val="28"/>
        </w:rPr>
        <w:t>5</w:t>
      </w:r>
      <w:r w:rsidR="00C42A59" w:rsidRPr="00A1252F">
        <w:rPr>
          <w:sz w:val="28"/>
          <w:szCs w:val="28"/>
        </w:rPr>
        <w:t>0</w:t>
      </w:r>
      <w:r w:rsidR="005A6DC9" w:rsidRPr="00A1252F">
        <w:rPr>
          <w:sz w:val="28"/>
          <w:szCs w:val="28"/>
        </w:rPr>
        <w:t>.3.</w:t>
      </w:r>
      <w:r w:rsidR="00EA28D2">
        <w:rPr>
          <w:sz w:val="28"/>
          <w:szCs w:val="28"/>
        </w:rPr>
        <w:t> </w:t>
      </w:r>
      <w:r w:rsidR="005A6DC9" w:rsidRPr="00A1252F">
        <w:rPr>
          <w:sz w:val="28"/>
          <w:szCs w:val="28"/>
        </w:rPr>
        <w:t xml:space="preserve">Farmaceitiskās inspekcijas sadarbības sistēmas sekretariātu; </w:t>
      </w:r>
    </w:p>
    <w:p w14:paraId="7D9A273C" w14:textId="4CA09449" w:rsidR="005A6DC9" w:rsidRPr="00A1252F" w:rsidRDefault="000337E1" w:rsidP="005A6DC9">
      <w:pPr>
        <w:ind w:firstLine="720"/>
        <w:jc w:val="both"/>
        <w:rPr>
          <w:sz w:val="28"/>
          <w:szCs w:val="28"/>
        </w:rPr>
      </w:pPr>
      <w:r w:rsidRPr="00A1252F">
        <w:rPr>
          <w:sz w:val="28"/>
          <w:szCs w:val="28"/>
        </w:rPr>
        <w:t>1</w:t>
      </w:r>
      <w:r w:rsidR="00A96FCB" w:rsidRPr="00A1252F">
        <w:rPr>
          <w:sz w:val="28"/>
          <w:szCs w:val="28"/>
        </w:rPr>
        <w:t>5</w:t>
      </w:r>
      <w:r w:rsidR="00C42A59" w:rsidRPr="00A1252F">
        <w:rPr>
          <w:sz w:val="28"/>
          <w:szCs w:val="28"/>
        </w:rPr>
        <w:t>0</w:t>
      </w:r>
      <w:r w:rsidR="005A6DC9" w:rsidRPr="00A1252F">
        <w:rPr>
          <w:sz w:val="28"/>
          <w:szCs w:val="28"/>
        </w:rPr>
        <w:t>.4.</w:t>
      </w:r>
      <w:r w:rsidR="00EA28D2">
        <w:rPr>
          <w:sz w:val="28"/>
          <w:szCs w:val="28"/>
        </w:rPr>
        <w:t> </w:t>
      </w:r>
      <w:r w:rsidR="005A6DC9" w:rsidRPr="00A1252F">
        <w:rPr>
          <w:sz w:val="28"/>
          <w:szCs w:val="28"/>
        </w:rPr>
        <w:t xml:space="preserve">Eiropas Zāļu kvalitātes direktorātu; </w:t>
      </w:r>
    </w:p>
    <w:p w14:paraId="7D9A273D" w14:textId="218B6922" w:rsidR="005A6DC9" w:rsidRPr="00A1252F" w:rsidRDefault="000337E1" w:rsidP="005A6DC9">
      <w:pPr>
        <w:ind w:firstLine="720"/>
        <w:jc w:val="both"/>
        <w:rPr>
          <w:sz w:val="28"/>
          <w:szCs w:val="28"/>
        </w:rPr>
      </w:pPr>
      <w:r w:rsidRPr="00A1252F">
        <w:rPr>
          <w:sz w:val="28"/>
          <w:szCs w:val="28"/>
        </w:rPr>
        <w:t>1</w:t>
      </w:r>
      <w:r w:rsidR="00A96FCB" w:rsidRPr="00A1252F">
        <w:rPr>
          <w:sz w:val="28"/>
          <w:szCs w:val="28"/>
        </w:rPr>
        <w:t>5</w:t>
      </w:r>
      <w:r w:rsidR="00C42A59" w:rsidRPr="00A1252F">
        <w:rPr>
          <w:sz w:val="28"/>
          <w:szCs w:val="28"/>
        </w:rPr>
        <w:t>0</w:t>
      </w:r>
      <w:r w:rsidR="005A6DC9" w:rsidRPr="00A1252F">
        <w:rPr>
          <w:sz w:val="28"/>
          <w:szCs w:val="28"/>
        </w:rPr>
        <w:t>.5.</w:t>
      </w:r>
      <w:r w:rsidR="00EA28D2">
        <w:rPr>
          <w:sz w:val="28"/>
          <w:szCs w:val="28"/>
        </w:rPr>
        <w:t> </w:t>
      </w:r>
      <w:r w:rsidR="005A6DC9" w:rsidRPr="00A1252F">
        <w:rPr>
          <w:sz w:val="28"/>
          <w:szCs w:val="28"/>
        </w:rPr>
        <w:t>kompetento iestādi valstī, ar kuru Eiropas Savienība ir noslēgusi labas zāļu ražošanas prakses atbilstības novērtēšanas savstarpējās atzīšanas līgumu.</w:t>
      </w:r>
    </w:p>
    <w:p w14:paraId="7D9A273E" w14:textId="77777777" w:rsidR="005A6DC9" w:rsidRPr="00A1252F" w:rsidRDefault="005A6DC9" w:rsidP="005A6DC9">
      <w:pPr>
        <w:ind w:firstLine="720"/>
        <w:jc w:val="both"/>
        <w:rPr>
          <w:i/>
          <w:iCs/>
          <w:sz w:val="28"/>
          <w:szCs w:val="28"/>
        </w:rPr>
      </w:pPr>
    </w:p>
    <w:p w14:paraId="7D9A273F" w14:textId="3351B20E" w:rsidR="005A6DC9" w:rsidRPr="00A1252F" w:rsidRDefault="000337E1" w:rsidP="005A6DC9">
      <w:pPr>
        <w:ind w:firstLine="720"/>
        <w:jc w:val="both"/>
        <w:rPr>
          <w:sz w:val="28"/>
          <w:szCs w:val="28"/>
        </w:rPr>
      </w:pPr>
      <w:bookmarkStart w:id="53" w:name="p146"/>
      <w:bookmarkEnd w:id="53"/>
      <w:r w:rsidRPr="00A1252F">
        <w:rPr>
          <w:sz w:val="28"/>
          <w:szCs w:val="28"/>
        </w:rPr>
        <w:t>15</w:t>
      </w:r>
      <w:r w:rsidR="00C42A59" w:rsidRPr="00A1252F">
        <w:rPr>
          <w:sz w:val="28"/>
          <w:szCs w:val="28"/>
        </w:rPr>
        <w:t>1</w:t>
      </w:r>
      <w:r w:rsidR="005A6DC9" w:rsidRPr="00A1252F">
        <w:rPr>
          <w:sz w:val="28"/>
          <w:szCs w:val="28"/>
        </w:rPr>
        <w:t>.</w:t>
      </w:r>
      <w:r w:rsidR="00EA28D2">
        <w:rPr>
          <w:sz w:val="28"/>
          <w:szCs w:val="28"/>
        </w:rPr>
        <w:t> </w:t>
      </w:r>
      <w:r w:rsidR="005A6DC9" w:rsidRPr="00A1252F">
        <w:rPr>
          <w:sz w:val="28"/>
          <w:szCs w:val="28"/>
        </w:rPr>
        <w:t>Ātro reaģēšanu Pārtikas un veterinārais dienests nodrošina jebkurā diennakts laikā.</w:t>
      </w:r>
    </w:p>
    <w:p w14:paraId="7D9A2740" w14:textId="77777777" w:rsidR="005A6DC9" w:rsidRPr="00A1252F" w:rsidRDefault="005A6DC9" w:rsidP="005A6DC9">
      <w:pPr>
        <w:ind w:firstLine="720"/>
        <w:jc w:val="both"/>
        <w:rPr>
          <w:i/>
          <w:iCs/>
          <w:sz w:val="28"/>
          <w:szCs w:val="28"/>
        </w:rPr>
      </w:pPr>
    </w:p>
    <w:p w14:paraId="7D9A2741" w14:textId="6C8708D8" w:rsidR="005A6DC9" w:rsidRPr="00A1252F" w:rsidRDefault="000337E1" w:rsidP="005A6DC9">
      <w:pPr>
        <w:ind w:firstLine="720"/>
        <w:jc w:val="both"/>
        <w:rPr>
          <w:sz w:val="28"/>
          <w:szCs w:val="28"/>
        </w:rPr>
      </w:pPr>
      <w:bookmarkStart w:id="54" w:name="p147"/>
      <w:bookmarkEnd w:id="54"/>
      <w:r w:rsidRPr="00A1252F">
        <w:rPr>
          <w:sz w:val="28"/>
          <w:szCs w:val="28"/>
        </w:rPr>
        <w:t>15</w:t>
      </w:r>
      <w:r w:rsidR="00C42A59" w:rsidRPr="00A1252F">
        <w:rPr>
          <w:sz w:val="28"/>
          <w:szCs w:val="28"/>
        </w:rPr>
        <w:t>2</w:t>
      </w:r>
      <w:r w:rsidR="005A6DC9" w:rsidRPr="00A1252F">
        <w:rPr>
          <w:sz w:val="28"/>
          <w:szCs w:val="28"/>
        </w:rPr>
        <w:t>.</w:t>
      </w:r>
      <w:r w:rsidR="00EA28D2">
        <w:rPr>
          <w:sz w:val="28"/>
          <w:szCs w:val="28"/>
        </w:rPr>
        <w:t> </w:t>
      </w:r>
      <w:r w:rsidR="005A6DC9" w:rsidRPr="00A1252F">
        <w:rPr>
          <w:sz w:val="28"/>
          <w:szCs w:val="28"/>
        </w:rPr>
        <w:t xml:space="preserve">Lai nodrošinātu ātrās reaģēšanas efektivitāti, Pārtikas un veterinārais dienests ātrās reaģēšanas sistēmā nosūta tikai neatliekamu informāciju, ja apdraudējums dzīvnieku un cilvēku veselībai nepieļauj </w:t>
      </w:r>
      <w:r w:rsidR="00A12495" w:rsidRPr="00A1252F">
        <w:rPr>
          <w:sz w:val="28"/>
          <w:szCs w:val="28"/>
        </w:rPr>
        <w:t>ne</w:t>
      </w:r>
      <w:r w:rsidR="005A6DC9" w:rsidRPr="00A1252F">
        <w:rPr>
          <w:sz w:val="28"/>
          <w:szCs w:val="28"/>
        </w:rPr>
        <w:t>kādu kavēšanos. Procedūru var izmantot, lai pārraidītu arī brīdinājuma informāciju par veterināro zāļu lietošanas drošumu vai veterināro zāļu atsaukšanu saistībā ar to drošumu vai par darbībām, kas veicamas saistībā ar veterināro zāļu atsaukšanu.</w:t>
      </w:r>
    </w:p>
    <w:p w14:paraId="7D9A2742" w14:textId="77777777" w:rsidR="005A6DC9" w:rsidRPr="00A1252F" w:rsidRDefault="005A6DC9" w:rsidP="005A6DC9">
      <w:pPr>
        <w:ind w:firstLine="720"/>
        <w:jc w:val="both"/>
        <w:rPr>
          <w:i/>
          <w:iCs/>
          <w:sz w:val="28"/>
          <w:szCs w:val="28"/>
        </w:rPr>
      </w:pPr>
      <w:bookmarkStart w:id="55" w:name="p148"/>
      <w:bookmarkEnd w:id="55"/>
    </w:p>
    <w:p w14:paraId="7D9A2743" w14:textId="77777777" w:rsidR="005A6DC9" w:rsidRPr="00A1252F" w:rsidRDefault="005A6DC9" w:rsidP="005A6DC9">
      <w:pPr>
        <w:ind w:firstLine="720"/>
        <w:jc w:val="both"/>
        <w:rPr>
          <w:sz w:val="28"/>
          <w:szCs w:val="28"/>
        </w:rPr>
      </w:pPr>
      <w:r w:rsidRPr="00A1252F">
        <w:rPr>
          <w:sz w:val="28"/>
          <w:szCs w:val="28"/>
        </w:rPr>
        <w:t>1</w:t>
      </w:r>
      <w:r w:rsidR="000337E1" w:rsidRPr="00A1252F">
        <w:rPr>
          <w:sz w:val="28"/>
          <w:szCs w:val="28"/>
        </w:rPr>
        <w:t>5</w:t>
      </w:r>
      <w:r w:rsidR="00C42A59" w:rsidRPr="00A1252F">
        <w:rPr>
          <w:sz w:val="28"/>
          <w:szCs w:val="28"/>
        </w:rPr>
        <w:t>3</w:t>
      </w:r>
      <w:r w:rsidRPr="00A1252F">
        <w:rPr>
          <w:sz w:val="28"/>
          <w:szCs w:val="28"/>
        </w:rPr>
        <w:t xml:space="preserve">. Pārtikas un veterinārais dienests: </w:t>
      </w:r>
    </w:p>
    <w:p w14:paraId="7D9A2744" w14:textId="77777777" w:rsidR="005A6DC9" w:rsidRPr="00A1252F" w:rsidRDefault="005A6DC9" w:rsidP="005A6DC9">
      <w:pPr>
        <w:ind w:firstLine="720"/>
        <w:jc w:val="both"/>
        <w:rPr>
          <w:sz w:val="28"/>
          <w:szCs w:val="28"/>
        </w:rPr>
      </w:pPr>
      <w:r w:rsidRPr="00A1252F">
        <w:rPr>
          <w:sz w:val="28"/>
          <w:szCs w:val="28"/>
        </w:rPr>
        <w:t>1</w:t>
      </w:r>
      <w:r w:rsidR="000337E1" w:rsidRPr="00A1252F">
        <w:rPr>
          <w:sz w:val="28"/>
          <w:szCs w:val="28"/>
        </w:rPr>
        <w:t>5</w:t>
      </w:r>
      <w:r w:rsidR="00C42A59" w:rsidRPr="00A1252F">
        <w:rPr>
          <w:sz w:val="28"/>
          <w:szCs w:val="28"/>
        </w:rPr>
        <w:t>3</w:t>
      </w:r>
      <w:r w:rsidRPr="00A1252F">
        <w:rPr>
          <w:sz w:val="28"/>
          <w:szCs w:val="28"/>
        </w:rPr>
        <w:t xml:space="preserve">.1. nodrošina, ka: </w:t>
      </w:r>
    </w:p>
    <w:p w14:paraId="7D9A2745" w14:textId="047AE1FB" w:rsidR="005A6DC9" w:rsidRPr="00A1252F" w:rsidRDefault="005A6DC9" w:rsidP="005A6DC9">
      <w:pPr>
        <w:ind w:firstLine="720"/>
        <w:jc w:val="both"/>
        <w:rPr>
          <w:sz w:val="28"/>
          <w:szCs w:val="28"/>
        </w:rPr>
      </w:pPr>
      <w:r w:rsidRPr="00A1252F">
        <w:rPr>
          <w:sz w:val="28"/>
          <w:szCs w:val="28"/>
        </w:rPr>
        <w:t>1</w:t>
      </w:r>
      <w:r w:rsidR="000337E1" w:rsidRPr="00A1252F">
        <w:rPr>
          <w:sz w:val="28"/>
          <w:szCs w:val="28"/>
        </w:rPr>
        <w:t>5</w:t>
      </w:r>
      <w:r w:rsidR="00C42A59" w:rsidRPr="00A1252F">
        <w:rPr>
          <w:sz w:val="28"/>
          <w:szCs w:val="28"/>
        </w:rPr>
        <w:t>3</w:t>
      </w:r>
      <w:r w:rsidRPr="00A1252F">
        <w:rPr>
          <w:sz w:val="28"/>
          <w:szCs w:val="28"/>
        </w:rPr>
        <w:t>.1.1.</w:t>
      </w:r>
      <w:r w:rsidR="00EA28D2">
        <w:rPr>
          <w:sz w:val="28"/>
          <w:szCs w:val="28"/>
        </w:rPr>
        <w:t> </w:t>
      </w:r>
      <w:r w:rsidRPr="00A1252F">
        <w:rPr>
          <w:sz w:val="28"/>
          <w:szCs w:val="28"/>
        </w:rPr>
        <w:t>par pirmās pakāpes defektu (</w:t>
      </w:r>
      <w:r w:rsidR="00D744B0" w:rsidRPr="00A1252F">
        <w:rPr>
          <w:sz w:val="28"/>
          <w:szCs w:val="28"/>
        </w:rPr>
        <w:t>11</w:t>
      </w:r>
      <w:r w:rsidRPr="00A1252F">
        <w:rPr>
          <w:sz w:val="28"/>
          <w:szCs w:val="28"/>
        </w:rPr>
        <w:t>.</w:t>
      </w:r>
      <w:r w:rsidR="00A12495" w:rsidRPr="00A1252F">
        <w:rPr>
          <w:sz w:val="28"/>
          <w:szCs w:val="28"/>
        </w:rPr>
        <w:t> </w:t>
      </w:r>
      <w:r w:rsidRPr="00A1252F">
        <w:rPr>
          <w:sz w:val="28"/>
          <w:szCs w:val="28"/>
        </w:rPr>
        <w:t>pielikum</w:t>
      </w:r>
      <w:r w:rsidR="00F95331" w:rsidRPr="00A1252F">
        <w:rPr>
          <w:sz w:val="28"/>
          <w:szCs w:val="28"/>
        </w:rPr>
        <w:t>a</w:t>
      </w:r>
      <w:r w:rsidRPr="00A1252F">
        <w:rPr>
          <w:sz w:val="28"/>
          <w:szCs w:val="28"/>
        </w:rPr>
        <w:t xml:space="preserve"> 1.</w:t>
      </w:r>
      <w:r w:rsidR="00A12495" w:rsidRPr="00A1252F">
        <w:rPr>
          <w:sz w:val="28"/>
          <w:szCs w:val="28"/>
        </w:rPr>
        <w:t> </w:t>
      </w:r>
      <w:r w:rsidRPr="00A1252F">
        <w:rPr>
          <w:sz w:val="28"/>
          <w:szCs w:val="28"/>
        </w:rPr>
        <w:t>punkts) tiek nosūtīts ātrās reaģēšanas paziņojums visām dalībvalstīm un iestād</w:t>
      </w:r>
      <w:r w:rsidR="000337E1" w:rsidRPr="00A1252F">
        <w:rPr>
          <w:sz w:val="28"/>
          <w:szCs w:val="28"/>
        </w:rPr>
        <w:t xml:space="preserve">ēm, kas minētas šo noteikumu </w:t>
      </w:r>
      <w:r w:rsidR="00C42A59" w:rsidRPr="00A1252F">
        <w:rPr>
          <w:sz w:val="28"/>
          <w:szCs w:val="28"/>
        </w:rPr>
        <w:t>150</w:t>
      </w:r>
      <w:r w:rsidR="00787BBE" w:rsidRPr="00A1252F">
        <w:rPr>
          <w:sz w:val="28"/>
          <w:szCs w:val="28"/>
        </w:rPr>
        <w:t>.</w:t>
      </w:r>
      <w:r w:rsidR="00017383">
        <w:rPr>
          <w:sz w:val="28"/>
          <w:szCs w:val="28"/>
        </w:rPr>
        <w:t> </w:t>
      </w:r>
      <w:r w:rsidRPr="00A1252F">
        <w:rPr>
          <w:sz w:val="28"/>
          <w:szCs w:val="28"/>
        </w:rPr>
        <w:t xml:space="preserve">punktā, neatkarīgi no tā, vai atsaucamo veterināro zāļu sērija ir </w:t>
      </w:r>
      <w:r w:rsidR="00883468">
        <w:rPr>
          <w:sz w:val="28"/>
          <w:szCs w:val="28"/>
        </w:rPr>
        <w:t>izves</w:t>
      </w:r>
      <w:r w:rsidRPr="00A1252F">
        <w:rPr>
          <w:sz w:val="28"/>
          <w:szCs w:val="28"/>
        </w:rPr>
        <w:t xml:space="preserve">ta uz attiecīgo valsti; </w:t>
      </w:r>
    </w:p>
    <w:p w14:paraId="7D9A2746" w14:textId="0EE42F04" w:rsidR="005A6DC9" w:rsidRPr="00A1252F" w:rsidRDefault="000337E1" w:rsidP="005A6DC9">
      <w:pPr>
        <w:ind w:firstLine="720"/>
        <w:jc w:val="both"/>
        <w:rPr>
          <w:sz w:val="28"/>
          <w:szCs w:val="28"/>
        </w:rPr>
      </w:pPr>
      <w:r w:rsidRPr="00A1252F">
        <w:rPr>
          <w:sz w:val="28"/>
          <w:szCs w:val="28"/>
        </w:rPr>
        <w:t>15</w:t>
      </w:r>
      <w:r w:rsidR="00C42A59" w:rsidRPr="00A1252F">
        <w:rPr>
          <w:sz w:val="28"/>
          <w:szCs w:val="28"/>
        </w:rPr>
        <w:t>3</w:t>
      </w:r>
      <w:r w:rsidR="005A6DC9" w:rsidRPr="00A1252F">
        <w:rPr>
          <w:sz w:val="28"/>
          <w:szCs w:val="28"/>
        </w:rPr>
        <w:t>.1.2.</w:t>
      </w:r>
      <w:r w:rsidR="00EA28D2">
        <w:rPr>
          <w:sz w:val="28"/>
          <w:szCs w:val="28"/>
        </w:rPr>
        <w:t> </w:t>
      </w:r>
      <w:r w:rsidR="005A6DC9" w:rsidRPr="00A1252F">
        <w:rPr>
          <w:sz w:val="28"/>
          <w:szCs w:val="28"/>
        </w:rPr>
        <w:t>par otrās</w:t>
      </w:r>
      <w:r w:rsidR="00D744B0" w:rsidRPr="00A1252F">
        <w:rPr>
          <w:sz w:val="28"/>
          <w:szCs w:val="28"/>
        </w:rPr>
        <w:t xml:space="preserve"> pakāpes defektu (11</w:t>
      </w:r>
      <w:r w:rsidR="005A6DC9" w:rsidRPr="00A1252F">
        <w:rPr>
          <w:sz w:val="28"/>
          <w:szCs w:val="28"/>
        </w:rPr>
        <w:t>.</w:t>
      </w:r>
      <w:r w:rsidR="00A12495" w:rsidRPr="00A1252F">
        <w:rPr>
          <w:sz w:val="28"/>
          <w:szCs w:val="28"/>
        </w:rPr>
        <w:t> </w:t>
      </w:r>
      <w:r w:rsidR="005A6DC9" w:rsidRPr="00A1252F">
        <w:rPr>
          <w:sz w:val="28"/>
          <w:szCs w:val="28"/>
        </w:rPr>
        <w:t>pielikum</w:t>
      </w:r>
      <w:r w:rsidR="00F95331" w:rsidRPr="00A1252F">
        <w:rPr>
          <w:sz w:val="28"/>
          <w:szCs w:val="28"/>
        </w:rPr>
        <w:t>a</w:t>
      </w:r>
      <w:r w:rsidR="005A6DC9" w:rsidRPr="00A1252F">
        <w:rPr>
          <w:sz w:val="28"/>
          <w:szCs w:val="28"/>
        </w:rPr>
        <w:t xml:space="preserve"> 2.</w:t>
      </w:r>
      <w:r w:rsidR="00A12495" w:rsidRPr="00A1252F">
        <w:rPr>
          <w:sz w:val="28"/>
          <w:szCs w:val="28"/>
        </w:rPr>
        <w:t> </w:t>
      </w:r>
      <w:r w:rsidR="005A6DC9" w:rsidRPr="00A1252F">
        <w:rPr>
          <w:sz w:val="28"/>
          <w:szCs w:val="28"/>
        </w:rPr>
        <w:t>punkts) tiek nosūtīts ātrās reaģēšanas paziņojums tikai tām dalībvalstīm un iestād</w:t>
      </w:r>
      <w:r w:rsidRPr="00A1252F">
        <w:rPr>
          <w:sz w:val="28"/>
          <w:szCs w:val="28"/>
        </w:rPr>
        <w:t>ēm, k</w:t>
      </w:r>
      <w:r w:rsidR="00A12495" w:rsidRPr="00A1252F">
        <w:rPr>
          <w:sz w:val="28"/>
          <w:szCs w:val="28"/>
        </w:rPr>
        <w:t>ur</w:t>
      </w:r>
      <w:r w:rsidRPr="00A1252F">
        <w:rPr>
          <w:sz w:val="28"/>
          <w:szCs w:val="28"/>
        </w:rPr>
        <w:t xml:space="preserve">as minētas </w:t>
      </w:r>
      <w:r w:rsidRPr="00A1252F">
        <w:rPr>
          <w:sz w:val="28"/>
          <w:szCs w:val="28"/>
        </w:rPr>
        <w:lastRenderedPageBreak/>
        <w:t xml:space="preserve">šo noteikumu </w:t>
      </w:r>
      <w:r w:rsidR="00787BBE" w:rsidRPr="00A1252F">
        <w:rPr>
          <w:sz w:val="28"/>
          <w:szCs w:val="28"/>
        </w:rPr>
        <w:t>150.</w:t>
      </w:r>
      <w:r w:rsidR="00EA28D2">
        <w:rPr>
          <w:sz w:val="28"/>
          <w:szCs w:val="28"/>
        </w:rPr>
        <w:t> </w:t>
      </w:r>
      <w:r w:rsidR="005A6DC9" w:rsidRPr="00A1252F">
        <w:rPr>
          <w:sz w:val="28"/>
          <w:szCs w:val="28"/>
        </w:rPr>
        <w:t xml:space="preserve">punktā un par kurām ir zināms vai ir pamatotas aizdomas, ka </w:t>
      </w:r>
      <w:r w:rsidR="00A12495" w:rsidRPr="00A1252F">
        <w:rPr>
          <w:sz w:val="28"/>
          <w:szCs w:val="28"/>
        </w:rPr>
        <w:t xml:space="preserve">tajās tikusi izplatīta </w:t>
      </w:r>
      <w:r w:rsidR="005A6DC9" w:rsidRPr="00A1252F">
        <w:rPr>
          <w:sz w:val="28"/>
          <w:szCs w:val="28"/>
        </w:rPr>
        <w:t>atsaucamo veterināro zāļu sērija. Ja paralēlā importa gadījumā attiecīgo zāļu sērija nav izsekojama, ātrās reaģēšanas paziņojumu nosūta visu dalībvalstu kompetent</w:t>
      </w:r>
      <w:r w:rsidR="00A12495" w:rsidRPr="00A1252F">
        <w:rPr>
          <w:sz w:val="28"/>
          <w:szCs w:val="28"/>
        </w:rPr>
        <w:t>aj</w:t>
      </w:r>
      <w:r w:rsidR="005A6DC9" w:rsidRPr="00A1252F">
        <w:rPr>
          <w:sz w:val="28"/>
          <w:szCs w:val="28"/>
        </w:rPr>
        <w:t xml:space="preserve">ām iestādēm; </w:t>
      </w:r>
    </w:p>
    <w:p w14:paraId="7D9A2747" w14:textId="1B532131" w:rsidR="005A6DC9" w:rsidRPr="00A1252F" w:rsidRDefault="005A6DC9" w:rsidP="005A6DC9">
      <w:pPr>
        <w:ind w:firstLine="720"/>
        <w:jc w:val="both"/>
        <w:rPr>
          <w:sz w:val="28"/>
          <w:szCs w:val="28"/>
        </w:rPr>
      </w:pPr>
      <w:r w:rsidRPr="00A1252F">
        <w:rPr>
          <w:sz w:val="28"/>
          <w:szCs w:val="28"/>
        </w:rPr>
        <w:t>1</w:t>
      </w:r>
      <w:r w:rsidR="000337E1" w:rsidRPr="00A1252F">
        <w:rPr>
          <w:sz w:val="28"/>
          <w:szCs w:val="28"/>
        </w:rPr>
        <w:t>5</w:t>
      </w:r>
      <w:r w:rsidR="00C42A59" w:rsidRPr="00A1252F">
        <w:rPr>
          <w:sz w:val="28"/>
          <w:szCs w:val="28"/>
        </w:rPr>
        <w:t>3</w:t>
      </w:r>
      <w:r w:rsidRPr="00A1252F">
        <w:rPr>
          <w:sz w:val="28"/>
          <w:szCs w:val="28"/>
        </w:rPr>
        <w:t>.2.</w:t>
      </w:r>
      <w:r w:rsidR="00EA28D2">
        <w:rPr>
          <w:sz w:val="28"/>
          <w:szCs w:val="28"/>
        </w:rPr>
        <w:t> </w:t>
      </w:r>
      <w:r w:rsidRPr="00A1252F">
        <w:rPr>
          <w:sz w:val="28"/>
          <w:szCs w:val="28"/>
        </w:rPr>
        <w:t>ātrās reaģēšanas paziņoju</w:t>
      </w:r>
      <w:r w:rsidR="007337A7" w:rsidRPr="00A1252F">
        <w:rPr>
          <w:sz w:val="28"/>
          <w:szCs w:val="28"/>
        </w:rPr>
        <w:t>mu par trešās pa</w:t>
      </w:r>
      <w:r w:rsidR="00D744B0" w:rsidRPr="00A1252F">
        <w:rPr>
          <w:sz w:val="28"/>
          <w:szCs w:val="28"/>
        </w:rPr>
        <w:t>kāpes defektu (11</w:t>
      </w:r>
      <w:r w:rsidRPr="00A1252F">
        <w:rPr>
          <w:sz w:val="28"/>
          <w:szCs w:val="28"/>
        </w:rPr>
        <w:t>.</w:t>
      </w:r>
      <w:r w:rsidR="00A12495" w:rsidRPr="00A1252F">
        <w:rPr>
          <w:sz w:val="28"/>
          <w:szCs w:val="28"/>
        </w:rPr>
        <w:t> </w:t>
      </w:r>
      <w:r w:rsidRPr="00A1252F">
        <w:rPr>
          <w:sz w:val="28"/>
          <w:szCs w:val="28"/>
        </w:rPr>
        <w:t>pieli</w:t>
      </w:r>
      <w:r w:rsidR="00EA28D2">
        <w:rPr>
          <w:sz w:val="28"/>
          <w:szCs w:val="28"/>
        </w:rPr>
        <w:softHyphen/>
      </w:r>
      <w:r w:rsidRPr="00A1252F">
        <w:rPr>
          <w:sz w:val="28"/>
          <w:szCs w:val="28"/>
        </w:rPr>
        <w:t>kum</w:t>
      </w:r>
      <w:r w:rsidR="00F95331" w:rsidRPr="00A1252F">
        <w:rPr>
          <w:sz w:val="28"/>
          <w:szCs w:val="28"/>
        </w:rPr>
        <w:t>a</w:t>
      </w:r>
      <w:r w:rsidRPr="00A1252F">
        <w:rPr>
          <w:sz w:val="28"/>
          <w:szCs w:val="28"/>
        </w:rPr>
        <w:t xml:space="preserve"> 3.</w:t>
      </w:r>
      <w:r w:rsidR="00A12495" w:rsidRPr="00A1252F">
        <w:rPr>
          <w:sz w:val="28"/>
          <w:szCs w:val="28"/>
        </w:rPr>
        <w:t> </w:t>
      </w:r>
      <w:r w:rsidRPr="00A1252F">
        <w:rPr>
          <w:sz w:val="28"/>
          <w:szCs w:val="28"/>
        </w:rPr>
        <w:t xml:space="preserve">punkts) nesūta; </w:t>
      </w:r>
    </w:p>
    <w:p w14:paraId="7D9A2748" w14:textId="546755CB" w:rsidR="005A6DC9" w:rsidRPr="00A1252F" w:rsidRDefault="005A6DC9" w:rsidP="005A6DC9">
      <w:pPr>
        <w:ind w:firstLine="720"/>
        <w:jc w:val="both"/>
        <w:rPr>
          <w:sz w:val="28"/>
          <w:szCs w:val="28"/>
        </w:rPr>
      </w:pPr>
      <w:r w:rsidRPr="00A1252F">
        <w:rPr>
          <w:sz w:val="28"/>
          <w:szCs w:val="28"/>
        </w:rPr>
        <w:t>1</w:t>
      </w:r>
      <w:r w:rsidR="000337E1" w:rsidRPr="00A1252F">
        <w:rPr>
          <w:sz w:val="28"/>
          <w:szCs w:val="28"/>
        </w:rPr>
        <w:t>5</w:t>
      </w:r>
      <w:r w:rsidR="00C42A59" w:rsidRPr="00A1252F">
        <w:rPr>
          <w:sz w:val="28"/>
          <w:szCs w:val="28"/>
        </w:rPr>
        <w:t>3</w:t>
      </w:r>
      <w:r w:rsidRPr="00A1252F">
        <w:rPr>
          <w:sz w:val="28"/>
          <w:szCs w:val="28"/>
        </w:rPr>
        <w:t>.3.</w:t>
      </w:r>
      <w:r w:rsidR="00EA28D2">
        <w:rPr>
          <w:sz w:val="28"/>
          <w:szCs w:val="28"/>
        </w:rPr>
        <w:t> </w:t>
      </w:r>
      <w:r w:rsidRPr="00A1252F">
        <w:rPr>
          <w:sz w:val="28"/>
          <w:szCs w:val="28"/>
        </w:rPr>
        <w:t xml:space="preserve">nosūta ātrās reaģēšanas paziņojumu par veterināro zāļu atsaukšanu vai izplatīšanas aizliegumu sakarā ar veterināro zāļu ražošanas vai importēšanas licences anulēšanu visām dalībvalstīm un šo noteikumu </w:t>
      </w:r>
      <w:hyperlink r:id="rId29" w:anchor="p145" w:history="1">
        <w:r w:rsidR="00C42A59" w:rsidRPr="00A1252F">
          <w:rPr>
            <w:sz w:val="28"/>
            <w:szCs w:val="28"/>
          </w:rPr>
          <w:t>150.5. apakšpunktā</w:t>
        </w:r>
      </w:hyperlink>
      <w:r w:rsidRPr="00A1252F">
        <w:rPr>
          <w:sz w:val="28"/>
          <w:szCs w:val="28"/>
        </w:rPr>
        <w:t xml:space="preserve"> minētajām iestādēm, ja </w:t>
      </w:r>
      <w:r w:rsidR="00F95331" w:rsidRPr="00A1252F">
        <w:rPr>
          <w:sz w:val="28"/>
          <w:szCs w:val="28"/>
        </w:rPr>
        <w:t xml:space="preserve">turpmāka </w:t>
      </w:r>
      <w:r w:rsidRPr="00A1252F">
        <w:rPr>
          <w:sz w:val="28"/>
          <w:szCs w:val="28"/>
        </w:rPr>
        <w:t>attiecīgo zāļu izplatīšana apdraud dzīvnieku vai cilvēku veselību.</w:t>
      </w:r>
    </w:p>
    <w:p w14:paraId="7D9A2749" w14:textId="77777777" w:rsidR="005A6DC9" w:rsidRPr="00A1252F" w:rsidRDefault="005A6DC9" w:rsidP="005A6DC9">
      <w:pPr>
        <w:ind w:firstLine="720"/>
        <w:jc w:val="both"/>
        <w:rPr>
          <w:i/>
          <w:iCs/>
          <w:sz w:val="28"/>
          <w:szCs w:val="28"/>
        </w:rPr>
      </w:pPr>
    </w:p>
    <w:p w14:paraId="7D9A274A" w14:textId="61B6CE85" w:rsidR="005A6DC9" w:rsidRPr="00A1252F" w:rsidRDefault="00C42A59" w:rsidP="005A6DC9">
      <w:pPr>
        <w:ind w:firstLine="720"/>
        <w:jc w:val="both"/>
        <w:rPr>
          <w:sz w:val="28"/>
          <w:szCs w:val="28"/>
        </w:rPr>
      </w:pPr>
      <w:bookmarkStart w:id="56" w:name="p149"/>
      <w:bookmarkEnd w:id="56"/>
      <w:r w:rsidRPr="00A1252F">
        <w:rPr>
          <w:sz w:val="28"/>
          <w:szCs w:val="28"/>
        </w:rPr>
        <w:t>154</w:t>
      </w:r>
      <w:r w:rsidR="005A6DC9" w:rsidRPr="00A1252F">
        <w:rPr>
          <w:sz w:val="28"/>
          <w:szCs w:val="28"/>
        </w:rPr>
        <w:t>.</w:t>
      </w:r>
      <w:r w:rsidR="00EA28D2">
        <w:rPr>
          <w:sz w:val="28"/>
          <w:szCs w:val="28"/>
        </w:rPr>
        <w:t> </w:t>
      </w:r>
      <w:r w:rsidR="005A6DC9" w:rsidRPr="00A1252F">
        <w:rPr>
          <w:sz w:val="28"/>
          <w:szCs w:val="28"/>
        </w:rPr>
        <w:t xml:space="preserve">Pārtikas un veterinārais dienests ātrās reaģēšanas paziņojumu par kvalitātes defektu/veterināro zāļu atsaukšanu (turpmāk </w:t>
      </w:r>
      <w:r w:rsidR="00A12495" w:rsidRPr="00A1252F">
        <w:rPr>
          <w:sz w:val="28"/>
          <w:szCs w:val="28"/>
        </w:rPr>
        <w:t>–</w:t>
      </w:r>
      <w:r w:rsidR="007337A7" w:rsidRPr="00A1252F">
        <w:rPr>
          <w:sz w:val="28"/>
          <w:szCs w:val="28"/>
        </w:rPr>
        <w:t xml:space="preserve"> </w:t>
      </w:r>
      <w:r w:rsidR="00D744B0" w:rsidRPr="00A1252F">
        <w:rPr>
          <w:sz w:val="28"/>
          <w:szCs w:val="28"/>
        </w:rPr>
        <w:t>ātrās reaģēšanas paziņojums) (14</w:t>
      </w:r>
      <w:r w:rsidR="005A6DC9" w:rsidRPr="00A1252F">
        <w:rPr>
          <w:sz w:val="28"/>
          <w:szCs w:val="28"/>
        </w:rPr>
        <w:t>.</w:t>
      </w:r>
      <w:r w:rsidR="00A12495" w:rsidRPr="00A1252F">
        <w:rPr>
          <w:sz w:val="28"/>
          <w:szCs w:val="28"/>
        </w:rPr>
        <w:t> </w:t>
      </w:r>
      <w:r w:rsidR="005A6DC9" w:rsidRPr="00A1252F">
        <w:rPr>
          <w:sz w:val="28"/>
          <w:szCs w:val="28"/>
        </w:rPr>
        <w:t xml:space="preserve">pielikums) aizpilda angļu valodā un kopā ar tam pievienoto izplatīto veterināro zāļu sarakstu nosūta adresātam pa faksu vai, ja iespējams, elektroniski. Ātrās reaģēšanas paziņojumu nosūta: </w:t>
      </w:r>
    </w:p>
    <w:p w14:paraId="7D9A274B" w14:textId="7E7C0B67" w:rsidR="005A6DC9" w:rsidRPr="00A1252F" w:rsidRDefault="00C42A59" w:rsidP="005A6DC9">
      <w:pPr>
        <w:ind w:firstLine="720"/>
        <w:jc w:val="both"/>
        <w:rPr>
          <w:sz w:val="28"/>
          <w:szCs w:val="28"/>
        </w:rPr>
      </w:pPr>
      <w:r w:rsidRPr="00A1252F">
        <w:rPr>
          <w:sz w:val="28"/>
          <w:szCs w:val="28"/>
        </w:rPr>
        <w:t>154</w:t>
      </w:r>
      <w:r w:rsidR="005A6DC9" w:rsidRPr="00A1252F">
        <w:rPr>
          <w:sz w:val="28"/>
          <w:szCs w:val="28"/>
        </w:rPr>
        <w:t>.1.</w:t>
      </w:r>
      <w:r w:rsidR="00EA28D2">
        <w:rPr>
          <w:sz w:val="28"/>
          <w:szCs w:val="28"/>
        </w:rPr>
        <w:t> </w:t>
      </w:r>
      <w:r w:rsidR="005A6DC9" w:rsidRPr="00A1252F">
        <w:rPr>
          <w:sz w:val="28"/>
          <w:szCs w:val="28"/>
        </w:rPr>
        <w:t>četru stundu laikā pēc fakta konstatēša</w:t>
      </w:r>
      <w:r w:rsidR="009F2A22" w:rsidRPr="00A1252F">
        <w:rPr>
          <w:sz w:val="28"/>
          <w:szCs w:val="28"/>
        </w:rPr>
        <w:t xml:space="preserve">nas par pirmās pakāpes defektu. Nosacījums </w:t>
      </w:r>
      <w:r w:rsidR="005A6DC9" w:rsidRPr="00A1252F">
        <w:rPr>
          <w:sz w:val="28"/>
          <w:szCs w:val="28"/>
        </w:rPr>
        <w:t>attiecas arī uz datu nosū</w:t>
      </w:r>
      <w:r w:rsidR="009F2A22" w:rsidRPr="00A1252F">
        <w:rPr>
          <w:sz w:val="28"/>
          <w:szCs w:val="28"/>
        </w:rPr>
        <w:t>tīšanu ātrās reaģēšanas sistēmā</w:t>
      </w:r>
      <w:r w:rsidR="005A6DC9" w:rsidRPr="00A1252F">
        <w:rPr>
          <w:sz w:val="28"/>
          <w:szCs w:val="28"/>
        </w:rPr>
        <w:t>. Ja nepieciešams, papildus informē arī pa tālru</w:t>
      </w:r>
      <w:r w:rsidR="00EA28D2">
        <w:rPr>
          <w:sz w:val="28"/>
          <w:szCs w:val="28"/>
        </w:rPr>
        <w:t>ni</w:t>
      </w:r>
      <w:r w:rsidR="005A6DC9" w:rsidRPr="00A1252F">
        <w:rPr>
          <w:sz w:val="28"/>
          <w:szCs w:val="28"/>
        </w:rPr>
        <w:t>, kur</w:t>
      </w:r>
      <w:r w:rsidR="00EA28D2">
        <w:rPr>
          <w:sz w:val="28"/>
          <w:szCs w:val="28"/>
        </w:rPr>
        <w:t>a</w:t>
      </w:r>
      <w:r w:rsidR="005A6DC9" w:rsidRPr="00A1252F">
        <w:rPr>
          <w:sz w:val="28"/>
          <w:szCs w:val="28"/>
        </w:rPr>
        <w:t xml:space="preserve"> </w:t>
      </w:r>
      <w:r w:rsidR="00EA28D2" w:rsidRPr="00A1252F">
        <w:rPr>
          <w:sz w:val="28"/>
          <w:szCs w:val="28"/>
        </w:rPr>
        <w:t>numur</w:t>
      </w:r>
      <w:r w:rsidR="00EA28D2">
        <w:rPr>
          <w:sz w:val="28"/>
          <w:szCs w:val="28"/>
        </w:rPr>
        <w:t>s</w:t>
      </w:r>
      <w:r w:rsidR="00EA28D2" w:rsidRPr="00A1252F">
        <w:rPr>
          <w:sz w:val="28"/>
          <w:szCs w:val="28"/>
        </w:rPr>
        <w:t xml:space="preserve"> </w:t>
      </w:r>
      <w:r w:rsidR="005A6DC9" w:rsidRPr="00A1252F">
        <w:rPr>
          <w:sz w:val="28"/>
          <w:szCs w:val="28"/>
        </w:rPr>
        <w:t>norādīts saziņa</w:t>
      </w:r>
      <w:r w:rsidR="00EA28D2">
        <w:rPr>
          <w:sz w:val="28"/>
          <w:szCs w:val="28"/>
        </w:rPr>
        <w:t>i</w:t>
      </w:r>
      <w:r w:rsidR="005A6DC9" w:rsidRPr="00A1252F">
        <w:rPr>
          <w:sz w:val="28"/>
          <w:szCs w:val="28"/>
        </w:rPr>
        <w:t xml:space="preserve"> ārpus darba laika; </w:t>
      </w:r>
    </w:p>
    <w:p w14:paraId="7D9A274C" w14:textId="04CDADC6" w:rsidR="005A6DC9" w:rsidRPr="00A1252F" w:rsidRDefault="00C42A59" w:rsidP="005A6DC9">
      <w:pPr>
        <w:ind w:firstLine="720"/>
        <w:jc w:val="both"/>
        <w:rPr>
          <w:sz w:val="28"/>
          <w:szCs w:val="28"/>
        </w:rPr>
      </w:pPr>
      <w:r w:rsidRPr="00A1252F">
        <w:rPr>
          <w:sz w:val="28"/>
          <w:szCs w:val="28"/>
        </w:rPr>
        <w:t>154</w:t>
      </w:r>
      <w:r w:rsidR="005A6DC9" w:rsidRPr="00A1252F">
        <w:rPr>
          <w:sz w:val="28"/>
          <w:szCs w:val="28"/>
        </w:rPr>
        <w:t>.2.</w:t>
      </w:r>
      <w:r w:rsidR="00EA28D2">
        <w:rPr>
          <w:sz w:val="28"/>
          <w:szCs w:val="28"/>
        </w:rPr>
        <w:t>  </w:t>
      </w:r>
      <w:r w:rsidR="005A6DC9" w:rsidRPr="00A1252F">
        <w:rPr>
          <w:sz w:val="28"/>
          <w:szCs w:val="28"/>
        </w:rPr>
        <w:t>12</w:t>
      </w:r>
      <w:r w:rsidR="00CB1CA8" w:rsidRPr="00A1252F">
        <w:rPr>
          <w:sz w:val="28"/>
          <w:szCs w:val="28"/>
        </w:rPr>
        <w:t> </w:t>
      </w:r>
      <w:r w:rsidR="005A6DC9" w:rsidRPr="00A1252F">
        <w:rPr>
          <w:sz w:val="28"/>
          <w:szCs w:val="28"/>
        </w:rPr>
        <w:t>stundu laikā pēc fakta konstatēšanas par otrās pakāpes defektu. Ātrās reaģēšanas sistēmā Pārtikas un veterinārais dienests paziņojumu nosūta 24</w:t>
      </w:r>
      <w:r w:rsidR="00EA28D2">
        <w:rPr>
          <w:sz w:val="28"/>
          <w:szCs w:val="28"/>
        </w:rPr>
        <w:t> </w:t>
      </w:r>
      <w:r w:rsidR="005A6DC9" w:rsidRPr="00A1252F">
        <w:rPr>
          <w:sz w:val="28"/>
          <w:szCs w:val="28"/>
        </w:rPr>
        <w:t xml:space="preserve">stundu laikā pēc paziņojuma sniegšanas Latvijā; </w:t>
      </w:r>
    </w:p>
    <w:p w14:paraId="7D9A274D" w14:textId="75469A26" w:rsidR="005A6DC9" w:rsidRPr="00A1252F" w:rsidRDefault="00C42A59" w:rsidP="005A6DC9">
      <w:pPr>
        <w:ind w:firstLine="720"/>
        <w:jc w:val="both"/>
        <w:rPr>
          <w:sz w:val="28"/>
          <w:szCs w:val="28"/>
        </w:rPr>
      </w:pPr>
      <w:r w:rsidRPr="00A1252F">
        <w:rPr>
          <w:sz w:val="28"/>
          <w:szCs w:val="28"/>
        </w:rPr>
        <w:t>154</w:t>
      </w:r>
      <w:r w:rsidR="005A6DC9" w:rsidRPr="00A1252F">
        <w:rPr>
          <w:sz w:val="28"/>
          <w:szCs w:val="28"/>
        </w:rPr>
        <w:t>.3.</w:t>
      </w:r>
      <w:r w:rsidR="00EA28D2">
        <w:rPr>
          <w:sz w:val="28"/>
          <w:szCs w:val="28"/>
        </w:rPr>
        <w:t>  </w:t>
      </w:r>
      <w:r w:rsidR="005A6DC9" w:rsidRPr="00A1252F">
        <w:rPr>
          <w:sz w:val="28"/>
          <w:szCs w:val="28"/>
        </w:rPr>
        <w:t>48 stundu laikā pēc fakta konstatēšanas par trešās pakāpes defektu. Paziņojumu par trešās pakāpes defektu Pārtikas un veterinārais dienests nesniedz ātrās reaģēšanas sistēmā.</w:t>
      </w:r>
    </w:p>
    <w:p w14:paraId="7D9A274E" w14:textId="77777777" w:rsidR="005A6DC9" w:rsidRPr="00A1252F" w:rsidRDefault="005A6DC9" w:rsidP="005A6DC9">
      <w:pPr>
        <w:ind w:firstLine="720"/>
        <w:jc w:val="both"/>
        <w:rPr>
          <w:sz w:val="28"/>
          <w:szCs w:val="28"/>
        </w:rPr>
      </w:pPr>
    </w:p>
    <w:p w14:paraId="7D9A274F" w14:textId="77777777" w:rsidR="005A6DC9" w:rsidRPr="00A1252F" w:rsidRDefault="005A6DC9" w:rsidP="005A6DC9">
      <w:pPr>
        <w:ind w:firstLine="720"/>
        <w:jc w:val="both"/>
        <w:rPr>
          <w:sz w:val="28"/>
          <w:szCs w:val="28"/>
        </w:rPr>
      </w:pPr>
      <w:bookmarkStart w:id="57" w:name="p150"/>
      <w:bookmarkEnd w:id="57"/>
      <w:r w:rsidRPr="00A1252F">
        <w:rPr>
          <w:sz w:val="28"/>
          <w:szCs w:val="28"/>
        </w:rPr>
        <w:t>15</w:t>
      </w:r>
      <w:r w:rsidR="00C42A59" w:rsidRPr="00A1252F">
        <w:rPr>
          <w:sz w:val="28"/>
          <w:szCs w:val="28"/>
        </w:rPr>
        <w:t>5</w:t>
      </w:r>
      <w:r w:rsidRPr="00A1252F">
        <w:rPr>
          <w:sz w:val="28"/>
          <w:szCs w:val="28"/>
        </w:rPr>
        <w:t xml:space="preserve">. Pārtikas un veterinārais dienests: </w:t>
      </w:r>
    </w:p>
    <w:p w14:paraId="7D9A2750" w14:textId="77777777" w:rsidR="005A6DC9" w:rsidRPr="00A1252F" w:rsidRDefault="005A6DC9" w:rsidP="005A6DC9">
      <w:pPr>
        <w:ind w:firstLine="720"/>
        <w:jc w:val="both"/>
        <w:rPr>
          <w:sz w:val="28"/>
          <w:szCs w:val="28"/>
        </w:rPr>
      </w:pPr>
      <w:r w:rsidRPr="00A1252F">
        <w:rPr>
          <w:sz w:val="28"/>
          <w:szCs w:val="28"/>
        </w:rPr>
        <w:t>15</w:t>
      </w:r>
      <w:r w:rsidR="00C42A59" w:rsidRPr="00A1252F">
        <w:rPr>
          <w:sz w:val="28"/>
          <w:szCs w:val="28"/>
        </w:rPr>
        <w:t>5</w:t>
      </w:r>
      <w:r w:rsidRPr="00A1252F">
        <w:rPr>
          <w:sz w:val="28"/>
          <w:szCs w:val="28"/>
        </w:rPr>
        <w:t xml:space="preserve">.1. izstrādā šādus iekšējos normatīvos aktus: </w:t>
      </w:r>
    </w:p>
    <w:p w14:paraId="7D9A2751" w14:textId="4F006E18" w:rsidR="005A6DC9" w:rsidRPr="00A1252F" w:rsidRDefault="005A6DC9" w:rsidP="005A6DC9">
      <w:pPr>
        <w:ind w:firstLine="720"/>
        <w:jc w:val="both"/>
        <w:rPr>
          <w:sz w:val="28"/>
          <w:szCs w:val="28"/>
        </w:rPr>
      </w:pPr>
      <w:r w:rsidRPr="00A1252F">
        <w:rPr>
          <w:sz w:val="28"/>
          <w:szCs w:val="28"/>
        </w:rPr>
        <w:t>15</w:t>
      </w:r>
      <w:r w:rsidR="00C42A59" w:rsidRPr="00A1252F">
        <w:rPr>
          <w:sz w:val="28"/>
          <w:szCs w:val="28"/>
        </w:rPr>
        <w:t>5</w:t>
      </w:r>
      <w:r w:rsidRPr="00A1252F">
        <w:rPr>
          <w:sz w:val="28"/>
          <w:szCs w:val="28"/>
        </w:rPr>
        <w:t>.1.1.</w:t>
      </w:r>
      <w:r w:rsidR="00EA28D2">
        <w:rPr>
          <w:sz w:val="28"/>
          <w:szCs w:val="28"/>
        </w:rPr>
        <w:t> </w:t>
      </w:r>
      <w:r w:rsidRPr="00A1252F">
        <w:rPr>
          <w:sz w:val="28"/>
          <w:szCs w:val="28"/>
        </w:rPr>
        <w:t>kārtīb</w:t>
      </w:r>
      <w:r w:rsidR="00CB1CA8" w:rsidRPr="00A1252F">
        <w:rPr>
          <w:sz w:val="28"/>
          <w:szCs w:val="28"/>
        </w:rPr>
        <w:t>u</w:t>
      </w:r>
      <w:r w:rsidRPr="00A1252F">
        <w:rPr>
          <w:sz w:val="28"/>
          <w:szCs w:val="28"/>
        </w:rPr>
        <w:t xml:space="preserve">, kādā saņem ātrās reaģēšanas paziņojumu; </w:t>
      </w:r>
    </w:p>
    <w:p w14:paraId="7D9A2752" w14:textId="4CEA183B" w:rsidR="005A6DC9" w:rsidRPr="00A1252F" w:rsidRDefault="005A6DC9" w:rsidP="005A6DC9">
      <w:pPr>
        <w:ind w:firstLine="720"/>
        <w:jc w:val="both"/>
        <w:rPr>
          <w:sz w:val="28"/>
          <w:szCs w:val="28"/>
        </w:rPr>
      </w:pPr>
      <w:r w:rsidRPr="00A1252F">
        <w:rPr>
          <w:sz w:val="28"/>
          <w:szCs w:val="28"/>
        </w:rPr>
        <w:t>15</w:t>
      </w:r>
      <w:r w:rsidR="00C42A59" w:rsidRPr="00A1252F">
        <w:rPr>
          <w:sz w:val="28"/>
          <w:szCs w:val="28"/>
        </w:rPr>
        <w:t>5</w:t>
      </w:r>
      <w:r w:rsidRPr="00A1252F">
        <w:rPr>
          <w:sz w:val="28"/>
          <w:szCs w:val="28"/>
        </w:rPr>
        <w:t>.1.2.</w:t>
      </w:r>
      <w:r w:rsidR="00EA28D2">
        <w:rPr>
          <w:sz w:val="28"/>
          <w:szCs w:val="28"/>
        </w:rPr>
        <w:t> </w:t>
      </w:r>
      <w:r w:rsidRPr="00A1252F">
        <w:rPr>
          <w:sz w:val="28"/>
          <w:szCs w:val="28"/>
        </w:rPr>
        <w:t>kārtīb</w:t>
      </w:r>
      <w:r w:rsidR="00CB1CA8" w:rsidRPr="00A1252F">
        <w:rPr>
          <w:sz w:val="28"/>
          <w:szCs w:val="28"/>
        </w:rPr>
        <w:t>u</w:t>
      </w:r>
      <w:r w:rsidRPr="00A1252F">
        <w:rPr>
          <w:sz w:val="28"/>
          <w:szCs w:val="28"/>
        </w:rPr>
        <w:t xml:space="preserve">, kādā izvērtē ātrās reaģēšanas paziņojumu; </w:t>
      </w:r>
    </w:p>
    <w:p w14:paraId="7D9A2753" w14:textId="4AF14686" w:rsidR="005A6DC9" w:rsidRPr="00A1252F" w:rsidRDefault="005A6DC9" w:rsidP="005A6DC9">
      <w:pPr>
        <w:ind w:firstLine="720"/>
        <w:jc w:val="both"/>
        <w:rPr>
          <w:sz w:val="28"/>
          <w:szCs w:val="28"/>
        </w:rPr>
      </w:pPr>
      <w:r w:rsidRPr="00A1252F">
        <w:rPr>
          <w:sz w:val="28"/>
          <w:szCs w:val="28"/>
        </w:rPr>
        <w:t>15</w:t>
      </w:r>
      <w:r w:rsidR="00C42A59" w:rsidRPr="00A1252F">
        <w:rPr>
          <w:sz w:val="28"/>
          <w:szCs w:val="28"/>
        </w:rPr>
        <w:t>5</w:t>
      </w:r>
      <w:r w:rsidRPr="00A1252F">
        <w:rPr>
          <w:sz w:val="28"/>
          <w:szCs w:val="28"/>
        </w:rPr>
        <w:t>.1.3.</w:t>
      </w:r>
      <w:r w:rsidR="00EA28D2">
        <w:rPr>
          <w:sz w:val="28"/>
          <w:szCs w:val="28"/>
        </w:rPr>
        <w:t> </w:t>
      </w:r>
      <w:r w:rsidRPr="00A1252F">
        <w:rPr>
          <w:sz w:val="28"/>
          <w:szCs w:val="28"/>
        </w:rPr>
        <w:t>kārtīb</w:t>
      </w:r>
      <w:r w:rsidR="00CB1CA8" w:rsidRPr="00A1252F">
        <w:rPr>
          <w:sz w:val="28"/>
          <w:szCs w:val="28"/>
        </w:rPr>
        <w:t>u</w:t>
      </w:r>
      <w:r w:rsidRPr="00A1252F">
        <w:rPr>
          <w:sz w:val="28"/>
          <w:szCs w:val="28"/>
        </w:rPr>
        <w:t xml:space="preserve">, kādā informē par ātrās reaģēšanas paziņojumu, kuru, izmantojot ātro reaģēšanu, nosūta personām, kas ir iekļautas Eiropas Zāļu aģentūras ātrās reaģēšanas sarakstā; </w:t>
      </w:r>
    </w:p>
    <w:p w14:paraId="7D9A2754" w14:textId="028243FD" w:rsidR="005A6DC9" w:rsidRPr="00A1252F" w:rsidRDefault="005A6DC9" w:rsidP="005A6DC9">
      <w:pPr>
        <w:ind w:firstLine="720"/>
        <w:jc w:val="both"/>
        <w:rPr>
          <w:sz w:val="28"/>
          <w:szCs w:val="28"/>
        </w:rPr>
      </w:pPr>
      <w:r w:rsidRPr="00A1252F">
        <w:rPr>
          <w:sz w:val="28"/>
          <w:szCs w:val="28"/>
        </w:rPr>
        <w:t>15</w:t>
      </w:r>
      <w:r w:rsidR="00C42A59" w:rsidRPr="00A1252F">
        <w:rPr>
          <w:sz w:val="28"/>
          <w:szCs w:val="28"/>
        </w:rPr>
        <w:t>5</w:t>
      </w:r>
      <w:r w:rsidRPr="00A1252F">
        <w:rPr>
          <w:sz w:val="28"/>
          <w:szCs w:val="28"/>
        </w:rPr>
        <w:t>.1.4.</w:t>
      </w:r>
      <w:r w:rsidR="00EA28D2">
        <w:rPr>
          <w:sz w:val="28"/>
          <w:szCs w:val="28"/>
        </w:rPr>
        <w:t> </w:t>
      </w:r>
      <w:r w:rsidRPr="00A1252F">
        <w:rPr>
          <w:sz w:val="28"/>
          <w:szCs w:val="28"/>
        </w:rPr>
        <w:t>kārtīb</w:t>
      </w:r>
      <w:r w:rsidR="00CB1CA8" w:rsidRPr="00A1252F">
        <w:rPr>
          <w:sz w:val="28"/>
          <w:szCs w:val="28"/>
        </w:rPr>
        <w:t>u</w:t>
      </w:r>
      <w:r w:rsidRPr="00A1252F">
        <w:rPr>
          <w:sz w:val="28"/>
          <w:szCs w:val="28"/>
        </w:rPr>
        <w:t xml:space="preserve">, kādā sniedz informāciju par kvalitātes defektu, kas nav steidzama, un </w:t>
      </w:r>
      <w:r w:rsidR="007337A7" w:rsidRPr="00A1252F">
        <w:rPr>
          <w:sz w:val="28"/>
          <w:szCs w:val="28"/>
        </w:rPr>
        <w:t>p</w:t>
      </w:r>
      <w:r w:rsidR="00D744B0" w:rsidRPr="00A1252F">
        <w:rPr>
          <w:sz w:val="28"/>
          <w:szCs w:val="28"/>
        </w:rPr>
        <w:t>ar t</w:t>
      </w:r>
      <w:r w:rsidR="00EA28D2">
        <w:rPr>
          <w:sz w:val="28"/>
          <w:szCs w:val="28"/>
        </w:rPr>
        <w:t>urpm</w:t>
      </w:r>
      <w:r w:rsidR="00D744B0" w:rsidRPr="00A1252F">
        <w:rPr>
          <w:sz w:val="28"/>
          <w:szCs w:val="28"/>
        </w:rPr>
        <w:t>āk veicamajām darbībām (15</w:t>
      </w:r>
      <w:r w:rsidRPr="00A1252F">
        <w:rPr>
          <w:sz w:val="28"/>
          <w:szCs w:val="28"/>
        </w:rPr>
        <w:t>.</w:t>
      </w:r>
      <w:r w:rsidR="00CB1CA8" w:rsidRPr="00A1252F">
        <w:rPr>
          <w:sz w:val="28"/>
          <w:szCs w:val="28"/>
        </w:rPr>
        <w:t> </w:t>
      </w:r>
      <w:r w:rsidRPr="00A1252F">
        <w:rPr>
          <w:sz w:val="28"/>
          <w:szCs w:val="28"/>
        </w:rPr>
        <w:t xml:space="preserve">pielikums); </w:t>
      </w:r>
    </w:p>
    <w:p w14:paraId="7D9A2755" w14:textId="225636F3" w:rsidR="005A6DC9" w:rsidRPr="00A1252F" w:rsidRDefault="005A6DC9" w:rsidP="005A6DC9">
      <w:pPr>
        <w:ind w:firstLine="720"/>
        <w:jc w:val="both"/>
        <w:rPr>
          <w:sz w:val="28"/>
          <w:szCs w:val="28"/>
        </w:rPr>
      </w:pPr>
      <w:r w:rsidRPr="00A1252F">
        <w:rPr>
          <w:sz w:val="28"/>
          <w:szCs w:val="28"/>
        </w:rPr>
        <w:t>15</w:t>
      </w:r>
      <w:r w:rsidR="00C42A59" w:rsidRPr="00A1252F">
        <w:rPr>
          <w:sz w:val="28"/>
          <w:szCs w:val="28"/>
        </w:rPr>
        <w:t>5</w:t>
      </w:r>
      <w:r w:rsidRPr="00A1252F">
        <w:rPr>
          <w:sz w:val="28"/>
          <w:szCs w:val="28"/>
        </w:rPr>
        <w:t>.2.</w:t>
      </w:r>
      <w:r w:rsidR="00EA28D2">
        <w:rPr>
          <w:sz w:val="28"/>
          <w:szCs w:val="28"/>
        </w:rPr>
        <w:t> </w:t>
      </w:r>
      <w:r w:rsidRPr="00A1252F">
        <w:rPr>
          <w:sz w:val="28"/>
          <w:szCs w:val="28"/>
        </w:rPr>
        <w:t>izdod rīkojumu par amatpersonu, k</w:t>
      </w:r>
      <w:r w:rsidR="00CB1CA8" w:rsidRPr="00A1252F">
        <w:rPr>
          <w:sz w:val="28"/>
          <w:szCs w:val="28"/>
        </w:rPr>
        <w:t>as</w:t>
      </w:r>
      <w:r w:rsidRPr="00A1252F">
        <w:rPr>
          <w:sz w:val="28"/>
          <w:szCs w:val="28"/>
        </w:rPr>
        <w:t xml:space="preserve"> ir atbildīga par ātrās reaģēšanas paziņojuma nosūtīšanu. Informāciju par amatpersonu sniedz Eiropas Zāļu aģentūrai, norādot amatpersonas vārdu, uzvārdu un sazināšanās veidu darba laikā un ārpus darba laika, kā arī informē par izmaiņām šajos datos; </w:t>
      </w:r>
    </w:p>
    <w:p w14:paraId="7D9A2756" w14:textId="2E2AF246" w:rsidR="005A6DC9" w:rsidRPr="00A1252F" w:rsidRDefault="005A6DC9" w:rsidP="005A6DC9">
      <w:pPr>
        <w:ind w:firstLine="720"/>
        <w:jc w:val="both"/>
        <w:rPr>
          <w:sz w:val="28"/>
          <w:szCs w:val="28"/>
        </w:rPr>
      </w:pPr>
      <w:r w:rsidRPr="00A1252F">
        <w:rPr>
          <w:sz w:val="28"/>
          <w:szCs w:val="28"/>
        </w:rPr>
        <w:t>15</w:t>
      </w:r>
      <w:r w:rsidR="00C42A59" w:rsidRPr="00A1252F">
        <w:rPr>
          <w:sz w:val="28"/>
          <w:szCs w:val="28"/>
        </w:rPr>
        <w:t>5</w:t>
      </w:r>
      <w:r w:rsidRPr="00A1252F">
        <w:rPr>
          <w:sz w:val="28"/>
          <w:szCs w:val="28"/>
        </w:rPr>
        <w:t>.3.</w:t>
      </w:r>
      <w:r w:rsidR="00EA28D2">
        <w:rPr>
          <w:sz w:val="28"/>
          <w:szCs w:val="28"/>
        </w:rPr>
        <w:t> </w:t>
      </w:r>
      <w:r w:rsidRPr="00A1252F">
        <w:rPr>
          <w:sz w:val="28"/>
          <w:szCs w:val="28"/>
        </w:rPr>
        <w:t xml:space="preserve">sniedz nepieciešamo informāciju un atbalstu veterināro zāļu </w:t>
      </w:r>
      <w:r w:rsidR="005E4248" w:rsidRPr="00A1252F">
        <w:rPr>
          <w:sz w:val="28"/>
          <w:szCs w:val="28"/>
        </w:rPr>
        <w:t xml:space="preserve">ražotājam </w:t>
      </w:r>
      <w:r w:rsidRPr="00A1252F">
        <w:rPr>
          <w:sz w:val="28"/>
          <w:szCs w:val="28"/>
        </w:rPr>
        <w:t xml:space="preserve">veterināro zāļu atsaukšanas procesā un uzrauga veterināro zāļu atsaukšanas procesa efektivitāti; </w:t>
      </w:r>
    </w:p>
    <w:p w14:paraId="7D9A2757" w14:textId="6BACE7EF" w:rsidR="005A6DC9" w:rsidRPr="00A1252F" w:rsidRDefault="005A6DC9" w:rsidP="005A6DC9">
      <w:pPr>
        <w:ind w:firstLine="720"/>
        <w:jc w:val="both"/>
        <w:rPr>
          <w:sz w:val="28"/>
          <w:szCs w:val="28"/>
        </w:rPr>
      </w:pPr>
      <w:r w:rsidRPr="00A1252F">
        <w:rPr>
          <w:sz w:val="28"/>
          <w:szCs w:val="28"/>
        </w:rPr>
        <w:lastRenderedPageBreak/>
        <w:t>15</w:t>
      </w:r>
      <w:r w:rsidR="00C42A59" w:rsidRPr="00A1252F">
        <w:rPr>
          <w:sz w:val="28"/>
          <w:szCs w:val="28"/>
        </w:rPr>
        <w:t>5</w:t>
      </w:r>
      <w:r w:rsidRPr="00A1252F">
        <w:rPr>
          <w:sz w:val="28"/>
          <w:szCs w:val="28"/>
        </w:rPr>
        <w:t>.4.</w:t>
      </w:r>
      <w:r w:rsidR="00EA28D2">
        <w:rPr>
          <w:sz w:val="28"/>
          <w:szCs w:val="28"/>
        </w:rPr>
        <w:t> </w:t>
      </w:r>
      <w:r w:rsidRPr="00A1252F">
        <w:rPr>
          <w:sz w:val="28"/>
          <w:szCs w:val="28"/>
        </w:rPr>
        <w:t xml:space="preserve">informāciju par veterināro zāļu atsaukšanu nekavējoties paziņo šo noteikumu </w:t>
      </w:r>
      <w:hyperlink r:id="rId30" w:anchor="p145" w:history="1">
        <w:r w:rsidR="00C42A59" w:rsidRPr="00A1252F">
          <w:rPr>
            <w:sz w:val="28"/>
            <w:szCs w:val="28"/>
          </w:rPr>
          <w:t>150. punktā</w:t>
        </w:r>
      </w:hyperlink>
      <w:r w:rsidRPr="00A1252F">
        <w:rPr>
          <w:sz w:val="28"/>
          <w:szCs w:val="28"/>
        </w:rPr>
        <w:t xml:space="preserve"> minētajām personām, ja kvalitātes defekts rada nopietnu </w:t>
      </w:r>
      <w:r w:rsidR="00CB1CA8" w:rsidRPr="00A1252F">
        <w:rPr>
          <w:sz w:val="28"/>
          <w:szCs w:val="28"/>
        </w:rPr>
        <w:t>apdraudējumu</w:t>
      </w:r>
      <w:r w:rsidRPr="00A1252F">
        <w:rPr>
          <w:sz w:val="28"/>
          <w:szCs w:val="28"/>
        </w:rPr>
        <w:t xml:space="preserve"> iedzīvotāju un dzīvnieku veselībai; </w:t>
      </w:r>
    </w:p>
    <w:p w14:paraId="7D9A2758" w14:textId="440B1680" w:rsidR="005A6DC9" w:rsidRPr="00A1252F" w:rsidRDefault="005A6DC9" w:rsidP="005A6DC9">
      <w:pPr>
        <w:ind w:firstLine="720"/>
        <w:jc w:val="both"/>
        <w:rPr>
          <w:sz w:val="28"/>
          <w:szCs w:val="28"/>
        </w:rPr>
      </w:pPr>
      <w:r w:rsidRPr="00A1252F">
        <w:rPr>
          <w:sz w:val="28"/>
          <w:szCs w:val="28"/>
        </w:rPr>
        <w:t>15</w:t>
      </w:r>
      <w:r w:rsidR="00C42A59" w:rsidRPr="00A1252F">
        <w:rPr>
          <w:sz w:val="28"/>
          <w:szCs w:val="28"/>
        </w:rPr>
        <w:t>5</w:t>
      </w:r>
      <w:r w:rsidRPr="00A1252F">
        <w:rPr>
          <w:sz w:val="28"/>
          <w:szCs w:val="28"/>
        </w:rPr>
        <w:t>.5.</w:t>
      </w:r>
      <w:r w:rsidR="00EA28D2">
        <w:rPr>
          <w:sz w:val="28"/>
          <w:szCs w:val="28"/>
        </w:rPr>
        <w:t> </w:t>
      </w:r>
      <w:r w:rsidRPr="00A1252F">
        <w:rPr>
          <w:sz w:val="28"/>
          <w:szCs w:val="28"/>
        </w:rPr>
        <w:t xml:space="preserve">izpēta veterināro zāļu ar kvalitātes defektu izplatīšanas apstākļus un uzrauga, lai veterināro zāļu ražotājs, importētājs un veterināro zāļu reģistrācijas apliecības īpašnieks (turētājs) veiktu nepieciešamās darbības veterināro zāļu ar kvalitātes defektu izplatīšanas novēršanai; </w:t>
      </w:r>
    </w:p>
    <w:p w14:paraId="7D9A2759" w14:textId="3DFB9C79" w:rsidR="005A6DC9" w:rsidRPr="00A1252F" w:rsidRDefault="005A6DC9" w:rsidP="005A6DC9">
      <w:pPr>
        <w:ind w:firstLine="720"/>
        <w:jc w:val="both"/>
        <w:rPr>
          <w:sz w:val="28"/>
          <w:szCs w:val="28"/>
        </w:rPr>
      </w:pPr>
      <w:r w:rsidRPr="00A1252F">
        <w:rPr>
          <w:sz w:val="28"/>
          <w:szCs w:val="28"/>
        </w:rPr>
        <w:t>15</w:t>
      </w:r>
      <w:r w:rsidR="00C42A59" w:rsidRPr="00A1252F">
        <w:rPr>
          <w:sz w:val="28"/>
          <w:szCs w:val="28"/>
        </w:rPr>
        <w:t>5</w:t>
      </w:r>
      <w:r w:rsidRPr="00A1252F">
        <w:rPr>
          <w:sz w:val="28"/>
          <w:szCs w:val="28"/>
        </w:rPr>
        <w:t>.6.</w:t>
      </w:r>
      <w:r w:rsidR="00EA28D2">
        <w:rPr>
          <w:sz w:val="28"/>
          <w:szCs w:val="28"/>
        </w:rPr>
        <w:t> </w:t>
      </w:r>
      <w:r w:rsidRPr="00A1252F">
        <w:rPr>
          <w:sz w:val="28"/>
          <w:szCs w:val="28"/>
        </w:rPr>
        <w:t xml:space="preserve">to informāciju par veterināro zāļu kvalitātes defektu, kas nav steidzama, sniedz atbilstoši šo noteikumu </w:t>
      </w:r>
      <w:r w:rsidR="00F9389D" w:rsidRPr="00A1252F">
        <w:rPr>
          <w:sz w:val="28"/>
          <w:szCs w:val="28"/>
        </w:rPr>
        <w:t>14</w:t>
      </w:r>
      <w:hyperlink r:id="rId31" w:anchor="piel9" w:history="1">
        <w:r w:rsidRPr="00A1252F">
          <w:rPr>
            <w:sz w:val="28"/>
            <w:szCs w:val="28"/>
          </w:rPr>
          <w:t>.</w:t>
        </w:r>
        <w:r w:rsidR="00CB1CA8" w:rsidRPr="00A1252F">
          <w:rPr>
            <w:sz w:val="28"/>
            <w:szCs w:val="28"/>
          </w:rPr>
          <w:t> </w:t>
        </w:r>
        <w:r w:rsidRPr="00A1252F">
          <w:rPr>
            <w:sz w:val="28"/>
            <w:szCs w:val="28"/>
          </w:rPr>
          <w:t>pielikumam</w:t>
        </w:r>
      </w:hyperlink>
      <w:r w:rsidRPr="00A1252F">
        <w:rPr>
          <w:sz w:val="28"/>
          <w:szCs w:val="28"/>
        </w:rPr>
        <w:t>.</w:t>
      </w:r>
    </w:p>
    <w:p w14:paraId="7D9A275A" w14:textId="77777777" w:rsidR="005A6DC9" w:rsidRPr="00A1252F" w:rsidRDefault="005A6DC9" w:rsidP="005A6DC9">
      <w:pPr>
        <w:ind w:firstLine="720"/>
        <w:jc w:val="both"/>
        <w:rPr>
          <w:i/>
          <w:iCs/>
          <w:sz w:val="28"/>
          <w:szCs w:val="28"/>
        </w:rPr>
      </w:pPr>
    </w:p>
    <w:p w14:paraId="7D9A275B" w14:textId="6173373E" w:rsidR="005A6DC9" w:rsidRPr="00A1252F" w:rsidRDefault="005A6DC9" w:rsidP="005A6DC9">
      <w:pPr>
        <w:ind w:firstLine="720"/>
        <w:jc w:val="both"/>
        <w:rPr>
          <w:sz w:val="28"/>
          <w:szCs w:val="28"/>
        </w:rPr>
      </w:pPr>
      <w:bookmarkStart w:id="58" w:name="p151"/>
      <w:bookmarkEnd w:id="58"/>
      <w:r w:rsidRPr="00A1252F">
        <w:rPr>
          <w:sz w:val="28"/>
          <w:szCs w:val="28"/>
        </w:rPr>
        <w:t>15</w:t>
      </w:r>
      <w:r w:rsidR="00C42A59" w:rsidRPr="00A1252F">
        <w:rPr>
          <w:sz w:val="28"/>
          <w:szCs w:val="28"/>
        </w:rPr>
        <w:t>6</w:t>
      </w:r>
      <w:r w:rsidRPr="00A1252F">
        <w:rPr>
          <w:sz w:val="28"/>
          <w:szCs w:val="28"/>
        </w:rPr>
        <w:t>.</w:t>
      </w:r>
      <w:r w:rsidR="00EA28D2">
        <w:rPr>
          <w:sz w:val="28"/>
          <w:szCs w:val="28"/>
        </w:rPr>
        <w:t> </w:t>
      </w:r>
      <w:r w:rsidRPr="00A1252F">
        <w:rPr>
          <w:sz w:val="28"/>
          <w:szCs w:val="28"/>
        </w:rPr>
        <w:t>Pārtikas un veterinārais dienests katru gadījumu izskata atsevišķi un novērtē defekta nopietnību, tā izraisīto iespējamo kaitējumu dzīvnieku un cilvēku veselībai un videi un iespēju izplatīt veterināro zāļu sērijas ar kvalitātes defektu.</w:t>
      </w:r>
    </w:p>
    <w:p w14:paraId="7D9A275C" w14:textId="77777777" w:rsidR="005A6DC9" w:rsidRPr="00A1252F" w:rsidRDefault="005A6DC9" w:rsidP="005A6DC9">
      <w:pPr>
        <w:ind w:firstLine="720"/>
        <w:jc w:val="both"/>
        <w:rPr>
          <w:i/>
          <w:iCs/>
          <w:sz w:val="28"/>
          <w:szCs w:val="28"/>
        </w:rPr>
      </w:pPr>
      <w:bookmarkStart w:id="59" w:name="p152"/>
      <w:bookmarkEnd w:id="59"/>
    </w:p>
    <w:p w14:paraId="7D9A275D" w14:textId="5A12E77D" w:rsidR="005A6DC9" w:rsidRPr="00A1252F" w:rsidRDefault="005A6DC9" w:rsidP="005A6DC9">
      <w:pPr>
        <w:ind w:firstLine="720"/>
        <w:jc w:val="both"/>
        <w:rPr>
          <w:sz w:val="28"/>
          <w:szCs w:val="28"/>
        </w:rPr>
      </w:pPr>
      <w:r w:rsidRPr="00A1252F">
        <w:rPr>
          <w:sz w:val="28"/>
          <w:szCs w:val="28"/>
        </w:rPr>
        <w:t>15</w:t>
      </w:r>
      <w:r w:rsidR="00C42A59" w:rsidRPr="00A1252F">
        <w:rPr>
          <w:sz w:val="28"/>
          <w:szCs w:val="28"/>
        </w:rPr>
        <w:t>7</w:t>
      </w:r>
      <w:r w:rsidRPr="00A1252F">
        <w:rPr>
          <w:sz w:val="28"/>
          <w:szCs w:val="28"/>
        </w:rPr>
        <w:t>.</w:t>
      </w:r>
      <w:r w:rsidR="00EA28D2">
        <w:rPr>
          <w:sz w:val="28"/>
          <w:szCs w:val="28"/>
        </w:rPr>
        <w:t> </w:t>
      </w:r>
      <w:r w:rsidRPr="00A1252F">
        <w:rPr>
          <w:sz w:val="28"/>
          <w:szCs w:val="28"/>
        </w:rPr>
        <w:t>Ja veterinārās zāles ar kvalitātes defektu</w:t>
      </w:r>
      <w:r w:rsidR="009F2A22" w:rsidRPr="00A1252F">
        <w:rPr>
          <w:sz w:val="28"/>
          <w:szCs w:val="28"/>
        </w:rPr>
        <w:t>, tostarp paralēli importētās</w:t>
      </w:r>
      <w:r w:rsidRPr="00A1252F">
        <w:rPr>
          <w:sz w:val="28"/>
          <w:szCs w:val="28"/>
        </w:rPr>
        <w:t xml:space="preserve"> </w:t>
      </w:r>
      <w:r w:rsidR="009F2A22" w:rsidRPr="00A1252F">
        <w:rPr>
          <w:sz w:val="28"/>
          <w:szCs w:val="28"/>
        </w:rPr>
        <w:t>un paralēli izplatītās</w:t>
      </w:r>
      <w:r w:rsidRPr="00A1252F">
        <w:rPr>
          <w:sz w:val="28"/>
          <w:szCs w:val="28"/>
        </w:rPr>
        <w:t xml:space="preserve"> veterinār</w:t>
      </w:r>
      <w:r w:rsidR="009F2A22" w:rsidRPr="00A1252F">
        <w:rPr>
          <w:sz w:val="28"/>
          <w:szCs w:val="28"/>
        </w:rPr>
        <w:t xml:space="preserve">ās </w:t>
      </w:r>
      <w:r w:rsidRPr="00A1252F">
        <w:rPr>
          <w:sz w:val="28"/>
          <w:szCs w:val="28"/>
        </w:rPr>
        <w:t>zāl</w:t>
      </w:r>
      <w:r w:rsidR="009F2A22" w:rsidRPr="00A1252F">
        <w:rPr>
          <w:sz w:val="28"/>
          <w:szCs w:val="28"/>
        </w:rPr>
        <w:t>es</w:t>
      </w:r>
      <w:r w:rsidR="004F3F97" w:rsidRPr="00A1252F">
        <w:rPr>
          <w:sz w:val="28"/>
          <w:szCs w:val="28"/>
        </w:rPr>
        <w:t>,</w:t>
      </w:r>
      <w:r w:rsidRPr="00A1252F">
        <w:rPr>
          <w:sz w:val="28"/>
          <w:szCs w:val="28"/>
        </w:rPr>
        <w:t xml:space="preserve"> sākotnēji atklāj Latvijā, Pārtikas un veterinārais dienests: </w:t>
      </w:r>
    </w:p>
    <w:p w14:paraId="7D9A275E" w14:textId="2BA2ADD6" w:rsidR="005A6DC9" w:rsidRPr="00A1252F" w:rsidRDefault="005A6DC9" w:rsidP="005A6DC9">
      <w:pPr>
        <w:ind w:firstLine="720"/>
        <w:jc w:val="both"/>
        <w:rPr>
          <w:sz w:val="28"/>
          <w:szCs w:val="28"/>
        </w:rPr>
      </w:pPr>
      <w:r w:rsidRPr="00A1252F">
        <w:rPr>
          <w:sz w:val="28"/>
          <w:szCs w:val="28"/>
        </w:rPr>
        <w:t>15</w:t>
      </w:r>
      <w:r w:rsidR="00C42A59" w:rsidRPr="00A1252F">
        <w:rPr>
          <w:sz w:val="28"/>
          <w:szCs w:val="28"/>
        </w:rPr>
        <w:t>7</w:t>
      </w:r>
      <w:r w:rsidRPr="00A1252F">
        <w:rPr>
          <w:sz w:val="28"/>
          <w:szCs w:val="28"/>
        </w:rPr>
        <w:t>.1.</w:t>
      </w:r>
      <w:r w:rsidR="00EA28D2">
        <w:rPr>
          <w:sz w:val="28"/>
          <w:szCs w:val="28"/>
        </w:rPr>
        <w:t> </w:t>
      </w:r>
      <w:r w:rsidRPr="00A1252F">
        <w:rPr>
          <w:sz w:val="28"/>
          <w:szCs w:val="28"/>
        </w:rPr>
        <w:t>izpēta kvalitātes defektu un izdod rīkojumu p</w:t>
      </w:r>
      <w:r w:rsidR="009F2A22" w:rsidRPr="00A1252F">
        <w:rPr>
          <w:sz w:val="28"/>
          <w:szCs w:val="28"/>
        </w:rPr>
        <w:t xml:space="preserve">ar ātrās reaģēšanas paziņojumu, </w:t>
      </w:r>
      <w:r w:rsidRPr="00A1252F">
        <w:rPr>
          <w:sz w:val="28"/>
          <w:szCs w:val="28"/>
        </w:rPr>
        <w:t>ja veterinārās zāles ir reģistrētas naci</w:t>
      </w:r>
      <w:r w:rsidR="009F2A22" w:rsidRPr="00A1252F">
        <w:rPr>
          <w:sz w:val="28"/>
          <w:szCs w:val="28"/>
        </w:rPr>
        <w:t>onālajā reģistrācijas procedūrā</w:t>
      </w:r>
      <w:r w:rsidRPr="00A1252F">
        <w:rPr>
          <w:sz w:val="28"/>
          <w:szCs w:val="28"/>
        </w:rPr>
        <w:t>;</w:t>
      </w:r>
    </w:p>
    <w:p w14:paraId="7D9A275F" w14:textId="70FFB6AD" w:rsidR="005A6DC9" w:rsidRPr="00A1252F" w:rsidRDefault="005A6DC9" w:rsidP="005A6DC9">
      <w:pPr>
        <w:ind w:firstLine="720"/>
        <w:jc w:val="both"/>
        <w:rPr>
          <w:sz w:val="28"/>
          <w:szCs w:val="28"/>
        </w:rPr>
      </w:pPr>
      <w:r w:rsidRPr="00A1252F">
        <w:rPr>
          <w:sz w:val="28"/>
          <w:szCs w:val="28"/>
        </w:rPr>
        <w:t>15</w:t>
      </w:r>
      <w:r w:rsidR="00C42A59" w:rsidRPr="00A1252F">
        <w:rPr>
          <w:sz w:val="28"/>
          <w:szCs w:val="28"/>
        </w:rPr>
        <w:t>7</w:t>
      </w:r>
      <w:r w:rsidRPr="00A1252F">
        <w:rPr>
          <w:sz w:val="28"/>
          <w:szCs w:val="28"/>
        </w:rPr>
        <w:t>.2.</w:t>
      </w:r>
      <w:r w:rsidR="00EA28D2">
        <w:rPr>
          <w:sz w:val="28"/>
          <w:szCs w:val="28"/>
        </w:rPr>
        <w:t> </w:t>
      </w:r>
      <w:r w:rsidRPr="00A1252F">
        <w:rPr>
          <w:sz w:val="28"/>
          <w:szCs w:val="28"/>
        </w:rPr>
        <w:t>vada kvalitātes defekta izpēti un izdod rīkojumu par ātrās reaģēšanas paziņojumu</w:t>
      </w:r>
      <w:r w:rsidR="009F2A22" w:rsidRPr="00A1252F">
        <w:rPr>
          <w:sz w:val="28"/>
          <w:szCs w:val="28"/>
        </w:rPr>
        <w:t xml:space="preserve">, </w:t>
      </w:r>
      <w:r w:rsidRPr="00A1252F">
        <w:rPr>
          <w:sz w:val="28"/>
          <w:szCs w:val="28"/>
        </w:rPr>
        <w:t>ja veterinārās zāles ir reģistrētas centralizētajā reģistrācijas procedūrā vai ja veterinārās zāles ir reģistrētas centralizētajā, nacionālajā</w:t>
      </w:r>
      <w:r w:rsidR="005E4248" w:rsidRPr="00A1252F">
        <w:rPr>
          <w:sz w:val="28"/>
          <w:szCs w:val="28"/>
        </w:rPr>
        <w:t xml:space="preserve"> vai savstarpējas atzīšanas vai decentralizētajā</w:t>
      </w:r>
      <w:r w:rsidR="009F2A22" w:rsidRPr="00A1252F">
        <w:rPr>
          <w:sz w:val="28"/>
          <w:szCs w:val="28"/>
        </w:rPr>
        <w:t xml:space="preserve"> reģistrācijas procedūrā</w:t>
      </w:r>
      <w:r w:rsidRPr="00A1252F">
        <w:rPr>
          <w:sz w:val="28"/>
          <w:szCs w:val="28"/>
        </w:rPr>
        <w:t xml:space="preserve">. Paziņojumā veterināro zāļu atsaukšanā iesaistītajām iestādēm </w:t>
      </w:r>
      <w:r w:rsidR="00AD16F1" w:rsidRPr="00A1252F">
        <w:rPr>
          <w:sz w:val="28"/>
          <w:szCs w:val="28"/>
        </w:rPr>
        <w:t xml:space="preserve">sniedz </w:t>
      </w:r>
      <w:r w:rsidRPr="00A1252F">
        <w:rPr>
          <w:sz w:val="28"/>
          <w:szCs w:val="28"/>
        </w:rPr>
        <w:t>priekšlikumus par ieteicamajām darbībām.</w:t>
      </w:r>
    </w:p>
    <w:p w14:paraId="7D9A2760" w14:textId="77777777" w:rsidR="005A6DC9" w:rsidRPr="00A1252F" w:rsidRDefault="005A6DC9" w:rsidP="005A6DC9">
      <w:pPr>
        <w:ind w:firstLine="720"/>
        <w:jc w:val="both"/>
        <w:rPr>
          <w:sz w:val="28"/>
          <w:szCs w:val="28"/>
        </w:rPr>
      </w:pPr>
    </w:p>
    <w:p w14:paraId="7D9A2761" w14:textId="09D876D1" w:rsidR="005A6DC9" w:rsidRPr="00A1252F" w:rsidRDefault="005A6DC9" w:rsidP="005A6DC9">
      <w:pPr>
        <w:ind w:firstLine="720"/>
        <w:jc w:val="both"/>
        <w:rPr>
          <w:sz w:val="28"/>
          <w:szCs w:val="28"/>
        </w:rPr>
      </w:pPr>
      <w:bookmarkStart w:id="60" w:name="p153"/>
      <w:bookmarkEnd w:id="60"/>
      <w:r w:rsidRPr="00A1252F">
        <w:rPr>
          <w:sz w:val="28"/>
          <w:szCs w:val="28"/>
        </w:rPr>
        <w:t>15</w:t>
      </w:r>
      <w:r w:rsidR="00C42A59" w:rsidRPr="00A1252F">
        <w:rPr>
          <w:sz w:val="28"/>
          <w:szCs w:val="28"/>
        </w:rPr>
        <w:t>8</w:t>
      </w:r>
      <w:r w:rsidRPr="00A1252F">
        <w:rPr>
          <w:sz w:val="28"/>
          <w:szCs w:val="28"/>
        </w:rPr>
        <w:t>.</w:t>
      </w:r>
      <w:r w:rsidR="00AD16F1">
        <w:rPr>
          <w:sz w:val="28"/>
          <w:szCs w:val="28"/>
        </w:rPr>
        <w:t> </w:t>
      </w:r>
      <w:r w:rsidRPr="00A1252F">
        <w:rPr>
          <w:sz w:val="28"/>
          <w:szCs w:val="28"/>
        </w:rPr>
        <w:t>Pārtikas un veterinārais dienests var vienoties ar Eiropas Zāļu aģentūru un Eiropas Zāļu aģentūras Veterināro zāļu komitejas pārstāvi, kurš Veterināro zāļu komitejā ir ziņotājs par zālēm, par veicamajām darbībām veterināro zāļu atsaukšanā.</w:t>
      </w:r>
    </w:p>
    <w:p w14:paraId="7D9A2762" w14:textId="77777777" w:rsidR="005A6DC9" w:rsidRPr="00A1252F" w:rsidRDefault="005A6DC9" w:rsidP="005A6DC9">
      <w:pPr>
        <w:ind w:firstLine="720"/>
        <w:jc w:val="both"/>
        <w:rPr>
          <w:i/>
          <w:iCs/>
          <w:sz w:val="28"/>
          <w:szCs w:val="28"/>
        </w:rPr>
      </w:pPr>
    </w:p>
    <w:p w14:paraId="7D9A2763" w14:textId="18F8C06D" w:rsidR="005A6DC9" w:rsidRPr="00A1252F" w:rsidRDefault="005A6DC9" w:rsidP="005A6DC9">
      <w:pPr>
        <w:ind w:firstLine="720"/>
        <w:jc w:val="both"/>
        <w:rPr>
          <w:sz w:val="28"/>
          <w:szCs w:val="28"/>
        </w:rPr>
      </w:pPr>
      <w:bookmarkStart w:id="61" w:name="p154"/>
      <w:bookmarkEnd w:id="61"/>
      <w:r w:rsidRPr="00A1252F">
        <w:rPr>
          <w:sz w:val="28"/>
          <w:szCs w:val="28"/>
        </w:rPr>
        <w:t>1</w:t>
      </w:r>
      <w:r w:rsidR="00C42A59" w:rsidRPr="00A1252F">
        <w:rPr>
          <w:sz w:val="28"/>
          <w:szCs w:val="28"/>
        </w:rPr>
        <w:t>59</w:t>
      </w:r>
      <w:r w:rsidRPr="00A1252F">
        <w:rPr>
          <w:sz w:val="28"/>
          <w:szCs w:val="28"/>
        </w:rPr>
        <w:t>.</w:t>
      </w:r>
      <w:r w:rsidR="00AD16F1">
        <w:rPr>
          <w:sz w:val="28"/>
          <w:szCs w:val="28"/>
        </w:rPr>
        <w:t> </w:t>
      </w:r>
      <w:r w:rsidRPr="00A1252F">
        <w:rPr>
          <w:sz w:val="28"/>
          <w:szCs w:val="28"/>
        </w:rPr>
        <w:t>Izmantojot ātro reaģēšanu, apraksta dažādus iepakojuma veidus, kādos produkts varētu būt iepakots, ja šāda informācija ir saņemta no Eiropas Zāļu aģentūras.</w:t>
      </w:r>
    </w:p>
    <w:p w14:paraId="7D9A2764" w14:textId="77777777" w:rsidR="005A6DC9" w:rsidRPr="00A1252F" w:rsidRDefault="005A6DC9" w:rsidP="005A6DC9">
      <w:pPr>
        <w:ind w:firstLine="720"/>
        <w:jc w:val="both"/>
        <w:rPr>
          <w:sz w:val="28"/>
          <w:szCs w:val="28"/>
        </w:rPr>
      </w:pPr>
    </w:p>
    <w:p w14:paraId="7D9A2765" w14:textId="46E679B8" w:rsidR="005A6DC9" w:rsidRPr="00A1252F" w:rsidRDefault="005A6DC9" w:rsidP="005A6DC9">
      <w:pPr>
        <w:ind w:firstLine="720"/>
        <w:jc w:val="both"/>
        <w:rPr>
          <w:sz w:val="28"/>
          <w:szCs w:val="28"/>
        </w:rPr>
      </w:pPr>
      <w:bookmarkStart w:id="62" w:name="p155"/>
      <w:bookmarkEnd w:id="62"/>
      <w:r w:rsidRPr="00A1252F">
        <w:rPr>
          <w:sz w:val="28"/>
          <w:szCs w:val="28"/>
        </w:rPr>
        <w:t>1</w:t>
      </w:r>
      <w:r w:rsidR="00E134B2" w:rsidRPr="00A1252F">
        <w:rPr>
          <w:sz w:val="28"/>
          <w:szCs w:val="28"/>
        </w:rPr>
        <w:t>6</w:t>
      </w:r>
      <w:r w:rsidR="00C42A59" w:rsidRPr="00A1252F">
        <w:rPr>
          <w:sz w:val="28"/>
          <w:szCs w:val="28"/>
        </w:rPr>
        <w:t>0</w:t>
      </w:r>
      <w:r w:rsidRPr="00A1252F">
        <w:rPr>
          <w:sz w:val="28"/>
          <w:szCs w:val="28"/>
        </w:rPr>
        <w:t>.</w:t>
      </w:r>
      <w:r w:rsidR="00AD16F1">
        <w:rPr>
          <w:sz w:val="28"/>
          <w:szCs w:val="28"/>
        </w:rPr>
        <w:t> </w:t>
      </w:r>
      <w:r w:rsidRPr="00A1252F">
        <w:rPr>
          <w:sz w:val="28"/>
          <w:szCs w:val="28"/>
        </w:rPr>
        <w:t xml:space="preserve">Paralēlās izplatīšanas gadījumā, ja veterinārās zāles ir pārpakotas, taču defekts nav saistīts ar pārpakošanu, bet radies veterināro zāļu ražošanas procesā, paziņojumā iekļauj </w:t>
      </w:r>
      <w:r w:rsidR="00CB1CA8" w:rsidRPr="00A1252F">
        <w:rPr>
          <w:sz w:val="28"/>
          <w:szCs w:val="28"/>
        </w:rPr>
        <w:t xml:space="preserve">aprakstu par </w:t>
      </w:r>
      <w:r w:rsidRPr="00A1252F">
        <w:rPr>
          <w:sz w:val="28"/>
          <w:szCs w:val="28"/>
        </w:rPr>
        <w:t>dažād</w:t>
      </w:r>
      <w:r w:rsidR="00CB1CA8" w:rsidRPr="00A1252F">
        <w:rPr>
          <w:sz w:val="28"/>
          <w:szCs w:val="28"/>
        </w:rPr>
        <w:t>iem</w:t>
      </w:r>
      <w:r w:rsidRPr="00A1252F">
        <w:rPr>
          <w:sz w:val="28"/>
          <w:szCs w:val="28"/>
        </w:rPr>
        <w:t xml:space="preserve"> iepakojuma veid</w:t>
      </w:r>
      <w:r w:rsidR="00CB1CA8" w:rsidRPr="00A1252F">
        <w:rPr>
          <w:sz w:val="28"/>
          <w:szCs w:val="28"/>
        </w:rPr>
        <w:t>iem</w:t>
      </w:r>
      <w:r w:rsidRPr="00A1252F">
        <w:rPr>
          <w:sz w:val="28"/>
          <w:szCs w:val="28"/>
        </w:rPr>
        <w:t>, kādos produkts var tikt izplatīts, ja no Eiropas Zāļu aģentūras ir saņemta informācija par iepakojuma veidiem.</w:t>
      </w:r>
    </w:p>
    <w:p w14:paraId="7D9A2766" w14:textId="77777777" w:rsidR="005A6DC9" w:rsidRPr="00A1252F" w:rsidRDefault="005A6DC9" w:rsidP="005A6DC9">
      <w:pPr>
        <w:ind w:firstLine="720"/>
        <w:jc w:val="both"/>
        <w:rPr>
          <w:sz w:val="28"/>
          <w:szCs w:val="28"/>
        </w:rPr>
      </w:pPr>
    </w:p>
    <w:p w14:paraId="7D9A2767" w14:textId="1133F33E" w:rsidR="005A6DC9" w:rsidRPr="00A1252F" w:rsidRDefault="00E134B2" w:rsidP="005A6DC9">
      <w:pPr>
        <w:ind w:firstLine="720"/>
        <w:jc w:val="both"/>
        <w:rPr>
          <w:sz w:val="28"/>
          <w:szCs w:val="28"/>
        </w:rPr>
      </w:pPr>
      <w:bookmarkStart w:id="63" w:name="p156"/>
      <w:bookmarkEnd w:id="63"/>
      <w:r w:rsidRPr="00A1252F">
        <w:rPr>
          <w:sz w:val="28"/>
          <w:szCs w:val="28"/>
        </w:rPr>
        <w:lastRenderedPageBreak/>
        <w:t>16</w:t>
      </w:r>
      <w:r w:rsidR="00A83F45" w:rsidRPr="00A1252F">
        <w:rPr>
          <w:sz w:val="28"/>
          <w:szCs w:val="28"/>
        </w:rPr>
        <w:t>1</w:t>
      </w:r>
      <w:r w:rsidR="005A6DC9" w:rsidRPr="00A1252F">
        <w:rPr>
          <w:sz w:val="28"/>
          <w:szCs w:val="28"/>
        </w:rPr>
        <w:t>.</w:t>
      </w:r>
      <w:r w:rsidR="00AD16F1">
        <w:rPr>
          <w:sz w:val="28"/>
          <w:szCs w:val="28"/>
        </w:rPr>
        <w:t> </w:t>
      </w:r>
      <w:r w:rsidR="005A6DC9" w:rsidRPr="00A1252F">
        <w:rPr>
          <w:sz w:val="28"/>
          <w:szCs w:val="28"/>
        </w:rPr>
        <w:t xml:space="preserve">Izmantojot ātro reaģēšanu, informāciju par iespējami viltoto veterināro zāļu izplatīšanu, to veterināro zāļu izplatīšanu, kas ir krāpnieciski ražotas, iepakotas, izplatītas vai reklamētas, vai to veterināro zāļu izplatīšanu, kas satur viltotas izejvielas, nosūta šo noteikumu </w:t>
      </w:r>
      <w:hyperlink r:id="rId32" w:anchor="p145" w:history="1">
        <w:r w:rsidR="00280BAC" w:rsidRPr="00A1252F">
          <w:rPr>
            <w:sz w:val="28"/>
            <w:szCs w:val="28"/>
          </w:rPr>
          <w:t>1</w:t>
        </w:r>
        <w:r w:rsidR="00A83F45" w:rsidRPr="00A1252F">
          <w:rPr>
            <w:sz w:val="28"/>
            <w:szCs w:val="28"/>
          </w:rPr>
          <w:t>50</w:t>
        </w:r>
        <w:r w:rsidR="005A6DC9" w:rsidRPr="00A1252F">
          <w:rPr>
            <w:sz w:val="28"/>
            <w:szCs w:val="28"/>
          </w:rPr>
          <w:t>.</w:t>
        </w:r>
        <w:r w:rsidR="00416CB3" w:rsidRPr="00A1252F">
          <w:rPr>
            <w:sz w:val="28"/>
            <w:szCs w:val="28"/>
          </w:rPr>
          <w:t> </w:t>
        </w:r>
        <w:r w:rsidR="005A6DC9" w:rsidRPr="00A1252F">
          <w:rPr>
            <w:sz w:val="28"/>
            <w:szCs w:val="28"/>
          </w:rPr>
          <w:t>punktā</w:t>
        </w:r>
      </w:hyperlink>
      <w:r w:rsidR="005A6DC9" w:rsidRPr="00A1252F">
        <w:rPr>
          <w:sz w:val="28"/>
          <w:szCs w:val="28"/>
        </w:rPr>
        <w:t xml:space="preserve"> minētajām valstīm un iestādēm.</w:t>
      </w:r>
    </w:p>
    <w:p w14:paraId="7D9A2768" w14:textId="77777777" w:rsidR="005A6DC9" w:rsidRPr="00A1252F" w:rsidRDefault="005A6DC9" w:rsidP="005A6DC9">
      <w:pPr>
        <w:ind w:firstLine="720"/>
        <w:jc w:val="both"/>
        <w:rPr>
          <w:sz w:val="28"/>
          <w:szCs w:val="28"/>
        </w:rPr>
      </w:pPr>
    </w:p>
    <w:p w14:paraId="7D9A2769" w14:textId="5F9E3AC8" w:rsidR="005A6DC9" w:rsidRPr="00A1252F" w:rsidRDefault="005A6DC9" w:rsidP="005A6DC9">
      <w:pPr>
        <w:ind w:firstLine="720"/>
        <w:jc w:val="both"/>
        <w:rPr>
          <w:sz w:val="28"/>
          <w:szCs w:val="28"/>
        </w:rPr>
      </w:pPr>
      <w:bookmarkStart w:id="64" w:name="p157"/>
      <w:bookmarkEnd w:id="64"/>
      <w:r w:rsidRPr="00A1252F">
        <w:rPr>
          <w:sz w:val="28"/>
          <w:szCs w:val="28"/>
        </w:rPr>
        <w:t>1</w:t>
      </w:r>
      <w:r w:rsidR="000337E1" w:rsidRPr="00A1252F">
        <w:rPr>
          <w:sz w:val="28"/>
          <w:szCs w:val="28"/>
        </w:rPr>
        <w:t>6</w:t>
      </w:r>
      <w:r w:rsidR="00A83F45" w:rsidRPr="00A1252F">
        <w:rPr>
          <w:sz w:val="28"/>
          <w:szCs w:val="28"/>
        </w:rPr>
        <w:t>2</w:t>
      </w:r>
      <w:r w:rsidRPr="00A1252F">
        <w:rPr>
          <w:sz w:val="28"/>
          <w:szCs w:val="28"/>
        </w:rPr>
        <w:t>.</w:t>
      </w:r>
      <w:r w:rsidR="00AD16F1">
        <w:rPr>
          <w:sz w:val="28"/>
          <w:szCs w:val="28"/>
        </w:rPr>
        <w:t> </w:t>
      </w:r>
      <w:r w:rsidRPr="00A1252F">
        <w:rPr>
          <w:sz w:val="28"/>
          <w:szCs w:val="28"/>
        </w:rPr>
        <w:t>Pārtikas un veterinārais dienests izveido un uztur sistēmu, lai nodrošinātu paziņojuma saņemšanu, ja radušās aizdomas par produktu ar defektu, kā arī saskaņā ar Eiropas Komisijas apkopojumu par Kopienas inspicēšanas un informācijas apmaiņas procedūrām izveido, uztur un atjauno veterināro zāļu atsaukšanas sarakstu.</w:t>
      </w:r>
    </w:p>
    <w:p w14:paraId="7D9A276A" w14:textId="77777777" w:rsidR="005A6DC9" w:rsidRPr="00A1252F" w:rsidRDefault="005A6DC9" w:rsidP="005A6DC9">
      <w:pPr>
        <w:ind w:firstLine="720"/>
        <w:jc w:val="both"/>
        <w:rPr>
          <w:i/>
          <w:iCs/>
          <w:sz w:val="28"/>
          <w:szCs w:val="28"/>
        </w:rPr>
      </w:pPr>
    </w:p>
    <w:p w14:paraId="7D9A276B" w14:textId="0168B0F9" w:rsidR="005A6DC9" w:rsidRPr="00A1252F" w:rsidRDefault="005A6DC9" w:rsidP="005A6DC9">
      <w:pPr>
        <w:ind w:firstLine="720"/>
        <w:jc w:val="both"/>
        <w:rPr>
          <w:sz w:val="28"/>
          <w:szCs w:val="28"/>
        </w:rPr>
      </w:pPr>
      <w:bookmarkStart w:id="65" w:name="p158"/>
      <w:bookmarkEnd w:id="65"/>
      <w:r w:rsidRPr="00A1252F">
        <w:rPr>
          <w:sz w:val="28"/>
          <w:szCs w:val="28"/>
        </w:rPr>
        <w:t>1</w:t>
      </w:r>
      <w:r w:rsidR="000337E1" w:rsidRPr="00A1252F">
        <w:rPr>
          <w:sz w:val="28"/>
          <w:szCs w:val="28"/>
        </w:rPr>
        <w:t>6</w:t>
      </w:r>
      <w:r w:rsidR="00A83F45" w:rsidRPr="00A1252F">
        <w:rPr>
          <w:sz w:val="28"/>
          <w:szCs w:val="28"/>
        </w:rPr>
        <w:t>3</w:t>
      </w:r>
      <w:r w:rsidRPr="00A1252F">
        <w:rPr>
          <w:sz w:val="28"/>
          <w:szCs w:val="28"/>
        </w:rPr>
        <w:t>.</w:t>
      </w:r>
      <w:r w:rsidR="00AD16F1">
        <w:rPr>
          <w:sz w:val="28"/>
          <w:szCs w:val="28"/>
        </w:rPr>
        <w:t> </w:t>
      </w:r>
      <w:r w:rsidRPr="00A1252F">
        <w:rPr>
          <w:sz w:val="28"/>
          <w:szCs w:val="28"/>
        </w:rPr>
        <w:t>Pārtikas un veterinārais dienests nodrošina un uzrauga lēmuma par veterināro zāļu izplatīšanas apturēšanu un veterināro zāļu atsaukšanu izpildi, kā arī turpmāk veicamās darbības.</w:t>
      </w:r>
    </w:p>
    <w:p w14:paraId="7D9A276C" w14:textId="77777777" w:rsidR="005A6DC9" w:rsidRPr="00A1252F" w:rsidRDefault="005A6DC9" w:rsidP="005A6DC9">
      <w:pPr>
        <w:ind w:firstLine="720"/>
        <w:jc w:val="both"/>
        <w:rPr>
          <w:i/>
          <w:iCs/>
          <w:sz w:val="28"/>
          <w:szCs w:val="28"/>
        </w:rPr>
      </w:pPr>
    </w:p>
    <w:p w14:paraId="7D9A276D" w14:textId="624946DD" w:rsidR="005A6DC9" w:rsidRPr="00A1252F" w:rsidRDefault="005A6DC9" w:rsidP="005A6DC9">
      <w:pPr>
        <w:ind w:firstLine="720"/>
        <w:jc w:val="both"/>
        <w:rPr>
          <w:sz w:val="28"/>
          <w:szCs w:val="28"/>
        </w:rPr>
      </w:pPr>
      <w:bookmarkStart w:id="66" w:name="p158.1"/>
      <w:bookmarkEnd w:id="66"/>
      <w:r w:rsidRPr="00A1252F">
        <w:rPr>
          <w:sz w:val="28"/>
          <w:szCs w:val="28"/>
        </w:rPr>
        <w:t>1</w:t>
      </w:r>
      <w:r w:rsidR="000337E1" w:rsidRPr="00A1252F">
        <w:rPr>
          <w:sz w:val="28"/>
          <w:szCs w:val="28"/>
        </w:rPr>
        <w:t>6</w:t>
      </w:r>
      <w:r w:rsidR="00A83F45" w:rsidRPr="00A1252F">
        <w:rPr>
          <w:sz w:val="28"/>
          <w:szCs w:val="28"/>
        </w:rPr>
        <w:t>4</w:t>
      </w:r>
      <w:r w:rsidR="000337E1" w:rsidRPr="00A1252F">
        <w:rPr>
          <w:sz w:val="28"/>
          <w:szCs w:val="28"/>
        </w:rPr>
        <w:t>.</w:t>
      </w:r>
      <w:r w:rsidR="00AD16F1">
        <w:rPr>
          <w:sz w:val="28"/>
          <w:szCs w:val="28"/>
        </w:rPr>
        <w:t> </w:t>
      </w:r>
      <w:r w:rsidRPr="00A1252F">
        <w:rPr>
          <w:sz w:val="28"/>
          <w:szCs w:val="28"/>
        </w:rPr>
        <w:t xml:space="preserve">Pārtikas un veterinārais dienests savā </w:t>
      </w:r>
      <w:r w:rsidR="00E500CD" w:rsidRPr="00A1252F">
        <w:rPr>
          <w:sz w:val="28"/>
          <w:szCs w:val="28"/>
        </w:rPr>
        <w:t>tīmekļvietnē</w:t>
      </w:r>
      <w:r w:rsidRPr="00A1252F">
        <w:rPr>
          <w:sz w:val="28"/>
          <w:szCs w:val="28"/>
        </w:rPr>
        <w:t xml:space="preserve"> ievieto šādu informāciju par atsauktajām veterinārajām zālēm: </w:t>
      </w:r>
    </w:p>
    <w:p w14:paraId="7D9A276E" w14:textId="2DD23E17" w:rsidR="000337E1" w:rsidRPr="00A1252F" w:rsidRDefault="005A6DC9" w:rsidP="005A6DC9">
      <w:pPr>
        <w:ind w:firstLine="720"/>
        <w:jc w:val="both"/>
        <w:rPr>
          <w:sz w:val="28"/>
          <w:szCs w:val="28"/>
        </w:rPr>
      </w:pPr>
      <w:r w:rsidRPr="00A1252F">
        <w:rPr>
          <w:sz w:val="28"/>
          <w:szCs w:val="28"/>
        </w:rPr>
        <w:t>1</w:t>
      </w:r>
      <w:r w:rsidR="000337E1" w:rsidRPr="00A1252F">
        <w:rPr>
          <w:sz w:val="28"/>
          <w:szCs w:val="28"/>
        </w:rPr>
        <w:t>6</w:t>
      </w:r>
      <w:r w:rsidR="00A83F45" w:rsidRPr="00A1252F">
        <w:rPr>
          <w:sz w:val="28"/>
          <w:szCs w:val="28"/>
        </w:rPr>
        <w:t>4</w:t>
      </w:r>
      <w:r w:rsidRPr="00A1252F">
        <w:rPr>
          <w:sz w:val="28"/>
          <w:szCs w:val="28"/>
        </w:rPr>
        <w:t>.1.</w:t>
      </w:r>
      <w:r w:rsidR="00AD16F1">
        <w:rPr>
          <w:sz w:val="28"/>
          <w:szCs w:val="28"/>
        </w:rPr>
        <w:t> </w:t>
      </w:r>
      <w:r w:rsidRPr="00A1252F">
        <w:rPr>
          <w:sz w:val="28"/>
          <w:szCs w:val="28"/>
        </w:rPr>
        <w:t>veterināro zāļu nosaukum</w:t>
      </w:r>
      <w:r w:rsidR="00AD16F1">
        <w:rPr>
          <w:sz w:val="28"/>
          <w:szCs w:val="28"/>
        </w:rPr>
        <w:t>s</w:t>
      </w:r>
      <w:r w:rsidRPr="00A1252F">
        <w:rPr>
          <w:sz w:val="28"/>
          <w:szCs w:val="28"/>
        </w:rPr>
        <w:t>, stiprum</w:t>
      </w:r>
      <w:r w:rsidR="00AD16F1">
        <w:rPr>
          <w:sz w:val="28"/>
          <w:szCs w:val="28"/>
        </w:rPr>
        <w:t>s</w:t>
      </w:r>
      <w:r w:rsidRPr="00A1252F">
        <w:rPr>
          <w:sz w:val="28"/>
          <w:szCs w:val="28"/>
        </w:rPr>
        <w:t>, form</w:t>
      </w:r>
      <w:r w:rsidR="00AD16F1">
        <w:rPr>
          <w:sz w:val="28"/>
          <w:szCs w:val="28"/>
        </w:rPr>
        <w:t>a</w:t>
      </w:r>
      <w:r w:rsidRPr="00A1252F">
        <w:rPr>
          <w:sz w:val="28"/>
          <w:szCs w:val="28"/>
        </w:rPr>
        <w:t>, sērijas numur</w:t>
      </w:r>
      <w:r w:rsidR="00AD16F1">
        <w:rPr>
          <w:sz w:val="28"/>
          <w:szCs w:val="28"/>
        </w:rPr>
        <w:t>s</w:t>
      </w:r>
      <w:r w:rsidRPr="00A1252F">
        <w:rPr>
          <w:sz w:val="28"/>
          <w:szCs w:val="28"/>
        </w:rPr>
        <w:t>, ražotāj</w:t>
      </w:r>
      <w:r w:rsidR="007B67E3" w:rsidRPr="00A1252F">
        <w:rPr>
          <w:sz w:val="28"/>
          <w:szCs w:val="28"/>
        </w:rPr>
        <w:t>a</w:t>
      </w:r>
      <w:r w:rsidRPr="00A1252F">
        <w:rPr>
          <w:sz w:val="28"/>
          <w:szCs w:val="28"/>
        </w:rPr>
        <w:t xml:space="preserve"> </w:t>
      </w:r>
      <w:r w:rsidR="007B67E3" w:rsidRPr="00A1252F">
        <w:rPr>
          <w:sz w:val="28"/>
          <w:szCs w:val="28"/>
        </w:rPr>
        <w:t>nosaukum</w:t>
      </w:r>
      <w:r w:rsidR="00AD16F1">
        <w:rPr>
          <w:sz w:val="28"/>
          <w:szCs w:val="28"/>
        </w:rPr>
        <w:t>s</w:t>
      </w:r>
      <w:r w:rsidRPr="00A1252F">
        <w:rPr>
          <w:sz w:val="28"/>
          <w:szCs w:val="28"/>
        </w:rPr>
        <w:t xml:space="preserve"> un ražotājvalst</w:t>
      </w:r>
      <w:r w:rsidR="00AD16F1">
        <w:rPr>
          <w:sz w:val="28"/>
          <w:szCs w:val="28"/>
        </w:rPr>
        <w:t>s</w:t>
      </w:r>
      <w:r w:rsidRPr="00A1252F">
        <w:rPr>
          <w:sz w:val="28"/>
          <w:szCs w:val="28"/>
        </w:rPr>
        <w:t>, bet reģistrētām veterinārajām z</w:t>
      </w:r>
      <w:r w:rsidR="000337E1" w:rsidRPr="00A1252F">
        <w:rPr>
          <w:sz w:val="28"/>
          <w:szCs w:val="28"/>
        </w:rPr>
        <w:t xml:space="preserve">ālēm </w:t>
      </w:r>
      <w:r w:rsidR="00CB1CA8" w:rsidRPr="00A1252F">
        <w:rPr>
          <w:sz w:val="28"/>
          <w:szCs w:val="28"/>
        </w:rPr>
        <w:t xml:space="preserve">– </w:t>
      </w:r>
      <w:r w:rsidR="000337E1" w:rsidRPr="00A1252F">
        <w:rPr>
          <w:sz w:val="28"/>
          <w:szCs w:val="28"/>
        </w:rPr>
        <w:t>arī reģistrācijas numur</w:t>
      </w:r>
      <w:r w:rsidR="00AD16F1">
        <w:rPr>
          <w:sz w:val="28"/>
          <w:szCs w:val="28"/>
        </w:rPr>
        <w:t>s</w:t>
      </w:r>
      <w:r w:rsidR="000337E1" w:rsidRPr="00A1252F">
        <w:rPr>
          <w:sz w:val="28"/>
          <w:szCs w:val="28"/>
        </w:rPr>
        <w:t xml:space="preserve">; </w:t>
      </w:r>
    </w:p>
    <w:p w14:paraId="7D9A276F" w14:textId="6CD60EC5" w:rsidR="005A6DC9" w:rsidRPr="00A1252F" w:rsidRDefault="005A6DC9" w:rsidP="005A6DC9">
      <w:pPr>
        <w:ind w:firstLine="720"/>
        <w:jc w:val="both"/>
        <w:rPr>
          <w:sz w:val="28"/>
          <w:szCs w:val="28"/>
        </w:rPr>
      </w:pPr>
      <w:r w:rsidRPr="00A1252F">
        <w:rPr>
          <w:sz w:val="28"/>
          <w:szCs w:val="28"/>
        </w:rPr>
        <w:t>1</w:t>
      </w:r>
      <w:r w:rsidR="000337E1" w:rsidRPr="00A1252F">
        <w:rPr>
          <w:sz w:val="28"/>
          <w:szCs w:val="28"/>
        </w:rPr>
        <w:t>6</w:t>
      </w:r>
      <w:r w:rsidR="00A83F45" w:rsidRPr="00A1252F">
        <w:rPr>
          <w:sz w:val="28"/>
          <w:szCs w:val="28"/>
        </w:rPr>
        <w:t>4</w:t>
      </w:r>
      <w:r w:rsidRPr="00A1252F">
        <w:rPr>
          <w:sz w:val="28"/>
          <w:szCs w:val="28"/>
        </w:rPr>
        <w:t>.2.</w:t>
      </w:r>
      <w:r w:rsidR="00AD16F1">
        <w:rPr>
          <w:sz w:val="28"/>
          <w:szCs w:val="28"/>
        </w:rPr>
        <w:t> </w:t>
      </w:r>
      <w:r w:rsidRPr="00A1252F">
        <w:rPr>
          <w:sz w:val="28"/>
          <w:szCs w:val="28"/>
        </w:rPr>
        <w:t>atsaukšanas iemesl</w:t>
      </w:r>
      <w:r w:rsidR="00AD16F1">
        <w:rPr>
          <w:sz w:val="28"/>
          <w:szCs w:val="28"/>
        </w:rPr>
        <w:t>s</w:t>
      </w:r>
      <w:r w:rsidRPr="00A1252F">
        <w:rPr>
          <w:sz w:val="28"/>
          <w:szCs w:val="28"/>
        </w:rPr>
        <w:t xml:space="preserve"> un veterināro zāļu defekta aprakst</w:t>
      </w:r>
      <w:r w:rsidR="00AD16F1">
        <w:rPr>
          <w:sz w:val="28"/>
          <w:szCs w:val="28"/>
        </w:rPr>
        <w:t>s</w:t>
      </w:r>
      <w:r w:rsidRPr="00A1252F">
        <w:rPr>
          <w:sz w:val="28"/>
          <w:szCs w:val="28"/>
        </w:rPr>
        <w:t>.</w:t>
      </w:r>
    </w:p>
    <w:p w14:paraId="7D9A2770" w14:textId="77777777" w:rsidR="005A6DC9" w:rsidRPr="00A1252F" w:rsidRDefault="005A6DC9" w:rsidP="005A6DC9">
      <w:pPr>
        <w:ind w:firstLine="720"/>
        <w:jc w:val="both"/>
        <w:rPr>
          <w:i/>
          <w:iCs/>
          <w:sz w:val="28"/>
          <w:szCs w:val="28"/>
        </w:rPr>
      </w:pPr>
    </w:p>
    <w:p w14:paraId="7D9A2771" w14:textId="35C208E0" w:rsidR="005A6DC9" w:rsidRPr="00A1252F" w:rsidRDefault="005A6DC9" w:rsidP="005A6DC9">
      <w:pPr>
        <w:ind w:firstLine="720"/>
        <w:jc w:val="both"/>
        <w:rPr>
          <w:sz w:val="28"/>
          <w:szCs w:val="28"/>
        </w:rPr>
      </w:pPr>
      <w:bookmarkStart w:id="67" w:name="p159"/>
      <w:bookmarkEnd w:id="67"/>
      <w:r w:rsidRPr="00A1252F">
        <w:rPr>
          <w:sz w:val="28"/>
          <w:szCs w:val="28"/>
        </w:rPr>
        <w:t>1</w:t>
      </w:r>
      <w:r w:rsidR="000337E1" w:rsidRPr="00A1252F">
        <w:rPr>
          <w:sz w:val="28"/>
          <w:szCs w:val="28"/>
        </w:rPr>
        <w:t>6</w:t>
      </w:r>
      <w:r w:rsidR="00A83F45" w:rsidRPr="00A1252F">
        <w:rPr>
          <w:sz w:val="28"/>
          <w:szCs w:val="28"/>
        </w:rPr>
        <w:t>5</w:t>
      </w:r>
      <w:r w:rsidRPr="00A1252F">
        <w:rPr>
          <w:sz w:val="28"/>
          <w:szCs w:val="28"/>
        </w:rPr>
        <w:t>.</w:t>
      </w:r>
      <w:r w:rsidR="00AD16F1">
        <w:rPr>
          <w:sz w:val="28"/>
          <w:szCs w:val="28"/>
        </w:rPr>
        <w:t> </w:t>
      </w:r>
      <w:r w:rsidRPr="00A1252F">
        <w:rPr>
          <w:sz w:val="28"/>
          <w:szCs w:val="28"/>
        </w:rPr>
        <w:t>Ja atsaucamās veterinārās zāles no apgrozības izņem reģistrācijas apliecības īpašnieks vai veterināro zāļu ražotājs, vai importētājs, viņš sedz radušos zaudējumus personām, kas šīs zāles pirka un lietoja, kā arī izdevumus, kas saistīti ar šo zāļu savākšanu, nogādāšanu iznīcināšanai un iznīcināšanu.</w:t>
      </w:r>
    </w:p>
    <w:p w14:paraId="7D9A2772" w14:textId="77777777" w:rsidR="005A6DC9" w:rsidRPr="00A1252F" w:rsidRDefault="005A6DC9" w:rsidP="005A6DC9">
      <w:pPr>
        <w:ind w:firstLine="720"/>
        <w:jc w:val="both"/>
        <w:rPr>
          <w:sz w:val="28"/>
          <w:szCs w:val="28"/>
        </w:rPr>
      </w:pPr>
    </w:p>
    <w:p w14:paraId="7D9A2773" w14:textId="521E7DD8" w:rsidR="005A6DC9" w:rsidRPr="00A1252F" w:rsidRDefault="005A6DC9" w:rsidP="005A6DC9">
      <w:pPr>
        <w:ind w:firstLine="720"/>
        <w:jc w:val="both"/>
        <w:rPr>
          <w:sz w:val="28"/>
          <w:szCs w:val="28"/>
        </w:rPr>
      </w:pPr>
      <w:bookmarkStart w:id="68" w:name="p160"/>
      <w:bookmarkEnd w:id="68"/>
      <w:r w:rsidRPr="00A1252F">
        <w:rPr>
          <w:sz w:val="28"/>
          <w:szCs w:val="28"/>
        </w:rPr>
        <w:t>16</w:t>
      </w:r>
      <w:r w:rsidR="00A83F45" w:rsidRPr="00A1252F">
        <w:rPr>
          <w:sz w:val="28"/>
          <w:szCs w:val="28"/>
        </w:rPr>
        <w:t>6</w:t>
      </w:r>
      <w:r w:rsidRPr="00A1252F">
        <w:rPr>
          <w:sz w:val="28"/>
          <w:szCs w:val="28"/>
        </w:rPr>
        <w:t>.</w:t>
      </w:r>
      <w:r w:rsidR="00AD16F1">
        <w:rPr>
          <w:sz w:val="28"/>
          <w:szCs w:val="28"/>
        </w:rPr>
        <w:t> </w:t>
      </w:r>
      <w:r w:rsidRPr="00A1252F">
        <w:rPr>
          <w:sz w:val="28"/>
          <w:szCs w:val="28"/>
        </w:rPr>
        <w:t xml:space="preserve">Ja nekvalitatīvas veterinārās zāles </w:t>
      </w:r>
      <w:r w:rsidR="00AD16F1" w:rsidRPr="00A1252F">
        <w:rPr>
          <w:sz w:val="28"/>
          <w:szCs w:val="28"/>
        </w:rPr>
        <w:t xml:space="preserve">konstatē </w:t>
      </w:r>
      <w:r w:rsidRPr="00A1252F">
        <w:rPr>
          <w:sz w:val="28"/>
          <w:szCs w:val="28"/>
        </w:rPr>
        <w:t xml:space="preserve">un no apgrozības </w:t>
      </w:r>
      <w:r w:rsidR="00AD16F1" w:rsidRPr="00A1252F">
        <w:rPr>
          <w:sz w:val="28"/>
          <w:szCs w:val="28"/>
        </w:rPr>
        <w:t xml:space="preserve">izņem </w:t>
      </w:r>
      <w:r w:rsidRPr="00A1252F">
        <w:rPr>
          <w:sz w:val="28"/>
          <w:szCs w:val="28"/>
        </w:rPr>
        <w:t>persona, kas nav reģistrācijas apliecības īpašnieks, veterināro zāļu ražotājs vai importētājs, zaudējumus, kas radušies personām, kuras šīs zāles pirka un lietoja, kā arī izdevumus, kas saistīti ar šo zāļu savākšanu, nogādāšanu iznīcināšanai un iznīcināšanu, sedz persona, kuras vainas dēļ zāles ir kļuvušas nekvalitatīvas.</w:t>
      </w:r>
    </w:p>
    <w:p w14:paraId="7D9A2774" w14:textId="77777777" w:rsidR="005A6DC9" w:rsidRPr="00A1252F" w:rsidRDefault="005A6DC9" w:rsidP="005A6DC9">
      <w:pPr>
        <w:ind w:firstLine="720"/>
        <w:jc w:val="both"/>
        <w:rPr>
          <w:sz w:val="28"/>
          <w:szCs w:val="28"/>
        </w:rPr>
      </w:pPr>
    </w:p>
    <w:p w14:paraId="7D9A2775" w14:textId="6EA7D589" w:rsidR="00BF4335" w:rsidRPr="00A1252F" w:rsidRDefault="005A6DC9" w:rsidP="00BF4335">
      <w:pPr>
        <w:ind w:firstLine="720"/>
        <w:jc w:val="both"/>
        <w:rPr>
          <w:sz w:val="28"/>
          <w:szCs w:val="28"/>
        </w:rPr>
      </w:pPr>
      <w:bookmarkStart w:id="69" w:name="p161"/>
      <w:bookmarkEnd w:id="69"/>
      <w:r w:rsidRPr="00A1252F">
        <w:rPr>
          <w:sz w:val="28"/>
          <w:szCs w:val="28"/>
        </w:rPr>
        <w:t>16</w:t>
      </w:r>
      <w:r w:rsidR="00A83F45" w:rsidRPr="00A1252F">
        <w:rPr>
          <w:sz w:val="28"/>
          <w:szCs w:val="28"/>
        </w:rPr>
        <w:t>7</w:t>
      </w:r>
      <w:r w:rsidRPr="00A1252F">
        <w:rPr>
          <w:sz w:val="28"/>
          <w:szCs w:val="28"/>
        </w:rPr>
        <w:t>.</w:t>
      </w:r>
      <w:r w:rsidR="00AD16F1">
        <w:rPr>
          <w:sz w:val="28"/>
          <w:szCs w:val="28"/>
        </w:rPr>
        <w:t> </w:t>
      </w:r>
      <w:r w:rsidRPr="00A1252F">
        <w:rPr>
          <w:sz w:val="28"/>
          <w:szCs w:val="28"/>
        </w:rPr>
        <w:t xml:space="preserve">Izplatīšanai nederīgās veterinārās zāles iznīcina </w:t>
      </w:r>
      <w:r w:rsidR="009406B2" w:rsidRPr="00A1252F">
        <w:rPr>
          <w:sz w:val="28"/>
          <w:szCs w:val="28"/>
        </w:rPr>
        <w:t>atbilstoši normatīvajiem aktiem par atkritumu apsaimniekošanu</w:t>
      </w:r>
      <w:r w:rsidRPr="00A1252F">
        <w:rPr>
          <w:sz w:val="28"/>
          <w:szCs w:val="28"/>
        </w:rPr>
        <w:t>.</w:t>
      </w:r>
      <w:bookmarkStart w:id="70" w:name="99911"/>
      <w:bookmarkEnd w:id="70"/>
      <w:r w:rsidR="00BF4335" w:rsidRPr="00A1252F">
        <w:rPr>
          <w:sz w:val="28"/>
          <w:szCs w:val="28"/>
        </w:rPr>
        <w:t xml:space="preserve"> </w:t>
      </w:r>
      <w:r w:rsidR="00D627D3" w:rsidRPr="00A1252F">
        <w:rPr>
          <w:sz w:val="28"/>
          <w:szCs w:val="28"/>
        </w:rPr>
        <w:t>Izplatīšanai n</w:t>
      </w:r>
      <w:r w:rsidR="00BF4335" w:rsidRPr="00A1252F">
        <w:rPr>
          <w:sz w:val="28"/>
          <w:szCs w:val="28"/>
        </w:rPr>
        <w:t xml:space="preserve">ederīgo </w:t>
      </w:r>
      <w:r w:rsidR="004F3F97" w:rsidRPr="00A1252F">
        <w:rPr>
          <w:sz w:val="28"/>
          <w:szCs w:val="28"/>
        </w:rPr>
        <w:t xml:space="preserve">par bīstamajiem atkritumiem uzskatāmo </w:t>
      </w:r>
      <w:r w:rsidR="00BF4335" w:rsidRPr="00A1252F">
        <w:rPr>
          <w:sz w:val="28"/>
          <w:szCs w:val="28"/>
        </w:rPr>
        <w:t xml:space="preserve">veterināro zāļu uzskaite, identifikācija, uzglabāšana, iepakošana, marķēšana un pārvadājumu uzskaite </w:t>
      </w:r>
      <w:r w:rsidR="004F3F97" w:rsidRPr="00A1252F">
        <w:rPr>
          <w:sz w:val="28"/>
          <w:szCs w:val="28"/>
        </w:rPr>
        <w:t>notiek</w:t>
      </w:r>
      <w:r w:rsidR="00BF4335" w:rsidRPr="00A1252F">
        <w:rPr>
          <w:sz w:val="28"/>
          <w:szCs w:val="28"/>
        </w:rPr>
        <w:t xml:space="preserve"> saskaņā ar normatīvajiem aktiem par bīstamo atkritumu uzskaites, identifikācijas, uzglabāšanas, iepakošanas, marķēšanas un pārvadājumu uzskaites kārtību.</w:t>
      </w:r>
    </w:p>
    <w:p w14:paraId="7D9A2776" w14:textId="77777777" w:rsidR="00C57B38" w:rsidRPr="00A1252F" w:rsidRDefault="00C57B38" w:rsidP="00BF4335">
      <w:pPr>
        <w:ind w:firstLine="720"/>
        <w:jc w:val="both"/>
        <w:rPr>
          <w:sz w:val="28"/>
          <w:szCs w:val="28"/>
        </w:rPr>
      </w:pPr>
    </w:p>
    <w:p w14:paraId="7D9A2777" w14:textId="01AEAD72" w:rsidR="00C57B38" w:rsidRPr="00A1252F" w:rsidRDefault="00C57B38" w:rsidP="00C36F60">
      <w:pPr>
        <w:ind w:firstLine="720"/>
        <w:jc w:val="both"/>
        <w:rPr>
          <w:sz w:val="28"/>
          <w:szCs w:val="28"/>
        </w:rPr>
      </w:pPr>
      <w:r w:rsidRPr="00A1252F">
        <w:rPr>
          <w:sz w:val="28"/>
          <w:szCs w:val="28"/>
        </w:rPr>
        <w:t>16</w:t>
      </w:r>
      <w:r w:rsidR="00A83F45" w:rsidRPr="00A1252F">
        <w:rPr>
          <w:sz w:val="28"/>
          <w:szCs w:val="28"/>
        </w:rPr>
        <w:t>8</w:t>
      </w:r>
      <w:r w:rsidRPr="00A1252F">
        <w:rPr>
          <w:sz w:val="28"/>
          <w:szCs w:val="28"/>
        </w:rPr>
        <w:t>.</w:t>
      </w:r>
      <w:r w:rsidR="00AD16F1">
        <w:rPr>
          <w:sz w:val="28"/>
          <w:szCs w:val="28"/>
        </w:rPr>
        <w:t> </w:t>
      </w:r>
      <w:r w:rsidRPr="00A1252F">
        <w:rPr>
          <w:sz w:val="28"/>
          <w:szCs w:val="28"/>
        </w:rPr>
        <w:t>Veterināro zāļu izplatīšanas vai veterināro zāļu atsaukšanas gadījumā at</w:t>
      </w:r>
      <w:r w:rsidR="004F3F97" w:rsidRPr="00A1252F">
        <w:rPr>
          <w:sz w:val="28"/>
          <w:szCs w:val="28"/>
        </w:rPr>
        <w:t>dod</w:t>
      </w:r>
      <w:r w:rsidRPr="00A1252F">
        <w:rPr>
          <w:sz w:val="28"/>
          <w:szCs w:val="28"/>
        </w:rPr>
        <w:t xml:space="preserve">ot veterinārās zāles atpakaļ veterināro zāļu piegādātājam vai veterināro zāļu reģistrācijas apliecības īpašniekam (turētājam), </w:t>
      </w:r>
      <w:r w:rsidR="00F11011" w:rsidRPr="00A1252F">
        <w:rPr>
          <w:sz w:val="28"/>
          <w:szCs w:val="28"/>
        </w:rPr>
        <w:t xml:space="preserve">preču piegādes dokuments </w:t>
      </w:r>
      <w:r w:rsidR="00F11011" w:rsidRPr="00A1252F">
        <w:rPr>
          <w:sz w:val="28"/>
          <w:szCs w:val="28"/>
        </w:rPr>
        <w:lastRenderedPageBreak/>
        <w:t>tiek sagatavots</w:t>
      </w:r>
      <w:r w:rsidRPr="00A1252F">
        <w:rPr>
          <w:sz w:val="28"/>
          <w:szCs w:val="28"/>
        </w:rPr>
        <w:t xml:space="preserve"> atbilstoši normatīvaj</w:t>
      </w:r>
      <w:r w:rsidR="00AD16F1">
        <w:rPr>
          <w:sz w:val="28"/>
          <w:szCs w:val="28"/>
        </w:rPr>
        <w:t>iem</w:t>
      </w:r>
      <w:r w:rsidRPr="00A1252F">
        <w:rPr>
          <w:sz w:val="28"/>
          <w:szCs w:val="28"/>
        </w:rPr>
        <w:t xml:space="preserve"> akt</w:t>
      </w:r>
      <w:r w:rsidR="00AD16F1">
        <w:rPr>
          <w:sz w:val="28"/>
          <w:szCs w:val="28"/>
        </w:rPr>
        <w:t>iem</w:t>
      </w:r>
      <w:r w:rsidRPr="00A1252F">
        <w:rPr>
          <w:sz w:val="28"/>
          <w:szCs w:val="28"/>
        </w:rPr>
        <w:t>, kas reglamentē grāmatvedības kārtošanu un organizāciju.</w:t>
      </w:r>
    </w:p>
    <w:p w14:paraId="7D9A2778" w14:textId="77777777" w:rsidR="00043B44" w:rsidRPr="00AD16F1" w:rsidRDefault="00043B44" w:rsidP="00C36F60">
      <w:pPr>
        <w:rPr>
          <w:bCs/>
          <w:sz w:val="28"/>
          <w:szCs w:val="28"/>
        </w:rPr>
      </w:pPr>
      <w:bookmarkStart w:id="71" w:name="99949"/>
      <w:bookmarkEnd w:id="24"/>
    </w:p>
    <w:p w14:paraId="7D9A2779" w14:textId="77777777" w:rsidR="00021AC4" w:rsidRPr="00A1252F" w:rsidRDefault="00123FA5" w:rsidP="00AD16F1">
      <w:pPr>
        <w:jc w:val="center"/>
        <w:rPr>
          <w:b/>
          <w:bCs/>
          <w:sz w:val="28"/>
          <w:szCs w:val="28"/>
        </w:rPr>
      </w:pPr>
      <w:r w:rsidRPr="00A1252F">
        <w:rPr>
          <w:b/>
          <w:bCs/>
          <w:sz w:val="28"/>
          <w:szCs w:val="28"/>
        </w:rPr>
        <w:t>1</w:t>
      </w:r>
      <w:r w:rsidR="00B4556F" w:rsidRPr="00A1252F">
        <w:rPr>
          <w:b/>
          <w:bCs/>
          <w:sz w:val="28"/>
          <w:szCs w:val="28"/>
        </w:rPr>
        <w:t>4</w:t>
      </w:r>
      <w:r w:rsidR="00021AC4" w:rsidRPr="00A1252F">
        <w:rPr>
          <w:b/>
          <w:bCs/>
          <w:sz w:val="28"/>
          <w:szCs w:val="28"/>
        </w:rPr>
        <w:t>. Noslēguma jautājumi</w:t>
      </w:r>
      <w:bookmarkEnd w:id="71"/>
    </w:p>
    <w:p w14:paraId="7D9A277A" w14:textId="77777777" w:rsidR="000337E1" w:rsidRPr="00AD16F1" w:rsidRDefault="000337E1" w:rsidP="00AD16F1">
      <w:pPr>
        <w:jc w:val="center"/>
        <w:rPr>
          <w:bCs/>
          <w:sz w:val="28"/>
          <w:szCs w:val="28"/>
        </w:rPr>
      </w:pPr>
    </w:p>
    <w:p w14:paraId="7D9A277B" w14:textId="39C38E32" w:rsidR="00021AC4" w:rsidRPr="00A1252F" w:rsidRDefault="00021AC4" w:rsidP="00021AC4">
      <w:pPr>
        <w:ind w:firstLine="720"/>
        <w:jc w:val="both"/>
        <w:rPr>
          <w:sz w:val="28"/>
          <w:szCs w:val="28"/>
        </w:rPr>
      </w:pPr>
      <w:r w:rsidRPr="00A1252F">
        <w:rPr>
          <w:sz w:val="28"/>
          <w:szCs w:val="28"/>
        </w:rPr>
        <w:t>1</w:t>
      </w:r>
      <w:r w:rsidR="00A83F45" w:rsidRPr="00A1252F">
        <w:rPr>
          <w:sz w:val="28"/>
          <w:szCs w:val="28"/>
        </w:rPr>
        <w:t>69</w:t>
      </w:r>
      <w:r w:rsidRPr="00A1252F">
        <w:rPr>
          <w:sz w:val="28"/>
          <w:szCs w:val="28"/>
        </w:rPr>
        <w:t>.</w:t>
      </w:r>
      <w:r w:rsidR="00AD16F1">
        <w:rPr>
          <w:sz w:val="28"/>
          <w:szCs w:val="28"/>
        </w:rPr>
        <w:t> </w:t>
      </w:r>
      <w:r w:rsidRPr="00A1252F">
        <w:rPr>
          <w:sz w:val="28"/>
          <w:szCs w:val="28"/>
        </w:rPr>
        <w:t xml:space="preserve">Atzīt par spēku zaudējušiem Ministru kabineta </w:t>
      </w:r>
      <w:r w:rsidR="00950388" w:rsidRPr="00A1252F">
        <w:rPr>
          <w:sz w:val="28"/>
          <w:szCs w:val="28"/>
        </w:rPr>
        <w:t>2007.</w:t>
      </w:r>
      <w:r w:rsidR="00416CB3" w:rsidRPr="00A1252F">
        <w:rPr>
          <w:sz w:val="28"/>
          <w:szCs w:val="28"/>
        </w:rPr>
        <w:t> </w:t>
      </w:r>
      <w:r w:rsidR="00950388" w:rsidRPr="00A1252F">
        <w:rPr>
          <w:sz w:val="28"/>
          <w:szCs w:val="28"/>
        </w:rPr>
        <w:t>gada 19.</w:t>
      </w:r>
      <w:r w:rsidR="00416CB3" w:rsidRPr="00A1252F">
        <w:rPr>
          <w:sz w:val="28"/>
          <w:szCs w:val="28"/>
        </w:rPr>
        <w:t> </w:t>
      </w:r>
      <w:r w:rsidR="00950388" w:rsidRPr="00A1252F">
        <w:rPr>
          <w:sz w:val="28"/>
          <w:szCs w:val="28"/>
        </w:rPr>
        <w:t>jūnija noteikum</w:t>
      </w:r>
      <w:r w:rsidR="00416CB3" w:rsidRPr="00A1252F">
        <w:rPr>
          <w:sz w:val="28"/>
          <w:szCs w:val="28"/>
        </w:rPr>
        <w:t>u</w:t>
      </w:r>
      <w:r w:rsidR="00950388" w:rsidRPr="00A1252F">
        <w:rPr>
          <w:sz w:val="28"/>
          <w:szCs w:val="28"/>
        </w:rPr>
        <w:t>s Nr.</w:t>
      </w:r>
      <w:r w:rsidR="00416CB3" w:rsidRPr="00A1252F">
        <w:rPr>
          <w:sz w:val="28"/>
          <w:szCs w:val="28"/>
        </w:rPr>
        <w:t> </w:t>
      </w:r>
      <w:r w:rsidR="00950388" w:rsidRPr="00A1252F">
        <w:rPr>
          <w:sz w:val="28"/>
          <w:szCs w:val="28"/>
        </w:rPr>
        <w:t xml:space="preserve">407 </w:t>
      </w:r>
      <w:r w:rsidRPr="00A1252F">
        <w:rPr>
          <w:sz w:val="28"/>
          <w:szCs w:val="28"/>
        </w:rPr>
        <w:t>"Veterināro zāļu marķēšanas, izplatīšanas un kontroles noteikumi" (</w:t>
      </w:r>
      <w:r w:rsidR="004E19F0" w:rsidRPr="00A1252F">
        <w:rPr>
          <w:bCs/>
          <w:sz w:val="28"/>
          <w:szCs w:val="28"/>
        </w:rPr>
        <w:t>Latvijas Vēstnesis, 2007, 100.</w:t>
      </w:r>
      <w:r w:rsidR="00751E30" w:rsidRPr="00A1252F">
        <w:rPr>
          <w:bCs/>
          <w:sz w:val="28"/>
          <w:szCs w:val="28"/>
        </w:rPr>
        <w:t> </w:t>
      </w:r>
      <w:r w:rsidR="004E19F0" w:rsidRPr="00A1252F">
        <w:rPr>
          <w:bCs/>
          <w:sz w:val="28"/>
          <w:szCs w:val="28"/>
        </w:rPr>
        <w:t>nr.; 2009, 195.</w:t>
      </w:r>
      <w:r w:rsidR="00751E30" w:rsidRPr="00A1252F">
        <w:rPr>
          <w:bCs/>
          <w:sz w:val="28"/>
          <w:szCs w:val="28"/>
        </w:rPr>
        <w:t> </w:t>
      </w:r>
      <w:r w:rsidR="004E19F0" w:rsidRPr="00A1252F">
        <w:rPr>
          <w:bCs/>
          <w:sz w:val="28"/>
          <w:szCs w:val="28"/>
        </w:rPr>
        <w:t>nr.; 2011, 2.</w:t>
      </w:r>
      <w:r w:rsidR="00751E30" w:rsidRPr="00A1252F">
        <w:rPr>
          <w:bCs/>
          <w:sz w:val="28"/>
          <w:szCs w:val="28"/>
        </w:rPr>
        <w:t> </w:t>
      </w:r>
      <w:r w:rsidR="004E19F0" w:rsidRPr="00A1252F">
        <w:rPr>
          <w:bCs/>
          <w:sz w:val="28"/>
          <w:szCs w:val="28"/>
        </w:rPr>
        <w:t>nr.</w:t>
      </w:r>
      <w:r w:rsidRPr="00A1252F">
        <w:rPr>
          <w:sz w:val="28"/>
          <w:szCs w:val="28"/>
        </w:rPr>
        <w:t>).</w:t>
      </w:r>
    </w:p>
    <w:p w14:paraId="7D9A277C" w14:textId="77777777" w:rsidR="00021AC4" w:rsidRPr="00A1252F" w:rsidRDefault="00021AC4" w:rsidP="007F6BAC">
      <w:pPr>
        <w:jc w:val="both"/>
        <w:rPr>
          <w:b/>
          <w:color w:val="C00000"/>
          <w:sz w:val="28"/>
          <w:szCs w:val="28"/>
        </w:rPr>
      </w:pPr>
    </w:p>
    <w:p w14:paraId="7D9A277D" w14:textId="2196DCE9" w:rsidR="005728BD" w:rsidRPr="00A1252F" w:rsidRDefault="00F11011" w:rsidP="00021AC4">
      <w:pPr>
        <w:ind w:firstLine="720"/>
        <w:jc w:val="both"/>
        <w:rPr>
          <w:rFonts w:ascii="Arial" w:hAnsi="Arial" w:cs="Arial"/>
          <w:color w:val="414142"/>
          <w:sz w:val="28"/>
          <w:szCs w:val="28"/>
        </w:rPr>
      </w:pPr>
      <w:r w:rsidRPr="00A1252F">
        <w:rPr>
          <w:sz w:val="28"/>
          <w:szCs w:val="28"/>
        </w:rPr>
        <w:t>1</w:t>
      </w:r>
      <w:r w:rsidR="00E134B2" w:rsidRPr="00A1252F">
        <w:rPr>
          <w:sz w:val="28"/>
          <w:szCs w:val="28"/>
        </w:rPr>
        <w:t>7</w:t>
      </w:r>
      <w:r w:rsidR="00A83F45" w:rsidRPr="00A1252F">
        <w:rPr>
          <w:sz w:val="28"/>
          <w:szCs w:val="28"/>
        </w:rPr>
        <w:t>0</w:t>
      </w:r>
      <w:r w:rsidR="004E19F0" w:rsidRPr="00A1252F">
        <w:rPr>
          <w:sz w:val="28"/>
          <w:szCs w:val="28"/>
        </w:rPr>
        <w:t>.</w:t>
      </w:r>
      <w:r w:rsidR="00AD16F1">
        <w:rPr>
          <w:sz w:val="28"/>
          <w:szCs w:val="28"/>
        </w:rPr>
        <w:t> </w:t>
      </w:r>
      <w:r w:rsidR="00A135D3" w:rsidRPr="00A1252F">
        <w:rPr>
          <w:sz w:val="28"/>
          <w:szCs w:val="28"/>
        </w:rPr>
        <w:t>Pirms šo noteikumu stāšanās spēkā l</w:t>
      </w:r>
      <w:r w:rsidR="00A41A09" w:rsidRPr="00A1252F">
        <w:rPr>
          <w:sz w:val="28"/>
          <w:szCs w:val="28"/>
        </w:rPr>
        <w:t>auksaimnie</w:t>
      </w:r>
      <w:r w:rsidR="00BC54A7" w:rsidRPr="00A1252F">
        <w:rPr>
          <w:sz w:val="28"/>
          <w:szCs w:val="28"/>
        </w:rPr>
        <w:t>cības dzīvnieku īpašniekiem (</w:t>
      </w:r>
      <w:r w:rsidR="00A41A09" w:rsidRPr="00A1252F">
        <w:rPr>
          <w:sz w:val="28"/>
          <w:szCs w:val="28"/>
        </w:rPr>
        <w:t>turētājiem</w:t>
      </w:r>
      <w:r w:rsidR="00BC54A7" w:rsidRPr="00A1252F">
        <w:rPr>
          <w:sz w:val="28"/>
          <w:szCs w:val="28"/>
        </w:rPr>
        <w:t>)</w:t>
      </w:r>
      <w:r w:rsidR="00A41A09" w:rsidRPr="00A1252F">
        <w:rPr>
          <w:sz w:val="28"/>
          <w:szCs w:val="28"/>
        </w:rPr>
        <w:t>, kas nenodarbojas ar veterinārmedicīnisko praksi</w:t>
      </w:r>
      <w:r w:rsidR="004F3F97" w:rsidRPr="00A1252F">
        <w:rPr>
          <w:sz w:val="28"/>
          <w:szCs w:val="28"/>
        </w:rPr>
        <w:t>,</w:t>
      </w:r>
      <w:r w:rsidR="00A41A09" w:rsidRPr="00A1252F">
        <w:rPr>
          <w:sz w:val="28"/>
          <w:szCs w:val="28"/>
        </w:rPr>
        <w:t xml:space="preserve"> un v</w:t>
      </w:r>
      <w:r w:rsidR="002E0B93" w:rsidRPr="00A1252F">
        <w:rPr>
          <w:sz w:val="28"/>
          <w:szCs w:val="28"/>
        </w:rPr>
        <w:t xml:space="preserve">eterinārmedicīnas </w:t>
      </w:r>
      <w:r w:rsidR="00CB1CA8" w:rsidRPr="00A1252F">
        <w:rPr>
          <w:sz w:val="28"/>
          <w:szCs w:val="28"/>
        </w:rPr>
        <w:t>izglītības un zinātnes iestādēm</w:t>
      </w:r>
      <w:r w:rsidR="00A41A09" w:rsidRPr="00A1252F">
        <w:rPr>
          <w:sz w:val="28"/>
          <w:szCs w:val="28"/>
        </w:rPr>
        <w:t xml:space="preserve"> </w:t>
      </w:r>
      <w:r w:rsidR="00CB1CA8" w:rsidRPr="00A1252F">
        <w:rPr>
          <w:sz w:val="28"/>
          <w:szCs w:val="28"/>
        </w:rPr>
        <w:t xml:space="preserve">piešķirtā </w:t>
      </w:r>
      <w:r w:rsidR="005728BD" w:rsidRPr="00A1252F">
        <w:rPr>
          <w:sz w:val="28"/>
          <w:szCs w:val="28"/>
        </w:rPr>
        <w:t>atļauja iegādāties veterinārās zāles</w:t>
      </w:r>
      <w:r w:rsidR="00CB1CA8" w:rsidRPr="00A1252F">
        <w:rPr>
          <w:sz w:val="28"/>
          <w:szCs w:val="28"/>
        </w:rPr>
        <w:t xml:space="preserve"> </w:t>
      </w:r>
      <w:r w:rsidR="00F40563" w:rsidRPr="00A1252F">
        <w:rPr>
          <w:sz w:val="28"/>
          <w:szCs w:val="28"/>
        </w:rPr>
        <w:t>ir</w:t>
      </w:r>
      <w:r w:rsidR="004E19F0" w:rsidRPr="00A1252F">
        <w:rPr>
          <w:sz w:val="28"/>
          <w:szCs w:val="28"/>
        </w:rPr>
        <w:t xml:space="preserve"> spēk</w:t>
      </w:r>
      <w:r w:rsidR="00F40563" w:rsidRPr="00A1252F">
        <w:rPr>
          <w:sz w:val="28"/>
          <w:szCs w:val="28"/>
        </w:rPr>
        <w:t>ā</w:t>
      </w:r>
      <w:r w:rsidR="00A135D3" w:rsidRPr="00A1252F">
        <w:rPr>
          <w:sz w:val="28"/>
          <w:szCs w:val="28"/>
        </w:rPr>
        <w:t xml:space="preserve"> līdz turpmāku izmaiņu </w:t>
      </w:r>
      <w:r w:rsidR="004F3F97" w:rsidRPr="00A1252F">
        <w:rPr>
          <w:sz w:val="28"/>
          <w:szCs w:val="28"/>
        </w:rPr>
        <w:t>izdarī</w:t>
      </w:r>
      <w:r w:rsidR="00A135D3" w:rsidRPr="00A1252F">
        <w:rPr>
          <w:sz w:val="28"/>
          <w:szCs w:val="28"/>
        </w:rPr>
        <w:t>šanai tajā</w:t>
      </w:r>
      <w:r w:rsidR="00F40563" w:rsidRPr="00A1252F">
        <w:rPr>
          <w:sz w:val="28"/>
          <w:szCs w:val="28"/>
        </w:rPr>
        <w:t>.</w:t>
      </w:r>
      <w:r w:rsidR="00F40563" w:rsidRPr="00A1252F">
        <w:rPr>
          <w:rFonts w:ascii="Arial" w:hAnsi="Arial" w:cs="Arial"/>
          <w:color w:val="414142"/>
          <w:sz w:val="28"/>
          <w:szCs w:val="28"/>
        </w:rPr>
        <w:t xml:space="preserve"> </w:t>
      </w:r>
    </w:p>
    <w:p w14:paraId="7D9A277E" w14:textId="77777777" w:rsidR="005728BD" w:rsidRPr="00A1252F" w:rsidRDefault="005728BD" w:rsidP="00021AC4">
      <w:pPr>
        <w:ind w:firstLine="720"/>
        <w:jc w:val="both"/>
        <w:rPr>
          <w:sz w:val="28"/>
          <w:szCs w:val="28"/>
        </w:rPr>
      </w:pPr>
    </w:p>
    <w:p w14:paraId="7D9A277F" w14:textId="72A7A24C" w:rsidR="00A135D3" w:rsidRPr="00A1252F" w:rsidRDefault="00A135D3" w:rsidP="00A135D3">
      <w:pPr>
        <w:ind w:firstLine="720"/>
        <w:jc w:val="both"/>
        <w:rPr>
          <w:sz w:val="28"/>
          <w:szCs w:val="28"/>
        </w:rPr>
      </w:pPr>
      <w:r w:rsidRPr="00A1252F">
        <w:rPr>
          <w:sz w:val="28"/>
          <w:szCs w:val="28"/>
        </w:rPr>
        <w:t>17</w:t>
      </w:r>
      <w:r w:rsidR="00A83F45" w:rsidRPr="00A1252F">
        <w:rPr>
          <w:sz w:val="28"/>
          <w:szCs w:val="28"/>
        </w:rPr>
        <w:t>1</w:t>
      </w:r>
      <w:r w:rsidRPr="00A1252F">
        <w:rPr>
          <w:sz w:val="28"/>
          <w:szCs w:val="28"/>
        </w:rPr>
        <w:t>.</w:t>
      </w:r>
      <w:r w:rsidR="00AD16F1">
        <w:rPr>
          <w:sz w:val="28"/>
          <w:szCs w:val="28"/>
        </w:rPr>
        <w:t> </w:t>
      </w:r>
      <w:r w:rsidRPr="00A1252F">
        <w:rPr>
          <w:sz w:val="28"/>
          <w:szCs w:val="28"/>
        </w:rPr>
        <w:t xml:space="preserve">Pirms šo noteikumu stāšanās spēkā izsniegtās valstī nereģistrētu veterināro zāļu izplatīšanas atļaujas un atļaujas </w:t>
      </w:r>
      <w:proofErr w:type="spellStart"/>
      <w:r w:rsidRPr="00A1252F">
        <w:rPr>
          <w:sz w:val="28"/>
          <w:szCs w:val="28"/>
        </w:rPr>
        <w:t>inaktivēto</w:t>
      </w:r>
      <w:proofErr w:type="spellEnd"/>
      <w:r w:rsidRPr="00A1252F">
        <w:rPr>
          <w:sz w:val="28"/>
          <w:szCs w:val="28"/>
        </w:rPr>
        <w:t xml:space="preserve"> autogēno vakcīnu ievešanai un lietošanai ir derīgas līdz to derīguma termiņa beigām.</w:t>
      </w:r>
    </w:p>
    <w:p w14:paraId="7D9A2780" w14:textId="77777777" w:rsidR="00A135D3" w:rsidRPr="00A1252F" w:rsidRDefault="00A135D3" w:rsidP="00A135D3">
      <w:pPr>
        <w:ind w:firstLine="720"/>
        <w:jc w:val="both"/>
        <w:rPr>
          <w:sz w:val="28"/>
          <w:szCs w:val="28"/>
        </w:rPr>
      </w:pPr>
    </w:p>
    <w:p w14:paraId="7D9A2781" w14:textId="3908F9B1" w:rsidR="004E19F0" w:rsidRPr="00A1252F" w:rsidRDefault="000C2F97" w:rsidP="00021AC4">
      <w:pPr>
        <w:ind w:firstLine="720"/>
        <w:jc w:val="both"/>
        <w:rPr>
          <w:sz w:val="28"/>
          <w:szCs w:val="28"/>
        </w:rPr>
      </w:pPr>
      <w:proofErr w:type="gramStart"/>
      <w:r w:rsidRPr="00A1252F">
        <w:rPr>
          <w:sz w:val="28"/>
          <w:szCs w:val="28"/>
        </w:rPr>
        <w:t>1</w:t>
      </w:r>
      <w:r w:rsidR="00F11011" w:rsidRPr="00A1252F">
        <w:rPr>
          <w:sz w:val="28"/>
          <w:szCs w:val="28"/>
        </w:rPr>
        <w:t>7</w:t>
      </w:r>
      <w:r w:rsidR="00A83F45" w:rsidRPr="00A1252F">
        <w:rPr>
          <w:sz w:val="28"/>
          <w:szCs w:val="28"/>
        </w:rPr>
        <w:t>2</w:t>
      </w:r>
      <w:r w:rsidRPr="00A1252F">
        <w:rPr>
          <w:sz w:val="28"/>
          <w:szCs w:val="28"/>
        </w:rPr>
        <w:t>.</w:t>
      </w:r>
      <w:r w:rsidR="00AD16F1">
        <w:rPr>
          <w:sz w:val="28"/>
          <w:szCs w:val="28"/>
        </w:rPr>
        <w:t> </w:t>
      </w:r>
      <w:r w:rsidRPr="00A1252F">
        <w:rPr>
          <w:sz w:val="28"/>
          <w:szCs w:val="28"/>
        </w:rPr>
        <w:t>I</w:t>
      </w:r>
      <w:r w:rsidR="004E19F0" w:rsidRPr="00A1252F">
        <w:rPr>
          <w:sz w:val="28"/>
          <w:szCs w:val="28"/>
        </w:rPr>
        <w:t>esniegum</w:t>
      </w:r>
      <w:r w:rsidR="00CB1CA8" w:rsidRPr="00A1252F">
        <w:rPr>
          <w:sz w:val="28"/>
          <w:szCs w:val="28"/>
        </w:rPr>
        <w:t>us</w:t>
      </w:r>
      <w:proofErr w:type="gramEnd"/>
      <w:r w:rsidR="005728BD" w:rsidRPr="00A1252F">
        <w:rPr>
          <w:sz w:val="28"/>
          <w:szCs w:val="28"/>
        </w:rPr>
        <w:t xml:space="preserve">, kas </w:t>
      </w:r>
      <w:r w:rsidRPr="00A1252F">
        <w:rPr>
          <w:sz w:val="28"/>
          <w:szCs w:val="28"/>
        </w:rPr>
        <w:t xml:space="preserve">atļaujas saņemšanai veterināro zāļu iegādei un izplatīšanai </w:t>
      </w:r>
      <w:r w:rsidR="0069758F" w:rsidRPr="00A1252F">
        <w:rPr>
          <w:sz w:val="28"/>
          <w:szCs w:val="28"/>
        </w:rPr>
        <w:t xml:space="preserve">iesniegti līdz šo noteikumu </w:t>
      </w:r>
      <w:r w:rsidR="0069758F" w:rsidRPr="00A1252F">
        <w:rPr>
          <w:bCs/>
          <w:sz w:val="28"/>
          <w:szCs w:val="28"/>
        </w:rPr>
        <w:t>spēkā</w:t>
      </w:r>
      <w:r w:rsidR="0069758F" w:rsidRPr="00A1252F">
        <w:rPr>
          <w:sz w:val="28"/>
          <w:szCs w:val="28"/>
        </w:rPr>
        <w:t xml:space="preserve"> stāšanās dienai, izskata atbilstoši </w:t>
      </w:r>
      <w:r w:rsidR="00CB1CA8" w:rsidRPr="00A1252F">
        <w:rPr>
          <w:sz w:val="28"/>
          <w:szCs w:val="28"/>
        </w:rPr>
        <w:t xml:space="preserve">to </w:t>
      </w:r>
      <w:r w:rsidR="0069758F" w:rsidRPr="00A1252F">
        <w:rPr>
          <w:sz w:val="28"/>
          <w:szCs w:val="28"/>
        </w:rPr>
        <w:t>normatīv</w:t>
      </w:r>
      <w:r w:rsidR="00CB1CA8" w:rsidRPr="00A1252F">
        <w:rPr>
          <w:sz w:val="28"/>
          <w:szCs w:val="28"/>
        </w:rPr>
        <w:t>o</w:t>
      </w:r>
      <w:r w:rsidR="0069758F" w:rsidRPr="00A1252F">
        <w:rPr>
          <w:sz w:val="28"/>
          <w:szCs w:val="28"/>
        </w:rPr>
        <w:t xml:space="preserve"> akt</w:t>
      </w:r>
      <w:r w:rsidR="00CB1CA8" w:rsidRPr="00A1252F">
        <w:rPr>
          <w:sz w:val="28"/>
          <w:szCs w:val="28"/>
        </w:rPr>
        <w:t>u prasībām</w:t>
      </w:r>
      <w:r w:rsidR="0069758F" w:rsidRPr="00A1252F">
        <w:rPr>
          <w:sz w:val="28"/>
          <w:szCs w:val="28"/>
        </w:rPr>
        <w:t>, k</w:t>
      </w:r>
      <w:r w:rsidR="00CB1CA8" w:rsidRPr="00A1252F">
        <w:rPr>
          <w:sz w:val="28"/>
          <w:szCs w:val="28"/>
        </w:rPr>
        <w:t>uri</w:t>
      </w:r>
      <w:r w:rsidR="0069758F" w:rsidRPr="00A1252F">
        <w:rPr>
          <w:sz w:val="28"/>
          <w:szCs w:val="28"/>
        </w:rPr>
        <w:t xml:space="preserve"> </w:t>
      </w:r>
      <w:r w:rsidR="0069758F" w:rsidRPr="00A1252F">
        <w:rPr>
          <w:bCs/>
          <w:sz w:val="28"/>
          <w:szCs w:val="28"/>
        </w:rPr>
        <w:t>bija spēkā iesnieguma</w:t>
      </w:r>
      <w:r w:rsidR="0069758F" w:rsidRPr="00A1252F">
        <w:rPr>
          <w:sz w:val="28"/>
          <w:szCs w:val="28"/>
        </w:rPr>
        <w:t xml:space="preserve"> iesniegšanas dienā</w:t>
      </w:r>
      <w:r w:rsidR="004E19F0" w:rsidRPr="00A1252F">
        <w:rPr>
          <w:sz w:val="28"/>
          <w:szCs w:val="28"/>
        </w:rPr>
        <w:t>.</w:t>
      </w:r>
    </w:p>
    <w:p w14:paraId="7D9A2783" w14:textId="77777777" w:rsidR="00021AC4" w:rsidRPr="00A1252F" w:rsidRDefault="00021AC4" w:rsidP="00021AC4">
      <w:pPr>
        <w:ind w:firstLine="720"/>
        <w:jc w:val="both"/>
        <w:rPr>
          <w:i/>
          <w:iCs/>
          <w:sz w:val="28"/>
          <w:szCs w:val="28"/>
        </w:rPr>
      </w:pPr>
    </w:p>
    <w:p w14:paraId="7D9A2784" w14:textId="6FA06C73" w:rsidR="007F6BAC" w:rsidRPr="00A1252F" w:rsidRDefault="00950388" w:rsidP="00021AC4">
      <w:pPr>
        <w:ind w:firstLine="720"/>
        <w:jc w:val="both"/>
        <w:rPr>
          <w:sz w:val="28"/>
          <w:szCs w:val="28"/>
        </w:rPr>
      </w:pPr>
      <w:proofErr w:type="gramStart"/>
      <w:r w:rsidRPr="00A1252F">
        <w:rPr>
          <w:iCs/>
          <w:sz w:val="28"/>
          <w:szCs w:val="28"/>
        </w:rPr>
        <w:t>1</w:t>
      </w:r>
      <w:r w:rsidR="004E19F0" w:rsidRPr="00A1252F">
        <w:rPr>
          <w:iCs/>
          <w:sz w:val="28"/>
          <w:szCs w:val="28"/>
        </w:rPr>
        <w:t>7</w:t>
      </w:r>
      <w:r w:rsidR="00A83F45" w:rsidRPr="00A1252F">
        <w:rPr>
          <w:iCs/>
          <w:sz w:val="28"/>
          <w:szCs w:val="28"/>
        </w:rPr>
        <w:t>3</w:t>
      </w:r>
      <w:r w:rsidRPr="00A1252F">
        <w:rPr>
          <w:iCs/>
          <w:sz w:val="28"/>
          <w:szCs w:val="28"/>
        </w:rPr>
        <w:t>.</w:t>
      </w:r>
      <w:r w:rsidR="00AD16F1">
        <w:rPr>
          <w:iCs/>
          <w:sz w:val="28"/>
          <w:szCs w:val="28"/>
        </w:rPr>
        <w:t> </w:t>
      </w:r>
      <w:r w:rsidRPr="00A1252F">
        <w:rPr>
          <w:iCs/>
          <w:sz w:val="28"/>
          <w:szCs w:val="28"/>
        </w:rPr>
        <w:t xml:space="preserve">Noteikumi stājas spēkā </w:t>
      </w:r>
      <w:r w:rsidR="005A250C" w:rsidRPr="00A1252F">
        <w:rPr>
          <w:iCs/>
          <w:sz w:val="28"/>
          <w:szCs w:val="28"/>
        </w:rPr>
        <w:t>2016</w:t>
      </w:r>
      <w:r w:rsidRPr="00A1252F">
        <w:rPr>
          <w:iCs/>
          <w:sz w:val="28"/>
          <w:szCs w:val="28"/>
        </w:rPr>
        <w:t>.</w:t>
      </w:r>
      <w:r w:rsidR="00416CB3" w:rsidRPr="00A1252F">
        <w:rPr>
          <w:iCs/>
          <w:sz w:val="28"/>
          <w:szCs w:val="28"/>
        </w:rPr>
        <w:t> </w:t>
      </w:r>
      <w:r w:rsidRPr="00A1252F">
        <w:rPr>
          <w:iCs/>
          <w:sz w:val="28"/>
          <w:szCs w:val="28"/>
        </w:rPr>
        <w:t>gada 1</w:t>
      </w:r>
      <w:r w:rsidR="0053406E">
        <w:rPr>
          <w:iCs/>
          <w:sz w:val="28"/>
          <w:szCs w:val="28"/>
        </w:rPr>
        <w:t>5</w:t>
      </w:r>
      <w:r w:rsidRPr="00A1252F">
        <w:rPr>
          <w:iCs/>
          <w:sz w:val="28"/>
          <w:szCs w:val="28"/>
        </w:rPr>
        <w:t>.</w:t>
      </w:r>
      <w:r w:rsidR="00416CB3" w:rsidRPr="00A1252F">
        <w:rPr>
          <w:iCs/>
          <w:sz w:val="28"/>
          <w:szCs w:val="28"/>
        </w:rPr>
        <w:t> </w:t>
      </w:r>
      <w:r w:rsidR="00F11011" w:rsidRPr="00A1252F">
        <w:rPr>
          <w:iCs/>
          <w:sz w:val="28"/>
          <w:szCs w:val="28"/>
        </w:rPr>
        <w:t>jūnijā</w:t>
      </w:r>
      <w:proofErr w:type="gramEnd"/>
      <w:r w:rsidRPr="00A1252F">
        <w:rPr>
          <w:iCs/>
          <w:sz w:val="28"/>
          <w:szCs w:val="28"/>
        </w:rPr>
        <w:t>.</w:t>
      </w:r>
    </w:p>
    <w:p w14:paraId="7D9A2785" w14:textId="77777777" w:rsidR="00043B44" w:rsidRPr="00AD16F1" w:rsidRDefault="00043B44" w:rsidP="006E5E62">
      <w:pPr>
        <w:jc w:val="both"/>
        <w:rPr>
          <w:bCs/>
          <w:sz w:val="28"/>
          <w:szCs w:val="28"/>
        </w:rPr>
      </w:pPr>
      <w:bookmarkStart w:id="72" w:name="99955"/>
    </w:p>
    <w:p w14:paraId="7D9A2786" w14:textId="77777777" w:rsidR="0004040E" w:rsidRPr="00A1252F" w:rsidRDefault="00021AC4" w:rsidP="00AD16F1">
      <w:pPr>
        <w:jc w:val="center"/>
        <w:rPr>
          <w:b/>
          <w:bCs/>
          <w:sz w:val="28"/>
          <w:szCs w:val="28"/>
        </w:rPr>
      </w:pPr>
      <w:r w:rsidRPr="00A1252F">
        <w:rPr>
          <w:b/>
          <w:bCs/>
          <w:sz w:val="28"/>
          <w:szCs w:val="28"/>
        </w:rPr>
        <w:t>Informatīva atsauce uz Eiropas Savienības direktīvām</w:t>
      </w:r>
      <w:bookmarkEnd w:id="72"/>
    </w:p>
    <w:p w14:paraId="7D9A2787" w14:textId="77777777" w:rsidR="0004040E" w:rsidRPr="00AD16F1" w:rsidRDefault="0004040E" w:rsidP="00985D05">
      <w:pPr>
        <w:ind w:firstLine="720"/>
        <w:jc w:val="center"/>
        <w:rPr>
          <w:bCs/>
          <w:sz w:val="28"/>
          <w:szCs w:val="28"/>
        </w:rPr>
      </w:pPr>
    </w:p>
    <w:p w14:paraId="7D9A2788" w14:textId="77777777" w:rsidR="00021AC4" w:rsidRPr="00A1252F" w:rsidRDefault="00021AC4" w:rsidP="00021AC4">
      <w:pPr>
        <w:ind w:firstLine="720"/>
        <w:jc w:val="both"/>
        <w:rPr>
          <w:sz w:val="28"/>
          <w:szCs w:val="28"/>
        </w:rPr>
      </w:pPr>
      <w:r w:rsidRPr="00A1252F">
        <w:rPr>
          <w:sz w:val="28"/>
          <w:szCs w:val="28"/>
        </w:rPr>
        <w:t xml:space="preserve">Noteikumos iekļautas tiesību normas, kas izriet no: </w:t>
      </w:r>
    </w:p>
    <w:p w14:paraId="7D9A2789" w14:textId="25264DA0" w:rsidR="00021AC4" w:rsidRPr="00A1252F" w:rsidRDefault="00021AC4" w:rsidP="00021AC4">
      <w:pPr>
        <w:ind w:firstLine="720"/>
        <w:jc w:val="both"/>
        <w:rPr>
          <w:sz w:val="28"/>
          <w:szCs w:val="28"/>
        </w:rPr>
      </w:pPr>
      <w:r w:rsidRPr="00A1252F">
        <w:rPr>
          <w:sz w:val="28"/>
          <w:szCs w:val="28"/>
        </w:rPr>
        <w:t>1)</w:t>
      </w:r>
      <w:r w:rsidR="00AD16F1">
        <w:rPr>
          <w:sz w:val="28"/>
          <w:szCs w:val="28"/>
        </w:rPr>
        <w:t> </w:t>
      </w:r>
      <w:r w:rsidRPr="00A1252F">
        <w:rPr>
          <w:sz w:val="28"/>
          <w:szCs w:val="28"/>
        </w:rPr>
        <w:t>Eiropas Parlamenta un Padomes 2001.</w:t>
      </w:r>
      <w:r w:rsidR="00416CB3" w:rsidRPr="00A1252F">
        <w:rPr>
          <w:sz w:val="28"/>
          <w:szCs w:val="28"/>
        </w:rPr>
        <w:t> </w:t>
      </w:r>
      <w:r w:rsidRPr="00A1252F">
        <w:rPr>
          <w:sz w:val="28"/>
          <w:szCs w:val="28"/>
        </w:rPr>
        <w:t>gada 6.</w:t>
      </w:r>
      <w:r w:rsidR="00416CB3" w:rsidRPr="00A1252F">
        <w:rPr>
          <w:sz w:val="28"/>
          <w:szCs w:val="28"/>
        </w:rPr>
        <w:t> </w:t>
      </w:r>
      <w:r w:rsidRPr="00A1252F">
        <w:rPr>
          <w:sz w:val="28"/>
          <w:szCs w:val="28"/>
        </w:rPr>
        <w:t xml:space="preserve">novembra Direktīvas </w:t>
      </w:r>
      <w:r w:rsidR="00AD16F1">
        <w:rPr>
          <w:sz w:val="28"/>
          <w:szCs w:val="28"/>
        </w:rPr>
        <w:t>2001/82/EK</w:t>
      </w:r>
      <w:r w:rsidRPr="00A1252F">
        <w:rPr>
          <w:sz w:val="28"/>
          <w:szCs w:val="28"/>
        </w:rPr>
        <w:t xml:space="preserve"> par Kopienas kodeksu, kas attiecas uz veterinārajām zālēm;</w:t>
      </w:r>
    </w:p>
    <w:p w14:paraId="7D9A278A" w14:textId="6D1D7166" w:rsidR="00021AC4" w:rsidRPr="00A1252F" w:rsidRDefault="00021AC4" w:rsidP="00021AC4">
      <w:pPr>
        <w:ind w:firstLine="720"/>
        <w:jc w:val="both"/>
        <w:rPr>
          <w:sz w:val="28"/>
          <w:szCs w:val="28"/>
        </w:rPr>
      </w:pPr>
      <w:r w:rsidRPr="00A1252F">
        <w:rPr>
          <w:sz w:val="28"/>
          <w:szCs w:val="28"/>
        </w:rPr>
        <w:t>2)</w:t>
      </w:r>
      <w:r w:rsidR="00AD16F1">
        <w:rPr>
          <w:sz w:val="28"/>
          <w:szCs w:val="28"/>
        </w:rPr>
        <w:t> </w:t>
      </w:r>
      <w:r w:rsidRPr="00A1252F">
        <w:rPr>
          <w:sz w:val="28"/>
          <w:szCs w:val="28"/>
        </w:rPr>
        <w:t>Eiropas Parlamenta un Padomes 2004.</w:t>
      </w:r>
      <w:r w:rsidR="00416CB3" w:rsidRPr="00A1252F">
        <w:rPr>
          <w:sz w:val="28"/>
          <w:szCs w:val="28"/>
        </w:rPr>
        <w:t> </w:t>
      </w:r>
      <w:r w:rsidRPr="00A1252F">
        <w:rPr>
          <w:sz w:val="28"/>
          <w:szCs w:val="28"/>
        </w:rPr>
        <w:t>gada 31.</w:t>
      </w:r>
      <w:r w:rsidR="00416CB3" w:rsidRPr="00A1252F">
        <w:rPr>
          <w:sz w:val="28"/>
          <w:szCs w:val="28"/>
        </w:rPr>
        <w:t> </w:t>
      </w:r>
      <w:r w:rsidRPr="00A1252F">
        <w:rPr>
          <w:sz w:val="28"/>
          <w:szCs w:val="28"/>
        </w:rPr>
        <w:t xml:space="preserve">marta Direktīvas </w:t>
      </w:r>
      <w:r w:rsidR="00AD16F1">
        <w:rPr>
          <w:sz w:val="28"/>
          <w:szCs w:val="28"/>
        </w:rPr>
        <w:t>2004/28/EK</w:t>
      </w:r>
      <w:r w:rsidRPr="00A1252F">
        <w:rPr>
          <w:sz w:val="28"/>
          <w:szCs w:val="28"/>
        </w:rPr>
        <w:t>, kas labo Direktīvu</w:t>
      </w:r>
      <w:r w:rsidR="00AD16F1">
        <w:rPr>
          <w:sz w:val="28"/>
          <w:szCs w:val="28"/>
        </w:rPr>
        <w:t xml:space="preserve"> 2001/82/EK</w:t>
      </w:r>
      <w:r w:rsidRPr="00A1252F">
        <w:rPr>
          <w:sz w:val="28"/>
          <w:szCs w:val="28"/>
        </w:rPr>
        <w:t xml:space="preserve"> par Kopienas kodeksu, kas attiecas uz veterinārajām zālēm.</w:t>
      </w:r>
    </w:p>
    <w:p w14:paraId="7D9A278B" w14:textId="77777777" w:rsidR="009828F1" w:rsidRPr="00A1252F" w:rsidRDefault="009828F1" w:rsidP="00043B44">
      <w:pPr>
        <w:pStyle w:val="Heading2"/>
        <w:keepNext w:val="0"/>
        <w:widowControl w:val="0"/>
        <w:spacing w:before="0" w:after="0"/>
        <w:rPr>
          <w:rFonts w:ascii="Times New Roman" w:hAnsi="Times New Roman"/>
          <w:b w:val="0"/>
          <w:i w:val="0"/>
        </w:rPr>
      </w:pPr>
      <w:bookmarkStart w:id="73" w:name="piel5"/>
      <w:bookmarkStart w:id="74" w:name="piel6"/>
      <w:bookmarkStart w:id="75" w:name="piel12"/>
      <w:bookmarkEnd w:id="73"/>
      <w:bookmarkEnd w:id="74"/>
      <w:bookmarkEnd w:id="75"/>
    </w:p>
    <w:p w14:paraId="7D9A278C" w14:textId="77777777" w:rsidR="003F2CCD" w:rsidRDefault="003F2CCD" w:rsidP="00A83F45">
      <w:pPr>
        <w:rPr>
          <w:sz w:val="28"/>
          <w:szCs w:val="28"/>
        </w:rPr>
      </w:pPr>
    </w:p>
    <w:p w14:paraId="2DA3EFE7" w14:textId="77777777" w:rsidR="00340C33" w:rsidRPr="00A1252F" w:rsidRDefault="00340C33" w:rsidP="00A83F45">
      <w:pPr>
        <w:rPr>
          <w:sz w:val="28"/>
          <w:szCs w:val="28"/>
        </w:rPr>
      </w:pPr>
    </w:p>
    <w:p w14:paraId="5E87A9E3" w14:textId="77777777" w:rsidR="00340C33" w:rsidRPr="00640887" w:rsidRDefault="00340C33" w:rsidP="00393E46">
      <w:pPr>
        <w:tabs>
          <w:tab w:val="left" w:pos="6237"/>
          <w:tab w:val="left" w:pos="6663"/>
        </w:tabs>
        <w:ind w:firstLine="709"/>
        <w:rPr>
          <w:sz w:val="28"/>
        </w:rPr>
      </w:pPr>
      <w:r>
        <w:rPr>
          <w:sz w:val="28"/>
        </w:rPr>
        <w:t>Ministru prezidents</w:t>
      </w:r>
      <w:r>
        <w:rPr>
          <w:sz w:val="28"/>
        </w:rPr>
        <w:tab/>
      </w:r>
      <w:r w:rsidRPr="00640887">
        <w:rPr>
          <w:sz w:val="28"/>
        </w:rPr>
        <w:t>Māris Kučinskis</w:t>
      </w:r>
    </w:p>
    <w:p w14:paraId="158D446E" w14:textId="77777777" w:rsidR="00340C33" w:rsidRPr="00640887" w:rsidRDefault="00340C33" w:rsidP="00393E46">
      <w:pPr>
        <w:tabs>
          <w:tab w:val="left" w:pos="4678"/>
        </w:tabs>
        <w:rPr>
          <w:sz w:val="28"/>
        </w:rPr>
      </w:pPr>
    </w:p>
    <w:p w14:paraId="6786F711" w14:textId="77777777" w:rsidR="00340C33" w:rsidRPr="00640887" w:rsidRDefault="00340C33" w:rsidP="00393E46">
      <w:pPr>
        <w:tabs>
          <w:tab w:val="left" w:pos="4678"/>
        </w:tabs>
        <w:rPr>
          <w:sz w:val="28"/>
        </w:rPr>
      </w:pPr>
    </w:p>
    <w:p w14:paraId="3FC12F7A" w14:textId="77777777" w:rsidR="00340C33" w:rsidRPr="00640887" w:rsidRDefault="00340C33" w:rsidP="00393E46">
      <w:pPr>
        <w:tabs>
          <w:tab w:val="left" w:pos="4678"/>
        </w:tabs>
        <w:rPr>
          <w:sz w:val="28"/>
        </w:rPr>
      </w:pPr>
    </w:p>
    <w:p w14:paraId="71472F2A" w14:textId="77777777" w:rsidR="00340C33" w:rsidRPr="00640887" w:rsidRDefault="00340C33" w:rsidP="00393E46">
      <w:pPr>
        <w:tabs>
          <w:tab w:val="left" w:pos="2410"/>
          <w:tab w:val="left" w:pos="6237"/>
        </w:tabs>
        <w:ind w:firstLine="709"/>
        <w:rPr>
          <w:sz w:val="28"/>
        </w:rPr>
      </w:pPr>
      <w:r w:rsidRPr="00640887">
        <w:rPr>
          <w:sz w:val="28"/>
        </w:rPr>
        <w:t xml:space="preserve">Zemkopības ministrs </w:t>
      </w:r>
      <w:r w:rsidRPr="00640887">
        <w:rPr>
          <w:sz w:val="28"/>
        </w:rPr>
        <w:tab/>
        <w:t>Jānis Dūklavs</w:t>
      </w:r>
    </w:p>
    <w:sectPr w:rsidR="00340C33" w:rsidRPr="00640887" w:rsidSect="00340C33">
      <w:headerReference w:type="default" r:id="rId33"/>
      <w:footerReference w:type="even" r:id="rId34"/>
      <w:footerReference w:type="default" r:id="rId35"/>
      <w:headerReference w:type="first" r:id="rId36"/>
      <w:footerReference w:type="first" r:id="rId37"/>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A27B9" w14:textId="77777777" w:rsidR="00784440" w:rsidRDefault="00784440">
      <w:r>
        <w:separator/>
      </w:r>
    </w:p>
  </w:endnote>
  <w:endnote w:type="continuationSeparator" w:id="0">
    <w:p w14:paraId="7D9A27BA" w14:textId="77777777" w:rsidR="00784440" w:rsidRDefault="0078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haparral Pro">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A27BD" w14:textId="77777777" w:rsidR="00784440" w:rsidRDefault="00784440" w:rsidP="002F5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A27BE" w14:textId="77777777" w:rsidR="00784440" w:rsidRDefault="00784440" w:rsidP="000734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696BC" w14:textId="307FB087" w:rsidR="00784440" w:rsidRPr="00340C33" w:rsidRDefault="00784440">
    <w:pPr>
      <w:pStyle w:val="Footer"/>
      <w:rPr>
        <w:sz w:val="16"/>
        <w:szCs w:val="16"/>
      </w:rPr>
    </w:pPr>
    <w:r w:rsidRPr="00340C33">
      <w:rPr>
        <w:sz w:val="16"/>
        <w:szCs w:val="16"/>
      </w:rPr>
      <w:t>N0876_6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D46A9" w14:textId="42AC8654" w:rsidR="00784440" w:rsidRPr="00340C33" w:rsidRDefault="00784440">
    <w:pPr>
      <w:pStyle w:val="Footer"/>
      <w:rPr>
        <w:sz w:val="16"/>
        <w:szCs w:val="16"/>
      </w:rPr>
    </w:pPr>
    <w:r w:rsidRPr="00340C33">
      <w:rPr>
        <w:sz w:val="16"/>
        <w:szCs w:val="16"/>
      </w:rPr>
      <w:t>N0876_6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A27B7" w14:textId="77777777" w:rsidR="00784440" w:rsidRDefault="00784440">
      <w:r>
        <w:separator/>
      </w:r>
    </w:p>
  </w:footnote>
  <w:footnote w:type="continuationSeparator" w:id="0">
    <w:p w14:paraId="7D9A27B8" w14:textId="77777777" w:rsidR="00784440" w:rsidRDefault="00784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A27BB" w14:textId="77777777" w:rsidR="00784440" w:rsidRDefault="00784440">
    <w:pPr>
      <w:pStyle w:val="Header"/>
      <w:jc w:val="center"/>
    </w:pPr>
    <w:r>
      <w:fldChar w:fldCharType="begin"/>
    </w:r>
    <w:r>
      <w:instrText>PAGE   \* MERGEFORMAT</w:instrText>
    </w:r>
    <w:r>
      <w:fldChar w:fldCharType="separate"/>
    </w:r>
    <w:r w:rsidR="008C70CB">
      <w:rPr>
        <w:noProof/>
      </w:rPr>
      <w:t>4</w:t>
    </w:r>
    <w:r>
      <w:rPr>
        <w:noProof/>
      </w:rPr>
      <w:fldChar w:fldCharType="end"/>
    </w:r>
  </w:p>
  <w:p w14:paraId="7D9A27BC" w14:textId="77777777" w:rsidR="00784440" w:rsidRDefault="00784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B951A" w14:textId="79E922CB" w:rsidR="00784440" w:rsidRDefault="00784440">
    <w:pPr>
      <w:pStyle w:val="Header"/>
    </w:pPr>
  </w:p>
  <w:p w14:paraId="7FE8CFD6" w14:textId="76FCBB96" w:rsidR="00784440" w:rsidRDefault="00784440">
    <w:pPr>
      <w:pStyle w:val="Header"/>
    </w:pPr>
    <w:r>
      <w:rPr>
        <w:noProof/>
        <w:sz w:val="28"/>
        <w:szCs w:val="28"/>
      </w:rPr>
      <w:drawing>
        <wp:inline distT="0" distB="0" distL="0" distR="0" wp14:anchorId="116475E3" wp14:editId="4BC245CE">
          <wp:extent cx="5915025"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A62"/>
    <w:multiLevelType w:val="hybridMultilevel"/>
    <w:tmpl w:val="1BBEC2BC"/>
    <w:lvl w:ilvl="0" w:tplc="5A7EF4E2">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F40ADE"/>
    <w:multiLevelType w:val="multilevel"/>
    <w:tmpl w:val="512EE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25203"/>
    <w:multiLevelType w:val="multilevel"/>
    <w:tmpl w:val="FE1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654C2F"/>
    <w:multiLevelType w:val="hybridMultilevel"/>
    <w:tmpl w:val="5BF099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D74634"/>
    <w:multiLevelType w:val="hybridMultilevel"/>
    <w:tmpl w:val="B8ECD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B167BD"/>
    <w:multiLevelType w:val="hybridMultilevel"/>
    <w:tmpl w:val="791A37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DF2AA0"/>
    <w:multiLevelType w:val="hybridMultilevel"/>
    <w:tmpl w:val="76307E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DD35CF"/>
    <w:multiLevelType w:val="hybridMultilevel"/>
    <w:tmpl w:val="1FBA948C"/>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DF3876"/>
    <w:multiLevelType w:val="hybridMultilevel"/>
    <w:tmpl w:val="AFBC2E02"/>
    <w:lvl w:ilvl="0" w:tplc="726891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E991BAF"/>
    <w:multiLevelType w:val="hybridMultilevel"/>
    <w:tmpl w:val="EB6666AC"/>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BE36C96"/>
    <w:multiLevelType w:val="hybridMultilevel"/>
    <w:tmpl w:val="FD5AE9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421A2C"/>
    <w:multiLevelType w:val="hybridMultilevel"/>
    <w:tmpl w:val="02EC74E4"/>
    <w:lvl w:ilvl="0" w:tplc="DBBAEF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F82B9D"/>
    <w:multiLevelType w:val="multilevel"/>
    <w:tmpl w:val="A3A6A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115D29"/>
    <w:multiLevelType w:val="multilevel"/>
    <w:tmpl w:val="A3A6A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3117CB"/>
    <w:multiLevelType w:val="multilevel"/>
    <w:tmpl w:val="03CADD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E982D88"/>
    <w:multiLevelType w:val="hybridMultilevel"/>
    <w:tmpl w:val="879844AE"/>
    <w:lvl w:ilvl="0" w:tplc="6AF2277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E9E30EB"/>
    <w:multiLevelType w:val="multilevel"/>
    <w:tmpl w:val="B7D053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3C66680"/>
    <w:multiLevelType w:val="hybridMultilevel"/>
    <w:tmpl w:val="D6A2AC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FAF50FB"/>
    <w:multiLevelType w:val="hybridMultilevel"/>
    <w:tmpl w:val="D75C7F4C"/>
    <w:lvl w:ilvl="0" w:tplc="9DCE8D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6087129"/>
    <w:multiLevelType w:val="hybridMultilevel"/>
    <w:tmpl w:val="55DE81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6C3563D"/>
    <w:multiLevelType w:val="hybridMultilevel"/>
    <w:tmpl w:val="78D2B56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7C474CC"/>
    <w:multiLevelType w:val="hybridMultilevel"/>
    <w:tmpl w:val="4FA25E8A"/>
    <w:lvl w:ilvl="0" w:tplc="87509D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F122FA6"/>
    <w:multiLevelType w:val="hybridMultilevel"/>
    <w:tmpl w:val="15F01A12"/>
    <w:lvl w:ilvl="0" w:tplc="C5D8A5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5"/>
  </w:num>
  <w:num w:numId="5">
    <w:abstractNumId w:val="22"/>
  </w:num>
  <w:num w:numId="6">
    <w:abstractNumId w:val="20"/>
  </w:num>
  <w:num w:numId="7">
    <w:abstractNumId w:val="9"/>
  </w:num>
  <w:num w:numId="8">
    <w:abstractNumId w:val="7"/>
  </w:num>
  <w:num w:numId="9">
    <w:abstractNumId w:val="6"/>
  </w:num>
  <w:num w:numId="10">
    <w:abstractNumId w:val="15"/>
  </w:num>
  <w:num w:numId="11">
    <w:abstractNumId w:val="1"/>
  </w:num>
  <w:num w:numId="12">
    <w:abstractNumId w:val="4"/>
  </w:num>
  <w:num w:numId="13">
    <w:abstractNumId w:val="21"/>
  </w:num>
  <w:num w:numId="14">
    <w:abstractNumId w:val="0"/>
  </w:num>
  <w:num w:numId="15">
    <w:abstractNumId w:val="11"/>
  </w:num>
  <w:num w:numId="16">
    <w:abstractNumId w:val="18"/>
  </w:num>
  <w:num w:numId="17">
    <w:abstractNumId w:val="19"/>
  </w:num>
  <w:num w:numId="18">
    <w:abstractNumId w:val="12"/>
  </w:num>
  <w:num w:numId="19">
    <w:abstractNumId w:val="13"/>
  </w:num>
  <w:num w:numId="20">
    <w:abstractNumId w:val="16"/>
  </w:num>
  <w:num w:numId="21">
    <w:abstractNumId w:val="17"/>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3F"/>
    <w:rsid w:val="00000129"/>
    <w:rsid w:val="0000486F"/>
    <w:rsid w:val="00004FAF"/>
    <w:rsid w:val="0000625D"/>
    <w:rsid w:val="0000648F"/>
    <w:rsid w:val="000065C3"/>
    <w:rsid w:val="00007D3F"/>
    <w:rsid w:val="00012459"/>
    <w:rsid w:val="00017383"/>
    <w:rsid w:val="00017539"/>
    <w:rsid w:val="0002078B"/>
    <w:rsid w:val="00021776"/>
    <w:rsid w:val="00021860"/>
    <w:rsid w:val="00021AC4"/>
    <w:rsid w:val="00025CE9"/>
    <w:rsid w:val="00031557"/>
    <w:rsid w:val="0003324A"/>
    <w:rsid w:val="000337E1"/>
    <w:rsid w:val="00036D46"/>
    <w:rsid w:val="00036FF7"/>
    <w:rsid w:val="00037CF8"/>
    <w:rsid w:val="0004040E"/>
    <w:rsid w:val="00042B8E"/>
    <w:rsid w:val="00043AE1"/>
    <w:rsid w:val="00043B44"/>
    <w:rsid w:val="00043EBD"/>
    <w:rsid w:val="00044659"/>
    <w:rsid w:val="00044FC0"/>
    <w:rsid w:val="00045095"/>
    <w:rsid w:val="000455AD"/>
    <w:rsid w:val="0004561E"/>
    <w:rsid w:val="000474BF"/>
    <w:rsid w:val="00053E27"/>
    <w:rsid w:val="00054576"/>
    <w:rsid w:val="000551A0"/>
    <w:rsid w:val="00056418"/>
    <w:rsid w:val="00065DF5"/>
    <w:rsid w:val="000669A5"/>
    <w:rsid w:val="00066B69"/>
    <w:rsid w:val="00067A92"/>
    <w:rsid w:val="00067B7B"/>
    <w:rsid w:val="00070BCB"/>
    <w:rsid w:val="00071105"/>
    <w:rsid w:val="000718D9"/>
    <w:rsid w:val="000734EF"/>
    <w:rsid w:val="0007460A"/>
    <w:rsid w:val="00077D99"/>
    <w:rsid w:val="000821D8"/>
    <w:rsid w:val="00083B7B"/>
    <w:rsid w:val="00084E62"/>
    <w:rsid w:val="00090705"/>
    <w:rsid w:val="00090AFF"/>
    <w:rsid w:val="00097DE3"/>
    <w:rsid w:val="000A0A0B"/>
    <w:rsid w:val="000A1857"/>
    <w:rsid w:val="000A2FB7"/>
    <w:rsid w:val="000A4136"/>
    <w:rsid w:val="000A4715"/>
    <w:rsid w:val="000A4AA5"/>
    <w:rsid w:val="000A4E53"/>
    <w:rsid w:val="000A5956"/>
    <w:rsid w:val="000A5E5C"/>
    <w:rsid w:val="000A7DC7"/>
    <w:rsid w:val="000B2698"/>
    <w:rsid w:val="000B327C"/>
    <w:rsid w:val="000B5BB6"/>
    <w:rsid w:val="000B758C"/>
    <w:rsid w:val="000C0FDE"/>
    <w:rsid w:val="000C2F97"/>
    <w:rsid w:val="000C5827"/>
    <w:rsid w:val="000C5AE0"/>
    <w:rsid w:val="000C7B07"/>
    <w:rsid w:val="000D27DB"/>
    <w:rsid w:val="000D31A0"/>
    <w:rsid w:val="000D665D"/>
    <w:rsid w:val="000E01A0"/>
    <w:rsid w:val="000E19F6"/>
    <w:rsid w:val="000E2BE7"/>
    <w:rsid w:val="000E42D1"/>
    <w:rsid w:val="000E6DFE"/>
    <w:rsid w:val="000F1942"/>
    <w:rsid w:val="000F19BA"/>
    <w:rsid w:val="000F2623"/>
    <w:rsid w:val="000F2A29"/>
    <w:rsid w:val="000F32D6"/>
    <w:rsid w:val="000F3A31"/>
    <w:rsid w:val="000F433C"/>
    <w:rsid w:val="001039D1"/>
    <w:rsid w:val="001053F2"/>
    <w:rsid w:val="001064B1"/>
    <w:rsid w:val="00107774"/>
    <w:rsid w:val="00111580"/>
    <w:rsid w:val="0011240F"/>
    <w:rsid w:val="00112EB4"/>
    <w:rsid w:val="0011366C"/>
    <w:rsid w:val="00113A52"/>
    <w:rsid w:val="0011590D"/>
    <w:rsid w:val="001206C1"/>
    <w:rsid w:val="00120F5A"/>
    <w:rsid w:val="0012149E"/>
    <w:rsid w:val="00123FA5"/>
    <w:rsid w:val="001251AC"/>
    <w:rsid w:val="001256BD"/>
    <w:rsid w:val="00126907"/>
    <w:rsid w:val="00130BFE"/>
    <w:rsid w:val="00130C8F"/>
    <w:rsid w:val="00131C9E"/>
    <w:rsid w:val="00131CCB"/>
    <w:rsid w:val="00131EED"/>
    <w:rsid w:val="00132629"/>
    <w:rsid w:val="001332D6"/>
    <w:rsid w:val="00135264"/>
    <w:rsid w:val="00135512"/>
    <w:rsid w:val="00136B5C"/>
    <w:rsid w:val="0014011B"/>
    <w:rsid w:val="00140DF6"/>
    <w:rsid w:val="001414EE"/>
    <w:rsid w:val="00141E7A"/>
    <w:rsid w:val="0014510B"/>
    <w:rsid w:val="00146D4C"/>
    <w:rsid w:val="0014742E"/>
    <w:rsid w:val="0015066D"/>
    <w:rsid w:val="001515AC"/>
    <w:rsid w:val="00151B18"/>
    <w:rsid w:val="0015437B"/>
    <w:rsid w:val="00155D60"/>
    <w:rsid w:val="00157BEE"/>
    <w:rsid w:val="00161BE9"/>
    <w:rsid w:val="001620FC"/>
    <w:rsid w:val="00162293"/>
    <w:rsid w:val="0016255C"/>
    <w:rsid w:val="0016301C"/>
    <w:rsid w:val="001639AD"/>
    <w:rsid w:val="00165BB0"/>
    <w:rsid w:val="00165E39"/>
    <w:rsid w:val="00167DA1"/>
    <w:rsid w:val="001708AC"/>
    <w:rsid w:val="00170D51"/>
    <w:rsid w:val="00172DF1"/>
    <w:rsid w:val="00173988"/>
    <w:rsid w:val="00181E54"/>
    <w:rsid w:val="00183735"/>
    <w:rsid w:val="00185405"/>
    <w:rsid w:val="001870FE"/>
    <w:rsid w:val="00193D3E"/>
    <w:rsid w:val="00195769"/>
    <w:rsid w:val="001A01D2"/>
    <w:rsid w:val="001A13D3"/>
    <w:rsid w:val="001A1572"/>
    <w:rsid w:val="001A1719"/>
    <w:rsid w:val="001A4767"/>
    <w:rsid w:val="001A5FF4"/>
    <w:rsid w:val="001A72ED"/>
    <w:rsid w:val="001B0520"/>
    <w:rsid w:val="001B09FE"/>
    <w:rsid w:val="001B2202"/>
    <w:rsid w:val="001B302B"/>
    <w:rsid w:val="001B4548"/>
    <w:rsid w:val="001B49DC"/>
    <w:rsid w:val="001B5929"/>
    <w:rsid w:val="001C260C"/>
    <w:rsid w:val="001C26A6"/>
    <w:rsid w:val="001C559C"/>
    <w:rsid w:val="001C7917"/>
    <w:rsid w:val="001C7D6A"/>
    <w:rsid w:val="001D2551"/>
    <w:rsid w:val="001D282A"/>
    <w:rsid w:val="001D3ED2"/>
    <w:rsid w:val="001D44EC"/>
    <w:rsid w:val="001D4F7E"/>
    <w:rsid w:val="001D7647"/>
    <w:rsid w:val="001D7BC3"/>
    <w:rsid w:val="001E0B24"/>
    <w:rsid w:val="001E0BB0"/>
    <w:rsid w:val="001E1AAD"/>
    <w:rsid w:val="001E5841"/>
    <w:rsid w:val="001F203B"/>
    <w:rsid w:val="001F3646"/>
    <w:rsid w:val="001F4DD3"/>
    <w:rsid w:val="001F4DDC"/>
    <w:rsid w:val="0020068B"/>
    <w:rsid w:val="00201757"/>
    <w:rsid w:val="0020183F"/>
    <w:rsid w:val="00202BB7"/>
    <w:rsid w:val="002037B9"/>
    <w:rsid w:val="002038F9"/>
    <w:rsid w:val="00203AD2"/>
    <w:rsid w:val="002052C3"/>
    <w:rsid w:val="0020665A"/>
    <w:rsid w:val="0020771D"/>
    <w:rsid w:val="002106DB"/>
    <w:rsid w:val="002134BD"/>
    <w:rsid w:val="00213B8C"/>
    <w:rsid w:val="00213C73"/>
    <w:rsid w:val="00213E9A"/>
    <w:rsid w:val="00214174"/>
    <w:rsid w:val="002149DA"/>
    <w:rsid w:val="00214B4D"/>
    <w:rsid w:val="00215352"/>
    <w:rsid w:val="0021602E"/>
    <w:rsid w:val="0021727C"/>
    <w:rsid w:val="002175F3"/>
    <w:rsid w:val="002214CD"/>
    <w:rsid w:val="00221AA2"/>
    <w:rsid w:val="00224419"/>
    <w:rsid w:val="0022459D"/>
    <w:rsid w:val="00224788"/>
    <w:rsid w:val="0022496E"/>
    <w:rsid w:val="002261B1"/>
    <w:rsid w:val="00226D40"/>
    <w:rsid w:val="002314DA"/>
    <w:rsid w:val="002314F3"/>
    <w:rsid w:val="00232D2C"/>
    <w:rsid w:val="0023367B"/>
    <w:rsid w:val="0023633A"/>
    <w:rsid w:val="002402B8"/>
    <w:rsid w:val="0024635E"/>
    <w:rsid w:val="0024784A"/>
    <w:rsid w:val="00250132"/>
    <w:rsid w:val="00251515"/>
    <w:rsid w:val="002561D4"/>
    <w:rsid w:val="00257F16"/>
    <w:rsid w:val="00260072"/>
    <w:rsid w:val="002626CC"/>
    <w:rsid w:val="00262D97"/>
    <w:rsid w:val="00265CE1"/>
    <w:rsid w:val="00266BC7"/>
    <w:rsid w:val="002678A3"/>
    <w:rsid w:val="0027066D"/>
    <w:rsid w:val="00273A92"/>
    <w:rsid w:val="00274502"/>
    <w:rsid w:val="0027573F"/>
    <w:rsid w:val="00276D3B"/>
    <w:rsid w:val="00277689"/>
    <w:rsid w:val="00280158"/>
    <w:rsid w:val="00280BAC"/>
    <w:rsid w:val="00281AC0"/>
    <w:rsid w:val="00281F93"/>
    <w:rsid w:val="002820BD"/>
    <w:rsid w:val="0028226C"/>
    <w:rsid w:val="00284ADB"/>
    <w:rsid w:val="00286366"/>
    <w:rsid w:val="00286F41"/>
    <w:rsid w:val="002879F5"/>
    <w:rsid w:val="0029038B"/>
    <w:rsid w:val="00290BE2"/>
    <w:rsid w:val="0029176E"/>
    <w:rsid w:val="002919B9"/>
    <w:rsid w:val="00293499"/>
    <w:rsid w:val="00294012"/>
    <w:rsid w:val="002962CE"/>
    <w:rsid w:val="00297A5B"/>
    <w:rsid w:val="002A0BD4"/>
    <w:rsid w:val="002A34F6"/>
    <w:rsid w:val="002A58F5"/>
    <w:rsid w:val="002A5A68"/>
    <w:rsid w:val="002A76C9"/>
    <w:rsid w:val="002B426F"/>
    <w:rsid w:val="002B6DDF"/>
    <w:rsid w:val="002C1D89"/>
    <w:rsid w:val="002C28EF"/>
    <w:rsid w:val="002C4F14"/>
    <w:rsid w:val="002C6180"/>
    <w:rsid w:val="002D1DF1"/>
    <w:rsid w:val="002D2AF6"/>
    <w:rsid w:val="002D3B45"/>
    <w:rsid w:val="002D50E8"/>
    <w:rsid w:val="002E0B93"/>
    <w:rsid w:val="002E0D94"/>
    <w:rsid w:val="002E2904"/>
    <w:rsid w:val="002E2E82"/>
    <w:rsid w:val="002E3709"/>
    <w:rsid w:val="002E68E4"/>
    <w:rsid w:val="002F0472"/>
    <w:rsid w:val="002F08CD"/>
    <w:rsid w:val="002F28C6"/>
    <w:rsid w:val="002F298A"/>
    <w:rsid w:val="002F2A6C"/>
    <w:rsid w:val="002F4C12"/>
    <w:rsid w:val="002F5522"/>
    <w:rsid w:val="002F5F59"/>
    <w:rsid w:val="00304B7D"/>
    <w:rsid w:val="00311578"/>
    <w:rsid w:val="00312EE5"/>
    <w:rsid w:val="00317928"/>
    <w:rsid w:val="0032086E"/>
    <w:rsid w:val="00320D34"/>
    <w:rsid w:val="0032367E"/>
    <w:rsid w:val="003240DD"/>
    <w:rsid w:val="0032521C"/>
    <w:rsid w:val="003267F9"/>
    <w:rsid w:val="0032796D"/>
    <w:rsid w:val="003315C0"/>
    <w:rsid w:val="003320FA"/>
    <w:rsid w:val="00332248"/>
    <w:rsid w:val="00332D39"/>
    <w:rsid w:val="00333777"/>
    <w:rsid w:val="003337D5"/>
    <w:rsid w:val="003349F8"/>
    <w:rsid w:val="00335B01"/>
    <w:rsid w:val="00335B0D"/>
    <w:rsid w:val="00340C33"/>
    <w:rsid w:val="00340C6F"/>
    <w:rsid w:val="003473AB"/>
    <w:rsid w:val="003513EF"/>
    <w:rsid w:val="003540E2"/>
    <w:rsid w:val="003544D1"/>
    <w:rsid w:val="00354A3E"/>
    <w:rsid w:val="003557A9"/>
    <w:rsid w:val="0035650A"/>
    <w:rsid w:val="00361C2C"/>
    <w:rsid w:val="00361D65"/>
    <w:rsid w:val="0036298D"/>
    <w:rsid w:val="0036411E"/>
    <w:rsid w:val="003655F4"/>
    <w:rsid w:val="003659FD"/>
    <w:rsid w:val="00365ECA"/>
    <w:rsid w:val="003662C4"/>
    <w:rsid w:val="00366E6F"/>
    <w:rsid w:val="00370294"/>
    <w:rsid w:val="00370559"/>
    <w:rsid w:val="00370EC7"/>
    <w:rsid w:val="00371533"/>
    <w:rsid w:val="003718B0"/>
    <w:rsid w:val="00372D25"/>
    <w:rsid w:val="003748B9"/>
    <w:rsid w:val="00374E7E"/>
    <w:rsid w:val="00376042"/>
    <w:rsid w:val="00376531"/>
    <w:rsid w:val="00380087"/>
    <w:rsid w:val="00380B4A"/>
    <w:rsid w:val="00383FC2"/>
    <w:rsid w:val="0038585B"/>
    <w:rsid w:val="003864CC"/>
    <w:rsid w:val="003903A8"/>
    <w:rsid w:val="0039064B"/>
    <w:rsid w:val="00390A12"/>
    <w:rsid w:val="00391A22"/>
    <w:rsid w:val="00393E46"/>
    <w:rsid w:val="003945CC"/>
    <w:rsid w:val="003973D9"/>
    <w:rsid w:val="00397FC1"/>
    <w:rsid w:val="003A131F"/>
    <w:rsid w:val="003A17B9"/>
    <w:rsid w:val="003A4E42"/>
    <w:rsid w:val="003A565B"/>
    <w:rsid w:val="003A75F2"/>
    <w:rsid w:val="003A77B5"/>
    <w:rsid w:val="003B0440"/>
    <w:rsid w:val="003B0B79"/>
    <w:rsid w:val="003B19B9"/>
    <w:rsid w:val="003B1D6B"/>
    <w:rsid w:val="003B2326"/>
    <w:rsid w:val="003B2687"/>
    <w:rsid w:val="003B4F3E"/>
    <w:rsid w:val="003B5879"/>
    <w:rsid w:val="003B5A94"/>
    <w:rsid w:val="003B650B"/>
    <w:rsid w:val="003C01A5"/>
    <w:rsid w:val="003C06B5"/>
    <w:rsid w:val="003C31B2"/>
    <w:rsid w:val="003C4481"/>
    <w:rsid w:val="003C4A7E"/>
    <w:rsid w:val="003C661D"/>
    <w:rsid w:val="003C6720"/>
    <w:rsid w:val="003D1295"/>
    <w:rsid w:val="003D1B35"/>
    <w:rsid w:val="003D262C"/>
    <w:rsid w:val="003D304A"/>
    <w:rsid w:val="003D54EF"/>
    <w:rsid w:val="003E3CDE"/>
    <w:rsid w:val="003E41B1"/>
    <w:rsid w:val="003E541C"/>
    <w:rsid w:val="003E6070"/>
    <w:rsid w:val="003F0740"/>
    <w:rsid w:val="003F2CCD"/>
    <w:rsid w:val="003F4097"/>
    <w:rsid w:val="003F46C4"/>
    <w:rsid w:val="003F5322"/>
    <w:rsid w:val="003F5DB5"/>
    <w:rsid w:val="003F6374"/>
    <w:rsid w:val="003F6653"/>
    <w:rsid w:val="00400CB7"/>
    <w:rsid w:val="00401BEA"/>
    <w:rsid w:val="00403E91"/>
    <w:rsid w:val="00405DC9"/>
    <w:rsid w:val="004069B5"/>
    <w:rsid w:val="004124B2"/>
    <w:rsid w:val="00414561"/>
    <w:rsid w:val="00414B49"/>
    <w:rsid w:val="00416CB3"/>
    <w:rsid w:val="0042004A"/>
    <w:rsid w:val="004217C8"/>
    <w:rsid w:val="004227CE"/>
    <w:rsid w:val="0042429A"/>
    <w:rsid w:val="00424C86"/>
    <w:rsid w:val="00424FD8"/>
    <w:rsid w:val="00432655"/>
    <w:rsid w:val="00433087"/>
    <w:rsid w:val="00433473"/>
    <w:rsid w:val="0043379C"/>
    <w:rsid w:val="00433F3F"/>
    <w:rsid w:val="00436FCE"/>
    <w:rsid w:val="00437B9C"/>
    <w:rsid w:val="00442EA8"/>
    <w:rsid w:val="00443E1E"/>
    <w:rsid w:val="00443FFD"/>
    <w:rsid w:val="004442FF"/>
    <w:rsid w:val="00445776"/>
    <w:rsid w:val="00446618"/>
    <w:rsid w:val="00446A18"/>
    <w:rsid w:val="004474F3"/>
    <w:rsid w:val="0044752B"/>
    <w:rsid w:val="00450A28"/>
    <w:rsid w:val="00451A71"/>
    <w:rsid w:val="004525DB"/>
    <w:rsid w:val="004532B6"/>
    <w:rsid w:val="00456BCE"/>
    <w:rsid w:val="00457688"/>
    <w:rsid w:val="00460289"/>
    <w:rsid w:val="004618CA"/>
    <w:rsid w:val="00461B66"/>
    <w:rsid w:val="00462825"/>
    <w:rsid w:val="004629D3"/>
    <w:rsid w:val="00465BDC"/>
    <w:rsid w:val="00466A11"/>
    <w:rsid w:val="004743AE"/>
    <w:rsid w:val="00474CA4"/>
    <w:rsid w:val="00475F31"/>
    <w:rsid w:val="00476442"/>
    <w:rsid w:val="00476876"/>
    <w:rsid w:val="00481BC2"/>
    <w:rsid w:val="004832FB"/>
    <w:rsid w:val="00483AAD"/>
    <w:rsid w:val="004849D1"/>
    <w:rsid w:val="00487973"/>
    <w:rsid w:val="00490856"/>
    <w:rsid w:val="00490ED9"/>
    <w:rsid w:val="00491520"/>
    <w:rsid w:val="00491F96"/>
    <w:rsid w:val="004926D4"/>
    <w:rsid w:val="00493B4D"/>
    <w:rsid w:val="004962D3"/>
    <w:rsid w:val="004965D9"/>
    <w:rsid w:val="0049687C"/>
    <w:rsid w:val="00496929"/>
    <w:rsid w:val="00497E71"/>
    <w:rsid w:val="004A0F28"/>
    <w:rsid w:val="004A1060"/>
    <w:rsid w:val="004A2E69"/>
    <w:rsid w:val="004A35D8"/>
    <w:rsid w:val="004A476B"/>
    <w:rsid w:val="004A4F9A"/>
    <w:rsid w:val="004B00A9"/>
    <w:rsid w:val="004B118E"/>
    <w:rsid w:val="004B11DA"/>
    <w:rsid w:val="004B164F"/>
    <w:rsid w:val="004B19FF"/>
    <w:rsid w:val="004B4436"/>
    <w:rsid w:val="004B4F74"/>
    <w:rsid w:val="004B6464"/>
    <w:rsid w:val="004B7762"/>
    <w:rsid w:val="004B7994"/>
    <w:rsid w:val="004C08A6"/>
    <w:rsid w:val="004C0944"/>
    <w:rsid w:val="004C0F6B"/>
    <w:rsid w:val="004C72CE"/>
    <w:rsid w:val="004D19D8"/>
    <w:rsid w:val="004D1F1B"/>
    <w:rsid w:val="004D5515"/>
    <w:rsid w:val="004D7846"/>
    <w:rsid w:val="004D7A3A"/>
    <w:rsid w:val="004E1271"/>
    <w:rsid w:val="004E19F0"/>
    <w:rsid w:val="004E1DE3"/>
    <w:rsid w:val="004E66BC"/>
    <w:rsid w:val="004E7329"/>
    <w:rsid w:val="004E75CE"/>
    <w:rsid w:val="004F3F97"/>
    <w:rsid w:val="004F4A9A"/>
    <w:rsid w:val="004F538A"/>
    <w:rsid w:val="004F5C14"/>
    <w:rsid w:val="004F6CE0"/>
    <w:rsid w:val="004F7AE9"/>
    <w:rsid w:val="005004F3"/>
    <w:rsid w:val="005050B6"/>
    <w:rsid w:val="00505450"/>
    <w:rsid w:val="00505830"/>
    <w:rsid w:val="005058AF"/>
    <w:rsid w:val="0050738A"/>
    <w:rsid w:val="005073F6"/>
    <w:rsid w:val="00510202"/>
    <w:rsid w:val="00510DB7"/>
    <w:rsid w:val="0051170A"/>
    <w:rsid w:val="00512158"/>
    <w:rsid w:val="00512A4B"/>
    <w:rsid w:val="00512BEC"/>
    <w:rsid w:val="00512CCE"/>
    <w:rsid w:val="00513EB1"/>
    <w:rsid w:val="0051582E"/>
    <w:rsid w:val="00516066"/>
    <w:rsid w:val="0051671F"/>
    <w:rsid w:val="005177A2"/>
    <w:rsid w:val="00520E1D"/>
    <w:rsid w:val="0052185F"/>
    <w:rsid w:val="00522616"/>
    <w:rsid w:val="005247CA"/>
    <w:rsid w:val="00526E33"/>
    <w:rsid w:val="0052763B"/>
    <w:rsid w:val="00531777"/>
    <w:rsid w:val="005339A0"/>
    <w:rsid w:val="0053406E"/>
    <w:rsid w:val="00540741"/>
    <w:rsid w:val="0054237F"/>
    <w:rsid w:val="005426E2"/>
    <w:rsid w:val="0054456B"/>
    <w:rsid w:val="005505B6"/>
    <w:rsid w:val="00553E43"/>
    <w:rsid w:val="0055508E"/>
    <w:rsid w:val="005558E0"/>
    <w:rsid w:val="0055613E"/>
    <w:rsid w:val="00557EE6"/>
    <w:rsid w:val="0056015A"/>
    <w:rsid w:val="005601F2"/>
    <w:rsid w:val="00561935"/>
    <w:rsid w:val="00562F3C"/>
    <w:rsid w:val="00564201"/>
    <w:rsid w:val="00564D8D"/>
    <w:rsid w:val="005668F5"/>
    <w:rsid w:val="00566E13"/>
    <w:rsid w:val="00567047"/>
    <w:rsid w:val="00571021"/>
    <w:rsid w:val="00571D35"/>
    <w:rsid w:val="005728BD"/>
    <w:rsid w:val="00573139"/>
    <w:rsid w:val="00573361"/>
    <w:rsid w:val="00574485"/>
    <w:rsid w:val="00575EB1"/>
    <w:rsid w:val="005773C2"/>
    <w:rsid w:val="00577560"/>
    <w:rsid w:val="005816B3"/>
    <w:rsid w:val="00582EA8"/>
    <w:rsid w:val="00583AAF"/>
    <w:rsid w:val="00584FDC"/>
    <w:rsid w:val="00585D02"/>
    <w:rsid w:val="005865DE"/>
    <w:rsid w:val="0059023D"/>
    <w:rsid w:val="00590AA5"/>
    <w:rsid w:val="00591330"/>
    <w:rsid w:val="00591542"/>
    <w:rsid w:val="00593C81"/>
    <w:rsid w:val="005948C5"/>
    <w:rsid w:val="00595A13"/>
    <w:rsid w:val="00596EE5"/>
    <w:rsid w:val="00597533"/>
    <w:rsid w:val="005A00C4"/>
    <w:rsid w:val="005A04F4"/>
    <w:rsid w:val="005A1DD8"/>
    <w:rsid w:val="005A250C"/>
    <w:rsid w:val="005A45D5"/>
    <w:rsid w:val="005A6DC9"/>
    <w:rsid w:val="005B6410"/>
    <w:rsid w:val="005B6DDA"/>
    <w:rsid w:val="005B6FD6"/>
    <w:rsid w:val="005C06C1"/>
    <w:rsid w:val="005C0BD0"/>
    <w:rsid w:val="005C17D2"/>
    <w:rsid w:val="005C2134"/>
    <w:rsid w:val="005C266C"/>
    <w:rsid w:val="005C2D4B"/>
    <w:rsid w:val="005C3404"/>
    <w:rsid w:val="005C4AE3"/>
    <w:rsid w:val="005C761D"/>
    <w:rsid w:val="005C78A1"/>
    <w:rsid w:val="005D149F"/>
    <w:rsid w:val="005D34AA"/>
    <w:rsid w:val="005D69F8"/>
    <w:rsid w:val="005E052F"/>
    <w:rsid w:val="005E3705"/>
    <w:rsid w:val="005E4248"/>
    <w:rsid w:val="005E5B78"/>
    <w:rsid w:val="005E6DE8"/>
    <w:rsid w:val="005F09FF"/>
    <w:rsid w:val="005F0D94"/>
    <w:rsid w:val="005F287F"/>
    <w:rsid w:val="005F5502"/>
    <w:rsid w:val="005F5D2C"/>
    <w:rsid w:val="005F6F74"/>
    <w:rsid w:val="00600722"/>
    <w:rsid w:val="00600EB1"/>
    <w:rsid w:val="00601740"/>
    <w:rsid w:val="006022A3"/>
    <w:rsid w:val="006035E4"/>
    <w:rsid w:val="00603770"/>
    <w:rsid w:val="00603C8C"/>
    <w:rsid w:val="006051FB"/>
    <w:rsid w:val="00610F4E"/>
    <w:rsid w:val="00611966"/>
    <w:rsid w:val="0061202C"/>
    <w:rsid w:val="00612BED"/>
    <w:rsid w:val="006158A5"/>
    <w:rsid w:val="0061631D"/>
    <w:rsid w:val="00616C08"/>
    <w:rsid w:val="006201B4"/>
    <w:rsid w:val="00620D94"/>
    <w:rsid w:val="0062372B"/>
    <w:rsid w:val="006274AA"/>
    <w:rsid w:val="0062751E"/>
    <w:rsid w:val="00630975"/>
    <w:rsid w:val="006312AA"/>
    <w:rsid w:val="0063178C"/>
    <w:rsid w:val="00633BB1"/>
    <w:rsid w:val="006348CB"/>
    <w:rsid w:val="00634DA4"/>
    <w:rsid w:val="00635D60"/>
    <w:rsid w:val="00635D8B"/>
    <w:rsid w:val="0064216F"/>
    <w:rsid w:val="00642CD1"/>
    <w:rsid w:val="00644157"/>
    <w:rsid w:val="006458B9"/>
    <w:rsid w:val="00646334"/>
    <w:rsid w:val="00647277"/>
    <w:rsid w:val="00651A51"/>
    <w:rsid w:val="00651E4B"/>
    <w:rsid w:val="00653A0E"/>
    <w:rsid w:val="00653E7A"/>
    <w:rsid w:val="006552AF"/>
    <w:rsid w:val="00655A35"/>
    <w:rsid w:val="00657129"/>
    <w:rsid w:val="00661E05"/>
    <w:rsid w:val="00661F86"/>
    <w:rsid w:val="00666233"/>
    <w:rsid w:val="006663EA"/>
    <w:rsid w:val="00666892"/>
    <w:rsid w:val="00667A8A"/>
    <w:rsid w:val="0067004E"/>
    <w:rsid w:val="00670824"/>
    <w:rsid w:val="00671CC2"/>
    <w:rsid w:val="00673F6D"/>
    <w:rsid w:val="00674394"/>
    <w:rsid w:val="00674514"/>
    <w:rsid w:val="00676836"/>
    <w:rsid w:val="0067734A"/>
    <w:rsid w:val="00680A58"/>
    <w:rsid w:val="00680E95"/>
    <w:rsid w:val="00681603"/>
    <w:rsid w:val="00682DBD"/>
    <w:rsid w:val="00683388"/>
    <w:rsid w:val="006901A1"/>
    <w:rsid w:val="00690734"/>
    <w:rsid w:val="00690B47"/>
    <w:rsid w:val="00692D19"/>
    <w:rsid w:val="00693411"/>
    <w:rsid w:val="006938CB"/>
    <w:rsid w:val="00693FE4"/>
    <w:rsid w:val="00695602"/>
    <w:rsid w:val="00695CF2"/>
    <w:rsid w:val="0069694A"/>
    <w:rsid w:val="00696BFF"/>
    <w:rsid w:val="0069758F"/>
    <w:rsid w:val="00697658"/>
    <w:rsid w:val="00697B1C"/>
    <w:rsid w:val="006A10BF"/>
    <w:rsid w:val="006A1E7C"/>
    <w:rsid w:val="006A298E"/>
    <w:rsid w:val="006A2B9F"/>
    <w:rsid w:val="006A43E8"/>
    <w:rsid w:val="006A5A82"/>
    <w:rsid w:val="006B0327"/>
    <w:rsid w:val="006B20BF"/>
    <w:rsid w:val="006B281E"/>
    <w:rsid w:val="006B35E0"/>
    <w:rsid w:val="006B6263"/>
    <w:rsid w:val="006B6834"/>
    <w:rsid w:val="006B78BF"/>
    <w:rsid w:val="006B7D9E"/>
    <w:rsid w:val="006C10CB"/>
    <w:rsid w:val="006C19C1"/>
    <w:rsid w:val="006C448C"/>
    <w:rsid w:val="006C5C93"/>
    <w:rsid w:val="006C6BBC"/>
    <w:rsid w:val="006C7A73"/>
    <w:rsid w:val="006D1CAF"/>
    <w:rsid w:val="006D1EE4"/>
    <w:rsid w:val="006D22E4"/>
    <w:rsid w:val="006D4B0D"/>
    <w:rsid w:val="006E20DE"/>
    <w:rsid w:val="006E265B"/>
    <w:rsid w:val="006E2BF0"/>
    <w:rsid w:val="006E3FD1"/>
    <w:rsid w:val="006E4C4C"/>
    <w:rsid w:val="006E50C6"/>
    <w:rsid w:val="006E5C41"/>
    <w:rsid w:val="006E5E62"/>
    <w:rsid w:val="006E62D0"/>
    <w:rsid w:val="006F0259"/>
    <w:rsid w:val="006F3612"/>
    <w:rsid w:val="006F6124"/>
    <w:rsid w:val="006F7144"/>
    <w:rsid w:val="007016DE"/>
    <w:rsid w:val="00701C3D"/>
    <w:rsid w:val="00701D74"/>
    <w:rsid w:val="00703924"/>
    <w:rsid w:val="00703CA3"/>
    <w:rsid w:val="00704F68"/>
    <w:rsid w:val="007062A9"/>
    <w:rsid w:val="00706B7C"/>
    <w:rsid w:val="00710BD1"/>
    <w:rsid w:val="00710DB7"/>
    <w:rsid w:val="007115F5"/>
    <w:rsid w:val="007120E2"/>
    <w:rsid w:val="00713E47"/>
    <w:rsid w:val="007141E3"/>
    <w:rsid w:val="00720014"/>
    <w:rsid w:val="007210E2"/>
    <w:rsid w:val="00721AD1"/>
    <w:rsid w:val="007240C4"/>
    <w:rsid w:val="007246F5"/>
    <w:rsid w:val="007260CD"/>
    <w:rsid w:val="007263DF"/>
    <w:rsid w:val="00726EF3"/>
    <w:rsid w:val="007275EC"/>
    <w:rsid w:val="00727B14"/>
    <w:rsid w:val="00731AD5"/>
    <w:rsid w:val="00731FA7"/>
    <w:rsid w:val="00733470"/>
    <w:rsid w:val="007337A7"/>
    <w:rsid w:val="00733F70"/>
    <w:rsid w:val="007341BB"/>
    <w:rsid w:val="007348E2"/>
    <w:rsid w:val="00736297"/>
    <w:rsid w:val="0073675B"/>
    <w:rsid w:val="00737B16"/>
    <w:rsid w:val="00740C63"/>
    <w:rsid w:val="00745964"/>
    <w:rsid w:val="007463AF"/>
    <w:rsid w:val="00747BF3"/>
    <w:rsid w:val="0075181F"/>
    <w:rsid w:val="00751E30"/>
    <w:rsid w:val="007525AC"/>
    <w:rsid w:val="00752901"/>
    <w:rsid w:val="00754F77"/>
    <w:rsid w:val="007554F0"/>
    <w:rsid w:val="00756ACF"/>
    <w:rsid w:val="007571F2"/>
    <w:rsid w:val="00757C03"/>
    <w:rsid w:val="007608E1"/>
    <w:rsid w:val="00761878"/>
    <w:rsid w:val="00763E27"/>
    <w:rsid w:val="00764A71"/>
    <w:rsid w:val="00767DAA"/>
    <w:rsid w:val="007701E8"/>
    <w:rsid w:val="00770A5D"/>
    <w:rsid w:val="00772784"/>
    <w:rsid w:val="00772D55"/>
    <w:rsid w:val="00775106"/>
    <w:rsid w:val="00776443"/>
    <w:rsid w:val="00777F9F"/>
    <w:rsid w:val="00780999"/>
    <w:rsid w:val="00782E32"/>
    <w:rsid w:val="007839AF"/>
    <w:rsid w:val="00783D09"/>
    <w:rsid w:val="00783FD8"/>
    <w:rsid w:val="00784440"/>
    <w:rsid w:val="00784D6A"/>
    <w:rsid w:val="00787BBE"/>
    <w:rsid w:val="00796B01"/>
    <w:rsid w:val="00797877"/>
    <w:rsid w:val="007A186E"/>
    <w:rsid w:val="007B0C05"/>
    <w:rsid w:val="007B1D55"/>
    <w:rsid w:val="007B25C2"/>
    <w:rsid w:val="007B3A5C"/>
    <w:rsid w:val="007B5785"/>
    <w:rsid w:val="007B5C56"/>
    <w:rsid w:val="007B67E3"/>
    <w:rsid w:val="007B7732"/>
    <w:rsid w:val="007B7806"/>
    <w:rsid w:val="007B79F2"/>
    <w:rsid w:val="007B7BA4"/>
    <w:rsid w:val="007C1EBA"/>
    <w:rsid w:val="007C274C"/>
    <w:rsid w:val="007C31CB"/>
    <w:rsid w:val="007C5025"/>
    <w:rsid w:val="007C58F0"/>
    <w:rsid w:val="007C6F34"/>
    <w:rsid w:val="007D26E0"/>
    <w:rsid w:val="007D6F94"/>
    <w:rsid w:val="007E2A19"/>
    <w:rsid w:val="007E3A28"/>
    <w:rsid w:val="007E7F8D"/>
    <w:rsid w:val="007F2AAE"/>
    <w:rsid w:val="007F429A"/>
    <w:rsid w:val="007F6B43"/>
    <w:rsid w:val="007F6BAC"/>
    <w:rsid w:val="007F71DD"/>
    <w:rsid w:val="00800EC8"/>
    <w:rsid w:val="0080195F"/>
    <w:rsid w:val="008020F8"/>
    <w:rsid w:val="00802664"/>
    <w:rsid w:val="00803D92"/>
    <w:rsid w:val="0080629C"/>
    <w:rsid w:val="008107E2"/>
    <w:rsid w:val="00811548"/>
    <w:rsid w:val="00811734"/>
    <w:rsid w:val="00812989"/>
    <w:rsid w:val="0081328F"/>
    <w:rsid w:val="0081356F"/>
    <w:rsid w:val="00817A74"/>
    <w:rsid w:val="008200F2"/>
    <w:rsid w:val="0082057D"/>
    <w:rsid w:val="00821705"/>
    <w:rsid w:val="0082337A"/>
    <w:rsid w:val="008245B7"/>
    <w:rsid w:val="008320CC"/>
    <w:rsid w:val="00832483"/>
    <w:rsid w:val="00833D74"/>
    <w:rsid w:val="0083444B"/>
    <w:rsid w:val="00841BB3"/>
    <w:rsid w:val="00847645"/>
    <w:rsid w:val="008520F2"/>
    <w:rsid w:val="00852415"/>
    <w:rsid w:val="00853741"/>
    <w:rsid w:val="00853983"/>
    <w:rsid w:val="008539F4"/>
    <w:rsid w:val="00854334"/>
    <w:rsid w:val="008548AF"/>
    <w:rsid w:val="00857CAA"/>
    <w:rsid w:val="008613EE"/>
    <w:rsid w:val="00861CB5"/>
    <w:rsid w:val="00863E0E"/>
    <w:rsid w:val="00864776"/>
    <w:rsid w:val="00865907"/>
    <w:rsid w:val="0086595B"/>
    <w:rsid w:val="00865D93"/>
    <w:rsid w:val="00866D0C"/>
    <w:rsid w:val="00867293"/>
    <w:rsid w:val="008679DC"/>
    <w:rsid w:val="00867FAD"/>
    <w:rsid w:val="008711CF"/>
    <w:rsid w:val="00874619"/>
    <w:rsid w:val="0087615A"/>
    <w:rsid w:val="00876630"/>
    <w:rsid w:val="00877393"/>
    <w:rsid w:val="00881258"/>
    <w:rsid w:val="00883468"/>
    <w:rsid w:val="00883C7E"/>
    <w:rsid w:val="008863B2"/>
    <w:rsid w:val="00890FE2"/>
    <w:rsid w:val="008918A7"/>
    <w:rsid w:val="00892348"/>
    <w:rsid w:val="00892451"/>
    <w:rsid w:val="0089259C"/>
    <w:rsid w:val="008939B0"/>
    <w:rsid w:val="00895327"/>
    <w:rsid w:val="0089622C"/>
    <w:rsid w:val="0089729B"/>
    <w:rsid w:val="008A2749"/>
    <w:rsid w:val="008A6CB6"/>
    <w:rsid w:val="008B0F52"/>
    <w:rsid w:val="008B3EA2"/>
    <w:rsid w:val="008B5A7B"/>
    <w:rsid w:val="008B63CA"/>
    <w:rsid w:val="008B6480"/>
    <w:rsid w:val="008B71CF"/>
    <w:rsid w:val="008B7830"/>
    <w:rsid w:val="008B7894"/>
    <w:rsid w:val="008C30BF"/>
    <w:rsid w:val="008C32F8"/>
    <w:rsid w:val="008C52B5"/>
    <w:rsid w:val="008C5E96"/>
    <w:rsid w:val="008C70CB"/>
    <w:rsid w:val="008D0C79"/>
    <w:rsid w:val="008D1898"/>
    <w:rsid w:val="008D19F9"/>
    <w:rsid w:val="008D6F7B"/>
    <w:rsid w:val="008D7477"/>
    <w:rsid w:val="008E007C"/>
    <w:rsid w:val="008E08B4"/>
    <w:rsid w:val="008E162A"/>
    <w:rsid w:val="008E174C"/>
    <w:rsid w:val="008E492A"/>
    <w:rsid w:val="008E68BA"/>
    <w:rsid w:val="008F04DA"/>
    <w:rsid w:val="008F185F"/>
    <w:rsid w:val="008F5CFF"/>
    <w:rsid w:val="008F683B"/>
    <w:rsid w:val="008F709D"/>
    <w:rsid w:val="00901ACF"/>
    <w:rsid w:val="00901F74"/>
    <w:rsid w:val="00901FF6"/>
    <w:rsid w:val="0090402E"/>
    <w:rsid w:val="00904043"/>
    <w:rsid w:val="00907AC4"/>
    <w:rsid w:val="0091111B"/>
    <w:rsid w:val="00912960"/>
    <w:rsid w:val="00913156"/>
    <w:rsid w:val="0091442E"/>
    <w:rsid w:val="009157F8"/>
    <w:rsid w:val="00916DEE"/>
    <w:rsid w:val="0091714E"/>
    <w:rsid w:val="00920329"/>
    <w:rsid w:val="009220A9"/>
    <w:rsid w:val="00925FA7"/>
    <w:rsid w:val="009325DE"/>
    <w:rsid w:val="009328E0"/>
    <w:rsid w:val="00932CFC"/>
    <w:rsid w:val="00932E67"/>
    <w:rsid w:val="0093320C"/>
    <w:rsid w:val="009339AD"/>
    <w:rsid w:val="0093563E"/>
    <w:rsid w:val="00936FC0"/>
    <w:rsid w:val="00937403"/>
    <w:rsid w:val="00937A94"/>
    <w:rsid w:val="00940187"/>
    <w:rsid w:val="009406B2"/>
    <w:rsid w:val="0094166C"/>
    <w:rsid w:val="0094178F"/>
    <w:rsid w:val="009444FB"/>
    <w:rsid w:val="00944575"/>
    <w:rsid w:val="009454B7"/>
    <w:rsid w:val="009458F5"/>
    <w:rsid w:val="00947C7D"/>
    <w:rsid w:val="00950388"/>
    <w:rsid w:val="0095095A"/>
    <w:rsid w:val="00951930"/>
    <w:rsid w:val="009537F1"/>
    <w:rsid w:val="00955326"/>
    <w:rsid w:val="0095577D"/>
    <w:rsid w:val="00961ECC"/>
    <w:rsid w:val="009621B7"/>
    <w:rsid w:val="00963790"/>
    <w:rsid w:val="00963ACD"/>
    <w:rsid w:val="00964732"/>
    <w:rsid w:val="009648BC"/>
    <w:rsid w:val="0096568C"/>
    <w:rsid w:val="00967EAB"/>
    <w:rsid w:val="009710C1"/>
    <w:rsid w:val="009711F0"/>
    <w:rsid w:val="009717E2"/>
    <w:rsid w:val="00972E07"/>
    <w:rsid w:val="00973EA4"/>
    <w:rsid w:val="00974180"/>
    <w:rsid w:val="009755A1"/>
    <w:rsid w:val="009769D3"/>
    <w:rsid w:val="00976CA1"/>
    <w:rsid w:val="009800F6"/>
    <w:rsid w:val="009804E3"/>
    <w:rsid w:val="009828F1"/>
    <w:rsid w:val="00984D25"/>
    <w:rsid w:val="00985D05"/>
    <w:rsid w:val="0098600F"/>
    <w:rsid w:val="009867D9"/>
    <w:rsid w:val="0099087B"/>
    <w:rsid w:val="00990B2C"/>
    <w:rsid w:val="00990C13"/>
    <w:rsid w:val="00991309"/>
    <w:rsid w:val="009913CA"/>
    <w:rsid w:val="00991E9B"/>
    <w:rsid w:val="00993C98"/>
    <w:rsid w:val="009954C2"/>
    <w:rsid w:val="00997AC1"/>
    <w:rsid w:val="009A2C01"/>
    <w:rsid w:val="009A3DA9"/>
    <w:rsid w:val="009A400E"/>
    <w:rsid w:val="009A4EE7"/>
    <w:rsid w:val="009A7179"/>
    <w:rsid w:val="009B06CF"/>
    <w:rsid w:val="009B1F76"/>
    <w:rsid w:val="009B4F06"/>
    <w:rsid w:val="009B6262"/>
    <w:rsid w:val="009B72D5"/>
    <w:rsid w:val="009C15F2"/>
    <w:rsid w:val="009C1E9F"/>
    <w:rsid w:val="009C2275"/>
    <w:rsid w:val="009C6188"/>
    <w:rsid w:val="009D37B2"/>
    <w:rsid w:val="009D3D2C"/>
    <w:rsid w:val="009D49A3"/>
    <w:rsid w:val="009D6B0E"/>
    <w:rsid w:val="009E1225"/>
    <w:rsid w:val="009E1816"/>
    <w:rsid w:val="009E27CA"/>
    <w:rsid w:val="009E4B23"/>
    <w:rsid w:val="009E57FC"/>
    <w:rsid w:val="009E659F"/>
    <w:rsid w:val="009E75C5"/>
    <w:rsid w:val="009E7826"/>
    <w:rsid w:val="009F2A22"/>
    <w:rsid w:val="009F3186"/>
    <w:rsid w:val="009F53F2"/>
    <w:rsid w:val="009F56A0"/>
    <w:rsid w:val="009F5F8D"/>
    <w:rsid w:val="009F7957"/>
    <w:rsid w:val="00A01AD9"/>
    <w:rsid w:val="00A01CE2"/>
    <w:rsid w:val="00A01F11"/>
    <w:rsid w:val="00A02AA8"/>
    <w:rsid w:val="00A03105"/>
    <w:rsid w:val="00A039E1"/>
    <w:rsid w:val="00A03B74"/>
    <w:rsid w:val="00A122E9"/>
    <w:rsid w:val="00A12495"/>
    <w:rsid w:val="00A1252F"/>
    <w:rsid w:val="00A129C7"/>
    <w:rsid w:val="00A13168"/>
    <w:rsid w:val="00A135D3"/>
    <w:rsid w:val="00A16EED"/>
    <w:rsid w:val="00A22703"/>
    <w:rsid w:val="00A236A9"/>
    <w:rsid w:val="00A242F9"/>
    <w:rsid w:val="00A24661"/>
    <w:rsid w:val="00A30A95"/>
    <w:rsid w:val="00A327C1"/>
    <w:rsid w:val="00A3337F"/>
    <w:rsid w:val="00A3340C"/>
    <w:rsid w:val="00A3407E"/>
    <w:rsid w:val="00A34244"/>
    <w:rsid w:val="00A35642"/>
    <w:rsid w:val="00A37B7A"/>
    <w:rsid w:val="00A37CEC"/>
    <w:rsid w:val="00A40F0B"/>
    <w:rsid w:val="00A41404"/>
    <w:rsid w:val="00A41A09"/>
    <w:rsid w:val="00A44D84"/>
    <w:rsid w:val="00A4612A"/>
    <w:rsid w:val="00A50740"/>
    <w:rsid w:val="00A535A3"/>
    <w:rsid w:val="00A54142"/>
    <w:rsid w:val="00A601C2"/>
    <w:rsid w:val="00A60B84"/>
    <w:rsid w:val="00A61E03"/>
    <w:rsid w:val="00A625E8"/>
    <w:rsid w:val="00A64881"/>
    <w:rsid w:val="00A658EB"/>
    <w:rsid w:val="00A67629"/>
    <w:rsid w:val="00A7040C"/>
    <w:rsid w:val="00A72744"/>
    <w:rsid w:val="00A73CE0"/>
    <w:rsid w:val="00A73D62"/>
    <w:rsid w:val="00A7421D"/>
    <w:rsid w:val="00A745B9"/>
    <w:rsid w:val="00A74A55"/>
    <w:rsid w:val="00A74B6C"/>
    <w:rsid w:val="00A75345"/>
    <w:rsid w:val="00A75405"/>
    <w:rsid w:val="00A76228"/>
    <w:rsid w:val="00A77939"/>
    <w:rsid w:val="00A80578"/>
    <w:rsid w:val="00A83A69"/>
    <w:rsid w:val="00A83F45"/>
    <w:rsid w:val="00A85243"/>
    <w:rsid w:val="00A85ECF"/>
    <w:rsid w:val="00A86777"/>
    <w:rsid w:val="00A91879"/>
    <w:rsid w:val="00A91EAA"/>
    <w:rsid w:val="00A92A84"/>
    <w:rsid w:val="00A93167"/>
    <w:rsid w:val="00A93B5E"/>
    <w:rsid w:val="00A94EA2"/>
    <w:rsid w:val="00A9631D"/>
    <w:rsid w:val="00A96D21"/>
    <w:rsid w:val="00A96FCB"/>
    <w:rsid w:val="00AA08A9"/>
    <w:rsid w:val="00AA092F"/>
    <w:rsid w:val="00AA376F"/>
    <w:rsid w:val="00AA3A40"/>
    <w:rsid w:val="00AB0BF8"/>
    <w:rsid w:val="00AB3C95"/>
    <w:rsid w:val="00AC0F89"/>
    <w:rsid w:val="00AC427B"/>
    <w:rsid w:val="00AC4E47"/>
    <w:rsid w:val="00AC4ED9"/>
    <w:rsid w:val="00AC6F72"/>
    <w:rsid w:val="00AD07E6"/>
    <w:rsid w:val="00AD0E09"/>
    <w:rsid w:val="00AD16F1"/>
    <w:rsid w:val="00AD214D"/>
    <w:rsid w:val="00AD232B"/>
    <w:rsid w:val="00AD2BE2"/>
    <w:rsid w:val="00AE1E93"/>
    <w:rsid w:val="00AE5545"/>
    <w:rsid w:val="00AE56C9"/>
    <w:rsid w:val="00AE6EAD"/>
    <w:rsid w:val="00AE7862"/>
    <w:rsid w:val="00AE7E2F"/>
    <w:rsid w:val="00AF06FE"/>
    <w:rsid w:val="00AF3BBF"/>
    <w:rsid w:val="00AF4363"/>
    <w:rsid w:val="00AF4ACE"/>
    <w:rsid w:val="00AF5B01"/>
    <w:rsid w:val="00AF5B91"/>
    <w:rsid w:val="00B006C5"/>
    <w:rsid w:val="00B03486"/>
    <w:rsid w:val="00B07E9B"/>
    <w:rsid w:val="00B101AA"/>
    <w:rsid w:val="00B111D6"/>
    <w:rsid w:val="00B113FD"/>
    <w:rsid w:val="00B117AA"/>
    <w:rsid w:val="00B1220D"/>
    <w:rsid w:val="00B14B39"/>
    <w:rsid w:val="00B20020"/>
    <w:rsid w:val="00B209F1"/>
    <w:rsid w:val="00B21910"/>
    <w:rsid w:val="00B22B87"/>
    <w:rsid w:val="00B232AC"/>
    <w:rsid w:val="00B236A1"/>
    <w:rsid w:val="00B248A4"/>
    <w:rsid w:val="00B25398"/>
    <w:rsid w:val="00B2793B"/>
    <w:rsid w:val="00B27FD4"/>
    <w:rsid w:val="00B30966"/>
    <w:rsid w:val="00B3153D"/>
    <w:rsid w:val="00B3258B"/>
    <w:rsid w:val="00B33711"/>
    <w:rsid w:val="00B34345"/>
    <w:rsid w:val="00B347DB"/>
    <w:rsid w:val="00B34A66"/>
    <w:rsid w:val="00B40A6A"/>
    <w:rsid w:val="00B4174C"/>
    <w:rsid w:val="00B4353D"/>
    <w:rsid w:val="00B43713"/>
    <w:rsid w:val="00B4556F"/>
    <w:rsid w:val="00B45EB3"/>
    <w:rsid w:val="00B46FB8"/>
    <w:rsid w:val="00B475C6"/>
    <w:rsid w:val="00B47D3B"/>
    <w:rsid w:val="00B50DFD"/>
    <w:rsid w:val="00B51529"/>
    <w:rsid w:val="00B51CF4"/>
    <w:rsid w:val="00B5235C"/>
    <w:rsid w:val="00B552DC"/>
    <w:rsid w:val="00B5576E"/>
    <w:rsid w:val="00B55D5F"/>
    <w:rsid w:val="00B56D77"/>
    <w:rsid w:val="00B56EEE"/>
    <w:rsid w:val="00B61055"/>
    <w:rsid w:val="00B6135B"/>
    <w:rsid w:val="00B6276E"/>
    <w:rsid w:val="00B631F0"/>
    <w:rsid w:val="00B65A33"/>
    <w:rsid w:val="00B65D13"/>
    <w:rsid w:val="00B66011"/>
    <w:rsid w:val="00B67EA6"/>
    <w:rsid w:val="00B70363"/>
    <w:rsid w:val="00B71D76"/>
    <w:rsid w:val="00B74CCC"/>
    <w:rsid w:val="00B80C56"/>
    <w:rsid w:val="00B8163B"/>
    <w:rsid w:val="00B82210"/>
    <w:rsid w:val="00B84D75"/>
    <w:rsid w:val="00B86F2D"/>
    <w:rsid w:val="00B87024"/>
    <w:rsid w:val="00B905FB"/>
    <w:rsid w:val="00B932BD"/>
    <w:rsid w:val="00B955E5"/>
    <w:rsid w:val="00B95C0B"/>
    <w:rsid w:val="00BA04FA"/>
    <w:rsid w:val="00BA0604"/>
    <w:rsid w:val="00BA0A4D"/>
    <w:rsid w:val="00BA10C3"/>
    <w:rsid w:val="00BA12DB"/>
    <w:rsid w:val="00BA3287"/>
    <w:rsid w:val="00BA3B56"/>
    <w:rsid w:val="00BB07CA"/>
    <w:rsid w:val="00BB2733"/>
    <w:rsid w:val="00BB2B5B"/>
    <w:rsid w:val="00BB4282"/>
    <w:rsid w:val="00BB5B8C"/>
    <w:rsid w:val="00BB7E7F"/>
    <w:rsid w:val="00BC0FB9"/>
    <w:rsid w:val="00BC2BFD"/>
    <w:rsid w:val="00BC3E01"/>
    <w:rsid w:val="00BC54A7"/>
    <w:rsid w:val="00BC74E0"/>
    <w:rsid w:val="00BC7B38"/>
    <w:rsid w:val="00BD112B"/>
    <w:rsid w:val="00BE2C5C"/>
    <w:rsid w:val="00BE4382"/>
    <w:rsid w:val="00BE49F0"/>
    <w:rsid w:val="00BE5628"/>
    <w:rsid w:val="00BE574B"/>
    <w:rsid w:val="00BE64A6"/>
    <w:rsid w:val="00BE7740"/>
    <w:rsid w:val="00BF1A30"/>
    <w:rsid w:val="00BF4335"/>
    <w:rsid w:val="00BF4CE2"/>
    <w:rsid w:val="00BF69D8"/>
    <w:rsid w:val="00C00FB7"/>
    <w:rsid w:val="00C010F2"/>
    <w:rsid w:val="00C01301"/>
    <w:rsid w:val="00C01616"/>
    <w:rsid w:val="00C01F42"/>
    <w:rsid w:val="00C03378"/>
    <w:rsid w:val="00C048BD"/>
    <w:rsid w:val="00C06CC6"/>
    <w:rsid w:val="00C12AB9"/>
    <w:rsid w:val="00C13EB9"/>
    <w:rsid w:val="00C143F4"/>
    <w:rsid w:val="00C14E52"/>
    <w:rsid w:val="00C16A1D"/>
    <w:rsid w:val="00C17E75"/>
    <w:rsid w:val="00C233DB"/>
    <w:rsid w:val="00C24096"/>
    <w:rsid w:val="00C24E81"/>
    <w:rsid w:val="00C307F9"/>
    <w:rsid w:val="00C321F8"/>
    <w:rsid w:val="00C33702"/>
    <w:rsid w:val="00C33B35"/>
    <w:rsid w:val="00C36B0E"/>
    <w:rsid w:val="00C36F60"/>
    <w:rsid w:val="00C408E9"/>
    <w:rsid w:val="00C41D9F"/>
    <w:rsid w:val="00C42A59"/>
    <w:rsid w:val="00C43FF4"/>
    <w:rsid w:val="00C45BF4"/>
    <w:rsid w:val="00C53851"/>
    <w:rsid w:val="00C545DE"/>
    <w:rsid w:val="00C57247"/>
    <w:rsid w:val="00C5760C"/>
    <w:rsid w:val="00C57B38"/>
    <w:rsid w:val="00C57D17"/>
    <w:rsid w:val="00C60363"/>
    <w:rsid w:val="00C61F32"/>
    <w:rsid w:val="00C629EA"/>
    <w:rsid w:val="00C63F94"/>
    <w:rsid w:val="00C7097F"/>
    <w:rsid w:val="00C71885"/>
    <w:rsid w:val="00C724D2"/>
    <w:rsid w:val="00C72BF8"/>
    <w:rsid w:val="00C72F3C"/>
    <w:rsid w:val="00C73890"/>
    <w:rsid w:val="00C75C34"/>
    <w:rsid w:val="00C76286"/>
    <w:rsid w:val="00C80425"/>
    <w:rsid w:val="00C82DE8"/>
    <w:rsid w:val="00C83A2F"/>
    <w:rsid w:val="00C87AF8"/>
    <w:rsid w:val="00C908B1"/>
    <w:rsid w:val="00C91281"/>
    <w:rsid w:val="00C916F0"/>
    <w:rsid w:val="00C93963"/>
    <w:rsid w:val="00C93C76"/>
    <w:rsid w:val="00C968BB"/>
    <w:rsid w:val="00C976E1"/>
    <w:rsid w:val="00CA0CF7"/>
    <w:rsid w:val="00CA1909"/>
    <w:rsid w:val="00CA3526"/>
    <w:rsid w:val="00CA49B8"/>
    <w:rsid w:val="00CA5CB4"/>
    <w:rsid w:val="00CA7675"/>
    <w:rsid w:val="00CB1CA8"/>
    <w:rsid w:val="00CB32A4"/>
    <w:rsid w:val="00CB59B7"/>
    <w:rsid w:val="00CB5AF7"/>
    <w:rsid w:val="00CB5C7B"/>
    <w:rsid w:val="00CC0084"/>
    <w:rsid w:val="00CC3F7E"/>
    <w:rsid w:val="00CC4B70"/>
    <w:rsid w:val="00CC6146"/>
    <w:rsid w:val="00CC6866"/>
    <w:rsid w:val="00CC6FE4"/>
    <w:rsid w:val="00CD128D"/>
    <w:rsid w:val="00CD1543"/>
    <w:rsid w:val="00CD1891"/>
    <w:rsid w:val="00CD2194"/>
    <w:rsid w:val="00CD261A"/>
    <w:rsid w:val="00CD2B2D"/>
    <w:rsid w:val="00CD450A"/>
    <w:rsid w:val="00CD51CB"/>
    <w:rsid w:val="00CE14CA"/>
    <w:rsid w:val="00CE2516"/>
    <w:rsid w:val="00CE4956"/>
    <w:rsid w:val="00CE5CE4"/>
    <w:rsid w:val="00CE7AC3"/>
    <w:rsid w:val="00CE7E70"/>
    <w:rsid w:val="00CF2426"/>
    <w:rsid w:val="00CF40BB"/>
    <w:rsid w:val="00CF6341"/>
    <w:rsid w:val="00D0088F"/>
    <w:rsid w:val="00D0244E"/>
    <w:rsid w:val="00D046BA"/>
    <w:rsid w:val="00D05F93"/>
    <w:rsid w:val="00D11365"/>
    <w:rsid w:val="00D11DB2"/>
    <w:rsid w:val="00D127DE"/>
    <w:rsid w:val="00D12A2A"/>
    <w:rsid w:val="00D12A94"/>
    <w:rsid w:val="00D14CE4"/>
    <w:rsid w:val="00D152F4"/>
    <w:rsid w:val="00D1552A"/>
    <w:rsid w:val="00D21677"/>
    <w:rsid w:val="00D23D56"/>
    <w:rsid w:val="00D23F85"/>
    <w:rsid w:val="00D3020D"/>
    <w:rsid w:val="00D339D4"/>
    <w:rsid w:val="00D355EF"/>
    <w:rsid w:val="00D3561D"/>
    <w:rsid w:val="00D360B7"/>
    <w:rsid w:val="00D40700"/>
    <w:rsid w:val="00D41B8C"/>
    <w:rsid w:val="00D457EC"/>
    <w:rsid w:val="00D46123"/>
    <w:rsid w:val="00D46A2F"/>
    <w:rsid w:val="00D4798C"/>
    <w:rsid w:val="00D51717"/>
    <w:rsid w:val="00D52280"/>
    <w:rsid w:val="00D536F1"/>
    <w:rsid w:val="00D543D3"/>
    <w:rsid w:val="00D57C80"/>
    <w:rsid w:val="00D57F63"/>
    <w:rsid w:val="00D627D3"/>
    <w:rsid w:val="00D639CE"/>
    <w:rsid w:val="00D644A2"/>
    <w:rsid w:val="00D6535C"/>
    <w:rsid w:val="00D65FC0"/>
    <w:rsid w:val="00D66CDA"/>
    <w:rsid w:val="00D675F6"/>
    <w:rsid w:val="00D744B0"/>
    <w:rsid w:val="00D74DC6"/>
    <w:rsid w:val="00D75969"/>
    <w:rsid w:val="00D80560"/>
    <w:rsid w:val="00D82D7D"/>
    <w:rsid w:val="00D87A1E"/>
    <w:rsid w:val="00D94446"/>
    <w:rsid w:val="00D94FCC"/>
    <w:rsid w:val="00DA0120"/>
    <w:rsid w:val="00DA096A"/>
    <w:rsid w:val="00DA31E2"/>
    <w:rsid w:val="00DA372E"/>
    <w:rsid w:val="00DA3894"/>
    <w:rsid w:val="00DA3A65"/>
    <w:rsid w:val="00DA3A96"/>
    <w:rsid w:val="00DA4FDE"/>
    <w:rsid w:val="00DB0E95"/>
    <w:rsid w:val="00DB1701"/>
    <w:rsid w:val="00DB1739"/>
    <w:rsid w:val="00DB477C"/>
    <w:rsid w:val="00DB714C"/>
    <w:rsid w:val="00DC16F9"/>
    <w:rsid w:val="00DC1FAB"/>
    <w:rsid w:val="00DC23A4"/>
    <w:rsid w:val="00DC3F44"/>
    <w:rsid w:val="00DC5409"/>
    <w:rsid w:val="00DC5EB3"/>
    <w:rsid w:val="00DC7A41"/>
    <w:rsid w:val="00DC7C5F"/>
    <w:rsid w:val="00DC7FE6"/>
    <w:rsid w:val="00DD2399"/>
    <w:rsid w:val="00DD3803"/>
    <w:rsid w:val="00DD53C0"/>
    <w:rsid w:val="00DD5FF6"/>
    <w:rsid w:val="00DE171D"/>
    <w:rsid w:val="00DE486D"/>
    <w:rsid w:val="00DE4E78"/>
    <w:rsid w:val="00DE50FF"/>
    <w:rsid w:val="00DE6190"/>
    <w:rsid w:val="00DE7542"/>
    <w:rsid w:val="00DF026C"/>
    <w:rsid w:val="00DF3B4C"/>
    <w:rsid w:val="00DF5397"/>
    <w:rsid w:val="00DF544C"/>
    <w:rsid w:val="00DF5767"/>
    <w:rsid w:val="00E00AE9"/>
    <w:rsid w:val="00E01455"/>
    <w:rsid w:val="00E01CD5"/>
    <w:rsid w:val="00E0208A"/>
    <w:rsid w:val="00E02918"/>
    <w:rsid w:val="00E033C4"/>
    <w:rsid w:val="00E051CF"/>
    <w:rsid w:val="00E0676B"/>
    <w:rsid w:val="00E11614"/>
    <w:rsid w:val="00E127CE"/>
    <w:rsid w:val="00E134B2"/>
    <w:rsid w:val="00E13DF1"/>
    <w:rsid w:val="00E15F68"/>
    <w:rsid w:val="00E160E3"/>
    <w:rsid w:val="00E20535"/>
    <w:rsid w:val="00E23EA2"/>
    <w:rsid w:val="00E2469A"/>
    <w:rsid w:val="00E259B9"/>
    <w:rsid w:val="00E32D1F"/>
    <w:rsid w:val="00E37330"/>
    <w:rsid w:val="00E40620"/>
    <w:rsid w:val="00E407F9"/>
    <w:rsid w:val="00E40F79"/>
    <w:rsid w:val="00E459E6"/>
    <w:rsid w:val="00E46BEB"/>
    <w:rsid w:val="00E500CD"/>
    <w:rsid w:val="00E50515"/>
    <w:rsid w:val="00E532B6"/>
    <w:rsid w:val="00E57698"/>
    <w:rsid w:val="00E578AD"/>
    <w:rsid w:val="00E6075D"/>
    <w:rsid w:val="00E62A9B"/>
    <w:rsid w:val="00E63230"/>
    <w:rsid w:val="00E642C0"/>
    <w:rsid w:val="00E64EB0"/>
    <w:rsid w:val="00E70DA5"/>
    <w:rsid w:val="00E7128C"/>
    <w:rsid w:val="00E721EA"/>
    <w:rsid w:val="00E731C3"/>
    <w:rsid w:val="00E74220"/>
    <w:rsid w:val="00E75C55"/>
    <w:rsid w:val="00E76451"/>
    <w:rsid w:val="00E8012D"/>
    <w:rsid w:val="00E825CC"/>
    <w:rsid w:val="00E83330"/>
    <w:rsid w:val="00E847FB"/>
    <w:rsid w:val="00E85158"/>
    <w:rsid w:val="00E85F59"/>
    <w:rsid w:val="00E91597"/>
    <w:rsid w:val="00E920DF"/>
    <w:rsid w:val="00E93B6F"/>
    <w:rsid w:val="00E94572"/>
    <w:rsid w:val="00E947FF"/>
    <w:rsid w:val="00E94912"/>
    <w:rsid w:val="00E9665C"/>
    <w:rsid w:val="00E97FA4"/>
    <w:rsid w:val="00EA174B"/>
    <w:rsid w:val="00EA19EE"/>
    <w:rsid w:val="00EA28D2"/>
    <w:rsid w:val="00EA3C8D"/>
    <w:rsid w:val="00EA53AB"/>
    <w:rsid w:val="00EA74BD"/>
    <w:rsid w:val="00EB010B"/>
    <w:rsid w:val="00EB1BF4"/>
    <w:rsid w:val="00EB272D"/>
    <w:rsid w:val="00EB2AD0"/>
    <w:rsid w:val="00EB3A1C"/>
    <w:rsid w:val="00EB496B"/>
    <w:rsid w:val="00EB5150"/>
    <w:rsid w:val="00EB646A"/>
    <w:rsid w:val="00EB6504"/>
    <w:rsid w:val="00EB71BA"/>
    <w:rsid w:val="00EB75C6"/>
    <w:rsid w:val="00EB7899"/>
    <w:rsid w:val="00EC0C72"/>
    <w:rsid w:val="00EC17FC"/>
    <w:rsid w:val="00EC3597"/>
    <w:rsid w:val="00EC44A8"/>
    <w:rsid w:val="00EC592E"/>
    <w:rsid w:val="00EC78BA"/>
    <w:rsid w:val="00ED7AB4"/>
    <w:rsid w:val="00EE34AE"/>
    <w:rsid w:val="00EE3CAF"/>
    <w:rsid w:val="00EE4C1C"/>
    <w:rsid w:val="00EE76D5"/>
    <w:rsid w:val="00EF40C5"/>
    <w:rsid w:val="00EF4232"/>
    <w:rsid w:val="00EF45EE"/>
    <w:rsid w:val="00EF4CEA"/>
    <w:rsid w:val="00EF4D73"/>
    <w:rsid w:val="00EF5C7E"/>
    <w:rsid w:val="00EF6BAB"/>
    <w:rsid w:val="00EF6CBE"/>
    <w:rsid w:val="00F01778"/>
    <w:rsid w:val="00F05CFE"/>
    <w:rsid w:val="00F11011"/>
    <w:rsid w:val="00F124A4"/>
    <w:rsid w:val="00F13780"/>
    <w:rsid w:val="00F14B83"/>
    <w:rsid w:val="00F1552D"/>
    <w:rsid w:val="00F15EAD"/>
    <w:rsid w:val="00F22DF1"/>
    <w:rsid w:val="00F233D8"/>
    <w:rsid w:val="00F2397A"/>
    <w:rsid w:val="00F23ACB"/>
    <w:rsid w:val="00F2414A"/>
    <w:rsid w:val="00F25370"/>
    <w:rsid w:val="00F3057F"/>
    <w:rsid w:val="00F3096F"/>
    <w:rsid w:val="00F31D88"/>
    <w:rsid w:val="00F31E6F"/>
    <w:rsid w:val="00F348FA"/>
    <w:rsid w:val="00F34E58"/>
    <w:rsid w:val="00F354DB"/>
    <w:rsid w:val="00F368DE"/>
    <w:rsid w:val="00F3719A"/>
    <w:rsid w:val="00F40563"/>
    <w:rsid w:val="00F40F08"/>
    <w:rsid w:val="00F4182B"/>
    <w:rsid w:val="00F41998"/>
    <w:rsid w:val="00F430DD"/>
    <w:rsid w:val="00F43527"/>
    <w:rsid w:val="00F4391C"/>
    <w:rsid w:val="00F4744D"/>
    <w:rsid w:val="00F524B1"/>
    <w:rsid w:val="00F53425"/>
    <w:rsid w:val="00F54FA7"/>
    <w:rsid w:val="00F57EDE"/>
    <w:rsid w:val="00F606B9"/>
    <w:rsid w:val="00F6157D"/>
    <w:rsid w:val="00F61D4D"/>
    <w:rsid w:val="00F62D9C"/>
    <w:rsid w:val="00F632B2"/>
    <w:rsid w:val="00F638B7"/>
    <w:rsid w:val="00F678BE"/>
    <w:rsid w:val="00F719C7"/>
    <w:rsid w:val="00F7213B"/>
    <w:rsid w:val="00F82BD3"/>
    <w:rsid w:val="00F83C5A"/>
    <w:rsid w:val="00F85466"/>
    <w:rsid w:val="00F85B78"/>
    <w:rsid w:val="00F86046"/>
    <w:rsid w:val="00F871F9"/>
    <w:rsid w:val="00F87375"/>
    <w:rsid w:val="00F9389D"/>
    <w:rsid w:val="00F93D7D"/>
    <w:rsid w:val="00F9482F"/>
    <w:rsid w:val="00F95331"/>
    <w:rsid w:val="00F96533"/>
    <w:rsid w:val="00F978CE"/>
    <w:rsid w:val="00F97CD7"/>
    <w:rsid w:val="00FA1C56"/>
    <w:rsid w:val="00FA3BAF"/>
    <w:rsid w:val="00FA464E"/>
    <w:rsid w:val="00FB1686"/>
    <w:rsid w:val="00FB1AE1"/>
    <w:rsid w:val="00FB513C"/>
    <w:rsid w:val="00FB5310"/>
    <w:rsid w:val="00FB58DB"/>
    <w:rsid w:val="00FB5A03"/>
    <w:rsid w:val="00FB6570"/>
    <w:rsid w:val="00FB705B"/>
    <w:rsid w:val="00FB78EF"/>
    <w:rsid w:val="00FB7946"/>
    <w:rsid w:val="00FC02AD"/>
    <w:rsid w:val="00FC2995"/>
    <w:rsid w:val="00FC2BDA"/>
    <w:rsid w:val="00FC30F4"/>
    <w:rsid w:val="00FC4ECB"/>
    <w:rsid w:val="00FC590E"/>
    <w:rsid w:val="00FC5C20"/>
    <w:rsid w:val="00FC60EB"/>
    <w:rsid w:val="00FD2211"/>
    <w:rsid w:val="00FD3E23"/>
    <w:rsid w:val="00FD544C"/>
    <w:rsid w:val="00FD55D1"/>
    <w:rsid w:val="00FD611B"/>
    <w:rsid w:val="00FE03D0"/>
    <w:rsid w:val="00FE1874"/>
    <w:rsid w:val="00FE244C"/>
    <w:rsid w:val="00FE5718"/>
    <w:rsid w:val="00FE63AF"/>
    <w:rsid w:val="00FF0CE3"/>
    <w:rsid w:val="00FF2891"/>
    <w:rsid w:val="00FF4645"/>
    <w:rsid w:val="00FF6A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A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D2"/>
    <w:rPr>
      <w:sz w:val="24"/>
      <w:szCs w:val="24"/>
    </w:rPr>
  </w:style>
  <w:style w:type="paragraph" w:styleId="Heading2">
    <w:name w:val="heading 2"/>
    <w:basedOn w:val="Normal"/>
    <w:next w:val="Normal"/>
    <w:link w:val="Heading2Char"/>
    <w:qFormat/>
    <w:rsid w:val="009828F1"/>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3F3F"/>
    <w:rPr>
      <w:strike w:val="0"/>
      <w:dstrike w:val="0"/>
      <w:color w:val="40407C"/>
      <w:u w:val="none"/>
      <w:effect w:val="none"/>
    </w:rPr>
  </w:style>
  <w:style w:type="paragraph" w:styleId="NormalWeb">
    <w:name w:val="Normal (Web)"/>
    <w:basedOn w:val="Normal"/>
    <w:uiPriority w:val="99"/>
    <w:rsid w:val="00433F3F"/>
    <w:pPr>
      <w:spacing w:before="100" w:beforeAutospacing="1" w:after="100" w:afterAutospacing="1"/>
    </w:pPr>
    <w:rPr>
      <w:rFonts w:ascii="Verdana" w:hAnsi="Verdana"/>
      <w:sz w:val="18"/>
      <w:szCs w:val="18"/>
    </w:rPr>
  </w:style>
  <w:style w:type="character" w:customStyle="1" w:styleId="fontsize21">
    <w:name w:val="fontsize21"/>
    <w:rsid w:val="00433F3F"/>
    <w:rPr>
      <w:i/>
      <w:iCs/>
      <w:sz w:val="15"/>
      <w:szCs w:val="15"/>
    </w:rPr>
  </w:style>
  <w:style w:type="paragraph" w:customStyle="1" w:styleId="tvhtmlmktable">
    <w:name w:val="tv_html mk_table"/>
    <w:basedOn w:val="Normal"/>
    <w:rsid w:val="00433F3F"/>
    <w:pPr>
      <w:spacing w:before="100" w:beforeAutospacing="1" w:after="100" w:afterAutospacing="1"/>
    </w:pPr>
    <w:rPr>
      <w:rFonts w:ascii="Verdana" w:hAnsi="Verdana"/>
      <w:sz w:val="18"/>
      <w:szCs w:val="18"/>
    </w:rPr>
  </w:style>
  <w:style w:type="paragraph" w:styleId="Footer">
    <w:name w:val="footer"/>
    <w:basedOn w:val="Normal"/>
    <w:link w:val="FooterChar"/>
    <w:rsid w:val="000734EF"/>
    <w:pPr>
      <w:tabs>
        <w:tab w:val="center" w:pos="4153"/>
        <w:tab w:val="right" w:pos="8306"/>
      </w:tabs>
    </w:pPr>
  </w:style>
  <w:style w:type="character" w:styleId="PageNumber">
    <w:name w:val="page number"/>
    <w:basedOn w:val="DefaultParagraphFont"/>
    <w:rsid w:val="000734EF"/>
  </w:style>
  <w:style w:type="paragraph" w:styleId="Header">
    <w:name w:val="header"/>
    <w:basedOn w:val="Normal"/>
    <w:link w:val="HeaderChar"/>
    <w:rsid w:val="0080629C"/>
    <w:pPr>
      <w:tabs>
        <w:tab w:val="center" w:pos="4153"/>
        <w:tab w:val="right" w:pos="8306"/>
      </w:tabs>
    </w:pPr>
  </w:style>
  <w:style w:type="paragraph" w:customStyle="1" w:styleId="naislab">
    <w:name w:val="naislab"/>
    <w:basedOn w:val="Normal"/>
    <w:rsid w:val="00D339D4"/>
    <w:pPr>
      <w:spacing w:before="75" w:after="75"/>
      <w:jc w:val="right"/>
    </w:pPr>
  </w:style>
  <w:style w:type="paragraph" w:customStyle="1" w:styleId="naisf">
    <w:name w:val="naisf"/>
    <w:basedOn w:val="Normal"/>
    <w:rsid w:val="00D339D4"/>
    <w:pPr>
      <w:spacing w:before="75" w:after="75"/>
      <w:ind w:firstLine="375"/>
      <w:jc w:val="both"/>
    </w:pPr>
  </w:style>
  <w:style w:type="paragraph" w:customStyle="1" w:styleId="naiskr">
    <w:name w:val="naiskr"/>
    <w:basedOn w:val="Normal"/>
    <w:rsid w:val="00D339D4"/>
    <w:pPr>
      <w:spacing w:before="75" w:after="75"/>
    </w:pPr>
  </w:style>
  <w:style w:type="table" w:styleId="TableGrid">
    <w:name w:val="Table Grid"/>
    <w:basedOn w:val="TableNormal"/>
    <w:rsid w:val="003F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679DC"/>
    <w:rPr>
      <w:rFonts w:ascii="Tahoma" w:hAnsi="Tahoma"/>
      <w:sz w:val="16"/>
      <w:szCs w:val="16"/>
    </w:rPr>
  </w:style>
  <w:style w:type="character" w:customStyle="1" w:styleId="BalloonTextChar">
    <w:name w:val="Balloon Text Char"/>
    <w:link w:val="BalloonText"/>
    <w:rsid w:val="008679DC"/>
    <w:rPr>
      <w:rFonts w:ascii="Tahoma" w:hAnsi="Tahoma" w:cs="Tahoma"/>
      <w:sz w:val="16"/>
      <w:szCs w:val="16"/>
    </w:rPr>
  </w:style>
  <w:style w:type="character" w:styleId="CommentReference">
    <w:name w:val="annotation reference"/>
    <w:uiPriority w:val="99"/>
    <w:rsid w:val="00AD232B"/>
    <w:rPr>
      <w:sz w:val="16"/>
      <w:szCs w:val="16"/>
    </w:rPr>
  </w:style>
  <w:style w:type="paragraph" w:styleId="CommentText">
    <w:name w:val="annotation text"/>
    <w:basedOn w:val="Normal"/>
    <w:link w:val="CommentTextChar"/>
    <w:rsid w:val="00AD232B"/>
    <w:rPr>
      <w:sz w:val="20"/>
      <w:szCs w:val="20"/>
    </w:rPr>
  </w:style>
  <w:style w:type="character" w:customStyle="1" w:styleId="CommentTextChar">
    <w:name w:val="Comment Text Char"/>
    <w:basedOn w:val="DefaultParagraphFont"/>
    <w:link w:val="CommentText"/>
    <w:rsid w:val="00AD232B"/>
  </w:style>
  <w:style w:type="paragraph" w:styleId="CommentSubject">
    <w:name w:val="annotation subject"/>
    <w:basedOn w:val="CommentText"/>
    <w:next w:val="CommentText"/>
    <w:link w:val="CommentSubjectChar"/>
    <w:rsid w:val="00AD232B"/>
    <w:rPr>
      <w:b/>
      <w:bCs/>
    </w:rPr>
  </w:style>
  <w:style w:type="character" w:customStyle="1" w:styleId="CommentSubjectChar">
    <w:name w:val="Comment Subject Char"/>
    <w:link w:val="CommentSubject"/>
    <w:rsid w:val="00AD232B"/>
    <w:rPr>
      <w:b/>
      <w:bCs/>
    </w:rPr>
  </w:style>
  <w:style w:type="character" w:customStyle="1" w:styleId="HeaderChar">
    <w:name w:val="Header Char"/>
    <w:link w:val="Header"/>
    <w:rsid w:val="00165E39"/>
    <w:rPr>
      <w:sz w:val="24"/>
      <w:szCs w:val="24"/>
    </w:rPr>
  </w:style>
  <w:style w:type="paragraph" w:customStyle="1" w:styleId="labojumupamats1">
    <w:name w:val="labojumu_pamats1"/>
    <w:basedOn w:val="Normal"/>
    <w:rsid w:val="000C5AE0"/>
    <w:pPr>
      <w:spacing w:before="45" w:line="360" w:lineRule="auto"/>
      <w:ind w:firstLine="300"/>
    </w:pPr>
    <w:rPr>
      <w:i/>
      <w:iCs/>
      <w:color w:val="414142"/>
      <w:sz w:val="20"/>
      <w:szCs w:val="20"/>
    </w:rPr>
  </w:style>
  <w:style w:type="paragraph" w:customStyle="1" w:styleId="tv2131">
    <w:name w:val="tv2131"/>
    <w:basedOn w:val="Normal"/>
    <w:rsid w:val="000C5AE0"/>
    <w:pPr>
      <w:spacing w:line="360" w:lineRule="auto"/>
      <w:ind w:firstLine="300"/>
    </w:pPr>
    <w:rPr>
      <w:color w:val="414142"/>
      <w:sz w:val="20"/>
      <w:szCs w:val="20"/>
    </w:rPr>
  </w:style>
  <w:style w:type="paragraph" w:customStyle="1" w:styleId="Default">
    <w:name w:val="Default"/>
    <w:rsid w:val="00B50DFD"/>
    <w:pPr>
      <w:autoSpaceDE w:val="0"/>
      <w:autoSpaceDN w:val="0"/>
      <w:adjustRightInd w:val="0"/>
    </w:pPr>
    <w:rPr>
      <w:rFonts w:ascii="Chaparral Pro" w:hAnsi="Chaparral Pro" w:cs="Chaparral Pro"/>
      <w:color w:val="000000"/>
      <w:sz w:val="24"/>
      <w:szCs w:val="24"/>
    </w:rPr>
  </w:style>
  <w:style w:type="character" w:customStyle="1" w:styleId="FooterChar">
    <w:name w:val="Footer Char"/>
    <w:link w:val="Footer"/>
    <w:rsid w:val="00021AC4"/>
    <w:rPr>
      <w:sz w:val="24"/>
      <w:szCs w:val="24"/>
    </w:rPr>
  </w:style>
  <w:style w:type="character" w:customStyle="1" w:styleId="tvhtml">
    <w:name w:val="tv_html"/>
    <w:rsid w:val="00021AC4"/>
  </w:style>
  <w:style w:type="character" w:customStyle="1" w:styleId="spelle">
    <w:name w:val="spelle"/>
    <w:rsid w:val="005505B6"/>
  </w:style>
  <w:style w:type="character" w:customStyle="1" w:styleId="grame">
    <w:name w:val="grame"/>
    <w:rsid w:val="005505B6"/>
  </w:style>
  <w:style w:type="paragraph" w:styleId="ListParagraph">
    <w:name w:val="List Paragraph"/>
    <w:basedOn w:val="Normal"/>
    <w:uiPriority w:val="99"/>
    <w:qFormat/>
    <w:rsid w:val="000A4E53"/>
    <w:pPr>
      <w:ind w:left="720"/>
      <w:contextualSpacing/>
    </w:pPr>
    <w:rPr>
      <w:lang w:val="en-US" w:eastAsia="en-US"/>
    </w:rPr>
  </w:style>
  <w:style w:type="paragraph" w:customStyle="1" w:styleId="title-doc-first2">
    <w:name w:val="title-doc-first2"/>
    <w:basedOn w:val="Normal"/>
    <w:rsid w:val="00B55D5F"/>
    <w:pPr>
      <w:spacing w:before="120" w:line="312" w:lineRule="atLeast"/>
      <w:jc w:val="center"/>
    </w:pPr>
    <w:rPr>
      <w:rFonts w:eastAsia="Calibri"/>
      <w:b/>
      <w:bCs/>
    </w:rPr>
  </w:style>
  <w:style w:type="paragraph" w:customStyle="1" w:styleId="tv213">
    <w:name w:val="tv213"/>
    <w:basedOn w:val="Normal"/>
    <w:rsid w:val="00B3153D"/>
    <w:pPr>
      <w:spacing w:before="100" w:beforeAutospacing="1" w:after="100" w:afterAutospacing="1"/>
    </w:pPr>
  </w:style>
  <w:style w:type="character" w:customStyle="1" w:styleId="Heading2Char">
    <w:name w:val="Heading 2 Char"/>
    <w:link w:val="Heading2"/>
    <w:rsid w:val="009828F1"/>
    <w:rPr>
      <w:rFonts w:ascii="Arial" w:hAnsi="Arial" w:cs="Arial"/>
      <w:b/>
      <w:bCs/>
      <w:i/>
      <w:iCs/>
      <w:sz w:val="28"/>
      <w:szCs w:val="28"/>
    </w:rPr>
  </w:style>
  <w:style w:type="paragraph" w:styleId="Revision">
    <w:name w:val="Revision"/>
    <w:hidden/>
    <w:uiPriority w:val="99"/>
    <w:semiHidden/>
    <w:rsid w:val="008200F2"/>
    <w:rPr>
      <w:sz w:val="24"/>
      <w:szCs w:val="24"/>
    </w:rPr>
  </w:style>
  <w:style w:type="paragraph" w:customStyle="1" w:styleId="naisc">
    <w:name w:val="naisc"/>
    <w:basedOn w:val="Normal"/>
    <w:rsid w:val="00944575"/>
    <w:pPr>
      <w:spacing w:before="75" w:after="7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D2"/>
    <w:rPr>
      <w:sz w:val="24"/>
      <w:szCs w:val="24"/>
    </w:rPr>
  </w:style>
  <w:style w:type="paragraph" w:styleId="Heading2">
    <w:name w:val="heading 2"/>
    <w:basedOn w:val="Normal"/>
    <w:next w:val="Normal"/>
    <w:link w:val="Heading2Char"/>
    <w:qFormat/>
    <w:rsid w:val="009828F1"/>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3F3F"/>
    <w:rPr>
      <w:strike w:val="0"/>
      <w:dstrike w:val="0"/>
      <w:color w:val="40407C"/>
      <w:u w:val="none"/>
      <w:effect w:val="none"/>
    </w:rPr>
  </w:style>
  <w:style w:type="paragraph" w:styleId="NormalWeb">
    <w:name w:val="Normal (Web)"/>
    <w:basedOn w:val="Normal"/>
    <w:uiPriority w:val="99"/>
    <w:rsid w:val="00433F3F"/>
    <w:pPr>
      <w:spacing w:before="100" w:beforeAutospacing="1" w:after="100" w:afterAutospacing="1"/>
    </w:pPr>
    <w:rPr>
      <w:rFonts w:ascii="Verdana" w:hAnsi="Verdana"/>
      <w:sz w:val="18"/>
      <w:szCs w:val="18"/>
    </w:rPr>
  </w:style>
  <w:style w:type="character" w:customStyle="1" w:styleId="fontsize21">
    <w:name w:val="fontsize21"/>
    <w:rsid w:val="00433F3F"/>
    <w:rPr>
      <w:i/>
      <w:iCs/>
      <w:sz w:val="15"/>
      <w:szCs w:val="15"/>
    </w:rPr>
  </w:style>
  <w:style w:type="paragraph" w:customStyle="1" w:styleId="tvhtmlmktable">
    <w:name w:val="tv_html mk_table"/>
    <w:basedOn w:val="Normal"/>
    <w:rsid w:val="00433F3F"/>
    <w:pPr>
      <w:spacing w:before="100" w:beforeAutospacing="1" w:after="100" w:afterAutospacing="1"/>
    </w:pPr>
    <w:rPr>
      <w:rFonts w:ascii="Verdana" w:hAnsi="Verdana"/>
      <w:sz w:val="18"/>
      <w:szCs w:val="18"/>
    </w:rPr>
  </w:style>
  <w:style w:type="paragraph" w:styleId="Footer">
    <w:name w:val="footer"/>
    <w:basedOn w:val="Normal"/>
    <w:link w:val="FooterChar"/>
    <w:rsid w:val="000734EF"/>
    <w:pPr>
      <w:tabs>
        <w:tab w:val="center" w:pos="4153"/>
        <w:tab w:val="right" w:pos="8306"/>
      </w:tabs>
    </w:pPr>
  </w:style>
  <w:style w:type="character" w:styleId="PageNumber">
    <w:name w:val="page number"/>
    <w:basedOn w:val="DefaultParagraphFont"/>
    <w:rsid w:val="000734EF"/>
  </w:style>
  <w:style w:type="paragraph" w:styleId="Header">
    <w:name w:val="header"/>
    <w:basedOn w:val="Normal"/>
    <w:link w:val="HeaderChar"/>
    <w:rsid w:val="0080629C"/>
    <w:pPr>
      <w:tabs>
        <w:tab w:val="center" w:pos="4153"/>
        <w:tab w:val="right" w:pos="8306"/>
      </w:tabs>
    </w:pPr>
  </w:style>
  <w:style w:type="paragraph" w:customStyle="1" w:styleId="naislab">
    <w:name w:val="naislab"/>
    <w:basedOn w:val="Normal"/>
    <w:rsid w:val="00D339D4"/>
    <w:pPr>
      <w:spacing w:before="75" w:after="75"/>
      <w:jc w:val="right"/>
    </w:pPr>
  </w:style>
  <w:style w:type="paragraph" w:customStyle="1" w:styleId="naisf">
    <w:name w:val="naisf"/>
    <w:basedOn w:val="Normal"/>
    <w:rsid w:val="00D339D4"/>
    <w:pPr>
      <w:spacing w:before="75" w:after="75"/>
      <w:ind w:firstLine="375"/>
      <w:jc w:val="both"/>
    </w:pPr>
  </w:style>
  <w:style w:type="paragraph" w:customStyle="1" w:styleId="naiskr">
    <w:name w:val="naiskr"/>
    <w:basedOn w:val="Normal"/>
    <w:rsid w:val="00D339D4"/>
    <w:pPr>
      <w:spacing w:before="75" w:after="75"/>
    </w:pPr>
  </w:style>
  <w:style w:type="table" w:styleId="TableGrid">
    <w:name w:val="Table Grid"/>
    <w:basedOn w:val="TableNormal"/>
    <w:rsid w:val="003F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679DC"/>
    <w:rPr>
      <w:rFonts w:ascii="Tahoma" w:hAnsi="Tahoma"/>
      <w:sz w:val="16"/>
      <w:szCs w:val="16"/>
    </w:rPr>
  </w:style>
  <w:style w:type="character" w:customStyle="1" w:styleId="BalloonTextChar">
    <w:name w:val="Balloon Text Char"/>
    <w:link w:val="BalloonText"/>
    <w:rsid w:val="008679DC"/>
    <w:rPr>
      <w:rFonts w:ascii="Tahoma" w:hAnsi="Tahoma" w:cs="Tahoma"/>
      <w:sz w:val="16"/>
      <w:szCs w:val="16"/>
    </w:rPr>
  </w:style>
  <w:style w:type="character" w:styleId="CommentReference">
    <w:name w:val="annotation reference"/>
    <w:uiPriority w:val="99"/>
    <w:rsid w:val="00AD232B"/>
    <w:rPr>
      <w:sz w:val="16"/>
      <w:szCs w:val="16"/>
    </w:rPr>
  </w:style>
  <w:style w:type="paragraph" w:styleId="CommentText">
    <w:name w:val="annotation text"/>
    <w:basedOn w:val="Normal"/>
    <w:link w:val="CommentTextChar"/>
    <w:rsid w:val="00AD232B"/>
    <w:rPr>
      <w:sz w:val="20"/>
      <w:szCs w:val="20"/>
    </w:rPr>
  </w:style>
  <w:style w:type="character" w:customStyle="1" w:styleId="CommentTextChar">
    <w:name w:val="Comment Text Char"/>
    <w:basedOn w:val="DefaultParagraphFont"/>
    <w:link w:val="CommentText"/>
    <w:rsid w:val="00AD232B"/>
  </w:style>
  <w:style w:type="paragraph" w:styleId="CommentSubject">
    <w:name w:val="annotation subject"/>
    <w:basedOn w:val="CommentText"/>
    <w:next w:val="CommentText"/>
    <w:link w:val="CommentSubjectChar"/>
    <w:rsid w:val="00AD232B"/>
    <w:rPr>
      <w:b/>
      <w:bCs/>
    </w:rPr>
  </w:style>
  <w:style w:type="character" w:customStyle="1" w:styleId="CommentSubjectChar">
    <w:name w:val="Comment Subject Char"/>
    <w:link w:val="CommentSubject"/>
    <w:rsid w:val="00AD232B"/>
    <w:rPr>
      <w:b/>
      <w:bCs/>
    </w:rPr>
  </w:style>
  <w:style w:type="character" w:customStyle="1" w:styleId="HeaderChar">
    <w:name w:val="Header Char"/>
    <w:link w:val="Header"/>
    <w:rsid w:val="00165E39"/>
    <w:rPr>
      <w:sz w:val="24"/>
      <w:szCs w:val="24"/>
    </w:rPr>
  </w:style>
  <w:style w:type="paragraph" w:customStyle="1" w:styleId="labojumupamats1">
    <w:name w:val="labojumu_pamats1"/>
    <w:basedOn w:val="Normal"/>
    <w:rsid w:val="000C5AE0"/>
    <w:pPr>
      <w:spacing w:before="45" w:line="360" w:lineRule="auto"/>
      <w:ind w:firstLine="300"/>
    </w:pPr>
    <w:rPr>
      <w:i/>
      <w:iCs/>
      <w:color w:val="414142"/>
      <w:sz w:val="20"/>
      <w:szCs w:val="20"/>
    </w:rPr>
  </w:style>
  <w:style w:type="paragraph" w:customStyle="1" w:styleId="tv2131">
    <w:name w:val="tv2131"/>
    <w:basedOn w:val="Normal"/>
    <w:rsid w:val="000C5AE0"/>
    <w:pPr>
      <w:spacing w:line="360" w:lineRule="auto"/>
      <w:ind w:firstLine="300"/>
    </w:pPr>
    <w:rPr>
      <w:color w:val="414142"/>
      <w:sz w:val="20"/>
      <w:szCs w:val="20"/>
    </w:rPr>
  </w:style>
  <w:style w:type="paragraph" w:customStyle="1" w:styleId="Default">
    <w:name w:val="Default"/>
    <w:rsid w:val="00B50DFD"/>
    <w:pPr>
      <w:autoSpaceDE w:val="0"/>
      <w:autoSpaceDN w:val="0"/>
      <w:adjustRightInd w:val="0"/>
    </w:pPr>
    <w:rPr>
      <w:rFonts w:ascii="Chaparral Pro" w:hAnsi="Chaparral Pro" w:cs="Chaparral Pro"/>
      <w:color w:val="000000"/>
      <w:sz w:val="24"/>
      <w:szCs w:val="24"/>
    </w:rPr>
  </w:style>
  <w:style w:type="character" w:customStyle="1" w:styleId="FooterChar">
    <w:name w:val="Footer Char"/>
    <w:link w:val="Footer"/>
    <w:rsid w:val="00021AC4"/>
    <w:rPr>
      <w:sz w:val="24"/>
      <w:szCs w:val="24"/>
    </w:rPr>
  </w:style>
  <w:style w:type="character" w:customStyle="1" w:styleId="tvhtml">
    <w:name w:val="tv_html"/>
    <w:rsid w:val="00021AC4"/>
  </w:style>
  <w:style w:type="character" w:customStyle="1" w:styleId="spelle">
    <w:name w:val="spelle"/>
    <w:rsid w:val="005505B6"/>
  </w:style>
  <w:style w:type="character" w:customStyle="1" w:styleId="grame">
    <w:name w:val="grame"/>
    <w:rsid w:val="005505B6"/>
  </w:style>
  <w:style w:type="paragraph" w:styleId="ListParagraph">
    <w:name w:val="List Paragraph"/>
    <w:basedOn w:val="Normal"/>
    <w:uiPriority w:val="99"/>
    <w:qFormat/>
    <w:rsid w:val="000A4E53"/>
    <w:pPr>
      <w:ind w:left="720"/>
      <w:contextualSpacing/>
    </w:pPr>
    <w:rPr>
      <w:lang w:val="en-US" w:eastAsia="en-US"/>
    </w:rPr>
  </w:style>
  <w:style w:type="paragraph" w:customStyle="1" w:styleId="title-doc-first2">
    <w:name w:val="title-doc-first2"/>
    <w:basedOn w:val="Normal"/>
    <w:rsid w:val="00B55D5F"/>
    <w:pPr>
      <w:spacing w:before="120" w:line="312" w:lineRule="atLeast"/>
      <w:jc w:val="center"/>
    </w:pPr>
    <w:rPr>
      <w:rFonts w:eastAsia="Calibri"/>
      <w:b/>
      <w:bCs/>
    </w:rPr>
  </w:style>
  <w:style w:type="paragraph" w:customStyle="1" w:styleId="tv213">
    <w:name w:val="tv213"/>
    <w:basedOn w:val="Normal"/>
    <w:rsid w:val="00B3153D"/>
    <w:pPr>
      <w:spacing w:before="100" w:beforeAutospacing="1" w:after="100" w:afterAutospacing="1"/>
    </w:pPr>
  </w:style>
  <w:style w:type="character" w:customStyle="1" w:styleId="Heading2Char">
    <w:name w:val="Heading 2 Char"/>
    <w:link w:val="Heading2"/>
    <w:rsid w:val="009828F1"/>
    <w:rPr>
      <w:rFonts w:ascii="Arial" w:hAnsi="Arial" w:cs="Arial"/>
      <w:b/>
      <w:bCs/>
      <w:i/>
      <w:iCs/>
      <w:sz w:val="28"/>
      <w:szCs w:val="28"/>
    </w:rPr>
  </w:style>
  <w:style w:type="paragraph" w:styleId="Revision">
    <w:name w:val="Revision"/>
    <w:hidden/>
    <w:uiPriority w:val="99"/>
    <w:semiHidden/>
    <w:rsid w:val="008200F2"/>
    <w:rPr>
      <w:sz w:val="24"/>
      <w:szCs w:val="24"/>
    </w:rPr>
  </w:style>
  <w:style w:type="paragraph" w:customStyle="1" w:styleId="naisc">
    <w:name w:val="naisc"/>
    <w:basedOn w:val="Normal"/>
    <w:rsid w:val="00944575"/>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80762">
      <w:bodyDiv w:val="1"/>
      <w:marLeft w:val="45"/>
      <w:marRight w:val="45"/>
      <w:marTop w:val="90"/>
      <w:marBottom w:val="90"/>
      <w:divBdr>
        <w:top w:val="none" w:sz="0" w:space="0" w:color="auto"/>
        <w:left w:val="none" w:sz="0" w:space="0" w:color="auto"/>
        <w:bottom w:val="none" w:sz="0" w:space="0" w:color="auto"/>
        <w:right w:val="none" w:sz="0" w:space="0" w:color="auto"/>
      </w:divBdr>
      <w:divsChild>
        <w:div w:id="371660514">
          <w:marLeft w:val="0"/>
          <w:marRight w:val="0"/>
          <w:marTop w:val="480"/>
          <w:marBottom w:val="0"/>
          <w:divBdr>
            <w:top w:val="single" w:sz="8" w:space="28" w:color="000000"/>
            <w:left w:val="none" w:sz="0" w:space="0" w:color="auto"/>
            <w:bottom w:val="none" w:sz="0" w:space="0" w:color="auto"/>
            <w:right w:val="none" w:sz="0" w:space="0" w:color="auto"/>
          </w:divBdr>
          <w:divsChild>
            <w:div w:id="557713933">
              <w:marLeft w:val="0"/>
              <w:marRight w:val="0"/>
              <w:marTop w:val="45"/>
              <w:marBottom w:val="0"/>
              <w:divBdr>
                <w:top w:val="none" w:sz="0" w:space="0" w:color="auto"/>
                <w:left w:val="none" w:sz="0" w:space="0" w:color="auto"/>
                <w:bottom w:val="none" w:sz="0" w:space="0" w:color="auto"/>
                <w:right w:val="none" w:sz="0" w:space="0" w:color="auto"/>
              </w:divBdr>
            </w:div>
          </w:divsChild>
        </w:div>
        <w:div w:id="1980723625">
          <w:marLeft w:val="0"/>
          <w:marRight w:val="0"/>
          <w:marTop w:val="240"/>
          <w:marBottom w:val="0"/>
          <w:divBdr>
            <w:top w:val="none" w:sz="0" w:space="0" w:color="auto"/>
            <w:left w:val="none" w:sz="0" w:space="0" w:color="auto"/>
            <w:bottom w:val="none" w:sz="0" w:space="0" w:color="auto"/>
            <w:right w:val="none" w:sz="0" w:space="0" w:color="auto"/>
          </w:divBdr>
        </w:div>
      </w:divsChild>
    </w:div>
    <w:div w:id="687219514">
      <w:bodyDiv w:val="1"/>
      <w:marLeft w:val="0"/>
      <w:marRight w:val="0"/>
      <w:marTop w:val="0"/>
      <w:marBottom w:val="0"/>
      <w:divBdr>
        <w:top w:val="none" w:sz="0" w:space="0" w:color="auto"/>
        <w:left w:val="none" w:sz="0" w:space="0" w:color="auto"/>
        <w:bottom w:val="none" w:sz="0" w:space="0" w:color="auto"/>
        <w:right w:val="none" w:sz="0" w:space="0" w:color="auto"/>
      </w:divBdr>
    </w:div>
    <w:div w:id="697853292">
      <w:bodyDiv w:val="1"/>
      <w:marLeft w:val="0"/>
      <w:marRight w:val="0"/>
      <w:marTop w:val="0"/>
      <w:marBottom w:val="0"/>
      <w:divBdr>
        <w:top w:val="none" w:sz="0" w:space="0" w:color="auto"/>
        <w:left w:val="none" w:sz="0" w:space="0" w:color="auto"/>
        <w:bottom w:val="none" w:sz="0" w:space="0" w:color="auto"/>
        <w:right w:val="none" w:sz="0" w:space="0" w:color="auto"/>
      </w:divBdr>
    </w:div>
    <w:div w:id="720204467">
      <w:bodyDiv w:val="1"/>
      <w:marLeft w:val="0"/>
      <w:marRight w:val="0"/>
      <w:marTop w:val="0"/>
      <w:marBottom w:val="0"/>
      <w:divBdr>
        <w:top w:val="none" w:sz="0" w:space="0" w:color="auto"/>
        <w:left w:val="none" w:sz="0" w:space="0" w:color="auto"/>
        <w:bottom w:val="none" w:sz="0" w:space="0" w:color="auto"/>
        <w:right w:val="none" w:sz="0" w:space="0" w:color="auto"/>
      </w:divBdr>
    </w:div>
    <w:div w:id="865368698">
      <w:bodyDiv w:val="1"/>
      <w:marLeft w:val="45"/>
      <w:marRight w:val="45"/>
      <w:marTop w:val="90"/>
      <w:marBottom w:val="90"/>
      <w:divBdr>
        <w:top w:val="none" w:sz="0" w:space="0" w:color="auto"/>
        <w:left w:val="none" w:sz="0" w:space="0" w:color="auto"/>
        <w:bottom w:val="none" w:sz="0" w:space="0" w:color="auto"/>
        <w:right w:val="none" w:sz="0" w:space="0" w:color="auto"/>
      </w:divBdr>
      <w:divsChild>
        <w:div w:id="7954926">
          <w:marLeft w:val="0"/>
          <w:marRight w:val="0"/>
          <w:marTop w:val="240"/>
          <w:marBottom w:val="0"/>
          <w:divBdr>
            <w:top w:val="none" w:sz="0" w:space="0" w:color="auto"/>
            <w:left w:val="none" w:sz="0" w:space="0" w:color="auto"/>
            <w:bottom w:val="none" w:sz="0" w:space="0" w:color="auto"/>
            <w:right w:val="none" w:sz="0" w:space="0" w:color="auto"/>
          </w:divBdr>
        </w:div>
        <w:div w:id="11735280">
          <w:marLeft w:val="0"/>
          <w:marRight w:val="0"/>
          <w:marTop w:val="240"/>
          <w:marBottom w:val="0"/>
          <w:divBdr>
            <w:top w:val="none" w:sz="0" w:space="0" w:color="auto"/>
            <w:left w:val="none" w:sz="0" w:space="0" w:color="auto"/>
            <w:bottom w:val="none" w:sz="0" w:space="0" w:color="auto"/>
            <w:right w:val="none" w:sz="0" w:space="0" w:color="auto"/>
          </w:divBdr>
          <w:divsChild>
            <w:div w:id="1714769712">
              <w:marLeft w:val="0"/>
              <w:marRight w:val="0"/>
              <w:marTop w:val="45"/>
              <w:marBottom w:val="0"/>
              <w:divBdr>
                <w:top w:val="none" w:sz="0" w:space="0" w:color="auto"/>
                <w:left w:val="none" w:sz="0" w:space="0" w:color="auto"/>
                <w:bottom w:val="none" w:sz="0" w:space="0" w:color="auto"/>
                <w:right w:val="none" w:sz="0" w:space="0" w:color="auto"/>
              </w:divBdr>
            </w:div>
          </w:divsChild>
        </w:div>
        <w:div w:id="20472790">
          <w:marLeft w:val="0"/>
          <w:marRight w:val="0"/>
          <w:marTop w:val="240"/>
          <w:marBottom w:val="0"/>
          <w:divBdr>
            <w:top w:val="none" w:sz="0" w:space="0" w:color="auto"/>
            <w:left w:val="none" w:sz="0" w:space="0" w:color="auto"/>
            <w:bottom w:val="none" w:sz="0" w:space="0" w:color="auto"/>
            <w:right w:val="none" w:sz="0" w:space="0" w:color="auto"/>
          </w:divBdr>
          <w:divsChild>
            <w:div w:id="1007905726">
              <w:marLeft w:val="0"/>
              <w:marRight w:val="0"/>
              <w:marTop w:val="45"/>
              <w:marBottom w:val="0"/>
              <w:divBdr>
                <w:top w:val="none" w:sz="0" w:space="0" w:color="auto"/>
                <w:left w:val="none" w:sz="0" w:space="0" w:color="auto"/>
                <w:bottom w:val="none" w:sz="0" w:space="0" w:color="auto"/>
                <w:right w:val="none" w:sz="0" w:space="0" w:color="auto"/>
              </w:divBdr>
            </w:div>
          </w:divsChild>
        </w:div>
        <w:div w:id="21056370">
          <w:marLeft w:val="0"/>
          <w:marRight w:val="0"/>
          <w:marTop w:val="240"/>
          <w:marBottom w:val="0"/>
          <w:divBdr>
            <w:top w:val="none" w:sz="0" w:space="0" w:color="auto"/>
            <w:left w:val="none" w:sz="0" w:space="0" w:color="auto"/>
            <w:bottom w:val="none" w:sz="0" w:space="0" w:color="auto"/>
            <w:right w:val="none" w:sz="0" w:space="0" w:color="auto"/>
          </w:divBdr>
          <w:divsChild>
            <w:div w:id="1696730336">
              <w:marLeft w:val="0"/>
              <w:marRight w:val="0"/>
              <w:marTop w:val="45"/>
              <w:marBottom w:val="0"/>
              <w:divBdr>
                <w:top w:val="none" w:sz="0" w:space="0" w:color="auto"/>
                <w:left w:val="none" w:sz="0" w:space="0" w:color="auto"/>
                <w:bottom w:val="none" w:sz="0" w:space="0" w:color="auto"/>
                <w:right w:val="none" w:sz="0" w:space="0" w:color="auto"/>
              </w:divBdr>
            </w:div>
          </w:divsChild>
        </w:div>
        <w:div w:id="25451652">
          <w:marLeft w:val="0"/>
          <w:marRight w:val="0"/>
          <w:marTop w:val="240"/>
          <w:marBottom w:val="0"/>
          <w:divBdr>
            <w:top w:val="none" w:sz="0" w:space="0" w:color="auto"/>
            <w:left w:val="none" w:sz="0" w:space="0" w:color="auto"/>
            <w:bottom w:val="none" w:sz="0" w:space="0" w:color="auto"/>
            <w:right w:val="none" w:sz="0" w:space="0" w:color="auto"/>
          </w:divBdr>
        </w:div>
        <w:div w:id="39791661">
          <w:marLeft w:val="0"/>
          <w:marRight w:val="0"/>
          <w:marTop w:val="240"/>
          <w:marBottom w:val="0"/>
          <w:divBdr>
            <w:top w:val="none" w:sz="0" w:space="0" w:color="auto"/>
            <w:left w:val="none" w:sz="0" w:space="0" w:color="auto"/>
            <w:bottom w:val="none" w:sz="0" w:space="0" w:color="auto"/>
            <w:right w:val="none" w:sz="0" w:space="0" w:color="auto"/>
          </w:divBdr>
          <w:divsChild>
            <w:div w:id="1806117584">
              <w:marLeft w:val="0"/>
              <w:marRight w:val="0"/>
              <w:marTop w:val="45"/>
              <w:marBottom w:val="0"/>
              <w:divBdr>
                <w:top w:val="none" w:sz="0" w:space="0" w:color="auto"/>
                <w:left w:val="none" w:sz="0" w:space="0" w:color="auto"/>
                <w:bottom w:val="none" w:sz="0" w:space="0" w:color="auto"/>
                <w:right w:val="none" w:sz="0" w:space="0" w:color="auto"/>
              </w:divBdr>
            </w:div>
          </w:divsChild>
        </w:div>
        <w:div w:id="40331029">
          <w:marLeft w:val="0"/>
          <w:marRight w:val="0"/>
          <w:marTop w:val="240"/>
          <w:marBottom w:val="0"/>
          <w:divBdr>
            <w:top w:val="none" w:sz="0" w:space="0" w:color="auto"/>
            <w:left w:val="none" w:sz="0" w:space="0" w:color="auto"/>
            <w:bottom w:val="none" w:sz="0" w:space="0" w:color="auto"/>
            <w:right w:val="none" w:sz="0" w:space="0" w:color="auto"/>
          </w:divBdr>
        </w:div>
        <w:div w:id="54477092">
          <w:marLeft w:val="0"/>
          <w:marRight w:val="0"/>
          <w:marTop w:val="240"/>
          <w:marBottom w:val="0"/>
          <w:divBdr>
            <w:top w:val="none" w:sz="0" w:space="0" w:color="auto"/>
            <w:left w:val="none" w:sz="0" w:space="0" w:color="auto"/>
            <w:bottom w:val="none" w:sz="0" w:space="0" w:color="auto"/>
            <w:right w:val="none" w:sz="0" w:space="0" w:color="auto"/>
          </w:divBdr>
          <w:divsChild>
            <w:div w:id="1677003510">
              <w:marLeft w:val="0"/>
              <w:marRight w:val="0"/>
              <w:marTop w:val="45"/>
              <w:marBottom w:val="0"/>
              <w:divBdr>
                <w:top w:val="none" w:sz="0" w:space="0" w:color="auto"/>
                <w:left w:val="none" w:sz="0" w:space="0" w:color="auto"/>
                <w:bottom w:val="none" w:sz="0" w:space="0" w:color="auto"/>
                <w:right w:val="none" w:sz="0" w:space="0" w:color="auto"/>
              </w:divBdr>
            </w:div>
          </w:divsChild>
        </w:div>
        <w:div w:id="70932567">
          <w:marLeft w:val="0"/>
          <w:marRight w:val="0"/>
          <w:marTop w:val="240"/>
          <w:marBottom w:val="0"/>
          <w:divBdr>
            <w:top w:val="none" w:sz="0" w:space="0" w:color="auto"/>
            <w:left w:val="none" w:sz="0" w:space="0" w:color="auto"/>
            <w:bottom w:val="none" w:sz="0" w:space="0" w:color="auto"/>
            <w:right w:val="none" w:sz="0" w:space="0" w:color="auto"/>
          </w:divBdr>
          <w:divsChild>
            <w:div w:id="1259827301">
              <w:marLeft w:val="0"/>
              <w:marRight w:val="0"/>
              <w:marTop w:val="45"/>
              <w:marBottom w:val="0"/>
              <w:divBdr>
                <w:top w:val="none" w:sz="0" w:space="0" w:color="auto"/>
                <w:left w:val="none" w:sz="0" w:space="0" w:color="auto"/>
                <w:bottom w:val="none" w:sz="0" w:space="0" w:color="auto"/>
                <w:right w:val="none" w:sz="0" w:space="0" w:color="auto"/>
              </w:divBdr>
            </w:div>
          </w:divsChild>
        </w:div>
        <w:div w:id="89400508">
          <w:marLeft w:val="0"/>
          <w:marRight w:val="0"/>
          <w:marTop w:val="240"/>
          <w:marBottom w:val="0"/>
          <w:divBdr>
            <w:top w:val="none" w:sz="0" w:space="0" w:color="auto"/>
            <w:left w:val="none" w:sz="0" w:space="0" w:color="auto"/>
            <w:bottom w:val="none" w:sz="0" w:space="0" w:color="auto"/>
            <w:right w:val="none" w:sz="0" w:space="0" w:color="auto"/>
          </w:divBdr>
          <w:divsChild>
            <w:div w:id="1359045402">
              <w:marLeft w:val="0"/>
              <w:marRight w:val="0"/>
              <w:marTop w:val="45"/>
              <w:marBottom w:val="0"/>
              <w:divBdr>
                <w:top w:val="none" w:sz="0" w:space="0" w:color="auto"/>
                <w:left w:val="none" w:sz="0" w:space="0" w:color="auto"/>
                <w:bottom w:val="none" w:sz="0" w:space="0" w:color="auto"/>
                <w:right w:val="none" w:sz="0" w:space="0" w:color="auto"/>
              </w:divBdr>
            </w:div>
          </w:divsChild>
        </w:div>
        <w:div w:id="93979781">
          <w:marLeft w:val="0"/>
          <w:marRight w:val="0"/>
          <w:marTop w:val="240"/>
          <w:marBottom w:val="0"/>
          <w:divBdr>
            <w:top w:val="none" w:sz="0" w:space="0" w:color="auto"/>
            <w:left w:val="none" w:sz="0" w:space="0" w:color="auto"/>
            <w:bottom w:val="none" w:sz="0" w:space="0" w:color="auto"/>
            <w:right w:val="none" w:sz="0" w:space="0" w:color="auto"/>
          </w:divBdr>
          <w:divsChild>
            <w:div w:id="1923248389">
              <w:marLeft w:val="0"/>
              <w:marRight w:val="0"/>
              <w:marTop w:val="45"/>
              <w:marBottom w:val="0"/>
              <w:divBdr>
                <w:top w:val="none" w:sz="0" w:space="0" w:color="auto"/>
                <w:left w:val="none" w:sz="0" w:space="0" w:color="auto"/>
                <w:bottom w:val="none" w:sz="0" w:space="0" w:color="auto"/>
                <w:right w:val="none" w:sz="0" w:space="0" w:color="auto"/>
              </w:divBdr>
            </w:div>
          </w:divsChild>
        </w:div>
        <w:div w:id="95952434">
          <w:marLeft w:val="0"/>
          <w:marRight w:val="0"/>
          <w:marTop w:val="240"/>
          <w:marBottom w:val="0"/>
          <w:divBdr>
            <w:top w:val="none" w:sz="0" w:space="0" w:color="auto"/>
            <w:left w:val="none" w:sz="0" w:space="0" w:color="auto"/>
            <w:bottom w:val="none" w:sz="0" w:space="0" w:color="auto"/>
            <w:right w:val="none" w:sz="0" w:space="0" w:color="auto"/>
          </w:divBdr>
        </w:div>
        <w:div w:id="103618049">
          <w:marLeft w:val="0"/>
          <w:marRight w:val="0"/>
          <w:marTop w:val="240"/>
          <w:marBottom w:val="0"/>
          <w:divBdr>
            <w:top w:val="none" w:sz="0" w:space="0" w:color="auto"/>
            <w:left w:val="none" w:sz="0" w:space="0" w:color="auto"/>
            <w:bottom w:val="none" w:sz="0" w:space="0" w:color="auto"/>
            <w:right w:val="none" w:sz="0" w:space="0" w:color="auto"/>
          </w:divBdr>
          <w:divsChild>
            <w:div w:id="109471134">
              <w:marLeft w:val="0"/>
              <w:marRight w:val="0"/>
              <w:marTop w:val="45"/>
              <w:marBottom w:val="0"/>
              <w:divBdr>
                <w:top w:val="none" w:sz="0" w:space="0" w:color="auto"/>
                <w:left w:val="none" w:sz="0" w:space="0" w:color="auto"/>
                <w:bottom w:val="none" w:sz="0" w:space="0" w:color="auto"/>
                <w:right w:val="none" w:sz="0" w:space="0" w:color="auto"/>
              </w:divBdr>
            </w:div>
          </w:divsChild>
        </w:div>
        <w:div w:id="103773405">
          <w:marLeft w:val="0"/>
          <w:marRight w:val="0"/>
          <w:marTop w:val="240"/>
          <w:marBottom w:val="0"/>
          <w:divBdr>
            <w:top w:val="none" w:sz="0" w:space="0" w:color="auto"/>
            <w:left w:val="none" w:sz="0" w:space="0" w:color="auto"/>
            <w:bottom w:val="none" w:sz="0" w:space="0" w:color="auto"/>
            <w:right w:val="none" w:sz="0" w:space="0" w:color="auto"/>
          </w:divBdr>
          <w:divsChild>
            <w:div w:id="2010062703">
              <w:marLeft w:val="0"/>
              <w:marRight w:val="0"/>
              <w:marTop w:val="45"/>
              <w:marBottom w:val="0"/>
              <w:divBdr>
                <w:top w:val="none" w:sz="0" w:space="0" w:color="auto"/>
                <w:left w:val="none" w:sz="0" w:space="0" w:color="auto"/>
                <w:bottom w:val="none" w:sz="0" w:space="0" w:color="auto"/>
                <w:right w:val="none" w:sz="0" w:space="0" w:color="auto"/>
              </w:divBdr>
            </w:div>
          </w:divsChild>
        </w:div>
        <w:div w:id="109472895">
          <w:marLeft w:val="0"/>
          <w:marRight w:val="0"/>
          <w:marTop w:val="240"/>
          <w:marBottom w:val="0"/>
          <w:divBdr>
            <w:top w:val="none" w:sz="0" w:space="0" w:color="auto"/>
            <w:left w:val="none" w:sz="0" w:space="0" w:color="auto"/>
            <w:bottom w:val="none" w:sz="0" w:space="0" w:color="auto"/>
            <w:right w:val="none" w:sz="0" w:space="0" w:color="auto"/>
          </w:divBdr>
        </w:div>
        <w:div w:id="113865521">
          <w:marLeft w:val="0"/>
          <w:marRight w:val="0"/>
          <w:marTop w:val="480"/>
          <w:marBottom w:val="240"/>
          <w:divBdr>
            <w:top w:val="none" w:sz="0" w:space="0" w:color="auto"/>
            <w:left w:val="none" w:sz="0" w:space="0" w:color="auto"/>
            <w:bottom w:val="none" w:sz="0" w:space="0" w:color="auto"/>
            <w:right w:val="none" w:sz="0" w:space="0" w:color="auto"/>
          </w:divBdr>
        </w:div>
        <w:div w:id="121273694">
          <w:marLeft w:val="0"/>
          <w:marRight w:val="0"/>
          <w:marTop w:val="240"/>
          <w:marBottom w:val="0"/>
          <w:divBdr>
            <w:top w:val="none" w:sz="0" w:space="0" w:color="auto"/>
            <w:left w:val="none" w:sz="0" w:space="0" w:color="auto"/>
            <w:bottom w:val="none" w:sz="0" w:space="0" w:color="auto"/>
            <w:right w:val="none" w:sz="0" w:space="0" w:color="auto"/>
          </w:divBdr>
        </w:div>
        <w:div w:id="145443841">
          <w:marLeft w:val="0"/>
          <w:marRight w:val="0"/>
          <w:marTop w:val="240"/>
          <w:marBottom w:val="0"/>
          <w:divBdr>
            <w:top w:val="none" w:sz="0" w:space="0" w:color="auto"/>
            <w:left w:val="none" w:sz="0" w:space="0" w:color="auto"/>
            <w:bottom w:val="none" w:sz="0" w:space="0" w:color="auto"/>
            <w:right w:val="none" w:sz="0" w:space="0" w:color="auto"/>
          </w:divBdr>
          <w:divsChild>
            <w:div w:id="1414426792">
              <w:marLeft w:val="0"/>
              <w:marRight w:val="0"/>
              <w:marTop w:val="45"/>
              <w:marBottom w:val="0"/>
              <w:divBdr>
                <w:top w:val="none" w:sz="0" w:space="0" w:color="auto"/>
                <w:left w:val="none" w:sz="0" w:space="0" w:color="auto"/>
                <w:bottom w:val="none" w:sz="0" w:space="0" w:color="auto"/>
                <w:right w:val="none" w:sz="0" w:space="0" w:color="auto"/>
              </w:divBdr>
            </w:div>
          </w:divsChild>
        </w:div>
        <w:div w:id="153960457">
          <w:marLeft w:val="0"/>
          <w:marRight w:val="0"/>
          <w:marTop w:val="240"/>
          <w:marBottom w:val="0"/>
          <w:divBdr>
            <w:top w:val="none" w:sz="0" w:space="0" w:color="auto"/>
            <w:left w:val="none" w:sz="0" w:space="0" w:color="auto"/>
            <w:bottom w:val="none" w:sz="0" w:space="0" w:color="auto"/>
            <w:right w:val="none" w:sz="0" w:space="0" w:color="auto"/>
          </w:divBdr>
        </w:div>
        <w:div w:id="160967258">
          <w:marLeft w:val="0"/>
          <w:marRight w:val="0"/>
          <w:marTop w:val="240"/>
          <w:marBottom w:val="0"/>
          <w:divBdr>
            <w:top w:val="none" w:sz="0" w:space="0" w:color="auto"/>
            <w:left w:val="none" w:sz="0" w:space="0" w:color="auto"/>
            <w:bottom w:val="none" w:sz="0" w:space="0" w:color="auto"/>
            <w:right w:val="none" w:sz="0" w:space="0" w:color="auto"/>
          </w:divBdr>
          <w:divsChild>
            <w:div w:id="53549161">
              <w:marLeft w:val="0"/>
              <w:marRight w:val="0"/>
              <w:marTop w:val="45"/>
              <w:marBottom w:val="0"/>
              <w:divBdr>
                <w:top w:val="none" w:sz="0" w:space="0" w:color="auto"/>
                <w:left w:val="none" w:sz="0" w:space="0" w:color="auto"/>
                <w:bottom w:val="none" w:sz="0" w:space="0" w:color="auto"/>
                <w:right w:val="none" w:sz="0" w:space="0" w:color="auto"/>
              </w:divBdr>
            </w:div>
          </w:divsChild>
        </w:div>
        <w:div w:id="170529841">
          <w:marLeft w:val="0"/>
          <w:marRight w:val="0"/>
          <w:marTop w:val="240"/>
          <w:marBottom w:val="0"/>
          <w:divBdr>
            <w:top w:val="none" w:sz="0" w:space="0" w:color="auto"/>
            <w:left w:val="none" w:sz="0" w:space="0" w:color="auto"/>
            <w:bottom w:val="none" w:sz="0" w:space="0" w:color="auto"/>
            <w:right w:val="none" w:sz="0" w:space="0" w:color="auto"/>
          </w:divBdr>
        </w:div>
        <w:div w:id="175921979">
          <w:marLeft w:val="0"/>
          <w:marRight w:val="0"/>
          <w:marTop w:val="480"/>
          <w:marBottom w:val="0"/>
          <w:divBdr>
            <w:top w:val="single" w:sz="8" w:space="28" w:color="000000"/>
            <w:left w:val="none" w:sz="0" w:space="0" w:color="auto"/>
            <w:bottom w:val="none" w:sz="0" w:space="0" w:color="auto"/>
            <w:right w:val="none" w:sz="0" w:space="0" w:color="auto"/>
          </w:divBdr>
        </w:div>
        <w:div w:id="195584304">
          <w:marLeft w:val="0"/>
          <w:marRight w:val="0"/>
          <w:marTop w:val="240"/>
          <w:marBottom w:val="0"/>
          <w:divBdr>
            <w:top w:val="none" w:sz="0" w:space="0" w:color="auto"/>
            <w:left w:val="none" w:sz="0" w:space="0" w:color="auto"/>
            <w:bottom w:val="none" w:sz="0" w:space="0" w:color="auto"/>
            <w:right w:val="none" w:sz="0" w:space="0" w:color="auto"/>
          </w:divBdr>
          <w:divsChild>
            <w:div w:id="1648587364">
              <w:marLeft w:val="0"/>
              <w:marRight w:val="0"/>
              <w:marTop w:val="45"/>
              <w:marBottom w:val="0"/>
              <w:divBdr>
                <w:top w:val="none" w:sz="0" w:space="0" w:color="auto"/>
                <w:left w:val="none" w:sz="0" w:space="0" w:color="auto"/>
                <w:bottom w:val="none" w:sz="0" w:space="0" w:color="auto"/>
                <w:right w:val="none" w:sz="0" w:space="0" w:color="auto"/>
              </w:divBdr>
            </w:div>
          </w:divsChild>
        </w:div>
        <w:div w:id="210655228">
          <w:marLeft w:val="0"/>
          <w:marRight w:val="0"/>
          <w:marTop w:val="240"/>
          <w:marBottom w:val="0"/>
          <w:divBdr>
            <w:top w:val="none" w:sz="0" w:space="0" w:color="auto"/>
            <w:left w:val="none" w:sz="0" w:space="0" w:color="auto"/>
            <w:bottom w:val="none" w:sz="0" w:space="0" w:color="auto"/>
            <w:right w:val="none" w:sz="0" w:space="0" w:color="auto"/>
          </w:divBdr>
          <w:divsChild>
            <w:div w:id="1457136219">
              <w:marLeft w:val="0"/>
              <w:marRight w:val="0"/>
              <w:marTop w:val="45"/>
              <w:marBottom w:val="0"/>
              <w:divBdr>
                <w:top w:val="none" w:sz="0" w:space="0" w:color="auto"/>
                <w:left w:val="none" w:sz="0" w:space="0" w:color="auto"/>
                <w:bottom w:val="none" w:sz="0" w:space="0" w:color="auto"/>
                <w:right w:val="none" w:sz="0" w:space="0" w:color="auto"/>
              </w:divBdr>
            </w:div>
          </w:divsChild>
        </w:div>
        <w:div w:id="214897861">
          <w:marLeft w:val="0"/>
          <w:marRight w:val="0"/>
          <w:marTop w:val="240"/>
          <w:marBottom w:val="0"/>
          <w:divBdr>
            <w:top w:val="none" w:sz="0" w:space="0" w:color="auto"/>
            <w:left w:val="none" w:sz="0" w:space="0" w:color="auto"/>
            <w:bottom w:val="none" w:sz="0" w:space="0" w:color="auto"/>
            <w:right w:val="none" w:sz="0" w:space="0" w:color="auto"/>
          </w:divBdr>
          <w:divsChild>
            <w:div w:id="585380487">
              <w:marLeft w:val="0"/>
              <w:marRight w:val="0"/>
              <w:marTop w:val="45"/>
              <w:marBottom w:val="0"/>
              <w:divBdr>
                <w:top w:val="none" w:sz="0" w:space="0" w:color="auto"/>
                <w:left w:val="none" w:sz="0" w:space="0" w:color="auto"/>
                <w:bottom w:val="none" w:sz="0" w:space="0" w:color="auto"/>
                <w:right w:val="none" w:sz="0" w:space="0" w:color="auto"/>
              </w:divBdr>
            </w:div>
          </w:divsChild>
        </w:div>
        <w:div w:id="216361323">
          <w:marLeft w:val="0"/>
          <w:marRight w:val="0"/>
          <w:marTop w:val="240"/>
          <w:marBottom w:val="0"/>
          <w:divBdr>
            <w:top w:val="none" w:sz="0" w:space="0" w:color="auto"/>
            <w:left w:val="none" w:sz="0" w:space="0" w:color="auto"/>
            <w:bottom w:val="none" w:sz="0" w:space="0" w:color="auto"/>
            <w:right w:val="none" w:sz="0" w:space="0" w:color="auto"/>
          </w:divBdr>
        </w:div>
        <w:div w:id="220756625">
          <w:marLeft w:val="0"/>
          <w:marRight w:val="0"/>
          <w:marTop w:val="240"/>
          <w:marBottom w:val="0"/>
          <w:divBdr>
            <w:top w:val="none" w:sz="0" w:space="0" w:color="auto"/>
            <w:left w:val="none" w:sz="0" w:space="0" w:color="auto"/>
            <w:bottom w:val="none" w:sz="0" w:space="0" w:color="auto"/>
            <w:right w:val="none" w:sz="0" w:space="0" w:color="auto"/>
          </w:divBdr>
        </w:div>
        <w:div w:id="244657611">
          <w:marLeft w:val="0"/>
          <w:marRight w:val="0"/>
          <w:marTop w:val="240"/>
          <w:marBottom w:val="0"/>
          <w:divBdr>
            <w:top w:val="none" w:sz="0" w:space="0" w:color="auto"/>
            <w:left w:val="none" w:sz="0" w:space="0" w:color="auto"/>
            <w:bottom w:val="none" w:sz="0" w:space="0" w:color="auto"/>
            <w:right w:val="none" w:sz="0" w:space="0" w:color="auto"/>
          </w:divBdr>
          <w:divsChild>
            <w:div w:id="1357388549">
              <w:marLeft w:val="0"/>
              <w:marRight w:val="0"/>
              <w:marTop w:val="45"/>
              <w:marBottom w:val="0"/>
              <w:divBdr>
                <w:top w:val="none" w:sz="0" w:space="0" w:color="auto"/>
                <w:left w:val="none" w:sz="0" w:space="0" w:color="auto"/>
                <w:bottom w:val="none" w:sz="0" w:space="0" w:color="auto"/>
                <w:right w:val="none" w:sz="0" w:space="0" w:color="auto"/>
              </w:divBdr>
            </w:div>
          </w:divsChild>
        </w:div>
        <w:div w:id="250629444">
          <w:marLeft w:val="0"/>
          <w:marRight w:val="0"/>
          <w:marTop w:val="240"/>
          <w:marBottom w:val="0"/>
          <w:divBdr>
            <w:top w:val="none" w:sz="0" w:space="0" w:color="auto"/>
            <w:left w:val="none" w:sz="0" w:space="0" w:color="auto"/>
            <w:bottom w:val="none" w:sz="0" w:space="0" w:color="auto"/>
            <w:right w:val="none" w:sz="0" w:space="0" w:color="auto"/>
          </w:divBdr>
        </w:div>
        <w:div w:id="252713317">
          <w:marLeft w:val="0"/>
          <w:marRight w:val="0"/>
          <w:marTop w:val="240"/>
          <w:marBottom w:val="0"/>
          <w:divBdr>
            <w:top w:val="none" w:sz="0" w:space="0" w:color="auto"/>
            <w:left w:val="none" w:sz="0" w:space="0" w:color="auto"/>
            <w:bottom w:val="none" w:sz="0" w:space="0" w:color="auto"/>
            <w:right w:val="none" w:sz="0" w:space="0" w:color="auto"/>
          </w:divBdr>
        </w:div>
        <w:div w:id="258607156">
          <w:marLeft w:val="0"/>
          <w:marRight w:val="0"/>
          <w:marTop w:val="240"/>
          <w:marBottom w:val="0"/>
          <w:divBdr>
            <w:top w:val="none" w:sz="0" w:space="0" w:color="auto"/>
            <w:left w:val="none" w:sz="0" w:space="0" w:color="auto"/>
            <w:bottom w:val="none" w:sz="0" w:space="0" w:color="auto"/>
            <w:right w:val="none" w:sz="0" w:space="0" w:color="auto"/>
          </w:divBdr>
          <w:divsChild>
            <w:div w:id="1111822004">
              <w:marLeft w:val="0"/>
              <w:marRight w:val="0"/>
              <w:marTop w:val="45"/>
              <w:marBottom w:val="0"/>
              <w:divBdr>
                <w:top w:val="none" w:sz="0" w:space="0" w:color="auto"/>
                <w:left w:val="none" w:sz="0" w:space="0" w:color="auto"/>
                <w:bottom w:val="none" w:sz="0" w:space="0" w:color="auto"/>
                <w:right w:val="none" w:sz="0" w:space="0" w:color="auto"/>
              </w:divBdr>
            </w:div>
          </w:divsChild>
        </w:div>
        <w:div w:id="270669814">
          <w:marLeft w:val="0"/>
          <w:marRight w:val="0"/>
          <w:marTop w:val="240"/>
          <w:marBottom w:val="0"/>
          <w:divBdr>
            <w:top w:val="none" w:sz="0" w:space="0" w:color="auto"/>
            <w:left w:val="none" w:sz="0" w:space="0" w:color="auto"/>
            <w:bottom w:val="none" w:sz="0" w:space="0" w:color="auto"/>
            <w:right w:val="none" w:sz="0" w:space="0" w:color="auto"/>
          </w:divBdr>
          <w:divsChild>
            <w:div w:id="611938229">
              <w:marLeft w:val="0"/>
              <w:marRight w:val="0"/>
              <w:marTop w:val="45"/>
              <w:marBottom w:val="0"/>
              <w:divBdr>
                <w:top w:val="none" w:sz="0" w:space="0" w:color="auto"/>
                <w:left w:val="none" w:sz="0" w:space="0" w:color="auto"/>
                <w:bottom w:val="none" w:sz="0" w:space="0" w:color="auto"/>
                <w:right w:val="none" w:sz="0" w:space="0" w:color="auto"/>
              </w:divBdr>
            </w:div>
          </w:divsChild>
        </w:div>
        <w:div w:id="270935719">
          <w:marLeft w:val="0"/>
          <w:marRight w:val="0"/>
          <w:marTop w:val="240"/>
          <w:marBottom w:val="0"/>
          <w:divBdr>
            <w:top w:val="none" w:sz="0" w:space="0" w:color="auto"/>
            <w:left w:val="none" w:sz="0" w:space="0" w:color="auto"/>
            <w:bottom w:val="none" w:sz="0" w:space="0" w:color="auto"/>
            <w:right w:val="none" w:sz="0" w:space="0" w:color="auto"/>
          </w:divBdr>
          <w:divsChild>
            <w:div w:id="322898044">
              <w:marLeft w:val="0"/>
              <w:marRight w:val="0"/>
              <w:marTop w:val="45"/>
              <w:marBottom w:val="0"/>
              <w:divBdr>
                <w:top w:val="none" w:sz="0" w:space="0" w:color="auto"/>
                <w:left w:val="none" w:sz="0" w:space="0" w:color="auto"/>
                <w:bottom w:val="none" w:sz="0" w:space="0" w:color="auto"/>
                <w:right w:val="none" w:sz="0" w:space="0" w:color="auto"/>
              </w:divBdr>
            </w:div>
          </w:divsChild>
        </w:div>
        <w:div w:id="274364219">
          <w:marLeft w:val="0"/>
          <w:marRight w:val="0"/>
          <w:marTop w:val="240"/>
          <w:marBottom w:val="0"/>
          <w:divBdr>
            <w:top w:val="none" w:sz="0" w:space="0" w:color="auto"/>
            <w:left w:val="none" w:sz="0" w:space="0" w:color="auto"/>
            <w:bottom w:val="none" w:sz="0" w:space="0" w:color="auto"/>
            <w:right w:val="none" w:sz="0" w:space="0" w:color="auto"/>
          </w:divBdr>
        </w:div>
        <w:div w:id="291176868">
          <w:marLeft w:val="0"/>
          <w:marRight w:val="0"/>
          <w:marTop w:val="240"/>
          <w:marBottom w:val="0"/>
          <w:divBdr>
            <w:top w:val="none" w:sz="0" w:space="0" w:color="auto"/>
            <w:left w:val="none" w:sz="0" w:space="0" w:color="auto"/>
            <w:bottom w:val="none" w:sz="0" w:space="0" w:color="auto"/>
            <w:right w:val="none" w:sz="0" w:space="0" w:color="auto"/>
          </w:divBdr>
        </w:div>
        <w:div w:id="311108647">
          <w:marLeft w:val="0"/>
          <w:marRight w:val="0"/>
          <w:marTop w:val="240"/>
          <w:marBottom w:val="0"/>
          <w:divBdr>
            <w:top w:val="none" w:sz="0" w:space="0" w:color="auto"/>
            <w:left w:val="none" w:sz="0" w:space="0" w:color="auto"/>
            <w:bottom w:val="none" w:sz="0" w:space="0" w:color="auto"/>
            <w:right w:val="none" w:sz="0" w:space="0" w:color="auto"/>
          </w:divBdr>
          <w:divsChild>
            <w:div w:id="2057896954">
              <w:marLeft w:val="0"/>
              <w:marRight w:val="0"/>
              <w:marTop w:val="45"/>
              <w:marBottom w:val="0"/>
              <w:divBdr>
                <w:top w:val="none" w:sz="0" w:space="0" w:color="auto"/>
                <w:left w:val="none" w:sz="0" w:space="0" w:color="auto"/>
                <w:bottom w:val="none" w:sz="0" w:space="0" w:color="auto"/>
                <w:right w:val="none" w:sz="0" w:space="0" w:color="auto"/>
              </w:divBdr>
            </w:div>
          </w:divsChild>
        </w:div>
        <w:div w:id="311249980">
          <w:marLeft w:val="0"/>
          <w:marRight w:val="0"/>
          <w:marTop w:val="240"/>
          <w:marBottom w:val="0"/>
          <w:divBdr>
            <w:top w:val="none" w:sz="0" w:space="0" w:color="auto"/>
            <w:left w:val="none" w:sz="0" w:space="0" w:color="auto"/>
            <w:bottom w:val="none" w:sz="0" w:space="0" w:color="auto"/>
            <w:right w:val="none" w:sz="0" w:space="0" w:color="auto"/>
          </w:divBdr>
          <w:divsChild>
            <w:div w:id="2073233773">
              <w:marLeft w:val="0"/>
              <w:marRight w:val="0"/>
              <w:marTop w:val="45"/>
              <w:marBottom w:val="0"/>
              <w:divBdr>
                <w:top w:val="none" w:sz="0" w:space="0" w:color="auto"/>
                <w:left w:val="none" w:sz="0" w:space="0" w:color="auto"/>
                <w:bottom w:val="none" w:sz="0" w:space="0" w:color="auto"/>
                <w:right w:val="none" w:sz="0" w:space="0" w:color="auto"/>
              </w:divBdr>
            </w:div>
          </w:divsChild>
        </w:div>
        <w:div w:id="317418892">
          <w:marLeft w:val="0"/>
          <w:marRight w:val="0"/>
          <w:marTop w:val="240"/>
          <w:marBottom w:val="0"/>
          <w:divBdr>
            <w:top w:val="none" w:sz="0" w:space="0" w:color="auto"/>
            <w:left w:val="none" w:sz="0" w:space="0" w:color="auto"/>
            <w:bottom w:val="none" w:sz="0" w:space="0" w:color="auto"/>
            <w:right w:val="none" w:sz="0" w:space="0" w:color="auto"/>
          </w:divBdr>
          <w:divsChild>
            <w:div w:id="1633247516">
              <w:marLeft w:val="0"/>
              <w:marRight w:val="0"/>
              <w:marTop w:val="45"/>
              <w:marBottom w:val="0"/>
              <w:divBdr>
                <w:top w:val="none" w:sz="0" w:space="0" w:color="auto"/>
                <w:left w:val="none" w:sz="0" w:space="0" w:color="auto"/>
                <w:bottom w:val="none" w:sz="0" w:space="0" w:color="auto"/>
                <w:right w:val="none" w:sz="0" w:space="0" w:color="auto"/>
              </w:divBdr>
            </w:div>
          </w:divsChild>
        </w:div>
        <w:div w:id="353531363">
          <w:marLeft w:val="0"/>
          <w:marRight w:val="0"/>
          <w:marTop w:val="240"/>
          <w:marBottom w:val="0"/>
          <w:divBdr>
            <w:top w:val="none" w:sz="0" w:space="0" w:color="auto"/>
            <w:left w:val="none" w:sz="0" w:space="0" w:color="auto"/>
            <w:bottom w:val="none" w:sz="0" w:space="0" w:color="auto"/>
            <w:right w:val="none" w:sz="0" w:space="0" w:color="auto"/>
          </w:divBdr>
          <w:divsChild>
            <w:div w:id="1113091187">
              <w:marLeft w:val="0"/>
              <w:marRight w:val="0"/>
              <w:marTop w:val="45"/>
              <w:marBottom w:val="0"/>
              <w:divBdr>
                <w:top w:val="none" w:sz="0" w:space="0" w:color="auto"/>
                <w:left w:val="none" w:sz="0" w:space="0" w:color="auto"/>
                <w:bottom w:val="none" w:sz="0" w:space="0" w:color="auto"/>
                <w:right w:val="none" w:sz="0" w:space="0" w:color="auto"/>
              </w:divBdr>
            </w:div>
          </w:divsChild>
        </w:div>
        <w:div w:id="361319243">
          <w:marLeft w:val="0"/>
          <w:marRight w:val="0"/>
          <w:marTop w:val="240"/>
          <w:marBottom w:val="0"/>
          <w:divBdr>
            <w:top w:val="none" w:sz="0" w:space="0" w:color="auto"/>
            <w:left w:val="none" w:sz="0" w:space="0" w:color="auto"/>
            <w:bottom w:val="none" w:sz="0" w:space="0" w:color="auto"/>
            <w:right w:val="none" w:sz="0" w:space="0" w:color="auto"/>
          </w:divBdr>
          <w:divsChild>
            <w:div w:id="1667050957">
              <w:marLeft w:val="0"/>
              <w:marRight w:val="0"/>
              <w:marTop w:val="45"/>
              <w:marBottom w:val="0"/>
              <w:divBdr>
                <w:top w:val="none" w:sz="0" w:space="0" w:color="auto"/>
                <w:left w:val="none" w:sz="0" w:space="0" w:color="auto"/>
                <w:bottom w:val="none" w:sz="0" w:space="0" w:color="auto"/>
                <w:right w:val="none" w:sz="0" w:space="0" w:color="auto"/>
              </w:divBdr>
            </w:div>
          </w:divsChild>
        </w:div>
        <w:div w:id="363554408">
          <w:marLeft w:val="0"/>
          <w:marRight w:val="0"/>
          <w:marTop w:val="240"/>
          <w:marBottom w:val="0"/>
          <w:divBdr>
            <w:top w:val="none" w:sz="0" w:space="0" w:color="auto"/>
            <w:left w:val="none" w:sz="0" w:space="0" w:color="auto"/>
            <w:bottom w:val="none" w:sz="0" w:space="0" w:color="auto"/>
            <w:right w:val="none" w:sz="0" w:space="0" w:color="auto"/>
          </w:divBdr>
          <w:divsChild>
            <w:div w:id="1520048360">
              <w:marLeft w:val="0"/>
              <w:marRight w:val="0"/>
              <w:marTop w:val="45"/>
              <w:marBottom w:val="0"/>
              <w:divBdr>
                <w:top w:val="none" w:sz="0" w:space="0" w:color="auto"/>
                <w:left w:val="none" w:sz="0" w:space="0" w:color="auto"/>
                <w:bottom w:val="none" w:sz="0" w:space="0" w:color="auto"/>
                <w:right w:val="none" w:sz="0" w:space="0" w:color="auto"/>
              </w:divBdr>
            </w:div>
          </w:divsChild>
        </w:div>
        <w:div w:id="365108888">
          <w:marLeft w:val="0"/>
          <w:marRight w:val="0"/>
          <w:marTop w:val="240"/>
          <w:marBottom w:val="0"/>
          <w:divBdr>
            <w:top w:val="none" w:sz="0" w:space="0" w:color="auto"/>
            <w:left w:val="none" w:sz="0" w:space="0" w:color="auto"/>
            <w:bottom w:val="none" w:sz="0" w:space="0" w:color="auto"/>
            <w:right w:val="none" w:sz="0" w:space="0" w:color="auto"/>
          </w:divBdr>
          <w:divsChild>
            <w:div w:id="1597715003">
              <w:marLeft w:val="0"/>
              <w:marRight w:val="0"/>
              <w:marTop w:val="45"/>
              <w:marBottom w:val="0"/>
              <w:divBdr>
                <w:top w:val="none" w:sz="0" w:space="0" w:color="auto"/>
                <w:left w:val="none" w:sz="0" w:space="0" w:color="auto"/>
                <w:bottom w:val="none" w:sz="0" w:space="0" w:color="auto"/>
                <w:right w:val="none" w:sz="0" w:space="0" w:color="auto"/>
              </w:divBdr>
            </w:div>
          </w:divsChild>
        </w:div>
        <w:div w:id="375815622">
          <w:marLeft w:val="0"/>
          <w:marRight w:val="0"/>
          <w:marTop w:val="240"/>
          <w:marBottom w:val="0"/>
          <w:divBdr>
            <w:top w:val="none" w:sz="0" w:space="0" w:color="auto"/>
            <w:left w:val="none" w:sz="0" w:space="0" w:color="auto"/>
            <w:bottom w:val="none" w:sz="0" w:space="0" w:color="auto"/>
            <w:right w:val="none" w:sz="0" w:space="0" w:color="auto"/>
          </w:divBdr>
          <w:divsChild>
            <w:div w:id="1241139079">
              <w:marLeft w:val="0"/>
              <w:marRight w:val="0"/>
              <w:marTop w:val="45"/>
              <w:marBottom w:val="0"/>
              <w:divBdr>
                <w:top w:val="none" w:sz="0" w:space="0" w:color="auto"/>
                <w:left w:val="none" w:sz="0" w:space="0" w:color="auto"/>
                <w:bottom w:val="none" w:sz="0" w:space="0" w:color="auto"/>
                <w:right w:val="none" w:sz="0" w:space="0" w:color="auto"/>
              </w:divBdr>
            </w:div>
          </w:divsChild>
        </w:div>
        <w:div w:id="383406285">
          <w:marLeft w:val="0"/>
          <w:marRight w:val="0"/>
          <w:marTop w:val="240"/>
          <w:marBottom w:val="0"/>
          <w:divBdr>
            <w:top w:val="none" w:sz="0" w:space="0" w:color="auto"/>
            <w:left w:val="none" w:sz="0" w:space="0" w:color="auto"/>
            <w:bottom w:val="none" w:sz="0" w:space="0" w:color="auto"/>
            <w:right w:val="none" w:sz="0" w:space="0" w:color="auto"/>
          </w:divBdr>
        </w:div>
        <w:div w:id="384452529">
          <w:marLeft w:val="0"/>
          <w:marRight w:val="0"/>
          <w:marTop w:val="240"/>
          <w:marBottom w:val="0"/>
          <w:divBdr>
            <w:top w:val="none" w:sz="0" w:space="0" w:color="auto"/>
            <w:left w:val="none" w:sz="0" w:space="0" w:color="auto"/>
            <w:bottom w:val="none" w:sz="0" w:space="0" w:color="auto"/>
            <w:right w:val="none" w:sz="0" w:space="0" w:color="auto"/>
          </w:divBdr>
          <w:divsChild>
            <w:div w:id="1937252014">
              <w:marLeft w:val="0"/>
              <w:marRight w:val="0"/>
              <w:marTop w:val="45"/>
              <w:marBottom w:val="0"/>
              <w:divBdr>
                <w:top w:val="none" w:sz="0" w:space="0" w:color="auto"/>
                <w:left w:val="none" w:sz="0" w:space="0" w:color="auto"/>
                <w:bottom w:val="none" w:sz="0" w:space="0" w:color="auto"/>
                <w:right w:val="none" w:sz="0" w:space="0" w:color="auto"/>
              </w:divBdr>
            </w:div>
          </w:divsChild>
        </w:div>
        <w:div w:id="384649803">
          <w:marLeft w:val="0"/>
          <w:marRight w:val="0"/>
          <w:marTop w:val="240"/>
          <w:marBottom w:val="0"/>
          <w:divBdr>
            <w:top w:val="none" w:sz="0" w:space="0" w:color="auto"/>
            <w:left w:val="none" w:sz="0" w:space="0" w:color="auto"/>
            <w:bottom w:val="none" w:sz="0" w:space="0" w:color="auto"/>
            <w:right w:val="none" w:sz="0" w:space="0" w:color="auto"/>
          </w:divBdr>
        </w:div>
        <w:div w:id="394470738">
          <w:marLeft w:val="0"/>
          <w:marRight w:val="0"/>
          <w:marTop w:val="240"/>
          <w:marBottom w:val="0"/>
          <w:divBdr>
            <w:top w:val="none" w:sz="0" w:space="0" w:color="auto"/>
            <w:left w:val="none" w:sz="0" w:space="0" w:color="auto"/>
            <w:bottom w:val="none" w:sz="0" w:space="0" w:color="auto"/>
            <w:right w:val="none" w:sz="0" w:space="0" w:color="auto"/>
          </w:divBdr>
          <w:divsChild>
            <w:div w:id="1676230851">
              <w:marLeft w:val="0"/>
              <w:marRight w:val="0"/>
              <w:marTop w:val="45"/>
              <w:marBottom w:val="0"/>
              <w:divBdr>
                <w:top w:val="none" w:sz="0" w:space="0" w:color="auto"/>
                <w:left w:val="none" w:sz="0" w:space="0" w:color="auto"/>
                <w:bottom w:val="none" w:sz="0" w:space="0" w:color="auto"/>
                <w:right w:val="none" w:sz="0" w:space="0" w:color="auto"/>
              </w:divBdr>
            </w:div>
          </w:divsChild>
        </w:div>
        <w:div w:id="396048307">
          <w:marLeft w:val="0"/>
          <w:marRight w:val="0"/>
          <w:marTop w:val="240"/>
          <w:marBottom w:val="0"/>
          <w:divBdr>
            <w:top w:val="none" w:sz="0" w:space="0" w:color="auto"/>
            <w:left w:val="none" w:sz="0" w:space="0" w:color="auto"/>
            <w:bottom w:val="none" w:sz="0" w:space="0" w:color="auto"/>
            <w:right w:val="none" w:sz="0" w:space="0" w:color="auto"/>
          </w:divBdr>
          <w:divsChild>
            <w:div w:id="1569997229">
              <w:marLeft w:val="0"/>
              <w:marRight w:val="0"/>
              <w:marTop w:val="45"/>
              <w:marBottom w:val="0"/>
              <w:divBdr>
                <w:top w:val="none" w:sz="0" w:space="0" w:color="auto"/>
                <w:left w:val="none" w:sz="0" w:space="0" w:color="auto"/>
                <w:bottom w:val="none" w:sz="0" w:space="0" w:color="auto"/>
                <w:right w:val="none" w:sz="0" w:space="0" w:color="auto"/>
              </w:divBdr>
            </w:div>
          </w:divsChild>
        </w:div>
        <w:div w:id="406541209">
          <w:marLeft w:val="0"/>
          <w:marRight w:val="0"/>
          <w:marTop w:val="240"/>
          <w:marBottom w:val="0"/>
          <w:divBdr>
            <w:top w:val="none" w:sz="0" w:space="0" w:color="auto"/>
            <w:left w:val="none" w:sz="0" w:space="0" w:color="auto"/>
            <w:bottom w:val="none" w:sz="0" w:space="0" w:color="auto"/>
            <w:right w:val="none" w:sz="0" w:space="0" w:color="auto"/>
          </w:divBdr>
          <w:divsChild>
            <w:div w:id="862481009">
              <w:marLeft w:val="0"/>
              <w:marRight w:val="0"/>
              <w:marTop w:val="45"/>
              <w:marBottom w:val="0"/>
              <w:divBdr>
                <w:top w:val="none" w:sz="0" w:space="0" w:color="auto"/>
                <w:left w:val="none" w:sz="0" w:space="0" w:color="auto"/>
                <w:bottom w:val="none" w:sz="0" w:space="0" w:color="auto"/>
                <w:right w:val="none" w:sz="0" w:space="0" w:color="auto"/>
              </w:divBdr>
            </w:div>
          </w:divsChild>
        </w:div>
        <w:div w:id="414085623">
          <w:marLeft w:val="0"/>
          <w:marRight w:val="0"/>
          <w:marTop w:val="240"/>
          <w:marBottom w:val="0"/>
          <w:divBdr>
            <w:top w:val="none" w:sz="0" w:space="0" w:color="auto"/>
            <w:left w:val="none" w:sz="0" w:space="0" w:color="auto"/>
            <w:bottom w:val="none" w:sz="0" w:space="0" w:color="auto"/>
            <w:right w:val="none" w:sz="0" w:space="0" w:color="auto"/>
          </w:divBdr>
          <w:divsChild>
            <w:div w:id="1420757594">
              <w:marLeft w:val="0"/>
              <w:marRight w:val="0"/>
              <w:marTop w:val="45"/>
              <w:marBottom w:val="0"/>
              <w:divBdr>
                <w:top w:val="none" w:sz="0" w:space="0" w:color="auto"/>
                <w:left w:val="none" w:sz="0" w:space="0" w:color="auto"/>
                <w:bottom w:val="none" w:sz="0" w:space="0" w:color="auto"/>
                <w:right w:val="none" w:sz="0" w:space="0" w:color="auto"/>
              </w:divBdr>
            </w:div>
          </w:divsChild>
        </w:div>
        <w:div w:id="414325619">
          <w:marLeft w:val="0"/>
          <w:marRight w:val="0"/>
          <w:marTop w:val="240"/>
          <w:marBottom w:val="0"/>
          <w:divBdr>
            <w:top w:val="none" w:sz="0" w:space="0" w:color="auto"/>
            <w:left w:val="none" w:sz="0" w:space="0" w:color="auto"/>
            <w:bottom w:val="none" w:sz="0" w:space="0" w:color="auto"/>
            <w:right w:val="none" w:sz="0" w:space="0" w:color="auto"/>
          </w:divBdr>
        </w:div>
        <w:div w:id="428046609">
          <w:marLeft w:val="0"/>
          <w:marRight w:val="0"/>
          <w:marTop w:val="240"/>
          <w:marBottom w:val="0"/>
          <w:divBdr>
            <w:top w:val="none" w:sz="0" w:space="0" w:color="auto"/>
            <w:left w:val="none" w:sz="0" w:space="0" w:color="auto"/>
            <w:bottom w:val="none" w:sz="0" w:space="0" w:color="auto"/>
            <w:right w:val="none" w:sz="0" w:space="0" w:color="auto"/>
          </w:divBdr>
          <w:divsChild>
            <w:div w:id="1830440699">
              <w:marLeft w:val="0"/>
              <w:marRight w:val="0"/>
              <w:marTop w:val="45"/>
              <w:marBottom w:val="0"/>
              <w:divBdr>
                <w:top w:val="none" w:sz="0" w:space="0" w:color="auto"/>
                <w:left w:val="none" w:sz="0" w:space="0" w:color="auto"/>
                <w:bottom w:val="none" w:sz="0" w:space="0" w:color="auto"/>
                <w:right w:val="none" w:sz="0" w:space="0" w:color="auto"/>
              </w:divBdr>
            </w:div>
          </w:divsChild>
        </w:div>
        <w:div w:id="434712204">
          <w:marLeft w:val="0"/>
          <w:marRight w:val="0"/>
          <w:marTop w:val="240"/>
          <w:marBottom w:val="0"/>
          <w:divBdr>
            <w:top w:val="none" w:sz="0" w:space="0" w:color="auto"/>
            <w:left w:val="none" w:sz="0" w:space="0" w:color="auto"/>
            <w:bottom w:val="none" w:sz="0" w:space="0" w:color="auto"/>
            <w:right w:val="none" w:sz="0" w:space="0" w:color="auto"/>
          </w:divBdr>
        </w:div>
        <w:div w:id="438567528">
          <w:marLeft w:val="0"/>
          <w:marRight w:val="0"/>
          <w:marTop w:val="240"/>
          <w:marBottom w:val="0"/>
          <w:divBdr>
            <w:top w:val="none" w:sz="0" w:space="0" w:color="auto"/>
            <w:left w:val="none" w:sz="0" w:space="0" w:color="auto"/>
            <w:bottom w:val="none" w:sz="0" w:space="0" w:color="auto"/>
            <w:right w:val="none" w:sz="0" w:space="0" w:color="auto"/>
          </w:divBdr>
          <w:divsChild>
            <w:div w:id="248928126">
              <w:marLeft w:val="0"/>
              <w:marRight w:val="0"/>
              <w:marTop w:val="45"/>
              <w:marBottom w:val="0"/>
              <w:divBdr>
                <w:top w:val="none" w:sz="0" w:space="0" w:color="auto"/>
                <w:left w:val="none" w:sz="0" w:space="0" w:color="auto"/>
                <w:bottom w:val="none" w:sz="0" w:space="0" w:color="auto"/>
                <w:right w:val="none" w:sz="0" w:space="0" w:color="auto"/>
              </w:divBdr>
            </w:div>
          </w:divsChild>
        </w:div>
        <w:div w:id="449322127">
          <w:marLeft w:val="0"/>
          <w:marRight w:val="0"/>
          <w:marTop w:val="240"/>
          <w:marBottom w:val="0"/>
          <w:divBdr>
            <w:top w:val="none" w:sz="0" w:space="0" w:color="auto"/>
            <w:left w:val="none" w:sz="0" w:space="0" w:color="auto"/>
            <w:bottom w:val="none" w:sz="0" w:space="0" w:color="auto"/>
            <w:right w:val="none" w:sz="0" w:space="0" w:color="auto"/>
          </w:divBdr>
          <w:divsChild>
            <w:div w:id="1118183954">
              <w:marLeft w:val="0"/>
              <w:marRight w:val="0"/>
              <w:marTop w:val="45"/>
              <w:marBottom w:val="0"/>
              <w:divBdr>
                <w:top w:val="none" w:sz="0" w:space="0" w:color="auto"/>
                <w:left w:val="none" w:sz="0" w:space="0" w:color="auto"/>
                <w:bottom w:val="none" w:sz="0" w:space="0" w:color="auto"/>
                <w:right w:val="none" w:sz="0" w:space="0" w:color="auto"/>
              </w:divBdr>
            </w:div>
          </w:divsChild>
        </w:div>
        <w:div w:id="451362934">
          <w:marLeft w:val="0"/>
          <w:marRight w:val="0"/>
          <w:marTop w:val="240"/>
          <w:marBottom w:val="0"/>
          <w:divBdr>
            <w:top w:val="none" w:sz="0" w:space="0" w:color="auto"/>
            <w:left w:val="none" w:sz="0" w:space="0" w:color="auto"/>
            <w:bottom w:val="none" w:sz="0" w:space="0" w:color="auto"/>
            <w:right w:val="none" w:sz="0" w:space="0" w:color="auto"/>
          </w:divBdr>
        </w:div>
        <w:div w:id="454099391">
          <w:marLeft w:val="0"/>
          <w:marRight w:val="0"/>
          <w:marTop w:val="240"/>
          <w:marBottom w:val="0"/>
          <w:divBdr>
            <w:top w:val="none" w:sz="0" w:space="0" w:color="auto"/>
            <w:left w:val="none" w:sz="0" w:space="0" w:color="auto"/>
            <w:bottom w:val="none" w:sz="0" w:space="0" w:color="auto"/>
            <w:right w:val="none" w:sz="0" w:space="0" w:color="auto"/>
          </w:divBdr>
          <w:divsChild>
            <w:div w:id="325206765">
              <w:marLeft w:val="0"/>
              <w:marRight w:val="0"/>
              <w:marTop w:val="45"/>
              <w:marBottom w:val="0"/>
              <w:divBdr>
                <w:top w:val="none" w:sz="0" w:space="0" w:color="auto"/>
                <w:left w:val="none" w:sz="0" w:space="0" w:color="auto"/>
                <w:bottom w:val="none" w:sz="0" w:space="0" w:color="auto"/>
                <w:right w:val="none" w:sz="0" w:space="0" w:color="auto"/>
              </w:divBdr>
            </w:div>
          </w:divsChild>
        </w:div>
        <w:div w:id="460272230">
          <w:marLeft w:val="0"/>
          <w:marRight w:val="0"/>
          <w:marTop w:val="240"/>
          <w:marBottom w:val="0"/>
          <w:divBdr>
            <w:top w:val="none" w:sz="0" w:space="0" w:color="auto"/>
            <w:left w:val="none" w:sz="0" w:space="0" w:color="auto"/>
            <w:bottom w:val="none" w:sz="0" w:space="0" w:color="auto"/>
            <w:right w:val="none" w:sz="0" w:space="0" w:color="auto"/>
          </w:divBdr>
        </w:div>
        <w:div w:id="461193403">
          <w:marLeft w:val="0"/>
          <w:marRight w:val="0"/>
          <w:marTop w:val="240"/>
          <w:marBottom w:val="0"/>
          <w:divBdr>
            <w:top w:val="none" w:sz="0" w:space="0" w:color="auto"/>
            <w:left w:val="none" w:sz="0" w:space="0" w:color="auto"/>
            <w:bottom w:val="none" w:sz="0" w:space="0" w:color="auto"/>
            <w:right w:val="none" w:sz="0" w:space="0" w:color="auto"/>
          </w:divBdr>
          <w:divsChild>
            <w:div w:id="1435857351">
              <w:marLeft w:val="0"/>
              <w:marRight w:val="0"/>
              <w:marTop w:val="45"/>
              <w:marBottom w:val="0"/>
              <w:divBdr>
                <w:top w:val="none" w:sz="0" w:space="0" w:color="auto"/>
                <w:left w:val="none" w:sz="0" w:space="0" w:color="auto"/>
                <w:bottom w:val="none" w:sz="0" w:space="0" w:color="auto"/>
                <w:right w:val="none" w:sz="0" w:space="0" w:color="auto"/>
              </w:divBdr>
            </w:div>
          </w:divsChild>
        </w:div>
        <w:div w:id="471949692">
          <w:marLeft w:val="0"/>
          <w:marRight w:val="0"/>
          <w:marTop w:val="240"/>
          <w:marBottom w:val="0"/>
          <w:divBdr>
            <w:top w:val="none" w:sz="0" w:space="0" w:color="auto"/>
            <w:left w:val="none" w:sz="0" w:space="0" w:color="auto"/>
            <w:bottom w:val="none" w:sz="0" w:space="0" w:color="auto"/>
            <w:right w:val="none" w:sz="0" w:space="0" w:color="auto"/>
          </w:divBdr>
        </w:div>
        <w:div w:id="473716280">
          <w:marLeft w:val="0"/>
          <w:marRight w:val="0"/>
          <w:marTop w:val="240"/>
          <w:marBottom w:val="0"/>
          <w:divBdr>
            <w:top w:val="none" w:sz="0" w:space="0" w:color="auto"/>
            <w:left w:val="none" w:sz="0" w:space="0" w:color="auto"/>
            <w:bottom w:val="none" w:sz="0" w:space="0" w:color="auto"/>
            <w:right w:val="none" w:sz="0" w:space="0" w:color="auto"/>
          </w:divBdr>
          <w:divsChild>
            <w:div w:id="908153005">
              <w:marLeft w:val="0"/>
              <w:marRight w:val="0"/>
              <w:marTop w:val="45"/>
              <w:marBottom w:val="0"/>
              <w:divBdr>
                <w:top w:val="none" w:sz="0" w:space="0" w:color="auto"/>
                <w:left w:val="none" w:sz="0" w:space="0" w:color="auto"/>
                <w:bottom w:val="none" w:sz="0" w:space="0" w:color="auto"/>
                <w:right w:val="none" w:sz="0" w:space="0" w:color="auto"/>
              </w:divBdr>
            </w:div>
          </w:divsChild>
        </w:div>
        <w:div w:id="474027401">
          <w:marLeft w:val="0"/>
          <w:marRight w:val="0"/>
          <w:marTop w:val="240"/>
          <w:marBottom w:val="0"/>
          <w:divBdr>
            <w:top w:val="none" w:sz="0" w:space="0" w:color="auto"/>
            <w:left w:val="none" w:sz="0" w:space="0" w:color="auto"/>
            <w:bottom w:val="none" w:sz="0" w:space="0" w:color="auto"/>
            <w:right w:val="none" w:sz="0" w:space="0" w:color="auto"/>
          </w:divBdr>
        </w:div>
        <w:div w:id="494609576">
          <w:marLeft w:val="0"/>
          <w:marRight w:val="0"/>
          <w:marTop w:val="240"/>
          <w:marBottom w:val="0"/>
          <w:divBdr>
            <w:top w:val="none" w:sz="0" w:space="0" w:color="auto"/>
            <w:left w:val="none" w:sz="0" w:space="0" w:color="auto"/>
            <w:bottom w:val="none" w:sz="0" w:space="0" w:color="auto"/>
            <w:right w:val="none" w:sz="0" w:space="0" w:color="auto"/>
          </w:divBdr>
        </w:div>
        <w:div w:id="498234944">
          <w:marLeft w:val="0"/>
          <w:marRight w:val="0"/>
          <w:marTop w:val="240"/>
          <w:marBottom w:val="0"/>
          <w:divBdr>
            <w:top w:val="none" w:sz="0" w:space="0" w:color="auto"/>
            <w:left w:val="none" w:sz="0" w:space="0" w:color="auto"/>
            <w:bottom w:val="none" w:sz="0" w:space="0" w:color="auto"/>
            <w:right w:val="none" w:sz="0" w:space="0" w:color="auto"/>
          </w:divBdr>
          <w:divsChild>
            <w:div w:id="378285433">
              <w:marLeft w:val="0"/>
              <w:marRight w:val="0"/>
              <w:marTop w:val="45"/>
              <w:marBottom w:val="0"/>
              <w:divBdr>
                <w:top w:val="none" w:sz="0" w:space="0" w:color="auto"/>
                <w:left w:val="none" w:sz="0" w:space="0" w:color="auto"/>
                <w:bottom w:val="none" w:sz="0" w:space="0" w:color="auto"/>
                <w:right w:val="none" w:sz="0" w:space="0" w:color="auto"/>
              </w:divBdr>
            </w:div>
          </w:divsChild>
        </w:div>
        <w:div w:id="513495358">
          <w:marLeft w:val="0"/>
          <w:marRight w:val="0"/>
          <w:marTop w:val="240"/>
          <w:marBottom w:val="0"/>
          <w:divBdr>
            <w:top w:val="none" w:sz="0" w:space="0" w:color="auto"/>
            <w:left w:val="none" w:sz="0" w:space="0" w:color="auto"/>
            <w:bottom w:val="none" w:sz="0" w:space="0" w:color="auto"/>
            <w:right w:val="none" w:sz="0" w:space="0" w:color="auto"/>
          </w:divBdr>
        </w:div>
        <w:div w:id="514226601">
          <w:marLeft w:val="0"/>
          <w:marRight w:val="0"/>
          <w:marTop w:val="240"/>
          <w:marBottom w:val="0"/>
          <w:divBdr>
            <w:top w:val="none" w:sz="0" w:space="0" w:color="auto"/>
            <w:left w:val="none" w:sz="0" w:space="0" w:color="auto"/>
            <w:bottom w:val="none" w:sz="0" w:space="0" w:color="auto"/>
            <w:right w:val="none" w:sz="0" w:space="0" w:color="auto"/>
          </w:divBdr>
          <w:divsChild>
            <w:div w:id="607546907">
              <w:marLeft w:val="0"/>
              <w:marRight w:val="0"/>
              <w:marTop w:val="45"/>
              <w:marBottom w:val="0"/>
              <w:divBdr>
                <w:top w:val="none" w:sz="0" w:space="0" w:color="auto"/>
                <w:left w:val="none" w:sz="0" w:space="0" w:color="auto"/>
                <w:bottom w:val="none" w:sz="0" w:space="0" w:color="auto"/>
                <w:right w:val="none" w:sz="0" w:space="0" w:color="auto"/>
              </w:divBdr>
            </w:div>
          </w:divsChild>
        </w:div>
        <w:div w:id="516041542">
          <w:marLeft w:val="0"/>
          <w:marRight w:val="0"/>
          <w:marTop w:val="240"/>
          <w:marBottom w:val="0"/>
          <w:divBdr>
            <w:top w:val="none" w:sz="0" w:space="0" w:color="auto"/>
            <w:left w:val="none" w:sz="0" w:space="0" w:color="auto"/>
            <w:bottom w:val="none" w:sz="0" w:space="0" w:color="auto"/>
            <w:right w:val="none" w:sz="0" w:space="0" w:color="auto"/>
          </w:divBdr>
        </w:div>
        <w:div w:id="520632300">
          <w:marLeft w:val="0"/>
          <w:marRight w:val="0"/>
          <w:marTop w:val="240"/>
          <w:marBottom w:val="0"/>
          <w:divBdr>
            <w:top w:val="none" w:sz="0" w:space="0" w:color="auto"/>
            <w:left w:val="none" w:sz="0" w:space="0" w:color="auto"/>
            <w:bottom w:val="none" w:sz="0" w:space="0" w:color="auto"/>
            <w:right w:val="none" w:sz="0" w:space="0" w:color="auto"/>
          </w:divBdr>
          <w:divsChild>
            <w:div w:id="1606765033">
              <w:marLeft w:val="0"/>
              <w:marRight w:val="0"/>
              <w:marTop w:val="45"/>
              <w:marBottom w:val="0"/>
              <w:divBdr>
                <w:top w:val="none" w:sz="0" w:space="0" w:color="auto"/>
                <w:left w:val="none" w:sz="0" w:space="0" w:color="auto"/>
                <w:bottom w:val="none" w:sz="0" w:space="0" w:color="auto"/>
                <w:right w:val="none" w:sz="0" w:space="0" w:color="auto"/>
              </w:divBdr>
            </w:div>
          </w:divsChild>
        </w:div>
        <w:div w:id="524758369">
          <w:marLeft w:val="0"/>
          <w:marRight w:val="0"/>
          <w:marTop w:val="240"/>
          <w:marBottom w:val="0"/>
          <w:divBdr>
            <w:top w:val="none" w:sz="0" w:space="0" w:color="auto"/>
            <w:left w:val="none" w:sz="0" w:space="0" w:color="auto"/>
            <w:bottom w:val="none" w:sz="0" w:space="0" w:color="auto"/>
            <w:right w:val="none" w:sz="0" w:space="0" w:color="auto"/>
          </w:divBdr>
          <w:divsChild>
            <w:div w:id="718674877">
              <w:marLeft w:val="0"/>
              <w:marRight w:val="0"/>
              <w:marTop w:val="45"/>
              <w:marBottom w:val="0"/>
              <w:divBdr>
                <w:top w:val="none" w:sz="0" w:space="0" w:color="auto"/>
                <w:left w:val="none" w:sz="0" w:space="0" w:color="auto"/>
                <w:bottom w:val="none" w:sz="0" w:space="0" w:color="auto"/>
                <w:right w:val="none" w:sz="0" w:space="0" w:color="auto"/>
              </w:divBdr>
            </w:div>
          </w:divsChild>
        </w:div>
        <w:div w:id="527916724">
          <w:marLeft w:val="0"/>
          <w:marRight w:val="0"/>
          <w:marTop w:val="240"/>
          <w:marBottom w:val="0"/>
          <w:divBdr>
            <w:top w:val="none" w:sz="0" w:space="0" w:color="auto"/>
            <w:left w:val="none" w:sz="0" w:space="0" w:color="auto"/>
            <w:bottom w:val="none" w:sz="0" w:space="0" w:color="auto"/>
            <w:right w:val="none" w:sz="0" w:space="0" w:color="auto"/>
          </w:divBdr>
        </w:div>
        <w:div w:id="556474418">
          <w:marLeft w:val="0"/>
          <w:marRight w:val="0"/>
          <w:marTop w:val="240"/>
          <w:marBottom w:val="0"/>
          <w:divBdr>
            <w:top w:val="none" w:sz="0" w:space="0" w:color="auto"/>
            <w:left w:val="none" w:sz="0" w:space="0" w:color="auto"/>
            <w:bottom w:val="none" w:sz="0" w:space="0" w:color="auto"/>
            <w:right w:val="none" w:sz="0" w:space="0" w:color="auto"/>
          </w:divBdr>
          <w:divsChild>
            <w:div w:id="410466842">
              <w:marLeft w:val="0"/>
              <w:marRight w:val="0"/>
              <w:marTop w:val="45"/>
              <w:marBottom w:val="0"/>
              <w:divBdr>
                <w:top w:val="none" w:sz="0" w:space="0" w:color="auto"/>
                <w:left w:val="none" w:sz="0" w:space="0" w:color="auto"/>
                <w:bottom w:val="none" w:sz="0" w:space="0" w:color="auto"/>
                <w:right w:val="none" w:sz="0" w:space="0" w:color="auto"/>
              </w:divBdr>
            </w:div>
          </w:divsChild>
        </w:div>
        <w:div w:id="558325395">
          <w:marLeft w:val="0"/>
          <w:marRight w:val="0"/>
          <w:marTop w:val="240"/>
          <w:marBottom w:val="0"/>
          <w:divBdr>
            <w:top w:val="none" w:sz="0" w:space="0" w:color="auto"/>
            <w:left w:val="none" w:sz="0" w:space="0" w:color="auto"/>
            <w:bottom w:val="none" w:sz="0" w:space="0" w:color="auto"/>
            <w:right w:val="none" w:sz="0" w:space="0" w:color="auto"/>
          </w:divBdr>
        </w:div>
        <w:div w:id="565265458">
          <w:marLeft w:val="0"/>
          <w:marRight w:val="0"/>
          <w:marTop w:val="240"/>
          <w:marBottom w:val="0"/>
          <w:divBdr>
            <w:top w:val="none" w:sz="0" w:space="0" w:color="auto"/>
            <w:left w:val="none" w:sz="0" w:space="0" w:color="auto"/>
            <w:bottom w:val="none" w:sz="0" w:space="0" w:color="auto"/>
            <w:right w:val="none" w:sz="0" w:space="0" w:color="auto"/>
          </w:divBdr>
        </w:div>
        <w:div w:id="578952045">
          <w:marLeft w:val="0"/>
          <w:marRight w:val="0"/>
          <w:marTop w:val="240"/>
          <w:marBottom w:val="0"/>
          <w:divBdr>
            <w:top w:val="none" w:sz="0" w:space="0" w:color="auto"/>
            <w:left w:val="none" w:sz="0" w:space="0" w:color="auto"/>
            <w:bottom w:val="none" w:sz="0" w:space="0" w:color="auto"/>
            <w:right w:val="none" w:sz="0" w:space="0" w:color="auto"/>
          </w:divBdr>
          <w:divsChild>
            <w:div w:id="2098942435">
              <w:marLeft w:val="0"/>
              <w:marRight w:val="0"/>
              <w:marTop w:val="45"/>
              <w:marBottom w:val="0"/>
              <w:divBdr>
                <w:top w:val="none" w:sz="0" w:space="0" w:color="auto"/>
                <w:left w:val="none" w:sz="0" w:space="0" w:color="auto"/>
                <w:bottom w:val="none" w:sz="0" w:space="0" w:color="auto"/>
                <w:right w:val="none" w:sz="0" w:space="0" w:color="auto"/>
              </w:divBdr>
            </w:div>
          </w:divsChild>
        </w:div>
        <w:div w:id="579021777">
          <w:marLeft w:val="0"/>
          <w:marRight w:val="0"/>
          <w:marTop w:val="240"/>
          <w:marBottom w:val="0"/>
          <w:divBdr>
            <w:top w:val="none" w:sz="0" w:space="0" w:color="auto"/>
            <w:left w:val="none" w:sz="0" w:space="0" w:color="auto"/>
            <w:bottom w:val="none" w:sz="0" w:space="0" w:color="auto"/>
            <w:right w:val="none" w:sz="0" w:space="0" w:color="auto"/>
          </w:divBdr>
        </w:div>
        <w:div w:id="579754233">
          <w:marLeft w:val="0"/>
          <w:marRight w:val="0"/>
          <w:marTop w:val="240"/>
          <w:marBottom w:val="0"/>
          <w:divBdr>
            <w:top w:val="none" w:sz="0" w:space="0" w:color="auto"/>
            <w:left w:val="none" w:sz="0" w:space="0" w:color="auto"/>
            <w:bottom w:val="none" w:sz="0" w:space="0" w:color="auto"/>
            <w:right w:val="none" w:sz="0" w:space="0" w:color="auto"/>
          </w:divBdr>
          <w:divsChild>
            <w:div w:id="212082614">
              <w:marLeft w:val="0"/>
              <w:marRight w:val="0"/>
              <w:marTop w:val="45"/>
              <w:marBottom w:val="0"/>
              <w:divBdr>
                <w:top w:val="none" w:sz="0" w:space="0" w:color="auto"/>
                <w:left w:val="none" w:sz="0" w:space="0" w:color="auto"/>
                <w:bottom w:val="none" w:sz="0" w:space="0" w:color="auto"/>
                <w:right w:val="none" w:sz="0" w:space="0" w:color="auto"/>
              </w:divBdr>
            </w:div>
          </w:divsChild>
        </w:div>
        <w:div w:id="594706059">
          <w:marLeft w:val="0"/>
          <w:marRight w:val="0"/>
          <w:marTop w:val="240"/>
          <w:marBottom w:val="0"/>
          <w:divBdr>
            <w:top w:val="none" w:sz="0" w:space="0" w:color="auto"/>
            <w:left w:val="none" w:sz="0" w:space="0" w:color="auto"/>
            <w:bottom w:val="none" w:sz="0" w:space="0" w:color="auto"/>
            <w:right w:val="none" w:sz="0" w:space="0" w:color="auto"/>
          </w:divBdr>
        </w:div>
        <w:div w:id="595792587">
          <w:marLeft w:val="0"/>
          <w:marRight w:val="0"/>
          <w:marTop w:val="240"/>
          <w:marBottom w:val="0"/>
          <w:divBdr>
            <w:top w:val="none" w:sz="0" w:space="0" w:color="auto"/>
            <w:left w:val="none" w:sz="0" w:space="0" w:color="auto"/>
            <w:bottom w:val="none" w:sz="0" w:space="0" w:color="auto"/>
            <w:right w:val="none" w:sz="0" w:space="0" w:color="auto"/>
          </w:divBdr>
          <w:divsChild>
            <w:div w:id="783887254">
              <w:marLeft w:val="0"/>
              <w:marRight w:val="0"/>
              <w:marTop w:val="45"/>
              <w:marBottom w:val="0"/>
              <w:divBdr>
                <w:top w:val="none" w:sz="0" w:space="0" w:color="auto"/>
                <w:left w:val="none" w:sz="0" w:space="0" w:color="auto"/>
                <w:bottom w:val="none" w:sz="0" w:space="0" w:color="auto"/>
                <w:right w:val="none" w:sz="0" w:space="0" w:color="auto"/>
              </w:divBdr>
            </w:div>
          </w:divsChild>
        </w:div>
        <w:div w:id="601693175">
          <w:marLeft w:val="0"/>
          <w:marRight w:val="0"/>
          <w:marTop w:val="240"/>
          <w:marBottom w:val="0"/>
          <w:divBdr>
            <w:top w:val="none" w:sz="0" w:space="0" w:color="auto"/>
            <w:left w:val="none" w:sz="0" w:space="0" w:color="auto"/>
            <w:bottom w:val="none" w:sz="0" w:space="0" w:color="auto"/>
            <w:right w:val="none" w:sz="0" w:space="0" w:color="auto"/>
          </w:divBdr>
        </w:div>
        <w:div w:id="611517070">
          <w:marLeft w:val="0"/>
          <w:marRight w:val="0"/>
          <w:marTop w:val="240"/>
          <w:marBottom w:val="0"/>
          <w:divBdr>
            <w:top w:val="none" w:sz="0" w:space="0" w:color="auto"/>
            <w:left w:val="none" w:sz="0" w:space="0" w:color="auto"/>
            <w:bottom w:val="none" w:sz="0" w:space="0" w:color="auto"/>
            <w:right w:val="none" w:sz="0" w:space="0" w:color="auto"/>
          </w:divBdr>
          <w:divsChild>
            <w:div w:id="1653873080">
              <w:marLeft w:val="0"/>
              <w:marRight w:val="0"/>
              <w:marTop w:val="45"/>
              <w:marBottom w:val="0"/>
              <w:divBdr>
                <w:top w:val="none" w:sz="0" w:space="0" w:color="auto"/>
                <w:left w:val="none" w:sz="0" w:space="0" w:color="auto"/>
                <w:bottom w:val="none" w:sz="0" w:space="0" w:color="auto"/>
                <w:right w:val="none" w:sz="0" w:space="0" w:color="auto"/>
              </w:divBdr>
            </w:div>
          </w:divsChild>
        </w:div>
        <w:div w:id="621154087">
          <w:marLeft w:val="0"/>
          <w:marRight w:val="0"/>
          <w:marTop w:val="240"/>
          <w:marBottom w:val="0"/>
          <w:divBdr>
            <w:top w:val="none" w:sz="0" w:space="0" w:color="auto"/>
            <w:left w:val="none" w:sz="0" w:space="0" w:color="auto"/>
            <w:bottom w:val="none" w:sz="0" w:space="0" w:color="auto"/>
            <w:right w:val="none" w:sz="0" w:space="0" w:color="auto"/>
          </w:divBdr>
          <w:divsChild>
            <w:div w:id="1499491920">
              <w:marLeft w:val="0"/>
              <w:marRight w:val="0"/>
              <w:marTop w:val="45"/>
              <w:marBottom w:val="0"/>
              <w:divBdr>
                <w:top w:val="none" w:sz="0" w:space="0" w:color="auto"/>
                <w:left w:val="none" w:sz="0" w:space="0" w:color="auto"/>
                <w:bottom w:val="none" w:sz="0" w:space="0" w:color="auto"/>
                <w:right w:val="none" w:sz="0" w:space="0" w:color="auto"/>
              </w:divBdr>
            </w:div>
          </w:divsChild>
        </w:div>
        <w:div w:id="630592711">
          <w:marLeft w:val="0"/>
          <w:marRight w:val="0"/>
          <w:marTop w:val="240"/>
          <w:marBottom w:val="0"/>
          <w:divBdr>
            <w:top w:val="none" w:sz="0" w:space="0" w:color="auto"/>
            <w:left w:val="none" w:sz="0" w:space="0" w:color="auto"/>
            <w:bottom w:val="none" w:sz="0" w:space="0" w:color="auto"/>
            <w:right w:val="none" w:sz="0" w:space="0" w:color="auto"/>
          </w:divBdr>
          <w:divsChild>
            <w:div w:id="898245278">
              <w:marLeft w:val="0"/>
              <w:marRight w:val="0"/>
              <w:marTop w:val="45"/>
              <w:marBottom w:val="0"/>
              <w:divBdr>
                <w:top w:val="none" w:sz="0" w:space="0" w:color="auto"/>
                <w:left w:val="none" w:sz="0" w:space="0" w:color="auto"/>
                <w:bottom w:val="none" w:sz="0" w:space="0" w:color="auto"/>
                <w:right w:val="none" w:sz="0" w:space="0" w:color="auto"/>
              </w:divBdr>
            </w:div>
          </w:divsChild>
        </w:div>
        <w:div w:id="646209440">
          <w:marLeft w:val="0"/>
          <w:marRight w:val="0"/>
          <w:marTop w:val="240"/>
          <w:marBottom w:val="0"/>
          <w:divBdr>
            <w:top w:val="none" w:sz="0" w:space="0" w:color="auto"/>
            <w:left w:val="none" w:sz="0" w:space="0" w:color="auto"/>
            <w:bottom w:val="none" w:sz="0" w:space="0" w:color="auto"/>
            <w:right w:val="none" w:sz="0" w:space="0" w:color="auto"/>
          </w:divBdr>
          <w:divsChild>
            <w:div w:id="131101058">
              <w:marLeft w:val="0"/>
              <w:marRight w:val="0"/>
              <w:marTop w:val="45"/>
              <w:marBottom w:val="0"/>
              <w:divBdr>
                <w:top w:val="none" w:sz="0" w:space="0" w:color="auto"/>
                <w:left w:val="none" w:sz="0" w:space="0" w:color="auto"/>
                <w:bottom w:val="none" w:sz="0" w:space="0" w:color="auto"/>
                <w:right w:val="none" w:sz="0" w:space="0" w:color="auto"/>
              </w:divBdr>
            </w:div>
          </w:divsChild>
        </w:div>
        <w:div w:id="658460934">
          <w:marLeft w:val="0"/>
          <w:marRight w:val="0"/>
          <w:marTop w:val="240"/>
          <w:marBottom w:val="0"/>
          <w:divBdr>
            <w:top w:val="none" w:sz="0" w:space="0" w:color="auto"/>
            <w:left w:val="none" w:sz="0" w:space="0" w:color="auto"/>
            <w:bottom w:val="none" w:sz="0" w:space="0" w:color="auto"/>
            <w:right w:val="none" w:sz="0" w:space="0" w:color="auto"/>
          </w:divBdr>
          <w:divsChild>
            <w:div w:id="1978486467">
              <w:marLeft w:val="0"/>
              <w:marRight w:val="0"/>
              <w:marTop w:val="45"/>
              <w:marBottom w:val="0"/>
              <w:divBdr>
                <w:top w:val="none" w:sz="0" w:space="0" w:color="auto"/>
                <w:left w:val="none" w:sz="0" w:space="0" w:color="auto"/>
                <w:bottom w:val="none" w:sz="0" w:space="0" w:color="auto"/>
                <w:right w:val="none" w:sz="0" w:space="0" w:color="auto"/>
              </w:divBdr>
            </w:div>
          </w:divsChild>
        </w:div>
        <w:div w:id="658538354">
          <w:marLeft w:val="0"/>
          <w:marRight w:val="0"/>
          <w:marTop w:val="240"/>
          <w:marBottom w:val="0"/>
          <w:divBdr>
            <w:top w:val="none" w:sz="0" w:space="0" w:color="auto"/>
            <w:left w:val="none" w:sz="0" w:space="0" w:color="auto"/>
            <w:bottom w:val="none" w:sz="0" w:space="0" w:color="auto"/>
            <w:right w:val="none" w:sz="0" w:space="0" w:color="auto"/>
          </w:divBdr>
          <w:divsChild>
            <w:div w:id="1844320055">
              <w:marLeft w:val="0"/>
              <w:marRight w:val="0"/>
              <w:marTop w:val="45"/>
              <w:marBottom w:val="0"/>
              <w:divBdr>
                <w:top w:val="none" w:sz="0" w:space="0" w:color="auto"/>
                <w:left w:val="none" w:sz="0" w:space="0" w:color="auto"/>
                <w:bottom w:val="none" w:sz="0" w:space="0" w:color="auto"/>
                <w:right w:val="none" w:sz="0" w:space="0" w:color="auto"/>
              </w:divBdr>
            </w:div>
          </w:divsChild>
        </w:div>
        <w:div w:id="667439459">
          <w:marLeft w:val="0"/>
          <w:marRight w:val="0"/>
          <w:marTop w:val="240"/>
          <w:marBottom w:val="0"/>
          <w:divBdr>
            <w:top w:val="none" w:sz="0" w:space="0" w:color="auto"/>
            <w:left w:val="none" w:sz="0" w:space="0" w:color="auto"/>
            <w:bottom w:val="none" w:sz="0" w:space="0" w:color="auto"/>
            <w:right w:val="none" w:sz="0" w:space="0" w:color="auto"/>
          </w:divBdr>
          <w:divsChild>
            <w:div w:id="123817904">
              <w:marLeft w:val="0"/>
              <w:marRight w:val="0"/>
              <w:marTop w:val="45"/>
              <w:marBottom w:val="0"/>
              <w:divBdr>
                <w:top w:val="none" w:sz="0" w:space="0" w:color="auto"/>
                <w:left w:val="none" w:sz="0" w:space="0" w:color="auto"/>
                <w:bottom w:val="none" w:sz="0" w:space="0" w:color="auto"/>
                <w:right w:val="none" w:sz="0" w:space="0" w:color="auto"/>
              </w:divBdr>
            </w:div>
          </w:divsChild>
        </w:div>
        <w:div w:id="669454862">
          <w:marLeft w:val="0"/>
          <w:marRight w:val="0"/>
          <w:marTop w:val="240"/>
          <w:marBottom w:val="0"/>
          <w:divBdr>
            <w:top w:val="none" w:sz="0" w:space="0" w:color="auto"/>
            <w:left w:val="none" w:sz="0" w:space="0" w:color="auto"/>
            <w:bottom w:val="none" w:sz="0" w:space="0" w:color="auto"/>
            <w:right w:val="none" w:sz="0" w:space="0" w:color="auto"/>
          </w:divBdr>
        </w:div>
        <w:div w:id="669913340">
          <w:marLeft w:val="0"/>
          <w:marRight w:val="0"/>
          <w:marTop w:val="240"/>
          <w:marBottom w:val="0"/>
          <w:divBdr>
            <w:top w:val="none" w:sz="0" w:space="0" w:color="auto"/>
            <w:left w:val="none" w:sz="0" w:space="0" w:color="auto"/>
            <w:bottom w:val="none" w:sz="0" w:space="0" w:color="auto"/>
            <w:right w:val="none" w:sz="0" w:space="0" w:color="auto"/>
          </w:divBdr>
          <w:divsChild>
            <w:div w:id="316540372">
              <w:marLeft w:val="0"/>
              <w:marRight w:val="0"/>
              <w:marTop w:val="45"/>
              <w:marBottom w:val="0"/>
              <w:divBdr>
                <w:top w:val="none" w:sz="0" w:space="0" w:color="auto"/>
                <w:left w:val="none" w:sz="0" w:space="0" w:color="auto"/>
                <w:bottom w:val="none" w:sz="0" w:space="0" w:color="auto"/>
                <w:right w:val="none" w:sz="0" w:space="0" w:color="auto"/>
              </w:divBdr>
            </w:div>
          </w:divsChild>
        </w:div>
        <w:div w:id="690180719">
          <w:marLeft w:val="0"/>
          <w:marRight w:val="0"/>
          <w:marTop w:val="240"/>
          <w:marBottom w:val="0"/>
          <w:divBdr>
            <w:top w:val="none" w:sz="0" w:space="0" w:color="auto"/>
            <w:left w:val="none" w:sz="0" w:space="0" w:color="auto"/>
            <w:bottom w:val="none" w:sz="0" w:space="0" w:color="auto"/>
            <w:right w:val="none" w:sz="0" w:space="0" w:color="auto"/>
          </w:divBdr>
          <w:divsChild>
            <w:div w:id="1918396127">
              <w:marLeft w:val="0"/>
              <w:marRight w:val="0"/>
              <w:marTop w:val="45"/>
              <w:marBottom w:val="0"/>
              <w:divBdr>
                <w:top w:val="none" w:sz="0" w:space="0" w:color="auto"/>
                <w:left w:val="none" w:sz="0" w:space="0" w:color="auto"/>
                <w:bottom w:val="none" w:sz="0" w:space="0" w:color="auto"/>
                <w:right w:val="none" w:sz="0" w:space="0" w:color="auto"/>
              </w:divBdr>
            </w:div>
          </w:divsChild>
        </w:div>
        <w:div w:id="690687154">
          <w:marLeft w:val="0"/>
          <w:marRight w:val="0"/>
          <w:marTop w:val="240"/>
          <w:marBottom w:val="0"/>
          <w:divBdr>
            <w:top w:val="none" w:sz="0" w:space="0" w:color="auto"/>
            <w:left w:val="none" w:sz="0" w:space="0" w:color="auto"/>
            <w:bottom w:val="none" w:sz="0" w:space="0" w:color="auto"/>
            <w:right w:val="none" w:sz="0" w:space="0" w:color="auto"/>
          </w:divBdr>
        </w:div>
        <w:div w:id="697320915">
          <w:marLeft w:val="0"/>
          <w:marRight w:val="0"/>
          <w:marTop w:val="240"/>
          <w:marBottom w:val="0"/>
          <w:divBdr>
            <w:top w:val="none" w:sz="0" w:space="0" w:color="auto"/>
            <w:left w:val="none" w:sz="0" w:space="0" w:color="auto"/>
            <w:bottom w:val="none" w:sz="0" w:space="0" w:color="auto"/>
            <w:right w:val="none" w:sz="0" w:space="0" w:color="auto"/>
          </w:divBdr>
          <w:divsChild>
            <w:div w:id="1045564825">
              <w:marLeft w:val="0"/>
              <w:marRight w:val="0"/>
              <w:marTop w:val="45"/>
              <w:marBottom w:val="0"/>
              <w:divBdr>
                <w:top w:val="none" w:sz="0" w:space="0" w:color="auto"/>
                <w:left w:val="none" w:sz="0" w:space="0" w:color="auto"/>
                <w:bottom w:val="none" w:sz="0" w:space="0" w:color="auto"/>
                <w:right w:val="none" w:sz="0" w:space="0" w:color="auto"/>
              </w:divBdr>
            </w:div>
          </w:divsChild>
        </w:div>
        <w:div w:id="712924831">
          <w:marLeft w:val="0"/>
          <w:marRight w:val="0"/>
          <w:marTop w:val="240"/>
          <w:marBottom w:val="0"/>
          <w:divBdr>
            <w:top w:val="none" w:sz="0" w:space="0" w:color="auto"/>
            <w:left w:val="none" w:sz="0" w:space="0" w:color="auto"/>
            <w:bottom w:val="none" w:sz="0" w:space="0" w:color="auto"/>
            <w:right w:val="none" w:sz="0" w:space="0" w:color="auto"/>
          </w:divBdr>
        </w:div>
        <w:div w:id="721831388">
          <w:marLeft w:val="0"/>
          <w:marRight w:val="0"/>
          <w:marTop w:val="240"/>
          <w:marBottom w:val="0"/>
          <w:divBdr>
            <w:top w:val="none" w:sz="0" w:space="0" w:color="auto"/>
            <w:left w:val="none" w:sz="0" w:space="0" w:color="auto"/>
            <w:bottom w:val="none" w:sz="0" w:space="0" w:color="auto"/>
            <w:right w:val="none" w:sz="0" w:space="0" w:color="auto"/>
          </w:divBdr>
          <w:divsChild>
            <w:div w:id="761338830">
              <w:marLeft w:val="0"/>
              <w:marRight w:val="0"/>
              <w:marTop w:val="45"/>
              <w:marBottom w:val="0"/>
              <w:divBdr>
                <w:top w:val="none" w:sz="0" w:space="0" w:color="auto"/>
                <w:left w:val="none" w:sz="0" w:space="0" w:color="auto"/>
                <w:bottom w:val="none" w:sz="0" w:space="0" w:color="auto"/>
                <w:right w:val="none" w:sz="0" w:space="0" w:color="auto"/>
              </w:divBdr>
            </w:div>
          </w:divsChild>
        </w:div>
        <w:div w:id="726998408">
          <w:marLeft w:val="0"/>
          <w:marRight w:val="0"/>
          <w:marTop w:val="240"/>
          <w:marBottom w:val="0"/>
          <w:divBdr>
            <w:top w:val="none" w:sz="0" w:space="0" w:color="auto"/>
            <w:left w:val="none" w:sz="0" w:space="0" w:color="auto"/>
            <w:bottom w:val="none" w:sz="0" w:space="0" w:color="auto"/>
            <w:right w:val="none" w:sz="0" w:space="0" w:color="auto"/>
          </w:divBdr>
        </w:div>
        <w:div w:id="728765910">
          <w:marLeft w:val="0"/>
          <w:marRight w:val="0"/>
          <w:marTop w:val="240"/>
          <w:marBottom w:val="0"/>
          <w:divBdr>
            <w:top w:val="none" w:sz="0" w:space="0" w:color="auto"/>
            <w:left w:val="none" w:sz="0" w:space="0" w:color="auto"/>
            <w:bottom w:val="none" w:sz="0" w:space="0" w:color="auto"/>
            <w:right w:val="none" w:sz="0" w:space="0" w:color="auto"/>
          </w:divBdr>
        </w:div>
        <w:div w:id="729379247">
          <w:marLeft w:val="0"/>
          <w:marRight w:val="0"/>
          <w:marTop w:val="240"/>
          <w:marBottom w:val="0"/>
          <w:divBdr>
            <w:top w:val="none" w:sz="0" w:space="0" w:color="auto"/>
            <w:left w:val="none" w:sz="0" w:space="0" w:color="auto"/>
            <w:bottom w:val="none" w:sz="0" w:space="0" w:color="auto"/>
            <w:right w:val="none" w:sz="0" w:space="0" w:color="auto"/>
          </w:divBdr>
          <w:divsChild>
            <w:div w:id="290357094">
              <w:marLeft w:val="0"/>
              <w:marRight w:val="0"/>
              <w:marTop w:val="45"/>
              <w:marBottom w:val="0"/>
              <w:divBdr>
                <w:top w:val="none" w:sz="0" w:space="0" w:color="auto"/>
                <w:left w:val="none" w:sz="0" w:space="0" w:color="auto"/>
                <w:bottom w:val="none" w:sz="0" w:space="0" w:color="auto"/>
                <w:right w:val="none" w:sz="0" w:space="0" w:color="auto"/>
              </w:divBdr>
            </w:div>
          </w:divsChild>
        </w:div>
        <w:div w:id="747191050">
          <w:marLeft w:val="0"/>
          <w:marRight w:val="0"/>
          <w:marTop w:val="240"/>
          <w:marBottom w:val="0"/>
          <w:divBdr>
            <w:top w:val="none" w:sz="0" w:space="0" w:color="auto"/>
            <w:left w:val="none" w:sz="0" w:space="0" w:color="auto"/>
            <w:bottom w:val="none" w:sz="0" w:space="0" w:color="auto"/>
            <w:right w:val="none" w:sz="0" w:space="0" w:color="auto"/>
          </w:divBdr>
          <w:divsChild>
            <w:div w:id="783114038">
              <w:marLeft w:val="0"/>
              <w:marRight w:val="0"/>
              <w:marTop w:val="45"/>
              <w:marBottom w:val="0"/>
              <w:divBdr>
                <w:top w:val="none" w:sz="0" w:space="0" w:color="auto"/>
                <w:left w:val="none" w:sz="0" w:space="0" w:color="auto"/>
                <w:bottom w:val="none" w:sz="0" w:space="0" w:color="auto"/>
                <w:right w:val="none" w:sz="0" w:space="0" w:color="auto"/>
              </w:divBdr>
            </w:div>
          </w:divsChild>
        </w:div>
        <w:div w:id="755593825">
          <w:marLeft w:val="0"/>
          <w:marRight w:val="0"/>
          <w:marTop w:val="240"/>
          <w:marBottom w:val="0"/>
          <w:divBdr>
            <w:top w:val="none" w:sz="0" w:space="0" w:color="auto"/>
            <w:left w:val="none" w:sz="0" w:space="0" w:color="auto"/>
            <w:bottom w:val="none" w:sz="0" w:space="0" w:color="auto"/>
            <w:right w:val="none" w:sz="0" w:space="0" w:color="auto"/>
          </w:divBdr>
        </w:div>
        <w:div w:id="758328657">
          <w:marLeft w:val="0"/>
          <w:marRight w:val="0"/>
          <w:marTop w:val="240"/>
          <w:marBottom w:val="0"/>
          <w:divBdr>
            <w:top w:val="none" w:sz="0" w:space="0" w:color="auto"/>
            <w:left w:val="none" w:sz="0" w:space="0" w:color="auto"/>
            <w:bottom w:val="none" w:sz="0" w:space="0" w:color="auto"/>
            <w:right w:val="none" w:sz="0" w:space="0" w:color="auto"/>
          </w:divBdr>
        </w:div>
        <w:div w:id="777526282">
          <w:marLeft w:val="0"/>
          <w:marRight w:val="0"/>
          <w:marTop w:val="240"/>
          <w:marBottom w:val="0"/>
          <w:divBdr>
            <w:top w:val="none" w:sz="0" w:space="0" w:color="auto"/>
            <w:left w:val="none" w:sz="0" w:space="0" w:color="auto"/>
            <w:bottom w:val="none" w:sz="0" w:space="0" w:color="auto"/>
            <w:right w:val="none" w:sz="0" w:space="0" w:color="auto"/>
          </w:divBdr>
        </w:div>
        <w:div w:id="790053932">
          <w:marLeft w:val="0"/>
          <w:marRight w:val="0"/>
          <w:marTop w:val="240"/>
          <w:marBottom w:val="0"/>
          <w:divBdr>
            <w:top w:val="none" w:sz="0" w:space="0" w:color="auto"/>
            <w:left w:val="none" w:sz="0" w:space="0" w:color="auto"/>
            <w:bottom w:val="none" w:sz="0" w:space="0" w:color="auto"/>
            <w:right w:val="none" w:sz="0" w:space="0" w:color="auto"/>
          </w:divBdr>
          <w:divsChild>
            <w:div w:id="1582568434">
              <w:marLeft w:val="0"/>
              <w:marRight w:val="0"/>
              <w:marTop w:val="45"/>
              <w:marBottom w:val="0"/>
              <w:divBdr>
                <w:top w:val="none" w:sz="0" w:space="0" w:color="auto"/>
                <w:left w:val="none" w:sz="0" w:space="0" w:color="auto"/>
                <w:bottom w:val="none" w:sz="0" w:space="0" w:color="auto"/>
                <w:right w:val="none" w:sz="0" w:space="0" w:color="auto"/>
              </w:divBdr>
            </w:div>
          </w:divsChild>
        </w:div>
        <w:div w:id="794251852">
          <w:marLeft w:val="0"/>
          <w:marRight w:val="0"/>
          <w:marTop w:val="240"/>
          <w:marBottom w:val="0"/>
          <w:divBdr>
            <w:top w:val="none" w:sz="0" w:space="0" w:color="auto"/>
            <w:left w:val="none" w:sz="0" w:space="0" w:color="auto"/>
            <w:bottom w:val="none" w:sz="0" w:space="0" w:color="auto"/>
            <w:right w:val="none" w:sz="0" w:space="0" w:color="auto"/>
          </w:divBdr>
        </w:div>
        <w:div w:id="821458948">
          <w:marLeft w:val="0"/>
          <w:marRight w:val="0"/>
          <w:marTop w:val="240"/>
          <w:marBottom w:val="0"/>
          <w:divBdr>
            <w:top w:val="none" w:sz="0" w:space="0" w:color="auto"/>
            <w:left w:val="none" w:sz="0" w:space="0" w:color="auto"/>
            <w:bottom w:val="none" w:sz="0" w:space="0" w:color="auto"/>
            <w:right w:val="none" w:sz="0" w:space="0" w:color="auto"/>
          </w:divBdr>
          <w:divsChild>
            <w:div w:id="28838874">
              <w:marLeft w:val="0"/>
              <w:marRight w:val="0"/>
              <w:marTop w:val="45"/>
              <w:marBottom w:val="0"/>
              <w:divBdr>
                <w:top w:val="none" w:sz="0" w:space="0" w:color="auto"/>
                <w:left w:val="none" w:sz="0" w:space="0" w:color="auto"/>
                <w:bottom w:val="none" w:sz="0" w:space="0" w:color="auto"/>
                <w:right w:val="none" w:sz="0" w:space="0" w:color="auto"/>
              </w:divBdr>
            </w:div>
          </w:divsChild>
        </w:div>
        <w:div w:id="862479064">
          <w:marLeft w:val="0"/>
          <w:marRight w:val="0"/>
          <w:marTop w:val="240"/>
          <w:marBottom w:val="0"/>
          <w:divBdr>
            <w:top w:val="none" w:sz="0" w:space="0" w:color="auto"/>
            <w:left w:val="none" w:sz="0" w:space="0" w:color="auto"/>
            <w:bottom w:val="none" w:sz="0" w:space="0" w:color="auto"/>
            <w:right w:val="none" w:sz="0" w:space="0" w:color="auto"/>
          </w:divBdr>
        </w:div>
        <w:div w:id="865215081">
          <w:marLeft w:val="0"/>
          <w:marRight w:val="0"/>
          <w:marTop w:val="240"/>
          <w:marBottom w:val="0"/>
          <w:divBdr>
            <w:top w:val="none" w:sz="0" w:space="0" w:color="auto"/>
            <w:left w:val="none" w:sz="0" w:space="0" w:color="auto"/>
            <w:bottom w:val="none" w:sz="0" w:space="0" w:color="auto"/>
            <w:right w:val="none" w:sz="0" w:space="0" w:color="auto"/>
          </w:divBdr>
          <w:divsChild>
            <w:div w:id="1417090017">
              <w:marLeft w:val="0"/>
              <w:marRight w:val="0"/>
              <w:marTop w:val="45"/>
              <w:marBottom w:val="0"/>
              <w:divBdr>
                <w:top w:val="none" w:sz="0" w:space="0" w:color="auto"/>
                <w:left w:val="none" w:sz="0" w:space="0" w:color="auto"/>
                <w:bottom w:val="none" w:sz="0" w:space="0" w:color="auto"/>
                <w:right w:val="none" w:sz="0" w:space="0" w:color="auto"/>
              </w:divBdr>
            </w:div>
          </w:divsChild>
        </w:div>
        <w:div w:id="870341790">
          <w:marLeft w:val="0"/>
          <w:marRight w:val="0"/>
          <w:marTop w:val="240"/>
          <w:marBottom w:val="0"/>
          <w:divBdr>
            <w:top w:val="none" w:sz="0" w:space="0" w:color="auto"/>
            <w:left w:val="none" w:sz="0" w:space="0" w:color="auto"/>
            <w:bottom w:val="none" w:sz="0" w:space="0" w:color="auto"/>
            <w:right w:val="none" w:sz="0" w:space="0" w:color="auto"/>
          </w:divBdr>
        </w:div>
        <w:div w:id="878130463">
          <w:marLeft w:val="0"/>
          <w:marRight w:val="0"/>
          <w:marTop w:val="240"/>
          <w:marBottom w:val="0"/>
          <w:divBdr>
            <w:top w:val="none" w:sz="0" w:space="0" w:color="auto"/>
            <w:left w:val="none" w:sz="0" w:space="0" w:color="auto"/>
            <w:bottom w:val="none" w:sz="0" w:space="0" w:color="auto"/>
            <w:right w:val="none" w:sz="0" w:space="0" w:color="auto"/>
          </w:divBdr>
        </w:div>
        <w:div w:id="880359532">
          <w:marLeft w:val="0"/>
          <w:marRight w:val="0"/>
          <w:marTop w:val="240"/>
          <w:marBottom w:val="0"/>
          <w:divBdr>
            <w:top w:val="none" w:sz="0" w:space="0" w:color="auto"/>
            <w:left w:val="none" w:sz="0" w:space="0" w:color="auto"/>
            <w:bottom w:val="none" w:sz="0" w:space="0" w:color="auto"/>
            <w:right w:val="none" w:sz="0" w:space="0" w:color="auto"/>
          </w:divBdr>
          <w:divsChild>
            <w:div w:id="888952179">
              <w:marLeft w:val="0"/>
              <w:marRight w:val="0"/>
              <w:marTop w:val="45"/>
              <w:marBottom w:val="0"/>
              <w:divBdr>
                <w:top w:val="none" w:sz="0" w:space="0" w:color="auto"/>
                <w:left w:val="none" w:sz="0" w:space="0" w:color="auto"/>
                <w:bottom w:val="none" w:sz="0" w:space="0" w:color="auto"/>
                <w:right w:val="none" w:sz="0" w:space="0" w:color="auto"/>
              </w:divBdr>
            </w:div>
          </w:divsChild>
        </w:div>
        <w:div w:id="884953553">
          <w:marLeft w:val="0"/>
          <w:marRight w:val="0"/>
          <w:marTop w:val="240"/>
          <w:marBottom w:val="0"/>
          <w:divBdr>
            <w:top w:val="none" w:sz="0" w:space="0" w:color="auto"/>
            <w:left w:val="none" w:sz="0" w:space="0" w:color="auto"/>
            <w:bottom w:val="none" w:sz="0" w:space="0" w:color="auto"/>
            <w:right w:val="none" w:sz="0" w:space="0" w:color="auto"/>
          </w:divBdr>
        </w:div>
        <w:div w:id="901722064">
          <w:marLeft w:val="0"/>
          <w:marRight w:val="0"/>
          <w:marTop w:val="240"/>
          <w:marBottom w:val="0"/>
          <w:divBdr>
            <w:top w:val="none" w:sz="0" w:space="0" w:color="auto"/>
            <w:left w:val="none" w:sz="0" w:space="0" w:color="auto"/>
            <w:bottom w:val="none" w:sz="0" w:space="0" w:color="auto"/>
            <w:right w:val="none" w:sz="0" w:space="0" w:color="auto"/>
          </w:divBdr>
        </w:div>
        <w:div w:id="904682231">
          <w:marLeft w:val="0"/>
          <w:marRight w:val="0"/>
          <w:marTop w:val="240"/>
          <w:marBottom w:val="0"/>
          <w:divBdr>
            <w:top w:val="none" w:sz="0" w:space="0" w:color="auto"/>
            <w:left w:val="none" w:sz="0" w:space="0" w:color="auto"/>
            <w:bottom w:val="none" w:sz="0" w:space="0" w:color="auto"/>
            <w:right w:val="none" w:sz="0" w:space="0" w:color="auto"/>
          </w:divBdr>
          <w:divsChild>
            <w:div w:id="842162221">
              <w:marLeft w:val="0"/>
              <w:marRight w:val="0"/>
              <w:marTop w:val="45"/>
              <w:marBottom w:val="0"/>
              <w:divBdr>
                <w:top w:val="none" w:sz="0" w:space="0" w:color="auto"/>
                <w:left w:val="none" w:sz="0" w:space="0" w:color="auto"/>
                <w:bottom w:val="none" w:sz="0" w:space="0" w:color="auto"/>
                <w:right w:val="none" w:sz="0" w:space="0" w:color="auto"/>
              </w:divBdr>
            </w:div>
          </w:divsChild>
        </w:div>
        <w:div w:id="910774659">
          <w:marLeft w:val="0"/>
          <w:marRight w:val="0"/>
          <w:marTop w:val="240"/>
          <w:marBottom w:val="0"/>
          <w:divBdr>
            <w:top w:val="none" w:sz="0" w:space="0" w:color="auto"/>
            <w:left w:val="none" w:sz="0" w:space="0" w:color="auto"/>
            <w:bottom w:val="none" w:sz="0" w:space="0" w:color="auto"/>
            <w:right w:val="none" w:sz="0" w:space="0" w:color="auto"/>
          </w:divBdr>
          <w:divsChild>
            <w:div w:id="494422162">
              <w:marLeft w:val="0"/>
              <w:marRight w:val="0"/>
              <w:marTop w:val="45"/>
              <w:marBottom w:val="0"/>
              <w:divBdr>
                <w:top w:val="none" w:sz="0" w:space="0" w:color="auto"/>
                <w:left w:val="none" w:sz="0" w:space="0" w:color="auto"/>
                <w:bottom w:val="none" w:sz="0" w:space="0" w:color="auto"/>
                <w:right w:val="none" w:sz="0" w:space="0" w:color="auto"/>
              </w:divBdr>
            </w:div>
          </w:divsChild>
        </w:div>
        <w:div w:id="914626452">
          <w:marLeft w:val="0"/>
          <w:marRight w:val="0"/>
          <w:marTop w:val="240"/>
          <w:marBottom w:val="0"/>
          <w:divBdr>
            <w:top w:val="none" w:sz="0" w:space="0" w:color="auto"/>
            <w:left w:val="none" w:sz="0" w:space="0" w:color="auto"/>
            <w:bottom w:val="none" w:sz="0" w:space="0" w:color="auto"/>
            <w:right w:val="none" w:sz="0" w:space="0" w:color="auto"/>
          </w:divBdr>
          <w:divsChild>
            <w:div w:id="1626620514">
              <w:marLeft w:val="0"/>
              <w:marRight w:val="0"/>
              <w:marTop w:val="45"/>
              <w:marBottom w:val="0"/>
              <w:divBdr>
                <w:top w:val="none" w:sz="0" w:space="0" w:color="auto"/>
                <w:left w:val="none" w:sz="0" w:space="0" w:color="auto"/>
                <w:bottom w:val="none" w:sz="0" w:space="0" w:color="auto"/>
                <w:right w:val="none" w:sz="0" w:space="0" w:color="auto"/>
              </w:divBdr>
            </w:div>
          </w:divsChild>
        </w:div>
        <w:div w:id="917861941">
          <w:marLeft w:val="0"/>
          <w:marRight w:val="0"/>
          <w:marTop w:val="240"/>
          <w:marBottom w:val="0"/>
          <w:divBdr>
            <w:top w:val="none" w:sz="0" w:space="0" w:color="auto"/>
            <w:left w:val="none" w:sz="0" w:space="0" w:color="auto"/>
            <w:bottom w:val="none" w:sz="0" w:space="0" w:color="auto"/>
            <w:right w:val="none" w:sz="0" w:space="0" w:color="auto"/>
          </w:divBdr>
        </w:div>
        <w:div w:id="926310752">
          <w:marLeft w:val="0"/>
          <w:marRight w:val="0"/>
          <w:marTop w:val="240"/>
          <w:marBottom w:val="0"/>
          <w:divBdr>
            <w:top w:val="none" w:sz="0" w:space="0" w:color="auto"/>
            <w:left w:val="none" w:sz="0" w:space="0" w:color="auto"/>
            <w:bottom w:val="none" w:sz="0" w:space="0" w:color="auto"/>
            <w:right w:val="none" w:sz="0" w:space="0" w:color="auto"/>
          </w:divBdr>
        </w:div>
        <w:div w:id="928003276">
          <w:marLeft w:val="0"/>
          <w:marRight w:val="0"/>
          <w:marTop w:val="240"/>
          <w:marBottom w:val="0"/>
          <w:divBdr>
            <w:top w:val="none" w:sz="0" w:space="0" w:color="auto"/>
            <w:left w:val="none" w:sz="0" w:space="0" w:color="auto"/>
            <w:bottom w:val="none" w:sz="0" w:space="0" w:color="auto"/>
            <w:right w:val="none" w:sz="0" w:space="0" w:color="auto"/>
          </w:divBdr>
        </w:div>
        <w:div w:id="936867546">
          <w:marLeft w:val="0"/>
          <w:marRight w:val="0"/>
          <w:marTop w:val="240"/>
          <w:marBottom w:val="0"/>
          <w:divBdr>
            <w:top w:val="none" w:sz="0" w:space="0" w:color="auto"/>
            <w:left w:val="none" w:sz="0" w:space="0" w:color="auto"/>
            <w:bottom w:val="none" w:sz="0" w:space="0" w:color="auto"/>
            <w:right w:val="none" w:sz="0" w:space="0" w:color="auto"/>
          </w:divBdr>
        </w:div>
        <w:div w:id="939797367">
          <w:marLeft w:val="0"/>
          <w:marRight w:val="0"/>
          <w:marTop w:val="240"/>
          <w:marBottom w:val="0"/>
          <w:divBdr>
            <w:top w:val="none" w:sz="0" w:space="0" w:color="auto"/>
            <w:left w:val="none" w:sz="0" w:space="0" w:color="auto"/>
            <w:bottom w:val="none" w:sz="0" w:space="0" w:color="auto"/>
            <w:right w:val="none" w:sz="0" w:space="0" w:color="auto"/>
          </w:divBdr>
          <w:divsChild>
            <w:div w:id="2095545995">
              <w:marLeft w:val="0"/>
              <w:marRight w:val="0"/>
              <w:marTop w:val="45"/>
              <w:marBottom w:val="0"/>
              <w:divBdr>
                <w:top w:val="none" w:sz="0" w:space="0" w:color="auto"/>
                <w:left w:val="none" w:sz="0" w:space="0" w:color="auto"/>
                <w:bottom w:val="none" w:sz="0" w:space="0" w:color="auto"/>
                <w:right w:val="none" w:sz="0" w:space="0" w:color="auto"/>
              </w:divBdr>
            </w:div>
          </w:divsChild>
        </w:div>
        <w:div w:id="940256046">
          <w:marLeft w:val="0"/>
          <w:marRight w:val="0"/>
          <w:marTop w:val="240"/>
          <w:marBottom w:val="0"/>
          <w:divBdr>
            <w:top w:val="none" w:sz="0" w:space="0" w:color="auto"/>
            <w:left w:val="none" w:sz="0" w:space="0" w:color="auto"/>
            <w:bottom w:val="none" w:sz="0" w:space="0" w:color="auto"/>
            <w:right w:val="none" w:sz="0" w:space="0" w:color="auto"/>
          </w:divBdr>
          <w:divsChild>
            <w:div w:id="1386174041">
              <w:marLeft w:val="0"/>
              <w:marRight w:val="0"/>
              <w:marTop w:val="45"/>
              <w:marBottom w:val="0"/>
              <w:divBdr>
                <w:top w:val="none" w:sz="0" w:space="0" w:color="auto"/>
                <w:left w:val="none" w:sz="0" w:space="0" w:color="auto"/>
                <w:bottom w:val="none" w:sz="0" w:space="0" w:color="auto"/>
                <w:right w:val="none" w:sz="0" w:space="0" w:color="auto"/>
              </w:divBdr>
            </w:div>
          </w:divsChild>
        </w:div>
        <w:div w:id="941957611">
          <w:marLeft w:val="0"/>
          <w:marRight w:val="0"/>
          <w:marTop w:val="240"/>
          <w:marBottom w:val="0"/>
          <w:divBdr>
            <w:top w:val="none" w:sz="0" w:space="0" w:color="auto"/>
            <w:left w:val="none" w:sz="0" w:space="0" w:color="auto"/>
            <w:bottom w:val="none" w:sz="0" w:space="0" w:color="auto"/>
            <w:right w:val="none" w:sz="0" w:space="0" w:color="auto"/>
          </w:divBdr>
          <w:divsChild>
            <w:div w:id="2034458075">
              <w:marLeft w:val="0"/>
              <w:marRight w:val="0"/>
              <w:marTop w:val="45"/>
              <w:marBottom w:val="0"/>
              <w:divBdr>
                <w:top w:val="none" w:sz="0" w:space="0" w:color="auto"/>
                <w:left w:val="none" w:sz="0" w:space="0" w:color="auto"/>
                <w:bottom w:val="none" w:sz="0" w:space="0" w:color="auto"/>
                <w:right w:val="none" w:sz="0" w:space="0" w:color="auto"/>
              </w:divBdr>
            </w:div>
          </w:divsChild>
        </w:div>
        <w:div w:id="952591307">
          <w:marLeft w:val="0"/>
          <w:marRight w:val="0"/>
          <w:marTop w:val="240"/>
          <w:marBottom w:val="0"/>
          <w:divBdr>
            <w:top w:val="none" w:sz="0" w:space="0" w:color="auto"/>
            <w:left w:val="none" w:sz="0" w:space="0" w:color="auto"/>
            <w:bottom w:val="none" w:sz="0" w:space="0" w:color="auto"/>
            <w:right w:val="none" w:sz="0" w:space="0" w:color="auto"/>
          </w:divBdr>
          <w:divsChild>
            <w:div w:id="604312946">
              <w:marLeft w:val="0"/>
              <w:marRight w:val="0"/>
              <w:marTop w:val="45"/>
              <w:marBottom w:val="0"/>
              <w:divBdr>
                <w:top w:val="none" w:sz="0" w:space="0" w:color="auto"/>
                <w:left w:val="none" w:sz="0" w:space="0" w:color="auto"/>
                <w:bottom w:val="none" w:sz="0" w:space="0" w:color="auto"/>
                <w:right w:val="none" w:sz="0" w:space="0" w:color="auto"/>
              </w:divBdr>
            </w:div>
          </w:divsChild>
        </w:div>
        <w:div w:id="957180017">
          <w:marLeft w:val="0"/>
          <w:marRight w:val="0"/>
          <w:marTop w:val="240"/>
          <w:marBottom w:val="0"/>
          <w:divBdr>
            <w:top w:val="none" w:sz="0" w:space="0" w:color="auto"/>
            <w:left w:val="none" w:sz="0" w:space="0" w:color="auto"/>
            <w:bottom w:val="none" w:sz="0" w:space="0" w:color="auto"/>
            <w:right w:val="none" w:sz="0" w:space="0" w:color="auto"/>
          </w:divBdr>
          <w:divsChild>
            <w:div w:id="215623397">
              <w:marLeft w:val="0"/>
              <w:marRight w:val="0"/>
              <w:marTop w:val="45"/>
              <w:marBottom w:val="0"/>
              <w:divBdr>
                <w:top w:val="none" w:sz="0" w:space="0" w:color="auto"/>
                <w:left w:val="none" w:sz="0" w:space="0" w:color="auto"/>
                <w:bottom w:val="none" w:sz="0" w:space="0" w:color="auto"/>
                <w:right w:val="none" w:sz="0" w:space="0" w:color="auto"/>
              </w:divBdr>
            </w:div>
          </w:divsChild>
        </w:div>
        <w:div w:id="964656099">
          <w:marLeft w:val="0"/>
          <w:marRight w:val="0"/>
          <w:marTop w:val="240"/>
          <w:marBottom w:val="0"/>
          <w:divBdr>
            <w:top w:val="none" w:sz="0" w:space="0" w:color="auto"/>
            <w:left w:val="none" w:sz="0" w:space="0" w:color="auto"/>
            <w:bottom w:val="none" w:sz="0" w:space="0" w:color="auto"/>
            <w:right w:val="none" w:sz="0" w:space="0" w:color="auto"/>
          </w:divBdr>
          <w:divsChild>
            <w:div w:id="751901636">
              <w:marLeft w:val="0"/>
              <w:marRight w:val="0"/>
              <w:marTop w:val="45"/>
              <w:marBottom w:val="0"/>
              <w:divBdr>
                <w:top w:val="none" w:sz="0" w:space="0" w:color="auto"/>
                <w:left w:val="none" w:sz="0" w:space="0" w:color="auto"/>
                <w:bottom w:val="none" w:sz="0" w:space="0" w:color="auto"/>
                <w:right w:val="none" w:sz="0" w:space="0" w:color="auto"/>
              </w:divBdr>
            </w:div>
          </w:divsChild>
        </w:div>
        <w:div w:id="968245787">
          <w:marLeft w:val="0"/>
          <w:marRight w:val="0"/>
          <w:marTop w:val="240"/>
          <w:marBottom w:val="0"/>
          <w:divBdr>
            <w:top w:val="none" w:sz="0" w:space="0" w:color="auto"/>
            <w:left w:val="none" w:sz="0" w:space="0" w:color="auto"/>
            <w:bottom w:val="none" w:sz="0" w:space="0" w:color="auto"/>
            <w:right w:val="none" w:sz="0" w:space="0" w:color="auto"/>
          </w:divBdr>
          <w:divsChild>
            <w:div w:id="718407285">
              <w:marLeft w:val="0"/>
              <w:marRight w:val="0"/>
              <w:marTop w:val="45"/>
              <w:marBottom w:val="0"/>
              <w:divBdr>
                <w:top w:val="none" w:sz="0" w:space="0" w:color="auto"/>
                <w:left w:val="none" w:sz="0" w:space="0" w:color="auto"/>
                <w:bottom w:val="none" w:sz="0" w:space="0" w:color="auto"/>
                <w:right w:val="none" w:sz="0" w:space="0" w:color="auto"/>
              </w:divBdr>
            </w:div>
          </w:divsChild>
        </w:div>
        <w:div w:id="994605761">
          <w:marLeft w:val="0"/>
          <w:marRight w:val="0"/>
          <w:marTop w:val="240"/>
          <w:marBottom w:val="0"/>
          <w:divBdr>
            <w:top w:val="none" w:sz="0" w:space="0" w:color="auto"/>
            <w:left w:val="none" w:sz="0" w:space="0" w:color="auto"/>
            <w:bottom w:val="none" w:sz="0" w:space="0" w:color="auto"/>
            <w:right w:val="none" w:sz="0" w:space="0" w:color="auto"/>
          </w:divBdr>
          <w:divsChild>
            <w:div w:id="766775532">
              <w:marLeft w:val="0"/>
              <w:marRight w:val="0"/>
              <w:marTop w:val="45"/>
              <w:marBottom w:val="0"/>
              <w:divBdr>
                <w:top w:val="none" w:sz="0" w:space="0" w:color="auto"/>
                <w:left w:val="none" w:sz="0" w:space="0" w:color="auto"/>
                <w:bottom w:val="none" w:sz="0" w:space="0" w:color="auto"/>
                <w:right w:val="none" w:sz="0" w:space="0" w:color="auto"/>
              </w:divBdr>
            </w:div>
          </w:divsChild>
        </w:div>
        <w:div w:id="996803470">
          <w:marLeft w:val="0"/>
          <w:marRight w:val="0"/>
          <w:marTop w:val="240"/>
          <w:marBottom w:val="0"/>
          <w:divBdr>
            <w:top w:val="none" w:sz="0" w:space="0" w:color="auto"/>
            <w:left w:val="none" w:sz="0" w:space="0" w:color="auto"/>
            <w:bottom w:val="none" w:sz="0" w:space="0" w:color="auto"/>
            <w:right w:val="none" w:sz="0" w:space="0" w:color="auto"/>
          </w:divBdr>
        </w:div>
        <w:div w:id="1000308730">
          <w:marLeft w:val="0"/>
          <w:marRight w:val="0"/>
          <w:marTop w:val="240"/>
          <w:marBottom w:val="0"/>
          <w:divBdr>
            <w:top w:val="none" w:sz="0" w:space="0" w:color="auto"/>
            <w:left w:val="none" w:sz="0" w:space="0" w:color="auto"/>
            <w:bottom w:val="none" w:sz="0" w:space="0" w:color="auto"/>
            <w:right w:val="none" w:sz="0" w:space="0" w:color="auto"/>
          </w:divBdr>
          <w:divsChild>
            <w:div w:id="1564877704">
              <w:marLeft w:val="0"/>
              <w:marRight w:val="0"/>
              <w:marTop w:val="45"/>
              <w:marBottom w:val="0"/>
              <w:divBdr>
                <w:top w:val="none" w:sz="0" w:space="0" w:color="auto"/>
                <w:left w:val="none" w:sz="0" w:space="0" w:color="auto"/>
                <w:bottom w:val="none" w:sz="0" w:space="0" w:color="auto"/>
                <w:right w:val="none" w:sz="0" w:space="0" w:color="auto"/>
              </w:divBdr>
            </w:div>
          </w:divsChild>
        </w:div>
        <w:div w:id="1006710570">
          <w:marLeft w:val="0"/>
          <w:marRight w:val="0"/>
          <w:marTop w:val="240"/>
          <w:marBottom w:val="0"/>
          <w:divBdr>
            <w:top w:val="none" w:sz="0" w:space="0" w:color="auto"/>
            <w:left w:val="none" w:sz="0" w:space="0" w:color="auto"/>
            <w:bottom w:val="none" w:sz="0" w:space="0" w:color="auto"/>
            <w:right w:val="none" w:sz="0" w:space="0" w:color="auto"/>
          </w:divBdr>
          <w:divsChild>
            <w:div w:id="1031108678">
              <w:marLeft w:val="0"/>
              <w:marRight w:val="0"/>
              <w:marTop w:val="45"/>
              <w:marBottom w:val="0"/>
              <w:divBdr>
                <w:top w:val="none" w:sz="0" w:space="0" w:color="auto"/>
                <w:left w:val="none" w:sz="0" w:space="0" w:color="auto"/>
                <w:bottom w:val="none" w:sz="0" w:space="0" w:color="auto"/>
                <w:right w:val="none" w:sz="0" w:space="0" w:color="auto"/>
              </w:divBdr>
            </w:div>
          </w:divsChild>
        </w:div>
        <w:div w:id="1008485319">
          <w:marLeft w:val="0"/>
          <w:marRight w:val="0"/>
          <w:marTop w:val="240"/>
          <w:marBottom w:val="0"/>
          <w:divBdr>
            <w:top w:val="none" w:sz="0" w:space="0" w:color="auto"/>
            <w:left w:val="none" w:sz="0" w:space="0" w:color="auto"/>
            <w:bottom w:val="none" w:sz="0" w:space="0" w:color="auto"/>
            <w:right w:val="none" w:sz="0" w:space="0" w:color="auto"/>
          </w:divBdr>
        </w:div>
        <w:div w:id="1012492752">
          <w:marLeft w:val="0"/>
          <w:marRight w:val="0"/>
          <w:marTop w:val="240"/>
          <w:marBottom w:val="0"/>
          <w:divBdr>
            <w:top w:val="none" w:sz="0" w:space="0" w:color="auto"/>
            <w:left w:val="none" w:sz="0" w:space="0" w:color="auto"/>
            <w:bottom w:val="none" w:sz="0" w:space="0" w:color="auto"/>
            <w:right w:val="none" w:sz="0" w:space="0" w:color="auto"/>
          </w:divBdr>
          <w:divsChild>
            <w:div w:id="211620176">
              <w:marLeft w:val="0"/>
              <w:marRight w:val="0"/>
              <w:marTop w:val="45"/>
              <w:marBottom w:val="0"/>
              <w:divBdr>
                <w:top w:val="none" w:sz="0" w:space="0" w:color="auto"/>
                <w:left w:val="none" w:sz="0" w:space="0" w:color="auto"/>
                <w:bottom w:val="none" w:sz="0" w:space="0" w:color="auto"/>
                <w:right w:val="none" w:sz="0" w:space="0" w:color="auto"/>
              </w:divBdr>
            </w:div>
          </w:divsChild>
        </w:div>
        <w:div w:id="1013142276">
          <w:marLeft w:val="0"/>
          <w:marRight w:val="0"/>
          <w:marTop w:val="240"/>
          <w:marBottom w:val="0"/>
          <w:divBdr>
            <w:top w:val="none" w:sz="0" w:space="0" w:color="auto"/>
            <w:left w:val="none" w:sz="0" w:space="0" w:color="auto"/>
            <w:bottom w:val="none" w:sz="0" w:space="0" w:color="auto"/>
            <w:right w:val="none" w:sz="0" w:space="0" w:color="auto"/>
          </w:divBdr>
          <w:divsChild>
            <w:div w:id="271010726">
              <w:marLeft w:val="0"/>
              <w:marRight w:val="0"/>
              <w:marTop w:val="45"/>
              <w:marBottom w:val="0"/>
              <w:divBdr>
                <w:top w:val="none" w:sz="0" w:space="0" w:color="auto"/>
                <w:left w:val="none" w:sz="0" w:space="0" w:color="auto"/>
                <w:bottom w:val="none" w:sz="0" w:space="0" w:color="auto"/>
                <w:right w:val="none" w:sz="0" w:space="0" w:color="auto"/>
              </w:divBdr>
            </w:div>
          </w:divsChild>
        </w:div>
        <w:div w:id="1019310407">
          <w:marLeft w:val="0"/>
          <w:marRight w:val="0"/>
          <w:marTop w:val="240"/>
          <w:marBottom w:val="0"/>
          <w:divBdr>
            <w:top w:val="none" w:sz="0" w:space="0" w:color="auto"/>
            <w:left w:val="none" w:sz="0" w:space="0" w:color="auto"/>
            <w:bottom w:val="none" w:sz="0" w:space="0" w:color="auto"/>
            <w:right w:val="none" w:sz="0" w:space="0" w:color="auto"/>
          </w:divBdr>
          <w:divsChild>
            <w:div w:id="1155218781">
              <w:marLeft w:val="0"/>
              <w:marRight w:val="0"/>
              <w:marTop w:val="45"/>
              <w:marBottom w:val="0"/>
              <w:divBdr>
                <w:top w:val="none" w:sz="0" w:space="0" w:color="auto"/>
                <w:left w:val="none" w:sz="0" w:space="0" w:color="auto"/>
                <w:bottom w:val="none" w:sz="0" w:space="0" w:color="auto"/>
                <w:right w:val="none" w:sz="0" w:space="0" w:color="auto"/>
              </w:divBdr>
            </w:div>
          </w:divsChild>
        </w:div>
        <w:div w:id="1020161828">
          <w:marLeft w:val="0"/>
          <w:marRight w:val="0"/>
          <w:marTop w:val="240"/>
          <w:marBottom w:val="0"/>
          <w:divBdr>
            <w:top w:val="none" w:sz="0" w:space="0" w:color="auto"/>
            <w:left w:val="none" w:sz="0" w:space="0" w:color="auto"/>
            <w:bottom w:val="none" w:sz="0" w:space="0" w:color="auto"/>
            <w:right w:val="none" w:sz="0" w:space="0" w:color="auto"/>
          </w:divBdr>
        </w:div>
        <w:div w:id="1040207917">
          <w:marLeft w:val="0"/>
          <w:marRight w:val="0"/>
          <w:marTop w:val="240"/>
          <w:marBottom w:val="0"/>
          <w:divBdr>
            <w:top w:val="none" w:sz="0" w:space="0" w:color="auto"/>
            <w:left w:val="none" w:sz="0" w:space="0" w:color="auto"/>
            <w:bottom w:val="none" w:sz="0" w:space="0" w:color="auto"/>
            <w:right w:val="none" w:sz="0" w:space="0" w:color="auto"/>
          </w:divBdr>
          <w:divsChild>
            <w:div w:id="577449071">
              <w:marLeft w:val="0"/>
              <w:marRight w:val="0"/>
              <w:marTop w:val="45"/>
              <w:marBottom w:val="0"/>
              <w:divBdr>
                <w:top w:val="none" w:sz="0" w:space="0" w:color="auto"/>
                <w:left w:val="none" w:sz="0" w:space="0" w:color="auto"/>
                <w:bottom w:val="none" w:sz="0" w:space="0" w:color="auto"/>
                <w:right w:val="none" w:sz="0" w:space="0" w:color="auto"/>
              </w:divBdr>
            </w:div>
          </w:divsChild>
        </w:div>
        <w:div w:id="1052971790">
          <w:marLeft w:val="0"/>
          <w:marRight w:val="0"/>
          <w:marTop w:val="240"/>
          <w:marBottom w:val="0"/>
          <w:divBdr>
            <w:top w:val="none" w:sz="0" w:space="0" w:color="auto"/>
            <w:left w:val="none" w:sz="0" w:space="0" w:color="auto"/>
            <w:bottom w:val="none" w:sz="0" w:space="0" w:color="auto"/>
            <w:right w:val="none" w:sz="0" w:space="0" w:color="auto"/>
          </w:divBdr>
        </w:div>
        <w:div w:id="1055279655">
          <w:marLeft w:val="0"/>
          <w:marRight w:val="0"/>
          <w:marTop w:val="240"/>
          <w:marBottom w:val="0"/>
          <w:divBdr>
            <w:top w:val="none" w:sz="0" w:space="0" w:color="auto"/>
            <w:left w:val="none" w:sz="0" w:space="0" w:color="auto"/>
            <w:bottom w:val="none" w:sz="0" w:space="0" w:color="auto"/>
            <w:right w:val="none" w:sz="0" w:space="0" w:color="auto"/>
          </w:divBdr>
        </w:div>
        <w:div w:id="1064064573">
          <w:marLeft w:val="0"/>
          <w:marRight w:val="0"/>
          <w:marTop w:val="240"/>
          <w:marBottom w:val="0"/>
          <w:divBdr>
            <w:top w:val="none" w:sz="0" w:space="0" w:color="auto"/>
            <w:left w:val="none" w:sz="0" w:space="0" w:color="auto"/>
            <w:bottom w:val="none" w:sz="0" w:space="0" w:color="auto"/>
            <w:right w:val="none" w:sz="0" w:space="0" w:color="auto"/>
          </w:divBdr>
        </w:div>
        <w:div w:id="1072577785">
          <w:marLeft w:val="0"/>
          <w:marRight w:val="0"/>
          <w:marTop w:val="240"/>
          <w:marBottom w:val="0"/>
          <w:divBdr>
            <w:top w:val="none" w:sz="0" w:space="0" w:color="auto"/>
            <w:left w:val="none" w:sz="0" w:space="0" w:color="auto"/>
            <w:bottom w:val="none" w:sz="0" w:space="0" w:color="auto"/>
            <w:right w:val="none" w:sz="0" w:space="0" w:color="auto"/>
          </w:divBdr>
        </w:div>
        <w:div w:id="1081754332">
          <w:marLeft w:val="0"/>
          <w:marRight w:val="0"/>
          <w:marTop w:val="240"/>
          <w:marBottom w:val="0"/>
          <w:divBdr>
            <w:top w:val="none" w:sz="0" w:space="0" w:color="auto"/>
            <w:left w:val="none" w:sz="0" w:space="0" w:color="auto"/>
            <w:bottom w:val="none" w:sz="0" w:space="0" w:color="auto"/>
            <w:right w:val="none" w:sz="0" w:space="0" w:color="auto"/>
          </w:divBdr>
        </w:div>
        <w:div w:id="1086070548">
          <w:marLeft w:val="0"/>
          <w:marRight w:val="0"/>
          <w:marTop w:val="240"/>
          <w:marBottom w:val="0"/>
          <w:divBdr>
            <w:top w:val="none" w:sz="0" w:space="0" w:color="auto"/>
            <w:left w:val="none" w:sz="0" w:space="0" w:color="auto"/>
            <w:bottom w:val="none" w:sz="0" w:space="0" w:color="auto"/>
            <w:right w:val="none" w:sz="0" w:space="0" w:color="auto"/>
          </w:divBdr>
        </w:div>
        <w:div w:id="1094474015">
          <w:marLeft w:val="0"/>
          <w:marRight w:val="0"/>
          <w:marTop w:val="240"/>
          <w:marBottom w:val="0"/>
          <w:divBdr>
            <w:top w:val="none" w:sz="0" w:space="0" w:color="auto"/>
            <w:left w:val="none" w:sz="0" w:space="0" w:color="auto"/>
            <w:bottom w:val="none" w:sz="0" w:space="0" w:color="auto"/>
            <w:right w:val="none" w:sz="0" w:space="0" w:color="auto"/>
          </w:divBdr>
          <w:divsChild>
            <w:div w:id="377167128">
              <w:marLeft w:val="0"/>
              <w:marRight w:val="0"/>
              <w:marTop w:val="45"/>
              <w:marBottom w:val="0"/>
              <w:divBdr>
                <w:top w:val="none" w:sz="0" w:space="0" w:color="auto"/>
                <w:left w:val="none" w:sz="0" w:space="0" w:color="auto"/>
                <w:bottom w:val="none" w:sz="0" w:space="0" w:color="auto"/>
                <w:right w:val="none" w:sz="0" w:space="0" w:color="auto"/>
              </w:divBdr>
            </w:div>
          </w:divsChild>
        </w:div>
        <w:div w:id="1110710482">
          <w:marLeft w:val="0"/>
          <w:marRight w:val="0"/>
          <w:marTop w:val="240"/>
          <w:marBottom w:val="0"/>
          <w:divBdr>
            <w:top w:val="none" w:sz="0" w:space="0" w:color="auto"/>
            <w:left w:val="none" w:sz="0" w:space="0" w:color="auto"/>
            <w:bottom w:val="none" w:sz="0" w:space="0" w:color="auto"/>
            <w:right w:val="none" w:sz="0" w:space="0" w:color="auto"/>
          </w:divBdr>
          <w:divsChild>
            <w:div w:id="1125200494">
              <w:marLeft w:val="0"/>
              <w:marRight w:val="0"/>
              <w:marTop w:val="45"/>
              <w:marBottom w:val="0"/>
              <w:divBdr>
                <w:top w:val="none" w:sz="0" w:space="0" w:color="auto"/>
                <w:left w:val="none" w:sz="0" w:space="0" w:color="auto"/>
                <w:bottom w:val="none" w:sz="0" w:space="0" w:color="auto"/>
                <w:right w:val="none" w:sz="0" w:space="0" w:color="auto"/>
              </w:divBdr>
            </w:div>
          </w:divsChild>
        </w:div>
        <w:div w:id="1129281495">
          <w:marLeft w:val="0"/>
          <w:marRight w:val="0"/>
          <w:marTop w:val="240"/>
          <w:marBottom w:val="0"/>
          <w:divBdr>
            <w:top w:val="none" w:sz="0" w:space="0" w:color="auto"/>
            <w:left w:val="none" w:sz="0" w:space="0" w:color="auto"/>
            <w:bottom w:val="none" w:sz="0" w:space="0" w:color="auto"/>
            <w:right w:val="none" w:sz="0" w:space="0" w:color="auto"/>
          </w:divBdr>
          <w:divsChild>
            <w:div w:id="542057803">
              <w:marLeft w:val="0"/>
              <w:marRight w:val="0"/>
              <w:marTop w:val="45"/>
              <w:marBottom w:val="0"/>
              <w:divBdr>
                <w:top w:val="none" w:sz="0" w:space="0" w:color="auto"/>
                <w:left w:val="none" w:sz="0" w:space="0" w:color="auto"/>
                <w:bottom w:val="none" w:sz="0" w:space="0" w:color="auto"/>
                <w:right w:val="none" w:sz="0" w:space="0" w:color="auto"/>
              </w:divBdr>
            </w:div>
          </w:divsChild>
        </w:div>
        <w:div w:id="1145203144">
          <w:marLeft w:val="0"/>
          <w:marRight w:val="0"/>
          <w:marTop w:val="240"/>
          <w:marBottom w:val="0"/>
          <w:divBdr>
            <w:top w:val="none" w:sz="0" w:space="0" w:color="auto"/>
            <w:left w:val="none" w:sz="0" w:space="0" w:color="auto"/>
            <w:bottom w:val="none" w:sz="0" w:space="0" w:color="auto"/>
            <w:right w:val="none" w:sz="0" w:space="0" w:color="auto"/>
          </w:divBdr>
          <w:divsChild>
            <w:div w:id="201528320">
              <w:marLeft w:val="0"/>
              <w:marRight w:val="0"/>
              <w:marTop w:val="45"/>
              <w:marBottom w:val="0"/>
              <w:divBdr>
                <w:top w:val="none" w:sz="0" w:space="0" w:color="auto"/>
                <w:left w:val="none" w:sz="0" w:space="0" w:color="auto"/>
                <w:bottom w:val="none" w:sz="0" w:space="0" w:color="auto"/>
                <w:right w:val="none" w:sz="0" w:space="0" w:color="auto"/>
              </w:divBdr>
            </w:div>
          </w:divsChild>
        </w:div>
        <w:div w:id="1150757391">
          <w:marLeft w:val="0"/>
          <w:marRight w:val="0"/>
          <w:marTop w:val="240"/>
          <w:marBottom w:val="0"/>
          <w:divBdr>
            <w:top w:val="none" w:sz="0" w:space="0" w:color="auto"/>
            <w:left w:val="none" w:sz="0" w:space="0" w:color="auto"/>
            <w:bottom w:val="none" w:sz="0" w:space="0" w:color="auto"/>
            <w:right w:val="none" w:sz="0" w:space="0" w:color="auto"/>
          </w:divBdr>
        </w:div>
        <w:div w:id="1152678054">
          <w:marLeft w:val="0"/>
          <w:marRight w:val="0"/>
          <w:marTop w:val="240"/>
          <w:marBottom w:val="0"/>
          <w:divBdr>
            <w:top w:val="none" w:sz="0" w:space="0" w:color="auto"/>
            <w:left w:val="none" w:sz="0" w:space="0" w:color="auto"/>
            <w:bottom w:val="none" w:sz="0" w:space="0" w:color="auto"/>
            <w:right w:val="none" w:sz="0" w:space="0" w:color="auto"/>
          </w:divBdr>
          <w:divsChild>
            <w:div w:id="1579830135">
              <w:marLeft w:val="0"/>
              <w:marRight w:val="0"/>
              <w:marTop w:val="45"/>
              <w:marBottom w:val="0"/>
              <w:divBdr>
                <w:top w:val="none" w:sz="0" w:space="0" w:color="auto"/>
                <w:left w:val="none" w:sz="0" w:space="0" w:color="auto"/>
                <w:bottom w:val="none" w:sz="0" w:space="0" w:color="auto"/>
                <w:right w:val="none" w:sz="0" w:space="0" w:color="auto"/>
              </w:divBdr>
            </w:div>
          </w:divsChild>
        </w:div>
        <w:div w:id="1166167659">
          <w:marLeft w:val="0"/>
          <w:marRight w:val="0"/>
          <w:marTop w:val="240"/>
          <w:marBottom w:val="0"/>
          <w:divBdr>
            <w:top w:val="none" w:sz="0" w:space="0" w:color="auto"/>
            <w:left w:val="none" w:sz="0" w:space="0" w:color="auto"/>
            <w:bottom w:val="none" w:sz="0" w:space="0" w:color="auto"/>
            <w:right w:val="none" w:sz="0" w:space="0" w:color="auto"/>
          </w:divBdr>
          <w:divsChild>
            <w:div w:id="1776513898">
              <w:marLeft w:val="0"/>
              <w:marRight w:val="0"/>
              <w:marTop w:val="45"/>
              <w:marBottom w:val="0"/>
              <w:divBdr>
                <w:top w:val="none" w:sz="0" w:space="0" w:color="auto"/>
                <w:left w:val="none" w:sz="0" w:space="0" w:color="auto"/>
                <w:bottom w:val="none" w:sz="0" w:space="0" w:color="auto"/>
                <w:right w:val="none" w:sz="0" w:space="0" w:color="auto"/>
              </w:divBdr>
            </w:div>
          </w:divsChild>
        </w:div>
        <w:div w:id="1176574978">
          <w:marLeft w:val="0"/>
          <w:marRight w:val="0"/>
          <w:marTop w:val="240"/>
          <w:marBottom w:val="0"/>
          <w:divBdr>
            <w:top w:val="none" w:sz="0" w:space="0" w:color="auto"/>
            <w:left w:val="none" w:sz="0" w:space="0" w:color="auto"/>
            <w:bottom w:val="none" w:sz="0" w:space="0" w:color="auto"/>
            <w:right w:val="none" w:sz="0" w:space="0" w:color="auto"/>
          </w:divBdr>
          <w:divsChild>
            <w:div w:id="313489722">
              <w:marLeft w:val="0"/>
              <w:marRight w:val="0"/>
              <w:marTop w:val="45"/>
              <w:marBottom w:val="0"/>
              <w:divBdr>
                <w:top w:val="none" w:sz="0" w:space="0" w:color="auto"/>
                <w:left w:val="none" w:sz="0" w:space="0" w:color="auto"/>
                <w:bottom w:val="none" w:sz="0" w:space="0" w:color="auto"/>
                <w:right w:val="none" w:sz="0" w:space="0" w:color="auto"/>
              </w:divBdr>
            </w:div>
          </w:divsChild>
        </w:div>
        <w:div w:id="1179657932">
          <w:marLeft w:val="0"/>
          <w:marRight w:val="0"/>
          <w:marTop w:val="240"/>
          <w:marBottom w:val="0"/>
          <w:divBdr>
            <w:top w:val="none" w:sz="0" w:space="0" w:color="auto"/>
            <w:left w:val="none" w:sz="0" w:space="0" w:color="auto"/>
            <w:bottom w:val="none" w:sz="0" w:space="0" w:color="auto"/>
            <w:right w:val="none" w:sz="0" w:space="0" w:color="auto"/>
          </w:divBdr>
        </w:div>
        <w:div w:id="1184973192">
          <w:marLeft w:val="0"/>
          <w:marRight w:val="0"/>
          <w:marTop w:val="240"/>
          <w:marBottom w:val="0"/>
          <w:divBdr>
            <w:top w:val="none" w:sz="0" w:space="0" w:color="auto"/>
            <w:left w:val="none" w:sz="0" w:space="0" w:color="auto"/>
            <w:bottom w:val="none" w:sz="0" w:space="0" w:color="auto"/>
            <w:right w:val="none" w:sz="0" w:space="0" w:color="auto"/>
          </w:divBdr>
        </w:div>
        <w:div w:id="1186480660">
          <w:marLeft w:val="0"/>
          <w:marRight w:val="0"/>
          <w:marTop w:val="240"/>
          <w:marBottom w:val="0"/>
          <w:divBdr>
            <w:top w:val="none" w:sz="0" w:space="0" w:color="auto"/>
            <w:left w:val="none" w:sz="0" w:space="0" w:color="auto"/>
            <w:bottom w:val="none" w:sz="0" w:space="0" w:color="auto"/>
            <w:right w:val="none" w:sz="0" w:space="0" w:color="auto"/>
          </w:divBdr>
        </w:div>
        <w:div w:id="1194075210">
          <w:marLeft w:val="0"/>
          <w:marRight w:val="0"/>
          <w:marTop w:val="240"/>
          <w:marBottom w:val="0"/>
          <w:divBdr>
            <w:top w:val="none" w:sz="0" w:space="0" w:color="auto"/>
            <w:left w:val="none" w:sz="0" w:space="0" w:color="auto"/>
            <w:bottom w:val="none" w:sz="0" w:space="0" w:color="auto"/>
            <w:right w:val="none" w:sz="0" w:space="0" w:color="auto"/>
          </w:divBdr>
          <w:divsChild>
            <w:div w:id="1147012048">
              <w:marLeft w:val="0"/>
              <w:marRight w:val="0"/>
              <w:marTop w:val="45"/>
              <w:marBottom w:val="0"/>
              <w:divBdr>
                <w:top w:val="none" w:sz="0" w:space="0" w:color="auto"/>
                <w:left w:val="none" w:sz="0" w:space="0" w:color="auto"/>
                <w:bottom w:val="none" w:sz="0" w:space="0" w:color="auto"/>
                <w:right w:val="none" w:sz="0" w:space="0" w:color="auto"/>
              </w:divBdr>
            </w:div>
          </w:divsChild>
        </w:div>
        <w:div w:id="1200430667">
          <w:marLeft w:val="0"/>
          <w:marRight w:val="0"/>
          <w:marTop w:val="240"/>
          <w:marBottom w:val="0"/>
          <w:divBdr>
            <w:top w:val="none" w:sz="0" w:space="0" w:color="auto"/>
            <w:left w:val="none" w:sz="0" w:space="0" w:color="auto"/>
            <w:bottom w:val="none" w:sz="0" w:space="0" w:color="auto"/>
            <w:right w:val="none" w:sz="0" w:space="0" w:color="auto"/>
          </w:divBdr>
          <w:divsChild>
            <w:div w:id="885727476">
              <w:marLeft w:val="0"/>
              <w:marRight w:val="0"/>
              <w:marTop w:val="45"/>
              <w:marBottom w:val="0"/>
              <w:divBdr>
                <w:top w:val="none" w:sz="0" w:space="0" w:color="auto"/>
                <w:left w:val="none" w:sz="0" w:space="0" w:color="auto"/>
                <w:bottom w:val="none" w:sz="0" w:space="0" w:color="auto"/>
                <w:right w:val="none" w:sz="0" w:space="0" w:color="auto"/>
              </w:divBdr>
            </w:div>
          </w:divsChild>
        </w:div>
        <w:div w:id="1219243999">
          <w:marLeft w:val="0"/>
          <w:marRight w:val="0"/>
          <w:marTop w:val="240"/>
          <w:marBottom w:val="0"/>
          <w:divBdr>
            <w:top w:val="none" w:sz="0" w:space="0" w:color="auto"/>
            <w:left w:val="none" w:sz="0" w:space="0" w:color="auto"/>
            <w:bottom w:val="none" w:sz="0" w:space="0" w:color="auto"/>
            <w:right w:val="none" w:sz="0" w:space="0" w:color="auto"/>
          </w:divBdr>
          <w:divsChild>
            <w:div w:id="37437673">
              <w:marLeft w:val="0"/>
              <w:marRight w:val="0"/>
              <w:marTop w:val="45"/>
              <w:marBottom w:val="0"/>
              <w:divBdr>
                <w:top w:val="none" w:sz="0" w:space="0" w:color="auto"/>
                <w:left w:val="none" w:sz="0" w:space="0" w:color="auto"/>
                <w:bottom w:val="none" w:sz="0" w:space="0" w:color="auto"/>
                <w:right w:val="none" w:sz="0" w:space="0" w:color="auto"/>
              </w:divBdr>
            </w:div>
          </w:divsChild>
        </w:div>
        <w:div w:id="1229266401">
          <w:marLeft w:val="0"/>
          <w:marRight w:val="0"/>
          <w:marTop w:val="0"/>
          <w:marBottom w:val="567"/>
          <w:divBdr>
            <w:top w:val="none" w:sz="0" w:space="0" w:color="auto"/>
            <w:left w:val="none" w:sz="0" w:space="0" w:color="auto"/>
            <w:bottom w:val="none" w:sz="0" w:space="0" w:color="auto"/>
            <w:right w:val="none" w:sz="0" w:space="0" w:color="auto"/>
          </w:divBdr>
        </w:div>
        <w:div w:id="1236017659">
          <w:marLeft w:val="0"/>
          <w:marRight w:val="0"/>
          <w:marTop w:val="240"/>
          <w:marBottom w:val="0"/>
          <w:divBdr>
            <w:top w:val="none" w:sz="0" w:space="0" w:color="auto"/>
            <w:left w:val="none" w:sz="0" w:space="0" w:color="auto"/>
            <w:bottom w:val="none" w:sz="0" w:space="0" w:color="auto"/>
            <w:right w:val="none" w:sz="0" w:space="0" w:color="auto"/>
          </w:divBdr>
          <w:divsChild>
            <w:div w:id="968587908">
              <w:marLeft w:val="0"/>
              <w:marRight w:val="0"/>
              <w:marTop w:val="45"/>
              <w:marBottom w:val="0"/>
              <w:divBdr>
                <w:top w:val="none" w:sz="0" w:space="0" w:color="auto"/>
                <w:left w:val="none" w:sz="0" w:space="0" w:color="auto"/>
                <w:bottom w:val="none" w:sz="0" w:space="0" w:color="auto"/>
                <w:right w:val="none" w:sz="0" w:space="0" w:color="auto"/>
              </w:divBdr>
            </w:div>
          </w:divsChild>
        </w:div>
        <w:div w:id="1237590237">
          <w:marLeft w:val="0"/>
          <w:marRight w:val="0"/>
          <w:marTop w:val="240"/>
          <w:marBottom w:val="0"/>
          <w:divBdr>
            <w:top w:val="none" w:sz="0" w:space="0" w:color="auto"/>
            <w:left w:val="none" w:sz="0" w:space="0" w:color="auto"/>
            <w:bottom w:val="none" w:sz="0" w:space="0" w:color="auto"/>
            <w:right w:val="none" w:sz="0" w:space="0" w:color="auto"/>
          </w:divBdr>
          <w:divsChild>
            <w:div w:id="1379092397">
              <w:marLeft w:val="0"/>
              <w:marRight w:val="0"/>
              <w:marTop w:val="45"/>
              <w:marBottom w:val="0"/>
              <w:divBdr>
                <w:top w:val="none" w:sz="0" w:space="0" w:color="auto"/>
                <w:left w:val="none" w:sz="0" w:space="0" w:color="auto"/>
                <w:bottom w:val="none" w:sz="0" w:space="0" w:color="auto"/>
                <w:right w:val="none" w:sz="0" w:space="0" w:color="auto"/>
              </w:divBdr>
            </w:div>
          </w:divsChild>
        </w:div>
        <w:div w:id="1238125502">
          <w:marLeft w:val="0"/>
          <w:marRight w:val="0"/>
          <w:marTop w:val="240"/>
          <w:marBottom w:val="0"/>
          <w:divBdr>
            <w:top w:val="none" w:sz="0" w:space="0" w:color="auto"/>
            <w:left w:val="none" w:sz="0" w:space="0" w:color="auto"/>
            <w:bottom w:val="none" w:sz="0" w:space="0" w:color="auto"/>
            <w:right w:val="none" w:sz="0" w:space="0" w:color="auto"/>
          </w:divBdr>
        </w:div>
        <w:div w:id="1249849202">
          <w:marLeft w:val="0"/>
          <w:marRight w:val="0"/>
          <w:marTop w:val="240"/>
          <w:marBottom w:val="0"/>
          <w:divBdr>
            <w:top w:val="none" w:sz="0" w:space="0" w:color="auto"/>
            <w:left w:val="none" w:sz="0" w:space="0" w:color="auto"/>
            <w:bottom w:val="none" w:sz="0" w:space="0" w:color="auto"/>
            <w:right w:val="none" w:sz="0" w:space="0" w:color="auto"/>
          </w:divBdr>
        </w:div>
        <w:div w:id="1253471405">
          <w:marLeft w:val="0"/>
          <w:marRight w:val="0"/>
          <w:marTop w:val="480"/>
          <w:marBottom w:val="0"/>
          <w:divBdr>
            <w:top w:val="single" w:sz="8" w:space="28" w:color="000000"/>
            <w:left w:val="none" w:sz="0" w:space="0" w:color="auto"/>
            <w:bottom w:val="none" w:sz="0" w:space="0" w:color="auto"/>
            <w:right w:val="none" w:sz="0" w:space="0" w:color="auto"/>
          </w:divBdr>
          <w:divsChild>
            <w:div w:id="393700014">
              <w:marLeft w:val="0"/>
              <w:marRight w:val="0"/>
              <w:marTop w:val="45"/>
              <w:marBottom w:val="0"/>
              <w:divBdr>
                <w:top w:val="none" w:sz="0" w:space="0" w:color="auto"/>
                <w:left w:val="none" w:sz="0" w:space="0" w:color="auto"/>
                <w:bottom w:val="none" w:sz="0" w:space="0" w:color="auto"/>
                <w:right w:val="none" w:sz="0" w:space="0" w:color="auto"/>
              </w:divBdr>
            </w:div>
          </w:divsChild>
        </w:div>
        <w:div w:id="1257177934">
          <w:marLeft w:val="0"/>
          <w:marRight w:val="0"/>
          <w:marTop w:val="240"/>
          <w:marBottom w:val="0"/>
          <w:divBdr>
            <w:top w:val="none" w:sz="0" w:space="0" w:color="auto"/>
            <w:left w:val="none" w:sz="0" w:space="0" w:color="auto"/>
            <w:bottom w:val="none" w:sz="0" w:space="0" w:color="auto"/>
            <w:right w:val="none" w:sz="0" w:space="0" w:color="auto"/>
          </w:divBdr>
        </w:div>
        <w:div w:id="1266108845">
          <w:marLeft w:val="0"/>
          <w:marRight w:val="0"/>
          <w:marTop w:val="240"/>
          <w:marBottom w:val="0"/>
          <w:divBdr>
            <w:top w:val="none" w:sz="0" w:space="0" w:color="auto"/>
            <w:left w:val="none" w:sz="0" w:space="0" w:color="auto"/>
            <w:bottom w:val="none" w:sz="0" w:space="0" w:color="auto"/>
            <w:right w:val="none" w:sz="0" w:space="0" w:color="auto"/>
          </w:divBdr>
        </w:div>
        <w:div w:id="1268074117">
          <w:marLeft w:val="0"/>
          <w:marRight w:val="0"/>
          <w:marTop w:val="240"/>
          <w:marBottom w:val="0"/>
          <w:divBdr>
            <w:top w:val="none" w:sz="0" w:space="0" w:color="auto"/>
            <w:left w:val="none" w:sz="0" w:space="0" w:color="auto"/>
            <w:bottom w:val="none" w:sz="0" w:space="0" w:color="auto"/>
            <w:right w:val="none" w:sz="0" w:space="0" w:color="auto"/>
          </w:divBdr>
        </w:div>
        <w:div w:id="1270940170">
          <w:marLeft w:val="0"/>
          <w:marRight w:val="0"/>
          <w:marTop w:val="480"/>
          <w:marBottom w:val="0"/>
          <w:divBdr>
            <w:top w:val="single" w:sz="8" w:space="28" w:color="000000"/>
            <w:left w:val="none" w:sz="0" w:space="0" w:color="auto"/>
            <w:bottom w:val="none" w:sz="0" w:space="0" w:color="auto"/>
            <w:right w:val="none" w:sz="0" w:space="0" w:color="auto"/>
          </w:divBdr>
          <w:divsChild>
            <w:div w:id="1356156498">
              <w:marLeft w:val="0"/>
              <w:marRight w:val="0"/>
              <w:marTop w:val="45"/>
              <w:marBottom w:val="0"/>
              <w:divBdr>
                <w:top w:val="none" w:sz="0" w:space="0" w:color="auto"/>
                <w:left w:val="none" w:sz="0" w:space="0" w:color="auto"/>
                <w:bottom w:val="none" w:sz="0" w:space="0" w:color="auto"/>
                <w:right w:val="none" w:sz="0" w:space="0" w:color="auto"/>
              </w:divBdr>
            </w:div>
          </w:divsChild>
        </w:div>
        <w:div w:id="1273628916">
          <w:marLeft w:val="0"/>
          <w:marRight w:val="0"/>
          <w:marTop w:val="240"/>
          <w:marBottom w:val="0"/>
          <w:divBdr>
            <w:top w:val="none" w:sz="0" w:space="0" w:color="auto"/>
            <w:left w:val="none" w:sz="0" w:space="0" w:color="auto"/>
            <w:bottom w:val="none" w:sz="0" w:space="0" w:color="auto"/>
            <w:right w:val="none" w:sz="0" w:space="0" w:color="auto"/>
          </w:divBdr>
        </w:div>
        <w:div w:id="1290892131">
          <w:marLeft w:val="0"/>
          <w:marRight w:val="0"/>
          <w:marTop w:val="240"/>
          <w:marBottom w:val="0"/>
          <w:divBdr>
            <w:top w:val="none" w:sz="0" w:space="0" w:color="auto"/>
            <w:left w:val="none" w:sz="0" w:space="0" w:color="auto"/>
            <w:bottom w:val="none" w:sz="0" w:space="0" w:color="auto"/>
            <w:right w:val="none" w:sz="0" w:space="0" w:color="auto"/>
          </w:divBdr>
          <w:divsChild>
            <w:div w:id="1379743763">
              <w:marLeft w:val="0"/>
              <w:marRight w:val="0"/>
              <w:marTop w:val="45"/>
              <w:marBottom w:val="0"/>
              <w:divBdr>
                <w:top w:val="none" w:sz="0" w:space="0" w:color="auto"/>
                <w:left w:val="none" w:sz="0" w:space="0" w:color="auto"/>
                <w:bottom w:val="none" w:sz="0" w:space="0" w:color="auto"/>
                <w:right w:val="none" w:sz="0" w:space="0" w:color="auto"/>
              </w:divBdr>
            </w:div>
          </w:divsChild>
        </w:div>
        <w:div w:id="1301225734">
          <w:marLeft w:val="0"/>
          <w:marRight w:val="0"/>
          <w:marTop w:val="240"/>
          <w:marBottom w:val="0"/>
          <w:divBdr>
            <w:top w:val="none" w:sz="0" w:space="0" w:color="auto"/>
            <w:left w:val="none" w:sz="0" w:space="0" w:color="auto"/>
            <w:bottom w:val="none" w:sz="0" w:space="0" w:color="auto"/>
            <w:right w:val="none" w:sz="0" w:space="0" w:color="auto"/>
          </w:divBdr>
        </w:div>
        <w:div w:id="1314871677">
          <w:marLeft w:val="0"/>
          <w:marRight w:val="0"/>
          <w:marTop w:val="240"/>
          <w:marBottom w:val="0"/>
          <w:divBdr>
            <w:top w:val="none" w:sz="0" w:space="0" w:color="auto"/>
            <w:left w:val="none" w:sz="0" w:space="0" w:color="auto"/>
            <w:bottom w:val="none" w:sz="0" w:space="0" w:color="auto"/>
            <w:right w:val="none" w:sz="0" w:space="0" w:color="auto"/>
          </w:divBdr>
        </w:div>
        <w:div w:id="1331906380">
          <w:marLeft w:val="0"/>
          <w:marRight w:val="0"/>
          <w:marTop w:val="240"/>
          <w:marBottom w:val="0"/>
          <w:divBdr>
            <w:top w:val="none" w:sz="0" w:space="0" w:color="auto"/>
            <w:left w:val="none" w:sz="0" w:space="0" w:color="auto"/>
            <w:bottom w:val="none" w:sz="0" w:space="0" w:color="auto"/>
            <w:right w:val="none" w:sz="0" w:space="0" w:color="auto"/>
          </w:divBdr>
          <w:divsChild>
            <w:div w:id="224537168">
              <w:marLeft w:val="0"/>
              <w:marRight w:val="0"/>
              <w:marTop w:val="45"/>
              <w:marBottom w:val="0"/>
              <w:divBdr>
                <w:top w:val="none" w:sz="0" w:space="0" w:color="auto"/>
                <w:left w:val="none" w:sz="0" w:space="0" w:color="auto"/>
                <w:bottom w:val="none" w:sz="0" w:space="0" w:color="auto"/>
                <w:right w:val="none" w:sz="0" w:space="0" w:color="auto"/>
              </w:divBdr>
            </w:div>
          </w:divsChild>
        </w:div>
        <w:div w:id="1354530634">
          <w:marLeft w:val="0"/>
          <w:marRight w:val="0"/>
          <w:marTop w:val="240"/>
          <w:marBottom w:val="0"/>
          <w:divBdr>
            <w:top w:val="none" w:sz="0" w:space="0" w:color="auto"/>
            <w:left w:val="none" w:sz="0" w:space="0" w:color="auto"/>
            <w:bottom w:val="none" w:sz="0" w:space="0" w:color="auto"/>
            <w:right w:val="none" w:sz="0" w:space="0" w:color="auto"/>
          </w:divBdr>
          <w:divsChild>
            <w:div w:id="59526842">
              <w:marLeft w:val="0"/>
              <w:marRight w:val="0"/>
              <w:marTop w:val="45"/>
              <w:marBottom w:val="0"/>
              <w:divBdr>
                <w:top w:val="none" w:sz="0" w:space="0" w:color="auto"/>
                <w:left w:val="none" w:sz="0" w:space="0" w:color="auto"/>
                <w:bottom w:val="none" w:sz="0" w:space="0" w:color="auto"/>
                <w:right w:val="none" w:sz="0" w:space="0" w:color="auto"/>
              </w:divBdr>
            </w:div>
          </w:divsChild>
        </w:div>
        <w:div w:id="1359887191">
          <w:marLeft w:val="0"/>
          <w:marRight w:val="0"/>
          <w:marTop w:val="240"/>
          <w:marBottom w:val="0"/>
          <w:divBdr>
            <w:top w:val="none" w:sz="0" w:space="0" w:color="auto"/>
            <w:left w:val="none" w:sz="0" w:space="0" w:color="auto"/>
            <w:bottom w:val="none" w:sz="0" w:space="0" w:color="auto"/>
            <w:right w:val="none" w:sz="0" w:space="0" w:color="auto"/>
          </w:divBdr>
          <w:divsChild>
            <w:div w:id="343017651">
              <w:marLeft w:val="0"/>
              <w:marRight w:val="0"/>
              <w:marTop w:val="45"/>
              <w:marBottom w:val="0"/>
              <w:divBdr>
                <w:top w:val="none" w:sz="0" w:space="0" w:color="auto"/>
                <w:left w:val="none" w:sz="0" w:space="0" w:color="auto"/>
                <w:bottom w:val="none" w:sz="0" w:space="0" w:color="auto"/>
                <w:right w:val="none" w:sz="0" w:space="0" w:color="auto"/>
              </w:divBdr>
            </w:div>
          </w:divsChild>
        </w:div>
        <w:div w:id="1365789020">
          <w:marLeft w:val="0"/>
          <w:marRight w:val="0"/>
          <w:marTop w:val="240"/>
          <w:marBottom w:val="0"/>
          <w:divBdr>
            <w:top w:val="none" w:sz="0" w:space="0" w:color="auto"/>
            <w:left w:val="none" w:sz="0" w:space="0" w:color="auto"/>
            <w:bottom w:val="none" w:sz="0" w:space="0" w:color="auto"/>
            <w:right w:val="none" w:sz="0" w:space="0" w:color="auto"/>
          </w:divBdr>
        </w:div>
        <w:div w:id="1395545951">
          <w:marLeft w:val="0"/>
          <w:marRight w:val="0"/>
          <w:marTop w:val="240"/>
          <w:marBottom w:val="0"/>
          <w:divBdr>
            <w:top w:val="none" w:sz="0" w:space="0" w:color="auto"/>
            <w:left w:val="none" w:sz="0" w:space="0" w:color="auto"/>
            <w:bottom w:val="none" w:sz="0" w:space="0" w:color="auto"/>
            <w:right w:val="none" w:sz="0" w:space="0" w:color="auto"/>
          </w:divBdr>
        </w:div>
        <w:div w:id="1397894541">
          <w:marLeft w:val="0"/>
          <w:marRight w:val="0"/>
          <w:marTop w:val="240"/>
          <w:marBottom w:val="0"/>
          <w:divBdr>
            <w:top w:val="none" w:sz="0" w:space="0" w:color="auto"/>
            <w:left w:val="none" w:sz="0" w:space="0" w:color="auto"/>
            <w:bottom w:val="none" w:sz="0" w:space="0" w:color="auto"/>
            <w:right w:val="none" w:sz="0" w:space="0" w:color="auto"/>
          </w:divBdr>
        </w:div>
        <w:div w:id="1397969129">
          <w:marLeft w:val="0"/>
          <w:marRight w:val="0"/>
          <w:marTop w:val="240"/>
          <w:marBottom w:val="0"/>
          <w:divBdr>
            <w:top w:val="none" w:sz="0" w:space="0" w:color="auto"/>
            <w:left w:val="none" w:sz="0" w:space="0" w:color="auto"/>
            <w:bottom w:val="none" w:sz="0" w:space="0" w:color="auto"/>
            <w:right w:val="none" w:sz="0" w:space="0" w:color="auto"/>
          </w:divBdr>
          <w:divsChild>
            <w:div w:id="1182546360">
              <w:marLeft w:val="0"/>
              <w:marRight w:val="0"/>
              <w:marTop w:val="45"/>
              <w:marBottom w:val="0"/>
              <w:divBdr>
                <w:top w:val="none" w:sz="0" w:space="0" w:color="auto"/>
                <w:left w:val="none" w:sz="0" w:space="0" w:color="auto"/>
                <w:bottom w:val="none" w:sz="0" w:space="0" w:color="auto"/>
                <w:right w:val="none" w:sz="0" w:space="0" w:color="auto"/>
              </w:divBdr>
            </w:div>
          </w:divsChild>
        </w:div>
        <w:div w:id="1399477374">
          <w:marLeft w:val="0"/>
          <w:marRight w:val="0"/>
          <w:marTop w:val="240"/>
          <w:marBottom w:val="0"/>
          <w:divBdr>
            <w:top w:val="none" w:sz="0" w:space="0" w:color="auto"/>
            <w:left w:val="none" w:sz="0" w:space="0" w:color="auto"/>
            <w:bottom w:val="none" w:sz="0" w:space="0" w:color="auto"/>
            <w:right w:val="none" w:sz="0" w:space="0" w:color="auto"/>
          </w:divBdr>
          <w:divsChild>
            <w:div w:id="543637417">
              <w:marLeft w:val="0"/>
              <w:marRight w:val="0"/>
              <w:marTop w:val="45"/>
              <w:marBottom w:val="0"/>
              <w:divBdr>
                <w:top w:val="none" w:sz="0" w:space="0" w:color="auto"/>
                <w:left w:val="none" w:sz="0" w:space="0" w:color="auto"/>
                <w:bottom w:val="none" w:sz="0" w:space="0" w:color="auto"/>
                <w:right w:val="none" w:sz="0" w:space="0" w:color="auto"/>
              </w:divBdr>
            </w:div>
          </w:divsChild>
        </w:div>
        <w:div w:id="1400134699">
          <w:marLeft w:val="0"/>
          <w:marRight w:val="0"/>
          <w:marTop w:val="240"/>
          <w:marBottom w:val="0"/>
          <w:divBdr>
            <w:top w:val="none" w:sz="0" w:space="0" w:color="auto"/>
            <w:left w:val="none" w:sz="0" w:space="0" w:color="auto"/>
            <w:bottom w:val="none" w:sz="0" w:space="0" w:color="auto"/>
            <w:right w:val="none" w:sz="0" w:space="0" w:color="auto"/>
          </w:divBdr>
          <w:divsChild>
            <w:div w:id="1235360822">
              <w:marLeft w:val="0"/>
              <w:marRight w:val="0"/>
              <w:marTop w:val="45"/>
              <w:marBottom w:val="0"/>
              <w:divBdr>
                <w:top w:val="none" w:sz="0" w:space="0" w:color="auto"/>
                <w:left w:val="none" w:sz="0" w:space="0" w:color="auto"/>
                <w:bottom w:val="none" w:sz="0" w:space="0" w:color="auto"/>
                <w:right w:val="none" w:sz="0" w:space="0" w:color="auto"/>
              </w:divBdr>
            </w:div>
          </w:divsChild>
        </w:div>
        <w:div w:id="1413428203">
          <w:marLeft w:val="0"/>
          <w:marRight w:val="0"/>
          <w:marTop w:val="240"/>
          <w:marBottom w:val="0"/>
          <w:divBdr>
            <w:top w:val="none" w:sz="0" w:space="0" w:color="auto"/>
            <w:left w:val="none" w:sz="0" w:space="0" w:color="auto"/>
            <w:bottom w:val="none" w:sz="0" w:space="0" w:color="auto"/>
            <w:right w:val="none" w:sz="0" w:space="0" w:color="auto"/>
          </w:divBdr>
          <w:divsChild>
            <w:div w:id="1183671105">
              <w:marLeft w:val="0"/>
              <w:marRight w:val="0"/>
              <w:marTop w:val="45"/>
              <w:marBottom w:val="0"/>
              <w:divBdr>
                <w:top w:val="none" w:sz="0" w:space="0" w:color="auto"/>
                <w:left w:val="none" w:sz="0" w:space="0" w:color="auto"/>
                <w:bottom w:val="none" w:sz="0" w:space="0" w:color="auto"/>
                <w:right w:val="none" w:sz="0" w:space="0" w:color="auto"/>
              </w:divBdr>
            </w:div>
          </w:divsChild>
        </w:div>
        <w:div w:id="1456943675">
          <w:marLeft w:val="0"/>
          <w:marRight w:val="0"/>
          <w:marTop w:val="240"/>
          <w:marBottom w:val="0"/>
          <w:divBdr>
            <w:top w:val="none" w:sz="0" w:space="0" w:color="auto"/>
            <w:left w:val="none" w:sz="0" w:space="0" w:color="auto"/>
            <w:bottom w:val="none" w:sz="0" w:space="0" w:color="auto"/>
            <w:right w:val="none" w:sz="0" w:space="0" w:color="auto"/>
          </w:divBdr>
        </w:div>
        <w:div w:id="1460031494">
          <w:marLeft w:val="0"/>
          <w:marRight w:val="0"/>
          <w:marTop w:val="240"/>
          <w:marBottom w:val="0"/>
          <w:divBdr>
            <w:top w:val="none" w:sz="0" w:space="0" w:color="auto"/>
            <w:left w:val="none" w:sz="0" w:space="0" w:color="auto"/>
            <w:bottom w:val="none" w:sz="0" w:space="0" w:color="auto"/>
            <w:right w:val="none" w:sz="0" w:space="0" w:color="auto"/>
          </w:divBdr>
          <w:divsChild>
            <w:div w:id="1812015719">
              <w:marLeft w:val="0"/>
              <w:marRight w:val="0"/>
              <w:marTop w:val="45"/>
              <w:marBottom w:val="0"/>
              <w:divBdr>
                <w:top w:val="none" w:sz="0" w:space="0" w:color="auto"/>
                <w:left w:val="none" w:sz="0" w:space="0" w:color="auto"/>
                <w:bottom w:val="none" w:sz="0" w:space="0" w:color="auto"/>
                <w:right w:val="none" w:sz="0" w:space="0" w:color="auto"/>
              </w:divBdr>
            </w:div>
          </w:divsChild>
        </w:div>
        <w:div w:id="1468552677">
          <w:marLeft w:val="0"/>
          <w:marRight w:val="0"/>
          <w:marTop w:val="240"/>
          <w:marBottom w:val="0"/>
          <w:divBdr>
            <w:top w:val="none" w:sz="0" w:space="0" w:color="auto"/>
            <w:left w:val="none" w:sz="0" w:space="0" w:color="auto"/>
            <w:bottom w:val="none" w:sz="0" w:space="0" w:color="auto"/>
            <w:right w:val="none" w:sz="0" w:space="0" w:color="auto"/>
          </w:divBdr>
          <w:divsChild>
            <w:div w:id="817771813">
              <w:marLeft w:val="0"/>
              <w:marRight w:val="0"/>
              <w:marTop w:val="45"/>
              <w:marBottom w:val="0"/>
              <w:divBdr>
                <w:top w:val="none" w:sz="0" w:space="0" w:color="auto"/>
                <w:left w:val="none" w:sz="0" w:space="0" w:color="auto"/>
                <w:bottom w:val="none" w:sz="0" w:space="0" w:color="auto"/>
                <w:right w:val="none" w:sz="0" w:space="0" w:color="auto"/>
              </w:divBdr>
            </w:div>
          </w:divsChild>
        </w:div>
        <w:div w:id="1473596712">
          <w:marLeft w:val="0"/>
          <w:marRight w:val="0"/>
          <w:marTop w:val="240"/>
          <w:marBottom w:val="0"/>
          <w:divBdr>
            <w:top w:val="none" w:sz="0" w:space="0" w:color="auto"/>
            <w:left w:val="none" w:sz="0" w:space="0" w:color="auto"/>
            <w:bottom w:val="none" w:sz="0" w:space="0" w:color="auto"/>
            <w:right w:val="none" w:sz="0" w:space="0" w:color="auto"/>
          </w:divBdr>
        </w:div>
        <w:div w:id="1477842282">
          <w:marLeft w:val="0"/>
          <w:marRight w:val="0"/>
          <w:marTop w:val="240"/>
          <w:marBottom w:val="0"/>
          <w:divBdr>
            <w:top w:val="none" w:sz="0" w:space="0" w:color="auto"/>
            <w:left w:val="none" w:sz="0" w:space="0" w:color="auto"/>
            <w:bottom w:val="none" w:sz="0" w:space="0" w:color="auto"/>
            <w:right w:val="none" w:sz="0" w:space="0" w:color="auto"/>
          </w:divBdr>
          <w:divsChild>
            <w:div w:id="1851337486">
              <w:marLeft w:val="0"/>
              <w:marRight w:val="0"/>
              <w:marTop w:val="45"/>
              <w:marBottom w:val="0"/>
              <w:divBdr>
                <w:top w:val="none" w:sz="0" w:space="0" w:color="auto"/>
                <w:left w:val="none" w:sz="0" w:space="0" w:color="auto"/>
                <w:bottom w:val="none" w:sz="0" w:space="0" w:color="auto"/>
                <w:right w:val="none" w:sz="0" w:space="0" w:color="auto"/>
              </w:divBdr>
            </w:div>
          </w:divsChild>
        </w:div>
        <w:div w:id="1485050148">
          <w:marLeft w:val="0"/>
          <w:marRight w:val="0"/>
          <w:marTop w:val="240"/>
          <w:marBottom w:val="0"/>
          <w:divBdr>
            <w:top w:val="none" w:sz="0" w:space="0" w:color="auto"/>
            <w:left w:val="none" w:sz="0" w:space="0" w:color="auto"/>
            <w:bottom w:val="none" w:sz="0" w:space="0" w:color="auto"/>
            <w:right w:val="none" w:sz="0" w:space="0" w:color="auto"/>
          </w:divBdr>
        </w:div>
        <w:div w:id="1498614884">
          <w:marLeft w:val="0"/>
          <w:marRight w:val="0"/>
          <w:marTop w:val="240"/>
          <w:marBottom w:val="0"/>
          <w:divBdr>
            <w:top w:val="none" w:sz="0" w:space="0" w:color="auto"/>
            <w:left w:val="none" w:sz="0" w:space="0" w:color="auto"/>
            <w:bottom w:val="none" w:sz="0" w:space="0" w:color="auto"/>
            <w:right w:val="none" w:sz="0" w:space="0" w:color="auto"/>
          </w:divBdr>
          <w:divsChild>
            <w:div w:id="1218473080">
              <w:marLeft w:val="0"/>
              <w:marRight w:val="0"/>
              <w:marTop w:val="45"/>
              <w:marBottom w:val="0"/>
              <w:divBdr>
                <w:top w:val="none" w:sz="0" w:space="0" w:color="auto"/>
                <w:left w:val="none" w:sz="0" w:space="0" w:color="auto"/>
                <w:bottom w:val="none" w:sz="0" w:space="0" w:color="auto"/>
                <w:right w:val="none" w:sz="0" w:space="0" w:color="auto"/>
              </w:divBdr>
            </w:div>
          </w:divsChild>
        </w:div>
        <w:div w:id="1508248878">
          <w:marLeft w:val="0"/>
          <w:marRight w:val="0"/>
          <w:marTop w:val="240"/>
          <w:marBottom w:val="0"/>
          <w:divBdr>
            <w:top w:val="none" w:sz="0" w:space="0" w:color="auto"/>
            <w:left w:val="none" w:sz="0" w:space="0" w:color="auto"/>
            <w:bottom w:val="none" w:sz="0" w:space="0" w:color="auto"/>
            <w:right w:val="none" w:sz="0" w:space="0" w:color="auto"/>
          </w:divBdr>
        </w:div>
        <w:div w:id="1537619261">
          <w:marLeft w:val="0"/>
          <w:marRight w:val="0"/>
          <w:marTop w:val="240"/>
          <w:marBottom w:val="0"/>
          <w:divBdr>
            <w:top w:val="none" w:sz="0" w:space="0" w:color="auto"/>
            <w:left w:val="none" w:sz="0" w:space="0" w:color="auto"/>
            <w:bottom w:val="none" w:sz="0" w:space="0" w:color="auto"/>
            <w:right w:val="none" w:sz="0" w:space="0" w:color="auto"/>
          </w:divBdr>
        </w:div>
        <w:div w:id="1568103306">
          <w:marLeft w:val="0"/>
          <w:marRight w:val="0"/>
          <w:marTop w:val="240"/>
          <w:marBottom w:val="0"/>
          <w:divBdr>
            <w:top w:val="none" w:sz="0" w:space="0" w:color="auto"/>
            <w:left w:val="none" w:sz="0" w:space="0" w:color="auto"/>
            <w:bottom w:val="none" w:sz="0" w:space="0" w:color="auto"/>
            <w:right w:val="none" w:sz="0" w:space="0" w:color="auto"/>
          </w:divBdr>
          <w:divsChild>
            <w:div w:id="86927133">
              <w:marLeft w:val="0"/>
              <w:marRight w:val="0"/>
              <w:marTop w:val="45"/>
              <w:marBottom w:val="0"/>
              <w:divBdr>
                <w:top w:val="none" w:sz="0" w:space="0" w:color="auto"/>
                <w:left w:val="none" w:sz="0" w:space="0" w:color="auto"/>
                <w:bottom w:val="none" w:sz="0" w:space="0" w:color="auto"/>
                <w:right w:val="none" w:sz="0" w:space="0" w:color="auto"/>
              </w:divBdr>
            </w:div>
          </w:divsChild>
        </w:div>
        <w:div w:id="1585652393">
          <w:marLeft w:val="0"/>
          <w:marRight w:val="0"/>
          <w:marTop w:val="240"/>
          <w:marBottom w:val="0"/>
          <w:divBdr>
            <w:top w:val="none" w:sz="0" w:space="0" w:color="auto"/>
            <w:left w:val="none" w:sz="0" w:space="0" w:color="auto"/>
            <w:bottom w:val="none" w:sz="0" w:space="0" w:color="auto"/>
            <w:right w:val="none" w:sz="0" w:space="0" w:color="auto"/>
          </w:divBdr>
        </w:div>
        <w:div w:id="1589339498">
          <w:marLeft w:val="0"/>
          <w:marRight w:val="0"/>
          <w:marTop w:val="240"/>
          <w:marBottom w:val="0"/>
          <w:divBdr>
            <w:top w:val="none" w:sz="0" w:space="0" w:color="auto"/>
            <w:left w:val="none" w:sz="0" w:space="0" w:color="auto"/>
            <w:bottom w:val="none" w:sz="0" w:space="0" w:color="auto"/>
            <w:right w:val="none" w:sz="0" w:space="0" w:color="auto"/>
          </w:divBdr>
          <w:divsChild>
            <w:div w:id="806169145">
              <w:marLeft w:val="0"/>
              <w:marRight w:val="0"/>
              <w:marTop w:val="45"/>
              <w:marBottom w:val="0"/>
              <w:divBdr>
                <w:top w:val="none" w:sz="0" w:space="0" w:color="auto"/>
                <w:left w:val="none" w:sz="0" w:space="0" w:color="auto"/>
                <w:bottom w:val="none" w:sz="0" w:space="0" w:color="auto"/>
                <w:right w:val="none" w:sz="0" w:space="0" w:color="auto"/>
              </w:divBdr>
            </w:div>
          </w:divsChild>
        </w:div>
        <w:div w:id="1593508856">
          <w:marLeft w:val="0"/>
          <w:marRight w:val="0"/>
          <w:marTop w:val="240"/>
          <w:marBottom w:val="0"/>
          <w:divBdr>
            <w:top w:val="none" w:sz="0" w:space="0" w:color="auto"/>
            <w:left w:val="none" w:sz="0" w:space="0" w:color="auto"/>
            <w:bottom w:val="none" w:sz="0" w:space="0" w:color="auto"/>
            <w:right w:val="none" w:sz="0" w:space="0" w:color="auto"/>
          </w:divBdr>
        </w:div>
        <w:div w:id="1599214868">
          <w:marLeft w:val="0"/>
          <w:marRight w:val="0"/>
          <w:marTop w:val="480"/>
          <w:marBottom w:val="0"/>
          <w:divBdr>
            <w:top w:val="single" w:sz="8" w:space="28" w:color="000000"/>
            <w:left w:val="none" w:sz="0" w:space="0" w:color="auto"/>
            <w:bottom w:val="none" w:sz="0" w:space="0" w:color="auto"/>
            <w:right w:val="none" w:sz="0" w:space="0" w:color="auto"/>
          </w:divBdr>
        </w:div>
        <w:div w:id="1620182890">
          <w:marLeft w:val="0"/>
          <w:marRight w:val="0"/>
          <w:marTop w:val="240"/>
          <w:marBottom w:val="0"/>
          <w:divBdr>
            <w:top w:val="none" w:sz="0" w:space="0" w:color="auto"/>
            <w:left w:val="none" w:sz="0" w:space="0" w:color="auto"/>
            <w:bottom w:val="none" w:sz="0" w:space="0" w:color="auto"/>
            <w:right w:val="none" w:sz="0" w:space="0" w:color="auto"/>
          </w:divBdr>
          <w:divsChild>
            <w:div w:id="2028170177">
              <w:marLeft w:val="0"/>
              <w:marRight w:val="0"/>
              <w:marTop w:val="45"/>
              <w:marBottom w:val="0"/>
              <w:divBdr>
                <w:top w:val="none" w:sz="0" w:space="0" w:color="auto"/>
                <w:left w:val="none" w:sz="0" w:space="0" w:color="auto"/>
                <w:bottom w:val="none" w:sz="0" w:space="0" w:color="auto"/>
                <w:right w:val="none" w:sz="0" w:space="0" w:color="auto"/>
              </w:divBdr>
            </w:div>
          </w:divsChild>
        </w:div>
        <w:div w:id="1621105029">
          <w:marLeft w:val="0"/>
          <w:marRight w:val="0"/>
          <w:marTop w:val="240"/>
          <w:marBottom w:val="0"/>
          <w:divBdr>
            <w:top w:val="none" w:sz="0" w:space="0" w:color="auto"/>
            <w:left w:val="none" w:sz="0" w:space="0" w:color="auto"/>
            <w:bottom w:val="none" w:sz="0" w:space="0" w:color="auto"/>
            <w:right w:val="none" w:sz="0" w:space="0" w:color="auto"/>
          </w:divBdr>
          <w:divsChild>
            <w:div w:id="657419741">
              <w:marLeft w:val="0"/>
              <w:marRight w:val="0"/>
              <w:marTop w:val="45"/>
              <w:marBottom w:val="0"/>
              <w:divBdr>
                <w:top w:val="none" w:sz="0" w:space="0" w:color="auto"/>
                <w:left w:val="none" w:sz="0" w:space="0" w:color="auto"/>
                <w:bottom w:val="none" w:sz="0" w:space="0" w:color="auto"/>
                <w:right w:val="none" w:sz="0" w:space="0" w:color="auto"/>
              </w:divBdr>
            </w:div>
          </w:divsChild>
        </w:div>
        <w:div w:id="1639071101">
          <w:marLeft w:val="0"/>
          <w:marRight w:val="0"/>
          <w:marTop w:val="240"/>
          <w:marBottom w:val="0"/>
          <w:divBdr>
            <w:top w:val="none" w:sz="0" w:space="0" w:color="auto"/>
            <w:left w:val="none" w:sz="0" w:space="0" w:color="auto"/>
            <w:bottom w:val="none" w:sz="0" w:space="0" w:color="auto"/>
            <w:right w:val="none" w:sz="0" w:space="0" w:color="auto"/>
          </w:divBdr>
        </w:div>
        <w:div w:id="1639453804">
          <w:marLeft w:val="0"/>
          <w:marRight w:val="0"/>
          <w:marTop w:val="240"/>
          <w:marBottom w:val="0"/>
          <w:divBdr>
            <w:top w:val="none" w:sz="0" w:space="0" w:color="auto"/>
            <w:left w:val="none" w:sz="0" w:space="0" w:color="auto"/>
            <w:bottom w:val="none" w:sz="0" w:space="0" w:color="auto"/>
            <w:right w:val="none" w:sz="0" w:space="0" w:color="auto"/>
          </w:divBdr>
          <w:divsChild>
            <w:div w:id="1746099726">
              <w:marLeft w:val="0"/>
              <w:marRight w:val="0"/>
              <w:marTop w:val="45"/>
              <w:marBottom w:val="0"/>
              <w:divBdr>
                <w:top w:val="none" w:sz="0" w:space="0" w:color="auto"/>
                <w:left w:val="none" w:sz="0" w:space="0" w:color="auto"/>
                <w:bottom w:val="none" w:sz="0" w:space="0" w:color="auto"/>
                <w:right w:val="none" w:sz="0" w:space="0" w:color="auto"/>
              </w:divBdr>
            </w:div>
          </w:divsChild>
        </w:div>
        <w:div w:id="1662928166">
          <w:marLeft w:val="0"/>
          <w:marRight w:val="0"/>
          <w:marTop w:val="240"/>
          <w:marBottom w:val="0"/>
          <w:divBdr>
            <w:top w:val="none" w:sz="0" w:space="0" w:color="auto"/>
            <w:left w:val="none" w:sz="0" w:space="0" w:color="auto"/>
            <w:bottom w:val="none" w:sz="0" w:space="0" w:color="auto"/>
            <w:right w:val="none" w:sz="0" w:space="0" w:color="auto"/>
          </w:divBdr>
        </w:div>
        <w:div w:id="1669139762">
          <w:marLeft w:val="0"/>
          <w:marRight w:val="0"/>
          <w:marTop w:val="240"/>
          <w:marBottom w:val="0"/>
          <w:divBdr>
            <w:top w:val="none" w:sz="0" w:space="0" w:color="auto"/>
            <w:left w:val="none" w:sz="0" w:space="0" w:color="auto"/>
            <w:bottom w:val="none" w:sz="0" w:space="0" w:color="auto"/>
            <w:right w:val="none" w:sz="0" w:space="0" w:color="auto"/>
          </w:divBdr>
          <w:divsChild>
            <w:div w:id="1632594674">
              <w:marLeft w:val="0"/>
              <w:marRight w:val="0"/>
              <w:marTop w:val="45"/>
              <w:marBottom w:val="0"/>
              <w:divBdr>
                <w:top w:val="none" w:sz="0" w:space="0" w:color="auto"/>
                <w:left w:val="none" w:sz="0" w:space="0" w:color="auto"/>
                <w:bottom w:val="none" w:sz="0" w:space="0" w:color="auto"/>
                <w:right w:val="none" w:sz="0" w:space="0" w:color="auto"/>
              </w:divBdr>
            </w:div>
          </w:divsChild>
        </w:div>
        <w:div w:id="1669216246">
          <w:marLeft w:val="0"/>
          <w:marRight w:val="0"/>
          <w:marTop w:val="240"/>
          <w:marBottom w:val="0"/>
          <w:divBdr>
            <w:top w:val="none" w:sz="0" w:space="0" w:color="auto"/>
            <w:left w:val="none" w:sz="0" w:space="0" w:color="auto"/>
            <w:bottom w:val="none" w:sz="0" w:space="0" w:color="auto"/>
            <w:right w:val="none" w:sz="0" w:space="0" w:color="auto"/>
          </w:divBdr>
        </w:div>
        <w:div w:id="1679387638">
          <w:marLeft w:val="0"/>
          <w:marRight w:val="0"/>
          <w:marTop w:val="0"/>
          <w:marBottom w:val="567"/>
          <w:divBdr>
            <w:top w:val="none" w:sz="0" w:space="0" w:color="auto"/>
            <w:left w:val="none" w:sz="0" w:space="0" w:color="auto"/>
            <w:bottom w:val="none" w:sz="0" w:space="0" w:color="auto"/>
            <w:right w:val="none" w:sz="0" w:space="0" w:color="auto"/>
          </w:divBdr>
          <w:divsChild>
            <w:div w:id="1534149225">
              <w:marLeft w:val="0"/>
              <w:marRight w:val="0"/>
              <w:marTop w:val="45"/>
              <w:marBottom w:val="0"/>
              <w:divBdr>
                <w:top w:val="none" w:sz="0" w:space="0" w:color="auto"/>
                <w:left w:val="none" w:sz="0" w:space="0" w:color="auto"/>
                <w:bottom w:val="none" w:sz="0" w:space="0" w:color="auto"/>
                <w:right w:val="none" w:sz="0" w:space="0" w:color="auto"/>
              </w:divBdr>
            </w:div>
          </w:divsChild>
        </w:div>
        <w:div w:id="1697392808">
          <w:marLeft w:val="0"/>
          <w:marRight w:val="0"/>
          <w:marTop w:val="240"/>
          <w:marBottom w:val="0"/>
          <w:divBdr>
            <w:top w:val="none" w:sz="0" w:space="0" w:color="auto"/>
            <w:left w:val="none" w:sz="0" w:space="0" w:color="auto"/>
            <w:bottom w:val="none" w:sz="0" w:space="0" w:color="auto"/>
            <w:right w:val="none" w:sz="0" w:space="0" w:color="auto"/>
          </w:divBdr>
          <w:divsChild>
            <w:div w:id="2012834242">
              <w:marLeft w:val="0"/>
              <w:marRight w:val="0"/>
              <w:marTop w:val="45"/>
              <w:marBottom w:val="0"/>
              <w:divBdr>
                <w:top w:val="none" w:sz="0" w:space="0" w:color="auto"/>
                <w:left w:val="none" w:sz="0" w:space="0" w:color="auto"/>
                <w:bottom w:val="none" w:sz="0" w:space="0" w:color="auto"/>
                <w:right w:val="none" w:sz="0" w:space="0" w:color="auto"/>
              </w:divBdr>
            </w:div>
          </w:divsChild>
        </w:div>
        <w:div w:id="1701006962">
          <w:marLeft w:val="0"/>
          <w:marRight w:val="0"/>
          <w:marTop w:val="240"/>
          <w:marBottom w:val="0"/>
          <w:divBdr>
            <w:top w:val="none" w:sz="0" w:space="0" w:color="auto"/>
            <w:left w:val="none" w:sz="0" w:space="0" w:color="auto"/>
            <w:bottom w:val="none" w:sz="0" w:space="0" w:color="auto"/>
            <w:right w:val="none" w:sz="0" w:space="0" w:color="auto"/>
          </w:divBdr>
        </w:div>
        <w:div w:id="1716462363">
          <w:marLeft w:val="0"/>
          <w:marRight w:val="0"/>
          <w:marTop w:val="240"/>
          <w:marBottom w:val="0"/>
          <w:divBdr>
            <w:top w:val="none" w:sz="0" w:space="0" w:color="auto"/>
            <w:left w:val="none" w:sz="0" w:space="0" w:color="auto"/>
            <w:bottom w:val="none" w:sz="0" w:space="0" w:color="auto"/>
            <w:right w:val="none" w:sz="0" w:space="0" w:color="auto"/>
          </w:divBdr>
          <w:divsChild>
            <w:div w:id="1804734341">
              <w:marLeft w:val="0"/>
              <w:marRight w:val="0"/>
              <w:marTop w:val="45"/>
              <w:marBottom w:val="0"/>
              <w:divBdr>
                <w:top w:val="none" w:sz="0" w:space="0" w:color="auto"/>
                <w:left w:val="none" w:sz="0" w:space="0" w:color="auto"/>
                <w:bottom w:val="none" w:sz="0" w:space="0" w:color="auto"/>
                <w:right w:val="none" w:sz="0" w:space="0" w:color="auto"/>
              </w:divBdr>
            </w:div>
          </w:divsChild>
        </w:div>
        <w:div w:id="1716661550">
          <w:marLeft w:val="0"/>
          <w:marRight w:val="0"/>
          <w:marTop w:val="240"/>
          <w:marBottom w:val="0"/>
          <w:divBdr>
            <w:top w:val="none" w:sz="0" w:space="0" w:color="auto"/>
            <w:left w:val="none" w:sz="0" w:space="0" w:color="auto"/>
            <w:bottom w:val="none" w:sz="0" w:space="0" w:color="auto"/>
            <w:right w:val="none" w:sz="0" w:space="0" w:color="auto"/>
          </w:divBdr>
        </w:div>
        <w:div w:id="1730882090">
          <w:marLeft w:val="0"/>
          <w:marRight w:val="0"/>
          <w:marTop w:val="240"/>
          <w:marBottom w:val="0"/>
          <w:divBdr>
            <w:top w:val="none" w:sz="0" w:space="0" w:color="auto"/>
            <w:left w:val="none" w:sz="0" w:space="0" w:color="auto"/>
            <w:bottom w:val="none" w:sz="0" w:space="0" w:color="auto"/>
            <w:right w:val="none" w:sz="0" w:space="0" w:color="auto"/>
          </w:divBdr>
          <w:divsChild>
            <w:div w:id="1484201121">
              <w:marLeft w:val="0"/>
              <w:marRight w:val="0"/>
              <w:marTop w:val="45"/>
              <w:marBottom w:val="0"/>
              <w:divBdr>
                <w:top w:val="none" w:sz="0" w:space="0" w:color="auto"/>
                <w:left w:val="none" w:sz="0" w:space="0" w:color="auto"/>
                <w:bottom w:val="none" w:sz="0" w:space="0" w:color="auto"/>
                <w:right w:val="none" w:sz="0" w:space="0" w:color="auto"/>
              </w:divBdr>
            </w:div>
          </w:divsChild>
        </w:div>
        <w:div w:id="1737701037">
          <w:marLeft w:val="0"/>
          <w:marRight w:val="0"/>
          <w:marTop w:val="240"/>
          <w:marBottom w:val="0"/>
          <w:divBdr>
            <w:top w:val="none" w:sz="0" w:space="0" w:color="auto"/>
            <w:left w:val="none" w:sz="0" w:space="0" w:color="auto"/>
            <w:bottom w:val="none" w:sz="0" w:space="0" w:color="auto"/>
            <w:right w:val="none" w:sz="0" w:space="0" w:color="auto"/>
          </w:divBdr>
          <w:divsChild>
            <w:div w:id="910236583">
              <w:marLeft w:val="0"/>
              <w:marRight w:val="0"/>
              <w:marTop w:val="45"/>
              <w:marBottom w:val="0"/>
              <w:divBdr>
                <w:top w:val="none" w:sz="0" w:space="0" w:color="auto"/>
                <w:left w:val="none" w:sz="0" w:space="0" w:color="auto"/>
                <w:bottom w:val="none" w:sz="0" w:space="0" w:color="auto"/>
                <w:right w:val="none" w:sz="0" w:space="0" w:color="auto"/>
              </w:divBdr>
            </w:div>
          </w:divsChild>
        </w:div>
        <w:div w:id="1746489853">
          <w:marLeft w:val="0"/>
          <w:marRight w:val="0"/>
          <w:marTop w:val="240"/>
          <w:marBottom w:val="0"/>
          <w:divBdr>
            <w:top w:val="none" w:sz="0" w:space="0" w:color="auto"/>
            <w:left w:val="none" w:sz="0" w:space="0" w:color="auto"/>
            <w:bottom w:val="none" w:sz="0" w:space="0" w:color="auto"/>
            <w:right w:val="none" w:sz="0" w:space="0" w:color="auto"/>
          </w:divBdr>
          <w:divsChild>
            <w:div w:id="81950537">
              <w:marLeft w:val="0"/>
              <w:marRight w:val="0"/>
              <w:marTop w:val="45"/>
              <w:marBottom w:val="0"/>
              <w:divBdr>
                <w:top w:val="none" w:sz="0" w:space="0" w:color="auto"/>
                <w:left w:val="none" w:sz="0" w:space="0" w:color="auto"/>
                <w:bottom w:val="none" w:sz="0" w:space="0" w:color="auto"/>
                <w:right w:val="none" w:sz="0" w:space="0" w:color="auto"/>
              </w:divBdr>
            </w:div>
          </w:divsChild>
        </w:div>
        <w:div w:id="1753156669">
          <w:marLeft w:val="0"/>
          <w:marRight w:val="0"/>
          <w:marTop w:val="240"/>
          <w:marBottom w:val="0"/>
          <w:divBdr>
            <w:top w:val="none" w:sz="0" w:space="0" w:color="auto"/>
            <w:left w:val="none" w:sz="0" w:space="0" w:color="auto"/>
            <w:bottom w:val="none" w:sz="0" w:space="0" w:color="auto"/>
            <w:right w:val="none" w:sz="0" w:space="0" w:color="auto"/>
          </w:divBdr>
          <w:divsChild>
            <w:div w:id="1707606873">
              <w:marLeft w:val="0"/>
              <w:marRight w:val="0"/>
              <w:marTop w:val="45"/>
              <w:marBottom w:val="0"/>
              <w:divBdr>
                <w:top w:val="none" w:sz="0" w:space="0" w:color="auto"/>
                <w:left w:val="none" w:sz="0" w:space="0" w:color="auto"/>
                <w:bottom w:val="none" w:sz="0" w:space="0" w:color="auto"/>
                <w:right w:val="none" w:sz="0" w:space="0" w:color="auto"/>
              </w:divBdr>
            </w:div>
          </w:divsChild>
        </w:div>
        <w:div w:id="1765490636">
          <w:marLeft w:val="0"/>
          <w:marRight w:val="0"/>
          <w:marTop w:val="240"/>
          <w:marBottom w:val="0"/>
          <w:divBdr>
            <w:top w:val="none" w:sz="0" w:space="0" w:color="auto"/>
            <w:left w:val="none" w:sz="0" w:space="0" w:color="auto"/>
            <w:bottom w:val="none" w:sz="0" w:space="0" w:color="auto"/>
            <w:right w:val="none" w:sz="0" w:space="0" w:color="auto"/>
          </w:divBdr>
        </w:div>
        <w:div w:id="1771243481">
          <w:marLeft w:val="0"/>
          <w:marRight w:val="0"/>
          <w:marTop w:val="240"/>
          <w:marBottom w:val="0"/>
          <w:divBdr>
            <w:top w:val="none" w:sz="0" w:space="0" w:color="auto"/>
            <w:left w:val="none" w:sz="0" w:space="0" w:color="auto"/>
            <w:bottom w:val="none" w:sz="0" w:space="0" w:color="auto"/>
            <w:right w:val="none" w:sz="0" w:space="0" w:color="auto"/>
          </w:divBdr>
          <w:divsChild>
            <w:div w:id="793327996">
              <w:marLeft w:val="0"/>
              <w:marRight w:val="0"/>
              <w:marTop w:val="45"/>
              <w:marBottom w:val="0"/>
              <w:divBdr>
                <w:top w:val="none" w:sz="0" w:space="0" w:color="auto"/>
                <w:left w:val="none" w:sz="0" w:space="0" w:color="auto"/>
                <w:bottom w:val="none" w:sz="0" w:space="0" w:color="auto"/>
                <w:right w:val="none" w:sz="0" w:space="0" w:color="auto"/>
              </w:divBdr>
            </w:div>
          </w:divsChild>
        </w:div>
        <w:div w:id="1775006396">
          <w:marLeft w:val="0"/>
          <w:marRight w:val="0"/>
          <w:marTop w:val="240"/>
          <w:marBottom w:val="0"/>
          <w:divBdr>
            <w:top w:val="none" w:sz="0" w:space="0" w:color="auto"/>
            <w:left w:val="none" w:sz="0" w:space="0" w:color="auto"/>
            <w:bottom w:val="none" w:sz="0" w:space="0" w:color="auto"/>
            <w:right w:val="none" w:sz="0" w:space="0" w:color="auto"/>
          </w:divBdr>
          <w:divsChild>
            <w:div w:id="1986735577">
              <w:marLeft w:val="0"/>
              <w:marRight w:val="0"/>
              <w:marTop w:val="45"/>
              <w:marBottom w:val="0"/>
              <w:divBdr>
                <w:top w:val="none" w:sz="0" w:space="0" w:color="auto"/>
                <w:left w:val="none" w:sz="0" w:space="0" w:color="auto"/>
                <w:bottom w:val="none" w:sz="0" w:space="0" w:color="auto"/>
                <w:right w:val="none" w:sz="0" w:space="0" w:color="auto"/>
              </w:divBdr>
            </w:div>
          </w:divsChild>
        </w:div>
        <w:div w:id="1780642582">
          <w:marLeft w:val="0"/>
          <w:marRight w:val="0"/>
          <w:marTop w:val="240"/>
          <w:marBottom w:val="0"/>
          <w:divBdr>
            <w:top w:val="none" w:sz="0" w:space="0" w:color="auto"/>
            <w:left w:val="none" w:sz="0" w:space="0" w:color="auto"/>
            <w:bottom w:val="none" w:sz="0" w:space="0" w:color="auto"/>
            <w:right w:val="none" w:sz="0" w:space="0" w:color="auto"/>
          </w:divBdr>
        </w:div>
        <w:div w:id="1786073586">
          <w:marLeft w:val="0"/>
          <w:marRight w:val="0"/>
          <w:marTop w:val="240"/>
          <w:marBottom w:val="0"/>
          <w:divBdr>
            <w:top w:val="none" w:sz="0" w:space="0" w:color="auto"/>
            <w:left w:val="none" w:sz="0" w:space="0" w:color="auto"/>
            <w:bottom w:val="none" w:sz="0" w:space="0" w:color="auto"/>
            <w:right w:val="none" w:sz="0" w:space="0" w:color="auto"/>
          </w:divBdr>
        </w:div>
        <w:div w:id="1787692849">
          <w:marLeft w:val="0"/>
          <w:marRight w:val="0"/>
          <w:marTop w:val="240"/>
          <w:marBottom w:val="0"/>
          <w:divBdr>
            <w:top w:val="none" w:sz="0" w:space="0" w:color="auto"/>
            <w:left w:val="none" w:sz="0" w:space="0" w:color="auto"/>
            <w:bottom w:val="none" w:sz="0" w:space="0" w:color="auto"/>
            <w:right w:val="none" w:sz="0" w:space="0" w:color="auto"/>
          </w:divBdr>
          <w:divsChild>
            <w:div w:id="719212879">
              <w:marLeft w:val="0"/>
              <w:marRight w:val="0"/>
              <w:marTop w:val="45"/>
              <w:marBottom w:val="0"/>
              <w:divBdr>
                <w:top w:val="none" w:sz="0" w:space="0" w:color="auto"/>
                <w:left w:val="none" w:sz="0" w:space="0" w:color="auto"/>
                <w:bottom w:val="none" w:sz="0" w:space="0" w:color="auto"/>
                <w:right w:val="none" w:sz="0" w:space="0" w:color="auto"/>
              </w:divBdr>
            </w:div>
          </w:divsChild>
        </w:div>
        <w:div w:id="1789280460">
          <w:marLeft w:val="0"/>
          <w:marRight w:val="0"/>
          <w:marTop w:val="240"/>
          <w:marBottom w:val="0"/>
          <w:divBdr>
            <w:top w:val="none" w:sz="0" w:space="0" w:color="auto"/>
            <w:left w:val="none" w:sz="0" w:space="0" w:color="auto"/>
            <w:bottom w:val="none" w:sz="0" w:space="0" w:color="auto"/>
            <w:right w:val="none" w:sz="0" w:space="0" w:color="auto"/>
          </w:divBdr>
        </w:div>
        <w:div w:id="1791826433">
          <w:marLeft w:val="0"/>
          <w:marRight w:val="0"/>
          <w:marTop w:val="240"/>
          <w:marBottom w:val="0"/>
          <w:divBdr>
            <w:top w:val="none" w:sz="0" w:space="0" w:color="auto"/>
            <w:left w:val="none" w:sz="0" w:space="0" w:color="auto"/>
            <w:bottom w:val="none" w:sz="0" w:space="0" w:color="auto"/>
            <w:right w:val="none" w:sz="0" w:space="0" w:color="auto"/>
          </w:divBdr>
          <w:divsChild>
            <w:div w:id="789476656">
              <w:marLeft w:val="0"/>
              <w:marRight w:val="0"/>
              <w:marTop w:val="45"/>
              <w:marBottom w:val="0"/>
              <w:divBdr>
                <w:top w:val="none" w:sz="0" w:space="0" w:color="auto"/>
                <w:left w:val="none" w:sz="0" w:space="0" w:color="auto"/>
                <w:bottom w:val="none" w:sz="0" w:space="0" w:color="auto"/>
                <w:right w:val="none" w:sz="0" w:space="0" w:color="auto"/>
              </w:divBdr>
            </w:div>
          </w:divsChild>
        </w:div>
        <w:div w:id="1815444529">
          <w:marLeft w:val="0"/>
          <w:marRight w:val="0"/>
          <w:marTop w:val="240"/>
          <w:marBottom w:val="0"/>
          <w:divBdr>
            <w:top w:val="none" w:sz="0" w:space="0" w:color="auto"/>
            <w:left w:val="none" w:sz="0" w:space="0" w:color="auto"/>
            <w:bottom w:val="none" w:sz="0" w:space="0" w:color="auto"/>
            <w:right w:val="none" w:sz="0" w:space="0" w:color="auto"/>
          </w:divBdr>
        </w:div>
        <w:div w:id="1829665206">
          <w:marLeft w:val="0"/>
          <w:marRight w:val="0"/>
          <w:marTop w:val="240"/>
          <w:marBottom w:val="0"/>
          <w:divBdr>
            <w:top w:val="none" w:sz="0" w:space="0" w:color="auto"/>
            <w:left w:val="none" w:sz="0" w:space="0" w:color="auto"/>
            <w:bottom w:val="none" w:sz="0" w:space="0" w:color="auto"/>
            <w:right w:val="none" w:sz="0" w:space="0" w:color="auto"/>
          </w:divBdr>
          <w:divsChild>
            <w:div w:id="2020740443">
              <w:marLeft w:val="0"/>
              <w:marRight w:val="0"/>
              <w:marTop w:val="45"/>
              <w:marBottom w:val="0"/>
              <w:divBdr>
                <w:top w:val="none" w:sz="0" w:space="0" w:color="auto"/>
                <w:left w:val="none" w:sz="0" w:space="0" w:color="auto"/>
                <w:bottom w:val="none" w:sz="0" w:space="0" w:color="auto"/>
                <w:right w:val="none" w:sz="0" w:space="0" w:color="auto"/>
              </w:divBdr>
            </w:div>
          </w:divsChild>
        </w:div>
        <w:div w:id="1830173481">
          <w:marLeft w:val="0"/>
          <w:marRight w:val="0"/>
          <w:marTop w:val="240"/>
          <w:marBottom w:val="0"/>
          <w:divBdr>
            <w:top w:val="none" w:sz="0" w:space="0" w:color="auto"/>
            <w:left w:val="none" w:sz="0" w:space="0" w:color="auto"/>
            <w:bottom w:val="none" w:sz="0" w:space="0" w:color="auto"/>
            <w:right w:val="none" w:sz="0" w:space="0" w:color="auto"/>
          </w:divBdr>
          <w:divsChild>
            <w:div w:id="1305115399">
              <w:marLeft w:val="0"/>
              <w:marRight w:val="0"/>
              <w:marTop w:val="45"/>
              <w:marBottom w:val="0"/>
              <w:divBdr>
                <w:top w:val="none" w:sz="0" w:space="0" w:color="auto"/>
                <w:left w:val="none" w:sz="0" w:space="0" w:color="auto"/>
                <w:bottom w:val="none" w:sz="0" w:space="0" w:color="auto"/>
                <w:right w:val="none" w:sz="0" w:space="0" w:color="auto"/>
              </w:divBdr>
            </w:div>
          </w:divsChild>
        </w:div>
        <w:div w:id="1844280437">
          <w:marLeft w:val="0"/>
          <w:marRight w:val="0"/>
          <w:marTop w:val="240"/>
          <w:marBottom w:val="0"/>
          <w:divBdr>
            <w:top w:val="none" w:sz="0" w:space="0" w:color="auto"/>
            <w:left w:val="none" w:sz="0" w:space="0" w:color="auto"/>
            <w:bottom w:val="none" w:sz="0" w:space="0" w:color="auto"/>
            <w:right w:val="none" w:sz="0" w:space="0" w:color="auto"/>
          </w:divBdr>
          <w:divsChild>
            <w:div w:id="482965265">
              <w:marLeft w:val="0"/>
              <w:marRight w:val="0"/>
              <w:marTop w:val="45"/>
              <w:marBottom w:val="0"/>
              <w:divBdr>
                <w:top w:val="none" w:sz="0" w:space="0" w:color="auto"/>
                <w:left w:val="none" w:sz="0" w:space="0" w:color="auto"/>
                <w:bottom w:val="none" w:sz="0" w:space="0" w:color="auto"/>
                <w:right w:val="none" w:sz="0" w:space="0" w:color="auto"/>
              </w:divBdr>
            </w:div>
          </w:divsChild>
        </w:div>
        <w:div w:id="1857618347">
          <w:marLeft w:val="0"/>
          <w:marRight w:val="0"/>
          <w:marTop w:val="240"/>
          <w:marBottom w:val="0"/>
          <w:divBdr>
            <w:top w:val="none" w:sz="0" w:space="0" w:color="auto"/>
            <w:left w:val="none" w:sz="0" w:space="0" w:color="auto"/>
            <w:bottom w:val="none" w:sz="0" w:space="0" w:color="auto"/>
            <w:right w:val="none" w:sz="0" w:space="0" w:color="auto"/>
          </w:divBdr>
        </w:div>
        <w:div w:id="1862205736">
          <w:marLeft w:val="0"/>
          <w:marRight w:val="0"/>
          <w:marTop w:val="240"/>
          <w:marBottom w:val="0"/>
          <w:divBdr>
            <w:top w:val="none" w:sz="0" w:space="0" w:color="auto"/>
            <w:left w:val="none" w:sz="0" w:space="0" w:color="auto"/>
            <w:bottom w:val="none" w:sz="0" w:space="0" w:color="auto"/>
            <w:right w:val="none" w:sz="0" w:space="0" w:color="auto"/>
          </w:divBdr>
        </w:div>
        <w:div w:id="1863668035">
          <w:marLeft w:val="0"/>
          <w:marRight w:val="0"/>
          <w:marTop w:val="240"/>
          <w:marBottom w:val="0"/>
          <w:divBdr>
            <w:top w:val="none" w:sz="0" w:space="0" w:color="auto"/>
            <w:left w:val="none" w:sz="0" w:space="0" w:color="auto"/>
            <w:bottom w:val="none" w:sz="0" w:space="0" w:color="auto"/>
            <w:right w:val="none" w:sz="0" w:space="0" w:color="auto"/>
          </w:divBdr>
          <w:divsChild>
            <w:div w:id="1352024845">
              <w:marLeft w:val="0"/>
              <w:marRight w:val="0"/>
              <w:marTop w:val="45"/>
              <w:marBottom w:val="0"/>
              <w:divBdr>
                <w:top w:val="none" w:sz="0" w:space="0" w:color="auto"/>
                <w:left w:val="none" w:sz="0" w:space="0" w:color="auto"/>
                <w:bottom w:val="none" w:sz="0" w:space="0" w:color="auto"/>
                <w:right w:val="none" w:sz="0" w:space="0" w:color="auto"/>
              </w:divBdr>
            </w:div>
          </w:divsChild>
        </w:div>
        <w:div w:id="1873689739">
          <w:marLeft w:val="0"/>
          <w:marRight w:val="0"/>
          <w:marTop w:val="240"/>
          <w:marBottom w:val="0"/>
          <w:divBdr>
            <w:top w:val="none" w:sz="0" w:space="0" w:color="auto"/>
            <w:left w:val="none" w:sz="0" w:space="0" w:color="auto"/>
            <w:bottom w:val="none" w:sz="0" w:space="0" w:color="auto"/>
            <w:right w:val="none" w:sz="0" w:space="0" w:color="auto"/>
          </w:divBdr>
          <w:divsChild>
            <w:div w:id="1553225063">
              <w:marLeft w:val="0"/>
              <w:marRight w:val="0"/>
              <w:marTop w:val="45"/>
              <w:marBottom w:val="0"/>
              <w:divBdr>
                <w:top w:val="none" w:sz="0" w:space="0" w:color="auto"/>
                <w:left w:val="none" w:sz="0" w:space="0" w:color="auto"/>
                <w:bottom w:val="none" w:sz="0" w:space="0" w:color="auto"/>
                <w:right w:val="none" w:sz="0" w:space="0" w:color="auto"/>
              </w:divBdr>
            </w:div>
          </w:divsChild>
        </w:div>
        <w:div w:id="1894778007">
          <w:marLeft w:val="0"/>
          <w:marRight w:val="0"/>
          <w:marTop w:val="240"/>
          <w:marBottom w:val="0"/>
          <w:divBdr>
            <w:top w:val="none" w:sz="0" w:space="0" w:color="auto"/>
            <w:left w:val="none" w:sz="0" w:space="0" w:color="auto"/>
            <w:bottom w:val="none" w:sz="0" w:space="0" w:color="auto"/>
            <w:right w:val="none" w:sz="0" w:space="0" w:color="auto"/>
          </w:divBdr>
        </w:div>
        <w:div w:id="1914924359">
          <w:marLeft w:val="0"/>
          <w:marRight w:val="0"/>
          <w:marTop w:val="240"/>
          <w:marBottom w:val="0"/>
          <w:divBdr>
            <w:top w:val="none" w:sz="0" w:space="0" w:color="auto"/>
            <w:left w:val="none" w:sz="0" w:space="0" w:color="auto"/>
            <w:bottom w:val="none" w:sz="0" w:space="0" w:color="auto"/>
            <w:right w:val="none" w:sz="0" w:space="0" w:color="auto"/>
          </w:divBdr>
        </w:div>
        <w:div w:id="1933850128">
          <w:marLeft w:val="0"/>
          <w:marRight w:val="0"/>
          <w:marTop w:val="240"/>
          <w:marBottom w:val="0"/>
          <w:divBdr>
            <w:top w:val="none" w:sz="0" w:space="0" w:color="auto"/>
            <w:left w:val="none" w:sz="0" w:space="0" w:color="auto"/>
            <w:bottom w:val="none" w:sz="0" w:space="0" w:color="auto"/>
            <w:right w:val="none" w:sz="0" w:space="0" w:color="auto"/>
          </w:divBdr>
        </w:div>
        <w:div w:id="1940524714">
          <w:marLeft w:val="0"/>
          <w:marRight w:val="0"/>
          <w:marTop w:val="240"/>
          <w:marBottom w:val="0"/>
          <w:divBdr>
            <w:top w:val="none" w:sz="0" w:space="0" w:color="auto"/>
            <w:left w:val="none" w:sz="0" w:space="0" w:color="auto"/>
            <w:bottom w:val="none" w:sz="0" w:space="0" w:color="auto"/>
            <w:right w:val="none" w:sz="0" w:space="0" w:color="auto"/>
          </w:divBdr>
        </w:div>
        <w:div w:id="1970241493">
          <w:marLeft w:val="0"/>
          <w:marRight w:val="0"/>
          <w:marTop w:val="240"/>
          <w:marBottom w:val="0"/>
          <w:divBdr>
            <w:top w:val="none" w:sz="0" w:space="0" w:color="auto"/>
            <w:left w:val="none" w:sz="0" w:space="0" w:color="auto"/>
            <w:bottom w:val="none" w:sz="0" w:space="0" w:color="auto"/>
            <w:right w:val="none" w:sz="0" w:space="0" w:color="auto"/>
          </w:divBdr>
        </w:div>
        <w:div w:id="1972008278">
          <w:marLeft w:val="0"/>
          <w:marRight w:val="0"/>
          <w:marTop w:val="240"/>
          <w:marBottom w:val="0"/>
          <w:divBdr>
            <w:top w:val="none" w:sz="0" w:space="0" w:color="auto"/>
            <w:left w:val="none" w:sz="0" w:space="0" w:color="auto"/>
            <w:bottom w:val="none" w:sz="0" w:space="0" w:color="auto"/>
            <w:right w:val="none" w:sz="0" w:space="0" w:color="auto"/>
          </w:divBdr>
          <w:divsChild>
            <w:div w:id="170075068">
              <w:marLeft w:val="0"/>
              <w:marRight w:val="0"/>
              <w:marTop w:val="45"/>
              <w:marBottom w:val="0"/>
              <w:divBdr>
                <w:top w:val="none" w:sz="0" w:space="0" w:color="auto"/>
                <w:left w:val="none" w:sz="0" w:space="0" w:color="auto"/>
                <w:bottom w:val="none" w:sz="0" w:space="0" w:color="auto"/>
                <w:right w:val="none" w:sz="0" w:space="0" w:color="auto"/>
              </w:divBdr>
            </w:div>
          </w:divsChild>
        </w:div>
        <w:div w:id="1973167114">
          <w:marLeft w:val="0"/>
          <w:marRight w:val="0"/>
          <w:marTop w:val="240"/>
          <w:marBottom w:val="0"/>
          <w:divBdr>
            <w:top w:val="none" w:sz="0" w:space="0" w:color="auto"/>
            <w:left w:val="none" w:sz="0" w:space="0" w:color="auto"/>
            <w:bottom w:val="none" w:sz="0" w:space="0" w:color="auto"/>
            <w:right w:val="none" w:sz="0" w:space="0" w:color="auto"/>
          </w:divBdr>
          <w:divsChild>
            <w:div w:id="1723290466">
              <w:marLeft w:val="0"/>
              <w:marRight w:val="0"/>
              <w:marTop w:val="45"/>
              <w:marBottom w:val="0"/>
              <w:divBdr>
                <w:top w:val="none" w:sz="0" w:space="0" w:color="auto"/>
                <w:left w:val="none" w:sz="0" w:space="0" w:color="auto"/>
                <w:bottom w:val="none" w:sz="0" w:space="0" w:color="auto"/>
                <w:right w:val="none" w:sz="0" w:space="0" w:color="auto"/>
              </w:divBdr>
            </w:div>
          </w:divsChild>
        </w:div>
        <w:div w:id="1979336672">
          <w:marLeft w:val="0"/>
          <w:marRight w:val="0"/>
          <w:marTop w:val="240"/>
          <w:marBottom w:val="0"/>
          <w:divBdr>
            <w:top w:val="none" w:sz="0" w:space="0" w:color="auto"/>
            <w:left w:val="none" w:sz="0" w:space="0" w:color="auto"/>
            <w:bottom w:val="none" w:sz="0" w:space="0" w:color="auto"/>
            <w:right w:val="none" w:sz="0" w:space="0" w:color="auto"/>
          </w:divBdr>
        </w:div>
        <w:div w:id="1988389552">
          <w:marLeft w:val="0"/>
          <w:marRight w:val="0"/>
          <w:marTop w:val="240"/>
          <w:marBottom w:val="0"/>
          <w:divBdr>
            <w:top w:val="none" w:sz="0" w:space="0" w:color="auto"/>
            <w:left w:val="none" w:sz="0" w:space="0" w:color="auto"/>
            <w:bottom w:val="none" w:sz="0" w:space="0" w:color="auto"/>
            <w:right w:val="none" w:sz="0" w:space="0" w:color="auto"/>
          </w:divBdr>
        </w:div>
        <w:div w:id="1989246042">
          <w:marLeft w:val="0"/>
          <w:marRight w:val="0"/>
          <w:marTop w:val="240"/>
          <w:marBottom w:val="0"/>
          <w:divBdr>
            <w:top w:val="none" w:sz="0" w:space="0" w:color="auto"/>
            <w:left w:val="none" w:sz="0" w:space="0" w:color="auto"/>
            <w:bottom w:val="none" w:sz="0" w:space="0" w:color="auto"/>
            <w:right w:val="none" w:sz="0" w:space="0" w:color="auto"/>
          </w:divBdr>
        </w:div>
        <w:div w:id="1995336571">
          <w:marLeft w:val="0"/>
          <w:marRight w:val="0"/>
          <w:marTop w:val="240"/>
          <w:marBottom w:val="0"/>
          <w:divBdr>
            <w:top w:val="none" w:sz="0" w:space="0" w:color="auto"/>
            <w:left w:val="none" w:sz="0" w:space="0" w:color="auto"/>
            <w:bottom w:val="none" w:sz="0" w:space="0" w:color="auto"/>
            <w:right w:val="none" w:sz="0" w:space="0" w:color="auto"/>
          </w:divBdr>
          <w:divsChild>
            <w:div w:id="637493835">
              <w:marLeft w:val="0"/>
              <w:marRight w:val="0"/>
              <w:marTop w:val="45"/>
              <w:marBottom w:val="0"/>
              <w:divBdr>
                <w:top w:val="none" w:sz="0" w:space="0" w:color="auto"/>
                <w:left w:val="none" w:sz="0" w:space="0" w:color="auto"/>
                <w:bottom w:val="none" w:sz="0" w:space="0" w:color="auto"/>
                <w:right w:val="none" w:sz="0" w:space="0" w:color="auto"/>
              </w:divBdr>
            </w:div>
          </w:divsChild>
        </w:div>
        <w:div w:id="1997223220">
          <w:marLeft w:val="0"/>
          <w:marRight w:val="0"/>
          <w:marTop w:val="240"/>
          <w:marBottom w:val="0"/>
          <w:divBdr>
            <w:top w:val="none" w:sz="0" w:space="0" w:color="auto"/>
            <w:left w:val="none" w:sz="0" w:space="0" w:color="auto"/>
            <w:bottom w:val="none" w:sz="0" w:space="0" w:color="auto"/>
            <w:right w:val="none" w:sz="0" w:space="0" w:color="auto"/>
          </w:divBdr>
          <w:divsChild>
            <w:div w:id="1447232075">
              <w:marLeft w:val="0"/>
              <w:marRight w:val="0"/>
              <w:marTop w:val="45"/>
              <w:marBottom w:val="0"/>
              <w:divBdr>
                <w:top w:val="none" w:sz="0" w:space="0" w:color="auto"/>
                <w:left w:val="none" w:sz="0" w:space="0" w:color="auto"/>
                <w:bottom w:val="none" w:sz="0" w:space="0" w:color="auto"/>
                <w:right w:val="none" w:sz="0" w:space="0" w:color="auto"/>
              </w:divBdr>
            </w:div>
          </w:divsChild>
        </w:div>
        <w:div w:id="2004355791">
          <w:marLeft w:val="0"/>
          <w:marRight w:val="0"/>
          <w:marTop w:val="240"/>
          <w:marBottom w:val="0"/>
          <w:divBdr>
            <w:top w:val="none" w:sz="0" w:space="0" w:color="auto"/>
            <w:left w:val="none" w:sz="0" w:space="0" w:color="auto"/>
            <w:bottom w:val="none" w:sz="0" w:space="0" w:color="auto"/>
            <w:right w:val="none" w:sz="0" w:space="0" w:color="auto"/>
          </w:divBdr>
          <w:divsChild>
            <w:div w:id="1760253204">
              <w:marLeft w:val="0"/>
              <w:marRight w:val="0"/>
              <w:marTop w:val="45"/>
              <w:marBottom w:val="0"/>
              <w:divBdr>
                <w:top w:val="none" w:sz="0" w:space="0" w:color="auto"/>
                <w:left w:val="none" w:sz="0" w:space="0" w:color="auto"/>
                <w:bottom w:val="none" w:sz="0" w:space="0" w:color="auto"/>
                <w:right w:val="none" w:sz="0" w:space="0" w:color="auto"/>
              </w:divBdr>
            </w:div>
          </w:divsChild>
        </w:div>
        <w:div w:id="2009819503">
          <w:marLeft w:val="0"/>
          <w:marRight w:val="0"/>
          <w:marTop w:val="240"/>
          <w:marBottom w:val="0"/>
          <w:divBdr>
            <w:top w:val="none" w:sz="0" w:space="0" w:color="auto"/>
            <w:left w:val="none" w:sz="0" w:space="0" w:color="auto"/>
            <w:bottom w:val="none" w:sz="0" w:space="0" w:color="auto"/>
            <w:right w:val="none" w:sz="0" w:space="0" w:color="auto"/>
          </w:divBdr>
          <w:divsChild>
            <w:div w:id="1893926418">
              <w:marLeft w:val="0"/>
              <w:marRight w:val="0"/>
              <w:marTop w:val="45"/>
              <w:marBottom w:val="0"/>
              <w:divBdr>
                <w:top w:val="none" w:sz="0" w:space="0" w:color="auto"/>
                <w:left w:val="none" w:sz="0" w:space="0" w:color="auto"/>
                <w:bottom w:val="none" w:sz="0" w:space="0" w:color="auto"/>
                <w:right w:val="none" w:sz="0" w:space="0" w:color="auto"/>
              </w:divBdr>
            </w:div>
          </w:divsChild>
        </w:div>
        <w:div w:id="2010206509">
          <w:marLeft w:val="0"/>
          <w:marRight w:val="0"/>
          <w:marTop w:val="240"/>
          <w:marBottom w:val="0"/>
          <w:divBdr>
            <w:top w:val="none" w:sz="0" w:space="0" w:color="auto"/>
            <w:left w:val="none" w:sz="0" w:space="0" w:color="auto"/>
            <w:bottom w:val="none" w:sz="0" w:space="0" w:color="auto"/>
            <w:right w:val="none" w:sz="0" w:space="0" w:color="auto"/>
          </w:divBdr>
          <w:divsChild>
            <w:div w:id="350031649">
              <w:marLeft w:val="0"/>
              <w:marRight w:val="0"/>
              <w:marTop w:val="45"/>
              <w:marBottom w:val="0"/>
              <w:divBdr>
                <w:top w:val="none" w:sz="0" w:space="0" w:color="auto"/>
                <w:left w:val="none" w:sz="0" w:space="0" w:color="auto"/>
                <w:bottom w:val="none" w:sz="0" w:space="0" w:color="auto"/>
                <w:right w:val="none" w:sz="0" w:space="0" w:color="auto"/>
              </w:divBdr>
            </w:div>
          </w:divsChild>
        </w:div>
        <w:div w:id="2024822536">
          <w:marLeft w:val="0"/>
          <w:marRight w:val="0"/>
          <w:marTop w:val="240"/>
          <w:marBottom w:val="0"/>
          <w:divBdr>
            <w:top w:val="none" w:sz="0" w:space="0" w:color="auto"/>
            <w:left w:val="none" w:sz="0" w:space="0" w:color="auto"/>
            <w:bottom w:val="none" w:sz="0" w:space="0" w:color="auto"/>
            <w:right w:val="none" w:sz="0" w:space="0" w:color="auto"/>
          </w:divBdr>
          <w:divsChild>
            <w:div w:id="64887649">
              <w:marLeft w:val="0"/>
              <w:marRight w:val="0"/>
              <w:marTop w:val="45"/>
              <w:marBottom w:val="0"/>
              <w:divBdr>
                <w:top w:val="none" w:sz="0" w:space="0" w:color="auto"/>
                <w:left w:val="none" w:sz="0" w:space="0" w:color="auto"/>
                <w:bottom w:val="none" w:sz="0" w:space="0" w:color="auto"/>
                <w:right w:val="none" w:sz="0" w:space="0" w:color="auto"/>
              </w:divBdr>
            </w:div>
          </w:divsChild>
        </w:div>
        <w:div w:id="2025131845">
          <w:marLeft w:val="0"/>
          <w:marRight w:val="0"/>
          <w:marTop w:val="240"/>
          <w:marBottom w:val="0"/>
          <w:divBdr>
            <w:top w:val="none" w:sz="0" w:space="0" w:color="auto"/>
            <w:left w:val="none" w:sz="0" w:space="0" w:color="auto"/>
            <w:bottom w:val="none" w:sz="0" w:space="0" w:color="auto"/>
            <w:right w:val="none" w:sz="0" w:space="0" w:color="auto"/>
          </w:divBdr>
          <w:divsChild>
            <w:div w:id="950667254">
              <w:marLeft w:val="0"/>
              <w:marRight w:val="0"/>
              <w:marTop w:val="45"/>
              <w:marBottom w:val="0"/>
              <w:divBdr>
                <w:top w:val="none" w:sz="0" w:space="0" w:color="auto"/>
                <w:left w:val="none" w:sz="0" w:space="0" w:color="auto"/>
                <w:bottom w:val="none" w:sz="0" w:space="0" w:color="auto"/>
                <w:right w:val="none" w:sz="0" w:space="0" w:color="auto"/>
              </w:divBdr>
            </w:div>
          </w:divsChild>
        </w:div>
        <w:div w:id="2059235883">
          <w:marLeft w:val="0"/>
          <w:marRight w:val="0"/>
          <w:marTop w:val="240"/>
          <w:marBottom w:val="0"/>
          <w:divBdr>
            <w:top w:val="none" w:sz="0" w:space="0" w:color="auto"/>
            <w:left w:val="none" w:sz="0" w:space="0" w:color="auto"/>
            <w:bottom w:val="none" w:sz="0" w:space="0" w:color="auto"/>
            <w:right w:val="none" w:sz="0" w:space="0" w:color="auto"/>
          </w:divBdr>
        </w:div>
        <w:div w:id="2068795102">
          <w:marLeft w:val="0"/>
          <w:marRight w:val="0"/>
          <w:marTop w:val="240"/>
          <w:marBottom w:val="0"/>
          <w:divBdr>
            <w:top w:val="none" w:sz="0" w:space="0" w:color="auto"/>
            <w:left w:val="none" w:sz="0" w:space="0" w:color="auto"/>
            <w:bottom w:val="none" w:sz="0" w:space="0" w:color="auto"/>
            <w:right w:val="none" w:sz="0" w:space="0" w:color="auto"/>
          </w:divBdr>
          <w:divsChild>
            <w:div w:id="645280871">
              <w:marLeft w:val="0"/>
              <w:marRight w:val="0"/>
              <w:marTop w:val="45"/>
              <w:marBottom w:val="0"/>
              <w:divBdr>
                <w:top w:val="none" w:sz="0" w:space="0" w:color="auto"/>
                <w:left w:val="none" w:sz="0" w:space="0" w:color="auto"/>
                <w:bottom w:val="none" w:sz="0" w:space="0" w:color="auto"/>
                <w:right w:val="none" w:sz="0" w:space="0" w:color="auto"/>
              </w:divBdr>
            </w:div>
          </w:divsChild>
        </w:div>
        <w:div w:id="2100640662">
          <w:marLeft w:val="0"/>
          <w:marRight w:val="0"/>
          <w:marTop w:val="240"/>
          <w:marBottom w:val="0"/>
          <w:divBdr>
            <w:top w:val="none" w:sz="0" w:space="0" w:color="auto"/>
            <w:left w:val="none" w:sz="0" w:space="0" w:color="auto"/>
            <w:bottom w:val="none" w:sz="0" w:space="0" w:color="auto"/>
            <w:right w:val="none" w:sz="0" w:space="0" w:color="auto"/>
          </w:divBdr>
        </w:div>
        <w:div w:id="2101481948">
          <w:marLeft w:val="0"/>
          <w:marRight w:val="0"/>
          <w:marTop w:val="240"/>
          <w:marBottom w:val="0"/>
          <w:divBdr>
            <w:top w:val="none" w:sz="0" w:space="0" w:color="auto"/>
            <w:left w:val="none" w:sz="0" w:space="0" w:color="auto"/>
            <w:bottom w:val="none" w:sz="0" w:space="0" w:color="auto"/>
            <w:right w:val="none" w:sz="0" w:space="0" w:color="auto"/>
          </w:divBdr>
        </w:div>
        <w:div w:id="2103140326">
          <w:marLeft w:val="0"/>
          <w:marRight w:val="0"/>
          <w:marTop w:val="240"/>
          <w:marBottom w:val="0"/>
          <w:divBdr>
            <w:top w:val="none" w:sz="0" w:space="0" w:color="auto"/>
            <w:left w:val="none" w:sz="0" w:space="0" w:color="auto"/>
            <w:bottom w:val="none" w:sz="0" w:space="0" w:color="auto"/>
            <w:right w:val="none" w:sz="0" w:space="0" w:color="auto"/>
          </w:divBdr>
        </w:div>
        <w:div w:id="2129277953">
          <w:marLeft w:val="0"/>
          <w:marRight w:val="0"/>
          <w:marTop w:val="240"/>
          <w:marBottom w:val="0"/>
          <w:divBdr>
            <w:top w:val="none" w:sz="0" w:space="0" w:color="auto"/>
            <w:left w:val="none" w:sz="0" w:space="0" w:color="auto"/>
            <w:bottom w:val="none" w:sz="0" w:space="0" w:color="auto"/>
            <w:right w:val="none" w:sz="0" w:space="0" w:color="auto"/>
          </w:divBdr>
          <w:divsChild>
            <w:div w:id="16354090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1536925">
      <w:bodyDiv w:val="1"/>
      <w:marLeft w:val="0"/>
      <w:marRight w:val="0"/>
      <w:marTop w:val="0"/>
      <w:marBottom w:val="0"/>
      <w:divBdr>
        <w:top w:val="none" w:sz="0" w:space="0" w:color="auto"/>
        <w:left w:val="none" w:sz="0" w:space="0" w:color="auto"/>
        <w:bottom w:val="none" w:sz="0" w:space="0" w:color="auto"/>
        <w:right w:val="none" w:sz="0" w:space="0" w:color="auto"/>
      </w:divBdr>
    </w:div>
    <w:div w:id="1091975895">
      <w:bodyDiv w:val="1"/>
      <w:marLeft w:val="45"/>
      <w:marRight w:val="45"/>
      <w:marTop w:val="90"/>
      <w:marBottom w:val="90"/>
      <w:divBdr>
        <w:top w:val="none" w:sz="0" w:space="0" w:color="auto"/>
        <w:left w:val="none" w:sz="0" w:space="0" w:color="auto"/>
        <w:bottom w:val="none" w:sz="0" w:space="0" w:color="auto"/>
        <w:right w:val="none" w:sz="0" w:space="0" w:color="auto"/>
      </w:divBdr>
      <w:divsChild>
        <w:div w:id="112525515">
          <w:marLeft w:val="0"/>
          <w:marRight w:val="0"/>
          <w:marTop w:val="240"/>
          <w:marBottom w:val="0"/>
          <w:divBdr>
            <w:top w:val="none" w:sz="0" w:space="0" w:color="auto"/>
            <w:left w:val="none" w:sz="0" w:space="0" w:color="auto"/>
            <w:bottom w:val="none" w:sz="0" w:space="0" w:color="auto"/>
            <w:right w:val="none" w:sz="0" w:space="0" w:color="auto"/>
          </w:divBdr>
        </w:div>
        <w:div w:id="122164919">
          <w:marLeft w:val="0"/>
          <w:marRight w:val="0"/>
          <w:marTop w:val="240"/>
          <w:marBottom w:val="0"/>
          <w:divBdr>
            <w:top w:val="none" w:sz="0" w:space="0" w:color="auto"/>
            <w:left w:val="none" w:sz="0" w:space="0" w:color="auto"/>
            <w:bottom w:val="none" w:sz="0" w:space="0" w:color="auto"/>
            <w:right w:val="none" w:sz="0" w:space="0" w:color="auto"/>
          </w:divBdr>
        </w:div>
        <w:div w:id="160051114">
          <w:marLeft w:val="0"/>
          <w:marRight w:val="0"/>
          <w:marTop w:val="240"/>
          <w:marBottom w:val="0"/>
          <w:divBdr>
            <w:top w:val="none" w:sz="0" w:space="0" w:color="auto"/>
            <w:left w:val="none" w:sz="0" w:space="0" w:color="auto"/>
            <w:bottom w:val="none" w:sz="0" w:space="0" w:color="auto"/>
            <w:right w:val="none" w:sz="0" w:space="0" w:color="auto"/>
          </w:divBdr>
        </w:div>
        <w:div w:id="238829694">
          <w:marLeft w:val="0"/>
          <w:marRight w:val="0"/>
          <w:marTop w:val="240"/>
          <w:marBottom w:val="0"/>
          <w:divBdr>
            <w:top w:val="none" w:sz="0" w:space="0" w:color="auto"/>
            <w:left w:val="none" w:sz="0" w:space="0" w:color="auto"/>
            <w:bottom w:val="none" w:sz="0" w:space="0" w:color="auto"/>
            <w:right w:val="none" w:sz="0" w:space="0" w:color="auto"/>
          </w:divBdr>
        </w:div>
        <w:div w:id="258564879">
          <w:marLeft w:val="0"/>
          <w:marRight w:val="0"/>
          <w:marTop w:val="240"/>
          <w:marBottom w:val="0"/>
          <w:divBdr>
            <w:top w:val="none" w:sz="0" w:space="0" w:color="auto"/>
            <w:left w:val="none" w:sz="0" w:space="0" w:color="auto"/>
            <w:bottom w:val="none" w:sz="0" w:space="0" w:color="auto"/>
            <w:right w:val="none" w:sz="0" w:space="0" w:color="auto"/>
          </w:divBdr>
        </w:div>
        <w:div w:id="262958426">
          <w:marLeft w:val="0"/>
          <w:marRight w:val="0"/>
          <w:marTop w:val="0"/>
          <w:marBottom w:val="0"/>
          <w:divBdr>
            <w:top w:val="none" w:sz="0" w:space="0" w:color="auto"/>
            <w:left w:val="none" w:sz="0" w:space="0" w:color="auto"/>
            <w:bottom w:val="none" w:sz="0" w:space="0" w:color="auto"/>
            <w:right w:val="none" w:sz="0" w:space="0" w:color="auto"/>
          </w:divBdr>
        </w:div>
        <w:div w:id="309747443">
          <w:marLeft w:val="0"/>
          <w:marRight w:val="0"/>
          <w:marTop w:val="0"/>
          <w:marBottom w:val="0"/>
          <w:divBdr>
            <w:top w:val="none" w:sz="0" w:space="0" w:color="auto"/>
            <w:left w:val="none" w:sz="0" w:space="0" w:color="auto"/>
            <w:bottom w:val="none" w:sz="0" w:space="0" w:color="auto"/>
            <w:right w:val="none" w:sz="0" w:space="0" w:color="auto"/>
          </w:divBdr>
        </w:div>
        <w:div w:id="320279018">
          <w:marLeft w:val="0"/>
          <w:marRight w:val="0"/>
          <w:marTop w:val="240"/>
          <w:marBottom w:val="0"/>
          <w:divBdr>
            <w:top w:val="none" w:sz="0" w:space="0" w:color="auto"/>
            <w:left w:val="none" w:sz="0" w:space="0" w:color="auto"/>
            <w:bottom w:val="none" w:sz="0" w:space="0" w:color="auto"/>
            <w:right w:val="none" w:sz="0" w:space="0" w:color="auto"/>
          </w:divBdr>
        </w:div>
        <w:div w:id="400444052">
          <w:marLeft w:val="0"/>
          <w:marRight w:val="0"/>
          <w:marTop w:val="480"/>
          <w:marBottom w:val="0"/>
          <w:divBdr>
            <w:top w:val="single" w:sz="8" w:space="28" w:color="000000"/>
            <w:left w:val="none" w:sz="0" w:space="0" w:color="auto"/>
            <w:bottom w:val="none" w:sz="0" w:space="0" w:color="auto"/>
            <w:right w:val="none" w:sz="0" w:space="0" w:color="auto"/>
          </w:divBdr>
        </w:div>
        <w:div w:id="435833667">
          <w:marLeft w:val="0"/>
          <w:marRight w:val="0"/>
          <w:marTop w:val="240"/>
          <w:marBottom w:val="0"/>
          <w:divBdr>
            <w:top w:val="none" w:sz="0" w:space="0" w:color="auto"/>
            <w:left w:val="none" w:sz="0" w:space="0" w:color="auto"/>
            <w:bottom w:val="none" w:sz="0" w:space="0" w:color="auto"/>
            <w:right w:val="none" w:sz="0" w:space="0" w:color="auto"/>
          </w:divBdr>
        </w:div>
        <w:div w:id="440564880">
          <w:marLeft w:val="0"/>
          <w:marRight w:val="0"/>
          <w:marTop w:val="480"/>
          <w:marBottom w:val="0"/>
          <w:divBdr>
            <w:top w:val="single" w:sz="8" w:space="28" w:color="000000"/>
            <w:left w:val="none" w:sz="0" w:space="0" w:color="auto"/>
            <w:bottom w:val="none" w:sz="0" w:space="0" w:color="auto"/>
            <w:right w:val="none" w:sz="0" w:space="0" w:color="auto"/>
          </w:divBdr>
          <w:divsChild>
            <w:div w:id="137691881">
              <w:marLeft w:val="0"/>
              <w:marRight w:val="0"/>
              <w:marTop w:val="45"/>
              <w:marBottom w:val="0"/>
              <w:divBdr>
                <w:top w:val="none" w:sz="0" w:space="0" w:color="auto"/>
                <w:left w:val="none" w:sz="0" w:space="0" w:color="auto"/>
                <w:bottom w:val="none" w:sz="0" w:space="0" w:color="auto"/>
                <w:right w:val="none" w:sz="0" w:space="0" w:color="auto"/>
              </w:divBdr>
            </w:div>
          </w:divsChild>
        </w:div>
        <w:div w:id="463082173">
          <w:marLeft w:val="0"/>
          <w:marRight w:val="0"/>
          <w:marTop w:val="480"/>
          <w:marBottom w:val="0"/>
          <w:divBdr>
            <w:top w:val="single" w:sz="8" w:space="28" w:color="000000"/>
            <w:left w:val="none" w:sz="0" w:space="0" w:color="auto"/>
            <w:bottom w:val="none" w:sz="0" w:space="0" w:color="auto"/>
            <w:right w:val="none" w:sz="0" w:space="0" w:color="auto"/>
          </w:divBdr>
          <w:divsChild>
            <w:div w:id="1759986567">
              <w:marLeft w:val="0"/>
              <w:marRight w:val="0"/>
              <w:marTop w:val="45"/>
              <w:marBottom w:val="0"/>
              <w:divBdr>
                <w:top w:val="none" w:sz="0" w:space="0" w:color="auto"/>
                <w:left w:val="none" w:sz="0" w:space="0" w:color="auto"/>
                <w:bottom w:val="none" w:sz="0" w:space="0" w:color="auto"/>
                <w:right w:val="none" w:sz="0" w:space="0" w:color="auto"/>
              </w:divBdr>
            </w:div>
          </w:divsChild>
        </w:div>
        <w:div w:id="496456495">
          <w:marLeft w:val="0"/>
          <w:marRight w:val="0"/>
          <w:marTop w:val="0"/>
          <w:marBottom w:val="0"/>
          <w:divBdr>
            <w:top w:val="none" w:sz="0" w:space="0" w:color="auto"/>
            <w:left w:val="none" w:sz="0" w:space="0" w:color="auto"/>
            <w:bottom w:val="none" w:sz="0" w:space="0" w:color="auto"/>
            <w:right w:val="none" w:sz="0" w:space="0" w:color="auto"/>
          </w:divBdr>
        </w:div>
        <w:div w:id="524441784">
          <w:marLeft w:val="0"/>
          <w:marRight w:val="0"/>
          <w:marTop w:val="480"/>
          <w:marBottom w:val="0"/>
          <w:divBdr>
            <w:top w:val="single" w:sz="8" w:space="28" w:color="000000"/>
            <w:left w:val="none" w:sz="0" w:space="0" w:color="auto"/>
            <w:bottom w:val="none" w:sz="0" w:space="0" w:color="auto"/>
            <w:right w:val="none" w:sz="0" w:space="0" w:color="auto"/>
          </w:divBdr>
          <w:divsChild>
            <w:div w:id="316762380">
              <w:marLeft w:val="0"/>
              <w:marRight w:val="0"/>
              <w:marTop w:val="45"/>
              <w:marBottom w:val="0"/>
              <w:divBdr>
                <w:top w:val="none" w:sz="0" w:space="0" w:color="auto"/>
                <w:left w:val="none" w:sz="0" w:space="0" w:color="auto"/>
                <w:bottom w:val="none" w:sz="0" w:space="0" w:color="auto"/>
                <w:right w:val="none" w:sz="0" w:space="0" w:color="auto"/>
              </w:divBdr>
            </w:div>
          </w:divsChild>
        </w:div>
        <w:div w:id="536506833">
          <w:marLeft w:val="0"/>
          <w:marRight w:val="0"/>
          <w:marTop w:val="240"/>
          <w:marBottom w:val="0"/>
          <w:divBdr>
            <w:top w:val="none" w:sz="0" w:space="0" w:color="auto"/>
            <w:left w:val="none" w:sz="0" w:space="0" w:color="auto"/>
            <w:bottom w:val="none" w:sz="0" w:space="0" w:color="auto"/>
            <w:right w:val="none" w:sz="0" w:space="0" w:color="auto"/>
          </w:divBdr>
        </w:div>
        <w:div w:id="597640062">
          <w:marLeft w:val="0"/>
          <w:marRight w:val="0"/>
          <w:marTop w:val="240"/>
          <w:marBottom w:val="0"/>
          <w:divBdr>
            <w:top w:val="none" w:sz="0" w:space="0" w:color="auto"/>
            <w:left w:val="none" w:sz="0" w:space="0" w:color="auto"/>
            <w:bottom w:val="none" w:sz="0" w:space="0" w:color="auto"/>
            <w:right w:val="none" w:sz="0" w:space="0" w:color="auto"/>
          </w:divBdr>
        </w:div>
        <w:div w:id="606624982">
          <w:marLeft w:val="0"/>
          <w:marRight w:val="0"/>
          <w:marTop w:val="480"/>
          <w:marBottom w:val="0"/>
          <w:divBdr>
            <w:top w:val="single" w:sz="8" w:space="28" w:color="000000"/>
            <w:left w:val="none" w:sz="0" w:space="0" w:color="auto"/>
            <w:bottom w:val="none" w:sz="0" w:space="0" w:color="auto"/>
            <w:right w:val="none" w:sz="0" w:space="0" w:color="auto"/>
          </w:divBdr>
          <w:divsChild>
            <w:div w:id="1823042281">
              <w:marLeft w:val="0"/>
              <w:marRight w:val="0"/>
              <w:marTop w:val="45"/>
              <w:marBottom w:val="0"/>
              <w:divBdr>
                <w:top w:val="none" w:sz="0" w:space="0" w:color="auto"/>
                <w:left w:val="none" w:sz="0" w:space="0" w:color="auto"/>
                <w:bottom w:val="none" w:sz="0" w:space="0" w:color="auto"/>
                <w:right w:val="none" w:sz="0" w:space="0" w:color="auto"/>
              </w:divBdr>
            </w:div>
          </w:divsChild>
        </w:div>
        <w:div w:id="663895409">
          <w:marLeft w:val="0"/>
          <w:marRight w:val="0"/>
          <w:marTop w:val="240"/>
          <w:marBottom w:val="0"/>
          <w:divBdr>
            <w:top w:val="none" w:sz="0" w:space="0" w:color="auto"/>
            <w:left w:val="none" w:sz="0" w:space="0" w:color="auto"/>
            <w:bottom w:val="none" w:sz="0" w:space="0" w:color="auto"/>
            <w:right w:val="none" w:sz="0" w:space="0" w:color="auto"/>
          </w:divBdr>
        </w:div>
        <w:div w:id="664675027">
          <w:marLeft w:val="0"/>
          <w:marRight w:val="0"/>
          <w:marTop w:val="240"/>
          <w:marBottom w:val="0"/>
          <w:divBdr>
            <w:top w:val="none" w:sz="0" w:space="0" w:color="auto"/>
            <w:left w:val="none" w:sz="0" w:space="0" w:color="auto"/>
            <w:bottom w:val="none" w:sz="0" w:space="0" w:color="auto"/>
            <w:right w:val="none" w:sz="0" w:space="0" w:color="auto"/>
          </w:divBdr>
        </w:div>
        <w:div w:id="695275563">
          <w:marLeft w:val="0"/>
          <w:marRight w:val="300"/>
          <w:marTop w:val="0"/>
          <w:marBottom w:val="0"/>
          <w:divBdr>
            <w:top w:val="none" w:sz="0" w:space="0" w:color="auto"/>
            <w:left w:val="none" w:sz="0" w:space="0" w:color="auto"/>
            <w:bottom w:val="none" w:sz="0" w:space="0" w:color="auto"/>
            <w:right w:val="none" w:sz="0" w:space="0" w:color="auto"/>
          </w:divBdr>
        </w:div>
        <w:div w:id="723481967">
          <w:marLeft w:val="0"/>
          <w:marRight w:val="0"/>
          <w:marTop w:val="240"/>
          <w:marBottom w:val="0"/>
          <w:divBdr>
            <w:top w:val="none" w:sz="0" w:space="0" w:color="auto"/>
            <w:left w:val="none" w:sz="0" w:space="0" w:color="auto"/>
            <w:bottom w:val="none" w:sz="0" w:space="0" w:color="auto"/>
            <w:right w:val="none" w:sz="0" w:space="0" w:color="auto"/>
          </w:divBdr>
        </w:div>
        <w:div w:id="761799155">
          <w:marLeft w:val="0"/>
          <w:marRight w:val="0"/>
          <w:marTop w:val="0"/>
          <w:marBottom w:val="0"/>
          <w:divBdr>
            <w:top w:val="none" w:sz="0" w:space="0" w:color="auto"/>
            <w:left w:val="none" w:sz="0" w:space="0" w:color="auto"/>
            <w:bottom w:val="none" w:sz="0" w:space="0" w:color="auto"/>
            <w:right w:val="none" w:sz="0" w:space="0" w:color="auto"/>
          </w:divBdr>
        </w:div>
        <w:div w:id="799112927">
          <w:marLeft w:val="0"/>
          <w:marRight w:val="0"/>
          <w:marTop w:val="480"/>
          <w:marBottom w:val="0"/>
          <w:divBdr>
            <w:top w:val="single" w:sz="8" w:space="28" w:color="000000"/>
            <w:left w:val="none" w:sz="0" w:space="0" w:color="auto"/>
            <w:bottom w:val="none" w:sz="0" w:space="0" w:color="auto"/>
            <w:right w:val="none" w:sz="0" w:space="0" w:color="auto"/>
          </w:divBdr>
          <w:divsChild>
            <w:div w:id="585843488">
              <w:marLeft w:val="0"/>
              <w:marRight w:val="0"/>
              <w:marTop w:val="45"/>
              <w:marBottom w:val="0"/>
              <w:divBdr>
                <w:top w:val="none" w:sz="0" w:space="0" w:color="auto"/>
                <w:left w:val="none" w:sz="0" w:space="0" w:color="auto"/>
                <w:bottom w:val="none" w:sz="0" w:space="0" w:color="auto"/>
                <w:right w:val="none" w:sz="0" w:space="0" w:color="auto"/>
              </w:divBdr>
            </w:div>
          </w:divsChild>
        </w:div>
        <w:div w:id="799566932">
          <w:marLeft w:val="0"/>
          <w:marRight w:val="0"/>
          <w:marTop w:val="240"/>
          <w:marBottom w:val="0"/>
          <w:divBdr>
            <w:top w:val="none" w:sz="0" w:space="0" w:color="auto"/>
            <w:left w:val="none" w:sz="0" w:space="0" w:color="auto"/>
            <w:bottom w:val="none" w:sz="0" w:space="0" w:color="auto"/>
            <w:right w:val="none" w:sz="0" w:space="0" w:color="auto"/>
          </w:divBdr>
        </w:div>
        <w:div w:id="822115685">
          <w:marLeft w:val="0"/>
          <w:marRight w:val="0"/>
          <w:marTop w:val="240"/>
          <w:marBottom w:val="0"/>
          <w:divBdr>
            <w:top w:val="none" w:sz="0" w:space="0" w:color="auto"/>
            <w:left w:val="none" w:sz="0" w:space="0" w:color="auto"/>
            <w:bottom w:val="none" w:sz="0" w:space="0" w:color="auto"/>
            <w:right w:val="none" w:sz="0" w:space="0" w:color="auto"/>
          </w:divBdr>
        </w:div>
        <w:div w:id="883559702">
          <w:marLeft w:val="0"/>
          <w:marRight w:val="0"/>
          <w:marTop w:val="240"/>
          <w:marBottom w:val="0"/>
          <w:divBdr>
            <w:top w:val="none" w:sz="0" w:space="0" w:color="auto"/>
            <w:left w:val="none" w:sz="0" w:space="0" w:color="auto"/>
            <w:bottom w:val="none" w:sz="0" w:space="0" w:color="auto"/>
            <w:right w:val="none" w:sz="0" w:space="0" w:color="auto"/>
          </w:divBdr>
        </w:div>
        <w:div w:id="896359281">
          <w:marLeft w:val="0"/>
          <w:marRight w:val="0"/>
          <w:marTop w:val="240"/>
          <w:marBottom w:val="0"/>
          <w:divBdr>
            <w:top w:val="none" w:sz="0" w:space="0" w:color="auto"/>
            <w:left w:val="none" w:sz="0" w:space="0" w:color="auto"/>
            <w:bottom w:val="none" w:sz="0" w:space="0" w:color="auto"/>
            <w:right w:val="none" w:sz="0" w:space="0" w:color="auto"/>
          </w:divBdr>
        </w:div>
        <w:div w:id="931203031">
          <w:marLeft w:val="0"/>
          <w:marRight w:val="0"/>
          <w:marTop w:val="240"/>
          <w:marBottom w:val="0"/>
          <w:divBdr>
            <w:top w:val="none" w:sz="0" w:space="0" w:color="auto"/>
            <w:left w:val="none" w:sz="0" w:space="0" w:color="auto"/>
            <w:bottom w:val="none" w:sz="0" w:space="0" w:color="auto"/>
            <w:right w:val="none" w:sz="0" w:space="0" w:color="auto"/>
          </w:divBdr>
        </w:div>
        <w:div w:id="938635137">
          <w:marLeft w:val="0"/>
          <w:marRight w:val="0"/>
          <w:marTop w:val="480"/>
          <w:marBottom w:val="0"/>
          <w:divBdr>
            <w:top w:val="single" w:sz="8" w:space="28" w:color="000000"/>
            <w:left w:val="none" w:sz="0" w:space="0" w:color="auto"/>
            <w:bottom w:val="none" w:sz="0" w:space="0" w:color="auto"/>
            <w:right w:val="none" w:sz="0" w:space="0" w:color="auto"/>
          </w:divBdr>
          <w:divsChild>
            <w:div w:id="2024088930">
              <w:marLeft w:val="0"/>
              <w:marRight w:val="0"/>
              <w:marTop w:val="45"/>
              <w:marBottom w:val="0"/>
              <w:divBdr>
                <w:top w:val="none" w:sz="0" w:space="0" w:color="auto"/>
                <w:left w:val="none" w:sz="0" w:space="0" w:color="auto"/>
                <w:bottom w:val="none" w:sz="0" w:space="0" w:color="auto"/>
                <w:right w:val="none" w:sz="0" w:space="0" w:color="auto"/>
              </w:divBdr>
            </w:div>
          </w:divsChild>
        </w:div>
        <w:div w:id="1047224947">
          <w:marLeft w:val="0"/>
          <w:marRight w:val="0"/>
          <w:marTop w:val="240"/>
          <w:marBottom w:val="0"/>
          <w:divBdr>
            <w:top w:val="none" w:sz="0" w:space="0" w:color="auto"/>
            <w:left w:val="none" w:sz="0" w:space="0" w:color="auto"/>
            <w:bottom w:val="none" w:sz="0" w:space="0" w:color="auto"/>
            <w:right w:val="none" w:sz="0" w:space="0" w:color="auto"/>
          </w:divBdr>
        </w:div>
        <w:div w:id="1097598614">
          <w:marLeft w:val="0"/>
          <w:marRight w:val="0"/>
          <w:marTop w:val="240"/>
          <w:marBottom w:val="0"/>
          <w:divBdr>
            <w:top w:val="none" w:sz="0" w:space="0" w:color="auto"/>
            <w:left w:val="none" w:sz="0" w:space="0" w:color="auto"/>
            <w:bottom w:val="none" w:sz="0" w:space="0" w:color="auto"/>
            <w:right w:val="none" w:sz="0" w:space="0" w:color="auto"/>
          </w:divBdr>
        </w:div>
        <w:div w:id="1194996843">
          <w:marLeft w:val="0"/>
          <w:marRight w:val="0"/>
          <w:marTop w:val="480"/>
          <w:marBottom w:val="0"/>
          <w:divBdr>
            <w:top w:val="single" w:sz="8" w:space="28" w:color="000000"/>
            <w:left w:val="none" w:sz="0" w:space="0" w:color="auto"/>
            <w:bottom w:val="none" w:sz="0" w:space="0" w:color="auto"/>
            <w:right w:val="none" w:sz="0" w:space="0" w:color="auto"/>
          </w:divBdr>
          <w:divsChild>
            <w:div w:id="661468255">
              <w:marLeft w:val="0"/>
              <w:marRight w:val="0"/>
              <w:marTop w:val="45"/>
              <w:marBottom w:val="0"/>
              <w:divBdr>
                <w:top w:val="none" w:sz="0" w:space="0" w:color="auto"/>
                <w:left w:val="none" w:sz="0" w:space="0" w:color="auto"/>
                <w:bottom w:val="none" w:sz="0" w:space="0" w:color="auto"/>
                <w:right w:val="none" w:sz="0" w:space="0" w:color="auto"/>
              </w:divBdr>
            </w:div>
          </w:divsChild>
        </w:div>
        <w:div w:id="1228302825">
          <w:marLeft w:val="0"/>
          <w:marRight w:val="0"/>
          <w:marTop w:val="480"/>
          <w:marBottom w:val="0"/>
          <w:divBdr>
            <w:top w:val="single" w:sz="8" w:space="28" w:color="000000"/>
            <w:left w:val="none" w:sz="0" w:space="0" w:color="auto"/>
            <w:bottom w:val="none" w:sz="0" w:space="0" w:color="auto"/>
            <w:right w:val="none" w:sz="0" w:space="0" w:color="auto"/>
          </w:divBdr>
        </w:div>
        <w:div w:id="1239293467">
          <w:marLeft w:val="0"/>
          <w:marRight w:val="0"/>
          <w:marTop w:val="0"/>
          <w:marBottom w:val="0"/>
          <w:divBdr>
            <w:top w:val="none" w:sz="0" w:space="0" w:color="auto"/>
            <w:left w:val="none" w:sz="0" w:space="0" w:color="auto"/>
            <w:bottom w:val="none" w:sz="0" w:space="0" w:color="auto"/>
            <w:right w:val="none" w:sz="0" w:space="0" w:color="auto"/>
          </w:divBdr>
        </w:div>
        <w:div w:id="1275986990">
          <w:marLeft w:val="0"/>
          <w:marRight w:val="0"/>
          <w:marTop w:val="240"/>
          <w:marBottom w:val="0"/>
          <w:divBdr>
            <w:top w:val="none" w:sz="0" w:space="0" w:color="auto"/>
            <w:left w:val="none" w:sz="0" w:space="0" w:color="auto"/>
            <w:bottom w:val="none" w:sz="0" w:space="0" w:color="auto"/>
            <w:right w:val="none" w:sz="0" w:space="0" w:color="auto"/>
          </w:divBdr>
        </w:div>
        <w:div w:id="1285621483">
          <w:marLeft w:val="0"/>
          <w:marRight w:val="0"/>
          <w:marTop w:val="0"/>
          <w:marBottom w:val="0"/>
          <w:divBdr>
            <w:top w:val="none" w:sz="0" w:space="0" w:color="auto"/>
            <w:left w:val="none" w:sz="0" w:space="0" w:color="auto"/>
            <w:bottom w:val="none" w:sz="0" w:space="0" w:color="auto"/>
            <w:right w:val="none" w:sz="0" w:space="0" w:color="auto"/>
          </w:divBdr>
        </w:div>
        <w:div w:id="1311404821">
          <w:marLeft w:val="0"/>
          <w:marRight w:val="0"/>
          <w:marTop w:val="240"/>
          <w:marBottom w:val="0"/>
          <w:divBdr>
            <w:top w:val="none" w:sz="0" w:space="0" w:color="auto"/>
            <w:left w:val="none" w:sz="0" w:space="0" w:color="auto"/>
            <w:bottom w:val="none" w:sz="0" w:space="0" w:color="auto"/>
            <w:right w:val="none" w:sz="0" w:space="0" w:color="auto"/>
          </w:divBdr>
        </w:div>
        <w:div w:id="1335113349">
          <w:marLeft w:val="0"/>
          <w:marRight w:val="0"/>
          <w:marTop w:val="240"/>
          <w:marBottom w:val="0"/>
          <w:divBdr>
            <w:top w:val="none" w:sz="0" w:space="0" w:color="auto"/>
            <w:left w:val="none" w:sz="0" w:space="0" w:color="auto"/>
            <w:bottom w:val="none" w:sz="0" w:space="0" w:color="auto"/>
            <w:right w:val="none" w:sz="0" w:space="0" w:color="auto"/>
          </w:divBdr>
        </w:div>
        <w:div w:id="1356422857">
          <w:marLeft w:val="0"/>
          <w:marRight w:val="0"/>
          <w:marTop w:val="240"/>
          <w:marBottom w:val="0"/>
          <w:divBdr>
            <w:top w:val="none" w:sz="0" w:space="0" w:color="auto"/>
            <w:left w:val="none" w:sz="0" w:space="0" w:color="auto"/>
            <w:bottom w:val="none" w:sz="0" w:space="0" w:color="auto"/>
            <w:right w:val="none" w:sz="0" w:space="0" w:color="auto"/>
          </w:divBdr>
        </w:div>
        <w:div w:id="1424303421">
          <w:marLeft w:val="0"/>
          <w:marRight w:val="0"/>
          <w:marTop w:val="0"/>
          <w:marBottom w:val="0"/>
          <w:divBdr>
            <w:top w:val="none" w:sz="0" w:space="0" w:color="auto"/>
            <w:left w:val="none" w:sz="0" w:space="0" w:color="auto"/>
            <w:bottom w:val="none" w:sz="0" w:space="0" w:color="auto"/>
            <w:right w:val="none" w:sz="0" w:space="0" w:color="auto"/>
          </w:divBdr>
        </w:div>
        <w:div w:id="1432159963">
          <w:marLeft w:val="0"/>
          <w:marRight w:val="0"/>
          <w:marTop w:val="240"/>
          <w:marBottom w:val="0"/>
          <w:divBdr>
            <w:top w:val="none" w:sz="0" w:space="0" w:color="auto"/>
            <w:left w:val="none" w:sz="0" w:space="0" w:color="auto"/>
            <w:bottom w:val="none" w:sz="0" w:space="0" w:color="auto"/>
            <w:right w:val="none" w:sz="0" w:space="0" w:color="auto"/>
          </w:divBdr>
        </w:div>
        <w:div w:id="1475640666">
          <w:marLeft w:val="0"/>
          <w:marRight w:val="0"/>
          <w:marTop w:val="240"/>
          <w:marBottom w:val="0"/>
          <w:divBdr>
            <w:top w:val="none" w:sz="0" w:space="0" w:color="auto"/>
            <w:left w:val="none" w:sz="0" w:space="0" w:color="auto"/>
            <w:bottom w:val="none" w:sz="0" w:space="0" w:color="auto"/>
            <w:right w:val="none" w:sz="0" w:space="0" w:color="auto"/>
          </w:divBdr>
        </w:div>
        <w:div w:id="1485004564">
          <w:marLeft w:val="0"/>
          <w:marRight w:val="0"/>
          <w:marTop w:val="240"/>
          <w:marBottom w:val="0"/>
          <w:divBdr>
            <w:top w:val="none" w:sz="0" w:space="0" w:color="auto"/>
            <w:left w:val="none" w:sz="0" w:space="0" w:color="auto"/>
            <w:bottom w:val="none" w:sz="0" w:space="0" w:color="auto"/>
            <w:right w:val="none" w:sz="0" w:space="0" w:color="auto"/>
          </w:divBdr>
        </w:div>
        <w:div w:id="1531646447">
          <w:marLeft w:val="0"/>
          <w:marRight w:val="0"/>
          <w:marTop w:val="0"/>
          <w:marBottom w:val="0"/>
          <w:divBdr>
            <w:top w:val="none" w:sz="0" w:space="0" w:color="auto"/>
            <w:left w:val="none" w:sz="0" w:space="0" w:color="auto"/>
            <w:bottom w:val="none" w:sz="0" w:space="0" w:color="auto"/>
            <w:right w:val="none" w:sz="0" w:space="0" w:color="auto"/>
          </w:divBdr>
        </w:div>
        <w:div w:id="1652170148">
          <w:marLeft w:val="0"/>
          <w:marRight w:val="0"/>
          <w:marTop w:val="240"/>
          <w:marBottom w:val="0"/>
          <w:divBdr>
            <w:top w:val="none" w:sz="0" w:space="0" w:color="auto"/>
            <w:left w:val="none" w:sz="0" w:space="0" w:color="auto"/>
            <w:bottom w:val="none" w:sz="0" w:space="0" w:color="auto"/>
            <w:right w:val="none" w:sz="0" w:space="0" w:color="auto"/>
          </w:divBdr>
        </w:div>
        <w:div w:id="1795445706">
          <w:marLeft w:val="0"/>
          <w:marRight w:val="0"/>
          <w:marTop w:val="480"/>
          <w:marBottom w:val="0"/>
          <w:divBdr>
            <w:top w:val="single" w:sz="8" w:space="28" w:color="000000"/>
            <w:left w:val="none" w:sz="0" w:space="0" w:color="auto"/>
            <w:bottom w:val="none" w:sz="0" w:space="0" w:color="auto"/>
            <w:right w:val="none" w:sz="0" w:space="0" w:color="auto"/>
          </w:divBdr>
          <w:divsChild>
            <w:div w:id="797457638">
              <w:marLeft w:val="0"/>
              <w:marRight w:val="0"/>
              <w:marTop w:val="45"/>
              <w:marBottom w:val="0"/>
              <w:divBdr>
                <w:top w:val="none" w:sz="0" w:space="0" w:color="auto"/>
                <w:left w:val="none" w:sz="0" w:space="0" w:color="auto"/>
                <w:bottom w:val="none" w:sz="0" w:space="0" w:color="auto"/>
                <w:right w:val="none" w:sz="0" w:space="0" w:color="auto"/>
              </w:divBdr>
            </w:div>
          </w:divsChild>
        </w:div>
        <w:div w:id="1798572278">
          <w:marLeft w:val="0"/>
          <w:marRight w:val="0"/>
          <w:marTop w:val="480"/>
          <w:marBottom w:val="0"/>
          <w:divBdr>
            <w:top w:val="single" w:sz="8" w:space="28" w:color="000000"/>
            <w:left w:val="none" w:sz="0" w:space="0" w:color="auto"/>
            <w:bottom w:val="none" w:sz="0" w:space="0" w:color="auto"/>
            <w:right w:val="none" w:sz="0" w:space="0" w:color="auto"/>
          </w:divBdr>
          <w:divsChild>
            <w:div w:id="1175807610">
              <w:marLeft w:val="0"/>
              <w:marRight w:val="0"/>
              <w:marTop w:val="45"/>
              <w:marBottom w:val="0"/>
              <w:divBdr>
                <w:top w:val="none" w:sz="0" w:space="0" w:color="auto"/>
                <w:left w:val="none" w:sz="0" w:space="0" w:color="auto"/>
                <w:bottom w:val="none" w:sz="0" w:space="0" w:color="auto"/>
                <w:right w:val="none" w:sz="0" w:space="0" w:color="auto"/>
              </w:divBdr>
            </w:div>
          </w:divsChild>
        </w:div>
        <w:div w:id="1812399415">
          <w:marLeft w:val="0"/>
          <w:marRight w:val="0"/>
          <w:marTop w:val="240"/>
          <w:marBottom w:val="0"/>
          <w:divBdr>
            <w:top w:val="none" w:sz="0" w:space="0" w:color="auto"/>
            <w:left w:val="none" w:sz="0" w:space="0" w:color="auto"/>
            <w:bottom w:val="none" w:sz="0" w:space="0" w:color="auto"/>
            <w:right w:val="none" w:sz="0" w:space="0" w:color="auto"/>
          </w:divBdr>
        </w:div>
        <w:div w:id="1815365435">
          <w:marLeft w:val="0"/>
          <w:marRight w:val="0"/>
          <w:marTop w:val="240"/>
          <w:marBottom w:val="0"/>
          <w:divBdr>
            <w:top w:val="none" w:sz="0" w:space="0" w:color="auto"/>
            <w:left w:val="none" w:sz="0" w:space="0" w:color="auto"/>
            <w:bottom w:val="none" w:sz="0" w:space="0" w:color="auto"/>
            <w:right w:val="none" w:sz="0" w:space="0" w:color="auto"/>
          </w:divBdr>
        </w:div>
        <w:div w:id="1842700414">
          <w:marLeft w:val="0"/>
          <w:marRight w:val="0"/>
          <w:marTop w:val="240"/>
          <w:marBottom w:val="0"/>
          <w:divBdr>
            <w:top w:val="none" w:sz="0" w:space="0" w:color="auto"/>
            <w:left w:val="none" w:sz="0" w:space="0" w:color="auto"/>
            <w:bottom w:val="none" w:sz="0" w:space="0" w:color="auto"/>
            <w:right w:val="none" w:sz="0" w:space="0" w:color="auto"/>
          </w:divBdr>
        </w:div>
        <w:div w:id="1854831748">
          <w:marLeft w:val="0"/>
          <w:marRight w:val="0"/>
          <w:marTop w:val="240"/>
          <w:marBottom w:val="0"/>
          <w:divBdr>
            <w:top w:val="none" w:sz="0" w:space="0" w:color="auto"/>
            <w:left w:val="none" w:sz="0" w:space="0" w:color="auto"/>
            <w:bottom w:val="none" w:sz="0" w:space="0" w:color="auto"/>
            <w:right w:val="none" w:sz="0" w:space="0" w:color="auto"/>
          </w:divBdr>
        </w:div>
        <w:div w:id="1878883792">
          <w:marLeft w:val="0"/>
          <w:marRight w:val="0"/>
          <w:marTop w:val="480"/>
          <w:marBottom w:val="0"/>
          <w:divBdr>
            <w:top w:val="single" w:sz="8" w:space="28" w:color="000000"/>
            <w:left w:val="none" w:sz="0" w:space="0" w:color="auto"/>
            <w:bottom w:val="none" w:sz="0" w:space="0" w:color="auto"/>
            <w:right w:val="none" w:sz="0" w:space="0" w:color="auto"/>
          </w:divBdr>
          <w:divsChild>
            <w:div w:id="1936092177">
              <w:marLeft w:val="0"/>
              <w:marRight w:val="0"/>
              <w:marTop w:val="45"/>
              <w:marBottom w:val="0"/>
              <w:divBdr>
                <w:top w:val="none" w:sz="0" w:space="0" w:color="auto"/>
                <w:left w:val="none" w:sz="0" w:space="0" w:color="auto"/>
                <w:bottom w:val="none" w:sz="0" w:space="0" w:color="auto"/>
                <w:right w:val="none" w:sz="0" w:space="0" w:color="auto"/>
              </w:divBdr>
            </w:div>
          </w:divsChild>
        </w:div>
        <w:div w:id="1882283067">
          <w:marLeft w:val="0"/>
          <w:marRight w:val="0"/>
          <w:marTop w:val="0"/>
          <w:marBottom w:val="0"/>
          <w:divBdr>
            <w:top w:val="none" w:sz="0" w:space="0" w:color="auto"/>
            <w:left w:val="none" w:sz="0" w:space="0" w:color="auto"/>
            <w:bottom w:val="none" w:sz="0" w:space="0" w:color="auto"/>
            <w:right w:val="none" w:sz="0" w:space="0" w:color="auto"/>
          </w:divBdr>
        </w:div>
        <w:div w:id="1967542522">
          <w:marLeft w:val="0"/>
          <w:marRight w:val="0"/>
          <w:marTop w:val="0"/>
          <w:marBottom w:val="0"/>
          <w:divBdr>
            <w:top w:val="none" w:sz="0" w:space="0" w:color="auto"/>
            <w:left w:val="none" w:sz="0" w:space="0" w:color="auto"/>
            <w:bottom w:val="none" w:sz="0" w:space="0" w:color="auto"/>
            <w:right w:val="none" w:sz="0" w:space="0" w:color="auto"/>
          </w:divBdr>
        </w:div>
        <w:div w:id="2021469066">
          <w:marLeft w:val="0"/>
          <w:marRight w:val="0"/>
          <w:marTop w:val="240"/>
          <w:marBottom w:val="0"/>
          <w:divBdr>
            <w:top w:val="none" w:sz="0" w:space="0" w:color="auto"/>
            <w:left w:val="none" w:sz="0" w:space="0" w:color="auto"/>
            <w:bottom w:val="none" w:sz="0" w:space="0" w:color="auto"/>
            <w:right w:val="none" w:sz="0" w:space="0" w:color="auto"/>
          </w:divBdr>
        </w:div>
        <w:div w:id="2130928797">
          <w:marLeft w:val="0"/>
          <w:marRight w:val="0"/>
          <w:marTop w:val="0"/>
          <w:marBottom w:val="0"/>
          <w:divBdr>
            <w:top w:val="none" w:sz="0" w:space="0" w:color="auto"/>
            <w:left w:val="none" w:sz="0" w:space="0" w:color="auto"/>
            <w:bottom w:val="none" w:sz="0" w:space="0" w:color="auto"/>
            <w:right w:val="none" w:sz="0" w:space="0" w:color="auto"/>
          </w:divBdr>
        </w:div>
      </w:divsChild>
    </w:div>
    <w:div w:id="1347292987">
      <w:bodyDiv w:val="1"/>
      <w:marLeft w:val="0"/>
      <w:marRight w:val="0"/>
      <w:marTop w:val="0"/>
      <w:marBottom w:val="0"/>
      <w:divBdr>
        <w:top w:val="none" w:sz="0" w:space="0" w:color="auto"/>
        <w:left w:val="none" w:sz="0" w:space="0" w:color="auto"/>
        <w:bottom w:val="none" w:sz="0" w:space="0" w:color="auto"/>
        <w:right w:val="none" w:sz="0" w:space="0" w:color="auto"/>
      </w:divBdr>
      <w:divsChild>
        <w:div w:id="1940526911">
          <w:marLeft w:val="0"/>
          <w:marRight w:val="0"/>
          <w:marTop w:val="0"/>
          <w:marBottom w:val="0"/>
          <w:divBdr>
            <w:top w:val="none" w:sz="0" w:space="0" w:color="auto"/>
            <w:left w:val="none" w:sz="0" w:space="0" w:color="auto"/>
            <w:bottom w:val="none" w:sz="0" w:space="0" w:color="auto"/>
            <w:right w:val="none" w:sz="0" w:space="0" w:color="auto"/>
          </w:divBdr>
          <w:divsChild>
            <w:div w:id="1891304087">
              <w:marLeft w:val="0"/>
              <w:marRight w:val="0"/>
              <w:marTop w:val="0"/>
              <w:marBottom w:val="0"/>
              <w:divBdr>
                <w:top w:val="none" w:sz="0" w:space="0" w:color="auto"/>
                <w:left w:val="none" w:sz="0" w:space="0" w:color="auto"/>
                <w:bottom w:val="none" w:sz="0" w:space="0" w:color="auto"/>
                <w:right w:val="none" w:sz="0" w:space="0" w:color="auto"/>
              </w:divBdr>
              <w:divsChild>
                <w:div w:id="675116580">
                  <w:marLeft w:val="0"/>
                  <w:marRight w:val="0"/>
                  <w:marTop w:val="0"/>
                  <w:marBottom w:val="0"/>
                  <w:divBdr>
                    <w:top w:val="none" w:sz="0" w:space="0" w:color="auto"/>
                    <w:left w:val="none" w:sz="0" w:space="0" w:color="auto"/>
                    <w:bottom w:val="none" w:sz="0" w:space="0" w:color="auto"/>
                    <w:right w:val="none" w:sz="0" w:space="0" w:color="auto"/>
                  </w:divBdr>
                  <w:divsChild>
                    <w:div w:id="968164537">
                      <w:marLeft w:val="0"/>
                      <w:marRight w:val="0"/>
                      <w:marTop w:val="0"/>
                      <w:marBottom w:val="0"/>
                      <w:divBdr>
                        <w:top w:val="none" w:sz="0" w:space="0" w:color="auto"/>
                        <w:left w:val="none" w:sz="0" w:space="0" w:color="auto"/>
                        <w:bottom w:val="none" w:sz="0" w:space="0" w:color="auto"/>
                        <w:right w:val="none" w:sz="0" w:space="0" w:color="auto"/>
                      </w:divBdr>
                      <w:divsChild>
                        <w:div w:id="648898559">
                          <w:marLeft w:val="0"/>
                          <w:marRight w:val="0"/>
                          <w:marTop w:val="0"/>
                          <w:marBottom w:val="0"/>
                          <w:divBdr>
                            <w:top w:val="none" w:sz="0" w:space="0" w:color="auto"/>
                            <w:left w:val="none" w:sz="0" w:space="0" w:color="auto"/>
                            <w:bottom w:val="none" w:sz="0" w:space="0" w:color="auto"/>
                            <w:right w:val="none" w:sz="0" w:space="0" w:color="auto"/>
                          </w:divBdr>
                          <w:divsChild>
                            <w:div w:id="332685937">
                              <w:marLeft w:val="0"/>
                              <w:marRight w:val="0"/>
                              <w:marTop w:val="0"/>
                              <w:marBottom w:val="0"/>
                              <w:divBdr>
                                <w:top w:val="none" w:sz="0" w:space="0" w:color="auto"/>
                                <w:left w:val="none" w:sz="0" w:space="0" w:color="auto"/>
                                <w:bottom w:val="none" w:sz="0" w:space="0" w:color="auto"/>
                                <w:right w:val="none" w:sz="0" w:space="0" w:color="auto"/>
                              </w:divBdr>
                            </w:div>
                            <w:div w:id="426772747">
                              <w:marLeft w:val="0"/>
                              <w:marRight w:val="0"/>
                              <w:marTop w:val="0"/>
                              <w:marBottom w:val="0"/>
                              <w:divBdr>
                                <w:top w:val="none" w:sz="0" w:space="0" w:color="auto"/>
                                <w:left w:val="none" w:sz="0" w:space="0" w:color="auto"/>
                                <w:bottom w:val="none" w:sz="0" w:space="0" w:color="auto"/>
                                <w:right w:val="none" w:sz="0" w:space="0" w:color="auto"/>
                              </w:divBdr>
                              <w:divsChild>
                                <w:div w:id="1718123449">
                                  <w:marLeft w:val="0"/>
                                  <w:marRight w:val="0"/>
                                  <w:marTop w:val="0"/>
                                  <w:marBottom w:val="0"/>
                                  <w:divBdr>
                                    <w:top w:val="none" w:sz="0" w:space="0" w:color="auto"/>
                                    <w:left w:val="none" w:sz="0" w:space="0" w:color="auto"/>
                                    <w:bottom w:val="none" w:sz="0" w:space="0" w:color="auto"/>
                                    <w:right w:val="none" w:sz="0" w:space="0" w:color="auto"/>
                                  </w:divBdr>
                                </w:div>
                              </w:divsChild>
                            </w:div>
                            <w:div w:id="541484540">
                              <w:marLeft w:val="0"/>
                              <w:marRight w:val="0"/>
                              <w:marTop w:val="0"/>
                              <w:marBottom w:val="0"/>
                              <w:divBdr>
                                <w:top w:val="none" w:sz="0" w:space="0" w:color="auto"/>
                                <w:left w:val="none" w:sz="0" w:space="0" w:color="auto"/>
                                <w:bottom w:val="none" w:sz="0" w:space="0" w:color="auto"/>
                                <w:right w:val="none" w:sz="0" w:space="0" w:color="auto"/>
                              </w:divBdr>
                              <w:divsChild>
                                <w:div w:id="961770868">
                                  <w:marLeft w:val="0"/>
                                  <w:marRight w:val="0"/>
                                  <w:marTop w:val="0"/>
                                  <w:marBottom w:val="0"/>
                                  <w:divBdr>
                                    <w:top w:val="none" w:sz="0" w:space="0" w:color="auto"/>
                                    <w:left w:val="none" w:sz="0" w:space="0" w:color="auto"/>
                                    <w:bottom w:val="none" w:sz="0" w:space="0" w:color="auto"/>
                                    <w:right w:val="none" w:sz="0" w:space="0" w:color="auto"/>
                                  </w:divBdr>
                                </w:div>
                              </w:divsChild>
                            </w:div>
                            <w:div w:id="569730734">
                              <w:marLeft w:val="0"/>
                              <w:marRight w:val="0"/>
                              <w:marTop w:val="0"/>
                              <w:marBottom w:val="0"/>
                              <w:divBdr>
                                <w:top w:val="none" w:sz="0" w:space="0" w:color="auto"/>
                                <w:left w:val="none" w:sz="0" w:space="0" w:color="auto"/>
                                <w:bottom w:val="none" w:sz="0" w:space="0" w:color="auto"/>
                                <w:right w:val="none" w:sz="0" w:space="0" w:color="auto"/>
                              </w:divBdr>
                              <w:divsChild>
                                <w:div w:id="1880897664">
                                  <w:marLeft w:val="0"/>
                                  <w:marRight w:val="0"/>
                                  <w:marTop w:val="0"/>
                                  <w:marBottom w:val="0"/>
                                  <w:divBdr>
                                    <w:top w:val="none" w:sz="0" w:space="0" w:color="auto"/>
                                    <w:left w:val="none" w:sz="0" w:space="0" w:color="auto"/>
                                    <w:bottom w:val="none" w:sz="0" w:space="0" w:color="auto"/>
                                    <w:right w:val="none" w:sz="0" w:space="0" w:color="auto"/>
                                  </w:divBdr>
                                </w:div>
                              </w:divsChild>
                            </w:div>
                            <w:div w:id="790637058">
                              <w:marLeft w:val="0"/>
                              <w:marRight w:val="0"/>
                              <w:marTop w:val="0"/>
                              <w:marBottom w:val="0"/>
                              <w:divBdr>
                                <w:top w:val="none" w:sz="0" w:space="0" w:color="auto"/>
                                <w:left w:val="none" w:sz="0" w:space="0" w:color="auto"/>
                                <w:bottom w:val="none" w:sz="0" w:space="0" w:color="auto"/>
                                <w:right w:val="none" w:sz="0" w:space="0" w:color="auto"/>
                              </w:divBdr>
                              <w:divsChild>
                                <w:div w:id="1362629071">
                                  <w:marLeft w:val="0"/>
                                  <w:marRight w:val="0"/>
                                  <w:marTop w:val="0"/>
                                  <w:marBottom w:val="0"/>
                                  <w:divBdr>
                                    <w:top w:val="none" w:sz="0" w:space="0" w:color="auto"/>
                                    <w:left w:val="none" w:sz="0" w:space="0" w:color="auto"/>
                                    <w:bottom w:val="none" w:sz="0" w:space="0" w:color="auto"/>
                                    <w:right w:val="none" w:sz="0" w:space="0" w:color="auto"/>
                                  </w:divBdr>
                                </w:div>
                              </w:divsChild>
                            </w:div>
                            <w:div w:id="1157958509">
                              <w:marLeft w:val="0"/>
                              <w:marRight w:val="0"/>
                              <w:marTop w:val="0"/>
                              <w:marBottom w:val="0"/>
                              <w:divBdr>
                                <w:top w:val="none" w:sz="0" w:space="0" w:color="auto"/>
                                <w:left w:val="none" w:sz="0" w:space="0" w:color="auto"/>
                                <w:bottom w:val="none" w:sz="0" w:space="0" w:color="auto"/>
                                <w:right w:val="none" w:sz="0" w:space="0" w:color="auto"/>
                              </w:divBdr>
                              <w:divsChild>
                                <w:div w:id="542912907">
                                  <w:marLeft w:val="0"/>
                                  <w:marRight w:val="0"/>
                                  <w:marTop w:val="0"/>
                                  <w:marBottom w:val="0"/>
                                  <w:divBdr>
                                    <w:top w:val="none" w:sz="0" w:space="0" w:color="auto"/>
                                    <w:left w:val="none" w:sz="0" w:space="0" w:color="auto"/>
                                    <w:bottom w:val="none" w:sz="0" w:space="0" w:color="auto"/>
                                    <w:right w:val="none" w:sz="0" w:space="0" w:color="auto"/>
                                  </w:divBdr>
                                </w:div>
                              </w:divsChild>
                            </w:div>
                            <w:div w:id="1705907282">
                              <w:marLeft w:val="0"/>
                              <w:marRight w:val="0"/>
                              <w:marTop w:val="400"/>
                              <w:marBottom w:val="0"/>
                              <w:divBdr>
                                <w:top w:val="none" w:sz="0" w:space="0" w:color="auto"/>
                                <w:left w:val="none" w:sz="0" w:space="0" w:color="auto"/>
                                <w:bottom w:val="none" w:sz="0" w:space="0" w:color="auto"/>
                                <w:right w:val="none" w:sz="0" w:space="0" w:color="auto"/>
                              </w:divBdr>
                            </w:div>
                            <w:div w:id="1710449919">
                              <w:marLeft w:val="0"/>
                              <w:marRight w:val="0"/>
                              <w:marTop w:val="0"/>
                              <w:marBottom w:val="0"/>
                              <w:divBdr>
                                <w:top w:val="none" w:sz="0" w:space="0" w:color="auto"/>
                                <w:left w:val="none" w:sz="0" w:space="0" w:color="auto"/>
                                <w:bottom w:val="none" w:sz="0" w:space="0" w:color="auto"/>
                                <w:right w:val="none" w:sz="0" w:space="0" w:color="auto"/>
                              </w:divBdr>
                              <w:divsChild>
                                <w:div w:id="903103929">
                                  <w:marLeft w:val="0"/>
                                  <w:marRight w:val="0"/>
                                  <w:marTop w:val="0"/>
                                  <w:marBottom w:val="0"/>
                                  <w:divBdr>
                                    <w:top w:val="none" w:sz="0" w:space="0" w:color="auto"/>
                                    <w:left w:val="none" w:sz="0" w:space="0" w:color="auto"/>
                                    <w:bottom w:val="none" w:sz="0" w:space="0" w:color="auto"/>
                                    <w:right w:val="none" w:sz="0" w:space="0" w:color="auto"/>
                                  </w:divBdr>
                                </w:div>
                              </w:divsChild>
                            </w:div>
                            <w:div w:id="1773284142">
                              <w:marLeft w:val="0"/>
                              <w:marRight w:val="0"/>
                              <w:marTop w:val="0"/>
                              <w:marBottom w:val="0"/>
                              <w:divBdr>
                                <w:top w:val="none" w:sz="0" w:space="0" w:color="auto"/>
                                <w:left w:val="none" w:sz="0" w:space="0" w:color="auto"/>
                                <w:bottom w:val="none" w:sz="0" w:space="0" w:color="auto"/>
                                <w:right w:val="none" w:sz="0" w:space="0" w:color="auto"/>
                              </w:divBdr>
                              <w:divsChild>
                                <w:div w:id="4269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736089">
      <w:bodyDiv w:val="1"/>
      <w:marLeft w:val="0"/>
      <w:marRight w:val="0"/>
      <w:marTop w:val="0"/>
      <w:marBottom w:val="0"/>
      <w:divBdr>
        <w:top w:val="none" w:sz="0" w:space="0" w:color="auto"/>
        <w:left w:val="none" w:sz="0" w:space="0" w:color="auto"/>
        <w:bottom w:val="none" w:sz="0" w:space="0" w:color="auto"/>
        <w:right w:val="none" w:sz="0" w:space="0" w:color="auto"/>
      </w:divBdr>
    </w:div>
    <w:div w:id="1499692626">
      <w:bodyDiv w:val="1"/>
      <w:marLeft w:val="45"/>
      <w:marRight w:val="45"/>
      <w:marTop w:val="90"/>
      <w:marBottom w:val="90"/>
      <w:divBdr>
        <w:top w:val="none" w:sz="0" w:space="0" w:color="auto"/>
        <w:left w:val="none" w:sz="0" w:space="0" w:color="auto"/>
        <w:bottom w:val="none" w:sz="0" w:space="0" w:color="auto"/>
        <w:right w:val="none" w:sz="0" w:space="0" w:color="auto"/>
      </w:divBdr>
      <w:divsChild>
        <w:div w:id="790855574">
          <w:marLeft w:val="0"/>
          <w:marRight w:val="0"/>
          <w:marTop w:val="480"/>
          <w:marBottom w:val="0"/>
          <w:divBdr>
            <w:top w:val="single" w:sz="8" w:space="28" w:color="000000"/>
            <w:left w:val="none" w:sz="0" w:space="0" w:color="auto"/>
            <w:bottom w:val="none" w:sz="0" w:space="0" w:color="auto"/>
            <w:right w:val="none" w:sz="0" w:space="0" w:color="auto"/>
          </w:divBdr>
          <w:divsChild>
            <w:div w:id="932785003">
              <w:marLeft w:val="0"/>
              <w:marRight w:val="0"/>
              <w:marTop w:val="45"/>
              <w:marBottom w:val="0"/>
              <w:divBdr>
                <w:top w:val="none" w:sz="0" w:space="0" w:color="auto"/>
                <w:left w:val="none" w:sz="0" w:space="0" w:color="auto"/>
                <w:bottom w:val="none" w:sz="0" w:space="0" w:color="auto"/>
                <w:right w:val="none" w:sz="0" w:space="0" w:color="auto"/>
              </w:divBdr>
            </w:div>
          </w:divsChild>
        </w:div>
        <w:div w:id="1468163582">
          <w:marLeft w:val="0"/>
          <w:marRight w:val="0"/>
          <w:marTop w:val="240"/>
          <w:marBottom w:val="0"/>
          <w:divBdr>
            <w:top w:val="none" w:sz="0" w:space="0" w:color="auto"/>
            <w:left w:val="none" w:sz="0" w:space="0" w:color="auto"/>
            <w:bottom w:val="none" w:sz="0" w:space="0" w:color="auto"/>
            <w:right w:val="none" w:sz="0" w:space="0" w:color="auto"/>
          </w:divBdr>
        </w:div>
      </w:divsChild>
    </w:div>
    <w:div w:id="1568493135">
      <w:bodyDiv w:val="1"/>
      <w:marLeft w:val="0"/>
      <w:marRight w:val="0"/>
      <w:marTop w:val="0"/>
      <w:marBottom w:val="0"/>
      <w:divBdr>
        <w:top w:val="none" w:sz="0" w:space="0" w:color="auto"/>
        <w:left w:val="none" w:sz="0" w:space="0" w:color="auto"/>
        <w:bottom w:val="none" w:sz="0" w:space="0" w:color="auto"/>
        <w:right w:val="none" w:sz="0" w:space="0" w:color="auto"/>
      </w:divBdr>
      <w:divsChild>
        <w:div w:id="539830137">
          <w:marLeft w:val="0"/>
          <w:marRight w:val="0"/>
          <w:marTop w:val="0"/>
          <w:marBottom w:val="0"/>
          <w:divBdr>
            <w:top w:val="none" w:sz="0" w:space="0" w:color="auto"/>
            <w:left w:val="none" w:sz="0" w:space="0" w:color="auto"/>
            <w:bottom w:val="none" w:sz="0" w:space="0" w:color="auto"/>
            <w:right w:val="none" w:sz="0" w:space="0" w:color="auto"/>
          </w:divBdr>
          <w:divsChild>
            <w:div w:id="1298755833">
              <w:marLeft w:val="0"/>
              <w:marRight w:val="0"/>
              <w:marTop w:val="0"/>
              <w:marBottom w:val="0"/>
              <w:divBdr>
                <w:top w:val="none" w:sz="0" w:space="0" w:color="auto"/>
                <w:left w:val="none" w:sz="0" w:space="0" w:color="auto"/>
                <w:bottom w:val="none" w:sz="0" w:space="0" w:color="auto"/>
                <w:right w:val="none" w:sz="0" w:space="0" w:color="auto"/>
              </w:divBdr>
              <w:divsChild>
                <w:div w:id="544686170">
                  <w:marLeft w:val="0"/>
                  <w:marRight w:val="0"/>
                  <w:marTop w:val="0"/>
                  <w:marBottom w:val="0"/>
                  <w:divBdr>
                    <w:top w:val="none" w:sz="0" w:space="0" w:color="auto"/>
                    <w:left w:val="none" w:sz="0" w:space="0" w:color="auto"/>
                    <w:bottom w:val="none" w:sz="0" w:space="0" w:color="auto"/>
                    <w:right w:val="none" w:sz="0" w:space="0" w:color="auto"/>
                  </w:divBdr>
                  <w:divsChild>
                    <w:div w:id="1698509091">
                      <w:marLeft w:val="0"/>
                      <w:marRight w:val="0"/>
                      <w:marTop w:val="0"/>
                      <w:marBottom w:val="0"/>
                      <w:divBdr>
                        <w:top w:val="none" w:sz="0" w:space="0" w:color="auto"/>
                        <w:left w:val="none" w:sz="0" w:space="0" w:color="auto"/>
                        <w:bottom w:val="none" w:sz="0" w:space="0" w:color="auto"/>
                        <w:right w:val="none" w:sz="0" w:space="0" w:color="auto"/>
                      </w:divBdr>
                      <w:divsChild>
                        <w:div w:id="1147894173">
                          <w:marLeft w:val="0"/>
                          <w:marRight w:val="0"/>
                          <w:marTop w:val="0"/>
                          <w:marBottom w:val="0"/>
                          <w:divBdr>
                            <w:top w:val="none" w:sz="0" w:space="0" w:color="auto"/>
                            <w:left w:val="none" w:sz="0" w:space="0" w:color="auto"/>
                            <w:bottom w:val="none" w:sz="0" w:space="0" w:color="auto"/>
                            <w:right w:val="none" w:sz="0" w:space="0" w:color="auto"/>
                          </w:divBdr>
                          <w:divsChild>
                            <w:div w:id="13003833">
                              <w:marLeft w:val="150"/>
                              <w:marRight w:val="150"/>
                              <w:marTop w:val="480"/>
                              <w:marBottom w:val="0"/>
                              <w:divBdr>
                                <w:top w:val="single" w:sz="6" w:space="28" w:color="D4D4D4"/>
                                <w:left w:val="none" w:sz="0" w:space="0" w:color="auto"/>
                                <w:bottom w:val="none" w:sz="0" w:space="0" w:color="auto"/>
                                <w:right w:val="none" w:sz="0" w:space="0" w:color="auto"/>
                              </w:divBdr>
                            </w:div>
                            <w:div w:id="123935138">
                              <w:marLeft w:val="150"/>
                              <w:marRight w:val="150"/>
                              <w:marTop w:val="480"/>
                              <w:marBottom w:val="0"/>
                              <w:divBdr>
                                <w:top w:val="single" w:sz="6" w:space="28" w:color="D4D4D4"/>
                                <w:left w:val="none" w:sz="0" w:space="0" w:color="auto"/>
                                <w:bottom w:val="none" w:sz="0" w:space="0" w:color="auto"/>
                                <w:right w:val="none" w:sz="0" w:space="0" w:color="auto"/>
                              </w:divBdr>
                            </w:div>
                            <w:div w:id="167327153">
                              <w:marLeft w:val="0"/>
                              <w:marRight w:val="0"/>
                              <w:marTop w:val="240"/>
                              <w:marBottom w:val="0"/>
                              <w:divBdr>
                                <w:top w:val="none" w:sz="0" w:space="0" w:color="auto"/>
                                <w:left w:val="none" w:sz="0" w:space="0" w:color="auto"/>
                                <w:bottom w:val="none" w:sz="0" w:space="0" w:color="auto"/>
                                <w:right w:val="none" w:sz="0" w:space="0" w:color="auto"/>
                              </w:divBdr>
                            </w:div>
                            <w:div w:id="184943808">
                              <w:marLeft w:val="0"/>
                              <w:marRight w:val="0"/>
                              <w:marTop w:val="240"/>
                              <w:marBottom w:val="0"/>
                              <w:divBdr>
                                <w:top w:val="none" w:sz="0" w:space="0" w:color="auto"/>
                                <w:left w:val="none" w:sz="0" w:space="0" w:color="auto"/>
                                <w:bottom w:val="none" w:sz="0" w:space="0" w:color="auto"/>
                                <w:right w:val="none" w:sz="0" w:space="0" w:color="auto"/>
                              </w:divBdr>
                            </w:div>
                            <w:div w:id="297300099">
                              <w:marLeft w:val="0"/>
                              <w:marRight w:val="0"/>
                              <w:marTop w:val="400"/>
                              <w:marBottom w:val="0"/>
                              <w:divBdr>
                                <w:top w:val="none" w:sz="0" w:space="0" w:color="auto"/>
                                <w:left w:val="none" w:sz="0" w:space="0" w:color="auto"/>
                                <w:bottom w:val="none" w:sz="0" w:space="0" w:color="auto"/>
                                <w:right w:val="none" w:sz="0" w:space="0" w:color="auto"/>
                              </w:divBdr>
                            </w:div>
                            <w:div w:id="407272592">
                              <w:marLeft w:val="0"/>
                              <w:marRight w:val="0"/>
                              <w:marTop w:val="240"/>
                              <w:marBottom w:val="0"/>
                              <w:divBdr>
                                <w:top w:val="none" w:sz="0" w:space="0" w:color="auto"/>
                                <w:left w:val="none" w:sz="0" w:space="0" w:color="auto"/>
                                <w:bottom w:val="none" w:sz="0" w:space="0" w:color="auto"/>
                                <w:right w:val="none" w:sz="0" w:space="0" w:color="auto"/>
                              </w:divBdr>
                            </w:div>
                            <w:div w:id="449937235">
                              <w:marLeft w:val="0"/>
                              <w:marRight w:val="0"/>
                              <w:marTop w:val="240"/>
                              <w:marBottom w:val="0"/>
                              <w:divBdr>
                                <w:top w:val="none" w:sz="0" w:space="0" w:color="auto"/>
                                <w:left w:val="none" w:sz="0" w:space="0" w:color="auto"/>
                                <w:bottom w:val="none" w:sz="0" w:space="0" w:color="auto"/>
                                <w:right w:val="none" w:sz="0" w:space="0" w:color="auto"/>
                              </w:divBdr>
                            </w:div>
                            <w:div w:id="475025024">
                              <w:marLeft w:val="150"/>
                              <w:marRight w:val="150"/>
                              <w:marTop w:val="480"/>
                              <w:marBottom w:val="0"/>
                              <w:divBdr>
                                <w:top w:val="single" w:sz="6" w:space="28" w:color="D4D4D4"/>
                                <w:left w:val="none" w:sz="0" w:space="0" w:color="auto"/>
                                <w:bottom w:val="none" w:sz="0" w:space="0" w:color="auto"/>
                                <w:right w:val="none" w:sz="0" w:space="0" w:color="auto"/>
                              </w:divBdr>
                            </w:div>
                            <w:div w:id="476536077">
                              <w:marLeft w:val="0"/>
                              <w:marRight w:val="0"/>
                              <w:marTop w:val="240"/>
                              <w:marBottom w:val="0"/>
                              <w:divBdr>
                                <w:top w:val="none" w:sz="0" w:space="0" w:color="auto"/>
                                <w:left w:val="none" w:sz="0" w:space="0" w:color="auto"/>
                                <w:bottom w:val="none" w:sz="0" w:space="0" w:color="auto"/>
                                <w:right w:val="none" w:sz="0" w:space="0" w:color="auto"/>
                              </w:divBdr>
                            </w:div>
                            <w:div w:id="602107969">
                              <w:marLeft w:val="0"/>
                              <w:marRight w:val="0"/>
                              <w:marTop w:val="240"/>
                              <w:marBottom w:val="0"/>
                              <w:divBdr>
                                <w:top w:val="none" w:sz="0" w:space="0" w:color="auto"/>
                                <w:left w:val="none" w:sz="0" w:space="0" w:color="auto"/>
                                <w:bottom w:val="none" w:sz="0" w:space="0" w:color="auto"/>
                                <w:right w:val="none" w:sz="0" w:space="0" w:color="auto"/>
                              </w:divBdr>
                            </w:div>
                            <w:div w:id="617182496">
                              <w:marLeft w:val="0"/>
                              <w:marRight w:val="0"/>
                              <w:marTop w:val="240"/>
                              <w:marBottom w:val="0"/>
                              <w:divBdr>
                                <w:top w:val="none" w:sz="0" w:space="0" w:color="auto"/>
                                <w:left w:val="none" w:sz="0" w:space="0" w:color="auto"/>
                                <w:bottom w:val="none" w:sz="0" w:space="0" w:color="auto"/>
                                <w:right w:val="none" w:sz="0" w:space="0" w:color="auto"/>
                              </w:divBdr>
                            </w:div>
                            <w:div w:id="624506932">
                              <w:marLeft w:val="0"/>
                              <w:marRight w:val="0"/>
                              <w:marTop w:val="400"/>
                              <w:marBottom w:val="0"/>
                              <w:divBdr>
                                <w:top w:val="none" w:sz="0" w:space="0" w:color="auto"/>
                                <w:left w:val="none" w:sz="0" w:space="0" w:color="auto"/>
                                <w:bottom w:val="none" w:sz="0" w:space="0" w:color="auto"/>
                                <w:right w:val="none" w:sz="0" w:space="0" w:color="auto"/>
                              </w:divBdr>
                            </w:div>
                            <w:div w:id="910386460">
                              <w:marLeft w:val="150"/>
                              <w:marRight w:val="150"/>
                              <w:marTop w:val="480"/>
                              <w:marBottom w:val="0"/>
                              <w:divBdr>
                                <w:top w:val="single" w:sz="6" w:space="28" w:color="D4D4D4"/>
                                <w:left w:val="none" w:sz="0" w:space="0" w:color="auto"/>
                                <w:bottom w:val="none" w:sz="0" w:space="0" w:color="auto"/>
                                <w:right w:val="none" w:sz="0" w:space="0" w:color="auto"/>
                              </w:divBdr>
                            </w:div>
                            <w:div w:id="973874200">
                              <w:marLeft w:val="0"/>
                              <w:marRight w:val="0"/>
                              <w:marTop w:val="240"/>
                              <w:marBottom w:val="0"/>
                              <w:divBdr>
                                <w:top w:val="none" w:sz="0" w:space="0" w:color="auto"/>
                                <w:left w:val="none" w:sz="0" w:space="0" w:color="auto"/>
                                <w:bottom w:val="none" w:sz="0" w:space="0" w:color="auto"/>
                                <w:right w:val="none" w:sz="0" w:space="0" w:color="auto"/>
                              </w:divBdr>
                            </w:div>
                            <w:div w:id="1055006632">
                              <w:marLeft w:val="0"/>
                              <w:marRight w:val="0"/>
                              <w:marTop w:val="240"/>
                              <w:marBottom w:val="0"/>
                              <w:divBdr>
                                <w:top w:val="none" w:sz="0" w:space="0" w:color="auto"/>
                                <w:left w:val="none" w:sz="0" w:space="0" w:color="auto"/>
                                <w:bottom w:val="none" w:sz="0" w:space="0" w:color="auto"/>
                                <w:right w:val="none" w:sz="0" w:space="0" w:color="auto"/>
                              </w:divBdr>
                            </w:div>
                            <w:div w:id="1063718616">
                              <w:marLeft w:val="150"/>
                              <w:marRight w:val="150"/>
                              <w:marTop w:val="480"/>
                              <w:marBottom w:val="0"/>
                              <w:divBdr>
                                <w:top w:val="single" w:sz="6" w:space="28" w:color="D4D4D4"/>
                                <w:left w:val="none" w:sz="0" w:space="0" w:color="auto"/>
                                <w:bottom w:val="none" w:sz="0" w:space="0" w:color="auto"/>
                                <w:right w:val="none" w:sz="0" w:space="0" w:color="auto"/>
                              </w:divBdr>
                            </w:div>
                            <w:div w:id="1081096196">
                              <w:marLeft w:val="0"/>
                              <w:marRight w:val="0"/>
                              <w:marTop w:val="240"/>
                              <w:marBottom w:val="0"/>
                              <w:divBdr>
                                <w:top w:val="none" w:sz="0" w:space="0" w:color="auto"/>
                                <w:left w:val="none" w:sz="0" w:space="0" w:color="auto"/>
                                <w:bottom w:val="none" w:sz="0" w:space="0" w:color="auto"/>
                                <w:right w:val="none" w:sz="0" w:space="0" w:color="auto"/>
                              </w:divBdr>
                            </w:div>
                            <w:div w:id="1268582151">
                              <w:marLeft w:val="150"/>
                              <w:marRight w:val="150"/>
                              <w:marTop w:val="480"/>
                              <w:marBottom w:val="0"/>
                              <w:divBdr>
                                <w:top w:val="single" w:sz="6" w:space="28" w:color="D4D4D4"/>
                                <w:left w:val="none" w:sz="0" w:space="0" w:color="auto"/>
                                <w:bottom w:val="none" w:sz="0" w:space="0" w:color="auto"/>
                                <w:right w:val="none" w:sz="0" w:space="0" w:color="auto"/>
                              </w:divBdr>
                            </w:div>
                            <w:div w:id="1344093198">
                              <w:marLeft w:val="0"/>
                              <w:marRight w:val="0"/>
                              <w:marTop w:val="240"/>
                              <w:marBottom w:val="0"/>
                              <w:divBdr>
                                <w:top w:val="none" w:sz="0" w:space="0" w:color="auto"/>
                                <w:left w:val="none" w:sz="0" w:space="0" w:color="auto"/>
                                <w:bottom w:val="none" w:sz="0" w:space="0" w:color="auto"/>
                                <w:right w:val="none" w:sz="0" w:space="0" w:color="auto"/>
                              </w:divBdr>
                            </w:div>
                            <w:div w:id="1626040324">
                              <w:marLeft w:val="0"/>
                              <w:marRight w:val="0"/>
                              <w:marTop w:val="400"/>
                              <w:marBottom w:val="0"/>
                              <w:divBdr>
                                <w:top w:val="none" w:sz="0" w:space="0" w:color="auto"/>
                                <w:left w:val="none" w:sz="0" w:space="0" w:color="auto"/>
                                <w:bottom w:val="none" w:sz="0" w:space="0" w:color="auto"/>
                                <w:right w:val="none" w:sz="0" w:space="0" w:color="auto"/>
                              </w:divBdr>
                            </w:div>
                            <w:div w:id="1654139529">
                              <w:marLeft w:val="0"/>
                              <w:marRight w:val="0"/>
                              <w:marTop w:val="240"/>
                              <w:marBottom w:val="0"/>
                              <w:divBdr>
                                <w:top w:val="none" w:sz="0" w:space="0" w:color="auto"/>
                                <w:left w:val="none" w:sz="0" w:space="0" w:color="auto"/>
                                <w:bottom w:val="none" w:sz="0" w:space="0" w:color="auto"/>
                                <w:right w:val="none" w:sz="0" w:space="0" w:color="auto"/>
                              </w:divBdr>
                            </w:div>
                            <w:div w:id="1704474313">
                              <w:marLeft w:val="0"/>
                              <w:marRight w:val="0"/>
                              <w:marTop w:val="240"/>
                              <w:marBottom w:val="0"/>
                              <w:divBdr>
                                <w:top w:val="none" w:sz="0" w:space="0" w:color="auto"/>
                                <w:left w:val="none" w:sz="0" w:space="0" w:color="auto"/>
                                <w:bottom w:val="none" w:sz="0" w:space="0" w:color="auto"/>
                                <w:right w:val="none" w:sz="0" w:space="0" w:color="auto"/>
                              </w:divBdr>
                            </w:div>
                            <w:div w:id="1723946619">
                              <w:marLeft w:val="0"/>
                              <w:marRight w:val="0"/>
                              <w:marTop w:val="240"/>
                              <w:marBottom w:val="0"/>
                              <w:divBdr>
                                <w:top w:val="none" w:sz="0" w:space="0" w:color="auto"/>
                                <w:left w:val="none" w:sz="0" w:space="0" w:color="auto"/>
                                <w:bottom w:val="none" w:sz="0" w:space="0" w:color="auto"/>
                                <w:right w:val="none" w:sz="0" w:space="0" w:color="auto"/>
                              </w:divBdr>
                            </w:div>
                            <w:div w:id="1746032125">
                              <w:marLeft w:val="150"/>
                              <w:marRight w:val="150"/>
                              <w:marTop w:val="480"/>
                              <w:marBottom w:val="0"/>
                              <w:divBdr>
                                <w:top w:val="single" w:sz="6" w:space="28" w:color="D4D4D4"/>
                                <w:left w:val="none" w:sz="0" w:space="0" w:color="auto"/>
                                <w:bottom w:val="none" w:sz="0" w:space="0" w:color="auto"/>
                                <w:right w:val="none" w:sz="0" w:space="0" w:color="auto"/>
                              </w:divBdr>
                            </w:div>
                            <w:div w:id="1784497022">
                              <w:marLeft w:val="150"/>
                              <w:marRight w:val="150"/>
                              <w:marTop w:val="480"/>
                              <w:marBottom w:val="0"/>
                              <w:divBdr>
                                <w:top w:val="single" w:sz="6" w:space="28" w:color="D4D4D4"/>
                                <w:left w:val="none" w:sz="0" w:space="0" w:color="auto"/>
                                <w:bottom w:val="none" w:sz="0" w:space="0" w:color="auto"/>
                                <w:right w:val="none" w:sz="0" w:space="0" w:color="auto"/>
                              </w:divBdr>
                            </w:div>
                            <w:div w:id="1796361759">
                              <w:marLeft w:val="0"/>
                              <w:marRight w:val="0"/>
                              <w:marTop w:val="400"/>
                              <w:marBottom w:val="0"/>
                              <w:divBdr>
                                <w:top w:val="none" w:sz="0" w:space="0" w:color="auto"/>
                                <w:left w:val="none" w:sz="0" w:space="0" w:color="auto"/>
                                <w:bottom w:val="none" w:sz="0" w:space="0" w:color="auto"/>
                                <w:right w:val="none" w:sz="0" w:space="0" w:color="auto"/>
                              </w:divBdr>
                            </w:div>
                            <w:div w:id="1799761096">
                              <w:marLeft w:val="0"/>
                              <w:marRight w:val="0"/>
                              <w:marTop w:val="400"/>
                              <w:marBottom w:val="0"/>
                              <w:divBdr>
                                <w:top w:val="none" w:sz="0" w:space="0" w:color="auto"/>
                                <w:left w:val="none" w:sz="0" w:space="0" w:color="auto"/>
                                <w:bottom w:val="none" w:sz="0" w:space="0" w:color="auto"/>
                                <w:right w:val="none" w:sz="0" w:space="0" w:color="auto"/>
                              </w:divBdr>
                            </w:div>
                            <w:div w:id="2052338989">
                              <w:marLeft w:val="0"/>
                              <w:marRight w:val="0"/>
                              <w:marTop w:val="240"/>
                              <w:marBottom w:val="0"/>
                              <w:divBdr>
                                <w:top w:val="none" w:sz="0" w:space="0" w:color="auto"/>
                                <w:left w:val="none" w:sz="0" w:space="0" w:color="auto"/>
                                <w:bottom w:val="none" w:sz="0" w:space="0" w:color="auto"/>
                                <w:right w:val="none" w:sz="0" w:space="0" w:color="auto"/>
                              </w:divBdr>
                              <w:divsChild>
                                <w:div w:id="1421483927">
                                  <w:marLeft w:val="0"/>
                                  <w:marRight w:val="0"/>
                                  <w:marTop w:val="0"/>
                                  <w:marBottom w:val="0"/>
                                  <w:divBdr>
                                    <w:top w:val="none" w:sz="0" w:space="0" w:color="auto"/>
                                    <w:left w:val="none" w:sz="0" w:space="0" w:color="auto"/>
                                    <w:bottom w:val="none" w:sz="0" w:space="0" w:color="auto"/>
                                    <w:right w:val="none" w:sz="0" w:space="0" w:color="auto"/>
                                  </w:divBdr>
                                </w:div>
                              </w:divsChild>
                            </w:div>
                            <w:div w:id="2088840644">
                              <w:marLeft w:val="0"/>
                              <w:marRight w:val="0"/>
                              <w:marTop w:val="240"/>
                              <w:marBottom w:val="0"/>
                              <w:divBdr>
                                <w:top w:val="none" w:sz="0" w:space="0" w:color="auto"/>
                                <w:left w:val="none" w:sz="0" w:space="0" w:color="auto"/>
                                <w:bottom w:val="none" w:sz="0" w:space="0" w:color="auto"/>
                                <w:right w:val="none" w:sz="0" w:space="0" w:color="auto"/>
                              </w:divBdr>
                            </w:div>
                            <w:div w:id="210811411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450558">
      <w:bodyDiv w:val="1"/>
      <w:marLeft w:val="0"/>
      <w:marRight w:val="0"/>
      <w:marTop w:val="0"/>
      <w:marBottom w:val="0"/>
      <w:divBdr>
        <w:top w:val="none" w:sz="0" w:space="0" w:color="auto"/>
        <w:left w:val="none" w:sz="0" w:space="0" w:color="auto"/>
        <w:bottom w:val="none" w:sz="0" w:space="0" w:color="auto"/>
        <w:right w:val="none" w:sz="0" w:space="0" w:color="auto"/>
      </w:divBdr>
      <w:divsChild>
        <w:div w:id="179972155">
          <w:marLeft w:val="0"/>
          <w:marRight w:val="0"/>
          <w:marTop w:val="0"/>
          <w:marBottom w:val="0"/>
          <w:divBdr>
            <w:top w:val="none" w:sz="0" w:space="0" w:color="auto"/>
            <w:left w:val="none" w:sz="0" w:space="0" w:color="auto"/>
            <w:bottom w:val="none" w:sz="0" w:space="0" w:color="auto"/>
            <w:right w:val="none" w:sz="0" w:space="0" w:color="auto"/>
          </w:divBdr>
          <w:divsChild>
            <w:div w:id="992221976">
              <w:marLeft w:val="0"/>
              <w:marRight w:val="0"/>
              <w:marTop w:val="0"/>
              <w:marBottom w:val="0"/>
              <w:divBdr>
                <w:top w:val="none" w:sz="0" w:space="0" w:color="auto"/>
                <w:left w:val="none" w:sz="0" w:space="0" w:color="auto"/>
                <w:bottom w:val="none" w:sz="0" w:space="0" w:color="auto"/>
                <w:right w:val="none" w:sz="0" w:space="0" w:color="auto"/>
              </w:divBdr>
              <w:divsChild>
                <w:div w:id="396897478">
                  <w:marLeft w:val="0"/>
                  <w:marRight w:val="0"/>
                  <w:marTop w:val="0"/>
                  <w:marBottom w:val="0"/>
                  <w:divBdr>
                    <w:top w:val="none" w:sz="0" w:space="0" w:color="auto"/>
                    <w:left w:val="none" w:sz="0" w:space="0" w:color="auto"/>
                    <w:bottom w:val="none" w:sz="0" w:space="0" w:color="auto"/>
                    <w:right w:val="none" w:sz="0" w:space="0" w:color="auto"/>
                  </w:divBdr>
                  <w:divsChild>
                    <w:div w:id="786238338">
                      <w:marLeft w:val="0"/>
                      <w:marRight w:val="0"/>
                      <w:marTop w:val="0"/>
                      <w:marBottom w:val="0"/>
                      <w:divBdr>
                        <w:top w:val="none" w:sz="0" w:space="0" w:color="auto"/>
                        <w:left w:val="none" w:sz="0" w:space="0" w:color="auto"/>
                        <w:bottom w:val="none" w:sz="0" w:space="0" w:color="auto"/>
                        <w:right w:val="none" w:sz="0" w:space="0" w:color="auto"/>
                      </w:divBdr>
                      <w:divsChild>
                        <w:div w:id="712731956">
                          <w:marLeft w:val="0"/>
                          <w:marRight w:val="0"/>
                          <w:marTop w:val="0"/>
                          <w:marBottom w:val="0"/>
                          <w:divBdr>
                            <w:top w:val="none" w:sz="0" w:space="0" w:color="auto"/>
                            <w:left w:val="none" w:sz="0" w:space="0" w:color="auto"/>
                            <w:bottom w:val="none" w:sz="0" w:space="0" w:color="auto"/>
                            <w:right w:val="none" w:sz="0" w:space="0" w:color="auto"/>
                          </w:divBdr>
                          <w:divsChild>
                            <w:div w:id="361396335">
                              <w:marLeft w:val="0"/>
                              <w:marRight w:val="0"/>
                              <w:marTop w:val="0"/>
                              <w:marBottom w:val="0"/>
                              <w:divBdr>
                                <w:top w:val="none" w:sz="0" w:space="0" w:color="auto"/>
                                <w:left w:val="none" w:sz="0" w:space="0" w:color="auto"/>
                                <w:bottom w:val="none" w:sz="0" w:space="0" w:color="auto"/>
                                <w:right w:val="none" w:sz="0" w:space="0" w:color="auto"/>
                              </w:divBdr>
                              <w:divsChild>
                                <w:div w:id="1279024956">
                                  <w:marLeft w:val="0"/>
                                  <w:marRight w:val="0"/>
                                  <w:marTop w:val="0"/>
                                  <w:marBottom w:val="0"/>
                                  <w:divBdr>
                                    <w:top w:val="none" w:sz="0" w:space="0" w:color="auto"/>
                                    <w:left w:val="none" w:sz="0" w:space="0" w:color="auto"/>
                                    <w:bottom w:val="none" w:sz="0" w:space="0" w:color="auto"/>
                                    <w:right w:val="none" w:sz="0" w:space="0" w:color="auto"/>
                                  </w:divBdr>
                                </w:div>
                              </w:divsChild>
                            </w:div>
                            <w:div w:id="708147144">
                              <w:marLeft w:val="0"/>
                              <w:marRight w:val="0"/>
                              <w:marTop w:val="0"/>
                              <w:marBottom w:val="0"/>
                              <w:divBdr>
                                <w:top w:val="none" w:sz="0" w:space="0" w:color="auto"/>
                                <w:left w:val="none" w:sz="0" w:space="0" w:color="auto"/>
                                <w:bottom w:val="none" w:sz="0" w:space="0" w:color="auto"/>
                                <w:right w:val="none" w:sz="0" w:space="0" w:color="auto"/>
                              </w:divBdr>
                              <w:divsChild>
                                <w:div w:id="1606422834">
                                  <w:marLeft w:val="0"/>
                                  <w:marRight w:val="0"/>
                                  <w:marTop w:val="0"/>
                                  <w:marBottom w:val="0"/>
                                  <w:divBdr>
                                    <w:top w:val="none" w:sz="0" w:space="0" w:color="auto"/>
                                    <w:left w:val="none" w:sz="0" w:space="0" w:color="auto"/>
                                    <w:bottom w:val="none" w:sz="0" w:space="0" w:color="auto"/>
                                    <w:right w:val="none" w:sz="0" w:space="0" w:color="auto"/>
                                  </w:divBdr>
                                </w:div>
                              </w:divsChild>
                            </w:div>
                            <w:div w:id="733116216">
                              <w:marLeft w:val="0"/>
                              <w:marRight w:val="0"/>
                              <w:marTop w:val="400"/>
                              <w:marBottom w:val="0"/>
                              <w:divBdr>
                                <w:top w:val="none" w:sz="0" w:space="0" w:color="auto"/>
                                <w:left w:val="none" w:sz="0" w:space="0" w:color="auto"/>
                                <w:bottom w:val="none" w:sz="0" w:space="0" w:color="auto"/>
                                <w:right w:val="none" w:sz="0" w:space="0" w:color="auto"/>
                              </w:divBdr>
                            </w:div>
                            <w:div w:id="965162254">
                              <w:marLeft w:val="0"/>
                              <w:marRight w:val="0"/>
                              <w:marTop w:val="0"/>
                              <w:marBottom w:val="0"/>
                              <w:divBdr>
                                <w:top w:val="none" w:sz="0" w:space="0" w:color="auto"/>
                                <w:left w:val="none" w:sz="0" w:space="0" w:color="auto"/>
                                <w:bottom w:val="none" w:sz="0" w:space="0" w:color="auto"/>
                                <w:right w:val="none" w:sz="0" w:space="0" w:color="auto"/>
                              </w:divBdr>
                              <w:divsChild>
                                <w:div w:id="283007334">
                                  <w:marLeft w:val="0"/>
                                  <w:marRight w:val="0"/>
                                  <w:marTop w:val="0"/>
                                  <w:marBottom w:val="0"/>
                                  <w:divBdr>
                                    <w:top w:val="none" w:sz="0" w:space="0" w:color="auto"/>
                                    <w:left w:val="none" w:sz="0" w:space="0" w:color="auto"/>
                                    <w:bottom w:val="none" w:sz="0" w:space="0" w:color="auto"/>
                                    <w:right w:val="none" w:sz="0" w:space="0" w:color="auto"/>
                                  </w:divBdr>
                                </w:div>
                              </w:divsChild>
                            </w:div>
                            <w:div w:id="1105006540">
                              <w:marLeft w:val="0"/>
                              <w:marRight w:val="0"/>
                              <w:marTop w:val="0"/>
                              <w:marBottom w:val="0"/>
                              <w:divBdr>
                                <w:top w:val="none" w:sz="0" w:space="0" w:color="auto"/>
                                <w:left w:val="none" w:sz="0" w:space="0" w:color="auto"/>
                                <w:bottom w:val="none" w:sz="0" w:space="0" w:color="auto"/>
                                <w:right w:val="none" w:sz="0" w:space="0" w:color="auto"/>
                              </w:divBdr>
                              <w:divsChild>
                                <w:div w:id="1644121242">
                                  <w:marLeft w:val="0"/>
                                  <w:marRight w:val="0"/>
                                  <w:marTop w:val="0"/>
                                  <w:marBottom w:val="0"/>
                                  <w:divBdr>
                                    <w:top w:val="none" w:sz="0" w:space="0" w:color="auto"/>
                                    <w:left w:val="none" w:sz="0" w:space="0" w:color="auto"/>
                                    <w:bottom w:val="none" w:sz="0" w:space="0" w:color="auto"/>
                                    <w:right w:val="none" w:sz="0" w:space="0" w:color="auto"/>
                                  </w:divBdr>
                                </w:div>
                              </w:divsChild>
                            </w:div>
                            <w:div w:id="1434663827">
                              <w:marLeft w:val="0"/>
                              <w:marRight w:val="0"/>
                              <w:marTop w:val="0"/>
                              <w:marBottom w:val="0"/>
                              <w:divBdr>
                                <w:top w:val="none" w:sz="0" w:space="0" w:color="auto"/>
                                <w:left w:val="none" w:sz="0" w:space="0" w:color="auto"/>
                                <w:bottom w:val="none" w:sz="0" w:space="0" w:color="auto"/>
                                <w:right w:val="none" w:sz="0" w:space="0" w:color="auto"/>
                              </w:divBdr>
                              <w:divsChild>
                                <w:div w:id="236937518">
                                  <w:marLeft w:val="0"/>
                                  <w:marRight w:val="0"/>
                                  <w:marTop w:val="0"/>
                                  <w:marBottom w:val="0"/>
                                  <w:divBdr>
                                    <w:top w:val="none" w:sz="0" w:space="0" w:color="auto"/>
                                    <w:left w:val="none" w:sz="0" w:space="0" w:color="auto"/>
                                    <w:bottom w:val="none" w:sz="0" w:space="0" w:color="auto"/>
                                    <w:right w:val="none" w:sz="0" w:space="0" w:color="auto"/>
                                  </w:divBdr>
                                </w:div>
                              </w:divsChild>
                            </w:div>
                            <w:div w:id="1479608066">
                              <w:marLeft w:val="0"/>
                              <w:marRight w:val="0"/>
                              <w:marTop w:val="0"/>
                              <w:marBottom w:val="0"/>
                              <w:divBdr>
                                <w:top w:val="none" w:sz="0" w:space="0" w:color="auto"/>
                                <w:left w:val="none" w:sz="0" w:space="0" w:color="auto"/>
                                <w:bottom w:val="none" w:sz="0" w:space="0" w:color="auto"/>
                                <w:right w:val="none" w:sz="0" w:space="0" w:color="auto"/>
                              </w:divBdr>
                              <w:divsChild>
                                <w:div w:id="1282955152">
                                  <w:marLeft w:val="0"/>
                                  <w:marRight w:val="0"/>
                                  <w:marTop w:val="0"/>
                                  <w:marBottom w:val="0"/>
                                  <w:divBdr>
                                    <w:top w:val="none" w:sz="0" w:space="0" w:color="auto"/>
                                    <w:left w:val="none" w:sz="0" w:space="0" w:color="auto"/>
                                    <w:bottom w:val="none" w:sz="0" w:space="0" w:color="auto"/>
                                    <w:right w:val="none" w:sz="0" w:space="0" w:color="auto"/>
                                  </w:divBdr>
                                </w:div>
                              </w:divsChild>
                            </w:div>
                            <w:div w:id="1650594982">
                              <w:marLeft w:val="0"/>
                              <w:marRight w:val="0"/>
                              <w:marTop w:val="0"/>
                              <w:marBottom w:val="0"/>
                              <w:divBdr>
                                <w:top w:val="none" w:sz="0" w:space="0" w:color="auto"/>
                                <w:left w:val="none" w:sz="0" w:space="0" w:color="auto"/>
                                <w:bottom w:val="none" w:sz="0" w:space="0" w:color="auto"/>
                                <w:right w:val="none" w:sz="0" w:space="0" w:color="auto"/>
                              </w:divBdr>
                            </w:div>
                            <w:div w:id="2113547749">
                              <w:marLeft w:val="0"/>
                              <w:marRight w:val="0"/>
                              <w:marTop w:val="0"/>
                              <w:marBottom w:val="0"/>
                              <w:divBdr>
                                <w:top w:val="none" w:sz="0" w:space="0" w:color="auto"/>
                                <w:left w:val="none" w:sz="0" w:space="0" w:color="auto"/>
                                <w:bottom w:val="none" w:sz="0" w:space="0" w:color="auto"/>
                                <w:right w:val="none" w:sz="0" w:space="0" w:color="auto"/>
                              </w:divBdr>
                              <w:divsChild>
                                <w:div w:id="18083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507465">
      <w:bodyDiv w:val="1"/>
      <w:marLeft w:val="45"/>
      <w:marRight w:val="45"/>
      <w:marTop w:val="90"/>
      <w:marBottom w:val="90"/>
      <w:divBdr>
        <w:top w:val="none" w:sz="0" w:space="0" w:color="auto"/>
        <w:left w:val="none" w:sz="0" w:space="0" w:color="auto"/>
        <w:bottom w:val="none" w:sz="0" w:space="0" w:color="auto"/>
        <w:right w:val="none" w:sz="0" w:space="0" w:color="auto"/>
      </w:divBdr>
      <w:divsChild>
        <w:div w:id="728842289">
          <w:marLeft w:val="0"/>
          <w:marRight w:val="0"/>
          <w:marTop w:val="240"/>
          <w:marBottom w:val="0"/>
          <w:divBdr>
            <w:top w:val="none" w:sz="0" w:space="0" w:color="auto"/>
            <w:left w:val="none" w:sz="0" w:space="0" w:color="auto"/>
            <w:bottom w:val="none" w:sz="0" w:space="0" w:color="auto"/>
            <w:right w:val="none" w:sz="0" w:space="0" w:color="auto"/>
          </w:divBdr>
          <w:divsChild>
            <w:div w:id="572544881">
              <w:marLeft w:val="0"/>
              <w:marRight w:val="0"/>
              <w:marTop w:val="45"/>
              <w:marBottom w:val="0"/>
              <w:divBdr>
                <w:top w:val="none" w:sz="0" w:space="0" w:color="auto"/>
                <w:left w:val="none" w:sz="0" w:space="0" w:color="auto"/>
                <w:bottom w:val="none" w:sz="0" w:space="0" w:color="auto"/>
                <w:right w:val="none" w:sz="0" w:space="0" w:color="auto"/>
              </w:divBdr>
            </w:div>
          </w:divsChild>
        </w:div>
        <w:div w:id="836387069">
          <w:marLeft w:val="0"/>
          <w:marRight w:val="0"/>
          <w:marTop w:val="240"/>
          <w:marBottom w:val="0"/>
          <w:divBdr>
            <w:top w:val="none" w:sz="0" w:space="0" w:color="auto"/>
            <w:left w:val="none" w:sz="0" w:space="0" w:color="auto"/>
            <w:bottom w:val="none" w:sz="0" w:space="0" w:color="auto"/>
            <w:right w:val="none" w:sz="0" w:space="0" w:color="auto"/>
          </w:divBdr>
        </w:div>
        <w:div w:id="1908028477">
          <w:marLeft w:val="0"/>
          <w:marRight w:val="0"/>
          <w:marTop w:val="240"/>
          <w:marBottom w:val="0"/>
          <w:divBdr>
            <w:top w:val="none" w:sz="0" w:space="0" w:color="auto"/>
            <w:left w:val="none" w:sz="0" w:space="0" w:color="auto"/>
            <w:bottom w:val="none" w:sz="0" w:space="0" w:color="auto"/>
            <w:right w:val="none" w:sz="0" w:space="0" w:color="auto"/>
          </w:divBdr>
          <w:divsChild>
            <w:div w:id="1442799549">
              <w:marLeft w:val="0"/>
              <w:marRight w:val="0"/>
              <w:marTop w:val="45"/>
              <w:marBottom w:val="0"/>
              <w:divBdr>
                <w:top w:val="none" w:sz="0" w:space="0" w:color="auto"/>
                <w:left w:val="none" w:sz="0" w:space="0" w:color="auto"/>
                <w:bottom w:val="none" w:sz="0" w:space="0" w:color="auto"/>
                <w:right w:val="none" w:sz="0" w:space="0" w:color="auto"/>
              </w:divBdr>
            </w:div>
          </w:divsChild>
        </w:div>
        <w:div w:id="1949845510">
          <w:marLeft w:val="0"/>
          <w:marRight w:val="0"/>
          <w:marTop w:val="240"/>
          <w:marBottom w:val="0"/>
          <w:divBdr>
            <w:top w:val="none" w:sz="0" w:space="0" w:color="auto"/>
            <w:left w:val="none" w:sz="0" w:space="0" w:color="auto"/>
            <w:bottom w:val="none" w:sz="0" w:space="0" w:color="auto"/>
            <w:right w:val="none" w:sz="0" w:space="0" w:color="auto"/>
          </w:divBdr>
          <w:divsChild>
            <w:div w:id="713890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36264668">
      <w:bodyDiv w:val="1"/>
      <w:marLeft w:val="0"/>
      <w:marRight w:val="0"/>
      <w:marTop w:val="0"/>
      <w:marBottom w:val="0"/>
      <w:divBdr>
        <w:top w:val="none" w:sz="0" w:space="0" w:color="auto"/>
        <w:left w:val="none" w:sz="0" w:space="0" w:color="auto"/>
        <w:bottom w:val="none" w:sz="0" w:space="0" w:color="auto"/>
        <w:right w:val="none" w:sz="0" w:space="0" w:color="auto"/>
      </w:divBdr>
      <w:divsChild>
        <w:div w:id="835152296">
          <w:marLeft w:val="0"/>
          <w:marRight w:val="0"/>
          <w:marTop w:val="0"/>
          <w:marBottom w:val="0"/>
          <w:divBdr>
            <w:top w:val="none" w:sz="0" w:space="0" w:color="auto"/>
            <w:left w:val="none" w:sz="0" w:space="0" w:color="auto"/>
            <w:bottom w:val="none" w:sz="0" w:space="0" w:color="auto"/>
            <w:right w:val="none" w:sz="0" w:space="0" w:color="auto"/>
          </w:divBdr>
          <w:divsChild>
            <w:div w:id="1251965732">
              <w:marLeft w:val="0"/>
              <w:marRight w:val="0"/>
              <w:marTop w:val="0"/>
              <w:marBottom w:val="0"/>
              <w:divBdr>
                <w:top w:val="none" w:sz="0" w:space="0" w:color="auto"/>
                <w:left w:val="none" w:sz="0" w:space="0" w:color="auto"/>
                <w:bottom w:val="none" w:sz="0" w:space="0" w:color="auto"/>
                <w:right w:val="none" w:sz="0" w:space="0" w:color="auto"/>
              </w:divBdr>
              <w:divsChild>
                <w:div w:id="1503667101">
                  <w:marLeft w:val="0"/>
                  <w:marRight w:val="0"/>
                  <w:marTop w:val="0"/>
                  <w:marBottom w:val="0"/>
                  <w:divBdr>
                    <w:top w:val="none" w:sz="0" w:space="0" w:color="auto"/>
                    <w:left w:val="none" w:sz="0" w:space="0" w:color="auto"/>
                    <w:bottom w:val="none" w:sz="0" w:space="0" w:color="auto"/>
                    <w:right w:val="none" w:sz="0" w:space="0" w:color="auto"/>
                  </w:divBdr>
                  <w:divsChild>
                    <w:div w:id="31075487">
                      <w:marLeft w:val="0"/>
                      <w:marRight w:val="0"/>
                      <w:marTop w:val="0"/>
                      <w:marBottom w:val="0"/>
                      <w:divBdr>
                        <w:top w:val="none" w:sz="0" w:space="0" w:color="auto"/>
                        <w:left w:val="none" w:sz="0" w:space="0" w:color="auto"/>
                        <w:bottom w:val="none" w:sz="0" w:space="0" w:color="auto"/>
                        <w:right w:val="none" w:sz="0" w:space="0" w:color="auto"/>
                      </w:divBdr>
                      <w:divsChild>
                        <w:div w:id="789596245">
                          <w:marLeft w:val="0"/>
                          <w:marRight w:val="0"/>
                          <w:marTop w:val="0"/>
                          <w:marBottom w:val="0"/>
                          <w:divBdr>
                            <w:top w:val="none" w:sz="0" w:space="0" w:color="auto"/>
                            <w:left w:val="none" w:sz="0" w:space="0" w:color="auto"/>
                            <w:bottom w:val="none" w:sz="0" w:space="0" w:color="auto"/>
                            <w:right w:val="none" w:sz="0" w:space="0" w:color="auto"/>
                          </w:divBdr>
                          <w:divsChild>
                            <w:div w:id="86460229">
                              <w:marLeft w:val="0"/>
                              <w:marRight w:val="0"/>
                              <w:marTop w:val="0"/>
                              <w:marBottom w:val="0"/>
                              <w:divBdr>
                                <w:top w:val="none" w:sz="0" w:space="0" w:color="auto"/>
                                <w:left w:val="none" w:sz="0" w:space="0" w:color="auto"/>
                                <w:bottom w:val="none" w:sz="0" w:space="0" w:color="auto"/>
                                <w:right w:val="none" w:sz="0" w:space="0" w:color="auto"/>
                              </w:divBdr>
                              <w:divsChild>
                                <w:div w:id="5304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642025">
      <w:bodyDiv w:val="1"/>
      <w:marLeft w:val="45"/>
      <w:marRight w:val="45"/>
      <w:marTop w:val="90"/>
      <w:marBottom w:val="90"/>
      <w:divBdr>
        <w:top w:val="none" w:sz="0" w:space="0" w:color="auto"/>
        <w:left w:val="none" w:sz="0" w:space="0" w:color="auto"/>
        <w:bottom w:val="none" w:sz="0" w:space="0" w:color="auto"/>
        <w:right w:val="none" w:sz="0" w:space="0" w:color="auto"/>
      </w:divBdr>
      <w:divsChild>
        <w:div w:id="341006338">
          <w:marLeft w:val="0"/>
          <w:marRight w:val="0"/>
          <w:marTop w:val="240"/>
          <w:marBottom w:val="0"/>
          <w:divBdr>
            <w:top w:val="none" w:sz="0" w:space="0" w:color="auto"/>
            <w:left w:val="none" w:sz="0" w:space="0" w:color="auto"/>
            <w:bottom w:val="none" w:sz="0" w:space="0" w:color="auto"/>
            <w:right w:val="none" w:sz="0" w:space="0" w:color="auto"/>
          </w:divBdr>
        </w:div>
        <w:div w:id="515390644">
          <w:marLeft w:val="0"/>
          <w:marRight w:val="0"/>
          <w:marTop w:val="240"/>
          <w:marBottom w:val="0"/>
          <w:divBdr>
            <w:top w:val="none" w:sz="0" w:space="0" w:color="auto"/>
            <w:left w:val="none" w:sz="0" w:space="0" w:color="auto"/>
            <w:bottom w:val="none" w:sz="0" w:space="0" w:color="auto"/>
            <w:right w:val="none" w:sz="0" w:space="0" w:color="auto"/>
          </w:divBdr>
        </w:div>
        <w:div w:id="831023868">
          <w:marLeft w:val="0"/>
          <w:marRight w:val="0"/>
          <w:marTop w:val="480"/>
          <w:marBottom w:val="0"/>
          <w:divBdr>
            <w:top w:val="single" w:sz="8" w:space="28" w:color="000000"/>
            <w:left w:val="none" w:sz="0" w:space="0" w:color="auto"/>
            <w:bottom w:val="none" w:sz="0" w:space="0" w:color="auto"/>
            <w:right w:val="none" w:sz="0" w:space="0" w:color="auto"/>
          </w:divBdr>
          <w:divsChild>
            <w:div w:id="911550098">
              <w:marLeft w:val="0"/>
              <w:marRight w:val="0"/>
              <w:marTop w:val="45"/>
              <w:marBottom w:val="0"/>
              <w:divBdr>
                <w:top w:val="none" w:sz="0" w:space="0" w:color="auto"/>
                <w:left w:val="none" w:sz="0" w:space="0" w:color="auto"/>
                <w:bottom w:val="none" w:sz="0" w:space="0" w:color="auto"/>
                <w:right w:val="none" w:sz="0" w:space="0" w:color="auto"/>
              </w:divBdr>
            </w:div>
          </w:divsChild>
        </w:div>
        <w:div w:id="1401903194">
          <w:marLeft w:val="0"/>
          <w:marRight w:val="0"/>
          <w:marTop w:val="480"/>
          <w:marBottom w:val="0"/>
          <w:divBdr>
            <w:top w:val="single" w:sz="8" w:space="28" w:color="000000"/>
            <w:left w:val="none" w:sz="0" w:space="0" w:color="auto"/>
            <w:bottom w:val="none" w:sz="0" w:space="0" w:color="auto"/>
            <w:right w:val="none" w:sz="0" w:space="0" w:color="auto"/>
          </w:divBdr>
          <w:divsChild>
            <w:div w:id="5640686">
              <w:marLeft w:val="0"/>
              <w:marRight w:val="0"/>
              <w:marTop w:val="45"/>
              <w:marBottom w:val="0"/>
              <w:divBdr>
                <w:top w:val="none" w:sz="0" w:space="0" w:color="auto"/>
                <w:left w:val="none" w:sz="0" w:space="0" w:color="auto"/>
                <w:bottom w:val="none" w:sz="0" w:space="0" w:color="auto"/>
                <w:right w:val="none" w:sz="0" w:space="0" w:color="auto"/>
              </w:divBdr>
            </w:div>
          </w:divsChild>
        </w:div>
        <w:div w:id="1588729594">
          <w:marLeft w:val="0"/>
          <w:marRight w:val="0"/>
          <w:marTop w:val="480"/>
          <w:marBottom w:val="0"/>
          <w:divBdr>
            <w:top w:val="single" w:sz="8" w:space="28" w:color="000000"/>
            <w:left w:val="none" w:sz="0" w:space="0" w:color="auto"/>
            <w:bottom w:val="none" w:sz="0" w:space="0" w:color="auto"/>
            <w:right w:val="none" w:sz="0" w:space="0" w:color="auto"/>
          </w:divBdr>
          <w:divsChild>
            <w:div w:id="454101235">
              <w:marLeft w:val="0"/>
              <w:marRight w:val="0"/>
              <w:marTop w:val="45"/>
              <w:marBottom w:val="0"/>
              <w:divBdr>
                <w:top w:val="none" w:sz="0" w:space="0" w:color="auto"/>
                <w:left w:val="none" w:sz="0" w:space="0" w:color="auto"/>
                <w:bottom w:val="none" w:sz="0" w:space="0" w:color="auto"/>
                <w:right w:val="none" w:sz="0" w:space="0" w:color="auto"/>
              </w:divBdr>
            </w:div>
          </w:divsChild>
        </w:div>
        <w:div w:id="1821379642">
          <w:marLeft w:val="0"/>
          <w:marRight w:val="0"/>
          <w:marTop w:val="240"/>
          <w:marBottom w:val="0"/>
          <w:divBdr>
            <w:top w:val="none" w:sz="0" w:space="0" w:color="auto"/>
            <w:left w:val="none" w:sz="0" w:space="0" w:color="auto"/>
            <w:bottom w:val="none" w:sz="0" w:space="0" w:color="auto"/>
            <w:right w:val="none" w:sz="0" w:space="0" w:color="auto"/>
          </w:divBdr>
        </w:div>
        <w:div w:id="1883008126">
          <w:marLeft w:val="0"/>
          <w:marRight w:val="0"/>
          <w:marTop w:val="240"/>
          <w:marBottom w:val="0"/>
          <w:divBdr>
            <w:top w:val="none" w:sz="0" w:space="0" w:color="auto"/>
            <w:left w:val="none" w:sz="0" w:space="0" w:color="auto"/>
            <w:bottom w:val="none" w:sz="0" w:space="0" w:color="auto"/>
            <w:right w:val="none" w:sz="0" w:space="0" w:color="auto"/>
          </w:divBdr>
        </w:div>
        <w:div w:id="2040929699">
          <w:marLeft w:val="0"/>
          <w:marRight w:val="0"/>
          <w:marTop w:val="240"/>
          <w:marBottom w:val="0"/>
          <w:divBdr>
            <w:top w:val="none" w:sz="0" w:space="0" w:color="auto"/>
            <w:left w:val="none" w:sz="0" w:space="0" w:color="auto"/>
            <w:bottom w:val="none" w:sz="0" w:space="0" w:color="auto"/>
            <w:right w:val="none" w:sz="0" w:space="0" w:color="auto"/>
          </w:divBdr>
        </w:div>
        <w:div w:id="2066173097">
          <w:marLeft w:val="0"/>
          <w:marRight w:val="0"/>
          <w:marTop w:val="240"/>
          <w:marBottom w:val="0"/>
          <w:divBdr>
            <w:top w:val="none" w:sz="0" w:space="0" w:color="auto"/>
            <w:left w:val="none" w:sz="0" w:space="0" w:color="auto"/>
            <w:bottom w:val="none" w:sz="0" w:space="0" w:color="auto"/>
            <w:right w:val="none" w:sz="0" w:space="0" w:color="auto"/>
          </w:divBdr>
        </w:div>
      </w:divsChild>
    </w:div>
    <w:div w:id="1988240668">
      <w:bodyDiv w:val="1"/>
      <w:marLeft w:val="0"/>
      <w:marRight w:val="0"/>
      <w:marTop w:val="0"/>
      <w:marBottom w:val="0"/>
      <w:divBdr>
        <w:top w:val="none" w:sz="0" w:space="0" w:color="auto"/>
        <w:left w:val="none" w:sz="0" w:space="0" w:color="auto"/>
        <w:bottom w:val="none" w:sz="0" w:space="0" w:color="auto"/>
        <w:right w:val="none" w:sz="0" w:space="0" w:color="auto"/>
      </w:divBdr>
    </w:div>
    <w:div w:id="209010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59272" TargetMode="External"/><Relationship Id="rId18" Type="http://schemas.openxmlformats.org/officeDocument/2006/relationships/hyperlink" Target="http://www.likumi.lv/doc.php?id=159272" TargetMode="External"/><Relationship Id="rId26" Type="http://schemas.openxmlformats.org/officeDocument/2006/relationships/hyperlink" Target="http://www.likumi.lv/doc.php?id=15927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kumi.lv/doc.php?id=159272"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ikumi.lv/doc.php?id=159272" TargetMode="External"/><Relationship Id="rId17" Type="http://schemas.openxmlformats.org/officeDocument/2006/relationships/hyperlink" Target="http://www.likumi.lv/doc.php?id=159272" TargetMode="External"/><Relationship Id="rId25" Type="http://schemas.openxmlformats.org/officeDocument/2006/relationships/hyperlink" Target="http://www.likumi.lv/doc.php?id=159272"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doc.php?id=159272" TargetMode="External"/><Relationship Id="rId20" Type="http://schemas.openxmlformats.org/officeDocument/2006/relationships/hyperlink" Target="http://eur-lex.europa.eu/LexUriServ/LexUriServ.do?uri=CONSLEG:2004R0726:20090706:LV:HTML" TargetMode="External"/><Relationship Id="rId29" Type="http://schemas.openxmlformats.org/officeDocument/2006/relationships/hyperlink" Target="http://www.likumi.lv/doc.php?id=1592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59272" TargetMode="External"/><Relationship Id="rId24" Type="http://schemas.openxmlformats.org/officeDocument/2006/relationships/hyperlink" Target="http://www.likumi.lv/doc.php?id=159272" TargetMode="External"/><Relationship Id="rId32" Type="http://schemas.openxmlformats.org/officeDocument/2006/relationships/hyperlink" Target="http://www.likumi.lv/doc.php?id=159272"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likumi.lv/doc.php?id=159272" TargetMode="External"/><Relationship Id="rId23" Type="http://schemas.openxmlformats.org/officeDocument/2006/relationships/hyperlink" Target="http://www.likumi.lv/doc.php?id=55567" TargetMode="External"/><Relationship Id="rId28" Type="http://schemas.openxmlformats.org/officeDocument/2006/relationships/hyperlink" Target="http://www.likumi.lv/doc.php?id=159272" TargetMode="External"/><Relationship Id="rId36" Type="http://schemas.openxmlformats.org/officeDocument/2006/relationships/header" Target="header2.xml"/><Relationship Id="rId10" Type="http://schemas.openxmlformats.org/officeDocument/2006/relationships/hyperlink" Target="http://likumi.lv/doc.php?id=159272" TargetMode="External"/><Relationship Id="rId19" Type="http://schemas.openxmlformats.org/officeDocument/2006/relationships/hyperlink" Target="http://www.likumi.lv/doc.php?id=159272" TargetMode="External"/><Relationship Id="rId31" Type="http://schemas.openxmlformats.org/officeDocument/2006/relationships/hyperlink" Target="http://www.likumi.lv/doc.php?id=159272" TargetMode="External"/><Relationship Id="rId4" Type="http://schemas.microsoft.com/office/2007/relationships/stylesWithEffects" Target="stylesWithEffects.xml"/><Relationship Id="rId9" Type="http://schemas.openxmlformats.org/officeDocument/2006/relationships/hyperlink" Target="http://pro.nais.lv/naiser/text.cfm?Ref=0101032007061900407&amp;Req=0101032007061900407&amp;Key=0103011997041032772&amp;Hash=" TargetMode="External"/><Relationship Id="rId14" Type="http://schemas.openxmlformats.org/officeDocument/2006/relationships/hyperlink" Target="http://likumi.lv/doc.php?id=159272" TargetMode="External"/><Relationship Id="rId22" Type="http://schemas.openxmlformats.org/officeDocument/2006/relationships/hyperlink" Target="http://www.likumi.lv/doc.php?id=159272" TargetMode="External"/><Relationship Id="rId27" Type="http://schemas.openxmlformats.org/officeDocument/2006/relationships/hyperlink" Target="http://www.likumi.lv/doc.php?id=159272" TargetMode="External"/><Relationship Id="rId30" Type="http://schemas.openxmlformats.org/officeDocument/2006/relationships/hyperlink" Target="http://www.likumi.lv/doc.php?id=159272"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8470-412E-414B-8AF5-52573297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54</Pages>
  <Words>16054</Words>
  <Characters>118020</Characters>
  <Application>Microsoft Office Word</Application>
  <DocSecurity>0</DocSecurity>
  <Lines>983</Lines>
  <Paragraphs>267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noteikumi Nr</vt:lpstr>
      <vt:lpstr>Ministru kabineta noteikumi Nr</vt:lpstr>
    </vt:vector>
  </TitlesOfParts>
  <Company/>
  <LinksUpToDate>false</LinksUpToDate>
  <CharactersWithSpaces>133807</CharactersWithSpaces>
  <SharedDoc>false</SharedDoc>
  <HLinks>
    <vt:vector size="186" baseType="variant">
      <vt:variant>
        <vt:i4>1704026</vt:i4>
      </vt:variant>
      <vt:variant>
        <vt:i4>90</vt:i4>
      </vt:variant>
      <vt:variant>
        <vt:i4>0</vt:i4>
      </vt:variant>
      <vt:variant>
        <vt:i4>5</vt:i4>
      </vt:variant>
      <vt:variant>
        <vt:lpwstr>http://eur-lex.europa.eu/LexUriServ/LexUriServ.do?uri=CONSLEG:2001L0082:20090807:LV:HTML</vt:lpwstr>
      </vt:variant>
      <vt:variant>
        <vt:lpwstr/>
      </vt:variant>
      <vt:variant>
        <vt:i4>6553659</vt:i4>
      </vt:variant>
      <vt:variant>
        <vt:i4>87</vt:i4>
      </vt:variant>
      <vt:variant>
        <vt:i4>0</vt:i4>
      </vt:variant>
      <vt:variant>
        <vt:i4>5</vt:i4>
      </vt:variant>
      <vt:variant>
        <vt:lpwstr>http://eur-lex.europa.eu/LexUriServ/LexUriServ.do?uri=OJ:L:2004:136:0058:01:LV:HTML</vt:lpwstr>
      </vt:variant>
      <vt:variant>
        <vt:lpwstr/>
      </vt:variant>
      <vt:variant>
        <vt:i4>1704026</vt:i4>
      </vt:variant>
      <vt:variant>
        <vt:i4>84</vt:i4>
      </vt:variant>
      <vt:variant>
        <vt:i4>0</vt:i4>
      </vt:variant>
      <vt:variant>
        <vt:i4>5</vt:i4>
      </vt:variant>
      <vt:variant>
        <vt:lpwstr>http://eur-lex.europa.eu/LexUriServ/LexUriServ.do?uri=CONSLEG:2001L0082:20090807:LV:HTML</vt:lpwstr>
      </vt:variant>
      <vt:variant>
        <vt:lpwstr/>
      </vt:variant>
      <vt:variant>
        <vt:i4>8061039</vt:i4>
      </vt:variant>
      <vt:variant>
        <vt:i4>81</vt:i4>
      </vt:variant>
      <vt:variant>
        <vt:i4>0</vt:i4>
      </vt:variant>
      <vt:variant>
        <vt:i4>5</vt:i4>
      </vt:variant>
      <vt:variant>
        <vt:lpwstr>http://www.likumi.lv/doc.php?id=159272</vt:lpwstr>
      </vt:variant>
      <vt:variant>
        <vt:lpwstr>p145</vt:lpwstr>
      </vt:variant>
      <vt:variant>
        <vt:i4>7995454</vt:i4>
      </vt:variant>
      <vt:variant>
        <vt:i4>78</vt:i4>
      </vt:variant>
      <vt:variant>
        <vt:i4>0</vt:i4>
      </vt:variant>
      <vt:variant>
        <vt:i4>5</vt:i4>
      </vt:variant>
      <vt:variant>
        <vt:lpwstr>http://www.likumi.lv/doc.php?id=159272</vt:lpwstr>
      </vt:variant>
      <vt:variant>
        <vt:lpwstr>piel9</vt:lpwstr>
      </vt:variant>
      <vt:variant>
        <vt:i4>8061039</vt:i4>
      </vt:variant>
      <vt:variant>
        <vt:i4>75</vt:i4>
      </vt:variant>
      <vt:variant>
        <vt:i4>0</vt:i4>
      </vt:variant>
      <vt:variant>
        <vt:i4>5</vt:i4>
      </vt:variant>
      <vt:variant>
        <vt:lpwstr>http://www.likumi.lv/doc.php?id=159272</vt:lpwstr>
      </vt:variant>
      <vt:variant>
        <vt:lpwstr>p145</vt:lpwstr>
      </vt:variant>
      <vt:variant>
        <vt:i4>8061039</vt:i4>
      </vt:variant>
      <vt:variant>
        <vt:i4>72</vt:i4>
      </vt:variant>
      <vt:variant>
        <vt:i4>0</vt:i4>
      </vt:variant>
      <vt:variant>
        <vt:i4>5</vt:i4>
      </vt:variant>
      <vt:variant>
        <vt:lpwstr>http://www.likumi.lv/doc.php?id=159272</vt:lpwstr>
      </vt:variant>
      <vt:variant>
        <vt:lpwstr>p145</vt:lpwstr>
      </vt:variant>
      <vt:variant>
        <vt:i4>7798888</vt:i4>
      </vt:variant>
      <vt:variant>
        <vt:i4>69</vt:i4>
      </vt:variant>
      <vt:variant>
        <vt:i4>0</vt:i4>
      </vt:variant>
      <vt:variant>
        <vt:i4>5</vt:i4>
      </vt:variant>
      <vt:variant>
        <vt:lpwstr>http://www.likumi.lv/doc.php?id=159272</vt:lpwstr>
      </vt:variant>
      <vt:variant>
        <vt:lpwstr>p139</vt:lpwstr>
      </vt:variant>
      <vt:variant>
        <vt:i4>7798888</vt:i4>
      </vt:variant>
      <vt:variant>
        <vt:i4>66</vt:i4>
      </vt:variant>
      <vt:variant>
        <vt:i4>0</vt:i4>
      </vt:variant>
      <vt:variant>
        <vt:i4>5</vt:i4>
      </vt:variant>
      <vt:variant>
        <vt:lpwstr>http://www.likumi.lv/doc.php?id=159272</vt:lpwstr>
      </vt:variant>
      <vt:variant>
        <vt:lpwstr>p139</vt:lpwstr>
      </vt:variant>
      <vt:variant>
        <vt:i4>7995454</vt:i4>
      </vt:variant>
      <vt:variant>
        <vt:i4>63</vt:i4>
      </vt:variant>
      <vt:variant>
        <vt:i4>0</vt:i4>
      </vt:variant>
      <vt:variant>
        <vt:i4>5</vt:i4>
      </vt:variant>
      <vt:variant>
        <vt:lpwstr>http://www.likumi.lv/doc.php?id=159272</vt:lpwstr>
      </vt:variant>
      <vt:variant>
        <vt:lpwstr>piel7</vt:lpwstr>
      </vt:variant>
      <vt:variant>
        <vt:i4>7995496</vt:i4>
      </vt:variant>
      <vt:variant>
        <vt:i4>60</vt:i4>
      </vt:variant>
      <vt:variant>
        <vt:i4>0</vt:i4>
      </vt:variant>
      <vt:variant>
        <vt:i4>5</vt:i4>
      </vt:variant>
      <vt:variant>
        <vt:lpwstr>http://www.likumi.lv/doc.php?id=159272</vt:lpwstr>
      </vt:variant>
      <vt:variant>
        <vt:lpwstr>p134</vt:lpwstr>
      </vt:variant>
      <vt:variant>
        <vt:i4>7995496</vt:i4>
      </vt:variant>
      <vt:variant>
        <vt:i4>57</vt:i4>
      </vt:variant>
      <vt:variant>
        <vt:i4>0</vt:i4>
      </vt:variant>
      <vt:variant>
        <vt:i4>5</vt:i4>
      </vt:variant>
      <vt:variant>
        <vt:lpwstr>http://www.likumi.lv/doc.php?id=159272</vt:lpwstr>
      </vt:variant>
      <vt:variant>
        <vt:lpwstr>p134</vt:lpwstr>
      </vt:variant>
      <vt:variant>
        <vt:i4>4849755</vt:i4>
      </vt:variant>
      <vt:variant>
        <vt:i4>54</vt:i4>
      </vt:variant>
      <vt:variant>
        <vt:i4>0</vt:i4>
      </vt:variant>
      <vt:variant>
        <vt:i4>5</vt:i4>
      </vt:variant>
      <vt:variant>
        <vt:lpwstr>http://www.likumi.lv/doc.php?id=159272</vt:lpwstr>
      </vt:variant>
      <vt:variant>
        <vt:lpwstr>p56</vt:lpwstr>
      </vt:variant>
      <vt:variant>
        <vt:i4>4784148</vt:i4>
      </vt:variant>
      <vt:variant>
        <vt:i4>51</vt:i4>
      </vt:variant>
      <vt:variant>
        <vt:i4>0</vt:i4>
      </vt:variant>
      <vt:variant>
        <vt:i4>5</vt:i4>
      </vt:variant>
      <vt:variant>
        <vt:lpwstr>http://www.likumi.lv/doc.php?id=55567</vt:lpwstr>
      </vt:variant>
      <vt:variant>
        <vt:lpwstr/>
      </vt:variant>
      <vt:variant>
        <vt:i4>8257641</vt:i4>
      </vt:variant>
      <vt:variant>
        <vt:i4>48</vt:i4>
      </vt:variant>
      <vt:variant>
        <vt:i4>0</vt:i4>
      </vt:variant>
      <vt:variant>
        <vt:i4>5</vt:i4>
      </vt:variant>
      <vt:variant>
        <vt:lpwstr>http://www.likumi.lv/doc.php?id=159272</vt:lpwstr>
      </vt:variant>
      <vt:variant>
        <vt:lpwstr>p120</vt:lpwstr>
      </vt:variant>
      <vt:variant>
        <vt:i4>8126569</vt:i4>
      </vt:variant>
      <vt:variant>
        <vt:i4>45</vt:i4>
      </vt:variant>
      <vt:variant>
        <vt:i4>0</vt:i4>
      </vt:variant>
      <vt:variant>
        <vt:i4>5</vt:i4>
      </vt:variant>
      <vt:variant>
        <vt:lpwstr>http://www.likumi.lv/doc.php?id=159272</vt:lpwstr>
      </vt:variant>
      <vt:variant>
        <vt:lpwstr>p122</vt:lpwstr>
      </vt:variant>
      <vt:variant>
        <vt:i4>1769543</vt:i4>
      </vt:variant>
      <vt:variant>
        <vt:i4>42</vt:i4>
      </vt:variant>
      <vt:variant>
        <vt:i4>0</vt:i4>
      </vt:variant>
      <vt:variant>
        <vt:i4>5</vt:i4>
      </vt:variant>
      <vt:variant>
        <vt:lpwstr>http://eur-lex.europa.eu/LexUriServ/LexUriServ.do?uri=CONSLEG:2004R0726:20090706:LV:HTML</vt:lpwstr>
      </vt:variant>
      <vt:variant>
        <vt:lpwstr/>
      </vt:variant>
      <vt:variant>
        <vt:i4>8257641</vt:i4>
      </vt:variant>
      <vt:variant>
        <vt:i4>39</vt:i4>
      </vt:variant>
      <vt:variant>
        <vt:i4>0</vt:i4>
      </vt:variant>
      <vt:variant>
        <vt:i4>5</vt:i4>
      </vt:variant>
      <vt:variant>
        <vt:lpwstr>http://www.likumi.lv/doc.php?id=159272</vt:lpwstr>
      </vt:variant>
      <vt:variant>
        <vt:lpwstr>p120</vt:lpwstr>
      </vt:variant>
      <vt:variant>
        <vt:i4>8257641</vt:i4>
      </vt:variant>
      <vt:variant>
        <vt:i4>36</vt:i4>
      </vt:variant>
      <vt:variant>
        <vt:i4>0</vt:i4>
      </vt:variant>
      <vt:variant>
        <vt:i4>5</vt:i4>
      </vt:variant>
      <vt:variant>
        <vt:lpwstr>http://www.likumi.lv/doc.php?id=159272</vt:lpwstr>
      </vt:variant>
      <vt:variant>
        <vt:lpwstr>p120</vt:lpwstr>
      </vt:variant>
      <vt:variant>
        <vt:i4>8257641</vt:i4>
      </vt:variant>
      <vt:variant>
        <vt:i4>33</vt:i4>
      </vt:variant>
      <vt:variant>
        <vt:i4>0</vt:i4>
      </vt:variant>
      <vt:variant>
        <vt:i4>5</vt:i4>
      </vt:variant>
      <vt:variant>
        <vt:lpwstr>http://www.likumi.lv/doc.php?id=159272</vt:lpwstr>
      </vt:variant>
      <vt:variant>
        <vt:lpwstr>p120</vt:lpwstr>
      </vt:variant>
      <vt:variant>
        <vt:i4>1769543</vt:i4>
      </vt:variant>
      <vt:variant>
        <vt:i4>30</vt:i4>
      </vt:variant>
      <vt:variant>
        <vt:i4>0</vt:i4>
      </vt:variant>
      <vt:variant>
        <vt:i4>5</vt:i4>
      </vt:variant>
      <vt:variant>
        <vt:lpwstr>http://eur-lex.europa.eu/LexUriServ/LexUriServ.do?uri=CONSLEG:2004R0726:20090706:LV:HTML</vt:lpwstr>
      </vt:variant>
      <vt:variant>
        <vt:lpwstr/>
      </vt:variant>
      <vt:variant>
        <vt:i4>5046299</vt:i4>
      </vt:variant>
      <vt:variant>
        <vt:i4>27</vt:i4>
      </vt:variant>
      <vt:variant>
        <vt:i4>0</vt:i4>
      </vt:variant>
      <vt:variant>
        <vt:i4>5</vt:i4>
      </vt:variant>
      <vt:variant>
        <vt:lpwstr>http://likumi.lv/doc.php?id=159272</vt:lpwstr>
      </vt:variant>
      <vt:variant>
        <vt:lpwstr>p176.5</vt:lpwstr>
      </vt:variant>
      <vt:variant>
        <vt:i4>4784155</vt:i4>
      </vt:variant>
      <vt:variant>
        <vt:i4>24</vt:i4>
      </vt:variant>
      <vt:variant>
        <vt:i4>0</vt:i4>
      </vt:variant>
      <vt:variant>
        <vt:i4>5</vt:i4>
      </vt:variant>
      <vt:variant>
        <vt:lpwstr>http://likumi.lv/doc.php?id=159272</vt:lpwstr>
      </vt:variant>
      <vt:variant>
        <vt:lpwstr>p176.1</vt:lpwstr>
      </vt:variant>
      <vt:variant>
        <vt:i4>4784155</vt:i4>
      </vt:variant>
      <vt:variant>
        <vt:i4>21</vt:i4>
      </vt:variant>
      <vt:variant>
        <vt:i4>0</vt:i4>
      </vt:variant>
      <vt:variant>
        <vt:i4>5</vt:i4>
      </vt:variant>
      <vt:variant>
        <vt:lpwstr>http://likumi.lv/doc.php?id=159272</vt:lpwstr>
      </vt:variant>
      <vt:variant>
        <vt:lpwstr>p176.1</vt:lpwstr>
      </vt:variant>
      <vt:variant>
        <vt:i4>4784155</vt:i4>
      </vt:variant>
      <vt:variant>
        <vt:i4>18</vt:i4>
      </vt:variant>
      <vt:variant>
        <vt:i4>0</vt:i4>
      </vt:variant>
      <vt:variant>
        <vt:i4>5</vt:i4>
      </vt:variant>
      <vt:variant>
        <vt:lpwstr>http://likumi.lv/doc.php?id=159272</vt:lpwstr>
      </vt:variant>
      <vt:variant>
        <vt:lpwstr>p176.1</vt:lpwstr>
      </vt:variant>
      <vt:variant>
        <vt:i4>4784155</vt:i4>
      </vt:variant>
      <vt:variant>
        <vt:i4>15</vt:i4>
      </vt:variant>
      <vt:variant>
        <vt:i4>0</vt:i4>
      </vt:variant>
      <vt:variant>
        <vt:i4>5</vt:i4>
      </vt:variant>
      <vt:variant>
        <vt:lpwstr>http://likumi.lv/doc.php?id=159272</vt:lpwstr>
      </vt:variant>
      <vt:variant>
        <vt:lpwstr>p176.1</vt:lpwstr>
      </vt:variant>
      <vt:variant>
        <vt:i4>5177430</vt:i4>
      </vt:variant>
      <vt:variant>
        <vt:i4>12</vt:i4>
      </vt:variant>
      <vt:variant>
        <vt:i4>0</vt:i4>
      </vt:variant>
      <vt:variant>
        <vt:i4>5</vt:i4>
      </vt:variant>
      <vt:variant>
        <vt:lpwstr>http://likumi.lv/doc.php?id=159272</vt:lpwstr>
      </vt:variant>
      <vt:variant>
        <vt:lpwstr>piel15</vt:lpwstr>
      </vt:variant>
      <vt:variant>
        <vt:i4>5111894</vt:i4>
      </vt:variant>
      <vt:variant>
        <vt:i4>9</vt:i4>
      </vt:variant>
      <vt:variant>
        <vt:i4>0</vt:i4>
      </vt:variant>
      <vt:variant>
        <vt:i4>5</vt:i4>
      </vt:variant>
      <vt:variant>
        <vt:lpwstr>http://likumi.lv/doc.php?id=159272</vt:lpwstr>
      </vt:variant>
      <vt:variant>
        <vt:lpwstr>piel14</vt:lpwstr>
      </vt:variant>
      <vt:variant>
        <vt:i4>7209016</vt:i4>
      </vt:variant>
      <vt:variant>
        <vt:i4>6</vt:i4>
      </vt:variant>
      <vt:variant>
        <vt:i4>0</vt:i4>
      </vt:variant>
      <vt:variant>
        <vt:i4>5</vt:i4>
      </vt:variant>
      <vt:variant>
        <vt:lpwstr>http://eur-lex.europa.eu/LexUriServ/LexUriServ.do?uri=OJ:L:2010:015:0001:01:LV:HTML</vt:lpwstr>
      </vt:variant>
      <vt:variant>
        <vt:lpwstr/>
      </vt:variant>
      <vt:variant>
        <vt:i4>1179727</vt:i4>
      </vt:variant>
      <vt:variant>
        <vt:i4>3</vt:i4>
      </vt:variant>
      <vt:variant>
        <vt:i4>0</vt:i4>
      </vt:variant>
      <vt:variant>
        <vt:i4>5</vt:i4>
      </vt:variant>
      <vt:variant>
        <vt:lpwstr>http://eur-lex.europa.eu/LexUriServ/LexUriServ.do?uri=CONSLEG:2003R1831:20090807:LV:HTML</vt:lpwstr>
      </vt:variant>
      <vt:variant>
        <vt:lpwstr/>
      </vt:variant>
      <vt:variant>
        <vt:i4>1376340</vt:i4>
      </vt:variant>
      <vt:variant>
        <vt:i4>0</vt:i4>
      </vt:variant>
      <vt:variant>
        <vt:i4>0</vt:i4>
      </vt:variant>
      <vt:variant>
        <vt:i4>5</vt:i4>
      </vt:variant>
      <vt:variant>
        <vt:lpwstr>http://pro.nais.lv/naiser/text.cfm?Ref=0101032007061900407&amp;Req=0101032007061900407&amp;Key=0103011997041032772&amp;Hash=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Nr</dc:title>
  <dc:creator>inta.krauja</dc:creator>
  <cp:lastModifiedBy>Leontīne Babkina</cp:lastModifiedBy>
  <cp:revision>108</cp:revision>
  <cp:lastPrinted>2016-05-31T11:29:00Z</cp:lastPrinted>
  <dcterms:created xsi:type="dcterms:W3CDTF">2016-04-25T09:35:00Z</dcterms:created>
  <dcterms:modified xsi:type="dcterms:W3CDTF">2016-06-01T12:33:00Z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-2014693711</vt:i4>
  </property>
</Properties>
</file>