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9" w:rsidRPr="005B6D2B" w:rsidRDefault="002B01F3" w:rsidP="005B6D2B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5B6D2B">
        <w:rPr>
          <w:b/>
          <w:sz w:val="28"/>
          <w:szCs w:val="28"/>
        </w:rPr>
        <w:t>projekta “</w:t>
      </w:r>
      <w:r w:rsidR="00241328">
        <w:rPr>
          <w:b/>
          <w:sz w:val="28"/>
          <w:szCs w:val="28"/>
        </w:rPr>
        <w:t>Par</w:t>
      </w:r>
      <w:r w:rsidR="00037016">
        <w:rPr>
          <w:b/>
          <w:sz w:val="28"/>
          <w:szCs w:val="28"/>
        </w:rPr>
        <w:t xml:space="preserve"> Daci Markus</w:t>
      </w:r>
      <w:r w:rsidRPr="002B01F3">
        <w:rPr>
          <w:b/>
          <w:sz w:val="28"/>
          <w:szCs w:val="28"/>
        </w:rPr>
        <w:t>”</w:t>
      </w:r>
      <w:r w:rsidR="005B6D2B">
        <w:rPr>
          <w:b/>
          <w:sz w:val="28"/>
          <w:szCs w:val="28"/>
        </w:rPr>
        <w:t xml:space="preserve"> </w:t>
      </w:r>
      <w:r w:rsidR="00852042" w:rsidRPr="002B01F3">
        <w:rPr>
          <w:b/>
          <w:sz w:val="28"/>
          <w:szCs w:val="28"/>
        </w:rPr>
        <w:t>sākotnējā</w:t>
      </w:r>
      <w:r w:rsidR="002D3306" w:rsidRPr="002B01F3">
        <w:rPr>
          <w:b/>
          <w:sz w:val="28"/>
          <w:szCs w:val="28"/>
        </w:rPr>
        <w:t>s</w:t>
      </w:r>
      <w:r w:rsidR="00852042" w:rsidRPr="002B01F3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2B01F3">
          <w:rPr>
            <w:b/>
            <w:sz w:val="28"/>
            <w:szCs w:val="28"/>
          </w:rPr>
          <w:t>ziņojums</w:t>
        </w:r>
      </w:smartTag>
      <w:r w:rsidR="00852042"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06"/>
        <w:gridCol w:w="6469"/>
      </w:tblGrid>
      <w:tr w:rsidR="00852042" w:rsidRPr="002B01F3">
        <w:tc>
          <w:tcPr>
            <w:tcW w:w="9725" w:type="dxa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5B6D2B">
        <w:trPr>
          <w:trHeight w:val="1365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262E2B" w:rsidRPr="002B01F3" w:rsidRDefault="002D7F54" w:rsidP="00F44E34">
            <w:pPr>
              <w:pStyle w:val="naiskr"/>
              <w:spacing w:before="0" w:after="0"/>
              <w:ind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6469" w:type="dxa"/>
          </w:tcPr>
          <w:p w:rsidR="00262E2B" w:rsidRPr="002B01F3" w:rsidRDefault="00E77008" w:rsidP="00037016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</w:t>
            </w:r>
            <w:r w:rsidR="005B6D2B">
              <w:rPr>
                <w:sz w:val="28"/>
                <w:szCs w:val="28"/>
              </w:rPr>
              <w:t>tru kabineta rīkojuma projekts “</w:t>
            </w:r>
            <w:r>
              <w:rPr>
                <w:sz w:val="28"/>
                <w:szCs w:val="28"/>
              </w:rPr>
              <w:t>Par</w:t>
            </w:r>
            <w:r w:rsidR="00037016">
              <w:rPr>
                <w:sz w:val="28"/>
                <w:szCs w:val="28"/>
              </w:rPr>
              <w:t xml:space="preserve"> Daci Markus</w:t>
            </w:r>
            <w:r w:rsidR="005B6D2B">
              <w:rPr>
                <w:sz w:val="28"/>
                <w:szCs w:val="28"/>
              </w:rPr>
              <w:t xml:space="preserve">” (turpmāk – </w:t>
            </w:r>
            <w:r>
              <w:rPr>
                <w:sz w:val="28"/>
                <w:szCs w:val="28"/>
              </w:rPr>
              <w:t>projekts) izstrādāts saskaņā ar Aug</w:t>
            </w:r>
            <w:r w:rsidR="00037016">
              <w:rPr>
                <w:sz w:val="28"/>
                <w:szCs w:val="28"/>
              </w:rPr>
              <w:t>stskolu likuma 17.panta piekt</w:t>
            </w:r>
            <w:r w:rsidR="005B6D2B">
              <w:rPr>
                <w:sz w:val="28"/>
                <w:szCs w:val="28"/>
              </w:rPr>
              <w:t>ajā</w:t>
            </w:r>
            <w:r>
              <w:rPr>
                <w:sz w:val="28"/>
                <w:szCs w:val="28"/>
              </w:rPr>
              <w:t xml:space="preserve"> daļā noteikto, ka</w:t>
            </w:r>
            <w:r w:rsidR="00037016">
              <w:rPr>
                <w:sz w:val="28"/>
                <w:szCs w:val="28"/>
              </w:rPr>
              <w:t xml:space="preserve"> augstskolas  ievēlēto rektori apstiprina Ministru kabinets pēc augstskolas dibinātājā ierosinājuma.</w:t>
            </w:r>
            <w:r>
              <w:rPr>
                <w:sz w:val="28"/>
                <w:szCs w:val="28"/>
              </w:rPr>
              <w:t xml:space="preserve"> </w:t>
            </w:r>
            <w:r w:rsidR="005B6D2B" w:rsidRPr="005B6D2B">
              <w:rPr>
                <w:sz w:val="28"/>
                <w:lang w:eastAsia="en-US"/>
              </w:rPr>
              <w:t xml:space="preserve"> </w:t>
            </w:r>
          </w:p>
        </w:tc>
      </w:tr>
      <w:tr w:rsidR="00262E2B" w:rsidRPr="002B01F3" w:rsidTr="005B6D2B">
        <w:trPr>
          <w:trHeight w:val="472"/>
        </w:trPr>
        <w:tc>
          <w:tcPr>
            <w:tcW w:w="550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262E2B" w:rsidRPr="002B01F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 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6469" w:type="dxa"/>
          </w:tcPr>
          <w:p w:rsidR="004710E6" w:rsidRPr="004710E6" w:rsidRDefault="004710E6" w:rsidP="004710E6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Saskaņā ar 2015.gada 17.jūnija</w:t>
            </w:r>
            <w:r w:rsidRPr="004710E6">
              <w:rPr>
                <w:szCs w:val="28"/>
              </w:rPr>
              <w:t xml:space="preserve"> </w:t>
            </w:r>
            <w:r>
              <w:rPr>
                <w:szCs w:val="28"/>
              </w:rPr>
              <w:t>Ministru kabineta rīkojuma</w:t>
            </w:r>
            <w:r w:rsidRPr="004710E6">
              <w:rPr>
                <w:szCs w:val="28"/>
              </w:rPr>
              <w:t xml:space="preserve"> Nr.326</w:t>
            </w:r>
            <w:r>
              <w:rPr>
                <w:szCs w:val="28"/>
              </w:rPr>
              <w:t xml:space="preserve"> </w:t>
            </w:r>
            <w:r w:rsidRPr="004710E6">
              <w:rPr>
                <w:szCs w:val="28"/>
              </w:rPr>
              <w:t>(prot. Nr.29 61.§)</w:t>
            </w:r>
            <w:r>
              <w:rPr>
                <w:szCs w:val="28"/>
              </w:rPr>
              <w:t xml:space="preserve"> „</w:t>
            </w:r>
            <w:r w:rsidRPr="004710E6">
              <w:rPr>
                <w:szCs w:val="28"/>
              </w:rPr>
              <w:t>Par Māru Zeltiņu</w:t>
            </w:r>
            <w:r>
              <w:rPr>
                <w:szCs w:val="28"/>
              </w:rPr>
              <w:t xml:space="preserve">” </w:t>
            </w:r>
            <w:r w:rsidR="00284E37">
              <w:rPr>
                <w:szCs w:val="28"/>
              </w:rPr>
              <w:t xml:space="preserve"> pamatojoties uz </w:t>
            </w:r>
            <w:r w:rsidR="00284E37" w:rsidRPr="004710E6">
              <w:rPr>
                <w:szCs w:val="28"/>
              </w:rPr>
              <w:t xml:space="preserve"> </w:t>
            </w:r>
            <w:hyperlink r:id="rId8" w:tgtFrame="_blank" w:history="1">
              <w:r w:rsidR="00284E37" w:rsidRPr="004710E6">
                <w:rPr>
                  <w:rStyle w:val="Hyperlink"/>
                  <w:szCs w:val="28"/>
                </w:rPr>
                <w:t>Augstskolu likuma</w:t>
              </w:r>
            </w:hyperlink>
            <w:r w:rsidR="00284E37" w:rsidRPr="004710E6">
              <w:rPr>
                <w:szCs w:val="28"/>
              </w:rPr>
              <w:t xml:space="preserve"> </w:t>
            </w:r>
            <w:hyperlink r:id="rId9" w:anchor="p17" w:tgtFrame="_blank" w:history="1">
              <w:r w:rsidR="00284E37" w:rsidRPr="004710E6">
                <w:rPr>
                  <w:rStyle w:val="Hyperlink"/>
                  <w:szCs w:val="28"/>
                </w:rPr>
                <w:t>17. panta</w:t>
              </w:r>
            </w:hyperlink>
            <w:r w:rsidR="00284E37" w:rsidRPr="004710E6">
              <w:rPr>
                <w:szCs w:val="28"/>
              </w:rPr>
              <w:t xml:space="preserve"> septīto daļu </w:t>
            </w:r>
            <w:r>
              <w:rPr>
                <w:szCs w:val="28"/>
              </w:rPr>
              <w:t xml:space="preserve">par </w:t>
            </w:r>
            <w:r w:rsidR="00284E37" w:rsidRPr="004710E6">
              <w:rPr>
                <w:szCs w:val="28"/>
              </w:rPr>
              <w:t xml:space="preserve">Liepājas Universitātes rektora vietas izpildītāju </w:t>
            </w:r>
            <w:r w:rsidR="00284E37">
              <w:rPr>
                <w:szCs w:val="28"/>
              </w:rPr>
              <w:t>tika</w:t>
            </w:r>
            <w:r w:rsidR="00284E37" w:rsidRPr="004710E6">
              <w:rPr>
                <w:szCs w:val="28"/>
              </w:rPr>
              <w:t xml:space="preserve"> iecelt</w:t>
            </w:r>
            <w:r w:rsidR="00284E37">
              <w:rPr>
                <w:szCs w:val="28"/>
              </w:rPr>
              <w:t>a bioloģijas zinātņu doktore Māra</w:t>
            </w:r>
            <w:r w:rsidR="00017C14">
              <w:rPr>
                <w:szCs w:val="28"/>
              </w:rPr>
              <w:t xml:space="preserve"> Zeltiņa. </w:t>
            </w:r>
          </w:p>
          <w:p w:rsidR="005B6D2B" w:rsidRDefault="005B6D2B" w:rsidP="00020DFC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Ar </w:t>
            </w:r>
            <w:r w:rsidR="00BF5874">
              <w:rPr>
                <w:szCs w:val="28"/>
              </w:rPr>
              <w:t>Liepājas Universitātes 2016.gada 17</w:t>
            </w:r>
            <w:r>
              <w:rPr>
                <w:szCs w:val="28"/>
              </w:rPr>
              <w:t>.</w:t>
            </w:r>
            <w:r w:rsidR="00BF5874">
              <w:rPr>
                <w:szCs w:val="28"/>
              </w:rPr>
              <w:t xml:space="preserve"> jūnija  vēstuli Nr. 1.-1.6/137 Liepājas Universitāte </w:t>
            </w:r>
            <w:r>
              <w:rPr>
                <w:szCs w:val="28"/>
              </w:rPr>
              <w:t>informē</w:t>
            </w:r>
            <w:r w:rsidR="0013767E">
              <w:rPr>
                <w:szCs w:val="28"/>
              </w:rPr>
              <w:t>ja</w:t>
            </w:r>
            <w:r>
              <w:rPr>
                <w:szCs w:val="28"/>
              </w:rPr>
              <w:t xml:space="preserve"> Izglītības un zinātnes ministriju, ka </w:t>
            </w:r>
            <w:r w:rsidR="00BF5874">
              <w:rPr>
                <w:szCs w:val="28"/>
              </w:rPr>
              <w:t xml:space="preserve">Liepājas Universitātes </w:t>
            </w:r>
            <w:r>
              <w:rPr>
                <w:szCs w:val="28"/>
              </w:rPr>
              <w:t xml:space="preserve">Satversmes sapulce </w:t>
            </w:r>
            <w:r w:rsidR="00BF5874">
              <w:rPr>
                <w:szCs w:val="28"/>
              </w:rPr>
              <w:t>2016.gada 16. jūnija</w:t>
            </w:r>
            <w:r>
              <w:rPr>
                <w:szCs w:val="28"/>
              </w:rPr>
              <w:t xml:space="preserve"> </w:t>
            </w:r>
            <w:r w:rsidR="00BF5874">
              <w:rPr>
                <w:szCs w:val="28"/>
              </w:rPr>
              <w:t xml:space="preserve">sēdē </w:t>
            </w:r>
            <w:r w:rsidR="0013767E">
              <w:rPr>
                <w:szCs w:val="28"/>
              </w:rPr>
              <w:t xml:space="preserve"> par Liepājas Universitātes rektori </w:t>
            </w:r>
            <w:r w:rsidR="00BF5874">
              <w:rPr>
                <w:szCs w:val="28"/>
              </w:rPr>
              <w:t>ievēlēja filoloģijas zinātņu doktor</w:t>
            </w:r>
            <w:r w:rsidR="0013767E">
              <w:rPr>
                <w:szCs w:val="28"/>
              </w:rPr>
              <w:t>i</w:t>
            </w:r>
            <w:r w:rsidR="00BF5874">
              <w:rPr>
                <w:szCs w:val="28"/>
              </w:rPr>
              <w:t>, profesori Daci Markus (protokols nr.2).</w:t>
            </w:r>
          </w:p>
          <w:p w:rsidR="00801DEF" w:rsidRPr="005B6D2B" w:rsidRDefault="00B866BC" w:rsidP="005608FD">
            <w:pPr>
              <w:pStyle w:val="BodyText"/>
              <w:jc w:val="both"/>
              <w:rPr>
                <w:szCs w:val="28"/>
              </w:rPr>
            </w:pPr>
            <w:r>
              <w:rPr>
                <w:szCs w:val="28"/>
              </w:rPr>
              <w:t>Ņemot vērā minēto</w:t>
            </w:r>
            <w:r w:rsidR="00020DFC">
              <w:rPr>
                <w:szCs w:val="28"/>
              </w:rPr>
              <w:t xml:space="preserve"> un lai nodrošinātu </w:t>
            </w:r>
            <w:r w:rsidR="005608FD">
              <w:rPr>
                <w:szCs w:val="28"/>
              </w:rPr>
              <w:t xml:space="preserve">Liepājas Universitātes </w:t>
            </w:r>
            <w:r w:rsidR="00020DFC">
              <w:rPr>
                <w:szCs w:val="28"/>
              </w:rPr>
              <w:t>darbības nepārtrauktību</w:t>
            </w:r>
            <w:r>
              <w:rPr>
                <w:szCs w:val="28"/>
              </w:rPr>
              <w:t xml:space="preserve">, </w:t>
            </w:r>
            <w:r w:rsidR="00020DFC">
              <w:rPr>
                <w:szCs w:val="28"/>
              </w:rPr>
              <w:t>nepieciešams apstiprināt</w:t>
            </w:r>
            <w:r w:rsidR="005608FD">
              <w:rPr>
                <w:szCs w:val="28"/>
              </w:rPr>
              <w:t xml:space="preserve"> amatā ievēlēto</w:t>
            </w:r>
            <w:r w:rsidR="00020DFC">
              <w:rPr>
                <w:szCs w:val="28"/>
              </w:rPr>
              <w:t xml:space="preserve"> </w:t>
            </w:r>
            <w:r w:rsidR="005608FD">
              <w:rPr>
                <w:szCs w:val="28"/>
              </w:rPr>
              <w:t>Liepājas Universitātes rektoru.</w:t>
            </w:r>
          </w:p>
        </w:tc>
      </w:tr>
      <w:tr w:rsidR="00262E2B" w:rsidRPr="002B01F3" w:rsidTr="005B6D2B">
        <w:trPr>
          <w:trHeight w:val="476"/>
        </w:trPr>
        <w:tc>
          <w:tcPr>
            <w:tcW w:w="550" w:type="dxa"/>
          </w:tcPr>
          <w:p w:rsidR="00262E2B" w:rsidRPr="002B01F3" w:rsidRDefault="00F44E34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262E2B" w:rsidRPr="002B01F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6469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Izglītības un zinātnes ministrija.</w:t>
            </w:r>
          </w:p>
        </w:tc>
      </w:tr>
      <w:tr w:rsidR="00262E2B" w:rsidRPr="002B01F3" w:rsidTr="005B6D2B">
        <w:tc>
          <w:tcPr>
            <w:tcW w:w="550" w:type="dxa"/>
          </w:tcPr>
          <w:p w:rsidR="00262E2B" w:rsidRPr="002B01F3" w:rsidRDefault="002600AA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262E2B" w:rsidRPr="002B01F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6469" w:type="dxa"/>
          </w:tcPr>
          <w:p w:rsidR="00262E2B" w:rsidRPr="002B01F3" w:rsidRDefault="00210DD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:rsidR="002600AA" w:rsidRDefault="002600AA" w:rsidP="00A26772">
      <w:pPr>
        <w:spacing w:line="360" w:lineRule="auto"/>
        <w:rPr>
          <w:sz w:val="28"/>
          <w:szCs w:val="28"/>
        </w:rPr>
      </w:pPr>
    </w:p>
    <w:p w:rsidR="00A26772" w:rsidRPr="00A26772" w:rsidRDefault="00460B2A" w:rsidP="00A26772">
      <w:pPr>
        <w:spacing w:line="360" w:lineRule="auto"/>
        <w:rPr>
          <w:sz w:val="28"/>
          <w:szCs w:val="28"/>
        </w:rPr>
      </w:pPr>
      <w:r w:rsidRPr="0086647B">
        <w:rPr>
          <w:sz w:val="28"/>
          <w:szCs w:val="28"/>
        </w:rPr>
        <w:t>Anotācijas</w:t>
      </w:r>
      <w:r w:rsidR="002600AA">
        <w:rPr>
          <w:sz w:val="28"/>
          <w:szCs w:val="28"/>
        </w:rPr>
        <w:t xml:space="preserve"> II,</w:t>
      </w:r>
      <w:r w:rsidR="001A184A">
        <w:rPr>
          <w:sz w:val="28"/>
          <w:szCs w:val="28"/>
        </w:rPr>
        <w:t xml:space="preserve"> III, IV</w:t>
      </w:r>
      <w:r w:rsidR="008533CD">
        <w:rPr>
          <w:sz w:val="28"/>
          <w:szCs w:val="28"/>
        </w:rPr>
        <w:t>,</w:t>
      </w:r>
      <w:r w:rsidRPr="0086647B">
        <w:rPr>
          <w:sz w:val="28"/>
          <w:szCs w:val="28"/>
        </w:rPr>
        <w:t xml:space="preserve"> V </w:t>
      </w:r>
      <w:r w:rsidR="008533CD">
        <w:rPr>
          <w:sz w:val="28"/>
          <w:szCs w:val="28"/>
        </w:rPr>
        <w:t xml:space="preserve">un VI </w:t>
      </w:r>
      <w:r w:rsidRPr="0086647B">
        <w:rPr>
          <w:sz w:val="28"/>
          <w:szCs w:val="28"/>
        </w:rPr>
        <w:t>sadaļa –</w:t>
      </w:r>
      <w:r w:rsidR="00E24B21">
        <w:rPr>
          <w:sz w:val="28"/>
          <w:szCs w:val="28"/>
        </w:rPr>
        <w:t xml:space="preserve"> </w:t>
      </w:r>
      <w:r w:rsidR="001A184A">
        <w:rPr>
          <w:iCs/>
          <w:sz w:val="28"/>
          <w:szCs w:val="28"/>
        </w:rPr>
        <w:t>projekts šo jomu neskar.</w:t>
      </w: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6695"/>
      </w:tblGrid>
      <w:tr w:rsidR="0023436E" w:rsidRPr="002B01F3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:rsidTr="005B6D2B">
        <w:trPr>
          <w:trHeight w:val="427"/>
        </w:trPr>
        <w:tc>
          <w:tcPr>
            <w:tcW w:w="426" w:type="dxa"/>
          </w:tcPr>
          <w:p w:rsidR="0023436E" w:rsidRPr="002B01F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6695" w:type="dxa"/>
          </w:tcPr>
          <w:p w:rsidR="0023436E" w:rsidRPr="00187BAD" w:rsidRDefault="00052C8B" w:rsidP="00020DFC">
            <w:pPr>
              <w:pStyle w:val="naisnod"/>
              <w:spacing w:before="0" w:after="0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Liepājas Universitāte</w:t>
            </w:r>
          </w:p>
        </w:tc>
      </w:tr>
      <w:tr w:rsidR="0023436E" w:rsidRPr="00790A5F" w:rsidTr="005B6D2B">
        <w:trPr>
          <w:trHeight w:val="463"/>
        </w:trPr>
        <w:tc>
          <w:tcPr>
            <w:tcW w:w="426" w:type="dxa"/>
          </w:tcPr>
          <w:p w:rsidR="0023436E" w:rsidRPr="00790A5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>. Jaunu institūciju izveide, esošu institūciju likvidācija vai reorganizācija, to ietekme uz institūcijas cilvēkresursiem</w:t>
            </w:r>
          </w:p>
        </w:tc>
        <w:tc>
          <w:tcPr>
            <w:tcW w:w="6695" w:type="dxa"/>
          </w:tcPr>
          <w:p w:rsidR="00790A5F" w:rsidRPr="00790A5F" w:rsidRDefault="00020DFC" w:rsidP="00790A5F">
            <w:pPr>
              <w:pStyle w:val="naisnod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P</w:t>
            </w:r>
            <w:r w:rsidR="00790A5F" w:rsidRPr="00790A5F">
              <w:rPr>
                <w:b w:val="0"/>
                <w:iCs/>
                <w:sz w:val="28"/>
                <w:szCs w:val="28"/>
              </w:rPr>
              <w:t>rojekts šo jomu neskar.</w:t>
            </w:r>
          </w:p>
          <w:p w:rsidR="00D8179E" w:rsidRPr="00790A5F" w:rsidRDefault="00D8179E" w:rsidP="00790A5F">
            <w:bookmarkStart w:id="0" w:name="_GoBack"/>
            <w:bookmarkEnd w:id="0"/>
          </w:p>
        </w:tc>
      </w:tr>
      <w:tr w:rsidR="0023436E" w:rsidRPr="00790A5F" w:rsidTr="005B6D2B">
        <w:trPr>
          <w:trHeight w:val="476"/>
        </w:trPr>
        <w:tc>
          <w:tcPr>
            <w:tcW w:w="426" w:type="dxa"/>
          </w:tcPr>
          <w:p w:rsidR="0023436E" w:rsidRPr="00790A5F" w:rsidRDefault="00F44E34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6695" w:type="dxa"/>
          </w:tcPr>
          <w:p w:rsidR="0023436E" w:rsidRPr="00790A5F" w:rsidRDefault="00B72B52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Nav.</w:t>
            </w:r>
          </w:p>
        </w:tc>
      </w:tr>
    </w:tbl>
    <w:p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583B0D" w:rsidRPr="002B01F3" w:rsidRDefault="00583B0D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824AAD" w:rsidRPr="00824AAD" w:rsidRDefault="00B866BC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4AAD" w:rsidRPr="00824AAD">
        <w:rPr>
          <w:sz w:val="28"/>
          <w:szCs w:val="28"/>
        </w:rPr>
        <w:t>zglītības un zinātnes ministr</w:t>
      </w:r>
      <w:r w:rsidR="005B6D2B">
        <w:rPr>
          <w:sz w:val="28"/>
          <w:szCs w:val="28"/>
        </w:rPr>
        <w:t>s</w:t>
      </w:r>
      <w:r w:rsidR="005B6D2B">
        <w:rPr>
          <w:sz w:val="28"/>
          <w:szCs w:val="28"/>
        </w:rPr>
        <w:tab/>
      </w:r>
      <w:r w:rsidR="005B6D2B">
        <w:rPr>
          <w:sz w:val="28"/>
          <w:szCs w:val="28"/>
        </w:rPr>
        <w:tab/>
        <w:t>Kārlis Šadurskis</w:t>
      </w:r>
    </w:p>
    <w:p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8A0E95" w:rsidRDefault="008A0E95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2B0003" w:rsidRDefault="002B0003" w:rsidP="002B0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>
        <w:rPr>
          <w:sz w:val="28"/>
          <w:szCs w:val="28"/>
        </w:rPr>
        <w:tab/>
        <w:t xml:space="preserve"> - </w:t>
      </w:r>
    </w:p>
    <w:p w:rsidR="002B0003" w:rsidRDefault="002B0003" w:rsidP="002B0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Sporta departamenta direktors,</w:t>
      </w:r>
    </w:p>
    <w:p w:rsidR="002B0003" w:rsidRPr="00DD40E4" w:rsidRDefault="002B0003" w:rsidP="002B00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izpildītājs                                  E. Severs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0003" w:rsidRDefault="002B0003" w:rsidP="002B00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0003" w:rsidRPr="00153567" w:rsidRDefault="002B0003" w:rsidP="002B0003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  <w:r w:rsidRPr="00153567">
        <w:rPr>
          <w:sz w:val="28"/>
          <w:szCs w:val="28"/>
        </w:rPr>
        <w:tab/>
      </w:r>
    </w:p>
    <w:p w:rsidR="002B0003" w:rsidRPr="00153567" w:rsidRDefault="002B0003" w:rsidP="002B0003">
      <w:pPr>
        <w:ind w:firstLine="720"/>
        <w:jc w:val="center"/>
      </w:pPr>
    </w:p>
    <w:p w:rsidR="002B0003" w:rsidRPr="00153567" w:rsidRDefault="002B0003" w:rsidP="002B0003">
      <w:pPr>
        <w:ind w:firstLine="720"/>
        <w:jc w:val="center"/>
      </w:pPr>
    </w:p>
    <w:p w:rsidR="002B0003" w:rsidRDefault="002B0003" w:rsidP="002B00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22.06.2016.</w:t>
      </w:r>
    </w:p>
    <w:p w:rsidR="002B0003" w:rsidRDefault="00F95784" w:rsidP="002B00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08:48</w:t>
      </w:r>
    </w:p>
    <w:p w:rsidR="002B0003" w:rsidRPr="00153567" w:rsidRDefault="00F95784" w:rsidP="002B00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255</w:t>
      </w:r>
    </w:p>
    <w:p w:rsidR="002B0003" w:rsidRPr="00153567" w:rsidRDefault="002B0003" w:rsidP="002B00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N. Mazure, 67047940</w:t>
      </w:r>
    </w:p>
    <w:p w:rsidR="002B0003" w:rsidRPr="00153567" w:rsidRDefault="00312749" w:rsidP="002B0003">
      <w:pPr>
        <w:ind w:firstLine="720"/>
        <w:rPr>
          <w:sz w:val="20"/>
          <w:szCs w:val="20"/>
        </w:rPr>
      </w:pPr>
      <w:hyperlink r:id="rId10" w:history="1">
        <w:r w:rsidR="002B0003" w:rsidRPr="00993427">
          <w:rPr>
            <w:rStyle w:val="Hyperlink"/>
            <w:sz w:val="20"/>
            <w:szCs w:val="20"/>
          </w:rPr>
          <w:t>Nadezda.mazure@izm.gov.lv</w:t>
        </w:r>
      </w:hyperlink>
      <w:r w:rsidR="002B0003">
        <w:rPr>
          <w:sz w:val="20"/>
          <w:szCs w:val="20"/>
        </w:rPr>
        <w:t xml:space="preserve"> </w:t>
      </w:r>
    </w:p>
    <w:p w:rsidR="002B0003" w:rsidRPr="00153567" w:rsidRDefault="002B0003" w:rsidP="002B0003">
      <w:pPr>
        <w:jc w:val="both"/>
        <w:rPr>
          <w:sz w:val="28"/>
          <w:szCs w:val="28"/>
        </w:rPr>
      </w:pPr>
    </w:p>
    <w:p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A0E95" w:rsidRDefault="008A0E95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p w:rsidR="00E8499A" w:rsidRDefault="00E8499A" w:rsidP="00BF3569">
      <w:pPr>
        <w:ind w:firstLine="720"/>
        <w:jc w:val="both"/>
        <w:rPr>
          <w:sz w:val="20"/>
          <w:szCs w:val="20"/>
        </w:rPr>
      </w:pPr>
    </w:p>
    <w:sectPr w:rsidR="00E8499A" w:rsidSect="008A0E9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49" w:rsidRDefault="00312749">
      <w:r>
        <w:separator/>
      </w:r>
    </w:p>
  </w:endnote>
  <w:endnote w:type="continuationSeparator" w:id="0">
    <w:p w:rsidR="00312749" w:rsidRDefault="003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D" w:rsidRPr="005B6D2B" w:rsidRDefault="005B6D2B" w:rsidP="005B6D2B">
    <w:pPr>
      <w:pStyle w:val="Footer"/>
      <w:rPr>
        <w:sz w:val="20"/>
        <w:szCs w:val="20"/>
      </w:rPr>
    </w:pPr>
    <w:r w:rsidRPr="005B6D2B">
      <w:rPr>
        <w:sz w:val="20"/>
        <w:szCs w:val="20"/>
      </w:rPr>
      <w:t>I</w:t>
    </w:r>
    <w:r w:rsidR="0049226B">
      <w:rPr>
        <w:sz w:val="20"/>
        <w:szCs w:val="20"/>
      </w:rPr>
      <w:t>ZM</w:t>
    </w:r>
    <w:r w:rsidR="00BB2A83">
      <w:rPr>
        <w:sz w:val="20"/>
        <w:szCs w:val="20"/>
      </w:rPr>
      <w:t>anot</w:t>
    </w:r>
    <w:r w:rsidR="0049226B">
      <w:rPr>
        <w:sz w:val="20"/>
        <w:szCs w:val="20"/>
      </w:rPr>
      <w:t>_22</w:t>
    </w:r>
    <w:r w:rsidR="00F703B6">
      <w:rPr>
        <w:sz w:val="20"/>
        <w:szCs w:val="20"/>
      </w:rPr>
      <w:t>0616_</w:t>
    </w:r>
    <w:r w:rsidR="0049226B">
      <w:rPr>
        <w:sz w:val="20"/>
        <w:szCs w:val="20"/>
      </w:rPr>
      <w:t>D.Markus</w:t>
    </w:r>
    <w:r w:rsidRPr="005B6D2B">
      <w:rPr>
        <w:sz w:val="20"/>
        <w:szCs w:val="20"/>
      </w:rPr>
      <w:t xml:space="preserve">; Par Ministru kabineta rīkojuma projektu “Par </w:t>
    </w:r>
    <w:r w:rsidR="0049226B">
      <w:rPr>
        <w:sz w:val="20"/>
        <w:szCs w:val="20"/>
      </w:rPr>
      <w:t>Daci Markus</w:t>
    </w:r>
    <w:r w:rsidRPr="005B6D2B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AA" w:rsidRPr="005B6D2B" w:rsidRDefault="005B6D2B" w:rsidP="005B6D2B">
    <w:pPr>
      <w:pStyle w:val="Footer"/>
      <w:rPr>
        <w:sz w:val="20"/>
        <w:szCs w:val="20"/>
      </w:rPr>
    </w:pPr>
    <w:r w:rsidRPr="005B6D2B">
      <w:rPr>
        <w:sz w:val="20"/>
        <w:szCs w:val="20"/>
      </w:rPr>
      <w:t>I</w:t>
    </w:r>
    <w:r w:rsidR="0014766C">
      <w:rPr>
        <w:sz w:val="20"/>
        <w:szCs w:val="20"/>
      </w:rPr>
      <w:t>ZM</w:t>
    </w:r>
    <w:r w:rsidR="00BB2A83">
      <w:rPr>
        <w:sz w:val="20"/>
        <w:szCs w:val="20"/>
      </w:rPr>
      <w:t>anot</w:t>
    </w:r>
    <w:r w:rsidR="0014766C">
      <w:rPr>
        <w:sz w:val="20"/>
        <w:szCs w:val="20"/>
      </w:rPr>
      <w:t>_22</w:t>
    </w:r>
    <w:r w:rsidR="00F703B6">
      <w:rPr>
        <w:sz w:val="20"/>
        <w:szCs w:val="20"/>
      </w:rPr>
      <w:t>0616_</w:t>
    </w:r>
    <w:r w:rsidR="0014766C">
      <w:rPr>
        <w:sz w:val="20"/>
        <w:szCs w:val="20"/>
      </w:rPr>
      <w:t>D.Markus</w:t>
    </w:r>
    <w:r w:rsidRPr="005B6D2B">
      <w:rPr>
        <w:sz w:val="20"/>
        <w:szCs w:val="20"/>
      </w:rPr>
      <w:t xml:space="preserve">; Par Ministru kabineta rīkojuma projektu “Par </w:t>
    </w:r>
    <w:r w:rsidR="0014766C">
      <w:rPr>
        <w:sz w:val="20"/>
        <w:szCs w:val="20"/>
      </w:rPr>
      <w:t>Daci Markus</w:t>
    </w:r>
    <w:r w:rsidRPr="005B6D2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49" w:rsidRDefault="00312749">
      <w:r>
        <w:separator/>
      </w:r>
    </w:p>
  </w:footnote>
  <w:footnote w:type="continuationSeparator" w:id="0">
    <w:p w:rsidR="00312749" w:rsidRDefault="0031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A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60D7"/>
    <w:rsid w:val="00011D24"/>
    <w:rsid w:val="000121B9"/>
    <w:rsid w:val="00012D31"/>
    <w:rsid w:val="00013FF4"/>
    <w:rsid w:val="00014D4F"/>
    <w:rsid w:val="00017C14"/>
    <w:rsid w:val="00020DFC"/>
    <w:rsid w:val="00020FE1"/>
    <w:rsid w:val="00022E13"/>
    <w:rsid w:val="00032388"/>
    <w:rsid w:val="00035CE2"/>
    <w:rsid w:val="00036C8D"/>
    <w:rsid w:val="00037016"/>
    <w:rsid w:val="000407D2"/>
    <w:rsid w:val="00047D22"/>
    <w:rsid w:val="00052C8B"/>
    <w:rsid w:val="0005553B"/>
    <w:rsid w:val="00055816"/>
    <w:rsid w:val="000604D2"/>
    <w:rsid w:val="00065B47"/>
    <w:rsid w:val="0009005E"/>
    <w:rsid w:val="0009278B"/>
    <w:rsid w:val="000941C5"/>
    <w:rsid w:val="000A456D"/>
    <w:rsid w:val="000A46B4"/>
    <w:rsid w:val="000A6451"/>
    <w:rsid w:val="000B064E"/>
    <w:rsid w:val="000B69CF"/>
    <w:rsid w:val="000B7262"/>
    <w:rsid w:val="000C790C"/>
    <w:rsid w:val="000F061D"/>
    <w:rsid w:val="000F4794"/>
    <w:rsid w:val="00120823"/>
    <w:rsid w:val="00124F12"/>
    <w:rsid w:val="0013767E"/>
    <w:rsid w:val="00144E3A"/>
    <w:rsid w:val="0014766C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87BAD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84E37"/>
    <w:rsid w:val="0029066C"/>
    <w:rsid w:val="002A4A59"/>
    <w:rsid w:val="002B0003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2749"/>
    <w:rsid w:val="00314322"/>
    <w:rsid w:val="0031697B"/>
    <w:rsid w:val="00321AAC"/>
    <w:rsid w:val="00322AFA"/>
    <w:rsid w:val="0032715C"/>
    <w:rsid w:val="003305B9"/>
    <w:rsid w:val="003343B4"/>
    <w:rsid w:val="00337CA5"/>
    <w:rsid w:val="003531B1"/>
    <w:rsid w:val="00362433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638DB"/>
    <w:rsid w:val="004710E6"/>
    <w:rsid w:val="00477281"/>
    <w:rsid w:val="004800F9"/>
    <w:rsid w:val="0049134A"/>
    <w:rsid w:val="0049226B"/>
    <w:rsid w:val="004A58CB"/>
    <w:rsid w:val="004B1795"/>
    <w:rsid w:val="004B2C48"/>
    <w:rsid w:val="004B56DD"/>
    <w:rsid w:val="004C020F"/>
    <w:rsid w:val="004C1AFD"/>
    <w:rsid w:val="004C558B"/>
    <w:rsid w:val="004E0540"/>
    <w:rsid w:val="004F1F88"/>
    <w:rsid w:val="004F5F1B"/>
    <w:rsid w:val="00502374"/>
    <w:rsid w:val="005060A1"/>
    <w:rsid w:val="00516072"/>
    <w:rsid w:val="00520E5A"/>
    <w:rsid w:val="00532BC5"/>
    <w:rsid w:val="005332EC"/>
    <w:rsid w:val="00534418"/>
    <w:rsid w:val="005353AB"/>
    <w:rsid w:val="00541835"/>
    <w:rsid w:val="00544C39"/>
    <w:rsid w:val="005560BC"/>
    <w:rsid w:val="005573BE"/>
    <w:rsid w:val="005608FD"/>
    <w:rsid w:val="0056317C"/>
    <w:rsid w:val="005719A0"/>
    <w:rsid w:val="00572700"/>
    <w:rsid w:val="00580468"/>
    <w:rsid w:val="00582231"/>
    <w:rsid w:val="00583B0D"/>
    <w:rsid w:val="00585B33"/>
    <w:rsid w:val="0058603B"/>
    <w:rsid w:val="0059431B"/>
    <w:rsid w:val="005A39CC"/>
    <w:rsid w:val="005A5C90"/>
    <w:rsid w:val="005B21BB"/>
    <w:rsid w:val="005B4730"/>
    <w:rsid w:val="005B6D2B"/>
    <w:rsid w:val="005C1F3B"/>
    <w:rsid w:val="005D374B"/>
    <w:rsid w:val="005E05D7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356DF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4B00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7F5D0B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77D2A"/>
    <w:rsid w:val="00891F1F"/>
    <w:rsid w:val="008968D2"/>
    <w:rsid w:val="0089738E"/>
    <w:rsid w:val="008A0E95"/>
    <w:rsid w:val="008B5FDB"/>
    <w:rsid w:val="008C232D"/>
    <w:rsid w:val="008C50F4"/>
    <w:rsid w:val="008C5649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476A3"/>
    <w:rsid w:val="00947F1E"/>
    <w:rsid w:val="0095212F"/>
    <w:rsid w:val="0095334F"/>
    <w:rsid w:val="00957CE2"/>
    <w:rsid w:val="00965897"/>
    <w:rsid w:val="0096765C"/>
    <w:rsid w:val="009727E4"/>
    <w:rsid w:val="0097354C"/>
    <w:rsid w:val="00977B6C"/>
    <w:rsid w:val="009934C5"/>
    <w:rsid w:val="00994C0F"/>
    <w:rsid w:val="009A20DD"/>
    <w:rsid w:val="009A5BBE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50C5"/>
    <w:rsid w:val="00A958CA"/>
    <w:rsid w:val="00AA1D25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1A7F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426C"/>
    <w:rsid w:val="00B866BC"/>
    <w:rsid w:val="00B91B8D"/>
    <w:rsid w:val="00B94E90"/>
    <w:rsid w:val="00BA4658"/>
    <w:rsid w:val="00BB0A82"/>
    <w:rsid w:val="00BB2A83"/>
    <w:rsid w:val="00BB7C94"/>
    <w:rsid w:val="00BC084B"/>
    <w:rsid w:val="00BC0A9D"/>
    <w:rsid w:val="00BF3569"/>
    <w:rsid w:val="00BF40ED"/>
    <w:rsid w:val="00BF5874"/>
    <w:rsid w:val="00BF5BC2"/>
    <w:rsid w:val="00C112C4"/>
    <w:rsid w:val="00C1133D"/>
    <w:rsid w:val="00C11FA2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066AD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48BB"/>
    <w:rsid w:val="00DB78F0"/>
    <w:rsid w:val="00DC0CEA"/>
    <w:rsid w:val="00DC1363"/>
    <w:rsid w:val="00DC23E1"/>
    <w:rsid w:val="00DC2E43"/>
    <w:rsid w:val="00DD095C"/>
    <w:rsid w:val="00DD1020"/>
    <w:rsid w:val="00DD1330"/>
    <w:rsid w:val="00DE003D"/>
    <w:rsid w:val="00DE0B83"/>
    <w:rsid w:val="00DE1A81"/>
    <w:rsid w:val="00DE1C13"/>
    <w:rsid w:val="00DE310A"/>
    <w:rsid w:val="00DE4E10"/>
    <w:rsid w:val="00E02ABF"/>
    <w:rsid w:val="00E079CD"/>
    <w:rsid w:val="00E118D5"/>
    <w:rsid w:val="00E14995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4134"/>
    <w:rsid w:val="00E65BDF"/>
    <w:rsid w:val="00E661C1"/>
    <w:rsid w:val="00E6670C"/>
    <w:rsid w:val="00E77008"/>
    <w:rsid w:val="00E776E8"/>
    <w:rsid w:val="00E84640"/>
    <w:rsid w:val="00E8499A"/>
    <w:rsid w:val="00E92C1F"/>
    <w:rsid w:val="00E95D4B"/>
    <w:rsid w:val="00EA1F10"/>
    <w:rsid w:val="00EA3D2B"/>
    <w:rsid w:val="00EB199F"/>
    <w:rsid w:val="00EC23F7"/>
    <w:rsid w:val="00EC4BD8"/>
    <w:rsid w:val="00EC63EB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33D6C"/>
    <w:rsid w:val="00F4055F"/>
    <w:rsid w:val="00F41D75"/>
    <w:rsid w:val="00F44E34"/>
    <w:rsid w:val="00F5139D"/>
    <w:rsid w:val="00F63DAC"/>
    <w:rsid w:val="00F703B6"/>
    <w:rsid w:val="00F7454F"/>
    <w:rsid w:val="00F77988"/>
    <w:rsid w:val="00F77F48"/>
    <w:rsid w:val="00F927BE"/>
    <w:rsid w:val="00F95784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951DF-B959-442A-A000-DE3239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BodyText">
    <w:name w:val="Body Text"/>
    <w:basedOn w:val="Normal"/>
    <w:link w:val="BodyTextChar"/>
    <w:unhideWhenUsed/>
    <w:rsid w:val="00E77008"/>
    <w:rPr>
      <w:sz w:val="28"/>
      <w:lang w:eastAsia="en-US"/>
    </w:rPr>
  </w:style>
  <w:style w:type="character" w:customStyle="1" w:styleId="BodyTextChar">
    <w:name w:val="Body Text Char"/>
    <w:link w:val="BodyText"/>
    <w:rsid w:val="00E7700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dezda.mazure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37967-augstskol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D579-B8B4-426F-A762-7BF34D1C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anotācijas projekts</dc:subject>
  <dc:creator/>
  <cp:keywords/>
  <dc:description/>
  <cp:lastModifiedBy>Ginta Grīnvalde</cp:lastModifiedBy>
  <cp:revision>25</cp:revision>
  <cp:lastPrinted>2016-06-03T07:14:00Z</cp:lastPrinted>
  <dcterms:created xsi:type="dcterms:W3CDTF">2016-06-02T13:56:00Z</dcterms:created>
  <dcterms:modified xsi:type="dcterms:W3CDTF">2016-07-01T05:48:00Z</dcterms:modified>
</cp:coreProperties>
</file>