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F4" w:rsidRDefault="007F15F4" w:rsidP="0077389F">
      <w:pPr>
        <w:pStyle w:val="Virsraksts4"/>
        <w:spacing w:before="0"/>
        <w:rPr>
          <w:rFonts w:ascii="Times New Roman" w:hAnsi="Times New Roman"/>
          <w:b w:val="0"/>
          <w:i/>
          <w:iCs/>
        </w:rPr>
      </w:pPr>
    </w:p>
    <w:p w:rsidR="007F15F4" w:rsidRDefault="007F15F4" w:rsidP="007F15F4"/>
    <w:p w:rsidR="007F15F4" w:rsidRPr="007F15F4" w:rsidRDefault="007F15F4" w:rsidP="007F15F4"/>
    <w:p w:rsidR="0077389F" w:rsidRDefault="0077389F" w:rsidP="0077389F">
      <w:pPr>
        <w:pStyle w:val="Virsraksts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7F15F4" w:rsidRDefault="007F15F4" w:rsidP="0077389F">
      <w:pPr>
        <w:jc w:val="center"/>
        <w:rPr>
          <w:sz w:val="28"/>
        </w:rPr>
      </w:pPr>
    </w:p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77389F" w:rsidRDefault="0077389F" w:rsidP="0077389F">
      <w:pPr>
        <w:jc w:val="both"/>
        <w:rPr>
          <w:sz w:val="28"/>
        </w:rPr>
      </w:pPr>
    </w:p>
    <w:p w:rsidR="007F15F4" w:rsidRDefault="007F15F4" w:rsidP="0077389F">
      <w:pPr>
        <w:jc w:val="both"/>
        <w:rPr>
          <w:sz w:val="28"/>
        </w:rPr>
      </w:pPr>
    </w:p>
    <w:p w:rsidR="007F15F4" w:rsidRDefault="007F15F4" w:rsidP="0077389F">
      <w:pPr>
        <w:jc w:val="both"/>
        <w:rPr>
          <w:sz w:val="28"/>
        </w:rPr>
      </w:pPr>
    </w:p>
    <w:p w:rsidR="0077389F" w:rsidRDefault="0077389F" w:rsidP="0077389F">
      <w:pPr>
        <w:pStyle w:val="Virsraksts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Nr. </w:t>
      </w:r>
      <w:r>
        <w:rPr>
          <w:sz w:val="28"/>
        </w:rPr>
        <w:t>___</w:t>
      </w:r>
      <w:r w:rsidR="00222AB8">
        <w:rPr>
          <w:sz w:val="28"/>
        </w:rPr>
        <w:t xml:space="preserve"> </w:t>
      </w:r>
      <w:r w:rsidR="00B61F1C">
        <w:rPr>
          <w:rFonts w:ascii="Times New Roman" w:hAnsi="Times New Roman"/>
          <w:b w:val="0"/>
          <w:sz w:val="28"/>
        </w:rPr>
        <w:t>201</w:t>
      </w:r>
      <w:r w:rsidR="003D3FF5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 gada __________</w:t>
      </w:r>
    </w:p>
    <w:p w:rsidR="0077389F" w:rsidRDefault="0077389F" w:rsidP="0077389F">
      <w:pPr>
        <w:ind w:right="-1"/>
        <w:jc w:val="center"/>
        <w:rPr>
          <w:sz w:val="28"/>
        </w:rPr>
      </w:pPr>
    </w:p>
    <w:p w:rsidR="007F15F4" w:rsidRDefault="007F15F4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77389F" w:rsidRDefault="0077389F" w:rsidP="0077389F">
      <w:pPr>
        <w:jc w:val="both"/>
        <w:rPr>
          <w:sz w:val="20"/>
        </w:rPr>
      </w:pPr>
    </w:p>
    <w:p w:rsidR="007F15F4" w:rsidRDefault="007F15F4" w:rsidP="0077389F">
      <w:pPr>
        <w:jc w:val="both"/>
        <w:rPr>
          <w:sz w:val="20"/>
        </w:rPr>
      </w:pPr>
    </w:p>
    <w:p w:rsidR="007F15F4" w:rsidRDefault="007F15F4" w:rsidP="0077389F">
      <w:pPr>
        <w:jc w:val="both"/>
        <w:rPr>
          <w:sz w:val="20"/>
        </w:rPr>
      </w:pPr>
    </w:p>
    <w:p w:rsidR="007F15F4" w:rsidRDefault="007F15F4" w:rsidP="0077389F">
      <w:pPr>
        <w:jc w:val="both"/>
        <w:rPr>
          <w:sz w:val="20"/>
        </w:rPr>
      </w:pPr>
    </w:p>
    <w:p w:rsidR="007F15F4" w:rsidRDefault="007F15F4" w:rsidP="0077389F">
      <w:pPr>
        <w:jc w:val="both"/>
        <w:rPr>
          <w:sz w:val="20"/>
        </w:rPr>
      </w:pPr>
    </w:p>
    <w:p w:rsidR="00097D28" w:rsidRPr="00097D28" w:rsidRDefault="00097D28" w:rsidP="003D3FF5">
      <w:pPr>
        <w:jc w:val="center"/>
        <w:rPr>
          <w:b/>
          <w:sz w:val="28"/>
          <w:szCs w:val="28"/>
          <w:lang w:eastAsia="lv-LV"/>
        </w:rPr>
      </w:pPr>
      <w:r w:rsidRPr="00097D28">
        <w:rPr>
          <w:b/>
          <w:sz w:val="28"/>
          <w:szCs w:val="28"/>
        </w:rPr>
        <w:t>Informatīvais ziņojums „</w:t>
      </w:r>
      <w:r w:rsidR="000F4304" w:rsidRPr="000F4304">
        <w:rPr>
          <w:b/>
          <w:sz w:val="28"/>
          <w:szCs w:val="28"/>
        </w:rPr>
        <w:t>Par Apvienoto Nāciju Organizācijas Bērnu tiesību komitejas Latvijai izteikto rekomendāciju izpildes nodrošināšanu līdz 2021.gadam</w:t>
      </w:r>
      <w:r w:rsidRPr="00097D28">
        <w:rPr>
          <w:b/>
          <w:sz w:val="28"/>
          <w:szCs w:val="28"/>
          <w:lang w:eastAsia="lv-LV"/>
        </w:rPr>
        <w:t>”</w:t>
      </w:r>
    </w:p>
    <w:p w:rsidR="0077389F" w:rsidRDefault="0077389F" w:rsidP="0077389F">
      <w:pPr>
        <w:jc w:val="both"/>
        <w:rPr>
          <w:sz w:val="20"/>
        </w:rPr>
      </w:pPr>
    </w:p>
    <w:p w:rsidR="007F15F4" w:rsidRDefault="007F15F4" w:rsidP="0077389F">
      <w:pPr>
        <w:jc w:val="both"/>
        <w:rPr>
          <w:sz w:val="20"/>
        </w:rPr>
      </w:pPr>
    </w:p>
    <w:p w:rsidR="007F15F4" w:rsidRDefault="007F15F4" w:rsidP="0077389F">
      <w:pPr>
        <w:jc w:val="both"/>
        <w:rPr>
          <w:sz w:val="20"/>
        </w:rPr>
      </w:pPr>
    </w:p>
    <w:p w:rsidR="00AE39A4" w:rsidRDefault="00AE39A4" w:rsidP="0077389F">
      <w:pPr>
        <w:jc w:val="both"/>
        <w:rPr>
          <w:sz w:val="20"/>
        </w:rPr>
      </w:pPr>
    </w:p>
    <w:p w:rsidR="00AE39A4" w:rsidRDefault="00AE39A4" w:rsidP="0077389F">
      <w:pPr>
        <w:jc w:val="both"/>
        <w:rPr>
          <w:sz w:val="20"/>
        </w:rPr>
      </w:pPr>
    </w:p>
    <w:p w:rsidR="003D40F0" w:rsidRDefault="003D40F0" w:rsidP="0077389F">
      <w:pPr>
        <w:jc w:val="both"/>
        <w:rPr>
          <w:sz w:val="20"/>
        </w:rPr>
      </w:pPr>
    </w:p>
    <w:p w:rsidR="00D8109B" w:rsidRDefault="00130E27" w:rsidP="00130E27">
      <w:pPr>
        <w:pStyle w:val="Paraststmeklis"/>
        <w:numPr>
          <w:ilvl w:val="0"/>
          <w:numId w:val="2"/>
        </w:numPr>
        <w:tabs>
          <w:tab w:val="clear" w:pos="360"/>
          <w:tab w:val="num" w:pos="30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20F5">
        <w:rPr>
          <w:rFonts w:ascii="Times New Roman" w:hAnsi="Times New Roman" w:cs="Times New Roman"/>
          <w:sz w:val="28"/>
          <w:szCs w:val="28"/>
          <w:lang w:val="lv-LV"/>
        </w:rPr>
        <w:t xml:space="preserve">Pieņemt zināšanai </w:t>
      </w:r>
      <w:r w:rsidR="000F4304">
        <w:rPr>
          <w:rFonts w:ascii="Times New Roman" w:hAnsi="Times New Roman" w:cs="Times New Roman"/>
          <w:sz w:val="28"/>
          <w:szCs w:val="28"/>
          <w:lang w:val="lv-LV"/>
        </w:rPr>
        <w:t>labklājības</w:t>
      </w:r>
      <w:r w:rsidRPr="002B20F5">
        <w:rPr>
          <w:rFonts w:ascii="Times New Roman" w:hAnsi="Times New Roman" w:cs="Times New Roman"/>
          <w:sz w:val="28"/>
          <w:szCs w:val="28"/>
          <w:lang w:val="lv-LV"/>
        </w:rPr>
        <w:t xml:space="preserve"> mi</w:t>
      </w:r>
      <w:r>
        <w:rPr>
          <w:rFonts w:ascii="Times New Roman" w:hAnsi="Times New Roman" w:cs="Times New Roman"/>
          <w:sz w:val="28"/>
          <w:szCs w:val="28"/>
          <w:lang w:val="lv-LV"/>
        </w:rPr>
        <w:t>nistr</w:t>
      </w:r>
      <w:r w:rsidR="003D3FF5">
        <w:rPr>
          <w:rFonts w:ascii="Times New Roman" w:hAnsi="Times New Roman" w:cs="Times New Roman"/>
          <w:sz w:val="28"/>
          <w:szCs w:val="28"/>
          <w:lang w:val="lv-LV"/>
        </w:rPr>
        <w:t>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B20F5">
        <w:rPr>
          <w:rFonts w:ascii="Times New Roman" w:hAnsi="Times New Roman" w:cs="Times New Roman"/>
          <w:sz w:val="28"/>
          <w:szCs w:val="28"/>
          <w:lang w:val="lv-LV"/>
        </w:rPr>
        <w:t>iesniegto informatīvo ziņojumu.</w:t>
      </w:r>
    </w:p>
    <w:p w:rsidR="003D40F0" w:rsidRDefault="003D40F0" w:rsidP="003D3FF5">
      <w:pPr>
        <w:pStyle w:val="Paraststmeklis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622DB" w:rsidRDefault="000F4304" w:rsidP="00A20A63">
      <w:pPr>
        <w:pStyle w:val="Paraststmeklis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Visām ministrijām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 to kompetences ietvaros</w:t>
      </w:r>
      <w:r w:rsidR="00B622D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:rsidR="00B622DB" w:rsidRDefault="00E36911" w:rsidP="000D24AF">
      <w:pPr>
        <w:pStyle w:val="Paraststmeklis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padarīt plaši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pieejamas 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>ANO Bērnu tiesību komitejas</w:t>
      </w:r>
      <w:r w:rsidR="006A3F98">
        <w:rPr>
          <w:rFonts w:ascii="Times New Roman" w:hAnsi="Times New Roman" w:cs="Times New Roman"/>
          <w:sz w:val="28"/>
          <w:szCs w:val="28"/>
          <w:lang w:val="lv-LV"/>
        </w:rPr>
        <w:t xml:space="preserve"> 2016.gada 29.janvārī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206FD">
        <w:rPr>
          <w:rFonts w:ascii="Times New Roman" w:hAnsi="Times New Roman" w:cs="Times New Roman"/>
          <w:sz w:val="28"/>
          <w:szCs w:val="28"/>
          <w:lang w:val="lv-LV"/>
        </w:rPr>
        <w:t>noslēguma apsvērumos</w:t>
      </w:r>
      <w:r w:rsidR="006A3F9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A3F98" w:rsidRPr="006A3F98">
        <w:rPr>
          <w:rFonts w:ascii="Times New Roman" w:hAnsi="Times New Roman" w:cs="Times New Roman"/>
          <w:sz w:val="28"/>
          <w:szCs w:val="28"/>
          <w:lang w:val="lv-LV"/>
        </w:rPr>
        <w:t>par Latvijas trešo līdz piekto periodisko ziņojumu par konvencijas izpildi</w:t>
      </w:r>
      <w:r w:rsidR="006A3F98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0D24AF" w:rsidRPr="000D24AF">
        <w:rPr>
          <w:rFonts w:ascii="Times New Roman" w:hAnsi="Times New Roman" w:cs="Times New Roman"/>
          <w:sz w:val="28"/>
          <w:szCs w:val="28"/>
          <w:lang w:val="lv-LV"/>
        </w:rPr>
        <w:t>par Latvijas sākotnēj</w:t>
      </w:r>
      <w:r w:rsidR="000D24AF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0D24AF" w:rsidRPr="000D24AF">
        <w:rPr>
          <w:rFonts w:ascii="Times New Roman" w:hAnsi="Times New Roman" w:cs="Times New Roman"/>
          <w:sz w:val="28"/>
          <w:szCs w:val="28"/>
          <w:lang w:val="lv-LV"/>
        </w:rPr>
        <w:t xml:space="preserve"> ziņojum</w:t>
      </w:r>
      <w:r w:rsidR="000D24AF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0D24AF" w:rsidRPr="000D24AF">
        <w:rPr>
          <w:rFonts w:ascii="Times New Roman" w:hAnsi="Times New Roman" w:cs="Times New Roman"/>
          <w:sz w:val="28"/>
          <w:szCs w:val="28"/>
          <w:lang w:val="lv-LV"/>
        </w:rPr>
        <w:t xml:space="preserve"> par konvencijas papildu protokola par tirdzniecību ar bērniem, bērna prostitūciju un bērna pornogrāfiju izpildi</w:t>
      </w:r>
      <w:r w:rsidR="000D24A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0D24AF" w:rsidRPr="000D24AF">
        <w:rPr>
          <w:rFonts w:ascii="Times New Roman" w:hAnsi="Times New Roman" w:cs="Times New Roman"/>
          <w:sz w:val="28"/>
          <w:szCs w:val="28"/>
          <w:lang w:val="lv-LV"/>
        </w:rPr>
        <w:t>par Latvijas sākotnējo ziņojumu par konvencijas papildu protokola par bērnu iesaistīšanu bruņotos konfliktos izpildi</w:t>
      </w:r>
      <w:r w:rsidR="004206FD">
        <w:rPr>
          <w:rFonts w:ascii="Times New Roman" w:hAnsi="Times New Roman" w:cs="Times New Roman"/>
          <w:sz w:val="28"/>
          <w:szCs w:val="28"/>
          <w:lang w:val="lv-LV"/>
        </w:rPr>
        <w:t xml:space="preserve"> izteiktā</w:t>
      </w:r>
      <w:r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4206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>rekomendācij</w:t>
      </w:r>
      <w:r>
        <w:rPr>
          <w:rFonts w:ascii="Times New Roman" w:hAnsi="Times New Roman" w:cs="Times New Roman"/>
          <w:sz w:val="28"/>
          <w:szCs w:val="28"/>
          <w:lang w:val="lv-LV"/>
        </w:rPr>
        <w:t>as, kā arī nacionālo</w:t>
      </w:r>
      <w:r w:rsidR="004A0783">
        <w:rPr>
          <w:rFonts w:ascii="Times New Roman" w:hAnsi="Times New Roman" w:cs="Times New Roman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ziņojumu</w:t>
      </w:r>
      <w:r w:rsidR="004A0783">
        <w:rPr>
          <w:rFonts w:ascii="Times New Roman" w:hAnsi="Times New Roman" w:cs="Times New Roman"/>
          <w:sz w:val="28"/>
          <w:szCs w:val="28"/>
          <w:lang w:val="lv-LV"/>
        </w:rPr>
        <w:t xml:space="preserve">s </w:t>
      </w:r>
      <w:r w:rsidR="002A7E88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C7475B">
        <w:rPr>
          <w:rFonts w:ascii="Times New Roman" w:hAnsi="Times New Roman" w:cs="Times New Roman"/>
          <w:sz w:val="28"/>
          <w:szCs w:val="28"/>
          <w:lang w:val="lv-LV"/>
        </w:rPr>
        <w:t>ar to</w:t>
      </w:r>
      <w:r w:rsidR="002A7E88">
        <w:rPr>
          <w:rFonts w:ascii="Times New Roman" w:hAnsi="Times New Roman" w:cs="Times New Roman"/>
          <w:sz w:val="28"/>
          <w:szCs w:val="28"/>
          <w:lang w:val="lv-LV"/>
        </w:rPr>
        <w:t xml:space="preserve"> aizstāvēšanu komitejā saistīto informāciju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 xml:space="preserve">; </w:t>
      </w:r>
    </w:p>
    <w:p w:rsidR="00A64505" w:rsidRPr="009D1C29" w:rsidRDefault="00A64505" w:rsidP="00A64505">
      <w:pPr>
        <w:pStyle w:val="Paraststmeklis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57C27">
        <w:rPr>
          <w:rFonts w:ascii="Times New Roman" w:hAnsi="Times New Roman" w:cs="Times New Roman"/>
          <w:sz w:val="28"/>
          <w:szCs w:val="28"/>
          <w:lang w:val="lv-LV"/>
        </w:rPr>
        <w:t>līdz 2016.gada 3</w:t>
      </w:r>
      <w:r w:rsidR="00457C27">
        <w:rPr>
          <w:rFonts w:ascii="Times New Roman" w:hAnsi="Times New Roman" w:cs="Times New Roman"/>
          <w:sz w:val="28"/>
          <w:szCs w:val="28"/>
          <w:lang w:val="lv-LV"/>
        </w:rPr>
        <w:t>0.novembrim</w:t>
      </w:r>
      <w:r w:rsidRPr="00457C2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1168C" w:rsidRPr="009D1C29">
        <w:rPr>
          <w:rFonts w:ascii="Times New Roman" w:hAnsi="Times New Roman" w:cs="Times New Roman"/>
          <w:sz w:val="28"/>
          <w:szCs w:val="28"/>
          <w:lang w:val="lv-LV"/>
        </w:rPr>
        <w:t xml:space="preserve">sadarbībā ar nevalstiskajām organizācijām </w:t>
      </w:r>
      <w:r w:rsidR="00EB3BF3" w:rsidRPr="009D1C29">
        <w:rPr>
          <w:rFonts w:ascii="Times New Roman" w:hAnsi="Times New Roman" w:cs="Times New Roman"/>
          <w:sz w:val="28"/>
          <w:szCs w:val="28"/>
          <w:lang w:val="lv-LV"/>
        </w:rPr>
        <w:t xml:space="preserve">izvērtēt rekomendāciju izpildes iespējas un </w:t>
      </w:r>
      <w:r w:rsidRPr="009D1C29">
        <w:rPr>
          <w:rFonts w:ascii="Times New Roman" w:hAnsi="Times New Roman" w:cs="Times New Roman"/>
          <w:sz w:val="28"/>
          <w:szCs w:val="28"/>
          <w:lang w:val="lv-LV"/>
        </w:rPr>
        <w:t xml:space="preserve">sniegt informāciju Labklājības ministrijai </w:t>
      </w:r>
      <w:r w:rsidR="00ED035D" w:rsidRPr="009D1C29">
        <w:rPr>
          <w:rFonts w:ascii="Times New Roman" w:hAnsi="Times New Roman" w:cs="Times New Roman"/>
          <w:sz w:val="28"/>
          <w:szCs w:val="28"/>
          <w:lang w:val="lv-LV"/>
        </w:rPr>
        <w:t>rekomendāciju izpildes plāna sagatavošanai</w:t>
      </w:r>
      <w:r w:rsidRPr="009D1C2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9338B4" w:rsidRPr="009D1C29" w:rsidRDefault="00A64505" w:rsidP="00B622DB">
      <w:pPr>
        <w:pStyle w:val="Paraststmeklis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D1C29">
        <w:rPr>
          <w:rFonts w:ascii="Times New Roman" w:hAnsi="Times New Roman" w:cs="Times New Roman"/>
          <w:sz w:val="28"/>
          <w:szCs w:val="28"/>
          <w:lang w:val="lv-LV"/>
        </w:rPr>
        <w:t xml:space="preserve">atbilstoši izpildes plānam </w:t>
      </w:r>
      <w:r w:rsidR="00A20A63" w:rsidRPr="009D1C29">
        <w:rPr>
          <w:rFonts w:ascii="Times New Roman" w:hAnsi="Times New Roman" w:cs="Times New Roman"/>
          <w:sz w:val="28"/>
          <w:szCs w:val="28"/>
          <w:lang w:val="lv-LV"/>
        </w:rPr>
        <w:t xml:space="preserve">nodrošināt rekomendāciju izpildi līdz nākošā nacionālā ziņojuma </w:t>
      </w:r>
      <w:r w:rsidR="00163CA4" w:rsidRPr="009D1C29">
        <w:rPr>
          <w:rFonts w:ascii="Times New Roman" w:hAnsi="Times New Roman" w:cs="Times New Roman"/>
          <w:sz w:val="28"/>
          <w:szCs w:val="28"/>
          <w:lang w:val="lv-LV"/>
        </w:rPr>
        <w:t>ie</w:t>
      </w:r>
      <w:r w:rsidR="00A20A63" w:rsidRPr="009D1C29">
        <w:rPr>
          <w:rFonts w:ascii="Times New Roman" w:hAnsi="Times New Roman" w:cs="Times New Roman"/>
          <w:sz w:val="28"/>
          <w:szCs w:val="28"/>
          <w:lang w:val="lv-LV"/>
        </w:rPr>
        <w:t xml:space="preserve">sniegšanas termiņam (2021.gada 12.maijam); </w:t>
      </w:r>
    </w:p>
    <w:p w:rsidR="00FE4A05" w:rsidRDefault="00DC61AB" w:rsidP="00B622DB">
      <w:pPr>
        <w:pStyle w:val="Paraststmeklis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sākot no 201</w:t>
      </w:r>
      <w:r w:rsidR="006A2B70">
        <w:rPr>
          <w:rFonts w:ascii="Times New Roman" w:hAnsi="Times New Roman" w:cs="Times New Roman"/>
          <w:sz w:val="28"/>
          <w:szCs w:val="28"/>
          <w:lang w:val="lv-LV"/>
        </w:rPr>
        <w:t>7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.gada, 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>reizi gadā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līdz </w:t>
      </w:r>
      <w:r w:rsidR="000A636A">
        <w:rPr>
          <w:rFonts w:ascii="Times New Roman" w:hAnsi="Times New Roman" w:cs="Times New Roman"/>
          <w:sz w:val="28"/>
          <w:szCs w:val="28"/>
          <w:lang w:val="lv-LV"/>
        </w:rPr>
        <w:t>15</w:t>
      </w:r>
      <w:r w:rsidR="00E5103F">
        <w:rPr>
          <w:rFonts w:ascii="Times New Roman" w:hAnsi="Times New Roman" w:cs="Times New Roman"/>
          <w:sz w:val="28"/>
          <w:szCs w:val="28"/>
          <w:lang w:val="lv-LV"/>
        </w:rPr>
        <w:t>.a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prīlim 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>sniegt atskaiti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 Labklājības ministrijai</w:t>
      </w:r>
      <w:r w:rsidR="00187A7E">
        <w:rPr>
          <w:rFonts w:ascii="Times New Roman" w:hAnsi="Times New Roman" w:cs="Times New Roman"/>
          <w:sz w:val="28"/>
          <w:szCs w:val="28"/>
          <w:lang w:val="lv-LV"/>
        </w:rPr>
        <w:t xml:space="preserve"> par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 rekomendācij</w:t>
      </w:r>
      <w:r w:rsidR="00990B82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 izpildes rezultātiem</w:t>
      </w:r>
      <w:r w:rsidR="00E5103F">
        <w:rPr>
          <w:rFonts w:ascii="Times New Roman" w:hAnsi="Times New Roman" w:cs="Times New Roman"/>
          <w:sz w:val="28"/>
          <w:szCs w:val="28"/>
          <w:lang w:val="lv-LV"/>
        </w:rPr>
        <w:t xml:space="preserve"> iepriekšējā gadā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 xml:space="preserve"> iekļau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>šanai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 xml:space="preserve"> ikgadējā pārskatā par bērnu stāvokli Latvijā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>;</w:t>
      </w:r>
      <w:r w:rsidR="00A20A63" w:rsidRPr="00A20A6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6A2B70" w:rsidRDefault="00FE4A05" w:rsidP="00FE4A05">
      <w:pPr>
        <w:pStyle w:val="Paraststmeklis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Labklājības ministrijai</w:t>
      </w:r>
      <w:r w:rsidR="009D60D8">
        <w:rPr>
          <w:rFonts w:ascii="Times New Roman" w:hAnsi="Times New Roman" w:cs="Times New Roman"/>
          <w:sz w:val="28"/>
          <w:szCs w:val="28"/>
          <w:lang w:val="lv-LV"/>
        </w:rPr>
        <w:t>: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6A2B70" w:rsidRDefault="00A20A63" w:rsidP="006A2B70">
      <w:pPr>
        <w:pStyle w:val="Paraststmeklis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20A63">
        <w:rPr>
          <w:rFonts w:ascii="Times New Roman" w:hAnsi="Times New Roman" w:cs="Times New Roman"/>
          <w:sz w:val="28"/>
          <w:szCs w:val="28"/>
          <w:lang w:val="lv-LV"/>
        </w:rPr>
        <w:t>nodrošin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A20A63">
        <w:rPr>
          <w:rFonts w:ascii="Times New Roman" w:hAnsi="Times New Roman" w:cs="Times New Roman"/>
          <w:sz w:val="28"/>
          <w:szCs w:val="28"/>
          <w:lang w:val="lv-LV"/>
        </w:rPr>
        <w:t xml:space="preserve">t regulāru 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rekomendāciju ieviešanas </w:t>
      </w:r>
      <w:r w:rsidRPr="00A20A63">
        <w:rPr>
          <w:rFonts w:ascii="Times New Roman" w:hAnsi="Times New Roman" w:cs="Times New Roman"/>
          <w:sz w:val="28"/>
          <w:szCs w:val="28"/>
          <w:lang w:val="lv-LV"/>
        </w:rPr>
        <w:t>monitoringu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, apkopojot informāciju </w:t>
      </w:r>
      <w:r w:rsidR="004206FD">
        <w:rPr>
          <w:rFonts w:ascii="Times New Roman" w:hAnsi="Times New Roman" w:cs="Times New Roman"/>
          <w:sz w:val="28"/>
          <w:szCs w:val="28"/>
          <w:lang w:val="lv-LV"/>
        </w:rPr>
        <w:t xml:space="preserve">no kompetentajām ministrijām 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>par rekomendāciju izpildi</w:t>
      </w:r>
      <w:r w:rsidR="00053405">
        <w:rPr>
          <w:rFonts w:ascii="Times New Roman" w:hAnsi="Times New Roman" w:cs="Times New Roman"/>
          <w:sz w:val="28"/>
          <w:szCs w:val="28"/>
          <w:lang w:val="lv-LV"/>
        </w:rPr>
        <w:t xml:space="preserve"> iekļaušanai</w:t>
      </w:r>
      <w:r w:rsidR="00FE4A05">
        <w:rPr>
          <w:rFonts w:ascii="Times New Roman" w:hAnsi="Times New Roman" w:cs="Times New Roman"/>
          <w:sz w:val="28"/>
          <w:szCs w:val="28"/>
          <w:lang w:val="lv-LV"/>
        </w:rPr>
        <w:t xml:space="preserve"> ikgadējā pārskatā par bērnu stāvokli Latvijā</w:t>
      </w:r>
      <w:r w:rsidR="006A2B70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DC61AB" w:rsidRPr="006A2B70" w:rsidRDefault="006A2B70" w:rsidP="006A2B70">
      <w:pPr>
        <w:pStyle w:val="Paraststmeklis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sākot no 2017.gada,</w:t>
      </w:r>
      <w:r w:rsidRPr="006A2B70">
        <w:rPr>
          <w:rFonts w:ascii="Times New Roman" w:hAnsi="Times New Roman" w:cs="Times New Roman"/>
          <w:sz w:val="28"/>
          <w:szCs w:val="28"/>
          <w:lang w:val="lv-LV"/>
        </w:rPr>
        <w:t xml:space="preserve"> labklājības ministram </w:t>
      </w:r>
      <w:r w:rsidR="00E20BA9" w:rsidRPr="006A2B70">
        <w:rPr>
          <w:rFonts w:ascii="Times New Roman" w:hAnsi="Times New Roman" w:cs="Times New Roman"/>
          <w:sz w:val="28"/>
          <w:szCs w:val="28"/>
          <w:lang w:val="lv-LV"/>
        </w:rPr>
        <w:t xml:space="preserve">ikgadējo pārskatu par bērnu stāvokli Latvijā </w:t>
      </w:r>
      <w:r w:rsidRPr="006A2B70">
        <w:rPr>
          <w:rFonts w:ascii="Times New Roman" w:hAnsi="Times New Roman" w:cs="Times New Roman"/>
          <w:sz w:val="28"/>
          <w:szCs w:val="28"/>
          <w:lang w:val="lv-LV"/>
        </w:rPr>
        <w:t>iesniegt noteiktā kārtībā Ministru kabinetā</w:t>
      </w:r>
      <w:r w:rsidR="00E20BA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20BA9" w:rsidRPr="006A2B70">
        <w:rPr>
          <w:rFonts w:ascii="Times New Roman" w:hAnsi="Times New Roman" w:cs="Times New Roman"/>
          <w:sz w:val="28"/>
          <w:szCs w:val="28"/>
          <w:lang w:val="lv-LV"/>
        </w:rPr>
        <w:t>katru gadu līdz 1.</w:t>
      </w:r>
      <w:r w:rsidR="00E20BA9">
        <w:rPr>
          <w:rFonts w:ascii="Times New Roman" w:hAnsi="Times New Roman" w:cs="Times New Roman"/>
          <w:sz w:val="28"/>
          <w:szCs w:val="28"/>
          <w:lang w:val="lv-LV"/>
        </w:rPr>
        <w:t>jūnijam</w:t>
      </w:r>
      <w:r w:rsidR="00E20BA9" w:rsidRPr="006A2B70">
        <w:rPr>
          <w:rFonts w:ascii="Times New Roman" w:hAnsi="Times New Roman" w:cs="Times New Roman"/>
          <w:sz w:val="28"/>
          <w:szCs w:val="28"/>
          <w:lang w:val="lv-LV"/>
        </w:rPr>
        <w:t xml:space="preserve"> (Starptautisk</w:t>
      </w:r>
      <w:r w:rsidR="00E20BA9">
        <w:rPr>
          <w:rFonts w:ascii="Times New Roman" w:hAnsi="Times New Roman" w:cs="Times New Roman"/>
          <w:sz w:val="28"/>
          <w:szCs w:val="28"/>
          <w:lang w:val="lv-LV"/>
        </w:rPr>
        <w:t>ajai</w:t>
      </w:r>
      <w:r w:rsidR="00E20BA9" w:rsidRPr="006A2B70">
        <w:rPr>
          <w:rFonts w:ascii="Times New Roman" w:hAnsi="Times New Roman" w:cs="Times New Roman"/>
          <w:sz w:val="28"/>
          <w:szCs w:val="28"/>
          <w:lang w:val="lv-LV"/>
        </w:rPr>
        <w:t xml:space="preserve"> bērnu aizsardzības diena</w:t>
      </w:r>
      <w:r w:rsidR="00E20BA9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20BA9" w:rsidRPr="006A2B70"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6A2B70">
        <w:rPr>
          <w:rFonts w:ascii="Times New Roman" w:hAnsi="Times New Roman" w:cs="Times New Roman"/>
          <w:sz w:val="28"/>
          <w:szCs w:val="28"/>
          <w:lang w:val="lv-LV"/>
        </w:rPr>
        <w:t xml:space="preserve">, iekļaujot tajā informāciju par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rekomendāciju izpildi </w:t>
      </w:r>
      <w:r w:rsidRPr="006A2B70">
        <w:rPr>
          <w:rFonts w:ascii="Times New Roman" w:hAnsi="Times New Roman" w:cs="Times New Roman"/>
          <w:sz w:val="28"/>
          <w:szCs w:val="28"/>
          <w:lang w:val="lv-LV"/>
        </w:rPr>
        <w:t>iepriekšējā gadā</w:t>
      </w:r>
      <w:r w:rsidR="00DC61AB" w:rsidRPr="006A2B70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1A5E3B" w:rsidRDefault="001A5E3B" w:rsidP="0077389F">
      <w:pPr>
        <w:pStyle w:val="Paraststmeklis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Ministru prezident</w:t>
      </w:r>
      <w:r w:rsidR="003D3FF5">
        <w:rPr>
          <w:sz w:val="28"/>
        </w:rPr>
        <w:t>s</w:t>
      </w:r>
      <w:r w:rsidR="003D3FF5">
        <w:rPr>
          <w:sz w:val="28"/>
        </w:rPr>
        <w:tab/>
        <w:t>M.Kučinskis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>Valsts kancelejas direktor</w:t>
      </w:r>
      <w:r w:rsidR="003D3FF5">
        <w:rPr>
          <w:sz w:val="28"/>
        </w:rPr>
        <w:t>s</w:t>
      </w:r>
      <w:r>
        <w:rPr>
          <w:sz w:val="28"/>
        </w:rPr>
        <w:tab/>
      </w:r>
      <w:r w:rsidR="003D3FF5">
        <w:rPr>
          <w:sz w:val="28"/>
        </w:rPr>
        <w:t>M.Krieviņš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ab/>
      </w:r>
    </w:p>
    <w:p w:rsidR="001A5E3B" w:rsidRPr="001A5E3B" w:rsidRDefault="00A20A63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Iesniedzējs: labklājības</w:t>
      </w:r>
      <w:r w:rsidR="001A5E3B" w:rsidRPr="001A5E3B">
        <w:rPr>
          <w:sz w:val="28"/>
        </w:rPr>
        <w:t xml:space="preserve"> ministr</w:t>
      </w:r>
      <w:r w:rsidR="008F5350">
        <w:rPr>
          <w:sz w:val="28"/>
        </w:rPr>
        <w:t>s</w:t>
      </w:r>
      <w:r w:rsidR="001A5E3B" w:rsidRPr="001A5E3B">
        <w:rPr>
          <w:sz w:val="28"/>
        </w:rPr>
        <w:t xml:space="preserve"> </w:t>
      </w:r>
      <w:r w:rsidR="001A5E3B" w:rsidRPr="001A5E3B">
        <w:rPr>
          <w:sz w:val="28"/>
        </w:rPr>
        <w:tab/>
      </w:r>
      <w:r w:rsidR="008F5350">
        <w:rPr>
          <w:sz w:val="28"/>
        </w:rPr>
        <w:t>J.Reirs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2677C4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 xml:space="preserve">Vīza: </w:t>
      </w:r>
      <w:r w:rsidR="00A20A63">
        <w:rPr>
          <w:sz w:val="28"/>
        </w:rPr>
        <w:t>v</w:t>
      </w:r>
      <w:r w:rsidRPr="001A5E3B">
        <w:rPr>
          <w:sz w:val="28"/>
        </w:rPr>
        <w:t>alsts sekretār</w:t>
      </w:r>
      <w:r w:rsidR="00A20A63">
        <w:rPr>
          <w:sz w:val="28"/>
        </w:rPr>
        <w:t>e</w:t>
      </w:r>
      <w:r w:rsidR="00A20A63">
        <w:rPr>
          <w:sz w:val="28"/>
        </w:rPr>
        <w:tab/>
      </w:r>
      <w:r w:rsidR="005B7BEC">
        <w:rPr>
          <w:sz w:val="28"/>
        </w:rPr>
        <w:t>I.Jaunzeme</w:t>
      </w:r>
    </w:p>
    <w:p w:rsidR="003D40F0" w:rsidRDefault="003D40F0" w:rsidP="00AA2007">
      <w:pPr>
        <w:jc w:val="both"/>
      </w:pPr>
    </w:p>
    <w:p w:rsidR="00235620" w:rsidRDefault="00235620" w:rsidP="008E0441">
      <w:pPr>
        <w:rPr>
          <w:sz w:val="20"/>
        </w:rPr>
      </w:pPr>
    </w:p>
    <w:p w:rsidR="00235620" w:rsidRDefault="00235620" w:rsidP="008E0441">
      <w:pPr>
        <w:rPr>
          <w:sz w:val="20"/>
        </w:rPr>
      </w:pPr>
    </w:p>
    <w:p w:rsidR="00235620" w:rsidRDefault="00235620" w:rsidP="008E0441">
      <w:pPr>
        <w:rPr>
          <w:sz w:val="20"/>
        </w:rPr>
      </w:pPr>
    </w:p>
    <w:p w:rsidR="00235620" w:rsidRDefault="00235620" w:rsidP="008E0441">
      <w:pPr>
        <w:rPr>
          <w:sz w:val="20"/>
        </w:rPr>
      </w:pPr>
    </w:p>
    <w:p w:rsidR="002677C4" w:rsidRPr="0077389F" w:rsidRDefault="002E3F50" w:rsidP="008E0441">
      <w:pPr>
        <w:rPr>
          <w:sz w:val="20"/>
        </w:rPr>
      </w:pPr>
      <w:r>
        <w:rPr>
          <w:sz w:val="20"/>
        </w:rPr>
        <w:t>11</w:t>
      </w:r>
      <w:r w:rsidR="007D47EE">
        <w:rPr>
          <w:sz w:val="20"/>
        </w:rPr>
        <w:t>.0</w:t>
      </w:r>
      <w:r>
        <w:rPr>
          <w:sz w:val="20"/>
        </w:rPr>
        <w:t>7</w:t>
      </w:r>
      <w:r w:rsidR="002677C4">
        <w:rPr>
          <w:sz w:val="20"/>
        </w:rPr>
        <w:t>.201</w:t>
      </w:r>
      <w:r w:rsidR="00B24BE6">
        <w:rPr>
          <w:sz w:val="20"/>
        </w:rPr>
        <w:t>6</w:t>
      </w:r>
      <w:r w:rsidR="002677C4">
        <w:rPr>
          <w:sz w:val="20"/>
        </w:rPr>
        <w:t>.</w:t>
      </w:r>
      <w:r w:rsidR="002A7E88">
        <w:rPr>
          <w:sz w:val="20"/>
        </w:rPr>
        <w:t xml:space="preserve"> 1</w:t>
      </w:r>
      <w:r>
        <w:rPr>
          <w:sz w:val="20"/>
        </w:rPr>
        <w:t>4</w:t>
      </w:r>
      <w:r w:rsidR="002A7E88">
        <w:rPr>
          <w:sz w:val="20"/>
        </w:rPr>
        <w:t>:</w:t>
      </w:r>
      <w:r>
        <w:rPr>
          <w:sz w:val="20"/>
        </w:rPr>
        <w:t>14</w:t>
      </w:r>
      <w:bookmarkStart w:id="0" w:name="_GoBack"/>
      <w:bookmarkEnd w:id="0"/>
    </w:p>
    <w:p w:rsidR="002677C4" w:rsidRPr="0077389F" w:rsidRDefault="002E3F50" w:rsidP="008E0441">
      <w:pPr>
        <w:rPr>
          <w:sz w:val="20"/>
        </w:rPr>
      </w:pPr>
      <w:r>
        <w:rPr>
          <w:sz w:val="20"/>
        </w:rPr>
        <w:t>410</w:t>
      </w:r>
    </w:p>
    <w:p w:rsidR="002677C4" w:rsidRDefault="005B7BEC" w:rsidP="008E0441">
      <w:pPr>
        <w:rPr>
          <w:sz w:val="20"/>
        </w:rPr>
      </w:pPr>
      <w:r>
        <w:rPr>
          <w:sz w:val="20"/>
        </w:rPr>
        <w:t>L.Neikens</w:t>
      </w:r>
    </w:p>
    <w:p w:rsidR="008E0441" w:rsidRPr="008E0441" w:rsidRDefault="008E0441" w:rsidP="008E0441">
      <w:pPr>
        <w:rPr>
          <w:sz w:val="20"/>
        </w:rPr>
      </w:pPr>
      <w:r w:rsidRPr="008E0441">
        <w:rPr>
          <w:sz w:val="20"/>
        </w:rPr>
        <w:t xml:space="preserve">Labklājības ministrijas </w:t>
      </w:r>
    </w:p>
    <w:p w:rsidR="008E0441" w:rsidRPr="0077389F" w:rsidRDefault="008E0441" w:rsidP="008E0441">
      <w:pPr>
        <w:rPr>
          <w:sz w:val="20"/>
        </w:rPr>
      </w:pPr>
      <w:r w:rsidRPr="008E0441">
        <w:rPr>
          <w:sz w:val="20"/>
        </w:rPr>
        <w:t>Bērnu un ģimenes politikas departamenta vecākais eksperts</w:t>
      </w:r>
    </w:p>
    <w:p w:rsidR="003D3FF5" w:rsidRDefault="002677C4" w:rsidP="002677C4">
      <w:pPr>
        <w:rPr>
          <w:sz w:val="20"/>
        </w:rPr>
      </w:pPr>
      <w:r>
        <w:rPr>
          <w:sz w:val="20"/>
        </w:rPr>
        <w:t>67</w:t>
      </w:r>
      <w:r w:rsidR="003D3FF5">
        <w:rPr>
          <w:sz w:val="20"/>
        </w:rPr>
        <w:t>0</w:t>
      </w:r>
      <w:r w:rsidR="005B7BEC">
        <w:rPr>
          <w:sz w:val="20"/>
        </w:rPr>
        <w:t>2</w:t>
      </w:r>
      <w:r w:rsidR="003D3FF5">
        <w:rPr>
          <w:sz w:val="20"/>
        </w:rPr>
        <w:t>1</w:t>
      </w:r>
      <w:r w:rsidR="005B7BEC">
        <w:rPr>
          <w:sz w:val="20"/>
        </w:rPr>
        <w:t>673</w:t>
      </w:r>
      <w:r w:rsidR="001A5E3B">
        <w:rPr>
          <w:sz w:val="20"/>
        </w:rPr>
        <w:t xml:space="preserve">, </w:t>
      </w:r>
      <w:hyperlink r:id="rId8" w:history="1">
        <w:r w:rsidR="005B7BEC" w:rsidRPr="002D3D0D">
          <w:rPr>
            <w:rStyle w:val="Hipersaite"/>
            <w:sz w:val="20"/>
          </w:rPr>
          <w:t>Lauris.Neikens@lm.gov.lv</w:t>
        </w:r>
      </w:hyperlink>
    </w:p>
    <w:sectPr w:rsidR="003D3FF5" w:rsidSect="00167A42">
      <w:headerReference w:type="default" r:id="rId9"/>
      <w:footerReference w:type="default" r:id="rId10"/>
      <w:footerReference w:type="first" r:id="rId11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18" w:rsidRDefault="00170318" w:rsidP="00E96CEE">
      <w:r>
        <w:separator/>
      </w:r>
    </w:p>
  </w:endnote>
  <w:endnote w:type="continuationSeparator" w:id="0">
    <w:p w:rsidR="00170318" w:rsidRDefault="00170318" w:rsidP="00E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D2" w:rsidRDefault="007F15F4" w:rsidP="00D7380F">
    <w:pPr>
      <w:pStyle w:val="Kjene"/>
      <w:jc w:val="both"/>
    </w:pPr>
    <w:r>
      <w:t>LMProt_</w:t>
    </w:r>
    <w:r w:rsidR="002E3F50">
      <w:t>11</w:t>
    </w:r>
    <w:r w:rsidR="00D7380F">
      <w:t>0</w:t>
    </w:r>
    <w:r w:rsidR="002E3F50">
      <w:t>7</w:t>
    </w:r>
    <w:r w:rsidR="00D7380F">
      <w:t xml:space="preserve">16_rekomendacijas; </w:t>
    </w:r>
    <w:r w:rsidR="00D7380F" w:rsidRPr="008C5B4B">
      <w:t>Informatīvais ziņojums „</w:t>
    </w:r>
    <w:r w:rsidR="00D7380F" w:rsidRPr="00291A09">
      <w:t xml:space="preserve"> Par Apvienoto Nāciju Organizācijas Bērnu tiesību komitejas</w:t>
    </w:r>
    <w:r w:rsidR="00D7380F">
      <w:t xml:space="preserve"> noslēguma apsvērumos</w:t>
    </w:r>
    <w:r w:rsidR="00D7380F" w:rsidRPr="00291A09">
      <w:t xml:space="preserve"> Latvijai izteikto rekomendāciju izpildes nodrošināšanu līdz 2021.gadam</w:t>
    </w:r>
    <w:r w:rsidR="00D7380F" w:rsidRPr="008C5B4B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88" w:rsidRDefault="00831BDE">
    <w:pPr>
      <w:pStyle w:val="Kjene"/>
    </w:pPr>
    <w:r>
      <w:t>LMProt_</w:t>
    </w:r>
    <w:r w:rsidR="002E3F50">
      <w:t>11</w:t>
    </w:r>
    <w:r w:rsidR="001A3688">
      <w:t>0</w:t>
    </w:r>
    <w:r w:rsidR="002E3F50">
      <w:t>7</w:t>
    </w:r>
    <w:r w:rsidR="001A3688">
      <w:t xml:space="preserve">16_rekomendacijas; </w:t>
    </w:r>
    <w:r w:rsidR="001A3688" w:rsidRPr="008C5B4B">
      <w:t>Informatīvais ziņojums „</w:t>
    </w:r>
    <w:r w:rsidR="001A3688" w:rsidRPr="00291A09">
      <w:t xml:space="preserve"> Par Apvienoto Nāciju Organizācijas Bērnu tiesību komitejas</w:t>
    </w:r>
    <w:r w:rsidR="001A3688">
      <w:t xml:space="preserve"> noslēguma apsvērumos</w:t>
    </w:r>
    <w:r w:rsidR="001A3688" w:rsidRPr="00291A09">
      <w:t xml:space="preserve"> Latvijai izteikto rekomendāciju izpildes nodrošināšanu līdz 2021.gadam</w:t>
    </w:r>
    <w:r w:rsidR="001A3688" w:rsidRPr="008C5B4B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18" w:rsidRDefault="00170318" w:rsidP="00E96CEE">
      <w:r>
        <w:separator/>
      </w:r>
    </w:p>
  </w:footnote>
  <w:footnote w:type="continuationSeparator" w:id="0">
    <w:p w:rsidR="00170318" w:rsidRDefault="00170318" w:rsidP="00E9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260272"/>
      <w:docPartObj>
        <w:docPartGallery w:val="Page Numbers (Top of Page)"/>
        <w:docPartUnique/>
      </w:docPartObj>
    </w:sdtPr>
    <w:sdtEndPr/>
    <w:sdtContent>
      <w:p w:rsidR="00167A42" w:rsidRDefault="00167A4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F50">
          <w:rPr>
            <w:noProof/>
          </w:rPr>
          <w:t>2</w:t>
        </w:r>
        <w:r>
          <w:fldChar w:fldCharType="end"/>
        </w:r>
      </w:p>
    </w:sdtContent>
  </w:sdt>
  <w:p w:rsidR="00167A42" w:rsidRDefault="00167A4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D1E"/>
    <w:multiLevelType w:val="hybridMultilevel"/>
    <w:tmpl w:val="3BD4AEEC"/>
    <w:lvl w:ilvl="0" w:tplc="2138BA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74642"/>
    <w:multiLevelType w:val="hybridMultilevel"/>
    <w:tmpl w:val="24068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A1B"/>
    <w:multiLevelType w:val="hybridMultilevel"/>
    <w:tmpl w:val="24961322"/>
    <w:lvl w:ilvl="0" w:tplc="5BA89C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A2A2A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C71B2"/>
    <w:multiLevelType w:val="multilevel"/>
    <w:tmpl w:val="28CA36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F"/>
    <w:rsid w:val="00023557"/>
    <w:rsid w:val="00023B8F"/>
    <w:rsid w:val="00043680"/>
    <w:rsid w:val="00053405"/>
    <w:rsid w:val="00057B7F"/>
    <w:rsid w:val="000625F1"/>
    <w:rsid w:val="000704E5"/>
    <w:rsid w:val="0008548E"/>
    <w:rsid w:val="00097D28"/>
    <w:rsid w:val="000A636A"/>
    <w:rsid w:val="000D24AF"/>
    <w:rsid w:val="000F4304"/>
    <w:rsid w:val="00130E27"/>
    <w:rsid w:val="00152026"/>
    <w:rsid w:val="00163CA4"/>
    <w:rsid w:val="00167A42"/>
    <w:rsid w:val="00170318"/>
    <w:rsid w:val="00187A7E"/>
    <w:rsid w:val="00193336"/>
    <w:rsid w:val="0019559B"/>
    <w:rsid w:val="001A3688"/>
    <w:rsid w:val="001A5E3B"/>
    <w:rsid w:val="001C03D7"/>
    <w:rsid w:val="001E694D"/>
    <w:rsid w:val="0022200E"/>
    <w:rsid w:val="00222AB8"/>
    <w:rsid w:val="00233AFF"/>
    <w:rsid w:val="00235620"/>
    <w:rsid w:val="00255028"/>
    <w:rsid w:val="00255830"/>
    <w:rsid w:val="002677C4"/>
    <w:rsid w:val="00291A09"/>
    <w:rsid w:val="002A7E88"/>
    <w:rsid w:val="002B0929"/>
    <w:rsid w:val="002B486D"/>
    <w:rsid w:val="002D48FB"/>
    <w:rsid w:val="002E3F50"/>
    <w:rsid w:val="003232B6"/>
    <w:rsid w:val="00327765"/>
    <w:rsid w:val="00335275"/>
    <w:rsid w:val="00337A91"/>
    <w:rsid w:val="00363607"/>
    <w:rsid w:val="003D3FF5"/>
    <w:rsid w:val="003D40F0"/>
    <w:rsid w:val="0041168C"/>
    <w:rsid w:val="004206FD"/>
    <w:rsid w:val="0042665D"/>
    <w:rsid w:val="0043307C"/>
    <w:rsid w:val="00451A19"/>
    <w:rsid w:val="00457C27"/>
    <w:rsid w:val="004821E6"/>
    <w:rsid w:val="00486E4A"/>
    <w:rsid w:val="004A0783"/>
    <w:rsid w:val="004C0BAB"/>
    <w:rsid w:val="004D1330"/>
    <w:rsid w:val="004D2C38"/>
    <w:rsid w:val="004E6D74"/>
    <w:rsid w:val="00502DD2"/>
    <w:rsid w:val="00515CEE"/>
    <w:rsid w:val="00563EB9"/>
    <w:rsid w:val="005A4514"/>
    <w:rsid w:val="005B2267"/>
    <w:rsid w:val="005B3DEE"/>
    <w:rsid w:val="005B7BEC"/>
    <w:rsid w:val="005C45EC"/>
    <w:rsid w:val="00643DD4"/>
    <w:rsid w:val="00682AFF"/>
    <w:rsid w:val="006A1ADB"/>
    <w:rsid w:val="006A2B70"/>
    <w:rsid w:val="006A3F98"/>
    <w:rsid w:val="006B0AEC"/>
    <w:rsid w:val="006C1EE0"/>
    <w:rsid w:val="006D3082"/>
    <w:rsid w:val="006E1A22"/>
    <w:rsid w:val="007006BE"/>
    <w:rsid w:val="00721D0D"/>
    <w:rsid w:val="00734A69"/>
    <w:rsid w:val="007417DF"/>
    <w:rsid w:val="0077389F"/>
    <w:rsid w:val="00780693"/>
    <w:rsid w:val="007B3392"/>
    <w:rsid w:val="007B4A51"/>
    <w:rsid w:val="007D47EE"/>
    <w:rsid w:val="007F15F4"/>
    <w:rsid w:val="00831BDE"/>
    <w:rsid w:val="008415FF"/>
    <w:rsid w:val="00857123"/>
    <w:rsid w:val="0086195B"/>
    <w:rsid w:val="008624A6"/>
    <w:rsid w:val="00865BAE"/>
    <w:rsid w:val="008C154B"/>
    <w:rsid w:val="008C5B4B"/>
    <w:rsid w:val="008E0441"/>
    <w:rsid w:val="008E0BAE"/>
    <w:rsid w:val="008E66E6"/>
    <w:rsid w:val="008F4884"/>
    <w:rsid w:val="008F5350"/>
    <w:rsid w:val="009308D7"/>
    <w:rsid w:val="009338B4"/>
    <w:rsid w:val="00947471"/>
    <w:rsid w:val="00990B82"/>
    <w:rsid w:val="009B7001"/>
    <w:rsid w:val="009D1C29"/>
    <w:rsid w:val="009D60D8"/>
    <w:rsid w:val="009E209F"/>
    <w:rsid w:val="009E26D2"/>
    <w:rsid w:val="009F4C1F"/>
    <w:rsid w:val="00A03F33"/>
    <w:rsid w:val="00A20A63"/>
    <w:rsid w:val="00A24731"/>
    <w:rsid w:val="00A314AC"/>
    <w:rsid w:val="00A3349D"/>
    <w:rsid w:val="00A46EC9"/>
    <w:rsid w:val="00A6150A"/>
    <w:rsid w:val="00A64505"/>
    <w:rsid w:val="00A71211"/>
    <w:rsid w:val="00A97C9F"/>
    <w:rsid w:val="00AA2007"/>
    <w:rsid w:val="00AE39A4"/>
    <w:rsid w:val="00AF7DF8"/>
    <w:rsid w:val="00B15DE8"/>
    <w:rsid w:val="00B23CBC"/>
    <w:rsid w:val="00B24BE6"/>
    <w:rsid w:val="00B61F1C"/>
    <w:rsid w:val="00B622DB"/>
    <w:rsid w:val="00B660DA"/>
    <w:rsid w:val="00BA3B69"/>
    <w:rsid w:val="00BB371E"/>
    <w:rsid w:val="00BE213D"/>
    <w:rsid w:val="00BF5219"/>
    <w:rsid w:val="00C036B4"/>
    <w:rsid w:val="00C17EA7"/>
    <w:rsid w:val="00C45E0A"/>
    <w:rsid w:val="00C7475B"/>
    <w:rsid w:val="00CB0B8B"/>
    <w:rsid w:val="00CC1A71"/>
    <w:rsid w:val="00CF6BB4"/>
    <w:rsid w:val="00CF6E49"/>
    <w:rsid w:val="00D26822"/>
    <w:rsid w:val="00D275E5"/>
    <w:rsid w:val="00D327BD"/>
    <w:rsid w:val="00D7380F"/>
    <w:rsid w:val="00D778B8"/>
    <w:rsid w:val="00D8109B"/>
    <w:rsid w:val="00D81D3B"/>
    <w:rsid w:val="00D82F19"/>
    <w:rsid w:val="00DB6CEB"/>
    <w:rsid w:val="00DC0E2B"/>
    <w:rsid w:val="00DC61AB"/>
    <w:rsid w:val="00DD08DC"/>
    <w:rsid w:val="00DF210B"/>
    <w:rsid w:val="00DF2EB9"/>
    <w:rsid w:val="00E02C2B"/>
    <w:rsid w:val="00E111FA"/>
    <w:rsid w:val="00E20BA9"/>
    <w:rsid w:val="00E36911"/>
    <w:rsid w:val="00E4763F"/>
    <w:rsid w:val="00E5103F"/>
    <w:rsid w:val="00E55E5A"/>
    <w:rsid w:val="00E96CEE"/>
    <w:rsid w:val="00EB3BF3"/>
    <w:rsid w:val="00EC07CE"/>
    <w:rsid w:val="00ED035D"/>
    <w:rsid w:val="00ED4ABE"/>
    <w:rsid w:val="00EE797F"/>
    <w:rsid w:val="00EF4EAD"/>
    <w:rsid w:val="00EF7633"/>
    <w:rsid w:val="00F34CE9"/>
    <w:rsid w:val="00F60219"/>
    <w:rsid w:val="00F9236C"/>
    <w:rsid w:val="00F923AF"/>
    <w:rsid w:val="00FA0AA8"/>
    <w:rsid w:val="00FE4A05"/>
    <w:rsid w:val="00FF1A59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3B00BFD3-7A35-45EE-B81D-DB380C8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ipersaite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arakstarindkopaRakstz">
    <w:name w:val="Saraksta rindkopa Rakstz."/>
    <w:link w:val="Sarakstarindkopa"/>
    <w:uiPriority w:val="99"/>
    <w:locked/>
    <w:rsid w:val="0077389F"/>
    <w:rPr>
      <w:rFonts w:ascii="Calibri" w:hAnsi="Calibri"/>
      <w:lang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Paraststmeklis">
    <w:name w:val="Normal (Web)"/>
    <w:basedOn w:val="Parasts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4C1F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F4C1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4C1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s.Neikens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E8D9-E1C8-48CA-865C-C6E1E4F1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/>
      <vt:lpstr/>
      <vt:lpstr>Rīgā						Nr. ___ 2016. gada __________</vt:lpstr>
    </vt:vector>
  </TitlesOfParts>
  <Company>LR CSP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Kurme</dc:creator>
  <cp:lastModifiedBy>Lauris Neikens</cp:lastModifiedBy>
  <cp:revision>5</cp:revision>
  <cp:lastPrinted>2015-08-19T09:14:00Z</cp:lastPrinted>
  <dcterms:created xsi:type="dcterms:W3CDTF">2016-06-01T14:26:00Z</dcterms:created>
  <dcterms:modified xsi:type="dcterms:W3CDTF">2016-07-11T11:14:00Z</dcterms:modified>
</cp:coreProperties>
</file>