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4C74" w14:textId="77777777" w:rsidR="007473F6" w:rsidRPr="000F495F" w:rsidRDefault="007473F6" w:rsidP="000F495F">
      <w:pPr>
        <w:jc w:val="both"/>
        <w:rPr>
          <w:szCs w:val="24"/>
        </w:rPr>
      </w:pPr>
    </w:p>
    <w:p w14:paraId="0D2D91F6" w14:textId="77777777" w:rsidR="00A60E2B" w:rsidRDefault="00A60E2B" w:rsidP="000F495F">
      <w:pPr>
        <w:jc w:val="both"/>
        <w:rPr>
          <w:szCs w:val="28"/>
        </w:rPr>
      </w:pPr>
    </w:p>
    <w:p w14:paraId="0934B3A6" w14:textId="77777777" w:rsidR="007473F6" w:rsidRPr="00BE0456" w:rsidRDefault="007473F6" w:rsidP="000F495F">
      <w:pPr>
        <w:jc w:val="both"/>
        <w:rPr>
          <w:szCs w:val="28"/>
        </w:rPr>
      </w:pPr>
    </w:p>
    <w:p w14:paraId="50321409" w14:textId="3634FCDA" w:rsidR="000F495F" w:rsidRPr="00693240" w:rsidRDefault="000F495F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 xml:space="preserve">2016. gada </w:t>
      </w:r>
      <w:r w:rsidR="00B41245">
        <w:rPr>
          <w:szCs w:val="28"/>
        </w:rPr>
        <w:t>26. jūlijā</w:t>
      </w:r>
      <w:r w:rsidRPr="00693240">
        <w:rPr>
          <w:szCs w:val="28"/>
        </w:rPr>
        <w:tab/>
        <w:t>Noteikumi Nr.</w:t>
      </w:r>
      <w:r w:rsidR="00B41245">
        <w:rPr>
          <w:szCs w:val="28"/>
        </w:rPr>
        <w:t> 486</w:t>
      </w:r>
    </w:p>
    <w:p w14:paraId="2C376F9E" w14:textId="776988E3" w:rsidR="000F495F" w:rsidRPr="00693240" w:rsidRDefault="000F495F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B41245">
        <w:rPr>
          <w:szCs w:val="28"/>
        </w:rPr>
        <w:t>37</w:t>
      </w:r>
      <w:r w:rsidRPr="00693240">
        <w:rPr>
          <w:szCs w:val="28"/>
        </w:rPr>
        <w:t>  </w:t>
      </w:r>
      <w:r w:rsidR="00B41245">
        <w:rPr>
          <w:szCs w:val="28"/>
        </w:rPr>
        <w:t>1</w:t>
      </w:r>
      <w:bookmarkStart w:id="0" w:name="_GoBack"/>
      <w:bookmarkEnd w:id="0"/>
      <w:r w:rsidRPr="00693240">
        <w:rPr>
          <w:szCs w:val="28"/>
        </w:rPr>
        <w:t>. §)</w:t>
      </w:r>
    </w:p>
    <w:p w14:paraId="0D2D91F8" w14:textId="751F6351" w:rsidR="00870483" w:rsidRPr="00870483" w:rsidRDefault="00870483" w:rsidP="000F495F">
      <w:pPr>
        <w:tabs>
          <w:tab w:val="right" w:pos="9000"/>
        </w:tabs>
        <w:jc w:val="both"/>
        <w:rPr>
          <w:szCs w:val="28"/>
          <w:lang w:eastAsia="lv-LV"/>
        </w:rPr>
      </w:pPr>
    </w:p>
    <w:p w14:paraId="0D2D91FA" w14:textId="0D1C4BF8" w:rsidR="004C55B7" w:rsidRDefault="000D709B" w:rsidP="000F495F">
      <w:pPr>
        <w:pStyle w:val="BodyText2"/>
        <w:rPr>
          <w:szCs w:val="28"/>
        </w:rPr>
      </w:pPr>
      <w:r w:rsidRPr="000D709B">
        <w:rPr>
          <w:szCs w:val="28"/>
        </w:rPr>
        <w:t>Grozījum</w:t>
      </w:r>
      <w:r w:rsidR="0050709B">
        <w:rPr>
          <w:szCs w:val="28"/>
        </w:rPr>
        <w:t>s</w:t>
      </w:r>
      <w:r w:rsidRPr="000D709B">
        <w:rPr>
          <w:szCs w:val="28"/>
        </w:rPr>
        <w:t xml:space="preserve"> Ministru kabineta 2014</w:t>
      </w:r>
      <w:r w:rsidR="000F495F">
        <w:rPr>
          <w:szCs w:val="28"/>
        </w:rPr>
        <w:t>. g</w:t>
      </w:r>
      <w:r w:rsidRPr="000D709B">
        <w:rPr>
          <w:szCs w:val="28"/>
        </w:rPr>
        <w:t>ada 23</w:t>
      </w:r>
      <w:r w:rsidR="000F495F">
        <w:rPr>
          <w:szCs w:val="28"/>
        </w:rPr>
        <w:t>. d</w:t>
      </w:r>
      <w:r w:rsidRPr="000D709B">
        <w:rPr>
          <w:szCs w:val="28"/>
        </w:rPr>
        <w:t>ecembra noteikumos Nr.</w:t>
      </w:r>
      <w:r w:rsidR="00CA1EC4">
        <w:rPr>
          <w:szCs w:val="28"/>
        </w:rPr>
        <w:t> </w:t>
      </w:r>
      <w:r w:rsidRPr="000D709B">
        <w:rPr>
          <w:szCs w:val="28"/>
        </w:rPr>
        <w:t xml:space="preserve">838 </w:t>
      </w:r>
      <w:r w:rsidR="00CA1EC4">
        <w:rPr>
          <w:szCs w:val="28"/>
        </w:rPr>
        <w:t>"</w:t>
      </w:r>
      <w:r w:rsidRPr="000D709B">
        <w:rPr>
          <w:szCs w:val="28"/>
        </w:rPr>
        <w:t>Noteikumi par kada</w:t>
      </w:r>
      <w:r>
        <w:rPr>
          <w:szCs w:val="28"/>
        </w:rPr>
        <w:t>strālo vērtību bāzi 2016</w:t>
      </w:r>
      <w:r w:rsidR="000F495F">
        <w:rPr>
          <w:szCs w:val="28"/>
        </w:rPr>
        <w:t>. g</w:t>
      </w:r>
      <w:r>
        <w:rPr>
          <w:szCs w:val="28"/>
        </w:rPr>
        <w:t>adam</w:t>
      </w:r>
      <w:r w:rsidR="000F495F">
        <w:rPr>
          <w:szCs w:val="28"/>
        </w:rPr>
        <w:t>"</w:t>
      </w:r>
    </w:p>
    <w:p w14:paraId="0D2D91FB" w14:textId="77777777" w:rsidR="00A60E2B" w:rsidRPr="00BE0456" w:rsidRDefault="00A60E2B" w:rsidP="000F495F">
      <w:pPr>
        <w:pStyle w:val="BodyText2"/>
        <w:jc w:val="both"/>
        <w:rPr>
          <w:szCs w:val="28"/>
        </w:rPr>
      </w:pPr>
    </w:p>
    <w:p w14:paraId="0D2D91FC" w14:textId="77777777" w:rsidR="000D709B" w:rsidRPr="000D709B" w:rsidRDefault="000D709B" w:rsidP="000F495F">
      <w:pPr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 xml:space="preserve">Izdoti saskaņā ar </w:t>
      </w:r>
    </w:p>
    <w:p w14:paraId="0D2D91FD" w14:textId="77777777" w:rsidR="000D709B" w:rsidRPr="000D709B" w:rsidRDefault="000D709B" w:rsidP="000F495F">
      <w:pPr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 xml:space="preserve">Nekustamā īpašuma valsts kadastra </w:t>
      </w:r>
    </w:p>
    <w:p w14:paraId="0D2D91FE" w14:textId="5826DD65" w:rsidR="004C55B7" w:rsidRDefault="000D709B" w:rsidP="000F495F">
      <w:pPr>
        <w:jc w:val="right"/>
        <w:rPr>
          <w:rFonts w:eastAsia="Arial Unicode MS"/>
          <w:szCs w:val="28"/>
        </w:rPr>
      </w:pPr>
      <w:r w:rsidRPr="000D709B">
        <w:rPr>
          <w:rFonts w:eastAsia="Arial Unicode MS"/>
          <w:szCs w:val="28"/>
        </w:rPr>
        <w:t>likuma 68</w:t>
      </w:r>
      <w:r w:rsidR="000F495F">
        <w:rPr>
          <w:rFonts w:eastAsia="Arial Unicode MS"/>
          <w:szCs w:val="28"/>
        </w:rPr>
        <w:t>. p</w:t>
      </w:r>
      <w:r w:rsidRPr="000D709B">
        <w:rPr>
          <w:rFonts w:eastAsia="Arial Unicode MS"/>
          <w:szCs w:val="28"/>
        </w:rPr>
        <w:t>anta pirmo daļu</w:t>
      </w:r>
    </w:p>
    <w:p w14:paraId="0D2D91FF" w14:textId="77777777" w:rsidR="000D709B" w:rsidRPr="00BE0456" w:rsidRDefault="000D709B" w:rsidP="000F495F">
      <w:pPr>
        <w:jc w:val="both"/>
        <w:rPr>
          <w:szCs w:val="28"/>
        </w:rPr>
      </w:pPr>
    </w:p>
    <w:p w14:paraId="0D2D9200" w14:textId="4CA0C37E" w:rsidR="008F406E" w:rsidRDefault="008D0BF9" w:rsidP="000F495F">
      <w:pPr>
        <w:pStyle w:val="BodyText"/>
        <w:ind w:firstLine="709"/>
        <w:rPr>
          <w:szCs w:val="28"/>
        </w:rPr>
      </w:pPr>
      <w:r w:rsidRPr="00BE0456">
        <w:rPr>
          <w:sz w:val="28"/>
          <w:szCs w:val="28"/>
        </w:rPr>
        <w:t xml:space="preserve">Izdarīt Ministru kabineta </w:t>
      </w:r>
      <w:r w:rsidR="000D709B" w:rsidRPr="000D709B">
        <w:rPr>
          <w:sz w:val="28"/>
          <w:szCs w:val="28"/>
        </w:rPr>
        <w:t>2014</w:t>
      </w:r>
      <w:r w:rsidR="000F495F">
        <w:rPr>
          <w:sz w:val="28"/>
          <w:szCs w:val="28"/>
        </w:rPr>
        <w:t>. g</w:t>
      </w:r>
      <w:r w:rsidR="000D709B" w:rsidRPr="000D709B">
        <w:rPr>
          <w:sz w:val="28"/>
          <w:szCs w:val="28"/>
        </w:rPr>
        <w:t>ada 23</w:t>
      </w:r>
      <w:r w:rsidR="000F495F">
        <w:rPr>
          <w:sz w:val="28"/>
          <w:szCs w:val="28"/>
        </w:rPr>
        <w:t>. d</w:t>
      </w:r>
      <w:r w:rsidR="000D709B" w:rsidRPr="000D709B">
        <w:rPr>
          <w:sz w:val="28"/>
          <w:szCs w:val="28"/>
        </w:rPr>
        <w:t>ecembra noteikumos Nr.</w:t>
      </w:r>
      <w:r w:rsidR="00CA1EC4">
        <w:rPr>
          <w:sz w:val="28"/>
          <w:szCs w:val="28"/>
        </w:rPr>
        <w:t> </w:t>
      </w:r>
      <w:r w:rsidR="000D709B" w:rsidRPr="000D709B">
        <w:rPr>
          <w:sz w:val="28"/>
          <w:szCs w:val="28"/>
        </w:rPr>
        <w:t xml:space="preserve">838 </w:t>
      </w:r>
      <w:r w:rsidR="00CA1EC4" w:rsidRPr="00CA1EC4">
        <w:rPr>
          <w:sz w:val="28"/>
          <w:szCs w:val="28"/>
        </w:rPr>
        <w:t>"</w:t>
      </w:r>
      <w:r w:rsidR="000D709B" w:rsidRPr="000D709B">
        <w:rPr>
          <w:sz w:val="28"/>
          <w:szCs w:val="28"/>
        </w:rPr>
        <w:t>Noteikumi par kadastrālo vērtību bāzi 2016</w:t>
      </w:r>
      <w:r w:rsidR="000F495F">
        <w:rPr>
          <w:sz w:val="28"/>
          <w:szCs w:val="28"/>
        </w:rPr>
        <w:t>. g</w:t>
      </w:r>
      <w:r w:rsidR="000D709B" w:rsidRPr="000D709B">
        <w:rPr>
          <w:sz w:val="28"/>
          <w:szCs w:val="28"/>
        </w:rPr>
        <w:t>adam</w:t>
      </w:r>
      <w:r w:rsidR="000F495F">
        <w:rPr>
          <w:sz w:val="28"/>
          <w:szCs w:val="28"/>
        </w:rPr>
        <w:t>"</w:t>
      </w:r>
      <w:r w:rsidRPr="00BE0456">
        <w:rPr>
          <w:sz w:val="28"/>
          <w:szCs w:val="28"/>
        </w:rPr>
        <w:t xml:space="preserve"> (Latvijas Vēstnesis, 20</w:t>
      </w:r>
      <w:r w:rsidR="00AF7D27">
        <w:rPr>
          <w:sz w:val="28"/>
          <w:szCs w:val="28"/>
        </w:rPr>
        <w:t>15</w:t>
      </w:r>
      <w:r w:rsidRPr="00BE0456">
        <w:rPr>
          <w:sz w:val="28"/>
          <w:szCs w:val="28"/>
        </w:rPr>
        <w:t xml:space="preserve">, </w:t>
      </w:r>
      <w:r w:rsidR="000D709B">
        <w:rPr>
          <w:sz w:val="28"/>
          <w:szCs w:val="28"/>
        </w:rPr>
        <w:t>4</w:t>
      </w:r>
      <w:r w:rsidR="000F495F">
        <w:rPr>
          <w:sz w:val="28"/>
          <w:szCs w:val="28"/>
        </w:rPr>
        <w:t>. n</w:t>
      </w:r>
      <w:r w:rsidRPr="00B02DE3">
        <w:rPr>
          <w:sz w:val="28"/>
          <w:szCs w:val="28"/>
        </w:rPr>
        <w:t>r.</w:t>
      </w:r>
      <w:r w:rsidRPr="00BE0456">
        <w:rPr>
          <w:sz w:val="28"/>
          <w:szCs w:val="28"/>
        </w:rPr>
        <w:t xml:space="preserve">) </w:t>
      </w:r>
      <w:r w:rsidR="00265961">
        <w:rPr>
          <w:sz w:val="28"/>
          <w:szCs w:val="28"/>
        </w:rPr>
        <w:t xml:space="preserve">grozījumu un </w:t>
      </w:r>
      <w:r w:rsidR="00354F35">
        <w:rPr>
          <w:sz w:val="28"/>
          <w:szCs w:val="28"/>
        </w:rPr>
        <w:t xml:space="preserve">aizstāt </w:t>
      </w:r>
      <w:r w:rsidR="00265961">
        <w:rPr>
          <w:sz w:val="28"/>
          <w:szCs w:val="28"/>
        </w:rPr>
        <w:t>noteikumu nosaukumā un 1</w:t>
      </w:r>
      <w:r w:rsidR="000F495F">
        <w:rPr>
          <w:sz w:val="28"/>
          <w:szCs w:val="28"/>
        </w:rPr>
        <w:t>. p</w:t>
      </w:r>
      <w:r w:rsidR="00265961">
        <w:rPr>
          <w:sz w:val="28"/>
          <w:szCs w:val="28"/>
        </w:rPr>
        <w:t xml:space="preserve">unktā </w:t>
      </w:r>
      <w:r w:rsidR="00265961" w:rsidRPr="00265961">
        <w:rPr>
          <w:sz w:val="28"/>
          <w:szCs w:val="28"/>
        </w:rPr>
        <w:t xml:space="preserve">skaitli un vārdu </w:t>
      </w:r>
      <w:r w:rsidR="00CA1EC4">
        <w:rPr>
          <w:sz w:val="28"/>
          <w:szCs w:val="28"/>
        </w:rPr>
        <w:t>"</w:t>
      </w:r>
      <w:r w:rsidR="00265961" w:rsidRPr="00265961">
        <w:rPr>
          <w:sz w:val="28"/>
          <w:szCs w:val="28"/>
        </w:rPr>
        <w:t>2016</w:t>
      </w:r>
      <w:r w:rsidR="000F495F">
        <w:rPr>
          <w:sz w:val="28"/>
          <w:szCs w:val="28"/>
        </w:rPr>
        <w:t>. g</w:t>
      </w:r>
      <w:r w:rsidR="00265961" w:rsidRPr="00265961">
        <w:rPr>
          <w:sz w:val="28"/>
          <w:szCs w:val="28"/>
        </w:rPr>
        <w:t>adam</w:t>
      </w:r>
      <w:r w:rsidR="000F495F">
        <w:rPr>
          <w:sz w:val="28"/>
          <w:szCs w:val="28"/>
        </w:rPr>
        <w:t>"</w:t>
      </w:r>
      <w:r w:rsidR="00265961" w:rsidRPr="00265961">
        <w:rPr>
          <w:sz w:val="28"/>
          <w:szCs w:val="28"/>
        </w:rPr>
        <w:t xml:space="preserve"> ar skaitļiem un vārdiem </w:t>
      </w:r>
      <w:r w:rsidR="00CA1EC4" w:rsidRPr="00CA1EC4">
        <w:rPr>
          <w:sz w:val="32"/>
          <w:szCs w:val="32"/>
        </w:rPr>
        <w:t>"</w:t>
      </w:r>
      <w:r w:rsidR="00265961" w:rsidRPr="00265961">
        <w:rPr>
          <w:sz w:val="28"/>
          <w:szCs w:val="28"/>
        </w:rPr>
        <w:t>2016. un 2017</w:t>
      </w:r>
      <w:r w:rsidR="000F495F">
        <w:rPr>
          <w:sz w:val="28"/>
          <w:szCs w:val="28"/>
        </w:rPr>
        <w:t>. g</w:t>
      </w:r>
      <w:r w:rsidR="00265961" w:rsidRPr="00265961">
        <w:rPr>
          <w:sz w:val="28"/>
          <w:szCs w:val="28"/>
        </w:rPr>
        <w:t>adam</w:t>
      </w:r>
      <w:r w:rsidR="000F495F">
        <w:rPr>
          <w:sz w:val="28"/>
          <w:szCs w:val="28"/>
        </w:rPr>
        <w:t>"</w:t>
      </w:r>
      <w:r w:rsidR="00265961">
        <w:rPr>
          <w:sz w:val="28"/>
          <w:szCs w:val="28"/>
        </w:rPr>
        <w:t>.</w:t>
      </w:r>
    </w:p>
    <w:p w14:paraId="0D2D9201" w14:textId="77777777" w:rsidR="001D55B9" w:rsidRDefault="002A19D5" w:rsidP="000F495F">
      <w:pPr>
        <w:jc w:val="both"/>
      </w:pPr>
      <w:r w:rsidRPr="002A19D5">
        <w:rPr>
          <w:szCs w:val="28"/>
        </w:rPr>
        <w:tab/>
      </w:r>
    </w:p>
    <w:p w14:paraId="0D2D9202" w14:textId="77777777" w:rsidR="001D55B9" w:rsidRDefault="001D55B9" w:rsidP="000F495F">
      <w:pPr>
        <w:jc w:val="both"/>
      </w:pPr>
    </w:p>
    <w:p w14:paraId="68CD94CB" w14:textId="77777777" w:rsidR="000F495F" w:rsidRDefault="000F495F" w:rsidP="000F495F">
      <w:pPr>
        <w:jc w:val="both"/>
      </w:pPr>
    </w:p>
    <w:p w14:paraId="22E6A55E" w14:textId="77777777" w:rsidR="00060F01" w:rsidRDefault="00060F01" w:rsidP="00060F01">
      <w:pPr>
        <w:tabs>
          <w:tab w:val="left" w:pos="4678"/>
        </w:tabs>
        <w:ind w:firstLine="709"/>
      </w:pPr>
      <w:r>
        <w:t>Ministru prezidenta vietā –</w:t>
      </w:r>
    </w:p>
    <w:p w14:paraId="0562C45E" w14:textId="77777777" w:rsidR="00060F01" w:rsidRDefault="00060F01" w:rsidP="00060F01">
      <w:pPr>
        <w:tabs>
          <w:tab w:val="left" w:pos="6237"/>
        </w:tabs>
        <w:ind w:firstLine="709"/>
      </w:pPr>
      <w:r>
        <w:t xml:space="preserve">finanšu ministre </w:t>
      </w:r>
      <w:r>
        <w:tab/>
        <w:t>Dana Reizniece-Ozola</w:t>
      </w:r>
    </w:p>
    <w:p w14:paraId="35E19C2A" w14:textId="77777777" w:rsidR="000F495F" w:rsidRPr="00640887" w:rsidRDefault="000F495F" w:rsidP="00331ED4">
      <w:pPr>
        <w:tabs>
          <w:tab w:val="left" w:pos="4678"/>
        </w:tabs>
      </w:pPr>
    </w:p>
    <w:p w14:paraId="2B30D0B9" w14:textId="77777777" w:rsidR="000F495F" w:rsidRPr="00640887" w:rsidRDefault="000F495F" w:rsidP="00331ED4">
      <w:pPr>
        <w:tabs>
          <w:tab w:val="left" w:pos="4678"/>
        </w:tabs>
      </w:pPr>
    </w:p>
    <w:p w14:paraId="0AC41E67" w14:textId="77777777" w:rsidR="000F495F" w:rsidRPr="00640887" w:rsidRDefault="000F495F" w:rsidP="00331ED4">
      <w:pPr>
        <w:tabs>
          <w:tab w:val="left" w:pos="4678"/>
        </w:tabs>
      </w:pPr>
    </w:p>
    <w:p w14:paraId="20CF1D0D" w14:textId="77777777" w:rsidR="000F495F" w:rsidRPr="00640887" w:rsidRDefault="000F495F" w:rsidP="00850D98">
      <w:pPr>
        <w:tabs>
          <w:tab w:val="left" w:pos="2410"/>
          <w:tab w:val="left" w:pos="2552"/>
          <w:tab w:val="left" w:pos="6237"/>
        </w:tabs>
        <w:ind w:firstLine="709"/>
      </w:pPr>
      <w:r w:rsidRPr="00640887">
        <w:t>Tieslietu ministrs</w:t>
      </w:r>
      <w:r w:rsidRPr="00640887">
        <w:tab/>
        <w:t>Dzintars Rasnačs</w:t>
      </w:r>
    </w:p>
    <w:p w14:paraId="0D2D9205" w14:textId="4E1D5541" w:rsidR="001D55B9" w:rsidRPr="00BE0456" w:rsidRDefault="001D55B9" w:rsidP="000F495F">
      <w:pPr>
        <w:pStyle w:val="RakstzCharCharRakstzCharCharRakstz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D2D9206" w14:textId="77777777" w:rsidR="001D55B9" w:rsidRPr="00BE0456" w:rsidRDefault="001D55B9" w:rsidP="000F495F">
      <w:pPr>
        <w:pStyle w:val="RakstzCharCharRakstzCharCharRakstz"/>
        <w:tabs>
          <w:tab w:val="left" w:pos="6521"/>
        </w:tabs>
        <w:spacing w:after="0" w:line="240" w:lineRule="auto"/>
        <w:jc w:val="both"/>
        <w:rPr>
          <w:sz w:val="28"/>
          <w:szCs w:val="28"/>
          <w:lang w:val="lv-LV"/>
        </w:rPr>
      </w:pPr>
    </w:p>
    <w:sectPr w:rsidR="001D55B9" w:rsidRPr="00BE0456" w:rsidSect="000F4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9212" w14:textId="77777777" w:rsidR="00645EAF" w:rsidRDefault="00645EAF">
      <w:r>
        <w:separator/>
      </w:r>
    </w:p>
  </w:endnote>
  <w:endnote w:type="continuationSeparator" w:id="0">
    <w:p w14:paraId="0D2D9213" w14:textId="77777777" w:rsidR="00645EAF" w:rsidRDefault="00645EAF">
      <w:r>
        <w:continuationSeparator/>
      </w:r>
    </w:p>
  </w:endnote>
  <w:endnote w:type="continuationNotice" w:id="1">
    <w:p w14:paraId="0D2D9214" w14:textId="77777777" w:rsidR="00645EAF" w:rsidRDefault="00645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9219" w14:textId="77777777" w:rsidR="00EB0F4B" w:rsidRDefault="00EB0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2D921A" w14:textId="77777777" w:rsidR="00EB0F4B" w:rsidRDefault="00EB0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921B" w14:textId="77777777" w:rsidR="00EB0F4B" w:rsidRPr="00B60A50" w:rsidRDefault="00B60A50" w:rsidP="00B60A50">
    <w:pPr>
      <w:pStyle w:val="Footer"/>
    </w:pPr>
    <w:r w:rsidRPr="00B60A50">
      <w:rPr>
        <w:sz w:val="22"/>
        <w:szCs w:val="22"/>
      </w:rPr>
      <w:t xml:space="preserve">TMNot_270416_KV_KL; </w:t>
    </w:r>
    <w:r w:rsidR="004E37D7" w:rsidRPr="004E37D7">
      <w:rPr>
        <w:sz w:val="22"/>
        <w:szCs w:val="22"/>
      </w:rPr>
      <w:t>Ministru kabineta noteikumu projekta “Grozījumi Ministru kabineta 2015. gada 4. augusta noteikumos Nr. 456 “Grozījumi Ministru kabineta 2006. gada 18. aprīļa noteikumos Nr. 305 “Kadastrālās vērtēšanas noteikumi””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DE43" w14:textId="341102FE" w:rsidR="000F495F" w:rsidRPr="000F495F" w:rsidRDefault="000F495F">
    <w:pPr>
      <w:pStyle w:val="Footer"/>
      <w:rPr>
        <w:sz w:val="16"/>
        <w:szCs w:val="16"/>
      </w:rPr>
    </w:pPr>
    <w:r w:rsidRPr="000F495F">
      <w:rPr>
        <w:sz w:val="16"/>
        <w:szCs w:val="16"/>
      </w:rPr>
      <w:t>N1476_6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920F" w14:textId="77777777" w:rsidR="00645EAF" w:rsidRDefault="00645EAF">
      <w:r>
        <w:separator/>
      </w:r>
    </w:p>
  </w:footnote>
  <w:footnote w:type="continuationSeparator" w:id="0">
    <w:p w14:paraId="0D2D9210" w14:textId="77777777" w:rsidR="00645EAF" w:rsidRDefault="00645EAF">
      <w:r>
        <w:continuationSeparator/>
      </w:r>
    </w:p>
  </w:footnote>
  <w:footnote w:type="continuationNotice" w:id="1">
    <w:p w14:paraId="0D2D9211" w14:textId="77777777" w:rsidR="00645EAF" w:rsidRDefault="00645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9215" w14:textId="77777777" w:rsidR="00EB0F4B" w:rsidRDefault="00EB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D9216" w14:textId="77777777" w:rsidR="00EB0F4B" w:rsidRDefault="00EB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9217" w14:textId="77777777" w:rsidR="00EB0F4B" w:rsidRPr="00BC6DDE" w:rsidRDefault="00EB0F4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C6DDE">
      <w:rPr>
        <w:rStyle w:val="PageNumber"/>
        <w:sz w:val="24"/>
        <w:szCs w:val="24"/>
      </w:rPr>
      <w:fldChar w:fldCharType="begin"/>
    </w:r>
    <w:r w:rsidRPr="00BC6DDE">
      <w:rPr>
        <w:rStyle w:val="PageNumber"/>
        <w:sz w:val="24"/>
        <w:szCs w:val="24"/>
      </w:rPr>
      <w:instrText xml:space="preserve">PAGE  </w:instrText>
    </w:r>
    <w:r w:rsidRPr="00BC6DDE">
      <w:rPr>
        <w:rStyle w:val="PageNumber"/>
        <w:sz w:val="24"/>
        <w:szCs w:val="24"/>
      </w:rPr>
      <w:fldChar w:fldCharType="separate"/>
    </w:r>
    <w:r w:rsidR="006550DE">
      <w:rPr>
        <w:rStyle w:val="PageNumber"/>
        <w:noProof/>
        <w:sz w:val="24"/>
        <w:szCs w:val="24"/>
      </w:rPr>
      <w:t>2</w:t>
    </w:r>
    <w:r w:rsidRPr="00BC6DDE">
      <w:rPr>
        <w:rStyle w:val="PageNumber"/>
        <w:sz w:val="24"/>
        <w:szCs w:val="24"/>
      </w:rPr>
      <w:fldChar w:fldCharType="end"/>
    </w:r>
  </w:p>
  <w:p w14:paraId="0D2D9218" w14:textId="77777777" w:rsidR="00EB0F4B" w:rsidRDefault="00EB0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B4BF" w14:textId="760AA07F" w:rsidR="000F495F" w:rsidRDefault="000F495F">
    <w:pPr>
      <w:pStyle w:val="Header"/>
    </w:pPr>
  </w:p>
  <w:p w14:paraId="10BC10D1" w14:textId="53190A95" w:rsidR="000F495F" w:rsidRDefault="000F495F">
    <w:pPr>
      <w:pStyle w:val="Header"/>
    </w:pPr>
    <w:r>
      <w:rPr>
        <w:noProof/>
        <w:szCs w:val="28"/>
        <w:lang w:eastAsia="lv-LV"/>
      </w:rPr>
      <w:drawing>
        <wp:inline distT="0" distB="0" distL="0" distR="0" wp14:anchorId="5FBF0785" wp14:editId="356732E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A5F"/>
    <w:multiLevelType w:val="hybridMultilevel"/>
    <w:tmpl w:val="BC3E1626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5A2D"/>
    <w:multiLevelType w:val="multilevel"/>
    <w:tmpl w:val="362A4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4C26D1"/>
    <w:multiLevelType w:val="hybridMultilevel"/>
    <w:tmpl w:val="FF1A13EC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65393"/>
    <w:multiLevelType w:val="hybridMultilevel"/>
    <w:tmpl w:val="4D9820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75"/>
    <w:multiLevelType w:val="hybridMultilevel"/>
    <w:tmpl w:val="815E7C9A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0E95"/>
    <w:multiLevelType w:val="hybridMultilevel"/>
    <w:tmpl w:val="1A741964"/>
    <w:lvl w:ilvl="0" w:tplc="1BF8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107CD"/>
    <w:multiLevelType w:val="hybridMultilevel"/>
    <w:tmpl w:val="50BE0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853F3"/>
    <w:multiLevelType w:val="multilevel"/>
    <w:tmpl w:val="A3708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22A35C8"/>
    <w:multiLevelType w:val="hybridMultilevel"/>
    <w:tmpl w:val="C3C85030"/>
    <w:lvl w:ilvl="0" w:tplc="32320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CD36E5"/>
    <w:multiLevelType w:val="multilevel"/>
    <w:tmpl w:val="51303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E61166"/>
    <w:multiLevelType w:val="hybridMultilevel"/>
    <w:tmpl w:val="CED670F0"/>
    <w:lvl w:ilvl="0" w:tplc="73FA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F4087B"/>
    <w:multiLevelType w:val="hybridMultilevel"/>
    <w:tmpl w:val="F3A24B90"/>
    <w:lvl w:ilvl="0" w:tplc="849E2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348B8"/>
    <w:multiLevelType w:val="multilevel"/>
    <w:tmpl w:val="35845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D1D6A7A"/>
    <w:multiLevelType w:val="hybridMultilevel"/>
    <w:tmpl w:val="584268C8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826724"/>
    <w:multiLevelType w:val="hybridMultilevel"/>
    <w:tmpl w:val="2F5EB59A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B711D6"/>
    <w:multiLevelType w:val="hybridMultilevel"/>
    <w:tmpl w:val="D910F290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01262"/>
    <w:multiLevelType w:val="hybridMultilevel"/>
    <w:tmpl w:val="920EB6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07C2F"/>
    <w:multiLevelType w:val="hybridMultilevel"/>
    <w:tmpl w:val="BBF4043C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7E4"/>
    <w:rsid w:val="00002F8F"/>
    <w:rsid w:val="000038D6"/>
    <w:rsid w:val="000071C7"/>
    <w:rsid w:val="000079B2"/>
    <w:rsid w:val="00014B88"/>
    <w:rsid w:val="00020E1E"/>
    <w:rsid w:val="00020F2F"/>
    <w:rsid w:val="0002245E"/>
    <w:rsid w:val="0002268B"/>
    <w:rsid w:val="00022D0F"/>
    <w:rsid w:val="00023B1E"/>
    <w:rsid w:val="00023CCD"/>
    <w:rsid w:val="00023FCB"/>
    <w:rsid w:val="0002558F"/>
    <w:rsid w:val="0002618C"/>
    <w:rsid w:val="00027C80"/>
    <w:rsid w:val="0003083A"/>
    <w:rsid w:val="000355E3"/>
    <w:rsid w:val="0004053F"/>
    <w:rsid w:val="00040D3D"/>
    <w:rsid w:val="000422BB"/>
    <w:rsid w:val="00046715"/>
    <w:rsid w:val="000523A1"/>
    <w:rsid w:val="00053625"/>
    <w:rsid w:val="0005523D"/>
    <w:rsid w:val="000556A7"/>
    <w:rsid w:val="00060F01"/>
    <w:rsid w:val="00062183"/>
    <w:rsid w:val="000623D0"/>
    <w:rsid w:val="00063381"/>
    <w:rsid w:val="000654BF"/>
    <w:rsid w:val="000656E5"/>
    <w:rsid w:val="00065917"/>
    <w:rsid w:val="000662D9"/>
    <w:rsid w:val="00066955"/>
    <w:rsid w:val="00067128"/>
    <w:rsid w:val="0007101E"/>
    <w:rsid w:val="000772FE"/>
    <w:rsid w:val="000838C3"/>
    <w:rsid w:val="00084A05"/>
    <w:rsid w:val="00085BEF"/>
    <w:rsid w:val="00085E01"/>
    <w:rsid w:val="00086268"/>
    <w:rsid w:val="00086D52"/>
    <w:rsid w:val="0008784A"/>
    <w:rsid w:val="00090640"/>
    <w:rsid w:val="000908A8"/>
    <w:rsid w:val="0009339B"/>
    <w:rsid w:val="000A007D"/>
    <w:rsid w:val="000A1B39"/>
    <w:rsid w:val="000A29F0"/>
    <w:rsid w:val="000A3227"/>
    <w:rsid w:val="000A32C6"/>
    <w:rsid w:val="000A36F1"/>
    <w:rsid w:val="000A3922"/>
    <w:rsid w:val="000A55D5"/>
    <w:rsid w:val="000A671D"/>
    <w:rsid w:val="000B06B5"/>
    <w:rsid w:val="000B5175"/>
    <w:rsid w:val="000C3E99"/>
    <w:rsid w:val="000C3EAA"/>
    <w:rsid w:val="000C3FDB"/>
    <w:rsid w:val="000C4DAF"/>
    <w:rsid w:val="000C7BE0"/>
    <w:rsid w:val="000D2731"/>
    <w:rsid w:val="000D32F7"/>
    <w:rsid w:val="000D3526"/>
    <w:rsid w:val="000D4DC6"/>
    <w:rsid w:val="000D59FF"/>
    <w:rsid w:val="000D709B"/>
    <w:rsid w:val="000D770B"/>
    <w:rsid w:val="000E0326"/>
    <w:rsid w:val="000E1251"/>
    <w:rsid w:val="000E2919"/>
    <w:rsid w:val="000E5CFE"/>
    <w:rsid w:val="000F04C9"/>
    <w:rsid w:val="000F0D2D"/>
    <w:rsid w:val="000F31A1"/>
    <w:rsid w:val="000F480D"/>
    <w:rsid w:val="000F4852"/>
    <w:rsid w:val="000F495F"/>
    <w:rsid w:val="00101DBB"/>
    <w:rsid w:val="00102094"/>
    <w:rsid w:val="00103F4A"/>
    <w:rsid w:val="001060E7"/>
    <w:rsid w:val="00106CA8"/>
    <w:rsid w:val="00111783"/>
    <w:rsid w:val="00111E26"/>
    <w:rsid w:val="001126F8"/>
    <w:rsid w:val="00112B8D"/>
    <w:rsid w:val="001132D2"/>
    <w:rsid w:val="00113C52"/>
    <w:rsid w:val="00114C6E"/>
    <w:rsid w:val="00117AF6"/>
    <w:rsid w:val="00117F57"/>
    <w:rsid w:val="00120F98"/>
    <w:rsid w:val="00121B6C"/>
    <w:rsid w:val="001234B1"/>
    <w:rsid w:val="001245F2"/>
    <w:rsid w:val="00125C7C"/>
    <w:rsid w:val="00131B31"/>
    <w:rsid w:val="00135805"/>
    <w:rsid w:val="00136E26"/>
    <w:rsid w:val="001378C7"/>
    <w:rsid w:val="00140B6F"/>
    <w:rsid w:val="00141AE3"/>
    <w:rsid w:val="00144931"/>
    <w:rsid w:val="00145456"/>
    <w:rsid w:val="001476A6"/>
    <w:rsid w:val="00153030"/>
    <w:rsid w:val="00157849"/>
    <w:rsid w:val="00160DF1"/>
    <w:rsid w:val="00161BA8"/>
    <w:rsid w:val="00164687"/>
    <w:rsid w:val="00164BBF"/>
    <w:rsid w:val="00165CA2"/>
    <w:rsid w:val="00166231"/>
    <w:rsid w:val="00167BF8"/>
    <w:rsid w:val="00170071"/>
    <w:rsid w:val="001705AC"/>
    <w:rsid w:val="00171F2C"/>
    <w:rsid w:val="00172E40"/>
    <w:rsid w:val="00173334"/>
    <w:rsid w:val="001735A9"/>
    <w:rsid w:val="00173F52"/>
    <w:rsid w:val="001805EC"/>
    <w:rsid w:val="00180FDC"/>
    <w:rsid w:val="00184A00"/>
    <w:rsid w:val="00185858"/>
    <w:rsid w:val="00186B32"/>
    <w:rsid w:val="00191BAF"/>
    <w:rsid w:val="00192EE2"/>
    <w:rsid w:val="0019305E"/>
    <w:rsid w:val="001940AA"/>
    <w:rsid w:val="00194CA7"/>
    <w:rsid w:val="001975B6"/>
    <w:rsid w:val="001A170C"/>
    <w:rsid w:val="001A1C20"/>
    <w:rsid w:val="001A4B51"/>
    <w:rsid w:val="001A4DD5"/>
    <w:rsid w:val="001A5AD1"/>
    <w:rsid w:val="001A5F17"/>
    <w:rsid w:val="001A60EA"/>
    <w:rsid w:val="001A664E"/>
    <w:rsid w:val="001A6D49"/>
    <w:rsid w:val="001B2DB3"/>
    <w:rsid w:val="001B31C8"/>
    <w:rsid w:val="001B4A05"/>
    <w:rsid w:val="001C1916"/>
    <w:rsid w:val="001C28C5"/>
    <w:rsid w:val="001C450B"/>
    <w:rsid w:val="001C4670"/>
    <w:rsid w:val="001C4876"/>
    <w:rsid w:val="001C4BEC"/>
    <w:rsid w:val="001C4C52"/>
    <w:rsid w:val="001C4E6E"/>
    <w:rsid w:val="001C55D5"/>
    <w:rsid w:val="001C5B2B"/>
    <w:rsid w:val="001C7523"/>
    <w:rsid w:val="001C7787"/>
    <w:rsid w:val="001D0250"/>
    <w:rsid w:val="001D03D3"/>
    <w:rsid w:val="001D204D"/>
    <w:rsid w:val="001D55B9"/>
    <w:rsid w:val="001D58C4"/>
    <w:rsid w:val="001D60AD"/>
    <w:rsid w:val="001E3111"/>
    <w:rsid w:val="001F29EE"/>
    <w:rsid w:val="001F2A8A"/>
    <w:rsid w:val="001F3226"/>
    <w:rsid w:val="001F4A19"/>
    <w:rsid w:val="001F4CAE"/>
    <w:rsid w:val="001F5B45"/>
    <w:rsid w:val="002012E3"/>
    <w:rsid w:val="00201A79"/>
    <w:rsid w:val="002024F5"/>
    <w:rsid w:val="002035B8"/>
    <w:rsid w:val="002058AC"/>
    <w:rsid w:val="0021050D"/>
    <w:rsid w:val="002117EC"/>
    <w:rsid w:val="002118E5"/>
    <w:rsid w:val="00212155"/>
    <w:rsid w:val="0021254A"/>
    <w:rsid w:val="002140F1"/>
    <w:rsid w:val="00216C76"/>
    <w:rsid w:val="00217C5A"/>
    <w:rsid w:val="002217D6"/>
    <w:rsid w:val="002230F6"/>
    <w:rsid w:val="0022364E"/>
    <w:rsid w:val="002249AC"/>
    <w:rsid w:val="0022633E"/>
    <w:rsid w:val="00230889"/>
    <w:rsid w:val="002310BA"/>
    <w:rsid w:val="00231C60"/>
    <w:rsid w:val="002340B8"/>
    <w:rsid w:val="00240316"/>
    <w:rsid w:val="00240C10"/>
    <w:rsid w:val="00241E6E"/>
    <w:rsid w:val="00241E7C"/>
    <w:rsid w:val="00242907"/>
    <w:rsid w:val="00242B54"/>
    <w:rsid w:val="00244068"/>
    <w:rsid w:val="00245938"/>
    <w:rsid w:val="0025440B"/>
    <w:rsid w:val="00255F55"/>
    <w:rsid w:val="00262775"/>
    <w:rsid w:val="00262EA1"/>
    <w:rsid w:val="002635A2"/>
    <w:rsid w:val="00263D1A"/>
    <w:rsid w:val="00264651"/>
    <w:rsid w:val="0026520D"/>
    <w:rsid w:val="00265961"/>
    <w:rsid w:val="00266C14"/>
    <w:rsid w:val="002771DC"/>
    <w:rsid w:val="00277452"/>
    <w:rsid w:val="00277804"/>
    <w:rsid w:val="002778D9"/>
    <w:rsid w:val="002811B8"/>
    <w:rsid w:val="00282EC4"/>
    <w:rsid w:val="00285B99"/>
    <w:rsid w:val="002864B7"/>
    <w:rsid w:val="00287536"/>
    <w:rsid w:val="002916AA"/>
    <w:rsid w:val="00291723"/>
    <w:rsid w:val="0029202C"/>
    <w:rsid w:val="0029599C"/>
    <w:rsid w:val="00296C4A"/>
    <w:rsid w:val="00296CE5"/>
    <w:rsid w:val="00296F33"/>
    <w:rsid w:val="00297C52"/>
    <w:rsid w:val="002A02BB"/>
    <w:rsid w:val="002A0774"/>
    <w:rsid w:val="002A19D5"/>
    <w:rsid w:val="002A5186"/>
    <w:rsid w:val="002A5342"/>
    <w:rsid w:val="002A616E"/>
    <w:rsid w:val="002A715E"/>
    <w:rsid w:val="002B0ECC"/>
    <w:rsid w:val="002B0F67"/>
    <w:rsid w:val="002B6033"/>
    <w:rsid w:val="002B642B"/>
    <w:rsid w:val="002C03E2"/>
    <w:rsid w:val="002C1FB8"/>
    <w:rsid w:val="002C30AA"/>
    <w:rsid w:val="002C3237"/>
    <w:rsid w:val="002C5299"/>
    <w:rsid w:val="002C614D"/>
    <w:rsid w:val="002C72A2"/>
    <w:rsid w:val="002C74F0"/>
    <w:rsid w:val="002D08FB"/>
    <w:rsid w:val="002D26C0"/>
    <w:rsid w:val="002D388A"/>
    <w:rsid w:val="002D7978"/>
    <w:rsid w:val="002E197A"/>
    <w:rsid w:val="002F1542"/>
    <w:rsid w:val="00300CB7"/>
    <w:rsid w:val="003021BA"/>
    <w:rsid w:val="00303AED"/>
    <w:rsid w:val="00305697"/>
    <w:rsid w:val="00307516"/>
    <w:rsid w:val="003130B3"/>
    <w:rsid w:val="00314F2F"/>
    <w:rsid w:val="0031592B"/>
    <w:rsid w:val="0032199F"/>
    <w:rsid w:val="00321C37"/>
    <w:rsid w:val="00323E57"/>
    <w:rsid w:val="00324ABE"/>
    <w:rsid w:val="00326F8D"/>
    <w:rsid w:val="00330025"/>
    <w:rsid w:val="0033475F"/>
    <w:rsid w:val="0033503A"/>
    <w:rsid w:val="00335B75"/>
    <w:rsid w:val="00335ECB"/>
    <w:rsid w:val="00336FBB"/>
    <w:rsid w:val="0033747F"/>
    <w:rsid w:val="00341F29"/>
    <w:rsid w:val="0034205A"/>
    <w:rsid w:val="003420AC"/>
    <w:rsid w:val="00343593"/>
    <w:rsid w:val="00347AAD"/>
    <w:rsid w:val="0035048C"/>
    <w:rsid w:val="00350A04"/>
    <w:rsid w:val="00350CB1"/>
    <w:rsid w:val="00353B21"/>
    <w:rsid w:val="003540CA"/>
    <w:rsid w:val="00354F35"/>
    <w:rsid w:val="003556FD"/>
    <w:rsid w:val="003561BC"/>
    <w:rsid w:val="00356709"/>
    <w:rsid w:val="00364F6A"/>
    <w:rsid w:val="0036558F"/>
    <w:rsid w:val="00366809"/>
    <w:rsid w:val="00366B22"/>
    <w:rsid w:val="00366BF5"/>
    <w:rsid w:val="00367103"/>
    <w:rsid w:val="00371C3A"/>
    <w:rsid w:val="00374984"/>
    <w:rsid w:val="00374E00"/>
    <w:rsid w:val="003757C9"/>
    <w:rsid w:val="00380C13"/>
    <w:rsid w:val="00381899"/>
    <w:rsid w:val="00382EAD"/>
    <w:rsid w:val="003913D1"/>
    <w:rsid w:val="00395E92"/>
    <w:rsid w:val="00395EFB"/>
    <w:rsid w:val="003975CD"/>
    <w:rsid w:val="003A0AA1"/>
    <w:rsid w:val="003A10C2"/>
    <w:rsid w:val="003B0570"/>
    <w:rsid w:val="003B2045"/>
    <w:rsid w:val="003B5C41"/>
    <w:rsid w:val="003B763C"/>
    <w:rsid w:val="003C2DA2"/>
    <w:rsid w:val="003C384C"/>
    <w:rsid w:val="003C5472"/>
    <w:rsid w:val="003C578D"/>
    <w:rsid w:val="003C6949"/>
    <w:rsid w:val="003C72B1"/>
    <w:rsid w:val="003C763C"/>
    <w:rsid w:val="003D0059"/>
    <w:rsid w:val="003D1025"/>
    <w:rsid w:val="003D1A8D"/>
    <w:rsid w:val="003D457C"/>
    <w:rsid w:val="003E1103"/>
    <w:rsid w:val="003E3CDC"/>
    <w:rsid w:val="003F095B"/>
    <w:rsid w:val="003F0EC3"/>
    <w:rsid w:val="003F16CC"/>
    <w:rsid w:val="003F1E31"/>
    <w:rsid w:val="003F2BC0"/>
    <w:rsid w:val="003F3AF6"/>
    <w:rsid w:val="003F4795"/>
    <w:rsid w:val="003F7562"/>
    <w:rsid w:val="00402DFF"/>
    <w:rsid w:val="0040362E"/>
    <w:rsid w:val="00407470"/>
    <w:rsid w:val="00407E92"/>
    <w:rsid w:val="00407EB9"/>
    <w:rsid w:val="004108B4"/>
    <w:rsid w:val="0041261F"/>
    <w:rsid w:val="004140AF"/>
    <w:rsid w:val="0042036C"/>
    <w:rsid w:val="00425A10"/>
    <w:rsid w:val="00426E2B"/>
    <w:rsid w:val="00427C58"/>
    <w:rsid w:val="004310FB"/>
    <w:rsid w:val="004320E1"/>
    <w:rsid w:val="00433DEF"/>
    <w:rsid w:val="0044294A"/>
    <w:rsid w:val="0044397A"/>
    <w:rsid w:val="004440A1"/>
    <w:rsid w:val="0044487F"/>
    <w:rsid w:val="00445307"/>
    <w:rsid w:val="00445C7D"/>
    <w:rsid w:val="00446680"/>
    <w:rsid w:val="00446B93"/>
    <w:rsid w:val="004500D7"/>
    <w:rsid w:val="00450587"/>
    <w:rsid w:val="00451DD9"/>
    <w:rsid w:val="00452CD3"/>
    <w:rsid w:val="0045570B"/>
    <w:rsid w:val="004564EE"/>
    <w:rsid w:val="00456903"/>
    <w:rsid w:val="00457B7C"/>
    <w:rsid w:val="0046079F"/>
    <w:rsid w:val="00460988"/>
    <w:rsid w:val="004624D3"/>
    <w:rsid w:val="00462958"/>
    <w:rsid w:val="00462B49"/>
    <w:rsid w:val="00465EBA"/>
    <w:rsid w:val="0047055A"/>
    <w:rsid w:val="004709F8"/>
    <w:rsid w:val="004731FA"/>
    <w:rsid w:val="0047538A"/>
    <w:rsid w:val="004815ED"/>
    <w:rsid w:val="00481608"/>
    <w:rsid w:val="00483D90"/>
    <w:rsid w:val="00490B13"/>
    <w:rsid w:val="00490EB9"/>
    <w:rsid w:val="00494491"/>
    <w:rsid w:val="00495611"/>
    <w:rsid w:val="00495A16"/>
    <w:rsid w:val="00496396"/>
    <w:rsid w:val="004A1CDD"/>
    <w:rsid w:val="004A3996"/>
    <w:rsid w:val="004A484E"/>
    <w:rsid w:val="004A4F19"/>
    <w:rsid w:val="004A69B9"/>
    <w:rsid w:val="004A7E25"/>
    <w:rsid w:val="004B0128"/>
    <w:rsid w:val="004B1D85"/>
    <w:rsid w:val="004C117C"/>
    <w:rsid w:val="004C18B1"/>
    <w:rsid w:val="004C1A3E"/>
    <w:rsid w:val="004C55B7"/>
    <w:rsid w:val="004C6AD2"/>
    <w:rsid w:val="004D0482"/>
    <w:rsid w:val="004D311F"/>
    <w:rsid w:val="004D33F3"/>
    <w:rsid w:val="004D4E25"/>
    <w:rsid w:val="004D56D3"/>
    <w:rsid w:val="004D7DC9"/>
    <w:rsid w:val="004E00B2"/>
    <w:rsid w:val="004E1473"/>
    <w:rsid w:val="004E37D7"/>
    <w:rsid w:val="004E4E63"/>
    <w:rsid w:val="004E5C94"/>
    <w:rsid w:val="004E5F3A"/>
    <w:rsid w:val="004F0DA7"/>
    <w:rsid w:val="004F17FF"/>
    <w:rsid w:val="004F21A4"/>
    <w:rsid w:val="004F25AC"/>
    <w:rsid w:val="004F26B7"/>
    <w:rsid w:val="004F303A"/>
    <w:rsid w:val="004F38D4"/>
    <w:rsid w:val="004F54FC"/>
    <w:rsid w:val="004F6517"/>
    <w:rsid w:val="004F6A8F"/>
    <w:rsid w:val="0050186C"/>
    <w:rsid w:val="005026E2"/>
    <w:rsid w:val="005032AB"/>
    <w:rsid w:val="005040D7"/>
    <w:rsid w:val="005042E1"/>
    <w:rsid w:val="0050709B"/>
    <w:rsid w:val="00511039"/>
    <w:rsid w:val="005147CC"/>
    <w:rsid w:val="0051555A"/>
    <w:rsid w:val="00520EA0"/>
    <w:rsid w:val="0052146D"/>
    <w:rsid w:val="0052497C"/>
    <w:rsid w:val="00524DEC"/>
    <w:rsid w:val="00527536"/>
    <w:rsid w:val="005308A1"/>
    <w:rsid w:val="0053118F"/>
    <w:rsid w:val="00532990"/>
    <w:rsid w:val="00533656"/>
    <w:rsid w:val="00535FE1"/>
    <w:rsid w:val="005406BA"/>
    <w:rsid w:val="00544A2D"/>
    <w:rsid w:val="005505B3"/>
    <w:rsid w:val="00551662"/>
    <w:rsid w:val="00553D85"/>
    <w:rsid w:val="00554E0C"/>
    <w:rsid w:val="0056032F"/>
    <w:rsid w:val="00560FEE"/>
    <w:rsid w:val="005638C1"/>
    <w:rsid w:val="00565FA1"/>
    <w:rsid w:val="00565FB8"/>
    <w:rsid w:val="0056665B"/>
    <w:rsid w:val="00566772"/>
    <w:rsid w:val="00567178"/>
    <w:rsid w:val="00567E9B"/>
    <w:rsid w:val="0057293F"/>
    <w:rsid w:val="0057386A"/>
    <w:rsid w:val="00573DB7"/>
    <w:rsid w:val="00575609"/>
    <w:rsid w:val="005767FA"/>
    <w:rsid w:val="00580D60"/>
    <w:rsid w:val="00582E83"/>
    <w:rsid w:val="00583340"/>
    <w:rsid w:val="00583DFF"/>
    <w:rsid w:val="005851BF"/>
    <w:rsid w:val="00585E98"/>
    <w:rsid w:val="00586F99"/>
    <w:rsid w:val="00587AA0"/>
    <w:rsid w:val="00587C49"/>
    <w:rsid w:val="005912C0"/>
    <w:rsid w:val="00592353"/>
    <w:rsid w:val="0059296C"/>
    <w:rsid w:val="00593189"/>
    <w:rsid w:val="00593342"/>
    <w:rsid w:val="005948C4"/>
    <w:rsid w:val="00594A70"/>
    <w:rsid w:val="00595EEC"/>
    <w:rsid w:val="005A0DE2"/>
    <w:rsid w:val="005A69B7"/>
    <w:rsid w:val="005A6EB8"/>
    <w:rsid w:val="005B07FD"/>
    <w:rsid w:val="005B0ECF"/>
    <w:rsid w:val="005B120D"/>
    <w:rsid w:val="005B1699"/>
    <w:rsid w:val="005B1C1C"/>
    <w:rsid w:val="005B2FB9"/>
    <w:rsid w:val="005B46D2"/>
    <w:rsid w:val="005B611D"/>
    <w:rsid w:val="005C029D"/>
    <w:rsid w:val="005C04C5"/>
    <w:rsid w:val="005C5AAB"/>
    <w:rsid w:val="005C7DF0"/>
    <w:rsid w:val="005D08F8"/>
    <w:rsid w:val="005D274E"/>
    <w:rsid w:val="005D3904"/>
    <w:rsid w:val="005D4FFB"/>
    <w:rsid w:val="005D53D6"/>
    <w:rsid w:val="005D6FD8"/>
    <w:rsid w:val="005D7CDB"/>
    <w:rsid w:val="005E08A1"/>
    <w:rsid w:val="005E6B2E"/>
    <w:rsid w:val="005E7B5E"/>
    <w:rsid w:val="005F1B84"/>
    <w:rsid w:val="005F24CB"/>
    <w:rsid w:val="005F3B93"/>
    <w:rsid w:val="005F43A0"/>
    <w:rsid w:val="005F4592"/>
    <w:rsid w:val="005F5A26"/>
    <w:rsid w:val="006004C6"/>
    <w:rsid w:val="00600A33"/>
    <w:rsid w:val="0060215F"/>
    <w:rsid w:val="00602600"/>
    <w:rsid w:val="0060287F"/>
    <w:rsid w:val="00603781"/>
    <w:rsid w:val="006040E1"/>
    <w:rsid w:val="00604B1D"/>
    <w:rsid w:val="00604CE8"/>
    <w:rsid w:val="00605CB9"/>
    <w:rsid w:val="00607B50"/>
    <w:rsid w:val="006136F9"/>
    <w:rsid w:val="006144B1"/>
    <w:rsid w:val="00615421"/>
    <w:rsid w:val="00616FCF"/>
    <w:rsid w:val="00621ED5"/>
    <w:rsid w:val="00622B38"/>
    <w:rsid w:val="00624B3E"/>
    <w:rsid w:val="006265EE"/>
    <w:rsid w:val="00626C3D"/>
    <w:rsid w:val="0062775E"/>
    <w:rsid w:val="00632313"/>
    <w:rsid w:val="00634DDB"/>
    <w:rsid w:val="00636524"/>
    <w:rsid w:val="00641FAA"/>
    <w:rsid w:val="006424B8"/>
    <w:rsid w:val="00644B52"/>
    <w:rsid w:val="00645EAF"/>
    <w:rsid w:val="00647156"/>
    <w:rsid w:val="0065162F"/>
    <w:rsid w:val="006550DE"/>
    <w:rsid w:val="00662758"/>
    <w:rsid w:val="00662D9D"/>
    <w:rsid w:val="00663B1F"/>
    <w:rsid w:val="00666644"/>
    <w:rsid w:val="00670ABF"/>
    <w:rsid w:val="00672150"/>
    <w:rsid w:val="00672938"/>
    <w:rsid w:val="00677DCB"/>
    <w:rsid w:val="00682018"/>
    <w:rsid w:val="00687184"/>
    <w:rsid w:val="00690BDE"/>
    <w:rsid w:val="00692798"/>
    <w:rsid w:val="00694BF1"/>
    <w:rsid w:val="006A1A4B"/>
    <w:rsid w:val="006A1FFC"/>
    <w:rsid w:val="006A2094"/>
    <w:rsid w:val="006A484B"/>
    <w:rsid w:val="006A539E"/>
    <w:rsid w:val="006A58B3"/>
    <w:rsid w:val="006A61A3"/>
    <w:rsid w:val="006B1FD0"/>
    <w:rsid w:val="006B265C"/>
    <w:rsid w:val="006B3227"/>
    <w:rsid w:val="006B3511"/>
    <w:rsid w:val="006B36A9"/>
    <w:rsid w:val="006B3AAF"/>
    <w:rsid w:val="006B4DC0"/>
    <w:rsid w:val="006C0943"/>
    <w:rsid w:val="006C1D41"/>
    <w:rsid w:val="006C2CE8"/>
    <w:rsid w:val="006C6AF9"/>
    <w:rsid w:val="006C7BDF"/>
    <w:rsid w:val="006D38F8"/>
    <w:rsid w:val="006D4567"/>
    <w:rsid w:val="006D4BD6"/>
    <w:rsid w:val="006D671F"/>
    <w:rsid w:val="006D6763"/>
    <w:rsid w:val="006E2105"/>
    <w:rsid w:val="006E387C"/>
    <w:rsid w:val="006E6B83"/>
    <w:rsid w:val="006F1F48"/>
    <w:rsid w:val="006F5BF4"/>
    <w:rsid w:val="006F6421"/>
    <w:rsid w:val="006F69D3"/>
    <w:rsid w:val="006F7EAE"/>
    <w:rsid w:val="00703813"/>
    <w:rsid w:val="00703845"/>
    <w:rsid w:val="00703B4A"/>
    <w:rsid w:val="00703D2F"/>
    <w:rsid w:val="007042FA"/>
    <w:rsid w:val="0070610E"/>
    <w:rsid w:val="0070627B"/>
    <w:rsid w:val="00711E13"/>
    <w:rsid w:val="007125CC"/>
    <w:rsid w:val="007130AF"/>
    <w:rsid w:val="007139B2"/>
    <w:rsid w:val="00717804"/>
    <w:rsid w:val="00720F46"/>
    <w:rsid w:val="007225EF"/>
    <w:rsid w:val="0073284B"/>
    <w:rsid w:val="007330A7"/>
    <w:rsid w:val="00734803"/>
    <w:rsid w:val="00735999"/>
    <w:rsid w:val="007363FC"/>
    <w:rsid w:val="00740E04"/>
    <w:rsid w:val="00742ECF"/>
    <w:rsid w:val="00745993"/>
    <w:rsid w:val="00747042"/>
    <w:rsid w:val="007473F6"/>
    <w:rsid w:val="007533E7"/>
    <w:rsid w:val="00755077"/>
    <w:rsid w:val="00755CC2"/>
    <w:rsid w:val="00766419"/>
    <w:rsid w:val="00771AC0"/>
    <w:rsid w:val="00772F24"/>
    <w:rsid w:val="00774F04"/>
    <w:rsid w:val="0077783B"/>
    <w:rsid w:val="00780793"/>
    <w:rsid w:val="00790C11"/>
    <w:rsid w:val="007920A4"/>
    <w:rsid w:val="00794E9B"/>
    <w:rsid w:val="00795867"/>
    <w:rsid w:val="0079786D"/>
    <w:rsid w:val="007A0E09"/>
    <w:rsid w:val="007A1AB9"/>
    <w:rsid w:val="007A2E65"/>
    <w:rsid w:val="007A4D35"/>
    <w:rsid w:val="007A731D"/>
    <w:rsid w:val="007B0C93"/>
    <w:rsid w:val="007B102E"/>
    <w:rsid w:val="007B28EA"/>
    <w:rsid w:val="007B4097"/>
    <w:rsid w:val="007B4B2D"/>
    <w:rsid w:val="007B6C75"/>
    <w:rsid w:val="007B6D27"/>
    <w:rsid w:val="007B757B"/>
    <w:rsid w:val="007C29D5"/>
    <w:rsid w:val="007C4CCD"/>
    <w:rsid w:val="007C4D60"/>
    <w:rsid w:val="007D03B8"/>
    <w:rsid w:val="007D0AB3"/>
    <w:rsid w:val="007E03D2"/>
    <w:rsid w:val="007E2E57"/>
    <w:rsid w:val="007E57ED"/>
    <w:rsid w:val="007E6879"/>
    <w:rsid w:val="007E6A2A"/>
    <w:rsid w:val="007E716C"/>
    <w:rsid w:val="007F03C8"/>
    <w:rsid w:val="007F126D"/>
    <w:rsid w:val="007F4015"/>
    <w:rsid w:val="007F593A"/>
    <w:rsid w:val="00800D24"/>
    <w:rsid w:val="008012B9"/>
    <w:rsid w:val="00802931"/>
    <w:rsid w:val="00802A83"/>
    <w:rsid w:val="00806950"/>
    <w:rsid w:val="008137BD"/>
    <w:rsid w:val="00813F44"/>
    <w:rsid w:val="0081672B"/>
    <w:rsid w:val="00820BD3"/>
    <w:rsid w:val="0082115A"/>
    <w:rsid w:val="00821B59"/>
    <w:rsid w:val="008229A0"/>
    <w:rsid w:val="00822DC0"/>
    <w:rsid w:val="008245C9"/>
    <w:rsid w:val="0082782D"/>
    <w:rsid w:val="00832CCC"/>
    <w:rsid w:val="00835B71"/>
    <w:rsid w:val="00840577"/>
    <w:rsid w:val="008426DD"/>
    <w:rsid w:val="00842D5C"/>
    <w:rsid w:val="00846B81"/>
    <w:rsid w:val="00850322"/>
    <w:rsid w:val="008505BA"/>
    <w:rsid w:val="008529FD"/>
    <w:rsid w:val="008600BB"/>
    <w:rsid w:val="008667B2"/>
    <w:rsid w:val="00870483"/>
    <w:rsid w:val="008723D1"/>
    <w:rsid w:val="008761FC"/>
    <w:rsid w:val="0087640D"/>
    <w:rsid w:val="00877FA7"/>
    <w:rsid w:val="00880D76"/>
    <w:rsid w:val="0088125C"/>
    <w:rsid w:val="0088152E"/>
    <w:rsid w:val="008818B0"/>
    <w:rsid w:val="008819E3"/>
    <w:rsid w:val="00885E1E"/>
    <w:rsid w:val="0088713F"/>
    <w:rsid w:val="00887C75"/>
    <w:rsid w:val="00894CB1"/>
    <w:rsid w:val="008A1407"/>
    <w:rsid w:val="008A1D3B"/>
    <w:rsid w:val="008A25F3"/>
    <w:rsid w:val="008A4D3C"/>
    <w:rsid w:val="008A6062"/>
    <w:rsid w:val="008A6542"/>
    <w:rsid w:val="008A7F37"/>
    <w:rsid w:val="008B1CA5"/>
    <w:rsid w:val="008B39BC"/>
    <w:rsid w:val="008B418D"/>
    <w:rsid w:val="008B6608"/>
    <w:rsid w:val="008B6D02"/>
    <w:rsid w:val="008B7DE9"/>
    <w:rsid w:val="008C06B5"/>
    <w:rsid w:val="008C15B2"/>
    <w:rsid w:val="008C4013"/>
    <w:rsid w:val="008C77FD"/>
    <w:rsid w:val="008D0BF9"/>
    <w:rsid w:val="008D235A"/>
    <w:rsid w:val="008D491A"/>
    <w:rsid w:val="008D7762"/>
    <w:rsid w:val="008E1900"/>
    <w:rsid w:val="008E509B"/>
    <w:rsid w:val="008E6E84"/>
    <w:rsid w:val="008F1273"/>
    <w:rsid w:val="008F1798"/>
    <w:rsid w:val="008F1B39"/>
    <w:rsid w:val="008F28C6"/>
    <w:rsid w:val="008F406E"/>
    <w:rsid w:val="00900C4A"/>
    <w:rsid w:val="00902251"/>
    <w:rsid w:val="009038F6"/>
    <w:rsid w:val="00904A1D"/>
    <w:rsid w:val="00910D9C"/>
    <w:rsid w:val="00912846"/>
    <w:rsid w:val="0091370A"/>
    <w:rsid w:val="00914470"/>
    <w:rsid w:val="00914CF9"/>
    <w:rsid w:val="009220D1"/>
    <w:rsid w:val="00922C9B"/>
    <w:rsid w:val="00924DB6"/>
    <w:rsid w:val="00925197"/>
    <w:rsid w:val="00932176"/>
    <w:rsid w:val="00932CE8"/>
    <w:rsid w:val="009337DD"/>
    <w:rsid w:val="00934C55"/>
    <w:rsid w:val="00935336"/>
    <w:rsid w:val="00935E4E"/>
    <w:rsid w:val="00935EC7"/>
    <w:rsid w:val="0093706E"/>
    <w:rsid w:val="00937671"/>
    <w:rsid w:val="00937822"/>
    <w:rsid w:val="00937FB4"/>
    <w:rsid w:val="00940C74"/>
    <w:rsid w:val="00941A93"/>
    <w:rsid w:val="0094240D"/>
    <w:rsid w:val="00944D76"/>
    <w:rsid w:val="0095032B"/>
    <w:rsid w:val="00952CE1"/>
    <w:rsid w:val="00954933"/>
    <w:rsid w:val="00955671"/>
    <w:rsid w:val="00960429"/>
    <w:rsid w:val="0096169F"/>
    <w:rsid w:val="0097012E"/>
    <w:rsid w:val="00975844"/>
    <w:rsid w:val="00976686"/>
    <w:rsid w:val="00977ACD"/>
    <w:rsid w:val="00977CB7"/>
    <w:rsid w:val="009818A7"/>
    <w:rsid w:val="00981B8F"/>
    <w:rsid w:val="00981C54"/>
    <w:rsid w:val="00983A1F"/>
    <w:rsid w:val="009856D7"/>
    <w:rsid w:val="009920E9"/>
    <w:rsid w:val="009A17B8"/>
    <w:rsid w:val="009A1AC7"/>
    <w:rsid w:val="009A1D23"/>
    <w:rsid w:val="009A2D0D"/>
    <w:rsid w:val="009A4268"/>
    <w:rsid w:val="009A5CBE"/>
    <w:rsid w:val="009A6BA1"/>
    <w:rsid w:val="009A7A28"/>
    <w:rsid w:val="009B21DF"/>
    <w:rsid w:val="009B5426"/>
    <w:rsid w:val="009B583E"/>
    <w:rsid w:val="009B594F"/>
    <w:rsid w:val="009B5973"/>
    <w:rsid w:val="009B64A0"/>
    <w:rsid w:val="009B6562"/>
    <w:rsid w:val="009B6E10"/>
    <w:rsid w:val="009B6F1C"/>
    <w:rsid w:val="009C10D6"/>
    <w:rsid w:val="009C32EE"/>
    <w:rsid w:val="009C53BC"/>
    <w:rsid w:val="009C6E23"/>
    <w:rsid w:val="009C773D"/>
    <w:rsid w:val="009D09BA"/>
    <w:rsid w:val="009D1993"/>
    <w:rsid w:val="009D27B1"/>
    <w:rsid w:val="009D46E4"/>
    <w:rsid w:val="009D50DD"/>
    <w:rsid w:val="009D5C4B"/>
    <w:rsid w:val="009D5F83"/>
    <w:rsid w:val="009E00E5"/>
    <w:rsid w:val="009E0838"/>
    <w:rsid w:val="009E2A7B"/>
    <w:rsid w:val="009E343F"/>
    <w:rsid w:val="009E5C45"/>
    <w:rsid w:val="009E772E"/>
    <w:rsid w:val="009F184A"/>
    <w:rsid w:val="009F1D20"/>
    <w:rsid w:val="009F3953"/>
    <w:rsid w:val="009F4C0C"/>
    <w:rsid w:val="009F5B7B"/>
    <w:rsid w:val="009F75D0"/>
    <w:rsid w:val="00A020DC"/>
    <w:rsid w:val="00A03E6F"/>
    <w:rsid w:val="00A05EB6"/>
    <w:rsid w:val="00A068D9"/>
    <w:rsid w:val="00A10E2C"/>
    <w:rsid w:val="00A1195C"/>
    <w:rsid w:val="00A13D29"/>
    <w:rsid w:val="00A14CE7"/>
    <w:rsid w:val="00A163C2"/>
    <w:rsid w:val="00A164F7"/>
    <w:rsid w:val="00A16B0C"/>
    <w:rsid w:val="00A16C35"/>
    <w:rsid w:val="00A2123A"/>
    <w:rsid w:val="00A214FE"/>
    <w:rsid w:val="00A21FA2"/>
    <w:rsid w:val="00A22100"/>
    <w:rsid w:val="00A233EC"/>
    <w:rsid w:val="00A25CC5"/>
    <w:rsid w:val="00A26F30"/>
    <w:rsid w:val="00A279E5"/>
    <w:rsid w:val="00A3478D"/>
    <w:rsid w:val="00A35A37"/>
    <w:rsid w:val="00A35A64"/>
    <w:rsid w:val="00A36B12"/>
    <w:rsid w:val="00A36F7D"/>
    <w:rsid w:val="00A36FD4"/>
    <w:rsid w:val="00A40FD0"/>
    <w:rsid w:val="00A424C8"/>
    <w:rsid w:val="00A427F8"/>
    <w:rsid w:val="00A4348C"/>
    <w:rsid w:val="00A43E11"/>
    <w:rsid w:val="00A45085"/>
    <w:rsid w:val="00A47EC6"/>
    <w:rsid w:val="00A5379B"/>
    <w:rsid w:val="00A5425B"/>
    <w:rsid w:val="00A6082C"/>
    <w:rsid w:val="00A60E2B"/>
    <w:rsid w:val="00A61432"/>
    <w:rsid w:val="00A63B6E"/>
    <w:rsid w:val="00A63FD8"/>
    <w:rsid w:val="00A6495C"/>
    <w:rsid w:val="00A6762C"/>
    <w:rsid w:val="00A719A2"/>
    <w:rsid w:val="00A728DD"/>
    <w:rsid w:val="00A72B2C"/>
    <w:rsid w:val="00A74BB9"/>
    <w:rsid w:val="00A753CC"/>
    <w:rsid w:val="00A76EB1"/>
    <w:rsid w:val="00A77FD6"/>
    <w:rsid w:val="00A81049"/>
    <w:rsid w:val="00A81C2B"/>
    <w:rsid w:val="00A82FCC"/>
    <w:rsid w:val="00A871D7"/>
    <w:rsid w:val="00A9009B"/>
    <w:rsid w:val="00A9156A"/>
    <w:rsid w:val="00A92331"/>
    <w:rsid w:val="00A92DAA"/>
    <w:rsid w:val="00A93493"/>
    <w:rsid w:val="00A94FC8"/>
    <w:rsid w:val="00A9510C"/>
    <w:rsid w:val="00AA092A"/>
    <w:rsid w:val="00AA69F5"/>
    <w:rsid w:val="00AB0A93"/>
    <w:rsid w:val="00AB15CF"/>
    <w:rsid w:val="00AB60BB"/>
    <w:rsid w:val="00AC09D7"/>
    <w:rsid w:val="00AC3409"/>
    <w:rsid w:val="00AC496A"/>
    <w:rsid w:val="00AC5AA5"/>
    <w:rsid w:val="00AC61DE"/>
    <w:rsid w:val="00AD0C9C"/>
    <w:rsid w:val="00AD0D44"/>
    <w:rsid w:val="00AD4E7D"/>
    <w:rsid w:val="00AD61CD"/>
    <w:rsid w:val="00AD6F14"/>
    <w:rsid w:val="00AD6F19"/>
    <w:rsid w:val="00AE07F0"/>
    <w:rsid w:val="00AE4DD9"/>
    <w:rsid w:val="00AE6633"/>
    <w:rsid w:val="00AE7B32"/>
    <w:rsid w:val="00AF0402"/>
    <w:rsid w:val="00AF0E14"/>
    <w:rsid w:val="00AF2DCB"/>
    <w:rsid w:val="00AF33C4"/>
    <w:rsid w:val="00AF4C95"/>
    <w:rsid w:val="00AF520A"/>
    <w:rsid w:val="00AF546E"/>
    <w:rsid w:val="00AF5485"/>
    <w:rsid w:val="00AF5F9D"/>
    <w:rsid w:val="00AF5FD8"/>
    <w:rsid w:val="00AF7D27"/>
    <w:rsid w:val="00B020FA"/>
    <w:rsid w:val="00B02DE3"/>
    <w:rsid w:val="00B044B1"/>
    <w:rsid w:val="00B05FAA"/>
    <w:rsid w:val="00B1147D"/>
    <w:rsid w:val="00B114B5"/>
    <w:rsid w:val="00B1171E"/>
    <w:rsid w:val="00B13286"/>
    <w:rsid w:val="00B14C71"/>
    <w:rsid w:val="00B176C8"/>
    <w:rsid w:val="00B17A9F"/>
    <w:rsid w:val="00B20EB3"/>
    <w:rsid w:val="00B211F7"/>
    <w:rsid w:val="00B21EDA"/>
    <w:rsid w:val="00B22133"/>
    <w:rsid w:val="00B2265D"/>
    <w:rsid w:val="00B22EA7"/>
    <w:rsid w:val="00B235B5"/>
    <w:rsid w:val="00B23C82"/>
    <w:rsid w:val="00B23F84"/>
    <w:rsid w:val="00B24026"/>
    <w:rsid w:val="00B27D44"/>
    <w:rsid w:val="00B321A3"/>
    <w:rsid w:val="00B337D0"/>
    <w:rsid w:val="00B35339"/>
    <w:rsid w:val="00B35730"/>
    <w:rsid w:val="00B3746B"/>
    <w:rsid w:val="00B40FE9"/>
    <w:rsid w:val="00B41245"/>
    <w:rsid w:val="00B435BA"/>
    <w:rsid w:val="00B43ECD"/>
    <w:rsid w:val="00B44565"/>
    <w:rsid w:val="00B51C2D"/>
    <w:rsid w:val="00B5306C"/>
    <w:rsid w:val="00B53C98"/>
    <w:rsid w:val="00B549FA"/>
    <w:rsid w:val="00B569C2"/>
    <w:rsid w:val="00B56E13"/>
    <w:rsid w:val="00B57D7A"/>
    <w:rsid w:val="00B60461"/>
    <w:rsid w:val="00B60A50"/>
    <w:rsid w:val="00B60F1E"/>
    <w:rsid w:val="00B61AA1"/>
    <w:rsid w:val="00B61C68"/>
    <w:rsid w:val="00B629C2"/>
    <w:rsid w:val="00B62DA9"/>
    <w:rsid w:val="00B640EE"/>
    <w:rsid w:val="00B6454B"/>
    <w:rsid w:val="00B6580E"/>
    <w:rsid w:val="00B6618C"/>
    <w:rsid w:val="00B70348"/>
    <w:rsid w:val="00B7175C"/>
    <w:rsid w:val="00B8131F"/>
    <w:rsid w:val="00B905A0"/>
    <w:rsid w:val="00B937D2"/>
    <w:rsid w:val="00B93A35"/>
    <w:rsid w:val="00BA123C"/>
    <w:rsid w:val="00BA159C"/>
    <w:rsid w:val="00BA2025"/>
    <w:rsid w:val="00BA25C4"/>
    <w:rsid w:val="00BA2C58"/>
    <w:rsid w:val="00BA3D47"/>
    <w:rsid w:val="00BA436F"/>
    <w:rsid w:val="00BB235A"/>
    <w:rsid w:val="00BB584C"/>
    <w:rsid w:val="00BB6767"/>
    <w:rsid w:val="00BB6E7B"/>
    <w:rsid w:val="00BC236D"/>
    <w:rsid w:val="00BC6DDE"/>
    <w:rsid w:val="00BD0720"/>
    <w:rsid w:val="00BD10D9"/>
    <w:rsid w:val="00BD511C"/>
    <w:rsid w:val="00BD5A6D"/>
    <w:rsid w:val="00BD6BA8"/>
    <w:rsid w:val="00BE0456"/>
    <w:rsid w:val="00BE206B"/>
    <w:rsid w:val="00BE3474"/>
    <w:rsid w:val="00BE35FB"/>
    <w:rsid w:val="00BE5153"/>
    <w:rsid w:val="00BE56CD"/>
    <w:rsid w:val="00BE7514"/>
    <w:rsid w:val="00BE7926"/>
    <w:rsid w:val="00BF08FF"/>
    <w:rsid w:val="00BF0965"/>
    <w:rsid w:val="00BF3DB9"/>
    <w:rsid w:val="00BF4B46"/>
    <w:rsid w:val="00C0001A"/>
    <w:rsid w:val="00C00695"/>
    <w:rsid w:val="00C014A9"/>
    <w:rsid w:val="00C01883"/>
    <w:rsid w:val="00C01A17"/>
    <w:rsid w:val="00C031FB"/>
    <w:rsid w:val="00C056C9"/>
    <w:rsid w:val="00C06C99"/>
    <w:rsid w:val="00C10252"/>
    <w:rsid w:val="00C11CB8"/>
    <w:rsid w:val="00C1340B"/>
    <w:rsid w:val="00C14B49"/>
    <w:rsid w:val="00C158AB"/>
    <w:rsid w:val="00C17DB4"/>
    <w:rsid w:val="00C25DE1"/>
    <w:rsid w:val="00C3017A"/>
    <w:rsid w:val="00C31810"/>
    <w:rsid w:val="00C32B64"/>
    <w:rsid w:val="00C3348A"/>
    <w:rsid w:val="00C338C4"/>
    <w:rsid w:val="00C3471C"/>
    <w:rsid w:val="00C34772"/>
    <w:rsid w:val="00C35672"/>
    <w:rsid w:val="00C4074E"/>
    <w:rsid w:val="00C41536"/>
    <w:rsid w:val="00C44A78"/>
    <w:rsid w:val="00C46094"/>
    <w:rsid w:val="00C54FE7"/>
    <w:rsid w:val="00C567F2"/>
    <w:rsid w:val="00C606EA"/>
    <w:rsid w:val="00C63A49"/>
    <w:rsid w:val="00C66B4A"/>
    <w:rsid w:val="00C66FEC"/>
    <w:rsid w:val="00C7093E"/>
    <w:rsid w:val="00C713A7"/>
    <w:rsid w:val="00C72D38"/>
    <w:rsid w:val="00C73968"/>
    <w:rsid w:val="00C76B3D"/>
    <w:rsid w:val="00C771BF"/>
    <w:rsid w:val="00C81BB2"/>
    <w:rsid w:val="00C82042"/>
    <w:rsid w:val="00C82943"/>
    <w:rsid w:val="00C842DE"/>
    <w:rsid w:val="00C84719"/>
    <w:rsid w:val="00C86DDD"/>
    <w:rsid w:val="00C87949"/>
    <w:rsid w:val="00C90F78"/>
    <w:rsid w:val="00C91DC1"/>
    <w:rsid w:val="00C929CF"/>
    <w:rsid w:val="00C96A47"/>
    <w:rsid w:val="00C9704B"/>
    <w:rsid w:val="00C97DF0"/>
    <w:rsid w:val="00CA1EC4"/>
    <w:rsid w:val="00CA314B"/>
    <w:rsid w:val="00CA3B2D"/>
    <w:rsid w:val="00CA3FA1"/>
    <w:rsid w:val="00CA44D2"/>
    <w:rsid w:val="00CA634C"/>
    <w:rsid w:val="00CB02F1"/>
    <w:rsid w:val="00CB047B"/>
    <w:rsid w:val="00CB1CC8"/>
    <w:rsid w:val="00CB417F"/>
    <w:rsid w:val="00CB7238"/>
    <w:rsid w:val="00CC4E26"/>
    <w:rsid w:val="00CC4E4E"/>
    <w:rsid w:val="00CC602B"/>
    <w:rsid w:val="00CD00C7"/>
    <w:rsid w:val="00CD242D"/>
    <w:rsid w:val="00CD2DEB"/>
    <w:rsid w:val="00CD3859"/>
    <w:rsid w:val="00CD5D37"/>
    <w:rsid w:val="00CD6A24"/>
    <w:rsid w:val="00CD73B5"/>
    <w:rsid w:val="00CD7548"/>
    <w:rsid w:val="00CD76D0"/>
    <w:rsid w:val="00CE0CDA"/>
    <w:rsid w:val="00CE18DE"/>
    <w:rsid w:val="00CE29F7"/>
    <w:rsid w:val="00CE50CB"/>
    <w:rsid w:val="00CE66A7"/>
    <w:rsid w:val="00CF12D4"/>
    <w:rsid w:val="00CF255B"/>
    <w:rsid w:val="00CF3A01"/>
    <w:rsid w:val="00CF5616"/>
    <w:rsid w:val="00CF5AA7"/>
    <w:rsid w:val="00CF715C"/>
    <w:rsid w:val="00D0059C"/>
    <w:rsid w:val="00D012E3"/>
    <w:rsid w:val="00D01A03"/>
    <w:rsid w:val="00D01BB6"/>
    <w:rsid w:val="00D055B1"/>
    <w:rsid w:val="00D075B9"/>
    <w:rsid w:val="00D107B9"/>
    <w:rsid w:val="00D11C2C"/>
    <w:rsid w:val="00D122BD"/>
    <w:rsid w:val="00D144A2"/>
    <w:rsid w:val="00D21AA6"/>
    <w:rsid w:val="00D22426"/>
    <w:rsid w:val="00D23172"/>
    <w:rsid w:val="00D24884"/>
    <w:rsid w:val="00D2564C"/>
    <w:rsid w:val="00D25EEB"/>
    <w:rsid w:val="00D2618F"/>
    <w:rsid w:val="00D3084C"/>
    <w:rsid w:val="00D36133"/>
    <w:rsid w:val="00D3792E"/>
    <w:rsid w:val="00D431A0"/>
    <w:rsid w:val="00D46374"/>
    <w:rsid w:val="00D4707C"/>
    <w:rsid w:val="00D50DDD"/>
    <w:rsid w:val="00D51281"/>
    <w:rsid w:val="00D52FB4"/>
    <w:rsid w:val="00D54092"/>
    <w:rsid w:val="00D56447"/>
    <w:rsid w:val="00D611B1"/>
    <w:rsid w:val="00D62F39"/>
    <w:rsid w:val="00D64C31"/>
    <w:rsid w:val="00D76539"/>
    <w:rsid w:val="00D82BAB"/>
    <w:rsid w:val="00D85670"/>
    <w:rsid w:val="00D86C89"/>
    <w:rsid w:val="00D87178"/>
    <w:rsid w:val="00D90F3B"/>
    <w:rsid w:val="00D91C1B"/>
    <w:rsid w:val="00D925E2"/>
    <w:rsid w:val="00D95A5A"/>
    <w:rsid w:val="00D96C31"/>
    <w:rsid w:val="00DA0861"/>
    <w:rsid w:val="00DA1D34"/>
    <w:rsid w:val="00DA24FE"/>
    <w:rsid w:val="00DA36FC"/>
    <w:rsid w:val="00DA55EC"/>
    <w:rsid w:val="00DA5999"/>
    <w:rsid w:val="00DA6836"/>
    <w:rsid w:val="00DA7BD6"/>
    <w:rsid w:val="00DB11AC"/>
    <w:rsid w:val="00DB17E4"/>
    <w:rsid w:val="00DB1895"/>
    <w:rsid w:val="00DB2E39"/>
    <w:rsid w:val="00DB3995"/>
    <w:rsid w:val="00DB47A8"/>
    <w:rsid w:val="00DB6246"/>
    <w:rsid w:val="00DC367A"/>
    <w:rsid w:val="00DC377F"/>
    <w:rsid w:val="00DD0AE7"/>
    <w:rsid w:val="00DD0C68"/>
    <w:rsid w:val="00DD24A2"/>
    <w:rsid w:val="00DD5002"/>
    <w:rsid w:val="00DD5273"/>
    <w:rsid w:val="00DD6E67"/>
    <w:rsid w:val="00DD7071"/>
    <w:rsid w:val="00DE006E"/>
    <w:rsid w:val="00DE1144"/>
    <w:rsid w:val="00DE5CCE"/>
    <w:rsid w:val="00DF128B"/>
    <w:rsid w:val="00DF5861"/>
    <w:rsid w:val="00DF7872"/>
    <w:rsid w:val="00E003A6"/>
    <w:rsid w:val="00E00736"/>
    <w:rsid w:val="00E014C9"/>
    <w:rsid w:val="00E034A4"/>
    <w:rsid w:val="00E054FB"/>
    <w:rsid w:val="00E14DA7"/>
    <w:rsid w:val="00E15C8B"/>
    <w:rsid w:val="00E2099E"/>
    <w:rsid w:val="00E235BE"/>
    <w:rsid w:val="00E23FD3"/>
    <w:rsid w:val="00E26A84"/>
    <w:rsid w:val="00E2741F"/>
    <w:rsid w:val="00E34430"/>
    <w:rsid w:val="00E34433"/>
    <w:rsid w:val="00E3592A"/>
    <w:rsid w:val="00E4129B"/>
    <w:rsid w:val="00E412FB"/>
    <w:rsid w:val="00E42674"/>
    <w:rsid w:val="00E447C0"/>
    <w:rsid w:val="00E44C72"/>
    <w:rsid w:val="00E44CD0"/>
    <w:rsid w:val="00E44F4C"/>
    <w:rsid w:val="00E510AD"/>
    <w:rsid w:val="00E51343"/>
    <w:rsid w:val="00E514A0"/>
    <w:rsid w:val="00E51602"/>
    <w:rsid w:val="00E54A61"/>
    <w:rsid w:val="00E55B52"/>
    <w:rsid w:val="00E57652"/>
    <w:rsid w:val="00E60E66"/>
    <w:rsid w:val="00E61563"/>
    <w:rsid w:val="00E63293"/>
    <w:rsid w:val="00E6437F"/>
    <w:rsid w:val="00E645D7"/>
    <w:rsid w:val="00E6485B"/>
    <w:rsid w:val="00E66A3B"/>
    <w:rsid w:val="00E709E9"/>
    <w:rsid w:val="00E73D87"/>
    <w:rsid w:val="00E76984"/>
    <w:rsid w:val="00E76FA0"/>
    <w:rsid w:val="00E7759F"/>
    <w:rsid w:val="00E77ADE"/>
    <w:rsid w:val="00E824B9"/>
    <w:rsid w:val="00E82F4C"/>
    <w:rsid w:val="00E85BCD"/>
    <w:rsid w:val="00E87169"/>
    <w:rsid w:val="00E875FC"/>
    <w:rsid w:val="00E91ADB"/>
    <w:rsid w:val="00E91BA7"/>
    <w:rsid w:val="00EA1CF2"/>
    <w:rsid w:val="00EA20EF"/>
    <w:rsid w:val="00EA23A3"/>
    <w:rsid w:val="00EA52C2"/>
    <w:rsid w:val="00EA55D3"/>
    <w:rsid w:val="00EB0F4B"/>
    <w:rsid w:val="00EB43CB"/>
    <w:rsid w:val="00EB4A11"/>
    <w:rsid w:val="00EB5256"/>
    <w:rsid w:val="00EB6D72"/>
    <w:rsid w:val="00EC07F5"/>
    <w:rsid w:val="00EC0C08"/>
    <w:rsid w:val="00EC17E6"/>
    <w:rsid w:val="00EC45D8"/>
    <w:rsid w:val="00EC7485"/>
    <w:rsid w:val="00ED108B"/>
    <w:rsid w:val="00ED13FD"/>
    <w:rsid w:val="00ED4270"/>
    <w:rsid w:val="00ED4279"/>
    <w:rsid w:val="00ED71FA"/>
    <w:rsid w:val="00EE01DF"/>
    <w:rsid w:val="00EE0710"/>
    <w:rsid w:val="00EE26F8"/>
    <w:rsid w:val="00EE74A2"/>
    <w:rsid w:val="00EF0DFE"/>
    <w:rsid w:val="00EF2DEB"/>
    <w:rsid w:val="00EF50C2"/>
    <w:rsid w:val="00EF67FA"/>
    <w:rsid w:val="00EF7672"/>
    <w:rsid w:val="00EF7776"/>
    <w:rsid w:val="00EF7C73"/>
    <w:rsid w:val="00F01FCA"/>
    <w:rsid w:val="00F039AD"/>
    <w:rsid w:val="00F042AE"/>
    <w:rsid w:val="00F05155"/>
    <w:rsid w:val="00F05922"/>
    <w:rsid w:val="00F06A3C"/>
    <w:rsid w:val="00F06F64"/>
    <w:rsid w:val="00F07DF0"/>
    <w:rsid w:val="00F107D2"/>
    <w:rsid w:val="00F10A84"/>
    <w:rsid w:val="00F12049"/>
    <w:rsid w:val="00F13897"/>
    <w:rsid w:val="00F14A76"/>
    <w:rsid w:val="00F15136"/>
    <w:rsid w:val="00F15983"/>
    <w:rsid w:val="00F22E86"/>
    <w:rsid w:val="00F242EE"/>
    <w:rsid w:val="00F25538"/>
    <w:rsid w:val="00F258B9"/>
    <w:rsid w:val="00F260F5"/>
    <w:rsid w:val="00F30DA9"/>
    <w:rsid w:val="00F31D9B"/>
    <w:rsid w:val="00F34D40"/>
    <w:rsid w:val="00F3513B"/>
    <w:rsid w:val="00F371D2"/>
    <w:rsid w:val="00F43E9A"/>
    <w:rsid w:val="00F448D8"/>
    <w:rsid w:val="00F45AFE"/>
    <w:rsid w:val="00F466B0"/>
    <w:rsid w:val="00F468D8"/>
    <w:rsid w:val="00F47E24"/>
    <w:rsid w:val="00F50713"/>
    <w:rsid w:val="00F52493"/>
    <w:rsid w:val="00F52A26"/>
    <w:rsid w:val="00F545AB"/>
    <w:rsid w:val="00F56B1D"/>
    <w:rsid w:val="00F6085E"/>
    <w:rsid w:val="00F608A8"/>
    <w:rsid w:val="00F62814"/>
    <w:rsid w:val="00F6293A"/>
    <w:rsid w:val="00F634B2"/>
    <w:rsid w:val="00F645A0"/>
    <w:rsid w:val="00F64CAC"/>
    <w:rsid w:val="00F65F37"/>
    <w:rsid w:val="00F66B31"/>
    <w:rsid w:val="00F705F4"/>
    <w:rsid w:val="00F71391"/>
    <w:rsid w:val="00F7408F"/>
    <w:rsid w:val="00F763BE"/>
    <w:rsid w:val="00F76AB2"/>
    <w:rsid w:val="00F80A34"/>
    <w:rsid w:val="00F831D5"/>
    <w:rsid w:val="00F849B2"/>
    <w:rsid w:val="00F85209"/>
    <w:rsid w:val="00F86132"/>
    <w:rsid w:val="00F87059"/>
    <w:rsid w:val="00F87AC8"/>
    <w:rsid w:val="00F87D3B"/>
    <w:rsid w:val="00F9073E"/>
    <w:rsid w:val="00F909AD"/>
    <w:rsid w:val="00F91D1B"/>
    <w:rsid w:val="00F947A8"/>
    <w:rsid w:val="00F97660"/>
    <w:rsid w:val="00F97A0B"/>
    <w:rsid w:val="00F97DC1"/>
    <w:rsid w:val="00FB018D"/>
    <w:rsid w:val="00FB0298"/>
    <w:rsid w:val="00FB1826"/>
    <w:rsid w:val="00FB1DC1"/>
    <w:rsid w:val="00FB36E6"/>
    <w:rsid w:val="00FB3FD4"/>
    <w:rsid w:val="00FC002E"/>
    <w:rsid w:val="00FC03F5"/>
    <w:rsid w:val="00FC3697"/>
    <w:rsid w:val="00FC3763"/>
    <w:rsid w:val="00FC3B1F"/>
    <w:rsid w:val="00FC4F4B"/>
    <w:rsid w:val="00FC72D0"/>
    <w:rsid w:val="00FD02A6"/>
    <w:rsid w:val="00FD1C38"/>
    <w:rsid w:val="00FD203A"/>
    <w:rsid w:val="00FD36A3"/>
    <w:rsid w:val="00FD3E1E"/>
    <w:rsid w:val="00FD3FFC"/>
    <w:rsid w:val="00FD6C60"/>
    <w:rsid w:val="00FE514C"/>
    <w:rsid w:val="00FE5DBD"/>
    <w:rsid w:val="00FE667F"/>
    <w:rsid w:val="00FF0302"/>
    <w:rsid w:val="00FF2D9A"/>
    <w:rsid w:val="00FF5EF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D2D9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3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6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1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double" w:sz="6" w:space="1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7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F739-BB1E-414B-8B46-35798A8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23.decembra noteikumos Nr.838 „Noteikumi par kadastrālo vērtību bāzi 2016.gadam”</vt:lpstr>
      <vt:lpstr>Grozījums Ministru kabineta 2014.gada 23.decembra noteikumos Nr.838 „Noteikumi par kadastrālo vērtību bāzi 2016.gadam”</vt:lpstr>
    </vt:vector>
  </TitlesOfParts>
  <Company>Tieslietu Ministrija</Company>
  <LinksUpToDate>false</LinksUpToDate>
  <CharactersWithSpaces>677</CharactersWithSpaces>
  <SharedDoc>false</SharedDoc>
  <HLinks>
    <vt:vector size="6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http://www.kadastrs.lv/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23.decembra noteikumos Nr.838 „Noteikumi par kadastrālo vērtību bāzi 2016.gadam”</dc:title>
  <dc:subject>Ministru kabineta noteikumu projekts</dc:subject>
  <dc:creator>Gatis Kalniņš</dc:creator>
  <dc:description>67038650, gatis.kalnins@vzd.gov.lv</dc:description>
  <cp:lastModifiedBy>Leontīne Babkina</cp:lastModifiedBy>
  <cp:revision>15</cp:revision>
  <cp:lastPrinted>2016-07-21T10:39:00Z</cp:lastPrinted>
  <dcterms:created xsi:type="dcterms:W3CDTF">2016-05-11T11:44:00Z</dcterms:created>
  <dcterms:modified xsi:type="dcterms:W3CDTF">2016-07-26T12:44:00Z</dcterms:modified>
</cp:coreProperties>
</file>