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5566" w14:textId="77777777" w:rsidR="00E543F6" w:rsidRPr="00E543F6" w:rsidRDefault="00E543F6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E543F6">
        <w:rPr>
          <w:b/>
          <w:bCs/>
          <w:sz w:val="28"/>
        </w:rPr>
        <w:t xml:space="preserve">MINISTRU KABINETA SĒDES </w:t>
      </w:r>
      <w:proofErr w:type="spellStart"/>
      <w:r w:rsidRPr="00E543F6">
        <w:rPr>
          <w:b/>
          <w:bCs/>
          <w:sz w:val="28"/>
        </w:rPr>
        <w:t>PROTOKOLLĒMUMS</w:t>
      </w:r>
      <w:proofErr w:type="spellEnd"/>
    </w:p>
    <w:p w14:paraId="150D1A13" w14:textId="77777777" w:rsidR="00E543F6" w:rsidRPr="00E543F6" w:rsidRDefault="00E543F6">
      <w:pPr>
        <w:pStyle w:val="Header"/>
        <w:rPr>
          <w:sz w:val="28"/>
        </w:rPr>
      </w:pPr>
    </w:p>
    <w:p w14:paraId="01D51B6F" w14:textId="77777777" w:rsidR="00E543F6" w:rsidRDefault="00E543F6" w:rsidP="00E543F6">
      <w:pPr>
        <w:jc w:val="both"/>
        <w:rPr>
          <w:sz w:val="28"/>
          <w:lang w:eastAsia="en-US"/>
        </w:rPr>
      </w:pPr>
    </w:p>
    <w:p w14:paraId="0306C193" w14:textId="77777777" w:rsidR="00E543F6" w:rsidRPr="00E543F6" w:rsidRDefault="00E543F6" w:rsidP="00E543F6">
      <w:pPr>
        <w:jc w:val="both"/>
        <w:rPr>
          <w:sz w:val="28"/>
          <w:lang w:eastAsia="en-US"/>
        </w:rPr>
      </w:pPr>
    </w:p>
    <w:p w14:paraId="6EE43BC2" w14:textId="32AE1395" w:rsidR="002C0685" w:rsidRPr="00E543F6" w:rsidRDefault="002C0685" w:rsidP="00E543F6">
      <w:pPr>
        <w:jc w:val="both"/>
        <w:rPr>
          <w:sz w:val="28"/>
        </w:rPr>
      </w:pPr>
      <w:r w:rsidRPr="00E543F6">
        <w:rPr>
          <w:sz w:val="28"/>
        </w:rPr>
        <w:t>Rīgā</w:t>
      </w:r>
      <w:r w:rsidRPr="00E543F6">
        <w:rPr>
          <w:sz w:val="28"/>
        </w:rPr>
        <w:tab/>
      </w:r>
      <w:r w:rsidRPr="00E543F6">
        <w:rPr>
          <w:sz w:val="28"/>
        </w:rPr>
        <w:tab/>
      </w:r>
      <w:r w:rsidRPr="00E543F6">
        <w:rPr>
          <w:sz w:val="28"/>
        </w:rPr>
        <w:tab/>
      </w:r>
      <w:r w:rsidRPr="00E543F6">
        <w:rPr>
          <w:sz w:val="28"/>
        </w:rPr>
        <w:tab/>
      </w:r>
      <w:r w:rsidRPr="00E543F6">
        <w:rPr>
          <w:sz w:val="28"/>
        </w:rPr>
        <w:tab/>
      </w:r>
      <w:proofErr w:type="gramStart"/>
      <w:r w:rsidRPr="00E543F6">
        <w:rPr>
          <w:sz w:val="28"/>
        </w:rPr>
        <w:t xml:space="preserve">    </w:t>
      </w:r>
      <w:proofErr w:type="gramEnd"/>
      <w:r w:rsidRPr="00E543F6">
        <w:rPr>
          <w:sz w:val="28"/>
        </w:rPr>
        <w:t>Nr.</w:t>
      </w:r>
      <w:r w:rsidRPr="00E543F6">
        <w:rPr>
          <w:sz w:val="28"/>
        </w:rPr>
        <w:tab/>
        <w:t xml:space="preserve">   </w:t>
      </w:r>
      <w:r w:rsidRPr="00E543F6">
        <w:rPr>
          <w:sz w:val="28"/>
        </w:rPr>
        <w:tab/>
        <w:t xml:space="preserve">     </w:t>
      </w:r>
      <w:r w:rsidRPr="00E543F6">
        <w:rPr>
          <w:sz w:val="28"/>
        </w:rPr>
        <w:tab/>
      </w:r>
      <w:r w:rsidRPr="00E543F6">
        <w:rPr>
          <w:sz w:val="28"/>
        </w:rPr>
        <w:tab/>
        <w:t xml:space="preserve"> 2016.</w:t>
      </w:r>
      <w:r w:rsidR="00E543F6" w:rsidRPr="00E543F6">
        <w:rPr>
          <w:sz w:val="28"/>
        </w:rPr>
        <w:t> </w:t>
      </w:r>
      <w:r w:rsidRPr="00E543F6">
        <w:rPr>
          <w:sz w:val="28"/>
        </w:rPr>
        <w:t xml:space="preserve">gada </w:t>
      </w:r>
    </w:p>
    <w:p w14:paraId="1D9EA4E1" w14:textId="77777777" w:rsidR="00E543F6" w:rsidRDefault="00E543F6" w:rsidP="00E543F6">
      <w:pPr>
        <w:jc w:val="both"/>
        <w:rPr>
          <w:sz w:val="28"/>
        </w:rPr>
      </w:pPr>
    </w:p>
    <w:p w14:paraId="353CCB84" w14:textId="77777777" w:rsidR="00E543F6" w:rsidRPr="00E05094" w:rsidRDefault="00E543F6" w:rsidP="00E543F6">
      <w:pPr>
        <w:jc w:val="both"/>
      </w:pPr>
    </w:p>
    <w:p w14:paraId="44D56548" w14:textId="77777777" w:rsidR="002C0685" w:rsidRPr="00E543F6" w:rsidRDefault="002C0685" w:rsidP="00E543F6">
      <w:pPr>
        <w:pStyle w:val="naiskr"/>
        <w:spacing w:before="0" w:beforeAutospacing="0" w:after="0" w:afterAutospacing="0"/>
        <w:jc w:val="center"/>
        <w:rPr>
          <w:b/>
          <w:sz w:val="28"/>
        </w:rPr>
      </w:pPr>
      <w:r w:rsidRPr="00E543F6">
        <w:rPr>
          <w:b/>
          <w:sz w:val="28"/>
        </w:rPr>
        <w:t>.§</w:t>
      </w:r>
    </w:p>
    <w:p w14:paraId="678A2399" w14:textId="77777777" w:rsidR="00E543F6" w:rsidRDefault="00E543F6" w:rsidP="00E543F6">
      <w:pPr>
        <w:pStyle w:val="naiskr"/>
        <w:spacing w:before="0" w:beforeAutospacing="0" w:after="0" w:afterAutospacing="0"/>
        <w:jc w:val="both"/>
        <w:rPr>
          <w:b/>
          <w:sz w:val="28"/>
        </w:rPr>
      </w:pPr>
      <w:bookmarkStart w:id="0" w:name="OLE_LINK3"/>
      <w:bookmarkStart w:id="1" w:name="OLE_LINK4"/>
    </w:p>
    <w:p w14:paraId="1FD96F9D" w14:textId="77777777" w:rsidR="00E05094" w:rsidRDefault="00E05094" w:rsidP="00E543F6">
      <w:pPr>
        <w:pStyle w:val="naiskr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Noteikumu projekts "Darbības programmas "Izaugsme un nodarbinātība"</w:t>
      </w:r>
      <w:r w:rsidR="002C0685" w:rsidRPr="00E543F6">
        <w:rPr>
          <w:b/>
          <w:sz w:val="28"/>
        </w:rPr>
        <w:t xml:space="preserve"> 5.2.1.</w:t>
      </w:r>
      <w:r>
        <w:rPr>
          <w:b/>
          <w:sz w:val="28"/>
        </w:rPr>
        <w:t> </w:t>
      </w:r>
      <w:r w:rsidR="002C0685" w:rsidRPr="00E543F6">
        <w:rPr>
          <w:b/>
          <w:sz w:val="28"/>
        </w:rPr>
        <w:t xml:space="preserve">specifiskā atbalsta </w:t>
      </w:r>
      <w:r>
        <w:rPr>
          <w:b/>
          <w:sz w:val="28"/>
        </w:rPr>
        <w:t>mērķa "</w:t>
      </w:r>
      <w:r w:rsidR="002C0685" w:rsidRPr="00E543F6">
        <w:rPr>
          <w:b/>
          <w:sz w:val="28"/>
        </w:rPr>
        <w:t>Veicināt dažāda veida atkritumu atkārtotu izmanto</w:t>
      </w:r>
      <w:r>
        <w:rPr>
          <w:b/>
          <w:sz w:val="28"/>
        </w:rPr>
        <w:t>šanu, pārstrādi un reģenerāciju"</w:t>
      </w:r>
      <w:r w:rsidR="002C0685" w:rsidRPr="00E543F6">
        <w:rPr>
          <w:b/>
          <w:sz w:val="28"/>
        </w:rPr>
        <w:t xml:space="preserve"> 5.2.1.1.</w:t>
      </w:r>
      <w:r>
        <w:rPr>
          <w:b/>
          <w:sz w:val="28"/>
        </w:rPr>
        <w:t> pasākuma "</w:t>
      </w:r>
      <w:r w:rsidR="002C0685" w:rsidRPr="00E543F6">
        <w:rPr>
          <w:b/>
          <w:sz w:val="28"/>
        </w:rPr>
        <w:t>Atkritumu dalīta</w:t>
      </w:r>
      <w:r>
        <w:rPr>
          <w:b/>
          <w:sz w:val="28"/>
        </w:rPr>
        <w:t xml:space="preserve">s savākšanas sistēmas attīstība" </w:t>
      </w:r>
    </w:p>
    <w:p w14:paraId="499B52E6" w14:textId="739BB00D" w:rsidR="002C0685" w:rsidRPr="00E543F6" w:rsidRDefault="00E05094" w:rsidP="00E543F6">
      <w:pPr>
        <w:pStyle w:val="naiskr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īstenošanas noteikumi"</w:t>
      </w:r>
    </w:p>
    <w:bookmarkEnd w:id="0"/>
    <w:bookmarkEnd w:id="1"/>
    <w:p w14:paraId="66C80FED" w14:textId="3984A037" w:rsidR="002C0685" w:rsidRDefault="00E543F6" w:rsidP="00E543F6">
      <w:pPr>
        <w:pStyle w:val="BodyText"/>
        <w:ind w:firstLine="720"/>
        <w:jc w:val="both"/>
        <w:rPr>
          <w:b/>
          <w:sz w:val="24"/>
        </w:rPr>
      </w:pPr>
      <w:proofErr w:type="spellStart"/>
      <w:r w:rsidRPr="00E543F6">
        <w:rPr>
          <w:b/>
          <w:sz w:val="24"/>
        </w:rPr>
        <w:t>TA-1510</w:t>
      </w:r>
      <w:proofErr w:type="spellEnd"/>
    </w:p>
    <w:p w14:paraId="30034396" w14:textId="29BC928A" w:rsidR="00E543F6" w:rsidRDefault="00E543F6" w:rsidP="00E543F6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424E7413" w14:textId="691F1BEE" w:rsidR="00E543F6" w:rsidRPr="00E543F6" w:rsidRDefault="00E543F6" w:rsidP="00E543F6">
      <w:pPr>
        <w:pStyle w:val="BodyText"/>
        <w:tabs>
          <w:tab w:val="left" w:pos="4253"/>
          <w:tab w:val="left" w:pos="4395"/>
        </w:tabs>
        <w:ind w:firstLine="720"/>
        <w:rPr>
          <w:sz w:val="24"/>
        </w:rPr>
      </w:pPr>
      <w:r>
        <w:rPr>
          <w:sz w:val="24"/>
        </w:rPr>
        <w:tab/>
      </w:r>
      <w:r w:rsidRPr="00E543F6">
        <w:rPr>
          <w:sz w:val="24"/>
        </w:rPr>
        <w:t>(...)</w:t>
      </w:r>
    </w:p>
    <w:p w14:paraId="2417F727" w14:textId="77777777" w:rsidR="002C0685" w:rsidRPr="00E05094" w:rsidRDefault="002C0685" w:rsidP="00E543F6">
      <w:pPr>
        <w:pStyle w:val="BodyText"/>
        <w:jc w:val="both"/>
        <w:rPr>
          <w:b/>
          <w:sz w:val="24"/>
        </w:rPr>
      </w:pPr>
    </w:p>
    <w:p w14:paraId="467156E7" w14:textId="77777777" w:rsidR="002C0685" w:rsidRPr="00E543F6" w:rsidRDefault="002C0685" w:rsidP="00E543F6">
      <w:pPr>
        <w:pStyle w:val="Title"/>
        <w:ind w:firstLine="709"/>
        <w:jc w:val="both"/>
        <w:rPr>
          <w:szCs w:val="24"/>
        </w:rPr>
      </w:pPr>
      <w:r w:rsidRPr="00E543F6">
        <w:rPr>
          <w:szCs w:val="24"/>
        </w:rPr>
        <w:t xml:space="preserve">1. </w:t>
      </w:r>
      <w:r w:rsidRPr="00E543F6">
        <w:rPr>
          <w:rStyle w:val="spelle"/>
          <w:szCs w:val="24"/>
        </w:rPr>
        <w:t>Pieņemt iesniegto noteikumu projektu</w:t>
      </w:r>
      <w:r w:rsidRPr="00E543F6">
        <w:rPr>
          <w:szCs w:val="24"/>
        </w:rPr>
        <w:t xml:space="preserve">. </w:t>
      </w:r>
    </w:p>
    <w:p w14:paraId="2DB797B3" w14:textId="36BDDC25" w:rsidR="002C0685" w:rsidRPr="00E543F6" w:rsidRDefault="002C0685" w:rsidP="00E05094">
      <w:pPr>
        <w:pStyle w:val="Title"/>
        <w:ind w:firstLine="709"/>
        <w:jc w:val="both"/>
        <w:rPr>
          <w:szCs w:val="24"/>
        </w:rPr>
      </w:pPr>
      <w:r w:rsidRPr="00E543F6">
        <w:rPr>
          <w:rStyle w:val="spelle"/>
          <w:szCs w:val="24"/>
        </w:rPr>
        <w:t>Valsts kancelejai sagatavot noteikumu projektu parakstīšanai</w:t>
      </w:r>
      <w:r w:rsidRPr="00E543F6">
        <w:rPr>
          <w:szCs w:val="24"/>
        </w:rPr>
        <w:t>.</w:t>
      </w:r>
    </w:p>
    <w:p w14:paraId="73B1ED79" w14:textId="2CB34B96" w:rsidR="002C0685" w:rsidRPr="00E543F6" w:rsidRDefault="002C0685" w:rsidP="00E05094">
      <w:pPr>
        <w:ind w:firstLine="709"/>
        <w:jc w:val="both"/>
        <w:rPr>
          <w:sz w:val="28"/>
        </w:rPr>
      </w:pPr>
      <w:r w:rsidRPr="00E543F6">
        <w:rPr>
          <w:sz w:val="28"/>
        </w:rPr>
        <w:t>2. Vides aizsardzības un reģionālās attīstības ministrijai noteikumus saskaņot ar Eiropas Komisiju.</w:t>
      </w:r>
    </w:p>
    <w:p w14:paraId="1A98DFF4" w14:textId="721275B2" w:rsidR="002C0685" w:rsidRPr="00E05094" w:rsidRDefault="002C0685" w:rsidP="00E05094">
      <w:pPr>
        <w:pStyle w:val="Title"/>
        <w:ind w:firstLine="709"/>
        <w:jc w:val="both"/>
        <w:rPr>
          <w:szCs w:val="24"/>
          <w:shd w:val="clear" w:color="auto" w:fill="FFFFFF"/>
        </w:rPr>
      </w:pPr>
      <w:r w:rsidRPr="00E543F6">
        <w:rPr>
          <w:szCs w:val="24"/>
        </w:rPr>
        <w:t>3. Centrālajai finanšu un līgumu</w:t>
      </w:r>
      <w:r w:rsidR="00E05094">
        <w:rPr>
          <w:szCs w:val="24"/>
        </w:rPr>
        <w:t xml:space="preserve"> aģentūrai darbības programmas "Izaugsme un nodarbinātība"</w:t>
      </w:r>
      <w:r w:rsidRPr="00E543F6">
        <w:rPr>
          <w:szCs w:val="24"/>
        </w:rPr>
        <w:t xml:space="preserve"> 5.2.1.</w:t>
      </w:r>
      <w:r w:rsidR="00E05094">
        <w:rPr>
          <w:szCs w:val="24"/>
        </w:rPr>
        <w:t> specifiskā atbalsta mērķa "</w:t>
      </w:r>
      <w:r w:rsidRPr="00E543F6">
        <w:rPr>
          <w:szCs w:val="24"/>
        </w:rPr>
        <w:t>Veicināt dažāda veida atkritumu atkārtotu izmanto</w:t>
      </w:r>
      <w:r w:rsidR="00E05094">
        <w:rPr>
          <w:szCs w:val="24"/>
        </w:rPr>
        <w:t>šanu, pārstrādi un reģenerāciju"</w:t>
      </w:r>
      <w:r w:rsidRPr="00E543F6">
        <w:rPr>
          <w:szCs w:val="24"/>
        </w:rPr>
        <w:t xml:space="preserve"> 5.2.1.1.</w:t>
      </w:r>
      <w:r w:rsidR="00E05094">
        <w:rPr>
          <w:szCs w:val="24"/>
        </w:rPr>
        <w:t> pasākuma "</w:t>
      </w:r>
      <w:r w:rsidRPr="00E543F6">
        <w:rPr>
          <w:szCs w:val="24"/>
        </w:rPr>
        <w:t>Atkritumu dalītas savākšanas sis</w:t>
      </w:r>
      <w:r w:rsidR="00E05094">
        <w:rPr>
          <w:szCs w:val="24"/>
        </w:rPr>
        <w:t>tēmas attīstība"</w:t>
      </w:r>
      <w:r w:rsidRPr="00E543F6">
        <w:rPr>
          <w:szCs w:val="24"/>
        </w:rPr>
        <w:t xml:space="preserve"> projektu iesniegumu atlasi izsludināt tikai pēc </w:t>
      </w:r>
      <w:r w:rsidR="00E05094">
        <w:rPr>
          <w:szCs w:val="24"/>
        </w:rPr>
        <w:t xml:space="preserve">tam, kad </w:t>
      </w:r>
      <w:r w:rsidR="00E05094" w:rsidRPr="00E543F6">
        <w:rPr>
          <w:szCs w:val="24"/>
        </w:rPr>
        <w:t>no Vides aizsardzības un reģionālās attīstības ministrijas</w:t>
      </w:r>
      <w:r w:rsidR="00E05094" w:rsidRPr="00E543F6">
        <w:rPr>
          <w:szCs w:val="24"/>
        </w:rPr>
        <w:t xml:space="preserve"> </w:t>
      </w:r>
      <w:r w:rsidR="00E05094" w:rsidRPr="00E543F6">
        <w:rPr>
          <w:szCs w:val="24"/>
        </w:rPr>
        <w:t>saņem</w:t>
      </w:r>
      <w:r w:rsidR="00E05094">
        <w:rPr>
          <w:szCs w:val="24"/>
        </w:rPr>
        <w:t>ta</w:t>
      </w:r>
      <w:r w:rsidR="00E05094" w:rsidRPr="00E543F6">
        <w:rPr>
          <w:szCs w:val="24"/>
        </w:rPr>
        <w:t xml:space="preserve"> </w:t>
      </w:r>
      <w:r w:rsidR="00E05094">
        <w:rPr>
          <w:szCs w:val="24"/>
        </w:rPr>
        <w:t>informācija</w:t>
      </w:r>
      <w:r w:rsidRPr="00E543F6">
        <w:rPr>
          <w:szCs w:val="24"/>
        </w:rPr>
        <w:t xml:space="preserve">, ka </w:t>
      </w:r>
      <w:r w:rsidRPr="00E543F6">
        <w:rPr>
          <w:szCs w:val="24"/>
          <w:shd w:val="clear" w:color="auto" w:fill="FFFFFF"/>
        </w:rPr>
        <w:t xml:space="preserve">Eiropas Komisija pieņēmusi lēmumu par </w:t>
      </w:r>
      <w:r w:rsidR="00E05094">
        <w:rPr>
          <w:szCs w:val="24"/>
          <w:shd w:val="clear" w:color="auto" w:fill="FFFFFF"/>
        </w:rPr>
        <w:t>grozījumiem darbības programmā "Izaugsme un nodarbinātība"</w:t>
      </w:r>
      <w:r w:rsidRPr="00E543F6">
        <w:rPr>
          <w:szCs w:val="24"/>
          <w:shd w:val="clear" w:color="auto" w:fill="FFFFFF"/>
        </w:rPr>
        <w:t xml:space="preserve"> un vals</w:t>
      </w:r>
      <w:r w:rsidR="00E05094">
        <w:rPr>
          <w:szCs w:val="24"/>
          <w:shd w:val="clear" w:color="auto" w:fill="FFFFFF"/>
        </w:rPr>
        <w:t>ts atbalsta nosacījumu atbilstību</w:t>
      </w:r>
      <w:r w:rsidRPr="00E543F6">
        <w:rPr>
          <w:szCs w:val="24"/>
          <w:shd w:val="clear" w:color="auto" w:fill="FFFFFF"/>
        </w:rPr>
        <w:t xml:space="preserve"> Eiropas Savienības iekšējā tirgus nosacījumiem šo noteikumu ietvaros</w:t>
      </w:r>
      <w:r w:rsidR="00E05094">
        <w:rPr>
          <w:szCs w:val="24"/>
          <w:shd w:val="clear" w:color="auto" w:fill="FFFFFF"/>
        </w:rPr>
        <w:t xml:space="preserve"> (turpmāk – nosacījumu atbilstība)</w:t>
      </w:r>
      <w:r w:rsidRPr="00E543F6">
        <w:rPr>
          <w:szCs w:val="24"/>
          <w:shd w:val="clear" w:color="auto" w:fill="FFFFFF"/>
        </w:rPr>
        <w:t>.</w:t>
      </w:r>
    </w:p>
    <w:p w14:paraId="6E459E36" w14:textId="570A1A76" w:rsidR="002C0685" w:rsidRPr="00E543F6" w:rsidRDefault="002C0685" w:rsidP="00E05094">
      <w:pPr>
        <w:ind w:firstLine="709"/>
        <w:jc w:val="both"/>
        <w:rPr>
          <w:sz w:val="28"/>
        </w:rPr>
      </w:pPr>
      <w:r w:rsidRPr="00E543F6">
        <w:rPr>
          <w:sz w:val="28"/>
        </w:rPr>
        <w:t>4. Noteiku</w:t>
      </w:r>
      <w:r w:rsidR="00E05094">
        <w:rPr>
          <w:sz w:val="28"/>
        </w:rPr>
        <w:t>mi stājas spēkā nākamā kalendāra</w:t>
      </w:r>
      <w:r w:rsidRPr="00E543F6">
        <w:rPr>
          <w:sz w:val="28"/>
        </w:rPr>
        <w:t xml:space="preserve"> mēneša pirmajā datumā pēc dienas, kad Eiropas Komisija pieņēmusi lēmumu par nosacījumu atbilstību.  </w:t>
      </w:r>
    </w:p>
    <w:p w14:paraId="7FD36EAE" w14:textId="3255C37C" w:rsidR="002C0685" w:rsidRPr="00E543F6" w:rsidRDefault="002C0685" w:rsidP="00E543F6">
      <w:pPr>
        <w:ind w:firstLine="709"/>
        <w:jc w:val="both"/>
        <w:rPr>
          <w:sz w:val="28"/>
        </w:rPr>
      </w:pPr>
      <w:r w:rsidRPr="00E543F6">
        <w:rPr>
          <w:rStyle w:val="apple-converted-space"/>
          <w:sz w:val="28"/>
          <w:shd w:val="clear" w:color="auto" w:fill="FFFFFF"/>
        </w:rPr>
        <w:t xml:space="preserve">5. </w:t>
      </w:r>
      <w:r w:rsidRPr="00E543F6">
        <w:rPr>
          <w:sz w:val="28"/>
          <w:shd w:val="clear" w:color="auto" w:fill="FFFFFF"/>
        </w:rPr>
        <w:t xml:space="preserve">Kad Eiropas Komisija pieņēmusi lēmumu par nosacījumu atbilstību, </w:t>
      </w:r>
      <w:r w:rsidRPr="00E543F6">
        <w:rPr>
          <w:sz w:val="28"/>
        </w:rPr>
        <w:t xml:space="preserve">Vides aizsardzības un reģionālās attīstības ministrijai </w:t>
      </w:r>
      <w:r w:rsidRPr="00E543F6">
        <w:rPr>
          <w:sz w:val="28"/>
          <w:shd w:val="clear" w:color="auto" w:fill="FFFFFF"/>
        </w:rPr>
        <w:t>nosūtīt attiecīgu paziņojumu publicēšanai oficiālajā izdevumā "Latvijas Vēstnesis".</w:t>
      </w:r>
    </w:p>
    <w:p w14:paraId="6D4A0D28" w14:textId="77777777" w:rsidR="002C0685" w:rsidRPr="00E05094" w:rsidRDefault="002C0685" w:rsidP="00E543F6">
      <w:pPr>
        <w:pStyle w:val="Title"/>
        <w:ind w:firstLine="709"/>
        <w:jc w:val="both"/>
        <w:rPr>
          <w:sz w:val="24"/>
          <w:szCs w:val="24"/>
        </w:rPr>
      </w:pPr>
    </w:p>
    <w:p w14:paraId="6FC2C194" w14:textId="77777777" w:rsidR="002C0685" w:rsidRDefault="002C0685" w:rsidP="00E543F6">
      <w:pPr>
        <w:pStyle w:val="Title"/>
        <w:tabs>
          <w:tab w:val="left" w:pos="5310"/>
        </w:tabs>
        <w:jc w:val="both"/>
        <w:rPr>
          <w:sz w:val="24"/>
          <w:szCs w:val="24"/>
        </w:rPr>
      </w:pPr>
    </w:p>
    <w:p w14:paraId="1F3930FC" w14:textId="77777777" w:rsidR="00E05094" w:rsidRPr="00E05094" w:rsidRDefault="00E05094" w:rsidP="00E543F6">
      <w:pPr>
        <w:pStyle w:val="Title"/>
        <w:tabs>
          <w:tab w:val="left" w:pos="5310"/>
        </w:tabs>
        <w:jc w:val="both"/>
        <w:rPr>
          <w:sz w:val="24"/>
          <w:szCs w:val="24"/>
        </w:rPr>
      </w:pPr>
    </w:p>
    <w:p w14:paraId="1D892E93" w14:textId="77777777" w:rsidR="002C0685" w:rsidRPr="00E543F6" w:rsidRDefault="002C0685" w:rsidP="00E543F6">
      <w:pPr>
        <w:pStyle w:val="BodyText"/>
        <w:tabs>
          <w:tab w:val="left" w:pos="6521"/>
        </w:tabs>
        <w:ind w:firstLine="709"/>
        <w:jc w:val="both"/>
        <w:rPr>
          <w:color w:val="FF0000"/>
        </w:rPr>
      </w:pPr>
      <w:r w:rsidRPr="00E543F6">
        <w:t>Ministru prezidents</w:t>
      </w:r>
      <w:r w:rsidRPr="00E543F6">
        <w:rPr>
          <w:color w:val="FF0000"/>
        </w:rPr>
        <w:tab/>
      </w:r>
      <w:r w:rsidRPr="00E543F6">
        <w:t>Māris Kučinskis</w:t>
      </w:r>
      <w:r w:rsidRPr="00E543F6">
        <w:rPr>
          <w:color w:val="FF0000"/>
        </w:rPr>
        <w:t xml:space="preserve"> </w:t>
      </w:r>
    </w:p>
    <w:p w14:paraId="32CC6EC8" w14:textId="77777777" w:rsidR="002C0685" w:rsidRDefault="002C0685" w:rsidP="00E543F6">
      <w:pPr>
        <w:pStyle w:val="BodyText"/>
        <w:jc w:val="both"/>
        <w:rPr>
          <w:sz w:val="24"/>
        </w:rPr>
      </w:pPr>
    </w:p>
    <w:p w14:paraId="43C95066" w14:textId="77777777" w:rsidR="00E05094" w:rsidRDefault="00E05094" w:rsidP="00E543F6">
      <w:pPr>
        <w:pStyle w:val="BodyText"/>
        <w:jc w:val="both"/>
        <w:rPr>
          <w:sz w:val="24"/>
        </w:rPr>
      </w:pPr>
    </w:p>
    <w:p w14:paraId="7018EB37" w14:textId="77777777" w:rsidR="00E05094" w:rsidRPr="00E05094" w:rsidRDefault="00E05094" w:rsidP="00E543F6">
      <w:pPr>
        <w:pStyle w:val="BodyText"/>
        <w:jc w:val="both"/>
        <w:rPr>
          <w:sz w:val="24"/>
        </w:rPr>
      </w:pPr>
      <w:bookmarkStart w:id="2" w:name="_GoBack"/>
      <w:bookmarkEnd w:id="2"/>
    </w:p>
    <w:p w14:paraId="34DAB599" w14:textId="77777777" w:rsidR="002C0685" w:rsidRPr="00E543F6" w:rsidRDefault="002C0685" w:rsidP="00E543F6">
      <w:pPr>
        <w:pStyle w:val="BodyText"/>
        <w:tabs>
          <w:tab w:val="left" w:pos="6521"/>
        </w:tabs>
        <w:ind w:firstLine="709"/>
        <w:jc w:val="both"/>
      </w:pPr>
      <w:r w:rsidRPr="00E543F6">
        <w:t>Valsts kancelejas direktors</w:t>
      </w:r>
      <w:r w:rsidRPr="00E543F6">
        <w:tab/>
        <w:t>Mārtiņš Krieviņš </w:t>
      </w:r>
    </w:p>
    <w:sectPr w:rsidR="002C0685" w:rsidRPr="00E543F6" w:rsidSect="00E543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03BD" w14:textId="77777777" w:rsidR="0000027D" w:rsidRDefault="0000027D" w:rsidP="008D484F">
      <w:r>
        <w:separator/>
      </w:r>
    </w:p>
  </w:endnote>
  <w:endnote w:type="continuationSeparator" w:id="0">
    <w:p w14:paraId="393303BE" w14:textId="77777777" w:rsidR="0000027D" w:rsidRDefault="0000027D" w:rsidP="008D484F">
      <w:r>
        <w:continuationSeparator/>
      </w:r>
    </w:p>
  </w:endnote>
  <w:endnote w:type="continuationNotice" w:id="1">
    <w:p w14:paraId="393303BF" w14:textId="77777777" w:rsidR="0000027D" w:rsidRDefault="00000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03C2" w14:textId="7655D5F4" w:rsidR="008D484F" w:rsidRPr="00E543F6" w:rsidRDefault="00E543F6" w:rsidP="00E543F6">
    <w:pPr>
      <w:pStyle w:val="Footer"/>
      <w:rPr>
        <w:sz w:val="16"/>
        <w:szCs w:val="16"/>
      </w:rPr>
    </w:pPr>
    <w:proofErr w:type="spellStart"/>
    <w:r w:rsidRPr="00E543F6">
      <w:rPr>
        <w:sz w:val="16"/>
        <w:szCs w:val="16"/>
      </w:rPr>
      <w:t>1510z6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3316" w14:textId="5332358D" w:rsidR="00E543F6" w:rsidRPr="00E543F6" w:rsidRDefault="00E543F6">
    <w:pPr>
      <w:pStyle w:val="Footer"/>
      <w:rPr>
        <w:sz w:val="16"/>
        <w:szCs w:val="16"/>
      </w:rPr>
    </w:pPr>
    <w:proofErr w:type="spellStart"/>
    <w:r w:rsidRPr="00E543F6">
      <w:rPr>
        <w:sz w:val="16"/>
        <w:szCs w:val="16"/>
      </w:rPr>
      <w:t>1510z6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03BA" w14:textId="77777777" w:rsidR="0000027D" w:rsidRDefault="0000027D" w:rsidP="008D484F">
      <w:r>
        <w:separator/>
      </w:r>
    </w:p>
  </w:footnote>
  <w:footnote w:type="continuationSeparator" w:id="0">
    <w:p w14:paraId="393303BB" w14:textId="77777777" w:rsidR="0000027D" w:rsidRDefault="0000027D" w:rsidP="008D484F">
      <w:r>
        <w:continuationSeparator/>
      </w:r>
    </w:p>
  </w:footnote>
  <w:footnote w:type="continuationNotice" w:id="1">
    <w:p w14:paraId="393303BC" w14:textId="77777777" w:rsidR="0000027D" w:rsidRDefault="000002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8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3303C0" w14:textId="77777777" w:rsidR="00DE5923" w:rsidRDefault="00DE59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303C1" w14:textId="77777777" w:rsidR="00DE5923" w:rsidRDefault="00DE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FC08" w14:textId="06EEAA71" w:rsidR="00E543F6" w:rsidRDefault="00E543F6">
    <w:pPr>
      <w:pStyle w:val="Header"/>
    </w:pPr>
  </w:p>
  <w:p w14:paraId="0D0D7337" w14:textId="77777777" w:rsidR="00E543F6" w:rsidRDefault="00E54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4F"/>
    <w:rsid w:val="0000027D"/>
    <w:rsid w:val="00003C26"/>
    <w:rsid w:val="0001134A"/>
    <w:rsid w:val="00020D32"/>
    <w:rsid w:val="000A2508"/>
    <w:rsid w:val="000E0B76"/>
    <w:rsid w:val="000F025F"/>
    <w:rsid w:val="000F203B"/>
    <w:rsid w:val="0011237F"/>
    <w:rsid w:val="00127B20"/>
    <w:rsid w:val="001542DF"/>
    <w:rsid w:val="001647A3"/>
    <w:rsid w:val="00166C5C"/>
    <w:rsid w:val="0019254F"/>
    <w:rsid w:val="001C05A1"/>
    <w:rsid w:val="001C74F3"/>
    <w:rsid w:val="001F09F1"/>
    <w:rsid w:val="001F7557"/>
    <w:rsid w:val="0021796B"/>
    <w:rsid w:val="002421E6"/>
    <w:rsid w:val="0027769B"/>
    <w:rsid w:val="0028154E"/>
    <w:rsid w:val="002B4896"/>
    <w:rsid w:val="002C0685"/>
    <w:rsid w:val="00306AB6"/>
    <w:rsid w:val="003072AD"/>
    <w:rsid w:val="0033721A"/>
    <w:rsid w:val="00345A90"/>
    <w:rsid w:val="00353973"/>
    <w:rsid w:val="003F08AF"/>
    <w:rsid w:val="003F7180"/>
    <w:rsid w:val="0046319C"/>
    <w:rsid w:val="004E654F"/>
    <w:rsid w:val="004F5743"/>
    <w:rsid w:val="00511B01"/>
    <w:rsid w:val="005863A1"/>
    <w:rsid w:val="005925FB"/>
    <w:rsid w:val="005B1EAA"/>
    <w:rsid w:val="005D5000"/>
    <w:rsid w:val="00653B5A"/>
    <w:rsid w:val="006A5676"/>
    <w:rsid w:val="006B7481"/>
    <w:rsid w:val="006C61DC"/>
    <w:rsid w:val="006D4E4E"/>
    <w:rsid w:val="007348A2"/>
    <w:rsid w:val="00741A2D"/>
    <w:rsid w:val="0080226D"/>
    <w:rsid w:val="0082043D"/>
    <w:rsid w:val="00823E92"/>
    <w:rsid w:val="008D484F"/>
    <w:rsid w:val="0090179D"/>
    <w:rsid w:val="009131A2"/>
    <w:rsid w:val="00934797"/>
    <w:rsid w:val="009674BD"/>
    <w:rsid w:val="009712AC"/>
    <w:rsid w:val="009A4969"/>
    <w:rsid w:val="009A5F6D"/>
    <w:rsid w:val="009E4998"/>
    <w:rsid w:val="009E79ED"/>
    <w:rsid w:val="00A113C5"/>
    <w:rsid w:val="00A1650B"/>
    <w:rsid w:val="00A9237D"/>
    <w:rsid w:val="00A95A1D"/>
    <w:rsid w:val="00AA734A"/>
    <w:rsid w:val="00B67FC3"/>
    <w:rsid w:val="00B761BE"/>
    <w:rsid w:val="00B82A19"/>
    <w:rsid w:val="00BA6D5A"/>
    <w:rsid w:val="00BF1EF9"/>
    <w:rsid w:val="00BF743C"/>
    <w:rsid w:val="00C30D4D"/>
    <w:rsid w:val="00CB4368"/>
    <w:rsid w:val="00CD35C0"/>
    <w:rsid w:val="00D45F52"/>
    <w:rsid w:val="00D94874"/>
    <w:rsid w:val="00DE5923"/>
    <w:rsid w:val="00E010AB"/>
    <w:rsid w:val="00E05094"/>
    <w:rsid w:val="00E543F6"/>
    <w:rsid w:val="00E83ECD"/>
    <w:rsid w:val="00EB7787"/>
    <w:rsid w:val="00ED4C1B"/>
    <w:rsid w:val="00ED6477"/>
    <w:rsid w:val="00F42BFD"/>
    <w:rsid w:val="00F701E4"/>
    <w:rsid w:val="00F73B1B"/>
    <w:rsid w:val="00F95EA3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330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00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000"/>
    <w:rPr>
      <w:rFonts w:ascii="Calibri" w:eastAsia="Times New Roman" w:hAnsi="Calibri" w:cs="Times New Roman"/>
      <w:szCs w:val="21"/>
    </w:rPr>
  </w:style>
  <w:style w:type="character" w:customStyle="1" w:styleId="apple-converted-space">
    <w:name w:val="apple-converted-space"/>
    <w:basedOn w:val="DefaultParagraphFont"/>
    <w:rsid w:val="002C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00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000"/>
    <w:rPr>
      <w:rFonts w:ascii="Calibri" w:eastAsia="Times New Roman" w:hAnsi="Calibri" w:cs="Times New Roman"/>
      <w:szCs w:val="21"/>
    </w:rPr>
  </w:style>
  <w:style w:type="character" w:customStyle="1" w:styleId="apple-converted-space">
    <w:name w:val="apple-converted-space"/>
    <w:basedOn w:val="DefaultParagraphFont"/>
    <w:rsid w:val="002C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3F4D-8BE0-49FD-B296-1914EE2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Emīlija Spundzāne</cp:lastModifiedBy>
  <cp:revision>6</cp:revision>
  <cp:lastPrinted>2016-07-25T10:20:00Z</cp:lastPrinted>
  <dcterms:created xsi:type="dcterms:W3CDTF">2016-07-14T07:06:00Z</dcterms:created>
  <dcterms:modified xsi:type="dcterms:W3CDTF">2016-07-25T10:20:00Z</dcterms:modified>
  <cp:contentStatus/>
</cp:coreProperties>
</file>