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F24F0" w14:textId="77777777" w:rsidR="00FC5647" w:rsidRDefault="00FC5647" w:rsidP="00E92C1A">
      <w:pPr>
        <w:jc w:val="center"/>
        <w:rPr>
          <w:rStyle w:val="apple-converted-space"/>
          <w:rFonts w:ascii="Times New Roman" w:hAnsi="Times New Roman" w:cs="Times New Roman"/>
          <w:b/>
          <w:color w:val="2A2A2A"/>
          <w:sz w:val="28"/>
          <w:szCs w:val="28"/>
          <w:shd w:val="clear" w:color="auto" w:fill="FFFFFF"/>
        </w:rPr>
      </w:pPr>
    </w:p>
    <w:p w14:paraId="1413814F" w14:textId="7453B402" w:rsidR="00E92C1A" w:rsidRPr="00AC13B8" w:rsidRDefault="00E92C1A" w:rsidP="003958B3">
      <w:pPr>
        <w:jc w:val="center"/>
        <w:rPr>
          <w:rFonts w:ascii="Times New Roman" w:hAnsi="Times New Roman"/>
          <w:sz w:val="28"/>
          <w:szCs w:val="28"/>
        </w:rPr>
      </w:pPr>
      <w:r w:rsidRPr="003958B3">
        <w:rPr>
          <w:rStyle w:val="apple-converted-space"/>
          <w:rFonts w:ascii="Times New Roman" w:hAnsi="Times New Roman" w:cs="Times New Roman"/>
          <w:b/>
          <w:color w:val="2A2A2A"/>
          <w:sz w:val="28"/>
          <w:szCs w:val="28"/>
          <w:shd w:val="clear" w:color="auto" w:fill="FFFFFF"/>
        </w:rPr>
        <w:t>P</w:t>
      </w:r>
      <w:r w:rsidRPr="003958B3">
        <w:rPr>
          <w:rFonts w:ascii="Times New Roman" w:hAnsi="Times New Roman" w:cs="Times New Roman"/>
          <w:b/>
          <w:color w:val="2A2A2A"/>
          <w:sz w:val="28"/>
          <w:szCs w:val="28"/>
          <w:shd w:val="clear" w:color="auto" w:fill="FFFFFF"/>
        </w:rPr>
        <w:t>ar nepieciešamā</w:t>
      </w:r>
      <w:r w:rsidR="006F775A" w:rsidRPr="003958B3">
        <w:rPr>
          <w:rFonts w:ascii="Times New Roman" w:hAnsi="Times New Roman" w:cs="Times New Roman"/>
          <w:b/>
          <w:color w:val="2A2A2A"/>
          <w:sz w:val="28"/>
          <w:szCs w:val="28"/>
          <w:shd w:val="clear" w:color="auto" w:fill="FFFFFF"/>
        </w:rPr>
        <w:t xml:space="preserve"> finansējuma nodrošināšanu </w:t>
      </w:r>
      <w:r w:rsidRPr="003958B3">
        <w:rPr>
          <w:rFonts w:ascii="Times New Roman" w:hAnsi="Times New Roman" w:cs="Times New Roman"/>
          <w:b/>
          <w:color w:val="2A2A2A"/>
          <w:sz w:val="28"/>
          <w:szCs w:val="28"/>
          <w:shd w:val="clear" w:color="auto" w:fill="FFFFFF"/>
        </w:rPr>
        <w:t xml:space="preserve">valsts atbalsta sniegšanai par bērnu no pusotra gada vecuma līdz pamatizglītības ieguves uzsākšanai, ja bērns saņem pakalpojumu pie privātā bērnu uzraudzības pakalpojuma </w:t>
      </w:r>
      <w:r w:rsidR="006F775A" w:rsidRPr="003958B3">
        <w:rPr>
          <w:rFonts w:ascii="Times New Roman" w:hAnsi="Times New Roman" w:cs="Times New Roman"/>
          <w:b/>
          <w:color w:val="2A2A2A"/>
          <w:sz w:val="28"/>
          <w:szCs w:val="28"/>
          <w:shd w:val="clear" w:color="auto" w:fill="FFFFFF"/>
        </w:rPr>
        <w:t>sniedzēja</w:t>
      </w:r>
    </w:p>
    <w:p w14:paraId="30AD91E3" w14:textId="77777777" w:rsidR="005D24CE" w:rsidRDefault="005D24CE" w:rsidP="00811293">
      <w:pPr>
        <w:spacing w:before="120" w:after="0" w:line="240" w:lineRule="auto"/>
        <w:jc w:val="both"/>
        <w:rPr>
          <w:rFonts w:ascii="Times New Roman" w:hAnsi="Times New Roman"/>
          <w:sz w:val="28"/>
          <w:szCs w:val="28"/>
        </w:rPr>
      </w:pPr>
    </w:p>
    <w:p w14:paraId="4B54618F" w14:textId="59160FA1" w:rsidR="00811293" w:rsidRPr="00AC13B8" w:rsidRDefault="00811293" w:rsidP="00811293">
      <w:pPr>
        <w:spacing w:before="120" w:after="0" w:line="240" w:lineRule="auto"/>
        <w:jc w:val="both"/>
        <w:rPr>
          <w:rFonts w:ascii="Times New Roman" w:hAnsi="Times New Roman"/>
          <w:sz w:val="28"/>
          <w:szCs w:val="28"/>
        </w:rPr>
      </w:pPr>
      <w:r w:rsidRPr="00AC13B8">
        <w:rPr>
          <w:rFonts w:ascii="Times New Roman" w:hAnsi="Times New Roman"/>
          <w:sz w:val="28"/>
          <w:szCs w:val="28"/>
        </w:rPr>
        <w:t xml:space="preserve">Informatīvais ziņojums sagatavots atbilstoši 2016.gada 26.janvāra Ministru kabineta protokolam (Nr.4, </w:t>
      </w:r>
      <w:bookmarkStart w:id="0" w:name="84"/>
      <w:r w:rsidRPr="00AC13B8">
        <w:rPr>
          <w:rFonts w:ascii="Times New Roman" w:hAnsi="Times New Roman"/>
          <w:sz w:val="28"/>
          <w:szCs w:val="28"/>
        </w:rPr>
        <w:t>84.§</w:t>
      </w:r>
      <w:bookmarkEnd w:id="0"/>
      <w:r w:rsidR="006F775A" w:rsidRPr="00AC13B8">
        <w:rPr>
          <w:rFonts w:ascii="Times New Roman" w:hAnsi="Times New Roman"/>
          <w:sz w:val="28"/>
          <w:szCs w:val="28"/>
        </w:rPr>
        <w:t xml:space="preserve"> 8), kas nosaka</w:t>
      </w:r>
      <w:r w:rsidRPr="00AC13B8">
        <w:rPr>
          <w:rFonts w:ascii="Times New Roman" w:hAnsi="Times New Roman"/>
          <w:sz w:val="28"/>
          <w:szCs w:val="28"/>
        </w:rPr>
        <w:t xml:space="preserve">  Vides aizsardzības un reģionālās attīstības ministrijai (turpmāk – VARAM) sagatavot un iesniegt noteiktā kārtībā Ministru kabinetā informatīvo ziņojumu par nepieciešamā finansējuma nodrošināšanu gadījumā, ja paredzētais finansējums valsts atbalsta sniegšanai par bērnu no pusotra gada vecuma līdz pamatizglītības ieguves uzsākšanai, ja bērns saņem pakalpojumu pie privātā bērnu uzraudzības pakalpojuma sniedzēja, nav pietiekams, paredzot, ka papildu</w:t>
      </w:r>
      <w:r w:rsidR="005D24CE">
        <w:rPr>
          <w:rFonts w:ascii="Times New Roman" w:hAnsi="Times New Roman"/>
          <w:sz w:val="28"/>
          <w:szCs w:val="28"/>
        </w:rPr>
        <w:t xml:space="preserve"> nepieciešamais finansējums tiek</w:t>
      </w:r>
      <w:r w:rsidRPr="00AC13B8">
        <w:rPr>
          <w:rFonts w:ascii="Times New Roman" w:hAnsi="Times New Roman"/>
          <w:sz w:val="28"/>
          <w:szCs w:val="28"/>
        </w:rPr>
        <w:t xml:space="preserve"> nodrošināts VARAM budžeta līdzekļu ietvaros.</w:t>
      </w:r>
    </w:p>
    <w:p w14:paraId="7F2F7BB8" w14:textId="198714FA" w:rsidR="00E92C1A" w:rsidRPr="00AC13B8" w:rsidRDefault="00E92C1A" w:rsidP="00811293">
      <w:pPr>
        <w:spacing w:before="120" w:after="0" w:line="240" w:lineRule="auto"/>
        <w:jc w:val="both"/>
        <w:rPr>
          <w:rFonts w:ascii="Times New Roman" w:hAnsi="Times New Roman"/>
          <w:bCs/>
          <w:sz w:val="28"/>
          <w:szCs w:val="28"/>
        </w:rPr>
      </w:pPr>
      <w:r w:rsidRPr="00AC13B8">
        <w:rPr>
          <w:rFonts w:ascii="Times New Roman" w:eastAsia="Times New Roman" w:hAnsi="Times New Roman"/>
          <w:sz w:val="28"/>
          <w:szCs w:val="28"/>
          <w:lang w:eastAsia="lv-LV"/>
        </w:rPr>
        <w:t>Likuma “Par valsts budžetu 2016.gadam” 63.pants nosaka, ka</w:t>
      </w:r>
      <w:r w:rsidRPr="00AC13B8">
        <w:rPr>
          <w:rFonts w:ascii="Times New Roman" w:hAnsi="Times New Roman"/>
          <w:sz w:val="28"/>
          <w:szCs w:val="28"/>
        </w:rPr>
        <w:t xml:space="preserve"> Izglītības un zinātnes ministrijai</w:t>
      </w:r>
      <w:r w:rsidR="004A2261" w:rsidRPr="00AC13B8">
        <w:rPr>
          <w:rFonts w:ascii="Times New Roman" w:hAnsi="Times New Roman"/>
          <w:sz w:val="28"/>
          <w:szCs w:val="28"/>
        </w:rPr>
        <w:t xml:space="preserve"> (turpmāk – IZM)</w:t>
      </w:r>
      <w:r w:rsidRPr="00AC13B8">
        <w:rPr>
          <w:rFonts w:ascii="Times New Roman" w:hAnsi="Times New Roman"/>
          <w:sz w:val="28"/>
          <w:szCs w:val="28"/>
        </w:rPr>
        <w:t xml:space="preserve"> jānodrošina 2013.gadā u</w:t>
      </w:r>
      <w:r w:rsidR="00950E01">
        <w:rPr>
          <w:rFonts w:ascii="Times New Roman" w:hAnsi="Times New Roman"/>
          <w:sz w:val="28"/>
          <w:szCs w:val="28"/>
        </w:rPr>
        <w:t>zsāktā valsts atbalsta sniegšana</w:t>
      </w:r>
      <w:r w:rsidRPr="00AC13B8">
        <w:rPr>
          <w:rFonts w:ascii="Times New Roman" w:hAnsi="Times New Roman"/>
          <w:sz w:val="28"/>
          <w:szCs w:val="28"/>
        </w:rPr>
        <w:t xml:space="preserve"> pašvaldību pirmsskolas iestāžu rindu likvidēšanai Ministru kabineta noteiktajā kārtībā reģistrētajiem bērnu uzraudzības pakalpojuma sniedzējiem līdz 2016.gada 31.maijam, paredz</w:t>
      </w:r>
      <w:r w:rsidR="007B0D58">
        <w:rPr>
          <w:rFonts w:ascii="Times New Roman" w:hAnsi="Times New Roman"/>
          <w:sz w:val="28"/>
          <w:szCs w:val="28"/>
        </w:rPr>
        <w:t>ot IZM</w:t>
      </w:r>
      <w:r w:rsidRPr="00AC13B8">
        <w:rPr>
          <w:rFonts w:ascii="Times New Roman" w:hAnsi="Times New Roman"/>
          <w:sz w:val="28"/>
          <w:szCs w:val="28"/>
        </w:rPr>
        <w:t xml:space="preserve"> budžetā šim mērķim 2 300 000 </w:t>
      </w:r>
      <w:proofErr w:type="spellStart"/>
      <w:r w:rsidRPr="00AC13B8">
        <w:rPr>
          <w:rFonts w:ascii="Times New Roman" w:hAnsi="Times New Roman"/>
          <w:i/>
          <w:sz w:val="28"/>
          <w:szCs w:val="28"/>
        </w:rPr>
        <w:t>euro</w:t>
      </w:r>
      <w:proofErr w:type="spellEnd"/>
      <w:r w:rsidRPr="00AC13B8">
        <w:rPr>
          <w:rFonts w:ascii="Times New Roman" w:hAnsi="Times New Roman"/>
          <w:i/>
          <w:sz w:val="28"/>
          <w:szCs w:val="28"/>
        </w:rPr>
        <w:t>.</w:t>
      </w:r>
      <w:r w:rsidRPr="00AC13B8">
        <w:rPr>
          <w:rFonts w:ascii="Times New Roman" w:hAnsi="Times New Roman"/>
          <w:sz w:val="28"/>
          <w:szCs w:val="28"/>
        </w:rPr>
        <w:t xml:space="preserve"> </w:t>
      </w:r>
      <w:r w:rsidRPr="00AC13B8">
        <w:rPr>
          <w:rFonts w:ascii="Times New Roman" w:hAnsi="Times New Roman"/>
          <w:bCs/>
          <w:sz w:val="28"/>
          <w:szCs w:val="28"/>
        </w:rPr>
        <w:t>Ministru kabinets sagatavo nepieciešamos normatīvos aktus, nosakot finansējuma apmēru par vienu bērnu un izmaksas kārtību. Piešķirtā summa paredzēta:</w:t>
      </w:r>
    </w:p>
    <w:p w14:paraId="5BAA3AB4" w14:textId="77777777" w:rsidR="00E92C1A" w:rsidRPr="00AC13B8" w:rsidRDefault="00E92C1A" w:rsidP="00811293">
      <w:pPr>
        <w:numPr>
          <w:ilvl w:val="0"/>
          <w:numId w:val="1"/>
        </w:numPr>
        <w:spacing w:before="120" w:after="0" w:line="240" w:lineRule="auto"/>
        <w:jc w:val="both"/>
        <w:rPr>
          <w:rFonts w:ascii="Times New Roman" w:hAnsi="Times New Roman"/>
          <w:bCs/>
          <w:sz w:val="28"/>
          <w:szCs w:val="28"/>
        </w:rPr>
      </w:pPr>
      <w:r w:rsidRPr="00AC13B8">
        <w:rPr>
          <w:rFonts w:ascii="Times New Roman" w:hAnsi="Times New Roman"/>
          <w:bCs/>
          <w:sz w:val="28"/>
          <w:szCs w:val="28"/>
        </w:rPr>
        <w:t xml:space="preserve">2 266 954 </w:t>
      </w:r>
      <w:proofErr w:type="spellStart"/>
      <w:r w:rsidRPr="00AC13B8">
        <w:rPr>
          <w:rFonts w:ascii="Times New Roman" w:hAnsi="Times New Roman"/>
          <w:bCs/>
          <w:i/>
          <w:sz w:val="28"/>
          <w:szCs w:val="28"/>
        </w:rPr>
        <w:t>euro</w:t>
      </w:r>
      <w:proofErr w:type="spellEnd"/>
      <w:r w:rsidRPr="00AC13B8">
        <w:rPr>
          <w:rFonts w:ascii="Times New Roman" w:hAnsi="Times New Roman"/>
          <w:bCs/>
          <w:sz w:val="28"/>
          <w:szCs w:val="28"/>
        </w:rPr>
        <w:t xml:space="preserve"> valsts atbalsta izmaksai;</w:t>
      </w:r>
    </w:p>
    <w:p w14:paraId="2C9AE4C8" w14:textId="77777777" w:rsidR="00E92C1A" w:rsidRPr="00AC13B8" w:rsidRDefault="00E92C1A" w:rsidP="00811293">
      <w:pPr>
        <w:numPr>
          <w:ilvl w:val="0"/>
          <w:numId w:val="1"/>
        </w:numPr>
        <w:spacing w:before="120" w:after="0" w:line="240" w:lineRule="auto"/>
        <w:jc w:val="both"/>
        <w:rPr>
          <w:rFonts w:ascii="Times New Roman" w:hAnsi="Times New Roman"/>
          <w:bCs/>
          <w:sz w:val="28"/>
          <w:szCs w:val="28"/>
        </w:rPr>
      </w:pPr>
      <w:r w:rsidRPr="00AC13B8">
        <w:rPr>
          <w:rFonts w:ascii="Times New Roman" w:hAnsi="Times New Roman"/>
          <w:bCs/>
          <w:sz w:val="28"/>
          <w:szCs w:val="28"/>
        </w:rPr>
        <w:t xml:space="preserve">33046 </w:t>
      </w:r>
      <w:proofErr w:type="spellStart"/>
      <w:r w:rsidRPr="00AC13B8">
        <w:rPr>
          <w:rFonts w:ascii="Times New Roman" w:hAnsi="Times New Roman"/>
          <w:bCs/>
          <w:i/>
          <w:sz w:val="28"/>
          <w:szCs w:val="28"/>
        </w:rPr>
        <w:t>euro</w:t>
      </w:r>
      <w:proofErr w:type="spellEnd"/>
      <w:r w:rsidRPr="00AC13B8">
        <w:rPr>
          <w:rFonts w:ascii="Times New Roman" w:hAnsi="Times New Roman"/>
          <w:bCs/>
          <w:sz w:val="28"/>
          <w:szCs w:val="28"/>
        </w:rPr>
        <w:t xml:space="preserve"> valsts atbalsta izmaksu nodrošināšanai (administrēšanai).</w:t>
      </w:r>
    </w:p>
    <w:p w14:paraId="4D479AE2" w14:textId="0EA9D1A0" w:rsidR="00E92C1A" w:rsidRDefault="00E92C1A" w:rsidP="00811293">
      <w:pPr>
        <w:spacing w:before="120" w:after="0" w:line="240" w:lineRule="auto"/>
        <w:jc w:val="both"/>
        <w:rPr>
          <w:rFonts w:ascii="Times New Roman" w:eastAsia="Times New Roman" w:hAnsi="Times New Roman"/>
          <w:iCs/>
          <w:sz w:val="28"/>
          <w:szCs w:val="28"/>
          <w:lang w:eastAsia="lv-LV"/>
        </w:rPr>
      </w:pPr>
      <w:r w:rsidRPr="00AC13B8">
        <w:rPr>
          <w:rFonts w:ascii="Times New Roman" w:hAnsi="Times New Roman" w:cs="Times New Roman"/>
          <w:sz w:val="28"/>
          <w:szCs w:val="28"/>
        </w:rPr>
        <w:t xml:space="preserve">Ņemot vērā, ka pēc IZM un VARAM </w:t>
      </w:r>
      <w:r w:rsidR="006F775A" w:rsidRPr="00AC13B8">
        <w:rPr>
          <w:rFonts w:ascii="Times New Roman" w:hAnsi="Times New Roman" w:cs="Times New Roman"/>
          <w:sz w:val="28"/>
          <w:szCs w:val="28"/>
        </w:rPr>
        <w:t xml:space="preserve">iepriekš veiktajām </w:t>
      </w:r>
      <w:r w:rsidRPr="00AC13B8">
        <w:rPr>
          <w:rFonts w:ascii="Times New Roman" w:hAnsi="Times New Roman" w:cs="Times New Roman"/>
          <w:sz w:val="28"/>
          <w:szCs w:val="28"/>
        </w:rPr>
        <w:t>prognozēm valsts bu</w:t>
      </w:r>
      <w:r w:rsidR="006F775A" w:rsidRPr="00AC13B8">
        <w:rPr>
          <w:rFonts w:ascii="Times New Roman" w:hAnsi="Times New Roman" w:cs="Times New Roman"/>
          <w:sz w:val="28"/>
          <w:szCs w:val="28"/>
        </w:rPr>
        <w:t>džetā atvēlētais finansējums ir</w:t>
      </w:r>
      <w:r w:rsidRPr="00AC13B8">
        <w:rPr>
          <w:rFonts w:ascii="Times New Roman" w:hAnsi="Times New Roman" w:cs="Times New Roman"/>
          <w:sz w:val="28"/>
          <w:szCs w:val="28"/>
        </w:rPr>
        <w:t xml:space="preserve"> nepietiekams, </w:t>
      </w:r>
      <w:r w:rsidR="004A2261" w:rsidRPr="00AC13B8">
        <w:rPr>
          <w:rFonts w:ascii="Times New Roman" w:hAnsi="Times New Roman" w:cs="Times New Roman"/>
          <w:sz w:val="28"/>
          <w:szCs w:val="28"/>
        </w:rPr>
        <w:t>VARAM</w:t>
      </w:r>
      <w:r w:rsidRPr="00AC13B8">
        <w:rPr>
          <w:rFonts w:ascii="Times New Roman" w:eastAsia="Times New Roman" w:hAnsi="Times New Roman"/>
          <w:iCs/>
          <w:sz w:val="28"/>
          <w:szCs w:val="28"/>
          <w:lang w:eastAsia="lv-LV"/>
        </w:rPr>
        <w:t xml:space="preserve"> sadarbībā ar </w:t>
      </w:r>
      <w:r w:rsidR="004A2261" w:rsidRPr="00AC13B8">
        <w:rPr>
          <w:rFonts w:ascii="Times New Roman" w:eastAsia="Times New Roman" w:hAnsi="Times New Roman"/>
          <w:iCs/>
          <w:sz w:val="28"/>
          <w:szCs w:val="28"/>
          <w:lang w:eastAsia="lv-LV"/>
        </w:rPr>
        <w:t>IZM</w:t>
      </w:r>
      <w:r w:rsidRPr="00AC13B8">
        <w:rPr>
          <w:rFonts w:ascii="Times New Roman" w:eastAsia="Times New Roman" w:hAnsi="Times New Roman"/>
          <w:iCs/>
          <w:sz w:val="28"/>
          <w:szCs w:val="28"/>
          <w:lang w:eastAsia="lv-LV"/>
        </w:rPr>
        <w:t xml:space="preserve"> normatīvajos akto</w:t>
      </w:r>
      <w:r w:rsidR="003F7938" w:rsidRPr="00AC13B8">
        <w:rPr>
          <w:rFonts w:ascii="Times New Roman" w:eastAsia="Times New Roman" w:hAnsi="Times New Roman"/>
          <w:iCs/>
          <w:sz w:val="28"/>
          <w:szCs w:val="28"/>
          <w:lang w:eastAsia="lv-LV"/>
        </w:rPr>
        <w:t>s noteiktajā kārtībā</w:t>
      </w:r>
      <w:r w:rsidR="006F775A" w:rsidRPr="00AC13B8">
        <w:rPr>
          <w:rFonts w:ascii="Times New Roman" w:eastAsia="Times New Roman" w:hAnsi="Times New Roman"/>
          <w:iCs/>
          <w:sz w:val="28"/>
          <w:szCs w:val="28"/>
          <w:lang w:eastAsia="lv-LV"/>
        </w:rPr>
        <w:t xml:space="preserve"> </w:t>
      </w:r>
      <w:r w:rsidRPr="00AC13B8">
        <w:rPr>
          <w:rFonts w:ascii="Times New Roman" w:eastAsia="Times New Roman" w:hAnsi="Times New Roman"/>
          <w:iCs/>
          <w:sz w:val="28"/>
          <w:szCs w:val="28"/>
          <w:lang w:eastAsia="lv-LV"/>
        </w:rPr>
        <w:t>iesniedz</w:t>
      </w:r>
      <w:r w:rsidR="003F7938" w:rsidRPr="00AC13B8">
        <w:rPr>
          <w:rFonts w:ascii="Times New Roman" w:eastAsia="Times New Roman" w:hAnsi="Times New Roman"/>
          <w:iCs/>
          <w:sz w:val="28"/>
          <w:szCs w:val="28"/>
          <w:lang w:eastAsia="lv-LV"/>
        </w:rPr>
        <w:t>a</w:t>
      </w:r>
      <w:r w:rsidRPr="00AC13B8">
        <w:rPr>
          <w:rFonts w:ascii="Times New Roman" w:eastAsia="Times New Roman" w:hAnsi="Times New Roman"/>
          <w:iCs/>
          <w:sz w:val="28"/>
          <w:szCs w:val="28"/>
          <w:lang w:eastAsia="lv-LV"/>
        </w:rPr>
        <w:t xml:space="preserve"> Finanšu ministrijā pieprasījum</w:t>
      </w:r>
      <w:r w:rsidR="004A2261" w:rsidRPr="00AC13B8">
        <w:rPr>
          <w:rFonts w:ascii="Times New Roman" w:eastAsia="Times New Roman" w:hAnsi="Times New Roman"/>
          <w:iCs/>
          <w:sz w:val="28"/>
          <w:szCs w:val="28"/>
          <w:lang w:eastAsia="lv-LV"/>
        </w:rPr>
        <w:t>u</w:t>
      </w:r>
      <w:r w:rsidRPr="00AC13B8">
        <w:rPr>
          <w:rFonts w:ascii="Times New Roman" w:eastAsia="Times New Roman" w:hAnsi="Times New Roman"/>
          <w:iCs/>
          <w:sz w:val="28"/>
          <w:szCs w:val="28"/>
          <w:lang w:eastAsia="lv-LV"/>
        </w:rPr>
        <w:t xml:space="preserve"> apropriācijas pārdalei 780 000 </w:t>
      </w:r>
      <w:proofErr w:type="spellStart"/>
      <w:r w:rsidRPr="00AC13B8">
        <w:rPr>
          <w:rFonts w:ascii="Times New Roman" w:eastAsia="Times New Roman" w:hAnsi="Times New Roman"/>
          <w:i/>
          <w:iCs/>
          <w:sz w:val="28"/>
          <w:szCs w:val="28"/>
          <w:lang w:eastAsia="lv-LV"/>
        </w:rPr>
        <w:t>euro</w:t>
      </w:r>
      <w:proofErr w:type="spellEnd"/>
      <w:r w:rsidR="003F7938" w:rsidRPr="00AC13B8">
        <w:rPr>
          <w:rFonts w:ascii="Times New Roman" w:eastAsia="Times New Roman" w:hAnsi="Times New Roman"/>
          <w:iCs/>
          <w:sz w:val="28"/>
          <w:szCs w:val="28"/>
          <w:lang w:eastAsia="lv-LV"/>
        </w:rPr>
        <w:t xml:space="preserve"> apmērā no VARAM</w:t>
      </w:r>
      <w:r w:rsidRPr="00AC13B8">
        <w:rPr>
          <w:rFonts w:ascii="Times New Roman" w:eastAsia="Times New Roman" w:hAnsi="Times New Roman"/>
          <w:iCs/>
          <w:sz w:val="28"/>
          <w:szCs w:val="28"/>
          <w:lang w:eastAsia="lv-LV"/>
        </w:rPr>
        <w:t xml:space="preserve"> budžeta apakšprogrammas 33.02.00 "Emisijas kvotu izsolīšanas instrumenta projekti" uz </w:t>
      </w:r>
      <w:r w:rsidR="004A2261" w:rsidRPr="00AC13B8">
        <w:rPr>
          <w:rFonts w:ascii="Times New Roman" w:eastAsia="Times New Roman" w:hAnsi="Times New Roman"/>
          <w:iCs/>
          <w:sz w:val="28"/>
          <w:szCs w:val="28"/>
          <w:lang w:eastAsia="lv-LV"/>
        </w:rPr>
        <w:t>IZM</w:t>
      </w:r>
      <w:r w:rsidRPr="00AC13B8">
        <w:rPr>
          <w:rFonts w:ascii="Times New Roman" w:eastAsia="Times New Roman" w:hAnsi="Times New Roman"/>
          <w:iCs/>
          <w:sz w:val="28"/>
          <w:szCs w:val="28"/>
          <w:lang w:eastAsia="lv-LV"/>
        </w:rPr>
        <w:t xml:space="preserve"> budžeta programmu 01.05.00. “Dotācija privātaj</w:t>
      </w:r>
      <w:r w:rsidR="003F7938" w:rsidRPr="00AC13B8">
        <w:rPr>
          <w:rFonts w:ascii="Times New Roman" w:eastAsia="Times New Roman" w:hAnsi="Times New Roman"/>
          <w:iCs/>
          <w:sz w:val="28"/>
          <w:szCs w:val="28"/>
          <w:lang w:eastAsia="lv-LV"/>
        </w:rPr>
        <w:t>ām mācību iestādēm”. Savukārt IZM</w:t>
      </w:r>
      <w:r w:rsidRPr="00AC13B8">
        <w:rPr>
          <w:rFonts w:ascii="Times New Roman" w:eastAsia="Times New Roman" w:hAnsi="Times New Roman"/>
          <w:iCs/>
          <w:sz w:val="28"/>
          <w:szCs w:val="28"/>
          <w:lang w:eastAsia="lv-LV"/>
        </w:rPr>
        <w:t xml:space="preserve"> 2016.gada budžeta ietvaros tik</w:t>
      </w:r>
      <w:r w:rsidR="003F7938" w:rsidRPr="00AC13B8">
        <w:rPr>
          <w:rFonts w:ascii="Times New Roman" w:eastAsia="Times New Roman" w:hAnsi="Times New Roman"/>
          <w:iCs/>
          <w:sz w:val="28"/>
          <w:szCs w:val="28"/>
          <w:lang w:eastAsia="lv-LV"/>
        </w:rPr>
        <w:t>a</w:t>
      </w:r>
      <w:r w:rsidRPr="00AC13B8">
        <w:rPr>
          <w:rFonts w:ascii="Times New Roman" w:eastAsia="Times New Roman" w:hAnsi="Times New Roman"/>
          <w:iCs/>
          <w:sz w:val="28"/>
          <w:szCs w:val="28"/>
          <w:lang w:eastAsia="lv-LV"/>
        </w:rPr>
        <w:t xml:space="preserve"> paredzēta apropriācijas pārdale no budžeta apakšprogrammas 01.07.00 "Dotācija brīvpusdienu nodrošināšanai 1., 2. un 3.klases izglītojamiem” 100 000 </w:t>
      </w:r>
      <w:proofErr w:type="spellStart"/>
      <w:r w:rsidRPr="00AC13B8">
        <w:rPr>
          <w:rFonts w:ascii="Times New Roman" w:eastAsia="Times New Roman" w:hAnsi="Times New Roman"/>
          <w:i/>
          <w:iCs/>
          <w:sz w:val="28"/>
          <w:szCs w:val="28"/>
          <w:lang w:eastAsia="lv-LV"/>
        </w:rPr>
        <w:t>euro</w:t>
      </w:r>
      <w:proofErr w:type="spellEnd"/>
      <w:r w:rsidR="003F7938" w:rsidRPr="00AC13B8">
        <w:rPr>
          <w:rFonts w:ascii="Times New Roman" w:eastAsia="Times New Roman" w:hAnsi="Times New Roman"/>
          <w:iCs/>
          <w:sz w:val="28"/>
          <w:szCs w:val="28"/>
          <w:lang w:eastAsia="lv-LV"/>
        </w:rPr>
        <w:t xml:space="preserve"> apmērā uz IZM</w:t>
      </w:r>
      <w:r w:rsidRPr="00AC13B8">
        <w:rPr>
          <w:rFonts w:ascii="Times New Roman" w:eastAsia="Times New Roman" w:hAnsi="Times New Roman"/>
          <w:iCs/>
          <w:sz w:val="28"/>
          <w:szCs w:val="28"/>
          <w:lang w:eastAsia="lv-LV"/>
        </w:rPr>
        <w:t xml:space="preserve"> budžeta programmu 01.05.00. “Dotācija privātajām mācību iestādēm”.</w:t>
      </w:r>
      <w:r w:rsidR="003F7938" w:rsidRPr="00AC13B8">
        <w:rPr>
          <w:rFonts w:ascii="Times New Roman" w:eastAsia="Times New Roman" w:hAnsi="Times New Roman"/>
          <w:iCs/>
          <w:sz w:val="28"/>
          <w:szCs w:val="28"/>
          <w:lang w:eastAsia="lv-LV"/>
        </w:rPr>
        <w:t xml:space="preserve"> Līdz ar to kopējais valsts atbalstam līdz 2016.gada 31.maijam paredzēt</w:t>
      </w:r>
      <w:r w:rsidR="007227B0" w:rsidRPr="00AC13B8">
        <w:rPr>
          <w:rFonts w:ascii="Times New Roman" w:eastAsia="Times New Roman" w:hAnsi="Times New Roman"/>
          <w:iCs/>
          <w:sz w:val="28"/>
          <w:szCs w:val="28"/>
          <w:lang w:eastAsia="lv-LV"/>
        </w:rPr>
        <w:t xml:space="preserve">ais finansējums ir 3 146 954 </w:t>
      </w:r>
      <w:proofErr w:type="spellStart"/>
      <w:r w:rsidR="007227B0" w:rsidRPr="00AC13B8">
        <w:rPr>
          <w:rFonts w:ascii="Times New Roman" w:eastAsia="Times New Roman" w:hAnsi="Times New Roman"/>
          <w:i/>
          <w:iCs/>
          <w:sz w:val="28"/>
          <w:szCs w:val="28"/>
          <w:lang w:eastAsia="lv-LV"/>
        </w:rPr>
        <w:t>euro</w:t>
      </w:r>
      <w:proofErr w:type="spellEnd"/>
      <w:r w:rsidR="003F7938" w:rsidRPr="00AC13B8">
        <w:rPr>
          <w:rFonts w:ascii="Times New Roman" w:eastAsia="Times New Roman" w:hAnsi="Times New Roman"/>
          <w:iCs/>
          <w:sz w:val="28"/>
          <w:szCs w:val="28"/>
          <w:lang w:eastAsia="lv-LV"/>
        </w:rPr>
        <w:t>.</w:t>
      </w:r>
    </w:p>
    <w:p w14:paraId="66B7C705" w14:textId="2CC2540A" w:rsidR="00BD65E7" w:rsidRDefault="00BD65E7" w:rsidP="00811293">
      <w:pPr>
        <w:spacing w:before="120" w:after="0" w:line="240" w:lineRule="auto"/>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 xml:space="preserve">IZM sniegtie dati liecina, lai izmaksātu valsts atbalstu līdz 2016.gada 31.maijam bērniem, kuri </w:t>
      </w:r>
      <w:r w:rsidRPr="00BD65E7">
        <w:rPr>
          <w:rFonts w:ascii="Times New Roman" w:eastAsia="Times New Roman" w:hAnsi="Times New Roman"/>
          <w:iCs/>
          <w:sz w:val="28"/>
          <w:szCs w:val="28"/>
          <w:lang w:eastAsia="lv-LV"/>
        </w:rPr>
        <w:t>apmeklēja privātās pirmsskolas izglī</w:t>
      </w:r>
      <w:r>
        <w:rPr>
          <w:rFonts w:ascii="Times New Roman" w:eastAsia="Times New Roman" w:hAnsi="Times New Roman"/>
          <w:iCs/>
          <w:sz w:val="28"/>
          <w:szCs w:val="28"/>
          <w:lang w:eastAsia="lv-LV"/>
        </w:rPr>
        <w:t>tības iestādes (turpmāk – PPII) un bērniem, kuri izmantoja</w:t>
      </w:r>
      <w:r w:rsidRPr="00BD65E7">
        <w:rPr>
          <w:rFonts w:ascii="Times New Roman" w:eastAsia="Times New Roman" w:hAnsi="Times New Roman"/>
          <w:iCs/>
          <w:sz w:val="28"/>
          <w:szCs w:val="28"/>
          <w:lang w:eastAsia="lv-LV"/>
        </w:rPr>
        <w:t xml:space="preserve"> bērnu uzraudzības pakalpojumus</w:t>
      </w:r>
      <w:r w:rsidR="00435B2E">
        <w:rPr>
          <w:rFonts w:ascii="Times New Roman" w:eastAsia="Times New Roman" w:hAnsi="Times New Roman"/>
          <w:iCs/>
          <w:sz w:val="28"/>
          <w:szCs w:val="28"/>
          <w:lang w:eastAsia="lv-LV"/>
        </w:rPr>
        <w:t xml:space="preserve">, kopā ir vajadzīgi </w:t>
      </w:r>
      <w:r w:rsidR="00435B2E" w:rsidRPr="00435B2E">
        <w:rPr>
          <w:rFonts w:ascii="Times New Roman" w:eastAsia="Times New Roman" w:hAnsi="Times New Roman"/>
          <w:iCs/>
          <w:sz w:val="28"/>
          <w:szCs w:val="28"/>
          <w:lang w:eastAsia="lv-LV"/>
        </w:rPr>
        <w:t xml:space="preserve">3 </w:t>
      </w:r>
      <w:r w:rsidR="00FF6080">
        <w:rPr>
          <w:rFonts w:ascii="Times New Roman" w:eastAsia="Times New Roman" w:hAnsi="Times New Roman"/>
          <w:iCs/>
          <w:sz w:val="28"/>
          <w:szCs w:val="28"/>
          <w:lang w:eastAsia="lv-LV"/>
        </w:rPr>
        <w:lastRenderedPageBreak/>
        <w:t>279 918</w:t>
      </w:r>
      <w:r>
        <w:rPr>
          <w:rFonts w:ascii="Times New Roman" w:eastAsia="Times New Roman" w:hAnsi="Times New Roman"/>
          <w:iCs/>
          <w:sz w:val="28"/>
          <w:szCs w:val="28"/>
          <w:lang w:eastAsia="lv-LV"/>
        </w:rPr>
        <w:t xml:space="preserve"> </w:t>
      </w:r>
      <w:proofErr w:type="spellStart"/>
      <w:r w:rsidRPr="00BD65E7">
        <w:rPr>
          <w:rFonts w:ascii="Times New Roman" w:eastAsia="Times New Roman" w:hAnsi="Times New Roman"/>
          <w:i/>
          <w:iCs/>
          <w:sz w:val="28"/>
          <w:szCs w:val="28"/>
          <w:lang w:eastAsia="lv-LV"/>
        </w:rPr>
        <w:t>euro</w:t>
      </w:r>
      <w:proofErr w:type="spellEnd"/>
      <w:r w:rsidRPr="00BD65E7">
        <w:rPr>
          <w:rFonts w:ascii="Times New Roman" w:eastAsia="Times New Roman" w:hAnsi="Times New Roman"/>
          <w:i/>
          <w:iCs/>
          <w:sz w:val="28"/>
          <w:szCs w:val="28"/>
          <w:lang w:eastAsia="lv-LV"/>
        </w:rPr>
        <w:t xml:space="preserve"> </w:t>
      </w:r>
      <w:r>
        <w:rPr>
          <w:rFonts w:ascii="Times New Roman" w:eastAsia="Times New Roman" w:hAnsi="Times New Roman"/>
          <w:iCs/>
          <w:sz w:val="28"/>
          <w:szCs w:val="28"/>
          <w:lang w:eastAsia="lv-LV"/>
        </w:rPr>
        <w:t>(1. un 2.tabula). Līdz ar to ir secināms, ka, lai varētu pilnībā i</w:t>
      </w:r>
      <w:r w:rsidR="00435B2E">
        <w:rPr>
          <w:rFonts w:ascii="Times New Roman" w:eastAsia="Times New Roman" w:hAnsi="Times New Roman"/>
          <w:iCs/>
          <w:sz w:val="28"/>
          <w:szCs w:val="28"/>
          <w:lang w:eastAsia="lv-LV"/>
        </w:rPr>
        <w:t xml:space="preserve">zmaksāt valsts atbalstu, trūkst </w:t>
      </w:r>
      <w:r w:rsidR="00FF6080">
        <w:rPr>
          <w:rFonts w:ascii="Times New Roman" w:eastAsia="Times New Roman" w:hAnsi="Times New Roman"/>
          <w:iCs/>
          <w:sz w:val="28"/>
          <w:szCs w:val="28"/>
          <w:lang w:eastAsia="lv-LV"/>
        </w:rPr>
        <w:t>132 964</w:t>
      </w:r>
      <w:r w:rsidR="00435B2E">
        <w:rPr>
          <w:rFonts w:ascii="Times New Roman" w:eastAsia="Times New Roman" w:hAnsi="Times New Roman"/>
          <w:iCs/>
          <w:sz w:val="28"/>
          <w:szCs w:val="28"/>
          <w:lang w:eastAsia="lv-LV"/>
        </w:rPr>
        <w:t xml:space="preserve"> </w:t>
      </w:r>
      <w:proofErr w:type="spellStart"/>
      <w:r w:rsidRPr="00BD65E7">
        <w:rPr>
          <w:rFonts w:ascii="Times New Roman" w:eastAsia="Times New Roman" w:hAnsi="Times New Roman"/>
          <w:i/>
          <w:iCs/>
          <w:sz w:val="28"/>
          <w:szCs w:val="28"/>
          <w:lang w:eastAsia="lv-LV"/>
        </w:rPr>
        <w:t>euro</w:t>
      </w:r>
      <w:proofErr w:type="spellEnd"/>
      <w:r>
        <w:rPr>
          <w:rFonts w:ascii="Times New Roman" w:eastAsia="Times New Roman" w:hAnsi="Times New Roman"/>
          <w:iCs/>
          <w:sz w:val="28"/>
          <w:szCs w:val="28"/>
          <w:lang w:eastAsia="lv-LV"/>
        </w:rPr>
        <w:t xml:space="preserve"> (3.tabula)</w:t>
      </w:r>
    </w:p>
    <w:p w14:paraId="042A3AAF" w14:textId="77777777" w:rsidR="00BD65E7" w:rsidRPr="00AC13B8" w:rsidRDefault="00BD65E7" w:rsidP="00811293">
      <w:pPr>
        <w:spacing w:before="120" w:after="0" w:line="240" w:lineRule="auto"/>
        <w:jc w:val="both"/>
        <w:rPr>
          <w:rFonts w:ascii="Times New Roman" w:eastAsia="Times New Roman" w:hAnsi="Times New Roman"/>
          <w:iCs/>
          <w:sz w:val="28"/>
          <w:szCs w:val="28"/>
          <w:lang w:eastAsia="lv-LV"/>
        </w:rPr>
      </w:pPr>
    </w:p>
    <w:tbl>
      <w:tblPr>
        <w:tblW w:w="7784" w:type="dxa"/>
        <w:tblInd w:w="570" w:type="dxa"/>
        <w:tblLook w:val="04A0" w:firstRow="1" w:lastRow="0" w:firstColumn="1" w:lastColumn="0" w:noHBand="0" w:noVBand="1"/>
      </w:tblPr>
      <w:tblGrid>
        <w:gridCol w:w="1405"/>
        <w:gridCol w:w="1276"/>
        <w:gridCol w:w="1559"/>
        <w:gridCol w:w="1843"/>
        <w:gridCol w:w="1701"/>
      </w:tblGrid>
      <w:tr w:rsidR="00AC13B8" w:rsidRPr="00421D61" w14:paraId="7AB168CC" w14:textId="77777777" w:rsidTr="00EE788F">
        <w:trPr>
          <w:trHeight w:val="1590"/>
        </w:trPr>
        <w:tc>
          <w:tcPr>
            <w:tcW w:w="140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C7D189C" w14:textId="77777777" w:rsidR="00AC13B8" w:rsidRPr="007227B0" w:rsidRDefault="00AC13B8" w:rsidP="00EE788F">
            <w:pPr>
              <w:spacing w:after="0" w:line="240" w:lineRule="auto"/>
              <w:jc w:val="center"/>
              <w:rPr>
                <w:rFonts w:ascii="Times New Roman" w:eastAsia="Times New Roman" w:hAnsi="Times New Roman" w:cs="Times New Roman"/>
                <w:b/>
                <w:bCs/>
                <w:color w:val="000000"/>
                <w:sz w:val="24"/>
                <w:szCs w:val="24"/>
                <w:lang w:eastAsia="lv-LV"/>
              </w:rPr>
            </w:pPr>
            <w:r w:rsidRPr="007227B0">
              <w:rPr>
                <w:rFonts w:ascii="Times New Roman" w:eastAsia="Times New Roman" w:hAnsi="Times New Roman" w:cs="Times New Roman"/>
                <w:b/>
                <w:bCs/>
                <w:color w:val="000000"/>
                <w:sz w:val="24"/>
                <w:szCs w:val="24"/>
                <w:lang w:eastAsia="lv-LV"/>
              </w:rPr>
              <w:t>PPII</w:t>
            </w:r>
          </w:p>
        </w:tc>
        <w:tc>
          <w:tcPr>
            <w:tcW w:w="1276" w:type="dxa"/>
            <w:tcBorders>
              <w:top w:val="single" w:sz="4" w:space="0" w:color="auto"/>
              <w:left w:val="nil"/>
              <w:bottom w:val="single" w:sz="4" w:space="0" w:color="auto"/>
              <w:right w:val="single" w:sz="4" w:space="0" w:color="auto"/>
            </w:tcBorders>
          </w:tcPr>
          <w:p w14:paraId="762605D7" w14:textId="77777777" w:rsidR="00AC13B8" w:rsidRDefault="00AC13B8" w:rsidP="00EE788F">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 xml:space="preserve">  </w:t>
            </w:r>
          </w:p>
          <w:p w14:paraId="2BBAFBE6" w14:textId="77777777" w:rsidR="00AC13B8" w:rsidRDefault="00AC13B8" w:rsidP="00EE788F">
            <w:pPr>
              <w:spacing w:after="0" w:line="240" w:lineRule="auto"/>
              <w:jc w:val="center"/>
              <w:rPr>
                <w:rFonts w:ascii="Times New Roman" w:eastAsia="Times New Roman" w:hAnsi="Times New Roman" w:cs="Times New Roman"/>
                <w:b/>
                <w:bCs/>
                <w:color w:val="000000"/>
                <w:sz w:val="24"/>
                <w:szCs w:val="24"/>
                <w:lang w:eastAsia="lv-LV"/>
              </w:rPr>
            </w:pPr>
          </w:p>
          <w:p w14:paraId="3F5E6485" w14:textId="77777777" w:rsidR="00AC13B8" w:rsidRDefault="00AC13B8" w:rsidP="00EE788F">
            <w:pPr>
              <w:spacing w:after="0" w:line="240" w:lineRule="auto"/>
              <w:rPr>
                <w:rFonts w:ascii="Times New Roman" w:eastAsia="Times New Roman" w:hAnsi="Times New Roman" w:cs="Times New Roman"/>
                <w:b/>
                <w:bCs/>
                <w:color w:val="000000"/>
                <w:sz w:val="24"/>
                <w:szCs w:val="24"/>
                <w:lang w:eastAsia="lv-LV"/>
              </w:rPr>
            </w:pPr>
          </w:p>
          <w:p w14:paraId="23432479" w14:textId="77777777" w:rsidR="00AC13B8" w:rsidRDefault="00AC13B8" w:rsidP="00EE788F">
            <w:pPr>
              <w:spacing w:after="0" w:line="240" w:lineRule="auto"/>
              <w:rPr>
                <w:rFonts w:ascii="Times New Roman" w:eastAsia="Times New Roman" w:hAnsi="Times New Roman" w:cs="Times New Roman"/>
                <w:b/>
                <w:bCs/>
                <w:color w:val="000000"/>
                <w:sz w:val="24"/>
                <w:szCs w:val="24"/>
                <w:lang w:eastAsia="lv-LV"/>
              </w:rPr>
            </w:pPr>
          </w:p>
          <w:p w14:paraId="61DB0DD9" w14:textId="77777777" w:rsidR="00AC13B8" w:rsidRPr="007227B0" w:rsidRDefault="00AC13B8" w:rsidP="00EE788F">
            <w:pPr>
              <w:spacing w:after="0" w:line="240" w:lineRule="auto"/>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PPII skaits</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2BAF1A25" w14:textId="77777777" w:rsidR="00AC13B8" w:rsidRPr="007227B0" w:rsidRDefault="00AC13B8" w:rsidP="00EE788F">
            <w:pPr>
              <w:spacing w:after="0" w:line="240" w:lineRule="auto"/>
              <w:jc w:val="center"/>
              <w:rPr>
                <w:rFonts w:ascii="Times New Roman" w:eastAsia="Times New Roman" w:hAnsi="Times New Roman" w:cs="Times New Roman"/>
                <w:b/>
                <w:bCs/>
                <w:color w:val="000000"/>
                <w:sz w:val="24"/>
                <w:szCs w:val="24"/>
                <w:lang w:eastAsia="lv-LV"/>
              </w:rPr>
            </w:pPr>
            <w:r w:rsidRPr="007227B0">
              <w:rPr>
                <w:rFonts w:ascii="Times New Roman" w:eastAsia="Times New Roman" w:hAnsi="Times New Roman" w:cs="Times New Roman"/>
                <w:b/>
                <w:bCs/>
                <w:color w:val="000000"/>
                <w:sz w:val="24"/>
                <w:szCs w:val="24"/>
                <w:lang w:eastAsia="lv-LV"/>
              </w:rPr>
              <w:t>Bērnu skaits PPII</w:t>
            </w:r>
          </w:p>
        </w:tc>
        <w:tc>
          <w:tcPr>
            <w:tcW w:w="1843" w:type="dxa"/>
            <w:tcBorders>
              <w:top w:val="single" w:sz="8" w:space="0" w:color="auto"/>
              <w:left w:val="nil"/>
              <w:bottom w:val="single" w:sz="4" w:space="0" w:color="auto"/>
              <w:right w:val="single" w:sz="4" w:space="0" w:color="auto"/>
            </w:tcBorders>
            <w:shd w:val="clear" w:color="auto" w:fill="auto"/>
            <w:vAlign w:val="bottom"/>
            <w:hideMark/>
          </w:tcPr>
          <w:p w14:paraId="778ACEE3" w14:textId="4D0FA589" w:rsidR="00AC13B8" w:rsidRPr="007227B0" w:rsidRDefault="00AC13B8" w:rsidP="00EE788F">
            <w:pPr>
              <w:spacing w:after="0" w:line="240" w:lineRule="auto"/>
              <w:rPr>
                <w:rFonts w:ascii="Times New Roman" w:eastAsia="Times New Roman" w:hAnsi="Times New Roman" w:cs="Times New Roman"/>
                <w:b/>
                <w:bCs/>
                <w:color w:val="000000"/>
                <w:sz w:val="24"/>
                <w:szCs w:val="24"/>
                <w:lang w:eastAsia="lv-LV"/>
              </w:rPr>
            </w:pPr>
            <w:r w:rsidRPr="007227B0">
              <w:rPr>
                <w:rFonts w:ascii="Times New Roman" w:eastAsia="Times New Roman" w:hAnsi="Times New Roman" w:cs="Times New Roman"/>
                <w:b/>
                <w:bCs/>
                <w:color w:val="000000"/>
                <w:sz w:val="24"/>
                <w:szCs w:val="24"/>
                <w:lang w:eastAsia="lv-LV"/>
              </w:rPr>
              <w:t>Bērnu  skaita pieaug</w:t>
            </w:r>
            <w:r w:rsidR="00E54C80">
              <w:rPr>
                <w:rFonts w:ascii="Times New Roman" w:eastAsia="Times New Roman" w:hAnsi="Times New Roman" w:cs="Times New Roman"/>
                <w:b/>
                <w:bCs/>
                <w:color w:val="000000"/>
                <w:sz w:val="24"/>
                <w:szCs w:val="24"/>
                <w:lang w:eastAsia="lv-LV"/>
              </w:rPr>
              <w:t>ums (2016.gada fakts</w:t>
            </w:r>
            <w:r w:rsidRPr="007227B0">
              <w:rPr>
                <w:rFonts w:ascii="Times New Roman" w:eastAsia="Times New Roman" w:hAnsi="Times New Roman" w:cs="Times New Roman"/>
                <w:b/>
                <w:bCs/>
                <w:color w:val="000000"/>
                <w:sz w:val="24"/>
                <w:szCs w:val="24"/>
                <w:lang w:eastAsia="lv-LV"/>
              </w:rPr>
              <w:t>)</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14:paraId="232FC551" w14:textId="77777777" w:rsidR="00AC13B8" w:rsidRPr="007227B0" w:rsidRDefault="00AC13B8" w:rsidP="00EE788F">
            <w:pPr>
              <w:spacing w:after="0" w:line="240" w:lineRule="auto"/>
              <w:rPr>
                <w:rFonts w:ascii="Times New Roman" w:eastAsia="Times New Roman" w:hAnsi="Times New Roman" w:cs="Times New Roman"/>
                <w:b/>
                <w:bCs/>
                <w:color w:val="000000"/>
                <w:sz w:val="24"/>
                <w:szCs w:val="24"/>
                <w:lang w:eastAsia="lv-LV"/>
              </w:rPr>
            </w:pPr>
            <w:r w:rsidRPr="007227B0">
              <w:rPr>
                <w:rFonts w:ascii="Times New Roman" w:eastAsia="Times New Roman" w:hAnsi="Times New Roman" w:cs="Times New Roman"/>
                <w:b/>
                <w:bCs/>
                <w:color w:val="000000"/>
                <w:sz w:val="24"/>
                <w:szCs w:val="24"/>
                <w:lang w:eastAsia="lv-LV"/>
              </w:rPr>
              <w:t>Finansējums</w:t>
            </w:r>
          </w:p>
        </w:tc>
      </w:tr>
      <w:tr w:rsidR="00AC13B8" w:rsidRPr="00421D61" w14:paraId="6B408AE7" w14:textId="77777777" w:rsidTr="00EE788F">
        <w:trPr>
          <w:trHeight w:val="345"/>
        </w:trPr>
        <w:tc>
          <w:tcPr>
            <w:tcW w:w="1405" w:type="dxa"/>
            <w:tcBorders>
              <w:top w:val="nil"/>
              <w:left w:val="single" w:sz="8" w:space="0" w:color="auto"/>
              <w:bottom w:val="single" w:sz="4" w:space="0" w:color="auto"/>
              <w:right w:val="single" w:sz="4" w:space="0" w:color="auto"/>
            </w:tcBorders>
            <w:shd w:val="clear" w:color="auto" w:fill="auto"/>
            <w:noWrap/>
            <w:vAlign w:val="bottom"/>
            <w:hideMark/>
          </w:tcPr>
          <w:p w14:paraId="030E590B" w14:textId="77777777" w:rsidR="00AC13B8" w:rsidRPr="007227B0" w:rsidRDefault="00AC13B8" w:rsidP="00EE788F">
            <w:pPr>
              <w:spacing w:after="0" w:line="240" w:lineRule="auto"/>
              <w:rPr>
                <w:rFonts w:ascii="Times New Roman" w:eastAsia="Times New Roman" w:hAnsi="Times New Roman" w:cs="Times New Roman"/>
                <w:color w:val="000000"/>
                <w:sz w:val="24"/>
                <w:szCs w:val="24"/>
                <w:lang w:eastAsia="lv-LV"/>
              </w:rPr>
            </w:pPr>
            <w:r w:rsidRPr="007227B0">
              <w:rPr>
                <w:rFonts w:ascii="Times New Roman" w:eastAsia="Times New Roman" w:hAnsi="Times New Roman" w:cs="Times New Roman"/>
                <w:color w:val="000000"/>
                <w:sz w:val="24"/>
                <w:szCs w:val="24"/>
                <w:lang w:eastAsia="lv-LV"/>
              </w:rPr>
              <w:t>Janvāris</w:t>
            </w:r>
          </w:p>
        </w:tc>
        <w:tc>
          <w:tcPr>
            <w:tcW w:w="1276" w:type="dxa"/>
            <w:tcBorders>
              <w:top w:val="single" w:sz="4" w:space="0" w:color="auto"/>
              <w:left w:val="nil"/>
              <w:bottom w:val="single" w:sz="4" w:space="0" w:color="auto"/>
              <w:right w:val="single" w:sz="4" w:space="0" w:color="auto"/>
            </w:tcBorders>
          </w:tcPr>
          <w:p w14:paraId="587AA315" w14:textId="77777777" w:rsidR="00AC13B8" w:rsidRPr="007227B0" w:rsidRDefault="00AC13B8" w:rsidP="00EE788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152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3CF3D49" w14:textId="77777777" w:rsidR="00AC13B8" w:rsidRPr="007227B0" w:rsidRDefault="00AC13B8" w:rsidP="00EE788F">
            <w:pPr>
              <w:spacing w:after="0" w:line="240" w:lineRule="auto"/>
              <w:jc w:val="center"/>
              <w:rPr>
                <w:rFonts w:ascii="Times New Roman" w:eastAsia="Times New Roman" w:hAnsi="Times New Roman" w:cs="Times New Roman"/>
                <w:color w:val="000000"/>
                <w:sz w:val="24"/>
                <w:szCs w:val="24"/>
                <w:lang w:eastAsia="lv-LV"/>
              </w:rPr>
            </w:pPr>
            <w:r w:rsidRPr="007227B0">
              <w:rPr>
                <w:rFonts w:ascii="Times New Roman" w:eastAsia="Times New Roman" w:hAnsi="Times New Roman" w:cs="Times New Roman"/>
                <w:color w:val="000000"/>
                <w:sz w:val="24"/>
                <w:szCs w:val="24"/>
                <w:lang w:eastAsia="lv-LV"/>
              </w:rPr>
              <w:t>7995</w:t>
            </w:r>
          </w:p>
        </w:tc>
        <w:tc>
          <w:tcPr>
            <w:tcW w:w="1843" w:type="dxa"/>
            <w:tcBorders>
              <w:top w:val="nil"/>
              <w:left w:val="nil"/>
              <w:bottom w:val="single" w:sz="4" w:space="0" w:color="auto"/>
              <w:right w:val="single" w:sz="4" w:space="0" w:color="auto"/>
            </w:tcBorders>
            <w:shd w:val="clear" w:color="auto" w:fill="auto"/>
            <w:noWrap/>
            <w:vAlign w:val="bottom"/>
            <w:hideMark/>
          </w:tcPr>
          <w:p w14:paraId="706F167F" w14:textId="77777777" w:rsidR="00AC13B8" w:rsidRPr="007227B0" w:rsidRDefault="00AC13B8" w:rsidP="00EE788F">
            <w:pPr>
              <w:spacing w:after="0" w:line="240" w:lineRule="auto"/>
              <w:rPr>
                <w:rFonts w:ascii="Times New Roman" w:eastAsia="Times New Roman" w:hAnsi="Times New Roman" w:cs="Times New Roman"/>
                <w:i/>
                <w:iCs/>
                <w:color w:val="000000"/>
                <w:sz w:val="24"/>
                <w:szCs w:val="24"/>
                <w:lang w:eastAsia="lv-LV"/>
              </w:rPr>
            </w:pPr>
            <w:r w:rsidRPr="007227B0">
              <w:rPr>
                <w:rFonts w:ascii="Times New Roman" w:eastAsia="Times New Roman" w:hAnsi="Times New Roman" w:cs="Times New Roman"/>
                <w:i/>
                <w:iCs/>
                <w:color w:val="000000"/>
                <w:sz w:val="24"/>
                <w:szCs w:val="24"/>
                <w:lang w:eastAsia="lv-LV"/>
              </w:rPr>
              <w:t> </w:t>
            </w:r>
          </w:p>
        </w:tc>
        <w:tc>
          <w:tcPr>
            <w:tcW w:w="1701" w:type="dxa"/>
            <w:tcBorders>
              <w:top w:val="nil"/>
              <w:left w:val="nil"/>
              <w:bottom w:val="single" w:sz="4" w:space="0" w:color="auto"/>
              <w:right w:val="single" w:sz="8" w:space="0" w:color="auto"/>
            </w:tcBorders>
            <w:shd w:val="clear" w:color="auto" w:fill="auto"/>
            <w:noWrap/>
            <w:vAlign w:val="bottom"/>
            <w:hideMark/>
          </w:tcPr>
          <w:p w14:paraId="70BF0570" w14:textId="06C87A5D" w:rsidR="00AC13B8" w:rsidRPr="007227B0" w:rsidRDefault="00E54C80" w:rsidP="00EE788F">
            <w:pPr>
              <w:spacing w:after="0" w:line="240" w:lineRule="auto"/>
              <w:jc w:val="right"/>
              <w:rPr>
                <w:rFonts w:ascii="Times New Roman" w:eastAsia="Times New Roman" w:hAnsi="Times New Roman" w:cs="Times New Roman"/>
                <w:color w:val="000000"/>
                <w:sz w:val="24"/>
                <w:szCs w:val="24"/>
                <w:lang w:eastAsia="lv-LV"/>
              </w:rPr>
            </w:pPr>
            <w:r w:rsidRPr="00E54C80">
              <w:rPr>
                <w:rFonts w:ascii="Times New Roman" w:eastAsia="Times New Roman" w:hAnsi="Times New Roman" w:cs="Times New Roman"/>
                <w:color w:val="000000"/>
                <w:sz w:val="24"/>
                <w:szCs w:val="24"/>
                <w:lang w:eastAsia="lv-LV"/>
              </w:rPr>
              <w:t>362058.41</w:t>
            </w:r>
          </w:p>
        </w:tc>
      </w:tr>
      <w:tr w:rsidR="00AC13B8" w:rsidRPr="00421D61" w14:paraId="6C704AE5" w14:textId="77777777" w:rsidTr="00EE788F">
        <w:trPr>
          <w:trHeight w:val="360"/>
        </w:trPr>
        <w:tc>
          <w:tcPr>
            <w:tcW w:w="1405" w:type="dxa"/>
            <w:tcBorders>
              <w:top w:val="nil"/>
              <w:left w:val="single" w:sz="8" w:space="0" w:color="auto"/>
              <w:bottom w:val="single" w:sz="4" w:space="0" w:color="auto"/>
              <w:right w:val="single" w:sz="4" w:space="0" w:color="auto"/>
            </w:tcBorders>
            <w:shd w:val="clear" w:color="auto" w:fill="auto"/>
            <w:noWrap/>
            <w:vAlign w:val="bottom"/>
            <w:hideMark/>
          </w:tcPr>
          <w:p w14:paraId="261DAB71" w14:textId="77777777" w:rsidR="00AC13B8" w:rsidRPr="007227B0" w:rsidRDefault="00AC13B8" w:rsidP="00EE788F">
            <w:pPr>
              <w:spacing w:after="0" w:line="240" w:lineRule="auto"/>
              <w:rPr>
                <w:rFonts w:ascii="Times New Roman" w:eastAsia="Times New Roman" w:hAnsi="Times New Roman" w:cs="Times New Roman"/>
                <w:color w:val="000000"/>
                <w:sz w:val="24"/>
                <w:szCs w:val="24"/>
                <w:lang w:eastAsia="lv-LV"/>
              </w:rPr>
            </w:pPr>
            <w:r w:rsidRPr="007227B0">
              <w:rPr>
                <w:rFonts w:ascii="Times New Roman" w:eastAsia="Times New Roman" w:hAnsi="Times New Roman" w:cs="Times New Roman"/>
                <w:color w:val="000000"/>
                <w:sz w:val="24"/>
                <w:szCs w:val="24"/>
                <w:lang w:eastAsia="lv-LV"/>
              </w:rPr>
              <w:t>Februāris</w:t>
            </w:r>
          </w:p>
        </w:tc>
        <w:tc>
          <w:tcPr>
            <w:tcW w:w="1276" w:type="dxa"/>
            <w:tcBorders>
              <w:top w:val="single" w:sz="4" w:space="0" w:color="auto"/>
              <w:left w:val="nil"/>
              <w:bottom w:val="single" w:sz="4" w:space="0" w:color="auto"/>
              <w:right w:val="single" w:sz="4" w:space="0" w:color="auto"/>
            </w:tcBorders>
          </w:tcPr>
          <w:p w14:paraId="5B46DAB3" w14:textId="77777777" w:rsidR="00AC13B8" w:rsidRPr="007227B0" w:rsidRDefault="00AC13B8" w:rsidP="00EE788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153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840FE43" w14:textId="77777777" w:rsidR="00AC13B8" w:rsidRPr="007227B0" w:rsidRDefault="00AC13B8" w:rsidP="00EE788F">
            <w:pPr>
              <w:spacing w:after="0" w:line="240" w:lineRule="auto"/>
              <w:jc w:val="center"/>
              <w:rPr>
                <w:rFonts w:ascii="Times New Roman" w:eastAsia="Times New Roman" w:hAnsi="Times New Roman" w:cs="Times New Roman"/>
                <w:color w:val="000000"/>
                <w:sz w:val="24"/>
                <w:szCs w:val="24"/>
                <w:lang w:eastAsia="lv-LV"/>
              </w:rPr>
            </w:pPr>
            <w:r w:rsidRPr="007227B0">
              <w:rPr>
                <w:rFonts w:ascii="Times New Roman" w:eastAsia="Times New Roman" w:hAnsi="Times New Roman" w:cs="Times New Roman"/>
                <w:color w:val="000000"/>
                <w:sz w:val="24"/>
                <w:szCs w:val="24"/>
                <w:lang w:eastAsia="lv-LV"/>
              </w:rPr>
              <w:t>8253</w:t>
            </w:r>
          </w:p>
        </w:tc>
        <w:tc>
          <w:tcPr>
            <w:tcW w:w="1843" w:type="dxa"/>
            <w:tcBorders>
              <w:top w:val="nil"/>
              <w:left w:val="nil"/>
              <w:bottom w:val="single" w:sz="4" w:space="0" w:color="auto"/>
              <w:right w:val="single" w:sz="4" w:space="0" w:color="auto"/>
            </w:tcBorders>
            <w:shd w:val="clear" w:color="auto" w:fill="auto"/>
            <w:noWrap/>
            <w:vAlign w:val="bottom"/>
            <w:hideMark/>
          </w:tcPr>
          <w:p w14:paraId="00672623" w14:textId="77777777" w:rsidR="00AC13B8" w:rsidRPr="00E54C80" w:rsidRDefault="00AC13B8" w:rsidP="00E54C80">
            <w:pPr>
              <w:spacing w:after="0" w:line="240" w:lineRule="auto"/>
              <w:jc w:val="center"/>
              <w:rPr>
                <w:rFonts w:ascii="Times New Roman" w:eastAsia="Times New Roman" w:hAnsi="Times New Roman" w:cs="Times New Roman"/>
                <w:iCs/>
                <w:color w:val="000000"/>
                <w:sz w:val="24"/>
                <w:szCs w:val="24"/>
                <w:lang w:eastAsia="lv-LV"/>
              </w:rPr>
            </w:pPr>
            <w:r w:rsidRPr="00E54C80">
              <w:rPr>
                <w:rFonts w:ascii="Times New Roman" w:eastAsia="Times New Roman" w:hAnsi="Times New Roman" w:cs="Times New Roman"/>
                <w:iCs/>
                <w:color w:val="000000"/>
                <w:sz w:val="24"/>
                <w:szCs w:val="24"/>
                <w:lang w:eastAsia="lv-LV"/>
              </w:rPr>
              <w:t>258</w:t>
            </w:r>
          </w:p>
        </w:tc>
        <w:tc>
          <w:tcPr>
            <w:tcW w:w="1701" w:type="dxa"/>
            <w:tcBorders>
              <w:top w:val="nil"/>
              <w:left w:val="nil"/>
              <w:bottom w:val="single" w:sz="4" w:space="0" w:color="auto"/>
              <w:right w:val="single" w:sz="8" w:space="0" w:color="auto"/>
            </w:tcBorders>
            <w:shd w:val="clear" w:color="auto" w:fill="auto"/>
            <w:noWrap/>
            <w:vAlign w:val="bottom"/>
            <w:hideMark/>
          </w:tcPr>
          <w:p w14:paraId="102EBF5F" w14:textId="77777777" w:rsidR="00AC13B8" w:rsidRPr="007227B0" w:rsidRDefault="00AC13B8" w:rsidP="00EE788F">
            <w:pPr>
              <w:spacing w:after="0" w:line="240" w:lineRule="auto"/>
              <w:jc w:val="right"/>
              <w:rPr>
                <w:rFonts w:ascii="Times New Roman" w:eastAsia="Times New Roman" w:hAnsi="Times New Roman" w:cs="Times New Roman"/>
                <w:color w:val="000000"/>
                <w:sz w:val="24"/>
                <w:szCs w:val="24"/>
                <w:lang w:eastAsia="lv-LV"/>
              </w:rPr>
            </w:pPr>
            <w:r w:rsidRPr="007227B0">
              <w:rPr>
                <w:rFonts w:ascii="Times New Roman" w:eastAsia="Times New Roman" w:hAnsi="Times New Roman" w:cs="Times New Roman"/>
                <w:color w:val="000000"/>
                <w:sz w:val="24"/>
                <w:szCs w:val="24"/>
                <w:lang w:eastAsia="lv-LV"/>
              </w:rPr>
              <w:t>372732.50</w:t>
            </w:r>
          </w:p>
        </w:tc>
      </w:tr>
      <w:tr w:rsidR="00AC13B8" w:rsidRPr="00421D61" w14:paraId="15CA4CCC" w14:textId="77777777" w:rsidTr="00EE788F">
        <w:trPr>
          <w:trHeight w:val="375"/>
        </w:trPr>
        <w:tc>
          <w:tcPr>
            <w:tcW w:w="1405" w:type="dxa"/>
            <w:tcBorders>
              <w:top w:val="nil"/>
              <w:left w:val="single" w:sz="8" w:space="0" w:color="auto"/>
              <w:bottom w:val="single" w:sz="4" w:space="0" w:color="auto"/>
              <w:right w:val="single" w:sz="4" w:space="0" w:color="auto"/>
            </w:tcBorders>
            <w:shd w:val="clear" w:color="auto" w:fill="auto"/>
            <w:noWrap/>
            <w:vAlign w:val="bottom"/>
            <w:hideMark/>
          </w:tcPr>
          <w:p w14:paraId="2AF621EB" w14:textId="77777777" w:rsidR="00AC13B8" w:rsidRPr="007227B0" w:rsidRDefault="00AC13B8" w:rsidP="00EE788F">
            <w:pPr>
              <w:spacing w:after="0" w:line="240" w:lineRule="auto"/>
              <w:rPr>
                <w:rFonts w:ascii="Times New Roman" w:eastAsia="Times New Roman" w:hAnsi="Times New Roman" w:cs="Times New Roman"/>
                <w:color w:val="000000"/>
                <w:sz w:val="24"/>
                <w:szCs w:val="24"/>
                <w:lang w:eastAsia="lv-LV"/>
              </w:rPr>
            </w:pPr>
            <w:r w:rsidRPr="007227B0">
              <w:rPr>
                <w:rFonts w:ascii="Times New Roman" w:eastAsia="Times New Roman" w:hAnsi="Times New Roman" w:cs="Times New Roman"/>
                <w:color w:val="000000"/>
                <w:sz w:val="24"/>
                <w:szCs w:val="24"/>
                <w:lang w:eastAsia="lv-LV"/>
              </w:rPr>
              <w:t>Marts</w:t>
            </w:r>
          </w:p>
        </w:tc>
        <w:tc>
          <w:tcPr>
            <w:tcW w:w="1276" w:type="dxa"/>
            <w:tcBorders>
              <w:top w:val="single" w:sz="4" w:space="0" w:color="auto"/>
              <w:left w:val="nil"/>
              <w:bottom w:val="single" w:sz="4" w:space="0" w:color="auto"/>
              <w:right w:val="single" w:sz="4" w:space="0" w:color="auto"/>
            </w:tcBorders>
          </w:tcPr>
          <w:p w14:paraId="3F80019F" w14:textId="77777777" w:rsidR="00AC13B8" w:rsidRPr="007227B0" w:rsidRDefault="00AC13B8" w:rsidP="00EE788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153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CCB1504" w14:textId="77777777" w:rsidR="00AC13B8" w:rsidRPr="007227B0" w:rsidRDefault="00AC13B8" w:rsidP="00EE788F">
            <w:pPr>
              <w:spacing w:after="0" w:line="240" w:lineRule="auto"/>
              <w:jc w:val="center"/>
              <w:rPr>
                <w:rFonts w:ascii="Times New Roman" w:eastAsia="Times New Roman" w:hAnsi="Times New Roman" w:cs="Times New Roman"/>
                <w:color w:val="000000"/>
                <w:sz w:val="24"/>
                <w:szCs w:val="24"/>
                <w:lang w:eastAsia="lv-LV"/>
              </w:rPr>
            </w:pPr>
            <w:r w:rsidRPr="007227B0">
              <w:rPr>
                <w:rFonts w:ascii="Times New Roman" w:eastAsia="Times New Roman" w:hAnsi="Times New Roman" w:cs="Times New Roman"/>
                <w:color w:val="000000"/>
                <w:sz w:val="24"/>
                <w:szCs w:val="24"/>
                <w:lang w:eastAsia="lv-LV"/>
              </w:rPr>
              <w:t>8577</w:t>
            </w:r>
          </w:p>
        </w:tc>
        <w:tc>
          <w:tcPr>
            <w:tcW w:w="1843" w:type="dxa"/>
            <w:tcBorders>
              <w:top w:val="nil"/>
              <w:left w:val="nil"/>
              <w:bottom w:val="single" w:sz="4" w:space="0" w:color="auto"/>
              <w:right w:val="single" w:sz="4" w:space="0" w:color="auto"/>
            </w:tcBorders>
            <w:shd w:val="clear" w:color="auto" w:fill="auto"/>
            <w:noWrap/>
            <w:vAlign w:val="bottom"/>
            <w:hideMark/>
          </w:tcPr>
          <w:p w14:paraId="05F215A5" w14:textId="77777777" w:rsidR="00AC13B8" w:rsidRPr="00E54C80" w:rsidRDefault="00AC13B8" w:rsidP="00E54C80">
            <w:pPr>
              <w:spacing w:after="0" w:line="240" w:lineRule="auto"/>
              <w:jc w:val="center"/>
              <w:rPr>
                <w:rFonts w:ascii="Times New Roman" w:eastAsia="Times New Roman" w:hAnsi="Times New Roman" w:cs="Times New Roman"/>
                <w:iCs/>
                <w:color w:val="000000"/>
                <w:sz w:val="24"/>
                <w:szCs w:val="24"/>
                <w:lang w:eastAsia="lv-LV"/>
              </w:rPr>
            </w:pPr>
            <w:r w:rsidRPr="00E54C80">
              <w:rPr>
                <w:rFonts w:ascii="Times New Roman" w:eastAsia="Times New Roman" w:hAnsi="Times New Roman" w:cs="Times New Roman"/>
                <w:iCs/>
                <w:color w:val="000000"/>
                <w:sz w:val="24"/>
                <w:szCs w:val="24"/>
                <w:lang w:eastAsia="lv-LV"/>
              </w:rPr>
              <w:t>324</w:t>
            </w:r>
          </w:p>
        </w:tc>
        <w:tc>
          <w:tcPr>
            <w:tcW w:w="1701" w:type="dxa"/>
            <w:tcBorders>
              <w:top w:val="nil"/>
              <w:left w:val="nil"/>
              <w:bottom w:val="single" w:sz="4" w:space="0" w:color="auto"/>
              <w:right w:val="single" w:sz="8" w:space="0" w:color="auto"/>
            </w:tcBorders>
            <w:shd w:val="clear" w:color="auto" w:fill="auto"/>
            <w:noWrap/>
            <w:vAlign w:val="bottom"/>
            <w:hideMark/>
          </w:tcPr>
          <w:p w14:paraId="33351097" w14:textId="77777777" w:rsidR="00AC13B8" w:rsidRPr="007227B0" w:rsidRDefault="00AC13B8" w:rsidP="00EE788F">
            <w:pPr>
              <w:spacing w:after="0" w:line="240" w:lineRule="auto"/>
              <w:jc w:val="right"/>
              <w:rPr>
                <w:rFonts w:ascii="Times New Roman" w:eastAsia="Times New Roman" w:hAnsi="Times New Roman" w:cs="Times New Roman"/>
                <w:color w:val="000000"/>
                <w:sz w:val="24"/>
                <w:szCs w:val="24"/>
                <w:lang w:eastAsia="lv-LV"/>
              </w:rPr>
            </w:pPr>
            <w:r w:rsidRPr="007227B0">
              <w:rPr>
                <w:rFonts w:ascii="Times New Roman" w:eastAsia="Times New Roman" w:hAnsi="Times New Roman" w:cs="Times New Roman"/>
                <w:color w:val="000000"/>
                <w:sz w:val="24"/>
                <w:szCs w:val="24"/>
                <w:lang w:eastAsia="lv-LV"/>
              </w:rPr>
              <w:t>384522.75</w:t>
            </w:r>
          </w:p>
        </w:tc>
      </w:tr>
      <w:tr w:rsidR="00AC13B8" w:rsidRPr="00421D61" w14:paraId="4603F7F4" w14:textId="77777777" w:rsidTr="00EE788F">
        <w:trPr>
          <w:trHeight w:val="330"/>
        </w:trPr>
        <w:tc>
          <w:tcPr>
            <w:tcW w:w="1405" w:type="dxa"/>
            <w:tcBorders>
              <w:top w:val="nil"/>
              <w:left w:val="single" w:sz="8" w:space="0" w:color="auto"/>
              <w:bottom w:val="single" w:sz="4" w:space="0" w:color="auto"/>
              <w:right w:val="single" w:sz="4" w:space="0" w:color="auto"/>
            </w:tcBorders>
            <w:shd w:val="clear" w:color="auto" w:fill="auto"/>
            <w:noWrap/>
            <w:vAlign w:val="bottom"/>
            <w:hideMark/>
          </w:tcPr>
          <w:p w14:paraId="0CF0DCB8" w14:textId="77777777" w:rsidR="00AC13B8" w:rsidRPr="004C388B" w:rsidRDefault="00AC13B8" w:rsidP="00EE788F">
            <w:pPr>
              <w:spacing w:after="0" w:line="240" w:lineRule="auto"/>
              <w:rPr>
                <w:rFonts w:ascii="Times New Roman" w:eastAsia="Times New Roman" w:hAnsi="Times New Roman" w:cs="Times New Roman"/>
                <w:color w:val="000000"/>
                <w:sz w:val="24"/>
                <w:szCs w:val="24"/>
                <w:lang w:eastAsia="lv-LV"/>
              </w:rPr>
            </w:pPr>
            <w:r w:rsidRPr="004C388B">
              <w:rPr>
                <w:rFonts w:ascii="Times New Roman" w:eastAsia="Times New Roman" w:hAnsi="Times New Roman" w:cs="Times New Roman"/>
                <w:color w:val="000000"/>
                <w:sz w:val="24"/>
                <w:szCs w:val="24"/>
                <w:lang w:eastAsia="lv-LV"/>
              </w:rPr>
              <w:t>Aprīlis</w:t>
            </w:r>
          </w:p>
        </w:tc>
        <w:tc>
          <w:tcPr>
            <w:tcW w:w="1276" w:type="dxa"/>
            <w:tcBorders>
              <w:top w:val="single" w:sz="4" w:space="0" w:color="auto"/>
              <w:left w:val="nil"/>
              <w:bottom w:val="single" w:sz="4" w:space="0" w:color="auto"/>
              <w:right w:val="single" w:sz="4" w:space="0" w:color="auto"/>
            </w:tcBorders>
          </w:tcPr>
          <w:p w14:paraId="0F503193" w14:textId="77777777" w:rsidR="00AC13B8" w:rsidRPr="004C388B" w:rsidRDefault="00AC13B8" w:rsidP="00EE788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154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28A86C2" w14:textId="77777777" w:rsidR="00AC13B8" w:rsidRPr="004C388B" w:rsidRDefault="00AC13B8" w:rsidP="00EE788F">
            <w:pPr>
              <w:spacing w:after="0" w:line="240" w:lineRule="auto"/>
              <w:jc w:val="center"/>
              <w:rPr>
                <w:rFonts w:ascii="Times New Roman" w:eastAsia="Times New Roman" w:hAnsi="Times New Roman" w:cs="Times New Roman"/>
                <w:color w:val="000000"/>
                <w:sz w:val="24"/>
                <w:szCs w:val="24"/>
                <w:lang w:eastAsia="lv-LV"/>
              </w:rPr>
            </w:pPr>
            <w:r w:rsidRPr="004C388B">
              <w:rPr>
                <w:rFonts w:ascii="Times New Roman" w:eastAsia="Times New Roman" w:hAnsi="Times New Roman" w:cs="Times New Roman"/>
                <w:color w:val="000000"/>
                <w:sz w:val="24"/>
                <w:szCs w:val="24"/>
                <w:lang w:eastAsia="lv-LV"/>
              </w:rPr>
              <w:t>8810</w:t>
            </w:r>
          </w:p>
        </w:tc>
        <w:tc>
          <w:tcPr>
            <w:tcW w:w="1843" w:type="dxa"/>
            <w:tcBorders>
              <w:top w:val="nil"/>
              <w:left w:val="nil"/>
              <w:bottom w:val="single" w:sz="4" w:space="0" w:color="auto"/>
              <w:right w:val="single" w:sz="4" w:space="0" w:color="auto"/>
            </w:tcBorders>
            <w:shd w:val="clear" w:color="auto" w:fill="auto"/>
            <w:noWrap/>
            <w:vAlign w:val="bottom"/>
            <w:hideMark/>
          </w:tcPr>
          <w:p w14:paraId="67607659" w14:textId="77777777" w:rsidR="00AC13B8" w:rsidRPr="00E54C80" w:rsidRDefault="00AC13B8" w:rsidP="00E54C80">
            <w:pPr>
              <w:spacing w:after="0" w:line="240" w:lineRule="auto"/>
              <w:jc w:val="center"/>
              <w:rPr>
                <w:rFonts w:ascii="Times New Roman" w:eastAsia="Times New Roman" w:hAnsi="Times New Roman" w:cs="Times New Roman"/>
                <w:iCs/>
                <w:color w:val="000000"/>
                <w:sz w:val="24"/>
                <w:szCs w:val="24"/>
                <w:lang w:eastAsia="lv-LV"/>
              </w:rPr>
            </w:pPr>
            <w:r w:rsidRPr="00E54C80">
              <w:rPr>
                <w:rFonts w:ascii="Times New Roman" w:eastAsia="Times New Roman" w:hAnsi="Times New Roman" w:cs="Times New Roman"/>
                <w:iCs/>
                <w:color w:val="000000"/>
                <w:sz w:val="24"/>
                <w:szCs w:val="24"/>
                <w:lang w:eastAsia="lv-LV"/>
              </w:rPr>
              <w:t>233</w:t>
            </w:r>
          </w:p>
        </w:tc>
        <w:tc>
          <w:tcPr>
            <w:tcW w:w="1701" w:type="dxa"/>
            <w:tcBorders>
              <w:top w:val="nil"/>
              <w:left w:val="nil"/>
              <w:bottom w:val="single" w:sz="4" w:space="0" w:color="auto"/>
              <w:right w:val="single" w:sz="8" w:space="0" w:color="auto"/>
            </w:tcBorders>
            <w:shd w:val="clear" w:color="auto" w:fill="auto"/>
            <w:noWrap/>
            <w:vAlign w:val="bottom"/>
            <w:hideMark/>
          </w:tcPr>
          <w:p w14:paraId="7AA9252C" w14:textId="36EC26FC" w:rsidR="00AC13B8" w:rsidRPr="004C388B" w:rsidRDefault="00E54C80" w:rsidP="00EE788F">
            <w:pPr>
              <w:spacing w:after="0" w:line="240" w:lineRule="auto"/>
              <w:jc w:val="right"/>
              <w:rPr>
                <w:rFonts w:ascii="Times New Roman" w:eastAsia="Times New Roman" w:hAnsi="Times New Roman" w:cs="Times New Roman"/>
                <w:color w:val="000000"/>
                <w:sz w:val="24"/>
                <w:szCs w:val="24"/>
                <w:lang w:eastAsia="lv-LV"/>
              </w:rPr>
            </w:pPr>
            <w:r w:rsidRPr="00E54C80">
              <w:rPr>
                <w:rFonts w:ascii="Times New Roman" w:eastAsia="Times New Roman" w:hAnsi="Times New Roman" w:cs="Times New Roman"/>
                <w:color w:val="000000"/>
                <w:sz w:val="24"/>
                <w:szCs w:val="24"/>
                <w:lang w:eastAsia="lv-LV"/>
              </w:rPr>
              <w:t>400633.64</w:t>
            </w:r>
          </w:p>
        </w:tc>
      </w:tr>
      <w:tr w:rsidR="00AC13B8" w:rsidRPr="00421D61" w14:paraId="0519C981" w14:textId="77777777" w:rsidTr="00203AD4">
        <w:trPr>
          <w:trHeight w:val="345"/>
        </w:trPr>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C25EE" w14:textId="77777777" w:rsidR="00AC13B8" w:rsidRPr="00203AD4" w:rsidRDefault="00AC13B8" w:rsidP="00EE788F">
            <w:pPr>
              <w:spacing w:after="0" w:line="240" w:lineRule="auto"/>
              <w:rPr>
                <w:rFonts w:ascii="Times New Roman" w:eastAsia="Times New Roman" w:hAnsi="Times New Roman" w:cs="Times New Roman"/>
                <w:color w:val="000000"/>
                <w:sz w:val="24"/>
                <w:szCs w:val="24"/>
                <w:lang w:eastAsia="lv-LV"/>
              </w:rPr>
            </w:pPr>
            <w:r w:rsidRPr="00203AD4">
              <w:rPr>
                <w:rFonts w:ascii="Times New Roman" w:eastAsia="Times New Roman" w:hAnsi="Times New Roman" w:cs="Times New Roman"/>
                <w:color w:val="000000"/>
                <w:sz w:val="24"/>
                <w:szCs w:val="24"/>
                <w:lang w:eastAsia="lv-LV"/>
              </w:rPr>
              <w:t>Maijs</w:t>
            </w:r>
          </w:p>
        </w:tc>
        <w:tc>
          <w:tcPr>
            <w:tcW w:w="1276" w:type="dxa"/>
            <w:tcBorders>
              <w:top w:val="single" w:sz="4" w:space="0" w:color="auto"/>
              <w:left w:val="nil"/>
              <w:bottom w:val="single" w:sz="4" w:space="0" w:color="auto"/>
              <w:right w:val="single" w:sz="4" w:space="0" w:color="auto"/>
            </w:tcBorders>
          </w:tcPr>
          <w:p w14:paraId="0157F095" w14:textId="1CA05D60" w:rsidR="00AC13B8" w:rsidRPr="00203AD4" w:rsidRDefault="00E54C80" w:rsidP="00EE788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544CB" w14:textId="7EFAEB26" w:rsidR="00AC13B8" w:rsidRPr="00203AD4" w:rsidRDefault="00E54C80" w:rsidP="00AC13B8">
            <w:pPr>
              <w:spacing w:after="0" w:line="240" w:lineRule="auto"/>
              <w:jc w:val="center"/>
              <w:rPr>
                <w:rFonts w:ascii="Times New Roman" w:eastAsia="Times New Roman" w:hAnsi="Times New Roman" w:cs="Times New Roman"/>
                <w:color w:val="000000"/>
                <w:sz w:val="24"/>
                <w:szCs w:val="24"/>
                <w:lang w:eastAsia="lv-LV"/>
              </w:rPr>
            </w:pPr>
            <w:r w:rsidRPr="00E54C80">
              <w:rPr>
                <w:rFonts w:ascii="Times New Roman" w:eastAsia="Times New Roman" w:hAnsi="Times New Roman" w:cs="Times New Roman"/>
                <w:color w:val="000000"/>
                <w:sz w:val="24"/>
                <w:szCs w:val="24"/>
                <w:lang w:eastAsia="lv-LV"/>
              </w:rPr>
              <w:t>9007</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61CF039" w14:textId="7B1BFAFA" w:rsidR="00AC13B8" w:rsidRPr="00E54C80" w:rsidRDefault="00E54C80" w:rsidP="00E54C80">
            <w:pPr>
              <w:spacing w:after="0" w:line="240" w:lineRule="auto"/>
              <w:jc w:val="center"/>
              <w:rPr>
                <w:rFonts w:ascii="Times New Roman" w:eastAsia="Times New Roman" w:hAnsi="Times New Roman" w:cs="Times New Roman"/>
                <w:iCs/>
                <w:color w:val="000000"/>
                <w:sz w:val="24"/>
                <w:szCs w:val="24"/>
                <w:lang w:eastAsia="lv-LV"/>
              </w:rPr>
            </w:pPr>
            <w:r w:rsidRPr="00E54C80">
              <w:rPr>
                <w:rFonts w:ascii="Times New Roman" w:eastAsia="Times New Roman" w:hAnsi="Times New Roman" w:cs="Times New Roman"/>
                <w:iCs/>
                <w:color w:val="000000"/>
                <w:sz w:val="24"/>
                <w:szCs w:val="24"/>
                <w:lang w:eastAsia="lv-LV"/>
              </w:rPr>
              <w:t>180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F387CD6" w14:textId="4E2F5B14" w:rsidR="00AC13B8" w:rsidRPr="00203AD4" w:rsidRDefault="00E54C80" w:rsidP="00EE788F">
            <w:pPr>
              <w:spacing w:after="0" w:line="240" w:lineRule="auto"/>
              <w:jc w:val="right"/>
              <w:rPr>
                <w:rFonts w:ascii="Times New Roman" w:eastAsia="Times New Roman" w:hAnsi="Times New Roman" w:cs="Times New Roman"/>
                <w:color w:val="000000"/>
                <w:sz w:val="24"/>
                <w:szCs w:val="24"/>
                <w:lang w:eastAsia="lv-LV"/>
              </w:rPr>
            </w:pPr>
            <w:r w:rsidRPr="00E54C80">
              <w:rPr>
                <w:rFonts w:ascii="Times New Roman" w:eastAsia="Times New Roman" w:hAnsi="Times New Roman" w:cs="Times New Roman"/>
                <w:color w:val="000000"/>
                <w:sz w:val="24"/>
                <w:szCs w:val="24"/>
                <w:lang w:eastAsia="lv-LV"/>
              </w:rPr>
              <w:t>408210.39</w:t>
            </w:r>
          </w:p>
        </w:tc>
      </w:tr>
      <w:tr w:rsidR="00AC13B8" w:rsidRPr="00421D61" w14:paraId="7214A6CD" w14:textId="77777777" w:rsidTr="00EE788F">
        <w:trPr>
          <w:trHeight w:val="345"/>
        </w:trPr>
        <w:tc>
          <w:tcPr>
            <w:tcW w:w="1405" w:type="dxa"/>
            <w:tcBorders>
              <w:top w:val="single" w:sz="4" w:space="0" w:color="auto"/>
              <w:left w:val="nil"/>
            </w:tcBorders>
            <w:shd w:val="clear" w:color="auto" w:fill="auto"/>
            <w:noWrap/>
            <w:vAlign w:val="bottom"/>
            <w:hideMark/>
          </w:tcPr>
          <w:p w14:paraId="49541056" w14:textId="77777777" w:rsidR="00AC13B8" w:rsidRPr="007227B0" w:rsidRDefault="00AC13B8" w:rsidP="00EE788F">
            <w:pPr>
              <w:spacing w:after="0" w:line="240" w:lineRule="auto"/>
              <w:jc w:val="right"/>
              <w:rPr>
                <w:rFonts w:ascii="Times New Roman" w:eastAsia="Times New Roman" w:hAnsi="Times New Roman" w:cs="Times New Roman"/>
                <w:color w:val="000000"/>
                <w:sz w:val="24"/>
                <w:szCs w:val="24"/>
                <w:lang w:eastAsia="lv-LV"/>
              </w:rPr>
            </w:pPr>
          </w:p>
        </w:tc>
        <w:tc>
          <w:tcPr>
            <w:tcW w:w="1276" w:type="dxa"/>
            <w:tcBorders>
              <w:top w:val="single" w:sz="4" w:space="0" w:color="auto"/>
            </w:tcBorders>
          </w:tcPr>
          <w:p w14:paraId="39038F1B" w14:textId="77777777" w:rsidR="00AC13B8" w:rsidRPr="007227B0" w:rsidRDefault="00AC13B8" w:rsidP="00EE788F">
            <w:pPr>
              <w:spacing w:after="0" w:line="240" w:lineRule="auto"/>
              <w:rPr>
                <w:rFonts w:ascii="Times New Roman" w:eastAsia="Times New Roman" w:hAnsi="Times New Roman" w:cs="Times New Roman"/>
                <w:sz w:val="24"/>
                <w:szCs w:val="24"/>
                <w:lang w:eastAsia="lv-LV"/>
              </w:rPr>
            </w:pPr>
          </w:p>
        </w:tc>
        <w:tc>
          <w:tcPr>
            <w:tcW w:w="1559" w:type="dxa"/>
            <w:tcBorders>
              <w:top w:val="single" w:sz="4" w:space="0" w:color="auto"/>
              <w:right w:val="nil"/>
            </w:tcBorders>
            <w:shd w:val="clear" w:color="auto" w:fill="auto"/>
            <w:noWrap/>
            <w:vAlign w:val="bottom"/>
            <w:hideMark/>
          </w:tcPr>
          <w:p w14:paraId="5895CCCF" w14:textId="77777777" w:rsidR="00AC13B8" w:rsidRPr="007227B0" w:rsidRDefault="00AC13B8" w:rsidP="00EE788F">
            <w:pPr>
              <w:spacing w:after="0" w:line="240" w:lineRule="auto"/>
              <w:rPr>
                <w:rFonts w:ascii="Times New Roman" w:eastAsia="Times New Roman" w:hAnsi="Times New Roman" w:cs="Times New Roman"/>
                <w:sz w:val="24"/>
                <w:szCs w:val="24"/>
                <w:lang w:eastAsia="lv-LV"/>
              </w:rPr>
            </w:pPr>
          </w:p>
        </w:tc>
        <w:tc>
          <w:tcPr>
            <w:tcW w:w="1843" w:type="dxa"/>
            <w:tcBorders>
              <w:top w:val="single" w:sz="4" w:space="0" w:color="auto"/>
              <w:left w:val="nil"/>
              <w:bottom w:val="nil"/>
              <w:right w:val="nil"/>
            </w:tcBorders>
            <w:shd w:val="clear" w:color="auto" w:fill="auto"/>
            <w:noWrap/>
            <w:vAlign w:val="bottom"/>
            <w:hideMark/>
          </w:tcPr>
          <w:p w14:paraId="05DEFE6A" w14:textId="77777777" w:rsidR="00AC13B8" w:rsidRPr="007227B0" w:rsidRDefault="00AC13B8" w:rsidP="00EE788F">
            <w:pPr>
              <w:spacing w:after="0" w:line="240" w:lineRule="auto"/>
              <w:rPr>
                <w:rFonts w:ascii="Times New Roman" w:eastAsia="Times New Roman" w:hAnsi="Times New Roman" w:cs="Times New Roman"/>
                <w:b/>
                <w:bCs/>
                <w:color w:val="000000"/>
                <w:sz w:val="24"/>
                <w:szCs w:val="24"/>
                <w:lang w:eastAsia="lv-LV"/>
              </w:rPr>
            </w:pPr>
            <w:r w:rsidRPr="007227B0">
              <w:rPr>
                <w:rFonts w:ascii="Times New Roman" w:eastAsia="Times New Roman" w:hAnsi="Times New Roman" w:cs="Times New Roman"/>
                <w:b/>
                <w:bCs/>
                <w:color w:val="000000"/>
                <w:sz w:val="24"/>
                <w:szCs w:val="24"/>
                <w:lang w:eastAsia="lv-LV"/>
              </w:rPr>
              <w:t>Kopā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2DA7C" w14:textId="09C5DE84" w:rsidR="00C458CC" w:rsidRPr="007227B0" w:rsidRDefault="00E54C80" w:rsidP="00EE788F">
            <w:pPr>
              <w:spacing w:after="0" w:line="240" w:lineRule="auto"/>
              <w:jc w:val="righ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1928157.69</w:t>
            </w:r>
          </w:p>
        </w:tc>
      </w:tr>
    </w:tbl>
    <w:p w14:paraId="71EE57EC" w14:textId="5929B5FC" w:rsidR="00AC13B8" w:rsidRPr="005D24CE" w:rsidRDefault="00AC13B8" w:rsidP="005D24CE">
      <w:pPr>
        <w:jc w:val="center"/>
        <w:rPr>
          <w:rFonts w:ascii="Times New Roman" w:hAnsi="Times New Roman" w:cs="Times New Roman"/>
          <w:i/>
          <w:sz w:val="20"/>
          <w:szCs w:val="20"/>
        </w:rPr>
      </w:pPr>
      <w:r w:rsidRPr="005D24CE">
        <w:rPr>
          <w:rFonts w:ascii="Times New Roman" w:hAnsi="Times New Roman" w:cs="Times New Roman"/>
          <w:i/>
          <w:sz w:val="20"/>
          <w:szCs w:val="20"/>
        </w:rPr>
        <w:t xml:space="preserve">1.tabula. IZM dati par izmaksāto valsts atbalstu bērniem, kuri </w:t>
      </w:r>
      <w:r w:rsidR="007B0D58" w:rsidRPr="005D24CE">
        <w:rPr>
          <w:rFonts w:ascii="Times New Roman" w:hAnsi="Times New Roman" w:cs="Times New Roman"/>
          <w:i/>
          <w:sz w:val="20"/>
          <w:szCs w:val="20"/>
        </w:rPr>
        <w:t>apmeklē PPII</w:t>
      </w:r>
      <w:r w:rsidR="00203AD4" w:rsidRPr="005D24CE">
        <w:rPr>
          <w:rFonts w:ascii="Times New Roman" w:hAnsi="Times New Roman" w:cs="Times New Roman"/>
          <w:i/>
          <w:sz w:val="20"/>
          <w:szCs w:val="20"/>
        </w:rPr>
        <w:t>, 2016.gadā</w:t>
      </w:r>
    </w:p>
    <w:p w14:paraId="7C7400B6" w14:textId="77777777" w:rsidR="005D24CE" w:rsidRPr="00950E01" w:rsidRDefault="005D24CE" w:rsidP="00AC13B8">
      <w:pPr>
        <w:jc w:val="both"/>
        <w:rPr>
          <w:rFonts w:ascii="Times New Roman" w:hAnsi="Times New Roman" w:cs="Times New Roman"/>
          <w:sz w:val="20"/>
          <w:szCs w:val="20"/>
        </w:rPr>
      </w:pPr>
    </w:p>
    <w:tbl>
      <w:tblPr>
        <w:tblW w:w="7807" w:type="dxa"/>
        <w:jc w:val="center"/>
        <w:tblLook w:val="04A0" w:firstRow="1" w:lastRow="0" w:firstColumn="1" w:lastColumn="0" w:noHBand="0" w:noVBand="1"/>
      </w:tblPr>
      <w:tblGrid>
        <w:gridCol w:w="1266"/>
        <w:gridCol w:w="1276"/>
        <w:gridCol w:w="1559"/>
        <w:gridCol w:w="1853"/>
        <w:gridCol w:w="1853"/>
      </w:tblGrid>
      <w:tr w:rsidR="00AC13B8" w:rsidRPr="004C3BEA" w14:paraId="0C543929" w14:textId="77777777" w:rsidTr="00EE788F">
        <w:trPr>
          <w:trHeight w:val="1035"/>
          <w:jc w:val="center"/>
        </w:trPr>
        <w:tc>
          <w:tcPr>
            <w:tcW w:w="12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062F0A" w14:textId="77777777" w:rsidR="00AC13B8" w:rsidRPr="004C3BEA" w:rsidRDefault="00AC13B8" w:rsidP="00EE788F">
            <w:pPr>
              <w:spacing w:after="0" w:line="240" w:lineRule="auto"/>
              <w:jc w:val="center"/>
              <w:rPr>
                <w:rFonts w:ascii="Times New Roman" w:eastAsia="Times New Roman" w:hAnsi="Times New Roman" w:cs="Times New Roman"/>
                <w:b/>
                <w:bCs/>
                <w:color w:val="000000"/>
                <w:sz w:val="24"/>
                <w:szCs w:val="24"/>
                <w:lang w:eastAsia="lv-LV"/>
              </w:rPr>
            </w:pPr>
            <w:r w:rsidRPr="004C3BEA">
              <w:rPr>
                <w:rFonts w:ascii="Times New Roman" w:eastAsia="Times New Roman" w:hAnsi="Times New Roman" w:cs="Times New Roman"/>
                <w:b/>
                <w:bCs/>
                <w:color w:val="000000"/>
                <w:sz w:val="24"/>
                <w:szCs w:val="24"/>
                <w:lang w:eastAsia="lv-LV"/>
              </w:rPr>
              <w:t>Aukles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C473BEA" w14:textId="77777777" w:rsidR="00AC13B8" w:rsidRPr="004C3BEA" w:rsidRDefault="00AC13B8" w:rsidP="00EE788F">
            <w:pPr>
              <w:spacing w:after="0" w:line="240" w:lineRule="auto"/>
              <w:jc w:val="center"/>
              <w:rPr>
                <w:rFonts w:ascii="Times New Roman" w:eastAsia="Times New Roman" w:hAnsi="Times New Roman" w:cs="Times New Roman"/>
                <w:b/>
                <w:bCs/>
                <w:color w:val="000000"/>
                <w:sz w:val="24"/>
                <w:szCs w:val="24"/>
                <w:lang w:eastAsia="lv-LV"/>
              </w:rPr>
            </w:pPr>
            <w:r w:rsidRPr="004C3BEA">
              <w:rPr>
                <w:rFonts w:ascii="Times New Roman" w:eastAsia="Times New Roman" w:hAnsi="Times New Roman" w:cs="Times New Roman"/>
                <w:b/>
                <w:bCs/>
                <w:color w:val="000000"/>
                <w:sz w:val="24"/>
                <w:szCs w:val="24"/>
                <w:lang w:eastAsia="lv-LV"/>
              </w:rPr>
              <w:t>BUPS skaits</w:t>
            </w:r>
          </w:p>
        </w:tc>
        <w:tc>
          <w:tcPr>
            <w:tcW w:w="1559" w:type="dxa"/>
            <w:tcBorders>
              <w:top w:val="single" w:sz="8" w:space="0" w:color="auto"/>
              <w:left w:val="nil"/>
              <w:bottom w:val="single" w:sz="8" w:space="0" w:color="auto"/>
              <w:right w:val="nil"/>
            </w:tcBorders>
            <w:shd w:val="clear" w:color="auto" w:fill="auto"/>
            <w:vAlign w:val="center"/>
            <w:hideMark/>
          </w:tcPr>
          <w:p w14:paraId="53D2836E" w14:textId="77777777" w:rsidR="00AC13B8" w:rsidRPr="004C3BEA" w:rsidRDefault="00AC13B8" w:rsidP="00EE788F">
            <w:pPr>
              <w:spacing w:after="0" w:line="240" w:lineRule="auto"/>
              <w:jc w:val="center"/>
              <w:rPr>
                <w:rFonts w:ascii="Times New Roman" w:eastAsia="Times New Roman" w:hAnsi="Times New Roman" w:cs="Times New Roman"/>
                <w:b/>
                <w:bCs/>
                <w:color w:val="000000"/>
                <w:sz w:val="24"/>
                <w:szCs w:val="24"/>
                <w:lang w:eastAsia="lv-LV"/>
              </w:rPr>
            </w:pPr>
            <w:r w:rsidRPr="004C3BEA">
              <w:rPr>
                <w:rFonts w:ascii="Times New Roman" w:eastAsia="Times New Roman" w:hAnsi="Times New Roman" w:cs="Times New Roman"/>
                <w:b/>
                <w:bCs/>
                <w:color w:val="000000"/>
                <w:sz w:val="24"/>
                <w:szCs w:val="24"/>
                <w:lang w:eastAsia="lv-LV"/>
              </w:rPr>
              <w:t>Bērnu skaits</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E0903E1" w14:textId="133442D0" w:rsidR="00AC13B8" w:rsidRPr="004C3BEA" w:rsidRDefault="00AC13B8" w:rsidP="00EE788F">
            <w:pPr>
              <w:spacing w:after="0" w:line="240" w:lineRule="auto"/>
              <w:rPr>
                <w:rFonts w:ascii="Times New Roman" w:eastAsia="Times New Roman" w:hAnsi="Times New Roman" w:cs="Times New Roman"/>
                <w:b/>
                <w:bCs/>
                <w:color w:val="000000"/>
                <w:sz w:val="24"/>
                <w:szCs w:val="24"/>
                <w:lang w:eastAsia="lv-LV"/>
              </w:rPr>
            </w:pPr>
            <w:r w:rsidRPr="004C3BEA">
              <w:rPr>
                <w:rFonts w:ascii="Times New Roman" w:eastAsia="Times New Roman" w:hAnsi="Times New Roman" w:cs="Times New Roman"/>
                <w:b/>
                <w:bCs/>
                <w:color w:val="000000"/>
                <w:sz w:val="24"/>
                <w:szCs w:val="24"/>
                <w:lang w:eastAsia="lv-LV"/>
              </w:rPr>
              <w:t>Bērnu  skaita pieaug</w:t>
            </w:r>
            <w:r w:rsidR="00E54C80">
              <w:rPr>
                <w:rFonts w:ascii="Times New Roman" w:eastAsia="Times New Roman" w:hAnsi="Times New Roman" w:cs="Times New Roman"/>
                <w:b/>
                <w:bCs/>
                <w:color w:val="000000"/>
                <w:sz w:val="24"/>
                <w:szCs w:val="24"/>
                <w:lang w:eastAsia="lv-LV"/>
              </w:rPr>
              <w:t>ums (2016.gada fakts</w:t>
            </w:r>
            <w:r w:rsidRPr="004C3BEA">
              <w:rPr>
                <w:rFonts w:ascii="Times New Roman" w:eastAsia="Times New Roman" w:hAnsi="Times New Roman" w:cs="Times New Roman"/>
                <w:b/>
                <w:bCs/>
                <w:color w:val="000000"/>
                <w:sz w:val="24"/>
                <w:szCs w:val="24"/>
                <w:lang w:eastAsia="lv-LV"/>
              </w:rPr>
              <w:t>)</w:t>
            </w:r>
          </w:p>
        </w:tc>
        <w:tc>
          <w:tcPr>
            <w:tcW w:w="1853" w:type="dxa"/>
            <w:tcBorders>
              <w:top w:val="single" w:sz="8" w:space="0" w:color="auto"/>
              <w:left w:val="single" w:sz="8" w:space="0" w:color="auto"/>
              <w:bottom w:val="single" w:sz="8" w:space="0" w:color="auto"/>
              <w:right w:val="single" w:sz="8" w:space="0" w:color="auto"/>
            </w:tcBorders>
            <w:vAlign w:val="center"/>
          </w:tcPr>
          <w:p w14:paraId="4AE69E50" w14:textId="77777777" w:rsidR="00AC13B8" w:rsidRPr="004C3BEA" w:rsidRDefault="00AC13B8" w:rsidP="00EE788F">
            <w:pPr>
              <w:spacing w:after="0" w:line="240" w:lineRule="auto"/>
              <w:jc w:val="center"/>
              <w:rPr>
                <w:rFonts w:ascii="Times New Roman" w:eastAsia="Times New Roman" w:hAnsi="Times New Roman" w:cs="Times New Roman"/>
                <w:b/>
                <w:bCs/>
                <w:color w:val="000000"/>
                <w:sz w:val="24"/>
                <w:szCs w:val="24"/>
                <w:lang w:eastAsia="lv-LV"/>
              </w:rPr>
            </w:pPr>
            <w:r w:rsidRPr="004C3BEA">
              <w:rPr>
                <w:rFonts w:ascii="Times New Roman" w:eastAsia="Times New Roman" w:hAnsi="Times New Roman" w:cs="Times New Roman"/>
                <w:b/>
                <w:bCs/>
                <w:color w:val="000000"/>
                <w:sz w:val="24"/>
                <w:szCs w:val="24"/>
                <w:lang w:eastAsia="lv-LV"/>
              </w:rPr>
              <w:t>Finansējums</w:t>
            </w:r>
          </w:p>
        </w:tc>
      </w:tr>
      <w:tr w:rsidR="00AC13B8" w:rsidRPr="004C3BEA" w14:paraId="7F7E2315" w14:textId="77777777" w:rsidTr="00EE788F">
        <w:trPr>
          <w:trHeight w:val="360"/>
          <w:jc w:val="center"/>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1621820F" w14:textId="77777777" w:rsidR="00AC13B8" w:rsidRPr="004C3BEA" w:rsidRDefault="00AC13B8" w:rsidP="00EE788F">
            <w:pPr>
              <w:spacing w:after="0" w:line="240" w:lineRule="auto"/>
              <w:jc w:val="center"/>
              <w:rPr>
                <w:rFonts w:ascii="Times New Roman" w:eastAsia="Times New Roman" w:hAnsi="Times New Roman" w:cs="Times New Roman"/>
                <w:color w:val="000000"/>
                <w:sz w:val="24"/>
                <w:szCs w:val="24"/>
                <w:lang w:eastAsia="lv-LV"/>
              </w:rPr>
            </w:pPr>
            <w:r w:rsidRPr="004C3BEA">
              <w:rPr>
                <w:rFonts w:ascii="Times New Roman" w:eastAsia="Times New Roman" w:hAnsi="Times New Roman" w:cs="Times New Roman"/>
                <w:color w:val="000000"/>
                <w:sz w:val="24"/>
                <w:szCs w:val="24"/>
                <w:lang w:eastAsia="lv-LV"/>
              </w:rPr>
              <w:t>Janvāris</w:t>
            </w:r>
          </w:p>
        </w:tc>
        <w:tc>
          <w:tcPr>
            <w:tcW w:w="1276" w:type="dxa"/>
            <w:tcBorders>
              <w:top w:val="nil"/>
              <w:left w:val="nil"/>
              <w:bottom w:val="single" w:sz="8" w:space="0" w:color="auto"/>
              <w:right w:val="single" w:sz="8" w:space="0" w:color="auto"/>
            </w:tcBorders>
            <w:shd w:val="clear" w:color="auto" w:fill="auto"/>
            <w:vAlign w:val="center"/>
            <w:hideMark/>
          </w:tcPr>
          <w:p w14:paraId="1E873AB7" w14:textId="77777777" w:rsidR="00AC13B8" w:rsidRPr="004C3BEA" w:rsidRDefault="00AC13B8" w:rsidP="00EE788F">
            <w:pPr>
              <w:spacing w:after="0" w:line="240" w:lineRule="auto"/>
              <w:jc w:val="center"/>
              <w:rPr>
                <w:rFonts w:ascii="Times New Roman" w:eastAsia="Times New Roman" w:hAnsi="Times New Roman" w:cs="Times New Roman"/>
                <w:color w:val="000000"/>
                <w:sz w:val="24"/>
                <w:szCs w:val="24"/>
                <w:lang w:eastAsia="lv-LV"/>
              </w:rPr>
            </w:pPr>
            <w:r w:rsidRPr="004C3BEA">
              <w:rPr>
                <w:rFonts w:ascii="Times New Roman" w:eastAsia="Times New Roman" w:hAnsi="Times New Roman" w:cs="Times New Roman"/>
                <w:color w:val="000000"/>
                <w:sz w:val="24"/>
                <w:szCs w:val="24"/>
                <w:lang w:eastAsia="lv-LV"/>
              </w:rPr>
              <w:t>869</w:t>
            </w:r>
          </w:p>
        </w:tc>
        <w:tc>
          <w:tcPr>
            <w:tcW w:w="1559" w:type="dxa"/>
            <w:tcBorders>
              <w:top w:val="nil"/>
              <w:left w:val="nil"/>
              <w:bottom w:val="single" w:sz="8" w:space="0" w:color="auto"/>
              <w:right w:val="nil"/>
            </w:tcBorders>
            <w:shd w:val="clear" w:color="auto" w:fill="auto"/>
            <w:vAlign w:val="center"/>
            <w:hideMark/>
          </w:tcPr>
          <w:p w14:paraId="44E439F9" w14:textId="77777777" w:rsidR="00AC13B8" w:rsidRPr="004C3BEA" w:rsidRDefault="00AC13B8" w:rsidP="00EE788F">
            <w:pPr>
              <w:spacing w:after="0" w:line="240" w:lineRule="auto"/>
              <w:jc w:val="center"/>
              <w:rPr>
                <w:rFonts w:ascii="Times New Roman" w:eastAsia="Times New Roman" w:hAnsi="Times New Roman" w:cs="Times New Roman"/>
                <w:color w:val="000000"/>
                <w:sz w:val="24"/>
                <w:szCs w:val="24"/>
                <w:lang w:eastAsia="lv-LV"/>
              </w:rPr>
            </w:pPr>
            <w:r w:rsidRPr="004C3BEA">
              <w:rPr>
                <w:rFonts w:ascii="Times New Roman" w:eastAsia="Times New Roman" w:hAnsi="Times New Roman" w:cs="Times New Roman"/>
                <w:color w:val="000000"/>
                <w:sz w:val="24"/>
                <w:szCs w:val="24"/>
                <w:lang w:eastAsia="lv-LV"/>
              </w:rPr>
              <w:t>1797</w:t>
            </w:r>
          </w:p>
        </w:tc>
        <w:tc>
          <w:tcPr>
            <w:tcW w:w="1853" w:type="dxa"/>
            <w:tcBorders>
              <w:top w:val="nil"/>
              <w:left w:val="single" w:sz="8" w:space="0" w:color="auto"/>
              <w:bottom w:val="single" w:sz="8" w:space="0" w:color="auto"/>
              <w:right w:val="single" w:sz="8" w:space="0" w:color="auto"/>
            </w:tcBorders>
            <w:shd w:val="clear" w:color="auto" w:fill="auto"/>
            <w:noWrap/>
            <w:vAlign w:val="bottom"/>
            <w:hideMark/>
          </w:tcPr>
          <w:p w14:paraId="0290E7D8" w14:textId="77777777" w:rsidR="00AC13B8" w:rsidRPr="004C3BEA" w:rsidRDefault="00AC13B8" w:rsidP="00EE788F">
            <w:pPr>
              <w:spacing w:after="0" w:line="240" w:lineRule="auto"/>
              <w:rPr>
                <w:rFonts w:ascii="Times New Roman" w:eastAsia="Times New Roman" w:hAnsi="Times New Roman" w:cs="Times New Roman"/>
                <w:color w:val="000000"/>
                <w:sz w:val="24"/>
                <w:szCs w:val="24"/>
                <w:lang w:eastAsia="lv-LV"/>
              </w:rPr>
            </w:pPr>
            <w:r w:rsidRPr="004C3BEA">
              <w:rPr>
                <w:rFonts w:ascii="Times New Roman" w:eastAsia="Times New Roman" w:hAnsi="Times New Roman" w:cs="Times New Roman"/>
                <w:color w:val="000000"/>
                <w:sz w:val="24"/>
                <w:szCs w:val="24"/>
                <w:lang w:eastAsia="lv-LV"/>
              </w:rPr>
              <w:t> </w:t>
            </w:r>
          </w:p>
        </w:tc>
        <w:tc>
          <w:tcPr>
            <w:tcW w:w="1853" w:type="dxa"/>
            <w:tcBorders>
              <w:top w:val="nil"/>
              <w:left w:val="single" w:sz="8" w:space="0" w:color="auto"/>
              <w:bottom w:val="single" w:sz="8" w:space="0" w:color="auto"/>
              <w:right w:val="single" w:sz="8" w:space="0" w:color="auto"/>
            </w:tcBorders>
            <w:vAlign w:val="center"/>
          </w:tcPr>
          <w:p w14:paraId="0C1AE98B" w14:textId="77777777" w:rsidR="00AC13B8" w:rsidRPr="004C3BEA" w:rsidRDefault="00AC13B8" w:rsidP="00EE788F">
            <w:pPr>
              <w:spacing w:after="0" w:line="240" w:lineRule="auto"/>
              <w:jc w:val="center"/>
              <w:rPr>
                <w:rFonts w:ascii="Times New Roman" w:eastAsia="Times New Roman" w:hAnsi="Times New Roman" w:cs="Times New Roman"/>
                <w:color w:val="000000"/>
                <w:sz w:val="24"/>
                <w:szCs w:val="24"/>
                <w:lang w:eastAsia="lv-LV"/>
              </w:rPr>
            </w:pPr>
            <w:r w:rsidRPr="004C3BEA">
              <w:rPr>
                <w:rFonts w:ascii="Times New Roman" w:eastAsia="Times New Roman" w:hAnsi="Times New Roman" w:cs="Times New Roman"/>
                <w:color w:val="000000"/>
                <w:sz w:val="24"/>
                <w:szCs w:val="24"/>
                <w:lang w:eastAsia="lv-LV"/>
              </w:rPr>
              <w:t>234819.05</w:t>
            </w:r>
          </w:p>
        </w:tc>
      </w:tr>
      <w:tr w:rsidR="00AC13B8" w:rsidRPr="004C3BEA" w14:paraId="0413A2D9" w14:textId="77777777" w:rsidTr="00EE788F">
        <w:trPr>
          <w:trHeight w:val="345"/>
          <w:jc w:val="center"/>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2514C632" w14:textId="77777777" w:rsidR="00AC13B8" w:rsidRPr="004C3BEA" w:rsidRDefault="00AC13B8" w:rsidP="00EE788F">
            <w:pPr>
              <w:spacing w:after="0" w:line="240" w:lineRule="auto"/>
              <w:jc w:val="center"/>
              <w:rPr>
                <w:rFonts w:ascii="Times New Roman" w:eastAsia="Times New Roman" w:hAnsi="Times New Roman" w:cs="Times New Roman"/>
                <w:color w:val="000000"/>
                <w:sz w:val="24"/>
                <w:szCs w:val="24"/>
                <w:lang w:eastAsia="lv-LV"/>
              </w:rPr>
            </w:pPr>
            <w:r w:rsidRPr="004C3BEA">
              <w:rPr>
                <w:rFonts w:ascii="Times New Roman" w:eastAsia="Times New Roman" w:hAnsi="Times New Roman" w:cs="Times New Roman"/>
                <w:color w:val="000000"/>
                <w:sz w:val="24"/>
                <w:szCs w:val="24"/>
                <w:lang w:eastAsia="lv-LV"/>
              </w:rPr>
              <w:t>Februāris</w:t>
            </w:r>
          </w:p>
        </w:tc>
        <w:tc>
          <w:tcPr>
            <w:tcW w:w="1276" w:type="dxa"/>
            <w:tcBorders>
              <w:top w:val="nil"/>
              <w:left w:val="nil"/>
              <w:bottom w:val="single" w:sz="8" w:space="0" w:color="auto"/>
              <w:right w:val="single" w:sz="8" w:space="0" w:color="auto"/>
            </w:tcBorders>
            <w:shd w:val="clear" w:color="auto" w:fill="auto"/>
            <w:vAlign w:val="center"/>
            <w:hideMark/>
          </w:tcPr>
          <w:p w14:paraId="2904342C" w14:textId="77777777" w:rsidR="00AC13B8" w:rsidRPr="004C3BEA" w:rsidRDefault="00AC13B8" w:rsidP="00EE788F">
            <w:pPr>
              <w:spacing w:after="0" w:line="240" w:lineRule="auto"/>
              <w:jc w:val="center"/>
              <w:rPr>
                <w:rFonts w:ascii="Times New Roman" w:eastAsia="Times New Roman" w:hAnsi="Times New Roman" w:cs="Times New Roman"/>
                <w:color w:val="000000"/>
                <w:sz w:val="24"/>
                <w:szCs w:val="24"/>
                <w:lang w:eastAsia="lv-LV"/>
              </w:rPr>
            </w:pPr>
            <w:r w:rsidRPr="004C3BEA">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961</w:t>
            </w:r>
          </w:p>
        </w:tc>
        <w:tc>
          <w:tcPr>
            <w:tcW w:w="1559" w:type="dxa"/>
            <w:tcBorders>
              <w:top w:val="nil"/>
              <w:left w:val="nil"/>
              <w:bottom w:val="single" w:sz="8" w:space="0" w:color="auto"/>
              <w:right w:val="nil"/>
            </w:tcBorders>
            <w:shd w:val="clear" w:color="auto" w:fill="auto"/>
            <w:vAlign w:val="center"/>
            <w:hideMark/>
          </w:tcPr>
          <w:p w14:paraId="215244D1" w14:textId="77777777" w:rsidR="00AC13B8" w:rsidRPr="004C3BEA" w:rsidRDefault="00AC13B8" w:rsidP="00EE788F">
            <w:pPr>
              <w:spacing w:after="0" w:line="240" w:lineRule="auto"/>
              <w:jc w:val="center"/>
              <w:rPr>
                <w:rFonts w:ascii="Times New Roman" w:eastAsia="Times New Roman" w:hAnsi="Times New Roman" w:cs="Times New Roman"/>
                <w:color w:val="000000"/>
                <w:sz w:val="24"/>
                <w:szCs w:val="24"/>
                <w:lang w:eastAsia="lv-LV"/>
              </w:rPr>
            </w:pPr>
            <w:r w:rsidRPr="004C3BEA">
              <w:rPr>
                <w:rFonts w:ascii="Times New Roman" w:eastAsia="Times New Roman" w:hAnsi="Times New Roman" w:cs="Times New Roman"/>
                <w:color w:val="000000"/>
                <w:sz w:val="24"/>
                <w:szCs w:val="24"/>
                <w:lang w:eastAsia="lv-LV"/>
              </w:rPr>
              <w:t>1955</w:t>
            </w:r>
          </w:p>
        </w:tc>
        <w:tc>
          <w:tcPr>
            <w:tcW w:w="1853" w:type="dxa"/>
            <w:tcBorders>
              <w:top w:val="nil"/>
              <w:left w:val="single" w:sz="8" w:space="0" w:color="auto"/>
              <w:bottom w:val="single" w:sz="8" w:space="0" w:color="auto"/>
              <w:right w:val="single" w:sz="8" w:space="0" w:color="auto"/>
            </w:tcBorders>
            <w:shd w:val="clear" w:color="auto" w:fill="auto"/>
            <w:noWrap/>
            <w:vAlign w:val="bottom"/>
            <w:hideMark/>
          </w:tcPr>
          <w:p w14:paraId="6C26CEAE" w14:textId="77777777" w:rsidR="00AC13B8" w:rsidRPr="004C3BEA" w:rsidRDefault="00AC13B8" w:rsidP="00E54C80">
            <w:pPr>
              <w:spacing w:after="0" w:line="240" w:lineRule="auto"/>
              <w:jc w:val="center"/>
              <w:rPr>
                <w:rFonts w:ascii="Times New Roman" w:eastAsia="Times New Roman" w:hAnsi="Times New Roman" w:cs="Times New Roman"/>
                <w:color w:val="000000"/>
                <w:sz w:val="24"/>
                <w:szCs w:val="24"/>
                <w:lang w:eastAsia="lv-LV"/>
              </w:rPr>
            </w:pPr>
            <w:r w:rsidRPr="004C3BEA">
              <w:rPr>
                <w:rFonts w:ascii="Times New Roman" w:eastAsia="Times New Roman" w:hAnsi="Times New Roman" w:cs="Times New Roman"/>
                <w:color w:val="000000"/>
                <w:sz w:val="24"/>
                <w:szCs w:val="24"/>
                <w:lang w:eastAsia="lv-LV"/>
              </w:rPr>
              <w:t>158</w:t>
            </w:r>
          </w:p>
        </w:tc>
        <w:tc>
          <w:tcPr>
            <w:tcW w:w="1853" w:type="dxa"/>
            <w:tcBorders>
              <w:top w:val="nil"/>
              <w:left w:val="single" w:sz="8" w:space="0" w:color="auto"/>
              <w:bottom w:val="single" w:sz="8" w:space="0" w:color="auto"/>
              <w:right w:val="single" w:sz="8" w:space="0" w:color="auto"/>
            </w:tcBorders>
            <w:vAlign w:val="center"/>
          </w:tcPr>
          <w:p w14:paraId="27D3D15D" w14:textId="77777777" w:rsidR="00AC13B8" w:rsidRPr="004C3BEA" w:rsidRDefault="00AC13B8" w:rsidP="00EE788F">
            <w:pPr>
              <w:spacing w:after="0" w:line="240" w:lineRule="auto"/>
              <w:jc w:val="center"/>
              <w:rPr>
                <w:rFonts w:ascii="Times New Roman" w:eastAsia="Times New Roman" w:hAnsi="Times New Roman" w:cs="Times New Roman"/>
                <w:color w:val="000000"/>
                <w:sz w:val="24"/>
                <w:szCs w:val="24"/>
                <w:lang w:eastAsia="lv-LV"/>
              </w:rPr>
            </w:pPr>
            <w:r w:rsidRPr="004C3BEA">
              <w:rPr>
                <w:rFonts w:ascii="Times New Roman" w:eastAsia="Times New Roman" w:hAnsi="Times New Roman" w:cs="Times New Roman"/>
                <w:color w:val="000000"/>
                <w:sz w:val="24"/>
                <w:szCs w:val="24"/>
                <w:lang w:eastAsia="lv-LV"/>
              </w:rPr>
              <w:t>253690.85</w:t>
            </w:r>
          </w:p>
        </w:tc>
      </w:tr>
      <w:tr w:rsidR="00AC13B8" w:rsidRPr="004C3BEA" w14:paraId="3EADFFF9" w14:textId="77777777" w:rsidTr="00EE788F">
        <w:trPr>
          <w:trHeight w:val="360"/>
          <w:jc w:val="center"/>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005B0BF1" w14:textId="77777777" w:rsidR="00AC13B8" w:rsidRPr="004C3BEA" w:rsidRDefault="00AC13B8" w:rsidP="00EE788F">
            <w:pPr>
              <w:spacing w:after="0" w:line="240" w:lineRule="auto"/>
              <w:jc w:val="center"/>
              <w:rPr>
                <w:rFonts w:ascii="Times New Roman" w:eastAsia="Times New Roman" w:hAnsi="Times New Roman" w:cs="Times New Roman"/>
                <w:color w:val="000000"/>
                <w:sz w:val="24"/>
                <w:szCs w:val="24"/>
                <w:lang w:eastAsia="lv-LV"/>
              </w:rPr>
            </w:pPr>
            <w:r w:rsidRPr="004C3BEA">
              <w:rPr>
                <w:rFonts w:ascii="Times New Roman" w:eastAsia="Times New Roman" w:hAnsi="Times New Roman" w:cs="Times New Roman"/>
                <w:color w:val="000000"/>
                <w:sz w:val="24"/>
                <w:szCs w:val="24"/>
                <w:lang w:eastAsia="lv-LV"/>
              </w:rPr>
              <w:t>Marts</w:t>
            </w:r>
          </w:p>
        </w:tc>
        <w:tc>
          <w:tcPr>
            <w:tcW w:w="1276" w:type="dxa"/>
            <w:tcBorders>
              <w:top w:val="nil"/>
              <w:left w:val="nil"/>
              <w:bottom w:val="single" w:sz="8" w:space="0" w:color="auto"/>
              <w:right w:val="single" w:sz="8" w:space="0" w:color="auto"/>
            </w:tcBorders>
            <w:shd w:val="clear" w:color="auto" w:fill="auto"/>
            <w:vAlign w:val="center"/>
            <w:hideMark/>
          </w:tcPr>
          <w:p w14:paraId="3FE5DD5D" w14:textId="77777777" w:rsidR="00AC13B8" w:rsidRPr="004C3BEA" w:rsidRDefault="00AC13B8" w:rsidP="00EE788F">
            <w:pPr>
              <w:spacing w:after="0" w:line="240" w:lineRule="auto"/>
              <w:jc w:val="center"/>
              <w:rPr>
                <w:rFonts w:ascii="Times New Roman" w:eastAsia="Times New Roman" w:hAnsi="Times New Roman" w:cs="Times New Roman"/>
                <w:color w:val="000000"/>
                <w:sz w:val="24"/>
                <w:szCs w:val="24"/>
                <w:lang w:eastAsia="lv-LV"/>
              </w:rPr>
            </w:pPr>
            <w:r w:rsidRPr="004C3BEA">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1012</w:t>
            </w:r>
          </w:p>
        </w:tc>
        <w:tc>
          <w:tcPr>
            <w:tcW w:w="1559" w:type="dxa"/>
            <w:tcBorders>
              <w:top w:val="nil"/>
              <w:left w:val="nil"/>
              <w:bottom w:val="single" w:sz="8" w:space="0" w:color="auto"/>
              <w:right w:val="nil"/>
            </w:tcBorders>
            <w:shd w:val="clear" w:color="auto" w:fill="auto"/>
            <w:vAlign w:val="center"/>
            <w:hideMark/>
          </w:tcPr>
          <w:p w14:paraId="706A1732" w14:textId="77777777" w:rsidR="00AC13B8" w:rsidRPr="004C3BEA" w:rsidRDefault="00AC13B8" w:rsidP="00EE788F">
            <w:pPr>
              <w:spacing w:after="0" w:line="240" w:lineRule="auto"/>
              <w:jc w:val="center"/>
              <w:rPr>
                <w:rFonts w:ascii="Times New Roman" w:eastAsia="Times New Roman" w:hAnsi="Times New Roman" w:cs="Times New Roman"/>
                <w:color w:val="000000"/>
                <w:sz w:val="24"/>
                <w:szCs w:val="24"/>
                <w:lang w:eastAsia="lv-LV"/>
              </w:rPr>
            </w:pPr>
            <w:r w:rsidRPr="004C3BEA">
              <w:rPr>
                <w:rFonts w:ascii="Times New Roman" w:eastAsia="Times New Roman" w:hAnsi="Times New Roman" w:cs="Times New Roman"/>
                <w:color w:val="000000"/>
                <w:sz w:val="24"/>
                <w:szCs w:val="24"/>
                <w:lang w:eastAsia="lv-LV"/>
              </w:rPr>
              <w:t>2133</w:t>
            </w:r>
          </w:p>
        </w:tc>
        <w:tc>
          <w:tcPr>
            <w:tcW w:w="1853" w:type="dxa"/>
            <w:tcBorders>
              <w:top w:val="nil"/>
              <w:left w:val="single" w:sz="8" w:space="0" w:color="auto"/>
              <w:bottom w:val="single" w:sz="8" w:space="0" w:color="auto"/>
              <w:right w:val="single" w:sz="8" w:space="0" w:color="auto"/>
            </w:tcBorders>
            <w:shd w:val="clear" w:color="auto" w:fill="auto"/>
            <w:noWrap/>
            <w:vAlign w:val="bottom"/>
            <w:hideMark/>
          </w:tcPr>
          <w:p w14:paraId="3108BC4C" w14:textId="77777777" w:rsidR="00AC13B8" w:rsidRPr="004C3BEA" w:rsidRDefault="00AC13B8" w:rsidP="00E54C80">
            <w:pPr>
              <w:spacing w:after="0" w:line="240" w:lineRule="auto"/>
              <w:jc w:val="center"/>
              <w:rPr>
                <w:rFonts w:ascii="Times New Roman" w:eastAsia="Times New Roman" w:hAnsi="Times New Roman" w:cs="Times New Roman"/>
                <w:color w:val="000000"/>
                <w:sz w:val="24"/>
                <w:szCs w:val="24"/>
                <w:lang w:eastAsia="lv-LV"/>
              </w:rPr>
            </w:pPr>
            <w:r w:rsidRPr="004C3BEA">
              <w:rPr>
                <w:rFonts w:ascii="Times New Roman" w:eastAsia="Times New Roman" w:hAnsi="Times New Roman" w:cs="Times New Roman"/>
                <w:color w:val="000000"/>
                <w:sz w:val="24"/>
                <w:szCs w:val="24"/>
                <w:lang w:eastAsia="lv-LV"/>
              </w:rPr>
              <w:t>178</w:t>
            </w:r>
          </w:p>
        </w:tc>
        <w:tc>
          <w:tcPr>
            <w:tcW w:w="1853" w:type="dxa"/>
            <w:tcBorders>
              <w:top w:val="nil"/>
              <w:left w:val="single" w:sz="8" w:space="0" w:color="auto"/>
              <w:bottom w:val="single" w:sz="8" w:space="0" w:color="auto"/>
              <w:right w:val="single" w:sz="8" w:space="0" w:color="auto"/>
            </w:tcBorders>
            <w:vAlign w:val="center"/>
          </w:tcPr>
          <w:p w14:paraId="372C6F13" w14:textId="56510DEC" w:rsidR="00AC13B8" w:rsidRPr="004C3BEA" w:rsidRDefault="00E54C80" w:rsidP="00EE788F">
            <w:pPr>
              <w:spacing w:after="0" w:line="240" w:lineRule="auto"/>
              <w:jc w:val="center"/>
              <w:rPr>
                <w:rFonts w:ascii="Times New Roman" w:eastAsia="Times New Roman" w:hAnsi="Times New Roman" w:cs="Times New Roman"/>
                <w:color w:val="000000"/>
                <w:sz w:val="24"/>
                <w:szCs w:val="24"/>
                <w:lang w:eastAsia="lv-LV"/>
              </w:rPr>
            </w:pPr>
            <w:r w:rsidRPr="00E54C80">
              <w:rPr>
                <w:rFonts w:ascii="Times New Roman" w:eastAsia="Times New Roman" w:hAnsi="Times New Roman" w:cs="Times New Roman"/>
                <w:color w:val="000000"/>
                <w:sz w:val="24"/>
                <w:szCs w:val="24"/>
                <w:lang w:eastAsia="lv-LV"/>
              </w:rPr>
              <w:t>274048.95</w:t>
            </w:r>
          </w:p>
        </w:tc>
      </w:tr>
      <w:tr w:rsidR="00AC13B8" w:rsidRPr="004C3BEA" w14:paraId="0DF42BE9" w14:textId="77777777" w:rsidTr="00EE788F">
        <w:trPr>
          <w:trHeight w:val="360"/>
          <w:jc w:val="center"/>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3441C5A8" w14:textId="77777777" w:rsidR="00AC13B8" w:rsidRPr="004C3BEA" w:rsidRDefault="00AC13B8" w:rsidP="00EE788F">
            <w:pPr>
              <w:spacing w:after="0" w:line="240" w:lineRule="auto"/>
              <w:jc w:val="center"/>
              <w:rPr>
                <w:rFonts w:ascii="Times New Roman" w:eastAsia="Times New Roman" w:hAnsi="Times New Roman" w:cs="Times New Roman"/>
                <w:color w:val="000000"/>
                <w:sz w:val="24"/>
                <w:szCs w:val="24"/>
                <w:lang w:eastAsia="lv-LV"/>
              </w:rPr>
            </w:pPr>
            <w:r w:rsidRPr="004C3BEA">
              <w:rPr>
                <w:rFonts w:ascii="Times New Roman" w:eastAsia="Times New Roman" w:hAnsi="Times New Roman" w:cs="Times New Roman"/>
                <w:color w:val="000000"/>
                <w:sz w:val="24"/>
                <w:szCs w:val="24"/>
                <w:lang w:eastAsia="lv-LV"/>
              </w:rPr>
              <w:t>Aprīlis</w:t>
            </w:r>
          </w:p>
        </w:tc>
        <w:tc>
          <w:tcPr>
            <w:tcW w:w="1276" w:type="dxa"/>
            <w:tcBorders>
              <w:top w:val="nil"/>
              <w:left w:val="nil"/>
              <w:bottom w:val="single" w:sz="8" w:space="0" w:color="auto"/>
              <w:right w:val="single" w:sz="8" w:space="0" w:color="auto"/>
            </w:tcBorders>
            <w:shd w:val="clear" w:color="auto" w:fill="auto"/>
            <w:vAlign w:val="center"/>
            <w:hideMark/>
          </w:tcPr>
          <w:p w14:paraId="5A487B79" w14:textId="77777777" w:rsidR="00AC13B8" w:rsidRPr="004C3BEA" w:rsidRDefault="00AC13B8" w:rsidP="00EE788F">
            <w:pPr>
              <w:spacing w:after="0" w:line="240" w:lineRule="auto"/>
              <w:jc w:val="center"/>
              <w:rPr>
                <w:rFonts w:ascii="Times New Roman" w:eastAsia="Times New Roman" w:hAnsi="Times New Roman" w:cs="Times New Roman"/>
                <w:color w:val="000000"/>
                <w:sz w:val="24"/>
                <w:szCs w:val="24"/>
                <w:lang w:eastAsia="lv-LV"/>
              </w:rPr>
            </w:pPr>
            <w:r w:rsidRPr="004C3BEA">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1046</w:t>
            </w:r>
          </w:p>
        </w:tc>
        <w:tc>
          <w:tcPr>
            <w:tcW w:w="1559" w:type="dxa"/>
            <w:tcBorders>
              <w:top w:val="nil"/>
              <w:left w:val="nil"/>
              <w:bottom w:val="single" w:sz="8" w:space="0" w:color="auto"/>
              <w:right w:val="nil"/>
            </w:tcBorders>
            <w:shd w:val="clear" w:color="auto" w:fill="auto"/>
            <w:vAlign w:val="center"/>
            <w:hideMark/>
          </w:tcPr>
          <w:p w14:paraId="29B5A8B3" w14:textId="77777777" w:rsidR="00AC13B8" w:rsidRPr="004C3BEA" w:rsidRDefault="00AC13B8" w:rsidP="00EE788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2201</w:t>
            </w:r>
          </w:p>
        </w:tc>
        <w:tc>
          <w:tcPr>
            <w:tcW w:w="1853" w:type="dxa"/>
            <w:tcBorders>
              <w:top w:val="nil"/>
              <w:left w:val="single" w:sz="8" w:space="0" w:color="auto"/>
              <w:bottom w:val="single" w:sz="8" w:space="0" w:color="auto"/>
              <w:right w:val="single" w:sz="8" w:space="0" w:color="auto"/>
            </w:tcBorders>
            <w:shd w:val="clear" w:color="auto" w:fill="auto"/>
            <w:noWrap/>
            <w:vAlign w:val="bottom"/>
            <w:hideMark/>
          </w:tcPr>
          <w:p w14:paraId="3915A967" w14:textId="77777777" w:rsidR="00AC13B8" w:rsidRPr="004C3BEA" w:rsidRDefault="00AC13B8" w:rsidP="00E54C80">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68</w:t>
            </w:r>
          </w:p>
        </w:tc>
        <w:tc>
          <w:tcPr>
            <w:tcW w:w="1853" w:type="dxa"/>
            <w:tcBorders>
              <w:top w:val="nil"/>
              <w:left w:val="single" w:sz="8" w:space="0" w:color="auto"/>
              <w:bottom w:val="single" w:sz="8" w:space="0" w:color="auto"/>
              <w:right w:val="single" w:sz="8" w:space="0" w:color="auto"/>
            </w:tcBorders>
            <w:vAlign w:val="center"/>
          </w:tcPr>
          <w:p w14:paraId="0F10AE1C" w14:textId="1B0B3F74" w:rsidR="00AC13B8" w:rsidRPr="004C3BEA" w:rsidRDefault="00E54C80" w:rsidP="00EE788F">
            <w:pPr>
              <w:spacing w:after="0" w:line="240" w:lineRule="auto"/>
              <w:jc w:val="center"/>
              <w:rPr>
                <w:rFonts w:ascii="Times New Roman" w:eastAsia="Times New Roman" w:hAnsi="Times New Roman" w:cs="Times New Roman"/>
                <w:color w:val="000000"/>
                <w:sz w:val="24"/>
                <w:szCs w:val="24"/>
                <w:lang w:eastAsia="lv-LV"/>
              </w:rPr>
            </w:pPr>
            <w:r w:rsidRPr="00E54C80">
              <w:rPr>
                <w:rFonts w:ascii="Times New Roman" w:eastAsia="Times New Roman" w:hAnsi="Times New Roman" w:cs="Times New Roman"/>
                <w:color w:val="000000"/>
                <w:sz w:val="24"/>
                <w:szCs w:val="24"/>
                <w:lang w:eastAsia="lv-LV"/>
              </w:rPr>
              <w:t>289244.22</w:t>
            </w:r>
          </w:p>
        </w:tc>
      </w:tr>
      <w:tr w:rsidR="00AC13B8" w:rsidRPr="004C3BEA" w14:paraId="5F8E1D61" w14:textId="77777777" w:rsidTr="00203AD4">
        <w:trPr>
          <w:trHeight w:val="345"/>
          <w:jc w:val="center"/>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6B4544E9" w14:textId="77777777" w:rsidR="00AC13B8" w:rsidRPr="00203AD4" w:rsidRDefault="00AC13B8" w:rsidP="00EE788F">
            <w:pPr>
              <w:spacing w:after="0" w:line="240" w:lineRule="auto"/>
              <w:jc w:val="center"/>
              <w:rPr>
                <w:rFonts w:ascii="Times New Roman" w:eastAsia="Times New Roman" w:hAnsi="Times New Roman" w:cs="Times New Roman"/>
                <w:color w:val="000000"/>
                <w:sz w:val="24"/>
                <w:szCs w:val="24"/>
                <w:lang w:eastAsia="lv-LV"/>
              </w:rPr>
            </w:pPr>
            <w:r w:rsidRPr="00203AD4">
              <w:rPr>
                <w:rFonts w:ascii="Times New Roman" w:eastAsia="Times New Roman" w:hAnsi="Times New Roman" w:cs="Times New Roman"/>
                <w:color w:val="000000"/>
                <w:sz w:val="24"/>
                <w:szCs w:val="24"/>
                <w:lang w:eastAsia="lv-LV"/>
              </w:rPr>
              <w:t>Maijs</w:t>
            </w:r>
          </w:p>
        </w:tc>
        <w:tc>
          <w:tcPr>
            <w:tcW w:w="1276" w:type="dxa"/>
            <w:tcBorders>
              <w:top w:val="nil"/>
              <w:left w:val="nil"/>
              <w:bottom w:val="single" w:sz="8" w:space="0" w:color="auto"/>
              <w:right w:val="single" w:sz="8" w:space="0" w:color="auto"/>
            </w:tcBorders>
            <w:shd w:val="clear" w:color="auto" w:fill="auto"/>
            <w:vAlign w:val="center"/>
          </w:tcPr>
          <w:p w14:paraId="5B71927B" w14:textId="159A41CF" w:rsidR="00AC13B8" w:rsidRPr="00203AD4" w:rsidRDefault="00E54C80" w:rsidP="00EE788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1041</w:t>
            </w:r>
          </w:p>
        </w:tc>
        <w:tc>
          <w:tcPr>
            <w:tcW w:w="1559" w:type="dxa"/>
            <w:tcBorders>
              <w:top w:val="nil"/>
              <w:left w:val="nil"/>
              <w:bottom w:val="single" w:sz="8" w:space="0" w:color="auto"/>
              <w:right w:val="nil"/>
            </w:tcBorders>
            <w:shd w:val="clear" w:color="auto" w:fill="auto"/>
            <w:vAlign w:val="center"/>
          </w:tcPr>
          <w:p w14:paraId="2F0D71FE" w14:textId="21BB0E03" w:rsidR="00C458CC" w:rsidRPr="00203AD4" w:rsidRDefault="00E54C80" w:rsidP="00EE788F">
            <w:pPr>
              <w:spacing w:after="0" w:line="240" w:lineRule="auto"/>
              <w:jc w:val="center"/>
              <w:rPr>
                <w:rFonts w:ascii="Times New Roman" w:eastAsia="Times New Roman" w:hAnsi="Times New Roman" w:cs="Times New Roman"/>
                <w:color w:val="000000"/>
                <w:sz w:val="24"/>
                <w:szCs w:val="24"/>
                <w:lang w:eastAsia="lv-LV"/>
              </w:rPr>
            </w:pPr>
            <w:r w:rsidRPr="00E54C80">
              <w:rPr>
                <w:rFonts w:ascii="Times New Roman" w:eastAsia="Times New Roman" w:hAnsi="Times New Roman" w:cs="Times New Roman"/>
                <w:color w:val="000000"/>
                <w:sz w:val="24"/>
                <w:szCs w:val="24"/>
                <w:lang w:eastAsia="lv-LV"/>
              </w:rPr>
              <w:t>2233</w:t>
            </w:r>
          </w:p>
        </w:tc>
        <w:tc>
          <w:tcPr>
            <w:tcW w:w="1853" w:type="dxa"/>
            <w:tcBorders>
              <w:top w:val="nil"/>
              <w:left w:val="single" w:sz="8" w:space="0" w:color="auto"/>
              <w:bottom w:val="single" w:sz="8" w:space="0" w:color="auto"/>
              <w:right w:val="single" w:sz="8" w:space="0" w:color="auto"/>
            </w:tcBorders>
            <w:shd w:val="clear" w:color="auto" w:fill="auto"/>
            <w:noWrap/>
            <w:vAlign w:val="bottom"/>
          </w:tcPr>
          <w:p w14:paraId="31DAFA09" w14:textId="201546E9" w:rsidR="00C458CC" w:rsidRPr="00203AD4" w:rsidRDefault="00E54C80" w:rsidP="00E54C80">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32</w:t>
            </w:r>
          </w:p>
        </w:tc>
        <w:tc>
          <w:tcPr>
            <w:tcW w:w="1853" w:type="dxa"/>
            <w:tcBorders>
              <w:top w:val="nil"/>
              <w:left w:val="single" w:sz="8" w:space="0" w:color="auto"/>
              <w:bottom w:val="single" w:sz="4" w:space="0" w:color="auto"/>
              <w:right w:val="single" w:sz="8" w:space="0" w:color="auto"/>
            </w:tcBorders>
            <w:vAlign w:val="center"/>
          </w:tcPr>
          <w:p w14:paraId="38B7002A" w14:textId="18948AB7" w:rsidR="00C458CC" w:rsidRPr="00203AD4" w:rsidRDefault="00E54C80" w:rsidP="00EE788F">
            <w:pPr>
              <w:spacing w:after="0" w:line="240" w:lineRule="auto"/>
              <w:jc w:val="center"/>
              <w:rPr>
                <w:rFonts w:ascii="Times New Roman" w:eastAsia="Times New Roman" w:hAnsi="Times New Roman" w:cs="Times New Roman"/>
                <w:color w:val="000000"/>
                <w:sz w:val="24"/>
                <w:szCs w:val="24"/>
                <w:lang w:eastAsia="lv-LV"/>
              </w:rPr>
            </w:pPr>
            <w:r w:rsidRPr="00E54C80">
              <w:rPr>
                <w:rFonts w:ascii="Times New Roman" w:eastAsia="Times New Roman" w:hAnsi="Times New Roman" w:cs="Times New Roman"/>
                <w:color w:val="000000"/>
                <w:sz w:val="24"/>
                <w:szCs w:val="24"/>
                <w:lang w:eastAsia="lv-LV"/>
              </w:rPr>
              <w:t>299957.09</w:t>
            </w:r>
          </w:p>
        </w:tc>
      </w:tr>
      <w:tr w:rsidR="00AC13B8" w:rsidRPr="004C3BEA" w14:paraId="2B7CA7C8" w14:textId="77777777" w:rsidTr="00EE788F">
        <w:trPr>
          <w:trHeight w:val="360"/>
          <w:jc w:val="center"/>
        </w:trPr>
        <w:tc>
          <w:tcPr>
            <w:tcW w:w="1266" w:type="dxa"/>
            <w:tcBorders>
              <w:top w:val="nil"/>
              <w:left w:val="nil"/>
              <w:bottom w:val="nil"/>
              <w:right w:val="nil"/>
            </w:tcBorders>
            <w:shd w:val="clear" w:color="auto" w:fill="auto"/>
            <w:noWrap/>
            <w:vAlign w:val="bottom"/>
            <w:hideMark/>
          </w:tcPr>
          <w:p w14:paraId="6A09EF12" w14:textId="77777777" w:rsidR="00AC13B8" w:rsidRPr="004C3BEA" w:rsidRDefault="00AC13B8" w:rsidP="00EE788F">
            <w:pPr>
              <w:spacing w:after="0" w:line="240" w:lineRule="auto"/>
              <w:jc w:val="center"/>
              <w:rPr>
                <w:rFonts w:ascii="Times New Roman" w:eastAsia="Times New Roman" w:hAnsi="Times New Roman" w:cs="Times New Roman"/>
                <w:b/>
                <w:bCs/>
                <w:color w:val="000000"/>
                <w:sz w:val="24"/>
                <w:szCs w:val="24"/>
                <w:lang w:eastAsia="lv-LV"/>
              </w:rPr>
            </w:pPr>
          </w:p>
        </w:tc>
        <w:tc>
          <w:tcPr>
            <w:tcW w:w="1276" w:type="dxa"/>
            <w:tcBorders>
              <w:top w:val="nil"/>
              <w:left w:val="nil"/>
              <w:bottom w:val="nil"/>
              <w:right w:val="nil"/>
            </w:tcBorders>
            <w:shd w:val="clear" w:color="auto" w:fill="auto"/>
            <w:noWrap/>
            <w:vAlign w:val="bottom"/>
            <w:hideMark/>
          </w:tcPr>
          <w:p w14:paraId="1A2587C4" w14:textId="77777777" w:rsidR="00AC13B8" w:rsidRPr="004C3BEA" w:rsidRDefault="00AC13B8" w:rsidP="00EE788F">
            <w:pPr>
              <w:spacing w:after="0" w:line="240" w:lineRule="auto"/>
              <w:rPr>
                <w:rFonts w:ascii="Times New Roman" w:eastAsia="Times New Roman" w:hAnsi="Times New Roman" w:cs="Times New Roman"/>
                <w:color w:val="000000"/>
                <w:sz w:val="24"/>
                <w:szCs w:val="24"/>
                <w:lang w:eastAsia="lv-LV"/>
              </w:rPr>
            </w:pPr>
            <w:r w:rsidRPr="004C3BEA">
              <w:rPr>
                <w:rFonts w:ascii="Times New Roman" w:eastAsia="Times New Roman" w:hAnsi="Times New Roman" w:cs="Times New Roman"/>
                <w:color w:val="000000"/>
                <w:sz w:val="24"/>
                <w:szCs w:val="24"/>
                <w:lang w:eastAsia="lv-LV"/>
              </w:rPr>
              <w:t> </w:t>
            </w:r>
          </w:p>
        </w:tc>
        <w:tc>
          <w:tcPr>
            <w:tcW w:w="1559" w:type="dxa"/>
            <w:tcBorders>
              <w:top w:val="nil"/>
              <w:left w:val="nil"/>
              <w:bottom w:val="nil"/>
              <w:right w:val="nil"/>
            </w:tcBorders>
            <w:shd w:val="clear" w:color="auto" w:fill="auto"/>
            <w:noWrap/>
            <w:vAlign w:val="bottom"/>
            <w:hideMark/>
          </w:tcPr>
          <w:p w14:paraId="2CD63834" w14:textId="77777777" w:rsidR="00AC13B8" w:rsidRPr="004C3BEA" w:rsidRDefault="00AC13B8" w:rsidP="00EE788F">
            <w:pPr>
              <w:spacing w:after="0" w:line="240" w:lineRule="auto"/>
              <w:rPr>
                <w:rFonts w:ascii="Times New Roman" w:eastAsia="Times New Roman" w:hAnsi="Times New Roman" w:cs="Times New Roman"/>
                <w:color w:val="000000"/>
                <w:sz w:val="24"/>
                <w:szCs w:val="24"/>
                <w:lang w:eastAsia="lv-LV"/>
              </w:rPr>
            </w:pPr>
            <w:r w:rsidRPr="004C3BEA">
              <w:rPr>
                <w:rFonts w:ascii="Times New Roman" w:eastAsia="Times New Roman" w:hAnsi="Times New Roman" w:cs="Times New Roman"/>
                <w:color w:val="000000"/>
                <w:sz w:val="24"/>
                <w:szCs w:val="24"/>
                <w:lang w:eastAsia="lv-LV"/>
              </w:rPr>
              <w:t> </w:t>
            </w:r>
          </w:p>
        </w:tc>
        <w:tc>
          <w:tcPr>
            <w:tcW w:w="1853" w:type="dxa"/>
            <w:tcBorders>
              <w:top w:val="single" w:sz="4" w:space="0" w:color="auto"/>
              <w:left w:val="nil"/>
              <w:bottom w:val="nil"/>
              <w:right w:val="single" w:sz="4" w:space="0" w:color="auto"/>
            </w:tcBorders>
            <w:shd w:val="clear" w:color="auto" w:fill="auto"/>
            <w:noWrap/>
            <w:vAlign w:val="bottom"/>
            <w:hideMark/>
          </w:tcPr>
          <w:p w14:paraId="3137001A" w14:textId="77777777" w:rsidR="00AC13B8" w:rsidRPr="004C3BEA" w:rsidRDefault="00AC13B8" w:rsidP="00EE788F">
            <w:pPr>
              <w:spacing w:after="0" w:line="240" w:lineRule="auto"/>
              <w:rPr>
                <w:rFonts w:ascii="Times New Roman" w:eastAsia="Times New Roman" w:hAnsi="Times New Roman" w:cs="Times New Roman"/>
                <w:color w:val="000000"/>
                <w:sz w:val="24"/>
                <w:szCs w:val="24"/>
                <w:lang w:eastAsia="lv-LV"/>
              </w:rPr>
            </w:pPr>
            <w:r w:rsidRPr="004C3BEA">
              <w:rPr>
                <w:rFonts w:ascii="Times New Roman" w:eastAsia="Times New Roman" w:hAnsi="Times New Roman" w:cs="Times New Roman"/>
                <w:color w:val="000000"/>
                <w:sz w:val="24"/>
                <w:szCs w:val="24"/>
                <w:lang w:eastAsia="lv-LV"/>
              </w:rPr>
              <w:t> </w:t>
            </w:r>
            <w:r w:rsidRPr="004C3BEA">
              <w:rPr>
                <w:rFonts w:ascii="Times New Roman" w:eastAsia="Times New Roman" w:hAnsi="Times New Roman" w:cs="Times New Roman"/>
                <w:b/>
                <w:bCs/>
                <w:color w:val="000000"/>
                <w:sz w:val="24"/>
                <w:szCs w:val="24"/>
                <w:lang w:eastAsia="lv-LV"/>
              </w:rPr>
              <w:t>Kopā</w:t>
            </w:r>
          </w:p>
        </w:tc>
        <w:tc>
          <w:tcPr>
            <w:tcW w:w="1853" w:type="dxa"/>
            <w:tcBorders>
              <w:top w:val="single" w:sz="4" w:space="0" w:color="auto"/>
              <w:left w:val="single" w:sz="4" w:space="0" w:color="auto"/>
              <w:bottom w:val="single" w:sz="4" w:space="0" w:color="auto"/>
              <w:right w:val="single" w:sz="4" w:space="0" w:color="auto"/>
            </w:tcBorders>
            <w:vAlign w:val="bottom"/>
          </w:tcPr>
          <w:p w14:paraId="260BBDCA" w14:textId="3AC861A9" w:rsidR="00C458CC" w:rsidRPr="004C3BEA" w:rsidRDefault="00435B2E" w:rsidP="00EE788F">
            <w:pPr>
              <w:spacing w:after="0" w:line="240" w:lineRule="auto"/>
              <w:jc w:val="righ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1351760.16</w:t>
            </w:r>
          </w:p>
        </w:tc>
      </w:tr>
    </w:tbl>
    <w:p w14:paraId="150DBBF9" w14:textId="3FD9B8E0" w:rsidR="00AC13B8" w:rsidRPr="005D24CE" w:rsidRDefault="00AC13B8" w:rsidP="005D24CE">
      <w:pPr>
        <w:jc w:val="center"/>
        <w:rPr>
          <w:rFonts w:ascii="Times New Roman" w:hAnsi="Times New Roman" w:cs="Times New Roman"/>
          <w:i/>
          <w:sz w:val="20"/>
          <w:szCs w:val="20"/>
        </w:rPr>
      </w:pPr>
      <w:r w:rsidRPr="005D24CE">
        <w:rPr>
          <w:rFonts w:ascii="Times New Roman" w:hAnsi="Times New Roman" w:cs="Times New Roman"/>
          <w:i/>
          <w:sz w:val="20"/>
          <w:szCs w:val="20"/>
        </w:rPr>
        <w:t>2.tabula. IZM dati par izmaksāto valsts atbalstu bērniem, kuri izmanto bērnu uzra</w:t>
      </w:r>
      <w:r w:rsidR="00203AD4" w:rsidRPr="005D24CE">
        <w:rPr>
          <w:rFonts w:ascii="Times New Roman" w:hAnsi="Times New Roman" w:cs="Times New Roman"/>
          <w:i/>
          <w:sz w:val="20"/>
          <w:szCs w:val="20"/>
        </w:rPr>
        <w:t>udzības pakalpojumus, 2016.gadā</w:t>
      </w:r>
    </w:p>
    <w:p w14:paraId="094C30F8" w14:textId="77777777" w:rsidR="005D24CE" w:rsidRPr="00950E01" w:rsidRDefault="005D24CE" w:rsidP="00AC13B8">
      <w:pPr>
        <w:jc w:val="both"/>
        <w:rPr>
          <w:rFonts w:ascii="Times New Roman" w:hAnsi="Times New Roman" w:cs="Times New Roman"/>
          <w:sz w:val="20"/>
          <w:szCs w:val="20"/>
        </w:rPr>
      </w:pPr>
    </w:p>
    <w:tbl>
      <w:tblPr>
        <w:tblStyle w:val="TableGrid"/>
        <w:tblW w:w="0" w:type="auto"/>
        <w:tblInd w:w="1059" w:type="dxa"/>
        <w:tblLook w:val="04A0" w:firstRow="1" w:lastRow="0" w:firstColumn="1" w:lastColumn="0" w:noHBand="0" w:noVBand="1"/>
      </w:tblPr>
      <w:tblGrid>
        <w:gridCol w:w="3316"/>
        <w:gridCol w:w="3061"/>
      </w:tblGrid>
      <w:tr w:rsidR="00203AD4" w14:paraId="495362EE" w14:textId="46BE7C44" w:rsidTr="005D24CE">
        <w:tc>
          <w:tcPr>
            <w:tcW w:w="3316" w:type="dxa"/>
          </w:tcPr>
          <w:p w14:paraId="4E978D8C" w14:textId="77777777" w:rsidR="00203AD4" w:rsidRDefault="00203AD4" w:rsidP="00EE788F">
            <w:pPr>
              <w:jc w:val="center"/>
              <w:rPr>
                <w:rFonts w:ascii="Times New Roman" w:hAnsi="Times New Roman" w:cs="Times New Roman"/>
                <w:b/>
                <w:sz w:val="24"/>
                <w:szCs w:val="24"/>
              </w:rPr>
            </w:pPr>
            <w:r>
              <w:rPr>
                <w:rFonts w:ascii="Times New Roman" w:hAnsi="Times New Roman" w:cs="Times New Roman"/>
                <w:b/>
                <w:sz w:val="24"/>
                <w:szCs w:val="24"/>
              </w:rPr>
              <w:t xml:space="preserve">Kopā nepieciešamais finansējums PPII un auklēm, </w:t>
            </w:r>
            <w:proofErr w:type="spellStart"/>
            <w:r w:rsidRPr="00C83F2E">
              <w:rPr>
                <w:rFonts w:ascii="Times New Roman" w:hAnsi="Times New Roman" w:cs="Times New Roman"/>
                <w:b/>
                <w:i/>
                <w:sz w:val="24"/>
                <w:szCs w:val="24"/>
              </w:rPr>
              <w:t>euro</w:t>
            </w:r>
            <w:proofErr w:type="spellEnd"/>
          </w:p>
        </w:tc>
        <w:tc>
          <w:tcPr>
            <w:tcW w:w="3061" w:type="dxa"/>
          </w:tcPr>
          <w:p w14:paraId="271E1D36" w14:textId="5734D2DF" w:rsidR="00203AD4" w:rsidRPr="00435B2E" w:rsidRDefault="00FF6080" w:rsidP="00EE788F">
            <w:pPr>
              <w:jc w:val="center"/>
              <w:rPr>
                <w:rFonts w:ascii="Times New Roman" w:hAnsi="Times New Roman" w:cs="Times New Roman"/>
                <w:sz w:val="24"/>
                <w:szCs w:val="24"/>
              </w:rPr>
            </w:pPr>
            <w:r>
              <w:rPr>
                <w:rFonts w:ascii="Times New Roman" w:hAnsi="Times New Roman" w:cs="Times New Roman"/>
                <w:sz w:val="24"/>
                <w:szCs w:val="24"/>
              </w:rPr>
              <w:t>3 279 918</w:t>
            </w:r>
          </w:p>
        </w:tc>
      </w:tr>
      <w:tr w:rsidR="00203AD4" w14:paraId="5B4EA837" w14:textId="0DF2715D" w:rsidTr="005D24CE">
        <w:tc>
          <w:tcPr>
            <w:tcW w:w="3316" w:type="dxa"/>
          </w:tcPr>
          <w:p w14:paraId="1F0714C9" w14:textId="77777777" w:rsidR="00203AD4" w:rsidRDefault="00203AD4" w:rsidP="00EE788F">
            <w:pPr>
              <w:jc w:val="center"/>
              <w:rPr>
                <w:rFonts w:ascii="Times New Roman" w:hAnsi="Times New Roman" w:cs="Times New Roman"/>
                <w:b/>
                <w:sz w:val="24"/>
                <w:szCs w:val="24"/>
              </w:rPr>
            </w:pPr>
            <w:r>
              <w:rPr>
                <w:rFonts w:ascii="Times New Roman" w:hAnsi="Times New Roman" w:cs="Times New Roman"/>
                <w:b/>
                <w:sz w:val="24"/>
                <w:szCs w:val="24"/>
              </w:rPr>
              <w:t xml:space="preserve">Pieejamais finansējums, </w:t>
            </w:r>
            <w:proofErr w:type="spellStart"/>
            <w:r w:rsidRPr="00C83F2E">
              <w:rPr>
                <w:rFonts w:ascii="Times New Roman" w:hAnsi="Times New Roman" w:cs="Times New Roman"/>
                <w:b/>
                <w:i/>
                <w:sz w:val="24"/>
                <w:szCs w:val="24"/>
              </w:rPr>
              <w:t>euro</w:t>
            </w:r>
            <w:proofErr w:type="spellEnd"/>
          </w:p>
        </w:tc>
        <w:tc>
          <w:tcPr>
            <w:tcW w:w="3061" w:type="dxa"/>
          </w:tcPr>
          <w:p w14:paraId="6DB53211" w14:textId="77777777" w:rsidR="00203AD4" w:rsidRDefault="00203AD4" w:rsidP="00EE788F">
            <w:pPr>
              <w:jc w:val="center"/>
              <w:rPr>
                <w:rFonts w:ascii="Times New Roman" w:hAnsi="Times New Roman" w:cs="Times New Roman"/>
                <w:b/>
                <w:sz w:val="24"/>
                <w:szCs w:val="24"/>
              </w:rPr>
            </w:pPr>
            <w:r>
              <w:rPr>
                <w:rFonts w:ascii="Times New Roman" w:eastAsia="Times New Roman" w:hAnsi="Times New Roman"/>
                <w:iCs/>
                <w:sz w:val="24"/>
                <w:szCs w:val="24"/>
                <w:lang w:eastAsia="lv-LV"/>
              </w:rPr>
              <w:t>3 146 954</w:t>
            </w:r>
          </w:p>
        </w:tc>
      </w:tr>
      <w:tr w:rsidR="00203AD4" w14:paraId="685B311A" w14:textId="276D4FA2" w:rsidTr="005D24CE">
        <w:tc>
          <w:tcPr>
            <w:tcW w:w="3316" w:type="dxa"/>
          </w:tcPr>
          <w:p w14:paraId="73983180" w14:textId="77777777" w:rsidR="00203AD4" w:rsidRDefault="00203AD4" w:rsidP="00EE788F">
            <w:pPr>
              <w:jc w:val="center"/>
              <w:rPr>
                <w:rFonts w:ascii="Times New Roman" w:hAnsi="Times New Roman" w:cs="Times New Roman"/>
                <w:b/>
                <w:sz w:val="24"/>
                <w:szCs w:val="24"/>
              </w:rPr>
            </w:pPr>
            <w:r>
              <w:rPr>
                <w:rFonts w:ascii="Times New Roman" w:hAnsi="Times New Roman" w:cs="Times New Roman"/>
                <w:b/>
                <w:sz w:val="24"/>
                <w:szCs w:val="24"/>
              </w:rPr>
              <w:t xml:space="preserve">Iztrūkums, </w:t>
            </w:r>
            <w:proofErr w:type="spellStart"/>
            <w:r w:rsidRPr="00C83F2E">
              <w:rPr>
                <w:rFonts w:ascii="Times New Roman" w:hAnsi="Times New Roman" w:cs="Times New Roman"/>
                <w:b/>
                <w:i/>
                <w:sz w:val="24"/>
                <w:szCs w:val="24"/>
              </w:rPr>
              <w:t>euro</w:t>
            </w:r>
            <w:proofErr w:type="spellEnd"/>
          </w:p>
        </w:tc>
        <w:tc>
          <w:tcPr>
            <w:tcW w:w="3061" w:type="dxa"/>
          </w:tcPr>
          <w:p w14:paraId="30AFEE71" w14:textId="01433417" w:rsidR="00203AD4" w:rsidRPr="00C83F2E" w:rsidRDefault="00FF6080" w:rsidP="00EE788F">
            <w:pPr>
              <w:jc w:val="center"/>
              <w:rPr>
                <w:rFonts w:ascii="Times New Roman" w:hAnsi="Times New Roman" w:cs="Times New Roman"/>
                <w:b/>
                <w:sz w:val="24"/>
                <w:szCs w:val="24"/>
              </w:rPr>
            </w:pPr>
            <w:r>
              <w:rPr>
                <w:rFonts w:ascii="Times New Roman" w:hAnsi="Times New Roman" w:cs="Times New Roman"/>
                <w:b/>
                <w:sz w:val="24"/>
                <w:szCs w:val="24"/>
              </w:rPr>
              <w:t>132 964</w:t>
            </w:r>
          </w:p>
        </w:tc>
      </w:tr>
    </w:tbl>
    <w:p w14:paraId="40672602" w14:textId="7C638F1C" w:rsidR="00AC13B8" w:rsidRPr="005D24CE" w:rsidRDefault="00203AD4" w:rsidP="005D24CE">
      <w:pPr>
        <w:jc w:val="center"/>
        <w:rPr>
          <w:rFonts w:ascii="Times New Roman" w:hAnsi="Times New Roman" w:cs="Times New Roman"/>
          <w:i/>
          <w:sz w:val="20"/>
          <w:szCs w:val="20"/>
        </w:rPr>
      </w:pPr>
      <w:r w:rsidRPr="005D24CE">
        <w:rPr>
          <w:rFonts w:ascii="Times New Roman" w:hAnsi="Times New Roman" w:cs="Times New Roman"/>
          <w:i/>
          <w:sz w:val="20"/>
          <w:szCs w:val="20"/>
        </w:rPr>
        <w:t>3.tabula. IZM</w:t>
      </w:r>
      <w:r w:rsidR="00E54C80" w:rsidRPr="005D24CE">
        <w:rPr>
          <w:rFonts w:ascii="Times New Roman" w:hAnsi="Times New Roman" w:cs="Times New Roman"/>
          <w:i/>
          <w:sz w:val="20"/>
          <w:szCs w:val="20"/>
        </w:rPr>
        <w:t xml:space="preserve"> dati</w:t>
      </w:r>
      <w:r w:rsidRPr="005D24CE">
        <w:rPr>
          <w:rFonts w:ascii="Times New Roman" w:hAnsi="Times New Roman" w:cs="Times New Roman"/>
          <w:i/>
          <w:sz w:val="20"/>
          <w:szCs w:val="20"/>
        </w:rPr>
        <w:t xml:space="preserve"> par</w:t>
      </w:r>
      <w:r w:rsidR="00AC13B8" w:rsidRPr="005D24CE">
        <w:rPr>
          <w:rFonts w:ascii="Times New Roman" w:hAnsi="Times New Roman" w:cs="Times New Roman"/>
          <w:i/>
          <w:sz w:val="20"/>
          <w:szCs w:val="20"/>
        </w:rPr>
        <w:t xml:space="preserve"> valsts atbalsta iztrūkumu par bērniem, kuri apmeklē PPII vai izmanto bērnu uzraudzības pakalpojumus</w:t>
      </w:r>
    </w:p>
    <w:p w14:paraId="0B2B9C9B" w14:textId="77777777" w:rsidR="00AC13B8" w:rsidRPr="00AC13B8" w:rsidRDefault="00AC13B8" w:rsidP="00811293">
      <w:pPr>
        <w:spacing w:before="120" w:after="0" w:line="240" w:lineRule="auto"/>
        <w:jc w:val="both"/>
        <w:rPr>
          <w:rFonts w:ascii="Times New Roman" w:eastAsia="Times New Roman" w:hAnsi="Times New Roman"/>
          <w:iCs/>
          <w:sz w:val="28"/>
          <w:szCs w:val="28"/>
          <w:lang w:eastAsia="lv-LV"/>
        </w:rPr>
      </w:pPr>
    </w:p>
    <w:p w14:paraId="021F24A8" w14:textId="77777777" w:rsidR="00E92C1A" w:rsidRPr="00AC13B8" w:rsidRDefault="00E92C1A" w:rsidP="00811293">
      <w:pPr>
        <w:spacing w:before="120" w:after="0" w:line="240" w:lineRule="auto"/>
        <w:jc w:val="both"/>
        <w:rPr>
          <w:rFonts w:ascii="Times New Roman" w:hAnsi="Times New Roman" w:cs="Times New Roman"/>
          <w:sz w:val="28"/>
          <w:szCs w:val="28"/>
        </w:rPr>
      </w:pPr>
    </w:p>
    <w:p w14:paraId="4AFF4E78" w14:textId="77777777" w:rsidR="005D24CE" w:rsidRDefault="005D24CE" w:rsidP="00360DF4">
      <w:pPr>
        <w:jc w:val="center"/>
        <w:rPr>
          <w:rFonts w:ascii="Times New Roman" w:hAnsi="Times New Roman" w:cs="Times New Roman"/>
          <w:b/>
          <w:sz w:val="28"/>
          <w:szCs w:val="28"/>
        </w:rPr>
      </w:pPr>
    </w:p>
    <w:p w14:paraId="3F722A29" w14:textId="77777777" w:rsidR="005D24CE" w:rsidRDefault="005D24CE" w:rsidP="00360DF4">
      <w:pPr>
        <w:jc w:val="center"/>
        <w:rPr>
          <w:rFonts w:ascii="Times New Roman" w:hAnsi="Times New Roman" w:cs="Times New Roman"/>
          <w:b/>
          <w:sz w:val="28"/>
          <w:szCs w:val="28"/>
        </w:rPr>
      </w:pPr>
    </w:p>
    <w:p w14:paraId="19C83532" w14:textId="77777777" w:rsidR="005D24CE" w:rsidRDefault="005D24CE" w:rsidP="00360DF4">
      <w:pPr>
        <w:jc w:val="center"/>
        <w:rPr>
          <w:rFonts w:ascii="Times New Roman" w:hAnsi="Times New Roman" w:cs="Times New Roman"/>
          <w:b/>
          <w:sz w:val="28"/>
          <w:szCs w:val="28"/>
        </w:rPr>
      </w:pPr>
    </w:p>
    <w:p w14:paraId="6EA274BE" w14:textId="77777777" w:rsidR="00360DF4" w:rsidRPr="00AC13B8" w:rsidRDefault="00360DF4" w:rsidP="00360DF4">
      <w:pPr>
        <w:jc w:val="center"/>
        <w:rPr>
          <w:rFonts w:ascii="Times New Roman" w:hAnsi="Times New Roman" w:cs="Times New Roman"/>
          <w:b/>
          <w:sz w:val="28"/>
          <w:szCs w:val="28"/>
        </w:rPr>
      </w:pPr>
      <w:r w:rsidRPr="00AC13B8">
        <w:rPr>
          <w:rFonts w:ascii="Times New Roman" w:hAnsi="Times New Roman" w:cs="Times New Roman"/>
          <w:b/>
          <w:sz w:val="28"/>
          <w:szCs w:val="28"/>
        </w:rPr>
        <w:t>Turpmākā rīcība</w:t>
      </w:r>
    </w:p>
    <w:p w14:paraId="69658206" w14:textId="65616F23" w:rsidR="00360DF4" w:rsidRPr="00AC13B8" w:rsidRDefault="00203AD4" w:rsidP="00E92C1A">
      <w:pPr>
        <w:jc w:val="both"/>
        <w:rPr>
          <w:rFonts w:ascii="Times New Roman" w:hAnsi="Times New Roman" w:cs="Times New Roman"/>
          <w:sz w:val="28"/>
          <w:szCs w:val="28"/>
        </w:rPr>
      </w:pPr>
      <w:r>
        <w:rPr>
          <w:rFonts w:ascii="Times New Roman" w:hAnsi="Times New Roman" w:cs="Times New Roman"/>
          <w:sz w:val="28"/>
          <w:szCs w:val="28"/>
        </w:rPr>
        <w:t xml:space="preserve">Ņemot vērā, </w:t>
      </w:r>
      <w:r w:rsidR="00015A01" w:rsidRPr="00AC13B8">
        <w:rPr>
          <w:rFonts w:ascii="Times New Roman" w:hAnsi="Times New Roman" w:cs="Times New Roman"/>
          <w:sz w:val="28"/>
          <w:szCs w:val="28"/>
        </w:rPr>
        <w:t xml:space="preserve">ka ar līdz šim </w:t>
      </w:r>
      <w:r>
        <w:rPr>
          <w:rFonts w:ascii="Times New Roman" w:hAnsi="Times New Roman" w:cs="Times New Roman"/>
          <w:sz w:val="28"/>
          <w:szCs w:val="28"/>
        </w:rPr>
        <w:t>piešķirto finansējumu IZM nav spējīga</w:t>
      </w:r>
      <w:r w:rsidR="00015A01" w:rsidRPr="00AC13B8">
        <w:rPr>
          <w:rFonts w:ascii="Times New Roman" w:hAnsi="Times New Roman" w:cs="Times New Roman"/>
          <w:sz w:val="28"/>
          <w:szCs w:val="28"/>
        </w:rPr>
        <w:t xml:space="preserve"> norēķināties par visiem bērniem</w:t>
      </w:r>
      <w:r w:rsidR="001928BA" w:rsidRPr="00AC13B8">
        <w:rPr>
          <w:rFonts w:ascii="Times New Roman" w:hAnsi="Times New Roman" w:cs="Times New Roman"/>
          <w:sz w:val="28"/>
          <w:szCs w:val="28"/>
        </w:rPr>
        <w:t>,</w:t>
      </w:r>
      <w:r w:rsidR="00015A01" w:rsidRPr="00AC13B8">
        <w:rPr>
          <w:rFonts w:ascii="Times New Roman" w:hAnsi="Times New Roman" w:cs="Times New Roman"/>
          <w:sz w:val="28"/>
          <w:szCs w:val="28"/>
        </w:rPr>
        <w:t xml:space="preserve"> kuri apmeklē PPII vai izmanto bērnu uzraudzības pakalpojumus, tad </w:t>
      </w:r>
      <w:r w:rsidR="00435B2E">
        <w:rPr>
          <w:rFonts w:ascii="Times New Roman" w:hAnsi="Times New Roman" w:cs="Times New Roman"/>
          <w:sz w:val="28"/>
          <w:szCs w:val="28"/>
        </w:rPr>
        <w:t>tr</w:t>
      </w:r>
      <w:r w:rsidR="00FF6080">
        <w:rPr>
          <w:rFonts w:ascii="Times New Roman" w:hAnsi="Times New Roman" w:cs="Times New Roman"/>
          <w:sz w:val="28"/>
          <w:szCs w:val="28"/>
        </w:rPr>
        <w:t>ūkstošais finansējums 132 964</w:t>
      </w:r>
      <w:r>
        <w:rPr>
          <w:rFonts w:ascii="Times New Roman" w:hAnsi="Times New Roman" w:cs="Times New Roman"/>
          <w:sz w:val="28"/>
          <w:szCs w:val="28"/>
        </w:rPr>
        <w:t xml:space="preserve"> </w:t>
      </w:r>
      <w:proofErr w:type="spellStart"/>
      <w:r w:rsidRPr="00203AD4">
        <w:rPr>
          <w:rFonts w:ascii="Times New Roman" w:hAnsi="Times New Roman" w:cs="Times New Roman"/>
          <w:i/>
          <w:sz w:val="28"/>
          <w:szCs w:val="28"/>
        </w:rPr>
        <w:t>euro</w:t>
      </w:r>
      <w:proofErr w:type="spellEnd"/>
      <w:r>
        <w:rPr>
          <w:rFonts w:ascii="Times New Roman" w:hAnsi="Times New Roman" w:cs="Times New Roman"/>
          <w:sz w:val="28"/>
          <w:szCs w:val="28"/>
        </w:rPr>
        <w:t xml:space="preserve"> apmērā</w:t>
      </w:r>
      <w:r w:rsidR="00015A01" w:rsidRPr="00AC13B8">
        <w:rPr>
          <w:rFonts w:ascii="Times New Roman" w:hAnsi="Times New Roman" w:cs="Times New Roman"/>
          <w:sz w:val="28"/>
          <w:szCs w:val="28"/>
        </w:rPr>
        <w:t xml:space="preserve"> </w:t>
      </w:r>
      <w:bookmarkStart w:id="1" w:name="_GoBack"/>
      <w:bookmarkEnd w:id="1"/>
      <w:r w:rsidR="00015A01" w:rsidRPr="00AC13B8">
        <w:rPr>
          <w:rFonts w:ascii="Times New Roman" w:hAnsi="Times New Roman" w:cs="Times New Roman"/>
          <w:sz w:val="28"/>
          <w:szCs w:val="28"/>
        </w:rPr>
        <w:t xml:space="preserve">tiks segts no IZM </w:t>
      </w:r>
      <w:r w:rsidR="0082702E" w:rsidRPr="00AC13B8">
        <w:rPr>
          <w:rFonts w:ascii="Times New Roman" w:hAnsi="Times New Roman" w:cs="Times New Roman"/>
          <w:sz w:val="28"/>
          <w:szCs w:val="28"/>
        </w:rPr>
        <w:t>budžeta</w:t>
      </w:r>
      <w:r w:rsidR="00982091" w:rsidRPr="00AC13B8">
        <w:rPr>
          <w:rFonts w:ascii="Times New Roman" w:hAnsi="Times New Roman" w:cs="Times New Roman"/>
          <w:sz w:val="28"/>
          <w:szCs w:val="28"/>
        </w:rPr>
        <w:t xml:space="preserve"> apakšprogr</w:t>
      </w:r>
      <w:r w:rsidR="00950E01">
        <w:rPr>
          <w:rFonts w:ascii="Times New Roman" w:hAnsi="Times New Roman" w:cs="Times New Roman"/>
          <w:sz w:val="28"/>
          <w:szCs w:val="28"/>
        </w:rPr>
        <w:t>a</w:t>
      </w:r>
      <w:r w:rsidR="00982091" w:rsidRPr="00AC13B8">
        <w:rPr>
          <w:rFonts w:ascii="Times New Roman" w:hAnsi="Times New Roman" w:cs="Times New Roman"/>
          <w:sz w:val="28"/>
          <w:szCs w:val="28"/>
        </w:rPr>
        <w:t>mmas 01.05.00 „Dotācija privātajām mācību iestādēm”</w:t>
      </w:r>
      <w:r w:rsidR="00015A01" w:rsidRPr="00AC13B8">
        <w:rPr>
          <w:rFonts w:ascii="Times New Roman" w:hAnsi="Times New Roman" w:cs="Times New Roman"/>
          <w:sz w:val="28"/>
          <w:szCs w:val="28"/>
        </w:rPr>
        <w:t xml:space="preserve">. </w:t>
      </w:r>
      <w:r w:rsidR="0082702E" w:rsidRPr="00AC13B8">
        <w:rPr>
          <w:rFonts w:ascii="Times New Roman" w:hAnsi="Times New Roman" w:cs="Times New Roman"/>
          <w:sz w:val="28"/>
          <w:szCs w:val="28"/>
        </w:rPr>
        <w:t>VARAM</w:t>
      </w:r>
      <w:r w:rsidR="004C388B" w:rsidRPr="00AC13B8">
        <w:rPr>
          <w:rFonts w:ascii="Times New Roman" w:hAnsi="Times New Roman" w:cs="Times New Roman"/>
          <w:sz w:val="28"/>
          <w:szCs w:val="28"/>
        </w:rPr>
        <w:t> no budžeta apakšprogrammas 33.02.00 "Emisijas kvotu izsolīšanas instrumenta projekti"</w:t>
      </w:r>
      <w:r w:rsidR="0082702E" w:rsidRPr="00AC13B8">
        <w:rPr>
          <w:rFonts w:ascii="Times New Roman" w:hAnsi="Times New Roman" w:cs="Times New Roman"/>
          <w:sz w:val="28"/>
          <w:szCs w:val="28"/>
        </w:rPr>
        <w:t xml:space="preserve"> līdz 2016.gada septembra beigām </w:t>
      </w:r>
      <w:r w:rsidR="00FF6080">
        <w:rPr>
          <w:rFonts w:ascii="Times New Roman" w:hAnsi="Times New Roman" w:cs="Times New Roman"/>
          <w:sz w:val="28"/>
          <w:szCs w:val="28"/>
        </w:rPr>
        <w:t>nodrošinās</w:t>
      </w:r>
      <w:r w:rsidR="00034B8C" w:rsidRPr="00AC13B8">
        <w:rPr>
          <w:rFonts w:ascii="Times New Roman" w:hAnsi="Times New Roman" w:cs="Times New Roman"/>
          <w:sz w:val="28"/>
          <w:szCs w:val="28"/>
        </w:rPr>
        <w:t xml:space="preserve"> apropriācijas (pārmaksātais valsts atbalsta </w:t>
      </w:r>
      <w:r w:rsidR="004C388B" w:rsidRPr="00AC13B8">
        <w:rPr>
          <w:rFonts w:ascii="Times New Roman" w:hAnsi="Times New Roman" w:cs="Times New Roman"/>
          <w:sz w:val="28"/>
          <w:szCs w:val="28"/>
        </w:rPr>
        <w:t>finansējums</w:t>
      </w:r>
      <w:r w:rsidR="00950E01">
        <w:rPr>
          <w:rFonts w:ascii="Times New Roman" w:hAnsi="Times New Roman" w:cs="Times New Roman"/>
          <w:sz w:val="28"/>
          <w:szCs w:val="28"/>
        </w:rPr>
        <w:t>)</w:t>
      </w:r>
      <w:r w:rsidR="00034B8C" w:rsidRPr="00AC13B8">
        <w:rPr>
          <w:rFonts w:ascii="Times New Roman" w:hAnsi="Times New Roman" w:cs="Times New Roman"/>
          <w:sz w:val="28"/>
          <w:szCs w:val="28"/>
        </w:rPr>
        <w:t xml:space="preserve"> pārdali </w:t>
      </w:r>
      <w:r w:rsidR="004C388B" w:rsidRPr="00AC13B8">
        <w:rPr>
          <w:rFonts w:ascii="Times New Roman" w:hAnsi="Times New Roman" w:cs="Times New Roman"/>
          <w:sz w:val="28"/>
          <w:szCs w:val="28"/>
        </w:rPr>
        <w:t xml:space="preserve">uz </w:t>
      </w:r>
      <w:r w:rsidR="0082702E" w:rsidRPr="00AC13B8">
        <w:rPr>
          <w:rFonts w:ascii="Times New Roman" w:hAnsi="Times New Roman" w:cs="Times New Roman"/>
          <w:sz w:val="28"/>
          <w:szCs w:val="28"/>
        </w:rPr>
        <w:t>IZM</w:t>
      </w:r>
      <w:r w:rsidR="004C388B" w:rsidRPr="00AC13B8">
        <w:rPr>
          <w:rFonts w:ascii="Times New Roman" w:hAnsi="Times New Roman" w:cs="Times New Roman"/>
          <w:sz w:val="28"/>
          <w:szCs w:val="28"/>
        </w:rPr>
        <w:t xml:space="preserve"> budžeta</w:t>
      </w:r>
      <w:r w:rsidR="00881826" w:rsidRPr="00AC13B8">
        <w:rPr>
          <w:rFonts w:ascii="Times New Roman" w:hAnsi="Times New Roman" w:cs="Times New Roman"/>
          <w:sz w:val="28"/>
          <w:szCs w:val="28"/>
        </w:rPr>
        <w:t xml:space="preserve"> apakšprogr</w:t>
      </w:r>
      <w:r w:rsidR="00F2669D">
        <w:rPr>
          <w:rFonts w:ascii="Times New Roman" w:hAnsi="Times New Roman" w:cs="Times New Roman"/>
          <w:sz w:val="28"/>
          <w:szCs w:val="28"/>
        </w:rPr>
        <w:t>a</w:t>
      </w:r>
      <w:r w:rsidR="00881826" w:rsidRPr="00AC13B8">
        <w:rPr>
          <w:rFonts w:ascii="Times New Roman" w:hAnsi="Times New Roman" w:cs="Times New Roman"/>
          <w:sz w:val="28"/>
          <w:szCs w:val="28"/>
        </w:rPr>
        <w:t>mmu</w:t>
      </w:r>
      <w:r w:rsidR="004C388B" w:rsidRPr="00AC13B8">
        <w:rPr>
          <w:rFonts w:ascii="Times New Roman" w:hAnsi="Times New Roman" w:cs="Times New Roman"/>
          <w:sz w:val="28"/>
          <w:szCs w:val="28"/>
        </w:rPr>
        <w:t xml:space="preserve"> 01.05.00 „Dotācija privātajām mācību iestādēm”</w:t>
      </w:r>
      <w:r w:rsidR="00034B8C" w:rsidRPr="00AC13B8">
        <w:rPr>
          <w:rFonts w:ascii="Times New Roman" w:hAnsi="Times New Roman" w:cs="Times New Roman"/>
          <w:sz w:val="28"/>
          <w:szCs w:val="28"/>
        </w:rPr>
        <w:t>.</w:t>
      </w:r>
    </w:p>
    <w:p w14:paraId="65F17B83" w14:textId="77777777" w:rsidR="005D24CE" w:rsidRDefault="005D24CE" w:rsidP="004C388B">
      <w:pPr>
        <w:tabs>
          <w:tab w:val="left" w:pos="6840"/>
        </w:tabs>
        <w:spacing w:after="0" w:line="240" w:lineRule="auto"/>
        <w:jc w:val="both"/>
        <w:rPr>
          <w:rFonts w:ascii="Times New Roman" w:eastAsia="Times New Roman" w:hAnsi="Times New Roman" w:cs="Times New Roman"/>
          <w:sz w:val="28"/>
          <w:szCs w:val="28"/>
        </w:rPr>
      </w:pPr>
    </w:p>
    <w:p w14:paraId="7C1C3CB5" w14:textId="77777777" w:rsidR="005D24CE" w:rsidRDefault="005D24CE" w:rsidP="004C388B">
      <w:pPr>
        <w:tabs>
          <w:tab w:val="left" w:pos="6840"/>
        </w:tabs>
        <w:spacing w:after="0" w:line="240" w:lineRule="auto"/>
        <w:jc w:val="both"/>
        <w:rPr>
          <w:rFonts w:ascii="Times New Roman" w:eastAsia="Times New Roman" w:hAnsi="Times New Roman" w:cs="Times New Roman"/>
          <w:sz w:val="28"/>
          <w:szCs w:val="28"/>
        </w:rPr>
      </w:pPr>
    </w:p>
    <w:p w14:paraId="6251F013" w14:textId="77777777" w:rsidR="005D24CE" w:rsidRDefault="005D24CE" w:rsidP="004C388B">
      <w:pPr>
        <w:tabs>
          <w:tab w:val="left" w:pos="6840"/>
        </w:tabs>
        <w:spacing w:after="0" w:line="240" w:lineRule="auto"/>
        <w:jc w:val="both"/>
        <w:rPr>
          <w:rFonts w:ascii="Times New Roman" w:eastAsia="Times New Roman" w:hAnsi="Times New Roman" w:cs="Times New Roman"/>
          <w:sz w:val="28"/>
          <w:szCs w:val="28"/>
        </w:rPr>
      </w:pPr>
    </w:p>
    <w:p w14:paraId="763A1AAF" w14:textId="77777777" w:rsidR="004C388B" w:rsidRPr="00AC13B8" w:rsidRDefault="004C388B" w:rsidP="004C388B">
      <w:pPr>
        <w:tabs>
          <w:tab w:val="left" w:pos="6840"/>
        </w:tabs>
        <w:spacing w:after="0" w:line="240" w:lineRule="auto"/>
        <w:jc w:val="both"/>
        <w:rPr>
          <w:rFonts w:ascii="Times New Roman" w:eastAsia="Times New Roman" w:hAnsi="Times New Roman" w:cs="Times New Roman"/>
          <w:sz w:val="28"/>
          <w:szCs w:val="28"/>
        </w:rPr>
      </w:pPr>
      <w:r w:rsidRPr="00AC13B8">
        <w:rPr>
          <w:rFonts w:ascii="Times New Roman" w:eastAsia="Times New Roman" w:hAnsi="Times New Roman" w:cs="Times New Roman"/>
          <w:sz w:val="28"/>
          <w:szCs w:val="28"/>
        </w:rPr>
        <w:t xml:space="preserve">Vides aizsardzības </w:t>
      </w:r>
    </w:p>
    <w:p w14:paraId="1244DCBB" w14:textId="2F5746A6" w:rsidR="003958B3" w:rsidRPr="00AC13B8" w:rsidRDefault="004C388B" w:rsidP="00AC13B8">
      <w:pPr>
        <w:tabs>
          <w:tab w:val="left" w:pos="7350"/>
          <w:tab w:val="left" w:pos="7590"/>
        </w:tabs>
        <w:spacing w:after="0" w:line="240" w:lineRule="auto"/>
        <w:jc w:val="both"/>
        <w:rPr>
          <w:rFonts w:ascii="Times New Roman" w:eastAsia="Times New Roman" w:hAnsi="Times New Roman" w:cs="Times New Roman"/>
          <w:sz w:val="28"/>
          <w:szCs w:val="28"/>
        </w:rPr>
      </w:pPr>
      <w:r w:rsidRPr="00AC13B8">
        <w:rPr>
          <w:rFonts w:ascii="Times New Roman" w:eastAsia="Times New Roman" w:hAnsi="Times New Roman" w:cs="Times New Roman"/>
          <w:sz w:val="28"/>
          <w:szCs w:val="28"/>
        </w:rPr>
        <w:t>un reģionālās attīstības ministrs</w:t>
      </w:r>
      <w:r w:rsidR="00F63823" w:rsidRPr="00AC13B8">
        <w:rPr>
          <w:rFonts w:ascii="Times New Roman" w:eastAsia="Times New Roman" w:hAnsi="Times New Roman" w:cs="Times New Roman"/>
          <w:sz w:val="28"/>
          <w:szCs w:val="28"/>
        </w:rPr>
        <w:t xml:space="preserve"> </w:t>
      </w:r>
      <w:r w:rsidR="005C595F">
        <w:rPr>
          <w:rFonts w:ascii="Times New Roman" w:eastAsia="Times New Roman" w:hAnsi="Times New Roman" w:cs="Times New Roman"/>
          <w:sz w:val="28"/>
          <w:szCs w:val="28"/>
        </w:rPr>
        <w:t xml:space="preserve">                                          </w:t>
      </w:r>
      <w:r w:rsidR="00950E01">
        <w:rPr>
          <w:rFonts w:ascii="Times New Roman" w:eastAsia="Times New Roman" w:hAnsi="Times New Roman" w:cs="Times New Roman"/>
          <w:sz w:val="28"/>
          <w:szCs w:val="28"/>
        </w:rPr>
        <w:t xml:space="preserve">          </w:t>
      </w:r>
      <w:r w:rsidR="005C595F">
        <w:rPr>
          <w:rFonts w:ascii="Times New Roman" w:eastAsia="Times New Roman" w:hAnsi="Times New Roman" w:cs="Times New Roman"/>
          <w:sz w:val="28"/>
          <w:szCs w:val="28"/>
        </w:rPr>
        <w:t xml:space="preserve"> </w:t>
      </w:r>
      <w:proofErr w:type="spellStart"/>
      <w:r w:rsidR="00950E01">
        <w:rPr>
          <w:rFonts w:ascii="Times New Roman" w:eastAsia="Times New Roman" w:hAnsi="Times New Roman" w:cs="Times New Roman"/>
          <w:sz w:val="28"/>
          <w:szCs w:val="28"/>
        </w:rPr>
        <w:t>K.</w:t>
      </w:r>
      <w:r w:rsidR="00F63823" w:rsidRPr="00AC13B8">
        <w:rPr>
          <w:rFonts w:ascii="Times New Roman" w:eastAsia="Times New Roman" w:hAnsi="Times New Roman" w:cs="Times New Roman"/>
          <w:sz w:val="28"/>
          <w:szCs w:val="28"/>
        </w:rPr>
        <w:t>Gerhards</w:t>
      </w:r>
      <w:proofErr w:type="spellEnd"/>
    </w:p>
    <w:p w14:paraId="5A38D804" w14:textId="77777777" w:rsidR="003958B3" w:rsidRPr="00AC13B8" w:rsidRDefault="003958B3" w:rsidP="00AC13B8">
      <w:pPr>
        <w:tabs>
          <w:tab w:val="left" w:pos="7350"/>
          <w:tab w:val="left" w:pos="7590"/>
        </w:tabs>
        <w:spacing w:after="0" w:line="240" w:lineRule="auto"/>
        <w:jc w:val="both"/>
        <w:rPr>
          <w:rFonts w:ascii="Times New Roman" w:eastAsia="Times New Roman" w:hAnsi="Times New Roman" w:cs="Times New Roman"/>
          <w:sz w:val="28"/>
          <w:szCs w:val="28"/>
        </w:rPr>
      </w:pPr>
    </w:p>
    <w:p w14:paraId="51C408AA" w14:textId="77777777" w:rsidR="003958B3" w:rsidRPr="00AC13B8" w:rsidRDefault="003958B3" w:rsidP="00AC13B8">
      <w:pPr>
        <w:tabs>
          <w:tab w:val="left" w:pos="7350"/>
          <w:tab w:val="left" w:pos="7590"/>
        </w:tabs>
        <w:spacing w:after="0" w:line="240" w:lineRule="auto"/>
        <w:jc w:val="both"/>
        <w:rPr>
          <w:rFonts w:ascii="Times New Roman" w:eastAsia="Times New Roman" w:hAnsi="Times New Roman" w:cs="Times New Roman"/>
          <w:sz w:val="28"/>
          <w:szCs w:val="28"/>
        </w:rPr>
      </w:pPr>
    </w:p>
    <w:p w14:paraId="0D25CEE7" w14:textId="77777777" w:rsidR="003958B3" w:rsidRPr="00AC13B8" w:rsidRDefault="003958B3" w:rsidP="00AC13B8">
      <w:pPr>
        <w:tabs>
          <w:tab w:val="left" w:pos="7350"/>
          <w:tab w:val="left" w:pos="7590"/>
        </w:tabs>
        <w:spacing w:after="0" w:line="240" w:lineRule="auto"/>
        <w:jc w:val="both"/>
        <w:rPr>
          <w:rFonts w:ascii="Times New Roman" w:eastAsia="Times New Roman" w:hAnsi="Times New Roman" w:cs="Times New Roman"/>
          <w:sz w:val="28"/>
          <w:szCs w:val="28"/>
        </w:rPr>
      </w:pPr>
      <w:r w:rsidRPr="00AC13B8">
        <w:rPr>
          <w:rFonts w:ascii="Times New Roman" w:eastAsia="Times New Roman" w:hAnsi="Times New Roman" w:cs="Times New Roman"/>
          <w:sz w:val="28"/>
          <w:szCs w:val="28"/>
        </w:rPr>
        <w:t xml:space="preserve">Vīza: </w:t>
      </w:r>
    </w:p>
    <w:p w14:paraId="2E1EAB1B" w14:textId="7435E8CD" w:rsidR="004C388B" w:rsidRPr="00AC13B8" w:rsidRDefault="003958B3" w:rsidP="00AC13B8">
      <w:pPr>
        <w:tabs>
          <w:tab w:val="left" w:pos="7350"/>
          <w:tab w:val="left" w:pos="7590"/>
        </w:tabs>
        <w:spacing w:after="0" w:line="240" w:lineRule="auto"/>
        <w:jc w:val="both"/>
        <w:rPr>
          <w:rFonts w:ascii="Times New Roman" w:eastAsia="Times New Roman" w:hAnsi="Times New Roman" w:cs="Times New Roman"/>
          <w:sz w:val="28"/>
          <w:szCs w:val="28"/>
        </w:rPr>
      </w:pPr>
      <w:r w:rsidRPr="00AC13B8">
        <w:rPr>
          <w:rFonts w:ascii="Times New Roman" w:eastAsia="Times New Roman" w:hAnsi="Times New Roman" w:cs="Times New Roman"/>
          <w:sz w:val="28"/>
          <w:szCs w:val="28"/>
        </w:rPr>
        <w:t>valsts sekretārs</w:t>
      </w:r>
      <w:r w:rsidR="00F63823" w:rsidRPr="00AC13B8">
        <w:rPr>
          <w:rFonts w:ascii="Times New Roman" w:eastAsia="Times New Roman" w:hAnsi="Times New Roman" w:cs="Times New Roman"/>
          <w:sz w:val="28"/>
          <w:szCs w:val="28"/>
        </w:rPr>
        <w:tab/>
      </w:r>
      <w:proofErr w:type="spellStart"/>
      <w:r w:rsidRPr="00AC13B8">
        <w:rPr>
          <w:rFonts w:ascii="Times New Roman" w:eastAsia="Times New Roman" w:hAnsi="Times New Roman" w:cs="Times New Roman"/>
          <w:sz w:val="28"/>
          <w:szCs w:val="28"/>
        </w:rPr>
        <w:t>R.Muciņš</w:t>
      </w:r>
      <w:proofErr w:type="spellEnd"/>
    </w:p>
    <w:p w14:paraId="6DCCAB3F" w14:textId="77777777" w:rsidR="004C388B" w:rsidRPr="00AC13B8" w:rsidRDefault="004C388B" w:rsidP="004C388B">
      <w:pPr>
        <w:rPr>
          <w:sz w:val="28"/>
          <w:szCs w:val="28"/>
        </w:rPr>
      </w:pPr>
    </w:p>
    <w:p w14:paraId="5FD274D0" w14:textId="585B3B0F" w:rsidR="004C388B" w:rsidRPr="005C595F" w:rsidRDefault="00435B2E" w:rsidP="004C388B">
      <w:pPr>
        <w:tabs>
          <w:tab w:val="left" w:pos="68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00203AD4">
        <w:rPr>
          <w:rFonts w:ascii="Times New Roman" w:eastAsia="Times New Roman" w:hAnsi="Times New Roman" w:cs="Times New Roman"/>
          <w:sz w:val="20"/>
          <w:szCs w:val="20"/>
        </w:rPr>
        <w:t>.06</w:t>
      </w:r>
      <w:r w:rsidR="00FF6080">
        <w:rPr>
          <w:rFonts w:ascii="Times New Roman" w:eastAsia="Times New Roman" w:hAnsi="Times New Roman" w:cs="Times New Roman"/>
          <w:sz w:val="20"/>
          <w:szCs w:val="20"/>
        </w:rPr>
        <w:t>.2016.16</w:t>
      </w:r>
      <w:r w:rsidR="004C388B" w:rsidRPr="005C595F">
        <w:rPr>
          <w:rFonts w:ascii="Times New Roman" w:eastAsia="Times New Roman" w:hAnsi="Times New Roman" w:cs="Times New Roman"/>
          <w:sz w:val="20"/>
          <w:szCs w:val="20"/>
        </w:rPr>
        <w:t>:30</w:t>
      </w:r>
    </w:p>
    <w:p w14:paraId="27D8432E" w14:textId="77777777" w:rsidR="004C388B" w:rsidRPr="005C595F" w:rsidRDefault="004C388B" w:rsidP="004C388B">
      <w:pPr>
        <w:tabs>
          <w:tab w:val="left" w:pos="6840"/>
        </w:tabs>
        <w:spacing w:after="0" w:line="240" w:lineRule="auto"/>
        <w:jc w:val="both"/>
        <w:rPr>
          <w:rFonts w:ascii="Times New Roman" w:eastAsia="Times New Roman" w:hAnsi="Times New Roman" w:cs="Times New Roman"/>
          <w:sz w:val="20"/>
          <w:szCs w:val="20"/>
        </w:rPr>
      </w:pPr>
      <w:r w:rsidRPr="005C595F">
        <w:rPr>
          <w:rFonts w:ascii="Times New Roman" w:eastAsia="Times New Roman" w:hAnsi="Times New Roman" w:cs="Times New Roman"/>
          <w:sz w:val="20"/>
          <w:szCs w:val="20"/>
        </w:rPr>
        <w:t>Jānis Ilgavižs, 66016721</w:t>
      </w:r>
    </w:p>
    <w:p w14:paraId="2E95F99A" w14:textId="77777777" w:rsidR="004C388B" w:rsidRPr="005C595F" w:rsidRDefault="005F50D0" w:rsidP="004C388B">
      <w:pPr>
        <w:tabs>
          <w:tab w:val="left" w:pos="6840"/>
        </w:tabs>
        <w:spacing w:after="0" w:line="240" w:lineRule="auto"/>
        <w:jc w:val="both"/>
        <w:rPr>
          <w:rFonts w:ascii="Times New Roman" w:eastAsia="Times New Roman" w:hAnsi="Times New Roman" w:cs="Times New Roman"/>
          <w:sz w:val="20"/>
          <w:szCs w:val="20"/>
        </w:rPr>
      </w:pPr>
      <w:hyperlink r:id="rId7" w:history="1">
        <w:r w:rsidR="004C388B" w:rsidRPr="005C595F">
          <w:rPr>
            <w:rFonts w:ascii="Times New Roman" w:eastAsia="Times New Roman" w:hAnsi="Times New Roman" w:cs="Times New Roman"/>
            <w:color w:val="0000FF"/>
            <w:sz w:val="20"/>
            <w:szCs w:val="20"/>
            <w:u w:val="single"/>
          </w:rPr>
          <w:t>janis.ilgavizs@varam.gov.lv</w:t>
        </w:r>
      </w:hyperlink>
      <w:r w:rsidR="004C388B" w:rsidRPr="005C595F">
        <w:rPr>
          <w:rFonts w:ascii="Times New Roman" w:eastAsia="Times New Roman" w:hAnsi="Times New Roman" w:cs="Times New Roman"/>
          <w:sz w:val="20"/>
          <w:szCs w:val="20"/>
        </w:rPr>
        <w:t xml:space="preserve"> </w:t>
      </w:r>
    </w:p>
    <w:p w14:paraId="4A956422" w14:textId="77777777" w:rsidR="00360DF4" w:rsidRPr="00AC13B8" w:rsidRDefault="00360DF4" w:rsidP="00E92C1A">
      <w:pPr>
        <w:jc w:val="both"/>
        <w:rPr>
          <w:rFonts w:ascii="Times New Roman" w:hAnsi="Times New Roman" w:cs="Times New Roman"/>
          <w:sz w:val="28"/>
          <w:szCs w:val="28"/>
        </w:rPr>
      </w:pPr>
    </w:p>
    <w:sectPr w:rsidR="00360DF4" w:rsidRPr="00AC13B8" w:rsidSect="00FC5647">
      <w:headerReference w:type="default"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55A03" w14:textId="77777777" w:rsidR="00A52F77" w:rsidRDefault="00A52F77" w:rsidP="00FC5647">
      <w:pPr>
        <w:spacing w:after="0" w:line="240" w:lineRule="auto"/>
      </w:pPr>
      <w:r>
        <w:separator/>
      </w:r>
    </w:p>
  </w:endnote>
  <w:endnote w:type="continuationSeparator" w:id="0">
    <w:p w14:paraId="56B35F9E" w14:textId="77777777" w:rsidR="00A52F77" w:rsidRDefault="00A52F77" w:rsidP="00FC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27DA9" w14:textId="1DCD81D6" w:rsidR="00483969" w:rsidRPr="00483969" w:rsidRDefault="00435B2E" w:rsidP="004839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VARAMzin_21</w:t>
    </w:r>
    <w:r w:rsidR="00203AD4">
      <w:rPr>
        <w:rFonts w:ascii="Times New Roman" w:hAnsi="Times New Roman" w:cs="Times New Roman"/>
        <w:sz w:val="20"/>
        <w:szCs w:val="20"/>
      </w:rPr>
      <w:t>06</w:t>
    </w:r>
    <w:r w:rsidR="00483969" w:rsidRPr="00483969">
      <w:rPr>
        <w:rFonts w:ascii="Times New Roman" w:hAnsi="Times New Roman" w:cs="Times New Roman"/>
        <w:sz w:val="20"/>
        <w:szCs w:val="20"/>
      </w:rPr>
      <w:t>2016; Informatīvais ziņojums “</w:t>
    </w:r>
    <w:r w:rsidR="00483969" w:rsidRPr="00483969">
      <w:rPr>
        <w:rStyle w:val="apple-converted-space"/>
        <w:rFonts w:ascii="Times New Roman" w:hAnsi="Times New Roman" w:cs="Times New Roman"/>
        <w:color w:val="2A2A2A"/>
        <w:sz w:val="20"/>
        <w:szCs w:val="20"/>
        <w:shd w:val="clear" w:color="auto" w:fill="FFFFFF"/>
      </w:rPr>
      <w:t>P</w:t>
    </w:r>
    <w:r w:rsidR="00483969" w:rsidRPr="00483969">
      <w:rPr>
        <w:rFonts w:ascii="Times New Roman" w:hAnsi="Times New Roman" w:cs="Times New Roman"/>
        <w:color w:val="2A2A2A"/>
        <w:sz w:val="20"/>
        <w:szCs w:val="20"/>
        <w:shd w:val="clear" w:color="auto" w:fill="FFFFFF"/>
      </w:rPr>
      <w:t>ar nepieciešamā finansējuma nodrošināšanu valsts atbalsta sniegšanai par bērnu no pusotra gada vecuma līdz pamatizglītības ieguves uzsākšanai, ja bērns saņem pakalpojumu pie privātā bērnu uzraudzības pakalpojuma sniedzēja”</w:t>
    </w:r>
  </w:p>
  <w:p w14:paraId="47ED7E36" w14:textId="307AF6A8" w:rsidR="00C458CC" w:rsidRDefault="00C458CC">
    <w:pPr>
      <w:pStyle w:val="Footer"/>
    </w:pPr>
  </w:p>
  <w:p w14:paraId="7F7E7283" w14:textId="77777777" w:rsidR="00C458CC" w:rsidRDefault="00C45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1B2FF" w14:textId="77777777" w:rsidR="00A52F77" w:rsidRDefault="00A52F77" w:rsidP="00FC5647">
      <w:pPr>
        <w:spacing w:after="0" w:line="240" w:lineRule="auto"/>
      </w:pPr>
      <w:r>
        <w:separator/>
      </w:r>
    </w:p>
  </w:footnote>
  <w:footnote w:type="continuationSeparator" w:id="0">
    <w:p w14:paraId="46A7E2D4" w14:textId="77777777" w:rsidR="00A52F77" w:rsidRDefault="00A52F77" w:rsidP="00FC5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F3D00" w14:textId="5FE0398C" w:rsidR="00FC5647" w:rsidRPr="005D24CE" w:rsidRDefault="00435B2E" w:rsidP="00FC5647">
    <w:pPr>
      <w:pStyle w:val="Header"/>
      <w:jc w:val="right"/>
      <w:rPr>
        <w:rFonts w:ascii="Times New Roman" w:hAnsi="Times New Roman" w:cs="Times New Roman"/>
        <w:i/>
        <w:sz w:val="24"/>
        <w:szCs w:val="24"/>
      </w:rPr>
    </w:pPr>
    <w:r w:rsidRPr="005D24CE">
      <w:rPr>
        <w:rFonts w:ascii="Times New Roman" w:hAnsi="Times New Roman" w:cs="Times New Roman"/>
        <w:i/>
        <w:sz w:val="24"/>
        <w:szCs w:val="24"/>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374B7"/>
    <w:multiLevelType w:val="hybridMultilevel"/>
    <w:tmpl w:val="3FD0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637705"/>
    <w:multiLevelType w:val="hybridMultilevel"/>
    <w:tmpl w:val="6BBA3E1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1A"/>
    <w:rsid w:val="00015A01"/>
    <w:rsid w:val="00034B8C"/>
    <w:rsid w:val="0011204D"/>
    <w:rsid w:val="00117D6C"/>
    <w:rsid w:val="00134868"/>
    <w:rsid w:val="00135EA4"/>
    <w:rsid w:val="001928BA"/>
    <w:rsid w:val="0019330D"/>
    <w:rsid w:val="00202B1C"/>
    <w:rsid w:val="00203675"/>
    <w:rsid w:val="00203AD4"/>
    <w:rsid w:val="002C007D"/>
    <w:rsid w:val="003307A4"/>
    <w:rsid w:val="00342994"/>
    <w:rsid w:val="00360DF4"/>
    <w:rsid w:val="003905E7"/>
    <w:rsid w:val="003958B3"/>
    <w:rsid w:val="003F7938"/>
    <w:rsid w:val="00421D61"/>
    <w:rsid w:val="00435B2E"/>
    <w:rsid w:val="00483969"/>
    <w:rsid w:val="00497916"/>
    <w:rsid w:val="004A2261"/>
    <w:rsid w:val="004C388B"/>
    <w:rsid w:val="004C3BEA"/>
    <w:rsid w:val="004F5854"/>
    <w:rsid w:val="004F70A5"/>
    <w:rsid w:val="00551F87"/>
    <w:rsid w:val="005C595F"/>
    <w:rsid w:val="005D24CE"/>
    <w:rsid w:val="005E58BE"/>
    <w:rsid w:val="00604494"/>
    <w:rsid w:val="006225B0"/>
    <w:rsid w:val="006F775A"/>
    <w:rsid w:val="007227B0"/>
    <w:rsid w:val="007B0D58"/>
    <w:rsid w:val="00811293"/>
    <w:rsid w:val="00811A07"/>
    <w:rsid w:val="0082702E"/>
    <w:rsid w:val="00881826"/>
    <w:rsid w:val="0088612D"/>
    <w:rsid w:val="00950E01"/>
    <w:rsid w:val="00982091"/>
    <w:rsid w:val="009D6499"/>
    <w:rsid w:val="00A30B99"/>
    <w:rsid w:val="00A42288"/>
    <w:rsid w:val="00A52F77"/>
    <w:rsid w:val="00AB27B8"/>
    <w:rsid w:val="00AC13B8"/>
    <w:rsid w:val="00BB4E7D"/>
    <w:rsid w:val="00BD2B4F"/>
    <w:rsid w:val="00BD65E7"/>
    <w:rsid w:val="00C21495"/>
    <w:rsid w:val="00C458CC"/>
    <w:rsid w:val="00D2466A"/>
    <w:rsid w:val="00D93615"/>
    <w:rsid w:val="00DA7160"/>
    <w:rsid w:val="00DE0CD6"/>
    <w:rsid w:val="00E54C80"/>
    <w:rsid w:val="00E92C1A"/>
    <w:rsid w:val="00F2669D"/>
    <w:rsid w:val="00F63823"/>
    <w:rsid w:val="00FC07A1"/>
    <w:rsid w:val="00FC5647"/>
    <w:rsid w:val="00FF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1FBA"/>
  <w15:docId w15:val="{CAB8E846-C1D5-4132-9C57-5225E8D8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2C1A"/>
  </w:style>
  <w:style w:type="character" w:styleId="CommentReference">
    <w:name w:val="annotation reference"/>
    <w:basedOn w:val="DefaultParagraphFont"/>
    <w:uiPriority w:val="99"/>
    <w:semiHidden/>
    <w:unhideWhenUsed/>
    <w:rsid w:val="00551F87"/>
    <w:rPr>
      <w:sz w:val="16"/>
      <w:szCs w:val="16"/>
    </w:rPr>
  </w:style>
  <w:style w:type="paragraph" w:styleId="CommentText">
    <w:name w:val="annotation text"/>
    <w:basedOn w:val="Normal"/>
    <w:link w:val="CommentTextChar"/>
    <w:uiPriority w:val="99"/>
    <w:semiHidden/>
    <w:unhideWhenUsed/>
    <w:rsid w:val="00551F87"/>
    <w:pPr>
      <w:spacing w:line="240" w:lineRule="auto"/>
    </w:pPr>
    <w:rPr>
      <w:sz w:val="20"/>
      <w:szCs w:val="20"/>
    </w:rPr>
  </w:style>
  <w:style w:type="character" w:customStyle="1" w:styleId="CommentTextChar">
    <w:name w:val="Comment Text Char"/>
    <w:basedOn w:val="DefaultParagraphFont"/>
    <w:link w:val="CommentText"/>
    <w:uiPriority w:val="99"/>
    <w:semiHidden/>
    <w:rsid w:val="00551F87"/>
    <w:rPr>
      <w:sz w:val="20"/>
      <w:szCs w:val="20"/>
    </w:rPr>
  </w:style>
  <w:style w:type="paragraph" w:styleId="CommentSubject">
    <w:name w:val="annotation subject"/>
    <w:basedOn w:val="CommentText"/>
    <w:next w:val="CommentText"/>
    <w:link w:val="CommentSubjectChar"/>
    <w:uiPriority w:val="99"/>
    <w:semiHidden/>
    <w:unhideWhenUsed/>
    <w:rsid w:val="00551F87"/>
    <w:rPr>
      <w:b/>
      <w:bCs/>
    </w:rPr>
  </w:style>
  <w:style w:type="character" w:customStyle="1" w:styleId="CommentSubjectChar">
    <w:name w:val="Comment Subject Char"/>
    <w:basedOn w:val="CommentTextChar"/>
    <w:link w:val="CommentSubject"/>
    <w:uiPriority w:val="99"/>
    <w:semiHidden/>
    <w:rsid w:val="00551F87"/>
    <w:rPr>
      <w:b/>
      <w:bCs/>
      <w:sz w:val="20"/>
      <w:szCs w:val="20"/>
    </w:rPr>
  </w:style>
  <w:style w:type="paragraph" w:styleId="BalloonText">
    <w:name w:val="Balloon Text"/>
    <w:basedOn w:val="Normal"/>
    <w:link w:val="BalloonTextChar"/>
    <w:uiPriority w:val="99"/>
    <w:semiHidden/>
    <w:unhideWhenUsed/>
    <w:rsid w:val="00551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F87"/>
    <w:rPr>
      <w:rFonts w:ascii="Segoe UI" w:hAnsi="Segoe UI" w:cs="Segoe UI"/>
      <w:sz w:val="18"/>
      <w:szCs w:val="18"/>
    </w:rPr>
  </w:style>
  <w:style w:type="paragraph" w:styleId="Header">
    <w:name w:val="header"/>
    <w:basedOn w:val="Normal"/>
    <w:link w:val="HeaderChar"/>
    <w:uiPriority w:val="99"/>
    <w:unhideWhenUsed/>
    <w:rsid w:val="00FC56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5647"/>
  </w:style>
  <w:style w:type="paragraph" w:styleId="Footer">
    <w:name w:val="footer"/>
    <w:basedOn w:val="Normal"/>
    <w:link w:val="FooterChar"/>
    <w:uiPriority w:val="99"/>
    <w:unhideWhenUsed/>
    <w:rsid w:val="00FC56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5647"/>
  </w:style>
  <w:style w:type="table" w:styleId="TableGrid">
    <w:name w:val="Table Grid"/>
    <w:basedOn w:val="TableNormal"/>
    <w:uiPriority w:val="39"/>
    <w:rsid w:val="00AC1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06535">
      <w:bodyDiv w:val="1"/>
      <w:marLeft w:val="0"/>
      <w:marRight w:val="0"/>
      <w:marTop w:val="0"/>
      <w:marBottom w:val="0"/>
      <w:divBdr>
        <w:top w:val="none" w:sz="0" w:space="0" w:color="auto"/>
        <w:left w:val="none" w:sz="0" w:space="0" w:color="auto"/>
        <w:bottom w:val="none" w:sz="0" w:space="0" w:color="auto"/>
        <w:right w:val="none" w:sz="0" w:space="0" w:color="auto"/>
      </w:divBdr>
    </w:div>
    <w:div w:id="769395207">
      <w:bodyDiv w:val="1"/>
      <w:marLeft w:val="0"/>
      <w:marRight w:val="0"/>
      <w:marTop w:val="0"/>
      <w:marBottom w:val="0"/>
      <w:divBdr>
        <w:top w:val="none" w:sz="0" w:space="0" w:color="auto"/>
        <w:left w:val="none" w:sz="0" w:space="0" w:color="auto"/>
        <w:bottom w:val="none" w:sz="0" w:space="0" w:color="auto"/>
        <w:right w:val="none" w:sz="0" w:space="0" w:color="auto"/>
      </w:divBdr>
    </w:div>
    <w:div w:id="945312279">
      <w:bodyDiv w:val="1"/>
      <w:marLeft w:val="0"/>
      <w:marRight w:val="0"/>
      <w:marTop w:val="0"/>
      <w:marBottom w:val="0"/>
      <w:divBdr>
        <w:top w:val="none" w:sz="0" w:space="0" w:color="auto"/>
        <w:left w:val="none" w:sz="0" w:space="0" w:color="auto"/>
        <w:bottom w:val="none" w:sz="0" w:space="0" w:color="auto"/>
        <w:right w:val="none" w:sz="0" w:space="0" w:color="auto"/>
      </w:divBdr>
    </w:div>
    <w:div w:id="1438328522">
      <w:bodyDiv w:val="1"/>
      <w:marLeft w:val="0"/>
      <w:marRight w:val="0"/>
      <w:marTop w:val="0"/>
      <w:marBottom w:val="0"/>
      <w:divBdr>
        <w:top w:val="none" w:sz="0" w:space="0" w:color="auto"/>
        <w:left w:val="none" w:sz="0" w:space="0" w:color="auto"/>
        <w:bottom w:val="none" w:sz="0" w:space="0" w:color="auto"/>
        <w:right w:val="none" w:sz="0" w:space="0" w:color="auto"/>
      </w:divBdr>
    </w:div>
    <w:div w:id="1605187515">
      <w:bodyDiv w:val="1"/>
      <w:marLeft w:val="0"/>
      <w:marRight w:val="0"/>
      <w:marTop w:val="0"/>
      <w:marBottom w:val="0"/>
      <w:divBdr>
        <w:top w:val="none" w:sz="0" w:space="0" w:color="auto"/>
        <w:left w:val="none" w:sz="0" w:space="0" w:color="auto"/>
        <w:bottom w:val="none" w:sz="0" w:space="0" w:color="auto"/>
        <w:right w:val="none" w:sz="0" w:space="0" w:color="auto"/>
      </w:divBdr>
    </w:div>
    <w:div w:id="18250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is.ilgavizs@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566</Words>
  <Characters>3856</Characters>
  <Application>Microsoft Office Word</Application>
  <DocSecurity>0</DocSecurity>
  <Lines>168</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Ilgavižs</dc:creator>
  <cp:keywords/>
  <dc:description/>
  <cp:lastModifiedBy>Jevgēnija Butņicka</cp:lastModifiedBy>
  <cp:revision>5</cp:revision>
  <dcterms:created xsi:type="dcterms:W3CDTF">2016-06-21T13:41:00Z</dcterms:created>
  <dcterms:modified xsi:type="dcterms:W3CDTF">2016-06-21T14:53:00Z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