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5F5AC" w14:textId="0E0D5ECB" w:rsidR="00ED72D3" w:rsidRPr="00F031F8" w:rsidRDefault="00ED72D3" w:rsidP="00ED72D3">
      <w:pPr>
        <w:pStyle w:val="BodyText"/>
        <w:spacing w:after="0"/>
        <w:ind w:right="-1"/>
        <w:jc w:val="center"/>
        <w:rPr>
          <w:b/>
          <w:sz w:val="28"/>
          <w:szCs w:val="28"/>
        </w:rPr>
      </w:pPr>
      <w:r w:rsidRPr="00F031F8">
        <w:rPr>
          <w:b/>
          <w:bCs/>
          <w:sz w:val="28"/>
          <w:szCs w:val="28"/>
        </w:rPr>
        <w:t>Minis</w:t>
      </w:r>
      <w:r w:rsidR="00F031F8">
        <w:rPr>
          <w:b/>
          <w:bCs/>
          <w:sz w:val="28"/>
          <w:szCs w:val="28"/>
        </w:rPr>
        <w:t>tru kabineta rīkojuma projekta “</w:t>
      </w:r>
      <w:r w:rsidR="002B54CD" w:rsidRPr="002B54CD">
        <w:rPr>
          <w:b/>
          <w:sz w:val="28"/>
          <w:szCs w:val="28"/>
        </w:rPr>
        <w:t>Par nekustamā īpašuma Krišjāņa Valdemāra ielā 48, Rīgā, pārņemšanu valsts īpašumā un nodošanu Rīgas pilsētas pašvaldības īpašumā</w:t>
      </w:r>
      <w:r w:rsidRPr="00F031F8">
        <w:rPr>
          <w:b/>
          <w:bCs/>
          <w:sz w:val="28"/>
          <w:szCs w:val="28"/>
        </w:rPr>
        <w:t xml:space="preserve">” </w:t>
      </w:r>
      <w:r w:rsidRPr="00F031F8">
        <w:rPr>
          <w:b/>
          <w:sz w:val="28"/>
          <w:szCs w:val="28"/>
        </w:rPr>
        <w:t>sākotnējās ietekmes</w:t>
      </w:r>
      <w:r w:rsidR="00DE2566" w:rsidRPr="00F031F8">
        <w:rPr>
          <w:b/>
          <w:sz w:val="28"/>
          <w:szCs w:val="28"/>
        </w:rPr>
        <w:t xml:space="preserve"> </w:t>
      </w:r>
      <w:r w:rsidRPr="00F031F8">
        <w:rPr>
          <w:b/>
          <w:sz w:val="28"/>
          <w:szCs w:val="28"/>
        </w:rPr>
        <w:t>novērtējuma</w:t>
      </w:r>
      <w:r w:rsidRPr="00F031F8">
        <w:rPr>
          <w:b/>
          <w:bCs/>
          <w:sz w:val="28"/>
          <w:szCs w:val="28"/>
        </w:rPr>
        <w:t xml:space="preserve"> </w:t>
      </w:r>
      <w:r w:rsidRPr="00F031F8">
        <w:rPr>
          <w:b/>
          <w:sz w:val="28"/>
          <w:szCs w:val="28"/>
        </w:rPr>
        <w:t>ziņojums (anotācija)</w:t>
      </w:r>
    </w:p>
    <w:p w14:paraId="31FE8A2C" w14:textId="77777777" w:rsidR="00977E7E" w:rsidRPr="00F031F8" w:rsidRDefault="00977E7E" w:rsidP="00ED72D3">
      <w:pPr>
        <w:pStyle w:val="BodyText"/>
        <w:spacing w:after="0"/>
        <w:ind w:right="-1"/>
        <w:jc w:val="center"/>
        <w:rPr>
          <w:b/>
          <w:bCs/>
          <w:sz w:val="28"/>
          <w:szCs w:val="28"/>
        </w:rPr>
      </w:pPr>
    </w:p>
    <w:p w14:paraId="0D0786CA" w14:textId="77777777" w:rsidR="00A44F2E" w:rsidRPr="00F031F8" w:rsidRDefault="00A44F2E" w:rsidP="00AB7643">
      <w:pPr>
        <w:spacing w:after="0" w:line="240" w:lineRule="auto"/>
        <w:jc w:val="both"/>
        <w:rPr>
          <w:rFonts w:ascii="Times New Roman" w:eastAsia="Times New Roman" w:hAnsi="Times New Roman" w:cs="Times New Roman"/>
          <w:b/>
          <w:sz w:val="28"/>
          <w:szCs w:val="28"/>
          <w:lang w:eastAsia="lv-LV"/>
        </w:rPr>
      </w:pPr>
    </w:p>
    <w:tbl>
      <w:tblPr>
        <w:tblW w:w="5083" w:type="pct"/>
        <w:tblInd w:w="-150"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569"/>
        <w:gridCol w:w="1699"/>
        <w:gridCol w:w="6937"/>
      </w:tblGrid>
      <w:tr w:rsidR="00A44F2E" w:rsidRPr="00F031F8" w14:paraId="1E7B6B92" w14:textId="77777777" w:rsidTr="00DC5DB8">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74CAADD3" w14:textId="77777777" w:rsidR="00A44F2E" w:rsidRPr="00F031F8" w:rsidRDefault="00A44F2E" w:rsidP="00E73548">
            <w:pPr>
              <w:spacing w:after="0" w:line="240" w:lineRule="auto"/>
              <w:jc w:val="center"/>
              <w:rPr>
                <w:rFonts w:ascii="Times New Roman" w:eastAsia="Times New Roman" w:hAnsi="Times New Roman" w:cs="Times New Roman"/>
                <w:b/>
                <w:bCs/>
                <w:sz w:val="28"/>
                <w:szCs w:val="28"/>
                <w:lang w:eastAsia="lv-LV"/>
              </w:rPr>
            </w:pPr>
            <w:r w:rsidRPr="00F031F8">
              <w:rPr>
                <w:rFonts w:ascii="Times New Roman" w:eastAsia="Times New Roman" w:hAnsi="Times New Roman" w:cs="Times New Roman"/>
                <w:b/>
                <w:bCs/>
                <w:sz w:val="28"/>
                <w:szCs w:val="28"/>
                <w:lang w:eastAsia="lv-LV"/>
              </w:rPr>
              <w:t>I. Tiesību akta projekta izstrādes nepieciešamība</w:t>
            </w:r>
          </w:p>
        </w:tc>
      </w:tr>
      <w:tr w:rsidR="00A44F2E" w:rsidRPr="00F031F8" w14:paraId="65825CFE" w14:textId="77777777" w:rsidTr="00DC5DB8">
        <w:tc>
          <w:tcPr>
            <w:tcW w:w="309" w:type="pct"/>
            <w:tcBorders>
              <w:top w:val="outset" w:sz="6" w:space="0" w:color="000000"/>
              <w:left w:val="outset" w:sz="6" w:space="0" w:color="000000"/>
              <w:bottom w:val="outset" w:sz="6" w:space="0" w:color="000000"/>
              <w:right w:val="outset" w:sz="6" w:space="0" w:color="000000"/>
            </w:tcBorders>
            <w:hideMark/>
          </w:tcPr>
          <w:p w14:paraId="7FDA7383" w14:textId="77777777" w:rsidR="00A44F2E" w:rsidRPr="00F031F8" w:rsidRDefault="00A44F2E" w:rsidP="00E73548">
            <w:pPr>
              <w:spacing w:after="0" w:line="240" w:lineRule="auto"/>
              <w:ind w:left="150" w:right="156"/>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923" w:type="pct"/>
            <w:tcBorders>
              <w:top w:val="outset" w:sz="6" w:space="0" w:color="000000"/>
              <w:left w:val="outset" w:sz="6" w:space="0" w:color="000000"/>
              <w:bottom w:val="outset" w:sz="6" w:space="0" w:color="000000"/>
              <w:right w:val="outset" w:sz="6" w:space="0" w:color="000000"/>
            </w:tcBorders>
          </w:tcPr>
          <w:p w14:paraId="7A8E609F" w14:textId="77777777" w:rsidR="00A44F2E" w:rsidRPr="00F031F8" w:rsidRDefault="00A44F2E" w:rsidP="00E73548">
            <w:pPr>
              <w:spacing w:after="0" w:line="240" w:lineRule="auto"/>
              <w:ind w:left="141" w:right="156"/>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Pamatojums</w:t>
            </w:r>
          </w:p>
        </w:tc>
        <w:tc>
          <w:tcPr>
            <w:tcW w:w="3768" w:type="pct"/>
            <w:tcBorders>
              <w:top w:val="outset" w:sz="6" w:space="0" w:color="000000"/>
              <w:left w:val="outset" w:sz="6" w:space="0" w:color="000000"/>
              <w:bottom w:val="outset" w:sz="6" w:space="0" w:color="000000"/>
              <w:right w:val="outset" w:sz="6" w:space="0" w:color="000000"/>
            </w:tcBorders>
            <w:hideMark/>
          </w:tcPr>
          <w:p w14:paraId="2069932D" w14:textId="13CA73C7" w:rsidR="0009670A" w:rsidRPr="00C14481" w:rsidRDefault="004420A8" w:rsidP="00A66B4E">
            <w:pPr>
              <w:pStyle w:val="Footer"/>
              <w:tabs>
                <w:tab w:val="right" w:pos="9072"/>
              </w:tabs>
              <w:ind w:left="141" w:right="141" w:firstLine="709"/>
              <w:jc w:val="both"/>
              <w:rPr>
                <w:rFonts w:ascii="Times New Roman" w:hAnsi="Times New Roman" w:cs="Times New Roman"/>
                <w:sz w:val="28"/>
                <w:szCs w:val="28"/>
              </w:rPr>
            </w:pPr>
            <w:r w:rsidRPr="004420A8">
              <w:rPr>
                <w:rFonts w:ascii="Times New Roman" w:hAnsi="Times New Roman" w:cs="Times New Roman"/>
                <w:sz w:val="28"/>
                <w:szCs w:val="28"/>
              </w:rPr>
              <w:t>Publiskas personas mantas atsavināšanas likuma 5.panta pirmā daļa, 42.</w:t>
            </w:r>
            <w:r w:rsidRPr="00C14481">
              <w:rPr>
                <w:rFonts w:ascii="Times New Roman" w:hAnsi="Times New Roman" w:cs="Times New Roman"/>
                <w:sz w:val="28"/>
                <w:szCs w:val="28"/>
              </w:rPr>
              <w:t xml:space="preserve">panta pirmā un otrā </w:t>
            </w:r>
            <w:r w:rsidR="00C14481" w:rsidRPr="00C14481">
              <w:rPr>
                <w:rFonts w:ascii="Times New Roman" w:hAnsi="Times New Roman" w:cs="Times New Roman"/>
                <w:sz w:val="28"/>
                <w:szCs w:val="28"/>
              </w:rPr>
              <w:t>daļa un 43.pants, likuma “Par pašvaldībām” 15.panta pirmās daļas 4.punkts.</w:t>
            </w:r>
          </w:p>
          <w:p w14:paraId="431DB3AA" w14:textId="5F32509F" w:rsidR="004420A8" w:rsidRPr="004420A8" w:rsidRDefault="004420A8" w:rsidP="004420A8">
            <w:pPr>
              <w:pStyle w:val="Footer"/>
              <w:tabs>
                <w:tab w:val="right" w:pos="9072"/>
              </w:tabs>
              <w:ind w:left="141" w:right="141" w:firstLine="709"/>
              <w:jc w:val="both"/>
              <w:rPr>
                <w:rFonts w:ascii="Times New Roman" w:hAnsi="Times New Roman" w:cs="Times New Roman"/>
                <w:sz w:val="28"/>
                <w:szCs w:val="28"/>
              </w:rPr>
            </w:pPr>
            <w:r w:rsidRPr="004420A8">
              <w:rPr>
                <w:rFonts w:ascii="Times New Roman" w:hAnsi="Times New Roman" w:cs="Times New Roman"/>
                <w:sz w:val="28"/>
                <w:szCs w:val="28"/>
              </w:rPr>
              <w:t>Ministru kabineta 2014.gada 23.jūlija rīkojums Nr.369 “Par valsts nekustamo īpašumu nodošanu Latvijas Universitātes īpašumā”</w:t>
            </w:r>
            <w:r w:rsidR="002A7091">
              <w:rPr>
                <w:rFonts w:ascii="Times New Roman" w:hAnsi="Times New Roman" w:cs="Times New Roman"/>
                <w:sz w:val="28"/>
                <w:szCs w:val="28"/>
              </w:rPr>
              <w:t xml:space="preserve"> (turpmāk – MK rīkojums Nr.369)</w:t>
            </w:r>
            <w:r w:rsidRPr="004420A8">
              <w:rPr>
                <w:rFonts w:ascii="Times New Roman" w:hAnsi="Times New Roman" w:cs="Times New Roman"/>
                <w:sz w:val="28"/>
                <w:szCs w:val="28"/>
              </w:rPr>
              <w:t>.</w:t>
            </w:r>
          </w:p>
        </w:tc>
      </w:tr>
      <w:tr w:rsidR="00A44F2E" w:rsidRPr="00F031F8" w14:paraId="37606BB2" w14:textId="77777777" w:rsidTr="00DC5DB8">
        <w:tc>
          <w:tcPr>
            <w:tcW w:w="309" w:type="pct"/>
            <w:tcBorders>
              <w:top w:val="outset" w:sz="6" w:space="0" w:color="000000"/>
              <w:left w:val="outset" w:sz="6" w:space="0" w:color="000000"/>
              <w:bottom w:val="outset" w:sz="6" w:space="0" w:color="000000"/>
              <w:right w:val="outset" w:sz="6" w:space="0" w:color="000000"/>
            </w:tcBorders>
            <w:hideMark/>
          </w:tcPr>
          <w:p w14:paraId="55366D1D" w14:textId="77777777" w:rsidR="00A44F2E" w:rsidRPr="00F031F8" w:rsidRDefault="00A44F2E" w:rsidP="00E73548">
            <w:pPr>
              <w:spacing w:after="0" w:line="240" w:lineRule="auto"/>
              <w:ind w:left="150" w:right="156"/>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w:t>
            </w:r>
          </w:p>
        </w:tc>
        <w:tc>
          <w:tcPr>
            <w:tcW w:w="923" w:type="pct"/>
            <w:tcBorders>
              <w:top w:val="outset" w:sz="6" w:space="0" w:color="000000"/>
              <w:left w:val="outset" w:sz="6" w:space="0" w:color="000000"/>
              <w:bottom w:val="outset" w:sz="6" w:space="0" w:color="000000"/>
              <w:right w:val="outset" w:sz="6" w:space="0" w:color="000000"/>
            </w:tcBorders>
          </w:tcPr>
          <w:p w14:paraId="2404E082" w14:textId="77777777" w:rsidR="00C012AA" w:rsidRPr="00F031F8" w:rsidRDefault="00C012AA" w:rsidP="00C012AA">
            <w:pPr>
              <w:spacing w:after="0" w:line="240" w:lineRule="auto"/>
              <w:ind w:left="150" w:right="156"/>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6A258F13" w14:textId="77777777" w:rsidR="00A44F2E" w:rsidRPr="00F031F8" w:rsidRDefault="00A44F2E" w:rsidP="00E73548">
            <w:pPr>
              <w:spacing w:after="0" w:line="240" w:lineRule="auto"/>
              <w:ind w:left="150" w:right="156"/>
              <w:rPr>
                <w:rFonts w:ascii="Times New Roman" w:eastAsia="Times New Roman" w:hAnsi="Times New Roman" w:cs="Times New Roman"/>
                <w:sz w:val="28"/>
                <w:szCs w:val="28"/>
                <w:lang w:eastAsia="lv-LV"/>
              </w:rPr>
            </w:pPr>
          </w:p>
        </w:tc>
        <w:tc>
          <w:tcPr>
            <w:tcW w:w="3768" w:type="pct"/>
            <w:tcBorders>
              <w:top w:val="outset" w:sz="6" w:space="0" w:color="000000"/>
              <w:left w:val="outset" w:sz="6" w:space="0" w:color="000000"/>
              <w:bottom w:val="outset" w:sz="6" w:space="0" w:color="000000"/>
              <w:right w:val="outset" w:sz="6" w:space="0" w:color="000000"/>
            </w:tcBorders>
            <w:hideMark/>
          </w:tcPr>
          <w:p w14:paraId="26BDA0FC" w14:textId="2FE51598" w:rsidR="00C4514A" w:rsidRDefault="002A7091" w:rsidP="004D3C4B">
            <w:pPr>
              <w:autoSpaceDE w:val="0"/>
              <w:autoSpaceDN w:val="0"/>
              <w:adjustRightInd w:val="0"/>
              <w:spacing w:after="0" w:line="240" w:lineRule="auto"/>
              <w:ind w:left="185" w:right="132" w:firstLine="684"/>
              <w:jc w:val="both"/>
              <w:rPr>
                <w:rFonts w:ascii="Times New Roman" w:hAnsi="Times New Roman" w:cs="Times New Roman"/>
                <w:bCs/>
                <w:sz w:val="28"/>
                <w:szCs w:val="28"/>
              </w:rPr>
            </w:pPr>
            <w:r>
              <w:rPr>
                <w:rFonts w:ascii="Times New Roman" w:eastAsia="Times New Roman" w:hAnsi="Times New Roman" w:cs="Times New Roman"/>
                <w:sz w:val="28"/>
                <w:szCs w:val="28"/>
                <w:lang w:eastAsia="lv-LV"/>
              </w:rPr>
              <w:t xml:space="preserve">Pamatojoties uz </w:t>
            </w:r>
            <w:r w:rsidR="002B3554">
              <w:rPr>
                <w:rFonts w:ascii="Times New Roman" w:eastAsia="Times New Roman" w:hAnsi="Times New Roman" w:cs="Times New Roman"/>
                <w:sz w:val="28"/>
                <w:szCs w:val="28"/>
                <w:lang w:eastAsia="lv-LV"/>
              </w:rPr>
              <w:t xml:space="preserve">MK rīkojuma Nr.369 2.11.apakšpunktu, nekustamais īpašums </w:t>
            </w:r>
            <w:r w:rsidR="002B3554">
              <w:rPr>
                <w:bCs/>
                <w:sz w:val="28"/>
                <w:szCs w:val="28"/>
              </w:rPr>
              <w:t>(</w:t>
            </w:r>
            <w:r w:rsidR="002B3554" w:rsidRPr="002B3554">
              <w:rPr>
                <w:rFonts w:ascii="Times New Roman" w:hAnsi="Times New Roman" w:cs="Times New Roman"/>
                <w:bCs/>
                <w:sz w:val="28"/>
                <w:szCs w:val="28"/>
              </w:rPr>
              <w:t>nekustamā īpašuma kadastra Nr.0100 024 0265) Krišjāņa Valdemāra ielā 48, Rīgā (turpmāk – nekustamais īpašums)</w:t>
            </w:r>
            <w:r w:rsidR="003B7C7E">
              <w:rPr>
                <w:rFonts w:ascii="Times New Roman" w:hAnsi="Times New Roman" w:cs="Times New Roman"/>
                <w:bCs/>
                <w:sz w:val="28"/>
                <w:szCs w:val="28"/>
              </w:rPr>
              <w:t>,</w:t>
            </w:r>
            <w:r w:rsidR="004D3C4B">
              <w:rPr>
                <w:rFonts w:ascii="Times New Roman" w:hAnsi="Times New Roman" w:cs="Times New Roman"/>
                <w:bCs/>
                <w:sz w:val="28"/>
                <w:szCs w:val="28"/>
              </w:rPr>
              <w:t xml:space="preserve"> tika nodots bez atlīdzības Latvijas Universitātes īpašumā</w:t>
            </w:r>
            <w:r w:rsidR="00DC5DB8">
              <w:rPr>
                <w:rFonts w:ascii="Times New Roman" w:hAnsi="Times New Roman" w:cs="Times New Roman"/>
                <w:bCs/>
                <w:sz w:val="28"/>
                <w:szCs w:val="28"/>
              </w:rPr>
              <w:t xml:space="preserve"> uz laiku, kamēr Latvijas Universitāte nodrošina MK rīkojuma Nr.369 2.punktā minēto uzdevumu īsteno</w:t>
            </w:r>
            <w:r w:rsidR="00D61D97">
              <w:rPr>
                <w:rFonts w:ascii="Times New Roman" w:hAnsi="Times New Roman" w:cs="Times New Roman"/>
                <w:bCs/>
                <w:sz w:val="28"/>
                <w:szCs w:val="28"/>
              </w:rPr>
              <w:t>šanu</w:t>
            </w:r>
            <w:r w:rsidR="004D3C4B">
              <w:rPr>
                <w:rFonts w:ascii="Times New Roman" w:hAnsi="Times New Roman" w:cs="Times New Roman"/>
                <w:bCs/>
                <w:sz w:val="28"/>
                <w:szCs w:val="28"/>
              </w:rPr>
              <w:t>.</w:t>
            </w:r>
          </w:p>
          <w:p w14:paraId="7E98BF63" w14:textId="77777777" w:rsidR="004D3C4B" w:rsidRDefault="004D3C4B" w:rsidP="004D3C4B">
            <w:pPr>
              <w:autoSpaceDE w:val="0"/>
              <w:autoSpaceDN w:val="0"/>
              <w:adjustRightInd w:val="0"/>
              <w:spacing w:after="0" w:line="240" w:lineRule="auto"/>
              <w:ind w:left="185" w:right="132" w:firstLine="684"/>
              <w:jc w:val="both"/>
              <w:rPr>
                <w:rFonts w:ascii="Times New Roman" w:hAnsi="Times New Roman" w:cs="Times New Roman"/>
                <w:bCs/>
                <w:sz w:val="28"/>
                <w:szCs w:val="28"/>
              </w:rPr>
            </w:pPr>
            <w:r>
              <w:rPr>
                <w:rFonts w:ascii="Times New Roman" w:hAnsi="Times New Roman" w:cs="Times New Roman"/>
                <w:bCs/>
                <w:sz w:val="28"/>
                <w:szCs w:val="28"/>
              </w:rPr>
              <w:t xml:space="preserve">Nekustamais īpašums sastāv no </w:t>
            </w:r>
            <w:r w:rsidRPr="002B3554">
              <w:rPr>
                <w:rFonts w:ascii="Times New Roman" w:hAnsi="Times New Roman" w:cs="Times New Roman"/>
                <w:bCs/>
                <w:sz w:val="28"/>
                <w:szCs w:val="28"/>
              </w:rPr>
              <w:t xml:space="preserve">zemes </w:t>
            </w:r>
            <w:r>
              <w:rPr>
                <w:rFonts w:ascii="Times New Roman" w:hAnsi="Times New Roman" w:cs="Times New Roman"/>
                <w:bCs/>
                <w:sz w:val="28"/>
                <w:szCs w:val="28"/>
              </w:rPr>
              <w:t>vienības</w:t>
            </w:r>
            <w:r w:rsidRPr="002B3554">
              <w:rPr>
                <w:rFonts w:ascii="Times New Roman" w:hAnsi="Times New Roman" w:cs="Times New Roman"/>
                <w:bCs/>
                <w:sz w:val="28"/>
                <w:szCs w:val="28"/>
              </w:rPr>
              <w:t xml:space="preserve"> 4079 m</w:t>
            </w:r>
            <w:r w:rsidRPr="002B3554">
              <w:rPr>
                <w:rFonts w:ascii="Times New Roman" w:hAnsi="Times New Roman" w:cs="Times New Roman"/>
                <w:bCs/>
                <w:sz w:val="28"/>
                <w:szCs w:val="28"/>
                <w:vertAlign w:val="superscript"/>
              </w:rPr>
              <w:t>2</w:t>
            </w:r>
            <w:r w:rsidRPr="002B3554">
              <w:rPr>
                <w:rFonts w:ascii="Times New Roman" w:hAnsi="Times New Roman" w:cs="Times New Roman"/>
                <w:bCs/>
                <w:sz w:val="28"/>
                <w:szCs w:val="28"/>
              </w:rPr>
              <w:t xml:space="preserve"> platībā (zemes vienības kadastra apzīmējums 0100 024 0265) </w:t>
            </w:r>
            <w:r>
              <w:rPr>
                <w:rFonts w:ascii="Times New Roman" w:hAnsi="Times New Roman" w:cs="Times New Roman"/>
                <w:bCs/>
                <w:sz w:val="28"/>
                <w:szCs w:val="28"/>
              </w:rPr>
              <w:t>un četrām būvēm – mācību korpusa</w:t>
            </w:r>
            <w:r w:rsidRPr="002B3554">
              <w:rPr>
                <w:rFonts w:ascii="Times New Roman" w:hAnsi="Times New Roman" w:cs="Times New Roman"/>
                <w:bCs/>
                <w:sz w:val="28"/>
                <w:szCs w:val="28"/>
              </w:rPr>
              <w:t xml:space="preserve"> (būv</w:t>
            </w:r>
            <w:r>
              <w:rPr>
                <w:rFonts w:ascii="Times New Roman" w:hAnsi="Times New Roman" w:cs="Times New Roman"/>
                <w:bCs/>
                <w:sz w:val="28"/>
                <w:szCs w:val="28"/>
              </w:rPr>
              <w:t>es</w:t>
            </w:r>
            <w:r w:rsidRPr="002B3554">
              <w:rPr>
                <w:rFonts w:ascii="Times New Roman" w:hAnsi="Times New Roman" w:cs="Times New Roman"/>
                <w:bCs/>
                <w:sz w:val="28"/>
                <w:szCs w:val="28"/>
              </w:rPr>
              <w:t xml:space="preserve"> kadastra apzīmējum</w:t>
            </w:r>
            <w:r>
              <w:rPr>
                <w:rFonts w:ascii="Times New Roman" w:hAnsi="Times New Roman" w:cs="Times New Roman"/>
                <w:bCs/>
                <w:sz w:val="28"/>
                <w:szCs w:val="28"/>
              </w:rPr>
              <w:t>s</w:t>
            </w:r>
            <w:r w:rsidRPr="002B3554">
              <w:rPr>
                <w:rFonts w:ascii="Times New Roman" w:hAnsi="Times New Roman" w:cs="Times New Roman"/>
                <w:bCs/>
                <w:sz w:val="28"/>
                <w:szCs w:val="28"/>
              </w:rPr>
              <w:t xml:space="preserve"> 0100 024 0265 001</w:t>
            </w:r>
            <w:r>
              <w:rPr>
                <w:rFonts w:ascii="Times New Roman" w:hAnsi="Times New Roman" w:cs="Times New Roman"/>
                <w:bCs/>
                <w:sz w:val="28"/>
                <w:szCs w:val="28"/>
              </w:rPr>
              <w:t>)</w:t>
            </w:r>
            <w:r w:rsidR="00E7426D">
              <w:rPr>
                <w:rFonts w:ascii="Times New Roman" w:hAnsi="Times New Roman" w:cs="Times New Roman"/>
                <w:bCs/>
                <w:sz w:val="28"/>
                <w:szCs w:val="28"/>
              </w:rPr>
              <w:t>,</w:t>
            </w:r>
            <w:r>
              <w:rPr>
                <w:rFonts w:ascii="Times New Roman" w:hAnsi="Times New Roman" w:cs="Times New Roman"/>
                <w:bCs/>
                <w:sz w:val="28"/>
                <w:szCs w:val="28"/>
              </w:rPr>
              <w:t xml:space="preserve"> šķūņa (būves kadastra apzīmējums</w:t>
            </w:r>
            <w:r w:rsidRPr="002B3554">
              <w:rPr>
                <w:rFonts w:ascii="Times New Roman" w:hAnsi="Times New Roman" w:cs="Times New Roman"/>
                <w:bCs/>
                <w:sz w:val="28"/>
                <w:szCs w:val="28"/>
              </w:rPr>
              <w:t xml:space="preserve"> 0100 024 0265 002</w:t>
            </w:r>
            <w:r>
              <w:rPr>
                <w:rFonts w:ascii="Times New Roman" w:hAnsi="Times New Roman" w:cs="Times New Roman"/>
                <w:bCs/>
                <w:sz w:val="28"/>
                <w:szCs w:val="28"/>
              </w:rPr>
              <w:t>)</w:t>
            </w:r>
            <w:r w:rsidRPr="002B3554">
              <w:rPr>
                <w:rFonts w:ascii="Times New Roman" w:hAnsi="Times New Roman" w:cs="Times New Roman"/>
                <w:bCs/>
                <w:sz w:val="28"/>
                <w:szCs w:val="28"/>
              </w:rPr>
              <w:t>,</w:t>
            </w:r>
            <w:r>
              <w:rPr>
                <w:rFonts w:ascii="Times New Roman" w:hAnsi="Times New Roman" w:cs="Times New Roman"/>
                <w:bCs/>
                <w:sz w:val="28"/>
                <w:szCs w:val="28"/>
              </w:rPr>
              <w:t xml:space="preserve"> noliktavas (būves kadastra apzīmējums</w:t>
            </w:r>
            <w:r w:rsidRPr="002B3554">
              <w:rPr>
                <w:rFonts w:ascii="Times New Roman" w:hAnsi="Times New Roman" w:cs="Times New Roman"/>
                <w:bCs/>
                <w:sz w:val="28"/>
                <w:szCs w:val="28"/>
              </w:rPr>
              <w:t xml:space="preserve"> 0100 024 0265 003</w:t>
            </w:r>
            <w:r>
              <w:rPr>
                <w:rFonts w:ascii="Times New Roman" w:hAnsi="Times New Roman" w:cs="Times New Roman"/>
                <w:bCs/>
                <w:sz w:val="28"/>
                <w:szCs w:val="28"/>
              </w:rPr>
              <w:t>)</w:t>
            </w:r>
            <w:r w:rsidRPr="002B3554">
              <w:rPr>
                <w:rFonts w:ascii="Times New Roman" w:hAnsi="Times New Roman" w:cs="Times New Roman"/>
                <w:bCs/>
                <w:sz w:val="28"/>
                <w:szCs w:val="28"/>
              </w:rPr>
              <w:t xml:space="preserve"> un </w:t>
            </w:r>
            <w:r>
              <w:rPr>
                <w:rFonts w:ascii="Times New Roman" w:hAnsi="Times New Roman" w:cs="Times New Roman"/>
                <w:bCs/>
                <w:sz w:val="28"/>
                <w:szCs w:val="28"/>
              </w:rPr>
              <w:t xml:space="preserve">1337 TR Transformatoru apakšstacijas (būves kadastra apzīmējums </w:t>
            </w:r>
            <w:r w:rsidRPr="002B3554">
              <w:rPr>
                <w:rFonts w:ascii="Times New Roman" w:hAnsi="Times New Roman" w:cs="Times New Roman"/>
                <w:bCs/>
                <w:sz w:val="28"/>
                <w:szCs w:val="28"/>
              </w:rPr>
              <w:t>0100 024 0265 00</w:t>
            </w:r>
            <w:r>
              <w:rPr>
                <w:rFonts w:ascii="Times New Roman" w:hAnsi="Times New Roman" w:cs="Times New Roman"/>
                <w:bCs/>
                <w:sz w:val="28"/>
                <w:szCs w:val="28"/>
              </w:rPr>
              <w:t>4) un ir ierakstīts Rīgas pilsētas Vidzemes priekšpilsētas tiesas Zemesgrāmatu nodaļas Rīgas pilsētas zemesgrāmatas nodalījumā Nr.100000113675 uz Latvijas Universitātes vārda.</w:t>
            </w:r>
          </w:p>
          <w:p w14:paraId="0DED56F2" w14:textId="77777777" w:rsidR="00932E89" w:rsidRDefault="00780E20" w:rsidP="00932E89">
            <w:pPr>
              <w:autoSpaceDE w:val="0"/>
              <w:autoSpaceDN w:val="0"/>
              <w:adjustRightInd w:val="0"/>
              <w:spacing w:after="0" w:line="240" w:lineRule="auto"/>
              <w:ind w:left="185" w:right="132" w:firstLine="684"/>
              <w:jc w:val="both"/>
              <w:rPr>
                <w:rFonts w:ascii="Times New Roman" w:hAnsi="Times New Roman" w:cs="Times New Roman"/>
                <w:bCs/>
                <w:sz w:val="28"/>
                <w:szCs w:val="28"/>
              </w:rPr>
            </w:pPr>
            <w:r>
              <w:rPr>
                <w:rFonts w:ascii="Times New Roman" w:hAnsi="Times New Roman" w:cs="Times New Roman"/>
                <w:bCs/>
                <w:sz w:val="28"/>
                <w:szCs w:val="28"/>
              </w:rPr>
              <w:t>Atbilstoši Akciju sabiedrības “Latvenergo” 2016.gada 11.maija vēstulē Nr.01VD00-11/1743</w:t>
            </w:r>
            <w:r w:rsidR="00556442">
              <w:rPr>
                <w:rFonts w:ascii="Times New Roman" w:hAnsi="Times New Roman" w:cs="Times New Roman"/>
                <w:bCs/>
                <w:sz w:val="28"/>
                <w:szCs w:val="28"/>
              </w:rPr>
              <w:t xml:space="preserve"> sniegtajai informācijai, būvē – 1337 TR Transformatoru apakšstacijā (būves kadastra apzīmējums </w:t>
            </w:r>
            <w:r w:rsidR="00556442" w:rsidRPr="002B3554">
              <w:rPr>
                <w:rFonts w:ascii="Times New Roman" w:hAnsi="Times New Roman" w:cs="Times New Roman"/>
                <w:bCs/>
                <w:sz w:val="28"/>
                <w:szCs w:val="28"/>
              </w:rPr>
              <w:t>0100 024 0265 00</w:t>
            </w:r>
            <w:r w:rsidR="00556442">
              <w:rPr>
                <w:rFonts w:ascii="Times New Roman" w:hAnsi="Times New Roman" w:cs="Times New Roman"/>
                <w:bCs/>
                <w:sz w:val="28"/>
                <w:szCs w:val="28"/>
              </w:rPr>
              <w:t>4)</w:t>
            </w:r>
            <w:r w:rsidR="00556442" w:rsidRPr="002B3554">
              <w:rPr>
                <w:rFonts w:ascii="Times New Roman" w:hAnsi="Times New Roman" w:cs="Times New Roman"/>
                <w:bCs/>
                <w:sz w:val="28"/>
                <w:szCs w:val="28"/>
              </w:rPr>
              <w:t xml:space="preserve"> Krišjāņa Valdemāra ielā 48, Rīgā</w:t>
            </w:r>
            <w:r w:rsidR="00932E89">
              <w:rPr>
                <w:rFonts w:ascii="Times New Roman" w:hAnsi="Times New Roman" w:cs="Times New Roman"/>
                <w:bCs/>
                <w:sz w:val="28"/>
                <w:szCs w:val="28"/>
              </w:rPr>
              <w:t>, atrodas Akciju sabiedrības “Latvenergo” meitas sabiedrībai Akciju sabiedrībai “Sadales tīkls” piederošas iekārtas TP-1337.</w:t>
            </w:r>
          </w:p>
          <w:p w14:paraId="02FEB9A8" w14:textId="683712F8" w:rsidR="00556442" w:rsidRPr="00932E89" w:rsidRDefault="00556442" w:rsidP="00932E89">
            <w:pPr>
              <w:autoSpaceDE w:val="0"/>
              <w:autoSpaceDN w:val="0"/>
              <w:adjustRightInd w:val="0"/>
              <w:spacing w:after="0" w:line="240" w:lineRule="auto"/>
              <w:ind w:left="185" w:right="132" w:firstLine="684"/>
              <w:jc w:val="both"/>
              <w:rPr>
                <w:rFonts w:ascii="Times New Roman" w:hAnsi="Times New Roman" w:cs="Times New Roman"/>
                <w:bCs/>
                <w:sz w:val="28"/>
                <w:szCs w:val="28"/>
              </w:rPr>
            </w:pPr>
            <w:r w:rsidRPr="00932E89">
              <w:rPr>
                <w:rFonts w:ascii="Times New Roman" w:hAnsi="Times New Roman" w:cs="Times New Roman"/>
                <w:sz w:val="28"/>
                <w:szCs w:val="28"/>
                <w:lang w:eastAsia="lv-LV"/>
              </w:rPr>
              <w:t xml:space="preserve">Rīgas domes Īpašuma departaments 2016.gada 1.jūlija vēstulē Nr.DI-16-720-nd norāda, ka, pamatojoties uz Rīgas domes 2006.gada 7.februāra saistošo noteikumu Nr.38 “Rīgas vēsturiskā centra un tā aizsardzības zonas teritorijas izmantošanas un apbūves noteikumi” 35.punktu, </w:t>
            </w:r>
            <w:r w:rsidRPr="00932E89">
              <w:rPr>
                <w:rFonts w:ascii="Times New Roman" w:hAnsi="Times New Roman" w:cs="Times New Roman"/>
                <w:sz w:val="28"/>
                <w:szCs w:val="28"/>
                <w:lang w:eastAsia="lv-LV"/>
              </w:rPr>
              <w:lastRenderedPageBreak/>
              <w:t>nav pieļaujama valsts aizsargājamo kultūras pieminekļu vēsturisko zemesgabalu, kā arī vēsturisko zemesgabalu pilsētbūvniecības pieminekļu teritorijās apvienošana un sadalīšana. Ievērojot to, ka zemes vienība (zemes vienības kadastra apzīmējums 0100 024 0265) Krišjāņa Valdemāra ielā 48, Rīgā, atrodas Rīgas vēsturiskajā centrā un tai ir saglabājušās tās vēsturiskās robežas, minētās zemes vienības sadalī</w:t>
            </w:r>
            <w:r w:rsidR="00F347D4">
              <w:rPr>
                <w:rFonts w:ascii="Times New Roman" w:hAnsi="Times New Roman" w:cs="Times New Roman"/>
                <w:sz w:val="28"/>
                <w:szCs w:val="28"/>
                <w:lang w:eastAsia="lv-LV"/>
              </w:rPr>
              <w:t>šana</w:t>
            </w:r>
            <w:r w:rsidRPr="00932E89">
              <w:rPr>
                <w:rFonts w:ascii="Times New Roman" w:hAnsi="Times New Roman" w:cs="Times New Roman"/>
                <w:sz w:val="28"/>
                <w:szCs w:val="28"/>
                <w:lang w:eastAsia="lv-LV"/>
              </w:rPr>
              <w:t xml:space="preserve"> atbilstoši spēkā esošajam tiesiskajam regulējumam nav </w:t>
            </w:r>
            <w:r w:rsidR="00F347D4">
              <w:rPr>
                <w:rFonts w:ascii="Times New Roman" w:hAnsi="Times New Roman" w:cs="Times New Roman"/>
                <w:sz w:val="28"/>
                <w:szCs w:val="28"/>
                <w:lang w:eastAsia="lv-LV"/>
              </w:rPr>
              <w:t>īstenojama</w:t>
            </w:r>
            <w:r w:rsidRPr="00932E89">
              <w:rPr>
                <w:rFonts w:ascii="Times New Roman" w:hAnsi="Times New Roman" w:cs="Times New Roman"/>
                <w:sz w:val="28"/>
                <w:szCs w:val="28"/>
                <w:lang w:eastAsia="lv-LV"/>
              </w:rPr>
              <w:t>.</w:t>
            </w:r>
          </w:p>
          <w:p w14:paraId="02B411F3" w14:textId="1EF7E988" w:rsidR="00556442" w:rsidRPr="00932E89" w:rsidRDefault="00556442" w:rsidP="00556442">
            <w:pPr>
              <w:autoSpaceDE w:val="0"/>
              <w:autoSpaceDN w:val="0"/>
              <w:adjustRightInd w:val="0"/>
              <w:spacing w:after="0" w:line="240" w:lineRule="auto"/>
              <w:ind w:left="185" w:right="132" w:firstLine="684"/>
              <w:jc w:val="both"/>
              <w:rPr>
                <w:rFonts w:ascii="Times New Roman" w:hAnsi="Times New Roman" w:cs="Times New Roman"/>
                <w:bCs/>
                <w:sz w:val="28"/>
                <w:szCs w:val="28"/>
              </w:rPr>
            </w:pPr>
            <w:r w:rsidRPr="00932E89">
              <w:rPr>
                <w:rFonts w:ascii="Times New Roman" w:hAnsi="Times New Roman" w:cs="Times New Roman"/>
                <w:sz w:val="28"/>
                <w:szCs w:val="28"/>
                <w:lang w:eastAsia="lv-LV"/>
              </w:rPr>
              <w:t>Ir panākta vienošanās, ka nepieciešamības gadījumā p</w:t>
            </w:r>
            <w:r w:rsidR="0017633C">
              <w:rPr>
                <w:rFonts w:ascii="Times New Roman" w:hAnsi="Times New Roman" w:cs="Times New Roman"/>
                <w:sz w:val="28"/>
                <w:szCs w:val="28"/>
                <w:lang w:eastAsia="lv-LV"/>
              </w:rPr>
              <w:t xml:space="preserve">ēc </w:t>
            </w:r>
            <w:r w:rsidRPr="00932E89">
              <w:rPr>
                <w:rFonts w:ascii="Times New Roman" w:hAnsi="Times New Roman" w:cs="Times New Roman"/>
                <w:sz w:val="28"/>
                <w:szCs w:val="28"/>
                <w:lang w:eastAsia="lv-LV"/>
              </w:rPr>
              <w:t xml:space="preserve">nekustamā </w:t>
            </w:r>
            <w:r w:rsidR="008D05B2">
              <w:rPr>
                <w:rFonts w:ascii="Times New Roman" w:hAnsi="Times New Roman" w:cs="Times New Roman"/>
                <w:sz w:val="28"/>
                <w:szCs w:val="28"/>
                <w:lang w:eastAsia="lv-LV"/>
              </w:rPr>
              <w:t xml:space="preserve">īpašuma </w:t>
            </w:r>
            <w:r w:rsidRPr="00932E89">
              <w:rPr>
                <w:rFonts w:ascii="Times New Roman" w:hAnsi="Times New Roman" w:cs="Times New Roman"/>
                <w:sz w:val="28"/>
                <w:szCs w:val="28"/>
              </w:rPr>
              <w:t>pārņemšanas Rīgas pilsētas pašvaldība ar Akciju sabiedrības “Latvenergo” meitas sabiedrību Akciju sabiedrību “Sadales tīkls” vienosies par būves – 1337 TR Transformatoru apakšstacijas (būves kadastra apzīmējums 0100 024 0265 004) Krišjāņa Valdemāra ielā 48, Rīgā, izmantošanu.</w:t>
            </w:r>
          </w:p>
          <w:p w14:paraId="15A4428A" w14:textId="77777777" w:rsidR="00E7426D" w:rsidRDefault="00A61794" w:rsidP="00A61794">
            <w:pPr>
              <w:autoSpaceDE w:val="0"/>
              <w:autoSpaceDN w:val="0"/>
              <w:adjustRightInd w:val="0"/>
              <w:spacing w:after="0" w:line="240" w:lineRule="auto"/>
              <w:ind w:left="185" w:right="132" w:firstLine="684"/>
              <w:jc w:val="both"/>
              <w:rPr>
                <w:rFonts w:ascii="Times New Roman" w:hAnsi="Times New Roman" w:cs="Times New Roman"/>
                <w:sz w:val="28"/>
                <w:szCs w:val="28"/>
              </w:rPr>
            </w:pPr>
            <w:r>
              <w:rPr>
                <w:rFonts w:ascii="Times New Roman" w:hAnsi="Times New Roman" w:cs="Times New Roman"/>
                <w:bCs/>
                <w:sz w:val="28"/>
                <w:szCs w:val="28"/>
              </w:rPr>
              <w:t>Atbilstoši MK rīkojuma Nr.369 4.punktam un Publiskas personas mantas atsavināšanas likuma 42.panta pirmajai daļai</w:t>
            </w:r>
            <w:r w:rsidR="00101065">
              <w:rPr>
                <w:rFonts w:ascii="Times New Roman" w:hAnsi="Times New Roman" w:cs="Times New Roman"/>
                <w:bCs/>
                <w:sz w:val="28"/>
                <w:szCs w:val="28"/>
              </w:rPr>
              <w:t>,</w:t>
            </w:r>
            <w:r>
              <w:rPr>
                <w:rFonts w:ascii="Times New Roman" w:hAnsi="Times New Roman" w:cs="Times New Roman"/>
                <w:bCs/>
                <w:sz w:val="28"/>
                <w:szCs w:val="28"/>
              </w:rPr>
              <w:t xml:space="preserve"> gadījum</w:t>
            </w:r>
            <w:r w:rsidR="00101065">
              <w:rPr>
                <w:rFonts w:ascii="Times New Roman" w:hAnsi="Times New Roman" w:cs="Times New Roman"/>
                <w:bCs/>
                <w:sz w:val="28"/>
                <w:szCs w:val="28"/>
              </w:rPr>
              <w:t>ā</w:t>
            </w:r>
            <w:r>
              <w:rPr>
                <w:rFonts w:ascii="Times New Roman" w:hAnsi="Times New Roman" w:cs="Times New Roman"/>
                <w:bCs/>
                <w:sz w:val="28"/>
                <w:szCs w:val="28"/>
              </w:rPr>
              <w:t xml:space="preserve"> ja nekustamais īpašums vairs netiek izmantots</w:t>
            </w:r>
            <w:r w:rsidRPr="00A61794">
              <w:rPr>
                <w:rFonts w:ascii="Times New Roman" w:hAnsi="Times New Roman" w:cs="Times New Roman"/>
                <w:bCs/>
                <w:sz w:val="28"/>
                <w:szCs w:val="28"/>
              </w:rPr>
              <w:t xml:space="preserve">, </w:t>
            </w:r>
            <w:r>
              <w:rPr>
                <w:rFonts w:ascii="Times New Roman" w:hAnsi="Times New Roman" w:cs="Times New Roman"/>
                <w:sz w:val="28"/>
                <w:szCs w:val="28"/>
              </w:rPr>
              <w:t>lai nodrošinātu likumā “</w:t>
            </w:r>
            <w:hyperlink r:id="rId8" w:tgtFrame="_blank" w:history="1">
              <w:r w:rsidRPr="00A61794">
                <w:rPr>
                  <w:rFonts w:ascii="Times New Roman" w:hAnsi="Times New Roman" w:cs="Times New Roman"/>
                  <w:sz w:val="28"/>
                  <w:szCs w:val="28"/>
                </w:rPr>
                <w:t>Par Latvijas Universitātes Satversmi</w:t>
              </w:r>
            </w:hyperlink>
            <w:r>
              <w:rPr>
                <w:rFonts w:ascii="Times New Roman" w:hAnsi="Times New Roman" w:cs="Times New Roman"/>
                <w:sz w:val="28"/>
                <w:szCs w:val="28"/>
              </w:rPr>
              <w:t xml:space="preserve">” minēto uzdevumu izpildi – </w:t>
            </w:r>
            <w:r w:rsidRPr="00A61794">
              <w:rPr>
                <w:rFonts w:ascii="Times New Roman" w:hAnsi="Times New Roman" w:cs="Times New Roman"/>
                <w:sz w:val="28"/>
                <w:szCs w:val="28"/>
              </w:rPr>
              <w:t>iespēju iegūt akadēmisko un profesionālo augstāko izglītību, veikt fundamentālus un lietišķus pētījumus humanitārajās, dabas, tehniskajās un sociālajās zinātnēs, kā arī organizēt atbilstošu tālākizglītību un interešu izglītību</w:t>
            </w:r>
            <w:r>
              <w:rPr>
                <w:rFonts w:ascii="Times New Roman" w:hAnsi="Times New Roman" w:cs="Times New Roman"/>
                <w:sz w:val="28"/>
                <w:szCs w:val="28"/>
              </w:rPr>
              <w:t xml:space="preserve"> – Latvijas Universitātei nekustamais īpašums</w:t>
            </w:r>
            <w:r w:rsidR="007A74DA">
              <w:rPr>
                <w:rFonts w:ascii="Times New Roman" w:hAnsi="Times New Roman" w:cs="Times New Roman"/>
                <w:sz w:val="28"/>
                <w:szCs w:val="28"/>
              </w:rPr>
              <w:t xml:space="preserve"> bez atlīdzības jānodod valstij.</w:t>
            </w:r>
          </w:p>
          <w:p w14:paraId="131B5AAB" w14:textId="77777777" w:rsidR="00947862" w:rsidRDefault="00A46EC8" w:rsidP="00A46EC8">
            <w:pPr>
              <w:autoSpaceDE w:val="0"/>
              <w:autoSpaceDN w:val="0"/>
              <w:adjustRightInd w:val="0"/>
              <w:spacing w:after="0" w:line="240" w:lineRule="auto"/>
              <w:ind w:left="185" w:right="132" w:firstLine="684"/>
              <w:jc w:val="both"/>
              <w:rPr>
                <w:rFonts w:ascii="Times New Roman" w:hAnsi="Times New Roman" w:cs="Times New Roman"/>
                <w:sz w:val="28"/>
                <w:szCs w:val="28"/>
              </w:rPr>
            </w:pPr>
            <w:r>
              <w:rPr>
                <w:rFonts w:ascii="Times New Roman" w:hAnsi="Times New Roman" w:cs="Times New Roman"/>
                <w:sz w:val="28"/>
                <w:szCs w:val="28"/>
              </w:rPr>
              <w:t xml:space="preserve">Latvijas Universitātes Senāts 2015.gada 28.decembra sēdē (lēmums Nr.262) ir nolēmis nodot bez atlīdzības valstij nekustamo īpašumu. </w:t>
            </w:r>
          </w:p>
          <w:p w14:paraId="7FB2573C" w14:textId="4FD6936E" w:rsidR="0087398D" w:rsidRDefault="00A46EC8" w:rsidP="00A46EC8">
            <w:pPr>
              <w:autoSpaceDE w:val="0"/>
              <w:autoSpaceDN w:val="0"/>
              <w:adjustRightInd w:val="0"/>
              <w:spacing w:after="0" w:line="240" w:lineRule="auto"/>
              <w:ind w:left="185" w:right="132" w:firstLine="684"/>
              <w:jc w:val="both"/>
              <w:rPr>
                <w:rFonts w:ascii="Times New Roman" w:hAnsi="Times New Roman" w:cs="Times New Roman"/>
                <w:sz w:val="28"/>
                <w:szCs w:val="28"/>
              </w:rPr>
            </w:pPr>
            <w:r>
              <w:rPr>
                <w:rFonts w:ascii="Times New Roman" w:hAnsi="Times New Roman" w:cs="Times New Roman"/>
                <w:sz w:val="28"/>
                <w:szCs w:val="28"/>
              </w:rPr>
              <w:t>Pieņemot minēto lēmumu, Latvijas Universitātes Senāts ir ņēmis vērā Rīgas domes 2015.gada 15.decembra lēmumu Nr.3350 (protokols Nr.66, 51.§), kurā</w:t>
            </w:r>
            <w:r w:rsidR="00F9690F">
              <w:rPr>
                <w:rFonts w:ascii="Times New Roman" w:hAnsi="Times New Roman" w:cs="Times New Roman"/>
                <w:sz w:val="28"/>
                <w:szCs w:val="28"/>
              </w:rPr>
              <w:t xml:space="preserve"> Rīgas dome lūdz nodot Rīgas pilsētas pašvaldības </w:t>
            </w:r>
            <w:r w:rsidR="00E76674">
              <w:rPr>
                <w:rFonts w:ascii="Times New Roman" w:hAnsi="Times New Roman" w:cs="Times New Roman"/>
                <w:sz w:val="28"/>
                <w:szCs w:val="28"/>
              </w:rPr>
              <w:t xml:space="preserve">(turpmāk – pašvaldība) </w:t>
            </w:r>
            <w:r w:rsidR="00F9690F">
              <w:rPr>
                <w:rFonts w:ascii="Times New Roman" w:hAnsi="Times New Roman" w:cs="Times New Roman"/>
                <w:sz w:val="28"/>
                <w:szCs w:val="28"/>
              </w:rPr>
              <w:t xml:space="preserve">īpašumā bez atlīdzības nekustamo īpašumu, </w:t>
            </w:r>
            <w:r w:rsidR="00F9690F" w:rsidRPr="00F9690F">
              <w:rPr>
                <w:rFonts w:ascii="Times New Roman" w:hAnsi="Times New Roman" w:cs="Times New Roman"/>
                <w:sz w:val="28"/>
                <w:szCs w:val="28"/>
              </w:rPr>
              <w:t>lai saskaņā ar likuma “Par pašvaldībām” 15.panta pirmās daļas 4.punktu to izmantotu pašvaldības funkcijas īstenošanai – gādātu par iedzīvotāju izglītību (nodrošinātu Rīgas Franču liceja darbību)</w:t>
            </w:r>
            <w:r w:rsidR="00702C97">
              <w:rPr>
                <w:rFonts w:ascii="Times New Roman" w:hAnsi="Times New Roman" w:cs="Times New Roman"/>
                <w:sz w:val="28"/>
                <w:szCs w:val="28"/>
              </w:rPr>
              <w:t>.</w:t>
            </w:r>
          </w:p>
          <w:p w14:paraId="55C2EB00" w14:textId="75E2C6EA" w:rsidR="00947862" w:rsidRDefault="00947862" w:rsidP="00A46EC8">
            <w:pPr>
              <w:autoSpaceDE w:val="0"/>
              <w:autoSpaceDN w:val="0"/>
              <w:adjustRightInd w:val="0"/>
              <w:spacing w:after="0" w:line="240" w:lineRule="auto"/>
              <w:ind w:left="185" w:right="132" w:firstLine="684"/>
              <w:jc w:val="both"/>
              <w:rPr>
                <w:rFonts w:ascii="Times New Roman" w:hAnsi="Times New Roman" w:cs="Times New Roman"/>
                <w:sz w:val="28"/>
                <w:szCs w:val="28"/>
              </w:rPr>
            </w:pPr>
            <w:r>
              <w:rPr>
                <w:rFonts w:ascii="Times New Roman" w:hAnsi="Times New Roman" w:cs="Times New Roman"/>
                <w:sz w:val="28"/>
                <w:szCs w:val="28"/>
              </w:rPr>
              <w:t xml:space="preserve">Pašlaik pašvaldība Rīgas Franču liceja vajadzībām izmanto nekustamo īpašumu Mēness ielā 8, Rīgā, taču, ņemot vērā lielo skolēnu skaitu, telpas platības ziņā ir nepietiekamas izglītības iestādes darbības nodrošināšanai. </w:t>
            </w:r>
            <w:r>
              <w:rPr>
                <w:rFonts w:ascii="Times New Roman" w:hAnsi="Times New Roman" w:cs="Times New Roman"/>
                <w:sz w:val="28"/>
                <w:szCs w:val="28"/>
              </w:rPr>
              <w:lastRenderedPageBreak/>
              <w:t>Mācību korpuss Krišjāņa Valdemāra ielā 48, Rīgā, ir celts pagājušā gadsimta divdesmitajos gados par Francijas valdības līdzekļiem kā Franču licejs, Otrā pasaules kara laikā būves izmantošana Franču liceja vajadzībām tika pārtraukta un nav atjaunota. Pēc nekustamā īpašuma pārņemšanas tajā ir paredzēts nodrošināt mācību procesu 7.-12.klases skolēniem.</w:t>
            </w:r>
            <w:r w:rsidR="00AB2575">
              <w:rPr>
                <w:rFonts w:ascii="Times New Roman" w:hAnsi="Times New Roman" w:cs="Times New Roman"/>
                <w:sz w:val="28"/>
                <w:szCs w:val="28"/>
              </w:rPr>
              <w:t xml:space="preserve"> Nekustamā īpašuma infrastruktūras pilnveidei, ergonomiskas mācību vides iekārtošanai un inovatīvu informācijas un komunikācijas tehnoloģiju risinājumu ieviešanai mācību procesā Rīgas Franču licejā tiks izmantots Eiropas Savienības finansējums.</w:t>
            </w:r>
          </w:p>
          <w:p w14:paraId="007DC2DA" w14:textId="7EED4434" w:rsidR="00693463" w:rsidRDefault="00693463" w:rsidP="00A46EC8">
            <w:pPr>
              <w:autoSpaceDE w:val="0"/>
              <w:autoSpaceDN w:val="0"/>
              <w:adjustRightInd w:val="0"/>
              <w:spacing w:after="0" w:line="240" w:lineRule="auto"/>
              <w:ind w:left="185" w:right="132" w:firstLine="684"/>
              <w:jc w:val="both"/>
              <w:rPr>
                <w:rFonts w:ascii="Times New Roman" w:hAnsi="Times New Roman" w:cs="Times New Roman"/>
                <w:sz w:val="28"/>
                <w:szCs w:val="28"/>
              </w:rPr>
            </w:pPr>
            <w:r>
              <w:rPr>
                <w:rFonts w:ascii="Times New Roman" w:hAnsi="Times New Roman" w:cs="Times New Roman"/>
                <w:sz w:val="28"/>
                <w:szCs w:val="28"/>
              </w:rPr>
              <w:t xml:space="preserve">Nekustamā īpašuma kadastrālā vērtība, pamatojoties uz Nekustamā īpašuma valsts kadastra informācijas sistēmā pieejamajiem datiem, ir EUR 789 693. </w:t>
            </w:r>
            <w:r w:rsidRPr="00693463">
              <w:rPr>
                <w:rFonts w:ascii="Times New Roman" w:hAnsi="Times New Roman" w:cs="Times New Roman"/>
                <w:sz w:val="28"/>
                <w:szCs w:val="28"/>
              </w:rPr>
              <w:t>Pamatojoties uz sabiedrības ar ierobežotu atbildību “BIZNESA KONSULTANTU GRUPA” 2015.gada 30.septembra vērtējumu Nr.30/09-2015-1, nekustamā īpašuma tirgus vērtība ir noteikta EUR 2 165 000 apmērā.</w:t>
            </w:r>
          </w:p>
          <w:p w14:paraId="0BB6079A" w14:textId="1971E587" w:rsidR="00630B5A" w:rsidRDefault="00630B5A" w:rsidP="00630B5A">
            <w:pPr>
              <w:pStyle w:val="BodyText"/>
              <w:spacing w:after="0"/>
              <w:ind w:left="141" w:right="141" w:firstLine="709"/>
              <w:jc w:val="both"/>
              <w:rPr>
                <w:bCs/>
                <w:sz w:val="28"/>
                <w:szCs w:val="28"/>
              </w:rPr>
            </w:pPr>
            <w:r w:rsidRPr="00835D89">
              <w:rPr>
                <w:sz w:val="28"/>
                <w:szCs w:val="28"/>
              </w:rPr>
              <w:t>Par nekustamo īpašumu nav uzsākti tiesvedības procesi</w:t>
            </w:r>
            <w:r w:rsidR="008D11DC" w:rsidRPr="00835D89">
              <w:rPr>
                <w:sz w:val="28"/>
                <w:szCs w:val="28"/>
              </w:rPr>
              <w:t xml:space="preserve">, lietu tiesības, kas apgrūtina nekustamo īpašumu, norādītas </w:t>
            </w:r>
            <w:r w:rsidR="008D11DC" w:rsidRPr="00835D89">
              <w:rPr>
                <w:bCs/>
                <w:sz w:val="28"/>
                <w:szCs w:val="28"/>
              </w:rPr>
              <w:t>Rīgas pilsētas Vidzemes priekšpilsētas tiesas Zemesgrāmatu nodaļas Rīgas pilsētas zemesgrāmatas nodalījuma Nr.100000113675 III daļas 1.iedaļā.</w:t>
            </w:r>
          </w:p>
          <w:p w14:paraId="25528C3B" w14:textId="71D5C327" w:rsidR="008D11DC" w:rsidRPr="00693463" w:rsidRDefault="00F550E1" w:rsidP="007C24EE">
            <w:pPr>
              <w:pStyle w:val="BodyText"/>
              <w:spacing w:after="0"/>
              <w:ind w:left="141" w:right="141" w:firstLine="709"/>
              <w:jc w:val="both"/>
              <w:rPr>
                <w:sz w:val="28"/>
                <w:szCs w:val="28"/>
              </w:rPr>
            </w:pPr>
            <w:r>
              <w:rPr>
                <w:bCs/>
                <w:sz w:val="28"/>
                <w:szCs w:val="28"/>
              </w:rPr>
              <w:t>Pamatojoties uz Latvijas Universitātes sniegto informāciju, nekustamā īpašuma sastāvā esošās telpas 27 m</w:t>
            </w:r>
            <w:r w:rsidRPr="00F550E1">
              <w:rPr>
                <w:bCs/>
                <w:sz w:val="28"/>
                <w:szCs w:val="28"/>
                <w:vertAlign w:val="superscript"/>
              </w:rPr>
              <w:t>2</w:t>
            </w:r>
            <w:r>
              <w:rPr>
                <w:bCs/>
                <w:sz w:val="28"/>
                <w:szCs w:val="28"/>
              </w:rPr>
              <w:t xml:space="preserve"> platībā ir iznomātas sabiedrībai ar ierobežotu atbildību “SAINS” komercdarbības nodrošināšanai; vieta 10 m</w:t>
            </w:r>
            <w:r w:rsidRPr="00F550E1">
              <w:rPr>
                <w:bCs/>
                <w:sz w:val="28"/>
                <w:szCs w:val="28"/>
                <w:vertAlign w:val="superscript"/>
              </w:rPr>
              <w:t>2</w:t>
            </w:r>
            <w:r>
              <w:rPr>
                <w:bCs/>
                <w:sz w:val="28"/>
                <w:szCs w:val="28"/>
              </w:rPr>
              <w:t xml:space="preserve"> platībā (uz jumta) ir iznomāta sabiedrībai ar ierobežotu atbildību “Tele2” telekomunikācijas aparatūras uzstādīšanai; </w:t>
            </w:r>
            <w:r w:rsidR="00E202AA">
              <w:rPr>
                <w:bCs/>
                <w:sz w:val="28"/>
                <w:szCs w:val="28"/>
              </w:rPr>
              <w:t>bēniņu telpas daļa 10 m</w:t>
            </w:r>
            <w:r w:rsidR="00E202AA" w:rsidRPr="00F550E1">
              <w:rPr>
                <w:bCs/>
                <w:sz w:val="28"/>
                <w:szCs w:val="28"/>
                <w:vertAlign w:val="superscript"/>
              </w:rPr>
              <w:t>2</w:t>
            </w:r>
            <w:r w:rsidR="00E202AA">
              <w:rPr>
                <w:bCs/>
                <w:sz w:val="28"/>
                <w:szCs w:val="28"/>
              </w:rPr>
              <w:t xml:space="preserve"> platībā ir iznomāta SIA “Latvijas Mobilais Telefons”</w:t>
            </w:r>
            <w:r w:rsidR="00F62E3D">
              <w:rPr>
                <w:bCs/>
                <w:sz w:val="28"/>
                <w:szCs w:val="28"/>
              </w:rPr>
              <w:t xml:space="preserve"> mobilo telekomunikāciju bāzes stacijas vajadzībām, aparatūras uzstādīšanai, mobilo telekomunikāciju iekārtu darbības nodrošināšanai.</w:t>
            </w:r>
            <w:r w:rsidR="00A62D82">
              <w:rPr>
                <w:bCs/>
                <w:sz w:val="28"/>
                <w:szCs w:val="28"/>
              </w:rPr>
              <w:t xml:space="preserve"> P</w:t>
            </w:r>
            <w:r w:rsidR="00A62D82" w:rsidRPr="000A09C5">
              <w:rPr>
                <w:sz w:val="28"/>
                <w:szCs w:val="28"/>
              </w:rPr>
              <w:t xml:space="preserve">ar nekustamo īpašumu noslēgtie nomas līgumi, pamatojoties uz </w:t>
            </w:r>
            <w:r w:rsidR="00A62D82" w:rsidRPr="000A09C5">
              <w:rPr>
                <w:bCs/>
                <w:sz w:val="28"/>
                <w:szCs w:val="28"/>
              </w:rPr>
              <w:t xml:space="preserve">Civillikuma 2168.panta otrajā daļā noteikto, tiks izbeigti līdz ar nekustamā īpašuma </w:t>
            </w:r>
            <w:proofErr w:type="spellStart"/>
            <w:r w:rsidR="00A62D82" w:rsidRPr="000A09C5">
              <w:rPr>
                <w:bCs/>
                <w:sz w:val="28"/>
                <w:szCs w:val="28"/>
              </w:rPr>
              <w:t>īpašuma</w:t>
            </w:r>
            <w:proofErr w:type="spellEnd"/>
            <w:r w:rsidR="00A62D82" w:rsidRPr="000A09C5">
              <w:rPr>
                <w:bCs/>
                <w:sz w:val="28"/>
                <w:szCs w:val="28"/>
              </w:rPr>
              <w:t xml:space="preserve"> tiesību maiņu.</w:t>
            </w:r>
          </w:p>
          <w:p w14:paraId="49D53205" w14:textId="17F5E4B0" w:rsidR="001560FF" w:rsidRDefault="00630B5A" w:rsidP="00D13AC2">
            <w:pPr>
              <w:pStyle w:val="BodyText"/>
              <w:spacing w:after="0"/>
              <w:ind w:left="141" w:right="141" w:firstLine="709"/>
              <w:jc w:val="both"/>
              <w:rPr>
                <w:sz w:val="28"/>
                <w:szCs w:val="28"/>
              </w:rPr>
            </w:pPr>
            <w:r w:rsidRPr="005D08D9">
              <w:rPr>
                <w:sz w:val="28"/>
                <w:szCs w:val="28"/>
              </w:rPr>
              <w:t>Izglītības un zinātnes m</w:t>
            </w:r>
            <w:r w:rsidR="0003101C" w:rsidRPr="005D08D9">
              <w:rPr>
                <w:sz w:val="28"/>
                <w:szCs w:val="28"/>
              </w:rPr>
              <w:t xml:space="preserve">inistrijas </w:t>
            </w:r>
            <w:r w:rsidRPr="005D08D9">
              <w:rPr>
                <w:sz w:val="28"/>
                <w:szCs w:val="28"/>
              </w:rPr>
              <w:t xml:space="preserve">(turpmāk – ministrija) </w:t>
            </w:r>
            <w:r w:rsidR="0003101C" w:rsidRPr="005D08D9">
              <w:rPr>
                <w:sz w:val="28"/>
                <w:szCs w:val="28"/>
              </w:rPr>
              <w:t>Nekustamā īpašuma un valsts mantas apsaimnie</w:t>
            </w:r>
            <w:r w:rsidRPr="005D08D9">
              <w:rPr>
                <w:sz w:val="28"/>
                <w:szCs w:val="28"/>
              </w:rPr>
              <w:t>košanas komisijas 2016</w:t>
            </w:r>
            <w:r w:rsidR="0003101C" w:rsidRPr="005D08D9">
              <w:rPr>
                <w:sz w:val="28"/>
                <w:szCs w:val="28"/>
              </w:rPr>
              <w:t xml:space="preserve">.gada </w:t>
            </w:r>
            <w:r w:rsidRPr="005D08D9">
              <w:rPr>
                <w:sz w:val="28"/>
                <w:szCs w:val="28"/>
              </w:rPr>
              <w:t>16.marta sēdē (protokols Nr.6, 5</w:t>
            </w:r>
            <w:r w:rsidR="0003101C" w:rsidRPr="005D08D9">
              <w:rPr>
                <w:sz w:val="28"/>
                <w:szCs w:val="28"/>
              </w:rPr>
              <w:t xml:space="preserve">.punkts) </w:t>
            </w:r>
            <w:r w:rsidRPr="005D08D9">
              <w:rPr>
                <w:sz w:val="28"/>
                <w:szCs w:val="28"/>
              </w:rPr>
              <w:t xml:space="preserve">tika </w:t>
            </w:r>
            <w:r w:rsidR="0003101C" w:rsidRPr="005D08D9">
              <w:rPr>
                <w:sz w:val="28"/>
                <w:szCs w:val="28"/>
              </w:rPr>
              <w:t xml:space="preserve">pieņemts lēmums </w:t>
            </w:r>
            <w:r w:rsidRPr="005D08D9">
              <w:rPr>
                <w:sz w:val="28"/>
                <w:szCs w:val="28"/>
              </w:rPr>
              <w:t>atbalstīt</w:t>
            </w:r>
            <w:r w:rsidRPr="005D08D9">
              <w:rPr>
                <w:b/>
                <w:sz w:val="28"/>
                <w:szCs w:val="28"/>
              </w:rPr>
              <w:t xml:space="preserve"> </w:t>
            </w:r>
            <w:r w:rsidRPr="005D08D9">
              <w:rPr>
                <w:sz w:val="28"/>
                <w:szCs w:val="28"/>
              </w:rPr>
              <w:t>nekustamā īpašuma pārņemšanu valsts īpašumā un nodošanu paš</w:t>
            </w:r>
            <w:r w:rsidR="005D08D9" w:rsidRPr="005D08D9">
              <w:rPr>
                <w:sz w:val="28"/>
                <w:szCs w:val="28"/>
              </w:rPr>
              <w:t xml:space="preserve">valdības īpašumā bez atlīdzības </w:t>
            </w:r>
            <w:r w:rsidR="0003101C" w:rsidRPr="005D08D9">
              <w:rPr>
                <w:sz w:val="28"/>
                <w:szCs w:val="28"/>
              </w:rPr>
              <w:t>(</w:t>
            </w:r>
            <w:r w:rsidR="005D08D9">
              <w:rPr>
                <w:sz w:val="28"/>
                <w:szCs w:val="28"/>
              </w:rPr>
              <w:t>protokols pieejams ministrijas mājaslapā internetā</w:t>
            </w:r>
            <w:r w:rsidR="00826C22">
              <w:rPr>
                <w:sz w:val="28"/>
                <w:szCs w:val="28"/>
              </w:rPr>
              <w:t xml:space="preserve"> – </w:t>
            </w:r>
            <w:r w:rsidR="001560FF" w:rsidRPr="001560FF">
              <w:rPr>
                <w:sz w:val="28"/>
                <w:szCs w:val="28"/>
              </w:rPr>
              <w:lastRenderedPageBreak/>
              <w:t>http://www.izm.gov.lv/images/nekustamie_ipasumi/0561_001.pdf</w:t>
            </w:r>
            <w:r w:rsidR="0003101C" w:rsidRPr="005D08D9">
              <w:rPr>
                <w:sz w:val="28"/>
                <w:szCs w:val="28"/>
              </w:rPr>
              <w:t>).</w:t>
            </w:r>
          </w:p>
          <w:p w14:paraId="54B84465" w14:textId="470ECE15" w:rsidR="00D13AC2" w:rsidRDefault="00D13AC2" w:rsidP="001560FF">
            <w:pPr>
              <w:pStyle w:val="Footer"/>
              <w:tabs>
                <w:tab w:val="clear" w:pos="4153"/>
                <w:tab w:val="clear" w:pos="8306"/>
                <w:tab w:val="right" w:pos="9072"/>
              </w:tabs>
              <w:ind w:left="142" w:right="142" w:firstLine="708"/>
              <w:jc w:val="both"/>
              <w:rPr>
                <w:rFonts w:ascii="Times New Roman" w:hAnsi="Times New Roman" w:cs="Times New Roman"/>
                <w:sz w:val="28"/>
                <w:szCs w:val="28"/>
              </w:rPr>
            </w:pPr>
            <w:r w:rsidRPr="00D13AC2">
              <w:rPr>
                <w:rFonts w:ascii="Times New Roman" w:eastAsia="Times New Roman" w:hAnsi="Times New Roman" w:cs="Times New Roman"/>
                <w:sz w:val="28"/>
                <w:szCs w:val="28"/>
                <w:lang w:eastAsia="lv-LV"/>
              </w:rPr>
              <w:t xml:space="preserve">Pamatojoties uz Valsts sekretāru sanāksmes 2011.gada 16.jūnija </w:t>
            </w:r>
            <w:proofErr w:type="spellStart"/>
            <w:r w:rsidRPr="00D13AC2">
              <w:rPr>
                <w:rFonts w:ascii="Times New Roman" w:eastAsia="Times New Roman" w:hAnsi="Times New Roman" w:cs="Times New Roman"/>
                <w:sz w:val="28"/>
                <w:szCs w:val="28"/>
                <w:lang w:eastAsia="lv-LV"/>
              </w:rPr>
              <w:t>protokollēmuma</w:t>
            </w:r>
            <w:proofErr w:type="spellEnd"/>
            <w:r w:rsidRPr="00D13AC2">
              <w:rPr>
                <w:rFonts w:ascii="Times New Roman" w:eastAsia="Times New Roman" w:hAnsi="Times New Roman" w:cs="Times New Roman"/>
                <w:sz w:val="28"/>
                <w:szCs w:val="28"/>
                <w:lang w:eastAsia="lv-LV"/>
              </w:rPr>
              <w:t xml:space="preserve"> (protokols Nr.24, 45.§) “</w:t>
            </w:r>
            <w:r w:rsidR="00930405">
              <w:rPr>
                <w:rFonts w:ascii="Times New Roman" w:hAnsi="Times New Roman" w:cs="Times New Roman"/>
                <w:sz w:val="28"/>
                <w:szCs w:val="28"/>
              </w:rPr>
              <w:t>Informatīvais ziņojums “</w:t>
            </w:r>
            <w:r w:rsidRPr="00D13AC2">
              <w:rPr>
                <w:rFonts w:ascii="Times New Roman" w:hAnsi="Times New Roman" w:cs="Times New Roman"/>
                <w:sz w:val="28"/>
                <w:szCs w:val="28"/>
              </w:rPr>
              <w:t>Par turpmāko praksi Ministru kabineta rīkojumu noformēšanā, ja tiesiskais regulējums tajā apvieno atšķirīga rakstura</w:t>
            </w:r>
            <w:r w:rsidR="00930405">
              <w:rPr>
                <w:rFonts w:ascii="Times New Roman" w:hAnsi="Times New Roman" w:cs="Times New Roman"/>
                <w:sz w:val="28"/>
                <w:szCs w:val="28"/>
              </w:rPr>
              <w:t xml:space="preserve"> pēc būtības nodalāmas darbības”</w:t>
            </w:r>
            <w:r w:rsidR="006E28E3">
              <w:rPr>
                <w:rFonts w:ascii="Times New Roman" w:hAnsi="Times New Roman" w:cs="Times New Roman"/>
                <w:sz w:val="28"/>
                <w:szCs w:val="28"/>
              </w:rPr>
              <w:t>”</w:t>
            </w:r>
            <w:r w:rsidRPr="00D13AC2">
              <w:rPr>
                <w:rFonts w:ascii="Times New Roman" w:hAnsi="Times New Roman" w:cs="Times New Roman"/>
                <w:sz w:val="28"/>
                <w:szCs w:val="28"/>
              </w:rPr>
              <w:t xml:space="preserve"> 3.2.apakšpunktu, </w:t>
            </w:r>
            <w:r w:rsidR="00930405">
              <w:rPr>
                <w:rFonts w:ascii="Times New Roman" w:hAnsi="Times New Roman" w:cs="Times New Roman"/>
                <w:sz w:val="28"/>
                <w:szCs w:val="28"/>
              </w:rPr>
              <w:t>v</w:t>
            </w:r>
            <w:r w:rsidRPr="00D13AC2">
              <w:rPr>
                <w:rFonts w:ascii="Times New Roman" w:hAnsi="Times New Roman" w:cs="Times New Roman"/>
                <w:sz w:val="28"/>
                <w:szCs w:val="28"/>
              </w:rPr>
              <w:t>ienā Ministru kabineta rīkojumā būtu jāiekļauj tiesību normas, kuras vieno kopīgs regu</w:t>
            </w:r>
            <w:r w:rsidR="00930405">
              <w:rPr>
                <w:rFonts w:ascii="Times New Roman" w:hAnsi="Times New Roman" w:cs="Times New Roman"/>
                <w:sz w:val="28"/>
                <w:szCs w:val="28"/>
              </w:rPr>
              <w:t>lēšanas priekšmets vai mērķis, t</w:t>
            </w:r>
            <w:r w:rsidRPr="00D13AC2">
              <w:rPr>
                <w:rFonts w:ascii="Times New Roman" w:hAnsi="Times New Roman" w:cs="Times New Roman"/>
                <w:sz w:val="28"/>
                <w:szCs w:val="28"/>
              </w:rPr>
              <w:t>iesību aktā ietvertajām tiesību normām jābūt savstarpēji loģiski saistītām</w:t>
            </w:r>
            <w:r w:rsidR="00930405">
              <w:rPr>
                <w:rFonts w:ascii="Times New Roman" w:hAnsi="Times New Roman" w:cs="Times New Roman"/>
                <w:sz w:val="28"/>
                <w:szCs w:val="28"/>
              </w:rPr>
              <w:t xml:space="preserve"> un jāveido pabeigts regulējums,</w:t>
            </w:r>
            <w:r w:rsidRPr="00D13AC2">
              <w:rPr>
                <w:rFonts w:ascii="Times New Roman" w:hAnsi="Times New Roman" w:cs="Times New Roman"/>
                <w:sz w:val="28"/>
                <w:szCs w:val="28"/>
              </w:rPr>
              <w:t xml:space="preserve"> Ministru kabineta rīkojuma nosaukumam precīzi jāatspoguļo attiecīgā tiesību akta saturs</w:t>
            </w:r>
            <w:r>
              <w:rPr>
                <w:rFonts w:ascii="Times New Roman" w:hAnsi="Times New Roman" w:cs="Times New Roman"/>
                <w:sz w:val="28"/>
                <w:szCs w:val="28"/>
              </w:rPr>
              <w:t>.</w:t>
            </w:r>
          </w:p>
          <w:p w14:paraId="10D63C5F" w14:textId="77777777" w:rsidR="00930405" w:rsidRDefault="00D13AC2" w:rsidP="00930405">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D13AC2">
              <w:rPr>
                <w:rFonts w:ascii="Times New Roman" w:hAnsi="Times New Roman" w:cs="Times New Roman"/>
                <w:sz w:val="28"/>
                <w:szCs w:val="28"/>
              </w:rPr>
              <w:t>Saskaņā ar Ministru kabineta 2011.ga</w:t>
            </w:r>
            <w:r w:rsidR="00930405">
              <w:rPr>
                <w:rFonts w:ascii="Times New Roman" w:hAnsi="Times New Roman" w:cs="Times New Roman"/>
                <w:sz w:val="28"/>
                <w:szCs w:val="28"/>
              </w:rPr>
              <w:t>da 1.februāra noteikumu Nr.109 “</w:t>
            </w:r>
            <w:r w:rsidRPr="00D13AC2">
              <w:rPr>
                <w:rFonts w:ascii="Times New Roman" w:hAnsi="Times New Roman" w:cs="Times New Roman"/>
                <w:sz w:val="28"/>
                <w:szCs w:val="28"/>
              </w:rPr>
              <w:t>Kārtība, kādā atsavināma publiskas personas manta” 12.punktu, ja valsts nekustamais īpašums nav nepieciešams tā valdītājam, jautājumu par nekustamā īpašuma iespējamo nepieciešamību citai valsts iestādei, valsts kapitālsabiedrībai vai atvasinātas publiskas personas vai tās iestādes funkciju nodrošināšanai noskaidro, izsludinot Valsts sekretāru sanāksmē attiecīgu Ministru kabineta rīkojuma projektu.</w:t>
            </w:r>
          </w:p>
          <w:p w14:paraId="12ECD74A" w14:textId="09B2A819" w:rsidR="001560FF" w:rsidRDefault="00930405" w:rsidP="00751A20">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751A20">
              <w:rPr>
                <w:rFonts w:ascii="Times New Roman" w:hAnsi="Times New Roman" w:cs="Times New Roman"/>
                <w:sz w:val="28"/>
                <w:szCs w:val="28"/>
              </w:rPr>
              <w:t xml:space="preserve">Ņemot vērā iepriekš minēto, </w:t>
            </w:r>
            <w:r w:rsidRPr="00751A20">
              <w:rPr>
                <w:rFonts w:ascii="Times New Roman" w:eastAsia="Times New Roman" w:hAnsi="Times New Roman" w:cs="Times New Roman"/>
                <w:sz w:val="28"/>
                <w:szCs w:val="28"/>
                <w:lang w:eastAsia="lv-LV"/>
              </w:rPr>
              <w:t>Ministru kabineta rīkojuma projekts “</w:t>
            </w:r>
            <w:r w:rsidRPr="00751A20">
              <w:rPr>
                <w:rFonts w:ascii="Times New Roman" w:hAnsi="Times New Roman" w:cs="Times New Roman"/>
                <w:sz w:val="28"/>
                <w:szCs w:val="28"/>
              </w:rPr>
              <w:t>Par nekustamā īpašuma Krišjāņa Valdemāra ielā 48, Rīgā, pārņemšanu valsts īpašumā un nodošanu Rīgas pilsētas pašvaldības īpašumā</w:t>
            </w:r>
            <w:r w:rsidRPr="00751A20">
              <w:rPr>
                <w:rFonts w:ascii="Times New Roman" w:hAnsi="Times New Roman" w:cs="Times New Roman"/>
                <w:bCs/>
                <w:sz w:val="28"/>
                <w:szCs w:val="28"/>
              </w:rPr>
              <w:t>”</w:t>
            </w:r>
            <w:r w:rsidR="00751A20" w:rsidRPr="00751A20">
              <w:rPr>
                <w:rFonts w:ascii="Times New Roman" w:hAnsi="Times New Roman" w:cs="Times New Roman"/>
                <w:b/>
                <w:bCs/>
                <w:sz w:val="28"/>
                <w:szCs w:val="28"/>
              </w:rPr>
              <w:t xml:space="preserve"> </w:t>
            </w:r>
            <w:r w:rsidR="00751A20" w:rsidRPr="00751A20">
              <w:rPr>
                <w:rFonts w:ascii="Times New Roman" w:hAnsi="Times New Roman" w:cs="Times New Roman"/>
                <w:bCs/>
                <w:sz w:val="28"/>
                <w:szCs w:val="28"/>
              </w:rPr>
              <w:t>(turpmāk – r</w:t>
            </w:r>
            <w:r w:rsidR="001560FF" w:rsidRPr="00751A20">
              <w:rPr>
                <w:rFonts w:ascii="Times New Roman" w:eastAsia="Times New Roman" w:hAnsi="Times New Roman" w:cs="Times New Roman"/>
                <w:sz w:val="28"/>
                <w:szCs w:val="28"/>
                <w:lang w:eastAsia="lv-LV"/>
              </w:rPr>
              <w:t>īkojuma projekts</w:t>
            </w:r>
            <w:r w:rsidR="00751A20" w:rsidRPr="00751A20">
              <w:rPr>
                <w:rFonts w:ascii="Times New Roman" w:eastAsia="Times New Roman" w:hAnsi="Times New Roman" w:cs="Times New Roman"/>
                <w:sz w:val="28"/>
                <w:szCs w:val="28"/>
                <w:lang w:eastAsia="lv-LV"/>
              </w:rPr>
              <w:t>)</w:t>
            </w:r>
            <w:r w:rsidR="001560FF" w:rsidRPr="00751A20">
              <w:rPr>
                <w:rFonts w:ascii="Times New Roman" w:eastAsia="Times New Roman" w:hAnsi="Times New Roman" w:cs="Times New Roman"/>
                <w:sz w:val="28"/>
                <w:szCs w:val="28"/>
                <w:lang w:eastAsia="lv-LV"/>
              </w:rPr>
              <w:t xml:space="preserve"> paredz </w:t>
            </w:r>
            <w:r w:rsidR="00A71F6A" w:rsidRPr="00751A20">
              <w:rPr>
                <w:rFonts w:ascii="Times New Roman" w:eastAsia="Times New Roman" w:hAnsi="Times New Roman" w:cs="Times New Roman"/>
                <w:sz w:val="28"/>
                <w:szCs w:val="28"/>
                <w:lang w:eastAsia="lv-LV"/>
              </w:rPr>
              <w:t xml:space="preserve">pārņemt bez atlīdzības </w:t>
            </w:r>
            <w:r w:rsidR="00751A20" w:rsidRPr="00751A20">
              <w:rPr>
                <w:rFonts w:ascii="Times New Roman" w:eastAsia="Times New Roman" w:hAnsi="Times New Roman" w:cs="Times New Roman"/>
                <w:sz w:val="28"/>
                <w:szCs w:val="28"/>
                <w:lang w:eastAsia="lv-LV"/>
              </w:rPr>
              <w:t xml:space="preserve">valsts īpašumā </w:t>
            </w:r>
            <w:r w:rsidR="00751A20">
              <w:rPr>
                <w:rFonts w:ascii="Times New Roman" w:eastAsia="Times New Roman" w:hAnsi="Times New Roman" w:cs="Times New Roman"/>
                <w:sz w:val="28"/>
                <w:szCs w:val="28"/>
                <w:lang w:eastAsia="lv-LV"/>
              </w:rPr>
              <w:t xml:space="preserve">un nodot ministrijas valdījumā </w:t>
            </w:r>
            <w:r w:rsidR="00751A20" w:rsidRPr="00751A20">
              <w:rPr>
                <w:rFonts w:ascii="Times New Roman" w:eastAsia="Times New Roman" w:hAnsi="Times New Roman" w:cs="Times New Roman"/>
                <w:sz w:val="28"/>
                <w:szCs w:val="28"/>
                <w:lang w:eastAsia="lv-LV"/>
              </w:rPr>
              <w:t xml:space="preserve">nekustamo īpašumu, jo </w:t>
            </w:r>
            <w:r w:rsidR="00751A20" w:rsidRPr="00751A20">
              <w:rPr>
                <w:rFonts w:ascii="Times New Roman" w:hAnsi="Times New Roman" w:cs="Times New Roman"/>
                <w:sz w:val="28"/>
                <w:szCs w:val="28"/>
              </w:rPr>
              <w:t xml:space="preserve">Latvijas Universitāte to vairs neizmanto MK rīkojuma Nr.369 2.punktā noteikto funkciju īstenošanai, un </w:t>
            </w:r>
            <w:r w:rsidR="00A71F6A">
              <w:rPr>
                <w:rFonts w:ascii="Times New Roman" w:hAnsi="Times New Roman" w:cs="Times New Roman"/>
                <w:sz w:val="28"/>
                <w:szCs w:val="28"/>
              </w:rPr>
              <w:t xml:space="preserve">atļaut ministrijai </w:t>
            </w:r>
            <w:r w:rsidR="001560FF" w:rsidRPr="00751A20">
              <w:rPr>
                <w:rFonts w:ascii="Times New Roman" w:eastAsia="Times New Roman" w:hAnsi="Times New Roman" w:cs="Times New Roman"/>
                <w:sz w:val="28"/>
                <w:szCs w:val="28"/>
                <w:lang w:eastAsia="lv-LV"/>
              </w:rPr>
              <w:t xml:space="preserve">nodot </w:t>
            </w:r>
            <w:r w:rsidR="00751A20" w:rsidRPr="00751A20">
              <w:rPr>
                <w:rFonts w:ascii="Times New Roman" w:eastAsia="Times New Roman" w:hAnsi="Times New Roman" w:cs="Times New Roman"/>
                <w:sz w:val="28"/>
                <w:szCs w:val="28"/>
                <w:lang w:eastAsia="lv-LV"/>
              </w:rPr>
              <w:t xml:space="preserve">to </w:t>
            </w:r>
            <w:r w:rsidR="00A71F6A" w:rsidRPr="00751A20">
              <w:rPr>
                <w:rFonts w:ascii="Times New Roman" w:eastAsia="Times New Roman" w:hAnsi="Times New Roman" w:cs="Times New Roman"/>
                <w:sz w:val="28"/>
                <w:szCs w:val="28"/>
                <w:lang w:eastAsia="lv-LV"/>
              </w:rPr>
              <w:t xml:space="preserve">bez atlīdzības </w:t>
            </w:r>
            <w:r w:rsidR="00751A20" w:rsidRPr="00751A20">
              <w:rPr>
                <w:rFonts w:ascii="Times New Roman" w:eastAsia="Times New Roman" w:hAnsi="Times New Roman" w:cs="Times New Roman"/>
                <w:sz w:val="28"/>
                <w:szCs w:val="28"/>
                <w:lang w:eastAsia="lv-LV"/>
              </w:rPr>
              <w:t>pašvaldības īpašumā</w:t>
            </w:r>
            <w:r w:rsidR="00751A20">
              <w:rPr>
                <w:rFonts w:ascii="Times New Roman" w:eastAsia="Times New Roman" w:hAnsi="Times New Roman" w:cs="Times New Roman"/>
                <w:sz w:val="28"/>
                <w:szCs w:val="28"/>
                <w:lang w:eastAsia="lv-LV"/>
              </w:rPr>
              <w:t xml:space="preserve">, </w:t>
            </w:r>
            <w:r w:rsidR="00751A20" w:rsidRPr="00F9690F">
              <w:rPr>
                <w:rFonts w:ascii="Times New Roman" w:hAnsi="Times New Roman" w:cs="Times New Roman"/>
                <w:sz w:val="28"/>
                <w:szCs w:val="28"/>
              </w:rPr>
              <w:t>lai saskaņā ar likuma “Par pašvaldībām” 15.panta pirmās daļas 4.punktu to izmantotu pašvaldības funkcijas īstenošanai – gādātu par iedzīvotāju izglītību (nodrošinātu Rīgas Franču liceja darbību)</w:t>
            </w:r>
            <w:r w:rsidR="00751A20" w:rsidRPr="00751A20">
              <w:rPr>
                <w:rFonts w:ascii="Times New Roman" w:eastAsia="Times New Roman" w:hAnsi="Times New Roman" w:cs="Times New Roman"/>
                <w:sz w:val="28"/>
                <w:szCs w:val="28"/>
                <w:lang w:eastAsia="lv-LV"/>
              </w:rPr>
              <w:t xml:space="preserve">. </w:t>
            </w:r>
            <w:r w:rsidR="00751A20">
              <w:rPr>
                <w:rFonts w:ascii="Times New Roman" w:eastAsia="Times New Roman" w:hAnsi="Times New Roman" w:cs="Times New Roman"/>
                <w:sz w:val="28"/>
                <w:szCs w:val="28"/>
                <w:lang w:eastAsia="lv-LV"/>
              </w:rPr>
              <w:t>G</w:t>
            </w:r>
            <w:r w:rsidR="001560FF" w:rsidRPr="00930405">
              <w:rPr>
                <w:rFonts w:ascii="Times New Roman" w:hAnsi="Times New Roman" w:cs="Times New Roman"/>
                <w:sz w:val="28"/>
                <w:szCs w:val="28"/>
              </w:rPr>
              <w:t>adījumā,</w:t>
            </w:r>
            <w:r w:rsidR="006A0E6F">
              <w:rPr>
                <w:rFonts w:ascii="Times New Roman" w:hAnsi="Times New Roman" w:cs="Times New Roman"/>
                <w:sz w:val="28"/>
                <w:szCs w:val="28"/>
              </w:rPr>
              <w:t xml:space="preserve"> ja iestājas rīkojuma projekta 4</w:t>
            </w:r>
            <w:r w:rsidR="001560FF" w:rsidRPr="00930405">
              <w:rPr>
                <w:rFonts w:ascii="Times New Roman" w:hAnsi="Times New Roman" w:cs="Times New Roman"/>
                <w:sz w:val="28"/>
                <w:szCs w:val="28"/>
              </w:rPr>
              <w:t xml:space="preserve">.punktā minētais nosacījums, </w:t>
            </w:r>
            <w:r w:rsidR="006A0E6F">
              <w:rPr>
                <w:rFonts w:ascii="Times New Roman" w:hAnsi="Times New Roman" w:cs="Times New Roman"/>
                <w:sz w:val="28"/>
                <w:szCs w:val="28"/>
              </w:rPr>
              <w:t>pašvaldībai</w:t>
            </w:r>
            <w:r w:rsidR="001560FF" w:rsidRPr="00930405">
              <w:rPr>
                <w:rFonts w:ascii="Times New Roman" w:hAnsi="Times New Roman" w:cs="Times New Roman"/>
                <w:sz w:val="28"/>
                <w:szCs w:val="28"/>
              </w:rPr>
              <w:t xml:space="preserve"> ir pienākums nekustamo īpašumu bez atlīdzības nodot valsts īpašumā.</w:t>
            </w:r>
          </w:p>
          <w:p w14:paraId="7F0738F0" w14:textId="102621B4" w:rsidR="00D71203" w:rsidRPr="00D71203" w:rsidRDefault="00D71203" w:rsidP="00751A20">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D71203">
              <w:rPr>
                <w:rFonts w:ascii="Times New Roman" w:hAnsi="Times New Roman" w:cs="Times New Roman"/>
                <w:sz w:val="28"/>
                <w:szCs w:val="28"/>
              </w:rPr>
              <w:t xml:space="preserve">Likuma “Par pašvaldībām” 5.pants nosaka, ka pašvaldības savas kompetences un likuma “Par pašvaldībām” ietvaros darbojas patstāvīgi un pašvaldību darbību likuma “Par pašvaldībām” ietvaros pārrauga Vides </w:t>
            </w:r>
            <w:r w:rsidRPr="00D71203">
              <w:rPr>
                <w:rFonts w:ascii="Times New Roman" w:hAnsi="Times New Roman" w:cs="Times New Roman"/>
                <w:sz w:val="28"/>
                <w:szCs w:val="28"/>
              </w:rPr>
              <w:lastRenderedPageBreak/>
              <w:t>aizsardzības un reģionālās attīstības ministrija. Pamatojoties uz likuma “Par pašvaldībām” 7.pantu, 15.pantā noteiktās pašvaldību autonomās funkcijas pildāmas kārtībā, kāda paredzēta attiecīgajos likumos un Ministru kabineta noteikumos. Likuma “Par pašvaldībām” 15.pantā paredzēto autonomo funkciju izpildi organizē un par to atbild pašvaldības. Atbilstoši likumam “Par pašvaldībām” par to, kādā veidā pašvaldība organizē pašvaldības autonomo funkciju izpildi, ir atbildīga pašvaldība.</w:t>
            </w:r>
          </w:p>
          <w:p w14:paraId="25E782A7" w14:textId="7C37A7AA" w:rsidR="00A71F6A" w:rsidRPr="00A71F6A" w:rsidRDefault="00A71F6A" w:rsidP="00751A20">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1F6A">
              <w:rPr>
                <w:rFonts w:ascii="Times New Roman" w:hAnsi="Times New Roman" w:cs="Times New Roman"/>
                <w:sz w:val="28"/>
                <w:szCs w:val="28"/>
              </w:rPr>
              <w:t xml:space="preserve">Veicot nekustamā īpašuma </w:t>
            </w:r>
            <w:proofErr w:type="spellStart"/>
            <w:r w:rsidRPr="00A71F6A">
              <w:rPr>
                <w:rFonts w:ascii="Times New Roman" w:hAnsi="Times New Roman" w:cs="Times New Roman"/>
                <w:sz w:val="28"/>
                <w:szCs w:val="28"/>
              </w:rPr>
              <w:t>īpašuma</w:t>
            </w:r>
            <w:proofErr w:type="spellEnd"/>
            <w:r w:rsidRPr="00A71F6A">
              <w:rPr>
                <w:rFonts w:ascii="Times New Roman" w:hAnsi="Times New Roman" w:cs="Times New Roman"/>
                <w:sz w:val="28"/>
                <w:szCs w:val="28"/>
              </w:rPr>
              <w:t xml:space="preserve"> tiesību maiņu zemesgrāmatā no Latvijas Universitātes uz </w:t>
            </w:r>
            <w:r w:rsidR="008703AA">
              <w:rPr>
                <w:rFonts w:ascii="Times New Roman" w:hAnsi="Times New Roman" w:cs="Times New Roman"/>
                <w:sz w:val="28"/>
                <w:szCs w:val="28"/>
              </w:rPr>
              <w:t>Latvijas valsti ministrijas personā</w:t>
            </w:r>
            <w:r w:rsidRPr="00A71F6A">
              <w:rPr>
                <w:rFonts w:ascii="Times New Roman" w:hAnsi="Times New Roman" w:cs="Times New Roman"/>
                <w:sz w:val="28"/>
                <w:szCs w:val="28"/>
              </w:rPr>
              <w:t>, vienlaicīgi tiks dzēsts Rīgas pilsētas Vidzemes priekšpilsētas tiesas Zemesgrāmatu nodaļas Rīgas pilsētas zemesgrāmatas nodalījuma Nr.100000113675 II daļas 2.iedaļas ieraksts Nr.1.1.</w:t>
            </w:r>
          </w:p>
          <w:p w14:paraId="410F8739" w14:textId="65F7D250" w:rsidR="001560FF" w:rsidRDefault="001560FF" w:rsidP="0003101C">
            <w:pPr>
              <w:pStyle w:val="BodyText"/>
              <w:spacing w:after="0"/>
              <w:ind w:left="141" w:right="141" w:firstLine="709"/>
              <w:jc w:val="both"/>
              <w:rPr>
                <w:sz w:val="28"/>
                <w:szCs w:val="28"/>
              </w:rPr>
            </w:pPr>
            <w:r w:rsidRPr="001560FF">
              <w:rPr>
                <w:sz w:val="28"/>
                <w:szCs w:val="28"/>
              </w:rPr>
              <w:t xml:space="preserve">Veicot </w:t>
            </w:r>
            <w:r w:rsidR="006A0E6F">
              <w:rPr>
                <w:sz w:val="28"/>
                <w:szCs w:val="28"/>
              </w:rPr>
              <w:t xml:space="preserve">nekustamā </w:t>
            </w:r>
            <w:r w:rsidRPr="001560FF">
              <w:rPr>
                <w:sz w:val="28"/>
                <w:szCs w:val="28"/>
              </w:rPr>
              <w:t xml:space="preserve">īpašuma </w:t>
            </w:r>
            <w:proofErr w:type="spellStart"/>
            <w:r w:rsidRPr="001560FF">
              <w:rPr>
                <w:sz w:val="28"/>
                <w:szCs w:val="28"/>
              </w:rPr>
              <w:t>īpašuma</w:t>
            </w:r>
            <w:proofErr w:type="spellEnd"/>
            <w:r w:rsidRPr="001560FF">
              <w:rPr>
                <w:sz w:val="28"/>
                <w:szCs w:val="28"/>
              </w:rPr>
              <w:t xml:space="preserve"> tiesību maiņu zemesgrāmatā</w:t>
            </w:r>
            <w:r w:rsidR="008703AA">
              <w:rPr>
                <w:sz w:val="28"/>
                <w:szCs w:val="28"/>
              </w:rPr>
              <w:t xml:space="preserve"> no </w:t>
            </w:r>
            <w:r w:rsidR="008622F2">
              <w:rPr>
                <w:sz w:val="28"/>
                <w:szCs w:val="28"/>
              </w:rPr>
              <w:t>Latvijas valsts ministrijas personā uz pašvaldību</w:t>
            </w:r>
            <w:r w:rsidRPr="001560FF">
              <w:rPr>
                <w:sz w:val="28"/>
                <w:szCs w:val="28"/>
              </w:rPr>
              <w:t xml:space="preserve">, vienlaicīgi tiks izdarīta atzīme, ka īpašuma tiesības </w:t>
            </w:r>
            <w:r w:rsidR="00F1313B">
              <w:rPr>
                <w:sz w:val="28"/>
                <w:szCs w:val="28"/>
              </w:rPr>
              <w:t xml:space="preserve">pašvaldībai </w:t>
            </w:r>
            <w:r w:rsidRPr="001560FF">
              <w:rPr>
                <w:sz w:val="28"/>
                <w:szCs w:val="28"/>
              </w:rPr>
              <w:t xml:space="preserve">nostiprinātas uz laiku, kamēr </w:t>
            </w:r>
            <w:r w:rsidR="006A0E6F">
              <w:rPr>
                <w:sz w:val="28"/>
                <w:szCs w:val="28"/>
              </w:rPr>
              <w:t>pašvaldība</w:t>
            </w:r>
            <w:r w:rsidRPr="001560FF">
              <w:rPr>
                <w:sz w:val="28"/>
                <w:szCs w:val="28"/>
              </w:rPr>
              <w:t xml:space="preserve"> nodrošina rīkojuma </w:t>
            </w:r>
            <w:r w:rsidR="006A0E6F">
              <w:rPr>
                <w:sz w:val="28"/>
                <w:szCs w:val="28"/>
              </w:rPr>
              <w:t>projekta 3.</w:t>
            </w:r>
            <w:r w:rsidRPr="001560FF">
              <w:rPr>
                <w:sz w:val="28"/>
                <w:szCs w:val="28"/>
              </w:rPr>
              <w:t xml:space="preserve">punktā minētās funkcijas </w:t>
            </w:r>
            <w:r w:rsidR="006A0E6F">
              <w:rPr>
                <w:sz w:val="28"/>
                <w:szCs w:val="28"/>
              </w:rPr>
              <w:t>īstenošanu</w:t>
            </w:r>
            <w:r w:rsidRPr="001560FF">
              <w:rPr>
                <w:sz w:val="28"/>
                <w:szCs w:val="28"/>
              </w:rPr>
              <w:t xml:space="preserve"> un  atzīme par aizliegumu atsavināt nekustamo īpašumu un apgrūtināt to ar hipotēku. Minēto aizliegumu apgrūtināt nekustamo īpašumu ar hipotēku nepiemēro, ja nekustamais īpašums tiek ieķīlāts par labu valstij (Valsts kases personā), lai apgūtu Eiropas Savienības fondu līdzekļus.</w:t>
            </w:r>
          </w:p>
          <w:p w14:paraId="1FEB19E3" w14:textId="5F089626" w:rsidR="00E10078" w:rsidRDefault="006F1875" w:rsidP="0003101C">
            <w:pPr>
              <w:pStyle w:val="BodyText"/>
              <w:spacing w:after="0"/>
              <w:ind w:left="141" w:right="141" w:firstLine="709"/>
              <w:jc w:val="both"/>
              <w:rPr>
                <w:sz w:val="28"/>
                <w:szCs w:val="28"/>
              </w:rPr>
            </w:pPr>
            <w:r>
              <w:rPr>
                <w:sz w:val="28"/>
                <w:szCs w:val="28"/>
              </w:rPr>
              <w:t xml:space="preserve">Pamatojoties uz Nekustamā īpašuma valsts kadastra informācijas sistēmā pieejamajiem datiem, uz valsts nekustamā īpašuma sastāvā esošās zemes vienības atrodas būve ar kadastra apzīmējumu </w:t>
            </w:r>
            <w:r w:rsidRPr="002B3554">
              <w:rPr>
                <w:bCs/>
                <w:sz w:val="28"/>
                <w:szCs w:val="28"/>
              </w:rPr>
              <w:t>0100 024 0265 00</w:t>
            </w:r>
            <w:r>
              <w:rPr>
                <w:bCs/>
                <w:sz w:val="28"/>
                <w:szCs w:val="28"/>
              </w:rPr>
              <w:t xml:space="preserve">5, kas neietilpst nekustamā īpašumā sastāvā un atbilstoši Rīgas pilsētas būvvaldes 2016.gada 29.februāra izziņai Nr.BV-16-1089-iz dabā neeksistē. Ministrija </w:t>
            </w:r>
            <w:r w:rsidR="008B481B">
              <w:rPr>
                <w:bCs/>
                <w:sz w:val="28"/>
                <w:szCs w:val="28"/>
              </w:rPr>
              <w:t xml:space="preserve">ar 2016.gada 3.aprīļa vēstuli Nr.01-46e/1255 </w:t>
            </w:r>
            <w:r>
              <w:rPr>
                <w:bCs/>
                <w:sz w:val="28"/>
                <w:szCs w:val="28"/>
              </w:rPr>
              <w:t xml:space="preserve">ir lūgusi Valsts zemes dienestu, </w:t>
            </w:r>
            <w:r w:rsidRPr="006F1875">
              <w:rPr>
                <w:sz w:val="28"/>
                <w:szCs w:val="28"/>
              </w:rPr>
              <w:t>pamatojoties uz Ministru kabineta 2012.gada 10.aprīļa noteikumu Nr.263 “Kadastra objekta reģistrācijas un kadastra datu aktualizācijas noteikumi” 150.1.apakšpunktu, aktualizēt Nekustamā īpašuma valsts kadastra informācijas sistēmas datus un dzēst ierakstu par dabā neesošu būvi ar kadastra apzīmējumu 0100 024 0265 005 (līdz nekustamā īpašuma pārņemšanai valsts īpašumā minētais ieraksts tiks dzēsts).</w:t>
            </w:r>
          </w:p>
          <w:p w14:paraId="3F36E0F2" w14:textId="147AE35D" w:rsidR="0003101C" w:rsidRPr="00536ED5" w:rsidRDefault="00AC3EDA" w:rsidP="00E76674">
            <w:pPr>
              <w:pStyle w:val="BodyText"/>
              <w:spacing w:after="0"/>
              <w:ind w:left="141" w:right="141" w:firstLine="709"/>
              <w:jc w:val="both"/>
              <w:rPr>
                <w:sz w:val="28"/>
                <w:szCs w:val="28"/>
              </w:rPr>
            </w:pPr>
            <w:r w:rsidRPr="00AC3EDA">
              <w:rPr>
                <w:sz w:val="28"/>
                <w:szCs w:val="28"/>
              </w:rPr>
              <w:lastRenderedPageBreak/>
              <w:t>Vienlaikus ministrijas norāda, ka Rīgas dome 2015.gada 15.decembrī ir pieņēmusi lēmumu Nr.3351 (protokols Nr.66, 52.§), ar kuru pašvaldība ir nolēmusi nodot Latvijas Universitātes īpašumā bez atlīdzības nekustamo īpašumu (nekustamā īpašuma kadastra Nr.0100 057 0024) – zemes vienību 37 143 m</w:t>
            </w:r>
            <w:r w:rsidRPr="00AC3EDA">
              <w:rPr>
                <w:sz w:val="28"/>
                <w:szCs w:val="28"/>
                <w:vertAlign w:val="superscript"/>
              </w:rPr>
              <w:t>2</w:t>
            </w:r>
            <w:r w:rsidRPr="00AC3EDA">
              <w:rPr>
                <w:sz w:val="28"/>
                <w:szCs w:val="28"/>
              </w:rPr>
              <w:t xml:space="preserve"> platībā (zemes vienības kadastra apzīmējums 0100 057 0024) – Hermaņa ielā 19, Rīgā (pamatojoties uz sabiedrības ar ierobežotu atbildību “BIZNESA KONSULTANTU GRUPA” 2015.gada 28.septembra vērtējumu Nr.28/09-2015-1, tirgus vērtība ir noteikta EUR 1 142 000 apmērā), un nekustamo īpašumu (nekustamā īpašuma kadastra Nr.0100 054 0039) – zemes vienību 25 592 m</w:t>
            </w:r>
            <w:r w:rsidRPr="00AC3EDA">
              <w:rPr>
                <w:sz w:val="28"/>
                <w:szCs w:val="28"/>
                <w:vertAlign w:val="superscript"/>
              </w:rPr>
              <w:t>2</w:t>
            </w:r>
            <w:r w:rsidRPr="00AC3EDA">
              <w:rPr>
                <w:sz w:val="28"/>
                <w:szCs w:val="28"/>
              </w:rPr>
              <w:t xml:space="preserve"> platībā (zemes vienības kadastra apzīmējums 0100 054 0039) – Vienības gatvē 7, Rīgā (pamatojoties uz sabiedrības ar ierobežotu atbildību “BIZNESA KONSULTANTU GRUPA” 2015.gada 4.septembra vērtējumu Nr.04/09-2015-1, tirgus vērtība ir noteikta EUR 998 000 apmērā)</w:t>
            </w:r>
            <w:r w:rsidR="00E4173B">
              <w:rPr>
                <w:sz w:val="28"/>
                <w:szCs w:val="28"/>
              </w:rPr>
              <w:t>.</w:t>
            </w:r>
          </w:p>
        </w:tc>
      </w:tr>
      <w:tr w:rsidR="00A44F2E" w:rsidRPr="00F031F8" w14:paraId="1BE8E057" w14:textId="77777777" w:rsidTr="00DC5DB8">
        <w:tc>
          <w:tcPr>
            <w:tcW w:w="309" w:type="pct"/>
            <w:tcBorders>
              <w:top w:val="outset" w:sz="6" w:space="0" w:color="000000"/>
              <w:left w:val="outset" w:sz="6" w:space="0" w:color="000000"/>
              <w:bottom w:val="outset" w:sz="6" w:space="0" w:color="000000"/>
              <w:right w:val="outset" w:sz="6" w:space="0" w:color="000000"/>
            </w:tcBorders>
            <w:hideMark/>
          </w:tcPr>
          <w:p w14:paraId="091065F5" w14:textId="51213BC4" w:rsidR="00A44F2E" w:rsidRPr="00F031F8" w:rsidRDefault="00A44F2E" w:rsidP="00E73548">
            <w:pPr>
              <w:spacing w:after="0" w:line="240" w:lineRule="auto"/>
              <w:ind w:right="156"/>
              <w:jc w:val="center"/>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lastRenderedPageBreak/>
              <w:t>3.</w:t>
            </w:r>
          </w:p>
        </w:tc>
        <w:tc>
          <w:tcPr>
            <w:tcW w:w="923" w:type="pct"/>
            <w:tcBorders>
              <w:top w:val="outset" w:sz="6" w:space="0" w:color="000000"/>
              <w:left w:val="outset" w:sz="6" w:space="0" w:color="000000"/>
              <w:bottom w:val="outset" w:sz="6" w:space="0" w:color="000000"/>
              <w:right w:val="outset" w:sz="6" w:space="0" w:color="000000"/>
            </w:tcBorders>
          </w:tcPr>
          <w:p w14:paraId="552416C2" w14:textId="77777777" w:rsidR="00A44F2E" w:rsidRPr="00F031F8" w:rsidRDefault="00C012AA" w:rsidP="00E73548">
            <w:pPr>
              <w:spacing w:after="0" w:line="240" w:lineRule="auto"/>
              <w:ind w:left="141" w:right="156"/>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Projekta izstrādē iesaistītās institūcijas</w:t>
            </w:r>
          </w:p>
        </w:tc>
        <w:tc>
          <w:tcPr>
            <w:tcW w:w="3768" w:type="pct"/>
            <w:tcBorders>
              <w:top w:val="outset" w:sz="6" w:space="0" w:color="000000"/>
              <w:left w:val="outset" w:sz="6" w:space="0" w:color="000000"/>
              <w:bottom w:val="outset" w:sz="6" w:space="0" w:color="000000"/>
              <w:right w:val="outset" w:sz="6" w:space="0" w:color="000000"/>
            </w:tcBorders>
            <w:hideMark/>
          </w:tcPr>
          <w:p w14:paraId="6489F780" w14:textId="4971347C" w:rsidR="00A44F2E" w:rsidRPr="00F031F8" w:rsidRDefault="0000297E" w:rsidP="00E76674">
            <w:pPr>
              <w:spacing w:after="0" w:line="240" w:lineRule="auto"/>
              <w:ind w:left="142" w:right="142" w:firstLine="708"/>
              <w:jc w:val="both"/>
              <w:rPr>
                <w:rFonts w:ascii="Times New Roman" w:hAnsi="Times New Roman" w:cs="Times New Roman"/>
                <w:sz w:val="28"/>
                <w:szCs w:val="28"/>
              </w:rPr>
            </w:pPr>
            <w:r w:rsidRPr="00F031F8">
              <w:rPr>
                <w:rFonts w:ascii="Times New Roman" w:hAnsi="Times New Roman" w:cs="Times New Roman"/>
                <w:sz w:val="28"/>
                <w:szCs w:val="28"/>
              </w:rPr>
              <w:t>Ministrija</w:t>
            </w:r>
            <w:r w:rsidR="00AC3EDA">
              <w:rPr>
                <w:rFonts w:ascii="Times New Roman" w:hAnsi="Times New Roman" w:cs="Times New Roman"/>
                <w:sz w:val="28"/>
                <w:szCs w:val="28"/>
              </w:rPr>
              <w:t>, Latvijas Universitāte, pašvaldība</w:t>
            </w:r>
            <w:r w:rsidR="00880196">
              <w:rPr>
                <w:rFonts w:ascii="Times New Roman" w:hAnsi="Times New Roman" w:cs="Times New Roman"/>
                <w:sz w:val="28"/>
                <w:szCs w:val="28"/>
              </w:rPr>
              <w:t>.</w:t>
            </w:r>
          </w:p>
        </w:tc>
      </w:tr>
      <w:tr w:rsidR="00A44F2E" w:rsidRPr="00F031F8" w14:paraId="53795D87" w14:textId="77777777" w:rsidTr="00DC5DB8">
        <w:tc>
          <w:tcPr>
            <w:tcW w:w="309" w:type="pct"/>
            <w:tcBorders>
              <w:top w:val="outset" w:sz="6" w:space="0" w:color="000000"/>
              <w:left w:val="outset" w:sz="6" w:space="0" w:color="000000"/>
              <w:bottom w:val="outset" w:sz="6" w:space="0" w:color="000000"/>
              <w:right w:val="outset" w:sz="6" w:space="0" w:color="000000"/>
            </w:tcBorders>
            <w:hideMark/>
          </w:tcPr>
          <w:p w14:paraId="4FF3203A" w14:textId="77777777" w:rsidR="00A44F2E" w:rsidRPr="00F031F8" w:rsidRDefault="00C012AA" w:rsidP="00E73548">
            <w:pPr>
              <w:spacing w:after="0" w:line="240" w:lineRule="auto"/>
              <w:ind w:left="15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4</w:t>
            </w:r>
            <w:r w:rsidR="00A44F2E" w:rsidRPr="00F031F8">
              <w:rPr>
                <w:rFonts w:ascii="Times New Roman" w:eastAsia="Times New Roman" w:hAnsi="Times New Roman" w:cs="Times New Roman"/>
                <w:sz w:val="28"/>
                <w:szCs w:val="28"/>
                <w:lang w:eastAsia="lv-LV"/>
              </w:rPr>
              <w:t>.</w:t>
            </w:r>
          </w:p>
        </w:tc>
        <w:tc>
          <w:tcPr>
            <w:tcW w:w="923" w:type="pct"/>
            <w:tcBorders>
              <w:top w:val="outset" w:sz="6" w:space="0" w:color="000000"/>
              <w:left w:val="outset" w:sz="6" w:space="0" w:color="000000"/>
              <w:bottom w:val="outset" w:sz="6" w:space="0" w:color="000000"/>
              <w:right w:val="outset" w:sz="6" w:space="0" w:color="000000"/>
            </w:tcBorders>
          </w:tcPr>
          <w:p w14:paraId="3D283ADF" w14:textId="77777777" w:rsidR="00A44F2E" w:rsidRPr="00F031F8" w:rsidRDefault="00A44F2E" w:rsidP="00E73548">
            <w:pPr>
              <w:spacing w:after="0" w:line="240" w:lineRule="auto"/>
              <w:ind w:left="15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Cita informācija</w:t>
            </w:r>
          </w:p>
        </w:tc>
        <w:tc>
          <w:tcPr>
            <w:tcW w:w="3768" w:type="pct"/>
            <w:tcBorders>
              <w:top w:val="outset" w:sz="6" w:space="0" w:color="000000"/>
              <w:left w:val="outset" w:sz="6" w:space="0" w:color="000000"/>
              <w:bottom w:val="outset" w:sz="6" w:space="0" w:color="000000"/>
              <w:right w:val="outset" w:sz="6" w:space="0" w:color="000000"/>
            </w:tcBorders>
            <w:hideMark/>
          </w:tcPr>
          <w:p w14:paraId="4B6742C5" w14:textId="77777777" w:rsidR="00A44F2E" w:rsidRPr="00F031F8" w:rsidRDefault="00531AC3" w:rsidP="005D39A4">
            <w:pPr>
              <w:spacing w:after="0" w:line="240" w:lineRule="auto"/>
              <w:ind w:left="113" w:right="141" w:firstLine="707"/>
              <w:jc w:val="both"/>
              <w:rPr>
                <w:rFonts w:ascii="Times New Roman" w:hAnsi="Times New Roman" w:cs="Times New Roman"/>
                <w:sz w:val="28"/>
                <w:szCs w:val="28"/>
              </w:rPr>
            </w:pPr>
            <w:r w:rsidRPr="00F031F8">
              <w:rPr>
                <w:rFonts w:ascii="Times New Roman" w:hAnsi="Times New Roman" w:cs="Times New Roman"/>
                <w:sz w:val="28"/>
                <w:szCs w:val="28"/>
              </w:rPr>
              <w:t>Nav.</w:t>
            </w:r>
          </w:p>
        </w:tc>
      </w:tr>
    </w:tbl>
    <w:p w14:paraId="11DFAA1D" w14:textId="77777777" w:rsidR="007777AD" w:rsidRDefault="007777AD" w:rsidP="00CD54E8">
      <w:pPr>
        <w:spacing w:after="0" w:line="240" w:lineRule="auto"/>
        <w:jc w:val="both"/>
        <w:rPr>
          <w:rFonts w:ascii="Times New Roman" w:eastAsia="Times New Roman" w:hAnsi="Times New Roman" w:cs="Times New Roman"/>
          <w:sz w:val="28"/>
          <w:szCs w:val="28"/>
          <w:lang w:eastAsia="lv-LV"/>
        </w:rPr>
      </w:pPr>
    </w:p>
    <w:tbl>
      <w:tblPr>
        <w:tblW w:w="5088" w:type="pct"/>
        <w:tblInd w:w="-150"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835"/>
        <w:gridCol w:w="1176"/>
        <w:gridCol w:w="698"/>
        <w:gridCol w:w="391"/>
        <w:gridCol w:w="901"/>
        <w:gridCol w:w="299"/>
        <w:gridCol w:w="1373"/>
        <w:gridCol w:w="1273"/>
        <w:gridCol w:w="2268"/>
      </w:tblGrid>
      <w:tr w:rsidR="002E03F7" w:rsidRPr="006C3624" w14:paraId="5D178C06" w14:textId="77777777" w:rsidTr="00965DDC">
        <w:tc>
          <w:tcPr>
            <w:tcW w:w="5000" w:type="pct"/>
            <w:gridSpan w:val="9"/>
            <w:tcBorders>
              <w:top w:val="outset" w:sz="6" w:space="0" w:color="000000"/>
              <w:left w:val="outset" w:sz="6" w:space="0" w:color="000000"/>
              <w:bottom w:val="outset" w:sz="6" w:space="0" w:color="000000"/>
              <w:right w:val="outset" w:sz="6" w:space="0" w:color="000000"/>
            </w:tcBorders>
            <w:hideMark/>
          </w:tcPr>
          <w:p w14:paraId="682E8E57" w14:textId="77777777" w:rsidR="002E03F7" w:rsidRPr="006C3624" w:rsidRDefault="002E03F7" w:rsidP="002E03F7">
            <w:pPr>
              <w:spacing w:after="0" w:line="240" w:lineRule="auto"/>
              <w:jc w:val="center"/>
              <w:rPr>
                <w:rFonts w:ascii="Times New Roman" w:eastAsia="Times New Roman" w:hAnsi="Times New Roman" w:cs="Times New Roman"/>
                <w:b/>
                <w:bCs/>
                <w:sz w:val="28"/>
                <w:szCs w:val="28"/>
                <w:lang w:eastAsia="lv-LV"/>
              </w:rPr>
            </w:pPr>
            <w:r w:rsidRPr="006C3624">
              <w:rPr>
                <w:rFonts w:ascii="Times New Roman" w:eastAsia="Times New Roman" w:hAnsi="Times New Roman" w:cs="Times New Roman"/>
                <w:b/>
                <w:bCs/>
                <w:sz w:val="28"/>
                <w:szCs w:val="28"/>
                <w:lang w:eastAsia="lv-LV"/>
              </w:rPr>
              <w:t>III. Tiesību akta projekta ietekme uz valsts budžetu un pašvaldību budžetiem</w:t>
            </w:r>
          </w:p>
        </w:tc>
      </w:tr>
      <w:tr w:rsidR="002E03F7" w:rsidRPr="006C3624" w14:paraId="156ED63A"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vMerge w:val="restart"/>
            <w:vAlign w:val="center"/>
          </w:tcPr>
          <w:p w14:paraId="6B63BC03" w14:textId="77777777" w:rsidR="002E03F7" w:rsidRPr="006C3624" w:rsidRDefault="002E03F7" w:rsidP="001405F2">
            <w:pPr>
              <w:spacing w:after="0" w:line="240" w:lineRule="auto"/>
              <w:jc w:val="both"/>
              <w:rPr>
                <w:rFonts w:ascii="Times New Roman" w:eastAsia="Times New Roman" w:hAnsi="Times New Roman" w:cs="Times New Roman"/>
                <w:b/>
                <w:bCs/>
                <w:sz w:val="28"/>
                <w:szCs w:val="28"/>
                <w:lang w:eastAsia="lv-LV"/>
              </w:rPr>
            </w:pPr>
            <w:r w:rsidRPr="006C3624">
              <w:rPr>
                <w:rFonts w:ascii="Times New Roman" w:eastAsia="Times New Roman" w:hAnsi="Times New Roman" w:cs="Times New Roman"/>
                <w:b/>
                <w:bCs/>
                <w:sz w:val="28"/>
                <w:szCs w:val="28"/>
                <w:lang w:eastAsia="lv-LV"/>
              </w:rPr>
              <w:t>Rādītāji</w:t>
            </w:r>
          </w:p>
        </w:tc>
        <w:tc>
          <w:tcPr>
            <w:tcW w:w="1242" w:type="pct"/>
            <w:gridSpan w:val="4"/>
            <w:vMerge w:val="restart"/>
            <w:vAlign w:val="center"/>
          </w:tcPr>
          <w:p w14:paraId="6C30A644" w14:textId="77777777" w:rsidR="002E03F7" w:rsidRPr="006C3624" w:rsidRDefault="002E03F7" w:rsidP="001405F2">
            <w:pPr>
              <w:spacing w:after="0" w:line="240" w:lineRule="auto"/>
              <w:jc w:val="both"/>
              <w:rPr>
                <w:rFonts w:ascii="Times New Roman" w:eastAsia="Times New Roman" w:hAnsi="Times New Roman" w:cs="Times New Roman"/>
                <w:b/>
                <w:bCs/>
                <w:sz w:val="28"/>
                <w:szCs w:val="28"/>
                <w:lang w:eastAsia="lv-LV"/>
              </w:rPr>
            </w:pPr>
            <w:r w:rsidRPr="006C3624">
              <w:rPr>
                <w:rFonts w:ascii="Times New Roman" w:eastAsia="Times New Roman" w:hAnsi="Times New Roman" w:cs="Times New Roman"/>
                <w:b/>
                <w:bCs/>
                <w:sz w:val="28"/>
                <w:szCs w:val="28"/>
                <w:lang w:eastAsia="lv-LV"/>
              </w:rPr>
              <w:t>2016.gads</w:t>
            </w:r>
          </w:p>
        </w:tc>
        <w:tc>
          <w:tcPr>
            <w:tcW w:w="2667" w:type="pct"/>
            <w:gridSpan w:val="3"/>
            <w:vAlign w:val="center"/>
          </w:tcPr>
          <w:p w14:paraId="21675D31"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Turpmākie trīs gadi (</w:t>
            </w:r>
            <w:proofErr w:type="spellStart"/>
            <w:r w:rsidRPr="006C3624">
              <w:rPr>
                <w:rFonts w:ascii="Times New Roman" w:eastAsia="Times New Roman" w:hAnsi="Times New Roman" w:cs="Times New Roman"/>
                <w:sz w:val="28"/>
                <w:szCs w:val="28"/>
                <w:lang w:eastAsia="lv-LV"/>
              </w:rPr>
              <w:t>euro</w:t>
            </w:r>
            <w:proofErr w:type="spellEnd"/>
            <w:r w:rsidRPr="006C3624">
              <w:rPr>
                <w:rFonts w:ascii="Times New Roman" w:eastAsia="Times New Roman" w:hAnsi="Times New Roman" w:cs="Times New Roman"/>
                <w:sz w:val="28"/>
                <w:szCs w:val="28"/>
                <w:lang w:eastAsia="lv-LV"/>
              </w:rPr>
              <w:t>)</w:t>
            </w:r>
          </w:p>
        </w:tc>
      </w:tr>
      <w:tr w:rsidR="002E03F7" w:rsidRPr="006C3624" w14:paraId="09ADAADA"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vMerge/>
            <w:vAlign w:val="center"/>
          </w:tcPr>
          <w:p w14:paraId="581D361A" w14:textId="77777777" w:rsidR="002E03F7" w:rsidRPr="006C3624" w:rsidRDefault="002E03F7" w:rsidP="001405F2">
            <w:pPr>
              <w:spacing w:after="0" w:line="240" w:lineRule="auto"/>
              <w:jc w:val="both"/>
              <w:rPr>
                <w:rFonts w:ascii="Times New Roman" w:eastAsia="Times New Roman" w:hAnsi="Times New Roman" w:cs="Times New Roman"/>
                <w:b/>
                <w:bCs/>
                <w:sz w:val="28"/>
                <w:szCs w:val="28"/>
                <w:lang w:eastAsia="lv-LV"/>
              </w:rPr>
            </w:pPr>
          </w:p>
        </w:tc>
        <w:tc>
          <w:tcPr>
            <w:tcW w:w="1242" w:type="pct"/>
            <w:gridSpan w:val="4"/>
            <w:vMerge/>
            <w:vAlign w:val="center"/>
          </w:tcPr>
          <w:p w14:paraId="73B164C6" w14:textId="77777777" w:rsidR="002E03F7" w:rsidRPr="006C3624" w:rsidRDefault="002E03F7" w:rsidP="001405F2">
            <w:pPr>
              <w:spacing w:after="0" w:line="240" w:lineRule="auto"/>
              <w:jc w:val="both"/>
              <w:rPr>
                <w:rFonts w:ascii="Times New Roman" w:eastAsia="Times New Roman" w:hAnsi="Times New Roman" w:cs="Times New Roman"/>
                <w:b/>
                <w:bCs/>
                <w:sz w:val="28"/>
                <w:szCs w:val="28"/>
                <w:lang w:eastAsia="lv-LV"/>
              </w:rPr>
            </w:pPr>
          </w:p>
        </w:tc>
        <w:tc>
          <w:tcPr>
            <w:tcW w:w="745" w:type="pct"/>
            <w:vAlign w:val="center"/>
          </w:tcPr>
          <w:p w14:paraId="7773FE41" w14:textId="77777777" w:rsidR="002E03F7" w:rsidRPr="006C3624" w:rsidRDefault="002E03F7" w:rsidP="001405F2">
            <w:pPr>
              <w:spacing w:after="0" w:line="240" w:lineRule="auto"/>
              <w:jc w:val="both"/>
              <w:rPr>
                <w:rFonts w:ascii="Times New Roman" w:eastAsia="Times New Roman" w:hAnsi="Times New Roman" w:cs="Times New Roman"/>
                <w:b/>
                <w:bCs/>
                <w:sz w:val="28"/>
                <w:szCs w:val="28"/>
                <w:lang w:eastAsia="lv-LV"/>
              </w:rPr>
            </w:pPr>
            <w:r w:rsidRPr="006C3624">
              <w:rPr>
                <w:rFonts w:ascii="Times New Roman" w:eastAsia="Times New Roman" w:hAnsi="Times New Roman" w:cs="Times New Roman"/>
                <w:b/>
                <w:bCs/>
                <w:sz w:val="28"/>
                <w:szCs w:val="28"/>
                <w:lang w:eastAsia="lv-LV"/>
              </w:rPr>
              <w:t>2017.</w:t>
            </w:r>
          </w:p>
        </w:tc>
        <w:tc>
          <w:tcPr>
            <w:tcW w:w="691" w:type="pct"/>
            <w:vAlign w:val="center"/>
          </w:tcPr>
          <w:p w14:paraId="37EE0D68" w14:textId="77777777" w:rsidR="002E03F7" w:rsidRPr="006C3624" w:rsidRDefault="002E03F7" w:rsidP="001405F2">
            <w:pPr>
              <w:spacing w:after="0" w:line="240" w:lineRule="auto"/>
              <w:jc w:val="both"/>
              <w:rPr>
                <w:rFonts w:ascii="Times New Roman" w:eastAsia="Times New Roman" w:hAnsi="Times New Roman" w:cs="Times New Roman"/>
                <w:b/>
                <w:bCs/>
                <w:sz w:val="28"/>
                <w:szCs w:val="28"/>
                <w:lang w:eastAsia="lv-LV"/>
              </w:rPr>
            </w:pPr>
            <w:r w:rsidRPr="006C3624">
              <w:rPr>
                <w:rFonts w:ascii="Times New Roman" w:eastAsia="Times New Roman" w:hAnsi="Times New Roman" w:cs="Times New Roman"/>
                <w:b/>
                <w:bCs/>
                <w:sz w:val="28"/>
                <w:szCs w:val="28"/>
                <w:lang w:eastAsia="lv-LV"/>
              </w:rPr>
              <w:t>2018.</w:t>
            </w:r>
          </w:p>
        </w:tc>
        <w:tc>
          <w:tcPr>
            <w:tcW w:w="1231" w:type="pct"/>
            <w:vAlign w:val="center"/>
          </w:tcPr>
          <w:p w14:paraId="42852A1E" w14:textId="77777777" w:rsidR="002E03F7" w:rsidRPr="006C3624" w:rsidRDefault="002E03F7" w:rsidP="001405F2">
            <w:pPr>
              <w:spacing w:after="0" w:line="240" w:lineRule="auto"/>
              <w:jc w:val="both"/>
              <w:rPr>
                <w:rFonts w:ascii="Times New Roman" w:eastAsia="Times New Roman" w:hAnsi="Times New Roman" w:cs="Times New Roman"/>
                <w:b/>
                <w:bCs/>
                <w:sz w:val="28"/>
                <w:szCs w:val="28"/>
                <w:lang w:eastAsia="lv-LV"/>
              </w:rPr>
            </w:pPr>
            <w:r w:rsidRPr="006C3624">
              <w:rPr>
                <w:rFonts w:ascii="Times New Roman" w:eastAsia="Times New Roman" w:hAnsi="Times New Roman" w:cs="Times New Roman"/>
                <w:b/>
                <w:bCs/>
                <w:sz w:val="28"/>
                <w:szCs w:val="28"/>
                <w:lang w:eastAsia="lv-LV"/>
              </w:rPr>
              <w:t>2019.</w:t>
            </w:r>
          </w:p>
        </w:tc>
      </w:tr>
      <w:tr w:rsidR="002E03F7" w:rsidRPr="006C3624" w14:paraId="65986C60"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vMerge/>
            <w:vAlign w:val="center"/>
          </w:tcPr>
          <w:p w14:paraId="66801A86" w14:textId="77777777" w:rsidR="002E03F7" w:rsidRPr="006C3624" w:rsidRDefault="002E03F7" w:rsidP="001405F2">
            <w:pPr>
              <w:spacing w:after="0" w:line="240" w:lineRule="auto"/>
              <w:jc w:val="both"/>
              <w:rPr>
                <w:rFonts w:ascii="Times New Roman" w:eastAsia="Times New Roman" w:hAnsi="Times New Roman" w:cs="Times New Roman"/>
                <w:b/>
                <w:bCs/>
                <w:sz w:val="28"/>
                <w:szCs w:val="28"/>
                <w:lang w:eastAsia="lv-LV"/>
              </w:rPr>
            </w:pPr>
          </w:p>
        </w:tc>
        <w:tc>
          <w:tcPr>
            <w:tcW w:w="591" w:type="pct"/>
            <w:gridSpan w:val="2"/>
            <w:vAlign w:val="center"/>
          </w:tcPr>
          <w:p w14:paraId="5B8682C2"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Saskaņā ar valsts budžetu kārtējam gadam</w:t>
            </w:r>
          </w:p>
        </w:tc>
        <w:tc>
          <w:tcPr>
            <w:tcW w:w="651" w:type="pct"/>
            <w:gridSpan w:val="2"/>
            <w:vAlign w:val="center"/>
          </w:tcPr>
          <w:p w14:paraId="525344E3"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Izmaiņas kārtējā gadā, salīdzinot ar budžetu kārtējam gadam</w:t>
            </w:r>
          </w:p>
        </w:tc>
        <w:tc>
          <w:tcPr>
            <w:tcW w:w="745" w:type="pct"/>
            <w:vAlign w:val="center"/>
          </w:tcPr>
          <w:p w14:paraId="5F868E55"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Izmaiņas, salīdzinot ar kārtējo (2016.) gadu</w:t>
            </w:r>
          </w:p>
        </w:tc>
        <w:tc>
          <w:tcPr>
            <w:tcW w:w="691" w:type="pct"/>
            <w:vAlign w:val="center"/>
          </w:tcPr>
          <w:p w14:paraId="480F32DD"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Izmaiņas, salīdzinot ar kārtējo (2016.) gadu</w:t>
            </w:r>
          </w:p>
        </w:tc>
        <w:tc>
          <w:tcPr>
            <w:tcW w:w="1231" w:type="pct"/>
            <w:vAlign w:val="center"/>
          </w:tcPr>
          <w:p w14:paraId="0A1F15EA"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Izmaiņas, salīdzinot ar kārtējo (2016.) gadu</w:t>
            </w:r>
          </w:p>
        </w:tc>
      </w:tr>
      <w:tr w:rsidR="002E03F7" w:rsidRPr="006C3624" w14:paraId="4A63E981"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vAlign w:val="center"/>
          </w:tcPr>
          <w:p w14:paraId="23828BD3"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1</w:t>
            </w:r>
          </w:p>
        </w:tc>
        <w:tc>
          <w:tcPr>
            <w:tcW w:w="591" w:type="pct"/>
            <w:gridSpan w:val="2"/>
            <w:vAlign w:val="center"/>
          </w:tcPr>
          <w:p w14:paraId="623AD52C"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2</w:t>
            </w:r>
          </w:p>
        </w:tc>
        <w:tc>
          <w:tcPr>
            <w:tcW w:w="651" w:type="pct"/>
            <w:gridSpan w:val="2"/>
            <w:vAlign w:val="center"/>
          </w:tcPr>
          <w:p w14:paraId="0610E9AE"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3</w:t>
            </w:r>
          </w:p>
        </w:tc>
        <w:tc>
          <w:tcPr>
            <w:tcW w:w="745" w:type="pct"/>
            <w:vAlign w:val="center"/>
          </w:tcPr>
          <w:p w14:paraId="51E172E1"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4</w:t>
            </w:r>
          </w:p>
        </w:tc>
        <w:tc>
          <w:tcPr>
            <w:tcW w:w="691" w:type="pct"/>
            <w:vAlign w:val="center"/>
          </w:tcPr>
          <w:p w14:paraId="51010431"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5</w:t>
            </w:r>
          </w:p>
        </w:tc>
        <w:tc>
          <w:tcPr>
            <w:tcW w:w="1231" w:type="pct"/>
            <w:vAlign w:val="center"/>
          </w:tcPr>
          <w:p w14:paraId="2F0ABF91"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6</w:t>
            </w:r>
          </w:p>
        </w:tc>
      </w:tr>
      <w:tr w:rsidR="002E03F7" w:rsidRPr="006C3624" w14:paraId="2C8D9B6A"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7601CCCE"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1. Budžeta ieņēmumi:</w:t>
            </w:r>
          </w:p>
        </w:tc>
        <w:tc>
          <w:tcPr>
            <w:tcW w:w="3909" w:type="pct"/>
            <w:gridSpan w:val="7"/>
          </w:tcPr>
          <w:p w14:paraId="3E1AFDF6"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0EB5B7A9"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4F8FEB34"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lastRenderedPageBreak/>
              <w:t>1.1. valsts pamatbudžets, tai skaitā ieņēmumi no maksas pakalpojumiem un citi pašu ieņēmumi</w:t>
            </w:r>
          </w:p>
        </w:tc>
        <w:tc>
          <w:tcPr>
            <w:tcW w:w="3909" w:type="pct"/>
            <w:gridSpan w:val="7"/>
          </w:tcPr>
          <w:p w14:paraId="5F3EFE7C"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4A2BB3B0"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6C539559"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1.2. valsts speciālais budžets</w:t>
            </w:r>
          </w:p>
        </w:tc>
        <w:tc>
          <w:tcPr>
            <w:tcW w:w="3909" w:type="pct"/>
            <w:gridSpan w:val="7"/>
          </w:tcPr>
          <w:p w14:paraId="5D95780F"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6D118888"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0999316B"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1.3. pašvaldību budžets</w:t>
            </w:r>
          </w:p>
        </w:tc>
        <w:tc>
          <w:tcPr>
            <w:tcW w:w="3909" w:type="pct"/>
            <w:gridSpan w:val="7"/>
          </w:tcPr>
          <w:p w14:paraId="55099E7A"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60305D49"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54AFBDEB"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2. Budžeta izdevumi:</w:t>
            </w:r>
          </w:p>
        </w:tc>
        <w:tc>
          <w:tcPr>
            <w:tcW w:w="3909" w:type="pct"/>
            <w:gridSpan w:val="7"/>
          </w:tcPr>
          <w:p w14:paraId="7515CB97"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450D102C"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3A77960E"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2.1. valsts pamatbudžets</w:t>
            </w:r>
          </w:p>
        </w:tc>
        <w:tc>
          <w:tcPr>
            <w:tcW w:w="3909" w:type="pct"/>
            <w:gridSpan w:val="7"/>
          </w:tcPr>
          <w:p w14:paraId="18C47D71"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013059D0"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213243B3"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2.2. valsts speciālais budžets</w:t>
            </w:r>
          </w:p>
        </w:tc>
        <w:tc>
          <w:tcPr>
            <w:tcW w:w="3909" w:type="pct"/>
            <w:gridSpan w:val="7"/>
          </w:tcPr>
          <w:p w14:paraId="205BEA18"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63A06D78"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36F231CB"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2.3. pašvaldību budžets</w:t>
            </w:r>
          </w:p>
        </w:tc>
        <w:tc>
          <w:tcPr>
            <w:tcW w:w="3909" w:type="pct"/>
            <w:gridSpan w:val="7"/>
          </w:tcPr>
          <w:p w14:paraId="046CF931"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7F399217"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1C9475EE"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3. Finansiālā ietekme:</w:t>
            </w:r>
          </w:p>
        </w:tc>
        <w:tc>
          <w:tcPr>
            <w:tcW w:w="3909" w:type="pct"/>
            <w:gridSpan w:val="7"/>
          </w:tcPr>
          <w:p w14:paraId="067CDD11"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5A43D869"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5EA6700B"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3.1. valsts pamatbudžets</w:t>
            </w:r>
          </w:p>
        </w:tc>
        <w:tc>
          <w:tcPr>
            <w:tcW w:w="3909" w:type="pct"/>
            <w:gridSpan w:val="7"/>
          </w:tcPr>
          <w:p w14:paraId="32254138"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7E72A403"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77D21087"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3.2. speciālais budžets</w:t>
            </w:r>
          </w:p>
        </w:tc>
        <w:tc>
          <w:tcPr>
            <w:tcW w:w="3909" w:type="pct"/>
            <w:gridSpan w:val="7"/>
          </w:tcPr>
          <w:p w14:paraId="50D109D2"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27FA99DD"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0F0B086B"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3.3. pašvaldību budžets</w:t>
            </w:r>
          </w:p>
        </w:tc>
        <w:tc>
          <w:tcPr>
            <w:tcW w:w="3909" w:type="pct"/>
            <w:gridSpan w:val="7"/>
          </w:tcPr>
          <w:p w14:paraId="354EB821"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6ECE76B2"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1930"/>
          <w:tblCellSpacing w:w="15" w:type="dxa"/>
        </w:trPr>
        <w:tc>
          <w:tcPr>
            <w:tcW w:w="1091" w:type="pct"/>
            <w:gridSpan w:val="2"/>
          </w:tcPr>
          <w:p w14:paraId="53ED7EE3"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379" w:type="pct"/>
          </w:tcPr>
          <w:p w14:paraId="5929AEDE"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X</w:t>
            </w:r>
          </w:p>
        </w:tc>
        <w:tc>
          <w:tcPr>
            <w:tcW w:w="3530" w:type="pct"/>
            <w:gridSpan w:val="6"/>
          </w:tcPr>
          <w:p w14:paraId="2F2663C6"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739DCA88"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01AC8DB8"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lastRenderedPageBreak/>
              <w:t>5. Precizēta finansiālā ietekme:</w:t>
            </w:r>
          </w:p>
        </w:tc>
        <w:tc>
          <w:tcPr>
            <w:tcW w:w="379" w:type="pct"/>
            <w:vMerge w:val="restart"/>
          </w:tcPr>
          <w:p w14:paraId="53C5737B"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X</w:t>
            </w:r>
          </w:p>
        </w:tc>
        <w:tc>
          <w:tcPr>
            <w:tcW w:w="3530" w:type="pct"/>
            <w:gridSpan w:val="6"/>
          </w:tcPr>
          <w:p w14:paraId="58EC12E5"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39832F06"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076FC077"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5.1. valsts pamatbudžets</w:t>
            </w:r>
          </w:p>
        </w:tc>
        <w:tc>
          <w:tcPr>
            <w:tcW w:w="379" w:type="pct"/>
            <w:vMerge/>
            <w:vAlign w:val="center"/>
          </w:tcPr>
          <w:p w14:paraId="65374ED9"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p>
        </w:tc>
        <w:tc>
          <w:tcPr>
            <w:tcW w:w="3530" w:type="pct"/>
            <w:gridSpan w:val="6"/>
          </w:tcPr>
          <w:p w14:paraId="15D8CED3"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67FD9E75"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78AFBFC2"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5.2. speciālais budžets</w:t>
            </w:r>
          </w:p>
        </w:tc>
        <w:tc>
          <w:tcPr>
            <w:tcW w:w="379" w:type="pct"/>
            <w:vMerge/>
            <w:vAlign w:val="center"/>
          </w:tcPr>
          <w:p w14:paraId="095C79BB"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p>
        </w:tc>
        <w:tc>
          <w:tcPr>
            <w:tcW w:w="3530" w:type="pct"/>
            <w:gridSpan w:val="6"/>
          </w:tcPr>
          <w:p w14:paraId="3BB69EFA"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3FA4B17C"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07B4CCD8"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5.3. pašvaldību budžets</w:t>
            </w:r>
          </w:p>
        </w:tc>
        <w:tc>
          <w:tcPr>
            <w:tcW w:w="379" w:type="pct"/>
            <w:vMerge/>
            <w:vAlign w:val="center"/>
          </w:tcPr>
          <w:p w14:paraId="3E2321E2"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p>
        </w:tc>
        <w:tc>
          <w:tcPr>
            <w:tcW w:w="3530" w:type="pct"/>
            <w:gridSpan w:val="6"/>
          </w:tcPr>
          <w:p w14:paraId="64D7A368"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5B05E93F"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2C39C0AF"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09" w:type="pct"/>
            <w:gridSpan w:val="7"/>
            <w:vMerge w:val="restart"/>
            <w:vAlign w:val="center"/>
          </w:tcPr>
          <w:p w14:paraId="3EA1BCDC"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p>
          <w:p w14:paraId="5DD7221B"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p>
          <w:p w14:paraId="21444C03"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p>
          <w:p w14:paraId="5424DFA3"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p>
          <w:p w14:paraId="25A4542C"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p>
          <w:p w14:paraId="2C3DDB4D"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p>
          <w:p w14:paraId="5C12DF1B"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Projekts šo jomu neskar.</w:t>
            </w:r>
          </w:p>
        </w:tc>
      </w:tr>
      <w:tr w:rsidR="002E03F7" w:rsidRPr="006C3624" w14:paraId="5E40F877"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0CD1F8F2"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6.1. detalizēts ieņēmumu aprēķins</w:t>
            </w:r>
          </w:p>
        </w:tc>
        <w:tc>
          <w:tcPr>
            <w:tcW w:w="3909" w:type="pct"/>
            <w:gridSpan w:val="7"/>
            <w:vMerge/>
            <w:vAlign w:val="center"/>
          </w:tcPr>
          <w:p w14:paraId="6E481455"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p>
        </w:tc>
      </w:tr>
      <w:tr w:rsidR="002E03F7" w:rsidRPr="006C3624" w14:paraId="5B51A1D7"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91" w:type="pct"/>
            <w:gridSpan w:val="2"/>
          </w:tcPr>
          <w:p w14:paraId="7D88C32B"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6.2. detalizēts izdevumu aprēķins</w:t>
            </w:r>
          </w:p>
        </w:tc>
        <w:tc>
          <w:tcPr>
            <w:tcW w:w="3909" w:type="pct"/>
            <w:gridSpan w:val="7"/>
            <w:vMerge/>
            <w:vAlign w:val="center"/>
          </w:tcPr>
          <w:p w14:paraId="02B455F1"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p>
        </w:tc>
      </w:tr>
      <w:tr w:rsidR="002E03F7" w:rsidRPr="006C3624" w14:paraId="3CAEFA3D" w14:textId="77777777" w:rsidTr="00965DDC">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tblCellSpacing w:w="15" w:type="dxa"/>
        </w:trPr>
        <w:tc>
          <w:tcPr>
            <w:tcW w:w="1091" w:type="pct"/>
            <w:gridSpan w:val="2"/>
            <w:hideMark/>
          </w:tcPr>
          <w:p w14:paraId="65BAA426" w14:textId="77777777" w:rsidR="002E03F7" w:rsidRPr="006C3624" w:rsidRDefault="002E03F7" w:rsidP="001405F2">
            <w:pPr>
              <w:spacing w:after="0" w:line="240" w:lineRule="auto"/>
              <w:jc w:val="both"/>
              <w:rPr>
                <w:rFonts w:ascii="Times New Roman" w:eastAsia="Times New Roman" w:hAnsi="Times New Roman" w:cs="Times New Roman"/>
                <w:sz w:val="28"/>
                <w:szCs w:val="28"/>
                <w:lang w:eastAsia="lv-LV"/>
              </w:rPr>
            </w:pPr>
            <w:r w:rsidRPr="006C3624">
              <w:rPr>
                <w:rFonts w:ascii="Times New Roman" w:eastAsia="Times New Roman" w:hAnsi="Times New Roman" w:cs="Times New Roman"/>
                <w:sz w:val="28"/>
                <w:szCs w:val="28"/>
                <w:lang w:eastAsia="lv-LV"/>
              </w:rPr>
              <w:t>7. Cita informācija</w:t>
            </w:r>
          </w:p>
        </w:tc>
        <w:tc>
          <w:tcPr>
            <w:tcW w:w="3909" w:type="pct"/>
            <w:gridSpan w:val="7"/>
            <w:hideMark/>
          </w:tcPr>
          <w:p w14:paraId="44383DFD" w14:textId="0C85E3DF" w:rsidR="002E03F7" w:rsidRPr="006C3624" w:rsidRDefault="002E03F7" w:rsidP="00E7667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Ministrijai un pašvaldībai</w:t>
            </w:r>
            <w:r w:rsidRPr="006C3624">
              <w:rPr>
                <w:rFonts w:ascii="Times New Roman" w:eastAsia="Times New Roman" w:hAnsi="Times New Roman" w:cs="Times New Roman"/>
                <w:sz w:val="28"/>
                <w:szCs w:val="28"/>
                <w:lang w:eastAsia="lv-LV"/>
              </w:rPr>
              <w:t xml:space="preserve"> radīsies izdevumi, kas saistīti ar īpašuma tiesību uz nekustamo īpašumu pārreģistrēšanu zemesgrāmatā </w:t>
            </w:r>
            <w:r>
              <w:rPr>
                <w:rFonts w:ascii="Times New Roman" w:eastAsia="Times New Roman" w:hAnsi="Times New Roman" w:cs="Times New Roman"/>
                <w:sz w:val="28"/>
                <w:szCs w:val="28"/>
                <w:lang w:eastAsia="lv-LV"/>
              </w:rPr>
              <w:t xml:space="preserve">attiecīgi uz ministrijas un pašvaldības </w:t>
            </w:r>
            <w:r w:rsidRPr="006C3624">
              <w:rPr>
                <w:rFonts w:ascii="Times New Roman" w:eastAsia="Times New Roman" w:hAnsi="Times New Roman" w:cs="Times New Roman"/>
                <w:sz w:val="28"/>
                <w:szCs w:val="28"/>
                <w:lang w:eastAsia="lv-LV"/>
              </w:rPr>
              <w:t xml:space="preserve"> vārda. Minē</w:t>
            </w:r>
            <w:r>
              <w:rPr>
                <w:rFonts w:ascii="Times New Roman" w:eastAsia="Times New Roman" w:hAnsi="Times New Roman" w:cs="Times New Roman"/>
                <w:sz w:val="28"/>
                <w:szCs w:val="28"/>
                <w:lang w:eastAsia="lv-LV"/>
              </w:rPr>
              <w:t>tos izdevumus gan ministrija, gan pašvaldība segs to</w:t>
            </w:r>
            <w:r w:rsidR="00B60F55">
              <w:rPr>
                <w:rFonts w:ascii="Times New Roman" w:eastAsia="Times New Roman" w:hAnsi="Times New Roman" w:cs="Times New Roman"/>
                <w:sz w:val="28"/>
                <w:szCs w:val="28"/>
                <w:lang w:eastAsia="lv-LV"/>
              </w:rPr>
              <w:t xml:space="preserve"> apstiprināto budžetu</w:t>
            </w:r>
            <w:r w:rsidRPr="006C3624">
              <w:rPr>
                <w:rFonts w:ascii="Times New Roman" w:eastAsia="Times New Roman" w:hAnsi="Times New Roman" w:cs="Times New Roman"/>
                <w:sz w:val="28"/>
                <w:szCs w:val="28"/>
                <w:lang w:eastAsia="lv-LV"/>
              </w:rPr>
              <w:t xml:space="preserve"> ietvaros.</w:t>
            </w:r>
          </w:p>
        </w:tc>
      </w:tr>
      <w:tr w:rsidR="00C012AA" w:rsidRPr="00F031F8" w14:paraId="7A75149B" w14:textId="77777777" w:rsidTr="00965DDC">
        <w:tc>
          <w:tcPr>
            <w:tcW w:w="5000" w:type="pct"/>
            <w:gridSpan w:val="9"/>
            <w:tcBorders>
              <w:top w:val="outset" w:sz="6" w:space="0" w:color="000000"/>
              <w:left w:val="outset" w:sz="6" w:space="0" w:color="000000"/>
              <w:bottom w:val="outset" w:sz="6" w:space="0" w:color="000000"/>
              <w:right w:val="outset" w:sz="6" w:space="0" w:color="000000"/>
            </w:tcBorders>
            <w:hideMark/>
          </w:tcPr>
          <w:p w14:paraId="069B835F" w14:textId="77777777" w:rsidR="003C2DFA" w:rsidRDefault="003C2DFA" w:rsidP="00C87721">
            <w:pPr>
              <w:spacing w:after="0" w:line="240" w:lineRule="auto"/>
              <w:jc w:val="center"/>
              <w:rPr>
                <w:rFonts w:ascii="Times New Roman" w:eastAsia="Times New Roman" w:hAnsi="Times New Roman" w:cs="Times New Roman"/>
                <w:b/>
                <w:bCs/>
                <w:sz w:val="28"/>
                <w:szCs w:val="28"/>
                <w:lang w:eastAsia="lv-LV"/>
              </w:rPr>
            </w:pPr>
          </w:p>
          <w:p w14:paraId="4C8DE41D" w14:textId="77777777" w:rsidR="00C012AA" w:rsidRPr="00F031F8" w:rsidRDefault="00C012AA" w:rsidP="00C87721">
            <w:pPr>
              <w:spacing w:after="0" w:line="240" w:lineRule="auto"/>
              <w:jc w:val="center"/>
              <w:rPr>
                <w:rFonts w:ascii="Times New Roman" w:eastAsia="Times New Roman" w:hAnsi="Times New Roman" w:cs="Times New Roman"/>
                <w:b/>
                <w:bCs/>
                <w:sz w:val="28"/>
                <w:szCs w:val="28"/>
                <w:lang w:eastAsia="lv-LV"/>
              </w:rPr>
            </w:pPr>
            <w:r w:rsidRPr="00F031F8">
              <w:rPr>
                <w:rFonts w:ascii="Times New Roman" w:eastAsia="Times New Roman" w:hAnsi="Times New Roman" w:cs="Times New Roman"/>
                <w:b/>
                <w:bCs/>
                <w:sz w:val="28"/>
                <w:szCs w:val="28"/>
                <w:lang w:eastAsia="lv-LV"/>
              </w:rPr>
              <w:t xml:space="preserve">VII. </w:t>
            </w:r>
            <w:r w:rsidRPr="00F031F8">
              <w:rPr>
                <w:rFonts w:ascii="Times New Roman" w:eastAsia="Times New Roman" w:hAnsi="Times New Roman" w:cs="Times New Roman"/>
                <w:b/>
                <w:sz w:val="28"/>
                <w:szCs w:val="28"/>
                <w:lang w:eastAsia="lv-LV"/>
              </w:rPr>
              <w:t>Tiesību akta projekta izpildes nodrošināšana un tās ietekme uz institūcijām</w:t>
            </w:r>
          </w:p>
        </w:tc>
      </w:tr>
      <w:tr w:rsidR="00C012AA" w:rsidRPr="00F031F8" w14:paraId="16D1DB0E" w14:textId="77777777" w:rsidTr="00965DDC">
        <w:tc>
          <w:tcPr>
            <w:tcW w:w="453" w:type="pct"/>
            <w:tcBorders>
              <w:top w:val="outset" w:sz="6" w:space="0" w:color="000000"/>
              <w:left w:val="outset" w:sz="6" w:space="0" w:color="000000"/>
              <w:bottom w:val="outset" w:sz="6" w:space="0" w:color="000000"/>
              <w:right w:val="outset" w:sz="6" w:space="0" w:color="000000"/>
            </w:tcBorders>
            <w:hideMark/>
          </w:tcPr>
          <w:p w14:paraId="78A489F9" w14:textId="77777777" w:rsidR="00C012AA" w:rsidRPr="00F031F8" w:rsidRDefault="00C012AA"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1718" w:type="pct"/>
            <w:gridSpan w:val="4"/>
            <w:tcBorders>
              <w:top w:val="outset" w:sz="6" w:space="0" w:color="000000"/>
              <w:left w:val="outset" w:sz="6" w:space="0" w:color="000000"/>
              <w:bottom w:val="outset" w:sz="6" w:space="0" w:color="000000"/>
              <w:right w:val="outset" w:sz="6" w:space="0" w:color="000000"/>
            </w:tcBorders>
          </w:tcPr>
          <w:p w14:paraId="5B4E0579" w14:textId="77777777" w:rsidR="00C012AA" w:rsidRPr="00F031F8"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Projekta izpildē iesaistītās institūcijas</w:t>
            </w:r>
          </w:p>
        </w:tc>
        <w:tc>
          <w:tcPr>
            <w:tcW w:w="2829" w:type="pct"/>
            <w:gridSpan w:val="4"/>
            <w:tcBorders>
              <w:top w:val="outset" w:sz="6" w:space="0" w:color="000000"/>
              <w:left w:val="outset" w:sz="6" w:space="0" w:color="000000"/>
              <w:bottom w:val="outset" w:sz="6" w:space="0" w:color="000000"/>
              <w:right w:val="outset" w:sz="6" w:space="0" w:color="000000"/>
            </w:tcBorders>
            <w:hideMark/>
          </w:tcPr>
          <w:p w14:paraId="5B34E213" w14:textId="5902278B" w:rsidR="00C012AA" w:rsidRPr="00F031F8" w:rsidRDefault="00150BC0" w:rsidP="00E76674">
            <w:pPr>
              <w:spacing w:after="0" w:line="240" w:lineRule="auto"/>
              <w:ind w:left="252" w:right="148" w:firstLine="443"/>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M</w:t>
            </w:r>
            <w:r w:rsidR="00C035EB" w:rsidRPr="00F031F8">
              <w:rPr>
                <w:rFonts w:ascii="Times New Roman" w:eastAsia="Times New Roman" w:hAnsi="Times New Roman" w:cs="Times New Roman"/>
                <w:sz w:val="28"/>
                <w:szCs w:val="28"/>
                <w:lang w:eastAsia="lv-LV"/>
              </w:rPr>
              <w:t>inistrija</w:t>
            </w:r>
            <w:r w:rsidR="00F9722F">
              <w:rPr>
                <w:rFonts w:ascii="Times New Roman" w:eastAsia="Times New Roman" w:hAnsi="Times New Roman" w:cs="Times New Roman"/>
                <w:sz w:val="28"/>
                <w:szCs w:val="28"/>
                <w:lang w:eastAsia="lv-LV"/>
              </w:rPr>
              <w:t>, Latvijas Universitāte, pašvaldība</w:t>
            </w:r>
            <w:r w:rsidR="00EB33B7">
              <w:rPr>
                <w:rFonts w:ascii="Times New Roman" w:eastAsia="Times New Roman" w:hAnsi="Times New Roman" w:cs="Times New Roman"/>
                <w:sz w:val="28"/>
                <w:szCs w:val="28"/>
                <w:lang w:eastAsia="lv-LV"/>
              </w:rPr>
              <w:t>.</w:t>
            </w:r>
          </w:p>
        </w:tc>
      </w:tr>
      <w:tr w:rsidR="00C012AA" w:rsidRPr="00F031F8" w14:paraId="7B61F408" w14:textId="77777777" w:rsidTr="00965DDC">
        <w:tc>
          <w:tcPr>
            <w:tcW w:w="453" w:type="pct"/>
            <w:tcBorders>
              <w:top w:val="outset" w:sz="6" w:space="0" w:color="000000"/>
              <w:left w:val="outset" w:sz="6" w:space="0" w:color="000000"/>
              <w:bottom w:val="outset" w:sz="6" w:space="0" w:color="000000"/>
              <w:right w:val="outset" w:sz="6" w:space="0" w:color="000000"/>
            </w:tcBorders>
            <w:hideMark/>
          </w:tcPr>
          <w:p w14:paraId="0BCD6DFF" w14:textId="77777777" w:rsidR="00C012AA" w:rsidRPr="00F031F8" w:rsidRDefault="00C012AA"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w:t>
            </w:r>
          </w:p>
        </w:tc>
        <w:tc>
          <w:tcPr>
            <w:tcW w:w="1718" w:type="pct"/>
            <w:gridSpan w:val="4"/>
            <w:tcBorders>
              <w:top w:val="outset" w:sz="6" w:space="0" w:color="000000"/>
              <w:left w:val="outset" w:sz="6" w:space="0" w:color="000000"/>
              <w:bottom w:val="outset" w:sz="6" w:space="0" w:color="000000"/>
              <w:right w:val="outset" w:sz="6" w:space="0" w:color="000000"/>
            </w:tcBorders>
          </w:tcPr>
          <w:p w14:paraId="6301952B" w14:textId="77777777" w:rsidR="00C012AA" w:rsidRPr="00F031F8"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 xml:space="preserve">Projekta izpildes ietekme uz pārvaldes funkcijām </w:t>
            </w:r>
            <w:r w:rsidRPr="00F031F8">
              <w:rPr>
                <w:rFonts w:ascii="Times New Roman" w:eastAsia="Times New Roman" w:hAnsi="Times New Roman" w:cs="Times New Roman"/>
                <w:sz w:val="28"/>
                <w:szCs w:val="28"/>
                <w:lang w:eastAsia="lv-LV"/>
              </w:rPr>
              <w:lastRenderedPageBreak/>
              <w:t>un institucionālo struktūru.</w:t>
            </w:r>
          </w:p>
          <w:p w14:paraId="4EC4820A" w14:textId="77777777" w:rsidR="00C012AA" w:rsidRPr="00F031F8"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Jaunu institūciju izveide, esošo institūciju likvidācija vai reorganizācija, to ietekme uz institūcijas cilvēkresursiem.</w:t>
            </w:r>
          </w:p>
        </w:tc>
        <w:tc>
          <w:tcPr>
            <w:tcW w:w="2829" w:type="pct"/>
            <w:gridSpan w:val="4"/>
            <w:tcBorders>
              <w:top w:val="outset" w:sz="6" w:space="0" w:color="000000"/>
              <w:left w:val="outset" w:sz="6" w:space="0" w:color="000000"/>
              <w:bottom w:val="outset" w:sz="6" w:space="0" w:color="000000"/>
              <w:right w:val="outset" w:sz="6" w:space="0" w:color="000000"/>
            </w:tcBorders>
            <w:hideMark/>
          </w:tcPr>
          <w:p w14:paraId="63BD974B" w14:textId="77777777" w:rsidR="00C012AA" w:rsidRPr="00F031F8" w:rsidRDefault="00A45D5F" w:rsidP="00CC6820">
            <w:pPr>
              <w:spacing w:after="0" w:line="240" w:lineRule="auto"/>
              <w:ind w:left="677" w:right="148" w:firstLine="21"/>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lastRenderedPageBreak/>
              <w:t>Projekts šo jomu neskar</w:t>
            </w:r>
            <w:r w:rsidR="00EE4A91" w:rsidRPr="00F031F8">
              <w:rPr>
                <w:rFonts w:ascii="Times New Roman" w:eastAsia="Times New Roman" w:hAnsi="Times New Roman" w:cs="Times New Roman"/>
                <w:sz w:val="28"/>
                <w:szCs w:val="28"/>
                <w:lang w:eastAsia="lv-LV"/>
              </w:rPr>
              <w:t>.</w:t>
            </w:r>
          </w:p>
        </w:tc>
      </w:tr>
      <w:tr w:rsidR="00C012AA" w:rsidRPr="00F031F8" w14:paraId="1DEB609D" w14:textId="77777777" w:rsidTr="00965DDC">
        <w:tc>
          <w:tcPr>
            <w:tcW w:w="453" w:type="pct"/>
            <w:tcBorders>
              <w:top w:val="outset" w:sz="6" w:space="0" w:color="000000"/>
              <w:left w:val="outset" w:sz="6" w:space="0" w:color="000000"/>
              <w:bottom w:val="outset" w:sz="6" w:space="0" w:color="000000"/>
              <w:right w:val="outset" w:sz="6" w:space="0" w:color="000000"/>
            </w:tcBorders>
            <w:hideMark/>
          </w:tcPr>
          <w:p w14:paraId="77DBC44C" w14:textId="77777777" w:rsidR="00C012AA" w:rsidRPr="00F031F8" w:rsidRDefault="00C012AA"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w:t>
            </w:r>
          </w:p>
        </w:tc>
        <w:tc>
          <w:tcPr>
            <w:tcW w:w="1718" w:type="pct"/>
            <w:gridSpan w:val="4"/>
            <w:tcBorders>
              <w:top w:val="outset" w:sz="6" w:space="0" w:color="000000"/>
              <w:left w:val="outset" w:sz="6" w:space="0" w:color="000000"/>
              <w:bottom w:val="outset" w:sz="6" w:space="0" w:color="000000"/>
              <w:right w:val="outset" w:sz="6" w:space="0" w:color="000000"/>
            </w:tcBorders>
          </w:tcPr>
          <w:p w14:paraId="45069F4E" w14:textId="77777777" w:rsidR="00C012AA" w:rsidRPr="00F031F8" w:rsidRDefault="00C012AA"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Cita informācija</w:t>
            </w:r>
          </w:p>
        </w:tc>
        <w:tc>
          <w:tcPr>
            <w:tcW w:w="2829" w:type="pct"/>
            <w:gridSpan w:val="4"/>
            <w:tcBorders>
              <w:top w:val="outset" w:sz="6" w:space="0" w:color="000000"/>
              <w:left w:val="outset" w:sz="6" w:space="0" w:color="000000"/>
              <w:bottom w:val="outset" w:sz="6" w:space="0" w:color="000000"/>
              <w:right w:val="outset" w:sz="6" w:space="0" w:color="000000"/>
            </w:tcBorders>
            <w:hideMark/>
          </w:tcPr>
          <w:p w14:paraId="2A1A4B61" w14:textId="77777777" w:rsidR="006F30D5" w:rsidRPr="00F031F8" w:rsidRDefault="006F30D5" w:rsidP="006F30D5">
            <w:pPr>
              <w:spacing w:after="0" w:line="240" w:lineRule="auto"/>
              <w:ind w:left="113" w:right="148" w:firstLine="443"/>
              <w:jc w:val="both"/>
              <w:rPr>
                <w:rFonts w:ascii="Times New Roman" w:hAnsi="Times New Roman" w:cs="Times New Roman"/>
                <w:sz w:val="28"/>
                <w:szCs w:val="28"/>
              </w:rPr>
            </w:pPr>
            <w:r w:rsidRPr="00F031F8">
              <w:rPr>
                <w:rFonts w:ascii="Times New Roman" w:hAnsi="Times New Roman" w:cs="Times New Roman"/>
                <w:sz w:val="28"/>
                <w:szCs w:val="28"/>
              </w:rPr>
              <w:t>Rīkojuma projekts attiecas uz publiskās pārvaldes politiku.</w:t>
            </w:r>
          </w:p>
          <w:p w14:paraId="4DCA8C1F" w14:textId="77777777" w:rsidR="00C012AA" w:rsidRPr="00F031F8" w:rsidRDefault="00C012AA" w:rsidP="006F30D5">
            <w:pPr>
              <w:spacing w:after="0" w:line="240" w:lineRule="auto"/>
              <w:ind w:left="113" w:right="148" w:firstLine="443"/>
              <w:jc w:val="both"/>
              <w:rPr>
                <w:rFonts w:ascii="Times New Roman" w:hAnsi="Times New Roman" w:cs="Times New Roman"/>
                <w:sz w:val="28"/>
                <w:szCs w:val="28"/>
              </w:rPr>
            </w:pPr>
            <w:r w:rsidRPr="00F031F8">
              <w:rPr>
                <w:rFonts w:ascii="Times New Roman" w:hAnsi="Times New Roman" w:cs="Times New Roman"/>
                <w:sz w:val="28"/>
                <w:szCs w:val="28"/>
              </w:rPr>
              <w:t>Iesniedzamajiem dokumentiem nav piešķirams lietojuma ierobežojuma statuss.</w:t>
            </w:r>
          </w:p>
          <w:p w14:paraId="6E6E70D4" w14:textId="77777777" w:rsidR="006F30D5" w:rsidRPr="00F031F8" w:rsidRDefault="006F30D5" w:rsidP="006F30D5">
            <w:pPr>
              <w:spacing w:after="0" w:line="240" w:lineRule="auto"/>
              <w:ind w:left="113" w:right="148" w:firstLine="443"/>
              <w:jc w:val="both"/>
              <w:rPr>
                <w:rFonts w:ascii="Times New Roman" w:eastAsia="Times New Roman" w:hAnsi="Times New Roman" w:cs="Times New Roman"/>
                <w:sz w:val="28"/>
                <w:szCs w:val="28"/>
                <w:lang w:eastAsia="lv-LV"/>
              </w:rPr>
            </w:pPr>
            <w:r w:rsidRPr="00F031F8">
              <w:rPr>
                <w:rFonts w:ascii="Times New Roman" w:hAnsi="Times New Roman" w:cs="Times New Roman"/>
                <w:sz w:val="28"/>
                <w:szCs w:val="28"/>
              </w:rPr>
              <w:t>Saskaņā ar Oficiālo publikāciju un t</w:t>
            </w:r>
            <w:r w:rsidR="00CB65A1">
              <w:rPr>
                <w:rFonts w:ascii="Times New Roman" w:hAnsi="Times New Roman" w:cs="Times New Roman"/>
                <w:sz w:val="28"/>
                <w:szCs w:val="28"/>
              </w:rPr>
              <w:t>iesiskās informācijas likuma 2.panta pirmo daļu un 3.</w:t>
            </w:r>
            <w:r w:rsidRPr="00F031F8">
              <w:rPr>
                <w:rFonts w:ascii="Times New Roman" w:hAnsi="Times New Roman" w:cs="Times New Roman"/>
                <w:sz w:val="28"/>
                <w:szCs w:val="28"/>
              </w:rPr>
              <w:t>panta pirmo daļu tiesību aktus publicē oficiālajā izdevumā „Latvijas Vēstnesis”, tos publicējot elektroniski globālā tīmekļa vietnē www.vestnesis.lv.</w:t>
            </w:r>
          </w:p>
        </w:tc>
      </w:tr>
    </w:tbl>
    <w:p w14:paraId="69E63A94" w14:textId="77777777" w:rsidR="005150B3" w:rsidRDefault="005150B3" w:rsidP="00C012AA">
      <w:pPr>
        <w:spacing w:after="0" w:line="240" w:lineRule="auto"/>
        <w:ind w:firstLine="709"/>
        <w:jc w:val="both"/>
        <w:rPr>
          <w:rFonts w:ascii="Times New Roman" w:eastAsia="Times New Roman" w:hAnsi="Times New Roman" w:cs="Times New Roman"/>
          <w:sz w:val="28"/>
          <w:szCs w:val="28"/>
          <w:lang w:eastAsia="lv-LV"/>
        </w:rPr>
      </w:pPr>
    </w:p>
    <w:p w14:paraId="40622DE9" w14:textId="7920768B" w:rsidR="00C012AA" w:rsidRPr="00F031F8" w:rsidRDefault="00CD54E8" w:rsidP="00C012AA">
      <w:pPr>
        <w:spacing w:after="0" w:line="240" w:lineRule="auto"/>
        <w:ind w:firstLine="709"/>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Anotācijas</w:t>
      </w:r>
      <w:r w:rsidR="00531AC3" w:rsidRPr="00F031F8">
        <w:rPr>
          <w:rFonts w:ascii="Times New Roman" w:eastAsia="Times New Roman" w:hAnsi="Times New Roman" w:cs="Times New Roman"/>
          <w:sz w:val="28"/>
          <w:szCs w:val="28"/>
          <w:lang w:eastAsia="lv-LV"/>
        </w:rPr>
        <w:t xml:space="preserve"> </w:t>
      </w:r>
      <w:r w:rsidR="00C324BF">
        <w:rPr>
          <w:rFonts w:ascii="Times New Roman" w:eastAsia="Times New Roman" w:hAnsi="Times New Roman" w:cs="Times New Roman"/>
          <w:sz w:val="28"/>
          <w:szCs w:val="28"/>
          <w:lang w:eastAsia="lv-LV"/>
        </w:rPr>
        <w:t xml:space="preserve">II, </w:t>
      </w:r>
      <w:r w:rsidR="00C012AA" w:rsidRPr="00F031F8">
        <w:rPr>
          <w:rFonts w:ascii="Times New Roman" w:eastAsia="Times New Roman" w:hAnsi="Times New Roman" w:cs="Times New Roman"/>
          <w:sz w:val="28"/>
          <w:szCs w:val="28"/>
          <w:lang w:eastAsia="lv-LV"/>
        </w:rPr>
        <w:t>IV</w:t>
      </w:r>
      <w:r w:rsidR="002C3F67" w:rsidRPr="00F031F8">
        <w:rPr>
          <w:rFonts w:ascii="Times New Roman" w:eastAsia="Times New Roman" w:hAnsi="Times New Roman" w:cs="Times New Roman"/>
          <w:sz w:val="28"/>
          <w:szCs w:val="28"/>
          <w:lang w:eastAsia="lv-LV"/>
        </w:rPr>
        <w:t>,</w:t>
      </w:r>
      <w:r w:rsidR="00C012AA" w:rsidRPr="00F031F8">
        <w:rPr>
          <w:rFonts w:ascii="Times New Roman" w:eastAsia="Times New Roman" w:hAnsi="Times New Roman" w:cs="Times New Roman"/>
          <w:sz w:val="28"/>
          <w:szCs w:val="28"/>
          <w:lang w:eastAsia="lv-LV"/>
        </w:rPr>
        <w:t xml:space="preserve"> V </w:t>
      </w:r>
      <w:r w:rsidR="002C3F67" w:rsidRPr="00F031F8">
        <w:rPr>
          <w:rFonts w:ascii="Times New Roman" w:eastAsia="Times New Roman" w:hAnsi="Times New Roman" w:cs="Times New Roman"/>
          <w:sz w:val="28"/>
          <w:szCs w:val="28"/>
          <w:lang w:eastAsia="lv-LV"/>
        </w:rPr>
        <w:t xml:space="preserve">un VI </w:t>
      </w:r>
      <w:r w:rsidR="00C012AA" w:rsidRPr="00F031F8">
        <w:rPr>
          <w:rFonts w:ascii="Times New Roman" w:eastAsia="Times New Roman" w:hAnsi="Times New Roman" w:cs="Times New Roman"/>
          <w:sz w:val="28"/>
          <w:szCs w:val="28"/>
          <w:lang w:eastAsia="lv-LV"/>
        </w:rPr>
        <w:t>sadaļa – projekts šīs jomas neskar.</w:t>
      </w:r>
    </w:p>
    <w:p w14:paraId="11881DF0" w14:textId="77777777" w:rsidR="00C012AA" w:rsidRPr="00F031F8" w:rsidRDefault="00C012AA" w:rsidP="00C012AA">
      <w:pPr>
        <w:spacing w:after="0" w:line="240" w:lineRule="auto"/>
        <w:ind w:right="-1"/>
        <w:jc w:val="both"/>
        <w:rPr>
          <w:rFonts w:ascii="Times New Roman" w:hAnsi="Times New Roman" w:cs="Times New Roman"/>
          <w:sz w:val="28"/>
          <w:szCs w:val="28"/>
        </w:rPr>
      </w:pPr>
    </w:p>
    <w:p w14:paraId="2DF12EF2" w14:textId="77777777" w:rsidR="005150B3" w:rsidRPr="00F031F8" w:rsidRDefault="005150B3" w:rsidP="006E7DEE">
      <w:pPr>
        <w:spacing w:after="0" w:line="240" w:lineRule="auto"/>
        <w:ind w:right="-1"/>
        <w:jc w:val="both"/>
        <w:rPr>
          <w:rFonts w:ascii="Times New Roman" w:hAnsi="Times New Roman" w:cs="Times New Roman"/>
          <w:sz w:val="28"/>
          <w:szCs w:val="28"/>
        </w:rPr>
      </w:pPr>
    </w:p>
    <w:p w14:paraId="7DFB2A47" w14:textId="3234C4DB" w:rsidR="005150B3" w:rsidRDefault="001325A2" w:rsidP="00670DD0">
      <w:pPr>
        <w:spacing w:after="0" w:line="240" w:lineRule="auto"/>
        <w:ind w:right="-1" w:firstLine="720"/>
        <w:jc w:val="both"/>
        <w:rPr>
          <w:rFonts w:ascii="Times New Roman" w:hAnsi="Times New Roman" w:cs="Times New Roman"/>
          <w:sz w:val="28"/>
          <w:szCs w:val="28"/>
        </w:rPr>
      </w:pPr>
      <w:r w:rsidRPr="00F031F8">
        <w:rPr>
          <w:rFonts w:ascii="Times New Roman" w:hAnsi="Times New Roman" w:cs="Times New Roman"/>
          <w:sz w:val="28"/>
          <w:szCs w:val="28"/>
        </w:rPr>
        <w:t>Izglītības un zinātnes ministr</w:t>
      </w:r>
      <w:r w:rsidR="00670DD0">
        <w:rPr>
          <w:rFonts w:ascii="Times New Roman" w:hAnsi="Times New Roman" w:cs="Times New Roman"/>
          <w:sz w:val="28"/>
          <w:szCs w:val="28"/>
        </w:rPr>
        <w:t>s</w:t>
      </w:r>
      <w:r w:rsidR="00670DD0">
        <w:rPr>
          <w:rFonts w:ascii="Times New Roman" w:hAnsi="Times New Roman" w:cs="Times New Roman"/>
          <w:sz w:val="28"/>
          <w:szCs w:val="28"/>
        </w:rPr>
        <w:tab/>
      </w:r>
      <w:r w:rsidR="00670DD0">
        <w:rPr>
          <w:rFonts w:ascii="Times New Roman" w:hAnsi="Times New Roman" w:cs="Times New Roman"/>
          <w:sz w:val="28"/>
          <w:szCs w:val="28"/>
        </w:rPr>
        <w:tab/>
      </w:r>
      <w:r w:rsidR="00670DD0">
        <w:rPr>
          <w:rFonts w:ascii="Times New Roman" w:hAnsi="Times New Roman" w:cs="Times New Roman"/>
          <w:sz w:val="28"/>
          <w:szCs w:val="28"/>
        </w:rPr>
        <w:tab/>
      </w:r>
      <w:r w:rsidR="00670DD0">
        <w:rPr>
          <w:rFonts w:ascii="Times New Roman" w:hAnsi="Times New Roman" w:cs="Times New Roman"/>
          <w:sz w:val="28"/>
          <w:szCs w:val="28"/>
        </w:rPr>
        <w:tab/>
      </w:r>
      <w:r w:rsidR="00670DD0">
        <w:rPr>
          <w:rFonts w:ascii="Times New Roman" w:hAnsi="Times New Roman" w:cs="Times New Roman"/>
          <w:sz w:val="28"/>
          <w:szCs w:val="28"/>
        </w:rPr>
        <w:tab/>
      </w:r>
      <w:proofErr w:type="spellStart"/>
      <w:r w:rsidR="00670DD0">
        <w:rPr>
          <w:rFonts w:ascii="Times New Roman" w:hAnsi="Times New Roman" w:cs="Times New Roman"/>
          <w:sz w:val="28"/>
          <w:szCs w:val="28"/>
        </w:rPr>
        <w:t>K.Šadurskis</w:t>
      </w:r>
      <w:proofErr w:type="spellEnd"/>
    </w:p>
    <w:p w14:paraId="3D587E3F" w14:textId="77777777" w:rsidR="00F2152E" w:rsidRDefault="00F2152E" w:rsidP="00DC1339">
      <w:pPr>
        <w:spacing w:after="0" w:line="240" w:lineRule="auto"/>
        <w:ind w:right="-1" w:firstLine="720"/>
        <w:jc w:val="both"/>
        <w:rPr>
          <w:rFonts w:ascii="Times New Roman" w:hAnsi="Times New Roman" w:cs="Times New Roman"/>
          <w:sz w:val="28"/>
          <w:szCs w:val="28"/>
        </w:rPr>
      </w:pPr>
    </w:p>
    <w:p w14:paraId="2FBA2637" w14:textId="77777777" w:rsidR="00F2152E" w:rsidRPr="00F031F8" w:rsidRDefault="00F2152E" w:rsidP="00DC1339">
      <w:pPr>
        <w:spacing w:after="0" w:line="240" w:lineRule="auto"/>
        <w:ind w:right="-1" w:firstLine="720"/>
        <w:jc w:val="both"/>
        <w:rPr>
          <w:rFonts w:ascii="Times New Roman" w:hAnsi="Times New Roman" w:cs="Times New Roman"/>
          <w:sz w:val="28"/>
          <w:szCs w:val="28"/>
        </w:rPr>
      </w:pPr>
    </w:p>
    <w:p w14:paraId="2791EA1E" w14:textId="77777777" w:rsidR="00E8399E" w:rsidRPr="00F031F8" w:rsidRDefault="00E8399E" w:rsidP="00C96BD5">
      <w:pPr>
        <w:spacing w:after="0" w:line="240" w:lineRule="auto"/>
        <w:ind w:right="-1" w:firstLine="709"/>
        <w:jc w:val="both"/>
        <w:rPr>
          <w:rFonts w:ascii="Times New Roman" w:hAnsi="Times New Roman" w:cs="Times New Roman"/>
          <w:sz w:val="28"/>
          <w:szCs w:val="28"/>
        </w:rPr>
      </w:pPr>
      <w:r w:rsidRPr="00F031F8">
        <w:rPr>
          <w:rFonts w:ascii="Times New Roman" w:hAnsi="Times New Roman" w:cs="Times New Roman"/>
          <w:sz w:val="28"/>
          <w:szCs w:val="28"/>
        </w:rPr>
        <w:t>Vizē:</w:t>
      </w:r>
    </w:p>
    <w:p w14:paraId="23CF5259" w14:textId="77777777" w:rsidR="001270BF" w:rsidRPr="00F031F8" w:rsidRDefault="00A665B8" w:rsidP="001270BF">
      <w:pPr>
        <w:spacing w:after="0" w:line="240" w:lineRule="auto"/>
        <w:ind w:right="-1" w:firstLine="709"/>
        <w:jc w:val="both"/>
        <w:rPr>
          <w:rFonts w:ascii="Times New Roman" w:hAnsi="Times New Roman" w:cs="Times New Roman"/>
          <w:sz w:val="28"/>
          <w:szCs w:val="28"/>
          <w:lang w:val="en-US"/>
        </w:rPr>
      </w:pPr>
      <w:proofErr w:type="spellStart"/>
      <w:r w:rsidRPr="00F031F8">
        <w:rPr>
          <w:rFonts w:ascii="Times New Roman" w:hAnsi="Times New Roman" w:cs="Times New Roman"/>
          <w:sz w:val="28"/>
          <w:szCs w:val="28"/>
          <w:lang w:val="en-US"/>
        </w:rPr>
        <w:t>Valsts</w:t>
      </w:r>
      <w:proofErr w:type="spellEnd"/>
      <w:r w:rsidRPr="00F031F8">
        <w:rPr>
          <w:rFonts w:ascii="Times New Roman" w:hAnsi="Times New Roman" w:cs="Times New Roman"/>
          <w:sz w:val="28"/>
          <w:szCs w:val="28"/>
          <w:lang w:val="en-US"/>
        </w:rPr>
        <w:t xml:space="preserve"> </w:t>
      </w:r>
      <w:proofErr w:type="spellStart"/>
      <w:r w:rsidRPr="00F031F8">
        <w:rPr>
          <w:rFonts w:ascii="Times New Roman" w:hAnsi="Times New Roman" w:cs="Times New Roman"/>
          <w:sz w:val="28"/>
          <w:szCs w:val="28"/>
          <w:lang w:val="en-US"/>
        </w:rPr>
        <w:t>sekretāre</w:t>
      </w:r>
      <w:proofErr w:type="spellEnd"/>
      <w:r w:rsidR="001270BF" w:rsidRPr="00F031F8">
        <w:rPr>
          <w:rFonts w:ascii="Times New Roman" w:hAnsi="Times New Roman" w:cs="Times New Roman"/>
          <w:sz w:val="28"/>
          <w:szCs w:val="28"/>
          <w:lang w:val="en-US"/>
        </w:rPr>
        <w:tab/>
      </w:r>
      <w:r w:rsidR="001270BF" w:rsidRPr="00F031F8">
        <w:rPr>
          <w:rFonts w:ascii="Times New Roman" w:hAnsi="Times New Roman" w:cs="Times New Roman"/>
          <w:sz w:val="28"/>
          <w:szCs w:val="28"/>
          <w:lang w:val="en-US"/>
        </w:rPr>
        <w:tab/>
      </w:r>
      <w:r w:rsidR="001270BF" w:rsidRPr="00F031F8">
        <w:rPr>
          <w:rFonts w:ascii="Times New Roman" w:hAnsi="Times New Roman" w:cs="Times New Roman"/>
          <w:sz w:val="28"/>
          <w:szCs w:val="28"/>
          <w:lang w:val="en-US"/>
        </w:rPr>
        <w:tab/>
      </w:r>
      <w:r w:rsidR="001270BF"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proofErr w:type="spellStart"/>
      <w:r w:rsidRPr="00F031F8">
        <w:rPr>
          <w:rFonts w:ascii="Times New Roman" w:hAnsi="Times New Roman" w:cs="Times New Roman"/>
          <w:sz w:val="28"/>
          <w:szCs w:val="28"/>
          <w:lang w:val="en-US"/>
        </w:rPr>
        <w:t>L.Lejiņa</w:t>
      </w:r>
      <w:proofErr w:type="spellEnd"/>
    </w:p>
    <w:p w14:paraId="6396E4D1" w14:textId="77777777" w:rsidR="00977E7E" w:rsidRPr="00F031F8" w:rsidRDefault="00977E7E" w:rsidP="00C96BD5">
      <w:pPr>
        <w:spacing w:after="0" w:line="240" w:lineRule="auto"/>
        <w:ind w:right="-1"/>
        <w:jc w:val="both"/>
        <w:rPr>
          <w:rFonts w:ascii="Times New Roman" w:hAnsi="Times New Roman" w:cs="Times New Roman"/>
          <w:sz w:val="28"/>
          <w:szCs w:val="28"/>
        </w:rPr>
      </w:pPr>
    </w:p>
    <w:p w14:paraId="2ED50084" w14:textId="77777777" w:rsidR="00B15D7D" w:rsidRDefault="00B15D7D" w:rsidP="00C96BD5">
      <w:pPr>
        <w:spacing w:after="0" w:line="240" w:lineRule="auto"/>
        <w:ind w:right="-1"/>
        <w:jc w:val="both"/>
        <w:rPr>
          <w:rFonts w:ascii="Times New Roman" w:hAnsi="Times New Roman" w:cs="Times New Roman"/>
          <w:sz w:val="28"/>
          <w:szCs w:val="28"/>
        </w:rPr>
      </w:pPr>
    </w:p>
    <w:p w14:paraId="3C819295" w14:textId="77777777" w:rsidR="005150B3" w:rsidRDefault="005150B3" w:rsidP="00C96BD5">
      <w:pPr>
        <w:spacing w:after="0" w:line="240" w:lineRule="auto"/>
        <w:ind w:right="-1"/>
        <w:jc w:val="both"/>
        <w:rPr>
          <w:rFonts w:ascii="Times New Roman" w:hAnsi="Times New Roman" w:cs="Times New Roman"/>
          <w:sz w:val="28"/>
          <w:szCs w:val="28"/>
        </w:rPr>
      </w:pPr>
    </w:p>
    <w:p w14:paraId="29B88F0E" w14:textId="77777777" w:rsidR="00D903A6" w:rsidRPr="00F031F8" w:rsidRDefault="00D903A6" w:rsidP="00C96BD5">
      <w:pPr>
        <w:spacing w:after="0" w:line="240" w:lineRule="auto"/>
        <w:ind w:right="-1"/>
        <w:jc w:val="both"/>
        <w:rPr>
          <w:rFonts w:ascii="Times New Roman" w:hAnsi="Times New Roman" w:cs="Times New Roman"/>
          <w:sz w:val="28"/>
          <w:szCs w:val="28"/>
        </w:rPr>
      </w:pPr>
    </w:p>
    <w:p w14:paraId="51E134AC" w14:textId="77777777" w:rsidR="002019CB" w:rsidRPr="00A07515" w:rsidRDefault="00FF700F" w:rsidP="00C96BD5">
      <w:pPr>
        <w:spacing w:after="0" w:line="240" w:lineRule="auto"/>
        <w:ind w:right="-1" w:firstLine="709"/>
        <w:jc w:val="both"/>
        <w:rPr>
          <w:rFonts w:ascii="Times New Roman" w:hAnsi="Times New Roman" w:cs="Times New Roman"/>
          <w:sz w:val="20"/>
          <w:szCs w:val="20"/>
        </w:rPr>
      </w:pPr>
      <w:r w:rsidRPr="00A07515">
        <w:rPr>
          <w:rFonts w:ascii="Times New Roman" w:hAnsi="Times New Roman" w:cs="Times New Roman"/>
          <w:sz w:val="20"/>
          <w:szCs w:val="20"/>
        </w:rPr>
        <w:fldChar w:fldCharType="begin"/>
      </w:r>
      <w:r w:rsidR="002019CB" w:rsidRPr="00A07515">
        <w:rPr>
          <w:rFonts w:ascii="Times New Roman" w:hAnsi="Times New Roman" w:cs="Times New Roman"/>
          <w:sz w:val="20"/>
          <w:szCs w:val="20"/>
        </w:rPr>
        <w:instrText xml:space="preserve"> TIME \@ "dd.MM.yyyy H:mm" </w:instrText>
      </w:r>
      <w:r w:rsidRPr="00A07515">
        <w:rPr>
          <w:rFonts w:ascii="Times New Roman" w:hAnsi="Times New Roman" w:cs="Times New Roman"/>
          <w:sz w:val="20"/>
          <w:szCs w:val="20"/>
        </w:rPr>
        <w:fldChar w:fldCharType="separate"/>
      </w:r>
      <w:r w:rsidR="00670DD0">
        <w:rPr>
          <w:rFonts w:ascii="Times New Roman" w:hAnsi="Times New Roman" w:cs="Times New Roman"/>
          <w:noProof/>
          <w:sz w:val="20"/>
          <w:szCs w:val="20"/>
        </w:rPr>
        <w:t>22.07.2016 8:36</w:t>
      </w:r>
      <w:r w:rsidRPr="00A07515">
        <w:rPr>
          <w:rFonts w:ascii="Times New Roman" w:hAnsi="Times New Roman" w:cs="Times New Roman"/>
          <w:sz w:val="20"/>
          <w:szCs w:val="20"/>
        </w:rPr>
        <w:fldChar w:fldCharType="end"/>
      </w:r>
    </w:p>
    <w:p w14:paraId="47AE7C75" w14:textId="77777777" w:rsidR="00145EC5" w:rsidRPr="00A07515" w:rsidRDefault="00145EC5" w:rsidP="00145EC5">
      <w:pPr>
        <w:spacing w:after="0" w:line="240" w:lineRule="auto"/>
        <w:ind w:right="-1" w:firstLine="709"/>
        <w:jc w:val="both"/>
        <w:rPr>
          <w:rFonts w:ascii="Times New Roman" w:hAnsi="Times New Roman" w:cs="Times New Roman"/>
          <w:sz w:val="20"/>
          <w:szCs w:val="20"/>
        </w:rPr>
      </w:pPr>
      <w:r w:rsidRPr="00A07515">
        <w:rPr>
          <w:rFonts w:ascii="Times New Roman" w:hAnsi="Times New Roman" w:cs="Times New Roman"/>
          <w:sz w:val="20"/>
          <w:szCs w:val="20"/>
        </w:rPr>
        <w:fldChar w:fldCharType="begin"/>
      </w:r>
      <w:r w:rsidRPr="00A07515">
        <w:rPr>
          <w:rFonts w:ascii="Times New Roman" w:hAnsi="Times New Roman" w:cs="Times New Roman"/>
          <w:sz w:val="20"/>
          <w:szCs w:val="20"/>
        </w:rPr>
        <w:instrText xml:space="preserve"> NUMWORDS  \# "0"  \* MERGEFORMAT </w:instrText>
      </w:r>
      <w:r w:rsidRPr="00A07515">
        <w:rPr>
          <w:rFonts w:ascii="Times New Roman" w:hAnsi="Times New Roman" w:cs="Times New Roman"/>
          <w:sz w:val="20"/>
          <w:szCs w:val="20"/>
        </w:rPr>
        <w:fldChar w:fldCharType="separate"/>
      </w:r>
      <w:r w:rsidR="00EB100A">
        <w:rPr>
          <w:rFonts w:ascii="Times New Roman" w:hAnsi="Times New Roman" w:cs="Times New Roman"/>
          <w:noProof/>
          <w:sz w:val="20"/>
          <w:szCs w:val="20"/>
        </w:rPr>
        <w:t>1849</w:t>
      </w:r>
      <w:r w:rsidRPr="00A07515">
        <w:rPr>
          <w:rFonts w:ascii="Times New Roman" w:hAnsi="Times New Roman" w:cs="Times New Roman"/>
          <w:sz w:val="20"/>
          <w:szCs w:val="20"/>
        </w:rPr>
        <w:fldChar w:fldCharType="end"/>
      </w:r>
      <w:bookmarkStart w:id="0" w:name="_GoBack"/>
      <w:bookmarkEnd w:id="0"/>
    </w:p>
    <w:p w14:paraId="0BE96368" w14:textId="77777777" w:rsidR="002D4CA1" w:rsidRPr="00A07515" w:rsidRDefault="005150B3" w:rsidP="00C96BD5">
      <w:pPr>
        <w:spacing w:after="0" w:line="240" w:lineRule="auto"/>
        <w:ind w:right="-1" w:firstLine="709"/>
        <w:jc w:val="both"/>
        <w:rPr>
          <w:rFonts w:ascii="Times New Roman" w:hAnsi="Times New Roman" w:cs="Times New Roman"/>
          <w:sz w:val="20"/>
          <w:szCs w:val="20"/>
        </w:rPr>
      </w:pPr>
      <w:proofErr w:type="spellStart"/>
      <w:r w:rsidRPr="00A07515">
        <w:rPr>
          <w:rFonts w:ascii="Times New Roman" w:hAnsi="Times New Roman" w:cs="Times New Roman"/>
          <w:sz w:val="20"/>
          <w:szCs w:val="20"/>
        </w:rPr>
        <w:t>M.Adamane</w:t>
      </w:r>
      <w:proofErr w:type="spellEnd"/>
    </w:p>
    <w:p w14:paraId="13974A86" w14:textId="77777777" w:rsidR="002D4CA1" w:rsidRPr="00A07515" w:rsidRDefault="002D4CA1" w:rsidP="001C5AB1">
      <w:pPr>
        <w:spacing w:after="0" w:line="240" w:lineRule="auto"/>
        <w:ind w:right="-1" w:firstLine="709"/>
        <w:jc w:val="both"/>
        <w:rPr>
          <w:rFonts w:ascii="Times New Roman" w:hAnsi="Times New Roman" w:cs="Times New Roman"/>
          <w:sz w:val="20"/>
          <w:szCs w:val="20"/>
        </w:rPr>
      </w:pPr>
      <w:r w:rsidRPr="00A07515">
        <w:rPr>
          <w:rFonts w:ascii="Times New Roman" w:hAnsi="Times New Roman" w:cs="Times New Roman"/>
          <w:sz w:val="20"/>
          <w:szCs w:val="20"/>
        </w:rPr>
        <w:t>67047</w:t>
      </w:r>
      <w:r w:rsidR="005150B3" w:rsidRPr="00A07515">
        <w:rPr>
          <w:rFonts w:ascii="Times New Roman" w:hAnsi="Times New Roman" w:cs="Times New Roman"/>
          <w:sz w:val="20"/>
          <w:szCs w:val="20"/>
        </w:rPr>
        <w:t>7</w:t>
      </w:r>
      <w:r w:rsidR="00BE20FF" w:rsidRPr="00A07515">
        <w:rPr>
          <w:rFonts w:ascii="Times New Roman" w:hAnsi="Times New Roman" w:cs="Times New Roman"/>
          <w:sz w:val="20"/>
          <w:szCs w:val="20"/>
        </w:rPr>
        <w:t>5</w:t>
      </w:r>
      <w:r w:rsidR="005150B3" w:rsidRPr="00A07515">
        <w:rPr>
          <w:rFonts w:ascii="Times New Roman" w:hAnsi="Times New Roman" w:cs="Times New Roman"/>
          <w:sz w:val="20"/>
          <w:szCs w:val="20"/>
        </w:rPr>
        <w:t>6</w:t>
      </w:r>
      <w:r w:rsidRPr="00A07515">
        <w:rPr>
          <w:rFonts w:ascii="Times New Roman" w:hAnsi="Times New Roman" w:cs="Times New Roman"/>
          <w:sz w:val="20"/>
          <w:szCs w:val="20"/>
        </w:rPr>
        <w:t xml:space="preserve">, </w:t>
      </w:r>
      <w:r w:rsidR="005150B3" w:rsidRPr="00A07515">
        <w:rPr>
          <w:rFonts w:ascii="Times New Roman" w:hAnsi="Times New Roman" w:cs="Times New Roman"/>
          <w:sz w:val="20"/>
          <w:szCs w:val="20"/>
        </w:rPr>
        <w:t>Madara.Adamane</w:t>
      </w:r>
      <w:r w:rsidRPr="00A07515">
        <w:rPr>
          <w:rFonts w:ascii="Times New Roman" w:hAnsi="Times New Roman" w:cs="Times New Roman"/>
          <w:sz w:val="20"/>
          <w:szCs w:val="20"/>
        </w:rPr>
        <w:t>@izm.gov.lv</w:t>
      </w:r>
      <w:r w:rsidR="00C012AA" w:rsidRPr="00A07515">
        <w:rPr>
          <w:rFonts w:ascii="Times New Roman" w:hAnsi="Times New Roman" w:cs="Times New Roman"/>
          <w:sz w:val="20"/>
          <w:szCs w:val="20"/>
        </w:rPr>
        <w:tab/>
      </w:r>
    </w:p>
    <w:sectPr w:rsidR="002D4CA1" w:rsidRPr="00A07515" w:rsidSect="00F031F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A4CD8" w14:textId="77777777" w:rsidR="00104D7B" w:rsidRDefault="00104D7B" w:rsidP="00AB4555">
      <w:pPr>
        <w:spacing w:after="0" w:line="240" w:lineRule="auto"/>
      </w:pPr>
      <w:r>
        <w:separator/>
      </w:r>
    </w:p>
  </w:endnote>
  <w:endnote w:type="continuationSeparator" w:id="0">
    <w:p w14:paraId="06E325B5" w14:textId="77777777" w:rsidR="00104D7B" w:rsidRDefault="00104D7B"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10CED" w14:textId="12A00FD2" w:rsidR="00C5568B" w:rsidRPr="003D2AFA" w:rsidRDefault="00E10078" w:rsidP="00C5568B">
    <w:pPr>
      <w:pStyle w:val="Footer"/>
      <w:tabs>
        <w:tab w:val="right" w:pos="9072"/>
      </w:tabs>
      <w:jc w:val="both"/>
      <w:rPr>
        <w:rFonts w:ascii="Times New Roman" w:hAnsi="Times New Roman" w:cs="Times New Roman"/>
        <w:sz w:val="24"/>
        <w:szCs w:val="24"/>
      </w:rPr>
    </w:pPr>
    <w:r w:rsidRPr="00B411E6">
      <w:rPr>
        <w:rFonts w:ascii="Times New Roman" w:hAnsi="Times New Roman" w:cs="Times New Roman"/>
        <w:sz w:val="24"/>
        <w:szCs w:val="24"/>
      </w:rPr>
      <w:fldChar w:fldCharType="begin"/>
    </w:r>
    <w:r w:rsidRPr="00B411E6">
      <w:rPr>
        <w:rFonts w:ascii="Times New Roman" w:hAnsi="Times New Roman" w:cs="Times New Roman"/>
        <w:sz w:val="24"/>
        <w:szCs w:val="24"/>
      </w:rPr>
      <w:instrText xml:space="preserve"> FILENAME   \* MERGEFORMAT </w:instrText>
    </w:r>
    <w:r w:rsidRPr="00B411E6">
      <w:rPr>
        <w:rFonts w:ascii="Times New Roman" w:hAnsi="Times New Roman" w:cs="Times New Roman"/>
        <w:sz w:val="24"/>
        <w:szCs w:val="24"/>
      </w:rPr>
      <w:fldChar w:fldCharType="separate"/>
    </w:r>
    <w:r w:rsidR="0036577B">
      <w:rPr>
        <w:rFonts w:ascii="Times New Roman" w:hAnsi="Times New Roman" w:cs="Times New Roman"/>
        <w:noProof/>
        <w:sz w:val="24"/>
        <w:szCs w:val="24"/>
      </w:rPr>
      <w:t>IZMAnot_190716_Kr.Valdemara48</w:t>
    </w:r>
    <w:r w:rsidRPr="00B411E6">
      <w:rPr>
        <w:rFonts w:ascii="Times New Roman" w:hAnsi="Times New Roman" w:cs="Times New Roman"/>
        <w:noProof/>
        <w:sz w:val="24"/>
        <w:szCs w:val="24"/>
      </w:rPr>
      <w:fldChar w:fldCharType="end"/>
    </w:r>
    <w:r w:rsidRPr="00B411E6">
      <w:rPr>
        <w:rFonts w:ascii="Times New Roman" w:hAnsi="Times New Roman" w:cs="Times New Roman"/>
        <w:sz w:val="24"/>
        <w:szCs w:val="24"/>
      </w:rPr>
      <w:t xml:space="preserve">; </w:t>
    </w:r>
    <w:r w:rsidRPr="00E10078">
      <w:rPr>
        <w:rFonts w:ascii="Times New Roman" w:hAnsi="Times New Roman" w:cs="Times New Roman"/>
        <w:bCs/>
        <w:sz w:val="24"/>
        <w:szCs w:val="24"/>
      </w:rPr>
      <w:t>Ministru kabineta rīkojuma projekta “</w:t>
    </w:r>
    <w:r w:rsidRPr="00E10078">
      <w:rPr>
        <w:rFonts w:ascii="Times New Roman" w:hAnsi="Times New Roman" w:cs="Times New Roman"/>
        <w:sz w:val="24"/>
        <w:szCs w:val="24"/>
      </w:rPr>
      <w:t>Par nekustamā īpašuma Krišjāņa Valdemāra ielā 48, Rīgā, pārņemšanu valsts īpašumā un nodošanu Rīgas pilsētas pašvaldības īpašumā</w:t>
    </w:r>
    <w:r w:rsidRPr="00E10078">
      <w:rPr>
        <w:rFonts w:ascii="Times New Roman" w:hAnsi="Times New Roman" w:cs="Times New Roman"/>
        <w:bCs/>
        <w:sz w:val="24"/>
        <w:szCs w:val="24"/>
      </w:rPr>
      <w:t xml:space="preserve">” </w:t>
    </w:r>
    <w:r w:rsidRPr="00E10078">
      <w:rPr>
        <w:rFonts w:ascii="Times New Roman" w:hAnsi="Times New Roman" w:cs="Times New Roman"/>
        <w:sz w:val="24"/>
        <w:szCs w:val="24"/>
      </w:rPr>
      <w:t>sākotnējās ietekmes novērtējuma</w:t>
    </w:r>
    <w:r w:rsidRPr="00E10078">
      <w:rPr>
        <w:rFonts w:ascii="Times New Roman" w:hAnsi="Times New Roman" w:cs="Times New Roman"/>
        <w:bCs/>
        <w:sz w:val="24"/>
        <w:szCs w:val="24"/>
      </w:rPr>
      <w:t xml:space="preserve"> </w:t>
    </w:r>
    <w:r w:rsidRPr="00E10078">
      <w:rPr>
        <w:rFonts w:ascii="Times New Roman" w:hAnsi="Times New Roman" w:cs="Times New Roman"/>
        <w:sz w:val="24"/>
        <w:szCs w:val="24"/>
      </w:rPr>
      <w:t>ziņojums (anotācija)</w:t>
    </w:r>
  </w:p>
  <w:p w14:paraId="24E999F2" w14:textId="77777777" w:rsidR="00C87721" w:rsidRPr="00C5568B" w:rsidRDefault="00C87721" w:rsidP="00C55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D7112" w14:textId="5125552D" w:rsidR="00C87721" w:rsidRPr="00E10078" w:rsidRDefault="00E84BA7" w:rsidP="00AB6B1B">
    <w:pPr>
      <w:pStyle w:val="Footer"/>
      <w:tabs>
        <w:tab w:val="right" w:pos="9072"/>
      </w:tabs>
      <w:jc w:val="both"/>
      <w:rPr>
        <w:rFonts w:ascii="Times New Roman" w:hAnsi="Times New Roman" w:cs="Times New Roman"/>
        <w:sz w:val="24"/>
        <w:szCs w:val="24"/>
      </w:rPr>
    </w:pPr>
    <w:r w:rsidRPr="00B411E6">
      <w:rPr>
        <w:rFonts w:ascii="Times New Roman" w:hAnsi="Times New Roman" w:cs="Times New Roman"/>
        <w:sz w:val="24"/>
        <w:szCs w:val="24"/>
      </w:rPr>
      <w:fldChar w:fldCharType="begin"/>
    </w:r>
    <w:r w:rsidRPr="00B411E6">
      <w:rPr>
        <w:rFonts w:ascii="Times New Roman" w:hAnsi="Times New Roman" w:cs="Times New Roman"/>
        <w:sz w:val="24"/>
        <w:szCs w:val="24"/>
      </w:rPr>
      <w:instrText xml:space="preserve"> FILENAME   \* MERGEFORMAT </w:instrText>
    </w:r>
    <w:r w:rsidRPr="00B411E6">
      <w:rPr>
        <w:rFonts w:ascii="Times New Roman" w:hAnsi="Times New Roman" w:cs="Times New Roman"/>
        <w:sz w:val="24"/>
        <w:szCs w:val="24"/>
      </w:rPr>
      <w:fldChar w:fldCharType="separate"/>
    </w:r>
    <w:r w:rsidR="0036577B">
      <w:rPr>
        <w:rFonts w:ascii="Times New Roman" w:hAnsi="Times New Roman" w:cs="Times New Roman"/>
        <w:noProof/>
        <w:sz w:val="24"/>
        <w:szCs w:val="24"/>
      </w:rPr>
      <w:t>IZMAnot_190716_Kr.Valdemara48</w:t>
    </w:r>
    <w:r w:rsidRPr="00B411E6">
      <w:rPr>
        <w:rFonts w:ascii="Times New Roman" w:hAnsi="Times New Roman" w:cs="Times New Roman"/>
        <w:noProof/>
        <w:sz w:val="24"/>
        <w:szCs w:val="24"/>
      </w:rPr>
      <w:fldChar w:fldCharType="end"/>
    </w:r>
    <w:r w:rsidR="00C87721" w:rsidRPr="00B411E6">
      <w:rPr>
        <w:rFonts w:ascii="Times New Roman" w:hAnsi="Times New Roman" w:cs="Times New Roman"/>
        <w:sz w:val="24"/>
        <w:szCs w:val="24"/>
      </w:rPr>
      <w:t xml:space="preserve">; </w:t>
    </w:r>
    <w:r w:rsidR="00E10078" w:rsidRPr="00E10078">
      <w:rPr>
        <w:rFonts w:ascii="Times New Roman" w:hAnsi="Times New Roman" w:cs="Times New Roman"/>
        <w:bCs/>
        <w:sz w:val="24"/>
        <w:szCs w:val="24"/>
      </w:rPr>
      <w:t>Ministru kabineta rīkojuma projekta “</w:t>
    </w:r>
    <w:r w:rsidR="00E10078" w:rsidRPr="00E10078">
      <w:rPr>
        <w:rFonts w:ascii="Times New Roman" w:hAnsi="Times New Roman" w:cs="Times New Roman"/>
        <w:sz w:val="24"/>
        <w:szCs w:val="24"/>
      </w:rPr>
      <w:t>Par nekustamā īpašuma Krišjāņa Valdemāra ielā 48, Rīgā, pārņemšanu valsts īpašumā un nodošanu Rīgas pilsētas pašvaldības īpašumā</w:t>
    </w:r>
    <w:r w:rsidR="00E10078" w:rsidRPr="00E10078">
      <w:rPr>
        <w:rFonts w:ascii="Times New Roman" w:hAnsi="Times New Roman" w:cs="Times New Roman"/>
        <w:bCs/>
        <w:sz w:val="24"/>
        <w:szCs w:val="24"/>
      </w:rPr>
      <w:t xml:space="preserve">” </w:t>
    </w:r>
    <w:r w:rsidR="00E10078" w:rsidRPr="00E10078">
      <w:rPr>
        <w:rFonts w:ascii="Times New Roman" w:hAnsi="Times New Roman" w:cs="Times New Roman"/>
        <w:sz w:val="24"/>
        <w:szCs w:val="24"/>
      </w:rPr>
      <w:t>sākotnējās ietekmes novērtējuma</w:t>
    </w:r>
    <w:r w:rsidR="00E10078" w:rsidRPr="00E10078">
      <w:rPr>
        <w:rFonts w:ascii="Times New Roman" w:hAnsi="Times New Roman" w:cs="Times New Roman"/>
        <w:bCs/>
        <w:sz w:val="24"/>
        <w:szCs w:val="24"/>
      </w:rPr>
      <w:t xml:space="preserve"> </w:t>
    </w:r>
    <w:r w:rsidR="00E10078" w:rsidRPr="00E10078">
      <w:rPr>
        <w:rFonts w:ascii="Times New Roman" w:hAnsi="Times New Roman" w:cs="Times New Roman"/>
        <w:sz w:val="24"/>
        <w:szCs w:val="24"/>
      </w:rPr>
      <w:t>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37CD6" w14:textId="77777777" w:rsidR="00104D7B" w:rsidRDefault="00104D7B" w:rsidP="00AB4555">
      <w:pPr>
        <w:spacing w:after="0" w:line="240" w:lineRule="auto"/>
      </w:pPr>
      <w:r>
        <w:separator/>
      </w:r>
    </w:p>
  </w:footnote>
  <w:footnote w:type="continuationSeparator" w:id="0">
    <w:p w14:paraId="5C9D3BE7" w14:textId="77777777" w:rsidR="00104D7B" w:rsidRDefault="00104D7B"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1565"/>
      <w:docPartObj>
        <w:docPartGallery w:val="Page Numbers (Top of Page)"/>
        <w:docPartUnique/>
      </w:docPartObj>
    </w:sdtPr>
    <w:sdtEndPr>
      <w:rPr>
        <w:rFonts w:ascii="Times New Roman" w:hAnsi="Times New Roman" w:cs="Times New Roman"/>
        <w:sz w:val="24"/>
        <w:szCs w:val="24"/>
      </w:rPr>
    </w:sdtEndPr>
    <w:sdtContent>
      <w:p w14:paraId="7E1A40CA" w14:textId="77777777"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EB100A">
          <w:rPr>
            <w:rFonts w:ascii="Times New Roman" w:hAnsi="Times New Roman" w:cs="Times New Roman"/>
            <w:noProof/>
            <w:sz w:val="24"/>
            <w:szCs w:val="24"/>
          </w:rPr>
          <w:t>8</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0C0433AB"/>
    <w:multiLevelType w:val="hybridMultilevel"/>
    <w:tmpl w:val="C6460C9E"/>
    <w:lvl w:ilvl="0" w:tplc="04260001">
      <w:start w:val="1"/>
      <w:numFmt w:val="bullet"/>
      <w:lvlText w:val=""/>
      <w:lvlJc w:val="left"/>
      <w:pPr>
        <w:ind w:left="1570" w:hanging="360"/>
      </w:pPr>
      <w:rPr>
        <w:rFonts w:ascii="Symbol" w:hAnsi="Symbol" w:hint="default"/>
      </w:r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3" w15:restartNumberingAfterBreak="0">
    <w:nsid w:val="10636ABF"/>
    <w:multiLevelType w:val="hybridMultilevel"/>
    <w:tmpl w:val="B9D23BD0"/>
    <w:lvl w:ilvl="0" w:tplc="43BAC63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5"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29461D36"/>
    <w:multiLevelType w:val="hybridMultilevel"/>
    <w:tmpl w:val="AD56533E"/>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7"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9"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0" w15:restartNumberingAfterBreak="0">
    <w:nsid w:val="54AB5FEF"/>
    <w:multiLevelType w:val="hybridMultilevel"/>
    <w:tmpl w:val="505422EA"/>
    <w:lvl w:ilvl="0" w:tplc="993E7CE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1"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2"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12"/>
  </w:num>
  <w:num w:numId="2">
    <w:abstractNumId w:val="8"/>
  </w:num>
  <w:num w:numId="3">
    <w:abstractNumId w:val="4"/>
  </w:num>
  <w:num w:numId="4">
    <w:abstractNumId w:val="0"/>
  </w:num>
  <w:num w:numId="5">
    <w:abstractNumId w:val="9"/>
  </w:num>
  <w:num w:numId="6">
    <w:abstractNumId w:val="1"/>
  </w:num>
  <w:num w:numId="7">
    <w:abstractNumId w:val="5"/>
  </w:num>
  <w:num w:numId="8">
    <w:abstractNumId w:val="7"/>
  </w:num>
  <w:num w:numId="9">
    <w:abstractNumId w:val="11"/>
  </w:num>
  <w:num w:numId="10">
    <w:abstractNumId w:val="1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3D26"/>
    <w:rsid w:val="00004333"/>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24E9"/>
    <w:rsid w:val="000248E0"/>
    <w:rsid w:val="000250F8"/>
    <w:rsid w:val="00025419"/>
    <w:rsid w:val="0002656E"/>
    <w:rsid w:val="00027133"/>
    <w:rsid w:val="00030454"/>
    <w:rsid w:val="00030E6B"/>
    <w:rsid w:val="0003101C"/>
    <w:rsid w:val="00032AFA"/>
    <w:rsid w:val="00032C94"/>
    <w:rsid w:val="00034186"/>
    <w:rsid w:val="00034EBD"/>
    <w:rsid w:val="00035724"/>
    <w:rsid w:val="00037140"/>
    <w:rsid w:val="000375ED"/>
    <w:rsid w:val="00037709"/>
    <w:rsid w:val="00040C59"/>
    <w:rsid w:val="00041368"/>
    <w:rsid w:val="00041592"/>
    <w:rsid w:val="00042FC1"/>
    <w:rsid w:val="00044E75"/>
    <w:rsid w:val="00045247"/>
    <w:rsid w:val="00045477"/>
    <w:rsid w:val="00045F35"/>
    <w:rsid w:val="00046352"/>
    <w:rsid w:val="00047292"/>
    <w:rsid w:val="0005048D"/>
    <w:rsid w:val="00051054"/>
    <w:rsid w:val="00054D4D"/>
    <w:rsid w:val="00055327"/>
    <w:rsid w:val="00060398"/>
    <w:rsid w:val="0006311D"/>
    <w:rsid w:val="000635E9"/>
    <w:rsid w:val="00064912"/>
    <w:rsid w:val="00064E18"/>
    <w:rsid w:val="00064ED9"/>
    <w:rsid w:val="00065115"/>
    <w:rsid w:val="000679F1"/>
    <w:rsid w:val="00070464"/>
    <w:rsid w:val="000707C0"/>
    <w:rsid w:val="00071BE2"/>
    <w:rsid w:val="00072BD5"/>
    <w:rsid w:val="000732AC"/>
    <w:rsid w:val="0007411C"/>
    <w:rsid w:val="0007418E"/>
    <w:rsid w:val="00074DEB"/>
    <w:rsid w:val="00075559"/>
    <w:rsid w:val="00075F26"/>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09C5"/>
    <w:rsid w:val="000A2E31"/>
    <w:rsid w:val="000B09E4"/>
    <w:rsid w:val="000B0D42"/>
    <w:rsid w:val="000B16F3"/>
    <w:rsid w:val="000B194F"/>
    <w:rsid w:val="000B24F2"/>
    <w:rsid w:val="000B2601"/>
    <w:rsid w:val="000B2AD7"/>
    <w:rsid w:val="000B3ED7"/>
    <w:rsid w:val="000B4508"/>
    <w:rsid w:val="000B4E1F"/>
    <w:rsid w:val="000C029E"/>
    <w:rsid w:val="000C0C81"/>
    <w:rsid w:val="000C11D2"/>
    <w:rsid w:val="000C14CD"/>
    <w:rsid w:val="000C339F"/>
    <w:rsid w:val="000C3AD7"/>
    <w:rsid w:val="000C572C"/>
    <w:rsid w:val="000C5D16"/>
    <w:rsid w:val="000C613A"/>
    <w:rsid w:val="000C6333"/>
    <w:rsid w:val="000C6C6C"/>
    <w:rsid w:val="000C7E4C"/>
    <w:rsid w:val="000D1AD1"/>
    <w:rsid w:val="000D1D52"/>
    <w:rsid w:val="000D2490"/>
    <w:rsid w:val="000D3651"/>
    <w:rsid w:val="000D3C37"/>
    <w:rsid w:val="000D3D42"/>
    <w:rsid w:val="000D6DC8"/>
    <w:rsid w:val="000E53F2"/>
    <w:rsid w:val="000E61F4"/>
    <w:rsid w:val="000F14B5"/>
    <w:rsid w:val="000F201B"/>
    <w:rsid w:val="000F416F"/>
    <w:rsid w:val="000F44FD"/>
    <w:rsid w:val="000F4D63"/>
    <w:rsid w:val="000F5095"/>
    <w:rsid w:val="000F5662"/>
    <w:rsid w:val="000F6427"/>
    <w:rsid w:val="000F6705"/>
    <w:rsid w:val="000F71B1"/>
    <w:rsid w:val="001000E7"/>
    <w:rsid w:val="00100280"/>
    <w:rsid w:val="00101065"/>
    <w:rsid w:val="00101D2F"/>
    <w:rsid w:val="00101D92"/>
    <w:rsid w:val="00101F83"/>
    <w:rsid w:val="00102448"/>
    <w:rsid w:val="0010356A"/>
    <w:rsid w:val="00104062"/>
    <w:rsid w:val="00104D7B"/>
    <w:rsid w:val="001055DE"/>
    <w:rsid w:val="001058B7"/>
    <w:rsid w:val="00105DDB"/>
    <w:rsid w:val="00105F6E"/>
    <w:rsid w:val="00113A39"/>
    <w:rsid w:val="00114202"/>
    <w:rsid w:val="00114863"/>
    <w:rsid w:val="001158F8"/>
    <w:rsid w:val="0011598E"/>
    <w:rsid w:val="00115EB0"/>
    <w:rsid w:val="001206C7"/>
    <w:rsid w:val="0012124B"/>
    <w:rsid w:val="001270BF"/>
    <w:rsid w:val="0013077A"/>
    <w:rsid w:val="001325A2"/>
    <w:rsid w:val="00132FC7"/>
    <w:rsid w:val="001334A9"/>
    <w:rsid w:val="00133B38"/>
    <w:rsid w:val="001375D8"/>
    <w:rsid w:val="00140B3B"/>
    <w:rsid w:val="00140D13"/>
    <w:rsid w:val="001432BA"/>
    <w:rsid w:val="00143885"/>
    <w:rsid w:val="00143F79"/>
    <w:rsid w:val="00144B3B"/>
    <w:rsid w:val="001455CC"/>
    <w:rsid w:val="00145EC5"/>
    <w:rsid w:val="00146A2C"/>
    <w:rsid w:val="00146C32"/>
    <w:rsid w:val="001471D0"/>
    <w:rsid w:val="0014765A"/>
    <w:rsid w:val="00150568"/>
    <w:rsid w:val="00150BC0"/>
    <w:rsid w:val="00152F6E"/>
    <w:rsid w:val="0015414E"/>
    <w:rsid w:val="00155C36"/>
    <w:rsid w:val="00155E50"/>
    <w:rsid w:val="001560FF"/>
    <w:rsid w:val="0016110C"/>
    <w:rsid w:val="00161683"/>
    <w:rsid w:val="00161695"/>
    <w:rsid w:val="00163FF6"/>
    <w:rsid w:val="001674D1"/>
    <w:rsid w:val="00172DA6"/>
    <w:rsid w:val="001730D3"/>
    <w:rsid w:val="00173205"/>
    <w:rsid w:val="001743DD"/>
    <w:rsid w:val="00174756"/>
    <w:rsid w:val="00175A18"/>
    <w:rsid w:val="0017633C"/>
    <w:rsid w:val="00180129"/>
    <w:rsid w:val="00182362"/>
    <w:rsid w:val="00182CFE"/>
    <w:rsid w:val="001837F6"/>
    <w:rsid w:val="00184375"/>
    <w:rsid w:val="00184616"/>
    <w:rsid w:val="00185418"/>
    <w:rsid w:val="0018706F"/>
    <w:rsid w:val="001917A6"/>
    <w:rsid w:val="00192631"/>
    <w:rsid w:val="001928D7"/>
    <w:rsid w:val="00193A2E"/>
    <w:rsid w:val="001943A7"/>
    <w:rsid w:val="00194C15"/>
    <w:rsid w:val="001969FF"/>
    <w:rsid w:val="001A0B13"/>
    <w:rsid w:val="001A1583"/>
    <w:rsid w:val="001A3180"/>
    <w:rsid w:val="001A5251"/>
    <w:rsid w:val="001A5793"/>
    <w:rsid w:val="001A7EB8"/>
    <w:rsid w:val="001B1A9B"/>
    <w:rsid w:val="001B3C21"/>
    <w:rsid w:val="001C00D8"/>
    <w:rsid w:val="001C3533"/>
    <w:rsid w:val="001C39AD"/>
    <w:rsid w:val="001C57DE"/>
    <w:rsid w:val="001C5AB1"/>
    <w:rsid w:val="001C6025"/>
    <w:rsid w:val="001C6999"/>
    <w:rsid w:val="001C7181"/>
    <w:rsid w:val="001D1A14"/>
    <w:rsid w:val="001D1AE6"/>
    <w:rsid w:val="001D1D09"/>
    <w:rsid w:val="001D2A90"/>
    <w:rsid w:val="001D44C3"/>
    <w:rsid w:val="001E09A3"/>
    <w:rsid w:val="001E0E22"/>
    <w:rsid w:val="001E2B2A"/>
    <w:rsid w:val="001E363F"/>
    <w:rsid w:val="001E6123"/>
    <w:rsid w:val="001E6728"/>
    <w:rsid w:val="001E6C8E"/>
    <w:rsid w:val="001F05AF"/>
    <w:rsid w:val="001F1ACF"/>
    <w:rsid w:val="001F1EB0"/>
    <w:rsid w:val="001F2605"/>
    <w:rsid w:val="001F4351"/>
    <w:rsid w:val="001F4C1B"/>
    <w:rsid w:val="001F4C39"/>
    <w:rsid w:val="001F59A4"/>
    <w:rsid w:val="001F77FA"/>
    <w:rsid w:val="00200F85"/>
    <w:rsid w:val="002019CB"/>
    <w:rsid w:val="00203C71"/>
    <w:rsid w:val="00204AE2"/>
    <w:rsid w:val="0020518D"/>
    <w:rsid w:val="00205811"/>
    <w:rsid w:val="00206BEB"/>
    <w:rsid w:val="00212418"/>
    <w:rsid w:val="002132C6"/>
    <w:rsid w:val="00214566"/>
    <w:rsid w:val="00216B0F"/>
    <w:rsid w:val="0021738A"/>
    <w:rsid w:val="00220A31"/>
    <w:rsid w:val="0022231A"/>
    <w:rsid w:val="002264E0"/>
    <w:rsid w:val="00226D65"/>
    <w:rsid w:val="00227A76"/>
    <w:rsid w:val="00232B2E"/>
    <w:rsid w:val="00233C4B"/>
    <w:rsid w:val="0023447A"/>
    <w:rsid w:val="00240A3F"/>
    <w:rsid w:val="00241D65"/>
    <w:rsid w:val="00243843"/>
    <w:rsid w:val="00244FC1"/>
    <w:rsid w:val="00245F6D"/>
    <w:rsid w:val="00246BB0"/>
    <w:rsid w:val="00251EE8"/>
    <w:rsid w:val="00252AA4"/>
    <w:rsid w:val="0025532F"/>
    <w:rsid w:val="002554B7"/>
    <w:rsid w:val="002569E7"/>
    <w:rsid w:val="00257320"/>
    <w:rsid w:val="00257841"/>
    <w:rsid w:val="002578AD"/>
    <w:rsid w:val="00257B9B"/>
    <w:rsid w:val="002608E4"/>
    <w:rsid w:val="00260A64"/>
    <w:rsid w:val="00261E46"/>
    <w:rsid w:val="00263AE5"/>
    <w:rsid w:val="00263FD3"/>
    <w:rsid w:val="002661C1"/>
    <w:rsid w:val="00266D1B"/>
    <w:rsid w:val="00267416"/>
    <w:rsid w:val="00271035"/>
    <w:rsid w:val="002722B6"/>
    <w:rsid w:val="00272F07"/>
    <w:rsid w:val="002807D1"/>
    <w:rsid w:val="002864DA"/>
    <w:rsid w:val="0028693D"/>
    <w:rsid w:val="00287D15"/>
    <w:rsid w:val="00290FC5"/>
    <w:rsid w:val="00292F6A"/>
    <w:rsid w:val="002938F5"/>
    <w:rsid w:val="002953C3"/>
    <w:rsid w:val="002974F1"/>
    <w:rsid w:val="002A00DD"/>
    <w:rsid w:val="002A0318"/>
    <w:rsid w:val="002A1413"/>
    <w:rsid w:val="002A205F"/>
    <w:rsid w:val="002A25D6"/>
    <w:rsid w:val="002A267F"/>
    <w:rsid w:val="002A34B6"/>
    <w:rsid w:val="002A3F38"/>
    <w:rsid w:val="002A5ED0"/>
    <w:rsid w:val="002A63CE"/>
    <w:rsid w:val="002A64E7"/>
    <w:rsid w:val="002A6ED7"/>
    <w:rsid w:val="002A7091"/>
    <w:rsid w:val="002B09F8"/>
    <w:rsid w:val="002B2EE0"/>
    <w:rsid w:val="002B3554"/>
    <w:rsid w:val="002B3DF8"/>
    <w:rsid w:val="002B3FB2"/>
    <w:rsid w:val="002B54CD"/>
    <w:rsid w:val="002B71FC"/>
    <w:rsid w:val="002C3F67"/>
    <w:rsid w:val="002C43D9"/>
    <w:rsid w:val="002C5270"/>
    <w:rsid w:val="002C5636"/>
    <w:rsid w:val="002C663F"/>
    <w:rsid w:val="002D0198"/>
    <w:rsid w:val="002D09D7"/>
    <w:rsid w:val="002D0E9C"/>
    <w:rsid w:val="002D2158"/>
    <w:rsid w:val="002D22B0"/>
    <w:rsid w:val="002D44F6"/>
    <w:rsid w:val="002D4CA1"/>
    <w:rsid w:val="002D616E"/>
    <w:rsid w:val="002D76A2"/>
    <w:rsid w:val="002E03F7"/>
    <w:rsid w:val="002E0761"/>
    <w:rsid w:val="002E11FE"/>
    <w:rsid w:val="002E2C56"/>
    <w:rsid w:val="002E3E17"/>
    <w:rsid w:val="002E44C2"/>
    <w:rsid w:val="002E5B79"/>
    <w:rsid w:val="002E661E"/>
    <w:rsid w:val="002E6CE2"/>
    <w:rsid w:val="002E6D5D"/>
    <w:rsid w:val="002F05D5"/>
    <w:rsid w:val="002F18B6"/>
    <w:rsid w:val="002F2669"/>
    <w:rsid w:val="002F49F4"/>
    <w:rsid w:val="002F629A"/>
    <w:rsid w:val="002F7392"/>
    <w:rsid w:val="00303449"/>
    <w:rsid w:val="00304831"/>
    <w:rsid w:val="00305DE7"/>
    <w:rsid w:val="00306BC8"/>
    <w:rsid w:val="00310832"/>
    <w:rsid w:val="003127CE"/>
    <w:rsid w:val="00312A76"/>
    <w:rsid w:val="00313174"/>
    <w:rsid w:val="00314316"/>
    <w:rsid w:val="00316095"/>
    <w:rsid w:val="00317285"/>
    <w:rsid w:val="003223D9"/>
    <w:rsid w:val="003224E6"/>
    <w:rsid w:val="0032333B"/>
    <w:rsid w:val="003266B9"/>
    <w:rsid w:val="00330281"/>
    <w:rsid w:val="003309F1"/>
    <w:rsid w:val="00330E5A"/>
    <w:rsid w:val="00334566"/>
    <w:rsid w:val="0033501C"/>
    <w:rsid w:val="00337832"/>
    <w:rsid w:val="00340F82"/>
    <w:rsid w:val="00341903"/>
    <w:rsid w:val="00342C17"/>
    <w:rsid w:val="00345A86"/>
    <w:rsid w:val="00346CFD"/>
    <w:rsid w:val="003472F2"/>
    <w:rsid w:val="00350CD1"/>
    <w:rsid w:val="003511E5"/>
    <w:rsid w:val="00352CC3"/>
    <w:rsid w:val="003540D0"/>
    <w:rsid w:val="00354299"/>
    <w:rsid w:val="00354BA0"/>
    <w:rsid w:val="00357B6D"/>
    <w:rsid w:val="00357FEC"/>
    <w:rsid w:val="0036066B"/>
    <w:rsid w:val="00360EC2"/>
    <w:rsid w:val="00361751"/>
    <w:rsid w:val="00361FC8"/>
    <w:rsid w:val="0036577B"/>
    <w:rsid w:val="00366C6E"/>
    <w:rsid w:val="003711F9"/>
    <w:rsid w:val="00372B09"/>
    <w:rsid w:val="00373A68"/>
    <w:rsid w:val="003760A7"/>
    <w:rsid w:val="003813E4"/>
    <w:rsid w:val="003829EA"/>
    <w:rsid w:val="003837D3"/>
    <w:rsid w:val="00391026"/>
    <w:rsid w:val="0039204D"/>
    <w:rsid w:val="00392CED"/>
    <w:rsid w:val="003936EA"/>
    <w:rsid w:val="00393707"/>
    <w:rsid w:val="00394D85"/>
    <w:rsid w:val="00395718"/>
    <w:rsid w:val="00396949"/>
    <w:rsid w:val="00396E30"/>
    <w:rsid w:val="00397655"/>
    <w:rsid w:val="003A01C5"/>
    <w:rsid w:val="003A025B"/>
    <w:rsid w:val="003A0295"/>
    <w:rsid w:val="003A0C7D"/>
    <w:rsid w:val="003A12A6"/>
    <w:rsid w:val="003A18F3"/>
    <w:rsid w:val="003A5504"/>
    <w:rsid w:val="003A6376"/>
    <w:rsid w:val="003B080C"/>
    <w:rsid w:val="003B470E"/>
    <w:rsid w:val="003B4837"/>
    <w:rsid w:val="003B61AD"/>
    <w:rsid w:val="003B7C7E"/>
    <w:rsid w:val="003C088A"/>
    <w:rsid w:val="003C2B45"/>
    <w:rsid w:val="003C2DFA"/>
    <w:rsid w:val="003C2FE1"/>
    <w:rsid w:val="003C31C2"/>
    <w:rsid w:val="003C5349"/>
    <w:rsid w:val="003C62E4"/>
    <w:rsid w:val="003C76FA"/>
    <w:rsid w:val="003D0183"/>
    <w:rsid w:val="003D2AFA"/>
    <w:rsid w:val="003D2B99"/>
    <w:rsid w:val="003D3334"/>
    <w:rsid w:val="003D41BC"/>
    <w:rsid w:val="003D604F"/>
    <w:rsid w:val="003D68AA"/>
    <w:rsid w:val="003D6F1C"/>
    <w:rsid w:val="003E019D"/>
    <w:rsid w:val="003E2DE1"/>
    <w:rsid w:val="003E46FB"/>
    <w:rsid w:val="003E4C16"/>
    <w:rsid w:val="003E7691"/>
    <w:rsid w:val="003F074C"/>
    <w:rsid w:val="003F2AAA"/>
    <w:rsid w:val="003F2E22"/>
    <w:rsid w:val="003F482A"/>
    <w:rsid w:val="003F5553"/>
    <w:rsid w:val="003F61A0"/>
    <w:rsid w:val="003F6FA6"/>
    <w:rsid w:val="003F75FC"/>
    <w:rsid w:val="00402A54"/>
    <w:rsid w:val="00402E1D"/>
    <w:rsid w:val="0040324F"/>
    <w:rsid w:val="004034D7"/>
    <w:rsid w:val="004055C0"/>
    <w:rsid w:val="00405FEF"/>
    <w:rsid w:val="00407855"/>
    <w:rsid w:val="00410A58"/>
    <w:rsid w:val="00411B01"/>
    <w:rsid w:val="00411E2E"/>
    <w:rsid w:val="00415084"/>
    <w:rsid w:val="0041560F"/>
    <w:rsid w:val="00415777"/>
    <w:rsid w:val="00415813"/>
    <w:rsid w:val="00415D41"/>
    <w:rsid w:val="00415F4F"/>
    <w:rsid w:val="00416162"/>
    <w:rsid w:val="00420A60"/>
    <w:rsid w:val="00421F26"/>
    <w:rsid w:val="0042398F"/>
    <w:rsid w:val="00425C01"/>
    <w:rsid w:val="00432BA2"/>
    <w:rsid w:val="004336E9"/>
    <w:rsid w:val="0043434F"/>
    <w:rsid w:val="004411EA"/>
    <w:rsid w:val="004420A8"/>
    <w:rsid w:val="00442E51"/>
    <w:rsid w:val="00444D33"/>
    <w:rsid w:val="00444EE7"/>
    <w:rsid w:val="00447D70"/>
    <w:rsid w:val="00447EFE"/>
    <w:rsid w:val="004503C1"/>
    <w:rsid w:val="00451D21"/>
    <w:rsid w:val="00452240"/>
    <w:rsid w:val="00453DB9"/>
    <w:rsid w:val="004544C0"/>
    <w:rsid w:val="00454AFC"/>
    <w:rsid w:val="00454E1C"/>
    <w:rsid w:val="0045639E"/>
    <w:rsid w:val="004565DC"/>
    <w:rsid w:val="004567E6"/>
    <w:rsid w:val="00456D68"/>
    <w:rsid w:val="004606AD"/>
    <w:rsid w:val="00460F17"/>
    <w:rsid w:val="00461064"/>
    <w:rsid w:val="00462DFA"/>
    <w:rsid w:val="00463B30"/>
    <w:rsid w:val="0046780C"/>
    <w:rsid w:val="004703B0"/>
    <w:rsid w:val="00470606"/>
    <w:rsid w:val="004719D1"/>
    <w:rsid w:val="00474663"/>
    <w:rsid w:val="00474FF2"/>
    <w:rsid w:val="00476353"/>
    <w:rsid w:val="00476FDA"/>
    <w:rsid w:val="00480808"/>
    <w:rsid w:val="00481300"/>
    <w:rsid w:val="004816F0"/>
    <w:rsid w:val="00482CFE"/>
    <w:rsid w:val="00483A9B"/>
    <w:rsid w:val="00484ADE"/>
    <w:rsid w:val="00487E91"/>
    <w:rsid w:val="0049488A"/>
    <w:rsid w:val="004962BB"/>
    <w:rsid w:val="00496BCF"/>
    <w:rsid w:val="004A087C"/>
    <w:rsid w:val="004A0EF3"/>
    <w:rsid w:val="004A3566"/>
    <w:rsid w:val="004A3D2B"/>
    <w:rsid w:val="004A51D1"/>
    <w:rsid w:val="004A64B5"/>
    <w:rsid w:val="004A664A"/>
    <w:rsid w:val="004A710A"/>
    <w:rsid w:val="004B29EC"/>
    <w:rsid w:val="004B410E"/>
    <w:rsid w:val="004B472E"/>
    <w:rsid w:val="004B4CBE"/>
    <w:rsid w:val="004B4DC1"/>
    <w:rsid w:val="004B508E"/>
    <w:rsid w:val="004B576C"/>
    <w:rsid w:val="004C2099"/>
    <w:rsid w:val="004C2D50"/>
    <w:rsid w:val="004C32DA"/>
    <w:rsid w:val="004C43A0"/>
    <w:rsid w:val="004C4FA0"/>
    <w:rsid w:val="004D1760"/>
    <w:rsid w:val="004D202B"/>
    <w:rsid w:val="004D3771"/>
    <w:rsid w:val="004D3C4B"/>
    <w:rsid w:val="004D488E"/>
    <w:rsid w:val="004D59A3"/>
    <w:rsid w:val="004D5CA8"/>
    <w:rsid w:val="004D621A"/>
    <w:rsid w:val="004E1734"/>
    <w:rsid w:val="004E1793"/>
    <w:rsid w:val="004E1ECC"/>
    <w:rsid w:val="004E3ADC"/>
    <w:rsid w:val="004E5B6E"/>
    <w:rsid w:val="004E5C8B"/>
    <w:rsid w:val="004E69B5"/>
    <w:rsid w:val="004F068B"/>
    <w:rsid w:val="004F0B1E"/>
    <w:rsid w:val="004F1C1B"/>
    <w:rsid w:val="004F2AF3"/>
    <w:rsid w:val="004F2DCF"/>
    <w:rsid w:val="004F3EBD"/>
    <w:rsid w:val="004F4D2C"/>
    <w:rsid w:val="004F558F"/>
    <w:rsid w:val="004F5CF2"/>
    <w:rsid w:val="004F63ED"/>
    <w:rsid w:val="005002FC"/>
    <w:rsid w:val="00500C2C"/>
    <w:rsid w:val="005030C6"/>
    <w:rsid w:val="0050404F"/>
    <w:rsid w:val="0050405D"/>
    <w:rsid w:val="00511FEC"/>
    <w:rsid w:val="00512BD3"/>
    <w:rsid w:val="005150B3"/>
    <w:rsid w:val="005154AF"/>
    <w:rsid w:val="0051759C"/>
    <w:rsid w:val="00517C4A"/>
    <w:rsid w:val="00517C52"/>
    <w:rsid w:val="00521EA5"/>
    <w:rsid w:val="00521FBF"/>
    <w:rsid w:val="00522379"/>
    <w:rsid w:val="00522ADC"/>
    <w:rsid w:val="00523809"/>
    <w:rsid w:val="00525856"/>
    <w:rsid w:val="00525D67"/>
    <w:rsid w:val="005279D4"/>
    <w:rsid w:val="00531AC3"/>
    <w:rsid w:val="00531AF0"/>
    <w:rsid w:val="005337BC"/>
    <w:rsid w:val="00533F7A"/>
    <w:rsid w:val="005345A9"/>
    <w:rsid w:val="005349CA"/>
    <w:rsid w:val="00536ED5"/>
    <w:rsid w:val="00537BFB"/>
    <w:rsid w:val="00540E23"/>
    <w:rsid w:val="00541D30"/>
    <w:rsid w:val="00543490"/>
    <w:rsid w:val="00543E67"/>
    <w:rsid w:val="00544219"/>
    <w:rsid w:val="005442AF"/>
    <w:rsid w:val="00547173"/>
    <w:rsid w:val="0055039C"/>
    <w:rsid w:val="0055078B"/>
    <w:rsid w:val="00550A21"/>
    <w:rsid w:val="0055157C"/>
    <w:rsid w:val="0055403E"/>
    <w:rsid w:val="005540AC"/>
    <w:rsid w:val="00556442"/>
    <w:rsid w:val="005567E0"/>
    <w:rsid w:val="00557F0B"/>
    <w:rsid w:val="005631AA"/>
    <w:rsid w:val="005649E4"/>
    <w:rsid w:val="005673D6"/>
    <w:rsid w:val="00567F97"/>
    <w:rsid w:val="005702C3"/>
    <w:rsid w:val="00570E21"/>
    <w:rsid w:val="00573311"/>
    <w:rsid w:val="00573475"/>
    <w:rsid w:val="00573D2E"/>
    <w:rsid w:val="00574AE6"/>
    <w:rsid w:val="00577332"/>
    <w:rsid w:val="0057734B"/>
    <w:rsid w:val="00577ADB"/>
    <w:rsid w:val="005800F2"/>
    <w:rsid w:val="00580330"/>
    <w:rsid w:val="0058078F"/>
    <w:rsid w:val="005857C0"/>
    <w:rsid w:val="00586181"/>
    <w:rsid w:val="0058625B"/>
    <w:rsid w:val="005913B6"/>
    <w:rsid w:val="00591CB5"/>
    <w:rsid w:val="00592464"/>
    <w:rsid w:val="0059536B"/>
    <w:rsid w:val="005961FF"/>
    <w:rsid w:val="0059628D"/>
    <w:rsid w:val="00597171"/>
    <w:rsid w:val="005A0738"/>
    <w:rsid w:val="005A21B2"/>
    <w:rsid w:val="005A228E"/>
    <w:rsid w:val="005A3196"/>
    <w:rsid w:val="005A36EA"/>
    <w:rsid w:val="005A6172"/>
    <w:rsid w:val="005A7579"/>
    <w:rsid w:val="005B14AC"/>
    <w:rsid w:val="005B1733"/>
    <w:rsid w:val="005B2DD3"/>
    <w:rsid w:val="005B2E81"/>
    <w:rsid w:val="005B3803"/>
    <w:rsid w:val="005B3F9D"/>
    <w:rsid w:val="005B4307"/>
    <w:rsid w:val="005B4C43"/>
    <w:rsid w:val="005B5532"/>
    <w:rsid w:val="005B6C64"/>
    <w:rsid w:val="005B7676"/>
    <w:rsid w:val="005B7F4B"/>
    <w:rsid w:val="005C04DE"/>
    <w:rsid w:val="005C0ADD"/>
    <w:rsid w:val="005C0BDC"/>
    <w:rsid w:val="005C3822"/>
    <w:rsid w:val="005C4484"/>
    <w:rsid w:val="005C4DE4"/>
    <w:rsid w:val="005C6D78"/>
    <w:rsid w:val="005D08D9"/>
    <w:rsid w:val="005D2BF5"/>
    <w:rsid w:val="005D30D1"/>
    <w:rsid w:val="005D332A"/>
    <w:rsid w:val="005D33A3"/>
    <w:rsid w:val="005D39A4"/>
    <w:rsid w:val="005D4269"/>
    <w:rsid w:val="005D77ED"/>
    <w:rsid w:val="005D7AA7"/>
    <w:rsid w:val="005D7D6A"/>
    <w:rsid w:val="005E08D9"/>
    <w:rsid w:val="005E308E"/>
    <w:rsid w:val="005E3271"/>
    <w:rsid w:val="005F14A7"/>
    <w:rsid w:val="005F2CA5"/>
    <w:rsid w:val="005F3602"/>
    <w:rsid w:val="005F390D"/>
    <w:rsid w:val="005F3AD0"/>
    <w:rsid w:val="005F3D2C"/>
    <w:rsid w:val="005F535B"/>
    <w:rsid w:val="005F5980"/>
    <w:rsid w:val="005F62D5"/>
    <w:rsid w:val="005F6810"/>
    <w:rsid w:val="006001FC"/>
    <w:rsid w:val="00600FC7"/>
    <w:rsid w:val="00601D2E"/>
    <w:rsid w:val="00601EA2"/>
    <w:rsid w:val="0060682E"/>
    <w:rsid w:val="00607136"/>
    <w:rsid w:val="00616E10"/>
    <w:rsid w:val="0061764A"/>
    <w:rsid w:val="00617C74"/>
    <w:rsid w:val="00620269"/>
    <w:rsid w:val="00620C37"/>
    <w:rsid w:val="00622F31"/>
    <w:rsid w:val="00624532"/>
    <w:rsid w:val="00625001"/>
    <w:rsid w:val="006253EF"/>
    <w:rsid w:val="00625961"/>
    <w:rsid w:val="00630B5A"/>
    <w:rsid w:val="006311BC"/>
    <w:rsid w:val="006317BC"/>
    <w:rsid w:val="00631FEA"/>
    <w:rsid w:val="006353A6"/>
    <w:rsid w:val="006356DC"/>
    <w:rsid w:val="00635D67"/>
    <w:rsid w:val="006400F5"/>
    <w:rsid w:val="00640181"/>
    <w:rsid w:val="00642025"/>
    <w:rsid w:val="00643B63"/>
    <w:rsid w:val="0064426B"/>
    <w:rsid w:val="00652107"/>
    <w:rsid w:val="00652257"/>
    <w:rsid w:val="00653889"/>
    <w:rsid w:val="006552FB"/>
    <w:rsid w:val="0065536E"/>
    <w:rsid w:val="00655B9B"/>
    <w:rsid w:val="00655D90"/>
    <w:rsid w:val="00656A9F"/>
    <w:rsid w:val="00656CA8"/>
    <w:rsid w:val="00657A5F"/>
    <w:rsid w:val="00657E6A"/>
    <w:rsid w:val="006636A0"/>
    <w:rsid w:val="00664ECC"/>
    <w:rsid w:val="00665102"/>
    <w:rsid w:val="00665990"/>
    <w:rsid w:val="00667198"/>
    <w:rsid w:val="00670DD0"/>
    <w:rsid w:val="00673A44"/>
    <w:rsid w:val="00675008"/>
    <w:rsid w:val="00676054"/>
    <w:rsid w:val="00676718"/>
    <w:rsid w:val="00676813"/>
    <w:rsid w:val="00682B12"/>
    <w:rsid w:val="006842C2"/>
    <w:rsid w:val="00686F14"/>
    <w:rsid w:val="00691051"/>
    <w:rsid w:val="006918E8"/>
    <w:rsid w:val="00692199"/>
    <w:rsid w:val="00693146"/>
    <w:rsid w:val="00693463"/>
    <w:rsid w:val="00693FF7"/>
    <w:rsid w:val="00694490"/>
    <w:rsid w:val="00694F4A"/>
    <w:rsid w:val="006951CD"/>
    <w:rsid w:val="0069642A"/>
    <w:rsid w:val="00697555"/>
    <w:rsid w:val="006A0E6F"/>
    <w:rsid w:val="006A266E"/>
    <w:rsid w:val="006A3086"/>
    <w:rsid w:val="006A30C5"/>
    <w:rsid w:val="006A3241"/>
    <w:rsid w:val="006A32CC"/>
    <w:rsid w:val="006A410E"/>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D0EED"/>
    <w:rsid w:val="006E28E3"/>
    <w:rsid w:val="006E2FE9"/>
    <w:rsid w:val="006E526D"/>
    <w:rsid w:val="006E56A1"/>
    <w:rsid w:val="006E5B31"/>
    <w:rsid w:val="006E631B"/>
    <w:rsid w:val="006E664A"/>
    <w:rsid w:val="006E6D5D"/>
    <w:rsid w:val="006E7DEE"/>
    <w:rsid w:val="006E7F73"/>
    <w:rsid w:val="006F07F9"/>
    <w:rsid w:val="006F1875"/>
    <w:rsid w:val="006F2613"/>
    <w:rsid w:val="006F2D2C"/>
    <w:rsid w:val="006F30D5"/>
    <w:rsid w:val="006F3601"/>
    <w:rsid w:val="006F39BD"/>
    <w:rsid w:val="006F3B72"/>
    <w:rsid w:val="006F3FCB"/>
    <w:rsid w:val="006F40F0"/>
    <w:rsid w:val="006F48FC"/>
    <w:rsid w:val="006F5BE9"/>
    <w:rsid w:val="006F6758"/>
    <w:rsid w:val="006F7022"/>
    <w:rsid w:val="006F74C7"/>
    <w:rsid w:val="006F7DA3"/>
    <w:rsid w:val="00702C97"/>
    <w:rsid w:val="00704296"/>
    <w:rsid w:val="00704809"/>
    <w:rsid w:val="007057E7"/>
    <w:rsid w:val="00710FC3"/>
    <w:rsid w:val="00712BC3"/>
    <w:rsid w:val="00712CB9"/>
    <w:rsid w:val="00712E56"/>
    <w:rsid w:val="0071400C"/>
    <w:rsid w:val="007146CD"/>
    <w:rsid w:val="00715727"/>
    <w:rsid w:val="00716540"/>
    <w:rsid w:val="00717B0F"/>
    <w:rsid w:val="007220CA"/>
    <w:rsid w:val="00723AAB"/>
    <w:rsid w:val="00723DA9"/>
    <w:rsid w:val="007247AA"/>
    <w:rsid w:val="007247FD"/>
    <w:rsid w:val="00731DB4"/>
    <w:rsid w:val="00732316"/>
    <w:rsid w:val="007340A2"/>
    <w:rsid w:val="00734857"/>
    <w:rsid w:val="00734F9A"/>
    <w:rsid w:val="007356E2"/>
    <w:rsid w:val="00736156"/>
    <w:rsid w:val="0073680E"/>
    <w:rsid w:val="007369D6"/>
    <w:rsid w:val="00736B29"/>
    <w:rsid w:val="00736E51"/>
    <w:rsid w:val="00740744"/>
    <w:rsid w:val="007417B0"/>
    <w:rsid w:val="007417EA"/>
    <w:rsid w:val="00742596"/>
    <w:rsid w:val="0074575F"/>
    <w:rsid w:val="00745E1D"/>
    <w:rsid w:val="007501E8"/>
    <w:rsid w:val="00751A20"/>
    <w:rsid w:val="00752B19"/>
    <w:rsid w:val="007535A5"/>
    <w:rsid w:val="00756D38"/>
    <w:rsid w:val="007610E5"/>
    <w:rsid w:val="00762515"/>
    <w:rsid w:val="00764DE0"/>
    <w:rsid w:val="0076621F"/>
    <w:rsid w:val="00766454"/>
    <w:rsid w:val="00770CCC"/>
    <w:rsid w:val="00771716"/>
    <w:rsid w:val="007724F2"/>
    <w:rsid w:val="007726BF"/>
    <w:rsid w:val="00774095"/>
    <w:rsid w:val="00774459"/>
    <w:rsid w:val="00774A79"/>
    <w:rsid w:val="00775711"/>
    <w:rsid w:val="007777AD"/>
    <w:rsid w:val="00780B3C"/>
    <w:rsid w:val="00780E20"/>
    <w:rsid w:val="00783141"/>
    <w:rsid w:val="0078392B"/>
    <w:rsid w:val="007852FB"/>
    <w:rsid w:val="007855D4"/>
    <w:rsid w:val="007856A1"/>
    <w:rsid w:val="00787E85"/>
    <w:rsid w:val="00790809"/>
    <w:rsid w:val="00790C94"/>
    <w:rsid w:val="00790D85"/>
    <w:rsid w:val="00790DB2"/>
    <w:rsid w:val="007920FB"/>
    <w:rsid w:val="00792310"/>
    <w:rsid w:val="0079375A"/>
    <w:rsid w:val="0079381E"/>
    <w:rsid w:val="0079402F"/>
    <w:rsid w:val="00794E4F"/>
    <w:rsid w:val="00795218"/>
    <w:rsid w:val="007953A9"/>
    <w:rsid w:val="0079775A"/>
    <w:rsid w:val="007A0CE0"/>
    <w:rsid w:val="007A69F8"/>
    <w:rsid w:val="007A74DA"/>
    <w:rsid w:val="007B235A"/>
    <w:rsid w:val="007B3085"/>
    <w:rsid w:val="007B401E"/>
    <w:rsid w:val="007B4EE2"/>
    <w:rsid w:val="007B64E0"/>
    <w:rsid w:val="007B7472"/>
    <w:rsid w:val="007B75A4"/>
    <w:rsid w:val="007B7C19"/>
    <w:rsid w:val="007C0721"/>
    <w:rsid w:val="007C24EE"/>
    <w:rsid w:val="007C3A4E"/>
    <w:rsid w:val="007C3E34"/>
    <w:rsid w:val="007C661B"/>
    <w:rsid w:val="007C7559"/>
    <w:rsid w:val="007D0609"/>
    <w:rsid w:val="007D3CFA"/>
    <w:rsid w:val="007D6614"/>
    <w:rsid w:val="007D67CF"/>
    <w:rsid w:val="007D6F17"/>
    <w:rsid w:val="007D732A"/>
    <w:rsid w:val="007D78E2"/>
    <w:rsid w:val="007E1C7C"/>
    <w:rsid w:val="007E4828"/>
    <w:rsid w:val="007E529D"/>
    <w:rsid w:val="007E7BB2"/>
    <w:rsid w:val="007F257E"/>
    <w:rsid w:val="007F2BB2"/>
    <w:rsid w:val="007F3B56"/>
    <w:rsid w:val="007F6DD0"/>
    <w:rsid w:val="007F6E40"/>
    <w:rsid w:val="007F74EF"/>
    <w:rsid w:val="008008B6"/>
    <w:rsid w:val="00800CFC"/>
    <w:rsid w:val="00800FB8"/>
    <w:rsid w:val="00801AA5"/>
    <w:rsid w:val="00806DB3"/>
    <w:rsid w:val="00807C91"/>
    <w:rsid w:val="008137AD"/>
    <w:rsid w:val="00814E3E"/>
    <w:rsid w:val="00815014"/>
    <w:rsid w:val="0081508D"/>
    <w:rsid w:val="00820856"/>
    <w:rsid w:val="00820D09"/>
    <w:rsid w:val="00821649"/>
    <w:rsid w:val="00824FF2"/>
    <w:rsid w:val="00826ABA"/>
    <w:rsid w:val="00826C22"/>
    <w:rsid w:val="0082706D"/>
    <w:rsid w:val="008341BA"/>
    <w:rsid w:val="00834985"/>
    <w:rsid w:val="00835D89"/>
    <w:rsid w:val="00836247"/>
    <w:rsid w:val="008405BA"/>
    <w:rsid w:val="0084134E"/>
    <w:rsid w:val="00842765"/>
    <w:rsid w:val="00843911"/>
    <w:rsid w:val="0084410A"/>
    <w:rsid w:val="00846E43"/>
    <w:rsid w:val="00847340"/>
    <w:rsid w:val="008504D5"/>
    <w:rsid w:val="00850F13"/>
    <w:rsid w:val="00851167"/>
    <w:rsid w:val="008525F3"/>
    <w:rsid w:val="0085289D"/>
    <w:rsid w:val="00853820"/>
    <w:rsid w:val="00854B14"/>
    <w:rsid w:val="0085508E"/>
    <w:rsid w:val="00855788"/>
    <w:rsid w:val="00856301"/>
    <w:rsid w:val="008569F3"/>
    <w:rsid w:val="008606FA"/>
    <w:rsid w:val="008621D3"/>
    <w:rsid w:val="00862268"/>
    <w:rsid w:val="008622F2"/>
    <w:rsid w:val="00862925"/>
    <w:rsid w:val="00862ECE"/>
    <w:rsid w:val="00863143"/>
    <w:rsid w:val="0086419C"/>
    <w:rsid w:val="0086450E"/>
    <w:rsid w:val="008664D3"/>
    <w:rsid w:val="00866909"/>
    <w:rsid w:val="00867BE4"/>
    <w:rsid w:val="0087007C"/>
    <w:rsid w:val="008703AA"/>
    <w:rsid w:val="00870CC3"/>
    <w:rsid w:val="0087154A"/>
    <w:rsid w:val="008721E6"/>
    <w:rsid w:val="00873909"/>
    <w:rsid w:val="0087398D"/>
    <w:rsid w:val="0087495A"/>
    <w:rsid w:val="00875DF4"/>
    <w:rsid w:val="00876F24"/>
    <w:rsid w:val="008776A4"/>
    <w:rsid w:val="008777D9"/>
    <w:rsid w:val="00880196"/>
    <w:rsid w:val="00880522"/>
    <w:rsid w:val="00881A58"/>
    <w:rsid w:val="008824B1"/>
    <w:rsid w:val="0088268E"/>
    <w:rsid w:val="008853AC"/>
    <w:rsid w:val="00887401"/>
    <w:rsid w:val="00891295"/>
    <w:rsid w:val="0089168A"/>
    <w:rsid w:val="00891D17"/>
    <w:rsid w:val="008924A0"/>
    <w:rsid w:val="00892B00"/>
    <w:rsid w:val="00895296"/>
    <w:rsid w:val="008972B8"/>
    <w:rsid w:val="008A1884"/>
    <w:rsid w:val="008A1942"/>
    <w:rsid w:val="008A1995"/>
    <w:rsid w:val="008A5C40"/>
    <w:rsid w:val="008A5F06"/>
    <w:rsid w:val="008A6517"/>
    <w:rsid w:val="008A689A"/>
    <w:rsid w:val="008A7ED2"/>
    <w:rsid w:val="008B087C"/>
    <w:rsid w:val="008B1788"/>
    <w:rsid w:val="008B481B"/>
    <w:rsid w:val="008B4861"/>
    <w:rsid w:val="008B7543"/>
    <w:rsid w:val="008B770D"/>
    <w:rsid w:val="008C2B95"/>
    <w:rsid w:val="008C4230"/>
    <w:rsid w:val="008C5B54"/>
    <w:rsid w:val="008C6A4C"/>
    <w:rsid w:val="008D05B2"/>
    <w:rsid w:val="008D11DC"/>
    <w:rsid w:val="008D18A0"/>
    <w:rsid w:val="008D1CCB"/>
    <w:rsid w:val="008D2FEB"/>
    <w:rsid w:val="008D39BA"/>
    <w:rsid w:val="008D40D6"/>
    <w:rsid w:val="008D41B7"/>
    <w:rsid w:val="008D58BD"/>
    <w:rsid w:val="008D68EA"/>
    <w:rsid w:val="008E0403"/>
    <w:rsid w:val="008E0525"/>
    <w:rsid w:val="008E0B07"/>
    <w:rsid w:val="008E1B2A"/>
    <w:rsid w:val="008E25E3"/>
    <w:rsid w:val="008E262F"/>
    <w:rsid w:val="008E2654"/>
    <w:rsid w:val="008E44E8"/>
    <w:rsid w:val="008E6713"/>
    <w:rsid w:val="008F1D66"/>
    <w:rsid w:val="008F36E2"/>
    <w:rsid w:val="008F3999"/>
    <w:rsid w:val="008F4DFD"/>
    <w:rsid w:val="008F5A9C"/>
    <w:rsid w:val="008F703A"/>
    <w:rsid w:val="00900E0F"/>
    <w:rsid w:val="00902750"/>
    <w:rsid w:val="00902B9D"/>
    <w:rsid w:val="00904839"/>
    <w:rsid w:val="00905F9B"/>
    <w:rsid w:val="00906C2C"/>
    <w:rsid w:val="00907979"/>
    <w:rsid w:val="00907B52"/>
    <w:rsid w:val="00913FB5"/>
    <w:rsid w:val="009144E0"/>
    <w:rsid w:val="00915DD6"/>
    <w:rsid w:val="00915F6E"/>
    <w:rsid w:val="009164F7"/>
    <w:rsid w:val="009174A4"/>
    <w:rsid w:val="00917F37"/>
    <w:rsid w:val="009204C8"/>
    <w:rsid w:val="00921A96"/>
    <w:rsid w:val="009228F0"/>
    <w:rsid w:val="009236BC"/>
    <w:rsid w:val="009236E1"/>
    <w:rsid w:val="00925C58"/>
    <w:rsid w:val="00925D6D"/>
    <w:rsid w:val="00925EEC"/>
    <w:rsid w:val="0092695A"/>
    <w:rsid w:val="00926FBD"/>
    <w:rsid w:val="009271F1"/>
    <w:rsid w:val="009274D9"/>
    <w:rsid w:val="00930405"/>
    <w:rsid w:val="00930794"/>
    <w:rsid w:val="009308B6"/>
    <w:rsid w:val="00931192"/>
    <w:rsid w:val="0093182E"/>
    <w:rsid w:val="00932E89"/>
    <w:rsid w:val="0093401A"/>
    <w:rsid w:val="00934FCA"/>
    <w:rsid w:val="00935333"/>
    <w:rsid w:val="009372EF"/>
    <w:rsid w:val="00940BF2"/>
    <w:rsid w:val="0094220B"/>
    <w:rsid w:val="00942FB3"/>
    <w:rsid w:val="009431C2"/>
    <w:rsid w:val="00943438"/>
    <w:rsid w:val="009447C7"/>
    <w:rsid w:val="009457C4"/>
    <w:rsid w:val="00945A8F"/>
    <w:rsid w:val="00946045"/>
    <w:rsid w:val="00947862"/>
    <w:rsid w:val="00947E57"/>
    <w:rsid w:val="00950D24"/>
    <w:rsid w:val="00950E81"/>
    <w:rsid w:val="009520BC"/>
    <w:rsid w:val="009551A0"/>
    <w:rsid w:val="00956761"/>
    <w:rsid w:val="0095756D"/>
    <w:rsid w:val="0095777A"/>
    <w:rsid w:val="009600C4"/>
    <w:rsid w:val="00960652"/>
    <w:rsid w:val="00961A20"/>
    <w:rsid w:val="00963A2D"/>
    <w:rsid w:val="00964413"/>
    <w:rsid w:val="009651FD"/>
    <w:rsid w:val="009653B5"/>
    <w:rsid w:val="00965BA7"/>
    <w:rsid w:val="00965DDC"/>
    <w:rsid w:val="00966483"/>
    <w:rsid w:val="00967916"/>
    <w:rsid w:val="00970933"/>
    <w:rsid w:val="00970B71"/>
    <w:rsid w:val="00971788"/>
    <w:rsid w:val="00972019"/>
    <w:rsid w:val="00974AAB"/>
    <w:rsid w:val="00975F50"/>
    <w:rsid w:val="009767F0"/>
    <w:rsid w:val="00977E7E"/>
    <w:rsid w:val="00981319"/>
    <w:rsid w:val="009828F5"/>
    <w:rsid w:val="00983675"/>
    <w:rsid w:val="00985565"/>
    <w:rsid w:val="00986111"/>
    <w:rsid w:val="00986994"/>
    <w:rsid w:val="00986F85"/>
    <w:rsid w:val="00992A3C"/>
    <w:rsid w:val="0099395D"/>
    <w:rsid w:val="009947BB"/>
    <w:rsid w:val="00994AED"/>
    <w:rsid w:val="00995563"/>
    <w:rsid w:val="00996B9A"/>
    <w:rsid w:val="00996D44"/>
    <w:rsid w:val="009A1353"/>
    <w:rsid w:val="009A2C48"/>
    <w:rsid w:val="009A3E93"/>
    <w:rsid w:val="009A5F4B"/>
    <w:rsid w:val="009B2523"/>
    <w:rsid w:val="009B502B"/>
    <w:rsid w:val="009B5858"/>
    <w:rsid w:val="009B6E03"/>
    <w:rsid w:val="009B6F30"/>
    <w:rsid w:val="009B7649"/>
    <w:rsid w:val="009C062E"/>
    <w:rsid w:val="009C3815"/>
    <w:rsid w:val="009C6A55"/>
    <w:rsid w:val="009C7750"/>
    <w:rsid w:val="009C78EE"/>
    <w:rsid w:val="009D0225"/>
    <w:rsid w:val="009D1828"/>
    <w:rsid w:val="009D33CA"/>
    <w:rsid w:val="009D441C"/>
    <w:rsid w:val="009D5488"/>
    <w:rsid w:val="009D5BCD"/>
    <w:rsid w:val="009E2538"/>
    <w:rsid w:val="009E4C8B"/>
    <w:rsid w:val="009E64FB"/>
    <w:rsid w:val="009E6FB0"/>
    <w:rsid w:val="009F1056"/>
    <w:rsid w:val="009F42F1"/>
    <w:rsid w:val="009F4848"/>
    <w:rsid w:val="009F563F"/>
    <w:rsid w:val="009F5F41"/>
    <w:rsid w:val="009F70B0"/>
    <w:rsid w:val="00A0001D"/>
    <w:rsid w:val="00A00327"/>
    <w:rsid w:val="00A012B1"/>
    <w:rsid w:val="00A029F7"/>
    <w:rsid w:val="00A03340"/>
    <w:rsid w:val="00A047AC"/>
    <w:rsid w:val="00A05B42"/>
    <w:rsid w:val="00A067A5"/>
    <w:rsid w:val="00A06B22"/>
    <w:rsid w:val="00A0723F"/>
    <w:rsid w:val="00A07515"/>
    <w:rsid w:val="00A07641"/>
    <w:rsid w:val="00A07C59"/>
    <w:rsid w:val="00A1039B"/>
    <w:rsid w:val="00A10684"/>
    <w:rsid w:val="00A1134E"/>
    <w:rsid w:val="00A11465"/>
    <w:rsid w:val="00A115D6"/>
    <w:rsid w:val="00A13E83"/>
    <w:rsid w:val="00A13EF2"/>
    <w:rsid w:val="00A15261"/>
    <w:rsid w:val="00A17DA5"/>
    <w:rsid w:val="00A2031A"/>
    <w:rsid w:val="00A2055E"/>
    <w:rsid w:val="00A23855"/>
    <w:rsid w:val="00A23951"/>
    <w:rsid w:val="00A24FB4"/>
    <w:rsid w:val="00A25E8C"/>
    <w:rsid w:val="00A2616E"/>
    <w:rsid w:val="00A26897"/>
    <w:rsid w:val="00A30BCC"/>
    <w:rsid w:val="00A3111E"/>
    <w:rsid w:val="00A323D2"/>
    <w:rsid w:val="00A3270B"/>
    <w:rsid w:val="00A33A9F"/>
    <w:rsid w:val="00A33D62"/>
    <w:rsid w:val="00A36600"/>
    <w:rsid w:val="00A37D27"/>
    <w:rsid w:val="00A42CFB"/>
    <w:rsid w:val="00A44F2E"/>
    <w:rsid w:val="00A45D5F"/>
    <w:rsid w:val="00A46EC8"/>
    <w:rsid w:val="00A5047F"/>
    <w:rsid w:val="00A513DC"/>
    <w:rsid w:val="00A52D37"/>
    <w:rsid w:val="00A53663"/>
    <w:rsid w:val="00A54DC2"/>
    <w:rsid w:val="00A55D1A"/>
    <w:rsid w:val="00A607D5"/>
    <w:rsid w:val="00A61794"/>
    <w:rsid w:val="00A62209"/>
    <w:rsid w:val="00A62390"/>
    <w:rsid w:val="00A6283A"/>
    <w:rsid w:val="00A62D82"/>
    <w:rsid w:val="00A637B5"/>
    <w:rsid w:val="00A645B0"/>
    <w:rsid w:val="00A650CE"/>
    <w:rsid w:val="00A66502"/>
    <w:rsid w:val="00A665B8"/>
    <w:rsid w:val="00A66B4E"/>
    <w:rsid w:val="00A6780D"/>
    <w:rsid w:val="00A7039A"/>
    <w:rsid w:val="00A7135C"/>
    <w:rsid w:val="00A71F6A"/>
    <w:rsid w:val="00A7258C"/>
    <w:rsid w:val="00A72C2B"/>
    <w:rsid w:val="00A730CF"/>
    <w:rsid w:val="00A73421"/>
    <w:rsid w:val="00A737D4"/>
    <w:rsid w:val="00A743B6"/>
    <w:rsid w:val="00A747A2"/>
    <w:rsid w:val="00A7530F"/>
    <w:rsid w:val="00A77988"/>
    <w:rsid w:val="00A80FCF"/>
    <w:rsid w:val="00A8155B"/>
    <w:rsid w:val="00A83E94"/>
    <w:rsid w:val="00A8435B"/>
    <w:rsid w:val="00A8710E"/>
    <w:rsid w:val="00A87ECB"/>
    <w:rsid w:val="00A9058C"/>
    <w:rsid w:val="00A90AC2"/>
    <w:rsid w:val="00A924AB"/>
    <w:rsid w:val="00A96C71"/>
    <w:rsid w:val="00A96D71"/>
    <w:rsid w:val="00A976E8"/>
    <w:rsid w:val="00A97BAD"/>
    <w:rsid w:val="00A97E4E"/>
    <w:rsid w:val="00AA1071"/>
    <w:rsid w:val="00AA3BBE"/>
    <w:rsid w:val="00AA4E47"/>
    <w:rsid w:val="00AA6B31"/>
    <w:rsid w:val="00AA706C"/>
    <w:rsid w:val="00AB04E3"/>
    <w:rsid w:val="00AB2575"/>
    <w:rsid w:val="00AB4555"/>
    <w:rsid w:val="00AB4BCC"/>
    <w:rsid w:val="00AB5271"/>
    <w:rsid w:val="00AB676E"/>
    <w:rsid w:val="00AB6B1B"/>
    <w:rsid w:val="00AB7643"/>
    <w:rsid w:val="00AC0119"/>
    <w:rsid w:val="00AC3EDA"/>
    <w:rsid w:val="00AC5C0A"/>
    <w:rsid w:val="00AD071F"/>
    <w:rsid w:val="00AD43FA"/>
    <w:rsid w:val="00AD5210"/>
    <w:rsid w:val="00AD54D9"/>
    <w:rsid w:val="00AE0908"/>
    <w:rsid w:val="00AE1EDA"/>
    <w:rsid w:val="00AE219A"/>
    <w:rsid w:val="00AE7422"/>
    <w:rsid w:val="00AF1857"/>
    <w:rsid w:val="00AF1C4E"/>
    <w:rsid w:val="00AF2B7D"/>
    <w:rsid w:val="00AF52C8"/>
    <w:rsid w:val="00AF5A0A"/>
    <w:rsid w:val="00AF6D39"/>
    <w:rsid w:val="00AF74B2"/>
    <w:rsid w:val="00B04A62"/>
    <w:rsid w:val="00B051C0"/>
    <w:rsid w:val="00B06ED3"/>
    <w:rsid w:val="00B104F2"/>
    <w:rsid w:val="00B107B5"/>
    <w:rsid w:val="00B1119E"/>
    <w:rsid w:val="00B1324C"/>
    <w:rsid w:val="00B13E16"/>
    <w:rsid w:val="00B14E03"/>
    <w:rsid w:val="00B14E4D"/>
    <w:rsid w:val="00B15D7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11E6"/>
    <w:rsid w:val="00B417A5"/>
    <w:rsid w:val="00B42026"/>
    <w:rsid w:val="00B422DF"/>
    <w:rsid w:val="00B439EC"/>
    <w:rsid w:val="00B46873"/>
    <w:rsid w:val="00B47DF9"/>
    <w:rsid w:val="00B51155"/>
    <w:rsid w:val="00B531D8"/>
    <w:rsid w:val="00B53E07"/>
    <w:rsid w:val="00B53EFF"/>
    <w:rsid w:val="00B54276"/>
    <w:rsid w:val="00B54DAF"/>
    <w:rsid w:val="00B551AF"/>
    <w:rsid w:val="00B55EA6"/>
    <w:rsid w:val="00B60DB2"/>
    <w:rsid w:val="00B60F55"/>
    <w:rsid w:val="00B60FEB"/>
    <w:rsid w:val="00B61F5D"/>
    <w:rsid w:val="00B62164"/>
    <w:rsid w:val="00B6333E"/>
    <w:rsid w:val="00B64549"/>
    <w:rsid w:val="00B65EF6"/>
    <w:rsid w:val="00B660CD"/>
    <w:rsid w:val="00B67B8C"/>
    <w:rsid w:val="00B71902"/>
    <w:rsid w:val="00B730AC"/>
    <w:rsid w:val="00B76087"/>
    <w:rsid w:val="00B775A9"/>
    <w:rsid w:val="00B81039"/>
    <w:rsid w:val="00B82B63"/>
    <w:rsid w:val="00B8760D"/>
    <w:rsid w:val="00B87610"/>
    <w:rsid w:val="00B902F8"/>
    <w:rsid w:val="00B903DA"/>
    <w:rsid w:val="00B90949"/>
    <w:rsid w:val="00B90C8D"/>
    <w:rsid w:val="00B910D6"/>
    <w:rsid w:val="00B92D1D"/>
    <w:rsid w:val="00B95F15"/>
    <w:rsid w:val="00BA069D"/>
    <w:rsid w:val="00BA1619"/>
    <w:rsid w:val="00BA1DD7"/>
    <w:rsid w:val="00BA46AD"/>
    <w:rsid w:val="00BA571C"/>
    <w:rsid w:val="00BA6988"/>
    <w:rsid w:val="00BA7A4E"/>
    <w:rsid w:val="00BB0082"/>
    <w:rsid w:val="00BB0B61"/>
    <w:rsid w:val="00BB119E"/>
    <w:rsid w:val="00BB3F70"/>
    <w:rsid w:val="00BB4830"/>
    <w:rsid w:val="00BB6C13"/>
    <w:rsid w:val="00BB7002"/>
    <w:rsid w:val="00BC4071"/>
    <w:rsid w:val="00BC5843"/>
    <w:rsid w:val="00BC584D"/>
    <w:rsid w:val="00BC5FD6"/>
    <w:rsid w:val="00BD5714"/>
    <w:rsid w:val="00BD770A"/>
    <w:rsid w:val="00BE0FDA"/>
    <w:rsid w:val="00BE114E"/>
    <w:rsid w:val="00BE14B4"/>
    <w:rsid w:val="00BE20FF"/>
    <w:rsid w:val="00BE2434"/>
    <w:rsid w:val="00BE281E"/>
    <w:rsid w:val="00BE2D04"/>
    <w:rsid w:val="00BE44FE"/>
    <w:rsid w:val="00BE626B"/>
    <w:rsid w:val="00BF1A7D"/>
    <w:rsid w:val="00BF5858"/>
    <w:rsid w:val="00BF69AC"/>
    <w:rsid w:val="00BF787E"/>
    <w:rsid w:val="00C012AA"/>
    <w:rsid w:val="00C0154E"/>
    <w:rsid w:val="00C01F8A"/>
    <w:rsid w:val="00C035EB"/>
    <w:rsid w:val="00C03967"/>
    <w:rsid w:val="00C04520"/>
    <w:rsid w:val="00C061C5"/>
    <w:rsid w:val="00C06805"/>
    <w:rsid w:val="00C07DA8"/>
    <w:rsid w:val="00C1142B"/>
    <w:rsid w:val="00C136BB"/>
    <w:rsid w:val="00C13F23"/>
    <w:rsid w:val="00C13FC5"/>
    <w:rsid w:val="00C14481"/>
    <w:rsid w:val="00C14517"/>
    <w:rsid w:val="00C1461C"/>
    <w:rsid w:val="00C15F2E"/>
    <w:rsid w:val="00C161A3"/>
    <w:rsid w:val="00C17D92"/>
    <w:rsid w:val="00C22D8F"/>
    <w:rsid w:val="00C22F74"/>
    <w:rsid w:val="00C236EA"/>
    <w:rsid w:val="00C24553"/>
    <w:rsid w:val="00C2463E"/>
    <w:rsid w:val="00C24789"/>
    <w:rsid w:val="00C24FF8"/>
    <w:rsid w:val="00C25499"/>
    <w:rsid w:val="00C25E8C"/>
    <w:rsid w:val="00C26DAE"/>
    <w:rsid w:val="00C274DD"/>
    <w:rsid w:val="00C318F6"/>
    <w:rsid w:val="00C324BF"/>
    <w:rsid w:val="00C32A5E"/>
    <w:rsid w:val="00C3590C"/>
    <w:rsid w:val="00C35C12"/>
    <w:rsid w:val="00C362C2"/>
    <w:rsid w:val="00C436AF"/>
    <w:rsid w:val="00C443D6"/>
    <w:rsid w:val="00C4514A"/>
    <w:rsid w:val="00C452C0"/>
    <w:rsid w:val="00C4672C"/>
    <w:rsid w:val="00C477BA"/>
    <w:rsid w:val="00C47984"/>
    <w:rsid w:val="00C5013A"/>
    <w:rsid w:val="00C50523"/>
    <w:rsid w:val="00C52917"/>
    <w:rsid w:val="00C538BC"/>
    <w:rsid w:val="00C54294"/>
    <w:rsid w:val="00C5568B"/>
    <w:rsid w:val="00C5633E"/>
    <w:rsid w:val="00C563AA"/>
    <w:rsid w:val="00C60B76"/>
    <w:rsid w:val="00C6276E"/>
    <w:rsid w:val="00C65384"/>
    <w:rsid w:val="00C655D0"/>
    <w:rsid w:val="00C657FC"/>
    <w:rsid w:val="00C65E4E"/>
    <w:rsid w:val="00C661C7"/>
    <w:rsid w:val="00C667E1"/>
    <w:rsid w:val="00C709F1"/>
    <w:rsid w:val="00C70D92"/>
    <w:rsid w:val="00C73E46"/>
    <w:rsid w:val="00C7449F"/>
    <w:rsid w:val="00C80187"/>
    <w:rsid w:val="00C82056"/>
    <w:rsid w:val="00C82E5D"/>
    <w:rsid w:val="00C8445B"/>
    <w:rsid w:val="00C85D2F"/>
    <w:rsid w:val="00C8652B"/>
    <w:rsid w:val="00C87721"/>
    <w:rsid w:val="00C90750"/>
    <w:rsid w:val="00C90E91"/>
    <w:rsid w:val="00C94988"/>
    <w:rsid w:val="00C96BD5"/>
    <w:rsid w:val="00C9749A"/>
    <w:rsid w:val="00C97BFB"/>
    <w:rsid w:val="00CA3A04"/>
    <w:rsid w:val="00CA4D2A"/>
    <w:rsid w:val="00CA6207"/>
    <w:rsid w:val="00CA6783"/>
    <w:rsid w:val="00CA6795"/>
    <w:rsid w:val="00CA6FE3"/>
    <w:rsid w:val="00CB0E5C"/>
    <w:rsid w:val="00CB497D"/>
    <w:rsid w:val="00CB49E1"/>
    <w:rsid w:val="00CB4ADC"/>
    <w:rsid w:val="00CB65A1"/>
    <w:rsid w:val="00CC4550"/>
    <w:rsid w:val="00CC5C98"/>
    <w:rsid w:val="00CC5E94"/>
    <w:rsid w:val="00CC6820"/>
    <w:rsid w:val="00CC7E7B"/>
    <w:rsid w:val="00CD2326"/>
    <w:rsid w:val="00CD498E"/>
    <w:rsid w:val="00CD4B2C"/>
    <w:rsid w:val="00CD54E8"/>
    <w:rsid w:val="00CD5C29"/>
    <w:rsid w:val="00CD72FC"/>
    <w:rsid w:val="00CE07EF"/>
    <w:rsid w:val="00CE1494"/>
    <w:rsid w:val="00CE2255"/>
    <w:rsid w:val="00CE24B2"/>
    <w:rsid w:val="00CE3050"/>
    <w:rsid w:val="00CE4631"/>
    <w:rsid w:val="00CE47BD"/>
    <w:rsid w:val="00CE5DD8"/>
    <w:rsid w:val="00CE5ED5"/>
    <w:rsid w:val="00CE75C8"/>
    <w:rsid w:val="00CE7C63"/>
    <w:rsid w:val="00CE7E3A"/>
    <w:rsid w:val="00CF05B1"/>
    <w:rsid w:val="00CF3B50"/>
    <w:rsid w:val="00CF412E"/>
    <w:rsid w:val="00CF52D0"/>
    <w:rsid w:val="00CF68D0"/>
    <w:rsid w:val="00D00272"/>
    <w:rsid w:val="00D01BB4"/>
    <w:rsid w:val="00D01DC8"/>
    <w:rsid w:val="00D01E12"/>
    <w:rsid w:val="00D0339C"/>
    <w:rsid w:val="00D03DE4"/>
    <w:rsid w:val="00D05957"/>
    <w:rsid w:val="00D07353"/>
    <w:rsid w:val="00D0752E"/>
    <w:rsid w:val="00D1235B"/>
    <w:rsid w:val="00D13598"/>
    <w:rsid w:val="00D13AC2"/>
    <w:rsid w:val="00D16F32"/>
    <w:rsid w:val="00D17AEB"/>
    <w:rsid w:val="00D17CD5"/>
    <w:rsid w:val="00D23457"/>
    <w:rsid w:val="00D2346B"/>
    <w:rsid w:val="00D27D0D"/>
    <w:rsid w:val="00D309FF"/>
    <w:rsid w:val="00D3142A"/>
    <w:rsid w:val="00D32270"/>
    <w:rsid w:val="00D32BDF"/>
    <w:rsid w:val="00D33F72"/>
    <w:rsid w:val="00D34BAB"/>
    <w:rsid w:val="00D35E83"/>
    <w:rsid w:val="00D36370"/>
    <w:rsid w:val="00D377AB"/>
    <w:rsid w:val="00D37F37"/>
    <w:rsid w:val="00D40EFB"/>
    <w:rsid w:val="00D40FB1"/>
    <w:rsid w:val="00D41349"/>
    <w:rsid w:val="00D42C9C"/>
    <w:rsid w:val="00D4420D"/>
    <w:rsid w:val="00D46565"/>
    <w:rsid w:val="00D466BC"/>
    <w:rsid w:val="00D46B92"/>
    <w:rsid w:val="00D4748B"/>
    <w:rsid w:val="00D520C5"/>
    <w:rsid w:val="00D54B17"/>
    <w:rsid w:val="00D56911"/>
    <w:rsid w:val="00D575C0"/>
    <w:rsid w:val="00D60646"/>
    <w:rsid w:val="00D611A4"/>
    <w:rsid w:val="00D617E4"/>
    <w:rsid w:val="00D61D97"/>
    <w:rsid w:val="00D624A8"/>
    <w:rsid w:val="00D65EB4"/>
    <w:rsid w:val="00D668B8"/>
    <w:rsid w:val="00D67006"/>
    <w:rsid w:val="00D703F8"/>
    <w:rsid w:val="00D7046F"/>
    <w:rsid w:val="00D7114C"/>
    <w:rsid w:val="00D71203"/>
    <w:rsid w:val="00D712B0"/>
    <w:rsid w:val="00D7206B"/>
    <w:rsid w:val="00D740C0"/>
    <w:rsid w:val="00D7424F"/>
    <w:rsid w:val="00D75774"/>
    <w:rsid w:val="00D76313"/>
    <w:rsid w:val="00D764AB"/>
    <w:rsid w:val="00D81C4D"/>
    <w:rsid w:val="00D81C84"/>
    <w:rsid w:val="00D81CE0"/>
    <w:rsid w:val="00D8388D"/>
    <w:rsid w:val="00D84E65"/>
    <w:rsid w:val="00D85006"/>
    <w:rsid w:val="00D85BAD"/>
    <w:rsid w:val="00D8678F"/>
    <w:rsid w:val="00D86B58"/>
    <w:rsid w:val="00D875CB"/>
    <w:rsid w:val="00D87B27"/>
    <w:rsid w:val="00D903A6"/>
    <w:rsid w:val="00D9066F"/>
    <w:rsid w:val="00D927BC"/>
    <w:rsid w:val="00D92BA7"/>
    <w:rsid w:val="00D93D5C"/>
    <w:rsid w:val="00D94083"/>
    <w:rsid w:val="00D96D6D"/>
    <w:rsid w:val="00DA000A"/>
    <w:rsid w:val="00DA131D"/>
    <w:rsid w:val="00DA1D2E"/>
    <w:rsid w:val="00DA276A"/>
    <w:rsid w:val="00DA3230"/>
    <w:rsid w:val="00DA4029"/>
    <w:rsid w:val="00DA603E"/>
    <w:rsid w:val="00DB01E6"/>
    <w:rsid w:val="00DB42DA"/>
    <w:rsid w:val="00DB4E64"/>
    <w:rsid w:val="00DB5F7A"/>
    <w:rsid w:val="00DB6E07"/>
    <w:rsid w:val="00DB79D9"/>
    <w:rsid w:val="00DC1339"/>
    <w:rsid w:val="00DC140C"/>
    <w:rsid w:val="00DC2FBB"/>
    <w:rsid w:val="00DC4645"/>
    <w:rsid w:val="00DC5553"/>
    <w:rsid w:val="00DC5B7C"/>
    <w:rsid w:val="00DC5DB8"/>
    <w:rsid w:val="00DD0220"/>
    <w:rsid w:val="00DD0EB2"/>
    <w:rsid w:val="00DD261E"/>
    <w:rsid w:val="00DD427E"/>
    <w:rsid w:val="00DD4D61"/>
    <w:rsid w:val="00DD6E0D"/>
    <w:rsid w:val="00DD7236"/>
    <w:rsid w:val="00DE0CA2"/>
    <w:rsid w:val="00DE0CAC"/>
    <w:rsid w:val="00DE123E"/>
    <w:rsid w:val="00DE23A5"/>
    <w:rsid w:val="00DE2566"/>
    <w:rsid w:val="00DE336B"/>
    <w:rsid w:val="00DE3B0A"/>
    <w:rsid w:val="00DE4619"/>
    <w:rsid w:val="00DE5AAA"/>
    <w:rsid w:val="00DE710F"/>
    <w:rsid w:val="00DE76BD"/>
    <w:rsid w:val="00DE7BF7"/>
    <w:rsid w:val="00DF0B50"/>
    <w:rsid w:val="00DF21C4"/>
    <w:rsid w:val="00DF2BB6"/>
    <w:rsid w:val="00DF3BCB"/>
    <w:rsid w:val="00DF3D8B"/>
    <w:rsid w:val="00DF48A2"/>
    <w:rsid w:val="00DF4F8C"/>
    <w:rsid w:val="00DF72D3"/>
    <w:rsid w:val="00DF7606"/>
    <w:rsid w:val="00E00BDE"/>
    <w:rsid w:val="00E02021"/>
    <w:rsid w:val="00E02EB9"/>
    <w:rsid w:val="00E03E0B"/>
    <w:rsid w:val="00E041FC"/>
    <w:rsid w:val="00E05148"/>
    <w:rsid w:val="00E05287"/>
    <w:rsid w:val="00E10078"/>
    <w:rsid w:val="00E11674"/>
    <w:rsid w:val="00E118FC"/>
    <w:rsid w:val="00E11D9D"/>
    <w:rsid w:val="00E136C2"/>
    <w:rsid w:val="00E13DB8"/>
    <w:rsid w:val="00E14980"/>
    <w:rsid w:val="00E17D56"/>
    <w:rsid w:val="00E17DA9"/>
    <w:rsid w:val="00E202AA"/>
    <w:rsid w:val="00E2189C"/>
    <w:rsid w:val="00E21EBE"/>
    <w:rsid w:val="00E22A8E"/>
    <w:rsid w:val="00E22DB2"/>
    <w:rsid w:val="00E24536"/>
    <w:rsid w:val="00E2645B"/>
    <w:rsid w:val="00E265FD"/>
    <w:rsid w:val="00E27161"/>
    <w:rsid w:val="00E30D47"/>
    <w:rsid w:val="00E30DF1"/>
    <w:rsid w:val="00E367A0"/>
    <w:rsid w:val="00E36EAF"/>
    <w:rsid w:val="00E401DF"/>
    <w:rsid w:val="00E4173B"/>
    <w:rsid w:val="00E42EBC"/>
    <w:rsid w:val="00E43D26"/>
    <w:rsid w:val="00E43FC6"/>
    <w:rsid w:val="00E4538B"/>
    <w:rsid w:val="00E462AB"/>
    <w:rsid w:val="00E47011"/>
    <w:rsid w:val="00E473F1"/>
    <w:rsid w:val="00E4770D"/>
    <w:rsid w:val="00E51456"/>
    <w:rsid w:val="00E521BE"/>
    <w:rsid w:val="00E53D09"/>
    <w:rsid w:val="00E5423A"/>
    <w:rsid w:val="00E54C8C"/>
    <w:rsid w:val="00E550DE"/>
    <w:rsid w:val="00E5534C"/>
    <w:rsid w:val="00E555AB"/>
    <w:rsid w:val="00E56916"/>
    <w:rsid w:val="00E56F63"/>
    <w:rsid w:val="00E618E4"/>
    <w:rsid w:val="00E63280"/>
    <w:rsid w:val="00E649B5"/>
    <w:rsid w:val="00E64ED9"/>
    <w:rsid w:val="00E70171"/>
    <w:rsid w:val="00E729C2"/>
    <w:rsid w:val="00E73279"/>
    <w:rsid w:val="00E73548"/>
    <w:rsid w:val="00E7426D"/>
    <w:rsid w:val="00E746CF"/>
    <w:rsid w:val="00E748C6"/>
    <w:rsid w:val="00E74F99"/>
    <w:rsid w:val="00E762E3"/>
    <w:rsid w:val="00E76674"/>
    <w:rsid w:val="00E76B27"/>
    <w:rsid w:val="00E773E0"/>
    <w:rsid w:val="00E80312"/>
    <w:rsid w:val="00E8031E"/>
    <w:rsid w:val="00E82191"/>
    <w:rsid w:val="00E82AA1"/>
    <w:rsid w:val="00E8399E"/>
    <w:rsid w:val="00E83B82"/>
    <w:rsid w:val="00E84BA7"/>
    <w:rsid w:val="00E8699B"/>
    <w:rsid w:val="00E87888"/>
    <w:rsid w:val="00E91122"/>
    <w:rsid w:val="00E915F1"/>
    <w:rsid w:val="00E923A1"/>
    <w:rsid w:val="00E929B6"/>
    <w:rsid w:val="00E936A8"/>
    <w:rsid w:val="00E95B27"/>
    <w:rsid w:val="00EA005D"/>
    <w:rsid w:val="00EA0138"/>
    <w:rsid w:val="00EA0FEB"/>
    <w:rsid w:val="00EA14DE"/>
    <w:rsid w:val="00EA32D4"/>
    <w:rsid w:val="00EA3887"/>
    <w:rsid w:val="00EA59AE"/>
    <w:rsid w:val="00EA6193"/>
    <w:rsid w:val="00EA72D5"/>
    <w:rsid w:val="00EB049B"/>
    <w:rsid w:val="00EB100A"/>
    <w:rsid w:val="00EB33B7"/>
    <w:rsid w:val="00EB3733"/>
    <w:rsid w:val="00EB3D71"/>
    <w:rsid w:val="00EB4C71"/>
    <w:rsid w:val="00EB656B"/>
    <w:rsid w:val="00EB6CBD"/>
    <w:rsid w:val="00EB721A"/>
    <w:rsid w:val="00EC0A30"/>
    <w:rsid w:val="00EC106D"/>
    <w:rsid w:val="00EC25E2"/>
    <w:rsid w:val="00EC2FF3"/>
    <w:rsid w:val="00EC36CA"/>
    <w:rsid w:val="00EC3D22"/>
    <w:rsid w:val="00EC61C6"/>
    <w:rsid w:val="00EC6A4D"/>
    <w:rsid w:val="00EC7915"/>
    <w:rsid w:val="00ED1BA6"/>
    <w:rsid w:val="00ED2151"/>
    <w:rsid w:val="00ED22BD"/>
    <w:rsid w:val="00ED3B88"/>
    <w:rsid w:val="00ED4122"/>
    <w:rsid w:val="00ED43E0"/>
    <w:rsid w:val="00ED70F0"/>
    <w:rsid w:val="00ED72D3"/>
    <w:rsid w:val="00ED7524"/>
    <w:rsid w:val="00ED7C5A"/>
    <w:rsid w:val="00EE0306"/>
    <w:rsid w:val="00EE3D32"/>
    <w:rsid w:val="00EE43CC"/>
    <w:rsid w:val="00EE4880"/>
    <w:rsid w:val="00EE4A91"/>
    <w:rsid w:val="00EE51FF"/>
    <w:rsid w:val="00EE5714"/>
    <w:rsid w:val="00EE6C1D"/>
    <w:rsid w:val="00EE7477"/>
    <w:rsid w:val="00EF22AA"/>
    <w:rsid w:val="00EF23BF"/>
    <w:rsid w:val="00EF31A7"/>
    <w:rsid w:val="00EF4017"/>
    <w:rsid w:val="00EF6AC6"/>
    <w:rsid w:val="00F00182"/>
    <w:rsid w:val="00F00CE9"/>
    <w:rsid w:val="00F00DC9"/>
    <w:rsid w:val="00F01031"/>
    <w:rsid w:val="00F01CE3"/>
    <w:rsid w:val="00F02095"/>
    <w:rsid w:val="00F028DE"/>
    <w:rsid w:val="00F031F8"/>
    <w:rsid w:val="00F03977"/>
    <w:rsid w:val="00F05969"/>
    <w:rsid w:val="00F06D00"/>
    <w:rsid w:val="00F06DAB"/>
    <w:rsid w:val="00F0739F"/>
    <w:rsid w:val="00F07D6B"/>
    <w:rsid w:val="00F100FE"/>
    <w:rsid w:val="00F111DF"/>
    <w:rsid w:val="00F11871"/>
    <w:rsid w:val="00F11949"/>
    <w:rsid w:val="00F1313B"/>
    <w:rsid w:val="00F1339C"/>
    <w:rsid w:val="00F1457D"/>
    <w:rsid w:val="00F1507A"/>
    <w:rsid w:val="00F152DC"/>
    <w:rsid w:val="00F17E04"/>
    <w:rsid w:val="00F2011F"/>
    <w:rsid w:val="00F21288"/>
    <w:rsid w:val="00F2152E"/>
    <w:rsid w:val="00F22387"/>
    <w:rsid w:val="00F22C5B"/>
    <w:rsid w:val="00F23209"/>
    <w:rsid w:val="00F23B7F"/>
    <w:rsid w:val="00F25309"/>
    <w:rsid w:val="00F30731"/>
    <w:rsid w:val="00F32C33"/>
    <w:rsid w:val="00F32ECF"/>
    <w:rsid w:val="00F3399A"/>
    <w:rsid w:val="00F34344"/>
    <w:rsid w:val="00F347D4"/>
    <w:rsid w:val="00F36ACB"/>
    <w:rsid w:val="00F370A8"/>
    <w:rsid w:val="00F41080"/>
    <w:rsid w:val="00F42435"/>
    <w:rsid w:val="00F45885"/>
    <w:rsid w:val="00F45C70"/>
    <w:rsid w:val="00F47842"/>
    <w:rsid w:val="00F50D2E"/>
    <w:rsid w:val="00F51568"/>
    <w:rsid w:val="00F51D11"/>
    <w:rsid w:val="00F51E5F"/>
    <w:rsid w:val="00F542CB"/>
    <w:rsid w:val="00F54DF0"/>
    <w:rsid w:val="00F550E1"/>
    <w:rsid w:val="00F56176"/>
    <w:rsid w:val="00F57198"/>
    <w:rsid w:val="00F57D37"/>
    <w:rsid w:val="00F604CA"/>
    <w:rsid w:val="00F60623"/>
    <w:rsid w:val="00F60EA0"/>
    <w:rsid w:val="00F6112B"/>
    <w:rsid w:val="00F620ED"/>
    <w:rsid w:val="00F62980"/>
    <w:rsid w:val="00F62E3D"/>
    <w:rsid w:val="00F63301"/>
    <w:rsid w:val="00F644A5"/>
    <w:rsid w:val="00F6500D"/>
    <w:rsid w:val="00F710B9"/>
    <w:rsid w:val="00F71DB7"/>
    <w:rsid w:val="00F72C2A"/>
    <w:rsid w:val="00F72F02"/>
    <w:rsid w:val="00F7313B"/>
    <w:rsid w:val="00F74509"/>
    <w:rsid w:val="00F749C9"/>
    <w:rsid w:val="00F751DC"/>
    <w:rsid w:val="00F819D7"/>
    <w:rsid w:val="00F8382A"/>
    <w:rsid w:val="00F90B99"/>
    <w:rsid w:val="00F912A8"/>
    <w:rsid w:val="00F91492"/>
    <w:rsid w:val="00F91B35"/>
    <w:rsid w:val="00F9567E"/>
    <w:rsid w:val="00F9690F"/>
    <w:rsid w:val="00F9722F"/>
    <w:rsid w:val="00F97433"/>
    <w:rsid w:val="00F97FE6"/>
    <w:rsid w:val="00FA0B23"/>
    <w:rsid w:val="00FA4061"/>
    <w:rsid w:val="00FA5756"/>
    <w:rsid w:val="00FA6A9D"/>
    <w:rsid w:val="00FA7C97"/>
    <w:rsid w:val="00FB3128"/>
    <w:rsid w:val="00FB32B3"/>
    <w:rsid w:val="00FB5664"/>
    <w:rsid w:val="00FB7D80"/>
    <w:rsid w:val="00FC2275"/>
    <w:rsid w:val="00FC327B"/>
    <w:rsid w:val="00FC37BA"/>
    <w:rsid w:val="00FC4FAF"/>
    <w:rsid w:val="00FC53B0"/>
    <w:rsid w:val="00FC5C67"/>
    <w:rsid w:val="00FC6587"/>
    <w:rsid w:val="00FC74C3"/>
    <w:rsid w:val="00FD046C"/>
    <w:rsid w:val="00FD0568"/>
    <w:rsid w:val="00FD1ACF"/>
    <w:rsid w:val="00FD38D6"/>
    <w:rsid w:val="00FD3AC8"/>
    <w:rsid w:val="00FD59B8"/>
    <w:rsid w:val="00FD670C"/>
    <w:rsid w:val="00FD776C"/>
    <w:rsid w:val="00FD7CCB"/>
    <w:rsid w:val="00FE0582"/>
    <w:rsid w:val="00FE2650"/>
    <w:rsid w:val="00FE2BF5"/>
    <w:rsid w:val="00FE3566"/>
    <w:rsid w:val="00FE4928"/>
    <w:rsid w:val="00FE5862"/>
    <w:rsid w:val="00FE5FDD"/>
    <w:rsid w:val="00FF0F08"/>
    <w:rsid w:val="00FF174F"/>
    <w:rsid w:val="00FF23F2"/>
    <w:rsid w:val="00FF4CA5"/>
    <w:rsid w:val="00FF6E7C"/>
    <w:rsid w:val="00FF700F"/>
    <w:rsid w:val="00FF7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E5294"/>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 w:type="paragraph" w:styleId="BodyTextIndent2">
    <w:name w:val="Body Text Indent 2"/>
    <w:basedOn w:val="Normal"/>
    <w:link w:val="BodyTextIndent2Char"/>
    <w:uiPriority w:val="99"/>
    <w:semiHidden/>
    <w:unhideWhenUsed/>
    <w:rsid w:val="00975F50"/>
    <w:pPr>
      <w:spacing w:after="120" w:line="480" w:lineRule="auto"/>
      <w:ind w:left="283"/>
    </w:pPr>
  </w:style>
  <w:style w:type="character" w:customStyle="1" w:styleId="BodyTextIndent2Char">
    <w:name w:val="Body Text Indent 2 Char"/>
    <w:basedOn w:val="DefaultParagraphFont"/>
    <w:link w:val="BodyTextIndent2"/>
    <w:uiPriority w:val="99"/>
    <w:semiHidden/>
    <w:rsid w:val="00975F50"/>
  </w:style>
  <w:style w:type="character" w:styleId="CommentReference">
    <w:name w:val="annotation reference"/>
    <w:basedOn w:val="DefaultParagraphFont"/>
    <w:uiPriority w:val="99"/>
    <w:semiHidden/>
    <w:unhideWhenUsed/>
    <w:rsid w:val="008A1995"/>
    <w:rPr>
      <w:sz w:val="16"/>
      <w:szCs w:val="16"/>
    </w:rPr>
  </w:style>
  <w:style w:type="paragraph" w:styleId="CommentSubject">
    <w:name w:val="annotation subject"/>
    <w:basedOn w:val="CommentText"/>
    <w:next w:val="CommentText"/>
    <w:link w:val="CommentSubjectChar"/>
    <w:uiPriority w:val="99"/>
    <w:semiHidden/>
    <w:unhideWhenUsed/>
    <w:rsid w:val="008A199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19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6864-par-latvijas-universitates-satvers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7DB1-FE01-4FFB-828D-4CB6D412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9</Pages>
  <Words>1881</Words>
  <Characters>13397</Characters>
  <Application>Microsoft Office Word</Application>
  <DocSecurity>0</DocSecurity>
  <Lines>478</Lines>
  <Paragraphs>134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nekustamā īpašuma Krišjāņa Valdemāra ielā 48, Rīgā, pārņemšanu valsts īpašumā un nodošanu Rīgas pilsētas pašvaldības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Krišjāņa Valdemāra ielā 48, Rīgā, pārņemšanu valsts īpašumā un nodošanu Rīgas pilsētas pašvaldības īpašumā” sākotnējās ietekmes novērtējuma ziņojums (anotācija)</dc:title>
  <dc:subject>IZMAnot_190716_Kr.Valdemara48</dc:subject>
  <dc:creator>Madara Adamane</dc:creator>
  <cp:keywords>Kr.Valdemāra 48</cp:keywords>
  <dc:description>madara.adamane@izm.gov.lv;_x000d_
67047756</dc:description>
  <cp:lastModifiedBy>Madara Adamane</cp:lastModifiedBy>
  <cp:revision>205</cp:revision>
  <cp:lastPrinted>2015-10-14T07:03:00Z</cp:lastPrinted>
  <dcterms:created xsi:type="dcterms:W3CDTF">2016-03-16T13:03:00Z</dcterms:created>
  <dcterms:modified xsi:type="dcterms:W3CDTF">2016-07-22T05:36:00Z</dcterms:modified>
  <cp:category>Anotācija</cp:category>
</cp:coreProperties>
</file>