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08FB7" w14:textId="77777777" w:rsidR="00074EC7" w:rsidRPr="001A4F37" w:rsidRDefault="00074EC7" w:rsidP="0090112B">
      <w:pPr>
        <w:keepNext/>
        <w:spacing w:after="0" w:line="240" w:lineRule="auto"/>
        <w:ind w:firstLine="709"/>
        <w:jc w:val="center"/>
        <w:outlineLvl w:val="1"/>
        <w:rPr>
          <w:rFonts w:ascii="Times New Roman" w:eastAsia="Times New Roman" w:hAnsi="Times New Roman" w:cs="Times New Roman"/>
          <w:sz w:val="28"/>
          <w:szCs w:val="24"/>
        </w:rPr>
      </w:pPr>
      <w:r w:rsidRPr="001A4F37">
        <w:rPr>
          <w:rFonts w:ascii="Times New Roman" w:eastAsia="Times New Roman" w:hAnsi="Times New Roman" w:cs="Times New Roman"/>
          <w:sz w:val="28"/>
          <w:szCs w:val="24"/>
        </w:rPr>
        <w:t>LATVIJAS REPUBLIKAS MINISTRU KABINETS</w:t>
      </w:r>
    </w:p>
    <w:p w14:paraId="34F625C4" w14:textId="77777777" w:rsidR="00941EA6" w:rsidRPr="001A4F37" w:rsidRDefault="00941EA6" w:rsidP="0090112B">
      <w:pPr>
        <w:keepNext/>
        <w:spacing w:after="0" w:line="240" w:lineRule="auto"/>
        <w:ind w:firstLine="709"/>
        <w:jc w:val="center"/>
        <w:outlineLvl w:val="1"/>
        <w:rPr>
          <w:rFonts w:ascii="Times New Roman" w:eastAsia="Times New Roman" w:hAnsi="Times New Roman" w:cs="Times New Roman"/>
          <w:sz w:val="28"/>
          <w:szCs w:val="24"/>
        </w:rPr>
      </w:pPr>
    </w:p>
    <w:p w14:paraId="62139237" w14:textId="77777777" w:rsidR="00074EC7" w:rsidRPr="001A4F37" w:rsidRDefault="009339B0" w:rsidP="0090112B">
      <w:pPr>
        <w:tabs>
          <w:tab w:val="left" w:pos="6521"/>
          <w:tab w:val="right" w:pos="9000"/>
        </w:tabs>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2016</w:t>
      </w:r>
      <w:r w:rsidR="00074EC7" w:rsidRPr="001A4F37">
        <w:rPr>
          <w:rFonts w:ascii="Times New Roman" w:eastAsia="Times New Roman" w:hAnsi="Times New Roman" w:cs="Times New Roman"/>
          <w:sz w:val="28"/>
          <w:szCs w:val="28"/>
        </w:rPr>
        <w:t>.</w:t>
      </w:r>
      <w:r w:rsidR="0090112B" w:rsidRPr="001A4F37">
        <w:rPr>
          <w:rFonts w:ascii="Times New Roman" w:eastAsia="Times New Roman" w:hAnsi="Times New Roman" w:cs="Times New Roman"/>
          <w:sz w:val="28"/>
          <w:szCs w:val="28"/>
        </w:rPr>
        <w:t xml:space="preserve"> </w:t>
      </w:r>
      <w:r w:rsidR="00074EC7" w:rsidRPr="001A4F37">
        <w:rPr>
          <w:rFonts w:ascii="Times New Roman" w:eastAsia="Times New Roman" w:hAnsi="Times New Roman" w:cs="Times New Roman"/>
          <w:sz w:val="28"/>
          <w:szCs w:val="28"/>
        </w:rPr>
        <w:t>gada</w:t>
      </w:r>
      <w:r w:rsidR="00941EA6" w:rsidRPr="001A4F37">
        <w:rPr>
          <w:rFonts w:ascii="Times New Roman" w:eastAsia="Times New Roman" w:hAnsi="Times New Roman" w:cs="Times New Roman"/>
          <w:sz w:val="28"/>
          <w:szCs w:val="28"/>
        </w:rPr>
        <w:t xml:space="preserve"> ___._______</w:t>
      </w:r>
      <w:r w:rsidR="00074EC7" w:rsidRPr="001A4F37">
        <w:rPr>
          <w:rFonts w:ascii="Times New Roman" w:eastAsia="Times New Roman" w:hAnsi="Times New Roman" w:cs="Times New Roman"/>
          <w:sz w:val="28"/>
          <w:szCs w:val="28"/>
        </w:rPr>
        <w:tab/>
        <w:t>Noteikumi Nr.</w:t>
      </w:r>
      <w:r w:rsidR="00941EA6" w:rsidRPr="001A4F37">
        <w:rPr>
          <w:rFonts w:ascii="Times New Roman" w:eastAsia="Times New Roman" w:hAnsi="Times New Roman" w:cs="Times New Roman"/>
          <w:sz w:val="28"/>
          <w:szCs w:val="28"/>
        </w:rPr>
        <w:t>____</w:t>
      </w:r>
    </w:p>
    <w:p w14:paraId="23DD22CC" w14:textId="77777777" w:rsidR="00074EC7" w:rsidRPr="001A4F37" w:rsidRDefault="00074EC7" w:rsidP="0090112B">
      <w:pPr>
        <w:tabs>
          <w:tab w:val="left" w:pos="6521"/>
          <w:tab w:val="right" w:pos="9000"/>
        </w:tabs>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Rīgā</w:t>
      </w:r>
      <w:r w:rsidRPr="001A4F37">
        <w:rPr>
          <w:rFonts w:ascii="Times New Roman" w:eastAsia="Times New Roman" w:hAnsi="Times New Roman" w:cs="Times New Roman"/>
          <w:sz w:val="28"/>
          <w:szCs w:val="28"/>
        </w:rPr>
        <w:tab/>
        <w:t>(prot. Nr.</w:t>
      </w:r>
      <w:r w:rsidR="00941EA6" w:rsidRPr="001A4F37">
        <w:rPr>
          <w:rFonts w:ascii="Times New Roman" w:eastAsia="Times New Roman" w:hAnsi="Times New Roman" w:cs="Times New Roman"/>
          <w:sz w:val="28"/>
          <w:szCs w:val="28"/>
        </w:rPr>
        <w:t>______</w:t>
      </w:r>
      <w:r w:rsidRPr="001A4F37">
        <w:rPr>
          <w:rFonts w:ascii="Times New Roman" w:eastAsia="Times New Roman" w:hAnsi="Times New Roman" w:cs="Times New Roman"/>
          <w:sz w:val="28"/>
          <w:szCs w:val="28"/>
        </w:rPr>
        <w:t>.§)</w:t>
      </w:r>
    </w:p>
    <w:p w14:paraId="758CA547" w14:textId="77777777" w:rsidR="00250C69" w:rsidRPr="001A4F37" w:rsidRDefault="00250C69" w:rsidP="0090112B">
      <w:pPr>
        <w:spacing w:after="0" w:line="240" w:lineRule="auto"/>
        <w:jc w:val="center"/>
        <w:rPr>
          <w:rFonts w:ascii="Times New Roman" w:eastAsia="Times New Roman" w:hAnsi="Times New Roman" w:cs="Times New Roman"/>
          <w:b/>
          <w:sz w:val="28"/>
          <w:szCs w:val="28"/>
          <w:lang w:eastAsia="lv-LV"/>
        </w:rPr>
      </w:pPr>
    </w:p>
    <w:p w14:paraId="2FAD8556" w14:textId="77777777" w:rsidR="00565611" w:rsidRPr="001A4F37" w:rsidRDefault="00565611" w:rsidP="0090112B">
      <w:pPr>
        <w:spacing w:after="0" w:line="240" w:lineRule="auto"/>
        <w:jc w:val="center"/>
        <w:rPr>
          <w:rFonts w:ascii="Times New Roman" w:eastAsia="Times New Roman" w:hAnsi="Times New Roman" w:cs="Times New Roman"/>
          <w:b/>
          <w:sz w:val="28"/>
          <w:szCs w:val="28"/>
          <w:lang w:eastAsia="lv-LV"/>
        </w:rPr>
      </w:pPr>
    </w:p>
    <w:p w14:paraId="2EE1077D" w14:textId="72DA6DC8" w:rsidR="00EB732C" w:rsidRPr="001A4F37" w:rsidRDefault="00EB732C" w:rsidP="00EB732C">
      <w:pPr>
        <w:spacing w:after="0" w:line="240" w:lineRule="auto"/>
        <w:jc w:val="center"/>
        <w:rPr>
          <w:rFonts w:ascii="Times New Roman" w:eastAsia="Times New Roman" w:hAnsi="Times New Roman" w:cs="Times New Roman"/>
          <w:b/>
          <w:sz w:val="28"/>
          <w:szCs w:val="28"/>
          <w:lang w:eastAsia="lv-LV"/>
        </w:rPr>
      </w:pPr>
      <w:r w:rsidRPr="001A4F37">
        <w:rPr>
          <w:rFonts w:ascii="Times New Roman" w:eastAsia="Times New Roman" w:hAnsi="Times New Roman" w:cs="Times New Roman"/>
          <w:b/>
          <w:sz w:val="28"/>
          <w:szCs w:val="28"/>
          <w:lang w:eastAsia="lv-LV"/>
        </w:rPr>
        <w:t xml:space="preserve">Izglītojamo audzināšanas vadlīnijas un informācijas, mācību līdzekļu, materiālu un </w:t>
      </w:r>
      <w:r w:rsidR="001B2371" w:rsidRPr="001A4F37">
        <w:rPr>
          <w:rFonts w:ascii="Times New Roman" w:eastAsia="Times New Roman" w:hAnsi="Times New Roman" w:cs="Times New Roman"/>
          <w:b/>
          <w:sz w:val="28"/>
          <w:szCs w:val="28"/>
          <w:lang w:eastAsia="lv-LV"/>
        </w:rPr>
        <w:t xml:space="preserve">mācību un audzināšanas </w:t>
      </w:r>
      <w:r w:rsidRPr="001A4F37">
        <w:rPr>
          <w:rFonts w:ascii="Times New Roman" w:eastAsia="Times New Roman" w:hAnsi="Times New Roman" w:cs="Times New Roman"/>
          <w:b/>
          <w:sz w:val="28"/>
          <w:szCs w:val="28"/>
          <w:lang w:eastAsia="lv-LV"/>
        </w:rPr>
        <w:t xml:space="preserve">metožu izvērtēšanas kārtība </w:t>
      </w:r>
    </w:p>
    <w:p w14:paraId="09E918AF" w14:textId="77777777" w:rsidR="00EB732C" w:rsidRPr="001A4F37" w:rsidRDefault="00EB732C" w:rsidP="00EB732C">
      <w:pPr>
        <w:spacing w:after="0" w:line="240" w:lineRule="auto"/>
        <w:jc w:val="center"/>
        <w:rPr>
          <w:rFonts w:ascii="Times New Roman" w:hAnsi="Times New Roman" w:cs="Times New Roman"/>
          <w:sz w:val="28"/>
          <w:szCs w:val="28"/>
        </w:rPr>
      </w:pPr>
    </w:p>
    <w:p w14:paraId="4E64B5FC" w14:textId="77777777" w:rsidR="004D2D1B" w:rsidRPr="001A4F37" w:rsidRDefault="00EB732C" w:rsidP="00EB732C">
      <w:pPr>
        <w:spacing w:after="0" w:line="240" w:lineRule="auto"/>
        <w:jc w:val="right"/>
        <w:rPr>
          <w:rFonts w:ascii="Times New Roman" w:hAnsi="Times New Roman" w:cs="Times New Roman"/>
          <w:sz w:val="28"/>
          <w:szCs w:val="28"/>
        </w:rPr>
      </w:pPr>
      <w:r w:rsidRPr="001A4F37">
        <w:rPr>
          <w:rFonts w:ascii="Times New Roman" w:hAnsi="Times New Roman" w:cs="Times New Roman"/>
          <w:sz w:val="28"/>
          <w:szCs w:val="28"/>
        </w:rPr>
        <w:t xml:space="preserve"> Izdoti saskaņā ar Izglītības likuma</w:t>
      </w:r>
    </w:p>
    <w:p w14:paraId="08A6582C" w14:textId="012523A5" w:rsidR="00EB732C" w:rsidRPr="001A4F37" w:rsidRDefault="00EB732C" w:rsidP="00EB732C">
      <w:pPr>
        <w:spacing w:after="0" w:line="240" w:lineRule="auto"/>
        <w:jc w:val="right"/>
        <w:rPr>
          <w:rFonts w:ascii="Times New Roman" w:hAnsi="Times New Roman" w:cs="Times New Roman"/>
          <w:sz w:val="28"/>
          <w:szCs w:val="28"/>
        </w:rPr>
      </w:pPr>
      <w:r w:rsidRPr="001A4F37">
        <w:rPr>
          <w:rFonts w:ascii="Times New Roman" w:hAnsi="Times New Roman" w:cs="Times New Roman"/>
          <w:sz w:val="28"/>
          <w:szCs w:val="28"/>
        </w:rPr>
        <w:t xml:space="preserve"> 14.</w:t>
      </w:r>
      <w:r w:rsidR="00BE5372" w:rsidRPr="001A4F37">
        <w:rPr>
          <w:rFonts w:ascii="Times New Roman" w:hAnsi="Times New Roman" w:cs="Times New Roman"/>
          <w:sz w:val="28"/>
          <w:szCs w:val="28"/>
        </w:rPr>
        <w:t> </w:t>
      </w:r>
      <w:r w:rsidRPr="001A4F37">
        <w:rPr>
          <w:rFonts w:ascii="Times New Roman" w:hAnsi="Times New Roman" w:cs="Times New Roman"/>
          <w:sz w:val="28"/>
          <w:szCs w:val="28"/>
        </w:rPr>
        <w:t>panta 38. un 39.</w:t>
      </w:r>
      <w:r w:rsidR="001B2371" w:rsidRPr="001A4F37">
        <w:rPr>
          <w:rFonts w:ascii="Times New Roman" w:hAnsi="Times New Roman" w:cs="Times New Roman"/>
          <w:sz w:val="28"/>
          <w:szCs w:val="28"/>
        </w:rPr>
        <w:t xml:space="preserve"> </w:t>
      </w:r>
      <w:r w:rsidRPr="001A4F37">
        <w:rPr>
          <w:rFonts w:ascii="Times New Roman" w:hAnsi="Times New Roman" w:cs="Times New Roman"/>
          <w:sz w:val="28"/>
          <w:szCs w:val="28"/>
        </w:rPr>
        <w:t>punktu</w:t>
      </w:r>
    </w:p>
    <w:p w14:paraId="7091385E" w14:textId="77777777" w:rsidR="00EB732C" w:rsidRPr="001A4F37" w:rsidRDefault="00EB732C" w:rsidP="00EB732C">
      <w:pPr>
        <w:spacing w:after="0" w:line="240" w:lineRule="auto"/>
        <w:jc w:val="both"/>
        <w:rPr>
          <w:rFonts w:ascii="Times New Roman" w:hAnsi="Times New Roman" w:cs="Times New Roman"/>
          <w:sz w:val="28"/>
          <w:szCs w:val="28"/>
        </w:rPr>
      </w:pPr>
    </w:p>
    <w:p w14:paraId="0E2C6AAF" w14:textId="3DB7C619" w:rsidR="00EB732C" w:rsidRPr="001A4F37" w:rsidRDefault="00EB732C" w:rsidP="00EB732C">
      <w:pPr>
        <w:spacing w:after="160" w:line="259" w:lineRule="auto"/>
        <w:ind w:left="1080"/>
        <w:jc w:val="center"/>
        <w:rPr>
          <w:rFonts w:ascii="Times New Roman" w:hAnsi="Times New Roman" w:cs="Times New Roman"/>
          <w:b/>
          <w:sz w:val="28"/>
          <w:szCs w:val="28"/>
        </w:rPr>
      </w:pPr>
      <w:r w:rsidRPr="001A4F37">
        <w:rPr>
          <w:rFonts w:ascii="Times New Roman" w:hAnsi="Times New Roman" w:cs="Times New Roman"/>
          <w:b/>
          <w:sz w:val="28"/>
          <w:szCs w:val="28"/>
        </w:rPr>
        <w:t>I. Vispārīgie jautājumi</w:t>
      </w:r>
    </w:p>
    <w:p w14:paraId="4E378AF7" w14:textId="77777777" w:rsidR="00091652" w:rsidRPr="001A4F37" w:rsidRDefault="00091652" w:rsidP="00091652">
      <w:pPr>
        <w:pStyle w:val="NoSpacing"/>
        <w:jc w:val="center"/>
        <w:rPr>
          <w:rFonts w:ascii="Times New Roman" w:hAnsi="Times New Roman" w:cs="Times New Roman"/>
          <w:sz w:val="28"/>
          <w:szCs w:val="28"/>
        </w:rPr>
      </w:pPr>
    </w:p>
    <w:p w14:paraId="59056ADA" w14:textId="3073D41C" w:rsidR="00EB732C" w:rsidRPr="001A4F37" w:rsidRDefault="0059191E" w:rsidP="00E4133F">
      <w:pPr>
        <w:pStyle w:val="tv2131"/>
        <w:spacing w:line="240" w:lineRule="auto"/>
        <w:ind w:firstLine="720"/>
        <w:contextualSpacing/>
        <w:jc w:val="both"/>
        <w:rPr>
          <w:color w:val="auto"/>
          <w:sz w:val="28"/>
          <w:szCs w:val="28"/>
        </w:rPr>
      </w:pPr>
      <w:r w:rsidRPr="001A4F37">
        <w:rPr>
          <w:color w:val="auto"/>
          <w:sz w:val="28"/>
          <w:szCs w:val="28"/>
        </w:rPr>
        <w:t xml:space="preserve">1. </w:t>
      </w:r>
      <w:r w:rsidR="00EB732C" w:rsidRPr="001A4F37">
        <w:rPr>
          <w:color w:val="auto"/>
          <w:sz w:val="28"/>
          <w:szCs w:val="28"/>
        </w:rPr>
        <w:t xml:space="preserve">Noteikumi nosaka: </w:t>
      </w:r>
    </w:p>
    <w:p w14:paraId="3FE11EA3" w14:textId="071D1ABE" w:rsidR="00EB732C" w:rsidRPr="001A4F37" w:rsidRDefault="0059191E" w:rsidP="00E4133F">
      <w:pPr>
        <w:pStyle w:val="tv2131"/>
        <w:spacing w:line="240" w:lineRule="auto"/>
        <w:ind w:firstLine="720"/>
        <w:contextualSpacing/>
        <w:jc w:val="both"/>
        <w:rPr>
          <w:color w:val="auto"/>
          <w:sz w:val="28"/>
          <w:szCs w:val="28"/>
        </w:rPr>
      </w:pPr>
      <w:r w:rsidRPr="001A4F37">
        <w:rPr>
          <w:color w:val="auto"/>
          <w:sz w:val="28"/>
          <w:szCs w:val="28"/>
        </w:rPr>
        <w:t xml:space="preserve">1.1. </w:t>
      </w:r>
      <w:r w:rsidR="00EB732C" w:rsidRPr="001A4F37">
        <w:rPr>
          <w:color w:val="auto"/>
          <w:sz w:val="28"/>
          <w:szCs w:val="28"/>
        </w:rPr>
        <w:t xml:space="preserve">izglītojamo audzināšanas, arī valstiskās un tikumiskās audzināšanas (turpmāk </w:t>
      </w:r>
      <w:r w:rsidR="002E50FF" w:rsidRPr="001A4F37">
        <w:rPr>
          <w:color w:val="auto"/>
          <w:sz w:val="28"/>
          <w:szCs w:val="28"/>
        </w:rPr>
        <w:t>–</w:t>
      </w:r>
      <w:r w:rsidR="00EB732C" w:rsidRPr="001A4F37">
        <w:rPr>
          <w:color w:val="auto"/>
          <w:sz w:val="28"/>
          <w:szCs w:val="28"/>
        </w:rPr>
        <w:t xml:space="preserve"> audzināšana), vadlīnijas izglītības iestādēs, izņemot augstskolas, tajā skaitā reglamentē Latvijas valsts simbolu </w:t>
      </w:r>
      <w:r w:rsidR="002E50FF" w:rsidRPr="001A4F37">
        <w:rPr>
          <w:color w:val="auto"/>
          <w:sz w:val="28"/>
          <w:szCs w:val="28"/>
        </w:rPr>
        <w:t>–</w:t>
      </w:r>
      <w:r w:rsidR="00EB732C" w:rsidRPr="001A4F37">
        <w:rPr>
          <w:color w:val="auto"/>
          <w:sz w:val="28"/>
          <w:szCs w:val="28"/>
        </w:rPr>
        <w:t xml:space="preserve"> valsts karoga, valsts himnas un valsts ģerboņa </w:t>
      </w:r>
      <w:r w:rsidR="002E50FF" w:rsidRPr="001A4F37">
        <w:rPr>
          <w:color w:val="auto"/>
          <w:sz w:val="28"/>
          <w:szCs w:val="28"/>
        </w:rPr>
        <w:t>–</w:t>
      </w:r>
      <w:r w:rsidR="00EB732C" w:rsidRPr="001A4F37">
        <w:rPr>
          <w:color w:val="auto"/>
          <w:sz w:val="28"/>
          <w:szCs w:val="28"/>
        </w:rPr>
        <w:t xml:space="preserve"> lietošanas noteikumus izglītības iestādē un tās rīkotajos pasākumos;</w:t>
      </w:r>
    </w:p>
    <w:p w14:paraId="3A612D34" w14:textId="333CAC19" w:rsidR="00EB732C" w:rsidRPr="001A4F37" w:rsidRDefault="0059191E" w:rsidP="00E4133F">
      <w:pPr>
        <w:pStyle w:val="tv2131"/>
        <w:spacing w:line="240" w:lineRule="auto"/>
        <w:ind w:firstLine="720"/>
        <w:contextualSpacing/>
        <w:jc w:val="both"/>
        <w:rPr>
          <w:color w:val="auto"/>
          <w:sz w:val="28"/>
          <w:szCs w:val="28"/>
        </w:rPr>
      </w:pPr>
      <w:r w:rsidRPr="001A4F37">
        <w:rPr>
          <w:color w:val="auto"/>
          <w:sz w:val="28"/>
          <w:szCs w:val="28"/>
        </w:rPr>
        <w:t xml:space="preserve">1.2. </w:t>
      </w:r>
      <w:r w:rsidR="00EB732C" w:rsidRPr="001A4F37">
        <w:rPr>
          <w:color w:val="auto"/>
          <w:sz w:val="28"/>
          <w:szCs w:val="28"/>
        </w:rPr>
        <w:t xml:space="preserve">pasākumus, kādi rīkojami valsts svētku atzīmēšanai izglītības iestādēs, izņemot augstskolas; </w:t>
      </w:r>
    </w:p>
    <w:p w14:paraId="3D100380" w14:textId="39A30CE8" w:rsidR="00EB732C" w:rsidRPr="008F6A83" w:rsidRDefault="0059191E" w:rsidP="00E4133F">
      <w:pPr>
        <w:pStyle w:val="tv2131"/>
        <w:spacing w:line="240" w:lineRule="auto"/>
        <w:ind w:firstLine="720"/>
        <w:contextualSpacing/>
        <w:jc w:val="both"/>
        <w:rPr>
          <w:color w:val="auto"/>
          <w:sz w:val="28"/>
          <w:szCs w:val="28"/>
        </w:rPr>
      </w:pPr>
      <w:r w:rsidRPr="001A4F37">
        <w:rPr>
          <w:color w:val="auto"/>
          <w:sz w:val="28"/>
          <w:szCs w:val="28"/>
        </w:rPr>
        <w:t xml:space="preserve">1.3. </w:t>
      </w:r>
      <w:r w:rsidR="00EB732C" w:rsidRPr="008F6A83">
        <w:rPr>
          <w:color w:val="auto"/>
          <w:sz w:val="28"/>
          <w:szCs w:val="28"/>
        </w:rPr>
        <w:t>kārtību, kādā izvērtējama informācijas, tajā skaitā mācību līdzekļu un materiālu, kā arī mācību un audzināšanas metožu atbilstība izglītojamā tikumiskās attīstības nodrošināšanai, kā arī šīs izvērtēšanas kritērijus.</w:t>
      </w:r>
    </w:p>
    <w:p w14:paraId="6AC926B2" w14:textId="77777777" w:rsidR="00C13E88" w:rsidRPr="008F6A83" w:rsidRDefault="00C13E88" w:rsidP="00C13E88">
      <w:pPr>
        <w:pStyle w:val="tv2131"/>
        <w:spacing w:line="240" w:lineRule="auto"/>
        <w:ind w:firstLine="0"/>
        <w:contextualSpacing/>
        <w:jc w:val="both"/>
        <w:rPr>
          <w:color w:val="auto"/>
          <w:sz w:val="28"/>
          <w:szCs w:val="28"/>
        </w:rPr>
      </w:pPr>
    </w:p>
    <w:p w14:paraId="29DD94C4" w14:textId="41DE6836" w:rsidR="00C13E88" w:rsidRPr="008F6A83" w:rsidRDefault="00C13E88" w:rsidP="00C13E88">
      <w:pPr>
        <w:pStyle w:val="tv2131"/>
        <w:spacing w:line="240" w:lineRule="auto"/>
        <w:ind w:firstLine="720"/>
        <w:contextualSpacing/>
        <w:jc w:val="both"/>
        <w:rPr>
          <w:color w:val="auto"/>
          <w:sz w:val="28"/>
          <w:szCs w:val="28"/>
        </w:rPr>
      </w:pPr>
      <w:r w:rsidRPr="008F6A83">
        <w:rPr>
          <w:color w:val="auto"/>
          <w:sz w:val="28"/>
          <w:szCs w:val="28"/>
        </w:rPr>
        <w:t>2. Par šo noteikumu ievērošanu izglītības iestādē ir atbildīgs izglītības iestādes vadītājs.</w:t>
      </w:r>
    </w:p>
    <w:p w14:paraId="0971A733" w14:textId="77777777" w:rsidR="00C13E88" w:rsidRPr="008F6A83" w:rsidRDefault="00C13E88" w:rsidP="00EB732C">
      <w:pPr>
        <w:pStyle w:val="tv2131"/>
        <w:spacing w:line="240" w:lineRule="auto"/>
        <w:ind w:left="360" w:firstLine="0"/>
        <w:contextualSpacing/>
        <w:jc w:val="both"/>
        <w:rPr>
          <w:color w:val="auto"/>
          <w:sz w:val="28"/>
          <w:szCs w:val="28"/>
        </w:rPr>
      </w:pPr>
    </w:p>
    <w:p w14:paraId="3668AD48" w14:textId="0D63AC26" w:rsidR="00EB732C" w:rsidRPr="008F6A83" w:rsidRDefault="00C13E88" w:rsidP="00C13E88">
      <w:pPr>
        <w:pStyle w:val="tv2131"/>
        <w:spacing w:line="240" w:lineRule="auto"/>
        <w:ind w:firstLine="720"/>
        <w:contextualSpacing/>
        <w:jc w:val="both"/>
        <w:rPr>
          <w:color w:val="auto"/>
          <w:sz w:val="28"/>
          <w:szCs w:val="28"/>
        </w:rPr>
      </w:pPr>
      <w:r w:rsidRPr="008F6A83">
        <w:rPr>
          <w:color w:val="auto"/>
          <w:sz w:val="28"/>
          <w:szCs w:val="28"/>
        </w:rPr>
        <w:t>3</w:t>
      </w:r>
      <w:r w:rsidR="0059191E" w:rsidRPr="008F6A83">
        <w:rPr>
          <w:color w:val="auto"/>
          <w:sz w:val="28"/>
          <w:szCs w:val="28"/>
        </w:rPr>
        <w:t xml:space="preserve">. </w:t>
      </w:r>
      <w:r w:rsidR="00EB732C" w:rsidRPr="008F6A83">
        <w:rPr>
          <w:color w:val="auto"/>
          <w:sz w:val="28"/>
          <w:szCs w:val="28"/>
        </w:rPr>
        <w:t>Šo noteikumu izpratnē audzināšana ir mērķtiecīgi organizēta izglītības procesa neatņemama sastāvdaļa, izglītojamā vispusīgas, tajā skaitā tikumiskās, attīstības veicināšana un attieksmju veidošana. Audzināšana ir vi</w:t>
      </w:r>
      <w:bookmarkStart w:id="0" w:name="_GoBack"/>
      <w:bookmarkEnd w:id="0"/>
      <w:r w:rsidR="00EB732C" w:rsidRPr="008F6A83">
        <w:rPr>
          <w:color w:val="auto"/>
          <w:sz w:val="28"/>
          <w:szCs w:val="28"/>
        </w:rPr>
        <w:t>rzīta uz sociālās un kultūras pieredzes</w:t>
      </w:r>
      <w:r w:rsidR="002B19C7" w:rsidRPr="008F6A83">
        <w:rPr>
          <w:color w:val="auto"/>
          <w:sz w:val="28"/>
          <w:szCs w:val="28"/>
        </w:rPr>
        <w:t xml:space="preserve"> ieguvi</w:t>
      </w:r>
      <w:r w:rsidR="00EB732C" w:rsidRPr="008F6A83">
        <w:rPr>
          <w:color w:val="auto"/>
          <w:sz w:val="28"/>
          <w:szCs w:val="28"/>
        </w:rPr>
        <w:t>, izglītojamo emocionālā intelekta attīstību un pašregulāciju, vērtību sistēmas veidošanos un tikumu izkopšanu (</w:t>
      </w:r>
      <w:proofErr w:type="spellStart"/>
      <w:r w:rsidR="00EB732C" w:rsidRPr="008F6A83">
        <w:rPr>
          <w:color w:val="auto"/>
          <w:sz w:val="28"/>
          <w:szCs w:val="28"/>
        </w:rPr>
        <w:t>vērtībizglītošanu</w:t>
      </w:r>
      <w:proofErr w:type="spellEnd"/>
      <w:r w:rsidR="00EB732C" w:rsidRPr="008F6A83">
        <w:rPr>
          <w:color w:val="auto"/>
          <w:sz w:val="28"/>
          <w:szCs w:val="28"/>
        </w:rPr>
        <w:t xml:space="preserve">) attiecību veidošanai, sadarbībai, pilsoniski atbildīgai un veiksmīgai dzīvei sabiedrībā. Audzināšana ir cieši saistīta ar pašaudzināšanu (pašizziņu un </w:t>
      </w:r>
      <w:proofErr w:type="spellStart"/>
      <w:r w:rsidR="00EB732C" w:rsidRPr="008F6A83">
        <w:rPr>
          <w:color w:val="auto"/>
          <w:sz w:val="28"/>
          <w:szCs w:val="28"/>
        </w:rPr>
        <w:t>pašpilnveidi</w:t>
      </w:r>
      <w:proofErr w:type="spellEnd"/>
      <w:r w:rsidR="00EB732C" w:rsidRPr="008F6A83">
        <w:rPr>
          <w:color w:val="auto"/>
          <w:sz w:val="28"/>
          <w:szCs w:val="28"/>
        </w:rPr>
        <w:t>).</w:t>
      </w:r>
    </w:p>
    <w:p w14:paraId="68CC67DD" w14:textId="77777777" w:rsidR="00EB732C" w:rsidRPr="008F6A83" w:rsidRDefault="00EB732C" w:rsidP="0059191E">
      <w:pPr>
        <w:pStyle w:val="tv2131"/>
        <w:spacing w:line="240" w:lineRule="auto"/>
        <w:ind w:firstLine="0"/>
        <w:contextualSpacing/>
        <w:jc w:val="both"/>
        <w:rPr>
          <w:color w:val="auto"/>
          <w:sz w:val="28"/>
          <w:szCs w:val="28"/>
        </w:rPr>
      </w:pPr>
    </w:p>
    <w:p w14:paraId="04B978C8" w14:textId="06E9C7FC" w:rsidR="00EB732C" w:rsidRPr="008F6A83" w:rsidRDefault="00C13E88" w:rsidP="00E4133F">
      <w:pPr>
        <w:pStyle w:val="tv2131"/>
        <w:spacing w:line="240" w:lineRule="auto"/>
        <w:ind w:firstLine="720"/>
        <w:contextualSpacing/>
        <w:jc w:val="both"/>
        <w:rPr>
          <w:color w:val="auto"/>
          <w:sz w:val="28"/>
          <w:szCs w:val="28"/>
        </w:rPr>
      </w:pPr>
      <w:r w:rsidRPr="008F6A83">
        <w:rPr>
          <w:color w:val="auto"/>
          <w:sz w:val="28"/>
          <w:szCs w:val="28"/>
        </w:rPr>
        <w:t>4</w:t>
      </w:r>
      <w:r w:rsidR="0059191E" w:rsidRPr="008F6A83">
        <w:rPr>
          <w:color w:val="auto"/>
          <w:sz w:val="28"/>
          <w:szCs w:val="28"/>
        </w:rPr>
        <w:t xml:space="preserve">. </w:t>
      </w:r>
      <w:r w:rsidR="00EB732C" w:rsidRPr="008F6A83">
        <w:rPr>
          <w:color w:val="auto"/>
          <w:sz w:val="28"/>
          <w:szCs w:val="28"/>
        </w:rPr>
        <w:t xml:space="preserve">Izglītības procesā veicina izglītojamā izpratni, atbildīgu attieksmi un rīcību, kas apliecina </w:t>
      </w:r>
      <w:r w:rsidR="00F74FC6" w:rsidRPr="008F6A83">
        <w:rPr>
          <w:color w:val="auto"/>
          <w:sz w:val="28"/>
          <w:szCs w:val="28"/>
        </w:rPr>
        <w:t xml:space="preserve">šādas </w:t>
      </w:r>
      <w:r w:rsidR="00EB732C" w:rsidRPr="008F6A83">
        <w:rPr>
          <w:color w:val="auto"/>
          <w:sz w:val="28"/>
          <w:szCs w:val="28"/>
        </w:rPr>
        <w:t xml:space="preserve">vērtības </w:t>
      </w:r>
      <w:r w:rsidR="002E50FF" w:rsidRPr="008F6A83">
        <w:rPr>
          <w:color w:val="auto"/>
          <w:sz w:val="28"/>
          <w:szCs w:val="28"/>
        </w:rPr>
        <w:t>–</w:t>
      </w:r>
      <w:r w:rsidR="00EB732C" w:rsidRPr="008F6A83">
        <w:rPr>
          <w:color w:val="auto"/>
          <w:sz w:val="28"/>
          <w:szCs w:val="28"/>
        </w:rPr>
        <w:t xml:space="preserve"> dzīvību, cilvēka cieņu, brīvību, ģimeni, laulību, darbu, dabu, kultūru, latviešu valodu un Latvijas valsti. </w:t>
      </w:r>
      <w:r w:rsidR="00591DBA" w:rsidRPr="008F6A83">
        <w:rPr>
          <w:color w:val="auto"/>
          <w:sz w:val="28"/>
          <w:szCs w:val="28"/>
        </w:rPr>
        <w:t>Vērtību apliecināšanai un īstenošanai i</w:t>
      </w:r>
      <w:r w:rsidR="001C2D1D" w:rsidRPr="008F6A83">
        <w:rPr>
          <w:color w:val="auto"/>
          <w:sz w:val="28"/>
          <w:szCs w:val="28"/>
        </w:rPr>
        <w:t xml:space="preserve">zkopjami </w:t>
      </w:r>
      <w:r w:rsidR="005A7168" w:rsidRPr="008F6A83">
        <w:rPr>
          <w:color w:val="auto"/>
          <w:sz w:val="28"/>
          <w:szCs w:val="28"/>
        </w:rPr>
        <w:t xml:space="preserve">šo noteikumu </w:t>
      </w:r>
      <w:r w:rsidR="00812087" w:rsidRPr="008F6A83">
        <w:rPr>
          <w:color w:val="auto"/>
          <w:sz w:val="28"/>
          <w:szCs w:val="28"/>
        </w:rPr>
        <w:t>7</w:t>
      </w:r>
      <w:r w:rsidR="005A7168" w:rsidRPr="008F6A83">
        <w:rPr>
          <w:color w:val="auto"/>
          <w:sz w:val="28"/>
          <w:szCs w:val="28"/>
        </w:rPr>
        <w:t>.punktā not</w:t>
      </w:r>
      <w:r w:rsidR="004D17FE" w:rsidRPr="008F6A83">
        <w:rPr>
          <w:color w:val="auto"/>
          <w:sz w:val="28"/>
          <w:szCs w:val="28"/>
        </w:rPr>
        <w:t>e</w:t>
      </w:r>
      <w:r w:rsidR="005A7168" w:rsidRPr="008F6A83">
        <w:rPr>
          <w:color w:val="auto"/>
          <w:sz w:val="28"/>
          <w:szCs w:val="28"/>
        </w:rPr>
        <w:t xml:space="preserve">iktie </w:t>
      </w:r>
      <w:r w:rsidR="001C2D1D" w:rsidRPr="008F6A83">
        <w:rPr>
          <w:color w:val="auto"/>
          <w:sz w:val="28"/>
          <w:szCs w:val="28"/>
        </w:rPr>
        <w:t>tikumi</w:t>
      </w:r>
      <w:r w:rsidR="001A4F37" w:rsidRPr="008F6A83">
        <w:rPr>
          <w:color w:val="auto"/>
          <w:sz w:val="28"/>
          <w:szCs w:val="28"/>
        </w:rPr>
        <w:t>.</w:t>
      </w:r>
      <w:r w:rsidR="001C2D1D" w:rsidRPr="008F6A83">
        <w:rPr>
          <w:color w:val="auto"/>
          <w:sz w:val="28"/>
          <w:szCs w:val="28"/>
        </w:rPr>
        <w:t xml:space="preserve"> </w:t>
      </w:r>
      <w:r w:rsidR="00EB732C" w:rsidRPr="008F6A83">
        <w:rPr>
          <w:color w:val="auto"/>
          <w:sz w:val="28"/>
          <w:szCs w:val="28"/>
        </w:rPr>
        <w:lastRenderedPageBreak/>
        <w:t>Vērtību sistēmas veidošanās un tikumu izkopšana ir process</w:t>
      </w:r>
      <w:r w:rsidR="007564BC" w:rsidRPr="008F6A83">
        <w:rPr>
          <w:color w:val="auto"/>
          <w:sz w:val="28"/>
          <w:szCs w:val="28"/>
        </w:rPr>
        <w:t>, kas</w:t>
      </w:r>
      <w:r w:rsidR="00EB732C" w:rsidRPr="008F6A83">
        <w:rPr>
          <w:color w:val="auto"/>
          <w:sz w:val="28"/>
          <w:szCs w:val="28"/>
        </w:rPr>
        <w:t xml:space="preserve"> turpinās visu mūžu.</w:t>
      </w:r>
    </w:p>
    <w:p w14:paraId="5A5B4EEC" w14:textId="77777777" w:rsidR="00EB732C" w:rsidRPr="008F6A83" w:rsidRDefault="00EB732C" w:rsidP="00EB732C">
      <w:pPr>
        <w:pStyle w:val="tv2131"/>
        <w:spacing w:line="240" w:lineRule="auto"/>
        <w:ind w:firstLine="0"/>
        <w:contextualSpacing/>
        <w:jc w:val="both"/>
        <w:rPr>
          <w:color w:val="auto"/>
          <w:sz w:val="28"/>
          <w:szCs w:val="28"/>
        </w:rPr>
      </w:pPr>
    </w:p>
    <w:p w14:paraId="7BEF8B66" w14:textId="7E2421BB" w:rsidR="00EB732C" w:rsidRPr="008F6A83" w:rsidRDefault="00EB732C" w:rsidP="00091652">
      <w:pPr>
        <w:pStyle w:val="NoSpacing"/>
        <w:jc w:val="center"/>
        <w:rPr>
          <w:rFonts w:ascii="Times New Roman" w:hAnsi="Times New Roman" w:cs="Times New Roman"/>
          <w:b/>
          <w:sz w:val="28"/>
          <w:szCs w:val="28"/>
          <w:lang w:eastAsia="lv-LV"/>
        </w:rPr>
      </w:pPr>
      <w:r w:rsidRPr="008F6A83">
        <w:rPr>
          <w:rFonts w:ascii="Times New Roman" w:hAnsi="Times New Roman" w:cs="Times New Roman"/>
          <w:b/>
          <w:sz w:val="28"/>
          <w:szCs w:val="28"/>
          <w:lang w:eastAsia="lv-LV"/>
        </w:rPr>
        <w:t>II. Audzināšanas mērķis, uzdevumi un izkopjamie tikumi</w:t>
      </w:r>
    </w:p>
    <w:p w14:paraId="4B2F0C0D" w14:textId="77777777" w:rsidR="00091652" w:rsidRPr="008F6A83" w:rsidRDefault="00091652" w:rsidP="00091652">
      <w:pPr>
        <w:pStyle w:val="NoSpacing"/>
        <w:jc w:val="center"/>
        <w:rPr>
          <w:rFonts w:ascii="Times New Roman" w:hAnsi="Times New Roman" w:cs="Times New Roman"/>
          <w:sz w:val="28"/>
          <w:szCs w:val="28"/>
          <w:lang w:eastAsia="lv-LV"/>
        </w:rPr>
      </w:pPr>
    </w:p>
    <w:p w14:paraId="2FC3B5D3" w14:textId="75550746" w:rsidR="00EB732C" w:rsidRPr="008F6A83" w:rsidRDefault="00C13E88"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5</w:t>
      </w:r>
      <w:r w:rsidR="0059191E"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Audzināšanas mērķis ir nodrošināt iespēju katram izglītojamajam kļūt par krietnu cilvēku, tikumisku, rīcībspējīgu un atbildīgu personību sabiedrībā, veicināt izglītojamā izpratni par vērtībām un tikumiem, sekmējot to praktizēšanu, bagātin</w:t>
      </w:r>
      <w:r w:rsidR="006A75AC" w:rsidRPr="008F6A83">
        <w:rPr>
          <w:rFonts w:ascii="Times New Roman" w:eastAsia="Times New Roman" w:hAnsi="Times New Roman" w:cs="Times New Roman"/>
          <w:sz w:val="28"/>
          <w:szCs w:val="28"/>
          <w:lang w:eastAsia="lv-LV"/>
        </w:rPr>
        <w:t xml:space="preserve">āt kultūrvēsturisko pieredzi, </w:t>
      </w:r>
      <w:r w:rsidR="00EB732C" w:rsidRPr="008F6A83">
        <w:rPr>
          <w:rFonts w:ascii="Times New Roman" w:eastAsia="Times New Roman" w:hAnsi="Times New Roman" w:cs="Times New Roman"/>
          <w:sz w:val="28"/>
          <w:szCs w:val="28"/>
          <w:lang w:eastAsia="lv-LV"/>
        </w:rPr>
        <w:t>stiprināt piederību</w:t>
      </w:r>
      <w:r w:rsidR="006A75AC" w:rsidRPr="008F6A83">
        <w:rPr>
          <w:rFonts w:ascii="Times New Roman" w:eastAsia="Times New Roman" w:hAnsi="Times New Roman" w:cs="Times New Roman"/>
          <w:sz w:val="28"/>
          <w:szCs w:val="28"/>
          <w:lang w:eastAsia="lv-LV"/>
        </w:rPr>
        <w:t xml:space="preserve"> un lojalitāti</w:t>
      </w:r>
      <w:r w:rsidR="00EB732C" w:rsidRPr="008F6A83">
        <w:rPr>
          <w:rFonts w:ascii="Times New Roman" w:eastAsia="Times New Roman" w:hAnsi="Times New Roman" w:cs="Times New Roman"/>
          <w:sz w:val="28"/>
          <w:szCs w:val="28"/>
          <w:lang w:eastAsia="lv-LV"/>
        </w:rPr>
        <w:t xml:space="preserve"> Latvijas valstij</w:t>
      </w:r>
      <w:r w:rsidR="006A75AC" w:rsidRPr="008F6A83">
        <w:rPr>
          <w:rFonts w:ascii="Times New Roman" w:eastAsia="Times New Roman" w:hAnsi="Times New Roman" w:cs="Times New Roman"/>
          <w:sz w:val="28"/>
          <w:szCs w:val="28"/>
          <w:lang w:eastAsia="lv-LV"/>
        </w:rPr>
        <w:t xml:space="preserve"> un tās Satversmei</w:t>
      </w:r>
      <w:r w:rsidR="00EB732C" w:rsidRPr="008F6A83">
        <w:rPr>
          <w:rFonts w:ascii="Times New Roman" w:eastAsia="Times New Roman" w:hAnsi="Times New Roman" w:cs="Times New Roman"/>
          <w:sz w:val="28"/>
          <w:szCs w:val="28"/>
          <w:lang w:eastAsia="lv-LV"/>
        </w:rPr>
        <w:t>.</w:t>
      </w:r>
    </w:p>
    <w:p w14:paraId="02233D8B" w14:textId="77777777" w:rsidR="00EB732C" w:rsidRPr="008F6A83" w:rsidRDefault="00EB732C" w:rsidP="00EB732C">
      <w:pPr>
        <w:spacing w:after="0" w:line="240" w:lineRule="auto"/>
        <w:ind w:left="360"/>
        <w:contextualSpacing/>
        <w:jc w:val="both"/>
        <w:rPr>
          <w:rFonts w:ascii="Times New Roman" w:eastAsia="Times New Roman" w:hAnsi="Times New Roman" w:cs="Times New Roman"/>
          <w:sz w:val="28"/>
          <w:szCs w:val="28"/>
          <w:lang w:eastAsia="lv-LV"/>
        </w:rPr>
      </w:pPr>
    </w:p>
    <w:p w14:paraId="1CFCA177" w14:textId="0F93304E" w:rsidR="00EB732C" w:rsidRPr="008F6A83" w:rsidRDefault="00C13E88"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6</w:t>
      </w:r>
      <w:r w:rsidR="0059191E"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 xml:space="preserve">Audzināšanas kā attieksmju veidošanās uzdevumi ir veicināt izglītojamo: </w:t>
      </w:r>
    </w:p>
    <w:p w14:paraId="22CB0CE7" w14:textId="4A60DA34" w:rsidR="00EB732C" w:rsidRPr="008F6A83" w:rsidRDefault="00C13E88"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6</w:t>
      </w:r>
      <w:r w:rsidR="0059191E" w:rsidRPr="008F6A83">
        <w:rPr>
          <w:rFonts w:ascii="Times New Roman" w:eastAsia="Times New Roman" w:hAnsi="Times New Roman" w:cs="Times New Roman"/>
          <w:sz w:val="28"/>
          <w:szCs w:val="28"/>
          <w:lang w:eastAsia="lv-LV"/>
        </w:rPr>
        <w:t xml:space="preserve">.1. </w:t>
      </w:r>
      <w:r w:rsidR="00EB732C" w:rsidRPr="008F6A83">
        <w:rPr>
          <w:rFonts w:ascii="Times New Roman" w:eastAsia="Times New Roman" w:hAnsi="Times New Roman" w:cs="Times New Roman"/>
          <w:sz w:val="28"/>
          <w:szCs w:val="28"/>
          <w:lang w:eastAsia="lv-LV"/>
        </w:rPr>
        <w:t>spēju brīvi un patstāvīgi domāt, attī</w:t>
      </w:r>
      <w:r w:rsidR="002E50FF" w:rsidRPr="008F6A83">
        <w:rPr>
          <w:rFonts w:ascii="Times New Roman" w:eastAsia="Times New Roman" w:hAnsi="Times New Roman" w:cs="Times New Roman"/>
          <w:sz w:val="28"/>
          <w:szCs w:val="28"/>
          <w:lang w:eastAsia="lv-LV"/>
        </w:rPr>
        <w:t xml:space="preserve">stot kritisko domāšanu, morālo </w:t>
      </w:r>
      <w:r w:rsidR="00EB732C" w:rsidRPr="008F6A83">
        <w:rPr>
          <w:rFonts w:ascii="Times New Roman" w:eastAsia="Times New Roman" w:hAnsi="Times New Roman" w:cs="Times New Roman"/>
          <w:sz w:val="28"/>
          <w:szCs w:val="28"/>
          <w:lang w:eastAsia="lv-LV"/>
        </w:rPr>
        <w:t xml:space="preserve">spriestspēju un sekmējot atbildīgu rīcību; </w:t>
      </w:r>
    </w:p>
    <w:p w14:paraId="62BACD03" w14:textId="0F6DB091" w:rsidR="00EB732C" w:rsidRPr="008F6A83" w:rsidRDefault="00C13E88"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6</w:t>
      </w:r>
      <w:r w:rsidR="0059191E" w:rsidRPr="008F6A83">
        <w:rPr>
          <w:rFonts w:ascii="Times New Roman" w:eastAsia="Times New Roman" w:hAnsi="Times New Roman" w:cs="Times New Roman"/>
          <w:sz w:val="28"/>
          <w:szCs w:val="28"/>
          <w:lang w:eastAsia="lv-LV"/>
        </w:rPr>
        <w:t xml:space="preserve">.2. </w:t>
      </w:r>
      <w:r w:rsidR="00E24F5C" w:rsidRPr="008F6A83">
        <w:rPr>
          <w:rFonts w:ascii="Times New Roman" w:eastAsia="Times New Roman" w:hAnsi="Times New Roman" w:cs="Times New Roman"/>
          <w:sz w:val="28"/>
          <w:szCs w:val="28"/>
          <w:lang w:eastAsia="lv-LV"/>
        </w:rPr>
        <w:t>sevis apzināšanos,</w:t>
      </w:r>
      <w:r w:rsidR="00EB732C" w:rsidRPr="008F6A83">
        <w:rPr>
          <w:rFonts w:ascii="Times New Roman" w:eastAsia="Times New Roman" w:hAnsi="Times New Roman" w:cs="Times New Roman"/>
          <w:sz w:val="28"/>
          <w:szCs w:val="28"/>
          <w:lang w:eastAsia="lv-LV"/>
        </w:rPr>
        <w:t xml:space="preserve"> pašizziņu, gribas audzināšanu, </w:t>
      </w:r>
      <w:proofErr w:type="spellStart"/>
      <w:r w:rsidR="00EB732C" w:rsidRPr="008F6A83">
        <w:rPr>
          <w:rFonts w:ascii="Times New Roman" w:eastAsia="Times New Roman" w:hAnsi="Times New Roman" w:cs="Times New Roman"/>
          <w:sz w:val="28"/>
          <w:szCs w:val="28"/>
          <w:lang w:eastAsia="lv-LV"/>
        </w:rPr>
        <w:t>pašpilnveidi</w:t>
      </w:r>
      <w:proofErr w:type="spellEnd"/>
      <w:r w:rsidR="00EB732C" w:rsidRPr="008F6A83">
        <w:rPr>
          <w:rFonts w:ascii="Times New Roman" w:eastAsia="Times New Roman" w:hAnsi="Times New Roman" w:cs="Times New Roman"/>
          <w:sz w:val="28"/>
          <w:szCs w:val="28"/>
          <w:lang w:eastAsia="lv-LV"/>
        </w:rPr>
        <w:t xml:space="preserve"> un pozitīvu pašvērtējumu, pašaudzināšanu mūža garumā; </w:t>
      </w:r>
    </w:p>
    <w:p w14:paraId="3357D6CA" w14:textId="79CFC8A9" w:rsidR="00EB732C" w:rsidRPr="008F6A83" w:rsidRDefault="00C13E88"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6</w:t>
      </w:r>
      <w:r w:rsidR="0059191E" w:rsidRPr="008F6A83">
        <w:rPr>
          <w:rFonts w:ascii="Times New Roman" w:eastAsia="Times New Roman" w:hAnsi="Times New Roman" w:cs="Times New Roman"/>
          <w:sz w:val="28"/>
          <w:szCs w:val="28"/>
          <w:lang w:eastAsia="lv-LV"/>
        </w:rPr>
        <w:t xml:space="preserve">.3. </w:t>
      </w:r>
      <w:r w:rsidR="00EB732C" w:rsidRPr="008F6A83">
        <w:rPr>
          <w:rFonts w:ascii="Times New Roman" w:eastAsia="Times New Roman" w:hAnsi="Times New Roman" w:cs="Times New Roman"/>
          <w:sz w:val="28"/>
          <w:szCs w:val="28"/>
          <w:lang w:eastAsia="lv-LV"/>
        </w:rPr>
        <w:t>brīvību kā iespēju realizēt savus centienus un mērķus, neierobežojot citu personu pamattiesības</w:t>
      </w:r>
      <w:r w:rsidR="001F61E2" w:rsidRPr="008F6A83">
        <w:rPr>
          <w:rFonts w:ascii="Times New Roman" w:eastAsia="Times New Roman" w:hAnsi="Times New Roman" w:cs="Times New Roman"/>
          <w:sz w:val="28"/>
          <w:szCs w:val="28"/>
          <w:lang w:eastAsia="lv-LV"/>
        </w:rPr>
        <w:t>, tajā skaitā</w:t>
      </w:r>
      <w:r w:rsidR="00EB732C" w:rsidRPr="008F6A83">
        <w:rPr>
          <w:rFonts w:ascii="Times New Roman" w:eastAsia="Times New Roman" w:hAnsi="Times New Roman" w:cs="Times New Roman"/>
          <w:sz w:val="28"/>
          <w:szCs w:val="28"/>
          <w:lang w:eastAsia="lv-LV"/>
        </w:rPr>
        <w:t xml:space="preserve"> brīvību;</w:t>
      </w:r>
    </w:p>
    <w:p w14:paraId="4BD7D009" w14:textId="67F21393" w:rsidR="00EB732C" w:rsidRPr="008F6A83" w:rsidRDefault="00C13E88"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6</w:t>
      </w:r>
      <w:r w:rsidR="0059191E" w:rsidRPr="008F6A83">
        <w:rPr>
          <w:rFonts w:ascii="Times New Roman" w:eastAsia="Times New Roman" w:hAnsi="Times New Roman" w:cs="Times New Roman"/>
          <w:sz w:val="28"/>
          <w:szCs w:val="28"/>
          <w:lang w:eastAsia="lv-LV"/>
        </w:rPr>
        <w:t xml:space="preserve">.4. </w:t>
      </w:r>
      <w:r w:rsidR="00EB732C" w:rsidRPr="008F6A83">
        <w:rPr>
          <w:rFonts w:ascii="Times New Roman" w:eastAsia="Times New Roman" w:hAnsi="Times New Roman" w:cs="Times New Roman"/>
          <w:sz w:val="28"/>
          <w:szCs w:val="28"/>
          <w:lang w:eastAsia="lv-LV"/>
        </w:rPr>
        <w:t>pašdisciplīnu, izpratni par pienākumiem un tiesībām, sekmēt to ievērošanu;</w:t>
      </w:r>
    </w:p>
    <w:p w14:paraId="3154BC24" w14:textId="26DDDD16" w:rsidR="00EB732C" w:rsidRPr="008F6A83" w:rsidRDefault="00C13E88"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6</w:t>
      </w:r>
      <w:r w:rsidR="0059191E" w:rsidRPr="008F6A83">
        <w:rPr>
          <w:rFonts w:ascii="Times New Roman" w:eastAsia="Times New Roman" w:hAnsi="Times New Roman" w:cs="Times New Roman"/>
          <w:sz w:val="28"/>
          <w:szCs w:val="28"/>
          <w:lang w:eastAsia="lv-LV"/>
        </w:rPr>
        <w:t xml:space="preserve">.5. </w:t>
      </w:r>
      <w:r w:rsidR="00EB732C" w:rsidRPr="008F6A83">
        <w:rPr>
          <w:rFonts w:ascii="Times New Roman" w:eastAsia="Times New Roman" w:hAnsi="Times New Roman" w:cs="Times New Roman"/>
          <w:sz w:val="28"/>
          <w:szCs w:val="28"/>
          <w:lang w:eastAsia="lv-LV"/>
        </w:rPr>
        <w:t>cieņu pret dzīvību, sevi un citiem, veselību veicinošu un drošu paradumu izkopšanu;</w:t>
      </w:r>
    </w:p>
    <w:p w14:paraId="1AC286E0" w14:textId="0399CFF8" w:rsidR="00EB732C" w:rsidRPr="008F6A83" w:rsidRDefault="00C13E88"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6</w:t>
      </w:r>
      <w:r w:rsidR="0059191E" w:rsidRPr="008F6A83">
        <w:rPr>
          <w:rFonts w:ascii="Times New Roman" w:eastAsia="Times New Roman" w:hAnsi="Times New Roman" w:cs="Times New Roman"/>
          <w:sz w:val="28"/>
          <w:szCs w:val="28"/>
          <w:lang w:eastAsia="lv-LV"/>
        </w:rPr>
        <w:t xml:space="preserve">.6. </w:t>
      </w:r>
      <w:r w:rsidR="00EB732C" w:rsidRPr="008F6A83">
        <w:rPr>
          <w:rFonts w:ascii="Times New Roman" w:eastAsia="Times New Roman" w:hAnsi="Times New Roman" w:cs="Times New Roman"/>
          <w:sz w:val="28"/>
          <w:szCs w:val="28"/>
          <w:lang w:eastAsia="lv-LV"/>
        </w:rPr>
        <w:t xml:space="preserve">orientāciju uz ģimeni, laulību, paaudžu vienotības apzināšanu vērtību saglabāšanā, tautas ataudzē un valsts attīstībā; </w:t>
      </w:r>
    </w:p>
    <w:p w14:paraId="33BCF207" w14:textId="33403E42" w:rsidR="00EB732C" w:rsidRPr="008F6A83" w:rsidRDefault="00C13E88"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6</w:t>
      </w:r>
      <w:r w:rsidR="0059191E" w:rsidRPr="008F6A83">
        <w:rPr>
          <w:rFonts w:ascii="Times New Roman" w:eastAsia="Times New Roman" w:hAnsi="Times New Roman" w:cs="Times New Roman"/>
          <w:sz w:val="28"/>
          <w:szCs w:val="28"/>
          <w:lang w:eastAsia="lv-LV"/>
        </w:rPr>
        <w:t xml:space="preserve">.7. </w:t>
      </w:r>
      <w:r w:rsidR="00EB732C" w:rsidRPr="008F6A83">
        <w:rPr>
          <w:rFonts w:ascii="Times New Roman" w:eastAsia="Times New Roman" w:hAnsi="Times New Roman" w:cs="Times New Roman"/>
          <w:sz w:val="28"/>
          <w:szCs w:val="28"/>
          <w:lang w:eastAsia="lv-LV"/>
        </w:rPr>
        <w:t xml:space="preserve">piederību Latvijas, Eiropas un pasaules kultūrtelpai, izpratni par vispārcilvēciskajām un kristīgajām vērtībām, latvisko dzīvesziņu, kultūras mantojumu, tradīcijām un to saglabāšanu, līdzdalību kultūras mantojuma un tradīciju pārnesē </w:t>
      </w:r>
      <w:r w:rsidR="006935BA" w:rsidRPr="008F6A83">
        <w:rPr>
          <w:rFonts w:ascii="Times New Roman" w:eastAsia="Times New Roman" w:hAnsi="Times New Roman" w:cs="Times New Roman"/>
          <w:sz w:val="28"/>
          <w:szCs w:val="28"/>
          <w:lang w:eastAsia="lv-LV"/>
        </w:rPr>
        <w:t>un latviskās kultūrtelpas attīstībā mūsdienās</w:t>
      </w:r>
      <w:r w:rsidR="00EB732C" w:rsidRPr="008F6A83">
        <w:rPr>
          <w:rFonts w:ascii="Times New Roman" w:eastAsia="Times New Roman" w:hAnsi="Times New Roman" w:cs="Times New Roman"/>
          <w:sz w:val="28"/>
          <w:szCs w:val="28"/>
          <w:lang w:eastAsia="lv-LV"/>
        </w:rPr>
        <w:t xml:space="preserve">; </w:t>
      </w:r>
    </w:p>
    <w:p w14:paraId="729DC849" w14:textId="3EF2E343" w:rsidR="00EB732C" w:rsidRPr="008F6A83" w:rsidRDefault="00C13E88"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6</w:t>
      </w:r>
      <w:r w:rsidR="0059191E" w:rsidRPr="008F6A83">
        <w:rPr>
          <w:rFonts w:ascii="Times New Roman" w:eastAsia="Times New Roman" w:hAnsi="Times New Roman" w:cs="Times New Roman"/>
          <w:sz w:val="28"/>
          <w:szCs w:val="28"/>
          <w:lang w:eastAsia="lv-LV"/>
        </w:rPr>
        <w:t xml:space="preserve">.8. </w:t>
      </w:r>
      <w:r w:rsidR="00EB732C" w:rsidRPr="008F6A83">
        <w:rPr>
          <w:rFonts w:ascii="Times New Roman" w:eastAsia="Times New Roman" w:hAnsi="Times New Roman" w:cs="Times New Roman"/>
          <w:sz w:val="28"/>
          <w:szCs w:val="28"/>
          <w:lang w:eastAsia="lv-LV"/>
        </w:rPr>
        <w:t xml:space="preserve">mērķtiecību uz darbu kā personības </w:t>
      </w:r>
      <w:proofErr w:type="spellStart"/>
      <w:r w:rsidR="00EB732C" w:rsidRPr="008F6A83">
        <w:rPr>
          <w:rFonts w:ascii="Times New Roman" w:eastAsia="Times New Roman" w:hAnsi="Times New Roman" w:cs="Times New Roman"/>
          <w:sz w:val="28"/>
          <w:szCs w:val="28"/>
          <w:lang w:eastAsia="lv-LV"/>
        </w:rPr>
        <w:t>pašrealizācijas</w:t>
      </w:r>
      <w:proofErr w:type="spellEnd"/>
      <w:r w:rsidR="00EB732C" w:rsidRPr="008F6A83">
        <w:rPr>
          <w:rFonts w:ascii="Times New Roman" w:eastAsia="Times New Roman" w:hAnsi="Times New Roman" w:cs="Times New Roman"/>
          <w:sz w:val="28"/>
          <w:szCs w:val="28"/>
          <w:lang w:eastAsia="lv-LV"/>
        </w:rPr>
        <w:t xml:space="preserve"> un eksistences līdzekļu iegūšanas veidu un labklājības avotu;</w:t>
      </w:r>
    </w:p>
    <w:p w14:paraId="2A199F3E" w14:textId="7498D918" w:rsidR="00EB732C" w:rsidRPr="008F6A83" w:rsidRDefault="00C13E88"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6</w:t>
      </w:r>
      <w:r w:rsidR="0059191E" w:rsidRPr="008F6A83">
        <w:rPr>
          <w:rFonts w:ascii="Times New Roman" w:eastAsia="Times New Roman" w:hAnsi="Times New Roman" w:cs="Times New Roman"/>
          <w:sz w:val="28"/>
          <w:szCs w:val="28"/>
          <w:lang w:eastAsia="lv-LV"/>
        </w:rPr>
        <w:t xml:space="preserve">.9. </w:t>
      </w:r>
      <w:r w:rsidR="00EB732C" w:rsidRPr="008F6A83">
        <w:rPr>
          <w:rFonts w:ascii="Times New Roman" w:eastAsia="Times New Roman" w:hAnsi="Times New Roman" w:cs="Times New Roman"/>
          <w:sz w:val="28"/>
          <w:szCs w:val="28"/>
          <w:lang w:eastAsia="lv-LV"/>
        </w:rPr>
        <w:t>nacionālās identitātes veidošanos, valstiskuma apziņu, lojalitāti Latvijas valstij</w:t>
      </w:r>
      <w:r w:rsidR="006A75AC" w:rsidRPr="008F6A83">
        <w:rPr>
          <w:rFonts w:ascii="Times New Roman" w:eastAsia="Times New Roman" w:hAnsi="Times New Roman" w:cs="Times New Roman"/>
          <w:sz w:val="28"/>
          <w:szCs w:val="28"/>
          <w:lang w:eastAsia="lv-LV"/>
        </w:rPr>
        <w:t>, tās Satversmei</w:t>
      </w:r>
      <w:r w:rsidR="00EB732C" w:rsidRPr="008F6A83">
        <w:rPr>
          <w:rFonts w:ascii="Times New Roman" w:eastAsia="Times New Roman" w:hAnsi="Times New Roman" w:cs="Times New Roman"/>
          <w:sz w:val="28"/>
          <w:szCs w:val="28"/>
          <w:lang w:eastAsia="lv-LV"/>
        </w:rPr>
        <w:t xml:space="preserve"> un patriotismu; </w:t>
      </w:r>
    </w:p>
    <w:p w14:paraId="33FED7C7" w14:textId="30BFB6C3" w:rsidR="00EB732C" w:rsidRPr="008F6A83" w:rsidRDefault="00C13E88"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6</w:t>
      </w:r>
      <w:r w:rsidR="0059191E" w:rsidRPr="008F6A83">
        <w:rPr>
          <w:rFonts w:ascii="Times New Roman" w:eastAsia="Times New Roman" w:hAnsi="Times New Roman" w:cs="Times New Roman"/>
          <w:sz w:val="28"/>
          <w:szCs w:val="28"/>
          <w:lang w:eastAsia="lv-LV"/>
        </w:rPr>
        <w:t xml:space="preserve">.10. </w:t>
      </w:r>
      <w:r w:rsidR="00EB732C" w:rsidRPr="008F6A83">
        <w:rPr>
          <w:rFonts w:ascii="Times New Roman" w:eastAsia="Times New Roman" w:hAnsi="Times New Roman" w:cs="Times New Roman"/>
          <w:sz w:val="28"/>
          <w:szCs w:val="28"/>
          <w:lang w:eastAsia="lv-LV"/>
        </w:rPr>
        <w:t>sadarbību iz</w:t>
      </w:r>
      <w:r w:rsidR="00E24F5C" w:rsidRPr="008F6A83">
        <w:rPr>
          <w:rFonts w:ascii="Times New Roman" w:eastAsia="Times New Roman" w:hAnsi="Times New Roman" w:cs="Times New Roman"/>
          <w:sz w:val="28"/>
          <w:szCs w:val="28"/>
          <w:lang w:eastAsia="lv-LV"/>
        </w:rPr>
        <w:t>glītošanās procesā un ārpus tā,</w:t>
      </w:r>
      <w:r w:rsidR="00EB732C" w:rsidRPr="008F6A83">
        <w:rPr>
          <w:rFonts w:ascii="Times New Roman" w:eastAsia="Times New Roman" w:hAnsi="Times New Roman" w:cs="Times New Roman"/>
          <w:sz w:val="28"/>
          <w:szCs w:val="28"/>
          <w:lang w:eastAsia="lv-LV"/>
        </w:rPr>
        <w:t xml:space="preserve"> pilsonisko līdzdalību demokrātiskas sabiedrības nostiprināšanā; </w:t>
      </w:r>
    </w:p>
    <w:p w14:paraId="52A8C75B" w14:textId="517DFAB4" w:rsidR="00EB732C" w:rsidRPr="008F6A83" w:rsidRDefault="00C13E88"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6</w:t>
      </w:r>
      <w:r w:rsidR="0059191E" w:rsidRPr="008F6A83">
        <w:rPr>
          <w:rFonts w:ascii="Times New Roman" w:eastAsia="Times New Roman" w:hAnsi="Times New Roman" w:cs="Times New Roman"/>
          <w:sz w:val="28"/>
          <w:szCs w:val="28"/>
          <w:lang w:eastAsia="lv-LV"/>
        </w:rPr>
        <w:t xml:space="preserve">.11. </w:t>
      </w:r>
      <w:r w:rsidR="00EB732C" w:rsidRPr="008F6A83">
        <w:rPr>
          <w:rFonts w:ascii="Times New Roman" w:eastAsia="Times New Roman" w:hAnsi="Times New Roman" w:cs="Times New Roman"/>
          <w:sz w:val="28"/>
          <w:szCs w:val="28"/>
          <w:lang w:eastAsia="lv-LV"/>
        </w:rPr>
        <w:t>atbildību par dabas un apkārtējās vides aizsardzību un ilgtspēju.</w:t>
      </w:r>
    </w:p>
    <w:p w14:paraId="2FF4D4A3" w14:textId="77777777" w:rsidR="00EB732C" w:rsidRPr="008F6A83" w:rsidRDefault="00EB732C" w:rsidP="0059191E">
      <w:pPr>
        <w:spacing w:after="0" w:line="240" w:lineRule="auto"/>
        <w:ind w:firstLine="709"/>
        <w:contextualSpacing/>
        <w:jc w:val="both"/>
        <w:rPr>
          <w:rFonts w:ascii="Times New Roman" w:eastAsia="Times New Roman" w:hAnsi="Times New Roman" w:cs="Times New Roman"/>
          <w:sz w:val="28"/>
          <w:szCs w:val="28"/>
          <w:lang w:eastAsia="lv-LV"/>
        </w:rPr>
      </w:pPr>
    </w:p>
    <w:p w14:paraId="5E8E3E3D" w14:textId="645505DF" w:rsidR="00EB732C" w:rsidRPr="008F6A83" w:rsidRDefault="00C13E88"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7</w:t>
      </w:r>
      <w:r w:rsidR="0059191E"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 xml:space="preserve">Audzināšanas procesā būtiskākie izkopjamie un praktizējamie tikumi (indivīda </w:t>
      </w:r>
      <w:r w:rsidR="00070CA7" w:rsidRPr="008F6A83">
        <w:rPr>
          <w:rFonts w:ascii="Times New Roman" w:eastAsia="Times New Roman" w:hAnsi="Times New Roman" w:cs="Times New Roman"/>
          <w:sz w:val="28"/>
          <w:szCs w:val="28"/>
          <w:lang w:eastAsia="lv-LV"/>
        </w:rPr>
        <w:t xml:space="preserve">brīvas </w:t>
      </w:r>
      <w:r w:rsidR="00EB732C" w:rsidRPr="008F6A83">
        <w:rPr>
          <w:rFonts w:ascii="Times New Roman" w:eastAsia="Times New Roman" w:hAnsi="Times New Roman" w:cs="Times New Roman"/>
          <w:sz w:val="28"/>
          <w:szCs w:val="28"/>
          <w:lang w:eastAsia="lv-LV"/>
        </w:rPr>
        <w:t xml:space="preserve">domāšanas un rīcības izpausmes) ir: </w:t>
      </w:r>
    </w:p>
    <w:p w14:paraId="11F69FE0" w14:textId="257A29EB"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7</w:t>
      </w:r>
      <w:r w:rsidR="0059191E" w:rsidRPr="008F6A83">
        <w:rPr>
          <w:rFonts w:ascii="Times New Roman" w:eastAsia="Times New Roman" w:hAnsi="Times New Roman" w:cs="Times New Roman"/>
          <w:sz w:val="28"/>
          <w:szCs w:val="28"/>
          <w:lang w:eastAsia="lv-LV"/>
        </w:rPr>
        <w:t xml:space="preserve">.1. </w:t>
      </w:r>
      <w:r w:rsidR="00EB732C" w:rsidRPr="008F6A83">
        <w:rPr>
          <w:rFonts w:ascii="Times New Roman" w:eastAsia="Times New Roman" w:hAnsi="Times New Roman" w:cs="Times New Roman"/>
          <w:sz w:val="28"/>
          <w:szCs w:val="28"/>
          <w:lang w:eastAsia="lv-LV"/>
        </w:rPr>
        <w:t xml:space="preserve">atbildība </w:t>
      </w:r>
      <w:r w:rsidR="002E50FF" w:rsidRPr="008F6A83">
        <w:rPr>
          <w:rFonts w:ascii="Times New Roman" w:eastAsia="Times New Roman" w:hAnsi="Times New Roman" w:cs="Times New Roman"/>
          <w:sz w:val="28"/>
          <w:szCs w:val="28"/>
          <w:lang w:eastAsia="lv-LV"/>
        </w:rPr>
        <w:t>–</w:t>
      </w:r>
      <w:r w:rsidR="00EB732C" w:rsidRPr="008F6A83">
        <w:rPr>
          <w:rFonts w:ascii="Times New Roman" w:eastAsia="Times New Roman" w:hAnsi="Times New Roman" w:cs="Times New Roman"/>
          <w:sz w:val="28"/>
          <w:szCs w:val="28"/>
          <w:lang w:eastAsia="lv-LV"/>
        </w:rPr>
        <w:t xml:space="preserve"> griba un spēja paredzēt savas izvēles un rīcības sekas un rīkoties, respektējot cita cilvēka cieņu un brīvību;</w:t>
      </w:r>
    </w:p>
    <w:p w14:paraId="3D601590" w14:textId="4E71D321"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7</w:t>
      </w:r>
      <w:r w:rsidR="0059191E" w:rsidRPr="008F6A83">
        <w:rPr>
          <w:rFonts w:ascii="Times New Roman" w:eastAsia="Times New Roman" w:hAnsi="Times New Roman" w:cs="Times New Roman"/>
          <w:sz w:val="28"/>
          <w:szCs w:val="28"/>
          <w:lang w:eastAsia="lv-LV"/>
        </w:rPr>
        <w:t xml:space="preserve">.2. </w:t>
      </w:r>
      <w:r w:rsidR="00EB732C" w:rsidRPr="008F6A83">
        <w:rPr>
          <w:rFonts w:ascii="Times New Roman" w:eastAsia="Times New Roman" w:hAnsi="Times New Roman" w:cs="Times New Roman"/>
          <w:sz w:val="28"/>
          <w:szCs w:val="28"/>
          <w:lang w:eastAsia="lv-LV"/>
        </w:rPr>
        <w:t>centība – čaklums, uzcītība, rūpība un griba jebkuru darbu ve</w:t>
      </w:r>
      <w:r w:rsidR="00E24F5C" w:rsidRPr="008F6A83">
        <w:rPr>
          <w:rFonts w:ascii="Times New Roman" w:eastAsia="Times New Roman" w:hAnsi="Times New Roman" w:cs="Times New Roman"/>
          <w:sz w:val="28"/>
          <w:szCs w:val="28"/>
          <w:lang w:eastAsia="lv-LV"/>
        </w:rPr>
        <w:t xml:space="preserve">ikt pēc iespējas mērķtiecīgāk, </w:t>
      </w:r>
      <w:r w:rsidR="00EB732C" w:rsidRPr="008F6A83">
        <w:rPr>
          <w:rFonts w:ascii="Times New Roman" w:eastAsia="Times New Roman" w:hAnsi="Times New Roman" w:cs="Times New Roman"/>
          <w:sz w:val="28"/>
          <w:szCs w:val="28"/>
          <w:lang w:eastAsia="lv-LV"/>
        </w:rPr>
        <w:t>kvalitatīvāk un produktīvāk;</w:t>
      </w:r>
    </w:p>
    <w:p w14:paraId="2A281034" w14:textId="243E05EB"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lastRenderedPageBreak/>
        <w:t>7</w:t>
      </w:r>
      <w:r w:rsidR="0059191E" w:rsidRPr="008F6A83">
        <w:rPr>
          <w:rFonts w:ascii="Times New Roman" w:eastAsia="Times New Roman" w:hAnsi="Times New Roman" w:cs="Times New Roman"/>
          <w:sz w:val="28"/>
          <w:szCs w:val="28"/>
          <w:lang w:eastAsia="lv-LV"/>
        </w:rPr>
        <w:t xml:space="preserve">.3. </w:t>
      </w:r>
      <w:r w:rsidR="00EB732C" w:rsidRPr="008F6A83">
        <w:rPr>
          <w:rFonts w:ascii="Times New Roman" w:eastAsia="Times New Roman" w:hAnsi="Times New Roman" w:cs="Times New Roman"/>
          <w:sz w:val="28"/>
          <w:szCs w:val="28"/>
          <w:lang w:eastAsia="lv-LV"/>
        </w:rPr>
        <w:t>drosme – izlēmība, baiļu pārvarēšana, rakstura stingrība, situācijas novērtēšana un cieņpilna rīcība, uzņēmība, centieni pēc taisnīgā un labā;</w:t>
      </w:r>
    </w:p>
    <w:p w14:paraId="1751EA67" w14:textId="1609D396" w:rsidR="006935BA"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7</w:t>
      </w:r>
      <w:r w:rsidR="0059191E" w:rsidRPr="008F6A83">
        <w:rPr>
          <w:rFonts w:ascii="Times New Roman" w:eastAsia="Times New Roman" w:hAnsi="Times New Roman" w:cs="Times New Roman"/>
          <w:sz w:val="28"/>
          <w:szCs w:val="28"/>
          <w:lang w:eastAsia="lv-LV"/>
        </w:rPr>
        <w:t xml:space="preserve">.4. </w:t>
      </w:r>
      <w:r w:rsidR="00EB732C" w:rsidRPr="008F6A83">
        <w:rPr>
          <w:rFonts w:ascii="Times New Roman" w:eastAsia="Times New Roman" w:hAnsi="Times New Roman" w:cs="Times New Roman"/>
          <w:sz w:val="28"/>
          <w:szCs w:val="28"/>
          <w:lang w:eastAsia="lv-LV"/>
        </w:rPr>
        <w:t>godīgums – uzticamība, patiesums, vārdu un darbu saskaņa;</w:t>
      </w:r>
    </w:p>
    <w:p w14:paraId="5E025B07" w14:textId="2E275D1C"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7</w:t>
      </w:r>
      <w:r w:rsidR="0059191E" w:rsidRPr="008F6A83">
        <w:rPr>
          <w:rFonts w:ascii="Times New Roman" w:eastAsia="Times New Roman" w:hAnsi="Times New Roman" w:cs="Times New Roman"/>
          <w:sz w:val="28"/>
          <w:szCs w:val="28"/>
          <w:lang w:eastAsia="lv-LV"/>
        </w:rPr>
        <w:t xml:space="preserve">.5. </w:t>
      </w:r>
      <w:r w:rsidR="006935BA" w:rsidRPr="008F6A83">
        <w:rPr>
          <w:rFonts w:ascii="Times New Roman" w:eastAsia="Times New Roman" w:hAnsi="Times New Roman" w:cs="Times New Roman"/>
          <w:sz w:val="28"/>
          <w:szCs w:val="28"/>
          <w:lang w:eastAsia="lv-LV"/>
        </w:rPr>
        <w:t>gudrība – māka izmantot zināšanas labā veicināšanai savā un sabiedrības dzīvē;</w:t>
      </w:r>
      <w:r w:rsidR="00EB732C" w:rsidRPr="008F6A83">
        <w:rPr>
          <w:rFonts w:ascii="Times New Roman" w:eastAsia="Times New Roman" w:hAnsi="Times New Roman" w:cs="Times New Roman"/>
          <w:sz w:val="28"/>
          <w:szCs w:val="28"/>
          <w:lang w:eastAsia="lv-LV"/>
        </w:rPr>
        <w:t xml:space="preserve"> </w:t>
      </w:r>
    </w:p>
    <w:p w14:paraId="1B6B07F7" w14:textId="22FD1ACA"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7</w:t>
      </w:r>
      <w:r w:rsidR="0059191E" w:rsidRPr="008F6A83">
        <w:rPr>
          <w:rFonts w:ascii="Times New Roman" w:eastAsia="Times New Roman" w:hAnsi="Times New Roman" w:cs="Times New Roman"/>
          <w:sz w:val="28"/>
          <w:szCs w:val="28"/>
          <w:lang w:eastAsia="lv-LV"/>
        </w:rPr>
        <w:t xml:space="preserve">.6. </w:t>
      </w:r>
      <w:r w:rsidR="00EB732C" w:rsidRPr="008F6A83">
        <w:rPr>
          <w:rFonts w:ascii="Times New Roman" w:eastAsia="Times New Roman" w:hAnsi="Times New Roman" w:cs="Times New Roman"/>
          <w:sz w:val="28"/>
          <w:szCs w:val="28"/>
          <w:lang w:eastAsia="lv-LV"/>
        </w:rPr>
        <w:t>laipnība – vēlība, atsaucība pret citiem, pieklājība;</w:t>
      </w:r>
    </w:p>
    <w:p w14:paraId="741D6233" w14:textId="15B34987"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7</w:t>
      </w:r>
      <w:r w:rsidR="0059191E" w:rsidRPr="008F6A83">
        <w:rPr>
          <w:rFonts w:ascii="Times New Roman" w:eastAsia="Times New Roman" w:hAnsi="Times New Roman" w:cs="Times New Roman"/>
          <w:sz w:val="28"/>
          <w:szCs w:val="28"/>
          <w:lang w:eastAsia="lv-LV"/>
        </w:rPr>
        <w:t xml:space="preserve">.7. </w:t>
      </w:r>
      <w:r w:rsidR="00EB732C" w:rsidRPr="008F6A83">
        <w:rPr>
          <w:rFonts w:ascii="Times New Roman" w:eastAsia="Times New Roman" w:hAnsi="Times New Roman" w:cs="Times New Roman"/>
          <w:sz w:val="28"/>
          <w:szCs w:val="28"/>
          <w:lang w:eastAsia="lv-LV"/>
        </w:rPr>
        <w:t>līdzcietība – attīstīta empātija, vēlme iejusties otra pār</w:t>
      </w:r>
      <w:r w:rsidR="00E24F5C" w:rsidRPr="008F6A83">
        <w:rPr>
          <w:rFonts w:ascii="Times New Roman" w:eastAsia="Times New Roman" w:hAnsi="Times New Roman" w:cs="Times New Roman"/>
          <w:sz w:val="28"/>
          <w:szCs w:val="28"/>
          <w:lang w:eastAsia="lv-LV"/>
        </w:rPr>
        <w:t>dzīvojumos un aktīvs atbalsts;</w:t>
      </w:r>
    </w:p>
    <w:p w14:paraId="264D25B5" w14:textId="38A13524"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7</w:t>
      </w:r>
      <w:r w:rsidR="0059191E" w:rsidRPr="008F6A83">
        <w:rPr>
          <w:rFonts w:ascii="Times New Roman" w:eastAsia="Times New Roman" w:hAnsi="Times New Roman" w:cs="Times New Roman"/>
          <w:sz w:val="28"/>
          <w:szCs w:val="28"/>
          <w:lang w:eastAsia="lv-LV"/>
        </w:rPr>
        <w:t xml:space="preserve">.8. </w:t>
      </w:r>
      <w:r w:rsidR="00EB732C" w:rsidRPr="008F6A83">
        <w:rPr>
          <w:rFonts w:ascii="Times New Roman" w:eastAsia="Times New Roman" w:hAnsi="Times New Roman" w:cs="Times New Roman"/>
          <w:sz w:val="28"/>
          <w:szCs w:val="28"/>
          <w:lang w:eastAsia="lv-LV"/>
        </w:rPr>
        <w:t>mērenība – rīcības un uzskatu līdzsvarotība, spēja nošķirt saprātīgas vēlmes no nesaprātīgām</w:t>
      </w:r>
      <w:r w:rsidR="006935BA" w:rsidRPr="008F6A83">
        <w:rPr>
          <w:rFonts w:ascii="Times New Roman" w:eastAsia="Times New Roman" w:hAnsi="Times New Roman" w:cs="Times New Roman"/>
          <w:sz w:val="28"/>
          <w:szCs w:val="28"/>
          <w:lang w:eastAsia="lv-LV"/>
        </w:rPr>
        <w:t xml:space="preserve"> un atteikties no nevajadzīgā; atturēšanās no tā, kas traucē personas attīstību; </w:t>
      </w:r>
    </w:p>
    <w:p w14:paraId="78AC48DF" w14:textId="2CA9A12E"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7</w:t>
      </w:r>
      <w:r w:rsidR="0059191E" w:rsidRPr="008F6A83">
        <w:rPr>
          <w:rFonts w:ascii="Times New Roman" w:eastAsia="Times New Roman" w:hAnsi="Times New Roman" w:cs="Times New Roman"/>
          <w:sz w:val="28"/>
          <w:szCs w:val="28"/>
          <w:lang w:eastAsia="lv-LV"/>
        </w:rPr>
        <w:t xml:space="preserve">.9. </w:t>
      </w:r>
      <w:r w:rsidR="00EB732C" w:rsidRPr="008F6A83">
        <w:rPr>
          <w:rFonts w:ascii="Times New Roman" w:eastAsia="Times New Roman" w:hAnsi="Times New Roman" w:cs="Times New Roman"/>
          <w:sz w:val="28"/>
          <w:szCs w:val="28"/>
          <w:lang w:eastAsia="lv-LV"/>
        </w:rPr>
        <w:t>savaldība – pašregulācija, uzvedības un emociju izpausmju kontrole un vadība, respektējot savu un cita cilvēka cieņu un brīvību;</w:t>
      </w:r>
    </w:p>
    <w:p w14:paraId="04749517" w14:textId="4B5AA439"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7</w:t>
      </w:r>
      <w:r w:rsidR="0059191E" w:rsidRPr="008F6A83">
        <w:rPr>
          <w:rFonts w:ascii="Times New Roman" w:eastAsia="Times New Roman" w:hAnsi="Times New Roman" w:cs="Times New Roman"/>
          <w:sz w:val="28"/>
          <w:szCs w:val="28"/>
          <w:lang w:eastAsia="lv-LV"/>
        </w:rPr>
        <w:t xml:space="preserve">.10. </w:t>
      </w:r>
      <w:r w:rsidR="00EB732C" w:rsidRPr="008F6A83">
        <w:rPr>
          <w:rFonts w:ascii="Times New Roman" w:eastAsia="Times New Roman" w:hAnsi="Times New Roman" w:cs="Times New Roman"/>
          <w:sz w:val="28"/>
          <w:szCs w:val="28"/>
          <w:lang w:eastAsia="lv-LV"/>
        </w:rPr>
        <w:t xml:space="preserve">solidaritāte – savstarpējs atbalsts un rīcības saskaņotība, rūpes par savu, citu un kopīgu labumu, demokrātisks dialogs ar citiem; </w:t>
      </w:r>
    </w:p>
    <w:p w14:paraId="0788536C" w14:textId="0F8B00B6"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7</w:t>
      </w:r>
      <w:r w:rsidR="0059191E" w:rsidRPr="008F6A83">
        <w:rPr>
          <w:rFonts w:ascii="Times New Roman" w:eastAsia="Times New Roman" w:hAnsi="Times New Roman" w:cs="Times New Roman"/>
          <w:sz w:val="28"/>
          <w:szCs w:val="28"/>
          <w:lang w:eastAsia="lv-LV"/>
        </w:rPr>
        <w:t xml:space="preserve">.11. </w:t>
      </w:r>
      <w:r w:rsidR="00EB732C" w:rsidRPr="008F6A83">
        <w:rPr>
          <w:rFonts w:ascii="Times New Roman" w:eastAsia="Times New Roman" w:hAnsi="Times New Roman" w:cs="Times New Roman"/>
          <w:sz w:val="28"/>
          <w:szCs w:val="28"/>
          <w:lang w:eastAsia="lv-LV"/>
        </w:rPr>
        <w:t>taisnīgums – godprātīga lemšana, cilvēktiesību un citu saprātīgu interešu un morāles normu ievērošana;</w:t>
      </w:r>
    </w:p>
    <w:p w14:paraId="13F51554" w14:textId="3B0CCA87"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7</w:t>
      </w:r>
      <w:r w:rsidR="0059191E" w:rsidRPr="008F6A83">
        <w:rPr>
          <w:rFonts w:ascii="Times New Roman" w:eastAsia="Times New Roman" w:hAnsi="Times New Roman" w:cs="Times New Roman"/>
          <w:sz w:val="28"/>
          <w:szCs w:val="28"/>
          <w:lang w:eastAsia="lv-LV"/>
        </w:rPr>
        <w:t xml:space="preserve">.12. </w:t>
      </w:r>
      <w:r w:rsidR="00EB732C" w:rsidRPr="008F6A83">
        <w:rPr>
          <w:rFonts w:ascii="Times New Roman" w:eastAsia="Times New Roman" w:hAnsi="Times New Roman" w:cs="Times New Roman"/>
          <w:sz w:val="28"/>
          <w:szCs w:val="28"/>
          <w:lang w:eastAsia="lv-LV"/>
        </w:rPr>
        <w:t>tolerance – iecietība, vēlme izprast atšķirīgo (piemēram, cilvēka ārējo izskatu, veselības stāvokli, uzvedību, viedokli, ticību, paražas).</w:t>
      </w:r>
    </w:p>
    <w:p w14:paraId="3C3FE8BE" w14:textId="77777777" w:rsidR="00EB732C" w:rsidRPr="008F6A83" w:rsidRDefault="00EB732C" w:rsidP="0059191E">
      <w:pPr>
        <w:spacing w:after="0" w:line="240" w:lineRule="auto"/>
        <w:jc w:val="both"/>
        <w:rPr>
          <w:rFonts w:ascii="Times New Roman" w:eastAsia="Times New Roman" w:hAnsi="Times New Roman" w:cs="Times New Roman"/>
          <w:sz w:val="28"/>
          <w:szCs w:val="28"/>
          <w:lang w:eastAsia="lv-LV"/>
        </w:rPr>
      </w:pPr>
    </w:p>
    <w:p w14:paraId="7AD0A7D2" w14:textId="77777777" w:rsidR="00EB732C" w:rsidRPr="008F6A83" w:rsidRDefault="00EB732C" w:rsidP="00EB732C">
      <w:pPr>
        <w:spacing w:after="0" w:line="240" w:lineRule="auto"/>
        <w:jc w:val="center"/>
        <w:rPr>
          <w:rFonts w:ascii="Times New Roman" w:eastAsia="Times New Roman" w:hAnsi="Times New Roman" w:cs="Times New Roman"/>
          <w:b/>
          <w:sz w:val="28"/>
          <w:szCs w:val="28"/>
          <w:lang w:eastAsia="lv-LV"/>
        </w:rPr>
      </w:pPr>
      <w:r w:rsidRPr="008F6A83">
        <w:rPr>
          <w:rFonts w:ascii="Times New Roman" w:eastAsia="Times New Roman" w:hAnsi="Times New Roman" w:cs="Times New Roman"/>
          <w:b/>
          <w:sz w:val="28"/>
          <w:szCs w:val="28"/>
          <w:lang w:eastAsia="lv-LV"/>
        </w:rPr>
        <w:t>III. Audzināšanas mērķa un uzdevumu īstenošana izglītības iestādē</w:t>
      </w:r>
    </w:p>
    <w:p w14:paraId="39FA08F4" w14:textId="77777777" w:rsidR="0059191E" w:rsidRPr="008F6A83" w:rsidRDefault="0059191E" w:rsidP="00EB732C">
      <w:pPr>
        <w:spacing w:after="0" w:line="240" w:lineRule="auto"/>
        <w:jc w:val="center"/>
        <w:rPr>
          <w:rFonts w:ascii="Times New Roman" w:eastAsia="Times New Roman" w:hAnsi="Times New Roman" w:cs="Times New Roman"/>
          <w:sz w:val="28"/>
          <w:szCs w:val="28"/>
          <w:lang w:eastAsia="lv-LV"/>
        </w:rPr>
      </w:pPr>
    </w:p>
    <w:p w14:paraId="31C32B96" w14:textId="647700D7" w:rsidR="00EB732C" w:rsidRPr="008F6A83" w:rsidRDefault="002B4A9D" w:rsidP="00E4133F">
      <w:pPr>
        <w:pStyle w:val="tv2131"/>
        <w:spacing w:line="240" w:lineRule="auto"/>
        <w:ind w:firstLine="709"/>
        <w:contextualSpacing/>
        <w:jc w:val="both"/>
        <w:rPr>
          <w:color w:val="auto"/>
          <w:sz w:val="28"/>
          <w:szCs w:val="28"/>
        </w:rPr>
      </w:pPr>
      <w:r w:rsidRPr="008F6A83">
        <w:rPr>
          <w:color w:val="auto"/>
          <w:sz w:val="28"/>
          <w:szCs w:val="28"/>
        </w:rPr>
        <w:t>8</w:t>
      </w:r>
      <w:r w:rsidR="00F03CD4" w:rsidRPr="008F6A83">
        <w:rPr>
          <w:color w:val="auto"/>
          <w:sz w:val="28"/>
          <w:szCs w:val="28"/>
        </w:rPr>
        <w:t xml:space="preserve">. </w:t>
      </w:r>
      <w:r w:rsidR="00EB732C" w:rsidRPr="008F6A83">
        <w:rPr>
          <w:color w:val="auto"/>
          <w:sz w:val="28"/>
          <w:szCs w:val="28"/>
        </w:rPr>
        <w:t xml:space="preserve">Audzināšanas process ir vienots, pēctecīgs, nepārtraukts un daudzveidīgs. </w:t>
      </w:r>
      <w:r w:rsidR="0025397B" w:rsidRPr="008F6A83">
        <w:rPr>
          <w:color w:val="auto"/>
          <w:sz w:val="28"/>
          <w:szCs w:val="28"/>
        </w:rPr>
        <w:t xml:space="preserve">Vērtības </w:t>
      </w:r>
      <w:r w:rsidR="00EB732C" w:rsidRPr="008F6A83">
        <w:rPr>
          <w:color w:val="auto"/>
          <w:sz w:val="28"/>
          <w:szCs w:val="28"/>
        </w:rPr>
        <w:t>un tikumu</w:t>
      </w:r>
      <w:r w:rsidR="0025397B" w:rsidRPr="008F6A83">
        <w:rPr>
          <w:color w:val="auto"/>
          <w:sz w:val="28"/>
          <w:szCs w:val="28"/>
        </w:rPr>
        <w:t>s</w:t>
      </w:r>
      <w:r w:rsidR="00EB732C" w:rsidRPr="008F6A83">
        <w:rPr>
          <w:color w:val="auto"/>
          <w:sz w:val="28"/>
          <w:szCs w:val="28"/>
        </w:rPr>
        <w:t xml:space="preserve"> izkop</w:t>
      </w:r>
      <w:r w:rsidR="0025397B" w:rsidRPr="008F6A83">
        <w:rPr>
          <w:color w:val="auto"/>
          <w:sz w:val="28"/>
          <w:szCs w:val="28"/>
        </w:rPr>
        <w:t>j</w:t>
      </w:r>
      <w:r w:rsidR="00EB732C" w:rsidRPr="008F6A83">
        <w:rPr>
          <w:color w:val="auto"/>
          <w:sz w:val="28"/>
          <w:szCs w:val="28"/>
        </w:rPr>
        <w:t>, pedagogiem un izglītojamajiem praktizējot tikumus un pilnveidojot savu vērtību sistēmu. Izglītojamo audzināšanu īsteno:</w:t>
      </w:r>
    </w:p>
    <w:p w14:paraId="276BDC8E" w14:textId="68F53208" w:rsidR="00EB732C" w:rsidRPr="008F6A83" w:rsidRDefault="002B4A9D" w:rsidP="00E4133F">
      <w:pPr>
        <w:pStyle w:val="tv2131"/>
        <w:spacing w:line="240" w:lineRule="auto"/>
        <w:ind w:firstLine="709"/>
        <w:contextualSpacing/>
        <w:jc w:val="both"/>
        <w:rPr>
          <w:color w:val="auto"/>
          <w:sz w:val="28"/>
          <w:szCs w:val="28"/>
        </w:rPr>
      </w:pPr>
      <w:r w:rsidRPr="008F6A83">
        <w:rPr>
          <w:color w:val="auto"/>
          <w:sz w:val="28"/>
          <w:szCs w:val="28"/>
        </w:rPr>
        <w:t>8</w:t>
      </w:r>
      <w:r w:rsidR="00F03CD4" w:rsidRPr="008F6A83">
        <w:rPr>
          <w:color w:val="auto"/>
          <w:sz w:val="28"/>
          <w:szCs w:val="28"/>
        </w:rPr>
        <w:t xml:space="preserve">.1. </w:t>
      </w:r>
      <w:r w:rsidR="00EB732C" w:rsidRPr="008F6A83">
        <w:rPr>
          <w:color w:val="auto"/>
          <w:sz w:val="28"/>
          <w:szCs w:val="28"/>
        </w:rPr>
        <w:t>mācību stundās, klases vai grupas audzinātāja stundā, ārpusstundu aktivitātēs, t.sk. starpbrīžos, interešu izglītības programmās, dažādos izglītības iestādes organizētajos pasākumos, nodarbībās un projektos (izglītības iestādē un ārpus tās), ikdienas sadzīves situācijās;</w:t>
      </w:r>
    </w:p>
    <w:p w14:paraId="6FF8FCDD" w14:textId="42D8BF48" w:rsidR="00EB732C" w:rsidRPr="008F6A83" w:rsidRDefault="002B4A9D" w:rsidP="00E4133F">
      <w:pPr>
        <w:pStyle w:val="tv2131"/>
        <w:spacing w:line="240" w:lineRule="auto"/>
        <w:ind w:firstLine="709"/>
        <w:contextualSpacing/>
        <w:jc w:val="both"/>
        <w:rPr>
          <w:color w:val="auto"/>
          <w:sz w:val="28"/>
          <w:szCs w:val="28"/>
        </w:rPr>
      </w:pPr>
      <w:r w:rsidRPr="008F6A83">
        <w:rPr>
          <w:color w:val="auto"/>
          <w:sz w:val="28"/>
          <w:szCs w:val="28"/>
        </w:rPr>
        <w:t>8</w:t>
      </w:r>
      <w:r w:rsidR="00F03CD4" w:rsidRPr="008F6A83">
        <w:rPr>
          <w:color w:val="auto"/>
          <w:sz w:val="28"/>
          <w:szCs w:val="28"/>
        </w:rPr>
        <w:t xml:space="preserve">.2. </w:t>
      </w:r>
      <w:r w:rsidR="00EB732C" w:rsidRPr="008F6A83">
        <w:rPr>
          <w:color w:val="auto"/>
          <w:sz w:val="28"/>
          <w:szCs w:val="28"/>
        </w:rPr>
        <w:t>pedagogiem sadarbojoties ar izglītojamā vecākiem (personām, kas realizē aizgādību) un izglītojamā ģimeni;</w:t>
      </w:r>
    </w:p>
    <w:p w14:paraId="3E099CDA" w14:textId="77042E28" w:rsidR="00EB732C" w:rsidRPr="008F6A83" w:rsidRDefault="002B4A9D" w:rsidP="002B4A9D">
      <w:pPr>
        <w:pStyle w:val="tv2131"/>
        <w:spacing w:line="240" w:lineRule="auto"/>
        <w:ind w:firstLine="709"/>
        <w:contextualSpacing/>
        <w:jc w:val="both"/>
        <w:rPr>
          <w:color w:val="auto"/>
          <w:sz w:val="28"/>
          <w:szCs w:val="28"/>
        </w:rPr>
      </w:pPr>
      <w:r w:rsidRPr="008F6A83">
        <w:rPr>
          <w:color w:val="auto"/>
          <w:sz w:val="28"/>
          <w:szCs w:val="28"/>
        </w:rPr>
        <w:t>8</w:t>
      </w:r>
      <w:r w:rsidR="00F03CD4" w:rsidRPr="008F6A83">
        <w:rPr>
          <w:color w:val="auto"/>
          <w:sz w:val="28"/>
          <w:szCs w:val="28"/>
        </w:rPr>
        <w:t xml:space="preserve">.3. </w:t>
      </w:r>
      <w:r w:rsidR="00EB732C" w:rsidRPr="008F6A83">
        <w:rPr>
          <w:color w:val="auto"/>
          <w:sz w:val="28"/>
          <w:szCs w:val="28"/>
        </w:rPr>
        <w:t xml:space="preserve">pedagoģiskajā sadarbībā, izglītojamo un pedagogu, atbalsta personāla un citu izglītības iestādē nodarbināto personu </w:t>
      </w:r>
      <w:proofErr w:type="spellStart"/>
      <w:r w:rsidR="00EB732C" w:rsidRPr="008F6A83">
        <w:rPr>
          <w:color w:val="auto"/>
          <w:sz w:val="28"/>
          <w:szCs w:val="28"/>
        </w:rPr>
        <w:t>mijattiecībās</w:t>
      </w:r>
      <w:proofErr w:type="spellEnd"/>
      <w:r w:rsidR="00EB732C" w:rsidRPr="008F6A83">
        <w:rPr>
          <w:color w:val="auto"/>
          <w:sz w:val="28"/>
          <w:szCs w:val="28"/>
        </w:rPr>
        <w:t xml:space="preserve">. </w:t>
      </w:r>
    </w:p>
    <w:p w14:paraId="11D326B3" w14:textId="77777777" w:rsidR="00EB732C" w:rsidRPr="008F6A83" w:rsidRDefault="00EB732C" w:rsidP="00F03CD4">
      <w:pPr>
        <w:pStyle w:val="tv2131"/>
        <w:spacing w:line="240" w:lineRule="auto"/>
        <w:ind w:firstLine="709"/>
        <w:contextualSpacing/>
        <w:jc w:val="both"/>
        <w:rPr>
          <w:color w:val="auto"/>
          <w:sz w:val="28"/>
          <w:szCs w:val="28"/>
        </w:rPr>
      </w:pPr>
    </w:p>
    <w:p w14:paraId="6C8049C9" w14:textId="56D9CA7D" w:rsidR="00EB732C" w:rsidRPr="008F6A83" w:rsidRDefault="002B4A9D" w:rsidP="00E4133F">
      <w:pPr>
        <w:pStyle w:val="tv2131"/>
        <w:spacing w:line="240" w:lineRule="auto"/>
        <w:ind w:firstLine="709"/>
        <w:contextualSpacing/>
        <w:jc w:val="both"/>
        <w:rPr>
          <w:color w:val="auto"/>
          <w:sz w:val="28"/>
          <w:szCs w:val="28"/>
        </w:rPr>
      </w:pPr>
      <w:r w:rsidRPr="008F6A83">
        <w:rPr>
          <w:color w:val="auto"/>
          <w:sz w:val="28"/>
          <w:szCs w:val="28"/>
        </w:rPr>
        <w:t>9</w:t>
      </w:r>
      <w:r w:rsidR="00F03CD4" w:rsidRPr="008F6A83">
        <w:rPr>
          <w:color w:val="auto"/>
          <w:sz w:val="28"/>
          <w:szCs w:val="28"/>
        </w:rPr>
        <w:t xml:space="preserve">. </w:t>
      </w:r>
      <w:r w:rsidR="00EB732C" w:rsidRPr="008F6A83">
        <w:rPr>
          <w:color w:val="auto"/>
          <w:sz w:val="28"/>
          <w:szCs w:val="28"/>
        </w:rPr>
        <w:t xml:space="preserve">Izglītības iestāde nodrošina estētisku, funkcionālu, drošu un iekļaujošu izglītojamā vispusīgai attīstībai labvēlīgu mācību un audzināšanas vidi (piemēram, iekļauj </w:t>
      </w:r>
      <w:proofErr w:type="spellStart"/>
      <w:r w:rsidR="00EB732C" w:rsidRPr="008F6A83">
        <w:rPr>
          <w:color w:val="auto"/>
          <w:sz w:val="28"/>
          <w:szCs w:val="28"/>
        </w:rPr>
        <w:t>vērtībizglītošanu</w:t>
      </w:r>
      <w:proofErr w:type="spellEnd"/>
      <w:r w:rsidR="00EB732C" w:rsidRPr="008F6A83">
        <w:rPr>
          <w:color w:val="auto"/>
          <w:sz w:val="28"/>
          <w:szCs w:val="28"/>
        </w:rPr>
        <w:t xml:space="preserve"> izglītības iestādes attīstības plāna prioritārajos uzdevumos</w:t>
      </w:r>
      <w:r w:rsidR="00B169DD" w:rsidRPr="008F6A83">
        <w:rPr>
          <w:color w:val="auto"/>
          <w:sz w:val="28"/>
          <w:szCs w:val="28"/>
        </w:rPr>
        <w:t>,</w:t>
      </w:r>
      <w:r w:rsidR="00EB732C" w:rsidRPr="008F6A83">
        <w:rPr>
          <w:color w:val="auto"/>
          <w:sz w:val="28"/>
          <w:szCs w:val="28"/>
        </w:rPr>
        <w:t xml:space="preserve"> izstrādā un ievieš izglītības iestādē ētikas kodeksu, izglītojamo pozitīvas uzvedības atbalsta noteikumus</w:t>
      </w:r>
      <w:r w:rsidR="00B169DD" w:rsidRPr="008F6A83">
        <w:rPr>
          <w:color w:val="auto"/>
          <w:sz w:val="28"/>
          <w:szCs w:val="28"/>
        </w:rPr>
        <w:t>,</w:t>
      </w:r>
      <w:r w:rsidR="00EB732C" w:rsidRPr="008F6A83">
        <w:rPr>
          <w:color w:val="auto"/>
          <w:sz w:val="28"/>
          <w:szCs w:val="28"/>
        </w:rPr>
        <w:t xml:space="preserve"> rodoties problēmsituācijām, tās operatīvi risina).</w:t>
      </w:r>
    </w:p>
    <w:p w14:paraId="109B9D08" w14:textId="77BD7F0A" w:rsidR="00EB732C" w:rsidRPr="008F6A83" w:rsidRDefault="00EB732C" w:rsidP="00F03CD4">
      <w:pPr>
        <w:pStyle w:val="tv2131"/>
        <w:spacing w:line="240" w:lineRule="auto"/>
        <w:ind w:firstLine="709"/>
        <w:contextualSpacing/>
        <w:jc w:val="both"/>
        <w:rPr>
          <w:color w:val="auto"/>
          <w:sz w:val="28"/>
          <w:szCs w:val="28"/>
        </w:rPr>
      </w:pPr>
    </w:p>
    <w:p w14:paraId="3CE3FCDF" w14:textId="12309201" w:rsidR="00EB732C" w:rsidRPr="008F6A83" w:rsidRDefault="002B4A9D" w:rsidP="00E4133F">
      <w:pPr>
        <w:pStyle w:val="tv2131"/>
        <w:spacing w:line="240" w:lineRule="auto"/>
        <w:ind w:firstLine="709"/>
        <w:contextualSpacing/>
        <w:jc w:val="both"/>
        <w:rPr>
          <w:color w:val="auto"/>
          <w:sz w:val="28"/>
          <w:szCs w:val="28"/>
        </w:rPr>
      </w:pPr>
      <w:r w:rsidRPr="008F6A83">
        <w:rPr>
          <w:color w:val="auto"/>
          <w:sz w:val="28"/>
          <w:szCs w:val="28"/>
        </w:rPr>
        <w:t>10</w:t>
      </w:r>
      <w:r w:rsidR="00F03CD4" w:rsidRPr="008F6A83">
        <w:rPr>
          <w:color w:val="auto"/>
          <w:sz w:val="28"/>
          <w:szCs w:val="28"/>
        </w:rPr>
        <w:t xml:space="preserve">. </w:t>
      </w:r>
      <w:r w:rsidR="00EB732C" w:rsidRPr="008F6A83">
        <w:rPr>
          <w:color w:val="auto"/>
          <w:sz w:val="28"/>
          <w:szCs w:val="28"/>
        </w:rPr>
        <w:t>Izglītības iestāde</w:t>
      </w:r>
      <w:r w:rsidR="00F63BF0" w:rsidRPr="008F6A83">
        <w:rPr>
          <w:color w:val="auto"/>
          <w:sz w:val="28"/>
          <w:szCs w:val="28"/>
        </w:rPr>
        <w:t xml:space="preserve"> audzināšanas mērķa un uzdevumu īstenošanā</w:t>
      </w:r>
      <w:r w:rsidR="00EB732C" w:rsidRPr="008F6A83">
        <w:rPr>
          <w:color w:val="auto"/>
          <w:sz w:val="28"/>
          <w:szCs w:val="28"/>
        </w:rPr>
        <w:t xml:space="preserve">: </w:t>
      </w:r>
    </w:p>
    <w:p w14:paraId="1168BCFF" w14:textId="6BE5DF26" w:rsidR="00EB732C" w:rsidRPr="008F6A83" w:rsidRDefault="002B4A9D" w:rsidP="00E4133F">
      <w:pPr>
        <w:pStyle w:val="tv2131"/>
        <w:spacing w:line="240" w:lineRule="auto"/>
        <w:ind w:firstLine="709"/>
        <w:contextualSpacing/>
        <w:jc w:val="both"/>
        <w:rPr>
          <w:color w:val="auto"/>
          <w:sz w:val="28"/>
          <w:szCs w:val="28"/>
        </w:rPr>
      </w:pPr>
      <w:r w:rsidRPr="008F6A83">
        <w:rPr>
          <w:color w:val="auto"/>
          <w:sz w:val="28"/>
          <w:szCs w:val="28"/>
        </w:rPr>
        <w:lastRenderedPageBreak/>
        <w:t>10</w:t>
      </w:r>
      <w:r w:rsidR="00F03CD4" w:rsidRPr="008F6A83">
        <w:rPr>
          <w:color w:val="auto"/>
          <w:sz w:val="28"/>
          <w:szCs w:val="28"/>
        </w:rPr>
        <w:t xml:space="preserve">.1. </w:t>
      </w:r>
      <w:r w:rsidR="00EB732C" w:rsidRPr="008F6A83">
        <w:rPr>
          <w:color w:val="auto"/>
          <w:sz w:val="28"/>
          <w:szCs w:val="28"/>
        </w:rPr>
        <w:t>ievēro tiesiskumu un vienlīdzību pret visiem izglītojamajiem neatkarīgi no izglītojamā vai viņa ģimenes locekļu rases, tautības, dzimuma, vecuma, valodas, sociālās izcelsmes, valstspiederības, reliģiskās, politiskās vai citas pārliecības, veselības stāvokļa vai citu apstākļu dēļ;</w:t>
      </w:r>
    </w:p>
    <w:p w14:paraId="7A274F23" w14:textId="05BEDB57" w:rsidR="00EB732C" w:rsidRPr="008F6A83" w:rsidRDefault="002B4A9D" w:rsidP="00E4133F">
      <w:pPr>
        <w:pStyle w:val="tv2131"/>
        <w:spacing w:line="240" w:lineRule="auto"/>
        <w:ind w:firstLine="709"/>
        <w:contextualSpacing/>
        <w:jc w:val="both"/>
        <w:rPr>
          <w:color w:val="auto"/>
          <w:sz w:val="28"/>
          <w:szCs w:val="28"/>
        </w:rPr>
      </w:pPr>
      <w:r w:rsidRPr="008F6A83">
        <w:rPr>
          <w:color w:val="auto"/>
          <w:sz w:val="28"/>
          <w:szCs w:val="28"/>
        </w:rPr>
        <w:t>10</w:t>
      </w:r>
      <w:r w:rsidR="00F03CD4" w:rsidRPr="008F6A83">
        <w:rPr>
          <w:color w:val="auto"/>
          <w:sz w:val="28"/>
          <w:szCs w:val="28"/>
        </w:rPr>
        <w:t xml:space="preserve">.2. </w:t>
      </w:r>
      <w:r w:rsidR="00EB732C" w:rsidRPr="008F6A83">
        <w:rPr>
          <w:color w:val="auto"/>
          <w:sz w:val="28"/>
          <w:szCs w:val="28"/>
        </w:rPr>
        <w:t>respektē katra izglītojamā attīstības individuālās īpatnības, reliģiskās, lingvistiskās, kultūras un sociāli emocionālās vides atšķirības, dažādās spējas, atšķirīgās izglītības un speciālās vajadzības;</w:t>
      </w:r>
    </w:p>
    <w:p w14:paraId="5113DD03" w14:textId="4E0705CF" w:rsidR="00EB732C" w:rsidRPr="008F6A83" w:rsidRDefault="002B4A9D" w:rsidP="00E4133F">
      <w:pPr>
        <w:pStyle w:val="tv2131"/>
        <w:spacing w:line="240" w:lineRule="auto"/>
        <w:ind w:firstLine="709"/>
        <w:contextualSpacing/>
        <w:jc w:val="both"/>
        <w:rPr>
          <w:color w:val="auto"/>
          <w:sz w:val="28"/>
          <w:szCs w:val="28"/>
        </w:rPr>
      </w:pPr>
      <w:r w:rsidRPr="008F6A83">
        <w:rPr>
          <w:color w:val="auto"/>
          <w:sz w:val="28"/>
          <w:szCs w:val="28"/>
        </w:rPr>
        <w:t>10</w:t>
      </w:r>
      <w:r w:rsidR="00F03CD4" w:rsidRPr="008F6A83">
        <w:rPr>
          <w:color w:val="auto"/>
          <w:sz w:val="28"/>
          <w:szCs w:val="28"/>
        </w:rPr>
        <w:t xml:space="preserve">.3. </w:t>
      </w:r>
      <w:r w:rsidR="00EB732C" w:rsidRPr="008F6A83">
        <w:rPr>
          <w:color w:val="auto"/>
          <w:sz w:val="28"/>
          <w:szCs w:val="28"/>
        </w:rPr>
        <w:t>veicina izglīto</w:t>
      </w:r>
      <w:r w:rsidR="006935BA" w:rsidRPr="008F6A83">
        <w:rPr>
          <w:color w:val="auto"/>
          <w:sz w:val="28"/>
          <w:szCs w:val="28"/>
        </w:rPr>
        <w:t xml:space="preserve">jamā izpratni par šo noteikumu </w:t>
      </w:r>
      <w:r w:rsidR="00812087" w:rsidRPr="008F6A83">
        <w:rPr>
          <w:color w:val="auto"/>
          <w:sz w:val="28"/>
          <w:szCs w:val="28"/>
        </w:rPr>
        <w:t>4</w:t>
      </w:r>
      <w:r w:rsidR="00EB732C" w:rsidRPr="008F6A83">
        <w:rPr>
          <w:color w:val="auto"/>
          <w:sz w:val="28"/>
          <w:szCs w:val="28"/>
        </w:rPr>
        <w:t>.</w:t>
      </w:r>
      <w:r w:rsidR="00812087" w:rsidRPr="008F6A83">
        <w:rPr>
          <w:color w:val="auto"/>
          <w:sz w:val="28"/>
          <w:szCs w:val="28"/>
        </w:rPr>
        <w:t>, 6. un 7</w:t>
      </w:r>
      <w:r w:rsidR="002808B7" w:rsidRPr="008F6A83">
        <w:rPr>
          <w:color w:val="auto"/>
          <w:sz w:val="28"/>
          <w:szCs w:val="28"/>
        </w:rPr>
        <w:t>.</w:t>
      </w:r>
      <w:r w:rsidR="001B2371" w:rsidRPr="008F6A83">
        <w:rPr>
          <w:color w:val="auto"/>
          <w:sz w:val="28"/>
          <w:szCs w:val="28"/>
        </w:rPr>
        <w:t xml:space="preserve"> </w:t>
      </w:r>
      <w:r w:rsidR="00EB732C" w:rsidRPr="008F6A83">
        <w:rPr>
          <w:color w:val="auto"/>
          <w:sz w:val="28"/>
          <w:szCs w:val="28"/>
        </w:rPr>
        <w:t>punktā minētajām vērtībām</w:t>
      </w:r>
      <w:r w:rsidR="002808B7" w:rsidRPr="008F6A83">
        <w:rPr>
          <w:color w:val="auto"/>
          <w:sz w:val="28"/>
          <w:szCs w:val="28"/>
        </w:rPr>
        <w:t>, uzdevumiem</w:t>
      </w:r>
      <w:r w:rsidR="00EB732C" w:rsidRPr="008F6A83">
        <w:rPr>
          <w:color w:val="auto"/>
          <w:sz w:val="28"/>
          <w:szCs w:val="28"/>
        </w:rPr>
        <w:t xml:space="preserve"> un tikumiem, </w:t>
      </w:r>
      <w:r w:rsidR="00070CA7" w:rsidRPr="008F6A83">
        <w:rPr>
          <w:color w:val="auto"/>
          <w:sz w:val="28"/>
          <w:szCs w:val="28"/>
        </w:rPr>
        <w:t xml:space="preserve">nodrošina kritiskās domāšanas un morālās spriestspējas attīstību un </w:t>
      </w:r>
      <w:r w:rsidR="00EB732C" w:rsidRPr="008F6A83">
        <w:rPr>
          <w:color w:val="auto"/>
          <w:sz w:val="28"/>
          <w:szCs w:val="28"/>
        </w:rPr>
        <w:t xml:space="preserve">motivē tikumiskai rīcībai, sadarbībai un savstarpējam atbalstam, </w:t>
      </w:r>
      <w:r w:rsidR="006935BA" w:rsidRPr="008F6A83">
        <w:rPr>
          <w:color w:val="auto"/>
          <w:sz w:val="28"/>
          <w:szCs w:val="28"/>
        </w:rPr>
        <w:t>latviskās kultūrtelpas, tradicionālās kultūras, tajā skaitā tās lokālo un reģi</w:t>
      </w:r>
      <w:r w:rsidR="00E24F5C" w:rsidRPr="008F6A83">
        <w:rPr>
          <w:color w:val="auto"/>
          <w:sz w:val="28"/>
          <w:szCs w:val="28"/>
        </w:rPr>
        <w:t xml:space="preserve">onālo atšķirību, </w:t>
      </w:r>
      <w:r w:rsidR="006935BA" w:rsidRPr="008F6A83">
        <w:rPr>
          <w:color w:val="auto"/>
          <w:sz w:val="28"/>
          <w:szCs w:val="28"/>
        </w:rPr>
        <w:t>un ētiskā mantojuma iepazīšanai un radošai tālāknodošanai</w:t>
      </w:r>
      <w:r w:rsidR="00EB732C" w:rsidRPr="008F6A83">
        <w:rPr>
          <w:color w:val="auto"/>
          <w:sz w:val="28"/>
          <w:szCs w:val="28"/>
        </w:rPr>
        <w:t xml:space="preserve">; </w:t>
      </w:r>
    </w:p>
    <w:p w14:paraId="02129A21" w14:textId="6818846F" w:rsidR="00EB732C" w:rsidRPr="008F6A83" w:rsidRDefault="002B4A9D" w:rsidP="00E4133F">
      <w:pPr>
        <w:pStyle w:val="tv2131"/>
        <w:spacing w:line="240" w:lineRule="auto"/>
        <w:ind w:firstLine="709"/>
        <w:contextualSpacing/>
        <w:jc w:val="both"/>
        <w:rPr>
          <w:color w:val="auto"/>
          <w:sz w:val="28"/>
          <w:szCs w:val="28"/>
        </w:rPr>
      </w:pPr>
      <w:r w:rsidRPr="008F6A83">
        <w:rPr>
          <w:color w:val="auto"/>
          <w:sz w:val="28"/>
          <w:szCs w:val="28"/>
        </w:rPr>
        <w:t>10</w:t>
      </w:r>
      <w:r w:rsidR="00F03CD4" w:rsidRPr="008F6A83">
        <w:rPr>
          <w:color w:val="auto"/>
          <w:sz w:val="28"/>
          <w:szCs w:val="28"/>
        </w:rPr>
        <w:t xml:space="preserve">.4. </w:t>
      </w:r>
      <w:r w:rsidR="00EB732C" w:rsidRPr="008F6A83">
        <w:rPr>
          <w:color w:val="auto"/>
          <w:sz w:val="28"/>
          <w:szCs w:val="28"/>
        </w:rPr>
        <w:t xml:space="preserve">veicina izglītojamā izpratni par ģimeni un laulību kā īpaši aizsargājamām vērtībām, ģimenes veidošanu, vecāku lomu un savstarpējām attiecībām ģimenē, organizē pasākumus, kas sekmē šo vērtību nostiprināšanos (piemēram, Ģimenes, Mātes, Tēva dienu svinēšanu); </w:t>
      </w:r>
    </w:p>
    <w:p w14:paraId="1EAF95E5" w14:textId="2691452C" w:rsidR="00EB732C" w:rsidRPr="008F6A83" w:rsidRDefault="002B4A9D" w:rsidP="00E4133F">
      <w:pPr>
        <w:pStyle w:val="tv2131"/>
        <w:spacing w:line="240" w:lineRule="auto"/>
        <w:ind w:firstLine="709"/>
        <w:contextualSpacing/>
        <w:jc w:val="both"/>
        <w:rPr>
          <w:color w:val="auto"/>
          <w:sz w:val="28"/>
          <w:szCs w:val="28"/>
        </w:rPr>
      </w:pPr>
      <w:r w:rsidRPr="008F6A83">
        <w:rPr>
          <w:color w:val="auto"/>
          <w:sz w:val="28"/>
          <w:szCs w:val="28"/>
        </w:rPr>
        <w:t>10</w:t>
      </w:r>
      <w:r w:rsidR="00F03CD4" w:rsidRPr="008F6A83">
        <w:rPr>
          <w:color w:val="auto"/>
          <w:sz w:val="28"/>
          <w:szCs w:val="28"/>
        </w:rPr>
        <w:t xml:space="preserve">.5. </w:t>
      </w:r>
      <w:r w:rsidR="00EB732C" w:rsidRPr="008F6A83">
        <w:rPr>
          <w:color w:val="auto"/>
          <w:sz w:val="28"/>
          <w:szCs w:val="28"/>
        </w:rPr>
        <w:t>stiprina izglītojamā valstiskuma apziņu, veicina pilsonisko līdzdalību un iniciatīvas, lojalitāti un patriotismu, tajā skaitā organizējot valsts svētku un latviešu tautas tradicionālo svētku svinēšanu, atceres un</w:t>
      </w:r>
      <w:r w:rsidR="002E50FF" w:rsidRPr="008F6A83">
        <w:rPr>
          <w:color w:val="auto"/>
          <w:sz w:val="28"/>
          <w:szCs w:val="28"/>
        </w:rPr>
        <w:t xml:space="preserve"> atzīmējamo dienu ievērošanu un</w:t>
      </w:r>
      <w:r w:rsidR="00EB732C" w:rsidRPr="008F6A83">
        <w:rPr>
          <w:color w:val="auto"/>
          <w:sz w:val="28"/>
          <w:szCs w:val="28"/>
        </w:rPr>
        <w:t xml:space="preserve"> veicot citas aktivitātes, kas padziļina izpratni par Latvijas vēsturi, valsts rašanos, valstiskuma atjaunošanu, tautas likteni, brīvības cīņām un valsts aizsardzību, veicina lepnumu par Latvijas valsti un cilvēkiem, popularizē cilvēku dzīves un darbības piemērus, kas apliecina pašaizliedzību un nesavtību Latvijas valsts labā</w:t>
      </w:r>
      <w:r w:rsidR="00150E38" w:rsidRPr="008F6A83">
        <w:rPr>
          <w:color w:val="auto"/>
          <w:sz w:val="28"/>
          <w:szCs w:val="28"/>
        </w:rPr>
        <w:t>,</w:t>
      </w:r>
      <w:r w:rsidR="00EB732C" w:rsidRPr="008F6A83">
        <w:rPr>
          <w:color w:val="auto"/>
          <w:sz w:val="28"/>
          <w:szCs w:val="28"/>
        </w:rPr>
        <w:t xml:space="preserve"> veicina piederību savai izglītības iestādei, novadam, pilsētai un informē par pilsoniskās līdzdalības iespējām; </w:t>
      </w:r>
    </w:p>
    <w:p w14:paraId="5116249F" w14:textId="54620896" w:rsidR="00EB732C" w:rsidRPr="008F6A83" w:rsidRDefault="002B4A9D" w:rsidP="00E4133F">
      <w:pPr>
        <w:spacing w:after="0" w:line="240" w:lineRule="auto"/>
        <w:ind w:firstLine="709"/>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10</w:t>
      </w:r>
      <w:r w:rsidR="00F03CD4" w:rsidRPr="008F6A83">
        <w:rPr>
          <w:rFonts w:ascii="Times New Roman" w:eastAsia="Times New Roman" w:hAnsi="Times New Roman" w:cs="Times New Roman"/>
          <w:sz w:val="28"/>
          <w:szCs w:val="28"/>
          <w:lang w:eastAsia="lv-LV"/>
        </w:rPr>
        <w:t xml:space="preserve">.6. </w:t>
      </w:r>
      <w:r w:rsidR="00EB732C" w:rsidRPr="008F6A83">
        <w:rPr>
          <w:rFonts w:ascii="Times New Roman" w:eastAsia="Times New Roman" w:hAnsi="Times New Roman" w:cs="Times New Roman"/>
          <w:sz w:val="28"/>
          <w:szCs w:val="28"/>
          <w:lang w:eastAsia="lv-LV"/>
        </w:rPr>
        <w:t xml:space="preserve">veicina izglītojamo un pedagogu valsts valodas lietošanu un izkopšanu; </w:t>
      </w:r>
    </w:p>
    <w:p w14:paraId="5987BB9B" w14:textId="4EFF5246" w:rsidR="00EB732C" w:rsidRPr="008F6A83" w:rsidRDefault="002B4A9D" w:rsidP="00E4133F">
      <w:pPr>
        <w:spacing w:after="0" w:line="240" w:lineRule="auto"/>
        <w:ind w:firstLine="709"/>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10</w:t>
      </w:r>
      <w:r w:rsidR="00F03CD4" w:rsidRPr="008F6A83">
        <w:rPr>
          <w:rFonts w:ascii="Times New Roman" w:eastAsia="Times New Roman" w:hAnsi="Times New Roman" w:cs="Times New Roman"/>
          <w:sz w:val="28"/>
          <w:szCs w:val="28"/>
          <w:lang w:eastAsia="lv-LV"/>
        </w:rPr>
        <w:t xml:space="preserve">.7. </w:t>
      </w:r>
      <w:r w:rsidR="00EB732C" w:rsidRPr="008F6A83">
        <w:rPr>
          <w:rFonts w:ascii="Times New Roman" w:eastAsia="Times New Roman" w:hAnsi="Times New Roman" w:cs="Times New Roman"/>
          <w:sz w:val="28"/>
          <w:szCs w:val="28"/>
          <w:lang w:eastAsia="lv-LV"/>
        </w:rPr>
        <w:t xml:space="preserve">veicina izglītojamā patstāvību un atbildīgu rīcību, nodrošina izglītojamo pārstāvniecību un līdzdalību priekšlikumu izteikšanā un lēmumu pieņemšanā, to izpildes nodrošināšanā un kontrolē, tostarp izglītojamo pašpārvaldes darbā; </w:t>
      </w:r>
    </w:p>
    <w:p w14:paraId="4D02B44C" w14:textId="1E23DE3D" w:rsidR="009C567F" w:rsidRPr="008F6A83" w:rsidRDefault="002B4A9D" w:rsidP="00E4133F">
      <w:pPr>
        <w:spacing w:after="0" w:line="240" w:lineRule="auto"/>
        <w:ind w:firstLine="709"/>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10</w:t>
      </w:r>
      <w:r w:rsidR="00F03CD4" w:rsidRPr="008F6A83">
        <w:rPr>
          <w:rFonts w:ascii="Times New Roman" w:eastAsia="Times New Roman" w:hAnsi="Times New Roman" w:cs="Times New Roman"/>
          <w:sz w:val="28"/>
          <w:szCs w:val="28"/>
          <w:lang w:eastAsia="lv-LV"/>
        </w:rPr>
        <w:t xml:space="preserve">.8. </w:t>
      </w:r>
      <w:r w:rsidR="00EB732C" w:rsidRPr="008F6A83">
        <w:rPr>
          <w:rFonts w:ascii="Times New Roman" w:eastAsia="Times New Roman" w:hAnsi="Times New Roman" w:cs="Times New Roman"/>
          <w:sz w:val="28"/>
          <w:szCs w:val="28"/>
          <w:lang w:eastAsia="lv-LV"/>
        </w:rPr>
        <w:t>izstrādā audzināšanas darba virzienus audzināšanas mērķa un uzdevumu īstenošanai trīs gadu periodam un plānu katram mācību gadam, nosakot atbildīgo par plāna īstenošanu, koordinēšanu un uzraudzību</w:t>
      </w:r>
      <w:r w:rsidR="005107A2" w:rsidRPr="008F6A83">
        <w:rPr>
          <w:rFonts w:ascii="Times New Roman" w:eastAsia="Times New Roman" w:hAnsi="Times New Roman" w:cs="Times New Roman"/>
          <w:sz w:val="28"/>
          <w:szCs w:val="28"/>
          <w:lang w:eastAsia="lv-LV"/>
        </w:rPr>
        <w:t>,</w:t>
      </w:r>
      <w:r w:rsidR="00EB732C" w:rsidRPr="008F6A83">
        <w:rPr>
          <w:rFonts w:ascii="Times New Roman" w:eastAsia="Times New Roman" w:hAnsi="Times New Roman" w:cs="Times New Roman"/>
          <w:sz w:val="28"/>
          <w:szCs w:val="28"/>
          <w:lang w:eastAsia="lv-LV"/>
        </w:rPr>
        <w:t xml:space="preserve"> sistemātiski organizē audzināšanas darba izvērtējumu (t.sk. pedagogu pašnovērtēj</w:t>
      </w:r>
      <w:r w:rsidR="00FF22C6" w:rsidRPr="008F6A83">
        <w:rPr>
          <w:rFonts w:ascii="Times New Roman" w:eastAsia="Times New Roman" w:hAnsi="Times New Roman" w:cs="Times New Roman"/>
          <w:sz w:val="28"/>
          <w:szCs w:val="28"/>
          <w:lang w:eastAsia="lv-LV"/>
        </w:rPr>
        <w:t>umu) un analīzi</w:t>
      </w:r>
      <w:r w:rsidR="009C567F" w:rsidRPr="008F6A83">
        <w:rPr>
          <w:rFonts w:ascii="Times New Roman" w:eastAsia="Times New Roman" w:hAnsi="Times New Roman" w:cs="Times New Roman"/>
          <w:sz w:val="28"/>
          <w:szCs w:val="28"/>
          <w:lang w:eastAsia="lv-LV"/>
        </w:rPr>
        <w:t>;</w:t>
      </w:r>
    </w:p>
    <w:p w14:paraId="47350CF7" w14:textId="212B3149" w:rsidR="00EB732C" w:rsidRPr="008F6A83" w:rsidRDefault="002B4A9D" w:rsidP="00E4133F">
      <w:pPr>
        <w:spacing w:after="0" w:line="240" w:lineRule="auto"/>
        <w:ind w:firstLine="709"/>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10</w:t>
      </w:r>
      <w:r w:rsidR="009C567F" w:rsidRPr="008F6A83">
        <w:rPr>
          <w:rFonts w:ascii="Times New Roman" w:eastAsia="Times New Roman" w:hAnsi="Times New Roman" w:cs="Times New Roman"/>
          <w:sz w:val="28"/>
          <w:szCs w:val="28"/>
          <w:lang w:eastAsia="lv-LV"/>
        </w:rPr>
        <w:t xml:space="preserve">.9. izglītības iestāde organizē vai atbalsta pedagogu un izglītojamo aktivitātes, kas nav pretrunā ar šo noteikumu </w:t>
      </w:r>
      <w:r w:rsidR="00812087" w:rsidRPr="008F6A83">
        <w:rPr>
          <w:rFonts w:ascii="Times New Roman" w:eastAsia="Times New Roman" w:hAnsi="Times New Roman" w:cs="Times New Roman"/>
          <w:sz w:val="28"/>
          <w:szCs w:val="28"/>
          <w:lang w:eastAsia="lv-LV"/>
        </w:rPr>
        <w:t>17</w:t>
      </w:r>
      <w:r w:rsidR="009C567F" w:rsidRPr="008F6A83">
        <w:rPr>
          <w:rFonts w:ascii="Times New Roman" w:eastAsia="Times New Roman" w:hAnsi="Times New Roman" w:cs="Times New Roman"/>
          <w:sz w:val="28"/>
          <w:szCs w:val="28"/>
          <w:lang w:eastAsia="lv-LV"/>
        </w:rPr>
        <w:t>.punktu.</w:t>
      </w:r>
      <w:r w:rsidR="00EB732C" w:rsidRPr="008F6A83">
        <w:rPr>
          <w:rFonts w:ascii="Times New Roman" w:eastAsia="Times New Roman" w:hAnsi="Times New Roman" w:cs="Times New Roman"/>
          <w:sz w:val="28"/>
          <w:szCs w:val="28"/>
          <w:lang w:eastAsia="lv-LV"/>
        </w:rPr>
        <w:t xml:space="preserve"> </w:t>
      </w:r>
    </w:p>
    <w:p w14:paraId="67294362" w14:textId="77777777" w:rsidR="00EB732C" w:rsidRPr="008F6A83" w:rsidRDefault="00EB732C" w:rsidP="00F03CD4">
      <w:pPr>
        <w:pStyle w:val="tv2131"/>
        <w:tabs>
          <w:tab w:val="left" w:pos="7012"/>
        </w:tabs>
        <w:spacing w:line="240" w:lineRule="auto"/>
        <w:ind w:firstLine="709"/>
        <w:contextualSpacing/>
        <w:jc w:val="both"/>
        <w:rPr>
          <w:color w:val="auto"/>
          <w:sz w:val="28"/>
          <w:szCs w:val="28"/>
        </w:rPr>
      </w:pPr>
      <w:r w:rsidRPr="008F6A83">
        <w:rPr>
          <w:color w:val="auto"/>
          <w:sz w:val="28"/>
          <w:szCs w:val="28"/>
        </w:rPr>
        <w:tab/>
      </w:r>
    </w:p>
    <w:p w14:paraId="350B05E8" w14:textId="42D1C0D0" w:rsidR="00EB732C" w:rsidRPr="008F6A83" w:rsidRDefault="002B4A9D" w:rsidP="00E4133F">
      <w:pPr>
        <w:pStyle w:val="tv2131"/>
        <w:spacing w:line="240" w:lineRule="auto"/>
        <w:ind w:firstLine="709"/>
        <w:contextualSpacing/>
        <w:jc w:val="both"/>
        <w:rPr>
          <w:color w:val="auto"/>
          <w:sz w:val="28"/>
          <w:szCs w:val="28"/>
        </w:rPr>
      </w:pPr>
      <w:r w:rsidRPr="008F6A83">
        <w:rPr>
          <w:color w:val="auto"/>
          <w:sz w:val="28"/>
          <w:szCs w:val="28"/>
        </w:rPr>
        <w:t>11</w:t>
      </w:r>
      <w:r w:rsidR="00F03CD4" w:rsidRPr="008F6A83">
        <w:rPr>
          <w:color w:val="auto"/>
          <w:sz w:val="28"/>
          <w:szCs w:val="28"/>
        </w:rPr>
        <w:t xml:space="preserve">. </w:t>
      </w:r>
      <w:r w:rsidR="00EB732C" w:rsidRPr="008F6A83">
        <w:rPr>
          <w:color w:val="auto"/>
          <w:sz w:val="28"/>
          <w:szCs w:val="28"/>
        </w:rPr>
        <w:t>Pedagogs</w:t>
      </w:r>
      <w:r w:rsidR="004D17FE" w:rsidRPr="008F6A83">
        <w:rPr>
          <w:b/>
          <w:color w:val="auto"/>
          <w:sz w:val="28"/>
          <w:szCs w:val="28"/>
        </w:rPr>
        <w:t xml:space="preserve"> </w:t>
      </w:r>
      <w:r w:rsidR="004D17FE" w:rsidRPr="008F6A83">
        <w:rPr>
          <w:color w:val="auto"/>
          <w:sz w:val="28"/>
          <w:szCs w:val="28"/>
        </w:rPr>
        <w:t>audzināšanas mērķa un uzdevumu īstenošanā</w:t>
      </w:r>
      <w:r w:rsidR="00EB732C" w:rsidRPr="008F6A83">
        <w:rPr>
          <w:color w:val="auto"/>
          <w:sz w:val="28"/>
          <w:szCs w:val="28"/>
        </w:rPr>
        <w:t xml:space="preserve">: </w:t>
      </w:r>
    </w:p>
    <w:p w14:paraId="0DE803EE" w14:textId="6D07B64F" w:rsidR="00EB732C" w:rsidRPr="008F6A83" w:rsidRDefault="002B4A9D" w:rsidP="006A75AC">
      <w:pPr>
        <w:pStyle w:val="tv2131"/>
        <w:spacing w:line="240" w:lineRule="auto"/>
        <w:ind w:firstLine="709"/>
        <w:contextualSpacing/>
        <w:jc w:val="both"/>
        <w:rPr>
          <w:color w:val="auto"/>
          <w:sz w:val="28"/>
          <w:szCs w:val="28"/>
        </w:rPr>
      </w:pPr>
      <w:r w:rsidRPr="008F6A83">
        <w:rPr>
          <w:color w:val="auto"/>
          <w:sz w:val="28"/>
          <w:szCs w:val="28"/>
        </w:rPr>
        <w:t>11</w:t>
      </w:r>
      <w:r w:rsidR="00B67E95" w:rsidRPr="008F6A83">
        <w:rPr>
          <w:color w:val="auto"/>
          <w:sz w:val="28"/>
          <w:szCs w:val="28"/>
        </w:rPr>
        <w:t>.1.</w:t>
      </w:r>
      <w:r w:rsidR="006A75AC" w:rsidRPr="008F6A83">
        <w:rPr>
          <w:color w:val="auto"/>
          <w:sz w:val="28"/>
          <w:szCs w:val="28"/>
        </w:rPr>
        <w:t xml:space="preserve"> ir profesionāli neatkarīgs un atbildīgs par izglītības procesā izmantojamās informācijas, mācību līdzekļu, materiālu un mācību un audzināšanas metožu izvēli un to atbilstību izglītojamā audzināšanas mērķim un uzdevumiem</w:t>
      </w:r>
      <w:r w:rsidR="00EB732C" w:rsidRPr="008F6A83">
        <w:rPr>
          <w:color w:val="auto"/>
          <w:sz w:val="28"/>
          <w:szCs w:val="28"/>
        </w:rPr>
        <w:t xml:space="preserve">; </w:t>
      </w:r>
    </w:p>
    <w:p w14:paraId="18EB8B32" w14:textId="27DC21D0" w:rsidR="00EB732C" w:rsidRPr="008F6A83" w:rsidRDefault="002B4A9D" w:rsidP="00E4133F">
      <w:pPr>
        <w:pStyle w:val="tv2131"/>
        <w:spacing w:line="240" w:lineRule="auto"/>
        <w:ind w:firstLine="709"/>
        <w:contextualSpacing/>
        <w:jc w:val="both"/>
        <w:rPr>
          <w:color w:val="auto"/>
          <w:sz w:val="28"/>
          <w:szCs w:val="28"/>
        </w:rPr>
      </w:pPr>
      <w:r w:rsidRPr="008F6A83">
        <w:rPr>
          <w:color w:val="auto"/>
          <w:sz w:val="28"/>
          <w:szCs w:val="28"/>
        </w:rPr>
        <w:lastRenderedPageBreak/>
        <w:t>11</w:t>
      </w:r>
      <w:r w:rsidR="004D17FE" w:rsidRPr="008F6A83">
        <w:rPr>
          <w:color w:val="auto"/>
          <w:sz w:val="28"/>
          <w:szCs w:val="28"/>
        </w:rPr>
        <w:t>.2</w:t>
      </w:r>
      <w:r w:rsidR="00F03CD4" w:rsidRPr="008F6A83">
        <w:rPr>
          <w:color w:val="auto"/>
          <w:sz w:val="28"/>
          <w:szCs w:val="28"/>
        </w:rPr>
        <w:t xml:space="preserve">. </w:t>
      </w:r>
      <w:r w:rsidR="006A75AC" w:rsidRPr="008F6A83">
        <w:rPr>
          <w:color w:val="auto"/>
          <w:sz w:val="28"/>
          <w:szCs w:val="28"/>
        </w:rPr>
        <w:t>ir objektīvs, loj</w:t>
      </w:r>
      <w:r w:rsidR="00812087" w:rsidRPr="008F6A83">
        <w:rPr>
          <w:color w:val="auto"/>
          <w:sz w:val="28"/>
          <w:szCs w:val="28"/>
        </w:rPr>
        <w:t xml:space="preserve">āls Latvijas valstij un tās </w:t>
      </w:r>
      <w:r w:rsidR="006A75AC" w:rsidRPr="008F6A83">
        <w:rPr>
          <w:color w:val="auto"/>
          <w:sz w:val="28"/>
          <w:szCs w:val="28"/>
        </w:rPr>
        <w:t>Satversmei, neveic aģitāciju, ievēro politisko un reliģisko neitralitāti;</w:t>
      </w:r>
    </w:p>
    <w:p w14:paraId="63120103" w14:textId="662FDC74" w:rsidR="006A75AC" w:rsidRPr="008F6A83" w:rsidRDefault="002B4A9D" w:rsidP="00E4133F">
      <w:pPr>
        <w:pStyle w:val="tv2131"/>
        <w:spacing w:line="240" w:lineRule="auto"/>
        <w:ind w:firstLine="709"/>
        <w:contextualSpacing/>
        <w:jc w:val="both"/>
        <w:rPr>
          <w:color w:val="auto"/>
          <w:sz w:val="28"/>
          <w:szCs w:val="28"/>
        </w:rPr>
      </w:pPr>
      <w:r w:rsidRPr="008F6A83">
        <w:rPr>
          <w:color w:val="auto"/>
          <w:sz w:val="28"/>
          <w:szCs w:val="28"/>
        </w:rPr>
        <w:t>11</w:t>
      </w:r>
      <w:r w:rsidR="006A75AC" w:rsidRPr="008F6A83">
        <w:rPr>
          <w:color w:val="auto"/>
          <w:sz w:val="28"/>
          <w:szCs w:val="28"/>
        </w:rPr>
        <w:t>.3. ar savu rīcību un pausto viedokli nediskreditē izglītības iestādi un valsti;</w:t>
      </w:r>
    </w:p>
    <w:p w14:paraId="54FC3E33" w14:textId="217629D0" w:rsidR="006A75AC" w:rsidRPr="008F6A83" w:rsidRDefault="002B4A9D" w:rsidP="00E4133F">
      <w:pPr>
        <w:pStyle w:val="tv2131"/>
        <w:spacing w:line="240" w:lineRule="auto"/>
        <w:ind w:firstLine="709"/>
        <w:contextualSpacing/>
        <w:jc w:val="both"/>
        <w:rPr>
          <w:color w:val="auto"/>
          <w:sz w:val="28"/>
          <w:szCs w:val="28"/>
        </w:rPr>
      </w:pPr>
      <w:r w:rsidRPr="008F6A83">
        <w:rPr>
          <w:color w:val="auto"/>
          <w:sz w:val="28"/>
          <w:szCs w:val="28"/>
        </w:rPr>
        <w:t>11</w:t>
      </w:r>
      <w:r w:rsidR="006A75AC" w:rsidRPr="008F6A83">
        <w:rPr>
          <w:color w:val="auto"/>
          <w:sz w:val="28"/>
          <w:szCs w:val="28"/>
        </w:rPr>
        <w:t>.4. pilnveido savu profesionālo kompetenci audzināšanas jautājumos ne mazāk kā sešu stundu apjomā triju gadu laikā pedagoga vispārējo kompetenču modulī.</w:t>
      </w:r>
    </w:p>
    <w:p w14:paraId="1F47BD74" w14:textId="77777777" w:rsidR="00EB732C" w:rsidRPr="008F6A83" w:rsidRDefault="00EB732C" w:rsidP="00EB732C">
      <w:pPr>
        <w:spacing w:after="0" w:line="240" w:lineRule="auto"/>
        <w:jc w:val="both"/>
        <w:rPr>
          <w:rFonts w:ascii="Times New Roman" w:eastAsia="Times New Roman" w:hAnsi="Times New Roman" w:cs="Times New Roman"/>
          <w:sz w:val="28"/>
          <w:szCs w:val="28"/>
          <w:lang w:eastAsia="lv-LV"/>
        </w:rPr>
      </w:pPr>
    </w:p>
    <w:p w14:paraId="1E3BDF23" w14:textId="77777777" w:rsidR="00EB732C" w:rsidRPr="008F6A83" w:rsidRDefault="00EB732C" w:rsidP="00EB732C">
      <w:pPr>
        <w:spacing w:after="0" w:line="240" w:lineRule="auto"/>
        <w:contextualSpacing/>
        <w:jc w:val="center"/>
        <w:rPr>
          <w:rFonts w:ascii="Times New Roman" w:eastAsia="Times New Roman" w:hAnsi="Times New Roman" w:cs="Times New Roman"/>
          <w:b/>
          <w:sz w:val="28"/>
          <w:szCs w:val="28"/>
          <w:lang w:eastAsia="lv-LV"/>
        </w:rPr>
      </w:pPr>
      <w:r w:rsidRPr="008F6A83">
        <w:rPr>
          <w:rFonts w:ascii="Times New Roman" w:eastAsia="Times New Roman" w:hAnsi="Times New Roman" w:cs="Times New Roman"/>
          <w:b/>
          <w:sz w:val="28"/>
          <w:szCs w:val="28"/>
          <w:lang w:eastAsia="lv-LV"/>
        </w:rPr>
        <w:t>IV. Valsts svētki, atceres un atzīmējamās dienas un valsts simbolu (valsts karoga, valsts himnas, valsts ģerboņa) lietošana</w:t>
      </w:r>
    </w:p>
    <w:p w14:paraId="79EC0CF1" w14:textId="77777777" w:rsidR="00EB732C" w:rsidRPr="008F6A83" w:rsidRDefault="00EB732C" w:rsidP="00EB732C">
      <w:pPr>
        <w:spacing w:after="0" w:line="240" w:lineRule="auto"/>
        <w:contextualSpacing/>
        <w:jc w:val="center"/>
        <w:rPr>
          <w:rFonts w:ascii="Times New Roman" w:eastAsia="Times New Roman" w:hAnsi="Times New Roman" w:cs="Times New Roman"/>
          <w:b/>
          <w:sz w:val="28"/>
          <w:szCs w:val="28"/>
          <w:lang w:eastAsia="lv-LV"/>
        </w:rPr>
      </w:pPr>
      <w:r w:rsidRPr="008F6A83">
        <w:rPr>
          <w:rFonts w:ascii="Times New Roman" w:eastAsia="Times New Roman" w:hAnsi="Times New Roman" w:cs="Times New Roman"/>
          <w:b/>
          <w:sz w:val="28"/>
          <w:szCs w:val="28"/>
          <w:lang w:eastAsia="lv-LV"/>
        </w:rPr>
        <w:t xml:space="preserve"> izglītības iestādē</w:t>
      </w:r>
    </w:p>
    <w:p w14:paraId="6FB96179" w14:textId="77777777" w:rsidR="00EB732C" w:rsidRPr="008F6A83" w:rsidRDefault="00EB732C" w:rsidP="00EB732C">
      <w:pPr>
        <w:spacing w:after="0" w:line="240" w:lineRule="auto"/>
        <w:contextualSpacing/>
        <w:jc w:val="center"/>
        <w:rPr>
          <w:rFonts w:ascii="Times New Roman" w:eastAsia="Times New Roman" w:hAnsi="Times New Roman" w:cs="Times New Roman"/>
          <w:sz w:val="28"/>
          <w:szCs w:val="28"/>
          <w:lang w:eastAsia="lv-LV"/>
        </w:rPr>
      </w:pPr>
    </w:p>
    <w:p w14:paraId="35DD5CC3" w14:textId="39C34EFE"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12</w:t>
      </w:r>
      <w:r w:rsidR="005B5F78"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Izglītības iestāde organizē svinīgus pasākumus, sagaidot valsts svētkus –</w:t>
      </w:r>
      <w:r w:rsidR="003B295D" w:rsidRPr="008F6A83">
        <w:rPr>
          <w:rFonts w:ascii="Times New Roman" w:eastAsia="Times New Roman" w:hAnsi="Times New Roman" w:cs="Times New Roman"/>
          <w:sz w:val="28"/>
          <w:szCs w:val="28"/>
          <w:lang w:eastAsia="lv-LV"/>
        </w:rPr>
        <w:t xml:space="preserve">Darba svētkus, Latvijas Republikas Satversmes sapulces sasaukšanas dienu 1.maijā, </w:t>
      </w:r>
      <w:r w:rsidR="00EB732C" w:rsidRPr="008F6A83">
        <w:rPr>
          <w:rFonts w:ascii="Times New Roman" w:eastAsia="Times New Roman" w:hAnsi="Times New Roman" w:cs="Times New Roman"/>
          <w:sz w:val="28"/>
          <w:szCs w:val="28"/>
          <w:lang w:eastAsia="lv-LV"/>
        </w:rPr>
        <w:t>Latvijas Republikas Neatkarības atjaunošanas dienu 4.</w:t>
      </w:r>
      <w:r w:rsidR="001B2371"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maijā un Latvijas Republikas proklamēšanas dienu 18.</w:t>
      </w:r>
      <w:r w:rsidR="001B2371"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 xml:space="preserve">novembrī. </w:t>
      </w:r>
    </w:p>
    <w:p w14:paraId="083C7DC9" w14:textId="77777777" w:rsidR="00EB732C" w:rsidRPr="008F6A83" w:rsidRDefault="00EB732C" w:rsidP="005B5F78">
      <w:pPr>
        <w:spacing w:after="0" w:line="240" w:lineRule="auto"/>
        <w:ind w:firstLine="709"/>
        <w:contextualSpacing/>
        <w:jc w:val="both"/>
        <w:rPr>
          <w:rFonts w:ascii="Times New Roman" w:eastAsia="Times New Roman" w:hAnsi="Times New Roman" w:cs="Times New Roman"/>
          <w:sz w:val="28"/>
          <w:szCs w:val="28"/>
          <w:lang w:eastAsia="lv-LV"/>
        </w:rPr>
      </w:pPr>
    </w:p>
    <w:p w14:paraId="13B22C70" w14:textId="12FC88F0"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13</w:t>
      </w:r>
      <w:r w:rsidR="005B5F78"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Izglītības iestāde organizē pasākumus vai iesaistās vals</w:t>
      </w:r>
      <w:r w:rsidR="003B295D" w:rsidRPr="008F6A83">
        <w:rPr>
          <w:rFonts w:ascii="Times New Roman" w:eastAsia="Times New Roman" w:hAnsi="Times New Roman" w:cs="Times New Roman"/>
          <w:sz w:val="28"/>
          <w:szCs w:val="28"/>
          <w:lang w:eastAsia="lv-LV"/>
        </w:rPr>
        <w:t>ts organizētās aktivitātēs, kura</w:t>
      </w:r>
      <w:r w:rsidR="00EB732C" w:rsidRPr="008F6A83">
        <w:rPr>
          <w:rFonts w:ascii="Times New Roman" w:eastAsia="Times New Roman" w:hAnsi="Times New Roman" w:cs="Times New Roman"/>
          <w:sz w:val="28"/>
          <w:szCs w:val="28"/>
          <w:lang w:eastAsia="lv-LV"/>
        </w:rPr>
        <w:t>s sekmē izpratnes un attieksmes veidošanos pret notikumiem, kas sa</w:t>
      </w:r>
      <w:r w:rsidR="007564BC" w:rsidRPr="008F6A83">
        <w:rPr>
          <w:rFonts w:ascii="Times New Roman" w:eastAsia="Times New Roman" w:hAnsi="Times New Roman" w:cs="Times New Roman"/>
          <w:sz w:val="28"/>
          <w:szCs w:val="28"/>
          <w:lang w:eastAsia="lv-LV"/>
        </w:rPr>
        <w:t xml:space="preserve">istīti ar </w:t>
      </w:r>
      <w:r w:rsidR="00EB732C" w:rsidRPr="008F6A83">
        <w:rPr>
          <w:rFonts w:ascii="Times New Roman" w:eastAsia="Times New Roman" w:hAnsi="Times New Roman" w:cs="Times New Roman"/>
          <w:sz w:val="28"/>
          <w:szCs w:val="28"/>
          <w:lang w:eastAsia="lv-LV"/>
        </w:rPr>
        <w:t>1991.</w:t>
      </w:r>
      <w:r w:rsidR="001B2371"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 xml:space="preserve">gada barikāžu aizstāvju atceres </w:t>
      </w:r>
      <w:r w:rsidR="009201E4" w:rsidRPr="008F6A83">
        <w:rPr>
          <w:rFonts w:ascii="Times New Roman" w:eastAsia="Times New Roman" w:hAnsi="Times New Roman" w:cs="Times New Roman"/>
          <w:sz w:val="28"/>
          <w:szCs w:val="28"/>
          <w:lang w:eastAsia="lv-LV"/>
        </w:rPr>
        <w:t xml:space="preserve">dienu </w:t>
      </w:r>
      <w:r w:rsidR="00EB732C" w:rsidRPr="008F6A83">
        <w:rPr>
          <w:rFonts w:ascii="Times New Roman" w:eastAsia="Times New Roman" w:hAnsi="Times New Roman" w:cs="Times New Roman"/>
          <w:sz w:val="28"/>
          <w:szCs w:val="28"/>
          <w:lang w:eastAsia="lv-LV"/>
        </w:rPr>
        <w:t>20.</w:t>
      </w:r>
      <w:r w:rsidR="001B2371"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 xml:space="preserve">janvārī, Komunistiskā genocīda upuru piemiņas </w:t>
      </w:r>
      <w:r w:rsidR="009201E4" w:rsidRPr="008F6A83">
        <w:rPr>
          <w:rFonts w:ascii="Times New Roman" w:eastAsia="Times New Roman" w:hAnsi="Times New Roman" w:cs="Times New Roman"/>
          <w:sz w:val="28"/>
          <w:szCs w:val="28"/>
          <w:lang w:eastAsia="lv-LV"/>
        </w:rPr>
        <w:t>dien</w:t>
      </w:r>
      <w:r w:rsidR="00516E0F" w:rsidRPr="008F6A83">
        <w:rPr>
          <w:rFonts w:ascii="Times New Roman" w:eastAsia="Times New Roman" w:hAnsi="Times New Roman" w:cs="Times New Roman"/>
          <w:sz w:val="28"/>
          <w:szCs w:val="28"/>
          <w:lang w:eastAsia="lv-LV"/>
        </w:rPr>
        <w:t>ām</w:t>
      </w:r>
      <w:r w:rsidR="009201E4"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25.</w:t>
      </w:r>
      <w:r w:rsidR="001B2371"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martā un 14.</w:t>
      </w:r>
      <w:r w:rsidR="001B2371"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 xml:space="preserve">jūnijā, Nacisma sagrāves dienu un Otrā pasaules kara upuru piemiņas </w:t>
      </w:r>
      <w:r w:rsidR="009201E4" w:rsidRPr="008F6A83">
        <w:rPr>
          <w:rFonts w:ascii="Times New Roman" w:eastAsia="Times New Roman" w:hAnsi="Times New Roman" w:cs="Times New Roman"/>
          <w:sz w:val="28"/>
          <w:szCs w:val="28"/>
          <w:lang w:eastAsia="lv-LV"/>
        </w:rPr>
        <w:t xml:space="preserve">dienu </w:t>
      </w:r>
      <w:r w:rsidR="00EB732C" w:rsidRPr="008F6A83">
        <w:rPr>
          <w:rFonts w:ascii="Times New Roman" w:eastAsia="Times New Roman" w:hAnsi="Times New Roman" w:cs="Times New Roman"/>
          <w:sz w:val="28"/>
          <w:szCs w:val="28"/>
          <w:lang w:eastAsia="lv-LV"/>
        </w:rPr>
        <w:t>8.</w:t>
      </w:r>
      <w:r w:rsidR="001B2371"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 xml:space="preserve">maijā, </w:t>
      </w:r>
      <w:r w:rsidR="00D91DF4" w:rsidRPr="008F6A83">
        <w:rPr>
          <w:rFonts w:ascii="Times New Roman" w:eastAsia="Times New Roman" w:hAnsi="Times New Roman" w:cs="Times New Roman"/>
          <w:sz w:val="28"/>
          <w:szCs w:val="28"/>
          <w:lang w:eastAsia="lv-LV"/>
        </w:rPr>
        <w:t>Eiropas dienu 9.</w:t>
      </w:r>
      <w:r w:rsidR="00812087" w:rsidRPr="008F6A83">
        <w:rPr>
          <w:rFonts w:ascii="Times New Roman" w:eastAsia="Times New Roman" w:hAnsi="Times New Roman" w:cs="Times New Roman"/>
          <w:sz w:val="28"/>
          <w:szCs w:val="28"/>
          <w:lang w:eastAsia="lv-LV"/>
        </w:rPr>
        <w:t xml:space="preserve"> </w:t>
      </w:r>
      <w:r w:rsidR="00D91DF4" w:rsidRPr="008F6A83">
        <w:rPr>
          <w:rFonts w:ascii="Times New Roman" w:eastAsia="Times New Roman" w:hAnsi="Times New Roman" w:cs="Times New Roman"/>
          <w:sz w:val="28"/>
          <w:szCs w:val="28"/>
          <w:lang w:eastAsia="lv-LV"/>
        </w:rPr>
        <w:t>maijā</w:t>
      </w:r>
      <w:r w:rsidR="003B295D" w:rsidRPr="008F6A83">
        <w:rPr>
          <w:rFonts w:ascii="Times New Roman" w:eastAsia="Times New Roman" w:hAnsi="Times New Roman" w:cs="Times New Roman"/>
          <w:sz w:val="28"/>
          <w:szCs w:val="28"/>
          <w:lang w:eastAsia="lv-LV"/>
        </w:rPr>
        <w:t xml:space="preserve">, </w:t>
      </w:r>
      <w:r w:rsidR="00D91DF4" w:rsidRPr="008F6A83">
        <w:rPr>
          <w:rFonts w:ascii="Times New Roman" w:eastAsia="Times New Roman" w:hAnsi="Times New Roman" w:cs="Times New Roman"/>
          <w:sz w:val="28"/>
          <w:szCs w:val="28"/>
          <w:lang w:eastAsia="lv-LV"/>
        </w:rPr>
        <w:t>Konstitucionālā likuma “Par Latvijas Republikas valstisko statusu” pieņemšanas dienu</w:t>
      </w:r>
      <w:r w:rsidR="003B295D" w:rsidRPr="008F6A83">
        <w:rPr>
          <w:rFonts w:ascii="Times New Roman" w:eastAsia="Times New Roman" w:hAnsi="Times New Roman" w:cs="Times New Roman"/>
          <w:sz w:val="28"/>
          <w:szCs w:val="28"/>
          <w:lang w:eastAsia="lv-LV"/>
        </w:rPr>
        <w:t xml:space="preserve"> 21. augustā, </w:t>
      </w:r>
      <w:r w:rsidR="00EB732C" w:rsidRPr="008F6A83">
        <w:rPr>
          <w:rFonts w:ascii="Times New Roman" w:eastAsia="Times New Roman" w:hAnsi="Times New Roman" w:cs="Times New Roman"/>
          <w:sz w:val="28"/>
          <w:szCs w:val="28"/>
          <w:lang w:eastAsia="lv-LV"/>
        </w:rPr>
        <w:t>Lāčplēša dienu 11.</w:t>
      </w:r>
      <w:r w:rsidR="001B2371"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novembrī</w:t>
      </w:r>
      <w:r w:rsidR="009201E4" w:rsidRPr="008F6A83">
        <w:rPr>
          <w:rFonts w:ascii="Times New Roman" w:eastAsia="Times New Roman" w:hAnsi="Times New Roman" w:cs="Times New Roman"/>
          <w:sz w:val="28"/>
          <w:szCs w:val="28"/>
          <w:lang w:eastAsia="lv-LV"/>
        </w:rPr>
        <w:t xml:space="preserve"> un citām </w:t>
      </w:r>
      <w:r w:rsidR="00EB732C" w:rsidRPr="008F6A83">
        <w:rPr>
          <w:rFonts w:ascii="Times New Roman" w:eastAsia="Times New Roman" w:hAnsi="Times New Roman" w:cs="Times New Roman"/>
          <w:sz w:val="28"/>
          <w:szCs w:val="28"/>
          <w:lang w:eastAsia="lv-LV"/>
        </w:rPr>
        <w:t>likumā “Par svētku, atceres un atzīmējamām dienām” noteikt</w:t>
      </w:r>
      <w:r w:rsidR="009201E4" w:rsidRPr="008F6A83">
        <w:rPr>
          <w:rFonts w:ascii="Times New Roman" w:eastAsia="Times New Roman" w:hAnsi="Times New Roman" w:cs="Times New Roman"/>
          <w:sz w:val="28"/>
          <w:szCs w:val="28"/>
          <w:lang w:eastAsia="lv-LV"/>
        </w:rPr>
        <w:t>ajām</w:t>
      </w:r>
      <w:r w:rsidR="00EB732C" w:rsidRPr="008F6A83">
        <w:rPr>
          <w:rFonts w:ascii="Times New Roman" w:eastAsia="Times New Roman" w:hAnsi="Times New Roman" w:cs="Times New Roman"/>
          <w:sz w:val="28"/>
          <w:szCs w:val="28"/>
          <w:lang w:eastAsia="lv-LV"/>
        </w:rPr>
        <w:t xml:space="preserve"> atceres un atzīmējamā</w:t>
      </w:r>
      <w:r w:rsidR="009201E4" w:rsidRPr="008F6A83">
        <w:rPr>
          <w:rFonts w:ascii="Times New Roman" w:eastAsia="Times New Roman" w:hAnsi="Times New Roman" w:cs="Times New Roman"/>
          <w:sz w:val="28"/>
          <w:szCs w:val="28"/>
          <w:lang w:eastAsia="lv-LV"/>
        </w:rPr>
        <w:t>m</w:t>
      </w:r>
      <w:r w:rsidR="00EB732C" w:rsidRPr="008F6A83">
        <w:rPr>
          <w:rFonts w:ascii="Times New Roman" w:eastAsia="Times New Roman" w:hAnsi="Times New Roman" w:cs="Times New Roman"/>
          <w:sz w:val="28"/>
          <w:szCs w:val="28"/>
          <w:lang w:eastAsia="lv-LV"/>
        </w:rPr>
        <w:t xml:space="preserve"> dien</w:t>
      </w:r>
      <w:r w:rsidR="009201E4" w:rsidRPr="008F6A83">
        <w:rPr>
          <w:rFonts w:ascii="Times New Roman" w:eastAsia="Times New Roman" w:hAnsi="Times New Roman" w:cs="Times New Roman"/>
          <w:sz w:val="28"/>
          <w:szCs w:val="28"/>
          <w:lang w:eastAsia="lv-LV"/>
        </w:rPr>
        <w:t xml:space="preserve">ām </w:t>
      </w:r>
      <w:r w:rsidR="00EB732C" w:rsidRPr="008F6A83">
        <w:rPr>
          <w:rFonts w:ascii="Times New Roman" w:eastAsia="Times New Roman" w:hAnsi="Times New Roman" w:cs="Times New Roman"/>
          <w:sz w:val="28"/>
          <w:szCs w:val="28"/>
          <w:lang w:eastAsia="lv-LV"/>
        </w:rPr>
        <w:t>pēc izglītības iestādes ieskatiem.</w:t>
      </w:r>
    </w:p>
    <w:p w14:paraId="355F82CE" w14:textId="77777777" w:rsidR="00EB732C" w:rsidRPr="008F6A83" w:rsidRDefault="00EB732C" w:rsidP="004D140A">
      <w:pPr>
        <w:spacing w:after="0" w:line="240" w:lineRule="auto"/>
        <w:contextualSpacing/>
        <w:jc w:val="both"/>
        <w:rPr>
          <w:rFonts w:ascii="Times New Roman" w:eastAsia="Times New Roman" w:hAnsi="Times New Roman" w:cs="Times New Roman"/>
          <w:sz w:val="28"/>
          <w:szCs w:val="28"/>
          <w:lang w:eastAsia="lv-LV"/>
        </w:rPr>
      </w:pPr>
    </w:p>
    <w:p w14:paraId="2C29E291" w14:textId="70D3D391"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w:t>
      </w:r>
      <w:r w:rsidR="004D140A" w:rsidRPr="008F6A83">
        <w:rPr>
          <w:rFonts w:ascii="Times New Roman" w:eastAsia="Times New Roman" w:hAnsi="Times New Roman" w:cs="Times New Roman"/>
          <w:sz w:val="28"/>
          <w:szCs w:val="28"/>
          <w:lang w:eastAsia="lv-LV"/>
        </w:rPr>
        <w:t>4</w:t>
      </w:r>
      <w:r w:rsidR="005B5F78"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 xml:space="preserve">Izglītības iestādē redzamā vietā, nodrošinot cieņpilnu attieksmi, novieto valsts karogu un lielo valsts ģerboni, kā arī valsts himnas tekstu. </w:t>
      </w:r>
    </w:p>
    <w:p w14:paraId="5DE5A453" w14:textId="77777777" w:rsidR="00EB732C" w:rsidRPr="008F6A83" w:rsidRDefault="00EB732C" w:rsidP="005B5F78">
      <w:pPr>
        <w:spacing w:after="0" w:line="240" w:lineRule="auto"/>
        <w:ind w:firstLine="709"/>
        <w:contextualSpacing/>
        <w:jc w:val="both"/>
        <w:rPr>
          <w:rFonts w:ascii="Times New Roman" w:eastAsia="Times New Roman" w:hAnsi="Times New Roman" w:cs="Times New Roman"/>
          <w:sz w:val="28"/>
          <w:szCs w:val="28"/>
          <w:lang w:eastAsia="lv-LV"/>
        </w:rPr>
      </w:pPr>
    </w:p>
    <w:p w14:paraId="4DDDE136" w14:textId="0091B3C1"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w:t>
      </w:r>
      <w:r w:rsidR="004D140A" w:rsidRPr="008F6A83">
        <w:rPr>
          <w:rFonts w:ascii="Times New Roman" w:eastAsia="Times New Roman" w:hAnsi="Times New Roman" w:cs="Times New Roman"/>
          <w:sz w:val="28"/>
          <w:szCs w:val="28"/>
          <w:lang w:eastAsia="lv-LV"/>
        </w:rPr>
        <w:t>5</w:t>
      </w:r>
      <w:r w:rsidR="005B5F78"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 xml:space="preserve">Valsts </w:t>
      </w:r>
      <w:r w:rsidR="005B5F78" w:rsidRPr="008F6A83">
        <w:rPr>
          <w:rFonts w:ascii="Times New Roman" w:eastAsia="Times New Roman" w:hAnsi="Times New Roman" w:cs="Times New Roman"/>
          <w:sz w:val="28"/>
          <w:szCs w:val="28"/>
          <w:lang w:eastAsia="lv-LV"/>
        </w:rPr>
        <w:t xml:space="preserve">himnu </w:t>
      </w:r>
      <w:r w:rsidR="00EB732C" w:rsidRPr="008F6A83">
        <w:rPr>
          <w:rFonts w:ascii="Times New Roman" w:eastAsia="Times New Roman" w:hAnsi="Times New Roman" w:cs="Times New Roman"/>
          <w:sz w:val="28"/>
          <w:szCs w:val="28"/>
          <w:lang w:eastAsia="lv-LV"/>
        </w:rPr>
        <w:t xml:space="preserve">izglītības iestādē izpilda likumā „Par Latvijas valsts himnu” noteiktajā kārtībā un gadījumos, kā arī Zinību dienā, izglītības posma vai pakāpes noslēguma pasākumā, izglītības iestādes jubilejas svinībās un citos izglītības iestādei nozīmīgos pasākumos. </w:t>
      </w:r>
    </w:p>
    <w:p w14:paraId="5415C562" w14:textId="77777777" w:rsidR="00EB732C" w:rsidRPr="008F6A83" w:rsidRDefault="00EB732C" w:rsidP="005B5F78">
      <w:pPr>
        <w:spacing w:after="0" w:line="240" w:lineRule="auto"/>
        <w:ind w:firstLine="709"/>
        <w:contextualSpacing/>
        <w:jc w:val="both"/>
        <w:rPr>
          <w:rFonts w:ascii="Times New Roman" w:eastAsia="Times New Roman" w:hAnsi="Times New Roman" w:cs="Times New Roman"/>
          <w:sz w:val="28"/>
          <w:szCs w:val="28"/>
          <w:lang w:eastAsia="lv-LV"/>
        </w:rPr>
      </w:pPr>
    </w:p>
    <w:p w14:paraId="6242289A" w14:textId="3612AFEB"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w:t>
      </w:r>
      <w:r w:rsidR="004D140A" w:rsidRPr="008F6A83">
        <w:rPr>
          <w:rFonts w:ascii="Times New Roman" w:eastAsia="Times New Roman" w:hAnsi="Times New Roman" w:cs="Times New Roman"/>
          <w:sz w:val="28"/>
          <w:szCs w:val="28"/>
          <w:lang w:eastAsia="lv-LV"/>
        </w:rPr>
        <w:t>6</w:t>
      </w:r>
      <w:r w:rsidR="005B5F78"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 xml:space="preserve">Valsts </w:t>
      </w:r>
      <w:r w:rsidR="005B5F78" w:rsidRPr="008F6A83">
        <w:rPr>
          <w:rFonts w:ascii="Times New Roman" w:eastAsia="Times New Roman" w:hAnsi="Times New Roman" w:cs="Times New Roman"/>
          <w:sz w:val="28"/>
          <w:szCs w:val="28"/>
          <w:lang w:eastAsia="lv-LV"/>
        </w:rPr>
        <w:t xml:space="preserve">karogu </w:t>
      </w:r>
      <w:r w:rsidR="00EB732C" w:rsidRPr="008F6A83">
        <w:rPr>
          <w:rFonts w:ascii="Times New Roman" w:eastAsia="Times New Roman" w:hAnsi="Times New Roman" w:cs="Times New Roman"/>
          <w:sz w:val="28"/>
          <w:szCs w:val="28"/>
          <w:lang w:eastAsia="lv-LV"/>
        </w:rPr>
        <w:t xml:space="preserve">izglītības iestādē lieto Latvijas valsts karoga likumā noteiktajā kārtībā un gadījumos, kā arī Zinību dienā, izglītības posma vai pakāpes noslēguma pasākumā, izglītības iestādes jubilejas svinībās un citos izglītības iestādei nozīmīgos pasākumos. </w:t>
      </w:r>
    </w:p>
    <w:p w14:paraId="1F1C7A48" w14:textId="77777777" w:rsidR="00EB732C" w:rsidRPr="008F6A83" w:rsidRDefault="00EB732C" w:rsidP="005B5F78">
      <w:pPr>
        <w:spacing w:after="0" w:line="240" w:lineRule="auto"/>
        <w:ind w:firstLine="709"/>
        <w:contextualSpacing/>
        <w:rPr>
          <w:rFonts w:ascii="Times New Roman" w:eastAsia="Times New Roman" w:hAnsi="Times New Roman" w:cs="Times New Roman"/>
          <w:sz w:val="28"/>
          <w:szCs w:val="28"/>
          <w:lang w:eastAsia="lv-LV"/>
        </w:rPr>
      </w:pPr>
    </w:p>
    <w:p w14:paraId="228BE9EF" w14:textId="77777777" w:rsidR="00EB732C" w:rsidRPr="008F6A83" w:rsidRDefault="00EB732C" w:rsidP="005B5F78">
      <w:pPr>
        <w:spacing w:after="0" w:line="240" w:lineRule="auto"/>
        <w:ind w:firstLine="709"/>
        <w:contextualSpacing/>
        <w:jc w:val="center"/>
        <w:rPr>
          <w:rFonts w:ascii="Times New Roman" w:eastAsia="Times New Roman" w:hAnsi="Times New Roman" w:cs="Times New Roman"/>
          <w:b/>
          <w:sz w:val="28"/>
          <w:szCs w:val="28"/>
          <w:lang w:eastAsia="lv-LV"/>
        </w:rPr>
      </w:pPr>
      <w:r w:rsidRPr="008F6A83">
        <w:rPr>
          <w:rFonts w:ascii="Times New Roman" w:eastAsia="Times New Roman" w:hAnsi="Times New Roman" w:cs="Times New Roman"/>
          <w:b/>
          <w:sz w:val="28"/>
          <w:szCs w:val="28"/>
          <w:lang w:eastAsia="lv-LV"/>
        </w:rPr>
        <w:t>V. Informācijas, mācību līdzekļu, materiālu un mācību un audzināšanas metožu atbilstības izglītojamā tikumiskās attīstības nodrošināšanai izvērtēšanas kritēriji un kārtība</w:t>
      </w:r>
    </w:p>
    <w:p w14:paraId="6C9A3E21" w14:textId="77777777" w:rsidR="00EB732C" w:rsidRPr="008F6A83" w:rsidRDefault="00EB732C" w:rsidP="00E4133F">
      <w:pPr>
        <w:spacing w:after="0" w:line="240" w:lineRule="auto"/>
        <w:ind w:firstLine="709"/>
        <w:contextualSpacing/>
        <w:jc w:val="center"/>
        <w:rPr>
          <w:rFonts w:ascii="Times New Roman" w:eastAsia="Times New Roman" w:hAnsi="Times New Roman" w:cs="Times New Roman"/>
          <w:sz w:val="28"/>
          <w:szCs w:val="28"/>
          <w:lang w:eastAsia="lv-LV"/>
        </w:rPr>
      </w:pPr>
    </w:p>
    <w:p w14:paraId="744E5CB0" w14:textId="6F5CB85F"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w:t>
      </w:r>
      <w:r w:rsidR="004D140A" w:rsidRPr="008F6A83">
        <w:rPr>
          <w:rFonts w:ascii="Times New Roman" w:eastAsia="Times New Roman" w:hAnsi="Times New Roman" w:cs="Times New Roman"/>
          <w:sz w:val="28"/>
          <w:szCs w:val="28"/>
          <w:lang w:eastAsia="lv-LV"/>
        </w:rPr>
        <w:t>7</w:t>
      </w:r>
      <w:r w:rsidR="005B5F78"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Izglītības procesā izmantojamās informācijas, mācību līdzekļu, materiālu un mācību un audzināšanas metožu atbilstības izglītojamā tikumiskās attīstības nodrošināšanai izvērtēšanas kritēriji ir šādi:</w:t>
      </w:r>
    </w:p>
    <w:p w14:paraId="7D46D0EF" w14:textId="2A0F8870"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w:t>
      </w:r>
      <w:r w:rsidR="004D140A" w:rsidRPr="008F6A83">
        <w:rPr>
          <w:rFonts w:ascii="Times New Roman" w:eastAsia="Times New Roman" w:hAnsi="Times New Roman" w:cs="Times New Roman"/>
          <w:sz w:val="28"/>
          <w:szCs w:val="28"/>
          <w:lang w:eastAsia="lv-LV"/>
        </w:rPr>
        <w:t>7</w:t>
      </w:r>
      <w:r w:rsidR="005B5F78" w:rsidRPr="008F6A83">
        <w:rPr>
          <w:rFonts w:ascii="Times New Roman" w:eastAsia="Times New Roman" w:hAnsi="Times New Roman" w:cs="Times New Roman"/>
          <w:sz w:val="28"/>
          <w:szCs w:val="28"/>
          <w:lang w:eastAsia="lv-LV"/>
        </w:rPr>
        <w:t xml:space="preserve">.1. </w:t>
      </w:r>
      <w:r w:rsidR="00EB732C" w:rsidRPr="008F6A83">
        <w:rPr>
          <w:rFonts w:ascii="Times New Roman" w:eastAsia="Times New Roman" w:hAnsi="Times New Roman" w:cs="Times New Roman"/>
          <w:sz w:val="28"/>
          <w:szCs w:val="28"/>
          <w:lang w:eastAsia="lv-LV"/>
        </w:rPr>
        <w:t>atbilstība Latvijas Republikas Satversmei un citos saistošajos tiesību aktos paustajām cilvēktiesībām;</w:t>
      </w:r>
    </w:p>
    <w:p w14:paraId="20CA4A8D" w14:textId="4CAAFB55"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w:t>
      </w:r>
      <w:r w:rsidR="004D140A" w:rsidRPr="008F6A83">
        <w:rPr>
          <w:rFonts w:ascii="Times New Roman" w:eastAsia="Times New Roman" w:hAnsi="Times New Roman" w:cs="Times New Roman"/>
          <w:sz w:val="28"/>
          <w:szCs w:val="28"/>
          <w:lang w:eastAsia="lv-LV"/>
        </w:rPr>
        <w:t>7</w:t>
      </w:r>
      <w:r w:rsidR="005B5F78" w:rsidRPr="008F6A83">
        <w:rPr>
          <w:rFonts w:ascii="Times New Roman" w:eastAsia="Times New Roman" w:hAnsi="Times New Roman" w:cs="Times New Roman"/>
          <w:sz w:val="28"/>
          <w:szCs w:val="28"/>
          <w:lang w:eastAsia="lv-LV"/>
        </w:rPr>
        <w:t xml:space="preserve">.2. </w:t>
      </w:r>
      <w:r w:rsidR="00EB732C" w:rsidRPr="008F6A83">
        <w:rPr>
          <w:rFonts w:ascii="Times New Roman" w:eastAsia="Times New Roman" w:hAnsi="Times New Roman" w:cs="Times New Roman"/>
          <w:sz w:val="28"/>
          <w:szCs w:val="28"/>
          <w:lang w:eastAsia="lv-LV"/>
        </w:rPr>
        <w:t>atbilstība pirmsskolas izglītības vadlīnijās vai valsts izglītības standartos noteikto izglītības mērķu un uzdevumu īstenošanai, kā arī šajos noteikumos noteiktā audzināšanas mērķa un uzdevumu īstenošanai;</w:t>
      </w:r>
    </w:p>
    <w:p w14:paraId="0B9AC217" w14:textId="728DD248"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w:t>
      </w:r>
      <w:r w:rsidR="004D140A" w:rsidRPr="008F6A83">
        <w:rPr>
          <w:rFonts w:ascii="Times New Roman" w:eastAsia="Times New Roman" w:hAnsi="Times New Roman" w:cs="Times New Roman"/>
          <w:sz w:val="28"/>
          <w:szCs w:val="28"/>
          <w:lang w:eastAsia="lv-LV"/>
        </w:rPr>
        <w:t>7</w:t>
      </w:r>
      <w:r w:rsidR="005B5F78" w:rsidRPr="008F6A83">
        <w:rPr>
          <w:rFonts w:ascii="Times New Roman" w:eastAsia="Times New Roman" w:hAnsi="Times New Roman" w:cs="Times New Roman"/>
          <w:sz w:val="28"/>
          <w:szCs w:val="28"/>
          <w:lang w:eastAsia="lv-LV"/>
        </w:rPr>
        <w:t xml:space="preserve">.3. </w:t>
      </w:r>
      <w:r w:rsidR="00EB732C" w:rsidRPr="008F6A83">
        <w:rPr>
          <w:rFonts w:ascii="Times New Roman" w:eastAsia="Times New Roman" w:hAnsi="Times New Roman" w:cs="Times New Roman"/>
          <w:sz w:val="28"/>
          <w:szCs w:val="28"/>
          <w:lang w:eastAsia="lv-LV"/>
        </w:rPr>
        <w:t xml:space="preserve">atbilstība </w:t>
      </w:r>
      <w:proofErr w:type="spellStart"/>
      <w:r w:rsidR="00EB732C" w:rsidRPr="008F6A83">
        <w:rPr>
          <w:rFonts w:ascii="Times New Roman" w:eastAsia="Times New Roman" w:hAnsi="Times New Roman" w:cs="Times New Roman"/>
          <w:sz w:val="28"/>
          <w:szCs w:val="28"/>
          <w:lang w:eastAsia="lv-LV"/>
        </w:rPr>
        <w:t>vispārdidaktiskajiem</w:t>
      </w:r>
      <w:proofErr w:type="spellEnd"/>
      <w:r w:rsidR="00EB732C" w:rsidRPr="008F6A83">
        <w:rPr>
          <w:rFonts w:ascii="Times New Roman" w:eastAsia="Times New Roman" w:hAnsi="Times New Roman" w:cs="Times New Roman"/>
          <w:sz w:val="28"/>
          <w:szCs w:val="28"/>
          <w:lang w:eastAsia="lv-LV"/>
        </w:rPr>
        <w:t xml:space="preserve"> principiem, tajā skaitā atbilstība izglītojamā uztverei, pieredzei un interesēm attiecīgajā vecumposmā, mērķtiecīgums, zinātniskums un saprotamība, sistēmiskums, objektivitāte, pozitīvs mācību un audzināšanas emocionālais fons;</w:t>
      </w:r>
    </w:p>
    <w:p w14:paraId="4B14AF0B" w14:textId="4A1CAD6A" w:rsidR="00EB732C" w:rsidRPr="008F6A83" w:rsidRDefault="002B4A9D" w:rsidP="00E4133F">
      <w:pPr>
        <w:spacing w:after="0" w:line="240" w:lineRule="auto"/>
        <w:ind w:firstLine="709"/>
        <w:contextualSpacing/>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w:t>
      </w:r>
      <w:r w:rsidR="004D140A" w:rsidRPr="008F6A83">
        <w:rPr>
          <w:rFonts w:ascii="Times New Roman" w:eastAsia="Times New Roman" w:hAnsi="Times New Roman" w:cs="Times New Roman"/>
          <w:sz w:val="28"/>
          <w:szCs w:val="28"/>
          <w:lang w:eastAsia="lv-LV"/>
        </w:rPr>
        <w:t>7</w:t>
      </w:r>
      <w:r w:rsidR="00E24F5C" w:rsidRPr="008F6A83">
        <w:rPr>
          <w:rFonts w:ascii="Times New Roman" w:eastAsia="Times New Roman" w:hAnsi="Times New Roman" w:cs="Times New Roman"/>
          <w:sz w:val="28"/>
          <w:szCs w:val="28"/>
          <w:lang w:eastAsia="lv-LV"/>
        </w:rPr>
        <w:t>.4.</w:t>
      </w:r>
      <w:r w:rsidR="00EB732C" w:rsidRPr="008F6A83">
        <w:rPr>
          <w:rFonts w:ascii="Times New Roman" w:eastAsia="Times New Roman" w:hAnsi="Times New Roman" w:cs="Times New Roman"/>
          <w:sz w:val="28"/>
          <w:szCs w:val="28"/>
          <w:lang w:eastAsia="lv-LV"/>
        </w:rPr>
        <w:t xml:space="preserve"> neaicina uz cietsirdību un fizisku vai emocionālu vardarbību, nesatur pornogrāfiju, cilvēka pazemošanas, netiklības un atkarību izraisošu paradumu propagandu; </w:t>
      </w:r>
    </w:p>
    <w:p w14:paraId="738C05CB" w14:textId="25F77CCB" w:rsidR="00EB732C" w:rsidRPr="008F6A83" w:rsidRDefault="002B4A9D" w:rsidP="00E4133F">
      <w:pPr>
        <w:spacing w:after="0" w:line="240" w:lineRule="auto"/>
        <w:ind w:firstLine="709"/>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w:t>
      </w:r>
      <w:r w:rsidR="004D140A" w:rsidRPr="008F6A83">
        <w:rPr>
          <w:rFonts w:ascii="Times New Roman" w:eastAsia="Times New Roman" w:hAnsi="Times New Roman" w:cs="Times New Roman"/>
          <w:sz w:val="28"/>
          <w:szCs w:val="28"/>
          <w:lang w:eastAsia="lv-LV"/>
        </w:rPr>
        <w:t>7</w:t>
      </w:r>
      <w:r w:rsidR="005B5F78" w:rsidRPr="008F6A83">
        <w:rPr>
          <w:rFonts w:ascii="Times New Roman" w:eastAsia="Times New Roman" w:hAnsi="Times New Roman" w:cs="Times New Roman"/>
          <w:sz w:val="28"/>
          <w:szCs w:val="28"/>
          <w:lang w:eastAsia="lv-LV"/>
        </w:rPr>
        <w:t xml:space="preserve">.5. </w:t>
      </w:r>
      <w:r w:rsidR="00EB732C" w:rsidRPr="008F6A83">
        <w:rPr>
          <w:rFonts w:ascii="Times New Roman" w:eastAsia="Times New Roman" w:hAnsi="Times New Roman" w:cs="Times New Roman"/>
          <w:sz w:val="28"/>
          <w:szCs w:val="28"/>
          <w:lang w:eastAsia="lv-LV"/>
        </w:rPr>
        <w:t xml:space="preserve">nav vērsti uz nacionālā, etniskā, rasu, sociāla vai reliģiskā naida izraisīšanu un </w:t>
      </w:r>
      <w:proofErr w:type="spellStart"/>
      <w:r w:rsidR="00EB732C" w:rsidRPr="008F6A83">
        <w:rPr>
          <w:rFonts w:ascii="Times New Roman" w:eastAsia="Times New Roman" w:hAnsi="Times New Roman" w:cs="Times New Roman"/>
          <w:sz w:val="28"/>
          <w:szCs w:val="28"/>
          <w:lang w:eastAsia="lv-LV"/>
        </w:rPr>
        <w:t>radikalizāciju</w:t>
      </w:r>
      <w:proofErr w:type="spellEnd"/>
      <w:r w:rsidR="00EB732C" w:rsidRPr="008F6A83">
        <w:rPr>
          <w:rFonts w:ascii="Times New Roman" w:eastAsia="Times New Roman" w:hAnsi="Times New Roman" w:cs="Times New Roman"/>
          <w:sz w:val="28"/>
          <w:szCs w:val="28"/>
          <w:lang w:eastAsia="lv-LV"/>
        </w:rPr>
        <w:t>;</w:t>
      </w:r>
    </w:p>
    <w:p w14:paraId="5DC743EA" w14:textId="6CA5BF50" w:rsidR="00EB732C" w:rsidRPr="008F6A83" w:rsidRDefault="002B4A9D" w:rsidP="00E4133F">
      <w:pPr>
        <w:spacing w:after="0" w:line="240" w:lineRule="auto"/>
        <w:ind w:firstLine="709"/>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w:t>
      </w:r>
      <w:r w:rsidR="004D140A" w:rsidRPr="008F6A83">
        <w:rPr>
          <w:rFonts w:ascii="Times New Roman" w:eastAsia="Times New Roman" w:hAnsi="Times New Roman" w:cs="Times New Roman"/>
          <w:sz w:val="28"/>
          <w:szCs w:val="28"/>
          <w:lang w:eastAsia="lv-LV"/>
        </w:rPr>
        <w:t>7</w:t>
      </w:r>
      <w:r w:rsidR="005B5F78" w:rsidRPr="008F6A83">
        <w:rPr>
          <w:rFonts w:ascii="Times New Roman" w:eastAsia="Times New Roman" w:hAnsi="Times New Roman" w:cs="Times New Roman"/>
          <w:sz w:val="28"/>
          <w:szCs w:val="28"/>
          <w:lang w:eastAsia="lv-LV"/>
        </w:rPr>
        <w:t xml:space="preserve">.6. </w:t>
      </w:r>
      <w:r w:rsidR="00EB732C" w:rsidRPr="008F6A83">
        <w:rPr>
          <w:rFonts w:ascii="Times New Roman" w:eastAsia="Times New Roman" w:hAnsi="Times New Roman" w:cs="Times New Roman"/>
          <w:sz w:val="28"/>
          <w:szCs w:val="28"/>
          <w:lang w:eastAsia="lv-LV"/>
        </w:rPr>
        <w:t>nav vērsti uz personas vai personu grupas diskriminēšanu rases, tautības, dzimuma, vecuma, valodas, sociālās izcelsmes, valstspiederības, reliģiskās, politiskās vai citas pārliecības, veselības stāvokļa vai citu apstākļu dēļ;</w:t>
      </w:r>
    </w:p>
    <w:p w14:paraId="40855BEC" w14:textId="540497DD" w:rsidR="00EB732C" w:rsidRPr="008F6A83" w:rsidRDefault="002B4A9D" w:rsidP="00E4133F">
      <w:pPr>
        <w:spacing w:after="0" w:line="240" w:lineRule="auto"/>
        <w:ind w:firstLine="709"/>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w:t>
      </w:r>
      <w:r w:rsidR="004D140A" w:rsidRPr="008F6A83">
        <w:rPr>
          <w:rFonts w:ascii="Times New Roman" w:eastAsia="Times New Roman" w:hAnsi="Times New Roman" w:cs="Times New Roman"/>
          <w:sz w:val="28"/>
          <w:szCs w:val="28"/>
          <w:lang w:eastAsia="lv-LV"/>
        </w:rPr>
        <w:t>7</w:t>
      </w:r>
      <w:r w:rsidR="005B5F78" w:rsidRPr="008F6A83">
        <w:rPr>
          <w:rFonts w:ascii="Times New Roman" w:eastAsia="Times New Roman" w:hAnsi="Times New Roman" w:cs="Times New Roman"/>
          <w:sz w:val="28"/>
          <w:szCs w:val="28"/>
          <w:lang w:eastAsia="lv-LV"/>
        </w:rPr>
        <w:t xml:space="preserve">.7. </w:t>
      </w:r>
      <w:r w:rsidR="00EB732C" w:rsidRPr="008F6A83">
        <w:rPr>
          <w:rFonts w:ascii="Times New Roman" w:eastAsia="Times New Roman" w:hAnsi="Times New Roman" w:cs="Times New Roman"/>
          <w:sz w:val="28"/>
          <w:szCs w:val="28"/>
          <w:lang w:eastAsia="lv-LV"/>
        </w:rPr>
        <w:t xml:space="preserve">nav vērsti uz </w:t>
      </w:r>
      <w:r w:rsidR="007555CA" w:rsidRPr="008F6A83">
        <w:rPr>
          <w:rFonts w:ascii="Times New Roman" w:eastAsia="Times New Roman" w:hAnsi="Times New Roman" w:cs="Times New Roman"/>
          <w:sz w:val="28"/>
          <w:szCs w:val="28"/>
          <w:lang w:eastAsia="lv-LV"/>
        </w:rPr>
        <w:t xml:space="preserve">Padomju Sociālistisko Republiku Savienības </w:t>
      </w:r>
      <w:r w:rsidR="00EB732C" w:rsidRPr="008F6A83">
        <w:rPr>
          <w:rFonts w:ascii="Times New Roman" w:eastAsia="Times New Roman" w:hAnsi="Times New Roman" w:cs="Times New Roman"/>
          <w:sz w:val="28"/>
          <w:szCs w:val="28"/>
          <w:lang w:eastAsia="lv-LV"/>
        </w:rPr>
        <w:t>un nacistiskās Vācijas īstenotā genocīda, noziegum</w:t>
      </w:r>
      <w:r w:rsidR="006C5560" w:rsidRPr="008F6A83">
        <w:rPr>
          <w:rFonts w:ascii="Times New Roman" w:eastAsia="Times New Roman" w:hAnsi="Times New Roman" w:cs="Times New Roman"/>
          <w:sz w:val="28"/>
          <w:szCs w:val="28"/>
          <w:lang w:eastAsia="lv-LV"/>
        </w:rPr>
        <w:t>u</w:t>
      </w:r>
      <w:r w:rsidR="00EB732C" w:rsidRPr="008F6A83">
        <w:rPr>
          <w:rFonts w:ascii="Times New Roman" w:eastAsia="Times New Roman" w:hAnsi="Times New Roman" w:cs="Times New Roman"/>
          <w:sz w:val="28"/>
          <w:szCs w:val="28"/>
          <w:lang w:eastAsia="lv-LV"/>
        </w:rPr>
        <w:t xml:space="preserve"> pret cilvēci, noziegum</w:t>
      </w:r>
      <w:r w:rsidR="00E23A1E" w:rsidRPr="008F6A83">
        <w:rPr>
          <w:rFonts w:ascii="Times New Roman" w:eastAsia="Times New Roman" w:hAnsi="Times New Roman" w:cs="Times New Roman"/>
          <w:sz w:val="28"/>
          <w:szCs w:val="28"/>
          <w:lang w:eastAsia="lv-LV"/>
        </w:rPr>
        <w:t>u</w:t>
      </w:r>
      <w:r w:rsidR="00EB732C" w:rsidRPr="008F6A83">
        <w:rPr>
          <w:rFonts w:ascii="Times New Roman" w:eastAsia="Times New Roman" w:hAnsi="Times New Roman" w:cs="Times New Roman"/>
          <w:sz w:val="28"/>
          <w:szCs w:val="28"/>
          <w:lang w:eastAsia="lv-LV"/>
        </w:rPr>
        <w:t xml:space="preserve"> pret mieru vai kara noziegum</w:t>
      </w:r>
      <w:r w:rsidR="00E23A1E" w:rsidRPr="008F6A83">
        <w:rPr>
          <w:rFonts w:ascii="Times New Roman" w:eastAsia="Times New Roman" w:hAnsi="Times New Roman" w:cs="Times New Roman"/>
          <w:sz w:val="28"/>
          <w:szCs w:val="28"/>
          <w:lang w:eastAsia="lv-LV"/>
        </w:rPr>
        <w:t>u</w:t>
      </w:r>
      <w:r w:rsidR="00EB732C" w:rsidRPr="008F6A83">
        <w:rPr>
          <w:rFonts w:ascii="Times New Roman" w:eastAsia="Times New Roman" w:hAnsi="Times New Roman" w:cs="Times New Roman"/>
          <w:sz w:val="28"/>
          <w:szCs w:val="28"/>
          <w:lang w:eastAsia="lv-LV"/>
        </w:rPr>
        <w:t xml:space="preserve"> pret Latvijas Republiku un tās iedzīvotājiem publisku noliegšanu, attaisnošanu, slavināšanu vai rupju noniecināšanu</w:t>
      </w:r>
      <w:r w:rsidR="001D1BE6" w:rsidRPr="008F6A83">
        <w:rPr>
          <w:rFonts w:ascii="Times New Roman" w:eastAsia="Times New Roman" w:hAnsi="Times New Roman" w:cs="Times New Roman"/>
          <w:sz w:val="28"/>
          <w:szCs w:val="28"/>
          <w:lang w:eastAsia="lv-LV"/>
        </w:rPr>
        <w:t>,</w:t>
      </w:r>
      <w:r w:rsidR="00EB732C" w:rsidRPr="008F6A83">
        <w:rPr>
          <w:rFonts w:ascii="Times New Roman" w:eastAsia="Times New Roman" w:hAnsi="Times New Roman" w:cs="Times New Roman"/>
          <w:sz w:val="28"/>
          <w:szCs w:val="28"/>
          <w:lang w:eastAsia="lv-LV"/>
        </w:rPr>
        <w:t xml:space="preserve"> neaicina likvidēt Latvijas Republikas valstisko neatkarību un teritoriālo vienotību. </w:t>
      </w:r>
    </w:p>
    <w:p w14:paraId="5724467F" w14:textId="77777777" w:rsidR="00EB732C" w:rsidRPr="008F6A83" w:rsidRDefault="00EB732C" w:rsidP="005B5F78">
      <w:pPr>
        <w:spacing w:after="0" w:line="240" w:lineRule="auto"/>
        <w:ind w:firstLine="709"/>
        <w:jc w:val="both"/>
        <w:rPr>
          <w:rFonts w:ascii="Times New Roman" w:eastAsia="Times New Roman" w:hAnsi="Times New Roman" w:cs="Times New Roman"/>
          <w:sz w:val="28"/>
          <w:szCs w:val="28"/>
          <w:lang w:eastAsia="lv-LV"/>
        </w:rPr>
      </w:pPr>
    </w:p>
    <w:p w14:paraId="25B16735" w14:textId="363BDF4D" w:rsidR="00EB732C" w:rsidRPr="008F6A83" w:rsidRDefault="002B4A9D" w:rsidP="00E4133F">
      <w:pPr>
        <w:spacing w:after="0" w:line="240" w:lineRule="auto"/>
        <w:ind w:firstLine="709"/>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w:t>
      </w:r>
      <w:r w:rsidR="004D140A" w:rsidRPr="008F6A83">
        <w:rPr>
          <w:rFonts w:ascii="Times New Roman" w:eastAsia="Times New Roman" w:hAnsi="Times New Roman" w:cs="Times New Roman"/>
          <w:sz w:val="28"/>
          <w:szCs w:val="28"/>
          <w:lang w:eastAsia="lv-LV"/>
        </w:rPr>
        <w:t>8</w:t>
      </w:r>
      <w:r w:rsidR="005B5F78"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 xml:space="preserve">Informācijas, mācību līdzekļu, materiālu un mācību un audzināšanas metožu atbilstības izglītojamā tikumiskās attīstības nodrošināšanai saskaņā ar šo noteikumu </w:t>
      </w:r>
      <w:r w:rsidR="00812087" w:rsidRPr="008F6A83">
        <w:rPr>
          <w:rFonts w:ascii="Times New Roman" w:eastAsia="Times New Roman" w:hAnsi="Times New Roman" w:cs="Times New Roman"/>
          <w:sz w:val="28"/>
          <w:szCs w:val="28"/>
          <w:lang w:eastAsia="lv-LV"/>
        </w:rPr>
        <w:t>17</w:t>
      </w:r>
      <w:r w:rsidR="00EB732C" w:rsidRPr="008F6A83">
        <w:rPr>
          <w:rFonts w:ascii="Times New Roman" w:eastAsia="Times New Roman" w:hAnsi="Times New Roman" w:cs="Times New Roman"/>
          <w:sz w:val="28"/>
          <w:szCs w:val="28"/>
          <w:lang w:eastAsia="lv-LV"/>
        </w:rPr>
        <w:t>.punktā noteiktajiem kritērijiem pedagogs izvērtē patstāvīgi vai sadarbībā ar citiem pedagogiem vai izglītības iestādes administrāciju.</w:t>
      </w:r>
    </w:p>
    <w:p w14:paraId="21D11367" w14:textId="77777777" w:rsidR="00EB732C" w:rsidRPr="008F6A83" w:rsidRDefault="00EB732C" w:rsidP="005B5F78">
      <w:pPr>
        <w:spacing w:after="0" w:line="240" w:lineRule="auto"/>
        <w:ind w:firstLine="709"/>
        <w:jc w:val="both"/>
        <w:rPr>
          <w:rFonts w:ascii="Times New Roman" w:eastAsia="Times New Roman" w:hAnsi="Times New Roman" w:cs="Times New Roman"/>
          <w:sz w:val="28"/>
          <w:szCs w:val="28"/>
          <w:lang w:eastAsia="lv-LV"/>
        </w:rPr>
      </w:pPr>
    </w:p>
    <w:p w14:paraId="14FAB594" w14:textId="7572B0EF" w:rsidR="009C567F" w:rsidRPr="008F6A83" w:rsidRDefault="004D140A" w:rsidP="009C567F">
      <w:pPr>
        <w:spacing w:after="0" w:line="240" w:lineRule="auto"/>
        <w:ind w:firstLine="709"/>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19</w:t>
      </w:r>
      <w:r w:rsidR="005B5F78"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 xml:space="preserve">Sadarbojoties ar fiziskām un juridiskām personām, tostarp pieņemot dāvinājumus, izglītības iestāde nodrošina informācijas, mācību līdzekļu un materiālu, mācību un audzināšanas metožu atbilstību šo noteikumu </w:t>
      </w:r>
      <w:r w:rsidR="00812087" w:rsidRPr="008F6A83">
        <w:rPr>
          <w:rFonts w:ascii="Times New Roman" w:eastAsia="Times New Roman" w:hAnsi="Times New Roman" w:cs="Times New Roman"/>
          <w:sz w:val="28"/>
          <w:szCs w:val="28"/>
          <w:lang w:eastAsia="lv-LV"/>
        </w:rPr>
        <w:t>17</w:t>
      </w:r>
      <w:r w:rsidR="00EB732C" w:rsidRPr="008F6A83">
        <w:rPr>
          <w:rFonts w:ascii="Times New Roman" w:eastAsia="Times New Roman" w:hAnsi="Times New Roman" w:cs="Times New Roman"/>
          <w:sz w:val="28"/>
          <w:szCs w:val="28"/>
          <w:lang w:eastAsia="lv-LV"/>
        </w:rPr>
        <w:t>.</w:t>
      </w:r>
      <w:r w:rsidR="001B2371" w:rsidRPr="008F6A83">
        <w:rPr>
          <w:rFonts w:ascii="Times New Roman" w:eastAsia="Times New Roman" w:hAnsi="Times New Roman" w:cs="Times New Roman"/>
          <w:sz w:val="28"/>
          <w:szCs w:val="28"/>
          <w:lang w:eastAsia="lv-LV"/>
        </w:rPr>
        <w:t xml:space="preserve"> </w:t>
      </w:r>
      <w:r w:rsidR="00EB732C" w:rsidRPr="008F6A83">
        <w:rPr>
          <w:rFonts w:ascii="Times New Roman" w:eastAsia="Times New Roman" w:hAnsi="Times New Roman" w:cs="Times New Roman"/>
          <w:sz w:val="28"/>
          <w:szCs w:val="28"/>
          <w:lang w:eastAsia="lv-LV"/>
        </w:rPr>
        <w:t>punktā noteiktajiem kritērijiem.</w:t>
      </w:r>
    </w:p>
    <w:p w14:paraId="31AF6CF8" w14:textId="77777777" w:rsidR="009C567F" w:rsidRPr="008F6A83" w:rsidRDefault="009C567F" w:rsidP="009C567F">
      <w:pPr>
        <w:spacing w:after="0" w:line="240" w:lineRule="auto"/>
        <w:ind w:firstLine="709"/>
        <w:jc w:val="both"/>
        <w:rPr>
          <w:rFonts w:ascii="Times New Roman" w:eastAsia="Times New Roman" w:hAnsi="Times New Roman" w:cs="Times New Roman"/>
          <w:sz w:val="28"/>
          <w:szCs w:val="28"/>
          <w:lang w:eastAsia="lv-LV"/>
        </w:rPr>
      </w:pPr>
    </w:p>
    <w:p w14:paraId="31F433A5" w14:textId="62D26F13" w:rsidR="009C567F" w:rsidRPr="008F6A83" w:rsidRDefault="004D140A" w:rsidP="009C567F">
      <w:pPr>
        <w:spacing w:after="0" w:line="240" w:lineRule="auto"/>
        <w:ind w:firstLine="709"/>
        <w:jc w:val="both"/>
        <w:rPr>
          <w:rFonts w:ascii="Times New Roman" w:eastAsia="Times New Roman" w:hAnsi="Times New Roman" w:cs="Times New Roman"/>
          <w:sz w:val="28"/>
          <w:szCs w:val="28"/>
          <w:lang w:eastAsia="lv-LV"/>
        </w:rPr>
      </w:pPr>
      <w:r w:rsidRPr="008F6A83">
        <w:rPr>
          <w:rFonts w:ascii="Times New Roman" w:eastAsia="Times New Roman" w:hAnsi="Times New Roman" w:cs="Times New Roman"/>
          <w:sz w:val="28"/>
          <w:szCs w:val="28"/>
          <w:lang w:eastAsia="lv-LV"/>
        </w:rPr>
        <w:t>20</w:t>
      </w:r>
      <w:r w:rsidR="009C567F" w:rsidRPr="008F6A83">
        <w:rPr>
          <w:rFonts w:ascii="Times New Roman" w:eastAsia="Times New Roman" w:hAnsi="Times New Roman" w:cs="Times New Roman"/>
          <w:sz w:val="28"/>
          <w:szCs w:val="28"/>
          <w:lang w:eastAsia="lv-LV"/>
        </w:rPr>
        <w:t xml:space="preserve">. Izglītības iestāde sadarbībā ar vietējo kopienu un citiem sadarbības partneriem ir tiesīga organizēt un piedalīties arī citos šajos noteikumos neminētos pasākumos, starptautiskās aktivitātēs, projektos, ja tie nav pretrunā ar šo noteikumu </w:t>
      </w:r>
      <w:r w:rsidR="00812087" w:rsidRPr="008F6A83">
        <w:rPr>
          <w:rFonts w:ascii="Times New Roman" w:eastAsia="Times New Roman" w:hAnsi="Times New Roman" w:cs="Times New Roman"/>
          <w:sz w:val="28"/>
          <w:szCs w:val="28"/>
          <w:lang w:eastAsia="lv-LV"/>
        </w:rPr>
        <w:t>17</w:t>
      </w:r>
      <w:r w:rsidR="009C567F" w:rsidRPr="008F6A83">
        <w:rPr>
          <w:rFonts w:ascii="Times New Roman" w:eastAsia="Times New Roman" w:hAnsi="Times New Roman" w:cs="Times New Roman"/>
          <w:sz w:val="28"/>
          <w:szCs w:val="28"/>
          <w:lang w:eastAsia="lv-LV"/>
        </w:rPr>
        <w:t xml:space="preserve">.punktu.  </w:t>
      </w:r>
    </w:p>
    <w:p w14:paraId="3A963A57" w14:textId="77777777" w:rsidR="00EB732C" w:rsidRPr="008F6A83" w:rsidRDefault="00EB732C" w:rsidP="005B5F78">
      <w:pPr>
        <w:spacing w:after="0" w:line="240" w:lineRule="auto"/>
        <w:ind w:firstLine="709"/>
        <w:jc w:val="both"/>
        <w:rPr>
          <w:rFonts w:ascii="Times New Roman" w:hAnsi="Times New Roman" w:cs="Times New Roman"/>
          <w:color w:val="FF0000"/>
          <w:sz w:val="28"/>
          <w:szCs w:val="28"/>
        </w:rPr>
      </w:pPr>
    </w:p>
    <w:p w14:paraId="3048FC57" w14:textId="0145D235" w:rsidR="00EB732C" w:rsidRPr="008F6A83" w:rsidRDefault="002B4A9D" w:rsidP="00E4133F">
      <w:pPr>
        <w:spacing w:after="0" w:line="240" w:lineRule="auto"/>
        <w:ind w:firstLine="709"/>
        <w:jc w:val="both"/>
        <w:rPr>
          <w:rFonts w:ascii="Times New Roman" w:hAnsi="Times New Roman" w:cs="Times New Roman"/>
          <w:sz w:val="28"/>
          <w:szCs w:val="28"/>
        </w:rPr>
      </w:pPr>
      <w:r w:rsidRPr="008F6A83">
        <w:rPr>
          <w:rFonts w:ascii="Times New Roman" w:hAnsi="Times New Roman" w:cs="Times New Roman"/>
          <w:sz w:val="28"/>
          <w:szCs w:val="28"/>
        </w:rPr>
        <w:lastRenderedPageBreak/>
        <w:t>2</w:t>
      </w:r>
      <w:r w:rsidR="004D140A" w:rsidRPr="008F6A83">
        <w:rPr>
          <w:rFonts w:ascii="Times New Roman" w:hAnsi="Times New Roman" w:cs="Times New Roman"/>
          <w:sz w:val="28"/>
          <w:szCs w:val="28"/>
        </w:rPr>
        <w:t>1</w:t>
      </w:r>
      <w:r w:rsidR="005B5F78" w:rsidRPr="008F6A83">
        <w:rPr>
          <w:rFonts w:ascii="Times New Roman" w:hAnsi="Times New Roman" w:cs="Times New Roman"/>
          <w:sz w:val="28"/>
          <w:szCs w:val="28"/>
        </w:rPr>
        <w:t xml:space="preserve">. </w:t>
      </w:r>
      <w:r w:rsidR="00EB732C" w:rsidRPr="008F6A83">
        <w:rPr>
          <w:rFonts w:ascii="Times New Roman" w:hAnsi="Times New Roman" w:cs="Times New Roman"/>
          <w:sz w:val="28"/>
          <w:szCs w:val="28"/>
        </w:rPr>
        <w:t>Izglītojamā vecākiem (personām, kas realizē aizgādību), kuru bērns mācību vai audzinā</w:t>
      </w:r>
      <w:r w:rsidR="002E50FF" w:rsidRPr="008F6A83">
        <w:rPr>
          <w:rFonts w:ascii="Times New Roman" w:hAnsi="Times New Roman" w:cs="Times New Roman"/>
          <w:sz w:val="28"/>
          <w:szCs w:val="28"/>
        </w:rPr>
        <w:t>šanas procesā izmanto attiecīgo</w:t>
      </w:r>
      <w:r w:rsidR="00EB732C" w:rsidRPr="008F6A83">
        <w:rPr>
          <w:rFonts w:ascii="Times New Roman" w:hAnsi="Times New Roman" w:cs="Times New Roman"/>
          <w:sz w:val="28"/>
          <w:szCs w:val="28"/>
        </w:rPr>
        <w:t xml:space="preserve"> informāciju, mācību līdzekli, materiālu vai metodi, vai pilngadīgam izglītojamajam, kurš mācību vai audzināšanas procesā izmanto attiecīgo informāciju, mācību līdzekli, materiālu vai metodi, ir tiesības vērsties pie pedagoga un saņemt argumentētu skaidrojumu (pamatojumu) par izmantojamās informācijas, mācību līdzekļu, materiālu vai metožu atbilstību izglītojamā tikumiskās attīstības nodrošināšanai. </w:t>
      </w:r>
    </w:p>
    <w:p w14:paraId="7B055C2F" w14:textId="77777777" w:rsidR="00EB732C" w:rsidRPr="008F6A83" w:rsidRDefault="00EB732C" w:rsidP="005B5F78">
      <w:pPr>
        <w:spacing w:after="0" w:line="240" w:lineRule="auto"/>
        <w:ind w:firstLine="709"/>
        <w:jc w:val="both"/>
        <w:rPr>
          <w:rFonts w:ascii="Times New Roman" w:hAnsi="Times New Roman" w:cs="Times New Roman"/>
          <w:sz w:val="28"/>
          <w:szCs w:val="28"/>
        </w:rPr>
      </w:pPr>
    </w:p>
    <w:p w14:paraId="17AE7B53" w14:textId="38CE70C9" w:rsidR="00EB732C" w:rsidRPr="008F6A83" w:rsidRDefault="00E13DC4" w:rsidP="00E4133F">
      <w:pPr>
        <w:spacing w:after="0" w:line="240" w:lineRule="auto"/>
        <w:ind w:firstLine="709"/>
        <w:jc w:val="both"/>
        <w:rPr>
          <w:rFonts w:ascii="Times New Roman" w:hAnsi="Times New Roman" w:cs="Times New Roman"/>
          <w:sz w:val="28"/>
          <w:szCs w:val="28"/>
        </w:rPr>
      </w:pPr>
      <w:r w:rsidRPr="008F6A83">
        <w:rPr>
          <w:rFonts w:ascii="Times New Roman" w:hAnsi="Times New Roman" w:cs="Times New Roman"/>
          <w:sz w:val="28"/>
          <w:szCs w:val="28"/>
        </w:rPr>
        <w:t>2</w:t>
      </w:r>
      <w:r w:rsidR="004D140A" w:rsidRPr="008F6A83">
        <w:rPr>
          <w:rFonts w:ascii="Times New Roman" w:hAnsi="Times New Roman" w:cs="Times New Roman"/>
          <w:sz w:val="28"/>
          <w:szCs w:val="28"/>
        </w:rPr>
        <w:t>2</w:t>
      </w:r>
      <w:r w:rsidR="005B5F78" w:rsidRPr="008F6A83">
        <w:rPr>
          <w:rFonts w:ascii="Times New Roman" w:hAnsi="Times New Roman" w:cs="Times New Roman"/>
          <w:sz w:val="28"/>
          <w:szCs w:val="28"/>
        </w:rPr>
        <w:t xml:space="preserve">. </w:t>
      </w:r>
      <w:r w:rsidR="00EB732C" w:rsidRPr="008F6A83">
        <w:rPr>
          <w:rFonts w:ascii="Times New Roman" w:hAnsi="Times New Roman" w:cs="Times New Roman"/>
          <w:sz w:val="28"/>
          <w:szCs w:val="28"/>
        </w:rPr>
        <w:t>Ja pedagoga skaidrojums (pamatojums) p</w:t>
      </w:r>
      <w:r w:rsidR="003B295D" w:rsidRPr="008F6A83">
        <w:rPr>
          <w:rFonts w:ascii="Times New Roman" w:hAnsi="Times New Roman" w:cs="Times New Roman"/>
          <w:sz w:val="28"/>
          <w:szCs w:val="28"/>
        </w:rPr>
        <w:t>ar informācijas, mācību līdzekļa, materiāla vai metodes</w:t>
      </w:r>
      <w:r w:rsidR="00EB732C" w:rsidRPr="008F6A83">
        <w:rPr>
          <w:rFonts w:ascii="Times New Roman" w:hAnsi="Times New Roman" w:cs="Times New Roman"/>
          <w:sz w:val="28"/>
          <w:szCs w:val="28"/>
        </w:rPr>
        <w:t xml:space="preserve"> atbilstību neapmierina izglītojamā vecākus (personas, kas realizē aizgādību) vai pilngadīgu izglītojamo, viņiem ir tiesības vērsties pie izglītības iestādes vadītāja ar iesniegumu (norādot pamatojumu) veikt iesniegumā minētās informācijas, mācību līdzekļa, materiāla vai metodes izvērtēšanu. Iesniegumā minētās informācijas, mācību līdzekļa, materiāla vai metodes izvērtēšanu un lēmuma pieņemšanu izglītības iestādes vadītājs veic patstāvīgi vai sadarbībā ar citiem pedagogiem vai sadarbībā ar izglītības iestādes padomi.</w:t>
      </w:r>
    </w:p>
    <w:p w14:paraId="1BBDE98F" w14:textId="77777777" w:rsidR="00EB732C" w:rsidRPr="008F6A83" w:rsidRDefault="00EB732C" w:rsidP="005B5F78">
      <w:pPr>
        <w:spacing w:after="0" w:line="240" w:lineRule="auto"/>
        <w:ind w:firstLine="709"/>
        <w:jc w:val="both"/>
        <w:rPr>
          <w:rFonts w:ascii="Times New Roman" w:hAnsi="Times New Roman" w:cs="Times New Roman"/>
          <w:sz w:val="28"/>
          <w:szCs w:val="28"/>
        </w:rPr>
      </w:pPr>
    </w:p>
    <w:p w14:paraId="5FB5D496" w14:textId="6A8B722E" w:rsidR="00EB732C" w:rsidRPr="008F6A83" w:rsidRDefault="00E13DC4" w:rsidP="00E4133F">
      <w:pPr>
        <w:spacing w:after="0" w:line="240" w:lineRule="auto"/>
        <w:ind w:firstLine="709"/>
        <w:jc w:val="both"/>
        <w:rPr>
          <w:rFonts w:ascii="Times New Roman" w:hAnsi="Times New Roman" w:cs="Times New Roman"/>
          <w:sz w:val="28"/>
          <w:szCs w:val="28"/>
        </w:rPr>
      </w:pPr>
      <w:r w:rsidRPr="008F6A83">
        <w:rPr>
          <w:rFonts w:ascii="Times New Roman" w:hAnsi="Times New Roman" w:cs="Times New Roman"/>
          <w:sz w:val="28"/>
          <w:szCs w:val="28"/>
        </w:rPr>
        <w:t>2</w:t>
      </w:r>
      <w:r w:rsidR="004D140A" w:rsidRPr="008F6A83">
        <w:rPr>
          <w:rFonts w:ascii="Times New Roman" w:hAnsi="Times New Roman" w:cs="Times New Roman"/>
          <w:sz w:val="28"/>
          <w:szCs w:val="28"/>
        </w:rPr>
        <w:t>3</w:t>
      </w:r>
      <w:r w:rsidR="005B5F78" w:rsidRPr="008F6A83">
        <w:rPr>
          <w:rFonts w:ascii="Times New Roman" w:hAnsi="Times New Roman" w:cs="Times New Roman"/>
          <w:sz w:val="28"/>
          <w:szCs w:val="28"/>
        </w:rPr>
        <w:t xml:space="preserve">. </w:t>
      </w:r>
      <w:r w:rsidR="00EB732C" w:rsidRPr="008F6A83">
        <w:rPr>
          <w:rFonts w:ascii="Times New Roman" w:hAnsi="Times New Roman" w:cs="Times New Roman"/>
          <w:sz w:val="28"/>
          <w:szCs w:val="28"/>
        </w:rPr>
        <w:t>Izglītojamā vecākiem (personām, kas realizē aizgādību), kuru bērns mācību vai audzināšanas procesā izmanto attiecīgo informāciju, mācību līdzekli, materiālu vai metodi, vai pilngadīgam izglītojamajam, kurš mācību vai audzināšanas procesā izmanto attiecīgo informāciju, mācību līdzekli, materiālu vai metodi, ir tiesības vērsties izglītības iestād</w:t>
      </w:r>
      <w:r w:rsidR="00AB0383" w:rsidRPr="008F6A83">
        <w:rPr>
          <w:rFonts w:ascii="Times New Roman" w:hAnsi="Times New Roman" w:cs="Times New Roman"/>
          <w:sz w:val="28"/>
          <w:szCs w:val="28"/>
        </w:rPr>
        <w:t>ē</w:t>
      </w:r>
      <w:r w:rsidR="00EB732C" w:rsidRPr="008F6A83">
        <w:rPr>
          <w:rFonts w:ascii="Times New Roman" w:hAnsi="Times New Roman" w:cs="Times New Roman"/>
          <w:sz w:val="28"/>
          <w:szCs w:val="28"/>
        </w:rPr>
        <w:t xml:space="preserve"> ar iesniegumu (norādot pamatojumu) veikt iesniegumā minētās informācijas, mācību līdzekļa, materiāla vai metodes izvērtēšanu izglītības iestādes padomē, ja izglītības iestādes padomes izveidi paredz Izglītības likums. </w:t>
      </w:r>
    </w:p>
    <w:p w14:paraId="5DA95CD3" w14:textId="77777777" w:rsidR="00EB732C" w:rsidRPr="008F6A83" w:rsidRDefault="00EB732C" w:rsidP="005B5F78">
      <w:pPr>
        <w:spacing w:after="0" w:line="240" w:lineRule="auto"/>
        <w:ind w:firstLine="709"/>
        <w:jc w:val="both"/>
        <w:rPr>
          <w:rFonts w:ascii="Times New Roman" w:hAnsi="Times New Roman" w:cs="Times New Roman"/>
          <w:sz w:val="28"/>
          <w:szCs w:val="28"/>
        </w:rPr>
      </w:pPr>
    </w:p>
    <w:p w14:paraId="455AFECB" w14:textId="0E3E74CE" w:rsidR="00EB732C" w:rsidRPr="001A4F37" w:rsidRDefault="00E13DC4" w:rsidP="00E4133F">
      <w:pPr>
        <w:spacing w:after="0" w:line="240" w:lineRule="auto"/>
        <w:ind w:firstLine="709"/>
        <w:jc w:val="both"/>
        <w:rPr>
          <w:rFonts w:ascii="Times New Roman" w:hAnsi="Times New Roman" w:cs="Times New Roman"/>
          <w:sz w:val="28"/>
          <w:szCs w:val="28"/>
        </w:rPr>
      </w:pPr>
      <w:r w:rsidRPr="008F6A83">
        <w:rPr>
          <w:rFonts w:ascii="Times New Roman" w:hAnsi="Times New Roman" w:cs="Times New Roman"/>
          <w:sz w:val="28"/>
          <w:szCs w:val="28"/>
        </w:rPr>
        <w:t>2</w:t>
      </w:r>
      <w:r w:rsidR="004D140A" w:rsidRPr="008F6A83">
        <w:rPr>
          <w:rFonts w:ascii="Times New Roman" w:hAnsi="Times New Roman" w:cs="Times New Roman"/>
          <w:sz w:val="28"/>
          <w:szCs w:val="28"/>
        </w:rPr>
        <w:t>4</w:t>
      </w:r>
      <w:r w:rsidR="005B5F78" w:rsidRPr="008F6A83">
        <w:rPr>
          <w:rFonts w:ascii="Times New Roman" w:hAnsi="Times New Roman" w:cs="Times New Roman"/>
          <w:sz w:val="28"/>
          <w:szCs w:val="28"/>
        </w:rPr>
        <w:t xml:space="preserve">. </w:t>
      </w:r>
      <w:r w:rsidR="00EB732C" w:rsidRPr="008F6A83">
        <w:rPr>
          <w:rFonts w:ascii="Times New Roman" w:hAnsi="Times New Roman" w:cs="Times New Roman"/>
          <w:sz w:val="28"/>
          <w:szCs w:val="28"/>
        </w:rPr>
        <w:t>Lēmumu par mācību vai audzināšanas darbā izmantojam</w:t>
      </w:r>
      <w:r w:rsidR="003B295D" w:rsidRPr="008F6A83">
        <w:rPr>
          <w:rFonts w:ascii="Times New Roman" w:hAnsi="Times New Roman" w:cs="Times New Roman"/>
          <w:sz w:val="28"/>
          <w:szCs w:val="28"/>
        </w:rPr>
        <w:t>ās informācijas, mācību līdzekļa, materiāla</w:t>
      </w:r>
      <w:r w:rsidR="00EB732C" w:rsidRPr="008F6A83">
        <w:rPr>
          <w:rFonts w:ascii="Times New Roman" w:hAnsi="Times New Roman" w:cs="Times New Roman"/>
          <w:sz w:val="28"/>
          <w:szCs w:val="28"/>
        </w:rPr>
        <w:t xml:space="preserve"> vai </w:t>
      </w:r>
      <w:r w:rsidR="007564BC" w:rsidRPr="008F6A83">
        <w:rPr>
          <w:rFonts w:ascii="Times New Roman" w:hAnsi="Times New Roman" w:cs="Times New Roman"/>
          <w:sz w:val="28"/>
          <w:szCs w:val="28"/>
        </w:rPr>
        <w:t>meto</w:t>
      </w:r>
      <w:r w:rsidR="003B295D" w:rsidRPr="008F6A83">
        <w:rPr>
          <w:rFonts w:ascii="Times New Roman" w:hAnsi="Times New Roman" w:cs="Times New Roman"/>
          <w:sz w:val="28"/>
          <w:szCs w:val="28"/>
        </w:rPr>
        <w:t>des</w:t>
      </w:r>
      <w:r w:rsidR="00EB732C" w:rsidRPr="008F6A83">
        <w:rPr>
          <w:rFonts w:ascii="Times New Roman" w:hAnsi="Times New Roman" w:cs="Times New Roman"/>
          <w:sz w:val="28"/>
          <w:szCs w:val="28"/>
        </w:rPr>
        <w:t xml:space="preserve"> atbilstību vai neatbilstību izglītojamā tikumiskās attīstības nodrošināšanai izglītības iestādes padome pieņem ar balsu vairākumu. Pieņemto lēmumu, kurā</w:t>
      </w:r>
      <w:r w:rsidR="00EB732C" w:rsidRPr="001A4F37">
        <w:rPr>
          <w:rFonts w:ascii="Times New Roman" w:hAnsi="Times New Roman" w:cs="Times New Roman"/>
          <w:sz w:val="28"/>
          <w:szCs w:val="28"/>
        </w:rPr>
        <w:t xml:space="preserve"> norādīts lēmuma pamatojums, izglītības iestādes padome iesniedz izglītības iestādes vadītājam tālākai rīcībai. Padomes lēmumam ir ieteikuma raksturs.</w:t>
      </w:r>
    </w:p>
    <w:p w14:paraId="74F2193B" w14:textId="77777777" w:rsidR="00C6711F" w:rsidRPr="001A4F37" w:rsidRDefault="00C6711F" w:rsidP="0091558C">
      <w:pPr>
        <w:spacing w:after="0" w:line="240" w:lineRule="auto"/>
        <w:jc w:val="both"/>
        <w:rPr>
          <w:rFonts w:ascii="Times New Roman" w:eastAsia="Times New Roman" w:hAnsi="Times New Roman" w:cs="Times New Roman"/>
          <w:sz w:val="28"/>
          <w:szCs w:val="28"/>
          <w:lang w:eastAsia="lv-LV"/>
        </w:rPr>
      </w:pPr>
    </w:p>
    <w:p w14:paraId="06BED616" w14:textId="77777777" w:rsidR="005C0E0F" w:rsidRPr="001A4F37" w:rsidRDefault="005C0E0F" w:rsidP="0091558C">
      <w:pPr>
        <w:spacing w:after="0" w:line="240" w:lineRule="auto"/>
        <w:jc w:val="both"/>
        <w:rPr>
          <w:rFonts w:ascii="Times New Roman" w:eastAsia="Times New Roman" w:hAnsi="Times New Roman" w:cs="Times New Roman"/>
          <w:sz w:val="28"/>
          <w:szCs w:val="28"/>
          <w:lang w:eastAsia="lv-LV"/>
        </w:rPr>
      </w:pPr>
    </w:p>
    <w:p w14:paraId="6227C1F6" w14:textId="77777777" w:rsidR="00F97EE1" w:rsidRPr="001A4F37" w:rsidRDefault="00063C28" w:rsidP="0091558C">
      <w:pPr>
        <w:tabs>
          <w:tab w:val="left" w:pos="6379"/>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Ministru prezidents</w:t>
      </w:r>
      <w:r w:rsidR="00F97EE1" w:rsidRPr="001A4F37">
        <w:rPr>
          <w:rFonts w:ascii="Times New Roman" w:eastAsia="Times New Roman" w:hAnsi="Times New Roman" w:cs="Times New Roman"/>
          <w:sz w:val="28"/>
          <w:szCs w:val="28"/>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653C28" w:rsidRPr="001A4F37">
        <w:rPr>
          <w:rFonts w:ascii="Times New Roman" w:eastAsia="Times New Roman" w:hAnsi="Times New Roman" w:cs="Times New Roman"/>
          <w:sz w:val="28"/>
          <w:szCs w:val="28"/>
        </w:rPr>
        <w:t>Māris Kučinskis</w:t>
      </w:r>
    </w:p>
    <w:p w14:paraId="2A48EE82" w14:textId="77777777" w:rsidR="00F97EE1" w:rsidRPr="001A4F37"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14:paraId="4AF2B988" w14:textId="77777777" w:rsidR="00653C28" w:rsidRPr="001A4F37" w:rsidRDefault="0091558C" w:rsidP="0091558C">
      <w:pPr>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sidR="00F97EE1" w:rsidRPr="001A4F37">
        <w:rPr>
          <w:rFonts w:ascii="Times New Roman" w:eastAsia="Times New Roman" w:hAnsi="Times New Roman" w:cs="Times New Roman"/>
          <w:sz w:val="28"/>
          <w:szCs w:val="28"/>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653C28" w:rsidRPr="001A4F37">
        <w:rPr>
          <w:rFonts w:ascii="Times New Roman" w:eastAsia="Times New Roman" w:hAnsi="Times New Roman" w:cs="Times New Roman"/>
          <w:sz w:val="28"/>
          <w:szCs w:val="28"/>
        </w:rPr>
        <w:t>Kārlis Šadurskis</w:t>
      </w:r>
    </w:p>
    <w:p w14:paraId="5CC47B1C" w14:textId="77777777" w:rsidR="00F97EE1" w:rsidRPr="001A4F37"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14:paraId="78B3BFCE" w14:textId="77777777" w:rsidR="0090112B" w:rsidRPr="001A4F37" w:rsidRDefault="0090112B" w:rsidP="0091558C">
      <w:pPr>
        <w:tabs>
          <w:tab w:val="left" w:pos="6804"/>
        </w:tabs>
        <w:spacing w:after="0" w:line="240" w:lineRule="auto"/>
        <w:ind w:firstLine="709"/>
        <w:jc w:val="both"/>
        <w:rPr>
          <w:rFonts w:ascii="Times New Roman" w:eastAsia="Times New Roman" w:hAnsi="Times New Roman" w:cs="Times New Roman"/>
          <w:sz w:val="28"/>
          <w:szCs w:val="28"/>
        </w:rPr>
      </w:pPr>
    </w:p>
    <w:p w14:paraId="22D22B7D" w14:textId="77777777" w:rsidR="00F97EE1" w:rsidRPr="001A4F37" w:rsidRDefault="00F97EE1" w:rsidP="0091558C">
      <w:pPr>
        <w:tabs>
          <w:tab w:val="left" w:pos="6804"/>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Iesniedzējs:</w:t>
      </w:r>
    </w:p>
    <w:p w14:paraId="73DB1261" w14:textId="77777777" w:rsidR="00F97EE1" w:rsidRPr="001A4F37" w:rsidRDefault="0091558C" w:rsidP="0091558C">
      <w:pPr>
        <w:tabs>
          <w:tab w:val="left" w:pos="6379"/>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F97EE1" w:rsidRPr="001A4F37">
        <w:rPr>
          <w:rFonts w:ascii="Times New Roman" w:eastAsia="Times New Roman" w:hAnsi="Times New Roman" w:cs="Times New Roman"/>
          <w:sz w:val="28"/>
          <w:szCs w:val="28"/>
        </w:rPr>
        <w:tab/>
      </w:r>
      <w:r w:rsidR="008F6E6F" w:rsidRPr="001A4F37">
        <w:rPr>
          <w:rFonts w:ascii="Times New Roman" w:eastAsia="Times New Roman" w:hAnsi="Times New Roman" w:cs="Times New Roman"/>
          <w:sz w:val="28"/>
          <w:szCs w:val="28"/>
        </w:rPr>
        <w:t>Kārlis Šadurskis</w:t>
      </w:r>
    </w:p>
    <w:p w14:paraId="365D0761" w14:textId="77777777" w:rsidR="0091558C" w:rsidRPr="001A4F37" w:rsidRDefault="0091558C" w:rsidP="0091558C">
      <w:pPr>
        <w:autoSpaceDE w:val="0"/>
        <w:autoSpaceDN w:val="0"/>
        <w:adjustRightInd w:val="0"/>
        <w:spacing w:after="0" w:line="240" w:lineRule="auto"/>
        <w:rPr>
          <w:rFonts w:ascii="Times New Roman" w:eastAsia="Times New Roman" w:hAnsi="Times New Roman" w:cs="Times New Roman"/>
          <w:sz w:val="28"/>
          <w:szCs w:val="28"/>
        </w:rPr>
      </w:pPr>
    </w:p>
    <w:p w14:paraId="29F0DCB2" w14:textId="77777777" w:rsidR="0091558C" w:rsidRPr="001A4F37" w:rsidRDefault="0091558C" w:rsidP="0091558C">
      <w:pPr>
        <w:autoSpaceDE w:val="0"/>
        <w:autoSpaceDN w:val="0"/>
        <w:adjustRightInd w:val="0"/>
        <w:spacing w:after="0" w:line="240" w:lineRule="auto"/>
        <w:rPr>
          <w:rFonts w:ascii="Times New Roman" w:eastAsia="Times New Roman" w:hAnsi="Times New Roman" w:cs="Times New Roman"/>
          <w:sz w:val="28"/>
          <w:szCs w:val="28"/>
        </w:rPr>
      </w:pPr>
    </w:p>
    <w:p w14:paraId="184F64F2" w14:textId="77777777" w:rsidR="00F97EE1" w:rsidRPr="001A4F37" w:rsidRDefault="00F97EE1" w:rsidP="0091558C">
      <w:pPr>
        <w:autoSpaceDE w:val="0"/>
        <w:autoSpaceDN w:val="0"/>
        <w:adjustRightInd w:val="0"/>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Vizē:</w:t>
      </w:r>
    </w:p>
    <w:p w14:paraId="38E047F2" w14:textId="77777777" w:rsidR="00F97EE1" w:rsidRPr="001A4F37" w:rsidRDefault="00F97EE1" w:rsidP="0091558C">
      <w:pPr>
        <w:suppressAutoHyphens/>
        <w:spacing w:after="0" w:line="240" w:lineRule="auto"/>
        <w:jc w:val="both"/>
        <w:rPr>
          <w:rFonts w:ascii="Times New Roman" w:eastAsia="Times New Roman" w:hAnsi="Times New Roman" w:cs="Times New Roman"/>
          <w:bCs/>
          <w:sz w:val="28"/>
          <w:szCs w:val="28"/>
          <w:lang w:eastAsia="ar-SA"/>
        </w:rPr>
      </w:pPr>
      <w:r w:rsidRPr="001A4F37">
        <w:rPr>
          <w:rFonts w:ascii="Times New Roman" w:eastAsia="Times New Roman" w:hAnsi="Times New Roman" w:cs="Times New Roman"/>
          <w:bCs/>
          <w:sz w:val="28"/>
          <w:szCs w:val="28"/>
          <w:lang w:eastAsia="ar-SA"/>
        </w:rPr>
        <w:t>Valsts sekretāre</w:t>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Līga Lejiņa</w:t>
      </w:r>
    </w:p>
    <w:p w14:paraId="0F34D2F4" w14:textId="77777777" w:rsidR="00F97EE1" w:rsidRPr="001A4F37" w:rsidRDefault="00F97EE1" w:rsidP="0091558C">
      <w:pPr>
        <w:spacing w:after="0" w:line="240" w:lineRule="auto"/>
        <w:rPr>
          <w:rFonts w:ascii="Times New Roman" w:eastAsia="Times New Roman" w:hAnsi="Times New Roman" w:cs="Times New Roman"/>
          <w:sz w:val="28"/>
          <w:szCs w:val="28"/>
          <w:lang w:eastAsia="lv-LV"/>
        </w:rPr>
      </w:pPr>
    </w:p>
    <w:p w14:paraId="788D8B6A" w14:textId="77777777" w:rsidR="0091558C" w:rsidRPr="001A4F37" w:rsidRDefault="0091558C" w:rsidP="0091558C">
      <w:pPr>
        <w:spacing w:after="0" w:line="240" w:lineRule="auto"/>
        <w:rPr>
          <w:rFonts w:ascii="Times New Roman" w:eastAsia="Times New Roman" w:hAnsi="Times New Roman" w:cs="Times New Roman"/>
          <w:sz w:val="20"/>
          <w:szCs w:val="24"/>
          <w:lang w:eastAsia="lv-LV"/>
        </w:rPr>
      </w:pPr>
    </w:p>
    <w:p w14:paraId="692A6B39" w14:textId="77777777" w:rsidR="00C646AB" w:rsidRPr="001A4F37" w:rsidRDefault="00C646AB" w:rsidP="0091558C">
      <w:pPr>
        <w:spacing w:after="0" w:line="240" w:lineRule="auto"/>
        <w:rPr>
          <w:rFonts w:ascii="Times New Roman" w:eastAsia="Times New Roman" w:hAnsi="Times New Roman" w:cs="Times New Roman"/>
          <w:sz w:val="20"/>
          <w:szCs w:val="24"/>
          <w:lang w:eastAsia="lv-LV"/>
        </w:rPr>
      </w:pPr>
    </w:p>
    <w:p w14:paraId="5BFCEAA0" w14:textId="77777777" w:rsidR="00C646AB" w:rsidRPr="001A4F37" w:rsidRDefault="00C646AB" w:rsidP="0091558C">
      <w:pPr>
        <w:spacing w:after="0" w:line="240" w:lineRule="auto"/>
        <w:rPr>
          <w:rFonts w:ascii="Times New Roman" w:eastAsia="Times New Roman" w:hAnsi="Times New Roman" w:cs="Times New Roman"/>
          <w:sz w:val="20"/>
          <w:szCs w:val="24"/>
          <w:lang w:eastAsia="lv-LV"/>
        </w:rPr>
      </w:pPr>
    </w:p>
    <w:p w14:paraId="10C1F1B1" w14:textId="4FB7990A" w:rsidR="00F97EE1" w:rsidRPr="001A4F37" w:rsidRDefault="004A2258" w:rsidP="00A17DF3">
      <w:pPr>
        <w:pStyle w:val="NoSpacing"/>
        <w:rPr>
          <w:rFonts w:ascii="Times New Roman" w:hAnsi="Times New Roman" w:cs="Times New Roman"/>
          <w:b/>
          <w:lang w:eastAsia="lv-LV"/>
        </w:rPr>
      </w:pPr>
      <w:r>
        <w:rPr>
          <w:rFonts w:ascii="Times New Roman" w:hAnsi="Times New Roman" w:cs="Times New Roman"/>
          <w:lang w:eastAsia="lv-LV"/>
        </w:rPr>
        <w:t>06</w:t>
      </w:r>
      <w:r w:rsidR="00EC3635" w:rsidRPr="001A4F37">
        <w:rPr>
          <w:rFonts w:ascii="Times New Roman" w:hAnsi="Times New Roman" w:cs="Times New Roman"/>
          <w:lang w:eastAsia="lv-LV"/>
        </w:rPr>
        <w:t>.0</w:t>
      </w:r>
      <w:r>
        <w:rPr>
          <w:rFonts w:ascii="Times New Roman" w:hAnsi="Times New Roman" w:cs="Times New Roman"/>
          <w:lang w:eastAsia="lv-LV"/>
        </w:rPr>
        <w:t>7</w:t>
      </w:r>
      <w:r w:rsidR="00941EA6" w:rsidRPr="001A4F37">
        <w:rPr>
          <w:rFonts w:ascii="Times New Roman" w:hAnsi="Times New Roman" w:cs="Times New Roman"/>
          <w:lang w:eastAsia="lv-LV"/>
        </w:rPr>
        <w:t>.2016.</w:t>
      </w:r>
      <w:r w:rsidR="00F97EE1" w:rsidRPr="001A4F37">
        <w:rPr>
          <w:rFonts w:ascii="Times New Roman" w:hAnsi="Times New Roman" w:cs="Times New Roman"/>
          <w:lang w:eastAsia="lv-LV"/>
        </w:rPr>
        <w:t xml:space="preserve"> 1</w:t>
      </w:r>
      <w:r w:rsidR="00A03FAD">
        <w:rPr>
          <w:rFonts w:ascii="Times New Roman" w:hAnsi="Times New Roman" w:cs="Times New Roman"/>
          <w:lang w:eastAsia="lv-LV"/>
        </w:rPr>
        <w:t>4</w:t>
      </w:r>
      <w:r w:rsidR="00F97EE1" w:rsidRPr="001A4F37">
        <w:rPr>
          <w:rFonts w:ascii="Times New Roman" w:hAnsi="Times New Roman" w:cs="Times New Roman"/>
          <w:lang w:eastAsia="lv-LV"/>
        </w:rPr>
        <w:t>:</w:t>
      </w:r>
      <w:r w:rsidR="001E3429" w:rsidRPr="001A4F37">
        <w:rPr>
          <w:rFonts w:ascii="Times New Roman" w:hAnsi="Times New Roman" w:cs="Times New Roman"/>
          <w:lang w:eastAsia="lv-LV"/>
        </w:rPr>
        <w:t>05</w:t>
      </w:r>
    </w:p>
    <w:p w14:paraId="7B61C68C" w14:textId="31B10DCB" w:rsidR="00F97EE1" w:rsidRPr="001A4F37" w:rsidRDefault="00B6349B" w:rsidP="00A17DF3">
      <w:pPr>
        <w:pStyle w:val="NoSpacing"/>
        <w:rPr>
          <w:rFonts w:ascii="Times New Roman" w:hAnsi="Times New Roman" w:cs="Times New Roman"/>
          <w:lang w:eastAsia="lv-LV"/>
        </w:rPr>
      </w:pPr>
      <w:r>
        <w:rPr>
          <w:rFonts w:ascii="Times New Roman" w:hAnsi="Times New Roman" w:cs="Times New Roman"/>
          <w:lang w:eastAsia="lv-LV"/>
        </w:rPr>
        <w:t>200</w:t>
      </w:r>
      <w:r w:rsidR="001D5110">
        <w:rPr>
          <w:rFonts w:ascii="Times New Roman" w:hAnsi="Times New Roman" w:cs="Times New Roman"/>
          <w:lang w:eastAsia="lv-LV"/>
        </w:rPr>
        <w:t>3</w:t>
      </w:r>
    </w:p>
    <w:p w14:paraId="710AF25A" w14:textId="77777777" w:rsidR="00F97EE1" w:rsidRPr="001A4F37" w:rsidRDefault="00BE5372" w:rsidP="00A17DF3">
      <w:pPr>
        <w:pStyle w:val="NoSpacing"/>
        <w:rPr>
          <w:rFonts w:ascii="Times New Roman" w:hAnsi="Times New Roman" w:cs="Times New Roman"/>
          <w:lang w:eastAsia="lv-LV"/>
        </w:rPr>
      </w:pPr>
      <w:r w:rsidRPr="001A4F37">
        <w:rPr>
          <w:rFonts w:ascii="Times New Roman" w:hAnsi="Times New Roman" w:cs="Times New Roman"/>
          <w:lang w:eastAsia="lv-LV"/>
        </w:rPr>
        <w:t>I</w:t>
      </w:r>
      <w:r w:rsidR="00F97EE1" w:rsidRPr="001A4F37">
        <w:rPr>
          <w:rFonts w:ascii="Times New Roman" w:hAnsi="Times New Roman" w:cs="Times New Roman"/>
          <w:lang w:eastAsia="lv-LV"/>
        </w:rPr>
        <w:t>.</w:t>
      </w:r>
      <w:r w:rsidRPr="001A4F37">
        <w:rPr>
          <w:rFonts w:ascii="Times New Roman" w:hAnsi="Times New Roman" w:cs="Times New Roman"/>
          <w:lang w:eastAsia="lv-LV"/>
        </w:rPr>
        <w:t>Upeniece</w:t>
      </w:r>
    </w:p>
    <w:p w14:paraId="428484D3" w14:textId="10FA0AD0" w:rsidR="00946734" w:rsidRPr="001A4F37" w:rsidRDefault="00F97EE1" w:rsidP="003E4FFF">
      <w:pPr>
        <w:pStyle w:val="NoSpacing"/>
        <w:rPr>
          <w:rFonts w:ascii="Times New Roman" w:hAnsi="Times New Roman" w:cs="Times New Roman"/>
          <w:u w:val="single"/>
          <w:lang w:eastAsia="lv-LV"/>
        </w:rPr>
      </w:pPr>
      <w:r w:rsidRPr="001A4F37">
        <w:rPr>
          <w:rFonts w:ascii="Times New Roman" w:hAnsi="Times New Roman" w:cs="Times New Roman"/>
          <w:lang w:eastAsia="lv-LV"/>
        </w:rPr>
        <w:t>67</w:t>
      </w:r>
      <w:r w:rsidR="00BE5372" w:rsidRPr="001A4F37">
        <w:rPr>
          <w:rFonts w:ascii="Times New Roman" w:hAnsi="Times New Roman" w:cs="Times New Roman"/>
          <w:lang w:eastAsia="lv-LV"/>
        </w:rPr>
        <w:t>814244</w:t>
      </w:r>
      <w:r w:rsidRPr="001A4F37">
        <w:rPr>
          <w:rFonts w:ascii="Times New Roman" w:hAnsi="Times New Roman" w:cs="Times New Roman"/>
          <w:lang w:eastAsia="lv-LV"/>
        </w:rPr>
        <w:t xml:space="preserve">, </w:t>
      </w:r>
      <w:r w:rsidR="00BE5372" w:rsidRPr="001A4F37">
        <w:rPr>
          <w:rFonts w:ascii="Times New Roman" w:hAnsi="Times New Roman" w:cs="Times New Roman"/>
          <w:lang w:eastAsia="lv-LV"/>
        </w:rPr>
        <w:t>ineta.upeniece@visc.gov.lv</w:t>
      </w:r>
    </w:p>
    <w:sectPr w:rsidR="00946734" w:rsidRPr="001A4F37" w:rsidSect="0090112B">
      <w:headerReference w:type="default" r:id="rId9"/>
      <w:footerReference w:type="default" r:id="rId10"/>
      <w:footerReference w:type="first" r:id="rId11"/>
      <w:pgSz w:w="11906" w:h="16838"/>
      <w:pgMar w:top="1440" w:right="1133"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6B86B" w14:textId="77777777" w:rsidR="005A5CD5" w:rsidRDefault="005A5CD5" w:rsidP="004D2C9B">
      <w:pPr>
        <w:spacing w:after="0" w:line="240" w:lineRule="auto"/>
      </w:pPr>
      <w:r>
        <w:separator/>
      </w:r>
    </w:p>
  </w:endnote>
  <w:endnote w:type="continuationSeparator" w:id="0">
    <w:p w14:paraId="2C8DE0A0" w14:textId="77777777" w:rsidR="005A5CD5" w:rsidRDefault="005A5CD5" w:rsidP="004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A834D" w14:textId="1868C0A4" w:rsidR="004D2C9B" w:rsidRPr="00E4133F" w:rsidRDefault="00650DA7" w:rsidP="00E4133F">
    <w:pPr>
      <w:pStyle w:val="Footer"/>
      <w:jc w:val="both"/>
      <w:rPr>
        <w:rFonts w:ascii="Times New Roman" w:hAnsi="Times New Roman" w:cs="Times New Roman"/>
        <w:sz w:val="24"/>
        <w:szCs w:val="24"/>
      </w:rPr>
    </w:pPr>
    <w:r w:rsidRPr="00E4133F">
      <w:rPr>
        <w:rFonts w:ascii="Times New Roman" w:hAnsi="Times New Roman" w:cs="Times New Roman"/>
        <w:sz w:val="24"/>
        <w:szCs w:val="24"/>
      </w:rPr>
      <w:t>IZMNot_</w:t>
    </w:r>
    <w:r w:rsidR="00E13DC4">
      <w:rPr>
        <w:rFonts w:ascii="Times New Roman" w:hAnsi="Times New Roman" w:cs="Times New Roman"/>
        <w:sz w:val="24"/>
        <w:szCs w:val="24"/>
      </w:rPr>
      <w:t>0607</w:t>
    </w:r>
    <w:r w:rsidRPr="00E4133F">
      <w:rPr>
        <w:rFonts w:ascii="Times New Roman" w:hAnsi="Times New Roman" w:cs="Times New Roman"/>
        <w:sz w:val="24"/>
        <w:szCs w:val="24"/>
      </w:rPr>
      <w:t>16_</w:t>
    </w:r>
    <w:r w:rsidR="00BE5372" w:rsidRPr="00E4133F">
      <w:rPr>
        <w:rFonts w:ascii="Times New Roman" w:hAnsi="Times New Roman" w:cs="Times New Roman"/>
        <w:sz w:val="24"/>
        <w:szCs w:val="24"/>
      </w:rPr>
      <w:t>vadl</w:t>
    </w:r>
    <w:r w:rsidR="000230F8" w:rsidRPr="00E4133F">
      <w:rPr>
        <w:rFonts w:ascii="Times New Roman" w:hAnsi="Times New Roman" w:cs="Times New Roman"/>
        <w:sz w:val="24"/>
        <w:szCs w:val="24"/>
      </w:rPr>
      <w:t>; Ministru kabineta noteikumu projekts “</w:t>
    </w:r>
    <w:r w:rsidR="00BE5372" w:rsidRPr="00E4133F">
      <w:rPr>
        <w:rFonts w:ascii="Times New Roman" w:hAnsi="Times New Roman" w:cs="Times New Roman"/>
        <w:sz w:val="24"/>
        <w:szCs w:val="24"/>
      </w:rPr>
      <w:t xml:space="preserve">Izglītojamo audzināšanas vadlīnijas un informācijas, mācību līdzekļu, materiālu un </w:t>
    </w:r>
    <w:r w:rsidR="001B2371">
      <w:rPr>
        <w:rFonts w:ascii="Times New Roman" w:hAnsi="Times New Roman" w:cs="Times New Roman"/>
        <w:sz w:val="24"/>
        <w:szCs w:val="24"/>
      </w:rPr>
      <w:t xml:space="preserve">mācību un audzināšanas </w:t>
    </w:r>
    <w:r w:rsidR="00BE5372" w:rsidRPr="00E4133F">
      <w:rPr>
        <w:rFonts w:ascii="Times New Roman" w:hAnsi="Times New Roman" w:cs="Times New Roman"/>
        <w:sz w:val="24"/>
        <w:szCs w:val="24"/>
      </w:rPr>
      <w:t>metožu izvērtēšanas kārtība</w:t>
    </w:r>
    <w:r w:rsidR="000230F8" w:rsidRPr="00E4133F">
      <w:rPr>
        <w:rFonts w:ascii="Times New Roman" w:hAnsi="Times New Roman" w:cs="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F1F33" w14:textId="6C6BC252" w:rsidR="002914B7" w:rsidRPr="00E4133F" w:rsidRDefault="00BE5372" w:rsidP="00E4133F">
    <w:pPr>
      <w:pStyle w:val="Footer"/>
      <w:jc w:val="both"/>
      <w:rPr>
        <w:rFonts w:ascii="Times New Roman" w:hAnsi="Times New Roman" w:cs="Times New Roman"/>
        <w:sz w:val="24"/>
        <w:szCs w:val="24"/>
      </w:rPr>
    </w:pPr>
    <w:r w:rsidRPr="00E4133F">
      <w:rPr>
        <w:rFonts w:ascii="Times New Roman" w:hAnsi="Times New Roman" w:cs="Times New Roman"/>
        <w:sz w:val="24"/>
        <w:szCs w:val="24"/>
      </w:rPr>
      <w:t>IZMNot_</w:t>
    </w:r>
    <w:r w:rsidR="007E5138">
      <w:rPr>
        <w:rFonts w:ascii="Times New Roman" w:hAnsi="Times New Roman" w:cs="Times New Roman"/>
        <w:sz w:val="24"/>
        <w:szCs w:val="24"/>
      </w:rPr>
      <w:t>0607</w:t>
    </w:r>
    <w:r w:rsidRPr="00E4133F">
      <w:rPr>
        <w:rFonts w:ascii="Times New Roman" w:hAnsi="Times New Roman" w:cs="Times New Roman"/>
        <w:sz w:val="24"/>
        <w:szCs w:val="24"/>
      </w:rPr>
      <w:t xml:space="preserve">16_vadl; Ministru kabineta noteikumu projekts “Izglītojamo audzināšanas vadlīnijas un informācijas, mācību līdzekļu, materiālu un </w:t>
    </w:r>
    <w:r w:rsidR="001B2371" w:rsidRPr="00E4133F">
      <w:rPr>
        <w:rFonts w:ascii="Times New Roman" w:hAnsi="Times New Roman" w:cs="Times New Roman"/>
        <w:sz w:val="24"/>
        <w:szCs w:val="24"/>
      </w:rPr>
      <w:t xml:space="preserve">mācību un audzināšanas </w:t>
    </w:r>
    <w:r w:rsidRPr="00E4133F">
      <w:rPr>
        <w:rFonts w:ascii="Times New Roman" w:hAnsi="Times New Roman" w:cs="Times New Roman"/>
        <w:sz w:val="24"/>
        <w:szCs w:val="24"/>
      </w:rPr>
      <w:t>metožu izvērtēšanas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7E629" w14:textId="77777777" w:rsidR="005A5CD5" w:rsidRDefault="005A5CD5" w:rsidP="004D2C9B">
      <w:pPr>
        <w:spacing w:after="0" w:line="240" w:lineRule="auto"/>
      </w:pPr>
      <w:r>
        <w:separator/>
      </w:r>
    </w:p>
  </w:footnote>
  <w:footnote w:type="continuationSeparator" w:id="0">
    <w:p w14:paraId="21F98600" w14:textId="77777777" w:rsidR="005A5CD5" w:rsidRDefault="005A5CD5" w:rsidP="004D2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87880"/>
      <w:docPartObj>
        <w:docPartGallery w:val="Page Numbers (Top of Page)"/>
        <w:docPartUnique/>
      </w:docPartObj>
    </w:sdtPr>
    <w:sdtEndPr>
      <w:rPr>
        <w:rFonts w:ascii="Times New Roman" w:hAnsi="Times New Roman" w:cs="Times New Roman"/>
        <w:noProof/>
        <w:sz w:val="24"/>
        <w:szCs w:val="24"/>
      </w:rPr>
    </w:sdtEndPr>
    <w:sdtContent>
      <w:p w14:paraId="09726598" w14:textId="54D4A8DD" w:rsidR="00AC79CC" w:rsidRPr="00E4133F" w:rsidRDefault="00AC79CC" w:rsidP="00E4133F">
        <w:pPr>
          <w:pStyle w:val="Header"/>
          <w:jc w:val="center"/>
          <w:rPr>
            <w:rFonts w:ascii="Times New Roman" w:hAnsi="Times New Roman" w:cs="Times New Roman"/>
            <w:sz w:val="24"/>
            <w:szCs w:val="24"/>
          </w:rPr>
        </w:pPr>
        <w:r w:rsidRPr="00E4133F">
          <w:rPr>
            <w:rFonts w:ascii="Times New Roman" w:hAnsi="Times New Roman" w:cs="Times New Roman"/>
            <w:sz w:val="24"/>
            <w:szCs w:val="24"/>
          </w:rPr>
          <w:fldChar w:fldCharType="begin"/>
        </w:r>
        <w:r w:rsidRPr="00E4133F">
          <w:rPr>
            <w:rFonts w:ascii="Times New Roman" w:hAnsi="Times New Roman" w:cs="Times New Roman"/>
            <w:sz w:val="24"/>
            <w:szCs w:val="24"/>
          </w:rPr>
          <w:instrText xml:space="preserve"> PAGE   \* MERGEFORMAT </w:instrText>
        </w:r>
        <w:r w:rsidRPr="00E4133F">
          <w:rPr>
            <w:rFonts w:ascii="Times New Roman" w:hAnsi="Times New Roman" w:cs="Times New Roman"/>
            <w:sz w:val="24"/>
            <w:szCs w:val="24"/>
          </w:rPr>
          <w:fldChar w:fldCharType="separate"/>
        </w:r>
        <w:r w:rsidR="001D5110">
          <w:rPr>
            <w:rFonts w:ascii="Times New Roman" w:hAnsi="Times New Roman" w:cs="Times New Roman"/>
            <w:noProof/>
            <w:sz w:val="24"/>
            <w:szCs w:val="24"/>
          </w:rPr>
          <w:t>2</w:t>
        </w:r>
        <w:r w:rsidRPr="00E4133F">
          <w:rPr>
            <w:rFonts w:ascii="Times New Roman" w:hAnsi="Times New Roman" w:cs="Times New Roman"/>
            <w:noProof/>
            <w:sz w:val="24"/>
            <w:szCs w:val="24"/>
          </w:rPr>
          <w:fldChar w:fldCharType="end"/>
        </w:r>
      </w:p>
    </w:sdtContent>
  </w:sdt>
  <w:p w14:paraId="04B02BEC" w14:textId="77777777" w:rsidR="00AC79CC" w:rsidRDefault="00AC7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B4A5E"/>
    <w:multiLevelType w:val="hybridMultilevel"/>
    <w:tmpl w:val="F3F458E6"/>
    <w:lvl w:ilvl="0" w:tplc="DB501A30">
      <w:start w:val="19"/>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59043879"/>
    <w:multiLevelType w:val="hybridMultilevel"/>
    <w:tmpl w:val="66680054"/>
    <w:lvl w:ilvl="0" w:tplc="0A78F85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721612F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67A7B21"/>
    <w:multiLevelType w:val="multilevel"/>
    <w:tmpl w:val="E000DFA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22"/>
    <w:rsid w:val="00001A93"/>
    <w:rsid w:val="00001B51"/>
    <w:rsid w:val="00015308"/>
    <w:rsid w:val="000230F8"/>
    <w:rsid w:val="00024C4D"/>
    <w:rsid w:val="00026244"/>
    <w:rsid w:val="0003246C"/>
    <w:rsid w:val="00032790"/>
    <w:rsid w:val="0003316F"/>
    <w:rsid w:val="00036677"/>
    <w:rsid w:val="00040142"/>
    <w:rsid w:val="0004283C"/>
    <w:rsid w:val="00045763"/>
    <w:rsid w:val="00045DB5"/>
    <w:rsid w:val="00053B91"/>
    <w:rsid w:val="00057149"/>
    <w:rsid w:val="00063C28"/>
    <w:rsid w:val="00063F8F"/>
    <w:rsid w:val="00070BDB"/>
    <w:rsid w:val="00070CA7"/>
    <w:rsid w:val="00074EC7"/>
    <w:rsid w:val="0007549C"/>
    <w:rsid w:val="00080936"/>
    <w:rsid w:val="000836B3"/>
    <w:rsid w:val="00091652"/>
    <w:rsid w:val="00096002"/>
    <w:rsid w:val="000B27A1"/>
    <w:rsid w:val="000B7372"/>
    <w:rsid w:val="000C3E89"/>
    <w:rsid w:val="000C69F5"/>
    <w:rsid w:val="000D0203"/>
    <w:rsid w:val="000D587A"/>
    <w:rsid w:val="000D6E44"/>
    <w:rsid w:val="000F467F"/>
    <w:rsid w:val="001014FC"/>
    <w:rsid w:val="00105633"/>
    <w:rsid w:val="00106E66"/>
    <w:rsid w:val="00112F62"/>
    <w:rsid w:val="00120067"/>
    <w:rsid w:val="0012479B"/>
    <w:rsid w:val="00132FE1"/>
    <w:rsid w:val="0013300E"/>
    <w:rsid w:val="0013710D"/>
    <w:rsid w:val="0013750C"/>
    <w:rsid w:val="00150E38"/>
    <w:rsid w:val="00157CD0"/>
    <w:rsid w:val="0016261B"/>
    <w:rsid w:val="00171D7A"/>
    <w:rsid w:val="00176835"/>
    <w:rsid w:val="0018200A"/>
    <w:rsid w:val="00192065"/>
    <w:rsid w:val="00192601"/>
    <w:rsid w:val="00192FD8"/>
    <w:rsid w:val="00197773"/>
    <w:rsid w:val="001A4F37"/>
    <w:rsid w:val="001A5C57"/>
    <w:rsid w:val="001A6E6B"/>
    <w:rsid w:val="001A7575"/>
    <w:rsid w:val="001B1964"/>
    <w:rsid w:val="001B1C59"/>
    <w:rsid w:val="001B1D51"/>
    <w:rsid w:val="001B2371"/>
    <w:rsid w:val="001B4BE7"/>
    <w:rsid w:val="001C2D1D"/>
    <w:rsid w:val="001C2DCA"/>
    <w:rsid w:val="001C67BB"/>
    <w:rsid w:val="001D1BE6"/>
    <w:rsid w:val="001D5110"/>
    <w:rsid w:val="001D5205"/>
    <w:rsid w:val="001D5D4C"/>
    <w:rsid w:val="001E08DF"/>
    <w:rsid w:val="001E3429"/>
    <w:rsid w:val="001E5714"/>
    <w:rsid w:val="001F0322"/>
    <w:rsid w:val="001F61E2"/>
    <w:rsid w:val="00212FA4"/>
    <w:rsid w:val="00216CC3"/>
    <w:rsid w:val="002258AC"/>
    <w:rsid w:val="0023117D"/>
    <w:rsid w:val="002311B2"/>
    <w:rsid w:val="00232D5F"/>
    <w:rsid w:val="002341F5"/>
    <w:rsid w:val="00237967"/>
    <w:rsid w:val="00241172"/>
    <w:rsid w:val="00245528"/>
    <w:rsid w:val="00250C69"/>
    <w:rsid w:val="0025397B"/>
    <w:rsid w:val="00262472"/>
    <w:rsid w:val="002808B7"/>
    <w:rsid w:val="00286DE3"/>
    <w:rsid w:val="002914B7"/>
    <w:rsid w:val="002940B6"/>
    <w:rsid w:val="002A7CE4"/>
    <w:rsid w:val="002B19C7"/>
    <w:rsid w:val="002B4412"/>
    <w:rsid w:val="002B4861"/>
    <w:rsid w:val="002B4A9D"/>
    <w:rsid w:val="002B53ED"/>
    <w:rsid w:val="002C45C6"/>
    <w:rsid w:val="002C7A54"/>
    <w:rsid w:val="002D7996"/>
    <w:rsid w:val="002E184A"/>
    <w:rsid w:val="002E50FF"/>
    <w:rsid w:val="002E5E15"/>
    <w:rsid w:val="002E6B7A"/>
    <w:rsid w:val="002F74A7"/>
    <w:rsid w:val="00301F0C"/>
    <w:rsid w:val="0030438A"/>
    <w:rsid w:val="003052DA"/>
    <w:rsid w:val="00307F20"/>
    <w:rsid w:val="00325BBE"/>
    <w:rsid w:val="00331B0A"/>
    <w:rsid w:val="00332768"/>
    <w:rsid w:val="00335028"/>
    <w:rsid w:val="003367CF"/>
    <w:rsid w:val="00336FA3"/>
    <w:rsid w:val="00341D1C"/>
    <w:rsid w:val="00345332"/>
    <w:rsid w:val="00347B6D"/>
    <w:rsid w:val="003507AE"/>
    <w:rsid w:val="0036426C"/>
    <w:rsid w:val="00376A46"/>
    <w:rsid w:val="00381502"/>
    <w:rsid w:val="003911B9"/>
    <w:rsid w:val="003A51B8"/>
    <w:rsid w:val="003B017F"/>
    <w:rsid w:val="003B295D"/>
    <w:rsid w:val="003B5786"/>
    <w:rsid w:val="003B66AB"/>
    <w:rsid w:val="003C012A"/>
    <w:rsid w:val="003C0DBA"/>
    <w:rsid w:val="003C45F9"/>
    <w:rsid w:val="003D3719"/>
    <w:rsid w:val="003E1DE0"/>
    <w:rsid w:val="003E2761"/>
    <w:rsid w:val="003E3997"/>
    <w:rsid w:val="003E4FFF"/>
    <w:rsid w:val="003F1167"/>
    <w:rsid w:val="003F39F1"/>
    <w:rsid w:val="00401675"/>
    <w:rsid w:val="004048B8"/>
    <w:rsid w:val="00411D63"/>
    <w:rsid w:val="00422186"/>
    <w:rsid w:val="004222E0"/>
    <w:rsid w:val="004231B0"/>
    <w:rsid w:val="00425E28"/>
    <w:rsid w:val="0043361B"/>
    <w:rsid w:val="00445080"/>
    <w:rsid w:val="00447030"/>
    <w:rsid w:val="0045305D"/>
    <w:rsid w:val="004543D1"/>
    <w:rsid w:val="00464FB2"/>
    <w:rsid w:val="004704A2"/>
    <w:rsid w:val="0047652F"/>
    <w:rsid w:val="00477D23"/>
    <w:rsid w:val="00485009"/>
    <w:rsid w:val="00493BBD"/>
    <w:rsid w:val="00497D00"/>
    <w:rsid w:val="004A2258"/>
    <w:rsid w:val="004A474E"/>
    <w:rsid w:val="004B04FF"/>
    <w:rsid w:val="004C0439"/>
    <w:rsid w:val="004C205E"/>
    <w:rsid w:val="004C3452"/>
    <w:rsid w:val="004C799D"/>
    <w:rsid w:val="004D0E65"/>
    <w:rsid w:val="004D140A"/>
    <w:rsid w:val="004D17FE"/>
    <w:rsid w:val="004D282D"/>
    <w:rsid w:val="004D2C9B"/>
    <w:rsid w:val="004D2D1B"/>
    <w:rsid w:val="004D68F6"/>
    <w:rsid w:val="004E39A6"/>
    <w:rsid w:val="004F3675"/>
    <w:rsid w:val="004F419D"/>
    <w:rsid w:val="00510428"/>
    <w:rsid w:val="005107A2"/>
    <w:rsid w:val="00514FDC"/>
    <w:rsid w:val="00516E0F"/>
    <w:rsid w:val="00523770"/>
    <w:rsid w:val="005272C0"/>
    <w:rsid w:val="00531DFD"/>
    <w:rsid w:val="00534999"/>
    <w:rsid w:val="00544693"/>
    <w:rsid w:val="0054580B"/>
    <w:rsid w:val="005459EE"/>
    <w:rsid w:val="00562759"/>
    <w:rsid w:val="005650CE"/>
    <w:rsid w:val="00565611"/>
    <w:rsid w:val="00577A0A"/>
    <w:rsid w:val="005845B7"/>
    <w:rsid w:val="0058517C"/>
    <w:rsid w:val="00585CC2"/>
    <w:rsid w:val="0059191E"/>
    <w:rsid w:val="00591DBA"/>
    <w:rsid w:val="005A5CD5"/>
    <w:rsid w:val="005A7168"/>
    <w:rsid w:val="005B550A"/>
    <w:rsid w:val="005B5F78"/>
    <w:rsid w:val="005C0E0F"/>
    <w:rsid w:val="005C1CF6"/>
    <w:rsid w:val="005D32FF"/>
    <w:rsid w:val="005D50FA"/>
    <w:rsid w:val="005E0768"/>
    <w:rsid w:val="005E1E45"/>
    <w:rsid w:val="005E74BD"/>
    <w:rsid w:val="0060187B"/>
    <w:rsid w:val="006061A2"/>
    <w:rsid w:val="00637C62"/>
    <w:rsid w:val="00646472"/>
    <w:rsid w:val="00650DA7"/>
    <w:rsid w:val="00653C28"/>
    <w:rsid w:val="006619AE"/>
    <w:rsid w:val="00664790"/>
    <w:rsid w:val="0067177F"/>
    <w:rsid w:val="0069085D"/>
    <w:rsid w:val="006918CB"/>
    <w:rsid w:val="006935BA"/>
    <w:rsid w:val="00693633"/>
    <w:rsid w:val="00696225"/>
    <w:rsid w:val="006A24EA"/>
    <w:rsid w:val="006A41B3"/>
    <w:rsid w:val="006A75AC"/>
    <w:rsid w:val="006B2B67"/>
    <w:rsid w:val="006B4223"/>
    <w:rsid w:val="006B578E"/>
    <w:rsid w:val="006C47B5"/>
    <w:rsid w:val="006C5560"/>
    <w:rsid w:val="006D198C"/>
    <w:rsid w:val="006D1CD3"/>
    <w:rsid w:val="006D4CC9"/>
    <w:rsid w:val="006D73AB"/>
    <w:rsid w:val="006E57B4"/>
    <w:rsid w:val="006F4A67"/>
    <w:rsid w:val="006F5F84"/>
    <w:rsid w:val="007036E4"/>
    <w:rsid w:val="00706765"/>
    <w:rsid w:val="007133BB"/>
    <w:rsid w:val="00716528"/>
    <w:rsid w:val="00727E1A"/>
    <w:rsid w:val="007335AB"/>
    <w:rsid w:val="00736212"/>
    <w:rsid w:val="00736ADB"/>
    <w:rsid w:val="007456C0"/>
    <w:rsid w:val="00751762"/>
    <w:rsid w:val="00753D4F"/>
    <w:rsid w:val="00754838"/>
    <w:rsid w:val="007555CA"/>
    <w:rsid w:val="00755F9E"/>
    <w:rsid w:val="007564BC"/>
    <w:rsid w:val="0076200D"/>
    <w:rsid w:val="00775AFD"/>
    <w:rsid w:val="00780D8F"/>
    <w:rsid w:val="0078272C"/>
    <w:rsid w:val="00783ACF"/>
    <w:rsid w:val="00784420"/>
    <w:rsid w:val="007A5E17"/>
    <w:rsid w:val="007A7773"/>
    <w:rsid w:val="007B08E4"/>
    <w:rsid w:val="007B2EB7"/>
    <w:rsid w:val="007B646C"/>
    <w:rsid w:val="007C0F60"/>
    <w:rsid w:val="007C33E0"/>
    <w:rsid w:val="007C6977"/>
    <w:rsid w:val="007D2872"/>
    <w:rsid w:val="007E1A38"/>
    <w:rsid w:val="007E5138"/>
    <w:rsid w:val="007E7088"/>
    <w:rsid w:val="007E7914"/>
    <w:rsid w:val="007E7D6C"/>
    <w:rsid w:val="007F127F"/>
    <w:rsid w:val="007F20FD"/>
    <w:rsid w:val="00804595"/>
    <w:rsid w:val="00804F22"/>
    <w:rsid w:val="0080758F"/>
    <w:rsid w:val="00812087"/>
    <w:rsid w:val="00814584"/>
    <w:rsid w:val="00821688"/>
    <w:rsid w:val="008233E2"/>
    <w:rsid w:val="0082656C"/>
    <w:rsid w:val="00835560"/>
    <w:rsid w:val="008451DD"/>
    <w:rsid w:val="008470DE"/>
    <w:rsid w:val="00847B58"/>
    <w:rsid w:val="008533DE"/>
    <w:rsid w:val="00856A73"/>
    <w:rsid w:val="00860AAF"/>
    <w:rsid w:val="0086275D"/>
    <w:rsid w:val="00867E96"/>
    <w:rsid w:val="0088115C"/>
    <w:rsid w:val="00881816"/>
    <w:rsid w:val="008837B1"/>
    <w:rsid w:val="008861D1"/>
    <w:rsid w:val="00891280"/>
    <w:rsid w:val="00893611"/>
    <w:rsid w:val="008A044D"/>
    <w:rsid w:val="008A0AE5"/>
    <w:rsid w:val="008A5C25"/>
    <w:rsid w:val="008A5C94"/>
    <w:rsid w:val="008B133B"/>
    <w:rsid w:val="008B30E0"/>
    <w:rsid w:val="008B67C0"/>
    <w:rsid w:val="008D0355"/>
    <w:rsid w:val="008D38EA"/>
    <w:rsid w:val="008E5776"/>
    <w:rsid w:val="008F6617"/>
    <w:rsid w:val="008F68FD"/>
    <w:rsid w:val="008F6A83"/>
    <w:rsid w:val="008F6E6F"/>
    <w:rsid w:val="0090112B"/>
    <w:rsid w:val="0090227B"/>
    <w:rsid w:val="0090750C"/>
    <w:rsid w:val="00910B2E"/>
    <w:rsid w:val="00910F6C"/>
    <w:rsid w:val="00910FB1"/>
    <w:rsid w:val="0091558C"/>
    <w:rsid w:val="009179BB"/>
    <w:rsid w:val="009201E4"/>
    <w:rsid w:val="00922A63"/>
    <w:rsid w:val="00927A89"/>
    <w:rsid w:val="009339B0"/>
    <w:rsid w:val="009346B3"/>
    <w:rsid w:val="00940767"/>
    <w:rsid w:val="00941EA6"/>
    <w:rsid w:val="00942FCE"/>
    <w:rsid w:val="00945920"/>
    <w:rsid w:val="00946734"/>
    <w:rsid w:val="00947AE2"/>
    <w:rsid w:val="00950B9E"/>
    <w:rsid w:val="009562D4"/>
    <w:rsid w:val="00961C2D"/>
    <w:rsid w:val="00966609"/>
    <w:rsid w:val="00967306"/>
    <w:rsid w:val="00972C97"/>
    <w:rsid w:val="009825C2"/>
    <w:rsid w:val="00987A21"/>
    <w:rsid w:val="009923C5"/>
    <w:rsid w:val="009A3C40"/>
    <w:rsid w:val="009C04F9"/>
    <w:rsid w:val="009C2729"/>
    <w:rsid w:val="009C567F"/>
    <w:rsid w:val="009D1FC0"/>
    <w:rsid w:val="009D2E3F"/>
    <w:rsid w:val="009F084B"/>
    <w:rsid w:val="009F567C"/>
    <w:rsid w:val="00A03FAD"/>
    <w:rsid w:val="00A17DF3"/>
    <w:rsid w:val="00A17E55"/>
    <w:rsid w:val="00A204A4"/>
    <w:rsid w:val="00A26F44"/>
    <w:rsid w:val="00A319C9"/>
    <w:rsid w:val="00A3593C"/>
    <w:rsid w:val="00A41639"/>
    <w:rsid w:val="00A42782"/>
    <w:rsid w:val="00A558F4"/>
    <w:rsid w:val="00A64705"/>
    <w:rsid w:val="00A74616"/>
    <w:rsid w:val="00A74782"/>
    <w:rsid w:val="00A833B3"/>
    <w:rsid w:val="00A93C5D"/>
    <w:rsid w:val="00AA20E5"/>
    <w:rsid w:val="00AA6196"/>
    <w:rsid w:val="00AB0383"/>
    <w:rsid w:val="00AB66D4"/>
    <w:rsid w:val="00AC79CC"/>
    <w:rsid w:val="00AD0B13"/>
    <w:rsid w:val="00AF1B7C"/>
    <w:rsid w:val="00AF3666"/>
    <w:rsid w:val="00AF3DB8"/>
    <w:rsid w:val="00B009EA"/>
    <w:rsid w:val="00B02291"/>
    <w:rsid w:val="00B04506"/>
    <w:rsid w:val="00B169DD"/>
    <w:rsid w:val="00B30CD0"/>
    <w:rsid w:val="00B34169"/>
    <w:rsid w:val="00B41B0B"/>
    <w:rsid w:val="00B52C39"/>
    <w:rsid w:val="00B57119"/>
    <w:rsid w:val="00B57266"/>
    <w:rsid w:val="00B57838"/>
    <w:rsid w:val="00B6349B"/>
    <w:rsid w:val="00B67E95"/>
    <w:rsid w:val="00B77FDA"/>
    <w:rsid w:val="00B85660"/>
    <w:rsid w:val="00B94A0B"/>
    <w:rsid w:val="00BA1515"/>
    <w:rsid w:val="00BB1A7F"/>
    <w:rsid w:val="00BB4CE3"/>
    <w:rsid w:val="00BD6BD2"/>
    <w:rsid w:val="00BD7E3B"/>
    <w:rsid w:val="00BD7EE1"/>
    <w:rsid w:val="00BE5372"/>
    <w:rsid w:val="00BE6EE4"/>
    <w:rsid w:val="00BF4EE7"/>
    <w:rsid w:val="00C13E88"/>
    <w:rsid w:val="00C25C32"/>
    <w:rsid w:val="00C31C78"/>
    <w:rsid w:val="00C35777"/>
    <w:rsid w:val="00C35CEE"/>
    <w:rsid w:val="00C42BD9"/>
    <w:rsid w:val="00C43F9D"/>
    <w:rsid w:val="00C512A3"/>
    <w:rsid w:val="00C525EF"/>
    <w:rsid w:val="00C52815"/>
    <w:rsid w:val="00C57D22"/>
    <w:rsid w:val="00C60317"/>
    <w:rsid w:val="00C62548"/>
    <w:rsid w:val="00C62909"/>
    <w:rsid w:val="00C63052"/>
    <w:rsid w:val="00C63AD4"/>
    <w:rsid w:val="00C64468"/>
    <w:rsid w:val="00C646AB"/>
    <w:rsid w:val="00C64CA4"/>
    <w:rsid w:val="00C65DDB"/>
    <w:rsid w:val="00C6711F"/>
    <w:rsid w:val="00C759E0"/>
    <w:rsid w:val="00C76A30"/>
    <w:rsid w:val="00C95AC1"/>
    <w:rsid w:val="00CB41E2"/>
    <w:rsid w:val="00CC3C03"/>
    <w:rsid w:val="00CC5CF2"/>
    <w:rsid w:val="00CD1E73"/>
    <w:rsid w:val="00CD7A3D"/>
    <w:rsid w:val="00CE0DDD"/>
    <w:rsid w:val="00CE3091"/>
    <w:rsid w:val="00CE314A"/>
    <w:rsid w:val="00CE3BBB"/>
    <w:rsid w:val="00CE57E9"/>
    <w:rsid w:val="00D019FF"/>
    <w:rsid w:val="00D054A8"/>
    <w:rsid w:val="00D11CDC"/>
    <w:rsid w:val="00D20026"/>
    <w:rsid w:val="00D3177F"/>
    <w:rsid w:val="00D32B40"/>
    <w:rsid w:val="00D33DA5"/>
    <w:rsid w:val="00D4085E"/>
    <w:rsid w:val="00D524A7"/>
    <w:rsid w:val="00D54F2A"/>
    <w:rsid w:val="00D62D79"/>
    <w:rsid w:val="00D777E1"/>
    <w:rsid w:val="00D91DF4"/>
    <w:rsid w:val="00DA2CA6"/>
    <w:rsid w:val="00DB3DBA"/>
    <w:rsid w:val="00DB6AC5"/>
    <w:rsid w:val="00DC168E"/>
    <w:rsid w:val="00DC55D3"/>
    <w:rsid w:val="00DD15A9"/>
    <w:rsid w:val="00DD2B87"/>
    <w:rsid w:val="00DD2E2B"/>
    <w:rsid w:val="00DD5E8D"/>
    <w:rsid w:val="00DD7CE2"/>
    <w:rsid w:val="00DE0BFE"/>
    <w:rsid w:val="00DE31BE"/>
    <w:rsid w:val="00DE3345"/>
    <w:rsid w:val="00DF096C"/>
    <w:rsid w:val="00DF4CF6"/>
    <w:rsid w:val="00DF68EF"/>
    <w:rsid w:val="00E01504"/>
    <w:rsid w:val="00E070CE"/>
    <w:rsid w:val="00E11DED"/>
    <w:rsid w:val="00E13DC4"/>
    <w:rsid w:val="00E151CF"/>
    <w:rsid w:val="00E23A1E"/>
    <w:rsid w:val="00E23C1A"/>
    <w:rsid w:val="00E24F5C"/>
    <w:rsid w:val="00E30B62"/>
    <w:rsid w:val="00E34BFF"/>
    <w:rsid w:val="00E35EB8"/>
    <w:rsid w:val="00E4133F"/>
    <w:rsid w:val="00E44539"/>
    <w:rsid w:val="00E4676B"/>
    <w:rsid w:val="00E469C5"/>
    <w:rsid w:val="00E474A9"/>
    <w:rsid w:val="00E55BE3"/>
    <w:rsid w:val="00E73BEF"/>
    <w:rsid w:val="00E74C1A"/>
    <w:rsid w:val="00E8176C"/>
    <w:rsid w:val="00E81CE2"/>
    <w:rsid w:val="00E83EED"/>
    <w:rsid w:val="00E8779D"/>
    <w:rsid w:val="00EA704E"/>
    <w:rsid w:val="00EB237C"/>
    <w:rsid w:val="00EB732C"/>
    <w:rsid w:val="00EC3635"/>
    <w:rsid w:val="00EC6601"/>
    <w:rsid w:val="00EC6E42"/>
    <w:rsid w:val="00ED55AF"/>
    <w:rsid w:val="00ED6312"/>
    <w:rsid w:val="00ED7D8F"/>
    <w:rsid w:val="00EE032D"/>
    <w:rsid w:val="00EE164A"/>
    <w:rsid w:val="00EE388C"/>
    <w:rsid w:val="00EE7F2C"/>
    <w:rsid w:val="00EF3FAB"/>
    <w:rsid w:val="00EF7A81"/>
    <w:rsid w:val="00F03749"/>
    <w:rsid w:val="00F03CD4"/>
    <w:rsid w:val="00F12570"/>
    <w:rsid w:val="00F1575C"/>
    <w:rsid w:val="00F15C23"/>
    <w:rsid w:val="00F17E8C"/>
    <w:rsid w:val="00F20F5C"/>
    <w:rsid w:val="00F21A88"/>
    <w:rsid w:val="00F24816"/>
    <w:rsid w:val="00F32337"/>
    <w:rsid w:val="00F36964"/>
    <w:rsid w:val="00F42596"/>
    <w:rsid w:val="00F43E9D"/>
    <w:rsid w:val="00F46B98"/>
    <w:rsid w:val="00F54527"/>
    <w:rsid w:val="00F551F6"/>
    <w:rsid w:val="00F555F5"/>
    <w:rsid w:val="00F558BD"/>
    <w:rsid w:val="00F5781A"/>
    <w:rsid w:val="00F613D7"/>
    <w:rsid w:val="00F63BF0"/>
    <w:rsid w:val="00F7024D"/>
    <w:rsid w:val="00F737C4"/>
    <w:rsid w:val="00F74FC6"/>
    <w:rsid w:val="00F77477"/>
    <w:rsid w:val="00F857DB"/>
    <w:rsid w:val="00F90492"/>
    <w:rsid w:val="00F91325"/>
    <w:rsid w:val="00F96BD5"/>
    <w:rsid w:val="00F97BE2"/>
    <w:rsid w:val="00F97EE1"/>
    <w:rsid w:val="00FA045B"/>
    <w:rsid w:val="00FA2BCA"/>
    <w:rsid w:val="00FA721C"/>
    <w:rsid w:val="00FB055F"/>
    <w:rsid w:val="00FB622B"/>
    <w:rsid w:val="00FC320D"/>
    <w:rsid w:val="00FC321E"/>
    <w:rsid w:val="00FD2BEA"/>
    <w:rsid w:val="00FE1FB7"/>
    <w:rsid w:val="00FF22C6"/>
    <w:rsid w:val="00FF38C0"/>
    <w:rsid w:val="00FF392B"/>
    <w:rsid w:val="00FF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5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6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customStyle="1" w:styleId="tv2131">
    <w:name w:val="tv2131"/>
    <w:basedOn w:val="Normal"/>
    <w:rsid w:val="00EB732C"/>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6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customStyle="1" w:styleId="tv2131">
    <w:name w:val="tv2131"/>
    <w:basedOn w:val="Normal"/>
    <w:rsid w:val="00EB732C"/>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7558">
      <w:bodyDiv w:val="1"/>
      <w:marLeft w:val="0"/>
      <w:marRight w:val="0"/>
      <w:marTop w:val="0"/>
      <w:marBottom w:val="0"/>
      <w:divBdr>
        <w:top w:val="none" w:sz="0" w:space="0" w:color="auto"/>
        <w:left w:val="none" w:sz="0" w:space="0" w:color="auto"/>
        <w:bottom w:val="none" w:sz="0" w:space="0" w:color="auto"/>
        <w:right w:val="none" w:sz="0" w:space="0" w:color="auto"/>
      </w:divBdr>
    </w:div>
    <w:div w:id="19578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970E-9C6E-480A-8103-5D959674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10695</Words>
  <Characters>6097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projekts “Izglītojamo audzināšanas vadlīnijas un informācijas, mācību līdzekļu, materiālu un metožu izvērtēšanas kārtība”</vt:lpstr>
    </vt:vector>
  </TitlesOfParts>
  <Manager>Valsts izglītības satura centrs</Manager>
  <Company>Izglītības un zinātnes ministrija</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“Izglītojamo audzināšanas vadlīnijas un informācijas, mācību līdzekļu, materiālu un metožu izvērtēšanas kārtība”</dc:title>
  <dc:creator>Ineta.Upeniece@visc.gov.lv</dc:creator>
  <dc:description>ineta.upeniece@visc.gov.lv, 67814244</dc:description>
  <cp:lastModifiedBy>Ivars Zemļanskis</cp:lastModifiedBy>
  <cp:revision>4</cp:revision>
  <cp:lastPrinted>2016-07-06T11:01:00Z</cp:lastPrinted>
  <dcterms:created xsi:type="dcterms:W3CDTF">2016-07-06T11:51:00Z</dcterms:created>
  <dcterms:modified xsi:type="dcterms:W3CDTF">2016-07-07T06:46:00Z</dcterms:modified>
</cp:coreProperties>
</file>