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BA" w:rsidRPr="00837BA8" w:rsidRDefault="00D70FBA" w:rsidP="00624CF0">
      <w:pPr>
        <w:pStyle w:val="H4"/>
        <w:spacing w:before="120" w:after="40"/>
        <w:jc w:val="right"/>
        <w:rPr>
          <w:b w:val="0"/>
          <w:i/>
          <w:szCs w:val="28"/>
        </w:rPr>
      </w:pPr>
      <w:r w:rsidRPr="00837BA8">
        <w:rPr>
          <w:b w:val="0"/>
          <w:i/>
          <w:szCs w:val="28"/>
        </w:rPr>
        <w:t>PROJEKTS</w:t>
      </w:r>
    </w:p>
    <w:p w:rsidR="00D70FBA" w:rsidRPr="00837BA8" w:rsidRDefault="00D70FBA" w:rsidP="00314061">
      <w:pPr>
        <w:pStyle w:val="H4"/>
        <w:spacing w:after="0"/>
        <w:rPr>
          <w:b w:val="0"/>
          <w:szCs w:val="28"/>
        </w:rPr>
      </w:pPr>
    </w:p>
    <w:p w:rsidR="00C07E9D" w:rsidRDefault="00C07E9D" w:rsidP="00314061">
      <w:pPr>
        <w:pStyle w:val="H4"/>
        <w:spacing w:after="0"/>
        <w:rPr>
          <w:b w:val="0"/>
          <w:szCs w:val="28"/>
        </w:rPr>
      </w:pPr>
    </w:p>
    <w:p w:rsidR="00D70FBA" w:rsidRPr="00837BA8" w:rsidRDefault="00D70FBA" w:rsidP="00314061">
      <w:pPr>
        <w:pStyle w:val="H4"/>
        <w:spacing w:after="0"/>
        <w:rPr>
          <w:b w:val="0"/>
          <w:szCs w:val="28"/>
        </w:rPr>
      </w:pPr>
      <w:r w:rsidRPr="00837BA8">
        <w:rPr>
          <w:b w:val="0"/>
          <w:szCs w:val="28"/>
        </w:rPr>
        <w:t>LATVIJAS REPUBLIKAS MINISTRU KABINETS</w:t>
      </w:r>
    </w:p>
    <w:p w:rsidR="00D70FBA" w:rsidRPr="00837BA8" w:rsidRDefault="00D70FBA" w:rsidP="00314061">
      <w:pPr>
        <w:pStyle w:val="H4"/>
        <w:spacing w:after="0"/>
        <w:rPr>
          <w:b w:val="0"/>
          <w:szCs w:val="28"/>
        </w:rPr>
      </w:pPr>
    </w:p>
    <w:p w:rsidR="00C07E9D" w:rsidRDefault="00C07E9D" w:rsidP="00314061">
      <w:pPr>
        <w:pStyle w:val="H4"/>
        <w:spacing w:after="0"/>
        <w:jc w:val="left"/>
        <w:rPr>
          <w:b w:val="0"/>
          <w:szCs w:val="28"/>
        </w:rPr>
      </w:pPr>
    </w:p>
    <w:p w:rsidR="00D70FBA" w:rsidRPr="00837BA8" w:rsidRDefault="00D70FBA" w:rsidP="00314061">
      <w:pPr>
        <w:pStyle w:val="H4"/>
        <w:spacing w:after="0"/>
        <w:jc w:val="left"/>
        <w:rPr>
          <w:b w:val="0"/>
          <w:szCs w:val="28"/>
        </w:rPr>
      </w:pPr>
      <w:r w:rsidRPr="00837BA8">
        <w:rPr>
          <w:b w:val="0"/>
          <w:szCs w:val="28"/>
        </w:rPr>
        <w:t>2016.gada____. _____</w:t>
      </w:r>
      <w:r w:rsidRPr="00837BA8">
        <w:rPr>
          <w:b w:val="0"/>
          <w:szCs w:val="28"/>
        </w:rPr>
        <w:tab/>
        <w:t xml:space="preserve">                       </w:t>
      </w:r>
      <w:r w:rsidRPr="00837BA8">
        <w:rPr>
          <w:b w:val="0"/>
          <w:szCs w:val="28"/>
        </w:rPr>
        <w:tab/>
        <w:t xml:space="preserve">        </w:t>
      </w:r>
      <w:r w:rsidRPr="00837BA8">
        <w:rPr>
          <w:b w:val="0"/>
          <w:szCs w:val="28"/>
        </w:rPr>
        <w:tab/>
        <w:t>           Noteikumi Nr.</w:t>
      </w:r>
    </w:p>
    <w:p w:rsidR="00D70FBA" w:rsidRPr="00837BA8" w:rsidRDefault="00D70FBA" w:rsidP="00314061">
      <w:pPr>
        <w:pStyle w:val="H4"/>
        <w:spacing w:after="0"/>
        <w:jc w:val="left"/>
        <w:rPr>
          <w:b w:val="0"/>
          <w:szCs w:val="28"/>
        </w:rPr>
      </w:pPr>
      <w:r w:rsidRPr="00837BA8">
        <w:rPr>
          <w:b w:val="0"/>
          <w:szCs w:val="28"/>
        </w:rPr>
        <w:t xml:space="preserve">Rīgā  </w:t>
      </w:r>
      <w:r w:rsidRPr="00837BA8">
        <w:rPr>
          <w:b w:val="0"/>
          <w:szCs w:val="28"/>
        </w:rPr>
        <w:tab/>
      </w:r>
      <w:r w:rsidRPr="00837BA8">
        <w:rPr>
          <w:b w:val="0"/>
          <w:szCs w:val="28"/>
        </w:rPr>
        <w:tab/>
        <w:t xml:space="preserve">                                                                </w:t>
      </w:r>
      <w:r w:rsidR="00624337">
        <w:rPr>
          <w:b w:val="0"/>
          <w:szCs w:val="28"/>
        </w:rPr>
        <w:t xml:space="preserve">         </w:t>
      </w:r>
      <w:r w:rsidRPr="00837BA8">
        <w:rPr>
          <w:b w:val="0"/>
          <w:szCs w:val="28"/>
        </w:rPr>
        <w:t>(prot.</w:t>
      </w:r>
      <w:r w:rsidR="00837BA8">
        <w:rPr>
          <w:b w:val="0"/>
          <w:szCs w:val="28"/>
        </w:rPr>
        <w:t xml:space="preserve"> </w:t>
      </w:r>
      <w:r w:rsidRPr="00837BA8">
        <w:rPr>
          <w:b w:val="0"/>
          <w:szCs w:val="28"/>
        </w:rPr>
        <w:t>Nr.      §)</w:t>
      </w:r>
    </w:p>
    <w:p w:rsidR="00D70FBA" w:rsidRPr="00837BA8" w:rsidRDefault="00D70FBA" w:rsidP="00314061">
      <w:pPr>
        <w:pStyle w:val="naisnod"/>
        <w:spacing w:before="0" w:beforeAutospacing="0" w:after="0" w:afterAutospacing="0"/>
        <w:jc w:val="center"/>
        <w:rPr>
          <w:b/>
          <w:sz w:val="28"/>
          <w:szCs w:val="28"/>
        </w:rPr>
      </w:pPr>
    </w:p>
    <w:p w:rsidR="00C07E9D" w:rsidRDefault="00C07E9D" w:rsidP="00314061">
      <w:pPr>
        <w:jc w:val="center"/>
        <w:rPr>
          <w:b/>
          <w:sz w:val="28"/>
          <w:szCs w:val="28"/>
        </w:rPr>
      </w:pPr>
    </w:p>
    <w:p w:rsidR="00D70FBA" w:rsidRPr="00837BA8" w:rsidRDefault="00795549" w:rsidP="00314061">
      <w:pPr>
        <w:jc w:val="center"/>
        <w:rPr>
          <w:b/>
          <w:sz w:val="28"/>
          <w:szCs w:val="28"/>
        </w:rPr>
      </w:pPr>
      <w:r w:rsidRPr="00837BA8">
        <w:rPr>
          <w:b/>
          <w:sz w:val="28"/>
          <w:szCs w:val="28"/>
        </w:rPr>
        <w:t xml:space="preserve">Nozaru ekspertu padomju </w:t>
      </w:r>
      <w:r w:rsidR="00D70FBA" w:rsidRPr="00837BA8">
        <w:rPr>
          <w:b/>
          <w:sz w:val="28"/>
          <w:szCs w:val="28"/>
        </w:rPr>
        <w:t>izveido</w:t>
      </w:r>
      <w:r w:rsidRPr="00837BA8">
        <w:rPr>
          <w:b/>
          <w:sz w:val="28"/>
          <w:szCs w:val="28"/>
        </w:rPr>
        <w:t>šanas,</w:t>
      </w:r>
      <w:r w:rsidR="00D70FBA" w:rsidRPr="00837BA8">
        <w:rPr>
          <w:b/>
          <w:sz w:val="28"/>
          <w:szCs w:val="28"/>
        </w:rPr>
        <w:t xml:space="preserve"> darb</w:t>
      </w:r>
      <w:r w:rsidRPr="00837BA8">
        <w:rPr>
          <w:b/>
          <w:sz w:val="28"/>
          <w:szCs w:val="28"/>
        </w:rPr>
        <w:t>ības</w:t>
      </w:r>
      <w:r w:rsidR="00672968" w:rsidRPr="00837BA8">
        <w:rPr>
          <w:b/>
          <w:sz w:val="28"/>
          <w:szCs w:val="28"/>
        </w:rPr>
        <w:t xml:space="preserve"> un darbības koordinācijas kārtība</w:t>
      </w:r>
    </w:p>
    <w:p w:rsidR="00D70FBA" w:rsidRPr="00837BA8" w:rsidRDefault="00D70FBA" w:rsidP="00314061">
      <w:pPr>
        <w:rPr>
          <w:sz w:val="28"/>
          <w:szCs w:val="28"/>
        </w:rPr>
      </w:pPr>
    </w:p>
    <w:p w:rsidR="00C07E9D" w:rsidRDefault="00C07E9D" w:rsidP="00314061">
      <w:pPr>
        <w:jc w:val="right"/>
        <w:rPr>
          <w:sz w:val="28"/>
          <w:szCs w:val="28"/>
        </w:rPr>
      </w:pPr>
    </w:p>
    <w:p w:rsidR="00D70FBA" w:rsidRPr="00837BA8" w:rsidRDefault="00D70FBA" w:rsidP="00314061">
      <w:pPr>
        <w:jc w:val="right"/>
        <w:rPr>
          <w:sz w:val="28"/>
          <w:szCs w:val="28"/>
        </w:rPr>
      </w:pPr>
      <w:r w:rsidRPr="00837BA8">
        <w:rPr>
          <w:sz w:val="28"/>
          <w:szCs w:val="28"/>
        </w:rPr>
        <w:t xml:space="preserve">Izdoti saskaņā ar Profesionālās izglītības likuma </w:t>
      </w:r>
    </w:p>
    <w:p w:rsidR="00D70FBA" w:rsidRPr="00837BA8" w:rsidRDefault="00D70FBA" w:rsidP="00314061">
      <w:pPr>
        <w:jc w:val="right"/>
        <w:rPr>
          <w:sz w:val="28"/>
          <w:szCs w:val="28"/>
        </w:rPr>
      </w:pPr>
      <w:r w:rsidRPr="00837BA8">
        <w:rPr>
          <w:sz w:val="28"/>
          <w:szCs w:val="28"/>
        </w:rPr>
        <w:t>7.</w:t>
      </w:r>
      <w:r w:rsidR="00F5638C">
        <w:rPr>
          <w:sz w:val="28"/>
          <w:szCs w:val="28"/>
        </w:rPr>
        <w:t xml:space="preserve"> </w:t>
      </w:r>
      <w:r w:rsidRPr="00837BA8">
        <w:rPr>
          <w:sz w:val="28"/>
          <w:szCs w:val="28"/>
        </w:rPr>
        <w:t>panta 14.</w:t>
      </w:r>
      <w:r w:rsidR="00F5638C">
        <w:rPr>
          <w:sz w:val="28"/>
          <w:szCs w:val="28"/>
        </w:rPr>
        <w:t xml:space="preserve"> </w:t>
      </w:r>
      <w:r w:rsidRPr="00837BA8">
        <w:rPr>
          <w:sz w:val="28"/>
          <w:szCs w:val="28"/>
        </w:rPr>
        <w:t>punktu un 12.</w:t>
      </w:r>
      <w:r w:rsidR="00F5638C">
        <w:rPr>
          <w:sz w:val="28"/>
          <w:szCs w:val="28"/>
        </w:rPr>
        <w:t xml:space="preserve"> </w:t>
      </w:r>
      <w:r w:rsidRPr="00837BA8">
        <w:rPr>
          <w:sz w:val="28"/>
          <w:szCs w:val="28"/>
        </w:rPr>
        <w:t xml:space="preserve">panta piekto daļu  </w:t>
      </w:r>
    </w:p>
    <w:p w:rsidR="00D70FBA" w:rsidRDefault="00D70FBA" w:rsidP="00314061">
      <w:pPr>
        <w:rPr>
          <w:sz w:val="28"/>
          <w:szCs w:val="28"/>
        </w:rPr>
      </w:pPr>
    </w:p>
    <w:p w:rsidR="00C07E9D" w:rsidRPr="00837BA8" w:rsidRDefault="00C07E9D" w:rsidP="00314061">
      <w:pPr>
        <w:rPr>
          <w:sz w:val="28"/>
          <w:szCs w:val="28"/>
        </w:rPr>
      </w:pPr>
    </w:p>
    <w:p w:rsidR="004B0252" w:rsidRPr="00EC7C07" w:rsidRDefault="000E6416" w:rsidP="00314061">
      <w:pPr>
        <w:jc w:val="center"/>
        <w:rPr>
          <w:b/>
          <w:sz w:val="28"/>
          <w:szCs w:val="28"/>
        </w:rPr>
      </w:pPr>
      <w:r w:rsidRPr="00EC7C07">
        <w:rPr>
          <w:b/>
          <w:sz w:val="28"/>
          <w:szCs w:val="28"/>
        </w:rPr>
        <w:t>I. </w:t>
      </w:r>
      <w:r w:rsidR="004B0252" w:rsidRPr="00EC7C07">
        <w:rPr>
          <w:b/>
          <w:sz w:val="28"/>
          <w:szCs w:val="28"/>
        </w:rPr>
        <w:t>Vispārīg</w:t>
      </w:r>
      <w:r w:rsidR="000F0123" w:rsidRPr="00EC7C07">
        <w:rPr>
          <w:b/>
          <w:sz w:val="28"/>
          <w:szCs w:val="28"/>
        </w:rPr>
        <w:t>ais</w:t>
      </w:r>
      <w:r w:rsidR="004B0252" w:rsidRPr="00EC7C07">
        <w:rPr>
          <w:b/>
          <w:sz w:val="28"/>
          <w:szCs w:val="28"/>
        </w:rPr>
        <w:t xml:space="preserve"> jautājum</w:t>
      </w:r>
      <w:r w:rsidR="000F0123" w:rsidRPr="00EC7C07">
        <w:rPr>
          <w:b/>
          <w:sz w:val="28"/>
          <w:szCs w:val="28"/>
        </w:rPr>
        <w:t>s</w:t>
      </w:r>
    </w:p>
    <w:p w:rsidR="00EE6837" w:rsidRPr="00837BA8" w:rsidRDefault="00EE6837" w:rsidP="00314061">
      <w:pPr>
        <w:jc w:val="both"/>
        <w:rPr>
          <w:sz w:val="28"/>
          <w:szCs w:val="28"/>
        </w:rPr>
      </w:pPr>
    </w:p>
    <w:p w:rsidR="00544D42" w:rsidRPr="00837BA8" w:rsidRDefault="00D70FBA" w:rsidP="00EC7C07">
      <w:pPr>
        <w:ind w:firstLine="720"/>
        <w:jc w:val="both"/>
        <w:rPr>
          <w:sz w:val="28"/>
          <w:szCs w:val="28"/>
        </w:rPr>
      </w:pPr>
      <w:r w:rsidRPr="00837BA8">
        <w:rPr>
          <w:sz w:val="28"/>
          <w:szCs w:val="28"/>
        </w:rPr>
        <w:t>1.</w:t>
      </w:r>
      <w:r w:rsidR="001E7C03" w:rsidRPr="00837BA8">
        <w:rPr>
          <w:sz w:val="28"/>
          <w:szCs w:val="28"/>
        </w:rPr>
        <w:t> </w:t>
      </w:r>
      <w:r w:rsidRPr="00837BA8">
        <w:rPr>
          <w:sz w:val="28"/>
          <w:szCs w:val="28"/>
        </w:rPr>
        <w:t>Noteikumi nosaka nozaru ekspertu padom</w:t>
      </w:r>
      <w:r w:rsidR="00795549" w:rsidRPr="00837BA8">
        <w:rPr>
          <w:sz w:val="28"/>
          <w:szCs w:val="28"/>
        </w:rPr>
        <w:t>ju (turpmāk – padome) izveidošanas, darbības un darbības koordinācijas</w:t>
      </w:r>
      <w:r w:rsidR="00CF3866" w:rsidRPr="00837BA8">
        <w:rPr>
          <w:sz w:val="28"/>
          <w:szCs w:val="28"/>
        </w:rPr>
        <w:t xml:space="preserve"> kārtību</w:t>
      </w:r>
      <w:r w:rsidR="00544D42" w:rsidRPr="00837BA8">
        <w:rPr>
          <w:sz w:val="28"/>
          <w:szCs w:val="28"/>
        </w:rPr>
        <w:t>.</w:t>
      </w:r>
    </w:p>
    <w:p w:rsidR="004B0252" w:rsidRPr="00837BA8" w:rsidRDefault="004B0252" w:rsidP="00314061">
      <w:pPr>
        <w:jc w:val="both"/>
        <w:rPr>
          <w:sz w:val="28"/>
          <w:szCs w:val="28"/>
        </w:rPr>
      </w:pPr>
    </w:p>
    <w:p w:rsidR="009E56FE" w:rsidRPr="00EC7C07" w:rsidRDefault="000E6416" w:rsidP="00314061">
      <w:pPr>
        <w:jc w:val="center"/>
        <w:rPr>
          <w:b/>
          <w:sz w:val="28"/>
          <w:szCs w:val="28"/>
        </w:rPr>
      </w:pPr>
      <w:r w:rsidRPr="00EC7C07">
        <w:rPr>
          <w:b/>
          <w:sz w:val="28"/>
          <w:szCs w:val="28"/>
        </w:rPr>
        <w:t>II. </w:t>
      </w:r>
      <w:r w:rsidR="009E56FE" w:rsidRPr="00EC7C07">
        <w:rPr>
          <w:b/>
          <w:sz w:val="28"/>
          <w:szCs w:val="28"/>
        </w:rPr>
        <w:t>Padom</w:t>
      </w:r>
      <w:r w:rsidR="00785C35" w:rsidRPr="00EC7C07">
        <w:rPr>
          <w:b/>
          <w:sz w:val="28"/>
          <w:szCs w:val="28"/>
        </w:rPr>
        <w:t>es</w:t>
      </w:r>
      <w:r w:rsidR="009E56FE" w:rsidRPr="00EC7C07">
        <w:rPr>
          <w:b/>
          <w:sz w:val="28"/>
          <w:szCs w:val="28"/>
        </w:rPr>
        <w:t xml:space="preserve"> izveidošana</w:t>
      </w:r>
    </w:p>
    <w:p w:rsidR="00C53B7F" w:rsidRPr="008A0ED3" w:rsidRDefault="00C53B7F" w:rsidP="00314061">
      <w:pPr>
        <w:jc w:val="both"/>
        <w:rPr>
          <w:sz w:val="28"/>
          <w:szCs w:val="28"/>
        </w:rPr>
      </w:pPr>
    </w:p>
    <w:p w:rsidR="000F0123" w:rsidRPr="008A0ED3" w:rsidRDefault="000F0123" w:rsidP="00EC7C07">
      <w:pPr>
        <w:ind w:firstLine="720"/>
        <w:jc w:val="both"/>
        <w:rPr>
          <w:sz w:val="28"/>
          <w:szCs w:val="28"/>
        </w:rPr>
      </w:pPr>
      <w:r w:rsidRPr="008A0ED3">
        <w:rPr>
          <w:sz w:val="28"/>
          <w:szCs w:val="28"/>
        </w:rPr>
        <w:t>2. Padomes sastāvā ir nozar</w:t>
      </w:r>
      <w:r w:rsidR="00B614B3">
        <w:rPr>
          <w:sz w:val="28"/>
          <w:szCs w:val="28"/>
        </w:rPr>
        <w:t>es</w:t>
      </w:r>
      <w:r w:rsidRPr="008A0ED3">
        <w:rPr>
          <w:sz w:val="28"/>
          <w:szCs w:val="28"/>
        </w:rPr>
        <w:t xml:space="preserve"> darba devēju organizāciju, arodbiedrību un to apvienību, nozares profesionālo organizāciju, kā arī attiecīgo ministriju deleģēti pārstāvji. Atbilstoši attiecīgās padomes kompetencē esošo jautājumu specifikai padomes sastāvā iesaist</w:t>
      </w:r>
      <w:r w:rsidR="00F3488E" w:rsidRPr="008A0ED3">
        <w:rPr>
          <w:sz w:val="28"/>
          <w:szCs w:val="28"/>
        </w:rPr>
        <w:t>a</w:t>
      </w:r>
      <w:r w:rsidRPr="008A0ED3">
        <w:rPr>
          <w:sz w:val="28"/>
          <w:szCs w:val="28"/>
        </w:rPr>
        <w:t xml:space="preserve"> arī publisko personu (tai skaitā valsts institūciju, pašvaldību</w:t>
      </w:r>
      <w:r w:rsidR="00F3488E" w:rsidRPr="008A0ED3">
        <w:rPr>
          <w:sz w:val="28"/>
          <w:szCs w:val="28"/>
        </w:rPr>
        <w:t>, plānošanas reģionu</w:t>
      </w:r>
      <w:r w:rsidRPr="008A0ED3">
        <w:rPr>
          <w:sz w:val="28"/>
          <w:szCs w:val="28"/>
        </w:rPr>
        <w:t xml:space="preserve"> un izglītības iestāžu</w:t>
      </w:r>
      <w:r w:rsidR="00BF37A6">
        <w:rPr>
          <w:sz w:val="28"/>
          <w:szCs w:val="28"/>
        </w:rPr>
        <w:t xml:space="preserve"> vai to dibinātāju</w:t>
      </w:r>
      <w:r w:rsidRPr="008A0ED3">
        <w:rPr>
          <w:sz w:val="28"/>
          <w:szCs w:val="28"/>
        </w:rPr>
        <w:t>) pārstāvjus un citus nozares ekspertus.</w:t>
      </w:r>
    </w:p>
    <w:p w:rsidR="000F0123" w:rsidRPr="008A0ED3" w:rsidRDefault="000F0123" w:rsidP="00314061">
      <w:pPr>
        <w:jc w:val="both"/>
        <w:rPr>
          <w:sz w:val="28"/>
          <w:szCs w:val="28"/>
        </w:rPr>
      </w:pPr>
    </w:p>
    <w:p w:rsidR="000F0123" w:rsidRPr="008A0ED3" w:rsidRDefault="000F0123" w:rsidP="00EC7C07">
      <w:pPr>
        <w:ind w:firstLine="720"/>
        <w:jc w:val="both"/>
        <w:rPr>
          <w:sz w:val="28"/>
          <w:szCs w:val="28"/>
        </w:rPr>
      </w:pPr>
      <w:r w:rsidRPr="008A0ED3">
        <w:rPr>
          <w:sz w:val="28"/>
          <w:szCs w:val="28"/>
        </w:rPr>
        <w:t>3. </w:t>
      </w:r>
      <w:r w:rsidR="00B614B3">
        <w:rPr>
          <w:sz w:val="28"/>
          <w:szCs w:val="28"/>
        </w:rPr>
        <w:t>Nozares d</w:t>
      </w:r>
      <w:r w:rsidRPr="008A0ED3">
        <w:rPr>
          <w:sz w:val="28"/>
          <w:szCs w:val="28"/>
        </w:rPr>
        <w:t xml:space="preserve">arba devēju organizāciju un nozares profesionālo organizāciju pārstāvji veido ne mazāk par pusi no attiecīgās padomes sastāva. </w:t>
      </w:r>
    </w:p>
    <w:p w:rsidR="000F0123" w:rsidRPr="008A0ED3" w:rsidRDefault="000F0123" w:rsidP="00314061">
      <w:pPr>
        <w:jc w:val="both"/>
        <w:rPr>
          <w:sz w:val="28"/>
          <w:szCs w:val="28"/>
        </w:rPr>
      </w:pPr>
    </w:p>
    <w:p w:rsidR="00F51B84" w:rsidRPr="008A0ED3" w:rsidRDefault="00C26635" w:rsidP="00EC7C07">
      <w:pPr>
        <w:ind w:firstLine="720"/>
        <w:jc w:val="both"/>
        <w:rPr>
          <w:sz w:val="28"/>
          <w:szCs w:val="28"/>
        </w:rPr>
      </w:pPr>
      <w:r w:rsidRPr="008A0ED3">
        <w:rPr>
          <w:sz w:val="28"/>
          <w:szCs w:val="28"/>
        </w:rPr>
        <w:t>4</w:t>
      </w:r>
      <w:r w:rsidR="004448A5" w:rsidRPr="008A0ED3">
        <w:rPr>
          <w:sz w:val="28"/>
          <w:szCs w:val="28"/>
        </w:rPr>
        <w:t>. </w:t>
      </w:r>
      <w:r w:rsidR="00785C35" w:rsidRPr="008A0ED3">
        <w:rPr>
          <w:sz w:val="28"/>
          <w:szCs w:val="28"/>
        </w:rPr>
        <w:t>Lēmumu par p</w:t>
      </w:r>
      <w:r w:rsidR="004448A5" w:rsidRPr="008A0ED3">
        <w:rPr>
          <w:sz w:val="28"/>
          <w:szCs w:val="28"/>
        </w:rPr>
        <w:t>adom</w:t>
      </w:r>
      <w:r w:rsidR="00785C35" w:rsidRPr="008A0ED3">
        <w:rPr>
          <w:sz w:val="28"/>
          <w:szCs w:val="28"/>
        </w:rPr>
        <w:t>es</w:t>
      </w:r>
      <w:r w:rsidR="004448A5" w:rsidRPr="008A0ED3">
        <w:rPr>
          <w:sz w:val="28"/>
          <w:szCs w:val="28"/>
        </w:rPr>
        <w:t xml:space="preserve"> izveido</w:t>
      </w:r>
      <w:r w:rsidR="00785C35" w:rsidRPr="008A0ED3">
        <w:rPr>
          <w:sz w:val="28"/>
          <w:szCs w:val="28"/>
        </w:rPr>
        <w:t>šanu</w:t>
      </w:r>
      <w:r w:rsidR="004448A5" w:rsidRPr="008A0ED3">
        <w:rPr>
          <w:sz w:val="28"/>
          <w:szCs w:val="28"/>
        </w:rPr>
        <w:t xml:space="preserve"> </w:t>
      </w:r>
      <w:r w:rsidR="00785C35" w:rsidRPr="008A0ED3">
        <w:rPr>
          <w:sz w:val="28"/>
          <w:szCs w:val="28"/>
        </w:rPr>
        <w:t>pieņem</w:t>
      </w:r>
      <w:r w:rsidR="004448A5" w:rsidRPr="008A0ED3">
        <w:rPr>
          <w:sz w:val="28"/>
          <w:szCs w:val="28"/>
        </w:rPr>
        <w:t xml:space="preserve"> Nacionālās Trīspusējās sadarbības padomes Profesionālās izglītības un nodarbinātības trīspusējās sadarbības </w:t>
      </w:r>
      <w:proofErr w:type="spellStart"/>
      <w:r w:rsidR="004448A5" w:rsidRPr="008A0ED3">
        <w:rPr>
          <w:sz w:val="28"/>
          <w:szCs w:val="28"/>
        </w:rPr>
        <w:t>apakšpadome</w:t>
      </w:r>
      <w:proofErr w:type="spellEnd"/>
      <w:r w:rsidR="004448A5" w:rsidRPr="008A0ED3">
        <w:rPr>
          <w:sz w:val="28"/>
          <w:szCs w:val="28"/>
        </w:rPr>
        <w:t xml:space="preserve"> (turpmāk – sadarbības </w:t>
      </w:r>
      <w:proofErr w:type="spellStart"/>
      <w:r w:rsidR="004448A5" w:rsidRPr="008A0ED3">
        <w:rPr>
          <w:sz w:val="28"/>
          <w:szCs w:val="28"/>
        </w:rPr>
        <w:t>apakšpadome</w:t>
      </w:r>
      <w:proofErr w:type="spellEnd"/>
      <w:r w:rsidR="004448A5" w:rsidRPr="008A0ED3">
        <w:rPr>
          <w:sz w:val="28"/>
          <w:szCs w:val="28"/>
        </w:rPr>
        <w:t>)</w:t>
      </w:r>
      <w:r w:rsidR="003549DE" w:rsidRPr="008A0ED3">
        <w:rPr>
          <w:sz w:val="28"/>
          <w:szCs w:val="28"/>
        </w:rPr>
        <w:t>.</w:t>
      </w:r>
      <w:r w:rsidR="00785C35" w:rsidRPr="008A0ED3">
        <w:rPr>
          <w:sz w:val="28"/>
          <w:szCs w:val="28"/>
        </w:rPr>
        <w:t xml:space="preserve"> </w:t>
      </w:r>
    </w:p>
    <w:p w:rsidR="004362A2" w:rsidRPr="008A0ED3" w:rsidRDefault="004362A2" w:rsidP="00314061">
      <w:pPr>
        <w:jc w:val="both"/>
        <w:rPr>
          <w:i/>
        </w:rPr>
      </w:pPr>
    </w:p>
    <w:p w:rsidR="00B60C8F" w:rsidRPr="008A0ED3" w:rsidRDefault="00C26635" w:rsidP="00C07E9D">
      <w:pPr>
        <w:ind w:firstLine="720"/>
        <w:jc w:val="both"/>
        <w:rPr>
          <w:sz w:val="28"/>
          <w:szCs w:val="28"/>
        </w:rPr>
      </w:pPr>
      <w:r w:rsidRPr="008A0ED3">
        <w:rPr>
          <w:sz w:val="28"/>
          <w:szCs w:val="28"/>
        </w:rPr>
        <w:t>5</w:t>
      </w:r>
      <w:r w:rsidR="003549DE" w:rsidRPr="008A0ED3">
        <w:rPr>
          <w:sz w:val="28"/>
          <w:szCs w:val="28"/>
        </w:rPr>
        <w:t>. Padom</w:t>
      </w:r>
      <w:r w:rsidR="00785C35" w:rsidRPr="008A0ED3">
        <w:rPr>
          <w:sz w:val="28"/>
          <w:szCs w:val="28"/>
        </w:rPr>
        <w:t>es</w:t>
      </w:r>
      <w:r w:rsidR="003549DE" w:rsidRPr="008A0ED3">
        <w:rPr>
          <w:sz w:val="28"/>
          <w:szCs w:val="28"/>
        </w:rPr>
        <w:t xml:space="preserve"> izveidošanu ir tiesīgas ierosināt nozar</w:t>
      </w:r>
      <w:r w:rsidR="00124B62" w:rsidRPr="008A0ED3">
        <w:rPr>
          <w:sz w:val="28"/>
          <w:szCs w:val="28"/>
        </w:rPr>
        <w:t>es</w:t>
      </w:r>
      <w:r w:rsidR="003549DE" w:rsidRPr="008A0ED3">
        <w:rPr>
          <w:sz w:val="28"/>
          <w:szCs w:val="28"/>
        </w:rPr>
        <w:t xml:space="preserve"> darba devēju organizācijas, arodbiedrības un to apvienības, nozar</w:t>
      </w:r>
      <w:r w:rsidR="00124B62" w:rsidRPr="008A0ED3">
        <w:rPr>
          <w:sz w:val="28"/>
          <w:szCs w:val="28"/>
        </w:rPr>
        <w:t>es</w:t>
      </w:r>
      <w:r w:rsidR="003549DE" w:rsidRPr="008A0ED3">
        <w:rPr>
          <w:sz w:val="28"/>
          <w:szCs w:val="28"/>
        </w:rPr>
        <w:t xml:space="preserve"> profesionālās organizācijas</w:t>
      </w:r>
      <w:r w:rsidR="00B60C8F" w:rsidRPr="008A0ED3">
        <w:rPr>
          <w:sz w:val="28"/>
          <w:szCs w:val="28"/>
        </w:rPr>
        <w:t>,</w:t>
      </w:r>
      <w:r w:rsidR="003549DE" w:rsidRPr="008A0ED3">
        <w:rPr>
          <w:sz w:val="28"/>
          <w:szCs w:val="28"/>
        </w:rPr>
        <w:t xml:space="preserve"> attiecīgās ministrijas</w:t>
      </w:r>
      <w:r w:rsidR="00B60C8F" w:rsidRPr="008A0ED3">
        <w:rPr>
          <w:sz w:val="28"/>
          <w:szCs w:val="28"/>
        </w:rPr>
        <w:t xml:space="preserve"> un</w:t>
      </w:r>
      <w:r w:rsidR="00F51B84" w:rsidRPr="008A0ED3">
        <w:rPr>
          <w:sz w:val="28"/>
          <w:szCs w:val="28"/>
        </w:rPr>
        <w:t xml:space="preserve"> </w:t>
      </w:r>
      <w:r w:rsidR="00124B62" w:rsidRPr="008A0ED3">
        <w:rPr>
          <w:sz w:val="28"/>
          <w:szCs w:val="28"/>
        </w:rPr>
        <w:t>Profesionālās izglītības likumā noteikt</w:t>
      </w:r>
      <w:r w:rsidR="000C170C" w:rsidRPr="008A0ED3">
        <w:rPr>
          <w:sz w:val="28"/>
          <w:szCs w:val="28"/>
        </w:rPr>
        <w:t>ā</w:t>
      </w:r>
      <w:r w:rsidR="00124B62" w:rsidRPr="008A0ED3">
        <w:rPr>
          <w:sz w:val="28"/>
          <w:szCs w:val="28"/>
        </w:rPr>
        <w:t xml:space="preserve"> </w:t>
      </w:r>
      <w:r w:rsidR="00124B62" w:rsidRPr="008A0ED3">
        <w:rPr>
          <w:sz w:val="28"/>
          <w:szCs w:val="28"/>
        </w:rPr>
        <w:lastRenderedPageBreak/>
        <w:t>institūcija, kuras kompetencē ir koordinēt padomes darbību (turpmāk– koordinācijas institūcija)</w:t>
      </w:r>
      <w:r w:rsidR="00B60C8F" w:rsidRPr="008A0ED3">
        <w:rPr>
          <w:sz w:val="28"/>
          <w:szCs w:val="28"/>
        </w:rPr>
        <w:t>.</w:t>
      </w:r>
    </w:p>
    <w:p w:rsidR="00C07E9D" w:rsidRDefault="00C07E9D" w:rsidP="00EC7C07">
      <w:pPr>
        <w:ind w:firstLine="720"/>
        <w:jc w:val="both"/>
        <w:rPr>
          <w:sz w:val="28"/>
          <w:szCs w:val="28"/>
        </w:rPr>
      </w:pPr>
    </w:p>
    <w:p w:rsidR="00B60C8F" w:rsidRPr="009A7782" w:rsidRDefault="00C26635" w:rsidP="00EC7C07">
      <w:pPr>
        <w:ind w:firstLine="720"/>
        <w:jc w:val="both"/>
        <w:rPr>
          <w:i/>
          <w:sz w:val="28"/>
          <w:szCs w:val="28"/>
        </w:rPr>
      </w:pPr>
      <w:r w:rsidRPr="008A0ED3">
        <w:rPr>
          <w:sz w:val="28"/>
          <w:szCs w:val="28"/>
        </w:rPr>
        <w:t>6</w:t>
      </w:r>
      <w:r w:rsidR="00B60C8F" w:rsidRPr="008A0ED3">
        <w:rPr>
          <w:sz w:val="28"/>
          <w:szCs w:val="28"/>
        </w:rPr>
        <w:t>. Nozares darba devēju organizācijas, arodbiedrības un to apvienības, nozares profesionālās organizācijas un attiecīgās ministrijas ierosinājumu</w:t>
      </w:r>
      <w:r w:rsidR="000F0123" w:rsidRPr="008A0ED3">
        <w:rPr>
          <w:sz w:val="28"/>
          <w:szCs w:val="28"/>
        </w:rPr>
        <w:t xml:space="preserve"> par padomes izveidošanu</w:t>
      </w:r>
      <w:r w:rsidR="00B60C8F" w:rsidRPr="008A0ED3">
        <w:rPr>
          <w:sz w:val="28"/>
          <w:szCs w:val="28"/>
        </w:rPr>
        <w:t xml:space="preserve"> iesniedz koordinācijas institūcijai. </w:t>
      </w:r>
      <w:r w:rsidR="000208E7">
        <w:rPr>
          <w:sz w:val="28"/>
          <w:szCs w:val="28"/>
        </w:rPr>
        <w:t xml:space="preserve"> </w:t>
      </w:r>
    </w:p>
    <w:p w:rsidR="00B60C8F" w:rsidRPr="008A0ED3" w:rsidRDefault="00B60C8F" w:rsidP="00314061">
      <w:pPr>
        <w:jc w:val="both"/>
        <w:rPr>
          <w:sz w:val="28"/>
          <w:szCs w:val="28"/>
        </w:rPr>
      </w:pPr>
    </w:p>
    <w:p w:rsidR="00124B62" w:rsidRPr="008A0ED3" w:rsidRDefault="00C26635" w:rsidP="00EC7C07">
      <w:pPr>
        <w:ind w:firstLine="720"/>
        <w:jc w:val="both"/>
        <w:rPr>
          <w:sz w:val="28"/>
          <w:szCs w:val="28"/>
        </w:rPr>
      </w:pPr>
      <w:r w:rsidRPr="008A0ED3">
        <w:rPr>
          <w:sz w:val="28"/>
          <w:szCs w:val="28"/>
        </w:rPr>
        <w:t>7</w:t>
      </w:r>
      <w:r w:rsidR="00BB2307" w:rsidRPr="008A0ED3">
        <w:rPr>
          <w:sz w:val="28"/>
          <w:szCs w:val="28"/>
        </w:rPr>
        <w:t>.</w:t>
      </w:r>
      <w:r w:rsidR="002E5D08" w:rsidRPr="008A0ED3">
        <w:rPr>
          <w:sz w:val="28"/>
          <w:szCs w:val="28"/>
        </w:rPr>
        <w:t> </w:t>
      </w:r>
      <w:r w:rsidR="005A439B" w:rsidRPr="008A0ED3">
        <w:rPr>
          <w:sz w:val="28"/>
          <w:szCs w:val="28"/>
        </w:rPr>
        <w:t xml:space="preserve">Ierosinājumu izveidot nozares ekspertu padomi sadarbības </w:t>
      </w:r>
      <w:proofErr w:type="spellStart"/>
      <w:r w:rsidR="005A439B" w:rsidRPr="008A0ED3">
        <w:rPr>
          <w:sz w:val="28"/>
          <w:szCs w:val="28"/>
        </w:rPr>
        <w:t>apakšpadomei</w:t>
      </w:r>
      <w:proofErr w:type="spellEnd"/>
      <w:r w:rsidR="005A439B" w:rsidRPr="008A0ED3">
        <w:rPr>
          <w:sz w:val="28"/>
          <w:szCs w:val="28"/>
        </w:rPr>
        <w:t xml:space="preserve"> iesniedz koordinācijas institūcija</w:t>
      </w:r>
      <w:r w:rsidR="0037005D" w:rsidRPr="008A0ED3">
        <w:rPr>
          <w:sz w:val="28"/>
          <w:szCs w:val="28"/>
        </w:rPr>
        <w:t>.</w:t>
      </w:r>
    </w:p>
    <w:p w:rsidR="004362A2" w:rsidRPr="008A0ED3" w:rsidRDefault="004362A2" w:rsidP="00314061">
      <w:pPr>
        <w:jc w:val="both"/>
        <w:rPr>
          <w:sz w:val="28"/>
          <w:szCs w:val="28"/>
        </w:rPr>
      </w:pPr>
    </w:p>
    <w:p w:rsidR="00124B62" w:rsidRPr="008A0ED3" w:rsidRDefault="00C26635" w:rsidP="00EC7C07">
      <w:pPr>
        <w:ind w:firstLine="720"/>
        <w:jc w:val="both"/>
        <w:rPr>
          <w:sz w:val="28"/>
          <w:szCs w:val="28"/>
        </w:rPr>
      </w:pPr>
      <w:r w:rsidRPr="008A0ED3">
        <w:rPr>
          <w:sz w:val="28"/>
          <w:szCs w:val="28"/>
        </w:rPr>
        <w:t>8</w:t>
      </w:r>
      <w:r w:rsidR="00124B62" w:rsidRPr="008A0ED3">
        <w:rPr>
          <w:sz w:val="28"/>
          <w:szCs w:val="28"/>
        </w:rPr>
        <w:t xml:space="preserve">. </w:t>
      </w:r>
      <w:r w:rsidR="00F5638C" w:rsidRPr="008A0ED3">
        <w:rPr>
          <w:sz w:val="28"/>
          <w:szCs w:val="28"/>
        </w:rPr>
        <w:t>Šo n</w:t>
      </w:r>
      <w:r w:rsidR="00124B62" w:rsidRPr="008A0ED3">
        <w:rPr>
          <w:sz w:val="28"/>
          <w:szCs w:val="28"/>
        </w:rPr>
        <w:t xml:space="preserve">oteikumu </w:t>
      </w:r>
      <w:r w:rsidR="005318E2" w:rsidRPr="009A7782">
        <w:rPr>
          <w:i/>
          <w:sz w:val="28"/>
          <w:szCs w:val="28"/>
        </w:rPr>
        <w:t>2</w:t>
      </w:r>
      <w:r w:rsidR="00124B62" w:rsidRPr="009A7782">
        <w:rPr>
          <w:i/>
          <w:sz w:val="28"/>
          <w:szCs w:val="28"/>
        </w:rPr>
        <w:t>.</w:t>
      </w:r>
      <w:r w:rsidR="00F5638C" w:rsidRPr="008A0ED3">
        <w:rPr>
          <w:sz w:val="28"/>
          <w:szCs w:val="28"/>
        </w:rPr>
        <w:t xml:space="preserve"> </w:t>
      </w:r>
      <w:r w:rsidR="00124B62" w:rsidRPr="008A0ED3">
        <w:rPr>
          <w:sz w:val="28"/>
          <w:szCs w:val="28"/>
        </w:rPr>
        <w:t xml:space="preserve">punktā minētās institūcijas pārstāvjus darbam padomē  deleģē, iesniedzot koordinācijas institūcijai iesniegumu par pārstāvja deleģēšanu. Iesniegumā norāda pārstāvja vārdu, uzvārdu un kontaktinformāciju. Iesniegumam pievieno attiecīgā pārstāvja </w:t>
      </w:r>
      <w:proofErr w:type="spellStart"/>
      <w:r w:rsidR="00124B62" w:rsidRPr="008A0ED3">
        <w:rPr>
          <w:sz w:val="28"/>
          <w:szCs w:val="28"/>
        </w:rPr>
        <w:t>dzīvesgaitas</w:t>
      </w:r>
      <w:proofErr w:type="spellEnd"/>
      <w:r w:rsidR="00124B62" w:rsidRPr="008A0ED3">
        <w:rPr>
          <w:sz w:val="28"/>
          <w:szCs w:val="28"/>
        </w:rPr>
        <w:t xml:space="preserve"> aprakstu (Curriculum </w:t>
      </w:r>
      <w:proofErr w:type="spellStart"/>
      <w:r w:rsidR="00124B62" w:rsidRPr="008A0ED3">
        <w:rPr>
          <w:sz w:val="28"/>
          <w:szCs w:val="28"/>
        </w:rPr>
        <w:t>vitae</w:t>
      </w:r>
      <w:proofErr w:type="spellEnd"/>
      <w:r w:rsidR="00124B62" w:rsidRPr="008A0ED3">
        <w:rPr>
          <w:sz w:val="28"/>
          <w:szCs w:val="28"/>
        </w:rPr>
        <w:t>), kurā norāda deleģētā pārstāvja vārd</w:t>
      </w:r>
      <w:r w:rsidR="001D2878" w:rsidRPr="008A0ED3">
        <w:rPr>
          <w:sz w:val="28"/>
          <w:szCs w:val="28"/>
        </w:rPr>
        <w:t>u</w:t>
      </w:r>
      <w:r w:rsidR="00124B62" w:rsidRPr="008A0ED3">
        <w:rPr>
          <w:sz w:val="28"/>
          <w:szCs w:val="28"/>
        </w:rPr>
        <w:t>, uzvārd</w:t>
      </w:r>
      <w:r w:rsidR="001D2878" w:rsidRPr="008A0ED3">
        <w:rPr>
          <w:sz w:val="28"/>
          <w:szCs w:val="28"/>
        </w:rPr>
        <w:t>u</w:t>
      </w:r>
      <w:r w:rsidR="00124B62" w:rsidRPr="008A0ED3">
        <w:rPr>
          <w:sz w:val="28"/>
          <w:szCs w:val="28"/>
        </w:rPr>
        <w:t>, izglītīb</w:t>
      </w:r>
      <w:r w:rsidR="001D2878" w:rsidRPr="008A0ED3">
        <w:rPr>
          <w:sz w:val="28"/>
          <w:szCs w:val="28"/>
        </w:rPr>
        <w:t>u,</w:t>
      </w:r>
      <w:r w:rsidR="00124B62" w:rsidRPr="008A0ED3">
        <w:rPr>
          <w:sz w:val="28"/>
          <w:szCs w:val="28"/>
        </w:rPr>
        <w:t xml:space="preserve"> darba pieredz</w:t>
      </w:r>
      <w:r w:rsidR="001D2878" w:rsidRPr="008A0ED3">
        <w:rPr>
          <w:sz w:val="28"/>
          <w:szCs w:val="28"/>
        </w:rPr>
        <w:t>i</w:t>
      </w:r>
      <w:r w:rsidR="00124B62" w:rsidRPr="008A0ED3">
        <w:rPr>
          <w:sz w:val="28"/>
          <w:szCs w:val="28"/>
        </w:rPr>
        <w:t>, kā arī cit</w:t>
      </w:r>
      <w:r w:rsidR="001D2878" w:rsidRPr="008A0ED3">
        <w:rPr>
          <w:sz w:val="28"/>
          <w:szCs w:val="28"/>
        </w:rPr>
        <w:t>u</w:t>
      </w:r>
      <w:r w:rsidR="00124B62" w:rsidRPr="008A0ED3">
        <w:rPr>
          <w:sz w:val="28"/>
          <w:szCs w:val="28"/>
        </w:rPr>
        <w:t xml:space="preserve"> informācij</w:t>
      </w:r>
      <w:r w:rsidR="001D2878" w:rsidRPr="008A0ED3">
        <w:rPr>
          <w:sz w:val="28"/>
          <w:szCs w:val="28"/>
        </w:rPr>
        <w:t>u</w:t>
      </w:r>
      <w:r w:rsidR="00124B62" w:rsidRPr="008A0ED3">
        <w:rPr>
          <w:sz w:val="28"/>
          <w:szCs w:val="28"/>
        </w:rPr>
        <w:t>, kuru attiecīgā institūcija uzskata par nepieciešamu, lai pamatotu pārstāvja atbilstību darbam attiecīgajā padomē.</w:t>
      </w:r>
    </w:p>
    <w:p w:rsidR="00B60C8F" w:rsidRPr="008A0ED3" w:rsidRDefault="00B60C8F" w:rsidP="00314061">
      <w:pPr>
        <w:jc w:val="both"/>
        <w:rPr>
          <w:sz w:val="28"/>
          <w:szCs w:val="28"/>
        </w:rPr>
      </w:pPr>
    </w:p>
    <w:p w:rsidR="00B60C8F" w:rsidRPr="008A0ED3" w:rsidRDefault="00C26635" w:rsidP="00EC7C07">
      <w:pPr>
        <w:ind w:firstLine="720"/>
        <w:jc w:val="both"/>
        <w:rPr>
          <w:sz w:val="28"/>
          <w:szCs w:val="28"/>
        </w:rPr>
      </w:pPr>
      <w:r w:rsidRPr="008A0ED3">
        <w:rPr>
          <w:sz w:val="28"/>
          <w:szCs w:val="28"/>
        </w:rPr>
        <w:t>9</w:t>
      </w:r>
      <w:r w:rsidR="00B60C8F" w:rsidRPr="008A0ED3">
        <w:rPr>
          <w:sz w:val="28"/>
          <w:szCs w:val="28"/>
        </w:rPr>
        <w:t>. </w:t>
      </w:r>
      <w:r w:rsidR="004362A2" w:rsidRPr="008A0ED3">
        <w:rPr>
          <w:sz w:val="28"/>
          <w:szCs w:val="28"/>
        </w:rPr>
        <w:t>Padomes institucionālo pārstāvniecību un personālsastāvu apstiprina s</w:t>
      </w:r>
      <w:r w:rsidR="00482C2B" w:rsidRPr="008A0ED3">
        <w:rPr>
          <w:sz w:val="28"/>
          <w:szCs w:val="28"/>
        </w:rPr>
        <w:t xml:space="preserve">adarbības </w:t>
      </w:r>
      <w:proofErr w:type="spellStart"/>
      <w:r w:rsidR="00482C2B" w:rsidRPr="008A0ED3">
        <w:rPr>
          <w:sz w:val="28"/>
          <w:szCs w:val="28"/>
        </w:rPr>
        <w:t>apakšpado</w:t>
      </w:r>
      <w:r w:rsidR="004362A2" w:rsidRPr="008A0ED3">
        <w:rPr>
          <w:sz w:val="28"/>
          <w:szCs w:val="28"/>
        </w:rPr>
        <w:t>me</w:t>
      </w:r>
      <w:proofErr w:type="spellEnd"/>
      <w:r w:rsidR="004362A2" w:rsidRPr="008A0ED3">
        <w:rPr>
          <w:sz w:val="28"/>
          <w:szCs w:val="28"/>
        </w:rPr>
        <w:t xml:space="preserve"> pēc koordinācijas institūcijas priekšlikuma.</w:t>
      </w:r>
    </w:p>
    <w:p w:rsidR="00124B62" w:rsidRPr="008A0ED3" w:rsidRDefault="00124B62" w:rsidP="00314061">
      <w:pPr>
        <w:jc w:val="both"/>
        <w:rPr>
          <w:sz w:val="28"/>
          <w:szCs w:val="28"/>
        </w:rPr>
      </w:pPr>
    </w:p>
    <w:p w:rsidR="0053033D" w:rsidRPr="008A0ED3" w:rsidRDefault="000E6416" w:rsidP="00314061">
      <w:pPr>
        <w:jc w:val="center"/>
        <w:rPr>
          <w:b/>
          <w:sz w:val="28"/>
          <w:szCs w:val="28"/>
        </w:rPr>
      </w:pPr>
      <w:r w:rsidRPr="008A0ED3">
        <w:rPr>
          <w:b/>
          <w:sz w:val="28"/>
          <w:szCs w:val="28"/>
        </w:rPr>
        <w:t>III. </w:t>
      </w:r>
      <w:r w:rsidR="0053033D" w:rsidRPr="008A0ED3">
        <w:rPr>
          <w:b/>
          <w:sz w:val="28"/>
          <w:szCs w:val="28"/>
        </w:rPr>
        <w:t>Padom</w:t>
      </w:r>
      <w:r w:rsidR="00475AF6" w:rsidRPr="008A0ED3">
        <w:rPr>
          <w:b/>
          <w:sz w:val="28"/>
          <w:szCs w:val="28"/>
        </w:rPr>
        <w:t>es</w:t>
      </w:r>
      <w:r w:rsidR="0053033D" w:rsidRPr="008A0ED3">
        <w:rPr>
          <w:b/>
          <w:sz w:val="28"/>
          <w:szCs w:val="28"/>
        </w:rPr>
        <w:t xml:space="preserve"> darbība</w:t>
      </w:r>
    </w:p>
    <w:p w:rsidR="0053033D" w:rsidRPr="008A0ED3" w:rsidRDefault="0053033D" w:rsidP="00314061">
      <w:pPr>
        <w:jc w:val="both"/>
        <w:rPr>
          <w:sz w:val="28"/>
          <w:szCs w:val="28"/>
        </w:rPr>
      </w:pPr>
    </w:p>
    <w:p w:rsidR="00A46B95" w:rsidRPr="008A0ED3" w:rsidRDefault="0053033D" w:rsidP="00EC7C07">
      <w:pPr>
        <w:ind w:firstLine="720"/>
        <w:jc w:val="both"/>
        <w:rPr>
          <w:sz w:val="28"/>
          <w:szCs w:val="28"/>
        </w:rPr>
      </w:pPr>
      <w:r w:rsidRPr="008A0ED3">
        <w:rPr>
          <w:sz w:val="28"/>
          <w:szCs w:val="28"/>
        </w:rPr>
        <w:t>10. Padome darbojas</w:t>
      </w:r>
      <w:r w:rsidR="00DF134B" w:rsidRPr="008A0ED3">
        <w:rPr>
          <w:sz w:val="28"/>
          <w:szCs w:val="28"/>
        </w:rPr>
        <w:t xml:space="preserve"> saskaņā ar </w:t>
      </w:r>
      <w:r w:rsidR="00475AF6" w:rsidRPr="008A0ED3">
        <w:rPr>
          <w:sz w:val="28"/>
          <w:szCs w:val="28"/>
        </w:rPr>
        <w:t>tās</w:t>
      </w:r>
      <w:r w:rsidR="00DF134B" w:rsidRPr="008A0ED3">
        <w:rPr>
          <w:sz w:val="28"/>
          <w:szCs w:val="28"/>
        </w:rPr>
        <w:t xml:space="preserve"> nolikumu, kuru apstiprina sadarbības </w:t>
      </w:r>
      <w:proofErr w:type="spellStart"/>
      <w:r w:rsidR="00DF134B" w:rsidRPr="008A0ED3">
        <w:rPr>
          <w:sz w:val="28"/>
          <w:szCs w:val="28"/>
        </w:rPr>
        <w:t>apakšpadome</w:t>
      </w:r>
      <w:proofErr w:type="spellEnd"/>
      <w:r w:rsidR="00475AF6" w:rsidRPr="008A0ED3">
        <w:rPr>
          <w:sz w:val="28"/>
          <w:szCs w:val="28"/>
        </w:rPr>
        <w:t>.</w:t>
      </w:r>
      <w:r w:rsidR="00063F60" w:rsidRPr="008A0ED3">
        <w:rPr>
          <w:sz w:val="28"/>
          <w:szCs w:val="28"/>
        </w:rPr>
        <w:t xml:space="preserve"> </w:t>
      </w:r>
    </w:p>
    <w:p w:rsidR="00ED7BD3" w:rsidRPr="008A0ED3" w:rsidRDefault="00ED7BD3" w:rsidP="00314061">
      <w:pPr>
        <w:jc w:val="both"/>
        <w:rPr>
          <w:sz w:val="28"/>
          <w:szCs w:val="28"/>
        </w:rPr>
      </w:pPr>
    </w:p>
    <w:p w:rsidR="00ED7BD3" w:rsidRPr="008A0ED3" w:rsidRDefault="00ED7BD3" w:rsidP="00EC7C07">
      <w:pPr>
        <w:ind w:firstLine="720"/>
        <w:jc w:val="both"/>
        <w:rPr>
          <w:sz w:val="28"/>
          <w:szCs w:val="28"/>
        </w:rPr>
      </w:pPr>
      <w:r w:rsidRPr="008A0ED3">
        <w:rPr>
          <w:sz w:val="28"/>
          <w:szCs w:val="28"/>
        </w:rPr>
        <w:t>1</w:t>
      </w:r>
      <w:r w:rsidR="00C26635" w:rsidRPr="008A0ED3">
        <w:rPr>
          <w:sz w:val="28"/>
          <w:szCs w:val="28"/>
        </w:rPr>
        <w:t>1</w:t>
      </w:r>
      <w:r w:rsidRPr="008A0ED3">
        <w:rPr>
          <w:sz w:val="28"/>
          <w:szCs w:val="28"/>
        </w:rPr>
        <w:t>.</w:t>
      </w:r>
      <w:r w:rsidR="00F5638C" w:rsidRPr="008A0ED3">
        <w:rPr>
          <w:sz w:val="28"/>
          <w:szCs w:val="28"/>
        </w:rPr>
        <w:t xml:space="preserve"> </w:t>
      </w:r>
      <w:r w:rsidRPr="008A0ED3">
        <w:rPr>
          <w:sz w:val="28"/>
          <w:szCs w:val="28"/>
        </w:rPr>
        <w:t xml:space="preserve">Padomes darbu vada padomes priekšsēdētājs, kuru </w:t>
      </w:r>
      <w:proofErr w:type="spellStart"/>
      <w:r w:rsidRPr="008A0ED3">
        <w:rPr>
          <w:sz w:val="28"/>
          <w:szCs w:val="28"/>
        </w:rPr>
        <w:t>ievēl</w:t>
      </w:r>
      <w:proofErr w:type="spellEnd"/>
      <w:r w:rsidRPr="008A0ED3">
        <w:rPr>
          <w:sz w:val="28"/>
          <w:szCs w:val="28"/>
        </w:rPr>
        <w:t xml:space="preserve"> padome no padomes locekļu vidus.</w:t>
      </w:r>
      <w:r w:rsidR="00C522C2" w:rsidRPr="008A0ED3">
        <w:rPr>
          <w:sz w:val="28"/>
          <w:szCs w:val="28"/>
        </w:rPr>
        <w:t xml:space="preserve"> Attiecīgās padomes nolikumā nosaka padomes priekšsēdētāja ievēlēšanas termiņu un pārvēlēšanas kārtību.</w:t>
      </w:r>
    </w:p>
    <w:p w:rsidR="00DF134B" w:rsidRPr="008A0ED3" w:rsidRDefault="00DF134B" w:rsidP="00314061">
      <w:pPr>
        <w:jc w:val="both"/>
        <w:rPr>
          <w:sz w:val="28"/>
          <w:szCs w:val="28"/>
        </w:rPr>
      </w:pPr>
    </w:p>
    <w:p w:rsidR="00EF0692" w:rsidRPr="008A0ED3" w:rsidRDefault="00EF0692" w:rsidP="00EC7C07">
      <w:pPr>
        <w:ind w:firstLine="720"/>
        <w:jc w:val="both"/>
        <w:rPr>
          <w:strike/>
          <w:sz w:val="28"/>
          <w:szCs w:val="28"/>
        </w:rPr>
      </w:pPr>
      <w:r w:rsidRPr="008A0ED3">
        <w:rPr>
          <w:sz w:val="28"/>
          <w:szCs w:val="28"/>
        </w:rPr>
        <w:t>1</w:t>
      </w:r>
      <w:r w:rsidR="00C26635" w:rsidRPr="008A0ED3">
        <w:rPr>
          <w:sz w:val="28"/>
          <w:szCs w:val="28"/>
        </w:rPr>
        <w:t>2</w:t>
      </w:r>
      <w:r w:rsidRPr="008A0ED3">
        <w:rPr>
          <w:sz w:val="28"/>
          <w:szCs w:val="28"/>
        </w:rPr>
        <w:t>.</w:t>
      </w:r>
      <w:r w:rsidR="00F5638C" w:rsidRPr="008A0ED3">
        <w:rPr>
          <w:sz w:val="28"/>
          <w:szCs w:val="28"/>
        </w:rPr>
        <w:t xml:space="preserve"> </w:t>
      </w:r>
      <w:r w:rsidRPr="008A0ED3">
        <w:rPr>
          <w:sz w:val="28"/>
          <w:szCs w:val="28"/>
        </w:rPr>
        <w:t>Padomes sēdes notiek ne retāk kā reizi trijos mēnešos saskaņā ar padomes sēžu grafiku, kuru apstiprina padome, saskaņojot ar koordinācijas institūciju.</w:t>
      </w:r>
      <w:r w:rsidR="00FA5D26" w:rsidRPr="008A0ED3">
        <w:rPr>
          <w:sz w:val="28"/>
          <w:szCs w:val="28"/>
        </w:rPr>
        <w:t xml:space="preserve"> </w:t>
      </w:r>
    </w:p>
    <w:p w:rsidR="00EF0692" w:rsidRPr="008A0ED3" w:rsidRDefault="00EF0692" w:rsidP="00314061">
      <w:pPr>
        <w:jc w:val="both"/>
        <w:rPr>
          <w:sz w:val="28"/>
          <w:szCs w:val="28"/>
        </w:rPr>
      </w:pPr>
      <w:r w:rsidRPr="008A0ED3">
        <w:rPr>
          <w:sz w:val="28"/>
          <w:szCs w:val="28"/>
        </w:rPr>
        <w:t xml:space="preserve"> </w:t>
      </w:r>
    </w:p>
    <w:p w:rsidR="00EF0692" w:rsidRPr="008A0ED3" w:rsidRDefault="00EF0692" w:rsidP="00EC7C07">
      <w:pPr>
        <w:ind w:firstLine="720"/>
        <w:jc w:val="both"/>
        <w:rPr>
          <w:sz w:val="28"/>
          <w:szCs w:val="28"/>
        </w:rPr>
      </w:pPr>
      <w:r w:rsidRPr="008A0ED3">
        <w:rPr>
          <w:sz w:val="28"/>
          <w:szCs w:val="28"/>
        </w:rPr>
        <w:t>13.</w:t>
      </w:r>
      <w:r w:rsidR="00F5638C" w:rsidRPr="008A0ED3">
        <w:rPr>
          <w:sz w:val="28"/>
          <w:szCs w:val="28"/>
        </w:rPr>
        <w:t xml:space="preserve"> </w:t>
      </w:r>
      <w:r w:rsidRPr="008A0ED3">
        <w:rPr>
          <w:sz w:val="28"/>
          <w:szCs w:val="28"/>
        </w:rPr>
        <w:t xml:space="preserve">Padomes sēdes sasauc padomes priekšsēdētājs. </w:t>
      </w:r>
    </w:p>
    <w:p w:rsidR="00C26635" w:rsidRPr="008A0ED3" w:rsidRDefault="00C26635" w:rsidP="00314061">
      <w:pPr>
        <w:jc w:val="both"/>
        <w:rPr>
          <w:sz w:val="28"/>
          <w:szCs w:val="28"/>
        </w:rPr>
      </w:pPr>
    </w:p>
    <w:p w:rsidR="00C26635" w:rsidRPr="008A0ED3" w:rsidRDefault="00C26635" w:rsidP="00EC7C07">
      <w:pPr>
        <w:ind w:firstLine="720"/>
        <w:jc w:val="both"/>
        <w:rPr>
          <w:sz w:val="28"/>
          <w:szCs w:val="28"/>
        </w:rPr>
      </w:pPr>
      <w:r w:rsidRPr="008A0ED3">
        <w:rPr>
          <w:sz w:val="28"/>
          <w:szCs w:val="28"/>
        </w:rPr>
        <w:t>14. Padomes sēdes darba kārtību apstiprina padomes priekšsēdētājs.</w:t>
      </w:r>
    </w:p>
    <w:p w:rsidR="00C26635" w:rsidRPr="008A0ED3" w:rsidRDefault="00C26635" w:rsidP="00314061">
      <w:pPr>
        <w:jc w:val="both"/>
        <w:rPr>
          <w:sz w:val="28"/>
          <w:szCs w:val="28"/>
        </w:rPr>
      </w:pPr>
    </w:p>
    <w:p w:rsidR="00EF0692" w:rsidRPr="008A0ED3" w:rsidRDefault="00EF0692" w:rsidP="00EC7C07">
      <w:pPr>
        <w:ind w:firstLine="720"/>
        <w:jc w:val="both"/>
        <w:rPr>
          <w:sz w:val="28"/>
          <w:szCs w:val="28"/>
        </w:rPr>
      </w:pPr>
      <w:r w:rsidRPr="008A0ED3">
        <w:rPr>
          <w:sz w:val="28"/>
          <w:szCs w:val="28"/>
        </w:rPr>
        <w:t>1</w:t>
      </w:r>
      <w:r w:rsidR="00C26635" w:rsidRPr="008A0ED3">
        <w:rPr>
          <w:sz w:val="28"/>
          <w:szCs w:val="28"/>
        </w:rPr>
        <w:t>5</w:t>
      </w:r>
      <w:r w:rsidRPr="008A0ED3">
        <w:rPr>
          <w:sz w:val="28"/>
          <w:szCs w:val="28"/>
        </w:rPr>
        <w:t>.</w:t>
      </w:r>
      <w:r w:rsidR="00273B97" w:rsidRPr="008A0ED3">
        <w:rPr>
          <w:sz w:val="28"/>
          <w:szCs w:val="28"/>
        </w:rPr>
        <w:t> </w:t>
      </w:r>
      <w:r w:rsidRPr="008A0ED3">
        <w:rPr>
          <w:sz w:val="28"/>
          <w:szCs w:val="28"/>
        </w:rPr>
        <w:t>I</w:t>
      </w:r>
      <w:r w:rsidR="00DF134B" w:rsidRPr="008A0ED3">
        <w:rPr>
          <w:sz w:val="28"/>
          <w:szCs w:val="28"/>
        </w:rPr>
        <w:t xml:space="preserve">erosināt padomes </w:t>
      </w:r>
      <w:r w:rsidR="00C26635" w:rsidRPr="008A0ED3">
        <w:rPr>
          <w:sz w:val="28"/>
          <w:szCs w:val="28"/>
        </w:rPr>
        <w:t xml:space="preserve">ārkārtas </w:t>
      </w:r>
      <w:r w:rsidR="00DF134B" w:rsidRPr="008A0ED3">
        <w:rPr>
          <w:sz w:val="28"/>
          <w:szCs w:val="28"/>
        </w:rPr>
        <w:t xml:space="preserve">sēdes sasaukšanu ir </w:t>
      </w:r>
      <w:r w:rsidRPr="008A0ED3">
        <w:rPr>
          <w:sz w:val="28"/>
          <w:szCs w:val="28"/>
        </w:rPr>
        <w:t xml:space="preserve">tiesības </w:t>
      </w:r>
      <w:r w:rsidR="00DF134B" w:rsidRPr="008A0ED3">
        <w:rPr>
          <w:sz w:val="28"/>
          <w:szCs w:val="28"/>
        </w:rPr>
        <w:t>katram padomes loceklim, iesniedzot iesniegumu padomes priekšsēdētājam</w:t>
      </w:r>
      <w:r w:rsidRPr="008A0ED3">
        <w:rPr>
          <w:sz w:val="28"/>
          <w:szCs w:val="28"/>
        </w:rPr>
        <w:t>.</w:t>
      </w:r>
    </w:p>
    <w:p w:rsidR="00D02DCE" w:rsidRPr="008A0ED3" w:rsidRDefault="00EF0692" w:rsidP="00314061">
      <w:pPr>
        <w:jc w:val="both"/>
        <w:rPr>
          <w:sz w:val="28"/>
          <w:szCs w:val="28"/>
        </w:rPr>
      </w:pPr>
      <w:r w:rsidRPr="008A0ED3">
        <w:rPr>
          <w:sz w:val="28"/>
          <w:szCs w:val="28"/>
        </w:rPr>
        <w:t xml:space="preserve"> </w:t>
      </w:r>
    </w:p>
    <w:p w:rsidR="008652EA" w:rsidRPr="008A0ED3" w:rsidRDefault="00D02DCE" w:rsidP="00EC7C07">
      <w:pPr>
        <w:ind w:firstLine="720"/>
        <w:jc w:val="both"/>
        <w:rPr>
          <w:sz w:val="28"/>
          <w:szCs w:val="28"/>
        </w:rPr>
      </w:pPr>
      <w:r w:rsidRPr="008A0ED3">
        <w:rPr>
          <w:sz w:val="28"/>
          <w:szCs w:val="28"/>
        </w:rPr>
        <w:t>1</w:t>
      </w:r>
      <w:r w:rsidR="00C26635" w:rsidRPr="008A0ED3">
        <w:rPr>
          <w:sz w:val="28"/>
          <w:szCs w:val="28"/>
        </w:rPr>
        <w:t>6</w:t>
      </w:r>
      <w:r w:rsidRPr="008A0ED3">
        <w:rPr>
          <w:sz w:val="28"/>
          <w:szCs w:val="28"/>
        </w:rPr>
        <w:t xml:space="preserve">. Padomes locekļi </w:t>
      </w:r>
      <w:r w:rsidR="00F4597E" w:rsidRPr="008A0ED3">
        <w:rPr>
          <w:sz w:val="28"/>
          <w:szCs w:val="28"/>
        </w:rPr>
        <w:t>par</w:t>
      </w:r>
      <w:r w:rsidRPr="008A0ED3">
        <w:rPr>
          <w:sz w:val="28"/>
          <w:szCs w:val="28"/>
        </w:rPr>
        <w:t xml:space="preserve"> padomes sēdi tiek </w:t>
      </w:r>
      <w:r w:rsidR="00F4597E" w:rsidRPr="008A0ED3">
        <w:rPr>
          <w:sz w:val="28"/>
          <w:szCs w:val="28"/>
        </w:rPr>
        <w:t>informēti</w:t>
      </w:r>
      <w:r w:rsidRPr="008A0ED3">
        <w:rPr>
          <w:sz w:val="28"/>
          <w:szCs w:val="28"/>
        </w:rPr>
        <w:t xml:space="preserve"> vismaz </w:t>
      </w:r>
      <w:r w:rsidR="008652EA" w:rsidRPr="008A0ED3">
        <w:rPr>
          <w:sz w:val="28"/>
          <w:szCs w:val="28"/>
        </w:rPr>
        <w:t>desmit dienas</w:t>
      </w:r>
      <w:r w:rsidRPr="008A0ED3">
        <w:rPr>
          <w:sz w:val="28"/>
          <w:szCs w:val="28"/>
        </w:rPr>
        <w:t xml:space="preserve"> iepriekš, nosūtot uzaicinājumu </w:t>
      </w:r>
      <w:r w:rsidR="008652EA" w:rsidRPr="008A0ED3">
        <w:rPr>
          <w:sz w:val="28"/>
          <w:szCs w:val="28"/>
        </w:rPr>
        <w:t xml:space="preserve">elektroniskā pasta veidā </w:t>
      </w:r>
      <w:r w:rsidRPr="008A0ED3">
        <w:rPr>
          <w:sz w:val="28"/>
          <w:szCs w:val="28"/>
        </w:rPr>
        <w:t xml:space="preserve">uz padomes locekļa </w:t>
      </w:r>
      <w:r w:rsidRPr="008A0ED3">
        <w:rPr>
          <w:sz w:val="28"/>
          <w:szCs w:val="28"/>
        </w:rPr>
        <w:lastRenderedPageBreak/>
        <w:t>norādīto elektroniskā pasta adresi. Uzaicinājumā norāda padomes sēdes darba kārtību</w:t>
      </w:r>
      <w:r w:rsidR="008652EA" w:rsidRPr="008A0ED3">
        <w:rPr>
          <w:sz w:val="28"/>
          <w:szCs w:val="28"/>
        </w:rPr>
        <w:t xml:space="preserve">. </w:t>
      </w:r>
      <w:r w:rsidR="00350830" w:rsidRPr="008A0ED3">
        <w:rPr>
          <w:sz w:val="28"/>
          <w:szCs w:val="28"/>
        </w:rPr>
        <w:t>Dokumenti</w:t>
      </w:r>
      <w:r w:rsidR="008652EA" w:rsidRPr="008A0ED3">
        <w:rPr>
          <w:sz w:val="28"/>
          <w:szCs w:val="28"/>
        </w:rPr>
        <w:t xml:space="preserve"> par padomes sēdes darba kārtībā iek</w:t>
      </w:r>
      <w:r w:rsidR="00FE56E5" w:rsidRPr="008A0ED3">
        <w:rPr>
          <w:sz w:val="28"/>
          <w:szCs w:val="28"/>
        </w:rPr>
        <w:t>ļa</w:t>
      </w:r>
      <w:r w:rsidR="008652EA" w:rsidRPr="008A0ED3">
        <w:rPr>
          <w:sz w:val="28"/>
          <w:szCs w:val="28"/>
        </w:rPr>
        <w:t>utajiem jautājumiem padomes locekļiem tiek nosūtīti ne vēlāk kā piecas dienas iepriekš.</w:t>
      </w:r>
    </w:p>
    <w:p w:rsidR="008652EA" w:rsidRPr="008A0ED3" w:rsidRDefault="008652EA" w:rsidP="00314061">
      <w:pPr>
        <w:jc w:val="both"/>
        <w:rPr>
          <w:sz w:val="28"/>
          <w:szCs w:val="28"/>
        </w:rPr>
      </w:pPr>
    </w:p>
    <w:p w:rsidR="00EF0692" w:rsidRPr="008A0ED3" w:rsidRDefault="008652EA" w:rsidP="00EC7C07">
      <w:pPr>
        <w:ind w:firstLine="720"/>
        <w:jc w:val="both"/>
        <w:rPr>
          <w:sz w:val="28"/>
          <w:szCs w:val="28"/>
        </w:rPr>
      </w:pPr>
      <w:r w:rsidRPr="008A0ED3">
        <w:rPr>
          <w:sz w:val="28"/>
          <w:szCs w:val="28"/>
        </w:rPr>
        <w:t>1</w:t>
      </w:r>
      <w:r w:rsidR="00C26635" w:rsidRPr="008A0ED3">
        <w:rPr>
          <w:sz w:val="28"/>
          <w:szCs w:val="28"/>
        </w:rPr>
        <w:t>7</w:t>
      </w:r>
      <w:r w:rsidR="000542AD" w:rsidRPr="008A0ED3">
        <w:rPr>
          <w:sz w:val="28"/>
          <w:szCs w:val="28"/>
        </w:rPr>
        <w:t>. Padomes sēdes vada padomes</w:t>
      </w:r>
      <w:r w:rsidR="00C26635" w:rsidRPr="008A0ED3">
        <w:rPr>
          <w:sz w:val="28"/>
          <w:szCs w:val="28"/>
        </w:rPr>
        <w:t xml:space="preserve"> priekšsēdētājs.</w:t>
      </w:r>
      <w:r w:rsidR="000542AD" w:rsidRPr="008A0ED3">
        <w:rPr>
          <w:sz w:val="28"/>
          <w:szCs w:val="28"/>
        </w:rPr>
        <w:t xml:space="preserve"> </w:t>
      </w:r>
      <w:r w:rsidR="00372D86" w:rsidRPr="008A0ED3">
        <w:rPr>
          <w:sz w:val="28"/>
          <w:szCs w:val="28"/>
        </w:rPr>
        <w:t>Padomes priekšsēdētāj</w:t>
      </w:r>
      <w:r w:rsidRPr="008A0ED3">
        <w:rPr>
          <w:sz w:val="28"/>
          <w:szCs w:val="28"/>
        </w:rPr>
        <w:t>a</w:t>
      </w:r>
      <w:r w:rsidR="00372D86" w:rsidRPr="008A0ED3">
        <w:rPr>
          <w:sz w:val="28"/>
          <w:szCs w:val="28"/>
        </w:rPr>
        <w:t xml:space="preserve"> prombūtnes laikā padomes priekšsēdētāja pienākumus pilda padomes priekšsēdētāja pilnvarots padomes loceklis. </w:t>
      </w:r>
    </w:p>
    <w:p w:rsidR="00EF0692" w:rsidRPr="008A0ED3" w:rsidRDefault="00EF0692" w:rsidP="00314061">
      <w:pPr>
        <w:jc w:val="both"/>
        <w:rPr>
          <w:sz w:val="28"/>
          <w:szCs w:val="28"/>
        </w:rPr>
      </w:pPr>
    </w:p>
    <w:p w:rsidR="00C26635" w:rsidRPr="008A0ED3" w:rsidRDefault="000605F4" w:rsidP="00EC7C07">
      <w:pPr>
        <w:ind w:firstLine="720"/>
        <w:jc w:val="both"/>
        <w:rPr>
          <w:sz w:val="28"/>
          <w:szCs w:val="28"/>
        </w:rPr>
      </w:pPr>
      <w:r w:rsidRPr="008A0ED3">
        <w:rPr>
          <w:sz w:val="28"/>
          <w:szCs w:val="28"/>
        </w:rPr>
        <w:t>1</w:t>
      </w:r>
      <w:r w:rsidR="00C26635" w:rsidRPr="008A0ED3">
        <w:rPr>
          <w:sz w:val="28"/>
          <w:szCs w:val="28"/>
        </w:rPr>
        <w:t>8</w:t>
      </w:r>
      <w:r w:rsidRPr="008A0ED3">
        <w:rPr>
          <w:sz w:val="28"/>
          <w:szCs w:val="28"/>
        </w:rPr>
        <w:t>. Padom</w:t>
      </w:r>
      <w:r w:rsidR="00C26635" w:rsidRPr="008A0ED3">
        <w:rPr>
          <w:sz w:val="28"/>
          <w:szCs w:val="28"/>
        </w:rPr>
        <w:t>es</w:t>
      </w:r>
      <w:r w:rsidRPr="008A0ED3">
        <w:rPr>
          <w:sz w:val="28"/>
          <w:szCs w:val="28"/>
        </w:rPr>
        <w:t xml:space="preserve"> sēdes tiek protokolētas. Padomes sēdes protokolu sagatavo </w:t>
      </w:r>
      <w:r w:rsidR="00FA0C26" w:rsidRPr="008A0ED3">
        <w:rPr>
          <w:sz w:val="28"/>
          <w:szCs w:val="28"/>
        </w:rPr>
        <w:t xml:space="preserve">piecu dienu laikā </w:t>
      </w:r>
      <w:r w:rsidRPr="008A0ED3">
        <w:rPr>
          <w:sz w:val="28"/>
          <w:szCs w:val="28"/>
        </w:rPr>
        <w:t>un sask</w:t>
      </w:r>
      <w:r w:rsidR="00561E94" w:rsidRPr="008A0ED3">
        <w:rPr>
          <w:sz w:val="28"/>
          <w:szCs w:val="28"/>
        </w:rPr>
        <w:t>a</w:t>
      </w:r>
      <w:r w:rsidRPr="008A0ED3">
        <w:rPr>
          <w:sz w:val="28"/>
          <w:szCs w:val="28"/>
        </w:rPr>
        <w:t xml:space="preserve">ņo ar padomes locekļiem koordinācijas institūcija. </w:t>
      </w:r>
    </w:p>
    <w:p w:rsidR="00C26635" w:rsidRPr="008A0ED3" w:rsidRDefault="00C26635" w:rsidP="00314061">
      <w:pPr>
        <w:jc w:val="both"/>
        <w:rPr>
          <w:sz w:val="28"/>
          <w:szCs w:val="28"/>
        </w:rPr>
      </w:pPr>
    </w:p>
    <w:p w:rsidR="00C26635" w:rsidRPr="008A0ED3" w:rsidRDefault="00C26635" w:rsidP="00EC7C07">
      <w:pPr>
        <w:ind w:firstLine="720"/>
        <w:jc w:val="both"/>
        <w:rPr>
          <w:sz w:val="28"/>
          <w:szCs w:val="28"/>
        </w:rPr>
      </w:pPr>
      <w:r w:rsidRPr="008A0ED3">
        <w:rPr>
          <w:sz w:val="28"/>
          <w:szCs w:val="28"/>
        </w:rPr>
        <w:t>19.</w:t>
      </w:r>
      <w:r w:rsidR="000837D4" w:rsidRPr="008A0ED3">
        <w:rPr>
          <w:sz w:val="28"/>
          <w:szCs w:val="28"/>
        </w:rPr>
        <w:t> </w:t>
      </w:r>
      <w:r w:rsidR="000605F4" w:rsidRPr="008A0ED3">
        <w:rPr>
          <w:sz w:val="28"/>
          <w:szCs w:val="28"/>
        </w:rPr>
        <w:t>Padomes sēdes protokolu paraksta padomes priekšsēdētājs</w:t>
      </w:r>
      <w:r w:rsidR="00372D86" w:rsidRPr="008A0ED3">
        <w:rPr>
          <w:sz w:val="28"/>
          <w:szCs w:val="28"/>
        </w:rPr>
        <w:t xml:space="preserve"> vai padomes priekšsēdētāj</w:t>
      </w:r>
      <w:r w:rsidR="00F5638C" w:rsidRPr="008A0ED3">
        <w:rPr>
          <w:sz w:val="28"/>
          <w:szCs w:val="28"/>
        </w:rPr>
        <w:t>a</w:t>
      </w:r>
      <w:r w:rsidR="00372D86" w:rsidRPr="008A0ED3">
        <w:rPr>
          <w:sz w:val="28"/>
          <w:szCs w:val="28"/>
        </w:rPr>
        <w:t xml:space="preserve"> pilnvarots padomes loceklis</w:t>
      </w:r>
      <w:r w:rsidR="0004328A" w:rsidRPr="008A0ED3">
        <w:rPr>
          <w:sz w:val="28"/>
          <w:szCs w:val="28"/>
        </w:rPr>
        <w:t>.</w:t>
      </w:r>
    </w:p>
    <w:p w:rsidR="00C26635" w:rsidRPr="008A0ED3" w:rsidRDefault="00C26635" w:rsidP="00314061">
      <w:pPr>
        <w:jc w:val="both"/>
        <w:rPr>
          <w:sz w:val="28"/>
          <w:szCs w:val="28"/>
        </w:rPr>
      </w:pPr>
      <w:r w:rsidRPr="008A0ED3">
        <w:rPr>
          <w:sz w:val="28"/>
          <w:szCs w:val="28"/>
        </w:rPr>
        <w:t xml:space="preserve"> </w:t>
      </w:r>
    </w:p>
    <w:p w:rsidR="00C26635" w:rsidRPr="008A0ED3" w:rsidRDefault="00C26635" w:rsidP="00EC7C07">
      <w:pPr>
        <w:ind w:firstLine="720"/>
        <w:jc w:val="both"/>
        <w:rPr>
          <w:sz w:val="28"/>
          <w:szCs w:val="28"/>
        </w:rPr>
      </w:pPr>
      <w:r w:rsidRPr="008A0ED3">
        <w:rPr>
          <w:sz w:val="28"/>
          <w:szCs w:val="28"/>
        </w:rPr>
        <w:t>20. Padome par tās kompetencē esošajiem jautājumiem lēmumu pieņem ar padomes locekļu balsu vairākumu. Attiecīgās padomes nolikumā var paredzēt lielāku balsu vairākumu, ievērojot attiecīgās padomes darbības specifiku, institucionālo pārstāvniecību vai skaitlisko sastāvu.</w:t>
      </w:r>
    </w:p>
    <w:p w:rsidR="009E1ED9" w:rsidRPr="008A0ED3" w:rsidRDefault="009E1ED9" w:rsidP="00314061">
      <w:pPr>
        <w:jc w:val="both"/>
        <w:rPr>
          <w:sz w:val="28"/>
          <w:szCs w:val="28"/>
        </w:rPr>
      </w:pPr>
    </w:p>
    <w:p w:rsidR="000770B0" w:rsidRPr="008A0ED3" w:rsidRDefault="000770B0" w:rsidP="00EC7C07">
      <w:pPr>
        <w:ind w:firstLine="720"/>
        <w:jc w:val="both"/>
        <w:rPr>
          <w:sz w:val="28"/>
          <w:szCs w:val="28"/>
        </w:rPr>
      </w:pPr>
      <w:r w:rsidRPr="008A0ED3">
        <w:rPr>
          <w:sz w:val="28"/>
          <w:szCs w:val="28"/>
        </w:rPr>
        <w:t>21. Padome ir tiesīga pieņemt lēmumu</w:t>
      </w:r>
      <w:r w:rsidR="007074F9" w:rsidRPr="008A0ED3">
        <w:rPr>
          <w:sz w:val="28"/>
          <w:szCs w:val="28"/>
        </w:rPr>
        <w:t>s</w:t>
      </w:r>
      <w:r w:rsidR="00B56A4A" w:rsidRPr="008A0ED3">
        <w:rPr>
          <w:sz w:val="28"/>
          <w:szCs w:val="28"/>
        </w:rPr>
        <w:t>, izskatot jautājumus elektroniski</w:t>
      </w:r>
      <w:r w:rsidRPr="008A0ED3">
        <w:rPr>
          <w:sz w:val="28"/>
          <w:szCs w:val="28"/>
        </w:rPr>
        <w:t xml:space="preserve">, nesasaucot padomes sēdi. </w:t>
      </w:r>
    </w:p>
    <w:p w:rsidR="00E26EAD" w:rsidRPr="008A0ED3" w:rsidRDefault="00E26EAD" w:rsidP="00314061">
      <w:pPr>
        <w:jc w:val="both"/>
        <w:rPr>
          <w:sz w:val="28"/>
          <w:szCs w:val="28"/>
        </w:rPr>
      </w:pPr>
    </w:p>
    <w:p w:rsidR="00E26EAD" w:rsidRPr="008A0ED3" w:rsidRDefault="00E26EAD" w:rsidP="00EC7C07">
      <w:pPr>
        <w:ind w:firstLine="720"/>
        <w:jc w:val="both"/>
        <w:rPr>
          <w:sz w:val="28"/>
          <w:szCs w:val="28"/>
        </w:rPr>
      </w:pPr>
      <w:r w:rsidRPr="008A0ED3">
        <w:rPr>
          <w:sz w:val="28"/>
          <w:szCs w:val="28"/>
        </w:rPr>
        <w:t>22. </w:t>
      </w:r>
      <w:r w:rsidR="00B56A4A" w:rsidRPr="008A0ED3">
        <w:rPr>
          <w:sz w:val="28"/>
          <w:szCs w:val="28"/>
        </w:rPr>
        <w:t>Izskatot jautājumu elektroniski,</w:t>
      </w:r>
      <w:r w:rsidRPr="008A0ED3">
        <w:rPr>
          <w:sz w:val="28"/>
          <w:szCs w:val="28"/>
        </w:rPr>
        <w:t xml:space="preserve"> piemēro šādu kārtību:</w:t>
      </w:r>
    </w:p>
    <w:p w:rsidR="00E26EAD" w:rsidRPr="008A0ED3" w:rsidRDefault="00E26EAD" w:rsidP="00EC7C07">
      <w:pPr>
        <w:ind w:firstLine="720"/>
        <w:jc w:val="both"/>
        <w:rPr>
          <w:sz w:val="28"/>
          <w:szCs w:val="28"/>
        </w:rPr>
      </w:pPr>
      <w:r w:rsidRPr="008A0ED3">
        <w:rPr>
          <w:sz w:val="28"/>
          <w:szCs w:val="28"/>
        </w:rPr>
        <w:t>22.1.</w:t>
      </w:r>
      <w:r w:rsidR="00EB2AAE" w:rsidRPr="008A0ED3">
        <w:rPr>
          <w:sz w:val="28"/>
          <w:szCs w:val="28"/>
        </w:rPr>
        <w:t> </w:t>
      </w:r>
      <w:r w:rsidRPr="008A0ED3">
        <w:rPr>
          <w:sz w:val="28"/>
          <w:szCs w:val="28"/>
        </w:rPr>
        <w:t xml:space="preserve">koordinācijas institūcija sagatavo un </w:t>
      </w:r>
      <w:proofErr w:type="spellStart"/>
      <w:r w:rsidRPr="008A0ED3">
        <w:rPr>
          <w:sz w:val="28"/>
          <w:szCs w:val="28"/>
        </w:rPr>
        <w:t>nosūta</w:t>
      </w:r>
      <w:proofErr w:type="spellEnd"/>
      <w:r w:rsidRPr="008A0ED3">
        <w:rPr>
          <w:sz w:val="28"/>
          <w:szCs w:val="28"/>
        </w:rPr>
        <w:t xml:space="preserve"> elektroniskā pasta veidā padomes locekļiem lēmuma projektu un lēmuma pieņemšanai nepieciešamos dokumentus; </w:t>
      </w:r>
    </w:p>
    <w:p w:rsidR="00EB2AAE" w:rsidRPr="00420006" w:rsidRDefault="00EB2AAE" w:rsidP="00EC7C07">
      <w:pPr>
        <w:ind w:firstLine="720"/>
        <w:jc w:val="both"/>
        <w:rPr>
          <w:sz w:val="28"/>
          <w:szCs w:val="28"/>
        </w:rPr>
      </w:pPr>
      <w:r w:rsidRPr="008A0ED3">
        <w:rPr>
          <w:sz w:val="28"/>
          <w:szCs w:val="28"/>
        </w:rPr>
        <w:t>22.2</w:t>
      </w:r>
      <w:r w:rsidRPr="00420006">
        <w:rPr>
          <w:sz w:val="28"/>
          <w:szCs w:val="28"/>
        </w:rPr>
        <w:t>. padomes locekļi ne vēlāk kā piecu dienu laikā pēc lēmuma projekta nosūtīšanas sniedz viedokli par lēmuma projektu, nosūtot</w:t>
      </w:r>
      <w:r w:rsidR="00F5638C" w:rsidRPr="00420006">
        <w:rPr>
          <w:sz w:val="28"/>
          <w:szCs w:val="28"/>
        </w:rPr>
        <w:t xml:space="preserve"> </w:t>
      </w:r>
      <w:r w:rsidRPr="00420006">
        <w:rPr>
          <w:sz w:val="28"/>
          <w:szCs w:val="28"/>
        </w:rPr>
        <w:t>to elektroniskā pasta veidā koordinācijas institūcijai;</w:t>
      </w:r>
    </w:p>
    <w:p w:rsidR="00EB2AAE" w:rsidRPr="008A0ED3" w:rsidRDefault="00EB2AAE" w:rsidP="00EC7C07">
      <w:pPr>
        <w:ind w:firstLine="720"/>
        <w:jc w:val="both"/>
        <w:rPr>
          <w:sz w:val="28"/>
          <w:szCs w:val="28"/>
        </w:rPr>
      </w:pPr>
      <w:r w:rsidRPr="00420006">
        <w:rPr>
          <w:sz w:val="28"/>
          <w:szCs w:val="28"/>
        </w:rPr>
        <w:t>22.3.</w:t>
      </w:r>
      <w:r w:rsidR="00F5638C" w:rsidRPr="00420006">
        <w:rPr>
          <w:sz w:val="28"/>
          <w:szCs w:val="28"/>
        </w:rPr>
        <w:t xml:space="preserve"> </w:t>
      </w:r>
      <w:r w:rsidRPr="00420006">
        <w:rPr>
          <w:sz w:val="28"/>
          <w:szCs w:val="28"/>
        </w:rPr>
        <w:t>elektronisk</w:t>
      </w:r>
      <w:r w:rsidR="00652B10" w:rsidRPr="00420006">
        <w:rPr>
          <w:sz w:val="28"/>
          <w:szCs w:val="28"/>
        </w:rPr>
        <w:t>i saņemtos viedokļus</w:t>
      </w:r>
      <w:r w:rsidRPr="00420006">
        <w:rPr>
          <w:sz w:val="28"/>
          <w:szCs w:val="28"/>
        </w:rPr>
        <w:t xml:space="preserve"> pievieno elektroniskās saskaņošanas protokolam. Elektroniskās saskaņošanas protokolu paraksta padomes priekšsēdētājs vai padomes priekšsēdētāja pilnvarots padomes loceklis. Koordinācijas institūcija</w:t>
      </w:r>
      <w:r w:rsidRPr="008A0ED3">
        <w:rPr>
          <w:sz w:val="28"/>
          <w:szCs w:val="28"/>
        </w:rPr>
        <w:t xml:space="preserve"> par lēmuma pieņemšanu </w:t>
      </w:r>
      <w:r w:rsidR="00196EA1" w:rsidRPr="008A0ED3">
        <w:rPr>
          <w:sz w:val="28"/>
          <w:szCs w:val="28"/>
        </w:rPr>
        <w:t xml:space="preserve">piecu dienu laikā </w:t>
      </w:r>
      <w:r w:rsidRPr="008A0ED3">
        <w:rPr>
          <w:sz w:val="28"/>
          <w:szCs w:val="28"/>
        </w:rPr>
        <w:t>informē padomes locekļus;</w:t>
      </w:r>
    </w:p>
    <w:p w:rsidR="00EB2AAE" w:rsidRPr="008A0ED3" w:rsidRDefault="00EB2AAE" w:rsidP="00EC7C07">
      <w:pPr>
        <w:ind w:firstLine="720"/>
        <w:jc w:val="both"/>
        <w:rPr>
          <w:sz w:val="28"/>
          <w:szCs w:val="28"/>
        </w:rPr>
      </w:pPr>
      <w:r w:rsidRPr="008A0ED3">
        <w:rPr>
          <w:sz w:val="28"/>
          <w:szCs w:val="28"/>
        </w:rPr>
        <w:t>22.4. ja lēmums rakstveida procedūrā netiek pieņemts, jautāju</w:t>
      </w:r>
      <w:r w:rsidR="00C069ED" w:rsidRPr="008A0ED3">
        <w:rPr>
          <w:sz w:val="28"/>
          <w:szCs w:val="28"/>
        </w:rPr>
        <w:t>mu</w:t>
      </w:r>
      <w:r w:rsidRPr="008A0ED3">
        <w:rPr>
          <w:sz w:val="28"/>
          <w:szCs w:val="28"/>
        </w:rPr>
        <w:t xml:space="preserve"> virza izskatīšanai padomes sēdē.</w:t>
      </w:r>
    </w:p>
    <w:p w:rsidR="00EB2AAE" w:rsidRPr="008A0ED3" w:rsidRDefault="00EB2AAE" w:rsidP="00EB2AAE">
      <w:pPr>
        <w:jc w:val="both"/>
        <w:rPr>
          <w:sz w:val="28"/>
          <w:szCs w:val="28"/>
        </w:rPr>
      </w:pPr>
    </w:p>
    <w:p w:rsidR="00D02DCE" w:rsidRPr="008A0ED3" w:rsidRDefault="00C26635" w:rsidP="00EC7C07">
      <w:pPr>
        <w:ind w:firstLine="720"/>
        <w:jc w:val="both"/>
        <w:rPr>
          <w:sz w:val="28"/>
          <w:szCs w:val="28"/>
        </w:rPr>
      </w:pPr>
      <w:r w:rsidRPr="008A0ED3">
        <w:rPr>
          <w:sz w:val="28"/>
          <w:szCs w:val="28"/>
        </w:rPr>
        <w:t>2</w:t>
      </w:r>
      <w:r w:rsidR="0037005D" w:rsidRPr="008A0ED3">
        <w:rPr>
          <w:sz w:val="28"/>
          <w:szCs w:val="28"/>
        </w:rPr>
        <w:t>3</w:t>
      </w:r>
      <w:r w:rsidR="0055099B" w:rsidRPr="008A0ED3">
        <w:rPr>
          <w:sz w:val="28"/>
          <w:szCs w:val="28"/>
        </w:rPr>
        <w:t xml:space="preserve">. Atbilstoši attiecīgās padomes kompetencē esošajiem jautājumiem vai darbības specifikai padomei ir tiesības izveidot </w:t>
      </w:r>
      <w:proofErr w:type="spellStart"/>
      <w:r w:rsidR="0055099B" w:rsidRPr="008A0ED3">
        <w:rPr>
          <w:sz w:val="28"/>
          <w:szCs w:val="28"/>
        </w:rPr>
        <w:t>apakšpadomes</w:t>
      </w:r>
      <w:proofErr w:type="spellEnd"/>
      <w:r w:rsidR="0055099B" w:rsidRPr="008A0ED3">
        <w:rPr>
          <w:sz w:val="28"/>
          <w:szCs w:val="28"/>
        </w:rPr>
        <w:t xml:space="preserve"> vai darba grupas konkrētu padomes kompetencē esošu jautājumu risināšanai. Minētās </w:t>
      </w:r>
      <w:proofErr w:type="spellStart"/>
      <w:r w:rsidR="0055099B" w:rsidRPr="008A0ED3">
        <w:rPr>
          <w:sz w:val="28"/>
          <w:szCs w:val="28"/>
        </w:rPr>
        <w:t>apakšpadomes</w:t>
      </w:r>
      <w:proofErr w:type="spellEnd"/>
      <w:r w:rsidR="0055099B" w:rsidRPr="008A0ED3">
        <w:rPr>
          <w:sz w:val="28"/>
          <w:szCs w:val="28"/>
        </w:rPr>
        <w:t xml:space="preserve"> vai darba grupas darbojas atbilstoši lēmumā par</w:t>
      </w:r>
      <w:r w:rsidR="000605F4" w:rsidRPr="008A0ED3">
        <w:rPr>
          <w:sz w:val="28"/>
          <w:szCs w:val="28"/>
        </w:rPr>
        <w:t xml:space="preserve"> to </w:t>
      </w:r>
      <w:r w:rsidR="0055099B" w:rsidRPr="008A0ED3">
        <w:rPr>
          <w:sz w:val="28"/>
          <w:szCs w:val="28"/>
        </w:rPr>
        <w:t xml:space="preserve"> izveidošanu noteiktajam un sniedz priekšlikums padomei par to kompetencē esošajiem jautājumiem. </w:t>
      </w:r>
      <w:r w:rsidR="00485195" w:rsidRPr="008A0ED3">
        <w:rPr>
          <w:sz w:val="28"/>
          <w:szCs w:val="28"/>
        </w:rPr>
        <w:t xml:space="preserve"> </w:t>
      </w:r>
    </w:p>
    <w:p w:rsidR="00273B97" w:rsidRPr="008A0ED3" w:rsidRDefault="00273B97" w:rsidP="00314061">
      <w:pPr>
        <w:jc w:val="both"/>
        <w:rPr>
          <w:sz w:val="28"/>
          <w:szCs w:val="28"/>
        </w:rPr>
      </w:pPr>
    </w:p>
    <w:p w:rsidR="00C07E9D" w:rsidRDefault="00C07E9D" w:rsidP="00EC7C07">
      <w:pPr>
        <w:ind w:firstLine="720"/>
        <w:jc w:val="both"/>
        <w:rPr>
          <w:sz w:val="28"/>
          <w:szCs w:val="28"/>
        </w:rPr>
      </w:pPr>
    </w:p>
    <w:p w:rsidR="00235A75" w:rsidRPr="008A0ED3" w:rsidRDefault="00273B97" w:rsidP="00EC7C07">
      <w:pPr>
        <w:ind w:firstLine="720"/>
        <w:jc w:val="both"/>
        <w:rPr>
          <w:sz w:val="28"/>
          <w:szCs w:val="28"/>
        </w:rPr>
      </w:pPr>
      <w:r w:rsidRPr="008A0ED3">
        <w:rPr>
          <w:sz w:val="28"/>
          <w:szCs w:val="28"/>
        </w:rPr>
        <w:t>2</w:t>
      </w:r>
      <w:r w:rsidR="0037005D" w:rsidRPr="008A0ED3">
        <w:rPr>
          <w:sz w:val="28"/>
          <w:szCs w:val="28"/>
        </w:rPr>
        <w:t>4</w:t>
      </w:r>
      <w:r w:rsidRPr="008A0ED3">
        <w:rPr>
          <w:sz w:val="28"/>
          <w:szCs w:val="28"/>
        </w:rPr>
        <w:t>.</w:t>
      </w:r>
      <w:r w:rsidR="00F5638C" w:rsidRPr="008A0ED3">
        <w:rPr>
          <w:sz w:val="28"/>
          <w:szCs w:val="28"/>
        </w:rPr>
        <w:t xml:space="preserve"> </w:t>
      </w:r>
      <w:r w:rsidRPr="008A0ED3">
        <w:rPr>
          <w:sz w:val="28"/>
          <w:szCs w:val="28"/>
        </w:rPr>
        <w:t>Koordinācijas institūcija nodrošina šajos noteikumos noteikto uzdevumu izpildi, tajā skaitā:</w:t>
      </w:r>
    </w:p>
    <w:p w:rsidR="0004328A" w:rsidRPr="00420006" w:rsidRDefault="00273B97" w:rsidP="00EC7C07">
      <w:pPr>
        <w:ind w:firstLine="720"/>
        <w:jc w:val="both"/>
        <w:rPr>
          <w:sz w:val="28"/>
          <w:szCs w:val="28"/>
        </w:rPr>
      </w:pPr>
      <w:r w:rsidRPr="00420006">
        <w:rPr>
          <w:sz w:val="28"/>
          <w:szCs w:val="28"/>
        </w:rPr>
        <w:t>2</w:t>
      </w:r>
      <w:r w:rsidR="0037005D" w:rsidRPr="00420006">
        <w:rPr>
          <w:sz w:val="28"/>
          <w:szCs w:val="28"/>
        </w:rPr>
        <w:t>4</w:t>
      </w:r>
      <w:r w:rsidR="0004328A" w:rsidRPr="00420006">
        <w:rPr>
          <w:sz w:val="28"/>
          <w:szCs w:val="28"/>
        </w:rPr>
        <w:t>.</w:t>
      </w:r>
      <w:r w:rsidR="00561E94" w:rsidRPr="00420006">
        <w:rPr>
          <w:sz w:val="28"/>
          <w:szCs w:val="28"/>
        </w:rPr>
        <w:t>1</w:t>
      </w:r>
      <w:r w:rsidR="0004328A" w:rsidRPr="00420006">
        <w:rPr>
          <w:sz w:val="28"/>
          <w:szCs w:val="28"/>
        </w:rPr>
        <w:t xml:space="preserve">. izskata iesniegumus par padomes izveidošanu, </w:t>
      </w:r>
      <w:r w:rsidR="000208E7" w:rsidRPr="00420006">
        <w:rPr>
          <w:sz w:val="28"/>
          <w:szCs w:val="28"/>
        </w:rPr>
        <w:t xml:space="preserve">koordinācijas institūcijas tīmekļa vietnē nodrošina informācijas pieejamību par saņemtajiem ierosinājumiem jaunas padomes izveidošanai, </w:t>
      </w:r>
      <w:r w:rsidR="0004328A" w:rsidRPr="00420006">
        <w:rPr>
          <w:sz w:val="28"/>
          <w:szCs w:val="28"/>
        </w:rPr>
        <w:t xml:space="preserve">sagatavo un iesniedz sadarbības </w:t>
      </w:r>
      <w:proofErr w:type="spellStart"/>
      <w:r w:rsidR="0004328A" w:rsidRPr="00420006">
        <w:rPr>
          <w:sz w:val="28"/>
          <w:szCs w:val="28"/>
        </w:rPr>
        <w:t>apakšpadomei</w:t>
      </w:r>
      <w:proofErr w:type="spellEnd"/>
      <w:r w:rsidR="0004328A" w:rsidRPr="00420006">
        <w:rPr>
          <w:sz w:val="28"/>
          <w:szCs w:val="28"/>
        </w:rPr>
        <w:t xml:space="preserve"> priekšlikumus lēmuma pieņemšanai par padomes izveidošanu; </w:t>
      </w:r>
    </w:p>
    <w:p w:rsidR="0004328A" w:rsidRPr="008A0ED3" w:rsidRDefault="00273B97" w:rsidP="00EC7C07">
      <w:pPr>
        <w:ind w:firstLine="720"/>
        <w:jc w:val="both"/>
        <w:rPr>
          <w:sz w:val="28"/>
          <w:szCs w:val="28"/>
        </w:rPr>
      </w:pPr>
      <w:r w:rsidRPr="00420006">
        <w:rPr>
          <w:sz w:val="28"/>
          <w:szCs w:val="28"/>
        </w:rPr>
        <w:t>2</w:t>
      </w:r>
      <w:r w:rsidR="0037005D" w:rsidRPr="00420006">
        <w:rPr>
          <w:sz w:val="28"/>
          <w:szCs w:val="28"/>
        </w:rPr>
        <w:t>4</w:t>
      </w:r>
      <w:r w:rsidR="0004328A" w:rsidRPr="00420006">
        <w:rPr>
          <w:sz w:val="28"/>
          <w:szCs w:val="28"/>
        </w:rPr>
        <w:t>.</w:t>
      </w:r>
      <w:r w:rsidR="00561E94" w:rsidRPr="00420006">
        <w:rPr>
          <w:sz w:val="28"/>
          <w:szCs w:val="28"/>
        </w:rPr>
        <w:t>2</w:t>
      </w:r>
      <w:r w:rsidR="0004328A" w:rsidRPr="00420006">
        <w:rPr>
          <w:sz w:val="28"/>
          <w:szCs w:val="28"/>
        </w:rPr>
        <w:t>. izvērtējot attiecīgās nozares specifiku, sagatavo priekšlikumus par padomes institucionālo pārstāvniecību un iesniedz sadarbības</w:t>
      </w:r>
      <w:r w:rsidR="0004328A" w:rsidRPr="008A0ED3">
        <w:rPr>
          <w:sz w:val="28"/>
          <w:szCs w:val="28"/>
        </w:rPr>
        <w:t xml:space="preserve"> </w:t>
      </w:r>
      <w:proofErr w:type="spellStart"/>
      <w:r w:rsidR="0004328A" w:rsidRPr="008A0ED3">
        <w:rPr>
          <w:sz w:val="28"/>
          <w:szCs w:val="28"/>
        </w:rPr>
        <w:t>apakšpadomei</w:t>
      </w:r>
      <w:proofErr w:type="spellEnd"/>
      <w:r w:rsidR="0004328A" w:rsidRPr="008A0ED3">
        <w:rPr>
          <w:sz w:val="28"/>
          <w:szCs w:val="28"/>
        </w:rPr>
        <w:t xml:space="preserve"> apstiprināšanai;</w:t>
      </w:r>
    </w:p>
    <w:p w:rsidR="00561E94" w:rsidRPr="008A0ED3" w:rsidRDefault="00273B97" w:rsidP="00EC7C07">
      <w:pPr>
        <w:ind w:firstLine="720"/>
        <w:jc w:val="both"/>
        <w:rPr>
          <w:sz w:val="28"/>
          <w:szCs w:val="28"/>
        </w:rPr>
      </w:pPr>
      <w:r w:rsidRPr="008A0ED3">
        <w:rPr>
          <w:sz w:val="28"/>
          <w:szCs w:val="28"/>
        </w:rPr>
        <w:t>2</w:t>
      </w:r>
      <w:r w:rsidR="0037005D" w:rsidRPr="008A0ED3">
        <w:rPr>
          <w:sz w:val="28"/>
          <w:szCs w:val="28"/>
        </w:rPr>
        <w:t>4</w:t>
      </w:r>
      <w:r w:rsidR="00561E94" w:rsidRPr="008A0ED3">
        <w:rPr>
          <w:sz w:val="28"/>
          <w:szCs w:val="28"/>
        </w:rPr>
        <w:t xml:space="preserve">.3. sagatavo un iesniedz sadarbības </w:t>
      </w:r>
      <w:proofErr w:type="spellStart"/>
      <w:r w:rsidR="00561E94" w:rsidRPr="008A0ED3">
        <w:rPr>
          <w:sz w:val="28"/>
          <w:szCs w:val="28"/>
        </w:rPr>
        <w:t>apakšpadomei</w:t>
      </w:r>
      <w:proofErr w:type="spellEnd"/>
      <w:r w:rsidR="00561E94" w:rsidRPr="008A0ED3">
        <w:rPr>
          <w:sz w:val="28"/>
          <w:szCs w:val="28"/>
        </w:rPr>
        <w:t xml:space="preserve"> priekšlikumus par padomes </w:t>
      </w:r>
      <w:r w:rsidR="007802CA" w:rsidRPr="008A0ED3">
        <w:rPr>
          <w:sz w:val="28"/>
          <w:szCs w:val="28"/>
        </w:rPr>
        <w:t>personāl</w:t>
      </w:r>
      <w:r w:rsidR="00561E94" w:rsidRPr="008A0ED3">
        <w:rPr>
          <w:sz w:val="28"/>
          <w:szCs w:val="28"/>
        </w:rPr>
        <w:t>sastāvu;</w:t>
      </w:r>
    </w:p>
    <w:p w:rsidR="0004328A" w:rsidRPr="008A0ED3" w:rsidRDefault="00273B97" w:rsidP="00EC7C07">
      <w:pPr>
        <w:ind w:firstLine="720"/>
        <w:jc w:val="both"/>
        <w:rPr>
          <w:sz w:val="28"/>
          <w:szCs w:val="28"/>
        </w:rPr>
      </w:pPr>
      <w:r w:rsidRPr="008A0ED3">
        <w:rPr>
          <w:sz w:val="28"/>
          <w:szCs w:val="28"/>
        </w:rPr>
        <w:t>2</w:t>
      </w:r>
      <w:r w:rsidR="0037005D" w:rsidRPr="008A0ED3">
        <w:rPr>
          <w:sz w:val="28"/>
          <w:szCs w:val="28"/>
        </w:rPr>
        <w:t>4</w:t>
      </w:r>
      <w:r w:rsidR="0004328A" w:rsidRPr="008A0ED3">
        <w:rPr>
          <w:sz w:val="28"/>
          <w:szCs w:val="28"/>
        </w:rPr>
        <w:t>.</w:t>
      </w:r>
      <w:r w:rsidR="00561E94" w:rsidRPr="008A0ED3">
        <w:rPr>
          <w:sz w:val="28"/>
          <w:szCs w:val="28"/>
        </w:rPr>
        <w:t>4</w:t>
      </w:r>
      <w:r w:rsidR="0004328A" w:rsidRPr="008A0ED3">
        <w:rPr>
          <w:sz w:val="28"/>
          <w:szCs w:val="28"/>
        </w:rPr>
        <w:t>. </w:t>
      </w:r>
      <w:r w:rsidR="00561E94" w:rsidRPr="008A0ED3">
        <w:rPr>
          <w:sz w:val="28"/>
          <w:szCs w:val="28"/>
        </w:rPr>
        <w:t>sag</w:t>
      </w:r>
      <w:r w:rsidR="00FA5D26" w:rsidRPr="008A0ED3">
        <w:rPr>
          <w:sz w:val="28"/>
          <w:szCs w:val="28"/>
        </w:rPr>
        <w:t>a</w:t>
      </w:r>
      <w:r w:rsidR="00561E94" w:rsidRPr="008A0ED3">
        <w:rPr>
          <w:sz w:val="28"/>
          <w:szCs w:val="28"/>
        </w:rPr>
        <w:t xml:space="preserve">tavo un </w:t>
      </w:r>
      <w:r w:rsidR="0004328A" w:rsidRPr="008A0ED3">
        <w:rPr>
          <w:sz w:val="28"/>
          <w:szCs w:val="28"/>
        </w:rPr>
        <w:t xml:space="preserve">sniedz priekšlikumus sadarbības </w:t>
      </w:r>
      <w:proofErr w:type="spellStart"/>
      <w:r w:rsidR="0004328A" w:rsidRPr="008A0ED3">
        <w:rPr>
          <w:sz w:val="28"/>
          <w:szCs w:val="28"/>
        </w:rPr>
        <w:t>apakšpadomei</w:t>
      </w:r>
      <w:proofErr w:type="spellEnd"/>
      <w:r w:rsidR="0004328A" w:rsidRPr="008A0ED3">
        <w:rPr>
          <w:sz w:val="28"/>
          <w:szCs w:val="28"/>
        </w:rPr>
        <w:t xml:space="preserve"> par padomes nolikumu;</w:t>
      </w:r>
    </w:p>
    <w:p w:rsidR="00CA6E73" w:rsidRPr="008A0ED3" w:rsidRDefault="00273B97" w:rsidP="00EC7C07">
      <w:pPr>
        <w:ind w:firstLine="720"/>
        <w:jc w:val="both"/>
        <w:rPr>
          <w:sz w:val="28"/>
          <w:szCs w:val="28"/>
        </w:rPr>
      </w:pPr>
      <w:r w:rsidRPr="008A0ED3">
        <w:rPr>
          <w:sz w:val="28"/>
          <w:szCs w:val="28"/>
        </w:rPr>
        <w:t>2</w:t>
      </w:r>
      <w:r w:rsidR="0037005D" w:rsidRPr="008A0ED3">
        <w:rPr>
          <w:sz w:val="28"/>
          <w:szCs w:val="28"/>
        </w:rPr>
        <w:t>4</w:t>
      </w:r>
      <w:r w:rsidR="00CA6E73" w:rsidRPr="008A0ED3">
        <w:rPr>
          <w:sz w:val="28"/>
          <w:szCs w:val="28"/>
        </w:rPr>
        <w:t>.5. saskaņo padomes sēžu grafiku;</w:t>
      </w:r>
    </w:p>
    <w:p w:rsidR="00235A75" w:rsidRPr="008A0ED3" w:rsidRDefault="00273B97" w:rsidP="00EC7C07">
      <w:pPr>
        <w:ind w:firstLine="720"/>
        <w:jc w:val="both"/>
        <w:rPr>
          <w:sz w:val="28"/>
          <w:szCs w:val="28"/>
        </w:rPr>
      </w:pPr>
      <w:r w:rsidRPr="008A0ED3">
        <w:rPr>
          <w:sz w:val="28"/>
          <w:szCs w:val="28"/>
        </w:rPr>
        <w:t>2</w:t>
      </w:r>
      <w:r w:rsidR="0037005D" w:rsidRPr="008A0ED3">
        <w:rPr>
          <w:sz w:val="28"/>
          <w:szCs w:val="28"/>
        </w:rPr>
        <w:t>4</w:t>
      </w:r>
      <w:r w:rsidR="00F90907" w:rsidRPr="008A0ED3">
        <w:rPr>
          <w:sz w:val="28"/>
          <w:szCs w:val="28"/>
        </w:rPr>
        <w:t>.</w:t>
      </w:r>
      <w:r w:rsidR="00CA6E73" w:rsidRPr="008A0ED3">
        <w:rPr>
          <w:sz w:val="28"/>
          <w:szCs w:val="28"/>
        </w:rPr>
        <w:t>6</w:t>
      </w:r>
      <w:r w:rsidR="00F90907" w:rsidRPr="008A0ED3">
        <w:rPr>
          <w:sz w:val="28"/>
          <w:szCs w:val="28"/>
        </w:rPr>
        <w:t>. </w:t>
      </w:r>
      <w:r w:rsidR="00CA6E73" w:rsidRPr="008A0ED3">
        <w:rPr>
          <w:sz w:val="28"/>
          <w:szCs w:val="28"/>
        </w:rPr>
        <w:t xml:space="preserve">materiāli un tehniski </w:t>
      </w:r>
      <w:r w:rsidR="00D27539" w:rsidRPr="008A0ED3">
        <w:rPr>
          <w:sz w:val="28"/>
          <w:szCs w:val="28"/>
        </w:rPr>
        <w:t>nodrošina padom</w:t>
      </w:r>
      <w:r w:rsidR="007802CA" w:rsidRPr="008A0ED3">
        <w:rPr>
          <w:sz w:val="28"/>
          <w:szCs w:val="28"/>
        </w:rPr>
        <w:t>es</w:t>
      </w:r>
      <w:r w:rsidR="00D27539" w:rsidRPr="008A0ED3">
        <w:rPr>
          <w:sz w:val="28"/>
          <w:szCs w:val="28"/>
        </w:rPr>
        <w:t xml:space="preserve"> </w:t>
      </w:r>
      <w:r w:rsidR="00CA6E73" w:rsidRPr="008A0ED3">
        <w:rPr>
          <w:sz w:val="28"/>
          <w:szCs w:val="28"/>
        </w:rPr>
        <w:t>sēžu norisi</w:t>
      </w:r>
      <w:r w:rsidR="00235A75" w:rsidRPr="008A0ED3">
        <w:rPr>
          <w:sz w:val="28"/>
          <w:szCs w:val="28"/>
        </w:rPr>
        <w:t>;</w:t>
      </w:r>
    </w:p>
    <w:p w:rsidR="00BC4877" w:rsidRPr="008A0ED3" w:rsidRDefault="00273B97" w:rsidP="00EC7C07">
      <w:pPr>
        <w:ind w:firstLine="720"/>
        <w:jc w:val="both"/>
        <w:rPr>
          <w:sz w:val="28"/>
          <w:szCs w:val="28"/>
        </w:rPr>
      </w:pPr>
      <w:r w:rsidRPr="008A0ED3">
        <w:rPr>
          <w:sz w:val="28"/>
          <w:szCs w:val="28"/>
        </w:rPr>
        <w:t>2</w:t>
      </w:r>
      <w:r w:rsidR="0037005D" w:rsidRPr="008A0ED3">
        <w:rPr>
          <w:sz w:val="28"/>
          <w:szCs w:val="28"/>
        </w:rPr>
        <w:t>4</w:t>
      </w:r>
      <w:r w:rsidR="00CA6E73" w:rsidRPr="008A0ED3">
        <w:rPr>
          <w:sz w:val="28"/>
          <w:szCs w:val="28"/>
        </w:rPr>
        <w:t xml:space="preserve">.7. nodrošina informācijas </w:t>
      </w:r>
      <w:r w:rsidR="008A2A9E" w:rsidRPr="008A0ED3">
        <w:rPr>
          <w:sz w:val="28"/>
          <w:szCs w:val="28"/>
        </w:rPr>
        <w:t>apriti starp padomes locekļiem</w:t>
      </w:r>
      <w:r w:rsidR="00BC4877" w:rsidRPr="008A0ED3">
        <w:rPr>
          <w:sz w:val="28"/>
          <w:szCs w:val="28"/>
        </w:rPr>
        <w:t>, tajā skaitā padom</w:t>
      </w:r>
      <w:r w:rsidRPr="008A0ED3">
        <w:rPr>
          <w:sz w:val="28"/>
          <w:szCs w:val="28"/>
        </w:rPr>
        <w:t>es</w:t>
      </w:r>
      <w:r w:rsidR="00BC4877" w:rsidRPr="008A0ED3">
        <w:rPr>
          <w:sz w:val="28"/>
          <w:szCs w:val="28"/>
        </w:rPr>
        <w:t xml:space="preserve"> sēžu protokolu sagatavošanu, sask</w:t>
      </w:r>
      <w:r w:rsidR="00793539" w:rsidRPr="008A0ED3">
        <w:rPr>
          <w:sz w:val="28"/>
          <w:szCs w:val="28"/>
        </w:rPr>
        <w:t>a</w:t>
      </w:r>
      <w:r w:rsidR="00BC4877" w:rsidRPr="008A0ED3">
        <w:rPr>
          <w:sz w:val="28"/>
          <w:szCs w:val="28"/>
        </w:rPr>
        <w:t>ņošanu un parakstīšanu;</w:t>
      </w:r>
    </w:p>
    <w:p w:rsidR="00CA6E73" w:rsidRPr="008A0ED3" w:rsidRDefault="00273B97" w:rsidP="00EC7C07">
      <w:pPr>
        <w:ind w:firstLine="720"/>
        <w:jc w:val="both"/>
        <w:rPr>
          <w:sz w:val="28"/>
          <w:szCs w:val="28"/>
        </w:rPr>
      </w:pPr>
      <w:r w:rsidRPr="008A0ED3">
        <w:rPr>
          <w:sz w:val="28"/>
          <w:szCs w:val="28"/>
        </w:rPr>
        <w:t>2</w:t>
      </w:r>
      <w:r w:rsidR="0037005D" w:rsidRPr="008A0ED3">
        <w:rPr>
          <w:sz w:val="28"/>
          <w:szCs w:val="28"/>
        </w:rPr>
        <w:t>4</w:t>
      </w:r>
      <w:r w:rsidR="00BC4877" w:rsidRPr="008A0ED3">
        <w:rPr>
          <w:sz w:val="28"/>
          <w:szCs w:val="28"/>
        </w:rPr>
        <w:t>.8. nodrošina dokumentu un informācijas apriti starp padom</w:t>
      </w:r>
      <w:r w:rsidRPr="008A0ED3">
        <w:rPr>
          <w:sz w:val="28"/>
          <w:szCs w:val="28"/>
        </w:rPr>
        <w:t>i</w:t>
      </w:r>
      <w:r w:rsidR="00BC4877" w:rsidRPr="008A0ED3">
        <w:rPr>
          <w:sz w:val="28"/>
          <w:szCs w:val="28"/>
        </w:rPr>
        <w:t xml:space="preserve"> un citām institūcijām</w:t>
      </w:r>
      <w:r w:rsidR="003033E8" w:rsidRPr="008A0ED3">
        <w:rPr>
          <w:sz w:val="28"/>
          <w:szCs w:val="28"/>
        </w:rPr>
        <w:t>, tajā skaitā informācijas apriti starp padomi un profesionālās izglītības iestādēm, attiecīgās nozares ministriju</w:t>
      </w:r>
      <w:r w:rsidR="00614C00" w:rsidRPr="008A0ED3">
        <w:rPr>
          <w:sz w:val="28"/>
          <w:szCs w:val="28"/>
        </w:rPr>
        <w:t xml:space="preserve"> un darba devējiem</w:t>
      </w:r>
      <w:r w:rsidR="003033E8" w:rsidRPr="008A0ED3">
        <w:rPr>
          <w:sz w:val="28"/>
          <w:szCs w:val="28"/>
        </w:rPr>
        <w:t xml:space="preserve"> jautājumos par </w:t>
      </w:r>
      <w:r w:rsidR="00D502DC" w:rsidRPr="008A0ED3">
        <w:rPr>
          <w:sz w:val="28"/>
          <w:szCs w:val="28"/>
        </w:rPr>
        <w:t xml:space="preserve">ekspertu piesaisti </w:t>
      </w:r>
      <w:r w:rsidR="00614C00" w:rsidRPr="008A0ED3">
        <w:rPr>
          <w:sz w:val="28"/>
          <w:szCs w:val="28"/>
        </w:rPr>
        <w:t>darba vidē balstītu mācību īstenošanā, mācību prakses un kvalifikācijas prakses īstenošanā</w:t>
      </w:r>
      <w:r w:rsidRPr="008A0ED3">
        <w:rPr>
          <w:sz w:val="28"/>
          <w:szCs w:val="28"/>
        </w:rPr>
        <w:t>;</w:t>
      </w:r>
      <w:r w:rsidR="008A2A9E" w:rsidRPr="008A0ED3">
        <w:rPr>
          <w:sz w:val="28"/>
          <w:szCs w:val="28"/>
        </w:rPr>
        <w:t xml:space="preserve"> </w:t>
      </w:r>
    </w:p>
    <w:p w:rsidR="00235A75" w:rsidRPr="008A0ED3" w:rsidRDefault="00D7079D" w:rsidP="00EC7C07">
      <w:pPr>
        <w:ind w:firstLine="720"/>
        <w:jc w:val="both"/>
        <w:rPr>
          <w:sz w:val="28"/>
          <w:szCs w:val="28"/>
        </w:rPr>
      </w:pPr>
      <w:r w:rsidRPr="008A0ED3">
        <w:rPr>
          <w:sz w:val="28"/>
          <w:szCs w:val="28"/>
        </w:rPr>
        <w:t>2</w:t>
      </w:r>
      <w:r w:rsidR="0037005D" w:rsidRPr="008A0ED3">
        <w:rPr>
          <w:sz w:val="28"/>
          <w:szCs w:val="28"/>
        </w:rPr>
        <w:t>4</w:t>
      </w:r>
      <w:r w:rsidR="00235A75" w:rsidRPr="008A0ED3">
        <w:rPr>
          <w:sz w:val="28"/>
          <w:szCs w:val="28"/>
        </w:rPr>
        <w:t>.</w:t>
      </w:r>
      <w:r w:rsidR="008A2A9E" w:rsidRPr="008A0ED3">
        <w:rPr>
          <w:sz w:val="28"/>
          <w:szCs w:val="28"/>
        </w:rPr>
        <w:t>9</w:t>
      </w:r>
      <w:r w:rsidR="00235A75" w:rsidRPr="008A0ED3">
        <w:rPr>
          <w:sz w:val="28"/>
          <w:szCs w:val="28"/>
        </w:rPr>
        <w:t xml:space="preserve">. uzglabā </w:t>
      </w:r>
      <w:r w:rsidR="006272B2" w:rsidRPr="008A0ED3">
        <w:rPr>
          <w:sz w:val="28"/>
          <w:szCs w:val="28"/>
        </w:rPr>
        <w:t xml:space="preserve">padomju sēžu protokolus un </w:t>
      </w:r>
      <w:r w:rsidR="00235A75" w:rsidRPr="008A0ED3">
        <w:rPr>
          <w:sz w:val="28"/>
          <w:szCs w:val="28"/>
        </w:rPr>
        <w:t>informāciju par padom</w:t>
      </w:r>
      <w:r w:rsidR="00B80740" w:rsidRPr="008A0ED3">
        <w:rPr>
          <w:sz w:val="28"/>
          <w:szCs w:val="28"/>
        </w:rPr>
        <w:t>ju</w:t>
      </w:r>
      <w:r w:rsidR="00235A75" w:rsidRPr="008A0ED3">
        <w:rPr>
          <w:sz w:val="28"/>
          <w:szCs w:val="28"/>
        </w:rPr>
        <w:t xml:space="preserve"> darb</w:t>
      </w:r>
      <w:r w:rsidR="00B80740" w:rsidRPr="008A0ED3">
        <w:rPr>
          <w:sz w:val="28"/>
          <w:szCs w:val="28"/>
        </w:rPr>
        <w:t>ību</w:t>
      </w:r>
      <w:r w:rsidR="006272B2" w:rsidRPr="008A0ED3">
        <w:rPr>
          <w:sz w:val="28"/>
          <w:szCs w:val="28"/>
        </w:rPr>
        <w:t xml:space="preserve">, kā arī nodrošina </w:t>
      </w:r>
      <w:r w:rsidR="00B80740" w:rsidRPr="008A0ED3">
        <w:rPr>
          <w:sz w:val="28"/>
          <w:szCs w:val="28"/>
        </w:rPr>
        <w:t>informācijas</w:t>
      </w:r>
      <w:r w:rsidR="006272B2" w:rsidRPr="008A0ED3">
        <w:rPr>
          <w:sz w:val="28"/>
          <w:szCs w:val="28"/>
        </w:rPr>
        <w:t xml:space="preserve"> pieejamību</w:t>
      </w:r>
      <w:r w:rsidR="00202D6F" w:rsidRPr="008A0ED3">
        <w:rPr>
          <w:sz w:val="28"/>
          <w:szCs w:val="28"/>
        </w:rPr>
        <w:t xml:space="preserve"> koordinācijas institūcijas tīmekļa vietnē</w:t>
      </w:r>
      <w:r w:rsidR="00235A75" w:rsidRPr="008A0ED3">
        <w:rPr>
          <w:sz w:val="28"/>
          <w:szCs w:val="28"/>
        </w:rPr>
        <w:t>;</w:t>
      </w:r>
    </w:p>
    <w:p w:rsidR="007443DE" w:rsidRPr="008A0ED3" w:rsidRDefault="00D7079D" w:rsidP="00EC7C07">
      <w:pPr>
        <w:ind w:firstLine="720"/>
        <w:jc w:val="both"/>
        <w:rPr>
          <w:sz w:val="28"/>
          <w:szCs w:val="28"/>
        </w:rPr>
      </w:pPr>
      <w:r w:rsidRPr="008A0ED3">
        <w:rPr>
          <w:sz w:val="28"/>
          <w:szCs w:val="28"/>
        </w:rPr>
        <w:t>2</w:t>
      </w:r>
      <w:r w:rsidR="0037005D" w:rsidRPr="008A0ED3">
        <w:rPr>
          <w:sz w:val="28"/>
          <w:szCs w:val="28"/>
        </w:rPr>
        <w:t>4</w:t>
      </w:r>
      <w:r w:rsidR="007443DE" w:rsidRPr="008A0ED3">
        <w:rPr>
          <w:sz w:val="28"/>
          <w:szCs w:val="28"/>
        </w:rPr>
        <w:t>.1</w:t>
      </w:r>
      <w:r w:rsidRPr="008A0ED3">
        <w:rPr>
          <w:sz w:val="28"/>
          <w:szCs w:val="28"/>
        </w:rPr>
        <w:t>0</w:t>
      </w:r>
      <w:r w:rsidR="007443DE" w:rsidRPr="008A0ED3">
        <w:rPr>
          <w:sz w:val="28"/>
          <w:szCs w:val="28"/>
        </w:rPr>
        <w:t>. izskata padomes iesniegt</w:t>
      </w:r>
      <w:r w:rsidR="00F63759" w:rsidRPr="008A0ED3">
        <w:rPr>
          <w:sz w:val="28"/>
          <w:szCs w:val="28"/>
        </w:rPr>
        <w:t>o</w:t>
      </w:r>
      <w:r w:rsidR="007443DE" w:rsidRPr="008A0ED3">
        <w:rPr>
          <w:sz w:val="28"/>
          <w:szCs w:val="28"/>
        </w:rPr>
        <w:t xml:space="preserve"> padomes darbīb</w:t>
      </w:r>
      <w:r w:rsidR="00F63759" w:rsidRPr="008A0ED3">
        <w:rPr>
          <w:sz w:val="28"/>
          <w:szCs w:val="28"/>
        </w:rPr>
        <w:t>as pārskatu</w:t>
      </w:r>
      <w:r w:rsidR="007443DE" w:rsidRPr="008A0ED3">
        <w:rPr>
          <w:sz w:val="28"/>
          <w:szCs w:val="28"/>
        </w:rPr>
        <w:t xml:space="preserve">, sagatavo un iesniedz priekšlikumus sadarbības </w:t>
      </w:r>
      <w:proofErr w:type="spellStart"/>
      <w:r w:rsidR="007443DE" w:rsidRPr="008A0ED3">
        <w:rPr>
          <w:sz w:val="28"/>
          <w:szCs w:val="28"/>
        </w:rPr>
        <w:t>apakšpadomei</w:t>
      </w:r>
      <w:proofErr w:type="spellEnd"/>
      <w:r w:rsidR="00EC108D" w:rsidRPr="008A0ED3">
        <w:rPr>
          <w:sz w:val="28"/>
          <w:szCs w:val="28"/>
        </w:rPr>
        <w:t xml:space="preserve"> par t</w:t>
      </w:r>
      <w:r w:rsidR="00ED6E44">
        <w:rPr>
          <w:sz w:val="28"/>
          <w:szCs w:val="28"/>
        </w:rPr>
        <w:t>ā</w:t>
      </w:r>
      <w:r w:rsidR="00EC108D" w:rsidRPr="008A0ED3">
        <w:rPr>
          <w:sz w:val="28"/>
          <w:szCs w:val="28"/>
        </w:rPr>
        <w:t xml:space="preserve"> apstiprināšanu</w:t>
      </w:r>
      <w:r w:rsidR="007443DE" w:rsidRPr="008A0ED3">
        <w:rPr>
          <w:sz w:val="28"/>
          <w:szCs w:val="28"/>
        </w:rPr>
        <w:t xml:space="preserve">; </w:t>
      </w:r>
    </w:p>
    <w:p w:rsidR="00A55B09" w:rsidRPr="008A0ED3" w:rsidRDefault="00D7079D" w:rsidP="00EC7C07">
      <w:pPr>
        <w:ind w:firstLine="720"/>
        <w:jc w:val="both"/>
        <w:rPr>
          <w:sz w:val="28"/>
          <w:szCs w:val="28"/>
        </w:rPr>
      </w:pPr>
      <w:r w:rsidRPr="008A0ED3">
        <w:rPr>
          <w:sz w:val="28"/>
          <w:szCs w:val="28"/>
        </w:rPr>
        <w:t>2</w:t>
      </w:r>
      <w:r w:rsidR="0037005D" w:rsidRPr="008A0ED3">
        <w:rPr>
          <w:sz w:val="28"/>
          <w:szCs w:val="28"/>
        </w:rPr>
        <w:t>4</w:t>
      </w:r>
      <w:r w:rsidR="00A55B09" w:rsidRPr="008A0ED3">
        <w:rPr>
          <w:sz w:val="28"/>
          <w:szCs w:val="28"/>
        </w:rPr>
        <w:t>.</w:t>
      </w:r>
      <w:r w:rsidR="00EC108D" w:rsidRPr="008A0ED3">
        <w:rPr>
          <w:sz w:val="28"/>
          <w:szCs w:val="28"/>
        </w:rPr>
        <w:t>1</w:t>
      </w:r>
      <w:r w:rsidR="000837D4" w:rsidRPr="008A0ED3">
        <w:rPr>
          <w:sz w:val="28"/>
          <w:szCs w:val="28"/>
        </w:rPr>
        <w:t>1</w:t>
      </w:r>
      <w:r w:rsidR="00A55B09" w:rsidRPr="008A0ED3">
        <w:rPr>
          <w:sz w:val="28"/>
          <w:szCs w:val="28"/>
        </w:rPr>
        <w:t>. </w:t>
      </w:r>
      <w:r w:rsidR="00A40E3A" w:rsidRPr="008A0ED3">
        <w:rPr>
          <w:sz w:val="28"/>
          <w:szCs w:val="28"/>
        </w:rPr>
        <w:t>izskata iesn</w:t>
      </w:r>
      <w:r w:rsidR="00FA5D26" w:rsidRPr="008A0ED3">
        <w:rPr>
          <w:sz w:val="28"/>
          <w:szCs w:val="28"/>
        </w:rPr>
        <w:t>i</w:t>
      </w:r>
      <w:r w:rsidR="00A40E3A" w:rsidRPr="008A0ED3">
        <w:rPr>
          <w:sz w:val="28"/>
          <w:szCs w:val="28"/>
        </w:rPr>
        <w:t>egtos ierosinājumus par padom</w:t>
      </w:r>
      <w:r w:rsidR="00FA5D26" w:rsidRPr="008A0ED3">
        <w:rPr>
          <w:sz w:val="28"/>
          <w:szCs w:val="28"/>
        </w:rPr>
        <w:t>es</w:t>
      </w:r>
      <w:r w:rsidR="00A40E3A" w:rsidRPr="008A0ED3">
        <w:rPr>
          <w:sz w:val="28"/>
          <w:szCs w:val="28"/>
        </w:rPr>
        <w:t xml:space="preserve"> likvidāciju, </w:t>
      </w:r>
      <w:r w:rsidR="006657EA" w:rsidRPr="008A0ED3">
        <w:rPr>
          <w:sz w:val="28"/>
          <w:szCs w:val="28"/>
        </w:rPr>
        <w:t xml:space="preserve">sagatavo un </w:t>
      </w:r>
      <w:r w:rsidR="00A55B09" w:rsidRPr="008A0ED3">
        <w:rPr>
          <w:sz w:val="28"/>
          <w:szCs w:val="28"/>
        </w:rPr>
        <w:t xml:space="preserve">sniedz priekšlikumus </w:t>
      </w:r>
      <w:r w:rsidR="00B6312B" w:rsidRPr="008A0ED3">
        <w:rPr>
          <w:sz w:val="28"/>
          <w:szCs w:val="28"/>
        </w:rPr>
        <w:t xml:space="preserve">sadarbības </w:t>
      </w:r>
      <w:proofErr w:type="spellStart"/>
      <w:r w:rsidR="00B6312B" w:rsidRPr="008A0ED3">
        <w:rPr>
          <w:sz w:val="28"/>
          <w:szCs w:val="28"/>
        </w:rPr>
        <w:t>apakšpadomei</w:t>
      </w:r>
      <w:proofErr w:type="spellEnd"/>
      <w:r w:rsidR="00A55B09" w:rsidRPr="008A0ED3">
        <w:rPr>
          <w:sz w:val="28"/>
          <w:szCs w:val="28"/>
        </w:rPr>
        <w:t xml:space="preserve"> par padom</w:t>
      </w:r>
      <w:r w:rsidR="00FA5D26" w:rsidRPr="008A0ED3">
        <w:rPr>
          <w:sz w:val="28"/>
          <w:szCs w:val="28"/>
        </w:rPr>
        <w:t>es</w:t>
      </w:r>
      <w:r w:rsidR="00A55B09" w:rsidRPr="008A0ED3">
        <w:rPr>
          <w:sz w:val="28"/>
          <w:szCs w:val="28"/>
        </w:rPr>
        <w:t xml:space="preserve"> likvidāciju.</w:t>
      </w:r>
    </w:p>
    <w:p w:rsidR="00235A75" w:rsidRPr="008A0ED3" w:rsidRDefault="00235A75" w:rsidP="00314061">
      <w:pPr>
        <w:jc w:val="both"/>
        <w:rPr>
          <w:sz w:val="28"/>
          <w:szCs w:val="28"/>
        </w:rPr>
      </w:pPr>
    </w:p>
    <w:p w:rsidR="00A40E3A" w:rsidRPr="008A0ED3" w:rsidRDefault="00B012AE" w:rsidP="00314061">
      <w:pPr>
        <w:jc w:val="center"/>
        <w:rPr>
          <w:b/>
          <w:sz w:val="28"/>
          <w:szCs w:val="28"/>
        </w:rPr>
      </w:pPr>
      <w:r w:rsidRPr="008A0ED3">
        <w:rPr>
          <w:b/>
          <w:sz w:val="28"/>
          <w:szCs w:val="28"/>
        </w:rPr>
        <w:t>I</w:t>
      </w:r>
      <w:r w:rsidR="00A40E3A" w:rsidRPr="008A0ED3">
        <w:rPr>
          <w:b/>
          <w:sz w:val="28"/>
          <w:szCs w:val="28"/>
        </w:rPr>
        <w:t>V. Padom</w:t>
      </w:r>
      <w:r w:rsidR="00D7079D" w:rsidRPr="008A0ED3">
        <w:rPr>
          <w:b/>
          <w:sz w:val="28"/>
          <w:szCs w:val="28"/>
        </w:rPr>
        <w:t>es</w:t>
      </w:r>
      <w:r w:rsidR="00A40E3A" w:rsidRPr="008A0ED3">
        <w:rPr>
          <w:b/>
          <w:sz w:val="28"/>
          <w:szCs w:val="28"/>
        </w:rPr>
        <w:t xml:space="preserve"> likvidācija</w:t>
      </w:r>
    </w:p>
    <w:p w:rsidR="00A40E3A" w:rsidRPr="008A0ED3" w:rsidRDefault="00A40E3A" w:rsidP="00314061">
      <w:pPr>
        <w:spacing w:before="50" w:after="40"/>
        <w:jc w:val="both"/>
        <w:rPr>
          <w:sz w:val="28"/>
          <w:szCs w:val="28"/>
        </w:rPr>
      </w:pPr>
    </w:p>
    <w:p w:rsidR="00A40E3A" w:rsidRPr="008A0ED3" w:rsidRDefault="00D7079D" w:rsidP="00EC7C07">
      <w:pPr>
        <w:ind w:firstLine="720"/>
        <w:jc w:val="both"/>
        <w:rPr>
          <w:sz w:val="28"/>
          <w:szCs w:val="28"/>
        </w:rPr>
      </w:pPr>
      <w:r w:rsidRPr="008A0ED3">
        <w:rPr>
          <w:sz w:val="28"/>
          <w:szCs w:val="28"/>
        </w:rPr>
        <w:t>2</w:t>
      </w:r>
      <w:r w:rsidR="0037005D" w:rsidRPr="008A0ED3">
        <w:rPr>
          <w:sz w:val="28"/>
          <w:szCs w:val="28"/>
        </w:rPr>
        <w:t>5</w:t>
      </w:r>
      <w:r w:rsidR="00A40E3A" w:rsidRPr="008A0ED3">
        <w:rPr>
          <w:sz w:val="28"/>
          <w:szCs w:val="28"/>
        </w:rPr>
        <w:t>.</w:t>
      </w:r>
      <w:r w:rsidR="000837D4" w:rsidRPr="008A0ED3">
        <w:rPr>
          <w:sz w:val="28"/>
          <w:szCs w:val="28"/>
        </w:rPr>
        <w:t> P</w:t>
      </w:r>
      <w:r w:rsidR="00A40E3A" w:rsidRPr="008A0ED3">
        <w:rPr>
          <w:sz w:val="28"/>
          <w:szCs w:val="28"/>
        </w:rPr>
        <w:t>adom</w:t>
      </w:r>
      <w:r w:rsidR="00AE5BD9" w:rsidRPr="008A0ED3">
        <w:rPr>
          <w:sz w:val="28"/>
          <w:szCs w:val="28"/>
        </w:rPr>
        <w:t>es</w:t>
      </w:r>
      <w:r w:rsidR="00A40E3A" w:rsidRPr="008A0ED3">
        <w:rPr>
          <w:sz w:val="28"/>
          <w:szCs w:val="28"/>
        </w:rPr>
        <w:t xml:space="preserve"> likvidāciju ir tiesīgas ierosināt nozar</w:t>
      </w:r>
      <w:r w:rsidR="00AE5BD9" w:rsidRPr="008A0ED3">
        <w:rPr>
          <w:sz w:val="28"/>
          <w:szCs w:val="28"/>
        </w:rPr>
        <w:t>es</w:t>
      </w:r>
      <w:r w:rsidR="00A40E3A" w:rsidRPr="008A0ED3">
        <w:rPr>
          <w:sz w:val="28"/>
          <w:szCs w:val="28"/>
        </w:rPr>
        <w:t xml:space="preserve"> darba devēju organizācijas, arodbiedrības un to apvienības, nozar</w:t>
      </w:r>
      <w:r w:rsidR="00AE5BD9" w:rsidRPr="008A0ED3">
        <w:rPr>
          <w:sz w:val="28"/>
          <w:szCs w:val="28"/>
        </w:rPr>
        <w:t>es</w:t>
      </w:r>
      <w:r w:rsidR="00A40E3A" w:rsidRPr="008A0ED3">
        <w:rPr>
          <w:sz w:val="28"/>
          <w:szCs w:val="28"/>
        </w:rPr>
        <w:t xml:space="preserve"> profesionālās organizācijas, attiecīgās ministrijas, pati padome</w:t>
      </w:r>
      <w:r w:rsidR="00BE59D3" w:rsidRPr="008A0ED3">
        <w:rPr>
          <w:sz w:val="28"/>
          <w:szCs w:val="28"/>
        </w:rPr>
        <w:t>,</w:t>
      </w:r>
      <w:r w:rsidR="002A3AFD" w:rsidRPr="008A0ED3">
        <w:rPr>
          <w:sz w:val="28"/>
          <w:szCs w:val="28"/>
        </w:rPr>
        <w:t xml:space="preserve"> iesniedzot iesniegumu koordinācijas institūcijai, un koordinācijas institūcija pēc savas iniciatīvas</w:t>
      </w:r>
      <w:r w:rsidR="00A40E3A" w:rsidRPr="008A0ED3">
        <w:rPr>
          <w:sz w:val="28"/>
          <w:szCs w:val="28"/>
        </w:rPr>
        <w:t xml:space="preserve">. </w:t>
      </w:r>
    </w:p>
    <w:p w:rsidR="00A40E3A" w:rsidRPr="008A0ED3" w:rsidRDefault="00A40E3A" w:rsidP="00314061">
      <w:pPr>
        <w:jc w:val="both"/>
        <w:rPr>
          <w:sz w:val="28"/>
          <w:szCs w:val="28"/>
        </w:rPr>
      </w:pPr>
    </w:p>
    <w:p w:rsidR="00C07E9D" w:rsidRDefault="00C07E9D" w:rsidP="00EC7C07">
      <w:pPr>
        <w:ind w:firstLine="720"/>
        <w:jc w:val="both"/>
        <w:rPr>
          <w:sz w:val="28"/>
          <w:szCs w:val="28"/>
        </w:rPr>
      </w:pPr>
    </w:p>
    <w:p w:rsidR="00C07E9D" w:rsidRDefault="00C07E9D" w:rsidP="00EC7C07">
      <w:pPr>
        <w:ind w:firstLine="720"/>
        <w:jc w:val="both"/>
        <w:rPr>
          <w:sz w:val="28"/>
          <w:szCs w:val="28"/>
        </w:rPr>
      </w:pPr>
    </w:p>
    <w:p w:rsidR="00C07E9D" w:rsidRDefault="00C07E9D" w:rsidP="00EC7C07">
      <w:pPr>
        <w:ind w:firstLine="720"/>
        <w:jc w:val="both"/>
        <w:rPr>
          <w:sz w:val="28"/>
          <w:szCs w:val="28"/>
        </w:rPr>
      </w:pPr>
    </w:p>
    <w:p w:rsidR="00A40E3A" w:rsidRPr="008A0ED3" w:rsidRDefault="00D7079D" w:rsidP="00EC7C07">
      <w:pPr>
        <w:ind w:firstLine="720"/>
        <w:jc w:val="both"/>
        <w:rPr>
          <w:sz w:val="28"/>
          <w:szCs w:val="28"/>
        </w:rPr>
      </w:pPr>
      <w:r w:rsidRPr="008A0ED3">
        <w:rPr>
          <w:sz w:val="28"/>
          <w:szCs w:val="28"/>
        </w:rPr>
        <w:lastRenderedPageBreak/>
        <w:t>2</w:t>
      </w:r>
      <w:r w:rsidR="0037005D" w:rsidRPr="008A0ED3">
        <w:rPr>
          <w:sz w:val="28"/>
          <w:szCs w:val="28"/>
        </w:rPr>
        <w:t>6</w:t>
      </w:r>
      <w:r w:rsidR="00A40E3A" w:rsidRPr="008A0ED3">
        <w:rPr>
          <w:sz w:val="28"/>
          <w:szCs w:val="28"/>
        </w:rPr>
        <w:t xml:space="preserve">. </w:t>
      </w:r>
      <w:r w:rsidR="00AE5BD9" w:rsidRPr="008A0ED3">
        <w:rPr>
          <w:sz w:val="28"/>
          <w:szCs w:val="28"/>
        </w:rPr>
        <w:t>Lēmumu par p</w:t>
      </w:r>
      <w:r w:rsidR="00A40E3A" w:rsidRPr="008A0ED3">
        <w:rPr>
          <w:sz w:val="28"/>
          <w:szCs w:val="28"/>
        </w:rPr>
        <w:t>adom</w:t>
      </w:r>
      <w:r w:rsidR="00AE5BD9" w:rsidRPr="008A0ED3">
        <w:rPr>
          <w:sz w:val="28"/>
          <w:szCs w:val="28"/>
        </w:rPr>
        <w:t>es</w:t>
      </w:r>
      <w:r w:rsidR="00A40E3A" w:rsidRPr="008A0ED3">
        <w:rPr>
          <w:sz w:val="28"/>
          <w:szCs w:val="28"/>
        </w:rPr>
        <w:t xml:space="preserve"> likvid</w:t>
      </w:r>
      <w:r w:rsidR="00AE5BD9" w:rsidRPr="008A0ED3">
        <w:rPr>
          <w:sz w:val="28"/>
          <w:szCs w:val="28"/>
        </w:rPr>
        <w:t>āciju</w:t>
      </w:r>
      <w:r w:rsidR="00A40E3A" w:rsidRPr="008A0ED3">
        <w:rPr>
          <w:sz w:val="28"/>
          <w:szCs w:val="28"/>
        </w:rPr>
        <w:t xml:space="preserve"> </w:t>
      </w:r>
      <w:r w:rsidR="00AE5BD9" w:rsidRPr="008A0ED3">
        <w:rPr>
          <w:sz w:val="28"/>
          <w:szCs w:val="28"/>
        </w:rPr>
        <w:t>pieņem</w:t>
      </w:r>
      <w:r w:rsidR="00A40E3A" w:rsidRPr="008A0ED3">
        <w:rPr>
          <w:sz w:val="28"/>
          <w:szCs w:val="28"/>
        </w:rPr>
        <w:t xml:space="preserve"> sadarbības </w:t>
      </w:r>
      <w:proofErr w:type="spellStart"/>
      <w:r w:rsidR="00A40E3A" w:rsidRPr="008A0ED3">
        <w:rPr>
          <w:sz w:val="28"/>
          <w:szCs w:val="28"/>
        </w:rPr>
        <w:t>apakšpadome</w:t>
      </w:r>
      <w:proofErr w:type="spellEnd"/>
      <w:r w:rsidR="00A40E3A" w:rsidRPr="008A0ED3">
        <w:rPr>
          <w:sz w:val="28"/>
          <w:szCs w:val="28"/>
        </w:rPr>
        <w:t xml:space="preserve"> </w:t>
      </w:r>
      <w:r w:rsidR="00837BA8" w:rsidRPr="008A0ED3">
        <w:rPr>
          <w:sz w:val="28"/>
          <w:szCs w:val="28"/>
        </w:rPr>
        <w:t xml:space="preserve">pēc </w:t>
      </w:r>
      <w:proofErr w:type="spellStart"/>
      <w:r w:rsidR="00A40E3A" w:rsidRPr="008A0ED3">
        <w:rPr>
          <w:sz w:val="28"/>
          <w:szCs w:val="28"/>
        </w:rPr>
        <w:t>koodinācijas</w:t>
      </w:r>
      <w:proofErr w:type="spellEnd"/>
      <w:r w:rsidR="00A40E3A" w:rsidRPr="008A0ED3">
        <w:rPr>
          <w:sz w:val="28"/>
          <w:szCs w:val="28"/>
        </w:rPr>
        <w:t xml:space="preserve"> institūcijas priekšlikuma.</w:t>
      </w:r>
    </w:p>
    <w:p w:rsidR="004E7392" w:rsidRPr="008A0ED3" w:rsidRDefault="004E7392" w:rsidP="00314061">
      <w:pPr>
        <w:jc w:val="both"/>
        <w:rPr>
          <w:sz w:val="28"/>
          <w:szCs w:val="28"/>
        </w:rPr>
      </w:pPr>
    </w:p>
    <w:p w:rsidR="00D70FBA" w:rsidRPr="008A0ED3" w:rsidRDefault="00D70FBA" w:rsidP="00314061">
      <w:pPr>
        <w:rPr>
          <w:sz w:val="28"/>
          <w:szCs w:val="28"/>
        </w:rPr>
      </w:pPr>
      <w:r w:rsidRPr="008A0ED3">
        <w:rPr>
          <w:sz w:val="28"/>
          <w:szCs w:val="28"/>
        </w:rPr>
        <w:tab/>
        <w:t>Ministru prezident</w:t>
      </w:r>
      <w:r w:rsidR="00475090" w:rsidRPr="008A0ED3">
        <w:rPr>
          <w:sz w:val="28"/>
          <w:szCs w:val="28"/>
        </w:rPr>
        <w:t>s</w:t>
      </w:r>
      <w:r w:rsidRPr="008A0ED3">
        <w:rPr>
          <w:sz w:val="28"/>
          <w:szCs w:val="28"/>
        </w:rPr>
        <w:tab/>
      </w:r>
      <w:r w:rsidRPr="008A0ED3">
        <w:rPr>
          <w:sz w:val="28"/>
          <w:szCs w:val="28"/>
        </w:rPr>
        <w:tab/>
      </w:r>
      <w:r w:rsidRPr="008A0ED3">
        <w:rPr>
          <w:sz w:val="28"/>
          <w:szCs w:val="28"/>
        </w:rPr>
        <w:tab/>
      </w:r>
      <w:r w:rsidRPr="008A0ED3">
        <w:rPr>
          <w:sz w:val="28"/>
          <w:szCs w:val="28"/>
        </w:rPr>
        <w:tab/>
      </w:r>
      <w:r w:rsidR="00F5638C" w:rsidRPr="008A0ED3">
        <w:rPr>
          <w:sz w:val="28"/>
          <w:szCs w:val="28"/>
        </w:rPr>
        <w:tab/>
      </w:r>
      <w:r w:rsidR="00475090" w:rsidRPr="008A0ED3">
        <w:rPr>
          <w:sz w:val="28"/>
          <w:szCs w:val="28"/>
        </w:rPr>
        <w:t>Māris Kučinskis</w:t>
      </w:r>
    </w:p>
    <w:p w:rsidR="00314061" w:rsidRPr="008A0ED3" w:rsidRDefault="00314061" w:rsidP="00314061">
      <w:pPr>
        <w:rPr>
          <w:sz w:val="28"/>
          <w:szCs w:val="28"/>
        </w:rPr>
      </w:pPr>
    </w:p>
    <w:p w:rsidR="00D70FBA" w:rsidRPr="008A0ED3" w:rsidRDefault="00D70FBA" w:rsidP="00314061">
      <w:pPr>
        <w:ind w:firstLine="720"/>
        <w:rPr>
          <w:sz w:val="28"/>
          <w:szCs w:val="28"/>
        </w:rPr>
      </w:pPr>
      <w:r w:rsidRPr="008A0ED3">
        <w:rPr>
          <w:sz w:val="28"/>
          <w:szCs w:val="28"/>
        </w:rPr>
        <w:t>Izglītības un zinātnes ministr</w:t>
      </w:r>
      <w:r w:rsidR="00475090" w:rsidRPr="008A0ED3">
        <w:rPr>
          <w:sz w:val="28"/>
          <w:szCs w:val="28"/>
        </w:rPr>
        <w:t>s</w:t>
      </w:r>
      <w:r w:rsidRPr="008A0ED3">
        <w:rPr>
          <w:sz w:val="28"/>
          <w:szCs w:val="28"/>
        </w:rPr>
        <w:tab/>
      </w:r>
      <w:r w:rsidRPr="008A0ED3">
        <w:rPr>
          <w:sz w:val="28"/>
          <w:szCs w:val="28"/>
        </w:rPr>
        <w:tab/>
      </w:r>
      <w:r w:rsidR="00F5638C" w:rsidRPr="008A0ED3">
        <w:rPr>
          <w:sz w:val="28"/>
          <w:szCs w:val="28"/>
        </w:rPr>
        <w:tab/>
      </w:r>
      <w:r w:rsidR="00F5638C" w:rsidRPr="008A0ED3">
        <w:rPr>
          <w:sz w:val="28"/>
          <w:szCs w:val="28"/>
        </w:rPr>
        <w:tab/>
      </w:r>
      <w:r w:rsidR="00475090" w:rsidRPr="008A0ED3">
        <w:rPr>
          <w:sz w:val="28"/>
          <w:szCs w:val="28"/>
        </w:rPr>
        <w:t>Kārlis Šadurskis</w:t>
      </w:r>
    </w:p>
    <w:p w:rsidR="00D70FBA" w:rsidRPr="008A0ED3" w:rsidRDefault="00D70FBA" w:rsidP="00314061">
      <w:pPr>
        <w:rPr>
          <w:sz w:val="28"/>
          <w:szCs w:val="28"/>
        </w:rPr>
      </w:pPr>
      <w:r w:rsidRPr="008A0ED3">
        <w:rPr>
          <w:sz w:val="28"/>
          <w:szCs w:val="28"/>
        </w:rPr>
        <w:tab/>
      </w:r>
    </w:p>
    <w:p w:rsidR="00D70FBA" w:rsidRPr="008A0ED3" w:rsidRDefault="00D70FBA" w:rsidP="00314061">
      <w:pPr>
        <w:ind w:firstLine="720"/>
        <w:rPr>
          <w:sz w:val="28"/>
          <w:szCs w:val="28"/>
        </w:rPr>
      </w:pPr>
    </w:p>
    <w:p w:rsidR="00A10EDE" w:rsidRPr="008A0ED3" w:rsidRDefault="00D70FBA" w:rsidP="00314061">
      <w:pPr>
        <w:ind w:firstLine="720"/>
        <w:rPr>
          <w:sz w:val="28"/>
          <w:szCs w:val="28"/>
        </w:rPr>
      </w:pPr>
      <w:r w:rsidRPr="008A0ED3">
        <w:rPr>
          <w:sz w:val="28"/>
          <w:szCs w:val="28"/>
        </w:rPr>
        <w:t xml:space="preserve">Iesniedzējs: </w:t>
      </w:r>
    </w:p>
    <w:p w:rsidR="00A10EDE" w:rsidRPr="008A0ED3" w:rsidRDefault="00A10EDE" w:rsidP="00314061">
      <w:pPr>
        <w:ind w:firstLine="720"/>
        <w:rPr>
          <w:sz w:val="28"/>
          <w:szCs w:val="28"/>
        </w:rPr>
      </w:pPr>
      <w:r w:rsidRPr="008A0ED3">
        <w:rPr>
          <w:sz w:val="28"/>
          <w:szCs w:val="28"/>
        </w:rPr>
        <w:t>Izglītības un zinātnes ministr</w:t>
      </w:r>
      <w:r w:rsidR="00F5638C" w:rsidRPr="008A0ED3">
        <w:rPr>
          <w:sz w:val="28"/>
          <w:szCs w:val="28"/>
        </w:rPr>
        <w:t>s</w:t>
      </w:r>
      <w:r w:rsidR="00F5638C" w:rsidRPr="008A0ED3">
        <w:rPr>
          <w:sz w:val="28"/>
          <w:szCs w:val="28"/>
        </w:rPr>
        <w:tab/>
      </w:r>
      <w:r w:rsidR="00F5638C" w:rsidRPr="008A0ED3">
        <w:rPr>
          <w:sz w:val="28"/>
          <w:szCs w:val="28"/>
        </w:rPr>
        <w:tab/>
      </w:r>
      <w:r w:rsidR="00F5638C" w:rsidRPr="008A0ED3">
        <w:rPr>
          <w:sz w:val="28"/>
          <w:szCs w:val="28"/>
        </w:rPr>
        <w:tab/>
      </w:r>
      <w:r w:rsidR="00F5638C" w:rsidRPr="008A0ED3">
        <w:rPr>
          <w:sz w:val="28"/>
          <w:szCs w:val="28"/>
        </w:rPr>
        <w:tab/>
        <w:t>Kārlis Šadurskis</w:t>
      </w:r>
    </w:p>
    <w:p w:rsidR="00F5638C" w:rsidRPr="008A0ED3" w:rsidRDefault="00F5638C" w:rsidP="00314061">
      <w:pPr>
        <w:ind w:firstLine="720"/>
        <w:rPr>
          <w:rFonts w:eastAsia="Calibri"/>
          <w:color w:val="000000"/>
          <w:sz w:val="28"/>
          <w:szCs w:val="28"/>
        </w:rPr>
      </w:pPr>
    </w:p>
    <w:p w:rsidR="00F5638C" w:rsidRPr="008A0ED3" w:rsidRDefault="00F5638C" w:rsidP="00314061">
      <w:pPr>
        <w:ind w:firstLine="720"/>
        <w:rPr>
          <w:rFonts w:eastAsia="Calibri"/>
          <w:color w:val="000000"/>
          <w:sz w:val="28"/>
          <w:szCs w:val="28"/>
        </w:rPr>
      </w:pPr>
    </w:p>
    <w:p w:rsidR="00F5638C" w:rsidRPr="00564CBA" w:rsidRDefault="00F5638C" w:rsidP="00314061">
      <w:pPr>
        <w:ind w:firstLine="720"/>
        <w:rPr>
          <w:rFonts w:eastAsia="Calibri"/>
          <w:color w:val="000000"/>
          <w:sz w:val="28"/>
          <w:szCs w:val="28"/>
        </w:rPr>
      </w:pPr>
      <w:r w:rsidRPr="00564CBA">
        <w:rPr>
          <w:rFonts w:eastAsia="Calibri"/>
          <w:color w:val="000000"/>
          <w:sz w:val="28"/>
          <w:szCs w:val="28"/>
        </w:rPr>
        <w:t>Vizē:</w:t>
      </w:r>
    </w:p>
    <w:p w:rsidR="00564CBA" w:rsidRPr="00564CBA" w:rsidRDefault="00564CBA" w:rsidP="00564CBA">
      <w:pPr>
        <w:ind w:firstLine="720"/>
        <w:jc w:val="both"/>
        <w:rPr>
          <w:sz w:val="28"/>
          <w:szCs w:val="28"/>
        </w:rPr>
      </w:pPr>
      <w:r w:rsidRPr="00564CBA">
        <w:rPr>
          <w:sz w:val="28"/>
          <w:szCs w:val="28"/>
        </w:rPr>
        <w:t>Valsts sekretāra vietnieks –</w:t>
      </w:r>
    </w:p>
    <w:p w:rsidR="00564CBA" w:rsidRPr="00564CBA" w:rsidRDefault="00564CBA" w:rsidP="00564CBA">
      <w:pPr>
        <w:jc w:val="both"/>
        <w:rPr>
          <w:sz w:val="28"/>
          <w:szCs w:val="28"/>
        </w:rPr>
      </w:pPr>
      <w:r w:rsidRPr="00564CBA">
        <w:rPr>
          <w:sz w:val="28"/>
          <w:szCs w:val="28"/>
        </w:rPr>
        <w:tab/>
        <w:t>Sporta departamenta direktors,</w:t>
      </w:r>
    </w:p>
    <w:p w:rsidR="00564CBA" w:rsidRPr="00564CBA" w:rsidRDefault="00564CBA" w:rsidP="00564CBA">
      <w:pPr>
        <w:autoSpaceDE w:val="0"/>
        <w:autoSpaceDN w:val="0"/>
        <w:adjustRightInd w:val="0"/>
        <w:ind w:firstLine="720"/>
        <w:rPr>
          <w:color w:val="000000"/>
          <w:sz w:val="28"/>
          <w:szCs w:val="28"/>
        </w:rPr>
      </w:pPr>
      <w:r w:rsidRPr="00564CBA">
        <w:rPr>
          <w:color w:val="000000"/>
          <w:sz w:val="28"/>
          <w:szCs w:val="28"/>
        </w:rPr>
        <w:t xml:space="preserve">valsts sekretāra pienākumu izpildītājs                      </w:t>
      </w:r>
      <w:r w:rsidR="002C1513">
        <w:rPr>
          <w:color w:val="000000"/>
          <w:sz w:val="28"/>
          <w:szCs w:val="28"/>
        </w:rPr>
        <w:t xml:space="preserve">  </w:t>
      </w:r>
      <w:bookmarkStart w:id="0" w:name="_GoBack"/>
      <w:bookmarkEnd w:id="0"/>
      <w:r w:rsidRPr="00564CBA">
        <w:rPr>
          <w:color w:val="000000"/>
          <w:sz w:val="28"/>
          <w:szCs w:val="28"/>
        </w:rPr>
        <w:t>E</w:t>
      </w:r>
      <w:r>
        <w:rPr>
          <w:color w:val="000000"/>
          <w:sz w:val="28"/>
          <w:szCs w:val="28"/>
        </w:rPr>
        <w:t xml:space="preserve">dgars </w:t>
      </w:r>
      <w:r w:rsidRPr="00564CBA">
        <w:rPr>
          <w:color w:val="000000"/>
          <w:sz w:val="28"/>
          <w:szCs w:val="28"/>
        </w:rPr>
        <w:t>Severs</w:t>
      </w:r>
    </w:p>
    <w:p w:rsidR="00D70FBA" w:rsidRPr="00564CBA" w:rsidRDefault="00D70FBA" w:rsidP="00314061">
      <w:pPr>
        <w:pStyle w:val="NoSpacing"/>
        <w:rPr>
          <w:sz w:val="28"/>
          <w:szCs w:val="28"/>
        </w:rPr>
      </w:pPr>
    </w:p>
    <w:p w:rsidR="00D70FBA" w:rsidRPr="00564CBA" w:rsidRDefault="00D70FBA" w:rsidP="00314061">
      <w:pPr>
        <w:pStyle w:val="NoSpacing"/>
        <w:rPr>
          <w:sz w:val="28"/>
          <w:szCs w:val="28"/>
        </w:rPr>
      </w:pPr>
    </w:p>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D11BBD" w:rsidRPr="008A0ED3" w:rsidRDefault="00D11BBD" w:rsidP="00314061"/>
    <w:p w:rsidR="007B7BA8" w:rsidRPr="008A0ED3" w:rsidRDefault="00564CBA" w:rsidP="00314061">
      <w:pPr>
        <w:rPr>
          <w:sz w:val="20"/>
          <w:szCs w:val="20"/>
        </w:rPr>
      </w:pPr>
      <w:r>
        <w:rPr>
          <w:sz w:val="20"/>
          <w:szCs w:val="20"/>
        </w:rPr>
        <w:t>30</w:t>
      </w:r>
      <w:r w:rsidR="007B7BA8" w:rsidRPr="008A0ED3">
        <w:rPr>
          <w:sz w:val="20"/>
          <w:szCs w:val="20"/>
        </w:rPr>
        <w:t>.0</w:t>
      </w:r>
      <w:r w:rsidR="00B32F86">
        <w:rPr>
          <w:sz w:val="20"/>
          <w:szCs w:val="20"/>
        </w:rPr>
        <w:t>6</w:t>
      </w:r>
      <w:r w:rsidR="007B7BA8" w:rsidRPr="008A0ED3">
        <w:rPr>
          <w:sz w:val="20"/>
          <w:szCs w:val="20"/>
        </w:rPr>
        <w:t xml:space="preserve">.2016. </w:t>
      </w:r>
    </w:p>
    <w:p w:rsidR="007B7BA8" w:rsidRPr="008A0ED3" w:rsidRDefault="000B4073" w:rsidP="00314061">
      <w:pPr>
        <w:ind w:right="1134"/>
        <w:rPr>
          <w:sz w:val="20"/>
          <w:szCs w:val="20"/>
        </w:rPr>
      </w:pPr>
      <w:r w:rsidRPr="008A0ED3">
        <w:rPr>
          <w:sz w:val="20"/>
          <w:szCs w:val="20"/>
        </w:rPr>
        <w:t>9</w:t>
      </w:r>
      <w:r w:rsidR="00C73FA3">
        <w:rPr>
          <w:sz w:val="20"/>
          <w:szCs w:val="20"/>
        </w:rPr>
        <w:t>40</w:t>
      </w:r>
    </w:p>
    <w:p w:rsidR="007B7BA8" w:rsidRPr="008A0ED3" w:rsidRDefault="007B7BA8" w:rsidP="00314061">
      <w:pPr>
        <w:rPr>
          <w:sz w:val="20"/>
          <w:szCs w:val="20"/>
        </w:rPr>
      </w:pPr>
      <w:proofErr w:type="spellStart"/>
      <w:r w:rsidRPr="008A0ED3">
        <w:rPr>
          <w:sz w:val="20"/>
          <w:szCs w:val="20"/>
        </w:rPr>
        <w:t>D.Bīlmanis</w:t>
      </w:r>
      <w:proofErr w:type="spellEnd"/>
    </w:p>
    <w:p w:rsidR="007B7BA8" w:rsidRPr="008A0ED3" w:rsidRDefault="007B7BA8" w:rsidP="00314061">
      <w:pPr>
        <w:rPr>
          <w:sz w:val="20"/>
          <w:szCs w:val="20"/>
        </w:rPr>
      </w:pPr>
      <w:r w:rsidRPr="008A0ED3">
        <w:rPr>
          <w:sz w:val="20"/>
          <w:szCs w:val="20"/>
        </w:rPr>
        <w:t>Izglītības departamenta juriskonsults</w:t>
      </w:r>
    </w:p>
    <w:p w:rsidR="007B7BA8" w:rsidRPr="008A0ED3" w:rsidRDefault="007B7BA8" w:rsidP="00314061">
      <w:pPr>
        <w:rPr>
          <w:rFonts w:eastAsiaTheme="minorHAnsi"/>
          <w:sz w:val="28"/>
          <w:szCs w:val="28"/>
          <w:lang w:eastAsia="en-GB"/>
        </w:rPr>
      </w:pPr>
      <w:r w:rsidRPr="008A0ED3">
        <w:rPr>
          <w:sz w:val="20"/>
          <w:szCs w:val="20"/>
        </w:rPr>
        <w:t xml:space="preserve">67047702, </w:t>
      </w:r>
      <w:hyperlink r:id="rId7" w:history="1">
        <w:r w:rsidRPr="008A0ED3">
          <w:rPr>
            <w:sz w:val="20"/>
            <w:szCs w:val="20"/>
          </w:rPr>
          <w:t>dainis.bilmanis@izm.gov.lv</w:t>
        </w:r>
      </w:hyperlink>
      <w:r w:rsidRPr="008A0ED3">
        <w:rPr>
          <w:sz w:val="20"/>
          <w:szCs w:val="20"/>
        </w:rPr>
        <w:t xml:space="preserve"> </w:t>
      </w:r>
    </w:p>
    <w:sectPr w:rsidR="007B7BA8" w:rsidRPr="008A0ED3" w:rsidSect="00EC7C07">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AB" w:rsidRDefault="000A7FAB" w:rsidP="0063357D">
      <w:r>
        <w:separator/>
      </w:r>
    </w:p>
  </w:endnote>
  <w:endnote w:type="continuationSeparator" w:id="0">
    <w:p w:rsidR="000A7FAB" w:rsidRDefault="000A7FAB" w:rsidP="0063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B4" w:rsidRPr="0095680F" w:rsidRDefault="00FB0DB4" w:rsidP="00FB0DB4">
    <w:pPr>
      <w:pStyle w:val="Footer"/>
      <w:rPr>
        <w:sz w:val="20"/>
        <w:szCs w:val="20"/>
      </w:rPr>
    </w:pPr>
    <w:r w:rsidRPr="0095680F">
      <w:rPr>
        <w:sz w:val="20"/>
        <w:szCs w:val="20"/>
      </w:rPr>
      <w:t>IZMNot_</w:t>
    </w:r>
    <w:r w:rsidR="00564CBA">
      <w:rPr>
        <w:sz w:val="20"/>
        <w:szCs w:val="20"/>
      </w:rPr>
      <w:t>30</w:t>
    </w:r>
    <w:r w:rsidR="00A5594B">
      <w:rPr>
        <w:sz w:val="20"/>
        <w:szCs w:val="20"/>
      </w:rPr>
      <w:t>06</w:t>
    </w:r>
    <w:r w:rsidRPr="0095680F">
      <w:rPr>
        <w:sz w:val="20"/>
        <w:szCs w:val="20"/>
      </w:rPr>
      <w:t>16_NEP; Ministru kabineta noteikumu projekts “</w:t>
    </w:r>
    <w:r>
      <w:rPr>
        <w:sz w:val="20"/>
        <w:szCs w:val="20"/>
      </w:rPr>
      <w:t>Nozaru ekspertu padomju izveidošanas, darbības un darbības koordinācijas kārtība</w:t>
    </w:r>
    <w:r w:rsidRPr="0095680F">
      <w:rPr>
        <w:sz w:val="20"/>
        <w:szCs w:val="20"/>
      </w:rPr>
      <w:t xml:space="preserve">”.  </w:t>
    </w:r>
  </w:p>
  <w:p w:rsidR="0063357D" w:rsidRPr="0095680F" w:rsidRDefault="0063357D" w:rsidP="00956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DCE" w:rsidRPr="0095680F" w:rsidRDefault="00585DCE" w:rsidP="00585DCE">
    <w:pPr>
      <w:pStyle w:val="Footer"/>
      <w:rPr>
        <w:sz w:val="20"/>
        <w:szCs w:val="20"/>
      </w:rPr>
    </w:pPr>
    <w:r w:rsidRPr="0095680F">
      <w:rPr>
        <w:sz w:val="20"/>
        <w:szCs w:val="20"/>
      </w:rPr>
      <w:t>IZMNot_</w:t>
    </w:r>
    <w:r w:rsidR="003A7F66">
      <w:rPr>
        <w:sz w:val="20"/>
        <w:szCs w:val="20"/>
      </w:rPr>
      <w:t>30</w:t>
    </w:r>
    <w:r w:rsidR="00A5594B">
      <w:rPr>
        <w:sz w:val="20"/>
        <w:szCs w:val="20"/>
      </w:rPr>
      <w:t>06</w:t>
    </w:r>
    <w:r w:rsidRPr="0095680F">
      <w:rPr>
        <w:sz w:val="20"/>
        <w:szCs w:val="20"/>
      </w:rPr>
      <w:t>16_NEP; Ministru kabineta noteikumu projekts “</w:t>
    </w:r>
    <w:r w:rsidR="00FB0DB4">
      <w:rPr>
        <w:sz w:val="20"/>
        <w:szCs w:val="20"/>
      </w:rPr>
      <w:t>Nozaru ekspertu padomju izveidošanas, darbības un darbības koordinācijas kārtība</w:t>
    </w:r>
    <w:r w:rsidRPr="0095680F">
      <w:rPr>
        <w:sz w:val="20"/>
        <w:szCs w:val="20"/>
      </w:rPr>
      <w:t xml:space="preserve">”.  </w:t>
    </w:r>
  </w:p>
  <w:p w:rsidR="00585DCE" w:rsidRPr="0095680F" w:rsidRDefault="00585DCE" w:rsidP="00585DCE">
    <w:pPr>
      <w:pStyle w:val="Footer"/>
    </w:pPr>
  </w:p>
  <w:p w:rsidR="003F7283" w:rsidRDefault="003F7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AB" w:rsidRDefault="000A7FAB" w:rsidP="0063357D">
      <w:r>
        <w:separator/>
      </w:r>
    </w:p>
  </w:footnote>
  <w:footnote w:type="continuationSeparator" w:id="0">
    <w:p w:rsidR="000A7FAB" w:rsidRDefault="000A7FAB" w:rsidP="00633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644232"/>
      <w:docPartObj>
        <w:docPartGallery w:val="Page Numbers (Top of Page)"/>
        <w:docPartUnique/>
      </w:docPartObj>
    </w:sdtPr>
    <w:sdtEndPr>
      <w:rPr>
        <w:noProof/>
      </w:rPr>
    </w:sdtEndPr>
    <w:sdtContent>
      <w:p w:rsidR="003F7283" w:rsidRDefault="003F7283">
        <w:pPr>
          <w:pStyle w:val="Header"/>
          <w:jc w:val="center"/>
        </w:pPr>
        <w:r>
          <w:fldChar w:fldCharType="begin"/>
        </w:r>
        <w:r>
          <w:instrText xml:space="preserve"> PAGE   \* MERGEFORMAT </w:instrText>
        </w:r>
        <w:r>
          <w:fldChar w:fldCharType="separate"/>
        </w:r>
        <w:r w:rsidR="002C1513">
          <w:rPr>
            <w:noProof/>
          </w:rPr>
          <w:t>4</w:t>
        </w:r>
        <w:r>
          <w:rPr>
            <w:noProof/>
          </w:rPr>
          <w:fldChar w:fldCharType="end"/>
        </w:r>
      </w:p>
    </w:sdtContent>
  </w:sdt>
  <w:p w:rsidR="003F7283" w:rsidRDefault="003F7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80"/>
    <w:rsid w:val="000053F2"/>
    <w:rsid w:val="00017B33"/>
    <w:rsid w:val="00017F36"/>
    <w:rsid w:val="000208E7"/>
    <w:rsid w:val="00024648"/>
    <w:rsid w:val="000308D7"/>
    <w:rsid w:val="0004328A"/>
    <w:rsid w:val="000542AD"/>
    <w:rsid w:val="000605F4"/>
    <w:rsid w:val="00063F60"/>
    <w:rsid w:val="00072AFE"/>
    <w:rsid w:val="0007581F"/>
    <w:rsid w:val="000770B0"/>
    <w:rsid w:val="00082575"/>
    <w:rsid w:val="000837D4"/>
    <w:rsid w:val="000860DF"/>
    <w:rsid w:val="00096435"/>
    <w:rsid w:val="000A7FAB"/>
    <w:rsid w:val="000B4073"/>
    <w:rsid w:val="000C170C"/>
    <w:rsid w:val="000C1A71"/>
    <w:rsid w:val="000C5F38"/>
    <w:rsid w:val="000D1B9D"/>
    <w:rsid w:val="000D6FCB"/>
    <w:rsid w:val="000E0B92"/>
    <w:rsid w:val="000E6416"/>
    <w:rsid w:val="000F0123"/>
    <w:rsid w:val="00103F4D"/>
    <w:rsid w:val="0011259A"/>
    <w:rsid w:val="0011771C"/>
    <w:rsid w:val="00124B62"/>
    <w:rsid w:val="00124C68"/>
    <w:rsid w:val="00127539"/>
    <w:rsid w:val="001639C2"/>
    <w:rsid w:val="00165F69"/>
    <w:rsid w:val="00196ABE"/>
    <w:rsid w:val="00196EA1"/>
    <w:rsid w:val="001C0A02"/>
    <w:rsid w:val="001C1712"/>
    <w:rsid w:val="001D2878"/>
    <w:rsid w:val="001D3455"/>
    <w:rsid w:val="001E051B"/>
    <w:rsid w:val="001E7C03"/>
    <w:rsid w:val="001F3195"/>
    <w:rsid w:val="00202D6F"/>
    <w:rsid w:val="002035C7"/>
    <w:rsid w:val="00210DF5"/>
    <w:rsid w:val="00232A25"/>
    <w:rsid w:val="00235A75"/>
    <w:rsid w:val="002450B7"/>
    <w:rsid w:val="00251303"/>
    <w:rsid w:val="0025295A"/>
    <w:rsid w:val="0027019F"/>
    <w:rsid w:val="00273B97"/>
    <w:rsid w:val="002740F0"/>
    <w:rsid w:val="00280B98"/>
    <w:rsid w:val="002849CF"/>
    <w:rsid w:val="00286C40"/>
    <w:rsid w:val="00292EC9"/>
    <w:rsid w:val="002A3AFD"/>
    <w:rsid w:val="002B0C3A"/>
    <w:rsid w:val="002B36BF"/>
    <w:rsid w:val="002C072A"/>
    <w:rsid w:val="002C1513"/>
    <w:rsid w:val="002E5D08"/>
    <w:rsid w:val="002F3780"/>
    <w:rsid w:val="00300C93"/>
    <w:rsid w:val="003033E8"/>
    <w:rsid w:val="00306EA5"/>
    <w:rsid w:val="00314061"/>
    <w:rsid w:val="00317238"/>
    <w:rsid w:val="00345170"/>
    <w:rsid w:val="00350830"/>
    <w:rsid w:val="003549DE"/>
    <w:rsid w:val="003558CE"/>
    <w:rsid w:val="0037005D"/>
    <w:rsid w:val="00372D86"/>
    <w:rsid w:val="00383DB6"/>
    <w:rsid w:val="00384CCB"/>
    <w:rsid w:val="00384D83"/>
    <w:rsid w:val="00385DCA"/>
    <w:rsid w:val="00386891"/>
    <w:rsid w:val="003A7F66"/>
    <w:rsid w:val="003B2898"/>
    <w:rsid w:val="003E7F87"/>
    <w:rsid w:val="003F68ED"/>
    <w:rsid w:val="003F7283"/>
    <w:rsid w:val="00404348"/>
    <w:rsid w:val="00420006"/>
    <w:rsid w:val="004205FF"/>
    <w:rsid w:val="00427827"/>
    <w:rsid w:val="004362A2"/>
    <w:rsid w:val="004448A5"/>
    <w:rsid w:val="0044595E"/>
    <w:rsid w:val="00456D1C"/>
    <w:rsid w:val="0047277A"/>
    <w:rsid w:val="00475090"/>
    <w:rsid w:val="00475AF6"/>
    <w:rsid w:val="00476A26"/>
    <w:rsid w:val="00482C2B"/>
    <w:rsid w:val="00485195"/>
    <w:rsid w:val="00492C79"/>
    <w:rsid w:val="004A16A7"/>
    <w:rsid w:val="004B0252"/>
    <w:rsid w:val="004B4B73"/>
    <w:rsid w:val="004B54BE"/>
    <w:rsid w:val="004D1B54"/>
    <w:rsid w:val="004D38C2"/>
    <w:rsid w:val="004E1198"/>
    <w:rsid w:val="004E1BCA"/>
    <w:rsid w:val="004E7392"/>
    <w:rsid w:val="004F56F5"/>
    <w:rsid w:val="004F5B97"/>
    <w:rsid w:val="005042DE"/>
    <w:rsid w:val="0053033D"/>
    <w:rsid w:val="005318E2"/>
    <w:rsid w:val="00544D42"/>
    <w:rsid w:val="0055099B"/>
    <w:rsid w:val="00556F4A"/>
    <w:rsid w:val="00561E94"/>
    <w:rsid w:val="00564CBA"/>
    <w:rsid w:val="00575518"/>
    <w:rsid w:val="00585DCE"/>
    <w:rsid w:val="005957EF"/>
    <w:rsid w:val="005A38B7"/>
    <w:rsid w:val="005A439B"/>
    <w:rsid w:val="005A6EB7"/>
    <w:rsid w:val="005A7862"/>
    <w:rsid w:val="005D38D4"/>
    <w:rsid w:val="005E4166"/>
    <w:rsid w:val="00604BC1"/>
    <w:rsid w:val="00613670"/>
    <w:rsid w:val="00614C00"/>
    <w:rsid w:val="00624337"/>
    <w:rsid w:val="00624CF0"/>
    <w:rsid w:val="006272B2"/>
    <w:rsid w:val="006318D8"/>
    <w:rsid w:val="00632C16"/>
    <w:rsid w:val="0063357D"/>
    <w:rsid w:val="00652B10"/>
    <w:rsid w:val="006657EA"/>
    <w:rsid w:val="00672968"/>
    <w:rsid w:val="006757C7"/>
    <w:rsid w:val="006E4236"/>
    <w:rsid w:val="006F2A4D"/>
    <w:rsid w:val="006F664C"/>
    <w:rsid w:val="007018BD"/>
    <w:rsid w:val="007074F9"/>
    <w:rsid w:val="00713D66"/>
    <w:rsid w:val="007335ED"/>
    <w:rsid w:val="007429CF"/>
    <w:rsid w:val="007443DE"/>
    <w:rsid w:val="00753D43"/>
    <w:rsid w:val="00771986"/>
    <w:rsid w:val="007802CA"/>
    <w:rsid w:val="00785C35"/>
    <w:rsid w:val="00793539"/>
    <w:rsid w:val="00795549"/>
    <w:rsid w:val="007B140A"/>
    <w:rsid w:val="007B3123"/>
    <w:rsid w:val="007B7BA8"/>
    <w:rsid w:val="007C01C1"/>
    <w:rsid w:val="0080284D"/>
    <w:rsid w:val="00831EF5"/>
    <w:rsid w:val="00837BA8"/>
    <w:rsid w:val="00841077"/>
    <w:rsid w:val="008418FC"/>
    <w:rsid w:val="00845800"/>
    <w:rsid w:val="008652EA"/>
    <w:rsid w:val="00880561"/>
    <w:rsid w:val="008824A0"/>
    <w:rsid w:val="00894DEA"/>
    <w:rsid w:val="008A0ED3"/>
    <w:rsid w:val="008A2A9E"/>
    <w:rsid w:val="008A7B8F"/>
    <w:rsid w:val="008B491D"/>
    <w:rsid w:val="008D5231"/>
    <w:rsid w:val="008E1287"/>
    <w:rsid w:val="008E1980"/>
    <w:rsid w:val="008F270A"/>
    <w:rsid w:val="008F34FF"/>
    <w:rsid w:val="008F492E"/>
    <w:rsid w:val="00903232"/>
    <w:rsid w:val="00931898"/>
    <w:rsid w:val="00941780"/>
    <w:rsid w:val="0095680F"/>
    <w:rsid w:val="0096470B"/>
    <w:rsid w:val="00974AEC"/>
    <w:rsid w:val="0098354C"/>
    <w:rsid w:val="00986228"/>
    <w:rsid w:val="009A58EC"/>
    <w:rsid w:val="009A7782"/>
    <w:rsid w:val="009C015D"/>
    <w:rsid w:val="009C5E60"/>
    <w:rsid w:val="009D0F8E"/>
    <w:rsid w:val="009D12AF"/>
    <w:rsid w:val="009D2821"/>
    <w:rsid w:val="009D28DB"/>
    <w:rsid w:val="009E1ED9"/>
    <w:rsid w:val="009E32F6"/>
    <w:rsid w:val="009E56FE"/>
    <w:rsid w:val="009F3A5A"/>
    <w:rsid w:val="009F6853"/>
    <w:rsid w:val="00A10EDE"/>
    <w:rsid w:val="00A11653"/>
    <w:rsid w:val="00A37223"/>
    <w:rsid w:val="00A40E3A"/>
    <w:rsid w:val="00A43CD0"/>
    <w:rsid w:val="00A46B95"/>
    <w:rsid w:val="00A47E85"/>
    <w:rsid w:val="00A5594B"/>
    <w:rsid w:val="00A55B09"/>
    <w:rsid w:val="00A7039F"/>
    <w:rsid w:val="00A92A94"/>
    <w:rsid w:val="00A93FC7"/>
    <w:rsid w:val="00A96B37"/>
    <w:rsid w:val="00AA0AF9"/>
    <w:rsid w:val="00AD0956"/>
    <w:rsid w:val="00AE5BD9"/>
    <w:rsid w:val="00AF32B6"/>
    <w:rsid w:val="00B012AE"/>
    <w:rsid w:val="00B10E74"/>
    <w:rsid w:val="00B13CFA"/>
    <w:rsid w:val="00B141CB"/>
    <w:rsid w:val="00B14912"/>
    <w:rsid w:val="00B14B6E"/>
    <w:rsid w:val="00B24D0A"/>
    <w:rsid w:val="00B30504"/>
    <w:rsid w:val="00B32F86"/>
    <w:rsid w:val="00B377C1"/>
    <w:rsid w:val="00B52BF5"/>
    <w:rsid w:val="00B56A4A"/>
    <w:rsid w:val="00B60C8F"/>
    <w:rsid w:val="00B614B3"/>
    <w:rsid w:val="00B6312B"/>
    <w:rsid w:val="00B80740"/>
    <w:rsid w:val="00B81DE0"/>
    <w:rsid w:val="00B902E2"/>
    <w:rsid w:val="00B917B0"/>
    <w:rsid w:val="00B96E05"/>
    <w:rsid w:val="00BA0637"/>
    <w:rsid w:val="00BA5469"/>
    <w:rsid w:val="00BB2307"/>
    <w:rsid w:val="00BB6258"/>
    <w:rsid w:val="00BB72AD"/>
    <w:rsid w:val="00BC4877"/>
    <w:rsid w:val="00BD21B0"/>
    <w:rsid w:val="00BE59D3"/>
    <w:rsid w:val="00BF37A6"/>
    <w:rsid w:val="00BF449F"/>
    <w:rsid w:val="00C03558"/>
    <w:rsid w:val="00C069ED"/>
    <w:rsid w:val="00C07E9D"/>
    <w:rsid w:val="00C1503E"/>
    <w:rsid w:val="00C26635"/>
    <w:rsid w:val="00C34A4A"/>
    <w:rsid w:val="00C355C1"/>
    <w:rsid w:val="00C454ED"/>
    <w:rsid w:val="00C47E13"/>
    <w:rsid w:val="00C522C2"/>
    <w:rsid w:val="00C53B7F"/>
    <w:rsid w:val="00C55D40"/>
    <w:rsid w:val="00C603F2"/>
    <w:rsid w:val="00C73FA3"/>
    <w:rsid w:val="00C76EB2"/>
    <w:rsid w:val="00C93E43"/>
    <w:rsid w:val="00C961A7"/>
    <w:rsid w:val="00CA67DE"/>
    <w:rsid w:val="00CA6E73"/>
    <w:rsid w:val="00CB3F25"/>
    <w:rsid w:val="00CC2693"/>
    <w:rsid w:val="00CC527F"/>
    <w:rsid w:val="00CD0BF8"/>
    <w:rsid w:val="00CD4963"/>
    <w:rsid w:val="00CD7BC3"/>
    <w:rsid w:val="00CF0CC4"/>
    <w:rsid w:val="00CF3866"/>
    <w:rsid w:val="00D02DCE"/>
    <w:rsid w:val="00D04358"/>
    <w:rsid w:val="00D0634C"/>
    <w:rsid w:val="00D11BBD"/>
    <w:rsid w:val="00D145DB"/>
    <w:rsid w:val="00D150D5"/>
    <w:rsid w:val="00D27539"/>
    <w:rsid w:val="00D30E96"/>
    <w:rsid w:val="00D31979"/>
    <w:rsid w:val="00D365A6"/>
    <w:rsid w:val="00D426CE"/>
    <w:rsid w:val="00D502DC"/>
    <w:rsid w:val="00D7079D"/>
    <w:rsid w:val="00D708A1"/>
    <w:rsid w:val="00D70FBA"/>
    <w:rsid w:val="00D84105"/>
    <w:rsid w:val="00D84812"/>
    <w:rsid w:val="00D87771"/>
    <w:rsid w:val="00D941A4"/>
    <w:rsid w:val="00DA468E"/>
    <w:rsid w:val="00DB3E04"/>
    <w:rsid w:val="00DB3E1A"/>
    <w:rsid w:val="00DB421B"/>
    <w:rsid w:val="00DC4328"/>
    <w:rsid w:val="00DD0F16"/>
    <w:rsid w:val="00DD6F64"/>
    <w:rsid w:val="00DE1514"/>
    <w:rsid w:val="00DE32FC"/>
    <w:rsid w:val="00DE3F3D"/>
    <w:rsid w:val="00DF134B"/>
    <w:rsid w:val="00E04283"/>
    <w:rsid w:val="00E26EAD"/>
    <w:rsid w:val="00E26F32"/>
    <w:rsid w:val="00E315AA"/>
    <w:rsid w:val="00E55254"/>
    <w:rsid w:val="00E55E77"/>
    <w:rsid w:val="00E631DB"/>
    <w:rsid w:val="00E73251"/>
    <w:rsid w:val="00E7540B"/>
    <w:rsid w:val="00E76149"/>
    <w:rsid w:val="00E80896"/>
    <w:rsid w:val="00EA5E56"/>
    <w:rsid w:val="00EB2AAE"/>
    <w:rsid w:val="00EB37EA"/>
    <w:rsid w:val="00EC108D"/>
    <w:rsid w:val="00EC7C07"/>
    <w:rsid w:val="00ED6E44"/>
    <w:rsid w:val="00ED7BD3"/>
    <w:rsid w:val="00EE4C0D"/>
    <w:rsid w:val="00EE6837"/>
    <w:rsid w:val="00EF0692"/>
    <w:rsid w:val="00F05383"/>
    <w:rsid w:val="00F14C63"/>
    <w:rsid w:val="00F14EA1"/>
    <w:rsid w:val="00F153B9"/>
    <w:rsid w:val="00F3488E"/>
    <w:rsid w:val="00F34F54"/>
    <w:rsid w:val="00F42503"/>
    <w:rsid w:val="00F4597E"/>
    <w:rsid w:val="00F51B84"/>
    <w:rsid w:val="00F54C75"/>
    <w:rsid w:val="00F5638C"/>
    <w:rsid w:val="00F5746E"/>
    <w:rsid w:val="00F63759"/>
    <w:rsid w:val="00F63D12"/>
    <w:rsid w:val="00F644E2"/>
    <w:rsid w:val="00F65922"/>
    <w:rsid w:val="00F666CE"/>
    <w:rsid w:val="00F7532E"/>
    <w:rsid w:val="00F82C19"/>
    <w:rsid w:val="00F90907"/>
    <w:rsid w:val="00F93DF4"/>
    <w:rsid w:val="00F94A24"/>
    <w:rsid w:val="00FA0C26"/>
    <w:rsid w:val="00FA5D26"/>
    <w:rsid w:val="00FB0DB4"/>
    <w:rsid w:val="00FB459D"/>
    <w:rsid w:val="00FD37C6"/>
    <w:rsid w:val="00FD5895"/>
    <w:rsid w:val="00FE5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E321B-901A-44A8-8B30-9EF87622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B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FB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D70FBA"/>
    <w:pPr>
      <w:spacing w:before="100" w:beforeAutospacing="1" w:after="100" w:afterAutospacing="1"/>
    </w:pPr>
  </w:style>
  <w:style w:type="paragraph" w:customStyle="1" w:styleId="H4">
    <w:name w:val="H4"/>
    <w:rsid w:val="00D70FBA"/>
    <w:pPr>
      <w:spacing w:after="120" w:line="240" w:lineRule="auto"/>
      <w:jc w:val="center"/>
      <w:outlineLvl w:val="3"/>
    </w:pPr>
    <w:rPr>
      <w:rFonts w:ascii="Times New Roman" w:eastAsia="Times New Roman" w:hAnsi="Times New Roman" w:cs="Times New Roman"/>
      <w:b/>
      <w:sz w:val="28"/>
      <w:szCs w:val="20"/>
      <w:lang w:eastAsia="zh-CN"/>
    </w:rPr>
  </w:style>
  <w:style w:type="paragraph" w:styleId="ListParagraph">
    <w:name w:val="List Paragraph"/>
    <w:basedOn w:val="Normal"/>
    <w:uiPriority w:val="34"/>
    <w:qFormat/>
    <w:rsid w:val="00544D42"/>
    <w:pPr>
      <w:ind w:left="720"/>
      <w:contextualSpacing/>
    </w:pPr>
  </w:style>
  <w:style w:type="paragraph" w:styleId="Header">
    <w:name w:val="header"/>
    <w:basedOn w:val="Normal"/>
    <w:link w:val="HeaderChar"/>
    <w:uiPriority w:val="99"/>
    <w:unhideWhenUsed/>
    <w:rsid w:val="0063357D"/>
    <w:pPr>
      <w:tabs>
        <w:tab w:val="center" w:pos="4153"/>
        <w:tab w:val="right" w:pos="8306"/>
      </w:tabs>
    </w:pPr>
  </w:style>
  <w:style w:type="character" w:customStyle="1" w:styleId="HeaderChar">
    <w:name w:val="Header Char"/>
    <w:basedOn w:val="DefaultParagraphFont"/>
    <w:link w:val="Header"/>
    <w:uiPriority w:val="99"/>
    <w:rsid w:val="0063357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3357D"/>
    <w:pPr>
      <w:tabs>
        <w:tab w:val="center" w:pos="4153"/>
        <w:tab w:val="right" w:pos="8306"/>
      </w:tabs>
    </w:pPr>
  </w:style>
  <w:style w:type="character" w:customStyle="1" w:styleId="FooterChar">
    <w:name w:val="Footer Char"/>
    <w:basedOn w:val="DefaultParagraphFont"/>
    <w:link w:val="Footer"/>
    <w:uiPriority w:val="99"/>
    <w:rsid w:val="0063357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C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15D"/>
    <w:rPr>
      <w:rFonts w:ascii="Segoe UI" w:eastAsia="Times New Roman" w:hAnsi="Segoe UI" w:cs="Segoe UI"/>
      <w:sz w:val="18"/>
      <w:szCs w:val="18"/>
      <w:lang w:eastAsia="lv-LV"/>
    </w:rPr>
  </w:style>
  <w:style w:type="paragraph" w:customStyle="1" w:styleId="tv2132">
    <w:name w:val="tv2132"/>
    <w:basedOn w:val="Normal"/>
    <w:rsid w:val="008A7B8F"/>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2434">
      <w:bodyDiv w:val="1"/>
      <w:marLeft w:val="0"/>
      <w:marRight w:val="0"/>
      <w:marTop w:val="0"/>
      <w:marBottom w:val="0"/>
      <w:divBdr>
        <w:top w:val="none" w:sz="0" w:space="0" w:color="auto"/>
        <w:left w:val="none" w:sz="0" w:space="0" w:color="auto"/>
        <w:bottom w:val="none" w:sz="0" w:space="0" w:color="auto"/>
        <w:right w:val="none" w:sz="0" w:space="0" w:color="auto"/>
      </w:divBdr>
      <w:divsChild>
        <w:div w:id="1404793070">
          <w:marLeft w:val="0"/>
          <w:marRight w:val="0"/>
          <w:marTop w:val="0"/>
          <w:marBottom w:val="0"/>
          <w:divBdr>
            <w:top w:val="none" w:sz="0" w:space="0" w:color="auto"/>
            <w:left w:val="none" w:sz="0" w:space="0" w:color="auto"/>
            <w:bottom w:val="none" w:sz="0" w:space="0" w:color="auto"/>
            <w:right w:val="none" w:sz="0" w:space="0" w:color="auto"/>
          </w:divBdr>
          <w:divsChild>
            <w:div w:id="1480682752">
              <w:marLeft w:val="0"/>
              <w:marRight w:val="0"/>
              <w:marTop w:val="0"/>
              <w:marBottom w:val="0"/>
              <w:divBdr>
                <w:top w:val="none" w:sz="0" w:space="0" w:color="auto"/>
                <w:left w:val="none" w:sz="0" w:space="0" w:color="auto"/>
                <w:bottom w:val="none" w:sz="0" w:space="0" w:color="auto"/>
                <w:right w:val="none" w:sz="0" w:space="0" w:color="auto"/>
              </w:divBdr>
              <w:divsChild>
                <w:div w:id="837842090">
                  <w:marLeft w:val="0"/>
                  <w:marRight w:val="0"/>
                  <w:marTop w:val="0"/>
                  <w:marBottom w:val="0"/>
                  <w:divBdr>
                    <w:top w:val="none" w:sz="0" w:space="0" w:color="auto"/>
                    <w:left w:val="none" w:sz="0" w:space="0" w:color="auto"/>
                    <w:bottom w:val="none" w:sz="0" w:space="0" w:color="auto"/>
                    <w:right w:val="none" w:sz="0" w:space="0" w:color="auto"/>
                  </w:divBdr>
                  <w:divsChild>
                    <w:div w:id="415640624">
                      <w:marLeft w:val="0"/>
                      <w:marRight w:val="0"/>
                      <w:marTop w:val="0"/>
                      <w:marBottom w:val="0"/>
                      <w:divBdr>
                        <w:top w:val="none" w:sz="0" w:space="0" w:color="auto"/>
                        <w:left w:val="none" w:sz="0" w:space="0" w:color="auto"/>
                        <w:bottom w:val="none" w:sz="0" w:space="0" w:color="auto"/>
                        <w:right w:val="none" w:sz="0" w:space="0" w:color="auto"/>
                      </w:divBdr>
                      <w:divsChild>
                        <w:div w:id="537275303">
                          <w:marLeft w:val="0"/>
                          <w:marRight w:val="0"/>
                          <w:marTop w:val="0"/>
                          <w:marBottom w:val="0"/>
                          <w:divBdr>
                            <w:top w:val="none" w:sz="0" w:space="0" w:color="auto"/>
                            <w:left w:val="none" w:sz="0" w:space="0" w:color="auto"/>
                            <w:bottom w:val="none" w:sz="0" w:space="0" w:color="auto"/>
                            <w:right w:val="none" w:sz="0" w:space="0" w:color="auto"/>
                          </w:divBdr>
                          <w:divsChild>
                            <w:div w:id="1709984746">
                              <w:marLeft w:val="0"/>
                              <w:marRight w:val="0"/>
                              <w:marTop w:val="400"/>
                              <w:marBottom w:val="0"/>
                              <w:divBdr>
                                <w:top w:val="none" w:sz="0" w:space="0" w:color="auto"/>
                                <w:left w:val="none" w:sz="0" w:space="0" w:color="auto"/>
                                <w:bottom w:val="none" w:sz="0" w:space="0" w:color="auto"/>
                                <w:right w:val="none" w:sz="0" w:space="0" w:color="auto"/>
                              </w:divBdr>
                            </w:div>
                            <w:div w:id="260837193">
                              <w:marLeft w:val="0"/>
                              <w:marRight w:val="0"/>
                              <w:marTop w:val="0"/>
                              <w:marBottom w:val="0"/>
                              <w:divBdr>
                                <w:top w:val="none" w:sz="0" w:space="0" w:color="auto"/>
                                <w:left w:val="none" w:sz="0" w:space="0" w:color="auto"/>
                                <w:bottom w:val="none" w:sz="0" w:space="0" w:color="auto"/>
                                <w:right w:val="none" w:sz="0" w:space="0" w:color="auto"/>
                              </w:divBdr>
                              <w:divsChild>
                                <w:div w:id="2111120400">
                                  <w:marLeft w:val="0"/>
                                  <w:marRight w:val="0"/>
                                  <w:marTop w:val="0"/>
                                  <w:marBottom w:val="0"/>
                                  <w:divBdr>
                                    <w:top w:val="none" w:sz="0" w:space="0" w:color="auto"/>
                                    <w:left w:val="none" w:sz="0" w:space="0" w:color="auto"/>
                                    <w:bottom w:val="none" w:sz="0" w:space="0" w:color="auto"/>
                                    <w:right w:val="none" w:sz="0" w:space="0" w:color="auto"/>
                                  </w:divBdr>
                                </w:div>
                              </w:divsChild>
                            </w:div>
                            <w:div w:id="1217350740">
                              <w:marLeft w:val="0"/>
                              <w:marRight w:val="0"/>
                              <w:marTop w:val="0"/>
                              <w:marBottom w:val="0"/>
                              <w:divBdr>
                                <w:top w:val="none" w:sz="0" w:space="0" w:color="auto"/>
                                <w:left w:val="none" w:sz="0" w:space="0" w:color="auto"/>
                                <w:bottom w:val="none" w:sz="0" w:space="0" w:color="auto"/>
                                <w:right w:val="none" w:sz="0" w:space="0" w:color="auto"/>
                              </w:divBdr>
                              <w:divsChild>
                                <w:div w:id="2062745758">
                                  <w:marLeft w:val="0"/>
                                  <w:marRight w:val="0"/>
                                  <w:marTop w:val="0"/>
                                  <w:marBottom w:val="0"/>
                                  <w:divBdr>
                                    <w:top w:val="none" w:sz="0" w:space="0" w:color="auto"/>
                                    <w:left w:val="none" w:sz="0" w:space="0" w:color="auto"/>
                                    <w:bottom w:val="none" w:sz="0" w:space="0" w:color="auto"/>
                                    <w:right w:val="none" w:sz="0" w:space="0" w:color="auto"/>
                                  </w:divBdr>
                                </w:div>
                              </w:divsChild>
                            </w:div>
                            <w:div w:id="1413432627">
                              <w:marLeft w:val="0"/>
                              <w:marRight w:val="0"/>
                              <w:marTop w:val="0"/>
                              <w:marBottom w:val="0"/>
                              <w:divBdr>
                                <w:top w:val="none" w:sz="0" w:space="0" w:color="auto"/>
                                <w:left w:val="none" w:sz="0" w:space="0" w:color="auto"/>
                                <w:bottom w:val="none" w:sz="0" w:space="0" w:color="auto"/>
                                <w:right w:val="none" w:sz="0" w:space="0" w:color="auto"/>
                              </w:divBdr>
                              <w:divsChild>
                                <w:div w:id="1337032565">
                                  <w:marLeft w:val="0"/>
                                  <w:marRight w:val="0"/>
                                  <w:marTop w:val="0"/>
                                  <w:marBottom w:val="0"/>
                                  <w:divBdr>
                                    <w:top w:val="none" w:sz="0" w:space="0" w:color="auto"/>
                                    <w:left w:val="none" w:sz="0" w:space="0" w:color="auto"/>
                                    <w:bottom w:val="none" w:sz="0" w:space="0" w:color="auto"/>
                                    <w:right w:val="none" w:sz="0" w:space="0" w:color="auto"/>
                                  </w:divBdr>
                                </w:div>
                              </w:divsChild>
                            </w:div>
                            <w:div w:id="20709408">
                              <w:marLeft w:val="0"/>
                              <w:marRight w:val="0"/>
                              <w:marTop w:val="0"/>
                              <w:marBottom w:val="0"/>
                              <w:divBdr>
                                <w:top w:val="none" w:sz="0" w:space="0" w:color="auto"/>
                                <w:left w:val="none" w:sz="0" w:space="0" w:color="auto"/>
                                <w:bottom w:val="none" w:sz="0" w:space="0" w:color="auto"/>
                                <w:right w:val="none" w:sz="0" w:space="0" w:color="auto"/>
                              </w:divBdr>
                              <w:divsChild>
                                <w:div w:id="1337655860">
                                  <w:marLeft w:val="0"/>
                                  <w:marRight w:val="0"/>
                                  <w:marTop w:val="0"/>
                                  <w:marBottom w:val="0"/>
                                  <w:divBdr>
                                    <w:top w:val="none" w:sz="0" w:space="0" w:color="auto"/>
                                    <w:left w:val="none" w:sz="0" w:space="0" w:color="auto"/>
                                    <w:bottom w:val="none" w:sz="0" w:space="0" w:color="auto"/>
                                    <w:right w:val="none" w:sz="0" w:space="0" w:color="auto"/>
                                  </w:divBdr>
                                </w:div>
                              </w:divsChild>
                            </w:div>
                            <w:div w:id="1171261342">
                              <w:marLeft w:val="0"/>
                              <w:marRight w:val="0"/>
                              <w:marTop w:val="0"/>
                              <w:marBottom w:val="0"/>
                              <w:divBdr>
                                <w:top w:val="none" w:sz="0" w:space="0" w:color="auto"/>
                                <w:left w:val="none" w:sz="0" w:space="0" w:color="auto"/>
                                <w:bottom w:val="none" w:sz="0" w:space="0" w:color="auto"/>
                                <w:right w:val="none" w:sz="0" w:space="0" w:color="auto"/>
                              </w:divBdr>
                              <w:divsChild>
                                <w:div w:id="1127089414">
                                  <w:marLeft w:val="0"/>
                                  <w:marRight w:val="0"/>
                                  <w:marTop w:val="0"/>
                                  <w:marBottom w:val="0"/>
                                  <w:divBdr>
                                    <w:top w:val="none" w:sz="0" w:space="0" w:color="auto"/>
                                    <w:left w:val="none" w:sz="0" w:space="0" w:color="auto"/>
                                    <w:bottom w:val="none" w:sz="0" w:space="0" w:color="auto"/>
                                    <w:right w:val="none" w:sz="0" w:space="0" w:color="auto"/>
                                  </w:divBdr>
                                </w:div>
                              </w:divsChild>
                            </w:div>
                            <w:div w:id="1094060431">
                              <w:marLeft w:val="0"/>
                              <w:marRight w:val="0"/>
                              <w:marTop w:val="0"/>
                              <w:marBottom w:val="0"/>
                              <w:divBdr>
                                <w:top w:val="none" w:sz="0" w:space="0" w:color="auto"/>
                                <w:left w:val="none" w:sz="0" w:space="0" w:color="auto"/>
                                <w:bottom w:val="none" w:sz="0" w:space="0" w:color="auto"/>
                                <w:right w:val="none" w:sz="0" w:space="0" w:color="auto"/>
                              </w:divBdr>
                              <w:divsChild>
                                <w:div w:id="1330673637">
                                  <w:marLeft w:val="0"/>
                                  <w:marRight w:val="0"/>
                                  <w:marTop w:val="0"/>
                                  <w:marBottom w:val="0"/>
                                  <w:divBdr>
                                    <w:top w:val="none" w:sz="0" w:space="0" w:color="auto"/>
                                    <w:left w:val="none" w:sz="0" w:space="0" w:color="auto"/>
                                    <w:bottom w:val="none" w:sz="0" w:space="0" w:color="auto"/>
                                    <w:right w:val="none" w:sz="0" w:space="0" w:color="auto"/>
                                  </w:divBdr>
                                </w:div>
                              </w:divsChild>
                            </w:div>
                            <w:div w:id="782648443">
                              <w:marLeft w:val="0"/>
                              <w:marRight w:val="0"/>
                              <w:marTop w:val="0"/>
                              <w:marBottom w:val="0"/>
                              <w:divBdr>
                                <w:top w:val="none" w:sz="0" w:space="0" w:color="auto"/>
                                <w:left w:val="none" w:sz="0" w:space="0" w:color="auto"/>
                                <w:bottom w:val="none" w:sz="0" w:space="0" w:color="auto"/>
                                <w:right w:val="none" w:sz="0" w:space="0" w:color="auto"/>
                              </w:divBdr>
                              <w:divsChild>
                                <w:div w:id="1045905510">
                                  <w:marLeft w:val="0"/>
                                  <w:marRight w:val="0"/>
                                  <w:marTop w:val="0"/>
                                  <w:marBottom w:val="0"/>
                                  <w:divBdr>
                                    <w:top w:val="none" w:sz="0" w:space="0" w:color="auto"/>
                                    <w:left w:val="none" w:sz="0" w:space="0" w:color="auto"/>
                                    <w:bottom w:val="none" w:sz="0" w:space="0" w:color="auto"/>
                                    <w:right w:val="none" w:sz="0" w:space="0" w:color="auto"/>
                                  </w:divBdr>
                                </w:div>
                              </w:divsChild>
                            </w:div>
                            <w:div w:id="1009865912">
                              <w:marLeft w:val="0"/>
                              <w:marRight w:val="0"/>
                              <w:marTop w:val="0"/>
                              <w:marBottom w:val="0"/>
                              <w:divBdr>
                                <w:top w:val="none" w:sz="0" w:space="0" w:color="auto"/>
                                <w:left w:val="none" w:sz="0" w:space="0" w:color="auto"/>
                                <w:bottom w:val="none" w:sz="0" w:space="0" w:color="auto"/>
                                <w:right w:val="none" w:sz="0" w:space="0" w:color="auto"/>
                              </w:divBdr>
                              <w:divsChild>
                                <w:div w:id="1142576442">
                                  <w:marLeft w:val="0"/>
                                  <w:marRight w:val="0"/>
                                  <w:marTop w:val="0"/>
                                  <w:marBottom w:val="0"/>
                                  <w:divBdr>
                                    <w:top w:val="none" w:sz="0" w:space="0" w:color="auto"/>
                                    <w:left w:val="none" w:sz="0" w:space="0" w:color="auto"/>
                                    <w:bottom w:val="none" w:sz="0" w:space="0" w:color="auto"/>
                                    <w:right w:val="none" w:sz="0" w:space="0" w:color="auto"/>
                                  </w:divBdr>
                                </w:div>
                              </w:divsChild>
                            </w:div>
                            <w:div w:id="786267721">
                              <w:marLeft w:val="0"/>
                              <w:marRight w:val="0"/>
                              <w:marTop w:val="0"/>
                              <w:marBottom w:val="0"/>
                              <w:divBdr>
                                <w:top w:val="none" w:sz="0" w:space="0" w:color="auto"/>
                                <w:left w:val="none" w:sz="0" w:space="0" w:color="auto"/>
                                <w:bottom w:val="none" w:sz="0" w:space="0" w:color="auto"/>
                                <w:right w:val="none" w:sz="0" w:space="0" w:color="auto"/>
                              </w:divBdr>
                              <w:divsChild>
                                <w:div w:id="910503573">
                                  <w:marLeft w:val="0"/>
                                  <w:marRight w:val="0"/>
                                  <w:marTop w:val="0"/>
                                  <w:marBottom w:val="0"/>
                                  <w:divBdr>
                                    <w:top w:val="none" w:sz="0" w:space="0" w:color="auto"/>
                                    <w:left w:val="none" w:sz="0" w:space="0" w:color="auto"/>
                                    <w:bottom w:val="none" w:sz="0" w:space="0" w:color="auto"/>
                                    <w:right w:val="none" w:sz="0" w:space="0" w:color="auto"/>
                                  </w:divBdr>
                                </w:div>
                              </w:divsChild>
                            </w:div>
                            <w:div w:id="1415395622">
                              <w:marLeft w:val="0"/>
                              <w:marRight w:val="0"/>
                              <w:marTop w:val="400"/>
                              <w:marBottom w:val="0"/>
                              <w:divBdr>
                                <w:top w:val="none" w:sz="0" w:space="0" w:color="auto"/>
                                <w:left w:val="none" w:sz="0" w:space="0" w:color="auto"/>
                                <w:bottom w:val="none" w:sz="0" w:space="0" w:color="auto"/>
                                <w:right w:val="none" w:sz="0" w:space="0" w:color="auto"/>
                              </w:divBdr>
                            </w:div>
                            <w:div w:id="585189172">
                              <w:marLeft w:val="0"/>
                              <w:marRight w:val="0"/>
                              <w:marTop w:val="0"/>
                              <w:marBottom w:val="0"/>
                              <w:divBdr>
                                <w:top w:val="none" w:sz="0" w:space="0" w:color="auto"/>
                                <w:left w:val="none" w:sz="0" w:space="0" w:color="auto"/>
                                <w:bottom w:val="none" w:sz="0" w:space="0" w:color="auto"/>
                                <w:right w:val="none" w:sz="0" w:space="0" w:color="auto"/>
                              </w:divBdr>
                              <w:divsChild>
                                <w:div w:id="190804364">
                                  <w:marLeft w:val="0"/>
                                  <w:marRight w:val="0"/>
                                  <w:marTop w:val="0"/>
                                  <w:marBottom w:val="0"/>
                                  <w:divBdr>
                                    <w:top w:val="none" w:sz="0" w:space="0" w:color="auto"/>
                                    <w:left w:val="none" w:sz="0" w:space="0" w:color="auto"/>
                                    <w:bottom w:val="none" w:sz="0" w:space="0" w:color="auto"/>
                                    <w:right w:val="none" w:sz="0" w:space="0" w:color="auto"/>
                                  </w:divBdr>
                                </w:div>
                              </w:divsChild>
                            </w:div>
                            <w:div w:id="94908132">
                              <w:marLeft w:val="0"/>
                              <w:marRight w:val="0"/>
                              <w:marTop w:val="0"/>
                              <w:marBottom w:val="0"/>
                              <w:divBdr>
                                <w:top w:val="none" w:sz="0" w:space="0" w:color="auto"/>
                                <w:left w:val="none" w:sz="0" w:space="0" w:color="auto"/>
                                <w:bottom w:val="none" w:sz="0" w:space="0" w:color="auto"/>
                                <w:right w:val="none" w:sz="0" w:space="0" w:color="auto"/>
                              </w:divBdr>
                              <w:divsChild>
                                <w:div w:id="890194776">
                                  <w:marLeft w:val="0"/>
                                  <w:marRight w:val="0"/>
                                  <w:marTop w:val="0"/>
                                  <w:marBottom w:val="0"/>
                                  <w:divBdr>
                                    <w:top w:val="none" w:sz="0" w:space="0" w:color="auto"/>
                                    <w:left w:val="none" w:sz="0" w:space="0" w:color="auto"/>
                                    <w:bottom w:val="none" w:sz="0" w:space="0" w:color="auto"/>
                                    <w:right w:val="none" w:sz="0" w:space="0" w:color="auto"/>
                                  </w:divBdr>
                                </w:div>
                              </w:divsChild>
                            </w:div>
                            <w:div w:id="1190486049">
                              <w:marLeft w:val="0"/>
                              <w:marRight w:val="0"/>
                              <w:marTop w:val="0"/>
                              <w:marBottom w:val="0"/>
                              <w:divBdr>
                                <w:top w:val="none" w:sz="0" w:space="0" w:color="auto"/>
                                <w:left w:val="none" w:sz="0" w:space="0" w:color="auto"/>
                                <w:bottom w:val="none" w:sz="0" w:space="0" w:color="auto"/>
                                <w:right w:val="none" w:sz="0" w:space="0" w:color="auto"/>
                              </w:divBdr>
                              <w:divsChild>
                                <w:div w:id="20419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726950">
      <w:bodyDiv w:val="1"/>
      <w:marLeft w:val="0"/>
      <w:marRight w:val="0"/>
      <w:marTop w:val="0"/>
      <w:marBottom w:val="0"/>
      <w:divBdr>
        <w:top w:val="none" w:sz="0" w:space="0" w:color="auto"/>
        <w:left w:val="none" w:sz="0" w:space="0" w:color="auto"/>
        <w:bottom w:val="none" w:sz="0" w:space="0" w:color="auto"/>
        <w:right w:val="none" w:sz="0" w:space="0" w:color="auto"/>
      </w:divBdr>
    </w:div>
    <w:div w:id="973800546">
      <w:bodyDiv w:val="1"/>
      <w:marLeft w:val="0"/>
      <w:marRight w:val="0"/>
      <w:marTop w:val="0"/>
      <w:marBottom w:val="0"/>
      <w:divBdr>
        <w:top w:val="none" w:sz="0" w:space="0" w:color="auto"/>
        <w:left w:val="none" w:sz="0" w:space="0" w:color="auto"/>
        <w:bottom w:val="none" w:sz="0" w:space="0" w:color="auto"/>
        <w:right w:val="none" w:sz="0" w:space="0" w:color="auto"/>
      </w:divBdr>
    </w:div>
    <w:div w:id="1235162823">
      <w:bodyDiv w:val="1"/>
      <w:marLeft w:val="0"/>
      <w:marRight w:val="0"/>
      <w:marTop w:val="0"/>
      <w:marBottom w:val="0"/>
      <w:divBdr>
        <w:top w:val="none" w:sz="0" w:space="0" w:color="auto"/>
        <w:left w:val="none" w:sz="0" w:space="0" w:color="auto"/>
        <w:bottom w:val="none" w:sz="0" w:space="0" w:color="auto"/>
        <w:right w:val="none" w:sz="0" w:space="0" w:color="auto"/>
      </w:divBdr>
    </w:div>
    <w:div w:id="2144807551">
      <w:bodyDiv w:val="1"/>
      <w:marLeft w:val="0"/>
      <w:marRight w:val="0"/>
      <w:marTop w:val="0"/>
      <w:marBottom w:val="0"/>
      <w:divBdr>
        <w:top w:val="none" w:sz="0" w:space="0" w:color="auto"/>
        <w:left w:val="none" w:sz="0" w:space="0" w:color="auto"/>
        <w:bottom w:val="none" w:sz="0" w:space="0" w:color="auto"/>
        <w:right w:val="none" w:sz="0" w:space="0" w:color="auto"/>
      </w:divBdr>
      <w:divsChild>
        <w:div w:id="1375890793">
          <w:marLeft w:val="0"/>
          <w:marRight w:val="0"/>
          <w:marTop w:val="0"/>
          <w:marBottom w:val="0"/>
          <w:divBdr>
            <w:top w:val="none" w:sz="0" w:space="0" w:color="auto"/>
            <w:left w:val="none" w:sz="0" w:space="0" w:color="auto"/>
            <w:bottom w:val="none" w:sz="0" w:space="0" w:color="auto"/>
            <w:right w:val="none" w:sz="0" w:space="0" w:color="auto"/>
          </w:divBdr>
          <w:divsChild>
            <w:div w:id="1628701655">
              <w:marLeft w:val="0"/>
              <w:marRight w:val="0"/>
              <w:marTop w:val="0"/>
              <w:marBottom w:val="0"/>
              <w:divBdr>
                <w:top w:val="none" w:sz="0" w:space="0" w:color="auto"/>
                <w:left w:val="none" w:sz="0" w:space="0" w:color="auto"/>
                <w:bottom w:val="none" w:sz="0" w:space="0" w:color="auto"/>
                <w:right w:val="none" w:sz="0" w:space="0" w:color="auto"/>
              </w:divBdr>
              <w:divsChild>
                <w:div w:id="1637833834">
                  <w:marLeft w:val="0"/>
                  <w:marRight w:val="0"/>
                  <w:marTop w:val="0"/>
                  <w:marBottom w:val="0"/>
                  <w:divBdr>
                    <w:top w:val="none" w:sz="0" w:space="0" w:color="auto"/>
                    <w:left w:val="none" w:sz="0" w:space="0" w:color="auto"/>
                    <w:bottom w:val="none" w:sz="0" w:space="0" w:color="auto"/>
                    <w:right w:val="none" w:sz="0" w:space="0" w:color="auto"/>
                  </w:divBdr>
                  <w:divsChild>
                    <w:div w:id="1346441877">
                      <w:marLeft w:val="0"/>
                      <w:marRight w:val="0"/>
                      <w:marTop w:val="0"/>
                      <w:marBottom w:val="0"/>
                      <w:divBdr>
                        <w:top w:val="none" w:sz="0" w:space="0" w:color="auto"/>
                        <w:left w:val="none" w:sz="0" w:space="0" w:color="auto"/>
                        <w:bottom w:val="none" w:sz="0" w:space="0" w:color="auto"/>
                        <w:right w:val="none" w:sz="0" w:space="0" w:color="auto"/>
                      </w:divBdr>
                      <w:divsChild>
                        <w:div w:id="1135568014">
                          <w:marLeft w:val="0"/>
                          <w:marRight w:val="0"/>
                          <w:marTop w:val="0"/>
                          <w:marBottom w:val="0"/>
                          <w:divBdr>
                            <w:top w:val="none" w:sz="0" w:space="0" w:color="auto"/>
                            <w:left w:val="none" w:sz="0" w:space="0" w:color="auto"/>
                            <w:bottom w:val="none" w:sz="0" w:space="0" w:color="auto"/>
                            <w:right w:val="none" w:sz="0" w:space="0" w:color="auto"/>
                          </w:divBdr>
                          <w:divsChild>
                            <w:div w:id="303584619">
                              <w:marLeft w:val="0"/>
                              <w:marRight w:val="0"/>
                              <w:marTop w:val="400"/>
                              <w:marBottom w:val="0"/>
                              <w:divBdr>
                                <w:top w:val="none" w:sz="0" w:space="0" w:color="auto"/>
                                <w:left w:val="none" w:sz="0" w:space="0" w:color="auto"/>
                                <w:bottom w:val="none" w:sz="0" w:space="0" w:color="auto"/>
                                <w:right w:val="none" w:sz="0" w:space="0" w:color="auto"/>
                              </w:divBdr>
                            </w:div>
                            <w:div w:id="313031435">
                              <w:marLeft w:val="0"/>
                              <w:marRight w:val="0"/>
                              <w:marTop w:val="0"/>
                              <w:marBottom w:val="0"/>
                              <w:divBdr>
                                <w:top w:val="none" w:sz="0" w:space="0" w:color="auto"/>
                                <w:left w:val="none" w:sz="0" w:space="0" w:color="auto"/>
                                <w:bottom w:val="none" w:sz="0" w:space="0" w:color="auto"/>
                                <w:right w:val="none" w:sz="0" w:space="0" w:color="auto"/>
                              </w:divBdr>
                              <w:divsChild>
                                <w:div w:id="5206658">
                                  <w:marLeft w:val="0"/>
                                  <w:marRight w:val="0"/>
                                  <w:marTop w:val="0"/>
                                  <w:marBottom w:val="0"/>
                                  <w:divBdr>
                                    <w:top w:val="none" w:sz="0" w:space="0" w:color="auto"/>
                                    <w:left w:val="none" w:sz="0" w:space="0" w:color="auto"/>
                                    <w:bottom w:val="none" w:sz="0" w:space="0" w:color="auto"/>
                                    <w:right w:val="none" w:sz="0" w:space="0" w:color="auto"/>
                                  </w:divBdr>
                                </w:div>
                              </w:divsChild>
                            </w:div>
                            <w:div w:id="1178931657">
                              <w:marLeft w:val="0"/>
                              <w:marRight w:val="0"/>
                              <w:marTop w:val="0"/>
                              <w:marBottom w:val="0"/>
                              <w:divBdr>
                                <w:top w:val="none" w:sz="0" w:space="0" w:color="auto"/>
                                <w:left w:val="none" w:sz="0" w:space="0" w:color="auto"/>
                                <w:bottom w:val="none" w:sz="0" w:space="0" w:color="auto"/>
                                <w:right w:val="none" w:sz="0" w:space="0" w:color="auto"/>
                              </w:divBdr>
                              <w:divsChild>
                                <w:div w:id="2052605875">
                                  <w:marLeft w:val="0"/>
                                  <w:marRight w:val="0"/>
                                  <w:marTop w:val="0"/>
                                  <w:marBottom w:val="0"/>
                                  <w:divBdr>
                                    <w:top w:val="none" w:sz="0" w:space="0" w:color="auto"/>
                                    <w:left w:val="none" w:sz="0" w:space="0" w:color="auto"/>
                                    <w:bottom w:val="none" w:sz="0" w:space="0" w:color="auto"/>
                                    <w:right w:val="none" w:sz="0" w:space="0" w:color="auto"/>
                                  </w:divBdr>
                                </w:div>
                              </w:divsChild>
                            </w:div>
                            <w:div w:id="105472307">
                              <w:marLeft w:val="0"/>
                              <w:marRight w:val="0"/>
                              <w:marTop w:val="0"/>
                              <w:marBottom w:val="0"/>
                              <w:divBdr>
                                <w:top w:val="none" w:sz="0" w:space="0" w:color="auto"/>
                                <w:left w:val="none" w:sz="0" w:space="0" w:color="auto"/>
                                <w:bottom w:val="none" w:sz="0" w:space="0" w:color="auto"/>
                                <w:right w:val="none" w:sz="0" w:space="0" w:color="auto"/>
                              </w:divBdr>
                              <w:divsChild>
                                <w:div w:id="1531062879">
                                  <w:marLeft w:val="0"/>
                                  <w:marRight w:val="0"/>
                                  <w:marTop w:val="0"/>
                                  <w:marBottom w:val="0"/>
                                  <w:divBdr>
                                    <w:top w:val="none" w:sz="0" w:space="0" w:color="auto"/>
                                    <w:left w:val="none" w:sz="0" w:space="0" w:color="auto"/>
                                    <w:bottom w:val="none" w:sz="0" w:space="0" w:color="auto"/>
                                    <w:right w:val="none" w:sz="0" w:space="0" w:color="auto"/>
                                  </w:divBdr>
                                </w:div>
                              </w:divsChild>
                            </w:div>
                            <w:div w:id="285506186">
                              <w:marLeft w:val="0"/>
                              <w:marRight w:val="0"/>
                              <w:marTop w:val="0"/>
                              <w:marBottom w:val="0"/>
                              <w:divBdr>
                                <w:top w:val="none" w:sz="0" w:space="0" w:color="auto"/>
                                <w:left w:val="none" w:sz="0" w:space="0" w:color="auto"/>
                                <w:bottom w:val="none" w:sz="0" w:space="0" w:color="auto"/>
                                <w:right w:val="none" w:sz="0" w:space="0" w:color="auto"/>
                              </w:divBdr>
                              <w:divsChild>
                                <w:div w:id="17777546">
                                  <w:marLeft w:val="0"/>
                                  <w:marRight w:val="0"/>
                                  <w:marTop w:val="0"/>
                                  <w:marBottom w:val="0"/>
                                  <w:divBdr>
                                    <w:top w:val="none" w:sz="0" w:space="0" w:color="auto"/>
                                    <w:left w:val="none" w:sz="0" w:space="0" w:color="auto"/>
                                    <w:bottom w:val="none" w:sz="0" w:space="0" w:color="auto"/>
                                    <w:right w:val="none" w:sz="0" w:space="0" w:color="auto"/>
                                  </w:divBdr>
                                </w:div>
                              </w:divsChild>
                            </w:div>
                            <w:div w:id="73939484">
                              <w:marLeft w:val="0"/>
                              <w:marRight w:val="0"/>
                              <w:marTop w:val="0"/>
                              <w:marBottom w:val="0"/>
                              <w:divBdr>
                                <w:top w:val="none" w:sz="0" w:space="0" w:color="auto"/>
                                <w:left w:val="none" w:sz="0" w:space="0" w:color="auto"/>
                                <w:bottom w:val="none" w:sz="0" w:space="0" w:color="auto"/>
                                <w:right w:val="none" w:sz="0" w:space="0" w:color="auto"/>
                              </w:divBdr>
                              <w:divsChild>
                                <w:div w:id="823550713">
                                  <w:marLeft w:val="0"/>
                                  <w:marRight w:val="0"/>
                                  <w:marTop w:val="0"/>
                                  <w:marBottom w:val="0"/>
                                  <w:divBdr>
                                    <w:top w:val="none" w:sz="0" w:space="0" w:color="auto"/>
                                    <w:left w:val="none" w:sz="0" w:space="0" w:color="auto"/>
                                    <w:bottom w:val="none" w:sz="0" w:space="0" w:color="auto"/>
                                    <w:right w:val="none" w:sz="0" w:space="0" w:color="auto"/>
                                  </w:divBdr>
                                </w:div>
                              </w:divsChild>
                            </w:div>
                            <w:div w:id="920677220">
                              <w:marLeft w:val="0"/>
                              <w:marRight w:val="0"/>
                              <w:marTop w:val="0"/>
                              <w:marBottom w:val="0"/>
                              <w:divBdr>
                                <w:top w:val="none" w:sz="0" w:space="0" w:color="auto"/>
                                <w:left w:val="none" w:sz="0" w:space="0" w:color="auto"/>
                                <w:bottom w:val="none" w:sz="0" w:space="0" w:color="auto"/>
                                <w:right w:val="none" w:sz="0" w:space="0" w:color="auto"/>
                              </w:divBdr>
                              <w:divsChild>
                                <w:div w:id="1604797750">
                                  <w:marLeft w:val="0"/>
                                  <w:marRight w:val="0"/>
                                  <w:marTop w:val="0"/>
                                  <w:marBottom w:val="0"/>
                                  <w:divBdr>
                                    <w:top w:val="none" w:sz="0" w:space="0" w:color="auto"/>
                                    <w:left w:val="none" w:sz="0" w:space="0" w:color="auto"/>
                                    <w:bottom w:val="none" w:sz="0" w:space="0" w:color="auto"/>
                                    <w:right w:val="none" w:sz="0" w:space="0" w:color="auto"/>
                                  </w:divBdr>
                                </w:div>
                              </w:divsChild>
                            </w:div>
                            <w:div w:id="1816068972">
                              <w:marLeft w:val="0"/>
                              <w:marRight w:val="0"/>
                              <w:marTop w:val="0"/>
                              <w:marBottom w:val="0"/>
                              <w:divBdr>
                                <w:top w:val="none" w:sz="0" w:space="0" w:color="auto"/>
                                <w:left w:val="none" w:sz="0" w:space="0" w:color="auto"/>
                                <w:bottom w:val="none" w:sz="0" w:space="0" w:color="auto"/>
                                <w:right w:val="none" w:sz="0" w:space="0" w:color="auto"/>
                              </w:divBdr>
                              <w:divsChild>
                                <w:div w:id="1914851920">
                                  <w:marLeft w:val="0"/>
                                  <w:marRight w:val="0"/>
                                  <w:marTop w:val="0"/>
                                  <w:marBottom w:val="0"/>
                                  <w:divBdr>
                                    <w:top w:val="none" w:sz="0" w:space="0" w:color="auto"/>
                                    <w:left w:val="none" w:sz="0" w:space="0" w:color="auto"/>
                                    <w:bottom w:val="none" w:sz="0" w:space="0" w:color="auto"/>
                                    <w:right w:val="none" w:sz="0" w:space="0" w:color="auto"/>
                                  </w:divBdr>
                                </w:div>
                              </w:divsChild>
                            </w:div>
                            <w:div w:id="421685225">
                              <w:marLeft w:val="0"/>
                              <w:marRight w:val="0"/>
                              <w:marTop w:val="0"/>
                              <w:marBottom w:val="0"/>
                              <w:divBdr>
                                <w:top w:val="none" w:sz="0" w:space="0" w:color="auto"/>
                                <w:left w:val="none" w:sz="0" w:space="0" w:color="auto"/>
                                <w:bottom w:val="none" w:sz="0" w:space="0" w:color="auto"/>
                                <w:right w:val="none" w:sz="0" w:space="0" w:color="auto"/>
                              </w:divBdr>
                              <w:divsChild>
                                <w:div w:id="1120413389">
                                  <w:marLeft w:val="0"/>
                                  <w:marRight w:val="0"/>
                                  <w:marTop w:val="0"/>
                                  <w:marBottom w:val="0"/>
                                  <w:divBdr>
                                    <w:top w:val="none" w:sz="0" w:space="0" w:color="auto"/>
                                    <w:left w:val="none" w:sz="0" w:space="0" w:color="auto"/>
                                    <w:bottom w:val="none" w:sz="0" w:space="0" w:color="auto"/>
                                    <w:right w:val="none" w:sz="0" w:space="0" w:color="auto"/>
                                  </w:divBdr>
                                </w:div>
                              </w:divsChild>
                            </w:div>
                            <w:div w:id="793601396">
                              <w:marLeft w:val="0"/>
                              <w:marRight w:val="0"/>
                              <w:marTop w:val="0"/>
                              <w:marBottom w:val="0"/>
                              <w:divBdr>
                                <w:top w:val="none" w:sz="0" w:space="0" w:color="auto"/>
                                <w:left w:val="none" w:sz="0" w:space="0" w:color="auto"/>
                                <w:bottom w:val="none" w:sz="0" w:space="0" w:color="auto"/>
                                <w:right w:val="none" w:sz="0" w:space="0" w:color="auto"/>
                              </w:divBdr>
                              <w:divsChild>
                                <w:div w:id="2137289200">
                                  <w:marLeft w:val="0"/>
                                  <w:marRight w:val="0"/>
                                  <w:marTop w:val="0"/>
                                  <w:marBottom w:val="0"/>
                                  <w:divBdr>
                                    <w:top w:val="none" w:sz="0" w:space="0" w:color="auto"/>
                                    <w:left w:val="none" w:sz="0" w:space="0" w:color="auto"/>
                                    <w:bottom w:val="none" w:sz="0" w:space="0" w:color="auto"/>
                                    <w:right w:val="none" w:sz="0" w:space="0" w:color="auto"/>
                                  </w:divBdr>
                                </w:div>
                              </w:divsChild>
                            </w:div>
                            <w:div w:id="206451085">
                              <w:marLeft w:val="0"/>
                              <w:marRight w:val="0"/>
                              <w:marTop w:val="0"/>
                              <w:marBottom w:val="0"/>
                              <w:divBdr>
                                <w:top w:val="none" w:sz="0" w:space="0" w:color="auto"/>
                                <w:left w:val="none" w:sz="0" w:space="0" w:color="auto"/>
                                <w:bottom w:val="none" w:sz="0" w:space="0" w:color="auto"/>
                                <w:right w:val="none" w:sz="0" w:space="0" w:color="auto"/>
                              </w:divBdr>
                              <w:divsChild>
                                <w:div w:id="952832271">
                                  <w:marLeft w:val="0"/>
                                  <w:marRight w:val="0"/>
                                  <w:marTop w:val="0"/>
                                  <w:marBottom w:val="0"/>
                                  <w:divBdr>
                                    <w:top w:val="none" w:sz="0" w:space="0" w:color="auto"/>
                                    <w:left w:val="none" w:sz="0" w:space="0" w:color="auto"/>
                                    <w:bottom w:val="none" w:sz="0" w:space="0" w:color="auto"/>
                                    <w:right w:val="none" w:sz="0" w:space="0" w:color="auto"/>
                                  </w:divBdr>
                                </w:div>
                              </w:divsChild>
                            </w:div>
                            <w:div w:id="256408136">
                              <w:marLeft w:val="0"/>
                              <w:marRight w:val="0"/>
                              <w:marTop w:val="0"/>
                              <w:marBottom w:val="0"/>
                              <w:divBdr>
                                <w:top w:val="none" w:sz="0" w:space="0" w:color="auto"/>
                                <w:left w:val="none" w:sz="0" w:space="0" w:color="auto"/>
                                <w:bottom w:val="none" w:sz="0" w:space="0" w:color="auto"/>
                                <w:right w:val="none" w:sz="0" w:space="0" w:color="auto"/>
                              </w:divBdr>
                              <w:divsChild>
                                <w:div w:id="191844001">
                                  <w:marLeft w:val="0"/>
                                  <w:marRight w:val="0"/>
                                  <w:marTop w:val="0"/>
                                  <w:marBottom w:val="0"/>
                                  <w:divBdr>
                                    <w:top w:val="none" w:sz="0" w:space="0" w:color="auto"/>
                                    <w:left w:val="none" w:sz="0" w:space="0" w:color="auto"/>
                                    <w:bottom w:val="none" w:sz="0" w:space="0" w:color="auto"/>
                                    <w:right w:val="none" w:sz="0" w:space="0" w:color="auto"/>
                                  </w:divBdr>
                                </w:div>
                              </w:divsChild>
                            </w:div>
                            <w:div w:id="977763254">
                              <w:marLeft w:val="0"/>
                              <w:marRight w:val="0"/>
                              <w:marTop w:val="400"/>
                              <w:marBottom w:val="0"/>
                              <w:divBdr>
                                <w:top w:val="none" w:sz="0" w:space="0" w:color="auto"/>
                                <w:left w:val="none" w:sz="0" w:space="0" w:color="auto"/>
                                <w:bottom w:val="none" w:sz="0" w:space="0" w:color="auto"/>
                                <w:right w:val="none" w:sz="0" w:space="0" w:color="auto"/>
                              </w:divBdr>
                            </w:div>
                            <w:div w:id="1104226164">
                              <w:marLeft w:val="0"/>
                              <w:marRight w:val="0"/>
                              <w:marTop w:val="0"/>
                              <w:marBottom w:val="0"/>
                              <w:divBdr>
                                <w:top w:val="none" w:sz="0" w:space="0" w:color="auto"/>
                                <w:left w:val="none" w:sz="0" w:space="0" w:color="auto"/>
                                <w:bottom w:val="none" w:sz="0" w:space="0" w:color="auto"/>
                                <w:right w:val="none" w:sz="0" w:space="0" w:color="auto"/>
                              </w:divBdr>
                              <w:divsChild>
                                <w:div w:id="385489113">
                                  <w:marLeft w:val="0"/>
                                  <w:marRight w:val="0"/>
                                  <w:marTop w:val="0"/>
                                  <w:marBottom w:val="0"/>
                                  <w:divBdr>
                                    <w:top w:val="none" w:sz="0" w:space="0" w:color="auto"/>
                                    <w:left w:val="none" w:sz="0" w:space="0" w:color="auto"/>
                                    <w:bottom w:val="none" w:sz="0" w:space="0" w:color="auto"/>
                                    <w:right w:val="none" w:sz="0" w:space="0" w:color="auto"/>
                                  </w:divBdr>
                                </w:div>
                              </w:divsChild>
                            </w:div>
                            <w:div w:id="1462310740">
                              <w:marLeft w:val="0"/>
                              <w:marRight w:val="0"/>
                              <w:marTop w:val="0"/>
                              <w:marBottom w:val="0"/>
                              <w:divBdr>
                                <w:top w:val="none" w:sz="0" w:space="0" w:color="auto"/>
                                <w:left w:val="none" w:sz="0" w:space="0" w:color="auto"/>
                                <w:bottom w:val="none" w:sz="0" w:space="0" w:color="auto"/>
                                <w:right w:val="none" w:sz="0" w:space="0" w:color="auto"/>
                              </w:divBdr>
                              <w:divsChild>
                                <w:div w:id="3906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inis.bilmanis@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7AF9-DA93-49AE-9688-36A294F2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5356</Words>
  <Characters>3054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Bīlmanis</dc:creator>
  <cp:lastModifiedBy>Dainis Bīlmanis</cp:lastModifiedBy>
  <cp:revision>7</cp:revision>
  <cp:lastPrinted>2016-02-28T13:28:00Z</cp:lastPrinted>
  <dcterms:created xsi:type="dcterms:W3CDTF">2016-06-30T08:45:00Z</dcterms:created>
  <dcterms:modified xsi:type="dcterms:W3CDTF">2016-06-30T12:32:00Z</dcterms:modified>
</cp:coreProperties>
</file>