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0B277E" w:rsidRDefault="00E53718" w:rsidP="008B5182">
      <w:pPr>
        <w:jc w:val="right"/>
        <w:rPr>
          <w:sz w:val="28"/>
          <w:szCs w:val="28"/>
        </w:rPr>
      </w:pPr>
      <w:r w:rsidRPr="000B277E">
        <w:rPr>
          <w:i/>
          <w:sz w:val="28"/>
          <w:szCs w:val="28"/>
        </w:rPr>
        <w:t>Likumprojekts</w:t>
      </w:r>
    </w:p>
    <w:p w:rsidR="00E53718" w:rsidRPr="000B277E" w:rsidRDefault="00E53718" w:rsidP="008B5182">
      <w:pPr>
        <w:rPr>
          <w:b/>
          <w:sz w:val="28"/>
          <w:szCs w:val="28"/>
        </w:rPr>
      </w:pPr>
    </w:p>
    <w:p w:rsidR="00E53718" w:rsidRPr="00AC6F42" w:rsidRDefault="00844C8C" w:rsidP="008B5182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</w:t>
      </w:r>
      <w:r w:rsidR="001F34A5" w:rsidRPr="00AC6F42">
        <w:rPr>
          <w:b/>
          <w:sz w:val="28"/>
          <w:szCs w:val="28"/>
        </w:rPr>
        <w:t>rozījum</w:t>
      </w:r>
      <w:r w:rsidR="00675150">
        <w:rPr>
          <w:b/>
          <w:sz w:val="28"/>
          <w:szCs w:val="28"/>
        </w:rPr>
        <w:t>s</w:t>
      </w:r>
      <w:r w:rsidR="001F34A5" w:rsidRPr="00AC6F42">
        <w:rPr>
          <w:b/>
          <w:sz w:val="28"/>
          <w:szCs w:val="28"/>
        </w:rPr>
        <w:t xml:space="preserve"> </w:t>
      </w:r>
      <w:r w:rsidR="00250937">
        <w:rPr>
          <w:b/>
          <w:sz w:val="28"/>
          <w:szCs w:val="28"/>
        </w:rPr>
        <w:t>Nekustamā īpašuma valsts kadastra likumā</w:t>
      </w:r>
    </w:p>
    <w:p w:rsidR="00E53718" w:rsidRPr="00AC6F42" w:rsidRDefault="00E53718" w:rsidP="008B5182">
      <w:pPr>
        <w:rPr>
          <w:b/>
          <w:sz w:val="28"/>
          <w:szCs w:val="28"/>
        </w:rPr>
      </w:pPr>
    </w:p>
    <w:p w:rsidR="00E53718" w:rsidRDefault="00E53718" w:rsidP="00AC6F42">
      <w:pPr>
        <w:spacing w:after="120"/>
        <w:ind w:firstLine="720"/>
        <w:jc w:val="both"/>
        <w:rPr>
          <w:sz w:val="28"/>
          <w:szCs w:val="28"/>
        </w:rPr>
      </w:pPr>
      <w:r w:rsidRPr="00AC6F42">
        <w:rPr>
          <w:sz w:val="28"/>
          <w:szCs w:val="28"/>
        </w:rPr>
        <w:t xml:space="preserve">Izdarīt </w:t>
      </w:r>
      <w:r w:rsidR="00250937" w:rsidRPr="00250937">
        <w:rPr>
          <w:sz w:val="28"/>
          <w:szCs w:val="28"/>
        </w:rPr>
        <w:t>Nekustamā īpašuma valsts kadastra likumā</w:t>
      </w:r>
      <w:r w:rsidRPr="00AC6F42">
        <w:rPr>
          <w:sz w:val="28"/>
          <w:szCs w:val="28"/>
        </w:rPr>
        <w:t xml:space="preserve"> </w:t>
      </w:r>
      <w:r w:rsidR="008B5182" w:rsidRPr="00AC6F42">
        <w:rPr>
          <w:sz w:val="28"/>
          <w:szCs w:val="28"/>
        </w:rPr>
        <w:t>(</w:t>
      </w:r>
      <w:r w:rsidR="00250937" w:rsidRPr="00250937">
        <w:rPr>
          <w:sz w:val="28"/>
          <w:szCs w:val="28"/>
        </w:rPr>
        <w:t>Latvijas Republikas Saeimas un Ministru Kabineta Ziņotājs, 2006, 1.nr.; 2008, 7.nr.; 2009, 14.nr.; Latvijas Vēstnesis, 2009, 200.nr.; 2010, 106.nr.; 2012, 50.nr</w:t>
      </w:r>
      <w:r w:rsidR="008B5182" w:rsidRPr="00AC6F42">
        <w:rPr>
          <w:sz w:val="28"/>
          <w:szCs w:val="28"/>
        </w:rPr>
        <w:t>.</w:t>
      </w:r>
      <w:r w:rsidR="00012049">
        <w:rPr>
          <w:sz w:val="28"/>
          <w:szCs w:val="28"/>
        </w:rPr>
        <w:t xml:space="preserve">; </w:t>
      </w:r>
      <w:r w:rsidR="00FA04EE">
        <w:rPr>
          <w:sz w:val="28"/>
          <w:szCs w:val="28"/>
        </w:rPr>
        <w:t xml:space="preserve">2014, </w:t>
      </w:r>
      <w:r w:rsidR="00FA04EE" w:rsidRPr="00FA04EE">
        <w:rPr>
          <w:sz w:val="28"/>
          <w:szCs w:val="28"/>
        </w:rPr>
        <w:t>22</w:t>
      </w:r>
      <w:r w:rsidR="00FA04EE">
        <w:rPr>
          <w:sz w:val="28"/>
          <w:szCs w:val="28"/>
        </w:rPr>
        <w:t>8</w:t>
      </w:r>
      <w:r w:rsidR="00FA04EE" w:rsidRPr="00FA04EE">
        <w:rPr>
          <w:sz w:val="28"/>
          <w:szCs w:val="28"/>
        </w:rPr>
        <w:t xml:space="preserve">.nr.; </w:t>
      </w:r>
      <w:r w:rsidR="00012049">
        <w:rPr>
          <w:sz w:val="28"/>
          <w:szCs w:val="28"/>
        </w:rPr>
        <w:t xml:space="preserve">2016, </w:t>
      </w:r>
      <w:r w:rsidR="00012049" w:rsidRPr="00012049">
        <w:rPr>
          <w:sz w:val="28"/>
          <w:szCs w:val="28"/>
        </w:rPr>
        <w:t>101.nr.</w:t>
      </w:r>
      <w:r w:rsidR="008B5182" w:rsidRPr="00AC6F42">
        <w:rPr>
          <w:sz w:val="28"/>
          <w:szCs w:val="28"/>
        </w:rPr>
        <w:t>)</w:t>
      </w:r>
      <w:r w:rsidR="008B5182" w:rsidRPr="000B277E">
        <w:rPr>
          <w:sz w:val="28"/>
          <w:szCs w:val="28"/>
        </w:rPr>
        <w:t xml:space="preserve"> </w:t>
      </w:r>
      <w:r w:rsidRPr="000B277E">
        <w:rPr>
          <w:sz w:val="28"/>
          <w:szCs w:val="28"/>
        </w:rPr>
        <w:t>šādu grozījumu:</w:t>
      </w:r>
    </w:p>
    <w:p w:rsidR="00DE400C" w:rsidRDefault="00DE400C" w:rsidP="00297E3D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29.pant</w:t>
      </w:r>
      <w:r w:rsidR="00FA63BA">
        <w:rPr>
          <w:sz w:val="28"/>
          <w:szCs w:val="28"/>
        </w:rPr>
        <w:t>ā</w:t>
      </w:r>
      <w:r>
        <w:rPr>
          <w:sz w:val="28"/>
          <w:szCs w:val="28"/>
        </w:rPr>
        <w:t>:</w:t>
      </w:r>
    </w:p>
    <w:p w:rsidR="00297E3D" w:rsidRDefault="00DE400C" w:rsidP="00297E3D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izslēgt</w:t>
      </w:r>
      <w:r w:rsidR="002D1646">
        <w:rPr>
          <w:sz w:val="28"/>
          <w:szCs w:val="28"/>
        </w:rPr>
        <w:t xml:space="preserve"> trešo daļu</w:t>
      </w:r>
      <w:r>
        <w:rPr>
          <w:sz w:val="28"/>
          <w:szCs w:val="28"/>
        </w:rPr>
        <w:t>;</w:t>
      </w:r>
    </w:p>
    <w:p w:rsidR="002D1646" w:rsidRDefault="00DE400C" w:rsidP="00297E3D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D1646">
        <w:rPr>
          <w:sz w:val="28"/>
          <w:szCs w:val="28"/>
        </w:rPr>
        <w:t xml:space="preserve">zslēgt ceturtajā daļā vārdus </w:t>
      </w:r>
      <w:r w:rsidR="00A913F9">
        <w:rPr>
          <w:sz w:val="28"/>
          <w:szCs w:val="28"/>
        </w:rPr>
        <w:t>"</w:t>
      </w:r>
      <w:r w:rsidR="002D1646" w:rsidRPr="002D1646">
        <w:rPr>
          <w:sz w:val="28"/>
          <w:szCs w:val="28"/>
        </w:rPr>
        <w:t>kā arī valsts nodevas likmi un maksāšanas kārtību</w:t>
      </w:r>
      <w:r w:rsidR="00A913F9">
        <w:rPr>
          <w:sz w:val="28"/>
          <w:szCs w:val="28"/>
        </w:rPr>
        <w:t>"</w:t>
      </w:r>
      <w:r w:rsidR="002D1646" w:rsidRPr="002D1646">
        <w:rPr>
          <w:sz w:val="28"/>
          <w:szCs w:val="28"/>
        </w:rPr>
        <w:t>.</w:t>
      </w:r>
    </w:p>
    <w:p w:rsidR="00594F8F" w:rsidRPr="009B1152" w:rsidRDefault="00594F8F" w:rsidP="00CE4A78">
      <w:pPr>
        <w:pStyle w:val="nais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594F8F">
        <w:rPr>
          <w:sz w:val="28"/>
          <w:szCs w:val="28"/>
        </w:rPr>
        <w:t>Likums stājas spēkā 2017.gada 1.janvārī.</w:t>
      </w:r>
    </w:p>
    <w:p w:rsidR="00CE4A78" w:rsidRPr="00F21F30" w:rsidRDefault="00CE4A78" w:rsidP="00CE4A78">
      <w:pPr>
        <w:jc w:val="both"/>
        <w:rPr>
          <w:sz w:val="28"/>
          <w:szCs w:val="28"/>
        </w:rPr>
      </w:pPr>
    </w:p>
    <w:p w:rsidR="00CE4A78" w:rsidRPr="00F21F30" w:rsidRDefault="00CE4A78" w:rsidP="00CE4A78">
      <w:pPr>
        <w:rPr>
          <w:sz w:val="28"/>
          <w:szCs w:val="28"/>
        </w:rPr>
      </w:pPr>
    </w:p>
    <w:p w:rsidR="00CE4A78" w:rsidRDefault="00CE4A78" w:rsidP="00CE4A7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Dzintars Rasnačs</w:t>
      </w:r>
    </w:p>
    <w:p w:rsidR="00CE4A78" w:rsidRPr="00880B27" w:rsidRDefault="00CE4A78" w:rsidP="00CE4A78">
      <w:pPr>
        <w:jc w:val="both"/>
        <w:rPr>
          <w:sz w:val="28"/>
          <w:szCs w:val="28"/>
          <w:lang w:eastAsia="en-US"/>
        </w:rPr>
      </w:pPr>
    </w:p>
    <w:p w:rsidR="00CE4A78" w:rsidRPr="00880B27" w:rsidRDefault="00CE4A78" w:rsidP="00CE4A78">
      <w:pPr>
        <w:jc w:val="both"/>
        <w:rPr>
          <w:sz w:val="28"/>
          <w:szCs w:val="28"/>
          <w:lang w:eastAsia="en-US"/>
        </w:rPr>
      </w:pPr>
      <w:r w:rsidRPr="00880B27">
        <w:rPr>
          <w:sz w:val="28"/>
          <w:szCs w:val="28"/>
          <w:lang w:eastAsia="en-US"/>
        </w:rPr>
        <w:t>Iesniedzējs:</w:t>
      </w:r>
    </w:p>
    <w:p w:rsidR="00CE4A78" w:rsidRPr="00F21F30" w:rsidRDefault="002C08D7" w:rsidP="00CE4A7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</w:t>
      </w:r>
      <w:r w:rsidR="00CE4A78" w:rsidRPr="00880B27">
        <w:rPr>
          <w:sz w:val="28"/>
          <w:szCs w:val="28"/>
          <w:lang w:eastAsia="en-US"/>
        </w:rPr>
        <w:t>s</w:t>
      </w:r>
      <w:r w:rsidR="00CE4A78" w:rsidRPr="00880B27">
        <w:rPr>
          <w:sz w:val="28"/>
          <w:szCs w:val="28"/>
          <w:lang w:eastAsia="en-US"/>
        </w:rPr>
        <w:tab/>
      </w:r>
      <w:r w:rsidR="00CE4A78" w:rsidRPr="00880B27">
        <w:rPr>
          <w:sz w:val="28"/>
          <w:szCs w:val="28"/>
          <w:lang w:eastAsia="en-US"/>
        </w:rPr>
        <w:tab/>
      </w:r>
      <w:r w:rsidR="00CE4A78" w:rsidRPr="00880B27">
        <w:rPr>
          <w:sz w:val="28"/>
          <w:szCs w:val="28"/>
          <w:lang w:eastAsia="en-US"/>
        </w:rPr>
        <w:tab/>
      </w:r>
      <w:r w:rsidR="00CE4A78" w:rsidRPr="00880B27">
        <w:rPr>
          <w:sz w:val="28"/>
          <w:szCs w:val="28"/>
          <w:lang w:eastAsia="en-US"/>
        </w:rPr>
        <w:tab/>
      </w:r>
      <w:r w:rsidR="00CE4A78" w:rsidRPr="00880B27">
        <w:rPr>
          <w:sz w:val="28"/>
          <w:szCs w:val="28"/>
          <w:lang w:eastAsia="en-US"/>
        </w:rPr>
        <w:tab/>
      </w:r>
      <w:r w:rsidR="00CE4A78" w:rsidRPr="00880B27">
        <w:rPr>
          <w:sz w:val="28"/>
          <w:szCs w:val="28"/>
          <w:lang w:eastAsia="en-US"/>
        </w:rPr>
        <w:tab/>
      </w:r>
      <w:r w:rsidR="00CE4A78" w:rsidRPr="00880B27">
        <w:rPr>
          <w:sz w:val="28"/>
          <w:szCs w:val="28"/>
          <w:lang w:eastAsia="en-US"/>
        </w:rPr>
        <w:tab/>
      </w:r>
      <w:r w:rsidRPr="002C08D7">
        <w:rPr>
          <w:sz w:val="28"/>
          <w:szCs w:val="28"/>
          <w:lang w:eastAsia="en-US"/>
        </w:rPr>
        <w:t>Dzintars Rasnačs</w:t>
      </w:r>
    </w:p>
    <w:p w:rsidR="00CE4A78" w:rsidRDefault="00CE4A78" w:rsidP="00CE4A78">
      <w:pPr>
        <w:jc w:val="both"/>
        <w:rPr>
          <w:sz w:val="28"/>
          <w:szCs w:val="28"/>
          <w:lang w:eastAsia="en-US"/>
        </w:rPr>
      </w:pPr>
    </w:p>
    <w:p w:rsidR="00CE4A78" w:rsidRPr="00F21F30" w:rsidRDefault="00CE4A78" w:rsidP="00CE4A78">
      <w:pPr>
        <w:jc w:val="both"/>
        <w:rPr>
          <w:sz w:val="28"/>
          <w:szCs w:val="28"/>
          <w:lang w:eastAsia="en-US"/>
        </w:rPr>
      </w:pPr>
    </w:p>
    <w:p w:rsidR="00CE4A78" w:rsidRPr="00B04399" w:rsidRDefault="002C08D7" w:rsidP="00CE4A78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CE4A78" w:rsidRPr="00EA27BB">
        <w:rPr>
          <w:sz w:val="22"/>
          <w:szCs w:val="22"/>
          <w:lang w:val="en-US"/>
        </w:rPr>
        <w:t>.</w:t>
      </w:r>
      <w:r w:rsidR="00CE4A78">
        <w:rPr>
          <w:sz w:val="22"/>
          <w:szCs w:val="22"/>
        </w:rPr>
        <w:t>0</w:t>
      </w:r>
      <w:r w:rsidR="00EA27BB">
        <w:rPr>
          <w:sz w:val="22"/>
          <w:szCs w:val="22"/>
        </w:rPr>
        <w:t>8</w:t>
      </w:r>
      <w:r w:rsidR="00CE4A78" w:rsidRPr="00EA27BB">
        <w:rPr>
          <w:sz w:val="22"/>
          <w:szCs w:val="22"/>
          <w:lang w:val="en-US"/>
        </w:rPr>
        <w:t>.201</w:t>
      </w:r>
      <w:r w:rsidR="00CE4A78">
        <w:rPr>
          <w:sz w:val="22"/>
          <w:szCs w:val="22"/>
        </w:rPr>
        <w:t>6</w:t>
      </w:r>
      <w:r w:rsidR="00CE4A78" w:rsidRPr="00812DC7">
        <w:rPr>
          <w:sz w:val="22"/>
          <w:szCs w:val="22"/>
        </w:rPr>
        <w:t>.</w:t>
      </w:r>
      <w:r w:rsidR="00CE4A78" w:rsidRPr="00EA27BB">
        <w:rPr>
          <w:sz w:val="22"/>
          <w:szCs w:val="22"/>
          <w:lang w:val="en-US"/>
        </w:rPr>
        <w:t xml:space="preserve"> </w:t>
      </w:r>
      <w:r w:rsidR="00CE4A78" w:rsidRPr="00812DC7">
        <w:rPr>
          <w:sz w:val="22"/>
          <w:szCs w:val="22"/>
        </w:rPr>
        <w:t>1</w:t>
      </w:r>
      <w:r w:rsidR="00EA27BB">
        <w:rPr>
          <w:sz w:val="22"/>
          <w:szCs w:val="22"/>
        </w:rPr>
        <w:t>4</w:t>
      </w:r>
      <w:r w:rsidR="00CE4A78" w:rsidRPr="00EA27BB">
        <w:rPr>
          <w:sz w:val="22"/>
          <w:szCs w:val="22"/>
          <w:lang w:val="en-US"/>
        </w:rPr>
        <w:t>:</w:t>
      </w:r>
      <w:r w:rsidR="00E23157">
        <w:rPr>
          <w:sz w:val="22"/>
          <w:szCs w:val="22"/>
        </w:rPr>
        <w:t>2</w:t>
      </w:r>
      <w:r w:rsidR="00EA27BB">
        <w:rPr>
          <w:sz w:val="22"/>
          <w:szCs w:val="22"/>
        </w:rPr>
        <w:t>7</w:t>
      </w:r>
    </w:p>
    <w:p w:rsidR="00CE4A78" w:rsidRPr="00812DC7" w:rsidRDefault="00CE4A78" w:rsidP="00CE4A7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C08D7">
        <w:rPr>
          <w:sz w:val="22"/>
          <w:szCs w:val="22"/>
        </w:rPr>
        <w:t>6</w:t>
      </w:r>
    </w:p>
    <w:p w:rsidR="00CE4A78" w:rsidRPr="00812DC7" w:rsidRDefault="00CE4A78" w:rsidP="00CE4A78">
      <w:pPr>
        <w:rPr>
          <w:sz w:val="22"/>
          <w:szCs w:val="22"/>
        </w:rPr>
      </w:pPr>
      <w:r>
        <w:rPr>
          <w:sz w:val="22"/>
          <w:szCs w:val="22"/>
        </w:rPr>
        <w:t>I.Gedroviča-Juraga</w:t>
      </w:r>
    </w:p>
    <w:p w:rsidR="00CE4A78" w:rsidRDefault="00CE4A78" w:rsidP="00CE4A78">
      <w:pPr>
        <w:rPr>
          <w:lang w:eastAsia="en-US"/>
        </w:rPr>
      </w:pPr>
      <w:r w:rsidRPr="00812DC7">
        <w:rPr>
          <w:sz w:val="22"/>
          <w:szCs w:val="22"/>
        </w:rPr>
        <w:t>670386</w:t>
      </w:r>
      <w:r>
        <w:rPr>
          <w:sz w:val="22"/>
          <w:szCs w:val="22"/>
        </w:rPr>
        <w:t>89</w:t>
      </w:r>
      <w:r w:rsidRPr="00812DC7">
        <w:rPr>
          <w:sz w:val="22"/>
          <w:szCs w:val="22"/>
        </w:rPr>
        <w:t xml:space="preserve">, </w:t>
      </w:r>
      <w:r>
        <w:rPr>
          <w:sz w:val="22"/>
          <w:szCs w:val="22"/>
        </w:rPr>
        <w:t>Inga</w:t>
      </w:r>
      <w:r w:rsidRPr="00812DC7">
        <w:rPr>
          <w:sz w:val="22"/>
          <w:szCs w:val="22"/>
        </w:rPr>
        <w:t>.</w:t>
      </w:r>
      <w:r>
        <w:rPr>
          <w:sz w:val="22"/>
          <w:szCs w:val="22"/>
        </w:rPr>
        <w:t>Gedrovica-Juraga</w:t>
      </w:r>
      <w:r w:rsidRPr="00812DC7">
        <w:rPr>
          <w:sz w:val="22"/>
          <w:szCs w:val="22"/>
        </w:rPr>
        <w:t>@vzd.gov.lv</w:t>
      </w: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8"/>
          <w:szCs w:val="28"/>
        </w:rPr>
      </w:pPr>
    </w:p>
    <w:p w:rsidR="000E430E" w:rsidRPr="005E5C79" w:rsidRDefault="000E430E" w:rsidP="005E5C79">
      <w:pPr>
        <w:rPr>
          <w:sz w:val="28"/>
          <w:szCs w:val="28"/>
        </w:rPr>
      </w:pPr>
    </w:p>
    <w:sectPr w:rsidR="000E430E" w:rsidRPr="005E5C79" w:rsidSect="0033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43" w:rsidRDefault="00DE3943">
      <w:r>
        <w:separator/>
      </w:r>
    </w:p>
  </w:endnote>
  <w:endnote w:type="continuationSeparator" w:id="0">
    <w:p w:rsidR="00DE3943" w:rsidRDefault="00DE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7" w:rsidRDefault="002C08D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Pr="000E430E" w:rsidRDefault="000E430E" w:rsidP="000E430E">
    <w:pPr>
      <w:pStyle w:val="Kjene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0E430E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0E430E">
      <w:rPr>
        <w:sz w:val="22"/>
        <w:szCs w:val="22"/>
        <w:highlight w:val="yellow"/>
      </w:rPr>
      <w:t>Grozījumi nosaukums</w:t>
    </w:r>
    <w:r>
      <w:rPr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Pr="005F6C4A" w:rsidRDefault="00DE3943" w:rsidP="00AC6F42">
    <w:pPr>
      <w:pStyle w:val="Kjene"/>
      <w:rPr>
        <w:color w:val="808080" w:themeColor="background1" w:themeShade="80"/>
      </w:rPr>
    </w:pPr>
    <w:r w:rsidRPr="00FA4ACE">
      <w:rPr>
        <w:sz w:val="22"/>
        <w:szCs w:val="22"/>
      </w:rPr>
      <w:t>TMLik_</w:t>
    </w:r>
    <w:r w:rsidR="002C08D7">
      <w:rPr>
        <w:sz w:val="22"/>
        <w:szCs w:val="22"/>
      </w:rPr>
      <w:t>23</w:t>
    </w:r>
    <w:r w:rsidR="00EA27BB">
      <w:rPr>
        <w:sz w:val="22"/>
        <w:szCs w:val="22"/>
      </w:rPr>
      <w:t>08</w:t>
    </w:r>
    <w:r w:rsidR="00FA4ACE" w:rsidRPr="00FA4ACE">
      <w:rPr>
        <w:sz w:val="22"/>
        <w:szCs w:val="22"/>
      </w:rPr>
      <w:t>16</w:t>
    </w:r>
    <w:r w:rsidRPr="00FA4ACE">
      <w:rPr>
        <w:sz w:val="22"/>
        <w:szCs w:val="22"/>
      </w:rPr>
      <w:t>_</w:t>
    </w:r>
    <w:r w:rsidR="00D021CE">
      <w:rPr>
        <w:sz w:val="22"/>
        <w:szCs w:val="22"/>
      </w:rPr>
      <w:t xml:space="preserve">NIVKL; </w:t>
    </w:r>
    <w:r w:rsidRPr="00FA4ACE">
      <w:rPr>
        <w:sz w:val="22"/>
        <w:szCs w:val="22"/>
      </w:rPr>
      <w:t xml:space="preserve">Likumprojekts </w:t>
    </w:r>
    <w:r w:rsidR="00A913F9">
      <w:rPr>
        <w:sz w:val="22"/>
        <w:szCs w:val="22"/>
      </w:rPr>
      <w:t>"</w:t>
    </w:r>
    <w:r w:rsidRPr="00FA4ACE">
      <w:rPr>
        <w:sz w:val="22"/>
        <w:szCs w:val="22"/>
      </w:rPr>
      <w:t>Grozījum</w:t>
    </w:r>
    <w:r w:rsidR="00675150">
      <w:rPr>
        <w:sz w:val="22"/>
        <w:szCs w:val="22"/>
      </w:rPr>
      <w:t>s</w:t>
    </w:r>
    <w:r w:rsidRPr="00FA4ACE">
      <w:rPr>
        <w:sz w:val="22"/>
        <w:szCs w:val="22"/>
      </w:rPr>
      <w:t xml:space="preserve"> </w:t>
    </w:r>
    <w:r w:rsidR="00D021CE">
      <w:rPr>
        <w:sz w:val="22"/>
        <w:szCs w:val="22"/>
      </w:rPr>
      <w:t>Nekustamā īpašuma valsts k</w:t>
    </w:r>
    <w:r w:rsidR="00FA4ACE" w:rsidRPr="00FA4ACE">
      <w:rPr>
        <w:sz w:val="22"/>
        <w:szCs w:val="22"/>
      </w:rPr>
      <w:t xml:space="preserve">adastra </w:t>
    </w:r>
    <w:r w:rsidR="00FA4ACE" w:rsidRPr="00FA4ACE">
      <w:rPr>
        <w:sz w:val="22"/>
        <w:szCs w:val="22"/>
      </w:rPr>
      <w:t>likumā</w:t>
    </w:r>
    <w:r w:rsidR="00A913F9">
      <w:rPr>
        <w:sz w:val="22"/>
        <w:szCs w:val="22"/>
      </w:rPr>
      <w:t>"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43" w:rsidRDefault="00DE3943">
      <w:r>
        <w:separator/>
      </w:r>
    </w:p>
  </w:footnote>
  <w:footnote w:type="continuationSeparator" w:id="0">
    <w:p w:rsidR="00DE3943" w:rsidRDefault="00DE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3943" w:rsidRDefault="00DE394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A04E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E3943" w:rsidRDefault="00DE394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7" w:rsidRDefault="002C08D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12049"/>
    <w:rsid w:val="000478DB"/>
    <w:rsid w:val="000B277E"/>
    <w:rsid w:val="000C5337"/>
    <w:rsid w:val="000D2A4B"/>
    <w:rsid w:val="000D3439"/>
    <w:rsid w:val="000D5398"/>
    <w:rsid w:val="000E430E"/>
    <w:rsid w:val="00106FB8"/>
    <w:rsid w:val="00136D34"/>
    <w:rsid w:val="001403DC"/>
    <w:rsid w:val="001722BF"/>
    <w:rsid w:val="001B6910"/>
    <w:rsid w:val="001C4978"/>
    <w:rsid w:val="001F34A5"/>
    <w:rsid w:val="001F4A91"/>
    <w:rsid w:val="002238E3"/>
    <w:rsid w:val="002450C0"/>
    <w:rsid w:val="00247D2E"/>
    <w:rsid w:val="00250937"/>
    <w:rsid w:val="00266FD6"/>
    <w:rsid w:val="002725B1"/>
    <w:rsid w:val="00275D74"/>
    <w:rsid w:val="002817DD"/>
    <w:rsid w:val="00297E3D"/>
    <w:rsid w:val="002A2959"/>
    <w:rsid w:val="002C08D7"/>
    <w:rsid w:val="002D1646"/>
    <w:rsid w:val="002E1878"/>
    <w:rsid w:val="00312854"/>
    <w:rsid w:val="00325977"/>
    <w:rsid w:val="00334C28"/>
    <w:rsid w:val="00347560"/>
    <w:rsid w:val="00352056"/>
    <w:rsid w:val="00360082"/>
    <w:rsid w:val="003B1FEE"/>
    <w:rsid w:val="003D725E"/>
    <w:rsid w:val="003E49F0"/>
    <w:rsid w:val="00462BA2"/>
    <w:rsid w:val="004641F5"/>
    <w:rsid w:val="0047541C"/>
    <w:rsid w:val="00477EDF"/>
    <w:rsid w:val="00493065"/>
    <w:rsid w:val="00494E0F"/>
    <w:rsid w:val="00507EED"/>
    <w:rsid w:val="00537B8F"/>
    <w:rsid w:val="00565E5F"/>
    <w:rsid w:val="0058468C"/>
    <w:rsid w:val="005922E2"/>
    <w:rsid w:val="00594F8F"/>
    <w:rsid w:val="005A0F41"/>
    <w:rsid w:val="005A2204"/>
    <w:rsid w:val="005C051D"/>
    <w:rsid w:val="005E5C79"/>
    <w:rsid w:val="005F6C4A"/>
    <w:rsid w:val="00624384"/>
    <w:rsid w:val="00626FEC"/>
    <w:rsid w:val="00644161"/>
    <w:rsid w:val="00647DBA"/>
    <w:rsid w:val="00675150"/>
    <w:rsid w:val="00677054"/>
    <w:rsid w:val="00697DEF"/>
    <w:rsid w:val="006D1771"/>
    <w:rsid w:val="006E01BD"/>
    <w:rsid w:val="006E6B7A"/>
    <w:rsid w:val="007025E3"/>
    <w:rsid w:val="00761BF2"/>
    <w:rsid w:val="00774008"/>
    <w:rsid w:val="00781D6A"/>
    <w:rsid w:val="007B1C21"/>
    <w:rsid w:val="007C568C"/>
    <w:rsid w:val="007D2C66"/>
    <w:rsid w:val="007E1AF8"/>
    <w:rsid w:val="007E60A7"/>
    <w:rsid w:val="007F211D"/>
    <w:rsid w:val="007F6FEB"/>
    <w:rsid w:val="00821EAA"/>
    <w:rsid w:val="00844C8C"/>
    <w:rsid w:val="0085163C"/>
    <w:rsid w:val="00870BA6"/>
    <w:rsid w:val="00882370"/>
    <w:rsid w:val="008839F9"/>
    <w:rsid w:val="00886BC0"/>
    <w:rsid w:val="008962FC"/>
    <w:rsid w:val="008A1C95"/>
    <w:rsid w:val="008B042E"/>
    <w:rsid w:val="008B5182"/>
    <w:rsid w:val="00904B8D"/>
    <w:rsid w:val="00904D2E"/>
    <w:rsid w:val="00927FB8"/>
    <w:rsid w:val="00931074"/>
    <w:rsid w:val="00986C87"/>
    <w:rsid w:val="00993758"/>
    <w:rsid w:val="009A6B92"/>
    <w:rsid w:val="009B07C5"/>
    <w:rsid w:val="009B1152"/>
    <w:rsid w:val="009E0B5B"/>
    <w:rsid w:val="009E163B"/>
    <w:rsid w:val="00A15A41"/>
    <w:rsid w:val="00A41993"/>
    <w:rsid w:val="00A47710"/>
    <w:rsid w:val="00A71D3C"/>
    <w:rsid w:val="00A7277F"/>
    <w:rsid w:val="00A826E6"/>
    <w:rsid w:val="00A913F9"/>
    <w:rsid w:val="00AB3C5A"/>
    <w:rsid w:val="00AB6169"/>
    <w:rsid w:val="00AB704B"/>
    <w:rsid w:val="00AC6F42"/>
    <w:rsid w:val="00B7009A"/>
    <w:rsid w:val="00BB113A"/>
    <w:rsid w:val="00BB1946"/>
    <w:rsid w:val="00BC097E"/>
    <w:rsid w:val="00BF0EA1"/>
    <w:rsid w:val="00C64EAB"/>
    <w:rsid w:val="00CC726A"/>
    <w:rsid w:val="00CE4A78"/>
    <w:rsid w:val="00D021CE"/>
    <w:rsid w:val="00D12981"/>
    <w:rsid w:val="00D506AF"/>
    <w:rsid w:val="00D75411"/>
    <w:rsid w:val="00DC3567"/>
    <w:rsid w:val="00DC7A27"/>
    <w:rsid w:val="00DD3411"/>
    <w:rsid w:val="00DE3943"/>
    <w:rsid w:val="00DE400C"/>
    <w:rsid w:val="00DF0804"/>
    <w:rsid w:val="00DF471E"/>
    <w:rsid w:val="00E152D3"/>
    <w:rsid w:val="00E23157"/>
    <w:rsid w:val="00E25ECE"/>
    <w:rsid w:val="00E26C27"/>
    <w:rsid w:val="00E53718"/>
    <w:rsid w:val="00E570A5"/>
    <w:rsid w:val="00E62193"/>
    <w:rsid w:val="00E67298"/>
    <w:rsid w:val="00E87A91"/>
    <w:rsid w:val="00EA170D"/>
    <w:rsid w:val="00EA27BB"/>
    <w:rsid w:val="00ED5CAA"/>
    <w:rsid w:val="00EE75C5"/>
    <w:rsid w:val="00F07CD5"/>
    <w:rsid w:val="00F553EB"/>
    <w:rsid w:val="00F62325"/>
    <w:rsid w:val="00F65D76"/>
    <w:rsid w:val="00F87DD0"/>
    <w:rsid w:val="00F96C33"/>
    <w:rsid w:val="00FA04EE"/>
    <w:rsid w:val="00FA4ACE"/>
    <w:rsid w:val="00FA63BA"/>
    <w:rsid w:val="00FB1614"/>
    <w:rsid w:val="00FB7380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Projekta nosaukums</vt:lpstr>
    </vt:vector>
  </TitlesOfParts>
  <Company>Tieslietu ministrija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Nekustamā īpašuma valsts kadastra likumā</dc:title>
  <dc:subject>Likumprojekts</dc:subject>
  <dc:creator>I.Gedroviča-Juraga</dc:creator>
  <dc:description>I.Gedroviča-Juraga,_x000d_
67038689, Inga.Gedrovica-Juraga@vzd.gov.lv</dc:description>
  <cp:lastModifiedBy>IG</cp:lastModifiedBy>
  <cp:revision>16</cp:revision>
  <cp:lastPrinted>2016-03-22T13:13:00Z</cp:lastPrinted>
  <dcterms:created xsi:type="dcterms:W3CDTF">2016-06-29T08:23:00Z</dcterms:created>
  <dcterms:modified xsi:type="dcterms:W3CDTF">2016-08-19T11:24:00Z</dcterms:modified>
</cp:coreProperties>
</file>