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FE" w:rsidRDefault="009B6094" w:rsidP="00AD3EFE">
      <w:pPr>
        <w:jc w:val="right"/>
      </w:pPr>
      <w:r>
        <w:t>7</w:t>
      </w:r>
      <w:r w:rsidR="00AD3EFE">
        <w:t>. pielikums</w:t>
      </w:r>
    </w:p>
    <w:p w:rsidR="00AD3EFE" w:rsidRDefault="00AD3EFE" w:rsidP="00AD3EFE">
      <w:pPr>
        <w:jc w:val="right"/>
      </w:pPr>
      <w:r>
        <w:t>Ministru kabineta</w:t>
      </w:r>
    </w:p>
    <w:p w:rsidR="00AD3EFE" w:rsidRDefault="00AD3EFE" w:rsidP="00AD3EFE">
      <w:pPr>
        <w:jc w:val="right"/>
      </w:pPr>
      <w:r>
        <w:t>2016. gada __. mēnesis noteikumiem Nr. ___</w:t>
      </w:r>
    </w:p>
    <w:p w:rsidR="00AD3EFE" w:rsidRDefault="00AD3EFE" w:rsidP="00AD3EFE">
      <w:pPr>
        <w:jc w:val="right"/>
      </w:pPr>
      <w:r>
        <w:t>“</w:t>
      </w:r>
      <w:r w:rsidR="009841CB">
        <w:t>E</w:t>
      </w:r>
      <w:r w:rsidR="00402A9F" w:rsidRPr="00537A40">
        <w:rPr>
          <w:szCs w:val="28"/>
        </w:rPr>
        <w:t>nergoefektivitātes monitoring</w:t>
      </w:r>
      <w:r w:rsidR="009841CB">
        <w:rPr>
          <w:szCs w:val="28"/>
        </w:rPr>
        <w:t>a</w:t>
      </w:r>
      <w:r w:rsidR="00402A9F" w:rsidRPr="00537A40">
        <w:rPr>
          <w:szCs w:val="28"/>
        </w:rPr>
        <w:t xml:space="preserve"> un piemērojam</w:t>
      </w:r>
      <w:r w:rsidR="00360BFE">
        <w:rPr>
          <w:szCs w:val="28"/>
        </w:rPr>
        <w:t>ā</w:t>
      </w:r>
      <w:r w:rsidR="00402A9F" w:rsidRPr="00537A40">
        <w:rPr>
          <w:szCs w:val="28"/>
        </w:rPr>
        <w:t xml:space="preserve"> energopārvaldības sistēmas standart</w:t>
      </w:r>
      <w:r w:rsidR="00CB1279">
        <w:rPr>
          <w:szCs w:val="28"/>
        </w:rPr>
        <w:t>a</w:t>
      </w:r>
      <w:r w:rsidR="009841CB" w:rsidRPr="009841CB">
        <w:rPr>
          <w:szCs w:val="28"/>
        </w:rPr>
        <w:t xml:space="preserve"> </w:t>
      </w:r>
      <w:r w:rsidR="009841CB">
        <w:rPr>
          <w:szCs w:val="28"/>
        </w:rPr>
        <w:t>n</w:t>
      </w:r>
      <w:r w:rsidR="009841CB" w:rsidRPr="00537A40">
        <w:rPr>
          <w:szCs w:val="28"/>
        </w:rPr>
        <w:t>oteikumi</w:t>
      </w:r>
      <w:r>
        <w:t xml:space="preserve">” </w:t>
      </w:r>
    </w:p>
    <w:p w:rsidR="00152B29" w:rsidRDefault="00152B29"/>
    <w:p w:rsidR="00AD3EFE" w:rsidRDefault="00AD3EFE"/>
    <w:p w:rsidR="00AD3EFE" w:rsidRPr="00EF7162" w:rsidRDefault="00110ACE" w:rsidP="00EF7162">
      <w:pPr>
        <w:jc w:val="center"/>
        <w:rPr>
          <w:b/>
        </w:rPr>
      </w:pPr>
      <w:r>
        <w:rPr>
          <w:b/>
        </w:rPr>
        <w:t>Mērvienību pārveidošanas koeficienti</w:t>
      </w:r>
    </w:p>
    <w:p w:rsidR="00AD3EFE" w:rsidRDefault="00AD3EFE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002"/>
        <w:gridCol w:w="1261"/>
        <w:gridCol w:w="1560"/>
        <w:gridCol w:w="1701"/>
        <w:gridCol w:w="1701"/>
        <w:gridCol w:w="1842"/>
      </w:tblGrid>
      <w:tr w:rsidR="00110ACE" w:rsidTr="00067FCF">
        <w:tc>
          <w:tcPr>
            <w:tcW w:w="1002" w:type="dxa"/>
          </w:tcPr>
          <w:p w:rsidR="00110ACE" w:rsidRDefault="00110ACE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1261" w:type="dxa"/>
          </w:tcPr>
          <w:p w:rsidR="00110ACE" w:rsidRDefault="00110ACE" w:rsidP="00EF7162"/>
        </w:tc>
        <w:tc>
          <w:tcPr>
            <w:tcW w:w="1560" w:type="dxa"/>
          </w:tcPr>
          <w:p w:rsidR="00110ACE" w:rsidRDefault="00110ACE">
            <w:r>
              <w:t>GJ</w:t>
            </w:r>
          </w:p>
        </w:tc>
        <w:tc>
          <w:tcPr>
            <w:tcW w:w="1701" w:type="dxa"/>
          </w:tcPr>
          <w:p w:rsidR="00110ACE" w:rsidRDefault="00110ACE">
            <w:proofErr w:type="spellStart"/>
            <w:r>
              <w:t>MWh</w:t>
            </w:r>
            <w:proofErr w:type="spellEnd"/>
          </w:p>
        </w:tc>
        <w:tc>
          <w:tcPr>
            <w:tcW w:w="1701" w:type="dxa"/>
          </w:tcPr>
          <w:p w:rsidR="00110ACE" w:rsidRDefault="00110ACE">
            <w:proofErr w:type="spellStart"/>
            <w:r>
              <w:t>toe</w:t>
            </w:r>
            <w:proofErr w:type="spellEnd"/>
          </w:p>
        </w:tc>
        <w:tc>
          <w:tcPr>
            <w:tcW w:w="1842" w:type="dxa"/>
          </w:tcPr>
          <w:p w:rsidR="00110ACE" w:rsidRDefault="00110ACE">
            <w:proofErr w:type="spellStart"/>
            <w:r>
              <w:t>Gcal</w:t>
            </w:r>
            <w:proofErr w:type="spellEnd"/>
          </w:p>
        </w:tc>
      </w:tr>
      <w:tr w:rsidR="00110ACE" w:rsidTr="00067FCF">
        <w:tc>
          <w:tcPr>
            <w:tcW w:w="1002" w:type="dxa"/>
          </w:tcPr>
          <w:p w:rsidR="00110ACE" w:rsidRDefault="00110ACE">
            <w:r>
              <w:t>1.</w:t>
            </w:r>
          </w:p>
        </w:tc>
        <w:tc>
          <w:tcPr>
            <w:tcW w:w="1261" w:type="dxa"/>
          </w:tcPr>
          <w:p w:rsidR="00110ACE" w:rsidRDefault="00110ACE">
            <w:r>
              <w:t>GJ</w:t>
            </w:r>
          </w:p>
        </w:tc>
        <w:tc>
          <w:tcPr>
            <w:tcW w:w="1560" w:type="dxa"/>
          </w:tcPr>
          <w:p w:rsidR="00110ACE" w:rsidRDefault="00110ACE">
            <w:r>
              <w:t>1</w:t>
            </w:r>
          </w:p>
        </w:tc>
        <w:tc>
          <w:tcPr>
            <w:tcW w:w="1701" w:type="dxa"/>
          </w:tcPr>
          <w:p w:rsidR="00110ACE" w:rsidRDefault="00110ACE">
            <w:r>
              <w:t>0,2778</w:t>
            </w:r>
          </w:p>
        </w:tc>
        <w:tc>
          <w:tcPr>
            <w:tcW w:w="1701" w:type="dxa"/>
          </w:tcPr>
          <w:p w:rsidR="00110ACE" w:rsidRDefault="00110ACE">
            <w:r>
              <w:t>0,0239</w:t>
            </w:r>
          </w:p>
        </w:tc>
        <w:tc>
          <w:tcPr>
            <w:tcW w:w="1842" w:type="dxa"/>
          </w:tcPr>
          <w:p w:rsidR="00110ACE" w:rsidRDefault="00110ACE">
            <w:r>
              <w:t>0,2388</w:t>
            </w:r>
          </w:p>
        </w:tc>
      </w:tr>
      <w:tr w:rsidR="00110ACE" w:rsidTr="00067FCF">
        <w:tc>
          <w:tcPr>
            <w:tcW w:w="1002" w:type="dxa"/>
          </w:tcPr>
          <w:p w:rsidR="00110ACE" w:rsidRDefault="00110ACE">
            <w:r>
              <w:t>2.</w:t>
            </w:r>
          </w:p>
        </w:tc>
        <w:tc>
          <w:tcPr>
            <w:tcW w:w="1261" w:type="dxa"/>
          </w:tcPr>
          <w:p w:rsidR="00110ACE" w:rsidRDefault="00110ACE">
            <w:proofErr w:type="spellStart"/>
            <w:r>
              <w:t>MWh</w:t>
            </w:r>
            <w:proofErr w:type="spellEnd"/>
          </w:p>
        </w:tc>
        <w:tc>
          <w:tcPr>
            <w:tcW w:w="1560" w:type="dxa"/>
          </w:tcPr>
          <w:p w:rsidR="00110ACE" w:rsidRDefault="00067FCF">
            <w:r>
              <w:t>3,6000</w:t>
            </w:r>
          </w:p>
        </w:tc>
        <w:tc>
          <w:tcPr>
            <w:tcW w:w="1701" w:type="dxa"/>
          </w:tcPr>
          <w:p w:rsidR="00110ACE" w:rsidRDefault="00110ACE">
            <w:r>
              <w:t>1</w:t>
            </w:r>
          </w:p>
        </w:tc>
        <w:tc>
          <w:tcPr>
            <w:tcW w:w="1701" w:type="dxa"/>
          </w:tcPr>
          <w:p w:rsidR="00110ACE" w:rsidRDefault="00067FCF">
            <w:r>
              <w:t>0,0860</w:t>
            </w:r>
          </w:p>
        </w:tc>
        <w:tc>
          <w:tcPr>
            <w:tcW w:w="1842" w:type="dxa"/>
          </w:tcPr>
          <w:p w:rsidR="00110ACE" w:rsidRDefault="00067FCF">
            <w:r>
              <w:t>0,8598</w:t>
            </w:r>
          </w:p>
        </w:tc>
      </w:tr>
      <w:tr w:rsidR="00110ACE" w:rsidTr="00067FCF">
        <w:tc>
          <w:tcPr>
            <w:tcW w:w="1002" w:type="dxa"/>
          </w:tcPr>
          <w:p w:rsidR="00110ACE" w:rsidRDefault="00110ACE">
            <w:r>
              <w:t>3.</w:t>
            </w:r>
          </w:p>
        </w:tc>
        <w:tc>
          <w:tcPr>
            <w:tcW w:w="1261" w:type="dxa"/>
          </w:tcPr>
          <w:p w:rsidR="00110ACE" w:rsidRDefault="00110ACE">
            <w:proofErr w:type="spellStart"/>
            <w:r>
              <w:t>toe</w:t>
            </w:r>
            <w:proofErr w:type="spellEnd"/>
          </w:p>
        </w:tc>
        <w:tc>
          <w:tcPr>
            <w:tcW w:w="1560" w:type="dxa"/>
          </w:tcPr>
          <w:p w:rsidR="00110ACE" w:rsidRDefault="00067FCF">
            <w:r>
              <w:t>41,8680</w:t>
            </w:r>
          </w:p>
        </w:tc>
        <w:tc>
          <w:tcPr>
            <w:tcW w:w="1701" w:type="dxa"/>
          </w:tcPr>
          <w:p w:rsidR="00110ACE" w:rsidRDefault="00067FCF">
            <w:r>
              <w:t>11,6300</w:t>
            </w:r>
          </w:p>
        </w:tc>
        <w:tc>
          <w:tcPr>
            <w:tcW w:w="1701" w:type="dxa"/>
          </w:tcPr>
          <w:p w:rsidR="00110ACE" w:rsidRDefault="00110ACE">
            <w:r>
              <w:t>1</w:t>
            </w:r>
          </w:p>
        </w:tc>
        <w:tc>
          <w:tcPr>
            <w:tcW w:w="1842" w:type="dxa"/>
          </w:tcPr>
          <w:p w:rsidR="00110ACE" w:rsidRDefault="00067FCF">
            <w:r>
              <w:t>10,000</w:t>
            </w:r>
          </w:p>
        </w:tc>
      </w:tr>
      <w:tr w:rsidR="00110ACE" w:rsidTr="00067FCF">
        <w:tc>
          <w:tcPr>
            <w:tcW w:w="1002" w:type="dxa"/>
          </w:tcPr>
          <w:p w:rsidR="00110ACE" w:rsidRDefault="00110ACE">
            <w:r>
              <w:t>4.</w:t>
            </w:r>
          </w:p>
        </w:tc>
        <w:tc>
          <w:tcPr>
            <w:tcW w:w="1261" w:type="dxa"/>
          </w:tcPr>
          <w:p w:rsidR="00110ACE" w:rsidRDefault="00110ACE">
            <w:proofErr w:type="spellStart"/>
            <w:r>
              <w:t>Gcal</w:t>
            </w:r>
            <w:proofErr w:type="spellEnd"/>
          </w:p>
        </w:tc>
        <w:tc>
          <w:tcPr>
            <w:tcW w:w="1560" w:type="dxa"/>
          </w:tcPr>
          <w:p w:rsidR="00110ACE" w:rsidRDefault="00067FCF">
            <w:r>
              <w:t>4,1868</w:t>
            </w:r>
          </w:p>
        </w:tc>
        <w:tc>
          <w:tcPr>
            <w:tcW w:w="1701" w:type="dxa"/>
          </w:tcPr>
          <w:p w:rsidR="00110ACE" w:rsidRDefault="00067FCF">
            <w:r>
              <w:t>1,1630</w:t>
            </w:r>
          </w:p>
        </w:tc>
        <w:tc>
          <w:tcPr>
            <w:tcW w:w="1701" w:type="dxa"/>
          </w:tcPr>
          <w:p w:rsidR="00110ACE" w:rsidRDefault="00067FCF">
            <w:r>
              <w:t>0,1000</w:t>
            </w:r>
          </w:p>
        </w:tc>
        <w:tc>
          <w:tcPr>
            <w:tcW w:w="1842" w:type="dxa"/>
          </w:tcPr>
          <w:p w:rsidR="00110ACE" w:rsidRDefault="00110ACE">
            <w:r>
              <w:t>1</w:t>
            </w:r>
          </w:p>
        </w:tc>
      </w:tr>
    </w:tbl>
    <w:p w:rsidR="00AD3EFE" w:rsidRDefault="00AD3EFE"/>
    <w:p w:rsidR="00EF7162" w:rsidRDefault="00EF7162"/>
    <w:p w:rsidR="00951080" w:rsidRDefault="00951080" w:rsidP="00951080"/>
    <w:p w:rsidR="00F8414D" w:rsidRDefault="00F8414D" w:rsidP="00F8414D">
      <w:pPr>
        <w:jc w:val="both"/>
        <w:rPr>
          <w:rFonts w:eastAsia="Times New Roman"/>
          <w:color w:val="000000"/>
          <w:szCs w:val="28"/>
          <w:lang w:eastAsia="lv-LV"/>
        </w:rPr>
      </w:pPr>
      <w:r>
        <w:rPr>
          <w:rFonts w:eastAsia="Times New Roman"/>
          <w:color w:val="000000"/>
          <w:szCs w:val="28"/>
          <w:lang w:eastAsia="lv-LV"/>
        </w:rPr>
        <w:t>Ministru prezidenta biedrs,</w:t>
      </w:r>
    </w:p>
    <w:p w:rsidR="00951080" w:rsidRDefault="00505D97" w:rsidP="00F8414D">
      <w:pPr>
        <w:jc w:val="both"/>
        <w:rPr>
          <w:rFonts w:eastAsia="Times New Roman"/>
          <w:color w:val="000000"/>
          <w:szCs w:val="28"/>
          <w:lang w:eastAsia="lv-LV"/>
        </w:rPr>
      </w:pPr>
      <w:r>
        <w:rPr>
          <w:rFonts w:eastAsia="Times New Roman"/>
          <w:color w:val="000000"/>
          <w:szCs w:val="28"/>
          <w:lang w:eastAsia="lv-LV"/>
        </w:rPr>
        <w:t>e</w:t>
      </w:r>
      <w:r w:rsidR="00F8414D">
        <w:rPr>
          <w:rFonts w:eastAsia="Times New Roman"/>
          <w:color w:val="000000"/>
          <w:szCs w:val="28"/>
          <w:lang w:eastAsia="lv-LV"/>
        </w:rPr>
        <w:t>konomikas ministrs</w:t>
      </w:r>
      <w:r w:rsidR="00F8414D">
        <w:rPr>
          <w:rFonts w:eastAsia="Times New Roman"/>
          <w:color w:val="000000"/>
          <w:szCs w:val="28"/>
          <w:lang w:eastAsia="lv-LV"/>
        </w:rPr>
        <w:tab/>
      </w:r>
      <w:r w:rsidR="00951080">
        <w:rPr>
          <w:rFonts w:eastAsia="Times New Roman"/>
          <w:color w:val="000000"/>
          <w:szCs w:val="28"/>
          <w:lang w:eastAsia="lv-LV"/>
        </w:rPr>
        <w:tab/>
      </w:r>
      <w:r w:rsidR="00951080">
        <w:rPr>
          <w:rFonts w:eastAsia="Times New Roman"/>
          <w:color w:val="000000"/>
          <w:szCs w:val="28"/>
          <w:lang w:eastAsia="lv-LV"/>
        </w:rPr>
        <w:tab/>
      </w:r>
      <w:r w:rsidR="00951080">
        <w:rPr>
          <w:rFonts w:eastAsia="Times New Roman"/>
          <w:color w:val="000000"/>
          <w:szCs w:val="28"/>
          <w:lang w:eastAsia="lv-LV"/>
        </w:rPr>
        <w:tab/>
      </w:r>
      <w:r w:rsidR="00951080">
        <w:rPr>
          <w:rFonts w:eastAsia="Times New Roman"/>
          <w:color w:val="000000"/>
          <w:szCs w:val="28"/>
          <w:lang w:eastAsia="lv-LV"/>
        </w:rPr>
        <w:tab/>
      </w:r>
      <w:r w:rsidR="00F8414D">
        <w:rPr>
          <w:rFonts w:eastAsia="Times New Roman"/>
          <w:color w:val="000000"/>
          <w:szCs w:val="28"/>
          <w:lang w:eastAsia="lv-LV"/>
        </w:rPr>
        <w:tab/>
      </w:r>
      <w:r w:rsidR="00F8414D">
        <w:rPr>
          <w:rFonts w:eastAsia="Times New Roman"/>
          <w:color w:val="000000"/>
          <w:szCs w:val="28"/>
          <w:lang w:eastAsia="lv-LV"/>
        </w:rPr>
        <w:tab/>
      </w:r>
      <w:proofErr w:type="spellStart"/>
      <w:r w:rsidR="00951080">
        <w:rPr>
          <w:rFonts w:eastAsia="Times New Roman"/>
          <w:color w:val="000000"/>
          <w:szCs w:val="28"/>
          <w:lang w:eastAsia="lv-LV"/>
        </w:rPr>
        <w:t>A.Aš</w:t>
      </w:r>
      <w:r w:rsidR="00F8414D">
        <w:rPr>
          <w:rFonts w:eastAsia="Times New Roman"/>
          <w:color w:val="000000"/>
          <w:szCs w:val="28"/>
          <w:lang w:eastAsia="lv-LV"/>
        </w:rPr>
        <w:t>e</w:t>
      </w:r>
      <w:r w:rsidR="00951080">
        <w:rPr>
          <w:rFonts w:eastAsia="Times New Roman"/>
          <w:color w:val="000000"/>
          <w:szCs w:val="28"/>
          <w:lang w:eastAsia="lv-LV"/>
        </w:rPr>
        <w:t>radens</w:t>
      </w:r>
      <w:proofErr w:type="spellEnd"/>
    </w:p>
    <w:p w:rsidR="00951080" w:rsidRDefault="00951080" w:rsidP="00951080">
      <w:pPr>
        <w:rPr>
          <w:bCs/>
          <w:color w:val="000000" w:themeColor="text1"/>
          <w:szCs w:val="28"/>
        </w:rPr>
      </w:pPr>
    </w:p>
    <w:p w:rsidR="00951080" w:rsidRDefault="00951080" w:rsidP="00951080">
      <w:pPr>
        <w:rPr>
          <w:bCs/>
          <w:color w:val="000000" w:themeColor="text1"/>
          <w:szCs w:val="28"/>
        </w:rPr>
      </w:pPr>
    </w:p>
    <w:p w:rsidR="00951080" w:rsidRDefault="00951080" w:rsidP="00951080">
      <w:p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Iesniedzējs: </w:t>
      </w:r>
    </w:p>
    <w:p w:rsidR="00505D97" w:rsidRPr="00505D97" w:rsidRDefault="00505D97" w:rsidP="00505D97">
      <w:pPr>
        <w:jc w:val="both"/>
        <w:rPr>
          <w:rFonts w:eastAsia="Times New Roman"/>
          <w:color w:val="000000"/>
          <w:szCs w:val="28"/>
          <w:lang w:eastAsia="lv-LV"/>
        </w:rPr>
      </w:pPr>
      <w:r>
        <w:rPr>
          <w:rFonts w:eastAsia="Times New Roman"/>
          <w:color w:val="000000"/>
          <w:szCs w:val="28"/>
          <w:lang w:eastAsia="lv-LV"/>
        </w:rPr>
        <w:t>Ministru prezidenta biedrs,</w:t>
      </w:r>
    </w:p>
    <w:p w:rsidR="00951080" w:rsidRDefault="00951080" w:rsidP="00951080">
      <w:pPr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ekonomikas ministrs </w:t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>
        <w:rPr>
          <w:bCs/>
          <w:color w:val="000000" w:themeColor="text1"/>
          <w:szCs w:val="28"/>
        </w:rPr>
        <w:tab/>
      </w:r>
      <w:r w:rsidR="00F8414D">
        <w:rPr>
          <w:bCs/>
          <w:color w:val="000000" w:themeColor="text1"/>
          <w:szCs w:val="28"/>
        </w:rPr>
        <w:tab/>
      </w:r>
      <w:r w:rsidR="00F8414D">
        <w:rPr>
          <w:bCs/>
          <w:color w:val="000000" w:themeColor="text1"/>
          <w:szCs w:val="28"/>
        </w:rPr>
        <w:tab/>
      </w:r>
      <w:proofErr w:type="spellStart"/>
      <w:r>
        <w:rPr>
          <w:bCs/>
          <w:color w:val="000000" w:themeColor="text1"/>
          <w:szCs w:val="28"/>
        </w:rPr>
        <w:t>A.Aš</w:t>
      </w:r>
      <w:r w:rsidR="00F8414D">
        <w:rPr>
          <w:bCs/>
          <w:color w:val="000000" w:themeColor="text1"/>
          <w:szCs w:val="28"/>
        </w:rPr>
        <w:t>e</w:t>
      </w:r>
      <w:r>
        <w:rPr>
          <w:bCs/>
          <w:color w:val="000000" w:themeColor="text1"/>
          <w:szCs w:val="28"/>
        </w:rPr>
        <w:t>radens</w:t>
      </w:r>
      <w:proofErr w:type="spellEnd"/>
    </w:p>
    <w:p w:rsidR="00951080" w:rsidRDefault="00951080" w:rsidP="00951080">
      <w:pPr>
        <w:rPr>
          <w:bCs/>
          <w:color w:val="000000"/>
          <w:szCs w:val="28"/>
        </w:rPr>
      </w:pPr>
    </w:p>
    <w:p w:rsidR="00951080" w:rsidRDefault="00951080" w:rsidP="00951080">
      <w:pPr>
        <w:rPr>
          <w:bCs/>
          <w:color w:val="000000"/>
          <w:szCs w:val="28"/>
        </w:rPr>
      </w:pPr>
    </w:p>
    <w:p w:rsidR="00951080" w:rsidRDefault="00951080" w:rsidP="00951080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Vīza: </w:t>
      </w:r>
    </w:p>
    <w:p w:rsidR="00951080" w:rsidRDefault="00017DF9" w:rsidP="00951080">
      <w:pPr>
        <w:rPr>
          <w:color w:val="000000"/>
          <w:szCs w:val="28"/>
        </w:rPr>
      </w:pPr>
      <w:r>
        <w:rPr>
          <w:color w:val="000000"/>
          <w:szCs w:val="28"/>
        </w:rPr>
        <w:t>valsts sekretārs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951080">
        <w:rPr>
          <w:color w:val="000000"/>
          <w:szCs w:val="28"/>
        </w:rPr>
        <w:tab/>
      </w:r>
      <w:r w:rsidR="00951080">
        <w:rPr>
          <w:color w:val="000000"/>
          <w:szCs w:val="28"/>
        </w:rPr>
        <w:tab/>
      </w:r>
      <w:r w:rsidR="00951080">
        <w:rPr>
          <w:color w:val="000000"/>
          <w:szCs w:val="28"/>
        </w:rPr>
        <w:tab/>
      </w:r>
      <w:r w:rsidR="00951080">
        <w:rPr>
          <w:color w:val="000000"/>
          <w:szCs w:val="28"/>
        </w:rPr>
        <w:tab/>
      </w:r>
      <w:r w:rsidR="00951080">
        <w:rPr>
          <w:color w:val="000000"/>
          <w:szCs w:val="28"/>
        </w:rPr>
        <w:tab/>
      </w:r>
      <w:r w:rsidR="00402A9F">
        <w:rPr>
          <w:color w:val="000000"/>
          <w:szCs w:val="28"/>
        </w:rPr>
        <w:tab/>
      </w:r>
      <w:proofErr w:type="spellStart"/>
      <w:r w:rsidR="00402A9F">
        <w:rPr>
          <w:color w:val="000000"/>
          <w:szCs w:val="28"/>
        </w:rPr>
        <w:t>J.Stinka</w:t>
      </w:r>
      <w:proofErr w:type="spellEnd"/>
    </w:p>
    <w:p w:rsidR="00951080" w:rsidRDefault="00951080" w:rsidP="00951080">
      <w:pPr>
        <w:shd w:val="clear" w:color="auto" w:fill="FFFFFF"/>
        <w:spacing w:line="293" w:lineRule="atLeast"/>
        <w:jc w:val="both"/>
        <w:rPr>
          <w:rFonts w:eastAsia="Times New Roman"/>
          <w:color w:val="000000" w:themeColor="text1"/>
          <w:szCs w:val="28"/>
          <w:lang w:eastAsia="lv-LV"/>
        </w:rPr>
      </w:pPr>
    </w:p>
    <w:p w:rsidR="00951080" w:rsidRDefault="009841CB" w:rsidP="00951080">
      <w:pPr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  <w:lang w:eastAsia="lv-LV"/>
        </w:rPr>
        <w:t>05</w:t>
      </w:r>
      <w:r w:rsidR="00951080">
        <w:rPr>
          <w:color w:val="000000" w:themeColor="text1"/>
          <w:sz w:val="20"/>
          <w:szCs w:val="20"/>
          <w:lang w:eastAsia="lv-LV"/>
        </w:rPr>
        <w:t>.0</w:t>
      </w:r>
      <w:r>
        <w:rPr>
          <w:color w:val="000000" w:themeColor="text1"/>
          <w:sz w:val="20"/>
          <w:szCs w:val="20"/>
          <w:lang w:eastAsia="lv-LV"/>
        </w:rPr>
        <w:t>7</w:t>
      </w:r>
      <w:r w:rsidR="00951080">
        <w:rPr>
          <w:color w:val="000000" w:themeColor="text1"/>
          <w:sz w:val="20"/>
          <w:szCs w:val="20"/>
          <w:lang w:eastAsia="lv-LV"/>
        </w:rPr>
        <w:t xml:space="preserve">.2016. </w:t>
      </w:r>
      <w:r w:rsidR="00402A9F">
        <w:rPr>
          <w:color w:val="000000" w:themeColor="text1"/>
          <w:sz w:val="20"/>
          <w:szCs w:val="20"/>
          <w:lang w:eastAsia="lv-LV"/>
        </w:rPr>
        <w:t>1</w:t>
      </w:r>
      <w:r>
        <w:rPr>
          <w:color w:val="000000" w:themeColor="text1"/>
          <w:sz w:val="20"/>
          <w:szCs w:val="20"/>
          <w:lang w:eastAsia="lv-LV"/>
        </w:rPr>
        <w:t>0</w:t>
      </w:r>
      <w:r w:rsidR="00951080">
        <w:rPr>
          <w:color w:val="000000" w:themeColor="text1"/>
          <w:sz w:val="20"/>
          <w:szCs w:val="20"/>
          <w:lang w:eastAsia="lv-LV"/>
        </w:rPr>
        <w:t>:</w:t>
      </w:r>
      <w:r>
        <w:rPr>
          <w:color w:val="000000" w:themeColor="text1"/>
          <w:sz w:val="20"/>
          <w:szCs w:val="20"/>
          <w:lang w:eastAsia="lv-LV"/>
        </w:rPr>
        <w:t>4</w:t>
      </w:r>
      <w:r w:rsidR="00402A9F">
        <w:rPr>
          <w:color w:val="000000" w:themeColor="text1"/>
          <w:sz w:val="20"/>
          <w:szCs w:val="20"/>
          <w:lang w:eastAsia="lv-LV"/>
        </w:rPr>
        <w:t>0</w:t>
      </w:r>
    </w:p>
    <w:p w:rsidR="009841CB" w:rsidRPr="00102E0E" w:rsidRDefault="009841CB" w:rsidP="009841CB">
      <w:pPr>
        <w:rPr>
          <w:sz w:val="20"/>
          <w:szCs w:val="20"/>
        </w:rPr>
      </w:pPr>
      <w:r w:rsidRPr="00102E0E">
        <w:rPr>
          <w:sz w:val="20"/>
          <w:szCs w:val="20"/>
        </w:rPr>
        <w:fldChar w:fldCharType="begin"/>
      </w:r>
      <w:r w:rsidRPr="00102E0E">
        <w:rPr>
          <w:sz w:val="20"/>
          <w:szCs w:val="20"/>
        </w:rPr>
        <w:instrText xml:space="preserve"> NUMWORDS   \* MERGEFORMAT </w:instrText>
      </w:r>
      <w:r w:rsidRPr="00102E0E">
        <w:rPr>
          <w:sz w:val="20"/>
          <w:szCs w:val="20"/>
        </w:rPr>
        <w:fldChar w:fldCharType="separate"/>
      </w:r>
      <w:r w:rsidR="00572BB2">
        <w:rPr>
          <w:noProof/>
          <w:sz w:val="20"/>
          <w:szCs w:val="20"/>
        </w:rPr>
        <w:t>74</w:t>
      </w:r>
      <w:r w:rsidRPr="00102E0E">
        <w:rPr>
          <w:sz w:val="20"/>
          <w:szCs w:val="20"/>
        </w:rPr>
        <w:fldChar w:fldCharType="end"/>
      </w:r>
      <w:bookmarkStart w:id="0" w:name="_GoBack"/>
      <w:bookmarkEnd w:id="0"/>
    </w:p>
    <w:p w:rsidR="00951080" w:rsidRDefault="00951080" w:rsidP="00951080">
      <w:pPr>
        <w:rPr>
          <w:color w:val="000000" w:themeColor="text1"/>
          <w:sz w:val="20"/>
          <w:szCs w:val="20"/>
          <w:lang w:eastAsia="lv-LV"/>
        </w:rPr>
      </w:pPr>
      <w:proofErr w:type="spellStart"/>
      <w:r>
        <w:rPr>
          <w:color w:val="000000" w:themeColor="text1"/>
          <w:sz w:val="20"/>
          <w:szCs w:val="20"/>
          <w:lang w:eastAsia="lv-LV"/>
        </w:rPr>
        <w:t>V.Suzdaļenko</w:t>
      </w:r>
      <w:proofErr w:type="spellEnd"/>
      <w:r>
        <w:rPr>
          <w:color w:val="000000" w:themeColor="text1"/>
          <w:sz w:val="20"/>
          <w:szCs w:val="20"/>
          <w:lang w:eastAsia="lv-LV"/>
        </w:rPr>
        <w:t xml:space="preserve">, </w:t>
      </w:r>
    </w:p>
    <w:p w:rsidR="00951080" w:rsidRDefault="00951080" w:rsidP="00951080">
      <w:pPr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  <w:lang w:eastAsia="lv-LV"/>
        </w:rPr>
        <w:t xml:space="preserve">67013260 </w:t>
      </w:r>
    </w:p>
    <w:p w:rsidR="00951080" w:rsidRDefault="00572BB2" w:rsidP="00951080">
      <w:pPr>
        <w:rPr>
          <w:sz w:val="20"/>
          <w:szCs w:val="20"/>
        </w:rPr>
      </w:pPr>
      <w:hyperlink r:id="rId7" w:history="1">
        <w:r w:rsidR="00951080">
          <w:rPr>
            <w:rStyle w:val="Hyperlink"/>
            <w:sz w:val="20"/>
            <w:szCs w:val="20"/>
          </w:rPr>
          <w:t>Vera.Suzdalenko@em.gov.lv</w:t>
        </w:r>
      </w:hyperlink>
      <w:r w:rsidR="00951080">
        <w:rPr>
          <w:sz w:val="20"/>
          <w:szCs w:val="20"/>
        </w:rPr>
        <w:t xml:space="preserve"> </w:t>
      </w:r>
    </w:p>
    <w:p w:rsidR="00EF7162" w:rsidRDefault="00EF7162" w:rsidP="00EF7162">
      <w:pPr>
        <w:pStyle w:val="ListParagraph"/>
      </w:pPr>
    </w:p>
    <w:sectPr w:rsidR="00EF7162" w:rsidSect="003D2025">
      <w:footerReference w:type="default" r:id="rId8"/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97" w:rsidRDefault="00505D97" w:rsidP="00505D97">
      <w:r>
        <w:separator/>
      </w:r>
    </w:p>
  </w:endnote>
  <w:endnote w:type="continuationSeparator" w:id="0">
    <w:p w:rsidR="00505D97" w:rsidRDefault="00505D97" w:rsidP="0050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97" w:rsidRPr="00360BFE" w:rsidRDefault="00402A9F">
    <w:pPr>
      <w:pStyle w:val="Footer"/>
      <w:rPr>
        <w:sz w:val="20"/>
        <w:szCs w:val="20"/>
      </w:rPr>
    </w:pPr>
    <w:r w:rsidRPr="00360BFE">
      <w:rPr>
        <w:sz w:val="20"/>
        <w:szCs w:val="20"/>
      </w:rPr>
      <w:t>EMNotP</w:t>
    </w:r>
    <w:r w:rsidR="009B6094" w:rsidRPr="00360BFE">
      <w:rPr>
        <w:sz w:val="20"/>
        <w:szCs w:val="20"/>
      </w:rPr>
      <w:t>7</w:t>
    </w:r>
    <w:r w:rsidRPr="00360BFE">
      <w:rPr>
        <w:sz w:val="20"/>
        <w:szCs w:val="20"/>
      </w:rPr>
      <w:t>_05</w:t>
    </w:r>
    <w:r w:rsidR="009841CB" w:rsidRPr="00360BFE">
      <w:rPr>
        <w:sz w:val="20"/>
        <w:szCs w:val="20"/>
      </w:rPr>
      <w:t>07</w:t>
    </w:r>
    <w:r w:rsidRPr="00360BFE">
      <w:rPr>
        <w:sz w:val="20"/>
        <w:szCs w:val="20"/>
      </w:rPr>
      <w:t xml:space="preserve">2016_EEMn; </w:t>
    </w:r>
    <w:r w:rsidR="009B6094" w:rsidRPr="00360BFE">
      <w:rPr>
        <w:sz w:val="20"/>
        <w:szCs w:val="20"/>
      </w:rPr>
      <w:t>7</w:t>
    </w:r>
    <w:r w:rsidRPr="00360BFE">
      <w:rPr>
        <w:sz w:val="20"/>
        <w:szCs w:val="20"/>
      </w:rPr>
      <w:t xml:space="preserve">. Pielikums Ministru kabineta </w:t>
    </w:r>
    <w:r w:rsidR="00360BFE" w:rsidRPr="00360BFE">
      <w:rPr>
        <w:sz w:val="20"/>
        <w:szCs w:val="20"/>
      </w:rPr>
      <w:t xml:space="preserve">noteikumu </w:t>
    </w:r>
    <w:r w:rsidRPr="00360BFE">
      <w:rPr>
        <w:sz w:val="20"/>
        <w:szCs w:val="20"/>
      </w:rPr>
      <w:t>projektam “</w:t>
    </w:r>
    <w:r w:rsidR="009841CB" w:rsidRPr="00360BFE">
      <w:rPr>
        <w:sz w:val="20"/>
        <w:szCs w:val="20"/>
      </w:rPr>
      <w:t>E</w:t>
    </w:r>
    <w:r w:rsidRPr="00360BFE">
      <w:rPr>
        <w:sz w:val="20"/>
        <w:szCs w:val="20"/>
      </w:rPr>
      <w:t>nergoefektivitātes monitoring</w:t>
    </w:r>
    <w:r w:rsidR="009841CB" w:rsidRPr="00360BFE">
      <w:rPr>
        <w:sz w:val="20"/>
        <w:szCs w:val="20"/>
      </w:rPr>
      <w:t>a</w:t>
    </w:r>
    <w:r w:rsidRPr="00360BFE">
      <w:rPr>
        <w:sz w:val="20"/>
        <w:szCs w:val="20"/>
      </w:rPr>
      <w:t xml:space="preserve"> un piemērojam</w:t>
    </w:r>
    <w:r w:rsidR="00360BFE" w:rsidRPr="00360BFE">
      <w:rPr>
        <w:sz w:val="20"/>
        <w:szCs w:val="20"/>
      </w:rPr>
      <w:t>ā</w:t>
    </w:r>
    <w:r w:rsidRPr="00360BFE">
      <w:rPr>
        <w:sz w:val="20"/>
        <w:szCs w:val="20"/>
      </w:rPr>
      <w:t xml:space="preserve"> energopārvaldības sistēmas standart</w:t>
    </w:r>
    <w:r w:rsidR="00CB1279" w:rsidRPr="00360BFE">
      <w:rPr>
        <w:sz w:val="20"/>
        <w:szCs w:val="20"/>
      </w:rPr>
      <w:t>a</w:t>
    </w:r>
    <w:r w:rsidR="009841CB" w:rsidRPr="00360BFE">
      <w:rPr>
        <w:sz w:val="20"/>
        <w:szCs w:val="20"/>
      </w:rPr>
      <w:t xml:space="preserve"> noteikumi</w:t>
    </w:r>
    <w:r w:rsidRPr="00360BFE"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97" w:rsidRDefault="00505D97" w:rsidP="00505D97">
      <w:r>
        <w:separator/>
      </w:r>
    </w:p>
  </w:footnote>
  <w:footnote w:type="continuationSeparator" w:id="0">
    <w:p w:rsidR="00505D97" w:rsidRDefault="00505D97" w:rsidP="00505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547AD"/>
    <w:multiLevelType w:val="hybridMultilevel"/>
    <w:tmpl w:val="E7A678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D1177"/>
    <w:multiLevelType w:val="hybridMultilevel"/>
    <w:tmpl w:val="45ECC1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FE"/>
    <w:rsid w:val="00017DF9"/>
    <w:rsid w:val="00067FCF"/>
    <w:rsid w:val="00110ACE"/>
    <w:rsid w:val="00152B29"/>
    <w:rsid w:val="00360BFE"/>
    <w:rsid w:val="003D2025"/>
    <w:rsid w:val="00402A9F"/>
    <w:rsid w:val="00412145"/>
    <w:rsid w:val="00505D97"/>
    <w:rsid w:val="00546964"/>
    <w:rsid w:val="00572BB2"/>
    <w:rsid w:val="00670FB6"/>
    <w:rsid w:val="0093505C"/>
    <w:rsid w:val="00951080"/>
    <w:rsid w:val="009841CB"/>
    <w:rsid w:val="009B6094"/>
    <w:rsid w:val="00AD3EFE"/>
    <w:rsid w:val="00B0333F"/>
    <w:rsid w:val="00C15F39"/>
    <w:rsid w:val="00CB1279"/>
    <w:rsid w:val="00EF7162"/>
    <w:rsid w:val="00F71525"/>
    <w:rsid w:val="00F8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7D5EED0-12F8-4EF5-9B81-8F5876CA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16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9510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5D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D97"/>
  </w:style>
  <w:style w:type="paragraph" w:styleId="Footer">
    <w:name w:val="footer"/>
    <w:basedOn w:val="Normal"/>
    <w:link w:val="FooterChar"/>
    <w:uiPriority w:val="99"/>
    <w:unhideWhenUsed/>
    <w:rsid w:val="00505D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D97"/>
  </w:style>
  <w:style w:type="paragraph" w:styleId="BalloonText">
    <w:name w:val="Balloon Text"/>
    <w:basedOn w:val="Normal"/>
    <w:link w:val="BalloonTextChar"/>
    <w:uiPriority w:val="99"/>
    <w:semiHidden/>
    <w:unhideWhenUsed/>
    <w:rsid w:val="00360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9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s.Doniks@e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619</Characters>
  <Application>Microsoft Office Word</Application>
  <DocSecurity>0</DocSecurity>
  <Lines>77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Suzdaļenko</dc:creator>
  <cp:keywords/>
  <dc:description/>
  <cp:lastModifiedBy>Vera Suzdaļenko</cp:lastModifiedBy>
  <cp:revision>4</cp:revision>
  <cp:lastPrinted>2016-09-14T10:20:00Z</cp:lastPrinted>
  <dcterms:created xsi:type="dcterms:W3CDTF">2016-08-15T07:57:00Z</dcterms:created>
  <dcterms:modified xsi:type="dcterms:W3CDTF">2016-09-14T10:20:00Z</dcterms:modified>
</cp:coreProperties>
</file>