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803" w:rsidRPr="00100803" w:rsidRDefault="00100803" w:rsidP="00100803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lv-LV"/>
        </w:rPr>
      </w:pPr>
      <w:r w:rsidRPr="00100803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lv-LV"/>
        </w:rPr>
        <w:t>Projekts</w:t>
      </w:r>
    </w:p>
    <w:p w:rsidR="00100803" w:rsidRDefault="00100803" w:rsidP="001008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:rsidR="009969BD" w:rsidRPr="00535797" w:rsidRDefault="009969BD" w:rsidP="009969BD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53579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Grozījumi Vispārējās izglītības likumā</w:t>
      </w:r>
    </w:p>
    <w:p w:rsidR="009969BD" w:rsidRPr="00E31861" w:rsidRDefault="009969BD" w:rsidP="001008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:rsidR="004D033F" w:rsidRPr="003005B7" w:rsidRDefault="00100803" w:rsidP="001008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300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Izdarīt </w:t>
      </w:r>
      <w:r w:rsidR="00E31861" w:rsidRPr="00300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Vispārējās izglītības likumā </w:t>
      </w:r>
      <w:r w:rsidR="00E31861" w:rsidRPr="003005B7">
        <w:rPr>
          <w:rFonts w:ascii="Times New Roman" w:hAnsi="Times New Roman" w:cs="Times New Roman"/>
          <w:color w:val="000000" w:themeColor="text1"/>
          <w:sz w:val="28"/>
          <w:szCs w:val="28"/>
        </w:rPr>
        <w:t>(Latvijas Republikas Saeimas un Ministru Kabineta Ziņotājs, 1999, 14., 17., 21.nr.; 2000, 15., 19.nr.; 2002, 24.nr.; 2004, 20.nr.; 2005, 14.nr.; 2007, 22.nr.; 2008, 23.nr.; 2009, 2., 14.nr.; Latvijas Vēstnesis, 2009, 196.nr.; 2010, 206.nr.; 2011, 112., 202.nr.; 2012, 190.nr.; 2013, 142.nr.</w:t>
      </w:r>
      <w:r w:rsidR="007D2C59" w:rsidRPr="00300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277B5" w:rsidRPr="003005B7">
        <w:rPr>
          <w:rFonts w:ascii="Times New Roman" w:hAnsi="Times New Roman" w:cs="Times New Roman"/>
          <w:color w:val="000000" w:themeColor="text1"/>
          <w:sz w:val="28"/>
          <w:szCs w:val="28"/>
        </w:rPr>
        <w:t>2015, 127.nr.</w:t>
      </w:r>
      <w:r w:rsidR="00E31861" w:rsidRPr="003005B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300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šādus grozījumus</w:t>
      </w:r>
      <w:r w:rsidR="00A803D6" w:rsidRPr="00300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:</w:t>
      </w:r>
    </w:p>
    <w:p w:rsidR="00A803D6" w:rsidRPr="003005B7" w:rsidRDefault="00A803D6" w:rsidP="001008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:rsidR="00330380" w:rsidRPr="00E31861" w:rsidRDefault="0002412C" w:rsidP="001008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E31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1.</w:t>
      </w:r>
      <w:r w:rsidR="004521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 Izslēgt </w:t>
      </w:r>
      <w:r w:rsidR="000E43F4" w:rsidRPr="00E31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1.pant</w:t>
      </w:r>
      <w:r w:rsidR="004521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a</w:t>
      </w:r>
      <w:r w:rsidR="000E43F4" w:rsidRPr="00E31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7C3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otrās daļas </w:t>
      </w:r>
      <w:r w:rsidR="00330380" w:rsidRPr="00E31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7.punktu</w:t>
      </w:r>
      <w:r w:rsidR="004521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</w:t>
      </w:r>
    </w:p>
    <w:p w:rsidR="00330380" w:rsidRDefault="00330380" w:rsidP="001008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:rsidR="00330380" w:rsidRDefault="0002412C" w:rsidP="004521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2. </w:t>
      </w:r>
      <w:r w:rsidR="004521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Izslēgt </w:t>
      </w:r>
      <w:r w:rsidR="00330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3.pant</w:t>
      </w:r>
      <w:r w:rsidR="004521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a</w:t>
      </w:r>
      <w:r w:rsidR="00330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otrās daļas 3.punktu</w:t>
      </w:r>
      <w:r w:rsidR="004521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</w:t>
      </w:r>
    </w:p>
    <w:p w:rsidR="000B0939" w:rsidRDefault="000B0939" w:rsidP="004521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:rsidR="00E7112A" w:rsidRDefault="00E55F04" w:rsidP="004521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3. </w:t>
      </w:r>
      <w:r w:rsidR="000B09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4.pant</w:t>
      </w:r>
      <w:r w:rsidR="00E71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ā:</w:t>
      </w:r>
    </w:p>
    <w:p w:rsidR="00E7112A" w:rsidRDefault="00180DAC" w:rsidP="004521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izslēgt</w:t>
      </w:r>
      <w:r w:rsidR="000B09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5.punktā vārdus “un valsts ģimnāzijas”</w:t>
      </w:r>
    </w:p>
    <w:p w:rsidR="00E7112A" w:rsidRDefault="00E7112A" w:rsidP="004521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:rsidR="00180DAC" w:rsidRDefault="00E7112A" w:rsidP="004521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papildināt</w:t>
      </w:r>
      <w:r w:rsidR="00180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96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pantu </w:t>
      </w:r>
      <w:r w:rsidR="00180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ar 5</w:t>
      </w:r>
      <w:r w:rsidR="00180DAC" w:rsidRPr="00180DA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lv-LV"/>
        </w:rPr>
        <w:t>1</w:t>
      </w:r>
      <w:r w:rsidR="00180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.punktu šādā redakcijā: </w:t>
      </w:r>
    </w:p>
    <w:p w:rsidR="00180DAC" w:rsidRDefault="00A305E3" w:rsidP="004521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“</w:t>
      </w:r>
      <w:r w:rsidR="00180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5</w:t>
      </w:r>
      <w:r w:rsidR="00180DAC" w:rsidRPr="00DC57F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lv-LV"/>
        </w:rPr>
        <w:t>1</w:t>
      </w:r>
      <w:r w:rsidR="00180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)</w:t>
      </w:r>
      <w:r w:rsidR="00DC5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 nosaka valsts ģimnāziju dibināšanas nosacījumus;” </w:t>
      </w:r>
    </w:p>
    <w:p w:rsidR="000B0939" w:rsidRDefault="000B0939" w:rsidP="004521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:rsidR="000B0939" w:rsidRDefault="00E55F04" w:rsidP="004521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4. </w:t>
      </w:r>
      <w:r w:rsidR="000B09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Papildināt 7.panta pirmo daļu ar teikumu šādā redakcijā:</w:t>
      </w:r>
    </w:p>
    <w:p w:rsidR="000B0939" w:rsidRPr="001165A4" w:rsidRDefault="000B0939" w:rsidP="004521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“Valsts ģimnāzijas dibina valsts.”</w:t>
      </w:r>
    </w:p>
    <w:p w:rsidR="0002412C" w:rsidRDefault="0002412C" w:rsidP="001008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:rsidR="0002412C" w:rsidRDefault="00E55F04" w:rsidP="001008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5</w:t>
      </w:r>
      <w:r w:rsidR="004521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 </w:t>
      </w:r>
      <w:r w:rsidR="001165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Izslēgt 12.panta otrās daļas 4.punktā vārdus “pedagoģiskās un”. </w:t>
      </w:r>
    </w:p>
    <w:p w:rsidR="001165A4" w:rsidRDefault="001165A4" w:rsidP="001008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:rsidR="00394FB1" w:rsidRDefault="00E55F04" w:rsidP="001008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6</w:t>
      </w:r>
      <w:r w:rsidR="00024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 20.pant</w:t>
      </w:r>
      <w:r w:rsidR="007C3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a otrajā daļā</w:t>
      </w:r>
      <w:r w:rsidR="00394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:</w:t>
      </w:r>
    </w:p>
    <w:p w:rsidR="00452115" w:rsidRDefault="00452115" w:rsidP="001008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:rsidR="0002412C" w:rsidRDefault="00394FB1" w:rsidP="001008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aizstāt </w:t>
      </w:r>
      <w:r w:rsidR="00024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skaitli “7” ar skaitli “6”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;</w:t>
      </w:r>
    </w:p>
    <w:p w:rsidR="00394FB1" w:rsidRDefault="00394FB1" w:rsidP="001008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:rsidR="00394FB1" w:rsidRDefault="00394FB1" w:rsidP="001008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izslēgt vārdus “vai saīsināt”.</w:t>
      </w:r>
    </w:p>
    <w:p w:rsidR="006153A7" w:rsidRDefault="006153A7" w:rsidP="001008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:rsidR="0002412C" w:rsidRDefault="00E55F04" w:rsidP="001008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7</w:t>
      </w:r>
      <w:r w:rsidR="00024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 Izslēgt 29.panta otrajā daļā vārdus “vai pedagoģiskās”.</w:t>
      </w:r>
    </w:p>
    <w:p w:rsidR="0002412C" w:rsidRDefault="0002412C" w:rsidP="001008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:rsidR="00C1180C" w:rsidRDefault="00E55F04" w:rsidP="001008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8</w:t>
      </w:r>
      <w:r w:rsidR="0002412C" w:rsidRPr="00C118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 32.pant</w:t>
      </w:r>
      <w:r w:rsidR="00C1180C" w:rsidRPr="00C118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ā:</w:t>
      </w:r>
    </w:p>
    <w:p w:rsidR="00452115" w:rsidRPr="00C1180C" w:rsidRDefault="00452115" w:rsidP="001008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:rsidR="0002412C" w:rsidRPr="00C1180C" w:rsidRDefault="00C1180C" w:rsidP="001008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C118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aizstāt</w:t>
      </w:r>
      <w:r w:rsidR="0002412C" w:rsidRPr="00C118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otrajā daļā skaitli “7” ar skaitli “6”</w:t>
      </w:r>
      <w:r w:rsidRPr="00C118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;</w:t>
      </w:r>
    </w:p>
    <w:p w:rsidR="00452115" w:rsidRDefault="00452115" w:rsidP="001008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:rsidR="00C1180C" w:rsidRDefault="00C1180C" w:rsidP="001008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C118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izslēgt trešajā daļā vārdus “agrāk vai”.</w:t>
      </w:r>
    </w:p>
    <w:p w:rsidR="00C1180C" w:rsidRDefault="00C1180C" w:rsidP="001008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:rsidR="00736AC9" w:rsidRPr="007C3A53" w:rsidRDefault="003B5615" w:rsidP="00C118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9</w:t>
      </w:r>
      <w:r w:rsidR="00452115" w:rsidRPr="007C3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 </w:t>
      </w:r>
      <w:r w:rsidR="00736AC9" w:rsidRPr="007C3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Izteikt 35.pantu šādā redakcijā:</w:t>
      </w:r>
    </w:p>
    <w:p w:rsidR="00736AC9" w:rsidRPr="007C3A53" w:rsidRDefault="00736AC9" w:rsidP="00C118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:rsidR="00736AC9" w:rsidRPr="007C3A53" w:rsidRDefault="00736AC9" w:rsidP="00C118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</w:pPr>
      <w:r w:rsidRPr="007C3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“</w:t>
      </w:r>
      <w:r w:rsidRPr="007C3A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35.pants. Mācību stundu ilgums pamatizglītības iestādēs</w:t>
      </w:r>
    </w:p>
    <w:p w:rsidR="00736AC9" w:rsidRPr="007C3A53" w:rsidRDefault="00736AC9" w:rsidP="00C118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7C3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lastRenderedPageBreak/>
        <w:t>Mācību stundu ilgumu 1.un 2.klasē nosaka izglītības iestādes vadītājs.</w:t>
      </w:r>
      <w:r w:rsidR="000B09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0B0939" w:rsidRPr="007C3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Mācību stundu ilgums no 3.klases līdz 9.klasei ir 40 minūtes.</w:t>
      </w:r>
      <w:r w:rsidRPr="007C3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”</w:t>
      </w:r>
    </w:p>
    <w:p w:rsidR="00736AC9" w:rsidRDefault="00736AC9" w:rsidP="00C118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:rsidR="0044295F" w:rsidRDefault="003B5615" w:rsidP="001008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10. </w:t>
      </w:r>
      <w:r w:rsidR="00442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40.pantā:</w:t>
      </w:r>
    </w:p>
    <w:p w:rsidR="00182406" w:rsidRDefault="00182406" w:rsidP="001008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:rsidR="0044295F" w:rsidRDefault="0044295F" w:rsidP="001008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papildināt pirmo daļu ar 4.punktu šādā redakcijā: </w:t>
      </w:r>
    </w:p>
    <w:p w:rsidR="0044295F" w:rsidRDefault="003B5615" w:rsidP="001008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“</w:t>
      </w:r>
      <w:r w:rsidR="00442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4) valsts ģimnāzijas.”</w:t>
      </w:r>
      <w:r w:rsidR="00C118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;</w:t>
      </w:r>
    </w:p>
    <w:p w:rsidR="0044295F" w:rsidRDefault="0044295F" w:rsidP="001008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:rsidR="00182406" w:rsidRDefault="00182406" w:rsidP="001008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izslēgt ceturtās daļas pirmo teikumu.</w:t>
      </w:r>
    </w:p>
    <w:p w:rsidR="00182406" w:rsidRDefault="00182406" w:rsidP="001008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:rsidR="00182406" w:rsidRPr="00524D38" w:rsidRDefault="003B5615" w:rsidP="001008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11. </w:t>
      </w:r>
      <w:r w:rsidR="00524D38" w:rsidRPr="00524D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51.pant</w:t>
      </w:r>
      <w:r w:rsidR="00535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ā</w:t>
      </w:r>
      <w:r w:rsidR="00524D38" w:rsidRPr="00524D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:</w:t>
      </w:r>
    </w:p>
    <w:p w:rsidR="00C2129F" w:rsidRDefault="00C2129F" w:rsidP="001008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24D38" w:rsidRDefault="00C2129F" w:rsidP="001008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524D38">
        <w:rPr>
          <w:rFonts w:ascii="Times New Roman" w:hAnsi="Times New Roman" w:cs="Times New Roman"/>
          <w:sz w:val="28"/>
          <w:szCs w:val="28"/>
        </w:rPr>
        <w:t xml:space="preserve">apildināt </w:t>
      </w:r>
      <w:r w:rsidR="0050377D">
        <w:rPr>
          <w:rFonts w:ascii="Times New Roman" w:hAnsi="Times New Roman" w:cs="Times New Roman"/>
          <w:sz w:val="28"/>
          <w:szCs w:val="28"/>
        </w:rPr>
        <w:t xml:space="preserve">otrās daļas </w:t>
      </w:r>
      <w:r w:rsidR="00524D38">
        <w:rPr>
          <w:rFonts w:ascii="Times New Roman" w:hAnsi="Times New Roman" w:cs="Times New Roman"/>
          <w:sz w:val="28"/>
          <w:szCs w:val="28"/>
        </w:rPr>
        <w:t>1.punktu ar teikumu šādā redakcijā:</w:t>
      </w:r>
    </w:p>
    <w:p w:rsidR="00524D38" w:rsidRDefault="00524D38" w:rsidP="001008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Pr="00524D38">
        <w:rPr>
          <w:rFonts w:ascii="Times New Roman" w:hAnsi="Times New Roman" w:cs="Times New Roman"/>
          <w:sz w:val="28"/>
          <w:szCs w:val="28"/>
        </w:rPr>
        <w:t>Tās ir speciālās internātskolas, attīstības vai rehabilitācijas centri</w:t>
      </w:r>
      <w:r w:rsidR="00E55F04">
        <w:rPr>
          <w:rFonts w:ascii="Times New Roman" w:hAnsi="Times New Roman" w:cs="Times New Roman"/>
          <w:sz w:val="28"/>
          <w:szCs w:val="28"/>
        </w:rPr>
        <w:t>;</w:t>
      </w:r>
      <w:r w:rsidR="00C2129F">
        <w:rPr>
          <w:rFonts w:ascii="Times New Roman" w:hAnsi="Times New Roman" w:cs="Times New Roman"/>
          <w:sz w:val="28"/>
          <w:szCs w:val="28"/>
        </w:rPr>
        <w:t>”</w:t>
      </w:r>
      <w:r w:rsidR="00F135DE">
        <w:rPr>
          <w:rFonts w:ascii="Times New Roman" w:hAnsi="Times New Roman" w:cs="Times New Roman"/>
          <w:sz w:val="28"/>
          <w:szCs w:val="28"/>
        </w:rPr>
        <w:t>;</w:t>
      </w:r>
    </w:p>
    <w:p w:rsidR="00C2129F" w:rsidRDefault="00C2129F" w:rsidP="001008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2129F" w:rsidRDefault="00C2129F" w:rsidP="001008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izteikt </w:t>
      </w:r>
      <w:r w:rsidR="00535797">
        <w:rPr>
          <w:rFonts w:ascii="Times New Roman" w:hAnsi="Times New Roman" w:cs="Times New Roman"/>
          <w:sz w:val="28"/>
          <w:szCs w:val="28"/>
        </w:rPr>
        <w:t xml:space="preserve">otrās daļas </w:t>
      </w:r>
      <w:r>
        <w:rPr>
          <w:rFonts w:ascii="Times New Roman" w:hAnsi="Times New Roman" w:cs="Times New Roman"/>
          <w:sz w:val="28"/>
          <w:szCs w:val="28"/>
        </w:rPr>
        <w:t>2.punktu šādā redakcijā:</w:t>
      </w:r>
    </w:p>
    <w:p w:rsidR="00C2129F" w:rsidRPr="00524D38" w:rsidRDefault="00C2129F" w:rsidP="001008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“2) </w:t>
      </w:r>
      <w:r w:rsidRPr="000A0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pašvaldību </w:t>
      </w:r>
      <w:r w:rsidR="00535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speciālās </w:t>
      </w:r>
      <w:r w:rsidRPr="000A0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pirmsskolas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izglītības iestādes</w:t>
      </w:r>
      <w:r w:rsidR="000A0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un pašvaldību speciālās skolas;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”</w:t>
      </w:r>
      <w:r w:rsidR="00F135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</w:p>
    <w:p w:rsidR="0002412C" w:rsidRDefault="0002412C" w:rsidP="001008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:rsidR="00E55F04" w:rsidRDefault="00DC0C24" w:rsidP="001008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</w:t>
      </w:r>
      <w:r w:rsidR="008F1B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apildināt ceturto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daļu </w:t>
      </w:r>
      <w:r w:rsidR="002303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pēc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vārda “iestādei” ar vārdiem “izņemot pašvaldības</w:t>
      </w:r>
      <w:r w:rsidR="00535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speciālās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pirmskolas izglītības iestādei”.</w:t>
      </w:r>
      <w:r w:rsidR="00E5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</w:p>
    <w:p w:rsidR="00E55F04" w:rsidRPr="00524D38" w:rsidRDefault="00E55F04" w:rsidP="001008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:rsidR="00452115" w:rsidRPr="00524D38" w:rsidRDefault="003B5615" w:rsidP="001008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12</w:t>
      </w:r>
      <w:r w:rsidR="009C169E" w:rsidRPr="00524D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 Izslēgt IX nodaļ</w:t>
      </w:r>
      <w:r w:rsidR="00452115" w:rsidRPr="00524D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as nosaukumā vārdus “un pedagoģiskā”</w:t>
      </w:r>
      <w:r w:rsidR="00AE7936" w:rsidRPr="00524D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</w:t>
      </w:r>
    </w:p>
    <w:p w:rsidR="00452115" w:rsidRPr="00524D38" w:rsidRDefault="00452115" w:rsidP="001008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:rsidR="006C6C65" w:rsidRPr="00524D38" w:rsidRDefault="009C11B0" w:rsidP="001008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524D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1</w:t>
      </w:r>
      <w:r w:rsidR="003B5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3</w:t>
      </w:r>
      <w:r w:rsidR="00452115" w:rsidRPr="00524D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 Izslēgt 59.panta nosaukumā un visā panta tekstā vārdus “</w:t>
      </w:r>
      <w:r w:rsidR="006C6C65" w:rsidRPr="00524D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vai pedagoģiskās”.</w:t>
      </w:r>
    </w:p>
    <w:p w:rsidR="006C6C65" w:rsidRPr="00524D38" w:rsidRDefault="006C6C65" w:rsidP="001008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:rsidR="006C6C65" w:rsidRPr="00524D38" w:rsidRDefault="006C6C65" w:rsidP="001008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524D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1</w:t>
      </w:r>
      <w:r w:rsidR="003B5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4</w:t>
      </w:r>
      <w:r w:rsidRPr="00524D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 60.pantā:</w:t>
      </w:r>
    </w:p>
    <w:p w:rsidR="006C6C65" w:rsidRDefault="006C6C65" w:rsidP="001008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:rsidR="006C6C65" w:rsidRDefault="006C6C65" w:rsidP="001008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izslēgt panta nosaukumā vārdus “vai pedagoģiskās”;</w:t>
      </w:r>
    </w:p>
    <w:p w:rsidR="006C6C65" w:rsidRDefault="006C6C65" w:rsidP="001008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:rsidR="006C6C65" w:rsidRDefault="006C6C65" w:rsidP="001008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izslēgt otro daļu;</w:t>
      </w:r>
    </w:p>
    <w:p w:rsidR="006C6C65" w:rsidRDefault="006C6C65" w:rsidP="001008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:rsidR="006C6C65" w:rsidRDefault="006C6C65" w:rsidP="001008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izslēgt trešajā daļā vārdus “vai pedagoģiskā”;</w:t>
      </w:r>
    </w:p>
    <w:p w:rsidR="006C6C65" w:rsidRDefault="006C6C65" w:rsidP="001008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:rsidR="006C6C65" w:rsidRDefault="006C6C65" w:rsidP="001008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izslēgt piektajā daļā vārdus “pedagoģiskās korekcijas izglītības iestādē vai klasē un”;</w:t>
      </w:r>
    </w:p>
    <w:p w:rsidR="006C6C65" w:rsidRDefault="006C6C65" w:rsidP="001008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:rsidR="00A83492" w:rsidRDefault="006C6C65" w:rsidP="001008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izslēgt sestajā daļā vārdus “vai pedagoģiskās”. </w:t>
      </w:r>
      <w:r w:rsidR="004521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</w:p>
    <w:p w:rsidR="00A83492" w:rsidRDefault="00A83492" w:rsidP="001008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:rsidR="00BE2807" w:rsidRDefault="009C169E" w:rsidP="001008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1</w:t>
      </w:r>
      <w:r w:rsidR="003B5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</w:t>
      </w:r>
      <w:r w:rsidR="005B5F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Papildināt pārejas noteikumus ar</w:t>
      </w:r>
      <w:r w:rsidR="00BE2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25., 26., 27.</w:t>
      </w:r>
      <w:r w:rsidR="008060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,</w:t>
      </w:r>
      <w:r w:rsidR="009B67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BE2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28.</w:t>
      </w:r>
      <w:r w:rsidR="008060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, 29.</w:t>
      </w:r>
      <w:r w:rsidR="00976C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,</w:t>
      </w:r>
      <w:r w:rsidR="008060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30.</w:t>
      </w:r>
      <w:r w:rsidR="00976C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,</w:t>
      </w:r>
      <w:r w:rsidR="00EE30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un</w:t>
      </w:r>
      <w:r w:rsidR="00976C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31. </w:t>
      </w:r>
      <w:r w:rsidR="00BE2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punktu šādā redakcijā:</w:t>
      </w:r>
    </w:p>
    <w:p w:rsidR="00BE2807" w:rsidRDefault="00BE2807" w:rsidP="001008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:rsidR="00BE2807" w:rsidRDefault="00BE2807" w:rsidP="001008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lastRenderedPageBreak/>
        <w:t xml:space="preserve">“25. Grozījumi šā likuma 20.panta otrajā daļā </w:t>
      </w:r>
      <w:r w:rsidR="00535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par skaitļa “7”aizstāšanu ar skaitli “6” un vārdu “var saīsināt” izslēgšanu, grozījumi šā likuma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32.pant</w:t>
      </w:r>
      <w:r w:rsidR="00535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a otrajā daļā par skaitļa “7” aizstāšanu ar skaitli “6” un trešajā daļā par vārdu “agrāk vai” izslēgšanu</w:t>
      </w:r>
      <w:r w:rsidR="009C1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stājas spēkā 2018.gada </w:t>
      </w:r>
      <w:r w:rsidR="009B67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1.</w:t>
      </w:r>
      <w:r w:rsidR="004610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jūlijā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</w:t>
      </w:r>
    </w:p>
    <w:p w:rsidR="00BE2807" w:rsidRDefault="00BE2807" w:rsidP="001008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:rsidR="00DA51D2" w:rsidRPr="00AC716F" w:rsidRDefault="009C11B0" w:rsidP="001008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26. Ministru kabinets </w:t>
      </w:r>
      <w:r w:rsidR="00DB67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līdz 201</w:t>
      </w:r>
      <w:r w:rsidR="00AE79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7</w:t>
      </w:r>
      <w:r w:rsidR="00DB67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. gada </w:t>
      </w:r>
      <w:r w:rsidR="00AE79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31.</w:t>
      </w:r>
      <w:r w:rsidR="008F1B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augustam</w:t>
      </w:r>
      <w:r w:rsidR="00DB67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2133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izstrādā un </w:t>
      </w:r>
      <w:r w:rsidR="00DB67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iesniedz Saeimā likumprojektu</w:t>
      </w:r>
      <w:r w:rsidR="002133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par nepieciešamajiem grozījumiem šajā likumā</w:t>
      </w:r>
      <w:r w:rsidR="00D314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, kas paredz noteikt </w:t>
      </w:r>
      <w:r w:rsidR="0096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mācību gada ilgumu, </w:t>
      </w:r>
      <w:r w:rsidR="00D314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mācību stundu slodzi </w:t>
      </w:r>
      <w:r w:rsidR="002133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nedēļā un </w:t>
      </w:r>
      <w:r w:rsidR="00D314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mācību stundu skaitu </w:t>
      </w:r>
      <w:r w:rsidR="00DA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dienā</w:t>
      </w:r>
      <w:r w:rsidR="00D314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atbilstoši</w:t>
      </w:r>
      <w:r w:rsidR="00DA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regulējumam par</w:t>
      </w:r>
      <w:r w:rsidR="00D314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pamatizglītības apguves uzsākš</w:t>
      </w:r>
      <w:r w:rsidR="00D31439" w:rsidRPr="00AC71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an</w:t>
      </w:r>
      <w:r w:rsidR="0096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u</w:t>
      </w:r>
      <w:r w:rsidR="00D31439" w:rsidRPr="00AC71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no 6 gadu vecuma.</w:t>
      </w:r>
    </w:p>
    <w:p w:rsidR="009C11B0" w:rsidRDefault="00D31439" w:rsidP="001008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AC71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DB6790" w:rsidRPr="00AC71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</w:p>
    <w:p w:rsidR="00D00087" w:rsidRDefault="00D00087" w:rsidP="001008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27. Grozījumi šā likuma 35</w:t>
      </w:r>
      <w:r w:rsidR="00FD0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pantā, kas paredz noteikt, ka m</w:t>
      </w:r>
      <w:r w:rsidRPr="007C3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ācību stundu ilgumu 1.un 2.klasē nosaka izglītības iestādes vadītājs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un m</w:t>
      </w:r>
      <w:r w:rsidRPr="007C3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ācību stundu ilgums no 3.klases līdz 9.klasei ir 40 minūtes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, stājas spēkā 2018.gada 1.septembrī</w:t>
      </w:r>
      <w:r w:rsidRPr="007C3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</w:t>
      </w:r>
    </w:p>
    <w:p w:rsidR="00D00087" w:rsidRPr="00AC716F" w:rsidRDefault="00D00087" w:rsidP="001008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</w:p>
    <w:p w:rsidR="00841962" w:rsidRDefault="00841962" w:rsidP="00321E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AC71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2</w:t>
      </w:r>
      <w:r w:rsidR="009B6777" w:rsidRPr="00AC71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8</w:t>
      </w:r>
      <w:r w:rsidRPr="00AC71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 Izglītības iestādes, k</w:t>
      </w:r>
      <w:r w:rsidR="00E668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uras</w:t>
      </w:r>
      <w:r w:rsidRPr="00AC71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īsteno pedagoģiskās </w:t>
      </w:r>
      <w:r w:rsidR="009B6777" w:rsidRPr="00AC71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korekcijas </w:t>
      </w:r>
      <w:r w:rsidRPr="00AC71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izglītības programmas </w:t>
      </w:r>
      <w:r w:rsidR="009B6777" w:rsidRPr="00AC71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ir tiesīgas tās turpināt īstenot </w:t>
      </w:r>
      <w:r w:rsidRPr="00AC71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līdz </w:t>
      </w:r>
      <w:r w:rsidR="009B6777" w:rsidRPr="00AC71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2017./2018.mācību gada beigām</w:t>
      </w:r>
      <w:r w:rsidRPr="00AC71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</w:t>
      </w:r>
    </w:p>
    <w:p w:rsidR="00D00087" w:rsidRDefault="00D00087" w:rsidP="00321E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:rsidR="00FA624C" w:rsidRDefault="00D00087" w:rsidP="00FA62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29. </w:t>
      </w:r>
      <w:r w:rsidR="00FA6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Pašvaldības, kuru padotībā ir valsts ģimnāzijas</w:t>
      </w:r>
      <w:r w:rsidR="00FD0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, sākot no 2019.gada 1.novembra</w:t>
      </w:r>
      <w:r w:rsidR="00FA6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līdz 20</w:t>
      </w:r>
      <w:r w:rsidR="000C15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24.gada 1.martam</w:t>
      </w:r>
      <w:r w:rsidR="00FD0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,</w:t>
      </w:r>
      <w:r w:rsidR="000C15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FA6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Valsts pārvaldes iekārtas likumā noteiktajā kārtībā pieņem lēmumu par valsts ģimnāziju reorganizāciju, tās nododot valstij un Ministru kabinets </w:t>
      </w:r>
      <w:r w:rsidR="000C15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nodrošina minēto valsts ģimnāziju </w:t>
      </w:r>
      <w:r w:rsidR="00FA6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pārņemšanu</w:t>
      </w:r>
      <w:r w:rsidR="000C15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un nodošanu Izglītības un zinātnes ministrijas padotībā</w:t>
      </w:r>
      <w:r w:rsidR="00FA6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</w:t>
      </w:r>
    </w:p>
    <w:p w:rsidR="00FA624C" w:rsidRDefault="00FA624C" w:rsidP="00FA62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:rsidR="00A96388" w:rsidRDefault="000C15EC" w:rsidP="00FA62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30</w:t>
      </w:r>
      <w:r w:rsidR="00FA6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="00FA6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Pašvaldības, kuru padotībā ir speciālās izglītības iestādes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, </w:t>
      </w:r>
      <w:r w:rsidR="00FD0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sākot no 2017.gada 1.janvāra</w:t>
      </w:r>
      <w:r w:rsidR="00FA6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līdz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20.gada 1.martam</w:t>
      </w:r>
      <w:r w:rsidR="00FD0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,</w:t>
      </w:r>
      <w:r w:rsidR="00FA6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Valsts pārvaldes iekārtas likumā noteiktajā kārtībā pieņem lēmumu par speciālās izglītības iestāžu</w:t>
      </w:r>
      <w:r w:rsidR="005751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, izņemot speciālās pirmsskolas izglītības iestādes un pašvaldību speciālās skolas,</w:t>
      </w:r>
      <w:r w:rsidR="00FA6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reorganizāciju, tās nododot valstij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</w:t>
      </w:r>
      <w:r w:rsidR="00FA6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Ministru kabinets </w:t>
      </w:r>
      <w:r w:rsidR="00773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nodrošina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minēto speciālo izglītības iestāžu </w:t>
      </w:r>
      <w:r w:rsidR="00FA6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pārņemšanu</w:t>
      </w:r>
      <w:r w:rsidR="00773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un nodošanu izglītības un zinātnes ministrijas padotībā</w:t>
      </w:r>
      <w:r w:rsidR="00FA6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</w:t>
      </w:r>
    </w:p>
    <w:p w:rsidR="00A96388" w:rsidRDefault="00A96388" w:rsidP="00FA62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:rsidR="00A96388" w:rsidRDefault="00A96388" w:rsidP="00FA62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31. Ministru kabinets līdz 2019.gada 1.novembrim izdot šā likuma 4.panta 5</w:t>
      </w:r>
      <w:r w:rsidRPr="00A96388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lv-LV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.punktā minētos noteikumus.</w:t>
      </w:r>
    </w:p>
    <w:p w:rsidR="00A96388" w:rsidRDefault="00A96388" w:rsidP="00FA62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:rsidR="00976C09" w:rsidRDefault="00976C09" w:rsidP="003005B7">
      <w:pPr>
        <w:pStyle w:val="NoSpacing"/>
        <w:ind w:firstLine="720"/>
        <w:rPr>
          <w:rFonts w:ascii="Times New Roman" w:hAnsi="Times New Roman"/>
          <w:sz w:val="28"/>
          <w:szCs w:val="28"/>
        </w:rPr>
      </w:pPr>
    </w:p>
    <w:p w:rsidR="003005B7" w:rsidRPr="003005B7" w:rsidRDefault="003005B7" w:rsidP="003005B7">
      <w:pPr>
        <w:pStyle w:val="NoSpacing"/>
        <w:ind w:firstLine="720"/>
        <w:rPr>
          <w:rFonts w:ascii="Times New Roman" w:hAnsi="Times New Roman"/>
          <w:sz w:val="28"/>
          <w:szCs w:val="28"/>
        </w:rPr>
      </w:pPr>
      <w:r w:rsidRPr="003005B7">
        <w:rPr>
          <w:rFonts w:ascii="Times New Roman" w:hAnsi="Times New Roman"/>
          <w:sz w:val="28"/>
          <w:szCs w:val="28"/>
        </w:rPr>
        <w:t>Izglītības un zinātnes ministrs</w:t>
      </w:r>
      <w:r w:rsidRPr="003005B7">
        <w:rPr>
          <w:rFonts w:ascii="Times New Roman" w:hAnsi="Times New Roman"/>
          <w:sz w:val="28"/>
          <w:szCs w:val="28"/>
        </w:rPr>
        <w:tab/>
      </w:r>
      <w:r w:rsidRPr="003005B7">
        <w:rPr>
          <w:rFonts w:ascii="Times New Roman" w:hAnsi="Times New Roman"/>
          <w:sz w:val="28"/>
          <w:szCs w:val="28"/>
        </w:rPr>
        <w:tab/>
      </w:r>
      <w:r w:rsidRPr="003005B7">
        <w:rPr>
          <w:rFonts w:ascii="Times New Roman" w:hAnsi="Times New Roman"/>
          <w:sz w:val="28"/>
          <w:szCs w:val="28"/>
        </w:rPr>
        <w:tab/>
      </w:r>
      <w:r w:rsidRPr="003005B7">
        <w:rPr>
          <w:rFonts w:ascii="Times New Roman" w:hAnsi="Times New Roman"/>
          <w:sz w:val="28"/>
          <w:szCs w:val="28"/>
        </w:rPr>
        <w:tab/>
      </w:r>
      <w:proofErr w:type="spellStart"/>
      <w:r w:rsidRPr="003005B7">
        <w:rPr>
          <w:rFonts w:ascii="Times New Roman" w:hAnsi="Times New Roman"/>
          <w:sz w:val="28"/>
          <w:szCs w:val="28"/>
        </w:rPr>
        <w:t>K.Šadurskis</w:t>
      </w:r>
      <w:proofErr w:type="spellEnd"/>
    </w:p>
    <w:p w:rsidR="003005B7" w:rsidRPr="003005B7" w:rsidRDefault="003005B7" w:rsidP="003005B7">
      <w:pPr>
        <w:pStyle w:val="NoSpacing"/>
        <w:rPr>
          <w:rFonts w:ascii="Times New Roman" w:hAnsi="Times New Roman"/>
          <w:sz w:val="28"/>
          <w:szCs w:val="28"/>
        </w:rPr>
      </w:pPr>
    </w:p>
    <w:p w:rsidR="00A70346" w:rsidRDefault="00A70346" w:rsidP="005612D6">
      <w:pPr>
        <w:pStyle w:val="NoSpacing"/>
        <w:ind w:firstLine="720"/>
        <w:rPr>
          <w:rFonts w:ascii="Times New Roman" w:hAnsi="Times New Roman"/>
          <w:sz w:val="28"/>
          <w:szCs w:val="28"/>
        </w:rPr>
      </w:pPr>
    </w:p>
    <w:p w:rsidR="005612D6" w:rsidRPr="005612D6" w:rsidRDefault="005612D6" w:rsidP="005612D6">
      <w:pPr>
        <w:pStyle w:val="NoSpacing"/>
        <w:ind w:firstLine="72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612D6">
        <w:rPr>
          <w:rFonts w:ascii="Times New Roman" w:hAnsi="Times New Roman"/>
          <w:sz w:val="28"/>
          <w:szCs w:val="28"/>
        </w:rPr>
        <w:t xml:space="preserve">Vizē: </w:t>
      </w:r>
      <w:r w:rsidRPr="005612D6">
        <w:rPr>
          <w:rFonts w:ascii="Times New Roman" w:hAnsi="Times New Roman"/>
          <w:sz w:val="28"/>
          <w:szCs w:val="28"/>
        </w:rPr>
        <w:tab/>
      </w:r>
    </w:p>
    <w:p w:rsidR="005612D6" w:rsidRPr="005612D6" w:rsidRDefault="005612D6" w:rsidP="005612D6">
      <w:pPr>
        <w:pStyle w:val="NoSpacing"/>
        <w:ind w:firstLine="720"/>
        <w:rPr>
          <w:rFonts w:ascii="Times New Roman" w:hAnsi="Times New Roman"/>
          <w:sz w:val="28"/>
          <w:szCs w:val="28"/>
        </w:rPr>
      </w:pPr>
      <w:r w:rsidRPr="005612D6">
        <w:rPr>
          <w:rFonts w:ascii="Times New Roman" w:hAnsi="Times New Roman"/>
          <w:sz w:val="28"/>
          <w:szCs w:val="28"/>
        </w:rPr>
        <w:t xml:space="preserve">Valsts sekretāra vietniece – </w:t>
      </w:r>
    </w:p>
    <w:p w:rsidR="005612D6" w:rsidRPr="005612D6" w:rsidRDefault="005612D6" w:rsidP="005612D6">
      <w:pPr>
        <w:pStyle w:val="NoSpacing"/>
        <w:ind w:firstLine="720"/>
        <w:rPr>
          <w:rFonts w:ascii="Times New Roman" w:hAnsi="Times New Roman"/>
          <w:sz w:val="28"/>
          <w:szCs w:val="28"/>
        </w:rPr>
      </w:pPr>
      <w:r w:rsidRPr="005612D6">
        <w:rPr>
          <w:rFonts w:ascii="Times New Roman" w:hAnsi="Times New Roman"/>
          <w:sz w:val="28"/>
          <w:szCs w:val="28"/>
        </w:rPr>
        <w:lastRenderedPageBreak/>
        <w:t>Politikas iniciatīvu un attīstības departamenta direktore,</w:t>
      </w:r>
    </w:p>
    <w:p w:rsidR="005612D6" w:rsidRPr="005612D6" w:rsidRDefault="005612D6" w:rsidP="005612D6">
      <w:pPr>
        <w:pStyle w:val="NoSpacing"/>
        <w:ind w:firstLine="720"/>
        <w:rPr>
          <w:rFonts w:ascii="Times New Roman" w:hAnsi="Times New Roman"/>
          <w:sz w:val="28"/>
          <w:szCs w:val="28"/>
        </w:rPr>
      </w:pPr>
      <w:r w:rsidRPr="005612D6">
        <w:rPr>
          <w:rFonts w:ascii="Times New Roman" w:hAnsi="Times New Roman"/>
          <w:sz w:val="28"/>
          <w:szCs w:val="28"/>
        </w:rPr>
        <w:t>valsts sekretāra pienākumu izpildītāja</w:t>
      </w:r>
      <w:r w:rsidRPr="005612D6">
        <w:rPr>
          <w:rFonts w:ascii="Times New Roman" w:hAnsi="Times New Roman"/>
          <w:sz w:val="28"/>
          <w:szCs w:val="28"/>
        </w:rPr>
        <w:tab/>
      </w:r>
      <w:r w:rsidRPr="005612D6">
        <w:rPr>
          <w:rFonts w:ascii="Times New Roman" w:hAnsi="Times New Roman"/>
          <w:sz w:val="28"/>
          <w:szCs w:val="28"/>
        </w:rPr>
        <w:tab/>
      </w:r>
      <w:r w:rsidRPr="005612D6">
        <w:rPr>
          <w:rFonts w:ascii="Times New Roman" w:hAnsi="Times New Roman"/>
          <w:sz w:val="28"/>
          <w:szCs w:val="28"/>
        </w:rPr>
        <w:tab/>
      </w:r>
      <w:r w:rsidRPr="005612D6">
        <w:rPr>
          <w:rFonts w:ascii="Times New Roman" w:hAnsi="Times New Roman"/>
          <w:sz w:val="28"/>
          <w:szCs w:val="28"/>
        </w:rPr>
        <w:tab/>
      </w:r>
      <w:proofErr w:type="spellStart"/>
      <w:r w:rsidRPr="005612D6">
        <w:rPr>
          <w:rFonts w:ascii="Times New Roman" w:hAnsi="Times New Roman"/>
          <w:sz w:val="28"/>
          <w:szCs w:val="28"/>
        </w:rPr>
        <w:t>G.Arāja</w:t>
      </w:r>
      <w:proofErr w:type="spellEnd"/>
    </w:p>
    <w:p w:rsidR="003005B7" w:rsidRDefault="003005B7" w:rsidP="003005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76C09" w:rsidRDefault="00976C09" w:rsidP="003005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76C09" w:rsidRDefault="00976C09" w:rsidP="003005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76C09" w:rsidRDefault="00976C09" w:rsidP="003005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76C09" w:rsidRDefault="00976C09" w:rsidP="003005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76C09" w:rsidRDefault="00976C09" w:rsidP="003005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76C09" w:rsidRDefault="00976C09" w:rsidP="003005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76C09" w:rsidRDefault="00976C09" w:rsidP="003005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76C09" w:rsidRDefault="00976C09" w:rsidP="003005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76C09" w:rsidRDefault="00976C09" w:rsidP="003005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76C09" w:rsidRDefault="00976C09" w:rsidP="003005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76C09" w:rsidRDefault="00976C09" w:rsidP="003005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76C09" w:rsidRDefault="00976C09" w:rsidP="003005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76C09" w:rsidRDefault="00976C09" w:rsidP="003005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76C09" w:rsidRDefault="00976C09" w:rsidP="003005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76C09" w:rsidRDefault="00976C09" w:rsidP="003005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76C09" w:rsidRDefault="00976C09" w:rsidP="003005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76C09" w:rsidRDefault="00976C09" w:rsidP="003005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76C09" w:rsidRDefault="00976C09" w:rsidP="003005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76C09" w:rsidRDefault="00976C09" w:rsidP="003005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76C09" w:rsidRDefault="00976C09" w:rsidP="003005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76C09" w:rsidRDefault="00976C09" w:rsidP="003005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76C09" w:rsidRDefault="00976C09" w:rsidP="003005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B2FCF" w:rsidRDefault="00DB2FCF" w:rsidP="003005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B2FCF" w:rsidRDefault="00DB2FCF" w:rsidP="003005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B2FCF" w:rsidRDefault="00DB2FCF" w:rsidP="003005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B2FCF" w:rsidRDefault="00DB2FCF" w:rsidP="003005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76C09" w:rsidRDefault="00976C09" w:rsidP="003005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76C09" w:rsidRDefault="00976C09" w:rsidP="003005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005B7" w:rsidRPr="007210DF" w:rsidRDefault="005612D6" w:rsidP="003005B7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21</w:t>
      </w:r>
      <w:r w:rsidR="003005B7" w:rsidRPr="007210D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.09.2016.</w:t>
      </w:r>
    </w:p>
    <w:p w:rsidR="003005B7" w:rsidRPr="007210DF" w:rsidRDefault="004F2DD6" w:rsidP="003005B7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5</w:t>
      </w:r>
      <w:r w:rsidR="005612D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82</w:t>
      </w:r>
    </w:p>
    <w:p w:rsidR="003005B7" w:rsidRPr="007210DF" w:rsidRDefault="003005B7" w:rsidP="003005B7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proofErr w:type="spellStart"/>
      <w:r w:rsidRPr="007210D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A.Rudzīte</w:t>
      </w:r>
      <w:proofErr w:type="spellEnd"/>
      <w:r w:rsidRPr="007210D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67047807</w:t>
      </w:r>
    </w:p>
    <w:p w:rsidR="00A803D6" w:rsidRPr="007210DF" w:rsidRDefault="00F02119" w:rsidP="0057706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hyperlink r:id="rId6" w:history="1">
        <w:r w:rsidR="007210DF" w:rsidRPr="007210DF">
          <w:rPr>
            <w:rStyle w:val="Hyperlink"/>
            <w:rFonts w:ascii="Times New Roman" w:eastAsia="Calibri" w:hAnsi="Times New Roman" w:cs="Times New Roman"/>
            <w:color w:val="000000" w:themeColor="text1"/>
            <w:sz w:val="20"/>
            <w:szCs w:val="20"/>
            <w:u w:val="none"/>
          </w:rPr>
          <w:t>ance.rudzite@izm.gov.lv</w:t>
        </w:r>
      </w:hyperlink>
    </w:p>
    <w:p w:rsidR="007210DF" w:rsidRDefault="007210DF" w:rsidP="007210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sectPr w:rsidR="007210DF" w:rsidSect="00A70346">
      <w:headerReference w:type="default" r:id="rId7"/>
      <w:footerReference w:type="default" r:id="rId8"/>
      <w:footerReference w:type="first" r:id="rId9"/>
      <w:pgSz w:w="11906" w:h="16838"/>
      <w:pgMar w:top="1440" w:right="1416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119" w:rsidRDefault="00F02119" w:rsidP="00E158D6">
      <w:pPr>
        <w:spacing w:after="0" w:line="240" w:lineRule="auto"/>
      </w:pPr>
      <w:r>
        <w:separator/>
      </w:r>
    </w:p>
  </w:endnote>
  <w:endnote w:type="continuationSeparator" w:id="0">
    <w:p w:rsidR="00F02119" w:rsidRDefault="00F02119" w:rsidP="00E15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8D6" w:rsidRPr="00E158D6" w:rsidRDefault="00E158D6">
    <w:pPr>
      <w:pStyle w:val="Footer"/>
      <w:rPr>
        <w:rFonts w:ascii="Times New Roman" w:hAnsi="Times New Roman" w:cs="Times New Roman"/>
        <w:sz w:val="20"/>
        <w:szCs w:val="20"/>
      </w:rPr>
    </w:pPr>
    <w:r w:rsidRPr="00E158D6">
      <w:rPr>
        <w:rFonts w:ascii="Times New Roman" w:hAnsi="Times New Roman" w:cs="Times New Roman"/>
        <w:sz w:val="20"/>
        <w:szCs w:val="20"/>
      </w:rPr>
      <w:t>IZMLik_</w:t>
    </w:r>
    <w:r w:rsidR="005612D6">
      <w:rPr>
        <w:rFonts w:ascii="Times New Roman" w:hAnsi="Times New Roman" w:cs="Times New Roman"/>
        <w:sz w:val="20"/>
        <w:szCs w:val="20"/>
      </w:rPr>
      <w:t>21</w:t>
    </w:r>
    <w:r w:rsidRPr="00E158D6">
      <w:rPr>
        <w:rFonts w:ascii="Times New Roman" w:hAnsi="Times New Roman" w:cs="Times New Roman"/>
        <w:sz w:val="20"/>
        <w:szCs w:val="20"/>
      </w:rPr>
      <w:t>0</w:t>
    </w:r>
    <w:r w:rsidR="00623046">
      <w:rPr>
        <w:rFonts w:ascii="Times New Roman" w:hAnsi="Times New Roman" w:cs="Times New Roman"/>
        <w:sz w:val="20"/>
        <w:szCs w:val="20"/>
      </w:rPr>
      <w:t>9</w:t>
    </w:r>
    <w:r w:rsidRPr="00E158D6">
      <w:rPr>
        <w:rFonts w:ascii="Times New Roman" w:hAnsi="Times New Roman" w:cs="Times New Roman"/>
        <w:sz w:val="20"/>
        <w:szCs w:val="20"/>
      </w:rPr>
      <w:t>16_VIL_groz; Likumprojekts “Grozījumi Vispārējās izglītības likumā”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0D1" w:rsidRPr="00E158D6" w:rsidRDefault="008870D1" w:rsidP="008870D1">
    <w:pPr>
      <w:pStyle w:val="Footer"/>
      <w:rPr>
        <w:rFonts w:ascii="Times New Roman" w:hAnsi="Times New Roman" w:cs="Times New Roman"/>
        <w:sz w:val="20"/>
        <w:szCs w:val="20"/>
      </w:rPr>
    </w:pPr>
    <w:r w:rsidRPr="00E158D6">
      <w:rPr>
        <w:rFonts w:ascii="Times New Roman" w:hAnsi="Times New Roman" w:cs="Times New Roman"/>
        <w:sz w:val="20"/>
        <w:szCs w:val="20"/>
      </w:rPr>
      <w:t>IZMLik_</w:t>
    </w:r>
    <w:r w:rsidR="005612D6">
      <w:rPr>
        <w:rFonts w:ascii="Times New Roman" w:hAnsi="Times New Roman" w:cs="Times New Roman"/>
        <w:sz w:val="20"/>
        <w:szCs w:val="20"/>
      </w:rPr>
      <w:t>21</w:t>
    </w:r>
    <w:r w:rsidR="00652D19">
      <w:rPr>
        <w:rFonts w:ascii="Times New Roman" w:hAnsi="Times New Roman" w:cs="Times New Roman"/>
        <w:sz w:val="20"/>
        <w:szCs w:val="20"/>
      </w:rPr>
      <w:t>09</w:t>
    </w:r>
    <w:r w:rsidRPr="00E158D6">
      <w:rPr>
        <w:rFonts w:ascii="Times New Roman" w:hAnsi="Times New Roman" w:cs="Times New Roman"/>
        <w:sz w:val="20"/>
        <w:szCs w:val="20"/>
      </w:rPr>
      <w:t>16_VIL_groz; Likumprojekts “Grozījumi Vispārējās izglītības likumā”</w:t>
    </w:r>
  </w:p>
  <w:p w:rsidR="001700A6" w:rsidRDefault="001700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119" w:rsidRDefault="00F02119" w:rsidP="00E158D6">
      <w:pPr>
        <w:spacing w:after="0" w:line="240" w:lineRule="auto"/>
      </w:pPr>
      <w:r>
        <w:separator/>
      </w:r>
    </w:p>
  </w:footnote>
  <w:footnote w:type="continuationSeparator" w:id="0">
    <w:p w:rsidR="00F02119" w:rsidRDefault="00F02119" w:rsidP="00E15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84905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1700A6" w:rsidRPr="0042354E" w:rsidRDefault="001700A6">
        <w:pPr>
          <w:pStyle w:val="Header"/>
          <w:jc w:val="center"/>
          <w:rPr>
            <w:rFonts w:ascii="Times New Roman" w:hAnsi="Times New Roman" w:cs="Times New Roman"/>
          </w:rPr>
        </w:pPr>
        <w:r w:rsidRPr="0042354E">
          <w:rPr>
            <w:rFonts w:ascii="Times New Roman" w:hAnsi="Times New Roman" w:cs="Times New Roman"/>
          </w:rPr>
          <w:fldChar w:fldCharType="begin"/>
        </w:r>
        <w:r w:rsidRPr="0042354E">
          <w:rPr>
            <w:rFonts w:ascii="Times New Roman" w:hAnsi="Times New Roman" w:cs="Times New Roman"/>
          </w:rPr>
          <w:instrText xml:space="preserve"> PAGE   \* MERGEFORMAT </w:instrText>
        </w:r>
        <w:r w:rsidRPr="0042354E">
          <w:rPr>
            <w:rFonts w:ascii="Times New Roman" w:hAnsi="Times New Roman" w:cs="Times New Roman"/>
          </w:rPr>
          <w:fldChar w:fldCharType="separate"/>
        </w:r>
        <w:r w:rsidR="00A70346">
          <w:rPr>
            <w:rFonts w:ascii="Times New Roman" w:hAnsi="Times New Roman" w:cs="Times New Roman"/>
            <w:noProof/>
          </w:rPr>
          <w:t>2</w:t>
        </w:r>
        <w:r w:rsidRPr="0042354E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1700A6" w:rsidRDefault="001700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5E5"/>
    <w:rsid w:val="000031D1"/>
    <w:rsid w:val="0002412C"/>
    <w:rsid w:val="000514D7"/>
    <w:rsid w:val="000A049B"/>
    <w:rsid w:val="000A4F2F"/>
    <w:rsid w:val="000B0939"/>
    <w:rsid w:val="000C15EC"/>
    <w:rsid w:val="000E43F4"/>
    <w:rsid w:val="00100803"/>
    <w:rsid w:val="001165A4"/>
    <w:rsid w:val="00161F0E"/>
    <w:rsid w:val="001651A6"/>
    <w:rsid w:val="001700A6"/>
    <w:rsid w:val="00180DAC"/>
    <w:rsid w:val="00182406"/>
    <w:rsid w:val="001E1B68"/>
    <w:rsid w:val="0021338E"/>
    <w:rsid w:val="002303F9"/>
    <w:rsid w:val="003005B7"/>
    <w:rsid w:val="00321EF4"/>
    <w:rsid w:val="00327388"/>
    <w:rsid w:val="00330380"/>
    <w:rsid w:val="003638BD"/>
    <w:rsid w:val="00394FB1"/>
    <w:rsid w:val="003B5615"/>
    <w:rsid w:val="00422FE6"/>
    <w:rsid w:val="0042354E"/>
    <w:rsid w:val="00433472"/>
    <w:rsid w:val="0044295F"/>
    <w:rsid w:val="00452115"/>
    <w:rsid w:val="00457C43"/>
    <w:rsid w:val="00461086"/>
    <w:rsid w:val="004D033F"/>
    <w:rsid w:val="004F2DD6"/>
    <w:rsid w:val="0050377D"/>
    <w:rsid w:val="00524D38"/>
    <w:rsid w:val="00535797"/>
    <w:rsid w:val="005612D6"/>
    <w:rsid w:val="005751A0"/>
    <w:rsid w:val="00577064"/>
    <w:rsid w:val="005A15E5"/>
    <w:rsid w:val="005B5FE3"/>
    <w:rsid w:val="005D5870"/>
    <w:rsid w:val="006153A7"/>
    <w:rsid w:val="00623046"/>
    <w:rsid w:val="0062309A"/>
    <w:rsid w:val="00637066"/>
    <w:rsid w:val="00652D19"/>
    <w:rsid w:val="006C6C65"/>
    <w:rsid w:val="006D652A"/>
    <w:rsid w:val="007210DF"/>
    <w:rsid w:val="00736AC9"/>
    <w:rsid w:val="0077274E"/>
    <w:rsid w:val="00773BEB"/>
    <w:rsid w:val="00781267"/>
    <w:rsid w:val="007B5BD2"/>
    <w:rsid w:val="007C3A53"/>
    <w:rsid w:val="007D0262"/>
    <w:rsid w:val="007D1DAA"/>
    <w:rsid w:val="007D2C59"/>
    <w:rsid w:val="00806029"/>
    <w:rsid w:val="00841962"/>
    <w:rsid w:val="00870E4C"/>
    <w:rsid w:val="008870D1"/>
    <w:rsid w:val="008D29F6"/>
    <w:rsid w:val="008F0BEE"/>
    <w:rsid w:val="008F1BFC"/>
    <w:rsid w:val="00963B76"/>
    <w:rsid w:val="00976C09"/>
    <w:rsid w:val="009969BD"/>
    <w:rsid w:val="009A7D32"/>
    <w:rsid w:val="009B6777"/>
    <w:rsid w:val="009C11B0"/>
    <w:rsid w:val="009C169E"/>
    <w:rsid w:val="009F4147"/>
    <w:rsid w:val="00A305E3"/>
    <w:rsid w:val="00A31857"/>
    <w:rsid w:val="00A67C47"/>
    <w:rsid w:val="00A70346"/>
    <w:rsid w:val="00A803D6"/>
    <w:rsid w:val="00A83492"/>
    <w:rsid w:val="00A96388"/>
    <w:rsid w:val="00AC716F"/>
    <w:rsid w:val="00AE7936"/>
    <w:rsid w:val="00B1301F"/>
    <w:rsid w:val="00B14689"/>
    <w:rsid w:val="00B20A6F"/>
    <w:rsid w:val="00B26DEB"/>
    <w:rsid w:val="00B312FD"/>
    <w:rsid w:val="00B42038"/>
    <w:rsid w:val="00B725D3"/>
    <w:rsid w:val="00BC4A98"/>
    <w:rsid w:val="00BC7104"/>
    <w:rsid w:val="00BE2807"/>
    <w:rsid w:val="00C1180C"/>
    <w:rsid w:val="00C1189B"/>
    <w:rsid w:val="00C2129F"/>
    <w:rsid w:val="00C277B5"/>
    <w:rsid w:val="00C3053C"/>
    <w:rsid w:val="00D00087"/>
    <w:rsid w:val="00D1254E"/>
    <w:rsid w:val="00D31439"/>
    <w:rsid w:val="00D616D0"/>
    <w:rsid w:val="00DA4D78"/>
    <w:rsid w:val="00DA51D2"/>
    <w:rsid w:val="00DB2FCF"/>
    <w:rsid w:val="00DB6790"/>
    <w:rsid w:val="00DC04A2"/>
    <w:rsid w:val="00DC0C24"/>
    <w:rsid w:val="00DC57F9"/>
    <w:rsid w:val="00DC6263"/>
    <w:rsid w:val="00E158D6"/>
    <w:rsid w:val="00E24B97"/>
    <w:rsid w:val="00E31861"/>
    <w:rsid w:val="00E518BA"/>
    <w:rsid w:val="00E55F04"/>
    <w:rsid w:val="00E668D6"/>
    <w:rsid w:val="00E7112A"/>
    <w:rsid w:val="00ED2A80"/>
    <w:rsid w:val="00EE307C"/>
    <w:rsid w:val="00F02119"/>
    <w:rsid w:val="00F12D6D"/>
    <w:rsid w:val="00F135DE"/>
    <w:rsid w:val="00F97BD0"/>
    <w:rsid w:val="00FA624C"/>
    <w:rsid w:val="00FC10FA"/>
    <w:rsid w:val="00FD00B4"/>
    <w:rsid w:val="00FF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24C7E-2520-41C4-98ED-4058BD42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8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8D6"/>
  </w:style>
  <w:style w:type="paragraph" w:styleId="Footer">
    <w:name w:val="footer"/>
    <w:basedOn w:val="Normal"/>
    <w:link w:val="FooterChar"/>
    <w:uiPriority w:val="99"/>
    <w:unhideWhenUsed/>
    <w:rsid w:val="00E158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8D6"/>
  </w:style>
  <w:style w:type="paragraph" w:styleId="NoSpacing">
    <w:name w:val="No Spacing"/>
    <w:uiPriority w:val="1"/>
    <w:qFormat/>
    <w:rsid w:val="003005B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E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10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2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ce.rudzite@izm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4</Pages>
  <Words>2942</Words>
  <Characters>1678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Dainis Bīlmanis</dc:creator>
  <cp:keywords/>
  <dc:description/>
  <cp:lastModifiedBy>Ineta Īvāne</cp:lastModifiedBy>
  <cp:revision>86</cp:revision>
  <cp:lastPrinted>2016-09-06T09:06:00Z</cp:lastPrinted>
  <dcterms:created xsi:type="dcterms:W3CDTF">2016-08-29T09:49:00Z</dcterms:created>
  <dcterms:modified xsi:type="dcterms:W3CDTF">2016-09-22T06:36:00Z</dcterms:modified>
</cp:coreProperties>
</file>