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3C0B" w14:textId="77777777" w:rsidR="000A6CAD" w:rsidRPr="00220FE0" w:rsidRDefault="000A6CAD" w:rsidP="00E3237B">
      <w:pPr>
        <w:jc w:val="right"/>
        <w:rPr>
          <w:szCs w:val="28"/>
        </w:rPr>
      </w:pPr>
      <w:r w:rsidRPr="00220FE0">
        <w:rPr>
          <w:szCs w:val="28"/>
        </w:rPr>
        <w:t>Likumprojekts</w:t>
      </w:r>
    </w:p>
    <w:p w14:paraId="536F3C0C" w14:textId="77777777" w:rsidR="00172CAA" w:rsidRDefault="00172CAA" w:rsidP="00E3237B">
      <w:pPr>
        <w:jc w:val="right"/>
        <w:rPr>
          <w:i/>
          <w:szCs w:val="28"/>
        </w:rPr>
      </w:pPr>
    </w:p>
    <w:p w14:paraId="09A03150" w14:textId="77777777" w:rsidR="00220A49" w:rsidRPr="00220FE0" w:rsidRDefault="00220A49" w:rsidP="00E3237B">
      <w:pPr>
        <w:jc w:val="right"/>
        <w:rPr>
          <w:i/>
          <w:szCs w:val="28"/>
        </w:rPr>
      </w:pPr>
    </w:p>
    <w:p w14:paraId="207ACBB8" w14:textId="77777777" w:rsidR="00AB5B7A" w:rsidRPr="00220FE0" w:rsidRDefault="00AB5B7A" w:rsidP="00E3237B">
      <w:pPr>
        <w:jc w:val="right"/>
        <w:rPr>
          <w:i/>
          <w:szCs w:val="28"/>
        </w:rPr>
      </w:pPr>
    </w:p>
    <w:p w14:paraId="7F160577" w14:textId="6EC7DA20" w:rsidR="001857F4" w:rsidRPr="00220FE0" w:rsidRDefault="00B32993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Grozījumi</w:t>
      </w:r>
      <w:r w:rsidR="000A6CAD" w:rsidRPr="00220FE0">
        <w:rPr>
          <w:sz w:val="28"/>
          <w:szCs w:val="28"/>
        </w:rPr>
        <w:t xml:space="preserve"> Iekšlietu ministrijas sistēmas iestāžu un Ieslodzījuma vietu pārvaldes amatpersonu ar speciālajām dienesta</w:t>
      </w:r>
      <w:r w:rsidR="00451EB3" w:rsidRPr="00220FE0">
        <w:rPr>
          <w:sz w:val="28"/>
          <w:szCs w:val="28"/>
        </w:rPr>
        <w:t xml:space="preserve"> pakāpēm </w:t>
      </w:r>
    </w:p>
    <w:p w14:paraId="536F3C13" w14:textId="0ADCA17E" w:rsidR="000A6CAD" w:rsidRPr="00220FE0" w:rsidRDefault="00451EB3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220FE0">
        <w:rPr>
          <w:sz w:val="28"/>
          <w:szCs w:val="28"/>
        </w:rPr>
        <w:t>dienesta gaitas likumā</w:t>
      </w:r>
    </w:p>
    <w:p w14:paraId="536F3C15" w14:textId="77777777" w:rsidR="00172CAA" w:rsidRPr="00220FE0" w:rsidRDefault="00172CA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21E61116" w14:textId="77777777" w:rsidR="00AB5B7A" w:rsidRDefault="00AB5B7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6190809C" w14:textId="77777777" w:rsidR="00220A49" w:rsidRPr="00220FE0" w:rsidRDefault="00220A49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86F8A15" w14:textId="54601701" w:rsidR="00097B5F" w:rsidRPr="00220FE0" w:rsidRDefault="000A6CAD" w:rsidP="00E3237B">
      <w:pPr>
        <w:ind w:firstLine="720"/>
        <w:jc w:val="both"/>
        <w:rPr>
          <w:szCs w:val="28"/>
        </w:rPr>
      </w:pPr>
      <w:r w:rsidRPr="00220FE0">
        <w:rPr>
          <w:szCs w:val="28"/>
        </w:rPr>
        <w:t>Izdarīt Iekšlietu ministrijas sistēmas iestāžu un Ieslodzījuma vietu pārvaldes amatpersonu ar speciālajām dienest</w:t>
      </w:r>
      <w:r w:rsidR="001857F4" w:rsidRPr="00220FE0">
        <w:rPr>
          <w:szCs w:val="28"/>
        </w:rPr>
        <w:t>a pakāpēm dienesta gaitas likumā</w:t>
      </w:r>
      <w:r w:rsidRPr="00220FE0">
        <w:rPr>
          <w:szCs w:val="28"/>
        </w:rPr>
        <w:t xml:space="preserve"> (Latvijas Republikas Saeimas un Ministru Kabineta Ziņotājs, 2006, 14.nr.; 2008, 12., 16.nr.; 2009, 2., 3., 9., 10., 14.nr.; Latvijas Vēstnesis, 2009, 196.nr.; 2010, 47., 205.nr.; 2011, 148.nr.; 2012, 189.nr.</w:t>
      </w:r>
      <w:r w:rsidR="008F222C" w:rsidRPr="00220FE0">
        <w:rPr>
          <w:szCs w:val="28"/>
        </w:rPr>
        <w:t>; 2014, 57.nr.</w:t>
      </w:r>
      <w:r w:rsidR="005B0EC6" w:rsidRPr="00220FE0">
        <w:rPr>
          <w:szCs w:val="28"/>
        </w:rPr>
        <w:t>; 2015, 118.nr.</w:t>
      </w:r>
      <w:r w:rsidRPr="00220FE0">
        <w:rPr>
          <w:szCs w:val="28"/>
        </w:rPr>
        <w:t xml:space="preserve">) </w:t>
      </w:r>
      <w:r w:rsidR="00B32993">
        <w:rPr>
          <w:szCs w:val="28"/>
        </w:rPr>
        <w:t>šādus</w:t>
      </w:r>
      <w:r w:rsidR="00097B5F" w:rsidRPr="00220FE0">
        <w:rPr>
          <w:szCs w:val="28"/>
        </w:rPr>
        <w:t xml:space="preserve"> </w:t>
      </w:r>
      <w:r w:rsidRPr="00220FE0">
        <w:rPr>
          <w:szCs w:val="28"/>
        </w:rPr>
        <w:t>grozījumu</w:t>
      </w:r>
      <w:r w:rsidR="00B32993">
        <w:rPr>
          <w:szCs w:val="28"/>
        </w:rPr>
        <w:t>s</w:t>
      </w:r>
      <w:r w:rsidR="00097B5F" w:rsidRPr="00220FE0">
        <w:rPr>
          <w:szCs w:val="28"/>
        </w:rPr>
        <w:t>:</w:t>
      </w:r>
    </w:p>
    <w:p w14:paraId="1F81805D" w14:textId="77777777" w:rsidR="00097B5F" w:rsidRPr="00220FE0" w:rsidRDefault="00097B5F" w:rsidP="00E3237B">
      <w:pPr>
        <w:ind w:firstLine="720"/>
        <w:jc w:val="both"/>
        <w:rPr>
          <w:szCs w:val="28"/>
        </w:rPr>
      </w:pPr>
      <w:r w:rsidRPr="00220FE0">
        <w:rPr>
          <w:szCs w:val="28"/>
        </w:rPr>
        <w:t xml:space="preserve"> </w:t>
      </w:r>
    </w:p>
    <w:p w14:paraId="055F57C2" w14:textId="2177787E" w:rsidR="00B32993" w:rsidRDefault="00097B5F" w:rsidP="0095567F">
      <w:pPr>
        <w:ind w:firstLine="720"/>
        <w:jc w:val="both"/>
        <w:rPr>
          <w:szCs w:val="28"/>
        </w:rPr>
      </w:pPr>
      <w:r w:rsidRPr="00220FE0">
        <w:rPr>
          <w:szCs w:val="28"/>
        </w:rPr>
        <w:t xml:space="preserve"> </w:t>
      </w:r>
      <w:r w:rsidR="00BE4E61">
        <w:rPr>
          <w:szCs w:val="28"/>
        </w:rPr>
        <w:t>1. Izteikt 26</w:t>
      </w:r>
      <w:r w:rsidR="00B32993">
        <w:rPr>
          <w:szCs w:val="28"/>
        </w:rPr>
        <w:t>.pantu šādā redakcijā:</w:t>
      </w:r>
    </w:p>
    <w:p w14:paraId="7CD96450" w14:textId="77777777" w:rsidR="00BE4E61" w:rsidRPr="00BE4E61" w:rsidRDefault="00B32993" w:rsidP="00BE4E61">
      <w:pPr>
        <w:ind w:firstLine="720"/>
        <w:jc w:val="both"/>
        <w:rPr>
          <w:szCs w:val="28"/>
        </w:rPr>
      </w:pPr>
      <w:r>
        <w:rPr>
          <w:szCs w:val="28"/>
        </w:rPr>
        <w:t>“</w:t>
      </w:r>
      <w:r w:rsidR="00BE4E61" w:rsidRPr="00BE4E61">
        <w:rPr>
          <w:b/>
          <w:bCs/>
          <w:szCs w:val="28"/>
        </w:rPr>
        <w:t>26.pants. Dienesta pienākumu izpildes laika organizācijas vispārīgie noteikumi</w:t>
      </w:r>
    </w:p>
    <w:p w14:paraId="26184086" w14:textId="0DFF0B5D" w:rsidR="00BE4E61" w:rsidRPr="000E14C0" w:rsidRDefault="00BE4E61" w:rsidP="00BE4E61">
      <w:pPr>
        <w:ind w:firstLine="720"/>
        <w:jc w:val="both"/>
        <w:rPr>
          <w:szCs w:val="28"/>
        </w:rPr>
      </w:pPr>
      <w:r w:rsidRPr="00BE4E61">
        <w:rPr>
          <w:szCs w:val="28"/>
        </w:rPr>
        <w:t xml:space="preserve">(1) </w:t>
      </w:r>
      <w:r w:rsidR="0017023F">
        <w:rPr>
          <w:szCs w:val="28"/>
        </w:rPr>
        <w:t xml:space="preserve">Dienesta pienākumu izpildes laiks </w:t>
      </w:r>
      <w:r w:rsidR="0017023F" w:rsidRPr="0017023F">
        <w:rPr>
          <w:szCs w:val="28"/>
        </w:rPr>
        <w:t xml:space="preserve">šā likuma izpratnē ir laikposms, kura ietvaros </w:t>
      </w:r>
      <w:r w:rsidR="0017023F">
        <w:rPr>
          <w:szCs w:val="28"/>
        </w:rPr>
        <w:t>amatpersona pilda dienesta pienākumus</w:t>
      </w:r>
      <w:r w:rsidR="009B3A38">
        <w:rPr>
          <w:szCs w:val="28"/>
        </w:rPr>
        <w:t xml:space="preserve"> </w:t>
      </w:r>
      <w:r w:rsidR="0017023F" w:rsidRPr="00855CCC">
        <w:rPr>
          <w:szCs w:val="28"/>
        </w:rPr>
        <w:t>vai</w:t>
      </w:r>
      <w:r w:rsidR="0017023F" w:rsidRPr="0017023F">
        <w:rPr>
          <w:szCs w:val="28"/>
        </w:rPr>
        <w:t xml:space="preserve"> </w:t>
      </w:r>
      <w:r w:rsidR="00855CCC">
        <w:rPr>
          <w:szCs w:val="28"/>
        </w:rPr>
        <w:t>atrodas Iestādes</w:t>
      </w:r>
      <w:r w:rsidR="0017023F" w:rsidRPr="009B3A38">
        <w:rPr>
          <w:szCs w:val="28"/>
        </w:rPr>
        <w:t xml:space="preserve"> </w:t>
      </w:r>
      <w:r w:rsidR="0017023F" w:rsidRPr="000E14C0">
        <w:rPr>
          <w:szCs w:val="28"/>
        </w:rPr>
        <w:t>rīcībā</w:t>
      </w:r>
      <w:r w:rsidR="00C556BC">
        <w:rPr>
          <w:szCs w:val="28"/>
        </w:rPr>
        <w:t xml:space="preserve"> tās</w:t>
      </w:r>
      <w:r w:rsidR="0092626F" w:rsidRPr="000E14C0">
        <w:rPr>
          <w:szCs w:val="28"/>
        </w:rPr>
        <w:t xml:space="preserve"> noteiktajā dienesta pienākumu izpildes vietā.</w:t>
      </w:r>
    </w:p>
    <w:p w14:paraId="314B316B" w14:textId="77777777" w:rsidR="00403F56" w:rsidRPr="00BE4E61" w:rsidRDefault="00403F56" w:rsidP="00403F56">
      <w:pPr>
        <w:ind w:firstLine="720"/>
        <w:jc w:val="both"/>
        <w:rPr>
          <w:szCs w:val="28"/>
        </w:rPr>
      </w:pPr>
      <w:r w:rsidRPr="00BE4E61">
        <w:rPr>
          <w:szCs w:val="28"/>
        </w:rPr>
        <w:t>(2) Amatpersonu dienesta pienākumu izpildes laiku organizē Iestādes vadītājs.</w:t>
      </w:r>
    </w:p>
    <w:p w14:paraId="2CE3FDB5" w14:textId="2CB3B16F" w:rsidR="000E14C0" w:rsidRDefault="00403F56" w:rsidP="00403F56">
      <w:pPr>
        <w:ind w:firstLine="720"/>
        <w:jc w:val="both"/>
        <w:rPr>
          <w:szCs w:val="28"/>
        </w:rPr>
      </w:pPr>
      <w:r>
        <w:rPr>
          <w:szCs w:val="28"/>
        </w:rPr>
        <w:t xml:space="preserve"> (3) </w:t>
      </w:r>
      <w:r w:rsidR="000E14C0">
        <w:t xml:space="preserve">Dienesta pienākumu izpildes laika sākumu un beigas nosaka </w:t>
      </w:r>
      <w:r w:rsidR="00C556BC">
        <w:t>dienesta pienākumu izpildes</w:t>
      </w:r>
      <w:r w:rsidR="000E14C0">
        <w:t xml:space="preserve"> </w:t>
      </w:r>
      <w:r w:rsidR="0006380E">
        <w:t>not</w:t>
      </w:r>
      <w:r w:rsidR="00C05192">
        <w:t>eikumos</w:t>
      </w:r>
      <w:r w:rsidR="000E14C0">
        <w:t xml:space="preserve"> </w:t>
      </w:r>
      <w:r w:rsidR="009822EC">
        <w:t xml:space="preserve">vai ar </w:t>
      </w:r>
      <w:r w:rsidR="0006380E">
        <w:t>Iestādes vadītāja vai viņa pilnvarotas amatpersonas</w:t>
      </w:r>
      <w:r w:rsidR="007451B3">
        <w:t xml:space="preserve"> rīkojumu (pavēli)</w:t>
      </w:r>
      <w:r w:rsidR="00A1511B">
        <w:t>.</w:t>
      </w:r>
      <w:r w:rsidR="007451B3">
        <w:t xml:space="preserve"> </w:t>
      </w:r>
    </w:p>
    <w:p w14:paraId="4C16BA09" w14:textId="31F8CFDD" w:rsidR="00BE4E61" w:rsidRPr="00BE4E61" w:rsidRDefault="00403F56" w:rsidP="00BE4E61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0E14C0">
        <w:rPr>
          <w:szCs w:val="28"/>
        </w:rPr>
        <w:t xml:space="preserve">(4) </w:t>
      </w:r>
      <w:r w:rsidR="00BE4E61" w:rsidRPr="00BE4E61">
        <w:rPr>
          <w:szCs w:val="28"/>
        </w:rPr>
        <w:t>Ņemot vērā dienesta pienākumu raksturu, Iestādes vadītājs vai viņa pilnvarota amatpersona nosaka konkrētu dienesta pienākumu izpildes laika organizācijas veidu attiecīgajā struktūrvien</w:t>
      </w:r>
      <w:r w:rsidR="00D14F5A">
        <w:rPr>
          <w:szCs w:val="28"/>
        </w:rPr>
        <w:t>ībā vai atsevišķām amatpersonām.”</w:t>
      </w:r>
    </w:p>
    <w:p w14:paraId="66CF7B31" w14:textId="77777777" w:rsidR="00750FA1" w:rsidRDefault="00750FA1" w:rsidP="00750FA1">
      <w:pPr>
        <w:ind w:firstLine="720"/>
        <w:jc w:val="both"/>
        <w:rPr>
          <w:szCs w:val="28"/>
        </w:rPr>
      </w:pPr>
    </w:p>
    <w:p w14:paraId="1B69A2B9" w14:textId="63643B6C" w:rsidR="003B36D8" w:rsidRPr="00750FA1" w:rsidRDefault="00750FA1" w:rsidP="00750FA1">
      <w:pPr>
        <w:ind w:firstLine="720"/>
        <w:jc w:val="both"/>
        <w:rPr>
          <w:szCs w:val="28"/>
        </w:rPr>
      </w:pPr>
      <w:r>
        <w:rPr>
          <w:szCs w:val="28"/>
        </w:rPr>
        <w:t>2. Izteikt 30.pantu šādā redakcijā:</w:t>
      </w:r>
    </w:p>
    <w:p w14:paraId="6B774D3B" w14:textId="77777777" w:rsidR="00FD40E7" w:rsidRPr="00BD4216" w:rsidRDefault="00FD40E7" w:rsidP="00E2154E">
      <w:pPr>
        <w:spacing w:before="20"/>
        <w:ind w:firstLine="709"/>
        <w:jc w:val="both"/>
        <w:rPr>
          <w:b/>
          <w:szCs w:val="28"/>
        </w:rPr>
      </w:pPr>
      <w:r w:rsidRPr="00FD40E7">
        <w:rPr>
          <w:szCs w:val="28"/>
        </w:rPr>
        <w:t>“</w:t>
      </w:r>
      <w:r w:rsidRPr="00BD4216">
        <w:rPr>
          <w:b/>
          <w:szCs w:val="28"/>
        </w:rPr>
        <w:t>30. pants Pārtraukumi dienesta pienākumu izpildes laikā</w:t>
      </w:r>
    </w:p>
    <w:p w14:paraId="5ADAC16D" w14:textId="39699CF9" w:rsidR="00FD40E7" w:rsidRPr="00FD40E7" w:rsidRDefault="00FD40E7" w:rsidP="00E2154E">
      <w:pPr>
        <w:spacing w:before="20"/>
        <w:ind w:firstLine="709"/>
        <w:jc w:val="both"/>
        <w:rPr>
          <w:szCs w:val="28"/>
        </w:rPr>
      </w:pPr>
      <w:r w:rsidRPr="00FD40E7">
        <w:rPr>
          <w:szCs w:val="28"/>
        </w:rPr>
        <w:t xml:space="preserve">(1) Pārtraukums šā likuma izpratnē ir īslaicīgs laikposms </w:t>
      </w:r>
      <w:r w:rsidR="00217790">
        <w:rPr>
          <w:szCs w:val="28"/>
        </w:rPr>
        <w:t xml:space="preserve">laikā </w:t>
      </w:r>
      <w:r w:rsidRPr="00FD40E7">
        <w:rPr>
          <w:szCs w:val="28"/>
        </w:rPr>
        <w:t>no dienesta pienākumu izpildes</w:t>
      </w:r>
      <w:r w:rsidR="00251E2F">
        <w:rPr>
          <w:szCs w:val="28"/>
        </w:rPr>
        <w:t xml:space="preserve"> laika</w:t>
      </w:r>
      <w:r w:rsidRPr="00FD40E7">
        <w:rPr>
          <w:szCs w:val="28"/>
        </w:rPr>
        <w:t xml:space="preserve"> sākuma līdz beigām, kura ietvaros amatpersona nepilda dienesta pienākumus un kuru viņa var izmantot pēc sava ieskata. Pār</w:t>
      </w:r>
      <w:r w:rsidR="0091713B">
        <w:rPr>
          <w:szCs w:val="28"/>
        </w:rPr>
        <w:t>traukuma ilgums</w:t>
      </w:r>
      <w:r w:rsidR="00FB4F0B">
        <w:rPr>
          <w:szCs w:val="28"/>
        </w:rPr>
        <w:t xml:space="preserve"> nedrīkst būt īsāks par </w:t>
      </w:r>
      <w:r w:rsidR="00251E2F">
        <w:rPr>
          <w:szCs w:val="28"/>
        </w:rPr>
        <w:t>30 minūt</w:t>
      </w:r>
      <w:r w:rsidR="00FB4F0B">
        <w:rPr>
          <w:szCs w:val="28"/>
        </w:rPr>
        <w:t>ēm</w:t>
      </w:r>
      <w:r w:rsidR="00251E2F">
        <w:rPr>
          <w:szCs w:val="28"/>
        </w:rPr>
        <w:t xml:space="preserve"> un to</w:t>
      </w:r>
      <w:r w:rsidRPr="00FD40E7">
        <w:rPr>
          <w:szCs w:val="28"/>
        </w:rPr>
        <w:t xml:space="preserve"> neieskaita dienesta pienākumu izpildes laikā.</w:t>
      </w:r>
    </w:p>
    <w:p w14:paraId="153B4925" w14:textId="77777777" w:rsidR="00FD40E7" w:rsidRPr="00FD40E7" w:rsidRDefault="00FD40E7" w:rsidP="00E2154E">
      <w:pPr>
        <w:spacing w:before="20"/>
        <w:ind w:firstLine="709"/>
        <w:jc w:val="both"/>
        <w:rPr>
          <w:szCs w:val="28"/>
        </w:rPr>
      </w:pPr>
      <w:r w:rsidRPr="00FD40E7">
        <w:rPr>
          <w:szCs w:val="28"/>
        </w:rPr>
        <w:t>(2) Amatpersonai ir tiesības uz:</w:t>
      </w:r>
    </w:p>
    <w:p w14:paraId="1E71BC0D" w14:textId="77777777" w:rsidR="00FD40E7" w:rsidRPr="00FD40E7" w:rsidRDefault="00FD40E7" w:rsidP="00E2154E">
      <w:pPr>
        <w:spacing w:before="20"/>
        <w:ind w:firstLine="709"/>
        <w:jc w:val="both"/>
        <w:rPr>
          <w:szCs w:val="28"/>
        </w:rPr>
      </w:pPr>
      <w:r w:rsidRPr="00FD40E7">
        <w:rPr>
          <w:szCs w:val="28"/>
        </w:rPr>
        <w:t>1) vienu pārtraukumu, ja nepārtraukts dienesta pienākumu izpildes laiks ir ilgāks par sešām stundām, bet nav ilgāks par 12 stundām;</w:t>
      </w:r>
    </w:p>
    <w:p w14:paraId="0C480DA0" w14:textId="77777777" w:rsidR="00FD40E7" w:rsidRPr="00FD40E7" w:rsidRDefault="00FD40E7" w:rsidP="00E2154E">
      <w:pPr>
        <w:spacing w:before="20"/>
        <w:ind w:firstLine="709"/>
        <w:jc w:val="both"/>
        <w:rPr>
          <w:szCs w:val="28"/>
        </w:rPr>
      </w:pPr>
      <w:r w:rsidRPr="00FD40E7">
        <w:rPr>
          <w:szCs w:val="28"/>
        </w:rPr>
        <w:t>2) diviem pārtraukumiem, ja nepārtraukts dienesta pienākumu izpildes laiks ir  ilgāks par 12 stundām, bet nav ilgāks par 18 stundām;</w:t>
      </w:r>
    </w:p>
    <w:p w14:paraId="433F70DE" w14:textId="77777777" w:rsidR="00FD40E7" w:rsidRPr="00FD40E7" w:rsidRDefault="00FD40E7" w:rsidP="00E2154E">
      <w:pPr>
        <w:spacing w:before="20"/>
        <w:ind w:firstLine="709"/>
        <w:jc w:val="both"/>
        <w:rPr>
          <w:szCs w:val="28"/>
        </w:rPr>
      </w:pPr>
      <w:r w:rsidRPr="00FD40E7">
        <w:rPr>
          <w:szCs w:val="28"/>
        </w:rPr>
        <w:lastRenderedPageBreak/>
        <w:t>3) trīs pārtraukumiem, ja nepārtraukts dienesta pienākumu izpildes laiks ir  ilgāks par 18 stundām.</w:t>
      </w:r>
    </w:p>
    <w:p w14:paraId="03F078D0" w14:textId="77777777" w:rsidR="00FD40E7" w:rsidRPr="00FD40E7" w:rsidRDefault="00FD40E7" w:rsidP="00E2154E">
      <w:pPr>
        <w:spacing w:before="20"/>
        <w:ind w:firstLine="709"/>
        <w:jc w:val="both"/>
        <w:rPr>
          <w:szCs w:val="28"/>
        </w:rPr>
      </w:pPr>
      <w:r w:rsidRPr="00FD40E7">
        <w:rPr>
          <w:szCs w:val="28"/>
        </w:rPr>
        <w:t>(3) Pārtraukumu amatpersonām piešķir Iestādes vadītājs vai viņa pilnvarota amatpersona.</w:t>
      </w:r>
    </w:p>
    <w:p w14:paraId="4552205E" w14:textId="2100752B" w:rsidR="00FD40E7" w:rsidRPr="00220FE0" w:rsidRDefault="00FD40E7" w:rsidP="00E2154E">
      <w:pPr>
        <w:spacing w:before="20"/>
        <w:ind w:firstLine="709"/>
        <w:jc w:val="both"/>
        <w:rPr>
          <w:szCs w:val="28"/>
        </w:rPr>
      </w:pPr>
      <w:r w:rsidRPr="00FD40E7">
        <w:rPr>
          <w:szCs w:val="28"/>
        </w:rPr>
        <w:t xml:space="preserve">(4) Ja, ņemot vērā dienesta nepieciešamību vai dienesta pienākumu raksturu, nav iespējams piešķirt pārtraukumu, </w:t>
      </w:r>
      <w:r w:rsidR="00B13FED" w:rsidRPr="00B13FED">
        <w:rPr>
          <w:szCs w:val="28"/>
        </w:rPr>
        <w:t xml:space="preserve">Iestādes vadītājs vai viņa pilnvarota amatpersona </w:t>
      </w:r>
      <w:r w:rsidR="00B13FED">
        <w:rPr>
          <w:szCs w:val="28"/>
        </w:rPr>
        <w:t>pārtraukumu</w:t>
      </w:r>
      <w:r w:rsidR="00B13FED" w:rsidRPr="00B13FED">
        <w:rPr>
          <w:szCs w:val="28"/>
        </w:rPr>
        <w:t xml:space="preserve"> var </w:t>
      </w:r>
      <w:r w:rsidR="00B13FED">
        <w:rPr>
          <w:szCs w:val="28"/>
        </w:rPr>
        <w:t>nepiešķirt. Šādā gadījumā</w:t>
      </w:r>
      <w:r w:rsidRPr="00FD40E7">
        <w:rPr>
          <w:szCs w:val="28"/>
        </w:rPr>
        <w:t xml:space="preserve"> nodrošina amatpersonai iespēju paēst dienesta pienākumu izpildes laikā.”</w:t>
      </w:r>
    </w:p>
    <w:p w14:paraId="33A00369" w14:textId="77777777" w:rsidR="00BE072F" w:rsidRDefault="00BE072F" w:rsidP="00C65972">
      <w:pPr>
        <w:jc w:val="both"/>
        <w:rPr>
          <w:szCs w:val="28"/>
        </w:rPr>
      </w:pPr>
    </w:p>
    <w:p w14:paraId="1CAF93F6" w14:textId="77777777" w:rsidR="00BE072F" w:rsidRDefault="00BE072F" w:rsidP="00C65972">
      <w:pPr>
        <w:jc w:val="both"/>
        <w:rPr>
          <w:szCs w:val="28"/>
        </w:rPr>
      </w:pPr>
    </w:p>
    <w:p w14:paraId="06EBC21A" w14:textId="475F5473" w:rsidR="00C70BC4" w:rsidRPr="00220FE0" w:rsidRDefault="00C70BC4" w:rsidP="00C65972">
      <w:pPr>
        <w:jc w:val="both"/>
        <w:rPr>
          <w:szCs w:val="28"/>
        </w:rPr>
      </w:pPr>
      <w:r w:rsidRPr="00220FE0">
        <w:rPr>
          <w:szCs w:val="28"/>
        </w:rPr>
        <w:t>Iekšl</w:t>
      </w:r>
      <w:r w:rsidR="001F55B2" w:rsidRPr="00220FE0">
        <w:rPr>
          <w:szCs w:val="28"/>
        </w:rPr>
        <w:t>ietu ministrs</w:t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  <w:t xml:space="preserve">             R.Kozlovskis</w:t>
      </w:r>
    </w:p>
    <w:p w14:paraId="1D7FE965" w14:textId="77777777" w:rsidR="00097B5F" w:rsidRPr="00220FE0" w:rsidRDefault="00097B5F" w:rsidP="00C65972">
      <w:pPr>
        <w:jc w:val="both"/>
        <w:rPr>
          <w:szCs w:val="28"/>
        </w:rPr>
      </w:pPr>
    </w:p>
    <w:p w14:paraId="396253F6" w14:textId="77777777" w:rsidR="00500104" w:rsidRPr="00220FE0" w:rsidRDefault="00500104" w:rsidP="00C65972">
      <w:pPr>
        <w:jc w:val="both"/>
        <w:rPr>
          <w:szCs w:val="28"/>
        </w:rPr>
      </w:pPr>
    </w:p>
    <w:p w14:paraId="55E184F7" w14:textId="2F37A47B" w:rsidR="00C70BC4" w:rsidRPr="00220FE0" w:rsidRDefault="00C70BC4" w:rsidP="001F55B2">
      <w:pPr>
        <w:jc w:val="both"/>
        <w:rPr>
          <w:szCs w:val="28"/>
        </w:rPr>
      </w:pPr>
      <w:r w:rsidRPr="00220FE0">
        <w:rPr>
          <w:szCs w:val="28"/>
        </w:rPr>
        <w:t>Vīza: valsts sekretāre</w:t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Pr="00220FE0">
        <w:rPr>
          <w:szCs w:val="28"/>
        </w:rPr>
        <w:t>I.Pētersone - Godmane</w:t>
      </w:r>
    </w:p>
    <w:p w14:paraId="35CE7344" w14:textId="77777777" w:rsidR="003A55F7" w:rsidRDefault="003A55F7" w:rsidP="00C65972">
      <w:pPr>
        <w:jc w:val="both"/>
      </w:pPr>
    </w:p>
    <w:p w14:paraId="354CC9A5" w14:textId="77777777" w:rsidR="00D872CA" w:rsidRDefault="00D872CA" w:rsidP="00C65972">
      <w:pPr>
        <w:jc w:val="both"/>
      </w:pPr>
    </w:p>
    <w:p w14:paraId="7FA2C380" w14:textId="77777777" w:rsidR="00220A49" w:rsidRDefault="00220A49" w:rsidP="00C65972">
      <w:pPr>
        <w:jc w:val="both"/>
      </w:pPr>
    </w:p>
    <w:p w14:paraId="72C55F60" w14:textId="77777777" w:rsidR="00BB7653" w:rsidRDefault="00BB7653" w:rsidP="00C65972">
      <w:pPr>
        <w:jc w:val="both"/>
      </w:pPr>
    </w:p>
    <w:p w14:paraId="1FE0D281" w14:textId="77777777" w:rsidR="00A620B6" w:rsidRDefault="00A620B6" w:rsidP="00C65972">
      <w:pPr>
        <w:jc w:val="both"/>
      </w:pPr>
    </w:p>
    <w:p w14:paraId="0EF86500" w14:textId="77777777" w:rsidR="00A620B6" w:rsidRDefault="00A620B6" w:rsidP="00C65972">
      <w:pPr>
        <w:jc w:val="both"/>
      </w:pPr>
    </w:p>
    <w:p w14:paraId="6A476513" w14:textId="77777777" w:rsidR="00A620B6" w:rsidRDefault="00A620B6" w:rsidP="00C65972">
      <w:pPr>
        <w:jc w:val="both"/>
      </w:pPr>
    </w:p>
    <w:p w14:paraId="4FFD6CF5" w14:textId="77777777" w:rsidR="00A620B6" w:rsidRDefault="00A620B6" w:rsidP="00C65972">
      <w:pPr>
        <w:jc w:val="both"/>
      </w:pPr>
    </w:p>
    <w:p w14:paraId="4849D1CA" w14:textId="77777777" w:rsidR="00A620B6" w:rsidRDefault="00A620B6" w:rsidP="00C65972">
      <w:pPr>
        <w:jc w:val="both"/>
      </w:pPr>
    </w:p>
    <w:p w14:paraId="5302039B" w14:textId="77777777" w:rsidR="00A620B6" w:rsidRDefault="00A620B6" w:rsidP="00C65972">
      <w:pPr>
        <w:jc w:val="both"/>
      </w:pPr>
    </w:p>
    <w:p w14:paraId="0F512741" w14:textId="77777777" w:rsidR="00A620B6" w:rsidRDefault="00A620B6" w:rsidP="00C65972">
      <w:pPr>
        <w:jc w:val="both"/>
      </w:pPr>
    </w:p>
    <w:p w14:paraId="375BA934" w14:textId="77777777" w:rsidR="00A620B6" w:rsidRDefault="00A620B6" w:rsidP="00C65972">
      <w:pPr>
        <w:jc w:val="both"/>
      </w:pPr>
    </w:p>
    <w:p w14:paraId="5276F965" w14:textId="77777777" w:rsidR="00A620B6" w:rsidRDefault="00A620B6" w:rsidP="00C65972">
      <w:pPr>
        <w:jc w:val="both"/>
      </w:pPr>
    </w:p>
    <w:p w14:paraId="394A78CD" w14:textId="77777777" w:rsidR="00A620B6" w:rsidRDefault="00A620B6" w:rsidP="00C65972">
      <w:pPr>
        <w:jc w:val="both"/>
      </w:pPr>
    </w:p>
    <w:p w14:paraId="79091388" w14:textId="77777777" w:rsidR="00A620B6" w:rsidRDefault="00A620B6" w:rsidP="00C65972">
      <w:pPr>
        <w:jc w:val="both"/>
      </w:pPr>
    </w:p>
    <w:p w14:paraId="6C3F380C" w14:textId="77777777" w:rsidR="00A620B6" w:rsidRDefault="00A620B6" w:rsidP="00C65972">
      <w:pPr>
        <w:jc w:val="both"/>
      </w:pPr>
    </w:p>
    <w:p w14:paraId="50561713" w14:textId="77777777" w:rsidR="00A620B6" w:rsidRDefault="00A620B6" w:rsidP="00C65972">
      <w:pPr>
        <w:jc w:val="both"/>
      </w:pPr>
    </w:p>
    <w:p w14:paraId="11C01157" w14:textId="77777777" w:rsidR="00A620B6" w:rsidRDefault="00A620B6" w:rsidP="00C65972">
      <w:pPr>
        <w:jc w:val="both"/>
      </w:pPr>
    </w:p>
    <w:p w14:paraId="1065FD7E" w14:textId="77777777" w:rsidR="00A620B6" w:rsidRDefault="00A620B6" w:rsidP="00C65972">
      <w:pPr>
        <w:jc w:val="both"/>
      </w:pPr>
    </w:p>
    <w:p w14:paraId="18E8DA3E" w14:textId="77777777" w:rsidR="00BB7653" w:rsidRDefault="00BB7653" w:rsidP="00C65972">
      <w:pPr>
        <w:jc w:val="both"/>
      </w:pPr>
    </w:p>
    <w:p w14:paraId="2B533C97" w14:textId="77777777" w:rsidR="005D5DCE" w:rsidRDefault="005D5DCE" w:rsidP="00C65972">
      <w:pPr>
        <w:jc w:val="both"/>
      </w:pPr>
    </w:p>
    <w:p w14:paraId="38093372" w14:textId="77777777" w:rsidR="00BB7653" w:rsidRDefault="00BB7653" w:rsidP="00C65972">
      <w:pPr>
        <w:jc w:val="both"/>
      </w:pPr>
    </w:p>
    <w:p w14:paraId="14DE9A6B" w14:textId="318DB3BD" w:rsidR="001A5C22" w:rsidRPr="001B78FA" w:rsidRDefault="00A620B6" w:rsidP="001A5C22">
      <w:pPr>
        <w:jc w:val="both"/>
        <w:rPr>
          <w:sz w:val="20"/>
        </w:rPr>
      </w:pPr>
      <w:r>
        <w:rPr>
          <w:sz w:val="20"/>
        </w:rPr>
        <w:t>15.09</w:t>
      </w:r>
      <w:r w:rsidR="001A5C22">
        <w:rPr>
          <w:sz w:val="20"/>
        </w:rPr>
        <w:t xml:space="preserve">.2016. </w:t>
      </w:r>
      <w:r w:rsidR="00327381">
        <w:rPr>
          <w:sz w:val="20"/>
        </w:rPr>
        <w:t>11:21</w:t>
      </w:r>
    </w:p>
    <w:p w14:paraId="3AD6A4AF" w14:textId="268B402B" w:rsidR="001A5C22" w:rsidRDefault="00C501C2" w:rsidP="001A5C22">
      <w:pPr>
        <w:jc w:val="both"/>
        <w:rPr>
          <w:sz w:val="20"/>
        </w:rPr>
      </w:pPr>
      <w:r>
        <w:rPr>
          <w:sz w:val="20"/>
        </w:rPr>
        <w:t>344</w:t>
      </w:r>
    </w:p>
    <w:p w14:paraId="57788EB0" w14:textId="77777777" w:rsidR="001A5C22" w:rsidRDefault="001A5C22" w:rsidP="001A5C22">
      <w:pPr>
        <w:jc w:val="both"/>
        <w:rPr>
          <w:sz w:val="20"/>
        </w:rPr>
      </w:pPr>
      <w:r>
        <w:rPr>
          <w:sz w:val="20"/>
        </w:rPr>
        <w:t xml:space="preserve">V.Vītoliņš, </w:t>
      </w:r>
    </w:p>
    <w:p w14:paraId="4706C9DB" w14:textId="1A82D463" w:rsidR="001A5C22" w:rsidRDefault="001A5C22" w:rsidP="001A5C22">
      <w:pPr>
        <w:jc w:val="both"/>
        <w:rPr>
          <w:sz w:val="20"/>
        </w:rPr>
      </w:pPr>
      <w:r w:rsidRPr="00097B5F">
        <w:rPr>
          <w:sz w:val="20"/>
        </w:rPr>
        <w:t xml:space="preserve">67219597, </w:t>
      </w:r>
      <w:r w:rsidR="002E7173" w:rsidRPr="002E7173">
        <w:rPr>
          <w:sz w:val="20"/>
        </w:rPr>
        <w:t>vilnis.vitolins@iem.gov.lv</w:t>
      </w:r>
    </w:p>
    <w:p w14:paraId="28AEEA4D" w14:textId="74BD5EF4" w:rsidR="002E7173" w:rsidRDefault="002E7173" w:rsidP="001A5C22">
      <w:pPr>
        <w:jc w:val="both"/>
        <w:rPr>
          <w:sz w:val="20"/>
        </w:rPr>
      </w:pPr>
      <w:r>
        <w:rPr>
          <w:sz w:val="20"/>
        </w:rPr>
        <w:t>S.Blumbergs,</w:t>
      </w:r>
    </w:p>
    <w:p w14:paraId="77A44A25" w14:textId="1D777C50" w:rsidR="002E7173" w:rsidRDefault="002E7173" w:rsidP="001A5C22">
      <w:pPr>
        <w:jc w:val="both"/>
        <w:rPr>
          <w:sz w:val="20"/>
        </w:rPr>
      </w:pPr>
      <w:r>
        <w:rPr>
          <w:sz w:val="20"/>
        </w:rPr>
        <w:t xml:space="preserve">67219585, </w:t>
      </w:r>
      <w:r w:rsidRPr="002E7173">
        <w:rPr>
          <w:sz w:val="20"/>
        </w:rPr>
        <w:t>sandis.blumbergs@iem.gov.lv</w:t>
      </w:r>
    </w:p>
    <w:p w14:paraId="68C6A0A1" w14:textId="77777777" w:rsidR="00273F02" w:rsidRDefault="00273F02" w:rsidP="00273F02">
      <w:pPr>
        <w:pStyle w:val="tv213"/>
        <w:ind w:firstLine="720"/>
        <w:jc w:val="both"/>
        <w:rPr>
          <w:sz w:val="28"/>
          <w:szCs w:val="28"/>
        </w:rPr>
      </w:pPr>
    </w:p>
    <w:sectPr w:rsidR="00273F02" w:rsidSect="00B7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FC92" w14:textId="77777777" w:rsidR="00911CBB" w:rsidRDefault="00911CBB" w:rsidP="000A6CAD">
      <w:r>
        <w:separator/>
      </w:r>
    </w:p>
  </w:endnote>
  <w:endnote w:type="continuationSeparator" w:id="0">
    <w:p w14:paraId="686B70AF" w14:textId="77777777" w:rsidR="00911CBB" w:rsidRDefault="00911CBB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8A2C" w14:textId="77777777" w:rsidR="00204FFE" w:rsidRDefault="00204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25CA" w14:textId="0E7D1BEC" w:rsidR="002F06C1" w:rsidRPr="00677975" w:rsidRDefault="005B015D" w:rsidP="002F06C1">
    <w:pPr>
      <w:pStyle w:val="Footer"/>
      <w:jc w:val="both"/>
      <w:rPr>
        <w:sz w:val="20"/>
      </w:rPr>
    </w:pPr>
    <w:r>
      <w:rPr>
        <w:sz w:val="20"/>
      </w:rPr>
      <w:t>IEMLik_1509</w:t>
    </w:r>
    <w:r w:rsidR="004612A2">
      <w:rPr>
        <w:sz w:val="20"/>
      </w:rPr>
      <w:t>16</w:t>
    </w:r>
    <w:r w:rsidR="00204FFE">
      <w:rPr>
        <w:sz w:val="20"/>
      </w:rPr>
      <w:t>_DGL</w:t>
    </w:r>
    <w:bookmarkStart w:id="0" w:name="_GoBack"/>
    <w:bookmarkEnd w:id="0"/>
    <w:r w:rsidR="002F06C1" w:rsidRPr="00677975">
      <w:rPr>
        <w:sz w:val="20"/>
      </w:rPr>
      <w:t xml:space="preserve">; </w:t>
    </w:r>
    <w:r w:rsidR="002F06C1">
      <w:rPr>
        <w:sz w:val="20"/>
      </w:rPr>
      <w:t xml:space="preserve">likumprojekts “Grozījumi </w:t>
    </w:r>
    <w:r w:rsidR="002F06C1" w:rsidRPr="00677975">
      <w:rPr>
        <w:sz w:val="20"/>
      </w:rPr>
      <w:t>Iekšlietu ministrijas sistēmas iestāžu un Ieslodzījuma vietu pārvaldes amatpersonu ar speciālajām dienesta pakāpēm</w:t>
    </w:r>
    <w:proofErr w:type="gramStart"/>
    <w:r w:rsidR="002F06C1" w:rsidRPr="00677975">
      <w:rPr>
        <w:sz w:val="20"/>
      </w:rPr>
      <w:t xml:space="preserve">  </w:t>
    </w:r>
    <w:proofErr w:type="gramEnd"/>
    <w:r w:rsidR="002F06C1" w:rsidRPr="00677975">
      <w:rPr>
        <w:sz w:val="20"/>
      </w:rPr>
      <w:t>dienesta gaitas likumā</w:t>
    </w:r>
    <w:r w:rsidR="002F06C1">
      <w:rPr>
        <w:sz w:val="20"/>
      </w:rPr>
      <w:t>”</w:t>
    </w:r>
  </w:p>
  <w:p w14:paraId="01A75DF8" w14:textId="77777777" w:rsidR="002F06C1" w:rsidRDefault="002F0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47367040" w:rsidR="007A0F48" w:rsidRPr="00677975" w:rsidRDefault="005B015D" w:rsidP="00677975">
    <w:pPr>
      <w:pStyle w:val="Footer"/>
      <w:jc w:val="both"/>
      <w:rPr>
        <w:sz w:val="20"/>
      </w:rPr>
    </w:pPr>
    <w:r>
      <w:rPr>
        <w:sz w:val="20"/>
      </w:rPr>
      <w:t>IEMLik_1509</w:t>
    </w:r>
    <w:r w:rsidR="004612A2">
      <w:rPr>
        <w:sz w:val="20"/>
      </w:rPr>
      <w:t>16</w:t>
    </w:r>
    <w:r w:rsidR="00204FFE">
      <w:rPr>
        <w:sz w:val="20"/>
      </w:rPr>
      <w:t>_DGL</w:t>
    </w:r>
    <w:r w:rsidR="00677975" w:rsidRPr="00677975">
      <w:rPr>
        <w:sz w:val="20"/>
      </w:rPr>
      <w:t xml:space="preserve">; </w:t>
    </w:r>
    <w:r w:rsidR="00386CD5">
      <w:rPr>
        <w:sz w:val="20"/>
      </w:rPr>
      <w:t xml:space="preserve">likumprojekts “Grozījumi </w:t>
    </w:r>
    <w:r w:rsidR="00677975" w:rsidRPr="00677975">
      <w:rPr>
        <w:sz w:val="20"/>
      </w:rPr>
      <w:t>Iekšlietu ministrijas sistēmas iestāžu un Ieslodzījuma vietu pārvaldes amatpersonu ar speciālajām dienesta pakāpēm</w:t>
    </w:r>
    <w:proofErr w:type="gramStart"/>
    <w:r w:rsidR="00677975" w:rsidRPr="00677975">
      <w:rPr>
        <w:sz w:val="20"/>
      </w:rPr>
      <w:t xml:space="preserve">  </w:t>
    </w:r>
    <w:proofErr w:type="gramEnd"/>
    <w:r w:rsidR="00677975" w:rsidRPr="00677975">
      <w:rPr>
        <w:sz w:val="20"/>
      </w:rPr>
      <w:t>dienesta gaitas likumā</w:t>
    </w:r>
    <w:r w:rsidR="00386CD5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15E1B" w14:textId="77777777" w:rsidR="00911CBB" w:rsidRDefault="00911CBB" w:rsidP="000A6CAD">
      <w:r>
        <w:separator/>
      </w:r>
    </w:p>
  </w:footnote>
  <w:footnote w:type="continuationSeparator" w:id="0">
    <w:p w14:paraId="2004B847" w14:textId="77777777" w:rsidR="00911CBB" w:rsidRDefault="00911CBB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204FF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3CD4" w14:textId="77777777" w:rsidR="00204FFE" w:rsidRDefault="00204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2183E"/>
    <w:rsid w:val="00054452"/>
    <w:rsid w:val="0006380E"/>
    <w:rsid w:val="000655C4"/>
    <w:rsid w:val="00073EFE"/>
    <w:rsid w:val="00097B5F"/>
    <w:rsid w:val="000A14E6"/>
    <w:rsid w:val="000A1DB1"/>
    <w:rsid w:val="000A6CAD"/>
    <w:rsid w:val="000E14C0"/>
    <w:rsid w:val="000F1B9E"/>
    <w:rsid w:val="000F3573"/>
    <w:rsid w:val="0010320A"/>
    <w:rsid w:val="00117BA0"/>
    <w:rsid w:val="001220DF"/>
    <w:rsid w:val="00147655"/>
    <w:rsid w:val="00155BC9"/>
    <w:rsid w:val="0016036B"/>
    <w:rsid w:val="0017023F"/>
    <w:rsid w:val="00172CAA"/>
    <w:rsid w:val="001744C9"/>
    <w:rsid w:val="001857F4"/>
    <w:rsid w:val="0019227D"/>
    <w:rsid w:val="001A5C22"/>
    <w:rsid w:val="001B7A4B"/>
    <w:rsid w:val="001C38C6"/>
    <w:rsid w:val="001C5125"/>
    <w:rsid w:val="001C6F7A"/>
    <w:rsid w:val="001D41D3"/>
    <w:rsid w:val="001D63CC"/>
    <w:rsid w:val="001F55B2"/>
    <w:rsid w:val="001F681A"/>
    <w:rsid w:val="001F791F"/>
    <w:rsid w:val="00204FFE"/>
    <w:rsid w:val="00215596"/>
    <w:rsid w:val="00216A00"/>
    <w:rsid w:val="00217790"/>
    <w:rsid w:val="00220A49"/>
    <w:rsid w:val="00220FE0"/>
    <w:rsid w:val="00251E2F"/>
    <w:rsid w:val="00263664"/>
    <w:rsid w:val="0027293F"/>
    <w:rsid w:val="00273F02"/>
    <w:rsid w:val="00274BB9"/>
    <w:rsid w:val="0027639D"/>
    <w:rsid w:val="00297EFE"/>
    <w:rsid w:val="002D4251"/>
    <w:rsid w:val="002E7173"/>
    <w:rsid w:val="002F06C1"/>
    <w:rsid w:val="00301931"/>
    <w:rsid w:val="00316648"/>
    <w:rsid w:val="00327381"/>
    <w:rsid w:val="00341481"/>
    <w:rsid w:val="00344A2B"/>
    <w:rsid w:val="00352BEE"/>
    <w:rsid w:val="00354C67"/>
    <w:rsid w:val="0037544D"/>
    <w:rsid w:val="00386CD5"/>
    <w:rsid w:val="00391A5D"/>
    <w:rsid w:val="00394F6E"/>
    <w:rsid w:val="00395070"/>
    <w:rsid w:val="003A0BF9"/>
    <w:rsid w:val="003A55F7"/>
    <w:rsid w:val="003B2A10"/>
    <w:rsid w:val="003B36D8"/>
    <w:rsid w:val="003B76D0"/>
    <w:rsid w:val="003D36C1"/>
    <w:rsid w:val="003D6E3F"/>
    <w:rsid w:val="003E182F"/>
    <w:rsid w:val="004020A6"/>
    <w:rsid w:val="00403F56"/>
    <w:rsid w:val="00430F79"/>
    <w:rsid w:val="004453E3"/>
    <w:rsid w:val="00446268"/>
    <w:rsid w:val="00451439"/>
    <w:rsid w:val="004516A5"/>
    <w:rsid w:val="00451EB3"/>
    <w:rsid w:val="004612A2"/>
    <w:rsid w:val="00467DC5"/>
    <w:rsid w:val="00474C46"/>
    <w:rsid w:val="0047554D"/>
    <w:rsid w:val="00480118"/>
    <w:rsid w:val="0048060B"/>
    <w:rsid w:val="00497C99"/>
    <w:rsid w:val="004A1059"/>
    <w:rsid w:val="004D57B4"/>
    <w:rsid w:val="004F5995"/>
    <w:rsid w:val="004F6010"/>
    <w:rsid w:val="00500104"/>
    <w:rsid w:val="00500206"/>
    <w:rsid w:val="0050201A"/>
    <w:rsid w:val="00517D02"/>
    <w:rsid w:val="0052694B"/>
    <w:rsid w:val="00531184"/>
    <w:rsid w:val="005600C0"/>
    <w:rsid w:val="00564DED"/>
    <w:rsid w:val="0059637B"/>
    <w:rsid w:val="005B015D"/>
    <w:rsid w:val="005B0EC6"/>
    <w:rsid w:val="005B22B2"/>
    <w:rsid w:val="005C1E1A"/>
    <w:rsid w:val="005D32C1"/>
    <w:rsid w:val="005D5DCE"/>
    <w:rsid w:val="005E23B1"/>
    <w:rsid w:val="00600D76"/>
    <w:rsid w:val="00603DDF"/>
    <w:rsid w:val="00620F4C"/>
    <w:rsid w:val="00641FB3"/>
    <w:rsid w:val="006567B5"/>
    <w:rsid w:val="00666414"/>
    <w:rsid w:val="00677975"/>
    <w:rsid w:val="00690B20"/>
    <w:rsid w:val="0069446D"/>
    <w:rsid w:val="006B5D8E"/>
    <w:rsid w:val="006D32B1"/>
    <w:rsid w:val="006F0D12"/>
    <w:rsid w:val="0070441F"/>
    <w:rsid w:val="007129BD"/>
    <w:rsid w:val="00733288"/>
    <w:rsid w:val="00734F20"/>
    <w:rsid w:val="00737A0B"/>
    <w:rsid w:val="007451B3"/>
    <w:rsid w:val="00750FA1"/>
    <w:rsid w:val="00757EB8"/>
    <w:rsid w:val="00761EB6"/>
    <w:rsid w:val="00772780"/>
    <w:rsid w:val="0078074F"/>
    <w:rsid w:val="00786FB2"/>
    <w:rsid w:val="00791C78"/>
    <w:rsid w:val="007A0F48"/>
    <w:rsid w:val="007A33EE"/>
    <w:rsid w:val="007B5D7E"/>
    <w:rsid w:val="007C4CEC"/>
    <w:rsid w:val="007C58EA"/>
    <w:rsid w:val="007D6F4C"/>
    <w:rsid w:val="00810896"/>
    <w:rsid w:val="00812E06"/>
    <w:rsid w:val="008227FD"/>
    <w:rsid w:val="00827310"/>
    <w:rsid w:val="0083543E"/>
    <w:rsid w:val="00840657"/>
    <w:rsid w:val="00840D71"/>
    <w:rsid w:val="008418DC"/>
    <w:rsid w:val="00845EC0"/>
    <w:rsid w:val="00852803"/>
    <w:rsid w:val="00855029"/>
    <w:rsid w:val="00855CCC"/>
    <w:rsid w:val="00864BA1"/>
    <w:rsid w:val="00867FDB"/>
    <w:rsid w:val="008754AF"/>
    <w:rsid w:val="008800FB"/>
    <w:rsid w:val="00885E38"/>
    <w:rsid w:val="00896A72"/>
    <w:rsid w:val="008A0903"/>
    <w:rsid w:val="008A3226"/>
    <w:rsid w:val="008A6F45"/>
    <w:rsid w:val="008B66FB"/>
    <w:rsid w:val="008C124F"/>
    <w:rsid w:val="008C70C7"/>
    <w:rsid w:val="008C7E75"/>
    <w:rsid w:val="008D512B"/>
    <w:rsid w:val="008D78BB"/>
    <w:rsid w:val="008E375C"/>
    <w:rsid w:val="008E5980"/>
    <w:rsid w:val="008F222C"/>
    <w:rsid w:val="008F243E"/>
    <w:rsid w:val="00906C44"/>
    <w:rsid w:val="00911CBB"/>
    <w:rsid w:val="0091713B"/>
    <w:rsid w:val="0092626F"/>
    <w:rsid w:val="009412F0"/>
    <w:rsid w:val="0095567F"/>
    <w:rsid w:val="00955915"/>
    <w:rsid w:val="009715FB"/>
    <w:rsid w:val="009779ED"/>
    <w:rsid w:val="00981736"/>
    <w:rsid w:val="009822EC"/>
    <w:rsid w:val="00990CD8"/>
    <w:rsid w:val="00995934"/>
    <w:rsid w:val="009A69F8"/>
    <w:rsid w:val="009B3A38"/>
    <w:rsid w:val="009C6603"/>
    <w:rsid w:val="009D7DDC"/>
    <w:rsid w:val="009E00F3"/>
    <w:rsid w:val="009E43D0"/>
    <w:rsid w:val="009F721C"/>
    <w:rsid w:val="00A1511B"/>
    <w:rsid w:val="00A44746"/>
    <w:rsid w:val="00A4690D"/>
    <w:rsid w:val="00A50AD6"/>
    <w:rsid w:val="00A620B6"/>
    <w:rsid w:val="00A723DA"/>
    <w:rsid w:val="00A86542"/>
    <w:rsid w:val="00AA6706"/>
    <w:rsid w:val="00AA774B"/>
    <w:rsid w:val="00AB5B7A"/>
    <w:rsid w:val="00AC6538"/>
    <w:rsid w:val="00AE2981"/>
    <w:rsid w:val="00AE690D"/>
    <w:rsid w:val="00AF55FB"/>
    <w:rsid w:val="00AF5749"/>
    <w:rsid w:val="00AF5814"/>
    <w:rsid w:val="00B13FED"/>
    <w:rsid w:val="00B26208"/>
    <w:rsid w:val="00B32993"/>
    <w:rsid w:val="00B3361E"/>
    <w:rsid w:val="00B47DFF"/>
    <w:rsid w:val="00B502F2"/>
    <w:rsid w:val="00B54DDE"/>
    <w:rsid w:val="00B71A6D"/>
    <w:rsid w:val="00B76D18"/>
    <w:rsid w:val="00B76FFD"/>
    <w:rsid w:val="00B82E08"/>
    <w:rsid w:val="00B972D4"/>
    <w:rsid w:val="00BB4648"/>
    <w:rsid w:val="00BB7653"/>
    <w:rsid w:val="00BC5D7D"/>
    <w:rsid w:val="00BD4216"/>
    <w:rsid w:val="00BD7845"/>
    <w:rsid w:val="00BE072F"/>
    <w:rsid w:val="00BE4E61"/>
    <w:rsid w:val="00BE65EB"/>
    <w:rsid w:val="00C05192"/>
    <w:rsid w:val="00C13992"/>
    <w:rsid w:val="00C153FD"/>
    <w:rsid w:val="00C41DFF"/>
    <w:rsid w:val="00C501C2"/>
    <w:rsid w:val="00C53EEF"/>
    <w:rsid w:val="00C556BC"/>
    <w:rsid w:val="00C65972"/>
    <w:rsid w:val="00C70BC4"/>
    <w:rsid w:val="00C76415"/>
    <w:rsid w:val="00C76F10"/>
    <w:rsid w:val="00C80A44"/>
    <w:rsid w:val="00C83F9F"/>
    <w:rsid w:val="00C94E1A"/>
    <w:rsid w:val="00CA5064"/>
    <w:rsid w:val="00CC48DD"/>
    <w:rsid w:val="00CD6BA2"/>
    <w:rsid w:val="00CE63BF"/>
    <w:rsid w:val="00CF4BA0"/>
    <w:rsid w:val="00D12D4F"/>
    <w:rsid w:val="00D14F5A"/>
    <w:rsid w:val="00D22685"/>
    <w:rsid w:val="00D34135"/>
    <w:rsid w:val="00D34281"/>
    <w:rsid w:val="00D67E11"/>
    <w:rsid w:val="00D809DC"/>
    <w:rsid w:val="00D872CA"/>
    <w:rsid w:val="00E02512"/>
    <w:rsid w:val="00E06231"/>
    <w:rsid w:val="00E13A50"/>
    <w:rsid w:val="00E1432C"/>
    <w:rsid w:val="00E14BE4"/>
    <w:rsid w:val="00E2026A"/>
    <w:rsid w:val="00E20A19"/>
    <w:rsid w:val="00E2154E"/>
    <w:rsid w:val="00E22E97"/>
    <w:rsid w:val="00E3237B"/>
    <w:rsid w:val="00E460C8"/>
    <w:rsid w:val="00E544A5"/>
    <w:rsid w:val="00E6440A"/>
    <w:rsid w:val="00EA2F6A"/>
    <w:rsid w:val="00EA7619"/>
    <w:rsid w:val="00EB359D"/>
    <w:rsid w:val="00EB5F9D"/>
    <w:rsid w:val="00EB6326"/>
    <w:rsid w:val="00EC16D3"/>
    <w:rsid w:val="00EC5461"/>
    <w:rsid w:val="00EF39B9"/>
    <w:rsid w:val="00F03897"/>
    <w:rsid w:val="00F04693"/>
    <w:rsid w:val="00F11456"/>
    <w:rsid w:val="00F20021"/>
    <w:rsid w:val="00F66B87"/>
    <w:rsid w:val="00F81556"/>
    <w:rsid w:val="00F877DF"/>
    <w:rsid w:val="00FB4F0B"/>
    <w:rsid w:val="00FD40E7"/>
    <w:rsid w:val="00FE209C"/>
    <w:rsid w:val="00FE30AB"/>
    <w:rsid w:val="00FE4B90"/>
    <w:rsid w:val="00FE600F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87E0-7A73-4D50-845C-4C1313CF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Dzintra Rancāne</dc:creator>
  <cp:keywords/>
  <dc:description/>
  <cp:lastModifiedBy>Kaspars Siliņš</cp:lastModifiedBy>
  <cp:revision>3</cp:revision>
  <cp:lastPrinted>2016-08-05T12:31:00Z</cp:lastPrinted>
  <dcterms:created xsi:type="dcterms:W3CDTF">2016-09-16T08:36:00Z</dcterms:created>
  <dcterms:modified xsi:type="dcterms:W3CDTF">2016-09-16T08:36:00Z</dcterms:modified>
</cp:coreProperties>
</file>