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2C65" w14:textId="77777777" w:rsidR="00B05643" w:rsidRPr="005E10B2" w:rsidRDefault="00B05643" w:rsidP="00B05643">
      <w:pPr>
        <w:spacing w:after="0" w:line="240" w:lineRule="auto"/>
        <w:jc w:val="right"/>
        <w:rPr>
          <w:rFonts w:ascii="Times New Roman" w:eastAsia="Calibri" w:hAnsi="Times New Roman" w:cs="Times New Roman"/>
          <w:sz w:val="28"/>
          <w:szCs w:val="28"/>
        </w:rPr>
      </w:pPr>
      <w:r w:rsidRPr="005E10B2">
        <w:rPr>
          <w:rFonts w:ascii="Times New Roman" w:eastAsia="Calibri" w:hAnsi="Times New Roman" w:cs="Times New Roman"/>
          <w:sz w:val="28"/>
          <w:szCs w:val="28"/>
        </w:rPr>
        <w:t>Likumprojekts</w:t>
      </w:r>
    </w:p>
    <w:p w14:paraId="5143FED3" w14:textId="77777777" w:rsidR="00B05643" w:rsidRPr="005E10B2" w:rsidRDefault="00B05643" w:rsidP="00B05643">
      <w:pPr>
        <w:spacing w:after="0" w:line="240" w:lineRule="auto"/>
        <w:jc w:val="center"/>
        <w:rPr>
          <w:rFonts w:ascii="Times New Roman" w:eastAsia="Calibri" w:hAnsi="Times New Roman" w:cs="Times New Roman"/>
          <w:b/>
          <w:sz w:val="28"/>
          <w:szCs w:val="28"/>
        </w:rPr>
      </w:pPr>
    </w:p>
    <w:p w14:paraId="3893CBAE" w14:textId="77777777" w:rsidR="00B05643" w:rsidRPr="005E10B2" w:rsidRDefault="00B05643" w:rsidP="00B05643">
      <w:pPr>
        <w:spacing w:after="0" w:line="240" w:lineRule="auto"/>
        <w:jc w:val="center"/>
        <w:rPr>
          <w:rFonts w:ascii="Times New Roman" w:eastAsia="Calibri" w:hAnsi="Times New Roman" w:cs="Times New Roman"/>
          <w:b/>
          <w:sz w:val="28"/>
          <w:szCs w:val="28"/>
        </w:rPr>
      </w:pPr>
      <w:r w:rsidRPr="005E10B2">
        <w:rPr>
          <w:rFonts w:ascii="Times New Roman" w:eastAsia="Calibri" w:hAnsi="Times New Roman" w:cs="Times New Roman"/>
          <w:b/>
          <w:sz w:val="28"/>
          <w:szCs w:val="28"/>
        </w:rPr>
        <w:t>Grozījumi Civilprocesa likumā</w:t>
      </w:r>
    </w:p>
    <w:p w14:paraId="18F9A2B0" w14:textId="77777777" w:rsidR="00B05643" w:rsidRPr="005E10B2" w:rsidRDefault="00B05643" w:rsidP="00B05643">
      <w:pPr>
        <w:spacing w:after="0" w:line="240" w:lineRule="auto"/>
        <w:rPr>
          <w:rFonts w:ascii="Times New Roman" w:eastAsia="Calibri" w:hAnsi="Times New Roman" w:cs="Times New Roman"/>
          <w:b/>
          <w:sz w:val="28"/>
          <w:szCs w:val="28"/>
        </w:rPr>
      </w:pPr>
    </w:p>
    <w:p w14:paraId="3BE2F090" w14:textId="77777777" w:rsidR="00B05643" w:rsidRDefault="00E4534B" w:rsidP="00B05643">
      <w:pPr>
        <w:spacing w:after="0" w:line="240" w:lineRule="auto"/>
        <w:ind w:firstLine="709"/>
        <w:jc w:val="both"/>
        <w:rPr>
          <w:rFonts w:ascii="Times New Roman" w:eastAsia="Times New Roman" w:hAnsi="Times New Roman" w:cs="Times New Roman"/>
          <w:sz w:val="28"/>
          <w:szCs w:val="28"/>
          <w:lang w:eastAsia="lv-LV"/>
        </w:rPr>
      </w:pPr>
      <w:r w:rsidRPr="005E10B2">
        <w:rPr>
          <w:rFonts w:ascii="Times New Roman" w:eastAsia="Times New Roman" w:hAnsi="Times New Roman" w:cs="Times New Roman"/>
          <w:sz w:val="28"/>
          <w:szCs w:val="28"/>
          <w:lang w:eastAsia="lv-LV"/>
        </w:rPr>
        <w:t xml:space="preserve">Izdarīt </w:t>
      </w:r>
      <w:hyperlink r:id="rId8" w:tgtFrame="_blank" w:history="1">
        <w:r w:rsidRPr="005E10B2">
          <w:rPr>
            <w:rFonts w:ascii="Times New Roman" w:eastAsia="Times New Roman" w:hAnsi="Times New Roman" w:cs="Times New Roman"/>
            <w:sz w:val="28"/>
            <w:szCs w:val="28"/>
            <w:lang w:eastAsia="lv-LV"/>
          </w:rPr>
          <w:t>Civilprocesa likumā</w:t>
        </w:r>
      </w:hyperlink>
      <w:r w:rsidRPr="005E10B2">
        <w:rPr>
          <w:rFonts w:ascii="Times New Roman" w:eastAsia="Times New Roman" w:hAnsi="Times New Roman" w:cs="Times New Roman"/>
          <w:sz w:val="28"/>
          <w:szCs w:val="28"/>
          <w:lang w:eastAsia="lv-LV"/>
        </w:rPr>
        <w:t xml:space="preserve"> (</w:t>
      </w:r>
      <w:r w:rsidRPr="005E10B2">
        <w:rPr>
          <w:rFonts w:ascii="Times New Roman" w:eastAsia="Calibri" w:hAnsi="Times New Roman" w:cs="Times New Roman"/>
          <w:sz w:val="28"/>
          <w:szCs w:val="28"/>
        </w:rPr>
        <w:t>Latvijas Republikas Saeimas un Ministru Kabineta Ziņotājs, 1998, 23.nr.; 2001, 15.nr.; 2002, 24.nr.; 2003, 15.nr.; 2004, 6., 10., 14., 20.nr.; 2005, 7., 14.nr.; 2006, 1., 13., 20., 24.nr.; 2007, 3., 24.nr.; 2008, 13.nr.; 2009, 2., 6., 14.nr.; Latvijas Vēstnesis, 2009, 205.nr.; 2010, 166., 183., 206.nr.; 2011, 16., 95., 132., 148.nr.; 2012, 50., 100., 190., 197.nr.; 2013, 87., 112., 188.nr.; 2014, 2., 41., 63., 108., 194., 228.nr.; 2015, 42., 91., 118., 227., 251.nr; 2016, 31., 123.nr.</w:t>
      </w:r>
      <w:r w:rsidRPr="005E10B2">
        <w:rPr>
          <w:rFonts w:ascii="Times New Roman" w:eastAsia="Times New Roman" w:hAnsi="Times New Roman" w:cs="Times New Roman"/>
          <w:sz w:val="28"/>
          <w:szCs w:val="28"/>
          <w:lang w:eastAsia="lv-LV"/>
        </w:rPr>
        <w:t>) šādus grozījumus:</w:t>
      </w:r>
    </w:p>
    <w:p w14:paraId="353BEF4C" w14:textId="77777777" w:rsidR="00EB44DC" w:rsidRPr="005E10B2" w:rsidRDefault="00EB44DC" w:rsidP="00B05643">
      <w:pPr>
        <w:spacing w:after="0" w:line="240" w:lineRule="auto"/>
        <w:ind w:firstLine="709"/>
        <w:jc w:val="both"/>
        <w:rPr>
          <w:rFonts w:ascii="Times New Roman" w:eastAsia="Times New Roman" w:hAnsi="Times New Roman" w:cs="Times New Roman"/>
          <w:sz w:val="28"/>
          <w:szCs w:val="28"/>
          <w:lang w:eastAsia="lv-LV"/>
        </w:rPr>
      </w:pPr>
    </w:p>
    <w:p w14:paraId="7BF9D72F" w14:textId="644FE31B" w:rsidR="00B05643" w:rsidRPr="005E10B2" w:rsidRDefault="00B05643" w:rsidP="00EB44DC">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1. Izteikt 142. panta piekto daļu šādā redakcijā:</w:t>
      </w:r>
    </w:p>
    <w:p w14:paraId="1D9E9249" w14:textId="46F607CD" w:rsidR="00B05643" w:rsidRDefault="00B05643" w:rsidP="005E10B2">
      <w:pPr>
        <w:spacing w:before="120"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"(5) Apķīlājot maksājumus, kuri atbildētājam pienākas no trešajām personām saskaņā ar līgumu (</w:t>
      </w:r>
      <w:r w:rsidR="00CD585F">
        <w:rPr>
          <w:rFonts w:ascii="Times New Roman" w:eastAsia="Calibri" w:hAnsi="Times New Roman" w:cs="Times New Roman"/>
          <w:sz w:val="28"/>
          <w:szCs w:val="28"/>
        </w:rPr>
        <w:t>izņemot</w:t>
      </w:r>
      <w:r w:rsidRPr="005E10B2">
        <w:rPr>
          <w:rFonts w:ascii="Times New Roman" w:eastAsia="Calibri" w:hAnsi="Times New Roman" w:cs="Times New Roman"/>
          <w:sz w:val="28"/>
          <w:szCs w:val="28"/>
        </w:rPr>
        <w:t xml:space="preserve"> naudas līdzekļus kredītiestādēs, vai pie citiem maksājumu pakalpojumu sniedzējiem), tiesu izpildītājs, pamatojoties uz izpildu dokumentu, nosūta šīm personām pieprasījumu paziņot, vai tām ir pienākums maksāt kādas summas atbildētājam, kādā apmērā un termiņā, kā arī paziņo, ka šīs summas tiek apķīlātas prasības summas apmērā, ievērojot šā likuma </w:t>
      </w:r>
      <w:hyperlink r:id="rId9" w:anchor="piel1" w:tgtFrame="_blank" w:history="1">
        <w:r w:rsidRPr="005E10B2">
          <w:rPr>
            <w:rFonts w:ascii="Times New Roman" w:eastAsia="Calibri" w:hAnsi="Times New Roman" w:cs="Times New Roman"/>
            <w:sz w:val="28"/>
            <w:szCs w:val="28"/>
          </w:rPr>
          <w:t>1. pielikuma</w:t>
        </w:r>
      </w:hyperlink>
      <w:r w:rsidRPr="005E10B2">
        <w:rPr>
          <w:rFonts w:ascii="Times New Roman" w:eastAsia="Calibri" w:hAnsi="Times New Roman" w:cs="Times New Roman"/>
          <w:sz w:val="28"/>
          <w:szCs w:val="28"/>
        </w:rPr>
        <w:t xml:space="preserve"> 3. punktā noteikto ierobežojumu attiecībā uz parādnieku, un dod rīkojumu ieskaitīt maksājumus (tajā skaitā pieprasījuma noguldījumus), kuriem iestājies termiņš, tiesu izpildītāja depozītu kontā. Naudas līdzekļus kredītiestādēs vai pie citiem maksājumu pakalpojumu sniedzējiem, tiesu izpildītājs apķīlā šā likuma 599.</w:t>
      </w:r>
      <w:r w:rsidRPr="005E10B2">
        <w:rPr>
          <w:rFonts w:ascii="Times New Roman" w:eastAsia="Calibri" w:hAnsi="Times New Roman" w:cs="Times New Roman"/>
          <w:sz w:val="28"/>
          <w:szCs w:val="28"/>
          <w:vertAlign w:val="superscript"/>
        </w:rPr>
        <w:t>1</w:t>
      </w:r>
      <w:r w:rsidRPr="005E10B2">
        <w:rPr>
          <w:rFonts w:ascii="Times New Roman" w:eastAsia="Calibri" w:hAnsi="Times New Roman" w:cs="Times New Roman"/>
          <w:sz w:val="28"/>
          <w:szCs w:val="28"/>
        </w:rPr>
        <w:t> pantā noteiktajā kārtībā. Apķīlātos maksājumus var izmaksāt citām personām tikai atbilstoši tā tiesu izpildītāja aprēķinam, kurš pirmais apķīlājis maksājumus."</w:t>
      </w:r>
    </w:p>
    <w:p w14:paraId="27C05B52" w14:textId="77777777" w:rsidR="00EB44DC" w:rsidRPr="005E10B2" w:rsidRDefault="00EB44DC" w:rsidP="005E10B2">
      <w:pPr>
        <w:spacing w:before="120" w:after="0" w:line="240" w:lineRule="auto"/>
        <w:ind w:firstLine="720"/>
        <w:jc w:val="both"/>
        <w:rPr>
          <w:rFonts w:ascii="Times New Roman" w:eastAsia="Calibri" w:hAnsi="Times New Roman" w:cs="Times New Roman"/>
          <w:sz w:val="28"/>
          <w:szCs w:val="28"/>
        </w:rPr>
      </w:pPr>
    </w:p>
    <w:p w14:paraId="38AA25C3" w14:textId="1BCB5E42" w:rsidR="00B05643" w:rsidRDefault="00B05643" w:rsidP="00EB44DC">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2. Papildināt 555. panta septītās daļas 2. punktu pēc vārda "kredītiestādē" ar vārdiem "vai pie citiem ma</w:t>
      </w:r>
      <w:r w:rsidR="00EB44DC">
        <w:rPr>
          <w:rFonts w:ascii="Times New Roman" w:eastAsia="Calibri" w:hAnsi="Times New Roman" w:cs="Times New Roman"/>
          <w:sz w:val="28"/>
          <w:szCs w:val="28"/>
        </w:rPr>
        <w:t>ksājumu pakalpojumu sniedzējiem</w:t>
      </w:r>
      <w:r w:rsidRPr="005E10B2">
        <w:rPr>
          <w:rFonts w:ascii="Times New Roman" w:eastAsia="Calibri" w:hAnsi="Times New Roman" w:cs="Times New Roman"/>
          <w:sz w:val="28"/>
          <w:szCs w:val="28"/>
        </w:rPr>
        <w:t>".</w:t>
      </w:r>
    </w:p>
    <w:p w14:paraId="4FEA55B6" w14:textId="77777777" w:rsidR="00EB44DC" w:rsidRPr="005E10B2" w:rsidRDefault="00EB44DC" w:rsidP="00EB44DC">
      <w:pPr>
        <w:spacing w:after="0" w:line="240" w:lineRule="auto"/>
        <w:ind w:firstLine="720"/>
        <w:jc w:val="both"/>
        <w:rPr>
          <w:rFonts w:ascii="Times New Roman" w:eastAsia="Calibri" w:hAnsi="Times New Roman" w:cs="Times New Roman"/>
          <w:sz w:val="28"/>
          <w:szCs w:val="28"/>
        </w:rPr>
      </w:pPr>
    </w:p>
    <w:p w14:paraId="6EA194C4" w14:textId="60C46B48" w:rsidR="00B05643" w:rsidRDefault="00B05643" w:rsidP="00EB44DC">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3. Papildināt 557. panta 2. punktu pēc vārda "kredītiestādēs" ar vārdiem "vai pie citiem ma</w:t>
      </w:r>
      <w:r w:rsidR="00EB44DC">
        <w:rPr>
          <w:rFonts w:ascii="Times New Roman" w:eastAsia="Calibri" w:hAnsi="Times New Roman" w:cs="Times New Roman"/>
          <w:sz w:val="28"/>
          <w:szCs w:val="28"/>
        </w:rPr>
        <w:t>ksājumu pakalpojumu sniedzējiem</w:t>
      </w:r>
      <w:r w:rsidRPr="005E10B2">
        <w:rPr>
          <w:rFonts w:ascii="Times New Roman" w:eastAsia="Calibri" w:hAnsi="Times New Roman" w:cs="Times New Roman"/>
          <w:sz w:val="28"/>
          <w:szCs w:val="28"/>
        </w:rPr>
        <w:t>".</w:t>
      </w:r>
    </w:p>
    <w:p w14:paraId="6A548431" w14:textId="77777777" w:rsidR="00EB44DC" w:rsidRPr="005E10B2" w:rsidRDefault="00EB44DC" w:rsidP="00EB44DC">
      <w:pPr>
        <w:spacing w:after="0" w:line="240" w:lineRule="auto"/>
        <w:ind w:firstLine="720"/>
        <w:jc w:val="both"/>
        <w:rPr>
          <w:rFonts w:ascii="Times New Roman" w:eastAsia="Calibri" w:hAnsi="Times New Roman" w:cs="Times New Roman"/>
          <w:sz w:val="28"/>
          <w:szCs w:val="28"/>
        </w:rPr>
      </w:pPr>
    </w:p>
    <w:p w14:paraId="5734D918" w14:textId="23A91BD1" w:rsidR="00B05643" w:rsidRDefault="00B05643" w:rsidP="00EB44DC">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 xml:space="preserve">4. Papildināt 572. panta pirmo un otro daļu pēc vārda "kredītiestādēs" ar vārdiem "vai </w:t>
      </w:r>
      <w:r w:rsidR="00CC3AE3">
        <w:rPr>
          <w:rFonts w:ascii="Times New Roman" w:eastAsia="Calibri" w:hAnsi="Times New Roman" w:cs="Times New Roman"/>
          <w:sz w:val="28"/>
          <w:szCs w:val="28"/>
        </w:rPr>
        <w:t>pie citiem maksājumu pakalpojumu sniedzējiem</w:t>
      </w:r>
      <w:r w:rsidRPr="005E10B2">
        <w:rPr>
          <w:rFonts w:ascii="Times New Roman" w:eastAsia="Calibri" w:hAnsi="Times New Roman" w:cs="Times New Roman"/>
          <w:sz w:val="28"/>
          <w:szCs w:val="28"/>
        </w:rPr>
        <w:t>".</w:t>
      </w:r>
    </w:p>
    <w:p w14:paraId="2C82AD95" w14:textId="77777777" w:rsidR="00EB44DC" w:rsidRPr="005E10B2" w:rsidRDefault="00EB44DC" w:rsidP="00EB44DC">
      <w:pPr>
        <w:spacing w:after="0" w:line="240" w:lineRule="auto"/>
        <w:ind w:firstLine="720"/>
        <w:jc w:val="both"/>
        <w:rPr>
          <w:rFonts w:ascii="Times New Roman" w:eastAsia="Calibri" w:hAnsi="Times New Roman" w:cs="Times New Roman"/>
          <w:sz w:val="28"/>
          <w:szCs w:val="28"/>
        </w:rPr>
      </w:pPr>
    </w:p>
    <w:p w14:paraId="4883BF0A" w14:textId="41D56C3E" w:rsidR="00B05643" w:rsidRDefault="00B05643" w:rsidP="00EB44DC">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 xml:space="preserve">5. Izslēgt 599. panta trešo daļu. </w:t>
      </w:r>
    </w:p>
    <w:p w14:paraId="3542A287" w14:textId="77777777" w:rsidR="00EB44DC" w:rsidRPr="005E10B2" w:rsidRDefault="00EB44DC" w:rsidP="00EB44DC">
      <w:pPr>
        <w:spacing w:after="0" w:line="240" w:lineRule="auto"/>
        <w:ind w:firstLine="720"/>
        <w:jc w:val="both"/>
        <w:rPr>
          <w:rFonts w:ascii="Times New Roman" w:eastAsia="Calibri" w:hAnsi="Times New Roman" w:cs="Times New Roman"/>
          <w:strike/>
          <w:sz w:val="28"/>
          <w:szCs w:val="28"/>
        </w:rPr>
      </w:pPr>
    </w:p>
    <w:p w14:paraId="43C5EDBA" w14:textId="0C796561" w:rsidR="00B05643" w:rsidRPr="005E10B2" w:rsidRDefault="00B05643" w:rsidP="00EB44DC">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6. Papildināt likumu ar 599.</w:t>
      </w:r>
      <w:r w:rsidRPr="005E10B2">
        <w:rPr>
          <w:rFonts w:ascii="Times New Roman" w:eastAsia="Calibri" w:hAnsi="Times New Roman" w:cs="Times New Roman"/>
          <w:sz w:val="28"/>
          <w:szCs w:val="28"/>
          <w:vertAlign w:val="superscript"/>
        </w:rPr>
        <w:t>1</w:t>
      </w:r>
      <w:r w:rsidRPr="005E10B2">
        <w:rPr>
          <w:rFonts w:ascii="Times New Roman" w:eastAsia="Calibri" w:hAnsi="Times New Roman" w:cs="Times New Roman"/>
          <w:sz w:val="28"/>
          <w:szCs w:val="28"/>
        </w:rPr>
        <w:t> pantu šādā redakcijā:</w:t>
      </w:r>
    </w:p>
    <w:p w14:paraId="1B3DC6CD" w14:textId="063CC8BD" w:rsidR="00B05643" w:rsidRPr="005E10B2" w:rsidRDefault="00B05643" w:rsidP="005E10B2">
      <w:pPr>
        <w:spacing w:before="120" w:after="0" w:line="240" w:lineRule="auto"/>
        <w:ind w:firstLine="720"/>
        <w:jc w:val="both"/>
        <w:rPr>
          <w:rFonts w:ascii="Times New Roman" w:eastAsia="Calibri" w:hAnsi="Times New Roman" w:cs="Times New Roman"/>
          <w:b/>
          <w:sz w:val="28"/>
          <w:szCs w:val="28"/>
        </w:rPr>
      </w:pPr>
      <w:r w:rsidRPr="005E10B2">
        <w:rPr>
          <w:rFonts w:ascii="Times New Roman" w:eastAsia="Calibri" w:hAnsi="Times New Roman" w:cs="Times New Roman"/>
          <w:sz w:val="28"/>
          <w:szCs w:val="28"/>
        </w:rPr>
        <w:t>"</w:t>
      </w:r>
      <w:r w:rsidRPr="005E10B2">
        <w:rPr>
          <w:rFonts w:ascii="Times New Roman" w:eastAsia="Calibri" w:hAnsi="Times New Roman" w:cs="Times New Roman"/>
          <w:b/>
          <w:sz w:val="28"/>
          <w:szCs w:val="28"/>
        </w:rPr>
        <w:t>599.</w:t>
      </w:r>
      <w:r w:rsidRPr="005E10B2">
        <w:rPr>
          <w:rFonts w:ascii="Times New Roman" w:eastAsia="Calibri" w:hAnsi="Times New Roman" w:cs="Times New Roman"/>
          <w:b/>
          <w:sz w:val="28"/>
          <w:szCs w:val="28"/>
          <w:vertAlign w:val="superscript"/>
        </w:rPr>
        <w:t>1</w:t>
      </w:r>
      <w:r w:rsidRPr="005E10B2">
        <w:rPr>
          <w:rFonts w:ascii="Times New Roman" w:eastAsia="Calibri" w:hAnsi="Times New Roman" w:cs="Times New Roman"/>
          <w:b/>
          <w:sz w:val="28"/>
          <w:szCs w:val="28"/>
        </w:rPr>
        <w:t> pants. Piedziņas</w:t>
      </w:r>
      <w:r w:rsidRPr="005E10B2">
        <w:rPr>
          <w:rFonts w:ascii="Times New Roman" w:eastAsia="Calibri" w:hAnsi="Times New Roman" w:cs="Times New Roman"/>
          <w:sz w:val="28"/>
          <w:szCs w:val="28"/>
        </w:rPr>
        <w:t xml:space="preserve"> </w:t>
      </w:r>
      <w:r w:rsidRPr="005E10B2">
        <w:rPr>
          <w:rFonts w:ascii="Times New Roman" w:eastAsia="Calibri" w:hAnsi="Times New Roman" w:cs="Times New Roman"/>
          <w:b/>
          <w:sz w:val="28"/>
          <w:szCs w:val="28"/>
        </w:rPr>
        <w:t xml:space="preserve">vēršana uz </w:t>
      </w:r>
      <w:r w:rsidR="00401373">
        <w:rPr>
          <w:rFonts w:ascii="Times New Roman" w:eastAsia="Calibri" w:hAnsi="Times New Roman" w:cs="Times New Roman"/>
          <w:b/>
          <w:sz w:val="28"/>
          <w:szCs w:val="28"/>
        </w:rPr>
        <w:t>naudas līdzekļiem</w:t>
      </w:r>
      <w:r w:rsidR="00401373" w:rsidRPr="00401373">
        <w:rPr>
          <w:rFonts w:ascii="Times New Roman" w:eastAsia="Calibri" w:hAnsi="Times New Roman" w:cs="Times New Roman"/>
          <w:b/>
          <w:sz w:val="28"/>
          <w:szCs w:val="28"/>
        </w:rPr>
        <w:t xml:space="preserve"> </w:t>
      </w:r>
      <w:r w:rsidRPr="00401373">
        <w:rPr>
          <w:rFonts w:ascii="Times New Roman" w:eastAsia="Calibri" w:hAnsi="Times New Roman" w:cs="Times New Roman"/>
          <w:b/>
          <w:sz w:val="28"/>
          <w:szCs w:val="28"/>
        </w:rPr>
        <w:t>kredītiestādēs</w:t>
      </w:r>
      <w:r w:rsidRPr="005E10B2">
        <w:rPr>
          <w:rFonts w:ascii="Times New Roman" w:eastAsia="Calibri" w:hAnsi="Times New Roman" w:cs="Times New Roman"/>
          <w:b/>
          <w:sz w:val="28"/>
          <w:szCs w:val="28"/>
        </w:rPr>
        <w:t xml:space="preserve"> vai pie citiem maksājumu pakalpojumu sniedzējiem</w:t>
      </w:r>
    </w:p>
    <w:p w14:paraId="2C005754" w14:textId="0A86A5B0" w:rsidR="00B05643" w:rsidRPr="005E10B2" w:rsidRDefault="00B05643" w:rsidP="00B05643">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 xml:space="preserve">(1) Vēršot piedziņu uz parādnieka </w:t>
      </w:r>
      <w:r w:rsidR="00401373">
        <w:rPr>
          <w:rFonts w:ascii="Times New Roman" w:eastAsia="Calibri" w:hAnsi="Times New Roman" w:cs="Times New Roman"/>
          <w:sz w:val="28"/>
          <w:szCs w:val="28"/>
        </w:rPr>
        <w:t>naudas līdzekļiem</w:t>
      </w:r>
      <w:r w:rsidR="00401373" w:rsidRPr="005E10B2">
        <w:rPr>
          <w:rFonts w:ascii="Times New Roman" w:eastAsia="Calibri" w:hAnsi="Times New Roman" w:cs="Times New Roman"/>
          <w:sz w:val="28"/>
          <w:szCs w:val="28"/>
        </w:rPr>
        <w:t xml:space="preserve"> </w:t>
      </w:r>
      <w:r w:rsidRPr="005E10B2">
        <w:rPr>
          <w:rFonts w:ascii="Times New Roman" w:eastAsia="Calibri" w:hAnsi="Times New Roman" w:cs="Times New Roman"/>
          <w:sz w:val="28"/>
          <w:szCs w:val="28"/>
        </w:rPr>
        <w:t xml:space="preserve">kredītiestādē vai pie cita maksājumu pakalpojumu sniedzēja, tiesu izpildītājs sagatavo un nosūta </w:t>
      </w:r>
      <w:r w:rsidRPr="005E10B2">
        <w:rPr>
          <w:rFonts w:ascii="Times New Roman" w:eastAsia="Calibri" w:hAnsi="Times New Roman" w:cs="Times New Roman"/>
          <w:sz w:val="28"/>
          <w:szCs w:val="28"/>
        </w:rPr>
        <w:lastRenderedPageBreak/>
        <w:t xml:space="preserve">kredītiestādei vai citam maksājumu pakalpojumu sniedzējam rīkojumu par </w:t>
      </w:r>
      <w:r w:rsidR="00401373">
        <w:rPr>
          <w:rFonts w:ascii="Times New Roman" w:eastAsia="Calibri" w:hAnsi="Times New Roman" w:cs="Times New Roman"/>
          <w:sz w:val="28"/>
          <w:szCs w:val="28"/>
        </w:rPr>
        <w:t>naudas līdzekļu</w:t>
      </w:r>
      <w:r w:rsidR="00401373" w:rsidRPr="00401373">
        <w:rPr>
          <w:rFonts w:ascii="Times New Roman" w:eastAsia="Calibri" w:hAnsi="Times New Roman" w:cs="Times New Roman"/>
          <w:sz w:val="28"/>
          <w:szCs w:val="28"/>
        </w:rPr>
        <w:t xml:space="preserve"> </w:t>
      </w:r>
      <w:r w:rsidRPr="00401373">
        <w:rPr>
          <w:rFonts w:ascii="Times New Roman" w:eastAsia="Calibri" w:hAnsi="Times New Roman" w:cs="Times New Roman"/>
          <w:sz w:val="28"/>
          <w:szCs w:val="28"/>
        </w:rPr>
        <w:t>apķīlāšanu rīkojumā norādītajā apmērā. Rīkojumu nosūta</w:t>
      </w:r>
      <w:r w:rsidRPr="005E10B2">
        <w:rPr>
          <w:rFonts w:ascii="Times New Roman" w:eastAsia="Calibri" w:hAnsi="Times New Roman" w:cs="Times New Roman"/>
          <w:sz w:val="28"/>
          <w:szCs w:val="28"/>
        </w:rPr>
        <w:t xml:space="preserve"> kredītiestādei vai maksājumu pakalpojumu sniedzējam, kurā </w:t>
      </w:r>
      <w:r w:rsidR="002E127D" w:rsidRPr="005E10B2">
        <w:rPr>
          <w:rFonts w:ascii="Times New Roman" w:eastAsia="Calibri" w:hAnsi="Times New Roman" w:cs="Times New Roman"/>
          <w:sz w:val="28"/>
          <w:szCs w:val="28"/>
        </w:rPr>
        <w:t>saskaņ</w:t>
      </w:r>
      <w:r w:rsidR="006F019F" w:rsidRPr="005E10B2">
        <w:rPr>
          <w:rFonts w:ascii="Times New Roman" w:eastAsia="Calibri" w:hAnsi="Times New Roman" w:cs="Times New Roman"/>
          <w:sz w:val="28"/>
          <w:szCs w:val="28"/>
        </w:rPr>
        <w:t>ā ar k</w:t>
      </w:r>
      <w:r w:rsidR="002E127D" w:rsidRPr="005E10B2">
        <w:rPr>
          <w:rFonts w:ascii="Times New Roman" w:eastAsia="Calibri" w:hAnsi="Times New Roman" w:cs="Times New Roman"/>
          <w:sz w:val="28"/>
          <w:szCs w:val="28"/>
        </w:rPr>
        <w:t xml:space="preserve">ontu reģistra ziņām </w:t>
      </w:r>
      <w:r w:rsidRPr="005E10B2">
        <w:rPr>
          <w:rFonts w:ascii="Times New Roman" w:eastAsia="Calibri" w:hAnsi="Times New Roman" w:cs="Times New Roman"/>
          <w:sz w:val="28"/>
          <w:szCs w:val="28"/>
        </w:rPr>
        <w:t xml:space="preserve">parādniekam ir atvērts konts. </w:t>
      </w:r>
    </w:p>
    <w:p w14:paraId="2422F57A" w14:textId="1E840800" w:rsidR="00B05643" w:rsidRPr="005E10B2" w:rsidRDefault="00B05643" w:rsidP="00B05643">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(2) </w:t>
      </w:r>
      <w:r w:rsidR="001043DA" w:rsidRPr="005E10B2">
        <w:rPr>
          <w:rFonts w:ascii="Times New Roman" w:eastAsia="Calibri" w:hAnsi="Times New Roman" w:cs="Times New Roman"/>
          <w:sz w:val="28"/>
          <w:szCs w:val="28"/>
        </w:rPr>
        <w:t xml:space="preserve">Šā panta pirmajā daļā minētajā rīkojumā par naudas līdzekļu apķīlāšanu summu, kas ir apķīlājama </w:t>
      </w:r>
      <w:r w:rsidR="001043DA" w:rsidRPr="00CA3A3D">
        <w:rPr>
          <w:rFonts w:ascii="Times New Roman" w:eastAsia="Calibri" w:hAnsi="Times New Roman" w:cs="Times New Roman"/>
          <w:sz w:val="28"/>
          <w:szCs w:val="28"/>
        </w:rPr>
        <w:t>piedzenamās summas un sprieduma izpildes izdevumu dzēšanai</w:t>
      </w:r>
      <w:r w:rsidR="001043DA" w:rsidRPr="005E10B2">
        <w:rPr>
          <w:rFonts w:ascii="Times New Roman" w:eastAsia="Calibri" w:hAnsi="Times New Roman" w:cs="Times New Roman"/>
          <w:sz w:val="28"/>
          <w:szCs w:val="28"/>
        </w:rPr>
        <w:t>, tiesu izpildītājs palielina par summu</w:t>
      </w:r>
      <w:r w:rsidR="001043DA" w:rsidRPr="001D0EA0">
        <w:t xml:space="preserve"> </w:t>
      </w:r>
      <w:r w:rsidR="001043DA">
        <w:rPr>
          <w:rFonts w:ascii="Times New Roman" w:eastAsia="Calibri" w:hAnsi="Times New Roman" w:cs="Times New Roman"/>
          <w:sz w:val="28"/>
          <w:szCs w:val="28"/>
        </w:rPr>
        <w:t>šā likuma 1. pielikuma 3. </w:t>
      </w:r>
      <w:r w:rsidR="001043DA" w:rsidRPr="001D0EA0">
        <w:rPr>
          <w:rFonts w:ascii="Times New Roman" w:eastAsia="Calibri" w:hAnsi="Times New Roman" w:cs="Times New Roman"/>
          <w:sz w:val="28"/>
          <w:szCs w:val="28"/>
        </w:rPr>
        <w:t>punktā noteiktajā apmērā</w:t>
      </w:r>
      <w:r w:rsidR="001043DA">
        <w:rPr>
          <w:rFonts w:ascii="Times New Roman" w:eastAsia="Calibri" w:hAnsi="Times New Roman" w:cs="Times New Roman"/>
          <w:sz w:val="28"/>
          <w:szCs w:val="28"/>
        </w:rPr>
        <w:t xml:space="preserve">, </w:t>
      </w:r>
      <w:r w:rsidR="001043DA" w:rsidRPr="005E10B2">
        <w:rPr>
          <w:rFonts w:ascii="Times New Roman" w:eastAsia="Calibri" w:hAnsi="Times New Roman" w:cs="Times New Roman"/>
          <w:sz w:val="28"/>
          <w:szCs w:val="28"/>
        </w:rPr>
        <w:t xml:space="preserve">kas saglabājama </w:t>
      </w:r>
      <w:r w:rsidR="001043DA">
        <w:rPr>
          <w:rFonts w:ascii="Times New Roman" w:eastAsia="Calibri" w:hAnsi="Times New Roman" w:cs="Times New Roman"/>
          <w:sz w:val="28"/>
          <w:szCs w:val="28"/>
        </w:rPr>
        <w:t>attiecībā uz parādnieku</w:t>
      </w:r>
      <w:r w:rsidR="00D83E13">
        <w:rPr>
          <w:rFonts w:ascii="Times New Roman" w:eastAsia="Calibri" w:hAnsi="Times New Roman" w:cs="Times New Roman"/>
          <w:sz w:val="28"/>
          <w:szCs w:val="28"/>
        </w:rPr>
        <w:t> – fizisku personu</w:t>
      </w:r>
      <w:r w:rsidR="001043DA" w:rsidRPr="005E10B2">
        <w:rPr>
          <w:rFonts w:ascii="Times New Roman" w:eastAsia="Calibri" w:hAnsi="Times New Roman" w:cs="Times New Roman"/>
          <w:sz w:val="28"/>
          <w:szCs w:val="28"/>
        </w:rPr>
        <w:t>.</w:t>
      </w:r>
      <w:r w:rsidR="008F06C8">
        <w:rPr>
          <w:rFonts w:ascii="Times New Roman" w:eastAsia="Calibri" w:hAnsi="Times New Roman" w:cs="Times New Roman"/>
          <w:sz w:val="28"/>
          <w:szCs w:val="28"/>
        </w:rPr>
        <w:t xml:space="preserve"> </w:t>
      </w:r>
    </w:p>
    <w:p w14:paraId="48B1113F" w14:textId="7447957E" w:rsidR="00B05643" w:rsidRPr="005E10B2" w:rsidRDefault="00B05643">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(3</w:t>
      </w:r>
      <w:r w:rsidRPr="00100C66">
        <w:rPr>
          <w:rFonts w:ascii="Times New Roman" w:eastAsia="Calibri" w:hAnsi="Times New Roman" w:cs="Times New Roman"/>
          <w:sz w:val="28"/>
          <w:szCs w:val="28"/>
        </w:rPr>
        <w:t>) </w:t>
      </w:r>
      <w:r w:rsidRPr="005E10B2">
        <w:rPr>
          <w:rFonts w:ascii="Times New Roman" w:eastAsia="Calibri" w:hAnsi="Times New Roman" w:cs="Times New Roman"/>
          <w:sz w:val="28"/>
          <w:szCs w:val="28"/>
        </w:rPr>
        <w:t>Trīs darba dienu laikā pēc rīkojuma saņemšanas kredītiestāde vai cits maksājumu pakalpojumu sniedzējs nosūta Izpildu lietu reģistram</w:t>
      </w:r>
      <w:r w:rsidR="00A243AD">
        <w:rPr>
          <w:rFonts w:ascii="Times New Roman" w:eastAsia="Calibri" w:hAnsi="Times New Roman" w:cs="Times New Roman"/>
          <w:sz w:val="28"/>
          <w:szCs w:val="28"/>
        </w:rPr>
        <w:t xml:space="preserve">, izmantojot </w:t>
      </w:r>
      <w:r w:rsidR="00A243AD" w:rsidRPr="005E10B2">
        <w:rPr>
          <w:rFonts w:ascii="Times New Roman" w:eastAsia="Calibri" w:hAnsi="Times New Roman" w:cs="Times New Roman"/>
          <w:sz w:val="28"/>
          <w:szCs w:val="28"/>
        </w:rPr>
        <w:t>Valsts reģionālās attīstības aģentūras pārziņā esošo Valsts informācijas sistēmu savietotāju</w:t>
      </w:r>
      <w:r w:rsidR="00A243AD">
        <w:rPr>
          <w:rFonts w:ascii="Times New Roman" w:eastAsia="Calibri" w:hAnsi="Times New Roman" w:cs="Times New Roman"/>
          <w:sz w:val="28"/>
          <w:szCs w:val="28"/>
        </w:rPr>
        <w:t>,</w:t>
      </w:r>
      <w:r w:rsidRPr="005E10B2">
        <w:rPr>
          <w:rFonts w:ascii="Times New Roman" w:eastAsia="Calibri" w:hAnsi="Times New Roman" w:cs="Times New Roman"/>
          <w:sz w:val="28"/>
          <w:szCs w:val="28"/>
        </w:rPr>
        <w:t xml:space="preserve"> paziņojum</w:t>
      </w:r>
      <w:r w:rsidR="00CC3AE3">
        <w:rPr>
          <w:rFonts w:ascii="Times New Roman" w:eastAsia="Calibri" w:hAnsi="Times New Roman" w:cs="Times New Roman"/>
          <w:sz w:val="28"/>
          <w:szCs w:val="28"/>
        </w:rPr>
        <w:t>u par apķīlātās summas apmēru</w:t>
      </w:r>
      <w:r w:rsidR="0097426C">
        <w:rPr>
          <w:rFonts w:ascii="Times New Roman" w:eastAsia="Calibri" w:hAnsi="Times New Roman" w:cs="Times New Roman"/>
          <w:sz w:val="28"/>
          <w:szCs w:val="28"/>
        </w:rPr>
        <w:t xml:space="preserve">, atsevišķi norādot piedziņai apķīlātās un, </w:t>
      </w:r>
      <w:r w:rsidR="0097426C" w:rsidRPr="00F310B3">
        <w:rPr>
          <w:rFonts w:ascii="Times New Roman" w:eastAsia="Calibri" w:hAnsi="Times New Roman" w:cs="Times New Roman"/>
          <w:sz w:val="28"/>
          <w:szCs w:val="28"/>
        </w:rPr>
        <w:t>ja rīkojum</w:t>
      </w:r>
      <w:r w:rsidR="0097426C" w:rsidRPr="00A243AD">
        <w:rPr>
          <w:rFonts w:ascii="Times New Roman" w:eastAsia="Calibri" w:hAnsi="Times New Roman" w:cs="Times New Roman"/>
          <w:sz w:val="28"/>
          <w:szCs w:val="28"/>
        </w:rPr>
        <w:t>ā</w:t>
      </w:r>
      <w:r w:rsidR="00F310B3" w:rsidRPr="00F310B3">
        <w:rPr>
          <w:rFonts w:ascii="Times New Roman" w:eastAsia="Calibri" w:hAnsi="Times New Roman" w:cs="Times New Roman"/>
          <w:sz w:val="28"/>
          <w:szCs w:val="28"/>
        </w:rPr>
        <w:t xml:space="preserve"> dots tāds uzdevums – saglabātās summas apmēru.</w:t>
      </w:r>
    </w:p>
    <w:p w14:paraId="4BEF691D" w14:textId="77777777" w:rsidR="00B05643" w:rsidRPr="005E10B2" w:rsidRDefault="00B05643" w:rsidP="00B05643">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(4) Līdz turpmākam tiesu izpildītāja rīkojumam ir aizliegts apķīlāto summu izmaksāt citai personai, kā arī parādniekam ar to rīkoties.</w:t>
      </w:r>
    </w:p>
    <w:p w14:paraId="3AA06576" w14:textId="2FDD6DF9" w:rsidR="00B05643" w:rsidRPr="005E10B2" w:rsidRDefault="00B05643" w:rsidP="00B05643">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 xml:space="preserve">(5) Septiņu darba dienu laikā no šā panta pirmajā daļā minētā rīkojuma nosūtīšanas tiesu izpildītājs izvērtē kredītiestādes vai cita maksājumu pakalpojuma </w:t>
      </w:r>
      <w:r w:rsidR="001043DA">
        <w:rPr>
          <w:rFonts w:ascii="Times New Roman" w:eastAsia="Calibri" w:hAnsi="Times New Roman" w:cs="Times New Roman"/>
          <w:sz w:val="28"/>
          <w:szCs w:val="28"/>
        </w:rPr>
        <w:t xml:space="preserve">sniedzēja sniegtos paziņojumus </w:t>
      </w:r>
      <w:r w:rsidRPr="005E10B2">
        <w:rPr>
          <w:rFonts w:ascii="Times New Roman" w:eastAsia="Calibri" w:hAnsi="Times New Roman" w:cs="Times New Roman"/>
          <w:sz w:val="28"/>
          <w:szCs w:val="28"/>
        </w:rPr>
        <w:t>un nosūta kredītiestādei vai citam maksājumu pakalpojumu sni</w:t>
      </w:r>
      <w:r w:rsidR="007547F9" w:rsidRPr="005E10B2">
        <w:rPr>
          <w:rFonts w:ascii="Times New Roman" w:eastAsia="Calibri" w:hAnsi="Times New Roman" w:cs="Times New Roman"/>
          <w:sz w:val="28"/>
          <w:szCs w:val="28"/>
        </w:rPr>
        <w:t>e</w:t>
      </w:r>
      <w:r w:rsidRPr="005E10B2">
        <w:rPr>
          <w:rFonts w:ascii="Times New Roman" w:eastAsia="Calibri" w:hAnsi="Times New Roman" w:cs="Times New Roman"/>
          <w:sz w:val="28"/>
          <w:szCs w:val="28"/>
        </w:rPr>
        <w:t>dzējam kādu no šādiem rīkojumiem:</w:t>
      </w:r>
    </w:p>
    <w:p w14:paraId="3661373C" w14:textId="04E4C412" w:rsidR="00B05643" w:rsidRPr="005E10B2" w:rsidRDefault="00B05643" w:rsidP="00B05643">
      <w:pPr>
        <w:spacing w:after="0" w:line="240" w:lineRule="auto"/>
        <w:ind w:firstLine="720"/>
        <w:jc w:val="both"/>
        <w:rPr>
          <w:rFonts w:ascii="Times New Roman" w:eastAsia="Calibri" w:hAnsi="Times New Roman" w:cs="Times New Roman"/>
          <w:strike/>
          <w:sz w:val="28"/>
          <w:szCs w:val="28"/>
        </w:rPr>
      </w:pPr>
      <w:r w:rsidRPr="005E10B2">
        <w:rPr>
          <w:rFonts w:ascii="Times New Roman" w:eastAsia="Calibri" w:hAnsi="Times New Roman" w:cs="Times New Roman"/>
          <w:sz w:val="28"/>
          <w:szCs w:val="28"/>
        </w:rPr>
        <w:t>1) </w:t>
      </w:r>
      <w:r w:rsidR="001043DA" w:rsidRPr="00303FB2">
        <w:rPr>
          <w:rFonts w:ascii="Times New Roman" w:eastAsia="Calibri" w:hAnsi="Times New Roman" w:cs="Times New Roman"/>
          <w:sz w:val="28"/>
          <w:szCs w:val="28"/>
        </w:rPr>
        <w:t xml:space="preserve">par naudas līdzekļu pārskaitīšanu tiesu izpildītāja depozīta kontā rīkojumā norādītajā apmērā līdz piedzenamās summas un sprieduma izpildes izdevumu dzēšanai un </w:t>
      </w:r>
      <w:r w:rsidR="001043DA" w:rsidRPr="00E67957">
        <w:rPr>
          <w:rFonts w:ascii="Times New Roman" w:eastAsia="Calibri" w:hAnsi="Times New Roman" w:cs="Times New Roman"/>
          <w:sz w:val="28"/>
          <w:szCs w:val="28"/>
        </w:rPr>
        <w:t xml:space="preserve">parādniekam saglabājamo naudas līdzekļu, kas apķīlāti saskaņā ar šā panta otro daļu, un nav nepieciešami </w:t>
      </w:r>
      <w:r w:rsidR="001043DA" w:rsidRPr="00303FB2">
        <w:rPr>
          <w:rFonts w:ascii="Times New Roman" w:eastAsia="Calibri" w:hAnsi="Times New Roman" w:cs="Times New Roman"/>
          <w:sz w:val="28"/>
          <w:szCs w:val="28"/>
        </w:rPr>
        <w:t>piedzenamās summas un sprieduma izpildes izdevumu dzēšanai</w:t>
      </w:r>
      <w:r w:rsidR="001043DA">
        <w:rPr>
          <w:rFonts w:ascii="Times New Roman" w:eastAsia="Calibri" w:hAnsi="Times New Roman" w:cs="Times New Roman"/>
          <w:sz w:val="28"/>
          <w:szCs w:val="28"/>
        </w:rPr>
        <w:t>,</w:t>
      </w:r>
      <w:r w:rsidR="001043DA" w:rsidRPr="00303FB2">
        <w:rPr>
          <w:rFonts w:ascii="Times New Roman" w:eastAsia="Calibri" w:hAnsi="Times New Roman" w:cs="Times New Roman"/>
          <w:sz w:val="28"/>
          <w:szCs w:val="28"/>
        </w:rPr>
        <w:t xml:space="preserve"> </w:t>
      </w:r>
      <w:r w:rsidR="001043DA" w:rsidRPr="00E67957">
        <w:rPr>
          <w:rFonts w:ascii="Times New Roman" w:eastAsia="Calibri" w:hAnsi="Times New Roman" w:cs="Times New Roman"/>
          <w:sz w:val="28"/>
          <w:szCs w:val="28"/>
        </w:rPr>
        <w:t>atbrīvošanu no apķīlājuma</w:t>
      </w:r>
      <w:r w:rsidRPr="005E10B2">
        <w:rPr>
          <w:rFonts w:ascii="Times New Roman" w:eastAsia="Calibri" w:hAnsi="Times New Roman" w:cs="Times New Roman"/>
          <w:sz w:val="28"/>
          <w:szCs w:val="28"/>
        </w:rPr>
        <w:t>;</w:t>
      </w:r>
    </w:p>
    <w:p w14:paraId="4A90CAB1" w14:textId="70A060D0" w:rsidR="00B05643" w:rsidRPr="003D59F7" w:rsidRDefault="00B05643" w:rsidP="00B05643">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2) </w:t>
      </w:r>
      <w:r w:rsidR="001043DA" w:rsidRPr="00303FB2">
        <w:rPr>
          <w:rFonts w:ascii="Times New Roman" w:eastAsia="Calibri" w:hAnsi="Times New Roman" w:cs="Times New Roman"/>
          <w:sz w:val="28"/>
          <w:szCs w:val="28"/>
        </w:rPr>
        <w:t>par naudas līdzekļu pārskaitīšanu tiesu izpildītāja depozīta kontā</w:t>
      </w:r>
      <w:r w:rsidR="001043DA" w:rsidRPr="005E10B2">
        <w:rPr>
          <w:rFonts w:ascii="Times New Roman" w:eastAsia="Calibri" w:hAnsi="Times New Roman" w:cs="Times New Roman"/>
          <w:sz w:val="28"/>
          <w:szCs w:val="28"/>
        </w:rPr>
        <w:t xml:space="preserve"> </w:t>
      </w:r>
      <w:r w:rsidR="001043DA" w:rsidRPr="003D59F7">
        <w:rPr>
          <w:rFonts w:ascii="Times New Roman" w:eastAsia="Calibri" w:hAnsi="Times New Roman" w:cs="Times New Roman"/>
          <w:sz w:val="28"/>
          <w:szCs w:val="28"/>
        </w:rPr>
        <w:t xml:space="preserve">rīkojumā norādītajā apmērā, saglabājot attiecībā uz parādnieku naudas līdzekļus šā likuma 1. pielikuma 3. punktā noteiktajā apmērā, līdz piedzenamās summas un </w:t>
      </w:r>
      <w:r w:rsidR="001043DA" w:rsidRPr="00303FB2">
        <w:rPr>
          <w:rFonts w:ascii="Times New Roman" w:eastAsia="Calibri" w:hAnsi="Times New Roman" w:cs="Times New Roman"/>
          <w:sz w:val="28"/>
          <w:szCs w:val="28"/>
        </w:rPr>
        <w:t>sprieduma izpildes izdevumu dzēšanai, vienlaikus</w:t>
      </w:r>
      <w:r w:rsidR="001043DA" w:rsidRPr="00E67957">
        <w:rPr>
          <w:rFonts w:ascii="Times New Roman" w:hAnsi="Times New Roman" w:cs="Times New Roman"/>
          <w:sz w:val="28"/>
          <w:szCs w:val="28"/>
        </w:rPr>
        <w:t xml:space="preserve"> atbrīvojot no apķīlājuma </w:t>
      </w:r>
      <w:r w:rsidR="001043DA" w:rsidRPr="00303FB2">
        <w:rPr>
          <w:rFonts w:ascii="Times New Roman" w:eastAsia="Calibri" w:hAnsi="Times New Roman" w:cs="Times New Roman"/>
          <w:sz w:val="28"/>
          <w:szCs w:val="28"/>
        </w:rPr>
        <w:t>parādniekam saglabājamos naudas līdzekļus, kas apķīlāti saskaņā ar šā panta otro daļu</w:t>
      </w:r>
      <w:r w:rsidRPr="003D59F7">
        <w:rPr>
          <w:rFonts w:ascii="Times New Roman" w:eastAsia="Calibri" w:hAnsi="Times New Roman" w:cs="Times New Roman"/>
          <w:sz w:val="28"/>
          <w:szCs w:val="28"/>
        </w:rPr>
        <w:t>;</w:t>
      </w:r>
    </w:p>
    <w:p w14:paraId="2FBCD699" w14:textId="3A4A2DB3" w:rsidR="00B05643" w:rsidRPr="003D59F7" w:rsidRDefault="001043DA" w:rsidP="00B0564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05643" w:rsidRPr="003D59F7">
        <w:rPr>
          <w:rFonts w:ascii="Times New Roman" w:eastAsia="Calibri" w:hAnsi="Times New Roman" w:cs="Times New Roman"/>
          <w:sz w:val="28"/>
          <w:szCs w:val="28"/>
        </w:rPr>
        <w:t xml:space="preserve">) par rīkojuma </w:t>
      </w:r>
      <w:r w:rsidR="00401373">
        <w:rPr>
          <w:rFonts w:ascii="Times New Roman" w:eastAsia="Calibri" w:hAnsi="Times New Roman" w:cs="Times New Roman"/>
          <w:sz w:val="28"/>
          <w:szCs w:val="28"/>
        </w:rPr>
        <w:t xml:space="preserve">precizēšanu vai </w:t>
      </w:r>
      <w:r w:rsidR="00B05643" w:rsidRPr="003D59F7">
        <w:rPr>
          <w:rFonts w:ascii="Times New Roman" w:eastAsia="Calibri" w:hAnsi="Times New Roman" w:cs="Times New Roman"/>
          <w:sz w:val="28"/>
          <w:szCs w:val="28"/>
        </w:rPr>
        <w:t xml:space="preserve">atcelšanu. </w:t>
      </w:r>
    </w:p>
    <w:p w14:paraId="4A33ACEF" w14:textId="57594542" w:rsidR="00FC1D1D" w:rsidRPr="00EB44DC" w:rsidRDefault="00FC1D1D" w:rsidP="00D83E13">
      <w:pPr>
        <w:spacing w:after="0" w:line="240" w:lineRule="auto"/>
        <w:ind w:firstLine="720"/>
        <w:jc w:val="both"/>
        <w:rPr>
          <w:rFonts w:ascii="Times New Roman" w:eastAsia="Calibri" w:hAnsi="Times New Roman" w:cs="Times New Roman"/>
          <w:sz w:val="28"/>
          <w:szCs w:val="28"/>
        </w:rPr>
      </w:pPr>
      <w:r w:rsidRPr="00FC1D1D">
        <w:rPr>
          <w:rFonts w:ascii="Times New Roman" w:eastAsia="Calibri" w:hAnsi="Times New Roman" w:cs="Times New Roman"/>
          <w:sz w:val="28"/>
          <w:szCs w:val="28"/>
        </w:rPr>
        <w:t>(6) </w:t>
      </w:r>
      <w:r w:rsidRPr="00FC1D1D">
        <w:rPr>
          <w:rFonts w:ascii="Times New Roman" w:hAnsi="Times New Roman" w:cs="Times New Roman"/>
          <w:sz w:val="28"/>
          <w:szCs w:val="20"/>
        </w:rPr>
        <w:t>Šā panta piektās daļas 1. un 2. punktā noteikto pienākumu – saglabāt parādniekam – fiz</w:t>
      </w:r>
      <w:r>
        <w:rPr>
          <w:rFonts w:ascii="Times New Roman" w:hAnsi="Times New Roman" w:cs="Times New Roman"/>
          <w:sz w:val="28"/>
          <w:szCs w:val="20"/>
        </w:rPr>
        <w:t>iskai personai </w:t>
      </w:r>
      <w:r w:rsidR="005A7A90">
        <w:rPr>
          <w:rFonts w:ascii="Times New Roman" w:hAnsi="Times New Roman" w:cs="Times New Roman"/>
          <w:sz w:val="28"/>
          <w:szCs w:val="20"/>
        </w:rPr>
        <w:t>– </w:t>
      </w:r>
      <w:r w:rsidRPr="00FC1D1D">
        <w:rPr>
          <w:rFonts w:ascii="Times New Roman" w:hAnsi="Times New Roman" w:cs="Times New Roman"/>
          <w:sz w:val="28"/>
          <w:szCs w:val="20"/>
        </w:rPr>
        <w:t>naudas līdzekļus Civilprocesa likuma 1. </w:t>
      </w:r>
      <w:r w:rsidRPr="00EB44DC">
        <w:rPr>
          <w:rFonts w:ascii="Times New Roman" w:hAnsi="Times New Roman" w:cs="Times New Roman"/>
          <w:sz w:val="28"/>
          <w:szCs w:val="20"/>
        </w:rPr>
        <w:t>pielikuma 3. punktā noteiktajā apmērā attiecina uz vienu parādnieka kontu. Parādniekam ir tiesības informēt tiesu izpildītāju par kontu, kurā minētie līdzekļi saglabājami.</w:t>
      </w:r>
    </w:p>
    <w:p w14:paraId="6315935C" w14:textId="26C7883C" w:rsidR="00973356" w:rsidRPr="00EB44DC" w:rsidRDefault="00FC1D1D" w:rsidP="00D83E13">
      <w:pPr>
        <w:spacing w:after="0" w:line="240" w:lineRule="auto"/>
        <w:ind w:firstLine="720"/>
        <w:jc w:val="both"/>
        <w:rPr>
          <w:rFonts w:ascii="Times New Roman" w:eastAsia="Calibri" w:hAnsi="Times New Roman" w:cs="Times New Roman"/>
          <w:sz w:val="28"/>
          <w:szCs w:val="28"/>
        </w:rPr>
      </w:pPr>
      <w:r w:rsidRPr="00EB44DC">
        <w:rPr>
          <w:rFonts w:ascii="Times New Roman" w:eastAsia="Calibri" w:hAnsi="Times New Roman" w:cs="Times New Roman"/>
          <w:sz w:val="28"/>
          <w:szCs w:val="28"/>
        </w:rPr>
        <w:t>(7</w:t>
      </w:r>
      <w:r w:rsidR="00973356" w:rsidRPr="00EB44DC">
        <w:rPr>
          <w:rFonts w:ascii="Times New Roman" w:eastAsia="Calibri" w:hAnsi="Times New Roman" w:cs="Times New Roman"/>
          <w:sz w:val="28"/>
          <w:szCs w:val="28"/>
        </w:rPr>
        <w:t>) </w:t>
      </w:r>
      <w:r w:rsidR="00D83E13" w:rsidRPr="00EB44DC">
        <w:rPr>
          <w:rFonts w:ascii="Times New Roman" w:eastAsia="Calibri" w:hAnsi="Times New Roman" w:cs="Times New Roman"/>
          <w:sz w:val="28"/>
          <w:szCs w:val="28"/>
        </w:rPr>
        <w:t>Š</w:t>
      </w:r>
      <w:r w:rsidR="00973356" w:rsidRPr="00EB44DC">
        <w:rPr>
          <w:rFonts w:ascii="Times New Roman" w:eastAsia="Calibri" w:hAnsi="Times New Roman" w:cs="Times New Roman"/>
          <w:sz w:val="28"/>
          <w:szCs w:val="28"/>
        </w:rPr>
        <w:t xml:space="preserve">ā panta </w:t>
      </w:r>
      <w:r w:rsidR="00D83E13" w:rsidRPr="00EB44DC">
        <w:rPr>
          <w:rFonts w:ascii="Times New Roman" w:eastAsia="Calibri" w:hAnsi="Times New Roman" w:cs="Times New Roman"/>
          <w:sz w:val="28"/>
          <w:szCs w:val="28"/>
        </w:rPr>
        <w:t>piektās daļas 3</w:t>
      </w:r>
      <w:r w:rsidR="00973356" w:rsidRPr="00EB44DC">
        <w:rPr>
          <w:rFonts w:ascii="Times New Roman" w:eastAsia="Calibri" w:hAnsi="Times New Roman" w:cs="Times New Roman"/>
          <w:sz w:val="28"/>
          <w:szCs w:val="28"/>
        </w:rPr>
        <w:t>. punktā</w:t>
      </w:r>
      <w:r w:rsidR="00D83E13" w:rsidRPr="00EB44DC">
        <w:rPr>
          <w:rFonts w:ascii="Times New Roman" w:eastAsia="Calibri" w:hAnsi="Times New Roman" w:cs="Times New Roman"/>
          <w:sz w:val="28"/>
          <w:szCs w:val="28"/>
        </w:rPr>
        <w:t xml:space="preserve"> minētais rīkojums</w:t>
      </w:r>
      <w:r w:rsidR="00973356" w:rsidRPr="00EB44DC">
        <w:rPr>
          <w:rFonts w:ascii="Times New Roman" w:eastAsia="Calibri" w:hAnsi="Times New Roman" w:cs="Times New Roman"/>
          <w:sz w:val="28"/>
          <w:szCs w:val="28"/>
        </w:rPr>
        <w:t xml:space="preserve"> </w:t>
      </w:r>
      <w:r w:rsidR="00D83E13" w:rsidRPr="00EB44DC">
        <w:rPr>
          <w:rFonts w:ascii="Times New Roman" w:eastAsia="Calibri" w:hAnsi="Times New Roman" w:cs="Times New Roman"/>
          <w:sz w:val="28"/>
          <w:szCs w:val="28"/>
        </w:rPr>
        <w:t>par tiesu izpildītāja iepriekš dota rīkojuma precizēšanu</w:t>
      </w:r>
      <w:r w:rsidRPr="00EB44DC">
        <w:rPr>
          <w:rFonts w:ascii="Times New Roman" w:eastAsia="Calibri" w:hAnsi="Times New Roman" w:cs="Times New Roman"/>
          <w:sz w:val="28"/>
          <w:szCs w:val="28"/>
        </w:rPr>
        <w:t xml:space="preserve"> </w:t>
      </w:r>
      <w:r w:rsidR="00D83E13" w:rsidRPr="00EB44DC">
        <w:rPr>
          <w:rFonts w:ascii="Times New Roman" w:eastAsia="Calibri" w:hAnsi="Times New Roman" w:cs="Times New Roman"/>
          <w:sz w:val="28"/>
          <w:szCs w:val="28"/>
        </w:rPr>
        <w:t xml:space="preserve">Izpildu lietu reģistrā var tikt </w:t>
      </w:r>
      <w:r w:rsidR="00973356" w:rsidRPr="00EB44DC">
        <w:rPr>
          <w:rFonts w:ascii="Times New Roman" w:eastAsia="Calibri" w:hAnsi="Times New Roman" w:cs="Times New Roman"/>
          <w:sz w:val="28"/>
          <w:szCs w:val="28"/>
        </w:rPr>
        <w:t xml:space="preserve">sagatavots un kredītiestādei vai citam maksājumu pakalpojumu sniedzējam nosūtīts </w:t>
      </w:r>
      <w:r w:rsidR="00D83E13" w:rsidRPr="00EB44DC">
        <w:rPr>
          <w:rFonts w:ascii="Times New Roman" w:eastAsia="Calibri" w:hAnsi="Times New Roman" w:cs="Times New Roman"/>
          <w:sz w:val="28"/>
          <w:szCs w:val="28"/>
        </w:rPr>
        <w:t>automatizēti</w:t>
      </w:r>
      <w:r w:rsidRPr="00EB44DC">
        <w:rPr>
          <w:rFonts w:ascii="Times New Roman" w:eastAsia="Calibri" w:hAnsi="Times New Roman" w:cs="Times New Roman"/>
          <w:sz w:val="28"/>
          <w:szCs w:val="28"/>
        </w:rPr>
        <w:t>, ievērojot izpildu lietā piedzenamās summas un sprieduma izpildes izdevumu dzēšanai nepieciešamo naudas līdzekļu atlikumu.</w:t>
      </w:r>
    </w:p>
    <w:p w14:paraId="52507B4A" w14:textId="02207F07" w:rsidR="00B05643" w:rsidRPr="005E10B2" w:rsidRDefault="00B05643" w:rsidP="00B05643">
      <w:pPr>
        <w:spacing w:after="0" w:line="240" w:lineRule="auto"/>
        <w:ind w:firstLine="720"/>
        <w:jc w:val="both"/>
        <w:rPr>
          <w:rFonts w:ascii="Times New Roman" w:eastAsia="Calibri" w:hAnsi="Times New Roman" w:cs="Times New Roman"/>
          <w:sz w:val="28"/>
          <w:szCs w:val="28"/>
        </w:rPr>
      </w:pPr>
      <w:r w:rsidRPr="00EB44DC">
        <w:rPr>
          <w:rFonts w:ascii="Times New Roman" w:eastAsia="Calibri" w:hAnsi="Times New Roman" w:cs="Times New Roman"/>
          <w:sz w:val="28"/>
          <w:szCs w:val="28"/>
        </w:rPr>
        <w:lastRenderedPageBreak/>
        <w:t>(</w:t>
      </w:r>
      <w:r w:rsidR="00FC1D1D" w:rsidRPr="00EB44DC">
        <w:rPr>
          <w:rFonts w:ascii="Times New Roman" w:eastAsia="Calibri" w:hAnsi="Times New Roman" w:cs="Times New Roman"/>
          <w:sz w:val="28"/>
          <w:szCs w:val="28"/>
        </w:rPr>
        <w:t>8</w:t>
      </w:r>
      <w:r w:rsidRPr="00EB44DC">
        <w:rPr>
          <w:rFonts w:ascii="Times New Roman" w:eastAsia="Calibri" w:hAnsi="Times New Roman" w:cs="Times New Roman"/>
          <w:sz w:val="28"/>
          <w:szCs w:val="28"/>
        </w:rPr>
        <w:t xml:space="preserve">) Gadījumā, ja parādniekam ir tikai viens konts vai tā paša tiesu izpildītāja lietvedībā esošā </w:t>
      </w:r>
      <w:r w:rsidR="00973356" w:rsidRPr="00EB44DC">
        <w:rPr>
          <w:rFonts w:ascii="Times New Roman" w:eastAsia="Calibri" w:hAnsi="Times New Roman" w:cs="Times New Roman"/>
          <w:sz w:val="28"/>
          <w:szCs w:val="28"/>
        </w:rPr>
        <w:t xml:space="preserve">citā </w:t>
      </w:r>
      <w:r w:rsidRPr="00EB44DC">
        <w:rPr>
          <w:rFonts w:ascii="Times New Roman" w:eastAsia="Calibri" w:hAnsi="Times New Roman" w:cs="Times New Roman"/>
          <w:sz w:val="28"/>
          <w:szCs w:val="28"/>
        </w:rPr>
        <w:t xml:space="preserve">izpildu </w:t>
      </w:r>
      <w:r w:rsidRPr="005E10B2">
        <w:rPr>
          <w:rFonts w:ascii="Times New Roman" w:eastAsia="Calibri" w:hAnsi="Times New Roman" w:cs="Times New Roman"/>
          <w:sz w:val="28"/>
          <w:szCs w:val="28"/>
        </w:rPr>
        <w:t>lietā jau tiek izpildīts rīkojums par naudas līdzekļu apķīlāšanu, tiesu izpildītājs var uzreiz dot kādu no šā panta piektajā daļā minētajiem rīkojumiem.</w:t>
      </w:r>
    </w:p>
    <w:p w14:paraId="7496ADCE" w14:textId="5FD2DFFD" w:rsidR="00B05643" w:rsidRPr="005E10B2" w:rsidRDefault="00B05643" w:rsidP="00B05643">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w:t>
      </w:r>
      <w:r w:rsidR="00FC1D1D">
        <w:rPr>
          <w:rFonts w:ascii="Times New Roman" w:eastAsia="Calibri" w:hAnsi="Times New Roman" w:cs="Times New Roman"/>
          <w:sz w:val="28"/>
          <w:szCs w:val="28"/>
        </w:rPr>
        <w:t>9</w:t>
      </w:r>
      <w:r w:rsidRPr="005E10B2">
        <w:rPr>
          <w:rFonts w:ascii="Times New Roman" w:eastAsia="Calibri" w:hAnsi="Times New Roman" w:cs="Times New Roman"/>
          <w:sz w:val="28"/>
          <w:szCs w:val="28"/>
        </w:rPr>
        <w:t>) Sagatavojot šā panta piektajā daļā minētos rīkojumus, kā arī aktualizējot piedzenamās summas vai veicot citas izmaiņas šajos rīkojumos, tiesu izpildītājs gādā, lai depozīta kontā no kredītiestādēm vai citiem maksājumu pakalpojumu sniedzējiem saņemto naudas līdzekļu kopsumma nepārsniegtu parāda summas un sprieduma izpildes izdevumu segšanai nepieciešamo apmēru. Ja saņemtā naudas līdzekļu kopsumma pārsniedz parāda summas un sprieduma izpildes izdevumu segšanai nepieciešamo apmēru, tiesu izpildītājs atmaksā parādniekam</w:t>
      </w:r>
      <w:r w:rsidR="009A421F">
        <w:rPr>
          <w:rFonts w:ascii="Times New Roman" w:eastAsia="Calibri" w:hAnsi="Times New Roman" w:cs="Times New Roman"/>
          <w:sz w:val="28"/>
          <w:szCs w:val="28"/>
        </w:rPr>
        <w:t xml:space="preserve"> </w:t>
      </w:r>
      <w:r w:rsidR="00824A6C">
        <w:rPr>
          <w:rFonts w:ascii="Times New Roman" w:eastAsia="Calibri" w:hAnsi="Times New Roman" w:cs="Times New Roman"/>
          <w:sz w:val="28"/>
          <w:szCs w:val="28"/>
        </w:rPr>
        <w:t xml:space="preserve">naudas līdzekļus pārsniegtās summas apmērā </w:t>
      </w:r>
      <w:r w:rsidRPr="005E10B2">
        <w:rPr>
          <w:rFonts w:ascii="Times New Roman" w:eastAsia="Calibri" w:hAnsi="Times New Roman" w:cs="Times New Roman"/>
          <w:sz w:val="28"/>
          <w:szCs w:val="28"/>
        </w:rPr>
        <w:t xml:space="preserve">septiņu dienu laikā no dienas, kad tās ieskaitītas tiesu izpildītāja depozīta kontā. Ja objektīvu apstākļu dēļ šo termiņu nav iespējams ievērot, tiesu izpildītājs atmaksā parādniekam </w:t>
      </w:r>
      <w:r w:rsidR="00824A6C">
        <w:rPr>
          <w:rFonts w:ascii="Times New Roman" w:eastAsia="Calibri" w:hAnsi="Times New Roman" w:cs="Times New Roman"/>
          <w:sz w:val="28"/>
          <w:szCs w:val="28"/>
        </w:rPr>
        <w:t xml:space="preserve">naudas līdzekļus pārsniegtās summas apmērā </w:t>
      </w:r>
      <w:r w:rsidRPr="005E10B2">
        <w:rPr>
          <w:rFonts w:ascii="Times New Roman" w:eastAsia="Calibri" w:hAnsi="Times New Roman" w:cs="Times New Roman"/>
          <w:sz w:val="28"/>
          <w:szCs w:val="28"/>
        </w:rPr>
        <w:t>nekavējoties pēc objektīvo apstākļu novēršanas vai izbeigšanās.</w:t>
      </w:r>
    </w:p>
    <w:p w14:paraId="5396B591" w14:textId="63C1C944" w:rsidR="00B05643" w:rsidRPr="005E10B2" w:rsidRDefault="00B05643" w:rsidP="00B05643">
      <w:pPr>
        <w:spacing w:after="0" w:line="240" w:lineRule="auto"/>
        <w:ind w:firstLine="720"/>
        <w:jc w:val="both"/>
        <w:rPr>
          <w:rFonts w:ascii="Times New Roman" w:eastAsia="Calibri" w:hAnsi="Times New Roman" w:cs="Times New Roman"/>
          <w:strike/>
          <w:sz w:val="28"/>
          <w:szCs w:val="28"/>
        </w:rPr>
      </w:pPr>
      <w:r w:rsidRPr="005E10B2">
        <w:rPr>
          <w:rFonts w:ascii="Times New Roman" w:eastAsia="Calibri" w:hAnsi="Times New Roman" w:cs="Times New Roman"/>
          <w:sz w:val="28"/>
          <w:szCs w:val="28"/>
        </w:rPr>
        <w:t>(</w:t>
      </w:r>
      <w:r w:rsidR="00FC1D1D">
        <w:rPr>
          <w:rFonts w:ascii="Times New Roman" w:eastAsia="Calibri" w:hAnsi="Times New Roman" w:cs="Times New Roman"/>
          <w:sz w:val="28"/>
          <w:szCs w:val="28"/>
        </w:rPr>
        <w:t>10</w:t>
      </w:r>
      <w:r w:rsidRPr="005E10B2">
        <w:rPr>
          <w:rFonts w:ascii="Times New Roman" w:eastAsia="Calibri" w:hAnsi="Times New Roman" w:cs="Times New Roman"/>
          <w:sz w:val="28"/>
          <w:szCs w:val="28"/>
        </w:rPr>
        <w:t>) Tiesu izpildītājs šajā pantā noteiktos rīkojumus kredītiestādei vai citam maksājumu pakalpojumu sniedzējam nosūta un kredītiestādes vai cita maksājumu pakalpojuma sniedzēja paziņojumus saņem elektroniski Izpildu lietu reģistrā, izmantojot Valsts reģionālās attīstības aģentūras pārziņā esošo Valsts informācijas sistēmu savietotāju.</w:t>
      </w:r>
    </w:p>
    <w:p w14:paraId="07728814" w14:textId="262F3C77" w:rsidR="00B05643" w:rsidRDefault="00B05643" w:rsidP="005E10B2">
      <w:pPr>
        <w:spacing w:after="0" w:line="240" w:lineRule="auto"/>
        <w:ind w:firstLine="720"/>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w:t>
      </w:r>
      <w:r w:rsidR="00973356">
        <w:rPr>
          <w:rFonts w:ascii="Times New Roman" w:eastAsia="Calibri" w:hAnsi="Times New Roman" w:cs="Times New Roman"/>
          <w:sz w:val="28"/>
          <w:szCs w:val="28"/>
        </w:rPr>
        <w:t>1</w:t>
      </w:r>
      <w:r w:rsidR="00FC1D1D">
        <w:rPr>
          <w:rFonts w:ascii="Times New Roman" w:eastAsia="Calibri" w:hAnsi="Times New Roman" w:cs="Times New Roman"/>
          <w:sz w:val="28"/>
          <w:szCs w:val="28"/>
        </w:rPr>
        <w:t>1</w:t>
      </w:r>
      <w:r w:rsidRPr="005E10B2">
        <w:rPr>
          <w:rFonts w:ascii="Times New Roman" w:eastAsia="Calibri" w:hAnsi="Times New Roman" w:cs="Times New Roman"/>
          <w:sz w:val="28"/>
          <w:szCs w:val="28"/>
        </w:rPr>
        <w:t xml:space="preserve">) Saņemot vairākus rīkojumus par parādnieka </w:t>
      </w:r>
      <w:r w:rsidR="00401373">
        <w:rPr>
          <w:rFonts w:ascii="Times New Roman" w:eastAsia="Calibri" w:hAnsi="Times New Roman" w:cs="Times New Roman"/>
          <w:sz w:val="28"/>
          <w:szCs w:val="28"/>
        </w:rPr>
        <w:t xml:space="preserve">naudas līdzekļu </w:t>
      </w:r>
      <w:r w:rsidRPr="005E10B2">
        <w:rPr>
          <w:rFonts w:ascii="Times New Roman" w:eastAsia="Calibri" w:hAnsi="Times New Roman" w:cs="Times New Roman"/>
          <w:sz w:val="28"/>
          <w:szCs w:val="28"/>
        </w:rPr>
        <w:t>apķīlāšanu</w:t>
      </w:r>
      <w:r w:rsidR="00F310B3">
        <w:rPr>
          <w:rFonts w:ascii="Times New Roman" w:eastAsia="Calibri" w:hAnsi="Times New Roman" w:cs="Times New Roman"/>
          <w:sz w:val="28"/>
          <w:szCs w:val="28"/>
        </w:rPr>
        <w:t xml:space="preserve"> vai šā panta astotajā </w:t>
      </w:r>
      <w:r w:rsidR="00A243AD">
        <w:rPr>
          <w:rFonts w:ascii="Times New Roman" w:eastAsia="Calibri" w:hAnsi="Times New Roman" w:cs="Times New Roman"/>
          <w:sz w:val="28"/>
          <w:szCs w:val="28"/>
        </w:rPr>
        <w:t xml:space="preserve">daļā </w:t>
      </w:r>
      <w:r w:rsidR="00F310B3">
        <w:rPr>
          <w:rFonts w:ascii="Times New Roman" w:eastAsia="Calibri" w:hAnsi="Times New Roman" w:cs="Times New Roman"/>
          <w:sz w:val="28"/>
          <w:szCs w:val="28"/>
        </w:rPr>
        <w:t>minētos rīkojumus</w:t>
      </w:r>
      <w:r w:rsidRPr="005E10B2">
        <w:rPr>
          <w:rFonts w:ascii="Times New Roman" w:eastAsia="Calibri" w:hAnsi="Times New Roman" w:cs="Times New Roman"/>
          <w:sz w:val="28"/>
          <w:szCs w:val="28"/>
        </w:rPr>
        <w:t>, kredītiestāde vai cits maksājumu pakalpojumu sniedzējs izpilda tos tādā secībā, kādā tie ievietoti Valsts reģionālās attīstības aģentūras pārziņā esoš</w:t>
      </w:r>
      <w:r w:rsidR="002157E0">
        <w:rPr>
          <w:rFonts w:ascii="Times New Roman" w:eastAsia="Calibri" w:hAnsi="Times New Roman" w:cs="Times New Roman"/>
          <w:sz w:val="28"/>
          <w:szCs w:val="28"/>
        </w:rPr>
        <w:t>ā</w:t>
      </w:r>
      <w:r w:rsidRPr="005E10B2">
        <w:rPr>
          <w:rFonts w:ascii="Times New Roman" w:eastAsia="Calibri" w:hAnsi="Times New Roman" w:cs="Times New Roman"/>
          <w:sz w:val="28"/>
          <w:szCs w:val="28"/>
        </w:rPr>
        <w:t xml:space="preserve"> Valsts informācijas sistēmu savietotājā." </w:t>
      </w:r>
    </w:p>
    <w:p w14:paraId="7B9A9B35" w14:textId="77777777" w:rsidR="00EB44DC" w:rsidRPr="005E10B2" w:rsidRDefault="00EB44DC" w:rsidP="005E10B2">
      <w:pPr>
        <w:spacing w:after="0" w:line="240" w:lineRule="auto"/>
        <w:ind w:firstLine="720"/>
        <w:jc w:val="both"/>
        <w:rPr>
          <w:rFonts w:ascii="Times New Roman" w:eastAsia="Calibri" w:hAnsi="Times New Roman" w:cs="Times New Roman"/>
          <w:sz w:val="28"/>
          <w:szCs w:val="28"/>
        </w:rPr>
      </w:pPr>
    </w:p>
    <w:p w14:paraId="4FDB20E3" w14:textId="64058805" w:rsidR="00B05643" w:rsidRPr="005E10B2" w:rsidRDefault="00B05643" w:rsidP="00EB44DC">
      <w:pPr>
        <w:spacing w:after="0" w:line="240" w:lineRule="auto"/>
        <w:ind w:firstLine="709"/>
        <w:jc w:val="both"/>
        <w:rPr>
          <w:rFonts w:ascii="Times New Roman" w:eastAsia="Calibri" w:hAnsi="Times New Roman" w:cs="Times New Roman"/>
          <w:sz w:val="28"/>
          <w:szCs w:val="28"/>
        </w:rPr>
      </w:pPr>
      <w:r w:rsidRPr="005E10B2">
        <w:rPr>
          <w:rFonts w:ascii="Times New Roman" w:eastAsia="Calibri" w:hAnsi="Times New Roman" w:cs="Times New Roman"/>
          <w:sz w:val="28"/>
          <w:szCs w:val="28"/>
        </w:rPr>
        <w:t xml:space="preserve">7. Papildināt </w:t>
      </w:r>
      <w:r w:rsidR="00EB44DC">
        <w:rPr>
          <w:rFonts w:ascii="Times New Roman" w:eastAsia="Calibri" w:hAnsi="Times New Roman" w:cs="Times New Roman"/>
          <w:sz w:val="28"/>
          <w:szCs w:val="28"/>
        </w:rPr>
        <w:t xml:space="preserve">pārejas noteikumus ar 117., </w:t>
      </w:r>
      <w:r w:rsidRPr="005E10B2">
        <w:rPr>
          <w:rFonts w:ascii="Times New Roman" w:eastAsia="Calibri" w:hAnsi="Times New Roman" w:cs="Times New Roman"/>
          <w:sz w:val="28"/>
          <w:szCs w:val="28"/>
        </w:rPr>
        <w:t>118. </w:t>
      </w:r>
      <w:r w:rsidR="00EB44DC">
        <w:rPr>
          <w:rFonts w:ascii="Times New Roman" w:eastAsia="Calibri" w:hAnsi="Times New Roman" w:cs="Times New Roman"/>
          <w:sz w:val="28"/>
          <w:szCs w:val="28"/>
        </w:rPr>
        <w:t>un 119. </w:t>
      </w:r>
      <w:r w:rsidRPr="005E10B2">
        <w:rPr>
          <w:rFonts w:ascii="Times New Roman" w:eastAsia="Calibri" w:hAnsi="Times New Roman" w:cs="Times New Roman"/>
          <w:sz w:val="28"/>
          <w:szCs w:val="28"/>
        </w:rPr>
        <w:t>punktu šādā redakcijā:</w:t>
      </w:r>
    </w:p>
    <w:p w14:paraId="24897218" w14:textId="0E50B86F" w:rsidR="00B05643" w:rsidRDefault="00A6180B" w:rsidP="00B056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05643" w:rsidRPr="005E10B2">
        <w:rPr>
          <w:rFonts w:ascii="Times New Roman" w:eastAsia="Calibri" w:hAnsi="Times New Roman" w:cs="Times New Roman"/>
          <w:sz w:val="28"/>
          <w:szCs w:val="28"/>
        </w:rPr>
        <w:t>117. Tiesu izpildītāja rīkojumus par kredītiestādē vai pie cita maksājumu pakalpojumu sniedzēja noguldīto līdzekļu apķīlāšanu un pārskaitīšanu tiesu izpildītāja depozīta kontā, kas kredītiestādei vai citam maksājumu pakalpojumu sniedzējam doti līdz 2017. gada 1. jūlija</w:t>
      </w:r>
      <w:r w:rsidR="007547F9" w:rsidRPr="005E10B2">
        <w:rPr>
          <w:rFonts w:ascii="Times New Roman" w:eastAsia="Calibri" w:hAnsi="Times New Roman" w:cs="Times New Roman"/>
          <w:sz w:val="28"/>
          <w:szCs w:val="28"/>
        </w:rPr>
        <w:t>m</w:t>
      </w:r>
      <w:r w:rsidR="00B05643" w:rsidRPr="005E10B2">
        <w:rPr>
          <w:rFonts w:ascii="Times New Roman" w:eastAsia="Calibri" w:hAnsi="Times New Roman" w:cs="Times New Roman"/>
          <w:sz w:val="28"/>
          <w:szCs w:val="28"/>
        </w:rPr>
        <w:t>, izpilda, piemērojot šā likuma normas, kas bija spēkā līdz 2017. gada 30. jūnijam.</w:t>
      </w:r>
    </w:p>
    <w:p w14:paraId="0FF05026" w14:textId="3F612C8F" w:rsidR="00583332" w:rsidRPr="00583332" w:rsidRDefault="00583332" w:rsidP="00B05643">
      <w:pPr>
        <w:spacing w:after="0" w:line="240" w:lineRule="auto"/>
        <w:ind w:firstLine="709"/>
        <w:jc w:val="both"/>
        <w:rPr>
          <w:rFonts w:ascii="Times New Roman" w:eastAsia="Calibri" w:hAnsi="Times New Roman" w:cs="Times New Roman"/>
          <w:sz w:val="28"/>
          <w:szCs w:val="28"/>
        </w:rPr>
      </w:pPr>
      <w:proofErr w:type="gramStart"/>
      <w:r w:rsidRPr="00583332">
        <w:rPr>
          <w:rFonts w:ascii="Times New Roman" w:eastAsia="Calibri" w:hAnsi="Times New Roman" w:cs="Times New Roman"/>
          <w:sz w:val="28"/>
          <w:szCs w:val="28"/>
        </w:rPr>
        <w:t>118. No 2019. gada 1. jūlija šā likuma</w:t>
      </w:r>
      <w:r>
        <w:rPr>
          <w:rFonts w:ascii="Times New Roman" w:eastAsia="Calibri" w:hAnsi="Times New Roman" w:cs="Times New Roman"/>
          <w:sz w:val="28"/>
          <w:szCs w:val="28"/>
        </w:rPr>
        <w:t xml:space="preserve"> 599.</w:t>
      </w:r>
      <w:r w:rsidRPr="00583332">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pantā noteiktos rīkojumus</w:t>
      </w:r>
      <w:proofErr w:type="gramEnd"/>
      <w:r>
        <w:rPr>
          <w:rFonts w:ascii="Times New Roman" w:eastAsia="Calibri" w:hAnsi="Times New Roman" w:cs="Times New Roman"/>
          <w:sz w:val="28"/>
          <w:szCs w:val="28"/>
        </w:rPr>
        <w:t xml:space="preserve"> tiesu izpildītājs dod un kredītiestādes un citi maksājumu pakalpojumu sniedzēji saņem un </w:t>
      </w:r>
      <w:r w:rsidR="00EB44DC">
        <w:rPr>
          <w:rFonts w:ascii="Times New Roman" w:eastAsia="Calibri" w:hAnsi="Times New Roman" w:cs="Times New Roman"/>
          <w:sz w:val="28"/>
          <w:szCs w:val="28"/>
        </w:rPr>
        <w:t>par to izpildi informē</w:t>
      </w:r>
      <w:r>
        <w:rPr>
          <w:rFonts w:ascii="Times New Roman" w:eastAsia="Calibri" w:hAnsi="Times New Roman" w:cs="Times New Roman"/>
          <w:sz w:val="28"/>
          <w:szCs w:val="28"/>
        </w:rPr>
        <w:t xml:space="preserve">, </w:t>
      </w:r>
      <w:r w:rsidR="00C5599D">
        <w:rPr>
          <w:rFonts w:ascii="Times New Roman" w:eastAsia="Calibri" w:hAnsi="Times New Roman" w:cs="Times New Roman"/>
          <w:sz w:val="28"/>
          <w:szCs w:val="28"/>
        </w:rPr>
        <w:t xml:space="preserve">izmantojot Valsts reģionālās attīstības aģentūras pārziņā esošo Valsts informācijas sistēmu savietotāju. </w:t>
      </w:r>
    </w:p>
    <w:p w14:paraId="1364E1F1" w14:textId="43402625" w:rsidR="00B05643" w:rsidRDefault="00B05643" w:rsidP="005E10B2">
      <w:pPr>
        <w:pStyle w:val="Pamatteksts"/>
        <w:ind w:firstLine="709"/>
        <w:rPr>
          <w:rFonts w:eastAsia="Calibri" w:cs="Times New Roman"/>
          <w:szCs w:val="28"/>
        </w:rPr>
      </w:pPr>
      <w:r w:rsidRPr="005E10B2">
        <w:rPr>
          <w:szCs w:val="20"/>
        </w:rPr>
        <w:t>11</w:t>
      </w:r>
      <w:r w:rsidR="00C5599D">
        <w:rPr>
          <w:szCs w:val="20"/>
        </w:rPr>
        <w:t>9</w:t>
      </w:r>
      <w:r w:rsidRPr="005E10B2">
        <w:rPr>
          <w:szCs w:val="20"/>
        </w:rPr>
        <w:t>. </w:t>
      </w:r>
      <w:r w:rsidR="00BC212E" w:rsidRPr="005E10B2">
        <w:rPr>
          <w:szCs w:val="20"/>
        </w:rPr>
        <w:t>Līdz 2019.</w:t>
      </w:r>
      <w:r w:rsidR="007A503D">
        <w:rPr>
          <w:szCs w:val="20"/>
        </w:rPr>
        <w:t> </w:t>
      </w:r>
      <w:r w:rsidR="00BC212E" w:rsidRPr="005E10B2">
        <w:rPr>
          <w:szCs w:val="20"/>
        </w:rPr>
        <w:t>gada 30.</w:t>
      </w:r>
      <w:r w:rsidR="00C5599D">
        <w:rPr>
          <w:szCs w:val="20"/>
        </w:rPr>
        <w:t> </w:t>
      </w:r>
      <w:r w:rsidR="00BC212E" w:rsidRPr="005E10B2">
        <w:rPr>
          <w:szCs w:val="20"/>
        </w:rPr>
        <w:t>jūnijam šā likuma 599.</w:t>
      </w:r>
      <w:r w:rsidR="00BC212E" w:rsidRPr="005E10B2">
        <w:rPr>
          <w:szCs w:val="20"/>
          <w:vertAlign w:val="superscript"/>
        </w:rPr>
        <w:t>1</w:t>
      </w:r>
      <w:r w:rsidR="007A503D">
        <w:rPr>
          <w:szCs w:val="20"/>
          <w:vertAlign w:val="superscript"/>
        </w:rPr>
        <w:t> </w:t>
      </w:r>
      <w:r w:rsidR="00BC212E" w:rsidRPr="005E10B2">
        <w:rPr>
          <w:szCs w:val="20"/>
        </w:rPr>
        <w:t xml:space="preserve">pantā noteikto rīkojumu saņemšanu un izpildi, izmantojot Valsts reģionālās attīstības aģentūras pārziņā esošo Valsts informācijas sistēmu savietotāju, veic kredītiestādes un citi maksājumu pakalpojumu sniedzēji, kas ir </w:t>
      </w:r>
      <w:r w:rsidR="00ED6726">
        <w:rPr>
          <w:szCs w:val="20"/>
        </w:rPr>
        <w:t>informējuš</w:t>
      </w:r>
      <w:r w:rsidR="002157E0">
        <w:rPr>
          <w:szCs w:val="20"/>
        </w:rPr>
        <w:t>i</w:t>
      </w:r>
      <w:r w:rsidR="00ED6726">
        <w:rPr>
          <w:szCs w:val="20"/>
        </w:rPr>
        <w:t xml:space="preserve"> Tiesu administrāciju </w:t>
      </w:r>
      <w:r w:rsidR="00BC212E" w:rsidRPr="005E10B2">
        <w:rPr>
          <w:szCs w:val="20"/>
        </w:rPr>
        <w:t>par elektronisk</w:t>
      </w:r>
      <w:r w:rsidR="00ED6726">
        <w:rPr>
          <w:szCs w:val="20"/>
        </w:rPr>
        <w:t>as</w:t>
      </w:r>
      <w:r w:rsidR="00BC212E" w:rsidRPr="005E10B2">
        <w:rPr>
          <w:szCs w:val="20"/>
        </w:rPr>
        <w:t xml:space="preserve"> datu apmaiņ</w:t>
      </w:r>
      <w:r w:rsidR="00ED6726">
        <w:rPr>
          <w:szCs w:val="20"/>
        </w:rPr>
        <w:t>as</w:t>
      </w:r>
      <w:r w:rsidR="00BC212E" w:rsidRPr="005E10B2">
        <w:rPr>
          <w:szCs w:val="20"/>
        </w:rPr>
        <w:t xml:space="preserve"> </w:t>
      </w:r>
      <w:r w:rsidR="00ED6726">
        <w:rPr>
          <w:szCs w:val="20"/>
        </w:rPr>
        <w:t>uzsākšanu</w:t>
      </w:r>
      <w:r w:rsidR="00BC212E" w:rsidRPr="005E10B2">
        <w:rPr>
          <w:szCs w:val="20"/>
        </w:rPr>
        <w:t xml:space="preserve">. </w:t>
      </w:r>
      <w:r w:rsidR="007547F9" w:rsidRPr="005E10B2">
        <w:rPr>
          <w:rFonts w:cs="Times New Roman"/>
          <w:szCs w:val="28"/>
        </w:rPr>
        <w:t>Līdz</w:t>
      </w:r>
      <w:r w:rsidR="00BC212E" w:rsidRPr="005E10B2">
        <w:rPr>
          <w:rFonts w:cs="Times New Roman"/>
          <w:szCs w:val="28"/>
        </w:rPr>
        <w:t xml:space="preserve"> </w:t>
      </w:r>
      <w:r w:rsidR="00ED6726">
        <w:rPr>
          <w:rFonts w:cs="Times New Roman"/>
          <w:szCs w:val="28"/>
        </w:rPr>
        <w:t xml:space="preserve">informēšanai </w:t>
      </w:r>
      <w:r w:rsidR="00BC212E" w:rsidRPr="005E10B2">
        <w:rPr>
          <w:rFonts w:cs="Times New Roman"/>
          <w:szCs w:val="28"/>
        </w:rPr>
        <w:t>par elektronisk</w:t>
      </w:r>
      <w:r w:rsidR="00ED6726">
        <w:rPr>
          <w:rFonts w:cs="Times New Roman"/>
          <w:szCs w:val="28"/>
        </w:rPr>
        <w:t>u</w:t>
      </w:r>
      <w:r w:rsidR="00BC212E" w:rsidRPr="005E10B2">
        <w:rPr>
          <w:rFonts w:cs="Times New Roman"/>
          <w:szCs w:val="28"/>
        </w:rPr>
        <w:t xml:space="preserve"> datu apmaiņu, t</w:t>
      </w:r>
      <w:r w:rsidR="00BC212E" w:rsidRPr="005E10B2">
        <w:rPr>
          <w:rFonts w:eastAsia="Calibri" w:cs="Times New Roman"/>
          <w:szCs w:val="28"/>
        </w:rPr>
        <w:t xml:space="preserve">iesu izpildītāja rīkojumus par kredītiestādē noguldīto līdzekļu </w:t>
      </w:r>
      <w:r w:rsidR="00BC212E" w:rsidRPr="005E10B2">
        <w:rPr>
          <w:rFonts w:eastAsia="Calibri" w:cs="Times New Roman"/>
          <w:szCs w:val="28"/>
        </w:rPr>
        <w:lastRenderedPageBreak/>
        <w:t>apķīlāšanu un pārskaitīšanu tiesu izpildītāja depozīta kontā izpilda, piemērojot šā likuma normas, kas bija spēkā līdz 2017. gada 30. jūnijam.</w:t>
      </w:r>
      <w:r w:rsidR="00A6180B">
        <w:rPr>
          <w:rFonts w:eastAsia="Calibri" w:cs="Times New Roman"/>
          <w:szCs w:val="28"/>
        </w:rPr>
        <w:t>"</w:t>
      </w:r>
    </w:p>
    <w:p w14:paraId="72C25659" w14:textId="77777777" w:rsidR="00EB44DC" w:rsidRPr="005E10B2" w:rsidRDefault="00EB44DC" w:rsidP="005E10B2">
      <w:pPr>
        <w:pStyle w:val="Pamatteksts"/>
        <w:ind w:firstLine="709"/>
        <w:rPr>
          <w:rFonts w:cs="Times New Roman"/>
          <w:szCs w:val="28"/>
        </w:rPr>
      </w:pPr>
    </w:p>
    <w:p w14:paraId="203C9213" w14:textId="77777777" w:rsidR="00B05643" w:rsidRPr="005E10B2" w:rsidRDefault="00B05643" w:rsidP="00EB44DC">
      <w:pPr>
        <w:spacing w:after="0" w:line="240" w:lineRule="auto"/>
        <w:ind w:firstLine="709"/>
        <w:jc w:val="both"/>
        <w:rPr>
          <w:rFonts w:ascii="Times New Roman" w:eastAsia="Calibri" w:hAnsi="Times New Roman" w:cs="Times New Roman"/>
          <w:sz w:val="30"/>
          <w:szCs w:val="30"/>
        </w:rPr>
      </w:pPr>
      <w:r w:rsidRPr="005E10B2">
        <w:rPr>
          <w:rFonts w:ascii="Times New Roman" w:eastAsia="Calibri" w:hAnsi="Times New Roman" w:cs="Times New Roman"/>
          <w:sz w:val="30"/>
          <w:szCs w:val="30"/>
        </w:rPr>
        <w:t xml:space="preserve">Likums stājas spēkā 2017. gada 1. jūlijā. </w:t>
      </w:r>
    </w:p>
    <w:p w14:paraId="4EBCAD3B" w14:textId="77777777" w:rsidR="00B05643" w:rsidRDefault="00B05643" w:rsidP="00E4534B">
      <w:pPr>
        <w:spacing w:after="0" w:line="240" w:lineRule="auto"/>
        <w:ind w:firstLine="709"/>
        <w:jc w:val="both"/>
        <w:rPr>
          <w:rFonts w:ascii="Times New Roman" w:eastAsia="Calibri" w:hAnsi="Times New Roman" w:cs="Times New Roman"/>
          <w:sz w:val="24"/>
          <w:szCs w:val="24"/>
        </w:rPr>
      </w:pPr>
    </w:p>
    <w:p w14:paraId="1A1B8030" w14:textId="77777777" w:rsidR="007643BF" w:rsidRPr="005E10B2" w:rsidRDefault="007643BF" w:rsidP="00401373">
      <w:pPr>
        <w:spacing w:after="0" w:line="240" w:lineRule="auto"/>
        <w:jc w:val="both"/>
        <w:rPr>
          <w:rFonts w:ascii="Times New Roman" w:eastAsia="Calibri" w:hAnsi="Times New Roman" w:cs="Times New Roman"/>
          <w:sz w:val="24"/>
          <w:szCs w:val="24"/>
        </w:rPr>
      </w:pPr>
    </w:p>
    <w:p w14:paraId="374E9177" w14:textId="77777777" w:rsidR="00E4534B" w:rsidRPr="005E10B2" w:rsidRDefault="00E4534B" w:rsidP="00E4534B">
      <w:pPr>
        <w:spacing w:after="0" w:line="240" w:lineRule="auto"/>
        <w:jc w:val="both"/>
        <w:rPr>
          <w:rFonts w:ascii="Times New Roman" w:hAnsi="Times New Roman" w:cs="Times New Roman"/>
          <w:sz w:val="28"/>
          <w:szCs w:val="28"/>
        </w:rPr>
      </w:pPr>
      <w:r w:rsidRPr="005E10B2">
        <w:rPr>
          <w:rFonts w:ascii="Times New Roman" w:hAnsi="Times New Roman" w:cs="Times New Roman"/>
          <w:sz w:val="28"/>
          <w:szCs w:val="28"/>
        </w:rPr>
        <w:t>Tieslietu ministrs</w:t>
      </w:r>
      <w:r w:rsidRPr="005E10B2">
        <w:rPr>
          <w:rFonts w:ascii="Times New Roman" w:hAnsi="Times New Roman" w:cs="Times New Roman"/>
          <w:sz w:val="28"/>
          <w:szCs w:val="28"/>
        </w:rPr>
        <w:tab/>
      </w:r>
      <w:r w:rsidRPr="005E10B2">
        <w:rPr>
          <w:rFonts w:ascii="Times New Roman" w:hAnsi="Times New Roman" w:cs="Times New Roman"/>
          <w:sz w:val="28"/>
          <w:szCs w:val="28"/>
        </w:rPr>
        <w:tab/>
      </w:r>
      <w:r w:rsidRPr="005E10B2">
        <w:rPr>
          <w:rFonts w:ascii="Times New Roman" w:hAnsi="Times New Roman" w:cs="Times New Roman"/>
          <w:sz w:val="28"/>
          <w:szCs w:val="28"/>
        </w:rPr>
        <w:tab/>
      </w:r>
      <w:r w:rsidRPr="005E10B2">
        <w:rPr>
          <w:rFonts w:ascii="Times New Roman" w:hAnsi="Times New Roman" w:cs="Times New Roman"/>
          <w:sz w:val="28"/>
          <w:szCs w:val="28"/>
        </w:rPr>
        <w:tab/>
      </w:r>
      <w:r w:rsidRPr="005E10B2">
        <w:rPr>
          <w:rFonts w:ascii="Times New Roman" w:hAnsi="Times New Roman" w:cs="Times New Roman"/>
          <w:sz w:val="28"/>
          <w:szCs w:val="28"/>
        </w:rPr>
        <w:tab/>
      </w:r>
      <w:r w:rsidRPr="005E10B2">
        <w:rPr>
          <w:rFonts w:ascii="Times New Roman" w:hAnsi="Times New Roman" w:cs="Times New Roman"/>
          <w:sz w:val="28"/>
          <w:szCs w:val="28"/>
        </w:rPr>
        <w:tab/>
        <w:t xml:space="preserve"> </w:t>
      </w:r>
      <w:r w:rsidRPr="005E10B2">
        <w:rPr>
          <w:rFonts w:ascii="Times New Roman" w:hAnsi="Times New Roman" w:cs="Times New Roman"/>
          <w:sz w:val="28"/>
          <w:szCs w:val="28"/>
        </w:rPr>
        <w:tab/>
        <w:t>Dzintars Rasnačs</w:t>
      </w:r>
    </w:p>
    <w:p w14:paraId="5C2F64AF" w14:textId="77777777" w:rsidR="00E4534B" w:rsidRPr="005E10B2" w:rsidRDefault="00E4534B" w:rsidP="00E4534B">
      <w:pPr>
        <w:spacing w:after="0" w:line="240" w:lineRule="auto"/>
        <w:jc w:val="both"/>
        <w:rPr>
          <w:rFonts w:ascii="Times New Roman" w:hAnsi="Times New Roman" w:cs="Times New Roman"/>
          <w:sz w:val="28"/>
          <w:szCs w:val="28"/>
        </w:rPr>
      </w:pPr>
    </w:p>
    <w:p w14:paraId="21368157" w14:textId="77777777" w:rsidR="00E4534B" w:rsidRPr="005E10B2" w:rsidRDefault="00E4534B" w:rsidP="00E4534B">
      <w:pPr>
        <w:spacing w:after="0" w:line="240" w:lineRule="auto"/>
        <w:jc w:val="both"/>
        <w:rPr>
          <w:rFonts w:ascii="Times New Roman" w:hAnsi="Times New Roman" w:cs="Times New Roman"/>
          <w:sz w:val="28"/>
          <w:szCs w:val="28"/>
        </w:rPr>
      </w:pPr>
      <w:r w:rsidRPr="005E10B2">
        <w:rPr>
          <w:rFonts w:ascii="Times New Roman" w:hAnsi="Times New Roman" w:cs="Times New Roman"/>
          <w:sz w:val="28"/>
          <w:szCs w:val="28"/>
        </w:rPr>
        <w:t>Iesniedzējs:</w:t>
      </w:r>
    </w:p>
    <w:p w14:paraId="430CB26F" w14:textId="77777777" w:rsidR="00E4534B" w:rsidRPr="005E10B2" w:rsidRDefault="00E4534B" w:rsidP="00E4534B">
      <w:pPr>
        <w:spacing w:after="0" w:line="240" w:lineRule="auto"/>
        <w:jc w:val="both"/>
        <w:rPr>
          <w:rFonts w:ascii="Times New Roman" w:hAnsi="Times New Roman" w:cs="Times New Roman"/>
          <w:sz w:val="28"/>
          <w:szCs w:val="28"/>
        </w:rPr>
      </w:pPr>
      <w:r w:rsidRPr="005E10B2">
        <w:rPr>
          <w:rFonts w:ascii="Times New Roman" w:hAnsi="Times New Roman" w:cs="Times New Roman"/>
          <w:sz w:val="28"/>
          <w:szCs w:val="28"/>
        </w:rPr>
        <w:t>tieslietu ministrs</w:t>
      </w:r>
      <w:r w:rsidRPr="005E10B2">
        <w:rPr>
          <w:rFonts w:ascii="Times New Roman" w:hAnsi="Times New Roman" w:cs="Times New Roman"/>
          <w:sz w:val="28"/>
          <w:szCs w:val="28"/>
        </w:rPr>
        <w:tab/>
      </w:r>
      <w:r w:rsidRPr="005E10B2">
        <w:rPr>
          <w:rFonts w:ascii="Times New Roman" w:hAnsi="Times New Roman" w:cs="Times New Roman"/>
          <w:sz w:val="28"/>
          <w:szCs w:val="28"/>
        </w:rPr>
        <w:tab/>
      </w:r>
      <w:r w:rsidRPr="005E10B2">
        <w:rPr>
          <w:rFonts w:ascii="Times New Roman" w:hAnsi="Times New Roman" w:cs="Times New Roman"/>
          <w:sz w:val="28"/>
          <w:szCs w:val="28"/>
        </w:rPr>
        <w:tab/>
      </w:r>
      <w:r w:rsidRPr="005E10B2">
        <w:rPr>
          <w:rFonts w:ascii="Times New Roman" w:hAnsi="Times New Roman" w:cs="Times New Roman"/>
          <w:sz w:val="28"/>
          <w:szCs w:val="28"/>
        </w:rPr>
        <w:tab/>
      </w:r>
      <w:r w:rsidRPr="005E10B2">
        <w:rPr>
          <w:rFonts w:ascii="Times New Roman" w:hAnsi="Times New Roman" w:cs="Times New Roman"/>
          <w:sz w:val="28"/>
          <w:szCs w:val="28"/>
        </w:rPr>
        <w:tab/>
      </w:r>
      <w:r w:rsidRPr="005E10B2">
        <w:rPr>
          <w:rFonts w:ascii="Times New Roman" w:hAnsi="Times New Roman" w:cs="Times New Roman"/>
          <w:sz w:val="28"/>
          <w:szCs w:val="28"/>
        </w:rPr>
        <w:tab/>
        <w:t xml:space="preserve"> </w:t>
      </w:r>
      <w:r w:rsidRPr="005E10B2">
        <w:rPr>
          <w:rFonts w:ascii="Times New Roman" w:hAnsi="Times New Roman" w:cs="Times New Roman"/>
          <w:sz w:val="28"/>
          <w:szCs w:val="28"/>
        </w:rPr>
        <w:tab/>
        <w:t>Dzintars Rasnačs</w:t>
      </w:r>
    </w:p>
    <w:p w14:paraId="6DE14F64" w14:textId="77777777" w:rsidR="005E10B2" w:rsidRDefault="005E10B2" w:rsidP="00E4534B">
      <w:pPr>
        <w:spacing w:after="0" w:line="240" w:lineRule="auto"/>
        <w:jc w:val="both"/>
        <w:rPr>
          <w:rFonts w:ascii="Times New Roman" w:hAnsi="Times New Roman" w:cs="Times New Roman"/>
          <w:sz w:val="24"/>
          <w:szCs w:val="24"/>
        </w:rPr>
      </w:pPr>
    </w:p>
    <w:p w14:paraId="48ED36CA" w14:textId="77777777" w:rsidR="001043DA" w:rsidRPr="005E10B2" w:rsidRDefault="001043DA" w:rsidP="00E4534B">
      <w:pPr>
        <w:spacing w:after="0" w:line="240" w:lineRule="auto"/>
        <w:jc w:val="both"/>
        <w:rPr>
          <w:rFonts w:ascii="Times New Roman" w:hAnsi="Times New Roman" w:cs="Times New Roman"/>
          <w:sz w:val="24"/>
          <w:szCs w:val="24"/>
        </w:rPr>
      </w:pPr>
    </w:p>
    <w:p w14:paraId="28FD77E9" w14:textId="26BC3E3E" w:rsidR="00E4534B" w:rsidRPr="005E10B2" w:rsidRDefault="00392240" w:rsidP="00E4534B">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2</w:t>
      </w:r>
      <w:r w:rsidR="009A421F">
        <w:rPr>
          <w:rFonts w:ascii="Times New Roman" w:hAnsi="Times New Roman" w:cs="Times New Roman"/>
          <w:sz w:val="20"/>
          <w:szCs w:val="20"/>
        </w:rPr>
        <w:t>2</w:t>
      </w:r>
      <w:r w:rsidR="005E10B2">
        <w:rPr>
          <w:rFonts w:ascii="Times New Roman" w:hAnsi="Times New Roman" w:cs="Times New Roman"/>
          <w:sz w:val="20"/>
          <w:szCs w:val="20"/>
        </w:rPr>
        <w:t>.09.2016. 1</w:t>
      </w:r>
      <w:r w:rsidR="00824A6C">
        <w:rPr>
          <w:rFonts w:ascii="Times New Roman" w:hAnsi="Times New Roman" w:cs="Times New Roman"/>
          <w:sz w:val="20"/>
          <w:szCs w:val="20"/>
        </w:rPr>
        <w:t>0</w:t>
      </w:r>
      <w:r w:rsidR="005E10B2">
        <w:rPr>
          <w:rFonts w:ascii="Times New Roman" w:hAnsi="Times New Roman" w:cs="Times New Roman"/>
          <w:sz w:val="20"/>
          <w:szCs w:val="20"/>
        </w:rPr>
        <w:t>:</w:t>
      </w:r>
      <w:r w:rsidR="00824A6C">
        <w:rPr>
          <w:rFonts w:ascii="Times New Roman" w:hAnsi="Times New Roman" w:cs="Times New Roman"/>
          <w:sz w:val="20"/>
          <w:szCs w:val="20"/>
        </w:rPr>
        <w:t>09</w:t>
      </w:r>
      <w:bookmarkStart w:id="0" w:name="_GoBack"/>
      <w:bookmarkEnd w:id="0"/>
    </w:p>
    <w:p w14:paraId="1EEDF7C5" w14:textId="3FF5A8C3" w:rsidR="00E4534B" w:rsidRPr="005E10B2" w:rsidRDefault="00EB44DC" w:rsidP="00E4534B">
      <w:pPr>
        <w:tabs>
          <w:tab w:val="left" w:pos="795"/>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1095</w:t>
      </w:r>
    </w:p>
    <w:p w14:paraId="2A46F70A" w14:textId="15066E06" w:rsidR="00E4534B" w:rsidRPr="005E10B2" w:rsidRDefault="005E10B2" w:rsidP="00E4534B">
      <w:pPr>
        <w:spacing w:after="0" w:line="240" w:lineRule="auto"/>
        <w:rPr>
          <w:rFonts w:ascii="Times New Roman" w:hAnsi="Times New Roman" w:cs="Times New Roman"/>
          <w:sz w:val="20"/>
          <w:szCs w:val="20"/>
        </w:rPr>
      </w:pPr>
      <w:bookmarkStart w:id="1" w:name="OLE_LINK4"/>
      <w:bookmarkStart w:id="2" w:name="OLE_LINK17"/>
      <w:bookmarkStart w:id="3" w:name="OLE_LINK14"/>
      <w:bookmarkStart w:id="4" w:name="OLE_LINK3"/>
      <w:bookmarkStart w:id="5" w:name="OLE_LINK8"/>
      <w:bookmarkStart w:id="6" w:name="OLE_LINK9"/>
      <w:bookmarkStart w:id="7" w:name="OLE_LINK21"/>
      <w:bookmarkStart w:id="8" w:name="OLE_LINK22"/>
      <w:bookmarkStart w:id="9" w:name="OLE_LINK24"/>
      <w:bookmarkStart w:id="10" w:name="OLE_LINK27"/>
      <w:bookmarkStart w:id="11" w:name="OLE_LINK29"/>
      <w:r>
        <w:rPr>
          <w:rFonts w:ascii="Times New Roman" w:hAnsi="Times New Roman" w:cs="Times New Roman"/>
          <w:sz w:val="20"/>
          <w:szCs w:val="20"/>
        </w:rPr>
        <w:t>E.Timpare</w:t>
      </w:r>
    </w:p>
    <w:p w14:paraId="45362000" w14:textId="3803EE24" w:rsidR="00741D9B" w:rsidRPr="003D59F7" w:rsidRDefault="005E10B2" w:rsidP="00E4534B">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67036829</w:t>
      </w:r>
      <w:r w:rsidR="00E4534B" w:rsidRPr="005E10B2">
        <w:rPr>
          <w:rFonts w:ascii="Times New Roman" w:hAnsi="Times New Roman" w:cs="Times New Roman"/>
          <w:sz w:val="20"/>
          <w:szCs w:val="20"/>
        </w:rPr>
        <w:t xml:space="preserve">, </w:t>
      </w:r>
      <w:hyperlink r:id="rId10" w:history="1">
        <w:r w:rsidRPr="00C259E5">
          <w:rPr>
            <w:rStyle w:val="Hipersaite"/>
            <w:rFonts w:ascii="Times New Roman" w:hAnsi="Times New Roman" w:cs="Times New Roman"/>
            <w:sz w:val="20"/>
            <w:szCs w:val="20"/>
          </w:rPr>
          <w:t>evija.timpare@tm.gov.lv</w:t>
        </w:r>
      </w:hyperlink>
      <w:bookmarkEnd w:id="1"/>
      <w:bookmarkEnd w:id="2"/>
      <w:bookmarkEnd w:id="3"/>
      <w:bookmarkEnd w:id="4"/>
      <w:bookmarkEnd w:id="5"/>
      <w:bookmarkEnd w:id="6"/>
      <w:bookmarkEnd w:id="7"/>
      <w:bookmarkEnd w:id="8"/>
      <w:bookmarkEnd w:id="9"/>
      <w:bookmarkEnd w:id="10"/>
      <w:bookmarkEnd w:id="11"/>
    </w:p>
    <w:sectPr w:rsidR="00741D9B" w:rsidRPr="003D59F7" w:rsidSect="00C65F9D">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1B536" w15:done="0"/>
  <w15:commentEx w15:paraId="278A52FA" w15:done="0"/>
  <w15:commentEx w15:paraId="639A7E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5C246" w14:textId="77777777" w:rsidR="008B582D" w:rsidRDefault="008B582D" w:rsidP="00B05643">
      <w:pPr>
        <w:spacing w:after="0" w:line="240" w:lineRule="auto"/>
      </w:pPr>
      <w:r>
        <w:separator/>
      </w:r>
    </w:p>
  </w:endnote>
  <w:endnote w:type="continuationSeparator" w:id="0">
    <w:p w14:paraId="4F3D6299" w14:textId="77777777" w:rsidR="008B582D" w:rsidRDefault="008B582D" w:rsidP="00B0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ED4B" w14:textId="38125A17" w:rsidR="00C65F9D" w:rsidRPr="00B05643" w:rsidRDefault="00B05643" w:rsidP="00C65F9D">
    <w:pPr>
      <w:pStyle w:val="Kjene"/>
      <w:rPr>
        <w:rFonts w:ascii="Times New Roman" w:hAnsi="Times New Roman"/>
        <w:sz w:val="20"/>
        <w:szCs w:val="20"/>
      </w:rPr>
    </w:pPr>
    <w:r w:rsidRPr="00B05643">
      <w:rPr>
        <w:rFonts w:ascii="Times New Roman" w:hAnsi="Times New Roman"/>
        <w:sz w:val="20"/>
        <w:szCs w:val="20"/>
      </w:rPr>
      <w:t>TMLik_</w:t>
    </w:r>
    <w:r w:rsidR="00EC4ABF">
      <w:rPr>
        <w:rFonts w:ascii="Times New Roman" w:hAnsi="Times New Roman"/>
        <w:sz w:val="20"/>
        <w:szCs w:val="20"/>
      </w:rPr>
      <w:t>2</w:t>
    </w:r>
    <w:r w:rsidR="009A421F">
      <w:rPr>
        <w:rFonts w:ascii="Times New Roman" w:hAnsi="Times New Roman"/>
        <w:sz w:val="20"/>
        <w:szCs w:val="20"/>
      </w:rPr>
      <w:t>2</w:t>
    </w:r>
    <w:r w:rsidRPr="00B05643">
      <w:rPr>
        <w:rFonts w:ascii="Times New Roman" w:hAnsi="Times New Roman"/>
        <w:sz w:val="20"/>
        <w:szCs w:val="20"/>
      </w:rPr>
      <w:t xml:space="preserve">0916_erikojumi; </w:t>
    </w:r>
    <w:r w:rsidR="00EB44DC">
      <w:rPr>
        <w:rFonts w:ascii="Times New Roman" w:hAnsi="Times New Roman"/>
        <w:sz w:val="20"/>
        <w:szCs w:val="20"/>
      </w:rPr>
      <w:t>Likumprojekts "Grozījumi Civilprocesa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6103" w14:textId="74B4DF3B" w:rsidR="00C65F9D" w:rsidRPr="00B05643" w:rsidRDefault="00B05643" w:rsidP="00B05643">
    <w:pPr>
      <w:pStyle w:val="Kjene"/>
      <w:rPr>
        <w:rFonts w:ascii="Times New Roman" w:hAnsi="Times New Roman"/>
        <w:sz w:val="20"/>
        <w:szCs w:val="20"/>
      </w:rPr>
    </w:pPr>
    <w:r w:rsidRPr="00B05643">
      <w:rPr>
        <w:rFonts w:ascii="Times New Roman" w:hAnsi="Times New Roman"/>
        <w:sz w:val="20"/>
        <w:szCs w:val="20"/>
      </w:rPr>
      <w:t>TMLik_</w:t>
    </w:r>
    <w:r w:rsidR="009A421F">
      <w:rPr>
        <w:rFonts w:ascii="Times New Roman" w:hAnsi="Times New Roman"/>
        <w:sz w:val="20"/>
        <w:szCs w:val="20"/>
      </w:rPr>
      <w:t>22</w:t>
    </w:r>
    <w:r w:rsidR="00EB44DC">
      <w:rPr>
        <w:rFonts w:ascii="Times New Roman" w:hAnsi="Times New Roman"/>
        <w:sz w:val="20"/>
        <w:szCs w:val="20"/>
      </w:rPr>
      <w:t>0916_erikojumi; Likumprojekts "Grozījumi Civilprocesa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D732D" w14:textId="77777777" w:rsidR="008B582D" w:rsidRDefault="008B582D" w:rsidP="00B05643">
      <w:pPr>
        <w:spacing w:after="0" w:line="240" w:lineRule="auto"/>
      </w:pPr>
      <w:r>
        <w:separator/>
      </w:r>
    </w:p>
  </w:footnote>
  <w:footnote w:type="continuationSeparator" w:id="0">
    <w:p w14:paraId="144A313D" w14:textId="77777777" w:rsidR="008B582D" w:rsidRDefault="008B582D" w:rsidP="00B05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1F5E8" w14:textId="77777777" w:rsidR="00C65F9D" w:rsidRPr="009D44CC" w:rsidRDefault="00B05643">
    <w:pPr>
      <w:pStyle w:val="Galvene"/>
      <w:jc w:val="center"/>
      <w:rPr>
        <w:rFonts w:ascii="Times New Roman" w:hAnsi="Times New Roman"/>
        <w:sz w:val="24"/>
        <w:szCs w:val="24"/>
      </w:rPr>
    </w:pPr>
    <w:r w:rsidRPr="009D44CC">
      <w:rPr>
        <w:rFonts w:ascii="Times New Roman" w:hAnsi="Times New Roman"/>
        <w:sz w:val="24"/>
        <w:szCs w:val="24"/>
      </w:rPr>
      <w:fldChar w:fldCharType="begin"/>
    </w:r>
    <w:r w:rsidRPr="009D44CC">
      <w:rPr>
        <w:rFonts w:ascii="Times New Roman" w:hAnsi="Times New Roman"/>
        <w:sz w:val="24"/>
        <w:szCs w:val="24"/>
      </w:rPr>
      <w:instrText>PAGE   \* MERGEFORMAT</w:instrText>
    </w:r>
    <w:r w:rsidRPr="009D44CC">
      <w:rPr>
        <w:rFonts w:ascii="Times New Roman" w:hAnsi="Times New Roman"/>
        <w:sz w:val="24"/>
        <w:szCs w:val="24"/>
      </w:rPr>
      <w:fldChar w:fldCharType="separate"/>
    </w:r>
    <w:r w:rsidR="00824A6C">
      <w:rPr>
        <w:rFonts w:ascii="Times New Roman" w:hAnsi="Times New Roman"/>
        <w:noProof/>
        <w:sz w:val="24"/>
        <w:szCs w:val="24"/>
      </w:rPr>
      <w:t>4</w:t>
    </w:r>
    <w:r w:rsidRPr="009D44CC">
      <w:rPr>
        <w:rFonts w:ascii="Times New Roman" w:hAnsi="Times New Roman"/>
        <w:sz w:val="24"/>
        <w:szCs w:val="24"/>
      </w:rPr>
      <w:fldChar w:fldCharType="end"/>
    </w:r>
  </w:p>
  <w:p w14:paraId="1B937CCE" w14:textId="77777777" w:rsidR="00C65F9D" w:rsidRDefault="00824A6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37FEC"/>
    <w:multiLevelType w:val="hybridMultilevel"/>
    <w:tmpl w:val="A65200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A40834"/>
    <w:multiLevelType w:val="hybridMultilevel"/>
    <w:tmpl w:val="1F127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TI">
    <w15:presenceInfo w15:providerId="None" w15:userId="LZ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43"/>
    <w:rsid w:val="00042A67"/>
    <w:rsid w:val="00043698"/>
    <w:rsid w:val="00100C66"/>
    <w:rsid w:val="001043DA"/>
    <w:rsid w:val="00137216"/>
    <w:rsid w:val="002157E0"/>
    <w:rsid w:val="002174BD"/>
    <w:rsid w:val="002E127D"/>
    <w:rsid w:val="003068D3"/>
    <w:rsid w:val="00316957"/>
    <w:rsid w:val="00392240"/>
    <w:rsid w:val="003D0602"/>
    <w:rsid w:val="003D59F7"/>
    <w:rsid w:val="00401373"/>
    <w:rsid w:val="00413C32"/>
    <w:rsid w:val="004A44E1"/>
    <w:rsid w:val="004B5D75"/>
    <w:rsid w:val="004E711F"/>
    <w:rsid w:val="00583332"/>
    <w:rsid w:val="005940E1"/>
    <w:rsid w:val="005A7A90"/>
    <w:rsid w:val="005B702B"/>
    <w:rsid w:val="005E10B2"/>
    <w:rsid w:val="006F019F"/>
    <w:rsid w:val="00741D9B"/>
    <w:rsid w:val="007547F9"/>
    <w:rsid w:val="007643BF"/>
    <w:rsid w:val="007A503D"/>
    <w:rsid w:val="007F2EE0"/>
    <w:rsid w:val="00824A6C"/>
    <w:rsid w:val="008B582D"/>
    <w:rsid w:val="008C1CCF"/>
    <w:rsid w:val="008E5C05"/>
    <w:rsid w:val="008F06C8"/>
    <w:rsid w:val="008F1857"/>
    <w:rsid w:val="00973356"/>
    <w:rsid w:val="0097426C"/>
    <w:rsid w:val="009A421F"/>
    <w:rsid w:val="009A6CD6"/>
    <w:rsid w:val="009B6A3B"/>
    <w:rsid w:val="00A013E3"/>
    <w:rsid w:val="00A243AD"/>
    <w:rsid w:val="00A6180B"/>
    <w:rsid w:val="00B05643"/>
    <w:rsid w:val="00B14978"/>
    <w:rsid w:val="00B52057"/>
    <w:rsid w:val="00BA5826"/>
    <w:rsid w:val="00BC212E"/>
    <w:rsid w:val="00BF0C48"/>
    <w:rsid w:val="00C45C6B"/>
    <w:rsid w:val="00C47814"/>
    <w:rsid w:val="00C5599D"/>
    <w:rsid w:val="00CC3AE3"/>
    <w:rsid w:val="00CD585F"/>
    <w:rsid w:val="00D83E13"/>
    <w:rsid w:val="00DB4D37"/>
    <w:rsid w:val="00DF3930"/>
    <w:rsid w:val="00E4534B"/>
    <w:rsid w:val="00E54EDE"/>
    <w:rsid w:val="00E7363B"/>
    <w:rsid w:val="00EB44DC"/>
    <w:rsid w:val="00EC4ABF"/>
    <w:rsid w:val="00ED6726"/>
    <w:rsid w:val="00F310B3"/>
    <w:rsid w:val="00FC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5643"/>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0564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5643"/>
    <w:rPr>
      <w:lang w:val="lv-LV"/>
    </w:rPr>
  </w:style>
  <w:style w:type="paragraph" w:styleId="Kjene">
    <w:name w:val="footer"/>
    <w:basedOn w:val="Parasts"/>
    <w:link w:val="KjeneRakstz"/>
    <w:uiPriority w:val="99"/>
    <w:unhideWhenUsed/>
    <w:rsid w:val="00B0564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5643"/>
    <w:rPr>
      <w:lang w:val="lv-LV"/>
    </w:rPr>
  </w:style>
  <w:style w:type="paragraph" w:styleId="Pamatteksts">
    <w:name w:val="Body Text"/>
    <w:basedOn w:val="Parasts"/>
    <w:link w:val="PamattekstsRakstz"/>
    <w:rsid w:val="00B05643"/>
    <w:pPr>
      <w:suppressAutoHyphens/>
      <w:spacing w:after="0" w:line="240" w:lineRule="auto"/>
      <w:jc w:val="both"/>
    </w:pPr>
    <w:rPr>
      <w:rFonts w:ascii="Times New Roman" w:eastAsia="Times New Roman" w:hAnsi="Times New Roman" w:cs="Calibri"/>
      <w:sz w:val="28"/>
      <w:szCs w:val="24"/>
      <w:lang w:eastAsia="ar-SA"/>
    </w:rPr>
  </w:style>
  <w:style w:type="character" w:customStyle="1" w:styleId="PamattekstsRakstz">
    <w:name w:val="Pamatteksts Rakstz."/>
    <w:basedOn w:val="Noklusjumarindkopasfonts"/>
    <w:link w:val="Pamatteksts"/>
    <w:rsid w:val="00B05643"/>
    <w:rPr>
      <w:rFonts w:ascii="Times New Roman" w:eastAsia="Times New Roman" w:hAnsi="Times New Roman" w:cs="Calibri"/>
      <w:sz w:val="28"/>
      <w:szCs w:val="24"/>
      <w:lang w:val="lv-LV" w:eastAsia="ar-SA"/>
    </w:rPr>
  </w:style>
  <w:style w:type="character" w:styleId="Hipersaite">
    <w:name w:val="Hyperlink"/>
    <w:basedOn w:val="Noklusjumarindkopasfonts"/>
    <w:uiPriority w:val="99"/>
    <w:unhideWhenUsed/>
    <w:rsid w:val="00E4534B"/>
    <w:rPr>
      <w:color w:val="0000FF"/>
      <w:u w:val="single"/>
    </w:rPr>
  </w:style>
  <w:style w:type="paragraph" w:styleId="Balonteksts">
    <w:name w:val="Balloon Text"/>
    <w:basedOn w:val="Parasts"/>
    <w:link w:val="BalontekstsRakstz"/>
    <w:uiPriority w:val="99"/>
    <w:semiHidden/>
    <w:unhideWhenUsed/>
    <w:rsid w:val="008F18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1857"/>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6F019F"/>
    <w:rPr>
      <w:sz w:val="16"/>
      <w:szCs w:val="16"/>
    </w:rPr>
  </w:style>
  <w:style w:type="paragraph" w:styleId="Komentrateksts">
    <w:name w:val="annotation text"/>
    <w:basedOn w:val="Parasts"/>
    <w:link w:val="KomentratekstsRakstz"/>
    <w:uiPriority w:val="99"/>
    <w:semiHidden/>
    <w:unhideWhenUsed/>
    <w:rsid w:val="006F01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019F"/>
    <w:rPr>
      <w:sz w:val="20"/>
      <w:szCs w:val="20"/>
      <w:lang w:val="lv-LV"/>
    </w:rPr>
  </w:style>
  <w:style w:type="paragraph" w:styleId="Komentratma">
    <w:name w:val="annotation subject"/>
    <w:basedOn w:val="Komentrateksts"/>
    <w:next w:val="Komentrateksts"/>
    <w:link w:val="KomentratmaRakstz"/>
    <w:uiPriority w:val="99"/>
    <w:semiHidden/>
    <w:unhideWhenUsed/>
    <w:rsid w:val="006F019F"/>
    <w:rPr>
      <w:b/>
      <w:bCs/>
    </w:rPr>
  </w:style>
  <w:style w:type="character" w:customStyle="1" w:styleId="KomentratmaRakstz">
    <w:name w:val="Komentāra tēma Rakstz."/>
    <w:basedOn w:val="KomentratekstsRakstz"/>
    <w:link w:val="Komentratma"/>
    <w:uiPriority w:val="99"/>
    <w:semiHidden/>
    <w:rsid w:val="006F019F"/>
    <w:rPr>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5643"/>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0564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5643"/>
    <w:rPr>
      <w:lang w:val="lv-LV"/>
    </w:rPr>
  </w:style>
  <w:style w:type="paragraph" w:styleId="Kjene">
    <w:name w:val="footer"/>
    <w:basedOn w:val="Parasts"/>
    <w:link w:val="KjeneRakstz"/>
    <w:uiPriority w:val="99"/>
    <w:unhideWhenUsed/>
    <w:rsid w:val="00B0564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5643"/>
    <w:rPr>
      <w:lang w:val="lv-LV"/>
    </w:rPr>
  </w:style>
  <w:style w:type="paragraph" w:styleId="Pamatteksts">
    <w:name w:val="Body Text"/>
    <w:basedOn w:val="Parasts"/>
    <w:link w:val="PamattekstsRakstz"/>
    <w:rsid w:val="00B05643"/>
    <w:pPr>
      <w:suppressAutoHyphens/>
      <w:spacing w:after="0" w:line="240" w:lineRule="auto"/>
      <w:jc w:val="both"/>
    </w:pPr>
    <w:rPr>
      <w:rFonts w:ascii="Times New Roman" w:eastAsia="Times New Roman" w:hAnsi="Times New Roman" w:cs="Calibri"/>
      <w:sz w:val="28"/>
      <w:szCs w:val="24"/>
      <w:lang w:eastAsia="ar-SA"/>
    </w:rPr>
  </w:style>
  <w:style w:type="character" w:customStyle="1" w:styleId="PamattekstsRakstz">
    <w:name w:val="Pamatteksts Rakstz."/>
    <w:basedOn w:val="Noklusjumarindkopasfonts"/>
    <w:link w:val="Pamatteksts"/>
    <w:rsid w:val="00B05643"/>
    <w:rPr>
      <w:rFonts w:ascii="Times New Roman" w:eastAsia="Times New Roman" w:hAnsi="Times New Roman" w:cs="Calibri"/>
      <w:sz w:val="28"/>
      <w:szCs w:val="24"/>
      <w:lang w:val="lv-LV" w:eastAsia="ar-SA"/>
    </w:rPr>
  </w:style>
  <w:style w:type="character" w:styleId="Hipersaite">
    <w:name w:val="Hyperlink"/>
    <w:basedOn w:val="Noklusjumarindkopasfonts"/>
    <w:uiPriority w:val="99"/>
    <w:unhideWhenUsed/>
    <w:rsid w:val="00E4534B"/>
    <w:rPr>
      <w:color w:val="0000FF"/>
      <w:u w:val="single"/>
    </w:rPr>
  </w:style>
  <w:style w:type="paragraph" w:styleId="Balonteksts">
    <w:name w:val="Balloon Text"/>
    <w:basedOn w:val="Parasts"/>
    <w:link w:val="BalontekstsRakstz"/>
    <w:uiPriority w:val="99"/>
    <w:semiHidden/>
    <w:unhideWhenUsed/>
    <w:rsid w:val="008F18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1857"/>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6F019F"/>
    <w:rPr>
      <w:sz w:val="16"/>
      <w:szCs w:val="16"/>
    </w:rPr>
  </w:style>
  <w:style w:type="paragraph" w:styleId="Komentrateksts">
    <w:name w:val="annotation text"/>
    <w:basedOn w:val="Parasts"/>
    <w:link w:val="KomentratekstsRakstz"/>
    <w:uiPriority w:val="99"/>
    <w:semiHidden/>
    <w:unhideWhenUsed/>
    <w:rsid w:val="006F01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019F"/>
    <w:rPr>
      <w:sz w:val="20"/>
      <w:szCs w:val="20"/>
      <w:lang w:val="lv-LV"/>
    </w:rPr>
  </w:style>
  <w:style w:type="paragraph" w:styleId="Komentratma">
    <w:name w:val="annotation subject"/>
    <w:basedOn w:val="Komentrateksts"/>
    <w:next w:val="Komentrateksts"/>
    <w:link w:val="KomentratmaRakstz"/>
    <w:uiPriority w:val="99"/>
    <w:semiHidden/>
    <w:unhideWhenUsed/>
    <w:rsid w:val="006F019F"/>
    <w:rPr>
      <w:b/>
      <w:bCs/>
    </w:rPr>
  </w:style>
  <w:style w:type="character" w:customStyle="1" w:styleId="KomentratmaRakstz">
    <w:name w:val="Komentāra tēma Rakstz."/>
    <w:basedOn w:val="KomentratekstsRakstz"/>
    <w:link w:val="Komentratma"/>
    <w:uiPriority w:val="99"/>
    <w:semiHidden/>
    <w:rsid w:val="006F019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8295"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ja.timpare@tm.gov.lv" TargetMode="External"/><Relationship Id="rId4" Type="http://schemas.openxmlformats.org/officeDocument/2006/relationships/settings" Target="settings.xml"/><Relationship Id="rId9" Type="http://schemas.openxmlformats.org/officeDocument/2006/relationships/hyperlink" Target="http://likumi.lv/doc.php?id=50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5526</Words>
  <Characters>3150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
    </vt:vector>
  </TitlesOfParts>
  <Manager>Inita.Ilgaza@tm.gov.lv</Manager>
  <Company>Tieslietu ministrija</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Evija Timpare</dc:creator>
  <dc:description>evija.timpare@tm.gov.lv, 67036829</dc:description>
  <cp:lastModifiedBy>Evija Timpare</cp:lastModifiedBy>
  <cp:revision>3</cp:revision>
  <cp:lastPrinted>2016-09-12T10:00:00Z</cp:lastPrinted>
  <dcterms:created xsi:type="dcterms:W3CDTF">2016-09-22T07:01:00Z</dcterms:created>
  <dcterms:modified xsi:type="dcterms:W3CDTF">2016-09-22T07:09:00Z</dcterms:modified>
</cp:coreProperties>
</file>