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B3" w:rsidRDefault="009707B3" w:rsidP="009707B3">
      <w:pPr>
        <w:jc w:val="center"/>
        <w:rPr>
          <w:b/>
        </w:rPr>
      </w:pPr>
      <w:bookmarkStart w:id="0" w:name="_GoBack"/>
      <w:bookmarkEnd w:id="0"/>
      <w:r>
        <w:rPr>
          <w:b/>
          <w:bCs/>
        </w:rPr>
        <w:t xml:space="preserve">Ministru kabineta rīkojuma projekta </w:t>
      </w:r>
      <w:r>
        <w:rPr>
          <w:b/>
        </w:rPr>
        <w:t xml:space="preserve">„Par valstij piekrītošā nekustamā īpašuma „Bičkas”, Krimuldas pagastā, Krimuldas novadā, nodošanu Krimuldas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9707B3" w:rsidRDefault="009707B3" w:rsidP="009707B3">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9707B3" w:rsidTr="005A3748">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9707B3" w:rsidRDefault="009707B3" w:rsidP="005A3748">
            <w:pPr>
              <w:pStyle w:val="naisnod"/>
              <w:spacing w:before="0" w:after="0" w:line="276" w:lineRule="auto"/>
              <w:ind w:right="-80"/>
            </w:pPr>
            <w:r>
              <w:t>I. Tiesību akta projekta izstrādes nepieciešamība</w:t>
            </w:r>
          </w:p>
        </w:tc>
      </w:tr>
      <w:tr w:rsidR="009707B3" w:rsidTr="005A3748">
        <w:trPr>
          <w:trHeight w:val="630"/>
        </w:trPr>
        <w:tc>
          <w:tcPr>
            <w:tcW w:w="63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9707B3" w:rsidRDefault="009707B3" w:rsidP="005A3748">
            <w:pPr>
              <w:ind w:left="199" w:right="165"/>
              <w:jc w:val="both"/>
            </w:pPr>
            <w:r w:rsidRPr="00085E9F">
              <w:t>Publiskas personas mantas ats</w:t>
            </w:r>
            <w:r>
              <w:t>avināšanas likuma (turpmāk – Atsavināšanas likums) 42. panta pirmā daļa, 43. pants un 45. panta pirmā daļa.</w:t>
            </w:r>
          </w:p>
        </w:tc>
      </w:tr>
      <w:tr w:rsidR="009707B3" w:rsidTr="005A3748">
        <w:trPr>
          <w:trHeight w:val="699"/>
        </w:trPr>
        <w:tc>
          <w:tcPr>
            <w:tcW w:w="63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tabs>
                <w:tab w:val="left" w:pos="170"/>
              </w:tabs>
              <w:spacing w:before="0" w:after="0" w:line="276" w:lineRule="auto"/>
              <w:ind w:left="80" w:right="-80"/>
            </w:pPr>
            <w:r>
              <w:t>Pašreizējā situācija un problēmas</w:t>
            </w:r>
          </w:p>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Pr="001D5B99" w:rsidRDefault="009707B3" w:rsidP="005A3748"/>
          <w:p w:rsidR="009707B3" w:rsidRDefault="009707B3" w:rsidP="005A3748"/>
          <w:p w:rsidR="009707B3" w:rsidRPr="001D5B99" w:rsidRDefault="009707B3" w:rsidP="005A3748"/>
          <w:p w:rsidR="009707B3" w:rsidRDefault="009707B3" w:rsidP="005A3748"/>
          <w:p w:rsidR="009707B3" w:rsidRPr="001D5B99" w:rsidRDefault="009707B3" w:rsidP="005A3748">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9707B3" w:rsidRDefault="009707B3" w:rsidP="005A3748">
            <w:pPr>
              <w:ind w:left="199" w:right="165"/>
              <w:jc w:val="both"/>
            </w:pPr>
            <w:r>
              <w:t>Rīgas apgabaltiesas zvērināta notāre Inga Dreimane 2015. gada 3. novembrī taisījusi notariālo aktu „Par mantojuma lietas izbeigšanu,” kas iereģistrēts aktu un apliecinājumu reģistrā ar Nr. 4898, ar kuru par bezmantinieku mantu atzīts nekustamais īpašums „Bičkas”, Krimuldas pag., Krimuldas nov., kadastra Nr. 8068 004 0025.</w:t>
            </w:r>
          </w:p>
          <w:p w:rsidR="009707B3" w:rsidRPr="00F56356" w:rsidRDefault="009707B3" w:rsidP="005A3748">
            <w:pPr>
              <w:ind w:left="199" w:right="165"/>
              <w:jc w:val="both"/>
            </w:pPr>
            <w:r w:rsidRPr="00F56356">
              <w:t>Nekustamajam īpašumam ir noteikti šādi apgrūtinājumi:</w:t>
            </w:r>
          </w:p>
          <w:p w:rsidR="009707B3" w:rsidRPr="00F56356" w:rsidRDefault="009707B3" w:rsidP="005A3748">
            <w:pPr>
              <w:pStyle w:val="ListParagraph"/>
              <w:numPr>
                <w:ilvl w:val="0"/>
                <w:numId w:val="1"/>
              </w:numPr>
              <w:ind w:right="165"/>
              <w:jc w:val="both"/>
            </w:pPr>
            <w:r w:rsidRPr="00F56356">
              <w:t>nacionālā parka ainavu aizsardzības zonas teritorija;</w:t>
            </w:r>
          </w:p>
          <w:p w:rsidR="009707B3" w:rsidRPr="00F56356" w:rsidRDefault="009707B3" w:rsidP="005A3748">
            <w:pPr>
              <w:pStyle w:val="ListParagraph"/>
              <w:numPr>
                <w:ilvl w:val="0"/>
                <w:numId w:val="1"/>
              </w:numPr>
              <w:ind w:right="165"/>
              <w:jc w:val="both"/>
            </w:pPr>
            <w:r w:rsidRPr="00F56356">
              <w:t>ekspluatācijas aizsargjoslas teritorija gar valsts galvenajiem autoceļiem lauku apvidos.</w:t>
            </w:r>
          </w:p>
          <w:p w:rsidR="009707B3" w:rsidRPr="00EA1846" w:rsidRDefault="009707B3" w:rsidP="005A3748">
            <w:pPr>
              <w:ind w:left="199" w:right="165"/>
              <w:jc w:val="both"/>
            </w:pPr>
            <w:r w:rsidRPr="00EA1846">
              <w:t>Nekustama</w:t>
            </w:r>
            <w:r>
              <w:t>is īpašums reģistrēts Krimuldas pagasta zemesgrāmatas nodalījumā Nr. 100000152926</w:t>
            </w:r>
            <w:r w:rsidRPr="00EA1846">
              <w:t xml:space="preserve"> un saskaņā ar augstāk minēto notariālo aktu tajā ir</w:t>
            </w:r>
            <w:r>
              <w:t xml:space="preserve"> atzīts par bezmantinieku mantu</w:t>
            </w:r>
            <w:r w:rsidRPr="00EA1846">
              <w:t xml:space="preserve"> </w:t>
            </w:r>
            <w:r>
              <w:t>un piekrīt</w:t>
            </w:r>
            <w:r w:rsidRPr="00EA1846">
              <w:t xml:space="preserve"> valstij</w:t>
            </w:r>
            <w:r>
              <w:t xml:space="preserve"> atbilstoši Latvijas Republikas Civillikuma 416. panta pirmajai daļai</w:t>
            </w:r>
            <w:r w:rsidRPr="00EA1846">
              <w:t xml:space="preserve">. </w:t>
            </w:r>
          </w:p>
          <w:p w:rsidR="009707B3" w:rsidRDefault="009707B3" w:rsidP="005A3748">
            <w:pPr>
              <w:pStyle w:val="tv2131"/>
              <w:spacing w:line="240" w:lineRule="auto"/>
              <w:ind w:left="198" w:right="164" w:firstLine="0"/>
              <w:jc w:val="both"/>
              <w:rPr>
                <w:color w:val="auto"/>
                <w:sz w:val="24"/>
                <w:szCs w:val="24"/>
              </w:rPr>
            </w:pPr>
            <w:r>
              <w:rPr>
                <w:color w:val="auto"/>
                <w:sz w:val="24"/>
                <w:szCs w:val="24"/>
              </w:rPr>
              <w:t>Civillikuma 416. 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9707B3" w:rsidRDefault="009707B3" w:rsidP="005A3748">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9707B3" w:rsidRDefault="009707B3" w:rsidP="005A3748">
            <w:pPr>
              <w:pStyle w:val="tv2131"/>
              <w:spacing w:line="240" w:lineRule="auto"/>
              <w:ind w:left="198" w:right="164" w:firstLine="0"/>
              <w:jc w:val="both"/>
              <w:rPr>
                <w:color w:val="auto"/>
                <w:sz w:val="24"/>
                <w:szCs w:val="24"/>
              </w:rPr>
            </w:pPr>
            <w:r>
              <w:rPr>
                <w:color w:val="auto"/>
                <w:sz w:val="24"/>
                <w:szCs w:val="24"/>
              </w:rPr>
              <w:t>Valsts ieņēmumu dienests ar 2015. gada 9. decembra valstij piekritīgās mantas pieņemšanas un nodošanas aktu Nr. 015918 ņēmis valsts uzskaitē par bezmantinieka mantu atzīto nekustamo īpašumu.</w:t>
            </w:r>
          </w:p>
          <w:p w:rsidR="009707B3" w:rsidRDefault="009707B3" w:rsidP="005A3748">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9707B3" w:rsidRDefault="009707B3" w:rsidP="005A374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xml:space="preserve"> </w:t>
            </w:r>
            <w:r w:rsidRPr="00374B3F">
              <w:rPr>
                <w:color w:val="000000" w:themeColor="text1"/>
                <w:sz w:val="24"/>
                <w:szCs w:val="24"/>
              </w:rPr>
              <w:t>panta pirmajā daļā noteikts, ka atļauju atsavināt valsts nekustamo īpašumu dod Ministru kabinets.</w:t>
            </w:r>
          </w:p>
          <w:p w:rsidR="009707B3" w:rsidRPr="009707B3" w:rsidRDefault="009707B3" w:rsidP="005A3748">
            <w:pPr>
              <w:ind w:left="199" w:right="165"/>
              <w:jc w:val="both"/>
            </w:pPr>
            <w:r w:rsidRPr="009707B3">
              <w:t>Krimuldas novada dome 2015.</w:t>
            </w:r>
            <w:r>
              <w:t xml:space="preserve"> </w:t>
            </w:r>
            <w:r w:rsidRPr="009707B3">
              <w:t>gada 29.</w:t>
            </w:r>
            <w:r>
              <w:t xml:space="preserve"> </w:t>
            </w:r>
            <w:r w:rsidRPr="009707B3">
              <w:t>decembrī pieņēma lēmumu „Par valstij piekrītošo nekustamo īpašumu „Bičkas”, Krimuldas pagastā, Krimuldas novadā”, un 2016.</w:t>
            </w:r>
            <w:r>
              <w:t xml:space="preserve"> </w:t>
            </w:r>
            <w:r w:rsidRPr="009707B3">
              <w:t>gada 22.</w:t>
            </w:r>
            <w:r>
              <w:t xml:space="preserve"> </w:t>
            </w:r>
            <w:r w:rsidRPr="009707B3">
              <w:t>jūnijā pieņēma grozījumus minētā lēmuma 2.</w:t>
            </w:r>
            <w:r>
              <w:t xml:space="preserve"> </w:t>
            </w:r>
            <w:r w:rsidRPr="009707B3">
              <w:t>punktā, lai saskaņā ar likuma „Par pašvaldībām” 15.</w:t>
            </w:r>
            <w:r>
              <w:t xml:space="preserve"> </w:t>
            </w:r>
            <w:r w:rsidRPr="009707B3">
              <w:t>panta pirmās daļas 9.</w:t>
            </w:r>
            <w:r>
              <w:t xml:space="preserve"> </w:t>
            </w:r>
            <w:r w:rsidRPr="009707B3">
              <w:t>punktu to izmantotu pašvaldības autonomās funkcijas īstenošanai – sniegt palīdzību iedzīvotājiem dzīvokļa jautājuma risināšanā.</w:t>
            </w:r>
          </w:p>
          <w:p w:rsidR="009707B3" w:rsidRPr="00FD1D6C" w:rsidRDefault="009707B3" w:rsidP="005A3748">
            <w:pPr>
              <w:ind w:left="199" w:right="165"/>
              <w:jc w:val="both"/>
              <w:rPr>
                <w:u w:val="single"/>
              </w:rPr>
            </w:pPr>
          </w:p>
          <w:p w:rsidR="009707B3" w:rsidRDefault="009707B3" w:rsidP="005A3748">
            <w:pPr>
              <w:ind w:left="199" w:right="165"/>
              <w:jc w:val="both"/>
            </w:pPr>
          </w:p>
          <w:p w:rsidR="009707B3" w:rsidRDefault="009707B3" w:rsidP="005A3748">
            <w:pPr>
              <w:ind w:left="199" w:right="165"/>
              <w:jc w:val="both"/>
            </w:pPr>
            <w:r>
              <w:t>Ministru kabineta rīkojuma projekts „Par valstij piekrītošā nekustamā īpašuma „Bičkas”, Krimuldas pagastā, Krimuldas novadā, nodošanu Krimuldas novada pašvaldības īpašumā” (turpmāk – Rīkojuma projekts) paredz, ka Valsts ieņēmumu dienests, i</w:t>
            </w:r>
            <w:r>
              <w:rPr>
                <w:szCs w:val="28"/>
              </w:rPr>
              <w:t xml:space="preserve">evērojot Noteikumu </w:t>
            </w:r>
            <w:r>
              <w:rPr>
                <w:color w:val="000000"/>
                <w:szCs w:val="28"/>
              </w:rPr>
              <w:t>Nr. 1354 32.4. apakšpunktu,</w:t>
            </w:r>
            <w:r>
              <w:t xml:space="preserve"> nodod Krimuldas novada pašvaldībai nekustamo īpašumu „Bičkas”</w:t>
            </w:r>
            <w:r w:rsidRPr="00A44ED0">
              <w:t xml:space="preserve"> </w:t>
            </w:r>
            <w:r>
              <w:rPr>
                <w:color w:val="000000" w:themeColor="text1"/>
              </w:rPr>
              <w:t>(</w:t>
            </w:r>
            <w:r w:rsidRPr="00A44ED0">
              <w:rPr>
                <w:color w:val="000000" w:themeColor="text1"/>
              </w:rPr>
              <w:t>kad</w:t>
            </w:r>
            <w:r>
              <w:rPr>
                <w:color w:val="000000" w:themeColor="text1"/>
              </w:rPr>
              <w:t xml:space="preserve">astra Nr. </w:t>
            </w:r>
            <w:r>
              <w:rPr>
                <w:color w:val="000000"/>
                <w:shd w:val="clear" w:color="auto" w:fill="FFFFFF"/>
              </w:rPr>
              <w:t>8068 004 0088</w:t>
            </w:r>
            <w:r>
              <w:rPr>
                <w:color w:val="000000" w:themeColor="text1"/>
              </w:rPr>
              <w:t>) Krimuldas pagastā, Krimuldas novadā, kurš sastāv</w:t>
            </w:r>
            <w:r w:rsidRPr="00A44ED0">
              <w:rPr>
                <w:color w:val="000000" w:themeColor="text1"/>
              </w:rPr>
              <w:t xml:space="preserve"> no</w:t>
            </w:r>
            <w:r>
              <w:rPr>
                <w:color w:val="000000" w:themeColor="text1"/>
              </w:rPr>
              <w:t xml:space="preserve"> divām zemes vienībām (zemes vienību kadastra apzīmējumi </w:t>
            </w:r>
            <w:r>
              <w:rPr>
                <w:color w:val="000000"/>
              </w:rPr>
              <w:t xml:space="preserve">Nr. 8068 004 0088; 8068 006 0026) ar trim būvēm (būvju kadastra apzīmējumi </w:t>
            </w:r>
            <w:r>
              <w:rPr>
                <w:color w:val="000000"/>
                <w:shd w:val="clear" w:color="auto" w:fill="FFFFFF"/>
              </w:rPr>
              <w:t>8068 004 0025 001</w:t>
            </w:r>
            <w:r>
              <w:rPr>
                <w:color w:val="000000"/>
              </w:rPr>
              <w:t>;</w:t>
            </w:r>
            <w:r w:rsidRPr="00145E12">
              <w:rPr>
                <w:color w:val="000000"/>
              </w:rPr>
              <w:t xml:space="preserve"> </w:t>
            </w:r>
            <w:r>
              <w:rPr>
                <w:color w:val="000000"/>
                <w:shd w:val="clear" w:color="auto" w:fill="FFFFFF"/>
              </w:rPr>
              <w:t>8068 004 0025 002;</w:t>
            </w:r>
            <w:r w:rsidRPr="00145E12">
              <w:rPr>
                <w:color w:val="000000"/>
              </w:rPr>
              <w:t xml:space="preserve"> </w:t>
            </w:r>
            <w:r>
              <w:rPr>
                <w:color w:val="000000"/>
                <w:shd w:val="clear" w:color="auto" w:fill="FFFFFF"/>
              </w:rPr>
              <w:t>8068 004 0025 003)</w:t>
            </w:r>
            <w:r w:rsidRPr="00A44ED0">
              <w:t xml:space="preserve"> </w:t>
            </w:r>
            <w:r w:rsidRPr="00A44ED0">
              <w:rPr>
                <w:color w:val="000000"/>
                <w:shd w:val="clear" w:color="auto" w:fill="FFFFFF"/>
              </w:rPr>
              <w:t>pašvaldības auto</w:t>
            </w:r>
            <w:r>
              <w:rPr>
                <w:color w:val="000000"/>
                <w:shd w:val="clear" w:color="auto" w:fill="FFFFFF"/>
              </w:rPr>
              <w:t>nomās funkcijas īstenošanai – sniegt palīdzību iedzīvotājiem dzīvokļa jautājuma risināšanā.</w:t>
            </w:r>
            <w:r>
              <w:t xml:space="preserve"> Nekustamā īpašuma zemes platība ir 18,09 ha.</w:t>
            </w:r>
          </w:p>
          <w:p w:rsidR="009707B3" w:rsidRPr="009707B3" w:rsidRDefault="009707B3" w:rsidP="005A3748">
            <w:pPr>
              <w:ind w:left="199" w:right="165"/>
              <w:jc w:val="both"/>
              <w:rPr>
                <w:color w:val="000000"/>
                <w:lang w:eastAsia="en-US"/>
              </w:rPr>
            </w:pPr>
            <w:r w:rsidRPr="009707B3">
              <w:rPr>
                <w:color w:val="000000"/>
                <w:lang w:eastAsia="en-US"/>
              </w:rPr>
              <w:t>Saskaņā ar informāciju no Nekustamā īpašuma valsts kadastra informācijas sistēmas, uz nekustamā īpašuma „Bičkas” (kadastra Nr. 8068 004 0025), Krimuldas pagastā, Krimuldas novadā, sastāvā esošās zemes vienības (zemes vienības kadastra apzīmējums 8068 004 0088) atrodas būve (būves kadastra apzīmējums 8068 004 0025 004), uz kuru īpašumtiesības nav reģistrētas. Ņemot vērā iepriekš minēto, pašvaldībai ir nepieciešams veikt nekustamā īpašuma objekta noteikšanu atbilstoši kārtībai kāda ir noteikta Nekustamā īpašuma valsts kadastra likumā.</w:t>
            </w:r>
          </w:p>
          <w:p w:rsidR="009707B3" w:rsidRPr="00B75A6B" w:rsidRDefault="009707B3" w:rsidP="005A3748">
            <w:pPr>
              <w:ind w:right="165"/>
              <w:jc w:val="both"/>
            </w:pPr>
          </w:p>
          <w:p w:rsidR="009707B3" w:rsidRPr="00B75A6B" w:rsidRDefault="009707B3" w:rsidP="005A3748">
            <w:pPr>
              <w:ind w:left="199" w:right="165"/>
              <w:jc w:val="both"/>
              <w:rPr>
                <w:color w:val="000000"/>
              </w:rPr>
            </w:pPr>
            <w:r w:rsidRPr="00B75A6B">
              <w:rPr>
                <w:color w:val="000000"/>
              </w:rPr>
              <w:t>R</w:t>
            </w:r>
            <w:r>
              <w:rPr>
                <w:color w:val="000000"/>
              </w:rPr>
              <w:t>īkojuma projekts paredz Krimuldas novada pašvaldībai</w:t>
            </w:r>
            <w:r w:rsidRPr="00B75A6B">
              <w:rPr>
                <w:color w:val="000000"/>
              </w:rPr>
              <w:t xml:space="preserve"> saskaņā ar Atsavināšanas lik</w:t>
            </w:r>
            <w:r>
              <w:rPr>
                <w:color w:val="000000"/>
              </w:rPr>
              <w:t>uma 42. panta pirmo daļu nekustamo</w:t>
            </w:r>
            <w:r w:rsidRPr="00B75A6B">
              <w:rPr>
                <w:color w:val="000000"/>
              </w:rPr>
              <w:t xml:space="preserve"> īpašumu izmantot iepriekš minēto pašvaldības autonomo funkciju īstenošanai. </w:t>
            </w:r>
          </w:p>
          <w:p w:rsidR="009707B3" w:rsidRPr="00B75A6B" w:rsidRDefault="009707B3" w:rsidP="005A3748">
            <w:pPr>
              <w:ind w:left="199" w:right="165"/>
              <w:jc w:val="both"/>
              <w:rPr>
                <w:color w:val="000000"/>
              </w:rPr>
            </w:pPr>
            <w:r w:rsidRPr="00B75A6B">
              <w:rPr>
                <w:color w:val="000000"/>
              </w:rPr>
              <w:t>Atsavināšanas likums nosaka kārtību, kādā nekustamais īpašums bez atlīdzības tiek nodots atpakaļ valstij, ja tas vairs netiek izmantots rīkojuma projektā minēto funkciju īstenošanai. Saskaņā ar Atsavin</w:t>
            </w:r>
            <w:r>
              <w:rPr>
                <w:color w:val="000000"/>
              </w:rPr>
              <w:t>āšanas likuma 42. 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nodevusi.</w:t>
            </w:r>
          </w:p>
          <w:p w:rsidR="009707B3" w:rsidRPr="002C0B14" w:rsidRDefault="009707B3" w:rsidP="005A3748">
            <w:pPr>
              <w:ind w:left="199" w:right="165"/>
              <w:jc w:val="both"/>
              <w:rPr>
                <w:color w:val="000000"/>
                <w:lang w:eastAsia="en-US"/>
              </w:rPr>
            </w:pPr>
            <w:r>
              <w:rPr>
                <w:color w:val="000000"/>
              </w:rPr>
              <w:t>Krimuldas</w:t>
            </w:r>
            <w:r>
              <w:rPr>
                <w:color w:val="000000"/>
                <w:lang w:eastAsia="en-US"/>
              </w:rPr>
              <w:t xml:space="preserve"> novada domei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9707B3" w:rsidTr="005A3748">
        <w:trPr>
          <w:trHeight w:val="712"/>
        </w:trPr>
        <w:tc>
          <w:tcPr>
            <w:tcW w:w="63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FootnoteText"/>
              <w:ind w:left="195" w:right="165"/>
              <w:rPr>
                <w:sz w:val="24"/>
                <w:szCs w:val="24"/>
              </w:rPr>
            </w:pPr>
            <w:r>
              <w:rPr>
                <w:sz w:val="24"/>
                <w:szCs w:val="24"/>
              </w:rPr>
              <w:t>Vides aizsardzības un reģionālās attīstības ministrija, Krimuldas novada dome.</w:t>
            </w:r>
          </w:p>
        </w:tc>
      </w:tr>
      <w:tr w:rsidR="009707B3" w:rsidTr="005A3748">
        <w:tc>
          <w:tcPr>
            <w:tcW w:w="63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9707B3" w:rsidRPr="009707B3" w:rsidRDefault="009707B3" w:rsidP="009707B3">
            <w:pPr>
              <w:pStyle w:val="naiskr"/>
              <w:spacing w:before="0" w:after="0"/>
              <w:ind w:left="198" w:right="164"/>
              <w:jc w:val="both"/>
              <w:rPr>
                <w:u w:val="single"/>
              </w:rPr>
            </w:pPr>
            <w:r w:rsidRPr="009707B3">
              <w:rPr>
                <w:color w:val="000000" w:themeColor="text1"/>
                <w:u w:val="single"/>
              </w:rPr>
              <w:t>Rīkojuma projekts tiek virzīts izskatīšanai Ministru kabinetā atbilstoši Valsts kancelejas Juridisko di</w:t>
            </w:r>
            <w:r>
              <w:rPr>
                <w:color w:val="000000" w:themeColor="text1"/>
                <w:u w:val="single"/>
              </w:rPr>
              <w:t xml:space="preserve">enestu vadītāju sanāksmes 2016. </w:t>
            </w:r>
            <w:r w:rsidRPr="009707B3">
              <w:rPr>
                <w:color w:val="000000" w:themeColor="text1"/>
                <w:u w:val="single"/>
              </w:rPr>
              <w:t>gada 20. maija protokollēmuma (prot. Nr.1, 1.§) 3. punktam, kas noteic, ka valsts īpašuma tiesības uz dzīvojamām mājām un dzīvokļa īpašumiem, kas atzīti par bezīpašnieka vai bezmantinieka mantu, ir spēkā arī bez ierakstīšanas zemesgrāmatā. Saskaņā ar Valsts sekretāru 2016. gada 28. aprīļa sanāksmes protokollēmuma (prot. 17 43. §) 2.1. apakšpunktu,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9707B3" w:rsidRPr="0074456C" w:rsidTr="005A374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707B3" w:rsidRPr="0074456C" w:rsidRDefault="009707B3" w:rsidP="005A374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9707B3" w:rsidRPr="0074456C" w:rsidTr="005A374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pStyle w:val="CommentText"/>
              <w:rPr>
                <w:sz w:val="24"/>
                <w:szCs w:val="24"/>
              </w:rPr>
            </w:pPr>
            <w:r>
              <w:rPr>
                <w:sz w:val="24"/>
                <w:szCs w:val="24"/>
              </w:rPr>
              <w:t>Krimuldas novada</w:t>
            </w:r>
            <w:r w:rsidRPr="0074456C">
              <w:rPr>
                <w:sz w:val="24"/>
                <w:szCs w:val="24"/>
              </w:rPr>
              <w:t xml:space="preserve"> iedzīvotāj</w:t>
            </w:r>
            <w:r>
              <w:rPr>
                <w:sz w:val="24"/>
                <w:szCs w:val="24"/>
              </w:rPr>
              <w:t>i.</w:t>
            </w:r>
          </w:p>
          <w:p w:rsidR="009707B3" w:rsidRPr="0074456C" w:rsidRDefault="009707B3" w:rsidP="005A3748"/>
        </w:tc>
      </w:tr>
      <w:tr w:rsidR="009707B3" w:rsidRPr="0074456C" w:rsidTr="005A374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t>Projekts šo jomu neskar.</w:t>
            </w:r>
          </w:p>
        </w:tc>
      </w:tr>
      <w:tr w:rsidR="009707B3" w:rsidRPr="0074456C" w:rsidTr="005A374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t>Projekts šo jomu neskar.</w:t>
            </w:r>
          </w:p>
        </w:tc>
      </w:tr>
      <w:tr w:rsidR="009707B3" w:rsidRPr="0074456C" w:rsidTr="005A374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707B3" w:rsidRPr="0074456C" w:rsidRDefault="009707B3" w:rsidP="005A3748">
            <w:pPr>
              <w:spacing w:before="100" w:beforeAutospacing="1" w:after="100" w:afterAutospacing="1" w:line="293" w:lineRule="atLeast"/>
            </w:pPr>
            <w:r w:rsidRPr="0074456C">
              <w:t>Nav</w:t>
            </w:r>
            <w:r>
              <w:t>.</w:t>
            </w:r>
          </w:p>
        </w:tc>
      </w:tr>
    </w:tbl>
    <w:p w:rsidR="009707B3" w:rsidRDefault="009707B3" w:rsidP="009707B3">
      <w:pPr>
        <w:pStyle w:val="NormalWeb"/>
        <w:spacing w:before="0" w:beforeAutospacing="0" w:after="0" w:afterAutospacing="0"/>
      </w:pPr>
    </w:p>
    <w:p w:rsidR="009707B3" w:rsidRDefault="009707B3" w:rsidP="009707B3">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9707B3" w:rsidRPr="00655F87" w:rsidTr="005A3748">
        <w:trPr>
          <w:trHeight w:val="360"/>
        </w:trPr>
        <w:tc>
          <w:tcPr>
            <w:tcW w:w="5000" w:type="pct"/>
            <w:gridSpan w:val="6"/>
            <w:hideMark/>
          </w:tcPr>
          <w:p w:rsidR="009707B3" w:rsidRPr="00655F87" w:rsidRDefault="009707B3" w:rsidP="005A374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9707B3" w:rsidRPr="00655F87" w:rsidTr="005A3748">
        <w:tc>
          <w:tcPr>
            <w:tcW w:w="2015" w:type="pct"/>
            <w:vMerge w:val="restart"/>
            <w:hideMark/>
          </w:tcPr>
          <w:p w:rsidR="009707B3" w:rsidRPr="00655F87" w:rsidRDefault="009707B3" w:rsidP="005A3748">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9707B3" w:rsidRPr="00655F87" w:rsidRDefault="009707B3" w:rsidP="005A3748">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9707B3" w:rsidRPr="00655F87" w:rsidRDefault="009707B3" w:rsidP="005A3748">
            <w:pPr>
              <w:spacing w:before="100" w:beforeAutospacing="1" w:after="100" w:afterAutospacing="1"/>
              <w:ind w:firstLine="300"/>
              <w:jc w:val="center"/>
            </w:pPr>
            <w:r w:rsidRPr="00655F87">
              <w:t>Turpmākie trīs gadi (</w:t>
            </w:r>
            <w:r w:rsidRPr="00655F87">
              <w:rPr>
                <w:i/>
                <w:iCs/>
              </w:rPr>
              <w:t>euro</w:t>
            </w:r>
            <w:r w:rsidRPr="00655F87">
              <w:t>)</w:t>
            </w:r>
          </w:p>
        </w:tc>
      </w:tr>
      <w:tr w:rsidR="009707B3" w:rsidRPr="00655F87" w:rsidTr="005A3748">
        <w:tc>
          <w:tcPr>
            <w:tcW w:w="2015" w:type="pct"/>
            <w:vMerge/>
            <w:hideMark/>
          </w:tcPr>
          <w:p w:rsidR="009707B3" w:rsidRPr="00655F87" w:rsidRDefault="009707B3" w:rsidP="005A3748">
            <w:pPr>
              <w:rPr>
                <w:b/>
                <w:bCs/>
              </w:rPr>
            </w:pPr>
          </w:p>
        </w:tc>
        <w:tc>
          <w:tcPr>
            <w:tcW w:w="0" w:type="auto"/>
            <w:gridSpan w:val="2"/>
            <w:vMerge/>
            <w:hideMark/>
          </w:tcPr>
          <w:p w:rsidR="009707B3" w:rsidRPr="00655F87" w:rsidRDefault="009707B3" w:rsidP="005A3748">
            <w:pPr>
              <w:rPr>
                <w:b/>
                <w:bCs/>
              </w:rPr>
            </w:pPr>
          </w:p>
        </w:tc>
        <w:tc>
          <w:tcPr>
            <w:tcW w:w="588" w:type="pct"/>
            <w:hideMark/>
          </w:tcPr>
          <w:p w:rsidR="009707B3" w:rsidRPr="00655F87" w:rsidRDefault="009707B3" w:rsidP="005A3748">
            <w:pPr>
              <w:spacing w:before="100" w:beforeAutospacing="1" w:after="100" w:afterAutospacing="1"/>
              <w:ind w:firstLine="300"/>
              <w:jc w:val="center"/>
              <w:rPr>
                <w:b/>
                <w:bCs/>
              </w:rPr>
            </w:pPr>
            <w:r>
              <w:rPr>
                <w:b/>
                <w:bCs/>
              </w:rPr>
              <w:t>2017</w:t>
            </w:r>
          </w:p>
        </w:tc>
        <w:tc>
          <w:tcPr>
            <w:tcW w:w="588" w:type="pct"/>
            <w:hideMark/>
          </w:tcPr>
          <w:p w:rsidR="009707B3" w:rsidRPr="00655F87" w:rsidRDefault="009707B3" w:rsidP="005A3748">
            <w:pPr>
              <w:spacing w:before="100" w:beforeAutospacing="1" w:after="100" w:afterAutospacing="1"/>
              <w:ind w:firstLine="300"/>
              <w:jc w:val="center"/>
              <w:rPr>
                <w:b/>
                <w:bCs/>
              </w:rPr>
            </w:pPr>
            <w:r>
              <w:rPr>
                <w:b/>
                <w:bCs/>
              </w:rPr>
              <w:t>2018</w:t>
            </w:r>
          </w:p>
        </w:tc>
        <w:tc>
          <w:tcPr>
            <w:tcW w:w="588" w:type="pct"/>
            <w:hideMark/>
          </w:tcPr>
          <w:p w:rsidR="009707B3" w:rsidRPr="00655F87" w:rsidRDefault="009707B3" w:rsidP="005A3748">
            <w:pPr>
              <w:spacing w:before="100" w:beforeAutospacing="1" w:after="100" w:afterAutospacing="1"/>
              <w:ind w:firstLine="300"/>
              <w:jc w:val="center"/>
              <w:rPr>
                <w:b/>
                <w:bCs/>
              </w:rPr>
            </w:pPr>
            <w:r>
              <w:rPr>
                <w:b/>
                <w:bCs/>
              </w:rPr>
              <w:t>2019</w:t>
            </w:r>
          </w:p>
        </w:tc>
      </w:tr>
      <w:tr w:rsidR="009707B3" w:rsidRPr="00655F87" w:rsidTr="005A3748">
        <w:tc>
          <w:tcPr>
            <w:tcW w:w="2015" w:type="pct"/>
            <w:vMerge/>
            <w:hideMark/>
          </w:tcPr>
          <w:p w:rsidR="009707B3" w:rsidRPr="00655F87" w:rsidRDefault="009707B3" w:rsidP="005A3748">
            <w:pPr>
              <w:rPr>
                <w:b/>
                <w:bCs/>
              </w:rPr>
            </w:pPr>
          </w:p>
        </w:tc>
        <w:tc>
          <w:tcPr>
            <w:tcW w:w="540" w:type="pct"/>
            <w:hideMark/>
          </w:tcPr>
          <w:p w:rsidR="009707B3" w:rsidRPr="00655F87" w:rsidRDefault="009707B3" w:rsidP="005A3748">
            <w:pPr>
              <w:spacing w:before="100" w:beforeAutospacing="1" w:after="100" w:afterAutospacing="1"/>
            </w:pPr>
            <w:r w:rsidRPr="00655F87">
              <w:t>saskaņā ar valsts budžetu kārtējam gadam</w:t>
            </w:r>
          </w:p>
        </w:tc>
        <w:tc>
          <w:tcPr>
            <w:tcW w:w="682" w:type="pct"/>
            <w:hideMark/>
          </w:tcPr>
          <w:p w:rsidR="009707B3" w:rsidRPr="00655F87" w:rsidRDefault="009707B3" w:rsidP="005A374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9707B3" w:rsidRPr="00655F87" w:rsidRDefault="009707B3" w:rsidP="005A3748">
            <w:pPr>
              <w:spacing w:before="100" w:beforeAutospacing="1" w:after="100" w:afterAutospacing="1"/>
            </w:pPr>
            <w:r w:rsidRPr="00655F87">
              <w:t>izmaiņas, salīdzinot ar kārtējo (n) gadu</w:t>
            </w:r>
          </w:p>
        </w:tc>
        <w:tc>
          <w:tcPr>
            <w:tcW w:w="588" w:type="pct"/>
            <w:hideMark/>
          </w:tcPr>
          <w:p w:rsidR="009707B3" w:rsidRPr="00655F87" w:rsidRDefault="009707B3" w:rsidP="005A3748">
            <w:pPr>
              <w:spacing w:before="100" w:beforeAutospacing="1" w:after="100" w:afterAutospacing="1"/>
            </w:pPr>
            <w:r w:rsidRPr="00655F87">
              <w:t>izmaiņas, salīdzinot ar kārtējo (n) gadu</w:t>
            </w:r>
          </w:p>
        </w:tc>
        <w:tc>
          <w:tcPr>
            <w:tcW w:w="588" w:type="pct"/>
            <w:hideMark/>
          </w:tcPr>
          <w:p w:rsidR="009707B3" w:rsidRPr="00655F87" w:rsidRDefault="009707B3" w:rsidP="005A3748">
            <w:pPr>
              <w:spacing w:before="100" w:beforeAutospacing="1" w:after="100" w:afterAutospacing="1"/>
            </w:pPr>
            <w:r w:rsidRPr="00655F87">
              <w:t>izmaiņas, salīdzinot ar kārtējo (n) gadu</w:t>
            </w:r>
          </w:p>
        </w:tc>
      </w:tr>
      <w:tr w:rsidR="009707B3" w:rsidRPr="00655F87" w:rsidTr="005A3748">
        <w:tc>
          <w:tcPr>
            <w:tcW w:w="2015" w:type="pct"/>
            <w:hideMark/>
          </w:tcPr>
          <w:p w:rsidR="009707B3" w:rsidRPr="00655F87" w:rsidRDefault="009707B3" w:rsidP="005A3748">
            <w:pPr>
              <w:spacing w:before="100" w:beforeAutospacing="1" w:after="100" w:afterAutospacing="1"/>
              <w:ind w:firstLine="300"/>
              <w:jc w:val="center"/>
            </w:pPr>
            <w:r w:rsidRPr="00655F87">
              <w:t>1</w:t>
            </w:r>
          </w:p>
        </w:tc>
        <w:tc>
          <w:tcPr>
            <w:tcW w:w="540" w:type="pct"/>
            <w:hideMark/>
          </w:tcPr>
          <w:p w:rsidR="009707B3" w:rsidRPr="00655F87" w:rsidRDefault="009707B3" w:rsidP="005A3748">
            <w:pPr>
              <w:spacing w:before="100" w:beforeAutospacing="1" w:after="100" w:afterAutospacing="1"/>
              <w:ind w:firstLine="300"/>
              <w:jc w:val="center"/>
            </w:pPr>
            <w:r w:rsidRPr="00655F87">
              <w:t>2</w:t>
            </w:r>
          </w:p>
        </w:tc>
        <w:tc>
          <w:tcPr>
            <w:tcW w:w="682" w:type="pct"/>
            <w:hideMark/>
          </w:tcPr>
          <w:p w:rsidR="009707B3" w:rsidRPr="00655F87" w:rsidRDefault="009707B3" w:rsidP="005A3748">
            <w:pPr>
              <w:spacing w:before="100" w:beforeAutospacing="1" w:after="100" w:afterAutospacing="1"/>
              <w:ind w:firstLine="300"/>
              <w:jc w:val="center"/>
            </w:pPr>
            <w:r w:rsidRPr="00655F87">
              <w:t>3</w:t>
            </w:r>
          </w:p>
        </w:tc>
        <w:tc>
          <w:tcPr>
            <w:tcW w:w="588" w:type="pct"/>
            <w:hideMark/>
          </w:tcPr>
          <w:p w:rsidR="009707B3" w:rsidRPr="00655F87" w:rsidRDefault="009707B3" w:rsidP="005A3748">
            <w:pPr>
              <w:spacing w:before="100" w:beforeAutospacing="1" w:after="100" w:afterAutospacing="1"/>
              <w:ind w:firstLine="300"/>
              <w:jc w:val="center"/>
            </w:pPr>
            <w:r w:rsidRPr="00655F87">
              <w:t>4</w:t>
            </w:r>
          </w:p>
        </w:tc>
        <w:tc>
          <w:tcPr>
            <w:tcW w:w="588" w:type="pct"/>
            <w:hideMark/>
          </w:tcPr>
          <w:p w:rsidR="009707B3" w:rsidRPr="00655F87" w:rsidRDefault="009707B3" w:rsidP="005A3748">
            <w:pPr>
              <w:spacing w:before="100" w:beforeAutospacing="1" w:after="100" w:afterAutospacing="1"/>
              <w:ind w:firstLine="300"/>
              <w:jc w:val="center"/>
            </w:pPr>
            <w:r w:rsidRPr="00655F87">
              <w:t>5</w:t>
            </w:r>
          </w:p>
        </w:tc>
        <w:tc>
          <w:tcPr>
            <w:tcW w:w="588" w:type="pct"/>
            <w:hideMark/>
          </w:tcPr>
          <w:p w:rsidR="009707B3" w:rsidRPr="00655F87" w:rsidRDefault="009707B3" w:rsidP="005A3748">
            <w:pPr>
              <w:spacing w:before="100" w:beforeAutospacing="1" w:after="100" w:afterAutospacing="1"/>
              <w:ind w:firstLine="300"/>
              <w:jc w:val="center"/>
            </w:pPr>
            <w:r w:rsidRPr="00655F87">
              <w:t>6</w:t>
            </w:r>
          </w:p>
        </w:tc>
      </w:tr>
      <w:tr w:rsidR="009707B3" w:rsidRPr="00655F87" w:rsidTr="005A3748">
        <w:tc>
          <w:tcPr>
            <w:tcW w:w="2015" w:type="pct"/>
            <w:hideMark/>
          </w:tcPr>
          <w:p w:rsidR="009707B3" w:rsidRPr="00655F87" w:rsidRDefault="009707B3" w:rsidP="005A3748">
            <w:r w:rsidRPr="00655F87">
              <w:t>1. Budžeta ieņēmumi:</w:t>
            </w:r>
          </w:p>
        </w:tc>
        <w:tc>
          <w:tcPr>
            <w:tcW w:w="540" w:type="pct"/>
            <w:hideMark/>
          </w:tcPr>
          <w:p w:rsidR="009707B3" w:rsidRPr="00655F87" w:rsidRDefault="009707B3" w:rsidP="005A3748">
            <w:r>
              <w:t>0</w:t>
            </w:r>
          </w:p>
        </w:tc>
        <w:tc>
          <w:tcPr>
            <w:tcW w:w="682"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r>
      <w:tr w:rsidR="009707B3" w:rsidRPr="00655F87" w:rsidTr="005A3748">
        <w:tc>
          <w:tcPr>
            <w:tcW w:w="2015" w:type="pct"/>
            <w:hideMark/>
          </w:tcPr>
          <w:p w:rsidR="009707B3" w:rsidRPr="00655F87" w:rsidRDefault="009707B3" w:rsidP="005A3748">
            <w:r w:rsidRPr="00655F87">
              <w:t>1.1. valsts pamatbudžets, tai skaitā</w:t>
            </w:r>
            <w:r>
              <w:t xml:space="preserve"> </w:t>
            </w:r>
            <w:r w:rsidRPr="00655F87">
              <w:t>ieņēmumi no maksas pakalpojumiem un citi pašu ieņēmumi</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1.2. valsts speciālais budžets</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1.3. pašvaldību budžets</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2. Budžeta izdevumi:</w:t>
            </w:r>
          </w:p>
        </w:tc>
        <w:tc>
          <w:tcPr>
            <w:tcW w:w="540" w:type="pct"/>
            <w:hideMark/>
          </w:tcPr>
          <w:p w:rsidR="009707B3" w:rsidRPr="00655F87" w:rsidRDefault="009707B3" w:rsidP="005A3748">
            <w:r>
              <w:t>0</w:t>
            </w:r>
          </w:p>
        </w:tc>
        <w:tc>
          <w:tcPr>
            <w:tcW w:w="682"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r>
      <w:tr w:rsidR="009707B3" w:rsidRPr="00655F87" w:rsidTr="005A3748">
        <w:tc>
          <w:tcPr>
            <w:tcW w:w="2015" w:type="pct"/>
            <w:hideMark/>
          </w:tcPr>
          <w:p w:rsidR="009707B3" w:rsidRPr="00655F87" w:rsidRDefault="009707B3" w:rsidP="005A3748">
            <w:r w:rsidRPr="00655F87">
              <w:t>2.1. valsts pamatbudžets</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2.2. valsts speciālais budžets</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2.3. pašvaldību budžets</w:t>
            </w:r>
          </w:p>
        </w:tc>
        <w:tc>
          <w:tcPr>
            <w:tcW w:w="540" w:type="pct"/>
            <w:hideMark/>
          </w:tcPr>
          <w:p w:rsidR="009707B3" w:rsidRPr="00655F87" w:rsidRDefault="009707B3" w:rsidP="005A3748">
            <w:r>
              <w:t>0</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3. Finansiālā ietekme:</w:t>
            </w:r>
          </w:p>
        </w:tc>
        <w:tc>
          <w:tcPr>
            <w:tcW w:w="540" w:type="pct"/>
            <w:hideMark/>
          </w:tcPr>
          <w:p w:rsidR="009707B3" w:rsidRPr="00655F87" w:rsidRDefault="009707B3" w:rsidP="005A3748">
            <w:r>
              <w:t>0</w:t>
            </w:r>
          </w:p>
        </w:tc>
        <w:tc>
          <w:tcPr>
            <w:tcW w:w="682"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r>
      <w:tr w:rsidR="009707B3" w:rsidRPr="00655F87" w:rsidTr="005A3748">
        <w:tc>
          <w:tcPr>
            <w:tcW w:w="2015" w:type="pct"/>
            <w:hideMark/>
          </w:tcPr>
          <w:p w:rsidR="009707B3" w:rsidRPr="00655F87" w:rsidRDefault="009707B3" w:rsidP="005A3748">
            <w:r w:rsidRPr="00655F87">
              <w:t>3.1. valsts pamatbudžets</w:t>
            </w:r>
          </w:p>
        </w:tc>
        <w:tc>
          <w:tcPr>
            <w:tcW w:w="540" w:type="pct"/>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3.2. speciālais budžets</w:t>
            </w:r>
          </w:p>
        </w:tc>
        <w:tc>
          <w:tcPr>
            <w:tcW w:w="540" w:type="pct"/>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3.3. pašvaldību budžets</w:t>
            </w:r>
          </w:p>
        </w:tc>
        <w:tc>
          <w:tcPr>
            <w:tcW w:w="540" w:type="pct"/>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vMerge w:val="restart"/>
            <w:hideMark/>
          </w:tcPr>
          <w:p w:rsidR="009707B3" w:rsidRPr="00655F87" w:rsidRDefault="009707B3" w:rsidP="005A3748">
            <w:r w:rsidRPr="00655F87">
              <w:t>4. Finanšu līdzekļi papildu izdevumu finansēšanai (kompensējošu izdevumu samazinājumu norāda ar "+" zīmi)</w:t>
            </w:r>
          </w:p>
        </w:tc>
        <w:tc>
          <w:tcPr>
            <w:tcW w:w="540" w:type="pct"/>
            <w:vMerge w:val="restart"/>
            <w:hideMark/>
          </w:tcPr>
          <w:p w:rsidR="009707B3" w:rsidRPr="00655F87" w:rsidRDefault="009707B3" w:rsidP="005A3748">
            <w:pPr>
              <w:spacing w:before="100" w:beforeAutospacing="1" w:after="100" w:afterAutospacing="1"/>
              <w:ind w:firstLine="300"/>
              <w:jc w:val="center"/>
            </w:pPr>
            <w:r w:rsidRPr="00655F87">
              <w:t>X</w:t>
            </w:r>
          </w:p>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vMerge/>
            <w:hideMark/>
          </w:tcPr>
          <w:p w:rsidR="009707B3" w:rsidRPr="00655F87" w:rsidRDefault="009707B3" w:rsidP="005A3748"/>
        </w:tc>
        <w:tc>
          <w:tcPr>
            <w:tcW w:w="0" w:type="auto"/>
            <w:vMerge/>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vMerge/>
            <w:hideMark/>
          </w:tcPr>
          <w:p w:rsidR="009707B3" w:rsidRPr="00655F87" w:rsidRDefault="009707B3" w:rsidP="005A3748"/>
        </w:tc>
        <w:tc>
          <w:tcPr>
            <w:tcW w:w="0" w:type="auto"/>
            <w:vMerge/>
            <w:hideMark/>
          </w:tcPr>
          <w:p w:rsidR="009707B3" w:rsidRPr="00655F87" w:rsidRDefault="009707B3" w:rsidP="005A3748"/>
        </w:tc>
        <w:tc>
          <w:tcPr>
            <w:tcW w:w="682"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r>
      <w:tr w:rsidR="009707B3" w:rsidRPr="00655F87" w:rsidTr="005A3748">
        <w:tc>
          <w:tcPr>
            <w:tcW w:w="2015" w:type="pct"/>
            <w:hideMark/>
          </w:tcPr>
          <w:p w:rsidR="009707B3" w:rsidRPr="00655F87" w:rsidRDefault="009707B3" w:rsidP="005A3748">
            <w:r w:rsidRPr="00655F87">
              <w:t>5. Precizēta finansiālā</w:t>
            </w:r>
            <w:r>
              <w:t xml:space="preserve"> </w:t>
            </w:r>
            <w:r w:rsidRPr="00655F87">
              <w:t>ietekme:</w:t>
            </w:r>
          </w:p>
        </w:tc>
        <w:tc>
          <w:tcPr>
            <w:tcW w:w="540" w:type="pct"/>
            <w:vMerge w:val="restart"/>
            <w:hideMark/>
          </w:tcPr>
          <w:p w:rsidR="009707B3" w:rsidRPr="00655F87" w:rsidRDefault="009707B3" w:rsidP="005A3748">
            <w:pPr>
              <w:spacing w:before="100" w:beforeAutospacing="1" w:after="100" w:afterAutospacing="1"/>
              <w:ind w:firstLine="300"/>
              <w:jc w:val="center"/>
            </w:pPr>
            <w:r w:rsidRPr="00655F87">
              <w:t>X</w:t>
            </w:r>
          </w:p>
        </w:tc>
        <w:tc>
          <w:tcPr>
            <w:tcW w:w="682"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c>
          <w:tcPr>
            <w:tcW w:w="588" w:type="pct"/>
            <w:hideMark/>
          </w:tcPr>
          <w:p w:rsidR="009707B3" w:rsidRPr="00655F87" w:rsidRDefault="009707B3" w:rsidP="005A3748">
            <w:r>
              <w:t>0</w:t>
            </w:r>
          </w:p>
        </w:tc>
      </w:tr>
      <w:tr w:rsidR="009707B3" w:rsidRPr="00655F87" w:rsidTr="005A3748">
        <w:tc>
          <w:tcPr>
            <w:tcW w:w="2015" w:type="pct"/>
            <w:hideMark/>
          </w:tcPr>
          <w:p w:rsidR="009707B3" w:rsidRPr="00655F87" w:rsidRDefault="009707B3" w:rsidP="005A3748">
            <w:r w:rsidRPr="00655F87">
              <w:t>5.1. valsts pamatbudžets</w:t>
            </w:r>
          </w:p>
        </w:tc>
        <w:tc>
          <w:tcPr>
            <w:tcW w:w="0" w:type="auto"/>
            <w:vMerge/>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5.2. speciālais budžets</w:t>
            </w:r>
          </w:p>
        </w:tc>
        <w:tc>
          <w:tcPr>
            <w:tcW w:w="0" w:type="auto"/>
            <w:vMerge/>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5.3. pašvaldību budžets</w:t>
            </w:r>
          </w:p>
        </w:tc>
        <w:tc>
          <w:tcPr>
            <w:tcW w:w="0" w:type="auto"/>
            <w:vMerge/>
            <w:hideMark/>
          </w:tcPr>
          <w:p w:rsidR="009707B3" w:rsidRPr="00655F87" w:rsidRDefault="009707B3" w:rsidP="005A3748"/>
        </w:tc>
        <w:tc>
          <w:tcPr>
            <w:tcW w:w="682"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c>
          <w:tcPr>
            <w:tcW w:w="588" w:type="pct"/>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6. Detalizēts ieņēmumu un izdevumu aprēķins (ja nepieciešams, detalizētu ieņēmumu un izdevumu aprēķinu var pievienot anotācijas pielikumā):</w:t>
            </w:r>
          </w:p>
        </w:tc>
        <w:tc>
          <w:tcPr>
            <w:tcW w:w="2985" w:type="pct"/>
            <w:gridSpan w:val="5"/>
            <w:vMerge w:val="restart"/>
            <w:hideMark/>
          </w:tcPr>
          <w:p w:rsidR="009707B3" w:rsidRPr="00655F87" w:rsidRDefault="009707B3" w:rsidP="005A3748">
            <w:pPr>
              <w:jc w:val="both"/>
            </w:pPr>
            <w:r>
              <w:t>Nav.</w:t>
            </w:r>
          </w:p>
        </w:tc>
      </w:tr>
      <w:tr w:rsidR="009707B3" w:rsidRPr="00655F87" w:rsidTr="005A3748">
        <w:tc>
          <w:tcPr>
            <w:tcW w:w="2015" w:type="pct"/>
            <w:hideMark/>
          </w:tcPr>
          <w:p w:rsidR="009707B3" w:rsidRPr="00655F87" w:rsidRDefault="009707B3" w:rsidP="005A3748">
            <w:r w:rsidRPr="00655F87">
              <w:t>6.1. detalizēts ieņēmumu aprēķins</w:t>
            </w:r>
          </w:p>
        </w:tc>
        <w:tc>
          <w:tcPr>
            <w:tcW w:w="2985" w:type="pct"/>
            <w:gridSpan w:val="5"/>
            <w:vMerge/>
            <w:hideMark/>
          </w:tcPr>
          <w:p w:rsidR="009707B3" w:rsidRPr="00655F87" w:rsidRDefault="009707B3" w:rsidP="005A3748"/>
        </w:tc>
      </w:tr>
      <w:tr w:rsidR="009707B3" w:rsidRPr="00655F87" w:rsidTr="005A3748">
        <w:tc>
          <w:tcPr>
            <w:tcW w:w="2015" w:type="pct"/>
            <w:hideMark/>
          </w:tcPr>
          <w:p w:rsidR="009707B3" w:rsidRPr="00655F87" w:rsidRDefault="009707B3" w:rsidP="005A3748">
            <w:r w:rsidRPr="00655F87">
              <w:t>6.2. detalizēts izdevumu aprēķins</w:t>
            </w:r>
          </w:p>
        </w:tc>
        <w:tc>
          <w:tcPr>
            <w:tcW w:w="2985" w:type="pct"/>
            <w:gridSpan w:val="5"/>
            <w:vMerge/>
            <w:hideMark/>
          </w:tcPr>
          <w:p w:rsidR="009707B3" w:rsidRPr="00655F87" w:rsidRDefault="009707B3" w:rsidP="005A3748"/>
        </w:tc>
      </w:tr>
      <w:tr w:rsidR="009707B3" w:rsidRPr="00655F87" w:rsidTr="005A3748">
        <w:trPr>
          <w:trHeight w:val="555"/>
        </w:trPr>
        <w:tc>
          <w:tcPr>
            <w:tcW w:w="2015" w:type="pct"/>
            <w:hideMark/>
          </w:tcPr>
          <w:p w:rsidR="009707B3" w:rsidRPr="00655F87" w:rsidRDefault="009707B3" w:rsidP="005A3748">
            <w:r w:rsidRPr="00655F87">
              <w:t>7. Cita informācija</w:t>
            </w:r>
          </w:p>
        </w:tc>
        <w:tc>
          <w:tcPr>
            <w:tcW w:w="2985" w:type="pct"/>
            <w:gridSpan w:val="5"/>
            <w:hideMark/>
          </w:tcPr>
          <w:p w:rsidR="009707B3" w:rsidRPr="00655F87" w:rsidRDefault="009707B3" w:rsidP="005A3748">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9707B3" w:rsidRDefault="009707B3" w:rsidP="009707B3">
      <w:pPr>
        <w:pStyle w:val="NormalWeb"/>
        <w:spacing w:before="0" w:beforeAutospacing="0" w:after="0" w:afterAutospacing="0"/>
      </w:pPr>
    </w:p>
    <w:p w:rsidR="009707B3" w:rsidRDefault="009707B3" w:rsidP="009707B3">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9707B3" w:rsidTr="005A3748">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nod"/>
              <w:spacing w:before="0" w:after="0" w:line="276" w:lineRule="auto"/>
              <w:ind w:left="57" w:right="57"/>
            </w:pPr>
            <w:r>
              <w:t>VII. Tiesību akta projekta izpildes nodrošināšana un tās ietekme uz institūcijām</w:t>
            </w:r>
          </w:p>
        </w:tc>
      </w:tr>
      <w:tr w:rsidR="009707B3" w:rsidTr="005A3748">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nod"/>
              <w:spacing w:before="0" w:after="0"/>
              <w:ind w:left="57" w:right="152"/>
              <w:jc w:val="both"/>
              <w:rPr>
                <w:b w:val="0"/>
              </w:rPr>
            </w:pPr>
            <w:r>
              <w:rPr>
                <w:b w:val="0"/>
                <w:iCs/>
              </w:rPr>
              <w:t>Valsts ieņēmumu dienests un Krimuldas novada dome.</w:t>
            </w:r>
          </w:p>
        </w:tc>
      </w:tr>
      <w:tr w:rsidR="009707B3" w:rsidTr="005A3748">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nod"/>
              <w:spacing w:before="0" w:after="0"/>
              <w:ind w:left="57" w:right="152"/>
              <w:jc w:val="both"/>
              <w:rPr>
                <w:b w:val="0"/>
                <w:iCs/>
              </w:rPr>
            </w:pPr>
            <w:r>
              <w:rPr>
                <w:b w:val="0"/>
                <w:iCs/>
              </w:rPr>
              <w:t>Attiecīgās administratīvās teritorijas pašvaldība veiks savas funkcijas, kas noteiktas normatīvajos aktos.</w:t>
            </w:r>
          </w:p>
          <w:p w:rsidR="009707B3" w:rsidRDefault="009707B3" w:rsidP="005A3748">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9707B3" w:rsidTr="005A3748">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9707B3" w:rsidRDefault="009707B3" w:rsidP="005A3748">
            <w:pPr>
              <w:pStyle w:val="naiskr"/>
              <w:spacing w:before="0" w:after="0" w:line="276" w:lineRule="auto"/>
              <w:ind w:left="57" w:right="152"/>
            </w:pPr>
            <w:r>
              <w:t>Nav.</w:t>
            </w:r>
          </w:p>
        </w:tc>
      </w:tr>
    </w:tbl>
    <w:p w:rsidR="009707B3" w:rsidRDefault="009707B3" w:rsidP="009707B3">
      <w:pPr>
        <w:jc w:val="both"/>
        <w:rPr>
          <w:sz w:val="28"/>
          <w:szCs w:val="28"/>
        </w:rPr>
      </w:pPr>
    </w:p>
    <w:p w:rsidR="009707B3" w:rsidRPr="00A70E20" w:rsidRDefault="009707B3" w:rsidP="009707B3">
      <w:pPr>
        <w:jc w:val="both"/>
        <w:rPr>
          <w:i/>
        </w:rPr>
      </w:pPr>
      <w:r>
        <w:rPr>
          <w:i/>
        </w:rPr>
        <w:t>Anotācijas IV, V un VI sadaļa - projekts šīs jomas neskar</w:t>
      </w:r>
    </w:p>
    <w:p w:rsidR="009707B3" w:rsidRDefault="009707B3" w:rsidP="009707B3">
      <w:pPr>
        <w:jc w:val="both"/>
        <w:rPr>
          <w:sz w:val="26"/>
          <w:szCs w:val="26"/>
        </w:rPr>
      </w:pPr>
    </w:p>
    <w:p w:rsidR="009707B3" w:rsidRDefault="009707B3" w:rsidP="009707B3">
      <w:pPr>
        <w:jc w:val="both"/>
        <w:rPr>
          <w:sz w:val="26"/>
          <w:szCs w:val="26"/>
        </w:rPr>
      </w:pPr>
      <w:r>
        <w:rPr>
          <w:sz w:val="26"/>
          <w:szCs w:val="26"/>
        </w:rPr>
        <w:t>Vides aizsardzības un reģionālās</w:t>
      </w:r>
    </w:p>
    <w:p w:rsidR="009707B3" w:rsidRDefault="009707B3" w:rsidP="009707B3">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9707B3" w:rsidRDefault="009707B3" w:rsidP="009707B3">
      <w:pPr>
        <w:tabs>
          <w:tab w:val="left" w:pos="5610"/>
        </w:tabs>
        <w:rPr>
          <w:sz w:val="26"/>
          <w:szCs w:val="26"/>
        </w:rPr>
      </w:pPr>
    </w:p>
    <w:p w:rsidR="009707B3" w:rsidRDefault="009707B3" w:rsidP="009707B3">
      <w:pPr>
        <w:tabs>
          <w:tab w:val="left" w:pos="5610"/>
        </w:tabs>
        <w:rPr>
          <w:sz w:val="26"/>
          <w:szCs w:val="26"/>
        </w:rPr>
      </w:pPr>
    </w:p>
    <w:p w:rsidR="009707B3" w:rsidRDefault="009707B3" w:rsidP="009707B3">
      <w:pPr>
        <w:tabs>
          <w:tab w:val="left" w:pos="5610"/>
        </w:tabs>
        <w:rPr>
          <w:sz w:val="26"/>
          <w:szCs w:val="26"/>
        </w:rPr>
      </w:pPr>
    </w:p>
    <w:p w:rsidR="009707B3" w:rsidRDefault="009707B3" w:rsidP="009707B3">
      <w:pPr>
        <w:tabs>
          <w:tab w:val="left" w:pos="5610"/>
        </w:tabs>
        <w:rPr>
          <w:sz w:val="26"/>
          <w:szCs w:val="26"/>
        </w:rPr>
      </w:pPr>
    </w:p>
    <w:p w:rsidR="009707B3" w:rsidRDefault="009707B3" w:rsidP="009707B3">
      <w:pPr>
        <w:tabs>
          <w:tab w:val="left" w:pos="5610"/>
        </w:tabs>
        <w:rPr>
          <w:sz w:val="26"/>
          <w:szCs w:val="26"/>
        </w:rPr>
      </w:pPr>
      <w:r>
        <w:rPr>
          <w:sz w:val="26"/>
          <w:szCs w:val="26"/>
        </w:rPr>
        <w:t>Vīza:</w:t>
      </w:r>
      <w:r>
        <w:rPr>
          <w:sz w:val="26"/>
          <w:szCs w:val="26"/>
        </w:rPr>
        <w:tab/>
      </w:r>
    </w:p>
    <w:p w:rsidR="009707B3" w:rsidRDefault="009707B3" w:rsidP="009707B3">
      <w:pPr>
        <w:rPr>
          <w:sz w:val="26"/>
          <w:szCs w:val="26"/>
        </w:rPr>
      </w:pPr>
      <w:r>
        <w:rPr>
          <w:sz w:val="26"/>
          <w:szCs w:val="26"/>
        </w:rPr>
        <w:t>valsts sekretārs</w:t>
      </w:r>
    </w:p>
    <w:p w:rsidR="009707B3" w:rsidRDefault="009707B3" w:rsidP="009707B3">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R.Muciņš</w:t>
      </w:r>
    </w:p>
    <w:p w:rsidR="009707B3" w:rsidRDefault="009707B3" w:rsidP="009707B3">
      <w:pPr>
        <w:ind w:right="283"/>
        <w:jc w:val="both"/>
        <w:rPr>
          <w:sz w:val="26"/>
          <w:szCs w:val="26"/>
        </w:rPr>
      </w:pPr>
    </w:p>
    <w:p w:rsidR="009707B3" w:rsidRDefault="009707B3" w:rsidP="009707B3">
      <w:pPr>
        <w:ind w:right="283"/>
        <w:jc w:val="both"/>
        <w:rPr>
          <w:sz w:val="20"/>
          <w:szCs w:val="20"/>
        </w:rPr>
      </w:pPr>
    </w:p>
    <w:p w:rsidR="009707B3" w:rsidRPr="00F92AD4" w:rsidRDefault="009707B3" w:rsidP="009707B3">
      <w:pPr>
        <w:ind w:right="283"/>
        <w:jc w:val="both"/>
        <w:rPr>
          <w:sz w:val="20"/>
          <w:szCs w:val="20"/>
        </w:rPr>
      </w:pPr>
      <w:r>
        <w:rPr>
          <w:sz w:val="20"/>
          <w:szCs w:val="20"/>
        </w:rPr>
        <w:t>03.08.2016. 11:08</w:t>
      </w:r>
    </w:p>
    <w:p w:rsidR="009707B3" w:rsidRPr="00F92AD4" w:rsidRDefault="009707B3" w:rsidP="009707B3">
      <w:pPr>
        <w:pStyle w:val="BodyText"/>
        <w:jc w:val="left"/>
        <w:rPr>
          <w:b w:val="0"/>
          <w:sz w:val="20"/>
        </w:rPr>
      </w:pPr>
      <w:r>
        <w:rPr>
          <w:b w:val="0"/>
          <w:sz w:val="20"/>
        </w:rPr>
        <w:t>1157</w:t>
      </w:r>
    </w:p>
    <w:p w:rsidR="009707B3" w:rsidRPr="00F92AD4" w:rsidRDefault="009707B3" w:rsidP="009707B3">
      <w:pPr>
        <w:ind w:right="283"/>
        <w:jc w:val="both"/>
        <w:rPr>
          <w:sz w:val="20"/>
          <w:szCs w:val="20"/>
        </w:rPr>
      </w:pPr>
      <w:r w:rsidRPr="00F92AD4">
        <w:rPr>
          <w:sz w:val="20"/>
          <w:szCs w:val="20"/>
        </w:rPr>
        <w:t>V.Obersts</w:t>
      </w:r>
    </w:p>
    <w:p w:rsidR="009707B3" w:rsidRDefault="007A493C" w:rsidP="009707B3">
      <w:pPr>
        <w:ind w:right="283"/>
        <w:jc w:val="both"/>
      </w:pPr>
      <w:hyperlink r:id="rId7" w:history="1">
        <w:r w:rsidR="009707B3" w:rsidRPr="00F92AD4">
          <w:rPr>
            <w:rStyle w:val="Hyperlink"/>
            <w:color w:val="000000" w:themeColor="text1"/>
            <w:sz w:val="20"/>
            <w:szCs w:val="20"/>
            <w:u w:val="none"/>
          </w:rPr>
          <w:t>viesturs.obersts@varam.gov.lv</w:t>
        </w:r>
      </w:hyperlink>
    </w:p>
    <w:p w:rsidR="009707B3" w:rsidRPr="003D175B" w:rsidRDefault="009707B3" w:rsidP="009707B3">
      <w:pPr>
        <w:ind w:right="283"/>
        <w:jc w:val="both"/>
        <w:rPr>
          <w:sz w:val="20"/>
          <w:szCs w:val="20"/>
        </w:rPr>
      </w:pPr>
      <w:r>
        <w:rPr>
          <w:sz w:val="20"/>
          <w:szCs w:val="20"/>
        </w:rPr>
        <w:t>67026438</w:t>
      </w:r>
    </w:p>
    <w:p w:rsidR="008202A5" w:rsidRDefault="008202A5"/>
    <w:sectPr w:rsidR="008202A5" w:rsidSect="00D75C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B3" w:rsidRDefault="009707B3" w:rsidP="009707B3">
      <w:r>
        <w:separator/>
      </w:r>
    </w:p>
  </w:endnote>
  <w:endnote w:type="continuationSeparator" w:id="0">
    <w:p w:rsidR="009707B3" w:rsidRDefault="009707B3" w:rsidP="0097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D4" w:rsidRPr="00950259" w:rsidRDefault="007A493C" w:rsidP="00D75CFC">
    <w:pPr>
      <w:jc w:val="both"/>
      <w:rPr>
        <w:sz w:val="20"/>
        <w:szCs w:val="20"/>
      </w:rPr>
    </w:pPr>
    <w:r>
      <w:fldChar w:fldCharType="begin"/>
    </w:r>
    <w:r>
      <w:instrText xml:space="preserve"> FILENAME   \* MERGEFORMAT </w:instrText>
    </w:r>
    <w:r>
      <w:fldChar w:fldCharType="separate"/>
    </w:r>
    <w:r w:rsidR="009707B3">
      <w:rPr>
        <w:noProof/>
        <w:sz w:val="20"/>
        <w:szCs w:val="20"/>
      </w:rPr>
      <w:t>VARAMAnot_030816_Bick</w:t>
    </w:r>
    <w:r w:rsidR="009707B3" w:rsidRPr="00695F13">
      <w:rPr>
        <w:noProof/>
        <w:sz w:val="20"/>
        <w:szCs w:val="20"/>
      </w:rPr>
      <w:t>a</w:t>
    </w:r>
    <w:r>
      <w:rPr>
        <w:noProof/>
        <w:sz w:val="20"/>
        <w:szCs w:val="20"/>
      </w:rPr>
      <w:fldChar w:fldCharType="end"/>
    </w:r>
    <w:r w:rsidR="009707B3">
      <w:t>s</w:t>
    </w:r>
    <w:r w:rsidR="009707B3" w:rsidRPr="00950259">
      <w:rPr>
        <w:sz w:val="20"/>
        <w:szCs w:val="20"/>
      </w:rPr>
      <w:t xml:space="preserve">; </w:t>
    </w:r>
    <w:r w:rsidR="009707B3" w:rsidRPr="00950259">
      <w:rPr>
        <w:bCs/>
        <w:sz w:val="20"/>
        <w:szCs w:val="20"/>
      </w:rPr>
      <w:t xml:space="preserve">Ministru kabineta rīkojuma projekta </w:t>
    </w:r>
    <w:r w:rsidR="009707B3" w:rsidRPr="00950259">
      <w:rPr>
        <w:sz w:val="20"/>
        <w:szCs w:val="20"/>
      </w:rPr>
      <w:t>„Par</w:t>
    </w:r>
    <w:r w:rsidR="009707B3">
      <w:rPr>
        <w:sz w:val="20"/>
        <w:szCs w:val="20"/>
      </w:rPr>
      <w:t xml:space="preserve"> </w:t>
    </w:r>
    <w:r w:rsidR="009707B3">
      <w:rPr>
        <w:sz w:val="20"/>
      </w:rPr>
      <w:t>valstij piekrītošā nekustamā īpašuma „Bičkas”, Krimuldas pagastā, Krimuldas novadā,</w:t>
    </w:r>
    <w:r w:rsidR="009707B3" w:rsidRPr="00783BCF">
      <w:rPr>
        <w:sz w:val="20"/>
      </w:rPr>
      <w:t xml:space="preserve"> nodošanu </w:t>
    </w:r>
    <w:r w:rsidR="009707B3">
      <w:rPr>
        <w:sz w:val="20"/>
      </w:rPr>
      <w:t>Krimuldas novada pašvaldības</w:t>
    </w:r>
    <w:r w:rsidR="009707B3" w:rsidRPr="00783BCF">
      <w:rPr>
        <w:sz w:val="20"/>
      </w:rPr>
      <w:t xml:space="preserve"> īpašumā</w:t>
    </w:r>
    <w:r w:rsidR="009707B3" w:rsidRPr="00950259">
      <w:rPr>
        <w:sz w:val="20"/>
        <w:szCs w:val="20"/>
      </w:rPr>
      <w:t xml:space="preserve">” </w:t>
    </w:r>
    <w:r w:rsidR="009707B3"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9707B3" w:rsidRPr="00950259">
        <w:rPr>
          <w:bCs/>
          <w:sz w:val="20"/>
          <w:szCs w:val="20"/>
        </w:rPr>
        <w:t>ziņojums</w:t>
      </w:r>
    </w:smartTag>
    <w:r w:rsidR="009707B3" w:rsidRPr="00950259">
      <w:rPr>
        <w:bCs/>
        <w:sz w:val="20"/>
        <w:szCs w:val="20"/>
      </w:rPr>
      <w:t xml:space="preserve"> (anotācija</w:t>
    </w:r>
    <w:r w:rsidR="009707B3" w:rsidRPr="00950259">
      <w:rPr>
        <w:sz w:val="20"/>
        <w:szCs w:val="20"/>
      </w:rPr>
      <w:t>)</w:t>
    </w:r>
  </w:p>
  <w:p w:rsidR="007560D4" w:rsidRDefault="009707B3" w:rsidP="003D175B">
    <w:pPr>
      <w:pStyle w:val="Footer"/>
      <w:jc w:val="center"/>
    </w:pPr>
    <w:r>
      <w:fldChar w:fldCharType="begin"/>
    </w:r>
    <w:r>
      <w:instrText xml:space="preserve"> PAGE   \* MERGEFORMAT </w:instrText>
    </w:r>
    <w:r>
      <w:fldChar w:fldCharType="separate"/>
    </w:r>
    <w:r w:rsidR="007A493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B3" w:rsidRDefault="009707B3" w:rsidP="009707B3">
      <w:r>
        <w:separator/>
      </w:r>
    </w:p>
  </w:footnote>
  <w:footnote w:type="continuationSeparator" w:id="0">
    <w:p w:rsidR="009707B3" w:rsidRDefault="009707B3" w:rsidP="0097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90026"/>
    <w:multiLevelType w:val="hybridMultilevel"/>
    <w:tmpl w:val="E21A8D66"/>
    <w:lvl w:ilvl="0" w:tplc="12B61AF0">
      <w:start w:val="26"/>
      <w:numFmt w:val="bullet"/>
      <w:lvlText w:val="-"/>
      <w:lvlJc w:val="left"/>
      <w:pPr>
        <w:ind w:left="559" w:hanging="360"/>
      </w:pPr>
      <w:rPr>
        <w:rFonts w:ascii="Times New Roman" w:eastAsia="Times New Roman" w:hAnsi="Times New Roman" w:cs="Times New Roman" w:hint="default"/>
      </w:rPr>
    </w:lvl>
    <w:lvl w:ilvl="1" w:tplc="04260003" w:tentative="1">
      <w:start w:val="1"/>
      <w:numFmt w:val="bullet"/>
      <w:lvlText w:val="o"/>
      <w:lvlJc w:val="left"/>
      <w:pPr>
        <w:ind w:left="1279" w:hanging="360"/>
      </w:pPr>
      <w:rPr>
        <w:rFonts w:ascii="Courier New" w:hAnsi="Courier New" w:cs="Courier New" w:hint="default"/>
      </w:rPr>
    </w:lvl>
    <w:lvl w:ilvl="2" w:tplc="04260005" w:tentative="1">
      <w:start w:val="1"/>
      <w:numFmt w:val="bullet"/>
      <w:lvlText w:val=""/>
      <w:lvlJc w:val="left"/>
      <w:pPr>
        <w:ind w:left="1999" w:hanging="360"/>
      </w:pPr>
      <w:rPr>
        <w:rFonts w:ascii="Wingdings" w:hAnsi="Wingdings" w:hint="default"/>
      </w:rPr>
    </w:lvl>
    <w:lvl w:ilvl="3" w:tplc="04260001" w:tentative="1">
      <w:start w:val="1"/>
      <w:numFmt w:val="bullet"/>
      <w:lvlText w:val=""/>
      <w:lvlJc w:val="left"/>
      <w:pPr>
        <w:ind w:left="2719" w:hanging="360"/>
      </w:pPr>
      <w:rPr>
        <w:rFonts w:ascii="Symbol" w:hAnsi="Symbol" w:hint="default"/>
      </w:rPr>
    </w:lvl>
    <w:lvl w:ilvl="4" w:tplc="04260003" w:tentative="1">
      <w:start w:val="1"/>
      <w:numFmt w:val="bullet"/>
      <w:lvlText w:val="o"/>
      <w:lvlJc w:val="left"/>
      <w:pPr>
        <w:ind w:left="3439" w:hanging="360"/>
      </w:pPr>
      <w:rPr>
        <w:rFonts w:ascii="Courier New" w:hAnsi="Courier New" w:cs="Courier New" w:hint="default"/>
      </w:rPr>
    </w:lvl>
    <w:lvl w:ilvl="5" w:tplc="04260005" w:tentative="1">
      <w:start w:val="1"/>
      <w:numFmt w:val="bullet"/>
      <w:lvlText w:val=""/>
      <w:lvlJc w:val="left"/>
      <w:pPr>
        <w:ind w:left="4159" w:hanging="360"/>
      </w:pPr>
      <w:rPr>
        <w:rFonts w:ascii="Wingdings" w:hAnsi="Wingdings" w:hint="default"/>
      </w:rPr>
    </w:lvl>
    <w:lvl w:ilvl="6" w:tplc="04260001" w:tentative="1">
      <w:start w:val="1"/>
      <w:numFmt w:val="bullet"/>
      <w:lvlText w:val=""/>
      <w:lvlJc w:val="left"/>
      <w:pPr>
        <w:ind w:left="4879" w:hanging="360"/>
      </w:pPr>
      <w:rPr>
        <w:rFonts w:ascii="Symbol" w:hAnsi="Symbol" w:hint="default"/>
      </w:rPr>
    </w:lvl>
    <w:lvl w:ilvl="7" w:tplc="04260003" w:tentative="1">
      <w:start w:val="1"/>
      <w:numFmt w:val="bullet"/>
      <w:lvlText w:val="o"/>
      <w:lvlJc w:val="left"/>
      <w:pPr>
        <w:ind w:left="5599" w:hanging="360"/>
      </w:pPr>
      <w:rPr>
        <w:rFonts w:ascii="Courier New" w:hAnsi="Courier New" w:cs="Courier New" w:hint="default"/>
      </w:rPr>
    </w:lvl>
    <w:lvl w:ilvl="8" w:tplc="04260005" w:tentative="1">
      <w:start w:val="1"/>
      <w:numFmt w:val="bullet"/>
      <w:lvlText w:val=""/>
      <w:lvlJc w:val="left"/>
      <w:pPr>
        <w:ind w:left="63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7B3"/>
    <w:rsid w:val="00416E5C"/>
    <w:rsid w:val="007A493C"/>
    <w:rsid w:val="008202A5"/>
    <w:rsid w:val="00970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6670B6D-F320-4194-9571-D3C6B2A9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B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707B3"/>
    <w:rPr>
      <w:color w:val="0000FF"/>
      <w:u w:val="single"/>
    </w:rPr>
  </w:style>
  <w:style w:type="paragraph" w:styleId="NormalWeb">
    <w:name w:val="Normal (Web)"/>
    <w:basedOn w:val="Normal"/>
    <w:semiHidden/>
    <w:unhideWhenUsed/>
    <w:rsid w:val="009707B3"/>
    <w:pPr>
      <w:spacing w:before="100" w:beforeAutospacing="1" w:after="100" w:afterAutospacing="1"/>
    </w:pPr>
  </w:style>
  <w:style w:type="paragraph" w:styleId="FootnoteText">
    <w:name w:val="footnote text"/>
    <w:basedOn w:val="Normal"/>
    <w:link w:val="FootnoteTextChar"/>
    <w:uiPriority w:val="99"/>
    <w:unhideWhenUsed/>
    <w:rsid w:val="009707B3"/>
    <w:rPr>
      <w:sz w:val="20"/>
      <w:szCs w:val="20"/>
    </w:rPr>
  </w:style>
  <w:style w:type="character" w:customStyle="1" w:styleId="FootnoteTextChar">
    <w:name w:val="Footnote Text Char"/>
    <w:basedOn w:val="DefaultParagraphFont"/>
    <w:link w:val="FootnoteText"/>
    <w:uiPriority w:val="99"/>
    <w:rsid w:val="009707B3"/>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9707B3"/>
    <w:pPr>
      <w:jc w:val="right"/>
    </w:pPr>
    <w:rPr>
      <w:b/>
      <w:sz w:val="28"/>
      <w:szCs w:val="20"/>
      <w:lang w:eastAsia="en-US"/>
    </w:rPr>
  </w:style>
  <w:style w:type="character" w:customStyle="1" w:styleId="BodyTextChar">
    <w:name w:val="Body Text Char"/>
    <w:basedOn w:val="DefaultParagraphFont"/>
    <w:link w:val="BodyText"/>
    <w:semiHidden/>
    <w:rsid w:val="009707B3"/>
    <w:rPr>
      <w:rFonts w:ascii="Times New Roman" w:eastAsia="Times New Roman" w:hAnsi="Times New Roman" w:cs="Times New Roman"/>
      <w:b/>
      <w:sz w:val="28"/>
      <w:szCs w:val="20"/>
    </w:rPr>
  </w:style>
  <w:style w:type="paragraph" w:customStyle="1" w:styleId="naisnod">
    <w:name w:val="naisnod"/>
    <w:basedOn w:val="Normal"/>
    <w:rsid w:val="009707B3"/>
    <w:pPr>
      <w:spacing w:before="150" w:after="150"/>
      <w:jc w:val="center"/>
    </w:pPr>
    <w:rPr>
      <w:b/>
      <w:bCs/>
    </w:rPr>
  </w:style>
  <w:style w:type="paragraph" w:customStyle="1" w:styleId="naiskr">
    <w:name w:val="naiskr"/>
    <w:basedOn w:val="Normal"/>
    <w:rsid w:val="009707B3"/>
    <w:pPr>
      <w:spacing w:before="75" w:after="75"/>
    </w:pPr>
  </w:style>
  <w:style w:type="paragraph" w:customStyle="1" w:styleId="naisf">
    <w:name w:val="naisf"/>
    <w:basedOn w:val="Normal"/>
    <w:rsid w:val="009707B3"/>
    <w:pPr>
      <w:spacing w:before="75" w:after="75"/>
      <w:ind w:firstLine="375"/>
      <w:jc w:val="both"/>
    </w:pPr>
  </w:style>
  <w:style w:type="paragraph" w:customStyle="1" w:styleId="tv2131">
    <w:name w:val="tv2131"/>
    <w:basedOn w:val="Normal"/>
    <w:rsid w:val="009707B3"/>
    <w:pPr>
      <w:spacing w:line="360" w:lineRule="auto"/>
      <w:ind w:firstLine="300"/>
    </w:pPr>
    <w:rPr>
      <w:color w:val="414142"/>
      <w:sz w:val="20"/>
      <w:szCs w:val="20"/>
    </w:rPr>
  </w:style>
  <w:style w:type="paragraph" w:styleId="Footer">
    <w:name w:val="footer"/>
    <w:basedOn w:val="Normal"/>
    <w:link w:val="FooterChar"/>
    <w:uiPriority w:val="99"/>
    <w:unhideWhenUsed/>
    <w:rsid w:val="009707B3"/>
    <w:pPr>
      <w:tabs>
        <w:tab w:val="center" w:pos="4153"/>
        <w:tab w:val="right" w:pos="8306"/>
      </w:tabs>
    </w:pPr>
  </w:style>
  <w:style w:type="character" w:customStyle="1" w:styleId="FooterChar">
    <w:name w:val="Footer Char"/>
    <w:basedOn w:val="DefaultParagraphFont"/>
    <w:link w:val="Footer"/>
    <w:uiPriority w:val="99"/>
    <w:rsid w:val="009707B3"/>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9707B3"/>
    <w:rPr>
      <w:sz w:val="20"/>
      <w:szCs w:val="20"/>
    </w:rPr>
  </w:style>
  <w:style w:type="character" w:customStyle="1" w:styleId="CommentTextChar">
    <w:name w:val="Comment Text Char"/>
    <w:basedOn w:val="DefaultParagraphFont"/>
    <w:link w:val="CommentText"/>
    <w:uiPriority w:val="99"/>
    <w:semiHidden/>
    <w:rsid w:val="009707B3"/>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9707B3"/>
    <w:pPr>
      <w:ind w:left="720"/>
      <w:contextualSpacing/>
    </w:pPr>
  </w:style>
  <w:style w:type="paragraph" w:styleId="Header">
    <w:name w:val="header"/>
    <w:basedOn w:val="Normal"/>
    <w:link w:val="HeaderChar"/>
    <w:uiPriority w:val="99"/>
    <w:semiHidden/>
    <w:unhideWhenUsed/>
    <w:rsid w:val="009707B3"/>
    <w:pPr>
      <w:tabs>
        <w:tab w:val="center" w:pos="4153"/>
        <w:tab w:val="right" w:pos="8306"/>
      </w:tabs>
    </w:pPr>
  </w:style>
  <w:style w:type="character" w:customStyle="1" w:styleId="HeaderChar">
    <w:name w:val="Header Char"/>
    <w:basedOn w:val="DefaultParagraphFont"/>
    <w:link w:val="Header"/>
    <w:uiPriority w:val="99"/>
    <w:semiHidden/>
    <w:rsid w:val="009707B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5805</Words>
  <Characters>3310</Characters>
  <Application>Microsoft Office Word</Application>
  <DocSecurity>0</DocSecurity>
  <Lines>27</Lines>
  <Paragraphs>18</Paragraphs>
  <ScaleCrop>false</ScaleCrop>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dcterms:created xsi:type="dcterms:W3CDTF">2016-08-30T07:12:00Z</dcterms:created>
  <dcterms:modified xsi:type="dcterms:W3CDTF">2016-08-30T07:12:00Z</dcterms:modified>
  <cp:contentStatus/>
</cp:coreProperties>
</file>