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7D2" w:rsidRPr="001867D2" w:rsidRDefault="001867D2" w:rsidP="001867D2">
      <w:pPr>
        <w:tabs>
          <w:tab w:val="left" w:pos="6663"/>
        </w:tabs>
        <w:jc w:val="right"/>
        <w:rPr>
          <w:rFonts w:eastAsia="Calibri"/>
          <w:i/>
          <w:sz w:val="28"/>
          <w:szCs w:val="28"/>
          <w:lang w:val="lv-LV" w:eastAsia="en-US"/>
        </w:rPr>
      </w:pPr>
      <w:r w:rsidRPr="001867D2">
        <w:rPr>
          <w:rFonts w:eastAsia="Calibri"/>
          <w:i/>
          <w:sz w:val="28"/>
          <w:szCs w:val="28"/>
          <w:lang w:val="lv-LV" w:eastAsia="en-US"/>
        </w:rPr>
        <w:t>Projekts</w:t>
      </w:r>
    </w:p>
    <w:p w:rsidR="001867D2" w:rsidRPr="001867D2" w:rsidRDefault="001867D2" w:rsidP="001867D2">
      <w:pPr>
        <w:tabs>
          <w:tab w:val="left" w:pos="6663"/>
        </w:tabs>
        <w:jc w:val="both"/>
        <w:rPr>
          <w:rFonts w:eastAsia="Calibri"/>
          <w:sz w:val="28"/>
          <w:szCs w:val="28"/>
          <w:lang w:val="lv-LV" w:eastAsia="en-US"/>
        </w:rPr>
      </w:pPr>
    </w:p>
    <w:p w:rsidR="001867D2" w:rsidRPr="001867D2" w:rsidRDefault="001867D2" w:rsidP="001867D2">
      <w:pPr>
        <w:jc w:val="center"/>
        <w:rPr>
          <w:sz w:val="28"/>
          <w:szCs w:val="28"/>
          <w:lang w:val="lv-LV" w:eastAsia="en-US"/>
        </w:rPr>
      </w:pPr>
      <w:r w:rsidRPr="001867D2">
        <w:rPr>
          <w:sz w:val="28"/>
          <w:szCs w:val="28"/>
          <w:lang w:val="lv-LV" w:eastAsia="en-US"/>
        </w:rPr>
        <w:t>LATVIJAS REPUBLIKAS MINISTRU KABINETS</w:t>
      </w:r>
    </w:p>
    <w:p w:rsidR="001867D2" w:rsidRPr="001867D2" w:rsidRDefault="001867D2" w:rsidP="001867D2">
      <w:pPr>
        <w:tabs>
          <w:tab w:val="right" w:pos="9071"/>
        </w:tabs>
        <w:rPr>
          <w:sz w:val="28"/>
          <w:szCs w:val="28"/>
          <w:lang w:val="lv-LV" w:eastAsia="en-US"/>
        </w:rPr>
      </w:pPr>
      <w:r w:rsidRPr="001867D2">
        <w:rPr>
          <w:sz w:val="28"/>
          <w:szCs w:val="28"/>
          <w:lang w:val="lv-LV" w:eastAsia="en-US"/>
        </w:rPr>
        <w:t> </w:t>
      </w:r>
    </w:p>
    <w:p w:rsidR="001867D2" w:rsidRPr="001867D2" w:rsidRDefault="001867D2" w:rsidP="001867D2">
      <w:pPr>
        <w:tabs>
          <w:tab w:val="right" w:pos="9072"/>
        </w:tabs>
        <w:rPr>
          <w:sz w:val="28"/>
          <w:szCs w:val="28"/>
          <w:lang w:val="lv-LV" w:eastAsia="en-US"/>
        </w:rPr>
      </w:pPr>
      <w:r w:rsidRPr="001867D2">
        <w:rPr>
          <w:sz w:val="28"/>
          <w:szCs w:val="28"/>
          <w:lang w:val="lv-LV" w:eastAsia="en-US"/>
        </w:rPr>
        <w:t>______.gada __.___________</w:t>
      </w:r>
      <w:r w:rsidRPr="001867D2">
        <w:rPr>
          <w:sz w:val="28"/>
          <w:szCs w:val="28"/>
          <w:lang w:val="lv-LV" w:eastAsia="en-US"/>
        </w:rPr>
        <w:tab/>
        <w:t>Rīkojums Nr.___</w:t>
      </w:r>
    </w:p>
    <w:p w:rsidR="001867D2" w:rsidRPr="001867D2" w:rsidRDefault="001867D2" w:rsidP="001867D2">
      <w:pPr>
        <w:tabs>
          <w:tab w:val="right" w:pos="9072"/>
        </w:tabs>
        <w:rPr>
          <w:sz w:val="28"/>
          <w:szCs w:val="28"/>
          <w:lang w:val="lv-LV" w:eastAsia="en-US"/>
        </w:rPr>
      </w:pPr>
      <w:r w:rsidRPr="001867D2">
        <w:rPr>
          <w:sz w:val="28"/>
          <w:szCs w:val="28"/>
          <w:lang w:val="lv-LV" w:eastAsia="en-US"/>
        </w:rPr>
        <w:t>Rīgā</w:t>
      </w:r>
      <w:r w:rsidRPr="001867D2">
        <w:rPr>
          <w:sz w:val="28"/>
          <w:szCs w:val="28"/>
          <w:lang w:val="lv-LV" w:eastAsia="en-US"/>
        </w:rPr>
        <w:tab/>
        <w:t>prot. Nr.__ __.§)</w:t>
      </w:r>
    </w:p>
    <w:p w:rsidR="002A7D73" w:rsidRPr="00EB0726" w:rsidRDefault="002A7D73" w:rsidP="002A7D73">
      <w:pPr>
        <w:jc w:val="center"/>
        <w:rPr>
          <w:bCs/>
          <w:sz w:val="28"/>
          <w:szCs w:val="28"/>
          <w:lang w:val="lv-LV"/>
        </w:rPr>
      </w:pPr>
    </w:p>
    <w:p w:rsidR="00570C27" w:rsidRPr="00EB0726" w:rsidRDefault="00570C27" w:rsidP="002A7D73">
      <w:pPr>
        <w:jc w:val="center"/>
        <w:rPr>
          <w:bCs/>
          <w:sz w:val="28"/>
          <w:szCs w:val="28"/>
          <w:lang w:val="lv-LV"/>
        </w:rPr>
      </w:pPr>
    </w:p>
    <w:p w:rsidR="002A7D73" w:rsidRPr="00464D84" w:rsidRDefault="00452B30" w:rsidP="002A7D73">
      <w:pPr>
        <w:jc w:val="center"/>
        <w:rPr>
          <w:b/>
          <w:color w:val="000000" w:themeColor="text1"/>
          <w:sz w:val="28"/>
          <w:szCs w:val="28"/>
          <w:lang w:val="lv-LV"/>
        </w:rPr>
      </w:pPr>
      <w:bookmarkStart w:id="0" w:name="OLE_LINK14"/>
      <w:bookmarkStart w:id="1" w:name="OLE_LINK15"/>
      <w:bookmarkStart w:id="2" w:name="OLE_LINK7"/>
      <w:r>
        <w:rPr>
          <w:b/>
          <w:bCs/>
          <w:color w:val="000000" w:themeColor="text1"/>
          <w:sz w:val="28"/>
          <w:szCs w:val="28"/>
          <w:lang w:val="lv-LV"/>
        </w:rPr>
        <w:t>Par konceptuālā</w:t>
      </w:r>
      <w:r w:rsidR="00585A5D" w:rsidRPr="00464D84">
        <w:rPr>
          <w:b/>
          <w:bCs/>
          <w:color w:val="000000" w:themeColor="text1"/>
          <w:sz w:val="28"/>
          <w:szCs w:val="28"/>
          <w:lang w:val="lv-LV"/>
        </w:rPr>
        <w:t xml:space="preserve"> ziņojuma ”P</w:t>
      </w:r>
      <w:r w:rsidR="00BE0572" w:rsidRPr="00464D84">
        <w:rPr>
          <w:b/>
          <w:bCs/>
          <w:color w:val="000000" w:themeColor="text1"/>
          <w:sz w:val="28"/>
          <w:szCs w:val="28"/>
          <w:lang w:val="lv-LV"/>
        </w:rPr>
        <w:t>ar Latvijas veselības aprūpes sistēmas finansēšanas modeļa maiņu</w:t>
      </w:r>
      <w:r>
        <w:rPr>
          <w:b/>
          <w:bCs/>
          <w:color w:val="000000" w:themeColor="text1"/>
          <w:sz w:val="28"/>
          <w:szCs w:val="28"/>
          <w:lang w:val="lv-LV"/>
        </w:rPr>
        <w:t>”</w:t>
      </w:r>
    </w:p>
    <w:bookmarkEnd w:id="0"/>
    <w:bookmarkEnd w:id="1"/>
    <w:bookmarkEnd w:id="2"/>
    <w:p w:rsidR="002A7D73" w:rsidRDefault="002A7D73" w:rsidP="002A7D73">
      <w:pPr>
        <w:pStyle w:val="BodyTextIndent"/>
        <w:spacing w:after="120"/>
        <w:ind w:firstLine="709"/>
        <w:rPr>
          <w:color w:val="000000" w:themeColor="text1"/>
          <w:sz w:val="28"/>
        </w:rPr>
      </w:pPr>
    </w:p>
    <w:p w:rsidR="00570C27" w:rsidRPr="00464D84" w:rsidRDefault="00570C27" w:rsidP="002A7D73">
      <w:pPr>
        <w:pStyle w:val="BodyTextIndent"/>
        <w:spacing w:after="120"/>
        <w:ind w:firstLine="709"/>
        <w:rPr>
          <w:color w:val="000000" w:themeColor="text1"/>
          <w:sz w:val="28"/>
        </w:rPr>
      </w:pPr>
    </w:p>
    <w:p w:rsidR="00570C27" w:rsidRDefault="00570C27" w:rsidP="00570C27">
      <w:pPr>
        <w:pStyle w:val="BodyTextIndent"/>
        <w:numPr>
          <w:ilvl w:val="0"/>
          <w:numId w:val="14"/>
        </w:numPr>
        <w:spacing w:after="480"/>
        <w:ind w:left="567" w:hanging="567"/>
        <w:rPr>
          <w:color w:val="000000" w:themeColor="text1"/>
          <w:sz w:val="28"/>
          <w:szCs w:val="28"/>
        </w:rPr>
      </w:pPr>
      <w:bookmarkStart w:id="3" w:name="p-496018"/>
      <w:bookmarkStart w:id="4" w:name="p2"/>
      <w:bookmarkEnd w:id="3"/>
      <w:bookmarkEnd w:id="4"/>
      <w:r>
        <w:rPr>
          <w:color w:val="000000" w:themeColor="text1"/>
          <w:sz w:val="28"/>
          <w:szCs w:val="28"/>
        </w:rPr>
        <w:t>Konceptuāli atbalstīt konceptuālā ziņojumā „Par Latvijas veselības aprūpes sistēmas finansēšanas modeļa maiņu” (turpmāk – konceptuālais ziņojums) ietverto 1</w:t>
      </w:r>
      <w:r w:rsidRPr="00464D84">
        <w:rPr>
          <w:color w:val="000000" w:themeColor="text1"/>
          <w:sz w:val="28"/>
          <w:szCs w:val="28"/>
        </w:rPr>
        <w:t>.varianta risinājumu</w:t>
      </w:r>
      <w:r>
        <w:rPr>
          <w:color w:val="000000" w:themeColor="text1"/>
          <w:sz w:val="28"/>
          <w:szCs w:val="28"/>
        </w:rPr>
        <w:t>, kas paredz, ka finansējums veselības aprūpei tiek nodrošināts ar valsts obligāto universālo apdrošināšanu no valsts budžeta līdzekļiem.</w:t>
      </w:r>
    </w:p>
    <w:p w:rsidR="00570C27" w:rsidRPr="006E73B8" w:rsidRDefault="00570C27" w:rsidP="00570C27">
      <w:pPr>
        <w:pStyle w:val="BodyTextIndent"/>
        <w:numPr>
          <w:ilvl w:val="0"/>
          <w:numId w:val="14"/>
        </w:numPr>
        <w:spacing w:after="480"/>
        <w:ind w:left="567" w:hanging="567"/>
        <w:rPr>
          <w:color w:val="000000" w:themeColor="text1"/>
          <w:sz w:val="28"/>
          <w:szCs w:val="28"/>
        </w:rPr>
      </w:pPr>
      <w:r w:rsidRPr="006E73B8">
        <w:rPr>
          <w:color w:val="000000" w:themeColor="text1"/>
          <w:sz w:val="28"/>
          <w:szCs w:val="28"/>
        </w:rPr>
        <w:t xml:space="preserve">Noteikt, ka veselības aprūpes finansēšanas modeļa maiņai ir jāņem vērā Eiropas Savienības piešķirtās veselības strukturālās reformas atkāpes darbības beigas 2019. gadā un jāparedz iespējamie kompensējošie pasākumu sākot ar 2020. gadu.     </w:t>
      </w:r>
    </w:p>
    <w:p w:rsidR="00570C27" w:rsidRDefault="00570C27" w:rsidP="00570C27">
      <w:pPr>
        <w:pStyle w:val="BodyTextIndent"/>
        <w:numPr>
          <w:ilvl w:val="0"/>
          <w:numId w:val="14"/>
        </w:numPr>
        <w:spacing w:after="480"/>
        <w:ind w:left="567" w:hanging="567"/>
        <w:rPr>
          <w:color w:val="000000" w:themeColor="text1"/>
          <w:sz w:val="28"/>
          <w:szCs w:val="28"/>
        </w:rPr>
      </w:pPr>
      <w:r>
        <w:rPr>
          <w:color w:val="000000" w:themeColor="text1"/>
          <w:sz w:val="28"/>
          <w:szCs w:val="28"/>
        </w:rPr>
        <w:t xml:space="preserve">Noteikt, ka jautājums par nepieciešamajiem finanšu resursiem veselības aprūpes finansējuma nodrošināšanai tiek risināts vidējā termiņa valsts nodokļu politikas pamatnostādņu un likumprojekta “Par valsts budžetu 2018.gadam” un likumprojekta “Par vidējā termiņa budžeta ietvaru 2018., 2019. un 2020.gadam” sagatavošanas procesā. </w:t>
      </w:r>
    </w:p>
    <w:p w:rsidR="00570C27" w:rsidRDefault="00570C27" w:rsidP="00570C27">
      <w:pPr>
        <w:pStyle w:val="BodyTextIndent"/>
        <w:numPr>
          <w:ilvl w:val="0"/>
          <w:numId w:val="14"/>
        </w:numPr>
        <w:spacing w:after="480"/>
        <w:ind w:left="567" w:hanging="567"/>
        <w:rPr>
          <w:color w:val="000000" w:themeColor="text1"/>
          <w:sz w:val="28"/>
          <w:szCs w:val="28"/>
        </w:rPr>
      </w:pPr>
      <w:r>
        <w:rPr>
          <w:color w:val="000000" w:themeColor="text1"/>
          <w:sz w:val="28"/>
          <w:szCs w:val="28"/>
        </w:rPr>
        <w:t>Noteikt, ka, sagatavojot likumprojektu</w:t>
      </w:r>
      <w:r w:rsidRPr="00BC0CA0">
        <w:rPr>
          <w:color w:val="000000" w:themeColor="text1"/>
          <w:sz w:val="28"/>
          <w:szCs w:val="28"/>
        </w:rPr>
        <w:t xml:space="preserve"> “Par valsts budž</w:t>
      </w:r>
      <w:r>
        <w:rPr>
          <w:color w:val="000000" w:themeColor="text1"/>
          <w:sz w:val="28"/>
          <w:szCs w:val="28"/>
        </w:rPr>
        <w:t>etu 2018.gadam” un likumprojektu</w:t>
      </w:r>
      <w:r w:rsidRPr="00BC0CA0">
        <w:rPr>
          <w:color w:val="000000" w:themeColor="text1"/>
          <w:sz w:val="28"/>
          <w:szCs w:val="28"/>
        </w:rPr>
        <w:t xml:space="preserve"> “Par vidējā termiņa budžeta ietvaru 2018., 2019. un 2020.gadam”</w:t>
      </w:r>
      <w:r>
        <w:rPr>
          <w:color w:val="000000" w:themeColor="text1"/>
          <w:sz w:val="28"/>
          <w:szCs w:val="28"/>
        </w:rPr>
        <w:t>,</w:t>
      </w:r>
      <w:r w:rsidRPr="00BC0CA0">
        <w:rPr>
          <w:color w:val="000000" w:themeColor="text1"/>
          <w:sz w:val="28"/>
          <w:szCs w:val="28"/>
        </w:rPr>
        <w:t xml:space="preserve"> </w:t>
      </w:r>
      <w:r>
        <w:rPr>
          <w:color w:val="000000" w:themeColor="text1"/>
          <w:sz w:val="28"/>
          <w:szCs w:val="28"/>
        </w:rPr>
        <w:t xml:space="preserve">veselības nozare tiek noteikta kā prioritārā. </w:t>
      </w:r>
    </w:p>
    <w:p w:rsidR="00570C27" w:rsidRDefault="00570C27" w:rsidP="00570C27">
      <w:pPr>
        <w:pStyle w:val="BodyTextIndent"/>
        <w:numPr>
          <w:ilvl w:val="0"/>
          <w:numId w:val="14"/>
        </w:numPr>
        <w:spacing w:after="480"/>
        <w:ind w:left="567" w:hanging="567"/>
        <w:rPr>
          <w:color w:val="000000" w:themeColor="text1"/>
          <w:sz w:val="28"/>
          <w:szCs w:val="28"/>
        </w:rPr>
      </w:pPr>
      <w:r>
        <w:rPr>
          <w:color w:val="000000" w:themeColor="text1"/>
          <w:sz w:val="28"/>
          <w:szCs w:val="28"/>
        </w:rPr>
        <w:t xml:space="preserve">Veselības ministrijai sagatavot un noteiktā kārtībā līdz 2016.gada 30.decembrim iesniegt izskatīšanai Ministru kabinetā priekšlikumus </w:t>
      </w:r>
      <w:r w:rsidRPr="00C35B29">
        <w:rPr>
          <w:color w:val="000000" w:themeColor="text1"/>
          <w:sz w:val="28"/>
          <w:szCs w:val="28"/>
        </w:rPr>
        <w:t>veselības reformas</w:t>
      </w:r>
      <w:r>
        <w:rPr>
          <w:color w:val="000000" w:themeColor="text1"/>
          <w:sz w:val="28"/>
          <w:szCs w:val="28"/>
        </w:rPr>
        <w:t xml:space="preserve"> pasākumu īstenošanai 2017.gadā, lai nodrošinātu </w:t>
      </w:r>
      <w:r w:rsidRPr="00C35B29">
        <w:rPr>
          <w:color w:val="000000" w:themeColor="text1"/>
          <w:sz w:val="28"/>
          <w:szCs w:val="28"/>
        </w:rPr>
        <w:t xml:space="preserve">74.resorā "Gadskārtējā valsts budžeta izpildes procesā pārdalāmais finansējums" </w:t>
      </w:r>
      <w:r>
        <w:rPr>
          <w:color w:val="000000" w:themeColor="text1"/>
          <w:sz w:val="28"/>
          <w:szCs w:val="28"/>
        </w:rPr>
        <w:t>2017.gadam rezervētā</w:t>
      </w:r>
      <w:r w:rsidRPr="00C35B29">
        <w:rPr>
          <w:color w:val="000000" w:themeColor="text1"/>
          <w:sz w:val="28"/>
          <w:szCs w:val="28"/>
        </w:rPr>
        <w:t xml:space="preserve"> finansējum</w:t>
      </w:r>
      <w:r>
        <w:rPr>
          <w:color w:val="000000" w:themeColor="text1"/>
          <w:sz w:val="28"/>
          <w:szCs w:val="28"/>
        </w:rPr>
        <w:t>a</w:t>
      </w:r>
      <w:r w:rsidRPr="00C35B29">
        <w:rPr>
          <w:color w:val="000000" w:themeColor="text1"/>
          <w:sz w:val="28"/>
          <w:szCs w:val="28"/>
        </w:rPr>
        <w:t xml:space="preserve"> 34 324 450 EUR apmērā</w:t>
      </w:r>
      <w:r>
        <w:rPr>
          <w:color w:val="000000" w:themeColor="text1"/>
          <w:sz w:val="28"/>
          <w:szCs w:val="28"/>
        </w:rPr>
        <w:t xml:space="preserve">  piešķiršanu Veselības ministrijai. </w:t>
      </w:r>
    </w:p>
    <w:p w:rsidR="00570C27" w:rsidRPr="00E75248" w:rsidRDefault="00570C27" w:rsidP="00570C27">
      <w:pPr>
        <w:pStyle w:val="BodyTextIndent"/>
        <w:numPr>
          <w:ilvl w:val="0"/>
          <w:numId w:val="14"/>
        </w:numPr>
        <w:spacing w:after="480"/>
        <w:ind w:left="567" w:hanging="567"/>
        <w:rPr>
          <w:color w:val="000000" w:themeColor="text1"/>
          <w:sz w:val="28"/>
          <w:szCs w:val="28"/>
        </w:rPr>
      </w:pPr>
      <w:r w:rsidRPr="00E75248">
        <w:rPr>
          <w:color w:val="000000" w:themeColor="text1"/>
          <w:sz w:val="28"/>
          <w:szCs w:val="28"/>
        </w:rPr>
        <w:lastRenderedPageBreak/>
        <w:t>Noteikt Veselības ministriju par a</w:t>
      </w:r>
      <w:r>
        <w:rPr>
          <w:color w:val="000000" w:themeColor="text1"/>
          <w:sz w:val="28"/>
          <w:szCs w:val="28"/>
        </w:rPr>
        <w:t>tbildīgo institūciju konceptuālā ziņojuma</w:t>
      </w:r>
      <w:r w:rsidRPr="00E75248">
        <w:rPr>
          <w:color w:val="000000" w:themeColor="text1"/>
          <w:sz w:val="28"/>
          <w:szCs w:val="28"/>
        </w:rPr>
        <w:t xml:space="preserve"> īstenošanā.</w:t>
      </w:r>
    </w:p>
    <w:p w:rsidR="00E75248" w:rsidRPr="00464D84" w:rsidRDefault="002A04FC" w:rsidP="002A04FC">
      <w:pPr>
        <w:spacing w:after="480"/>
        <w:ind w:right="-766"/>
        <w:rPr>
          <w:rFonts w:eastAsia="Calibri"/>
          <w:color w:val="000000" w:themeColor="text1"/>
          <w:sz w:val="28"/>
          <w:szCs w:val="28"/>
          <w:lang w:val="lv-LV" w:eastAsia="en-US"/>
        </w:rPr>
      </w:pPr>
      <w:r w:rsidRPr="00464D84">
        <w:rPr>
          <w:rFonts w:eastAsia="Calibri"/>
          <w:color w:val="000000" w:themeColor="text1"/>
          <w:sz w:val="28"/>
          <w:szCs w:val="28"/>
          <w:lang w:val="lv-LV" w:eastAsia="en-US"/>
        </w:rPr>
        <w:t>Ministru prezident</w:t>
      </w:r>
      <w:r w:rsidR="00D67471" w:rsidRPr="00464D84">
        <w:rPr>
          <w:rFonts w:eastAsia="Calibri"/>
          <w:color w:val="000000" w:themeColor="text1"/>
          <w:sz w:val="28"/>
          <w:szCs w:val="28"/>
          <w:lang w:val="lv-LV" w:eastAsia="en-US"/>
        </w:rPr>
        <w:t>s</w:t>
      </w:r>
      <w:r w:rsidRPr="00464D84">
        <w:rPr>
          <w:rFonts w:eastAsia="Calibri"/>
          <w:color w:val="000000" w:themeColor="text1"/>
          <w:sz w:val="28"/>
          <w:szCs w:val="28"/>
          <w:lang w:val="lv-LV" w:eastAsia="en-US"/>
        </w:rPr>
        <w:tab/>
      </w:r>
      <w:r w:rsidRPr="00464D84">
        <w:rPr>
          <w:rFonts w:eastAsia="Calibri"/>
          <w:color w:val="000000" w:themeColor="text1"/>
          <w:sz w:val="28"/>
          <w:szCs w:val="28"/>
          <w:lang w:val="lv-LV" w:eastAsia="en-US"/>
        </w:rPr>
        <w:tab/>
      </w:r>
      <w:r w:rsidRPr="00464D84">
        <w:rPr>
          <w:rFonts w:eastAsia="Calibri"/>
          <w:color w:val="000000" w:themeColor="text1"/>
          <w:sz w:val="28"/>
          <w:szCs w:val="28"/>
          <w:lang w:val="lv-LV" w:eastAsia="en-US"/>
        </w:rPr>
        <w:tab/>
      </w:r>
      <w:r w:rsidRPr="00464D84">
        <w:rPr>
          <w:rFonts w:eastAsia="Calibri"/>
          <w:color w:val="000000" w:themeColor="text1"/>
          <w:sz w:val="28"/>
          <w:szCs w:val="28"/>
          <w:lang w:val="lv-LV" w:eastAsia="en-US"/>
        </w:rPr>
        <w:tab/>
      </w:r>
      <w:r w:rsidRPr="00464D84">
        <w:rPr>
          <w:rFonts w:eastAsia="Calibri"/>
          <w:color w:val="000000" w:themeColor="text1"/>
          <w:sz w:val="28"/>
          <w:szCs w:val="28"/>
          <w:lang w:val="lv-LV" w:eastAsia="en-US"/>
        </w:rPr>
        <w:tab/>
        <w:t xml:space="preserve"> </w:t>
      </w:r>
      <w:r w:rsidRPr="00464D84">
        <w:rPr>
          <w:rFonts w:eastAsia="Calibri"/>
          <w:color w:val="000000" w:themeColor="text1"/>
          <w:sz w:val="28"/>
          <w:szCs w:val="28"/>
          <w:lang w:val="lv-LV" w:eastAsia="en-US"/>
        </w:rPr>
        <w:tab/>
        <w:t xml:space="preserve">       </w:t>
      </w:r>
      <w:r w:rsidR="00D67471" w:rsidRPr="00464D84">
        <w:rPr>
          <w:rFonts w:eastAsia="Calibri"/>
          <w:color w:val="000000" w:themeColor="text1"/>
          <w:sz w:val="28"/>
          <w:szCs w:val="28"/>
          <w:lang w:val="lv-LV" w:eastAsia="en-US"/>
        </w:rPr>
        <w:t xml:space="preserve">  Māris </w:t>
      </w:r>
      <w:proofErr w:type="spellStart"/>
      <w:r w:rsidR="00D67471" w:rsidRPr="00464D84">
        <w:rPr>
          <w:rFonts w:eastAsia="Calibri"/>
          <w:color w:val="000000" w:themeColor="text1"/>
          <w:sz w:val="28"/>
          <w:szCs w:val="28"/>
          <w:lang w:val="lv-LV" w:eastAsia="en-US"/>
        </w:rPr>
        <w:t>Kučinskis</w:t>
      </w:r>
      <w:proofErr w:type="spellEnd"/>
    </w:p>
    <w:p w:rsidR="00E75248" w:rsidRPr="00464D84" w:rsidRDefault="00A32A39" w:rsidP="002A04FC">
      <w:pPr>
        <w:spacing w:after="480"/>
        <w:ind w:right="-766"/>
        <w:rPr>
          <w:rFonts w:eastAsia="Calibri"/>
          <w:color w:val="000000" w:themeColor="text1"/>
          <w:sz w:val="28"/>
          <w:szCs w:val="28"/>
          <w:lang w:val="lv-LV" w:eastAsia="en-US"/>
        </w:rPr>
      </w:pPr>
      <w:r>
        <w:rPr>
          <w:rFonts w:eastAsia="Calibri"/>
          <w:color w:val="000000" w:themeColor="text1"/>
          <w:sz w:val="28"/>
          <w:szCs w:val="28"/>
          <w:lang w:val="lv-LV" w:eastAsia="en-US"/>
        </w:rPr>
        <w:t>Veselības ministre</w:t>
      </w:r>
      <w:r w:rsidR="002A04FC" w:rsidRPr="00464D84">
        <w:rPr>
          <w:rFonts w:eastAsia="Calibri"/>
          <w:color w:val="000000" w:themeColor="text1"/>
          <w:sz w:val="28"/>
          <w:szCs w:val="28"/>
          <w:lang w:val="lv-LV" w:eastAsia="en-US"/>
        </w:rPr>
        <w:tab/>
      </w:r>
      <w:r w:rsidR="002A04FC" w:rsidRPr="00464D84">
        <w:rPr>
          <w:rFonts w:eastAsia="Calibri"/>
          <w:color w:val="000000" w:themeColor="text1"/>
          <w:sz w:val="28"/>
          <w:szCs w:val="28"/>
          <w:lang w:val="lv-LV" w:eastAsia="en-US"/>
        </w:rPr>
        <w:tab/>
      </w:r>
      <w:r w:rsidR="002A04FC" w:rsidRPr="00464D84">
        <w:rPr>
          <w:rFonts w:eastAsia="Calibri"/>
          <w:color w:val="000000" w:themeColor="text1"/>
          <w:sz w:val="28"/>
          <w:szCs w:val="28"/>
          <w:lang w:val="lv-LV" w:eastAsia="en-US"/>
        </w:rPr>
        <w:tab/>
      </w:r>
      <w:r w:rsidR="002A04FC" w:rsidRPr="00464D84">
        <w:rPr>
          <w:rFonts w:eastAsia="Calibri"/>
          <w:color w:val="000000" w:themeColor="text1"/>
          <w:sz w:val="28"/>
          <w:szCs w:val="28"/>
          <w:lang w:val="lv-LV" w:eastAsia="en-US"/>
        </w:rPr>
        <w:tab/>
      </w:r>
      <w:r w:rsidR="002A04FC" w:rsidRPr="00464D84">
        <w:rPr>
          <w:rFonts w:eastAsia="Calibri"/>
          <w:color w:val="000000" w:themeColor="text1"/>
          <w:sz w:val="28"/>
          <w:szCs w:val="28"/>
          <w:lang w:val="lv-LV" w:eastAsia="en-US"/>
        </w:rPr>
        <w:tab/>
        <w:t xml:space="preserve"> </w:t>
      </w:r>
      <w:r w:rsidR="002A04FC" w:rsidRPr="00464D84">
        <w:rPr>
          <w:rFonts w:eastAsia="Calibri"/>
          <w:color w:val="000000" w:themeColor="text1"/>
          <w:sz w:val="28"/>
          <w:szCs w:val="28"/>
          <w:lang w:val="lv-LV" w:eastAsia="en-US"/>
        </w:rPr>
        <w:tab/>
        <w:t xml:space="preserve">        </w:t>
      </w:r>
      <w:r w:rsidR="00307B09">
        <w:rPr>
          <w:rFonts w:eastAsia="Calibri"/>
          <w:color w:val="000000" w:themeColor="text1"/>
          <w:sz w:val="28"/>
          <w:szCs w:val="28"/>
          <w:lang w:val="lv-LV" w:eastAsia="en-US"/>
        </w:rPr>
        <w:t xml:space="preserve">   </w:t>
      </w:r>
      <w:r>
        <w:rPr>
          <w:rFonts w:eastAsia="Calibri"/>
          <w:color w:val="000000" w:themeColor="text1"/>
          <w:sz w:val="28"/>
          <w:szCs w:val="28"/>
          <w:lang w:val="lv-LV" w:eastAsia="en-US"/>
        </w:rPr>
        <w:t xml:space="preserve">            </w:t>
      </w:r>
      <w:r w:rsidR="00307B09">
        <w:rPr>
          <w:rFonts w:eastAsia="Calibri"/>
          <w:color w:val="000000" w:themeColor="text1"/>
          <w:sz w:val="28"/>
          <w:szCs w:val="28"/>
          <w:lang w:val="lv-LV" w:eastAsia="en-US"/>
        </w:rPr>
        <w:t xml:space="preserve">  </w:t>
      </w:r>
      <w:r w:rsidR="00D67471" w:rsidRPr="00464D84">
        <w:rPr>
          <w:rFonts w:eastAsia="Calibri"/>
          <w:color w:val="000000" w:themeColor="text1"/>
          <w:sz w:val="28"/>
          <w:szCs w:val="28"/>
          <w:lang w:val="lv-LV" w:eastAsia="en-US"/>
        </w:rPr>
        <w:t xml:space="preserve"> </w:t>
      </w:r>
      <w:r>
        <w:rPr>
          <w:rFonts w:eastAsia="Calibri"/>
          <w:color w:val="000000" w:themeColor="text1"/>
          <w:sz w:val="28"/>
          <w:szCs w:val="28"/>
          <w:lang w:val="lv-LV" w:eastAsia="en-US"/>
        </w:rPr>
        <w:t xml:space="preserve">Anda </w:t>
      </w:r>
      <w:proofErr w:type="spellStart"/>
      <w:r>
        <w:rPr>
          <w:rFonts w:eastAsia="Calibri"/>
          <w:color w:val="000000" w:themeColor="text1"/>
          <w:sz w:val="28"/>
          <w:szCs w:val="28"/>
          <w:lang w:val="lv-LV" w:eastAsia="en-US"/>
        </w:rPr>
        <w:t>Čakša</w:t>
      </w:r>
      <w:proofErr w:type="spellEnd"/>
    </w:p>
    <w:p w:rsidR="002A04FC" w:rsidRPr="00464D84" w:rsidRDefault="00A32A39" w:rsidP="002A04FC">
      <w:pPr>
        <w:tabs>
          <w:tab w:val="right" w:pos="9072"/>
        </w:tabs>
        <w:spacing w:after="480"/>
        <w:ind w:right="-766"/>
        <w:rPr>
          <w:rFonts w:eastAsia="Calibri"/>
          <w:color w:val="000000" w:themeColor="text1"/>
          <w:sz w:val="28"/>
          <w:szCs w:val="28"/>
          <w:lang w:val="lv-LV" w:eastAsia="en-US"/>
        </w:rPr>
      </w:pPr>
      <w:r>
        <w:rPr>
          <w:rFonts w:eastAsia="Calibri"/>
          <w:color w:val="000000" w:themeColor="text1"/>
          <w:sz w:val="28"/>
          <w:szCs w:val="28"/>
          <w:lang w:val="lv-LV" w:eastAsia="en-US"/>
        </w:rPr>
        <w:t>Iesniedzējs: Veselības ministre</w:t>
      </w:r>
      <w:r w:rsidR="002A04FC" w:rsidRPr="00464D84">
        <w:rPr>
          <w:rFonts w:eastAsia="Calibri"/>
          <w:color w:val="000000" w:themeColor="text1"/>
          <w:sz w:val="28"/>
          <w:szCs w:val="28"/>
          <w:lang w:val="lv-LV" w:eastAsia="en-US"/>
        </w:rPr>
        <w:t xml:space="preserve">                 </w:t>
      </w:r>
      <w:r w:rsidR="00307B09">
        <w:rPr>
          <w:rFonts w:eastAsia="Calibri"/>
          <w:color w:val="000000" w:themeColor="text1"/>
          <w:sz w:val="28"/>
          <w:szCs w:val="28"/>
          <w:lang w:val="lv-LV" w:eastAsia="en-US"/>
        </w:rPr>
        <w:t xml:space="preserve">                               </w:t>
      </w:r>
      <w:r w:rsidR="00D67471" w:rsidRPr="00464D84">
        <w:rPr>
          <w:rFonts w:eastAsia="Calibri"/>
          <w:color w:val="000000" w:themeColor="text1"/>
          <w:sz w:val="28"/>
          <w:szCs w:val="28"/>
          <w:lang w:val="lv-LV" w:eastAsia="en-US"/>
        </w:rPr>
        <w:t xml:space="preserve"> </w:t>
      </w:r>
      <w:r>
        <w:rPr>
          <w:rFonts w:eastAsia="Calibri"/>
          <w:color w:val="000000" w:themeColor="text1"/>
          <w:sz w:val="28"/>
          <w:szCs w:val="28"/>
          <w:lang w:val="lv-LV" w:eastAsia="en-US"/>
        </w:rPr>
        <w:t xml:space="preserve">          Anda </w:t>
      </w:r>
      <w:proofErr w:type="spellStart"/>
      <w:r>
        <w:rPr>
          <w:rFonts w:eastAsia="Calibri"/>
          <w:color w:val="000000" w:themeColor="text1"/>
          <w:sz w:val="28"/>
          <w:szCs w:val="28"/>
          <w:lang w:val="lv-LV" w:eastAsia="en-US"/>
        </w:rPr>
        <w:t>Čakša</w:t>
      </w:r>
      <w:proofErr w:type="spellEnd"/>
    </w:p>
    <w:p w:rsidR="00097F81" w:rsidRPr="00D55095" w:rsidRDefault="00452B30" w:rsidP="00A55C7F">
      <w:pPr>
        <w:tabs>
          <w:tab w:val="right" w:pos="9072"/>
        </w:tabs>
        <w:ind w:right="-766"/>
        <w:rPr>
          <w:rFonts w:eastAsia="Calibri"/>
          <w:color w:val="000000" w:themeColor="text1"/>
          <w:sz w:val="28"/>
          <w:szCs w:val="28"/>
          <w:lang w:val="lv-LV" w:eastAsia="en-US"/>
        </w:rPr>
      </w:pPr>
      <w:r>
        <w:rPr>
          <w:rFonts w:eastAsia="Calibri"/>
          <w:color w:val="000000" w:themeColor="text1"/>
          <w:sz w:val="28"/>
          <w:szCs w:val="28"/>
          <w:lang w:val="lv-LV" w:eastAsia="en-US"/>
        </w:rPr>
        <w:t xml:space="preserve">Vīza: Valsts </w:t>
      </w:r>
      <w:r w:rsidR="00EB1E3A">
        <w:rPr>
          <w:rFonts w:eastAsia="Calibri"/>
          <w:color w:val="000000" w:themeColor="text1"/>
          <w:sz w:val="28"/>
          <w:szCs w:val="28"/>
          <w:lang w:val="lv-LV" w:eastAsia="en-US"/>
        </w:rPr>
        <w:t>sekretārs</w:t>
      </w:r>
      <w:r w:rsidR="00D67471" w:rsidRPr="00464D84">
        <w:rPr>
          <w:rFonts w:eastAsia="Calibri"/>
          <w:color w:val="000000" w:themeColor="text1"/>
          <w:sz w:val="28"/>
          <w:szCs w:val="28"/>
          <w:lang w:val="lv-LV" w:eastAsia="en-US"/>
        </w:rPr>
        <w:tab/>
      </w:r>
      <w:r w:rsidR="00EB1E3A">
        <w:rPr>
          <w:rFonts w:eastAsia="Calibri"/>
          <w:color w:val="000000" w:themeColor="text1"/>
          <w:sz w:val="28"/>
          <w:szCs w:val="28"/>
          <w:lang w:val="lv-LV" w:eastAsia="en-US"/>
        </w:rPr>
        <w:t xml:space="preserve">Kārlis </w:t>
      </w:r>
      <w:proofErr w:type="spellStart"/>
      <w:r w:rsidR="00EB1E3A">
        <w:rPr>
          <w:rFonts w:eastAsia="Calibri"/>
          <w:color w:val="000000" w:themeColor="text1"/>
          <w:sz w:val="28"/>
          <w:szCs w:val="28"/>
          <w:lang w:val="lv-LV" w:eastAsia="en-US"/>
        </w:rPr>
        <w:t>Ketners</w:t>
      </w:r>
      <w:proofErr w:type="spellEnd"/>
    </w:p>
    <w:p w:rsidR="00D55095" w:rsidRDefault="00D55095" w:rsidP="00484689">
      <w:pPr>
        <w:ind w:right="-3228"/>
        <w:rPr>
          <w:color w:val="000000" w:themeColor="text1"/>
          <w:sz w:val="16"/>
          <w:szCs w:val="16"/>
          <w:lang w:val="lv-LV"/>
        </w:rPr>
      </w:pPr>
    </w:p>
    <w:p w:rsidR="00D55095" w:rsidRDefault="00D55095" w:rsidP="00484689">
      <w:pPr>
        <w:ind w:right="-3228"/>
        <w:rPr>
          <w:color w:val="000000" w:themeColor="text1"/>
          <w:sz w:val="18"/>
          <w:szCs w:val="18"/>
          <w:lang w:val="lv-LV"/>
        </w:rPr>
      </w:pPr>
    </w:p>
    <w:p w:rsidR="00D55095" w:rsidRDefault="00D55095" w:rsidP="00484689">
      <w:pPr>
        <w:ind w:right="-3228"/>
        <w:rPr>
          <w:color w:val="000000" w:themeColor="text1"/>
          <w:sz w:val="18"/>
          <w:szCs w:val="18"/>
          <w:lang w:val="lv-LV"/>
        </w:rPr>
      </w:pPr>
    </w:p>
    <w:p w:rsidR="00484689" w:rsidRPr="00D55095" w:rsidRDefault="00585A5D" w:rsidP="00484689">
      <w:pPr>
        <w:ind w:right="-3228"/>
        <w:rPr>
          <w:rFonts w:eastAsia="Calibri"/>
          <w:color w:val="000000" w:themeColor="text1"/>
          <w:sz w:val="20"/>
          <w:lang w:val="lv-LV"/>
        </w:rPr>
      </w:pPr>
      <w:r w:rsidRPr="00D55095">
        <w:rPr>
          <w:rFonts w:eastAsia="Calibri"/>
          <w:color w:val="000000" w:themeColor="text1"/>
          <w:sz w:val="20"/>
          <w:lang w:val="lv-LV"/>
        </w:rPr>
        <w:t>L.Zandberga</w:t>
      </w:r>
    </w:p>
    <w:p w:rsidR="00A55C7F" w:rsidRPr="00D55095" w:rsidRDefault="00585A5D" w:rsidP="00D55095">
      <w:pPr>
        <w:rPr>
          <w:color w:val="000000" w:themeColor="text1"/>
          <w:sz w:val="20"/>
          <w:lang w:val="lv-LV"/>
        </w:rPr>
      </w:pPr>
      <w:r w:rsidRPr="00D55095">
        <w:rPr>
          <w:color w:val="000000" w:themeColor="text1"/>
          <w:sz w:val="20"/>
          <w:lang w:val="lv-LV"/>
        </w:rPr>
        <w:t>67876041, lasma.zandberga</w:t>
      </w:r>
      <w:r w:rsidR="00D55095" w:rsidRPr="00D55095">
        <w:rPr>
          <w:color w:val="000000" w:themeColor="text1"/>
          <w:sz w:val="20"/>
          <w:lang w:val="lv-LV"/>
        </w:rPr>
        <w:t>@vm.gov.lv</w:t>
      </w:r>
    </w:p>
    <w:sectPr w:rsidR="00A55C7F" w:rsidRPr="00D55095" w:rsidSect="00D55095">
      <w:headerReference w:type="default" r:id="rId8"/>
      <w:footerReference w:type="default" r:id="rId9"/>
      <w:footerReference w:type="first" r:id="rId10"/>
      <w:pgSz w:w="11906" w:h="16838" w:code="9"/>
      <w:pgMar w:top="1418" w:right="1134" w:bottom="1134" w:left="1701" w:header="1134" w:footer="421"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5CBB" w:rsidRDefault="00915CBB">
      <w:r>
        <w:separator/>
      </w:r>
    </w:p>
  </w:endnote>
  <w:endnote w:type="continuationSeparator" w:id="0">
    <w:p w:rsidR="00915CBB" w:rsidRDefault="00915CB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Times New Roman BaltRim">
    <w:altName w:val="Times New Roman"/>
    <w:charset w:val="00"/>
    <w:family w:val="roman"/>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4FA" w:rsidRPr="00A32414" w:rsidRDefault="00570C27" w:rsidP="00A32414">
    <w:pPr>
      <w:jc w:val="both"/>
      <w:rPr>
        <w:color w:val="000000" w:themeColor="text1"/>
        <w:szCs w:val="24"/>
        <w:lang w:val="lv-LV"/>
      </w:rPr>
    </w:pPr>
    <w:r>
      <w:rPr>
        <w:color w:val="000000" w:themeColor="text1"/>
        <w:szCs w:val="24"/>
        <w:lang w:val="lv-LV"/>
      </w:rPr>
      <w:t>VMrik_1010</w:t>
    </w:r>
    <w:r w:rsidR="00A32414" w:rsidRPr="00A32414">
      <w:rPr>
        <w:color w:val="000000" w:themeColor="text1"/>
        <w:szCs w:val="24"/>
        <w:lang w:val="lv-LV"/>
      </w:rPr>
      <w:t xml:space="preserve">16_Ves_fin ; </w:t>
    </w:r>
    <w:r w:rsidR="00A32414" w:rsidRPr="00A32414">
      <w:rPr>
        <w:bCs/>
        <w:color w:val="000000" w:themeColor="text1"/>
        <w:szCs w:val="24"/>
        <w:lang w:val="lv-LV"/>
      </w:rPr>
      <w:t>Par koncepcijas ziņojuma ”Par Latvijas veselības aprūpes sistēmas finansēšanas modeļa maiņu” projektu</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D84" w:rsidRPr="00A32414" w:rsidRDefault="00570C27" w:rsidP="00464D84">
    <w:pPr>
      <w:jc w:val="both"/>
      <w:rPr>
        <w:color w:val="000000" w:themeColor="text1"/>
        <w:szCs w:val="24"/>
        <w:lang w:val="lv-LV"/>
      </w:rPr>
    </w:pPr>
    <w:r>
      <w:rPr>
        <w:color w:val="000000" w:themeColor="text1"/>
        <w:szCs w:val="24"/>
        <w:lang w:val="lv-LV"/>
      </w:rPr>
      <w:t>VMrik_1010</w:t>
    </w:r>
    <w:r w:rsidR="00585A5D" w:rsidRPr="00A32414">
      <w:rPr>
        <w:color w:val="000000" w:themeColor="text1"/>
        <w:szCs w:val="24"/>
        <w:lang w:val="lv-LV"/>
      </w:rPr>
      <w:t>16</w:t>
    </w:r>
    <w:r w:rsidR="002A7D73" w:rsidRPr="00A32414">
      <w:rPr>
        <w:color w:val="000000" w:themeColor="text1"/>
        <w:szCs w:val="24"/>
        <w:lang w:val="lv-LV"/>
      </w:rPr>
      <w:t>_</w:t>
    </w:r>
    <w:r w:rsidR="00464D84" w:rsidRPr="00A32414">
      <w:rPr>
        <w:color w:val="000000" w:themeColor="text1"/>
        <w:szCs w:val="24"/>
        <w:lang w:val="lv-LV"/>
      </w:rPr>
      <w:t>Ves_fin</w:t>
    </w:r>
    <w:r w:rsidR="00822E8C" w:rsidRPr="00A32414">
      <w:rPr>
        <w:color w:val="000000" w:themeColor="text1"/>
        <w:szCs w:val="24"/>
        <w:lang w:val="lv-LV"/>
      </w:rPr>
      <w:t xml:space="preserve"> </w:t>
    </w:r>
    <w:r w:rsidR="002A7D73" w:rsidRPr="00A32414">
      <w:rPr>
        <w:color w:val="000000" w:themeColor="text1"/>
        <w:szCs w:val="24"/>
        <w:lang w:val="lv-LV"/>
      </w:rPr>
      <w:t xml:space="preserve">; </w:t>
    </w:r>
    <w:r w:rsidR="00452B30">
      <w:rPr>
        <w:bCs/>
        <w:color w:val="000000" w:themeColor="text1"/>
        <w:szCs w:val="24"/>
        <w:lang w:val="lv-LV"/>
      </w:rPr>
      <w:t>Par konceptuālā</w:t>
    </w:r>
    <w:r w:rsidR="00464D84" w:rsidRPr="00A32414">
      <w:rPr>
        <w:bCs/>
        <w:color w:val="000000" w:themeColor="text1"/>
        <w:szCs w:val="24"/>
        <w:lang w:val="lv-LV"/>
      </w:rPr>
      <w:t xml:space="preserve"> ziņojuma ”Par Latvijas veselības aprūpes sistēmas fin</w:t>
    </w:r>
    <w:r w:rsidR="00452B30">
      <w:rPr>
        <w:bCs/>
        <w:color w:val="000000" w:themeColor="text1"/>
        <w:szCs w:val="24"/>
        <w:lang w:val="lv-LV"/>
      </w:rPr>
      <w:t>ansēšanas modeļa maiņu”</w:t>
    </w:r>
  </w:p>
  <w:p w:rsidR="00A55C7F" w:rsidRPr="00A55C7F" w:rsidRDefault="00A55C7F" w:rsidP="00097F81">
    <w:pPr>
      <w:jc w:val="both"/>
      <w:rPr>
        <w:lang w:val="lv-LV"/>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5CBB" w:rsidRDefault="00915CBB">
      <w:r>
        <w:separator/>
      </w:r>
    </w:p>
  </w:footnote>
  <w:footnote w:type="continuationSeparator" w:id="0">
    <w:p w:rsidR="00915CBB" w:rsidRDefault="00915C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7782160"/>
      <w:docPartObj>
        <w:docPartGallery w:val="Page Numbers (Top of Page)"/>
        <w:docPartUnique/>
      </w:docPartObj>
    </w:sdtPr>
    <w:sdtContent>
      <w:p w:rsidR="00A55C7F" w:rsidRDefault="003568E5">
        <w:pPr>
          <w:pStyle w:val="Header"/>
          <w:jc w:val="center"/>
        </w:pPr>
        <w:fldSimple w:instr=" PAGE   \* MERGEFORMAT ">
          <w:r w:rsidR="004C2C7D">
            <w:rPr>
              <w:noProof/>
            </w:rPr>
            <w:t>2</w:t>
          </w:r>
        </w:fldSimple>
      </w:p>
    </w:sdtContent>
  </w:sdt>
  <w:p w:rsidR="00A55C7F" w:rsidRDefault="00A55C7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3A05328"/>
    <w:lvl w:ilvl="0">
      <w:start w:val="1"/>
      <w:numFmt w:val="decimal"/>
      <w:lvlText w:val="%1."/>
      <w:lvlJc w:val="left"/>
      <w:pPr>
        <w:tabs>
          <w:tab w:val="num" w:pos="1492"/>
        </w:tabs>
        <w:ind w:left="1492" w:hanging="360"/>
      </w:pPr>
    </w:lvl>
  </w:abstractNum>
  <w:abstractNum w:abstractNumId="1">
    <w:nsid w:val="FFFFFF7D"/>
    <w:multiLevelType w:val="singleLevel"/>
    <w:tmpl w:val="CA3E569A"/>
    <w:lvl w:ilvl="0">
      <w:start w:val="1"/>
      <w:numFmt w:val="decimal"/>
      <w:lvlText w:val="%1."/>
      <w:lvlJc w:val="left"/>
      <w:pPr>
        <w:tabs>
          <w:tab w:val="num" w:pos="1209"/>
        </w:tabs>
        <w:ind w:left="1209" w:hanging="360"/>
      </w:pPr>
    </w:lvl>
  </w:abstractNum>
  <w:abstractNum w:abstractNumId="2">
    <w:nsid w:val="FFFFFF7E"/>
    <w:multiLevelType w:val="singleLevel"/>
    <w:tmpl w:val="F3E2D112"/>
    <w:lvl w:ilvl="0">
      <w:start w:val="1"/>
      <w:numFmt w:val="decimal"/>
      <w:lvlText w:val="%1."/>
      <w:lvlJc w:val="left"/>
      <w:pPr>
        <w:tabs>
          <w:tab w:val="num" w:pos="926"/>
        </w:tabs>
        <w:ind w:left="926" w:hanging="360"/>
      </w:pPr>
    </w:lvl>
  </w:abstractNum>
  <w:abstractNum w:abstractNumId="3">
    <w:nsid w:val="FFFFFF7F"/>
    <w:multiLevelType w:val="singleLevel"/>
    <w:tmpl w:val="77043530"/>
    <w:lvl w:ilvl="0">
      <w:start w:val="1"/>
      <w:numFmt w:val="decimal"/>
      <w:lvlText w:val="%1."/>
      <w:lvlJc w:val="left"/>
      <w:pPr>
        <w:tabs>
          <w:tab w:val="num" w:pos="643"/>
        </w:tabs>
        <w:ind w:left="643" w:hanging="360"/>
      </w:pPr>
    </w:lvl>
  </w:abstractNum>
  <w:abstractNum w:abstractNumId="4">
    <w:nsid w:val="FFFFFF80"/>
    <w:multiLevelType w:val="singleLevel"/>
    <w:tmpl w:val="DC80B89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C88AE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C0683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14AA8D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6DA73F0"/>
    <w:lvl w:ilvl="0">
      <w:start w:val="1"/>
      <w:numFmt w:val="decimal"/>
      <w:lvlText w:val="%1."/>
      <w:lvlJc w:val="left"/>
      <w:pPr>
        <w:tabs>
          <w:tab w:val="num" w:pos="360"/>
        </w:tabs>
        <w:ind w:left="360" w:hanging="360"/>
      </w:pPr>
    </w:lvl>
  </w:abstractNum>
  <w:abstractNum w:abstractNumId="9">
    <w:nsid w:val="FFFFFF89"/>
    <w:multiLevelType w:val="singleLevel"/>
    <w:tmpl w:val="C728DC22"/>
    <w:lvl w:ilvl="0">
      <w:start w:val="1"/>
      <w:numFmt w:val="bullet"/>
      <w:lvlText w:val=""/>
      <w:lvlJc w:val="left"/>
      <w:pPr>
        <w:tabs>
          <w:tab w:val="num" w:pos="360"/>
        </w:tabs>
        <w:ind w:left="360" w:hanging="360"/>
      </w:pPr>
      <w:rPr>
        <w:rFonts w:ascii="Symbol" w:hAnsi="Symbol" w:hint="default"/>
      </w:rPr>
    </w:lvl>
  </w:abstractNum>
  <w:abstractNum w:abstractNumId="10">
    <w:nsid w:val="041D0937"/>
    <w:multiLevelType w:val="hybridMultilevel"/>
    <w:tmpl w:val="63C034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057E5AD6"/>
    <w:multiLevelType w:val="hybridMultilevel"/>
    <w:tmpl w:val="7B480ED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4FFA719B"/>
    <w:multiLevelType w:val="hybridMultilevel"/>
    <w:tmpl w:val="38A6C8B4"/>
    <w:lvl w:ilvl="0" w:tplc="30BAC32A">
      <w:start w:val="1"/>
      <w:numFmt w:val="decimal"/>
      <w:lvlText w:val="%1."/>
      <w:lvlJc w:val="left"/>
      <w:pPr>
        <w:ind w:left="927" w:hanging="360"/>
      </w:pPr>
      <w:rPr>
        <w:rFonts w:ascii="Times New Roman" w:eastAsia="Times New Roman" w:hAnsi="Times New Roman" w:cs="Times New Roman"/>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68FB42F8"/>
    <w:multiLevelType w:val="singleLevel"/>
    <w:tmpl w:val="EAF44682"/>
    <w:lvl w:ilvl="0">
      <w:start w:val="1"/>
      <w:numFmt w:val="decimal"/>
      <w:lvlText w:val="%1)"/>
      <w:lvlJc w:val="left"/>
      <w:pPr>
        <w:tabs>
          <w:tab w:val="num" w:pos="928"/>
        </w:tabs>
        <w:ind w:left="928" w:hanging="360"/>
      </w:pPr>
      <w:rPr>
        <w:rFonts w:hint="default"/>
      </w:r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0"/>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71681"/>
  </w:hdrShapeDefaults>
  <w:footnotePr>
    <w:footnote w:id="-1"/>
    <w:footnote w:id="0"/>
  </w:footnotePr>
  <w:endnotePr>
    <w:endnote w:id="-1"/>
    <w:endnote w:id="0"/>
  </w:endnotePr>
  <w:compat/>
  <w:rsids>
    <w:rsidRoot w:val="00BE0572"/>
    <w:rsid w:val="00003E8F"/>
    <w:rsid w:val="00025C7D"/>
    <w:rsid w:val="00037579"/>
    <w:rsid w:val="00037783"/>
    <w:rsid w:val="000458B3"/>
    <w:rsid w:val="0006491E"/>
    <w:rsid w:val="00067C1A"/>
    <w:rsid w:val="00072743"/>
    <w:rsid w:val="00096540"/>
    <w:rsid w:val="00097F81"/>
    <w:rsid w:val="000A063B"/>
    <w:rsid w:val="000A0A03"/>
    <w:rsid w:val="000B6554"/>
    <w:rsid w:val="000B6FAE"/>
    <w:rsid w:val="000C7CCE"/>
    <w:rsid w:val="000F39E5"/>
    <w:rsid w:val="001307B4"/>
    <w:rsid w:val="00134C32"/>
    <w:rsid w:val="00151224"/>
    <w:rsid w:val="00180A75"/>
    <w:rsid w:val="001867D2"/>
    <w:rsid w:val="001B290F"/>
    <w:rsid w:val="001B7754"/>
    <w:rsid w:val="001C417A"/>
    <w:rsid w:val="001D3A25"/>
    <w:rsid w:val="001E281F"/>
    <w:rsid w:val="001E64FA"/>
    <w:rsid w:val="00221BB3"/>
    <w:rsid w:val="00235CF5"/>
    <w:rsid w:val="00240449"/>
    <w:rsid w:val="00244C94"/>
    <w:rsid w:val="00245CA3"/>
    <w:rsid w:val="002474CB"/>
    <w:rsid w:val="002637CA"/>
    <w:rsid w:val="00272E36"/>
    <w:rsid w:val="00285AB5"/>
    <w:rsid w:val="00291613"/>
    <w:rsid w:val="00291E18"/>
    <w:rsid w:val="002A04FC"/>
    <w:rsid w:val="002A163B"/>
    <w:rsid w:val="002A7D73"/>
    <w:rsid w:val="002B0F8D"/>
    <w:rsid w:val="002B4743"/>
    <w:rsid w:val="002C6A14"/>
    <w:rsid w:val="002C6C9B"/>
    <w:rsid w:val="002D368A"/>
    <w:rsid w:val="002D547E"/>
    <w:rsid w:val="002E2964"/>
    <w:rsid w:val="002E6ECA"/>
    <w:rsid w:val="002F4E10"/>
    <w:rsid w:val="00307B09"/>
    <w:rsid w:val="003568E5"/>
    <w:rsid w:val="00357EA2"/>
    <w:rsid w:val="00373973"/>
    <w:rsid w:val="003833C8"/>
    <w:rsid w:val="00385862"/>
    <w:rsid w:val="00386D12"/>
    <w:rsid w:val="003A348A"/>
    <w:rsid w:val="003A6437"/>
    <w:rsid w:val="003A7838"/>
    <w:rsid w:val="003B4E9E"/>
    <w:rsid w:val="003F0268"/>
    <w:rsid w:val="003F0512"/>
    <w:rsid w:val="003F765D"/>
    <w:rsid w:val="00402D3E"/>
    <w:rsid w:val="00417BF2"/>
    <w:rsid w:val="00452B30"/>
    <w:rsid w:val="00464D84"/>
    <w:rsid w:val="00484689"/>
    <w:rsid w:val="004A2202"/>
    <w:rsid w:val="004C2C7D"/>
    <w:rsid w:val="004C6F89"/>
    <w:rsid w:val="004E1F2A"/>
    <w:rsid w:val="004E2CB2"/>
    <w:rsid w:val="004F1C64"/>
    <w:rsid w:val="00507FE4"/>
    <w:rsid w:val="005136A0"/>
    <w:rsid w:val="00517974"/>
    <w:rsid w:val="00546463"/>
    <w:rsid w:val="005526EC"/>
    <w:rsid w:val="005566B9"/>
    <w:rsid w:val="00562D13"/>
    <w:rsid w:val="00570C27"/>
    <w:rsid w:val="00585A5D"/>
    <w:rsid w:val="00586297"/>
    <w:rsid w:val="00586B74"/>
    <w:rsid w:val="005B55E5"/>
    <w:rsid w:val="005B568A"/>
    <w:rsid w:val="005B65D6"/>
    <w:rsid w:val="005C6181"/>
    <w:rsid w:val="005D0F4A"/>
    <w:rsid w:val="005E06CA"/>
    <w:rsid w:val="005F0078"/>
    <w:rsid w:val="00607A5A"/>
    <w:rsid w:val="00626502"/>
    <w:rsid w:val="00646BF1"/>
    <w:rsid w:val="00672FA8"/>
    <w:rsid w:val="00673C8F"/>
    <w:rsid w:val="0067787A"/>
    <w:rsid w:val="00682A33"/>
    <w:rsid w:val="006848B8"/>
    <w:rsid w:val="006872AF"/>
    <w:rsid w:val="006974AF"/>
    <w:rsid w:val="006A4F35"/>
    <w:rsid w:val="006A510F"/>
    <w:rsid w:val="006C6EA3"/>
    <w:rsid w:val="00707630"/>
    <w:rsid w:val="0072786C"/>
    <w:rsid w:val="00734011"/>
    <w:rsid w:val="00735C33"/>
    <w:rsid w:val="00781777"/>
    <w:rsid w:val="00786236"/>
    <w:rsid w:val="007A2861"/>
    <w:rsid w:val="007A35A6"/>
    <w:rsid w:val="007A5030"/>
    <w:rsid w:val="007B4F7F"/>
    <w:rsid w:val="007C538F"/>
    <w:rsid w:val="007D4EE1"/>
    <w:rsid w:val="00805C85"/>
    <w:rsid w:val="008113DB"/>
    <w:rsid w:val="00812F73"/>
    <w:rsid w:val="00821F40"/>
    <w:rsid w:val="00822E8C"/>
    <w:rsid w:val="00834CF1"/>
    <w:rsid w:val="00836464"/>
    <w:rsid w:val="00855455"/>
    <w:rsid w:val="0085663C"/>
    <w:rsid w:val="00864F11"/>
    <w:rsid w:val="00871DC5"/>
    <w:rsid w:val="00873801"/>
    <w:rsid w:val="008800F0"/>
    <w:rsid w:val="008818BF"/>
    <w:rsid w:val="008A1082"/>
    <w:rsid w:val="008A184D"/>
    <w:rsid w:val="008A3B82"/>
    <w:rsid w:val="008B5C91"/>
    <w:rsid w:val="008C0767"/>
    <w:rsid w:val="008E224A"/>
    <w:rsid w:val="008E255A"/>
    <w:rsid w:val="008F0938"/>
    <w:rsid w:val="008F2718"/>
    <w:rsid w:val="00901161"/>
    <w:rsid w:val="00904201"/>
    <w:rsid w:val="0091041C"/>
    <w:rsid w:val="00915CBB"/>
    <w:rsid w:val="00971B9C"/>
    <w:rsid w:val="009733FF"/>
    <w:rsid w:val="00984435"/>
    <w:rsid w:val="009910AE"/>
    <w:rsid w:val="009952BF"/>
    <w:rsid w:val="009B6BAE"/>
    <w:rsid w:val="009C0F42"/>
    <w:rsid w:val="009C5D21"/>
    <w:rsid w:val="009D3BC7"/>
    <w:rsid w:val="009D50BD"/>
    <w:rsid w:val="009D6769"/>
    <w:rsid w:val="009E2841"/>
    <w:rsid w:val="009E444F"/>
    <w:rsid w:val="00A10AA0"/>
    <w:rsid w:val="00A11639"/>
    <w:rsid w:val="00A32414"/>
    <w:rsid w:val="00A32A39"/>
    <w:rsid w:val="00A4023A"/>
    <w:rsid w:val="00A40977"/>
    <w:rsid w:val="00A55C7F"/>
    <w:rsid w:val="00A664CB"/>
    <w:rsid w:val="00A66B2E"/>
    <w:rsid w:val="00A84B22"/>
    <w:rsid w:val="00A94003"/>
    <w:rsid w:val="00A9515D"/>
    <w:rsid w:val="00A95C2E"/>
    <w:rsid w:val="00AA6DDC"/>
    <w:rsid w:val="00AB33E0"/>
    <w:rsid w:val="00AC2D98"/>
    <w:rsid w:val="00AD0449"/>
    <w:rsid w:val="00AD71CF"/>
    <w:rsid w:val="00AE46D1"/>
    <w:rsid w:val="00AF7E85"/>
    <w:rsid w:val="00B00B7E"/>
    <w:rsid w:val="00B14316"/>
    <w:rsid w:val="00B66C41"/>
    <w:rsid w:val="00B80FED"/>
    <w:rsid w:val="00B84A93"/>
    <w:rsid w:val="00B86D34"/>
    <w:rsid w:val="00BA3480"/>
    <w:rsid w:val="00BC3DB5"/>
    <w:rsid w:val="00BD0832"/>
    <w:rsid w:val="00BD182B"/>
    <w:rsid w:val="00BE0572"/>
    <w:rsid w:val="00C105CA"/>
    <w:rsid w:val="00C3112A"/>
    <w:rsid w:val="00C42E09"/>
    <w:rsid w:val="00C9084D"/>
    <w:rsid w:val="00CA24DC"/>
    <w:rsid w:val="00CA7E80"/>
    <w:rsid w:val="00CD34C5"/>
    <w:rsid w:val="00CF4AB5"/>
    <w:rsid w:val="00D15018"/>
    <w:rsid w:val="00D31FBA"/>
    <w:rsid w:val="00D55095"/>
    <w:rsid w:val="00D67471"/>
    <w:rsid w:val="00D8562D"/>
    <w:rsid w:val="00D87A0A"/>
    <w:rsid w:val="00D9083E"/>
    <w:rsid w:val="00D924BF"/>
    <w:rsid w:val="00D93288"/>
    <w:rsid w:val="00D9609E"/>
    <w:rsid w:val="00DB0CC4"/>
    <w:rsid w:val="00DC3430"/>
    <w:rsid w:val="00DD0BFA"/>
    <w:rsid w:val="00DD1B8A"/>
    <w:rsid w:val="00DD36F3"/>
    <w:rsid w:val="00DF43E7"/>
    <w:rsid w:val="00DF4772"/>
    <w:rsid w:val="00E02BD4"/>
    <w:rsid w:val="00E05B04"/>
    <w:rsid w:val="00E1132C"/>
    <w:rsid w:val="00E2614F"/>
    <w:rsid w:val="00E31391"/>
    <w:rsid w:val="00E3464C"/>
    <w:rsid w:val="00E410E6"/>
    <w:rsid w:val="00E55336"/>
    <w:rsid w:val="00E57018"/>
    <w:rsid w:val="00E6000A"/>
    <w:rsid w:val="00E661A5"/>
    <w:rsid w:val="00E73A67"/>
    <w:rsid w:val="00E75248"/>
    <w:rsid w:val="00E76003"/>
    <w:rsid w:val="00E80C51"/>
    <w:rsid w:val="00EA375C"/>
    <w:rsid w:val="00EB0726"/>
    <w:rsid w:val="00EB1E3A"/>
    <w:rsid w:val="00EB60B8"/>
    <w:rsid w:val="00ED33F5"/>
    <w:rsid w:val="00EE624B"/>
    <w:rsid w:val="00F05115"/>
    <w:rsid w:val="00F102A1"/>
    <w:rsid w:val="00F105A9"/>
    <w:rsid w:val="00F176EE"/>
    <w:rsid w:val="00F246A2"/>
    <w:rsid w:val="00F35749"/>
    <w:rsid w:val="00F3700D"/>
    <w:rsid w:val="00F43FBB"/>
    <w:rsid w:val="00F51D27"/>
    <w:rsid w:val="00F74A56"/>
    <w:rsid w:val="00F75392"/>
    <w:rsid w:val="00FB2295"/>
    <w:rsid w:val="00FB4A6B"/>
    <w:rsid w:val="00FC7C17"/>
    <w:rsid w:val="00FE0D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B22"/>
    <w:rPr>
      <w:sz w:val="24"/>
      <w:lang w:val="en-AU"/>
    </w:rPr>
  </w:style>
  <w:style w:type="paragraph" w:styleId="Heading1">
    <w:name w:val="heading 1"/>
    <w:basedOn w:val="Normal"/>
    <w:next w:val="Normal"/>
    <w:qFormat/>
    <w:rsid w:val="00A84B22"/>
    <w:pPr>
      <w:keepNext/>
      <w:jc w:val="right"/>
      <w:outlineLvl w:val="0"/>
    </w:pPr>
    <w:rPr>
      <w:lang w:val="lv-LV"/>
    </w:rPr>
  </w:style>
  <w:style w:type="paragraph" w:styleId="Heading2">
    <w:name w:val="heading 2"/>
    <w:basedOn w:val="Normal"/>
    <w:next w:val="Normal"/>
    <w:qFormat/>
    <w:rsid w:val="00A84B22"/>
    <w:pPr>
      <w:keepNext/>
      <w:jc w:val="center"/>
      <w:outlineLvl w:val="1"/>
    </w:pPr>
    <w:rPr>
      <w:lang w:val="lv-LV"/>
    </w:rPr>
  </w:style>
  <w:style w:type="paragraph" w:styleId="Heading3">
    <w:name w:val="heading 3"/>
    <w:basedOn w:val="Normal"/>
    <w:next w:val="Normal"/>
    <w:qFormat/>
    <w:rsid w:val="00A84B22"/>
    <w:pPr>
      <w:keepNext/>
      <w:outlineLvl w:val="2"/>
    </w:pPr>
    <w:rPr>
      <w:lang w:val="lv-LV"/>
    </w:rPr>
  </w:style>
  <w:style w:type="paragraph" w:styleId="Heading4">
    <w:name w:val="heading 4"/>
    <w:basedOn w:val="Normal"/>
    <w:next w:val="Normal"/>
    <w:qFormat/>
    <w:rsid w:val="00A84B22"/>
    <w:pPr>
      <w:keepNext/>
      <w:ind w:left="5954"/>
      <w:outlineLvl w:val="3"/>
    </w:pPr>
    <w:rPr>
      <w:rFonts w:ascii="Times New Roman BaltRim" w:hAnsi="Times New Roman BaltRim"/>
      <w:lang w:val="lv-LV"/>
    </w:rPr>
  </w:style>
  <w:style w:type="paragraph" w:styleId="Heading5">
    <w:name w:val="heading 5"/>
    <w:basedOn w:val="Normal"/>
    <w:next w:val="Normal"/>
    <w:qFormat/>
    <w:rsid w:val="00A84B22"/>
    <w:pPr>
      <w:keepNext/>
      <w:tabs>
        <w:tab w:val="left" w:pos="6804"/>
      </w:tabs>
      <w:jc w:val="both"/>
      <w:outlineLvl w:val="4"/>
    </w:pPr>
    <w:rPr>
      <w:rFonts w:ascii="Times New Roman BaltRim" w:hAnsi="Times New Roman BaltRim"/>
      <w:sz w:val="28"/>
    </w:rPr>
  </w:style>
  <w:style w:type="paragraph" w:styleId="Heading6">
    <w:name w:val="heading 6"/>
    <w:basedOn w:val="Normal"/>
    <w:next w:val="Normal"/>
    <w:qFormat/>
    <w:rsid w:val="00A84B22"/>
    <w:pPr>
      <w:keepNext/>
      <w:spacing w:after="240"/>
      <w:jc w:val="right"/>
      <w:outlineLvl w:val="5"/>
    </w:pPr>
    <w:rPr>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A84B22"/>
    <w:rPr>
      <w:lang w:val="en-GB"/>
    </w:rPr>
  </w:style>
  <w:style w:type="paragraph" w:styleId="Footer">
    <w:name w:val="footer"/>
    <w:basedOn w:val="Normal"/>
    <w:semiHidden/>
    <w:rsid w:val="00A84B22"/>
    <w:pPr>
      <w:tabs>
        <w:tab w:val="center" w:pos="4320"/>
        <w:tab w:val="right" w:pos="8640"/>
      </w:tabs>
    </w:pPr>
    <w:rPr>
      <w:lang w:val="en-GB"/>
    </w:rPr>
  </w:style>
  <w:style w:type="paragraph" w:styleId="BodyTextIndent">
    <w:name w:val="Body Text Indent"/>
    <w:basedOn w:val="Normal"/>
    <w:semiHidden/>
    <w:rsid w:val="00A84B22"/>
    <w:pPr>
      <w:ind w:firstLine="567"/>
      <w:jc w:val="both"/>
    </w:pPr>
    <w:rPr>
      <w:lang w:val="lv-LV"/>
    </w:rPr>
  </w:style>
  <w:style w:type="paragraph" w:styleId="Header">
    <w:name w:val="header"/>
    <w:basedOn w:val="Normal"/>
    <w:link w:val="HeaderChar"/>
    <w:uiPriority w:val="99"/>
    <w:rsid w:val="00A84B22"/>
    <w:pPr>
      <w:tabs>
        <w:tab w:val="center" w:pos="4320"/>
        <w:tab w:val="right" w:pos="8640"/>
      </w:tabs>
    </w:pPr>
    <w:rPr>
      <w:lang w:val="en-GB"/>
    </w:rPr>
  </w:style>
  <w:style w:type="paragraph" w:styleId="BodyText2">
    <w:name w:val="Body Text 2"/>
    <w:basedOn w:val="Normal"/>
    <w:semiHidden/>
    <w:rsid w:val="00A84B22"/>
    <w:pPr>
      <w:jc w:val="both"/>
      <w:outlineLvl w:val="0"/>
    </w:pPr>
    <w:rPr>
      <w:lang w:val="lv-LV"/>
    </w:rPr>
  </w:style>
  <w:style w:type="paragraph" w:styleId="BlockText">
    <w:name w:val="Block Text"/>
    <w:basedOn w:val="Normal"/>
    <w:semiHidden/>
    <w:rsid w:val="00A84B22"/>
    <w:pPr>
      <w:ind w:left="567" w:right="3777"/>
      <w:jc w:val="both"/>
    </w:pPr>
    <w:rPr>
      <w:lang w:val="en-GB"/>
    </w:rPr>
  </w:style>
  <w:style w:type="paragraph" w:styleId="BodyText3">
    <w:name w:val="Body Text 3"/>
    <w:basedOn w:val="Normal"/>
    <w:semiHidden/>
    <w:rsid w:val="00A84B22"/>
    <w:pPr>
      <w:jc w:val="both"/>
    </w:pPr>
    <w:rPr>
      <w:sz w:val="28"/>
      <w:lang w:val="en-GB"/>
    </w:rPr>
  </w:style>
  <w:style w:type="paragraph" w:styleId="BodyTextIndent2">
    <w:name w:val="Body Text Indent 2"/>
    <w:basedOn w:val="Normal"/>
    <w:semiHidden/>
    <w:rsid w:val="00A84B22"/>
    <w:pPr>
      <w:ind w:right="-96" w:firstLine="709"/>
    </w:pPr>
    <w:rPr>
      <w:lang w:val="lv-LV"/>
    </w:rPr>
  </w:style>
  <w:style w:type="paragraph" w:styleId="BodyTextIndent3">
    <w:name w:val="Body Text Indent 3"/>
    <w:basedOn w:val="Normal"/>
    <w:semiHidden/>
    <w:rsid w:val="00A84B22"/>
    <w:pPr>
      <w:ind w:firstLine="567"/>
      <w:jc w:val="both"/>
    </w:pPr>
    <w:rPr>
      <w:color w:val="FF0000"/>
      <w:lang w:val="lv-LV"/>
    </w:rPr>
  </w:style>
  <w:style w:type="character" w:styleId="Hyperlink">
    <w:name w:val="Hyperlink"/>
    <w:basedOn w:val="DefaultParagraphFont"/>
    <w:unhideWhenUsed/>
    <w:rsid w:val="00A84B22"/>
    <w:rPr>
      <w:color w:val="0000FF"/>
      <w:u w:val="single"/>
    </w:rPr>
  </w:style>
  <w:style w:type="paragraph" w:styleId="BalloonText">
    <w:name w:val="Balloon Text"/>
    <w:basedOn w:val="Normal"/>
    <w:semiHidden/>
    <w:rsid w:val="00A84B22"/>
    <w:rPr>
      <w:rFonts w:ascii="Tahoma" w:hAnsi="Tahoma" w:cs="Tahoma"/>
      <w:sz w:val="16"/>
      <w:szCs w:val="16"/>
    </w:rPr>
  </w:style>
  <w:style w:type="paragraph" w:customStyle="1" w:styleId="RakstzCharCharChar">
    <w:name w:val="Rakstz. Char Char Char"/>
    <w:basedOn w:val="Normal"/>
    <w:rsid w:val="00A84B22"/>
    <w:pPr>
      <w:spacing w:after="160" w:line="240" w:lineRule="exact"/>
    </w:pPr>
    <w:rPr>
      <w:rFonts w:ascii="Tahoma" w:hAnsi="Tahoma"/>
      <w:sz w:val="20"/>
      <w:lang w:val="en-US" w:eastAsia="en-US"/>
    </w:rPr>
  </w:style>
  <w:style w:type="paragraph" w:customStyle="1" w:styleId="naislab">
    <w:name w:val="naislab"/>
    <w:basedOn w:val="Normal"/>
    <w:rsid w:val="00A84B22"/>
    <w:pPr>
      <w:spacing w:before="75" w:after="75"/>
      <w:jc w:val="right"/>
    </w:pPr>
    <w:rPr>
      <w:szCs w:val="24"/>
      <w:lang w:val="lv-LV"/>
    </w:rPr>
  </w:style>
  <w:style w:type="paragraph" w:customStyle="1" w:styleId="RakstzCharCharRakstzCharCharRakstz">
    <w:name w:val="Rakstz. Char Char Rakstz. Char Char Rakstz."/>
    <w:basedOn w:val="Normal"/>
    <w:rsid w:val="00A84B22"/>
    <w:pPr>
      <w:spacing w:after="160" w:line="240" w:lineRule="exact"/>
    </w:pPr>
    <w:rPr>
      <w:rFonts w:ascii="Tahoma" w:hAnsi="Tahoma"/>
      <w:sz w:val="20"/>
      <w:lang w:val="en-US" w:eastAsia="en-US"/>
    </w:rPr>
  </w:style>
  <w:style w:type="paragraph" w:styleId="Signature">
    <w:name w:val="Signature"/>
    <w:basedOn w:val="Normal"/>
    <w:next w:val="EnvelopeReturn"/>
    <w:semiHidden/>
    <w:rsid w:val="00A84B22"/>
    <w:pPr>
      <w:keepNext/>
      <w:keepLines/>
      <w:widowControl w:val="0"/>
      <w:tabs>
        <w:tab w:val="right" w:pos="9072"/>
      </w:tabs>
      <w:suppressAutoHyphens/>
      <w:spacing w:before="600"/>
      <w:ind w:firstLine="720"/>
    </w:pPr>
    <w:rPr>
      <w:sz w:val="26"/>
      <w:lang w:eastAsia="en-US"/>
    </w:rPr>
  </w:style>
  <w:style w:type="paragraph" w:styleId="EnvelopeReturn">
    <w:name w:val="envelope return"/>
    <w:basedOn w:val="Normal"/>
    <w:semiHidden/>
    <w:rsid w:val="00A84B22"/>
    <w:rPr>
      <w:rFonts w:ascii="Arial" w:hAnsi="Arial" w:cs="Arial"/>
      <w:sz w:val="20"/>
    </w:rPr>
  </w:style>
  <w:style w:type="paragraph" w:styleId="Date">
    <w:name w:val="Date"/>
    <w:basedOn w:val="Normal"/>
    <w:next w:val="Subtitle"/>
    <w:semiHidden/>
    <w:rsid w:val="00A84B22"/>
    <w:pPr>
      <w:keepNext/>
      <w:keepLines/>
      <w:widowControl w:val="0"/>
      <w:tabs>
        <w:tab w:val="right" w:pos="9072"/>
      </w:tabs>
      <w:suppressAutoHyphens/>
    </w:pPr>
    <w:rPr>
      <w:sz w:val="26"/>
      <w:lang w:eastAsia="en-US"/>
    </w:rPr>
  </w:style>
  <w:style w:type="paragraph" w:styleId="Subtitle">
    <w:name w:val="Subtitle"/>
    <w:basedOn w:val="Normal"/>
    <w:qFormat/>
    <w:rsid w:val="00A84B22"/>
    <w:pPr>
      <w:spacing w:after="60"/>
      <w:jc w:val="center"/>
      <w:outlineLvl w:val="1"/>
    </w:pPr>
    <w:rPr>
      <w:rFonts w:ascii="Arial" w:hAnsi="Arial" w:cs="Arial"/>
      <w:szCs w:val="24"/>
    </w:rPr>
  </w:style>
  <w:style w:type="paragraph" w:customStyle="1" w:styleId="StyleRight">
    <w:name w:val="Style Right"/>
    <w:basedOn w:val="Normal"/>
    <w:rsid w:val="00E02BD4"/>
    <w:pPr>
      <w:spacing w:after="120"/>
      <w:ind w:firstLine="720"/>
      <w:jc w:val="right"/>
    </w:pPr>
    <w:rPr>
      <w:sz w:val="28"/>
      <w:szCs w:val="28"/>
      <w:lang w:val="lv-LV" w:eastAsia="en-US"/>
    </w:rPr>
  </w:style>
  <w:style w:type="character" w:styleId="CommentReference">
    <w:name w:val="annotation reference"/>
    <w:basedOn w:val="DefaultParagraphFont"/>
    <w:uiPriority w:val="99"/>
    <w:semiHidden/>
    <w:unhideWhenUsed/>
    <w:rsid w:val="00E02BD4"/>
    <w:rPr>
      <w:sz w:val="16"/>
      <w:szCs w:val="16"/>
    </w:rPr>
  </w:style>
  <w:style w:type="paragraph" w:styleId="CommentText">
    <w:name w:val="annotation text"/>
    <w:basedOn w:val="Normal"/>
    <w:link w:val="CommentTextChar"/>
    <w:uiPriority w:val="99"/>
    <w:unhideWhenUsed/>
    <w:rsid w:val="00E02BD4"/>
    <w:rPr>
      <w:sz w:val="20"/>
    </w:rPr>
  </w:style>
  <w:style w:type="character" w:customStyle="1" w:styleId="CommentTextChar">
    <w:name w:val="Comment Text Char"/>
    <w:basedOn w:val="DefaultParagraphFont"/>
    <w:link w:val="CommentText"/>
    <w:uiPriority w:val="99"/>
    <w:rsid w:val="00E02BD4"/>
    <w:rPr>
      <w:lang w:val="en-AU"/>
    </w:rPr>
  </w:style>
  <w:style w:type="paragraph" w:styleId="CommentSubject">
    <w:name w:val="annotation subject"/>
    <w:basedOn w:val="CommentText"/>
    <w:next w:val="CommentText"/>
    <w:link w:val="CommentSubjectChar"/>
    <w:uiPriority w:val="99"/>
    <w:semiHidden/>
    <w:unhideWhenUsed/>
    <w:rsid w:val="00E02BD4"/>
    <w:rPr>
      <w:b/>
      <w:bCs/>
    </w:rPr>
  </w:style>
  <w:style w:type="character" w:customStyle="1" w:styleId="CommentSubjectChar">
    <w:name w:val="Comment Subject Char"/>
    <w:basedOn w:val="CommentTextChar"/>
    <w:link w:val="CommentSubject"/>
    <w:uiPriority w:val="99"/>
    <w:semiHidden/>
    <w:rsid w:val="00E02BD4"/>
    <w:rPr>
      <w:b/>
      <w:bCs/>
      <w:lang w:val="en-AU"/>
    </w:rPr>
  </w:style>
  <w:style w:type="paragraph" w:styleId="ListParagraph">
    <w:name w:val="List Paragraph"/>
    <w:basedOn w:val="Normal"/>
    <w:uiPriority w:val="34"/>
    <w:qFormat/>
    <w:rsid w:val="008C0767"/>
    <w:pPr>
      <w:ind w:left="720"/>
      <w:contextualSpacing/>
    </w:pPr>
  </w:style>
  <w:style w:type="character" w:customStyle="1" w:styleId="HeaderChar">
    <w:name w:val="Header Char"/>
    <w:basedOn w:val="DefaultParagraphFont"/>
    <w:link w:val="Header"/>
    <w:uiPriority w:val="99"/>
    <w:rsid w:val="00A55C7F"/>
    <w:rPr>
      <w:sz w:val="24"/>
      <w:lang w:val="en-GB"/>
    </w:rPr>
  </w:style>
</w:styles>
</file>

<file path=word/webSettings.xml><?xml version="1.0" encoding="utf-8"?>
<w:webSettings xmlns:r="http://schemas.openxmlformats.org/officeDocument/2006/relationships" xmlns:w="http://schemas.openxmlformats.org/wordprocessingml/2006/main">
  <w:divs>
    <w:div w:id="73636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7EA579-3080-469A-BA8A-3BAEC734B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307</Words>
  <Characters>1752</Characters>
  <Application>Microsoft Office Word</Application>
  <DocSecurity>0</DocSecurity>
  <Lines>14</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koncepcijas ziņojuma ”Par Latvijas veselības aprūpes sistēmas finansēšanas modeļa maiņu” projektu</vt:lpstr>
      <vt:lpstr>Par Patentu valdes 2016.gada budžeta apstiprināšanu</vt:lpstr>
    </vt:vector>
  </TitlesOfParts>
  <Company>Veselības ministrija</Company>
  <LinksUpToDate>false</LinksUpToDate>
  <CharactersWithSpaces>2055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koncepcijas ziņojuma ”Par Latvijas veselības aprūpes sistēmas finansēšanas modeļa maiņu” projektu</dc:title>
  <dc:subject>MK rīkojuma projekts</dc:subject>
  <dc:creator>Lāsma Zandberga</dc:creator>
  <dc:description>Lāsma Zandberga
Nozares budžeta plānošanas departamenta
Budžeta plānošanas nodaļas vecākā referente
tālr. 67876041
lasma.zandberga@vm.gov.lv</dc:description>
  <cp:lastModifiedBy>lzandberga</cp:lastModifiedBy>
  <cp:revision>4</cp:revision>
  <cp:lastPrinted>2016-10-10T12:54:00Z</cp:lastPrinted>
  <dcterms:created xsi:type="dcterms:W3CDTF">2016-10-10T12:54:00Z</dcterms:created>
  <dcterms:modified xsi:type="dcterms:W3CDTF">2016-10-10T12:59:00Z</dcterms:modified>
</cp:coreProperties>
</file>