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B0E6A" w14:textId="76EF332C" w:rsidR="00EE6888" w:rsidRDefault="00EE6888" w:rsidP="00EE6888">
      <w:pPr>
        <w:pStyle w:val="BodyText"/>
        <w:jc w:val="left"/>
        <w:rPr>
          <w:bCs/>
          <w:i/>
          <w:noProof w:val="0"/>
          <w:szCs w:val="28"/>
        </w:rPr>
      </w:pPr>
    </w:p>
    <w:p w14:paraId="76281575" w14:textId="77777777" w:rsidR="00E94C2C" w:rsidRPr="00EE6888" w:rsidRDefault="00E94C2C" w:rsidP="00EE6888">
      <w:pPr>
        <w:pStyle w:val="BodyText"/>
        <w:jc w:val="left"/>
        <w:rPr>
          <w:bCs/>
          <w:i/>
          <w:noProof w:val="0"/>
          <w:szCs w:val="28"/>
        </w:rPr>
      </w:pPr>
    </w:p>
    <w:p w14:paraId="0C57FC9B" w14:textId="00E6B3DB" w:rsidR="00E94C2C" w:rsidRPr="00641CF8" w:rsidRDefault="00E94C2C" w:rsidP="00E244A2">
      <w:pPr>
        <w:tabs>
          <w:tab w:val="left" w:pos="6663"/>
        </w:tabs>
        <w:rPr>
          <w:szCs w:val="28"/>
        </w:rPr>
      </w:pPr>
      <w:r w:rsidRPr="00641CF8">
        <w:rPr>
          <w:szCs w:val="28"/>
        </w:rPr>
        <w:t xml:space="preserve">2016. gada </w:t>
      </w:r>
      <w:r w:rsidR="007A79A3">
        <w:rPr>
          <w:szCs w:val="28"/>
        </w:rPr>
        <w:t>8. novembrī</w:t>
      </w:r>
      <w:r w:rsidRPr="00641CF8">
        <w:rPr>
          <w:szCs w:val="28"/>
        </w:rPr>
        <w:tab/>
        <w:t>Noteikumi Nr.</w:t>
      </w:r>
      <w:r w:rsidR="007A79A3">
        <w:rPr>
          <w:szCs w:val="28"/>
        </w:rPr>
        <w:t> 720</w:t>
      </w:r>
    </w:p>
    <w:p w14:paraId="26827751" w14:textId="2D50CDEB" w:rsidR="00E94C2C" w:rsidRPr="00641CF8" w:rsidRDefault="00E94C2C" w:rsidP="00E244A2">
      <w:pPr>
        <w:tabs>
          <w:tab w:val="left" w:pos="6663"/>
        </w:tabs>
        <w:rPr>
          <w:szCs w:val="28"/>
        </w:rPr>
      </w:pPr>
      <w:r w:rsidRPr="00641CF8">
        <w:rPr>
          <w:szCs w:val="28"/>
        </w:rPr>
        <w:t>Rīgā</w:t>
      </w:r>
      <w:r w:rsidRPr="00641CF8">
        <w:rPr>
          <w:szCs w:val="28"/>
        </w:rPr>
        <w:tab/>
        <w:t>(prot. Nr.</w:t>
      </w:r>
      <w:r w:rsidR="007A79A3">
        <w:rPr>
          <w:szCs w:val="28"/>
        </w:rPr>
        <w:t> 60  34</w:t>
      </w:r>
      <w:bookmarkStart w:id="0" w:name="_GoBack"/>
      <w:bookmarkEnd w:id="0"/>
      <w:r w:rsidRPr="00641CF8">
        <w:rPr>
          <w:szCs w:val="28"/>
        </w:rPr>
        <w:t>. §)</w:t>
      </w:r>
    </w:p>
    <w:p w14:paraId="25E15BDF" w14:textId="00C12292" w:rsidR="00C75D2F" w:rsidRPr="00641CF8" w:rsidRDefault="00C75D2F" w:rsidP="00EE6888">
      <w:pPr>
        <w:pStyle w:val="Footer"/>
        <w:tabs>
          <w:tab w:val="clear" w:pos="4153"/>
          <w:tab w:val="clear" w:pos="8306"/>
        </w:tabs>
        <w:rPr>
          <w:noProof w:val="0"/>
          <w:szCs w:val="28"/>
        </w:rPr>
      </w:pPr>
    </w:p>
    <w:p w14:paraId="25E15BE0" w14:textId="02D4ABF3" w:rsidR="00C75D2F" w:rsidRPr="00641CF8" w:rsidRDefault="00C75D2F" w:rsidP="00EE6888">
      <w:pPr>
        <w:pStyle w:val="Footer"/>
        <w:tabs>
          <w:tab w:val="clear" w:pos="4153"/>
          <w:tab w:val="clear" w:pos="8306"/>
        </w:tabs>
        <w:jc w:val="center"/>
        <w:rPr>
          <w:noProof w:val="0"/>
          <w:szCs w:val="28"/>
        </w:rPr>
      </w:pPr>
      <w:r w:rsidRPr="00641CF8">
        <w:rPr>
          <w:b/>
          <w:bCs/>
          <w:noProof w:val="0"/>
          <w:szCs w:val="28"/>
        </w:rPr>
        <w:t>Grozījumi Ministru kabineta 2012.</w:t>
      </w:r>
      <w:r w:rsidR="00B22AEF" w:rsidRPr="00641CF8">
        <w:rPr>
          <w:b/>
          <w:bCs/>
          <w:noProof w:val="0"/>
          <w:szCs w:val="28"/>
        </w:rPr>
        <w:t xml:space="preserve"> </w:t>
      </w:r>
      <w:r w:rsidRPr="00641CF8">
        <w:rPr>
          <w:b/>
          <w:bCs/>
          <w:noProof w:val="0"/>
          <w:szCs w:val="28"/>
        </w:rPr>
        <w:t>gada 10.</w:t>
      </w:r>
      <w:r w:rsidR="00B22AEF" w:rsidRPr="00641CF8">
        <w:rPr>
          <w:b/>
          <w:bCs/>
          <w:noProof w:val="0"/>
          <w:szCs w:val="28"/>
        </w:rPr>
        <w:t xml:space="preserve"> </w:t>
      </w:r>
      <w:r w:rsidRPr="00641CF8">
        <w:rPr>
          <w:b/>
          <w:bCs/>
          <w:noProof w:val="0"/>
          <w:szCs w:val="28"/>
        </w:rPr>
        <w:t xml:space="preserve">jūlija noteikumos Nr. 493 </w:t>
      </w:r>
      <w:r w:rsidR="00E94C2C" w:rsidRPr="00641CF8">
        <w:rPr>
          <w:b/>
          <w:bCs/>
          <w:noProof w:val="0"/>
          <w:szCs w:val="28"/>
        </w:rPr>
        <w:t>"</w:t>
      </w:r>
      <w:r w:rsidRPr="00641CF8">
        <w:rPr>
          <w:b/>
          <w:bCs/>
          <w:noProof w:val="0"/>
          <w:szCs w:val="28"/>
        </w:rPr>
        <w:t>Valsts augu aizsardzības dienesta maksas pakalpojumu cenrādis</w:t>
      </w:r>
      <w:r w:rsidR="00E94C2C" w:rsidRPr="00641CF8">
        <w:rPr>
          <w:b/>
          <w:bCs/>
          <w:noProof w:val="0"/>
          <w:szCs w:val="28"/>
        </w:rPr>
        <w:t>"</w:t>
      </w:r>
    </w:p>
    <w:p w14:paraId="25E15BE1" w14:textId="77777777" w:rsidR="00C75D2F" w:rsidRPr="00641CF8" w:rsidRDefault="00C75D2F" w:rsidP="00EE6888">
      <w:pPr>
        <w:pStyle w:val="Footer"/>
        <w:tabs>
          <w:tab w:val="clear" w:pos="4153"/>
          <w:tab w:val="clear" w:pos="8306"/>
        </w:tabs>
        <w:rPr>
          <w:noProof w:val="0"/>
          <w:szCs w:val="28"/>
        </w:rPr>
      </w:pPr>
    </w:p>
    <w:p w14:paraId="25E15BE2" w14:textId="77777777" w:rsidR="00C75D2F" w:rsidRPr="00641CF8" w:rsidRDefault="00C75D2F" w:rsidP="00EE6888">
      <w:pPr>
        <w:pStyle w:val="BodyText2"/>
        <w:jc w:val="right"/>
        <w:rPr>
          <w:noProof w:val="0"/>
          <w:szCs w:val="28"/>
        </w:rPr>
      </w:pPr>
      <w:r w:rsidRPr="00641CF8">
        <w:rPr>
          <w:noProof w:val="0"/>
          <w:szCs w:val="28"/>
        </w:rPr>
        <w:t>Izdoti saskaņā ar</w:t>
      </w:r>
    </w:p>
    <w:p w14:paraId="25E15BE3" w14:textId="77777777" w:rsidR="00C75D2F" w:rsidRPr="00641CF8" w:rsidRDefault="00C75D2F" w:rsidP="00EE6888">
      <w:pPr>
        <w:pStyle w:val="BodyText2"/>
        <w:jc w:val="right"/>
        <w:rPr>
          <w:noProof w:val="0"/>
          <w:szCs w:val="28"/>
        </w:rPr>
      </w:pPr>
      <w:r w:rsidRPr="00641CF8">
        <w:rPr>
          <w:noProof w:val="0"/>
          <w:szCs w:val="28"/>
        </w:rPr>
        <w:t>Likuma par budžetu un finanšu vadību</w:t>
      </w:r>
    </w:p>
    <w:p w14:paraId="25E15BE4" w14:textId="77777777" w:rsidR="00C75D2F" w:rsidRPr="00641CF8" w:rsidRDefault="00C75D2F" w:rsidP="00EE6888">
      <w:pPr>
        <w:pStyle w:val="BodyText2"/>
        <w:jc w:val="right"/>
        <w:rPr>
          <w:noProof w:val="0"/>
          <w:szCs w:val="28"/>
        </w:rPr>
      </w:pPr>
      <w:r w:rsidRPr="00641CF8">
        <w:rPr>
          <w:noProof w:val="0"/>
          <w:szCs w:val="28"/>
        </w:rPr>
        <w:t>5. panta devīto daļu</w:t>
      </w:r>
    </w:p>
    <w:p w14:paraId="25E15BE5" w14:textId="77777777" w:rsidR="00C75D2F" w:rsidRPr="00641CF8" w:rsidRDefault="00C75D2F" w:rsidP="00EE6888">
      <w:pPr>
        <w:pStyle w:val="BodyText2"/>
        <w:rPr>
          <w:noProof w:val="0"/>
          <w:szCs w:val="28"/>
        </w:rPr>
      </w:pPr>
    </w:p>
    <w:p w14:paraId="40780F6C" w14:textId="7418CE5D" w:rsidR="00EE6888" w:rsidRPr="00641CF8" w:rsidRDefault="00C75D2F" w:rsidP="00EE6888">
      <w:pPr>
        <w:pStyle w:val="BodyText2"/>
        <w:widowControl w:val="0"/>
        <w:ind w:firstLine="720"/>
        <w:rPr>
          <w:noProof w:val="0"/>
          <w:szCs w:val="28"/>
        </w:rPr>
      </w:pPr>
      <w:r w:rsidRPr="00641CF8">
        <w:rPr>
          <w:noProof w:val="0"/>
          <w:szCs w:val="28"/>
        </w:rPr>
        <w:t>Izdarīt Ministru kabineta 2012.</w:t>
      </w:r>
      <w:r w:rsidR="00B22AEF" w:rsidRPr="00641CF8">
        <w:rPr>
          <w:noProof w:val="0"/>
          <w:szCs w:val="28"/>
        </w:rPr>
        <w:t xml:space="preserve"> </w:t>
      </w:r>
      <w:r w:rsidRPr="00641CF8">
        <w:rPr>
          <w:noProof w:val="0"/>
          <w:szCs w:val="28"/>
        </w:rPr>
        <w:t>gada 10.</w:t>
      </w:r>
      <w:r w:rsidR="00B22AEF" w:rsidRPr="00641CF8">
        <w:rPr>
          <w:noProof w:val="0"/>
          <w:szCs w:val="28"/>
        </w:rPr>
        <w:t xml:space="preserve"> </w:t>
      </w:r>
      <w:r w:rsidRPr="00641CF8">
        <w:rPr>
          <w:noProof w:val="0"/>
          <w:szCs w:val="28"/>
        </w:rPr>
        <w:t xml:space="preserve">jūlija noteikumos Nr. 493 </w:t>
      </w:r>
      <w:r w:rsidR="00E94C2C" w:rsidRPr="00641CF8">
        <w:rPr>
          <w:noProof w:val="0"/>
          <w:szCs w:val="28"/>
        </w:rPr>
        <w:t>"</w:t>
      </w:r>
      <w:r w:rsidRPr="00641CF8">
        <w:rPr>
          <w:noProof w:val="0"/>
          <w:szCs w:val="28"/>
        </w:rPr>
        <w:t>Valsts augu aizsardzības dienesta maksas pakalpojumu cenrādis</w:t>
      </w:r>
      <w:r w:rsidR="00E94C2C" w:rsidRPr="00641CF8">
        <w:rPr>
          <w:noProof w:val="0"/>
          <w:szCs w:val="28"/>
        </w:rPr>
        <w:t>"</w:t>
      </w:r>
      <w:r w:rsidRPr="00641CF8">
        <w:rPr>
          <w:noProof w:val="0"/>
          <w:szCs w:val="28"/>
        </w:rPr>
        <w:t xml:space="preserve"> (Latvijas Vēstnesis, 2012, 112., 202. nr.; 2013, 136., 184. nr.; 2015, 27., 128., 253. nr.; 2016, 19., 88.</w:t>
      </w:r>
      <w:r w:rsidR="002062BF" w:rsidRPr="00641CF8">
        <w:rPr>
          <w:noProof w:val="0"/>
          <w:szCs w:val="28"/>
        </w:rPr>
        <w:t> </w:t>
      </w:r>
      <w:r w:rsidRPr="00641CF8">
        <w:rPr>
          <w:noProof w:val="0"/>
          <w:szCs w:val="28"/>
        </w:rPr>
        <w:t>nr.) šādus grozījumus:</w:t>
      </w:r>
    </w:p>
    <w:p w14:paraId="36FDCE6D" w14:textId="77777777" w:rsidR="00EE6888" w:rsidRPr="00641CF8" w:rsidRDefault="00EE6888" w:rsidP="00EE6888">
      <w:pPr>
        <w:pStyle w:val="BodyText2"/>
        <w:widowControl w:val="0"/>
        <w:ind w:firstLine="720"/>
        <w:rPr>
          <w:noProof w:val="0"/>
          <w:szCs w:val="28"/>
        </w:rPr>
      </w:pPr>
    </w:p>
    <w:p w14:paraId="25E15BE8" w14:textId="41E50DE7" w:rsidR="00C75D2F" w:rsidRPr="00641CF8" w:rsidRDefault="00EE6888" w:rsidP="00EE6888">
      <w:pPr>
        <w:pStyle w:val="BodyText2"/>
        <w:widowControl w:val="0"/>
        <w:ind w:firstLine="720"/>
        <w:rPr>
          <w:noProof w:val="0"/>
          <w:szCs w:val="28"/>
        </w:rPr>
      </w:pPr>
      <w:r w:rsidRPr="00641CF8">
        <w:rPr>
          <w:noProof w:val="0"/>
          <w:szCs w:val="28"/>
        </w:rPr>
        <w:t>1. </w:t>
      </w:r>
      <w:r w:rsidR="00C75D2F" w:rsidRPr="00641CF8">
        <w:rPr>
          <w:noProof w:val="0"/>
          <w:szCs w:val="28"/>
        </w:rPr>
        <w:t xml:space="preserve">Izteikt 2. pielikuma </w:t>
      </w:r>
      <w:r w:rsidR="00C75D2F" w:rsidRPr="00641CF8">
        <w:rPr>
          <w:noProof w:val="0"/>
          <w:szCs w:val="28"/>
          <w:shd w:val="clear" w:color="auto" w:fill="FFFFFF"/>
        </w:rPr>
        <w:t>9.5. apakšpunktu šādā redakcijā:</w:t>
      </w:r>
    </w:p>
    <w:p w14:paraId="25E15BE9" w14:textId="77777777" w:rsidR="00C75D2F" w:rsidRPr="00641CF8" w:rsidRDefault="00C75D2F" w:rsidP="00EE6888">
      <w:pPr>
        <w:pStyle w:val="BodyText2"/>
        <w:widowControl w:val="0"/>
        <w:rPr>
          <w:noProof w:val="0"/>
          <w:sz w:val="24"/>
          <w:szCs w:val="24"/>
        </w:rPr>
      </w:pP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3450"/>
        <w:gridCol w:w="1276"/>
        <w:gridCol w:w="1276"/>
        <w:gridCol w:w="1193"/>
        <w:gridCol w:w="1259"/>
      </w:tblGrid>
      <w:tr w:rsidR="00C75D2F" w:rsidRPr="00641CF8" w14:paraId="25E15BF1" w14:textId="77777777" w:rsidTr="00777F42">
        <w:tc>
          <w:tcPr>
            <w:tcW w:w="1266" w:type="dxa"/>
          </w:tcPr>
          <w:p w14:paraId="25E15BEA" w14:textId="2748C58C" w:rsidR="00C75D2F" w:rsidRPr="00641CF8" w:rsidRDefault="00E94C2C" w:rsidP="00EE6888">
            <w:pPr>
              <w:rPr>
                <w:noProof w:val="0"/>
                <w:sz w:val="24"/>
                <w:szCs w:val="24"/>
              </w:rPr>
            </w:pPr>
            <w:r w:rsidRPr="00641CF8">
              <w:rPr>
                <w:noProof w:val="0"/>
                <w:sz w:val="24"/>
                <w:szCs w:val="24"/>
              </w:rPr>
              <w:t>"</w:t>
            </w:r>
            <w:r w:rsidR="00C75D2F" w:rsidRPr="00641CF8">
              <w:rPr>
                <w:noProof w:val="0"/>
                <w:sz w:val="24"/>
                <w:szCs w:val="24"/>
              </w:rPr>
              <w:t>9.5.</w:t>
            </w:r>
          </w:p>
        </w:tc>
        <w:tc>
          <w:tcPr>
            <w:tcW w:w="3450" w:type="dxa"/>
          </w:tcPr>
          <w:p w14:paraId="25E15BEB" w14:textId="5DEB6BE0" w:rsidR="00C75D2F" w:rsidRPr="00641CF8" w:rsidRDefault="00C75D2F" w:rsidP="00EE6888">
            <w:pPr>
              <w:rPr>
                <w:noProof w:val="0"/>
                <w:sz w:val="24"/>
                <w:szCs w:val="24"/>
              </w:rPr>
            </w:pPr>
            <w:r w:rsidRPr="00641CF8">
              <w:rPr>
                <w:noProof w:val="0"/>
                <w:sz w:val="24"/>
                <w:szCs w:val="24"/>
              </w:rPr>
              <w:t xml:space="preserve">sešu </w:t>
            </w:r>
            <w:proofErr w:type="spellStart"/>
            <w:r w:rsidRPr="00641CF8">
              <w:rPr>
                <w:noProof w:val="0"/>
                <w:sz w:val="24"/>
                <w:szCs w:val="24"/>
              </w:rPr>
              <w:t>nekarantīnas</w:t>
            </w:r>
            <w:proofErr w:type="spellEnd"/>
            <w:r w:rsidRPr="00641CF8">
              <w:rPr>
                <w:noProof w:val="0"/>
                <w:sz w:val="24"/>
                <w:szCs w:val="24"/>
              </w:rPr>
              <w:t xml:space="preserve"> vīrusu </w:t>
            </w:r>
            <w:r w:rsidR="00237E74" w:rsidRPr="00641CF8">
              <w:rPr>
                <w:noProof w:val="0"/>
                <w:sz w:val="24"/>
                <w:szCs w:val="24"/>
              </w:rPr>
              <w:t>(</w:t>
            </w:r>
            <w:r w:rsidRPr="00641CF8">
              <w:rPr>
                <w:noProof w:val="0"/>
                <w:sz w:val="24"/>
                <w:szCs w:val="24"/>
              </w:rPr>
              <w:t>PVX, PVY, PVM, PVS, PLRV, PVA</w:t>
            </w:r>
            <w:r w:rsidR="00237E74" w:rsidRPr="00641CF8">
              <w:rPr>
                <w:noProof w:val="0"/>
                <w:sz w:val="24"/>
                <w:szCs w:val="24"/>
              </w:rPr>
              <w:t>)</w:t>
            </w:r>
            <w:r w:rsidRPr="00641CF8">
              <w:rPr>
                <w:noProof w:val="0"/>
                <w:sz w:val="24"/>
                <w:szCs w:val="24"/>
              </w:rPr>
              <w:t xml:space="preserve"> </w:t>
            </w:r>
            <w:r w:rsidR="000F031C" w:rsidRPr="00641CF8">
              <w:rPr>
                <w:noProof w:val="0"/>
                <w:sz w:val="24"/>
                <w:szCs w:val="24"/>
              </w:rPr>
              <w:t xml:space="preserve">(ja testēšanā lieto </w:t>
            </w:r>
            <w:r w:rsidR="000F031C" w:rsidRPr="004E3450">
              <w:rPr>
                <w:noProof w:val="0"/>
                <w:sz w:val="24"/>
                <w:szCs w:val="24"/>
              </w:rPr>
              <w:t>ELISA</w:t>
            </w:r>
            <w:r w:rsidR="000F031C" w:rsidRPr="00641CF8">
              <w:rPr>
                <w:noProof w:val="0"/>
                <w:sz w:val="24"/>
                <w:szCs w:val="24"/>
              </w:rPr>
              <w:t xml:space="preserve"> metodi) un </w:t>
            </w:r>
            <w:proofErr w:type="spellStart"/>
            <w:r w:rsidRPr="00641CF8">
              <w:rPr>
                <w:noProof w:val="0"/>
                <w:sz w:val="24"/>
                <w:szCs w:val="24"/>
              </w:rPr>
              <w:t>viroīda</w:t>
            </w:r>
            <w:proofErr w:type="spellEnd"/>
            <w:r w:rsidRPr="00641CF8">
              <w:rPr>
                <w:noProof w:val="0"/>
                <w:sz w:val="24"/>
                <w:szCs w:val="24"/>
              </w:rPr>
              <w:t xml:space="preserve"> </w:t>
            </w:r>
            <w:r w:rsidR="00237E74" w:rsidRPr="00641CF8">
              <w:rPr>
                <w:noProof w:val="0"/>
                <w:sz w:val="24"/>
                <w:szCs w:val="24"/>
              </w:rPr>
              <w:t>(</w:t>
            </w:r>
            <w:proofErr w:type="spellStart"/>
            <w:r w:rsidRPr="00641CF8">
              <w:rPr>
                <w:noProof w:val="0"/>
                <w:sz w:val="24"/>
                <w:szCs w:val="24"/>
              </w:rPr>
              <w:t>PSTVd</w:t>
            </w:r>
            <w:proofErr w:type="spellEnd"/>
            <w:r w:rsidR="00237E74" w:rsidRPr="00641CF8">
              <w:rPr>
                <w:noProof w:val="0"/>
                <w:sz w:val="24"/>
                <w:szCs w:val="24"/>
              </w:rPr>
              <w:t>)</w:t>
            </w:r>
            <w:r w:rsidRPr="00641CF8">
              <w:rPr>
                <w:noProof w:val="0"/>
                <w:sz w:val="24"/>
                <w:szCs w:val="24"/>
              </w:rPr>
              <w:t xml:space="preserve"> noteikšanai </w:t>
            </w:r>
            <w:r w:rsidR="006D332C" w:rsidRPr="00641CF8">
              <w:rPr>
                <w:noProof w:val="0"/>
                <w:sz w:val="24"/>
                <w:szCs w:val="24"/>
              </w:rPr>
              <w:t xml:space="preserve">(ja testēšanā lieto molekulāro metodi) </w:t>
            </w:r>
            <w:r w:rsidRPr="00641CF8">
              <w:rPr>
                <w:noProof w:val="0"/>
                <w:sz w:val="24"/>
                <w:szCs w:val="24"/>
              </w:rPr>
              <w:t xml:space="preserve">kartupeļu sēklas materiāla sertifikācijai </w:t>
            </w:r>
          </w:p>
        </w:tc>
        <w:tc>
          <w:tcPr>
            <w:tcW w:w="1276" w:type="dxa"/>
          </w:tcPr>
          <w:p w14:paraId="25E15BEC" w14:textId="77777777" w:rsidR="00C75D2F" w:rsidRPr="00641CF8" w:rsidRDefault="00C75D2F" w:rsidP="00EE6888">
            <w:pPr>
              <w:pStyle w:val="tvhtml"/>
              <w:spacing w:before="0" w:beforeAutospacing="0" w:after="0" w:afterAutospacing="0"/>
              <w:jc w:val="center"/>
            </w:pPr>
            <w:r w:rsidRPr="00641CF8">
              <w:t>1 paraugs</w:t>
            </w:r>
          </w:p>
        </w:tc>
        <w:tc>
          <w:tcPr>
            <w:tcW w:w="1276" w:type="dxa"/>
          </w:tcPr>
          <w:p w14:paraId="25E15BED" w14:textId="77777777" w:rsidR="00C75D2F" w:rsidRPr="00641CF8" w:rsidRDefault="00C75D2F" w:rsidP="00EE6888">
            <w:pPr>
              <w:pStyle w:val="tvhtml"/>
              <w:spacing w:before="0" w:beforeAutospacing="0" w:after="0" w:afterAutospacing="0"/>
              <w:jc w:val="right"/>
            </w:pPr>
            <w:r w:rsidRPr="00641CF8">
              <w:t>225,43</w:t>
            </w:r>
          </w:p>
          <w:p w14:paraId="25E15BEE" w14:textId="77777777" w:rsidR="00C75D2F" w:rsidRPr="00641CF8" w:rsidRDefault="00C75D2F" w:rsidP="00EE6888">
            <w:pPr>
              <w:pStyle w:val="tvhtml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93" w:type="dxa"/>
          </w:tcPr>
          <w:p w14:paraId="25E15BEF" w14:textId="77777777" w:rsidR="00C75D2F" w:rsidRPr="00641CF8" w:rsidRDefault="00C75D2F" w:rsidP="00EE6888">
            <w:pPr>
              <w:pStyle w:val="tvhtml"/>
              <w:spacing w:before="0" w:beforeAutospacing="0" w:after="0" w:afterAutospacing="0"/>
              <w:jc w:val="right"/>
            </w:pPr>
            <w:r w:rsidRPr="00641CF8">
              <w:t>0,00</w:t>
            </w:r>
          </w:p>
        </w:tc>
        <w:tc>
          <w:tcPr>
            <w:tcW w:w="1259" w:type="dxa"/>
          </w:tcPr>
          <w:p w14:paraId="25E15BF0" w14:textId="0241DB09" w:rsidR="00C75D2F" w:rsidRPr="00641CF8" w:rsidRDefault="00C75D2F" w:rsidP="00EE6888">
            <w:pPr>
              <w:pStyle w:val="tvhtml"/>
              <w:spacing w:before="0" w:beforeAutospacing="0" w:after="0" w:afterAutospacing="0"/>
              <w:jc w:val="right"/>
            </w:pPr>
            <w:r w:rsidRPr="00641CF8">
              <w:t>225,43</w:t>
            </w:r>
            <w:r w:rsidR="00E94C2C" w:rsidRPr="00641CF8">
              <w:t>"</w:t>
            </w:r>
          </w:p>
        </w:tc>
      </w:tr>
    </w:tbl>
    <w:p w14:paraId="25E15BF2" w14:textId="77777777" w:rsidR="00C75D2F" w:rsidRPr="00641CF8" w:rsidRDefault="00C75D2F" w:rsidP="00EE6888">
      <w:pPr>
        <w:pStyle w:val="BodyText2"/>
        <w:widowControl w:val="0"/>
        <w:rPr>
          <w:noProof w:val="0"/>
          <w:sz w:val="24"/>
          <w:szCs w:val="24"/>
        </w:rPr>
      </w:pPr>
    </w:p>
    <w:p w14:paraId="25E15BF3" w14:textId="0B533CC0" w:rsidR="00C75D2F" w:rsidRPr="00641CF8" w:rsidRDefault="00EE6888" w:rsidP="00EE6888">
      <w:pPr>
        <w:pStyle w:val="BodyText2"/>
        <w:widowControl w:val="0"/>
        <w:ind w:left="720"/>
        <w:rPr>
          <w:noProof w:val="0"/>
          <w:szCs w:val="28"/>
          <w:shd w:val="clear" w:color="auto" w:fill="FFFFFF"/>
        </w:rPr>
      </w:pPr>
      <w:r w:rsidRPr="00641CF8">
        <w:rPr>
          <w:noProof w:val="0"/>
          <w:szCs w:val="28"/>
          <w:shd w:val="clear" w:color="auto" w:fill="FFFFFF"/>
        </w:rPr>
        <w:t>2. </w:t>
      </w:r>
      <w:r w:rsidR="00C75D2F" w:rsidRPr="00641CF8">
        <w:rPr>
          <w:noProof w:val="0"/>
          <w:szCs w:val="28"/>
          <w:shd w:val="clear" w:color="auto" w:fill="FFFFFF"/>
        </w:rPr>
        <w:t>Papildināt 2. pielikumu ar 9.7. apakšpunktu šādā redakcijā:</w:t>
      </w:r>
    </w:p>
    <w:p w14:paraId="1665D804" w14:textId="77777777" w:rsidR="001C2479" w:rsidRPr="00641CF8" w:rsidRDefault="001C2479" w:rsidP="00EE6888">
      <w:pPr>
        <w:pStyle w:val="BodyText2"/>
        <w:widowControl w:val="0"/>
        <w:ind w:left="720"/>
        <w:rPr>
          <w:noProof w:val="0"/>
          <w:szCs w:val="28"/>
        </w:rPr>
      </w:pP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3450"/>
        <w:gridCol w:w="1276"/>
        <w:gridCol w:w="1276"/>
        <w:gridCol w:w="1193"/>
        <w:gridCol w:w="1259"/>
      </w:tblGrid>
      <w:tr w:rsidR="00C75D2F" w:rsidRPr="00641CF8" w14:paraId="25E15BFB" w14:textId="77777777" w:rsidTr="00777F42">
        <w:tc>
          <w:tcPr>
            <w:tcW w:w="1266" w:type="dxa"/>
          </w:tcPr>
          <w:p w14:paraId="25E15BF4" w14:textId="07FBFB86" w:rsidR="00C75D2F" w:rsidRPr="00641CF8" w:rsidRDefault="00E94C2C" w:rsidP="00EE6888">
            <w:pPr>
              <w:rPr>
                <w:noProof w:val="0"/>
                <w:sz w:val="24"/>
                <w:szCs w:val="24"/>
              </w:rPr>
            </w:pPr>
            <w:r w:rsidRPr="00641CF8">
              <w:rPr>
                <w:noProof w:val="0"/>
                <w:sz w:val="24"/>
                <w:szCs w:val="24"/>
              </w:rPr>
              <w:t>"</w:t>
            </w:r>
            <w:r w:rsidR="00C75D2F" w:rsidRPr="00641CF8">
              <w:rPr>
                <w:noProof w:val="0"/>
                <w:sz w:val="24"/>
                <w:szCs w:val="24"/>
              </w:rPr>
              <w:t>9.7.</w:t>
            </w:r>
          </w:p>
        </w:tc>
        <w:tc>
          <w:tcPr>
            <w:tcW w:w="3450" w:type="dxa"/>
          </w:tcPr>
          <w:p w14:paraId="25E15BF5" w14:textId="7AEAAF1E" w:rsidR="00C75D2F" w:rsidRPr="00641CF8" w:rsidRDefault="00C75D2F" w:rsidP="00EE6888">
            <w:pPr>
              <w:rPr>
                <w:i/>
                <w:noProof w:val="0"/>
                <w:sz w:val="24"/>
                <w:szCs w:val="24"/>
              </w:rPr>
            </w:pPr>
            <w:r w:rsidRPr="00641CF8">
              <w:rPr>
                <w:noProof w:val="0"/>
                <w:sz w:val="24"/>
                <w:szCs w:val="24"/>
              </w:rPr>
              <w:t xml:space="preserve">divu </w:t>
            </w:r>
            <w:proofErr w:type="spellStart"/>
            <w:r w:rsidRPr="00641CF8">
              <w:rPr>
                <w:noProof w:val="0"/>
                <w:sz w:val="24"/>
                <w:szCs w:val="24"/>
              </w:rPr>
              <w:t>nekarantīnas</w:t>
            </w:r>
            <w:proofErr w:type="spellEnd"/>
            <w:r w:rsidRPr="00641CF8">
              <w:rPr>
                <w:noProof w:val="0"/>
                <w:sz w:val="24"/>
                <w:szCs w:val="24"/>
              </w:rPr>
              <w:t xml:space="preserve"> vīrusu </w:t>
            </w:r>
            <w:r w:rsidR="00237E74" w:rsidRPr="00641CF8">
              <w:rPr>
                <w:noProof w:val="0"/>
                <w:sz w:val="24"/>
                <w:szCs w:val="24"/>
              </w:rPr>
              <w:t>(PVY,</w:t>
            </w:r>
            <w:r w:rsidRPr="00641CF8">
              <w:rPr>
                <w:noProof w:val="0"/>
                <w:sz w:val="24"/>
                <w:szCs w:val="24"/>
              </w:rPr>
              <w:t xml:space="preserve"> PLRV</w:t>
            </w:r>
            <w:r w:rsidR="00237E74" w:rsidRPr="00641CF8">
              <w:rPr>
                <w:noProof w:val="0"/>
                <w:sz w:val="24"/>
                <w:szCs w:val="24"/>
              </w:rPr>
              <w:t>)</w:t>
            </w:r>
            <w:r w:rsidRPr="00641CF8">
              <w:rPr>
                <w:noProof w:val="0"/>
                <w:sz w:val="24"/>
                <w:szCs w:val="24"/>
              </w:rPr>
              <w:t xml:space="preserve"> </w:t>
            </w:r>
            <w:r w:rsidR="000F031C" w:rsidRPr="00641CF8">
              <w:rPr>
                <w:noProof w:val="0"/>
                <w:sz w:val="24"/>
                <w:szCs w:val="24"/>
              </w:rPr>
              <w:t xml:space="preserve">(ja testēšanā lieto </w:t>
            </w:r>
            <w:r w:rsidR="000F031C" w:rsidRPr="004E3450">
              <w:rPr>
                <w:noProof w:val="0"/>
                <w:sz w:val="24"/>
                <w:szCs w:val="24"/>
              </w:rPr>
              <w:t xml:space="preserve">ELISA </w:t>
            </w:r>
            <w:r w:rsidR="000F031C" w:rsidRPr="00641CF8">
              <w:rPr>
                <w:noProof w:val="0"/>
                <w:sz w:val="24"/>
                <w:szCs w:val="24"/>
              </w:rPr>
              <w:t xml:space="preserve">metodi) </w:t>
            </w:r>
            <w:r w:rsidRPr="00641CF8">
              <w:rPr>
                <w:noProof w:val="0"/>
                <w:sz w:val="24"/>
                <w:szCs w:val="24"/>
              </w:rPr>
              <w:t xml:space="preserve">un </w:t>
            </w:r>
            <w:proofErr w:type="spellStart"/>
            <w:r w:rsidRPr="00641CF8">
              <w:rPr>
                <w:noProof w:val="0"/>
                <w:sz w:val="24"/>
                <w:szCs w:val="24"/>
              </w:rPr>
              <w:t>viroīda</w:t>
            </w:r>
            <w:proofErr w:type="spellEnd"/>
            <w:r w:rsidRPr="00641CF8">
              <w:rPr>
                <w:noProof w:val="0"/>
                <w:sz w:val="24"/>
                <w:szCs w:val="24"/>
              </w:rPr>
              <w:t xml:space="preserve"> </w:t>
            </w:r>
            <w:r w:rsidR="00237E74" w:rsidRPr="00641CF8">
              <w:rPr>
                <w:noProof w:val="0"/>
                <w:sz w:val="24"/>
                <w:szCs w:val="24"/>
              </w:rPr>
              <w:t>(</w:t>
            </w:r>
            <w:proofErr w:type="spellStart"/>
            <w:r w:rsidRPr="00641CF8">
              <w:rPr>
                <w:noProof w:val="0"/>
                <w:sz w:val="24"/>
                <w:szCs w:val="24"/>
              </w:rPr>
              <w:t>PSTVd</w:t>
            </w:r>
            <w:proofErr w:type="spellEnd"/>
            <w:r w:rsidR="00237E74" w:rsidRPr="00641CF8">
              <w:rPr>
                <w:noProof w:val="0"/>
                <w:sz w:val="24"/>
                <w:szCs w:val="24"/>
              </w:rPr>
              <w:t>)</w:t>
            </w:r>
            <w:r w:rsidRPr="00641CF8">
              <w:rPr>
                <w:noProof w:val="0"/>
                <w:sz w:val="24"/>
                <w:szCs w:val="24"/>
              </w:rPr>
              <w:t xml:space="preserve"> noteikšanai</w:t>
            </w:r>
            <w:r w:rsidR="00941B6C" w:rsidRPr="00641CF8">
              <w:rPr>
                <w:noProof w:val="0"/>
                <w:sz w:val="24"/>
                <w:szCs w:val="24"/>
              </w:rPr>
              <w:t xml:space="preserve"> (ja testēšanā lieto molekulāro metodi) </w:t>
            </w:r>
            <w:r w:rsidRPr="00641CF8">
              <w:rPr>
                <w:noProof w:val="0"/>
                <w:sz w:val="24"/>
                <w:szCs w:val="24"/>
              </w:rPr>
              <w:t xml:space="preserve">kartupeļu sēklas materiāla sertifikācijai </w:t>
            </w:r>
          </w:p>
        </w:tc>
        <w:tc>
          <w:tcPr>
            <w:tcW w:w="1276" w:type="dxa"/>
          </w:tcPr>
          <w:p w14:paraId="25E15BF6" w14:textId="77777777" w:rsidR="00C75D2F" w:rsidRPr="00641CF8" w:rsidRDefault="00C75D2F" w:rsidP="00EE6888">
            <w:pPr>
              <w:pStyle w:val="tvhtml"/>
              <w:spacing w:before="0" w:beforeAutospacing="0" w:after="0" w:afterAutospacing="0"/>
              <w:jc w:val="center"/>
            </w:pPr>
            <w:r w:rsidRPr="00641CF8">
              <w:t>1 paraugs</w:t>
            </w:r>
          </w:p>
        </w:tc>
        <w:tc>
          <w:tcPr>
            <w:tcW w:w="1276" w:type="dxa"/>
          </w:tcPr>
          <w:p w14:paraId="25E15BF7" w14:textId="77777777" w:rsidR="00C75D2F" w:rsidRPr="00641CF8" w:rsidRDefault="00C75D2F" w:rsidP="00EE6888">
            <w:pPr>
              <w:pStyle w:val="tvhtml"/>
              <w:spacing w:before="0" w:beforeAutospacing="0" w:after="0" w:afterAutospacing="0"/>
              <w:jc w:val="right"/>
            </w:pPr>
            <w:r w:rsidRPr="00641CF8">
              <w:t>136,53</w:t>
            </w:r>
          </w:p>
          <w:p w14:paraId="25E15BF8" w14:textId="77777777" w:rsidR="00C75D2F" w:rsidRPr="00641CF8" w:rsidRDefault="00C75D2F" w:rsidP="00EE6888">
            <w:pPr>
              <w:pStyle w:val="tvhtml"/>
              <w:spacing w:before="0" w:beforeAutospacing="0" w:after="0" w:afterAutospacing="0"/>
              <w:jc w:val="right"/>
            </w:pPr>
          </w:p>
        </w:tc>
        <w:tc>
          <w:tcPr>
            <w:tcW w:w="1193" w:type="dxa"/>
          </w:tcPr>
          <w:p w14:paraId="25E15BF9" w14:textId="77777777" w:rsidR="00C75D2F" w:rsidRPr="00641CF8" w:rsidRDefault="00C75D2F" w:rsidP="00EE6888">
            <w:pPr>
              <w:pStyle w:val="tvhtml"/>
              <w:spacing w:before="0" w:beforeAutospacing="0" w:after="0" w:afterAutospacing="0"/>
              <w:jc w:val="right"/>
            </w:pPr>
            <w:r w:rsidRPr="00641CF8">
              <w:t>0,00</w:t>
            </w:r>
          </w:p>
        </w:tc>
        <w:tc>
          <w:tcPr>
            <w:tcW w:w="1259" w:type="dxa"/>
          </w:tcPr>
          <w:p w14:paraId="25E15BFA" w14:textId="4B8E713C" w:rsidR="00C75D2F" w:rsidRPr="00641CF8" w:rsidRDefault="00C75D2F" w:rsidP="00EE6888">
            <w:pPr>
              <w:pStyle w:val="tvhtml"/>
              <w:spacing w:before="0" w:beforeAutospacing="0" w:after="0" w:afterAutospacing="0"/>
              <w:jc w:val="right"/>
            </w:pPr>
            <w:r w:rsidRPr="00641CF8">
              <w:t>136,53</w:t>
            </w:r>
            <w:r w:rsidR="00E94C2C" w:rsidRPr="00641CF8">
              <w:t>"</w:t>
            </w:r>
          </w:p>
        </w:tc>
      </w:tr>
    </w:tbl>
    <w:p w14:paraId="25E15BFC" w14:textId="77777777" w:rsidR="00C75D2F" w:rsidRPr="00641CF8" w:rsidRDefault="00C75D2F" w:rsidP="00EE6888">
      <w:pPr>
        <w:pStyle w:val="BodyText2"/>
        <w:widowControl w:val="0"/>
        <w:rPr>
          <w:noProof w:val="0"/>
          <w:sz w:val="24"/>
          <w:szCs w:val="24"/>
        </w:rPr>
      </w:pPr>
    </w:p>
    <w:p w14:paraId="25E15BFD" w14:textId="6E92A909" w:rsidR="00C75D2F" w:rsidRPr="00641CF8" w:rsidRDefault="00EE6888" w:rsidP="00EE6888">
      <w:pPr>
        <w:pStyle w:val="Heading3"/>
        <w:keepNext w:val="0"/>
        <w:widowControl w:val="0"/>
        <w:tabs>
          <w:tab w:val="left" w:pos="6660"/>
        </w:tabs>
        <w:ind w:firstLine="720"/>
        <w:rPr>
          <w:noProof w:val="0"/>
          <w:lang w:val="lv-LV"/>
        </w:rPr>
      </w:pPr>
      <w:r w:rsidRPr="00641CF8">
        <w:rPr>
          <w:noProof w:val="0"/>
          <w:lang w:val="lv-LV"/>
        </w:rPr>
        <w:t>3. </w:t>
      </w:r>
      <w:r w:rsidR="00C75D2F" w:rsidRPr="00641CF8">
        <w:rPr>
          <w:noProof w:val="0"/>
          <w:lang w:val="lv-LV"/>
        </w:rPr>
        <w:t xml:space="preserve">Papildināt 2. pielikuma 10.1. apakšpunktu aiz vārda </w:t>
      </w:r>
      <w:r w:rsidR="00E94C2C" w:rsidRPr="00641CF8">
        <w:rPr>
          <w:noProof w:val="0"/>
          <w:lang w:val="lv-LV"/>
        </w:rPr>
        <w:t>"</w:t>
      </w:r>
      <w:r w:rsidR="00C75D2F" w:rsidRPr="00641CF8">
        <w:rPr>
          <w:noProof w:val="0"/>
          <w:lang w:val="lv-LV"/>
        </w:rPr>
        <w:t>noteikšanai</w:t>
      </w:r>
      <w:r w:rsidR="00E94C2C" w:rsidRPr="00641CF8">
        <w:rPr>
          <w:noProof w:val="0"/>
          <w:lang w:val="lv-LV"/>
        </w:rPr>
        <w:t>"</w:t>
      </w:r>
      <w:r w:rsidR="00C75D2F" w:rsidRPr="00641CF8">
        <w:rPr>
          <w:noProof w:val="0"/>
          <w:lang w:val="lv-LV"/>
        </w:rPr>
        <w:t xml:space="preserve"> ar vārdiem </w:t>
      </w:r>
      <w:r w:rsidR="00E94C2C" w:rsidRPr="00641CF8">
        <w:rPr>
          <w:noProof w:val="0"/>
          <w:lang w:val="lv-LV"/>
        </w:rPr>
        <w:t>"</w:t>
      </w:r>
      <w:r w:rsidR="00BB34C9" w:rsidRPr="00641CF8">
        <w:rPr>
          <w:noProof w:val="0"/>
          <w:lang w:val="lv-LV"/>
        </w:rPr>
        <w:t>(</w:t>
      </w:r>
      <w:r w:rsidR="00C75D2F" w:rsidRPr="00641CF8">
        <w:rPr>
          <w:noProof w:val="0"/>
          <w:lang w:val="lv-LV"/>
        </w:rPr>
        <w:t>ja testēšanā lieto morfoloģisko metodi</w:t>
      </w:r>
      <w:r w:rsidR="00BB34C9" w:rsidRPr="00641CF8">
        <w:rPr>
          <w:noProof w:val="0"/>
          <w:lang w:val="lv-LV"/>
        </w:rPr>
        <w:t>)</w:t>
      </w:r>
      <w:r w:rsidR="00E94C2C" w:rsidRPr="00641CF8">
        <w:rPr>
          <w:noProof w:val="0"/>
          <w:lang w:val="lv-LV"/>
        </w:rPr>
        <w:t>"</w:t>
      </w:r>
      <w:r w:rsidR="00C75D2F" w:rsidRPr="00641CF8">
        <w:rPr>
          <w:noProof w:val="0"/>
          <w:lang w:val="lv-LV"/>
        </w:rPr>
        <w:t>.</w:t>
      </w:r>
    </w:p>
    <w:p w14:paraId="25E15BFE" w14:textId="77777777" w:rsidR="00C75D2F" w:rsidRPr="00641CF8" w:rsidRDefault="00C75D2F" w:rsidP="00EE6888">
      <w:pPr>
        <w:pStyle w:val="Heading3"/>
        <w:keepNext w:val="0"/>
        <w:widowControl w:val="0"/>
        <w:tabs>
          <w:tab w:val="left" w:pos="6660"/>
        </w:tabs>
        <w:ind w:left="1080" w:firstLine="0"/>
        <w:rPr>
          <w:rFonts w:ascii="Arial" w:hAnsi="Arial" w:cs="Arial"/>
          <w:noProof w:val="0"/>
          <w:shd w:val="clear" w:color="auto" w:fill="FFFFFF"/>
          <w:lang w:val="lv-LV"/>
        </w:rPr>
      </w:pPr>
    </w:p>
    <w:p w14:paraId="0E7B07BD" w14:textId="3C6BFCAD" w:rsidR="00EE6888" w:rsidRPr="00641CF8" w:rsidRDefault="00EE6888" w:rsidP="00EE6888">
      <w:pPr>
        <w:pStyle w:val="Heading3"/>
        <w:keepNext w:val="0"/>
        <w:widowControl w:val="0"/>
        <w:tabs>
          <w:tab w:val="left" w:pos="6660"/>
        </w:tabs>
        <w:ind w:firstLine="720"/>
        <w:rPr>
          <w:noProof w:val="0"/>
          <w:lang w:val="lv-LV"/>
        </w:rPr>
      </w:pPr>
      <w:r w:rsidRPr="00641CF8">
        <w:rPr>
          <w:noProof w:val="0"/>
          <w:lang w:val="lv-LV"/>
        </w:rPr>
        <w:t>4. </w:t>
      </w:r>
      <w:r w:rsidR="00C75D2F" w:rsidRPr="00641CF8">
        <w:rPr>
          <w:noProof w:val="0"/>
          <w:lang w:val="lv-LV"/>
        </w:rPr>
        <w:t xml:space="preserve">Papildināt 2. pielikuma 10.6. apakšpunktu aiz vārda </w:t>
      </w:r>
      <w:r w:rsidR="00E94C2C" w:rsidRPr="00641CF8">
        <w:rPr>
          <w:noProof w:val="0"/>
          <w:lang w:val="lv-LV"/>
        </w:rPr>
        <w:t>"</w:t>
      </w:r>
      <w:r w:rsidR="00C75D2F" w:rsidRPr="00641CF8">
        <w:rPr>
          <w:noProof w:val="0"/>
          <w:lang w:val="lv-LV"/>
        </w:rPr>
        <w:t>noteikšanai</w:t>
      </w:r>
      <w:r w:rsidR="00E94C2C" w:rsidRPr="00641CF8">
        <w:rPr>
          <w:noProof w:val="0"/>
          <w:lang w:val="lv-LV"/>
        </w:rPr>
        <w:t>"</w:t>
      </w:r>
      <w:r w:rsidR="00C75D2F" w:rsidRPr="00641CF8">
        <w:rPr>
          <w:noProof w:val="0"/>
          <w:lang w:val="lv-LV"/>
        </w:rPr>
        <w:t xml:space="preserve"> ar vārdiem </w:t>
      </w:r>
      <w:r w:rsidR="00E94C2C" w:rsidRPr="00641CF8">
        <w:rPr>
          <w:noProof w:val="0"/>
          <w:lang w:val="lv-LV"/>
        </w:rPr>
        <w:t>"</w:t>
      </w:r>
      <w:r w:rsidR="00BB34C9" w:rsidRPr="00641CF8">
        <w:rPr>
          <w:noProof w:val="0"/>
          <w:lang w:val="lv-LV"/>
        </w:rPr>
        <w:t>(</w:t>
      </w:r>
      <w:r w:rsidR="00C75D2F" w:rsidRPr="00641CF8">
        <w:rPr>
          <w:noProof w:val="0"/>
          <w:lang w:val="lv-LV"/>
        </w:rPr>
        <w:t>ja testēšanā lieto morfoloģisko metodi</w:t>
      </w:r>
      <w:r w:rsidR="00BB34C9" w:rsidRPr="00641CF8">
        <w:rPr>
          <w:noProof w:val="0"/>
          <w:lang w:val="lv-LV"/>
        </w:rPr>
        <w:t>)</w:t>
      </w:r>
      <w:r w:rsidR="00E94C2C" w:rsidRPr="00641CF8">
        <w:rPr>
          <w:noProof w:val="0"/>
          <w:lang w:val="lv-LV"/>
        </w:rPr>
        <w:t>"</w:t>
      </w:r>
      <w:r w:rsidR="00C75D2F" w:rsidRPr="00641CF8">
        <w:rPr>
          <w:noProof w:val="0"/>
          <w:lang w:val="lv-LV"/>
        </w:rPr>
        <w:t xml:space="preserve">. </w:t>
      </w:r>
    </w:p>
    <w:p w14:paraId="7EA03ADA" w14:textId="77777777" w:rsidR="00EE6888" w:rsidRPr="00641CF8" w:rsidRDefault="00EE6888" w:rsidP="00EE6888">
      <w:pPr>
        <w:pStyle w:val="Heading3"/>
        <w:keepNext w:val="0"/>
        <w:widowControl w:val="0"/>
        <w:tabs>
          <w:tab w:val="left" w:pos="6660"/>
        </w:tabs>
        <w:ind w:left="720" w:firstLine="0"/>
        <w:rPr>
          <w:noProof w:val="0"/>
          <w:lang w:val="lv-LV"/>
        </w:rPr>
      </w:pPr>
    </w:p>
    <w:p w14:paraId="25E15C01" w14:textId="2E07DD0D" w:rsidR="00C75D2F" w:rsidRPr="00641CF8" w:rsidRDefault="00EE6888" w:rsidP="00EE6888">
      <w:pPr>
        <w:pStyle w:val="Heading3"/>
        <w:keepNext w:val="0"/>
        <w:widowControl w:val="0"/>
        <w:tabs>
          <w:tab w:val="left" w:pos="6660"/>
        </w:tabs>
        <w:ind w:firstLine="720"/>
        <w:rPr>
          <w:lang w:val="lv-LV"/>
        </w:rPr>
      </w:pPr>
      <w:r w:rsidRPr="00641CF8">
        <w:rPr>
          <w:lang w:val="lv-LV"/>
        </w:rPr>
        <w:lastRenderedPageBreak/>
        <w:t>5. </w:t>
      </w:r>
      <w:r w:rsidR="00C75D2F" w:rsidRPr="00641CF8">
        <w:rPr>
          <w:lang w:val="lv-LV"/>
        </w:rPr>
        <w:t xml:space="preserve">Aizstāt 2. pielikuma 10.9. apakšpunktā abreviatūru </w:t>
      </w:r>
      <w:r w:rsidR="00E94C2C" w:rsidRPr="00641CF8">
        <w:rPr>
          <w:lang w:val="lv-LV"/>
        </w:rPr>
        <w:t>"</w:t>
      </w:r>
      <w:r w:rsidR="00C75D2F" w:rsidRPr="00641CF8">
        <w:rPr>
          <w:lang w:val="lv-LV"/>
        </w:rPr>
        <w:t>PSTV</w:t>
      </w:r>
      <w:r w:rsidR="00E94C2C" w:rsidRPr="00641CF8">
        <w:rPr>
          <w:lang w:val="lv-LV"/>
        </w:rPr>
        <w:t>"</w:t>
      </w:r>
      <w:r w:rsidR="00C75D2F" w:rsidRPr="00641CF8">
        <w:rPr>
          <w:lang w:val="lv-LV"/>
        </w:rPr>
        <w:t xml:space="preserve"> ar abreviatūru </w:t>
      </w:r>
      <w:r w:rsidR="00E94C2C" w:rsidRPr="00641CF8">
        <w:rPr>
          <w:lang w:val="lv-LV"/>
        </w:rPr>
        <w:t>"</w:t>
      </w:r>
      <w:r w:rsidR="00C75D2F" w:rsidRPr="00641CF8">
        <w:rPr>
          <w:lang w:val="lv-LV"/>
        </w:rPr>
        <w:t>PSTVd</w:t>
      </w:r>
      <w:r w:rsidR="00E94C2C" w:rsidRPr="00641CF8">
        <w:rPr>
          <w:lang w:val="lv-LV"/>
        </w:rPr>
        <w:t>"</w:t>
      </w:r>
      <w:r w:rsidR="00C75D2F" w:rsidRPr="00641CF8">
        <w:rPr>
          <w:lang w:val="lv-LV"/>
        </w:rPr>
        <w:t>.</w:t>
      </w:r>
    </w:p>
    <w:p w14:paraId="5FE61F77" w14:textId="77777777" w:rsidR="00EE6888" w:rsidRPr="00641CF8" w:rsidRDefault="00EE6888" w:rsidP="00EE6888"/>
    <w:p w14:paraId="25E15C03" w14:textId="46F4F0BD" w:rsidR="00C75D2F" w:rsidRPr="00641CF8" w:rsidRDefault="00EE6888" w:rsidP="00EE6888">
      <w:pPr>
        <w:ind w:left="720"/>
        <w:rPr>
          <w:noProof w:val="0"/>
          <w:szCs w:val="28"/>
        </w:rPr>
      </w:pPr>
      <w:r w:rsidRPr="00641CF8">
        <w:rPr>
          <w:noProof w:val="0"/>
          <w:szCs w:val="28"/>
        </w:rPr>
        <w:t>6. </w:t>
      </w:r>
      <w:r w:rsidR="00C75D2F" w:rsidRPr="00641CF8">
        <w:rPr>
          <w:noProof w:val="0"/>
          <w:szCs w:val="28"/>
        </w:rPr>
        <w:t>Papildināt 2. pielikumu ar</w:t>
      </w:r>
      <w:r w:rsidRPr="00641CF8">
        <w:rPr>
          <w:noProof w:val="0"/>
          <w:szCs w:val="28"/>
        </w:rPr>
        <w:t xml:space="preserve"> </w:t>
      </w:r>
      <w:r w:rsidR="00C75D2F" w:rsidRPr="00641CF8">
        <w:rPr>
          <w:noProof w:val="0"/>
          <w:szCs w:val="28"/>
        </w:rPr>
        <w:t>10.12. apakšpunktu šādā redakcijā:</w:t>
      </w:r>
    </w:p>
    <w:p w14:paraId="17614800" w14:textId="77777777" w:rsidR="00EE6888" w:rsidRPr="00641CF8" w:rsidRDefault="00EE6888" w:rsidP="00EE6888">
      <w:pPr>
        <w:ind w:left="720"/>
        <w:rPr>
          <w:noProof w:val="0"/>
          <w:szCs w:val="28"/>
        </w:rPr>
      </w:pP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3450"/>
        <w:gridCol w:w="1276"/>
        <w:gridCol w:w="1276"/>
        <w:gridCol w:w="1193"/>
        <w:gridCol w:w="1259"/>
      </w:tblGrid>
      <w:tr w:rsidR="00C75D2F" w:rsidRPr="00641CF8" w14:paraId="25E15C0A" w14:textId="77777777" w:rsidTr="002062BF">
        <w:tc>
          <w:tcPr>
            <w:tcW w:w="1266" w:type="dxa"/>
          </w:tcPr>
          <w:p w14:paraId="25E15C04" w14:textId="33BEADE9" w:rsidR="00C75D2F" w:rsidRPr="00641CF8" w:rsidRDefault="00E94C2C" w:rsidP="00EE6888">
            <w:pPr>
              <w:rPr>
                <w:noProof w:val="0"/>
                <w:sz w:val="24"/>
                <w:szCs w:val="24"/>
              </w:rPr>
            </w:pPr>
            <w:r w:rsidRPr="00641CF8">
              <w:rPr>
                <w:noProof w:val="0"/>
                <w:sz w:val="24"/>
                <w:szCs w:val="24"/>
              </w:rPr>
              <w:t>"</w:t>
            </w:r>
            <w:r w:rsidR="00C75D2F" w:rsidRPr="00641CF8">
              <w:rPr>
                <w:noProof w:val="0"/>
                <w:sz w:val="24"/>
                <w:szCs w:val="24"/>
              </w:rPr>
              <w:t>10.12.</w:t>
            </w:r>
          </w:p>
        </w:tc>
        <w:tc>
          <w:tcPr>
            <w:tcW w:w="3450" w:type="dxa"/>
          </w:tcPr>
          <w:p w14:paraId="25E15C05" w14:textId="6C0B9C3D" w:rsidR="00C75D2F" w:rsidRPr="00641CF8" w:rsidRDefault="00C75D2F" w:rsidP="00B46B04">
            <w:pPr>
              <w:rPr>
                <w:noProof w:val="0"/>
                <w:sz w:val="24"/>
                <w:szCs w:val="24"/>
                <w:shd w:val="clear" w:color="auto" w:fill="FFFFFF"/>
              </w:rPr>
            </w:pPr>
            <w:r w:rsidRPr="00641CF8">
              <w:rPr>
                <w:noProof w:val="0"/>
                <w:sz w:val="24"/>
                <w:szCs w:val="24"/>
                <w:shd w:val="clear" w:color="auto" w:fill="FFFFFF"/>
              </w:rPr>
              <w:t>nematožu un sēņu noteikšanai</w:t>
            </w:r>
            <w:r w:rsidR="00B46B04" w:rsidRPr="00641CF8">
              <w:rPr>
                <w:noProof w:val="0"/>
                <w:sz w:val="24"/>
                <w:szCs w:val="24"/>
                <w:shd w:val="clear" w:color="auto" w:fill="FFFFFF"/>
              </w:rPr>
              <w:t xml:space="preserve"> (</w:t>
            </w:r>
            <w:r w:rsidRPr="00641CF8">
              <w:rPr>
                <w:noProof w:val="0"/>
                <w:sz w:val="24"/>
                <w:szCs w:val="24"/>
                <w:shd w:val="clear" w:color="auto" w:fill="FFFFFF"/>
              </w:rPr>
              <w:t>ja testēšanā lieto molekulāro metodi</w:t>
            </w:r>
            <w:r w:rsidR="00B46B04" w:rsidRPr="00641CF8">
              <w:rPr>
                <w:noProof w:val="0"/>
                <w:sz w:val="24"/>
                <w:szCs w:val="24"/>
                <w:shd w:val="clear" w:color="auto" w:fill="FFFFFF"/>
              </w:rPr>
              <w:t>)</w:t>
            </w:r>
            <w:r w:rsidRPr="00641CF8">
              <w:rPr>
                <w:noProof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14:paraId="25E15C06" w14:textId="77777777" w:rsidR="00C75D2F" w:rsidRPr="00641CF8" w:rsidRDefault="00C75D2F" w:rsidP="00EE6888">
            <w:pPr>
              <w:pStyle w:val="tvhtml"/>
              <w:spacing w:before="0" w:beforeAutospacing="0" w:after="0" w:afterAutospacing="0"/>
              <w:jc w:val="center"/>
            </w:pPr>
            <w:r w:rsidRPr="00641CF8">
              <w:t>1 paraugs</w:t>
            </w:r>
          </w:p>
        </w:tc>
        <w:tc>
          <w:tcPr>
            <w:tcW w:w="1276" w:type="dxa"/>
          </w:tcPr>
          <w:p w14:paraId="25E15C07" w14:textId="77777777" w:rsidR="00C75D2F" w:rsidRPr="00641CF8" w:rsidRDefault="00C75D2F" w:rsidP="002062BF">
            <w:pPr>
              <w:pStyle w:val="tvhtml"/>
              <w:spacing w:before="0" w:beforeAutospacing="0" w:after="0" w:afterAutospacing="0"/>
              <w:jc w:val="right"/>
            </w:pPr>
            <w:r w:rsidRPr="00641CF8">
              <w:t>36,35</w:t>
            </w:r>
          </w:p>
        </w:tc>
        <w:tc>
          <w:tcPr>
            <w:tcW w:w="1193" w:type="dxa"/>
          </w:tcPr>
          <w:p w14:paraId="25E15C08" w14:textId="77777777" w:rsidR="00C75D2F" w:rsidRPr="00641CF8" w:rsidRDefault="00C75D2F" w:rsidP="002062BF">
            <w:pPr>
              <w:pStyle w:val="tvhtml"/>
              <w:spacing w:before="0" w:beforeAutospacing="0" w:after="0" w:afterAutospacing="0"/>
              <w:jc w:val="right"/>
            </w:pPr>
            <w:r w:rsidRPr="00641CF8">
              <w:t>0,00</w:t>
            </w:r>
          </w:p>
        </w:tc>
        <w:tc>
          <w:tcPr>
            <w:tcW w:w="1259" w:type="dxa"/>
          </w:tcPr>
          <w:p w14:paraId="25E15C09" w14:textId="72601DB0" w:rsidR="00C75D2F" w:rsidRPr="00641CF8" w:rsidRDefault="00C75D2F" w:rsidP="002062BF">
            <w:pPr>
              <w:pStyle w:val="tvhtml"/>
              <w:spacing w:before="0" w:beforeAutospacing="0" w:after="0" w:afterAutospacing="0"/>
              <w:jc w:val="right"/>
            </w:pPr>
            <w:r w:rsidRPr="00641CF8">
              <w:t>36,35</w:t>
            </w:r>
            <w:r w:rsidR="00E94C2C" w:rsidRPr="00641CF8">
              <w:t>"</w:t>
            </w:r>
          </w:p>
        </w:tc>
      </w:tr>
    </w:tbl>
    <w:p w14:paraId="32FC059A" w14:textId="77777777" w:rsidR="00EE6888" w:rsidRPr="00641CF8" w:rsidRDefault="00EE6888" w:rsidP="00EE6888">
      <w:pPr>
        <w:ind w:left="720"/>
        <w:rPr>
          <w:noProof w:val="0"/>
          <w:sz w:val="24"/>
          <w:szCs w:val="24"/>
        </w:rPr>
      </w:pPr>
    </w:p>
    <w:p w14:paraId="25E15C0B" w14:textId="096FAB02" w:rsidR="00C75D2F" w:rsidRPr="00641CF8" w:rsidRDefault="00EE6888" w:rsidP="00EE6888">
      <w:pPr>
        <w:ind w:left="720"/>
        <w:rPr>
          <w:noProof w:val="0"/>
          <w:szCs w:val="28"/>
        </w:rPr>
      </w:pPr>
      <w:r w:rsidRPr="00641CF8">
        <w:rPr>
          <w:noProof w:val="0"/>
          <w:szCs w:val="28"/>
        </w:rPr>
        <w:t>7. </w:t>
      </w:r>
      <w:r w:rsidR="00C75D2F" w:rsidRPr="00641CF8">
        <w:rPr>
          <w:noProof w:val="0"/>
          <w:szCs w:val="28"/>
        </w:rPr>
        <w:t>Izteikt 2. pielikuma 11. punktu šādā redakcijā:</w:t>
      </w:r>
    </w:p>
    <w:p w14:paraId="25E15C0C" w14:textId="77777777" w:rsidR="00C75D2F" w:rsidRPr="00641CF8" w:rsidRDefault="00C75D2F" w:rsidP="00EE6888">
      <w:pPr>
        <w:rPr>
          <w:noProof w:val="0"/>
        </w:rPr>
      </w:pP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3450"/>
        <w:gridCol w:w="1276"/>
        <w:gridCol w:w="1276"/>
        <w:gridCol w:w="1193"/>
        <w:gridCol w:w="1259"/>
      </w:tblGrid>
      <w:tr w:rsidR="00B46B04" w:rsidRPr="00641CF8" w14:paraId="25E15C13" w14:textId="77777777" w:rsidTr="00B46B04">
        <w:tc>
          <w:tcPr>
            <w:tcW w:w="1266" w:type="dxa"/>
          </w:tcPr>
          <w:p w14:paraId="25E15C0D" w14:textId="0A00C6BE" w:rsidR="00B46B04" w:rsidRPr="00641CF8" w:rsidRDefault="00B46B04" w:rsidP="00EE6888">
            <w:pPr>
              <w:rPr>
                <w:noProof w:val="0"/>
                <w:sz w:val="24"/>
                <w:szCs w:val="24"/>
              </w:rPr>
            </w:pPr>
            <w:r w:rsidRPr="00641CF8">
              <w:rPr>
                <w:noProof w:val="0"/>
                <w:sz w:val="24"/>
                <w:szCs w:val="24"/>
              </w:rPr>
              <w:t>"11.</w:t>
            </w:r>
          </w:p>
        </w:tc>
        <w:tc>
          <w:tcPr>
            <w:tcW w:w="8454" w:type="dxa"/>
            <w:gridSpan w:val="5"/>
          </w:tcPr>
          <w:p w14:paraId="25E15C12" w14:textId="7C39AEC8" w:rsidR="00B46B04" w:rsidRPr="00641CF8" w:rsidRDefault="00B46B04" w:rsidP="00B46B04">
            <w:pPr>
              <w:pStyle w:val="tvhtml"/>
              <w:spacing w:before="0" w:beforeAutospacing="0" w:after="0" w:afterAutospacing="0"/>
            </w:pPr>
            <w:r w:rsidRPr="00641CF8">
              <w:t>Kartupeļu parauga analīze</w:t>
            </w:r>
            <w:r w:rsidRPr="00641CF8">
              <w:rPr>
                <w:vertAlign w:val="superscript"/>
              </w:rPr>
              <w:t>1</w:t>
            </w:r>
          </w:p>
        </w:tc>
      </w:tr>
      <w:tr w:rsidR="00C75D2F" w:rsidRPr="00641CF8" w14:paraId="25E15C1A" w14:textId="77777777" w:rsidTr="002062BF">
        <w:tc>
          <w:tcPr>
            <w:tcW w:w="1266" w:type="dxa"/>
          </w:tcPr>
          <w:p w14:paraId="25E15C14" w14:textId="77777777" w:rsidR="00C75D2F" w:rsidRPr="00641CF8" w:rsidRDefault="00C75D2F" w:rsidP="00EE6888">
            <w:pPr>
              <w:rPr>
                <w:noProof w:val="0"/>
                <w:sz w:val="24"/>
                <w:szCs w:val="24"/>
              </w:rPr>
            </w:pPr>
            <w:r w:rsidRPr="00641CF8">
              <w:rPr>
                <w:noProof w:val="0"/>
                <w:sz w:val="24"/>
                <w:szCs w:val="24"/>
              </w:rPr>
              <w:t>11.1.</w:t>
            </w:r>
          </w:p>
        </w:tc>
        <w:tc>
          <w:tcPr>
            <w:tcW w:w="3450" w:type="dxa"/>
          </w:tcPr>
          <w:p w14:paraId="25E15C15" w14:textId="605D39F3" w:rsidR="00C75D2F" w:rsidRPr="00641CF8" w:rsidRDefault="00C75D2F" w:rsidP="00EE6888">
            <w:pPr>
              <w:rPr>
                <w:noProof w:val="0"/>
                <w:sz w:val="24"/>
                <w:szCs w:val="24"/>
                <w:shd w:val="clear" w:color="auto" w:fill="FFFFFF"/>
              </w:rPr>
            </w:pPr>
            <w:r w:rsidRPr="00641CF8">
              <w:rPr>
                <w:noProof w:val="0"/>
                <w:sz w:val="24"/>
                <w:szCs w:val="24"/>
              </w:rPr>
              <w:t xml:space="preserve">sešu </w:t>
            </w:r>
            <w:proofErr w:type="spellStart"/>
            <w:r w:rsidRPr="00641CF8">
              <w:rPr>
                <w:noProof w:val="0"/>
                <w:sz w:val="24"/>
                <w:szCs w:val="24"/>
              </w:rPr>
              <w:t>nekarantīnas</w:t>
            </w:r>
            <w:proofErr w:type="spellEnd"/>
            <w:r w:rsidRPr="00641CF8">
              <w:rPr>
                <w:noProof w:val="0"/>
                <w:sz w:val="24"/>
                <w:szCs w:val="24"/>
              </w:rPr>
              <w:t xml:space="preserve"> vīrusu </w:t>
            </w:r>
            <w:r w:rsidR="00237E74" w:rsidRPr="00641CF8">
              <w:rPr>
                <w:noProof w:val="0"/>
                <w:sz w:val="24"/>
                <w:szCs w:val="24"/>
              </w:rPr>
              <w:t>(</w:t>
            </w:r>
            <w:r w:rsidRPr="00641CF8">
              <w:rPr>
                <w:noProof w:val="0"/>
                <w:sz w:val="24"/>
                <w:szCs w:val="24"/>
              </w:rPr>
              <w:t>PVX, PVY, PVM, PVS, PLRV, PVA</w:t>
            </w:r>
            <w:r w:rsidR="00237E74" w:rsidRPr="00641CF8">
              <w:rPr>
                <w:noProof w:val="0"/>
                <w:sz w:val="24"/>
                <w:szCs w:val="24"/>
              </w:rPr>
              <w:t>)</w:t>
            </w:r>
            <w:r w:rsidRPr="00641CF8">
              <w:rPr>
                <w:noProof w:val="0"/>
                <w:sz w:val="24"/>
                <w:szCs w:val="24"/>
              </w:rPr>
              <w:t xml:space="preserve"> noteikšanai</w:t>
            </w:r>
            <w:r w:rsidR="00941B6C" w:rsidRPr="00641CF8">
              <w:rPr>
                <w:noProof w:val="0"/>
                <w:sz w:val="24"/>
                <w:szCs w:val="24"/>
              </w:rPr>
              <w:t xml:space="preserve"> (ja testēšanā lieto </w:t>
            </w:r>
            <w:r w:rsidR="00941B6C" w:rsidRPr="004E3450">
              <w:rPr>
                <w:noProof w:val="0"/>
                <w:sz w:val="24"/>
                <w:szCs w:val="24"/>
              </w:rPr>
              <w:t>ELISA</w:t>
            </w:r>
            <w:r w:rsidR="00941B6C" w:rsidRPr="00641CF8">
              <w:rPr>
                <w:noProof w:val="0"/>
                <w:sz w:val="24"/>
                <w:szCs w:val="24"/>
              </w:rPr>
              <w:t xml:space="preserve"> metodi)</w:t>
            </w:r>
          </w:p>
        </w:tc>
        <w:tc>
          <w:tcPr>
            <w:tcW w:w="1276" w:type="dxa"/>
          </w:tcPr>
          <w:p w14:paraId="25E15C16" w14:textId="77777777" w:rsidR="00C75D2F" w:rsidRPr="00641CF8" w:rsidRDefault="00C75D2F" w:rsidP="00EE6888">
            <w:pPr>
              <w:pStyle w:val="tvhtml"/>
              <w:spacing w:before="0" w:beforeAutospacing="0" w:after="0" w:afterAutospacing="0"/>
              <w:jc w:val="center"/>
            </w:pPr>
            <w:r w:rsidRPr="00641CF8">
              <w:t xml:space="preserve">1 paraugs </w:t>
            </w:r>
            <w:r w:rsidRPr="00641CF8">
              <w:rPr>
                <w:color w:val="000000"/>
              </w:rPr>
              <w:t>(120 kartupeļu bumbuļu)</w:t>
            </w:r>
          </w:p>
        </w:tc>
        <w:tc>
          <w:tcPr>
            <w:tcW w:w="1276" w:type="dxa"/>
          </w:tcPr>
          <w:p w14:paraId="25E15C17" w14:textId="77777777" w:rsidR="00C75D2F" w:rsidRPr="00641CF8" w:rsidRDefault="00C75D2F" w:rsidP="002062BF">
            <w:pPr>
              <w:pStyle w:val="tvhtml"/>
              <w:spacing w:before="0" w:beforeAutospacing="0" w:after="0" w:afterAutospacing="0"/>
              <w:jc w:val="right"/>
            </w:pPr>
            <w:r w:rsidRPr="00641CF8">
              <w:t>173,91</w:t>
            </w:r>
          </w:p>
        </w:tc>
        <w:tc>
          <w:tcPr>
            <w:tcW w:w="1193" w:type="dxa"/>
          </w:tcPr>
          <w:p w14:paraId="25E15C18" w14:textId="77777777" w:rsidR="00C75D2F" w:rsidRPr="00641CF8" w:rsidRDefault="00C75D2F" w:rsidP="002062BF">
            <w:pPr>
              <w:jc w:val="right"/>
              <w:rPr>
                <w:noProof w:val="0"/>
                <w:sz w:val="24"/>
                <w:szCs w:val="24"/>
              </w:rPr>
            </w:pPr>
            <w:r w:rsidRPr="00641CF8">
              <w:rPr>
                <w:noProof w:val="0"/>
                <w:sz w:val="24"/>
                <w:szCs w:val="24"/>
              </w:rPr>
              <w:t>0,00</w:t>
            </w:r>
          </w:p>
        </w:tc>
        <w:tc>
          <w:tcPr>
            <w:tcW w:w="1259" w:type="dxa"/>
          </w:tcPr>
          <w:p w14:paraId="25E15C19" w14:textId="77777777" w:rsidR="00C75D2F" w:rsidRPr="00641CF8" w:rsidRDefault="00C75D2F" w:rsidP="002062BF">
            <w:pPr>
              <w:pStyle w:val="tvhtml"/>
              <w:spacing w:before="0" w:beforeAutospacing="0" w:after="0" w:afterAutospacing="0"/>
              <w:jc w:val="right"/>
            </w:pPr>
            <w:r w:rsidRPr="00641CF8">
              <w:t>173,91</w:t>
            </w:r>
          </w:p>
        </w:tc>
      </w:tr>
      <w:tr w:rsidR="00C75D2F" w:rsidRPr="00641CF8" w14:paraId="25E15C21" w14:textId="77777777" w:rsidTr="002062BF">
        <w:tc>
          <w:tcPr>
            <w:tcW w:w="1266" w:type="dxa"/>
          </w:tcPr>
          <w:p w14:paraId="25E15C1B" w14:textId="77777777" w:rsidR="00C75D2F" w:rsidRPr="00641CF8" w:rsidRDefault="00C75D2F" w:rsidP="00EE6888">
            <w:pPr>
              <w:rPr>
                <w:noProof w:val="0"/>
                <w:sz w:val="24"/>
                <w:szCs w:val="24"/>
              </w:rPr>
            </w:pPr>
            <w:r w:rsidRPr="00641CF8">
              <w:rPr>
                <w:noProof w:val="0"/>
                <w:sz w:val="24"/>
                <w:szCs w:val="24"/>
              </w:rPr>
              <w:t>11.2.</w:t>
            </w:r>
          </w:p>
        </w:tc>
        <w:tc>
          <w:tcPr>
            <w:tcW w:w="3450" w:type="dxa"/>
          </w:tcPr>
          <w:p w14:paraId="25E15C1C" w14:textId="22EAA8A2" w:rsidR="00C75D2F" w:rsidRPr="00641CF8" w:rsidRDefault="00C75D2F" w:rsidP="00EE6888">
            <w:pPr>
              <w:rPr>
                <w:noProof w:val="0"/>
                <w:sz w:val="24"/>
                <w:szCs w:val="24"/>
                <w:shd w:val="clear" w:color="auto" w:fill="FFFFFF"/>
              </w:rPr>
            </w:pPr>
            <w:r w:rsidRPr="00641CF8">
              <w:rPr>
                <w:noProof w:val="0"/>
                <w:sz w:val="24"/>
                <w:szCs w:val="24"/>
                <w:shd w:val="clear" w:color="auto" w:fill="FFFFFF"/>
              </w:rPr>
              <w:t xml:space="preserve">viena </w:t>
            </w:r>
            <w:proofErr w:type="spellStart"/>
            <w:r w:rsidRPr="00641CF8">
              <w:rPr>
                <w:noProof w:val="0"/>
                <w:sz w:val="24"/>
                <w:szCs w:val="24"/>
              </w:rPr>
              <w:t>nekarantīnas</w:t>
            </w:r>
            <w:proofErr w:type="spellEnd"/>
            <w:r w:rsidRPr="00641CF8">
              <w:rPr>
                <w:noProof w:val="0"/>
                <w:sz w:val="24"/>
                <w:szCs w:val="24"/>
              </w:rPr>
              <w:t xml:space="preserve"> vīrusa </w:t>
            </w:r>
            <w:r w:rsidR="00237E74" w:rsidRPr="00641CF8">
              <w:rPr>
                <w:noProof w:val="0"/>
                <w:sz w:val="24"/>
                <w:szCs w:val="24"/>
              </w:rPr>
              <w:t>(</w:t>
            </w:r>
            <w:r w:rsidRPr="00641CF8">
              <w:rPr>
                <w:noProof w:val="0"/>
                <w:sz w:val="24"/>
                <w:szCs w:val="24"/>
              </w:rPr>
              <w:t>PVX, PVY, PVM, PVS, PLRV vai PVA</w:t>
            </w:r>
            <w:r w:rsidR="00237E74" w:rsidRPr="00641CF8">
              <w:rPr>
                <w:noProof w:val="0"/>
                <w:sz w:val="24"/>
                <w:szCs w:val="24"/>
              </w:rPr>
              <w:t>)</w:t>
            </w:r>
            <w:r w:rsidRPr="00641CF8">
              <w:rPr>
                <w:noProof w:val="0"/>
                <w:sz w:val="24"/>
                <w:szCs w:val="24"/>
              </w:rPr>
              <w:t xml:space="preserve"> noteikšanai</w:t>
            </w:r>
            <w:r w:rsidR="00941B6C" w:rsidRPr="00641CF8">
              <w:rPr>
                <w:noProof w:val="0"/>
                <w:sz w:val="24"/>
                <w:szCs w:val="24"/>
              </w:rPr>
              <w:t xml:space="preserve"> (ja testēšanā lieto </w:t>
            </w:r>
            <w:r w:rsidR="00941B6C" w:rsidRPr="004E3450">
              <w:rPr>
                <w:noProof w:val="0"/>
                <w:sz w:val="24"/>
                <w:szCs w:val="24"/>
              </w:rPr>
              <w:t xml:space="preserve">ELISA </w:t>
            </w:r>
            <w:r w:rsidR="00941B6C" w:rsidRPr="00641CF8">
              <w:rPr>
                <w:noProof w:val="0"/>
                <w:sz w:val="24"/>
                <w:szCs w:val="24"/>
              </w:rPr>
              <w:t>metodi)</w:t>
            </w:r>
          </w:p>
        </w:tc>
        <w:tc>
          <w:tcPr>
            <w:tcW w:w="1276" w:type="dxa"/>
          </w:tcPr>
          <w:p w14:paraId="25E15C1D" w14:textId="77777777" w:rsidR="00C75D2F" w:rsidRPr="00641CF8" w:rsidRDefault="00C75D2F" w:rsidP="00EE6888">
            <w:pPr>
              <w:pStyle w:val="tvhtml"/>
              <w:spacing w:before="0" w:beforeAutospacing="0" w:after="0" w:afterAutospacing="0"/>
              <w:jc w:val="center"/>
            </w:pPr>
            <w:r w:rsidRPr="00641CF8">
              <w:t xml:space="preserve">1 paraugs </w:t>
            </w:r>
            <w:r w:rsidRPr="00641CF8">
              <w:rPr>
                <w:color w:val="000000"/>
              </w:rPr>
              <w:t>(120 kartupeļu bumbuļu)</w:t>
            </w:r>
          </w:p>
        </w:tc>
        <w:tc>
          <w:tcPr>
            <w:tcW w:w="1276" w:type="dxa"/>
          </w:tcPr>
          <w:p w14:paraId="25E15C1E" w14:textId="77777777" w:rsidR="00C75D2F" w:rsidRPr="00641CF8" w:rsidRDefault="00C75D2F" w:rsidP="002062BF">
            <w:pPr>
              <w:pStyle w:val="tvhtml"/>
              <w:spacing w:before="0" w:beforeAutospacing="0" w:after="0" w:afterAutospacing="0"/>
              <w:jc w:val="right"/>
            </w:pPr>
            <w:r w:rsidRPr="00641CF8">
              <w:t>61,67</w:t>
            </w:r>
          </w:p>
        </w:tc>
        <w:tc>
          <w:tcPr>
            <w:tcW w:w="1193" w:type="dxa"/>
          </w:tcPr>
          <w:p w14:paraId="25E15C1F" w14:textId="77777777" w:rsidR="00C75D2F" w:rsidRPr="00641CF8" w:rsidRDefault="00C75D2F" w:rsidP="002062BF">
            <w:pPr>
              <w:jc w:val="right"/>
              <w:rPr>
                <w:noProof w:val="0"/>
                <w:sz w:val="24"/>
                <w:szCs w:val="24"/>
              </w:rPr>
            </w:pPr>
            <w:r w:rsidRPr="00641CF8">
              <w:rPr>
                <w:noProof w:val="0"/>
                <w:sz w:val="24"/>
                <w:szCs w:val="24"/>
              </w:rPr>
              <w:t>0,00</w:t>
            </w:r>
          </w:p>
        </w:tc>
        <w:tc>
          <w:tcPr>
            <w:tcW w:w="1259" w:type="dxa"/>
          </w:tcPr>
          <w:p w14:paraId="25E15C20" w14:textId="77777777" w:rsidR="00C75D2F" w:rsidRPr="00641CF8" w:rsidRDefault="00C75D2F" w:rsidP="002062BF">
            <w:pPr>
              <w:pStyle w:val="tvhtml"/>
              <w:spacing w:before="0" w:beforeAutospacing="0" w:after="0" w:afterAutospacing="0"/>
              <w:jc w:val="right"/>
            </w:pPr>
            <w:r w:rsidRPr="00641CF8">
              <w:t>61,67</w:t>
            </w:r>
          </w:p>
        </w:tc>
      </w:tr>
      <w:tr w:rsidR="00C75D2F" w:rsidRPr="00641CF8" w14:paraId="25E15C28" w14:textId="77777777" w:rsidTr="002062BF">
        <w:tc>
          <w:tcPr>
            <w:tcW w:w="1266" w:type="dxa"/>
          </w:tcPr>
          <w:p w14:paraId="25E15C22" w14:textId="77777777" w:rsidR="00C75D2F" w:rsidRPr="00641CF8" w:rsidRDefault="00C75D2F" w:rsidP="00EE6888">
            <w:pPr>
              <w:rPr>
                <w:noProof w:val="0"/>
                <w:sz w:val="24"/>
                <w:szCs w:val="24"/>
              </w:rPr>
            </w:pPr>
            <w:r w:rsidRPr="00641CF8">
              <w:rPr>
                <w:noProof w:val="0"/>
                <w:sz w:val="24"/>
                <w:szCs w:val="24"/>
              </w:rPr>
              <w:t>11.3.</w:t>
            </w:r>
          </w:p>
        </w:tc>
        <w:tc>
          <w:tcPr>
            <w:tcW w:w="3450" w:type="dxa"/>
          </w:tcPr>
          <w:p w14:paraId="25E15C23" w14:textId="3AAF2913" w:rsidR="00C75D2F" w:rsidRPr="00641CF8" w:rsidRDefault="00C75D2F" w:rsidP="00EE6888">
            <w:pPr>
              <w:rPr>
                <w:noProof w:val="0"/>
                <w:color w:val="000000"/>
                <w:sz w:val="24"/>
                <w:szCs w:val="24"/>
              </w:rPr>
            </w:pPr>
            <w:r w:rsidRPr="00641CF8">
              <w:rPr>
                <w:noProof w:val="0"/>
                <w:color w:val="000000"/>
                <w:sz w:val="24"/>
                <w:szCs w:val="24"/>
              </w:rPr>
              <w:t xml:space="preserve">sešu </w:t>
            </w:r>
            <w:proofErr w:type="spellStart"/>
            <w:r w:rsidRPr="00641CF8">
              <w:rPr>
                <w:noProof w:val="0"/>
                <w:color w:val="000000"/>
                <w:sz w:val="24"/>
                <w:szCs w:val="24"/>
              </w:rPr>
              <w:t>nekarantīnas</w:t>
            </w:r>
            <w:proofErr w:type="spellEnd"/>
            <w:r w:rsidRPr="00641CF8">
              <w:rPr>
                <w:noProof w:val="0"/>
                <w:color w:val="000000"/>
                <w:sz w:val="24"/>
                <w:szCs w:val="24"/>
              </w:rPr>
              <w:t xml:space="preserve"> vīrusu </w:t>
            </w:r>
            <w:r w:rsidR="00237E74" w:rsidRPr="00641CF8">
              <w:rPr>
                <w:noProof w:val="0"/>
                <w:color w:val="000000"/>
                <w:sz w:val="24"/>
                <w:szCs w:val="24"/>
              </w:rPr>
              <w:t>(</w:t>
            </w:r>
            <w:r w:rsidRPr="00641CF8">
              <w:rPr>
                <w:noProof w:val="0"/>
                <w:color w:val="000000"/>
                <w:sz w:val="24"/>
                <w:szCs w:val="24"/>
              </w:rPr>
              <w:t>PVX, PVY, PVM, PVS, PLRV, PVA</w:t>
            </w:r>
            <w:r w:rsidR="00237E74" w:rsidRPr="00641CF8">
              <w:rPr>
                <w:noProof w:val="0"/>
                <w:color w:val="000000"/>
                <w:sz w:val="24"/>
                <w:szCs w:val="24"/>
              </w:rPr>
              <w:t>)</w:t>
            </w:r>
            <w:r w:rsidRPr="00641CF8">
              <w:rPr>
                <w:noProof w:val="0"/>
                <w:color w:val="000000"/>
                <w:sz w:val="24"/>
                <w:szCs w:val="24"/>
              </w:rPr>
              <w:t xml:space="preserve"> noteikšanai </w:t>
            </w:r>
            <w:proofErr w:type="spellStart"/>
            <w:r w:rsidRPr="00641CF8">
              <w:rPr>
                <w:noProof w:val="0"/>
                <w:color w:val="000000"/>
                <w:sz w:val="24"/>
                <w:szCs w:val="24"/>
              </w:rPr>
              <w:t>mēģeņaugiem</w:t>
            </w:r>
            <w:proofErr w:type="spellEnd"/>
            <w:r w:rsidR="00941B6C" w:rsidRPr="00641CF8">
              <w:rPr>
                <w:noProof w:val="0"/>
                <w:color w:val="000000"/>
                <w:sz w:val="24"/>
                <w:szCs w:val="24"/>
              </w:rPr>
              <w:t xml:space="preserve"> </w:t>
            </w:r>
            <w:r w:rsidR="00941B6C" w:rsidRPr="00641CF8">
              <w:rPr>
                <w:noProof w:val="0"/>
                <w:sz w:val="24"/>
                <w:szCs w:val="24"/>
              </w:rPr>
              <w:t xml:space="preserve">(ja testēšanā lieto </w:t>
            </w:r>
            <w:r w:rsidR="00941B6C" w:rsidRPr="004E3450">
              <w:rPr>
                <w:noProof w:val="0"/>
                <w:sz w:val="24"/>
                <w:szCs w:val="24"/>
              </w:rPr>
              <w:t>ELISA</w:t>
            </w:r>
            <w:r w:rsidR="00941B6C" w:rsidRPr="00641CF8">
              <w:rPr>
                <w:noProof w:val="0"/>
                <w:sz w:val="24"/>
                <w:szCs w:val="24"/>
              </w:rPr>
              <w:t xml:space="preserve"> metodi)</w:t>
            </w:r>
          </w:p>
        </w:tc>
        <w:tc>
          <w:tcPr>
            <w:tcW w:w="1276" w:type="dxa"/>
          </w:tcPr>
          <w:p w14:paraId="25E15C24" w14:textId="77777777" w:rsidR="00C75D2F" w:rsidRPr="00641CF8" w:rsidRDefault="00C75D2F" w:rsidP="00EE6888">
            <w:pPr>
              <w:pStyle w:val="tvhtml"/>
              <w:spacing w:before="0" w:beforeAutospacing="0" w:after="0" w:afterAutospacing="0"/>
              <w:jc w:val="center"/>
            </w:pPr>
            <w:r w:rsidRPr="00641CF8">
              <w:rPr>
                <w:color w:val="000000"/>
              </w:rPr>
              <w:t>1 paraugs</w:t>
            </w:r>
            <w:r w:rsidRPr="00641CF8">
              <w:rPr>
                <w:color w:val="000000"/>
              </w:rPr>
              <w:br/>
              <w:t>(90 mēģeņu)</w:t>
            </w:r>
          </w:p>
        </w:tc>
        <w:tc>
          <w:tcPr>
            <w:tcW w:w="1276" w:type="dxa"/>
          </w:tcPr>
          <w:p w14:paraId="25E15C25" w14:textId="77777777" w:rsidR="00C75D2F" w:rsidRPr="00641CF8" w:rsidRDefault="00C75D2F" w:rsidP="002062BF">
            <w:pPr>
              <w:pStyle w:val="tvhtml"/>
              <w:spacing w:before="0" w:beforeAutospacing="0" w:after="0" w:afterAutospacing="0"/>
              <w:jc w:val="right"/>
            </w:pPr>
            <w:r w:rsidRPr="00641CF8">
              <w:t>76,72</w:t>
            </w:r>
          </w:p>
        </w:tc>
        <w:tc>
          <w:tcPr>
            <w:tcW w:w="1193" w:type="dxa"/>
          </w:tcPr>
          <w:p w14:paraId="25E15C26" w14:textId="77777777" w:rsidR="00C75D2F" w:rsidRPr="00641CF8" w:rsidRDefault="00C75D2F" w:rsidP="002062BF">
            <w:pPr>
              <w:pStyle w:val="tvhtml"/>
              <w:spacing w:before="0" w:beforeAutospacing="0" w:after="0" w:afterAutospacing="0"/>
              <w:jc w:val="right"/>
            </w:pPr>
            <w:r w:rsidRPr="00641CF8">
              <w:t>0,00</w:t>
            </w:r>
          </w:p>
        </w:tc>
        <w:tc>
          <w:tcPr>
            <w:tcW w:w="1259" w:type="dxa"/>
          </w:tcPr>
          <w:p w14:paraId="25E15C27" w14:textId="77777777" w:rsidR="00C75D2F" w:rsidRPr="00641CF8" w:rsidRDefault="00C75D2F" w:rsidP="002062BF">
            <w:pPr>
              <w:pStyle w:val="tvhtml"/>
              <w:spacing w:before="0" w:beforeAutospacing="0" w:after="0" w:afterAutospacing="0"/>
              <w:jc w:val="right"/>
            </w:pPr>
            <w:r w:rsidRPr="00641CF8">
              <w:t>76,72</w:t>
            </w:r>
          </w:p>
        </w:tc>
      </w:tr>
      <w:tr w:rsidR="00C75D2F" w:rsidRPr="00641CF8" w14:paraId="25E15C2F" w14:textId="77777777" w:rsidTr="002062BF">
        <w:tc>
          <w:tcPr>
            <w:tcW w:w="1266" w:type="dxa"/>
          </w:tcPr>
          <w:p w14:paraId="25E15C29" w14:textId="77777777" w:rsidR="00C75D2F" w:rsidRPr="00641CF8" w:rsidRDefault="00C75D2F" w:rsidP="00EE6888">
            <w:pPr>
              <w:rPr>
                <w:noProof w:val="0"/>
                <w:sz w:val="24"/>
                <w:szCs w:val="24"/>
              </w:rPr>
            </w:pPr>
            <w:r w:rsidRPr="00641CF8">
              <w:rPr>
                <w:noProof w:val="0"/>
                <w:sz w:val="24"/>
                <w:szCs w:val="24"/>
              </w:rPr>
              <w:t>11.4.</w:t>
            </w:r>
          </w:p>
        </w:tc>
        <w:tc>
          <w:tcPr>
            <w:tcW w:w="3450" w:type="dxa"/>
          </w:tcPr>
          <w:p w14:paraId="25E15C2A" w14:textId="60973E41" w:rsidR="00C75D2F" w:rsidRPr="00641CF8" w:rsidRDefault="00C75D2F" w:rsidP="00EE6888">
            <w:pPr>
              <w:rPr>
                <w:noProof w:val="0"/>
                <w:color w:val="000000"/>
                <w:sz w:val="24"/>
                <w:szCs w:val="24"/>
              </w:rPr>
            </w:pPr>
            <w:r w:rsidRPr="00641CF8">
              <w:rPr>
                <w:noProof w:val="0"/>
                <w:color w:val="000000"/>
                <w:sz w:val="24"/>
                <w:szCs w:val="24"/>
              </w:rPr>
              <w:t xml:space="preserve">viena </w:t>
            </w:r>
            <w:proofErr w:type="spellStart"/>
            <w:r w:rsidRPr="00641CF8">
              <w:rPr>
                <w:noProof w:val="0"/>
                <w:color w:val="000000"/>
                <w:sz w:val="24"/>
                <w:szCs w:val="24"/>
              </w:rPr>
              <w:t>nekarantīnas</w:t>
            </w:r>
            <w:proofErr w:type="spellEnd"/>
            <w:r w:rsidRPr="00641CF8">
              <w:rPr>
                <w:noProof w:val="0"/>
                <w:color w:val="000000"/>
                <w:sz w:val="24"/>
                <w:szCs w:val="24"/>
              </w:rPr>
              <w:t xml:space="preserve"> vīrusa </w:t>
            </w:r>
            <w:r w:rsidR="00237E74" w:rsidRPr="00641CF8">
              <w:rPr>
                <w:noProof w:val="0"/>
                <w:color w:val="000000"/>
                <w:sz w:val="24"/>
                <w:szCs w:val="24"/>
              </w:rPr>
              <w:t>(</w:t>
            </w:r>
            <w:r w:rsidRPr="00641CF8">
              <w:rPr>
                <w:noProof w:val="0"/>
                <w:color w:val="000000"/>
                <w:sz w:val="24"/>
                <w:szCs w:val="24"/>
              </w:rPr>
              <w:t>PVX, PVY, PVM, PVS, PLRV vai PVA</w:t>
            </w:r>
            <w:r w:rsidR="00237E74" w:rsidRPr="00641CF8">
              <w:rPr>
                <w:noProof w:val="0"/>
                <w:color w:val="000000"/>
                <w:sz w:val="24"/>
                <w:szCs w:val="24"/>
              </w:rPr>
              <w:t>)</w:t>
            </w:r>
            <w:r w:rsidRPr="00641CF8">
              <w:rPr>
                <w:noProof w:val="0"/>
                <w:color w:val="000000"/>
                <w:sz w:val="24"/>
                <w:szCs w:val="24"/>
              </w:rPr>
              <w:t xml:space="preserve"> noteikšanai </w:t>
            </w:r>
            <w:proofErr w:type="spellStart"/>
            <w:r w:rsidRPr="00641CF8">
              <w:rPr>
                <w:noProof w:val="0"/>
                <w:color w:val="000000"/>
                <w:sz w:val="24"/>
                <w:szCs w:val="24"/>
              </w:rPr>
              <w:t>mēģeņaugiem</w:t>
            </w:r>
            <w:proofErr w:type="spellEnd"/>
            <w:r w:rsidR="00941B6C" w:rsidRPr="00641CF8">
              <w:rPr>
                <w:noProof w:val="0"/>
                <w:color w:val="000000"/>
                <w:sz w:val="24"/>
                <w:szCs w:val="24"/>
              </w:rPr>
              <w:t xml:space="preserve"> </w:t>
            </w:r>
            <w:r w:rsidR="00941B6C" w:rsidRPr="00641CF8">
              <w:rPr>
                <w:noProof w:val="0"/>
                <w:sz w:val="24"/>
                <w:szCs w:val="24"/>
              </w:rPr>
              <w:t xml:space="preserve">(ja testēšanā lieto </w:t>
            </w:r>
            <w:r w:rsidR="00941B6C" w:rsidRPr="004E3450">
              <w:rPr>
                <w:noProof w:val="0"/>
                <w:sz w:val="24"/>
                <w:szCs w:val="24"/>
              </w:rPr>
              <w:t>ELISA</w:t>
            </w:r>
            <w:r w:rsidR="00941B6C" w:rsidRPr="00641CF8">
              <w:rPr>
                <w:noProof w:val="0"/>
                <w:sz w:val="24"/>
                <w:szCs w:val="24"/>
              </w:rPr>
              <w:t xml:space="preserve"> metodi)</w:t>
            </w:r>
          </w:p>
        </w:tc>
        <w:tc>
          <w:tcPr>
            <w:tcW w:w="1276" w:type="dxa"/>
          </w:tcPr>
          <w:p w14:paraId="25E15C2B" w14:textId="77777777" w:rsidR="00C75D2F" w:rsidRPr="00641CF8" w:rsidRDefault="00C75D2F" w:rsidP="00EE6888">
            <w:pPr>
              <w:pStyle w:val="tvhtml"/>
              <w:spacing w:before="0" w:beforeAutospacing="0" w:after="0" w:afterAutospacing="0"/>
              <w:jc w:val="center"/>
            </w:pPr>
            <w:r w:rsidRPr="00641CF8">
              <w:rPr>
                <w:color w:val="000000"/>
              </w:rPr>
              <w:t>1 paraugs</w:t>
            </w:r>
            <w:r w:rsidRPr="00641CF8">
              <w:rPr>
                <w:color w:val="000000"/>
              </w:rPr>
              <w:br/>
              <w:t>(90 mēģeņu)</w:t>
            </w:r>
          </w:p>
        </w:tc>
        <w:tc>
          <w:tcPr>
            <w:tcW w:w="1276" w:type="dxa"/>
          </w:tcPr>
          <w:p w14:paraId="25E15C2C" w14:textId="77777777" w:rsidR="00C75D2F" w:rsidRPr="00641CF8" w:rsidRDefault="00C75D2F" w:rsidP="002062BF">
            <w:pPr>
              <w:pStyle w:val="tvhtml"/>
              <w:spacing w:before="0" w:beforeAutospacing="0" w:after="0" w:afterAutospacing="0"/>
              <w:jc w:val="right"/>
            </w:pPr>
            <w:r w:rsidRPr="00641CF8">
              <w:t>23,05</w:t>
            </w:r>
          </w:p>
        </w:tc>
        <w:tc>
          <w:tcPr>
            <w:tcW w:w="1193" w:type="dxa"/>
          </w:tcPr>
          <w:p w14:paraId="25E15C2D" w14:textId="77777777" w:rsidR="00C75D2F" w:rsidRPr="00641CF8" w:rsidRDefault="00C75D2F" w:rsidP="002062BF">
            <w:pPr>
              <w:pStyle w:val="tvhtml"/>
              <w:spacing w:before="0" w:beforeAutospacing="0" w:after="0" w:afterAutospacing="0"/>
              <w:jc w:val="right"/>
            </w:pPr>
            <w:r w:rsidRPr="00641CF8">
              <w:t>0,00</w:t>
            </w:r>
          </w:p>
        </w:tc>
        <w:tc>
          <w:tcPr>
            <w:tcW w:w="1259" w:type="dxa"/>
          </w:tcPr>
          <w:p w14:paraId="25E15C2E" w14:textId="33388197" w:rsidR="00C75D2F" w:rsidRPr="00641CF8" w:rsidRDefault="00C75D2F" w:rsidP="002062BF">
            <w:pPr>
              <w:pStyle w:val="tvhtml"/>
              <w:spacing w:before="0" w:beforeAutospacing="0" w:after="0" w:afterAutospacing="0"/>
              <w:jc w:val="right"/>
            </w:pPr>
            <w:r w:rsidRPr="00641CF8">
              <w:t>23,05</w:t>
            </w:r>
            <w:r w:rsidR="00E94C2C" w:rsidRPr="00641CF8">
              <w:t>"</w:t>
            </w:r>
          </w:p>
        </w:tc>
      </w:tr>
    </w:tbl>
    <w:p w14:paraId="2A0C3370" w14:textId="77777777" w:rsidR="00E94C2C" w:rsidRPr="00641CF8" w:rsidRDefault="00E94C2C" w:rsidP="00C27BE4">
      <w:pPr>
        <w:jc w:val="both"/>
        <w:rPr>
          <w:szCs w:val="28"/>
        </w:rPr>
      </w:pPr>
    </w:p>
    <w:p w14:paraId="69ADF9EF" w14:textId="77777777" w:rsidR="00E94C2C" w:rsidRDefault="00E94C2C" w:rsidP="00C27BE4">
      <w:pPr>
        <w:jc w:val="both"/>
        <w:rPr>
          <w:szCs w:val="28"/>
        </w:rPr>
      </w:pPr>
    </w:p>
    <w:p w14:paraId="1F5410B7" w14:textId="77777777" w:rsidR="00641CF8" w:rsidRPr="00641CF8" w:rsidRDefault="00641CF8" w:rsidP="00C27BE4">
      <w:pPr>
        <w:jc w:val="both"/>
        <w:rPr>
          <w:szCs w:val="28"/>
        </w:rPr>
      </w:pPr>
    </w:p>
    <w:p w14:paraId="525A2EDF" w14:textId="77777777" w:rsidR="00E94C2C" w:rsidRPr="00641CF8" w:rsidRDefault="00E94C2C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41CF8">
        <w:rPr>
          <w:sz w:val="28"/>
          <w:szCs w:val="28"/>
        </w:rPr>
        <w:t>Ministru prezidents</w:t>
      </w:r>
      <w:r w:rsidRPr="00641CF8">
        <w:rPr>
          <w:sz w:val="28"/>
          <w:szCs w:val="28"/>
        </w:rPr>
        <w:tab/>
        <w:t xml:space="preserve">Māris Kučinskis </w:t>
      </w:r>
    </w:p>
    <w:p w14:paraId="68C5142D" w14:textId="77777777" w:rsidR="00E94C2C" w:rsidRPr="00641CF8" w:rsidRDefault="00E94C2C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BA3E327" w14:textId="77777777" w:rsidR="00E94C2C" w:rsidRPr="00641CF8" w:rsidRDefault="00E94C2C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94E4316" w14:textId="77777777" w:rsidR="00E94C2C" w:rsidRPr="00641CF8" w:rsidRDefault="00E94C2C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755E212" w14:textId="77777777" w:rsidR="008240CA" w:rsidRDefault="00E94C2C" w:rsidP="00B34F08">
      <w:pPr>
        <w:tabs>
          <w:tab w:val="left" w:pos="6521"/>
          <w:tab w:val="right" w:pos="8820"/>
        </w:tabs>
        <w:ind w:firstLine="709"/>
        <w:rPr>
          <w:szCs w:val="28"/>
        </w:rPr>
      </w:pPr>
      <w:r w:rsidRPr="00641CF8">
        <w:rPr>
          <w:szCs w:val="28"/>
        </w:rPr>
        <w:t>Zemkopības ministr</w:t>
      </w:r>
      <w:r w:rsidR="008240CA">
        <w:rPr>
          <w:szCs w:val="28"/>
        </w:rPr>
        <w:t>a vietā –</w:t>
      </w:r>
    </w:p>
    <w:p w14:paraId="340AD586" w14:textId="1B56BD87" w:rsidR="008240CA" w:rsidRPr="00470095" w:rsidRDefault="008240CA" w:rsidP="008240C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</w:rPr>
      </w:pPr>
      <w:r w:rsidRPr="00005737">
        <w:rPr>
          <w:noProof/>
          <w:sz w:val="28"/>
          <w:szCs w:val="28"/>
          <w:lang w:eastAsia="en-US"/>
        </w:rPr>
        <w:t xml:space="preserve">veselības </w:t>
      </w:r>
      <w:r w:rsidRPr="008240CA">
        <w:rPr>
          <w:noProof/>
          <w:sz w:val="28"/>
          <w:szCs w:val="28"/>
          <w:lang w:eastAsia="en-US"/>
        </w:rPr>
        <w:t>ministre</w:t>
      </w:r>
      <w:r w:rsidRPr="00470095">
        <w:rPr>
          <w:sz w:val="28"/>
        </w:rPr>
        <w:tab/>
      </w:r>
      <w:r>
        <w:rPr>
          <w:sz w:val="28"/>
        </w:rPr>
        <w:t>Anda Čakša</w:t>
      </w:r>
    </w:p>
    <w:p w14:paraId="1A705678" w14:textId="1EAE543E" w:rsidR="00E94C2C" w:rsidRPr="00C514FD" w:rsidRDefault="00E94C2C" w:rsidP="00B34F08">
      <w:pPr>
        <w:tabs>
          <w:tab w:val="left" w:pos="6521"/>
          <w:tab w:val="right" w:pos="8820"/>
        </w:tabs>
        <w:ind w:firstLine="709"/>
        <w:rPr>
          <w:szCs w:val="28"/>
        </w:rPr>
      </w:pPr>
      <w:r w:rsidRPr="00641CF8">
        <w:rPr>
          <w:szCs w:val="28"/>
        </w:rPr>
        <w:tab/>
      </w:r>
    </w:p>
    <w:sectPr w:rsidR="00E94C2C" w:rsidRPr="00C514FD" w:rsidSect="00E94C2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15C60" w14:textId="77777777" w:rsidR="00457330" w:rsidRDefault="00457330">
      <w:r>
        <w:separator/>
      </w:r>
    </w:p>
  </w:endnote>
  <w:endnote w:type="continuationSeparator" w:id="0">
    <w:p w14:paraId="25E15C61" w14:textId="77777777" w:rsidR="00457330" w:rsidRDefault="0045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E7613" w14:textId="77777777" w:rsidR="00E94C2C" w:rsidRPr="00E94C2C" w:rsidRDefault="00E94C2C" w:rsidP="00E94C2C">
    <w:pPr>
      <w:pStyle w:val="Footer"/>
      <w:rPr>
        <w:sz w:val="16"/>
        <w:szCs w:val="16"/>
      </w:rPr>
    </w:pPr>
    <w:r>
      <w:rPr>
        <w:sz w:val="16"/>
        <w:szCs w:val="16"/>
      </w:rPr>
      <w:t>N2298_6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0119A" w14:textId="54B4B624" w:rsidR="00E94C2C" w:rsidRPr="00E94C2C" w:rsidRDefault="00E94C2C">
    <w:pPr>
      <w:pStyle w:val="Footer"/>
      <w:rPr>
        <w:sz w:val="16"/>
        <w:szCs w:val="16"/>
      </w:rPr>
    </w:pPr>
    <w:r>
      <w:rPr>
        <w:sz w:val="16"/>
        <w:szCs w:val="16"/>
      </w:rPr>
      <w:t>N2298_6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15C5E" w14:textId="77777777" w:rsidR="00457330" w:rsidRDefault="00457330">
      <w:r>
        <w:separator/>
      </w:r>
    </w:p>
  </w:footnote>
  <w:footnote w:type="continuationSeparator" w:id="0">
    <w:p w14:paraId="25E15C5F" w14:textId="77777777" w:rsidR="00457330" w:rsidRDefault="00457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15C62" w14:textId="77777777" w:rsidR="006641B4" w:rsidRDefault="00C75D2F" w:rsidP="00A753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E15C63" w14:textId="77777777" w:rsidR="006641B4" w:rsidRDefault="007A79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15C64" w14:textId="77777777" w:rsidR="006641B4" w:rsidRDefault="00C75D2F" w:rsidP="00A753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79A3">
      <w:rPr>
        <w:rStyle w:val="PageNumber"/>
      </w:rPr>
      <w:t>2</w:t>
    </w:r>
    <w:r>
      <w:rPr>
        <w:rStyle w:val="PageNumber"/>
      </w:rPr>
      <w:fldChar w:fldCharType="end"/>
    </w:r>
  </w:p>
  <w:p w14:paraId="25E15C65" w14:textId="77777777" w:rsidR="006641B4" w:rsidRDefault="007A79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32720" w14:textId="77777777" w:rsidR="00E94C2C" w:rsidRDefault="00E94C2C">
    <w:pPr>
      <w:pStyle w:val="Header"/>
    </w:pPr>
  </w:p>
  <w:p w14:paraId="7A200AE5" w14:textId="12335E8B" w:rsidR="00E94C2C" w:rsidRDefault="00E94C2C">
    <w:pPr>
      <w:pStyle w:val="Header"/>
    </w:pPr>
    <w:r>
      <w:rPr>
        <w:sz w:val="32"/>
        <w:szCs w:val="32"/>
        <w:lang w:eastAsia="lv-LV"/>
      </w:rPr>
      <w:drawing>
        <wp:inline distT="0" distB="0" distL="0" distR="0" wp14:anchorId="57BEB191" wp14:editId="4CC7E7B2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83760"/>
    <w:multiLevelType w:val="hybridMultilevel"/>
    <w:tmpl w:val="E66A1A5A"/>
    <w:lvl w:ilvl="0" w:tplc="C61E2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2F"/>
    <w:rsid w:val="00005737"/>
    <w:rsid w:val="0001785B"/>
    <w:rsid w:val="000201D3"/>
    <w:rsid w:val="000F031C"/>
    <w:rsid w:val="001C2479"/>
    <w:rsid w:val="002062BF"/>
    <w:rsid w:val="00237E74"/>
    <w:rsid w:val="00457330"/>
    <w:rsid w:val="004E3450"/>
    <w:rsid w:val="005B4572"/>
    <w:rsid w:val="00610F53"/>
    <w:rsid w:val="00641CF8"/>
    <w:rsid w:val="006D332C"/>
    <w:rsid w:val="007A79A3"/>
    <w:rsid w:val="008240CA"/>
    <w:rsid w:val="00880009"/>
    <w:rsid w:val="00941B6C"/>
    <w:rsid w:val="009E2F64"/>
    <w:rsid w:val="00A17B9D"/>
    <w:rsid w:val="00A217C5"/>
    <w:rsid w:val="00B22AEF"/>
    <w:rsid w:val="00B46B04"/>
    <w:rsid w:val="00BB34C9"/>
    <w:rsid w:val="00C23232"/>
    <w:rsid w:val="00C75D2F"/>
    <w:rsid w:val="00DD1379"/>
    <w:rsid w:val="00E94C2C"/>
    <w:rsid w:val="00EE6888"/>
    <w:rsid w:val="00F131F5"/>
    <w:rsid w:val="00FC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5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D2F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5D2F"/>
    <w:pPr>
      <w:keepNext/>
      <w:tabs>
        <w:tab w:val="left" w:pos="6732"/>
      </w:tabs>
      <w:ind w:firstLine="748"/>
      <w:jc w:val="both"/>
      <w:outlineLvl w:val="2"/>
    </w:pPr>
    <w:rPr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C75D2F"/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C75D2F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C75D2F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Footer">
    <w:name w:val="footer"/>
    <w:basedOn w:val="Normal"/>
    <w:link w:val="FooterChar"/>
    <w:uiPriority w:val="99"/>
    <w:rsid w:val="00C75D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2F"/>
    <w:rPr>
      <w:rFonts w:ascii="Times New Roman" w:eastAsia="Times New Roman" w:hAnsi="Times New Roman" w:cs="Times New Roman"/>
      <w:noProof/>
      <w:sz w:val="28"/>
      <w:szCs w:val="20"/>
    </w:rPr>
  </w:style>
  <w:style w:type="paragraph" w:styleId="BodyText2">
    <w:name w:val="Body Text 2"/>
    <w:basedOn w:val="Normal"/>
    <w:link w:val="BodyText2Char"/>
    <w:uiPriority w:val="99"/>
    <w:rsid w:val="00C75D2F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C75D2F"/>
    <w:rPr>
      <w:rFonts w:ascii="Times New Roman" w:eastAsia="Times New Roman" w:hAnsi="Times New Roman" w:cs="Times New Roman"/>
      <w:noProof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75D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75D2F"/>
    <w:rPr>
      <w:rFonts w:ascii="Times New Roman" w:eastAsia="Times New Roman" w:hAnsi="Times New Roman" w:cs="Times New Roman"/>
      <w:noProof/>
      <w:sz w:val="28"/>
      <w:szCs w:val="20"/>
    </w:rPr>
  </w:style>
  <w:style w:type="paragraph" w:styleId="Header">
    <w:name w:val="header"/>
    <w:basedOn w:val="Normal"/>
    <w:link w:val="HeaderChar"/>
    <w:uiPriority w:val="99"/>
    <w:rsid w:val="00C75D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2F"/>
    <w:rPr>
      <w:rFonts w:ascii="Times New Roman" w:eastAsia="Times New Roman" w:hAnsi="Times New Roman" w:cs="Times New Roman"/>
      <w:noProof/>
      <w:sz w:val="28"/>
      <w:szCs w:val="20"/>
    </w:rPr>
  </w:style>
  <w:style w:type="character" w:styleId="PageNumber">
    <w:name w:val="page number"/>
    <w:basedOn w:val="DefaultParagraphFont"/>
    <w:uiPriority w:val="99"/>
    <w:rsid w:val="00C75D2F"/>
    <w:rPr>
      <w:rFonts w:cs="Times New Roman"/>
    </w:rPr>
  </w:style>
  <w:style w:type="paragraph" w:styleId="ListParagraph">
    <w:name w:val="List Paragraph"/>
    <w:basedOn w:val="Normal"/>
    <w:uiPriority w:val="34"/>
    <w:qFormat/>
    <w:rsid w:val="00C75D2F"/>
    <w:pPr>
      <w:ind w:left="720"/>
      <w:contextualSpacing/>
    </w:pPr>
  </w:style>
  <w:style w:type="paragraph" w:customStyle="1" w:styleId="tvhtml">
    <w:name w:val="tv_html"/>
    <w:basedOn w:val="Normal"/>
    <w:rsid w:val="00C75D2F"/>
    <w:pPr>
      <w:spacing w:before="100" w:beforeAutospacing="1" w:after="100" w:afterAutospacing="1"/>
    </w:pPr>
    <w:rPr>
      <w:noProof w:val="0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2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32"/>
    <w:rPr>
      <w:rFonts w:ascii="Segoe UI" w:eastAsia="Times New Roman" w:hAnsi="Segoe UI" w:cs="Segoe UI"/>
      <w:noProof/>
      <w:sz w:val="18"/>
      <w:szCs w:val="18"/>
    </w:rPr>
  </w:style>
  <w:style w:type="paragraph" w:customStyle="1" w:styleId="naisf">
    <w:name w:val="naisf"/>
    <w:basedOn w:val="Normal"/>
    <w:rsid w:val="00E94C2C"/>
    <w:pPr>
      <w:spacing w:before="75" w:after="75"/>
      <w:ind w:firstLine="375"/>
      <w:jc w:val="both"/>
    </w:pPr>
    <w:rPr>
      <w:noProof w:val="0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D2F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5D2F"/>
    <w:pPr>
      <w:keepNext/>
      <w:tabs>
        <w:tab w:val="left" w:pos="6732"/>
      </w:tabs>
      <w:ind w:firstLine="748"/>
      <w:jc w:val="both"/>
      <w:outlineLvl w:val="2"/>
    </w:pPr>
    <w:rPr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C75D2F"/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C75D2F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C75D2F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Footer">
    <w:name w:val="footer"/>
    <w:basedOn w:val="Normal"/>
    <w:link w:val="FooterChar"/>
    <w:uiPriority w:val="99"/>
    <w:rsid w:val="00C75D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2F"/>
    <w:rPr>
      <w:rFonts w:ascii="Times New Roman" w:eastAsia="Times New Roman" w:hAnsi="Times New Roman" w:cs="Times New Roman"/>
      <w:noProof/>
      <w:sz w:val="28"/>
      <w:szCs w:val="20"/>
    </w:rPr>
  </w:style>
  <w:style w:type="paragraph" w:styleId="BodyText2">
    <w:name w:val="Body Text 2"/>
    <w:basedOn w:val="Normal"/>
    <w:link w:val="BodyText2Char"/>
    <w:uiPriority w:val="99"/>
    <w:rsid w:val="00C75D2F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C75D2F"/>
    <w:rPr>
      <w:rFonts w:ascii="Times New Roman" w:eastAsia="Times New Roman" w:hAnsi="Times New Roman" w:cs="Times New Roman"/>
      <w:noProof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75D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75D2F"/>
    <w:rPr>
      <w:rFonts w:ascii="Times New Roman" w:eastAsia="Times New Roman" w:hAnsi="Times New Roman" w:cs="Times New Roman"/>
      <w:noProof/>
      <w:sz w:val="28"/>
      <w:szCs w:val="20"/>
    </w:rPr>
  </w:style>
  <w:style w:type="paragraph" w:styleId="Header">
    <w:name w:val="header"/>
    <w:basedOn w:val="Normal"/>
    <w:link w:val="HeaderChar"/>
    <w:uiPriority w:val="99"/>
    <w:rsid w:val="00C75D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2F"/>
    <w:rPr>
      <w:rFonts w:ascii="Times New Roman" w:eastAsia="Times New Roman" w:hAnsi="Times New Roman" w:cs="Times New Roman"/>
      <w:noProof/>
      <w:sz w:val="28"/>
      <w:szCs w:val="20"/>
    </w:rPr>
  </w:style>
  <w:style w:type="character" w:styleId="PageNumber">
    <w:name w:val="page number"/>
    <w:basedOn w:val="DefaultParagraphFont"/>
    <w:uiPriority w:val="99"/>
    <w:rsid w:val="00C75D2F"/>
    <w:rPr>
      <w:rFonts w:cs="Times New Roman"/>
    </w:rPr>
  </w:style>
  <w:style w:type="paragraph" w:styleId="ListParagraph">
    <w:name w:val="List Paragraph"/>
    <w:basedOn w:val="Normal"/>
    <w:uiPriority w:val="34"/>
    <w:qFormat/>
    <w:rsid w:val="00C75D2F"/>
    <w:pPr>
      <w:ind w:left="720"/>
      <w:contextualSpacing/>
    </w:pPr>
  </w:style>
  <w:style w:type="paragraph" w:customStyle="1" w:styleId="tvhtml">
    <w:name w:val="tv_html"/>
    <w:basedOn w:val="Normal"/>
    <w:rsid w:val="00C75D2F"/>
    <w:pPr>
      <w:spacing w:before="100" w:beforeAutospacing="1" w:after="100" w:afterAutospacing="1"/>
    </w:pPr>
    <w:rPr>
      <w:noProof w:val="0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2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32"/>
    <w:rPr>
      <w:rFonts w:ascii="Segoe UI" w:eastAsia="Times New Roman" w:hAnsi="Segoe UI" w:cs="Segoe UI"/>
      <w:noProof/>
      <w:sz w:val="18"/>
      <w:szCs w:val="18"/>
    </w:rPr>
  </w:style>
  <w:style w:type="paragraph" w:customStyle="1" w:styleId="naisf">
    <w:name w:val="naisf"/>
    <w:basedOn w:val="Normal"/>
    <w:rsid w:val="00E94C2C"/>
    <w:pPr>
      <w:spacing w:before="75" w:after="75"/>
      <w:ind w:firstLine="375"/>
      <w:jc w:val="both"/>
    </w:pPr>
    <w:rPr>
      <w:noProof w:val="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1582</Words>
  <Characters>903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Iveta Bluma</dc:creator>
  <cp:lastModifiedBy>Leontīne Babkina</cp:lastModifiedBy>
  <cp:revision>16</cp:revision>
  <cp:lastPrinted>2016-11-01T13:44:00Z</cp:lastPrinted>
  <dcterms:created xsi:type="dcterms:W3CDTF">2016-10-11T13:13:00Z</dcterms:created>
  <dcterms:modified xsi:type="dcterms:W3CDTF">2016-11-09T09:31:00Z</dcterms:modified>
</cp:coreProperties>
</file>