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6CC" w:rsidRDefault="00A046CC" w:rsidP="00A046CC">
      <w:pPr>
        <w:jc w:val="center"/>
        <w:rPr>
          <w:noProof/>
        </w:rPr>
      </w:pPr>
      <w:r>
        <w:rPr>
          <w:noProof/>
        </w:rPr>
        <w:t>POLITISKĀ DIALOGA UN SADARBĪBAS NOLĪGUMS</w:t>
      </w:r>
    </w:p>
    <w:p w:rsidR="00A046CC" w:rsidRDefault="00A046CC" w:rsidP="00A046CC">
      <w:pPr>
        <w:jc w:val="center"/>
        <w:rPr>
          <w:noProof/>
        </w:rPr>
      </w:pPr>
      <w:r>
        <w:rPr>
          <w:noProof/>
        </w:rPr>
        <w:t>STARP EIROPAS SAVIENĪBU</w:t>
      </w:r>
    </w:p>
    <w:p w:rsidR="00A046CC" w:rsidRPr="00EA0FBB" w:rsidRDefault="00A046CC" w:rsidP="00A046CC">
      <w:pPr>
        <w:jc w:val="center"/>
        <w:rPr>
          <w:noProof/>
          <w:lang w:val="es-ES"/>
        </w:rPr>
      </w:pPr>
      <w:r w:rsidRPr="00EA0FBB">
        <w:rPr>
          <w:noProof/>
          <w:lang w:val="es-ES"/>
        </w:rPr>
        <w:t>UN TĀS DALĪBVALSTĪM, NO VIENAS PUSES,</w:t>
      </w:r>
    </w:p>
    <w:p w:rsidR="00A046CC" w:rsidRDefault="00A046CC" w:rsidP="00A046CC">
      <w:pPr>
        <w:jc w:val="center"/>
        <w:rPr>
          <w:noProof/>
          <w:lang w:val="es-ES"/>
        </w:rPr>
      </w:pPr>
      <w:r>
        <w:rPr>
          <w:noProof/>
          <w:lang w:val="es-ES"/>
        </w:rPr>
        <w:t>UN KUBAS REPUBLIKU, NO OTRAS PUSES</w:t>
      </w:r>
    </w:p>
    <w:p w:rsidR="00A046CC" w:rsidRDefault="00A046CC" w:rsidP="00A046CC">
      <w:pPr>
        <w:rPr>
          <w:noProof/>
          <w:lang w:val="es-ES"/>
        </w:rPr>
        <w:sectPr w:rsidR="00A046C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1134" w:footer="1134" w:gutter="0"/>
          <w:pgNumType w:start="1"/>
          <w:cols w:space="708"/>
          <w:vAlign w:val="center"/>
          <w:docGrid w:linePitch="360"/>
        </w:sectPr>
      </w:pPr>
    </w:p>
    <w:p w:rsidR="00A046CC" w:rsidRDefault="00A046CC" w:rsidP="00A046CC">
      <w:pPr>
        <w:widowControl/>
        <w:spacing w:line="240" w:lineRule="auto"/>
        <w:rPr>
          <w:noProof/>
          <w:lang w:val="es-ES"/>
        </w:rPr>
      </w:pPr>
      <w:r>
        <w:rPr>
          <w:noProof/>
          <w:lang w:val="es-ES"/>
        </w:rPr>
        <w:lastRenderedPageBreak/>
        <w:br w:type="page"/>
      </w:r>
    </w:p>
    <w:p w:rsidR="00A046CC" w:rsidRDefault="00A046CC" w:rsidP="00A046CC">
      <w:pPr>
        <w:rPr>
          <w:noProof/>
        </w:rPr>
      </w:pPr>
      <w:r>
        <w:rPr>
          <w:noProof/>
        </w:rPr>
        <w:lastRenderedPageBreak/>
        <w:t>BEĻĢIJAS KARALISTE,</w:t>
      </w:r>
    </w:p>
    <w:p w:rsidR="00A046CC" w:rsidRDefault="00A046CC" w:rsidP="00A046CC">
      <w:pPr>
        <w:rPr>
          <w:noProof/>
        </w:rPr>
      </w:pPr>
    </w:p>
    <w:p w:rsidR="00A046CC" w:rsidRDefault="00A046CC" w:rsidP="00A046CC">
      <w:pPr>
        <w:rPr>
          <w:noProof/>
        </w:rPr>
      </w:pPr>
      <w:r>
        <w:rPr>
          <w:noProof/>
        </w:rPr>
        <w:t>BULGĀRIJAS REPUBLIKA,</w:t>
      </w:r>
    </w:p>
    <w:p w:rsidR="00A046CC" w:rsidRDefault="00A046CC" w:rsidP="00A046CC">
      <w:pPr>
        <w:rPr>
          <w:noProof/>
        </w:rPr>
      </w:pPr>
    </w:p>
    <w:p w:rsidR="00A046CC" w:rsidRDefault="00A046CC" w:rsidP="00A046CC">
      <w:pPr>
        <w:rPr>
          <w:noProof/>
        </w:rPr>
      </w:pPr>
      <w:r>
        <w:rPr>
          <w:noProof/>
        </w:rPr>
        <w:t>ČEHIJAS REPUBLIKA,</w:t>
      </w:r>
    </w:p>
    <w:p w:rsidR="00A046CC" w:rsidRDefault="00A046CC" w:rsidP="00A046CC">
      <w:pPr>
        <w:rPr>
          <w:noProof/>
        </w:rPr>
      </w:pPr>
    </w:p>
    <w:p w:rsidR="00A046CC" w:rsidRDefault="00A046CC" w:rsidP="00A046CC">
      <w:pPr>
        <w:rPr>
          <w:noProof/>
        </w:rPr>
      </w:pPr>
      <w:r>
        <w:rPr>
          <w:noProof/>
        </w:rPr>
        <w:t>DĀNIJAS KARALISTE,</w:t>
      </w:r>
    </w:p>
    <w:p w:rsidR="00A046CC" w:rsidRDefault="00A046CC" w:rsidP="00A046CC">
      <w:pPr>
        <w:rPr>
          <w:noProof/>
        </w:rPr>
      </w:pPr>
    </w:p>
    <w:p w:rsidR="00A046CC" w:rsidRDefault="00A046CC" w:rsidP="00A046CC">
      <w:pPr>
        <w:rPr>
          <w:noProof/>
        </w:rPr>
      </w:pPr>
      <w:r>
        <w:rPr>
          <w:noProof/>
        </w:rPr>
        <w:t>VĀCIJAS FEDERATĪVĀ REPUBLIKA,</w:t>
      </w:r>
    </w:p>
    <w:p w:rsidR="00A046CC" w:rsidRDefault="00A046CC" w:rsidP="00A046CC">
      <w:pPr>
        <w:rPr>
          <w:noProof/>
        </w:rPr>
      </w:pPr>
    </w:p>
    <w:p w:rsidR="00A046CC" w:rsidRDefault="00A046CC" w:rsidP="00A046CC">
      <w:pPr>
        <w:rPr>
          <w:noProof/>
        </w:rPr>
      </w:pPr>
      <w:r>
        <w:rPr>
          <w:noProof/>
        </w:rPr>
        <w:t>IGAUNIJAS REPUBLIKA,</w:t>
      </w:r>
    </w:p>
    <w:p w:rsidR="00A046CC" w:rsidRDefault="00A046CC" w:rsidP="00A046CC">
      <w:pPr>
        <w:rPr>
          <w:noProof/>
        </w:rPr>
      </w:pPr>
    </w:p>
    <w:p w:rsidR="00A046CC" w:rsidRDefault="00A046CC" w:rsidP="00A046CC">
      <w:pPr>
        <w:rPr>
          <w:noProof/>
        </w:rPr>
      </w:pPr>
      <w:r>
        <w:rPr>
          <w:noProof/>
        </w:rPr>
        <w:t>ĪRIJA,</w:t>
      </w:r>
    </w:p>
    <w:p w:rsidR="00A046CC" w:rsidRDefault="00A046CC" w:rsidP="00A046CC">
      <w:pPr>
        <w:rPr>
          <w:noProof/>
        </w:rPr>
      </w:pPr>
    </w:p>
    <w:p w:rsidR="00A046CC" w:rsidRDefault="00A046CC" w:rsidP="00A046CC">
      <w:pPr>
        <w:rPr>
          <w:noProof/>
        </w:rPr>
      </w:pPr>
      <w:r>
        <w:rPr>
          <w:noProof/>
        </w:rPr>
        <w:t>GRIEĶIJAS REPUBLIKA,</w:t>
      </w:r>
    </w:p>
    <w:p w:rsidR="00A046CC" w:rsidRDefault="00A046CC" w:rsidP="00A046CC">
      <w:pPr>
        <w:rPr>
          <w:noProof/>
        </w:rPr>
      </w:pPr>
    </w:p>
    <w:p w:rsidR="00A046CC" w:rsidRDefault="00A046CC" w:rsidP="00A046CC">
      <w:pPr>
        <w:rPr>
          <w:noProof/>
        </w:rPr>
      </w:pPr>
      <w:r>
        <w:rPr>
          <w:noProof/>
        </w:rPr>
        <w:t>SPĀNIJAS KARALISTE,</w:t>
      </w:r>
    </w:p>
    <w:p w:rsidR="00A046CC" w:rsidRDefault="00A046CC" w:rsidP="00A046CC">
      <w:pPr>
        <w:rPr>
          <w:noProof/>
        </w:rPr>
      </w:pPr>
    </w:p>
    <w:p w:rsidR="00A046CC" w:rsidRDefault="00A046CC" w:rsidP="00A046CC">
      <w:pPr>
        <w:rPr>
          <w:noProof/>
        </w:rPr>
      </w:pPr>
      <w:r>
        <w:rPr>
          <w:noProof/>
        </w:rPr>
        <w:t>FRANCIJAS REPUBLIKA,</w:t>
      </w:r>
    </w:p>
    <w:p w:rsidR="00A046CC" w:rsidRDefault="00A046CC" w:rsidP="00A046CC">
      <w:pPr>
        <w:rPr>
          <w:noProof/>
        </w:rPr>
      </w:pPr>
    </w:p>
    <w:p w:rsidR="00A046CC" w:rsidRDefault="00A046CC" w:rsidP="00A046CC">
      <w:pPr>
        <w:rPr>
          <w:noProof/>
        </w:rPr>
      </w:pPr>
      <w:r>
        <w:rPr>
          <w:noProof/>
        </w:rPr>
        <w:t>HORVĀTIJAS REPUBLIKA,</w:t>
      </w:r>
    </w:p>
    <w:p w:rsidR="00A046CC" w:rsidRDefault="00A046CC" w:rsidP="00A046CC">
      <w:pPr>
        <w:rPr>
          <w:noProof/>
        </w:rPr>
      </w:pPr>
    </w:p>
    <w:p w:rsidR="00A046CC" w:rsidRDefault="00A046CC" w:rsidP="00A046CC">
      <w:pPr>
        <w:rPr>
          <w:noProof/>
        </w:rPr>
      </w:pPr>
      <w:r>
        <w:rPr>
          <w:noProof/>
        </w:rPr>
        <w:t>ITĀLIJAS REPUBLIKA,</w:t>
      </w:r>
    </w:p>
    <w:p w:rsidR="00A046CC" w:rsidRDefault="00A046CC" w:rsidP="00A046CC">
      <w:pPr>
        <w:rPr>
          <w:noProof/>
        </w:rPr>
      </w:pPr>
    </w:p>
    <w:p w:rsidR="00A046CC" w:rsidRDefault="00A046CC" w:rsidP="00A046CC">
      <w:pPr>
        <w:rPr>
          <w:noProof/>
        </w:rPr>
      </w:pPr>
      <w:r>
        <w:rPr>
          <w:noProof/>
        </w:rPr>
        <w:t>KIPRAS REPUBLIKA,</w:t>
      </w:r>
    </w:p>
    <w:p w:rsidR="00A046CC" w:rsidRDefault="00A046CC" w:rsidP="00A046CC">
      <w:pPr>
        <w:rPr>
          <w:noProof/>
        </w:rPr>
      </w:pPr>
    </w:p>
    <w:p w:rsidR="00A046CC" w:rsidRDefault="00A046CC" w:rsidP="00A046CC">
      <w:pPr>
        <w:rPr>
          <w:noProof/>
        </w:rPr>
      </w:pPr>
      <w:r>
        <w:rPr>
          <w:noProof/>
        </w:rPr>
        <w:t>LATVIJAS REPUBLIKA,</w:t>
      </w:r>
    </w:p>
    <w:p w:rsidR="00A046CC" w:rsidRDefault="00A046CC" w:rsidP="00A046CC">
      <w:pPr>
        <w:rPr>
          <w:noProof/>
        </w:rPr>
      </w:pPr>
    </w:p>
    <w:p w:rsidR="00A046CC" w:rsidRDefault="00A046CC" w:rsidP="00A046CC">
      <w:pPr>
        <w:widowControl/>
        <w:spacing w:line="240" w:lineRule="auto"/>
        <w:rPr>
          <w:noProof/>
        </w:rPr>
      </w:pPr>
      <w:r>
        <w:rPr>
          <w:noProof/>
        </w:rPr>
        <w:br w:type="page"/>
      </w:r>
    </w:p>
    <w:p w:rsidR="00A046CC" w:rsidRDefault="00A046CC" w:rsidP="00A046CC">
      <w:pPr>
        <w:rPr>
          <w:noProof/>
        </w:rPr>
      </w:pPr>
      <w:r>
        <w:rPr>
          <w:noProof/>
        </w:rPr>
        <w:lastRenderedPageBreak/>
        <w:t>LIETUVAS REPUBLIKA,</w:t>
      </w:r>
    </w:p>
    <w:p w:rsidR="00A046CC" w:rsidRDefault="00A046CC" w:rsidP="00A046CC">
      <w:pPr>
        <w:rPr>
          <w:noProof/>
        </w:rPr>
      </w:pPr>
    </w:p>
    <w:p w:rsidR="00A046CC" w:rsidRDefault="00A046CC" w:rsidP="00A046CC">
      <w:pPr>
        <w:rPr>
          <w:noProof/>
        </w:rPr>
      </w:pPr>
      <w:r>
        <w:rPr>
          <w:noProof/>
        </w:rPr>
        <w:t>LUKSEMBURGAS LIELHERCOGISTE,</w:t>
      </w:r>
    </w:p>
    <w:p w:rsidR="00A046CC" w:rsidRDefault="00A046CC" w:rsidP="00A046CC">
      <w:pPr>
        <w:rPr>
          <w:noProof/>
        </w:rPr>
      </w:pPr>
    </w:p>
    <w:p w:rsidR="00A046CC" w:rsidRDefault="00A046CC" w:rsidP="00A046CC">
      <w:pPr>
        <w:rPr>
          <w:noProof/>
        </w:rPr>
      </w:pPr>
      <w:r>
        <w:rPr>
          <w:noProof/>
        </w:rPr>
        <w:t>UNGĀRIJA,</w:t>
      </w:r>
    </w:p>
    <w:p w:rsidR="00A046CC" w:rsidRDefault="00A046CC" w:rsidP="00A046CC">
      <w:pPr>
        <w:rPr>
          <w:noProof/>
        </w:rPr>
      </w:pPr>
    </w:p>
    <w:p w:rsidR="00A046CC" w:rsidRDefault="00A046CC" w:rsidP="00A046CC">
      <w:pPr>
        <w:rPr>
          <w:noProof/>
        </w:rPr>
      </w:pPr>
      <w:r>
        <w:rPr>
          <w:noProof/>
        </w:rPr>
        <w:t>MALTAS REPUBLIKA,</w:t>
      </w:r>
    </w:p>
    <w:p w:rsidR="00A046CC" w:rsidRDefault="00A046CC" w:rsidP="00A046CC">
      <w:pPr>
        <w:rPr>
          <w:noProof/>
        </w:rPr>
      </w:pPr>
    </w:p>
    <w:p w:rsidR="00A046CC" w:rsidRDefault="00A046CC" w:rsidP="00A046CC">
      <w:pPr>
        <w:rPr>
          <w:noProof/>
        </w:rPr>
      </w:pPr>
      <w:r>
        <w:rPr>
          <w:noProof/>
        </w:rPr>
        <w:t>NĪDERLANDES KARALISTE,</w:t>
      </w:r>
    </w:p>
    <w:p w:rsidR="00A046CC" w:rsidRDefault="00A046CC" w:rsidP="00A046CC">
      <w:pPr>
        <w:rPr>
          <w:noProof/>
        </w:rPr>
      </w:pPr>
    </w:p>
    <w:p w:rsidR="00A046CC" w:rsidRDefault="00A046CC" w:rsidP="00A046CC">
      <w:pPr>
        <w:rPr>
          <w:noProof/>
        </w:rPr>
      </w:pPr>
      <w:r>
        <w:rPr>
          <w:noProof/>
        </w:rPr>
        <w:t>AUSTRIJAS REPUBLIKA,</w:t>
      </w:r>
    </w:p>
    <w:p w:rsidR="00A046CC" w:rsidRDefault="00A046CC" w:rsidP="00A046CC">
      <w:pPr>
        <w:rPr>
          <w:noProof/>
        </w:rPr>
      </w:pPr>
    </w:p>
    <w:p w:rsidR="00A046CC" w:rsidRDefault="00A046CC" w:rsidP="00A046CC">
      <w:pPr>
        <w:rPr>
          <w:noProof/>
        </w:rPr>
      </w:pPr>
      <w:r>
        <w:rPr>
          <w:noProof/>
        </w:rPr>
        <w:t>POLIJAS REPUBLIKA,</w:t>
      </w:r>
    </w:p>
    <w:p w:rsidR="00A046CC" w:rsidRDefault="00A046CC" w:rsidP="00A046CC">
      <w:pPr>
        <w:rPr>
          <w:noProof/>
        </w:rPr>
      </w:pPr>
    </w:p>
    <w:p w:rsidR="00A046CC" w:rsidRDefault="00A046CC" w:rsidP="00A046CC">
      <w:pPr>
        <w:rPr>
          <w:noProof/>
        </w:rPr>
      </w:pPr>
      <w:r>
        <w:rPr>
          <w:noProof/>
        </w:rPr>
        <w:t>PORTUGĀLES REPUBLIKA,</w:t>
      </w:r>
    </w:p>
    <w:p w:rsidR="00A046CC" w:rsidRDefault="00A046CC" w:rsidP="00A046CC">
      <w:pPr>
        <w:rPr>
          <w:noProof/>
        </w:rPr>
      </w:pPr>
    </w:p>
    <w:p w:rsidR="00A046CC" w:rsidRDefault="00A046CC" w:rsidP="00A046CC">
      <w:pPr>
        <w:rPr>
          <w:noProof/>
        </w:rPr>
      </w:pPr>
      <w:r>
        <w:rPr>
          <w:noProof/>
        </w:rPr>
        <w:t>RUMĀNIJA,</w:t>
      </w:r>
    </w:p>
    <w:p w:rsidR="00A046CC" w:rsidRDefault="00A046CC" w:rsidP="00A046CC">
      <w:pPr>
        <w:rPr>
          <w:noProof/>
        </w:rPr>
      </w:pPr>
    </w:p>
    <w:p w:rsidR="00A046CC" w:rsidRDefault="00A046CC" w:rsidP="00A046CC">
      <w:pPr>
        <w:rPr>
          <w:noProof/>
        </w:rPr>
      </w:pPr>
      <w:r>
        <w:rPr>
          <w:noProof/>
        </w:rPr>
        <w:t>SLOVĒNIJAS REPUBLIKA,</w:t>
      </w:r>
    </w:p>
    <w:p w:rsidR="00A046CC" w:rsidRDefault="00A046CC" w:rsidP="00A046CC">
      <w:pPr>
        <w:rPr>
          <w:noProof/>
        </w:rPr>
      </w:pPr>
    </w:p>
    <w:p w:rsidR="00A046CC" w:rsidRDefault="00A046CC" w:rsidP="00A046CC">
      <w:pPr>
        <w:rPr>
          <w:noProof/>
        </w:rPr>
      </w:pPr>
      <w:r>
        <w:rPr>
          <w:noProof/>
        </w:rPr>
        <w:t>SLOVĀKIJAS REPUBLIKA,</w:t>
      </w:r>
    </w:p>
    <w:p w:rsidR="00A046CC" w:rsidRDefault="00A046CC" w:rsidP="00A046CC">
      <w:pPr>
        <w:rPr>
          <w:noProof/>
        </w:rPr>
      </w:pPr>
    </w:p>
    <w:p w:rsidR="00A046CC" w:rsidRDefault="00A046CC" w:rsidP="00A046CC">
      <w:pPr>
        <w:rPr>
          <w:noProof/>
        </w:rPr>
      </w:pPr>
      <w:r>
        <w:rPr>
          <w:noProof/>
        </w:rPr>
        <w:t>SOMIJAS REPUBLIKA,</w:t>
      </w:r>
    </w:p>
    <w:p w:rsidR="00A046CC" w:rsidRDefault="00A046CC" w:rsidP="00A046CC">
      <w:pPr>
        <w:rPr>
          <w:noProof/>
        </w:rPr>
      </w:pPr>
    </w:p>
    <w:p w:rsidR="00A046CC" w:rsidRDefault="00A046CC" w:rsidP="00A046CC">
      <w:pPr>
        <w:rPr>
          <w:noProof/>
        </w:rPr>
      </w:pPr>
      <w:r>
        <w:rPr>
          <w:noProof/>
        </w:rPr>
        <w:t>ZVIEDRIJAS KARALISTE,</w:t>
      </w:r>
    </w:p>
    <w:p w:rsidR="00A046CC" w:rsidRDefault="00A046CC" w:rsidP="00A046CC">
      <w:pPr>
        <w:rPr>
          <w:noProof/>
        </w:rPr>
      </w:pPr>
    </w:p>
    <w:p w:rsidR="00A046CC" w:rsidRDefault="00A046CC" w:rsidP="00A046CC">
      <w:pPr>
        <w:rPr>
          <w:noProof/>
        </w:rPr>
      </w:pPr>
      <w:r>
        <w:rPr>
          <w:noProof/>
        </w:rPr>
        <w:t>LIELBRITĀNIJAS UN ZIEMEĻĪRIJAS APVIENOTĀ KARALISTE,</w:t>
      </w:r>
    </w:p>
    <w:p w:rsidR="00A046CC" w:rsidRDefault="00A046CC" w:rsidP="00A046CC">
      <w:pPr>
        <w:rPr>
          <w:noProof/>
        </w:rPr>
      </w:pPr>
    </w:p>
    <w:p w:rsidR="00A046CC" w:rsidRDefault="00A046CC" w:rsidP="00A046CC">
      <w:pPr>
        <w:widowControl/>
        <w:spacing w:line="240" w:lineRule="auto"/>
        <w:rPr>
          <w:noProof/>
        </w:rPr>
      </w:pPr>
      <w:r>
        <w:rPr>
          <w:noProof/>
        </w:rPr>
        <w:br w:type="page"/>
      </w:r>
    </w:p>
    <w:p w:rsidR="00A046CC" w:rsidRDefault="00A046CC" w:rsidP="00406E2C">
      <w:pPr>
        <w:rPr>
          <w:noProof/>
        </w:rPr>
      </w:pPr>
      <w:r>
        <w:rPr>
          <w:noProof/>
        </w:rPr>
        <w:lastRenderedPageBreak/>
        <w:t xml:space="preserve">Līguma par Eiropas Savienību un Līguma par Eiropas Savienības darbību </w:t>
      </w:r>
      <w:r w:rsidR="00406E2C">
        <w:rPr>
          <w:noProof/>
        </w:rPr>
        <w:t>L</w:t>
      </w:r>
      <w:r>
        <w:rPr>
          <w:noProof/>
        </w:rPr>
        <w:t>īgumslēdzējas puses, turpmāk “Eiropas Savienības dalībvalstis”, un</w:t>
      </w:r>
    </w:p>
    <w:p w:rsidR="00A046CC" w:rsidRDefault="00A046CC" w:rsidP="00A046CC">
      <w:pPr>
        <w:rPr>
          <w:noProof/>
        </w:rPr>
      </w:pPr>
    </w:p>
    <w:p w:rsidR="00A046CC" w:rsidRDefault="00A046CC" w:rsidP="00A046CC">
      <w:pPr>
        <w:rPr>
          <w:noProof/>
        </w:rPr>
      </w:pPr>
      <w:r>
        <w:rPr>
          <w:noProof/>
        </w:rPr>
        <w:t>EIROPAS SAVIENĪBA,</w:t>
      </w:r>
    </w:p>
    <w:p w:rsidR="00A046CC" w:rsidRDefault="00A046CC" w:rsidP="00A046CC">
      <w:pPr>
        <w:rPr>
          <w:noProof/>
        </w:rPr>
      </w:pPr>
    </w:p>
    <w:p w:rsidR="00A046CC" w:rsidRDefault="00A046CC" w:rsidP="00A046CC">
      <w:pPr>
        <w:tabs>
          <w:tab w:val="left" w:pos="5670"/>
        </w:tabs>
        <w:rPr>
          <w:noProof/>
        </w:rPr>
      </w:pPr>
      <w:r>
        <w:rPr>
          <w:noProof/>
        </w:rPr>
        <w:tab/>
        <w:t>no vienas puses, un</w:t>
      </w:r>
    </w:p>
    <w:p w:rsidR="00A046CC" w:rsidRDefault="00A046CC" w:rsidP="00A046CC">
      <w:pPr>
        <w:tabs>
          <w:tab w:val="left" w:pos="5670"/>
        </w:tabs>
        <w:rPr>
          <w:noProof/>
        </w:rPr>
      </w:pPr>
    </w:p>
    <w:p w:rsidR="00A046CC" w:rsidRDefault="00A046CC" w:rsidP="00A046CC">
      <w:pPr>
        <w:rPr>
          <w:noProof/>
        </w:rPr>
      </w:pPr>
      <w:r>
        <w:rPr>
          <w:noProof/>
        </w:rPr>
        <w:t>KUBAS REPUBLIKA, turpmāk “Kuba”,</w:t>
      </w:r>
    </w:p>
    <w:p w:rsidR="00A046CC" w:rsidRDefault="00A046CC" w:rsidP="00A046CC">
      <w:pPr>
        <w:rPr>
          <w:noProof/>
        </w:rPr>
      </w:pPr>
    </w:p>
    <w:p w:rsidR="00A046CC" w:rsidRDefault="00A046CC" w:rsidP="00A046CC">
      <w:pPr>
        <w:tabs>
          <w:tab w:val="left" w:pos="5670"/>
        </w:tabs>
        <w:rPr>
          <w:noProof/>
        </w:rPr>
      </w:pPr>
      <w:r>
        <w:rPr>
          <w:noProof/>
        </w:rPr>
        <w:tab/>
        <w:t>no otras puses,</w:t>
      </w:r>
    </w:p>
    <w:p w:rsidR="00A046CC" w:rsidRDefault="00A046CC" w:rsidP="00A046CC">
      <w:pPr>
        <w:tabs>
          <w:tab w:val="left" w:pos="5670"/>
        </w:tabs>
        <w:rPr>
          <w:noProof/>
        </w:rPr>
      </w:pPr>
    </w:p>
    <w:p w:rsidR="00A046CC" w:rsidRDefault="00A046CC" w:rsidP="00003D47">
      <w:pPr>
        <w:rPr>
          <w:noProof/>
        </w:rPr>
      </w:pPr>
      <w:r>
        <w:rPr>
          <w:noProof/>
        </w:rPr>
        <w:t xml:space="preserve">ŅEMOT VĒRĀ </w:t>
      </w:r>
      <w:r w:rsidR="00003D47">
        <w:rPr>
          <w:noProof/>
        </w:rPr>
        <w:t>P</w:t>
      </w:r>
      <w:r>
        <w:rPr>
          <w:noProof/>
        </w:rPr>
        <w:t>ušu vēlmi konsolidēt un padziļināt savas saites, stiprinot savu politisko dialogu un sadarbību, kā arī ekonomiskās un tirdzniecības attiecības abpusējas cieņas un vienlīdzības garā;</w:t>
      </w:r>
    </w:p>
    <w:p w:rsidR="00A046CC" w:rsidRDefault="00A046CC" w:rsidP="00A046CC">
      <w:pPr>
        <w:rPr>
          <w:noProof/>
        </w:rPr>
      </w:pPr>
    </w:p>
    <w:p w:rsidR="00A046CC" w:rsidRDefault="00A046CC" w:rsidP="00A046CC">
      <w:pPr>
        <w:rPr>
          <w:noProof/>
        </w:rPr>
      </w:pPr>
      <w:r>
        <w:rPr>
          <w:noProof/>
        </w:rPr>
        <w:t>UZSVEROT nozīmi, ko tās piešķir politiskā dialoga stiprināšanai par divpusējiem un starptautiskiem jautājumiem;</w:t>
      </w:r>
    </w:p>
    <w:p w:rsidR="00A046CC" w:rsidRDefault="00A046CC" w:rsidP="00A046CC">
      <w:pPr>
        <w:rPr>
          <w:noProof/>
        </w:rPr>
      </w:pPr>
    </w:p>
    <w:p w:rsidR="00A046CC" w:rsidRDefault="00A046CC" w:rsidP="00003D47">
      <w:pPr>
        <w:rPr>
          <w:noProof/>
        </w:rPr>
      </w:pPr>
      <w:r>
        <w:rPr>
          <w:noProof/>
        </w:rPr>
        <w:t xml:space="preserve">UZSVEROT </w:t>
      </w:r>
      <w:r w:rsidR="00003D47">
        <w:rPr>
          <w:noProof/>
        </w:rPr>
        <w:t>P</w:t>
      </w:r>
      <w:r>
        <w:rPr>
          <w:noProof/>
        </w:rPr>
        <w:t>ušu gribu sadarboties starptautiskos forumos par abpusēji interesējošiem jautājumiem;</w:t>
      </w:r>
    </w:p>
    <w:p w:rsidR="00A046CC" w:rsidRDefault="00A046CC" w:rsidP="00A046CC">
      <w:pPr>
        <w:rPr>
          <w:noProof/>
        </w:rPr>
      </w:pPr>
    </w:p>
    <w:p w:rsidR="00A046CC" w:rsidRDefault="00A046CC" w:rsidP="00A046CC">
      <w:pPr>
        <w:rPr>
          <w:noProof/>
        </w:rPr>
      </w:pPr>
      <w:r>
        <w:rPr>
          <w:noProof/>
        </w:rPr>
        <w:t>PATUROT PRĀTĀ savu apņemšanos arī turpmāk veicināt stratēģisko partnerību, kas izveidota starp Eiropas Savienību un Latīņamerikas un Karību jūras reģiona valstīm, kā arī kopīgo ES un Karību jūras valstu partnerības stratēģiju un ņemot vērā abpusējos reģionālās sadarbības un integrācijas ieguvumus;</w:t>
      </w:r>
    </w:p>
    <w:p w:rsidR="00A046CC" w:rsidRDefault="00A046CC" w:rsidP="00A046CC">
      <w:pPr>
        <w:rPr>
          <w:noProof/>
        </w:rPr>
      </w:pPr>
    </w:p>
    <w:p w:rsidR="00A046CC" w:rsidRDefault="00A046CC" w:rsidP="00A046CC">
      <w:pPr>
        <w:widowControl/>
        <w:spacing w:line="240" w:lineRule="auto"/>
        <w:rPr>
          <w:noProof/>
        </w:rPr>
      </w:pPr>
      <w:r>
        <w:rPr>
          <w:noProof/>
        </w:rPr>
        <w:br w:type="page"/>
      </w:r>
    </w:p>
    <w:p w:rsidR="00A046CC" w:rsidRDefault="00A046CC" w:rsidP="00A046CC">
      <w:pPr>
        <w:rPr>
          <w:noProof/>
        </w:rPr>
      </w:pPr>
      <w:r>
        <w:rPr>
          <w:noProof/>
        </w:rPr>
        <w:lastRenderedPageBreak/>
        <w:t>ATKĀRTOTI APSTIPRINOT Kubas Republikas suverenitātes, teritoriālās neaizskaramības un politisko neatkarības ievērošanu;</w:t>
      </w:r>
    </w:p>
    <w:p w:rsidR="00A046CC" w:rsidRDefault="00A046CC" w:rsidP="00A046CC">
      <w:pPr>
        <w:rPr>
          <w:noProof/>
        </w:rPr>
      </w:pPr>
    </w:p>
    <w:p w:rsidR="00A046CC" w:rsidRDefault="00A046CC" w:rsidP="00A046CC">
      <w:pPr>
        <w:rPr>
          <w:noProof/>
        </w:rPr>
      </w:pPr>
      <w:r>
        <w:rPr>
          <w:noProof/>
        </w:rPr>
        <w:t>ATKĀRTOTI APSTIPRINOT savu apņemšanos stiprināt efektīvas daudzpusējas attiecības un Apvienoto Nāciju Organizācijas (ANO) lomu, kā arī ANO Statūtos nostiprinātos principus un mērķus;</w:t>
      </w:r>
    </w:p>
    <w:p w:rsidR="00A046CC" w:rsidRDefault="00A046CC" w:rsidP="00A046CC">
      <w:pPr>
        <w:rPr>
          <w:noProof/>
        </w:rPr>
      </w:pPr>
    </w:p>
    <w:p w:rsidR="00A046CC" w:rsidRDefault="00A046CC" w:rsidP="00A046CC">
      <w:pPr>
        <w:rPr>
          <w:noProof/>
        </w:rPr>
      </w:pPr>
      <w:r>
        <w:rPr>
          <w:noProof/>
        </w:rPr>
        <w:t>ATKĀRTOTI APSTIPRINOT vispārējo cilvēktiesību, kas izklāstītas Vispārējā cilvēktiesību deklarācijā un citos atbilstīgos starptautiskos instrumentos par cilvēktiesībām, ievērošanu;</w:t>
      </w:r>
    </w:p>
    <w:p w:rsidR="00A046CC" w:rsidRDefault="00A046CC" w:rsidP="00A046CC">
      <w:pPr>
        <w:rPr>
          <w:noProof/>
        </w:rPr>
      </w:pPr>
    </w:p>
    <w:p w:rsidR="00A046CC" w:rsidRDefault="00A046CC" w:rsidP="00A046CC">
      <w:pPr>
        <w:rPr>
          <w:noProof/>
        </w:rPr>
      </w:pPr>
      <w:r>
        <w:rPr>
          <w:noProof/>
        </w:rPr>
        <w:t>ATGĀDINOT savas saistības pret atzītajiem demokrātijas, labas pārvaldības un tiesiskuma principiem;</w:t>
      </w:r>
    </w:p>
    <w:p w:rsidR="00A046CC" w:rsidRDefault="00A046CC" w:rsidP="00A046CC">
      <w:pPr>
        <w:rPr>
          <w:noProof/>
        </w:rPr>
      </w:pPr>
    </w:p>
    <w:p w:rsidR="00A046CC" w:rsidRDefault="00A046CC" w:rsidP="00406E2C">
      <w:pPr>
        <w:rPr>
          <w:noProof/>
        </w:rPr>
      </w:pPr>
      <w:r>
        <w:rPr>
          <w:noProof/>
        </w:rPr>
        <w:t>ATKĀRTOTI APSTIPRINOT savu apņemšanos veicināt starptautisko mieru un drošību, kā arī domstarpību mierīgu risināšanu atbilst</w:t>
      </w:r>
      <w:r w:rsidR="00406E2C">
        <w:rPr>
          <w:noProof/>
        </w:rPr>
        <w:t>īg</w:t>
      </w:r>
      <w:r>
        <w:rPr>
          <w:noProof/>
        </w:rPr>
        <w:t>i taisnīguma un starptautisko tiesību principiem;</w:t>
      </w:r>
    </w:p>
    <w:p w:rsidR="00A046CC" w:rsidRDefault="00A046CC" w:rsidP="00A046CC">
      <w:pPr>
        <w:rPr>
          <w:noProof/>
        </w:rPr>
      </w:pPr>
    </w:p>
    <w:p w:rsidR="00A046CC" w:rsidRDefault="00A046CC" w:rsidP="00A046CC">
      <w:pPr>
        <w:rPr>
          <w:noProof/>
        </w:rPr>
      </w:pPr>
      <w:r>
        <w:rPr>
          <w:noProof/>
        </w:rPr>
        <w:t>ŅEMOT VĒRĀ savu apņemšanos pildīt starptautiskās saistības atbruņošanās jomā un cīņā pret masu iznīcināšanas ieroču un to nogādes līdzekļu izplatīšanu, kā arī sadarboties šajā jomā;</w:t>
      </w:r>
    </w:p>
    <w:p w:rsidR="00A046CC" w:rsidRDefault="00A046CC" w:rsidP="00A046CC">
      <w:pPr>
        <w:rPr>
          <w:noProof/>
        </w:rPr>
      </w:pPr>
    </w:p>
    <w:p w:rsidR="00A046CC" w:rsidRDefault="00A046CC" w:rsidP="00A046CC">
      <w:pPr>
        <w:rPr>
          <w:noProof/>
        </w:rPr>
      </w:pPr>
      <w:r>
        <w:rPr>
          <w:noProof/>
        </w:rPr>
        <w:t>ŅEMOT VĒRĀ savu apņemšanos cīnīties pret kājnieku ieroču un vieglo ieroču nelikumīgu tirdzniecību un uzkrāšanu, nodrošinot pilnīgu atbilstību savām saistībām saskaņā ar starptautiskajiem instrumentiem, kā arī sadarboties minētajā jomā;</w:t>
      </w:r>
    </w:p>
    <w:p w:rsidR="00A046CC" w:rsidRDefault="00A046CC" w:rsidP="00A046CC">
      <w:pPr>
        <w:rPr>
          <w:noProof/>
        </w:rPr>
      </w:pPr>
    </w:p>
    <w:p w:rsidR="00A046CC" w:rsidRDefault="00A046CC" w:rsidP="00A046CC">
      <w:pPr>
        <w:widowControl/>
        <w:spacing w:line="240" w:lineRule="auto"/>
        <w:rPr>
          <w:noProof/>
        </w:rPr>
      </w:pPr>
      <w:r>
        <w:rPr>
          <w:noProof/>
        </w:rPr>
        <w:br w:type="page"/>
      </w:r>
    </w:p>
    <w:p w:rsidR="00A046CC" w:rsidRDefault="00A046CC" w:rsidP="00A046CC">
      <w:pPr>
        <w:rPr>
          <w:noProof/>
        </w:rPr>
      </w:pPr>
      <w:r>
        <w:rPr>
          <w:noProof/>
        </w:rPr>
        <w:lastRenderedPageBreak/>
        <w:t>APSTIPRINOT savu apņemšanos apkarot un izskaust jebkuru diskrimināciju, tostarp diskrimināciju rases, ādas krāsas vai etniskās izcelsmes, reliģijas vai pārliecības, invaliditātes, vecuma vai seksuālās orientācijas dēļ;</w:t>
      </w:r>
    </w:p>
    <w:p w:rsidR="00A046CC" w:rsidRDefault="00A046CC" w:rsidP="00A046CC">
      <w:pPr>
        <w:rPr>
          <w:noProof/>
        </w:rPr>
      </w:pPr>
    </w:p>
    <w:p w:rsidR="00A046CC" w:rsidRDefault="00A046CC" w:rsidP="00A046CC">
      <w:pPr>
        <w:rPr>
          <w:noProof/>
        </w:rPr>
      </w:pPr>
      <w:r>
        <w:rPr>
          <w:noProof/>
        </w:rPr>
        <w:t>UZSVEROT savu apņemšanos sekmēt iekļaujošu un ilgtspējīgu attīstību un kopīgi strādāt, lai sasniegtu mērķus, kas definēti Ilgtspējīgas attīstības programmā 2030. gadam;</w:t>
      </w:r>
    </w:p>
    <w:p w:rsidR="00A046CC" w:rsidRDefault="00A046CC" w:rsidP="00A046CC">
      <w:pPr>
        <w:rPr>
          <w:noProof/>
        </w:rPr>
      </w:pPr>
    </w:p>
    <w:p w:rsidR="00A046CC" w:rsidRDefault="00A046CC" w:rsidP="00003D47">
      <w:pPr>
        <w:rPr>
          <w:noProof/>
        </w:rPr>
      </w:pPr>
      <w:r>
        <w:rPr>
          <w:noProof/>
        </w:rPr>
        <w:t xml:space="preserve">ATZĪSTOT Kubas kā jaunattīstības salu valsts statusu un ņemot vērā </w:t>
      </w:r>
      <w:r w:rsidR="00003D47">
        <w:rPr>
          <w:noProof/>
        </w:rPr>
        <w:t>P</w:t>
      </w:r>
      <w:r>
        <w:rPr>
          <w:noProof/>
        </w:rPr>
        <w:t>ušu attiecīgos attīstības līmeņus;</w:t>
      </w:r>
    </w:p>
    <w:p w:rsidR="00A046CC" w:rsidRDefault="00A046CC" w:rsidP="00A046CC">
      <w:pPr>
        <w:rPr>
          <w:noProof/>
        </w:rPr>
      </w:pPr>
    </w:p>
    <w:p w:rsidR="00A046CC" w:rsidRDefault="00A046CC" w:rsidP="00A046CC">
      <w:pPr>
        <w:rPr>
          <w:noProof/>
        </w:rPr>
      </w:pPr>
      <w:r>
        <w:rPr>
          <w:noProof/>
        </w:rPr>
        <w:t>ATZĪSTOT attīstības sadarbības nozīmību jaunattīstības valstīm to ilgtspējīgai izaugsmei un attīstībai, kā arī starptautiski noteiktu attīstības mērķu pilnīgai sasniegšanai;</w:t>
      </w:r>
    </w:p>
    <w:p w:rsidR="00A046CC" w:rsidRDefault="00A046CC" w:rsidP="00A046CC">
      <w:pPr>
        <w:rPr>
          <w:noProof/>
        </w:rPr>
      </w:pPr>
    </w:p>
    <w:p w:rsidR="00A046CC" w:rsidRDefault="00A046CC" w:rsidP="00A046CC">
      <w:pPr>
        <w:rPr>
          <w:noProof/>
        </w:rPr>
      </w:pPr>
      <w:r>
        <w:rPr>
          <w:noProof/>
        </w:rPr>
        <w:t>PAMATOJOTIES uz dalītās atbildības principu un pārliecībā par to, cik svarīgi ir novērst nelikumīgu narkotisko vielu ražošanu, tirdzniecību un lietošanu;</w:t>
      </w:r>
    </w:p>
    <w:p w:rsidR="00A046CC" w:rsidRDefault="00A046CC" w:rsidP="00A046CC">
      <w:pPr>
        <w:rPr>
          <w:noProof/>
        </w:rPr>
      </w:pPr>
    </w:p>
    <w:p w:rsidR="00A046CC" w:rsidRDefault="00A046CC" w:rsidP="00A046CC">
      <w:pPr>
        <w:rPr>
          <w:noProof/>
        </w:rPr>
      </w:pPr>
      <w:r>
        <w:rPr>
          <w:noProof/>
        </w:rPr>
        <w:t>ATGĀDINOT savas saistības attiecībā uz korupcijas, nelikumīgi iegūtu līdzekļu legalizācijas, organizētās noziedzības, cilvēku tirdzniecības un migrantu kontrabandas apkarošanu;</w:t>
      </w:r>
    </w:p>
    <w:p w:rsidR="00A046CC" w:rsidRDefault="00A046CC" w:rsidP="00A046CC">
      <w:pPr>
        <w:rPr>
          <w:noProof/>
        </w:rPr>
      </w:pPr>
    </w:p>
    <w:p w:rsidR="00A046CC" w:rsidRDefault="00A046CC" w:rsidP="00A046CC">
      <w:pPr>
        <w:rPr>
          <w:noProof/>
        </w:rPr>
      </w:pPr>
      <w:r>
        <w:rPr>
          <w:noProof/>
        </w:rPr>
        <w:t>ATZĪSTOT vajadzību pēc ciešākas sadarbības tiesiskuma veicināšanas, iedzīvotāju drošības un migrācijas jomā;</w:t>
      </w:r>
    </w:p>
    <w:p w:rsidR="00A046CC" w:rsidRDefault="00A046CC" w:rsidP="00A046CC">
      <w:pPr>
        <w:rPr>
          <w:noProof/>
        </w:rPr>
      </w:pPr>
    </w:p>
    <w:p w:rsidR="00A046CC" w:rsidRDefault="00A046CC" w:rsidP="00A046CC">
      <w:pPr>
        <w:widowControl/>
        <w:spacing w:line="240" w:lineRule="auto"/>
        <w:rPr>
          <w:noProof/>
        </w:rPr>
      </w:pPr>
      <w:r>
        <w:rPr>
          <w:noProof/>
        </w:rPr>
        <w:br w:type="page"/>
      </w:r>
    </w:p>
    <w:p w:rsidR="00A046CC" w:rsidRDefault="00A046CC" w:rsidP="00A046CC">
      <w:pPr>
        <w:rPr>
          <w:noProof/>
        </w:rPr>
      </w:pPr>
      <w:r>
        <w:rPr>
          <w:noProof/>
        </w:rPr>
        <w:lastRenderedPageBreak/>
        <w:t>APZINOTIES vajadzību veicināt šā nolīguma mērķu sasniegšanu, īstenojot dialogu un sadarbību, kas aptver visas būtiskās ieinteresētās personas, tostarp attiecīgā gadījumā reģionālās un vietējās pašvaldības, pilsonisko sabiedrību un privāto sektoru;</w:t>
      </w:r>
    </w:p>
    <w:p w:rsidR="00A046CC" w:rsidRDefault="00A046CC" w:rsidP="00A046CC">
      <w:pPr>
        <w:rPr>
          <w:noProof/>
        </w:rPr>
      </w:pPr>
    </w:p>
    <w:p w:rsidR="00A046CC" w:rsidRDefault="00A046CC" w:rsidP="00A046CC">
      <w:pPr>
        <w:rPr>
          <w:noProof/>
        </w:rPr>
      </w:pPr>
      <w:r>
        <w:rPr>
          <w:noProof/>
        </w:rPr>
        <w:t>ATGĀDINOT starptautiskās saistības attiecībā uz sociālo attīstību, tostarp izglītības, veselības aprūpes un darba tiesību jomā, kā arī attiecībā uz vidi;</w:t>
      </w:r>
    </w:p>
    <w:p w:rsidR="00A046CC" w:rsidRDefault="00A046CC" w:rsidP="00A046CC">
      <w:pPr>
        <w:rPr>
          <w:noProof/>
        </w:rPr>
      </w:pPr>
    </w:p>
    <w:p w:rsidR="00A046CC" w:rsidRDefault="00A046CC" w:rsidP="00A046CC">
      <w:pPr>
        <w:rPr>
          <w:noProof/>
        </w:rPr>
      </w:pPr>
      <w:r>
        <w:rPr>
          <w:noProof/>
        </w:rPr>
        <w:t>ATKĀRTOTI APSTIPRINOT valstu suverēnās tiesības uz saviem dabas resursiem un to atbildību par vides saglabāšanu saskaņā ar valsts tiesību aktiem, starptautisko tiesību aktu principiem un deklarāciju, kas tika pieņemta Ilgtspējīgai attīstībai veltītajā ANO konferencē;</w:t>
      </w:r>
    </w:p>
    <w:p w:rsidR="00A046CC" w:rsidRDefault="00A046CC" w:rsidP="00A046CC">
      <w:pPr>
        <w:rPr>
          <w:noProof/>
        </w:rPr>
      </w:pPr>
    </w:p>
    <w:p w:rsidR="00A046CC" w:rsidRDefault="00A046CC" w:rsidP="00406E2C">
      <w:pPr>
        <w:rPr>
          <w:noProof/>
        </w:rPr>
      </w:pPr>
      <w:r>
        <w:rPr>
          <w:noProof/>
        </w:rPr>
        <w:t xml:space="preserve">ATKĀRTOTI APSTIPRINOT nozīmi, ko </w:t>
      </w:r>
      <w:r w:rsidR="00406E2C">
        <w:rPr>
          <w:noProof/>
        </w:rPr>
        <w:t>P</w:t>
      </w:r>
      <w:r>
        <w:rPr>
          <w:noProof/>
        </w:rPr>
        <w:t>uses piešķir starptautisko tirdzniecību reglamentējošiem principiem un noteikumiem, jo īpaši tiem, kas ietverti 1994. gada 15. aprīļa Līgumā par Pasaules Tirdzniecības organizācijas izveidošanu un tam pievienotajos daudzpusējos nolīgumos, kā arī vajadzību tos piemērot pārredzamā un nediskriminējošā veidā;</w:t>
      </w:r>
    </w:p>
    <w:p w:rsidR="00A046CC" w:rsidRDefault="00A046CC" w:rsidP="00A046CC">
      <w:pPr>
        <w:rPr>
          <w:noProof/>
        </w:rPr>
      </w:pPr>
    </w:p>
    <w:p w:rsidR="00A046CC" w:rsidRDefault="00A046CC" w:rsidP="00A046CC">
      <w:pPr>
        <w:rPr>
          <w:noProof/>
        </w:rPr>
      </w:pPr>
      <w:r>
        <w:rPr>
          <w:noProof/>
        </w:rPr>
        <w:t>ATKĀRTOTI UZSVEROT savu noraidošo nostāju pret vienpusējiem piespiedu pasākumiem ar ekstrateritoriālu ietekmi, kas ir pretrunā starptautiskiem tiesību aktiem un brīvās tirdzniecības principiem, un apņemoties sekmēt šādu pasākumu atcelšanu;</w:t>
      </w:r>
    </w:p>
    <w:p w:rsidR="00A046CC" w:rsidRDefault="00A046CC" w:rsidP="00A046CC">
      <w:pPr>
        <w:rPr>
          <w:noProof/>
        </w:rPr>
      </w:pPr>
    </w:p>
    <w:p w:rsidR="00A046CC" w:rsidRDefault="00A046CC" w:rsidP="00A046CC">
      <w:pPr>
        <w:widowControl/>
        <w:spacing w:line="240" w:lineRule="auto"/>
        <w:rPr>
          <w:noProof/>
        </w:rPr>
      </w:pPr>
      <w:r>
        <w:rPr>
          <w:noProof/>
        </w:rPr>
        <w:br w:type="page"/>
      </w:r>
    </w:p>
    <w:p w:rsidR="00A046CC" w:rsidRDefault="00A046CC" w:rsidP="00406E2C">
      <w:pPr>
        <w:rPr>
          <w:noProof/>
        </w:rPr>
      </w:pPr>
      <w:r>
        <w:rPr>
          <w:noProof/>
        </w:rPr>
        <w:lastRenderedPageBreak/>
        <w:t xml:space="preserve">ATZĪMĒJOT, ka gadījumā, ja </w:t>
      </w:r>
      <w:r w:rsidR="00406E2C">
        <w:rPr>
          <w:noProof/>
        </w:rPr>
        <w:t>P</w:t>
      </w:r>
      <w:r>
        <w:rPr>
          <w:noProof/>
        </w:rPr>
        <w:t xml:space="preserve">uses nolemj šā nolīguma </w:t>
      </w:r>
      <w:r w:rsidR="00406E2C">
        <w:rPr>
          <w:noProof/>
        </w:rPr>
        <w:t>satvarā</w:t>
      </w:r>
      <w:r>
        <w:rPr>
          <w:noProof/>
        </w:rPr>
        <w:t xml:space="preserve"> noslēgt īpašus nolīgumus brīvības, drošības un tiesiskuma jomā, ko Savienība noslēgusi saskaņā ar Līguma par Eiropas Savienības darbību Trešās daļas V sadaļu, šādu turpmāku nolīgumu noteikumi nebūs saistoši Apvienotajai Karalistei un/vai Īrijai, ja vien Eiropas Savienība vienlaicīgi ar Apvienoto Karalisti un/vai Īriju, atsaucoties uz to iepriekšējām divpusējām attiecībām, nepaziņo Kubai par to, ka Apvienotajai Karalistei un/vai Īrijai kā Savienības daļai šādi nolīgumi ir saistoši </w:t>
      </w:r>
      <w:r w:rsidR="00406E2C">
        <w:rPr>
          <w:noProof/>
        </w:rPr>
        <w:t>saskaņā ar</w:t>
      </w:r>
      <w:r>
        <w:rPr>
          <w:noProof/>
        </w:rPr>
        <w:t xml:space="preserve"> Protokol</w:t>
      </w:r>
      <w:r w:rsidR="00406E2C">
        <w:rPr>
          <w:noProof/>
        </w:rPr>
        <w:t>u</w:t>
      </w:r>
      <w:r>
        <w:rPr>
          <w:noProof/>
        </w:rPr>
        <w:t xml:space="preserve"> Nr. 21 par Apvienotās Karalistes un Īrijas nostāju saistībā ar brīvības, drošības un tiesiskuma telpu, kas pievienots Līgumam par Eiropas Savienību un Līgumam par Eiropas Savienības darbību. Turklāt jebkuri Eiropas Savienības turpmākie iekšējie pasākumi, kas pieņemti</w:t>
      </w:r>
      <w:r w:rsidR="00406E2C">
        <w:rPr>
          <w:noProof/>
        </w:rPr>
        <w:t>, ievērojot</w:t>
      </w:r>
      <w:r>
        <w:rPr>
          <w:noProof/>
        </w:rPr>
        <w:t xml:space="preserve"> Līguma par Eiropas Savienības darbību Trešās daļas V sadaļ</w:t>
      </w:r>
      <w:r w:rsidR="00406E2C">
        <w:rPr>
          <w:noProof/>
        </w:rPr>
        <w:t>u</w:t>
      </w:r>
      <w:r>
        <w:rPr>
          <w:noProof/>
        </w:rPr>
        <w:t>, lai īstenotu šo nolīgumu, nebūs saistoši Apvienotajai Karalistei un/vai Īrijai, ja vien tās nav paziņojušas, ka vēlas piedalīties vai pieņemt šādus pasākumus saskaņā ar Protokolu Nr. 21. Atzīmējot arī to, ka uz šādiem turpmākiem nolīgumiem vai šādiem turpmākiem Eiropas Savienības iekšējiem pasākumiem attiektos Protokols Nr. 22 par Dānijas nostāju, kas pievienots minētajiem Līgumiem,</w:t>
      </w:r>
    </w:p>
    <w:p w:rsidR="00A046CC" w:rsidRDefault="00A046CC" w:rsidP="00A046CC">
      <w:pPr>
        <w:rPr>
          <w:noProof/>
        </w:rPr>
      </w:pPr>
    </w:p>
    <w:p w:rsidR="00A046CC" w:rsidRDefault="00A046CC" w:rsidP="000C1E71">
      <w:pPr>
        <w:rPr>
          <w:noProof/>
        </w:rPr>
      </w:pPr>
      <w:r>
        <w:rPr>
          <w:noProof/>
        </w:rPr>
        <w:t xml:space="preserve">IR VIENOJUŠĀS </w:t>
      </w:r>
      <w:r w:rsidR="000C1E71">
        <w:rPr>
          <w:noProof/>
        </w:rPr>
        <w:t>PAR TURPMĀKO</w:t>
      </w:r>
      <w:r>
        <w:rPr>
          <w:noProof/>
        </w:rPr>
        <w:t>.</w:t>
      </w:r>
    </w:p>
    <w:p w:rsidR="00A046CC" w:rsidRPr="00D423B0" w:rsidRDefault="00A046CC" w:rsidP="00A046CC">
      <w:pPr>
        <w:jc w:val="center"/>
        <w:rPr>
          <w:noProof/>
        </w:rPr>
      </w:pPr>
      <w:r>
        <w:rPr>
          <w:noProof/>
        </w:rPr>
        <w:br w:type="page"/>
      </w:r>
      <w:r w:rsidRPr="00D423B0">
        <w:rPr>
          <w:noProof/>
        </w:rPr>
        <w:lastRenderedPageBreak/>
        <w:t>I DAĻA</w:t>
      </w:r>
    </w:p>
    <w:p w:rsidR="00A046CC" w:rsidRPr="00D423B0" w:rsidRDefault="00A046CC" w:rsidP="00A046CC">
      <w:pPr>
        <w:jc w:val="center"/>
        <w:rPr>
          <w:noProof/>
        </w:rPr>
      </w:pPr>
    </w:p>
    <w:p w:rsidR="00A046CC" w:rsidRDefault="00A046CC" w:rsidP="00A046CC">
      <w:pPr>
        <w:jc w:val="center"/>
        <w:rPr>
          <w:noProof/>
        </w:rPr>
      </w:pPr>
      <w:r w:rsidRPr="00D423B0">
        <w:rPr>
          <w:noProof/>
        </w:rPr>
        <w:t>VISPĀRĪGI NOTEIKUMI</w:t>
      </w:r>
    </w:p>
    <w:p w:rsidR="00A046CC" w:rsidRDefault="00A046CC" w:rsidP="00A046CC">
      <w:pPr>
        <w:jc w:val="center"/>
        <w:rPr>
          <w:noProof/>
        </w:rPr>
      </w:pPr>
    </w:p>
    <w:p w:rsidR="00A046CC" w:rsidRDefault="00A046CC" w:rsidP="00A046CC">
      <w:pPr>
        <w:jc w:val="center"/>
        <w:rPr>
          <w:noProof/>
        </w:rPr>
      </w:pPr>
    </w:p>
    <w:p w:rsidR="00A046CC" w:rsidRDefault="00A046CC" w:rsidP="00A046CC">
      <w:pPr>
        <w:jc w:val="center"/>
        <w:rPr>
          <w:noProof/>
        </w:rPr>
      </w:pPr>
      <w:r>
        <w:rPr>
          <w:noProof/>
        </w:rPr>
        <w:t>1. PANTS</w:t>
      </w:r>
    </w:p>
    <w:p w:rsidR="00A046CC" w:rsidRDefault="00A046CC" w:rsidP="00A046CC">
      <w:pPr>
        <w:jc w:val="center"/>
        <w:rPr>
          <w:noProof/>
        </w:rPr>
      </w:pPr>
    </w:p>
    <w:p w:rsidR="00A046CC" w:rsidRDefault="00A046CC" w:rsidP="00A046CC">
      <w:pPr>
        <w:jc w:val="center"/>
        <w:rPr>
          <w:noProof/>
        </w:rPr>
      </w:pPr>
      <w:r>
        <w:rPr>
          <w:noProof/>
        </w:rPr>
        <w:t>Principi</w:t>
      </w:r>
    </w:p>
    <w:p w:rsidR="00A046CC" w:rsidRDefault="00A046CC" w:rsidP="00A046CC">
      <w:pPr>
        <w:rPr>
          <w:noProof/>
        </w:rPr>
      </w:pPr>
    </w:p>
    <w:p w:rsidR="00A046CC" w:rsidRDefault="00A046CC" w:rsidP="00A046CC">
      <w:pPr>
        <w:rPr>
          <w:noProof/>
        </w:rPr>
      </w:pPr>
      <w:r>
        <w:rPr>
          <w:noProof/>
        </w:rPr>
        <w:t>1.</w:t>
      </w:r>
      <w:r>
        <w:rPr>
          <w:noProof/>
        </w:rPr>
        <w:tab/>
        <w:t>Puses apstiprina savas saistības attiecībā uz stipras un efektīvas daudzpusējas sistēmas uzturēšanu un starptautisku tiesību aktu, kā arī Apvienoto Nāciju Organizācijas Statūtos (“ANO Statūti”) ietverto mērķu un principu pilnīgu ievērošanu.</w:t>
      </w:r>
    </w:p>
    <w:p w:rsidR="00A046CC" w:rsidRDefault="00A046CC" w:rsidP="00A046CC">
      <w:pPr>
        <w:rPr>
          <w:noProof/>
        </w:rPr>
      </w:pPr>
    </w:p>
    <w:p w:rsidR="00A046CC" w:rsidRDefault="00A046CC" w:rsidP="009550F5">
      <w:pPr>
        <w:rPr>
          <w:noProof/>
        </w:rPr>
      </w:pPr>
      <w:r>
        <w:rPr>
          <w:noProof/>
        </w:rPr>
        <w:t>2.</w:t>
      </w:r>
      <w:r>
        <w:rPr>
          <w:noProof/>
        </w:rPr>
        <w:tab/>
        <w:t xml:space="preserve">Turklāt tās uzskata, ka būtisks šā nolīguma aspekts ir </w:t>
      </w:r>
      <w:r w:rsidR="009550F5">
        <w:rPr>
          <w:noProof/>
        </w:rPr>
        <w:t>P</w:t>
      </w:r>
      <w:r>
        <w:rPr>
          <w:noProof/>
        </w:rPr>
        <w:t>ušu saistības attiecībā uz pamatiem, kas iedibināti attiecībās starp Eiropas Savienību un Kubu, balstoties uz vienlīdzības, savstarpības un savstarpējās cieņas principiem.</w:t>
      </w:r>
    </w:p>
    <w:p w:rsidR="00A046CC" w:rsidRDefault="00A046CC" w:rsidP="00A046CC">
      <w:pPr>
        <w:rPr>
          <w:noProof/>
        </w:rPr>
      </w:pPr>
    </w:p>
    <w:p w:rsidR="00A046CC" w:rsidRDefault="00A046CC" w:rsidP="009550F5">
      <w:pPr>
        <w:rPr>
          <w:rFonts w:eastAsia="MS Mincho"/>
          <w:noProof/>
        </w:rPr>
      </w:pPr>
      <w:r>
        <w:rPr>
          <w:noProof/>
        </w:rPr>
        <w:t>3.</w:t>
      </w:r>
      <w:r>
        <w:rPr>
          <w:noProof/>
        </w:rPr>
        <w:tab/>
        <w:t xml:space="preserve">Puses piekrīt, ka visas darbības </w:t>
      </w:r>
      <w:r w:rsidR="009550F5">
        <w:rPr>
          <w:noProof/>
        </w:rPr>
        <w:t xml:space="preserve">saskaņā ar </w:t>
      </w:r>
      <w:r>
        <w:rPr>
          <w:noProof/>
        </w:rPr>
        <w:t>š</w:t>
      </w:r>
      <w:r w:rsidR="009550F5">
        <w:rPr>
          <w:noProof/>
        </w:rPr>
        <w:t>o</w:t>
      </w:r>
      <w:r>
        <w:rPr>
          <w:noProof/>
        </w:rPr>
        <w:t xml:space="preserve"> nolīgum</w:t>
      </w:r>
      <w:r w:rsidR="009550F5">
        <w:rPr>
          <w:noProof/>
        </w:rPr>
        <w:t>u</w:t>
      </w:r>
      <w:r>
        <w:rPr>
          <w:noProof/>
        </w:rPr>
        <w:t xml:space="preserve"> tiek īstenotas saskaņā ar atbilstīgajiem konstitucionālajiem principiem, tiesisk</w:t>
      </w:r>
      <w:r w:rsidR="009550F5">
        <w:rPr>
          <w:noProof/>
        </w:rPr>
        <w:t>ajiem</w:t>
      </w:r>
      <w:r>
        <w:rPr>
          <w:noProof/>
        </w:rPr>
        <w:t xml:space="preserve"> regulējum</w:t>
      </w:r>
      <w:r w:rsidR="009550F5">
        <w:rPr>
          <w:noProof/>
        </w:rPr>
        <w:t>iem</w:t>
      </w:r>
      <w:r>
        <w:rPr>
          <w:noProof/>
        </w:rPr>
        <w:t xml:space="preserve">, </w:t>
      </w:r>
      <w:r w:rsidR="009550F5">
        <w:rPr>
          <w:noProof/>
        </w:rPr>
        <w:t>normatīvajiem aktiem</w:t>
      </w:r>
      <w:r>
        <w:rPr>
          <w:noProof/>
        </w:rPr>
        <w:t>, kā arī piemērojamajiem starptautiskajiem instrumentiem, kuriem tās ir pievienojušās.</w:t>
      </w:r>
    </w:p>
    <w:p w:rsidR="00A046CC" w:rsidRDefault="00A046CC" w:rsidP="00A046CC">
      <w:pPr>
        <w:rPr>
          <w:rFonts w:eastAsia="MS Mincho"/>
          <w:noProof/>
        </w:rPr>
      </w:pPr>
    </w:p>
    <w:p w:rsidR="00A046CC" w:rsidRDefault="00A046CC" w:rsidP="00A046CC">
      <w:pPr>
        <w:rPr>
          <w:rFonts w:eastAsia="MS Mincho"/>
          <w:noProof/>
        </w:rPr>
      </w:pPr>
      <w:r>
        <w:rPr>
          <w:noProof/>
        </w:rPr>
        <w:t>4.</w:t>
      </w:r>
      <w:r>
        <w:rPr>
          <w:noProof/>
        </w:rPr>
        <w:tab/>
        <w:t>Puses apstiprina savu apņemšanos veicināt ilgtspējīgu attīstību, kas ir šā nolīguma īstenošanas pamatprincips.</w:t>
      </w:r>
    </w:p>
    <w:p w:rsidR="00A046CC" w:rsidRDefault="00A046CC" w:rsidP="00A046CC">
      <w:pPr>
        <w:rPr>
          <w:rFonts w:eastAsia="MS Mincho"/>
          <w:noProof/>
        </w:rPr>
      </w:pPr>
    </w:p>
    <w:p w:rsidR="00A046CC" w:rsidRDefault="00A046CC" w:rsidP="00A046CC">
      <w:pPr>
        <w:widowControl/>
        <w:spacing w:line="240" w:lineRule="auto"/>
        <w:rPr>
          <w:noProof/>
        </w:rPr>
      </w:pPr>
      <w:r>
        <w:rPr>
          <w:noProof/>
        </w:rPr>
        <w:br w:type="page"/>
      </w:r>
    </w:p>
    <w:p w:rsidR="00A046CC" w:rsidRDefault="00A046CC" w:rsidP="009550F5">
      <w:pPr>
        <w:rPr>
          <w:noProof/>
        </w:rPr>
      </w:pPr>
      <w:r>
        <w:rPr>
          <w:noProof/>
        </w:rPr>
        <w:lastRenderedPageBreak/>
        <w:t>5.</w:t>
      </w:r>
      <w:r>
        <w:rPr>
          <w:noProof/>
        </w:rPr>
        <w:tab/>
        <w:t xml:space="preserve">Būtisks šā nolīguma aspekts ir demokrātijas principu ievērošana un veicināšana, visu to cilvēktiesību un pamatbrīvību ievērošana, kas noteiktas Vispārējā cilvēktiesību deklarācijā, kā arī galvenajos starptautiskajos cilvēktiesību instrumentos un to fakultatīvajos protokolos, kuri </w:t>
      </w:r>
      <w:r w:rsidR="009550F5">
        <w:rPr>
          <w:noProof/>
        </w:rPr>
        <w:t>P</w:t>
      </w:r>
      <w:r>
        <w:rPr>
          <w:noProof/>
        </w:rPr>
        <w:t>usēm ir saistoši, un tiesiskuma ievērošana.</w:t>
      </w:r>
    </w:p>
    <w:p w:rsidR="00A046CC" w:rsidRDefault="00A046CC" w:rsidP="00A046CC">
      <w:pPr>
        <w:rPr>
          <w:noProof/>
        </w:rPr>
      </w:pPr>
    </w:p>
    <w:p w:rsidR="00A046CC" w:rsidRDefault="00A046CC" w:rsidP="009550F5">
      <w:pPr>
        <w:rPr>
          <w:noProof/>
        </w:rPr>
      </w:pPr>
      <w:r>
        <w:rPr>
          <w:noProof/>
        </w:rPr>
        <w:t>6.</w:t>
      </w:r>
      <w:r>
        <w:rPr>
          <w:noProof/>
        </w:rPr>
        <w:tab/>
        <w:t xml:space="preserve">Savas sadarbības </w:t>
      </w:r>
      <w:r w:rsidR="009550F5">
        <w:rPr>
          <w:noProof/>
        </w:rPr>
        <w:t>satvarā</w:t>
      </w:r>
      <w:r>
        <w:rPr>
          <w:noProof/>
        </w:rPr>
        <w:t xml:space="preserve"> </w:t>
      </w:r>
      <w:r w:rsidR="009550F5">
        <w:rPr>
          <w:noProof/>
        </w:rPr>
        <w:t>P</w:t>
      </w:r>
      <w:r>
        <w:rPr>
          <w:noProof/>
        </w:rPr>
        <w:t>uses atzīst, ka visiem cilvēkiem ir tiesības brīvi noteikt savu politisko sistēmu un brīvi nodrošināt savu ekonomisko, sociālo un kultūras attīstību.</w:t>
      </w:r>
    </w:p>
    <w:p w:rsidR="00A046CC" w:rsidRDefault="00A046CC" w:rsidP="00A046CC">
      <w:pPr>
        <w:rPr>
          <w:noProof/>
        </w:rPr>
      </w:pPr>
    </w:p>
    <w:p w:rsidR="001E10B2" w:rsidRDefault="001E10B2" w:rsidP="00A046CC">
      <w:pPr>
        <w:rPr>
          <w:noProof/>
        </w:rPr>
      </w:pPr>
    </w:p>
    <w:p w:rsidR="00A046CC" w:rsidRDefault="00A046CC" w:rsidP="00A046CC">
      <w:pPr>
        <w:jc w:val="center"/>
        <w:rPr>
          <w:noProof/>
        </w:rPr>
      </w:pPr>
      <w:r>
        <w:rPr>
          <w:noProof/>
        </w:rPr>
        <w:t>2. PANTS</w:t>
      </w:r>
    </w:p>
    <w:p w:rsidR="00A046CC" w:rsidRDefault="00A046CC" w:rsidP="00A046CC">
      <w:pPr>
        <w:jc w:val="center"/>
        <w:rPr>
          <w:noProof/>
        </w:rPr>
      </w:pPr>
    </w:p>
    <w:p w:rsidR="00A046CC" w:rsidRDefault="00A046CC" w:rsidP="00A046CC">
      <w:pPr>
        <w:jc w:val="center"/>
        <w:rPr>
          <w:noProof/>
        </w:rPr>
      </w:pPr>
      <w:r>
        <w:rPr>
          <w:noProof/>
        </w:rPr>
        <w:t>Mērķi</w:t>
      </w:r>
    </w:p>
    <w:p w:rsidR="00A046CC" w:rsidRDefault="00A046CC" w:rsidP="00A046CC">
      <w:pPr>
        <w:rPr>
          <w:noProof/>
        </w:rPr>
      </w:pPr>
    </w:p>
    <w:p w:rsidR="00A046CC" w:rsidRDefault="00A046CC" w:rsidP="00A046CC">
      <w:pPr>
        <w:rPr>
          <w:noProof/>
        </w:rPr>
      </w:pPr>
      <w:r>
        <w:rPr>
          <w:noProof/>
        </w:rPr>
        <w:t>Puses vienojas, ka šā nolīguma mērķi ir šādi:</w:t>
      </w:r>
    </w:p>
    <w:p w:rsidR="00A046CC" w:rsidRDefault="00A046CC" w:rsidP="00A046CC">
      <w:pPr>
        <w:rPr>
          <w:noProof/>
        </w:rPr>
      </w:pPr>
    </w:p>
    <w:p w:rsidR="00A046CC" w:rsidRDefault="00A046CC" w:rsidP="009550F5">
      <w:pPr>
        <w:ind w:left="567" w:hanging="567"/>
        <w:rPr>
          <w:noProof/>
        </w:rPr>
      </w:pPr>
      <w:r>
        <w:rPr>
          <w:noProof/>
        </w:rPr>
        <w:t>a)</w:t>
      </w:r>
      <w:r>
        <w:rPr>
          <w:noProof/>
        </w:rPr>
        <w:tab/>
        <w:t xml:space="preserve">konsolidēt un stiprināt pastāvošās attiecības starp </w:t>
      </w:r>
      <w:r w:rsidR="009550F5">
        <w:rPr>
          <w:noProof/>
        </w:rPr>
        <w:t>P</w:t>
      </w:r>
      <w:r>
        <w:rPr>
          <w:noProof/>
        </w:rPr>
        <w:t xml:space="preserve">usēm politiskā dialoga, sadarbības un tirdzniecības jomā, pamatojoties uz abpusēju cieņu, savstarpīgumu, kopējām interesēm un ievērojot </w:t>
      </w:r>
      <w:r w:rsidR="009550F5">
        <w:rPr>
          <w:noProof/>
        </w:rPr>
        <w:t>P</w:t>
      </w:r>
      <w:r>
        <w:rPr>
          <w:noProof/>
        </w:rPr>
        <w:t>ušu suverenitāti;</w:t>
      </w:r>
    </w:p>
    <w:p w:rsidR="00A046CC" w:rsidRDefault="00A046CC" w:rsidP="00A046CC">
      <w:pPr>
        <w:ind w:left="567" w:hanging="567"/>
        <w:rPr>
          <w:noProof/>
        </w:rPr>
      </w:pPr>
    </w:p>
    <w:p w:rsidR="00A046CC" w:rsidRDefault="00A046CC" w:rsidP="00A046CC">
      <w:pPr>
        <w:ind w:left="567" w:hanging="567"/>
        <w:rPr>
          <w:noProof/>
        </w:rPr>
      </w:pPr>
      <w:r>
        <w:rPr>
          <w:noProof/>
        </w:rPr>
        <w:t>b)</w:t>
      </w:r>
      <w:r>
        <w:rPr>
          <w:noProof/>
        </w:rPr>
        <w:tab/>
        <w:t>atbalstīt Kubas ekonomikas un sabiedrības atjaunošanas procesu, nodrošinot visaptverošu struktūru dialogam un sadarbībai;</w:t>
      </w:r>
    </w:p>
    <w:p w:rsidR="00A046CC" w:rsidRDefault="00A046CC" w:rsidP="00A046CC">
      <w:pPr>
        <w:ind w:left="567" w:hanging="567"/>
        <w:rPr>
          <w:noProof/>
        </w:rPr>
      </w:pPr>
    </w:p>
    <w:p w:rsidR="00A046CC" w:rsidRDefault="00A046CC" w:rsidP="00A046CC">
      <w:pPr>
        <w:widowControl/>
        <w:spacing w:line="240" w:lineRule="auto"/>
        <w:rPr>
          <w:noProof/>
        </w:rPr>
      </w:pPr>
      <w:r>
        <w:rPr>
          <w:noProof/>
        </w:rPr>
        <w:br w:type="page"/>
      </w:r>
    </w:p>
    <w:p w:rsidR="00A046CC" w:rsidRDefault="00A046CC" w:rsidP="00A046CC">
      <w:pPr>
        <w:ind w:left="567" w:hanging="567"/>
        <w:rPr>
          <w:noProof/>
        </w:rPr>
      </w:pPr>
      <w:r>
        <w:rPr>
          <w:noProof/>
        </w:rPr>
        <w:lastRenderedPageBreak/>
        <w:t>c)</w:t>
      </w:r>
      <w:r>
        <w:rPr>
          <w:noProof/>
        </w:rPr>
        <w:tab/>
        <w:t>iesaistīties uz rezultātu vērstā dialogā, balstoties uz starptautiskiem tiesību aktiem, lai stiprinātu divpusēju sadarbību un abpusēju iesaistīšanos starptautiskos forumos, jo īpaši Apvienoto Nāciju Organizācijā, ar mērķi stiprināt cilvēktiesības un demokrātiju, sasniegt ilgtspējīgu attīstību un izbeigt diskrimināciju visos tās aspektos;</w:t>
      </w:r>
    </w:p>
    <w:p w:rsidR="00A046CC" w:rsidRDefault="00A046CC" w:rsidP="00A046CC">
      <w:pPr>
        <w:ind w:left="567" w:hanging="567"/>
        <w:rPr>
          <w:noProof/>
        </w:rPr>
      </w:pPr>
    </w:p>
    <w:p w:rsidR="00A046CC" w:rsidRDefault="00A046CC" w:rsidP="00A046CC">
      <w:pPr>
        <w:ind w:left="567" w:hanging="567"/>
        <w:rPr>
          <w:noProof/>
        </w:rPr>
      </w:pPr>
      <w:r>
        <w:rPr>
          <w:noProof/>
        </w:rPr>
        <w:t>d)</w:t>
      </w:r>
      <w:r>
        <w:rPr>
          <w:noProof/>
        </w:rPr>
        <w:tab/>
        <w:t>atbalstīt centienus sasniegt mērķus, kas definēti Ilgtspējīgas attīstības programmā 2030. gadam;</w:t>
      </w:r>
    </w:p>
    <w:p w:rsidR="00A046CC" w:rsidRDefault="00A046CC" w:rsidP="00A046CC">
      <w:pPr>
        <w:ind w:left="567" w:hanging="567"/>
        <w:rPr>
          <w:noProof/>
        </w:rPr>
      </w:pPr>
    </w:p>
    <w:p w:rsidR="00A046CC" w:rsidRDefault="00A046CC" w:rsidP="009550F5">
      <w:pPr>
        <w:ind w:left="567" w:hanging="567"/>
        <w:rPr>
          <w:noProof/>
        </w:rPr>
      </w:pPr>
      <w:r>
        <w:rPr>
          <w:noProof/>
        </w:rPr>
        <w:t>e)</w:t>
      </w:r>
      <w:r>
        <w:rPr>
          <w:noProof/>
        </w:rPr>
        <w:tab/>
        <w:t>veicināt tirdzniecību un ekonomiskās attiecības atbilst</w:t>
      </w:r>
      <w:r w:rsidR="009550F5">
        <w:rPr>
          <w:noProof/>
        </w:rPr>
        <w:t>īg</w:t>
      </w:r>
      <w:r>
        <w:rPr>
          <w:noProof/>
        </w:rPr>
        <w:t>i starptautiskās tirdzniecības noteikumiem un principiem, kā paredzēts Pasaules Tirdzniecības organizācijas (PTO) nolīgumos;</w:t>
      </w:r>
    </w:p>
    <w:p w:rsidR="00A046CC" w:rsidRDefault="00A046CC" w:rsidP="00A046CC">
      <w:pPr>
        <w:ind w:left="567" w:hanging="567"/>
        <w:rPr>
          <w:noProof/>
        </w:rPr>
      </w:pPr>
    </w:p>
    <w:p w:rsidR="00A046CC" w:rsidRDefault="00A046CC" w:rsidP="00A046CC">
      <w:pPr>
        <w:ind w:left="567" w:hanging="567"/>
        <w:rPr>
          <w:noProof/>
        </w:rPr>
      </w:pPr>
      <w:r>
        <w:rPr>
          <w:noProof/>
        </w:rPr>
        <w:t>f)</w:t>
      </w:r>
      <w:r>
        <w:rPr>
          <w:noProof/>
        </w:rPr>
        <w:tab/>
        <w:t>sekmēt reģionālo sadarbību starp Karību jūras reģionu un Latīņamerikas reģionu ar mērķi iespēju robežās attīstīt reģionālus risinājumus reģionālām un globālām problēmām, kā arī veicināt reģiona ilgtspējīgu attīstību;</w:t>
      </w:r>
    </w:p>
    <w:p w:rsidR="00A046CC" w:rsidRDefault="00A046CC" w:rsidP="00A046CC">
      <w:pPr>
        <w:ind w:left="567" w:hanging="567"/>
        <w:rPr>
          <w:noProof/>
        </w:rPr>
      </w:pPr>
    </w:p>
    <w:p w:rsidR="00A046CC" w:rsidRDefault="00A046CC" w:rsidP="00A046CC">
      <w:pPr>
        <w:ind w:left="567" w:hanging="567"/>
        <w:rPr>
          <w:noProof/>
        </w:rPr>
      </w:pPr>
      <w:r>
        <w:rPr>
          <w:noProof/>
        </w:rPr>
        <w:t>g)</w:t>
      </w:r>
      <w:r>
        <w:rPr>
          <w:noProof/>
        </w:rPr>
        <w:tab/>
        <w:t>veicināt sapratni, sekmējot kontaktus, dialogu un sadarbību starp Kubas un ES valstu sabiedrībām visos līmeņos.</w:t>
      </w:r>
    </w:p>
    <w:p w:rsidR="00A046CC" w:rsidRDefault="00A046CC" w:rsidP="00A046CC">
      <w:pPr>
        <w:ind w:left="567" w:hanging="567"/>
        <w:rPr>
          <w:noProof/>
        </w:rPr>
      </w:pPr>
    </w:p>
    <w:p w:rsidR="00A046CC" w:rsidRDefault="00A046CC" w:rsidP="00A046CC">
      <w:pPr>
        <w:ind w:left="567" w:hanging="567"/>
        <w:rPr>
          <w:noProof/>
        </w:rPr>
      </w:pPr>
    </w:p>
    <w:p w:rsidR="00A046CC" w:rsidRDefault="00A046CC" w:rsidP="00A046CC">
      <w:pPr>
        <w:widowControl/>
        <w:spacing w:line="240" w:lineRule="auto"/>
        <w:rPr>
          <w:noProof/>
        </w:rPr>
      </w:pPr>
      <w:r>
        <w:rPr>
          <w:noProof/>
        </w:rPr>
        <w:br w:type="page"/>
      </w:r>
    </w:p>
    <w:p w:rsidR="00A046CC" w:rsidRDefault="00A046CC" w:rsidP="00A046CC">
      <w:pPr>
        <w:jc w:val="center"/>
        <w:rPr>
          <w:noProof/>
        </w:rPr>
      </w:pPr>
      <w:r>
        <w:rPr>
          <w:noProof/>
        </w:rPr>
        <w:lastRenderedPageBreak/>
        <w:t>II DAĻA</w:t>
      </w:r>
    </w:p>
    <w:p w:rsidR="00A046CC" w:rsidRDefault="00A046CC" w:rsidP="00A046CC">
      <w:pPr>
        <w:jc w:val="center"/>
        <w:rPr>
          <w:noProof/>
        </w:rPr>
      </w:pPr>
    </w:p>
    <w:p w:rsidR="00A046CC" w:rsidRDefault="00A046CC" w:rsidP="00A046CC">
      <w:pPr>
        <w:jc w:val="center"/>
        <w:rPr>
          <w:noProof/>
        </w:rPr>
      </w:pPr>
      <w:r>
        <w:rPr>
          <w:noProof/>
        </w:rPr>
        <w:t>POLITISKAIS DIALOGS</w:t>
      </w:r>
    </w:p>
    <w:p w:rsidR="00A046CC" w:rsidRDefault="00A046CC" w:rsidP="00A046CC">
      <w:pPr>
        <w:jc w:val="center"/>
        <w:rPr>
          <w:noProof/>
        </w:rPr>
      </w:pPr>
    </w:p>
    <w:p w:rsidR="00A046CC" w:rsidRDefault="00A046CC" w:rsidP="00A046CC">
      <w:pPr>
        <w:jc w:val="center"/>
        <w:rPr>
          <w:noProof/>
        </w:rPr>
      </w:pPr>
    </w:p>
    <w:p w:rsidR="00A046CC" w:rsidRDefault="00A046CC" w:rsidP="00A046CC">
      <w:pPr>
        <w:jc w:val="center"/>
        <w:rPr>
          <w:noProof/>
        </w:rPr>
      </w:pPr>
      <w:r>
        <w:rPr>
          <w:noProof/>
        </w:rPr>
        <w:t>3. PANTS</w:t>
      </w:r>
    </w:p>
    <w:p w:rsidR="00A046CC" w:rsidRDefault="00A046CC" w:rsidP="00A046CC">
      <w:pPr>
        <w:jc w:val="center"/>
        <w:rPr>
          <w:noProof/>
        </w:rPr>
      </w:pPr>
    </w:p>
    <w:p w:rsidR="00A046CC" w:rsidRDefault="00A046CC" w:rsidP="00A046CC">
      <w:pPr>
        <w:jc w:val="center"/>
        <w:rPr>
          <w:noProof/>
        </w:rPr>
      </w:pPr>
      <w:r>
        <w:rPr>
          <w:noProof/>
        </w:rPr>
        <w:t>Mērķi</w:t>
      </w:r>
    </w:p>
    <w:p w:rsidR="00A046CC" w:rsidRDefault="00A046CC" w:rsidP="00A046CC">
      <w:pPr>
        <w:rPr>
          <w:noProof/>
        </w:rPr>
      </w:pPr>
    </w:p>
    <w:p w:rsidR="00A046CC" w:rsidRDefault="00A046CC" w:rsidP="00A046CC">
      <w:pPr>
        <w:rPr>
          <w:noProof/>
        </w:rPr>
      </w:pPr>
      <w:r>
        <w:rPr>
          <w:noProof/>
        </w:rPr>
        <w:t>Puses vienojas par politiskā dialoga uzsākšanu. Dialoga mērķi ir vērsti uz to, lai:</w:t>
      </w:r>
    </w:p>
    <w:p w:rsidR="00A046CC" w:rsidRDefault="00A046CC" w:rsidP="00A046CC">
      <w:pPr>
        <w:rPr>
          <w:noProof/>
        </w:rPr>
      </w:pPr>
    </w:p>
    <w:p w:rsidR="00A046CC" w:rsidRDefault="00A046CC" w:rsidP="00A046CC">
      <w:pPr>
        <w:ind w:left="567" w:hanging="567"/>
        <w:rPr>
          <w:noProof/>
        </w:rPr>
      </w:pPr>
      <w:r>
        <w:rPr>
          <w:noProof/>
        </w:rPr>
        <w:t>a)</w:t>
      </w:r>
      <w:r>
        <w:rPr>
          <w:noProof/>
        </w:rPr>
        <w:tab/>
        <w:t>stiprinātu politiskās attiecības un veicinātu apmaiņu un savstarpēju sapratni attiecībā uz kopējo interešu un rūpju jautājumiem;</w:t>
      </w:r>
    </w:p>
    <w:p w:rsidR="00A046CC" w:rsidRDefault="00A046CC" w:rsidP="00A046CC">
      <w:pPr>
        <w:ind w:left="567" w:hanging="567"/>
        <w:rPr>
          <w:noProof/>
        </w:rPr>
      </w:pPr>
    </w:p>
    <w:p w:rsidR="00A046CC" w:rsidRDefault="00A046CC" w:rsidP="009550F5">
      <w:pPr>
        <w:ind w:left="567" w:hanging="567"/>
        <w:rPr>
          <w:noProof/>
        </w:rPr>
      </w:pPr>
      <w:r>
        <w:rPr>
          <w:noProof/>
        </w:rPr>
        <w:t>b)</w:t>
      </w:r>
      <w:r>
        <w:rPr>
          <w:noProof/>
        </w:rPr>
        <w:tab/>
        <w:t xml:space="preserve">ļautu veikt plašu viedokļu un informācijas apmaiņu starp </w:t>
      </w:r>
      <w:r w:rsidR="009550F5">
        <w:rPr>
          <w:noProof/>
        </w:rPr>
        <w:t>P</w:t>
      </w:r>
      <w:r>
        <w:rPr>
          <w:noProof/>
        </w:rPr>
        <w:t>usēm par to pozīciju starptautiskos forumos un veicinātu savstarpēju uzticēšanos, kad vien iespējams definējot un stiprinot kopēju nostāju;</w:t>
      </w:r>
    </w:p>
    <w:p w:rsidR="00A046CC" w:rsidRDefault="00A046CC" w:rsidP="00A046CC">
      <w:pPr>
        <w:ind w:left="567" w:hanging="567"/>
        <w:rPr>
          <w:noProof/>
        </w:rPr>
      </w:pPr>
    </w:p>
    <w:p w:rsidR="00A046CC" w:rsidRDefault="00A046CC" w:rsidP="009550F5">
      <w:pPr>
        <w:ind w:left="567" w:hanging="567"/>
        <w:rPr>
          <w:noProof/>
        </w:rPr>
      </w:pPr>
      <w:r>
        <w:rPr>
          <w:noProof/>
        </w:rPr>
        <w:t>c)</w:t>
      </w:r>
      <w:r>
        <w:rPr>
          <w:noProof/>
        </w:rPr>
        <w:tab/>
        <w:t>atbilst</w:t>
      </w:r>
      <w:r w:rsidR="009550F5">
        <w:rPr>
          <w:noProof/>
        </w:rPr>
        <w:t>īg</w:t>
      </w:r>
      <w:r>
        <w:rPr>
          <w:noProof/>
        </w:rPr>
        <w:t>i ANO Statūtiem un starptautiskiem tiesību aktiem nostiprinātu Apvienoto Nāciju Organizāciju kā daudzpusējās sistēmas pamatu, lai tā varētu efektīvi risināt globālas problēmas;</w:t>
      </w:r>
    </w:p>
    <w:p w:rsidR="00A046CC" w:rsidRDefault="00A046CC" w:rsidP="00A046CC">
      <w:pPr>
        <w:ind w:left="567" w:hanging="567"/>
        <w:rPr>
          <w:noProof/>
        </w:rPr>
      </w:pPr>
    </w:p>
    <w:p w:rsidR="00A046CC" w:rsidRDefault="00A046CC" w:rsidP="00A046CC">
      <w:pPr>
        <w:ind w:left="567" w:hanging="567"/>
        <w:rPr>
          <w:noProof/>
        </w:rPr>
      </w:pPr>
      <w:r>
        <w:rPr>
          <w:noProof/>
        </w:rPr>
        <w:t>d)</w:t>
      </w:r>
      <w:r>
        <w:rPr>
          <w:noProof/>
        </w:rPr>
        <w:tab/>
        <w:t>turpinātu veicināt stratēģisko partnerību starp Eiropas Savienību un Latīņamerikas un Karību jūras reģiona valstu kopienu (</w:t>
      </w:r>
      <w:r>
        <w:rPr>
          <w:i/>
          <w:noProof/>
        </w:rPr>
        <w:t>CELAC</w:t>
      </w:r>
      <w:r>
        <w:rPr>
          <w:noProof/>
        </w:rPr>
        <w:t>).</w:t>
      </w:r>
    </w:p>
    <w:p w:rsidR="00A046CC" w:rsidRDefault="00A046CC" w:rsidP="00A046CC">
      <w:pPr>
        <w:rPr>
          <w:noProof/>
        </w:rPr>
      </w:pPr>
    </w:p>
    <w:p w:rsidR="00A046CC" w:rsidRDefault="00A046CC" w:rsidP="00A046CC">
      <w:pPr>
        <w:rPr>
          <w:noProof/>
        </w:rPr>
      </w:pPr>
    </w:p>
    <w:p w:rsidR="00A046CC" w:rsidRDefault="00A046CC" w:rsidP="00A046CC">
      <w:pPr>
        <w:widowControl/>
        <w:spacing w:line="240" w:lineRule="auto"/>
        <w:rPr>
          <w:rFonts w:eastAsia="Calibri"/>
          <w:noProof/>
        </w:rPr>
      </w:pPr>
      <w:r>
        <w:rPr>
          <w:noProof/>
        </w:rPr>
        <w:br w:type="page"/>
      </w:r>
    </w:p>
    <w:p w:rsidR="00A046CC" w:rsidRDefault="00A046CC" w:rsidP="00A046CC">
      <w:pPr>
        <w:jc w:val="center"/>
        <w:rPr>
          <w:rFonts w:eastAsia="Calibri"/>
          <w:noProof/>
        </w:rPr>
      </w:pPr>
      <w:r>
        <w:rPr>
          <w:noProof/>
        </w:rPr>
        <w:lastRenderedPageBreak/>
        <w:t>4. PANTS</w:t>
      </w:r>
    </w:p>
    <w:p w:rsidR="00A046CC" w:rsidRDefault="00A046CC" w:rsidP="00A046CC">
      <w:pPr>
        <w:jc w:val="center"/>
        <w:rPr>
          <w:rFonts w:eastAsia="Calibri"/>
          <w:noProof/>
        </w:rPr>
      </w:pPr>
    </w:p>
    <w:p w:rsidR="00A046CC" w:rsidRDefault="00A046CC" w:rsidP="00A046CC">
      <w:pPr>
        <w:jc w:val="center"/>
        <w:rPr>
          <w:rFonts w:eastAsia="Calibri"/>
          <w:noProof/>
        </w:rPr>
      </w:pPr>
      <w:r>
        <w:rPr>
          <w:noProof/>
        </w:rPr>
        <w:t>Darbības jomas un kārtība</w:t>
      </w:r>
    </w:p>
    <w:p w:rsidR="00A046CC" w:rsidRDefault="00A046CC" w:rsidP="00A046CC">
      <w:pPr>
        <w:rPr>
          <w:rFonts w:eastAsia="Calibri"/>
          <w:noProof/>
        </w:rPr>
      </w:pPr>
    </w:p>
    <w:p w:rsidR="00A046CC" w:rsidRDefault="00A046CC" w:rsidP="009550F5">
      <w:pPr>
        <w:rPr>
          <w:noProof/>
        </w:rPr>
      </w:pPr>
      <w:r>
        <w:rPr>
          <w:noProof/>
        </w:rPr>
        <w:t>1.</w:t>
      </w:r>
      <w:r>
        <w:rPr>
          <w:noProof/>
        </w:rPr>
        <w:tab/>
        <w:t xml:space="preserve">Puses vienojas, ka politiskais dialogs notiks regulāros intervālos augstāko amatpersonu un politiskā līmenī un aptvers visus savstarpējo interešu aspektus gan reģionālā, gan starptautiskā līmenī. Par jautājumiem, kas risināmi politiskā dialoga ceļā, </w:t>
      </w:r>
      <w:r w:rsidR="009550F5">
        <w:rPr>
          <w:noProof/>
        </w:rPr>
        <w:t>P</w:t>
      </w:r>
      <w:r>
        <w:rPr>
          <w:noProof/>
        </w:rPr>
        <w:t>uses vienosies iepriekš.</w:t>
      </w:r>
    </w:p>
    <w:p w:rsidR="00A046CC" w:rsidRDefault="00A046CC" w:rsidP="00A046CC">
      <w:pPr>
        <w:rPr>
          <w:noProof/>
        </w:rPr>
      </w:pPr>
    </w:p>
    <w:p w:rsidR="00A046CC" w:rsidRDefault="00A046CC" w:rsidP="009550F5">
      <w:pPr>
        <w:rPr>
          <w:noProof/>
        </w:rPr>
      </w:pPr>
      <w:r>
        <w:rPr>
          <w:noProof/>
        </w:rPr>
        <w:t>2.</w:t>
      </w:r>
      <w:r>
        <w:rPr>
          <w:noProof/>
        </w:rPr>
        <w:tab/>
        <w:t xml:space="preserve">Politiskais dialogs starp </w:t>
      </w:r>
      <w:r w:rsidR="009550F5">
        <w:rPr>
          <w:noProof/>
        </w:rPr>
        <w:t>P</w:t>
      </w:r>
      <w:r>
        <w:rPr>
          <w:noProof/>
        </w:rPr>
        <w:t xml:space="preserve">usēm palīdzēs noskaidrot abu </w:t>
      </w:r>
      <w:r w:rsidR="009550F5">
        <w:rPr>
          <w:noProof/>
        </w:rPr>
        <w:t>P</w:t>
      </w:r>
      <w:r>
        <w:rPr>
          <w:noProof/>
        </w:rPr>
        <w:t xml:space="preserve">ušu intereses un viedokļus, un tā mērķis ir izveidot kopēju pamatu abpusējas sadarbības iniciatīvām vai daudzpusējai rīcībai jomās, kas noteiktas šajā nolīgumā un citos nolīgumos, kuri varētu tikt pievienoti pēc </w:t>
      </w:r>
      <w:r w:rsidR="009550F5">
        <w:rPr>
          <w:noProof/>
        </w:rPr>
        <w:t>P</w:t>
      </w:r>
      <w:r>
        <w:rPr>
          <w:noProof/>
        </w:rPr>
        <w:t>ušu vienošanās.</w:t>
      </w:r>
    </w:p>
    <w:p w:rsidR="00A046CC" w:rsidRDefault="00A046CC" w:rsidP="00A046CC">
      <w:pPr>
        <w:rPr>
          <w:noProof/>
        </w:rPr>
      </w:pPr>
    </w:p>
    <w:p w:rsidR="00A046CC" w:rsidRDefault="00A046CC" w:rsidP="00A046CC">
      <w:pPr>
        <w:rPr>
          <w:noProof/>
        </w:rPr>
      </w:pPr>
      <w:r>
        <w:rPr>
          <w:noProof/>
        </w:rPr>
        <w:t>3.</w:t>
      </w:r>
      <w:r>
        <w:rPr>
          <w:noProof/>
        </w:rPr>
        <w:tab/>
        <w:t>Puses uzsāks īpašu dialogu vajadzīgajās jomās, par kurām tās ir savstarpēji vienojušās.</w:t>
      </w:r>
    </w:p>
    <w:p w:rsidR="00A046CC" w:rsidRDefault="00A046CC" w:rsidP="00A046CC">
      <w:pPr>
        <w:jc w:val="center"/>
        <w:rPr>
          <w:noProof/>
        </w:rPr>
      </w:pPr>
    </w:p>
    <w:p w:rsidR="00A046CC" w:rsidRDefault="00A046CC" w:rsidP="00A046CC">
      <w:pPr>
        <w:jc w:val="center"/>
        <w:rPr>
          <w:noProof/>
        </w:rPr>
      </w:pPr>
    </w:p>
    <w:p w:rsidR="00A046CC" w:rsidRDefault="00A046CC" w:rsidP="00A046CC">
      <w:pPr>
        <w:jc w:val="center"/>
        <w:rPr>
          <w:noProof/>
        </w:rPr>
      </w:pPr>
      <w:r>
        <w:rPr>
          <w:noProof/>
        </w:rPr>
        <w:t>5. PANTS</w:t>
      </w:r>
    </w:p>
    <w:p w:rsidR="00A046CC" w:rsidRDefault="00A046CC" w:rsidP="00A046CC">
      <w:pPr>
        <w:jc w:val="center"/>
        <w:rPr>
          <w:noProof/>
        </w:rPr>
      </w:pPr>
    </w:p>
    <w:p w:rsidR="00A046CC" w:rsidRDefault="00A046CC" w:rsidP="00A046CC">
      <w:pPr>
        <w:jc w:val="center"/>
        <w:rPr>
          <w:noProof/>
        </w:rPr>
      </w:pPr>
      <w:r>
        <w:rPr>
          <w:noProof/>
        </w:rPr>
        <w:t>Cilvēktiesības</w:t>
      </w:r>
    </w:p>
    <w:p w:rsidR="00A046CC" w:rsidRDefault="00A046CC" w:rsidP="00A046CC">
      <w:pPr>
        <w:jc w:val="center"/>
        <w:rPr>
          <w:noProof/>
        </w:rPr>
      </w:pPr>
    </w:p>
    <w:p w:rsidR="00A046CC" w:rsidRDefault="00A046CC" w:rsidP="009550F5">
      <w:pPr>
        <w:rPr>
          <w:noProof/>
        </w:rPr>
      </w:pPr>
      <w:r>
        <w:rPr>
          <w:noProof/>
        </w:rPr>
        <w:t xml:space="preserve">Kopējā politiskā dialoga </w:t>
      </w:r>
      <w:r w:rsidR="009550F5">
        <w:rPr>
          <w:noProof/>
        </w:rPr>
        <w:t>satvarā</w:t>
      </w:r>
      <w:r>
        <w:rPr>
          <w:noProof/>
        </w:rPr>
        <w:t xml:space="preserve"> </w:t>
      </w:r>
      <w:r w:rsidR="009550F5">
        <w:rPr>
          <w:noProof/>
        </w:rPr>
        <w:t>P</w:t>
      </w:r>
      <w:r>
        <w:rPr>
          <w:noProof/>
        </w:rPr>
        <w:t xml:space="preserve">uses vienojas uzsākt dialogu par cilvēktiesībām nolūkā sekmēt praktisko sadarbību starp </w:t>
      </w:r>
      <w:r w:rsidR="009550F5">
        <w:rPr>
          <w:noProof/>
        </w:rPr>
        <w:t>P</w:t>
      </w:r>
      <w:r>
        <w:rPr>
          <w:noProof/>
        </w:rPr>
        <w:t>usēm gan daudzpusējā, gan divpusējā līmenī. Puses vienojas par katras dialoga sesijas darba kārtību, tā atspoguļo to attiecīgās intereses un nodrošina, lai līdzsvaroti tiktu risināti civilo un politisko tiesību, kā arī ekonomisko, sociālo un kultūras tiesību jautājumi.</w:t>
      </w:r>
    </w:p>
    <w:p w:rsidR="00A046CC" w:rsidRDefault="00A046CC" w:rsidP="00A046CC">
      <w:pPr>
        <w:jc w:val="center"/>
        <w:rPr>
          <w:noProof/>
        </w:rPr>
      </w:pPr>
    </w:p>
    <w:p w:rsidR="00A046CC" w:rsidRDefault="00A046CC" w:rsidP="00A046CC">
      <w:pPr>
        <w:jc w:val="center"/>
        <w:rPr>
          <w:noProof/>
        </w:rPr>
      </w:pPr>
    </w:p>
    <w:p w:rsidR="00A046CC" w:rsidRDefault="00A046CC" w:rsidP="00A046CC">
      <w:pPr>
        <w:widowControl/>
        <w:spacing w:line="240" w:lineRule="auto"/>
        <w:rPr>
          <w:rFonts w:eastAsia="Calibri"/>
          <w:noProof/>
        </w:rPr>
      </w:pPr>
      <w:r>
        <w:rPr>
          <w:noProof/>
        </w:rPr>
        <w:br w:type="page"/>
      </w:r>
    </w:p>
    <w:p w:rsidR="00A046CC" w:rsidRDefault="00A046CC" w:rsidP="00A046CC">
      <w:pPr>
        <w:jc w:val="center"/>
        <w:rPr>
          <w:rFonts w:eastAsia="Calibri"/>
          <w:noProof/>
        </w:rPr>
      </w:pPr>
      <w:r>
        <w:rPr>
          <w:noProof/>
        </w:rPr>
        <w:lastRenderedPageBreak/>
        <w:t>6. PANTS</w:t>
      </w:r>
    </w:p>
    <w:p w:rsidR="00A046CC" w:rsidRDefault="00A046CC" w:rsidP="00A046CC">
      <w:pPr>
        <w:jc w:val="center"/>
        <w:rPr>
          <w:rFonts w:eastAsia="Calibri"/>
          <w:noProof/>
        </w:rPr>
      </w:pPr>
    </w:p>
    <w:p w:rsidR="00A046CC" w:rsidRDefault="00A046CC" w:rsidP="00A046CC">
      <w:pPr>
        <w:jc w:val="center"/>
        <w:rPr>
          <w:noProof/>
        </w:rPr>
      </w:pPr>
      <w:r>
        <w:rPr>
          <w:noProof/>
        </w:rPr>
        <w:t>Kājnieku ieroču, vieglo ieroču un citu parasto ieroču nelikumīga tirdzniecība</w:t>
      </w:r>
    </w:p>
    <w:p w:rsidR="00A046CC" w:rsidRDefault="00A046CC" w:rsidP="00A046CC">
      <w:pPr>
        <w:jc w:val="center"/>
        <w:rPr>
          <w:noProof/>
        </w:rPr>
      </w:pPr>
    </w:p>
    <w:p w:rsidR="00A046CC" w:rsidRDefault="00A046CC" w:rsidP="00A046CC">
      <w:pPr>
        <w:rPr>
          <w:noProof/>
        </w:rPr>
      </w:pPr>
      <w:r>
        <w:rPr>
          <w:noProof/>
        </w:rPr>
        <w:t>1.</w:t>
      </w:r>
      <w:r>
        <w:rPr>
          <w:noProof/>
        </w:rPr>
        <w:tab/>
        <w:t>Puses atzīst, ka starptautisko mieru un drošību vēl aizvien nopietni apdraud vieglo ieroču, kājnieku ieroču un to munīcijas nelikumīga ražošana, pārvadāšana un aprite, kā arī to pārmērīga uzkrāšana, slikta pārvaldība, nepietiekami droša uzglabāšana un nekontrolēta izplatīšana.</w:t>
      </w:r>
    </w:p>
    <w:p w:rsidR="00A046CC" w:rsidRDefault="00A046CC" w:rsidP="00A046CC">
      <w:pPr>
        <w:rPr>
          <w:noProof/>
        </w:rPr>
      </w:pPr>
    </w:p>
    <w:p w:rsidR="00A046CC" w:rsidRDefault="00A046CC" w:rsidP="009550F5">
      <w:pPr>
        <w:rPr>
          <w:noProof/>
        </w:rPr>
      </w:pPr>
      <w:r>
        <w:rPr>
          <w:noProof/>
        </w:rPr>
        <w:t>2.</w:t>
      </w:r>
      <w:r>
        <w:rPr>
          <w:noProof/>
        </w:rPr>
        <w:tab/>
        <w:t xml:space="preserve">Puses vienojas ievērot un pilnībā īstenot savas saistības un pienākumus šajā jomā </w:t>
      </w:r>
      <w:r w:rsidR="009550F5">
        <w:rPr>
          <w:noProof/>
        </w:rPr>
        <w:t>saskaņā ar</w:t>
      </w:r>
      <w:r>
        <w:rPr>
          <w:noProof/>
        </w:rPr>
        <w:t xml:space="preserve"> piemērojamajiem starptautiskajiem nolīgumiem un ANO rezolūcijām, kā arī citiem starptautiskiem instrumentiem, kas par atzītu sistēmu pieņem ANO Rīcības programmu par kājnieku ieroču un vieglo ieroču nelikumīgas tirdzniecības novēršanu, apkarošanu un izskaušanu visos aspektos.</w:t>
      </w:r>
    </w:p>
    <w:p w:rsidR="00A046CC" w:rsidRDefault="00A046CC" w:rsidP="00A046CC">
      <w:pPr>
        <w:rPr>
          <w:noProof/>
        </w:rPr>
      </w:pPr>
    </w:p>
    <w:p w:rsidR="00A046CC" w:rsidRDefault="00A046CC" w:rsidP="009550F5">
      <w:pPr>
        <w:rPr>
          <w:noProof/>
        </w:rPr>
      </w:pPr>
      <w:r>
        <w:rPr>
          <w:noProof/>
        </w:rPr>
        <w:t>3.</w:t>
      </w:r>
      <w:r>
        <w:rPr>
          <w:noProof/>
        </w:rPr>
        <w:tab/>
        <w:t xml:space="preserve">Puses atkārtoti apstiprina savas neatņemamās tiesības uz pašaizsardzību saskaņā ar ANO Statūtu 51. pantu un atkārtoti apstiprina arī katras valsts tiesības ražot, importēt un uzglabāt kājnieku ieročus un vieglos ieročus aizsardzības un valsts drošības nolūkā, kā arī tādēļ, lai tās spētu piedalīties miera uzturēšanas operācijās saskaņā ar ANO Statūtiem un pamatojoties uz katras </w:t>
      </w:r>
      <w:r w:rsidR="009550F5">
        <w:rPr>
          <w:noProof/>
        </w:rPr>
        <w:t>P</w:t>
      </w:r>
      <w:r>
        <w:rPr>
          <w:noProof/>
        </w:rPr>
        <w:t>uses pieņemtu lēmumu.</w:t>
      </w:r>
    </w:p>
    <w:p w:rsidR="00A046CC" w:rsidRDefault="00A046CC" w:rsidP="00A046CC">
      <w:pPr>
        <w:rPr>
          <w:noProof/>
        </w:rPr>
      </w:pPr>
    </w:p>
    <w:p w:rsidR="00A046CC" w:rsidRDefault="00A046CC" w:rsidP="00A046CC">
      <w:pPr>
        <w:widowControl/>
        <w:spacing w:line="240" w:lineRule="auto"/>
        <w:rPr>
          <w:noProof/>
        </w:rPr>
      </w:pPr>
      <w:r>
        <w:rPr>
          <w:noProof/>
        </w:rPr>
        <w:br w:type="page"/>
      </w:r>
    </w:p>
    <w:p w:rsidR="00A046CC" w:rsidRDefault="00A046CC" w:rsidP="00A046CC">
      <w:pPr>
        <w:rPr>
          <w:noProof/>
        </w:rPr>
      </w:pPr>
      <w:r>
        <w:rPr>
          <w:noProof/>
        </w:rPr>
        <w:lastRenderedPageBreak/>
        <w:t>4.</w:t>
      </w:r>
      <w:r>
        <w:rPr>
          <w:noProof/>
        </w:rPr>
        <w:tab/>
        <w:t>Puses atzīst iekšējās kontroles sistēmu nozīmi saistībā ar parasto ieroču pārsūtīšanu saskaņā ar starptautiskiem instrumentiem, kā noteikts 2. punktā. Puses atzīst, ka šādu kontroļu atbildīga piemērošana ir nozīmīga kā ieguldījums starptautiskā un reģionālā miera, drošības un stabilitātes nodrošināšanā, lai samazinātu cilvēku ciešanas un novērstu parasto ieroču nelikumīgu tirdzniecību vai nodošanu nepilnvarotiem saņēmējiem.</w:t>
      </w:r>
    </w:p>
    <w:p w:rsidR="00A046CC" w:rsidRDefault="00A046CC" w:rsidP="00A046CC">
      <w:pPr>
        <w:rPr>
          <w:noProof/>
        </w:rPr>
      </w:pPr>
    </w:p>
    <w:p w:rsidR="00A046CC" w:rsidRDefault="00A046CC" w:rsidP="009550F5">
      <w:pPr>
        <w:rPr>
          <w:noProof/>
        </w:rPr>
      </w:pPr>
      <w:r>
        <w:rPr>
          <w:noProof/>
        </w:rPr>
        <w:t>5.</w:t>
      </w:r>
      <w:r>
        <w:rPr>
          <w:noProof/>
        </w:rPr>
        <w:tab/>
        <w:t xml:space="preserve">Puses turklāt vienojas sadarboties divpusējā, reģionālā un starptautiskā līmenī, lai nodrošinātu koordināciju, papildināmību un sinerģiju savos centienos garantēt, ka ir pieņemti piemēroti likumi un noteikumi un izveidotas procedūras, lai efektīvi kontrolētu kājnieku ieroču, vieglo ieroču un citu parasto ieroču ražošanu, eksportu, importu, pārsūtīšanu vai atkārtotu pārsūtīšanu un novērstu, apkarotu un izskaustu ieroču nelikumīgu tirdzniecību, tādējādi veicinot starptautiskā miera un drošības saglabāšanu. Tās vienojas izveidot regulāru politisko dialogu, kas papildina un nostiprina šo apņemšanos, ņemot vērā tādas nelikumīgās ieroču tirdzniecības veidu, mērogu un vērienu, kas ir attiecināma uz katru </w:t>
      </w:r>
      <w:r w:rsidR="009550F5">
        <w:rPr>
          <w:noProof/>
        </w:rPr>
        <w:t>P</w:t>
      </w:r>
      <w:r>
        <w:rPr>
          <w:noProof/>
        </w:rPr>
        <w:t>usi.</w:t>
      </w:r>
    </w:p>
    <w:p w:rsidR="00A046CC" w:rsidRDefault="00A046CC" w:rsidP="00A046CC">
      <w:pPr>
        <w:rPr>
          <w:noProof/>
        </w:rPr>
      </w:pPr>
    </w:p>
    <w:p w:rsidR="00A046CC" w:rsidRDefault="00A046CC" w:rsidP="00A046CC">
      <w:pPr>
        <w:rPr>
          <w:noProof/>
        </w:rPr>
      </w:pPr>
    </w:p>
    <w:p w:rsidR="00A046CC" w:rsidRDefault="00A046CC" w:rsidP="00A046CC">
      <w:pPr>
        <w:jc w:val="center"/>
        <w:rPr>
          <w:noProof/>
        </w:rPr>
      </w:pPr>
      <w:r>
        <w:rPr>
          <w:noProof/>
        </w:rPr>
        <w:t>7. PANTS</w:t>
      </w:r>
    </w:p>
    <w:p w:rsidR="00A046CC" w:rsidRDefault="00A046CC" w:rsidP="00A046CC">
      <w:pPr>
        <w:jc w:val="center"/>
        <w:rPr>
          <w:noProof/>
        </w:rPr>
      </w:pPr>
    </w:p>
    <w:p w:rsidR="00A046CC" w:rsidRDefault="00A046CC" w:rsidP="00A046CC">
      <w:pPr>
        <w:jc w:val="center"/>
        <w:rPr>
          <w:noProof/>
        </w:rPr>
      </w:pPr>
      <w:r>
        <w:rPr>
          <w:noProof/>
        </w:rPr>
        <w:t>Atbruņošanās un masu iznīcināšanas ieroču neizplatīšana</w:t>
      </w:r>
    </w:p>
    <w:p w:rsidR="00A046CC" w:rsidRDefault="00A046CC" w:rsidP="00A046CC">
      <w:pPr>
        <w:rPr>
          <w:noProof/>
        </w:rPr>
      </w:pPr>
    </w:p>
    <w:p w:rsidR="00A046CC" w:rsidRDefault="00A046CC" w:rsidP="00A046CC">
      <w:pPr>
        <w:rPr>
          <w:noProof/>
        </w:rPr>
      </w:pPr>
      <w:r>
        <w:rPr>
          <w:noProof/>
        </w:rPr>
        <w:t>1.</w:t>
      </w:r>
      <w:r>
        <w:rPr>
          <w:noProof/>
        </w:rPr>
        <w:tab/>
        <w:t>Puses uzskata, atkārtoti apstiprinot savas saistības veikt vispārēju un pilnīgu atbruņošanos, ka viens no būtiskākajiem starptautiskā miera, stabilitātes un drošības apdraudējumiem ir kodolieroču, ķīmisko un bioloģisko ieroču un to nogādes līdzekļu izplatīšana gan valstīm, gan nevalstiskiem dalībniekiem.</w:t>
      </w:r>
    </w:p>
    <w:p w:rsidR="00A046CC" w:rsidRDefault="00A046CC" w:rsidP="00A046CC">
      <w:pPr>
        <w:rPr>
          <w:noProof/>
        </w:rPr>
      </w:pPr>
    </w:p>
    <w:p w:rsidR="00A046CC" w:rsidRDefault="00A046CC" w:rsidP="00A046CC">
      <w:pPr>
        <w:widowControl/>
        <w:spacing w:line="240" w:lineRule="auto"/>
        <w:rPr>
          <w:noProof/>
        </w:rPr>
      </w:pPr>
      <w:r>
        <w:rPr>
          <w:noProof/>
        </w:rPr>
        <w:br w:type="page"/>
      </w:r>
    </w:p>
    <w:p w:rsidR="00A046CC" w:rsidRDefault="00A046CC" w:rsidP="00A046CC">
      <w:pPr>
        <w:rPr>
          <w:noProof/>
        </w:rPr>
      </w:pPr>
      <w:r>
        <w:rPr>
          <w:noProof/>
        </w:rPr>
        <w:lastRenderedPageBreak/>
        <w:t>2.</w:t>
      </w:r>
      <w:r>
        <w:rPr>
          <w:noProof/>
        </w:rPr>
        <w:tab/>
        <w:t>Puses atzīmē, ka Latīņamerikas un Karību jūras reģions ir proklamēts kā miera zona, un tas nozīmē šā reģiona valstu apņemšanos veicināt kodolatbruņošanos, kā arī Latīņamerikas un Karību jūras reģiona kā no kodolieročiem brīvas zonas statusu.</w:t>
      </w:r>
    </w:p>
    <w:p w:rsidR="00A046CC" w:rsidRDefault="00A046CC" w:rsidP="00A046CC">
      <w:pPr>
        <w:rPr>
          <w:noProof/>
        </w:rPr>
      </w:pPr>
    </w:p>
    <w:p w:rsidR="00A046CC" w:rsidRDefault="00A046CC" w:rsidP="009550F5">
      <w:pPr>
        <w:rPr>
          <w:noProof/>
        </w:rPr>
      </w:pPr>
      <w:r>
        <w:rPr>
          <w:noProof/>
        </w:rPr>
        <w:t>3.</w:t>
      </w:r>
      <w:r>
        <w:rPr>
          <w:noProof/>
        </w:rPr>
        <w:tab/>
        <w:t xml:space="preserve">Puses vienojas sadarboties un sekmēt starptautiskos centienus atbruņošanās jomā un masu iznīcināšanas ieroču un to nogādes līdzekļu neizplatīšanas jomā visos aspektos un veikt valsts līmeņa ieroču eksporta kontroles, nodrošinot, ka pilnībā tiek ievēroti un valstī tiek īstenoti starptautiskie atbruņošanās un neizplatīšanas līgumi un nolīgumi un citas starptautiskas saistības, kuras </w:t>
      </w:r>
      <w:r w:rsidR="009550F5">
        <w:rPr>
          <w:noProof/>
        </w:rPr>
        <w:t>P</w:t>
      </w:r>
      <w:r>
        <w:rPr>
          <w:noProof/>
        </w:rPr>
        <w:t>uses ir uzņēmušās, kā arī starptautisko tiesību aktu principi un normas.</w:t>
      </w:r>
    </w:p>
    <w:p w:rsidR="00A046CC" w:rsidRDefault="00A046CC" w:rsidP="00A046CC">
      <w:pPr>
        <w:rPr>
          <w:noProof/>
        </w:rPr>
      </w:pPr>
    </w:p>
    <w:p w:rsidR="00A046CC" w:rsidRDefault="00A046CC" w:rsidP="00A046CC">
      <w:pPr>
        <w:rPr>
          <w:noProof/>
        </w:rPr>
      </w:pPr>
      <w:r>
        <w:rPr>
          <w:noProof/>
        </w:rPr>
        <w:t>4.</w:t>
      </w:r>
      <w:r>
        <w:rPr>
          <w:noProof/>
        </w:rPr>
        <w:tab/>
        <w:t>Puses vienojas, ka šis noteikums ir šā nolīguma būtiska sastāvdaļa.</w:t>
      </w:r>
    </w:p>
    <w:p w:rsidR="00A046CC" w:rsidRDefault="00A046CC" w:rsidP="00A046CC">
      <w:pPr>
        <w:rPr>
          <w:noProof/>
        </w:rPr>
      </w:pPr>
    </w:p>
    <w:p w:rsidR="00A046CC" w:rsidRDefault="00A046CC" w:rsidP="009550F5">
      <w:pPr>
        <w:rPr>
          <w:noProof/>
        </w:rPr>
      </w:pPr>
      <w:r>
        <w:rPr>
          <w:noProof/>
        </w:rPr>
        <w:t>5.</w:t>
      </w:r>
      <w:r>
        <w:rPr>
          <w:noProof/>
        </w:rPr>
        <w:tab/>
        <w:t xml:space="preserve">Turklāt </w:t>
      </w:r>
      <w:r w:rsidR="009550F5">
        <w:rPr>
          <w:noProof/>
        </w:rPr>
        <w:t>P</w:t>
      </w:r>
      <w:r>
        <w:rPr>
          <w:noProof/>
        </w:rPr>
        <w:t>uses vienojas apmainīties ar viedokļiem un sadarboties nolūkā veikt pasākumus, lai, iespējams, attiecīgā gadījumā parakstītu vai ratificētu atbilstīgus starptautiskos instrumentus vai tiem pievienotos, kā arī īstenotu un pilnībā ievērotu to instrumentu prasības, kuriem tās ir pievienojušās.</w:t>
      </w:r>
    </w:p>
    <w:p w:rsidR="00A046CC" w:rsidRDefault="00A046CC" w:rsidP="00A046CC">
      <w:pPr>
        <w:rPr>
          <w:noProof/>
        </w:rPr>
      </w:pPr>
    </w:p>
    <w:p w:rsidR="00A046CC" w:rsidRDefault="00A046CC" w:rsidP="009550F5">
      <w:pPr>
        <w:rPr>
          <w:noProof/>
        </w:rPr>
      </w:pPr>
      <w:r>
        <w:rPr>
          <w:noProof/>
        </w:rPr>
        <w:t>6.</w:t>
      </w:r>
      <w:r>
        <w:rPr>
          <w:noProof/>
        </w:rPr>
        <w:tab/>
        <w:t xml:space="preserve">Puses vienojas izveidot regulāru dialogu, kura mērķis ir papildināt un konsolidēt </w:t>
      </w:r>
      <w:r w:rsidR="009550F5">
        <w:rPr>
          <w:noProof/>
        </w:rPr>
        <w:t>P</w:t>
      </w:r>
      <w:r>
        <w:rPr>
          <w:noProof/>
        </w:rPr>
        <w:t>ušu sadarbību šajā jomā.</w:t>
      </w:r>
    </w:p>
    <w:p w:rsidR="00A046CC" w:rsidRDefault="00A046CC" w:rsidP="00A046CC">
      <w:pPr>
        <w:jc w:val="center"/>
        <w:rPr>
          <w:noProof/>
        </w:rPr>
      </w:pPr>
    </w:p>
    <w:p w:rsidR="00A046CC" w:rsidRDefault="00A046CC" w:rsidP="00A046CC">
      <w:pPr>
        <w:jc w:val="center"/>
        <w:rPr>
          <w:noProof/>
        </w:rPr>
      </w:pPr>
    </w:p>
    <w:p w:rsidR="00A046CC" w:rsidRDefault="00A046CC" w:rsidP="00A046CC">
      <w:pPr>
        <w:widowControl/>
        <w:spacing w:line="240" w:lineRule="auto"/>
        <w:rPr>
          <w:noProof/>
        </w:rPr>
      </w:pPr>
      <w:r>
        <w:rPr>
          <w:noProof/>
        </w:rPr>
        <w:br w:type="page"/>
      </w:r>
    </w:p>
    <w:p w:rsidR="00A046CC" w:rsidRDefault="00A046CC" w:rsidP="00A046CC">
      <w:pPr>
        <w:jc w:val="center"/>
        <w:rPr>
          <w:noProof/>
        </w:rPr>
      </w:pPr>
      <w:r>
        <w:rPr>
          <w:noProof/>
        </w:rPr>
        <w:lastRenderedPageBreak/>
        <w:t>8. PANTS</w:t>
      </w:r>
    </w:p>
    <w:p w:rsidR="00A046CC" w:rsidRDefault="00A046CC" w:rsidP="00A046CC">
      <w:pPr>
        <w:jc w:val="center"/>
        <w:rPr>
          <w:noProof/>
        </w:rPr>
      </w:pPr>
    </w:p>
    <w:p w:rsidR="00A046CC" w:rsidRDefault="00A046CC" w:rsidP="00A046CC">
      <w:pPr>
        <w:jc w:val="center"/>
        <w:rPr>
          <w:noProof/>
        </w:rPr>
      </w:pPr>
      <w:r>
        <w:rPr>
          <w:noProof/>
        </w:rPr>
        <w:t>Cīņa pret terorismu visās tā formās un izpausmēs</w:t>
      </w:r>
    </w:p>
    <w:p w:rsidR="00A046CC" w:rsidRDefault="00A046CC" w:rsidP="00A046CC">
      <w:pPr>
        <w:rPr>
          <w:noProof/>
        </w:rPr>
      </w:pPr>
    </w:p>
    <w:p w:rsidR="00A046CC" w:rsidRDefault="00A046CC" w:rsidP="00A046CC">
      <w:pPr>
        <w:rPr>
          <w:noProof/>
        </w:rPr>
      </w:pPr>
      <w:r>
        <w:rPr>
          <w:noProof/>
        </w:rPr>
        <w:t>1.</w:t>
      </w:r>
      <w:r>
        <w:rPr>
          <w:noProof/>
        </w:rPr>
        <w:tab/>
        <w:t>Puses atkārtoti apstiprina, cik svarīga ir terorisma novēršana un apkarošana visās tā formās un izpausmēs, un vienojas sadarboties, lai apmainītos ar pieredzi un informāciju, pilnībā ievērojot ANO Statūtu principus, tiesiskumu un starptautiskus tiesību aktus, tostarp starptautisko cilvēktiesību likumu un humanitārās tiesības, ņemot vērā ANO Vispārējo terorisma apkarošanas stratēģiju, kas iekļauta ANO Ģenerālās asamblejas 2006. gada 8. septembra Rezolūcijā Nr. 60/288, kura tiek regulāri pārskatīta.</w:t>
      </w:r>
    </w:p>
    <w:p w:rsidR="00A046CC" w:rsidRDefault="00A046CC" w:rsidP="00A046CC">
      <w:pPr>
        <w:rPr>
          <w:noProof/>
        </w:rPr>
      </w:pPr>
    </w:p>
    <w:p w:rsidR="00A046CC" w:rsidRDefault="00A046CC" w:rsidP="00A046CC">
      <w:pPr>
        <w:rPr>
          <w:noProof/>
        </w:rPr>
      </w:pPr>
      <w:r>
        <w:rPr>
          <w:noProof/>
        </w:rPr>
        <w:t>2.</w:t>
      </w:r>
      <w:r>
        <w:rPr>
          <w:noProof/>
        </w:rPr>
        <w:tab/>
        <w:t>Puses to nodrošina, jo īpaši:</w:t>
      </w:r>
    </w:p>
    <w:p w:rsidR="00A046CC" w:rsidRDefault="00A046CC" w:rsidP="00A046CC">
      <w:pPr>
        <w:rPr>
          <w:noProof/>
        </w:rPr>
      </w:pPr>
    </w:p>
    <w:p w:rsidR="00A046CC" w:rsidRDefault="00A046CC" w:rsidP="004D7D3A">
      <w:pPr>
        <w:ind w:left="567" w:hanging="567"/>
        <w:rPr>
          <w:noProof/>
        </w:rPr>
      </w:pPr>
      <w:r>
        <w:rPr>
          <w:noProof/>
        </w:rPr>
        <w:t>a)</w:t>
      </w:r>
      <w:r>
        <w:rPr>
          <w:noProof/>
        </w:rPr>
        <w:tab/>
        <w:t xml:space="preserve">īstenojot attiecīgās ANO rezolūcijas un ratificējot un īstenojot universālus juridiskos instrumentus pret terorismu, kā arī citus juridiskos instrumentus, kas ir saistoši </w:t>
      </w:r>
      <w:r w:rsidR="004D7D3A">
        <w:rPr>
          <w:noProof/>
        </w:rPr>
        <w:t>P</w:t>
      </w:r>
      <w:r>
        <w:rPr>
          <w:noProof/>
        </w:rPr>
        <w:t>usēm;</w:t>
      </w:r>
    </w:p>
    <w:p w:rsidR="00A046CC" w:rsidRDefault="00A046CC" w:rsidP="00A046CC">
      <w:pPr>
        <w:ind w:left="567" w:hanging="567"/>
        <w:rPr>
          <w:noProof/>
        </w:rPr>
      </w:pPr>
    </w:p>
    <w:p w:rsidR="00A046CC" w:rsidRDefault="00A046CC" w:rsidP="00A046CC">
      <w:pPr>
        <w:ind w:left="567" w:hanging="567"/>
        <w:rPr>
          <w:noProof/>
        </w:rPr>
      </w:pPr>
      <w:r>
        <w:rPr>
          <w:noProof/>
        </w:rPr>
        <w:t>b)</w:t>
      </w:r>
      <w:r>
        <w:rPr>
          <w:noProof/>
        </w:rPr>
        <w:tab/>
        <w:t>saskaņā ar starptautiskiem un valstu tiesību aktiem sadarbojoties, apmainoties ar informāciju par teroristu grupām un to atbalsta tīkliem;</w:t>
      </w:r>
    </w:p>
    <w:p w:rsidR="00A046CC" w:rsidRDefault="00A046CC" w:rsidP="00A046CC">
      <w:pPr>
        <w:ind w:left="567" w:hanging="567"/>
        <w:rPr>
          <w:noProof/>
        </w:rPr>
      </w:pPr>
    </w:p>
    <w:p w:rsidR="00A046CC" w:rsidRDefault="00A046CC" w:rsidP="004D7D3A">
      <w:pPr>
        <w:ind w:left="567" w:hanging="567"/>
        <w:rPr>
          <w:noProof/>
        </w:rPr>
      </w:pPr>
      <w:r>
        <w:rPr>
          <w:noProof/>
        </w:rPr>
        <w:t>c)</w:t>
      </w:r>
      <w:r>
        <w:rPr>
          <w:noProof/>
        </w:rPr>
        <w:tab/>
        <w:t xml:space="preserve">sadarbojoties viedokļu apmaiņā par līdzekļiem, metodēm un </w:t>
      </w:r>
      <w:r w:rsidR="004D7D3A">
        <w:rPr>
          <w:noProof/>
        </w:rPr>
        <w:t>paraug</w:t>
      </w:r>
      <w:r>
        <w:rPr>
          <w:noProof/>
        </w:rPr>
        <w:t>praksi cīņai pret terorismu un kūdīšanu uz terorisma aktiem, tostarp attiecībā uz tehniskajām jomām un apmācību, kā arī saistībā ar terorisma novēršanas pieredzi;</w:t>
      </w:r>
    </w:p>
    <w:p w:rsidR="00A046CC" w:rsidRDefault="00A046CC" w:rsidP="00A046CC">
      <w:pPr>
        <w:ind w:left="567" w:hanging="567"/>
        <w:rPr>
          <w:noProof/>
        </w:rPr>
      </w:pPr>
    </w:p>
    <w:p w:rsidR="00A046CC" w:rsidRDefault="00A046CC" w:rsidP="00A046CC">
      <w:pPr>
        <w:widowControl/>
        <w:spacing w:line="240" w:lineRule="auto"/>
        <w:rPr>
          <w:noProof/>
        </w:rPr>
      </w:pPr>
      <w:r>
        <w:rPr>
          <w:noProof/>
        </w:rPr>
        <w:br w:type="page"/>
      </w:r>
    </w:p>
    <w:p w:rsidR="00A046CC" w:rsidRDefault="00A046CC" w:rsidP="004D7D3A">
      <w:pPr>
        <w:ind w:left="567" w:hanging="567"/>
        <w:rPr>
          <w:noProof/>
        </w:rPr>
      </w:pPr>
      <w:r>
        <w:rPr>
          <w:noProof/>
        </w:rPr>
        <w:lastRenderedPageBreak/>
        <w:t>d)</w:t>
      </w:r>
      <w:r>
        <w:rPr>
          <w:noProof/>
        </w:rPr>
        <w:tab/>
        <w:t xml:space="preserve">sadarbojoties, lai veicinātu starptautisko vienprātību par cīņu pret terorismu, terorisma finansēšanu un tā normatīvo regulējumu, un rīkojoties, lai pēc iespējas ātrāk panāktu vienošanos par visaptverošu konvenciju pret starptautisko terorismu, tādējādi papildinot to pastāvošo ANO un citu piemērojamo starptautisko pretterorisma instrumentu klāstu, kuriem </w:t>
      </w:r>
      <w:r w:rsidR="004D7D3A">
        <w:rPr>
          <w:noProof/>
        </w:rPr>
        <w:t>P</w:t>
      </w:r>
      <w:r>
        <w:rPr>
          <w:noProof/>
        </w:rPr>
        <w:t>uses ir pievienojušās;</w:t>
      </w:r>
    </w:p>
    <w:p w:rsidR="00A046CC" w:rsidRDefault="00A046CC" w:rsidP="00A046CC">
      <w:pPr>
        <w:ind w:left="567" w:hanging="567"/>
        <w:rPr>
          <w:noProof/>
        </w:rPr>
      </w:pPr>
    </w:p>
    <w:p w:rsidR="00A046CC" w:rsidRDefault="00A046CC" w:rsidP="00A046CC">
      <w:pPr>
        <w:ind w:left="567" w:hanging="567"/>
        <w:rPr>
          <w:noProof/>
        </w:rPr>
      </w:pPr>
      <w:r>
        <w:rPr>
          <w:noProof/>
        </w:rPr>
        <w:t>e)</w:t>
      </w:r>
      <w:r>
        <w:rPr>
          <w:noProof/>
        </w:rPr>
        <w:tab/>
        <w:t>veicinot sadarbību starp ANO dalībvalstīm nolūkā efektīvi īstenot ANO Vispārējo terorisma apkarošanas stratēģiju kopumā ar visiem piemērotajiem līdzekļiem.</w:t>
      </w:r>
    </w:p>
    <w:p w:rsidR="00A046CC" w:rsidRDefault="00A046CC" w:rsidP="00A046CC">
      <w:pPr>
        <w:rPr>
          <w:noProof/>
        </w:rPr>
      </w:pPr>
    </w:p>
    <w:p w:rsidR="00A046CC" w:rsidRDefault="00A046CC" w:rsidP="00A046CC">
      <w:pPr>
        <w:rPr>
          <w:noProof/>
        </w:rPr>
      </w:pPr>
    </w:p>
    <w:p w:rsidR="00A046CC" w:rsidRDefault="00A046CC" w:rsidP="00A046CC">
      <w:pPr>
        <w:jc w:val="center"/>
        <w:rPr>
          <w:noProof/>
        </w:rPr>
      </w:pPr>
      <w:r>
        <w:rPr>
          <w:noProof/>
        </w:rPr>
        <w:t>9. PANTS</w:t>
      </w:r>
    </w:p>
    <w:p w:rsidR="00A046CC" w:rsidRDefault="00A046CC" w:rsidP="00A046CC">
      <w:pPr>
        <w:jc w:val="center"/>
        <w:rPr>
          <w:noProof/>
        </w:rPr>
      </w:pPr>
    </w:p>
    <w:p w:rsidR="00A046CC" w:rsidRDefault="00A046CC" w:rsidP="00A046CC">
      <w:pPr>
        <w:jc w:val="center"/>
        <w:rPr>
          <w:noProof/>
        </w:rPr>
      </w:pPr>
      <w:r>
        <w:rPr>
          <w:noProof/>
        </w:rPr>
        <w:t>Starptautiskas nozīmes smagi noziegumi</w:t>
      </w:r>
    </w:p>
    <w:p w:rsidR="00A046CC" w:rsidRDefault="00A046CC" w:rsidP="00A046CC">
      <w:pPr>
        <w:rPr>
          <w:noProof/>
        </w:rPr>
      </w:pPr>
    </w:p>
    <w:p w:rsidR="00A046CC" w:rsidRDefault="00A046CC" w:rsidP="004D7D3A">
      <w:pPr>
        <w:rPr>
          <w:noProof/>
        </w:rPr>
      </w:pPr>
      <w:r>
        <w:rPr>
          <w:noProof/>
        </w:rPr>
        <w:t>1.</w:t>
      </w:r>
      <w:r>
        <w:rPr>
          <w:noProof/>
        </w:rPr>
        <w:tab/>
        <w:t>Puses atkārtoti apstiprina, ka ne</w:t>
      </w:r>
      <w:r w:rsidR="004D7D3A">
        <w:rPr>
          <w:noProof/>
        </w:rPr>
        <w:t>būtu jāpaliek</w:t>
      </w:r>
      <w:r>
        <w:rPr>
          <w:noProof/>
        </w:rPr>
        <w:t xml:space="preserve"> nesodīti</w:t>
      </w:r>
      <w:r w:rsidR="004D7D3A">
        <w:rPr>
          <w:noProof/>
        </w:rPr>
        <w:t>em</w:t>
      </w:r>
      <w:r>
        <w:rPr>
          <w:noProof/>
        </w:rPr>
        <w:t xml:space="preserve"> tādu vissmagāko noziegumu izdarītāji</w:t>
      </w:r>
      <w:r w:rsidR="004D7D3A">
        <w:rPr>
          <w:noProof/>
        </w:rPr>
        <w:t>em</w:t>
      </w:r>
      <w:r>
        <w:rPr>
          <w:noProof/>
        </w:rPr>
        <w:t xml:space="preserve">, kas skar starptautisko sabiedrību kopumā, un ka </w:t>
      </w:r>
      <w:r w:rsidR="004D7D3A">
        <w:rPr>
          <w:noProof/>
        </w:rPr>
        <w:t>būtu</w:t>
      </w:r>
      <w:r>
        <w:rPr>
          <w:noProof/>
        </w:rPr>
        <w:t xml:space="preserve"> jānodrošina viņu kriminālvajāšana, veicot pasākumus attiecīgi gan valsts, gan starptautiskā līmenī, tostarp iesaistot Starptautisko krimināltiesu.</w:t>
      </w:r>
    </w:p>
    <w:p w:rsidR="00A046CC" w:rsidRDefault="00A046CC" w:rsidP="00A046CC">
      <w:pPr>
        <w:rPr>
          <w:noProof/>
        </w:rPr>
      </w:pPr>
    </w:p>
    <w:p w:rsidR="00A046CC" w:rsidRDefault="00A046CC" w:rsidP="004D7D3A">
      <w:pPr>
        <w:rPr>
          <w:noProof/>
        </w:rPr>
      </w:pPr>
      <w:r>
        <w:rPr>
          <w:noProof/>
        </w:rPr>
        <w:t>2.</w:t>
      </w:r>
      <w:r>
        <w:rPr>
          <w:noProof/>
        </w:rPr>
        <w:tab/>
        <w:t xml:space="preserve">Puses atkārtoti uzsver to, cik liela nozīme ir sadarbībai ar attiecīgajām tiesām un tribunāliem saskaņā ar attiecīgajiem </w:t>
      </w:r>
      <w:r w:rsidR="004D7D3A">
        <w:rPr>
          <w:noProof/>
        </w:rPr>
        <w:t>P</w:t>
      </w:r>
      <w:r>
        <w:rPr>
          <w:noProof/>
        </w:rPr>
        <w:t xml:space="preserve">ušu </w:t>
      </w:r>
      <w:r w:rsidR="004D7D3A">
        <w:rPr>
          <w:noProof/>
        </w:rPr>
        <w:t>tiesību akt</w:t>
      </w:r>
      <w:r>
        <w:rPr>
          <w:noProof/>
        </w:rPr>
        <w:t>iem un piemērojamajām starptautiskajām saistībām.</w:t>
      </w:r>
    </w:p>
    <w:p w:rsidR="00A046CC" w:rsidRDefault="00A046CC" w:rsidP="00A046CC">
      <w:pPr>
        <w:rPr>
          <w:noProof/>
        </w:rPr>
      </w:pPr>
    </w:p>
    <w:p w:rsidR="00A046CC" w:rsidRDefault="00A046CC" w:rsidP="00A046CC">
      <w:pPr>
        <w:rPr>
          <w:noProof/>
        </w:rPr>
      </w:pPr>
      <w:r>
        <w:rPr>
          <w:noProof/>
        </w:rPr>
        <w:t>3.</w:t>
      </w:r>
      <w:r>
        <w:rPr>
          <w:noProof/>
        </w:rPr>
        <w:tab/>
        <w:t>Puses vienojas, ka tam, lai nodrošinātu efektīvu un taisnīgu starptautisku krimināltiesvedību, ir būtiski, lai tiktu ievēroti ANO Statūtu un starptautisko tiesību aktu mērķi un principi, kas papildina valstu tiesu sistēmas.</w:t>
      </w:r>
    </w:p>
    <w:p w:rsidR="00A046CC" w:rsidRDefault="00A046CC" w:rsidP="00A046CC">
      <w:pPr>
        <w:rPr>
          <w:noProof/>
        </w:rPr>
      </w:pPr>
    </w:p>
    <w:p w:rsidR="00A046CC" w:rsidRDefault="00A046CC" w:rsidP="00A046CC">
      <w:pPr>
        <w:widowControl/>
        <w:spacing w:line="240" w:lineRule="auto"/>
        <w:rPr>
          <w:noProof/>
        </w:rPr>
      </w:pPr>
      <w:r>
        <w:rPr>
          <w:noProof/>
        </w:rPr>
        <w:br w:type="page"/>
      </w:r>
    </w:p>
    <w:p w:rsidR="00A046CC" w:rsidRDefault="00A046CC" w:rsidP="004D7D3A">
      <w:pPr>
        <w:rPr>
          <w:noProof/>
        </w:rPr>
      </w:pPr>
      <w:r>
        <w:rPr>
          <w:noProof/>
        </w:rPr>
        <w:lastRenderedPageBreak/>
        <w:t>4.</w:t>
      </w:r>
      <w:r>
        <w:rPr>
          <w:noProof/>
        </w:rPr>
        <w:tab/>
        <w:t xml:space="preserve">Puses vienojas sadarboties nolūkā pastiprināt tiesisko regulējumu, kura mērķis ir novērst vissmagākos noziegumus, kas satrauc starptautisko sabiedrību, un sodīt par tiem, </w:t>
      </w:r>
      <w:r w:rsidR="004D7D3A" w:rsidRPr="004D7D3A">
        <w:rPr>
          <w:i/>
          <w:iCs/>
          <w:noProof/>
        </w:rPr>
        <w:t>inter alia</w:t>
      </w:r>
      <w:r>
        <w:rPr>
          <w:noProof/>
        </w:rPr>
        <w:t xml:space="preserve"> daloties pieredzē un veidojot spējas jomās, par kurām </w:t>
      </w:r>
      <w:r w:rsidR="004D7D3A">
        <w:rPr>
          <w:noProof/>
        </w:rPr>
        <w:t>P</w:t>
      </w:r>
      <w:r>
        <w:rPr>
          <w:noProof/>
        </w:rPr>
        <w:t>uses savstarpēji vienojas.</w:t>
      </w:r>
    </w:p>
    <w:p w:rsidR="00A046CC" w:rsidRDefault="00A046CC" w:rsidP="00A046CC">
      <w:pPr>
        <w:jc w:val="center"/>
        <w:rPr>
          <w:noProof/>
        </w:rPr>
      </w:pPr>
    </w:p>
    <w:p w:rsidR="00A046CC" w:rsidRDefault="00A046CC" w:rsidP="00A046CC">
      <w:pPr>
        <w:jc w:val="center"/>
        <w:rPr>
          <w:noProof/>
        </w:rPr>
      </w:pPr>
    </w:p>
    <w:p w:rsidR="00A046CC" w:rsidRDefault="00A046CC" w:rsidP="00A046CC">
      <w:pPr>
        <w:jc w:val="center"/>
        <w:rPr>
          <w:noProof/>
        </w:rPr>
      </w:pPr>
      <w:r>
        <w:rPr>
          <w:noProof/>
        </w:rPr>
        <w:t>10. PANTS</w:t>
      </w:r>
    </w:p>
    <w:p w:rsidR="00A046CC" w:rsidRDefault="00A046CC" w:rsidP="00A046CC">
      <w:pPr>
        <w:jc w:val="center"/>
        <w:rPr>
          <w:noProof/>
        </w:rPr>
      </w:pPr>
    </w:p>
    <w:p w:rsidR="00A046CC" w:rsidRDefault="00A046CC" w:rsidP="00A046CC">
      <w:pPr>
        <w:jc w:val="center"/>
        <w:rPr>
          <w:noProof/>
        </w:rPr>
      </w:pPr>
      <w:r>
        <w:rPr>
          <w:noProof/>
        </w:rPr>
        <w:t>Vienpusēji piespiedu pasākumi</w:t>
      </w:r>
    </w:p>
    <w:p w:rsidR="00A046CC" w:rsidRDefault="00A046CC" w:rsidP="00A046CC">
      <w:pPr>
        <w:rPr>
          <w:noProof/>
        </w:rPr>
      </w:pPr>
    </w:p>
    <w:p w:rsidR="00A046CC" w:rsidRDefault="00A046CC" w:rsidP="004D7D3A">
      <w:pPr>
        <w:rPr>
          <w:noProof/>
        </w:rPr>
      </w:pPr>
      <w:r>
        <w:rPr>
          <w:noProof/>
        </w:rPr>
        <w:t>1.</w:t>
      </w:r>
      <w:r>
        <w:rPr>
          <w:noProof/>
        </w:rPr>
        <w:tab/>
        <w:t xml:space="preserve">Puses apmainās ar viedokļiem par vienpusējiem piespiedu pasākumiem ar ekstrateritoriālu ietekmi, kuri ir pretrunā starptautiskajiem tiesību aktiem un vispārpieņemtajiem starptautiskās tirdzniecības noteikumiem, kuri ietekmē abas </w:t>
      </w:r>
      <w:r w:rsidR="004D7D3A">
        <w:rPr>
          <w:noProof/>
        </w:rPr>
        <w:t>P</w:t>
      </w:r>
      <w:r>
        <w:rPr>
          <w:noProof/>
        </w:rPr>
        <w:t>uses un tiek izmantoti kā politiskā un ekonomiskā spiediena izdarīšanas līdzekļi pret valstīm, kā arī ietekmē citu valstu suverenitāti.</w:t>
      </w:r>
    </w:p>
    <w:p w:rsidR="00A046CC" w:rsidRDefault="00A046CC" w:rsidP="00A046CC">
      <w:pPr>
        <w:rPr>
          <w:noProof/>
        </w:rPr>
      </w:pPr>
    </w:p>
    <w:p w:rsidR="00A046CC" w:rsidRDefault="00A046CC" w:rsidP="00A046CC">
      <w:pPr>
        <w:rPr>
          <w:rFonts w:eastAsia="MS Mincho"/>
          <w:noProof/>
        </w:rPr>
      </w:pPr>
      <w:r>
        <w:rPr>
          <w:noProof/>
        </w:rPr>
        <w:t>2.</w:t>
      </w:r>
      <w:r>
        <w:rPr>
          <w:noProof/>
        </w:rPr>
        <w:tab/>
        <w:t>Puses regulāri risina dialogu par šādu pasākumu piemērošanu un to ietekmes novēršanu un mazināšanu.</w:t>
      </w:r>
    </w:p>
    <w:p w:rsidR="00A046CC" w:rsidRDefault="00A046CC" w:rsidP="00A046CC">
      <w:pPr>
        <w:jc w:val="center"/>
        <w:rPr>
          <w:rFonts w:eastAsia="MS Mincho"/>
          <w:noProof/>
        </w:rPr>
      </w:pPr>
    </w:p>
    <w:p w:rsidR="00A046CC" w:rsidRDefault="00A046CC" w:rsidP="00A046CC">
      <w:pPr>
        <w:jc w:val="center"/>
        <w:rPr>
          <w:rFonts w:eastAsia="MS Mincho"/>
          <w:noProof/>
        </w:rPr>
      </w:pPr>
    </w:p>
    <w:p w:rsidR="00A046CC" w:rsidRDefault="00A046CC" w:rsidP="00A046CC">
      <w:pPr>
        <w:widowControl/>
        <w:spacing w:line="240" w:lineRule="auto"/>
        <w:rPr>
          <w:noProof/>
        </w:rPr>
      </w:pPr>
      <w:r>
        <w:rPr>
          <w:noProof/>
        </w:rPr>
        <w:br w:type="page"/>
      </w:r>
    </w:p>
    <w:p w:rsidR="00A046CC" w:rsidRDefault="00A046CC" w:rsidP="00A046CC">
      <w:pPr>
        <w:jc w:val="center"/>
        <w:rPr>
          <w:noProof/>
        </w:rPr>
      </w:pPr>
      <w:r>
        <w:rPr>
          <w:noProof/>
        </w:rPr>
        <w:lastRenderedPageBreak/>
        <w:t>11. PANTS</w:t>
      </w:r>
    </w:p>
    <w:p w:rsidR="00A046CC" w:rsidRDefault="00A046CC" w:rsidP="00A046CC">
      <w:pPr>
        <w:jc w:val="center"/>
        <w:rPr>
          <w:noProof/>
        </w:rPr>
      </w:pPr>
    </w:p>
    <w:p w:rsidR="00A046CC" w:rsidRDefault="00A046CC" w:rsidP="00A046CC">
      <w:pPr>
        <w:jc w:val="center"/>
        <w:rPr>
          <w:noProof/>
        </w:rPr>
      </w:pPr>
      <w:r>
        <w:rPr>
          <w:noProof/>
        </w:rPr>
        <w:t>Cīņa pret cilvēku tirdzniecību un migrantu kontrabandu</w:t>
      </w:r>
    </w:p>
    <w:p w:rsidR="00A046CC" w:rsidRDefault="00A046CC" w:rsidP="00A046CC">
      <w:pPr>
        <w:rPr>
          <w:noProof/>
        </w:rPr>
      </w:pPr>
    </w:p>
    <w:p w:rsidR="00A046CC" w:rsidRDefault="00A046CC" w:rsidP="004D7D3A">
      <w:pPr>
        <w:rPr>
          <w:noProof/>
        </w:rPr>
      </w:pPr>
      <w:r>
        <w:rPr>
          <w:noProof/>
        </w:rPr>
        <w:t>1.</w:t>
      </w:r>
      <w:r>
        <w:rPr>
          <w:noProof/>
        </w:rPr>
        <w:tab/>
        <w:t xml:space="preserve">Ar mērķi identificēt jomas un noteikt pieejas kopējai rīcībai, </w:t>
      </w:r>
      <w:r w:rsidR="004D7D3A">
        <w:rPr>
          <w:noProof/>
        </w:rPr>
        <w:t>P</w:t>
      </w:r>
      <w:r>
        <w:rPr>
          <w:noProof/>
        </w:rPr>
        <w:t>uses apmainās ar viedokļiem par migrantu kontrabandas un cilvēku tirdzniecības novēršanu un apkarošanu visās tās formās, nodrošinot cietušo aizsardzību saskaņā ar ANO Statūtiem un atbilstīgajiem starptautiskajiem instrumentiem, jo īpaši ANO Konvenciju pret transnacionālo organizēto noziedzību, Protokolu par cilvēku tirdzniecības, sevišķi tirdzniecības ar sievietēm un bērniem, novēršanu, apkarošanu un sodīšanu par to, Protokolu par migrantu nelikumīgas ievešanas pa zemes, jūras un gaisa ceļiem apkarošanu, kā arī ANO globālo Rīcības plānu cilvēku tirdzniecības apkarošanai, ko ANO Ģenerālā asambleja pieņēmusi savā rezolūcijā Nr. 64/293.</w:t>
      </w:r>
    </w:p>
    <w:p w:rsidR="00A046CC" w:rsidRDefault="00A046CC" w:rsidP="00A046CC">
      <w:pPr>
        <w:rPr>
          <w:noProof/>
        </w:rPr>
      </w:pPr>
    </w:p>
    <w:p w:rsidR="00A046CC" w:rsidRDefault="00A046CC" w:rsidP="004D7D3A">
      <w:pPr>
        <w:rPr>
          <w:noProof/>
        </w:rPr>
      </w:pPr>
      <w:r>
        <w:rPr>
          <w:noProof/>
        </w:rPr>
        <w:t>2.</w:t>
      </w:r>
      <w:r>
        <w:rPr>
          <w:noProof/>
        </w:rPr>
        <w:tab/>
        <w:t xml:space="preserve">Jo īpaši </w:t>
      </w:r>
      <w:r w:rsidR="004D7D3A">
        <w:rPr>
          <w:noProof/>
        </w:rPr>
        <w:t>P</w:t>
      </w:r>
      <w:r>
        <w:rPr>
          <w:noProof/>
        </w:rPr>
        <w:t>uses pievērš uzmanību:</w:t>
      </w:r>
    </w:p>
    <w:p w:rsidR="00A046CC" w:rsidRDefault="00A046CC" w:rsidP="00A046CC">
      <w:pPr>
        <w:rPr>
          <w:noProof/>
        </w:rPr>
      </w:pPr>
    </w:p>
    <w:p w:rsidR="00A046CC" w:rsidRDefault="00A046CC" w:rsidP="004D7D3A">
      <w:pPr>
        <w:ind w:left="567" w:hanging="567"/>
        <w:rPr>
          <w:noProof/>
        </w:rPr>
      </w:pPr>
      <w:r>
        <w:rPr>
          <w:noProof/>
        </w:rPr>
        <w:t>a)</w:t>
      </w:r>
      <w:r>
        <w:rPr>
          <w:noProof/>
        </w:rPr>
        <w:tab/>
        <w:t>tādu tiesību aktu un politikas veicināšanai, kas atbilst ANO Konvencijai pret transnacionālo organizēto noziedzību, Protokolam par cilvēku tirdzniecības, sevišķi tirdzniecības ar sievietēm un bērniem, novēršanu, apkarošanu un sodīšanu par to, Protokolam par migrantu nelikumīgas ievešanas pa zemes, jūras un gaisa ceļiem apkarošanu;</w:t>
      </w:r>
    </w:p>
    <w:p w:rsidR="00A046CC" w:rsidRDefault="00A046CC" w:rsidP="00A046CC">
      <w:pPr>
        <w:ind w:left="567" w:hanging="567"/>
        <w:rPr>
          <w:noProof/>
        </w:rPr>
      </w:pPr>
    </w:p>
    <w:p w:rsidR="00A046CC" w:rsidRDefault="00A046CC" w:rsidP="004D7D3A">
      <w:pPr>
        <w:ind w:left="567" w:hanging="567"/>
        <w:rPr>
          <w:noProof/>
        </w:rPr>
      </w:pPr>
      <w:r>
        <w:rPr>
          <w:noProof/>
        </w:rPr>
        <w:t>b)</w:t>
      </w:r>
      <w:r>
        <w:rPr>
          <w:noProof/>
        </w:rPr>
        <w:tab/>
      </w:r>
      <w:r w:rsidR="004D7D3A">
        <w:rPr>
          <w:noProof/>
        </w:rPr>
        <w:t>paraug</w:t>
      </w:r>
      <w:r>
        <w:rPr>
          <w:noProof/>
        </w:rPr>
        <w:t>praksei un darbībām, kas paredzētas, lai identificētu, aizturētu un sauktu pie atbildības tādu noziedznieku tīklu dalībniekus, kuri iesaistīti migrantu kontrabandā un cilvēku tirdzniecībā, un lai atbalstītu šādos noziegumos cietušos.</w:t>
      </w:r>
    </w:p>
    <w:p w:rsidR="00A046CC" w:rsidRDefault="00A046CC" w:rsidP="00A046CC">
      <w:pPr>
        <w:jc w:val="center"/>
        <w:rPr>
          <w:noProof/>
        </w:rPr>
      </w:pPr>
    </w:p>
    <w:p w:rsidR="00A046CC" w:rsidRDefault="00A046CC" w:rsidP="00A046CC">
      <w:pPr>
        <w:jc w:val="center"/>
        <w:rPr>
          <w:noProof/>
        </w:rPr>
      </w:pPr>
    </w:p>
    <w:p w:rsidR="00A046CC" w:rsidRDefault="00A046CC" w:rsidP="00A046CC">
      <w:pPr>
        <w:widowControl/>
        <w:spacing w:line="240" w:lineRule="auto"/>
        <w:rPr>
          <w:noProof/>
        </w:rPr>
      </w:pPr>
      <w:r>
        <w:rPr>
          <w:noProof/>
        </w:rPr>
        <w:br w:type="page"/>
      </w:r>
    </w:p>
    <w:p w:rsidR="00A046CC" w:rsidRDefault="00A046CC" w:rsidP="00A046CC">
      <w:pPr>
        <w:jc w:val="center"/>
        <w:rPr>
          <w:noProof/>
        </w:rPr>
      </w:pPr>
      <w:r>
        <w:rPr>
          <w:noProof/>
        </w:rPr>
        <w:lastRenderedPageBreak/>
        <w:t>12. PANTS</w:t>
      </w:r>
    </w:p>
    <w:p w:rsidR="00A046CC" w:rsidRDefault="00A046CC" w:rsidP="00A046CC">
      <w:pPr>
        <w:jc w:val="center"/>
        <w:rPr>
          <w:noProof/>
        </w:rPr>
      </w:pPr>
    </w:p>
    <w:p w:rsidR="00A046CC" w:rsidRDefault="00A046CC" w:rsidP="00A046CC">
      <w:pPr>
        <w:jc w:val="center"/>
        <w:rPr>
          <w:noProof/>
        </w:rPr>
      </w:pPr>
      <w:r>
        <w:rPr>
          <w:noProof/>
        </w:rPr>
        <w:t>Cīņa pret nelikumīgu narkotisko vielu ražošanu, tirdzniecību un lietošanu</w:t>
      </w:r>
    </w:p>
    <w:p w:rsidR="00A046CC" w:rsidRDefault="00A046CC" w:rsidP="00A046CC">
      <w:pPr>
        <w:rPr>
          <w:noProof/>
        </w:rPr>
      </w:pPr>
    </w:p>
    <w:p w:rsidR="00A046CC" w:rsidRDefault="00A046CC" w:rsidP="002C7E1E">
      <w:pPr>
        <w:rPr>
          <w:noProof/>
        </w:rPr>
      </w:pPr>
      <w:r>
        <w:rPr>
          <w:noProof/>
        </w:rPr>
        <w:t>1.</w:t>
      </w:r>
      <w:r>
        <w:rPr>
          <w:noProof/>
        </w:rPr>
        <w:tab/>
        <w:t xml:space="preserve">Puses atkārtoti apstiprina to, cik liela nozīme ir viedokļu un </w:t>
      </w:r>
      <w:r w:rsidR="004D7D3A">
        <w:rPr>
          <w:noProof/>
        </w:rPr>
        <w:t>paraug</w:t>
      </w:r>
      <w:r>
        <w:rPr>
          <w:noProof/>
        </w:rPr>
        <w:t xml:space="preserve">prakses apmaiņai nolūkā identificēt jomas un definēt pieejas kopīgai rīcībai, lai novērstu un apkarotu visa veida nelikumīgu vielu (arī jauno psihoaktīvo vielu) ražošanu, tirdzniecību un lietošanu, rīkojoties saskaņā ar ANO Statūtiem un attiecīgajiem starptautiskajiem instrumentiem, jo īpaši trim galvenajām ANO narkotiku kontroles konvencijām, kas tika pieņemtas 1961., 1971. un 1988. gadā, kā arī saskaņā ar Politisko deklarāciju un </w:t>
      </w:r>
      <w:r w:rsidR="002C7E1E">
        <w:rPr>
          <w:noProof/>
        </w:rPr>
        <w:t xml:space="preserve">Deklarāciju </w:t>
      </w:r>
      <w:r>
        <w:rPr>
          <w:noProof/>
        </w:rPr>
        <w:t xml:space="preserve">par pamatprincipiem narkotiku pieprasījuma samazināšanai, kas apstiprināta ANO Ģenerālās asamblejas īpašajā sesijā par narkotikām 1998. gada jūnijā, Politisko deklarāciju un Rīcības plānu, kas tika pieņemti </w:t>
      </w:r>
      <w:r w:rsidR="00A8656B">
        <w:rPr>
          <w:noProof/>
        </w:rPr>
        <w:t>augst</w:t>
      </w:r>
      <w:r w:rsidR="00695989">
        <w:rPr>
          <w:noProof/>
        </w:rPr>
        <w:t>a</w:t>
      </w:r>
      <w:r w:rsidR="00A8656B">
        <w:rPr>
          <w:noProof/>
        </w:rPr>
        <w:t xml:space="preserve"> līme</w:t>
      </w:r>
      <w:r w:rsidR="00695989">
        <w:rPr>
          <w:noProof/>
        </w:rPr>
        <w:t>ņa posmā</w:t>
      </w:r>
      <w:r w:rsidR="00A8656B">
        <w:rPr>
          <w:noProof/>
        </w:rPr>
        <w:t xml:space="preserve"> </w:t>
      </w:r>
      <w:r>
        <w:rPr>
          <w:noProof/>
        </w:rPr>
        <w:t>ANO Narkotisko vielu komisijas 52. sesijā 2009. gada martā</w:t>
      </w:r>
      <w:r w:rsidR="00695989">
        <w:rPr>
          <w:noProof/>
        </w:rPr>
        <w:t>,</w:t>
      </w:r>
      <w:r w:rsidR="004D7D3A" w:rsidRPr="004D7D3A">
        <w:rPr>
          <w:noProof/>
        </w:rPr>
        <w:t xml:space="preserve"> </w:t>
      </w:r>
      <w:r w:rsidR="004D7D3A">
        <w:rPr>
          <w:noProof/>
        </w:rPr>
        <w:t>un</w:t>
      </w:r>
      <w:r w:rsidR="00A8656B">
        <w:rPr>
          <w:noProof/>
        </w:rPr>
        <w:t xml:space="preserve"> </w:t>
      </w:r>
      <w:r w:rsidR="00695989">
        <w:rPr>
          <w:noProof/>
        </w:rPr>
        <w:t xml:space="preserve">noslēguma </w:t>
      </w:r>
      <w:r w:rsidR="00A8656B">
        <w:rPr>
          <w:noProof/>
        </w:rPr>
        <w:t>dokumentu, kas tika pieņemts</w:t>
      </w:r>
      <w:r w:rsidR="00A8656B" w:rsidRPr="00A8656B">
        <w:t xml:space="preserve"> </w:t>
      </w:r>
      <w:r w:rsidR="00A8656B" w:rsidRPr="00A8656B">
        <w:rPr>
          <w:noProof/>
        </w:rPr>
        <w:t>ANO Ģenerālās asamblejas īpašajā sesijā</w:t>
      </w:r>
      <w:r w:rsidR="00A8656B">
        <w:rPr>
          <w:noProof/>
        </w:rPr>
        <w:t xml:space="preserve"> par pasaules narko</w:t>
      </w:r>
      <w:r w:rsidR="00701F5B">
        <w:rPr>
          <w:noProof/>
        </w:rPr>
        <w:t>mānijas</w:t>
      </w:r>
      <w:r w:rsidR="00A8656B">
        <w:rPr>
          <w:noProof/>
        </w:rPr>
        <w:t xml:space="preserve"> problēmu 2016. gada aprīlī</w:t>
      </w:r>
      <w:r>
        <w:rPr>
          <w:noProof/>
        </w:rPr>
        <w:t>.</w:t>
      </w:r>
    </w:p>
    <w:p w:rsidR="00A046CC" w:rsidRDefault="00A046CC" w:rsidP="00A046CC">
      <w:pPr>
        <w:rPr>
          <w:noProof/>
        </w:rPr>
      </w:pPr>
    </w:p>
    <w:p w:rsidR="00A046CC" w:rsidRDefault="00A046CC" w:rsidP="00A8656B">
      <w:pPr>
        <w:rPr>
          <w:noProof/>
        </w:rPr>
      </w:pPr>
      <w:r>
        <w:rPr>
          <w:noProof/>
        </w:rPr>
        <w:t>2.</w:t>
      </w:r>
      <w:r>
        <w:rPr>
          <w:noProof/>
        </w:rPr>
        <w:tab/>
        <w:t xml:space="preserve">Lai samazinātu nelikumīgu vielu ražošanu un tirdzniecību, </w:t>
      </w:r>
      <w:r w:rsidR="00A8656B">
        <w:rPr>
          <w:noProof/>
        </w:rPr>
        <w:t>P</w:t>
      </w:r>
      <w:r>
        <w:rPr>
          <w:noProof/>
        </w:rPr>
        <w:t>uses arī tiecas sadarboties ar citām valstīm, ievērojot starptautiskos likumus, valstu suverenitāti, kā arī kopīgas un dalītas atbildības principu.</w:t>
      </w:r>
    </w:p>
    <w:p w:rsidR="00A046CC" w:rsidRDefault="00A046CC" w:rsidP="00A046CC">
      <w:pPr>
        <w:jc w:val="center"/>
        <w:rPr>
          <w:noProof/>
        </w:rPr>
      </w:pPr>
    </w:p>
    <w:p w:rsidR="00A046CC" w:rsidRDefault="00A046CC" w:rsidP="00A046CC">
      <w:pPr>
        <w:jc w:val="center"/>
        <w:rPr>
          <w:noProof/>
        </w:rPr>
      </w:pPr>
    </w:p>
    <w:p w:rsidR="00A046CC" w:rsidRDefault="00A046CC" w:rsidP="00A046CC">
      <w:pPr>
        <w:jc w:val="center"/>
        <w:rPr>
          <w:noProof/>
        </w:rPr>
      </w:pPr>
      <w:r>
        <w:rPr>
          <w:noProof/>
        </w:rPr>
        <w:t>13. PANTS</w:t>
      </w:r>
    </w:p>
    <w:p w:rsidR="00A046CC" w:rsidRDefault="00A046CC" w:rsidP="00A046CC">
      <w:pPr>
        <w:jc w:val="center"/>
        <w:rPr>
          <w:noProof/>
        </w:rPr>
      </w:pPr>
    </w:p>
    <w:p w:rsidR="00A046CC" w:rsidRDefault="00A046CC" w:rsidP="00A046CC">
      <w:pPr>
        <w:jc w:val="center"/>
        <w:rPr>
          <w:noProof/>
        </w:rPr>
      </w:pPr>
      <w:r>
        <w:rPr>
          <w:noProof/>
        </w:rPr>
        <w:t>Cīņa pret rasu diskrimināciju, ksenofobiju un ar to saistītu neiecietību</w:t>
      </w:r>
    </w:p>
    <w:p w:rsidR="00A046CC" w:rsidRDefault="00A046CC" w:rsidP="00A046CC">
      <w:pPr>
        <w:rPr>
          <w:noProof/>
        </w:rPr>
      </w:pPr>
    </w:p>
    <w:p w:rsidR="00A046CC" w:rsidRDefault="00A046CC" w:rsidP="00A046CC">
      <w:pPr>
        <w:rPr>
          <w:noProof/>
        </w:rPr>
      </w:pPr>
      <w:r>
        <w:rPr>
          <w:noProof/>
        </w:rPr>
        <w:t>1.</w:t>
      </w:r>
      <w:r>
        <w:rPr>
          <w:noProof/>
        </w:rPr>
        <w:tab/>
        <w:t>Puses uzņemas saistības attiecībā uz globālu cīņu pret rasismu, rasu diskrimināciju, ksenofobiju un ar to saistītu neiecietību, tostarp vispārēji ratificējot un īstenojot Starptautisko konvenciju par jebkuras rasu diskriminācijas izskaušanu.</w:t>
      </w:r>
    </w:p>
    <w:p w:rsidR="00A046CC" w:rsidRDefault="00A046CC" w:rsidP="00A046CC">
      <w:pPr>
        <w:rPr>
          <w:noProof/>
        </w:rPr>
      </w:pPr>
    </w:p>
    <w:p w:rsidR="00A046CC" w:rsidRDefault="00A046CC" w:rsidP="00A046CC">
      <w:pPr>
        <w:widowControl/>
        <w:spacing w:line="240" w:lineRule="auto"/>
        <w:rPr>
          <w:noProof/>
        </w:rPr>
      </w:pPr>
      <w:r>
        <w:rPr>
          <w:noProof/>
        </w:rPr>
        <w:br w:type="page"/>
      </w:r>
    </w:p>
    <w:p w:rsidR="00A046CC" w:rsidRDefault="00A046CC" w:rsidP="00003D47">
      <w:pPr>
        <w:rPr>
          <w:noProof/>
        </w:rPr>
      </w:pPr>
      <w:r>
        <w:rPr>
          <w:noProof/>
        </w:rPr>
        <w:lastRenderedPageBreak/>
        <w:t>2.</w:t>
      </w:r>
      <w:r>
        <w:rPr>
          <w:noProof/>
        </w:rPr>
        <w:tab/>
        <w:t xml:space="preserve">Šajā kontekstā </w:t>
      </w:r>
      <w:r w:rsidR="00003D47">
        <w:rPr>
          <w:noProof/>
        </w:rPr>
        <w:t>P</w:t>
      </w:r>
      <w:r>
        <w:rPr>
          <w:noProof/>
        </w:rPr>
        <w:t xml:space="preserve">uses apmainās ar </w:t>
      </w:r>
      <w:r w:rsidR="00A8656B">
        <w:rPr>
          <w:noProof/>
        </w:rPr>
        <w:t>paraug</w:t>
      </w:r>
      <w:r>
        <w:rPr>
          <w:noProof/>
        </w:rPr>
        <w:t xml:space="preserve">praksi par stratēģijām un politiku, lai veicinātu cīņu pret rasu diskrimināciju, ksenofobiju un līdzīgu neiecietību, jo īpaši saistībā ar Durbanas deklarācijas un rīcības programmas īstenošanu </w:t>
      </w:r>
      <w:r w:rsidR="00A8656B">
        <w:rPr>
          <w:noProof/>
        </w:rPr>
        <w:t>P</w:t>
      </w:r>
      <w:r>
        <w:rPr>
          <w:noProof/>
        </w:rPr>
        <w:t>ušu teritorijās, kā arī globālā mērogā.</w:t>
      </w:r>
    </w:p>
    <w:p w:rsidR="00A046CC" w:rsidRDefault="00A046CC" w:rsidP="00A046CC">
      <w:pPr>
        <w:rPr>
          <w:noProof/>
        </w:rPr>
      </w:pPr>
    </w:p>
    <w:p w:rsidR="00A046CC" w:rsidRDefault="00A046CC" w:rsidP="00A046CC">
      <w:pPr>
        <w:rPr>
          <w:noProof/>
        </w:rPr>
      </w:pPr>
      <w:r>
        <w:rPr>
          <w:noProof/>
        </w:rPr>
        <w:t>3.</w:t>
      </w:r>
      <w:r>
        <w:rPr>
          <w:noProof/>
        </w:rPr>
        <w:tab/>
        <w:t>Puses arī apmainās ar viedokļiem par efektīvākajiem veidiem, kā īstenot Starptautisko ANO afrikāņu izcelsmes personu desmitgadi no 2015. līdz 2024. gadam.</w:t>
      </w:r>
    </w:p>
    <w:p w:rsidR="00A046CC" w:rsidRDefault="00A046CC" w:rsidP="00A046CC">
      <w:pPr>
        <w:rPr>
          <w:noProof/>
        </w:rPr>
      </w:pPr>
    </w:p>
    <w:p w:rsidR="00A046CC" w:rsidRDefault="00A046CC" w:rsidP="00A8656B">
      <w:pPr>
        <w:rPr>
          <w:noProof/>
        </w:rPr>
      </w:pPr>
      <w:r>
        <w:rPr>
          <w:noProof/>
        </w:rPr>
        <w:t>4.</w:t>
      </w:r>
      <w:r>
        <w:rPr>
          <w:noProof/>
        </w:rPr>
        <w:tab/>
        <w:t xml:space="preserve">Puses apsver iespēju rīkoties, lai ANO un citu starptautisku forumu </w:t>
      </w:r>
      <w:r w:rsidR="00A8656B">
        <w:rPr>
          <w:noProof/>
        </w:rPr>
        <w:t>satvarā</w:t>
      </w:r>
      <w:r>
        <w:rPr>
          <w:noProof/>
        </w:rPr>
        <w:t xml:space="preserve"> apkarotu rasu diskrimināciju.</w:t>
      </w:r>
    </w:p>
    <w:p w:rsidR="00A046CC" w:rsidRDefault="00A046CC" w:rsidP="00A046CC">
      <w:pPr>
        <w:jc w:val="center"/>
        <w:rPr>
          <w:noProof/>
        </w:rPr>
      </w:pPr>
    </w:p>
    <w:p w:rsidR="00A046CC" w:rsidRDefault="00A046CC" w:rsidP="00A046CC">
      <w:pPr>
        <w:jc w:val="center"/>
        <w:rPr>
          <w:noProof/>
        </w:rPr>
      </w:pPr>
    </w:p>
    <w:p w:rsidR="00A046CC" w:rsidRDefault="00A046CC" w:rsidP="00A046CC">
      <w:pPr>
        <w:jc w:val="center"/>
        <w:rPr>
          <w:noProof/>
        </w:rPr>
      </w:pPr>
      <w:r>
        <w:rPr>
          <w:noProof/>
        </w:rPr>
        <w:t>14. PANTS</w:t>
      </w:r>
    </w:p>
    <w:p w:rsidR="00A046CC" w:rsidRDefault="00A046CC" w:rsidP="00A046CC">
      <w:pPr>
        <w:jc w:val="center"/>
        <w:rPr>
          <w:noProof/>
        </w:rPr>
      </w:pPr>
    </w:p>
    <w:p w:rsidR="00A046CC" w:rsidRDefault="00A046CC" w:rsidP="00A046CC">
      <w:pPr>
        <w:jc w:val="center"/>
        <w:rPr>
          <w:noProof/>
        </w:rPr>
      </w:pPr>
      <w:r>
        <w:rPr>
          <w:noProof/>
        </w:rPr>
        <w:t>Ilgtspējīga attīstība</w:t>
      </w:r>
    </w:p>
    <w:p w:rsidR="00A046CC" w:rsidRDefault="00A046CC" w:rsidP="00A046CC">
      <w:pPr>
        <w:rPr>
          <w:noProof/>
        </w:rPr>
      </w:pPr>
    </w:p>
    <w:p w:rsidR="00A046CC" w:rsidRDefault="00A046CC" w:rsidP="00A046CC">
      <w:pPr>
        <w:rPr>
          <w:noProof/>
        </w:rPr>
      </w:pPr>
      <w:r>
        <w:rPr>
          <w:noProof/>
        </w:rPr>
        <w:t>1.</w:t>
      </w:r>
      <w:r>
        <w:rPr>
          <w:noProof/>
        </w:rPr>
        <w:tab/>
        <w:t>Puses atzinīgi vērtē Ilgtspējīgas attīstības programmu 2030. gadam un tās ilgtspējīgas attīstības mērķus (IAM), ko pieņēmusi ANO Ģenerālā asambleja, un apņemas strādāt, lai tos īstenotu gan valsts, gan starptautiskā mērogā.</w:t>
      </w:r>
    </w:p>
    <w:p w:rsidR="00A046CC" w:rsidRDefault="00A046CC" w:rsidP="00A046CC">
      <w:pPr>
        <w:rPr>
          <w:noProof/>
        </w:rPr>
      </w:pPr>
    </w:p>
    <w:p w:rsidR="00A046CC" w:rsidRDefault="00A046CC" w:rsidP="00A8656B">
      <w:pPr>
        <w:rPr>
          <w:noProof/>
        </w:rPr>
      </w:pPr>
      <w:r>
        <w:rPr>
          <w:noProof/>
        </w:rPr>
        <w:t>2.</w:t>
      </w:r>
      <w:r>
        <w:rPr>
          <w:noProof/>
        </w:rPr>
        <w:tab/>
        <w:t xml:space="preserve">Puses vienojas, ka ir svarīgi izskaust nabadzību visās tās formās un sasniegt ilgtspējīgu attīstību tās ekonomiskajās, sociālajās un vides dimensijās, īstenojot līdzsvarotu un integrētu pieeju. </w:t>
      </w:r>
      <w:r w:rsidR="00A8656B">
        <w:rPr>
          <w:noProof/>
        </w:rPr>
        <w:t>Minēt</w:t>
      </w:r>
      <w:r>
        <w:rPr>
          <w:noProof/>
        </w:rPr>
        <w:t xml:space="preserve">ajā nolūkā </w:t>
      </w:r>
      <w:r w:rsidR="00A8656B">
        <w:rPr>
          <w:noProof/>
        </w:rPr>
        <w:t>P</w:t>
      </w:r>
      <w:r>
        <w:rPr>
          <w:noProof/>
        </w:rPr>
        <w:t xml:space="preserve">uses atkārtoti apstiprina savu apņemšanos īstenot Ilgtspējīgas attīstības programmu 2030. gadam </w:t>
      </w:r>
      <w:r w:rsidR="00A8656B">
        <w:rPr>
          <w:noProof/>
        </w:rPr>
        <w:t>saskaņā ar</w:t>
      </w:r>
      <w:r>
        <w:rPr>
          <w:noProof/>
        </w:rPr>
        <w:t xml:space="preserve"> savām attiecīgajām spējām un apstākļiem.</w:t>
      </w:r>
    </w:p>
    <w:p w:rsidR="00A046CC" w:rsidRDefault="00A046CC" w:rsidP="00A046CC">
      <w:pPr>
        <w:rPr>
          <w:noProof/>
        </w:rPr>
      </w:pPr>
    </w:p>
    <w:p w:rsidR="00A046CC" w:rsidRDefault="00A046CC" w:rsidP="00A046CC">
      <w:pPr>
        <w:widowControl/>
        <w:spacing w:line="240" w:lineRule="auto"/>
        <w:rPr>
          <w:noProof/>
        </w:rPr>
      </w:pPr>
      <w:r>
        <w:rPr>
          <w:noProof/>
        </w:rPr>
        <w:br w:type="page"/>
      </w:r>
    </w:p>
    <w:p w:rsidR="00A046CC" w:rsidRDefault="00A046CC" w:rsidP="00A8656B">
      <w:pPr>
        <w:rPr>
          <w:noProof/>
        </w:rPr>
      </w:pPr>
      <w:r>
        <w:rPr>
          <w:noProof/>
        </w:rPr>
        <w:lastRenderedPageBreak/>
        <w:t>3.</w:t>
      </w:r>
      <w:r>
        <w:rPr>
          <w:noProof/>
        </w:rPr>
        <w:tab/>
        <w:t xml:space="preserve">Puses atzīst, ka ir jāīsteno visi 17 ilgtspējīgas attīstības mērķi, kas definēti Ilgtspējīgas attīstības programmā 2030. gadam, lai veiksmīgi panāktu ilgtspējīgu attīstību. Puses vienojas apmainīties ar viedokļiem par labākajiem veidiem kopīgai sadarbībai, lai sasniegtu IAM, </w:t>
      </w:r>
      <w:r w:rsidR="00A8656B" w:rsidRPr="00A8656B">
        <w:rPr>
          <w:i/>
          <w:iCs/>
          <w:noProof/>
        </w:rPr>
        <w:t>inter alia</w:t>
      </w:r>
      <w:r>
        <w:rPr>
          <w:noProof/>
        </w:rPr>
        <w:t>:</w:t>
      </w:r>
    </w:p>
    <w:p w:rsidR="00A046CC" w:rsidRDefault="00A046CC" w:rsidP="00A046CC">
      <w:pPr>
        <w:rPr>
          <w:noProof/>
        </w:rPr>
      </w:pPr>
    </w:p>
    <w:p w:rsidR="00A046CC" w:rsidRDefault="00A046CC" w:rsidP="00A046CC">
      <w:pPr>
        <w:ind w:left="567" w:hanging="567"/>
        <w:rPr>
          <w:noProof/>
        </w:rPr>
      </w:pPr>
      <w:r>
        <w:rPr>
          <w:noProof/>
        </w:rPr>
        <w:t>a)</w:t>
      </w:r>
      <w:r>
        <w:rPr>
          <w:noProof/>
        </w:rPr>
        <w:tab/>
        <w:t>veicinot nabadzības, bada, analfabētisma un sliktas veselības izskaušanu un nodrošinot pastāvīgu, iekļaujošu un ilgtspējīgu ekonomisko izaugsmi visiem;</w:t>
      </w:r>
    </w:p>
    <w:p w:rsidR="00A046CC" w:rsidRDefault="00A046CC" w:rsidP="00A046CC">
      <w:pPr>
        <w:ind w:left="567" w:hanging="567"/>
        <w:rPr>
          <w:noProof/>
        </w:rPr>
      </w:pPr>
    </w:p>
    <w:p w:rsidR="00A046CC" w:rsidRDefault="00A046CC" w:rsidP="00A046CC">
      <w:pPr>
        <w:ind w:left="567" w:hanging="567"/>
        <w:rPr>
          <w:noProof/>
        </w:rPr>
      </w:pPr>
      <w:r>
        <w:rPr>
          <w:noProof/>
        </w:rPr>
        <w:t>b)</w:t>
      </w:r>
      <w:r>
        <w:rPr>
          <w:noProof/>
        </w:rPr>
        <w:tab/>
        <w:t>piešķirot vajadzīgo prioritāti visu vides problēmu, tostarp ar klimata pārmaiņām saistīto, kopīgai risināšanai un veicinot ilgtspējīgu ūdens, jūru un zemes ekosistēmu pārvaldību un izmantošanu;</w:t>
      </w:r>
    </w:p>
    <w:p w:rsidR="00A046CC" w:rsidRDefault="00A046CC" w:rsidP="00A046CC">
      <w:pPr>
        <w:ind w:left="567" w:hanging="567"/>
        <w:rPr>
          <w:noProof/>
        </w:rPr>
      </w:pPr>
    </w:p>
    <w:p w:rsidR="00A046CC" w:rsidRDefault="00A046CC" w:rsidP="00A046CC">
      <w:pPr>
        <w:ind w:left="567" w:hanging="567"/>
        <w:rPr>
          <w:noProof/>
        </w:rPr>
      </w:pPr>
      <w:r>
        <w:rPr>
          <w:noProof/>
        </w:rPr>
        <w:t>c)</w:t>
      </w:r>
      <w:r>
        <w:rPr>
          <w:noProof/>
        </w:rPr>
        <w:tab/>
        <w:t>kopīgi strādājot pie iespēju nodrošināšanas sievietēm, nevienlīdzības mazināšanas starp valstīm un to iekšienē, tiesu iestāžu pieejamības atvieglošana visiem un atbildīgu, efektīvu un iekļaujošu institūciju radīšanas visos līmeņos.</w:t>
      </w:r>
    </w:p>
    <w:p w:rsidR="00A046CC" w:rsidRDefault="00A046CC" w:rsidP="00A046CC">
      <w:pPr>
        <w:rPr>
          <w:noProof/>
        </w:rPr>
      </w:pPr>
    </w:p>
    <w:p w:rsidR="00A046CC" w:rsidRDefault="00A046CC" w:rsidP="00A8656B">
      <w:pPr>
        <w:rPr>
          <w:noProof/>
        </w:rPr>
      </w:pPr>
      <w:r>
        <w:rPr>
          <w:noProof/>
        </w:rPr>
        <w:t>4.</w:t>
      </w:r>
      <w:r>
        <w:rPr>
          <w:noProof/>
        </w:rPr>
        <w:tab/>
        <w:t xml:space="preserve">Puses vienojas uzsākt īpašu dialogu par Ilgtspējīgas attīstības programmu 2030. gadam, lai identificētu veidus, kā uzlabot praktisko sadarbību starp tām kopējā politiskā dialoga </w:t>
      </w:r>
      <w:r w:rsidR="00A8656B">
        <w:rPr>
          <w:noProof/>
        </w:rPr>
        <w:t>satvarā</w:t>
      </w:r>
      <w:r>
        <w:rPr>
          <w:noProof/>
        </w:rPr>
        <w:t>. Puses vienojas par katras dialoga sesijas darba kārtību.</w:t>
      </w:r>
    </w:p>
    <w:p w:rsidR="00A046CC" w:rsidRDefault="00A046CC" w:rsidP="00A046CC">
      <w:pPr>
        <w:rPr>
          <w:noProof/>
        </w:rPr>
      </w:pPr>
    </w:p>
    <w:p w:rsidR="00A046CC" w:rsidRDefault="00A046CC" w:rsidP="00A046CC">
      <w:pPr>
        <w:rPr>
          <w:noProof/>
        </w:rPr>
      </w:pPr>
      <w:r>
        <w:rPr>
          <w:noProof/>
        </w:rPr>
        <w:t>5.</w:t>
      </w:r>
      <w:r>
        <w:rPr>
          <w:noProof/>
        </w:rPr>
        <w:tab/>
        <w:t>Puses apņemas stiprināt globālo partnerību attīstībai, veicinot politikas saskaņotību visos līmeņos un attīstot vispārēju novatorisku pieeju visu izmantojamo valsts, privāto, iekšējo un starptautisko resursu mobilizācijai un efektīvai izmantošanai, kā izklāstīts Adisabebas Rīcības programmā attīstības finansēšanai.</w:t>
      </w:r>
    </w:p>
    <w:p w:rsidR="00A046CC" w:rsidRDefault="00A046CC" w:rsidP="00A046CC">
      <w:pPr>
        <w:rPr>
          <w:noProof/>
        </w:rPr>
      </w:pPr>
    </w:p>
    <w:p w:rsidR="00A046CC" w:rsidRDefault="00A046CC" w:rsidP="00A046CC">
      <w:pPr>
        <w:widowControl/>
        <w:spacing w:line="240" w:lineRule="auto"/>
        <w:rPr>
          <w:noProof/>
        </w:rPr>
      </w:pPr>
      <w:r>
        <w:rPr>
          <w:noProof/>
        </w:rPr>
        <w:br w:type="page"/>
      </w:r>
    </w:p>
    <w:p w:rsidR="00A046CC" w:rsidRDefault="00A046CC" w:rsidP="00A046CC">
      <w:pPr>
        <w:rPr>
          <w:noProof/>
        </w:rPr>
      </w:pPr>
      <w:r>
        <w:rPr>
          <w:noProof/>
        </w:rPr>
        <w:lastRenderedPageBreak/>
        <w:t>6.</w:t>
      </w:r>
      <w:r>
        <w:rPr>
          <w:noProof/>
        </w:rPr>
        <w:tab/>
        <w:t>Puses atzīst nepieciešamību regulāri sekot līdzi tam, kā tiek īstenota Ilgstpējīgas attīstības programma 2030. gadam un Adisabebas Rīcības programma attīstības finansēšanai globālajā līmenī ANO Augsta līmeņa politiskajā forumā ilgtspējīgas attīstības jautājumos, un tās regulāri pārskatīt, tostarp attiecībā uz īstenošanas līdzekļiem, kā arī attiecīgi valsts un reģionālā līmenī.</w:t>
      </w:r>
    </w:p>
    <w:p w:rsidR="00A046CC" w:rsidRDefault="00A046CC" w:rsidP="00A046CC">
      <w:pPr>
        <w:rPr>
          <w:noProof/>
        </w:rPr>
      </w:pPr>
    </w:p>
    <w:p w:rsidR="00A046CC" w:rsidRDefault="00A046CC" w:rsidP="00A046CC">
      <w:pPr>
        <w:rPr>
          <w:noProof/>
        </w:rPr>
      </w:pPr>
      <w:r>
        <w:rPr>
          <w:noProof/>
        </w:rPr>
        <w:t>7.</w:t>
      </w:r>
      <w:r>
        <w:rPr>
          <w:noProof/>
        </w:rPr>
        <w:tab/>
        <w:t>Puses atkārtoti apstiprina nepieciešamību visām attīstītajām valstīm ieguldīt 0,7 % no nacionālā kopienākuma oficiālajai palīdzībai attīstības jomā un lai jaunattīstības ekonomikas un valstis ar vidēji augstiem ienākumiem noteiktu mērķus, kā palielināt savu ieguldījumu starptautiskajā publiskajā finansējumā.</w:t>
      </w:r>
    </w:p>
    <w:p w:rsidR="00A046CC" w:rsidRDefault="00A046CC" w:rsidP="00A046CC">
      <w:pPr>
        <w:jc w:val="center"/>
        <w:rPr>
          <w:noProof/>
        </w:rPr>
      </w:pPr>
    </w:p>
    <w:p w:rsidR="00A046CC" w:rsidRDefault="00A046CC" w:rsidP="00A046CC">
      <w:pPr>
        <w:jc w:val="center"/>
        <w:rPr>
          <w:noProof/>
        </w:rPr>
      </w:pPr>
    </w:p>
    <w:p w:rsidR="00A046CC" w:rsidRDefault="00A046CC" w:rsidP="00A046CC">
      <w:pPr>
        <w:widowControl/>
        <w:spacing w:line="240" w:lineRule="auto"/>
        <w:rPr>
          <w:noProof/>
        </w:rPr>
      </w:pPr>
      <w:r>
        <w:rPr>
          <w:noProof/>
        </w:rPr>
        <w:br w:type="page"/>
      </w:r>
    </w:p>
    <w:p w:rsidR="00A046CC" w:rsidRDefault="00A046CC" w:rsidP="00A046CC">
      <w:pPr>
        <w:jc w:val="center"/>
        <w:rPr>
          <w:noProof/>
        </w:rPr>
      </w:pPr>
      <w:r>
        <w:rPr>
          <w:noProof/>
        </w:rPr>
        <w:lastRenderedPageBreak/>
        <w:t>III DAĻA</w:t>
      </w:r>
    </w:p>
    <w:p w:rsidR="00A046CC" w:rsidRDefault="00A046CC" w:rsidP="00A046CC">
      <w:pPr>
        <w:jc w:val="center"/>
        <w:rPr>
          <w:noProof/>
        </w:rPr>
      </w:pPr>
    </w:p>
    <w:p w:rsidR="00A046CC" w:rsidRDefault="00A046CC" w:rsidP="00A046CC">
      <w:pPr>
        <w:jc w:val="center"/>
        <w:rPr>
          <w:noProof/>
        </w:rPr>
      </w:pPr>
      <w:r>
        <w:rPr>
          <w:noProof/>
        </w:rPr>
        <w:t>SADARBĪBA UN NOZARU POLITIKAS DIALOGS</w:t>
      </w:r>
    </w:p>
    <w:p w:rsidR="00A046CC" w:rsidRDefault="00A046CC" w:rsidP="00A046CC">
      <w:pPr>
        <w:jc w:val="center"/>
        <w:rPr>
          <w:noProof/>
        </w:rPr>
      </w:pPr>
    </w:p>
    <w:p w:rsidR="00A046CC" w:rsidRDefault="00A046CC" w:rsidP="00A046CC">
      <w:pPr>
        <w:jc w:val="center"/>
        <w:rPr>
          <w:noProof/>
        </w:rPr>
      </w:pPr>
    </w:p>
    <w:p w:rsidR="00A046CC" w:rsidRDefault="00A046CC" w:rsidP="00A046CC">
      <w:pPr>
        <w:jc w:val="center"/>
        <w:rPr>
          <w:noProof/>
        </w:rPr>
      </w:pPr>
      <w:r>
        <w:rPr>
          <w:noProof/>
        </w:rPr>
        <w:t>I SADAĻA</w:t>
      </w:r>
    </w:p>
    <w:p w:rsidR="00A046CC" w:rsidRDefault="00A046CC" w:rsidP="00A046CC">
      <w:pPr>
        <w:jc w:val="center"/>
        <w:rPr>
          <w:noProof/>
        </w:rPr>
      </w:pPr>
    </w:p>
    <w:p w:rsidR="00A046CC" w:rsidRDefault="00A046CC" w:rsidP="00A046CC">
      <w:pPr>
        <w:jc w:val="center"/>
        <w:rPr>
          <w:noProof/>
        </w:rPr>
      </w:pPr>
      <w:r>
        <w:rPr>
          <w:noProof/>
        </w:rPr>
        <w:t xml:space="preserve">VISPĀRĪGI NOTEIKUMI </w:t>
      </w:r>
    </w:p>
    <w:p w:rsidR="00A046CC" w:rsidRDefault="00A046CC" w:rsidP="00A046CC">
      <w:pPr>
        <w:jc w:val="center"/>
        <w:rPr>
          <w:noProof/>
        </w:rPr>
      </w:pPr>
    </w:p>
    <w:p w:rsidR="00A046CC" w:rsidRDefault="00A046CC" w:rsidP="00A046CC">
      <w:pPr>
        <w:jc w:val="center"/>
        <w:rPr>
          <w:noProof/>
        </w:rPr>
      </w:pPr>
    </w:p>
    <w:p w:rsidR="00A046CC" w:rsidRDefault="00A046CC" w:rsidP="00A046CC">
      <w:pPr>
        <w:jc w:val="center"/>
        <w:rPr>
          <w:noProof/>
        </w:rPr>
      </w:pPr>
      <w:r>
        <w:rPr>
          <w:noProof/>
        </w:rPr>
        <w:t>15. PANTS</w:t>
      </w:r>
    </w:p>
    <w:p w:rsidR="00A046CC" w:rsidRDefault="00A046CC" w:rsidP="00A046CC">
      <w:pPr>
        <w:jc w:val="center"/>
        <w:rPr>
          <w:noProof/>
        </w:rPr>
      </w:pPr>
    </w:p>
    <w:p w:rsidR="00A046CC" w:rsidRDefault="00A046CC" w:rsidP="00A046CC">
      <w:pPr>
        <w:jc w:val="center"/>
        <w:rPr>
          <w:noProof/>
        </w:rPr>
      </w:pPr>
      <w:r>
        <w:rPr>
          <w:noProof/>
        </w:rPr>
        <w:t>Mērķi</w:t>
      </w:r>
    </w:p>
    <w:p w:rsidR="00A046CC" w:rsidRDefault="00A046CC" w:rsidP="00A046CC">
      <w:pPr>
        <w:jc w:val="center"/>
        <w:rPr>
          <w:noProof/>
        </w:rPr>
      </w:pPr>
    </w:p>
    <w:p w:rsidR="00A046CC" w:rsidRDefault="00A046CC" w:rsidP="00A22F66">
      <w:pPr>
        <w:rPr>
          <w:noProof/>
        </w:rPr>
      </w:pPr>
      <w:r>
        <w:rPr>
          <w:noProof/>
        </w:rPr>
        <w:t>1.</w:t>
      </w:r>
      <w:r>
        <w:rPr>
          <w:noProof/>
        </w:rPr>
        <w:tab/>
        <w:t xml:space="preserve">Sadarbības un nozaru politikas dialoga vispārējais mērķis saskaņā ar šo nolīgumu ir stiprināt divpusējās attiecības starp Eiropas Savienību un </w:t>
      </w:r>
      <w:r w:rsidR="00A22F66">
        <w:rPr>
          <w:noProof/>
        </w:rPr>
        <w:t>Kubu</w:t>
      </w:r>
      <w:r>
        <w:rPr>
          <w:noProof/>
        </w:rPr>
        <w:t>, atvieglojot resursu, mehānismu, rīku un procedūru pieejamību.</w:t>
      </w:r>
    </w:p>
    <w:p w:rsidR="00A046CC" w:rsidRDefault="00A046CC" w:rsidP="00A046CC">
      <w:pPr>
        <w:rPr>
          <w:noProof/>
        </w:rPr>
      </w:pPr>
    </w:p>
    <w:p w:rsidR="00A046CC" w:rsidRDefault="00A046CC" w:rsidP="00A046CC">
      <w:pPr>
        <w:rPr>
          <w:noProof/>
        </w:rPr>
      </w:pPr>
      <w:r>
        <w:rPr>
          <w:noProof/>
        </w:rPr>
        <w:t>2.</w:t>
      </w:r>
      <w:r>
        <w:rPr>
          <w:noProof/>
        </w:rPr>
        <w:tab/>
        <w:t>Puses vienojas:</w:t>
      </w:r>
    </w:p>
    <w:p w:rsidR="00A046CC" w:rsidRDefault="00A046CC" w:rsidP="00A046CC">
      <w:pPr>
        <w:rPr>
          <w:noProof/>
        </w:rPr>
      </w:pPr>
    </w:p>
    <w:p w:rsidR="00A046CC" w:rsidRDefault="00A046CC" w:rsidP="00A8656B">
      <w:pPr>
        <w:ind w:left="567" w:hanging="567"/>
        <w:rPr>
          <w:noProof/>
        </w:rPr>
      </w:pPr>
      <w:r>
        <w:rPr>
          <w:noProof/>
        </w:rPr>
        <w:t>a)</w:t>
      </w:r>
      <w:r>
        <w:rPr>
          <w:noProof/>
        </w:rPr>
        <w:tab/>
        <w:t>īstenot sadarbības pasākumus, kas papildinātu Kubas ekonomiski un sociāli ilgtspējīgas attīstības centienus jomās, kuras identificētas kā prioritāras un izklāstītas šīs daļas I</w:t>
      </w:r>
      <w:r w:rsidR="00A8656B">
        <w:rPr>
          <w:noProof/>
        </w:rPr>
        <w:t xml:space="preserve"> līdz </w:t>
      </w:r>
      <w:r>
        <w:rPr>
          <w:noProof/>
        </w:rPr>
        <w:t>VI sadaļā;</w:t>
      </w:r>
    </w:p>
    <w:p w:rsidR="00A046CC" w:rsidRDefault="00A046CC" w:rsidP="00A046CC">
      <w:pPr>
        <w:ind w:left="567" w:hanging="567"/>
        <w:rPr>
          <w:noProof/>
        </w:rPr>
      </w:pPr>
    </w:p>
    <w:p w:rsidR="00A046CC" w:rsidRDefault="00A046CC" w:rsidP="00A046CC">
      <w:pPr>
        <w:widowControl/>
        <w:spacing w:line="240" w:lineRule="auto"/>
        <w:rPr>
          <w:noProof/>
        </w:rPr>
      </w:pPr>
      <w:r>
        <w:rPr>
          <w:noProof/>
        </w:rPr>
        <w:br w:type="page"/>
      </w:r>
    </w:p>
    <w:p w:rsidR="00A046CC" w:rsidRDefault="00A046CC" w:rsidP="00A046CC">
      <w:pPr>
        <w:ind w:left="567" w:hanging="567"/>
        <w:rPr>
          <w:noProof/>
        </w:rPr>
      </w:pPr>
      <w:r>
        <w:rPr>
          <w:noProof/>
        </w:rPr>
        <w:lastRenderedPageBreak/>
        <w:t>b)</w:t>
      </w:r>
      <w:r>
        <w:rPr>
          <w:noProof/>
        </w:rPr>
        <w:tab/>
        <w:t>sekmēt iekļaujošu ilgtspējīgu attīstību, vairojot savstarpēju atbalstu starp ekonomisko izaugsmi, darbvietu radīšanu, sociālo kohēziju un aizsardzību, kā arī vides aizsardzību;</w:t>
      </w:r>
    </w:p>
    <w:p w:rsidR="00A046CC" w:rsidRDefault="00A046CC" w:rsidP="00A046CC">
      <w:pPr>
        <w:ind w:left="567" w:hanging="567"/>
        <w:rPr>
          <w:noProof/>
        </w:rPr>
      </w:pPr>
    </w:p>
    <w:p w:rsidR="00A046CC" w:rsidRDefault="00A046CC" w:rsidP="00A046CC">
      <w:pPr>
        <w:ind w:left="567" w:hanging="567"/>
        <w:rPr>
          <w:noProof/>
        </w:rPr>
      </w:pPr>
      <w:r>
        <w:rPr>
          <w:noProof/>
        </w:rPr>
        <w:t>c)</w:t>
      </w:r>
      <w:r>
        <w:rPr>
          <w:noProof/>
        </w:rPr>
        <w:tab/>
        <w:t>sniegt ieguldījumu to mērķu sasniegšanā, kas definēti Ilgtspējīgas attīstības programmā 2030. gadam, nodrošinot efektīvus sadarbības pasākumus;</w:t>
      </w:r>
    </w:p>
    <w:p w:rsidR="00A046CC" w:rsidRDefault="00A046CC" w:rsidP="00A046CC">
      <w:pPr>
        <w:ind w:left="567" w:hanging="567"/>
        <w:rPr>
          <w:noProof/>
        </w:rPr>
      </w:pPr>
    </w:p>
    <w:p w:rsidR="00A046CC" w:rsidRDefault="00A046CC" w:rsidP="00A8656B">
      <w:pPr>
        <w:ind w:left="567" w:hanging="567"/>
        <w:rPr>
          <w:noProof/>
        </w:rPr>
      </w:pPr>
      <w:r>
        <w:rPr>
          <w:noProof/>
        </w:rPr>
        <w:t>d)</w:t>
      </w:r>
      <w:r>
        <w:rPr>
          <w:noProof/>
        </w:rPr>
        <w:tab/>
        <w:t>sekmēt savstarpēju uzticību, veicot regulāru viedokļu apmaiņu un identificējot sadarbības jomas, lai risinātu globālus, ab</w:t>
      </w:r>
      <w:r w:rsidR="00A8656B">
        <w:rPr>
          <w:noProof/>
        </w:rPr>
        <w:t>as</w:t>
      </w:r>
      <w:r>
        <w:rPr>
          <w:noProof/>
        </w:rPr>
        <w:t xml:space="preserve"> </w:t>
      </w:r>
      <w:r w:rsidR="00A8656B">
        <w:rPr>
          <w:noProof/>
        </w:rPr>
        <w:t>P</w:t>
      </w:r>
      <w:r>
        <w:rPr>
          <w:noProof/>
        </w:rPr>
        <w:t>us</w:t>
      </w:r>
      <w:r w:rsidR="00A8656B">
        <w:rPr>
          <w:noProof/>
        </w:rPr>
        <w:t>es</w:t>
      </w:r>
      <w:r>
        <w:rPr>
          <w:noProof/>
        </w:rPr>
        <w:t xml:space="preserve"> interesējošus jautājumus.</w:t>
      </w:r>
    </w:p>
    <w:p w:rsidR="00A046CC" w:rsidRDefault="00A046CC" w:rsidP="00A046CC">
      <w:pPr>
        <w:jc w:val="center"/>
        <w:rPr>
          <w:noProof/>
        </w:rPr>
      </w:pPr>
    </w:p>
    <w:p w:rsidR="00A046CC" w:rsidRDefault="00A046CC" w:rsidP="00A046CC">
      <w:pPr>
        <w:jc w:val="center"/>
        <w:rPr>
          <w:noProof/>
        </w:rPr>
      </w:pPr>
    </w:p>
    <w:p w:rsidR="00A046CC" w:rsidRDefault="00A046CC" w:rsidP="00A046CC">
      <w:pPr>
        <w:jc w:val="center"/>
        <w:rPr>
          <w:noProof/>
        </w:rPr>
      </w:pPr>
      <w:r>
        <w:rPr>
          <w:noProof/>
        </w:rPr>
        <w:t>16. PANTS</w:t>
      </w:r>
    </w:p>
    <w:p w:rsidR="00A046CC" w:rsidRDefault="00A046CC" w:rsidP="00A046CC">
      <w:pPr>
        <w:jc w:val="center"/>
        <w:rPr>
          <w:noProof/>
        </w:rPr>
      </w:pPr>
    </w:p>
    <w:p w:rsidR="00A046CC" w:rsidRDefault="00A046CC" w:rsidP="00A046CC">
      <w:pPr>
        <w:jc w:val="center"/>
        <w:rPr>
          <w:noProof/>
        </w:rPr>
      </w:pPr>
      <w:r>
        <w:rPr>
          <w:noProof/>
        </w:rPr>
        <w:t>Principi</w:t>
      </w:r>
    </w:p>
    <w:p w:rsidR="00A046CC" w:rsidRDefault="00A046CC" w:rsidP="00A046CC">
      <w:pPr>
        <w:rPr>
          <w:noProof/>
        </w:rPr>
      </w:pPr>
    </w:p>
    <w:p w:rsidR="00A046CC" w:rsidRDefault="00A046CC" w:rsidP="00A8656B">
      <w:pPr>
        <w:rPr>
          <w:noProof/>
        </w:rPr>
      </w:pPr>
      <w:r>
        <w:rPr>
          <w:noProof/>
        </w:rPr>
        <w:t>1.</w:t>
      </w:r>
      <w:r>
        <w:rPr>
          <w:noProof/>
        </w:rPr>
        <w:tab/>
        <w:t xml:space="preserve">Sadarbība atbalstīs un papildinās </w:t>
      </w:r>
      <w:r w:rsidR="00A8656B">
        <w:rPr>
          <w:noProof/>
        </w:rPr>
        <w:t>P</w:t>
      </w:r>
      <w:r>
        <w:rPr>
          <w:noProof/>
        </w:rPr>
        <w:t>ušu centienus īstenot to attīstības politikā un stratēģijās noteiktās prioritātes.</w:t>
      </w:r>
    </w:p>
    <w:p w:rsidR="00A046CC" w:rsidRDefault="00A046CC" w:rsidP="00A046CC">
      <w:pPr>
        <w:rPr>
          <w:noProof/>
        </w:rPr>
      </w:pPr>
    </w:p>
    <w:p w:rsidR="00A046CC" w:rsidRDefault="00A046CC" w:rsidP="00A8656B">
      <w:pPr>
        <w:rPr>
          <w:noProof/>
        </w:rPr>
      </w:pPr>
      <w:r>
        <w:rPr>
          <w:noProof/>
        </w:rPr>
        <w:t>2.</w:t>
      </w:r>
      <w:r>
        <w:rPr>
          <w:noProof/>
        </w:rPr>
        <w:tab/>
        <w:t xml:space="preserve">Sadarbība ir starp </w:t>
      </w:r>
      <w:r w:rsidR="00A8656B">
        <w:rPr>
          <w:noProof/>
        </w:rPr>
        <w:t>P</w:t>
      </w:r>
      <w:r>
        <w:rPr>
          <w:noProof/>
        </w:rPr>
        <w:t>usēm notiekošā dialoga rezultāts.</w:t>
      </w:r>
    </w:p>
    <w:p w:rsidR="00A046CC" w:rsidRDefault="00A046CC" w:rsidP="00A046CC">
      <w:pPr>
        <w:rPr>
          <w:noProof/>
        </w:rPr>
      </w:pPr>
    </w:p>
    <w:p w:rsidR="00A046CC" w:rsidRDefault="00A046CC" w:rsidP="00A046CC">
      <w:pPr>
        <w:rPr>
          <w:noProof/>
        </w:rPr>
      </w:pPr>
      <w:r>
        <w:rPr>
          <w:noProof/>
        </w:rPr>
        <w:t>3.</w:t>
      </w:r>
      <w:r>
        <w:rPr>
          <w:noProof/>
        </w:rPr>
        <w:tab/>
        <w:t>Sadarbības pasākumi notiek gan divpusējā, gan reģionālā līmenī un viens otru papildina, lai atbalstītu šajā nolīgumā noteikto mērķu sasniegšanu.</w:t>
      </w:r>
    </w:p>
    <w:p w:rsidR="00A046CC" w:rsidRDefault="00A046CC" w:rsidP="00A046CC">
      <w:pPr>
        <w:rPr>
          <w:noProof/>
        </w:rPr>
      </w:pPr>
    </w:p>
    <w:p w:rsidR="00A046CC" w:rsidRDefault="00A046CC" w:rsidP="00A046CC">
      <w:pPr>
        <w:rPr>
          <w:noProof/>
        </w:rPr>
      </w:pPr>
      <w:r>
        <w:rPr>
          <w:noProof/>
        </w:rPr>
        <w:t>4.</w:t>
      </w:r>
      <w:r>
        <w:rPr>
          <w:noProof/>
        </w:rPr>
        <w:tab/>
        <w:t>Puses sekmē visu savā attīstības politikā un sadarbībā iesaistīto dalībnieku piedalīšanos, kā paredzēts šajā nolīgumā.</w:t>
      </w:r>
    </w:p>
    <w:p w:rsidR="00A046CC" w:rsidRDefault="00A046CC" w:rsidP="00A046CC">
      <w:pPr>
        <w:rPr>
          <w:noProof/>
        </w:rPr>
      </w:pPr>
    </w:p>
    <w:p w:rsidR="00A046CC" w:rsidRDefault="00A046CC" w:rsidP="00A046CC">
      <w:pPr>
        <w:widowControl/>
        <w:spacing w:line="240" w:lineRule="auto"/>
        <w:rPr>
          <w:noProof/>
        </w:rPr>
      </w:pPr>
      <w:r>
        <w:rPr>
          <w:noProof/>
        </w:rPr>
        <w:br w:type="page"/>
      </w:r>
    </w:p>
    <w:p w:rsidR="00A046CC" w:rsidRDefault="00A046CC" w:rsidP="0058494B">
      <w:pPr>
        <w:rPr>
          <w:noProof/>
        </w:rPr>
      </w:pPr>
      <w:r>
        <w:rPr>
          <w:noProof/>
        </w:rPr>
        <w:lastRenderedPageBreak/>
        <w:t>5.</w:t>
      </w:r>
      <w:r>
        <w:rPr>
          <w:noProof/>
        </w:rPr>
        <w:tab/>
        <w:t>Puses uzlabo savas sadarbības rezultativitāti, darbojoties atbilst</w:t>
      </w:r>
      <w:r w:rsidR="0058494B">
        <w:rPr>
          <w:noProof/>
        </w:rPr>
        <w:t>īgi</w:t>
      </w:r>
      <w:r>
        <w:rPr>
          <w:noProof/>
        </w:rPr>
        <w:t xml:space="preserve"> abpusēji saskaņotai kārtībai, ņemot vērā noslēgtās daudzpusējās starptautiskās saistības. Puses veicina saskaņošanu, pielāgošanu un koordināciju starp līdzekļu devējiem un abpusējo pienākumu izpildi, kas saistīti ar sadarbības pasākumu īstenošanu.</w:t>
      </w:r>
    </w:p>
    <w:p w:rsidR="00A046CC" w:rsidRDefault="00A046CC" w:rsidP="00A046CC">
      <w:pPr>
        <w:rPr>
          <w:noProof/>
        </w:rPr>
      </w:pPr>
    </w:p>
    <w:p w:rsidR="00A046CC" w:rsidRDefault="00A046CC" w:rsidP="0058494B">
      <w:pPr>
        <w:rPr>
          <w:noProof/>
        </w:rPr>
      </w:pPr>
      <w:r>
        <w:rPr>
          <w:noProof/>
        </w:rPr>
        <w:t>6.</w:t>
      </w:r>
      <w:r>
        <w:rPr>
          <w:noProof/>
        </w:rPr>
        <w:tab/>
        <w:t xml:space="preserve">Puses vienojas sadarbības pasākumu izstrādē ņemt vērā </w:t>
      </w:r>
      <w:r w:rsidR="0058494B">
        <w:rPr>
          <w:noProof/>
        </w:rPr>
        <w:t>P</w:t>
      </w:r>
      <w:r>
        <w:rPr>
          <w:noProof/>
        </w:rPr>
        <w:t>ušu atšķirīgo attīstības līmeni.</w:t>
      </w:r>
    </w:p>
    <w:p w:rsidR="00A046CC" w:rsidRDefault="00A046CC" w:rsidP="00A046CC">
      <w:pPr>
        <w:rPr>
          <w:noProof/>
        </w:rPr>
      </w:pPr>
    </w:p>
    <w:p w:rsidR="00A046CC" w:rsidRDefault="00A046CC" w:rsidP="00A046CC">
      <w:pPr>
        <w:rPr>
          <w:noProof/>
        </w:rPr>
      </w:pPr>
      <w:r>
        <w:rPr>
          <w:noProof/>
        </w:rPr>
        <w:t>7.</w:t>
      </w:r>
      <w:r>
        <w:rPr>
          <w:noProof/>
        </w:rPr>
        <w:tab/>
        <w:t>Puses vienojas nodrošināt saskaņotajām darbībām piešķirto finanšu resursu pārredzamu un atbildīgu pārvaldību.</w:t>
      </w:r>
    </w:p>
    <w:p w:rsidR="00A046CC" w:rsidRDefault="00A046CC" w:rsidP="00A046CC">
      <w:pPr>
        <w:rPr>
          <w:noProof/>
        </w:rPr>
      </w:pPr>
    </w:p>
    <w:p w:rsidR="00A046CC" w:rsidRDefault="00A046CC" w:rsidP="0058494B">
      <w:pPr>
        <w:rPr>
          <w:noProof/>
        </w:rPr>
      </w:pPr>
      <w:r>
        <w:rPr>
          <w:noProof/>
        </w:rPr>
        <w:t>8.</w:t>
      </w:r>
      <w:r>
        <w:rPr>
          <w:noProof/>
        </w:rPr>
        <w:tab/>
        <w:t xml:space="preserve">Puses vienojas, ka sadarbība, kas izriet no šā nolīguma, atbildīs attiecīgajām procedūrām, kuras noteiktas </w:t>
      </w:r>
      <w:r w:rsidR="0058494B">
        <w:rPr>
          <w:noProof/>
        </w:rPr>
        <w:t>minēt</w:t>
      </w:r>
      <w:r>
        <w:rPr>
          <w:noProof/>
        </w:rPr>
        <w:t>ajā nolūkā.</w:t>
      </w:r>
    </w:p>
    <w:p w:rsidR="00A046CC" w:rsidRDefault="00A046CC" w:rsidP="00A046CC">
      <w:pPr>
        <w:rPr>
          <w:noProof/>
        </w:rPr>
      </w:pPr>
    </w:p>
    <w:p w:rsidR="00A046CC" w:rsidRDefault="00A046CC" w:rsidP="00A046CC">
      <w:pPr>
        <w:rPr>
          <w:noProof/>
        </w:rPr>
      </w:pPr>
      <w:r>
        <w:rPr>
          <w:noProof/>
        </w:rPr>
        <w:t>9.</w:t>
      </w:r>
      <w:r>
        <w:rPr>
          <w:noProof/>
        </w:rPr>
        <w:tab/>
        <w:t>Sadarbības mērķis ir sasniegt ilgtspējīgu attīstību un vairot spējas valsts, reģionālā un vietējā līmenī, lai sasniegtu ilgtspēju ilgtermiņā.</w:t>
      </w:r>
    </w:p>
    <w:p w:rsidR="00A046CC" w:rsidRDefault="00A046CC" w:rsidP="00A046CC">
      <w:pPr>
        <w:rPr>
          <w:noProof/>
        </w:rPr>
      </w:pPr>
    </w:p>
    <w:p w:rsidR="00A046CC" w:rsidRDefault="00A046CC" w:rsidP="00A046CC">
      <w:pPr>
        <w:rPr>
          <w:noProof/>
        </w:rPr>
      </w:pPr>
      <w:r>
        <w:rPr>
          <w:noProof/>
        </w:rPr>
        <w:t>10.</w:t>
      </w:r>
      <w:r>
        <w:rPr>
          <w:noProof/>
        </w:rPr>
        <w:tab/>
        <w:t>Sadarbībā tiek ņemti vērā visi transversālie jautājumi.</w:t>
      </w:r>
    </w:p>
    <w:p w:rsidR="00A046CC" w:rsidRDefault="00A046CC" w:rsidP="00A046CC">
      <w:pPr>
        <w:rPr>
          <w:noProof/>
        </w:rPr>
      </w:pPr>
    </w:p>
    <w:p w:rsidR="00A046CC" w:rsidRDefault="00A046CC" w:rsidP="00A046CC">
      <w:pPr>
        <w:rPr>
          <w:noProof/>
        </w:rPr>
      </w:pPr>
    </w:p>
    <w:p w:rsidR="00A046CC" w:rsidRDefault="00A046CC" w:rsidP="00A046CC">
      <w:pPr>
        <w:widowControl/>
        <w:spacing w:line="240" w:lineRule="auto"/>
        <w:rPr>
          <w:noProof/>
        </w:rPr>
      </w:pPr>
      <w:r>
        <w:rPr>
          <w:noProof/>
        </w:rPr>
        <w:br w:type="page"/>
      </w:r>
    </w:p>
    <w:p w:rsidR="00A046CC" w:rsidRDefault="00A046CC" w:rsidP="00A046CC">
      <w:pPr>
        <w:jc w:val="center"/>
        <w:rPr>
          <w:noProof/>
        </w:rPr>
      </w:pPr>
      <w:r>
        <w:rPr>
          <w:noProof/>
        </w:rPr>
        <w:lastRenderedPageBreak/>
        <w:t>17. PANTS</w:t>
      </w:r>
    </w:p>
    <w:p w:rsidR="00A046CC" w:rsidRDefault="00A046CC" w:rsidP="00A046CC">
      <w:pPr>
        <w:jc w:val="center"/>
        <w:rPr>
          <w:noProof/>
        </w:rPr>
      </w:pPr>
    </w:p>
    <w:p w:rsidR="00A046CC" w:rsidRDefault="00A046CC" w:rsidP="00A046CC">
      <w:pPr>
        <w:jc w:val="center"/>
        <w:rPr>
          <w:noProof/>
        </w:rPr>
      </w:pPr>
      <w:r>
        <w:rPr>
          <w:noProof/>
        </w:rPr>
        <w:t>Nozaru politikas dialogs</w:t>
      </w:r>
    </w:p>
    <w:p w:rsidR="00A046CC" w:rsidRDefault="00A046CC" w:rsidP="00A046CC">
      <w:pPr>
        <w:rPr>
          <w:noProof/>
        </w:rPr>
      </w:pPr>
    </w:p>
    <w:p w:rsidR="00A046CC" w:rsidRDefault="00A046CC" w:rsidP="00A046CC">
      <w:pPr>
        <w:rPr>
          <w:noProof/>
        </w:rPr>
      </w:pPr>
      <w:r>
        <w:rPr>
          <w:noProof/>
        </w:rPr>
        <w:t>1.</w:t>
      </w:r>
      <w:r>
        <w:rPr>
          <w:noProof/>
        </w:rPr>
        <w:tab/>
        <w:t>Puses cenšas panākt nozaru politikas dialogu savstarpējo interešu jomās. Tāds dialogs varētu ietvert:</w:t>
      </w:r>
    </w:p>
    <w:p w:rsidR="00A046CC" w:rsidRDefault="00A046CC" w:rsidP="00A046CC">
      <w:pPr>
        <w:rPr>
          <w:noProof/>
        </w:rPr>
      </w:pPr>
    </w:p>
    <w:p w:rsidR="00A046CC" w:rsidRDefault="00A046CC" w:rsidP="00A046CC">
      <w:pPr>
        <w:ind w:left="567" w:hanging="567"/>
        <w:rPr>
          <w:noProof/>
        </w:rPr>
      </w:pPr>
      <w:r>
        <w:rPr>
          <w:noProof/>
        </w:rPr>
        <w:t>a)</w:t>
      </w:r>
      <w:r>
        <w:rPr>
          <w:noProof/>
        </w:rPr>
        <w:tab/>
        <w:t>informācijas apmaiņu par politikas formulēšanas procesu un plānošanu attiecīgajās nozarēs;</w:t>
      </w:r>
    </w:p>
    <w:p w:rsidR="00A046CC" w:rsidRDefault="00A046CC" w:rsidP="00A046CC">
      <w:pPr>
        <w:ind w:left="567" w:hanging="567"/>
        <w:rPr>
          <w:noProof/>
        </w:rPr>
      </w:pPr>
    </w:p>
    <w:p w:rsidR="00A046CC" w:rsidRDefault="00A046CC" w:rsidP="0058494B">
      <w:pPr>
        <w:ind w:left="567" w:hanging="567"/>
        <w:rPr>
          <w:noProof/>
        </w:rPr>
      </w:pPr>
      <w:r>
        <w:rPr>
          <w:noProof/>
        </w:rPr>
        <w:t>b)</w:t>
      </w:r>
      <w:r>
        <w:rPr>
          <w:noProof/>
        </w:rPr>
        <w:tab/>
        <w:t xml:space="preserve">viedokļu apmaiņu par </w:t>
      </w:r>
      <w:r w:rsidR="0058494B">
        <w:rPr>
          <w:noProof/>
        </w:rPr>
        <w:t>P</w:t>
      </w:r>
      <w:r>
        <w:rPr>
          <w:noProof/>
        </w:rPr>
        <w:t>ušu tiesiskā regulējuma saskaņošanu ar starptautiskiem noteikumiem un standartiem, un par tādu noteikumu un standartu īstenošanu;</w:t>
      </w:r>
    </w:p>
    <w:p w:rsidR="00A046CC" w:rsidRDefault="00A046CC" w:rsidP="00A046CC">
      <w:pPr>
        <w:ind w:left="567" w:hanging="567"/>
        <w:rPr>
          <w:noProof/>
        </w:rPr>
      </w:pPr>
    </w:p>
    <w:p w:rsidR="00A046CC" w:rsidRDefault="00A046CC" w:rsidP="0058494B">
      <w:pPr>
        <w:ind w:left="567" w:hanging="567"/>
        <w:rPr>
          <w:noProof/>
        </w:rPr>
      </w:pPr>
      <w:r>
        <w:rPr>
          <w:noProof/>
        </w:rPr>
        <w:t>c)</w:t>
      </w:r>
      <w:r>
        <w:rPr>
          <w:noProof/>
        </w:rPr>
        <w:tab/>
        <w:t xml:space="preserve">dalīšanos ar </w:t>
      </w:r>
      <w:r w:rsidR="0058494B">
        <w:rPr>
          <w:noProof/>
        </w:rPr>
        <w:t>paraug</w:t>
      </w:r>
      <w:r>
        <w:rPr>
          <w:noProof/>
        </w:rPr>
        <w:t>praksi attiecībā uz nozaru politikas formulēšanas procesu, politikas koordinēšanu un pārvaldību vai īpašām problēmām nozarē.</w:t>
      </w:r>
    </w:p>
    <w:p w:rsidR="00A046CC" w:rsidRDefault="00A046CC" w:rsidP="00A046CC">
      <w:pPr>
        <w:rPr>
          <w:noProof/>
        </w:rPr>
      </w:pPr>
    </w:p>
    <w:p w:rsidR="00A046CC" w:rsidRDefault="00A046CC" w:rsidP="00A046CC">
      <w:pPr>
        <w:rPr>
          <w:noProof/>
        </w:rPr>
      </w:pPr>
      <w:r>
        <w:rPr>
          <w:noProof/>
        </w:rPr>
        <w:t>2.</w:t>
      </w:r>
      <w:r>
        <w:rPr>
          <w:noProof/>
        </w:rPr>
        <w:tab/>
        <w:t>Puses cenšas attiecīgos gadījumos atbalstīt nozaru politikas dialogu ar konkrētiem sadarbības pasākumiem.</w:t>
      </w:r>
    </w:p>
    <w:p w:rsidR="00A046CC" w:rsidRDefault="00A046CC" w:rsidP="00A046CC">
      <w:pPr>
        <w:jc w:val="center"/>
        <w:rPr>
          <w:noProof/>
        </w:rPr>
      </w:pPr>
    </w:p>
    <w:p w:rsidR="00A046CC" w:rsidRDefault="00A046CC" w:rsidP="00A046CC">
      <w:pPr>
        <w:jc w:val="center"/>
        <w:rPr>
          <w:noProof/>
        </w:rPr>
      </w:pPr>
    </w:p>
    <w:p w:rsidR="00A046CC" w:rsidRDefault="00A046CC" w:rsidP="00A046CC">
      <w:pPr>
        <w:widowControl/>
        <w:spacing w:line="240" w:lineRule="auto"/>
        <w:rPr>
          <w:noProof/>
        </w:rPr>
      </w:pPr>
      <w:r>
        <w:rPr>
          <w:noProof/>
        </w:rPr>
        <w:br w:type="page"/>
      </w:r>
    </w:p>
    <w:p w:rsidR="00A046CC" w:rsidRDefault="00A046CC" w:rsidP="00A046CC">
      <w:pPr>
        <w:jc w:val="center"/>
        <w:rPr>
          <w:noProof/>
        </w:rPr>
      </w:pPr>
      <w:r>
        <w:rPr>
          <w:noProof/>
        </w:rPr>
        <w:lastRenderedPageBreak/>
        <w:t>18. PANTS</w:t>
      </w:r>
    </w:p>
    <w:p w:rsidR="00A046CC" w:rsidRDefault="00A046CC" w:rsidP="00A046CC">
      <w:pPr>
        <w:jc w:val="center"/>
        <w:rPr>
          <w:noProof/>
        </w:rPr>
      </w:pPr>
    </w:p>
    <w:p w:rsidR="00A046CC" w:rsidRDefault="00A046CC" w:rsidP="00A046CC">
      <w:pPr>
        <w:jc w:val="center"/>
        <w:rPr>
          <w:noProof/>
        </w:rPr>
      </w:pPr>
      <w:r>
        <w:rPr>
          <w:noProof/>
        </w:rPr>
        <w:t>Sadarbības kārtība un procedūras</w:t>
      </w:r>
    </w:p>
    <w:p w:rsidR="00A046CC" w:rsidRDefault="00A046CC" w:rsidP="00A046CC">
      <w:pPr>
        <w:rPr>
          <w:noProof/>
        </w:rPr>
      </w:pPr>
    </w:p>
    <w:p w:rsidR="00A046CC" w:rsidRDefault="00A046CC" w:rsidP="00A046CC">
      <w:pPr>
        <w:rPr>
          <w:noProof/>
        </w:rPr>
      </w:pPr>
      <w:r>
        <w:rPr>
          <w:noProof/>
        </w:rPr>
        <w:t>1.</w:t>
      </w:r>
      <w:r>
        <w:rPr>
          <w:noProof/>
        </w:rPr>
        <w:tab/>
        <w:t>Puses vienojas attīstīt savu sadarbību saskaņā ar šādu kārtību un procedūrām:</w:t>
      </w:r>
    </w:p>
    <w:p w:rsidR="00A046CC" w:rsidRDefault="00A046CC" w:rsidP="00A046CC">
      <w:pPr>
        <w:rPr>
          <w:noProof/>
        </w:rPr>
      </w:pPr>
    </w:p>
    <w:p w:rsidR="00A046CC" w:rsidRDefault="00A046CC" w:rsidP="00A046CC">
      <w:pPr>
        <w:ind w:left="567" w:hanging="567"/>
        <w:rPr>
          <w:noProof/>
        </w:rPr>
      </w:pPr>
      <w:r>
        <w:rPr>
          <w:noProof/>
        </w:rPr>
        <w:t>a)</w:t>
      </w:r>
      <w:r>
        <w:rPr>
          <w:noProof/>
        </w:rPr>
        <w:tab/>
        <w:t>tehniskā un finanšu palīdzība, dialogs un viedokļu un informācijas apmaiņa ir līdzeklis šā nolīguma mērķu īstenošanas veicināšanai;</w:t>
      </w:r>
    </w:p>
    <w:p w:rsidR="00A046CC" w:rsidRDefault="00A046CC" w:rsidP="00A046CC">
      <w:pPr>
        <w:ind w:left="567" w:hanging="567"/>
        <w:rPr>
          <w:noProof/>
        </w:rPr>
      </w:pPr>
    </w:p>
    <w:p w:rsidR="00A046CC" w:rsidRDefault="00A046CC" w:rsidP="00A046CC">
      <w:pPr>
        <w:ind w:left="567" w:hanging="567"/>
        <w:rPr>
          <w:noProof/>
        </w:rPr>
      </w:pPr>
      <w:r>
        <w:rPr>
          <w:noProof/>
        </w:rPr>
        <w:t>b)</w:t>
      </w:r>
      <w:r>
        <w:rPr>
          <w:noProof/>
        </w:rPr>
        <w:tab/>
        <w:t>abpusējās sadarbības attīstība, pamatojoties uz saskaņotām prioritātēm, sekmē un papildina Kubas attīstības stratēģijas un politiku;</w:t>
      </w:r>
    </w:p>
    <w:p w:rsidR="00A046CC" w:rsidRDefault="00A046CC" w:rsidP="00A046CC">
      <w:pPr>
        <w:ind w:left="567" w:hanging="567"/>
        <w:rPr>
          <w:noProof/>
        </w:rPr>
      </w:pPr>
    </w:p>
    <w:p w:rsidR="00A046CC" w:rsidRDefault="00A046CC" w:rsidP="00A046CC">
      <w:pPr>
        <w:ind w:left="567" w:hanging="567"/>
        <w:rPr>
          <w:noProof/>
        </w:rPr>
      </w:pPr>
      <w:r>
        <w:rPr>
          <w:noProof/>
        </w:rPr>
        <w:t>c)</w:t>
      </w:r>
      <w:r>
        <w:rPr>
          <w:noProof/>
        </w:rPr>
        <w:tab/>
        <w:t>Kubas dalības ES reģionālajās sadarbības programmās veicināšana;</w:t>
      </w:r>
    </w:p>
    <w:p w:rsidR="00A046CC" w:rsidRDefault="00A046CC" w:rsidP="00A046CC">
      <w:pPr>
        <w:ind w:left="567" w:hanging="567"/>
        <w:rPr>
          <w:noProof/>
        </w:rPr>
      </w:pPr>
    </w:p>
    <w:p w:rsidR="00A046CC" w:rsidRDefault="00A046CC" w:rsidP="00A046CC">
      <w:pPr>
        <w:ind w:left="567" w:hanging="567"/>
        <w:rPr>
          <w:noProof/>
        </w:rPr>
      </w:pPr>
      <w:r>
        <w:rPr>
          <w:noProof/>
        </w:rPr>
        <w:t>d)</w:t>
      </w:r>
      <w:r>
        <w:rPr>
          <w:noProof/>
        </w:rPr>
        <w:tab/>
        <w:t>Kubas dalības ES tematiskajās sadarbības programmās veicināšana;</w:t>
      </w:r>
    </w:p>
    <w:p w:rsidR="00A046CC" w:rsidRDefault="00A046CC" w:rsidP="00A046CC">
      <w:pPr>
        <w:ind w:left="567" w:hanging="567"/>
        <w:rPr>
          <w:noProof/>
        </w:rPr>
      </w:pPr>
    </w:p>
    <w:p w:rsidR="00A046CC" w:rsidRDefault="00A046CC" w:rsidP="00A046CC">
      <w:pPr>
        <w:ind w:left="567" w:hanging="567"/>
        <w:rPr>
          <w:noProof/>
        </w:rPr>
      </w:pPr>
      <w:r>
        <w:rPr>
          <w:noProof/>
        </w:rPr>
        <w:t>e)</w:t>
      </w:r>
      <w:r>
        <w:rPr>
          <w:noProof/>
        </w:rPr>
        <w:tab/>
        <w:t>Kubas dalības kā Eiropas Savienības pamatprogrammu asociētās partneres veicināšana;</w:t>
      </w:r>
    </w:p>
    <w:p w:rsidR="00A046CC" w:rsidRDefault="00A046CC" w:rsidP="00A046CC">
      <w:pPr>
        <w:ind w:left="567" w:hanging="567"/>
        <w:rPr>
          <w:noProof/>
        </w:rPr>
      </w:pPr>
    </w:p>
    <w:p w:rsidR="00A046CC" w:rsidRDefault="00A046CC" w:rsidP="00D125B5">
      <w:pPr>
        <w:ind w:left="567" w:hanging="567"/>
        <w:rPr>
          <w:noProof/>
        </w:rPr>
      </w:pPr>
      <w:r>
        <w:rPr>
          <w:noProof/>
        </w:rPr>
        <w:t>f)</w:t>
      </w:r>
      <w:r>
        <w:rPr>
          <w:noProof/>
        </w:rPr>
        <w:tab/>
        <w:t xml:space="preserve">sadarbības veicināšana kopēju interešu jomās starp </w:t>
      </w:r>
      <w:r w:rsidR="00D125B5">
        <w:rPr>
          <w:noProof/>
        </w:rPr>
        <w:t>P</w:t>
      </w:r>
      <w:r>
        <w:rPr>
          <w:noProof/>
        </w:rPr>
        <w:t>usēm un ar trešām valstīm;</w:t>
      </w:r>
    </w:p>
    <w:p w:rsidR="00A046CC" w:rsidRDefault="00A046CC" w:rsidP="00A046CC">
      <w:pPr>
        <w:ind w:left="567" w:hanging="567"/>
        <w:rPr>
          <w:noProof/>
        </w:rPr>
      </w:pPr>
    </w:p>
    <w:p w:rsidR="00A046CC" w:rsidRDefault="00A046CC" w:rsidP="00A046CC">
      <w:pPr>
        <w:ind w:left="567" w:hanging="567"/>
        <w:rPr>
          <w:noProof/>
        </w:rPr>
      </w:pPr>
      <w:r>
        <w:rPr>
          <w:noProof/>
        </w:rPr>
        <w:t>g)</w:t>
      </w:r>
      <w:r>
        <w:rPr>
          <w:noProof/>
        </w:rPr>
        <w:tab/>
        <w:t>novatoriskas sadarbības un finansēšanas kārtības un instrumentu veicināšana, lai uzlabotu sadarbības rezultativitāti;</w:t>
      </w:r>
    </w:p>
    <w:p w:rsidR="00A046CC" w:rsidRDefault="00A046CC" w:rsidP="00A046CC">
      <w:pPr>
        <w:ind w:left="567" w:hanging="567"/>
        <w:rPr>
          <w:noProof/>
        </w:rPr>
      </w:pPr>
    </w:p>
    <w:p w:rsidR="00A046CC" w:rsidRDefault="00A046CC" w:rsidP="00A046CC">
      <w:pPr>
        <w:widowControl/>
        <w:spacing w:line="240" w:lineRule="auto"/>
        <w:rPr>
          <w:noProof/>
        </w:rPr>
      </w:pPr>
      <w:r>
        <w:rPr>
          <w:noProof/>
        </w:rPr>
        <w:br w:type="page"/>
      </w:r>
    </w:p>
    <w:p w:rsidR="00A046CC" w:rsidRDefault="00A046CC" w:rsidP="00D125B5">
      <w:pPr>
        <w:ind w:left="567" w:hanging="567"/>
        <w:rPr>
          <w:noProof/>
        </w:rPr>
      </w:pPr>
      <w:r>
        <w:rPr>
          <w:noProof/>
        </w:rPr>
        <w:lastRenderedPageBreak/>
        <w:t>h)</w:t>
      </w:r>
      <w:r>
        <w:rPr>
          <w:noProof/>
        </w:rPr>
        <w:tab/>
        <w:t xml:space="preserve">papildu izpēte par visām praktiskās sadarbošanās iespējām </w:t>
      </w:r>
      <w:r w:rsidR="00D125B5">
        <w:rPr>
          <w:noProof/>
        </w:rPr>
        <w:t>P</w:t>
      </w:r>
      <w:r>
        <w:rPr>
          <w:noProof/>
        </w:rPr>
        <w:t>ušu savstarpējās interesēs.</w:t>
      </w:r>
    </w:p>
    <w:p w:rsidR="00A046CC" w:rsidRDefault="00A046CC" w:rsidP="00A046CC">
      <w:pPr>
        <w:rPr>
          <w:noProof/>
        </w:rPr>
      </w:pPr>
    </w:p>
    <w:p w:rsidR="00A046CC" w:rsidRDefault="00A046CC" w:rsidP="00A046CC">
      <w:pPr>
        <w:rPr>
          <w:noProof/>
        </w:rPr>
      </w:pPr>
      <w:r>
        <w:rPr>
          <w:noProof/>
        </w:rPr>
        <w:t>2.</w:t>
      </w:r>
      <w:r>
        <w:rPr>
          <w:noProof/>
        </w:rPr>
        <w:tab/>
        <w:t>Eiropas Savienība informē Kubu par jauniem mehānismiem un instrumentiem, kas varētu būt attiecināmi uz Kubu.</w:t>
      </w:r>
    </w:p>
    <w:p w:rsidR="00A046CC" w:rsidRDefault="00A046CC" w:rsidP="00A046CC">
      <w:pPr>
        <w:rPr>
          <w:noProof/>
        </w:rPr>
      </w:pPr>
    </w:p>
    <w:p w:rsidR="00A046CC" w:rsidRDefault="00A046CC" w:rsidP="00A046CC">
      <w:pPr>
        <w:rPr>
          <w:noProof/>
        </w:rPr>
      </w:pPr>
      <w:r>
        <w:rPr>
          <w:noProof/>
        </w:rPr>
        <w:t>3.</w:t>
      </w:r>
      <w:r>
        <w:rPr>
          <w:noProof/>
        </w:rPr>
        <w:tab/>
        <w:t>ES humānā palīdzība tiks sniegta, balstoties uz kopīgi identificētām vajadzībām un saskaņā ar humānās palīdzības principiem — pēc dabas vai citu katastrofu norises.</w:t>
      </w:r>
    </w:p>
    <w:p w:rsidR="00A046CC" w:rsidRDefault="00A046CC" w:rsidP="00A046CC">
      <w:pPr>
        <w:rPr>
          <w:noProof/>
        </w:rPr>
      </w:pPr>
    </w:p>
    <w:p w:rsidR="00A046CC" w:rsidRDefault="00A046CC" w:rsidP="00A046CC">
      <w:pPr>
        <w:rPr>
          <w:noProof/>
        </w:rPr>
      </w:pPr>
      <w:r>
        <w:rPr>
          <w:noProof/>
        </w:rPr>
        <w:t>4.</w:t>
      </w:r>
      <w:r>
        <w:rPr>
          <w:noProof/>
        </w:rPr>
        <w:tab/>
        <w:t>Puses kopīgi iedibina reaģētspējīgas darba procedūras, lai garantētu sadarbības efektivitāti un rezultativitāti. Šādas darba procedūras vajadzības gadījumā varētu ietvert tādas koordinācijas komitejas izveidošanu, kas regulāri tiktos, lai plānotu, koordinētu un sistemātiski sekotu līdzi visiem sadarbības pasākumiem un informācijas un komunikācijas darbībām ar mērķi vairot izpratni par Eiropas Savienības atbalstu minētajām darbībām.</w:t>
      </w:r>
    </w:p>
    <w:p w:rsidR="00A046CC" w:rsidRDefault="00A046CC" w:rsidP="00A046CC">
      <w:pPr>
        <w:rPr>
          <w:noProof/>
        </w:rPr>
      </w:pPr>
    </w:p>
    <w:p w:rsidR="00A046CC" w:rsidRDefault="00A046CC" w:rsidP="00A046CC">
      <w:pPr>
        <w:rPr>
          <w:noProof/>
        </w:rPr>
      </w:pPr>
      <w:r>
        <w:rPr>
          <w:noProof/>
        </w:rPr>
        <w:t>5.</w:t>
      </w:r>
      <w:r>
        <w:rPr>
          <w:noProof/>
        </w:rPr>
        <w:tab/>
        <w:t>Kuba ar savu kompetento deleģēto iestāžu starpniecību:</w:t>
      </w:r>
    </w:p>
    <w:p w:rsidR="00A046CC" w:rsidRDefault="00A046CC" w:rsidP="00A046CC">
      <w:pPr>
        <w:rPr>
          <w:noProof/>
        </w:rPr>
      </w:pPr>
    </w:p>
    <w:p w:rsidR="00A046CC" w:rsidRDefault="00A046CC" w:rsidP="00A046CC">
      <w:pPr>
        <w:ind w:left="567" w:hanging="567"/>
        <w:rPr>
          <w:noProof/>
        </w:rPr>
      </w:pPr>
      <w:r>
        <w:rPr>
          <w:noProof/>
        </w:rPr>
        <w:t>a)</w:t>
      </w:r>
      <w:r>
        <w:rPr>
          <w:noProof/>
        </w:rPr>
        <w:tab/>
        <w:t>uzņemas veikt visas importa procedūras, atbrīvojot no muitas nodevām un nodokļiem, attiecībā uz precēm un izejvielām, kas saistītas ar sadarbības pasākumiem;</w:t>
      </w:r>
    </w:p>
    <w:p w:rsidR="00A046CC" w:rsidRDefault="00A046CC" w:rsidP="00A046CC">
      <w:pPr>
        <w:ind w:left="567" w:hanging="567"/>
        <w:rPr>
          <w:noProof/>
        </w:rPr>
      </w:pPr>
    </w:p>
    <w:p w:rsidR="00A046CC" w:rsidRDefault="00A046CC" w:rsidP="00A046CC">
      <w:pPr>
        <w:ind w:left="567" w:hanging="567"/>
        <w:rPr>
          <w:noProof/>
        </w:rPr>
      </w:pPr>
      <w:r>
        <w:rPr>
          <w:noProof/>
        </w:rPr>
        <w:t>b)</w:t>
      </w:r>
      <w:r>
        <w:rPr>
          <w:noProof/>
        </w:rPr>
        <w:tab/>
        <w:t>un sadarbībā ar veselības aprūpes un lauksaimniecības iestādēm nepieciešamības gadījumā veic sanitārās, veterinārās un fitosanitārās kontroles un</w:t>
      </w:r>
    </w:p>
    <w:p w:rsidR="00A046CC" w:rsidRDefault="00A046CC" w:rsidP="00A046CC">
      <w:pPr>
        <w:ind w:left="567" w:hanging="567"/>
        <w:rPr>
          <w:noProof/>
        </w:rPr>
      </w:pPr>
    </w:p>
    <w:p w:rsidR="00A046CC" w:rsidRDefault="00A046CC" w:rsidP="00A046CC">
      <w:pPr>
        <w:widowControl/>
        <w:spacing w:line="240" w:lineRule="auto"/>
        <w:rPr>
          <w:noProof/>
        </w:rPr>
      </w:pPr>
      <w:r>
        <w:rPr>
          <w:noProof/>
        </w:rPr>
        <w:br w:type="page"/>
      </w:r>
    </w:p>
    <w:p w:rsidR="00A046CC" w:rsidRDefault="00A046CC" w:rsidP="00A046CC">
      <w:pPr>
        <w:ind w:left="567" w:hanging="567"/>
        <w:rPr>
          <w:noProof/>
        </w:rPr>
      </w:pPr>
      <w:r>
        <w:rPr>
          <w:noProof/>
        </w:rPr>
        <w:lastRenderedPageBreak/>
        <w:t>c)</w:t>
      </w:r>
      <w:r>
        <w:rPr>
          <w:noProof/>
        </w:rPr>
        <w:tab/>
        <w:t>kārto migrācijas procedūras personālam, kas ceļo uz Kubu nolūkā veikt saskaņotos sadarbības pasākumus, kā arī procedūras attiecībā uz citām pilnvarām, kas nepieciešamas saistībā ar īstermiņa darbu, un uzturēšanās atļaujas emigrējušiem darbiniekiem, kuri īslaicīgi strādā Kubā.</w:t>
      </w:r>
    </w:p>
    <w:p w:rsidR="00A046CC" w:rsidRDefault="00A046CC" w:rsidP="00A046CC">
      <w:pPr>
        <w:jc w:val="center"/>
        <w:rPr>
          <w:noProof/>
        </w:rPr>
      </w:pPr>
    </w:p>
    <w:p w:rsidR="00A046CC" w:rsidRDefault="00A046CC" w:rsidP="00A046CC">
      <w:pPr>
        <w:jc w:val="center"/>
        <w:rPr>
          <w:noProof/>
        </w:rPr>
      </w:pPr>
    </w:p>
    <w:p w:rsidR="00A046CC" w:rsidRDefault="00A046CC" w:rsidP="00A046CC">
      <w:pPr>
        <w:jc w:val="center"/>
        <w:rPr>
          <w:noProof/>
        </w:rPr>
      </w:pPr>
      <w:r>
        <w:rPr>
          <w:noProof/>
        </w:rPr>
        <w:t>19. PANTS</w:t>
      </w:r>
    </w:p>
    <w:p w:rsidR="00A046CC" w:rsidRDefault="00A046CC" w:rsidP="00A046CC">
      <w:pPr>
        <w:jc w:val="center"/>
        <w:rPr>
          <w:noProof/>
        </w:rPr>
      </w:pPr>
    </w:p>
    <w:p w:rsidR="00A046CC" w:rsidRDefault="00A046CC" w:rsidP="00A046CC">
      <w:pPr>
        <w:jc w:val="center"/>
        <w:rPr>
          <w:noProof/>
        </w:rPr>
      </w:pPr>
      <w:r>
        <w:rPr>
          <w:noProof/>
        </w:rPr>
        <w:t>Sadarbības dalībnieki</w:t>
      </w:r>
    </w:p>
    <w:p w:rsidR="00A046CC" w:rsidRDefault="00A046CC" w:rsidP="00A046CC">
      <w:pPr>
        <w:rPr>
          <w:noProof/>
        </w:rPr>
      </w:pPr>
    </w:p>
    <w:p w:rsidR="00A046CC" w:rsidRDefault="00A046CC" w:rsidP="00A046CC">
      <w:pPr>
        <w:rPr>
          <w:noProof/>
        </w:rPr>
      </w:pPr>
      <w:r>
        <w:rPr>
          <w:noProof/>
        </w:rPr>
        <w:t>Puses vienojas, ka sadarbību saskaņā ar to atbilstīgajām procedūrām īstenos dažādi sabiedrības dalībnieki, tostarp:</w:t>
      </w:r>
    </w:p>
    <w:p w:rsidR="00A046CC" w:rsidRDefault="00A046CC" w:rsidP="00A046CC">
      <w:pPr>
        <w:rPr>
          <w:noProof/>
        </w:rPr>
      </w:pPr>
    </w:p>
    <w:p w:rsidR="00A046CC" w:rsidRDefault="00A046CC" w:rsidP="00AC1451">
      <w:pPr>
        <w:ind w:left="567" w:hanging="567"/>
        <w:rPr>
          <w:noProof/>
        </w:rPr>
      </w:pPr>
      <w:r>
        <w:rPr>
          <w:noProof/>
        </w:rPr>
        <w:t>a)</w:t>
      </w:r>
      <w:r>
        <w:rPr>
          <w:noProof/>
        </w:rPr>
        <w:tab/>
        <w:t xml:space="preserve">Kubas valdības iestādes vai </w:t>
      </w:r>
      <w:r w:rsidR="00AC1451">
        <w:rPr>
          <w:noProof/>
        </w:rPr>
        <w:t>minēt</w:t>
      </w:r>
      <w:r>
        <w:rPr>
          <w:noProof/>
        </w:rPr>
        <w:t>o iestāžu nozīmētas publiskā sektora struktūras;</w:t>
      </w:r>
    </w:p>
    <w:p w:rsidR="00A046CC" w:rsidRDefault="00A046CC" w:rsidP="00A046CC">
      <w:pPr>
        <w:ind w:left="567" w:hanging="567"/>
        <w:rPr>
          <w:noProof/>
        </w:rPr>
      </w:pPr>
    </w:p>
    <w:p w:rsidR="00A046CC" w:rsidRDefault="00A046CC" w:rsidP="00AC1451">
      <w:pPr>
        <w:ind w:left="567" w:hanging="567"/>
        <w:rPr>
          <w:noProof/>
        </w:rPr>
      </w:pPr>
      <w:r>
        <w:rPr>
          <w:noProof/>
        </w:rPr>
        <w:t>b)</w:t>
      </w:r>
      <w:r>
        <w:rPr>
          <w:noProof/>
        </w:rPr>
        <w:tab/>
        <w:t>dažāda līmeņa vietējās iestādes;</w:t>
      </w:r>
    </w:p>
    <w:p w:rsidR="00A046CC" w:rsidRDefault="00A046CC" w:rsidP="00A046CC">
      <w:pPr>
        <w:ind w:left="567" w:hanging="567"/>
        <w:rPr>
          <w:noProof/>
        </w:rPr>
      </w:pPr>
    </w:p>
    <w:p w:rsidR="00A046CC" w:rsidRDefault="00A046CC" w:rsidP="00A046CC">
      <w:pPr>
        <w:ind w:left="567" w:hanging="567"/>
        <w:rPr>
          <w:noProof/>
        </w:rPr>
      </w:pPr>
      <w:r>
        <w:rPr>
          <w:noProof/>
        </w:rPr>
        <w:t>c)</w:t>
      </w:r>
      <w:r>
        <w:rPr>
          <w:noProof/>
        </w:rPr>
        <w:tab/>
        <w:t>starptautiskas organizācijas un to aģentūras;</w:t>
      </w:r>
    </w:p>
    <w:p w:rsidR="00A046CC" w:rsidRDefault="00A046CC" w:rsidP="00A046CC">
      <w:pPr>
        <w:ind w:left="567" w:hanging="567"/>
        <w:rPr>
          <w:noProof/>
        </w:rPr>
      </w:pPr>
    </w:p>
    <w:p w:rsidR="00A046CC" w:rsidRDefault="00A046CC" w:rsidP="00A046CC">
      <w:pPr>
        <w:ind w:left="567" w:hanging="567"/>
        <w:rPr>
          <w:noProof/>
        </w:rPr>
      </w:pPr>
      <w:r>
        <w:rPr>
          <w:noProof/>
        </w:rPr>
        <w:t>d)</w:t>
      </w:r>
      <w:r>
        <w:rPr>
          <w:noProof/>
        </w:rPr>
        <w:tab/>
        <w:t>Eiropas Savienības dalībvalstu attīstības aģentūras un</w:t>
      </w:r>
    </w:p>
    <w:p w:rsidR="00A046CC" w:rsidRDefault="00A046CC" w:rsidP="00A046CC">
      <w:pPr>
        <w:ind w:left="567" w:hanging="567"/>
        <w:rPr>
          <w:noProof/>
        </w:rPr>
      </w:pPr>
    </w:p>
    <w:p w:rsidR="00A046CC" w:rsidRDefault="00A046CC" w:rsidP="00A046CC">
      <w:pPr>
        <w:ind w:left="567" w:hanging="567"/>
        <w:rPr>
          <w:noProof/>
        </w:rPr>
      </w:pPr>
      <w:r>
        <w:rPr>
          <w:noProof/>
        </w:rPr>
        <w:t>e)</w:t>
      </w:r>
      <w:r>
        <w:rPr>
          <w:noProof/>
        </w:rPr>
        <w:tab/>
        <w:t>pilsoniskā sabiedrība, tostarp zinātnes, tehnikas, kultūras, mākslas, sporta, draudzības un solidaritātes asociācijas, sociālās organizācijas, arodbiedrības un kooperatīvi.</w:t>
      </w:r>
    </w:p>
    <w:p w:rsidR="00A046CC" w:rsidRDefault="00A046CC" w:rsidP="00A046CC">
      <w:pPr>
        <w:jc w:val="center"/>
        <w:rPr>
          <w:noProof/>
        </w:rPr>
      </w:pPr>
    </w:p>
    <w:p w:rsidR="00A046CC" w:rsidRDefault="00A046CC" w:rsidP="00A046CC">
      <w:pPr>
        <w:jc w:val="center"/>
        <w:rPr>
          <w:noProof/>
        </w:rPr>
      </w:pPr>
    </w:p>
    <w:p w:rsidR="00A046CC" w:rsidRDefault="00A046CC" w:rsidP="00A046CC">
      <w:pPr>
        <w:widowControl/>
        <w:spacing w:line="240" w:lineRule="auto"/>
        <w:rPr>
          <w:noProof/>
        </w:rPr>
      </w:pPr>
      <w:r>
        <w:rPr>
          <w:noProof/>
        </w:rPr>
        <w:br w:type="page"/>
      </w:r>
    </w:p>
    <w:p w:rsidR="00A046CC" w:rsidRDefault="00A046CC" w:rsidP="00A046CC">
      <w:pPr>
        <w:jc w:val="center"/>
        <w:rPr>
          <w:noProof/>
        </w:rPr>
      </w:pPr>
      <w:r>
        <w:rPr>
          <w:noProof/>
        </w:rPr>
        <w:lastRenderedPageBreak/>
        <w:t>20. PANTS</w:t>
      </w:r>
    </w:p>
    <w:p w:rsidR="00A046CC" w:rsidRDefault="00A046CC" w:rsidP="00A046CC">
      <w:pPr>
        <w:jc w:val="center"/>
        <w:rPr>
          <w:noProof/>
        </w:rPr>
      </w:pPr>
    </w:p>
    <w:p w:rsidR="00A046CC" w:rsidRDefault="00A046CC" w:rsidP="00A046CC">
      <w:pPr>
        <w:jc w:val="center"/>
        <w:rPr>
          <w:noProof/>
        </w:rPr>
      </w:pPr>
      <w:r>
        <w:rPr>
          <w:noProof/>
        </w:rPr>
        <w:t>Sadarbības nozares</w:t>
      </w:r>
    </w:p>
    <w:p w:rsidR="00A046CC" w:rsidRDefault="00A046CC" w:rsidP="00A046CC">
      <w:pPr>
        <w:rPr>
          <w:noProof/>
        </w:rPr>
      </w:pPr>
    </w:p>
    <w:p w:rsidR="00A046CC" w:rsidRDefault="00A046CC" w:rsidP="00AC1451">
      <w:pPr>
        <w:rPr>
          <w:noProof/>
        </w:rPr>
      </w:pPr>
      <w:r>
        <w:rPr>
          <w:noProof/>
        </w:rPr>
        <w:t>1.</w:t>
      </w:r>
      <w:r>
        <w:rPr>
          <w:noProof/>
        </w:rPr>
        <w:tab/>
        <w:t>Puses vienojas sadarboties galvenokārt nozarēs, kas minētas šīs daļas I</w:t>
      </w:r>
      <w:r w:rsidR="00AC1451">
        <w:rPr>
          <w:noProof/>
        </w:rPr>
        <w:t xml:space="preserve"> līdz </w:t>
      </w:r>
      <w:r>
        <w:rPr>
          <w:noProof/>
        </w:rPr>
        <w:t>VI sadaļā.</w:t>
      </w:r>
    </w:p>
    <w:p w:rsidR="00A046CC" w:rsidRDefault="00A046CC" w:rsidP="00A046CC">
      <w:pPr>
        <w:rPr>
          <w:noProof/>
        </w:rPr>
      </w:pPr>
    </w:p>
    <w:p w:rsidR="00A046CC" w:rsidRDefault="00A046CC" w:rsidP="00A046CC">
      <w:pPr>
        <w:rPr>
          <w:noProof/>
        </w:rPr>
      </w:pPr>
      <w:r>
        <w:rPr>
          <w:noProof/>
        </w:rPr>
        <w:t>2.</w:t>
      </w:r>
      <w:r>
        <w:rPr>
          <w:noProof/>
        </w:rPr>
        <w:tab/>
        <w:t>Puses vienojas, ka identificējamajos sadarbības pasākumos kā horizontālus un stratēģiskus attīstības vektorus ietver šādas jomas:</w:t>
      </w:r>
    </w:p>
    <w:p w:rsidR="00A046CC" w:rsidRDefault="00A046CC" w:rsidP="00A046CC">
      <w:pPr>
        <w:rPr>
          <w:noProof/>
        </w:rPr>
      </w:pPr>
    </w:p>
    <w:p w:rsidR="00A046CC" w:rsidRDefault="00A046CC" w:rsidP="00A046CC">
      <w:pPr>
        <w:rPr>
          <w:noProof/>
        </w:rPr>
      </w:pPr>
      <w:r>
        <w:rPr>
          <w:noProof/>
        </w:rPr>
        <w:t>a)</w:t>
      </w:r>
      <w:r>
        <w:rPr>
          <w:noProof/>
        </w:rPr>
        <w:tab/>
        <w:t>ilgtspējīga attīstība;</w:t>
      </w:r>
    </w:p>
    <w:p w:rsidR="00A046CC" w:rsidRDefault="00A046CC" w:rsidP="00A046CC">
      <w:pPr>
        <w:rPr>
          <w:noProof/>
        </w:rPr>
      </w:pPr>
    </w:p>
    <w:p w:rsidR="00A046CC" w:rsidRDefault="00A046CC" w:rsidP="00A046CC">
      <w:pPr>
        <w:rPr>
          <w:noProof/>
        </w:rPr>
      </w:pPr>
      <w:r>
        <w:rPr>
          <w:noProof/>
        </w:rPr>
        <w:t>b)</w:t>
      </w:r>
      <w:r>
        <w:rPr>
          <w:noProof/>
        </w:rPr>
        <w:tab/>
        <w:t>cilvēktiesības un laba pārvaldība;</w:t>
      </w:r>
    </w:p>
    <w:p w:rsidR="00A046CC" w:rsidRDefault="00A046CC" w:rsidP="00A046CC">
      <w:pPr>
        <w:rPr>
          <w:noProof/>
        </w:rPr>
      </w:pPr>
    </w:p>
    <w:p w:rsidR="00A046CC" w:rsidRDefault="00A046CC" w:rsidP="00A046CC">
      <w:pPr>
        <w:rPr>
          <w:noProof/>
        </w:rPr>
      </w:pPr>
      <w:r>
        <w:rPr>
          <w:noProof/>
        </w:rPr>
        <w:t>c)</w:t>
      </w:r>
      <w:r>
        <w:rPr>
          <w:noProof/>
        </w:rPr>
        <w:tab/>
        <w:t>vides ilgtspēja;</w:t>
      </w:r>
    </w:p>
    <w:p w:rsidR="00A046CC" w:rsidRDefault="00A046CC" w:rsidP="00A046CC">
      <w:pPr>
        <w:rPr>
          <w:noProof/>
        </w:rPr>
      </w:pPr>
    </w:p>
    <w:p w:rsidR="00A046CC" w:rsidRDefault="00A046CC" w:rsidP="00A046CC">
      <w:pPr>
        <w:rPr>
          <w:noProof/>
        </w:rPr>
      </w:pPr>
      <w:r>
        <w:rPr>
          <w:noProof/>
        </w:rPr>
        <w:t>d)</w:t>
      </w:r>
      <w:r>
        <w:rPr>
          <w:noProof/>
        </w:rPr>
        <w:tab/>
        <w:t>katastrofu novēršana;</w:t>
      </w:r>
    </w:p>
    <w:p w:rsidR="00A046CC" w:rsidRDefault="00A046CC" w:rsidP="00A046CC">
      <w:pPr>
        <w:rPr>
          <w:noProof/>
        </w:rPr>
      </w:pPr>
    </w:p>
    <w:p w:rsidR="00A046CC" w:rsidRDefault="00A046CC" w:rsidP="00A046CC">
      <w:pPr>
        <w:rPr>
          <w:noProof/>
        </w:rPr>
      </w:pPr>
      <w:r>
        <w:rPr>
          <w:noProof/>
        </w:rPr>
        <w:t>e)</w:t>
      </w:r>
      <w:r>
        <w:rPr>
          <w:noProof/>
        </w:rPr>
        <w:tab/>
        <w:t>dzimumu līdztiesība;</w:t>
      </w:r>
    </w:p>
    <w:p w:rsidR="00A046CC" w:rsidRDefault="00A046CC" w:rsidP="00A046CC">
      <w:pPr>
        <w:rPr>
          <w:noProof/>
        </w:rPr>
      </w:pPr>
    </w:p>
    <w:p w:rsidR="00A046CC" w:rsidRDefault="00A046CC" w:rsidP="00A046CC">
      <w:pPr>
        <w:rPr>
          <w:noProof/>
        </w:rPr>
      </w:pPr>
      <w:r>
        <w:rPr>
          <w:noProof/>
        </w:rPr>
        <w:t>f)</w:t>
      </w:r>
      <w:r>
        <w:rPr>
          <w:noProof/>
        </w:rPr>
        <w:tab/>
        <w:t>personas neaizsargātā stāvoklī;</w:t>
      </w:r>
    </w:p>
    <w:p w:rsidR="00A046CC" w:rsidRDefault="00A046CC" w:rsidP="00A046CC">
      <w:pPr>
        <w:rPr>
          <w:noProof/>
        </w:rPr>
      </w:pPr>
    </w:p>
    <w:p w:rsidR="00A046CC" w:rsidRDefault="00A046CC" w:rsidP="00A046CC">
      <w:pPr>
        <w:rPr>
          <w:noProof/>
        </w:rPr>
      </w:pPr>
      <w:r>
        <w:rPr>
          <w:noProof/>
        </w:rPr>
        <w:t>g)</w:t>
      </w:r>
      <w:r>
        <w:rPr>
          <w:noProof/>
        </w:rPr>
        <w:tab/>
        <w:t>valsts spēju veidošana;</w:t>
      </w:r>
    </w:p>
    <w:p w:rsidR="00A046CC" w:rsidRDefault="00A046CC" w:rsidP="00A046CC">
      <w:pPr>
        <w:rPr>
          <w:noProof/>
        </w:rPr>
      </w:pPr>
    </w:p>
    <w:p w:rsidR="00A046CC" w:rsidRDefault="00A046CC" w:rsidP="00A046CC">
      <w:pPr>
        <w:rPr>
          <w:noProof/>
        </w:rPr>
      </w:pPr>
      <w:r>
        <w:rPr>
          <w:noProof/>
        </w:rPr>
        <w:t>h)</w:t>
      </w:r>
      <w:r>
        <w:rPr>
          <w:noProof/>
        </w:rPr>
        <w:tab/>
        <w:t>zināšanu pārvaldība.</w:t>
      </w:r>
    </w:p>
    <w:p w:rsidR="00A046CC" w:rsidRDefault="00A046CC" w:rsidP="00A046CC">
      <w:pPr>
        <w:jc w:val="center"/>
        <w:rPr>
          <w:noProof/>
        </w:rPr>
      </w:pPr>
    </w:p>
    <w:p w:rsidR="00A046CC" w:rsidRDefault="00A046CC" w:rsidP="00A046CC">
      <w:pPr>
        <w:jc w:val="center"/>
        <w:rPr>
          <w:noProof/>
        </w:rPr>
      </w:pPr>
    </w:p>
    <w:p w:rsidR="00A046CC" w:rsidRDefault="00A046CC" w:rsidP="00A046CC">
      <w:pPr>
        <w:widowControl/>
        <w:spacing w:line="240" w:lineRule="auto"/>
        <w:rPr>
          <w:noProof/>
        </w:rPr>
      </w:pPr>
      <w:r>
        <w:rPr>
          <w:noProof/>
        </w:rPr>
        <w:br w:type="page"/>
      </w:r>
    </w:p>
    <w:p w:rsidR="00A046CC" w:rsidRDefault="00A046CC" w:rsidP="00A046CC">
      <w:pPr>
        <w:jc w:val="center"/>
        <w:rPr>
          <w:noProof/>
        </w:rPr>
      </w:pPr>
      <w:r>
        <w:rPr>
          <w:noProof/>
        </w:rPr>
        <w:lastRenderedPageBreak/>
        <w:t>21. PANTS</w:t>
      </w:r>
    </w:p>
    <w:p w:rsidR="00A046CC" w:rsidRDefault="00A046CC" w:rsidP="00A046CC">
      <w:pPr>
        <w:jc w:val="center"/>
        <w:rPr>
          <w:noProof/>
        </w:rPr>
      </w:pPr>
    </w:p>
    <w:p w:rsidR="00A046CC" w:rsidRDefault="00A046CC" w:rsidP="00AC1451">
      <w:pPr>
        <w:jc w:val="center"/>
        <w:rPr>
          <w:noProof/>
        </w:rPr>
      </w:pPr>
      <w:r>
        <w:rPr>
          <w:noProof/>
        </w:rPr>
        <w:t xml:space="preserve">Sadarbības resursi un </w:t>
      </w:r>
      <w:r w:rsidR="00AC1451">
        <w:rPr>
          <w:noProof/>
        </w:rPr>
        <w:t>P</w:t>
      </w:r>
      <w:r>
        <w:rPr>
          <w:noProof/>
        </w:rPr>
        <w:t>ušu finanšu interešu aizsardzība</w:t>
      </w:r>
    </w:p>
    <w:p w:rsidR="00A046CC" w:rsidRDefault="00A046CC" w:rsidP="00A046CC">
      <w:pPr>
        <w:rPr>
          <w:noProof/>
        </w:rPr>
      </w:pPr>
    </w:p>
    <w:p w:rsidR="00A046CC" w:rsidRDefault="00A046CC" w:rsidP="00AC1451">
      <w:pPr>
        <w:rPr>
          <w:noProof/>
        </w:rPr>
      </w:pPr>
      <w:r>
        <w:rPr>
          <w:noProof/>
        </w:rPr>
        <w:t>1.</w:t>
      </w:r>
      <w:r>
        <w:rPr>
          <w:noProof/>
        </w:rPr>
        <w:tab/>
        <w:t xml:space="preserve">Puses vienojas darīt pieejamus atbilstīgus resursus, tostarp finanšu līdzekļus, ciktāl to ļauj </w:t>
      </w:r>
      <w:r w:rsidR="00AC1451">
        <w:rPr>
          <w:noProof/>
        </w:rPr>
        <w:t>P</w:t>
      </w:r>
      <w:r>
        <w:rPr>
          <w:noProof/>
        </w:rPr>
        <w:t>ušu attiecīgie resursi un noteikumi, lai sasniegtu šajā nolīgumā paredzētos sadarbības mērķus.</w:t>
      </w:r>
    </w:p>
    <w:p w:rsidR="00A046CC" w:rsidRDefault="00A046CC" w:rsidP="00A046CC">
      <w:pPr>
        <w:rPr>
          <w:noProof/>
        </w:rPr>
      </w:pPr>
    </w:p>
    <w:p w:rsidR="00A046CC" w:rsidRDefault="00A046CC" w:rsidP="00AC1451">
      <w:pPr>
        <w:rPr>
          <w:noProof/>
        </w:rPr>
      </w:pPr>
      <w:r>
        <w:rPr>
          <w:noProof/>
        </w:rPr>
        <w:t>2.</w:t>
      </w:r>
      <w:r>
        <w:rPr>
          <w:noProof/>
        </w:rPr>
        <w:tab/>
        <w:t xml:space="preserve">Puses izmanto finansiālās palīdzības pasākumus saskaņā ar pareizas finanšu vadības principiem un sadarbojas, lai aizsargātu savas finanšu intereses. Puses veic efektīvus pasākumus, lai novērstu un apkarotu krāpšanu, korupciju un jebkādas citas pretlikumīgas darbības, izmantojot arī savstarpēju administratīvo un juridisko palīdzību jomās, uz kurām attiecas šis nolīgums. Jebkurā turpmākā nolīgumā vai finanšu instrumentā, kas noslēdzams starp </w:t>
      </w:r>
      <w:r w:rsidR="00AC1451">
        <w:rPr>
          <w:noProof/>
        </w:rPr>
        <w:t>P</w:t>
      </w:r>
      <w:r>
        <w:rPr>
          <w:noProof/>
        </w:rPr>
        <w:t>usēm, iekļauj īpašas finansiālās sadarbības klauzulas attiecībā uz koordinētām kontroles rīcībām, piemēram, pārbaužu veikšanu uz vietas, inspekcijām un pret krāpšanu vērstiem pasākumiem, tostarp tiem, ko veic Eiropas Birojs krāpšanas apkarošanai un Kubas Republikas ģenerālrevidents.</w:t>
      </w:r>
    </w:p>
    <w:p w:rsidR="00A046CC" w:rsidRDefault="00A046CC" w:rsidP="00A046CC">
      <w:pPr>
        <w:jc w:val="center"/>
        <w:rPr>
          <w:noProof/>
        </w:rPr>
      </w:pPr>
    </w:p>
    <w:p w:rsidR="00A046CC" w:rsidRDefault="00A046CC" w:rsidP="00A046CC">
      <w:pPr>
        <w:jc w:val="center"/>
        <w:rPr>
          <w:noProof/>
        </w:rPr>
      </w:pPr>
    </w:p>
    <w:p w:rsidR="00A046CC" w:rsidRDefault="00A046CC" w:rsidP="00A046CC">
      <w:pPr>
        <w:widowControl/>
        <w:spacing w:line="240" w:lineRule="auto"/>
        <w:rPr>
          <w:noProof/>
        </w:rPr>
      </w:pPr>
      <w:r>
        <w:rPr>
          <w:noProof/>
        </w:rPr>
        <w:br w:type="page"/>
      </w:r>
    </w:p>
    <w:p w:rsidR="00A046CC" w:rsidRDefault="00A046CC" w:rsidP="00A046CC">
      <w:pPr>
        <w:jc w:val="center"/>
        <w:rPr>
          <w:noProof/>
        </w:rPr>
      </w:pPr>
      <w:r>
        <w:rPr>
          <w:noProof/>
        </w:rPr>
        <w:lastRenderedPageBreak/>
        <w:t>II SADAĻA</w:t>
      </w:r>
    </w:p>
    <w:p w:rsidR="00A046CC" w:rsidRDefault="00A046CC" w:rsidP="00A046CC">
      <w:pPr>
        <w:jc w:val="center"/>
        <w:rPr>
          <w:noProof/>
        </w:rPr>
      </w:pPr>
    </w:p>
    <w:p w:rsidR="00A046CC" w:rsidRDefault="00A046CC" w:rsidP="00A046CC">
      <w:pPr>
        <w:jc w:val="center"/>
        <w:rPr>
          <w:noProof/>
        </w:rPr>
      </w:pPr>
      <w:r>
        <w:rPr>
          <w:noProof/>
        </w:rPr>
        <w:t>DEMOKRĀTIJA, CILVĒKTIESĪBAS UN LABA PĀRVALDĪBA</w:t>
      </w:r>
    </w:p>
    <w:p w:rsidR="00A046CC" w:rsidRDefault="00A046CC" w:rsidP="00A046CC">
      <w:pPr>
        <w:jc w:val="center"/>
        <w:rPr>
          <w:noProof/>
        </w:rPr>
      </w:pPr>
    </w:p>
    <w:p w:rsidR="00A046CC" w:rsidRDefault="00A046CC" w:rsidP="00A046CC">
      <w:pPr>
        <w:jc w:val="center"/>
        <w:rPr>
          <w:noProof/>
        </w:rPr>
      </w:pPr>
    </w:p>
    <w:p w:rsidR="00A046CC" w:rsidRDefault="00A046CC" w:rsidP="00A046CC">
      <w:pPr>
        <w:jc w:val="center"/>
        <w:rPr>
          <w:noProof/>
        </w:rPr>
      </w:pPr>
      <w:r>
        <w:rPr>
          <w:noProof/>
        </w:rPr>
        <w:t>22. PANTS</w:t>
      </w:r>
    </w:p>
    <w:p w:rsidR="00A046CC" w:rsidRDefault="00A046CC" w:rsidP="00A046CC">
      <w:pPr>
        <w:jc w:val="center"/>
        <w:rPr>
          <w:noProof/>
        </w:rPr>
      </w:pPr>
    </w:p>
    <w:p w:rsidR="00A046CC" w:rsidRDefault="00A046CC" w:rsidP="00A046CC">
      <w:pPr>
        <w:jc w:val="center"/>
        <w:rPr>
          <w:noProof/>
        </w:rPr>
      </w:pPr>
      <w:r>
        <w:rPr>
          <w:noProof/>
        </w:rPr>
        <w:t>Demokrātija un cilvēktiesības</w:t>
      </w:r>
    </w:p>
    <w:p w:rsidR="00A046CC" w:rsidRDefault="00A046CC" w:rsidP="00A046CC">
      <w:pPr>
        <w:rPr>
          <w:noProof/>
        </w:rPr>
      </w:pPr>
    </w:p>
    <w:p w:rsidR="00A046CC" w:rsidRDefault="00A046CC" w:rsidP="00AC1451">
      <w:pPr>
        <w:rPr>
          <w:noProof/>
        </w:rPr>
      </w:pPr>
      <w:r>
        <w:rPr>
          <w:noProof/>
        </w:rPr>
        <w:t>1.</w:t>
      </w:r>
      <w:r>
        <w:rPr>
          <w:noProof/>
        </w:rPr>
        <w:tab/>
        <w:t xml:space="preserve">Ievērojot to, ka cilvēktiesību un pamatbrīvību aizsardzība un sekmēšana ir valdību galvenais pienākums, paturot prātā nacionālo un reģionālo īpatnību, kā arī dažādu vēsturisko, kultūras un reliģisko pamatu nozīmību un atzīstot, ka valdību pienākums ir aizsargāt visas cilvēktiesības un pamatbrīvības neatkarīgi no to politiskās, ekonomiskās un kultūras sistēmas, </w:t>
      </w:r>
      <w:r w:rsidR="00AC1451">
        <w:rPr>
          <w:noProof/>
        </w:rPr>
        <w:t>P</w:t>
      </w:r>
      <w:r>
        <w:rPr>
          <w:noProof/>
        </w:rPr>
        <w:t>uses vienojas sadarboties demokrātijas un cilvēktiesību jomā.</w:t>
      </w:r>
    </w:p>
    <w:p w:rsidR="00A046CC" w:rsidRDefault="00A046CC" w:rsidP="00A046CC">
      <w:pPr>
        <w:rPr>
          <w:noProof/>
        </w:rPr>
      </w:pPr>
    </w:p>
    <w:p w:rsidR="00A046CC" w:rsidRDefault="00A046CC" w:rsidP="00A046CC">
      <w:pPr>
        <w:rPr>
          <w:noProof/>
        </w:rPr>
      </w:pPr>
      <w:r>
        <w:rPr>
          <w:noProof/>
        </w:rPr>
        <w:t>2.</w:t>
      </w:r>
      <w:r>
        <w:rPr>
          <w:noProof/>
        </w:rPr>
        <w:tab/>
        <w:t>Puses atzīst, ka demokrātijas pamatā ir cilvēku brīvi izteikta vēlme noteikt savu politisko, ekonomisko, sociālo un kultūras sistēmu un viņu pilnīga piedalīšanās visos dzīves aspektos.</w:t>
      </w:r>
    </w:p>
    <w:p w:rsidR="00A046CC" w:rsidRDefault="00A046CC" w:rsidP="00A046CC">
      <w:pPr>
        <w:rPr>
          <w:noProof/>
        </w:rPr>
      </w:pPr>
    </w:p>
    <w:p w:rsidR="00A046CC" w:rsidRDefault="00A046CC" w:rsidP="00A046CC">
      <w:pPr>
        <w:rPr>
          <w:noProof/>
        </w:rPr>
      </w:pPr>
      <w:r>
        <w:rPr>
          <w:noProof/>
        </w:rPr>
        <w:t>3.</w:t>
      </w:r>
      <w:r>
        <w:rPr>
          <w:noProof/>
        </w:rPr>
        <w:tab/>
        <w:t>Puses vienojas sadarboties, lai stiprinātu demokrātiju un savu spēju īstenot demokrātijas un cilvēktiesību (tostarp minoritāšu tiesību) principus un prakses.</w:t>
      </w:r>
    </w:p>
    <w:p w:rsidR="00A046CC" w:rsidRDefault="00A046CC" w:rsidP="00A046CC">
      <w:pPr>
        <w:rPr>
          <w:noProof/>
        </w:rPr>
      </w:pPr>
    </w:p>
    <w:p w:rsidR="00A046CC" w:rsidRDefault="00A046CC" w:rsidP="00A046CC">
      <w:pPr>
        <w:widowControl/>
        <w:spacing w:line="240" w:lineRule="auto"/>
        <w:rPr>
          <w:noProof/>
        </w:rPr>
      </w:pPr>
      <w:r>
        <w:rPr>
          <w:noProof/>
        </w:rPr>
        <w:br w:type="page"/>
      </w:r>
    </w:p>
    <w:p w:rsidR="00A046CC" w:rsidRDefault="00A046CC" w:rsidP="00AC1451">
      <w:pPr>
        <w:rPr>
          <w:noProof/>
        </w:rPr>
      </w:pPr>
      <w:r>
        <w:rPr>
          <w:noProof/>
        </w:rPr>
        <w:lastRenderedPageBreak/>
        <w:t>4.</w:t>
      </w:r>
      <w:r>
        <w:rPr>
          <w:noProof/>
        </w:rPr>
        <w:tab/>
        <w:t xml:space="preserve">Sadarbība </w:t>
      </w:r>
      <w:r w:rsidR="00AC1451" w:rsidRPr="00AC1451">
        <w:rPr>
          <w:i/>
          <w:iCs/>
          <w:noProof/>
        </w:rPr>
        <w:t>inter alia</w:t>
      </w:r>
      <w:r>
        <w:rPr>
          <w:noProof/>
        </w:rPr>
        <w:t xml:space="preserve"> var ietvert darbības, par kurām </w:t>
      </w:r>
      <w:r w:rsidR="00AC1451">
        <w:rPr>
          <w:noProof/>
        </w:rPr>
        <w:t>P</w:t>
      </w:r>
      <w:r>
        <w:rPr>
          <w:noProof/>
        </w:rPr>
        <w:t>uses savstarpēji vienojas nolūkā:</w:t>
      </w:r>
    </w:p>
    <w:p w:rsidR="00A046CC" w:rsidRDefault="00A046CC" w:rsidP="00A046CC">
      <w:pPr>
        <w:rPr>
          <w:noProof/>
        </w:rPr>
      </w:pPr>
    </w:p>
    <w:p w:rsidR="00A046CC" w:rsidRDefault="00A046CC" w:rsidP="00A046CC">
      <w:pPr>
        <w:ind w:left="567" w:hanging="567"/>
        <w:rPr>
          <w:noProof/>
        </w:rPr>
      </w:pPr>
      <w:r>
        <w:rPr>
          <w:noProof/>
        </w:rPr>
        <w:t>a)</w:t>
      </w:r>
      <w:r>
        <w:rPr>
          <w:noProof/>
        </w:rPr>
        <w:tab/>
        <w:t>ievērot un atbalstīt Vispārējo cilvēktiesību deklarāciju un veicināt un aizsargāt visu cilvēku pilsoniskās, politiskās, ekonomiskās, sociālās un kultūras tiesības;</w:t>
      </w:r>
    </w:p>
    <w:p w:rsidR="00A046CC" w:rsidRDefault="00A046CC" w:rsidP="00A046CC">
      <w:pPr>
        <w:ind w:left="567" w:hanging="567"/>
        <w:rPr>
          <w:noProof/>
        </w:rPr>
      </w:pPr>
    </w:p>
    <w:p w:rsidR="00A046CC" w:rsidRDefault="00A046CC" w:rsidP="00A046CC">
      <w:pPr>
        <w:ind w:left="567" w:hanging="567"/>
        <w:rPr>
          <w:noProof/>
        </w:rPr>
      </w:pPr>
      <w:r>
        <w:rPr>
          <w:noProof/>
        </w:rPr>
        <w:t>b)</w:t>
      </w:r>
      <w:r>
        <w:rPr>
          <w:noProof/>
        </w:rPr>
        <w:tab/>
        <w:t>risināt cilvēktiesību jautājumus globāli, taisnīgi un vienlīdzīgi, uz vienādiem pamatiem un ar vienādu uzsvaru, atzīstot, ka visas cilvēktiesības ir universālas, nedalāmas, savstarpēji atkarīgas un savstarpēji saistītas;</w:t>
      </w:r>
    </w:p>
    <w:p w:rsidR="00A046CC" w:rsidRDefault="00A046CC" w:rsidP="00A046CC">
      <w:pPr>
        <w:ind w:left="567" w:hanging="567"/>
        <w:rPr>
          <w:noProof/>
        </w:rPr>
      </w:pPr>
    </w:p>
    <w:p w:rsidR="00A046CC" w:rsidRDefault="00A046CC" w:rsidP="00AC1451">
      <w:pPr>
        <w:ind w:left="567" w:hanging="567"/>
        <w:rPr>
          <w:noProof/>
        </w:rPr>
      </w:pPr>
      <w:r>
        <w:rPr>
          <w:noProof/>
        </w:rPr>
        <w:t>c)</w:t>
      </w:r>
      <w:r>
        <w:rPr>
          <w:noProof/>
        </w:rPr>
        <w:tab/>
        <w:t xml:space="preserve">efektīvi īstenot starptautiskos cilvēktiesību instrumentus un fakultatīvos protokolus, kas jāpiemēro katrai </w:t>
      </w:r>
      <w:r w:rsidR="00AC1451">
        <w:rPr>
          <w:noProof/>
        </w:rPr>
        <w:t>P</w:t>
      </w:r>
      <w:r>
        <w:rPr>
          <w:noProof/>
        </w:rPr>
        <w:t xml:space="preserve">usei, kā arī </w:t>
      </w:r>
      <w:r w:rsidR="00AC1451">
        <w:rPr>
          <w:noProof/>
        </w:rPr>
        <w:t>P</w:t>
      </w:r>
      <w:r>
        <w:rPr>
          <w:noProof/>
        </w:rPr>
        <w:t>ušu akceptētās ANO cilvēktiesību iestāžu rekomendācijas;</w:t>
      </w:r>
    </w:p>
    <w:p w:rsidR="00A046CC" w:rsidRDefault="00A046CC" w:rsidP="00A046CC">
      <w:pPr>
        <w:ind w:left="567" w:hanging="567"/>
        <w:rPr>
          <w:noProof/>
        </w:rPr>
      </w:pPr>
    </w:p>
    <w:p w:rsidR="00A046CC" w:rsidRDefault="00A046CC" w:rsidP="00A046CC">
      <w:pPr>
        <w:ind w:left="567" w:hanging="567"/>
        <w:rPr>
          <w:noProof/>
        </w:rPr>
      </w:pPr>
      <w:r>
        <w:rPr>
          <w:noProof/>
        </w:rPr>
        <w:t>d)</w:t>
      </w:r>
      <w:r>
        <w:rPr>
          <w:noProof/>
        </w:rPr>
        <w:tab/>
        <w:t>integrēt cilvēktiesību veicināšanu un aizsardzību iekšpolitikā un attīstības plānos;</w:t>
      </w:r>
    </w:p>
    <w:p w:rsidR="00A046CC" w:rsidRDefault="00A046CC" w:rsidP="00A046CC">
      <w:pPr>
        <w:ind w:left="567" w:hanging="567"/>
        <w:rPr>
          <w:noProof/>
        </w:rPr>
      </w:pPr>
    </w:p>
    <w:p w:rsidR="00A046CC" w:rsidRDefault="00A046CC" w:rsidP="00A046CC">
      <w:pPr>
        <w:ind w:left="567" w:hanging="567"/>
        <w:rPr>
          <w:noProof/>
        </w:rPr>
      </w:pPr>
      <w:r>
        <w:rPr>
          <w:noProof/>
        </w:rPr>
        <w:t>e)</w:t>
      </w:r>
      <w:r>
        <w:rPr>
          <w:noProof/>
        </w:rPr>
        <w:tab/>
        <w:t>veidot izpratni un veicināt izglītošanu par cilvēktiesībām, demokrātiju un mieru;</w:t>
      </w:r>
    </w:p>
    <w:p w:rsidR="00A046CC" w:rsidRDefault="00A046CC" w:rsidP="00A046CC">
      <w:pPr>
        <w:ind w:left="567" w:hanging="567"/>
        <w:rPr>
          <w:noProof/>
        </w:rPr>
      </w:pPr>
    </w:p>
    <w:p w:rsidR="00A046CC" w:rsidRDefault="00A046CC" w:rsidP="00A046CC">
      <w:pPr>
        <w:ind w:left="567" w:hanging="567"/>
        <w:rPr>
          <w:noProof/>
        </w:rPr>
      </w:pPr>
      <w:r>
        <w:rPr>
          <w:noProof/>
        </w:rPr>
        <w:t>f)</w:t>
      </w:r>
      <w:r>
        <w:rPr>
          <w:noProof/>
        </w:rPr>
        <w:tab/>
        <w:t>nostiprināt iestādes, kas nodarbojas ar demokrātijas un cilvēktiesību jautājumiem, kā arī tiesisko regulējumu un iestāžu sistēmu, kas paredzēti cilvēktiesību veicināšanai un aizsardzībai;</w:t>
      </w:r>
    </w:p>
    <w:p w:rsidR="00A046CC" w:rsidRDefault="00A046CC" w:rsidP="00A046CC">
      <w:pPr>
        <w:ind w:left="567" w:hanging="567"/>
        <w:rPr>
          <w:noProof/>
        </w:rPr>
      </w:pPr>
    </w:p>
    <w:p w:rsidR="00A046CC" w:rsidRDefault="00A046CC" w:rsidP="00AC1451">
      <w:pPr>
        <w:ind w:left="567" w:hanging="567"/>
        <w:rPr>
          <w:noProof/>
        </w:rPr>
      </w:pPr>
      <w:r>
        <w:rPr>
          <w:noProof/>
        </w:rPr>
        <w:t>g)</w:t>
      </w:r>
      <w:r>
        <w:rPr>
          <w:noProof/>
        </w:rPr>
        <w:tab/>
        <w:t xml:space="preserve">izstrādāt kopīgas iniciatīvas abpusēji interesējošās jomās attiecīgu daudzpusēju forumu </w:t>
      </w:r>
      <w:r w:rsidR="00AC1451">
        <w:rPr>
          <w:noProof/>
        </w:rPr>
        <w:t>satvarā</w:t>
      </w:r>
      <w:r>
        <w:rPr>
          <w:noProof/>
        </w:rPr>
        <w:t>.</w:t>
      </w:r>
    </w:p>
    <w:p w:rsidR="00A046CC" w:rsidRDefault="00A046CC" w:rsidP="00A046CC">
      <w:pPr>
        <w:jc w:val="center"/>
        <w:rPr>
          <w:noProof/>
        </w:rPr>
      </w:pPr>
    </w:p>
    <w:p w:rsidR="00A046CC" w:rsidRDefault="00A046CC" w:rsidP="00A046CC">
      <w:pPr>
        <w:jc w:val="center"/>
        <w:rPr>
          <w:noProof/>
        </w:rPr>
      </w:pPr>
    </w:p>
    <w:p w:rsidR="00A046CC" w:rsidRDefault="00A046CC" w:rsidP="00A046CC">
      <w:pPr>
        <w:widowControl/>
        <w:spacing w:line="240" w:lineRule="auto"/>
        <w:rPr>
          <w:noProof/>
        </w:rPr>
      </w:pPr>
      <w:r>
        <w:rPr>
          <w:noProof/>
        </w:rPr>
        <w:br w:type="page"/>
      </w:r>
    </w:p>
    <w:p w:rsidR="00A046CC" w:rsidRDefault="00A046CC" w:rsidP="00A046CC">
      <w:pPr>
        <w:jc w:val="center"/>
        <w:rPr>
          <w:noProof/>
        </w:rPr>
      </w:pPr>
      <w:r>
        <w:rPr>
          <w:noProof/>
        </w:rPr>
        <w:lastRenderedPageBreak/>
        <w:t>23. PANTS</w:t>
      </w:r>
    </w:p>
    <w:p w:rsidR="00A046CC" w:rsidRDefault="00A046CC" w:rsidP="00A046CC">
      <w:pPr>
        <w:jc w:val="center"/>
        <w:rPr>
          <w:noProof/>
        </w:rPr>
      </w:pPr>
    </w:p>
    <w:p w:rsidR="00A046CC" w:rsidRDefault="00A046CC" w:rsidP="00A046CC">
      <w:pPr>
        <w:jc w:val="center"/>
        <w:rPr>
          <w:noProof/>
        </w:rPr>
      </w:pPr>
      <w:r>
        <w:rPr>
          <w:noProof/>
        </w:rPr>
        <w:t>Laba pārvaldība</w:t>
      </w:r>
    </w:p>
    <w:p w:rsidR="00A046CC" w:rsidRDefault="00A046CC" w:rsidP="00A046CC">
      <w:pPr>
        <w:rPr>
          <w:noProof/>
        </w:rPr>
      </w:pPr>
    </w:p>
    <w:p w:rsidR="00A046CC" w:rsidRDefault="00A046CC" w:rsidP="00A046CC">
      <w:pPr>
        <w:rPr>
          <w:noProof/>
        </w:rPr>
      </w:pPr>
      <w:r>
        <w:rPr>
          <w:noProof/>
        </w:rPr>
        <w:t>1.</w:t>
      </w:r>
      <w:r>
        <w:rPr>
          <w:noProof/>
        </w:rPr>
        <w:tab/>
        <w:t>Puses vienojas, ka sadarbība labas pārvaldības jomā balstās uz tādu principu stingru ievērošanu, kas definēti ANO Statūtos un starptautiskos tiesību aktos.</w:t>
      </w:r>
    </w:p>
    <w:p w:rsidR="00A046CC" w:rsidRDefault="00A046CC" w:rsidP="00A046CC">
      <w:pPr>
        <w:rPr>
          <w:noProof/>
        </w:rPr>
      </w:pPr>
    </w:p>
    <w:p w:rsidR="00A046CC" w:rsidRDefault="00A046CC" w:rsidP="001459DA">
      <w:pPr>
        <w:rPr>
          <w:noProof/>
        </w:rPr>
      </w:pPr>
      <w:r>
        <w:rPr>
          <w:noProof/>
        </w:rPr>
        <w:t>2.</w:t>
      </w:r>
      <w:r>
        <w:rPr>
          <w:noProof/>
        </w:rPr>
        <w:tab/>
        <w:t xml:space="preserve">Šādi sadarbības pasākumi var iekļaut arī darbības, par kurām </w:t>
      </w:r>
      <w:r w:rsidR="001459DA">
        <w:rPr>
          <w:noProof/>
        </w:rPr>
        <w:t>P</w:t>
      </w:r>
      <w:r>
        <w:rPr>
          <w:noProof/>
        </w:rPr>
        <w:t>uses savstarpēji vienojas nolūkā:</w:t>
      </w:r>
    </w:p>
    <w:p w:rsidR="00A046CC" w:rsidRDefault="00A046CC" w:rsidP="00A046CC">
      <w:pPr>
        <w:rPr>
          <w:noProof/>
        </w:rPr>
      </w:pPr>
    </w:p>
    <w:p w:rsidR="00A046CC" w:rsidRDefault="00A046CC" w:rsidP="00A046CC">
      <w:pPr>
        <w:ind w:left="567" w:hanging="567"/>
        <w:rPr>
          <w:noProof/>
        </w:rPr>
      </w:pPr>
      <w:r>
        <w:rPr>
          <w:noProof/>
        </w:rPr>
        <w:t>a)</w:t>
      </w:r>
      <w:r>
        <w:rPr>
          <w:noProof/>
        </w:rPr>
        <w:tab/>
        <w:t>ievērot tiesiskumu;</w:t>
      </w:r>
    </w:p>
    <w:p w:rsidR="00A046CC" w:rsidRDefault="00A046CC" w:rsidP="00A046CC">
      <w:pPr>
        <w:ind w:left="567" w:hanging="567"/>
        <w:rPr>
          <w:noProof/>
        </w:rPr>
      </w:pPr>
    </w:p>
    <w:p w:rsidR="00A046CC" w:rsidRDefault="00A046CC" w:rsidP="00A046CC">
      <w:pPr>
        <w:ind w:left="567" w:hanging="567"/>
        <w:rPr>
          <w:noProof/>
        </w:rPr>
      </w:pPr>
      <w:r>
        <w:rPr>
          <w:noProof/>
        </w:rPr>
        <w:t>b)</w:t>
      </w:r>
      <w:r>
        <w:rPr>
          <w:noProof/>
        </w:rPr>
        <w:tab/>
        <w:t>veicināt pārredzamas, atbildīgas, efektīvas, stabilas un demokrātiskas iestādes;</w:t>
      </w:r>
    </w:p>
    <w:p w:rsidR="00A046CC" w:rsidRDefault="00A046CC" w:rsidP="00A046CC">
      <w:pPr>
        <w:ind w:left="567" w:hanging="567"/>
        <w:rPr>
          <w:noProof/>
        </w:rPr>
      </w:pPr>
    </w:p>
    <w:p w:rsidR="00A046CC" w:rsidRDefault="00A046CC" w:rsidP="00A046CC">
      <w:pPr>
        <w:ind w:left="567" w:hanging="567"/>
        <w:rPr>
          <w:noProof/>
        </w:rPr>
      </w:pPr>
      <w:r>
        <w:rPr>
          <w:noProof/>
        </w:rPr>
        <w:t>c)</w:t>
      </w:r>
      <w:r>
        <w:rPr>
          <w:noProof/>
        </w:rPr>
        <w:tab/>
        <w:t>apmainīties ar pieredzi un veidot spējas attiecībā uz juridiskiem jautājumiem un tiesisko kapacitāti;</w:t>
      </w:r>
    </w:p>
    <w:p w:rsidR="00A046CC" w:rsidRDefault="00A046CC" w:rsidP="00A046CC">
      <w:pPr>
        <w:ind w:left="567" w:hanging="567"/>
        <w:rPr>
          <w:noProof/>
        </w:rPr>
      </w:pPr>
    </w:p>
    <w:p w:rsidR="00A046CC" w:rsidRDefault="00A046CC" w:rsidP="00A046CC">
      <w:pPr>
        <w:ind w:left="567" w:hanging="567"/>
        <w:rPr>
          <w:noProof/>
        </w:rPr>
      </w:pPr>
      <w:r>
        <w:rPr>
          <w:noProof/>
        </w:rPr>
        <w:t>d)</w:t>
      </w:r>
      <w:r>
        <w:rPr>
          <w:noProof/>
        </w:rPr>
        <w:tab/>
        <w:t>apmainīties ar informāciju attiecībā uz tiesu sistēmu un tiesību aktiem;</w:t>
      </w:r>
    </w:p>
    <w:p w:rsidR="00A046CC" w:rsidRDefault="00A046CC" w:rsidP="00A046CC">
      <w:pPr>
        <w:ind w:left="567" w:hanging="567"/>
        <w:rPr>
          <w:noProof/>
        </w:rPr>
      </w:pPr>
    </w:p>
    <w:p w:rsidR="00A046CC" w:rsidRDefault="00A046CC" w:rsidP="001459DA">
      <w:pPr>
        <w:ind w:left="567" w:hanging="567"/>
        <w:rPr>
          <w:noProof/>
        </w:rPr>
      </w:pPr>
      <w:r>
        <w:rPr>
          <w:noProof/>
        </w:rPr>
        <w:t>e)</w:t>
      </w:r>
      <w:r>
        <w:rPr>
          <w:noProof/>
        </w:rPr>
        <w:tab/>
        <w:t xml:space="preserve">veicināt </w:t>
      </w:r>
      <w:r w:rsidR="001459DA">
        <w:rPr>
          <w:noProof/>
        </w:rPr>
        <w:t>paraug</w:t>
      </w:r>
      <w:r>
        <w:rPr>
          <w:noProof/>
        </w:rPr>
        <w:t>prakses apmaiņu attiecībā uz labu pārvaldību, pārskatatbildību un pārredzamu pārvaldību visos līmeņos;</w:t>
      </w:r>
    </w:p>
    <w:p w:rsidR="00A046CC" w:rsidRDefault="00A046CC" w:rsidP="00A046CC">
      <w:pPr>
        <w:ind w:left="567" w:hanging="567"/>
        <w:rPr>
          <w:noProof/>
        </w:rPr>
      </w:pPr>
    </w:p>
    <w:p w:rsidR="00A046CC" w:rsidRDefault="00A046CC" w:rsidP="00A046CC">
      <w:pPr>
        <w:ind w:left="567" w:hanging="567"/>
        <w:rPr>
          <w:noProof/>
        </w:rPr>
      </w:pPr>
      <w:r>
        <w:rPr>
          <w:noProof/>
        </w:rPr>
        <w:t>f)</w:t>
      </w:r>
      <w:r>
        <w:rPr>
          <w:noProof/>
        </w:rPr>
        <w:tab/>
        <w:t>kopīgi strādāt, lai nodrošinātu iekļaujošākus politiskos procesus, kas ļautu patiesi piedalīties visiem pilsoņiem.</w:t>
      </w:r>
    </w:p>
    <w:p w:rsidR="00A046CC" w:rsidRDefault="00A046CC" w:rsidP="00A046CC">
      <w:pPr>
        <w:jc w:val="center"/>
        <w:rPr>
          <w:noProof/>
        </w:rPr>
      </w:pPr>
    </w:p>
    <w:p w:rsidR="00A046CC" w:rsidRDefault="00A046CC" w:rsidP="00A046CC">
      <w:pPr>
        <w:jc w:val="center"/>
        <w:rPr>
          <w:noProof/>
        </w:rPr>
      </w:pPr>
    </w:p>
    <w:p w:rsidR="00A046CC" w:rsidRDefault="00A046CC" w:rsidP="00A046CC">
      <w:pPr>
        <w:widowControl/>
        <w:spacing w:line="240" w:lineRule="auto"/>
        <w:rPr>
          <w:noProof/>
        </w:rPr>
      </w:pPr>
      <w:r>
        <w:rPr>
          <w:noProof/>
        </w:rPr>
        <w:br w:type="page"/>
      </w:r>
    </w:p>
    <w:p w:rsidR="00A046CC" w:rsidRDefault="00A046CC" w:rsidP="00A046CC">
      <w:pPr>
        <w:jc w:val="center"/>
        <w:rPr>
          <w:noProof/>
        </w:rPr>
      </w:pPr>
      <w:r>
        <w:rPr>
          <w:noProof/>
        </w:rPr>
        <w:lastRenderedPageBreak/>
        <w:t>24. PANTS</w:t>
      </w:r>
    </w:p>
    <w:p w:rsidR="00A046CC" w:rsidRDefault="00A046CC" w:rsidP="00A046CC">
      <w:pPr>
        <w:jc w:val="center"/>
        <w:rPr>
          <w:noProof/>
        </w:rPr>
      </w:pPr>
    </w:p>
    <w:p w:rsidR="00A046CC" w:rsidRDefault="00A046CC" w:rsidP="00A046CC">
      <w:pPr>
        <w:jc w:val="center"/>
        <w:rPr>
          <w:noProof/>
        </w:rPr>
      </w:pPr>
      <w:r>
        <w:rPr>
          <w:noProof/>
        </w:rPr>
        <w:t>Iestāžu un tiesiskuma nostiprināšana</w:t>
      </w:r>
    </w:p>
    <w:p w:rsidR="00A046CC" w:rsidRDefault="00A046CC" w:rsidP="00A046CC">
      <w:pPr>
        <w:rPr>
          <w:noProof/>
        </w:rPr>
      </w:pPr>
    </w:p>
    <w:p w:rsidR="00A046CC" w:rsidRDefault="00A046CC" w:rsidP="00A046CC">
      <w:pPr>
        <w:rPr>
          <w:noProof/>
        </w:rPr>
      </w:pPr>
      <w:r>
        <w:rPr>
          <w:noProof/>
        </w:rPr>
        <w:t>Puses īpašu nozīmi pievērš tiesiskuma konsolidēšanai, tostarp tiesu iestāžu pieejamībai un tiesībām uz taisnīgu tiesu, kā arī iestāžu nostiprināšanai visos līmeņos jomās, kas saistītas ar tiesībaizsardzību un tiesvedību.</w:t>
      </w:r>
    </w:p>
    <w:p w:rsidR="00A046CC" w:rsidRDefault="00A046CC" w:rsidP="00A046CC">
      <w:pPr>
        <w:jc w:val="center"/>
        <w:rPr>
          <w:noProof/>
        </w:rPr>
      </w:pPr>
    </w:p>
    <w:p w:rsidR="00A046CC" w:rsidRDefault="00A046CC" w:rsidP="00A046CC">
      <w:pPr>
        <w:jc w:val="center"/>
        <w:rPr>
          <w:noProof/>
        </w:rPr>
      </w:pPr>
    </w:p>
    <w:p w:rsidR="00A046CC" w:rsidRDefault="00A046CC" w:rsidP="00A046CC">
      <w:pPr>
        <w:jc w:val="center"/>
        <w:rPr>
          <w:noProof/>
        </w:rPr>
      </w:pPr>
      <w:r>
        <w:rPr>
          <w:noProof/>
        </w:rPr>
        <w:t>25. PANTS</w:t>
      </w:r>
    </w:p>
    <w:p w:rsidR="00A046CC" w:rsidRDefault="00A046CC" w:rsidP="00A046CC">
      <w:pPr>
        <w:jc w:val="center"/>
        <w:rPr>
          <w:noProof/>
        </w:rPr>
      </w:pPr>
    </w:p>
    <w:p w:rsidR="00A046CC" w:rsidRDefault="00A046CC" w:rsidP="00A046CC">
      <w:pPr>
        <w:jc w:val="center"/>
        <w:rPr>
          <w:noProof/>
        </w:rPr>
      </w:pPr>
      <w:r>
        <w:rPr>
          <w:noProof/>
        </w:rPr>
        <w:t>Publiskās pārvaldes modernizācija</w:t>
      </w:r>
    </w:p>
    <w:p w:rsidR="00A046CC" w:rsidRDefault="00A046CC" w:rsidP="00A046CC">
      <w:pPr>
        <w:rPr>
          <w:noProof/>
        </w:rPr>
      </w:pPr>
    </w:p>
    <w:p w:rsidR="00A046CC" w:rsidRDefault="00A046CC" w:rsidP="00A046CC">
      <w:pPr>
        <w:rPr>
          <w:noProof/>
        </w:rPr>
      </w:pPr>
      <w:r>
        <w:rPr>
          <w:noProof/>
        </w:rPr>
        <w:t>Puses vienojas sadarboties, lai modernizētu savu valsts pārvaldi, tostarp lai:</w:t>
      </w:r>
    </w:p>
    <w:p w:rsidR="00A046CC" w:rsidRDefault="00A046CC" w:rsidP="00A046CC">
      <w:pPr>
        <w:ind w:left="567" w:hanging="567"/>
        <w:rPr>
          <w:noProof/>
        </w:rPr>
      </w:pPr>
    </w:p>
    <w:p w:rsidR="00A046CC" w:rsidRDefault="00A046CC" w:rsidP="00A046CC">
      <w:pPr>
        <w:ind w:left="567" w:hanging="567"/>
        <w:rPr>
          <w:noProof/>
        </w:rPr>
      </w:pPr>
      <w:r>
        <w:rPr>
          <w:noProof/>
        </w:rPr>
        <w:t>a)</w:t>
      </w:r>
      <w:r>
        <w:rPr>
          <w:noProof/>
        </w:rPr>
        <w:tab/>
        <w:t>uzlabotu organizatorisko efektivitāti;</w:t>
      </w:r>
    </w:p>
    <w:p w:rsidR="00A046CC" w:rsidRDefault="00A046CC" w:rsidP="00A046CC">
      <w:pPr>
        <w:ind w:left="567" w:hanging="567"/>
        <w:rPr>
          <w:noProof/>
        </w:rPr>
      </w:pPr>
    </w:p>
    <w:p w:rsidR="00A046CC" w:rsidRDefault="00A046CC" w:rsidP="00A046CC">
      <w:pPr>
        <w:ind w:left="567" w:hanging="567"/>
        <w:rPr>
          <w:noProof/>
        </w:rPr>
      </w:pPr>
      <w:r>
        <w:rPr>
          <w:noProof/>
        </w:rPr>
        <w:t>b)</w:t>
      </w:r>
      <w:r>
        <w:rPr>
          <w:noProof/>
        </w:rPr>
        <w:tab/>
        <w:t>uzlabotu iestāžu rezultativitāti pakalpojumu sniegšanā;</w:t>
      </w:r>
    </w:p>
    <w:p w:rsidR="00A046CC" w:rsidRDefault="00A046CC" w:rsidP="00A046CC">
      <w:pPr>
        <w:ind w:left="567" w:hanging="567"/>
        <w:rPr>
          <w:noProof/>
        </w:rPr>
      </w:pPr>
    </w:p>
    <w:p w:rsidR="00A046CC" w:rsidRDefault="00A046CC" w:rsidP="00A046CC">
      <w:pPr>
        <w:ind w:left="567" w:hanging="567"/>
        <w:rPr>
          <w:noProof/>
        </w:rPr>
      </w:pPr>
      <w:r>
        <w:rPr>
          <w:noProof/>
        </w:rPr>
        <w:t>c)</w:t>
      </w:r>
      <w:r>
        <w:rPr>
          <w:noProof/>
        </w:rPr>
        <w:tab/>
        <w:t>nodrošinātu valsts resursu pārredzamu pārvaldību un pārskatatbildību;</w:t>
      </w:r>
    </w:p>
    <w:p w:rsidR="00A046CC" w:rsidRDefault="00A046CC" w:rsidP="00A046CC">
      <w:pPr>
        <w:ind w:left="567" w:hanging="567"/>
        <w:rPr>
          <w:noProof/>
        </w:rPr>
      </w:pPr>
    </w:p>
    <w:p w:rsidR="00A046CC" w:rsidRDefault="00A046CC" w:rsidP="00A046CC">
      <w:pPr>
        <w:ind w:left="567" w:hanging="567"/>
        <w:rPr>
          <w:noProof/>
        </w:rPr>
      </w:pPr>
      <w:r>
        <w:rPr>
          <w:noProof/>
        </w:rPr>
        <w:t>d)</w:t>
      </w:r>
      <w:r>
        <w:rPr>
          <w:noProof/>
        </w:rPr>
        <w:tab/>
        <w:t>apmainītos ar pieredzi attiecībā uz tiesiskā regulējuma un iestāžu sistēmas uzlabošanu;</w:t>
      </w:r>
    </w:p>
    <w:p w:rsidR="00A046CC" w:rsidRDefault="00A046CC" w:rsidP="00A046CC">
      <w:pPr>
        <w:ind w:left="567" w:hanging="567"/>
        <w:rPr>
          <w:noProof/>
        </w:rPr>
      </w:pPr>
    </w:p>
    <w:p w:rsidR="00A046CC" w:rsidRDefault="00A046CC" w:rsidP="00A046CC">
      <w:pPr>
        <w:ind w:left="567" w:hanging="567"/>
        <w:rPr>
          <w:noProof/>
        </w:rPr>
      </w:pPr>
      <w:r>
        <w:rPr>
          <w:noProof/>
        </w:rPr>
        <w:t>e)</w:t>
      </w:r>
      <w:r>
        <w:rPr>
          <w:noProof/>
        </w:rPr>
        <w:tab/>
        <w:t>veidotu spējas arī tādas politikas izstrādei, īstenošanai un novērtēšanai, kas attiecas uz sabiedrisko pakalpojumu sniegšanu, digitālo pārvaldību un korupcijas novēršanu;</w:t>
      </w:r>
    </w:p>
    <w:p w:rsidR="00A046CC" w:rsidRDefault="00A046CC" w:rsidP="00A046CC">
      <w:pPr>
        <w:ind w:left="567" w:hanging="567"/>
        <w:rPr>
          <w:noProof/>
        </w:rPr>
      </w:pPr>
    </w:p>
    <w:p w:rsidR="00A046CC" w:rsidRDefault="00A046CC" w:rsidP="00A046CC">
      <w:pPr>
        <w:widowControl/>
        <w:spacing w:line="240" w:lineRule="auto"/>
        <w:rPr>
          <w:noProof/>
        </w:rPr>
      </w:pPr>
      <w:r>
        <w:rPr>
          <w:noProof/>
        </w:rPr>
        <w:br w:type="page"/>
      </w:r>
    </w:p>
    <w:p w:rsidR="00A046CC" w:rsidRDefault="00A046CC" w:rsidP="00695989">
      <w:pPr>
        <w:ind w:left="567" w:hanging="567"/>
        <w:rPr>
          <w:noProof/>
        </w:rPr>
      </w:pPr>
      <w:r>
        <w:rPr>
          <w:noProof/>
        </w:rPr>
        <w:lastRenderedPageBreak/>
        <w:t>f)</w:t>
      </w:r>
      <w:r>
        <w:rPr>
          <w:noProof/>
        </w:rPr>
        <w:tab/>
        <w:t xml:space="preserve">apmainītos ar viedokļiem un </w:t>
      </w:r>
      <w:r w:rsidR="00695989">
        <w:rPr>
          <w:noProof/>
        </w:rPr>
        <w:t>paraug</w:t>
      </w:r>
      <w:r>
        <w:rPr>
          <w:noProof/>
        </w:rPr>
        <w:t>praksi par valsts finanšu pārvaldību;</w:t>
      </w:r>
    </w:p>
    <w:p w:rsidR="00A046CC" w:rsidRDefault="00A046CC" w:rsidP="00A046CC">
      <w:pPr>
        <w:ind w:left="567" w:hanging="567"/>
        <w:rPr>
          <w:noProof/>
        </w:rPr>
      </w:pPr>
    </w:p>
    <w:p w:rsidR="00A046CC" w:rsidRDefault="00A046CC" w:rsidP="00A046CC">
      <w:pPr>
        <w:ind w:left="567" w:hanging="567"/>
        <w:rPr>
          <w:noProof/>
        </w:rPr>
      </w:pPr>
      <w:r>
        <w:rPr>
          <w:noProof/>
        </w:rPr>
        <w:t>g)</w:t>
      </w:r>
      <w:r>
        <w:rPr>
          <w:noProof/>
        </w:rPr>
        <w:tab/>
        <w:t>pastiprinātu decentralizācijas procesus saskaņā ar valsts ekonomiskās un sociālās attīstības stratēģijām.</w:t>
      </w:r>
    </w:p>
    <w:p w:rsidR="00A046CC" w:rsidRDefault="00A046CC" w:rsidP="00A046CC">
      <w:pPr>
        <w:rPr>
          <w:noProof/>
        </w:rPr>
      </w:pPr>
    </w:p>
    <w:p w:rsidR="00A046CC" w:rsidRDefault="00A046CC" w:rsidP="00A046CC">
      <w:pPr>
        <w:rPr>
          <w:noProof/>
        </w:rPr>
      </w:pPr>
    </w:p>
    <w:p w:rsidR="00A046CC" w:rsidRDefault="00A046CC" w:rsidP="00A046CC">
      <w:pPr>
        <w:jc w:val="center"/>
        <w:rPr>
          <w:noProof/>
        </w:rPr>
      </w:pPr>
      <w:r>
        <w:rPr>
          <w:noProof/>
        </w:rPr>
        <w:t>26. PANTS</w:t>
      </w:r>
    </w:p>
    <w:p w:rsidR="00A046CC" w:rsidRDefault="00A046CC" w:rsidP="00A046CC">
      <w:pPr>
        <w:jc w:val="center"/>
        <w:rPr>
          <w:noProof/>
        </w:rPr>
      </w:pPr>
    </w:p>
    <w:p w:rsidR="00A046CC" w:rsidRDefault="00A046CC" w:rsidP="00A046CC">
      <w:pPr>
        <w:jc w:val="center"/>
        <w:rPr>
          <w:noProof/>
        </w:rPr>
      </w:pPr>
      <w:r>
        <w:rPr>
          <w:noProof/>
        </w:rPr>
        <w:t>Konfliktu novēršana un risināšana</w:t>
      </w:r>
    </w:p>
    <w:p w:rsidR="00A046CC" w:rsidRDefault="00A046CC" w:rsidP="00A046CC">
      <w:pPr>
        <w:rPr>
          <w:noProof/>
        </w:rPr>
      </w:pPr>
    </w:p>
    <w:p w:rsidR="00A046CC" w:rsidRDefault="00A046CC" w:rsidP="00695989">
      <w:pPr>
        <w:rPr>
          <w:noProof/>
        </w:rPr>
      </w:pPr>
      <w:r>
        <w:rPr>
          <w:noProof/>
        </w:rPr>
        <w:t>1.</w:t>
      </w:r>
      <w:r>
        <w:rPr>
          <w:noProof/>
        </w:rPr>
        <w:tab/>
        <w:t xml:space="preserve">Puses vienojas apmainīties ar pieredzi un </w:t>
      </w:r>
      <w:r w:rsidR="00695989">
        <w:rPr>
          <w:noProof/>
        </w:rPr>
        <w:t>paraug</w:t>
      </w:r>
      <w:r>
        <w:rPr>
          <w:noProof/>
        </w:rPr>
        <w:t>praksi par konfliktu novēršanu un risināšanu, balstoties uz kopēju sapratni, lai novērstu konflikta pamatcēloņus.</w:t>
      </w:r>
    </w:p>
    <w:p w:rsidR="00A046CC" w:rsidRDefault="00A046CC" w:rsidP="00A046CC">
      <w:pPr>
        <w:rPr>
          <w:noProof/>
        </w:rPr>
      </w:pPr>
    </w:p>
    <w:p w:rsidR="00A046CC" w:rsidRDefault="00A046CC" w:rsidP="00A046CC">
      <w:pPr>
        <w:rPr>
          <w:noProof/>
        </w:rPr>
      </w:pPr>
      <w:r>
        <w:rPr>
          <w:noProof/>
        </w:rPr>
        <w:t>2.</w:t>
      </w:r>
      <w:r>
        <w:rPr>
          <w:noProof/>
        </w:rPr>
        <w:tab/>
        <w:t>Sadarbību konfliktu novēršanā un risināšanā veido ar mērķi stiprināt konfliktu risināšanas spējas un tā var iekļaut arī atbalstu starpniecībai, sarunām un izlīguma procesiem un plašākus centienus atbalstīt pārliecības un miera vairošanu reģionālā un starptautiskā mērogā.</w:t>
      </w:r>
    </w:p>
    <w:p w:rsidR="00A046CC" w:rsidRDefault="00A046CC" w:rsidP="00A046CC">
      <w:pPr>
        <w:jc w:val="center"/>
        <w:rPr>
          <w:noProof/>
        </w:rPr>
      </w:pPr>
    </w:p>
    <w:p w:rsidR="00A046CC" w:rsidRDefault="00A046CC" w:rsidP="00A046CC">
      <w:pPr>
        <w:jc w:val="center"/>
        <w:rPr>
          <w:noProof/>
        </w:rPr>
      </w:pPr>
    </w:p>
    <w:p w:rsidR="00A046CC" w:rsidRDefault="00A046CC" w:rsidP="00A046CC">
      <w:pPr>
        <w:widowControl/>
        <w:spacing w:line="240" w:lineRule="auto"/>
        <w:rPr>
          <w:noProof/>
        </w:rPr>
      </w:pPr>
      <w:r>
        <w:rPr>
          <w:noProof/>
        </w:rPr>
        <w:br w:type="page"/>
      </w:r>
    </w:p>
    <w:p w:rsidR="00A046CC" w:rsidRDefault="00A046CC" w:rsidP="00A046CC">
      <w:pPr>
        <w:jc w:val="center"/>
        <w:rPr>
          <w:noProof/>
        </w:rPr>
      </w:pPr>
      <w:r>
        <w:rPr>
          <w:noProof/>
        </w:rPr>
        <w:lastRenderedPageBreak/>
        <w:t>III SADAĻA</w:t>
      </w:r>
    </w:p>
    <w:p w:rsidR="00A046CC" w:rsidRDefault="00A046CC" w:rsidP="00A046CC">
      <w:pPr>
        <w:jc w:val="center"/>
        <w:rPr>
          <w:noProof/>
        </w:rPr>
      </w:pPr>
    </w:p>
    <w:p w:rsidR="00A046CC" w:rsidRDefault="00A046CC" w:rsidP="00A046CC">
      <w:pPr>
        <w:jc w:val="center"/>
        <w:rPr>
          <w:noProof/>
        </w:rPr>
      </w:pPr>
      <w:r>
        <w:rPr>
          <w:noProof/>
        </w:rPr>
        <w:t>TIESISKUMA VEICINĀŠANA, IEDZĪVOTĀJU DROŠĪBA UN MIGRĀCIJA</w:t>
      </w:r>
    </w:p>
    <w:p w:rsidR="00A046CC" w:rsidRDefault="00A046CC" w:rsidP="00A046CC">
      <w:pPr>
        <w:jc w:val="center"/>
        <w:rPr>
          <w:noProof/>
        </w:rPr>
      </w:pPr>
    </w:p>
    <w:p w:rsidR="00A046CC" w:rsidRDefault="00A046CC" w:rsidP="00A046CC">
      <w:pPr>
        <w:jc w:val="center"/>
        <w:rPr>
          <w:noProof/>
        </w:rPr>
      </w:pPr>
    </w:p>
    <w:p w:rsidR="00A046CC" w:rsidRDefault="00A046CC" w:rsidP="00A046CC">
      <w:pPr>
        <w:jc w:val="center"/>
        <w:rPr>
          <w:noProof/>
        </w:rPr>
      </w:pPr>
      <w:r>
        <w:rPr>
          <w:noProof/>
        </w:rPr>
        <w:t>27. PANTS</w:t>
      </w:r>
    </w:p>
    <w:p w:rsidR="00A046CC" w:rsidRDefault="00A046CC" w:rsidP="00A046CC">
      <w:pPr>
        <w:jc w:val="center"/>
        <w:rPr>
          <w:noProof/>
        </w:rPr>
      </w:pPr>
    </w:p>
    <w:p w:rsidR="00A046CC" w:rsidRDefault="00A046CC" w:rsidP="00A046CC">
      <w:pPr>
        <w:jc w:val="center"/>
        <w:rPr>
          <w:noProof/>
        </w:rPr>
      </w:pPr>
      <w:r>
        <w:rPr>
          <w:noProof/>
        </w:rPr>
        <w:t>Personas datu aizsardzība</w:t>
      </w:r>
    </w:p>
    <w:p w:rsidR="00A046CC" w:rsidRDefault="00A046CC" w:rsidP="00A046CC">
      <w:pPr>
        <w:rPr>
          <w:noProof/>
        </w:rPr>
      </w:pPr>
    </w:p>
    <w:p w:rsidR="00A046CC" w:rsidRDefault="00A046CC" w:rsidP="00A046CC">
      <w:pPr>
        <w:rPr>
          <w:noProof/>
        </w:rPr>
      </w:pPr>
      <w:r>
        <w:rPr>
          <w:noProof/>
        </w:rPr>
        <w:t>1.</w:t>
      </w:r>
      <w:r>
        <w:rPr>
          <w:noProof/>
        </w:rPr>
        <w:tab/>
        <w:t>Puses vienojas sadarboties, lai nodrošinātu personas datu augsta līmeņa aizsardzību saskaņā ar daudzpusēji pieņemtiem standartiem un citiem starptautiskiem juridiskajiem instrumentiem un praksēm.</w:t>
      </w:r>
    </w:p>
    <w:p w:rsidR="00A046CC" w:rsidRDefault="00A046CC" w:rsidP="00A046CC">
      <w:pPr>
        <w:rPr>
          <w:noProof/>
        </w:rPr>
      </w:pPr>
    </w:p>
    <w:p w:rsidR="00A046CC" w:rsidRDefault="00A046CC" w:rsidP="00695989">
      <w:pPr>
        <w:rPr>
          <w:noProof/>
        </w:rPr>
      </w:pPr>
      <w:r>
        <w:rPr>
          <w:noProof/>
        </w:rPr>
        <w:t>2.</w:t>
      </w:r>
      <w:r>
        <w:rPr>
          <w:noProof/>
        </w:rPr>
        <w:tab/>
        <w:t xml:space="preserve">Sadarbība attiecībā uz personas datu aizsardzību </w:t>
      </w:r>
      <w:r w:rsidR="00695989" w:rsidRPr="00695989">
        <w:rPr>
          <w:i/>
          <w:iCs/>
          <w:noProof/>
        </w:rPr>
        <w:t>inter alia</w:t>
      </w:r>
      <w:r>
        <w:rPr>
          <w:noProof/>
        </w:rPr>
        <w:t xml:space="preserve"> var ietvert spēju veidošanu, tehnisko palīdzību un informācijas apmaiņu, kā abas </w:t>
      </w:r>
      <w:r w:rsidR="00695989">
        <w:rPr>
          <w:noProof/>
        </w:rPr>
        <w:t>P</w:t>
      </w:r>
      <w:r>
        <w:rPr>
          <w:noProof/>
        </w:rPr>
        <w:t>uses savstarpēji vienojušās.</w:t>
      </w:r>
    </w:p>
    <w:p w:rsidR="00A046CC" w:rsidRDefault="00A046CC" w:rsidP="00A046CC">
      <w:pPr>
        <w:jc w:val="center"/>
        <w:rPr>
          <w:noProof/>
        </w:rPr>
      </w:pPr>
    </w:p>
    <w:p w:rsidR="00A046CC" w:rsidRDefault="00A046CC" w:rsidP="00A046CC">
      <w:pPr>
        <w:jc w:val="center"/>
        <w:rPr>
          <w:noProof/>
        </w:rPr>
      </w:pPr>
    </w:p>
    <w:p w:rsidR="00A046CC" w:rsidRDefault="00A046CC" w:rsidP="00A046CC">
      <w:pPr>
        <w:widowControl/>
        <w:spacing w:line="240" w:lineRule="auto"/>
        <w:rPr>
          <w:noProof/>
        </w:rPr>
      </w:pPr>
      <w:r>
        <w:rPr>
          <w:noProof/>
        </w:rPr>
        <w:br w:type="page"/>
      </w:r>
    </w:p>
    <w:p w:rsidR="00A046CC" w:rsidRDefault="00A046CC" w:rsidP="00A046CC">
      <w:pPr>
        <w:jc w:val="center"/>
        <w:rPr>
          <w:noProof/>
        </w:rPr>
      </w:pPr>
      <w:r>
        <w:rPr>
          <w:noProof/>
        </w:rPr>
        <w:lastRenderedPageBreak/>
        <w:t>28. PANTS</w:t>
      </w:r>
    </w:p>
    <w:p w:rsidR="00A046CC" w:rsidRDefault="00A046CC" w:rsidP="00A046CC">
      <w:pPr>
        <w:jc w:val="center"/>
        <w:rPr>
          <w:noProof/>
        </w:rPr>
      </w:pPr>
    </w:p>
    <w:p w:rsidR="00A046CC" w:rsidRDefault="00A046CC" w:rsidP="00A046CC">
      <w:pPr>
        <w:jc w:val="center"/>
        <w:rPr>
          <w:noProof/>
        </w:rPr>
      </w:pPr>
      <w:r>
        <w:rPr>
          <w:noProof/>
        </w:rPr>
        <w:t>Nelikumīgas narkotiskās vielas</w:t>
      </w:r>
    </w:p>
    <w:p w:rsidR="00A046CC" w:rsidRDefault="00A046CC" w:rsidP="00A046CC">
      <w:pPr>
        <w:rPr>
          <w:noProof/>
        </w:rPr>
      </w:pPr>
    </w:p>
    <w:p w:rsidR="00A046CC" w:rsidRDefault="00A046CC" w:rsidP="00695989">
      <w:pPr>
        <w:rPr>
          <w:noProof/>
        </w:rPr>
      </w:pPr>
      <w:r>
        <w:rPr>
          <w:noProof/>
        </w:rPr>
        <w:t>1.</w:t>
      </w:r>
      <w:r>
        <w:rPr>
          <w:noProof/>
        </w:rPr>
        <w:tab/>
        <w:t>Puses sadarbojas, lai nodrošinātu vispārēju, integrētu un līdzsvarotu pieeju globālās narkotiku problēmas novēršanā un risināšanā ar efektīvām darbībām un koordināciju starp kompetentajām iestādēm, jo īpaši veselības aprūpes, izglītības, tiesībaizsardzības, muitas, sociālo lietu, tieslietu un iekšlietu jomā, ar mērķi izskaust vai līdz minimumam samazināt nelikumīgu narkotisko vielu ražošanu un samazināt piegādi, tirdzniecību, pieprasījumu un turēšanu īpašumā atbilst</w:t>
      </w:r>
      <w:r w:rsidR="00695989">
        <w:rPr>
          <w:noProof/>
        </w:rPr>
        <w:t>īg</w:t>
      </w:r>
      <w:r>
        <w:rPr>
          <w:noProof/>
        </w:rPr>
        <w:t>i valsts iekšējiem tiesību aktiem par nelikumīgām narkotiskajām vielām, un pienācīgi ievērojot cilvēktiesības. Šādas sadarbības mērķis ir arī samazināt nelikumīgu narkotisko vielu ietekmi, palīdzēt cietušajiem, sniedzot nediskriminējošu un iekļaujošu ārstēšanu; risināt jautājumus saistībā ar jauno psihoaktīvo vielu ražošanu un lietošanu un efektīvāk novērst tādu narkotiku prekursoru novirzīšanu, kas tiek izmantoti nelikumīgai narkotisko vielu un psihotropo vielu ražošanai.</w:t>
      </w:r>
    </w:p>
    <w:p w:rsidR="00A046CC" w:rsidRDefault="00A046CC" w:rsidP="00A046CC">
      <w:pPr>
        <w:rPr>
          <w:noProof/>
        </w:rPr>
      </w:pPr>
    </w:p>
    <w:p w:rsidR="00A046CC" w:rsidRDefault="00A046CC" w:rsidP="00004E01">
      <w:pPr>
        <w:rPr>
          <w:noProof/>
        </w:rPr>
      </w:pPr>
      <w:r>
        <w:rPr>
          <w:noProof/>
        </w:rPr>
        <w:t>2.</w:t>
      </w:r>
      <w:r>
        <w:rPr>
          <w:noProof/>
        </w:rPr>
        <w:tab/>
        <w:t xml:space="preserve">Puses vienojas par sadarbības metodēm minēto mērķu sasniegšanai. Rīcība jābalsta uz vispārpieņemtajiem principiem saskaņā ar atbilstīgajām starptautiskajām konvencijām, jo īpaši trim galvenajām ANO narkotiku kontroles konvencijām, kas tika pieņemtas 1961., 1971. un 1988. gadā, kā arī saskaņā ar Politisko deklarāciju un </w:t>
      </w:r>
      <w:r w:rsidR="00004E01">
        <w:rPr>
          <w:noProof/>
        </w:rPr>
        <w:t xml:space="preserve">Deklarāciju </w:t>
      </w:r>
      <w:r>
        <w:rPr>
          <w:noProof/>
        </w:rPr>
        <w:t xml:space="preserve">par pamatprincipiem narkotiku pieprasījuma samazināšanai, kas apstiprinātas ANO Ģenerālās asamblejas īpašajā sesijā par narkotikām 1998. gada jūnijā, Politisko deklarāciju un Rīcības plānu, kas tika pieņemti </w:t>
      </w:r>
      <w:r w:rsidR="00695989">
        <w:rPr>
          <w:noProof/>
        </w:rPr>
        <w:t xml:space="preserve">augsta līmeņa posmā </w:t>
      </w:r>
      <w:r>
        <w:rPr>
          <w:noProof/>
        </w:rPr>
        <w:t>ANO Narkotisko vielu komisijas 52. sesijā</w:t>
      </w:r>
      <w:r w:rsidR="00695989">
        <w:rPr>
          <w:noProof/>
        </w:rPr>
        <w:t xml:space="preserve"> 2009. gada martā, un</w:t>
      </w:r>
      <w:r w:rsidR="00695989" w:rsidRPr="00695989">
        <w:t xml:space="preserve"> </w:t>
      </w:r>
      <w:r w:rsidR="00695989">
        <w:rPr>
          <w:noProof/>
        </w:rPr>
        <w:t xml:space="preserve">noslēguma </w:t>
      </w:r>
      <w:r w:rsidR="00695989" w:rsidRPr="00695989">
        <w:rPr>
          <w:noProof/>
        </w:rPr>
        <w:t>dokumentu, kas tika pieņemts ANO Ģenerālās asamblejas īpašajā sesijā par pasaules narko</w:t>
      </w:r>
      <w:r w:rsidR="00695989">
        <w:rPr>
          <w:noProof/>
        </w:rPr>
        <w:t>mānijas</w:t>
      </w:r>
      <w:r w:rsidR="00695989" w:rsidRPr="00695989">
        <w:rPr>
          <w:noProof/>
        </w:rPr>
        <w:t xml:space="preserve"> problēmu</w:t>
      </w:r>
      <w:r>
        <w:rPr>
          <w:noProof/>
        </w:rPr>
        <w:t xml:space="preserve"> 2016. gada aprīlī.</w:t>
      </w:r>
    </w:p>
    <w:p w:rsidR="00A046CC" w:rsidRDefault="00A046CC" w:rsidP="00A046CC">
      <w:pPr>
        <w:rPr>
          <w:noProof/>
        </w:rPr>
      </w:pPr>
    </w:p>
    <w:p w:rsidR="00A046CC" w:rsidRDefault="00A046CC" w:rsidP="00A046CC">
      <w:pPr>
        <w:widowControl/>
        <w:spacing w:line="240" w:lineRule="auto"/>
        <w:rPr>
          <w:noProof/>
        </w:rPr>
      </w:pPr>
      <w:r>
        <w:rPr>
          <w:noProof/>
        </w:rPr>
        <w:br w:type="page"/>
      </w:r>
    </w:p>
    <w:p w:rsidR="00A046CC" w:rsidRDefault="00A046CC" w:rsidP="00994F22">
      <w:pPr>
        <w:rPr>
          <w:noProof/>
        </w:rPr>
      </w:pPr>
      <w:r>
        <w:rPr>
          <w:noProof/>
        </w:rPr>
        <w:lastRenderedPageBreak/>
        <w:t>3.</w:t>
      </w:r>
      <w:r>
        <w:rPr>
          <w:noProof/>
        </w:rPr>
        <w:tab/>
        <w:t xml:space="preserve">Neskarot citus sadarbības mehānismus, </w:t>
      </w:r>
      <w:r w:rsidR="00994F22">
        <w:rPr>
          <w:noProof/>
        </w:rPr>
        <w:t>P</w:t>
      </w:r>
      <w:r>
        <w:rPr>
          <w:noProof/>
        </w:rPr>
        <w:t xml:space="preserve">uses vienojas, ka starpreģionu līmenī šim nolūkam izmanto Koordinācijas un sadarbības mehānismu narkotiku apkarošanai starp Eiropas Savienību un Latīņamerikas un Karību jūras reģionu, un vienojas sadarboties, lai pastiprinātu tā </w:t>
      </w:r>
      <w:r w:rsidR="00994F22">
        <w:rPr>
          <w:noProof/>
        </w:rPr>
        <w:t>efek</w:t>
      </w:r>
      <w:r>
        <w:rPr>
          <w:noProof/>
        </w:rPr>
        <w:t>tivitāti.</w:t>
      </w:r>
    </w:p>
    <w:p w:rsidR="00A046CC" w:rsidRDefault="00A046CC" w:rsidP="00A046CC">
      <w:pPr>
        <w:rPr>
          <w:noProof/>
        </w:rPr>
      </w:pPr>
    </w:p>
    <w:p w:rsidR="00A046CC" w:rsidRDefault="00A046CC" w:rsidP="00A046CC">
      <w:pPr>
        <w:rPr>
          <w:noProof/>
        </w:rPr>
      </w:pPr>
      <w:r>
        <w:rPr>
          <w:noProof/>
        </w:rPr>
        <w:t>4.</w:t>
      </w:r>
      <w:r>
        <w:rPr>
          <w:noProof/>
        </w:rPr>
        <w:tab/>
        <w:t>Puses arī vienojas sadarboties, lai apkarotu ar noziedzību saistītu narkotisko vielu nelikumīgu tirdzniecību, pastiprinot sadarbību ar attiecīgajām starptautiskajām struktūrām un instancēm, tostarp policijas un tiesu iestāžu sadarbību.</w:t>
      </w:r>
    </w:p>
    <w:p w:rsidR="00A046CC" w:rsidRDefault="00A046CC" w:rsidP="00A046CC">
      <w:pPr>
        <w:rPr>
          <w:noProof/>
        </w:rPr>
      </w:pPr>
    </w:p>
    <w:p w:rsidR="00A046CC" w:rsidRDefault="00A046CC" w:rsidP="00994F22">
      <w:pPr>
        <w:rPr>
          <w:noProof/>
        </w:rPr>
      </w:pPr>
      <w:r>
        <w:rPr>
          <w:noProof/>
        </w:rPr>
        <w:t>5.</w:t>
      </w:r>
      <w:r>
        <w:rPr>
          <w:noProof/>
        </w:rPr>
        <w:tab/>
        <w:t xml:space="preserve">Puses apmainīsies ar pieredzi tādās jomās kā politika, likumdošanas un institucionālā attīstība, personāla apmācība, ar narkotiskajām vielām saistīta pētniecība, novēršana, narkotiku lietotāju ārstēšana, rehabilitācija un sociālā reintegrācija nolūkā līdz minimumam samazināt nelabvēlīgo ietekmi uz sabiedrības veselību un </w:t>
      </w:r>
      <w:r w:rsidR="00994F22">
        <w:rPr>
          <w:noProof/>
        </w:rPr>
        <w:t>pasaules narkomānijas problēmas</w:t>
      </w:r>
      <w:r>
        <w:rPr>
          <w:noProof/>
        </w:rPr>
        <w:t xml:space="preserve"> sociālās sekas.</w:t>
      </w:r>
    </w:p>
    <w:p w:rsidR="00A046CC" w:rsidRDefault="00A046CC" w:rsidP="00A046CC">
      <w:pPr>
        <w:jc w:val="center"/>
        <w:rPr>
          <w:noProof/>
        </w:rPr>
      </w:pPr>
    </w:p>
    <w:p w:rsidR="00A046CC" w:rsidRDefault="00A046CC" w:rsidP="00A046CC">
      <w:pPr>
        <w:jc w:val="center"/>
        <w:rPr>
          <w:noProof/>
        </w:rPr>
      </w:pPr>
    </w:p>
    <w:p w:rsidR="00A046CC" w:rsidRPr="00714EA8" w:rsidRDefault="00A046CC" w:rsidP="00A046CC">
      <w:pPr>
        <w:jc w:val="center"/>
        <w:rPr>
          <w:noProof/>
        </w:rPr>
      </w:pPr>
      <w:r w:rsidRPr="00714EA8">
        <w:rPr>
          <w:noProof/>
        </w:rPr>
        <w:t>29. PANTS</w:t>
      </w:r>
    </w:p>
    <w:p w:rsidR="00A046CC" w:rsidRPr="00714EA8" w:rsidRDefault="00A046CC" w:rsidP="00A046CC">
      <w:pPr>
        <w:jc w:val="center"/>
        <w:rPr>
          <w:noProof/>
        </w:rPr>
      </w:pPr>
    </w:p>
    <w:p w:rsidR="00A046CC" w:rsidRDefault="00A046CC" w:rsidP="00A046CC">
      <w:pPr>
        <w:jc w:val="center"/>
        <w:rPr>
          <w:noProof/>
        </w:rPr>
      </w:pPr>
      <w:r w:rsidRPr="00714EA8">
        <w:rPr>
          <w:noProof/>
        </w:rPr>
        <w:t>Nelikumīgi iegūtu līdzekļu legalizācija</w:t>
      </w:r>
    </w:p>
    <w:p w:rsidR="00A046CC" w:rsidRDefault="00A046CC" w:rsidP="00A046CC">
      <w:pPr>
        <w:rPr>
          <w:noProof/>
        </w:rPr>
      </w:pPr>
    </w:p>
    <w:p w:rsidR="00A046CC" w:rsidRDefault="00A046CC" w:rsidP="00A046CC">
      <w:pPr>
        <w:rPr>
          <w:noProof/>
        </w:rPr>
      </w:pPr>
      <w:r>
        <w:rPr>
          <w:noProof/>
        </w:rPr>
        <w:t>1.</w:t>
      </w:r>
      <w:r>
        <w:rPr>
          <w:noProof/>
        </w:rPr>
        <w:tab/>
        <w:t>Puses vienojas sadarboties, lai novērstu un apkarotu valstu finanšu sistēmu, iestāžu un nozīmētu nefinanšu uzņēmumu un profesiju izmantošanu tādu līdzekļu legalizēšanai, kas iegūti no noziedzīgas darbības, piemēram, nelikumīgas narkotisko vielu tirdzniecības un korupcijas, kā arī izmantošanu terorisma finansēšanai.</w:t>
      </w:r>
    </w:p>
    <w:p w:rsidR="00A046CC" w:rsidRDefault="00A046CC" w:rsidP="00A046CC">
      <w:pPr>
        <w:rPr>
          <w:noProof/>
        </w:rPr>
      </w:pPr>
    </w:p>
    <w:p w:rsidR="00A046CC" w:rsidRDefault="00A046CC" w:rsidP="00A046CC">
      <w:pPr>
        <w:widowControl/>
        <w:spacing w:line="240" w:lineRule="auto"/>
        <w:rPr>
          <w:noProof/>
        </w:rPr>
      </w:pPr>
      <w:r>
        <w:rPr>
          <w:noProof/>
        </w:rPr>
        <w:br w:type="page"/>
      </w:r>
    </w:p>
    <w:p w:rsidR="00A046CC" w:rsidRDefault="00A046CC" w:rsidP="00714EA8">
      <w:pPr>
        <w:rPr>
          <w:noProof/>
        </w:rPr>
      </w:pPr>
      <w:r>
        <w:rPr>
          <w:noProof/>
        </w:rPr>
        <w:lastRenderedPageBreak/>
        <w:t>2.</w:t>
      </w:r>
      <w:r>
        <w:rPr>
          <w:noProof/>
        </w:rPr>
        <w:tab/>
        <w:t xml:space="preserve">Abas </w:t>
      </w:r>
      <w:r w:rsidR="00714EA8">
        <w:rPr>
          <w:noProof/>
        </w:rPr>
        <w:t>P</w:t>
      </w:r>
      <w:r>
        <w:rPr>
          <w:noProof/>
        </w:rPr>
        <w:t xml:space="preserve">uses vienojas apmainīties ar </w:t>
      </w:r>
      <w:r w:rsidR="00714EA8">
        <w:rPr>
          <w:noProof/>
        </w:rPr>
        <w:t>paraug</w:t>
      </w:r>
      <w:r>
        <w:rPr>
          <w:noProof/>
        </w:rPr>
        <w:t>praksi, zinātību, spēju veidošanas iniciatīvām un apmācībām pēc savstarpējas vienošanās, sniegt tehnisko un administratīvo palīdzību, kuras mērķis ir noteikumu attīstība un īstenošana un efektīva tādu mehānismu darbība, ar kuriem tiek apkarota nelikumīgi iegūtu naudas līdzekļu legalizācija un terorisma finansēšana.</w:t>
      </w:r>
    </w:p>
    <w:p w:rsidR="00A046CC" w:rsidRDefault="00A046CC" w:rsidP="00A046CC">
      <w:pPr>
        <w:rPr>
          <w:noProof/>
        </w:rPr>
      </w:pPr>
    </w:p>
    <w:p w:rsidR="00A046CC" w:rsidRDefault="00A046CC" w:rsidP="00A046CC">
      <w:pPr>
        <w:rPr>
          <w:noProof/>
        </w:rPr>
      </w:pPr>
      <w:r>
        <w:rPr>
          <w:noProof/>
        </w:rPr>
        <w:t>3.</w:t>
      </w:r>
      <w:r>
        <w:rPr>
          <w:noProof/>
        </w:rPr>
        <w:tab/>
        <w:t>Sadarbība ir vērsta uz šādām jomām:</w:t>
      </w:r>
    </w:p>
    <w:p w:rsidR="00A046CC" w:rsidRDefault="00A046CC" w:rsidP="00A046CC">
      <w:pPr>
        <w:rPr>
          <w:noProof/>
        </w:rPr>
      </w:pPr>
    </w:p>
    <w:p w:rsidR="00A046CC" w:rsidRDefault="00A046CC" w:rsidP="00714EA8">
      <w:pPr>
        <w:ind w:left="567" w:hanging="567"/>
        <w:rPr>
          <w:noProof/>
        </w:rPr>
      </w:pPr>
      <w:r>
        <w:rPr>
          <w:noProof/>
        </w:rPr>
        <w:t>a)</w:t>
      </w:r>
      <w:r>
        <w:rPr>
          <w:noProof/>
        </w:rPr>
        <w:tab/>
        <w:t xml:space="preserve">būtiskas informācijas apmaiņa </w:t>
      </w:r>
      <w:r w:rsidR="00714EA8">
        <w:rPr>
          <w:noProof/>
        </w:rPr>
        <w:t>P</w:t>
      </w:r>
      <w:r>
        <w:rPr>
          <w:noProof/>
        </w:rPr>
        <w:t xml:space="preserve">ušu attiecīgo tiesisko regulējumu </w:t>
      </w:r>
      <w:r w:rsidR="00714EA8">
        <w:rPr>
          <w:noProof/>
        </w:rPr>
        <w:t>satvarā</w:t>
      </w:r>
      <w:r>
        <w:rPr>
          <w:noProof/>
        </w:rPr>
        <w:t>;</w:t>
      </w:r>
    </w:p>
    <w:p w:rsidR="00A046CC" w:rsidRDefault="00A046CC" w:rsidP="00A046CC">
      <w:pPr>
        <w:ind w:left="567" w:hanging="567"/>
        <w:rPr>
          <w:noProof/>
        </w:rPr>
      </w:pPr>
    </w:p>
    <w:p w:rsidR="00A046CC" w:rsidRDefault="00A046CC" w:rsidP="00714EA8">
      <w:pPr>
        <w:ind w:left="567" w:hanging="567"/>
        <w:rPr>
          <w:noProof/>
        </w:rPr>
      </w:pPr>
      <w:r>
        <w:rPr>
          <w:noProof/>
        </w:rPr>
        <w:t>b)</w:t>
      </w:r>
      <w:r>
        <w:rPr>
          <w:noProof/>
        </w:rPr>
        <w:tab/>
        <w:t>tādu atbilst</w:t>
      </w:r>
      <w:r w:rsidR="00714EA8">
        <w:rPr>
          <w:noProof/>
        </w:rPr>
        <w:t>īg</w:t>
      </w:r>
      <w:r>
        <w:rPr>
          <w:noProof/>
        </w:rPr>
        <w:t>u standartu pielāgošana un efektīva īstenošana nolūkā apkarot nelikumīgi iegūtu naudas līdzekļu legalizāciju un terorisma finansēšanu, kas līdzvērtīgi tiem, kurus pieņēmušas starptautiskas iestādes, kas darbojas šajā jomā, piemēram, attiecīgi Finanšu darījumu darba grupa un Finanšu darījumu grupa Latīņamerikai.</w:t>
      </w:r>
    </w:p>
    <w:p w:rsidR="00A046CC" w:rsidRDefault="00A046CC" w:rsidP="00A046CC">
      <w:pPr>
        <w:jc w:val="center"/>
        <w:rPr>
          <w:noProof/>
        </w:rPr>
      </w:pPr>
    </w:p>
    <w:p w:rsidR="00A046CC" w:rsidRDefault="00A046CC" w:rsidP="00A046CC">
      <w:pPr>
        <w:jc w:val="center"/>
        <w:rPr>
          <w:noProof/>
        </w:rPr>
      </w:pPr>
    </w:p>
    <w:p w:rsidR="00A046CC" w:rsidRDefault="00A046CC" w:rsidP="00A046CC">
      <w:pPr>
        <w:jc w:val="center"/>
        <w:rPr>
          <w:noProof/>
        </w:rPr>
      </w:pPr>
      <w:r>
        <w:rPr>
          <w:noProof/>
        </w:rPr>
        <w:t>30. PANTS</w:t>
      </w:r>
    </w:p>
    <w:p w:rsidR="00A046CC" w:rsidRDefault="00A046CC" w:rsidP="00A046CC">
      <w:pPr>
        <w:jc w:val="center"/>
        <w:rPr>
          <w:noProof/>
        </w:rPr>
      </w:pPr>
    </w:p>
    <w:p w:rsidR="00A046CC" w:rsidRDefault="00A046CC" w:rsidP="00A046CC">
      <w:pPr>
        <w:jc w:val="center"/>
        <w:rPr>
          <w:noProof/>
        </w:rPr>
      </w:pPr>
      <w:r>
        <w:rPr>
          <w:noProof/>
        </w:rPr>
        <w:t>Organizētā noziedzība</w:t>
      </w:r>
    </w:p>
    <w:p w:rsidR="00A046CC" w:rsidRDefault="00A046CC" w:rsidP="00A046CC">
      <w:pPr>
        <w:jc w:val="center"/>
        <w:rPr>
          <w:noProof/>
        </w:rPr>
      </w:pPr>
    </w:p>
    <w:p w:rsidR="00A046CC" w:rsidRDefault="00A046CC" w:rsidP="00714EA8">
      <w:pPr>
        <w:rPr>
          <w:noProof/>
        </w:rPr>
      </w:pPr>
      <w:r>
        <w:rPr>
          <w:noProof/>
        </w:rPr>
        <w:t>1.</w:t>
      </w:r>
      <w:r>
        <w:rPr>
          <w:noProof/>
        </w:rPr>
        <w:tab/>
        <w:t xml:space="preserve">Puses vienojas sadarboties, lai novērstu un apkarotu organizēto noziedzību, tostarp transnacionālo organizēto noziedzību, kā arī finanšu noziedzību. </w:t>
      </w:r>
      <w:r w:rsidR="00714EA8">
        <w:rPr>
          <w:noProof/>
        </w:rPr>
        <w:t>Minētajā nolūkā</w:t>
      </w:r>
      <w:r>
        <w:rPr>
          <w:noProof/>
        </w:rPr>
        <w:t xml:space="preserve"> </w:t>
      </w:r>
      <w:r w:rsidR="00714EA8">
        <w:rPr>
          <w:noProof/>
        </w:rPr>
        <w:t>P</w:t>
      </w:r>
      <w:r>
        <w:rPr>
          <w:noProof/>
        </w:rPr>
        <w:t xml:space="preserve">uses veicina </w:t>
      </w:r>
      <w:r w:rsidR="00714EA8">
        <w:rPr>
          <w:noProof/>
        </w:rPr>
        <w:t>paraug</w:t>
      </w:r>
      <w:r>
        <w:rPr>
          <w:noProof/>
        </w:rPr>
        <w:t xml:space="preserve">praksi un apmainās ar to un īsteno </w:t>
      </w:r>
      <w:r w:rsidR="00714EA8">
        <w:rPr>
          <w:noProof/>
        </w:rPr>
        <w:t>atbilstīg</w:t>
      </w:r>
      <w:r>
        <w:rPr>
          <w:noProof/>
        </w:rPr>
        <w:t>us saskaņotos starptautiskos standartus un instrumentus, piemēram, ANO Konvenciju pret transnacionālo organizēto noziedzību un tās papildprotokolus un ANO Pretkorupcijas konvenciju.</w:t>
      </w:r>
    </w:p>
    <w:p w:rsidR="00A046CC" w:rsidRDefault="00A046CC" w:rsidP="00A046CC">
      <w:pPr>
        <w:rPr>
          <w:noProof/>
        </w:rPr>
      </w:pPr>
    </w:p>
    <w:p w:rsidR="00A046CC" w:rsidRDefault="00A046CC" w:rsidP="00A046CC">
      <w:pPr>
        <w:widowControl/>
        <w:spacing w:line="240" w:lineRule="auto"/>
        <w:rPr>
          <w:noProof/>
        </w:rPr>
      </w:pPr>
      <w:r>
        <w:rPr>
          <w:noProof/>
        </w:rPr>
        <w:br w:type="page"/>
      </w:r>
    </w:p>
    <w:p w:rsidR="00A046CC" w:rsidRDefault="00A046CC" w:rsidP="00714EA8">
      <w:pPr>
        <w:rPr>
          <w:noProof/>
        </w:rPr>
      </w:pPr>
      <w:r>
        <w:rPr>
          <w:noProof/>
        </w:rPr>
        <w:lastRenderedPageBreak/>
        <w:t>2.</w:t>
      </w:r>
      <w:r>
        <w:rPr>
          <w:noProof/>
        </w:rPr>
        <w:tab/>
        <w:t xml:space="preserve">Puses arī vienojas sadarboties, lai uzlabotu iedzīvotāju drošību, jo īpaši atbalstot drošības politiku un stratēģijas. Šāda sadarbība veicina noziedzības novēršanu, un tā varētu ietvert tādus pasākumus kā reģionālās sadarbības projekti starp policiju un tiesu iestādēm, mācību programmas, </w:t>
      </w:r>
      <w:r w:rsidR="00714EA8">
        <w:rPr>
          <w:noProof/>
        </w:rPr>
        <w:t>paraug</w:t>
      </w:r>
      <w:r>
        <w:rPr>
          <w:noProof/>
        </w:rPr>
        <w:t xml:space="preserve">prakses apmaiņa kriminālā profila izstrādei. Tā </w:t>
      </w:r>
      <w:r w:rsidR="00714EA8" w:rsidRPr="00714EA8">
        <w:rPr>
          <w:i/>
          <w:iCs/>
          <w:noProof/>
        </w:rPr>
        <w:t>inter alia</w:t>
      </w:r>
      <w:r>
        <w:rPr>
          <w:noProof/>
        </w:rPr>
        <w:t xml:space="preserve"> ietver arī viedokļu apmaiņu par tiesisko regulējumu un administratīvo un tehnisko palīdzību, kuras mērķis ir nostiprināt tiesībaizsardzības iestāžu institucionālās un darbības spējas un apmainīties ar informāciju, kā arī pasākumus sadarbības veicināšanai attiecībā uz izmeklēšanām.</w:t>
      </w:r>
    </w:p>
    <w:p w:rsidR="00A046CC" w:rsidRDefault="00A046CC" w:rsidP="00A046CC">
      <w:pPr>
        <w:jc w:val="center"/>
        <w:rPr>
          <w:noProof/>
        </w:rPr>
      </w:pPr>
    </w:p>
    <w:p w:rsidR="00A046CC" w:rsidRDefault="00A046CC" w:rsidP="00A046CC">
      <w:pPr>
        <w:jc w:val="center"/>
        <w:rPr>
          <w:noProof/>
        </w:rPr>
      </w:pPr>
    </w:p>
    <w:p w:rsidR="00A046CC" w:rsidRDefault="00A046CC" w:rsidP="00A046CC">
      <w:pPr>
        <w:jc w:val="center"/>
        <w:rPr>
          <w:noProof/>
        </w:rPr>
      </w:pPr>
      <w:r>
        <w:rPr>
          <w:noProof/>
        </w:rPr>
        <w:t>31. PANTS</w:t>
      </w:r>
    </w:p>
    <w:p w:rsidR="00A046CC" w:rsidRDefault="00A046CC" w:rsidP="00A046CC">
      <w:pPr>
        <w:jc w:val="center"/>
        <w:rPr>
          <w:noProof/>
        </w:rPr>
      </w:pPr>
    </w:p>
    <w:p w:rsidR="00A046CC" w:rsidRDefault="00A046CC" w:rsidP="00A046CC">
      <w:pPr>
        <w:jc w:val="center"/>
        <w:rPr>
          <w:noProof/>
        </w:rPr>
      </w:pPr>
      <w:r>
        <w:rPr>
          <w:noProof/>
        </w:rPr>
        <w:t>Korupcijas apkarošana</w:t>
      </w:r>
    </w:p>
    <w:p w:rsidR="00A046CC" w:rsidRDefault="00A046CC" w:rsidP="00A046CC">
      <w:pPr>
        <w:rPr>
          <w:noProof/>
        </w:rPr>
      </w:pPr>
    </w:p>
    <w:p w:rsidR="00A046CC" w:rsidRDefault="00A046CC" w:rsidP="00A046CC">
      <w:pPr>
        <w:rPr>
          <w:noProof/>
        </w:rPr>
      </w:pPr>
      <w:r>
        <w:rPr>
          <w:noProof/>
        </w:rPr>
        <w:t>1.</w:t>
      </w:r>
      <w:r>
        <w:rPr>
          <w:noProof/>
        </w:rPr>
        <w:tab/>
        <w:t>Puses sadarbojas, lai īstenotu un veicinātu attiecīgos starptautiskos standartus un instrumentus, piemēram, ANO Pretkorupcijas konvenciju.</w:t>
      </w:r>
    </w:p>
    <w:p w:rsidR="00A046CC" w:rsidRDefault="00A046CC" w:rsidP="00A046CC">
      <w:pPr>
        <w:rPr>
          <w:noProof/>
        </w:rPr>
      </w:pPr>
    </w:p>
    <w:p w:rsidR="00A046CC" w:rsidRDefault="00A046CC" w:rsidP="00714EA8">
      <w:pPr>
        <w:rPr>
          <w:noProof/>
        </w:rPr>
      </w:pPr>
      <w:r>
        <w:rPr>
          <w:noProof/>
        </w:rPr>
        <w:t>2.</w:t>
      </w:r>
      <w:r>
        <w:rPr>
          <w:noProof/>
        </w:rPr>
        <w:tab/>
        <w:t>Puses jo īpaši sadarbojas:</w:t>
      </w:r>
    </w:p>
    <w:p w:rsidR="00A046CC" w:rsidRDefault="00A046CC" w:rsidP="00A046CC">
      <w:pPr>
        <w:rPr>
          <w:noProof/>
        </w:rPr>
      </w:pPr>
    </w:p>
    <w:p w:rsidR="00A046CC" w:rsidRDefault="00A046CC" w:rsidP="00714EA8">
      <w:pPr>
        <w:ind w:left="567" w:hanging="567"/>
        <w:rPr>
          <w:noProof/>
        </w:rPr>
      </w:pPr>
      <w:r>
        <w:rPr>
          <w:noProof/>
        </w:rPr>
        <w:t>a)</w:t>
      </w:r>
      <w:r>
        <w:rPr>
          <w:noProof/>
        </w:rPr>
        <w:tab/>
        <w:t>organizācijas rezultativitātes uzlabošan</w:t>
      </w:r>
      <w:r w:rsidR="00714EA8">
        <w:rPr>
          <w:noProof/>
        </w:rPr>
        <w:t>ā</w:t>
      </w:r>
      <w:r>
        <w:rPr>
          <w:noProof/>
        </w:rPr>
        <w:t xml:space="preserve"> un pārredzamas valsts resursu pārvaldības un pārskatatbildības garantēšan</w:t>
      </w:r>
      <w:r w:rsidR="00714EA8">
        <w:rPr>
          <w:noProof/>
        </w:rPr>
        <w:t>ā</w:t>
      </w:r>
      <w:r>
        <w:rPr>
          <w:noProof/>
        </w:rPr>
        <w:t xml:space="preserve"> ar tādu attiecīgo iestāžu līdzdalību, kas dibinātas</w:t>
      </w:r>
      <w:r w:rsidR="00714EA8">
        <w:rPr>
          <w:noProof/>
        </w:rPr>
        <w:t>, lai apkarotu</w:t>
      </w:r>
      <w:r>
        <w:rPr>
          <w:noProof/>
        </w:rPr>
        <w:t xml:space="preserve"> korupcij</w:t>
      </w:r>
      <w:r w:rsidR="00714EA8">
        <w:rPr>
          <w:noProof/>
        </w:rPr>
        <w:t>u</w:t>
      </w:r>
      <w:r>
        <w:rPr>
          <w:noProof/>
        </w:rPr>
        <w:t>;</w:t>
      </w:r>
    </w:p>
    <w:p w:rsidR="00A046CC" w:rsidRDefault="00A046CC" w:rsidP="00A046CC">
      <w:pPr>
        <w:ind w:left="567" w:hanging="567"/>
        <w:rPr>
          <w:noProof/>
        </w:rPr>
      </w:pPr>
    </w:p>
    <w:p w:rsidR="00A046CC" w:rsidRDefault="00A046CC" w:rsidP="00714EA8">
      <w:pPr>
        <w:ind w:left="567" w:hanging="567"/>
        <w:rPr>
          <w:noProof/>
        </w:rPr>
      </w:pPr>
      <w:r>
        <w:rPr>
          <w:noProof/>
        </w:rPr>
        <w:t>b)</w:t>
      </w:r>
      <w:r>
        <w:rPr>
          <w:noProof/>
        </w:rPr>
        <w:tab/>
        <w:t>apmaiņ</w:t>
      </w:r>
      <w:r w:rsidR="00714EA8">
        <w:rPr>
          <w:noProof/>
        </w:rPr>
        <w:t>ā</w:t>
      </w:r>
      <w:r>
        <w:rPr>
          <w:noProof/>
        </w:rPr>
        <w:t xml:space="preserve"> ar </w:t>
      </w:r>
      <w:r w:rsidR="00714EA8">
        <w:rPr>
          <w:noProof/>
        </w:rPr>
        <w:t>paraug</w:t>
      </w:r>
      <w:r>
        <w:rPr>
          <w:noProof/>
        </w:rPr>
        <w:t xml:space="preserve">praksi par </w:t>
      </w:r>
      <w:r w:rsidR="00714EA8">
        <w:rPr>
          <w:noProof/>
        </w:rPr>
        <w:t>atbilstīg</w:t>
      </w:r>
      <w:r>
        <w:rPr>
          <w:noProof/>
        </w:rPr>
        <w:t>o iestāžu, tostarp tiesībaizsardzības un tiesu iestāžu, darbības nostiprināšanu;</w:t>
      </w:r>
    </w:p>
    <w:p w:rsidR="00A046CC" w:rsidRDefault="00A046CC" w:rsidP="00A046CC">
      <w:pPr>
        <w:ind w:left="567" w:hanging="567"/>
        <w:rPr>
          <w:noProof/>
        </w:rPr>
      </w:pPr>
    </w:p>
    <w:p w:rsidR="00A046CC" w:rsidRDefault="00A046CC" w:rsidP="00A046CC">
      <w:pPr>
        <w:widowControl/>
        <w:spacing w:line="240" w:lineRule="auto"/>
        <w:rPr>
          <w:noProof/>
        </w:rPr>
      </w:pPr>
      <w:r>
        <w:rPr>
          <w:noProof/>
        </w:rPr>
        <w:br w:type="page"/>
      </w:r>
    </w:p>
    <w:p w:rsidR="00A046CC" w:rsidRDefault="00A046CC" w:rsidP="00714EA8">
      <w:pPr>
        <w:ind w:left="567" w:hanging="567"/>
        <w:rPr>
          <w:noProof/>
        </w:rPr>
      </w:pPr>
      <w:r>
        <w:rPr>
          <w:noProof/>
        </w:rPr>
        <w:lastRenderedPageBreak/>
        <w:t>c)</w:t>
      </w:r>
      <w:r>
        <w:rPr>
          <w:noProof/>
        </w:rPr>
        <w:tab/>
        <w:t>korupcijas un kukuļdošanas novēršan</w:t>
      </w:r>
      <w:r w:rsidR="00714EA8">
        <w:rPr>
          <w:noProof/>
        </w:rPr>
        <w:t>ā</w:t>
      </w:r>
      <w:r>
        <w:rPr>
          <w:noProof/>
        </w:rPr>
        <w:t xml:space="preserve"> starptautiskos darījumos;</w:t>
      </w:r>
    </w:p>
    <w:p w:rsidR="00A046CC" w:rsidRDefault="00A046CC" w:rsidP="00A046CC">
      <w:pPr>
        <w:ind w:left="567" w:hanging="567"/>
        <w:rPr>
          <w:noProof/>
        </w:rPr>
      </w:pPr>
    </w:p>
    <w:p w:rsidR="00A046CC" w:rsidRDefault="00A046CC" w:rsidP="00714EA8">
      <w:pPr>
        <w:ind w:left="567" w:hanging="567"/>
        <w:rPr>
          <w:noProof/>
        </w:rPr>
      </w:pPr>
      <w:r>
        <w:rPr>
          <w:noProof/>
        </w:rPr>
        <w:t>d)</w:t>
      </w:r>
      <w:r>
        <w:rPr>
          <w:noProof/>
        </w:rPr>
        <w:tab/>
        <w:t>novērtējuma veikšan</w:t>
      </w:r>
      <w:r w:rsidR="00714EA8">
        <w:rPr>
          <w:noProof/>
        </w:rPr>
        <w:t>ā</w:t>
      </w:r>
      <w:r>
        <w:rPr>
          <w:noProof/>
        </w:rPr>
        <w:t xml:space="preserve"> par korupcijas apkarošanas politikas īstenošanu vietējā, reģionālā, valsts un starptautiskā līmenī saskaņā ar pārskatīšanas mehānismu ANO Pretkorupcijas konvencijas īstenošanai;</w:t>
      </w:r>
    </w:p>
    <w:p w:rsidR="00A046CC" w:rsidRDefault="00A046CC" w:rsidP="00A046CC">
      <w:pPr>
        <w:ind w:left="567" w:hanging="567"/>
        <w:rPr>
          <w:noProof/>
        </w:rPr>
      </w:pPr>
    </w:p>
    <w:p w:rsidR="00A046CC" w:rsidRDefault="00A046CC" w:rsidP="00714EA8">
      <w:pPr>
        <w:ind w:left="567" w:hanging="567"/>
        <w:rPr>
          <w:noProof/>
        </w:rPr>
      </w:pPr>
      <w:r>
        <w:rPr>
          <w:noProof/>
        </w:rPr>
        <w:t>e)</w:t>
      </w:r>
      <w:r>
        <w:rPr>
          <w:noProof/>
        </w:rPr>
        <w:tab/>
        <w:t>tādu darbību atbalstīšan</w:t>
      </w:r>
      <w:r w:rsidR="00714EA8">
        <w:rPr>
          <w:noProof/>
        </w:rPr>
        <w:t>ā</w:t>
      </w:r>
      <w:r>
        <w:rPr>
          <w:noProof/>
        </w:rPr>
        <w:t>, kuras veicina pārredzamības un likumības kultūru un izmaiņas cilvēku attieksmē pret korupcijas praksi;</w:t>
      </w:r>
    </w:p>
    <w:p w:rsidR="00A046CC" w:rsidRDefault="00A046CC" w:rsidP="00A046CC">
      <w:pPr>
        <w:ind w:left="567" w:hanging="567"/>
        <w:rPr>
          <w:noProof/>
        </w:rPr>
      </w:pPr>
    </w:p>
    <w:p w:rsidR="00A046CC" w:rsidRDefault="00A046CC" w:rsidP="00714EA8">
      <w:pPr>
        <w:ind w:left="567" w:hanging="567"/>
        <w:rPr>
          <w:noProof/>
        </w:rPr>
      </w:pPr>
      <w:r>
        <w:rPr>
          <w:noProof/>
        </w:rPr>
        <w:t>f)</w:t>
      </w:r>
      <w:r>
        <w:rPr>
          <w:noProof/>
        </w:rPr>
        <w:tab/>
        <w:t>tādu pasākumu sekmēšan</w:t>
      </w:r>
      <w:r w:rsidR="00714EA8">
        <w:rPr>
          <w:noProof/>
        </w:rPr>
        <w:t>ā</w:t>
      </w:r>
      <w:r>
        <w:rPr>
          <w:noProof/>
        </w:rPr>
        <w:t xml:space="preserve">, kas paredzēti, lai identificētu un atgūtu līdzekļus, veicinātu </w:t>
      </w:r>
      <w:r w:rsidR="00714EA8">
        <w:rPr>
          <w:noProof/>
        </w:rPr>
        <w:t>paraug</w:t>
      </w:r>
      <w:r>
        <w:rPr>
          <w:noProof/>
        </w:rPr>
        <w:t>praksi un veidotu spējas.</w:t>
      </w:r>
    </w:p>
    <w:p w:rsidR="00A046CC" w:rsidRDefault="00A046CC" w:rsidP="00A046CC">
      <w:pPr>
        <w:jc w:val="center"/>
        <w:rPr>
          <w:noProof/>
        </w:rPr>
      </w:pPr>
    </w:p>
    <w:p w:rsidR="00A046CC" w:rsidRDefault="00A046CC" w:rsidP="00A046CC">
      <w:pPr>
        <w:jc w:val="center"/>
        <w:rPr>
          <w:noProof/>
        </w:rPr>
      </w:pPr>
    </w:p>
    <w:p w:rsidR="00A046CC" w:rsidRDefault="00A046CC" w:rsidP="00A046CC">
      <w:pPr>
        <w:jc w:val="center"/>
        <w:rPr>
          <w:noProof/>
        </w:rPr>
      </w:pPr>
      <w:r>
        <w:rPr>
          <w:noProof/>
        </w:rPr>
        <w:t>32. PANTS</w:t>
      </w:r>
    </w:p>
    <w:p w:rsidR="00A046CC" w:rsidRDefault="00A046CC" w:rsidP="00A046CC">
      <w:pPr>
        <w:jc w:val="center"/>
        <w:rPr>
          <w:noProof/>
        </w:rPr>
      </w:pPr>
    </w:p>
    <w:p w:rsidR="00A046CC" w:rsidRDefault="00A046CC" w:rsidP="00A046CC">
      <w:pPr>
        <w:jc w:val="center"/>
        <w:rPr>
          <w:noProof/>
        </w:rPr>
      </w:pPr>
      <w:r>
        <w:rPr>
          <w:noProof/>
        </w:rPr>
        <w:t>Kājnieku ieroču un vieglo ieroču nelikumīga tirdzniecība</w:t>
      </w:r>
    </w:p>
    <w:p w:rsidR="00A046CC" w:rsidRDefault="00A046CC" w:rsidP="00A046CC">
      <w:pPr>
        <w:rPr>
          <w:noProof/>
        </w:rPr>
      </w:pPr>
    </w:p>
    <w:p w:rsidR="00A046CC" w:rsidRDefault="00A046CC" w:rsidP="00714EA8">
      <w:pPr>
        <w:rPr>
          <w:noProof/>
        </w:rPr>
      </w:pPr>
      <w:r>
        <w:rPr>
          <w:noProof/>
        </w:rPr>
        <w:t>1.</w:t>
      </w:r>
      <w:r>
        <w:rPr>
          <w:noProof/>
        </w:rPr>
        <w:tab/>
        <w:t xml:space="preserve">Puses vienojas sadarboties nolūkā novērst un apkarot kājnieku ieroču un vieglo ieroču, tostarp to detaļu, komponentu un munīcijas nelikumīgu tirdzniecību, īstenojot atzīto ANO Rīcības programmu par kājnieku ieroču un vieglo ieroču nelikumīgas tirdzniecības novēršanu, apkarošanu un izskaušanu visos aspektos. Šajā kontekstā </w:t>
      </w:r>
      <w:r w:rsidR="00714EA8">
        <w:rPr>
          <w:noProof/>
        </w:rPr>
        <w:t>P</w:t>
      </w:r>
      <w:r>
        <w:rPr>
          <w:noProof/>
        </w:rPr>
        <w:t xml:space="preserve">uses vienojas sadarboties, lai apmainītos ar pieredzi un apmācības metodēm starp kompetentajām iestādēm, tostarp muitas </w:t>
      </w:r>
      <w:r w:rsidR="00714EA8">
        <w:rPr>
          <w:noProof/>
        </w:rPr>
        <w:t>dienestie</w:t>
      </w:r>
      <w:r>
        <w:rPr>
          <w:noProof/>
        </w:rPr>
        <w:t>m, policiju un kontroles iestādēm.</w:t>
      </w:r>
    </w:p>
    <w:p w:rsidR="00A046CC" w:rsidRDefault="00A046CC" w:rsidP="00A046CC">
      <w:pPr>
        <w:rPr>
          <w:noProof/>
        </w:rPr>
      </w:pPr>
    </w:p>
    <w:p w:rsidR="00A046CC" w:rsidRDefault="00A046CC" w:rsidP="00A046CC">
      <w:pPr>
        <w:widowControl/>
        <w:spacing w:line="240" w:lineRule="auto"/>
        <w:rPr>
          <w:noProof/>
        </w:rPr>
      </w:pPr>
      <w:r>
        <w:rPr>
          <w:noProof/>
        </w:rPr>
        <w:br w:type="page"/>
      </w:r>
    </w:p>
    <w:p w:rsidR="00A046CC" w:rsidRDefault="00A046CC" w:rsidP="00C70587">
      <w:pPr>
        <w:rPr>
          <w:noProof/>
        </w:rPr>
      </w:pPr>
      <w:r>
        <w:rPr>
          <w:noProof/>
        </w:rPr>
        <w:lastRenderedPageBreak/>
        <w:t>2.</w:t>
      </w:r>
      <w:r>
        <w:rPr>
          <w:noProof/>
        </w:rPr>
        <w:tab/>
        <w:t xml:space="preserve">Kā noteikts ANO Rīcības programmā, kas minēta 1. punktā, </w:t>
      </w:r>
      <w:r w:rsidR="00C70587">
        <w:rPr>
          <w:noProof/>
        </w:rPr>
        <w:t>P</w:t>
      </w:r>
      <w:r>
        <w:rPr>
          <w:noProof/>
        </w:rPr>
        <w:t xml:space="preserve">uses </w:t>
      </w:r>
      <w:r w:rsidR="00C70587" w:rsidRPr="00C70587">
        <w:rPr>
          <w:i/>
          <w:iCs/>
          <w:noProof/>
        </w:rPr>
        <w:t>inter alia</w:t>
      </w:r>
      <w:r>
        <w:rPr>
          <w:noProof/>
        </w:rPr>
        <w:t xml:space="preserve"> šajā kontekstā atkārtoti apstiprina savas pašaizsardzības neatņemamās tiesības saskaņā ar ANO Statūtu 51. pantu, kā arī katras valsts tiesības ražot, importēt un uzglabāt kājnieku ieročus un vieglos ieročus aizsardzības un valsts drošības nolūkā, kā arī tādēļ, lai tās spētu piedalīties miera uzturēšanas operācijās saskaņā ar ANO Statūtiem un pamatojoties uz katras </w:t>
      </w:r>
      <w:r w:rsidR="00C70587">
        <w:rPr>
          <w:noProof/>
        </w:rPr>
        <w:t>P</w:t>
      </w:r>
      <w:r>
        <w:rPr>
          <w:noProof/>
        </w:rPr>
        <w:t>uses pieņemtu lēmumu.</w:t>
      </w:r>
    </w:p>
    <w:p w:rsidR="00A046CC" w:rsidRDefault="00A046CC" w:rsidP="00A046CC">
      <w:pPr>
        <w:jc w:val="center"/>
        <w:rPr>
          <w:noProof/>
        </w:rPr>
      </w:pPr>
    </w:p>
    <w:p w:rsidR="00A046CC" w:rsidRDefault="00A046CC" w:rsidP="00A046CC">
      <w:pPr>
        <w:jc w:val="center"/>
        <w:rPr>
          <w:noProof/>
        </w:rPr>
      </w:pPr>
    </w:p>
    <w:p w:rsidR="00A046CC" w:rsidRDefault="00A046CC" w:rsidP="00A046CC">
      <w:pPr>
        <w:jc w:val="center"/>
        <w:rPr>
          <w:noProof/>
        </w:rPr>
      </w:pPr>
      <w:r>
        <w:rPr>
          <w:noProof/>
        </w:rPr>
        <w:t>33. PANTS</w:t>
      </w:r>
    </w:p>
    <w:p w:rsidR="00A046CC" w:rsidRDefault="00A046CC" w:rsidP="00A046CC">
      <w:pPr>
        <w:jc w:val="center"/>
        <w:rPr>
          <w:noProof/>
        </w:rPr>
      </w:pPr>
    </w:p>
    <w:p w:rsidR="00A046CC" w:rsidRDefault="00A046CC" w:rsidP="00A046CC">
      <w:pPr>
        <w:jc w:val="center"/>
        <w:rPr>
          <w:noProof/>
        </w:rPr>
      </w:pPr>
      <w:r>
        <w:rPr>
          <w:noProof/>
        </w:rPr>
        <w:t>Cīņa pret terorismu</w:t>
      </w:r>
    </w:p>
    <w:p w:rsidR="00A046CC" w:rsidRDefault="00A046CC" w:rsidP="00A046CC">
      <w:pPr>
        <w:rPr>
          <w:noProof/>
        </w:rPr>
      </w:pPr>
    </w:p>
    <w:p w:rsidR="00A046CC" w:rsidRDefault="00A046CC" w:rsidP="00A046CC">
      <w:pPr>
        <w:rPr>
          <w:noProof/>
        </w:rPr>
      </w:pPr>
      <w:r>
        <w:rPr>
          <w:noProof/>
        </w:rPr>
        <w:t>1.</w:t>
      </w:r>
      <w:r>
        <w:rPr>
          <w:noProof/>
        </w:rPr>
        <w:tab/>
        <w:t>Puses sadarbosies attiecībā uz terorisma apkarošanu, īstenojot 8. pantā noteikto regulējumu un standartus.</w:t>
      </w:r>
    </w:p>
    <w:p w:rsidR="00A046CC" w:rsidRDefault="00A046CC" w:rsidP="00A046CC">
      <w:pPr>
        <w:rPr>
          <w:noProof/>
        </w:rPr>
      </w:pPr>
    </w:p>
    <w:p w:rsidR="00A046CC" w:rsidRDefault="00A046CC" w:rsidP="00C70587">
      <w:pPr>
        <w:rPr>
          <w:noProof/>
        </w:rPr>
      </w:pPr>
      <w:r>
        <w:rPr>
          <w:noProof/>
        </w:rPr>
        <w:t>2.</w:t>
      </w:r>
      <w:r>
        <w:rPr>
          <w:noProof/>
        </w:rPr>
        <w:tab/>
        <w:t xml:space="preserve">Puses arī sadarbojas, lai nodrošinātu, ka ikviena persona, kura piedalās terora aktu finansēšanā, plānošanā, sagatavošanā vai veikšanā vai atbalsta terora aktus, tiek saukta pie atbildības. Puses vienojas, ka terorisma apkarošanā tiek ievērotas attiecīgās ANO rezolūcijas, vienlaikus ievērojot </w:t>
      </w:r>
      <w:r w:rsidR="00C70587">
        <w:rPr>
          <w:noProof/>
        </w:rPr>
        <w:t>P</w:t>
      </w:r>
      <w:r>
        <w:rPr>
          <w:noProof/>
        </w:rPr>
        <w:t>ušu suverenitāti, likumā paredzēto kārtību, cilvēktiesības un pamatbrīvības.</w:t>
      </w:r>
    </w:p>
    <w:p w:rsidR="00A046CC" w:rsidRDefault="00A046CC" w:rsidP="00A046CC">
      <w:pPr>
        <w:rPr>
          <w:noProof/>
        </w:rPr>
      </w:pPr>
    </w:p>
    <w:p w:rsidR="00A046CC" w:rsidRDefault="00A046CC" w:rsidP="00A046CC">
      <w:pPr>
        <w:rPr>
          <w:noProof/>
        </w:rPr>
      </w:pPr>
      <w:r>
        <w:rPr>
          <w:noProof/>
        </w:rPr>
        <w:t>3.</w:t>
      </w:r>
      <w:r>
        <w:rPr>
          <w:noProof/>
        </w:rPr>
        <w:tab/>
        <w:t>Puses vienojas sadarboties, lai novērstu un apspiestu terora aktus, īstenojot policijas un tiesu iestāžu sadarbību.</w:t>
      </w:r>
    </w:p>
    <w:p w:rsidR="00A046CC" w:rsidRDefault="00A046CC" w:rsidP="00A046CC">
      <w:pPr>
        <w:rPr>
          <w:noProof/>
        </w:rPr>
      </w:pPr>
    </w:p>
    <w:p w:rsidR="00A046CC" w:rsidRDefault="00A046CC" w:rsidP="00A046CC">
      <w:pPr>
        <w:widowControl/>
        <w:spacing w:line="240" w:lineRule="auto"/>
        <w:rPr>
          <w:noProof/>
        </w:rPr>
      </w:pPr>
      <w:r>
        <w:rPr>
          <w:noProof/>
        </w:rPr>
        <w:br w:type="page"/>
      </w:r>
    </w:p>
    <w:p w:rsidR="00A046CC" w:rsidRDefault="00A046CC" w:rsidP="00A046CC">
      <w:pPr>
        <w:rPr>
          <w:noProof/>
        </w:rPr>
      </w:pPr>
      <w:r>
        <w:rPr>
          <w:noProof/>
        </w:rPr>
        <w:lastRenderedPageBreak/>
        <w:t>4.</w:t>
      </w:r>
      <w:r>
        <w:rPr>
          <w:noProof/>
        </w:rPr>
        <w:tab/>
        <w:t>Puses, kurām ir saistoša ANO Vispārējā terorisma apkarošanas stratēģija, būtu jāveicina tās līdzsvarota īstenošana, un attiecīgos gadījumos tās vienojas par tajā noteikto rīcību veikšanu visefektīvākajā veidā, lai izbeigtu terorisma draudus.</w:t>
      </w:r>
    </w:p>
    <w:p w:rsidR="00A046CC" w:rsidRDefault="00A046CC" w:rsidP="00A046CC">
      <w:pPr>
        <w:rPr>
          <w:noProof/>
        </w:rPr>
      </w:pPr>
    </w:p>
    <w:p w:rsidR="00A046CC" w:rsidRDefault="00A046CC" w:rsidP="00C70587">
      <w:pPr>
        <w:rPr>
          <w:noProof/>
        </w:rPr>
      </w:pPr>
      <w:r>
        <w:rPr>
          <w:noProof/>
        </w:rPr>
        <w:t>5.</w:t>
      </w:r>
      <w:r>
        <w:rPr>
          <w:noProof/>
        </w:rPr>
        <w:tab/>
        <w:t xml:space="preserve">Puses arī vienojas sadarboties ANO </w:t>
      </w:r>
      <w:r w:rsidR="00C70587">
        <w:rPr>
          <w:noProof/>
        </w:rPr>
        <w:t>satvarā</w:t>
      </w:r>
      <w:r>
        <w:rPr>
          <w:noProof/>
        </w:rPr>
        <w:t>, noslēdzot nolīguma projektu par visaptverošu konvenciju pret starptautisko terorismu.</w:t>
      </w:r>
    </w:p>
    <w:p w:rsidR="00A046CC" w:rsidRDefault="00A046CC" w:rsidP="00A046CC">
      <w:pPr>
        <w:jc w:val="center"/>
        <w:rPr>
          <w:noProof/>
        </w:rPr>
      </w:pPr>
    </w:p>
    <w:p w:rsidR="00A046CC" w:rsidRDefault="00A046CC" w:rsidP="00A046CC">
      <w:pPr>
        <w:jc w:val="center"/>
        <w:rPr>
          <w:noProof/>
        </w:rPr>
      </w:pPr>
    </w:p>
    <w:p w:rsidR="00A046CC" w:rsidRDefault="00A046CC" w:rsidP="00A046CC">
      <w:pPr>
        <w:jc w:val="center"/>
        <w:rPr>
          <w:noProof/>
        </w:rPr>
      </w:pPr>
      <w:r>
        <w:rPr>
          <w:noProof/>
        </w:rPr>
        <w:t>34. PANTS</w:t>
      </w:r>
    </w:p>
    <w:p w:rsidR="00A046CC" w:rsidRDefault="00A046CC" w:rsidP="00A046CC">
      <w:pPr>
        <w:jc w:val="center"/>
        <w:rPr>
          <w:noProof/>
        </w:rPr>
      </w:pPr>
    </w:p>
    <w:p w:rsidR="00A046CC" w:rsidRDefault="00A046CC" w:rsidP="00A046CC">
      <w:pPr>
        <w:jc w:val="center"/>
        <w:rPr>
          <w:noProof/>
        </w:rPr>
      </w:pPr>
      <w:r>
        <w:rPr>
          <w:noProof/>
        </w:rPr>
        <w:t>Migrācija, cilvēku tirdzniecība un migrantu kontrabanda</w:t>
      </w:r>
    </w:p>
    <w:p w:rsidR="00A046CC" w:rsidRDefault="00A046CC" w:rsidP="00A046CC">
      <w:pPr>
        <w:rPr>
          <w:noProof/>
        </w:rPr>
      </w:pPr>
    </w:p>
    <w:p w:rsidR="00A046CC" w:rsidRDefault="00A046CC" w:rsidP="00C70587">
      <w:pPr>
        <w:rPr>
          <w:noProof/>
        </w:rPr>
      </w:pPr>
      <w:r>
        <w:rPr>
          <w:noProof/>
        </w:rPr>
        <w:t>1.</w:t>
      </w:r>
      <w:r>
        <w:rPr>
          <w:noProof/>
        </w:rPr>
        <w:tab/>
        <w:t xml:space="preserve">Sadarbība tiek virzīta, ņemot vērā apspriedes starp </w:t>
      </w:r>
      <w:r w:rsidR="00C70587">
        <w:rPr>
          <w:noProof/>
        </w:rPr>
        <w:t>P</w:t>
      </w:r>
      <w:r>
        <w:rPr>
          <w:noProof/>
        </w:rPr>
        <w:t xml:space="preserve">usēm par to vajadzībām un pozīcijām, un tiek īstenota saskaņā ar </w:t>
      </w:r>
      <w:r w:rsidR="00C70587">
        <w:rPr>
          <w:noProof/>
        </w:rPr>
        <w:t>P</w:t>
      </w:r>
      <w:r>
        <w:rPr>
          <w:noProof/>
        </w:rPr>
        <w:t xml:space="preserve">ušu tiesisko regulējumu. Tā </w:t>
      </w:r>
      <w:r w:rsidR="00C70587">
        <w:rPr>
          <w:noProof/>
        </w:rPr>
        <w:t>būs</w:t>
      </w:r>
      <w:r>
        <w:rPr>
          <w:noProof/>
        </w:rPr>
        <w:t xml:space="preserve"> jo īpaši vērsta uz šādiem aspektiem:</w:t>
      </w:r>
    </w:p>
    <w:p w:rsidR="00A046CC" w:rsidRDefault="00A046CC" w:rsidP="00A046CC">
      <w:pPr>
        <w:rPr>
          <w:noProof/>
        </w:rPr>
      </w:pPr>
    </w:p>
    <w:p w:rsidR="00A046CC" w:rsidRDefault="00A046CC" w:rsidP="00A046CC">
      <w:pPr>
        <w:ind w:left="567" w:hanging="567"/>
        <w:rPr>
          <w:noProof/>
        </w:rPr>
      </w:pPr>
      <w:r>
        <w:rPr>
          <w:noProof/>
        </w:rPr>
        <w:t>a)</w:t>
      </w:r>
      <w:r>
        <w:rPr>
          <w:noProof/>
        </w:rPr>
        <w:tab/>
        <w:t>migrācijas pamatcēloņi;</w:t>
      </w:r>
    </w:p>
    <w:p w:rsidR="00A046CC" w:rsidRDefault="00A046CC" w:rsidP="00A046CC">
      <w:pPr>
        <w:ind w:left="567" w:hanging="567"/>
        <w:rPr>
          <w:noProof/>
        </w:rPr>
      </w:pPr>
    </w:p>
    <w:p w:rsidR="00A046CC" w:rsidRDefault="00A046CC" w:rsidP="00A046CC">
      <w:pPr>
        <w:ind w:left="567" w:hanging="567"/>
        <w:rPr>
          <w:noProof/>
        </w:rPr>
      </w:pPr>
      <w:r>
        <w:rPr>
          <w:noProof/>
        </w:rPr>
        <w:t>b)</w:t>
      </w:r>
      <w:r>
        <w:rPr>
          <w:noProof/>
        </w:rPr>
        <w:tab/>
        <w:t>valsts tiesību aktu un prakšu attīstība un īstenošana attiecībā uz starptautisko aizsardzību saskaņā ar starptautisko tiesību aktu principiem un normām, tostarp principu par starptautisko aizsardzību gadījumos, kad tas ir piemērojams;</w:t>
      </w:r>
    </w:p>
    <w:p w:rsidR="00A046CC" w:rsidRDefault="00A046CC" w:rsidP="00A046CC">
      <w:pPr>
        <w:ind w:left="567" w:hanging="567"/>
        <w:rPr>
          <w:noProof/>
        </w:rPr>
      </w:pPr>
    </w:p>
    <w:p w:rsidR="00A046CC" w:rsidRDefault="00A046CC" w:rsidP="00A046CC">
      <w:pPr>
        <w:ind w:left="567" w:hanging="567"/>
        <w:rPr>
          <w:noProof/>
        </w:rPr>
      </w:pPr>
      <w:r>
        <w:rPr>
          <w:noProof/>
        </w:rPr>
        <w:t>c)</w:t>
      </w:r>
      <w:r>
        <w:rPr>
          <w:noProof/>
        </w:rPr>
        <w:tab/>
        <w:t>uzņemšanas noteikumi un uzņemto personu tiesības un statuss, vienlīdzīga attieksme pret personām, kas valstī uzturas likumīgi, un to integrācija sabiedrībā, likumīgo migrantu izglītība un apmācība, pasākumi pret rasismu un ksenofobiju un visi piemērojamie noteikumi attiecībā uz migrantu cilvēktiesībām;</w:t>
      </w:r>
    </w:p>
    <w:p w:rsidR="00A046CC" w:rsidRDefault="00A046CC" w:rsidP="00A046CC">
      <w:pPr>
        <w:ind w:left="567" w:hanging="567"/>
        <w:rPr>
          <w:noProof/>
        </w:rPr>
      </w:pPr>
    </w:p>
    <w:p w:rsidR="00A046CC" w:rsidRDefault="00A046CC" w:rsidP="00A046CC">
      <w:pPr>
        <w:widowControl/>
        <w:spacing w:line="240" w:lineRule="auto"/>
        <w:rPr>
          <w:noProof/>
        </w:rPr>
      </w:pPr>
      <w:r>
        <w:rPr>
          <w:noProof/>
        </w:rPr>
        <w:br w:type="page"/>
      </w:r>
    </w:p>
    <w:p w:rsidR="00A046CC" w:rsidRDefault="00A046CC" w:rsidP="00A046CC">
      <w:pPr>
        <w:ind w:left="567" w:hanging="567"/>
        <w:rPr>
          <w:noProof/>
        </w:rPr>
      </w:pPr>
      <w:r>
        <w:rPr>
          <w:noProof/>
        </w:rPr>
        <w:lastRenderedPageBreak/>
        <w:t>d)</w:t>
      </w:r>
      <w:r>
        <w:rPr>
          <w:noProof/>
        </w:rPr>
        <w:tab/>
        <w:t>tādu mehānismu un politikas novērtējums, kas paredzēti naudas pārvedumu atvieglošanai;</w:t>
      </w:r>
    </w:p>
    <w:p w:rsidR="00A046CC" w:rsidRDefault="00A046CC" w:rsidP="00A046CC">
      <w:pPr>
        <w:ind w:left="567" w:hanging="567"/>
        <w:rPr>
          <w:noProof/>
        </w:rPr>
      </w:pPr>
    </w:p>
    <w:p w:rsidR="00A046CC" w:rsidRDefault="00A046CC" w:rsidP="00C70587">
      <w:pPr>
        <w:ind w:left="567" w:hanging="567"/>
        <w:rPr>
          <w:noProof/>
        </w:rPr>
      </w:pPr>
      <w:r>
        <w:rPr>
          <w:noProof/>
        </w:rPr>
        <w:t>e)</w:t>
      </w:r>
      <w:r>
        <w:rPr>
          <w:noProof/>
        </w:rPr>
        <w:tab/>
        <w:t xml:space="preserve">viedokļu un </w:t>
      </w:r>
      <w:r w:rsidR="00C70587">
        <w:rPr>
          <w:noProof/>
        </w:rPr>
        <w:t>paraug</w:t>
      </w:r>
      <w:r>
        <w:rPr>
          <w:noProof/>
        </w:rPr>
        <w:t>prakses apmaiņa un diskusija par kopēju interešu jautājumiem attiecībā uz cirkulāro migrāciju un intelektuālā darbaspēka emigrācijas novēršanu;</w:t>
      </w:r>
    </w:p>
    <w:p w:rsidR="00A046CC" w:rsidRDefault="00A046CC" w:rsidP="00A046CC">
      <w:pPr>
        <w:ind w:left="567" w:hanging="567"/>
        <w:rPr>
          <w:noProof/>
        </w:rPr>
      </w:pPr>
    </w:p>
    <w:p w:rsidR="00A046CC" w:rsidRDefault="00A046CC" w:rsidP="00C70587">
      <w:pPr>
        <w:ind w:left="567" w:hanging="567"/>
        <w:rPr>
          <w:noProof/>
        </w:rPr>
      </w:pPr>
      <w:r>
        <w:rPr>
          <w:noProof/>
        </w:rPr>
        <w:t>f)</w:t>
      </w:r>
      <w:r>
        <w:rPr>
          <w:noProof/>
        </w:rPr>
        <w:tab/>
        <w:t xml:space="preserve">pieredzes un </w:t>
      </w:r>
      <w:r w:rsidR="00C70587">
        <w:rPr>
          <w:noProof/>
        </w:rPr>
        <w:t>paraug</w:t>
      </w:r>
      <w:r>
        <w:rPr>
          <w:noProof/>
        </w:rPr>
        <w:t>prakses apmaiņa, tehniska un tehnoloģiska rakstura, rīcības un tiesu iestāžu sadarbība nepieciešamības gadījumā un pēc savstarpējas vienošanās par jautājumiem saistībā ar cīņu pret cilvēku tirdzniecību un kontrabandu, tostarp tirgotāju un kontrabandistu tīklu un organizāciju apkarošanu, un aizsardzības, palīdzības un atbalsta sniegšanu šādos noziegumos cietušajiem;</w:t>
      </w:r>
    </w:p>
    <w:p w:rsidR="00A046CC" w:rsidRDefault="00A046CC" w:rsidP="00A046CC">
      <w:pPr>
        <w:ind w:left="567" w:hanging="567"/>
        <w:rPr>
          <w:noProof/>
        </w:rPr>
      </w:pPr>
    </w:p>
    <w:p w:rsidR="00A046CC" w:rsidRDefault="00A046CC" w:rsidP="00C70587">
      <w:pPr>
        <w:ind w:left="567" w:hanging="567"/>
        <w:rPr>
          <w:noProof/>
        </w:rPr>
      </w:pPr>
      <w:r>
        <w:rPr>
          <w:noProof/>
        </w:rPr>
        <w:t>g)</w:t>
      </w:r>
      <w:r>
        <w:rPr>
          <w:noProof/>
        </w:rPr>
        <w:tab/>
        <w:t xml:space="preserve">to personu izraidīšana, kurām nav likumīgas uzturēšanās atļaujas otras </w:t>
      </w:r>
      <w:r w:rsidR="00C70587">
        <w:rPr>
          <w:noProof/>
        </w:rPr>
        <w:t>P</w:t>
      </w:r>
      <w:r>
        <w:rPr>
          <w:noProof/>
        </w:rPr>
        <w:t xml:space="preserve">uses teritorijā, nodrošinot humānus, drošus un cilvēka cienīgus apstākļus un pilnībā ievērojot viņu cilvēktiesības, tostarp viņu labprātīgas atgriešanās veicināšana un šādu personu atpakaļuzņemšana </w:t>
      </w:r>
      <w:r w:rsidR="00C70587">
        <w:rPr>
          <w:noProof/>
        </w:rPr>
        <w:t>saskaņā ar</w:t>
      </w:r>
      <w:r>
        <w:rPr>
          <w:noProof/>
        </w:rPr>
        <w:t xml:space="preserve"> 2. punkt</w:t>
      </w:r>
      <w:r w:rsidR="00C70587">
        <w:rPr>
          <w:noProof/>
        </w:rPr>
        <w:t>u</w:t>
      </w:r>
      <w:r>
        <w:rPr>
          <w:noProof/>
        </w:rPr>
        <w:t>;</w:t>
      </w:r>
    </w:p>
    <w:p w:rsidR="00A046CC" w:rsidRDefault="00A046CC" w:rsidP="00A046CC">
      <w:pPr>
        <w:ind w:left="567" w:hanging="567"/>
        <w:rPr>
          <w:noProof/>
        </w:rPr>
      </w:pPr>
    </w:p>
    <w:p w:rsidR="00A046CC" w:rsidRDefault="00A046CC" w:rsidP="00A046CC">
      <w:pPr>
        <w:ind w:left="567" w:hanging="567"/>
        <w:rPr>
          <w:noProof/>
        </w:rPr>
      </w:pPr>
      <w:r>
        <w:rPr>
          <w:noProof/>
        </w:rPr>
        <w:t>h)</w:t>
      </w:r>
      <w:r>
        <w:rPr>
          <w:noProof/>
        </w:rPr>
        <w:tab/>
        <w:t>atbalsta pasākumi, kuru mērķis ir repatriantu ilgtspējīga reintegrācija.</w:t>
      </w:r>
    </w:p>
    <w:p w:rsidR="00A046CC" w:rsidRDefault="00A046CC" w:rsidP="00A046CC">
      <w:pPr>
        <w:ind w:left="567" w:hanging="567"/>
        <w:rPr>
          <w:noProof/>
        </w:rPr>
      </w:pPr>
    </w:p>
    <w:p w:rsidR="00A046CC" w:rsidRDefault="00A046CC" w:rsidP="00C70587">
      <w:pPr>
        <w:rPr>
          <w:noProof/>
        </w:rPr>
      </w:pPr>
      <w:r>
        <w:rPr>
          <w:noProof/>
        </w:rPr>
        <w:t>2.</w:t>
      </w:r>
      <w:r>
        <w:rPr>
          <w:noProof/>
        </w:rPr>
        <w:tab/>
        <w:t xml:space="preserve">Sadarbības </w:t>
      </w:r>
      <w:r w:rsidR="00C70587">
        <w:rPr>
          <w:noProof/>
        </w:rPr>
        <w:t>satvarā</w:t>
      </w:r>
      <w:r>
        <w:rPr>
          <w:noProof/>
        </w:rPr>
        <w:t xml:space="preserve">, lai novērstu un kontrolētu nelikumīgu imigrāciju, un neierobežojot vajadzību aizsargāt no cilvēku tirdzniecības cietušos, </w:t>
      </w:r>
      <w:r w:rsidR="00C70587">
        <w:rPr>
          <w:noProof/>
        </w:rPr>
        <w:t>P</w:t>
      </w:r>
      <w:r>
        <w:rPr>
          <w:noProof/>
        </w:rPr>
        <w:t>uses vienojas arī:</w:t>
      </w:r>
    </w:p>
    <w:p w:rsidR="00A046CC" w:rsidRDefault="00A046CC" w:rsidP="00A046CC">
      <w:pPr>
        <w:rPr>
          <w:noProof/>
        </w:rPr>
      </w:pPr>
    </w:p>
    <w:p w:rsidR="00A046CC" w:rsidRDefault="00A046CC" w:rsidP="00A046CC">
      <w:pPr>
        <w:ind w:left="567" w:hanging="567"/>
        <w:rPr>
          <w:noProof/>
        </w:rPr>
      </w:pPr>
      <w:r>
        <w:rPr>
          <w:noProof/>
        </w:rPr>
        <w:t>a)</w:t>
      </w:r>
      <w:r>
        <w:rPr>
          <w:noProof/>
        </w:rPr>
        <w:tab/>
        <w:t>identificēt savus iespējamos valstspiederīgos un uzņemt atpakaļ jebkuru savu valstspiederīgo, kurš nelikumīgi atrodas Eiropas Savienības dalībvalstī vai Kubā, tādā laikposmā un saskaņā ar normām un procedūrām, kas noteiktas piemērojamajos Eiropas Savienības dalībvalstu un Kubas migrācijas tiesību aktos, pēc pieprasījuma un bez liekas kavēšanās un turpmākām formalitātēm, tiklīdz ir noskaidrota valstspiederība;</w:t>
      </w:r>
    </w:p>
    <w:p w:rsidR="00A046CC" w:rsidRDefault="00A046CC" w:rsidP="00A046CC">
      <w:pPr>
        <w:ind w:left="567" w:hanging="567"/>
        <w:rPr>
          <w:noProof/>
        </w:rPr>
      </w:pPr>
    </w:p>
    <w:p w:rsidR="00A046CC" w:rsidRDefault="00A046CC" w:rsidP="00A046CC">
      <w:pPr>
        <w:widowControl/>
        <w:spacing w:line="240" w:lineRule="auto"/>
        <w:rPr>
          <w:noProof/>
        </w:rPr>
      </w:pPr>
      <w:r>
        <w:rPr>
          <w:noProof/>
        </w:rPr>
        <w:br w:type="page"/>
      </w:r>
    </w:p>
    <w:p w:rsidR="00A046CC" w:rsidRDefault="00A046CC" w:rsidP="00A046CC">
      <w:pPr>
        <w:ind w:left="567" w:hanging="567"/>
        <w:rPr>
          <w:noProof/>
        </w:rPr>
      </w:pPr>
      <w:r>
        <w:rPr>
          <w:noProof/>
        </w:rPr>
        <w:lastRenderedPageBreak/>
        <w:t>b)</w:t>
      </w:r>
      <w:r>
        <w:rPr>
          <w:noProof/>
        </w:rPr>
        <w:tab/>
        <w:t>nodrošināt savus atpakaļuzņemamos valstspiederīgos ar šim nolūkam piemērotiem identitātes dokumentiem.</w:t>
      </w:r>
    </w:p>
    <w:p w:rsidR="00A046CC" w:rsidRDefault="00A046CC" w:rsidP="00A046CC">
      <w:pPr>
        <w:rPr>
          <w:noProof/>
        </w:rPr>
      </w:pPr>
    </w:p>
    <w:p w:rsidR="00A046CC" w:rsidRDefault="00A046CC" w:rsidP="00A046CC">
      <w:pPr>
        <w:rPr>
          <w:noProof/>
        </w:rPr>
      </w:pPr>
      <w:r>
        <w:rPr>
          <w:noProof/>
        </w:rPr>
        <w:t>3.</w:t>
      </w:r>
      <w:r>
        <w:rPr>
          <w:noProof/>
        </w:rPr>
        <w:tab/>
        <w:t>Puses vienojas pēc pieprasījuma un iespējami drīz uzsākt sarunas par nolīgumu, ar ko tiktu reglamentēti Eiropas Savienības dalībvalstu un Kubas īpašie pienākumi migrācijas jomā, tostarp atpakaļuzņemšana.</w:t>
      </w:r>
    </w:p>
    <w:p w:rsidR="00A046CC" w:rsidRDefault="00A046CC" w:rsidP="00A046CC">
      <w:pPr>
        <w:jc w:val="center"/>
        <w:rPr>
          <w:noProof/>
        </w:rPr>
      </w:pPr>
    </w:p>
    <w:p w:rsidR="00A046CC" w:rsidRDefault="00A046CC" w:rsidP="00A046CC">
      <w:pPr>
        <w:jc w:val="center"/>
        <w:rPr>
          <w:noProof/>
        </w:rPr>
      </w:pPr>
    </w:p>
    <w:p w:rsidR="00A046CC" w:rsidRDefault="00A046CC" w:rsidP="00A046CC">
      <w:pPr>
        <w:jc w:val="center"/>
        <w:rPr>
          <w:noProof/>
        </w:rPr>
      </w:pPr>
      <w:r>
        <w:rPr>
          <w:noProof/>
        </w:rPr>
        <w:t>35. PANTS</w:t>
      </w:r>
    </w:p>
    <w:p w:rsidR="00A046CC" w:rsidRDefault="00A046CC" w:rsidP="00A046CC">
      <w:pPr>
        <w:jc w:val="center"/>
        <w:rPr>
          <w:noProof/>
        </w:rPr>
      </w:pPr>
    </w:p>
    <w:p w:rsidR="00A046CC" w:rsidRDefault="00A046CC" w:rsidP="00A046CC">
      <w:pPr>
        <w:jc w:val="center"/>
        <w:rPr>
          <w:noProof/>
        </w:rPr>
      </w:pPr>
      <w:r>
        <w:rPr>
          <w:noProof/>
        </w:rPr>
        <w:t>Konsulārā aizsardzība</w:t>
      </w:r>
    </w:p>
    <w:p w:rsidR="00A046CC" w:rsidRDefault="00A046CC" w:rsidP="00A046CC">
      <w:pPr>
        <w:rPr>
          <w:noProof/>
        </w:rPr>
      </w:pPr>
    </w:p>
    <w:p w:rsidR="00A046CC" w:rsidRDefault="00A046CC" w:rsidP="00C70587">
      <w:pPr>
        <w:rPr>
          <w:noProof/>
        </w:rPr>
      </w:pPr>
      <w:r>
        <w:rPr>
          <w:noProof/>
        </w:rPr>
        <w:t>Kuba piekrīt, ka jebkuras pārstāvētās Eiropas Savienības dalībvalsts diplomātiskās un konsulārās iestādes sniedz aizsardzību jebkuram citas tādas dalībvalsts valstspiederīgajam, k</w:t>
      </w:r>
      <w:r w:rsidR="00C70587">
        <w:rPr>
          <w:noProof/>
        </w:rPr>
        <w:t>am</w:t>
      </w:r>
      <w:r>
        <w:rPr>
          <w:noProof/>
        </w:rPr>
        <w:t xml:space="preserve"> nav pastāvīgas pārstāvības, k</w:t>
      </w:r>
      <w:r w:rsidR="00C70587">
        <w:rPr>
          <w:noProof/>
        </w:rPr>
        <w:t>ura</w:t>
      </w:r>
      <w:r>
        <w:rPr>
          <w:noProof/>
        </w:rPr>
        <w:t xml:space="preserve"> efektīvi varētu sniegt viņam konsulāro aizsardzību ar tādiem pašiem nosacījumiem kā minētās Eiropas Savienības dalībvalsts valstspiederīgajiem.</w:t>
      </w:r>
    </w:p>
    <w:p w:rsidR="00A046CC" w:rsidRDefault="00A046CC" w:rsidP="00A046CC">
      <w:pPr>
        <w:jc w:val="center"/>
        <w:rPr>
          <w:noProof/>
        </w:rPr>
      </w:pPr>
    </w:p>
    <w:p w:rsidR="00A046CC" w:rsidRDefault="00A046CC" w:rsidP="00A046CC">
      <w:pPr>
        <w:jc w:val="center"/>
        <w:rPr>
          <w:noProof/>
        </w:rPr>
      </w:pPr>
    </w:p>
    <w:p w:rsidR="00A046CC" w:rsidRDefault="00A046CC" w:rsidP="00A046CC">
      <w:pPr>
        <w:jc w:val="center"/>
        <w:rPr>
          <w:noProof/>
        </w:rPr>
      </w:pPr>
      <w:r>
        <w:rPr>
          <w:noProof/>
        </w:rPr>
        <w:t>36. PANTS</w:t>
      </w:r>
    </w:p>
    <w:p w:rsidR="00A046CC" w:rsidRDefault="00A046CC" w:rsidP="00A046CC">
      <w:pPr>
        <w:jc w:val="center"/>
        <w:rPr>
          <w:noProof/>
        </w:rPr>
      </w:pPr>
    </w:p>
    <w:p w:rsidR="00A046CC" w:rsidRDefault="00A046CC" w:rsidP="00A046CC">
      <w:pPr>
        <w:jc w:val="center"/>
        <w:rPr>
          <w:noProof/>
        </w:rPr>
      </w:pPr>
      <w:r>
        <w:rPr>
          <w:noProof/>
        </w:rPr>
        <w:t>Pilsoniskā sabiedrība</w:t>
      </w:r>
    </w:p>
    <w:p w:rsidR="00A046CC" w:rsidRDefault="00A046CC" w:rsidP="00A046CC">
      <w:pPr>
        <w:jc w:val="center"/>
        <w:rPr>
          <w:noProof/>
        </w:rPr>
      </w:pPr>
    </w:p>
    <w:p w:rsidR="00A046CC" w:rsidRDefault="00A046CC" w:rsidP="00C70587">
      <w:pPr>
        <w:rPr>
          <w:noProof/>
        </w:rPr>
      </w:pPr>
      <w:r>
        <w:rPr>
          <w:noProof/>
        </w:rPr>
        <w:t xml:space="preserve">Puses atzīst pilsoniskās sabiedrības, tostarp akadēmisko aprindu, ideju laboratoriju un mediju, iespējamo ieguldījumu šā </w:t>
      </w:r>
      <w:r w:rsidR="00C70587">
        <w:rPr>
          <w:noProof/>
        </w:rPr>
        <w:t>n</w:t>
      </w:r>
      <w:r>
        <w:rPr>
          <w:noProof/>
        </w:rPr>
        <w:t>olīguma mērķu sasniegšanā. Puses piekrīt sekmēt darbības, lai veicinātu lielāku pilsoniskās sabiedrības līdzdalību atbilstīgo attīstības un nozaru sadarbības pasākumu formulēšanā un īstenošanā, tostarp veidojot spējas.</w:t>
      </w:r>
    </w:p>
    <w:p w:rsidR="00A046CC" w:rsidRDefault="00A046CC" w:rsidP="00A046CC">
      <w:pPr>
        <w:jc w:val="center"/>
        <w:rPr>
          <w:noProof/>
        </w:rPr>
      </w:pPr>
    </w:p>
    <w:p w:rsidR="00A046CC" w:rsidRDefault="00A046CC" w:rsidP="00A046CC">
      <w:pPr>
        <w:jc w:val="center"/>
        <w:rPr>
          <w:noProof/>
        </w:rPr>
      </w:pPr>
    </w:p>
    <w:p w:rsidR="00A046CC" w:rsidRDefault="00A046CC" w:rsidP="00A046CC">
      <w:pPr>
        <w:widowControl/>
        <w:spacing w:line="240" w:lineRule="auto"/>
        <w:rPr>
          <w:noProof/>
        </w:rPr>
      </w:pPr>
      <w:r>
        <w:rPr>
          <w:noProof/>
        </w:rPr>
        <w:br w:type="page"/>
      </w:r>
    </w:p>
    <w:p w:rsidR="00A046CC" w:rsidRDefault="00A046CC" w:rsidP="00A046CC">
      <w:pPr>
        <w:jc w:val="center"/>
        <w:rPr>
          <w:noProof/>
        </w:rPr>
      </w:pPr>
      <w:r>
        <w:rPr>
          <w:noProof/>
        </w:rPr>
        <w:lastRenderedPageBreak/>
        <w:t>IV SADAĻA</w:t>
      </w:r>
    </w:p>
    <w:p w:rsidR="00A046CC" w:rsidRDefault="00A046CC" w:rsidP="00A046CC">
      <w:pPr>
        <w:jc w:val="center"/>
        <w:rPr>
          <w:noProof/>
        </w:rPr>
      </w:pPr>
    </w:p>
    <w:p w:rsidR="00A046CC" w:rsidRDefault="00A046CC" w:rsidP="00A046CC">
      <w:pPr>
        <w:jc w:val="center"/>
        <w:rPr>
          <w:noProof/>
        </w:rPr>
      </w:pPr>
      <w:r>
        <w:rPr>
          <w:noProof/>
        </w:rPr>
        <w:t>SOCIĀLĀ ATTĪSTĪBA UN SOCIĀLĀ KOHĒZIJA</w:t>
      </w:r>
    </w:p>
    <w:p w:rsidR="00A046CC" w:rsidRDefault="00A046CC" w:rsidP="00A046CC">
      <w:pPr>
        <w:jc w:val="center"/>
        <w:rPr>
          <w:noProof/>
        </w:rPr>
      </w:pPr>
    </w:p>
    <w:p w:rsidR="00A046CC" w:rsidRDefault="00A046CC" w:rsidP="00A046CC">
      <w:pPr>
        <w:jc w:val="center"/>
        <w:rPr>
          <w:noProof/>
        </w:rPr>
      </w:pPr>
    </w:p>
    <w:p w:rsidR="00A046CC" w:rsidRDefault="00A046CC" w:rsidP="00A046CC">
      <w:pPr>
        <w:jc w:val="center"/>
        <w:rPr>
          <w:noProof/>
        </w:rPr>
      </w:pPr>
      <w:r>
        <w:rPr>
          <w:noProof/>
        </w:rPr>
        <w:t>37. PANTS</w:t>
      </w:r>
    </w:p>
    <w:p w:rsidR="00A046CC" w:rsidRDefault="00A046CC" w:rsidP="00A046CC">
      <w:pPr>
        <w:jc w:val="center"/>
        <w:rPr>
          <w:noProof/>
        </w:rPr>
      </w:pPr>
    </w:p>
    <w:p w:rsidR="00A046CC" w:rsidRDefault="00A046CC" w:rsidP="00A046CC">
      <w:pPr>
        <w:jc w:val="center"/>
        <w:rPr>
          <w:noProof/>
        </w:rPr>
      </w:pPr>
      <w:r>
        <w:rPr>
          <w:noProof/>
        </w:rPr>
        <w:t>Sociālā attīstība un sociālā kohēzija</w:t>
      </w:r>
    </w:p>
    <w:p w:rsidR="00A046CC" w:rsidRDefault="00A046CC" w:rsidP="00A046CC">
      <w:pPr>
        <w:rPr>
          <w:noProof/>
        </w:rPr>
      </w:pPr>
    </w:p>
    <w:p w:rsidR="00A046CC" w:rsidRDefault="00A046CC" w:rsidP="00C70587">
      <w:pPr>
        <w:rPr>
          <w:noProof/>
        </w:rPr>
      </w:pPr>
      <w:r>
        <w:rPr>
          <w:noProof/>
        </w:rPr>
        <w:t>1.</w:t>
      </w:r>
      <w:r>
        <w:rPr>
          <w:noProof/>
        </w:rPr>
        <w:tab/>
        <w:t xml:space="preserve">Puses, atzīstot, ka sociālajai attīstībai ir jāprogresē līdztekus ekonomikas attīstībai, vienojas sadarboties, lai palielinātu sociālo kohēziju, mazinot nabadzību, netaisnību, nevienlīdzību un sociālo atstumtību, un lai sasniegtu mērķus, kas definēti Ilgstpējīgas attīstības programmā 2030. gadam, kā arī starptautiski saskaņoto mērķi veicināt cienīgu darbu visiem. Šo mērķu sasniegšanai </w:t>
      </w:r>
      <w:r w:rsidR="00C70587">
        <w:rPr>
          <w:noProof/>
        </w:rPr>
        <w:t>P</w:t>
      </w:r>
      <w:r>
        <w:rPr>
          <w:noProof/>
        </w:rPr>
        <w:t>uses mobilizē ievērojamus finanšu resursus gan no sadarbības, gan iekšējiem resursiem.</w:t>
      </w:r>
    </w:p>
    <w:p w:rsidR="00A046CC" w:rsidRDefault="00A046CC" w:rsidP="00A046CC">
      <w:pPr>
        <w:rPr>
          <w:noProof/>
        </w:rPr>
      </w:pPr>
    </w:p>
    <w:p w:rsidR="00A046CC" w:rsidRDefault="00A046CC" w:rsidP="00C70587">
      <w:pPr>
        <w:rPr>
          <w:noProof/>
        </w:rPr>
      </w:pPr>
      <w:r>
        <w:rPr>
          <w:noProof/>
        </w:rPr>
        <w:t>2.</w:t>
      </w:r>
      <w:r>
        <w:rPr>
          <w:noProof/>
        </w:rPr>
        <w:tab/>
      </w:r>
      <w:r w:rsidR="00C70587">
        <w:rPr>
          <w:noProof/>
        </w:rPr>
        <w:t>Minētajā nolūkā</w:t>
      </w:r>
      <w:r>
        <w:rPr>
          <w:noProof/>
        </w:rPr>
        <w:t xml:space="preserve"> </w:t>
      </w:r>
      <w:r w:rsidR="00C70587">
        <w:rPr>
          <w:noProof/>
        </w:rPr>
        <w:t>P</w:t>
      </w:r>
      <w:r>
        <w:rPr>
          <w:noProof/>
        </w:rPr>
        <w:t xml:space="preserve">uses sadarbojas, lai veicinātu un atbalstītu </w:t>
      </w:r>
      <w:r w:rsidR="00C70587">
        <w:rPr>
          <w:noProof/>
        </w:rPr>
        <w:t>paraug</w:t>
      </w:r>
      <w:r>
        <w:rPr>
          <w:noProof/>
        </w:rPr>
        <w:t>praksi attiecībā uz:</w:t>
      </w:r>
    </w:p>
    <w:p w:rsidR="00A046CC" w:rsidRDefault="00A046CC" w:rsidP="00A046CC">
      <w:pPr>
        <w:rPr>
          <w:noProof/>
        </w:rPr>
      </w:pPr>
    </w:p>
    <w:p w:rsidR="00A046CC" w:rsidRDefault="00A046CC" w:rsidP="00A046CC">
      <w:pPr>
        <w:ind w:left="567" w:hanging="567"/>
        <w:rPr>
          <w:noProof/>
        </w:rPr>
      </w:pPr>
      <w:r>
        <w:rPr>
          <w:noProof/>
        </w:rPr>
        <w:t>a)</w:t>
      </w:r>
      <w:r>
        <w:rPr>
          <w:noProof/>
        </w:rPr>
        <w:tab/>
        <w:t>ekonomikas politiku ar sociālu redzējumu, kas vērsta uz iekļaujošāku sabiedrību ar ienākumu labāku sadalījumu nolūkā mazināt nevienlīdzību un netaisnību;</w:t>
      </w:r>
    </w:p>
    <w:p w:rsidR="00A046CC" w:rsidRDefault="00A046CC" w:rsidP="00A046CC">
      <w:pPr>
        <w:ind w:left="567" w:hanging="567"/>
        <w:rPr>
          <w:noProof/>
        </w:rPr>
      </w:pPr>
    </w:p>
    <w:p w:rsidR="00A046CC" w:rsidRDefault="00A046CC" w:rsidP="00C70587">
      <w:pPr>
        <w:ind w:left="567" w:hanging="567"/>
        <w:rPr>
          <w:noProof/>
        </w:rPr>
      </w:pPr>
      <w:r>
        <w:rPr>
          <w:noProof/>
        </w:rPr>
        <w:t>b)</w:t>
      </w:r>
      <w:r>
        <w:rPr>
          <w:noProof/>
        </w:rPr>
        <w:tab/>
        <w:t>tirdzniecības un ieguldījumu politiku</w:t>
      </w:r>
      <w:r w:rsidR="00C70587">
        <w:rPr>
          <w:noProof/>
        </w:rPr>
        <w:t>,</w:t>
      </w:r>
      <w:r>
        <w:rPr>
          <w:noProof/>
        </w:rPr>
        <w:t xml:space="preserve"> paturot prātā saikni starp tirdzniecību un ilgtspējīgu attīstību, taisnīgu tirdzniecību, lauku un pilsētu mikrouzņēmumu, mazo un vidējo uzņēmumu un to pārstāvošo organizāciju attīstību, kā arī korporatīvo sociālo atbildību;</w:t>
      </w:r>
    </w:p>
    <w:p w:rsidR="00A046CC" w:rsidRDefault="00A046CC" w:rsidP="00A046CC">
      <w:pPr>
        <w:ind w:left="567" w:hanging="567"/>
        <w:rPr>
          <w:noProof/>
        </w:rPr>
      </w:pPr>
    </w:p>
    <w:p w:rsidR="00A046CC" w:rsidRDefault="00A046CC" w:rsidP="00A046CC">
      <w:pPr>
        <w:widowControl/>
        <w:spacing w:line="240" w:lineRule="auto"/>
        <w:rPr>
          <w:noProof/>
        </w:rPr>
      </w:pPr>
      <w:r>
        <w:rPr>
          <w:noProof/>
        </w:rPr>
        <w:br w:type="page"/>
      </w:r>
    </w:p>
    <w:p w:rsidR="00A046CC" w:rsidRDefault="00A046CC" w:rsidP="00A046CC">
      <w:pPr>
        <w:ind w:left="567" w:hanging="567"/>
        <w:rPr>
          <w:noProof/>
        </w:rPr>
      </w:pPr>
      <w:r>
        <w:rPr>
          <w:noProof/>
        </w:rPr>
        <w:lastRenderedPageBreak/>
        <w:t>c)</w:t>
      </w:r>
      <w:r>
        <w:rPr>
          <w:noProof/>
        </w:rPr>
        <w:tab/>
        <w:t xml:space="preserve">taisnīgu un pamatotu fiskālo politiku, kas ļauj nodrošināt labāku bagātības pārdali un nodrošina </w:t>
      </w:r>
      <w:r w:rsidR="00714EA8">
        <w:rPr>
          <w:noProof/>
        </w:rPr>
        <w:t>atbilstīg</w:t>
      </w:r>
      <w:r>
        <w:rPr>
          <w:noProof/>
        </w:rPr>
        <w:t>u sociālo izdevumu līmeni;</w:t>
      </w:r>
    </w:p>
    <w:p w:rsidR="00A046CC" w:rsidRDefault="00A046CC" w:rsidP="00A046CC">
      <w:pPr>
        <w:ind w:left="567" w:hanging="567"/>
        <w:rPr>
          <w:noProof/>
        </w:rPr>
      </w:pPr>
    </w:p>
    <w:p w:rsidR="00A046CC" w:rsidRDefault="00A046CC" w:rsidP="00A046CC">
      <w:pPr>
        <w:ind w:left="567" w:hanging="567"/>
        <w:rPr>
          <w:noProof/>
        </w:rPr>
      </w:pPr>
      <w:r>
        <w:rPr>
          <w:noProof/>
        </w:rPr>
        <w:t>d)</w:t>
      </w:r>
      <w:r>
        <w:rPr>
          <w:noProof/>
        </w:rPr>
        <w:tab/>
        <w:t>efektīviem publiskajiem sociālajiem izdevumiem, kas saistīti ar skaidri identificētiem sociāliem mērķiem, īstenojot uz rezultātu vērstu pieeju;</w:t>
      </w:r>
    </w:p>
    <w:p w:rsidR="00A046CC" w:rsidRDefault="00A046CC" w:rsidP="00A046CC">
      <w:pPr>
        <w:ind w:left="567" w:hanging="567"/>
        <w:rPr>
          <w:noProof/>
        </w:rPr>
      </w:pPr>
    </w:p>
    <w:p w:rsidR="00A046CC" w:rsidRDefault="00A046CC" w:rsidP="00A046CC">
      <w:pPr>
        <w:ind w:left="567" w:hanging="567"/>
        <w:rPr>
          <w:noProof/>
        </w:rPr>
      </w:pPr>
      <w:r>
        <w:rPr>
          <w:noProof/>
        </w:rPr>
        <w:t>e)</w:t>
      </w:r>
      <w:r>
        <w:rPr>
          <w:noProof/>
        </w:rPr>
        <w:tab/>
        <w:t>efektīvu sociālo politiku un visiem nodrošinātu taisnīgu piekļuvi sociālajiem pakalpojumiem dažādās jomās, piemēram, izglītības, veselības, uztura, sanitārijas, mājokļu, tiesiskuma un sociālā nodrošinājuma jomā;</w:t>
      </w:r>
    </w:p>
    <w:p w:rsidR="00A046CC" w:rsidRDefault="00A046CC" w:rsidP="00A046CC">
      <w:pPr>
        <w:ind w:left="567" w:hanging="567"/>
        <w:rPr>
          <w:noProof/>
        </w:rPr>
      </w:pPr>
    </w:p>
    <w:p w:rsidR="00A046CC" w:rsidRDefault="00A046CC" w:rsidP="00A046CC">
      <w:pPr>
        <w:ind w:left="567" w:hanging="567"/>
        <w:rPr>
          <w:noProof/>
        </w:rPr>
      </w:pPr>
      <w:r>
        <w:rPr>
          <w:noProof/>
        </w:rPr>
        <w:t>f)</w:t>
      </w:r>
      <w:r>
        <w:rPr>
          <w:noProof/>
        </w:rPr>
        <w:tab/>
        <w:t xml:space="preserve">nodarbinātības politiku, kas vērsta uz cienīgu darbu visiem </w:t>
      </w:r>
      <w:r w:rsidR="00714EA8">
        <w:rPr>
          <w:noProof/>
        </w:rPr>
        <w:t>atbilstīg</w:t>
      </w:r>
      <w:r>
        <w:rPr>
          <w:noProof/>
        </w:rPr>
        <w:t>i starptautiskajiem un valsts nodarbinātības standartiem, un ekonomisko iespēju radīšanu, īpašu uzmanību pievēršot nabadzīgākajām un neaizsargātākajām grupām un nelabvēlīgākajiem reģioniem;</w:t>
      </w:r>
    </w:p>
    <w:p w:rsidR="00A046CC" w:rsidRDefault="00A046CC" w:rsidP="00A046CC">
      <w:pPr>
        <w:ind w:left="567" w:hanging="567"/>
        <w:rPr>
          <w:noProof/>
        </w:rPr>
      </w:pPr>
    </w:p>
    <w:p w:rsidR="00A046CC" w:rsidRDefault="00A046CC" w:rsidP="00A046CC">
      <w:pPr>
        <w:ind w:left="567" w:hanging="567"/>
        <w:rPr>
          <w:noProof/>
        </w:rPr>
      </w:pPr>
      <w:r>
        <w:rPr>
          <w:noProof/>
        </w:rPr>
        <w:t>g)</w:t>
      </w:r>
      <w:r>
        <w:rPr>
          <w:noProof/>
        </w:rPr>
        <w:tab/>
        <w:t>iekļaujošākām un aptverošākām sociālās aizsardzības sistēmām — arī attiecībā uz pensijām, veselības aprūpi, negadījumiem un bezdarbu, pamatojoties uz solidaritātes un diskriminācijas aizliguma principu;</w:t>
      </w:r>
    </w:p>
    <w:p w:rsidR="00A046CC" w:rsidRDefault="00A046CC" w:rsidP="00A046CC">
      <w:pPr>
        <w:ind w:left="567" w:hanging="567"/>
        <w:rPr>
          <w:noProof/>
        </w:rPr>
      </w:pPr>
    </w:p>
    <w:p w:rsidR="00A046CC" w:rsidRDefault="00A046CC" w:rsidP="00A046CC">
      <w:pPr>
        <w:ind w:left="567" w:hanging="567"/>
        <w:rPr>
          <w:noProof/>
        </w:rPr>
      </w:pPr>
      <w:r>
        <w:rPr>
          <w:noProof/>
        </w:rPr>
        <w:t>h)</w:t>
      </w:r>
      <w:r>
        <w:rPr>
          <w:noProof/>
        </w:rPr>
        <w:tab/>
        <w:t>stratēģijām un politiku, lai apkarotu ksenofobiju un diskrimināciju, tostarp dzimuma, rases, pārliecības, etniskās izcelsmes vai invaliditātes dēļ;</w:t>
      </w:r>
    </w:p>
    <w:p w:rsidR="00A046CC" w:rsidRDefault="00A046CC" w:rsidP="00A046CC">
      <w:pPr>
        <w:ind w:left="567" w:hanging="567"/>
        <w:rPr>
          <w:noProof/>
        </w:rPr>
      </w:pPr>
    </w:p>
    <w:p w:rsidR="00A046CC" w:rsidRDefault="00A046CC" w:rsidP="00A046CC">
      <w:pPr>
        <w:ind w:left="567" w:hanging="567"/>
        <w:rPr>
          <w:noProof/>
        </w:rPr>
      </w:pPr>
      <w:r>
        <w:rPr>
          <w:noProof/>
        </w:rPr>
        <w:t>i)</w:t>
      </w:r>
      <w:r>
        <w:rPr>
          <w:noProof/>
        </w:rPr>
        <w:tab/>
        <w:t>īpašām politikām un programmām, kas paredzētas jauniem cilvēkiem, lai veicinātu viņu pilnīgu integrāciju ekonomiskajā, politiskajā un sociālajā dzīvē.</w:t>
      </w:r>
    </w:p>
    <w:p w:rsidR="00A046CC" w:rsidRDefault="00A046CC" w:rsidP="00A046CC">
      <w:pPr>
        <w:rPr>
          <w:noProof/>
        </w:rPr>
      </w:pPr>
    </w:p>
    <w:p w:rsidR="00A046CC" w:rsidRDefault="00A046CC" w:rsidP="00A046CC">
      <w:pPr>
        <w:widowControl/>
        <w:spacing w:line="240" w:lineRule="auto"/>
        <w:rPr>
          <w:noProof/>
        </w:rPr>
      </w:pPr>
      <w:r>
        <w:rPr>
          <w:noProof/>
        </w:rPr>
        <w:br w:type="page"/>
      </w:r>
    </w:p>
    <w:p w:rsidR="00A046CC" w:rsidRDefault="00A046CC" w:rsidP="00A046CC">
      <w:pPr>
        <w:rPr>
          <w:noProof/>
        </w:rPr>
      </w:pPr>
      <w:r>
        <w:rPr>
          <w:noProof/>
        </w:rPr>
        <w:lastRenderedPageBreak/>
        <w:t>3.</w:t>
      </w:r>
      <w:r>
        <w:rPr>
          <w:noProof/>
        </w:rPr>
        <w:tab/>
        <w:t>Puses vienojas veicināt informācijas un pieredzes apmaiņu par sociālās attīstības un kohēzijas aspektiem iekšējos plānos vai programmās.</w:t>
      </w:r>
    </w:p>
    <w:p w:rsidR="00A046CC" w:rsidRDefault="00A046CC" w:rsidP="00A046CC">
      <w:pPr>
        <w:jc w:val="center"/>
        <w:rPr>
          <w:noProof/>
        </w:rPr>
      </w:pPr>
    </w:p>
    <w:p w:rsidR="00A046CC" w:rsidRDefault="00A046CC" w:rsidP="00A046CC">
      <w:pPr>
        <w:jc w:val="center"/>
        <w:rPr>
          <w:noProof/>
        </w:rPr>
      </w:pPr>
    </w:p>
    <w:p w:rsidR="00A046CC" w:rsidRDefault="00A046CC" w:rsidP="00A046CC">
      <w:pPr>
        <w:jc w:val="center"/>
        <w:rPr>
          <w:noProof/>
        </w:rPr>
      </w:pPr>
      <w:r>
        <w:rPr>
          <w:noProof/>
        </w:rPr>
        <w:t>38. PANTS</w:t>
      </w:r>
    </w:p>
    <w:p w:rsidR="00A046CC" w:rsidRDefault="00A046CC" w:rsidP="00A046CC">
      <w:pPr>
        <w:jc w:val="center"/>
        <w:rPr>
          <w:noProof/>
        </w:rPr>
      </w:pPr>
    </w:p>
    <w:p w:rsidR="00A046CC" w:rsidRDefault="00A046CC" w:rsidP="00A046CC">
      <w:pPr>
        <w:jc w:val="center"/>
        <w:rPr>
          <w:noProof/>
        </w:rPr>
      </w:pPr>
      <w:r>
        <w:rPr>
          <w:noProof/>
        </w:rPr>
        <w:t>Nodarbinātība un sociālā aizsardzība</w:t>
      </w:r>
    </w:p>
    <w:p w:rsidR="00A046CC" w:rsidRDefault="00A046CC" w:rsidP="00A046CC">
      <w:pPr>
        <w:rPr>
          <w:noProof/>
        </w:rPr>
      </w:pPr>
    </w:p>
    <w:p w:rsidR="00A046CC" w:rsidRDefault="00A046CC" w:rsidP="00A046CC">
      <w:pPr>
        <w:rPr>
          <w:noProof/>
        </w:rPr>
      </w:pPr>
      <w:r>
        <w:rPr>
          <w:noProof/>
        </w:rPr>
        <w:tab/>
        <w:t>Puses vienojas sadarboties, lai veicinātu nodarbinātību un sociālo aizsardzību, īstenojot pasākumus un programmas, kuru mērķi jo īpaši ir šādi:</w:t>
      </w:r>
    </w:p>
    <w:p w:rsidR="00A046CC" w:rsidRDefault="00A046CC" w:rsidP="00A046CC">
      <w:pPr>
        <w:rPr>
          <w:noProof/>
        </w:rPr>
      </w:pPr>
    </w:p>
    <w:p w:rsidR="00A046CC" w:rsidRDefault="00A046CC" w:rsidP="00A046CC">
      <w:pPr>
        <w:ind w:left="567" w:hanging="567"/>
        <w:rPr>
          <w:noProof/>
        </w:rPr>
      </w:pPr>
      <w:r>
        <w:rPr>
          <w:noProof/>
        </w:rPr>
        <w:t>a)</w:t>
      </w:r>
      <w:r>
        <w:rPr>
          <w:noProof/>
        </w:rPr>
        <w:tab/>
        <w:t>nodrošināt pienācīgas kvalitātes nodarbinātību visiem;</w:t>
      </w:r>
    </w:p>
    <w:p w:rsidR="00A046CC" w:rsidRDefault="00A046CC" w:rsidP="00A046CC">
      <w:pPr>
        <w:ind w:left="567" w:hanging="567"/>
        <w:rPr>
          <w:noProof/>
        </w:rPr>
      </w:pPr>
    </w:p>
    <w:p w:rsidR="00A046CC" w:rsidRDefault="00A046CC" w:rsidP="00A046CC">
      <w:pPr>
        <w:ind w:left="567" w:hanging="567"/>
        <w:rPr>
          <w:noProof/>
        </w:rPr>
      </w:pPr>
      <w:r>
        <w:rPr>
          <w:noProof/>
        </w:rPr>
        <w:t>b)</w:t>
      </w:r>
      <w:r>
        <w:rPr>
          <w:noProof/>
        </w:rPr>
        <w:tab/>
        <w:t>radīt vairāk visiem pieejamus un labi funkcionējošus darba tirgus;</w:t>
      </w:r>
    </w:p>
    <w:p w:rsidR="00A046CC" w:rsidRDefault="00A046CC" w:rsidP="00A046CC">
      <w:pPr>
        <w:ind w:left="567" w:hanging="567"/>
        <w:rPr>
          <w:noProof/>
        </w:rPr>
      </w:pPr>
    </w:p>
    <w:p w:rsidR="00A046CC" w:rsidRDefault="00A046CC" w:rsidP="00A046CC">
      <w:pPr>
        <w:ind w:left="567" w:hanging="567"/>
        <w:rPr>
          <w:noProof/>
        </w:rPr>
      </w:pPr>
      <w:r>
        <w:rPr>
          <w:noProof/>
        </w:rPr>
        <w:t>c)</w:t>
      </w:r>
      <w:r>
        <w:rPr>
          <w:noProof/>
        </w:rPr>
        <w:tab/>
        <w:t>paplašināt sociālās aizsardzības segumu;</w:t>
      </w:r>
    </w:p>
    <w:p w:rsidR="00A046CC" w:rsidRDefault="00A046CC" w:rsidP="00A046CC">
      <w:pPr>
        <w:ind w:left="567" w:hanging="567"/>
        <w:rPr>
          <w:noProof/>
        </w:rPr>
      </w:pPr>
    </w:p>
    <w:p w:rsidR="00A046CC" w:rsidRDefault="00A046CC" w:rsidP="00A046CC">
      <w:pPr>
        <w:ind w:left="567" w:hanging="567"/>
        <w:rPr>
          <w:noProof/>
        </w:rPr>
      </w:pPr>
      <w:r>
        <w:rPr>
          <w:noProof/>
        </w:rPr>
        <w:t>d)</w:t>
      </w:r>
      <w:r>
        <w:rPr>
          <w:noProof/>
        </w:rPr>
        <w:tab/>
        <w:t>veicināt sociālo dialogu;</w:t>
      </w:r>
    </w:p>
    <w:p w:rsidR="00A046CC" w:rsidRDefault="00A046CC" w:rsidP="00A046CC">
      <w:pPr>
        <w:ind w:left="567" w:hanging="567"/>
        <w:rPr>
          <w:noProof/>
        </w:rPr>
      </w:pPr>
    </w:p>
    <w:p w:rsidR="00A046CC" w:rsidRDefault="00A046CC" w:rsidP="00A046CC">
      <w:pPr>
        <w:ind w:left="567" w:hanging="567"/>
        <w:rPr>
          <w:noProof/>
        </w:rPr>
      </w:pPr>
      <w:r>
        <w:rPr>
          <w:noProof/>
        </w:rPr>
        <w:t>e)</w:t>
      </w:r>
      <w:r>
        <w:rPr>
          <w:noProof/>
        </w:rPr>
        <w:tab/>
        <w:t>nodrošināt tādu darba pamatstandartu ievērošanu, kas identificēti Starptautiskās Darba organizācijas konvencijās;</w:t>
      </w:r>
    </w:p>
    <w:p w:rsidR="00A046CC" w:rsidRDefault="00A046CC" w:rsidP="00A046CC">
      <w:pPr>
        <w:ind w:left="567" w:hanging="567"/>
        <w:rPr>
          <w:noProof/>
        </w:rPr>
      </w:pPr>
    </w:p>
    <w:p w:rsidR="00A046CC" w:rsidRDefault="00A046CC" w:rsidP="00A046CC">
      <w:pPr>
        <w:ind w:left="567" w:hanging="567"/>
        <w:rPr>
          <w:noProof/>
        </w:rPr>
      </w:pPr>
      <w:r>
        <w:rPr>
          <w:noProof/>
        </w:rPr>
        <w:t>f)</w:t>
      </w:r>
      <w:r>
        <w:rPr>
          <w:noProof/>
        </w:rPr>
        <w:tab/>
        <w:t>risināt ar ēnu ekonomiku saistītos jautājumus;</w:t>
      </w:r>
    </w:p>
    <w:p w:rsidR="00A046CC" w:rsidRDefault="00A046CC" w:rsidP="00A046CC">
      <w:pPr>
        <w:ind w:left="567" w:hanging="567"/>
        <w:rPr>
          <w:noProof/>
        </w:rPr>
      </w:pPr>
    </w:p>
    <w:p w:rsidR="00A046CC" w:rsidRDefault="00A046CC" w:rsidP="00A046CC">
      <w:pPr>
        <w:ind w:left="567" w:hanging="567"/>
        <w:rPr>
          <w:noProof/>
        </w:rPr>
      </w:pPr>
      <w:r>
        <w:rPr>
          <w:noProof/>
        </w:rPr>
        <w:t>g)</w:t>
      </w:r>
      <w:r>
        <w:rPr>
          <w:noProof/>
        </w:rPr>
        <w:tab/>
        <w:t>pievērst īpašu uzmanību nelabvēlīgajām iedzīvotāju grupām un diskriminācijas apkarošanai;</w:t>
      </w:r>
    </w:p>
    <w:p w:rsidR="00A046CC" w:rsidRDefault="00A046CC" w:rsidP="00A046CC">
      <w:pPr>
        <w:ind w:left="567" w:hanging="567"/>
        <w:rPr>
          <w:noProof/>
        </w:rPr>
      </w:pPr>
    </w:p>
    <w:p w:rsidR="00A046CC" w:rsidRDefault="00A046CC" w:rsidP="00A046CC">
      <w:pPr>
        <w:widowControl/>
        <w:spacing w:line="240" w:lineRule="auto"/>
        <w:rPr>
          <w:noProof/>
        </w:rPr>
      </w:pPr>
      <w:r>
        <w:rPr>
          <w:noProof/>
        </w:rPr>
        <w:br w:type="page"/>
      </w:r>
    </w:p>
    <w:p w:rsidR="00A046CC" w:rsidRDefault="00A046CC" w:rsidP="00A046CC">
      <w:pPr>
        <w:ind w:left="567" w:hanging="567"/>
        <w:rPr>
          <w:noProof/>
        </w:rPr>
      </w:pPr>
      <w:r>
        <w:rPr>
          <w:noProof/>
        </w:rPr>
        <w:lastRenderedPageBreak/>
        <w:t>h)</w:t>
      </w:r>
      <w:r>
        <w:rPr>
          <w:noProof/>
        </w:rPr>
        <w:tab/>
        <w:t>pilnveidot cilvēkresursu kvalitāti, uzlabojot izglītību un apmācību, tostarp efektīvu profesionālo apmācību;</w:t>
      </w:r>
    </w:p>
    <w:p w:rsidR="00A046CC" w:rsidRDefault="00A046CC" w:rsidP="00A046CC">
      <w:pPr>
        <w:ind w:left="567" w:hanging="567"/>
        <w:rPr>
          <w:noProof/>
        </w:rPr>
      </w:pPr>
    </w:p>
    <w:p w:rsidR="00A046CC" w:rsidRDefault="00A046CC" w:rsidP="00A046CC">
      <w:pPr>
        <w:ind w:left="567" w:hanging="567"/>
        <w:rPr>
          <w:noProof/>
        </w:rPr>
      </w:pPr>
      <w:r>
        <w:rPr>
          <w:noProof/>
        </w:rPr>
        <w:t>i)</w:t>
      </w:r>
      <w:r>
        <w:rPr>
          <w:noProof/>
        </w:rPr>
        <w:tab/>
        <w:t>uzlabot veselības un drošības apstākļus darbā, jo īpaši stiprinot darba inspekcijas un atbalstot uzlabojumus veselības aprūpes un drošības jomā;</w:t>
      </w:r>
    </w:p>
    <w:p w:rsidR="00A046CC" w:rsidRDefault="00A046CC" w:rsidP="00A046CC">
      <w:pPr>
        <w:ind w:left="567" w:hanging="567"/>
        <w:rPr>
          <w:noProof/>
        </w:rPr>
      </w:pPr>
    </w:p>
    <w:p w:rsidR="00A046CC" w:rsidRDefault="00A046CC" w:rsidP="00A046CC">
      <w:pPr>
        <w:ind w:left="567" w:hanging="567"/>
        <w:rPr>
          <w:noProof/>
        </w:rPr>
      </w:pPr>
      <w:r>
        <w:rPr>
          <w:noProof/>
        </w:rPr>
        <w:t>j)</w:t>
      </w:r>
      <w:r>
        <w:rPr>
          <w:noProof/>
        </w:rPr>
        <w:tab/>
        <w:t>veicināt darba vietu izveidi un uzņēmējdarbību, nostiprinot iestāžu sistēmu, kas vajadzīga uzņēmumu izveidei un kredītu pieejamības veicināšanai.</w:t>
      </w:r>
    </w:p>
    <w:p w:rsidR="00A046CC" w:rsidRDefault="00A046CC" w:rsidP="00A046CC">
      <w:pPr>
        <w:jc w:val="center"/>
        <w:rPr>
          <w:noProof/>
        </w:rPr>
      </w:pPr>
    </w:p>
    <w:p w:rsidR="00A046CC" w:rsidRDefault="00A046CC" w:rsidP="00A046CC">
      <w:pPr>
        <w:jc w:val="center"/>
        <w:rPr>
          <w:noProof/>
        </w:rPr>
      </w:pPr>
    </w:p>
    <w:p w:rsidR="00A046CC" w:rsidRDefault="00A046CC" w:rsidP="00A046CC">
      <w:pPr>
        <w:jc w:val="center"/>
        <w:rPr>
          <w:noProof/>
        </w:rPr>
      </w:pPr>
      <w:r>
        <w:rPr>
          <w:noProof/>
        </w:rPr>
        <w:t>39. PANTS</w:t>
      </w:r>
    </w:p>
    <w:p w:rsidR="00A046CC" w:rsidRDefault="00A046CC" w:rsidP="00A046CC">
      <w:pPr>
        <w:jc w:val="center"/>
        <w:rPr>
          <w:noProof/>
        </w:rPr>
      </w:pPr>
    </w:p>
    <w:p w:rsidR="00A046CC" w:rsidRDefault="00A046CC" w:rsidP="00A046CC">
      <w:pPr>
        <w:jc w:val="center"/>
        <w:rPr>
          <w:noProof/>
        </w:rPr>
      </w:pPr>
      <w:r>
        <w:rPr>
          <w:noProof/>
        </w:rPr>
        <w:t>Izglītība</w:t>
      </w:r>
    </w:p>
    <w:p w:rsidR="00A046CC" w:rsidRDefault="00A046CC" w:rsidP="00A046CC">
      <w:pPr>
        <w:rPr>
          <w:noProof/>
        </w:rPr>
      </w:pPr>
    </w:p>
    <w:p w:rsidR="00A046CC" w:rsidRDefault="00A046CC" w:rsidP="006E348F">
      <w:pPr>
        <w:rPr>
          <w:noProof/>
        </w:rPr>
      </w:pPr>
      <w:r>
        <w:rPr>
          <w:noProof/>
        </w:rPr>
        <w:t>1.</w:t>
      </w:r>
      <w:r>
        <w:rPr>
          <w:noProof/>
        </w:rPr>
        <w:tab/>
        <w:t xml:space="preserve">Puses vienojas dalīties ar pieredzi un </w:t>
      </w:r>
      <w:r w:rsidR="006E348F">
        <w:rPr>
          <w:noProof/>
        </w:rPr>
        <w:t>paraug</w:t>
      </w:r>
      <w:r>
        <w:rPr>
          <w:noProof/>
        </w:rPr>
        <w:t>praksi attiecībā uz nepārtrauktu izglītības attīstību visos līmeņos.</w:t>
      </w:r>
    </w:p>
    <w:p w:rsidR="00A046CC" w:rsidRDefault="00A046CC" w:rsidP="00A046CC">
      <w:pPr>
        <w:rPr>
          <w:noProof/>
        </w:rPr>
      </w:pPr>
    </w:p>
    <w:p w:rsidR="00A046CC" w:rsidRDefault="00A046CC" w:rsidP="00A046CC">
      <w:pPr>
        <w:rPr>
          <w:noProof/>
        </w:rPr>
      </w:pPr>
      <w:r>
        <w:rPr>
          <w:noProof/>
        </w:rPr>
        <w:t>2.</w:t>
      </w:r>
      <w:r>
        <w:rPr>
          <w:noProof/>
        </w:rPr>
        <w:tab/>
        <w:t>Puses vienojas, ka sadarbība atbalstīs cilvēkresursu attīstību visos izglītības līmeņos, arī augstākās izglītības līmenī, tostarp saistībā ar īpašām vajadzībām. Puses veicinās studentu, pētnieku un akadēmisko aprindu pārstāvju apmaiņu, izmantojot jau pastāvošas programmas, un stiprinās spēju attīstību, lai modernizētu savas augstākās izglītības sistēmas.</w:t>
      </w:r>
    </w:p>
    <w:p w:rsidR="00A046CC" w:rsidRDefault="00A046CC" w:rsidP="00A046CC">
      <w:pPr>
        <w:rPr>
          <w:noProof/>
        </w:rPr>
      </w:pPr>
    </w:p>
    <w:p w:rsidR="00A046CC" w:rsidRDefault="00A046CC" w:rsidP="00A046CC">
      <w:pPr>
        <w:widowControl/>
        <w:spacing w:line="240" w:lineRule="auto"/>
        <w:rPr>
          <w:noProof/>
        </w:rPr>
      </w:pPr>
      <w:r>
        <w:rPr>
          <w:noProof/>
        </w:rPr>
        <w:br w:type="page"/>
      </w:r>
    </w:p>
    <w:p w:rsidR="00A046CC" w:rsidRDefault="00A046CC" w:rsidP="00A046CC">
      <w:pPr>
        <w:jc w:val="center"/>
        <w:rPr>
          <w:noProof/>
        </w:rPr>
      </w:pPr>
      <w:r>
        <w:rPr>
          <w:noProof/>
        </w:rPr>
        <w:lastRenderedPageBreak/>
        <w:t>40. PANTS</w:t>
      </w:r>
    </w:p>
    <w:p w:rsidR="00A046CC" w:rsidRDefault="00A046CC" w:rsidP="00A046CC">
      <w:pPr>
        <w:jc w:val="center"/>
        <w:rPr>
          <w:noProof/>
        </w:rPr>
      </w:pPr>
    </w:p>
    <w:p w:rsidR="00A046CC" w:rsidRDefault="00A046CC" w:rsidP="00A046CC">
      <w:pPr>
        <w:jc w:val="center"/>
        <w:rPr>
          <w:noProof/>
        </w:rPr>
      </w:pPr>
      <w:r>
        <w:rPr>
          <w:noProof/>
        </w:rPr>
        <w:t>Sabiedrības veselība</w:t>
      </w:r>
    </w:p>
    <w:p w:rsidR="00A046CC" w:rsidRDefault="00A046CC" w:rsidP="00A046CC">
      <w:pPr>
        <w:rPr>
          <w:noProof/>
        </w:rPr>
      </w:pPr>
    </w:p>
    <w:p w:rsidR="00A046CC" w:rsidRDefault="00A046CC" w:rsidP="00A046CC">
      <w:pPr>
        <w:rPr>
          <w:noProof/>
        </w:rPr>
      </w:pPr>
      <w:r>
        <w:rPr>
          <w:noProof/>
        </w:rPr>
        <w:t>1.</w:t>
      </w:r>
      <w:r>
        <w:rPr>
          <w:noProof/>
        </w:rPr>
        <w:tab/>
        <w:t>Puses vienojas sadarboties kopēju interešu jomās veselības aprūpes nozarē, jo īpaši attiecībā uz zinātnisko pētniecību, veselības aprūpes sistēmu pārvaldību, uzturvērtību, farmaceitiskajiem produktiem, profilaktisko medicīnu un seksuālo un reproduktīvo veselību, tostarp attiecībā uz infekcijas slimību, piemēram, HIV/AIDS, un nelipīgo slimību, piemēram, vēža un sirds slimību, kā arī citu nopietnu veselības apdraudējumu, piemēram, denges drudža, Čikuguni drudža un Zikas vīrusa, novēršanu un kontroli. Puses arī vienojas sadarboties, lai veicinātu to starptautisko veselības aprūpes nolīgumu īstenošanu, kuriem tās ir pievienojušās.</w:t>
      </w:r>
    </w:p>
    <w:p w:rsidR="00A046CC" w:rsidRDefault="00A046CC" w:rsidP="00A046CC">
      <w:pPr>
        <w:rPr>
          <w:noProof/>
        </w:rPr>
      </w:pPr>
    </w:p>
    <w:p w:rsidR="00A046CC" w:rsidRDefault="00A046CC" w:rsidP="00A046CC">
      <w:pPr>
        <w:rPr>
          <w:noProof/>
        </w:rPr>
      </w:pPr>
      <w:r>
        <w:rPr>
          <w:noProof/>
        </w:rPr>
        <w:t>2.</w:t>
      </w:r>
      <w:r>
        <w:rPr>
          <w:noProof/>
        </w:rPr>
        <w:tab/>
        <w:t>Puses vienojas pievērst īpašu uzmanību reģionālajām rīcībām un programmām, ko īsteno sabiedrības veselības aprūpes jomā.</w:t>
      </w:r>
    </w:p>
    <w:p w:rsidR="00A046CC" w:rsidRDefault="00A046CC" w:rsidP="00A046CC">
      <w:pPr>
        <w:jc w:val="center"/>
        <w:rPr>
          <w:noProof/>
        </w:rPr>
      </w:pPr>
    </w:p>
    <w:p w:rsidR="00A046CC" w:rsidRDefault="00A046CC" w:rsidP="00A046CC">
      <w:pPr>
        <w:jc w:val="center"/>
        <w:rPr>
          <w:noProof/>
        </w:rPr>
      </w:pPr>
    </w:p>
    <w:p w:rsidR="00A046CC" w:rsidRDefault="00A046CC" w:rsidP="00A046CC">
      <w:pPr>
        <w:jc w:val="center"/>
        <w:rPr>
          <w:noProof/>
        </w:rPr>
      </w:pPr>
      <w:r>
        <w:rPr>
          <w:noProof/>
        </w:rPr>
        <w:t>41. PANTS</w:t>
      </w:r>
    </w:p>
    <w:p w:rsidR="00A046CC" w:rsidRDefault="00A046CC" w:rsidP="00A046CC">
      <w:pPr>
        <w:jc w:val="center"/>
        <w:rPr>
          <w:noProof/>
        </w:rPr>
      </w:pPr>
    </w:p>
    <w:p w:rsidR="00A046CC" w:rsidRDefault="00A046CC" w:rsidP="00A046CC">
      <w:pPr>
        <w:jc w:val="center"/>
        <w:rPr>
          <w:noProof/>
        </w:rPr>
      </w:pPr>
      <w:r>
        <w:rPr>
          <w:noProof/>
        </w:rPr>
        <w:t>Patērētāju tiesību aizsardzība</w:t>
      </w:r>
    </w:p>
    <w:p w:rsidR="00A046CC" w:rsidRDefault="00A046CC" w:rsidP="00A046CC">
      <w:pPr>
        <w:rPr>
          <w:noProof/>
        </w:rPr>
      </w:pPr>
    </w:p>
    <w:p w:rsidR="00A046CC" w:rsidRDefault="00A046CC" w:rsidP="006E348F">
      <w:pPr>
        <w:rPr>
          <w:noProof/>
        </w:rPr>
      </w:pPr>
      <w:r>
        <w:rPr>
          <w:noProof/>
        </w:rPr>
        <w:t>Puses vienojas sadarboties patērētāju tiesību aizsardzības jautājum</w:t>
      </w:r>
      <w:r w:rsidR="006E348F">
        <w:rPr>
          <w:noProof/>
        </w:rPr>
        <w:t>os</w:t>
      </w:r>
      <w:r>
        <w:rPr>
          <w:noProof/>
        </w:rPr>
        <w:t xml:space="preserve"> nolūkā aizsargāt cilvēku veselību un patērētāju intereses.</w:t>
      </w:r>
    </w:p>
    <w:p w:rsidR="00A046CC" w:rsidRDefault="00A046CC" w:rsidP="00A046CC">
      <w:pPr>
        <w:jc w:val="center"/>
        <w:rPr>
          <w:noProof/>
        </w:rPr>
      </w:pPr>
    </w:p>
    <w:p w:rsidR="00A046CC" w:rsidRDefault="00A046CC" w:rsidP="00A046CC">
      <w:pPr>
        <w:jc w:val="center"/>
        <w:rPr>
          <w:noProof/>
        </w:rPr>
      </w:pPr>
    </w:p>
    <w:p w:rsidR="00A046CC" w:rsidRDefault="00A046CC" w:rsidP="00A046CC">
      <w:pPr>
        <w:widowControl/>
        <w:spacing w:line="240" w:lineRule="auto"/>
        <w:rPr>
          <w:noProof/>
        </w:rPr>
      </w:pPr>
      <w:r>
        <w:rPr>
          <w:noProof/>
        </w:rPr>
        <w:br w:type="page"/>
      </w:r>
    </w:p>
    <w:p w:rsidR="00A046CC" w:rsidRDefault="00A046CC" w:rsidP="00A046CC">
      <w:pPr>
        <w:jc w:val="center"/>
        <w:rPr>
          <w:noProof/>
        </w:rPr>
      </w:pPr>
      <w:r>
        <w:rPr>
          <w:noProof/>
        </w:rPr>
        <w:lastRenderedPageBreak/>
        <w:t>42. PANTS</w:t>
      </w:r>
    </w:p>
    <w:p w:rsidR="00A046CC" w:rsidRDefault="00A046CC" w:rsidP="00A046CC">
      <w:pPr>
        <w:jc w:val="center"/>
        <w:rPr>
          <w:noProof/>
        </w:rPr>
      </w:pPr>
    </w:p>
    <w:p w:rsidR="00A046CC" w:rsidRDefault="00A046CC" w:rsidP="00A046CC">
      <w:pPr>
        <w:jc w:val="center"/>
        <w:rPr>
          <w:noProof/>
        </w:rPr>
      </w:pPr>
      <w:r>
        <w:rPr>
          <w:noProof/>
        </w:rPr>
        <w:t>Kultūra un kultūras mantojums</w:t>
      </w:r>
    </w:p>
    <w:p w:rsidR="00A046CC" w:rsidRDefault="00A046CC" w:rsidP="00A046CC">
      <w:pPr>
        <w:rPr>
          <w:noProof/>
        </w:rPr>
      </w:pPr>
    </w:p>
    <w:p w:rsidR="00A046CC" w:rsidRDefault="00A046CC" w:rsidP="006E348F">
      <w:pPr>
        <w:rPr>
          <w:noProof/>
        </w:rPr>
      </w:pPr>
      <w:r>
        <w:rPr>
          <w:noProof/>
        </w:rPr>
        <w:t>1.</w:t>
      </w:r>
      <w:r>
        <w:rPr>
          <w:noProof/>
        </w:rPr>
        <w:tab/>
        <w:t xml:space="preserve">Puses apņemas veicināt sadarbību kultūras un kultūras mantojuma jomā, </w:t>
      </w:r>
      <w:r w:rsidR="006E348F">
        <w:rPr>
          <w:noProof/>
        </w:rPr>
        <w:t xml:space="preserve">pienācīgi </w:t>
      </w:r>
      <w:r>
        <w:rPr>
          <w:noProof/>
        </w:rPr>
        <w:t xml:space="preserve">ievērojot </w:t>
      </w:r>
      <w:r w:rsidR="006E348F">
        <w:rPr>
          <w:noProof/>
        </w:rPr>
        <w:t>P</w:t>
      </w:r>
      <w:r>
        <w:rPr>
          <w:noProof/>
        </w:rPr>
        <w:t xml:space="preserve">ušu daudzveidību. </w:t>
      </w:r>
      <w:r w:rsidR="00714EA8">
        <w:rPr>
          <w:noProof/>
        </w:rPr>
        <w:t>Atbilstīg</w:t>
      </w:r>
      <w:r>
        <w:rPr>
          <w:noProof/>
        </w:rPr>
        <w:t xml:space="preserve">i attiecīgajiem tiesību aktiem šāda sadarbība stiprina savstarpējo sapratni un starpkultūru dialogu un sekmē līdzsvarotu kultūras apmaiņu un kontaktus ar attiecīgajiem abu </w:t>
      </w:r>
      <w:r w:rsidR="006E348F">
        <w:rPr>
          <w:noProof/>
        </w:rPr>
        <w:t>P</w:t>
      </w:r>
      <w:r>
        <w:rPr>
          <w:noProof/>
        </w:rPr>
        <w:t>ušu dalībniekiem, tostarp pilsoniskās sabiedrības organizācijām.</w:t>
      </w:r>
    </w:p>
    <w:p w:rsidR="00A046CC" w:rsidRDefault="00A046CC" w:rsidP="00A046CC">
      <w:pPr>
        <w:rPr>
          <w:noProof/>
        </w:rPr>
      </w:pPr>
    </w:p>
    <w:p w:rsidR="00A046CC" w:rsidRDefault="00A046CC" w:rsidP="00A046CC">
      <w:pPr>
        <w:rPr>
          <w:noProof/>
        </w:rPr>
      </w:pPr>
      <w:r>
        <w:rPr>
          <w:noProof/>
        </w:rPr>
        <w:t>2.</w:t>
      </w:r>
      <w:r>
        <w:rPr>
          <w:noProof/>
        </w:rPr>
        <w:tab/>
        <w:t>Puses veicina sadarbību mākslas, literatūras un mūzikas jomā, tostarp apmainoties ar pieredzi.</w:t>
      </w:r>
    </w:p>
    <w:p w:rsidR="00A046CC" w:rsidRDefault="00A046CC" w:rsidP="00A046CC">
      <w:pPr>
        <w:rPr>
          <w:noProof/>
        </w:rPr>
      </w:pPr>
    </w:p>
    <w:p w:rsidR="00A046CC" w:rsidRDefault="00A046CC" w:rsidP="006E348F">
      <w:pPr>
        <w:rPr>
          <w:noProof/>
        </w:rPr>
      </w:pPr>
      <w:r>
        <w:rPr>
          <w:noProof/>
        </w:rPr>
        <w:t>3.</w:t>
      </w:r>
      <w:r>
        <w:rPr>
          <w:noProof/>
        </w:rPr>
        <w:tab/>
        <w:t xml:space="preserve">Sadarbība starp </w:t>
      </w:r>
      <w:r w:rsidR="006E348F">
        <w:rPr>
          <w:noProof/>
        </w:rPr>
        <w:t>P</w:t>
      </w:r>
      <w:r>
        <w:rPr>
          <w:noProof/>
        </w:rPr>
        <w:t xml:space="preserve">usēm notiek saskaņā ar attiecīgajiem iekšējiem autortiesību noteikumiem un citiem noteikumiem attiecībā uz kultūras jautājumiem, kā arī saskaņā ar starptautiskiem nolīgumiem, kuriem </w:t>
      </w:r>
      <w:r w:rsidR="006E348F">
        <w:rPr>
          <w:noProof/>
        </w:rPr>
        <w:t>P</w:t>
      </w:r>
      <w:r>
        <w:rPr>
          <w:noProof/>
        </w:rPr>
        <w:t>uses ir pievienojušās.</w:t>
      </w:r>
    </w:p>
    <w:p w:rsidR="00A046CC" w:rsidRDefault="00A046CC" w:rsidP="00A046CC">
      <w:pPr>
        <w:rPr>
          <w:noProof/>
        </w:rPr>
      </w:pPr>
    </w:p>
    <w:p w:rsidR="00A046CC" w:rsidRDefault="00A046CC" w:rsidP="006E348F">
      <w:pPr>
        <w:rPr>
          <w:noProof/>
        </w:rPr>
      </w:pPr>
      <w:r>
        <w:rPr>
          <w:noProof/>
        </w:rPr>
        <w:t>4.</w:t>
      </w:r>
      <w:r>
        <w:rPr>
          <w:noProof/>
        </w:rPr>
        <w:tab/>
        <w:t xml:space="preserve">Puses vienojas sadarboties attiecībā uz kultūras mantojuma atjaunošanu un ilgtspējīgu pārvaldību. Sadarbība </w:t>
      </w:r>
      <w:r w:rsidR="006E348F" w:rsidRPr="006E348F">
        <w:rPr>
          <w:i/>
          <w:iCs/>
          <w:noProof/>
        </w:rPr>
        <w:t>inter alia</w:t>
      </w:r>
      <w:r>
        <w:rPr>
          <w:noProof/>
        </w:rPr>
        <w:t xml:space="preserve"> ietver arī dabas un kultūras materiālā un nemateriālā mantojuma aizsardzību un veicināšanu, tostarp kultūras mantojuma nelikumīgas tirdzniecības novēršanu un apkarošanu, saskaņā ar </w:t>
      </w:r>
      <w:r w:rsidR="00714EA8">
        <w:rPr>
          <w:noProof/>
        </w:rPr>
        <w:t>atbilstīg</w:t>
      </w:r>
      <w:r>
        <w:rPr>
          <w:noProof/>
        </w:rPr>
        <w:t>iem starptautiskiem instrumentiem.</w:t>
      </w:r>
    </w:p>
    <w:p w:rsidR="00A046CC" w:rsidRDefault="00A046CC" w:rsidP="00A046CC">
      <w:pPr>
        <w:rPr>
          <w:noProof/>
        </w:rPr>
      </w:pPr>
    </w:p>
    <w:p w:rsidR="00A046CC" w:rsidRDefault="00A046CC" w:rsidP="00A046CC">
      <w:pPr>
        <w:rPr>
          <w:noProof/>
        </w:rPr>
      </w:pPr>
      <w:r>
        <w:rPr>
          <w:noProof/>
        </w:rPr>
        <w:t>5.</w:t>
      </w:r>
      <w:r>
        <w:rPr>
          <w:noProof/>
        </w:rPr>
        <w:tab/>
        <w:t>Puses vienojas veicināt sadarbību audiovizuālajā nozarē un plašsaziņas līdzekļu nozarē, tostarp radio un preses jomā, īstenojot kopīgas iniciatīvas mācību, audiovizuālās izstrādes, ražošanas un izplatīšanas darbību jomā, arī izglītības un kultūras jomā.</w:t>
      </w:r>
    </w:p>
    <w:p w:rsidR="00A046CC" w:rsidRDefault="00A046CC" w:rsidP="00A046CC">
      <w:pPr>
        <w:rPr>
          <w:noProof/>
        </w:rPr>
      </w:pPr>
    </w:p>
    <w:p w:rsidR="00A046CC" w:rsidRDefault="00A046CC" w:rsidP="00A046CC">
      <w:pPr>
        <w:widowControl/>
        <w:spacing w:line="240" w:lineRule="auto"/>
        <w:rPr>
          <w:noProof/>
        </w:rPr>
      </w:pPr>
      <w:r>
        <w:rPr>
          <w:noProof/>
        </w:rPr>
        <w:br w:type="page"/>
      </w:r>
    </w:p>
    <w:p w:rsidR="00A046CC" w:rsidRDefault="00A046CC" w:rsidP="00A046CC">
      <w:pPr>
        <w:rPr>
          <w:noProof/>
        </w:rPr>
      </w:pPr>
      <w:r>
        <w:rPr>
          <w:noProof/>
        </w:rPr>
        <w:lastRenderedPageBreak/>
        <w:t>6.</w:t>
      </w:r>
      <w:r>
        <w:rPr>
          <w:noProof/>
        </w:rPr>
        <w:tab/>
        <w:t xml:space="preserve">Puses atbalsta koordinēšanu </w:t>
      </w:r>
      <w:r>
        <w:rPr>
          <w:i/>
          <w:noProof/>
        </w:rPr>
        <w:t>UNESCO</w:t>
      </w:r>
      <w:r>
        <w:rPr>
          <w:noProof/>
        </w:rPr>
        <w:t xml:space="preserve"> kontekstā, lai veicinātu kultūras daudzveidību, tostarp konsultējoties par </w:t>
      </w:r>
      <w:r>
        <w:rPr>
          <w:i/>
          <w:noProof/>
        </w:rPr>
        <w:t>UNESCO</w:t>
      </w:r>
      <w:r>
        <w:rPr>
          <w:noProof/>
        </w:rPr>
        <w:t xml:space="preserve"> Konvencijas par kultūras izpausmju daudzveidības aizsardzību un veicināšanu ratificēšanu un īstenošanu. Sadarbība ietver arī kultūras daudzveidības veicināšanu.</w:t>
      </w:r>
    </w:p>
    <w:p w:rsidR="00A046CC" w:rsidRDefault="00A046CC" w:rsidP="00A046CC">
      <w:pPr>
        <w:jc w:val="center"/>
        <w:rPr>
          <w:noProof/>
        </w:rPr>
      </w:pPr>
    </w:p>
    <w:p w:rsidR="00A046CC" w:rsidRDefault="00A046CC" w:rsidP="00A046CC">
      <w:pPr>
        <w:jc w:val="center"/>
        <w:rPr>
          <w:noProof/>
        </w:rPr>
      </w:pPr>
    </w:p>
    <w:p w:rsidR="00A046CC" w:rsidRDefault="00A046CC" w:rsidP="00A046CC">
      <w:pPr>
        <w:jc w:val="center"/>
        <w:rPr>
          <w:noProof/>
        </w:rPr>
      </w:pPr>
      <w:r>
        <w:rPr>
          <w:noProof/>
        </w:rPr>
        <w:t>43. PANTS</w:t>
      </w:r>
    </w:p>
    <w:p w:rsidR="00A046CC" w:rsidRDefault="00A046CC" w:rsidP="00A046CC">
      <w:pPr>
        <w:jc w:val="center"/>
        <w:rPr>
          <w:noProof/>
        </w:rPr>
      </w:pPr>
    </w:p>
    <w:p w:rsidR="00A046CC" w:rsidRDefault="00A046CC" w:rsidP="00A046CC">
      <w:pPr>
        <w:jc w:val="center"/>
        <w:rPr>
          <w:noProof/>
        </w:rPr>
      </w:pPr>
      <w:r>
        <w:rPr>
          <w:noProof/>
        </w:rPr>
        <w:t>Personas neaizsargātā stāvoklī</w:t>
      </w:r>
    </w:p>
    <w:p w:rsidR="00A046CC" w:rsidRDefault="00A046CC" w:rsidP="00A046CC">
      <w:pPr>
        <w:rPr>
          <w:noProof/>
        </w:rPr>
      </w:pPr>
    </w:p>
    <w:p w:rsidR="00A046CC" w:rsidRDefault="00A046CC" w:rsidP="00A046CC">
      <w:pPr>
        <w:rPr>
          <w:noProof/>
        </w:rPr>
      </w:pPr>
      <w:r>
        <w:rPr>
          <w:noProof/>
        </w:rPr>
        <w:t>1.</w:t>
      </w:r>
      <w:r>
        <w:rPr>
          <w:noProof/>
        </w:rPr>
        <w:tab/>
        <w:t>Puses vienojas, ka sadarbībā, kas notiek neaizsargāto iedzīvotāju grupu labā, prioritāte tiek piešķirta pasākumiem, tostarp novatoriskai politikai un projektiem, kuros ir iesaistītas personas neaizsargātā stāvoklī. Tās mērķis ir cilvēka attīstības veicināšana, dzīves apstākļu uzlabošana un pilnīgas integrācijas sabiedrībā sekmēšana.</w:t>
      </w:r>
    </w:p>
    <w:p w:rsidR="00A046CC" w:rsidRDefault="00A046CC" w:rsidP="00A046CC">
      <w:pPr>
        <w:rPr>
          <w:noProof/>
        </w:rPr>
      </w:pPr>
    </w:p>
    <w:p w:rsidR="00A046CC" w:rsidRDefault="00A046CC" w:rsidP="006E348F">
      <w:pPr>
        <w:rPr>
          <w:noProof/>
        </w:rPr>
      </w:pPr>
      <w:r>
        <w:rPr>
          <w:noProof/>
        </w:rPr>
        <w:t>2.</w:t>
      </w:r>
      <w:r>
        <w:rPr>
          <w:noProof/>
        </w:rPr>
        <w:tab/>
        <w:t>Sadarbība ietver pieredzes apmaiņu cilvēktiesību aizsardzīb</w:t>
      </w:r>
      <w:r w:rsidR="006E348F">
        <w:rPr>
          <w:noProof/>
        </w:rPr>
        <w:t>ā</w:t>
      </w:r>
      <w:r>
        <w:rPr>
          <w:noProof/>
        </w:rPr>
        <w:t>, tādu politik</w:t>
      </w:r>
      <w:r w:rsidR="006E348F">
        <w:rPr>
          <w:noProof/>
        </w:rPr>
        <w:t>as nostādņu</w:t>
      </w:r>
      <w:r>
        <w:rPr>
          <w:noProof/>
        </w:rPr>
        <w:t xml:space="preserve"> veicināšan</w:t>
      </w:r>
      <w:r w:rsidR="006E348F">
        <w:rPr>
          <w:noProof/>
        </w:rPr>
        <w:t>ā</w:t>
      </w:r>
      <w:r>
        <w:rPr>
          <w:noProof/>
        </w:rPr>
        <w:t xml:space="preserve"> un īstenošan</w:t>
      </w:r>
      <w:r w:rsidR="006E348F">
        <w:rPr>
          <w:noProof/>
        </w:rPr>
        <w:t>ā</w:t>
      </w:r>
      <w:r>
        <w:rPr>
          <w:noProof/>
        </w:rPr>
        <w:t>, kas garantē vienlīdzīgas iespējas personām neaizsargātā stāvoklī, ekonomisko iespēju radīšan</w:t>
      </w:r>
      <w:r w:rsidR="006E348F">
        <w:rPr>
          <w:noProof/>
        </w:rPr>
        <w:t>ā</w:t>
      </w:r>
      <w:r>
        <w:rPr>
          <w:noProof/>
        </w:rPr>
        <w:t xml:space="preserve"> un tādu īpašu sociālo politik</w:t>
      </w:r>
      <w:r w:rsidR="006E348F">
        <w:rPr>
          <w:noProof/>
        </w:rPr>
        <w:t>as nostādņu</w:t>
      </w:r>
      <w:r>
        <w:rPr>
          <w:noProof/>
        </w:rPr>
        <w:t xml:space="preserve"> veicināšan</w:t>
      </w:r>
      <w:r w:rsidR="006E348F">
        <w:rPr>
          <w:noProof/>
        </w:rPr>
        <w:t>ā</w:t>
      </w:r>
      <w:r>
        <w:rPr>
          <w:noProof/>
        </w:rPr>
        <w:t xml:space="preserve">, kuru mērķis ir cilvēka spēju pilnveidošana, nodrošinot izglītību un apmācības, piekļuvi sociālajiem pamatpakalpojumiem, sociālās drošības tīkliem un tiesiskumam, īpašu uzmanību </w:t>
      </w:r>
      <w:r w:rsidR="006E348F" w:rsidRPr="006E348F">
        <w:rPr>
          <w:i/>
          <w:iCs/>
          <w:noProof/>
        </w:rPr>
        <w:t>inter alia</w:t>
      </w:r>
      <w:r>
        <w:rPr>
          <w:i/>
          <w:noProof/>
        </w:rPr>
        <w:t xml:space="preserve"> </w:t>
      </w:r>
      <w:r>
        <w:rPr>
          <w:noProof/>
        </w:rPr>
        <w:t>pievēršot personām ar invaliditāti un viņu ģimenēm, kā arī bērniem un vecākiem cilvēkiem.</w:t>
      </w:r>
    </w:p>
    <w:p w:rsidR="00A046CC" w:rsidRDefault="00A046CC" w:rsidP="00A046CC">
      <w:pPr>
        <w:jc w:val="center"/>
        <w:rPr>
          <w:noProof/>
        </w:rPr>
      </w:pPr>
    </w:p>
    <w:p w:rsidR="00A046CC" w:rsidRDefault="00A046CC" w:rsidP="00A046CC">
      <w:pPr>
        <w:jc w:val="center"/>
        <w:rPr>
          <w:noProof/>
        </w:rPr>
      </w:pPr>
    </w:p>
    <w:p w:rsidR="00A046CC" w:rsidRDefault="00A046CC" w:rsidP="00A046CC">
      <w:pPr>
        <w:widowControl/>
        <w:spacing w:line="240" w:lineRule="auto"/>
        <w:rPr>
          <w:noProof/>
        </w:rPr>
      </w:pPr>
      <w:r>
        <w:rPr>
          <w:noProof/>
        </w:rPr>
        <w:br w:type="page"/>
      </w:r>
    </w:p>
    <w:p w:rsidR="00A046CC" w:rsidRDefault="00A046CC" w:rsidP="00A046CC">
      <w:pPr>
        <w:jc w:val="center"/>
        <w:rPr>
          <w:noProof/>
        </w:rPr>
      </w:pPr>
      <w:r>
        <w:rPr>
          <w:noProof/>
        </w:rPr>
        <w:lastRenderedPageBreak/>
        <w:t>44. PANTS</w:t>
      </w:r>
    </w:p>
    <w:p w:rsidR="00A046CC" w:rsidRDefault="00A046CC" w:rsidP="00A046CC">
      <w:pPr>
        <w:jc w:val="center"/>
        <w:rPr>
          <w:noProof/>
        </w:rPr>
      </w:pPr>
    </w:p>
    <w:p w:rsidR="00A046CC" w:rsidRDefault="00A046CC" w:rsidP="00A046CC">
      <w:pPr>
        <w:jc w:val="center"/>
        <w:rPr>
          <w:noProof/>
        </w:rPr>
      </w:pPr>
      <w:r>
        <w:rPr>
          <w:noProof/>
        </w:rPr>
        <w:t>Dzimumu līdztiesība</w:t>
      </w:r>
    </w:p>
    <w:p w:rsidR="00A046CC" w:rsidRDefault="00A046CC" w:rsidP="00A046CC">
      <w:pPr>
        <w:rPr>
          <w:noProof/>
        </w:rPr>
      </w:pPr>
    </w:p>
    <w:p w:rsidR="00A046CC" w:rsidRDefault="00A046CC" w:rsidP="00A046CC">
      <w:pPr>
        <w:rPr>
          <w:noProof/>
        </w:rPr>
      </w:pPr>
      <w:r>
        <w:rPr>
          <w:noProof/>
        </w:rPr>
        <w:t>1.</w:t>
      </w:r>
      <w:r>
        <w:rPr>
          <w:noProof/>
        </w:rPr>
        <w:tab/>
        <w:t>Puses vienojas, ka sadarbība palīdz nostiprināt politiku, programmas un mehānismus, kuru mērķis ir nodrošināt, uzlabot un paplašināt vienlīdzīgu līdzdalību un iespējas vīriešiem un sievietēm politiskajā, ekonomiskajā, sociālajā un kultūras dzīvē, jo īpaši tādēļ, lai efektīvi īstenotu Konvenciju par jebkādas sieviešu diskriminācijas izskaušanu, Pekinas deklarāciju un Rīcības platformu. Attiecīgā gadījumā īsteno pozitīvu rīcību sieviešu atbalstam.</w:t>
      </w:r>
    </w:p>
    <w:p w:rsidR="00A046CC" w:rsidRDefault="00A046CC" w:rsidP="00A046CC">
      <w:pPr>
        <w:rPr>
          <w:noProof/>
        </w:rPr>
      </w:pPr>
    </w:p>
    <w:p w:rsidR="00A046CC" w:rsidRDefault="00A046CC" w:rsidP="00A046CC">
      <w:pPr>
        <w:rPr>
          <w:noProof/>
        </w:rPr>
      </w:pPr>
      <w:r>
        <w:rPr>
          <w:noProof/>
        </w:rPr>
        <w:t>2.</w:t>
      </w:r>
      <w:r>
        <w:rPr>
          <w:noProof/>
        </w:rPr>
        <w:tab/>
        <w:t>Sadarbība veicina dzimumu līdztiesības aspekta integrēšanu visās attiecīgajās sadarbības jomās, tostarp valstu politikā, attīstības stratēģijās un darbībās, kā arī to ietekmes novērtēšanas rādītājos.</w:t>
      </w:r>
    </w:p>
    <w:p w:rsidR="00A046CC" w:rsidRDefault="00A046CC" w:rsidP="00A046CC">
      <w:pPr>
        <w:rPr>
          <w:noProof/>
        </w:rPr>
      </w:pPr>
    </w:p>
    <w:p w:rsidR="00A046CC" w:rsidRDefault="00A046CC" w:rsidP="00A046CC">
      <w:pPr>
        <w:rPr>
          <w:noProof/>
        </w:rPr>
      </w:pPr>
      <w:r>
        <w:rPr>
          <w:noProof/>
        </w:rPr>
        <w:t>3.</w:t>
      </w:r>
      <w:r>
        <w:rPr>
          <w:noProof/>
        </w:rPr>
        <w:tab/>
        <w:t>Sadarbība palīdz arī veicināt vīriešu un sieviešu vienlīdzīgu piekļuvi visiem pakalpojumiem un resursiem, kas ļauj tiem pilnībā īstenot savas pamattiesības, piemēram, attiecībā uz izglītību, veselību, profesionālo apmācību, darba iespējām, politisko lēmumu pieņemšanu, pārvaldības struktūrām un privātiem uzņēmumiem.</w:t>
      </w:r>
    </w:p>
    <w:p w:rsidR="00A046CC" w:rsidRDefault="00A046CC" w:rsidP="00A046CC">
      <w:pPr>
        <w:rPr>
          <w:noProof/>
        </w:rPr>
      </w:pPr>
    </w:p>
    <w:p w:rsidR="00A046CC" w:rsidRDefault="00A046CC" w:rsidP="00A046CC">
      <w:pPr>
        <w:rPr>
          <w:noProof/>
        </w:rPr>
      </w:pPr>
      <w:r>
        <w:rPr>
          <w:noProof/>
        </w:rPr>
        <w:t>4.</w:t>
      </w:r>
      <w:r>
        <w:rPr>
          <w:noProof/>
        </w:rPr>
        <w:tab/>
        <w:t>Īpaša uzmanība jāpievērš programmām, kuru mērķis ir novērst visa veida vardarbību pret sievietēm un risināt ar to saistītās problēmas.</w:t>
      </w:r>
    </w:p>
    <w:p w:rsidR="00A046CC" w:rsidRDefault="00A046CC" w:rsidP="00A046CC">
      <w:pPr>
        <w:jc w:val="center"/>
        <w:rPr>
          <w:noProof/>
        </w:rPr>
      </w:pPr>
    </w:p>
    <w:p w:rsidR="00A046CC" w:rsidRDefault="00A046CC" w:rsidP="00A046CC">
      <w:pPr>
        <w:jc w:val="center"/>
        <w:rPr>
          <w:noProof/>
        </w:rPr>
      </w:pPr>
    </w:p>
    <w:p w:rsidR="00A046CC" w:rsidRDefault="00A046CC" w:rsidP="00A046CC">
      <w:pPr>
        <w:widowControl/>
        <w:spacing w:line="240" w:lineRule="auto"/>
        <w:rPr>
          <w:rFonts w:eastAsia="Calibri"/>
          <w:noProof/>
        </w:rPr>
      </w:pPr>
      <w:r>
        <w:rPr>
          <w:noProof/>
        </w:rPr>
        <w:br w:type="page"/>
      </w:r>
    </w:p>
    <w:p w:rsidR="00A046CC" w:rsidRDefault="00A046CC" w:rsidP="00A046CC">
      <w:pPr>
        <w:jc w:val="center"/>
        <w:rPr>
          <w:rFonts w:eastAsia="Calibri"/>
          <w:noProof/>
        </w:rPr>
      </w:pPr>
      <w:r>
        <w:rPr>
          <w:noProof/>
        </w:rPr>
        <w:lastRenderedPageBreak/>
        <w:t>45. PANTS</w:t>
      </w:r>
    </w:p>
    <w:p w:rsidR="00A046CC" w:rsidRDefault="00A046CC" w:rsidP="00A046CC">
      <w:pPr>
        <w:jc w:val="center"/>
        <w:rPr>
          <w:rFonts w:eastAsia="Calibri"/>
          <w:noProof/>
        </w:rPr>
      </w:pPr>
    </w:p>
    <w:p w:rsidR="00A046CC" w:rsidRDefault="00A046CC" w:rsidP="00A046CC">
      <w:pPr>
        <w:jc w:val="center"/>
        <w:rPr>
          <w:rFonts w:eastAsia="Calibri"/>
          <w:noProof/>
        </w:rPr>
      </w:pPr>
      <w:r>
        <w:rPr>
          <w:noProof/>
        </w:rPr>
        <w:t>Jaunieši</w:t>
      </w:r>
    </w:p>
    <w:p w:rsidR="00A046CC" w:rsidRDefault="00A046CC" w:rsidP="00A046CC">
      <w:pPr>
        <w:rPr>
          <w:rFonts w:eastAsia="Calibri"/>
          <w:noProof/>
        </w:rPr>
      </w:pPr>
    </w:p>
    <w:p w:rsidR="00A046CC" w:rsidRDefault="00A046CC" w:rsidP="006E348F">
      <w:pPr>
        <w:rPr>
          <w:noProof/>
        </w:rPr>
      </w:pPr>
      <w:r>
        <w:rPr>
          <w:noProof/>
        </w:rPr>
        <w:t>1.</w:t>
      </w:r>
      <w:r>
        <w:rPr>
          <w:noProof/>
        </w:rPr>
        <w:tab/>
        <w:t xml:space="preserve">Sadarbība starp </w:t>
      </w:r>
      <w:r w:rsidR="006E348F">
        <w:rPr>
          <w:noProof/>
        </w:rPr>
        <w:t>P</w:t>
      </w:r>
      <w:r>
        <w:rPr>
          <w:noProof/>
        </w:rPr>
        <w:t>usēm ietver visus atbilstīgos politikas virzienus, kas saistīti ar jauniešiem. Sadarbība ietver atbalstu apmācībām un nodarbinātībai, ģimeņu politikai un izglītošanai, kā arī darba iespēju nodrošināšanai jauniešiem, un pieredzes apmaiņas sekmēšanu par programmām, kuru mērķis ir novērst jauniešu likumpārkāpumus un atgriezt jauniešus ekonomikas un sabiedriskajā dzīvē.</w:t>
      </w:r>
    </w:p>
    <w:p w:rsidR="00A046CC" w:rsidRDefault="00A046CC" w:rsidP="00A046CC">
      <w:pPr>
        <w:rPr>
          <w:noProof/>
        </w:rPr>
      </w:pPr>
    </w:p>
    <w:p w:rsidR="00A046CC" w:rsidRDefault="00A046CC" w:rsidP="00A046CC">
      <w:pPr>
        <w:rPr>
          <w:noProof/>
        </w:rPr>
      </w:pPr>
      <w:r>
        <w:rPr>
          <w:noProof/>
        </w:rPr>
        <w:t>2.</w:t>
      </w:r>
      <w:r>
        <w:rPr>
          <w:noProof/>
        </w:rPr>
        <w:tab/>
        <w:t>Puses vienojas veicināt jauniešu aktīvu līdzdalību sabiedrībā, tostarp tādas politikas veidošanā, kas veicina jauniešu attīstību un ietekmē viņu dzīvi.</w:t>
      </w:r>
    </w:p>
    <w:p w:rsidR="00A046CC" w:rsidRDefault="00A046CC" w:rsidP="00A046CC">
      <w:pPr>
        <w:rPr>
          <w:noProof/>
        </w:rPr>
      </w:pPr>
    </w:p>
    <w:p w:rsidR="00A046CC" w:rsidRDefault="00A046CC" w:rsidP="006E348F">
      <w:pPr>
        <w:rPr>
          <w:noProof/>
        </w:rPr>
      </w:pPr>
      <w:r>
        <w:rPr>
          <w:noProof/>
        </w:rPr>
        <w:t>3.</w:t>
      </w:r>
      <w:r>
        <w:rPr>
          <w:noProof/>
        </w:rPr>
        <w:tab/>
        <w:t xml:space="preserve">Abas </w:t>
      </w:r>
      <w:r w:rsidR="006E348F">
        <w:rPr>
          <w:noProof/>
        </w:rPr>
        <w:t>P</w:t>
      </w:r>
      <w:r>
        <w:rPr>
          <w:noProof/>
        </w:rPr>
        <w:t>uses vienojas veicināt tādu programmu īstenošanu, kas sekmē sadarbību starp jauniešu organizācijām, tostarp apmaiņas programmas.</w:t>
      </w:r>
    </w:p>
    <w:p w:rsidR="00A046CC" w:rsidRDefault="00A046CC" w:rsidP="00A046CC">
      <w:pPr>
        <w:jc w:val="center"/>
        <w:rPr>
          <w:noProof/>
        </w:rPr>
      </w:pPr>
    </w:p>
    <w:p w:rsidR="00A046CC" w:rsidRDefault="00A046CC" w:rsidP="00A046CC">
      <w:pPr>
        <w:jc w:val="center"/>
        <w:rPr>
          <w:noProof/>
        </w:rPr>
      </w:pPr>
    </w:p>
    <w:p w:rsidR="00A046CC" w:rsidRDefault="00A046CC" w:rsidP="00A046CC">
      <w:pPr>
        <w:jc w:val="center"/>
        <w:rPr>
          <w:noProof/>
        </w:rPr>
      </w:pPr>
      <w:r>
        <w:rPr>
          <w:noProof/>
        </w:rPr>
        <w:t>46. PANTS</w:t>
      </w:r>
    </w:p>
    <w:p w:rsidR="00A046CC" w:rsidRDefault="00A046CC" w:rsidP="00A046CC">
      <w:pPr>
        <w:jc w:val="center"/>
        <w:rPr>
          <w:noProof/>
        </w:rPr>
      </w:pPr>
    </w:p>
    <w:p w:rsidR="00A046CC" w:rsidRDefault="00A046CC" w:rsidP="00A046CC">
      <w:pPr>
        <w:jc w:val="center"/>
        <w:rPr>
          <w:noProof/>
        </w:rPr>
      </w:pPr>
      <w:r>
        <w:rPr>
          <w:noProof/>
        </w:rPr>
        <w:t>Vietējās kopienas attīstība</w:t>
      </w:r>
    </w:p>
    <w:p w:rsidR="00A046CC" w:rsidRDefault="00A046CC" w:rsidP="00A046CC">
      <w:pPr>
        <w:rPr>
          <w:noProof/>
        </w:rPr>
      </w:pPr>
    </w:p>
    <w:p w:rsidR="00A046CC" w:rsidRDefault="00A046CC" w:rsidP="00A046CC">
      <w:pPr>
        <w:rPr>
          <w:noProof/>
        </w:rPr>
      </w:pPr>
      <w:r>
        <w:rPr>
          <w:noProof/>
        </w:rPr>
        <w:t>1.</w:t>
      </w:r>
      <w:r>
        <w:rPr>
          <w:noProof/>
        </w:rPr>
        <w:tab/>
        <w:t>Puses vienojas sadarboties, lai veicinātu ilgtspējīgu vietējās kopienas attīstību, ar integrētām rīcībām veicinot dažādu vietējās ekonomikas attīstības “pirmrindnieku” iniciatīvas un sekmējot esošo resursu apgūšanu vietējās kopienas līmenī.</w:t>
      </w:r>
    </w:p>
    <w:p w:rsidR="00A046CC" w:rsidRDefault="00A046CC" w:rsidP="00A046CC">
      <w:pPr>
        <w:rPr>
          <w:noProof/>
        </w:rPr>
      </w:pPr>
    </w:p>
    <w:p w:rsidR="00A046CC" w:rsidRDefault="00A046CC" w:rsidP="00A046CC">
      <w:pPr>
        <w:widowControl/>
        <w:spacing w:line="240" w:lineRule="auto"/>
        <w:rPr>
          <w:noProof/>
        </w:rPr>
      </w:pPr>
      <w:r>
        <w:rPr>
          <w:noProof/>
        </w:rPr>
        <w:br w:type="page"/>
      </w:r>
    </w:p>
    <w:p w:rsidR="00A046CC" w:rsidRDefault="00A046CC" w:rsidP="006E348F">
      <w:pPr>
        <w:rPr>
          <w:noProof/>
        </w:rPr>
      </w:pPr>
      <w:r>
        <w:rPr>
          <w:noProof/>
        </w:rPr>
        <w:lastRenderedPageBreak/>
        <w:t>2.</w:t>
      </w:r>
      <w:r>
        <w:rPr>
          <w:noProof/>
        </w:rPr>
        <w:tab/>
        <w:t>Sadarbīb</w:t>
      </w:r>
      <w:r w:rsidR="006E348F">
        <w:rPr>
          <w:noProof/>
        </w:rPr>
        <w:t>ā</w:t>
      </w:r>
      <w:r>
        <w:rPr>
          <w:noProof/>
        </w:rPr>
        <w:t xml:space="preserve"> varētu atbalstīt šādas darbības:</w:t>
      </w:r>
    </w:p>
    <w:p w:rsidR="00A046CC" w:rsidRDefault="00A046CC" w:rsidP="00A046CC">
      <w:pPr>
        <w:rPr>
          <w:noProof/>
        </w:rPr>
      </w:pPr>
    </w:p>
    <w:p w:rsidR="00A046CC" w:rsidRDefault="00A046CC" w:rsidP="00A046CC">
      <w:pPr>
        <w:ind w:left="567" w:hanging="567"/>
        <w:rPr>
          <w:noProof/>
        </w:rPr>
      </w:pPr>
      <w:r>
        <w:rPr>
          <w:noProof/>
        </w:rPr>
        <w:t>a)</w:t>
      </w:r>
      <w:r>
        <w:rPr>
          <w:noProof/>
        </w:rPr>
        <w:tab/>
        <w:t>vietējās iniciatīvas saskaņā ar atbilstīgo teritoriāli stratēģisko plānu;</w:t>
      </w:r>
    </w:p>
    <w:p w:rsidR="00A046CC" w:rsidRDefault="00A046CC" w:rsidP="00A046CC">
      <w:pPr>
        <w:ind w:left="567" w:hanging="567"/>
        <w:rPr>
          <w:noProof/>
        </w:rPr>
      </w:pPr>
    </w:p>
    <w:p w:rsidR="00A046CC" w:rsidRDefault="00A046CC" w:rsidP="00A046CC">
      <w:pPr>
        <w:ind w:left="567" w:hanging="567"/>
        <w:rPr>
          <w:noProof/>
        </w:rPr>
      </w:pPr>
      <w:r>
        <w:rPr>
          <w:noProof/>
        </w:rPr>
        <w:t>b)</w:t>
      </w:r>
      <w:r>
        <w:rPr>
          <w:noProof/>
        </w:rPr>
        <w:tab/>
        <w:t>vietējo ražošanas uzņēmumu un pakalpojumu sniedzēju ekonomiskās pārvaldības spēju stiprināšana.</w:t>
      </w:r>
    </w:p>
    <w:p w:rsidR="00A046CC" w:rsidRDefault="00A046CC" w:rsidP="00A046CC">
      <w:pPr>
        <w:jc w:val="center"/>
        <w:rPr>
          <w:noProof/>
        </w:rPr>
      </w:pPr>
    </w:p>
    <w:p w:rsidR="00A046CC" w:rsidRDefault="00A046CC" w:rsidP="00A046CC">
      <w:pPr>
        <w:jc w:val="center"/>
        <w:rPr>
          <w:noProof/>
        </w:rPr>
      </w:pPr>
    </w:p>
    <w:p w:rsidR="00A046CC" w:rsidRDefault="00A046CC" w:rsidP="00A046CC">
      <w:pPr>
        <w:jc w:val="center"/>
        <w:rPr>
          <w:noProof/>
        </w:rPr>
      </w:pPr>
      <w:r>
        <w:rPr>
          <w:noProof/>
        </w:rPr>
        <w:t>V SADAĻA</w:t>
      </w:r>
    </w:p>
    <w:p w:rsidR="00A046CC" w:rsidRDefault="00A046CC" w:rsidP="00A046CC">
      <w:pPr>
        <w:jc w:val="center"/>
        <w:rPr>
          <w:noProof/>
        </w:rPr>
      </w:pPr>
    </w:p>
    <w:p w:rsidR="00A046CC" w:rsidRDefault="00A046CC" w:rsidP="00A046CC">
      <w:pPr>
        <w:jc w:val="center"/>
        <w:rPr>
          <w:noProof/>
        </w:rPr>
      </w:pPr>
      <w:r>
        <w:rPr>
          <w:noProof/>
        </w:rPr>
        <w:t>VIDE, KATASTROFU RISKA PĀRVALDĪBA UN KLIMATA PĀRMAIŅAS</w:t>
      </w:r>
    </w:p>
    <w:p w:rsidR="00A046CC" w:rsidRDefault="00A046CC" w:rsidP="00A046CC">
      <w:pPr>
        <w:jc w:val="center"/>
        <w:rPr>
          <w:noProof/>
        </w:rPr>
      </w:pPr>
    </w:p>
    <w:p w:rsidR="00A046CC" w:rsidRDefault="00A046CC" w:rsidP="00A046CC">
      <w:pPr>
        <w:jc w:val="center"/>
        <w:rPr>
          <w:noProof/>
        </w:rPr>
      </w:pPr>
    </w:p>
    <w:p w:rsidR="00A046CC" w:rsidRDefault="00A046CC" w:rsidP="00A046CC">
      <w:pPr>
        <w:jc w:val="center"/>
        <w:rPr>
          <w:noProof/>
        </w:rPr>
      </w:pPr>
      <w:r>
        <w:rPr>
          <w:noProof/>
        </w:rPr>
        <w:t>47. PANTS</w:t>
      </w:r>
    </w:p>
    <w:p w:rsidR="00A046CC" w:rsidRDefault="00A046CC" w:rsidP="00A046CC">
      <w:pPr>
        <w:jc w:val="center"/>
        <w:rPr>
          <w:noProof/>
        </w:rPr>
      </w:pPr>
    </w:p>
    <w:p w:rsidR="00A046CC" w:rsidRDefault="00A046CC" w:rsidP="00A046CC">
      <w:pPr>
        <w:jc w:val="center"/>
        <w:rPr>
          <w:noProof/>
        </w:rPr>
      </w:pPr>
      <w:r>
        <w:rPr>
          <w:noProof/>
        </w:rPr>
        <w:t>Sadarbība attiecībā uz vidi un klimata pārmaiņām</w:t>
      </w:r>
    </w:p>
    <w:p w:rsidR="00A046CC" w:rsidRDefault="00A046CC" w:rsidP="00A046CC">
      <w:pPr>
        <w:rPr>
          <w:noProof/>
        </w:rPr>
      </w:pPr>
    </w:p>
    <w:p w:rsidR="00A046CC" w:rsidRDefault="00A046CC" w:rsidP="00A046CC">
      <w:pPr>
        <w:rPr>
          <w:noProof/>
        </w:rPr>
      </w:pPr>
      <w:r>
        <w:rPr>
          <w:noProof/>
        </w:rPr>
        <w:t>1.</w:t>
      </w:r>
      <w:r>
        <w:rPr>
          <w:noProof/>
        </w:rPr>
        <w:tab/>
        <w:t>Puses vienojas sadarboties, lai aizsargātu un uzlabotu vides kvalitāti vietējā, reģionālā un pasaules līmenī nolūkā nodrošināt ilgtspējīgu attīstību.</w:t>
      </w:r>
    </w:p>
    <w:p w:rsidR="00A046CC" w:rsidRDefault="00A046CC" w:rsidP="00A046CC">
      <w:pPr>
        <w:rPr>
          <w:noProof/>
        </w:rPr>
      </w:pPr>
    </w:p>
    <w:p w:rsidR="00A046CC" w:rsidRDefault="00A046CC" w:rsidP="00A046CC">
      <w:pPr>
        <w:rPr>
          <w:noProof/>
        </w:rPr>
      </w:pPr>
      <w:r>
        <w:rPr>
          <w:noProof/>
        </w:rPr>
        <w:t>2.</w:t>
      </w:r>
      <w:r>
        <w:rPr>
          <w:noProof/>
        </w:rPr>
        <w:tab/>
        <w:t>Puses, ņemot vērā šā nolīguma ietekmi, pievērš pienācīgu uzmanību saiknei starp attīstību un vidi. Puses rīkojas, lai izmantotu tīro tehnoloģiju piedāvātās investīciju iespējas.</w:t>
      </w:r>
    </w:p>
    <w:p w:rsidR="00A046CC" w:rsidRDefault="00A046CC" w:rsidP="00A046CC">
      <w:pPr>
        <w:rPr>
          <w:noProof/>
        </w:rPr>
      </w:pPr>
    </w:p>
    <w:p w:rsidR="00A046CC" w:rsidRDefault="00A046CC" w:rsidP="00A046CC">
      <w:pPr>
        <w:widowControl/>
        <w:spacing w:line="240" w:lineRule="auto"/>
        <w:rPr>
          <w:noProof/>
        </w:rPr>
      </w:pPr>
      <w:r>
        <w:rPr>
          <w:noProof/>
        </w:rPr>
        <w:br w:type="page"/>
      </w:r>
    </w:p>
    <w:p w:rsidR="00A046CC" w:rsidRDefault="00A046CC" w:rsidP="00A046CC">
      <w:pPr>
        <w:rPr>
          <w:noProof/>
        </w:rPr>
      </w:pPr>
      <w:r>
        <w:rPr>
          <w:noProof/>
        </w:rPr>
        <w:lastRenderedPageBreak/>
        <w:t>3.</w:t>
      </w:r>
      <w:r>
        <w:rPr>
          <w:noProof/>
        </w:rPr>
        <w:tab/>
        <w:t>Sadarbība arī veicina progresu attiecīgajās starptautiskajās konferencēs un veicina daudzpusējo nolīgumu un saskaņoto principu efektīvu īstenošanu tādās jomās kā bioloģiskā daudzveidība, klimata pārmaiņas, pārtuksnešošanās, sausums un ķimikāliju pārvaldība.</w:t>
      </w:r>
    </w:p>
    <w:p w:rsidR="00A046CC" w:rsidRDefault="00A046CC" w:rsidP="00A046CC">
      <w:pPr>
        <w:rPr>
          <w:noProof/>
        </w:rPr>
      </w:pPr>
    </w:p>
    <w:p w:rsidR="00A046CC" w:rsidRDefault="00A046CC" w:rsidP="00A046CC">
      <w:pPr>
        <w:rPr>
          <w:noProof/>
        </w:rPr>
      </w:pPr>
      <w:r>
        <w:rPr>
          <w:noProof/>
        </w:rPr>
        <w:t>4.</w:t>
      </w:r>
      <w:r>
        <w:rPr>
          <w:noProof/>
        </w:rPr>
        <w:tab/>
        <w:t>Sadarbību jo īpaši vērš uz šādām jomām:</w:t>
      </w:r>
    </w:p>
    <w:p w:rsidR="00A046CC" w:rsidRDefault="00A046CC" w:rsidP="00A046CC">
      <w:pPr>
        <w:rPr>
          <w:noProof/>
        </w:rPr>
      </w:pPr>
    </w:p>
    <w:p w:rsidR="00A046CC" w:rsidRDefault="00A046CC" w:rsidP="00A046CC">
      <w:pPr>
        <w:ind w:left="567" w:hanging="567"/>
        <w:rPr>
          <w:noProof/>
        </w:rPr>
      </w:pPr>
      <w:r>
        <w:rPr>
          <w:noProof/>
        </w:rPr>
        <w:t>a)</w:t>
      </w:r>
      <w:r>
        <w:rPr>
          <w:noProof/>
        </w:rPr>
        <w:tab/>
        <w:t>dabas resursu, bioloģiskās daudzveidības un ekosistēmu, tostarp mežu un zivsaimniecību, kā arī to piedāvāto pakalpojumu saglabāšana un ilgtspējīga pārvaldība;</w:t>
      </w:r>
    </w:p>
    <w:p w:rsidR="00A046CC" w:rsidRDefault="00A046CC" w:rsidP="00A046CC">
      <w:pPr>
        <w:ind w:left="567" w:hanging="567"/>
        <w:rPr>
          <w:noProof/>
        </w:rPr>
      </w:pPr>
    </w:p>
    <w:p w:rsidR="00A046CC" w:rsidRDefault="00A046CC" w:rsidP="00A046CC">
      <w:pPr>
        <w:ind w:left="567" w:hanging="567"/>
        <w:rPr>
          <w:noProof/>
        </w:rPr>
      </w:pPr>
      <w:r>
        <w:rPr>
          <w:noProof/>
        </w:rPr>
        <w:t>b)</w:t>
      </w:r>
      <w:r>
        <w:rPr>
          <w:noProof/>
        </w:rPr>
        <w:tab/>
        <w:t>cīņa pret saldūdeņu un jūras ūdeņu, gaisa un augsnes piesārņojumu, tostarp īstenojot atkritumu, notekūdeņu, ķimikāliju un citu bīstamu vielu un materiālu pareizu pārvaldību;</w:t>
      </w:r>
    </w:p>
    <w:p w:rsidR="00A046CC" w:rsidRDefault="00A046CC" w:rsidP="00A046CC">
      <w:pPr>
        <w:ind w:left="567" w:hanging="567"/>
        <w:rPr>
          <w:noProof/>
        </w:rPr>
      </w:pPr>
    </w:p>
    <w:p w:rsidR="00A046CC" w:rsidRDefault="00A046CC" w:rsidP="00A046CC">
      <w:pPr>
        <w:ind w:left="567" w:hanging="567"/>
        <w:rPr>
          <w:noProof/>
        </w:rPr>
      </w:pPr>
      <w:r>
        <w:rPr>
          <w:noProof/>
        </w:rPr>
        <w:t>c)</w:t>
      </w:r>
      <w:r>
        <w:rPr>
          <w:noProof/>
        </w:rPr>
        <w:tab/>
        <w:t>globāli jautājumi, piemēram, klimata pārmaiņas, ozona slāņa noārdīšanās, pārtuksnešošanās un sausums, atmežošana, piekrastes zonu aizsardzība, bioloģiskās daudzveidības un bioloģiskās drošības saglabāšana.</w:t>
      </w:r>
    </w:p>
    <w:p w:rsidR="00A046CC" w:rsidRDefault="00A046CC" w:rsidP="00A046CC">
      <w:pPr>
        <w:rPr>
          <w:noProof/>
        </w:rPr>
      </w:pPr>
    </w:p>
    <w:p w:rsidR="00A046CC" w:rsidRDefault="00A046CC" w:rsidP="006E348F">
      <w:pPr>
        <w:rPr>
          <w:noProof/>
        </w:rPr>
      </w:pPr>
      <w:r>
        <w:rPr>
          <w:noProof/>
        </w:rPr>
        <w:t>5.</w:t>
      </w:r>
      <w:r>
        <w:rPr>
          <w:noProof/>
        </w:rPr>
        <w:tab/>
        <w:t xml:space="preserve">Šajā </w:t>
      </w:r>
      <w:r w:rsidR="006E348F">
        <w:rPr>
          <w:noProof/>
        </w:rPr>
        <w:t>kontekst</w:t>
      </w:r>
      <w:r>
        <w:rPr>
          <w:noProof/>
        </w:rPr>
        <w:t>ā sadarbības mērķis ir veicināt kopīgas iniciatīvas attiecībā uz klimata pārmaiņu seku mazināšanu un pielāgošanu, tostarp pastiprināt politikas</w:t>
      </w:r>
      <w:r w:rsidR="006E348F">
        <w:rPr>
          <w:noProof/>
        </w:rPr>
        <w:t xml:space="preserve"> nostādnes</w:t>
      </w:r>
      <w:r>
        <w:rPr>
          <w:noProof/>
        </w:rPr>
        <w:t>, kas risina ar klimata pārmaiņām saistītus jautājumus.</w:t>
      </w:r>
    </w:p>
    <w:p w:rsidR="00A046CC" w:rsidRDefault="00A046CC" w:rsidP="00A046CC">
      <w:pPr>
        <w:rPr>
          <w:noProof/>
        </w:rPr>
      </w:pPr>
    </w:p>
    <w:p w:rsidR="00A046CC" w:rsidRDefault="00A046CC" w:rsidP="00A046CC">
      <w:pPr>
        <w:widowControl/>
        <w:spacing w:line="240" w:lineRule="auto"/>
        <w:rPr>
          <w:noProof/>
        </w:rPr>
      </w:pPr>
      <w:r>
        <w:rPr>
          <w:noProof/>
        </w:rPr>
        <w:br w:type="page"/>
      </w:r>
    </w:p>
    <w:p w:rsidR="00A046CC" w:rsidRDefault="00A046CC" w:rsidP="00A046CC">
      <w:pPr>
        <w:rPr>
          <w:noProof/>
        </w:rPr>
      </w:pPr>
      <w:r>
        <w:rPr>
          <w:noProof/>
        </w:rPr>
        <w:lastRenderedPageBreak/>
        <w:t>6.</w:t>
      </w:r>
      <w:r>
        <w:rPr>
          <w:noProof/>
        </w:rPr>
        <w:tab/>
        <w:t>Sadarbība var ietvert šādus pasākumus:</w:t>
      </w:r>
    </w:p>
    <w:p w:rsidR="00A046CC" w:rsidRDefault="00A046CC" w:rsidP="00A046CC">
      <w:pPr>
        <w:rPr>
          <w:noProof/>
        </w:rPr>
      </w:pPr>
    </w:p>
    <w:p w:rsidR="00A046CC" w:rsidRDefault="00A046CC" w:rsidP="00C82F02">
      <w:pPr>
        <w:ind w:left="567" w:hanging="567"/>
        <w:rPr>
          <w:noProof/>
        </w:rPr>
      </w:pPr>
      <w:r>
        <w:rPr>
          <w:noProof/>
        </w:rPr>
        <w:t>a)</w:t>
      </w:r>
      <w:r>
        <w:rPr>
          <w:noProof/>
        </w:rPr>
        <w:tab/>
        <w:t xml:space="preserve">politiskā dialoga un tā īstenošanas veicināšana; informācijas un pieredzes apmaiņa par vides tiesību aktiem, tehniskajiem noteikumiem, tīrāku ražošanu un </w:t>
      </w:r>
      <w:r w:rsidR="00C82F02">
        <w:rPr>
          <w:noProof/>
        </w:rPr>
        <w:t>paraug</w:t>
      </w:r>
      <w:r>
        <w:rPr>
          <w:noProof/>
        </w:rPr>
        <w:t>praksi vides jomā; spēju veidošana nolūkā stiprināt vides pārvaldību un uzraudzību; kontroles sistēmas visās nozarēs visos pārvaldības līmeņos;</w:t>
      </w:r>
    </w:p>
    <w:p w:rsidR="00A046CC" w:rsidRDefault="00A046CC" w:rsidP="00A046CC">
      <w:pPr>
        <w:ind w:left="567" w:hanging="567"/>
        <w:rPr>
          <w:noProof/>
        </w:rPr>
      </w:pPr>
    </w:p>
    <w:p w:rsidR="00A046CC" w:rsidRDefault="00A046CC" w:rsidP="00A046CC">
      <w:pPr>
        <w:ind w:left="567" w:hanging="567"/>
        <w:rPr>
          <w:noProof/>
        </w:rPr>
      </w:pPr>
      <w:r>
        <w:rPr>
          <w:noProof/>
        </w:rPr>
        <w:t>b)</w:t>
      </w:r>
      <w:r>
        <w:rPr>
          <w:noProof/>
        </w:rPr>
        <w:tab/>
        <w:t>ilgtspējīgas ekoloģiski tīras tehnoloģijas un zinātības nodošana un izmantošana, tostarp iniciatīvu un mehānismu izveide inovācijām un vides aizsardzībai;</w:t>
      </w:r>
    </w:p>
    <w:p w:rsidR="00A046CC" w:rsidRDefault="00A046CC" w:rsidP="00A046CC">
      <w:pPr>
        <w:ind w:left="567" w:hanging="567"/>
        <w:rPr>
          <w:noProof/>
        </w:rPr>
      </w:pPr>
    </w:p>
    <w:p w:rsidR="00A046CC" w:rsidRDefault="00A046CC" w:rsidP="00A046CC">
      <w:pPr>
        <w:ind w:left="567" w:hanging="567"/>
        <w:rPr>
          <w:noProof/>
        </w:rPr>
      </w:pPr>
      <w:r>
        <w:rPr>
          <w:noProof/>
        </w:rPr>
        <w:t>c)</w:t>
      </w:r>
      <w:r>
        <w:rPr>
          <w:noProof/>
        </w:rPr>
        <w:tab/>
        <w:t>ekoloģisku apsvērumu integrēšana politikas jomās, tostarp zemes izmantošanas pārvaldībā;</w:t>
      </w:r>
    </w:p>
    <w:p w:rsidR="00A046CC" w:rsidRDefault="00A046CC" w:rsidP="00A046CC">
      <w:pPr>
        <w:ind w:left="567" w:hanging="567"/>
        <w:rPr>
          <w:noProof/>
        </w:rPr>
      </w:pPr>
    </w:p>
    <w:p w:rsidR="00A046CC" w:rsidRDefault="00A046CC" w:rsidP="00A046CC">
      <w:pPr>
        <w:ind w:left="567" w:hanging="567"/>
        <w:rPr>
          <w:noProof/>
        </w:rPr>
      </w:pPr>
      <w:r>
        <w:rPr>
          <w:noProof/>
        </w:rPr>
        <w:t>d)</w:t>
      </w:r>
      <w:r>
        <w:rPr>
          <w:noProof/>
        </w:rPr>
        <w:tab/>
        <w:t>ilgtspējīgu ražošanas un patēriņa modeļu veicināšana, tostarp ilgtspējīgi izmantojot ekosistēmas, pakalpojumus un preces;</w:t>
      </w:r>
    </w:p>
    <w:p w:rsidR="00A046CC" w:rsidRDefault="00A046CC" w:rsidP="00A046CC">
      <w:pPr>
        <w:ind w:left="567" w:hanging="567"/>
        <w:rPr>
          <w:noProof/>
        </w:rPr>
      </w:pPr>
    </w:p>
    <w:p w:rsidR="00A046CC" w:rsidRDefault="00A046CC" w:rsidP="00A046CC">
      <w:pPr>
        <w:ind w:left="567" w:hanging="567"/>
        <w:rPr>
          <w:noProof/>
        </w:rPr>
      </w:pPr>
      <w:r>
        <w:rPr>
          <w:noProof/>
        </w:rPr>
        <w:t>e)</w:t>
      </w:r>
      <w:r>
        <w:rPr>
          <w:noProof/>
        </w:rPr>
        <w:tab/>
        <w:t>vides izpratnes un izglītošanas veicināšana, kā arī aktīvāka pilsoniskās sabiedrības un jo īpaši vietējās sabiedrības iesaistīšana vides aizsardzībā un ilgtspējīgas attīstības centienos;</w:t>
      </w:r>
    </w:p>
    <w:p w:rsidR="00A046CC" w:rsidRDefault="00A046CC" w:rsidP="00A046CC">
      <w:pPr>
        <w:ind w:left="567" w:hanging="567"/>
        <w:rPr>
          <w:noProof/>
        </w:rPr>
      </w:pPr>
    </w:p>
    <w:p w:rsidR="00A046CC" w:rsidRDefault="00A046CC" w:rsidP="00A046CC">
      <w:pPr>
        <w:ind w:left="567" w:hanging="567"/>
        <w:rPr>
          <w:noProof/>
        </w:rPr>
      </w:pPr>
      <w:r>
        <w:rPr>
          <w:noProof/>
        </w:rPr>
        <w:t>f)</w:t>
      </w:r>
      <w:r>
        <w:rPr>
          <w:noProof/>
        </w:rPr>
        <w:tab/>
        <w:t>reģionālās sadarbības rosināšana un veicināšana vides aizsardzības jomā;</w:t>
      </w:r>
    </w:p>
    <w:p w:rsidR="00A046CC" w:rsidRDefault="00A046CC" w:rsidP="00A046CC">
      <w:pPr>
        <w:ind w:left="567" w:hanging="567"/>
        <w:rPr>
          <w:noProof/>
        </w:rPr>
      </w:pPr>
    </w:p>
    <w:p w:rsidR="00A046CC" w:rsidRDefault="00A046CC" w:rsidP="00C82F02">
      <w:pPr>
        <w:ind w:left="567" w:hanging="567"/>
        <w:rPr>
          <w:noProof/>
        </w:rPr>
      </w:pPr>
      <w:r>
        <w:rPr>
          <w:noProof/>
        </w:rPr>
        <w:t>g)</w:t>
      </w:r>
      <w:r>
        <w:rPr>
          <w:noProof/>
        </w:rPr>
        <w:tab/>
        <w:t>palīdzības sniegšana to daudzpusējo vides jomas nolīgumu īstenošanā un izpildē</w:t>
      </w:r>
      <w:r w:rsidR="00C82F02">
        <w:rPr>
          <w:noProof/>
        </w:rPr>
        <w:t>, kuru līgumslēdzējas puses ir Puses</w:t>
      </w:r>
      <w:r>
        <w:rPr>
          <w:noProof/>
        </w:rPr>
        <w:t>.</w:t>
      </w:r>
    </w:p>
    <w:p w:rsidR="00A046CC" w:rsidRDefault="00A046CC" w:rsidP="00A046CC">
      <w:pPr>
        <w:jc w:val="center"/>
        <w:rPr>
          <w:noProof/>
        </w:rPr>
      </w:pPr>
    </w:p>
    <w:p w:rsidR="00A046CC" w:rsidRDefault="00A046CC" w:rsidP="00A046CC">
      <w:pPr>
        <w:jc w:val="center"/>
        <w:rPr>
          <w:noProof/>
        </w:rPr>
      </w:pPr>
    </w:p>
    <w:p w:rsidR="00A046CC" w:rsidRDefault="00A046CC" w:rsidP="00A046CC">
      <w:pPr>
        <w:widowControl/>
        <w:spacing w:line="240" w:lineRule="auto"/>
        <w:rPr>
          <w:noProof/>
        </w:rPr>
      </w:pPr>
      <w:r>
        <w:rPr>
          <w:noProof/>
        </w:rPr>
        <w:br w:type="page"/>
      </w:r>
    </w:p>
    <w:p w:rsidR="00A046CC" w:rsidRDefault="00A046CC" w:rsidP="00A046CC">
      <w:pPr>
        <w:jc w:val="center"/>
        <w:rPr>
          <w:noProof/>
        </w:rPr>
      </w:pPr>
      <w:r>
        <w:rPr>
          <w:noProof/>
        </w:rPr>
        <w:lastRenderedPageBreak/>
        <w:t>48. PANTS</w:t>
      </w:r>
    </w:p>
    <w:p w:rsidR="00A046CC" w:rsidRDefault="00A046CC" w:rsidP="00A046CC">
      <w:pPr>
        <w:jc w:val="center"/>
        <w:rPr>
          <w:noProof/>
        </w:rPr>
      </w:pPr>
    </w:p>
    <w:p w:rsidR="00A046CC" w:rsidRDefault="00A046CC" w:rsidP="00A046CC">
      <w:pPr>
        <w:jc w:val="center"/>
        <w:rPr>
          <w:noProof/>
        </w:rPr>
      </w:pPr>
      <w:r>
        <w:rPr>
          <w:noProof/>
        </w:rPr>
        <w:t>Katastrofu riska pārvaldība</w:t>
      </w:r>
    </w:p>
    <w:p w:rsidR="00A046CC" w:rsidRDefault="00A046CC" w:rsidP="00A046CC">
      <w:pPr>
        <w:rPr>
          <w:noProof/>
        </w:rPr>
      </w:pPr>
    </w:p>
    <w:p w:rsidR="00A046CC" w:rsidRDefault="00A046CC" w:rsidP="00A046CC">
      <w:pPr>
        <w:rPr>
          <w:noProof/>
        </w:rPr>
      </w:pPr>
      <w:r>
        <w:rPr>
          <w:noProof/>
        </w:rPr>
        <w:t>1.</w:t>
      </w:r>
      <w:r>
        <w:rPr>
          <w:noProof/>
        </w:rPr>
        <w:tab/>
        <w:t xml:space="preserve">Puses atzīst vajadzību pārvaldīt visus katastrofu riskus, kas ietekmē vienas vai vairāku valstu teritoriju. Puses apstiprina savu kopējo apņemšanos uzlabot novēršanas, mazināšanas, gatavības, reaģētspējas un atjaunošanas pasākumus, lai uzlabotu to sabiedrības un infrastruktūras izturētspēju, un </w:t>
      </w:r>
      <w:r w:rsidR="00714EA8">
        <w:rPr>
          <w:noProof/>
        </w:rPr>
        <w:t>atbilstīg</w:t>
      </w:r>
      <w:r>
        <w:rPr>
          <w:noProof/>
        </w:rPr>
        <w:t>os gadījumos sadarboties divpusējā un daudzpusējā politiskajā līmenī, lai uzlabotu katastrofu riska pārvaldības rezultātus.</w:t>
      </w:r>
    </w:p>
    <w:p w:rsidR="00A046CC" w:rsidRDefault="00A046CC" w:rsidP="00A046CC">
      <w:pPr>
        <w:rPr>
          <w:noProof/>
        </w:rPr>
      </w:pPr>
    </w:p>
    <w:p w:rsidR="00A046CC" w:rsidRDefault="00A046CC" w:rsidP="00C82F02">
      <w:pPr>
        <w:rPr>
          <w:noProof/>
        </w:rPr>
      </w:pPr>
      <w:r>
        <w:rPr>
          <w:noProof/>
        </w:rPr>
        <w:t>2.</w:t>
      </w:r>
      <w:r>
        <w:rPr>
          <w:noProof/>
        </w:rPr>
        <w:tab/>
        <w:t xml:space="preserve">Puses vienojas, ka mērķi sadarbībai katastrofu riska pārvaldības jomā ir samazināt neaizsargātību un riskus, palielināt novērošanas un agrīnās brīdināšanas spējas un uzlabot Kubas izturētspēju pret katastrofām, tostarp piešķirot atbalstu iekšējiem centieniem, kā arī reģionālajai programmai neaizsargātības mazināšanai un reaģētspējai uz katastrofām, lai stiprinātu reģionālo pētniecību un izplatītu </w:t>
      </w:r>
      <w:r w:rsidR="00C82F02">
        <w:rPr>
          <w:noProof/>
        </w:rPr>
        <w:t>paraug</w:t>
      </w:r>
      <w:r>
        <w:rPr>
          <w:noProof/>
        </w:rPr>
        <w:t>praksi, kā arī mācītos no gūtās pieredzes saistībā ar katastrofu riska mazināšanu, gatavību tam, plānošanu, riska novēršanu un mīkstināšanu, reaģētspēju un atjaunošanas darbiem.</w:t>
      </w:r>
    </w:p>
    <w:p w:rsidR="00A046CC" w:rsidRDefault="00A046CC" w:rsidP="00A046CC">
      <w:pPr>
        <w:jc w:val="center"/>
        <w:rPr>
          <w:noProof/>
        </w:rPr>
      </w:pPr>
    </w:p>
    <w:p w:rsidR="00A046CC" w:rsidRDefault="00A046CC" w:rsidP="00A046CC">
      <w:pPr>
        <w:jc w:val="center"/>
        <w:rPr>
          <w:noProof/>
        </w:rPr>
      </w:pPr>
    </w:p>
    <w:p w:rsidR="00A046CC" w:rsidRDefault="00A046CC" w:rsidP="00A046CC">
      <w:pPr>
        <w:jc w:val="center"/>
        <w:rPr>
          <w:noProof/>
        </w:rPr>
      </w:pPr>
      <w:r>
        <w:rPr>
          <w:noProof/>
        </w:rPr>
        <w:t>49. PANTS</w:t>
      </w:r>
    </w:p>
    <w:p w:rsidR="00A046CC" w:rsidRDefault="00A046CC" w:rsidP="00A046CC">
      <w:pPr>
        <w:jc w:val="center"/>
        <w:rPr>
          <w:noProof/>
        </w:rPr>
      </w:pPr>
    </w:p>
    <w:p w:rsidR="00A046CC" w:rsidRDefault="00A046CC" w:rsidP="00A046CC">
      <w:pPr>
        <w:jc w:val="center"/>
        <w:rPr>
          <w:noProof/>
        </w:rPr>
      </w:pPr>
      <w:r>
        <w:rPr>
          <w:noProof/>
        </w:rPr>
        <w:t>Ūdens un sanitārija</w:t>
      </w:r>
    </w:p>
    <w:p w:rsidR="00A046CC" w:rsidRDefault="00A046CC" w:rsidP="00A046CC">
      <w:pPr>
        <w:rPr>
          <w:noProof/>
        </w:rPr>
      </w:pPr>
    </w:p>
    <w:p w:rsidR="00A046CC" w:rsidRDefault="00A046CC" w:rsidP="00C82F02">
      <w:pPr>
        <w:rPr>
          <w:noProof/>
        </w:rPr>
      </w:pPr>
      <w:r>
        <w:rPr>
          <w:noProof/>
        </w:rPr>
        <w:t>1.</w:t>
      </w:r>
      <w:r>
        <w:rPr>
          <w:noProof/>
        </w:rPr>
        <w:tab/>
        <w:t xml:space="preserve">Puses atzīst vajadzību nodrošināt ūdens krājumu un sanitārijas pieejamību un ilgtspējīgu pārvaldību visiem un tāpēc vienojas sadarboties </w:t>
      </w:r>
      <w:r w:rsidR="00C82F02" w:rsidRPr="00C82F02">
        <w:rPr>
          <w:i/>
          <w:iCs/>
          <w:noProof/>
        </w:rPr>
        <w:t>inter alia</w:t>
      </w:r>
      <w:r>
        <w:rPr>
          <w:noProof/>
        </w:rPr>
        <w:t xml:space="preserve"> attiecībā uz:</w:t>
      </w:r>
    </w:p>
    <w:p w:rsidR="00A046CC" w:rsidRDefault="00A046CC" w:rsidP="00A046CC">
      <w:pPr>
        <w:rPr>
          <w:noProof/>
        </w:rPr>
      </w:pPr>
    </w:p>
    <w:p w:rsidR="00A046CC" w:rsidRDefault="00A046CC" w:rsidP="00A046CC">
      <w:pPr>
        <w:widowControl/>
        <w:spacing w:line="240" w:lineRule="auto"/>
        <w:rPr>
          <w:noProof/>
        </w:rPr>
      </w:pPr>
      <w:r>
        <w:rPr>
          <w:noProof/>
        </w:rPr>
        <w:br w:type="page"/>
      </w:r>
    </w:p>
    <w:p w:rsidR="00A046CC" w:rsidRDefault="00A046CC" w:rsidP="00A046CC">
      <w:pPr>
        <w:ind w:left="567" w:hanging="567"/>
        <w:rPr>
          <w:noProof/>
        </w:rPr>
      </w:pPr>
      <w:r>
        <w:rPr>
          <w:noProof/>
        </w:rPr>
        <w:lastRenderedPageBreak/>
        <w:t>a)</w:t>
      </w:r>
      <w:r>
        <w:rPr>
          <w:noProof/>
        </w:rPr>
        <w:tab/>
        <w:t>spēju veidošanu ūdens apgādes un sanitārijas tīklu lietderīgai pārvaldībai;</w:t>
      </w:r>
    </w:p>
    <w:p w:rsidR="00A046CC" w:rsidRDefault="00A046CC" w:rsidP="00A046CC">
      <w:pPr>
        <w:ind w:left="567" w:hanging="567"/>
        <w:rPr>
          <w:noProof/>
        </w:rPr>
      </w:pPr>
    </w:p>
    <w:p w:rsidR="00A046CC" w:rsidRDefault="00A046CC" w:rsidP="00A046CC">
      <w:pPr>
        <w:ind w:left="567" w:hanging="567"/>
        <w:rPr>
          <w:noProof/>
        </w:rPr>
      </w:pPr>
      <w:r>
        <w:rPr>
          <w:noProof/>
        </w:rPr>
        <w:t>b)</w:t>
      </w:r>
      <w:r>
        <w:rPr>
          <w:noProof/>
        </w:rPr>
        <w:tab/>
        <w:t>ūdens kvalitātes ietekmi uz veselības rādītājiem;</w:t>
      </w:r>
    </w:p>
    <w:p w:rsidR="00A046CC" w:rsidRDefault="00A046CC" w:rsidP="00A046CC">
      <w:pPr>
        <w:ind w:left="567" w:hanging="567"/>
        <w:rPr>
          <w:noProof/>
        </w:rPr>
      </w:pPr>
    </w:p>
    <w:p w:rsidR="00A046CC" w:rsidRDefault="00A046CC" w:rsidP="00A046CC">
      <w:pPr>
        <w:ind w:left="567" w:hanging="567"/>
        <w:rPr>
          <w:noProof/>
        </w:rPr>
      </w:pPr>
      <w:r>
        <w:rPr>
          <w:noProof/>
        </w:rPr>
        <w:t>c)</w:t>
      </w:r>
      <w:r>
        <w:rPr>
          <w:noProof/>
        </w:rPr>
        <w:tab/>
        <w:t>tādu tehnoloģiju modernizāciju, kas saistītas ar ūdens kvalitāti, — no novērošanas līdz laboratorijām;</w:t>
      </w:r>
    </w:p>
    <w:p w:rsidR="00A046CC" w:rsidRDefault="00A046CC" w:rsidP="00A046CC">
      <w:pPr>
        <w:ind w:left="567" w:hanging="567"/>
        <w:rPr>
          <w:noProof/>
        </w:rPr>
      </w:pPr>
    </w:p>
    <w:p w:rsidR="00A046CC" w:rsidRDefault="00A046CC" w:rsidP="00A046CC">
      <w:pPr>
        <w:ind w:left="567" w:hanging="567"/>
        <w:rPr>
          <w:noProof/>
        </w:rPr>
      </w:pPr>
      <w:r>
        <w:rPr>
          <w:noProof/>
        </w:rPr>
        <w:t>d)</w:t>
      </w:r>
      <w:r>
        <w:rPr>
          <w:noProof/>
        </w:rPr>
        <w:tab/>
        <w:t>izglītības programmām, kas sekmē vajadzību saglabāt, racionāli izmantot un integrēti pārvaldīt ūdens resursus.</w:t>
      </w:r>
    </w:p>
    <w:p w:rsidR="00A046CC" w:rsidRDefault="00A046CC" w:rsidP="00A046CC">
      <w:pPr>
        <w:rPr>
          <w:noProof/>
        </w:rPr>
      </w:pPr>
    </w:p>
    <w:p w:rsidR="00A046CC" w:rsidRDefault="00A046CC" w:rsidP="00A046CC">
      <w:pPr>
        <w:rPr>
          <w:noProof/>
        </w:rPr>
      </w:pPr>
      <w:r>
        <w:rPr>
          <w:noProof/>
        </w:rPr>
        <w:t>2.</w:t>
      </w:r>
      <w:r>
        <w:rPr>
          <w:noProof/>
        </w:rPr>
        <w:tab/>
        <w:t>Puses vienojas pievērst īpašu uzmanību reģionālajām rīcībām un sadarbības programmām šajā nozarē.</w:t>
      </w:r>
    </w:p>
    <w:p w:rsidR="00A046CC" w:rsidRDefault="00A046CC" w:rsidP="00A046CC">
      <w:pPr>
        <w:jc w:val="center"/>
        <w:rPr>
          <w:noProof/>
        </w:rPr>
      </w:pPr>
    </w:p>
    <w:p w:rsidR="00A046CC" w:rsidRDefault="00A046CC" w:rsidP="00A046CC">
      <w:pPr>
        <w:jc w:val="center"/>
        <w:rPr>
          <w:noProof/>
        </w:rPr>
      </w:pPr>
    </w:p>
    <w:p w:rsidR="00A046CC" w:rsidRDefault="00A046CC" w:rsidP="00A046CC">
      <w:pPr>
        <w:jc w:val="center"/>
        <w:rPr>
          <w:noProof/>
        </w:rPr>
      </w:pPr>
      <w:r>
        <w:rPr>
          <w:noProof/>
        </w:rPr>
        <w:t>VI SADAĻA</w:t>
      </w:r>
    </w:p>
    <w:p w:rsidR="00A046CC" w:rsidRDefault="00A046CC" w:rsidP="00A046CC">
      <w:pPr>
        <w:jc w:val="center"/>
        <w:rPr>
          <w:noProof/>
        </w:rPr>
      </w:pPr>
    </w:p>
    <w:p w:rsidR="00A046CC" w:rsidRDefault="00A046CC" w:rsidP="00A046CC">
      <w:pPr>
        <w:jc w:val="center"/>
        <w:rPr>
          <w:noProof/>
        </w:rPr>
      </w:pPr>
      <w:r>
        <w:rPr>
          <w:noProof/>
        </w:rPr>
        <w:t>EKONOMIKAS ATTĪSTĪBA</w:t>
      </w:r>
    </w:p>
    <w:p w:rsidR="00A046CC" w:rsidRDefault="00A046CC" w:rsidP="00A046CC">
      <w:pPr>
        <w:jc w:val="center"/>
        <w:rPr>
          <w:noProof/>
        </w:rPr>
      </w:pPr>
    </w:p>
    <w:p w:rsidR="00A046CC" w:rsidRDefault="00A046CC" w:rsidP="00A046CC">
      <w:pPr>
        <w:jc w:val="center"/>
        <w:rPr>
          <w:noProof/>
        </w:rPr>
      </w:pPr>
    </w:p>
    <w:p w:rsidR="00A046CC" w:rsidRDefault="00A046CC" w:rsidP="00A046CC">
      <w:pPr>
        <w:jc w:val="center"/>
        <w:rPr>
          <w:noProof/>
        </w:rPr>
      </w:pPr>
      <w:r>
        <w:rPr>
          <w:noProof/>
        </w:rPr>
        <w:t>50. PANTS</w:t>
      </w:r>
    </w:p>
    <w:p w:rsidR="00A046CC" w:rsidRDefault="00A046CC" w:rsidP="00A046CC">
      <w:pPr>
        <w:jc w:val="center"/>
        <w:rPr>
          <w:noProof/>
        </w:rPr>
      </w:pPr>
    </w:p>
    <w:p w:rsidR="00A046CC" w:rsidRDefault="00A046CC" w:rsidP="00A046CC">
      <w:pPr>
        <w:jc w:val="center"/>
        <w:rPr>
          <w:noProof/>
        </w:rPr>
      </w:pPr>
      <w:r>
        <w:rPr>
          <w:noProof/>
        </w:rPr>
        <w:t>Lauksaimniecība, lauku attīstība, zivsaimniecība un akvakultūra</w:t>
      </w:r>
    </w:p>
    <w:p w:rsidR="00A046CC" w:rsidRDefault="00A046CC" w:rsidP="00A046CC">
      <w:pPr>
        <w:rPr>
          <w:noProof/>
        </w:rPr>
      </w:pPr>
    </w:p>
    <w:p w:rsidR="00A046CC" w:rsidRDefault="00A046CC" w:rsidP="00E95C4B">
      <w:pPr>
        <w:rPr>
          <w:noProof/>
        </w:rPr>
      </w:pPr>
      <w:r>
        <w:rPr>
          <w:noProof/>
        </w:rPr>
        <w:t>1.</w:t>
      </w:r>
      <w:r>
        <w:rPr>
          <w:noProof/>
        </w:rPr>
        <w:tab/>
        <w:t xml:space="preserve">Puses vienojas sadarboties lauksaimniecības, lauku attīstības, zivsaimniecības un akvakultūras jomā </w:t>
      </w:r>
      <w:r w:rsidR="00E95C4B" w:rsidRPr="00E95C4B">
        <w:rPr>
          <w:i/>
          <w:iCs/>
          <w:noProof/>
        </w:rPr>
        <w:t>inter alia</w:t>
      </w:r>
      <w:r>
        <w:rPr>
          <w:noProof/>
        </w:rPr>
        <w:t xml:space="preserve"> attiecībā uz</w:t>
      </w:r>
      <w:r>
        <w:rPr>
          <w:i/>
          <w:noProof/>
        </w:rPr>
        <w:t>:</w:t>
      </w:r>
    </w:p>
    <w:p w:rsidR="00A046CC" w:rsidRDefault="00A046CC" w:rsidP="00A046CC">
      <w:pPr>
        <w:rPr>
          <w:noProof/>
        </w:rPr>
      </w:pPr>
    </w:p>
    <w:p w:rsidR="00A046CC" w:rsidRDefault="00A046CC" w:rsidP="00A046CC">
      <w:pPr>
        <w:ind w:left="567" w:hanging="567"/>
        <w:rPr>
          <w:noProof/>
        </w:rPr>
      </w:pPr>
      <w:r>
        <w:rPr>
          <w:noProof/>
        </w:rPr>
        <w:t>a)</w:t>
      </w:r>
      <w:r>
        <w:rPr>
          <w:noProof/>
        </w:rPr>
        <w:tab/>
        <w:t>ražīguma un ražošanas uzlabošanu;</w:t>
      </w:r>
    </w:p>
    <w:p w:rsidR="00A046CC" w:rsidRDefault="00A046CC" w:rsidP="00A046CC">
      <w:pPr>
        <w:ind w:left="567" w:hanging="567"/>
        <w:rPr>
          <w:noProof/>
        </w:rPr>
      </w:pPr>
    </w:p>
    <w:p w:rsidR="00A046CC" w:rsidRDefault="00A046CC" w:rsidP="00A046CC">
      <w:pPr>
        <w:widowControl/>
        <w:spacing w:line="240" w:lineRule="auto"/>
        <w:rPr>
          <w:noProof/>
        </w:rPr>
      </w:pPr>
      <w:r>
        <w:rPr>
          <w:noProof/>
        </w:rPr>
        <w:br w:type="page"/>
      </w:r>
    </w:p>
    <w:p w:rsidR="00A046CC" w:rsidRDefault="00A046CC" w:rsidP="00A046CC">
      <w:pPr>
        <w:ind w:left="567" w:hanging="567"/>
        <w:rPr>
          <w:noProof/>
        </w:rPr>
      </w:pPr>
      <w:r>
        <w:rPr>
          <w:noProof/>
        </w:rPr>
        <w:lastRenderedPageBreak/>
        <w:t>b)</w:t>
      </w:r>
      <w:r>
        <w:rPr>
          <w:noProof/>
        </w:rPr>
        <w:tab/>
        <w:t>lauksaimniecības, zivsaimniecības un akvakultūras produktu kvalitātes paaugstināšanu;</w:t>
      </w:r>
    </w:p>
    <w:p w:rsidR="00A046CC" w:rsidRDefault="00A046CC" w:rsidP="00A046CC">
      <w:pPr>
        <w:ind w:left="567" w:hanging="567"/>
        <w:rPr>
          <w:noProof/>
        </w:rPr>
      </w:pPr>
    </w:p>
    <w:p w:rsidR="00A046CC" w:rsidRDefault="00A046CC" w:rsidP="00A046CC">
      <w:pPr>
        <w:ind w:left="567" w:hanging="567"/>
        <w:rPr>
          <w:noProof/>
        </w:rPr>
      </w:pPr>
      <w:r>
        <w:rPr>
          <w:noProof/>
        </w:rPr>
        <w:t>c)</w:t>
      </w:r>
      <w:r>
        <w:rPr>
          <w:noProof/>
        </w:rPr>
        <w:tab/>
        <w:t>pilsētas un piepilsētas zonas lauksaimniecības attīstību;</w:t>
      </w:r>
    </w:p>
    <w:p w:rsidR="00A046CC" w:rsidRDefault="00A046CC" w:rsidP="00A046CC">
      <w:pPr>
        <w:ind w:left="567" w:hanging="567"/>
        <w:rPr>
          <w:noProof/>
        </w:rPr>
      </w:pPr>
    </w:p>
    <w:p w:rsidR="00A046CC" w:rsidRDefault="00A046CC" w:rsidP="00A046CC">
      <w:pPr>
        <w:ind w:left="567" w:hanging="567"/>
        <w:rPr>
          <w:noProof/>
        </w:rPr>
      </w:pPr>
      <w:r>
        <w:rPr>
          <w:noProof/>
        </w:rPr>
        <w:t>d)</w:t>
      </w:r>
      <w:r>
        <w:rPr>
          <w:noProof/>
        </w:rPr>
        <w:tab/>
        <w:t>ražošanas ķēžu stiprināšanu;</w:t>
      </w:r>
    </w:p>
    <w:p w:rsidR="00A046CC" w:rsidRDefault="00A046CC" w:rsidP="00A046CC">
      <w:pPr>
        <w:ind w:left="567" w:hanging="567"/>
        <w:rPr>
          <w:noProof/>
        </w:rPr>
      </w:pPr>
    </w:p>
    <w:p w:rsidR="00A046CC" w:rsidRDefault="00A046CC" w:rsidP="00A046CC">
      <w:pPr>
        <w:ind w:left="567" w:hanging="567"/>
        <w:rPr>
          <w:noProof/>
        </w:rPr>
      </w:pPr>
      <w:r>
        <w:rPr>
          <w:noProof/>
        </w:rPr>
        <w:t>e)</w:t>
      </w:r>
      <w:r>
        <w:rPr>
          <w:noProof/>
        </w:rPr>
        <w:tab/>
        <w:t>lauku attīstības veicināšanu;</w:t>
      </w:r>
    </w:p>
    <w:p w:rsidR="00A046CC" w:rsidRDefault="00A046CC" w:rsidP="00A046CC">
      <w:pPr>
        <w:ind w:left="567" w:hanging="567"/>
        <w:rPr>
          <w:noProof/>
        </w:rPr>
      </w:pPr>
    </w:p>
    <w:p w:rsidR="00A046CC" w:rsidRDefault="00A046CC" w:rsidP="00A046CC">
      <w:pPr>
        <w:ind w:left="567" w:hanging="567"/>
        <w:rPr>
          <w:noProof/>
        </w:rPr>
      </w:pPr>
      <w:r>
        <w:rPr>
          <w:noProof/>
        </w:rPr>
        <w:t>f)</w:t>
      </w:r>
      <w:r>
        <w:rPr>
          <w:noProof/>
        </w:rPr>
        <w:tab/>
        <w:t>veselīgu ieradumu veicināšanu, lai uzlabotu uzturvērtības līmeni;</w:t>
      </w:r>
    </w:p>
    <w:p w:rsidR="00A046CC" w:rsidRDefault="00A046CC" w:rsidP="00A046CC">
      <w:pPr>
        <w:ind w:left="567" w:hanging="567"/>
        <w:rPr>
          <w:noProof/>
        </w:rPr>
      </w:pPr>
    </w:p>
    <w:p w:rsidR="00A046CC" w:rsidRDefault="00A046CC" w:rsidP="00A046CC">
      <w:pPr>
        <w:ind w:left="567" w:hanging="567"/>
        <w:rPr>
          <w:noProof/>
        </w:rPr>
      </w:pPr>
      <w:r>
        <w:rPr>
          <w:noProof/>
        </w:rPr>
        <w:t>g)</w:t>
      </w:r>
      <w:r>
        <w:rPr>
          <w:noProof/>
        </w:rPr>
        <w:tab/>
        <w:t>lauksaimniecības un zivsaimniecības tirgu, vairumtirdzniecības tirgu un finanšu kredītu pieejamības attīstīšanu;</w:t>
      </w:r>
    </w:p>
    <w:p w:rsidR="00A046CC" w:rsidRDefault="00A046CC" w:rsidP="00A046CC">
      <w:pPr>
        <w:ind w:left="567" w:hanging="567"/>
        <w:rPr>
          <w:noProof/>
        </w:rPr>
      </w:pPr>
    </w:p>
    <w:p w:rsidR="00A046CC" w:rsidRDefault="00A046CC" w:rsidP="00A046CC">
      <w:pPr>
        <w:ind w:left="567" w:hanging="567"/>
        <w:rPr>
          <w:noProof/>
        </w:rPr>
      </w:pPr>
      <w:r>
        <w:rPr>
          <w:noProof/>
        </w:rPr>
        <w:t>h)</w:t>
      </w:r>
      <w:r>
        <w:rPr>
          <w:noProof/>
        </w:rPr>
        <w:tab/>
        <w:t>darījumdarbības attīstības pakalpojumu veicināšanu kooperatīviem, mazajām privātajām fermām un mazām zvejniecības kopienām;</w:t>
      </w:r>
    </w:p>
    <w:p w:rsidR="00A046CC" w:rsidRDefault="00A046CC" w:rsidP="00A046CC">
      <w:pPr>
        <w:ind w:left="567" w:hanging="567"/>
        <w:rPr>
          <w:noProof/>
        </w:rPr>
      </w:pPr>
    </w:p>
    <w:p w:rsidR="00A046CC" w:rsidRDefault="00A046CC" w:rsidP="00A046CC">
      <w:pPr>
        <w:ind w:left="567" w:hanging="567"/>
        <w:rPr>
          <w:noProof/>
        </w:rPr>
      </w:pPr>
      <w:r>
        <w:rPr>
          <w:noProof/>
        </w:rPr>
        <w:t>i)</w:t>
      </w:r>
      <w:r>
        <w:rPr>
          <w:noProof/>
        </w:rPr>
        <w:tab/>
        <w:t>tirgu attīstīšanu un starptautisko tirdzniecības attiecību veicināšanu;</w:t>
      </w:r>
    </w:p>
    <w:p w:rsidR="00A046CC" w:rsidRDefault="00A046CC" w:rsidP="00A046CC">
      <w:pPr>
        <w:ind w:left="567" w:hanging="567"/>
        <w:rPr>
          <w:noProof/>
        </w:rPr>
      </w:pPr>
    </w:p>
    <w:p w:rsidR="00A046CC" w:rsidRDefault="00A046CC" w:rsidP="00A046CC">
      <w:pPr>
        <w:ind w:left="567" w:hanging="567"/>
        <w:rPr>
          <w:noProof/>
        </w:rPr>
      </w:pPr>
      <w:r>
        <w:rPr>
          <w:noProof/>
        </w:rPr>
        <w:t>j)</w:t>
      </w:r>
      <w:r>
        <w:rPr>
          <w:noProof/>
        </w:rPr>
        <w:tab/>
        <w:t>bioloģiskās ražošanas attīstīšanu;</w:t>
      </w:r>
    </w:p>
    <w:p w:rsidR="00A046CC" w:rsidRDefault="00A046CC" w:rsidP="00A046CC">
      <w:pPr>
        <w:ind w:left="567" w:hanging="567"/>
        <w:rPr>
          <w:noProof/>
        </w:rPr>
      </w:pPr>
    </w:p>
    <w:p w:rsidR="00A046CC" w:rsidRDefault="00A046CC" w:rsidP="00A046CC">
      <w:pPr>
        <w:ind w:left="567" w:hanging="567"/>
        <w:rPr>
          <w:noProof/>
        </w:rPr>
      </w:pPr>
      <w:r>
        <w:rPr>
          <w:noProof/>
        </w:rPr>
        <w:t>k)</w:t>
      </w:r>
      <w:r>
        <w:rPr>
          <w:noProof/>
        </w:rPr>
        <w:tab/>
        <w:t>ilgtspējīgas</w:t>
      </w:r>
      <w:r>
        <w:rPr>
          <w:noProof/>
        </w:rPr>
        <w:tab/>
        <w:t>lauksaimniecības un akvakultūras attīstīšanu, integrējot vides prasības un problēmas;</w:t>
      </w:r>
    </w:p>
    <w:p w:rsidR="00A046CC" w:rsidRDefault="00A046CC" w:rsidP="00A046CC">
      <w:pPr>
        <w:ind w:left="567" w:hanging="567"/>
        <w:rPr>
          <w:noProof/>
        </w:rPr>
      </w:pPr>
    </w:p>
    <w:p w:rsidR="00A046CC" w:rsidRDefault="00A046CC" w:rsidP="00A046CC">
      <w:pPr>
        <w:ind w:left="567" w:hanging="567"/>
        <w:rPr>
          <w:noProof/>
        </w:rPr>
      </w:pPr>
      <w:r>
        <w:rPr>
          <w:noProof/>
        </w:rPr>
        <w:t>l)</w:t>
      </w:r>
      <w:r>
        <w:rPr>
          <w:noProof/>
        </w:rPr>
        <w:tab/>
        <w:t>zinātnes, tehnoloģiju un inovāciju veicināšanu attiecībā uz lauksaimniecības un lauku attīstību, zvejniecību un akvakultūru, kā arī šo resursu rūpniecisku pārstrādi;</w:t>
      </w:r>
    </w:p>
    <w:p w:rsidR="00A046CC" w:rsidRDefault="00A046CC" w:rsidP="00A046CC">
      <w:pPr>
        <w:ind w:left="567" w:hanging="567"/>
        <w:rPr>
          <w:noProof/>
        </w:rPr>
      </w:pPr>
    </w:p>
    <w:p w:rsidR="00A046CC" w:rsidRDefault="00A046CC" w:rsidP="00A046CC">
      <w:pPr>
        <w:widowControl/>
        <w:spacing w:line="240" w:lineRule="auto"/>
        <w:rPr>
          <w:noProof/>
        </w:rPr>
      </w:pPr>
      <w:r>
        <w:rPr>
          <w:noProof/>
        </w:rPr>
        <w:br w:type="page"/>
      </w:r>
    </w:p>
    <w:p w:rsidR="00A046CC" w:rsidRDefault="00A046CC" w:rsidP="00A046CC">
      <w:pPr>
        <w:ind w:left="567" w:hanging="567"/>
        <w:rPr>
          <w:noProof/>
        </w:rPr>
      </w:pPr>
      <w:r>
        <w:rPr>
          <w:noProof/>
        </w:rPr>
        <w:lastRenderedPageBreak/>
        <w:t>m)</w:t>
      </w:r>
      <w:r>
        <w:rPr>
          <w:noProof/>
        </w:rPr>
        <w:tab/>
        <w:t>zivju resursu ilgtspējīgas attīstības un pārvaldības veicināšanu;</w:t>
      </w:r>
    </w:p>
    <w:p w:rsidR="00A046CC" w:rsidRDefault="00A046CC" w:rsidP="00A046CC">
      <w:pPr>
        <w:ind w:left="567" w:hanging="567"/>
        <w:rPr>
          <w:noProof/>
        </w:rPr>
      </w:pPr>
    </w:p>
    <w:p w:rsidR="00A046CC" w:rsidRDefault="00A046CC" w:rsidP="00E95C4B">
      <w:pPr>
        <w:ind w:left="567" w:hanging="567"/>
        <w:rPr>
          <w:noProof/>
        </w:rPr>
      </w:pPr>
      <w:r>
        <w:rPr>
          <w:noProof/>
        </w:rPr>
        <w:t>n)</w:t>
      </w:r>
      <w:r>
        <w:rPr>
          <w:noProof/>
        </w:rPr>
        <w:tab/>
      </w:r>
      <w:r w:rsidR="00E95C4B">
        <w:rPr>
          <w:noProof/>
        </w:rPr>
        <w:t>paraug</w:t>
      </w:r>
      <w:r>
        <w:rPr>
          <w:noProof/>
        </w:rPr>
        <w:t>prakses veicināšanu zivsaimniecību pārvaldībā;</w:t>
      </w:r>
    </w:p>
    <w:p w:rsidR="00A046CC" w:rsidRDefault="00A046CC" w:rsidP="00A046CC">
      <w:pPr>
        <w:ind w:left="567" w:hanging="567"/>
        <w:rPr>
          <w:noProof/>
        </w:rPr>
      </w:pPr>
    </w:p>
    <w:p w:rsidR="00A046CC" w:rsidRDefault="00A046CC" w:rsidP="00A046CC">
      <w:pPr>
        <w:ind w:left="567" w:hanging="567"/>
        <w:rPr>
          <w:noProof/>
        </w:rPr>
      </w:pPr>
      <w:r>
        <w:rPr>
          <w:noProof/>
        </w:rPr>
        <w:t>o)</w:t>
      </w:r>
      <w:r>
        <w:rPr>
          <w:noProof/>
        </w:rPr>
        <w:tab/>
        <w:t>datu vākšanas uzlabošanu, lai ņemtu vērā labāko zinātnisko informāciju, kas pieejama zivju krājumu resursu novērtēšanas un pārvaldības jomā;</w:t>
      </w:r>
    </w:p>
    <w:p w:rsidR="00A046CC" w:rsidRDefault="00A046CC" w:rsidP="00A046CC">
      <w:pPr>
        <w:ind w:left="567" w:hanging="567"/>
        <w:rPr>
          <w:noProof/>
        </w:rPr>
      </w:pPr>
    </w:p>
    <w:p w:rsidR="00A046CC" w:rsidRDefault="00A046CC" w:rsidP="00A046CC">
      <w:pPr>
        <w:ind w:left="567" w:hanging="567"/>
        <w:rPr>
          <w:noProof/>
        </w:rPr>
      </w:pPr>
      <w:r>
        <w:rPr>
          <w:noProof/>
        </w:rPr>
        <w:t>p)</w:t>
      </w:r>
      <w:r>
        <w:rPr>
          <w:noProof/>
        </w:rPr>
        <w:tab/>
        <w:t>novērošanas, kontroles un uzraudzības sistēmas stiprināšanu zivsaimniecībās;</w:t>
      </w:r>
    </w:p>
    <w:p w:rsidR="00A046CC" w:rsidRDefault="00A046CC" w:rsidP="00A046CC">
      <w:pPr>
        <w:ind w:left="567" w:hanging="567"/>
        <w:rPr>
          <w:noProof/>
        </w:rPr>
      </w:pPr>
    </w:p>
    <w:p w:rsidR="00A046CC" w:rsidRDefault="00A046CC" w:rsidP="00A046CC">
      <w:pPr>
        <w:ind w:left="567" w:hanging="567"/>
        <w:rPr>
          <w:noProof/>
        </w:rPr>
      </w:pPr>
      <w:r>
        <w:rPr>
          <w:noProof/>
        </w:rPr>
        <w:t>q)</w:t>
      </w:r>
      <w:r>
        <w:rPr>
          <w:noProof/>
        </w:rPr>
        <w:tab/>
        <w:t>nelegālās, nereģistrētās un neregulētās zvejas apkarošanu;</w:t>
      </w:r>
    </w:p>
    <w:p w:rsidR="00A046CC" w:rsidRDefault="00A046CC" w:rsidP="00A046CC">
      <w:pPr>
        <w:ind w:left="567" w:hanging="567"/>
        <w:rPr>
          <w:noProof/>
        </w:rPr>
      </w:pPr>
    </w:p>
    <w:p w:rsidR="00A046CC" w:rsidRDefault="00A046CC" w:rsidP="00A046CC">
      <w:pPr>
        <w:ind w:left="567" w:hanging="567"/>
        <w:rPr>
          <w:noProof/>
        </w:rPr>
      </w:pPr>
      <w:r>
        <w:rPr>
          <w:noProof/>
        </w:rPr>
        <w:t>r)</w:t>
      </w:r>
      <w:r>
        <w:rPr>
          <w:noProof/>
        </w:rPr>
        <w:tab/>
        <w:t>sadarbības stiprināšanu, lai nodrošinātu lielākas spējas attīstīt tehnoloģijas ar pievienoto vērtību zivsaimniecības un akvakultūras produktu pārstrādei.</w:t>
      </w:r>
    </w:p>
    <w:p w:rsidR="00A046CC" w:rsidRDefault="00A046CC" w:rsidP="00A046CC">
      <w:pPr>
        <w:rPr>
          <w:noProof/>
        </w:rPr>
      </w:pPr>
    </w:p>
    <w:p w:rsidR="00A046CC" w:rsidRDefault="00A046CC" w:rsidP="00E95C4B">
      <w:pPr>
        <w:rPr>
          <w:noProof/>
        </w:rPr>
      </w:pPr>
      <w:r>
        <w:rPr>
          <w:noProof/>
        </w:rPr>
        <w:t>2.</w:t>
      </w:r>
      <w:r>
        <w:rPr>
          <w:noProof/>
        </w:rPr>
        <w:tab/>
        <w:t xml:space="preserve">Sadarbība </w:t>
      </w:r>
      <w:r w:rsidR="00E95C4B" w:rsidRPr="00E95C4B">
        <w:rPr>
          <w:i/>
          <w:iCs/>
          <w:noProof/>
        </w:rPr>
        <w:t>inter alia</w:t>
      </w:r>
      <w:r>
        <w:rPr>
          <w:noProof/>
        </w:rPr>
        <w:t xml:space="preserve"> var ietvert tehniskās zinātības un atbalsta sniegšanu, spēju veidošanu un informācijas un pieredzes apmaiņu. Puses vienojas veicināt iestāžu sadarbību un stiprināt sadarbību starp starptautiskām organizācijām un ar iekšējām un reģionālām zivsaimniecību pārvaldības organizācijām.</w:t>
      </w:r>
    </w:p>
    <w:p w:rsidR="00A046CC" w:rsidRDefault="00A046CC" w:rsidP="00A046CC">
      <w:pPr>
        <w:rPr>
          <w:noProof/>
        </w:rPr>
      </w:pPr>
    </w:p>
    <w:p w:rsidR="00A046CC" w:rsidRDefault="00A046CC" w:rsidP="00E95C4B">
      <w:pPr>
        <w:rPr>
          <w:noProof/>
        </w:rPr>
      </w:pPr>
      <w:r>
        <w:rPr>
          <w:noProof/>
        </w:rPr>
        <w:t>3.</w:t>
      </w:r>
      <w:r>
        <w:rPr>
          <w:noProof/>
        </w:rPr>
        <w:tab/>
        <w:t xml:space="preserve">Puses veicina, lai pārtikas drošības un lauksaimniecības sadarbības </w:t>
      </w:r>
      <w:r w:rsidR="00E95C4B">
        <w:rPr>
          <w:noProof/>
        </w:rPr>
        <w:t>satvarā</w:t>
      </w:r>
      <w:r>
        <w:rPr>
          <w:noProof/>
        </w:rPr>
        <w:t xml:space="preserve"> katastrofu apdraudētajos apgabalos tiktu veikta riska analīze un tiktu piemēroti pasākumi, lai palielinātu izturētspēju.</w:t>
      </w:r>
    </w:p>
    <w:p w:rsidR="00A046CC" w:rsidRDefault="00A046CC" w:rsidP="00A046CC">
      <w:pPr>
        <w:jc w:val="center"/>
        <w:rPr>
          <w:noProof/>
        </w:rPr>
      </w:pPr>
    </w:p>
    <w:p w:rsidR="00A046CC" w:rsidRDefault="00A046CC" w:rsidP="00A046CC">
      <w:pPr>
        <w:jc w:val="center"/>
        <w:rPr>
          <w:noProof/>
        </w:rPr>
      </w:pPr>
    </w:p>
    <w:p w:rsidR="00A046CC" w:rsidRDefault="00A046CC" w:rsidP="00A046CC">
      <w:pPr>
        <w:widowControl/>
        <w:spacing w:line="240" w:lineRule="auto"/>
        <w:rPr>
          <w:noProof/>
        </w:rPr>
      </w:pPr>
      <w:r>
        <w:rPr>
          <w:noProof/>
        </w:rPr>
        <w:br w:type="page"/>
      </w:r>
    </w:p>
    <w:p w:rsidR="00A046CC" w:rsidRDefault="00A046CC" w:rsidP="00A046CC">
      <w:pPr>
        <w:jc w:val="center"/>
        <w:rPr>
          <w:noProof/>
        </w:rPr>
      </w:pPr>
      <w:r>
        <w:rPr>
          <w:noProof/>
        </w:rPr>
        <w:lastRenderedPageBreak/>
        <w:t>51. PANTS</w:t>
      </w:r>
    </w:p>
    <w:p w:rsidR="00A046CC" w:rsidRDefault="00A046CC" w:rsidP="00A046CC">
      <w:pPr>
        <w:jc w:val="center"/>
        <w:rPr>
          <w:noProof/>
        </w:rPr>
      </w:pPr>
    </w:p>
    <w:p w:rsidR="00A046CC" w:rsidRDefault="00A046CC" w:rsidP="00A046CC">
      <w:pPr>
        <w:jc w:val="center"/>
        <w:rPr>
          <w:noProof/>
        </w:rPr>
      </w:pPr>
      <w:r>
        <w:rPr>
          <w:noProof/>
        </w:rPr>
        <w:t>Ilgtspējīgs tūrisms</w:t>
      </w:r>
    </w:p>
    <w:p w:rsidR="00A046CC" w:rsidRDefault="00A046CC" w:rsidP="00A046CC">
      <w:pPr>
        <w:rPr>
          <w:noProof/>
        </w:rPr>
      </w:pPr>
    </w:p>
    <w:p w:rsidR="00A046CC" w:rsidRDefault="00A046CC" w:rsidP="00A046CC">
      <w:pPr>
        <w:rPr>
          <w:noProof/>
        </w:rPr>
      </w:pPr>
      <w:r>
        <w:rPr>
          <w:noProof/>
        </w:rPr>
        <w:t>1.</w:t>
      </w:r>
      <w:r>
        <w:rPr>
          <w:noProof/>
        </w:rPr>
        <w:tab/>
        <w:t>Puses atzīst tūrisma nozares nozīmi vietējās sabiedrības sociālekonomiskās attīstības veicināšanā un abu reģionu lielo ekonomisko potenciālu darījumdarbības attīstīšanai šajā jomā.</w:t>
      </w:r>
    </w:p>
    <w:p w:rsidR="00A046CC" w:rsidRDefault="00A046CC" w:rsidP="00A046CC">
      <w:pPr>
        <w:rPr>
          <w:noProof/>
        </w:rPr>
      </w:pPr>
    </w:p>
    <w:p w:rsidR="00A046CC" w:rsidRDefault="00A046CC" w:rsidP="000C1E71">
      <w:pPr>
        <w:rPr>
          <w:noProof/>
        </w:rPr>
      </w:pPr>
      <w:r>
        <w:rPr>
          <w:noProof/>
        </w:rPr>
        <w:t>2.</w:t>
      </w:r>
      <w:r>
        <w:rPr>
          <w:noProof/>
        </w:rPr>
        <w:tab/>
      </w:r>
      <w:r w:rsidR="000C1E71">
        <w:rPr>
          <w:noProof/>
        </w:rPr>
        <w:t>Šajā nolūkā</w:t>
      </w:r>
      <w:r>
        <w:rPr>
          <w:noProof/>
        </w:rPr>
        <w:t xml:space="preserve"> </w:t>
      </w:r>
      <w:r w:rsidR="00E95C4B">
        <w:rPr>
          <w:noProof/>
        </w:rPr>
        <w:t>P</w:t>
      </w:r>
      <w:r>
        <w:rPr>
          <w:noProof/>
        </w:rPr>
        <w:t>uses vienojas sadarboties ilgtspējīga tūrisma veicināšanas jomā, jo īpaši tādēļ, lai atbalstītu:</w:t>
      </w:r>
    </w:p>
    <w:p w:rsidR="00A046CC" w:rsidRDefault="00A046CC" w:rsidP="00A046CC">
      <w:pPr>
        <w:rPr>
          <w:noProof/>
        </w:rPr>
      </w:pPr>
    </w:p>
    <w:p w:rsidR="00A046CC" w:rsidRDefault="00A046CC" w:rsidP="00A046CC">
      <w:pPr>
        <w:ind w:left="567" w:hanging="567"/>
        <w:rPr>
          <w:noProof/>
        </w:rPr>
      </w:pPr>
      <w:r>
        <w:rPr>
          <w:noProof/>
        </w:rPr>
        <w:t>a)</w:t>
      </w:r>
      <w:r>
        <w:rPr>
          <w:noProof/>
        </w:rPr>
        <w:tab/>
        <w:t>politikas izstrādi tūrisma radīto sociālekonomisko ieguvumu optimizēšanai;</w:t>
      </w:r>
    </w:p>
    <w:p w:rsidR="00A046CC" w:rsidRDefault="00A046CC" w:rsidP="00A046CC">
      <w:pPr>
        <w:ind w:left="567" w:hanging="567"/>
        <w:rPr>
          <w:noProof/>
        </w:rPr>
      </w:pPr>
    </w:p>
    <w:p w:rsidR="00A046CC" w:rsidRDefault="00A046CC" w:rsidP="00A046CC">
      <w:pPr>
        <w:ind w:left="567" w:hanging="567"/>
        <w:rPr>
          <w:noProof/>
        </w:rPr>
      </w:pPr>
      <w:r>
        <w:rPr>
          <w:noProof/>
        </w:rPr>
        <w:t>b)</w:t>
      </w:r>
      <w:r>
        <w:rPr>
          <w:noProof/>
        </w:rPr>
        <w:tab/>
        <w:t>tūrisma produktu radīšanu un konsolidēšanu, sniedzot nefinanšu pakalpojumus, apmācību un tehnisko palīdzību un pakalpojumus;</w:t>
      </w:r>
    </w:p>
    <w:p w:rsidR="00A046CC" w:rsidRDefault="00A046CC" w:rsidP="00A046CC">
      <w:pPr>
        <w:ind w:left="567" w:hanging="567"/>
        <w:rPr>
          <w:noProof/>
        </w:rPr>
      </w:pPr>
    </w:p>
    <w:p w:rsidR="00A046CC" w:rsidRDefault="00A046CC" w:rsidP="00A046CC">
      <w:pPr>
        <w:ind w:left="567" w:hanging="567"/>
        <w:rPr>
          <w:noProof/>
        </w:rPr>
      </w:pPr>
      <w:r>
        <w:rPr>
          <w:noProof/>
        </w:rPr>
        <w:t>c)</w:t>
      </w:r>
      <w:r>
        <w:rPr>
          <w:noProof/>
        </w:rPr>
        <w:tab/>
        <w:t>vides, kultūras un sociālo apsvērumu integrēšanu tūrisma nozares attīstībā, ietverot gan kultūras vērtību un dabas resursu aizsardzību, gan veicināšanu;</w:t>
      </w:r>
    </w:p>
    <w:p w:rsidR="00A046CC" w:rsidRDefault="00A046CC" w:rsidP="00A046CC">
      <w:pPr>
        <w:ind w:left="567" w:hanging="567"/>
        <w:rPr>
          <w:noProof/>
        </w:rPr>
      </w:pPr>
    </w:p>
    <w:p w:rsidR="00A046CC" w:rsidRDefault="00A046CC" w:rsidP="00A046CC">
      <w:pPr>
        <w:ind w:left="567" w:hanging="567"/>
        <w:rPr>
          <w:noProof/>
        </w:rPr>
      </w:pPr>
      <w:r>
        <w:rPr>
          <w:noProof/>
        </w:rPr>
        <w:t>d)</w:t>
      </w:r>
      <w:r>
        <w:rPr>
          <w:noProof/>
        </w:rPr>
        <w:tab/>
        <w:t>vietējās sabiedrības iesaistīšanu tūrisma attīstīšanas procesā, jo īpaši lauku un kopienu tūrisma un ekotūrisma jomā;</w:t>
      </w:r>
    </w:p>
    <w:p w:rsidR="00A046CC" w:rsidRDefault="00A046CC" w:rsidP="00A046CC">
      <w:pPr>
        <w:ind w:left="567" w:hanging="567"/>
        <w:rPr>
          <w:noProof/>
        </w:rPr>
      </w:pPr>
    </w:p>
    <w:p w:rsidR="00A046CC" w:rsidRDefault="00A046CC" w:rsidP="00A046CC">
      <w:pPr>
        <w:ind w:left="567" w:hanging="567"/>
        <w:rPr>
          <w:noProof/>
        </w:rPr>
      </w:pPr>
      <w:r>
        <w:rPr>
          <w:noProof/>
        </w:rPr>
        <w:t>e)</w:t>
      </w:r>
      <w:r>
        <w:rPr>
          <w:noProof/>
        </w:rPr>
        <w:tab/>
        <w:t>tirgvedības un reklāmas stratēģijas, iestāžu spēju un cilvēkresursu attīstību un starptautisko standartu veicināšanu;</w:t>
      </w:r>
    </w:p>
    <w:p w:rsidR="00A046CC" w:rsidRDefault="00A046CC" w:rsidP="00A046CC">
      <w:pPr>
        <w:ind w:left="567" w:hanging="567"/>
        <w:rPr>
          <w:noProof/>
        </w:rPr>
      </w:pPr>
    </w:p>
    <w:p w:rsidR="00A046CC" w:rsidRDefault="00A046CC" w:rsidP="00A046CC">
      <w:pPr>
        <w:widowControl/>
        <w:spacing w:line="240" w:lineRule="auto"/>
        <w:rPr>
          <w:noProof/>
        </w:rPr>
      </w:pPr>
      <w:r>
        <w:rPr>
          <w:noProof/>
        </w:rPr>
        <w:br w:type="page"/>
      </w:r>
    </w:p>
    <w:p w:rsidR="00A046CC" w:rsidRDefault="00A046CC" w:rsidP="00A046CC">
      <w:pPr>
        <w:ind w:left="567" w:hanging="567"/>
        <w:rPr>
          <w:noProof/>
        </w:rPr>
      </w:pPr>
      <w:r>
        <w:rPr>
          <w:noProof/>
        </w:rPr>
        <w:lastRenderedPageBreak/>
        <w:t>f)</w:t>
      </w:r>
      <w:r>
        <w:rPr>
          <w:noProof/>
        </w:rPr>
        <w:tab/>
        <w:t>publiskā un privātā sektora sadarbības un saistības veicināšanu;</w:t>
      </w:r>
    </w:p>
    <w:p w:rsidR="00A046CC" w:rsidRDefault="00A046CC" w:rsidP="00A046CC">
      <w:pPr>
        <w:ind w:left="567" w:hanging="567"/>
        <w:rPr>
          <w:noProof/>
        </w:rPr>
      </w:pPr>
    </w:p>
    <w:p w:rsidR="00A046CC" w:rsidRDefault="00A046CC" w:rsidP="00A046CC">
      <w:pPr>
        <w:ind w:left="567" w:hanging="567"/>
        <w:rPr>
          <w:noProof/>
        </w:rPr>
      </w:pPr>
      <w:r>
        <w:rPr>
          <w:noProof/>
        </w:rPr>
        <w:t>g)</w:t>
      </w:r>
      <w:r>
        <w:rPr>
          <w:noProof/>
        </w:rPr>
        <w:tab/>
        <w:t>pārvaldības plānu izstrādi iekšējā un reģionālā tūrisma attīstībai;</w:t>
      </w:r>
    </w:p>
    <w:p w:rsidR="00A046CC" w:rsidRDefault="00A046CC" w:rsidP="00A046CC">
      <w:pPr>
        <w:ind w:left="567" w:hanging="567"/>
        <w:rPr>
          <w:noProof/>
        </w:rPr>
      </w:pPr>
    </w:p>
    <w:p w:rsidR="00A046CC" w:rsidRDefault="00A046CC" w:rsidP="00A046CC">
      <w:pPr>
        <w:ind w:left="567" w:hanging="567"/>
        <w:rPr>
          <w:noProof/>
        </w:rPr>
      </w:pPr>
      <w:r>
        <w:rPr>
          <w:noProof/>
        </w:rPr>
        <w:t>h)</w:t>
      </w:r>
      <w:r>
        <w:rPr>
          <w:noProof/>
        </w:rPr>
        <w:tab/>
        <w:t>informācijas tehnoloģiju veicināšanu tūrisma jomā.</w:t>
      </w:r>
    </w:p>
    <w:p w:rsidR="00A046CC" w:rsidRDefault="00A046CC" w:rsidP="00A046CC">
      <w:pPr>
        <w:jc w:val="center"/>
        <w:rPr>
          <w:noProof/>
        </w:rPr>
      </w:pPr>
    </w:p>
    <w:p w:rsidR="00A046CC" w:rsidRDefault="00A046CC" w:rsidP="00A046CC">
      <w:pPr>
        <w:jc w:val="center"/>
        <w:rPr>
          <w:noProof/>
        </w:rPr>
      </w:pPr>
    </w:p>
    <w:p w:rsidR="00A046CC" w:rsidRDefault="00A046CC" w:rsidP="00A046CC">
      <w:pPr>
        <w:jc w:val="center"/>
        <w:rPr>
          <w:noProof/>
        </w:rPr>
      </w:pPr>
      <w:r>
        <w:rPr>
          <w:noProof/>
        </w:rPr>
        <w:t>52. PANTS</w:t>
      </w:r>
    </w:p>
    <w:p w:rsidR="00A046CC" w:rsidRDefault="00A046CC" w:rsidP="00A046CC">
      <w:pPr>
        <w:jc w:val="center"/>
        <w:rPr>
          <w:noProof/>
        </w:rPr>
      </w:pPr>
    </w:p>
    <w:p w:rsidR="00A046CC" w:rsidRDefault="00A046CC" w:rsidP="00A046CC">
      <w:pPr>
        <w:jc w:val="center"/>
        <w:rPr>
          <w:noProof/>
        </w:rPr>
      </w:pPr>
      <w:r>
        <w:rPr>
          <w:noProof/>
        </w:rPr>
        <w:t>Sadarbība zinātnes, tehnoloģiju un inovāciju jomā</w:t>
      </w:r>
    </w:p>
    <w:p w:rsidR="00A046CC" w:rsidRDefault="00A046CC" w:rsidP="00A046CC">
      <w:pPr>
        <w:rPr>
          <w:noProof/>
        </w:rPr>
      </w:pPr>
    </w:p>
    <w:p w:rsidR="00A046CC" w:rsidRDefault="00A046CC" w:rsidP="00E95C4B">
      <w:pPr>
        <w:rPr>
          <w:noProof/>
        </w:rPr>
      </w:pPr>
      <w:r>
        <w:rPr>
          <w:noProof/>
        </w:rPr>
        <w:t>1.</w:t>
      </w:r>
      <w:r>
        <w:rPr>
          <w:noProof/>
        </w:rPr>
        <w:tab/>
        <w:t xml:space="preserve">Pušu mērķis ir attīstīt zinātniskās, tehnoloģiskās un inovācijas spējas visos pasākumos, kas ietilpst ieviestajos mehānismos vai abpusējas intereses sadarbības nolīgumos. </w:t>
      </w:r>
      <w:r w:rsidR="00E95C4B">
        <w:rPr>
          <w:noProof/>
        </w:rPr>
        <w:t>Minētajā nolūkā</w:t>
      </w:r>
      <w:r>
        <w:rPr>
          <w:noProof/>
        </w:rPr>
        <w:t xml:space="preserve"> </w:t>
      </w:r>
      <w:r w:rsidR="00E95C4B">
        <w:rPr>
          <w:noProof/>
        </w:rPr>
        <w:t>P</w:t>
      </w:r>
      <w:r>
        <w:rPr>
          <w:noProof/>
        </w:rPr>
        <w:t xml:space="preserve">uses veicina informācijas apmaiņu un to pētniecības un tehnoloģiju attīstības struktūru līdzdalību šādos sadarbības pasākumos </w:t>
      </w:r>
      <w:r w:rsidR="00714EA8">
        <w:rPr>
          <w:noProof/>
        </w:rPr>
        <w:t>atbilstīg</w:t>
      </w:r>
      <w:r>
        <w:rPr>
          <w:noProof/>
        </w:rPr>
        <w:t>i to iekšējiem noteikumiem:</w:t>
      </w:r>
    </w:p>
    <w:p w:rsidR="00A046CC" w:rsidRDefault="00A046CC" w:rsidP="00A046CC">
      <w:pPr>
        <w:rPr>
          <w:noProof/>
        </w:rPr>
      </w:pPr>
    </w:p>
    <w:p w:rsidR="00A046CC" w:rsidRDefault="00A046CC" w:rsidP="00E95C4B">
      <w:pPr>
        <w:ind w:left="567" w:hanging="567"/>
        <w:rPr>
          <w:noProof/>
        </w:rPr>
      </w:pPr>
      <w:r>
        <w:rPr>
          <w:noProof/>
        </w:rPr>
        <w:t>a)</w:t>
      </w:r>
      <w:r>
        <w:rPr>
          <w:noProof/>
        </w:rPr>
        <w:tab/>
        <w:t xml:space="preserve">informācijas apmaiņa par </w:t>
      </w:r>
      <w:r w:rsidR="00E95C4B">
        <w:rPr>
          <w:noProof/>
        </w:rPr>
        <w:t>to attiecīgajām</w:t>
      </w:r>
      <w:r>
        <w:rPr>
          <w:noProof/>
        </w:rPr>
        <w:t xml:space="preserve"> zinātnes un tehnikas politik</w:t>
      </w:r>
      <w:r w:rsidR="00E95C4B">
        <w:rPr>
          <w:noProof/>
        </w:rPr>
        <w:t>as nostādnēm</w:t>
      </w:r>
      <w:r>
        <w:rPr>
          <w:noProof/>
        </w:rPr>
        <w:t>;</w:t>
      </w:r>
    </w:p>
    <w:p w:rsidR="00A046CC" w:rsidRDefault="00A046CC" w:rsidP="00A046CC">
      <w:pPr>
        <w:ind w:left="567" w:hanging="567"/>
        <w:rPr>
          <w:noProof/>
        </w:rPr>
      </w:pPr>
    </w:p>
    <w:p w:rsidR="00A046CC" w:rsidRDefault="00A046CC" w:rsidP="00A046CC">
      <w:pPr>
        <w:ind w:left="567" w:hanging="567"/>
        <w:rPr>
          <w:noProof/>
        </w:rPr>
      </w:pPr>
      <w:r>
        <w:rPr>
          <w:noProof/>
        </w:rPr>
        <w:t>b)</w:t>
      </w:r>
      <w:r>
        <w:rPr>
          <w:noProof/>
        </w:rPr>
        <w:tab/>
        <w:t>kopīgas izpētes un attīstības darbības, kuru mērķis ir stimulēt zinātnes progresu un tehnoloģiju un zinātības nodošanu, tostarp saistībā ar informācijas un komunikāciju tehnoloģiju izmantošanu.</w:t>
      </w:r>
    </w:p>
    <w:p w:rsidR="00A046CC" w:rsidRDefault="00A046CC" w:rsidP="00A046CC">
      <w:pPr>
        <w:rPr>
          <w:noProof/>
        </w:rPr>
      </w:pPr>
    </w:p>
    <w:p w:rsidR="00A046CC" w:rsidRDefault="00A046CC" w:rsidP="00A046CC">
      <w:pPr>
        <w:widowControl/>
        <w:spacing w:line="240" w:lineRule="auto"/>
        <w:rPr>
          <w:noProof/>
        </w:rPr>
      </w:pPr>
      <w:r>
        <w:rPr>
          <w:noProof/>
        </w:rPr>
        <w:br w:type="page"/>
      </w:r>
    </w:p>
    <w:p w:rsidR="00A046CC" w:rsidRDefault="00A046CC" w:rsidP="000C1E71">
      <w:pPr>
        <w:rPr>
          <w:noProof/>
        </w:rPr>
      </w:pPr>
      <w:r>
        <w:rPr>
          <w:noProof/>
        </w:rPr>
        <w:lastRenderedPageBreak/>
        <w:t>2.</w:t>
      </w:r>
      <w:r>
        <w:rPr>
          <w:noProof/>
        </w:rPr>
        <w:tab/>
        <w:t xml:space="preserve">Puses īpašu uzmanību pievērš cilvēka potenciāla palielināšanai, kas ir zinātniskās un tehnoloģiskās izcilības ilgtspējīga bāze, un ilgtspējīgu saikņu radīšanai starp </w:t>
      </w:r>
      <w:r w:rsidR="00E95C4B">
        <w:rPr>
          <w:noProof/>
        </w:rPr>
        <w:t>P</w:t>
      </w:r>
      <w:r>
        <w:rPr>
          <w:noProof/>
        </w:rPr>
        <w:t xml:space="preserve">ušu zinātnes un tehnoloģiju kopienām gan iekšējā, gan reģionālā līmenī. </w:t>
      </w:r>
      <w:r w:rsidR="000C1E71">
        <w:rPr>
          <w:noProof/>
        </w:rPr>
        <w:t>Minētajā nolūkā</w:t>
      </w:r>
      <w:r>
        <w:rPr>
          <w:noProof/>
        </w:rPr>
        <w:t xml:space="preserve"> </w:t>
      </w:r>
      <w:r w:rsidR="00E95C4B">
        <w:rPr>
          <w:noProof/>
        </w:rPr>
        <w:t>P</w:t>
      </w:r>
      <w:r>
        <w:rPr>
          <w:noProof/>
        </w:rPr>
        <w:t xml:space="preserve">uses veicina pētnieku un </w:t>
      </w:r>
      <w:r w:rsidR="00E95C4B">
        <w:rPr>
          <w:noProof/>
        </w:rPr>
        <w:t>paraug</w:t>
      </w:r>
      <w:r>
        <w:rPr>
          <w:noProof/>
        </w:rPr>
        <w:t>prakses apmaiņu pētniecības projektos.</w:t>
      </w:r>
    </w:p>
    <w:p w:rsidR="00A046CC" w:rsidRDefault="00A046CC" w:rsidP="00A046CC">
      <w:pPr>
        <w:rPr>
          <w:noProof/>
        </w:rPr>
      </w:pPr>
    </w:p>
    <w:p w:rsidR="00A046CC" w:rsidRDefault="00A046CC" w:rsidP="00E95C4B">
      <w:pPr>
        <w:rPr>
          <w:noProof/>
        </w:rPr>
      </w:pPr>
      <w:r>
        <w:rPr>
          <w:noProof/>
        </w:rPr>
        <w:t>3.</w:t>
      </w:r>
      <w:r>
        <w:rPr>
          <w:noProof/>
        </w:rPr>
        <w:tab/>
        <w:t xml:space="preserve">Pētniecības centri, augstākās izglītības iestādes un citas ieinteresētās personas, kas atrodas Eiropas Savienībā un Kubā, </w:t>
      </w:r>
      <w:r w:rsidR="00714EA8">
        <w:rPr>
          <w:noProof/>
        </w:rPr>
        <w:t>atbilstīg</w:t>
      </w:r>
      <w:r w:rsidR="00E95C4B">
        <w:rPr>
          <w:noProof/>
        </w:rPr>
        <w:t>ā</w:t>
      </w:r>
      <w:r>
        <w:rPr>
          <w:noProof/>
        </w:rPr>
        <w:t xml:space="preserve"> </w:t>
      </w:r>
      <w:r w:rsidR="00E95C4B">
        <w:rPr>
          <w:noProof/>
        </w:rPr>
        <w:t>gadījumā</w:t>
      </w:r>
      <w:r>
        <w:rPr>
          <w:noProof/>
        </w:rPr>
        <w:t xml:space="preserve"> iesaistās sadarbībā zinātnes, tehnoloģiju un pētniecības jomā.</w:t>
      </w:r>
    </w:p>
    <w:p w:rsidR="00A046CC" w:rsidRDefault="00A046CC" w:rsidP="00A046CC">
      <w:pPr>
        <w:rPr>
          <w:noProof/>
        </w:rPr>
      </w:pPr>
    </w:p>
    <w:p w:rsidR="00A046CC" w:rsidRDefault="00A046CC" w:rsidP="00A046CC">
      <w:pPr>
        <w:rPr>
          <w:noProof/>
        </w:rPr>
      </w:pPr>
      <w:r>
        <w:rPr>
          <w:noProof/>
        </w:rPr>
        <w:t>4.</w:t>
      </w:r>
      <w:r>
        <w:rPr>
          <w:noProof/>
        </w:rPr>
        <w:tab/>
        <w:t>Puses vienojas izmantot visus mehānismus, lai palielinātu augsti kvalificētu profesionāļu skaitu un kvalitāti, tostarp veicot apmācību, kopīgu pētniecību, piešķirot stipendijas un īstenojot apmaiņu.</w:t>
      </w:r>
    </w:p>
    <w:p w:rsidR="00A046CC" w:rsidRDefault="00A046CC" w:rsidP="00A046CC">
      <w:pPr>
        <w:rPr>
          <w:noProof/>
        </w:rPr>
      </w:pPr>
    </w:p>
    <w:p w:rsidR="00A046CC" w:rsidRDefault="00A046CC" w:rsidP="00A046CC">
      <w:pPr>
        <w:rPr>
          <w:noProof/>
        </w:rPr>
      </w:pPr>
      <w:r>
        <w:rPr>
          <w:noProof/>
        </w:rPr>
        <w:t>5.</w:t>
      </w:r>
      <w:r>
        <w:rPr>
          <w:noProof/>
        </w:rPr>
        <w:tab/>
        <w:t>Puses veicina savu attiecīgo struktūru līdzdalību viena otras attiecīgajās zinātniskajās un tehnoloģiskajās programmās, lai sasniegtu savstarpēji izdevīgu izcilību zinātnē, ievērojot to attiecīgos noteikumus, kas reglamentē trešo valstu juridisko personu līdzdalību.</w:t>
      </w:r>
    </w:p>
    <w:p w:rsidR="00A046CC" w:rsidRDefault="00A046CC" w:rsidP="00A046CC">
      <w:pPr>
        <w:jc w:val="center"/>
        <w:rPr>
          <w:noProof/>
        </w:rPr>
      </w:pPr>
    </w:p>
    <w:p w:rsidR="00A046CC" w:rsidRDefault="00A046CC" w:rsidP="00A046CC">
      <w:pPr>
        <w:jc w:val="center"/>
        <w:rPr>
          <w:noProof/>
        </w:rPr>
      </w:pPr>
    </w:p>
    <w:p w:rsidR="00A046CC" w:rsidRDefault="00A046CC" w:rsidP="00A046CC">
      <w:pPr>
        <w:widowControl/>
        <w:spacing w:line="240" w:lineRule="auto"/>
        <w:rPr>
          <w:noProof/>
        </w:rPr>
      </w:pPr>
      <w:r>
        <w:rPr>
          <w:noProof/>
        </w:rPr>
        <w:br w:type="page"/>
      </w:r>
    </w:p>
    <w:p w:rsidR="00A046CC" w:rsidRDefault="00A046CC" w:rsidP="00A046CC">
      <w:pPr>
        <w:jc w:val="center"/>
        <w:rPr>
          <w:noProof/>
        </w:rPr>
      </w:pPr>
      <w:r>
        <w:rPr>
          <w:noProof/>
        </w:rPr>
        <w:lastRenderedPageBreak/>
        <w:t>53. PANTS</w:t>
      </w:r>
    </w:p>
    <w:p w:rsidR="00A046CC" w:rsidRDefault="00A046CC" w:rsidP="00A046CC">
      <w:pPr>
        <w:jc w:val="center"/>
        <w:rPr>
          <w:noProof/>
        </w:rPr>
      </w:pPr>
    </w:p>
    <w:p w:rsidR="00A046CC" w:rsidRDefault="00A046CC" w:rsidP="00A046CC">
      <w:pPr>
        <w:jc w:val="center"/>
        <w:rPr>
          <w:noProof/>
        </w:rPr>
      </w:pPr>
      <w:r>
        <w:rPr>
          <w:noProof/>
        </w:rPr>
        <w:t>Tehnoloģiju nodošana</w:t>
      </w:r>
    </w:p>
    <w:p w:rsidR="00A046CC" w:rsidRDefault="00A046CC" w:rsidP="00A046CC">
      <w:pPr>
        <w:jc w:val="center"/>
        <w:rPr>
          <w:noProof/>
        </w:rPr>
      </w:pPr>
    </w:p>
    <w:p w:rsidR="00A046CC" w:rsidRDefault="00A046CC" w:rsidP="000E570C">
      <w:pPr>
        <w:rPr>
          <w:noProof/>
        </w:rPr>
      </w:pPr>
      <w:r>
        <w:rPr>
          <w:noProof/>
        </w:rPr>
        <w:t>1.</w:t>
      </w:r>
      <w:r>
        <w:rPr>
          <w:noProof/>
        </w:rPr>
        <w:tab/>
        <w:t xml:space="preserve">Atzīstot sadarbības un tehniskās palīdzības nozīmi tehnoloģiju nodošanas jomā, tostarp automatizācijas procesos, </w:t>
      </w:r>
      <w:r w:rsidR="000E570C">
        <w:rPr>
          <w:noProof/>
        </w:rPr>
        <w:t>P</w:t>
      </w:r>
      <w:r>
        <w:rPr>
          <w:noProof/>
        </w:rPr>
        <w:t>uses vienojas sadarboties, lai veicinātu tehnoloģiju nodošanu</w:t>
      </w:r>
      <w:r w:rsidR="000E570C">
        <w:rPr>
          <w:noProof/>
        </w:rPr>
        <w:t>, izmantojot</w:t>
      </w:r>
      <w:r>
        <w:rPr>
          <w:noProof/>
        </w:rPr>
        <w:t xml:space="preserve"> tād</w:t>
      </w:r>
      <w:r w:rsidR="000E570C">
        <w:rPr>
          <w:noProof/>
        </w:rPr>
        <w:t>as</w:t>
      </w:r>
      <w:r>
        <w:rPr>
          <w:noProof/>
        </w:rPr>
        <w:t xml:space="preserve"> akadēmisk</w:t>
      </w:r>
      <w:r w:rsidR="000E570C">
        <w:rPr>
          <w:noProof/>
        </w:rPr>
        <w:t>ās</w:t>
      </w:r>
      <w:r>
        <w:rPr>
          <w:noProof/>
        </w:rPr>
        <w:t xml:space="preserve"> vai profesionāl</w:t>
      </w:r>
      <w:r w:rsidR="000E570C">
        <w:rPr>
          <w:noProof/>
        </w:rPr>
        <w:t>ās</w:t>
      </w:r>
      <w:r>
        <w:rPr>
          <w:noProof/>
        </w:rPr>
        <w:t xml:space="preserve"> programm</w:t>
      </w:r>
      <w:r w:rsidR="000E570C">
        <w:rPr>
          <w:noProof/>
        </w:rPr>
        <w:t>as</w:t>
      </w:r>
      <w:r>
        <w:rPr>
          <w:noProof/>
        </w:rPr>
        <w:t>, kas paredzētas zināšanu nodošanai starp tām.</w:t>
      </w:r>
    </w:p>
    <w:p w:rsidR="00A046CC" w:rsidRDefault="00A046CC" w:rsidP="00A046CC">
      <w:pPr>
        <w:rPr>
          <w:noProof/>
        </w:rPr>
      </w:pPr>
    </w:p>
    <w:p w:rsidR="00A046CC" w:rsidRDefault="00A046CC" w:rsidP="000E570C">
      <w:pPr>
        <w:rPr>
          <w:noProof/>
        </w:rPr>
      </w:pPr>
      <w:r>
        <w:rPr>
          <w:noProof/>
        </w:rPr>
        <w:t>2.</w:t>
      </w:r>
      <w:r>
        <w:rPr>
          <w:noProof/>
        </w:rPr>
        <w:tab/>
        <w:t>Eiropas Savienība atvieglo un veicina Kubas piekļuvi tādām pētniecības un attīstības programmām, kuru mērķis</w:t>
      </w:r>
      <w:r w:rsidR="000E570C">
        <w:rPr>
          <w:noProof/>
        </w:rPr>
        <w:t xml:space="preserve"> </w:t>
      </w:r>
      <w:r w:rsidR="000E570C" w:rsidRPr="000E570C">
        <w:rPr>
          <w:i/>
          <w:iCs/>
          <w:noProof/>
        </w:rPr>
        <w:t>inter alia</w:t>
      </w:r>
      <w:r>
        <w:rPr>
          <w:noProof/>
        </w:rPr>
        <w:t xml:space="preserve"> ir tehnoloģiju attīstība.</w:t>
      </w:r>
    </w:p>
    <w:p w:rsidR="00A046CC" w:rsidRDefault="00A046CC" w:rsidP="00A046CC">
      <w:pPr>
        <w:jc w:val="center"/>
        <w:rPr>
          <w:noProof/>
        </w:rPr>
      </w:pPr>
    </w:p>
    <w:p w:rsidR="00A046CC" w:rsidRDefault="00A046CC" w:rsidP="00A046CC">
      <w:pPr>
        <w:jc w:val="center"/>
        <w:rPr>
          <w:noProof/>
        </w:rPr>
      </w:pPr>
    </w:p>
    <w:p w:rsidR="00A046CC" w:rsidRDefault="00A046CC" w:rsidP="00A046CC">
      <w:pPr>
        <w:jc w:val="center"/>
        <w:rPr>
          <w:noProof/>
        </w:rPr>
      </w:pPr>
      <w:r>
        <w:rPr>
          <w:noProof/>
        </w:rPr>
        <w:t>54. PANTS</w:t>
      </w:r>
    </w:p>
    <w:p w:rsidR="00A046CC" w:rsidRDefault="00A046CC" w:rsidP="00A046CC">
      <w:pPr>
        <w:jc w:val="center"/>
        <w:rPr>
          <w:noProof/>
        </w:rPr>
      </w:pPr>
    </w:p>
    <w:p w:rsidR="00A046CC" w:rsidRDefault="00A046CC" w:rsidP="00A046CC">
      <w:pPr>
        <w:jc w:val="center"/>
        <w:rPr>
          <w:noProof/>
        </w:rPr>
      </w:pPr>
      <w:r>
        <w:rPr>
          <w:noProof/>
        </w:rPr>
        <w:t>Enerģija, tostarp atjaunojamie energoresursi</w:t>
      </w:r>
    </w:p>
    <w:p w:rsidR="00A046CC" w:rsidRDefault="00A046CC" w:rsidP="00A046CC">
      <w:pPr>
        <w:rPr>
          <w:noProof/>
        </w:rPr>
      </w:pPr>
    </w:p>
    <w:p w:rsidR="00A046CC" w:rsidRDefault="00A046CC" w:rsidP="000E570C">
      <w:pPr>
        <w:rPr>
          <w:noProof/>
        </w:rPr>
      </w:pPr>
      <w:r>
        <w:rPr>
          <w:noProof/>
        </w:rPr>
        <w:t>1.</w:t>
      </w:r>
      <w:r>
        <w:rPr>
          <w:noProof/>
        </w:rPr>
        <w:tab/>
        <w:t xml:space="preserve">Atzīstot atjaunojamo energoresursu un energoefektivitātes risinājumu nozīmīguma pieaugumu ilgtspējīgas attīstības nodrošināšanai, </w:t>
      </w:r>
      <w:r w:rsidR="000E570C">
        <w:rPr>
          <w:noProof/>
        </w:rPr>
        <w:t>P</w:t>
      </w:r>
      <w:r>
        <w:rPr>
          <w:noProof/>
        </w:rPr>
        <w:t>uses vienojas, ka to kopīgais mērķis ir veicināt sadarbību enerģijas jomā, jo īpaši attiecībā arī uz ilgtspējīg</w:t>
      </w:r>
      <w:r w:rsidR="000E570C">
        <w:rPr>
          <w:noProof/>
        </w:rPr>
        <w:t>u,</w:t>
      </w:r>
      <w:r>
        <w:rPr>
          <w:noProof/>
        </w:rPr>
        <w:t xml:space="preserve"> tīr</w:t>
      </w:r>
      <w:r w:rsidR="000E570C">
        <w:rPr>
          <w:noProof/>
        </w:rPr>
        <w:t>u</w:t>
      </w:r>
      <w:r>
        <w:rPr>
          <w:noProof/>
        </w:rPr>
        <w:t xml:space="preserve"> un atjaunojamu energoresursu avotiem, energoefektivitāti, enerģijas taupīšanas tehnoloģiju, lauku elektrifikāciju un enerģijas tirgu reģionālo integrāciju, kā to noteikušas </w:t>
      </w:r>
      <w:r w:rsidR="000E570C">
        <w:rPr>
          <w:noProof/>
        </w:rPr>
        <w:t>P</w:t>
      </w:r>
      <w:r>
        <w:rPr>
          <w:noProof/>
        </w:rPr>
        <w:t xml:space="preserve">uses un </w:t>
      </w:r>
      <w:r w:rsidR="00714EA8">
        <w:rPr>
          <w:noProof/>
        </w:rPr>
        <w:t>atbilstīg</w:t>
      </w:r>
      <w:r>
        <w:rPr>
          <w:noProof/>
        </w:rPr>
        <w:t>i iekšējiem tiesību aktiem.</w:t>
      </w:r>
    </w:p>
    <w:p w:rsidR="00A046CC" w:rsidRDefault="00A046CC" w:rsidP="00A046CC">
      <w:pPr>
        <w:rPr>
          <w:noProof/>
        </w:rPr>
      </w:pPr>
    </w:p>
    <w:p w:rsidR="00A046CC" w:rsidRDefault="00A046CC" w:rsidP="00A046CC">
      <w:pPr>
        <w:widowControl/>
        <w:spacing w:line="240" w:lineRule="auto"/>
        <w:rPr>
          <w:noProof/>
        </w:rPr>
      </w:pPr>
      <w:r>
        <w:rPr>
          <w:noProof/>
        </w:rPr>
        <w:br w:type="page"/>
      </w:r>
    </w:p>
    <w:p w:rsidR="00A046CC" w:rsidRDefault="00A046CC" w:rsidP="000E570C">
      <w:pPr>
        <w:rPr>
          <w:noProof/>
        </w:rPr>
      </w:pPr>
      <w:r>
        <w:rPr>
          <w:noProof/>
        </w:rPr>
        <w:lastRenderedPageBreak/>
        <w:t>2.</w:t>
      </w:r>
      <w:r>
        <w:rPr>
          <w:noProof/>
        </w:rPr>
        <w:tab/>
        <w:t xml:space="preserve">Sadarbība </w:t>
      </w:r>
      <w:r w:rsidR="000E570C" w:rsidRPr="000E570C">
        <w:rPr>
          <w:i/>
          <w:iCs/>
          <w:noProof/>
        </w:rPr>
        <w:t>inter alia</w:t>
      </w:r>
      <w:r>
        <w:rPr>
          <w:noProof/>
        </w:rPr>
        <w:t xml:space="preserve"> var ietvert:</w:t>
      </w:r>
    </w:p>
    <w:p w:rsidR="00A046CC" w:rsidRDefault="00A046CC" w:rsidP="00A046CC">
      <w:pPr>
        <w:rPr>
          <w:noProof/>
        </w:rPr>
      </w:pPr>
    </w:p>
    <w:p w:rsidR="00A046CC" w:rsidRDefault="00A046CC" w:rsidP="00A046CC">
      <w:pPr>
        <w:ind w:left="567" w:hanging="567"/>
        <w:rPr>
          <w:noProof/>
        </w:rPr>
      </w:pPr>
      <w:r>
        <w:rPr>
          <w:noProof/>
        </w:rPr>
        <w:t>a)</w:t>
      </w:r>
      <w:r>
        <w:rPr>
          <w:noProof/>
        </w:rPr>
        <w:tab/>
        <w:t>politisko dialogu un sadarbību enerģētikas nozarē, jo īpaši attiecībā uz energoapgādes uzlabošanu un dažādošanu un enerģijas tirgu uzlabošanu, tostarp ražošanu, sadali un izplatīšanu;</w:t>
      </w:r>
    </w:p>
    <w:p w:rsidR="00A046CC" w:rsidRDefault="00A046CC" w:rsidP="00A046CC">
      <w:pPr>
        <w:ind w:left="567" w:hanging="567"/>
        <w:rPr>
          <w:noProof/>
        </w:rPr>
      </w:pPr>
    </w:p>
    <w:p w:rsidR="00A046CC" w:rsidRDefault="00A046CC" w:rsidP="00A046CC">
      <w:pPr>
        <w:ind w:left="567" w:hanging="567"/>
        <w:rPr>
          <w:noProof/>
        </w:rPr>
      </w:pPr>
      <w:r>
        <w:rPr>
          <w:noProof/>
        </w:rPr>
        <w:t>b)</w:t>
      </w:r>
      <w:r>
        <w:rPr>
          <w:noProof/>
        </w:rPr>
        <w:tab/>
        <w:t>spēju veidošanas programmas, tehnoloģiju un zinātības nodošanu (tostarp darbu pie emisiju standartiem) enerģētikas nozarē, jo īpaši attiecībā uz enerģijas lietderību un nozares pārvaldību;</w:t>
      </w:r>
    </w:p>
    <w:p w:rsidR="00A046CC" w:rsidRDefault="00A046CC" w:rsidP="00A046CC">
      <w:pPr>
        <w:ind w:left="567" w:hanging="567"/>
        <w:rPr>
          <w:noProof/>
        </w:rPr>
      </w:pPr>
    </w:p>
    <w:p w:rsidR="00A046CC" w:rsidRDefault="00A046CC" w:rsidP="00A046CC">
      <w:pPr>
        <w:ind w:left="567" w:hanging="567"/>
        <w:rPr>
          <w:noProof/>
        </w:rPr>
      </w:pPr>
      <w:r>
        <w:rPr>
          <w:noProof/>
        </w:rPr>
        <w:t>c)</w:t>
      </w:r>
      <w:r>
        <w:rPr>
          <w:noProof/>
        </w:rPr>
        <w:tab/>
        <w:t>enerģijas taupīšanas, energoefektivitātes un atjaunojamo energoresursu veicināšanu un enerģijas ražošanas un patēriņa ietekmes uz vidi izpēti, jo īpaši pētījumus par bioloģisko daudzveidību, mežsaimniecību un zemes izmantošanas izmaiņām;</w:t>
      </w:r>
    </w:p>
    <w:p w:rsidR="00A046CC" w:rsidRDefault="00A046CC" w:rsidP="00A046CC">
      <w:pPr>
        <w:ind w:left="567" w:hanging="567"/>
        <w:rPr>
          <w:noProof/>
        </w:rPr>
      </w:pPr>
    </w:p>
    <w:p w:rsidR="00A046CC" w:rsidRDefault="00A046CC" w:rsidP="00A046CC">
      <w:pPr>
        <w:ind w:left="567" w:hanging="567"/>
        <w:rPr>
          <w:noProof/>
        </w:rPr>
      </w:pPr>
      <w:r>
        <w:rPr>
          <w:noProof/>
        </w:rPr>
        <w:t>d)</w:t>
      </w:r>
      <w:r>
        <w:rPr>
          <w:noProof/>
        </w:rPr>
        <w:tab/>
        <w:t>atjaunojamās enerģijas un energoefektivitātes pilotprojektu attīstīšanu, jo īpaši saules, vēja, biomasas, hidroenerģijas, jūras viļņu un plūdmaiņu enerģijas jomā;</w:t>
      </w:r>
    </w:p>
    <w:p w:rsidR="00A046CC" w:rsidRDefault="00A046CC" w:rsidP="00A046CC">
      <w:pPr>
        <w:ind w:left="567" w:hanging="567"/>
        <w:rPr>
          <w:noProof/>
        </w:rPr>
      </w:pPr>
    </w:p>
    <w:p w:rsidR="00A046CC" w:rsidRDefault="00A046CC" w:rsidP="00A046CC">
      <w:pPr>
        <w:ind w:left="567" w:hanging="567"/>
        <w:rPr>
          <w:noProof/>
        </w:rPr>
      </w:pPr>
      <w:r>
        <w:rPr>
          <w:noProof/>
        </w:rPr>
        <w:t>e)</w:t>
      </w:r>
      <w:r>
        <w:rPr>
          <w:noProof/>
        </w:rPr>
        <w:tab/>
        <w:t>programmas, lai uzlabotu iedzīvotāju vispārējo informētību un zināšanas par atjaunojamo enerģiju un energoefektivitāti;</w:t>
      </w:r>
    </w:p>
    <w:p w:rsidR="00A046CC" w:rsidRDefault="00A046CC" w:rsidP="00A046CC">
      <w:pPr>
        <w:ind w:left="567" w:hanging="567"/>
        <w:rPr>
          <w:noProof/>
        </w:rPr>
      </w:pPr>
    </w:p>
    <w:p w:rsidR="00A046CC" w:rsidRDefault="00A046CC" w:rsidP="00A046CC">
      <w:pPr>
        <w:ind w:left="567" w:hanging="567"/>
        <w:rPr>
          <w:noProof/>
        </w:rPr>
      </w:pPr>
      <w:r>
        <w:rPr>
          <w:noProof/>
        </w:rPr>
        <w:t>f)</w:t>
      </w:r>
      <w:r>
        <w:rPr>
          <w:noProof/>
        </w:rPr>
        <w:tab/>
        <w:t>cieto un šķidro atkritumu reģenerāciju vai izmantošanu enerģijas ieguvei.</w:t>
      </w:r>
    </w:p>
    <w:p w:rsidR="00A046CC" w:rsidRDefault="00A046CC" w:rsidP="00A046CC">
      <w:pPr>
        <w:jc w:val="center"/>
        <w:rPr>
          <w:noProof/>
        </w:rPr>
      </w:pPr>
    </w:p>
    <w:p w:rsidR="00A046CC" w:rsidRDefault="00A046CC" w:rsidP="00A046CC">
      <w:pPr>
        <w:jc w:val="center"/>
        <w:rPr>
          <w:noProof/>
        </w:rPr>
      </w:pPr>
    </w:p>
    <w:p w:rsidR="00A046CC" w:rsidRDefault="00A046CC" w:rsidP="00A046CC">
      <w:pPr>
        <w:widowControl/>
        <w:spacing w:line="240" w:lineRule="auto"/>
        <w:rPr>
          <w:noProof/>
        </w:rPr>
      </w:pPr>
      <w:r>
        <w:rPr>
          <w:noProof/>
        </w:rPr>
        <w:br w:type="page"/>
      </w:r>
    </w:p>
    <w:p w:rsidR="00A046CC" w:rsidRDefault="00A046CC" w:rsidP="00A046CC">
      <w:pPr>
        <w:jc w:val="center"/>
        <w:rPr>
          <w:noProof/>
        </w:rPr>
      </w:pPr>
      <w:r>
        <w:rPr>
          <w:noProof/>
        </w:rPr>
        <w:lastRenderedPageBreak/>
        <w:t>55. PANTS</w:t>
      </w:r>
    </w:p>
    <w:p w:rsidR="00A046CC" w:rsidRDefault="00A046CC" w:rsidP="00A046CC">
      <w:pPr>
        <w:jc w:val="center"/>
        <w:rPr>
          <w:noProof/>
        </w:rPr>
      </w:pPr>
    </w:p>
    <w:p w:rsidR="00A046CC" w:rsidRDefault="00A046CC" w:rsidP="00A046CC">
      <w:pPr>
        <w:jc w:val="center"/>
        <w:rPr>
          <w:noProof/>
        </w:rPr>
      </w:pPr>
      <w:r>
        <w:rPr>
          <w:noProof/>
        </w:rPr>
        <w:t>Transports</w:t>
      </w:r>
    </w:p>
    <w:p w:rsidR="00A046CC" w:rsidRDefault="00A046CC" w:rsidP="00A046CC">
      <w:pPr>
        <w:rPr>
          <w:noProof/>
        </w:rPr>
      </w:pPr>
    </w:p>
    <w:p w:rsidR="00A046CC" w:rsidRDefault="00A046CC" w:rsidP="00A046CC">
      <w:pPr>
        <w:rPr>
          <w:noProof/>
        </w:rPr>
      </w:pPr>
      <w:r>
        <w:rPr>
          <w:noProof/>
        </w:rPr>
        <w:t>1.</w:t>
      </w:r>
      <w:r>
        <w:rPr>
          <w:noProof/>
        </w:rPr>
        <w:tab/>
        <w:t>Puses vienojas, ka sadarbība šajā jomā ir vērsta uz transporta un saistīto infrastruktūras sistēmu pārstrukturēšanu un modernizēšanu, atvieglojot un uzlabojot pasažieru pārvietošanos un preču kustību, kā arī nodrošinot labāku piekļuvi pilsētas, gaisa, jūras, iekšzemes ūdensceļu, dzelzceļa transporta un autotransporta tirgiem, uzlabojot transporta pārvaldību no darbības un administratīvās perspektīvas un veicinot augstus apkalpošanas standartus.</w:t>
      </w:r>
    </w:p>
    <w:p w:rsidR="00A046CC" w:rsidRDefault="00A046CC" w:rsidP="00A046CC">
      <w:pPr>
        <w:rPr>
          <w:noProof/>
        </w:rPr>
      </w:pPr>
    </w:p>
    <w:p w:rsidR="00A046CC" w:rsidRDefault="00A046CC" w:rsidP="00A046CC">
      <w:pPr>
        <w:rPr>
          <w:noProof/>
        </w:rPr>
      </w:pPr>
      <w:r>
        <w:rPr>
          <w:noProof/>
        </w:rPr>
        <w:t>2.</w:t>
      </w:r>
      <w:r>
        <w:rPr>
          <w:noProof/>
        </w:rPr>
        <w:tab/>
        <w:t>Sadarbība var ietvert šādas darbības:</w:t>
      </w:r>
    </w:p>
    <w:p w:rsidR="00A046CC" w:rsidRDefault="00A046CC" w:rsidP="00A046CC">
      <w:pPr>
        <w:rPr>
          <w:noProof/>
        </w:rPr>
      </w:pPr>
    </w:p>
    <w:p w:rsidR="00A046CC" w:rsidRDefault="00A046CC" w:rsidP="000E570C">
      <w:pPr>
        <w:ind w:left="567" w:hanging="567"/>
        <w:rPr>
          <w:noProof/>
        </w:rPr>
      </w:pPr>
      <w:r>
        <w:rPr>
          <w:noProof/>
        </w:rPr>
        <w:t>a)</w:t>
      </w:r>
      <w:r>
        <w:rPr>
          <w:noProof/>
        </w:rPr>
        <w:tab/>
        <w:t xml:space="preserve">informācijas apmaiņa par </w:t>
      </w:r>
      <w:r w:rsidR="000E570C">
        <w:rPr>
          <w:noProof/>
        </w:rPr>
        <w:t>P</w:t>
      </w:r>
      <w:r>
        <w:rPr>
          <w:noProof/>
        </w:rPr>
        <w:t>ušu politiku, jo īpaši saistībā ar pilsētas transportu un multimodālu transporta tīklu starpsavienojumiem un savstarpēju izmantojamību, kā arī citiem abpusēji interesējošiem jautājumiem;</w:t>
      </w:r>
    </w:p>
    <w:p w:rsidR="00A046CC" w:rsidRDefault="00A046CC" w:rsidP="00A046CC">
      <w:pPr>
        <w:ind w:left="567" w:hanging="567"/>
        <w:rPr>
          <w:noProof/>
        </w:rPr>
      </w:pPr>
    </w:p>
    <w:p w:rsidR="00A046CC" w:rsidRDefault="00A046CC" w:rsidP="00A046CC">
      <w:pPr>
        <w:ind w:left="567" w:hanging="567"/>
        <w:rPr>
          <w:noProof/>
        </w:rPr>
      </w:pPr>
      <w:r>
        <w:rPr>
          <w:noProof/>
        </w:rPr>
        <w:t>b)</w:t>
      </w:r>
      <w:r>
        <w:rPr>
          <w:noProof/>
        </w:rPr>
        <w:tab/>
        <w:t>iekšzemes ūdensceļu, ceļu, dzelzceļu, ostu un lidostu pārvaldība, tostarp pienācīga sadarbība starp attiecīgajām iestādēm;</w:t>
      </w:r>
    </w:p>
    <w:p w:rsidR="00A046CC" w:rsidRDefault="00A046CC" w:rsidP="00A046CC">
      <w:pPr>
        <w:ind w:left="567" w:hanging="567"/>
        <w:rPr>
          <w:noProof/>
        </w:rPr>
      </w:pPr>
    </w:p>
    <w:p w:rsidR="00A046CC" w:rsidRDefault="00A046CC" w:rsidP="00A046CC">
      <w:pPr>
        <w:ind w:left="567" w:hanging="567"/>
        <w:rPr>
          <w:noProof/>
        </w:rPr>
      </w:pPr>
      <w:r>
        <w:rPr>
          <w:noProof/>
        </w:rPr>
        <w:t>c)</w:t>
      </w:r>
      <w:r>
        <w:rPr>
          <w:noProof/>
        </w:rPr>
        <w:tab/>
        <w:t>projekti Eiropas tehnoloģijas nodošanai saistībā ar globālo navigācijas satelītu sistēmu un pilsētu sabiedriskā transporta centriem;</w:t>
      </w:r>
    </w:p>
    <w:p w:rsidR="00A046CC" w:rsidRDefault="00A046CC" w:rsidP="00A046CC">
      <w:pPr>
        <w:ind w:left="567" w:hanging="567"/>
        <w:rPr>
          <w:noProof/>
        </w:rPr>
      </w:pPr>
    </w:p>
    <w:p w:rsidR="00A046CC" w:rsidRDefault="00A046CC" w:rsidP="00A046CC">
      <w:pPr>
        <w:ind w:left="567" w:hanging="567"/>
        <w:rPr>
          <w:noProof/>
        </w:rPr>
      </w:pPr>
      <w:r>
        <w:rPr>
          <w:noProof/>
        </w:rPr>
        <w:t>d)</w:t>
      </w:r>
      <w:r>
        <w:rPr>
          <w:noProof/>
        </w:rPr>
        <w:tab/>
        <w:t xml:space="preserve">drošības un piesārņojuma novēršanas standartu uzlabošana, tostarp sadarbība </w:t>
      </w:r>
      <w:r w:rsidR="00714EA8">
        <w:rPr>
          <w:noProof/>
        </w:rPr>
        <w:t>atbilstīg</w:t>
      </w:r>
      <w:r>
        <w:rPr>
          <w:noProof/>
        </w:rPr>
        <w:t>os starptautiskos forumos, kuru mērķis ir starptautisko standartu labāka īstenošana;</w:t>
      </w:r>
    </w:p>
    <w:p w:rsidR="00A046CC" w:rsidRDefault="00A046CC" w:rsidP="00A046CC">
      <w:pPr>
        <w:ind w:left="567" w:hanging="567"/>
        <w:rPr>
          <w:noProof/>
        </w:rPr>
      </w:pPr>
    </w:p>
    <w:p w:rsidR="00A046CC" w:rsidRDefault="00A046CC" w:rsidP="00A046CC">
      <w:pPr>
        <w:ind w:left="567" w:hanging="567"/>
        <w:rPr>
          <w:noProof/>
        </w:rPr>
      </w:pPr>
      <w:r>
        <w:rPr>
          <w:noProof/>
        </w:rPr>
        <w:t>e)</w:t>
      </w:r>
      <w:r>
        <w:rPr>
          <w:noProof/>
        </w:rPr>
        <w:tab/>
        <w:t>darbības aviācijas un jūras transporta attīstības veicināšanai.</w:t>
      </w:r>
    </w:p>
    <w:p w:rsidR="00A046CC" w:rsidRDefault="00A046CC" w:rsidP="00A046CC">
      <w:pPr>
        <w:jc w:val="center"/>
        <w:rPr>
          <w:noProof/>
        </w:rPr>
      </w:pPr>
    </w:p>
    <w:p w:rsidR="00A046CC" w:rsidRDefault="00A046CC" w:rsidP="00A046CC">
      <w:pPr>
        <w:jc w:val="center"/>
        <w:rPr>
          <w:noProof/>
        </w:rPr>
      </w:pPr>
    </w:p>
    <w:p w:rsidR="00A046CC" w:rsidRDefault="00A046CC" w:rsidP="00A046CC">
      <w:pPr>
        <w:widowControl/>
        <w:spacing w:line="240" w:lineRule="auto"/>
        <w:rPr>
          <w:noProof/>
        </w:rPr>
      </w:pPr>
      <w:r>
        <w:rPr>
          <w:noProof/>
        </w:rPr>
        <w:br w:type="page"/>
      </w:r>
    </w:p>
    <w:p w:rsidR="00A046CC" w:rsidRDefault="00A046CC" w:rsidP="00A046CC">
      <w:pPr>
        <w:jc w:val="center"/>
        <w:rPr>
          <w:noProof/>
        </w:rPr>
      </w:pPr>
      <w:r>
        <w:rPr>
          <w:noProof/>
        </w:rPr>
        <w:lastRenderedPageBreak/>
        <w:t>56. PANTS</w:t>
      </w:r>
    </w:p>
    <w:p w:rsidR="00A046CC" w:rsidRDefault="00A046CC" w:rsidP="00A046CC">
      <w:pPr>
        <w:jc w:val="center"/>
        <w:rPr>
          <w:noProof/>
        </w:rPr>
      </w:pPr>
    </w:p>
    <w:p w:rsidR="00A046CC" w:rsidRDefault="00A046CC" w:rsidP="00A046CC">
      <w:pPr>
        <w:jc w:val="center"/>
        <w:rPr>
          <w:noProof/>
        </w:rPr>
      </w:pPr>
      <w:r>
        <w:rPr>
          <w:noProof/>
        </w:rPr>
        <w:t>Ekonomiskā un sociālā modeļa modernizācija</w:t>
      </w:r>
    </w:p>
    <w:p w:rsidR="00A046CC" w:rsidRDefault="00A046CC" w:rsidP="00A046CC">
      <w:pPr>
        <w:rPr>
          <w:noProof/>
        </w:rPr>
      </w:pPr>
    </w:p>
    <w:p w:rsidR="00A046CC" w:rsidRDefault="00A046CC" w:rsidP="00A046CC">
      <w:pPr>
        <w:rPr>
          <w:noProof/>
        </w:rPr>
      </w:pPr>
      <w:r>
        <w:rPr>
          <w:noProof/>
        </w:rPr>
        <w:t>1.</w:t>
      </w:r>
      <w:r>
        <w:rPr>
          <w:noProof/>
        </w:rPr>
        <w:tab/>
        <w:t>Puses vienojas attīstīt sadarbības pasākumus, lai atbalstītu Kubas valsts pārvaldes un Kubas ekonomikas stiprināšanu un modernizāciju. Puses vienojas atbalstīt uzņēmumu un kooperatīvu attīstību, īpašu uzmanību pievēršot vietējai attīstībai.</w:t>
      </w:r>
    </w:p>
    <w:p w:rsidR="00A046CC" w:rsidRDefault="00A046CC" w:rsidP="00A046CC">
      <w:pPr>
        <w:rPr>
          <w:noProof/>
        </w:rPr>
      </w:pPr>
    </w:p>
    <w:p w:rsidR="00A046CC" w:rsidRDefault="00A046CC" w:rsidP="00A046CC">
      <w:pPr>
        <w:rPr>
          <w:noProof/>
        </w:rPr>
      </w:pPr>
      <w:r>
        <w:rPr>
          <w:noProof/>
        </w:rPr>
        <w:t>2.</w:t>
      </w:r>
      <w:r>
        <w:rPr>
          <w:noProof/>
        </w:rPr>
        <w:tab/>
        <w:t>Šī sadarbība varētu tikt attīstīta tādās savstarpējo interešu jomās, kā, piemēram:</w:t>
      </w:r>
    </w:p>
    <w:p w:rsidR="00A046CC" w:rsidRDefault="00A046CC" w:rsidP="00A046CC">
      <w:pPr>
        <w:rPr>
          <w:noProof/>
        </w:rPr>
      </w:pPr>
    </w:p>
    <w:p w:rsidR="00A046CC" w:rsidRDefault="00A046CC" w:rsidP="00A046CC">
      <w:pPr>
        <w:ind w:left="567" w:hanging="567"/>
        <w:rPr>
          <w:noProof/>
        </w:rPr>
      </w:pPr>
      <w:r>
        <w:rPr>
          <w:noProof/>
        </w:rPr>
        <w:t>a)</w:t>
      </w:r>
      <w:r>
        <w:rPr>
          <w:noProof/>
        </w:rPr>
        <w:tab/>
        <w:t>makroekonomikas politika, tostarp nodokļu politika;</w:t>
      </w:r>
    </w:p>
    <w:p w:rsidR="00A046CC" w:rsidRDefault="00A046CC" w:rsidP="00A046CC">
      <w:pPr>
        <w:ind w:left="567" w:hanging="567"/>
        <w:rPr>
          <w:noProof/>
        </w:rPr>
      </w:pPr>
    </w:p>
    <w:p w:rsidR="00A046CC" w:rsidRDefault="00A046CC" w:rsidP="00A046CC">
      <w:pPr>
        <w:ind w:left="567" w:hanging="567"/>
        <w:rPr>
          <w:noProof/>
        </w:rPr>
      </w:pPr>
      <w:r>
        <w:rPr>
          <w:noProof/>
        </w:rPr>
        <w:t>b)</w:t>
      </w:r>
      <w:r>
        <w:rPr>
          <w:noProof/>
        </w:rPr>
        <w:tab/>
        <w:t>statistika,</w:t>
      </w:r>
    </w:p>
    <w:p w:rsidR="00A046CC" w:rsidRDefault="00A046CC" w:rsidP="00A046CC">
      <w:pPr>
        <w:ind w:left="567" w:hanging="567"/>
        <w:rPr>
          <w:noProof/>
        </w:rPr>
      </w:pPr>
    </w:p>
    <w:p w:rsidR="00A046CC" w:rsidRDefault="00A046CC" w:rsidP="00A046CC">
      <w:pPr>
        <w:ind w:left="567" w:hanging="567"/>
        <w:rPr>
          <w:noProof/>
        </w:rPr>
      </w:pPr>
      <w:r>
        <w:rPr>
          <w:noProof/>
        </w:rPr>
        <w:t>c)</w:t>
      </w:r>
      <w:r>
        <w:rPr>
          <w:noProof/>
        </w:rPr>
        <w:tab/>
        <w:t>tirdzniecības informācijas sistēmas;</w:t>
      </w:r>
    </w:p>
    <w:p w:rsidR="00A046CC" w:rsidRDefault="00A046CC" w:rsidP="00A046CC">
      <w:pPr>
        <w:ind w:left="567" w:hanging="567"/>
        <w:rPr>
          <w:noProof/>
        </w:rPr>
      </w:pPr>
    </w:p>
    <w:p w:rsidR="00A046CC" w:rsidRDefault="00A046CC" w:rsidP="00A046CC">
      <w:pPr>
        <w:ind w:left="567" w:hanging="567"/>
        <w:rPr>
          <w:noProof/>
        </w:rPr>
      </w:pPr>
      <w:r>
        <w:rPr>
          <w:noProof/>
        </w:rPr>
        <w:t>d)</w:t>
      </w:r>
      <w:r>
        <w:rPr>
          <w:noProof/>
        </w:rPr>
        <w:tab/>
        <w:t>tirdzniecības veicināšanas pasākumi;</w:t>
      </w:r>
    </w:p>
    <w:p w:rsidR="00A046CC" w:rsidRDefault="00A046CC" w:rsidP="00A046CC">
      <w:pPr>
        <w:ind w:left="567" w:hanging="567"/>
        <w:rPr>
          <w:noProof/>
        </w:rPr>
      </w:pPr>
    </w:p>
    <w:p w:rsidR="00A046CC" w:rsidRDefault="00A046CC" w:rsidP="00A046CC">
      <w:pPr>
        <w:ind w:left="567" w:hanging="567"/>
        <w:rPr>
          <w:noProof/>
        </w:rPr>
      </w:pPr>
      <w:r>
        <w:rPr>
          <w:noProof/>
        </w:rPr>
        <w:t>e)</w:t>
      </w:r>
      <w:r>
        <w:rPr>
          <w:noProof/>
        </w:rPr>
        <w:tab/>
        <w:t>kvalitātes sistēmas un standarti;</w:t>
      </w:r>
    </w:p>
    <w:p w:rsidR="00A046CC" w:rsidRDefault="00A046CC" w:rsidP="00A046CC">
      <w:pPr>
        <w:ind w:left="567" w:hanging="567"/>
        <w:rPr>
          <w:noProof/>
        </w:rPr>
      </w:pPr>
    </w:p>
    <w:p w:rsidR="00A046CC" w:rsidRDefault="00A046CC" w:rsidP="00A046CC">
      <w:pPr>
        <w:ind w:left="567" w:hanging="567"/>
        <w:rPr>
          <w:noProof/>
        </w:rPr>
      </w:pPr>
      <w:r>
        <w:rPr>
          <w:noProof/>
        </w:rPr>
        <w:t>f)</w:t>
      </w:r>
      <w:r>
        <w:rPr>
          <w:noProof/>
        </w:rPr>
        <w:tab/>
        <w:t>atbalsts vietējās attīstības iniciatīvām;</w:t>
      </w:r>
    </w:p>
    <w:p w:rsidR="00A046CC" w:rsidRDefault="00A046CC" w:rsidP="00A046CC">
      <w:pPr>
        <w:ind w:left="567" w:hanging="567"/>
        <w:rPr>
          <w:noProof/>
        </w:rPr>
      </w:pPr>
    </w:p>
    <w:p w:rsidR="00A046CC" w:rsidRDefault="00A046CC" w:rsidP="00A046CC">
      <w:pPr>
        <w:ind w:left="567" w:hanging="567"/>
        <w:rPr>
          <w:noProof/>
        </w:rPr>
      </w:pPr>
      <w:r>
        <w:rPr>
          <w:noProof/>
        </w:rPr>
        <w:t>g)</w:t>
      </w:r>
      <w:r>
        <w:rPr>
          <w:noProof/>
        </w:rPr>
        <w:tab/>
        <w:t>lauksaimnieciskās ražošanas attīstība;</w:t>
      </w:r>
    </w:p>
    <w:p w:rsidR="00A046CC" w:rsidRDefault="00A046CC" w:rsidP="00A046CC">
      <w:pPr>
        <w:ind w:left="567" w:hanging="567"/>
        <w:rPr>
          <w:noProof/>
        </w:rPr>
      </w:pPr>
    </w:p>
    <w:p w:rsidR="00A046CC" w:rsidRDefault="00A046CC" w:rsidP="00A046CC">
      <w:pPr>
        <w:ind w:left="567" w:hanging="567"/>
        <w:rPr>
          <w:noProof/>
        </w:rPr>
      </w:pPr>
      <w:r>
        <w:rPr>
          <w:noProof/>
        </w:rPr>
        <w:t>h)</w:t>
      </w:r>
      <w:r>
        <w:rPr>
          <w:noProof/>
        </w:rPr>
        <w:tab/>
        <w:t>valsts kontrole un pārraudzība;</w:t>
      </w:r>
    </w:p>
    <w:p w:rsidR="00A046CC" w:rsidRDefault="00A046CC" w:rsidP="00A046CC">
      <w:pPr>
        <w:ind w:left="567" w:hanging="567"/>
        <w:rPr>
          <w:noProof/>
        </w:rPr>
      </w:pPr>
    </w:p>
    <w:p w:rsidR="00A046CC" w:rsidRDefault="00A046CC" w:rsidP="00A046CC">
      <w:pPr>
        <w:widowControl/>
        <w:spacing w:line="240" w:lineRule="auto"/>
        <w:rPr>
          <w:noProof/>
        </w:rPr>
      </w:pPr>
      <w:r>
        <w:rPr>
          <w:noProof/>
        </w:rPr>
        <w:br w:type="page"/>
      </w:r>
    </w:p>
    <w:p w:rsidR="00A046CC" w:rsidRDefault="00A046CC" w:rsidP="00A046CC">
      <w:pPr>
        <w:ind w:left="567" w:hanging="567"/>
        <w:rPr>
          <w:noProof/>
        </w:rPr>
      </w:pPr>
      <w:r>
        <w:rPr>
          <w:noProof/>
        </w:rPr>
        <w:lastRenderedPageBreak/>
        <w:t>i)</w:t>
      </w:r>
      <w:r>
        <w:rPr>
          <w:noProof/>
        </w:rPr>
        <w:tab/>
        <w:t>uzņēmumu, tostarp valsts uzņēmumu, organizācija un darbība.</w:t>
      </w:r>
    </w:p>
    <w:p w:rsidR="00A046CC" w:rsidRDefault="00A046CC" w:rsidP="00A046CC">
      <w:pPr>
        <w:rPr>
          <w:noProof/>
        </w:rPr>
      </w:pPr>
    </w:p>
    <w:p w:rsidR="00A046CC" w:rsidRDefault="00A046CC" w:rsidP="000E570C">
      <w:pPr>
        <w:rPr>
          <w:noProof/>
        </w:rPr>
      </w:pPr>
      <w:r>
        <w:rPr>
          <w:noProof/>
        </w:rPr>
        <w:t>3.</w:t>
      </w:r>
      <w:r>
        <w:rPr>
          <w:noProof/>
        </w:rPr>
        <w:tab/>
        <w:t xml:space="preserve">Puses vienojas veicināt un atbalstīt sadarbību starp iestādēm, arī starp nozaru iestādēm, kas veicina instrumentus MVU atbalstam, īpaši tām iestādēm, kuru mērķis ir uzlabot konkurētspēju, tehnoloģiskās inovācijas, integrāciju vērtību ķēdēs, pieeju kredītiem un apmācībai, kā arī pastiprināt iestāžu spējas un iestāžu sistēmas. Puses arī vienojas veicināt kontaktus starp abu </w:t>
      </w:r>
      <w:r w:rsidR="000E570C">
        <w:rPr>
          <w:noProof/>
        </w:rPr>
        <w:t>P</w:t>
      </w:r>
      <w:r>
        <w:rPr>
          <w:noProof/>
        </w:rPr>
        <w:t>ušu uzņēmumiem, lai atbalstītu to iekļaušanu starptautiskajos tirgos, ieguldījumus un tehnoloģiju nodošanu.</w:t>
      </w:r>
    </w:p>
    <w:p w:rsidR="00A046CC" w:rsidRDefault="00A046CC" w:rsidP="00A046CC">
      <w:pPr>
        <w:rPr>
          <w:noProof/>
        </w:rPr>
      </w:pPr>
    </w:p>
    <w:p w:rsidR="00A046CC" w:rsidRDefault="00A046CC" w:rsidP="00A046CC">
      <w:pPr>
        <w:rPr>
          <w:noProof/>
        </w:rPr>
      </w:pPr>
    </w:p>
    <w:p w:rsidR="00A046CC" w:rsidRDefault="00A046CC" w:rsidP="00A046CC">
      <w:pPr>
        <w:jc w:val="center"/>
        <w:rPr>
          <w:noProof/>
        </w:rPr>
      </w:pPr>
      <w:r>
        <w:rPr>
          <w:noProof/>
        </w:rPr>
        <w:t>57. PANTS</w:t>
      </w:r>
    </w:p>
    <w:p w:rsidR="00A046CC" w:rsidRDefault="00A046CC" w:rsidP="00A046CC">
      <w:pPr>
        <w:jc w:val="center"/>
        <w:rPr>
          <w:noProof/>
        </w:rPr>
      </w:pPr>
    </w:p>
    <w:p w:rsidR="00A046CC" w:rsidRDefault="00A046CC" w:rsidP="00A046CC">
      <w:pPr>
        <w:jc w:val="center"/>
        <w:rPr>
          <w:noProof/>
        </w:rPr>
      </w:pPr>
      <w:r>
        <w:rPr>
          <w:noProof/>
        </w:rPr>
        <w:t>Statistika</w:t>
      </w:r>
    </w:p>
    <w:p w:rsidR="00A046CC" w:rsidRDefault="00A046CC" w:rsidP="00A046CC">
      <w:pPr>
        <w:rPr>
          <w:noProof/>
        </w:rPr>
      </w:pPr>
    </w:p>
    <w:p w:rsidR="00A046CC" w:rsidRDefault="00A046CC" w:rsidP="000E570C">
      <w:pPr>
        <w:rPr>
          <w:noProof/>
        </w:rPr>
      </w:pPr>
      <w:r>
        <w:rPr>
          <w:noProof/>
        </w:rPr>
        <w:t>1.</w:t>
      </w:r>
      <w:r>
        <w:rPr>
          <w:noProof/>
        </w:rPr>
        <w:tab/>
        <w:t xml:space="preserve">Puses vienojas sadarboties, lai </w:t>
      </w:r>
      <w:r w:rsidR="000E570C">
        <w:rPr>
          <w:noProof/>
        </w:rPr>
        <w:t>saskaņā ar</w:t>
      </w:r>
      <w:r>
        <w:rPr>
          <w:noProof/>
        </w:rPr>
        <w:t xml:space="preserve"> starptautiski pieņemtiem standartiem izstrādātu labākas statistiskās metodes un programmas, tostarp statistikas datu vākšanai, apstrādei, kvalitātes kontrolei un izplatīšanai, ar mērķi izstrādāt rādītājus ar uzlabotu salīdzināmību starp </w:t>
      </w:r>
      <w:r w:rsidR="000E570C">
        <w:rPr>
          <w:noProof/>
        </w:rPr>
        <w:t>P</w:t>
      </w:r>
      <w:r>
        <w:rPr>
          <w:noProof/>
        </w:rPr>
        <w:t xml:space="preserve">usēm, tādējādi ļaujot </w:t>
      </w:r>
      <w:r w:rsidR="000E570C">
        <w:rPr>
          <w:noProof/>
        </w:rPr>
        <w:t>P</w:t>
      </w:r>
      <w:r>
        <w:rPr>
          <w:noProof/>
        </w:rPr>
        <w:t>usēm identificēt prasības attiecībā uz statistikas informāciju jomās, uz kurām attiecas šis nolīgums. Puses atzīst abpusējās sadarbības lietderīgumu saistībā ar šo mērķu atbalstīšanu.</w:t>
      </w:r>
    </w:p>
    <w:p w:rsidR="00A046CC" w:rsidRDefault="00A046CC" w:rsidP="00A046CC">
      <w:pPr>
        <w:rPr>
          <w:noProof/>
        </w:rPr>
      </w:pPr>
    </w:p>
    <w:p w:rsidR="00A046CC" w:rsidRDefault="00A046CC" w:rsidP="00A046CC">
      <w:pPr>
        <w:rPr>
          <w:noProof/>
        </w:rPr>
      </w:pPr>
      <w:r>
        <w:rPr>
          <w:noProof/>
        </w:rPr>
        <w:t>2.</w:t>
      </w:r>
      <w:r>
        <w:rPr>
          <w:noProof/>
        </w:rPr>
        <w:tab/>
        <w:t>Šī sadarbība cita starpā var</w:t>
      </w:r>
      <w:r w:rsidR="000E570C">
        <w:rPr>
          <w:noProof/>
        </w:rPr>
        <w:t>ētu</w:t>
      </w:r>
      <w:r>
        <w:rPr>
          <w:noProof/>
        </w:rPr>
        <w:t xml:space="preserve"> ietvert šādas darbības: tehnisko apmaiņu starp Kubas Valsts statistikas un informācijas biroju un Eiropas Savienības dalībvalstu statistikas birojiem un </w:t>
      </w:r>
      <w:r>
        <w:rPr>
          <w:i/>
          <w:noProof/>
        </w:rPr>
        <w:t>Eurostat</w:t>
      </w:r>
      <w:r>
        <w:rPr>
          <w:noProof/>
        </w:rPr>
        <w:t>, arī zinātnieku apmaiņu; uzlabotu un konsekventu metožu attīstību attiecībā uz datu savākšanu, sadalīšanu, analīzi un interpretāciju; tādu semināru, darba grupu vai programmu organizēšanu, kas papildina statistikas spējas.</w:t>
      </w:r>
    </w:p>
    <w:p w:rsidR="00A046CC" w:rsidRDefault="00A046CC" w:rsidP="00A046CC">
      <w:pPr>
        <w:jc w:val="center"/>
        <w:rPr>
          <w:noProof/>
        </w:rPr>
      </w:pPr>
    </w:p>
    <w:p w:rsidR="00A046CC" w:rsidRDefault="00A046CC" w:rsidP="00A046CC">
      <w:pPr>
        <w:jc w:val="center"/>
        <w:rPr>
          <w:noProof/>
        </w:rPr>
      </w:pPr>
    </w:p>
    <w:p w:rsidR="00A046CC" w:rsidRDefault="00A046CC" w:rsidP="00A046CC">
      <w:pPr>
        <w:widowControl/>
        <w:spacing w:line="240" w:lineRule="auto"/>
        <w:rPr>
          <w:noProof/>
        </w:rPr>
      </w:pPr>
      <w:r>
        <w:rPr>
          <w:noProof/>
        </w:rPr>
        <w:br w:type="page"/>
      </w:r>
    </w:p>
    <w:p w:rsidR="00A046CC" w:rsidRDefault="00A046CC" w:rsidP="00A046CC">
      <w:pPr>
        <w:jc w:val="center"/>
        <w:rPr>
          <w:noProof/>
        </w:rPr>
      </w:pPr>
      <w:r>
        <w:rPr>
          <w:noProof/>
        </w:rPr>
        <w:lastRenderedPageBreak/>
        <w:t>58. PANTS</w:t>
      </w:r>
    </w:p>
    <w:p w:rsidR="00A046CC" w:rsidRDefault="00A046CC" w:rsidP="00A046CC">
      <w:pPr>
        <w:jc w:val="center"/>
        <w:rPr>
          <w:noProof/>
        </w:rPr>
      </w:pPr>
    </w:p>
    <w:p w:rsidR="00A046CC" w:rsidRDefault="00A046CC" w:rsidP="00A046CC">
      <w:pPr>
        <w:jc w:val="center"/>
        <w:rPr>
          <w:noProof/>
        </w:rPr>
      </w:pPr>
      <w:r>
        <w:rPr>
          <w:noProof/>
        </w:rPr>
        <w:t>Laba pārvaldība nodokļu jautājumos</w:t>
      </w:r>
    </w:p>
    <w:p w:rsidR="00A046CC" w:rsidRDefault="00A046CC" w:rsidP="00A046CC">
      <w:pPr>
        <w:rPr>
          <w:noProof/>
        </w:rPr>
      </w:pPr>
    </w:p>
    <w:p w:rsidR="00A046CC" w:rsidRDefault="00A046CC" w:rsidP="00A046CC">
      <w:pPr>
        <w:rPr>
          <w:noProof/>
        </w:rPr>
      </w:pPr>
      <w:r>
        <w:rPr>
          <w:noProof/>
        </w:rPr>
        <w:t>1.</w:t>
      </w:r>
      <w:r>
        <w:rPr>
          <w:noProof/>
        </w:rPr>
        <w:tab/>
        <w:t>Puses atzīst un apņemas īstenot labas pārvaldības principus nodokļu pārvaldē, t. i., pārredzamību, informācijas apmaiņu un godīgu nodokļu konkurenci.</w:t>
      </w:r>
    </w:p>
    <w:p w:rsidR="00A046CC" w:rsidRDefault="00A046CC" w:rsidP="00A046CC">
      <w:pPr>
        <w:rPr>
          <w:noProof/>
        </w:rPr>
      </w:pPr>
    </w:p>
    <w:p w:rsidR="00A046CC" w:rsidRDefault="00A046CC" w:rsidP="006C20C5">
      <w:pPr>
        <w:rPr>
          <w:noProof/>
        </w:rPr>
      </w:pPr>
      <w:r>
        <w:rPr>
          <w:noProof/>
        </w:rPr>
        <w:t>2.</w:t>
      </w:r>
      <w:r>
        <w:rPr>
          <w:noProof/>
        </w:rPr>
        <w:tab/>
        <w:t xml:space="preserve">Saskaņā ar attiecīgajām kompetencēm </w:t>
      </w:r>
      <w:r w:rsidR="006C20C5">
        <w:rPr>
          <w:noProof/>
        </w:rPr>
        <w:t>P</w:t>
      </w:r>
      <w:r>
        <w:rPr>
          <w:noProof/>
        </w:rPr>
        <w:t>uses uzlabo starptautisko sadarbību nodokļu jomā, sekmē likumīgu nodokļu ieņēmumu iekasēšanu un izstrādā pasākumus, lai efektīvi ieviestu minimālos standartus labai pārvaldībai nodokļu jomā.</w:t>
      </w:r>
    </w:p>
    <w:p w:rsidR="00A046CC" w:rsidRDefault="00A046CC" w:rsidP="00A046CC">
      <w:pPr>
        <w:jc w:val="center"/>
        <w:rPr>
          <w:noProof/>
        </w:rPr>
      </w:pPr>
    </w:p>
    <w:p w:rsidR="00A046CC" w:rsidRDefault="00A046CC" w:rsidP="00A046CC">
      <w:pPr>
        <w:jc w:val="center"/>
        <w:rPr>
          <w:noProof/>
        </w:rPr>
      </w:pPr>
    </w:p>
    <w:p w:rsidR="00A046CC" w:rsidRDefault="00A046CC" w:rsidP="00A046CC">
      <w:pPr>
        <w:jc w:val="center"/>
        <w:rPr>
          <w:noProof/>
        </w:rPr>
      </w:pPr>
      <w:r>
        <w:rPr>
          <w:noProof/>
        </w:rPr>
        <w:t>VII SADAĻA</w:t>
      </w:r>
    </w:p>
    <w:p w:rsidR="00A046CC" w:rsidRDefault="00A046CC" w:rsidP="00A046CC">
      <w:pPr>
        <w:jc w:val="center"/>
        <w:rPr>
          <w:noProof/>
        </w:rPr>
      </w:pPr>
    </w:p>
    <w:p w:rsidR="00A046CC" w:rsidRDefault="00A046CC" w:rsidP="00A046CC">
      <w:pPr>
        <w:jc w:val="center"/>
        <w:rPr>
          <w:noProof/>
        </w:rPr>
      </w:pPr>
      <w:r>
        <w:rPr>
          <w:noProof/>
        </w:rPr>
        <w:t>REĢIONĀLĀ INTEGRĀCIJA UN SADARBĪBA</w:t>
      </w:r>
    </w:p>
    <w:p w:rsidR="00A046CC" w:rsidRDefault="00A046CC" w:rsidP="00A046CC">
      <w:pPr>
        <w:jc w:val="center"/>
        <w:rPr>
          <w:noProof/>
        </w:rPr>
      </w:pPr>
    </w:p>
    <w:p w:rsidR="00A046CC" w:rsidRDefault="00A046CC" w:rsidP="00A046CC">
      <w:pPr>
        <w:jc w:val="center"/>
        <w:rPr>
          <w:noProof/>
        </w:rPr>
      </w:pPr>
    </w:p>
    <w:p w:rsidR="00A046CC" w:rsidRDefault="00A046CC" w:rsidP="00A046CC">
      <w:pPr>
        <w:jc w:val="center"/>
        <w:rPr>
          <w:noProof/>
        </w:rPr>
      </w:pPr>
      <w:r>
        <w:rPr>
          <w:noProof/>
        </w:rPr>
        <w:t>59. PANTS</w:t>
      </w:r>
    </w:p>
    <w:p w:rsidR="00A046CC" w:rsidRDefault="00A046CC" w:rsidP="00A046CC">
      <w:pPr>
        <w:jc w:val="center"/>
        <w:rPr>
          <w:noProof/>
        </w:rPr>
      </w:pPr>
    </w:p>
    <w:p w:rsidR="00A046CC" w:rsidRDefault="00A046CC" w:rsidP="00A046CC">
      <w:pPr>
        <w:jc w:val="center"/>
        <w:rPr>
          <w:noProof/>
        </w:rPr>
      </w:pPr>
      <w:r>
        <w:rPr>
          <w:noProof/>
        </w:rPr>
        <w:t>Reģionālā sadarbība</w:t>
      </w:r>
    </w:p>
    <w:p w:rsidR="00A046CC" w:rsidRDefault="00A046CC" w:rsidP="00A046CC">
      <w:pPr>
        <w:rPr>
          <w:noProof/>
        </w:rPr>
      </w:pPr>
    </w:p>
    <w:p w:rsidR="00A046CC" w:rsidRDefault="00A046CC" w:rsidP="00A046CC">
      <w:pPr>
        <w:rPr>
          <w:noProof/>
        </w:rPr>
      </w:pPr>
      <w:r>
        <w:rPr>
          <w:noProof/>
        </w:rPr>
        <w:t>1.</w:t>
      </w:r>
      <w:r>
        <w:rPr>
          <w:noProof/>
        </w:rPr>
        <w:tab/>
        <w:t xml:space="preserve">Sadarbība atbalsta darbības, kas saistītas ar reģionālās sadarbības attīstību starp Kubu un tās Karību jūras reģiona kaimiņiem Karību valstu foruma </w:t>
      </w:r>
      <w:r>
        <w:rPr>
          <w:i/>
          <w:noProof/>
        </w:rPr>
        <w:t>Cariforum</w:t>
      </w:r>
      <w:r>
        <w:rPr>
          <w:noProof/>
        </w:rPr>
        <w:t xml:space="preserve"> kontekstā, jo īpaši prioritārajās jomās, kas identificētas Kopīgajā ES un Karību jūras reģiona stratēģijā. Darbības varētu arī veicināt Karību jūras reģiona reģionālās integrācijas procesu.</w:t>
      </w:r>
    </w:p>
    <w:p w:rsidR="00A046CC" w:rsidRDefault="00A046CC" w:rsidP="00A046CC">
      <w:pPr>
        <w:rPr>
          <w:noProof/>
        </w:rPr>
      </w:pPr>
    </w:p>
    <w:p w:rsidR="00A046CC" w:rsidRDefault="00A046CC" w:rsidP="00A046CC">
      <w:pPr>
        <w:widowControl/>
        <w:spacing w:line="240" w:lineRule="auto"/>
        <w:rPr>
          <w:noProof/>
        </w:rPr>
      </w:pPr>
      <w:r>
        <w:rPr>
          <w:noProof/>
        </w:rPr>
        <w:br w:type="page"/>
      </w:r>
    </w:p>
    <w:p w:rsidR="00A046CC" w:rsidRDefault="00A046CC" w:rsidP="006C20C5">
      <w:pPr>
        <w:rPr>
          <w:noProof/>
        </w:rPr>
      </w:pPr>
      <w:r>
        <w:rPr>
          <w:noProof/>
        </w:rPr>
        <w:lastRenderedPageBreak/>
        <w:t>2.</w:t>
      </w:r>
      <w:r>
        <w:rPr>
          <w:noProof/>
        </w:rPr>
        <w:tab/>
        <w:t xml:space="preserve">Sadarbība nostiprina visu sektoru, arī pilsoniskās sabiedrības, iesaistīšanos sadarbības un integrācijas procesā </w:t>
      </w:r>
      <w:r w:rsidR="006C20C5">
        <w:rPr>
          <w:noProof/>
        </w:rPr>
        <w:t>saskaņā ar</w:t>
      </w:r>
      <w:r>
        <w:rPr>
          <w:noProof/>
        </w:rPr>
        <w:t xml:space="preserve"> </w:t>
      </w:r>
      <w:r w:rsidR="006C20C5">
        <w:rPr>
          <w:noProof/>
        </w:rPr>
        <w:t>P</w:t>
      </w:r>
      <w:r>
        <w:rPr>
          <w:noProof/>
        </w:rPr>
        <w:t>ušu noteiktajiem nosacījumiem un ietver atbalstu konsultāciju mehānismiem un izglītošanas kampaņām.</w:t>
      </w:r>
    </w:p>
    <w:p w:rsidR="00A046CC" w:rsidRDefault="00A046CC" w:rsidP="00A046CC">
      <w:pPr>
        <w:rPr>
          <w:noProof/>
        </w:rPr>
      </w:pPr>
    </w:p>
    <w:p w:rsidR="00A046CC" w:rsidRDefault="00A046CC" w:rsidP="006C20C5">
      <w:pPr>
        <w:rPr>
          <w:noProof/>
        </w:rPr>
      </w:pPr>
      <w:r>
        <w:rPr>
          <w:noProof/>
        </w:rPr>
        <w:t>3.</w:t>
      </w:r>
      <w:r>
        <w:rPr>
          <w:noProof/>
        </w:rPr>
        <w:tab/>
        <w:t xml:space="preserve">Puses vienojas izmantot visus esošos sadarbības instrumentus, lai veicinātu darbības, kuru mērķis ir attīstīt aktīvu sadarbību starp Eiropas Savienību un Kubu, starp Kubu un citām valstīm un/vai reģioniem Latīņamerikā un Karību jūras reģionā visās sadarbības jomās, uz ko attiecas šis nolīgums. </w:t>
      </w:r>
      <w:r w:rsidR="006C20C5">
        <w:rPr>
          <w:noProof/>
        </w:rPr>
        <w:t>Puses vienojas pievērst ī</w:t>
      </w:r>
      <w:r>
        <w:rPr>
          <w:noProof/>
        </w:rPr>
        <w:t>paš</w:t>
      </w:r>
      <w:r w:rsidR="006C20C5">
        <w:rPr>
          <w:noProof/>
        </w:rPr>
        <w:t>u</w:t>
      </w:r>
      <w:r>
        <w:rPr>
          <w:noProof/>
        </w:rPr>
        <w:t xml:space="preserve"> uzmanīb</w:t>
      </w:r>
      <w:r w:rsidR="006C20C5">
        <w:rPr>
          <w:noProof/>
        </w:rPr>
        <w:t>u</w:t>
      </w:r>
      <w:r>
        <w:rPr>
          <w:noProof/>
        </w:rPr>
        <w:t xml:space="preserve"> reģionālās sadarbības programmām attiecībā uz pētniecību un inovāciju un izglītību, kā arī Eiropas Savienības, Latīņamerikas un Karību jūras reģiona (</w:t>
      </w:r>
      <w:r>
        <w:rPr>
          <w:i/>
          <w:noProof/>
        </w:rPr>
        <w:t>EU-LAC</w:t>
      </w:r>
      <w:r>
        <w:rPr>
          <w:noProof/>
        </w:rPr>
        <w:t>) zināšanu telpas turpmākai attīstīšanai, izmantojot tādas iniciatīvas kā kopīgā pētniecības telpa un kopīgā augstākās izglītības telpa. Puses tiecas nodrošināt, ka reģionālās un divpusējās sadarbības pasākumi ir savstarpēji papildinoši.</w:t>
      </w:r>
    </w:p>
    <w:p w:rsidR="00A046CC" w:rsidRDefault="00A046CC" w:rsidP="00A046CC">
      <w:pPr>
        <w:rPr>
          <w:noProof/>
        </w:rPr>
      </w:pPr>
    </w:p>
    <w:p w:rsidR="00A046CC" w:rsidRDefault="00A046CC" w:rsidP="00A046CC">
      <w:pPr>
        <w:rPr>
          <w:noProof/>
        </w:rPr>
      </w:pPr>
      <w:r>
        <w:rPr>
          <w:noProof/>
        </w:rPr>
        <w:t>4.</w:t>
      </w:r>
      <w:r>
        <w:rPr>
          <w:noProof/>
        </w:rPr>
        <w:tab/>
        <w:t>Puses cenšas apmainīties ar viedokļiem un sadarboties nolūkā vienoties par kopīgu rīcību daudzpusējos forumos un to attīstīt.</w:t>
      </w:r>
    </w:p>
    <w:p w:rsidR="00A046CC" w:rsidRDefault="00A046CC" w:rsidP="00A046CC">
      <w:pPr>
        <w:jc w:val="center"/>
        <w:rPr>
          <w:noProof/>
        </w:rPr>
      </w:pPr>
    </w:p>
    <w:p w:rsidR="00A046CC" w:rsidRDefault="00A046CC" w:rsidP="00A046CC">
      <w:pPr>
        <w:jc w:val="center"/>
        <w:rPr>
          <w:noProof/>
        </w:rPr>
      </w:pPr>
    </w:p>
    <w:p w:rsidR="00A046CC" w:rsidRDefault="00A046CC" w:rsidP="00A046CC">
      <w:pPr>
        <w:widowControl/>
        <w:spacing w:line="240" w:lineRule="auto"/>
        <w:rPr>
          <w:noProof/>
        </w:rPr>
      </w:pPr>
      <w:r>
        <w:rPr>
          <w:noProof/>
        </w:rPr>
        <w:br w:type="page"/>
      </w:r>
    </w:p>
    <w:p w:rsidR="00A046CC" w:rsidRDefault="00A046CC" w:rsidP="00A046CC">
      <w:pPr>
        <w:jc w:val="center"/>
        <w:rPr>
          <w:noProof/>
        </w:rPr>
      </w:pPr>
      <w:r>
        <w:rPr>
          <w:noProof/>
        </w:rPr>
        <w:lastRenderedPageBreak/>
        <w:t>IV DAĻA</w:t>
      </w:r>
    </w:p>
    <w:p w:rsidR="00A046CC" w:rsidRDefault="00A046CC" w:rsidP="00A046CC">
      <w:pPr>
        <w:jc w:val="center"/>
        <w:rPr>
          <w:noProof/>
        </w:rPr>
      </w:pPr>
    </w:p>
    <w:p w:rsidR="00A046CC" w:rsidRDefault="00A046CC" w:rsidP="00A046CC">
      <w:pPr>
        <w:jc w:val="center"/>
        <w:rPr>
          <w:noProof/>
        </w:rPr>
      </w:pPr>
      <w:r>
        <w:rPr>
          <w:noProof/>
        </w:rPr>
        <w:t>TIRDZNIECĪBA UN TIRDZNIECĪBAS SADARBĪBA</w:t>
      </w:r>
    </w:p>
    <w:p w:rsidR="00A046CC" w:rsidRDefault="00A046CC" w:rsidP="00A046CC">
      <w:pPr>
        <w:jc w:val="center"/>
        <w:rPr>
          <w:noProof/>
        </w:rPr>
      </w:pPr>
    </w:p>
    <w:p w:rsidR="00A046CC" w:rsidRDefault="00A046CC" w:rsidP="00A046CC">
      <w:pPr>
        <w:jc w:val="center"/>
        <w:rPr>
          <w:noProof/>
        </w:rPr>
      </w:pPr>
    </w:p>
    <w:p w:rsidR="00A046CC" w:rsidRDefault="00A046CC" w:rsidP="00A046CC">
      <w:pPr>
        <w:jc w:val="center"/>
        <w:rPr>
          <w:noProof/>
        </w:rPr>
      </w:pPr>
      <w:r>
        <w:rPr>
          <w:noProof/>
        </w:rPr>
        <w:t>60. PANTS</w:t>
      </w:r>
    </w:p>
    <w:p w:rsidR="00A046CC" w:rsidRDefault="00A046CC" w:rsidP="00A046CC">
      <w:pPr>
        <w:jc w:val="center"/>
        <w:rPr>
          <w:noProof/>
        </w:rPr>
      </w:pPr>
    </w:p>
    <w:p w:rsidR="00A046CC" w:rsidRDefault="00A046CC" w:rsidP="00A046CC">
      <w:pPr>
        <w:jc w:val="center"/>
        <w:rPr>
          <w:noProof/>
        </w:rPr>
      </w:pPr>
      <w:r>
        <w:rPr>
          <w:noProof/>
        </w:rPr>
        <w:t>Mērķi</w:t>
      </w:r>
    </w:p>
    <w:p w:rsidR="00A046CC" w:rsidRDefault="00A046CC" w:rsidP="00A046CC">
      <w:pPr>
        <w:rPr>
          <w:noProof/>
        </w:rPr>
      </w:pPr>
    </w:p>
    <w:p w:rsidR="00A046CC" w:rsidRDefault="00A046CC" w:rsidP="00A046CC">
      <w:pPr>
        <w:rPr>
          <w:noProof/>
        </w:rPr>
      </w:pPr>
      <w:r>
        <w:rPr>
          <w:noProof/>
        </w:rPr>
        <w:tab/>
        <w:t>Puses vienojas, ka to sadarbības mērķi tirdzniecības jomā ietver jo īpaši:</w:t>
      </w:r>
    </w:p>
    <w:p w:rsidR="00A046CC" w:rsidRDefault="00A046CC" w:rsidP="00A046CC">
      <w:pPr>
        <w:rPr>
          <w:noProof/>
        </w:rPr>
      </w:pPr>
    </w:p>
    <w:p w:rsidR="00A046CC" w:rsidRDefault="00A046CC" w:rsidP="006C20C5">
      <w:pPr>
        <w:ind w:left="567" w:hanging="567"/>
        <w:rPr>
          <w:noProof/>
        </w:rPr>
      </w:pPr>
      <w:r>
        <w:rPr>
          <w:noProof/>
        </w:rPr>
        <w:t>a)</w:t>
      </w:r>
      <w:r>
        <w:rPr>
          <w:noProof/>
        </w:rPr>
        <w:tab/>
        <w:t xml:space="preserve">tirdzniecības un ekonomisko attiecību stiprināšanu, īpaši veicinot dialogu par tirdzniecības jautājumiem un sekmējot lielākas tirdzniecības plūsmas starp </w:t>
      </w:r>
      <w:r w:rsidR="006C20C5">
        <w:rPr>
          <w:noProof/>
        </w:rPr>
        <w:t>P</w:t>
      </w:r>
      <w:r>
        <w:rPr>
          <w:noProof/>
        </w:rPr>
        <w:t>usēm;</w:t>
      </w:r>
    </w:p>
    <w:p w:rsidR="00A046CC" w:rsidRDefault="00A046CC" w:rsidP="00A046CC">
      <w:pPr>
        <w:ind w:left="567" w:hanging="567"/>
        <w:rPr>
          <w:noProof/>
        </w:rPr>
      </w:pPr>
    </w:p>
    <w:p w:rsidR="00A046CC" w:rsidRDefault="00A046CC" w:rsidP="00A046CC">
      <w:pPr>
        <w:ind w:left="567" w:hanging="567"/>
        <w:rPr>
          <w:noProof/>
        </w:rPr>
      </w:pPr>
      <w:r>
        <w:rPr>
          <w:noProof/>
        </w:rPr>
        <w:t>b)</w:t>
      </w:r>
      <w:r>
        <w:rPr>
          <w:noProof/>
        </w:rPr>
        <w:tab/>
        <w:t>Kubas integrācijas veicināšanu pasaules ekonomikā;</w:t>
      </w:r>
    </w:p>
    <w:p w:rsidR="00A046CC" w:rsidRDefault="00A046CC" w:rsidP="00A046CC">
      <w:pPr>
        <w:ind w:left="567" w:hanging="567"/>
        <w:rPr>
          <w:noProof/>
        </w:rPr>
      </w:pPr>
    </w:p>
    <w:p w:rsidR="00A046CC" w:rsidRDefault="00A046CC" w:rsidP="00A046CC">
      <w:pPr>
        <w:ind w:left="567" w:hanging="567"/>
        <w:rPr>
          <w:noProof/>
        </w:rPr>
      </w:pPr>
      <w:r>
        <w:rPr>
          <w:noProof/>
        </w:rPr>
        <w:t>c)</w:t>
      </w:r>
      <w:r>
        <w:rPr>
          <w:noProof/>
        </w:rPr>
        <w:tab/>
        <w:t>starpreģionālās tirdzniecības, kā arī tirdzniecības ar Eiropas Savienību attīstības un dažādošanas sekmēšanu;</w:t>
      </w:r>
    </w:p>
    <w:p w:rsidR="00A046CC" w:rsidRDefault="00A046CC" w:rsidP="00A046CC">
      <w:pPr>
        <w:ind w:left="567" w:hanging="567"/>
        <w:rPr>
          <w:noProof/>
        </w:rPr>
      </w:pPr>
    </w:p>
    <w:p w:rsidR="00A046CC" w:rsidRDefault="00A046CC" w:rsidP="00A046CC">
      <w:pPr>
        <w:ind w:left="567" w:hanging="567"/>
        <w:rPr>
          <w:noProof/>
        </w:rPr>
      </w:pPr>
      <w:r>
        <w:rPr>
          <w:noProof/>
        </w:rPr>
        <w:t>d)</w:t>
      </w:r>
      <w:r>
        <w:rPr>
          <w:noProof/>
        </w:rPr>
        <w:tab/>
        <w:t>lielāku tirdzniecības ieguldījumu ilgtspējīgā attīstībā, tostarp saistībā ar ekonomiskajiem un sociālajiem aspektiem;</w:t>
      </w:r>
    </w:p>
    <w:p w:rsidR="00A046CC" w:rsidRDefault="00A046CC" w:rsidP="00A046CC">
      <w:pPr>
        <w:ind w:left="567" w:hanging="567"/>
        <w:rPr>
          <w:noProof/>
        </w:rPr>
      </w:pPr>
    </w:p>
    <w:p w:rsidR="00A046CC" w:rsidRDefault="00A046CC" w:rsidP="00A046CC">
      <w:pPr>
        <w:ind w:left="567" w:hanging="567"/>
        <w:rPr>
          <w:noProof/>
        </w:rPr>
      </w:pPr>
      <w:r>
        <w:rPr>
          <w:noProof/>
        </w:rPr>
        <w:t>e)</w:t>
      </w:r>
      <w:r>
        <w:rPr>
          <w:noProof/>
        </w:rPr>
        <w:tab/>
        <w:t>Kubas ekonomikas dažādošanas atbalstīšanu un piemērotu darījumdarbības apstākļu veicināšanu;</w:t>
      </w:r>
    </w:p>
    <w:p w:rsidR="00A046CC" w:rsidRDefault="00A046CC" w:rsidP="00A046CC">
      <w:pPr>
        <w:ind w:left="567" w:hanging="567"/>
        <w:rPr>
          <w:noProof/>
        </w:rPr>
      </w:pPr>
    </w:p>
    <w:p w:rsidR="00A046CC" w:rsidRDefault="00A046CC" w:rsidP="00A046CC">
      <w:pPr>
        <w:widowControl/>
        <w:spacing w:line="240" w:lineRule="auto"/>
        <w:rPr>
          <w:noProof/>
        </w:rPr>
      </w:pPr>
      <w:r>
        <w:rPr>
          <w:noProof/>
        </w:rPr>
        <w:br w:type="page"/>
      </w:r>
    </w:p>
    <w:p w:rsidR="00A046CC" w:rsidRDefault="00A046CC" w:rsidP="00A046CC">
      <w:pPr>
        <w:ind w:left="567" w:hanging="567"/>
        <w:rPr>
          <w:noProof/>
        </w:rPr>
      </w:pPr>
      <w:r>
        <w:rPr>
          <w:noProof/>
        </w:rPr>
        <w:lastRenderedPageBreak/>
        <w:t>f)</w:t>
      </w:r>
      <w:r>
        <w:rPr>
          <w:noProof/>
        </w:rPr>
        <w:tab/>
        <w:t>lielākas ieguldījumu plūsmas veicināšanu, attīstot pievilcīgu un stabilu vidi abpusējiem ieguldījumiem, īstenojot pastāvīgu dialogu, kura mērķis ir vairot sapratni un sadarbību ieguldījumu jautājumos un veicināt nediskriminējoša ieguldījumu režīma izveidi.</w:t>
      </w:r>
    </w:p>
    <w:p w:rsidR="00A046CC" w:rsidRDefault="00A046CC" w:rsidP="00A046CC">
      <w:pPr>
        <w:jc w:val="center"/>
        <w:rPr>
          <w:noProof/>
        </w:rPr>
      </w:pPr>
    </w:p>
    <w:p w:rsidR="00A046CC" w:rsidRDefault="00A046CC" w:rsidP="00A046CC">
      <w:pPr>
        <w:jc w:val="center"/>
        <w:rPr>
          <w:noProof/>
        </w:rPr>
      </w:pPr>
    </w:p>
    <w:p w:rsidR="00A046CC" w:rsidRDefault="00A046CC" w:rsidP="00A046CC">
      <w:pPr>
        <w:jc w:val="center"/>
        <w:rPr>
          <w:noProof/>
        </w:rPr>
      </w:pPr>
      <w:r>
        <w:rPr>
          <w:noProof/>
        </w:rPr>
        <w:t>I SADAĻA</w:t>
      </w:r>
    </w:p>
    <w:p w:rsidR="00A046CC" w:rsidRDefault="00A046CC" w:rsidP="00A046CC">
      <w:pPr>
        <w:jc w:val="center"/>
        <w:rPr>
          <w:noProof/>
        </w:rPr>
      </w:pPr>
    </w:p>
    <w:p w:rsidR="00A046CC" w:rsidRDefault="00A046CC" w:rsidP="00A046CC">
      <w:pPr>
        <w:jc w:val="center"/>
        <w:rPr>
          <w:noProof/>
        </w:rPr>
      </w:pPr>
      <w:r>
        <w:rPr>
          <w:noProof/>
        </w:rPr>
        <w:t>TIRDZNIECĪBA</w:t>
      </w:r>
    </w:p>
    <w:p w:rsidR="00A046CC" w:rsidRDefault="00A046CC" w:rsidP="00A046CC">
      <w:pPr>
        <w:jc w:val="center"/>
        <w:rPr>
          <w:noProof/>
        </w:rPr>
      </w:pPr>
    </w:p>
    <w:p w:rsidR="00A046CC" w:rsidRDefault="00A046CC" w:rsidP="00A046CC">
      <w:pPr>
        <w:jc w:val="center"/>
        <w:rPr>
          <w:noProof/>
        </w:rPr>
      </w:pPr>
    </w:p>
    <w:p w:rsidR="00A046CC" w:rsidRDefault="00A046CC" w:rsidP="00A046CC">
      <w:pPr>
        <w:jc w:val="center"/>
        <w:rPr>
          <w:noProof/>
        </w:rPr>
      </w:pPr>
      <w:r>
        <w:rPr>
          <w:noProof/>
        </w:rPr>
        <w:t>61. PANTS</w:t>
      </w:r>
    </w:p>
    <w:p w:rsidR="00A046CC" w:rsidRDefault="00A046CC" w:rsidP="00A046CC">
      <w:pPr>
        <w:jc w:val="center"/>
        <w:rPr>
          <w:noProof/>
        </w:rPr>
      </w:pPr>
    </w:p>
    <w:p w:rsidR="00A046CC" w:rsidRDefault="00A046CC" w:rsidP="00A046CC">
      <w:pPr>
        <w:jc w:val="center"/>
        <w:rPr>
          <w:noProof/>
        </w:rPr>
      </w:pPr>
      <w:r>
        <w:rPr>
          <w:noProof/>
        </w:rPr>
        <w:t>Uz noteikumiem balstīta tirdzniecība</w:t>
      </w:r>
    </w:p>
    <w:p w:rsidR="00A046CC" w:rsidRDefault="00A046CC" w:rsidP="00A046CC">
      <w:pPr>
        <w:rPr>
          <w:noProof/>
        </w:rPr>
      </w:pPr>
    </w:p>
    <w:p w:rsidR="00A046CC" w:rsidRDefault="00A046CC" w:rsidP="00A046CC">
      <w:pPr>
        <w:rPr>
          <w:noProof/>
        </w:rPr>
      </w:pPr>
      <w:r>
        <w:rPr>
          <w:noProof/>
        </w:rPr>
        <w:t>1.</w:t>
      </w:r>
      <w:r>
        <w:rPr>
          <w:noProof/>
        </w:rPr>
        <w:tab/>
        <w:t>Puses atzīst, ka tarifu un citu tirdzniecības šķēršļu ievērojama samazināšana, kā arī diskriminējošas attieksmes izskaušana starptautiskajās tirdzniecības attiecībās kalpo kā līdzeklis izaugsmes, ekonomiskās dažādošanas un labklājības veicināšanai.</w:t>
      </w:r>
    </w:p>
    <w:p w:rsidR="00A046CC" w:rsidRDefault="00A046CC" w:rsidP="00A046CC">
      <w:pPr>
        <w:rPr>
          <w:noProof/>
        </w:rPr>
      </w:pPr>
    </w:p>
    <w:p w:rsidR="00A046CC" w:rsidRDefault="00A046CC" w:rsidP="006C20C5">
      <w:pPr>
        <w:rPr>
          <w:noProof/>
        </w:rPr>
      </w:pPr>
      <w:r>
        <w:rPr>
          <w:noProof/>
        </w:rPr>
        <w:t>2.</w:t>
      </w:r>
      <w:r>
        <w:rPr>
          <w:noProof/>
        </w:rPr>
        <w:tab/>
        <w:t xml:space="preserve">Puses atkārtoti apstiprina, ka to savstarpējās interesēs ir veikt tirdzniecību saskaņā ar daudzpusēju, uz noteikumiem balstītu tirdzniecības sistēmu, kurā </w:t>
      </w:r>
      <w:r w:rsidR="006C20C5">
        <w:rPr>
          <w:noProof/>
        </w:rPr>
        <w:t>P</w:t>
      </w:r>
      <w:r>
        <w:rPr>
          <w:noProof/>
        </w:rPr>
        <w:t>uses ir atbildīgas par noteikumu prioritātes ievērošanu un to efektīvu, taisnīgu un līdzsvarotu īstenošanu.</w:t>
      </w:r>
    </w:p>
    <w:p w:rsidR="00A046CC" w:rsidRDefault="00A046CC" w:rsidP="00A046CC">
      <w:pPr>
        <w:rPr>
          <w:noProof/>
        </w:rPr>
      </w:pPr>
    </w:p>
    <w:p w:rsidR="00A046CC" w:rsidRDefault="00A046CC" w:rsidP="00A046CC">
      <w:pPr>
        <w:rPr>
          <w:noProof/>
        </w:rPr>
      </w:pPr>
    </w:p>
    <w:p w:rsidR="00A046CC" w:rsidRDefault="00A046CC" w:rsidP="00A046CC">
      <w:pPr>
        <w:widowControl/>
        <w:spacing w:line="240" w:lineRule="auto"/>
        <w:rPr>
          <w:noProof/>
        </w:rPr>
      </w:pPr>
      <w:r>
        <w:rPr>
          <w:noProof/>
        </w:rPr>
        <w:br w:type="page"/>
      </w:r>
    </w:p>
    <w:p w:rsidR="00A046CC" w:rsidRDefault="00A046CC" w:rsidP="00A046CC">
      <w:pPr>
        <w:jc w:val="center"/>
        <w:rPr>
          <w:noProof/>
        </w:rPr>
      </w:pPr>
      <w:r>
        <w:rPr>
          <w:noProof/>
        </w:rPr>
        <w:lastRenderedPageBreak/>
        <w:t>62. PANTS</w:t>
      </w:r>
    </w:p>
    <w:p w:rsidR="00A046CC" w:rsidRDefault="00A046CC" w:rsidP="00A046CC">
      <w:pPr>
        <w:jc w:val="center"/>
        <w:rPr>
          <w:noProof/>
        </w:rPr>
      </w:pPr>
    </w:p>
    <w:p w:rsidR="00A046CC" w:rsidRDefault="00A046CC" w:rsidP="00A046CC">
      <w:pPr>
        <w:jc w:val="center"/>
        <w:rPr>
          <w:noProof/>
        </w:rPr>
      </w:pPr>
      <w:r>
        <w:rPr>
          <w:noProof/>
        </w:rPr>
        <w:t>Lielākās labvēlības režīms</w:t>
      </w:r>
    </w:p>
    <w:p w:rsidR="00A046CC" w:rsidRDefault="00A046CC" w:rsidP="00A046CC">
      <w:pPr>
        <w:rPr>
          <w:noProof/>
        </w:rPr>
      </w:pPr>
    </w:p>
    <w:p w:rsidR="00A046CC" w:rsidRDefault="00A046CC" w:rsidP="00230CAB">
      <w:pPr>
        <w:rPr>
          <w:noProof/>
        </w:rPr>
      </w:pPr>
      <w:r>
        <w:rPr>
          <w:noProof/>
        </w:rPr>
        <w:t>1.</w:t>
      </w:r>
      <w:r>
        <w:rPr>
          <w:noProof/>
        </w:rPr>
        <w:tab/>
        <w:t xml:space="preserve">Katra </w:t>
      </w:r>
      <w:r w:rsidR="006C20C5">
        <w:rPr>
          <w:noProof/>
        </w:rPr>
        <w:t>P</w:t>
      </w:r>
      <w:r>
        <w:rPr>
          <w:noProof/>
        </w:rPr>
        <w:t xml:space="preserve">use piešķir lielākās labvēlības režīmu otras </w:t>
      </w:r>
      <w:r w:rsidR="006C20C5">
        <w:rPr>
          <w:noProof/>
        </w:rPr>
        <w:t>P</w:t>
      </w:r>
      <w:r>
        <w:rPr>
          <w:noProof/>
        </w:rPr>
        <w:t>uses precēm saskaņā ar I pantu 1994. gada Vispārējā vienošanās par tarifiem un tirdzniecību (</w:t>
      </w:r>
      <w:r w:rsidR="00230CAB" w:rsidRPr="00230CAB">
        <w:rPr>
          <w:iCs/>
          <w:noProof/>
        </w:rPr>
        <w:t>VVTT</w:t>
      </w:r>
      <w:r>
        <w:rPr>
          <w:noProof/>
        </w:rPr>
        <w:t xml:space="preserve">) un tās skaidrojošajās piezīmēs, kas </w:t>
      </w:r>
      <w:r>
        <w:rPr>
          <w:i/>
          <w:noProof/>
        </w:rPr>
        <w:t>mutatis mutandis</w:t>
      </w:r>
      <w:r>
        <w:rPr>
          <w:noProof/>
        </w:rPr>
        <w:t xml:space="preserve"> ir iekļautas šajā nolīgumā un kļūst par tā sastāvdaļu.</w:t>
      </w:r>
    </w:p>
    <w:p w:rsidR="00A046CC" w:rsidRDefault="00A046CC" w:rsidP="00A046CC">
      <w:pPr>
        <w:rPr>
          <w:noProof/>
        </w:rPr>
      </w:pPr>
    </w:p>
    <w:p w:rsidR="00A046CC" w:rsidRDefault="00A046CC" w:rsidP="006C20C5">
      <w:pPr>
        <w:rPr>
          <w:noProof/>
        </w:rPr>
      </w:pPr>
      <w:r>
        <w:rPr>
          <w:noProof/>
        </w:rPr>
        <w:t>2.</w:t>
      </w:r>
      <w:r>
        <w:rPr>
          <w:noProof/>
        </w:rPr>
        <w:tab/>
        <w:t xml:space="preserve">Šā panta 1. punktu nepiemēro attiecībā uz preferenciālo režīmu, ko katra </w:t>
      </w:r>
      <w:r w:rsidR="006C20C5">
        <w:rPr>
          <w:noProof/>
        </w:rPr>
        <w:t>P</w:t>
      </w:r>
      <w:r>
        <w:rPr>
          <w:noProof/>
        </w:rPr>
        <w:t>use piešķir citas valsts precēm saskaņā ar PTO nolīgumiem.</w:t>
      </w:r>
    </w:p>
    <w:p w:rsidR="00A046CC" w:rsidRDefault="00A046CC" w:rsidP="00A046CC">
      <w:pPr>
        <w:jc w:val="center"/>
        <w:rPr>
          <w:noProof/>
        </w:rPr>
      </w:pPr>
    </w:p>
    <w:p w:rsidR="00A046CC" w:rsidRDefault="00A046CC" w:rsidP="00A046CC">
      <w:pPr>
        <w:jc w:val="center"/>
        <w:rPr>
          <w:noProof/>
        </w:rPr>
      </w:pPr>
    </w:p>
    <w:p w:rsidR="00A046CC" w:rsidRDefault="00A046CC" w:rsidP="00A046CC">
      <w:pPr>
        <w:jc w:val="center"/>
        <w:rPr>
          <w:noProof/>
        </w:rPr>
      </w:pPr>
      <w:r>
        <w:rPr>
          <w:noProof/>
        </w:rPr>
        <w:t>63. PANTS</w:t>
      </w:r>
    </w:p>
    <w:p w:rsidR="00A046CC" w:rsidRDefault="00A046CC" w:rsidP="00A046CC">
      <w:pPr>
        <w:jc w:val="center"/>
        <w:rPr>
          <w:noProof/>
        </w:rPr>
      </w:pPr>
    </w:p>
    <w:p w:rsidR="00A046CC" w:rsidRDefault="00A046CC" w:rsidP="00A046CC">
      <w:pPr>
        <w:jc w:val="center"/>
        <w:rPr>
          <w:noProof/>
        </w:rPr>
      </w:pPr>
      <w:r>
        <w:rPr>
          <w:noProof/>
        </w:rPr>
        <w:t>Valsts režīms</w:t>
      </w:r>
    </w:p>
    <w:p w:rsidR="00A046CC" w:rsidRDefault="00A046CC" w:rsidP="00A046CC">
      <w:pPr>
        <w:rPr>
          <w:noProof/>
        </w:rPr>
      </w:pPr>
    </w:p>
    <w:p w:rsidR="00A046CC" w:rsidRDefault="00A046CC" w:rsidP="00230CAB">
      <w:pPr>
        <w:rPr>
          <w:noProof/>
        </w:rPr>
      </w:pPr>
      <w:r>
        <w:rPr>
          <w:noProof/>
        </w:rPr>
        <w:t xml:space="preserve">Katra </w:t>
      </w:r>
      <w:r w:rsidR="001132DF">
        <w:rPr>
          <w:noProof/>
        </w:rPr>
        <w:t>P</w:t>
      </w:r>
      <w:r>
        <w:rPr>
          <w:noProof/>
        </w:rPr>
        <w:t xml:space="preserve">use piešķir valsts režīmu otras </w:t>
      </w:r>
      <w:r w:rsidR="001132DF">
        <w:rPr>
          <w:noProof/>
        </w:rPr>
        <w:t>P</w:t>
      </w:r>
      <w:r>
        <w:rPr>
          <w:noProof/>
        </w:rPr>
        <w:t xml:space="preserve">uses precēm saskaņā ar III pantu 1994. gada </w:t>
      </w:r>
      <w:r w:rsidR="00230CAB" w:rsidRPr="00230CAB">
        <w:rPr>
          <w:iCs/>
          <w:noProof/>
        </w:rPr>
        <w:t>VV</w:t>
      </w:r>
      <w:r w:rsidRPr="00230CAB">
        <w:rPr>
          <w:iCs/>
          <w:noProof/>
        </w:rPr>
        <w:t>TT</w:t>
      </w:r>
      <w:r>
        <w:rPr>
          <w:noProof/>
        </w:rPr>
        <w:t xml:space="preserve"> un tās skaidrojošajās piezīmēs, kas </w:t>
      </w:r>
      <w:r>
        <w:rPr>
          <w:i/>
          <w:noProof/>
        </w:rPr>
        <w:t>mutatis mutandis</w:t>
      </w:r>
      <w:r>
        <w:rPr>
          <w:noProof/>
        </w:rPr>
        <w:t xml:space="preserve"> ir iekļautas šajā nolīgumā un kļūst par tā sastāvdaļu.</w:t>
      </w:r>
    </w:p>
    <w:p w:rsidR="00A046CC" w:rsidRDefault="00A046CC" w:rsidP="00A046CC">
      <w:pPr>
        <w:jc w:val="center"/>
        <w:rPr>
          <w:noProof/>
        </w:rPr>
      </w:pPr>
    </w:p>
    <w:p w:rsidR="00A046CC" w:rsidRDefault="00A046CC" w:rsidP="00A046CC">
      <w:pPr>
        <w:jc w:val="center"/>
        <w:rPr>
          <w:noProof/>
        </w:rPr>
      </w:pPr>
    </w:p>
    <w:p w:rsidR="00A046CC" w:rsidRDefault="00A046CC" w:rsidP="00A046CC">
      <w:pPr>
        <w:widowControl/>
        <w:spacing w:line="240" w:lineRule="auto"/>
        <w:rPr>
          <w:noProof/>
        </w:rPr>
      </w:pPr>
      <w:r>
        <w:rPr>
          <w:noProof/>
        </w:rPr>
        <w:br w:type="page"/>
      </w:r>
    </w:p>
    <w:p w:rsidR="00A046CC" w:rsidRDefault="00A046CC" w:rsidP="00A046CC">
      <w:pPr>
        <w:jc w:val="center"/>
        <w:rPr>
          <w:noProof/>
        </w:rPr>
      </w:pPr>
      <w:r>
        <w:rPr>
          <w:noProof/>
        </w:rPr>
        <w:lastRenderedPageBreak/>
        <w:t>64. PANTS</w:t>
      </w:r>
    </w:p>
    <w:p w:rsidR="00A046CC" w:rsidRDefault="00A046CC" w:rsidP="00A046CC">
      <w:pPr>
        <w:jc w:val="center"/>
        <w:rPr>
          <w:noProof/>
        </w:rPr>
      </w:pPr>
    </w:p>
    <w:p w:rsidR="00A046CC" w:rsidRDefault="00A046CC" w:rsidP="00A046CC">
      <w:pPr>
        <w:jc w:val="center"/>
        <w:rPr>
          <w:noProof/>
        </w:rPr>
      </w:pPr>
      <w:r>
        <w:rPr>
          <w:noProof/>
        </w:rPr>
        <w:t>Pārredzamība</w:t>
      </w:r>
    </w:p>
    <w:p w:rsidR="00A046CC" w:rsidRDefault="00A046CC" w:rsidP="00A046CC">
      <w:pPr>
        <w:rPr>
          <w:noProof/>
        </w:rPr>
      </w:pPr>
    </w:p>
    <w:p w:rsidR="00A046CC" w:rsidRDefault="00A046CC" w:rsidP="001132DF">
      <w:pPr>
        <w:rPr>
          <w:noProof/>
        </w:rPr>
      </w:pPr>
      <w:r>
        <w:rPr>
          <w:noProof/>
        </w:rPr>
        <w:t>1.</w:t>
      </w:r>
      <w:r>
        <w:rPr>
          <w:noProof/>
        </w:rPr>
        <w:tab/>
        <w:t xml:space="preserve">Puses atkārtoti apstiprina pārredzamības principu </w:t>
      </w:r>
      <w:r w:rsidR="001132DF">
        <w:rPr>
          <w:noProof/>
        </w:rPr>
        <w:t>P</w:t>
      </w:r>
      <w:r>
        <w:rPr>
          <w:noProof/>
        </w:rPr>
        <w:t>ušu tirdzniecības pasākumu piemērošanā un vienojas, ka politika un noteikumi, kas ietekmē ārvalstu tirdzniecību, būtu skaidri jāpaziņo un jāpaskaidro.</w:t>
      </w:r>
    </w:p>
    <w:p w:rsidR="00A046CC" w:rsidRDefault="00A046CC" w:rsidP="00A046CC">
      <w:pPr>
        <w:rPr>
          <w:noProof/>
        </w:rPr>
      </w:pPr>
    </w:p>
    <w:p w:rsidR="00A046CC" w:rsidRDefault="00A046CC" w:rsidP="001132DF">
      <w:pPr>
        <w:rPr>
          <w:noProof/>
        </w:rPr>
      </w:pPr>
      <w:r>
        <w:rPr>
          <w:noProof/>
        </w:rPr>
        <w:t>2.</w:t>
      </w:r>
      <w:r>
        <w:rPr>
          <w:noProof/>
        </w:rPr>
        <w:tab/>
        <w:t xml:space="preserve">Puses vienojas, ka ieinteresētajām personām vajadzētu būt iespējai iegūt informāciju par tiem katras </w:t>
      </w:r>
      <w:r w:rsidR="001132DF">
        <w:rPr>
          <w:noProof/>
        </w:rPr>
        <w:t>P</w:t>
      </w:r>
      <w:r>
        <w:rPr>
          <w:noProof/>
        </w:rPr>
        <w:t>uses noteikumiem, kuri ietekmē starptautisko tirdzniecību.</w:t>
      </w:r>
    </w:p>
    <w:p w:rsidR="00A046CC" w:rsidRDefault="00A046CC" w:rsidP="00A046CC">
      <w:pPr>
        <w:jc w:val="center"/>
        <w:rPr>
          <w:noProof/>
        </w:rPr>
      </w:pPr>
    </w:p>
    <w:p w:rsidR="00A046CC" w:rsidRDefault="00A046CC" w:rsidP="00A046CC">
      <w:pPr>
        <w:jc w:val="center"/>
        <w:rPr>
          <w:noProof/>
        </w:rPr>
      </w:pPr>
    </w:p>
    <w:p w:rsidR="00A046CC" w:rsidRDefault="00A046CC" w:rsidP="00A046CC">
      <w:pPr>
        <w:jc w:val="center"/>
        <w:rPr>
          <w:noProof/>
        </w:rPr>
      </w:pPr>
      <w:r>
        <w:rPr>
          <w:noProof/>
        </w:rPr>
        <w:t>65. PANTS</w:t>
      </w:r>
    </w:p>
    <w:p w:rsidR="00A046CC" w:rsidRDefault="00A046CC" w:rsidP="00A046CC">
      <w:pPr>
        <w:jc w:val="center"/>
        <w:rPr>
          <w:noProof/>
        </w:rPr>
      </w:pPr>
    </w:p>
    <w:p w:rsidR="00A046CC" w:rsidRDefault="00A046CC" w:rsidP="00A046CC">
      <w:pPr>
        <w:jc w:val="center"/>
        <w:rPr>
          <w:noProof/>
        </w:rPr>
      </w:pPr>
      <w:r>
        <w:rPr>
          <w:noProof/>
        </w:rPr>
        <w:t>Tirdzniecības atvieglošana</w:t>
      </w:r>
    </w:p>
    <w:p w:rsidR="00A046CC" w:rsidRDefault="00A046CC" w:rsidP="00A046CC">
      <w:pPr>
        <w:rPr>
          <w:noProof/>
        </w:rPr>
      </w:pPr>
    </w:p>
    <w:p w:rsidR="00A046CC" w:rsidRDefault="00A046CC" w:rsidP="001132DF">
      <w:pPr>
        <w:rPr>
          <w:noProof/>
        </w:rPr>
      </w:pPr>
      <w:r>
        <w:rPr>
          <w:noProof/>
        </w:rPr>
        <w:t>Puses apstiprina savas saistības attiecībā pret PTO tirdzniecības atvieglošan</w:t>
      </w:r>
      <w:r w:rsidR="001132DF">
        <w:rPr>
          <w:noProof/>
        </w:rPr>
        <w:t>as</w:t>
      </w:r>
      <w:r>
        <w:rPr>
          <w:noProof/>
        </w:rPr>
        <w:t xml:space="preserve"> nolīgumu.</w:t>
      </w:r>
    </w:p>
    <w:p w:rsidR="00A046CC" w:rsidRDefault="00A046CC" w:rsidP="00A046CC">
      <w:pPr>
        <w:jc w:val="center"/>
        <w:rPr>
          <w:noProof/>
        </w:rPr>
      </w:pPr>
    </w:p>
    <w:p w:rsidR="00A046CC" w:rsidRDefault="00A046CC" w:rsidP="00A046CC">
      <w:pPr>
        <w:jc w:val="center"/>
        <w:rPr>
          <w:noProof/>
        </w:rPr>
      </w:pPr>
    </w:p>
    <w:p w:rsidR="00A046CC" w:rsidRDefault="00A046CC" w:rsidP="00A046CC">
      <w:pPr>
        <w:jc w:val="center"/>
        <w:rPr>
          <w:noProof/>
        </w:rPr>
      </w:pPr>
      <w:r>
        <w:rPr>
          <w:noProof/>
        </w:rPr>
        <w:t>66. PANTS</w:t>
      </w:r>
    </w:p>
    <w:p w:rsidR="00A046CC" w:rsidRDefault="00A046CC" w:rsidP="00A046CC">
      <w:pPr>
        <w:jc w:val="center"/>
        <w:rPr>
          <w:noProof/>
        </w:rPr>
      </w:pPr>
    </w:p>
    <w:p w:rsidR="00A046CC" w:rsidRDefault="00A046CC" w:rsidP="001132DF">
      <w:pPr>
        <w:jc w:val="center"/>
        <w:rPr>
          <w:noProof/>
        </w:rPr>
      </w:pPr>
      <w:r>
        <w:rPr>
          <w:noProof/>
        </w:rPr>
        <w:t xml:space="preserve">Tehniskie šķēršļi </w:t>
      </w:r>
      <w:r w:rsidRPr="0052416C">
        <w:rPr>
          <w:noProof/>
        </w:rPr>
        <w:t>tirdzniecīb</w:t>
      </w:r>
      <w:r w:rsidR="001132DF" w:rsidRPr="0052416C">
        <w:rPr>
          <w:noProof/>
        </w:rPr>
        <w:t>ai</w:t>
      </w:r>
    </w:p>
    <w:p w:rsidR="00A046CC" w:rsidRDefault="00A046CC" w:rsidP="00A046CC">
      <w:pPr>
        <w:rPr>
          <w:noProof/>
        </w:rPr>
      </w:pPr>
    </w:p>
    <w:p w:rsidR="00A046CC" w:rsidRDefault="00A046CC" w:rsidP="00F130F3">
      <w:pPr>
        <w:rPr>
          <w:noProof/>
        </w:rPr>
      </w:pPr>
      <w:r>
        <w:rPr>
          <w:noProof/>
        </w:rPr>
        <w:t>1.</w:t>
      </w:r>
      <w:r>
        <w:rPr>
          <w:noProof/>
        </w:rPr>
        <w:tab/>
        <w:t xml:space="preserve">Puses atkārtoti apstiprina savas tiesības un pienākumus </w:t>
      </w:r>
      <w:r w:rsidR="001132DF">
        <w:rPr>
          <w:noProof/>
        </w:rPr>
        <w:t>saskaņā ar</w:t>
      </w:r>
      <w:r>
        <w:rPr>
          <w:noProof/>
        </w:rPr>
        <w:t xml:space="preserve"> PTO Nolīgum</w:t>
      </w:r>
      <w:r w:rsidR="001132DF">
        <w:rPr>
          <w:noProof/>
        </w:rPr>
        <w:t>u</w:t>
      </w:r>
      <w:r>
        <w:rPr>
          <w:noProof/>
        </w:rPr>
        <w:t xml:space="preserve"> par tehniskajiem šķēršļiem </w:t>
      </w:r>
      <w:r w:rsidRPr="00F130F3">
        <w:rPr>
          <w:noProof/>
        </w:rPr>
        <w:t>tirdzniecīb</w:t>
      </w:r>
      <w:r w:rsidR="00F130F3">
        <w:rPr>
          <w:noProof/>
        </w:rPr>
        <w:t>ai</w:t>
      </w:r>
      <w:r>
        <w:rPr>
          <w:noProof/>
        </w:rPr>
        <w:t xml:space="preserve"> (</w:t>
      </w:r>
      <w:r w:rsidR="001132DF">
        <w:rPr>
          <w:noProof/>
        </w:rPr>
        <w:t>"</w:t>
      </w:r>
      <w:r>
        <w:rPr>
          <w:i/>
          <w:noProof/>
        </w:rPr>
        <w:t>TBT</w:t>
      </w:r>
      <w:r>
        <w:rPr>
          <w:noProof/>
        </w:rPr>
        <w:t xml:space="preserve"> nolīgums</w:t>
      </w:r>
      <w:r w:rsidR="001132DF">
        <w:rPr>
          <w:noProof/>
        </w:rPr>
        <w:t>"</w:t>
      </w:r>
      <w:r>
        <w:rPr>
          <w:noProof/>
        </w:rPr>
        <w:t>)</w:t>
      </w:r>
      <w:r w:rsidR="001132DF">
        <w:rPr>
          <w:noProof/>
        </w:rPr>
        <w:t>.</w:t>
      </w:r>
    </w:p>
    <w:p w:rsidR="00A046CC" w:rsidRDefault="00A046CC" w:rsidP="00A046CC">
      <w:pPr>
        <w:rPr>
          <w:noProof/>
        </w:rPr>
      </w:pPr>
    </w:p>
    <w:p w:rsidR="00A046CC" w:rsidRDefault="00A046CC" w:rsidP="00A046CC">
      <w:pPr>
        <w:widowControl/>
        <w:spacing w:line="240" w:lineRule="auto"/>
        <w:rPr>
          <w:noProof/>
        </w:rPr>
      </w:pPr>
      <w:r>
        <w:rPr>
          <w:noProof/>
        </w:rPr>
        <w:br w:type="page"/>
      </w:r>
    </w:p>
    <w:p w:rsidR="00A046CC" w:rsidRDefault="00A046CC" w:rsidP="00A046CC">
      <w:pPr>
        <w:rPr>
          <w:noProof/>
        </w:rPr>
      </w:pPr>
      <w:r>
        <w:rPr>
          <w:noProof/>
        </w:rPr>
        <w:lastRenderedPageBreak/>
        <w:t>2.</w:t>
      </w:r>
      <w:r>
        <w:rPr>
          <w:noProof/>
        </w:rPr>
        <w:tab/>
        <w:t xml:space="preserve">Šā panta noteikumi ir piemērojami tehniskajiem noteikumiem, standartiem un atbilstības novērtēšanas procedūrām, kas definētas </w:t>
      </w:r>
      <w:r>
        <w:rPr>
          <w:i/>
          <w:noProof/>
        </w:rPr>
        <w:t>TBT</w:t>
      </w:r>
      <w:r>
        <w:rPr>
          <w:noProof/>
        </w:rPr>
        <w:t xml:space="preserve"> nolīgumā.</w:t>
      </w:r>
    </w:p>
    <w:p w:rsidR="00A046CC" w:rsidRDefault="00A046CC" w:rsidP="00A046CC">
      <w:pPr>
        <w:rPr>
          <w:noProof/>
        </w:rPr>
      </w:pPr>
    </w:p>
    <w:p w:rsidR="00A046CC" w:rsidRDefault="00A046CC" w:rsidP="00A046CC">
      <w:pPr>
        <w:rPr>
          <w:noProof/>
        </w:rPr>
      </w:pPr>
      <w:r>
        <w:rPr>
          <w:noProof/>
        </w:rPr>
        <w:t>3.</w:t>
      </w:r>
      <w:r>
        <w:rPr>
          <w:noProof/>
        </w:rPr>
        <w:tab/>
        <w:t xml:space="preserve">Puses atzīst efektīvu paziņošanas un informācijas apmaiņas mehānismu nozīmību attiecībā uz tehniskajiem noteikumiem, standartiem un atbilstības novērtēšanas procedūrām, kas definētas </w:t>
      </w:r>
      <w:r>
        <w:rPr>
          <w:i/>
          <w:noProof/>
        </w:rPr>
        <w:t>TBT</w:t>
      </w:r>
      <w:r>
        <w:rPr>
          <w:noProof/>
        </w:rPr>
        <w:t xml:space="preserve"> nolīgumā.</w:t>
      </w:r>
    </w:p>
    <w:p w:rsidR="00A046CC" w:rsidRDefault="00A046CC" w:rsidP="00A046CC">
      <w:pPr>
        <w:jc w:val="center"/>
        <w:rPr>
          <w:noProof/>
        </w:rPr>
      </w:pPr>
    </w:p>
    <w:p w:rsidR="00A046CC" w:rsidRDefault="00A046CC" w:rsidP="00A046CC">
      <w:pPr>
        <w:jc w:val="center"/>
        <w:rPr>
          <w:noProof/>
        </w:rPr>
      </w:pPr>
    </w:p>
    <w:p w:rsidR="00A046CC" w:rsidRDefault="00A046CC" w:rsidP="00A046CC">
      <w:pPr>
        <w:jc w:val="center"/>
        <w:rPr>
          <w:noProof/>
        </w:rPr>
      </w:pPr>
      <w:r>
        <w:rPr>
          <w:noProof/>
        </w:rPr>
        <w:t>67. PANTS</w:t>
      </w:r>
    </w:p>
    <w:p w:rsidR="00A046CC" w:rsidRDefault="00A046CC" w:rsidP="00A046CC">
      <w:pPr>
        <w:jc w:val="center"/>
        <w:rPr>
          <w:noProof/>
        </w:rPr>
      </w:pPr>
    </w:p>
    <w:p w:rsidR="00A046CC" w:rsidRDefault="00A046CC" w:rsidP="00A046CC">
      <w:pPr>
        <w:jc w:val="center"/>
        <w:rPr>
          <w:noProof/>
        </w:rPr>
      </w:pPr>
      <w:r>
        <w:rPr>
          <w:noProof/>
        </w:rPr>
        <w:t>Sanitārie un fitosanitārie (</w:t>
      </w:r>
      <w:r>
        <w:rPr>
          <w:i/>
          <w:noProof/>
        </w:rPr>
        <w:t>SPS</w:t>
      </w:r>
      <w:r>
        <w:rPr>
          <w:noProof/>
        </w:rPr>
        <w:t>) pasākumi</w:t>
      </w:r>
    </w:p>
    <w:p w:rsidR="00A046CC" w:rsidRDefault="00A046CC" w:rsidP="00A046CC">
      <w:pPr>
        <w:rPr>
          <w:noProof/>
        </w:rPr>
      </w:pPr>
    </w:p>
    <w:p w:rsidR="00A046CC" w:rsidRDefault="00A046CC" w:rsidP="00D7360B">
      <w:pPr>
        <w:rPr>
          <w:noProof/>
        </w:rPr>
      </w:pPr>
      <w:r>
        <w:rPr>
          <w:noProof/>
        </w:rPr>
        <w:t>1.</w:t>
      </w:r>
      <w:r>
        <w:rPr>
          <w:noProof/>
        </w:rPr>
        <w:tab/>
        <w:t>Puses atkārtoti apstiprina Nolīgum</w:t>
      </w:r>
      <w:r w:rsidR="00D7360B">
        <w:rPr>
          <w:noProof/>
        </w:rPr>
        <w:t>a</w:t>
      </w:r>
      <w:r>
        <w:rPr>
          <w:noProof/>
        </w:rPr>
        <w:t xml:space="preserve"> par sanitāro un fitosanitāro pasākumu piemērošanu, Starptautisk</w:t>
      </w:r>
      <w:r w:rsidR="00D7360B">
        <w:rPr>
          <w:noProof/>
        </w:rPr>
        <w:t xml:space="preserve">ās </w:t>
      </w:r>
      <w:r>
        <w:rPr>
          <w:noProof/>
        </w:rPr>
        <w:t>augu aizsardzības konvencij</w:t>
      </w:r>
      <w:r w:rsidR="00D7360B">
        <w:rPr>
          <w:noProof/>
        </w:rPr>
        <w:t>as</w:t>
      </w:r>
      <w:r>
        <w:rPr>
          <w:noProof/>
        </w:rPr>
        <w:t>, Pārtikas kodeksa komisij</w:t>
      </w:r>
      <w:r w:rsidR="00D7360B">
        <w:rPr>
          <w:noProof/>
        </w:rPr>
        <w:t>as</w:t>
      </w:r>
      <w:r>
        <w:rPr>
          <w:noProof/>
        </w:rPr>
        <w:t xml:space="preserve"> un Pasaules Dzīvnieku veselības organizācij</w:t>
      </w:r>
      <w:r w:rsidR="00D7360B">
        <w:rPr>
          <w:noProof/>
        </w:rPr>
        <w:t>as</w:t>
      </w:r>
      <w:r w:rsidR="00D7360B" w:rsidRPr="00D7360B">
        <w:rPr>
          <w:noProof/>
        </w:rPr>
        <w:t xml:space="preserve"> </w:t>
      </w:r>
      <w:r w:rsidR="00D7360B">
        <w:rPr>
          <w:noProof/>
        </w:rPr>
        <w:t>tiesības, pienākumus, principus un mērķus</w:t>
      </w:r>
      <w:r>
        <w:rPr>
          <w:noProof/>
        </w:rPr>
        <w:t>.</w:t>
      </w:r>
    </w:p>
    <w:p w:rsidR="00A046CC" w:rsidRDefault="00A046CC" w:rsidP="00A046CC">
      <w:pPr>
        <w:rPr>
          <w:noProof/>
        </w:rPr>
      </w:pPr>
    </w:p>
    <w:p w:rsidR="00A046CC" w:rsidRDefault="00A046CC" w:rsidP="007F2700">
      <w:pPr>
        <w:rPr>
          <w:noProof/>
        </w:rPr>
      </w:pPr>
      <w:r>
        <w:rPr>
          <w:noProof/>
        </w:rPr>
        <w:t>2.</w:t>
      </w:r>
      <w:r>
        <w:rPr>
          <w:noProof/>
        </w:rPr>
        <w:tab/>
        <w:t xml:space="preserve">Puses atzīst efektīvu mehānismu nozīmi konsultācijās, paziņošanā un informācijas apmaiņā saistībā ar </w:t>
      </w:r>
      <w:r>
        <w:rPr>
          <w:i/>
          <w:noProof/>
        </w:rPr>
        <w:t>SPS</w:t>
      </w:r>
      <w:r>
        <w:rPr>
          <w:noProof/>
        </w:rPr>
        <w:t xml:space="preserve"> jautājumiem un dzīvnieku labturību kompetentu starptautisku organizāciju </w:t>
      </w:r>
      <w:r w:rsidR="007F2700">
        <w:rPr>
          <w:noProof/>
        </w:rPr>
        <w:t>satvarā</w:t>
      </w:r>
      <w:r>
        <w:rPr>
          <w:noProof/>
        </w:rPr>
        <w:t>.</w:t>
      </w:r>
    </w:p>
    <w:p w:rsidR="00A046CC" w:rsidRDefault="00A046CC" w:rsidP="00A046CC">
      <w:pPr>
        <w:jc w:val="center"/>
        <w:rPr>
          <w:noProof/>
        </w:rPr>
      </w:pPr>
    </w:p>
    <w:p w:rsidR="00A046CC" w:rsidRDefault="00A046CC" w:rsidP="00A046CC">
      <w:pPr>
        <w:jc w:val="center"/>
        <w:rPr>
          <w:noProof/>
        </w:rPr>
      </w:pPr>
    </w:p>
    <w:p w:rsidR="00A046CC" w:rsidRDefault="00A046CC" w:rsidP="00A046CC">
      <w:pPr>
        <w:widowControl/>
        <w:spacing w:line="240" w:lineRule="auto"/>
        <w:rPr>
          <w:noProof/>
        </w:rPr>
      </w:pPr>
      <w:r>
        <w:rPr>
          <w:noProof/>
        </w:rPr>
        <w:br w:type="page"/>
      </w:r>
    </w:p>
    <w:p w:rsidR="00A046CC" w:rsidRDefault="00A046CC" w:rsidP="00A046CC">
      <w:pPr>
        <w:jc w:val="center"/>
        <w:rPr>
          <w:noProof/>
        </w:rPr>
      </w:pPr>
      <w:r>
        <w:rPr>
          <w:noProof/>
        </w:rPr>
        <w:lastRenderedPageBreak/>
        <w:t>68. PANTS</w:t>
      </w:r>
    </w:p>
    <w:p w:rsidR="00A046CC" w:rsidRDefault="00A046CC" w:rsidP="00A046CC">
      <w:pPr>
        <w:jc w:val="center"/>
        <w:rPr>
          <w:noProof/>
        </w:rPr>
      </w:pPr>
    </w:p>
    <w:p w:rsidR="00A046CC" w:rsidRDefault="00A046CC" w:rsidP="00A046CC">
      <w:pPr>
        <w:jc w:val="center"/>
        <w:rPr>
          <w:noProof/>
        </w:rPr>
      </w:pPr>
      <w:r>
        <w:rPr>
          <w:noProof/>
        </w:rPr>
        <w:t>Tirdzniecības aizsardzība</w:t>
      </w:r>
    </w:p>
    <w:p w:rsidR="00A046CC" w:rsidRDefault="00A046CC" w:rsidP="00A046CC">
      <w:pPr>
        <w:rPr>
          <w:noProof/>
        </w:rPr>
      </w:pPr>
    </w:p>
    <w:p w:rsidR="00A046CC" w:rsidRDefault="00A046CC" w:rsidP="00230CAB">
      <w:pPr>
        <w:rPr>
          <w:noProof/>
        </w:rPr>
      </w:pPr>
      <w:r>
        <w:rPr>
          <w:noProof/>
        </w:rPr>
        <w:t xml:space="preserve">Puses atkārtoti apstiprina savas tiesības un pienākumus saskaņā ar šādiem PTO nolīgumiem: Nolīgums par aizsargpasākumiem, Nolīgums par subsīdijām un kompensācijas pasākumiem un </w:t>
      </w:r>
      <w:r w:rsidRPr="00230CAB">
        <w:rPr>
          <w:noProof/>
        </w:rPr>
        <w:t xml:space="preserve">Nolīgums par 1994. gada </w:t>
      </w:r>
      <w:r w:rsidR="00230CAB" w:rsidRPr="00230CAB">
        <w:rPr>
          <w:noProof/>
        </w:rPr>
        <w:t>VVTT</w:t>
      </w:r>
      <w:r w:rsidRPr="00230CAB">
        <w:rPr>
          <w:noProof/>
        </w:rPr>
        <w:t xml:space="preserve"> VI panta īstenošanu.</w:t>
      </w:r>
    </w:p>
    <w:p w:rsidR="00A046CC" w:rsidRDefault="00A046CC" w:rsidP="00A046CC">
      <w:pPr>
        <w:jc w:val="center"/>
        <w:rPr>
          <w:noProof/>
        </w:rPr>
      </w:pPr>
    </w:p>
    <w:p w:rsidR="00A046CC" w:rsidRDefault="00A046CC" w:rsidP="00A046CC">
      <w:pPr>
        <w:jc w:val="center"/>
        <w:rPr>
          <w:noProof/>
        </w:rPr>
      </w:pPr>
    </w:p>
    <w:p w:rsidR="00A046CC" w:rsidRDefault="00A046CC" w:rsidP="00A046CC">
      <w:pPr>
        <w:jc w:val="center"/>
        <w:rPr>
          <w:noProof/>
        </w:rPr>
      </w:pPr>
      <w:r>
        <w:rPr>
          <w:noProof/>
        </w:rPr>
        <w:t>69. PANTS</w:t>
      </w:r>
    </w:p>
    <w:p w:rsidR="00A046CC" w:rsidRDefault="00A046CC" w:rsidP="00A046CC">
      <w:pPr>
        <w:jc w:val="center"/>
        <w:rPr>
          <w:noProof/>
        </w:rPr>
      </w:pPr>
    </w:p>
    <w:p w:rsidR="00A046CC" w:rsidRDefault="00A046CC" w:rsidP="00A046CC">
      <w:pPr>
        <w:jc w:val="center"/>
        <w:rPr>
          <w:noProof/>
        </w:rPr>
      </w:pPr>
      <w:r>
        <w:rPr>
          <w:noProof/>
        </w:rPr>
        <w:t>Pārskatīšanas klauzula</w:t>
      </w:r>
    </w:p>
    <w:p w:rsidR="00A046CC" w:rsidRDefault="00A046CC" w:rsidP="00A046CC">
      <w:pPr>
        <w:jc w:val="center"/>
        <w:rPr>
          <w:noProof/>
        </w:rPr>
      </w:pPr>
    </w:p>
    <w:p w:rsidR="00A046CC" w:rsidRDefault="00A046CC" w:rsidP="00A046CC">
      <w:pPr>
        <w:rPr>
          <w:noProof/>
        </w:rPr>
      </w:pPr>
      <w:r>
        <w:rPr>
          <w:noProof/>
        </w:rPr>
        <w:t>Puses ar savstarpēju piekrišanu var grozīt un pārskatīt šo daļu nolūkā padziļināt to tirdzniecības un ieguldījumu attiecības.</w:t>
      </w:r>
    </w:p>
    <w:p w:rsidR="00A046CC" w:rsidRDefault="00A046CC" w:rsidP="00A046CC">
      <w:pPr>
        <w:jc w:val="center"/>
        <w:rPr>
          <w:noProof/>
        </w:rPr>
      </w:pPr>
    </w:p>
    <w:p w:rsidR="00A046CC" w:rsidRDefault="00A046CC" w:rsidP="00A046CC">
      <w:pPr>
        <w:jc w:val="center"/>
        <w:rPr>
          <w:noProof/>
        </w:rPr>
      </w:pPr>
    </w:p>
    <w:p w:rsidR="00A046CC" w:rsidRDefault="00A046CC" w:rsidP="00A046CC">
      <w:pPr>
        <w:jc w:val="center"/>
        <w:rPr>
          <w:noProof/>
        </w:rPr>
      </w:pPr>
      <w:r>
        <w:rPr>
          <w:noProof/>
        </w:rPr>
        <w:t>70. PANTS</w:t>
      </w:r>
    </w:p>
    <w:p w:rsidR="00A046CC" w:rsidRDefault="00A046CC" w:rsidP="00A046CC">
      <w:pPr>
        <w:jc w:val="center"/>
        <w:rPr>
          <w:noProof/>
        </w:rPr>
      </w:pPr>
    </w:p>
    <w:p w:rsidR="00A046CC" w:rsidRDefault="00A046CC" w:rsidP="00A046CC">
      <w:pPr>
        <w:jc w:val="center"/>
        <w:rPr>
          <w:noProof/>
        </w:rPr>
      </w:pPr>
      <w:r>
        <w:rPr>
          <w:noProof/>
        </w:rPr>
        <w:t>Vispārējo izņēmumu klauzula</w:t>
      </w:r>
    </w:p>
    <w:p w:rsidR="00A046CC" w:rsidRDefault="00A046CC" w:rsidP="00A046CC">
      <w:pPr>
        <w:jc w:val="center"/>
        <w:rPr>
          <w:noProof/>
        </w:rPr>
      </w:pPr>
    </w:p>
    <w:p w:rsidR="00A046CC" w:rsidRDefault="00A046CC" w:rsidP="00230CAB">
      <w:pPr>
        <w:rPr>
          <w:noProof/>
        </w:rPr>
      </w:pPr>
      <w:r>
        <w:rPr>
          <w:noProof/>
        </w:rPr>
        <w:t xml:space="preserve">Puses apstiprina, ka to esošās tiesības un pienākumi saskaņā ar XX pantu 1994. gada </w:t>
      </w:r>
      <w:r w:rsidR="00230CAB" w:rsidRPr="00230CAB">
        <w:rPr>
          <w:iCs/>
          <w:noProof/>
        </w:rPr>
        <w:t>VV</w:t>
      </w:r>
      <w:r w:rsidRPr="00230CAB">
        <w:rPr>
          <w:iCs/>
          <w:noProof/>
        </w:rPr>
        <w:t>TT</w:t>
      </w:r>
      <w:r>
        <w:rPr>
          <w:noProof/>
        </w:rPr>
        <w:t xml:space="preserve"> un tās skaidrojošajās piezīmēs ir </w:t>
      </w:r>
      <w:r w:rsidR="007F2700">
        <w:rPr>
          <w:i/>
          <w:noProof/>
        </w:rPr>
        <w:t>mutatis mutandis</w:t>
      </w:r>
      <w:r w:rsidR="007F2700">
        <w:rPr>
          <w:noProof/>
        </w:rPr>
        <w:t xml:space="preserve"> </w:t>
      </w:r>
      <w:r>
        <w:rPr>
          <w:noProof/>
        </w:rPr>
        <w:t>iekļauti šajā nolīgumā un kļūst par tā sastāvdaļu.</w:t>
      </w:r>
    </w:p>
    <w:p w:rsidR="00A046CC" w:rsidRDefault="00A046CC" w:rsidP="00A046CC">
      <w:pPr>
        <w:jc w:val="center"/>
        <w:rPr>
          <w:noProof/>
        </w:rPr>
      </w:pPr>
    </w:p>
    <w:p w:rsidR="00A046CC" w:rsidRDefault="00A046CC" w:rsidP="00A046CC">
      <w:pPr>
        <w:jc w:val="center"/>
        <w:rPr>
          <w:noProof/>
        </w:rPr>
      </w:pPr>
    </w:p>
    <w:p w:rsidR="00A046CC" w:rsidRDefault="00A046CC" w:rsidP="00A046CC">
      <w:pPr>
        <w:widowControl/>
        <w:spacing w:line="240" w:lineRule="auto"/>
        <w:rPr>
          <w:noProof/>
        </w:rPr>
      </w:pPr>
      <w:r>
        <w:rPr>
          <w:noProof/>
        </w:rPr>
        <w:br w:type="page"/>
      </w:r>
    </w:p>
    <w:p w:rsidR="00A046CC" w:rsidRDefault="00A046CC" w:rsidP="00A046CC">
      <w:pPr>
        <w:jc w:val="center"/>
        <w:rPr>
          <w:noProof/>
        </w:rPr>
      </w:pPr>
      <w:r>
        <w:rPr>
          <w:noProof/>
        </w:rPr>
        <w:lastRenderedPageBreak/>
        <w:t>II SADAĻA</w:t>
      </w:r>
    </w:p>
    <w:p w:rsidR="00A046CC" w:rsidRDefault="00A046CC" w:rsidP="00A046CC">
      <w:pPr>
        <w:jc w:val="center"/>
        <w:rPr>
          <w:noProof/>
        </w:rPr>
      </w:pPr>
    </w:p>
    <w:p w:rsidR="00A046CC" w:rsidRDefault="00A046CC" w:rsidP="00A046CC">
      <w:pPr>
        <w:jc w:val="center"/>
        <w:rPr>
          <w:noProof/>
        </w:rPr>
      </w:pPr>
      <w:r>
        <w:rPr>
          <w:noProof/>
        </w:rPr>
        <w:t>AR TIRDZNIECĪBU SAISTĪTA SADARBĪBA</w:t>
      </w:r>
    </w:p>
    <w:p w:rsidR="00A046CC" w:rsidRDefault="00A046CC" w:rsidP="00A046CC">
      <w:pPr>
        <w:jc w:val="center"/>
        <w:rPr>
          <w:noProof/>
        </w:rPr>
      </w:pPr>
    </w:p>
    <w:p w:rsidR="00A046CC" w:rsidRDefault="00A046CC" w:rsidP="00A046CC">
      <w:pPr>
        <w:jc w:val="center"/>
        <w:rPr>
          <w:noProof/>
        </w:rPr>
      </w:pPr>
    </w:p>
    <w:p w:rsidR="00A046CC" w:rsidRDefault="00A046CC" w:rsidP="00A046CC">
      <w:pPr>
        <w:jc w:val="center"/>
        <w:rPr>
          <w:noProof/>
        </w:rPr>
      </w:pPr>
      <w:r>
        <w:rPr>
          <w:noProof/>
        </w:rPr>
        <w:t>71. PANTS</w:t>
      </w:r>
    </w:p>
    <w:p w:rsidR="00A046CC" w:rsidRDefault="00A046CC" w:rsidP="00A046CC">
      <w:pPr>
        <w:jc w:val="center"/>
        <w:rPr>
          <w:noProof/>
        </w:rPr>
      </w:pPr>
    </w:p>
    <w:p w:rsidR="00A046CC" w:rsidRDefault="00A046CC" w:rsidP="00A046CC">
      <w:pPr>
        <w:jc w:val="center"/>
        <w:rPr>
          <w:noProof/>
        </w:rPr>
      </w:pPr>
      <w:r>
        <w:rPr>
          <w:noProof/>
        </w:rPr>
        <w:t>Muita</w:t>
      </w:r>
    </w:p>
    <w:p w:rsidR="00A046CC" w:rsidRDefault="00A046CC" w:rsidP="00A046CC">
      <w:pPr>
        <w:rPr>
          <w:noProof/>
        </w:rPr>
      </w:pPr>
    </w:p>
    <w:p w:rsidR="00A046CC" w:rsidRDefault="00A046CC" w:rsidP="007F2700">
      <w:pPr>
        <w:rPr>
          <w:noProof/>
        </w:rPr>
      </w:pPr>
      <w:r>
        <w:rPr>
          <w:noProof/>
        </w:rPr>
        <w:t>1.</w:t>
      </w:r>
      <w:r>
        <w:rPr>
          <w:noProof/>
        </w:rPr>
        <w:tab/>
        <w:t xml:space="preserve">Puses veicina un atvieglo sadarbību starp to muitas </w:t>
      </w:r>
      <w:r w:rsidR="007F2700">
        <w:rPr>
          <w:noProof/>
        </w:rPr>
        <w:t>administrācijām</w:t>
      </w:r>
      <w:r>
        <w:rPr>
          <w:noProof/>
        </w:rPr>
        <w:t>, lai garantētu robežu drošību, muitas procedūru vienkāršošanu un likumīgas tirdzniecības atvieglošanu, saglabājot savas kontroles iespējas.</w:t>
      </w:r>
    </w:p>
    <w:p w:rsidR="00A046CC" w:rsidRDefault="00A046CC" w:rsidP="00A046CC">
      <w:pPr>
        <w:rPr>
          <w:noProof/>
        </w:rPr>
      </w:pPr>
    </w:p>
    <w:p w:rsidR="00A046CC" w:rsidRDefault="00A046CC" w:rsidP="00A046CC">
      <w:pPr>
        <w:rPr>
          <w:noProof/>
        </w:rPr>
      </w:pPr>
      <w:r>
        <w:rPr>
          <w:noProof/>
        </w:rPr>
        <w:t>2.</w:t>
      </w:r>
      <w:r>
        <w:rPr>
          <w:noProof/>
        </w:rPr>
        <w:tab/>
        <w:t>Sadarbība cita starpā nodrošina pamatu šādām darbībām:</w:t>
      </w:r>
    </w:p>
    <w:p w:rsidR="00A046CC" w:rsidRDefault="00A046CC" w:rsidP="00A046CC">
      <w:pPr>
        <w:rPr>
          <w:noProof/>
        </w:rPr>
      </w:pPr>
    </w:p>
    <w:p w:rsidR="00A046CC" w:rsidRDefault="00A046CC" w:rsidP="007F2700">
      <w:pPr>
        <w:ind w:left="567" w:hanging="567"/>
        <w:rPr>
          <w:noProof/>
        </w:rPr>
      </w:pPr>
      <w:r>
        <w:rPr>
          <w:noProof/>
        </w:rPr>
        <w:t>a)</w:t>
      </w:r>
      <w:r>
        <w:rPr>
          <w:noProof/>
        </w:rPr>
        <w:tab/>
        <w:t xml:space="preserve">informācijas apmaiņai par tiesību aktiem </w:t>
      </w:r>
      <w:r w:rsidR="007F2700">
        <w:rPr>
          <w:noProof/>
        </w:rPr>
        <w:t xml:space="preserve">muitas jomā </w:t>
      </w:r>
      <w:r>
        <w:rPr>
          <w:noProof/>
        </w:rPr>
        <w:t>un procedūrām, jo īpaši šādās jomās:</w:t>
      </w:r>
    </w:p>
    <w:p w:rsidR="00A046CC" w:rsidRDefault="00A046CC" w:rsidP="00A046CC">
      <w:pPr>
        <w:rPr>
          <w:noProof/>
        </w:rPr>
      </w:pPr>
    </w:p>
    <w:p w:rsidR="00A046CC" w:rsidRDefault="00A046CC" w:rsidP="00A046CC">
      <w:pPr>
        <w:ind w:left="1134" w:hanging="567"/>
        <w:rPr>
          <w:noProof/>
        </w:rPr>
      </w:pPr>
      <w:r>
        <w:rPr>
          <w:noProof/>
        </w:rPr>
        <w:t>i)</w:t>
      </w:r>
      <w:r>
        <w:rPr>
          <w:noProof/>
        </w:rPr>
        <w:tab/>
        <w:t>muitas procedūru vienkāršošana un modernizēšana;</w:t>
      </w:r>
    </w:p>
    <w:p w:rsidR="00A046CC" w:rsidRDefault="00A046CC" w:rsidP="00A046CC">
      <w:pPr>
        <w:ind w:left="1134" w:hanging="567"/>
        <w:rPr>
          <w:noProof/>
        </w:rPr>
      </w:pPr>
    </w:p>
    <w:p w:rsidR="00A046CC" w:rsidRDefault="00A046CC" w:rsidP="00A046CC">
      <w:pPr>
        <w:ind w:left="1134" w:hanging="567"/>
        <w:rPr>
          <w:noProof/>
        </w:rPr>
      </w:pPr>
      <w:r>
        <w:rPr>
          <w:noProof/>
        </w:rPr>
        <w:t>ii)</w:t>
      </w:r>
      <w:r>
        <w:rPr>
          <w:noProof/>
        </w:rPr>
        <w:tab/>
        <w:t>pārvietošanas tranzītā veicināšana;</w:t>
      </w:r>
    </w:p>
    <w:p w:rsidR="00A046CC" w:rsidRDefault="00A046CC" w:rsidP="00A046CC">
      <w:pPr>
        <w:ind w:left="1134" w:hanging="567"/>
        <w:rPr>
          <w:noProof/>
        </w:rPr>
      </w:pPr>
    </w:p>
    <w:p w:rsidR="00A046CC" w:rsidRDefault="00A046CC" w:rsidP="00A046CC">
      <w:pPr>
        <w:ind w:left="1134" w:hanging="567"/>
        <w:rPr>
          <w:noProof/>
        </w:rPr>
      </w:pPr>
      <w:r>
        <w:rPr>
          <w:noProof/>
        </w:rPr>
        <w:t>iii)</w:t>
      </w:r>
      <w:r>
        <w:rPr>
          <w:noProof/>
        </w:rPr>
        <w:tab/>
        <w:t>intelektuālā īpašuma tiesību piemērošana, ko veic muitas dienesti;</w:t>
      </w:r>
    </w:p>
    <w:p w:rsidR="00A046CC" w:rsidRDefault="00A046CC" w:rsidP="00A046CC">
      <w:pPr>
        <w:ind w:left="1134" w:hanging="567"/>
        <w:rPr>
          <w:noProof/>
        </w:rPr>
      </w:pPr>
    </w:p>
    <w:p w:rsidR="00A046CC" w:rsidRDefault="00A046CC" w:rsidP="00A046CC">
      <w:pPr>
        <w:ind w:left="1134" w:hanging="567"/>
        <w:rPr>
          <w:noProof/>
        </w:rPr>
      </w:pPr>
      <w:r>
        <w:rPr>
          <w:noProof/>
        </w:rPr>
        <w:t>iv)</w:t>
      </w:r>
      <w:r>
        <w:rPr>
          <w:noProof/>
        </w:rPr>
        <w:tab/>
        <w:t>attiecības ar darījumdarbības veicējiem;</w:t>
      </w:r>
    </w:p>
    <w:p w:rsidR="00A046CC" w:rsidRDefault="00A046CC" w:rsidP="00A046CC">
      <w:pPr>
        <w:ind w:left="1134" w:hanging="567"/>
        <w:rPr>
          <w:noProof/>
        </w:rPr>
      </w:pPr>
    </w:p>
    <w:p w:rsidR="00A046CC" w:rsidRDefault="00A046CC" w:rsidP="00A046CC">
      <w:pPr>
        <w:widowControl/>
        <w:spacing w:line="240" w:lineRule="auto"/>
        <w:rPr>
          <w:noProof/>
        </w:rPr>
      </w:pPr>
      <w:r>
        <w:rPr>
          <w:noProof/>
        </w:rPr>
        <w:br w:type="page"/>
      </w:r>
    </w:p>
    <w:p w:rsidR="00A046CC" w:rsidRDefault="00A046CC" w:rsidP="00A046CC">
      <w:pPr>
        <w:ind w:left="1134" w:hanging="567"/>
        <w:rPr>
          <w:noProof/>
        </w:rPr>
      </w:pPr>
      <w:r>
        <w:rPr>
          <w:noProof/>
        </w:rPr>
        <w:lastRenderedPageBreak/>
        <w:t>v)</w:t>
      </w:r>
      <w:r>
        <w:rPr>
          <w:noProof/>
        </w:rPr>
        <w:tab/>
        <w:t>preču brīva aprite un reģionālā integrācija;</w:t>
      </w:r>
    </w:p>
    <w:p w:rsidR="00A046CC" w:rsidRDefault="00A046CC" w:rsidP="00A046CC">
      <w:pPr>
        <w:ind w:left="1134" w:hanging="567"/>
        <w:rPr>
          <w:noProof/>
        </w:rPr>
      </w:pPr>
    </w:p>
    <w:p w:rsidR="00A046CC" w:rsidRDefault="00A046CC" w:rsidP="00A046CC">
      <w:pPr>
        <w:ind w:left="1134" w:hanging="567"/>
        <w:rPr>
          <w:noProof/>
        </w:rPr>
      </w:pPr>
      <w:r>
        <w:rPr>
          <w:noProof/>
        </w:rPr>
        <w:t>vi)</w:t>
      </w:r>
      <w:r>
        <w:rPr>
          <w:noProof/>
        </w:rPr>
        <w:tab/>
        <w:t>muitas kontroles pie robežām organizācija;</w:t>
      </w:r>
    </w:p>
    <w:p w:rsidR="00A046CC" w:rsidRDefault="00A046CC" w:rsidP="00A046CC">
      <w:pPr>
        <w:rPr>
          <w:noProof/>
        </w:rPr>
      </w:pPr>
    </w:p>
    <w:p w:rsidR="00A046CC" w:rsidRDefault="00A046CC" w:rsidP="00A046CC">
      <w:pPr>
        <w:ind w:left="567" w:hanging="567"/>
        <w:rPr>
          <w:noProof/>
        </w:rPr>
      </w:pPr>
      <w:r>
        <w:rPr>
          <w:noProof/>
        </w:rPr>
        <w:t>b)</w:t>
      </w:r>
      <w:r>
        <w:rPr>
          <w:noProof/>
        </w:rPr>
        <w:tab/>
        <w:t>kopīgu iniciatīvu veidošanai savstarpēji saskaņotās jomās;</w:t>
      </w:r>
    </w:p>
    <w:p w:rsidR="00A046CC" w:rsidRDefault="00A046CC" w:rsidP="00A046CC">
      <w:pPr>
        <w:rPr>
          <w:noProof/>
        </w:rPr>
      </w:pPr>
    </w:p>
    <w:p w:rsidR="00A046CC" w:rsidRDefault="00A046CC" w:rsidP="00A046CC">
      <w:pPr>
        <w:ind w:left="567" w:hanging="567"/>
        <w:rPr>
          <w:noProof/>
        </w:rPr>
      </w:pPr>
      <w:r>
        <w:rPr>
          <w:noProof/>
        </w:rPr>
        <w:t>c)</w:t>
      </w:r>
      <w:r>
        <w:rPr>
          <w:noProof/>
        </w:rPr>
        <w:tab/>
        <w:t>starp visām attiecīgajām robežapsardzes aģentūrām notiekošās koordinācijas veicināšanai gan iekšēji, gan starpvalstu līmenī.</w:t>
      </w:r>
    </w:p>
    <w:p w:rsidR="00A046CC" w:rsidRDefault="00A046CC" w:rsidP="00A046CC">
      <w:pPr>
        <w:rPr>
          <w:noProof/>
        </w:rPr>
      </w:pPr>
    </w:p>
    <w:p w:rsidR="00A046CC" w:rsidRDefault="00A046CC" w:rsidP="00003D47">
      <w:pPr>
        <w:rPr>
          <w:noProof/>
        </w:rPr>
      </w:pPr>
      <w:r>
        <w:rPr>
          <w:noProof/>
        </w:rPr>
        <w:t>3.</w:t>
      </w:r>
      <w:r>
        <w:rPr>
          <w:noProof/>
        </w:rPr>
        <w:tab/>
        <w:t xml:space="preserve">Puses sniedz savstarpēju administratīvu palīdzību muitas jautājumos. </w:t>
      </w:r>
      <w:r w:rsidR="007F2700">
        <w:rPr>
          <w:noProof/>
        </w:rPr>
        <w:t>Minēt</w:t>
      </w:r>
      <w:r>
        <w:rPr>
          <w:noProof/>
        </w:rPr>
        <w:t xml:space="preserve">ajā nolūkā </w:t>
      </w:r>
      <w:r w:rsidR="00003D47">
        <w:rPr>
          <w:noProof/>
        </w:rPr>
        <w:t>P</w:t>
      </w:r>
      <w:r>
        <w:rPr>
          <w:noProof/>
        </w:rPr>
        <w:t>uses ar savstarpēju vienošanos var izveidot divpusējus instrumentus.</w:t>
      </w:r>
    </w:p>
    <w:p w:rsidR="00A046CC" w:rsidRDefault="00A046CC" w:rsidP="00A046CC">
      <w:pPr>
        <w:jc w:val="center"/>
        <w:rPr>
          <w:noProof/>
        </w:rPr>
      </w:pPr>
    </w:p>
    <w:p w:rsidR="00A046CC" w:rsidRDefault="00A046CC" w:rsidP="00A046CC">
      <w:pPr>
        <w:jc w:val="center"/>
        <w:rPr>
          <w:noProof/>
        </w:rPr>
      </w:pPr>
    </w:p>
    <w:p w:rsidR="00A046CC" w:rsidRDefault="00A046CC" w:rsidP="00A046CC">
      <w:pPr>
        <w:jc w:val="center"/>
        <w:rPr>
          <w:noProof/>
        </w:rPr>
      </w:pPr>
      <w:r>
        <w:rPr>
          <w:noProof/>
        </w:rPr>
        <w:t>72. PANTS</w:t>
      </w:r>
    </w:p>
    <w:p w:rsidR="00A046CC" w:rsidRDefault="00A046CC" w:rsidP="00A046CC">
      <w:pPr>
        <w:jc w:val="center"/>
        <w:rPr>
          <w:noProof/>
        </w:rPr>
      </w:pPr>
    </w:p>
    <w:p w:rsidR="00A046CC" w:rsidRDefault="00A046CC" w:rsidP="00A046CC">
      <w:pPr>
        <w:jc w:val="center"/>
        <w:rPr>
          <w:noProof/>
        </w:rPr>
      </w:pPr>
      <w:r>
        <w:rPr>
          <w:noProof/>
        </w:rPr>
        <w:t>Sadarbība attiecībā uz tirdzniecības atvieglošanu</w:t>
      </w:r>
    </w:p>
    <w:p w:rsidR="00A046CC" w:rsidRDefault="00A046CC" w:rsidP="00A046CC">
      <w:pPr>
        <w:jc w:val="center"/>
        <w:rPr>
          <w:noProof/>
        </w:rPr>
      </w:pPr>
    </w:p>
    <w:p w:rsidR="00A046CC" w:rsidRDefault="00A046CC" w:rsidP="007F2700">
      <w:pPr>
        <w:rPr>
          <w:noProof/>
        </w:rPr>
      </w:pPr>
      <w:r>
        <w:rPr>
          <w:noProof/>
        </w:rPr>
        <w:t>1.</w:t>
      </w:r>
      <w:r>
        <w:rPr>
          <w:noProof/>
        </w:rPr>
        <w:tab/>
        <w:t xml:space="preserve">Puses apstiprina savu apņemšanos stiprināt sadarbību tirdzniecības atvieglošanas jomā, lai nodrošinātu, ka attiecīgie tiesību akti, attiecīgās procedūras un muitas </w:t>
      </w:r>
      <w:r w:rsidR="007F2700">
        <w:rPr>
          <w:noProof/>
        </w:rPr>
        <w:t>dienest</w:t>
      </w:r>
      <w:r>
        <w:rPr>
          <w:noProof/>
        </w:rPr>
        <w:t>u administratīvās spējas veicina efektīvas kontroles un tirdzniecības atvieglošanas mērķu sasniegšanu.</w:t>
      </w:r>
    </w:p>
    <w:p w:rsidR="00A046CC" w:rsidRDefault="00A046CC" w:rsidP="00A046CC">
      <w:pPr>
        <w:rPr>
          <w:noProof/>
        </w:rPr>
      </w:pPr>
    </w:p>
    <w:p w:rsidR="00A046CC" w:rsidRDefault="00A046CC" w:rsidP="00A046CC">
      <w:pPr>
        <w:widowControl/>
        <w:spacing w:line="240" w:lineRule="auto"/>
        <w:rPr>
          <w:noProof/>
        </w:rPr>
      </w:pPr>
      <w:r>
        <w:rPr>
          <w:noProof/>
        </w:rPr>
        <w:br w:type="page"/>
      </w:r>
    </w:p>
    <w:p w:rsidR="00A046CC" w:rsidRDefault="00A046CC" w:rsidP="007F2700">
      <w:pPr>
        <w:rPr>
          <w:noProof/>
        </w:rPr>
      </w:pPr>
      <w:r>
        <w:rPr>
          <w:noProof/>
        </w:rPr>
        <w:lastRenderedPageBreak/>
        <w:t>2.</w:t>
      </w:r>
      <w:r>
        <w:rPr>
          <w:noProof/>
        </w:rPr>
        <w:tab/>
        <w:t xml:space="preserve">Puses vienojas sadarboties </w:t>
      </w:r>
      <w:r w:rsidR="007F2700" w:rsidRPr="007F2700">
        <w:rPr>
          <w:i/>
          <w:iCs/>
          <w:noProof/>
        </w:rPr>
        <w:t>inter alia</w:t>
      </w:r>
      <w:r>
        <w:rPr>
          <w:noProof/>
        </w:rPr>
        <w:t xml:space="preserve"> šādās jomās:</w:t>
      </w:r>
    </w:p>
    <w:p w:rsidR="00A046CC" w:rsidRDefault="00A046CC" w:rsidP="00A046CC">
      <w:pPr>
        <w:rPr>
          <w:noProof/>
        </w:rPr>
      </w:pPr>
    </w:p>
    <w:p w:rsidR="00A046CC" w:rsidRDefault="00A046CC" w:rsidP="00A046CC">
      <w:pPr>
        <w:ind w:left="567" w:hanging="567"/>
        <w:rPr>
          <w:noProof/>
        </w:rPr>
      </w:pPr>
      <w:r>
        <w:rPr>
          <w:noProof/>
        </w:rPr>
        <w:t>a)</w:t>
      </w:r>
      <w:r>
        <w:rPr>
          <w:noProof/>
        </w:rPr>
        <w:tab/>
        <w:t>spēju veidošana un zinātības sniegšana kompetentajām iestādēm par muitas jautājumiem, tostarp par sertifikāciju un izcelsmes pārbaudi, un tehniskajiem jautājumiem attiecībā uz reģionālo muitas procedūru izpildi;</w:t>
      </w:r>
    </w:p>
    <w:p w:rsidR="00A046CC" w:rsidRDefault="00A046CC" w:rsidP="00A046CC">
      <w:pPr>
        <w:ind w:left="567" w:hanging="567"/>
        <w:rPr>
          <w:noProof/>
        </w:rPr>
      </w:pPr>
    </w:p>
    <w:p w:rsidR="00A046CC" w:rsidRDefault="00A046CC" w:rsidP="00A046CC">
      <w:pPr>
        <w:ind w:left="567" w:hanging="567"/>
        <w:rPr>
          <w:noProof/>
        </w:rPr>
      </w:pPr>
      <w:r>
        <w:rPr>
          <w:noProof/>
        </w:rPr>
        <w:t>b)</w:t>
      </w:r>
      <w:r>
        <w:rPr>
          <w:noProof/>
        </w:rPr>
        <w:tab/>
        <w:t>mehānismu un mūsdienīgu muitas metožu piemērošana, tostarp riska novērtēšana, iepriekšēju saistošu nolēmumu piemērošana, vienkāršotu procedūru piemērošana preču ievešanai un izlaišanai, muitas kontrole un uzņēmumu revīzijas metodes;</w:t>
      </w:r>
    </w:p>
    <w:p w:rsidR="00A046CC" w:rsidRDefault="00A046CC" w:rsidP="00A046CC">
      <w:pPr>
        <w:ind w:left="567" w:hanging="567"/>
        <w:rPr>
          <w:noProof/>
        </w:rPr>
      </w:pPr>
    </w:p>
    <w:p w:rsidR="00A046CC" w:rsidRDefault="00A046CC" w:rsidP="00A046CC">
      <w:pPr>
        <w:ind w:left="567" w:hanging="567"/>
        <w:rPr>
          <w:noProof/>
        </w:rPr>
      </w:pPr>
      <w:r>
        <w:rPr>
          <w:noProof/>
        </w:rPr>
        <w:t>c)</w:t>
      </w:r>
      <w:r>
        <w:rPr>
          <w:noProof/>
        </w:rPr>
        <w:tab/>
        <w:t>tādu procedūru un prakses ieviešana, kas, ciktāl iespējams, atspoguļo starptautiskos noteikumus, instrumentus un standartus, kuri piemērojami tirdzniecības un muitas jomā, tostarp arī PTO Tirdzniecības atvieglošanas nolīgumu, Starptautisko muitas procedūru vienkāršošanas un saskaņošanas konvenciju (pārskatīto Kioto konvenciju) un Pasaules Muitas Organizācijas pamatstandartus pasaules tirdzniecības drošībai un sekmēšanai;</w:t>
      </w:r>
    </w:p>
    <w:p w:rsidR="00A046CC" w:rsidRDefault="00A046CC" w:rsidP="00A046CC">
      <w:pPr>
        <w:ind w:left="567" w:hanging="567"/>
        <w:rPr>
          <w:noProof/>
        </w:rPr>
      </w:pPr>
    </w:p>
    <w:p w:rsidR="00A046CC" w:rsidRDefault="00A046CC" w:rsidP="00A046CC">
      <w:pPr>
        <w:ind w:left="567" w:hanging="567"/>
        <w:rPr>
          <w:noProof/>
        </w:rPr>
      </w:pPr>
      <w:r>
        <w:rPr>
          <w:noProof/>
        </w:rPr>
        <w:t>d)</w:t>
      </w:r>
      <w:r>
        <w:rPr>
          <w:noProof/>
        </w:rPr>
        <w:tab/>
        <w:t>informācijas sistēmas un muitas un citu tirdzniecības procedūru automatizācija, jo īpaši tirdzniecības atvieglošanas pasākumu īstenošanai pilnvarotiem uzņēmumiem un informācijas dienestiem.</w:t>
      </w:r>
    </w:p>
    <w:p w:rsidR="00A046CC" w:rsidRDefault="00A046CC" w:rsidP="00A046CC">
      <w:pPr>
        <w:jc w:val="center"/>
        <w:rPr>
          <w:noProof/>
        </w:rPr>
      </w:pPr>
    </w:p>
    <w:p w:rsidR="00A046CC" w:rsidRDefault="00A046CC" w:rsidP="00A046CC">
      <w:pPr>
        <w:jc w:val="center"/>
        <w:rPr>
          <w:noProof/>
        </w:rPr>
      </w:pPr>
    </w:p>
    <w:p w:rsidR="00A046CC" w:rsidRDefault="00A046CC" w:rsidP="00A046CC">
      <w:pPr>
        <w:widowControl/>
        <w:spacing w:line="240" w:lineRule="auto"/>
        <w:rPr>
          <w:noProof/>
        </w:rPr>
      </w:pPr>
      <w:r>
        <w:rPr>
          <w:noProof/>
        </w:rPr>
        <w:br w:type="page"/>
      </w:r>
    </w:p>
    <w:p w:rsidR="00A046CC" w:rsidRDefault="00A046CC" w:rsidP="00A046CC">
      <w:pPr>
        <w:jc w:val="center"/>
        <w:rPr>
          <w:noProof/>
        </w:rPr>
      </w:pPr>
      <w:r>
        <w:rPr>
          <w:noProof/>
        </w:rPr>
        <w:lastRenderedPageBreak/>
        <w:t>73. PANTS</w:t>
      </w:r>
    </w:p>
    <w:p w:rsidR="00A046CC" w:rsidRDefault="00A046CC" w:rsidP="00A046CC">
      <w:pPr>
        <w:jc w:val="center"/>
        <w:rPr>
          <w:noProof/>
        </w:rPr>
      </w:pPr>
    </w:p>
    <w:p w:rsidR="00A046CC" w:rsidRDefault="00A046CC" w:rsidP="00A046CC">
      <w:pPr>
        <w:jc w:val="center"/>
        <w:rPr>
          <w:noProof/>
        </w:rPr>
      </w:pPr>
      <w:r>
        <w:rPr>
          <w:noProof/>
        </w:rPr>
        <w:t>Intelektuālais īpašums</w:t>
      </w:r>
    </w:p>
    <w:p w:rsidR="00A046CC" w:rsidRDefault="00A046CC" w:rsidP="00A046CC">
      <w:pPr>
        <w:jc w:val="center"/>
        <w:rPr>
          <w:noProof/>
        </w:rPr>
      </w:pPr>
    </w:p>
    <w:p w:rsidR="00A046CC" w:rsidRDefault="00A046CC" w:rsidP="007F2700">
      <w:pPr>
        <w:rPr>
          <w:noProof/>
        </w:rPr>
      </w:pPr>
      <w:r>
        <w:rPr>
          <w:noProof/>
        </w:rPr>
        <w:t>1.</w:t>
      </w:r>
      <w:r>
        <w:rPr>
          <w:noProof/>
        </w:rPr>
        <w:tab/>
        <w:t xml:space="preserve">Puses atzīst tehniskās sadarbības nozīmi intelektuālā īpašuma jomā, tostarp attiecībā uz ģeogrāfiskās izcelsmes norāžu aizsargāšanu, un vienojas sadarboties uz savstarpēji apstiprinātiem noteikumiem attiecīgos īpašos sadarbības projektos saskaņā ar </w:t>
      </w:r>
      <w:r w:rsidR="007F2700">
        <w:rPr>
          <w:noProof/>
        </w:rPr>
        <w:t>P</w:t>
      </w:r>
      <w:r>
        <w:rPr>
          <w:noProof/>
        </w:rPr>
        <w:t>ušu iekšējiem tiesību aktiem un starptautiskiem nolīgumiem, kuriem tās ir pievienojušās.</w:t>
      </w:r>
    </w:p>
    <w:p w:rsidR="00A046CC" w:rsidRDefault="00A046CC" w:rsidP="00A046CC">
      <w:pPr>
        <w:rPr>
          <w:noProof/>
        </w:rPr>
      </w:pPr>
    </w:p>
    <w:p w:rsidR="00A046CC" w:rsidRDefault="00A046CC" w:rsidP="00A046CC">
      <w:pPr>
        <w:rPr>
          <w:noProof/>
        </w:rPr>
      </w:pPr>
      <w:r>
        <w:rPr>
          <w:noProof/>
        </w:rPr>
        <w:t>2.</w:t>
      </w:r>
      <w:r>
        <w:rPr>
          <w:noProof/>
        </w:rPr>
        <w:tab/>
        <w:t>Puses vienojas veicināt iestāžu sadarbību, informācijas apmaiņu, tehnisko palīdzību, spēju veidošanu un apmācību. Puses vienojas, ka tehniskā sadarbība notiek saskaņā ar to sociāli ekonomiskās attīstības līmeņiem, prioritātēm un attīstības vajadzībām.</w:t>
      </w:r>
    </w:p>
    <w:p w:rsidR="00A046CC" w:rsidRDefault="00A046CC" w:rsidP="00A046CC">
      <w:pPr>
        <w:rPr>
          <w:noProof/>
        </w:rPr>
      </w:pPr>
    </w:p>
    <w:p w:rsidR="00A046CC" w:rsidRDefault="00A046CC" w:rsidP="00A046CC">
      <w:pPr>
        <w:rPr>
          <w:noProof/>
        </w:rPr>
      </w:pPr>
      <w:r>
        <w:rPr>
          <w:noProof/>
        </w:rPr>
        <w:t>3.</w:t>
      </w:r>
      <w:r>
        <w:rPr>
          <w:noProof/>
        </w:rPr>
        <w:tab/>
        <w:t>Puses vienojas, ka sadarbība dod ieguldījumu tehnoloģisko inovāciju veicināšanā un tehnoloģiju nodošanā un izplatīšanā, lai palielinātu ražotāju un tehnoloģisko zināšanu izmantotāju abpusēju izdevīgumu un tādējādi sekmētu sociālo un ekonomisko labklājību, kā arī tiesību un pienākumu līdzsvarošanu.</w:t>
      </w:r>
    </w:p>
    <w:p w:rsidR="00A046CC" w:rsidRDefault="00A046CC" w:rsidP="00A046CC">
      <w:pPr>
        <w:jc w:val="center"/>
        <w:rPr>
          <w:noProof/>
        </w:rPr>
      </w:pPr>
    </w:p>
    <w:p w:rsidR="00A046CC" w:rsidRDefault="00A046CC" w:rsidP="00A046CC">
      <w:pPr>
        <w:jc w:val="center"/>
        <w:rPr>
          <w:noProof/>
        </w:rPr>
      </w:pPr>
    </w:p>
    <w:p w:rsidR="00A046CC" w:rsidRDefault="00A046CC" w:rsidP="00A046CC">
      <w:pPr>
        <w:widowControl/>
        <w:spacing w:line="240" w:lineRule="auto"/>
        <w:rPr>
          <w:noProof/>
        </w:rPr>
      </w:pPr>
      <w:r>
        <w:rPr>
          <w:noProof/>
        </w:rPr>
        <w:br w:type="page"/>
      </w:r>
    </w:p>
    <w:p w:rsidR="00A046CC" w:rsidRDefault="00A046CC" w:rsidP="00A046CC">
      <w:pPr>
        <w:jc w:val="center"/>
        <w:rPr>
          <w:noProof/>
        </w:rPr>
      </w:pPr>
      <w:r>
        <w:rPr>
          <w:noProof/>
        </w:rPr>
        <w:lastRenderedPageBreak/>
        <w:t>74. PANTS</w:t>
      </w:r>
    </w:p>
    <w:p w:rsidR="00A046CC" w:rsidRDefault="00A046CC" w:rsidP="00A046CC">
      <w:pPr>
        <w:jc w:val="center"/>
        <w:rPr>
          <w:noProof/>
        </w:rPr>
      </w:pPr>
    </w:p>
    <w:p w:rsidR="00A046CC" w:rsidRDefault="00A046CC" w:rsidP="002D6D69">
      <w:pPr>
        <w:jc w:val="center"/>
        <w:rPr>
          <w:noProof/>
        </w:rPr>
      </w:pPr>
      <w:r>
        <w:rPr>
          <w:noProof/>
        </w:rPr>
        <w:t xml:space="preserve">Sadarbība attiecībā uz tehnisko šķēršļu novēršanu </w:t>
      </w:r>
      <w:r w:rsidRPr="002D6D69">
        <w:rPr>
          <w:noProof/>
        </w:rPr>
        <w:t>tirdzniecīb</w:t>
      </w:r>
      <w:r w:rsidR="002D6D69">
        <w:rPr>
          <w:noProof/>
        </w:rPr>
        <w:t>ai</w:t>
      </w:r>
    </w:p>
    <w:p w:rsidR="00A046CC" w:rsidRDefault="00A046CC" w:rsidP="00A046CC">
      <w:pPr>
        <w:jc w:val="center"/>
        <w:rPr>
          <w:noProof/>
        </w:rPr>
      </w:pPr>
    </w:p>
    <w:p w:rsidR="00A046CC" w:rsidRDefault="00A046CC" w:rsidP="002D6D69">
      <w:pPr>
        <w:rPr>
          <w:noProof/>
        </w:rPr>
      </w:pPr>
      <w:r>
        <w:rPr>
          <w:noProof/>
        </w:rPr>
        <w:t>1.</w:t>
      </w:r>
      <w:r>
        <w:rPr>
          <w:noProof/>
        </w:rPr>
        <w:tab/>
        <w:t xml:space="preserve">Puses atzīst sadarbības un tehniskās palīdzības nozīmi saistībā ar tehniskajiem šķēršļiem </w:t>
      </w:r>
      <w:r w:rsidRPr="002D6D69">
        <w:rPr>
          <w:noProof/>
        </w:rPr>
        <w:t>tirdzniecīb</w:t>
      </w:r>
      <w:r w:rsidR="002D6D69">
        <w:rPr>
          <w:noProof/>
        </w:rPr>
        <w:t>ai</w:t>
      </w:r>
      <w:r>
        <w:rPr>
          <w:noProof/>
        </w:rPr>
        <w:t xml:space="preserve"> un vienojas veicināt sadarbību starp savām iestādēm, kas atbild par standartizāciju, metroloģiju, akreditāciju un atbilstības novērtēšanu.</w:t>
      </w:r>
    </w:p>
    <w:p w:rsidR="00A046CC" w:rsidRDefault="00A046CC" w:rsidP="00A046CC">
      <w:pPr>
        <w:rPr>
          <w:noProof/>
        </w:rPr>
      </w:pPr>
    </w:p>
    <w:p w:rsidR="00A046CC" w:rsidRDefault="00A046CC" w:rsidP="007F2700">
      <w:pPr>
        <w:rPr>
          <w:noProof/>
        </w:rPr>
      </w:pPr>
      <w:r>
        <w:rPr>
          <w:noProof/>
        </w:rPr>
        <w:t>2.</w:t>
      </w:r>
      <w:r>
        <w:rPr>
          <w:noProof/>
        </w:rPr>
        <w:tab/>
        <w:t xml:space="preserve">Puses vienojas sadarboties </w:t>
      </w:r>
      <w:r w:rsidR="007F2700" w:rsidRPr="007F2700">
        <w:rPr>
          <w:i/>
          <w:iCs/>
          <w:noProof/>
        </w:rPr>
        <w:t>inter alia</w:t>
      </w:r>
      <w:r>
        <w:rPr>
          <w:noProof/>
        </w:rPr>
        <w:t xml:space="preserve"> attiecībā uz:</w:t>
      </w:r>
    </w:p>
    <w:p w:rsidR="00A046CC" w:rsidRDefault="00A046CC" w:rsidP="00A046CC">
      <w:pPr>
        <w:rPr>
          <w:noProof/>
        </w:rPr>
      </w:pPr>
    </w:p>
    <w:p w:rsidR="00A046CC" w:rsidRDefault="00A046CC" w:rsidP="007F2700">
      <w:pPr>
        <w:ind w:left="567" w:hanging="567"/>
        <w:rPr>
          <w:noProof/>
        </w:rPr>
      </w:pPr>
      <w:r>
        <w:rPr>
          <w:noProof/>
        </w:rPr>
        <w:t>a)</w:t>
      </w:r>
      <w:r>
        <w:rPr>
          <w:noProof/>
        </w:rPr>
        <w:tab/>
        <w:t>spēju veidošanu un zinātības sniegšanu, tostarp par attiecīgās infrastruktūras attīstību un stiprināšanu, kā arī apmācību un tehniskās palīdzības sniegšanu tehnisko noteikumu, standartizācijas, atbilstības novērtēšanas, akreditācijas un metroloģijas jomā</w:t>
      </w:r>
      <w:r w:rsidR="007F2700">
        <w:rPr>
          <w:noProof/>
        </w:rPr>
        <w:t xml:space="preserve">, </w:t>
      </w:r>
      <w:r w:rsidR="007F2700" w:rsidRPr="007F2700">
        <w:rPr>
          <w:i/>
          <w:iCs/>
          <w:noProof/>
        </w:rPr>
        <w:t>inter alia</w:t>
      </w:r>
      <w:r>
        <w:rPr>
          <w:noProof/>
        </w:rPr>
        <w:t xml:space="preserve"> ar mērķi atvieglot izpratni par Eiropas Savienības prasībām un atbilstību tām;</w:t>
      </w:r>
    </w:p>
    <w:p w:rsidR="00A046CC" w:rsidRDefault="00A046CC" w:rsidP="00A046CC">
      <w:pPr>
        <w:ind w:left="567" w:hanging="567"/>
        <w:rPr>
          <w:noProof/>
        </w:rPr>
      </w:pPr>
    </w:p>
    <w:p w:rsidR="00A046CC" w:rsidRDefault="00A046CC" w:rsidP="007F2700">
      <w:pPr>
        <w:ind w:left="567" w:hanging="567"/>
        <w:rPr>
          <w:noProof/>
        </w:rPr>
      </w:pPr>
      <w:r>
        <w:rPr>
          <w:noProof/>
        </w:rPr>
        <w:t>b)</w:t>
      </w:r>
      <w:r>
        <w:rPr>
          <w:noProof/>
        </w:rPr>
        <w:tab/>
        <w:t xml:space="preserve">kompetento iestāžu sadarbības veicināšanu atbilstīgu starptautisku organizāciju </w:t>
      </w:r>
      <w:r w:rsidR="007F2700">
        <w:rPr>
          <w:noProof/>
        </w:rPr>
        <w:t>satvarā</w:t>
      </w:r>
      <w:r>
        <w:rPr>
          <w:noProof/>
        </w:rPr>
        <w:t>;</w:t>
      </w:r>
    </w:p>
    <w:p w:rsidR="00A046CC" w:rsidRDefault="00A046CC" w:rsidP="00A046CC">
      <w:pPr>
        <w:ind w:left="567" w:hanging="567"/>
        <w:rPr>
          <w:noProof/>
        </w:rPr>
      </w:pPr>
    </w:p>
    <w:p w:rsidR="00A046CC" w:rsidRDefault="00A046CC" w:rsidP="007F2700">
      <w:pPr>
        <w:ind w:left="567" w:hanging="567"/>
        <w:rPr>
          <w:noProof/>
        </w:rPr>
      </w:pPr>
      <w:r>
        <w:rPr>
          <w:noProof/>
        </w:rPr>
        <w:t>c)</w:t>
      </w:r>
      <w:r>
        <w:rPr>
          <w:noProof/>
        </w:rPr>
        <w:tab/>
        <w:t xml:space="preserve">apmaiņu ar informāciju, pieredzi un </w:t>
      </w:r>
      <w:r w:rsidR="007F2700">
        <w:rPr>
          <w:noProof/>
        </w:rPr>
        <w:t>paraug</w:t>
      </w:r>
      <w:r>
        <w:rPr>
          <w:noProof/>
        </w:rPr>
        <w:t>praksi;</w:t>
      </w:r>
    </w:p>
    <w:p w:rsidR="00A046CC" w:rsidRDefault="00A046CC" w:rsidP="00A046CC">
      <w:pPr>
        <w:ind w:left="567" w:hanging="567"/>
        <w:rPr>
          <w:noProof/>
        </w:rPr>
      </w:pPr>
    </w:p>
    <w:p w:rsidR="00A046CC" w:rsidRDefault="00A046CC" w:rsidP="00A046CC">
      <w:pPr>
        <w:ind w:left="567" w:hanging="567"/>
        <w:rPr>
          <w:noProof/>
        </w:rPr>
      </w:pPr>
      <w:r>
        <w:rPr>
          <w:noProof/>
        </w:rPr>
        <w:t>d)</w:t>
      </w:r>
      <w:r>
        <w:rPr>
          <w:noProof/>
        </w:rPr>
        <w:tab/>
        <w:t>kopēju nostāju attīstīšanu;</w:t>
      </w:r>
    </w:p>
    <w:p w:rsidR="00A046CC" w:rsidRDefault="00A046CC" w:rsidP="00A046CC">
      <w:pPr>
        <w:ind w:left="567" w:hanging="567"/>
        <w:rPr>
          <w:noProof/>
        </w:rPr>
      </w:pPr>
    </w:p>
    <w:p w:rsidR="00A046CC" w:rsidRDefault="00A046CC" w:rsidP="00A046CC">
      <w:pPr>
        <w:ind w:left="567" w:hanging="567"/>
        <w:rPr>
          <w:noProof/>
        </w:rPr>
      </w:pPr>
      <w:r>
        <w:rPr>
          <w:noProof/>
        </w:rPr>
        <w:t>e)</w:t>
      </w:r>
      <w:r>
        <w:rPr>
          <w:noProof/>
        </w:rPr>
        <w:tab/>
        <w:t>savstarpējas saderības meklēšanu un konverģenci tehnisko noteikumu un atbilstības novērtēšanas procedūrās;</w:t>
      </w:r>
    </w:p>
    <w:p w:rsidR="00A046CC" w:rsidRDefault="00A046CC" w:rsidP="00A046CC">
      <w:pPr>
        <w:ind w:left="567" w:hanging="567"/>
        <w:rPr>
          <w:noProof/>
        </w:rPr>
      </w:pPr>
    </w:p>
    <w:p w:rsidR="00A046CC" w:rsidRDefault="00A046CC" w:rsidP="00A046CC">
      <w:pPr>
        <w:widowControl/>
        <w:spacing w:line="240" w:lineRule="auto"/>
        <w:rPr>
          <w:noProof/>
        </w:rPr>
      </w:pPr>
      <w:r>
        <w:rPr>
          <w:noProof/>
        </w:rPr>
        <w:br w:type="page"/>
      </w:r>
    </w:p>
    <w:p w:rsidR="00A046CC" w:rsidRDefault="00A046CC" w:rsidP="002D6D69">
      <w:pPr>
        <w:ind w:left="567" w:hanging="567"/>
        <w:rPr>
          <w:noProof/>
        </w:rPr>
      </w:pPr>
      <w:r>
        <w:rPr>
          <w:noProof/>
        </w:rPr>
        <w:lastRenderedPageBreak/>
        <w:t>f)</w:t>
      </w:r>
      <w:r>
        <w:rPr>
          <w:noProof/>
        </w:rPr>
        <w:tab/>
        <w:t xml:space="preserve">nevajadzīgu šķēršļu </w:t>
      </w:r>
      <w:r w:rsidRPr="002D6D69">
        <w:rPr>
          <w:noProof/>
        </w:rPr>
        <w:t>tirdzniecīb</w:t>
      </w:r>
      <w:r w:rsidR="002D6D69">
        <w:rPr>
          <w:noProof/>
        </w:rPr>
        <w:t>ai</w:t>
      </w:r>
      <w:r>
        <w:rPr>
          <w:noProof/>
        </w:rPr>
        <w:t xml:space="preserve"> atcelšanu.</w:t>
      </w:r>
    </w:p>
    <w:p w:rsidR="00A046CC" w:rsidRDefault="00A046CC" w:rsidP="00A046CC">
      <w:pPr>
        <w:jc w:val="center"/>
        <w:rPr>
          <w:noProof/>
        </w:rPr>
      </w:pPr>
    </w:p>
    <w:p w:rsidR="00A046CC" w:rsidRDefault="00A046CC" w:rsidP="00A046CC">
      <w:pPr>
        <w:jc w:val="center"/>
        <w:rPr>
          <w:noProof/>
        </w:rPr>
      </w:pPr>
    </w:p>
    <w:p w:rsidR="00A046CC" w:rsidRDefault="00A046CC" w:rsidP="00A046CC">
      <w:pPr>
        <w:jc w:val="center"/>
        <w:rPr>
          <w:noProof/>
        </w:rPr>
      </w:pPr>
      <w:r>
        <w:rPr>
          <w:noProof/>
        </w:rPr>
        <w:t>75. PANTS</w:t>
      </w:r>
    </w:p>
    <w:p w:rsidR="00A046CC" w:rsidRDefault="00A046CC" w:rsidP="00A046CC">
      <w:pPr>
        <w:jc w:val="center"/>
        <w:rPr>
          <w:noProof/>
        </w:rPr>
      </w:pPr>
    </w:p>
    <w:p w:rsidR="00A046CC" w:rsidRDefault="00A046CC" w:rsidP="00A046CC">
      <w:pPr>
        <w:jc w:val="center"/>
        <w:rPr>
          <w:noProof/>
        </w:rPr>
      </w:pPr>
      <w:r>
        <w:rPr>
          <w:noProof/>
        </w:rPr>
        <w:t xml:space="preserve">Pārtikas nekaitīgums, </w:t>
      </w:r>
      <w:r>
        <w:rPr>
          <w:i/>
          <w:noProof/>
        </w:rPr>
        <w:t>SPS</w:t>
      </w:r>
      <w:r w:rsidDel="00A046CC">
        <w:rPr>
          <w:noProof/>
        </w:rPr>
        <w:t xml:space="preserve"> </w:t>
      </w:r>
      <w:r>
        <w:rPr>
          <w:noProof/>
        </w:rPr>
        <w:t>jautājumi un dzīvnieku labturības jautājumi</w:t>
      </w:r>
    </w:p>
    <w:p w:rsidR="00A046CC" w:rsidRDefault="00A046CC" w:rsidP="00A046CC">
      <w:pPr>
        <w:rPr>
          <w:noProof/>
        </w:rPr>
      </w:pPr>
    </w:p>
    <w:p w:rsidR="00A046CC" w:rsidRDefault="00A046CC" w:rsidP="0084517F">
      <w:pPr>
        <w:rPr>
          <w:noProof/>
        </w:rPr>
      </w:pPr>
      <w:r>
        <w:rPr>
          <w:noProof/>
        </w:rPr>
        <w:t>1.</w:t>
      </w:r>
      <w:r>
        <w:rPr>
          <w:noProof/>
        </w:rPr>
        <w:tab/>
        <w:t xml:space="preserve">Puses veicina sadarbību un koordināciju starp kompetentajām iestādēm, tostarp attiecīgu starptautisku organizāciju </w:t>
      </w:r>
      <w:r w:rsidR="0084517F">
        <w:rPr>
          <w:noProof/>
        </w:rPr>
        <w:t>satvarā</w:t>
      </w:r>
      <w:r>
        <w:rPr>
          <w:noProof/>
        </w:rPr>
        <w:t xml:space="preserve">, attiecībā uz pārtikas drošību, </w:t>
      </w:r>
      <w:r>
        <w:rPr>
          <w:i/>
          <w:noProof/>
        </w:rPr>
        <w:t>SPS</w:t>
      </w:r>
      <w:r w:rsidDel="00A046CC">
        <w:rPr>
          <w:noProof/>
        </w:rPr>
        <w:t xml:space="preserve"> </w:t>
      </w:r>
      <w:r>
        <w:rPr>
          <w:noProof/>
        </w:rPr>
        <w:t xml:space="preserve">jautājumiem un dzīvnieku labturību, lai sekmētu savas divpusējās tirdzniecības attiecības. Puses sekmē sadarbību ar mērķi atzīt </w:t>
      </w:r>
      <w:r>
        <w:rPr>
          <w:i/>
          <w:noProof/>
        </w:rPr>
        <w:t>SPS</w:t>
      </w:r>
      <w:r>
        <w:rPr>
          <w:noProof/>
        </w:rPr>
        <w:t xml:space="preserve"> pasākumu līdzvērtību un saskaņošanu un sniegt padomus un tehnisko palīdzību šādu pasākumu īstenošanā.</w:t>
      </w:r>
    </w:p>
    <w:p w:rsidR="00A046CC" w:rsidRDefault="00A046CC" w:rsidP="00A046CC">
      <w:pPr>
        <w:rPr>
          <w:noProof/>
        </w:rPr>
      </w:pPr>
    </w:p>
    <w:p w:rsidR="00A046CC" w:rsidRDefault="00A046CC" w:rsidP="0084517F">
      <w:pPr>
        <w:rPr>
          <w:noProof/>
        </w:rPr>
      </w:pPr>
      <w:r>
        <w:rPr>
          <w:noProof/>
        </w:rPr>
        <w:t>2.</w:t>
      </w:r>
      <w:r>
        <w:rPr>
          <w:noProof/>
        </w:rPr>
        <w:tab/>
        <w:t xml:space="preserve">Sadarbības mērķis attiecībā uz pārtikas drošību, </w:t>
      </w:r>
      <w:r>
        <w:rPr>
          <w:i/>
          <w:noProof/>
        </w:rPr>
        <w:t>SPS</w:t>
      </w:r>
      <w:r w:rsidDel="00A046CC">
        <w:rPr>
          <w:noProof/>
        </w:rPr>
        <w:t xml:space="preserve"> </w:t>
      </w:r>
      <w:r>
        <w:rPr>
          <w:noProof/>
        </w:rPr>
        <w:t xml:space="preserve">jautājumiem un dzīvnieku labturību ir stiprināt katras </w:t>
      </w:r>
      <w:r w:rsidR="0084517F">
        <w:rPr>
          <w:noProof/>
        </w:rPr>
        <w:t>P</w:t>
      </w:r>
      <w:r>
        <w:rPr>
          <w:noProof/>
        </w:rPr>
        <w:t xml:space="preserve">uses spējas, lai uzlabotu piekļuvi otras </w:t>
      </w:r>
      <w:r w:rsidR="0084517F">
        <w:rPr>
          <w:noProof/>
        </w:rPr>
        <w:t>P</w:t>
      </w:r>
      <w:r>
        <w:rPr>
          <w:noProof/>
        </w:rPr>
        <w:t>uses tirgum, nodrošinot aizsardzības līmeni cilvēkiem, dzīvniekiem un augiem, kā arī dzīvnieku labturību.</w:t>
      </w:r>
    </w:p>
    <w:p w:rsidR="00A046CC" w:rsidRDefault="00A046CC" w:rsidP="00A046CC">
      <w:pPr>
        <w:rPr>
          <w:noProof/>
        </w:rPr>
      </w:pPr>
    </w:p>
    <w:p w:rsidR="00A046CC" w:rsidRDefault="00A046CC" w:rsidP="0084517F">
      <w:pPr>
        <w:rPr>
          <w:noProof/>
        </w:rPr>
      </w:pPr>
      <w:r>
        <w:rPr>
          <w:noProof/>
        </w:rPr>
        <w:t>3.</w:t>
      </w:r>
      <w:r>
        <w:rPr>
          <w:noProof/>
        </w:rPr>
        <w:tab/>
        <w:t xml:space="preserve">Sadarbība </w:t>
      </w:r>
      <w:r w:rsidR="0084517F" w:rsidRPr="0084517F">
        <w:rPr>
          <w:i/>
          <w:iCs/>
          <w:noProof/>
        </w:rPr>
        <w:t>inter alia</w:t>
      </w:r>
      <w:r>
        <w:rPr>
          <w:noProof/>
        </w:rPr>
        <w:t xml:space="preserve"> var ietvert:</w:t>
      </w:r>
    </w:p>
    <w:p w:rsidR="00A046CC" w:rsidRDefault="00A046CC" w:rsidP="00A046CC">
      <w:pPr>
        <w:rPr>
          <w:noProof/>
        </w:rPr>
      </w:pPr>
    </w:p>
    <w:p w:rsidR="00A046CC" w:rsidRDefault="00A046CC" w:rsidP="0084517F">
      <w:pPr>
        <w:ind w:left="567" w:hanging="567"/>
        <w:rPr>
          <w:noProof/>
        </w:rPr>
      </w:pPr>
      <w:r w:rsidRPr="0084517F">
        <w:rPr>
          <w:noProof/>
        </w:rPr>
        <w:t>a)</w:t>
      </w:r>
      <w:r w:rsidRPr="0084517F">
        <w:rPr>
          <w:noProof/>
        </w:rPr>
        <w:tab/>
        <w:t>zinātības sniegšanu par likumdošanas un tehniskajām spējām, lai izstrādātu un ieviestu tiesību aktus, izstrādātu</w:t>
      </w:r>
      <w:r w:rsidR="0084517F">
        <w:rPr>
          <w:noProof/>
        </w:rPr>
        <w:t xml:space="preserve"> oficiālas</w:t>
      </w:r>
      <w:r w:rsidRPr="0084517F">
        <w:rPr>
          <w:noProof/>
        </w:rPr>
        <w:t xml:space="preserve"> </w:t>
      </w:r>
      <w:r w:rsidRPr="0084517F">
        <w:rPr>
          <w:i/>
          <w:noProof/>
        </w:rPr>
        <w:t>SPS</w:t>
      </w:r>
      <w:r w:rsidRPr="0084517F" w:rsidDel="00A046CC">
        <w:rPr>
          <w:noProof/>
        </w:rPr>
        <w:t xml:space="preserve"> </w:t>
      </w:r>
      <w:r w:rsidRPr="0084517F">
        <w:rPr>
          <w:noProof/>
        </w:rPr>
        <w:t xml:space="preserve">kontroles sistēmas, tostarp </w:t>
      </w:r>
      <w:r w:rsidR="0084517F">
        <w:rPr>
          <w:noProof/>
        </w:rPr>
        <w:t>slimības apkaro</w:t>
      </w:r>
      <w:r w:rsidRPr="0084517F">
        <w:rPr>
          <w:noProof/>
        </w:rPr>
        <w:t>šanas programmas, pārtikas nekaitīguma sistēmas un brīdinājumu paziņojumus, kā arī zinātības sniegšanu par dzīvnieku labturību;</w:t>
      </w:r>
    </w:p>
    <w:p w:rsidR="00A046CC" w:rsidRDefault="00A046CC" w:rsidP="00A046CC">
      <w:pPr>
        <w:ind w:left="567" w:hanging="567"/>
        <w:rPr>
          <w:noProof/>
        </w:rPr>
      </w:pPr>
    </w:p>
    <w:p w:rsidR="00A046CC" w:rsidRDefault="00A046CC" w:rsidP="00A046CC">
      <w:pPr>
        <w:widowControl/>
        <w:spacing w:line="240" w:lineRule="auto"/>
        <w:rPr>
          <w:noProof/>
        </w:rPr>
      </w:pPr>
      <w:r>
        <w:rPr>
          <w:noProof/>
        </w:rPr>
        <w:br w:type="page"/>
      </w:r>
    </w:p>
    <w:p w:rsidR="00A046CC" w:rsidRDefault="00A046CC" w:rsidP="00A046CC">
      <w:pPr>
        <w:ind w:left="567" w:hanging="567"/>
        <w:rPr>
          <w:noProof/>
        </w:rPr>
      </w:pPr>
      <w:r>
        <w:rPr>
          <w:noProof/>
        </w:rPr>
        <w:lastRenderedPageBreak/>
        <w:t>b)</w:t>
      </w:r>
      <w:r>
        <w:rPr>
          <w:noProof/>
        </w:rPr>
        <w:tab/>
        <w:t xml:space="preserve">atbalstu iestāžu un administratīvo spēju attīstīšanai un nostiprināšanai Kubā, tostarp kontroles spējai, lai uzlabotu </w:t>
      </w:r>
      <w:r>
        <w:rPr>
          <w:i/>
          <w:noProof/>
        </w:rPr>
        <w:t>SPS</w:t>
      </w:r>
      <w:r w:rsidDel="00A046CC">
        <w:rPr>
          <w:noProof/>
        </w:rPr>
        <w:t xml:space="preserve"> </w:t>
      </w:r>
      <w:r>
        <w:rPr>
          <w:noProof/>
        </w:rPr>
        <w:t>stāvokli;</w:t>
      </w:r>
    </w:p>
    <w:p w:rsidR="00A046CC" w:rsidRDefault="00A046CC" w:rsidP="00A046CC">
      <w:pPr>
        <w:ind w:left="567" w:hanging="567"/>
        <w:rPr>
          <w:noProof/>
        </w:rPr>
      </w:pPr>
    </w:p>
    <w:p w:rsidR="00A046CC" w:rsidRDefault="00A046CC" w:rsidP="00D3260C">
      <w:pPr>
        <w:ind w:left="567" w:hanging="567"/>
        <w:rPr>
          <w:noProof/>
        </w:rPr>
      </w:pPr>
      <w:r>
        <w:rPr>
          <w:noProof/>
        </w:rPr>
        <w:t>c)</w:t>
      </w:r>
      <w:r>
        <w:rPr>
          <w:noProof/>
        </w:rPr>
        <w:tab/>
        <w:t xml:space="preserve">Kubas spēju attīstīšanu izpildīt </w:t>
      </w:r>
      <w:r>
        <w:rPr>
          <w:i/>
          <w:noProof/>
        </w:rPr>
        <w:t>SPS</w:t>
      </w:r>
      <w:r w:rsidDel="00A046CC">
        <w:rPr>
          <w:noProof/>
        </w:rPr>
        <w:t xml:space="preserve"> </w:t>
      </w:r>
      <w:r>
        <w:rPr>
          <w:noProof/>
        </w:rPr>
        <w:t xml:space="preserve">prasības nolūkā uzlabot piekļuvi otras </w:t>
      </w:r>
      <w:r w:rsidR="00D3260C">
        <w:rPr>
          <w:noProof/>
        </w:rPr>
        <w:t>P</w:t>
      </w:r>
      <w:r>
        <w:rPr>
          <w:noProof/>
        </w:rPr>
        <w:t>uses tirgum, vienlaikus saglabājot aizsardzības līmeni;</w:t>
      </w:r>
    </w:p>
    <w:p w:rsidR="00A046CC" w:rsidRDefault="00A046CC" w:rsidP="00A046CC">
      <w:pPr>
        <w:ind w:left="567" w:hanging="567"/>
        <w:rPr>
          <w:noProof/>
        </w:rPr>
      </w:pPr>
    </w:p>
    <w:p w:rsidR="00A046CC" w:rsidRDefault="00A046CC" w:rsidP="00A046CC">
      <w:pPr>
        <w:ind w:left="567" w:hanging="567"/>
        <w:rPr>
          <w:noProof/>
        </w:rPr>
      </w:pPr>
      <w:r>
        <w:rPr>
          <w:noProof/>
        </w:rPr>
        <w:t>d)</w:t>
      </w:r>
      <w:r>
        <w:rPr>
          <w:noProof/>
        </w:rPr>
        <w:tab/>
        <w:t>oficiālās kontroles sistēmu stiprināšanu attiecībā uz eksportu uz Eiropas Savienību, palielinot analītiskās spējas un pārvaldot valsts laboratorijas, lai tās atbilstu Eiropas Savienības tiesību aktu prasībām;</w:t>
      </w:r>
    </w:p>
    <w:p w:rsidR="00A046CC" w:rsidRDefault="00A046CC" w:rsidP="00A046CC">
      <w:pPr>
        <w:ind w:left="567" w:hanging="567"/>
        <w:rPr>
          <w:noProof/>
        </w:rPr>
      </w:pPr>
    </w:p>
    <w:p w:rsidR="00A046CC" w:rsidRDefault="00A046CC" w:rsidP="00A046CC">
      <w:pPr>
        <w:ind w:left="567" w:hanging="567"/>
        <w:rPr>
          <w:noProof/>
        </w:rPr>
      </w:pPr>
      <w:r>
        <w:rPr>
          <w:noProof/>
        </w:rPr>
        <w:t>e)</w:t>
      </w:r>
      <w:r>
        <w:rPr>
          <w:noProof/>
        </w:rPr>
        <w:tab/>
        <w:t xml:space="preserve">padomu un tehniskās palīdzības sniegšanu par Eiropas Savienības reglamentējošo sistēmu </w:t>
      </w:r>
      <w:r>
        <w:rPr>
          <w:i/>
          <w:noProof/>
        </w:rPr>
        <w:t>SPS</w:t>
      </w:r>
      <w:r w:rsidDel="00A046CC">
        <w:rPr>
          <w:noProof/>
        </w:rPr>
        <w:t xml:space="preserve"> </w:t>
      </w:r>
      <w:r>
        <w:rPr>
          <w:noProof/>
        </w:rPr>
        <w:t>jomā un Eiropas Savienības tirgū prasīto standartu īstenošanu;</w:t>
      </w:r>
    </w:p>
    <w:p w:rsidR="00A046CC" w:rsidRDefault="00A046CC" w:rsidP="00A046CC">
      <w:pPr>
        <w:ind w:left="567" w:hanging="567"/>
        <w:rPr>
          <w:noProof/>
        </w:rPr>
      </w:pPr>
    </w:p>
    <w:p w:rsidR="00A046CC" w:rsidRDefault="00A046CC" w:rsidP="00A046CC">
      <w:pPr>
        <w:ind w:left="567" w:hanging="567"/>
        <w:rPr>
          <w:noProof/>
        </w:rPr>
      </w:pPr>
      <w:r>
        <w:rPr>
          <w:noProof/>
        </w:rPr>
        <w:t>f)</w:t>
      </w:r>
      <w:r>
        <w:rPr>
          <w:noProof/>
        </w:rPr>
        <w:tab/>
        <w:t xml:space="preserve">sadarbības veicināšanu starp atbilstīgajām starptautiskajām organizācijām (PTO nolīguma par sanitāro un fitosanitāro pasākumu piemērošanu </w:t>
      </w:r>
      <w:r>
        <w:rPr>
          <w:i/>
          <w:noProof/>
        </w:rPr>
        <w:t>SPS</w:t>
      </w:r>
      <w:r>
        <w:rPr>
          <w:noProof/>
        </w:rPr>
        <w:t xml:space="preserve"> komiteja, Starptautiskās augu aizsardzības konvencija, Pasaules Dzīvnieku veselības organizācija un Pārtikas kodeksa komisija) nolūkā palielināt starptautisko standartu piemērošanu.</w:t>
      </w:r>
    </w:p>
    <w:p w:rsidR="00A046CC" w:rsidRDefault="00A046CC" w:rsidP="00A046CC">
      <w:pPr>
        <w:jc w:val="center"/>
        <w:rPr>
          <w:noProof/>
        </w:rPr>
      </w:pPr>
    </w:p>
    <w:p w:rsidR="00A046CC" w:rsidRDefault="00A046CC" w:rsidP="00A046CC">
      <w:pPr>
        <w:jc w:val="center"/>
        <w:rPr>
          <w:noProof/>
        </w:rPr>
      </w:pPr>
    </w:p>
    <w:p w:rsidR="00A046CC" w:rsidRDefault="00A046CC" w:rsidP="00A046CC">
      <w:pPr>
        <w:jc w:val="center"/>
        <w:rPr>
          <w:noProof/>
        </w:rPr>
      </w:pPr>
      <w:r>
        <w:rPr>
          <w:noProof/>
        </w:rPr>
        <w:t>76. PANTS</w:t>
      </w:r>
    </w:p>
    <w:p w:rsidR="00A046CC" w:rsidRDefault="00A046CC" w:rsidP="00A046CC">
      <w:pPr>
        <w:jc w:val="center"/>
        <w:rPr>
          <w:noProof/>
        </w:rPr>
      </w:pPr>
    </w:p>
    <w:p w:rsidR="00A046CC" w:rsidRDefault="00A046CC" w:rsidP="00A046CC">
      <w:pPr>
        <w:jc w:val="center"/>
        <w:rPr>
          <w:noProof/>
        </w:rPr>
      </w:pPr>
      <w:r>
        <w:rPr>
          <w:noProof/>
        </w:rPr>
        <w:t>Tradicionālās un amatniecības preces</w:t>
      </w:r>
    </w:p>
    <w:p w:rsidR="00A046CC" w:rsidRDefault="00A046CC" w:rsidP="00A046CC">
      <w:pPr>
        <w:jc w:val="center"/>
        <w:rPr>
          <w:noProof/>
        </w:rPr>
      </w:pPr>
    </w:p>
    <w:p w:rsidR="00A046CC" w:rsidRDefault="00A046CC" w:rsidP="00A046CC">
      <w:pPr>
        <w:rPr>
          <w:noProof/>
        </w:rPr>
      </w:pPr>
      <w:r>
        <w:rPr>
          <w:noProof/>
        </w:rPr>
        <w:t>Puses atzīst sadarbības nozīmi, veicinot tradicionālo un amatniecības preču ražošanu.</w:t>
      </w:r>
    </w:p>
    <w:p w:rsidR="00A046CC" w:rsidRDefault="00A046CC" w:rsidP="00A046CC">
      <w:pPr>
        <w:rPr>
          <w:noProof/>
        </w:rPr>
      </w:pPr>
    </w:p>
    <w:p w:rsidR="00A046CC" w:rsidRDefault="00A046CC" w:rsidP="00A046CC">
      <w:pPr>
        <w:widowControl/>
        <w:spacing w:line="240" w:lineRule="auto"/>
        <w:rPr>
          <w:noProof/>
        </w:rPr>
      </w:pPr>
      <w:r>
        <w:rPr>
          <w:noProof/>
        </w:rPr>
        <w:br w:type="page"/>
      </w:r>
    </w:p>
    <w:p w:rsidR="00A046CC" w:rsidRDefault="00A046CC" w:rsidP="00A046CC">
      <w:pPr>
        <w:rPr>
          <w:noProof/>
        </w:rPr>
      </w:pPr>
      <w:r>
        <w:rPr>
          <w:noProof/>
        </w:rPr>
        <w:lastRenderedPageBreak/>
        <w:t>Jo īpaši sadarbību varētu vērst uz šādām jomām:</w:t>
      </w:r>
    </w:p>
    <w:p w:rsidR="00A046CC" w:rsidRDefault="00A046CC" w:rsidP="00A046CC">
      <w:pPr>
        <w:rPr>
          <w:noProof/>
        </w:rPr>
      </w:pPr>
    </w:p>
    <w:p w:rsidR="00A046CC" w:rsidRDefault="00A046CC" w:rsidP="00A046CC">
      <w:pPr>
        <w:ind w:left="567" w:hanging="567"/>
        <w:rPr>
          <w:noProof/>
        </w:rPr>
      </w:pPr>
      <w:r>
        <w:rPr>
          <w:noProof/>
        </w:rPr>
        <w:t>a)</w:t>
      </w:r>
      <w:r>
        <w:rPr>
          <w:noProof/>
        </w:rPr>
        <w:tab/>
        <w:t>attīstīt spējas, lai veicinātu iespējas efektīvi laist tirgū amatniecības preces;</w:t>
      </w:r>
    </w:p>
    <w:p w:rsidR="00A046CC" w:rsidRDefault="00A046CC" w:rsidP="00A046CC">
      <w:pPr>
        <w:ind w:left="567" w:hanging="567"/>
        <w:rPr>
          <w:noProof/>
        </w:rPr>
      </w:pPr>
    </w:p>
    <w:p w:rsidR="00A046CC" w:rsidRDefault="00A046CC" w:rsidP="00A046CC">
      <w:pPr>
        <w:ind w:left="567" w:hanging="567"/>
        <w:rPr>
          <w:noProof/>
        </w:rPr>
      </w:pPr>
      <w:r>
        <w:rPr>
          <w:noProof/>
        </w:rPr>
        <w:t>b)</w:t>
      </w:r>
      <w:r>
        <w:rPr>
          <w:noProof/>
        </w:rPr>
        <w:tab/>
        <w:t>atbalstīt tos mikrouzņēmumus, mazos un vidējos uzņēmumus no pilsētu un lauku rajoniem, kuri ražo un eksportē amatniecības preces, tostarp stiprināt kompetentās atbalsta iestādes;</w:t>
      </w:r>
    </w:p>
    <w:p w:rsidR="00A046CC" w:rsidRDefault="00A046CC" w:rsidP="00A046CC">
      <w:pPr>
        <w:ind w:left="567" w:hanging="567"/>
        <w:rPr>
          <w:noProof/>
        </w:rPr>
      </w:pPr>
    </w:p>
    <w:p w:rsidR="00A046CC" w:rsidRDefault="00A046CC" w:rsidP="00A046CC">
      <w:pPr>
        <w:ind w:left="567" w:hanging="567"/>
        <w:rPr>
          <w:noProof/>
        </w:rPr>
      </w:pPr>
      <w:r>
        <w:rPr>
          <w:noProof/>
        </w:rPr>
        <w:t>c)</w:t>
      </w:r>
      <w:r>
        <w:rPr>
          <w:noProof/>
        </w:rPr>
        <w:tab/>
        <w:t>veicināt tradicionālo preču saglabāšanu;</w:t>
      </w:r>
    </w:p>
    <w:p w:rsidR="00A046CC" w:rsidRDefault="00A046CC" w:rsidP="00A046CC">
      <w:pPr>
        <w:ind w:left="567" w:hanging="567"/>
        <w:rPr>
          <w:noProof/>
        </w:rPr>
      </w:pPr>
    </w:p>
    <w:p w:rsidR="00A046CC" w:rsidRDefault="00A046CC" w:rsidP="00A046CC">
      <w:pPr>
        <w:ind w:left="567" w:hanging="567"/>
        <w:rPr>
          <w:noProof/>
        </w:rPr>
      </w:pPr>
      <w:r>
        <w:rPr>
          <w:noProof/>
        </w:rPr>
        <w:t>d)</w:t>
      </w:r>
      <w:r>
        <w:rPr>
          <w:noProof/>
        </w:rPr>
        <w:tab/>
        <w:t>uzlabot amatniecības preču ražotāju darījumdarbības sniegumu.</w:t>
      </w:r>
    </w:p>
    <w:p w:rsidR="00A046CC" w:rsidRDefault="00A046CC" w:rsidP="00A046CC">
      <w:pPr>
        <w:jc w:val="center"/>
        <w:rPr>
          <w:noProof/>
        </w:rPr>
      </w:pPr>
    </w:p>
    <w:p w:rsidR="00A046CC" w:rsidRDefault="00A046CC" w:rsidP="00A046CC">
      <w:pPr>
        <w:jc w:val="center"/>
        <w:rPr>
          <w:noProof/>
        </w:rPr>
      </w:pPr>
    </w:p>
    <w:p w:rsidR="00A046CC" w:rsidRDefault="00A046CC" w:rsidP="00A046CC">
      <w:pPr>
        <w:jc w:val="center"/>
        <w:rPr>
          <w:noProof/>
        </w:rPr>
      </w:pPr>
      <w:r>
        <w:rPr>
          <w:noProof/>
        </w:rPr>
        <w:t>77. PANTS</w:t>
      </w:r>
    </w:p>
    <w:p w:rsidR="00A046CC" w:rsidRDefault="00A046CC" w:rsidP="00A046CC">
      <w:pPr>
        <w:jc w:val="center"/>
        <w:rPr>
          <w:noProof/>
        </w:rPr>
      </w:pPr>
    </w:p>
    <w:p w:rsidR="00A046CC" w:rsidRDefault="00A046CC" w:rsidP="00A046CC">
      <w:pPr>
        <w:jc w:val="center"/>
        <w:rPr>
          <w:noProof/>
        </w:rPr>
      </w:pPr>
      <w:r>
        <w:rPr>
          <w:noProof/>
        </w:rPr>
        <w:t>Tirdzniecība un ilgtspējīga attīstība</w:t>
      </w:r>
    </w:p>
    <w:p w:rsidR="00A046CC" w:rsidRDefault="00A046CC" w:rsidP="00A046CC">
      <w:pPr>
        <w:jc w:val="center"/>
        <w:rPr>
          <w:noProof/>
        </w:rPr>
      </w:pPr>
    </w:p>
    <w:p w:rsidR="00A046CC" w:rsidRDefault="00A046CC" w:rsidP="00A046CC">
      <w:pPr>
        <w:rPr>
          <w:noProof/>
        </w:rPr>
      </w:pPr>
      <w:r>
        <w:rPr>
          <w:noProof/>
        </w:rPr>
        <w:t>1.</w:t>
      </w:r>
      <w:r>
        <w:rPr>
          <w:noProof/>
        </w:rPr>
        <w:tab/>
        <w:t>Puses atzīst ieguldījumu ilgtspējīgas attīstības mērķa sasniegšanā, ko var veikt ar savstarpēji atbalstošu tirdzniecību, vidi un sociālo politiku.</w:t>
      </w:r>
    </w:p>
    <w:p w:rsidR="00A046CC" w:rsidRDefault="00A046CC" w:rsidP="00A046CC">
      <w:pPr>
        <w:rPr>
          <w:noProof/>
        </w:rPr>
      </w:pPr>
    </w:p>
    <w:p w:rsidR="00A046CC" w:rsidRDefault="00A046CC" w:rsidP="00D3260C">
      <w:pPr>
        <w:rPr>
          <w:noProof/>
        </w:rPr>
      </w:pPr>
      <w:r>
        <w:rPr>
          <w:noProof/>
        </w:rPr>
        <w:t>2.</w:t>
      </w:r>
      <w:r>
        <w:rPr>
          <w:noProof/>
        </w:rPr>
        <w:tab/>
        <w:t xml:space="preserve">Lai papildinātu III daļas III un IV sadaļā izklāstītās darbības, </w:t>
      </w:r>
      <w:r w:rsidR="00D3260C">
        <w:rPr>
          <w:noProof/>
        </w:rPr>
        <w:t>P</w:t>
      </w:r>
      <w:r>
        <w:rPr>
          <w:noProof/>
        </w:rPr>
        <w:t>uses vienojas sadarboties</w:t>
      </w:r>
      <w:r w:rsidR="00D3260C">
        <w:rPr>
          <w:noProof/>
        </w:rPr>
        <w:t xml:space="preserve"> </w:t>
      </w:r>
      <w:r w:rsidR="00D3260C" w:rsidRPr="00D3260C">
        <w:rPr>
          <w:i/>
          <w:iCs/>
          <w:noProof/>
        </w:rPr>
        <w:t>inter</w:t>
      </w:r>
      <w:r w:rsidR="00D3260C">
        <w:rPr>
          <w:noProof/>
        </w:rPr>
        <w:t xml:space="preserve"> </w:t>
      </w:r>
      <w:r w:rsidR="00D3260C" w:rsidRPr="00D3260C">
        <w:rPr>
          <w:i/>
          <w:iCs/>
          <w:noProof/>
        </w:rPr>
        <w:t>alia</w:t>
      </w:r>
      <w:r>
        <w:rPr>
          <w:noProof/>
        </w:rPr>
        <w:t>:</w:t>
      </w:r>
    </w:p>
    <w:p w:rsidR="00A046CC" w:rsidRDefault="00A046CC" w:rsidP="00A046CC">
      <w:pPr>
        <w:rPr>
          <w:noProof/>
        </w:rPr>
      </w:pPr>
    </w:p>
    <w:p w:rsidR="00A046CC" w:rsidRDefault="00A046CC" w:rsidP="00A046CC">
      <w:pPr>
        <w:ind w:left="567" w:hanging="567"/>
        <w:rPr>
          <w:noProof/>
        </w:rPr>
      </w:pPr>
      <w:r>
        <w:rPr>
          <w:noProof/>
        </w:rPr>
        <w:t>a)</w:t>
      </w:r>
      <w:r>
        <w:rPr>
          <w:noProof/>
        </w:rPr>
        <w:tab/>
        <w:t>attīstot programmas un rīcības, lai īstenotu un ieviestu ar tirdzniecību saistītus aspektus daudzpusējos vides nolīgumos un vides tiesību aktos;</w:t>
      </w:r>
    </w:p>
    <w:p w:rsidR="00A046CC" w:rsidRDefault="00A046CC" w:rsidP="00A046CC">
      <w:pPr>
        <w:ind w:left="567" w:hanging="567"/>
        <w:rPr>
          <w:noProof/>
        </w:rPr>
      </w:pPr>
    </w:p>
    <w:p w:rsidR="00A046CC" w:rsidRDefault="00A046CC" w:rsidP="00A046CC">
      <w:pPr>
        <w:widowControl/>
        <w:spacing w:line="240" w:lineRule="auto"/>
        <w:rPr>
          <w:noProof/>
        </w:rPr>
      </w:pPr>
      <w:r>
        <w:rPr>
          <w:noProof/>
        </w:rPr>
        <w:br w:type="page"/>
      </w:r>
    </w:p>
    <w:p w:rsidR="00A046CC" w:rsidRDefault="00A046CC" w:rsidP="00A046CC">
      <w:pPr>
        <w:ind w:left="567" w:hanging="567"/>
        <w:rPr>
          <w:noProof/>
        </w:rPr>
      </w:pPr>
      <w:r>
        <w:rPr>
          <w:noProof/>
        </w:rPr>
        <w:lastRenderedPageBreak/>
        <w:t>b)</w:t>
      </w:r>
      <w:r>
        <w:rPr>
          <w:noProof/>
        </w:rPr>
        <w:tab/>
        <w:t>atbalstot tādas veicinošas struktūras attīstību tirdzniecībai ar precēm un pakalpojumiem, kas veicina ilgtspējīgu attīstību, tostarp izplatot korporatīvās sociālās atbildības prakses;</w:t>
      </w:r>
    </w:p>
    <w:p w:rsidR="00A046CC" w:rsidRDefault="00A046CC" w:rsidP="00A046CC">
      <w:pPr>
        <w:ind w:left="567" w:hanging="567"/>
        <w:rPr>
          <w:noProof/>
        </w:rPr>
      </w:pPr>
    </w:p>
    <w:p w:rsidR="00A046CC" w:rsidRDefault="00A046CC" w:rsidP="00A046CC">
      <w:pPr>
        <w:ind w:left="567" w:hanging="567"/>
        <w:rPr>
          <w:noProof/>
        </w:rPr>
      </w:pPr>
      <w:r>
        <w:rPr>
          <w:noProof/>
        </w:rPr>
        <w:t>c)</w:t>
      </w:r>
      <w:r>
        <w:rPr>
          <w:noProof/>
        </w:rPr>
        <w:tab/>
        <w:t>veicinot tirdzniecību ar produktiem, kas ražoti no ilgtspējīgi pārvaldītiem dabas resursiem, tostarp ar efektīviem pasākumiem attiecībā uz savvaļas dzīvnieku, zivju un mežu resursu saglabāšanu un ilgtspējīgu pārvaldīšanu, kā arī pasākumu attīstīšanu cīņai ar nelegālo tirdzniecību, kas saistīta ar vidi, tostarp tiesībaizsardzības darbības un muitas sadarbību;</w:t>
      </w:r>
    </w:p>
    <w:p w:rsidR="00A046CC" w:rsidRDefault="00A046CC" w:rsidP="00A046CC">
      <w:pPr>
        <w:ind w:left="567" w:hanging="567"/>
        <w:rPr>
          <w:noProof/>
        </w:rPr>
      </w:pPr>
    </w:p>
    <w:p w:rsidR="00A046CC" w:rsidRDefault="00A046CC" w:rsidP="00A046CC">
      <w:pPr>
        <w:ind w:left="567" w:hanging="567"/>
        <w:rPr>
          <w:noProof/>
        </w:rPr>
      </w:pPr>
      <w:r>
        <w:rPr>
          <w:noProof/>
        </w:rPr>
        <w:t>d)</w:t>
      </w:r>
      <w:r>
        <w:rPr>
          <w:noProof/>
        </w:rPr>
        <w:tab/>
        <w:t>stiprinot iestāžu spēju analizēt un rīkoties attiecībā uz tirdzniecību un ilgtspējīgu attīstību.</w:t>
      </w:r>
    </w:p>
    <w:p w:rsidR="00A046CC" w:rsidRDefault="00A046CC" w:rsidP="00A046CC">
      <w:pPr>
        <w:jc w:val="center"/>
        <w:rPr>
          <w:noProof/>
        </w:rPr>
      </w:pPr>
    </w:p>
    <w:p w:rsidR="00A046CC" w:rsidRDefault="00A046CC" w:rsidP="00A046CC">
      <w:pPr>
        <w:jc w:val="center"/>
        <w:rPr>
          <w:noProof/>
        </w:rPr>
      </w:pPr>
    </w:p>
    <w:p w:rsidR="00A046CC" w:rsidRDefault="00A046CC" w:rsidP="00A046CC">
      <w:pPr>
        <w:jc w:val="center"/>
        <w:rPr>
          <w:noProof/>
        </w:rPr>
      </w:pPr>
      <w:r>
        <w:rPr>
          <w:noProof/>
        </w:rPr>
        <w:t>78. PANTS</w:t>
      </w:r>
    </w:p>
    <w:p w:rsidR="00A046CC" w:rsidRDefault="00A046CC" w:rsidP="00A046CC">
      <w:pPr>
        <w:jc w:val="center"/>
        <w:rPr>
          <w:noProof/>
        </w:rPr>
      </w:pPr>
    </w:p>
    <w:p w:rsidR="00A046CC" w:rsidRDefault="00A046CC" w:rsidP="00A046CC">
      <w:pPr>
        <w:jc w:val="center"/>
        <w:rPr>
          <w:noProof/>
        </w:rPr>
      </w:pPr>
      <w:r>
        <w:rPr>
          <w:noProof/>
        </w:rPr>
        <w:t>Sadarbība attiecībā uz tirdzniecības aizsardzību</w:t>
      </w:r>
    </w:p>
    <w:p w:rsidR="00A046CC" w:rsidRDefault="00A046CC" w:rsidP="00A046CC">
      <w:pPr>
        <w:rPr>
          <w:noProof/>
        </w:rPr>
      </w:pPr>
    </w:p>
    <w:p w:rsidR="00A046CC" w:rsidRDefault="00A046CC" w:rsidP="00A046CC">
      <w:pPr>
        <w:rPr>
          <w:noProof/>
        </w:rPr>
      </w:pPr>
      <w:r>
        <w:rPr>
          <w:noProof/>
        </w:rPr>
        <w:t>Puses vienojas sadarboties tirdzniecības aizsardzības jomā, izmantojot pieredzes apmaiņu, tehnisko palīdzību un spēju veidošanu.</w:t>
      </w:r>
    </w:p>
    <w:p w:rsidR="00A046CC" w:rsidRDefault="00A046CC" w:rsidP="00A046CC">
      <w:pPr>
        <w:rPr>
          <w:noProof/>
        </w:rPr>
      </w:pPr>
    </w:p>
    <w:p w:rsidR="00A046CC" w:rsidRDefault="00A046CC" w:rsidP="00A046CC">
      <w:pPr>
        <w:rPr>
          <w:noProof/>
        </w:rPr>
      </w:pPr>
    </w:p>
    <w:p w:rsidR="00A046CC" w:rsidRDefault="00A046CC" w:rsidP="00A046CC">
      <w:pPr>
        <w:widowControl/>
        <w:spacing w:line="240" w:lineRule="auto"/>
        <w:rPr>
          <w:noProof/>
        </w:rPr>
      </w:pPr>
      <w:r>
        <w:rPr>
          <w:noProof/>
        </w:rPr>
        <w:br w:type="page"/>
      </w:r>
    </w:p>
    <w:p w:rsidR="00A046CC" w:rsidRDefault="00A046CC" w:rsidP="00A046CC">
      <w:pPr>
        <w:jc w:val="center"/>
        <w:rPr>
          <w:noProof/>
        </w:rPr>
      </w:pPr>
      <w:r>
        <w:rPr>
          <w:noProof/>
        </w:rPr>
        <w:lastRenderedPageBreak/>
        <w:t>79. PANTS</w:t>
      </w:r>
    </w:p>
    <w:p w:rsidR="00A046CC" w:rsidRDefault="00A046CC" w:rsidP="00A046CC">
      <w:pPr>
        <w:jc w:val="center"/>
        <w:rPr>
          <w:noProof/>
        </w:rPr>
      </w:pPr>
    </w:p>
    <w:p w:rsidR="00A046CC" w:rsidRDefault="00A046CC" w:rsidP="00A046CC">
      <w:pPr>
        <w:jc w:val="center"/>
        <w:rPr>
          <w:noProof/>
        </w:rPr>
      </w:pPr>
      <w:r>
        <w:rPr>
          <w:noProof/>
        </w:rPr>
        <w:t>Izcelsmes noteikumi</w:t>
      </w:r>
    </w:p>
    <w:p w:rsidR="00A046CC" w:rsidRDefault="00A046CC" w:rsidP="00A046CC">
      <w:pPr>
        <w:rPr>
          <w:noProof/>
        </w:rPr>
      </w:pPr>
    </w:p>
    <w:p w:rsidR="00A046CC" w:rsidRDefault="00A046CC" w:rsidP="00D3260C">
      <w:pPr>
        <w:rPr>
          <w:noProof/>
        </w:rPr>
      </w:pPr>
      <w:r>
        <w:rPr>
          <w:noProof/>
        </w:rPr>
        <w:t xml:space="preserve">Puses atzīst, ka izcelsmes noteikumiem ir nozīmīga loma starptautiskajā tirdzniecībā, un vienojas sadarboties, sniedzot tehnisko palīdzību un veidojot spējas, kā arī apmainoties ar pieredzi </w:t>
      </w:r>
      <w:r w:rsidR="00D3260C">
        <w:rPr>
          <w:noProof/>
        </w:rPr>
        <w:t>minēt</w:t>
      </w:r>
      <w:r>
        <w:rPr>
          <w:noProof/>
        </w:rPr>
        <w:t>ajā jomā.</w:t>
      </w:r>
    </w:p>
    <w:p w:rsidR="00A046CC" w:rsidRDefault="00A046CC" w:rsidP="00A046CC">
      <w:pPr>
        <w:jc w:val="center"/>
        <w:rPr>
          <w:noProof/>
        </w:rPr>
      </w:pPr>
    </w:p>
    <w:p w:rsidR="00A046CC" w:rsidRDefault="00A046CC" w:rsidP="00A046CC">
      <w:pPr>
        <w:jc w:val="center"/>
        <w:rPr>
          <w:noProof/>
        </w:rPr>
      </w:pPr>
    </w:p>
    <w:p w:rsidR="00A046CC" w:rsidRDefault="00A046CC" w:rsidP="00A046CC">
      <w:pPr>
        <w:jc w:val="center"/>
        <w:rPr>
          <w:noProof/>
        </w:rPr>
      </w:pPr>
      <w:r>
        <w:rPr>
          <w:noProof/>
        </w:rPr>
        <w:t>80. PANTS</w:t>
      </w:r>
    </w:p>
    <w:p w:rsidR="00A046CC" w:rsidRDefault="00A046CC" w:rsidP="00A046CC">
      <w:pPr>
        <w:jc w:val="center"/>
        <w:rPr>
          <w:noProof/>
        </w:rPr>
      </w:pPr>
    </w:p>
    <w:p w:rsidR="00A046CC" w:rsidRDefault="00A046CC" w:rsidP="00A046CC">
      <w:pPr>
        <w:jc w:val="center"/>
        <w:rPr>
          <w:noProof/>
        </w:rPr>
      </w:pPr>
      <w:r>
        <w:rPr>
          <w:noProof/>
        </w:rPr>
        <w:t>Ieguldījumi</w:t>
      </w:r>
    </w:p>
    <w:p w:rsidR="00A046CC" w:rsidRDefault="00A046CC" w:rsidP="00A046CC">
      <w:pPr>
        <w:jc w:val="center"/>
        <w:rPr>
          <w:noProof/>
        </w:rPr>
      </w:pPr>
    </w:p>
    <w:p w:rsidR="00A046CC" w:rsidRDefault="00A046CC" w:rsidP="00A046CC">
      <w:pPr>
        <w:rPr>
          <w:noProof/>
        </w:rPr>
      </w:pPr>
      <w:r>
        <w:rPr>
          <w:noProof/>
        </w:rPr>
        <w:t>Puses veicina lielāku ieguldījumu plūsmu ar attiecīgo tiesību aktu savstarpēju pārzināšanu un abpusējiem ieguldījumiem pievilcīgas un paredzamas vides attīstīšanā, izmantojot dialogu, kura mērķis ir veicināt sapratni un sadarbību ieguldījumu jautājumos un sekmēt stabilu, pārredzamu un nediskriminējošu darījumdarbības un ieguldījumu režīmu.</w:t>
      </w:r>
    </w:p>
    <w:p w:rsidR="00A046CC" w:rsidRDefault="00A046CC" w:rsidP="00A046CC">
      <w:pPr>
        <w:jc w:val="center"/>
        <w:rPr>
          <w:noProof/>
        </w:rPr>
      </w:pPr>
    </w:p>
    <w:p w:rsidR="00A046CC" w:rsidRDefault="00A046CC" w:rsidP="00A046CC">
      <w:pPr>
        <w:jc w:val="center"/>
        <w:rPr>
          <w:noProof/>
        </w:rPr>
      </w:pPr>
    </w:p>
    <w:p w:rsidR="00A046CC" w:rsidRDefault="00A046CC" w:rsidP="00A046CC">
      <w:pPr>
        <w:widowControl/>
        <w:spacing w:line="240" w:lineRule="auto"/>
        <w:rPr>
          <w:noProof/>
        </w:rPr>
      </w:pPr>
      <w:r>
        <w:rPr>
          <w:noProof/>
        </w:rPr>
        <w:br w:type="page"/>
      </w:r>
    </w:p>
    <w:p w:rsidR="00A046CC" w:rsidRDefault="00A046CC" w:rsidP="00A046CC">
      <w:pPr>
        <w:jc w:val="center"/>
        <w:rPr>
          <w:noProof/>
        </w:rPr>
      </w:pPr>
      <w:r>
        <w:rPr>
          <w:noProof/>
        </w:rPr>
        <w:lastRenderedPageBreak/>
        <w:t>V DAĻA</w:t>
      </w:r>
    </w:p>
    <w:p w:rsidR="00A046CC" w:rsidRDefault="00A046CC" w:rsidP="00A046CC">
      <w:pPr>
        <w:jc w:val="center"/>
        <w:rPr>
          <w:noProof/>
        </w:rPr>
      </w:pPr>
    </w:p>
    <w:p w:rsidR="00A046CC" w:rsidRDefault="00A046CC" w:rsidP="00A046CC">
      <w:pPr>
        <w:jc w:val="center"/>
        <w:rPr>
          <w:noProof/>
        </w:rPr>
      </w:pPr>
      <w:r>
        <w:rPr>
          <w:noProof/>
        </w:rPr>
        <w:t>ORGANIZATORISKIE UN NOBEIGUMA NOTEIKUMI</w:t>
      </w:r>
    </w:p>
    <w:p w:rsidR="00A046CC" w:rsidRDefault="00A046CC" w:rsidP="00A046CC">
      <w:pPr>
        <w:jc w:val="center"/>
        <w:rPr>
          <w:noProof/>
        </w:rPr>
      </w:pPr>
    </w:p>
    <w:p w:rsidR="00A046CC" w:rsidRDefault="00A046CC" w:rsidP="00A046CC">
      <w:pPr>
        <w:jc w:val="center"/>
        <w:rPr>
          <w:noProof/>
        </w:rPr>
      </w:pPr>
    </w:p>
    <w:p w:rsidR="00A046CC" w:rsidRDefault="00A046CC" w:rsidP="00A046CC">
      <w:pPr>
        <w:jc w:val="center"/>
        <w:rPr>
          <w:noProof/>
        </w:rPr>
      </w:pPr>
      <w:r>
        <w:rPr>
          <w:noProof/>
        </w:rPr>
        <w:t>81. PANTS</w:t>
      </w:r>
    </w:p>
    <w:p w:rsidR="00A046CC" w:rsidRDefault="00A046CC" w:rsidP="00A046CC">
      <w:pPr>
        <w:jc w:val="center"/>
        <w:rPr>
          <w:noProof/>
        </w:rPr>
      </w:pPr>
    </w:p>
    <w:p w:rsidR="00A046CC" w:rsidRDefault="00A046CC" w:rsidP="00A046CC">
      <w:pPr>
        <w:jc w:val="center"/>
        <w:rPr>
          <w:noProof/>
        </w:rPr>
      </w:pPr>
      <w:r>
        <w:rPr>
          <w:noProof/>
        </w:rPr>
        <w:t>Apvienotā padome</w:t>
      </w:r>
    </w:p>
    <w:p w:rsidR="00A046CC" w:rsidRDefault="00A046CC" w:rsidP="00A046CC">
      <w:pPr>
        <w:rPr>
          <w:noProof/>
        </w:rPr>
      </w:pPr>
    </w:p>
    <w:p w:rsidR="00A046CC" w:rsidRDefault="00A046CC" w:rsidP="00D3260C">
      <w:pPr>
        <w:rPr>
          <w:noProof/>
        </w:rPr>
      </w:pPr>
      <w:r>
        <w:rPr>
          <w:noProof/>
        </w:rPr>
        <w:t>1.</w:t>
      </w:r>
      <w:r>
        <w:rPr>
          <w:noProof/>
        </w:rPr>
        <w:tab/>
        <w:t xml:space="preserve">Ar šo izveido Apvienoto padomi. Tā pārrauga šā nolīguma mērķu izpildi un uzrauga tā īstenošanu. Apvienotās padomes sanāksmes ministru līmenī notiek regulāri, ne retāk kā reizi divos gados, bet nepieciešamības gadījumā padome rīko ārkārtas sanāksmes, ja </w:t>
      </w:r>
      <w:r w:rsidR="00D3260C">
        <w:rPr>
          <w:noProof/>
        </w:rPr>
        <w:t>P</w:t>
      </w:r>
      <w:r>
        <w:rPr>
          <w:noProof/>
        </w:rPr>
        <w:t>uses par to vienojas.</w:t>
      </w:r>
    </w:p>
    <w:p w:rsidR="00A046CC" w:rsidRDefault="00A046CC" w:rsidP="00A046CC">
      <w:pPr>
        <w:rPr>
          <w:noProof/>
        </w:rPr>
      </w:pPr>
    </w:p>
    <w:p w:rsidR="00A046CC" w:rsidRDefault="00A046CC" w:rsidP="00A046CC">
      <w:pPr>
        <w:rPr>
          <w:noProof/>
        </w:rPr>
      </w:pPr>
      <w:r>
        <w:rPr>
          <w:noProof/>
        </w:rPr>
        <w:t>2.</w:t>
      </w:r>
      <w:r>
        <w:rPr>
          <w:noProof/>
        </w:rPr>
        <w:tab/>
        <w:t>Apvienotā padome izskata visus būtiskos jautājumus saistībā ar šo nolīgumu, kā arī visus pārējos divpusējos, daudzpusējos vai starptautiskos jautājumus, kas izraisa kopīgu interesi.</w:t>
      </w:r>
    </w:p>
    <w:p w:rsidR="00A046CC" w:rsidRDefault="00A046CC" w:rsidP="00A046CC">
      <w:pPr>
        <w:rPr>
          <w:noProof/>
        </w:rPr>
      </w:pPr>
    </w:p>
    <w:p w:rsidR="00A046CC" w:rsidRDefault="00A046CC" w:rsidP="00D3260C">
      <w:pPr>
        <w:rPr>
          <w:noProof/>
        </w:rPr>
      </w:pPr>
      <w:r>
        <w:rPr>
          <w:noProof/>
        </w:rPr>
        <w:t>3.</w:t>
      </w:r>
      <w:r>
        <w:rPr>
          <w:noProof/>
        </w:rPr>
        <w:tab/>
        <w:t xml:space="preserve">Apvienoto padomi veido </w:t>
      </w:r>
      <w:r w:rsidR="00D3260C">
        <w:rPr>
          <w:noProof/>
        </w:rPr>
        <w:t>P</w:t>
      </w:r>
      <w:r>
        <w:rPr>
          <w:noProof/>
        </w:rPr>
        <w:t xml:space="preserve">ušu pārstāvji ministriju līmenī saskaņā ar </w:t>
      </w:r>
      <w:r w:rsidR="00D3260C">
        <w:rPr>
          <w:noProof/>
        </w:rPr>
        <w:t>P</w:t>
      </w:r>
      <w:r>
        <w:rPr>
          <w:noProof/>
        </w:rPr>
        <w:t>ušu attiecīgajiem iekšējiem pasākumiem un ņemot vērā īpašos risināmos jautājumus.</w:t>
      </w:r>
    </w:p>
    <w:p w:rsidR="00A046CC" w:rsidRDefault="00A046CC" w:rsidP="00A046CC">
      <w:pPr>
        <w:rPr>
          <w:noProof/>
        </w:rPr>
      </w:pPr>
    </w:p>
    <w:p w:rsidR="00A046CC" w:rsidRDefault="00A046CC" w:rsidP="00A046CC">
      <w:pPr>
        <w:rPr>
          <w:noProof/>
        </w:rPr>
      </w:pPr>
      <w:r>
        <w:rPr>
          <w:noProof/>
        </w:rPr>
        <w:t>4.</w:t>
      </w:r>
      <w:r>
        <w:rPr>
          <w:noProof/>
        </w:rPr>
        <w:tab/>
        <w:t>Apvienotā padome nosaka savu reglamentu.</w:t>
      </w:r>
    </w:p>
    <w:p w:rsidR="00A046CC" w:rsidRDefault="00A046CC" w:rsidP="00A046CC">
      <w:pPr>
        <w:rPr>
          <w:noProof/>
        </w:rPr>
      </w:pPr>
    </w:p>
    <w:p w:rsidR="00A046CC" w:rsidRDefault="00A046CC" w:rsidP="00A046CC">
      <w:pPr>
        <w:rPr>
          <w:noProof/>
        </w:rPr>
      </w:pPr>
      <w:r>
        <w:rPr>
          <w:noProof/>
        </w:rPr>
        <w:t>5.</w:t>
      </w:r>
      <w:r>
        <w:rPr>
          <w:noProof/>
        </w:rPr>
        <w:tab/>
        <w:t>Laikposmā starp sanāksmēm Apvienoto padomi pārmaiņus vada Eiropas Savienības un Kubas Republikas pārstāvis, ievērojot tās reglamentā noteiktos nosacījumus.</w:t>
      </w:r>
    </w:p>
    <w:p w:rsidR="00A046CC" w:rsidRDefault="00A046CC" w:rsidP="00A046CC">
      <w:pPr>
        <w:rPr>
          <w:noProof/>
        </w:rPr>
      </w:pPr>
    </w:p>
    <w:p w:rsidR="00A046CC" w:rsidRDefault="00A046CC" w:rsidP="00A046CC">
      <w:pPr>
        <w:widowControl/>
        <w:spacing w:line="240" w:lineRule="auto"/>
        <w:rPr>
          <w:noProof/>
        </w:rPr>
      </w:pPr>
      <w:r>
        <w:rPr>
          <w:noProof/>
        </w:rPr>
        <w:br w:type="page"/>
      </w:r>
    </w:p>
    <w:p w:rsidR="00A046CC" w:rsidRDefault="00A046CC" w:rsidP="00D3260C">
      <w:pPr>
        <w:rPr>
          <w:noProof/>
        </w:rPr>
      </w:pPr>
      <w:r>
        <w:rPr>
          <w:noProof/>
        </w:rPr>
        <w:lastRenderedPageBreak/>
        <w:t>6.</w:t>
      </w:r>
      <w:r>
        <w:rPr>
          <w:noProof/>
        </w:rPr>
        <w:tab/>
        <w:t xml:space="preserve">Lai sasniegtu šā nolīguma mērķus, Apvienotā padome ir pilnvarota pieņemt lēmumus. Šādi lēmumi ir saistoši </w:t>
      </w:r>
      <w:r w:rsidR="00D3260C">
        <w:rPr>
          <w:noProof/>
        </w:rPr>
        <w:t>P</w:t>
      </w:r>
      <w:r>
        <w:rPr>
          <w:noProof/>
        </w:rPr>
        <w:t>usēm, kas veic vajadzīgos pasākumus, lai tos izpildītu.</w:t>
      </w:r>
    </w:p>
    <w:p w:rsidR="00A046CC" w:rsidRDefault="00A046CC" w:rsidP="00A046CC">
      <w:pPr>
        <w:rPr>
          <w:noProof/>
        </w:rPr>
      </w:pPr>
    </w:p>
    <w:p w:rsidR="00A046CC" w:rsidRDefault="00A046CC" w:rsidP="00A046CC">
      <w:pPr>
        <w:rPr>
          <w:noProof/>
        </w:rPr>
      </w:pPr>
      <w:r>
        <w:rPr>
          <w:noProof/>
        </w:rPr>
        <w:t>7.</w:t>
      </w:r>
      <w:r>
        <w:rPr>
          <w:noProof/>
        </w:rPr>
        <w:tab/>
        <w:t>Apvienotā padome var pieņemt arī attiecīgus ieteikumus.</w:t>
      </w:r>
    </w:p>
    <w:p w:rsidR="00A046CC" w:rsidRDefault="00A046CC" w:rsidP="00A046CC">
      <w:pPr>
        <w:rPr>
          <w:noProof/>
        </w:rPr>
      </w:pPr>
    </w:p>
    <w:p w:rsidR="00A046CC" w:rsidRDefault="00A046CC" w:rsidP="00D3260C">
      <w:pPr>
        <w:rPr>
          <w:noProof/>
        </w:rPr>
      </w:pPr>
      <w:r>
        <w:rPr>
          <w:noProof/>
        </w:rPr>
        <w:t>8.</w:t>
      </w:r>
      <w:r>
        <w:rPr>
          <w:noProof/>
        </w:rPr>
        <w:tab/>
        <w:t xml:space="preserve">Apvienotā padome pieņem lēmumus un ieteikumus, </w:t>
      </w:r>
      <w:r w:rsidR="00D3260C">
        <w:rPr>
          <w:noProof/>
        </w:rPr>
        <w:t>P</w:t>
      </w:r>
      <w:r>
        <w:rPr>
          <w:noProof/>
        </w:rPr>
        <w:t>usēm savstarpēji vienojoties. Šī procedūra attiecas uz visām pārvaldes institūcijām, kas tiek izveidotas ar šo nolīgumu.</w:t>
      </w:r>
    </w:p>
    <w:p w:rsidR="00A046CC" w:rsidRDefault="00A046CC" w:rsidP="00A046CC">
      <w:pPr>
        <w:jc w:val="center"/>
        <w:rPr>
          <w:noProof/>
        </w:rPr>
      </w:pPr>
    </w:p>
    <w:p w:rsidR="00A046CC" w:rsidRDefault="00A046CC" w:rsidP="00A046CC">
      <w:pPr>
        <w:jc w:val="center"/>
        <w:rPr>
          <w:noProof/>
        </w:rPr>
      </w:pPr>
    </w:p>
    <w:p w:rsidR="00A046CC" w:rsidRDefault="00A046CC" w:rsidP="00A046CC">
      <w:pPr>
        <w:jc w:val="center"/>
        <w:rPr>
          <w:noProof/>
        </w:rPr>
      </w:pPr>
      <w:r>
        <w:rPr>
          <w:noProof/>
        </w:rPr>
        <w:t>82. PANTS</w:t>
      </w:r>
    </w:p>
    <w:p w:rsidR="00A046CC" w:rsidRDefault="00A046CC" w:rsidP="00A046CC">
      <w:pPr>
        <w:jc w:val="center"/>
        <w:rPr>
          <w:noProof/>
        </w:rPr>
      </w:pPr>
    </w:p>
    <w:p w:rsidR="00A046CC" w:rsidRDefault="00A046CC" w:rsidP="00A046CC">
      <w:pPr>
        <w:jc w:val="center"/>
        <w:rPr>
          <w:noProof/>
        </w:rPr>
      </w:pPr>
      <w:r>
        <w:rPr>
          <w:noProof/>
        </w:rPr>
        <w:t>Apvienotā komiteja</w:t>
      </w:r>
    </w:p>
    <w:p w:rsidR="00A046CC" w:rsidRDefault="00A046CC" w:rsidP="00A046CC">
      <w:pPr>
        <w:jc w:val="center"/>
        <w:rPr>
          <w:noProof/>
        </w:rPr>
      </w:pPr>
    </w:p>
    <w:p w:rsidR="00A046CC" w:rsidRDefault="00A046CC" w:rsidP="00D3260C">
      <w:pPr>
        <w:rPr>
          <w:noProof/>
        </w:rPr>
      </w:pPr>
      <w:r>
        <w:rPr>
          <w:noProof/>
        </w:rPr>
        <w:t>1.</w:t>
      </w:r>
      <w:r>
        <w:rPr>
          <w:noProof/>
        </w:rPr>
        <w:tab/>
        <w:t xml:space="preserve">Apvienotajai padomei pildīt tās pienākumus palīdz Apvienotā komiteja, kuru veido </w:t>
      </w:r>
      <w:r w:rsidR="00D3260C">
        <w:rPr>
          <w:noProof/>
        </w:rPr>
        <w:t>P</w:t>
      </w:r>
      <w:r>
        <w:rPr>
          <w:noProof/>
        </w:rPr>
        <w:t>ušu pārstāvji augstāko amatpersonu līmenī, ņemot vērā īpašos risināmos jautājumus.</w:t>
      </w:r>
    </w:p>
    <w:p w:rsidR="00A046CC" w:rsidRDefault="00A046CC" w:rsidP="00A046CC">
      <w:pPr>
        <w:rPr>
          <w:noProof/>
        </w:rPr>
      </w:pPr>
    </w:p>
    <w:p w:rsidR="00A046CC" w:rsidRDefault="00A046CC" w:rsidP="00A046CC">
      <w:pPr>
        <w:rPr>
          <w:noProof/>
        </w:rPr>
      </w:pPr>
      <w:r>
        <w:rPr>
          <w:noProof/>
        </w:rPr>
        <w:t>2.</w:t>
      </w:r>
      <w:r>
        <w:rPr>
          <w:noProof/>
        </w:rPr>
        <w:tab/>
        <w:t>Apvienotā komiteja atbild par šā nolīguma vispārēju īstenošanu.</w:t>
      </w:r>
    </w:p>
    <w:p w:rsidR="00A046CC" w:rsidRDefault="00A046CC" w:rsidP="00A046CC">
      <w:pPr>
        <w:rPr>
          <w:noProof/>
        </w:rPr>
      </w:pPr>
    </w:p>
    <w:p w:rsidR="00A046CC" w:rsidRDefault="00A046CC" w:rsidP="00A046CC">
      <w:pPr>
        <w:rPr>
          <w:noProof/>
        </w:rPr>
      </w:pPr>
      <w:r>
        <w:rPr>
          <w:noProof/>
        </w:rPr>
        <w:t>3.</w:t>
      </w:r>
      <w:r>
        <w:rPr>
          <w:noProof/>
        </w:rPr>
        <w:tab/>
        <w:t>Apvienotās komitejas reglamentu nosaka Apvienotā padome.</w:t>
      </w:r>
    </w:p>
    <w:p w:rsidR="00A046CC" w:rsidRDefault="00A046CC" w:rsidP="00A046CC">
      <w:pPr>
        <w:rPr>
          <w:noProof/>
        </w:rPr>
      </w:pPr>
    </w:p>
    <w:p w:rsidR="00A046CC" w:rsidRDefault="00A046CC" w:rsidP="00A046CC">
      <w:pPr>
        <w:rPr>
          <w:noProof/>
        </w:rPr>
      </w:pPr>
      <w:r>
        <w:rPr>
          <w:noProof/>
        </w:rPr>
        <w:t>4.</w:t>
      </w:r>
      <w:r>
        <w:rPr>
          <w:noProof/>
        </w:rPr>
        <w:tab/>
        <w:t>Apvienotajai komitejai ir pilnvaras pieņemt lēmumus šajā nolīgumā paredzētajos gadījumos vai tad, ja šādas pilnvaras tai deleģējusi Apvienotā padome.</w:t>
      </w:r>
    </w:p>
    <w:p w:rsidR="00A046CC" w:rsidRDefault="00A046CC" w:rsidP="00A046CC">
      <w:pPr>
        <w:rPr>
          <w:noProof/>
        </w:rPr>
      </w:pPr>
    </w:p>
    <w:p w:rsidR="00A046CC" w:rsidRDefault="00A046CC" w:rsidP="00A046CC">
      <w:pPr>
        <w:widowControl/>
        <w:spacing w:line="240" w:lineRule="auto"/>
        <w:rPr>
          <w:noProof/>
        </w:rPr>
      </w:pPr>
      <w:r>
        <w:rPr>
          <w:noProof/>
        </w:rPr>
        <w:br w:type="page"/>
      </w:r>
    </w:p>
    <w:p w:rsidR="00A046CC" w:rsidRDefault="00A046CC" w:rsidP="00D3260C">
      <w:pPr>
        <w:rPr>
          <w:noProof/>
        </w:rPr>
      </w:pPr>
      <w:r>
        <w:rPr>
          <w:noProof/>
        </w:rPr>
        <w:lastRenderedPageBreak/>
        <w:t>5.</w:t>
      </w:r>
      <w:r>
        <w:rPr>
          <w:noProof/>
        </w:rPr>
        <w:tab/>
        <w:t xml:space="preserve">Apvienotās komitejas locekļi parasti tiekas reizi gadā, lai izstrādātu kopēju pārskatu par šā nolīguma īstenošanu, pārmaiņus Briselē un Kubā, tajā datumā un saskaņā ar to darba kārtību, par ko </w:t>
      </w:r>
      <w:r w:rsidR="00D3260C">
        <w:rPr>
          <w:noProof/>
        </w:rPr>
        <w:t>P</w:t>
      </w:r>
      <w:r>
        <w:rPr>
          <w:noProof/>
        </w:rPr>
        <w:t xml:space="preserve">uses iepriekš ir vienojušās. Ārkārtas sanāksmes pēc jebkuras </w:t>
      </w:r>
      <w:r w:rsidR="00D3260C">
        <w:rPr>
          <w:noProof/>
        </w:rPr>
        <w:t>P</w:t>
      </w:r>
      <w:r>
        <w:rPr>
          <w:noProof/>
        </w:rPr>
        <w:t xml:space="preserve">uses lūguma var sasaukt, </w:t>
      </w:r>
      <w:r w:rsidR="00D3260C">
        <w:rPr>
          <w:noProof/>
        </w:rPr>
        <w:t>P</w:t>
      </w:r>
      <w:r>
        <w:rPr>
          <w:noProof/>
        </w:rPr>
        <w:t>usēm savstarpēji vienojoties. Laikposmā no vienas sanāksmes līdz otrai Apvienoto padomi pārmaiņus vada Eiropas Savienības un Kubas Republikas pārstāvis.</w:t>
      </w:r>
    </w:p>
    <w:p w:rsidR="00A046CC" w:rsidRDefault="00A046CC" w:rsidP="00A046CC">
      <w:pPr>
        <w:jc w:val="center"/>
        <w:rPr>
          <w:noProof/>
        </w:rPr>
      </w:pPr>
    </w:p>
    <w:p w:rsidR="00A046CC" w:rsidRDefault="00A046CC" w:rsidP="00A046CC">
      <w:pPr>
        <w:jc w:val="center"/>
        <w:rPr>
          <w:noProof/>
        </w:rPr>
      </w:pPr>
    </w:p>
    <w:p w:rsidR="00A046CC" w:rsidRDefault="00A046CC" w:rsidP="00A046CC">
      <w:pPr>
        <w:jc w:val="center"/>
        <w:rPr>
          <w:noProof/>
        </w:rPr>
      </w:pPr>
      <w:r>
        <w:rPr>
          <w:noProof/>
        </w:rPr>
        <w:t>83. PANTS</w:t>
      </w:r>
    </w:p>
    <w:p w:rsidR="00A046CC" w:rsidRDefault="00A046CC" w:rsidP="00A046CC">
      <w:pPr>
        <w:jc w:val="center"/>
        <w:rPr>
          <w:noProof/>
        </w:rPr>
      </w:pPr>
    </w:p>
    <w:p w:rsidR="00A046CC" w:rsidRDefault="00A046CC" w:rsidP="00A046CC">
      <w:pPr>
        <w:jc w:val="center"/>
        <w:rPr>
          <w:noProof/>
        </w:rPr>
      </w:pPr>
      <w:r>
        <w:rPr>
          <w:noProof/>
        </w:rPr>
        <w:t>Apakškomitejas</w:t>
      </w:r>
    </w:p>
    <w:p w:rsidR="00A046CC" w:rsidRDefault="00A046CC" w:rsidP="00A046CC">
      <w:pPr>
        <w:jc w:val="center"/>
        <w:rPr>
          <w:noProof/>
        </w:rPr>
      </w:pPr>
    </w:p>
    <w:p w:rsidR="00A046CC" w:rsidRDefault="00A046CC" w:rsidP="00A046CC">
      <w:pPr>
        <w:rPr>
          <w:noProof/>
        </w:rPr>
      </w:pPr>
      <w:r>
        <w:rPr>
          <w:noProof/>
        </w:rPr>
        <w:t>1.</w:t>
      </w:r>
      <w:r>
        <w:rPr>
          <w:noProof/>
        </w:rPr>
        <w:tab/>
        <w:t>Apvienotā komiteja var nolemt izveidot apakškomitejas, kas palīdz tās pienākumu izpildē. Apvienotā komiteja var nolemt mainīt jebkurai apakškomitejai uzticēto uzdevumu vai likvidēt jebkuru apakškomiteju.</w:t>
      </w:r>
    </w:p>
    <w:p w:rsidR="00A046CC" w:rsidRDefault="00A046CC" w:rsidP="00A046CC">
      <w:pPr>
        <w:rPr>
          <w:noProof/>
        </w:rPr>
      </w:pPr>
    </w:p>
    <w:p w:rsidR="00A046CC" w:rsidRDefault="00A046CC" w:rsidP="00D3260C">
      <w:pPr>
        <w:rPr>
          <w:noProof/>
        </w:rPr>
      </w:pPr>
      <w:r>
        <w:rPr>
          <w:noProof/>
        </w:rPr>
        <w:t>2.</w:t>
      </w:r>
      <w:r>
        <w:rPr>
          <w:noProof/>
        </w:rPr>
        <w:tab/>
        <w:t xml:space="preserve">Apakškomiteju sanāksmes attiecīgajā līmenī notiek reizi gadā vai pēc jebkuras </w:t>
      </w:r>
      <w:r w:rsidR="00D3260C">
        <w:rPr>
          <w:noProof/>
        </w:rPr>
        <w:t>P</w:t>
      </w:r>
      <w:r>
        <w:rPr>
          <w:noProof/>
        </w:rPr>
        <w:t xml:space="preserve">uses vai Apvienotās komitejas pieprasījuma. Sanāksmes, kurās visi dalībnieki atrodas vienuviet, notiek pārmaiņus Briselē un Kubā. Sanāksmes var arī organizēt, izmantojot jebkādus </w:t>
      </w:r>
      <w:r w:rsidR="00D3260C">
        <w:rPr>
          <w:noProof/>
        </w:rPr>
        <w:t>P</w:t>
      </w:r>
      <w:r>
        <w:rPr>
          <w:noProof/>
        </w:rPr>
        <w:t>usēm pieejamus tehniskos līdzekļus.</w:t>
      </w:r>
    </w:p>
    <w:p w:rsidR="00A046CC" w:rsidRDefault="00A046CC" w:rsidP="00A046CC">
      <w:pPr>
        <w:rPr>
          <w:noProof/>
        </w:rPr>
      </w:pPr>
    </w:p>
    <w:p w:rsidR="00A046CC" w:rsidRDefault="00A046CC" w:rsidP="00D3260C">
      <w:pPr>
        <w:rPr>
          <w:noProof/>
        </w:rPr>
      </w:pPr>
      <w:r>
        <w:rPr>
          <w:noProof/>
        </w:rPr>
        <w:t>3.</w:t>
      </w:r>
      <w:r>
        <w:rPr>
          <w:noProof/>
        </w:rPr>
        <w:tab/>
        <w:t xml:space="preserve">Apakškomitejas pārmaiņus vada </w:t>
      </w:r>
      <w:r w:rsidR="00D3260C">
        <w:rPr>
          <w:noProof/>
        </w:rPr>
        <w:t>P</w:t>
      </w:r>
      <w:r>
        <w:rPr>
          <w:noProof/>
        </w:rPr>
        <w:t xml:space="preserve">ušu pārstāvis uz viena gada </w:t>
      </w:r>
      <w:r w:rsidR="00D3260C">
        <w:rPr>
          <w:noProof/>
        </w:rPr>
        <w:t>laikposm</w:t>
      </w:r>
      <w:r>
        <w:rPr>
          <w:noProof/>
        </w:rPr>
        <w:t>u.</w:t>
      </w:r>
    </w:p>
    <w:p w:rsidR="00A046CC" w:rsidRDefault="00A046CC" w:rsidP="00A046CC">
      <w:pPr>
        <w:rPr>
          <w:noProof/>
        </w:rPr>
      </w:pPr>
    </w:p>
    <w:p w:rsidR="00A046CC" w:rsidRDefault="00A046CC" w:rsidP="00D3260C">
      <w:pPr>
        <w:rPr>
          <w:noProof/>
        </w:rPr>
      </w:pPr>
      <w:r>
        <w:rPr>
          <w:noProof/>
        </w:rPr>
        <w:t>4.</w:t>
      </w:r>
      <w:r>
        <w:rPr>
          <w:noProof/>
        </w:rPr>
        <w:tab/>
        <w:t xml:space="preserve">Apakškomitejas izveide vai pastāvēšana neliedz </w:t>
      </w:r>
      <w:r w:rsidR="00D3260C">
        <w:rPr>
          <w:noProof/>
        </w:rPr>
        <w:t>P</w:t>
      </w:r>
      <w:r>
        <w:rPr>
          <w:noProof/>
        </w:rPr>
        <w:t>usēm iesniegt jautājumus izskatīšanai tieši Apvienotajai komitejai.</w:t>
      </w:r>
    </w:p>
    <w:p w:rsidR="00A046CC" w:rsidRDefault="00A046CC" w:rsidP="00A046CC">
      <w:pPr>
        <w:rPr>
          <w:noProof/>
        </w:rPr>
      </w:pPr>
    </w:p>
    <w:p w:rsidR="00A046CC" w:rsidRDefault="00A046CC" w:rsidP="00A046CC">
      <w:pPr>
        <w:widowControl/>
        <w:spacing w:line="240" w:lineRule="auto"/>
        <w:rPr>
          <w:noProof/>
        </w:rPr>
      </w:pPr>
      <w:r>
        <w:rPr>
          <w:noProof/>
        </w:rPr>
        <w:br w:type="page"/>
      </w:r>
    </w:p>
    <w:p w:rsidR="00A046CC" w:rsidRDefault="00A046CC" w:rsidP="00A046CC">
      <w:pPr>
        <w:rPr>
          <w:noProof/>
        </w:rPr>
      </w:pPr>
      <w:r>
        <w:rPr>
          <w:noProof/>
        </w:rPr>
        <w:lastRenderedPageBreak/>
        <w:t>5.</w:t>
      </w:r>
      <w:r>
        <w:rPr>
          <w:noProof/>
        </w:rPr>
        <w:tab/>
        <w:t>Apvienotā komiteja pieņem reglamentu, kurā nosaka šādu apakškomiteju sastāvu un pienākumus, kā arī to, kā tās darbojas, ciktāl tas nav paredzēts šajā nolīgumā.</w:t>
      </w:r>
    </w:p>
    <w:p w:rsidR="00A046CC" w:rsidRDefault="00A046CC" w:rsidP="00A046CC">
      <w:pPr>
        <w:rPr>
          <w:noProof/>
        </w:rPr>
      </w:pPr>
    </w:p>
    <w:p w:rsidR="00A046CC" w:rsidRDefault="00A046CC" w:rsidP="00A046CC">
      <w:pPr>
        <w:rPr>
          <w:noProof/>
        </w:rPr>
      </w:pPr>
      <w:r>
        <w:rPr>
          <w:noProof/>
        </w:rPr>
        <w:t>6.</w:t>
      </w:r>
      <w:r>
        <w:rPr>
          <w:noProof/>
        </w:rPr>
        <w:tab/>
        <w:t>Ar šo tiek izveidota Sadarbības apakškomiteja. Tā palīdz Apvienotajai komitejai pildīt tās pienākumus attiecībā uz šā nolīguma III daļu. Tā arī:</w:t>
      </w:r>
    </w:p>
    <w:p w:rsidR="00A046CC" w:rsidRDefault="00A046CC" w:rsidP="00A046CC">
      <w:pPr>
        <w:rPr>
          <w:noProof/>
        </w:rPr>
      </w:pPr>
    </w:p>
    <w:p w:rsidR="00A046CC" w:rsidRDefault="00A046CC" w:rsidP="00A046CC">
      <w:pPr>
        <w:ind w:left="567" w:hanging="567"/>
        <w:rPr>
          <w:noProof/>
        </w:rPr>
      </w:pPr>
      <w:r>
        <w:rPr>
          <w:noProof/>
        </w:rPr>
        <w:t>a)</w:t>
      </w:r>
      <w:r>
        <w:rPr>
          <w:noProof/>
        </w:rPr>
        <w:tab/>
        <w:t>piedalās jebkura ar sadarbību saistīta jautājuma apspriešanā saskaņā ar Apvienotās komitejas pilnvarojumu;</w:t>
      </w:r>
    </w:p>
    <w:p w:rsidR="00A046CC" w:rsidRDefault="00A046CC" w:rsidP="00A046CC">
      <w:pPr>
        <w:ind w:left="567" w:hanging="567"/>
        <w:rPr>
          <w:noProof/>
        </w:rPr>
      </w:pPr>
    </w:p>
    <w:p w:rsidR="00A046CC" w:rsidRDefault="00A046CC" w:rsidP="00A046CC">
      <w:pPr>
        <w:ind w:left="567" w:hanging="567"/>
        <w:rPr>
          <w:noProof/>
        </w:rPr>
      </w:pPr>
      <w:r>
        <w:rPr>
          <w:noProof/>
        </w:rPr>
        <w:t>b)</w:t>
      </w:r>
      <w:r>
        <w:rPr>
          <w:noProof/>
        </w:rPr>
        <w:tab/>
        <w:t>uzrauga šā nolīguma III daļas vispārējo īstenošanu;</w:t>
      </w:r>
    </w:p>
    <w:p w:rsidR="00A046CC" w:rsidRDefault="00A046CC" w:rsidP="00A046CC">
      <w:pPr>
        <w:ind w:left="567" w:hanging="567"/>
        <w:rPr>
          <w:noProof/>
        </w:rPr>
      </w:pPr>
    </w:p>
    <w:p w:rsidR="00A046CC" w:rsidRDefault="00A046CC" w:rsidP="00A046CC">
      <w:pPr>
        <w:ind w:left="567" w:hanging="567"/>
        <w:rPr>
          <w:noProof/>
        </w:rPr>
      </w:pPr>
      <w:r>
        <w:rPr>
          <w:noProof/>
        </w:rPr>
        <w:t>c)</w:t>
      </w:r>
      <w:r>
        <w:rPr>
          <w:noProof/>
        </w:rPr>
        <w:tab/>
        <w:t>apspriež jebkurus saistītos sadarbības jautājumus, kas var ietekmēt šā nolīguma III daļas darbību.</w:t>
      </w:r>
    </w:p>
    <w:p w:rsidR="00A046CC" w:rsidRDefault="00A046CC" w:rsidP="00A046CC">
      <w:pPr>
        <w:jc w:val="center"/>
        <w:rPr>
          <w:noProof/>
        </w:rPr>
      </w:pPr>
    </w:p>
    <w:p w:rsidR="00A046CC" w:rsidRDefault="00A046CC" w:rsidP="00A046CC">
      <w:pPr>
        <w:jc w:val="center"/>
        <w:rPr>
          <w:noProof/>
        </w:rPr>
      </w:pPr>
    </w:p>
    <w:p w:rsidR="00A046CC" w:rsidRDefault="00A046CC" w:rsidP="00A046CC">
      <w:pPr>
        <w:jc w:val="center"/>
        <w:rPr>
          <w:noProof/>
        </w:rPr>
      </w:pPr>
      <w:r>
        <w:rPr>
          <w:noProof/>
        </w:rPr>
        <w:t>84. PANTS</w:t>
      </w:r>
    </w:p>
    <w:p w:rsidR="00A046CC" w:rsidRDefault="00A046CC" w:rsidP="00A046CC">
      <w:pPr>
        <w:jc w:val="center"/>
        <w:rPr>
          <w:noProof/>
        </w:rPr>
      </w:pPr>
    </w:p>
    <w:p w:rsidR="00A046CC" w:rsidRDefault="00A046CC" w:rsidP="00A046CC">
      <w:pPr>
        <w:jc w:val="center"/>
        <w:rPr>
          <w:noProof/>
        </w:rPr>
      </w:pPr>
      <w:r>
        <w:rPr>
          <w:noProof/>
        </w:rPr>
        <w:t>“Pušu” definīcija</w:t>
      </w:r>
    </w:p>
    <w:p w:rsidR="00A046CC" w:rsidRDefault="00A046CC" w:rsidP="00A046CC">
      <w:pPr>
        <w:jc w:val="center"/>
        <w:rPr>
          <w:noProof/>
        </w:rPr>
      </w:pPr>
    </w:p>
    <w:p w:rsidR="00A046CC" w:rsidRDefault="00A046CC" w:rsidP="001D69BD">
      <w:pPr>
        <w:rPr>
          <w:noProof/>
        </w:rPr>
      </w:pPr>
      <w:r>
        <w:rPr>
          <w:noProof/>
        </w:rPr>
        <w:t>Šajā nolīgumā “</w:t>
      </w:r>
      <w:r w:rsidR="001D69BD">
        <w:rPr>
          <w:noProof/>
        </w:rPr>
        <w:t>P</w:t>
      </w:r>
      <w:r>
        <w:rPr>
          <w:noProof/>
        </w:rPr>
        <w:t>uses” nozīmē Eiropas Savienību vai tās dalībvalstis, vai Eiropas Savienību un tās dalībvalstis saskaņā ar to attiecīgajām pilnvarām, no vienas puses, un Kubas Republiku, no otras puses.</w:t>
      </w:r>
    </w:p>
    <w:p w:rsidR="00A046CC" w:rsidRDefault="00A046CC" w:rsidP="00A046CC">
      <w:pPr>
        <w:jc w:val="center"/>
        <w:rPr>
          <w:noProof/>
        </w:rPr>
      </w:pPr>
    </w:p>
    <w:p w:rsidR="00A046CC" w:rsidRDefault="00A046CC" w:rsidP="00A046CC">
      <w:pPr>
        <w:jc w:val="center"/>
        <w:rPr>
          <w:noProof/>
        </w:rPr>
      </w:pPr>
    </w:p>
    <w:p w:rsidR="00A046CC" w:rsidRDefault="00A046CC" w:rsidP="00A046CC">
      <w:pPr>
        <w:widowControl/>
        <w:spacing w:line="240" w:lineRule="auto"/>
        <w:rPr>
          <w:noProof/>
        </w:rPr>
      </w:pPr>
      <w:r>
        <w:rPr>
          <w:noProof/>
        </w:rPr>
        <w:br w:type="page"/>
      </w:r>
    </w:p>
    <w:p w:rsidR="00A046CC" w:rsidRDefault="00A046CC" w:rsidP="00A046CC">
      <w:pPr>
        <w:jc w:val="center"/>
        <w:rPr>
          <w:noProof/>
        </w:rPr>
      </w:pPr>
      <w:r>
        <w:rPr>
          <w:noProof/>
        </w:rPr>
        <w:lastRenderedPageBreak/>
        <w:t>85. PANTS</w:t>
      </w:r>
    </w:p>
    <w:p w:rsidR="00A046CC" w:rsidRDefault="00A046CC" w:rsidP="00A046CC">
      <w:pPr>
        <w:jc w:val="center"/>
        <w:rPr>
          <w:noProof/>
        </w:rPr>
      </w:pPr>
    </w:p>
    <w:p w:rsidR="00A046CC" w:rsidRDefault="00A046CC" w:rsidP="00A046CC">
      <w:pPr>
        <w:jc w:val="center"/>
        <w:rPr>
          <w:noProof/>
        </w:rPr>
      </w:pPr>
      <w:r>
        <w:rPr>
          <w:noProof/>
        </w:rPr>
        <w:t>Saistību izpilde</w:t>
      </w:r>
    </w:p>
    <w:p w:rsidR="00A046CC" w:rsidRDefault="00A046CC" w:rsidP="00A046CC">
      <w:pPr>
        <w:rPr>
          <w:noProof/>
        </w:rPr>
      </w:pPr>
    </w:p>
    <w:p w:rsidR="00A046CC" w:rsidRDefault="00A046CC" w:rsidP="00A046CC">
      <w:pPr>
        <w:rPr>
          <w:noProof/>
        </w:rPr>
      </w:pPr>
      <w:r>
        <w:rPr>
          <w:noProof/>
        </w:rPr>
        <w:t>1.</w:t>
      </w:r>
      <w:r>
        <w:rPr>
          <w:noProof/>
        </w:rPr>
        <w:tab/>
        <w:t>Puses paredz jebkādus vispārīgus vai īpašus pasākumus, kas vajadzīgi, lai tās varētu izpildīt savus pienākumus saskaņā ar šo nolīgumu, un nodrošina šo pasākumu atbilstību šajā nolīgumā paredzētajiem mērķiem.</w:t>
      </w:r>
    </w:p>
    <w:p w:rsidR="00A046CC" w:rsidRDefault="00A046CC" w:rsidP="00A046CC">
      <w:pPr>
        <w:rPr>
          <w:noProof/>
        </w:rPr>
      </w:pPr>
    </w:p>
    <w:p w:rsidR="00A046CC" w:rsidRDefault="00A046CC" w:rsidP="001D69BD">
      <w:pPr>
        <w:rPr>
          <w:noProof/>
        </w:rPr>
      </w:pPr>
      <w:r>
        <w:rPr>
          <w:noProof/>
        </w:rPr>
        <w:t>2.</w:t>
      </w:r>
      <w:r>
        <w:rPr>
          <w:noProof/>
        </w:rPr>
        <w:tab/>
        <w:t xml:space="preserve">Ja viena </w:t>
      </w:r>
      <w:r w:rsidR="001D69BD">
        <w:rPr>
          <w:noProof/>
        </w:rPr>
        <w:t>P</w:t>
      </w:r>
      <w:r>
        <w:rPr>
          <w:noProof/>
        </w:rPr>
        <w:t xml:space="preserve">use uzskata, ka otra </w:t>
      </w:r>
      <w:r w:rsidR="001D69BD">
        <w:rPr>
          <w:noProof/>
        </w:rPr>
        <w:t>P</w:t>
      </w:r>
      <w:r>
        <w:rPr>
          <w:noProof/>
        </w:rPr>
        <w:t xml:space="preserve">use nav izpildījusi pienākumu saskaņā ar šo nolīgumu, tā var pieprasīt veikt attiecīgus pasākumus. Pirms šādu pasākumu pieprasīšanas, izņemot īpaši steidzamus gadījumus, </w:t>
      </w:r>
      <w:r w:rsidR="001D69BD">
        <w:rPr>
          <w:noProof/>
        </w:rPr>
        <w:t>P</w:t>
      </w:r>
      <w:r>
        <w:rPr>
          <w:noProof/>
        </w:rPr>
        <w:t xml:space="preserve">use trīsdesmit dienās sniedz Apvienotajai padomei visu būtisko informāciju, kas vajadzīga situācijas rūpīgai izvērtēšanai, lai rastu </w:t>
      </w:r>
      <w:r w:rsidR="001D69BD">
        <w:rPr>
          <w:noProof/>
        </w:rPr>
        <w:t>P</w:t>
      </w:r>
      <w:r>
        <w:rPr>
          <w:noProof/>
        </w:rPr>
        <w:t xml:space="preserve">usēm pieņemamu risinājumu. Izvēloties veicamos pasākumus, priekšroku dod tiem pasākumiem, kuri vismazāk kaitē šā nolīguma īstenošanai. Par šādiem pasākumiem nekavējoties ziņo otrai </w:t>
      </w:r>
      <w:r w:rsidR="001D69BD">
        <w:rPr>
          <w:noProof/>
        </w:rPr>
        <w:t>P</w:t>
      </w:r>
      <w:r>
        <w:rPr>
          <w:noProof/>
        </w:rPr>
        <w:t xml:space="preserve">usei un par tiem apspriežas Apvienotajā komitejā, ja otra </w:t>
      </w:r>
      <w:r w:rsidR="001D69BD">
        <w:rPr>
          <w:noProof/>
        </w:rPr>
        <w:t>P</w:t>
      </w:r>
      <w:r>
        <w:rPr>
          <w:noProof/>
        </w:rPr>
        <w:t>use to pieprasa.</w:t>
      </w:r>
    </w:p>
    <w:p w:rsidR="00A046CC" w:rsidRDefault="00A046CC" w:rsidP="00A046CC">
      <w:pPr>
        <w:rPr>
          <w:noProof/>
        </w:rPr>
      </w:pPr>
    </w:p>
    <w:p w:rsidR="00A046CC" w:rsidRDefault="00A046CC" w:rsidP="001D69BD">
      <w:pPr>
        <w:rPr>
          <w:noProof/>
        </w:rPr>
      </w:pPr>
      <w:r>
        <w:rPr>
          <w:noProof/>
        </w:rPr>
        <w:t>3.</w:t>
      </w:r>
      <w:r>
        <w:rPr>
          <w:noProof/>
        </w:rPr>
        <w:tab/>
        <w:t xml:space="preserve">Puses vienojas, ka 2. punktā minētais termins “īpaši steidzami gadījumi” nozīmē gadījumu, kad kāda no </w:t>
      </w:r>
      <w:r w:rsidR="001D69BD">
        <w:rPr>
          <w:noProof/>
        </w:rPr>
        <w:t>P</w:t>
      </w:r>
      <w:r>
        <w:rPr>
          <w:noProof/>
        </w:rPr>
        <w:t>usēm pieļauj būtisku šā nolīguma pārkāpumu. Puses arī vienojas, ka 2. punktā minētais termins “attiecīgi pasākumi” nozīmē pasākumus, ko veic saskaņā ar starptautiskajām tiesībām. Tiek saprasts, ka apturēšana būtu galējais līdzeklis. Būtisks šā nolīguma pārkāpums ir:</w:t>
      </w:r>
    </w:p>
    <w:p w:rsidR="00A046CC" w:rsidRDefault="00A046CC" w:rsidP="00A046CC">
      <w:pPr>
        <w:rPr>
          <w:noProof/>
        </w:rPr>
      </w:pPr>
    </w:p>
    <w:p w:rsidR="00A046CC" w:rsidRDefault="00A046CC" w:rsidP="00A046CC">
      <w:pPr>
        <w:ind w:left="567" w:hanging="567"/>
        <w:rPr>
          <w:noProof/>
        </w:rPr>
      </w:pPr>
      <w:r>
        <w:rPr>
          <w:noProof/>
        </w:rPr>
        <w:t>a)</w:t>
      </w:r>
      <w:r>
        <w:rPr>
          <w:noProof/>
        </w:rPr>
        <w:tab/>
        <w:t>atteikšanās pildīt visu nolīgumu vai tā daļu, ja vien tas nav atļauts ar starptautisko tiesību vispārējām normām;</w:t>
      </w:r>
    </w:p>
    <w:p w:rsidR="00A046CC" w:rsidRDefault="00A046CC" w:rsidP="00A046CC">
      <w:pPr>
        <w:ind w:left="567" w:hanging="567"/>
        <w:rPr>
          <w:noProof/>
        </w:rPr>
      </w:pPr>
    </w:p>
    <w:p w:rsidR="00A046CC" w:rsidRDefault="00A046CC" w:rsidP="00A046CC">
      <w:pPr>
        <w:widowControl/>
        <w:spacing w:line="240" w:lineRule="auto"/>
        <w:rPr>
          <w:noProof/>
        </w:rPr>
      </w:pPr>
      <w:r>
        <w:rPr>
          <w:noProof/>
        </w:rPr>
        <w:br w:type="page"/>
      </w:r>
    </w:p>
    <w:p w:rsidR="00A046CC" w:rsidRDefault="00A046CC" w:rsidP="00A046CC">
      <w:pPr>
        <w:ind w:left="567" w:hanging="567"/>
        <w:rPr>
          <w:noProof/>
        </w:rPr>
      </w:pPr>
      <w:r>
        <w:rPr>
          <w:noProof/>
        </w:rPr>
        <w:lastRenderedPageBreak/>
        <w:t>b)</w:t>
      </w:r>
      <w:r>
        <w:rPr>
          <w:noProof/>
        </w:rPr>
        <w:tab/>
        <w:t>nolīguma būtiskas sastāvdaļas pārkāpums, kā aprakstīts 1. panta 5. punktā un 7. pantā.</w:t>
      </w:r>
    </w:p>
    <w:p w:rsidR="00A046CC" w:rsidRDefault="00A046CC" w:rsidP="00A046CC">
      <w:pPr>
        <w:rPr>
          <w:noProof/>
        </w:rPr>
      </w:pPr>
    </w:p>
    <w:p w:rsidR="00A046CC" w:rsidRDefault="00A046CC" w:rsidP="001D69BD">
      <w:pPr>
        <w:rPr>
          <w:noProof/>
        </w:rPr>
      </w:pPr>
      <w:r>
        <w:rPr>
          <w:noProof/>
        </w:rPr>
        <w:t>4.</w:t>
      </w:r>
      <w:r>
        <w:rPr>
          <w:noProof/>
        </w:rPr>
        <w:tab/>
        <w:t xml:space="preserve">Ja </w:t>
      </w:r>
      <w:r w:rsidR="001D69BD">
        <w:rPr>
          <w:noProof/>
        </w:rPr>
        <w:t>P</w:t>
      </w:r>
      <w:r>
        <w:rPr>
          <w:noProof/>
        </w:rPr>
        <w:t xml:space="preserve">use pieprasa pasākuma piemērošanu īpašas steidzamības gadījumā, otra </w:t>
      </w:r>
      <w:r w:rsidR="001D69BD">
        <w:rPr>
          <w:noProof/>
        </w:rPr>
        <w:t>P</w:t>
      </w:r>
      <w:r>
        <w:rPr>
          <w:noProof/>
        </w:rPr>
        <w:t xml:space="preserve">use var pieprasīt steidzamas </w:t>
      </w:r>
      <w:r w:rsidR="001D69BD">
        <w:rPr>
          <w:noProof/>
        </w:rPr>
        <w:t>P</w:t>
      </w:r>
      <w:r>
        <w:rPr>
          <w:noProof/>
        </w:rPr>
        <w:t>ušu sanāksmes sasaukšanu 15 dienās.</w:t>
      </w:r>
    </w:p>
    <w:p w:rsidR="00A046CC" w:rsidRDefault="00A046CC" w:rsidP="00A046CC">
      <w:pPr>
        <w:jc w:val="center"/>
        <w:rPr>
          <w:noProof/>
        </w:rPr>
      </w:pPr>
    </w:p>
    <w:p w:rsidR="00A046CC" w:rsidRDefault="00A046CC" w:rsidP="00A046CC">
      <w:pPr>
        <w:jc w:val="center"/>
        <w:rPr>
          <w:noProof/>
        </w:rPr>
      </w:pPr>
    </w:p>
    <w:p w:rsidR="00A046CC" w:rsidRDefault="00A046CC" w:rsidP="00A046CC">
      <w:pPr>
        <w:jc w:val="center"/>
        <w:rPr>
          <w:noProof/>
        </w:rPr>
      </w:pPr>
      <w:r>
        <w:rPr>
          <w:noProof/>
        </w:rPr>
        <w:t>86. PANTS</w:t>
      </w:r>
    </w:p>
    <w:p w:rsidR="00A046CC" w:rsidRDefault="00A046CC" w:rsidP="00A046CC">
      <w:pPr>
        <w:jc w:val="center"/>
        <w:rPr>
          <w:noProof/>
        </w:rPr>
      </w:pPr>
    </w:p>
    <w:p w:rsidR="00A046CC" w:rsidRDefault="00A046CC" w:rsidP="00A046CC">
      <w:pPr>
        <w:jc w:val="center"/>
        <w:rPr>
          <w:noProof/>
        </w:rPr>
      </w:pPr>
      <w:r>
        <w:rPr>
          <w:noProof/>
        </w:rPr>
        <w:t>Stāšanās spēkā, provizoriska piemērošana, darbības ilgums un darbības izbeigšana</w:t>
      </w:r>
    </w:p>
    <w:p w:rsidR="00A046CC" w:rsidRDefault="00A046CC" w:rsidP="00A046CC">
      <w:pPr>
        <w:jc w:val="center"/>
        <w:rPr>
          <w:noProof/>
        </w:rPr>
      </w:pPr>
    </w:p>
    <w:p w:rsidR="00A046CC" w:rsidRDefault="00A046CC" w:rsidP="00A046CC">
      <w:pPr>
        <w:rPr>
          <w:noProof/>
        </w:rPr>
      </w:pPr>
      <w:r>
        <w:rPr>
          <w:noProof/>
        </w:rPr>
        <w:t>1.</w:t>
      </w:r>
      <w:r>
        <w:rPr>
          <w:noProof/>
        </w:rPr>
        <w:tab/>
        <w:t>Puses apstiprina šo nolīgumu saskaņā ar savām iekšējām juridiskajām procedūrām.</w:t>
      </w:r>
    </w:p>
    <w:p w:rsidR="00A046CC" w:rsidRDefault="00A046CC" w:rsidP="00A046CC">
      <w:pPr>
        <w:rPr>
          <w:noProof/>
        </w:rPr>
      </w:pPr>
    </w:p>
    <w:p w:rsidR="00A046CC" w:rsidRDefault="00A046CC" w:rsidP="001D69BD">
      <w:pPr>
        <w:rPr>
          <w:noProof/>
        </w:rPr>
      </w:pPr>
      <w:r>
        <w:rPr>
          <w:noProof/>
        </w:rPr>
        <w:t>2.</w:t>
      </w:r>
      <w:r>
        <w:rPr>
          <w:noProof/>
        </w:rPr>
        <w:tab/>
        <w:t xml:space="preserve">Šis nolīgums stājas spēkā tā mēneša pirmajā dienā, kas seko mēnesim, kurā </w:t>
      </w:r>
      <w:r w:rsidR="001D69BD">
        <w:rPr>
          <w:noProof/>
        </w:rPr>
        <w:t>P</w:t>
      </w:r>
      <w:r>
        <w:rPr>
          <w:noProof/>
        </w:rPr>
        <w:t>uses ir paziņojušas viena otrai par 1. punktā minēto iekšējo juridisko procedūru pabeigšanu.</w:t>
      </w:r>
    </w:p>
    <w:p w:rsidR="00A046CC" w:rsidRDefault="00A046CC" w:rsidP="00A046CC">
      <w:pPr>
        <w:rPr>
          <w:noProof/>
        </w:rPr>
      </w:pPr>
    </w:p>
    <w:p w:rsidR="00A046CC" w:rsidRDefault="00A046CC" w:rsidP="001D69BD">
      <w:pPr>
        <w:rPr>
          <w:noProof/>
        </w:rPr>
      </w:pPr>
      <w:r>
        <w:rPr>
          <w:noProof/>
        </w:rPr>
        <w:t>3.</w:t>
      </w:r>
      <w:r>
        <w:rPr>
          <w:noProof/>
        </w:rPr>
        <w:tab/>
        <w:t>Ne</w:t>
      </w:r>
      <w:r w:rsidR="001D69BD">
        <w:rPr>
          <w:noProof/>
        </w:rPr>
        <w:t>atkarīgi no</w:t>
      </w:r>
      <w:r>
        <w:rPr>
          <w:noProof/>
        </w:rPr>
        <w:t xml:space="preserve"> 2. punkta Eiropas Savienība un Kuba piemēro šo nolīgumu pilnībā vai pa daļām, provizoriski, kā noteikts šajā punktā, gaidot tā spēkā stāšanos un </w:t>
      </w:r>
      <w:r w:rsidR="001D69BD">
        <w:rPr>
          <w:noProof/>
        </w:rPr>
        <w:t>saskaņā ar</w:t>
      </w:r>
      <w:r>
        <w:rPr>
          <w:noProof/>
        </w:rPr>
        <w:t xml:space="preserve"> to attiecīgajām iekšējām procedūrām un </w:t>
      </w:r>
      <w:r w:rsidR="001D69BD">
        <w:rPr>
          <w:noProof/>
        </w:rPr>
        <w:t xml:space="preserve">piemērojamajiem </w:t>
      </w:r>
      <w:r>
        <w:rPr>
          <w:noProof/>
        </w:rPr>
        <w:t>tiesību aktiem.</w:t>
      </w:r>
    </w:p>
    <w:p w:rsidR="00A046CC" w:rsidRDefault="00A046CC" w:rsidP="00A046CC">
      <w:pPr>
        <w:rPr>
          <w:noProof/>
        </w:rPr>
      </w:pPr>
    </w:p>
    <w:p w:rsidR="00A046CC" w:rsidRDefault="00A046CC" w:rsidP="00A046CC">
      <w:pPr>
        <w:widowControl/>
        <w:spacing w:line="240" w:lineRule="auto"/>
        <w:rPr>
          <w:noProof/>
        </w:rPr>
      </w:pPr>
      <w:r>
        <w:rPr>
          <w:noProof/>
        </w:rPr>
        <w:br w:type="page"/>
      </w:r>
    </w:p>
    <w:p w:rsidR="00A046CC" w:rsidRDefault="00A046CC" w:rsidP="00A046CC">
      <w:pPr>
        <w:rPr>
          <w:noProof/>
        </w:rPr>
      </w:pPr>
      <w:r>
        <w:rPr>
          <w:noProof/>
        </w:rPr>
        <w:lastRenderedPageBreak/>
        <w:t>Provizoriska piemērošana sākas tā mēneša pirmajā dienā, kas seko mēnesim, kurā Eiropas Savienība un Kuba viena otrai paziņo:</w:t>
      </w:r>
    </w:p>
    <w:p w:rsidR="00A046CC" w:rsidRDefault="00A046CC" w:rsidP="00A046CC">
      <w:pPr>
        <w:rPr>
          <w:noProof/>
        </w:rPr>
      </w:pPr>
    </w:p>
    <w:p w:rsidR="00A046CC" w:rsidRDefault="00A046CC" w:rsidP="00A046CC">
      <w:pPr>
        <w:ind w:left="567" w:hanging="567"/>
        <w:rPr>
          <w:noProof/>
        </w:rPr>
      </w:pPr>
      <w:r>
        <w:rPr>
          <w:noProof/>
        </w:rPr>
        <w:t>a)</w:t>
      </w:r>
      <w:r>
        <w:rPr>
          <w:noProof/>
        </w:rPr>
        <w:tab/>
        <w:t>attiecībā uz Savienību — par šim nolūkam nepieciešamo iekšējo procedūru pabeigšanu, norādot nolīguma daļas, kas tiek piemērotas provizoriski; un</w:t>
      </w:r>
    </w:p>
    <w:p w:rsidR="00A046CC" w:rsidRDefault="00A046CC" w:rsidP="00A046CC">
      <w:pPr>
        <w:ind w:left="567" w:hanging="567"/>
        <w:rPr>
          <w:noProof/>
        </w:rPr>
      </w:pPr>
    </w:p>
    <w:p w:rsidR="00A046CC" w:rsidRDefault="00A046CC" w:rsidP="00A046CC">
      <w:pPr>
        <w:ind w:left="567" w:hanging="567"/>
        <w:rPr>
          <w:noProof/>
        </w:rPr>
      </w:pPr>
      <w:r>
        <w:rPr>
          <w:noProof/>
        </w:rPr>
        <w:t>b)</w:t>
      </w:r>
      <w:r>
        <w:rPr>
          <w:noProof/>
        </w:rPr>
        <w:tab/>
        <w:t>attiecībā uz Kubu — par šim nolūkam nepieciešamo iekšējo procedūru pabeigšanu, norādot nolīguma daļas, kas tiek piemērotas provizoriski.</w:t>
      </w:r>
    </w:p>
    <w:p w:rsidR="00A046CC" w:rsidRDefault="00A046CC" w:rsidP="00A046CC">
      <w:pPr>
        <w:rPr>
          <w:noProof/>
        </w:rPr>
      </w:pPr>
    </w:p>
    <w:p w:rsidR="00A046CC" w:rsidRDefault="00A046CC" w:rsidP="001D69BD">
      <w:pPr>
        <w:rPr>
          <w:noProof/>
        </w:rPr>
      </w:pPr>
      <w:r>
        <w:rPr>
          <w:noProof/>
        </w:rPr>
        <w:t>4.</w:t>
      </w:r>
      <w:r>
        <w:rPr>
          <w:noProof/>
        </w:rPr>
        <w:tab/>
        <w:t xml:space="preserve">Šis nolīgums ir spēkā nenoteiktu laiku. </w:t>
      </w:r>
      <w:r w:rsidR="001D69BD">
        <w:rPr>
          <w:noProof/>
        </w:rPr>
        <w:t>Katr</w:t>
      </w:r>
      <w:r>
        <w:rPr>
          <w:noProof/>
        </w:rPr>
        <w:t xml:space="preserve">a </w:t>
      </w:r>
      <w:r w:rsidR="001D69BD">
        <w:rPr>
          <w:noProof/>
        </w:rPr>
        <w:t>P</w:t>
      </w:r>
      <w:r>
        <w:rPr>
          <w:noProof/>
        </w:rPr>
        <w:t xml:space="preserve">use var iesniegt otrai </w:t>
      </w:r>
      <w:r w:rsidR="001D69BD">
        <w:rPr>
          <w:noProof/>
        </w:rPr>
        <w:t>P</w:t>
      </w:r>
      <w:r>
        <w:rPr>
          <w:noProof/>
        </w:rPr>
        <w:t>usei rakstisku paziņojumu par nodomu izbeigt šā nolīguma darbību. Tā darbība tiek izbeigta sešus mēnešus pēc dienas, kad par to tika paziņots.</w:t>
      </w:r>
    </w:p>
    <w:p w:rsidR="00A046CC" w:rsidRDefault="00A046CC" w:rsidP="00A046CC">
      <w:pPr>
        <w:rPr>
          <w:noProof/>
        </w:rPr>
      </w:pPr>
    </w:p>
    <w:p w:rsidR="00A046CC" w:rsidRDefault="00A046CC" w:rsidP="001D69BD">
      <w:pPr>
        <w:rPr>
          <w:noProof/>
        </w:rPr>
      </w:pPr>
      <w:r>
        <w:rPr>
          <w:noProof/>
        </w:rPr>
        <w:t>5.</w:t>
      </w:r>
      <w:r>
        <w:rPr>
          <w:noProof/>
        </w:rPr>
        <w:tab/>
        <w:t>Paziņojum</w:t>
      </w:r>
      <w:r w:rsidR="001D69BD">
        <w:rPr>
          <w:noProof/>
        </w:rPr>
        <w:t>us</w:t>
      </w:r>
      <w:r>
        <w:rPr>
          <w:noProof/>
        </w:rPr>
        <w:t>, kas veikti saskaņā ar šo pantu, nosūt</w:t>
      </w:r>
      <w:r w:rsidR="001D69BD">
        <w:rPr>
          <w:noProof/>
        </w:rPr>
        <w:t>a</w:t>
      </w:r>
      <w:r>
        <w:rPr>
          <w:noProof/>
        </w:rPr>
        <w:t xml:space="preserve"> Eiropas Savienības gadījumā</w:t>
      </w:r>
      <w:r w:rsidR="001D69BD">
        <w:rPr>
          <w:noProof/>
        </w:rPr>
        <w:t xml:space="preserve"> -</w:t>
      </w:r>
      <w:r>
        <w:rPr>
          <w:noProof/>
        </w:rPr>
        <w:t xml:space="preserve"> Eiropas Savienības Padomes Ģenerālsekretariātam un Kubas Republikas gadījumā — Kubas Ārlietu ministrijai, kas </w:t>
      </w:r>
      <w:r w:rsidR="001D69BD">
        <w:rPr>
          <w:noProof/>
        </w:rPr>
        <w:t>ir</w:t>
      </w:r>
      <w:r>
        <w:rPr>
          <w:noProof/>
        </w:rPr>
        <w:t xml:space="preserve"> šā nolīguma depozitāri.</w:t>
      </w:r>
    </w:p>
    <w:p w:rsidR="00A046CC" w:rsidRDefault="00A046CC" w:rsidP="00A046CC">
      <w:pPr>
        <w:jc w:val="center"/>
        <w:rPr>
          <w:noProof/>
        </w:rPr>
      </w:pPr>
    </w:p>
    <w:p w:rsidR="00A046CC" w:rsidRDefault="00A046CC" w:rsidP="00A046CC">
      <w:pPr>
        <w:jc w:val="center"/>
        <w:rPr>
          <w:noProof/>
        </w:rPr>
      </w:pPr>
    </w:p>
    <w:p w:rsidR="00A046CC" w:rsidRDefault="00A046CC" w:rsidP="00A046CC">
      <w:pPr>
        <w:jc w:val="center"/>
        <w:rPr>
          <w:noProof/>
        </w:rPr>
      </w:pPr>
      <w:r>
        <w:rPr>
          <w:noProof/>
        </w:rPr>
        <w:t>87. PANTS</w:t>
      </w:r>
    </w:p>
    <w:p w:rsidR="00A046CC" w:rsidRDefault="00A046CC" w:rsidP="00A046CC">
      <w:pPr>
        <w:jc w:val="center"/>
        <w:rPr>
          <w:noProof/>
        </w:rPr>
      </w:pPr>
    </w:p>
    <w:p w:rsidR="00A046CC" w:rsidRDefault="00A046CC" w:rsidP="00A046CC">
      <w:pPr>
        <w:jc w:val="center"/>
        <w:rPr>
          <w:noProof/>
        </w:rPr>
      </w:pPr>
      <w:r>
        <w:rPr>
          <w:noProof/>
        </w:rPr>
        <w:t>Grozījums</w:t>
      </w:r>
    </w:p>
    <w:p w:rsidR="00A046CC" w:rsidRDefault="00A046CC" w:rsidP="00A046CC">
      <w:pPr>
        <w:jc w:val="center"/>
        <w:rPr>
          <w:noProof/>
        </w:rPr>
      </w:pPr>
    </w:p>
    <w:p w:rsidR="00A046CC" w:rsidRDefault="00A046CC" w:rsidP="007D141C">
      <w:pPr>
        <w:rPr>
          <w:noProof/>
        </w:rPr>
      </w:pPr>
      <w:r>
        <w:rPr>
          <w:noProof/>
        </w:rPr>
        <w:t xml:space="preserve">Šo nolīgumu </w:t>
      </w:r>
      <w:r w:rsidR="007D141C">
        <w:rPr>
          <w:noProof/>
        </w:rPr>
        <w:t>P</w:t>
      </w:r>
      <w:r>
        <w:rPr>
          <w:noProof/>
        </w:rPr>
        <w:t xml:space="preserve">uses var grozīt, rakstiski vienojoties. Šādi grozījumi stājas spēkā dienā, par kuru </w:t>
      </w:r>
      <w:r w:rsidR="007D141C">
        <w:rPr>
          <w:noProof/>
        </w:rPr>
        <w:t>P</w:t>
      </w:r>
      <w:r>
        <w:rPr>
          <w:noProof/>
        </w:rPr>
        <w:t>uses vienojas, un pēc attiecīgo juridisko prasību un procedūru izpildes.</w:t>
      </w:r>
    </w:p>
    <w:p w:rsidR="00A046CC" w:rsidRDefault="00A046CC" w:rsidP="00A046CC">
      <w:pPr>
        <w:jc w:val="center"/>
        <w:rPr>
          <w:noProof/>
        </w:rPr>
      </w:pPr>
    </w:p>
    <w:p w:rsidR="00A046CC" w:rsidRDefault="00A046CC" w:rsidP="00A046CC">
      <w:pPr>
        <w:jc w:val="center"/>
        <w:rPr>
          <w:noProof/>
        </w:rPr>
      </w:pPr>
    </w:p>
    <w:p w:rsidR="00A046CC" w:rsidRDefault="00A046CC" w:rsidP="00A046CC">
      <w:pPr>
        <w:widowControl/>
        <w:spacing w:line="240" w:lineRule="auto"/>
        <w:rPr>
          <w:noProof/>
        </w:rPr>
      </w:pPr>
      <w:r>
        <w:rPr>
          <w:noProof/>
        </w:rPr>
        <w:br w:type="page"/>
      </w:r>
    </w:p>
    <w:p w:rsidR="00A046CC" w:rsidRDefault="00A046CC" w:rsidP="00A046CC">
      <w:pPr>
        <w:jc w:val="center"/>
        <w:rPr>
          <w:noProof/>
        </w:rPr>
      </w:pPr>
      <w:r>
        <w:rPr>
          <w:noProof/>
        </w:rPr>
        <w:lastRenderedPageBreak/>
        <w:t>88. PANTS</w:t>
      </w:r>
    </w:p>
    <w:p w:rsidR="00A046CC" w:rsidRDefault="00A046CC" w:rsidP="00A046CC">
      <w:pPr>
        <w:jc w:val="center"/>
        <w:rPr>
          <w:noProof/>
        </w:rPr>
      </w:pPr>
    </w:p>
    <w:p w:rsidR="00A046CC" w:rsidRDefault="00A046CC" w:rsidP="00A046CC">
      <w:pPr>
        <w:jc w:val="center"/>
        <w:rPr>
          <w:noProof/>
        </w:rPr>
      </w:pPr>
      <w:r>
        <w:rPr>
          <w:noProof/>
        </w:rPr>
        <w:t>Piemērošanas teritorija</w:t>
      </w:r>
    </w:p>
    <w:p w:rsidR="00A046CC" w:rsidRDefault="00A046CC" w:rsidP="00A046CC">
      <w:pPr>
        <w:rPr>
          <w:noProof/>
        </w:rPr>
      </w:pPr>
    </w:p>
    <w:p w:rsidR="00A046CC" w:rsidRDefault="00A046CC" w:rsidP="007D141C">
      <w:pPr>
        <w:rPr>
          <w:noProof/>
        </w:rPr>
      </w:pPr>
      <w:r>
        <w:rPr>
          <w:noProof/>
        </w:rPr>
        <w:t>Šo nolīgumu piemēro, no vienas puses, teritorijā</w:t>
      </w:r>
      <w:r w:rsidR="007D141C">
        <w:rPr>
          <w:noProof/>
        </w:rPr>
        <w:t>s</w:t>
      </w:r>
      <w:r>
        <w:rPr>
          <w:noProof/>
        </w:rPr>
        <w:t xml:space="preserve">, kurās piemēro Līgumu par Eiropas Savienību un Līgumu par Eiropas Savienības darbību, un </w:t>
      </w:r>
      <w:r w:rsidR="007D141C">
        <w:rPr>
          <w:noProof/>
        </w:rPr>
        <w:t>saskaņā ar minētajos</w:t>
      </w:r>
      <w:r>
        <w:rPr>
          <w:noProof/>
        </w:rPr>
        <w:t xml:space="preserve"> </w:t>
      </w:r>
      <w:r w:rsidR="007D141C">
        <w:rPr>
          <w:noProof/>
        </w:rPr>
        <w:t>L</w:t>
      </w:r>
      <w:r>
        <w:rPr>
          <w:noProof/>
        </w:rPr>
        <w:t>īgum</w:t>
      </w:r>
      <w:r w:rsidR="007D141C">
        <w:rPr>
          <w:noProof/>
        </w:rPr>
        <w:t>os paredzētajiem</w:t>
      </w:r>
      <w:r>
        <w:rPr>
          <w:noProof/>
        </w:rPr>
        <w:t xml:space="preserve"> no</w:t>
      </w:r>
      <w:r w:rsidR="007D141C">
        <w:rPr>
          <w:noProof/>
        </w:rPr>
        <w:t>sacīj</w:t>
      </w:r>
      <w:r>
        <w:rPr>
          <w:noProof/>
        </w:rPr>
        <w:t>umiem, un, no otras puses, Kubas Republikas teritorij</w:t>
      </w:r>
      <w:r w:rsidR="007D141C">
        <w:rPr>
          <w:noProof/>
        </w:rPr>
        <w:t>ā</w:t>
      </w:r>
      <w:r>
        <w:rPr>
          <w:noProof/>
        </w:rPr>
        <w:t>.</w:t>
      </w:r>
    </w:p>
    <w:p w:rsidR="00A046CC" w:rsidRDefault="00A046CC" w:rsidP="00A046CC">
      <w:pPr>
        <w:jc w:val="center"/>
        <w:rPr>
          <w:noProof/>
        </w:rPr>
      </w:pPr>
    </w:p>
    <w:p w:rsidR="00A046CC" w:rsidRDefault="00A046CC" w:rsidP="00A046CC">
      <w:pPr>
        <w:jc w:val="center"/>
        <w:rPr>
          <w:noProof/>
        </w:rPr>
      </w:pPr>
    </w:p>
    <w:p w:rsidR="00A046CC" w:rsidRDefault="00A046CC" w:rsidP="00A046CC">
      <w:pPr>
        <w:jc w:val="center"/>
        <w:rPr>
          <w:noProof/>
        </w:rPr>
      </w:pPr>
      <w:r>
        <w:rPr>
          <w:noProof/>
        </w:rPr>
        <w:t>89. PANTS</w:t>
      </w:r>
    </w:p>
    <w:p w:rsidR="00A046CC" w:rsidRDefault="00A046CC" w:rsidP="00A046CC">
      <w:pPr>
        <w:jc w:val="center"/>
        <w:rPr>
          <w:noProof/>
        </w:rPr>
      </w:pPr>
    </w:p>
    <w:p w:rsidR="00A046CC" w:rsidRDefault="00A046CC" w:rsidP="00A046CC">
      <w:pPr>
        <w:jc w:val="center"/>
        <w:rPr>
          <w:noProof/>
        </w:rPr>
      </w:pPr>
      <w:r>
        <w:rPr>
          <w:noProof/>
        </w:rPr>
        <w:t>Autentiskie teksti</w:t>
      </w:r>
    </w:p>
    <w:p w:rsidR="00A046CC" w:rsidRDefault="00A046CC" w:rsidP="00A046CC">
      <w:pPr>
        <w:jc w:val="center"/>
        <w:rPr>
          <w:noProof/>
        </w:rPr>
      </w:pPr>
    </w:p>
    <w:p w:rsidR="00A046CC" w:rsidRDefault="00A046CC" w:rsidP="00A046CC">
      <w:pPr>
        <w:rPr>
          <w:noProof/>
        </w:rPr>
      </w:pPr>
      <w:r>
        <w:rPr>
          <w:noProof/>
        </w:rPr>
        <w:t xml:space="preserve">Šis nolīgums ir sagatavots divos eksemplāros angļu, bulgāru, čehu, dāņu, franču, grieķu, horvātu, igauņu, itāliešu, latviešu, lietuviešu, maltiešu, nīderlandiešu, poļu, portugāļu, rumāņu, slovāku, slovēņu, somu, spāņu, ungāru, vācu un zviedru valodā, </w:t>
      </w:r>
      <w:r w:rsidR="00292680">
        <w:rPr>
          <w:noProof/>
        </w:rPr>
        <w:t xml:space="preserve">un </w:t>
      </w:r>
      <w:r>
        <w:rPr>
          <w:noProof/>
        </w:rPr>
        <w:t>visi teksti ir vienlīdz autentiski.</w:t>
      </w:r>
    </w:p>
    <w:p w:rsidR="00A046CC" w:rsidRDefault="00A046CC" w:rsidP="00A046CC">
      <w:pPr>
        <w:rPr>
          <w:noProof/>
        </w:rPr>
      </w:pPr>
    </w:p>
    <w:p w:rsidR="00A046CC" w:rsidRDefault="00A046CC" w:rsidP="00A046CC">
      <w:pPr>
        <w:rPr>
          <w:noProof/>
        </w:rPr>
      </w:pPr>
      <w:r>
        <w:rPr>
          <w:noProof/>
        </w:rPr>
        <w:t>TO APLIECINOT, attiecīgi pilnvarotie ir parakstījuši šo nolīgumu.</w:t>
      </w:r>
    </w:p>
    <w:p w:rsidR="0024755C" w:rsidRPr="0024755C" w:rsidRDefault="0024755C" w:rsidP="00A046CC">
      <w:pPr>
        <w:rPr>
          <w:szCs w:val="23"/>
        </w:rPr>
      </w:pPr>
    </w:p>
    <w:p w:rsidR="001E10B2" w:rsidRDefault="001E10B2">
      <w:pPr>
        <w:widowControl/>
        <w:spacing w:line="240" w:lineRule="auto"/>
        <w:rPr>
          <w:szCs w:val="23"/>
        </w:rPr>
      </w:pPr>
      <w:r>
        <w:rPr>
          <w:szCs w:val="23"/>
        </w:rPr>
        <w:br w:type="page"/>
      </w:r>
    </w:p>
    <w:p w:rsidR="001E10B2" w:rsidRDefault="001E10B2" w:rsidP="001E10B2">
      <w:pPr>
        <w:rPr>
          <w:noProof/>
        </w:rPr>
      </w:pPr>
      <w:r>
        <w:rPr>
          <w:noProof/>
        </w:rPr>
        <w:lastRenderedPageBreak/>
        <w:t>BEĻĢIJAS KARALISTES VĀRDĀ</w:t>
      </w:r>
    </w:p>
    <w:p w:rsidR="001E10B2" w:rsidRDefault="001E10B2" w:rsidP="001E10B2">
      <w:pPr>
        <w:rPr>
          <w:noProof/>
        </w:rPr>
      </w:pPr>
      <w:r>
        <w:rPr>
          <w:noProof/>
        </w:rPr>
        <w:t>BULGĀRIJAS REPUBLIKAS VĀRDĀ</w:t>
      </w:r>
    </w:p>
    <w:p w:rsidR="001E10B2" w:rsidRDefault="001E10B2" w:rsidP="001E10B2">
      <w:pPr>
        <w:rPr>
          <w:noProof/>
        </w:rPr>
      </w:pPr>
      <w:r>
        <w:rPr>
          <w:noProof/>
        </w:rPr>
        <w:t>ČEHIJAS REPUBLIKAS VĀRDĀ</w:t>
      </w:r>
    </w:p>
    <w:p w:rsidR="001E10B2" w:rsidRDefault="001E10B2" w:rsidP="001E10B2">
      <w:pPr>
        <w:rPr>
          <w:noProof/>
        </w:rPr>
      </w:pPr>
      <w:r>
        <w:rPr>
          <w:noProof/>
        </w:rPr>
        <w:t>DĀNIJAS KARALISTES VĀRDĀ</w:t>
      </w:r>
    </w:p>
    <w:p w:rsidR="001E10B2" w:rsidRDefault="001E10B2" w:rsidP="001E10B2">
      <w:pPr>
        <w:rPr>
          <w:noProof/>
        </w:rPr>
      </w:pPr>
      <w:r>
        <w:rPr>
          <w:noProof/>
        </w:rPr>
        <w:t>VĀCIJAS FEDERATĪVĀS REPUBLIKAS VĀRDĀ</w:t>
      </w:r>
    </w:p>
    <w:p w:rsidR="001E10B2" w:rsidRDefault="001E10B2" w:rsidP="001E10B2">
      <w:pPr>
        <w:rPr>
          <w:noProof/>
        </w:rPr>
      </w:pPr>
      <w:r>
        <w:rPr>
          <w:noProof/>
        </w:rPr>
        <w:t>IGAUNIJAS REPUBLIKAS VĀRDĀ</w:t>
      </w:r>
    </w:p>
    <w:p w:rsidR="001E10B2" w:rsidRDefault="001E10B2" w:rsidP="001E10B2">
      <w:pPr>
        <w:rPr>
          <w:noProof/>
        </w:rPr>
      </w:pPr>
      <w:r>
        <w:rPr>
          <w:noProof/>
        </w:rPr>
        <w:t>ĪRIJAS VĀRDĀ</w:t>
      </w:r>
    </w:p>
    <w:p w:rsidR="001E10B2" w:rsidRDefault="001E10B2" w:rsidP="001E10B2">
      <w:pPr>
        <w:rPr>
          <w:noProof/>
        </w:rPr>
      </w:pPr>
      <w:r>
        <w:rPr>
          <w:noProof/>
        </w:rPr>
        <w:t>GRIEĶIJAS REPUBLIKAS VĀRDĀ</w:t>
      </w:r>
    </w:p>
    <w:p w:rsidR="001E10B2" w:rsidRDefault="001E10B2" w:rsidP="001E10B2">
      <w:pPr>
        <w:rPr>
          <w:noProof/>
        </w:rPr>
      </w:pPr>
      <w:r>
        <w:rPr>
          <w:noProof/>
        </w:rPr>
        <w:t>SPĀNIJAS KARALISTES VĀRDĀ</w:t>
      </w:r>
    </w:p>
    <w:p w:rsidR="001E10B2" w:rsidRDefault="001E10B2" w:rsidP="001E10B2">
      <w:pPr>
        <w:rPr>
          <w:noProof/>
        </w:rPr>
      </w:pPr>
      <w:r>
        <w:rPr>
          <w:noProof/>
        </w:rPr>
        <w:t>FRANCIJAS REPUBLIKAS VĀRDĀ</w:t>
      </w:r>
    </w:p>
    <w:p w:rsidR="001E10B2" w:rsidRDefault="001E10B2" w:rsidP="001E10B2">
      <w:pPr>
        <w:rPr>
          <w:noProof/>
        </w:rPr>
      </w:pPr>
      <w:r>
        <w:rPr>
          <w:noProof/>
        </w:rPr>
        <w:t>HORVĀTIJAS REPUBLIKAS VĀRDĀ</w:t>
      </w:r>
    </w:p>
    <w:p w:rsidR="001E10B2" w:rsidRDefault="001E10B2" w:rsidP="001E10B2">
      <w:pPr>
        <w:rPr>
          <w:noProof/>
        </w:rPr>
      </w:pPr>
      <w:r>
        <w:rPr>
          <w:noProof/>
        </w:rPr>
        <w:t>ITĀLIJAS REPUBLIKAS VĀRDĀ</w:t>
      </w:r>
    </w:p>
    <w:p w:rsidR="001E10B2" w:rsidRDefault="001E10B2" w:rsidP="001E10B2">
      <w:pPr>
        <w:rPr>
          <w:noProof/>
        </w:rPr>
      </w:pPr>
      <w:r>
        <w:rPr>
          <w:noProof/>
        </w:rPr>
        <w:t>KIPRAS REPUBLIKAS VĀRDĀ</w:t>
      </w:r>
    </w:p>
    <w:p w:rsidR="001E10B2" w:rsidRDefault="001E10B2" w:rsidP="001E10B2">
      <w:pPr>
        <w:rPr>
          <w:noProof/>
        </w:rPr>
      </w:pPr>
      <w:r>
        <w:rPr>
          <w:noProof/>
        </w:rPr>
        <w:t>LATVIJAS REPUBLIKAS VĀRDĀ</w:t>
      </w:r>
    </w:p>
    <w:p w:rsidR="001E10B2" w:rsidRDefault="001E10B2" w:rsidP="001E10B2">
      <w:pPr>
        <w:rPr>
          <w:noProof/>
        </w:rPr>
      </w:pPr>
      <w:r>
        <w:rPr>
          <w:noProof/>
        </w:rPr>
        <w:t>LIETUVAS REPUBLIKAS VĀRDĀ</w:t>
      </w:r>
    </w:p>
    <w:p w:rsidR="001E10B2" w:rsidRDefault="001E10B2" w:rsidP="001E10B2">
      <w:pPr>
        <w:rPr>
          <w:noProof/>
        </w:rPr>
      </w:pPr>
      <w:r>
        <w:rPr>
          <w:noProof/>
        </w:rPr>
        <w:t>LUKSEMBURGAS LIELHERCOGISTES VĀRDĀ</w:t>
      </w:r>
    </w:p>
    <w:p w:rsidR="001E10B2" w:rsidRDefault="001E10B2" w:rsidP="001E10B2">
      <w:pPr>
        <w:rPr>
          <w:noProof/>
        </w:rPr>
      </w:pPr>
      <w:r>
        <w:rPr>
          <w:noProof/>
        </w:rPr>
        <w:t>UNGĀRIJAS VĀRDĀ</w:t>
      </w:r>
    </w:p>
    <w:p w:rsidR="001E10B2" w:rsidRDefault="001E10B2" w:rsidP="001E10B2">
      <w:pPr>
        <w:rPr>
          <w:noProof/>
        </w:rPr>
      </w:pPr>
      <w:r>
        <w:rPr>
          <w:noProof/>
        </w:rPr>
        <w:t>MALTAS REPUBLIKAS VĀRDĀ</w:t>
      </w:r>
    </w:p>
    <w:p w:rsidR="001E10B2" w:rsidRDefault="001E10B2" w:rsidP="001E10B2">
      <w:pPr>
        <w:rPr>
          <w:noProof/>
        </w:rPr>
      </w:pPr>
      <w:r>
        <w:rPr>
          <w:noProof/>
        </w:rPr>
        <w:t>NĪDERLANDES KARALISTES VĀRDĀ</w:t>
      </w:r>
    </w:p>
    <w:p w:rsidR="001E10B2" w:rsidRDefault="001E10B2" w:rsidP="001E10B2">
      <w:pPr>
        <w:rPr>
          <w:noProof/>
        </w:rPr>
      </w:pPr>
      <w:r>
        <w:rPr>
          <w:noProof/>
        </w:rPr>
        <w:t>AUSTRIJAS REPUBLIKAS VĀRDĀ</w:t>
      </w:r>
    </w:p>
    <w:p w:rsidR="001E10B2" w:rsidRDefault="001E10B2" w:rsidP="001E10B2">
      <w:pPr>
        <w:rPr>
          <w:noProof/>
        </w:rPr>
      </w:pPr>
      <w:r>
        <w:rPr>
          <w:noProof/>
        </w:rPr>
        <w:t>POLIJAS REPUBLIKAS VĀRDĀ</w:t>
      </w:r>
    </w:p>
    <w:p w:rsidR="001E10B2" w:rsidRDefault="001E10B2" w:rsidP="001E10B2">
      <w:pPr>
        <w:rPr>
          <w:noProof/>
        </w:rPr>
      </w:pPr>
      <w:r>
        <w:rPr>
          <w:noProof/>
        </w:rPr>
        <w:t>PORTUGĀLES REPUBLIKAS VĀRDĀ</w:t>
      </w:r>
    </w:p>
    <w:p w:rsidR="001E10B2" w:rsidRDefault="001E10B2" w:rsidP="001E10B2">
      <w:pPr>
        <w:rPr>
          <w:noProof/>
        </w:rPr>
      </w:pPr>
      <w:r>
        <w:rPr>
          <w:noProof/>
        </w:rPr>
        <w:t>RUMĀNIJAS VĀRDĀ</w:t>
      </w:r>
    </w:p>
    <w:p w:rsidR="001E10B2" w:rsidRDefault="001E10B2" w:rsidP="001E10B2">
      <w:pPr>
        <w:rPr>
          <w:noProof/>
        </w:rPr>
      </w:pPr>
      <w:r>
        <w:rPr>
          <w:noProof/>
        </w:rPr>
        <w:t>SLOVĒNIJAS REPUBLIKAS VĀRDĀ</w:t>
      </w:r>
    </w:p>
    <w:p w:rsidR="001E10B2" w:rsidRDefault="001E10B2" w:rsidP="001E10B2">
      <w:pPr>
        <w:rPr>
          <w:noProof/>
        </w:rPr>
      </w:pPr>
      <w:r>
        <w:rPr>
          <w:noProof/>
        </w:rPr>
        <w:t>SLOVĀKIJAS REPUBLIKAS VĀRDĀ</w:t>
      </w:r>
    </w:p>
    <w:p w:rsidR="001E10B2" w:rsidRDefault="001E10B2" w:rsidP="001E10B2">
      <w:pPr>
        <w:rPr>
          <w:noProof/>
        </w:rPr>
      </w:pPr>
      <w:r>
        <w:rPr>
          <w:noProof/>
        </w:rPr>
        <w:t>SOMIJAS REPUBLIKAS VĀRDĀ</w:t>
      </w:r>
    </w:p>
    <w:p w:rsidR="001E10B2" w:rsidRDefault="001E10B2" w:rsidP="001E10B2">
      <w:pPr>
        <w:rPr>
          <w:noProof/>
        </w:rPr>
      </w:pPr>
      <w:r>
        <w:rPr>
          <w:noProof/>
        </w:rPr>
        <w:t>ZVIEDRIJAS KARALISTES VĀRDĀ</w:t>
      </w:r>
    </w:p>
    <w:p w:rsidR="001E10B2" w:rsidRDefault="001E10B2" w:rsidP="001E10B2">
      <w:pPr>
        <w:rPr>
          <w:noProof/>
        </w:rPr>
      </w:pPr>
      <w:r>
        <w:rPr>
          <w:noProof/>
        </w:rPr>
        <w:t>LIELBRITĀNIJAS UN ZIEMEĻĪRIJAS APVIENOTĀS KARALISTES VĀRDĀ</w:t>
      </w:r>
    </w:p>
    <w:p w:rsidR="001E10B2" w:rsidRDefault="001E10B2" w:rsidP="001E10B2">
      <w:pPr>
        <w:rPr>
          <w:noProof/>
        </w:rPr>
      </w:pPr>
      <w:r>
        <w:rPr>
          <w:noProof/>
        </w:rPr>
        <w:t>EIROPAS SAVIENĪBAS VĀRDĀ</w:t>
      </w:r>
    </w:p>
    <w:p w:rsidR="001E10B2" w:rsidRDefault="001E10B2" w:rsidP="001E10B2">
      <w:pPr>
        <w:rPr>
          <w:noProof/>
        </w:rPr>
      </w:pPr>
      <w:r>
        <w:rPr>
          <w:noProof/>
        </w:rPr>
        <w:t>KUBAS REPUBLIKAS VĀRDĀ</w:t>
      </w:r>
    </w:p>
    <w:p w:rsidR="0024755C" w:rsidRPr="0024755C" w:rsidRDefault="0024755C" w:rsidP="00A046CC">
      <w:pPr>
        <w:rPr>
          <w:szCs w:val="23"/>
        </w:rPr>
      </w:pPr>
      <w:bookmarkStart w:id="0" w:name="_GoBack"/>
      <w:bookmarkEnd w:id="0"/>
    </w:p>
    <w:sectPr w:rsidR="0024755C" w:rsidRPr="0024755C" w:rsidSect="00A046CC">
      <w:footerReference w:type="default" r:id="rId14"/>
      <w:footnotePr>
        <w:numRestart w:val="eachPage"/>
      </w:footnotePr>
      <w:endnotePr>
        <w:numFmt w:val="decimal"/>
      </w:endnotePr>
      <w:pgSz w:w="11907" w:h="16840" w:code="9"/>
      <w:pgMar w:top="1134" w:right="1134" w:bottom="1134" w:left="1134" w:header="1134" w:footer="11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752" w:rsidRDefault="00623752">
      <w:r>
        <w:separator/>
      </w:r>
    </w:p>
  </w:endnote>
  <w:endnote w:type="continuationSeparator" w:id="0">
    <w:p w:rsidR="00623752" w:rsidRDefault="00623752">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Trebuchet MS Bold">
    <w:altName w:val="Trebuchet MS"/>
    <w:panose1 w:val="020B0703020202020204"/>
    <w:charset w:val="00"/>
    <w:family w:val="roman"/>
    <w:pitch w:val="default"/>
  </w:font>
  <w:font w:name="Calibri">
    <w:panose1 w:val="020F0502020204030204"/>
    <w:charset w:val="BA"/>
    <w:family w:val="swiss"/>
    <w:pitch w:val="variable"/>
    <w:sig w:usb0="E00002FF" w:usb1="4000ACFF" w:usb2="00000001" w:usb3="00000000" w:csb0="0000019F" w:csb1="00000000"/>
  </w:font>
  <w:font w:name="Trebuchet MS">
    <w:panose1 w:val="020B0603020202020204"/>
    <w:charset w:val="BA"/>
    <w:family w:val="swiss"/>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752" w:rsidRDefault="006237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752" w:rsidRDefault="00623752">
    <w:pPr>
      <w:pStyle w:val="Footer"/>
      <w:jc w:val="center"/>
    </w:pPr>
  </w:p>
  <w:p w:rsidR="00623752" w:rsidRDefault="00623752">
    <w:pPr>
      <w:pStyle w:val="Footer"/>
      <w:jc w:val="center"/>
    </w:pPr>
    <w:r>
      <w:t>CU/EU/</w:t>
    </w:r>
    <w:proofErr w:type="spellStart"/>
    <w:r>
      <w:t>lv</w:t>
    </w:r>
    <w:proofErr w:type="spellEnd"/>
    <w:r>
      <w:t xml:space="preserve"> </w:t>
    </w:r>
    <w:r>
      <w:fldChar w:fldCharType="begin"/>
    </w:r>
    <w:r>
      <w:instrText xml:space="preserve"> PAGE   \* MERGEFORMAT </w:instrText>
    </w:r>
    <w:r>
      <w:fldChar w:fldCharType="separate"/>
    </w:r>
    <w:r w:rsidR="00CE1913">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752" w:rsidRDefault="0062375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752" w:rsidRDefault="00623752">
    <w:pPr>
      <w:pStyle w:val="Footer"/>
      <w:jc w:val="center"/>
    </w:pPr>
  </w:p>
  <w:p w:rsidR="00623752" w:rsidRDefault="00623752">
    <w:pPr>
      <w:pStyle w:val="Footer"/>
      <w:jc w:val="center"/>
    </w:pPr>
    <w:r>
      <w:t>CU/EU/</w:t>
    </w:r>
    <w:proofErr w:type="spellStart"/>
    <w:r>
      <w:t>lv</w:t>
    </w:r>
    <w:proofErr w:type="spellEnd"/>
    <w:r>
      <w:t xml:space="preserve"> </w:t>
    </w:r>
    <w:r>
      <w:fldChar w:fldCharType="begin"/>
    </w:r>
    <w:r>
      <w:instrText xml:space="preserve"> PAGE   \* MERGEFORMAT </w:instrText>
    </w:r>
    <w:r>
      <w:fldChar w:fldCharType="separate"/>
    </w:r>
    <w:r w:rsidR="00CE1913">
      <w:rPr>
        <w:noProof/>
      </w:rPr>
      <w:t>99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752" w:rsidRDefault="00623752">
      <w:pPr>
        <w:pStyle w:val="FootnoteText"/>
      </w:pPr>
      <w:r>
        <w:separator/>
      </w:r>
    </w:p>
  </w:footnote>
  <w:footnote w:type="continuationSeparator" w:id="0">
    <w:p w:rsidR="00623752" w:rsidRDefault="00623752">
      <w:pPr>
        <w:pStyle w:val="FootnoteText"/>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752" w:rsidRDefault="006237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752" w:rsidRDefault="006237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752" w:rsidRDefault="006237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2DA2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B7426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8663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74844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20C56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3ED9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8BEEC7E"/>
    <w:lvl w:ilvl="0">
      <w:start w:val="1"/>
      <w:numFmt w:val="decimal"/>
      <w:pStyle w:val="ListNumber"/>
      <w:lvlText w:val="%1."/>
      <w:lvlJc w:val="left"/>
      <w:pPr>
        <w:tabs>
          <w:tab w:val="num" w:pos="360"/>
        </w:tabs>
        <w:ind w:left="360" w:hanging="360"/>
      </w:pPr>
    </w:lvl>
  </w:abstractNum>
  <w:abstractNum w:abstractNumId="9">
    <w:nsid w:val="FFFFFF89"/>
    <w:multiLevelType w:val="singleLevel"/>
    <w:tmpl w:val="2E7832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D26212"/>
    <w:multiLevelType w:val="multilevel"/>
    <w:tmpl w:val="537E8FF6"/>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0B5C0823"/>
    <w:multiLevelType w:val="multilevel"/>
    <w:tmpl w:val="990E35A0"/>
    <w:styleLink w:val="List0"/>
    <w:lvl w:ilvl="0">
      <w:start w:val="1"/>
      <w:numFmt w:val="decimal"/>
      <w:lvlText w:val="%1."/>
      <w:lvlJc w:val="left"/>
      <w:rPr>
        <w:rFonts w:ascii="Trebuchet MS Bold" w:eastAsia="Trebuchet MS Bold" w:hAnsi="Trebuchet MS Bold" w:cs="Trebuchet MS Bold"/>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12">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3">
    <w:nsid w:val="102226A5"/>
    <w:multiLevelType w:val="multilevel"/>
    <w:tmpl w:val="8A9646CE"/>
    <w:styleLink w:val="List2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6">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1">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22">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23">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4">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5">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6">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3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1">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34136A7"/>
    <w:multiLevelType w:val="hybridMultilevel"/>
    <w:tmpl w:val="B30AFA5A"/>
    <w:styleLink w:val="List01"/>
    <w:lvl w:ilvl="0" w:tplc="08090017">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3">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4">
    <w:nsid w:val="59C35D6C"/>
    <w:multiLevelType w:val="multilevel"/>
    <w:tmpl w:val="7E3E732A"/>
    <w:styleLink w:val="List1"/>
    <w:lvl w:ilvl="0">
      <w:start w:val="1"/>
      <w:numFmt w:val="bullet"/>
      <w:lvlText w:val="-"/>
      <w:lvlJc w:val="left"/>
      <w:rPr>
        <w:rFonts w:ascii="Trebuchet MS" w:eastAsia="Trebuchet MS" w:hAnsi="Trebuchet MS" w:cs="Trebuchet MS"/>
        <w:position w:val="0"/>
      </w:rPr>
    </w:lvl>
    <w:lvl w:ilvl="1">
      <w:numFmt w:val="bullet"/>
      <w:lvlText w:val="o"/>
      <w:lvlJc w:val="left"/>
      <w:rPr>
        <w:rFonts w:ascii="Trebuchet MS Bold" w:eastAsia="Trebuchet MS Bold" w:hAnsi="Trebuchet MS Bold" w:cs="Trebuchet MS Bold"/>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3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9">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2">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43">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4">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4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2"/>
  </w:num>
  <w:num w:numId="2">
    <w:abstractNumId w:val="25"/>
  </w:num>
  <w:num w:numId="3">
    <w:abstractNumId w:val="44"/>
  </w:num>
  <w:num w:numId="4">
    <w:abstractNumId w:val="15"/>
  </w:num>
  <w:num w:numId="5">
    <w:abstractNumId w:val="29"/>
  </w:num>
  <w:num w:numId="6">
    <w:abstractNumId w:val="23"/>
  </w:num>
  <w:num w:numId="7">
    <w:abstractNumId w:val="26"/>
  </w:num>
  <w:num w:numId="8">
    <w:abstractNumId w:val="42"/>
  </w:num>
  <w:num w:numId="9">
    <w:abstractNumId w:val="21"/>
  </w:num>
  <w:num w:numId="10">
    <w:abstractNumId w:val="12"/>
  </w:num>
  <w:num w:numId="11">
    <w:abstractNumId w:val="16"/>
  </w:num>
  <w:num w:numId="12">
    <w:abstractNumId w:val="16"/>
  </w:num>
  <w:num w:numId="13">
    <w:abstractNumId w:val="16"/>
  </w:num>
  <w:num w:numId="14">
    <w:abstractNumId w:val="16"/>
  </w:num>
  <w:num w:numId="15">
    <w:abstractNumId w:val="9"/>
  </w:num>
  <w:num w:numId="16">
    <w:abstractNumId w:val="7"/>
  </w:num>
  <w:num w:numId="17">
    <w:abstractNumId w:val="6"/>
  </w:num>
  <w:num w:numId="18">
    <w:abstractNumId w:val="5"/>
  </w:num>
  <w:num w:numId="19">
    <w:abstractNumId w:val="8"/>
  </w:num>
  <w:num w:numId="20">
    <w:abstractNumId w:val="3"/>
  </w:num>
  <w:num w:numId="21">
    <w:abstractNumId w:val="2"/>
  </w:num>
  <w:num w:numId="22">
    <w:abstractNumId w:val="1"/>
  </w:num>
  <w:num w:numId="23">
    <w:abstractNumId w:val="32"/>
  </w:num>
  <w:num w:numId="24">
    <w:abstractNumId w:val="38"/>
  </w:num>
  <w:num w:numId="25">
    <w:abstractNumId w:val="11"/>
  </w:num>
  <w:num w:numId="26">
    <w:abstractNumId w:val="13"/>
  </w:num>
  <w:num w:numId="27">
    <w:abstractNumId w:val="10"/>
  </w:num>
  <w:num w:numId="28">
    <w:abstractNumId w:val="4"/>
  </w:num>
  <w:num w:numId="29">
    <w:abstractNumId w:val="0"/>
  </w:num>
  <w:num w:numId="30">
    <w:abstractNumId w:val="24"/>
  </w:num>
  <w:num w:numId="31">
    <w:abstractNumId w:val="40"/>
  </w:num>
  <w:num w:numId="32">
    <w:abstractNumId w:val="39"/>
  </w:num>
  <w:num w:numId="33">
    <w:abstractNumId w:val="43"/>
  </w:num>
  <w:num w:numId="34">
    <w:abstractNumId w:val="18"/>
  </w:num>
  <w:num w:numId="35">
    <w:abstractNumId w:val="31"/>
  </w:num>
  <w:num w:numId="36">
    <w:abstractNumId w:val="34"/>
  </w:num>
  <w:num w:numId="37">
    <w:abstractNumId w:val="37"/>
  </w:num>
  <w:num w:numId="38">
    <w:abstractNumId w:val="27"/>
  </w:num>
  <w:num w:numId="39">
    <w:abstractNumId w:val="41"/>
  </w:num>
  <w:num w:numId="40">
    <w:abstractNumId w:val="20"/>
  </w:num>
  <w:num w:numId="41">
    <w:abstractNumId w:val="28"/>
  </w:num>
  <w:num w:numId="42">
    <w:abstractNumId w:val="17"/>
  </w:num>
  <w:num w:numId="43">
    <w:abstractNumId w:val="14"/>
  </w:num>
  <w:num w:numId="44">
    <w:abstractNumId w:val="30"/>
  </w:num>
  <w:num w:numId="45">
    <w:abstractNumId w:val="35"/>
  </w:num>
  <w:num w:numId="46">
    <w:abstractNumId w:val="36"/>
  </w:num>
  <w:num w:numId="47">
    <w:abstractNumId w:val="19"/>
  </w:num>
  <w:num w:numId="48">
    <w:abstractNumId w:val="33"/>
  </w:num>
  <w:num w:numId="49">
    <w:abstractNumId w:val="4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lv-LV" w:vendorID="7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W_DocType" w:val="_GENLV"/>
  </w:docVars>
  <w:rsids>
    <w:rsidRoot w:val="0024755C"/>
    <w:rsid w:val="00003D47"/>
    <w:rsid w:val="00004E01"/>
    <w:rsid w:val="00007465"/>
    <w:rsid w:val="00010D03"/>
    <w:rsid w:val="00017E1F"/>
    <w:rsid w:val="00043C97"/>
    <w:rsid w:val="000C08FA"/>
    <w:rsid w:val="000C1E71"/>
    <w:rsid w:val="000E3F37"/>
    <w:rsid w:val="000E570C"/>
    <w:rsid w:val="000F1949"/>
    <w:rsid w:val="001132DF"/>
    <w:rsid w:val="001459DA"/>
    <w:rsid w:val="00193DC6"/>
    <w:rsid w:val="001A2DD4"/>
    <w:rsid w:val="001C1700"/>
    <w:rsid w:val="001D2688"/>
    <w:rsid w:val="001D69BD"/>
    <w:rsid w:val="001E10B2"/>
    <w:rsid w:val="001F3A33"/>
    <w:rsid w:val="001F60B6"/>
    <w:rsid w:val="00230CAB"/>
    <w:rsid w:val="00230EB2"/>
    <w:rsid w:val="0024755C"/>
    <w:rsid w:val="00270396"/>
    <w:rsid w:val="002878F5"/>
    <w:rsid w:val="00292680"/>
    <w:rsid w:val="002927CF"/>
    <w:rsid w:val="0029321F"/>
    <w:rsid w:val="002C65EE"/>
    <w:rsid w:val="002C7E1E"/>
    <w:rsid w:val="002D6D69"/>
    <w:rsid w:val="002F2A53"/>
    <w:rsid w:val="00345925"/>
    <w:rsid w:val="0039382D"/>
    <w:rsid w:val="0039387F"/>
    <w:rsid w:val="003B76A0"/>
    <w:rsid w:val="003E0CF0"/>
    <w:rsid w:val="003E2A56"/>
    <w:rsid w:val="003F10D1"/>
    <w:rsid w:val="003F4EE9"/>
    <w:rsid w:val="0040590E"/>
    <w:rsid w:val="00406E2C"/>
    <w:rsid w:val="004966D5"/>
    <w:rsid w:val="004B0F58"/>
    <w:rsid w:val="004D7D3A"/>
    <w:rsid w:val="0052416C"/>
    <w:rsid w:val="00553134"/>
    <w:rsid w:val="00567519"/>
    <w:rsid w:val="0058494B"/>
    <w:rsid w:val="005D795A"/>
    <w:rsid w:val="006065EF"/>
    <w:rsid w:val="00623752"/>
    <w:rsid w:val="006371B2"/>
    <w:rsid w:val="0068027E"/>
    <w:rsid w:val="00683D7E"/>
    <w:rsid w:val="00695989"/>
    <w:rsid w:val="006C18C1"/>
    <w:rsid w:val="006C20C5"/>
    <w:rsid w:val="006E348F"/>
    <w:rsid w:val="00700D52"/>
    <w:rsid w:val="00701F5B"/>
    <w:rsid w:val="0071206D"/>
    <w:rsid w:val="00713499"/>
    <w:rsid w:val="00714EA8"/>
    <w:rsid w:val="00730CBD"/>
    <w:rsid w:val="00734DC6"/>
    <w:rsid w:val="0074193B"/>
    <w:rsid w:val="00775FA6"/>
    <w:rsid w:val="007C26AD"/>
    <w:rsid w:val="007D0C2F"/>
    <w:rsid w:val="007D141C"/>
    <w:rsid w:val="007F2700"/>
    <w:rsid w:val="007F472A"/>
    <w:rsid w:val="00832202"/>
    <w:rsid w:val="0084517F"/>
    <w:rsid w:val="00860F25"/>
    <w:rsid w:val="008C442F"/>
    <w:rsid w:val="009015DF"/>
    <w:rsid w:val="00911301"/>
    <w:rsid w:val="00953C4A"/>
    <w:rsid w:val="009550F5"/>
    <w:rsid w:val="009744D1"/>
    <w:rsid w:val="00994F22"/>
    <w:rsid w:val="009A6F00"/>
    <w:rsid w:val="009C7035"/>
    <w:rsid w:val="009E05DF"/>
    <w:rsid w:val="009E1BA6"/>
    <w:rsid w:val="009E586C"/>
    <w:rsid w:val="00A046CC"/>
    <w:rsid w:val="00A068E3"/>
    <w:rsid w:val="00A22F66"/>
    <w:rsid w:val="00A40163"/>
    <w:rsid w:val="00A746EF"/>
    <w:rsid w:val="00A852EB"/>
    <w:rsid w:val="00A8656B"/>
    <w:rsid w:val="00AA1A21"/>
    <w:rsid w:val="00AC1451"/>
    <w:rsid w:val="00AC641F"/>
    <w:rsid w:val="00AD78EA"/>
    <w:rsid w:val="00B07E6E"/>
    <w:rsid w:val="00B21F4F"/>
    <w:rsid w:val="00B854E9"/>
    <w:rsid w:val="00BB309A"/>
    <w:rsid w:val="00BD32D5"/>
    <w:rsid w:val="00BD3F4B"/>
    <w:rsid w:val="00C05C0D"/>
    <w:rsid w:val="00C07C80"/>
    <w:rsid w:val="00C32A6D"/>
    <w:rsid w:val="00C37D64"/>
    <w:rsid w:val="00C46728"/>
    <w:rsid w:val="00C55590"/>
    <w:rsid w:val="00C70587"/>
    <w:rsid w:val="00C82F02"/>
    <w:rsid w:val="00C87C74"/>
    <w:rsid w:val="00CE1913"/>
    <w:rsid w:val="00D125B5"/>
    <w:rsid w:val="00D24CA1"/>
    <w:rsid w:val="00D3260C"/>
    <w:rsid w:val="00D423B0"/>
    <w:rsid w:val="00D5032C"/>
    <w:rsid w:val="00D61732"/>
    <w:rsid w:val="00D7360B"/>
    <w:rsid w:val="00DE66C0"/>
    <w:rsid w:val="00E21AC1"/>
    <w:rsid w:val="00E25362"/>
    <w:rsid w:val="00E51E59"/>
    <w:rsid w:val="00E71B95"/>
    <w:rsid w:val="00E95C4B"/>
    <w:rsid w:val="00EA06C2"/>
    <w:rsid w:val="00EA3CAC"/>
    <w:rsid w:val="00EB5052"/>
    <w:rsid w:val="00ED47C8"/>
    <w:rsid w:val="00F130F3"/>
    <w:rsid w:val="00F45DA9"/>
    <w:rsid w:val="00F71310"/>
    <w:rsid w:val="00FB1D1D"/>
    <w:rsid w:val="00FE2DB0"/>
    <w:rsid w:val="00FE513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35" w:qFormat="1"/>
    <w:lsdException w:name="envelope address" w:uiPriority="0"/>
    <w:lsdException w:name="envelope return"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2" w:uiPriority="0"/>
    <w:lsdException w:name="List 3" w:uiPriority="0"/>
    <w:lsdException w:name="List 4" w:uiPriority="0"/>
    <w:lsdException w:name="List 5" w:uiPriority="0"/>
    <w:lsdException w:name="List Bullet 3" w:uiPriority="0"/>
    <w:lsdException w:name="List Bullet 5"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Salutation" w:uiPriority="0"/>
    <w:lsdException w:name="Body Text First Indent" w:uiPriority="0"/>
    <w:lsdException w:name="Body Text First Indent 2" w:uiPriority="0"/>
    <w:lsdException w:name="Note Heading"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C0D"/>
    <w:pPr>
      <w:widowControl w:val="0"/>
      <w:spacing w:line="360" w:lineRule="auto"/>
    </w:pPr>
    <w:rPr>
      <w:sz w:val="24"/>
      <w:lang w:val="lv-LV"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uiPriority w:val="9"/>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uiPriority w:val="9"/>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uiPriority w:val="9"/>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uiPriority w:val="9"/>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uiPriority w:val="9"/>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aliases w:val="BVI fnr,(Footnote Reference),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6371B2"/>
    <w:rPr>
      <w:color w:val="auto"/>
      <w:shd w:val="clear" w:color="auto" w:fill="auto"/>
    </w:rPr>
  </w:style>
  <w:style w:type="paragraph" w:customStyle="1" w:styleId="AddReference">
    <w:name w:val="Add Reference"/>
    <w:basedOn w:val="Normal"/>
    <w:rsid w:val="001F60B6"/>
    <w:pPr>
      <w:pBdr>
        <w:top w:val="single" w:sz="4" w:space="1" w:color="auto"/>
        <w:left w:val="single" w:sz="4" w:space="4" w:color="auto"/>
        <w:bottom w:val="single" w:sz="4" w:space="1" w:color="auto"/>
        <w:right w:val="single" w:sz="4" w:space="4" w:color="auto"/>
      </w:pBdr>
      <w:spacing w:line="240" w:lineRule="auto"/>
      <w:ind w:left="7655" w:right="-454"/>
    </w:pPr>
    <w:rPr>
      <w:i/>
      <w:sz w:val="20"/>
      <w:lang w:val="en-GB" w:eastAsia="en-US"/>
    </w:rPr>
  </w:style>
  <w:style w:type="paragraph" w:styleId="BalloonText">
    <w:name w:val="Balloon Text"/>
    <w:basedOn w:val="Normal"/>
    <w:link w:val="BalloonTextChar"/>
    <w:uiPriority w:val="99"/>
    <w:rsid w:val="007F472A"/>
    <w:rPr>
      <w:rFonts w:ascii="Tahoma" w:hAnsi="Tahoma" w:cs="Tahoma"/>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lang w:val="lv-LV" w:eastAsia="fr-BE"/>
    </w:rPr>
  </w:style>
  <w:style w:type="character" w:styleId="CommentReference">
    <w:name w:val="annotation reference"/>
    <w:basedOn w:val="DefaultParagraphFont"/>
    <w:uiPriority w:val="99"/>
    <w:unhideWhenUsed/>
    <w:rPr>
      <w:sz w:val="16"/>
      <w:szCs w:val="16"/>
    </w:rPr>
  </w:style>
  <w:style w:type="character" w:customStyle="1" w:styleId="Heading1Char">
    <w:name w:val="Heading 1 Char"/>
    <w:basedOn w:val="DefaultParagraphFont"/>
    <w:link w:val="Heading1"/>
    <w:uiPriority w:val="9"/>
    <w:rsid w:val="00A046CC"/>
    <w:rPr>
      <w:b/>
      <w:smallCaps/>
      <w:sz w:val="24"/>
      <w:lang w:val="lv-LV" w:eastAsia="fr-BE"/>
    </w:rPr>
  </w:style>
  <w:style w:type="character" w:customStyle="1" w:styleId="Heading2Char">
    <w:name w:val="Heading 2 Char"/>
    <w:basedOn w:val="DefaultParagraphFont"/>
    <w:link w:val="Heading2"/>
    <w:uiPriority w:val="9"/>
    <w:rsid w:val="00A046CC"/>
    <w:rPr>
      <w:b/>
      <w:sz w:val="24"/>
      <w:lang w:val="lv-LV" w:eastAsia="fr-BE"/>
    </w:rPr>
  </w:style>
  <w:style w:type="character" w:customStyle="1" w:styleId="Heading3Char">
    <w:name w:val="Heading 3 Char"/>
    <w:basedOn w:val="DefaultParagraphFont"/>
    <w:link w:val="Heading3"/>
    <w:uiPriority w:val="9"/>
    <w:rsid w:val="00A046CC"/>
    <w:rPr>
      <w:i/>
      <w:sz w:val="24"/>
      <w:lang w:val="lv-LV" w:eastAsia="fr-BE"/>
    </w:rPr>
  </w:style>
  <w:style w:type="character" w:customStyle="1" w:styleId="Heading4Char">
    <w:name w:val="Heading 4 Char"/>
    <w:basedOn w:val="DefaultParagraphFont"/>
    <w:link w:val="Heading4"/>
    <w:uiPriority w:val="9"/>
    <w:rsid w:val="00A046CC"/>
    <w:rPr>
      <w:sz w:val="24"/>
      <w:lang w:val="lv-LV" w:eastAsia="fr-BE"/>
    </w:rPr>
  </w:style>
  <w:style w:type="character" w:customStyle="1" w:styleId="Heading5Char">
    <w:name w:val="Heading 5 Char"/>
    <w:basedOn w:val="DefaultParagraphFont"/>
    <w:link w:val="Heading5"/>
    <w:uiPriority w:val="9"/>
    <w:rsid w:val="00A046CC"/>
    <w:rPr>
      <w:rFonts w:ascii="Arial" w:hAnsi="Arial"/>
      <w:sz w:val="22"/>
      <w:lang w:val="lv-LV" w:eastAsia="fr-BE"/>
    </w:rPr>
  </w:style>
  <w:style w:type="character" w:customStyle="1" w:styleId="Heading6Char">
    <w:name w:val="Heading 6 Char"/>
    <w:basedOn w:val="DefaultParagraphFont"/>
    <w:link w:val="Heading6"/>
    <w:uiPriority w:val="9"/>
    <w:rsid w:val="00A046CC"/>
    <w:rPr>
      <w:rFonts w:ascii="Arial" w:hAnsi="Arial"/>
      <w:i/>
      <w:sz w:val="22"/>
      <w:lang w:val="lv-LV" w:eastAsia="fr-BE"/>
    </w:rPr>
  </w:style>
  <w:style w:type="character" w:customStyle="1" w:styleId="Heading7Char">
    <w:name w:val="Heading 7 Char"/>
    <w:basedOn w:val="DefaultParagraphFont"/>
    <w:link w:val="Heading7"/>
    <w:uiPriority w:val="9"/>
    <w:rsid w:val="00A046CC"/>
    <w:rPr>
      <w:rFonts w:ascii="Arial" w:hAnsi="Arial"/>
      <w:lang w:val="lv-LV" w:eastAsia="fr-BE"/>
    </w:rPr>
  </w:style>
  <w:style w:type="character" w:customStyle="1" w:styleId="Heading8Char">
    <w:name w:val="Heading 8 Char"/>
    <w:basedOn w:val="DefaultParagraphFont"/>
    <w:link w:val="Heading8"/>
    <w:uiPriority w:val="9"/>
    <w:rsid w:val="00A046CC"/>
    <w:rPr>
      <w:rFonts w:ascii="Arial" w:hAnsi="Arial"/>
      <w:i/>
      <w:lang w:val="lv-LV" w:eastAsia="fr-BE"/>
    </w:rPr>
  </w:style>
  <w:style w:type="character" w:customStyle="1" w:styleId="Heading9Char">
    <w:name w:val="Heading 9 Char"/>
    <w:basedOn w:val="DefaultParagraphFont"/>
    <w:link w:val="Heading9"/>
    <w:uiPriority w:val="9"/>
    <w:rsid w:val="00A046CC"/>
    <w:rPr>
      <w:rFonts w:ascii="Arial" w:hAnsi="Arial"/>
      <w:i/>
      <w:sz w:val="18"/>
      <w:lang w:val="lv-LV" w:eastAsia="fr-BE"/>
    </w:rPr>
  </w:style>
  <w:style w:type="character" w:customStyle="1" w:styleId="FooterChar">
    <w:name w:val="Footer Char"/>
    <w:basedOn w:val="DefaultParagraphFont"/>
    <w:link w:val="Footer"/>
    <w:uiPriority w:val="99"/>
    <w:rsid w:val="00A046CC"/>
    <w:rPr>
      <w:sz w:val="24"/>
      <w:lang w:val="lv-LV" w:eastAsia="fr-BE"/>
    </w:rPr>
  </w:style>
  <w:style w:type="character" w:customStyle="1" w:styleId="FootnoteTextChar">
    <w:name w:val="Footnote Text Char"/>
    <w:basedOn w:val="DefaultParagraphFont"/>
    <w:link w:val="FootnoteText"/>
    <w:uiPriority w:val="99"/>
    <w:rsid w:val="00A046CC"/>
    <w:rPr>
      <w:sz w:val="24"/>
      <w:lang w:val="lv-LV" w:eastAsia="fr-BE"/>
    </w:rPr>
  </w:style>
  <w:style w:type="character" w:customStyle="1" w:styleId="HeaderChar">
    <w:name w:val="Header Char"/>
    <w:basedOn w:val="DefaultParagraphFont"/>
    <w:link w:val="Header"/>
    <w:uiPriority w:val="99"/>
    <w:rsid w:val="00A046CC"/>
    <w:rPr>
      <w:sz w:val="24"/>
      <w:lang w:val="lv-LV" w:eastAsia="fr-BE"/>
    </w:rPr>
  </w:style>
  <w:style w:type="character" w:customStyle="1" w:styleId="EndnoteTextChar">
    <w:name w:val="Endnote Text Char"/>
    <w:basedOn w:val="DefaultParagraphFont"/>
    <w:link w:val="EndnoteText"/>
    <w:rsid w:val="00A046CC"/>
    <w:rPr>
      <w:sz w:val="24"/>
      <w:lang w:val="lv-LV" w:eastAsia="fr-BE"/>
    </w:rPr>
  </w:style>
  <w:style w:type="character" w:customStyle="1" w:styleId="BalloonTextChar">
    <w:name w:val="Balloon Text Char"/>
    <w:basedOn w:val="DefaultParagraphFont"/>
    <w:link w:val="BalloonText"/>
    <w:uiPriority w:val="99"/>
    <w:rsid w:val="00A046CC"/>
    <w:rPr>
      <w:rFonts w:ascii="Tahoma" w:hAnsi="Tahoma" w:cs="Tahoma"/>
      <w:sz w:val="16"/>
      <w:szCs w:val="16"/>
      <w:lang w:val="lv-LV" w:eastAsia="fr-BE"/>
    </w:rPr>
  </w:style>
  <w:style w:type="table" w:customStyle="1" w:styleId="TableGrid3">
    <w:name w:val="Table Grid3"/>
    <w:basedOn w:val="TableNormal"/>
    <w:next w:val="TableGrid"/>
    <w:uiPriority w:val="59"/>
    <w:rsid w:val="00A046CC"/>
    <w:rPr>
      <w:rFonts w:eastAsia="MS Mincho"/>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046C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046CC"/>
    <w:pPr>
      <w:widowControl/>
      <w:spacing w:after="200" w:line="240" w:lineRule="auto"/>
      <w:jc w:val="both"/>
    </w:pPr>
    <w:rPr>
      <w:rFonts w:eastAsiaTheme="minorHAnsi"/>
      <w:b/>
      <w:bCs/>
      <w:color w:val="4F81BD" w:themeColor="accent1"/>
      <w:sz w:val="18"/>
      <w:szCs w:val="18"/>
      <w:lang w:val="en-GB" w:eastAsia="en-US"/>
    </w:rPr>
  </w:style>
  <w:style w:type="paragraph" w:styleId="TableofFigures">
    <w:name w:val="table of figures"/>
    <w:basedOn w:val="Normal"/>
    <w:next w:val="Normal"/>
    <w:uiPriority w:val="99"/>
    <w:unhideWhenUsed/>
    <w:rsid w:val="00A046CC"/>
    <w:pPr>
      <w:widowControl/>
      <w:spacing w:before="120" w:line="240" w:lineRule="auto"/>
      <w:jc w:val="both"/>
    </w:pPr>
    <w:rPr>
      <w:rFonts w:eastAsiaTheme="minorHAnsi"/>
      <w:szCs w:val="22"/>
      <w:lang w:val="en-GB" w:eastAsia="en-US"/>
    </w:rPr>
  </w:style>
  <w:style w:type="paragraph" w:styleId="ListBullet">
    <w:name w:val="List Bullet"/>
    <w:basedOn w:val="Normal"/>
    <w:uiPriority w:val="99"/>
    <w:unhideWhenUsed/>
    <w:rsid w:val="00A046CC"/>
    <w:pPr>
      <w:widowControl/>
      <w:numPr>
        <w:numId w:val="15"/>
      </w:numPr>
      <w:spacing w:before="120" w:after="120" w:line="240" w:lineRule="auto"/>
      <w:contextualSpacing/>
      <w:jc w:val="both"/>
    </w:pPr>
    <w:rPr>
      <w:rFonts w:eastAsiaTheme="minorHAnsi"/>
      <w:szCs w:val="22"/>
      <w:lang w:val="en-GB" w:eastAsia="en-US"/>
    </w:rPr>
  </w:style>
  <w:style w:type="paragraph" w:styleId="ListBullet2">
    <w:name w:val="List Bullet 2"/>
    <w:basedOn w:val="Normal"/>
    <w:uiPriority w:val="99"/>
    <w:unhideWhenUsed/>
    <w:rsid w:val="00A046CC"/>
    <w:pPr>
      <w:widowControl/>
      <w:numPr>
        <w:numId w:val="16"/>
      </w:numPr>
      <w:spacing w:before="120" w:after="120" w:line="240" w:lineRule="auto"/>
      <w:contextualSpacing/>
      <w:jc w:val="both"/>
    </w:pPr>
    <w:rPr>
      <w:rFonts w:eastAsiaTheme="minorHAnsi"/>
      <w:szCs w:val="22"/>
      <w:lang w:val="en-GB" w:eastAsia="en-US"/>
    </w:rPr>
  </w:style>
  <w:style w:type="paragraph" w:styleId="ListBullet3">
    <w:name w:val="List Bullet 3"/>
    <w:basedOn w:val="Normal"/>
    <w:unhideWhenUsed/>
    <w:rsid w:val="00A046CC"/>
    <w:pPr>
      <w:widowControl/>
      <w:numPr>
        <w:numId w:val="17"/>
      </w:numPr>
      <w:spacing w:before="120" w:after="120" w:line="240" w:lineRule="auto"/>
      <w:contextualSpacing/>
      <w:jc w:val="both"/>
    </w:pPr>
    <w:rPr>
      <w:rFonts w:eastAsiaTheme="minorHAnsi"/>
      <w:szCs w:val="22"/>
      <w:lang w:val="en-GB" w:eastAsia="en-US"/>
    </w:rPr>
  </w:style>
  <w:style w:type="paragraph" w:styleId="ListBullet4">
    <w:name w:val="List Bullet 4"/>
    <w:basedOn w:val="Normal"/>
    <w:uiPriority w:val="99"/>
    <w:unhideWhenUsed/>
    <w:rsid w:val="00A046CC"/>
    <w:pPr>
      <w:widowControl/>
      <w:numPr>
        <w:numId w:val="18"/>
      </w:numPr>
      <w:spacing w:before="120" w:after="120" w:line="240" w:lineRule="auto"/>
      <w:contextualSpacing/>
      <w:jc w:val="both"/>
    </w:pPr>
    <w:rPr>
      <w:rFonts w:eastAsiaTheme="minorHAnsi"/>
      <w:szCs w:val="22"/>
      <w:lang w:val="en-GB" w:eastAsia="en-US"/>
    </w:rPr>
  </w:style>
  <w:style w:type="paragraph" w:styleId="ListNumber">
    <w:name w:val="List Number"/>
    <w:basedOn w:val="Normal"/>
    <w:uiPriority w:val="99"/>
    <w:unhideWhenUsed/>
    <w:rsid w:val="00A046CC"/>
    <w:pPr>
      <w:widowControl/>
      <w:numPr>
        <w:numId w:val="19"/>
      </w:numPr>
      <w:spacing w:before="120" w:after="120" w:line="240" w:lineRule="auto"/>
      <w:contextualSpacing/>
      <w:jc w:val="both"/>
    </w:pPr>
    <w:rPr>
      <w:rFonts w:eastAsiaTheme="minorHAnsi"/>
      <w:szCs w:val="22"/>
      <w:lang w:val="en-GB" w:eastAsia="en-US"/>
    </w:rPr>
  </w:style>
  <w:style w:type="paragraph" w:styleId="ListNumber2">
    <w:name w:val="List Number 2"/>
    <w:basedOn w:val="Normal"/>
    <w:uiPriority w:val="99"/>
    <w:unhideWhenUsed/>
    <w:rsid w:val="00A046CC"/>
    <w:pPr>
      <w:widowControl/>
      <w:numPr>
        <w:numId w:val="20"/>
      </w:numPr>
      <w:spacing w:before="120" w:after="120" w:line="240" w:lineRule="auto"/>
      <w:contextualSpacing/>
      <w:jc w:val="both"/>
    </w:pPr>
    <w:rPr>
      <w:rFonts w:eastAsiaTheme="minorHAnsi"/>
      <w:szCs w:val="22"/>
      <w:lang w:val="en-GB" w:eastAsia="en-US"/>
    </w:rPr>
  </w:style>
  <w:style w:type="paragraph" w:styleId="ListNumber3">
    <w:name w:val="List Number 3"/>
    <w:basedOn w:val="Normal"/>
    <w:uiPriority w:val="99"/>
    <w:unhideWhenUsed/>
    <w:rsid w:val="00A046CC"/>
    <w:pPr>
      <w:widowControl/>
      <w:numPr>
        <w:numId w:val="21"/>
      </w:numPr>
      <w:spacing w:before="120" w:after="120" w:line="240" w:lineRule="auto"/>
      <w:contextualSpacing/>
      <w:jc w:val="both"/>
    </w:pPr>
    <w:rPr>
      <w:rFonts w:eastAsiaTheme="minorHAnsi"/>
      <w:szCs w:val="22"/>
      <w:lang w:val="en-GB" w:eastAsia="en-US"/>
    </w:rPr>
  </w:style>
  <w:style w:type="paragraph" w:styleId="ListNumber4">
    <w:name w:val="List Number 4"/>
    <w:basedOn w:val="Normal"/>
    <w:uiPriority w:val="99"/>
    <w:unhideWhenUsed/>
    <w:rsid w:val="00A046CC"/>
    <w:pPr>
      <w:widowControl/>
      <w:numPr>
        <w:numId w:val="22"/>
      </w:numPr>
      <w:spacing w:before="120" w:after="120" w:line="240" w:lineRule="auto"/>
      <w:contextualSpacing/>
      <w:jc w:val="both"/>
    </w:pPr>
    <w:rPr>
      <w:rFonts w:eastAsiaTheme="minorHAnsi"/>
      <w:szCs w:val="22"/>
      <w:lang w:val="en-GB" w:eastAsia="en-US"/>
    </w:rPr>
  </w:style>
  <w:style w:type="paragraph" w:styleId="CommentSubject">
    <w:name w:val="annotation subject"/>
    <w:basedOn w:val="CommentText"/>
    <w:next w:val="CommentText"/>
    <w:link w:val="CommentSubjectChar"/>
    <w:uiPriority w:val="99"/>
    <w:unhideWhenUsed/>
    <w:rsid w:val="00A046CC"/>
    <w:pPr>
      <w:widowControl/>
      <w:spacing w:before="120" w:after="120" w:line="240" w:lineRule="auto"/>
      <w:jc w:val="both"/>
    </w:pPr>
    <w:rPr>
      <w:rFonts w:eastAsiaTheme="minorHAnsi"/>
      <w:b/>
      <w:bCs/>
      <w:lang w:val="en-GB" w:eastAsia="en-US"/>
    </w:rPr>
  </w:style>
  <w:style w:type="character" w:customStyle="1" w:styleId="CommentSubjectChar">
    <w:name w:val="Comment Subject Char"/>
    <w:basedOn w:val="CommentTextChar"/>
    <w:link w:val="CommentSubject"/>
    <w:uiPriority w:val="99"/>
    <w:rsid w:val="00A046CC"/>
    <w:rPr>
      <w:rFonts w:eastAsiaTheme="minorHAnsi"/>
      <w:b/>
      <w:bCs/>
      <w:lang w:val="lv-LV" w:eastAsia="en-US"/>
    </w:rPr>
  </w:style>
  <w:style w:type="character" w:styleId="Hyperlink">
    <w:name w:val="Hyperlink"/>
    <w:basedOn w:val="DefaultParagraphFont"/>
    <w:uiPriority w:val="99"/>
    <w:unhideWhenUsed/>
    <w:rsid w:val="00A046CC"/>
    <w:rPr>
      <w:color w:val="0000FF" w:themeColor="hyperlink"/>
      <w:u w:val="single"/>
    </w:rPr>
  </w:style>
  <w:style w:type="paragraph" w:styleId="BodyText">
    <w:name w:val="Body Text"/>
    <w:aliases w:val="Texto independiente Car,Car1 Car, Car1 Car"/>
    <w:basedOn w:val="Normal"/>
    <w:link w:val="BodyTextChar"/>
    <w:uiPriority w:val="99"/>
    <w:rsid w:val="00A046CC"/>
    <w:pPr>
      <w:widowControl/>
      <w:suppressAutoHyphens/>
      <w:spacing w:before="120" w:after="120" w:line="240" w:lineRule="auto"/>
      <w:jc w:val="both"/>
    </w:pPr>
    <w:rPr>
      <w:rFonts w:eastAsia="Batang"/>
      <w:kern w:val="1"/>
      <w:lang w:val="en-GB" w:eastAsia="ar-SA"/>
    </w:rPr>
  </w:style>
  <w:style w:type="character" w:customStyle="1" w:styleId="BodyTextChar">
    <w:name w:val="Body Text Char"/>
    <w:aliases w:val="Texto independiente Car Char,Car1 Car Char, Car1 Car Char"/>
    <w:basedOn w:val="DefaultParagraphFont"/>
    <w:link w:val="BodyText"/>
    <w:uiPriority w:val="99"/>
    <w:rsid w:val="00A046CC"/>
    <w:rPr>
      <w:rFonts w:eastAsia="Batang"/>
      <w:kern w:val="1"/>
      <w:sz w:val="24"/>
      <w:lang w:eastAsia="ar-SA"/>
    </w:rPr>
  </w:style>
  <w:style w:type="character" w:customStyle="1" w:styleId="ManualNumPar1Char">
    <w:name w:val="Manual NumPar 1 Char"/>
    <w:locked/>
    <w:rsid w:val="00A046CC"/>
    <w:rPr>
      <w:rFonts w:ascii="Times New Roman" w:hAnsi="Times New Roman" w:cs="Times New Roman"/>
      <w:sz w:val="24"/>
      <w:lang w:val="en-GB"/>
    </w:rPr>
  </w:style>
  <w:style w:type="character" w:customStyle="1" w:styleId="Text1Char">
    <w:name w:val="Text 1 Char"/>
    <w:rsid w:val="00A046CC"/>
    <w:rPr>
      <w:rFonts w:ascii="Times New Roman" w:hAnsi="Times New Roman" w:cs="Times New Roman"/>
      <w:sz w:val="24"/>
      <w:lang w:val="en-GB"/>
    </w:rPr>
  </w:style>
  <w:style w:type="paragraph" w:customStyle="1" w:styleId="Annexetitreacte">
    <w:name w:val="Annexe titre (acte)"/>
    <w:basedOn w:val="Normal"/>
    <w:next w:val="Normal"/>
    <w:rsid w:val="00A046CC"/>
    <w:pPr>
      <w:widowControl/>
      <w:spacing w:before="120" w:after="120" w:line="240" w:lineRule="auto"/>
      <w:jc w:val="center"/>
    </w:pPr>
    <w:rPr>
      <w:b/>
      <w:bCs/>
      <w:szCs w:val="24"/>
      <w:u w:val="single"/>
      <w:lang w:val="en-GB" w:eastAsia="de-DE"/>
    </w:rPr>
  </w:style>
  <w:style w:type="paragraph" w:styleId="ListParagraph">
    <w:name w:val="List Paragraph"/>
    <w:basedOn w:val="Normal"/>
    <w:uiPriority w:val="34"/>
    <w:qFormat/>
    <w:rsid w:val="00A046CC"/>
    <w:pPr>
      <w:widowControl/>
      <w:spacing w:after="200" w:line="276" w:lineRule="auto"/>
      <w:ind w:left="720"/>
      <w:contextualSpacing/>
    </w:pPr>
    <w:rPr>
      <w:rFonts w:asciiTheme="minorHAnsi" w:eastAsiaTheme="minorHAnsi" w:hAnsiTheme="minorHAnsi" w:cstheme="minorBidi"/>
      <w:sz w:val="22"/>
      <w:szCs w:val="22"/>
      <w:lang w:val="en-CA" w:eastAsia="en-US"/>
    </w:rPr>
  </w:style>
  <w:style w:type="numbering" w:customStyle="1" w:styleId="NoList1">
    <w:name w:val="No List1"/>
    <w:next w:val="NoList"/>
    <w:uiPriority w:val="99"/>
    <w:semiHidden/>
    <w:unhideWhenUsed/>
    <w:rsid w:val="00A046CC"/>
  </w:style>
  <w:style w:type="paragraph" w:customStyle="1" w:styleId="Car">
    <w:name w:val="Car"/>
    <w:basedOn w:val="Normal"/>
    <w:uiPriority w:val="99"/>
    <w:rsid w:val="00A046CC"/>
    <w:pPr>
      <w:widowControl/>
      <w:spacing w:line="240" w:lineRule="auto"/>
    </w:pPr>
    <w:rPr>
      <w:szCs w:val="24"/>
      <w:lang w:val="pl-PL" w:eastAsia="pl-PL"/>
    </w:rPr>
  </w:style>
  <w:style w:type="paragraph" w:customStyle="1" w:styleId="Blockquote">
    <w:name w:val="Blockquote"/>
    <w:basedOn w:val="Normal"/>
    <w:uiPriority w:val="99"/>
    <w:rsid w:val="00A046CC"/>
    <w:pPr>
      <w:widowControl/>
      <w:pBdr>
        <w:top w:val="dashSmallGap" w:sz="6" w:space="7" w:color="DDDDDD"/>
        <w:left w:val="dashSmallGap" w:sz="6" w:space="7" w:color="DDDDDD"/>
        <w:bottom w:val="dashSmallGap" w:sz="6" w:space="7" w:color="DDDDDD"/>
        <w:right w:val="dashSmallGap" w:sz="6" w:space="7" w:color="DDDDDD"/>
      </w:pBdr>
      <w:shd w:val="solid" w:color="FFFFFF" w:fill="auto"/>
      <w:spacing w:line="240" w:lineRule="auto"/>
    </w:pPr>
    <w:rPr>
      <w:rFonts w:ascii="Verdana" w:hAnsi="Verdana" w:cs="Verdana"/>
      <w:sz w:val="20"/>
      <w:szCs w:val="24"/>
      <w:bdr w:val="dashSmallGap" w:sz="6" w:space="0" w:color="DDDDDD"/>
      <w:shd w:val="solid" w:color="FFFFFF" w:fill="auto"/>
      <w:lang w:val="ru-RU" w:eastAsia="ru-RU"/>
    </w:rPr>
  </w:style>
  <w:style w:type="paragraph" w:customStyle="1" w:styleId="Preformatted">
    <w:name w:val="Preformatted"/>
    <w:basedOn w:val="Normal"/>
    <w:uiPriority w:val="99"/>
    <w:rsid w:val="00A046CC"/>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 w:val="20"/>
      <w:lang w:val="es-GT" w:eastAsia="en-US"/>
    </w:rPr>
  </w:style>
  <w:style w:type="character" w:customStyle="1" w:styleId="Point1Char">
    <w:name w:val="Point 1 Char"/>
    <w:basedOn w:val="DefaultParagraphFont"/>
    <w:uiPriority w:val="99"/>
    <w:locked/>
    <w:rsid w:val="00A046CC"/>
    <w:rPr>
      <w:rFonts w:ascii="Times New Roman" w:hAnsi="Times New Roman" w:cs="Times New Roman"/>
      <w:sz w:val="24"/>
      <w:lang w:val="en-GB"/>
    </w:rPr>
  </w:style>
  <w:style w:type="paragraph" w:customStyle="1" w:styleId="ListDash">
    <w:name w:val="List Dash"/>
    <w:basedOn w:val="Normal"/>
    <w:rsid w:val="00A046CC"/>
    <w:pPr>
      <w:widowControl/>
      <w:numPr>
        <w:numId w:val="24"/>
      </w:numPr>
      <w:spacing w:after="240" w:line="240" w:lineRule="auto"/>
      <w:jc w:val="both"/>
    </w:pPr>
    <w:rPr>
      <w:lang w:val="en-GB" w:eastAsia="en-US"/>
    </w:rPr>
  </w:style>
  <w:style w:type="character" w:styleId="Strong">
    <w:name w:val="Strong"/>
    <w:basedOn w:val="DefaultParagraphFont"/>
    <w:uiPriority w:val="22"/>
    <w:qFormat/>
    <w:rsid w:val="00A046CC"/>
    <w:rPr>
      <w:rFonts w:cs="Times New Roman"/>
      <w:b/>
      <w:bCs/>
    </w:rPr>
  </w:style>
  <w:style w:type="paragraph" w:customStyle="1" w:styleId="Default">
    <w:name w:val="Default"/>
    <w:rsid w:val="00A046CC"/>
    <w:pPr>
      <w:autoSpaceDE w:val="0"/>
      <w:autoSpaceDN w:val="0"/>
      <w:adjustRightInd w:val="0"/>
    </w:pPr>
    <w:rPr>
      <w:color w:val="000000"/>
      <w:sz w:val="24"/>
      <w:szCs w:val="24"/>
      <w:lang w:val="en-US" w:eastAsia="en-US"/>
    </w:rPr>
  </w:style>
  <w:style w:type="paragraph" w:customStyle="1" w:styleId="H5">
    <w:name w:val="H5"/>
    <w:basedOn w:val="Normal"/>
    <w:next w:val="Normal"/>
    <w:uiPriority w:val="99"/>
    <w:rsid w:val="00A046CC"/>
    <w:pPr>
      <w:keepNext/>
      <w:widowControl/>
      <w:spacing w:before="100" w:after="100" w:line="240" w:lineRule="auto"/>
      <w:outlineLvl w:val="5"/>
    </w:pPr>
    <w:rPr>
      <w:b/>
      <w:bCs/>
      <w:sz w:val="20"/>
      <w:lang w:val="es-GT" w:eastAsia="en-US"/>
    </w:rPr>
  </w:style>
  <w:style w:type="paragraph" w:styleId="DocumentMap">
    <w:name w:val="Document Map"/>
    <w:basedOn w:val="Normal"/>
    <w:link w:val="DocumentMapChar"/>
    <w:rsid w:val="00A046CC"/>
    <w:pPr>
      <w:widowControl/>
      <w:shd w:val="clear" w:color="auto" w:fill="000080"/>
      <w:spacing w:line="240" w:lineRule="auto"/>
    </w:pPr>
    <w:rPr>
      <w:rFonts w:ascii="Tahoma" w:hAnsi="Tahoma" w:cs="Tahoma"/>
      <w:szCs w:val="24"/>
      <w:lang w:val="en-GB" w:eastAsia="en-GB"/>
    </w:rPr>
  </w:style>
  <w:style w:type="character" w:customStyle="1" w:styleId="DocumentMapChar">
    <w:name w:val="Document Map Char"/>
    <w:basedOn w:val="DefaultParagraphFont"/>
    <w:link w:val="DocumentMap"/>
    <w:rsid w:val="00A046CC"/>
    <w:rPr>
      <w:rFonts w:ascii="Tahoma" w:hAnsi="Tahoma" w:cs="Tahoma"/>
      <w:sz w:val="24"/>
      <w:szCs w:val="24"/>
      <w:shd w:val="clear" w:color="auto" w:fill="000080"/>
    </w:rPr>
  </w:style>
  <w:style w:type="paragraph" w:styleId="Revision">
    <w:name w:val="Revision"/>
    <w:hidden/>
    <w:uiPriority w:val="99"/>
    <w:semiHidden/>
    <w:rsid w:val="00A046CC"/>
    <w:rPr>
      <w:sz w:val="24"/>
      <w:szCs w:val="24"/>
    </w:rPr>
  </w:style>
  <w:style w:type="character" w:styleId="Emphasis">
    <w:name w:val="Emphasis"/>
    <w:basedOn w:val="DefaultParagraphFont"/>
    <w:uiPriority w:val="20"/>
    <w:qFormat/>
    <w:rsid w:val="00A046CC"/>
    <w:rPr>
      <w:i/>
      <w:iCs/>
    </w:rPr>
  </w:style>
  <w:style w:type="numbering" w:customStyle="1" w:styleId="List0">
    <w:name w:val="List 0"/>
    <w:basedOn w:val="NoList"/>
    <w:rsid w:val="00A046CC"/>
    <w:pPr>
      <w:numPr>
        <w:numId w:val="25"/>
      </w:numPr>
    </w:pPr>
  </w:style>
  <w:style w:type="numbering" w:customStyle="1" w:styleId="List21">
    <w:name w:val="List 21"/>
    <w:basedOn w:val="NoList"/>
    <w:rsid w:val="00A046CC"/>
    <w:pPr>
      <w:numPr>
        <w:numId w:val="26"/>
      </w:numPr>
    </w:pPr>
  </w:style>
  <w:style w:type="numbering" w:customStyle="1" w:styleId="List31">
    <w:name w:val="List 31"/>
    <w:basedOn w:val="NoList"/>
    <w:rsid w:val="00A046CC"/>
    <w:pPr>
      <w:numPr>
        <w:numId w:val="27"/>
      </w:numPr>
    </w:pPr>
  </w:style>
  <w:style w:type="character" w:styleId="FollowedHyperlink">
    <w:name w:val="FollowedHyperlink"/>
    <w:basedOn w:val="DefaultParagraphFont"/>
    <w:unhideWhenUsed/>
    <w:rsid w:val="00A046CC"/>
    <w:rPr>
      <w:color w:val="800080"/>
      <w:u w:val="single"/>
    </w:rPr>
  </w:style>
  <w:style w:type="paragraph" w:customStyle="1" w:styleId="xl65">
    <w:name w:val="xl65"/>
    <w:basedOn w:val="Normal"/>
    <w:rsid w:val="00A046CC"/>
    <w:pPr>
      <w:widowControl/>
      <w:pBdr>
        <w:top w:val="single" w:sz="8" w:space="0" w:color="D4D4D4"/>
        <w:left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val="en-GB" w:eastAsia="en-GB"/>
    </w:rPr>
  </w:style>
  <w:style w:type="paragraph" w:customStyle="1" w:styleId="xl66">
    <w:name w:val="xl66"/>
    <w:basedOn w:val="Normal"/>
    <w:rsid w:val="00A046CC"/>
    <w:pPr>
      <w:widowControl/>
      <w:pBdr>
        <w:top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val="en-GB" w:eastAsia="en-GB"/>
    </w:rPr>
  </w:style>
  <w:style w:type="paragraph" w:customStyle="1" w:styleId="xl67">
    <w:name w:val="xl67"/>
    <w:basedOn w:val="Normal"/>
    <w:rsid w:val="00A046CC"/>
    <w:pPr>
      <w:widowControl/>
      <w:spacing w:before="100" w:beforeAutospacing="1" w:after="100" w:afterAutospacing="1" w:line="240" w:lineRule="auto"/>
      <w:textAlignment w:val="top"/>
    </w:pPr>
    <w:rPr>
      <w:szCs w:val="24"/>
      <w:lang w:val="en-GB" w:eastAsia="en-GB"/>
    </w:rPr>
  </w:style>
  <w:style w:type="paragraph" w:customStyle="1" w:styleId="xl68">
    <w:name w:val="xl68"/>
    <w:basedOn w:val="Normal"/>
    <w:rsid w:val="00A046CC"/>
    <w:pPr>
      <w:widowControl/>
      <w:spacing w:before="100" w:beforeAutospacing="1" w:after="100" w:afterAutospacing="1" w:line="240" w:lineRule="auto"/>
      <w:textAlignment w:val="top"/>
    </w:pPr>
    <w:rPr>
      <w:szCs w:val="24"/>
      <w:lang w:val="en-GB" w:eastAsia="en-GB"/>
    </w:rPr>
  </w:style>
  <w:style w:type="paragraph" w:customStyle="1" w:styleId="xl69">
    <w:name w:val="xl69"/>
    <w:basedOn w:val="Normal"/>
    <w:rsid w:val="00A046CC"/>
    <w:pPr>
      <w:widowControl/>
      <w:spacing w:before="100" w:beforeAutospacing="1" w:after="100" w:afterAutospacing="1" w:line="240" w:lineRule="auto"/>
      <w:jc w:val="center"/>
      <w:textAlignment w:val="top"/>
    </w:pPr>
    <w:rPr>
      <w:szCs w:val="24"/>
      <w:lang w:val="en-GB" w:eastAsia="en-GB"/>
    </w:rPr>
  </w:style>
  <w:style w:type="paragraph" w:customStyle="1" w:styleId="xl70">
    <w:name w:val="xl70"/>
    <w:basedOn w:val="Normal"/>
    <w:rsid w:val="00A046CC"/>
    <w:pPr>
      <w:widowControl/>
      <w:spacing w:before="100" w:beforeAutospacing="1" w:after="100" w:afterAutospacing="1" w:line="240" w:lineRule="auto"/>
      <w:jc w:val="center"/>
    </w:pPr>
    <w:rPr>
      <w:szCs w:val="24"/>
      <w:lang w:val="en-GB" w:eastAsia="en-GB"/>
    </w:rPr>
  </w:style>
  <w:style w:type="paragraph" w:customStyle="1" w:styleId="xl71">
    <w:name w:val="xl71"/>
    <w:basedOn w:val="Normal"/>
    <w:rsid w:val="00A046CC"/>
    <w:pPr>
      <w:widowControl/>
      <w:spacing w:before="100" w:beforeAutospacing="1" w:after="100" w:afterAutospacing="1" w:line="240" w:lineRule="auto"/>
      <w:jc w:val="center"/>
      <w:textAlignment w:val="top"/>
    </w:pPr>
    <w:rPr>
      <w:szCs w:val="24"/>
      <w:lang w:val="en-GB" w:eastAsia="en-GB"/>
    </w:rPr>
  </w:style>
  <w:style w:type="paragraph" w:customStyle="1" w:styleId="xl72">
    <w:name w:val="xl72"/>
    <w:basedOn w:val="Normal"/>
    <w:rsid w:val="00A046CC"/>
    <w:pPr>
      <w:widowControl/>
      <w:spacing w:before="100" w:beforeAutospacing="1" w:after="100" w:afterAutospacing="1" w:line="240" w:lineRule="auto"/>
      <w:jc w:val="center"/>
      <w:textAlignment w:val="top"/>
    </w:pPr>
    <w:rPr>
      <w:rFonts w:ascii="Arial" w:hAnsi="Arial" w:cs="Arial"/>
      <w:szCs w:val="24"/>
      <w:lang w:val="en-GB" w:eastAsia="en-GB"/>
    </w:rPr>
  </w:style>
  <w:style w:type="paragraph" w:customStyle="1" w:styleId="xl73">
    <w:name w:val="xl73"/>
    <w:basedOn w:val="Normal"/>
    <w:rsid w:val="00A046CC"/>
    <w:pPr>
      <w:widowControl/>
      <w:spacing w:before="100" w:beforeAutospacing="1" w:after="100" w:afterAutospacing="1" w:line="240" w:lineRule="auto"/>
      <w:jc w:val="center"/>
      <w:textAlignment w:val="top"/>
    </w:pPr>
    <w:rPr>
      <w:rFonts w:ascii="Arial" w:hAnsi="Arial" w:cs="Arial"/>
      <w:szCs w:val="24"/>
      <w:lang w:val="en-GB" w:eastAsia="en-GB"/>
    </w:rPr>
  </w:style>
  <w:style w:type="paragraph" w:customStyle="1" w:styleId="xl74">
    <w:name w:val="xl74"/>
    <w:basedOn w:val="Normal"/>
    <w:rsid w:val="00A046CC"/>
    <w:pPr>
      <w:widowControl/>
      <w:spacing w:before="100" w:beforeAutospacing="1" w:after="100" w:afterAutospacing="1" w:line="240" w:lineRule="auto"/>
      <w:textAlignment w:val="top"/>
    </w:pPr>
    <w:rPr>
      <w:rFonts w:ascii="Arial" w:hAnsi="Arial" w:cs="Arial"/>
      <w:szCs w:val="24"/>
      <w:lang w:val="en-GB" w:eastAsia="en-GB"/>
    </w:rPr>
  </w:style>
  <w:style w:type="paragraph" w:customStyle="1" w:styleId="font5">
    <w:name w:val="font5"/>
    <w:basedOn w:val="Normal"/>
    <w:rsid w:val="00A046CC"/>
    <w:pPr>
      <w:widowControl/>
      <w:spacing w:before="100" w:beforeAutospacing="1" w:after="100" w:afterAutospacing="1" w:line="240" w:lineRule="auto"/>
    </w:pPr>
    <w:rPr>
      <w:rFonts w:ascii="Arial" w:hAnsi="Arial" w:cs="Arial"/>
      <w:color w:val="000000"/>
      <w:sz w:val="20"/>
      <w:lang w:val="en-GB" w:eastAsia="en-GB"/>
    </w:rPr>
  </w:style>
  <w:style w:type="paragraph" w:customStyle="1" w:styleId="xl75">
    <w:name w:val="xl75"/>
    <w:basedOn w:val="Normal"/>
    <w:rsid w:val="00A046C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0"/>
      <w:lang w:val="en-GB" w:eastAsia="en-GB"/>
    </w:rPr>
  </w:style>
  <w:style w:type="paragraph" w:customStyle="1" w:styleId="xl76">
    <w:name w:val="xl76"/>
    <w:basedOn w:val="Normal"/>
    <w:rsid w:val="00A046CC"/>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val="en-GB" w:eastAsia="en-GB"/>
    </w:rPr>
  </w:style>
  <w:style w:type="paragraph" w:customStyle="1" w:styleId="xl77">
    <w:name w:val="xl77"/>
    <w:basedOn w:val="Normal"/>
    <w:rsid w:val="00A046CC"/>
    <w:pPr>
      <w:widowControl/>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val="en-GB" w:eastAsia="en-GB"/>
    </w:rPr>
  </w:style>
  <w:style w:type="paragraph" w:customStyle="1" w:styleId="xl78">
    <w:name w:val="xl78"/>
    <w:basedOn w:val="Normal"/>
    <w:rsid w:val="00A046CC"/>
    <w:pPr>
      <w:widowControl/>
      <w:spacing w:before="100" w:beforeAutospacing="1" w:after="100" w:afterAutospacing="1" w:line="240" w:lineRule="auto"/>
      <w:jc w:val="right"/>
    </w:pPr>
    <w:rPr>
      <w:rFonts w:ascii="Arial" w:hAnsi="Arial" w:cs="Arial"/>
      <w:b/>
      <w:bCs/>
      <w:sz w:val="20"/>
      <w:lang w:val="en-GB" w:eastAsia="en-GB"/>
    </w:rPr>
  </w:style>
  <w:style w:type="paragraph" w:customStyle="1" w:styleId="xl79">
    <w:name w:val="xl79"/>
    <w:basedOn w:val="Normal"/>
    <w:rsid w:val="00A046CC"/>
    <w:pPr>
      <w:widowControl/>
      <w:spacing w:before="100" w:beforeAutospacing="1" w:after="100" w:afterAutospacing="1" w:line="240" w:lineRule="auto"/>
    </w:pPr>
    <w:rPr>
      <w:rFonts w:ascii="Arial" w:hAnsi="Arial" w:cs="Arial"/>
      <w:b/>
      <w:bCs/>
      <w:color w:val="000000"/>
      <w:sz w:val="20"/>
      <w:lang w:val="en-GB" w:eastAsia="en-GB"/>
    </w:rPr>
  </w:style>
  <w:style w:type="paragraph" w:customStyle="1" w:styleId="xl80">
    <w:name w:val="xl80"/>
    <w:basedOn w:val="Normal"/>
    <w:rsid w:val="00A046CC"/>
    <w:pPr>
      <w:widowControl/>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val="en-GB" w:eastAsia="en-GB"/>
    </w:rPr>
  </w:style>
  <w:style w:type="paragraph" w:customStyle="1" w:styleId="xl81">
    <w:name w:val="xl81"/>
    <w:basedOn w:val="Normal"/>
    <w:rsid w:val="00A046CC"/>
    <w:pPr>
      <w:widowControl/>
      <w:pBdr>
        <w:top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val="en-GB" w:eastAsia="en-GB"/>
    </w:rPr>
  </w:style>
  <w:style w:type="paragraph" w:customStyle="1" w:styleId="xl82">
    <w:name w:val="xl82"/>
    <w:basedOn w:val="Normal"/>
    <w:rsid w:val="00A046CC"/>
    <w:pPr>
      <w:widowControl/>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hAnsi="Arial" w:cs="Arial"/>
      <w:b/>
      <w:bCs/>
      <w:sz w:val="20"/>
      <w:lang w:val="en-GB" w:eastAsia="en-GB"/>
    </w:rPr>
  </w:style>
  <w:style w:type="numbering" w:customStyle="1" w:styleId="NoList2">
    <w:name w:val="No List2"/>
    <w:next w:val="NoList"/>
    <w:uiPriority w:val="99"/>
    <w:semiHidden/>
    <w:unhideWhenUsed/>
    <w:rsid w:val="00A046CC"/>
  </w:style>
  <w:style w:type="character" w:customStyle="1" w:styleId="WW8Num1z0">
    <w:name w:val="WW8Num1z0"/>
    <w:rsid w:val="00A046CC"/>
    <w:rPr>
      <w:sz w:val="24"/>
      <w:szCs w:val="24"/>
    </w:rPr>
  </w:style>
  <w:style w:type="character" w:customStyle="1" w:styleId="WW8Num2z0">
    <w:name w:val="WW8Num2z0"/>
    <w:rsid w:val="00A046CC"/>
    <w:rPr>
      <w:sz w:val="24"/>
      <w:szCs w:val="24"/>
    </w:rPr>
  </w:style>
  <w:style w:type="character" w:customStyle="1" w:styleId="WW8Num4z0">
    <w:name w:val="WW8Num4z0"/>
    <w:rsid w:val="00A046CC"/>
    <w:rPr>
      <w:sz w:val="24"/>
      <w:szCs w:val="24"/>
    </w:rPr>
  </w:style>
  <w:style w:type="character" w:customStyle="1" w:styleId="WW8Num5z0">
    <w:name w:val="WW8Num5z0"/>
    <w:rsid w:val="00A046CC"/>
    <w:rPr>
      <w:sz w:val="24"/>
      <w:szCs w:val="24"/>
    </w:rPr>
  </w:style>
  <w:style w:type="character" w:customStyle="1" w:styleId="WW8Num6z0">
    <w:name w:val="WW8Num6z0"/>
    <w:rsid w:val="00A046CC"/>
    <w:rPr>
      <w:sz w:val="24"/>
      <w:szCs w:val="24"/>
    </w:rPr>
  </w:style>
  <w:style w:type="character" w:customStyle="1" w:styleId="WW8Num7z0">
    <w:name w:val="WW8Num7z0"/>
    <w:rsid w:val="00A046CC"/>
    <w:rPr>
      <w:sz w:val="24"/>
      <w:szCs w:val="24"/>
    </w:rPr>
  </w:style>
  <w:style w:type="character" w:customStyle="1" w:styleId="WW8Num9z0">
    <w:name w:val="WW8Num9z0"/>
    <w:rsid w:val="00A046CC"/>
    <w:rPr>
      <w:sz w:val="24"/>
      <w:szCs w:val="24"/>
    </w:rPr>
  </w:style>
  <w:style w:type="character" w:customStyle="1" w:styleId="WW8Num10z0">
    <w:name w:val="WW8Num10z0"/>
    <w:rsid w:val="00A046CC"/>
    <w:rPr>
      <w:sz w:val="24"/>
      <w:szCs w:val="24"/>
    </w:rPr>
  </w:style>
  <w:style w:type="character" w:customStyle="1" w:styleId="WW8Num11z0">
    <w:name w:val="WW8Num11z0"/>
    <w:rsid w:val="00A046CC"/>
    <w:rPr>
      <w:sz w:val="24"/>
      <w:szCs w:val="24"/>
    </w:rPr>
  </w:style>
  <w:style w:type="character" w:customStyle="1" w:styleId="WW8Num12z0">
    <w:name w:val="WW8Num12z0"/>
    <w:rsid w:val="00A046CC"/>
    <w:rPr>
      <w:sz w:val="24"/>
      <w:szCs w:val="24"/>
    </w:rPr>
  </w:style>
  <w:style w:type="character" w:customStyle="1" w:styleId="WW8Num17z0">
    <w:name w:val="WW8Num17z0"/>
    <w:rsid w:val="00A046CC"/>
    <w:rPr>
      <w:rFonts w:ascii="Symbol" w:hAnsi="Symbol"/>
    </w:rPr>
  </w:style>
  <w:style w:type="character" w:customStyle="1" w:styleId="Absatz-Standardschriftart">
    <w:name w:val="Absatz-Standardschriftart"/>
    <w:rsid w:val="00A046CC"/>
  </w:style>
  <w:style w:type="character" w:customStyle="1" w:styleId="WW-Absatz-Standardschriftart">
    <w:name w:val="WW-Absatz-Standardschriftart"/>
    <w:rsid w:val="00A046CC"/>
  </w:style>
  <w:style w:type="character" w:customStyle="1" w:styleId="WW8Num21z0">
    <w:name w:val="WW8Num21z0"/>
    <w:rsid w:val="00A046CC"/>
    <w:rPr>
      <w:sz w:val="24"/>
      <w:szCs w:val="24"/>
    </w:rPr>
  </w:style>
  <w:style w:type="character" w:customStyle="1" w:styleId="WW8Num18z0">
    <w:name w:val="WW8Num18z0"/>
    <w:rsid w:val="00A046CC"/>
    <w:rPr>
      <w:rFonts w:ascii="Symbol" w:hAnsi="Symbol"/>
    </w:rPr>
  </w:style>
  <w:style w:type="character" w:customStyle="1" w:styleId="WW8Num18z1">
    <w:name w:val="WW8Num18z1"/>
    <w:rsid w:val="00A046CC"/>
    <w:rPr>
      <w:rFonts w:ascii="Courier New" w:hAnsi="Courier New" w:cs="Courier New"/>
    </w:rPr>
  </w:style>
  <w:style w:type="character" w:customStyle="1" w:styleId="WW8Num18z2">
    <w:name w:val="WW8Num18z2"/>
    <w:rsid w:val="00A046CC"/>
    <w:rPr>
      <w:rFonts w:ascii="Wingdings" w:hAnsi="Wingdings"/>
    </w:rPr>
  </w:style>
  <w:style w:type="character" w:customStyle="1" w:styleId="WW-DefaultParagraphFont">
    <w:name w:val="WW-Default Paragraph Font"/>
    <w:rsid w:val="00A046CC"/>
  </w:style>
  <w:style w:type="character" w:customStyle="1" w:styleId="WW-Absatz-Standardschriftart1">
    <w:name w:val="WW-Absatz-Standardschriftart1"/>
    <w:rsid w:val="00A046CC"/>
  </w:style>
  <w:style w:type="character" w:customStyle="1" w:styleId="WW-DefaultParagraphFont1">
    <w:name w:val="WW-Default Paragraph Font1"/>
    <w:rsid w:val="00A046CC"/>
  </w:style>
  <w:style w:type="character" w:customStyle="1" w:styleId="ListLabel1">
    <w:name w:val="ListLabel 1"/>
    <w:rsid w:val="00A046CC"/>
    <w:rPr>
      <w:sz w:val="24"/>
      <w:szCs w:val="24"/>
    </w:rPr>
  </w:style>
  <w:style w:type="character" w:customStyle="1" w:styleId="WW-DefaultParagraphFont11">
    <w:name w:val="WW-Default Paragraph Font11"/>
    <w:rsid w:val="00A046CC"/>
  </w:style>
  <w:style w:type="character" w:customStyle="1" w:styleId="PageNumber1">
    <w:name w:val="Page Number1"/>
    <w:basedOn w:val="WW-DefaultParagraphFont11"/>
    <w:rsid w:val="00A046CC"/>
  </w:style>
  <w:style w:type="character" w:customStyle="1" w:styleId="apple-style-span">
    <w:name w:val="apple-style-span"/>
    <w:basedOn w:val="WW-DefaultParagraphFont11"/>
    <w:rsid w:val="00A046CC"/>
  </w:style>
  <w:style w:type="character" w:customStyle="1" w:styleId="NumberingSymbols">
    <w:name w:val="Numbering Symbols"/>
    <w:rsid w:val="00A046CC"/>
  </w:style>
  <w:style w:type="character" w:customStyle="1" w:styleId="FootnoteCharacters">
    <w:name w:val="Footnote Characters"/>
    <w:rsid w:val="00A046CC"/>
    <w:rPr>
      <w:vertAlign w:val="superscript"/>
    </w:rPr>
  </w:style>
  <w:style w:type="character" w:customStyle="1" w:styleId="EndnoteCharacters">
    <w:name w:val="Endnote Characters"/>
    <w:rsid w:val="00A046CC"/>
    <w:rPr>
      <w:vertAlign w:val="superscript"/>
    </w:rPr>
  </w:style>
  <w:style w:type="character" w:customStyle="1" w:styleId="WW-EndnoteCharacters">
    <w:name w:val="WW-Endnote Characters"/>
    <w:rsid w:val="00A046CC"/>
  </w:style>
  <w:style w:type="paragraph" w:customStyle="1" w:styleId="Heading">
    <w:name w:val="Heading"/>
    <w:basedOn w:val="Normal"/>
    <w:next w:val="BodyText"/>
    <w:rsid w:val="00A046CC"/>
    <w:pPr>
      <w:keepNext/>
      <w:widowControl/>
      <w:suppressAutoHyphens/>
      <w:spacing w:before="240" w:after="120" w:line="240" w:lineRule="auto"/>
    </w:pPr>
    <w:rPr>
      <w:rFonts w:ascii="Arial" w:eastAsia="SimSun" w:hAnsi="Arial" w:cs="Mangal"/>
      <w:kern w:val="1"/>
      <w:sz w:val="28"/>
      <w:szCs w:val="28"/>
      <w:lang w:val="en-CA" w:eastAsia="ar-SA"/>
    </w:rPr>
  </w:style>
  <w:style w:type="paragraph" w:styleId="List">
    <w:name w:val="List"/>
    <w:basedOn w:val="BodyText"/>
    <w:rsid w:val="00A046CC"/>
    <w:pPr>
      <w:spacing w:before="0"/>
      <w:jc w:val="left"/>
    </w:pPr>
    <w:rPr>
      <w:rFonts w:eastAsia="Times New Roman" w:cs="Mangal"/>
      <w:szCs w:val="24"/>
      <w:lang w:val="en-CA"/>
    </w:rPr>
  </w:style>
  <w:style w:type="paragraph" w:customStyle="1" w:styleId="Index">
    <w:name w:val="Index"/>
    <w:basedOn w:val="Normal"/>
    <w:rsid w:val="00A046CC"/>
    <w:pPr>
      <w:widowControl/>
      <w:suppressLineNumbers/>
      <w:suppressAutoHyphens/>
      <w:spacing w:line="240" w:lineRule="auto"/>
    </w:pPr>
    <w:rPr>
      <w:rFonts w:cs="Mangal"/>
      <w:kern w:val="1"/>
      <w:szCs w:val="24"/>
      <w:lang w:val="en-CA" w:eastAsia="ar-SA"/>
    </w:rPr>
  </w:style>
  <w:style w:type="paragraph" w:styleId="NormalWeb">
    <w:name w:val="Normal (Web)"/>
    <w:basedOn w:val="Normal"/>
    <w:uiPriority w:val="99"/>
    <w:rsid w:val="00A046CC"/>
    <w:pPr>
      <w:widowControl/>
      <w:suppressAutoHyphens/>
      <w:spacing w:line="240" w:lineRule="auto"/>
    </w:pPr>
    <w:rPr>
      <w:kern w:val="1"/>
      <w:szCs w:val="24"/>
      <w:lang w:val="en-CA" w:eastAsia="ar-SA"/>
    </w:rPr>
  </w:style>
  <w:style w:type="paragraph" w:customStyle="1" w:styleId="div">
    <w:name w:val="div"/>
    <w:basedOn w:val="Normal"/>
    <w:rsid w:val="00A046CC"/>
    <w:pPr>
      <w:widowControl/>
      <w:suppressAutoHyphens/>
      <w:spacing w:line="240" w:lineRule="auto"/>
    </w:pPr>
    <w:rPr>
      <w:kern w:val="1"/>
      <w:szCs w:val="24"/>
      <w:lang w:val="en-CA" w:eastAsia="ar-SA"/>
    </w:rPr>
  </w:style>
  <w:style w:type="paragraph" w:customStyle="1" w:styleId="text1">
    <w:name w:val="text1"/>
    <w:basedOn w:val="Normal"/>
    <w:rsid w:val="00A046CC"/>
    <w:pPr>
      <w:widowControl/>
      <w:suppressAutoHyphens/>
      <w:spacing w:line="240" w:lineRule="auto"/>
    </w:pPr>
    <w:rPr>
      <w:kern w:val="1"/>
      <w:szCs w:val="24"/>
      <w:lang w:val="en-CA" w:eastAsia="ar-SA"/>
    </w:rPr>
  </w:style>
  <w:style w:type="paragraph" w:customStyle="1" w:styleId="preformatted0">
    <w:name w:val="preformatted"/>
    <w:basedOn w:val="Normal"/>
    <w:rsid w:val="00A046CC"/>
    <w:pPr>
      <w:widowControl/>
      <w:suppressAutoHyphens/>
      <w:spacing w:line="240" w:lineRule="auto"/>
    </w:pPr>
    <w:rPr>
      <w:kern w:val="1"/>
      <w:szCs w:val="24"/>
      <w:lang w:val="en-CA" w:eastAsia="ar-SA"/>
    </w:rPr>
  </w:style>
  <w:style w:type="paragraph" w:customStyle="1" w:styleId="subsectiontitle">
    <w:name w:val="subsectiontitle"/>
    <w:basedOn w:val="Normal"/>
    <w:rsid w:val="00A046CC"/>
    <w:pPr>
      <w:widowControl/>
      <w:suppressAutoHyphens/>
      <w:spacing w:line="240" w:lineRule="auto"/>
    </w:pPr>
    <w:rPr>
      <w:kern w:val="1"/>
      <w:szCs w:val="24"/>
      <w:lang w:val="en-CA" w:eastAsia="ar-SA"/>
    </w:rPr>
  </w:style>
  <w:style w:type="paragraph" w:customStyle="1" w:styleId="point1">
    <w:name w:val="point1"/>
    <w:basedOn w:val="Normal"/>
    <w:rsid w:val="00A046CC"/>
    <w:pPr>
      <w:widowControl/>
      <w:suppressAutoHyphens/>
      <w:spacing w:line="240" w:lineRule="auto"/>
    </w:pPr>
    <w:rPr>
      <w:kern w:val="1"/>
      <w:szCs w:val="24"/>
      <w:lang w:val="en-CA" w:eastAsia="ar-SA"/>
    </w:rPr>
  </w:style>
  <w:style w:type="paragraph" w:customStyle="1" w:styleId="Framecontents">
    <w:name w:val="Frame contents"/>
    <w:basedOn w:val="BodyText"/>
    <w:rsid w:val="00A046CC"/>
    <w:pPr>
      <w:spacing w:before="0"/>
      <w:jc w:val="left"/>
    </w:pPr>
    <w:rPr>
      <w:rFonts w:eastAsia="Times New Roman"/>
      <w:szCs w:val="24"/>
      <w:lang w:val="en-CA"/>
    </w:rPr>
  </w:style>
  <w:style w:type="paragraph" w:customStyle="1" w:styleId="TableContents">
    <w:name w:val="Table Contents"/>
    <w:basedOn w:val="Normal"/>
    <w:rsid w:val="00A046CC"/>
    <w:pPr>
      <w:widowControl/>
      <w:suppressLineNumbers/>
      <w:suppressAutoHyphens/>
      <w:spacing w:line="240" w:lineRule="auto"/>
    </w:pPr>
    <w:rPr>
      <w:kern w:val="1"/>
      <w:szCs w:val="24"/>
      <w:lang w:val="en-CA" w:eastAsia="ar-SA"/>
    </w:rPr>
  </w:style>
  <w:style w:type="paragraph" w:customStyle="1" w:styleId="TableHeading">
    <w:name w:val="Table Heading"/>
    <w:basedOn w:val="TableContents"/>
    <w:rsid w:val="00A046CC"/>
    <w:pPr>
      <w:jc w:val="center"/>
    </w:pPr>
    <w:rPr>
      <w:b/>
      <w:bCs/>
    </w:rPr>
  </w:style>
  <w:style w:type="paragraph" w:customStyle="1" w:styleId="a">
    <w:name w:val="목록 단락"/>
    <w:basedOn w:val="Normal"/>
    <w:rsid w:val="00A046CC"/>
    <w:pPr>
      <w:widowControl/>
      <w:suppressAutoHyphens/>
      <w:spacing w:before="120" w:after="120" w:line="240" w:lineRule="auto"/>
      <w:ind w:left="800"/>
      <w:jc w:val="both"/>
    </w:pPr>
    <w:rPr>
      <w:rFonts w:eastAsia="Batang"/>
      <w:kern w:val="1"/>
      <w:lang w:val="en-GB" w:eastAsia="ar-SA"/>
    </w:rPr>
  </w:style>
  <w:style w:type="paragraph" w:customStyle="1" w:styleId="NormalWeb6">
    <w:name w:val="Normal (Web)6"/>
    <w:basedOn w:val="Normal"/>
    <w:rsid w:val="00A046CC"/>
    <w:pPr>
      <w:widowControl/>
      <w:suppressAutoHyphens/>
      <w:spacing w:line="240" w:lineRule="auto"/>
    </w:pPr>
    <w:rPr>
      <w:kern w:val="1"/>
      <w:szCs w:val="24"/>
      <w:lang w:val="en-GB" w:eastAsia="ar-SA"/>
    </w:rPr>
  </w:style>
  <w:style w:type="paragraph" w:styleId="BodyTextIndent2">
    <w:name w:val="Body Text Indent 2"/>
    <w:basedOn w:val="Normal"/>
    <w:link w:val="BodyTextIndent2Char"/>
    <w:unhideWhenUsed/>
    <w:rsid w:val="00A046CC"/>
    <w:pPr>
      <w:widowControl/>
      <w:spacing w:after="120" w:line="480" w:lineRule="auto"/>
      <w:ind w:left="283"/>
    </w:pPr>
    <w:rPr>
      <w:rFonts w:asciiTheme="minorHAnsi" w:eastAsiaTheme="minorHAnsi" w:hAnsiTheme="minorHAnsi" w:cstheme="minorBidi"/>
      <w:sz w:val="22"/>
      <w:szCs w:val="22"/>
      <w:lang w:val="en-CA" w:eastAsia="en-US"/>
    </w:rPr>
  </w:style>
  <w:style w:type="character" w:customStyle="1" w:styleId="BodyTextIndent2Char">
    <w:name w:val="Body Text Indent 2 Char"/>
    <w:basedOn w:val="DefaultParagraphFont"/>
    <w:link w:val="BodyTextIndent2"/>
    <w:rsid w:val="00A046CC"/>
    <w:rPr>
      <w:rFonts w:asciiTheme="minorHAnsi" w:eastAsiaTheme="minorHAnsi" w:hAnsiTheme="minorHAnsi" w:cstheme="minorBidi"/>
      <w:sz w:val="22"/>
      <w:szCs w:val="22"/>
      <w:lang w:val="en-CA" w:eastAsia="en-US"/>
    </w:rPr>
  </w:style>
  <w:style w:type="paragraph" w:styleId="BodyTextIndent">
    <w:name w:val="Body Text Indent"/>
    <w:basedOn w:val="Normal"/>
    <w:link w:val="BodyTextIndentChar"/>
    <w:unhideWhenUsed/>
    <w:rsid w:val="00A046CC"/>
    <w:pPr>
      <w:widowControl/>
      <w:spacing w:after="120" w:line="276" w:lineRule="auto"/>
      <w:ind w:left="283"/>
    </w:pPr>
    <w:rPr>
      <w:rFonts w:asciiTheme="minorHAnsi" w:eastAsiaTheme="minorHAnsi" w:hAnsiTheme="minorHAnsi" w:cstheme="minorBidi"/>
      <w:sz w:val="22"/>
      <w:szCs w:val="22"/>
      <w:lang w:val="en-CA" w:eastAsia="en-US"/>
    </w:rPr>
  </w:style>
  <w:style w:type="character" w:customStyle="1" w:styleId="BodyTextIndentChar">
    <w:name w:val="Body Text Indent Char"/>
    <w:basedOn w:val="DefaultParagraphFont"/>
    <w:link w:val="BodyTextIndent"/>
    <w:rsid w:val="00A046CC"/>
    <w:rPr>
      <w:rFonts w:asciiTheme="minorHAnsi" w:eastAsiaTheme="minorHAnsi" w:hAnsiTheme="minorHAnsi" w:cstheme="minorBidi"/>
      <w:sz w:val="22"/>
      <w:szCs w:val="22"/>
      <w:lang w:val="en-CA" w:eastAsia="en-US"/>
    </w:rPr>
  </w:style>
  <w:style w:type="numbering" w:customStyle="1" w:styleId="NoList3">
    <w:name w:val="No List3"/>
    <w:next w:val="NoList"/>
    <w:semiHidden/>
    <w:rsid w:val="00A046CC"/>
  </w:style>
  <w:style w:type="paragraph" w:styleId="BlockText">
    <w:name w:val="Block Text"/>
    <w:basedOn w:val="Normal"/>
    <w:rsid w:val="00A046CC"/>
    <w:pPr>
      <w:widowControl/>
      <w:tabs>
        <w:tab w:val="left" w:pos="720"/>
      </w:tabs>
      <w:spacing w:after="240" w:line="240" w:lineRule="auto"/>
      <w:ind w:left="1440" w:right="1440"/>
      <w:jc w:val="both"/>
    </w:pPr>
    <w:rPr>
      <w:sz w:val="22"/>
      <w:lang w:val="en-GB" w:eastAsia="en-GB"/>
    </w:rPr>
  </w:style>
  <w:style w:type="paragraph" w:styleId="BodyText2">
    <w:name w:val="Body Text 2"/>
    <w:basedOn w:val="Normal"/>
    <w:link w:val="BodyText2Char"/>
    <w:uiPriority w:val="99"/>
    <w:rsid w:val="00A046CC"/>
    <w:pPr>
      <w:widowControl/>
      <w:tabs>
        <w:tab w:val="num" w:pos="1440"/>
      </w:tabs>
      <w:spacing w:after="240" w:line="240" w:lineRule="auto"/>
      <w:ind w:left="1440" w:hanging="720"/>
      <w:jc w:val="both"/>
    </w:pPr>
    <w:rPr>
      <w:sz w:val="22"/>
      <w:lang w:val="en-GB" w:eastAsia="en-US"/>
    </w:rPr>
  </w:style>
  <w:style w:type="character" w:customStyle="1" w:styleId="BodyText2Char">
    <w:name w:val="Body Text 2 Char"/>
    <w:basedOn w:val="DefaultParagraphFont"/>
    <w:link w:val="BodyText2"/>
    <w:uiPriority w:val="99"/>
    <w:rsid w:val="00A046CC"/>
    <w:rPr>
      <w:sz w:val="22"/>
      <w:lang w:eastAsia="en-US"/>
    </w:rPr>
  </w:style>
  <w:style w:type="paragraph" w:styleId="BodyText3">
    <w:name w:val="Body Text 3"/>
    <w:basedOn w:val="Normal"/>
    <w:link w:val="BodyText3Char"/>
    <w:uiPriority w:val="99"/>
    <w:rsid w:val="00A046CC"/>
    <w:pPr>
      <w:widowControl/>
      <w:tabs>
        <w:tab w:val="num" w:pos="2160"/>
      </w:tabs>
      <w:spacing w:after="240" w:line="240" w:lineRule="auto"/>
      <w:ind w:left="2160" w:hanging="720"/>
      <w:jc w:val="both"/>
    </w:pPr>
    <w:rPr>
      <w:sz w:val="22"/>
      <w:lang w:val="en-GB" w:eastAsia="en-US"/>
    </w:rPr>
  </w:style>
  <w:style w:type="character" w:customStyle="1" w:styleId="BodyText3Char">
    <w:name w:val="Body Text 3 Char"/>
    <w:basedOn w:val="DefaultParagraphFont"/>
    <w:link w:val="BodyText3"/>
    <w:uiPriority w:val="99"/>
    <w:rsid w:val="00A046CC"/>
    <w:rPr>
      <w:sz w:val="22"/>
      <w:lang w:eastAsia="en-US"/>
    </w:rPr>
  </w:style>
  <w:style w:type="paragraph" w:customStyle="1" w:styleId="BodyText4">
    <w:name w:val="Body Text 4"/>
    <w:basedOn w:val="Normal"/>
    <w:rsid w:val="00A046CC"/>
    <w:pPr>
      <w:widowControl/>
      <w:tabs>
        <w:tab w:val="num" w:pos="2160"/>
      </w:tabs>
      <w:spacing w:after="240" w:line="240" w:lineRule="auto"/>
      <w:ind w:left="2160" w:hanging="720"/>
      <w:jc w:val="both"/>
    </w:pPr>
    <w:rPr>
      <w:sz w:val="22"/>
      <w:lang w:val="en-GB" w:eastAsia="en-US"/>
    </w:rPr>
  </w:style>
  <w:style w:type="paragraph" w:styleId="Index1">
    <w:name w:val="index 1"/>
    <w:basedOn w:val="Normal"/>
    <w:next w:val="Normal"/>
    <w:rsid w:val="00A046CC"/>
    <w:pPr>
      <w:widowControl/>
      <w:tabs>
        <w:tab w:val="left" w:pos="720"/>
      </w:tabs>
      <w:spacing w:line="240" w:lineRule="auto"/>
      <w:ind w:left="221" w:hanging="221"/>
      <w:jc w:val="both"/>
    </w:pPr>
    <w:rPr>
      <w:sz w:val="22"/>
      <w:lang w:val="en-GB" w:eastAsia="en-US"/>
    </w:rPr>
  </w:style>
  <w:style w:type="paragraph" w:styleId="IndexHeading">
    <w:name w:val="index heading"/>
    <w:basedOn w:val="Normal"/>
    <w:next w:val="Index1"/>
    <w:rsid w:val="00A046CC"/>
    <w:pPr>
      <w:widowControl/>
      <w:tabs>
        <w:tab w:val="left" w:pos="720"/>
      </w:tabs>
      <w:spacing w:line="240" w:lineRule="auto"/>
      <w:jc w:val="both"/>
    </w:pPr>
    <w:rPr>
      <w:sz w:val="22"/>
      <w:lang w:val="en-GB" w:eastAsia="en-US"/>
    </w:rPr>
  </w:style>
  <w:style w:type="paragraph" w:styleId="PlainText">
    <w:name w:val="Plain Text"/>
    <w:basedOn w:val="Normal"/>
    <w:link w:val="PlainTextChar"/>
    <w:uiPriority w:val="99"/>
    <w:rsid w:val="00A046CC"/>
    <w:pPr>
      <w:widowControl/>
      <w:tabs>
        <w:tab w:val="left" w:pos="720"/>
      </w:tabs>
      <w:spacing w:line="240" w:lineRule="auto"/>
      <w:jc w:val="both"/>
    </w:pPr>
    <w:rPr>
      <w:rFonts w:ascii="Courier New" w:hAnsi="Courier New"/>
      <w:sz w:val="20"/>
      <w:lang w:val="en-GB" w:eastAsia="en-US"/>
    </w:rPr>
  </w:style>
  <w:style w:type="character" w:customStyle="1" w:styleId="PlainTextChar">
    <w:name w:val="Plain Text Char"/>
    <w:basedOn w:val="DefaultParagraphFont"/>
    <w:link w:val="PlainText"/>
    <w:uiPriority w:val="99"/>
    <w:rsid w:val="00A046CC"/>
    <w:rPr>
      <w:rFonts w:ascii="Courier New" w:hAnsi="Courier New"/>
      <w:lang w:eastAsia="en-US"/>
    </w:rPr>
  </w:style>
  <w:style w:type="paragraph" w:styleId="Subtitle">
    <w:name w:val="Subtitle"/>
    <w:basedOn w:val="Normal"/>
    <w:link w:val="SubtitleChar"/>
    <w:uiPriority w:val="11"/>
    <w:qFormat/>
    <w:rsid w:val="00A046CC"/>
    <w:pPr>
      <w:widowControl/>
      <w:tabs>
        <w:tab w:val="left" w:pos="720"/>
      </w:tabs>
      <w:spacing w:line="240" w:lineRule="auto"/>
      <w:jc w:val="center"/>
      <w:outlineLvl w:val="1"/>
    </w:pPr>
    <w:rPr>
      <w:sz w:val="22"/>
      <w:lang w:val="en-GB" w:eastAsia="en-US"/>
    </w:rPr>
  </w:style>
  <w:style w:type="character" w:customStyle="1" w:styleId="SubtitleChar">
    <w:name w:val="Subtitle Char"/>
    <w:basedOn w:val="DefaultParagraphFont"/>
    <w:link w:val="Subtitle"/>
    <w:uiPriority w:val="11"/>
    <w:rsid w:val="00A046CC"/>
    <w:rPr>
      <w:sz w:val="22"/>
      <w:lang w:eastAsia="en-US"/>
    </w:rPr>
  </w:style>
  <w:style w:type="paragraph" w:styleId="TableofAuthorities">
    <w:name w:val="table of authorities"/>
    <w:basedOn w:val="Normal"/>
    <w:next w:val="Normal"/>
    <w:rsid w:val="00A046CC"/>
    <w:pPr>
      <w:widowControl/>
      <w:tabs>
        <w:tab w:val="left" w:pos="720"/>
      </w:tabs>
      <w:spacing w:line="240" w:lineRule="auto"/>
      <w:jc w:val="both"/>
    </w:pPr>
    <w:rPr>
      <w:sz w:val="22"/>
      <w:lang w:val="en-GB" w:eastAsia="en-US"/>
    </w:rPr>
  </w:style>
  <w:style w:type="paragraph" w:styleId="Title">
    <w:name w:val="Title"/>
    <w:basedOn w:val="Normal"/>
    <w:link w:val="TitleChar"/>
    <w:uiPriority w:val="10"/>
    <w:qFormat/>
    <w:rsid w:val="00A046CC"/>
    <w:pPr>
      <w:widowControl/>
      <w:tabs>
        <w:tab w:val="left" w:pos="720"/>
      </w:tabs>
      <w:spacing w:line="240" w:lineRule="auto"/>
      <w:jc w:val="center"/>
    </w:pPr>
    <w:rPr>
      <w:b/>
      <w:caps/>
      <w:kern w:val="28"/>
      <w:sz w:val="22"/>
      <w:lang w:val="en-GB" w:eastAsia="en-US"/>
    </w:rPr>
  </w:style>
  <w:style w:type="character" w:customStyle="1" w:styleId="TitleChar">
    <w:name w:val="Title Char"/>
    <w:basedOn w:val="DefaultParagraphFont"/>
    <w:link w:val="Title"/>
    <w:uiPriority w:val="10"/>
    <w:rsid w:val="00A046CC"/>
    <w:rPr>
      <w:b/>
      <w:caps/>
      <w:kern w:val="28"/>
      <w:sz w:val="22"/>
      <w:lang w:eastAsia="en-US"/>
    </w:rPr>
  </w:style>
  <w:style w:type="paragraph" w:customStyle="1" w:styleId="Title2">
    <w:name w:val="Title 2"/>
    <w:basedOn w:val="Normal"/>
    <w:rsid w:val="00A046CC"/>
    <w:pPr>
      <w:widowControl/>
      <w:tabs>
        <w:tab w:val="left" w:pos="720"/>
      </w:tabs>
      <w:spacing w:line="240" w:lineRule="auto"/>
      <w:jc w:val="center"/>
    </w:pPr>
    <w:rPr>
      <w:sz w:val="22"/>
      <w:u w:val="single"/>
      <w:lang w:val="en-GB" w:eastAsia="en-US"/>
    </w:rPr>
  </w:style>
  <w:style w:type="paragraph" w:customStyle="1" w:styleId="Title3">
    <w:name w:val="Title 3"/>
    <w:basedOn w:val="Normal"/>
    <w:rsid w:val="00A046CC"/>
    <w:pPr>
      <w:widowControl/>
      <w:tabs>
        <w:tab w:val="left" w:pos="720"/>
      </w:tabs>
      <w:spacing w:line="240" w:lineRule="auto"/>
      <w:jc w:val="center"/>
    </w:pPr>
    <w:rPr>
      <w:i/>
      <w:sz w:val="22"/>
      <w:lang w:val="en-GB" w:eastAsia="en-US"/>
    </w:rPr>
  </w:style>
  <w:style w:type="paragraph" w:customStyle="1" w:styleId="TitleCountry">
    <w:name w:val="Title Country"/>
    <w:basedOn w:val="Normal"/>
    <w:rsid w:val="00A046CC"/>
    <w:pPr>
      <w:widowControl/>
      <w:tabs>
        <w:tab w:val="left" w:pos="720"/>
      </w:tabs>
      <w:spacing w:line="240" w:lineRule="auto"/>
      <w:jc w:val="center"/>
    </w:pPr>
    <w:rPr>
      <w:caps/>
      <w:sz w:val="22"/>
      <w:lang w:val="en-GB" w:eastAsia="en-US"/>
    </w:rPr>
  </w:style>
  <w:style w:type="paragraph" w:styleId="TOAHeading">
    <w:name w:val="toa heading"/>
    <w:basedOn w:val="Normal"/>
    <w:next w:val="Normal"/>
    <w:rsid w:val="00A046CC"/>
    <w:pPr>
      <w:widowControl/>
      <w:tabs>
        <w:tab w:val="left" w:pos="720"/>
      </w:tabs>
      <w:spacing w:line="240" w:lineRule="auto"/>
      <w:jc w:val="both"/>
    </w:pPr>
    <w:rPr>
      <w:b/>
      <w:sz w:val="22"/>
      <w:lang w:val="en-GB" w:eastAsia="en-US"/>
    </w:rPr>
  </w:style>
  <w:style w:type="paragraph" w:styleId="EnvelopeAddress">
    <w:name w:val="envelope address"/>
    <w:basedOn w:val="Normal"/>
    <w:rsid w:val="00A046CC"/>
    <w:pPr>
      <w:framePr w:w="7920" w:h="1980" w:hRule="exact" w:hSpace="180" w:wrap="auto" w:hAnchor="page" w:xAlign="center" w:yAlign="bottom"/>
      <w:widowControl/>
      <w:tabs>
        <w:tab w:val="left" w:pos="720"/>
      </w:tabs>
      <w:spacing w:line="240" w:lineRule="auto"/>
      <w:ind w:left="2880"/>
      <w:jc w:val="both"/>
    </w:pPr>
    <w:rPr>
      <w:rFonts w:ascii="Arial" w:hAnsi="Arial"/>
      <w:lang w:val="en-GB" w:eastAsia="en-US"/>
    </w:rPr>
  </w:style>
  <w:style w:type="paragraph" w:customStyle="1" w:styleId="Quotation">
    <w:name w:val="Quotation"/>
    <w:basedOn w:val="Normal"/>
    <w:rsid w:val="00A046CC"/>
    <w:pPr>
      <w:widowControl/>
      <w:tabs>
        <w:tab w:val="left" w:pos="720"/>
      </w:tabs>
      <w:spacing w:after="240" w:line="240" w:lineRule="auto"/>
      <w:ind w:left="720" w:right="720"/>
      <w:jc w:val="both"/>
    </w:pPr>
    <w:rPr>
      <w:sz w:val="22"/>
      <w:lang w:val="en-GB" w:eastAsia="en-US"/>
    </w:rPr>
  </w:style>
  <w:style w:type="paragraph" w:customStyle="1" w:styleId="QuotationDouble">
    <w:name w:val="Quotation Double"/>
    <w:basedOn w:val="Normal"/>
    <w:rsid w:val="00A046CC"/>
    <w:pPr>
      <w:widowControl/>
      <w:tabs>
        <w:tab w:val="left" w:pos="720"/>
      </w:tabs>
      <w:spacing w:after="240" w:line="240" w:lineRule="auto"/>
      <w:ind w:left="1440" w:right="1440"/>
      <w:jc w:val="both"/>
    </w:pPr>
    <w:rPr>
      <w:sz w:val="22"/>
      <w:lang w:val="en-GB" w:eastAsia="en-US"/>
    </w:rPr>
  </w:style>
  <w:style w:type="paragraph" w:customStyle="1" w:styleId="FootnoteQuotation">
    <w:name w:val="Footnote Quotation"/>
    <w:basedOn w:val="Normal"/>
    <w:rsid w:val="00A046CC"/>
    <w:pPr>
      <w:widowControl/>
      <w:tabs>
        <w:tab w:val="left" w:pos="720"/>
      </w:tabs>
      <w:spacing w:line="240" w:lineRule="auto"/>
      <w:ind w:left="720" w:right="720"/>
      <w:jc w:val="both"/>
    </w:pPr>
    <w:rPr>
      <w:sz w:val="20"/>
      <w:lang w:val="en-GB" w:eastAsia="en-US"/>
    </w:rPr>
  </w:style>
  <w:style w:type="paragraph" w:customStyle="1" w:styleId="BodyText5">
    <w:name w:val="Body Text 5"/>
    <w:basedOn w:val="Normal"/>
    <w:rsid w:val="00A046CC"/>
    <w:pPr>
      <w:widowControl/>
      <w:tabs>
        <w:tab w:val="left" w:pos="720"/>
        <w:tab w:val="num" w:pos="2880"/>
      </w:tabs>
      <w:spacing w:after="240" w:line="240" w:lineRule="auto"/>
      <w:ind w:left="2160"/>
      <w:jc w:val="both"/>
    </w:pPr>
    <w:rPr>
      <w:lang w:val="en-GB" w:eastAsia="en-GB"/>
    </w:rPr>
  </w:style>
  <w:style w:type="paragraph" w:styleId="BodyTextIndent3">
    <w:name w:val="Body Text Indent 3"/>
    <w:basedOn w:val="Normal"/>
    <w:link w:val="BodyTextIndent3Char"/>
    <w:rsid w:val="00A046CC"/>
    <w:pPr>
      <w:widowControl/>
      <w:tabs>
        <w:tab w:val="left" w:pos="-1440"/>
        <w:tab w:val="left" w:pos="720"/>
      </w:tabs>
      <w:spacing w:line="240" w:lineRule="auto"/>
      <w:ind w:left="2160" w:hanging="720"/>
      <w:jc w:val="both"/>
    </w:pPr>
    <w:rPr>
      <w:sz w:val="20"/>
      <w:lang w:val="en-GB" w:eastAsia="en-GB"/>
    </w:rPr>
  </w:style>
  <w:style w:type="character" w:customStyle="1" w:styleId="BodyTextIndent3Char">
    <w:name w:val="Body Text Indent 3 Char"/>
    <w:basedOn w:val="DefaultParagraphFont"/>
    <w:link w:val="BodyTextIndent3"/>
    <w:rsid w:val="00A046CC"/>
  </w:style>
  <w:style w:type="character" w:customStyle="1" w:styleId="BodyTextChar1">
    <w:name w:val="Body Text Char1"/>
    <w:rsid w:val="00A046CC"/>
    <w:rPr>
      <w:sz w:val="22"/>
      <w:lang w:val="en-GB" w:eastAsia="en-US" w:bidi="ar-SA"/>
    </w:rPr>
  </w:style>
  <w:style w:type="numbering" w:customStyle="1" w:styleId="NoList4">
    <w:name w:val="No List4"/>
    <w:next w:val="NoList"/>
    <w:uiPriority w:val="99"/>
    <w:semiHidden/>
    <w:unhideWhenUsed/>
    <w:rsid w:val="00A046CC"/>
  </w:style>
  <w:style w:type="character" w:customStyle="1" w:styleId="WW8Num15z3">
    <w:name w:val="WW8Num15z3"/>
    <w:rsid w:val="00A046CC"/>
    <w:rPr>
      <w:rFonts w:ascii="Symbol" w:hAnsi="Symbol"/>
    </w:rPr>
  </w:style>
  <w:style w:type="paragraph" w:customStyle="1" w:styleId="AddressTL">
    <w:name w:val="AddressTL"/>
    <w:basedOn w:val="Normal"/>
    <w:next w:val="Normal"/>
    <w:rsid w:val="00A046CC"/>
    <w:pPr>
      <w:widowControl/>
      <w:spacing w:after="720" w:line="240" w:lineRule="auto"/>
    </w:pPr>
    <w:rPr>
      <w:lang w:val="en-GB" w:eastAsia="en-US"/>
    </w:rPr>
  </w:style>
  <w:style w:type="paragraph" w:customStyle="1" w:styleId="AddressTR">
    <w:name w:val="AddressTR"/>
    <w:basedOn w:val="Normal"/>
    <w:next w:val="Normal"/>
    <w:rsid w:val="00A046CC"/>
    <w:pPr>
      <w:widowControl/>
      <w:spacing w:after="720" w:line="240" w:lineRule="auto"/>
      <w:ind w:left="5103"/>
    </w:pPr>
    <w:rPr>
      <w:lang w:val="en-GB" w:eastAsia="en-US"/>
    </w:rPr>
  </w:style>
  <w:style w:type="paragraph" w:styleId="BodyTextFirstIndent">
    <w:name w:val="Body Text First Indent"/>
    <w:basedOn w:val="BodyText"/>
    <w:link w:val="BodyTextFirstIndentChar"/>
    <w:rsid w:val="00A046CC"/>
    <w:pPr>
      <w:suppressAutoHyphens w:val="0"/>
      <w:spacing w:before="0"/>
      <w:ind w:firstLine="210"/>
    </w:pPr>
    <w:rPr>
      <w:rFonts w:eastAsia="Times New Roman"/>
      <w:kern w:val="0"/>
      <w:lang w:eastAsia="en-US"/>
    </w:rPr>
  </w:style>
  <w:style w:type="character" w:customStyle="1" w:styleId="BodyTextFirstIndentChar">
    <w:name w:val="Body Text First Indent Char"/>
    <w:basedOn w:val="BodyTextChar"/>
    <w:link w:val="BodyTextFirstIndent"/>
    <w:rsid w:val="00A046CC"/>
    <w:rPr>
      <w:rFonts w:eastAsia="Batang"/>
      <w:kern w:val="1"/>
      <w:sz w:val="24"/>
      <w:lang w:eastAsia="en-US"/>
    </w:rPr>
  </w:style>
  <w:style w:type="paragraph" w:styleId="BodyTextFirstIndent2">
    <w:name w:val="Body Text First Indent 2"/>
    <w:basedOn w:val="BodyTextIndent"/>
    <w:link w:val="BodyTextFirstIndent2Char"/>
    <w:rsid w:val="00A046CC"/>
    <w:pPr>
      <w:spacing w:line="240" w:lineRule="auto"/>
      <w:ind w:firstLine="210"/>
      <w:jc w:val="both"/>
    </w:pPr>
    <w:rPr>
      <w:rFonts w:ascii="Times New Roman" w:eastAsia="Times New Roman" w:hAnsi="Times New Roman" w:cs="Times New Roman"/>
      <w:sz w:val="24"/>
      <w:szCs w:val="20"/>
      <w:lang w:val="en-GB"/>
    </w:rPr>
  </w:style>
  <w:style w:type="character" w:customStyle="1" w:styleId="BodyTextFirstIndent2Char">
    <w:name w:val="Body Text First Indent 2 Char"/>
    <w:basedOn w:val="BodyTextIndentChar"/>
    <w:link w:val="BodyTextFirstIndent2"/>
    <w:rsid w:val="00A046CC"/>
    <w:rPr>
      <w:rFonts w:asciiTheme="minorHAnsi" w:eastAsiaTheme="minorHAnsi" w:hAnsiTheme="minorHAnsi" w:cstheme="minorBidi"/>
      <w:sz w:val="24"/>
      <w:szCs w:val="22"/>
      <w:lang w:val="en-CA" w:eastAsia="en-US"/>
    </w:rPr>
  </w:style>
  <w:style w:type="paragraph" w:styleId="Closing">
    <w:name w:val="Closing"/>
    <w:basedOn w:val="Normal"/>
    <w:next w:val="Signature"/>
    <w:link w:val="ClosingChar"/>
    <w:rsid w:val="00A046CC"/>
    <w:pPr>
      <w:widowControl/>
      <w:tabs>
        <w:tab w:val="left" w:pos="5103"/>
      </w:tabs>
      <w:spacing w:before="240" w:after="240" w:line="240" w:lineRule="auto"/>
      <w:ind w:left="5103"/>
    </w:pPr>
    <w:rPr>
      <w:lang w:val="en-GB" w:eastAsia="en-US"/>
    </w:rPr>
  </w:style>
  <w:style w:type="character" w:customStyle="1" w:styleId="ClosingChar">
    <w:name w:val="Closing Char"/>
    <w:basedOn w:val="DefaultParagraphFont"/>
    <w:link w:val="Closing"/>
    <w:rsid w:val="00A046CC"/>
    <w:rPr>
      <w:sz w:val="24"/>
      <w:lang w:eastAsia="en-US"/>
    </w:rPr>
  </w:style>
  <w:style w:type="paragraph" w:styleId="Signature">
    <w:name w:val="Signature"/>
    <w:basedOn w:val="Normal"/>
    <w:next w:val="Contact"/>
    <w:link w:val="SignatureChar"/>
    <w:rsid w:val="00A046CC"/>
    <w:pPr>
      <w:widowControl/>
      <w:tabs>
        <w:tab w:val="left" w:pos="5103"/>
      </w:tabs>
      <w:spacing w:before="1200" w:line="240" w:lineRule="auto"/>
      <w:ind w:left="5103"/>
      <w:jc w:val="center"/>
    </w:pPr>
    <w:rPr>
      <w:lang w:val="en-GB" w:eastAsia="en-US"/>
    </w:rPr>
  </w:style>
  <w:style w:type="character" w:customStyle="1" w:styleId="SignatureChar">
    <w:name w:val="Signature Char"/>
    <w:basedOn w:val="DefaultParagraphFont"/>
    <w:link w:val="Signature"/>
    <w:rsid w:val="00A046CC"/>
    <w:rPr>
      <w:sz w:val="24"/>
      <w:lang w:eastAsia="en-US"/>
    </w:rPr>
  </w:style>
  <w:style w:type="paragraph" w:customStyle="1" w:styleId="Enclosures">
    <w:name w:val="Enclosures"/>
    <w:basedOn w:val="Normal"/>
    <w:next w:val="Participants"/>
    <w:rsid w:val="00A046CC"/>
    <w:pPr>
      <w:keepNext/>
      <w:keepLines/>
      <w:widowControl/>
      <w:tabs>
        <w:tab w:val="left" w:pos="5670"/>
      </w:tabs>
      <w:spacing w:before="480" w:line="240" w:lineRule="auto"/>
      <w:ind w:left="1985" w:hanging="1985"/>
    </w:pPr>
    <w:rPr>
      <w:lang w:val="en-GB" w:eastAsia="en-US"/>
    </w:rPr>
  </w:style>
  <w:style w:type="paragraph" w:customStyle="1" w:styleId="Participants">
    <w:name w:val="Participants"/>
    <w:basedOn w:val="Normal"/>
    <w:next w:val="Copies"/>
    <w:rsid w:val="00A046CC"/>
    <w:pPr>
      <w:widowControl/>
      <w:tabs>
        <w:tab w:val="left" w:pos="2552"/>
        <w:tab w:val="left" w:pos="2835"/>
        <w:tab w:val="left" w:pos="5670"/>
        <w:tab w:val="left" w:pos="6379"/>
        <w:tab w:val="left" w:pos="6804"/>
      </w:tabs>
      <w:spacing w:before="480" w:line="240" w:lineRule="auto"/>
      <w:ind w:left="1985" w:hanging="1985"/>
    </w:pPr>
    <w:rPr>
      <w:lang w:val="en-GB" w:eastAsia="en-US"/>
    </w:rPr>
  </w:style>
  <w:style w:type="paragraph" w:customStyle="1" w:styleId="Copies">
    <w:name w:val="Copies"/>
    <w:basedOn w:val="Normal"/>
    <w:next w:val="Normal"/>
    <w:rsid w:val="00A046CC"/>
    <w:pPr>
      <w:widowControl/>
      <w:tabs>
        <w:tab w:val="left" w:pos="2552"/>
        <w:tab w:val="left" w:pos="2835"/>
        <w:tab w:val="left" w:pos="5670"/>
        <w:tab w:val="left" w:pos="6379"/>
        <w:tab w:val="left" w:pos="6804"/>
      </w:tabs>
      <w:spacing w:before="480" w:line="240" w:lineRule="auto"/>
      <w:ind w:left="1985" w:hanging="1985"/>
    </w:pPr>
    <w:rPr>
      <w:lang w:val="en-GB" w:eastAsia="en-US"/>
    </w:rPr>
  </w:style>
  <w:style w:type="paragraph" w:styleId="Date">
    <w:name w:val="Date"/>
    <w:basedOn w:val="Normal"/>
    <w:next w:val="References"/>
    <w:link w:val="DateChar"/>
    <w:uiPriority w:val="99"/>
    <w:rsid w:val="00A046CC"/>
    <w:pPr>
      <w:widowControl/>
      <w:spacing w:line="240" w:lineRule="auto"/>
      <w:ind w:left="5103" w:right="-567"/>
    </w:pPr>
    <w:rPr>
      <w:lang w:val="en-GB" w:eastAsia="en-US"/>
    </w:rPr>
  </w:style>
  <w:style w:type="character" w:customStyle="1" w:styleId="DateChar">
    <w:name w:val="Date Char"/>
    <w:basedOn w:val="DefaultParagraphFont"/>
    <w:link w:val="Date"/>
    <w:uiPriority w:val="99"/>
    <w:rsid w:val="00A046CC"/>
    <w:rPr>
      <w:sz w:val="24"/>
      <w:lang w:eastAsia="en-US"/>
    </w:rPr>
  </w:style>
  <w:style w:type="paragraph" w:customStyle="1" w:styleId="References">
    <w:name w:val="References"/>
    <w:basedOn w:val="Normal"/>
    <w:next w:val="AddressTR"/>
    <w:uiPriority w:val="99"/>
    <w:rsid w:val="00A046CC"/>
    <w:pPr>
      <w:widowControl/>
      <w:spacing w:after="240" w:line="240" w:lineRule="auto"/>
      <w:ind w:left="5103"/>
    </w:pPr>
    <w:rPr>
      <w:sz w:val="20"/>
      <w:lang w:val="en-GB" w:eastAsia="en-US"/>
    </w:rPr>
  </w:style>
  <w:style w:type="paragraph" w:customStyle="1" w:styleId="DoubSign">
    <w:name w:val="DoubSign"/>
    <w:basedOn w:val="Normal"/>
    <w:next w:val="Contact"/>
    <w:rsid w:val="00A046CC"/>
    <w:pPr>
      <w:widowControl/>
      <w:tabs>
        <w:tab w:val="left" w:pos="5103"/>
      </w:tabs>
      <w:spacing w:before="1200" w:line="240" w:lineRule="auto"/>
    </w:pPr>
    <w:rPr>
      <w:lang w:val="en-GB" w:eastAsia="en-US"/>
    </w:rPr>
  </w:style>
  <w:style w:type="paragraph" w:styleId="EnvelopeReturn">
    <w:name w:val="envelope return"/>
    <w:basedOn w:val="Normal"/>
    <w:rsid w:val="00A046CC"/>
    <w:pPr>
      <w:widowControl/>
      <w:spacing w:line="240" w:lineRule="auto"/>
      <w:jc w:val="both"/>
    </w:pPr>
    <w:rPr>
      <w:sz w:val="20"/>
      <w:lang w:val="en-GB" w:eastAsia="en-US"/>
    </w:rPr>
  </w:style>
  <w:style w:type="paragraph" w:styleId="Index2">
    <w:name w:val="index 2"/>
    <w:basedOn w:val="Normal"/>
    <w:next w:val="Normal"/>
    <w:autoRedefine/>
    <w:rsid w:val="00A046CC"/>
    <w:pPr>
      <w:widowControl/>
      <w:spacing w:after="240" w:line="240" w:lineRule="auto"/>
      <w:ind w:left="480" w:hanging="240"/>
      <w:jc w:val="both"/>
    </w:pPr>
    <w:rPr>
      <w:lang w:val="en-GB" w:eastAsia="en-US"/>
    </w:rPr>
  </w:style>
  <w:style w:type="paragraph" w:styleId="Index3">
    <w:name w:val="index 3"/>
    <w:basedOn w:val="Normal"/>
    <w:next w:val="Normal"/>
    <w:autoRedefine/>
    <w:rsid w:val="00A046CC"/>
    <w:pPr>
      <w:widowControl/>
      <w:spacing w:after="240" w:line="240" w:lineRule="auto"/>
      <w:ind w:left="720" w:hanging="240"/>
      <w:jc w:val="both"/>
    </w:pPr>
    <w:rPr>
      <w:lang w:val="en-GB" w:eastAsia="en-US"/>
    </w:rPr>
  </w:style>
  <w:style w:type="paragraph" w:styleId="Index4">
    <w:name w:val="index 4"/>
    <w:basedOn w:val="Normal"/>
    <w:next w:val="Normal"/>
    <w:autoRedefine/>
    <w:rsid w:val="00A046CC"/>
    <w:pPr>
      <w:widowControl/>
      <w:spacing w:after="240" w:line="240" w:lineRule="auto"/>
      <w:ind w:left="960" w:hanging="240"/>
      <w:jc w:val="both"/>
    </w:pPr>
    <w:rPr>
      <w:lang w:val="en-GB" w:eastAsia="en-US"/>
    </w:rPr>
  </w:style>
  <w:style w:type="paragraph" w:styleId="Index5">
    <w:name w:val="index 5"/>
    <w:basedOn w:val="Normal"/>
    <w:next w:val="Normal"/>
    <w:autoRedefine/>
    <w:rsid w:val="00A046CC"/>
    <w:pPr>
      <w:widowControl/>
      <w:spacing w:after="240" w:line="240" w:lineRule="auto"/>
      <w:ind w:left="1200" w:hanging="240"/>
      <w:jc w:val="both"/>
    </w:pPr>
    <w:rPr>
      <w:lang w:val="en-GB" w:eastAsia="en-US"/>
    </w:rPr>
  </w:style>
  <w:style w:type="paragraph" w:styleId="Index6">
    <w:name w:val="index 6"/>
    <w:basedOn w:val="Normal"/>
    <w:next w:val="Normal"/>
    <w:autoRedefine/>
    <w:rsid w:val="00A046CC"/>
    <w:pPr>
      <w:widowControl/>
      <w:spacing w:after="240" w:line="240" w:lineRule="auto"/>
      <w:ind w:left="1440" w:hanging="240"/>
      <w:jc w:val="both"/>
    </w:pPr>
    <w:rPr>
      <w:lang w:val="en-GB" w:eastAsia="en-US"/>
    </w:rPr>
  </w:style>
  <w:style w:type="paragraph" w:styleId="Index7">
    <w:name w:val="index 7"/>
    <w:basedOn w:val="Normal"/>
    <w:next w:val="Normal"/>
    <w:autoRedefine/>
    <w:rsid w:val="00A046CC"/>
    <w:pPr>
      <w:widowControl/>
      <w:spacing w:after="240" w:line="240" w:lineRule="auto"/>
      <w:ind w:left="1680" w:hanging="240"/>
      <w:jc w:val="both"/>
    </w:pPr>
    <w:rPr>
      <w:lang w:val="en-GB" w:eastAsia="en-US"/>
    </w:rPr>
  </w:style>
  <w:style w:type="paragraph" w:styleId="Index8">
    <w:name w:val="index 8"/>
    <w:basedOn w:val="Normal"/>
    <w:next w:val="Normal"/>
    <w:autoRedefine/>
    <w:rsid w:val="00A046CC"/>
    <w:pPr>
      <w:widowControl/>
      <w:spacing w:after="240" w:line="240" w:lineRule="auto"/>
      <w:ind w:left="1920" w:hanging="240"/>
      <w:jc w:val="both"/>
    </w:pPr>
    <w:rPr>
      <w:lang w:val="en-GB" w:eastAsia="en-US"/>
    </w:rPr>
  </w:style>
  <w:style w:type="paragraph" w:styleId="Index9">
    <w:name w:val="index 9"/>
    <w:basedOn w:val="Normal"/>
    <w:next w:val="Normal"/>
    <w:autoRedefine/>
    <w:rsid w:val="00A046CC"/>
    <w:pPr>
      <w:widowControl/>
      <w:spacing w:after="240" w:line="240" w:lineRule="auto"/>
      <w:ind w:left="2160" w:hanging="240"/>
      <w:jc w:val="both"/>
    </w:pPr>
    <w:rPr>
      <w:lang w:val="en-GB" w:eastAsia="en-US"/>
    </w:rPr>
  </w:style>
  <w:style w:type="paragraph" w:styleId="List2">
    <w:name w:val="List 2"/>
    <w:basedOn w:val="Normal"/>
    <w:rsid w:val="00A046CC"/>
    <w:pPr>
      <w:widowControl/>
      <w:spacing w:after="240" w:line="240" w:lineRule="auto"/>
      <w:ind w:left="566" w:hanging="283"/>
      <w:jc w:val="both"/>
    </w:pPr>
    <w:rPr>
      <w:lang w:val="en-GB" w:eastAsia="en-US"/>
    </w:rPr>
  </w:style>
  <w:style w:type="paragraph" w:styleId="List3">
    <w:name w:val="List 3"/>
    <w:basedOn w:val="Normal"/>
    <w:rsid w:val="00A046CC"/>
    <w:pPr>
      <w:widowControl/>
      <w:spacing w:after="240" w:line="240" w:lineRule="auto"/>
      <w:ind w:left="849" w:hanging="283"/>
      <w:jc w:val="both"/>
    </w:pPr>
    <w:rPr>
      <w:lang w:val="en-GB" w:eastAsia="en-US"/>
    </w:rPr>
  </w:style>
  <w:style w:type="paragraph" w:styleId="List4">
    <w:name w:val="List 4"/>
    <w:basedOn w:val="Normal"/>
    <w:rsid w:val="00A046CC"/>
    <w:pPr>
      <w:widowControl/>
      <w:spacing w:after="240" w:line="240" w:lineRule="auto"/>
      <w:ind w:left="1132" w:hanging="283"/>
      <w:jc w:val="both"/>
    </w:pPr>
    <w:rPr>
      <w:lang w:val="en-GB" w:eastAsia="en-US"/>
    </w:rPr>
  </w:style>
  <w:style w:type="paragraph" w:styleId="List5">
    <w:name w:val="List 5"/>
    <w:basedOn w:val="Normal"/>
    <w:rsid w:val="00A046CC"/>
    <w:pPr>
      <w:widowControl/>
      <w:spacing w:after="240" w:line="240" w:lineRule="auto"/>
      <w:ind w:left="1415" w:hanging="283"/>
      <w:jc w:val="both"/>
    </w:pPr>
    <w:rPr>
      <w:lang w:val="en-GB" w:eastAsia="en-US"/>
    </w:rPr>
  </w:style>
  <w:style w:type="paragraph" w:styleId="ListBullet5">
    <w:name w:val="List Bullet 5"/>
    <w:basedOn w:val="Normal"/>
    <w:autoRedefine/>
    <w:rsid w:val="00A046CC"/>
    <w:pPr>
      <w:widowControl/>
      <w:numPr>
        <w:numId w:val="28"/>
      </w:numPr>
      <w:spacing w:after="240" w:line="240" w:lineRule="auto"/>
      <w:jc w:val="both"/>
    </w:pPr>
    <w:rPr>
      <w:lang w:val="en-GB" w:eastAsia="en-US"/>
    </w:rPr>
  </w:style>
  <w:style w:type="paragraph" w:styleId="ListContinue">
    <w:name w:val="List Continue"/>
    <w:basedOn w:val="Normal"/>
    <w:rsid w:val="00A046CC"/>
    <w:pPr>
      <w:widowControl/>
      <w:spacing w:after="120" w:line="240" w:lineRule="auto"/>
      <w:ind w:left="283"/>
      <w:jc w:val="both"/>
    </w:pPr>
    <w:rPr>
      <w:lang w:val="en-GB" w:eastAsia="en-US"/>
    </w:rPr>
  </w:style>
  <w:style w:type="paragraph" w:styleId="ListContinue2">
    <w:name w:val="List Continue 2"/>
    <w:basedOn w:val="Normal"/>
    <w:rsid w:val="00A046CC"/>
    <w:pPr>
      <w:widowControl/>
      <w:spacing w:after="120" w:line="240" w:lineRule="auto"/>
      <w:ind w:left="566"/>
      <w:jc w:val="both"/>
    </w:pPr>
    <w:rPr>
      <w:lang w:val="en-GB" w:eastAsia="en-US"/>
    </w:rPr>
  </w:style>
  <w:style w:type="paragraph" w:styleId="ListContinue3">
    <w:name w:val="List Continue 3"/>
    <w:basedOn w:val="Normal"/>
    <w:rsid w:val="00A046CC"/>
    <w:pPr>
      <w:widowControl/>
      <w:spacing w:after="120" w:line="240" w:lineRule="auto"/>
      <w:ind w:left="849"/>
      <w:jc w:val="both"/>
    </w:pPr>
    <w:rPr>
      <w:lang w:val="en-GB" w:eastAsia="en-US"/>
    </w:rPr>
  </w:style>
  <w:style w:type="paragraph" w:styleId="ListContinue4">
    <w:name w:val="List Continue 4"/>
    <w:basedOn w:val="Normal"/>
    <w:rsid w:val="00A046CC"/>
    <w:pPr>
      <w:widowControl/>
      <w:spacing w:after="120" w:line="240" w:lineRule="auto"/>
      <w:ind w:left="1132"/>
      <w:jc w:val="both"/>
    </w:pPr>
    <w:rPr>
      <w:lang w:val="en-GB" w:eastAsia="en-US"/>
    </w:rPr>
  </w:style>
  <w:style w:type="paragraph" w:styleId="ListContinue5">
    <w:name w:val="List Continue 5"/>
    <w:basedOn w:val="Normal"/>
    <w:rsid w:val="00A046CC"/>
    <w:pPr>
      <w:widowControl/>
      <w:spacing w:after="120" w:line="240" w:lineRule="auto"/>
      <w:ind w:left="1415"/>
      <w:jc w:val="both"/>
    </w:pPr>
    <w:rPr>
      <w:lang w:val="en-GB" w:eastAsia="en-US"/>
    </w:rPr>
  </w:style>
  <w:style w:type="paragraph" w:styleId="ListNumber5">
    <w:name w:val="List Number 5"/>
    <w:basedOn w:val="Normal"/>
    <w:rsid w:val="00A046CC"/>
    <w:pPr>
      <w:widowControl/>
      <w:numPr>
        <w:numId w:val="29"/>
      </w:numPr>
      <w:spacing w:after="240" w:line="240" w:lineRule="auto"/>
      <w:jc w:val="both"/>
    </w:pPr>
    <w:rPr>
      <w:lang w:val="en-GB" w:eastAsia="en-US"/>
    </w:rPr>
  </w:style>
  <w:style w:type="paragraph" w:styleId="MacroText">
    <w:name w:val="macro"/>
    <w:link w:val="MacroTextChar"/>
    <w:rsid w:val="00A046C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rsid w:val="00A046CC"/>
    <w:rPr>
      <w:rFonts w:ascii="Courier New" w:hAnsi="Courier New"/>
      <w:lang w:eastAsia="en-US"/>
    </w:rPr>
  </w:style>
  <w:style w:type="paragraph" w:styleId="MessageHeader">
    <w:name w:val="Message Header"/>
    <w:basedOn w:val="Normal"/>
    <w:link w:val="MessageHeaderChar"/>
    <w:rsid w:val="00A046CC"/>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lang w:val="en-GB" w:eastAsia="en-US"/>
    </w:rPr>
  </w:style>
  <w:style w:type="character" w:customStyle="1" w:styleId="MessageHeaderChar">
    <w:name w:val="Message Header Char"/>
    <w:basedOn w:val="DefaultParagraphFont"/>
    <w:link w:val="MessageHeader"/>
    <w:rsid w:val="00A046CC"/>
    <w:rPr>
      <w:rFonts w:ascii="Arial" w:hAnsi="Arial"/>
      <w:sz w:val="24"/>
      <w:shd w:val="pct20" w:color="auto" w:fill="auto"/>
      <w:lang w:eastAsia="en-US"/>
    </w:rPr>
  </w:style>
  <w:style w:type="paragraph" w:styleId="NormalIndent">
    <w:name w:val="Normal Indent"/>
    <w:basedOn w:val="Normal"/>
    <w:rsid w:val="00A046CC"/>
    <w:pPr>
      <w:widowControl/>
      <w:spacing w:after="240" w:line="240" w:lineRule="auto"/>
      <w:ind w:left="720"/>
      <w:jc w:val="both"/>
    </w:pPr>
    <w:rPr>
      <w:lang w:val="en-GB" w:eastAsia="en-US"/>
    </w:rPr>
  </w:style>
  <w:style w:type="paragraph" w:styleId="NoteHeading">
    <w:name w:val="Note Heading"/>
    <w:basedOn w:val="Normal"/>
    <w:next w:val="Normal"/>
    <w:link w:val="NoteHeadingChar"/>
    <w:rsid w:val="00A046CC"/>
    <w:pPr>
      <w:widowControl/>
      <w:spacing w:after="240" w:line="240" w:lineRule="auto"/>
      <w:jc w:val="both"/>
    </w:pPr>
    <w:rPr>
      <w:lang w:val="en-GB" w:eastAsia="en-US"/>
    </w:rPr>
  </w:style>
  <w:style w:type="character" w:customStyle="1" w:styleId="NoteHeadingChar">
    <w:name w:val="Note Heading Char"/>
    <w:basedOn w:val="DefaultParagraphFont"/>
    <w:link w:val="NoteHeading"/>
    <w:rsid w:val="00A046CC"/>
    <w:rPr>
      <w:sz w:val="24"/>
      <w:lang w:eastAsia="en-US"/>
    </w:rPr>
  </w:style>
  <w:style w:type="paragraph" w:customStyle="1" w:styleId="NoteHead">
    <w:name w:val="NoteHead"/>
    <w:basedOn w:val="Normal"/>
    <w:next w:val="Subject"/>
    <w:rsid w:val="00A046CC"/>
    <w:pPr>
      <w:widowControl/>
      <w:spacing w:before="720" w:after="720" w:line="240" w:lineRule="auto"/>
      <w:jc w:val="center"/>
    </w:pPr>
    <w:rPr>
      <w:b/>
      <w:smallCaps/>
      <w:lang w:val="en-GB" w:eastAsia="en-US"/>
    </w:rPr>
  </w:style>
  <w:style w:type="paragraph" w:customStyle="1" w:styleId="Subject">
    <w:name w:val="Subject"/>
    <w:basedOn w:val="Normal"/>
    <w:next w:val="Normal"/>
    <w:rsid w:val="00A046CC"/>
    <w:pPr>
      <w:widowControl/>
      <w:spacing w:after="480" w:line="240" w:lineRule="auto"/>
      <w:ind w:left="1531" w:hanging="1531"/>
    </w:pPr>
    <w:rPr>
      <w:b/>
      <w:lang w:val="en-GB" w:eastAsia="en-US"/>
    </w:rPr>
  </w:style>
  <w:style w:type="paragraph" w:customStyle="1" w:styleId="NoteList">
    <w:name w:val="NoteList"/>
    <w:basedOn w:val="Normal"/>
    <w:next w:val="Subject"/>
    <w:rsid w:val="00A046CC"/>
    <w:pPr>
      <w:widowControl/>
      <w:tabs>
        <w:tab w:val="left" w:pos="5823"/>
      </w:tabs>
      <w:spacing w:before="720" w:after="720" w:line="240" w:lineRule="auto"/>
      <w:ind w:left="5104" w:hanging="3119"/>
    </w:pPr>
    <w:rPr>
      <w:b/>
      <w:smallCaps/>
      <w:lang w:val="en-GB" w:eastAsia="en-US"/>
    </w:rPr>
  </w:style>
  <w:style w:type="paragraph" w:styleId="Salutation">
    <w:name w:val="Salutation"/>
    <w:basedOn w:val="Normal"/>
    <w:next w:val="Normal"/>
    <w:link w:val="SalutationChar"/>
    <w:rsid w:val="00A046CC"/>
    <w:pPr>
      <w:widowControl/>
      <w:spacing w:after="240" w:line="240" w:lineRule="auto"/>
      <w:jc w:val="both"/>
    </w:pPr>
    <w:rPr>
      <w:lang w:val="en-GB" w:eastAsia="en-US"/>
    </w:rPr>
  </w:style>
  <w:style w:type="character" w:customStyle="1" w:styleId="SalutationChar">
    <w:name w:val="Salutation Char"/>
    <w:basedOn w:val="DefaultParagraphFont"/>
    <w:link w:val="Salutation"/>
    <w:rsid w:val="00A046CC"/>
    <w:rPr>
      <w:sz w:val="24"/>
      <w:lang w:eastAsia="en-US"/>
    </w:rPr>
  </w:style>
  <w:style w:type="paragraph" w:customStyle="1" w:styleId="YReferences">
    <w:name w:val="YReferences"/>
    <w:basedOn w:val="Normal"/>
    <w:next w:val="Normal"/>
    <w:rsid w:val="00A046CC"/>
    <w:pPr>
      <w:widowControl/>
      <w:spacing w:after="480" w:line="240" w:lineRule="auto"/>
      <w:ind w:left="1531" w:hanging="1531"/>
      <w:jc w:val="both"/>
    </w:pPr>
    <w:rPr>
      <w:lang w:val="en-GB" w:eastAsia="en-US"/>
    </w:rPr>
  </w:style>
  <w:style w:type="paragraph" w:customStyle="1" w:styleId="ListBullet1">
    <w:name w:val="List Bullet 1"/>
    <w:basedOn w:val="Text10"/>
    <w:rsid w:val="00A046CC"/>
    <w:pPr>
      <w:numPr>
        <w:numId w:val="30"/>
      </w:numPr>
      <w:spacing w:before="0" w:after="240"/>
    </w:pPr>
    <w:rPr>
      <w:rFonts w:eastAsia="Times New Roman"/>
      <w:szCs w:val="20"/>
    </w:rPr>
  </w:style>
  <w:style w:type="paragraph" w:customStyle="1" w:styleId="ListDash1">
    <w:name w:val="List Dash 1"/>
    <w:basedOn w:val="Text10"/>
    <w:rsid w:val="00A046CC"/>
    <w:pPr>
      <w:numPr>
        <w:numId w:val="31"/>
      </w:numPr>
      <w:spacing w:before="0" w:after="240"/>
    </w:pPr>
    <w:rPr>
      <w:rFonts w:eastAsia="Times New Roman"/>
      <w:szCs w:val="20"/>
    </w:rPr>
  </w:style>
  <w:style w:type="paragraph" w:customStyle="1" w:styleId="ListDash2">
    <w:name w:val="List Dash 2"/>
    <w:basedOn w:val="Text2"/>
    <w:rsid w:val="00A046CC"/>
    <w:pPr>
      <w:numPr>
        <w:numId w:val="32"/>
      </w:numPr>
      <w:spacing w:before="0" w:after="240"/>
    </w:pPr>
    <w:rPr>
      <w:rFonts w:eastAsia="Times New Roman"/>
      <w:szCs w:val="20"/>
    </w:rPr>
  </w:style>
  <w:style w:type="paragraph" w:customStyle="1" w:styleId="ListDash3">
    <w:name w:val="List Dash 3"/>
    <w:basedOn w:val="Text3"/>
    <w:rsid w:val="00A046CC"/>
    <w:pPr>
      <w:numPr>
        <w:numId w:val="33"/>
      </w:numPr>
      <w:spacing w:before="0" w:after="240"/>
    </w:pPr>
    <w:rPr>
      <w:rFonts w:eastAsia="Times New Roman"/>
      <w:szCs w:val="20"/>
    </w:rPr>
  </w:style>
  <w:style w:type="paragraph" w:customStyle="1" w:styleId="ListDash4">
    <w:name w:val="List Dash 4"/>
    <w:basedOn w:val="Text4"/>
    <w:rsid w:val="00A046CC"/>
    <w:pPr>
      <w:numPr>
        <w:numId w:val="34"/>
      </w:numPr>
      <w:tabs>
        <w:tab w:val="clear" w:pos="3163"/>
      </w:tabs>
      <w:spacing w:before="0" w:after="240"/>
      <w:ind w:left="2880" w:firstLine="0"/>
    </w:pPr>
    <w:rPr>
      <w:rFonts w:eastAsia="Times New Roman"/>
      <w:szCs w:val="20"/>
    </w:rPr>
  </w:style>
  <w:style w:type="paragraph" w:customStyle="1" w:styleId="ListNumberLevel2">
    <w:name w:val="List Number (Level 2)"/>
    <w:basedOn w:val="Normal"/>
    <w:rsid w:val="00A046CC"/>
    <w:pPr>
      <w:widowControl/>
      <w:tabs>
        <w:tab w:val="num" w:pos="1417"/>
      </w:tabs>
      <w:spacing w:after="240" w:line="240" w:lineRule="auto"/>
      <w:ind w:left="1417" w:hanging="708"/>
      <w:jc w:val="both"/>
    </w:pPr>
    <w:rPr>
      <w:lang w:val="en-GB" w:eastAsia="en-US"/>
    </w:rPr>
  </w:style>
  <w:style w:type="paragraph" w:customStyle="1" w:styleId="ListNumberLevel3">
    <w:name w:val="List Number (Level 3)"/>
    <w:basedOn w:val="Normal"/>
    <w:rsid w:val="00A046CC"/>
    <w:pPr>
      <w:widowControl/>
      <w:tabs>
        <w:tab w:val="num" w:pos="2126"/>
      </w:tabs>
      <w:spacing w:after="240" w:line="240" w:lineRule="auto"/>
      <w:ind w:left="2126" w:hanging="709"/>
      <w:jc w:val="both"/>
    </w:pPr>
    <w:rPr>
      <w:lang w:val="en-GB" w:eastAsia="en-US"/>
    </w:rPr>
  </w:style>
  <w:style w:type="paragraph" w:customStyle="1" w:styleId="ListNumberLevel4">
    <w:name w:val="List Number (Level 4)"/>
    <w:basedOn w:val="Normal"/>
    <w:rsid w:val="00A046CC"/>
    <w:pPr>
      <w:widowControl/>
      <w:tabs>
        <w:tab w:val="num" w:pos="2835"/>
      </w:tabs>
      <w:spacing w:after="240" w:line="240" w:lineRule="auto"/>
      <w:ind w:left="2835" w:hanging="709"/>
      <w:jc w:val="both"/>
    </w:pPr>
    <w:rPr>
      <w:lang w:val="en-GB" w:eastAsia="en-US"/>
    </w:rPr>
  </w:style>
  <w:style w:type="paragraph" w:customStyle="1" w:styleId="ListNumber1">
    <w:name w:val="List Number 1"/>
    <w:basedOn w:val="Text10"/>
    <w:rsid w:val="00A046CC"/>
    <w:pPr>
      <w:numPr>
        <w:numId w:val="35"/>
      </w:numPr>
      <w:spacing w:before="0" w:after="240"/>
    </w:pPr>
    <w:rPr>
      <w:rFonts w:eastAsia="Times New Roman"/>
      <w:szCs w:val="20"/>
    </w:rPr>
  </w:style>
  <w:style w:type="paragraph" w:customStyle="1" w:styleId="ListNumber1Level2">
    <w:name w:val="List Number 1 (Level 2)"/>
    <w:basedOn w:val="Text10"/>
    <w:rsid w:val="00A046CC"/>
    <w:pPr>
      <w:numPr>
        <w:ilvl w:val="1"/>
        <w:numId w:val="35"/>
      </w:numPr>
      <w:spacing w:before="0" w:after="240"/>
    </w:pPr>
    <w:rPr>
      <w:rFonts w:eastAsia="Times New Roman"/>
      <w:szCs w:val="20"/>
    </w:rPr>
  </w:style>
  <w:style w:type="paragraph" w:customStyle="1" w:styleId="ListNumber1Level3">
    <w:name w:val="List Number 1 (Level 3)"/>
    <w:basedOn w:val="Text10"/>
    <w:rsid w:val="00A046CC"/>
    <w:pPr>
      <w:numPr>
        <w:ilvl w:val="2"/>
        <w:numId w:val="35"/>
      </w:numPr>
      <w:spacing w:before="0" w:after="240"/>
    </w:pPr>
    <w:rPr>
      <w:rFonts w:eastAsia="Times New Roman"/>
      <w:szCs w:val="20"/>
    </w:rPr>
  </w:style>
  <w:style w:type="paragraph" w:customStyle="1" w:styleId="ListNumber1Level4">
    <w:name w:val="List Number 1 (Level 4)"/>
    <w:basedOn w:val="Text10"/>
    <w:rsid w:val="00A046CC"/>
    <w:pPr>
      <w:numPr>
        <w:ilvl w:val="3"/>
        <w:numId w:val="35"/>
      </w:numPr>
      <w:spacing w:before="0" w:after="240"/>
    </w:pPr>
    <w:rPr>
      <w:rFonts w:eastAsia="Times New Roman"/>
      <w:szCs w:val="20"/>
    </w:rPr>
  </w:style>
  <w:style w:type="paragraph" w:customStyle="1" w:styleId="ListNumber2Level2">
    <w:name w:val="List Number 2 (Level 2)"/>
    <w:basedOn w:val="Text2"/>
    <w:rsid w:val="00A046CC"/>
    <w:pPr>
      <w:tabs>
        <w:tab w:val="num" w:pos="2494"/>
      </w:tabs>
      <w:spacing w:before="0" w:after="240"/>
      <w:ind w:left="2494" w:hanging="708"/>
    </w:pPr>
    <w:rPr>
      <w:rFonts w:eastAsia="Times New Roman"/>
      <w:szCs w:val="20"/>
    </w:rPr>
  </w:style>
  <w:style w:type="paragraph" w:customStyle="1" w:styleId="ListNumber2Level3">
    <w:name w:val="List Number 2 (Level 3)"/>
    <w:basedOn w:val="Text2"/>
    <w:rsid w:val="00A046CC"/>
    <w:pPr>
      <w:tabs>
        <w:tab w:val="num" w:pos="3203"/>
      </w:tabs>
      <w:spacing w:before="0" w:after="240"/>
      <w:ind w:left="3203" w:hanging="709"/>
    </w:pPr>
    <w:rPr>
      <w:rFonts w:eastAsia="Times New Roman"/>
      <w:szCs w:val="20"/>
    </w:rPr>
  </w:style>
  <w:style w:type="paragraph" w:customStyle="1" w:styleId="ListNumber2Level4">
    <w:name w:val="List Number 2 (Level 4)"/>
    <w:basedOn w:val="Text2"/>
    <w:rsid w:val="00A046CC"/>
    <w:pPr>
      <w:tabs>
        <w:tab w:val="num" w:pos="3912"/>
      </w:tabs>
      <w:spacing w:before="0" w:after="240"/>
      <w:ind w:left="3901" w:hanging="703"/>
    </w:pPr>
    <w:rPr>
      <w:rFonts w:eastAsia="Times New Roman"/>
      <w:szCs w:val="20"/>
    </w:rPr>
  </w:style>
  <w:style w:type="paragraph" w:customStyle="1" w:styleId="ListNumber3Level2">
    <w:name w:val="List Number 3 (Level 2)"/>
    <w:basedOn w:val="Text3"/>
    <w:rsid w:val="00A046CC"/>
    <w:pPr>
      <w:tabs>
        <w:tab w:val="num" w:pos="3333"/>
      </w:tabs>
      <w:spacing w:before="0" w:after="240"/>
      <w:ind w:left="3333" w:hanging="708"/>
    </w:pPr>
    <w:rPr>
      <w:rFonts w:eastAsia="Times New Roman"/>
      <w:szCs w:val="20"/>
    </w:rPr>
  </w:style>
  <w:style w:type="paragraph" w:customStyle="1" w:styleId="ListNumber3Level3">
    <w:name w:val="List Number 3 (Level 3)"/>
    <w:basedOn w:val="Text3"/>
    <w:rsid w:val="00A046CC"/>
    <w:pPr>
      <w:tabs>
        <w:tab w:val="num" w:pos="4042"/>
      </w:tabs>
      <w:spacing w:before="0" w:after="240"/>
      <w:ind w:left="4042" w:hanging="709"/>
    </w:pPr>
    <w:rPr>
      <w:rFonts w:eastAsia="Times New Roman"/>
      <w:szCs w:val="20"/>
    </w:rPr>
  </w:style>
  <w:style w:type="paragraph" w:customStyle="1" w:styleId="ListNumber3Level4">
    <w:name w:val="List Number 3 (Level 4)"/>
    <w:basedOn w:val="Text3"/>
    <w:rsid w:val="00A046CC"/>
    <w:pPr>
      <w:tabs>
        <w:tab w:val="num" w:pos="4751"/>
      </w:tabs>
      <w:spacing w:before="0" w:after="240"/>
      <w:ind w:left="4751" w:hanging="709"/>
    </w:pPr>
    <w:rPr>
      <w:rFonts w:eastAsia="Times New Roman"/>
      <w:szCs w:val="20"/>
    </w:rPr>
  </w:style>
  <w:style w:type="paragraph" w:customStyle="1" w:styleId="ListNumber4Level2">
    <w:name w:val="List Number 4 (Level 2)"/>
    <w:basedOn w:val="Text4"/>
    <w:rsid w:val="00A046CC"/>
    <w:pPr>
      <w:spacing w:before="0" w:after="240"/>
      <w:ind w:left="2880"/>
    </w:pPr>
    <w:rPr>
      <w:rFonts w:eastAsia="Times New Roman"/>
      <w:szCs w:val="20"/>
    </w:rPr>
  </w:style>
  <w:style w:type="paragraph" w:customStyle="1" w:styleId="ListNumber4Level3">
    <w:name w:val="List Number 4 (Level 3)"/>
    <w:basedOn w:val="Text4"/>
    <w:rsid w:val="00A046CC"/>
    <w:pPr>
      <w:spacing w:before="0" w:after="240"/>
      <w:ind w:left="2880"/>
    </w:pPr>
    <w:rPr>
      <w:rFonts w:eastAsia="Times New Roman"/>
      <w:szCs w:val="20"/>
    </w:rPr>
  </w:style>
  <w:style w:type="paragraph" w:customStyle="1" w:styleId="ListNumber4Level4">
    <w:name w:val="List Number 4 (Level 4)"/>
    <w:basedOn w:val="Text4"/>
    <w:rsid w:val="00A046CC"/>
    <w:pPr>
      <w:spacing w:before="0" w:after="240"/>
      <w:ind w:left="2880"/>
    </w:pPr>
    <w:rPr>
      <w:rFonts w:eastAsia="Times New Roman"/>
      <w:szCs w:val="20"/>
    </w:rPr>
  </w:style>
  <w:style w:type="paragraph" w:customStyle="1" w:styleId="Contact">
    <w:name w:val="Contact"/>
    <w:basedOn w:val="Normal"/>
    <w:next w:val="Normal"/>
    <w:rsid w:val="00A046CC"/>
    <w:pPr>
      <w:widowControl/>
      <w:spacing w:before="480" w:line="240" w:lineRule="auto"/>
      <w:ind w:left="567" w:hanging="567"/>
    </w:pPr>
    <w:rPr>
      <w:lang w:val="en-GB" w:eastAsia="en-US"/>
    </w:rPr>
  </w:style>
  <w:style w:type="paragraph" w:customStyle="1" w:styleId="DisclaimerNotice">
    <w:name w:val="Disclaimer Notice"/>
    <w:basedOn w:val="Normal"/>
    <w:next w:val="AddressTR"/>
    <w:rsid w:val="00A046CC"/>
    <w:pPr>
      <w:widowControl/>
      <w:spacing w:after="240" w:line="240" w:lineRule="auto"/>
      <w:ind w:left="5103"/>
    </w:pPr>
    <w:rPr>
      <w:i/>
      <w:sz w:val="20"/>
      <w:lang w:val="en-GB" w:eastAsia="en-US"/>
    </w:rPr>
  </w:style>
  <w:style w:type="paragraph" w:customStyle="1" w:styleId="Disclaimer">
    <w:name w:val="Disclaimer"/>
    <w:basedOn w:val="Normal"/>
    <w:rsid w:val="00A046CC"/>
    <w:pPr>
      <w:keepLines/>
      <w:widowControl/>
      <w:pBdr>
        <w:top w:val="single" w:sz="4" w:space="1" w:color="auto"/>
      </w:pBdr>
      <w:spacing w:before="480" w:line="240" w:lineRule="auto"/>
      <w:jc w:val="both"/>
    </w:pPr>
    <w:rPr>
      <w:i/>
      <w:lang w:val="en-GB" w:eastAsia="en-US"/>
    </w:rPr>
  </w:style>
  <w:style w:type="paragraph" w:customStyle="1" w:styleId="DisclaimerSJ">
    <w:name w:val="Disclaimer_SJ"/>
    <w:basedOn w:val="Normal"/>
    <w:next w:val="Normal"/>
    <w:rsid w:val="00A046CC"/>
    <w:pPr>
      <w:widowControl/>
      <w:spacing w:line="240" w:lineRule="auto"/>
      <w:jc w:val="both"/>
    </w:pPr>
    <w:rPr>
      <w:rFonts w:ascii="Arial" w:hAnsi="Arial"/>
      <w:b/>
      <w:sz w:val="16"/>
      <w:lang w:val="en-GB" w:eastAsia="en-US"/>
    </w:rPr>
  </w:style>
  <w:style w:type="paragraph" w:customStyle="1" w:styleId="Designator">
    <w:name w:val="Designator"/>
    <w:basedOn w:val="Normal"/>
    <w:rsid w:val="00A046CC"/>
    <w:pPr>
      <w:widowControl/>
      <w:spacing w:line="240" w:lineRule="auto"/>
      <w:jc w:val="center"/>
    </w:pPr>
    <w:rPr>
      <w:b/>
      <w:caps/>
      <w:sz w:val="32"/>
      <w:lang w:val="en-GB" w:eastAsia="en-US"/>
    </w:rPr>
  </w:style>
  <w:style w:type="paragraph" w:customStyle="1" w:styleId="Releasable">
    <w:name w:val="Releasable"/>
    <w:basedOn w:val="Normal"/>
    <w:qFormat/>
    <w:rsid w:val="00A046CC"/>
    <w:pPr>
      <w:widowControl/>
      <w:spacing w:line="240" w:lineRule="auto"/>
      <w:jc w:val="center"/>
    </w:pPr>
    <w:rPr>
      <w:b/>
      <w:caps/>
      <w:sz w:val="32"/>
      <w:lang w:val="de-DE" w:eastAsia="en-US"/>
    </w:rPr>
  </w:style>
  <w:style w:type="paragraph" w:customStyle="1" w:styleId="RUE">
    <w:name w:val="RUE"/>
    <w:basedOn w:val="Normal"/>
    <w:rsid w:val="00A046CC"/>
    <w:pPr>
      <w:widowControl/>
      <w:spacing w:line="240" w:lineRule="auto"/>
      <w:jc w:val="center"/>
    </w:pPr>
    <w:rPr>
      <w:b/>
      <w:caps/>
      <w:sz w:val="32"/>
      <w:bdr w:val="single" w:sz="18" w:space="0" w:color="auto"/>
      <w:lang w:val="de-DE" w:eastAsia="en-US"/>
    </w:rPr>
  </w:style>
  <w:style w:type="paragraph" w:customStyle="1" w:styleId="ConfidentialUE">
    <w:name w:val="Confidential UE"/>
    <w:basedOn w:val="Normal"/>
    <w:rsid w:val="00A046CC"/>
    <w:pPr>
      <w:widowControl/>
      <w:spacing w:line="240" w:lineRule="auto"/>
      <w:jc w:val="center"/>
    </w:pPr>
    <w:rPr>
      <w:b/>
      <w:caps/>
      <w:sz w:val="32"/>
      <w:bdr w:val="single" w:sz="18" w:space="0" w:color="auto"/>
      <w:lang w:val="en-GB" w:eastAsia="en-US"/>
    </w:rPr>
  </w:style>
  <w:style w:type="paragraph" w:customStyle="1" w:styleId="TrsSecretUE">
    <w:name w:val="Très Secret UE"/>
    <w:basedOn w:val="Normal"/>
    <w:rsid w:val="00A046CC"/>
    <w:pPr>
      <w:widowControl/>
      <w:spacing w:line="240" w:lineRule="auto"/>
      <w:jc w:val="center"/>
    </w:pPr>
    <w:rPr>
      <w:b/>
      <w:caps/>
      <w:color w:val="FF0000"/>
      <w:sz w:val="32"/>
      <w:bdr w:val="single" w:sz="18" w:space="0" w:color="FF0000"/>
      <w:lang w:val="en-GB" w:eastAsia="en-US"/>
    </w:rPr>
  </w:style>
  <w:style w:type="paragraph" w:customStyle="1" w:styleId="SecretUE">
    <w:name w:val="Secret UE"/>
    <w:basedOn w:val="Normal"/>
    <w:rsid w:val="00A046CC"/>
    <w:pPr>
      <w:widowControl/>
      <w:spacing w:line="240" w:lineRule="auto"/>
      <w:jc w:val="center"/>
    </w:pPr>
    <w:rPr>
      <w:b/>
      <w:caps/>
      <w:color w:val="FF0000"/>
      <w:sz w:val="32"/>
      <w:bdr w:val="single" w:sz="18" w:space="0" w:color="FF0000"/>
      <w:lang w:val="en-GB" w:eastAsia="en-US"/>
    </w:rPr>
  </w:style>
  <w:style w:type="numbering" w:customStyle="1" w:styleId="NoList11">
    <w:name w:val="No List11"/>
    <w:next w:val="NoList"/>
    <w:semiHidden/>
    <w:rsid w:val="00A046CC"/>
  </w:style>
  <w:style w:type="paragraph" w:customStyle="1" w:styleId="Listecouleur-Accent11">
    <w:name w:val="Liste couleur - Accent 11"/>
    <w:basedOn w:val="Normal"/>
    <w:rsid w:val="00A046CC"/>
    <w:pPr>
      <w:widowControl/>
      <w:spacing w:after="200" w:line="276" w:lineRule="auto"/>
      <w:ind w:left="720"/>
      <w:contextualSpacing/>
    </w:pPr>
    <w:rPr>
      <w:rFonts w:ascii="Calibri" w:eastAsia="Calibri" w:hAnsi="Calibri" w:cs="Calibri"/>
      <w:sz w:val="22"/>
      <w:szCs w:val="22"/>
      <w:lang w:val="en-US" w:eastAsia="en-US"/>
    </w:rPr>
  </w:style>
  <w:style w:type="table" w:customStyle="1" w:styleId="TableGrid1">
    <w:name w:val="Table Grid1"/>
    <w:basedOn w:val="TableNormal"/>
    <w:next w:val="TableGrid"/>
    <w:rsid w:val="00A046CC"/>
    <w:rPr>
      <w:rFonts w:ascii="Calibri" w:eastAsia="Calibri" w:hAnsi="Calibri" w:cs="Calibri"/>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qFormat/>
    <w:rsid w:val="00A046CC"/>
    <w:pPr>
      <w:widowControl/>
      <w:spacing w:after="200" w:line="276" w:lineRule="auto"/>
    </w:pPr>
    <w:rPr>
      <w:rFonts w:ascii="Calibri" w:eastAsia="Calibri" w:hAnsi="Calibri" w:cs="Calibri"/>
      <w:szCs w:val="24"/>
      <w:lang w:val="en-US" w:eastAsia="en-US"/>
    </w:rPr>
  </w:style>
  <w:style w:type="paragraph" w:customStyle="1" w:styleId="Style2">
    <w:name w:val="Style2"/>
    <w:basedOn w:val="Normal"/>
    <w:rsid w:val="00A046CC"/>
    <w:pPr>
      <w:widowControl/>
      <w:spacing w:after="200" w:line="276" w:lineRule="auto"/>
    </w:pPr>
    <w:rPr>
      <w:rFonts w:ascii="Calibri" w:eastAsia="Calibri" w:hAnsi="Calibri" w:cs="Calibri"/>
      <w:szCs w:val="24"/>
      <w:lang w:val="en-US" w:eastAsia="en-US"/>
    </w:rPr>
  </w:style>
  <w:style w:type="paragraph" w:customStyle="1" w:styleId="Listecouleur-Accent12">
    <w:name w:val="Liste couleur - Accent 12"/>
    <w:basedOn w:val="Normal"/>
    <w:rsid w:val="00A046CC"/>
    <w:pPr>
      <w:widowControl/>
      <w:spacing w:after="200" w:line="276" w:lineRule="auto"/>
      <w:ind w:left="720"/>
    </w:pPr>
    <w:rPr>
      <w:rFonts w:ascii="Calibri" w:eastAsia="Calibri" w:hAnsi="Calibri" w:cs="Calibri"/>
      <w:sz w:val="22"/>
      <w:szCs w:val="22"/>
      <w:lang w:val="en-US" w:eastAsia="en-US"/>
    </w:rPr>
  </w:style>
  <w:style w:type="character" w:customStyle="1" w:styleId="CommentTextChar1">
    <w:name w:val="Comment Text Char1"/>
    <w:semiHidden/>
    <w:rsid w:val="00A046CC"/>
    <w:rPr>
      <w:rFonts w:ascii="Times New Roman" w:eastAsia="Times New Roman" w:hAnsi="Times New Roman" w:cs="Times New Roman"/>
      <w:sz w:val="20"/>
      <w:szCs w:val="20"/>
      <w:lang w:val="en-GB"/>
    </w:rPr>
  </w:style>
  <w:style w:type="numbering" w:customStyle="1" w:styleId="NoList21">
    <w:name w:val="No List21"/>
    <w:next w:val="NoList"/>
    <w:semiHidden/>
    <w:rsid w:val="00A046CC"/>
  </w:style>
  <w:style w:type="numbering" w:customStyle="1" w:styleId="NoList5">
    <w:name w:val="No List5"/>
    <w:next w:val="NoList"/>
    <w:uiPriority w:val="99"/>
    <w:semiHidden/>
    <w:unhideWhenUsed/>
    <w:rsid w:val="00A046CC"/>
  </w:style>
  <w:style w:type="character" w:styleId="HTMLDefinition">
    <w:name w:val="HTML Definition"/>
    <w:basedOn w:val="DefaultParagraphFont"/>
    <w:uiPriority w:val="99"/>
    <w:unhideWhenUsed/>
    <w:rsid w:val="00A046CC"/>
    <w:rPr>
      <w:i/>
      <w:iCs/>
    </w:rPr>
  </w:style>
  <w:style w:type="character" w:customStyle="1" w:styleId="msoins0">
    <w:name w:val="msoins"/>
    <w:basedOn w:val="DefaultParagraphFont"/>
    <w:rsid w:val="00A046CC"/>
  </w:style>
  <w:style w:type="numbering" w:customStyle="1" w:styleId="NoList6">
    <w:name w:val="No List6"/>
    <w:next w:val="NoList"/>
    <w:uiPriority w:val="99"/>
    <w:semiHidden/>
    <w:unhideWhenUsed/>
    <w:rsid w:val="00A046CC"/>
  </w:style>
  <w:style w:type="table" w:customStyle="1" w:styleId="TableGrid2">
    <w:name w:val="Table Grid2"/>
    <w:basedOn w:val="TableNormal"/>
    <w:next w:val="TableGrid"/>
    <w:uiPriority w:val="59"/>
    <w:rsid w:val="00A046CC"/>
    <w:rPr>
      <w:rFonts w:eastAsiaTheme="minorHAnsi" w:cstheme="minorBidi"/>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A046CC"/>
  </w:style>
  <w:style w:type="character" w:customStyle="1" w:styleId="formreadable1">
    <w:name w:val="formreadable1"/>
    <w:basedOn w:val="DefaultParagraphFont"/>
    <w:rsid w:val="00A046CC"/>
    <w:rPr>
      <w:rFonts w:ascii="Arial" w:hAnsi="Arial" w:cs="Arial" w:hint="default"/>
      <w:b/>
      <w:bCs/>
      <w:i w:val="0"/>
      <w:iCs w:val="0"/>
      <w:strike w:val="0"/>
      <w:dstrike w:val="0"/>
      <w:color w:val="000000"/>
      <w:sz w:val="17"/>
      <w:szCs w:val="17"/>
      <w:u w:val="none"/>
      <w:effect w:val="none"/>
      <w:shd w:val="clear" w:color="auto" w:fill="E6E6E6"/>
    </w:rPr>
  </w:style>
  <w:style w:type="numbering" w:customStyle="1" w:styleId="NoList7">
    <w:name w:val="No List7"/>
    <w:next w:val="NoList"/>
    <w:uiPriority w:val="99"/>
    <w:semiHidden/>
    <w:unhideWhenUsed/>
    <w:rsid w:val="00A046CC"/>
  </w:style>
  <w:style w:type="paragraph" w:customStyle="1" w:styleId="CM4">
    <w:name w:val="CM4"/>
    <w:basedOn w:val="Normal"/>
    <w:next w:val="Normal"/>
    <w:uiPriority w:val="99"/>
    <w:rsid w:val="00A046CC"/>
    <w:pPr>
      <w:widowControl/>
      <w:autoSpaceDE w:val="0"/>
      <w:autoSpaceDN w:val="0"/>
      <w:adjustRightInd w:val="0"/>
      <w:spacing w:before="60" w:after="60" w:line="240" w:lineRule="auto"/>
    </w:pPr>
    <w:rPr>
      <w:rFonts w:ascii="EUAlbertina" w:hAnsi="EUAlbertina"/>
      <w:szCs w:val="24"/>
      <w:lang w:val="en-CA" w:eastAsia="en-CA"/>
    </w:rPr>
  </w:style>
  <w:style w:type="numbering" w:customStyle="1" w:styleId="List01">
    <w:name w:val="List 01"/>
    <w:basedOn w:val="NoList"/>
    <w:rsid w:val="00A046CC"/>
    <w:pPr>
      <w:numPr>
        <w:numId w:val="23"/>
      </w:numPr>
    </w:pPr>
  </w:style>
  <w:style w:type="numbering" w:customStyle="1" w:styleId="List1">
    <w:name w:val="List 1"/>
    <w:basedOn w:val="NoList"/>
    <w:rsid w:val="00A046CC"/>
    <w:pPr>
      <w:numPr>
        <w:numId w:val="36"/>
      </w:numPr>
    </w:pPr>
  </w:style>
  <w:style w:type="paragraph" w:customStyle="1" w:styleId="Body">
    <w:name w:val="Body"/>
    <w:rsid w:val="00A046C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BodyA">
    <w:name w:val="Body A"/>
    <w:rsid w:val="00A046CC"/>
    <w:pPr>
      <w:pBdr>
        <w:top w:val="nil"/>
        <w:left w:val="nil"/>
        <w:bottom w:val="nil"/>
        <w:right w:val="nil"/>
        <w:between w:val="nil"/>
        <w:bar w:val="nil"/>
      </w:pBdr>
    </w:pPr>
    <w:rPr>
      <w:rFonts w:ascii="Calibri" w:eastAsia="Calibri" w:hAnsi="Calibri" w:cs="Calibri"/>
      <w:color w:val="000000"/>
      <w:sz w:val="22"/>
      <w:szCs w:val="22"/>
      <w:u w:color="000000"/>
      <w:bdr w:val="nil"/>
      <w:lang w:val="en-US" w:eastAsia="en-CA"/>
    </w:rPr>
  </w:style>
  <w:style w:type="numbering" w:customStyle="1" w:styleId="NoList8">
    <w:name w:val="No List8"/>
    <w:next w:val="NoList"/>
    <w:uiPriority w:val="99"/>
    <w:semiHidden/>
    <w:unhideWhenUsed/>
    <w:rsid w:val="00A046CC"/>
  </w:style>
  <w:style w:type="paragraph" w:customStyle="1" w:styleId="Level1">
    <w:name w:val="Level 1"/>
    <w:uiPriority w:val="99"/>
    <w:rsid w:val="00A046CC"/>
    <w:pPr>
      <w:ind w:left="720"/>
      <w:jc w:val="both"/>
    </w:pPr>
    <w:rPr>
      <w:sz w:val="24"/>
      <w:lang w:val="en-US" w:eastAsia="en-US"/>
    </w:rPr>
  </w:style>
  <w:style w:type="paragraph" w:customStyle="1" w:styleId="Paragraph">
    <w:name w:val="Paragraph"/>
    <w:basedOn w:val="Normal"/>
    <w:uiPriority w:val="99"/>
    <w:rsid w:val="00A046CC"/>
    <w:pPr>
      <w:widowControl/>
      <w:tabs>
        <w:tab w:val="left" w:pos="720"/>
        <w:tab w:val="left" w:pos="1440"/>
        <w:tab w:val="left" w:pos="2160"/>
      </w:tabs>
      <w:spacing w:after="240" w:line="240" w:lineRule="auto"/>
    </w:pPr>
    <w:rPr>
      <w:lang w:val="en-US" w:eastAsia="en-US"/>
    </w:rPr>
  </w:style>
  <w:style w:type="paragraph" w:customStyle="1" w:styleId="Subparagraph">
    <w:name w:val="Subparagraph"/>
    <w:basedOn w:val="Normal"/>
    <w:uiPriority w:val="99"/>
    <w:rsid w:val="00A046CC"/>
    <w:pPr>
      <w:widowControl/>
      <w:tabs>
        <w:tab w:val="left" w:pos="720"/>
        <w:tab w:val="left" w:pos="1440"/>
        <w:tab w:val="left" w:pos="2160"/>
      </w:tabs>
      <w:spacing w:after="240" w:line="240" w:lineRule="auto"/>
      <w:ind w:left="1440" w:hanging="720"/>
    </w:pPr>
    <w:rPr>
      <w:lang w:val="en-US" w:eastAsia="en-US"/>
    </w:rPr>
  </w:style>
  <w:style w:type="paragraph" w:customStyle="1" w:styleId="BodyTextIn">
    <w:name w:val="Body Text In"/>
    <w:uiPriority w:val="99"/>
    <w:rsid w:val="00A046CC"/>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282"/>
    </w:pPr>
    <w:rPr>
      <w:lang w:val="en-CA" w:eastAsia="en-US"/>
    </w:rPr>
  </w:style>
  <w:style w:type="paragraph" w:customStyle="1" w:styleId="Clause">
    <w:name w:val="Clause"/>
    <w:basedOn w:val="Normal"/>
    <w:uiPriority w:val="99"/>
    <w:rsid w:val="00A046CC"/>
    <w:pPr>
      <w:widowControl/>
      <w:tabs>
        <w:tab w:val="left" w:pos="720"/>
        <w:tab w:val="left" w:pos="1440"/>
        <w:tab w:val="left" w:pos="2160"/>
      </w:tabs>
      <w:spacing w:after="240" w:line="240" w:lineRule="auto"/>
      <w:ind w:left="2160" w:hanging="720"/>
    </w:pPr>
    <w:rPr>
      <w:lang w:val="en-US" w:eastAsia="en-US"/>
    </w:rPr>
  </w:style>
  <w:style w:type="paragraph" w:customStyle="1" w:styleId="num">
    <w:name w:val="num"/>
    <w:basedOn w:val="Normal"/>
    <w:rsid w:val="00A046CC"/>
    <w:pPr>
      <w:widowControl/>
      <w:spacing w:after="240" w:line="240" w:lineRule="auto"/>
      <w:ind w:left="850" w:hanging="850"/>
      <w:jc w:val="both"/>
    </w:pPr>
    <w:rPr>
      <w:rFonts w:eastAsia="Batang"/>
      <w:lang w:val="en-GB" w:eastAsia="en-GB"/>
    </w:rPr>
  </w:style>
  <w:style w:type="paragraph" w:customStyle="1" w:styleId="para">
    <w:name w:val="para"/>
    <w:basedOn w:val="Normal"/>
    <w:rsid w:val="00A046CC"/>
    <w:pPr>
      <w:widowControl/>
      <w:spacing w:after="240" w:line="240" w:lineRule="auto"/>
    </w:pPr>
    <w:rPr>
      <w:rFonts w:eastAsia="Batang"/>
      <w:lang w:val="en-US" w:eastAsia="en-US"/>
    </w:rPr>
  </w:style>
  <w:style w:type="paragraph" w:customStyle="1" w:styleId="body0">
    <w:name w:val="body"/>
    <w:basedOn w:val="Normal"/>
    <w:uiPriority w:val="99"/>
    <w:rsid w:val="00A046CC"/>
    <w:pPr>
      <w:widowControl/>
      <w:spacing w:before="100" w:beforeAutospacing="1" w:after="100" w:afterAutospacing="1" w:line="240" w:lineRule="auto"/>
    </w:pPr>
    <w:rPr>
      <w:rFonts w:eastAsiaTheme="minorHAnsi"/>
      <w:szCs w:val="24"/>
      <w:lang w:val="en-CA" w:eastAsia="en-CA"/>
    </w:rPr>
  </w:style>
  <w:style w:type="numbering" w:customStyle="1" w:styleId="NoList9">
    <w:name w:val="No List9"/>
    <w:next w:val="NoList"/>
    <w:uiPriority w:val="99"/>
    <w:semiHidden/>
    <w:unhideWhenUsed/>
    <w:rsid w:val="00A046CC"/>
  </w:style>
  <w:style w:type="paragraph" w:customStyle="1" w:styleId="Annexetitreglobale">
    <w:name w:val="Annexe titre (globale)"/>
    <w:basedOn w:val="Normal"/>
    <w:next w:val="Normal"/>
    <w:rsid w:val="00A046CC"/>
    <w:pPr>
      <w:widowControl/>
      <w:spacing w:before="120" w:after="120" w:line="240" w:lineRule="auto"/>
      <w:jc w:val="center"/>
    </w:pPr>
    <w:rPr>
      <w:b/>
      <w:szCs w:val="24"/>
      <w:u w:val="single"/>
      <w:lang w:val="en-GB" w:eastAsia="de-DE"/>
    </w:rPr>
  </w:style>
  <w:style w:type="character" w:customStyle="1" w:styleId="hps">
    <w:name w:val="hps"/>
    <w:rsid w:val="00A046CC"/>
  </w:style>
  <w:style w:type="numbering" w:customStyle="1" w:styleId="NoList10">
    <w:name w:val="No List10"/>
    <w:next w:val="NoList"/>
    <w:uiPriority w:val="99"/>
    <w:semiHidden/>
    <w:unhideWhenUsed/>
    <w:rsid w:val="00A046CC"/>
  </w:style>
  <w:style w:type="numbering" w:customStyle="1" w:styleId="NoList12">
    <w:name w:val="No List12"/>
    <w:next w:val="NoList"/>
    <w:uiPriority w:val="99"/>
    <w:semiHidden/>
    <w:unhideWhenUsed/>
    <w:rsid w:val="00A046CC"/>
  </w:style>
  <w:style w:type="paragraph" w:customStyle="1" w:styleId="Point10">
    <w:name w:val="Point 1"/>
    <w:basedOn w:val="Normal"/>
    <w:rsid w:val="00A046CC"/>
    <w:pPr>
      <w:widowControl/>
      <w:spacing w:before="120" w:after="120" w:line="240" w:lineRule="auto"/>
      <w:ind w:left="1417" w:hanging="567"/>
      <w:jc w:val="both"/>
    </w:pPr>
    <w:rPr>
      <w:rFonts w:eastAsiaTheme="minorHAnsi"/>
      <w:szCs w:val="22"/>
      <w:lang w:val="en-GB" w:eastAsia="en-US"/>
    </w:rPr>
  </w:style>
  <w:style w:type="paragraph" w:styleId="TOCHeading">
    <w:name w:val="TOC Heading"/>
    <w:basedOn w:val="Normal"/>
    <w:next w:val="Normal"/>
    <w:uiPriority w:val="39"/>
    <w:semiHidden/>
    <w:unhideWhenUsed/>
    <w:qFormat/>
    <w:rsid w:val="00A046CC"/>
    <w:pPr>
      <w:widowControl/>
      <w:spacing w:before="120" w:after="240" w:line="240" w:lineRule="auto"/>
      <w:jc w:val="center"/>
    </w:pPr>
    <w:rPr>
      <w:rFonts w:eastAsiaTheme="minorHAnsi"/>
      <w:b/>
      <w:sz w:val="28"/>
      <w:szCs w:val="22"/>
      <w:lang w:val="en-GB" w:eastAsia="en-US"/>
    </w:rPr>
  </w:style>
  <w:style w:type="paragraph" w:customStyle="1" w:styleId="HeaderLandscape">
    <w:name w:val="HeaderLandscape"/>
    <w:basedOn w:val="Normal"/>
    <w:rsid w:val="00A046CC"/>
    <w:pPr>
      <w:widowControl/>
      <w:tabs>
        <w:tab w:val="center" w:pos="7285"/>
        <w:tab w:val="right" w:pos="14003"/>
      </w:tabs>
      <w:spacing w:after="120" w:line="240" w:lineRule="auto"/>
      <w:jc w:val="both"/>
    </w:pPr>
    <w:rPr>
      <w:rFonts w:eastAsiaTheme="minorHAnsi"/>
      <w:szCs w:val="22"/>
      <w:lang w:val="en-GB" w:eastAsia="en-US"/>
    </w:rPr>
  </w:style>
  <w:style w:type="paragraph" w:customStyle="1" w:styleId="Text10">
    <w:name w:val="Text 1"/>
    <w:basedOn w:val="Normal"/>
    <w:rsid w:val="00A046CC"/>
    <w:pPr>
      <w:widowControl/>
      <w:spacing w:before="120" w:after="120" w:line="240" w:lineRule="auto"/>
      <w:ind w:left="850"/>
      <w:jc w:val="both"/>
    </w:pPr>
    <w:rPr>
      <w:rFonts w:eastAsiaTheme="minorHAnsi"/>
      <w:szCs w:val="22"/>
      <w:lang w:val="en-GB" w:eastAsia="en-US"/>
    </w:rPr>
  </w:style>
  <w:style w:type="paragraph" w:customStyle="1" w:styleId="Text2">
    <w:name w:val="Text 2"/>
    <w:basedOn w:val="Normal"/>
    <w:rsid w:val="00A046CC"/>
    <w:pPr>
      <w:widowControl/>
      <w:spacing w:before="120" w:after="120" w:line="240" w:lineRule="auto"/>
      <w:ind w:left="1417"/>
      <w:jc w:val="both"/>
    </w:pPr>
    <w:rPr>
      <w:rFonts w:eastAsiaTheme="minorHAnsi"/>
      <w:szCs w:val="22"/>
      <w:lang w:val="en-GB" w:eastAsia="en-US"/>
    </w:rPr>
  </w:style>
  <w:style w:type="paragraph" w:customStyle="1" w:styleId="Text3">
    <w:name w:val="Text 3"/>
    <w:basedOn w:val="Normal"/>
    <w:rsid w:val="00A046CC"/>
    <w:pPr>
      <w:widowControl/>
      <w:spacing w:before="120" w:after="120" w:line="240" w:lineRule="auto"/>
      <w:ind w:left="1984"/>
      <w:jc w:val="both"/>
    </w:pPr>
    <w:rPr>
      <w:rFonts w:eastAsiaTheme="minorHAnsi"/>
      <w:szCs w:val="22"/>
      <w:lang w:val="en-GB" w:eastAsia="en-US"/>
    </w:rPr>
  </w:style>
  <w:style w:type="paragraph" w:customStyle="1" w:styleId="Text4">
    <w:name w:val="Text 4"/>
    <w:basedOn w:val="Normal"/>
    <w:rsid w:val="00A046CC"/>
    <w:pPr>
      <w:widowControl/>
      <w:spacing w:before="120" w:after="120" w:line="240" w:lineRule="auto"/>
      <w:ind w:left="2551"/>
      <w:jc w:val="both"/>
    </w:pPr>
    <w:rPr>
      <w:rFonts w:eastAsiaTheme="minorHAnsi"/>
      <w:szCs w:val="22"/>
      <w:lang w:val="en-GB" w:eastAsia="en-US"/>
    </w:rPr>
  </w:style>
  <w:style w:type="paragraph" w:customStyle="1" w:styleId="NormalCentered">
    <w:name w:val="Normal Centered"/>
    <w:basedOn w:val="Normal"/>
    <w:rsid w:val="00A046CC"/>
    <w:pPr>
      <w:widowControl/>
      <w:spacing w:before="120" w:after="120" w:line="240" w:lineRule="auto"/>
      <w:jc w:val="center"/>
    </w:pPr>
    <w:rPr>
      <w:rFonts w:eastAsiaTheme="minorHAnsi"/>
      <w:szCs w:val="22"/>
      <w:lang w:val="en-GB" w:eastAsia="en-US"/>
    </w:rPr>
  </w:style>
  <w:style w:type="paragraph" w:customStyle="1" w:styleId="NormalLeft">
    <w:name w:val="Normal Left"/>
    <w:basedOn w:val="Normal"/>
    <w:rsid w:val="00A046CC"/>
    <w:pPr>
      <w:widowControl/>
      <w:spacing w:before="120" w:after="120" w:line="240" w:lineRule="auto"/>
    </w:pPr>
    <w:rPr>
      <w:rFonts w:eastAsiaTheme="minorHAnsi"/>
      <w:szCs w:val="22"/>
      <w:lang w:val="en-GB" w:eastAsia="en-US"/>
    </w:rPr>
  </w:style>
  <w:style w:type="paragraph" w:customStyle="1" w:styleId="NormalRight">
    <w:name w:val="Normal Right"/>
    <w:basedOn w:val="Normal"/>
    <w:rsid w:val="00A046CC"/>
    <w:pPr>
      <w:widowControl/>
      <w:spacing w:before="120" w:after="120" w:line="240" w:lineRule="auto"/>
      <w:jc w:val="right"/>
    </w:pPr>
    <w:rPr>
      <w:rFonts w:eastAsiaTheme="minorHAnsi"/>
      <w:szCs w:val="22"/>
      <w:lang w:val="en-GB" w:eastAsia="en-US"/>
    </w:rPr>
  </w:style>
  <w:style w:type="paragraph" w:customStyle="1" w:styleId="QuotedText">
    <w:name w:val="Quoted Text"/>
    <w:basedOn w:val="Normal"/>
    <w:rsid w:val="00A046CC"/>
    <w:pPr>
      <w:widowControl/>
      <w:spacing w:before="120" w:after="120" w:line="240" w:lineRule="auto"/>
      <w:ind w:left="1417"/>
      <w:jc w:val="both"/>
    </w:pPr>
    <w:rPr>
      <w:rFonts w:eastAsiaTheme="minorHAnsi"/>
      <w:szCs w:val="22"/>
      <w:lang w:val="en-GB" w:eastAsia="en-US"/>
    </w:rPr>
  </w:style>
  <w:style w:type="paragraph" w:customStyle="1" w:styleId="Point0">
    <w:name w:val="Point 0"/>
    <w:basedOn w:val="Normal"/>
    <w:rsid w:val="00A046CC"/>
    <w:pPr>
      <w:widowControl/>
      <w:spacing w:before="120" w:after="120" w:line="240" w:lineRule="auto"/>
      <w:ind w:left="850" w:hanging="850"/>
      <w:jc w:val="both"/>
    </w:pPr>
    <w:rPr>
      <w:rFonts w:eastAsiaTheme="minorHAnsi"/>
      <w:szCs w:val="22"/>
      <w:lang w:val="en-GB" w:eastAsia="en-US"/>
    </w:rPr>
  </w:style>
  <w:style w:type="paragraph" w:customStyle="1" w:styleId="Point2">
    <w:name w:val="Point 2"/>
    <w:basedOn w:val="Normal"/>
    <w:rsid w:val="00A046CC"/>
    <w:pPr>
      <w:widowControl/>
      <w:spacing w:before="120" w:after="120" w:line="240" w:lineRule="auto"/>
      <w:ind w:left="1984" w:hanging="567"/>
      <w:jc w:val="both"/>
    </w:pPr>
    <w:rPr>
      <w:rFonts w:eastAsiaTheme="minorHAnsi"/>
      <w:szCs w:val="22"/>
      <w:lang w:val="en-GB" w:eastAsia="en-US"/>
    </w:rPr>
  </w:style>
  <w:style w:type="paragraph" w:customStyle="1" w:styleId="Point3">
    <w:name w:val="Point 3"/>
    <w:basedOn w:val="Normal"/>
    <w:rsid w:val="00A046CC"/>
    <w:pPr>
      <w:widowControl/>
      <w:spacing w:before="120" w:after="120" w:line="240" w:lineRule="auto"/>
      <w:ind w:left="2551" w:hanging="567"/>
      <w:jc w:val="both"/>
    </w:pPr>
    <w:rPr>
      <w:rFonts w:eastAsiaTheme="minorHAnsi"/>
      <w:szCs w:val="22"/>
      <w:lang w:val="en-GB" w:eastAsia="en-US"/>
    </w:rPr>
  </w:style>
  <w:style w:type="paragraph" w:customStyle="1" w:styleId="Point4">
    <w:name w:val="Point 4"/>
    <w:basedOn w:val="Normal"/>
    <w:rsid w:val="00A046CC"/>
    <w:pPr>
      <w:widowControl/>
      <w:spacing w:before="120" w:after="120" w:line="240" w:lineRule="auto"/>
      <w:ind w:left="3118" w:hanging="567"/>
      <w:jc w:val="both"/>
    </w:pPr>
    <w:rPr>
      <w:rFonts w:eastAsiaTheme="minorHAnsi"/>
      <w:szCs w:val="22"/>
      <w:lang w:val="en-GB" w:eastAsia="en-US"/>
    </w:rPr>
  </w:style>
  <w:style w:type="paragraph" w:customStyle="1" w:styleId="Tiret0">
    <w:name w:val="Tiret 0"/>
    <w:basedOn w:val="Point0"/>
    <w:rsid w:val="00A046CC"/>
    <w:pPr>
      <w:numPr>
        <w:numId w:val="37"/>
      </w:numPr>
    </w:pPr>
  </w:style>
  <w:style w:type="paragraph" w:customStyle="1" w:styleId="Tiret1">
    <w:name w:val="Tiret 1"/>
    <w:basedOn w:val="Point10"/>
    <w:rsid w:val="00A046CC"/>
    <w:pPr>
      <w:numPr>
        <w:numId w:val="38"/>
      </w:numPr>
    </w:pPr>
  </w:style>
  <w:style w:type="paragraph" w:customStyle="1" w:styleId="Tiret2">
    <w:name w:val="Tiret 2"/>
    <w:basedOn w:val="Point2"/>
    <w:rsid w:val="00A046CC"/>
    <w:pPr>
      <w:numPr>
        <w:numId w:val="39"/>
      </w:numPr>
    </w:pPr>
  </w:style>
  <w:style w:type="paragraph" w:customStyle="1" w:styleId="Tiret3">
    <w:name w:val="Tiret 3"/>
    <w:basedOn w:val="Point3"/>
    <w:rsid w:val="00A046CC"/>
    <w:pPr>
      <w:numPr>
        <w:numId w:val="40"/>
      </w:numPr>
    </w:pPr>
  </w:style>
  <w:style w:type="paragraph" w:customStyle="1" w:styleId="Tiret4">
    <w:name w:val="Tiret 4"/>
    <w:basedOn w:val="Point4"/>
    <w:rsid w:val="00A046CC"/>
    <w:pPr>
      <w:numPr>
        <w:numId w:val="41"/>
      </w:numPr>
    </w:pPr>
  </w:style>
  <w:style w:type="paragraph" w:customStyle="1" w:styleId="PointDouble0">
    <w:name w:val="PointDouble 0"/>
    <w:basedOn w:val="Normal"/>
    <w:rsid w:val="00A046CC"/>
    <w:pPr>
      <w:widowControl/>
      <w:tabs>
        <w:tab w:val="left" w:pos="850"/>
      </w:tabs>
      <w:spacing w:before="120" w:after="120" w:line="240" w:lineRule="auto"/>
      <w:ind w:left="1417" w:hanging="1417"/>
      <w:jc w:val="both"/>
    </w:pPr>
    <w:rPr>
      <w:rFonts w:eastAsiaTheme="minorHAnsi"/>
      <w:szCs w:val="22"/>
      <w:lang w:val="en-GB" w:eastAsia="en-US"/>
    </w:rPr>
  </w:style>
  <w:style w:type="paragraph" w:customStyle="1" w:styleId="PointDouble1">
    <w:name w:val="PointDouble 1"/>
    <w:basedOn w:val="Normal"/>
    <w:rsid w:val="00A046CC"/>
    <w:pPr>
      <w:widowControl/>
      <w:tabs>
        <w:tab w:val="left" w:pos="1417"/>
      </w:tabs>
      <w:spacing w:before="120" w:after="120" w:line="240" w:lineRule="auto"/>
      <w:ind w:left="1984" w:hanging="1134"/>
      <w:jc w:val="both"/>
    </w:pPr>
    <w:rPr>
      <w:rFonts w:eastAsiaTheme="minorHAnsi"/>
      <w:szCs w:val="22"/>
      <w:lang w:val="en-GB" w:eastAsia="en-US"/>
    </w:rPr>
  </w:style>
  <w:style w:type="paragraph" w:customStyle="1" w:styleId="PointDouble2">
    <w:name w:val="PointDouble 2"/>
    <w:basedOn w:val="Normal"/>
    <w:rsid w:val="00A046CC"/>
    <w:pPr>
      <w:widowControl/>
      <w:tabs>
        <w:tab w:val="left" w:pos="1984"/>
      </w:tabs>
      <w:spacing w:before="120" w:after="120" w:line="240" w:lineRule="auto"/>
      <w:ind w:left="2551" w:hanging="1134"/>
      <w:jc w:val="both"/>
    </w:pPr>
    <w:rPr>
      <w:rFonts w:eastAsiaTheme="minorHAnsi"/>
      <w:szCs w:val="22"/>
      <w:lang w:val="en-GB" w:eastAsia="en-US"/>
    </w:rPr>
  </w:style>
  <w:style w:type="paragraph" w:customStyle="1" w:styleId="PointDouble3">
    <w:name w:val="PointDouble 3"/>
    <w:basedOn w:val="Normal"/>
    <w:rsid w:val="00A046CC"/>
    <w:pPr>
      <w:widowControl/>
      <w:tabs>
        <w:tab w:val="left" w:pos="2551"/>
      </w:tabs>
      <w:spacing w:before="120" w:after="120" w:line="240" w:lineRule="auto"/>
      <w:ind w:left="3118" w:hanging="1134"/>
      <w:jc w:val="both"/>
    </w:pPr>
    <w:rPr>
      <w:rFonts w:eastAsiaTheme="minorHAnsi"/>
      <w:szCs w:val="22"/>
      <w:lang w:val="en-GB" w:eastAsia="en-US"/>
    </w:rPr>
  </w:style>
  <w:style w:type="paragraph" w:customStyle="1" w:styleId="PointDouble4">
    <w:name w:val="PointDouble 4"/>
    <w:basedOn w:val="Normal"/>
    <w:rsid w:val="00A046CC"/>
    <w:pPr>
      <w:widowControl/>
      <w:tabs>
        <w:tab w:val="left" w:pos="3118"/>
      </w:tabs>
      <w:spacing w:before="120" w:after="120" w:line="240" w:lineRule="auto"/>
      <w:ind w:left="3685" w:hanging="1134"/>
      <w:jc w:val="both"/>
    </w:pPr>
    <w:rPr>
      <w:rFonts w:eastAsiaTheme="minorHAnsi"/>
      <w:szCs w:val="22"/>
      <w:lang w:val="en-GB" w:eastAsia="en-US"/>
    </w:rPr>
  </w:style>
  <w:style w:type="paragraph" w:customStyle="1" w:styleId="PointTriple0">
    <w:name w:val="PointTriple 0"/>
    <w:basedOn w:val="Normal"/>
    <w:rsid w:val="00A046CC"/>
    <w:pPr>
      <w:widowControl/>
      <w:tabs>
        <w:tab w:val="left" w:pos="850"/>
        <w:tab w:val="left" w:pos="1417"/>
      </w:tabs>
      <w:spacing w:before="120" w:after="120" w:line="240" w:lineRule="auto"/>
      <w:ind w:left="1984" w:hanging="1984"/>
      <w:jc w:val="both"/>
    </w:pPr>
    <w:rPr>
      <w:rFonts w:eastAsiaTheme="minorHAnsi"/>
      <w:szCs w:val="22"/>
      <w:lang w:val="en-GB" w:eastAsia="en-US"/>
    </w:rPr>
  </w:style>
  <w:style w:type="paragraph" w:customStyle="1" w:styleId="PointTriple1">
    <w:name w:val="PointTriple 1"/>
    <w:basedOn w:val="Normal"/>
    <w:rsid w:val="00A046CC"/>
    <w:pPr>
      <w:widowControl/>
      <w:tabs>
        <w:tab w:val="left" w:pos="1417"/>
        <w:tab w:val="left" w:pos="1984"/>
      </w:tabs>
      <w:spacing w:before="120" w:after="120" w:line="240" w:lineRule="auto"/>
      <w:ind w:left="2551" w:hanging="1701"/>
      <w:jc w:val="both"/>
    </w:pPr>
    <w:rPr>
      <w:rFonts w:eastAsiaTheme="minorHAnsi"/>
      <w:szCs w:val="22"/>
      <w:lang w:val="en-GB" w:eastAsia="en-US"/>
    </w:rPr>
  </w:style>
  <w:style w:type="paragraph" w:customStyle="1" w:styleId="PointTriple2">
    <w:name w:val="PointTriple 2"/>
    <w:basedOn w:val="Normal"/>
    <w:rsid w:val="00A046CC"/>
    <w:pPr>
      <w:widowControl/>
      <w:tabs>
        <w:tab w:val="left" w:pos="1984"/>
        <w:tab w:val="left" w:pos="2551"/>
      </w:tabs>
      <w:spacing w:before="120" w:after="120" w:line="240" w:lineRule="auto"/>
      <w:ind w:left="3118" w:hanging="1701"/>
      <w:jc w:val="both"/>
    </w:pPr>
    <w:rPr>
      <w:rFonts w:eastAsiaTheme="minorHAnsi"/>
      <w:szCs w:val="22"/>
      <w:lang w:val="en-GB" w:eastAsia="en-US"/>
    </w:rPr>
  </w:style>
  <w:style w:type="paragraph" w:customStyle="1" w:styleId="PointTriple3">
    <w:name w:val="PointTriple 3"/>
    <w:basedOn w:val="Normal"/>
    <w:rsid w:val="00A046CC"/>
    <w:pPr>
      <w:widowControl/>
      <w:tabs>
        <w:tab w:val="left" w:pos="2551"/>
        <w:tab w:val="left" w:pos="3118"/>
      </w:tabs>
      <w:spacing w:before="120" w:after="120" w:line="240" w:lineRule="auto"/>
      <w:ind w:left="3685" w:hanging="1701"/>
      <w:jc w:val="both"/>
    </w:pPr>
    <w:rPr>
      <w:rFonts w:eastAsiaTheme="minorHAnsi"/>
      <w:szCs w:val="22"/>
      <w:lang w:val="en-GB" w:eastAsia="en-US"/>
    </w:rPr>
  </w:style>
  <w:style w:type="paragraph" w:customStyle="1" w:styleId="PointTriple4">
    <w:name w:val="PointTriple 4"/>
    <w:basedOn w:val="Normal"/>
    <w:rsid w:val="00A046CC"/>
    <w:pPr>
      <w:widowControl/>
      <w:tabs>
        <w:tab w:val="left" w:pos="3118"/>
        <w:tab w:val="left" w:pos="3685"/>
      </w:tabs>
      <w:spacing w:before="120" w:after="120" w:line="240" w:lineRule="auto"/>
      <w:ind w:left="4252" w:hanging="1701"/>
      <w:jc w:val="both"/>
    </w:pPr>
    <w:rPr>
      <w:rFonts w:eastAsiaTheme="minorHAnsi"/>
      <w:szCs w:val="22"/>
      <w:lang w:val="en-GB" w:eastAsia="en-US"/>
    </w:rPr>
  </w:style>
  <w:style w:type="paragraph" w:customStyle="1" w:styleId="NumPar1">
    <w:name w:val="NumPar 1"/>
    <w:basedOn w:val="Normal"/>
    <w:next w:val="Text10"/>
    <w:rsid w:val="00A046CC"/>
    <w:pPr>
      <w:widowControl/>
      <w:numPr>
        <w:numId w:val="42"/>
      </w:numPr>
      <w:spacing w:before="120" w:after="120" w:line="240" w:lineRule="auto"/>
      <w:jc w:val="both"/>
    </w:pPr>
    <w:rPr>
      <w:rFonts w:eastAsiaTheme="minorHAnsi"/>
      <w:szCs w:val="22"/>
      <w:lang w:val="en-GB" w:eastAsia="en-US"/>
    </w:rPr>
  </w:style>
  <w:style w:type="paragraph" w:customStyle="1" w:styleId="NumPar2">
    <w:name w:val="NumPar 2"/>
    <w:basedOn w:val="Normal"/>
    <w:next w:val="Text10"/>
    <w:rsid w:val="00A046CC"/>
    <w:pPr>
      <w:widowControl/>
      <w:numPr>
        <w:ilvl w:val="1"/>
        <w:numId w:val="42"/>
      </w:numPr>
      <w:spacing w:before="120" w:after="120" w:line="240" w:lineRule="auto"/>
      <w:jc w:val="both"/>
    </w:pPr>
    <w:rPr>
      <w:rFonts w:eastAsiaTheme="minorHAnsi"/>
      <w:szCs w:val="22"/>
      <w:lang w:val="en-GB" w:eastAsia="en-US"/>
    </w:rPr>
  </w:style>
  <w:style w:type="paragraph" w:customStyle="1" w:styleId="NumPar3">
    <w:name w:val="NumPar 3"/>
    <w:basedOn w:val="Normal"/>
    <w:next w:val="Text10"/>
    <w:rsid w:val="00A046CC"/>
    <w:pPr>
      <w:widowControl/>
      <w:numPr>
        <w:ilvl w:val="2"/>
        <w:numId w:val="42"/>
      </w:numPr>
      <w:spacing w:before="120" w:after="120" w:line="240" w:lineRule="auto"/>
      <w:jc w:val="both"/>
    </w:pPr>
    <w:rPr>
      <w:rFonts w:eastAsiaTheme="minorHAnsi"/>
      <w:szCs w:val="22"/>
      <w:lang w:val="en-GB" w:eastAsia="en-US"/>
    </w:rPr>
  </w:style>
  <w:style w:type="paragraph" w:customStyle="1" w:styleId="NumPar4">
    <w:name w:val="NumPar 4"/>
    <w:basedOn w:val="Normal"/>
    <w:next w:val="Text10"/>
    <w:rsid w:val="00A046CC"/>
    <w:pPr>
      <w:widowControl/>
      <w:numPr>
        <w:ilvl w:val="3"/>
        <w:numId w:val="42"/>
      </w:numPr>
      <w:spacing w:before="120" w:after="120" w:line="240" w:lineRule="auto"/>
      <w:jc w:val="both"/>
    </w:pPr>
    <w:rPr>
      <w:rFonts w:eastAsiaTheme="minorHAnsi"/>
      <w:szCs w:val="22"/>
      <w:lang w:val="en-GB" w:eastAsia="en-US"/>
    </w:rPr>
  </w:style>
  <w:style w:type="paragraph" w:customStyle="1" w:styleId="ManualNumPar1">
    <w:name w:val="Manual NumPar 1"/>
    <w:basedOn w:val="Normal"/>
    <w:next w:val="Text10"/>
    <w:rsid w:val="00A046CC"/>
    <w:pPr>
      <w:widowControl/>
      <w:spacing w:before="120" w:after="120" w:line="240" w:lineRule="auto"/>
      <w:ind w:left="850" w:hanging="850"/>
      <w:jc w:val="both"/>
    </w:pPr>
    <w:rPr>
      <w:rFonts w:eastAsiaTheme="minorHAnsi"/>
      <w:szCs w:val="22"/>
      <w:lang w:val="en-GB" w:eastAsia="en-US"/>
    </w:rPr>
  </w:style>
  <w:style w:type="paragraph" w:customStyle="1" w:styleId="ManualNumPar2">
    <w:name w:val="Manual NumPar 2"/>
    <w:basedOn w:val="Normal"/>
    <w:next w:val="Text10"/>
    <w:rsid w:val="00A046CC"/>
    <w:pPr>
      <w:widowControl/>
      <w:spacing w:before="120" w:after="120" w:line="240" w:lineRule="auto"/>
      <w:ind w:left="850" w:hanging="850"/>
      <w:jc w:val="both"/>
    </w:pPr>
    <w:rPr>
      <w:rFonts w:eastAsiaTheme="minorHAnsi"/>
      <w:szCs w:val="22"/>
      <w:lang w:val="en-GB" w:eastAsia="en-US"/>
    </w:rPr>
  </w:style>
  <w:style w:type="paragraph" w:customStyle="1" w:styleId="ManualNumPar3">
    <w:name w:val="Manual NumPar 3"/>
    <w:basedOn w:val="Normal"/>
    <w:next w:val="Text10"/>
    <w:rsid w:val="00A046CC"/>
    <w:pPr>
      <w:widowControl/>
      <w:spacing w:before="120" w:after="120" w:line="240" w:lineRule="auto"/>
      <w:ind w:left="850" w:hanging="850"/>
      <w:jc w:val="both"/>
    </w:pPr>
    <w:rPr>
      <w:rFonts w:eastAsiaTheme="minorHAnsi"/>
      <w:szCs w:val="22"/>
      <w:lang w:val="en-GB" w:eastAsia="en-US"/>
    </w:rPr>
  </w:style>
  <w:style w:type="paragraph" w:customStyle="1" w:styleId="ManualNumPar4">
    <w:name w:val="Manual NumPar 4"/>
    <w:basedOn w:val="Normal"/>
    <w:next w:val="Text10"/>
    <w:rsid w:val="00A046CC"/>
    <w:pPr>
      <w:widowControl/>
      <w:spacing w:before="120" w:after="120" w:line="240" w:lineRule="auto"/>
      <w:ind w:left="850" w:hanging="850"/>
      <w:jc w:val="both"/>
    </w:pPr>
    <w:rPr>
      <w:rFonts w:eastAsiaTheme="minorHAnsi"/>
      <w:szCs w:val="22"/>
      <w:lang w:val="en-GB" w:eastAsia="en-US"/>
    </w:rPr>
  </w:style>
  <w:style w:type="paragraph" w:customStyle="1" w:styleId="QuotedNumPar">
    <w:name w:val="Quoted NumPar"/>
    <w:basedOn w:val="Normal"/>
    <w:rsid w:val="00A046CC"/>
    <w:pPr>
      <w:widowControl/>
      <w:spacing w:before="120" w:after="120" w:line="240" w:lineRule="auto"/>
      <w:ind w:left="1417" w:hanging="567"/>
      <w:jc w:val="both"/>
    </w:pPr>
    <w:rPr>
      <w:rFonts w:eastAsiaTheme="minorHAnsi"/>
      <w:szCs w:val="22"/>
      <w:lang w:val="en-GB" w:eastAsia="en-US"/>
    </w:rPr>
  </w:style>
  <w:style w:type="paragraph" w:customStyle="1" w:styleId="ManualHeading1">
    <w:name w:val="Manual Heading 1"/>
    <w:basedOn w:val="Normal"/>
    <w:next w:val="Text10"/>
    <w:rsid w:val="00A046CC"/>
    <w:pPr>
      <w:keepNext/>
      <w:widowControl/>
      <w:tabs>
        <w:tab w:val="left" w:pos="850"/>
      </w:tabs>
      <w:spacing w:before="360" w:after="120" w:line="240" w:lineRule="auto"/>
      <w:ind w:left="850" w:hanging="850"/>
      <w:jc w:val="both"/>
      <w:outlineLvl w:val="0"/>
    </w:pPr>
    <w:rPr>
      <w:rFonts w:eastAsiaTheme="minorHAnsi"/>
      <w:b/>
      <w:smallCaps/>
      <w:szCs w:val="22"/>
      <w:lang w:val="en-GB" w:eastAsia="en-US"/>
    </w:rPr>
  </w:style>
  <w:style w:type="paragraph" w:customStyle="1" w:styleId="ManualHeading2">
    <w:name w:val="Manual Heading 2"/>
    <w:basedOn w:val="Normal"/>
    <w:next w:val="Text10"/>
    <w:rsid w:val="00A046CC"/>
    <w:pPr>
      <w:keepNext/>
      <w:widowControl/>
      <w:tabs>
        <w:tab w:val="left" w:pos="850"/>
      </w:tabs>
      <w:spacing w:before="120" w:after="120" w:line="240" w:lineRule="auto"/>
      <w:ind w:left="850" w:hanging="850"/>
      <w:jc w:val="both"/>
      <w:outlineLvl w:val="1"/>
    </w:pPr>
    <w:rPr>
      <w:rFonts w:eastAsiaTheme="minorHAnsi"/>
      <w:b/>
      <w:szCs w:val="22"/>
      <w:lang w:val="en-GB" w:eastAsia="en-US"/>
    </w:rPr>
  </w:style>
  <w:style w:type="paragraph" w:customStyle="1" w:styleId="ManualHeading3">
    <w:name w:val="Manual Heading 3"/>
    <w:basedOn w:val="Normal"/>
    <w:next w:val="Text10"/>
    <w:rsid w:val="00A046CC"/>
    <w:pPr>
      <w:keepNext/>
      <w:widowControl/>
      <w:tabs>
        <w:tab w:val="left" w:pos="850"/>
      </w:tabs>
      <w:spacing w:before="120" w:after="120" w:line="240" w:lineRule="auto"/>
      <w:ind w:left="850" w:hanging="850"/>
      <w:jc w:val="both"/>
      <w:outlineLvl w:val="2"/>
    </w:pPr>
    <w:rPr>
      <w:rFonts w:eastAsiaTheme="minorHAnsi"/>
      <w:i/>
      <w:szCs w:val="22"/>
      <w:lang w:val="en-GB" w:eastAsia="en-US"/>
    </w:rPr>
  </w:style>
  <w:style w:type="paragraph" w:customStyle="1" w:styleId="ManualHeading4">
    <w:name w:val="Manual Heading 4"/>
    <w:basedOn w:val="Normal"/>
    <w:next w:val="Text10"/>
    <w:rsid w:val="00A046CC"/>
    <w:pPr>
      <w:keepNext/>
      <w:widowControl/>
      <w:tabs>
        <w:tab w:val="left" w:pos="850"/>
      </w:tabs>
      <w:spacing w:before="120" w:after="120" w:line="240" w:lineRule="auto"/>
      <w:ind w:left="850" w:hanging="850"/>
      <w:jc w:val="both"/>
      <w:outlineLvl w:val="3"/>
    </w:pPr>
    <w:rPr>
      <w:rFonts w:eastAsiaTheme="minorHAnsi"/>
      <w:szCs w:val="22"/>
      <w:lang w:val="en-GB" w:eastAsia="en-US"/>
    </w:rPr>
  </w:style>
  <w:style w:type="paragraph" w:customStyle="1" w:styleId="ChapterTitle">
    <w:name w:val="ChapterTitle"/>
    <w:basedOn w:val="Normal"/>
    <w:next w:val="Normal"/>
    <w:rsid w:val="00A046CC"/>
    <w:pPr>
      <w:keepNext/>
      <w:widowControl/>
      <w:spacing w:before="120" w:after="360" w:line="240" w:lineRule="auto"/>
      <w:jc w:val="center"/>
    </w:pPr>
    <w:rPr>
      <w:rFonts w:eastAsiaTheme="minorHAnsi"/>
      <w:b/>
      <w:sz w:val="32"/>
      <w:szCs w:val="22"/>
      <w:lang w:val="en-GB" w:eastAsia="en-US"/>
    </w:rPr>
  </w:style>
  <w:style w:type="paragraph" w:customStyle="1" w:styleId="PartTitle">
    <w:name w:val="PartTitle"/>
    <w:basedOn w:val="Normal"/>
    <w:next w:val="ChapterTitle"/>
    <w:rsid w:val="00A046CC"/>
    <w:pPr>
      <w:keepNext/>
      <w:pageBreakBefore/>
      <w:widowControl/>
      <w:spacing w:before="120" w:after="360" w:line="240" w:lineRule="auto"/>
      <w:jc w:val="center"/>
    </w:pPr>
    <w:rPr>
      <w:rFonts w:eastAsiaTheme="minorHAnsi"/>
      <w:b/>
      <w:sz w:val="36"/>
      <w:szCs w:val="22"/>
      <w:lang w:val="en-GB" w:eastAsia="en-US"/>
    </w:rPr>
  </w:style>
  <w:style w:type="paragraph" w:customStyle="1" w:styleId="SectionTitle">
    <w:name w:val="SectionTitle"/>
    <w:basedOn w:val="Normal"/>
    <w:next w:val="Heading1"/>
    <w:rsid w:val="00A046CC"/>
    <w:pPr>
      <w:keepNext/>
      <w:widowControl/>
      <w:spacing w:before="120" w:after="360" w:line="240" w:lineRule="auto"/>
      <w:jc w:val="center"/>
    </w:pPr>
    <w:rPr>
      <w:rFonts w:eastAsiaTheme="minorHAnsi"/>
      <w:b/>
      <w:smallCaps/>
      <w:sz w:val="28"/>
      <w:szCs w:val="22"/>
      <w:lang w:val="en-GB" w:eastAsia="en-US"/>
    </w:rPr>
  </w:style>
  <w:style w:type="paragraph" w:customStyle="1" w:styleId="TableTitle">
    <w:name w:val="Table Title"/>
    <w:basedOn w:val="Normal"/>
    <w:next w:val="Normal"/>
    <w:rsid w:val="00A046CC"/>
    <w:pPr>
      <w:widowControl/>
      <w:spacing w:before="120" w:after="120" w:line="240" w:lineRule="auto"/>
      <w:jc w:val="center"/>
    </w:pPr>
    <w:rPr>
      <w:rFonts w:eastAsiaTheme="minorHAnsi"/>
      <w:b/>
      <w:szCs w:val="22"/>
      <w:lang w:val="en-GB" w:eastAsia="en-US"/>
    </w:rPr>
  </w:style>
  <w:style w:type="character" w:customStyle="1" w:styleId="Marker">
    <w:name w:val="Marker"/>
    <w:basedOn w:val="DefaultParagraphFont"/>
    <w:rsid w:val="00A046CC"/>
    <w:rPr>
      <w:color w:val="0000FF"/>
      <w:shd w:val="clear" w:color="auto" w:fill="auto"/>
    </w:rPr>
  </w:style>
  <w:style w:type="character" w:customStyle="1" w:styleId="Marker1">
    <w:name w:val="Marker1"/>
    <w:basedOn w:val="DefaultParagraphFont"/>
    <w:rsid w:val="00A046CC"/>
    <w:rPr>
      <w:color w:val="008000"/>
      <w:shd w:val="clear" w:color="auto" w:fill="auto"/>
    </w:rPr>
  </w:style>
  <w:style w:type="character" w:customStyle="1" w:styleId="Marker2">
    <w:name w:val="Marker2"/>
    <w:basedOn w:val="DefaultParagraphFont"/>
    <w:rsid w:val="00A046CC"/>
    <w:rPr>
      <w:color w:val="FF0000"/>
      <w:shd w:val="clear" w:color="auto" w:fill="auto"/>
    </w:rPr>
  </w:style>
  <w:style w:type="paragraph" w:customStyle="1" w:styleId="Point0number">
    <w:name w:val="Point 0 (number)"/>
    <w:basedOn w:val="Normal"/>
    <w:rsid w:val="00A046CC"/>
    <w:pPr>
      <w:widowControl/>
      <w:numPr>
        <w:numId w:val="43"/>
      </w:numPr>
      <w:spacing w:before="120" w:after="120" w:line="240" w:lineRule="auto"/>
      <w:jc w:val="both"/>
    </w:pPr>
    <w:rPr>
      <w:rFonts w:eastAsiaTheme="minorHAnsi"/>
      <w:szCs w:val="22"/>
      <w:lang w:val="en-GB" w:eastAsia="en-US"/>
    </w:rPr>
  </w:style>
  <w:style w:type="paragraph" w:customStyle="1" w:styleId="Point1number">
    <w:name w:val="Point 1 (number)"/>
    <w:basedOn w:val="Normal"/>
    <w:rsid w:val="00A046CC"/>
    <w:pPr>
      <w:widowControl/>
      <w:numPr>
        <w:ilvl w:val="2"/>
        <w:numId w:val="43"/>
      </w:numPr>
      <w:spacing w:before="120" w:after="120" w:line="240" w:lineRule="auto"/>
      <w:jc w:val="both"/>
    </w:pPr>
    <w:rPr>
      <w:rFonts w:eastAsiaTheme="minorHAnsi"/>
      <w:szCs w:val="22"/>
      <w:lang w:val="en-GB" w:eastAsia="en-US"/>
    </w:rPr>
  </w:style>
  <w:style w:type="paragraph" w:customStyle="1" w:styleId="Point2number">
    <w:name w:val="Point 2 (number)"/>
    <w:basedOn w:val="Normal"/>
    <w:rsid w:val="00A046CC"/>
    <w:pPr>
      <w:widowControl/>
      <w:numPr>
        <w:ilvl w:val="4"/>
        <w:numId w:val="43"/>
      </w:numPr>
      <w:spacing w:before="120" w:after="120" w:line="240" w:lineRule="auto"/>
      <w:jc w:val="both"/>
    </w:pPr>
    <w:rPr>
      <w:rFonts w:eastAsiaTheme="minorHAnsi"/>
      <w:szCs w:val="22"/>
      <w:lang w:val="en-GB" w:eastAsia="en-US"/>
    </w:rPr>
  </w:style>
  <w:style w:type="paragraph" w:customStyle="1" w:styleId="Point3number">
    <w:name w:val="Point 3 (number)"/>
    <w:basedOn w:val="Normal"/>
    <w:rsid w:val="00A046CC"/>
    <w:pPr>
      <w:widowControl/>
      <w:numPr>
        <w:ilvl w:val="6"/>
        <w:numId w:val="43"/>
      </w:numPr>
      <w:spacing w:before="120" w:after="120" w:line="240" w:lineRule="auto"/>
      <w:jc w:val="both"/>
    </w:pPr>
    <w:rPr>
      <w:rFonts w:eastAsiaTheme="minorHAnsi"/>
      <w:szCs w:val="22"/>
      <w:lang w:val="en-GB" w:eastAsia="en-US"/>
    </w:rPr>
  </w:style>
  <w:style w:type="paragraph" w:customStyle="1" w:styleId="Point0letter">
    <w:name w:val="Point 0 (letter)"/>
    <w:basedOn w:val="Normal"/>
    <w:rsid w:val="00A046CC"/>
    <w:pPr>
      <w:widowControl/>
      <w:numPr>
        <w:ilvl w:val="1"/>
        <w:numId w:val="43"/>
      </w:numPr>
      <w:spacing w:before="120" w:after="120" w:line="240" w:lineRule="auto"/>
      <w:jc w:val="both"/>
    </w:pPr>
    <w:rPr>
      <w:rFonts w:eastAsiaTheme="minorHAnsi"/>
      <w:szCs w:val="22"/>
      <w:lang w:val="en-GB" w:eastAsia="en-US"/>
    </w:rPr>
  </w:style>
  <w:style w:type="paragraph" w:customStyle="1" w:styleId="Point1letter">
    <w:name w:val="Point 1 (letter)"/>
    <w:basedOn w:val="Normal"/>
    <w:rsid w:val="00A046CC"/>
    <w:pPr>
      <w:widowControl/>
      <w:numPr>
        <w:ilvl w:val="3"/>
        <w:numId w:val="43"/>
      </w:numPr>
      <w:spacing w:before="120" w:after="120" w:line="240" w:lineRule="auto"/>
      <w:jc w:val="both"/>
    </w:pPr>
    <w:rPr>
      <w:rFonts w:eastAsiaTheme="minorHAnsi"/>
      <w:szCs w:val="22"/>
      <w:lang w:val="en-GB" w:eastAsia="en-US"/>
    </w:rPr>
  </w:style>
  <w:style w:type="paragraph" w:customStyle="1" w:styleId="Point2letter">
    <w:name w:val="Point 2 (letter)"/>
    <w:basedOn w:val="Normal"/>
    <w:rsid w:val="00A046CC"/>
    <w:pPr>
      <w:widowControl/>
      <w:numPr>
        <w:ilvl w:val="5"/>
        <w:numId w:val="43"/>
      </w:numPr>
      <w:spacing w:before="120" w:after="120" w:line="240" w:lineRule="auto"/>
      <w:jc w:val="both"/>
    </w:pPr>
    <w:rPr>
      <w:rFonts w:eastAsiaTheme="minorHAnsi"/>
      <w:szCs w:val="22"/>
      <w:lang w:val="en-GB" w:eastAsia="en-US"/>
    </w:rPr>
  </w:style>
  <w:style w:type="paragraph" w:customStyle="1" w:styleId="Point3letter">
    <w:name w:val="Point 3 (letter)"/>
    <w:basedOn w:val="Normal"/>
    <w:rsid w:val="00A046CC"/>
    <w:pPr>
      <w:widowControl/>
      <w:numPr>
        <w:ilvl w:val="7"/>
        <w:numId w:val="43"/>
      </w:numPr>
      <w:spacing w:before="120" w:after="120" w:line="240" w:lineRule="auto"/>
      <w:jc w:val="both"/>
    </w:pPr>
    <w:rPr>
      <w:rFonts w:eastAsiaTheme="minorHAnsi"/>
      <w:szCs w:val="22"/>
      <w:lang w:val="en-GB" w:eastAsia="en-US"/>
    </w:rPr>
  </w:style>
  <w:style w:type="paragraph" w:customStyle="1" w:styleId="Point4letter">
    <w:name w:val="Point 4 (letter)"/>
    <w:basedOn w:val="Normal"/>
    <w:rsid w:val="00A046CC"/>
    <w:pPr>
      <w:widowControl/>
      <w:numPr>
        <w:ilvl w:val="8"/>
        <w:numId w:val="43"/>
      </w:numPr>
      <w:spacing w:before="120" w:after="120" w:line="240" w:lineRule="auto"/>
      <w:jc w:val="both"/>
    </w:pPr>
    <w:rPr>
      <w:rFonts w:eastAsiaTheme="minorHAnsi"/>
      <w:szCs w:val="22"/>
      <w:lang w:val="en-GB" w:eastAsia="en-US"/>
    </w:rPr>
  </w:style>
  <w:style w:type="paragraph" w:customStyle="1" w:styleId="Bullet0">
    <w:name w:val="Bullet 0"/>
    <w:basedOn w:val="Normal"/>
    <w:rsid w:val="00A046CC"/>
    <w:pPr>
      <w:widowControl/>
      <w:numPr>
        <w:numId w:val="44"/>
      </w:numPr>
      <w:spacing w:before="120" w:after="120" w:line="240" w:lineRule="auto"/>
      <w:jc w:val="both"/>
    </w:pPr>
    <w:rPr>
      <w:rFonts w:eastAsiaTheme="minorHAnsi"/>
      <w:szCs w:val="22"/>
      <w:lang w:val="en-GB" w:eastAsia="en-US"/>
    </w:rPr>
  </w:style>
  <w:style w:type="paragraph" w:customStyle="1" w:styleId="Bullet1">
    <w:name w:val="Bullet 1"/>
    <w:basedOn w:val="Normal"/>
    <w:rsid w:val="00A046CC"/>
    <w:pPr>
      <w:widowControl/>
      <w:numPr>
        <w:numId w:val="45"/>
      </w:numPr>
      <w:spacing w:before="120" w:after="120" w:line="240" w:lineRule="auto"/>
      <w:jc w:val="both"/>
    </w:pPr>
    <w:rPr>
      <w:rFonts w:eastAsiaTheme="minorHAnsi"/>
      <w:szCs w:val="22"/>
      <w:lang w:val="en-GB" w:eastAsia="en-US"/>
    </w:rPr>
  </w:style>
  <w:style w:type="paragraph" w:customStyle="1" w:styleId="Bullet2">
    <w:name w:val="Bullet 2"/>
    <w:basedOn w:val="Normal"/>
    <w:rsid w:val="00A046CC"/>
    <w:pPr>
      <w:widowControl/>
      <w:numPr>
        <w:numId w:val="46"/>
      </w:numPr>
      <w:spacing w:before="120" w:after="120" w:line="240" w:lineRule="auto"/>
      <w:jc w:val="both"/>
    </w:pPr>
    <w:rPr>
      <w:rFonts w:eastAsiaTheme="minorHAnsi"/>
      <w:szCs w:val="22"/>
      <w:lang w:val="en-GB" w:eastAsia="en-US"/>
    </w:rPr>
  </w:style>
  <w:style w:type="paragraph" w:customStyle="1" w:styleId="Bullet3">
    <w:name w:val="Bullet 3"/>
    <w:basedOn w:val="Normal"/>
    <w:rsid w:val="00A046CC"/>
    <w:pPr>
      <w:widowControl/>
      <w:numPr>
        <w:numId w:val="47"/>
      </w:numPr>
      <w:spacing w:before="120" w:after="120" w:line="240" w:lineRule="auto"/>
      <w:jc w:val="both"/>
    </w:pPr>
    <w:rPr>
      <w:rFonts w:eastAsiaTheme="minorHAnsi"/>
      <w:szCs w:val="22"/>
      <w:lang w:val="en-GB" w:eastAsia="en-US"/>
    </w:rPr>
  </w:style>
  <w:style w:type="paragraph" w:customStyle="1" w:styleId="Bullet4">
    <w:name w:val="Bullet 4"/>
    <w:basedOn w:val="Normal"/>
    <w:rsid w:val="00A046CC"/>
    <w:pPr>
      <w:widowControl/>
      <w:numPr>
        <w:numId w:val="48"/>
      </w:numPr>
      <w:spacing w:before="120" w:after="120" w:line="240" w:lineRule="auto"/>
      <w:jc w:val="both"/>
    </w:pPr>
    <w:rPr>
      <w:rFonts w:eastAsiaTheme="minorHAnsi"/>
      <w:szCs w:val="22"/>
      <w:lang w:val="en-GB" w:eastAsia="en-US"/>
    </w:rPr>
  </w:style>
  <w:style w:type="paragraph" w:customStyle="1" w:styleId="Annexetitreexpos">
    <w:name w:val="Annexe titre (exposé)"/>
    <w:basedOn w:val="Normal"/>
    <w:next w:val="Normal"/>
    <w:rsid w:val="00A046CC"/>
    <w:pPr>
      <w:widowControl/>
      <w:spacing w:before="120" w:after="120" w:line="240" w:lineRule="auto"/>
      <w:jc w:val="center"/>
    </w:pPr>
    <w:rPr>
      <w:rFonts w:eastAsiaTheme="minorHAnsi"/>
      <w:b/>
      <w:szCs w:val="22"/>
      <w:u w:val="single"/>
      <w:lang w:val="en-GB" w:eastAsia="en-US"/>
    </w:rPr>
  </w:style>
  <w:style w:type="paragraph" w:customStyle="1" w:styleId="Annexetitre">
    <w:name w:val="Annexe titre"/>
    <w:basedOn w:val="Normal"/>
    <w:next w:val="Normal"/>
    <w:rsid w:val="00A046CC"/>
    <w:pPr>
      <w:widowControl/>
      <w:spacing w:before="120" w:after="120" w:line="240" w:lineRule="auto"/>
      <w:jc w:val="center"/>
    </w:pPr>
    <w:rPr>
      <w:rFonts w:eastAsiaTheme="minorHAnsi"/>
      <w:b/>
      <w:szCs w:val="22"/>
      <w:u w:val="single"/>
      <w:lang w:val="en-GB" w:eastAsia="en-US"/>
    </w:rPr>
  </w:style>
  <w:style w:type="paragraph" w:customStyle="1" w:styleId="Annexetitrefichefinancire">
    <w:name w:val="Annexe titre (fiche financière)"/>
    <w:basedOn w:val="Normal"/>
    <w:next w:val="Normal"/>
    <w:rsid w:val="00A046CC"/>
    <w:pPr>
      <w:widowControl/>
      <w:spacing w:before="120" w:after="120" w:line="240" w:lineRule="auto"/>
      <w:jc w:val="center"/>
    </w:pPr>
    <w:rPr>
      <w:rFonts w:eastAsiaTheme="minorHAnsi"/>
      <w:b/>
      <w:szCs w:val="22"/>
      <w:u w:val="single"/>
      <w:lang w:val="en-GB" w:eastAsia="en-US"/>
    </w:rPr>
  </w:style>
  <w:style w:type="paragraph" w:customStyle="1" w:styleId="Applicationdirecte">
    <w:name w:val="Application directe"/>
    <w:basedOn w:val="Normal"/>
    <w:next w:val="Fait"/>
    <w:rsid w:val="00A046CC"/>
    <w:pPr>
      <w:widowControl/>
      <w:spacing w:before="480" w:after="120" w:line="240" w:lineRule="auto"/>
      <w:jc w:val="both"/>
    </w:pPr>
    <w:rPr>
      <w:rFonts w:eastAsiaTheme="minorHAnsi"/>
      <w:szCs w:val="22"/>
      <w:lang w:val="en-GB" w:eastAsia="en-US"/>
    </w:rPr>
  </w:style>
  <w:style w:type="paragraph" w:customStyle="1" w:styleId="Avertissementtitre">
    <w:name w:val="Avertissement titre"/>
    <w:basedOn w:val="Normal"/>
    <w:next w:val="Normal"/>
    <w:rsid w:val="00A046CC"/>
    <w:pPr>
      <w:keepNext/>
      <w:widowControl/>
      <w:spacing w:before="480" w:after="120" w:line="240" w:lineRule="auto"/>
      <w:jc w:val="both"/>
    </w:pPr>
    <w:rPr>
      <w:rFonts w:eastAsiaTheme="minorHAnsi"/>
      <w:szCs w:val="22"/>
      <w:u w:val="single"/>
      <w:lang w:val="en-GB" w:eastAsia="en-US"/>
    </w:rPr>
  </w:style>
  <w:style w:type="paragraph" w:customStyle="1" w:styleId="Confidence">
    <w:name w:val="Confidence"/>
    <w:basedOn w:val="Normal"/>
    <w:next w:val="Normal"/>
    <w:rsid w:val="00A046CC"/>
    <w:pPr>
      <w:widowControl/>
      <w:spacing w:before="360" w:after="120" w:line="240" w:lineRule="auto"/>
      <w:jc w:val="center"/>
    </w:pPr>
    <w:rPr>
      <w:rFonts w:eastAsiaTheme="minorHAnsi"/>
      <w:szCs w:val="22"/>
      <w:lang w:val="en-GB" w:eastAsia="en-US"/>
    </w:rPr>
  </w:style>
  <w:style w:type="paragraph" w:customStyle="1" w:styleId="Confidentialit">
    <w:name w:val="Confidentialité"/>
    <w:basedOn w:val="Normal"/>
    <w:next w:val="TypedudocumentPagedecouverture"/>
    <w:rsid w:val="00A046CC"/>
    <w:pPr>
      <w:widowControl/>
      <w:spacing w:before="240" w:after="240" w:line="240" w:lineRule="auto"/>
      <w:ind w:left="5103"/>
    </w:pPr>
    <w:rPr>
      <w:rFonts w:eastAsiaTheme="minorHAnsi"/>
      <w:i/>
      <w:sz w:val="32"/>
      <w:szCs w:val="22"/>
      <w:lang w:val="en-GB" w:eastAsia="en-US"/>
    </w:rPr>
  </w:style>
  <w:style w:type="paragraph" w:customStyle="1" w:styleId="Considrant">
    <w:name w:val="Considérant"/>
    <w:basedOn w:val="Normal"/>
    <w:rsid w:val="00A046CC"/>
    <w:pPr>
      <w:widowControl/>
      <w:numPr>
        <w:numId w:val="49"/>
      </w:numPr>
      <w:spacing w:before="120" w:after="120" w:line="240" w:lineRule="auto"/>
      <w:jc w:val="both"/>
    </w:pPr>
    <w:rPr>
      <w:rFonts w:eastAsiaTheme="minorHAnsi"/>
      <w:szCs w:val="22"/>
      <w:lang w:val="en-GB" w:eastAsia="en-US"/>
    </w:rPr>
  </w:style>
  <w:style w:type="paragraph" w:customStyle="1" w:styleId="Corrigendum">
    <w:name w:val="Corrigendum"/>
    <w:basedOn w:val="Normal"/>
    <w:next w:val="Normal"/>
    <w:rsid w:val="00A046CC"/>
    <w:pPr>
      <w:widowControl/>
      <w:spacing w:after="240" w:line="240" w:lineRule="auto"/>
    </w:pPr>
    <w:rPr>
      <w:rFonts w:eastAsiaTheme="minorHAnsi"/>
      <w:szCs w:val="22"/>
      <w:lang w:val="en-GB" w:eastAsia="en-US"/>
    </w:rPr>
  </w:style>
  <w:style w:type="paragraph" w:customStyle="1" w:styleId="Datedadoption">
    <w:name w:val="Date d'adoption"/>
    <w:basedOn w:val="Normal"/>
    <w:next w:val="Titreobjet"/>
    <w:rsid w:val="00A046CC"/>
    <w:pPr>
      <w:widowControl/>
      <w:spacing w:before="360" w:line="240" w:lineRule="auto"/>
      <w:jc w:val="center"/>
    </w:pPr>
    <w:rPr>
      <w:rFonts w:eastAsiaTheme="minorHAnsi"/>
      <w:b/>
      <w:szCs w:val="22"/>
      <w:lang w:val="en-GB" w:eastAsia="en-US"/>
    </w:rPr>
  </w:style>
  <w:style w:type="paragraph" w:customStyle="1" w:styleId="Emission">
    <w:name w:val="Emission"/>
    <w:basedOn w:val="Normal"/>
    <w:next w:val="Rfrenceinstitutionnelle"/>
    <w:rsid w:val="00A046CC"/>
    <w:pPr>
      <w:widowControl/>
      <w:spacing w:line="240" w:lineRule="auto"/>
      <w:ind w:left="5103"/>
    </w:pPr>
    <w:rPr>
      <w:rFonts w:eastAsiaTheme="minorHAnsi"/>
      <w:szCs w:val="22"/>
      <w:lang w:val="en-GB" w:eastAsia="en-US"/>
    </w:rPr>
  </w:style>
  <w:style w:type="paragraph" w:customStyle="1" w:styleId="Exposdesmotifstitre">
    <w:name w:val="Exposé des motifs titre"/>
    <w:basedOn w:val="Normal"/>
    <w:next w:val="Normal"/>
    <w:rsid w:val="00A046CC"/>
    <w:pPr>
      <w:widowControl/>
      <w:spacing w:before="120" w:after="120" w:line="240" w:lineRule="auto"/>
      <w:jc w:val="center"/>
    </w:pPr>
    <w:rPr>
      <w:rFonts w:eastAsiaTheme="minorHAnsi"/>
      <w:b/>
      <w:szCs w:val="22"/>
      <w:u w:val="single"/>
      <w:lang w:val="en-GB" w:eastAsia="en-US"/>
    </w:rPr>
  </w:style>
  <w:style w:type="paragraph" w:customStyle="1" w:styleId="Fait">
    <w:name w:val="Fait à"/>
    <w:basedOn w:val="Normal"/>
    <w:next w:val="Institutionquisigne"/>
    <w:rsid w:val="00A046CC"/>
    <w:pPr>
      <w:keepNext/>
      <w:widowControl/>
      <w:spacing w:before="120" w:line="240" w:lineRule="auto"/>
      <w:jc w:val="both"/>
    </w:pPr>
    <w:rPr>
      <w:rFonts w:eastAsiaTheme="minorHAnsi"/>
      <w:szCs w:val="22"/>
      <w:lang w:val="en-GB" w:eastAsia="en-US"/>
    </w:rPr>
  </w:style>
  <w:style w:type="paragraph" w:customStyle="1" w:styleId="Formuledadoption">
    <w:name w:val="Formule d'adoption"/>
    <w:basedOn w:val="Normal"/>
    <w:next w:val="Titrearticle"/>
    <w:rsid w:val="00A046CC"/>
    <w:pPr>
      <w:keepNext/>
      <w:widowControl/>
      <w:spacing w:before="120" w:after="120" w:line="240" w:lineRule="auto"/>
      <w:jc w:val="both"/>
    </w:pPr>
    <w:rPr>
      <w:rFonts w:eastAsiaTheme="minorHAnsi"/>
      <w:szCs w:val="22"/>
      <w:lang w:val="en-GB" w:eastAsia="en-US"/>
    </w:rPr>
  </w:style>
  <w:style w:type="paragraph" w:customStyle="1" w:styleId="Institutionquiagit">
    <w:name w:val="Institution qui agit"/>
    <w:basedOn w:val="Normal"/>
    <w:next w:val="Normal"/>
    <w:rsid w:val="00A046CC"/>
    <w:pPr>
      <w:keepNext/>
      <w:widowControl/>
      <w:spacing w:before="600" w:after="120" w:line="240" w:lineRule="auto"/>
      <w:jc w:val="both"/>
    </w:pPr>
    <w:rPr>
      <w:rFonts w:eastAsiaTheme="minorHAnsi"/>
      <w:szCs w:val="22"/>
      <w:lang w:val="en-GB" w:eastAsia="en-US"/>
    </w:rPr>
  </w:style>
  <w:style w:type="paragraph" w:customStyle="1" w:styleId="Institutionquisigne">
    <w:name w:val="Institution qui signe"/>
    <w:basedOn w:val="Normal"/>
    <w:next w:val="Personnequisigne"/>
    <w:rsid w:val="00A046CC"/>
    <w:pPr>
      <w:keepNext/>
      <w:widowControl/>
      <w:tabs>
        <w:tab w:val="left" w:pos="4252"/>
      </w:tabs>
      <w:spacing w:before="720" w:line="240" w:lineRule="auto"/>
      <w:jc w:val="both"/>
    </w:pPr>
    <w:rPr>
      <w:rFonts w:eastAsiaTheme="minorHAnsi"/>
      <w:i/>
      <w:szCs w:val="22"/>
      <w:lang w:val="en-GB" w:eastAsia="en-US"/>
    </w:rPr>
  </w:style>
  <w:style w:type="paragraph" w:customStyle="1" w:styleId="Langue">
    <w:name w:val="Langue"/>
    <w:basedOn w:val="Normal"/>
    <w:next w:val="Rfrenceinterne"/>
    <w:rsid w:val="00A046CC"/>
    <w:pPr>
      <w:framePr w:wrap="around" w:vAnchor="page" w:hAnchor="text" w:xAlign="center" w:y="14741"/>
      <w:widowControl/>
      <w:spacing w:after="600" w:line="240" w:lineRule="auto"/>
      <w:jc w:val="center"/>
    </w:pPr>
    <w:rPr>
      <w:rFonts w:eastAsiaTheme="minorHAnsi"/>
      <w:b/>
      <w:caps/>
      <w:szCs w:val="22"/>
      <w:lang w:val="en-GB" w:eastAsia="en-US"/>
    </w:rPr>
  </w:style>
  <w:style w:type="paragraph" w:customStyle="1" w:styleId="ManualConsidrant">
    <w:name w:val="Manual Considérant"/>
    <w:basedOn w:val="Normal"/>
    <w:rsid w:val="00A046CC"/>
    <w:pPr>
      <w:widowControl/>
      <w:spacing w:before="120" w:after="120" w:line="240" w:lineRule="auto"/>
      <w:ind w:left="709" w:hanging="709"/>
      <w:jc w:val="both"/>
    </w:pPr>
    <w:rPr>
      <w:rFonts w:eastAsiaTheme="minorHAnsi"/>
      <w:szCs w:val="22"/>
      <w:lang w:val="en-GB" w:eastAsia="en-US"/>
    </w:rPr>
  </w:style>
  <w:style w:type="paragraph" w:customStyle="1" w:styleId="Nomdelinstitution">
    <w:name w:val="Nom de l'institution"/>
    <w:basedOn w:val="Normal"/>
    <w:next w:val="Emission"/>
    <w:rsid w:val="00A046CC"/>
    <w:pPr>
      <w:widowControl/>
      <w:spacing w:line="240" w:lineRule="auto"/>
    </w:pPr>
    <w:rPr>
      <w:rFonts w:ascii="Arial" w:eastAsiaTheme="minorHAnsi" w:hAnsi="Arial" w:cs="Arial"/>
      <w:szCs w:val="22"/>
      <w:lang w:val="en-GB" w:eastAsia="en-US"/>
    </w:rPr>
  </w:style>
  <w:style w:type="paragraph" w:customStyle="1" w:styleId="Personnequisigne">
    <w:name w:val="Personne qui signe"/>
    <w:basedOn w:val="Normal"/>
    <w:next w:val="Institutionquisigne"/>
    <w:rsid w:val="00A046CC"/>
    <w:pPr>
      <w:widowControl/>
      <w:tabs>
        <w:tab w:val="left" w:pos="4252"/>
      </w:tabs>
      <w:spacing w:line="240" w:lineRule="auto"/>
    </w:pPr>
    <w:rPr>
      <w:rFonts w:eastAsiaTheme="minorHAnsi"/>
      <w:i/>
      <w:szCs w:val="22"/>
      <w:lang w:val="en-GB" w:eastAsia="en-US"/>
    </w:rPr>
  </w:style>
  <w:style w:type="paragraph" w:customStyle="1" w:styleId="Rfrenceinstitutionnelle">
    <w:name w:val="Référence institutionnelle"/>
    <w:basedOn w:val="Normal"/>
    <w:next w:val="Confidentialit"/>
    <w:rsid w:val="00A046CC"/>
    <w:pPr>
      <w:widowControl/>
      <w:spacing w:after="240" w:line="240" w:lineRule="auto"/>
      <w:ind w:left="5103"/>
    </w:pPr>
    <w:rPr>
      <w:rFonts w:eastAsiaTheme="minorHAnsi"/>
      <w:szCs w:val="22"/>
      <w:lang w:val="en-GB" w:eastAsia="en-US"/>
    </w:rPr>
  </w:style>
  <w:style w:type="paragraph" w:customStyle="1" w:styleId="Rfrenceinterinstitutionnelle">
    <w:name w:val="Référence interinstitutionnelle"/>
    <w:basedOn w:val="Normal"/>
    <w:next w:val="Statut"/>
    <w:rsid w:val="00A046CC"/>
    <w:pPr>
      <w:widowControl/>
      <w:spacing w:line="240" w:lineRule="auto"/>
      <w:ind w:left="5103"/>
    </w:pPr>
    <w:rPr>
      <w:rFonts w:eastAsiaTheme="minorHAnsi"/>
      <w:szCs w:val="22"/>
      <w:lang w:val="en-GB" w:eastAsia="en-US"/>
    </w:rPr>
  </w:style>
  <w:style w:type="paragraph" w:customStyle="1" w:styleId="Rfrenceinterne">
    <w:name w:val="Référence interne"/>
    <w:basedOn w:val="Normal"/>
    <w:next w:val="Rfrenceinterinstitutionnelle"/>
    <w:rsid w:val="00A046CC"/>
    <w:pPr>
      <w:widowControl/>
      <w:spacing w:line="240" w:lineRule="auto"/>
      <w:ind w:left="5103"/>
    </w:pPr>
    <w:rPr>
      <w:rFonts w:eastAsiaTheme="minorHAnsi"/>
      <w:szCs w:val="22"/>
      <w:lang w:val="en-GB" w:eastAsia="en-US"/>
    </w:rPr>
  </w:style>
  <w:style w:type="paragraph" w:customStyle="1" w:styleId="Sous-titreobjet">
    <w:name w:val="Sous-titre objet"/>
    <w:basedOn w:val="Normal"/>
    <w:rsid w:val="00A046CC"/>
    <w:pPr>
      <w:widowControl/>
      <w:spacing w:line="240" w:lineRule="auto"/>
      <w:jc w:val="center"/>
    </w:pPr>
    <w:rPr>
      <w:rFonts w:eastAsiaTheme="minorHAnsi"/>
      <w:b/>
      <w:szCs w:val="22"/>
      <w:lang w:val="en-GB" w:eastAsia="en-US"/>
    </w:rPr>
  </w:style>
  <w:style w:type="paragraph" w:customStyle="1" w:styleId="Statut">
    <w:name w:val="Statut"/>
    <w:basedOn w:val="Normal"/>
    <w:next w:val="Typedudocument"/>
    <w:rsid w:val="00A046CC"/>
    <w:pPr>
      <w:widowControl/>
      <w:spacing w:before="360" w:line="240" w:lineRule="auto"/>
      <w:jc w:val="center"/>
    </w:pPr>
    <w:rPr>
      <w:rFonts w:eastAsiaTheme="minorHAnsi"/>
      <w:szCs w:val="22"/>
      <w:lang w:val="en-GB" w:eastAsia="en-US"/>
    </w:rPr>
  </w:style>
  <w:style w:type="paragraph" w:customStyle="1" w:styleId="Titrearticle">
    <w:name w:val="Titre article"/>
    <w:basedOn w:val="Normal"/>
    <w:next w:val="Normal"/>
    <w:rsid w:val="00A046CC"/>
    <w:pPr>
      <w:keepNext/>
      <w:widowControl/>
      <w:spacing w:before="360" w:after="120" w:line="240" w:lineRule="auto"/>
      <w:jc w:val="center"/>
    </w:pPr>
    <w:rPr>
      <w:rFonts w:eastAsiaTheme="minorHAnsi"/>
      <w:i/>
      <w:szCs w:val="22"/>
      <w:lang w:val="en-GB" w:eastAsia="en-US"/>
    </w:rPr>
  </w:style>
  <w:style w:type="paragraph" w:customStyle="1" w:styleId="Titreobjet">
    <w:name w:val="Titre objet"/>
    <w:basedOn w:val="Normal"/>
    <w:next w:val="Sous-titreobjet"/>
    <w:rsid w:val="00A046CC"/>
    <w:pPr>
      <w:widowControl/>
      <w:spacing w:before="180" w:after="180" w:line="240" w:lineRule="auto"/>
      <w:jc w:val="center"/>
    </w:pPr>
    <w:rPr>
      <w:rFonts w:eastAsiaTheme="minorHAnsi"/>
      <w:b/>
      <w:szCs w:val="22"/>
      <w:lang w:val="en-GB" w:eastAsia="en-US"/>
    </w:rPr>
  </w:style>
  <w:style w:type="paragraph" w:customStyle="1" w:styleId="Typedudocument">
    <w:name w:val="Type du document"/>
    <w:basedOn w:val="Normal"/>
    <w:next w:val="Titreobjet"/>
    <w:rsid w:val="00A046CC"/>
    <w:pPr>
      <w:widowControl/>
      <w:spacing w:before="360" w:after="180" w:line="240" w:lineRule="auto"/>
      <w:jc w:val="center"/>
    </w:pPr>
    <w:rPr>
      <w:rFonts w:eastAsiaTheme="minorHAnsi"/>
      <w:b/>
      <w:szCs w:val="22"/>
      <w:lang w:val="en-GB" w:eastAsia="en-US"/>
    </w:rPr>
  </w:style>
  <w:style w:type="character" w:customStyle="1" w:styleId="Added">
    <w:name w:val="Added"/>
    <w:basedOn w:val="DefaultParagraphFont"/>
    <w:rsid w:val="00A046CC"/>
    <w:rPr>
      <w:b/>
      <w:u w:val="single"/>
      <w:shd w:val="clear" w:color="auto" w:fill="auto"/>
    </w:rPr>
  </w:style>
  <w:style w:type="character" w:customStyle="1" w:styleId="Deleted">
    <w:name w:val="Deleted"/>
    <w:basedOn w:val="DefaultParagraphFont"/>
    <w:rsid w:val="00A046CC"/>
    <w:rPr>
      <w:strike/>
      <w:dstrike w:val="0"/>
      <w:shd w:val="clear" w:color="auto" w:fill="auto"/>
    </w:rPr>
  </w:style>
  <w:style w:type="paragraph" w:customStyle="1" w:styleId="Address">
    <w:name w:val="Address"/>
    <w:basedOn w:val="Normal"/>
    <w:next w:val="Normal"/>
    <w:rsid w:val="00A046CC"/>
    <w:pPr>
      <w:keepLines/>
      <w:widowControl/>
      <w:spacing w:before="120" w:after="120"/>
      <w:ind w:left="3402"/>
    </w:pPr>
    <w:rPr>
      <w:rFonts w:eastAsiaTheme="minorHAnsi"/>
      <w:szCs w:val="22"/>
      <w:lang w:val="en-GB" w:eastAsia="en-US"/>
    </w:rPr>
  </w:style>
  <w:style w:type="paragraph" w:customStyle="1" w:styleId="Objetexterne">
    <w:name w:val="Objet externe"/>
    <w:basedOn w:val="Normal"/>
    <w:next w:val="Normal"/>
    <w:rsid w:val="00A046CC"/>
    <w:pPr>
      <w:widowControl/>
      <w:spacing w:before="120" w:after="120" w:line="240" w:lineRule="auto"/>
      <w:jc w:val="both"/>
    </w:pPr>
    <w:rPr>
      <w:rFonts w:eastAsiaTheme="minorHAnsi"/>
      <w:i/>
      <w:caps/>
      <w:szCs w:val="22"/>
      <w:lang w:val="en-GB" w:eastAsia="en-US"/>
    </w:rPr>
  </w:style>
  <w:style w:type="paragraph" w:customStyle="1" w:styleId="Pagedecouverture">
    <w:name w:val="Page de couverture"/>
    <w:basedOn w:val="Normal"/>
    <w:next w:val="Normal"/>
    <w:rsid w:val="00A046CC"/>
    <w:pPr>
      <w:widowControl/>
      <w:spacing w:line="240" w:lineRule="auto"/>
      <w:jc w:val="both"/>
    </w:pPr>
    <w:rPr>
      <w:rFonts w:eastAsiaTheme="minorHAnsi"/>
      <w:szCs w:val="22"/>
      <w:lang w:val="en-GB" w:eastAsia="en-US"/>
    </w:rPr>
  </w:style>
  <w:style w:type="paragraph" w:customStyle="1" w:styleId="Supertitre">
    <w:name w:val="Supertitre"/>
    <w:basedOn w:val="Normal"/>
    <w:next w:val="Normal"/>
    <w:rsid w:val="00A046CC"/>
    <w:pPr>
      <w:widowControl/>
      <w:spacing w:after="600" w:line="240" w:lineRule="auto"/>
      <w:jc w:val="center"/>
    </w:pPr>
    <w:rPr>
      <w:rFonts w:eastAsiaTheme="minorHAnsi"/>
      <w:b/>
      <w:szCs w:val="22"/>
      <w:lang w:val="en-GB" w:eastAsia="en-US"/>
    </w:rPr>
  </w:style>
  <w:style w:type="paragraph" w:customStyle="1" w:styleId="Languesfaisantfoi">
    <w:name w:val="Langues faisant foi"/>
    <w:basedOn w:val="Normal"/>
    <w:next w:val="Normal"/>
    <w:rsid w:val="00A046CC"/>
    <w:pPr>
      <w:widowControl/>
      <w:spacing w:before="360" w:line="240" w:lineRule="auto"/>
      <w:jc w:val="center"/>
    </w:pPr>
    <w:rPr>
      <w:rFonts w:eastAsiaTheme="minorHAnsi"/>
      <w:szCs w:val="22"/>
      <w:lang w:val="en-GB" w:eastAsia="en-US"/>
    </w:rPr>
  </w:style>
  <w:style w:type="paragraph" w:customStyle="1" w:styleId="Rfrencecroise">
    <w:name w:val="Référence croisée"/>
    <w:basedOn w:val="Normal"/>
    <w:rsid w:val="00A046CC"/>
    <w:pPr>
      <w:widowControl/>
      <w:spacing w:line="240" w:lineRule="auto"/>
      <w:jc w:val="center"/>
    </w:pPr>
    <w:rPr>
      <w:rFonts w:eastAsiaTheme="minorHAnsi"/>
      <w:szCs w:val="22"/>
      <w:lang w:val="en-GB" w:eastAsia="en-US"/>
    </w:rPr>
  </w:style>
  <w:style w:type="paragraph" w:customStyle="1" w:styleId="Fichefinanciretitre">
    <w:name w:val="Fiche financière titre"/>
    <w:basedOn w:val="Normal"/>
    <w:next w:val="Normal"/>
    <w:rsid w:val="00A046CC"/>
    <w:pPr>
      <w:widowControl/>
      <w:spacing w:before="120" w:after="120" w:line="240" w:lineRule="auto"/>
      <w:jc w:val="center"/>
    </w:pPr>
    <w:rPr>
      <w:rFonts w:eastAsiaTheme="minorHAnsi"/>
      <w:b/>
      <w:szCs w:val="22"/>
      <w:u w:val="single"/>
      <w:lang w:val="en-GB" w:eastAsia="en-US"/>
    </w:rPr>
  </w:style>
  <w:style w:type="paragraph" w:customStyle="1" w:styleId="DatedadoptionPagedecouverture">
    <w:name w:val="Date d'adoption (Page de couverture)"/>
    <w:basedOn w:val="Datedadoption"/>
    <w:next w:val="TitreobjetPagedecouverture"/>
    <w:rsid w:val="00A046CC"/>
  </w:style>
  <w:style w:type="paragraph" w:customStyle="1" w:styleId="RfrenceinterinstitutionnellePagedecouverture">
    <w:name w:val="Référence interinstitutionnelle (Page de couverture)"/>
    <w:basedOn w:val="Rfrenceinterinstitutionnelle"/>
    <w:next w:val="Confidentialit"/>
    <w:rsid w:val="00A046CC"/>
  </w:style>
  <w:style w:type="paragraph" w:customStyle="1" w:styleId="Sous-titreobjetPagedecouverture">
    <w:name w:val="Sous-titre objet (Page de couverture)"/>
    <w:basedOn w:val="Sous-titreobjet"/>
    <w:rsid w:val="00A046CC"/>
  </w:style>
  <w:style w:type="paragraph" w:customStyle="1" w:styleId="StatutPagedecouverture">
    <w:name w:val="Statut (Page de couverture)"/>
    <w:basedOn w:val="Statut"/>
    <w:next w:val="TypedudocumentPagedecouverture"/>
    <w:rsid w:val="00A046CC"/>
  </w:style>
  <w:style w:type="paragraph" w:customStyle="1" w:styleId="TitreobjetPagedecouverture">
    <w:name w:val="Titre objet (Page de couverture)"/>
    <w:basedOn w:val="Titreobjet"/>
    <w:next w:val="Sous-titreobjetPagedecouverture"/>
    <w:rsid w:val="00A046CC"/>
  </w:style>
  <w:style w:type="paragraph" w:customStyle="1" w:styleId="TypedudocumentPagedecouverture">
    <w:name w:val="Type du document (Page de couverture)"/>
    <w:basedOn w:val="Typedudocument"/>
    <w:next w:val="TitreobjetPagedecouverture"/>
    <w:rsid w:val="00A046CC"/>
  </w:style>
  <w:style w:type="paragraph" w:customStyle="1" w:styleId="Volume">
    <w:name w:val="Volume"/>
    <w:basedOn w:val="Normal"/>
    <w:next w:val="Confidentialit"/>
    <w:rsid w:val="00A046CC"/>
    <w:pPr>
      <w:widowControl/>
      <w:spacing w:after="240" w:line="240" w:lineRule="auto"/>
      <w:ind w:left="5103"/>
    </w:pPr>
    <w:rPr>
      <w:rFonts w:eastAsiaTheme="minorHAnsi"/>
      <w:szCs w:val="22"/>
      <w:lang w:val="en-GB" w:eastAsia="en-US"/>
    </w:rPr>
  </w:style>
  <w:style w:type="paragraph" w:customStyle="1" w:styleId="IntrtEEE">
    <w:name w:val="Intérêt EEE"/>
    <w:basedOn w:val="Languesfaisantfoi"/>
    <w:next w:val="Normal"/>
    <w:rsid w:val="00A046CC"/>
    <w:pPr>
      <w:spacing w:after="240"/>
    </w:pPr>
  </w:style>
  <w:style w:type="paragraph" w:customStyle="1" w:styleId="Accompagnant">
    <w:name w:val="Accompagnant"/>
    <w:basedOn w:val="Normal"/>
    <w:next w:val="Typeacteprincipal"/>
    <w:rsid w:val="00A046CC"/>
    <w:pPr>
      <w:widowControl/>
      <w:spacing w:before="180" w:after="240" w:line="240" w:lineRule="auto"/>
      <w:jc w:val="center"/>
    </w:pPr>
    <w:rPr>
      <w:rFonts w:eastAsiaTheme="minorHAnsi"/>
      <w:b/>
      <w:szCs w:val="22"/>
      <w:lang w:val="en-GB" w:eastAsia="en-US"/>
    </w:rPr>
  </w:style>
  <w:style w:type="paragraph" w:customStyle="1" w:styleId="Typeacteprincipal">
    <w:name w:val="Type acte principal"/>
    <w:basedOn w:val="Normal"/>
    <w:next w:val="Objetacteprincipal"/>
    <w:rsid w:val="00A046CC"/>
    <w:pPr>
      <w:widowControl/>
      <w:spacing w:after="240" w:line="240" w:lineRule="auto"/>
      <w:jc w:val="center"/>
    </w:pPr>
    <w:rPr>
      <w:rFonts w:eastAsiaTheme="minorHAnsi"/>
      <w:b/>
      <w:szCs w:val="22"/>
      <w:lang w:val="en-GB" w:eastAsia="en-US"/>
    </w:rPr>
  </w:style>
  <w:style w:type="paragraph" w:customStyle="1" w:styleId="Objetacteprincipal">
    <w:name w:val="Objet acte principal"/>
    <w:basedOn w:val="Normal"/>
    <w:next w:val="Titrearticle"/>
    <w:rsid w:val="00A046CC"/>
    <w:pPr>
      <w:widowControl/>
      <w:spacing w:after="360" w:line="240" w:lineRule="auto"/>
      <w:jc w:val="center"/>
    </w:pPr>
    <w:rPr>
      <w:rFonts w:eastAsiaTheme="minorHAnsi"/>
      <w:b/>
      <w:szCs w:val="22"/>
      <w:lang w:val="en-GB" w:eastAsia="en-US"/>
    </w:rPr>
  </w:style>
  <w:style w:type="paragraph" w:customStyle="1" w:styleId="IntrtEEEPagedecouverture">
    <w:name w:val="Intérêt EEE (Page de couverture)"/>
    <w:basedOn w:val="IntrtEEE"/>
    <w:next w:val="Rfrencecroise"/>
    <w:rsid w:val="00A046CC"/>
  </w:style>
  <w:style w:type="paragraph" w:customStyle="1" w:styleId="AccompagnantPagedecouverture">
    <w:name w:val="Accompagnant (Page de couverture)"/>
    <w:basedOn w:val="Accompagnant"/>
    <w:next w:val="TypeacteprincipalPagedecouverture"/>
    <w:rsid w:val="00A046CC"/>
  </w:style>
  <w:style w:type="paragraph" w:customStyle="1" w:styleId="TypeacteprincipalPagedecouverture">
    <w:name w:val="Type acte principal (Page de couverture)"/>
    <w:basedOn w:val="Typeacteprincipal"/>
    <w:next w:val="ObjetacteprincipalPagedecouverture"/>
    <w:rsid w:val="00A046CC"/>
  </w:style>
  <w:style w:type="paragraph" w:customStyle="1" w:styleId="ObjetacteprincipalPagedecouverture">
    <w:name w:val="Objet acte principal (Page de couverture)"/>
    <w:basedOn w:val="Objetacteprincipal"/>
    <w:next w:val="Rfrencecroise"/>
    <w:rsid w:val="00A046CC"/>
  </w:style>
  <w:style w:type="paragraph" w:customStyle="1" w:styleId="LanguesfaisantfoiPagedecouverture">
    <w:name w:val="Langues faisant foi (Page de couverture)"/>
    <w:basedOn w:val="Normal"/>
    <w:next w:val="Normal"/>
    <w:rsid w:val="00A046CC"/>
    <w:pPr>
      <w:widowControl/>
      <w:spacing w:before="360" w:line="240" w:lineRule="auto"/>
      <w:jc w:val="center"/>
    </w:pPr>
    <w:rPr>
      <w:rFonts w:eastAsiaTheme="minorHAnsi"/>
      <w:szCs w:val="22"/>
      <w:lang w:val="en-GB" w:eastAsia="en-US"/>
    </w:rPr>
  </w:style>
  <w:style w:type="paragraph" w:customStyle="1" w:styleId="ColorfulList-Accent11">
    <w:name w:val="Colorful List - Accent 11"/>
    <w:basedOn w:val="Normal"/>
    <w:uiPriority w:val="99"/>
    <w:qFormat/>
    <w:rsid w:val="00A046CC"/>
    <w:pPr>
      <w:widowControl/>
      <w:spacing w:line="240" w:lineRule="auto"/>
      <w:ind w:left="720"/>
    </w:pPr>
    <w:rPr>
      <w:szCs w:val="24"/>
      <w:lang w:val="en-CA" w:eastAsia="en-CA"/>
    </w:rPr>
  </w:style>
  <w:style w:type="paragraph" w:customStyle="1" w:styleId="ColorfulShading-Accent11">
    <w:name w:val="Colorful Shading - Accent 11"/>
    <w:hidden/>
    <w:uiPriority w:val="71"/>
    <w:rsid w:val="00A046CC"/>
    <w:rPr>
      <w:rFonts w:eastAsia="Calibri"/>
      <w:sz w:val="24"/>
      <w:szCs w:val="24"/>
      <w:lang w:eastAsia="ko-KR"/>
    </w:rPr>
  </w:style>
  <w:style w:type="character" w:customStyle="1" w:styleId="AI-93TofC">
    <w:name w:val="AI-93 TofC"/>
    <w:basedOn w:val="DefaultParagraphFont"/>
    <w:rsid w:val="00A046CC"/>
    <w:rPr>
      <w:rFonts w:ascii="CG Omega" w:hAnsi="CG Omega"/>
      <w:b/>
      <w:noProof w:val="0"/>
      <w:sz w:val="17"/>
      <w:lang w:val="en-US"/>
    </w:rPr>
  </w:style>
  <w:style w:type="paragraph" w:customStyle="1" w:styleId="tocindent4">
    <w:name w:val="tocindent4"/>
    <w:basedOn w:val="Normal"/>
    <w:rsid w:val="00A046CC"/>
    <w:pPr>
      <w:widowControl/>
      <w:spacing w:before="100" w:beforeAutospacing="1" w:after="100" w:afterAutospacing="1" w:line="240" w:lineRule="auto"/>
    </w:pPr>
    <w:rPr>
      <w:szCs w:val="24"/>
      <w:lang w:val="en-GB" w:eastAsia="en-GB"/>
    </w:rPr>
  </w:style>
  <w:style w:type="character" w:customStyle="1" w:styleId="Style1Char">
    <w:name w:val="Style1 Char"/>
    <w:link w:val="Style1"/>
    <w:rsid w:val="00A046CC"/>
    <w:rPr>
      <w:rFonts w:ascii="Calibri" w:eastAsia="Calibri" w:hAnsi="Calibri" w:cs="Calibri"/>
      <w:sz w:val="24"/>
      <w:szCs w:val="24"/>
      <w:lang w:val="en-US" w:eastAsia="en-US"/>
    </w:rPr>
  </w:style>
  <w:style w:type="paragraph" w:styleId="NoSpacing">
    <w:name w:val="No Spacing"/>
    <w:uiPriority w:val="1"/>
    <w:qFormat/>
    <w:rsid w:val="00A046CC"/>
    <w:pPr>
      <w:spacing w:after="240"/>
    </w:pPr>
    <w:rPr>
      <w:rFonts w:ascii="Calibri" w:eastAsia="Calibri" w:hAnsi="Calibri"/>
      <w:b/>
      <w:sz w:val="24"/>
      <w:szCs w:val="24"/>
      <w:lang w:eastAsia="en-US"/>
    </w:rPr>
  </w:style>
  <w:style w:type="paragraph" w:styleId="Quote">
    <w:name w:val="Quote"/>
    <w:basedOn w:val="Normal"/>
    <w:next w:val="Normal"/>
    <w:link w:val="QuoteChar"/>
    <w:uiPriority w:val="29"/>
    <w:qFormat/>
    <w:rsid w:val="00A046CC"/>
    <w:pPr>
      <w:widowControl/>
      <w:spacing w:after="200" w:line="276" w:lineRule="auto"/>
    </w:pPr>
    <w:rPr>
      <w:rFonts w:ascii="Calibri" w:eastAsia="Calibri" w:hAnsi="Calibri"/>
      <w:i/>
      <w:iCs/>
      <w:color w:val="000000"/>
      <w:sz w:val="22"/>
      <w:szCs w:val="22"/>
      <w:lang w:val="en-GB" w:eastAsia="en-US"/>
    </w:rPr>
  </w:style>
  <w:style w:type="character" w:customStyle="1" w:styleId="QuoteChar">
    <w:name w:val="Quote Char"/>
    <w:basedOn w:val="DefaultParagraphFont"/>
    <w:link w:val="Quote"/>
    <w:uiPriority w:val="29"/>
    <w:rsid w:val="00A046CC"/>
    <w:rPr>
      <w:rFonts w:ascii="Calibri" w:eastAsia="Calibri" w:hAnsi="Calibri"/>
      <w:i/>
      <w:iCs/>
      <w:color w:val="000000"/>
      <w:sz w:val="22"/>
      <w:szCs w:val="22"/>
      <w:lang w:eastAsia="en-US"/>
    </w:rPr>
  </w:style>
  <w:style w:type="paragraph" w:styleId="IntenseQuote">
    <w:name w:val="Intense Quote"/>
    <w:basedOn w:val="Normal"/>
    <w:next w:val="Normal"/>
    <w:link w:val="IntenseQuoteChar"/>
    <w:uiPriority w:val="30"/>
    <w:qFormat/>
    <w:rsid w:val="00A046CC"/>
    <w:pPr>
      <w:widowControl/>
      <w:pBdr>
        <w:bottom w:val="single" w:sz="4" w:space="4" w:color="2DA2BF"/>
      </w:pBdr>
      <w:spacing w:before="200" w:after="280" w:line="276" w:lineRule="auto"/>
      <w:ind w:left="936" w:right="936"/>
    </w:pPr>
    <w:rPr>
      <w:rFonts w:ascii="Calibri" w:eastAsia="Calibri" w:hAnsi="Calibri"/>
      <w:b/>
      <w:bCs/>
      <w:i/>
      <w:iCs/>
      <w:color w:val="2DA2BF"/>
      <w:sz w:val="22"/>
      <w:szCs w:val="22"/>
      <w:lang w:val="en-GB" w:eastAsia="en-US"/>
    </w:rPr>
  </w:style>
  <w:style w:type="character" w:customStyle="1" w:styleId="IntenseQuoteChar">
    <w:name w:val="Intense Quote Char"/>
    <w:basedOn w:val="DefaultParagraphFont"/>
    <w:link w:val="IntenseQuote"/>
    <w:uiPriority w:val="30"/>
    <w:rsid w:val="00A046CC"/>
    <w:rPr>
      <w:rFonts w:ascii="Calibri" w:eastAsia="Calibri" w:hAnsi="Calibri"/>
      <w:b/>
      <w:bCs/>
      <w:i/>
      <w:iCs/>
      <w:color w:val="2DA2BF"/>
      <w:sz w:val="22"/>
      <w:szCs w:val="22"/>
      <w:lang w:eastAsia="en-US"/>
    </w:rPr>
  </w:style>
  <w:style w:type="character" w:styleId="SubtleEmphasis">
    <w:name w:val="Subtle Emphasis"/>
    <w:uiPriority w:val="19"/>
    <w:qFormat/>
    <w:rsid w:val="00A046CC"/>
    <w:rPr>
      <w:i/>
      <w:iCs/>
      <w:color w:val="808080"/>
    </w:rPr>
  </w:style>
  <w:style w:type="character" w:styleId="IntenseEmphasis">
    <w:name w:val="Intense Emphasis"/>
    <w:uiPriority w:val="21"/>
    <w:qFormat/>
    <w:rsid w:val="00A046CC"/>
    <w:rPr>
      <w:b/>
      <w:bCs/>
      <w:i/>
      <w:iCs/>
      <w:color w:val="2DA2BF"/>
    </w:rPr>
  </w:style>
  <w:style w:type="character" w:styleId="SubtleReference">
    <w:name w:val="Subtle Reference"/>
    <w:uiPriority w:val="31"/>
    <w:qFormat/>
    <w:rsid w:val="00A046CC"/>
    <w:rPr>
      <w:smallCaps/>
      <w:color w:val="DA1F28"/>
      <w:u w:val="single"/>
    </w:rPr>
  </w:style>
  <w:style w:type="character" w:styleId="IntenseReference">
    <w:name w:val="Intense Reference"/>
    <w:uiPriority w:val="32"/>
    <w:qFormat/>
    <w:rsid w:val="00A046CC"/>
    <w:rPr>
      <w:b/>
      <w:bCs/>
      <w:smallCaps/>
      <w:color w:val="DA1F28"/>
      <w:spacing w:val="5"/>
      <w:u w:val="single"/>
    </w:rPr>
  </w:style>
  <w:style w:type="character" w:styleId="BookTitle">
    <w:name w:val="Book Title"/>
    <w:uiPriority w:val="33"/>
    <w:qFormat/>
    <w:rsid w:val="00A046CC"/>
    <w:rPr>
      <w:b/>
      <w:bCs/>
      <w:smallCaps/>
      <w:spacing w:val="5"/>
    </w:rPr>
  </w:style>
  <w:style w:type="character" w:customStyle="1" w:styleId="shorttext">
    <w:name w:val="short_text"/>
    <w:rsid w:val="00A046CC"/>
  </w:style>
  <w:style w:type="paragraph" w:customStyle="1" w:styleId="FooterCoverPage">
    <w:name w:val="Footer Cover Page"/>
    <w:basedOn w:val="Normal"/>
    <w:link w:val="FooterCoverPageChar"/>
    <w:rsid w:val="00A046CC"/>
    <w:pPr>
      <w:tabs>
        <w:tab w:val="center" w:pos="4535"/>
        <w:tab w:val="right" w:pos="9071"/>
        <w:tab w:val="right" w:pos="9921"/>
      </w:tabs>
      <w:spacing w:before="360" w:line="240" w:lineRule="auto"/>
      <w:ind w:left="-850" w:right="-850"/>
    </w:pPr>
    <w:rPr>
      <w:lang w:val="en-GB"/>
    </w:rPr>
  </w:style>
  <w:style w:type="character" w:customStyle="1" w:styleId="FooterCoverPageChar">
    <w:name w:val="Footer Cover Page Char"/>
    <w:basedOn w:val="DefaultParagraphFont"/>
    <w:link w:val="FooterCoverPage"/>
    <w:rsid w:val="00A046CC"/>
    <w:rPr>
      <w:sz w:val="24"/>
      <w:lang w:eastAsia="fr-BE"/>
    </w:rPr>
  </w:style>
  <w:style w:type="paragraph" w:customStyle="1" w:styleId="HeaderCoverPage">
    <w:name w:val="Header Cover Page"/>
    <w:basedOn w:val="Normal"/>
    <w:link w:val="HeaderCoverPageChar"/>
    <w:rsid w:val="00A046CC"/>
    <w:pPr>
      <w:tabs>
        <w:tab w:val="center" w:pos="4535"/>
        <w:tab w:val="right" w:pos="9071"/>
      </w:tabs>
      <w:spacing w:after="120" w:line="240" w:lineRule="auto"/>
      <w:jc w:val="both"/>
    </w:pPr>
    <w:rPr>
      <w:lang w:val="en-GB"/>
    </w:rPr>
  </w:style>
  <w:style w:type="character" w:customStyle="1" w:styleId="HeaderCoverPageChar">
    <w:name w:val="Header Cover Page Char"/>
    <w:basedOn w:val="DefaultParagraphFont"/>
    <w:link w:val="HeaderCoverPage"/>
    <w:rsid w:val="00A046CC"/>
    <w:rPr>
      <w:sz w:val="24"/>
      <w:lang w:eastAsia="fr-BE"/>
    </w:rPr>
  </w:style>
  <w:style w:type="paragraph" w:customStyle="1" w:styleId="TechnicalBlock">
    <w:name w:val="Technical Block"/>
    <w:basedOn w:val="Normal"/>
    <w:link w:val="TechnicalBlockChar"/>
    <w:rsid w:val="00A046CC"/>
    <w:pPr>
      <w:spacing w:after="240"/>
      <w:jc w:val="center"/>
    </w:pPr>
    <w:rPr>
      <w:lang w:val="en-GB"/>
    </w:rPr>
  </w:style>
  <w:style w:type="character" w:customStyle="1" w:styleId="TechnicalBlockChar">
    <w:name w:val="Technical Block Char"/>
    <w:basedOn w:val="DefaultParagraphFont"/>
    <w:link w:val="TechnicalBlock"/>
    <w:rsid w:val="00A046CC"/>
    <w:rPr>
      <w:sz w:val="24"/>
      <w:lang w:eastAsia="fr-BE"/>
    </w:rPr>
  </w:style>
  <w:style w:type="paragraph" w:customStyle="1" w:styleId="EntText">
    <w:name w:val="EntText"/>
    <w:basedOn w:val="Normal"/>
    <w:rsid w:val="00A046CC"/>
    <w:pPr>
      <w:widowControl/>
      <w:spacing w:before="120" w:after="120"/>
    </w:pPr>
    <w:rPr>
      <w:szCs w:val="24"/>
      <w:lang w:val="en-GB" w:eastAsia="en-US"/>
    </w:rPr>
  </w:style>
  <w:style w:type="paragraph" w:customStyle="1" w:styleId="Lignefinal">
    <w:name w:val="Ligne final"/>
    <w:basedOn w:val="Normal"/>
    <w:next w:val="Normal"/>
    <w:rsid w:val="00A046CC"/>
    <w:pPr>
      <w:widowControl/>
      <w:pBdr>
        <w:bottom w:val="single" w:sz="4" w:space="0" w:color="000000"/>
      </w:pBdr>
      <w:spacing w:before="360" w:after="120"/>
      <w:ind w:left="3400" w:right="3400"/>
      <w:jc w:val="center"/>
    </w:pPr>
    <w:rPr>
      <w:b/>
      <w:szCs w:val="24"/>
      <w:lang w:val="en-GB" w:eastAsia="en-US"/>
    </w:rPr>
  </w:style>
  <w:style w:type="paragraph" w:customStyle="1" w:styleId="pj">
    <w:name w:val="p.j."/>
    <w:basedOn w:val="Normal"/>
    <w:link w:val="pjChar"/>
    <w:rsid w:val="00A046CC"/>
    <w:pPr>
      <w:spacing w:before="1200" w:after="120" w:line="240" w:lineRule="auto"/>
      <w:ind w:left="1440" w:hanging="1440"/>
    </w:pPr>
    <w:rPr>
      <w:lang w:val="en-GB"/>
    </w:rPr>
  </w:style>
  <w:style w:type="character" w:customStyle="1" w:styleId="pjChar">
    <w:name w:val="p.j. Char"/>
    <w:basedOn w:val="TechnicalBlockChar"/>
    <w:link w:val="pj"/>
    <w:rsid w:val="00A046CC"/>
    <w:rPr>
      <w:sz w:val="24"/>
      <w:lang w:eastAsia="fr-BE"/>
    </w:rPr>
  </w:style>
  <w:style w:type="paragraph" w:customStyle="1" w:styleId="HeaderCouncil">
    <w:name w:val="Header Council"/>
    <w:basedOn w:val="Normal"/>
    <w:link w:val="HeaderCouncilChar"/>
    <w:rsid w:val="00A046CC"/>
    <w:rPr>
      <w:sz w:val="2"/>
      <w:lang w:val="en-GB"/>
    </w:rPr>
  </w:style>
  <w:style w:type="character" w:customStyle="1" w:styleId="HeaderCouncilChar">
    <w:name w:val="Header Council Char"/>
    <w:basedOn w:val="pjChar"/>
    <w:link w:val="HeaderCouncil"/>
    <w:rsid w:val="00A046CC"/>
    <w:rPr>
      <w:sz w:val="2"/>
      <w:lang w:eastAsia="fr-BE"/>
    </w:rPr>
  </w:style>
  <w:style w:type="paragraph" w:customStyle="1" w:styleId="HeaderCouncilLarge">
    <w:name w:val="Header Council Large"/>
    <w:basedOn w:val="Normal"/>
    <w:link w:val="HeaderCouncilLargeChar"/>
    <w:rsid w:val="00A046CC"/>
    <w:pPr>
      <w:spacing w:after="440"/>
    </w:pPr>
    <w:rPr>
      <w:sz w:val="2"/>
      <w:lang w:val="en-GB"/>
    </w:rPr>
  </w:style>
  <w:style w:type="character" w:customStyle="1" w:styleId="HeaderCouncilLargeChar">
    <w:name w:val="Header Council Large Char"/>
    <w:basedOn w:val="pjChar"/>
    <w:link w:val="HeaderCouncilLarge"/>
    <w:rsid w:val="00A046CC"/>
    <w:rPr>
      <w:sz w:val="2"/>
      <w:lang w:eastAsia="fr-BE"/>
    </w:rPr>
  </w:style>
  <w:style w:type="paragraph" w:customStyle="1" w:styleId="FooterCouncil">
    <w:name w:val="Footer Council"/>
    <w:basedOn w:val="Normal"/>
    <w:link w:val="FooterCouncilChar"/>
    <w:rsid w:val="00A046CC"/>
    <w:rPr>
      <w:sz w:val="2"/>
      <w:lang w:val="en-GB"/>
    </w:rPr>
  </w:style>
  <w:style w:type="character" w:customStyle="1" w:styleId="FooterCouncilChar">
    <w:name w:val="Footer Council Char"/>
    <w:basedOn w:val="pjChar"/>
    <w:link w:val="FooterCouncil"/>
    <w:rsid w:val="00A046CC"/>
    <w:rPr>
      <w:sz w:val="2"/>
      <w:lang w:eastAsia="fr-BE"/>
    </w:rPr>
  </w:style>
  <w:style w:type="paragraph" w:customStyle="1" w:styleId="FooterText">
    <w:name w:val="Footer Text"/>
    <w:basedOn w:val="Normal"/>
    <w:rsid w:val="00A046CC"/>
    <w:pPr>
      <w:widowControl/>
      <w:spacing w:line="240" w:lineRule="auto"/>
    </w:pPr>
    <w:rPr>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35" w:qFormat="1"/>
    <w:lsdException w:name="envelope address" w:uiPriority="0"/>
    <w:lsdException w:name="envelope return"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2" w:uiPriority="0"/>
    <w:lsdException w:name="List 3" w:uiPriority="0"/>
    <w:lsdException w:name="List 4" w:uiPriority="0"/>
    <w:lsdException w:name="List 5" w:uiPriority="0"/>
    <w:lsdException w:name="List Bullet 3" w:uiPriority="0"/>
    <w:lsdException w:name="List Bullet 5"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Salutation" w:uiPriority="0"/>
    <w:lsdException w:name="Body Text First Indent" w:uiPriority="0"/>
    <w:lsdException w:name="Body Text First Indent 2" w:uiPriority="0"/>
    <w:lsdException w:name="Note Heading"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C0D"/>
    <w:pPr>
      <w:widowControl w:val="0"/>
      <w:spacing w:line="360" w:lineRule="auto"/>
    </w:pPr>
    <w:rPr>
      <w:sz w:val="24"/>
      <w:lang w:val="lv-LV"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uiPriority w:val="9"/>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uiPriority w:val="9"/>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uiPriority w:val="9"/>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uiPriority w:val="9"/>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uiPriority w:val="9"/>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aliases w:val="BVI fnr,(Footnote Reference),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6371B2"/>
    <w:rPr>
      <w:color w:val="auto"/>
      <w:shd w:val="clear" w:color="auto" w:fill="auto"/>
    </w:rPr>
  </w:style>
  <w:style w:type="paragraph" w:customStyle="1" w:styleId="AddReference">
    <w:name w:val="Add Reference"/>
    <w:basedOn w:val="Normal"/>
    <w:rsid w:val="001F60B6"/>
    <w:pPr>
      <w:pBdr>
        <w:top w:val="single" w:sz="4" w:space="1" w:color="auto"/>
        <w:left w:val="single" w:sz="4" w:space="4" w:color="auto"/>
        <w:bottom w:val="single" w:sz="4" w:space="1" w:color="auto"/>
        <w:right w:val="single" w:sz="4" w:space="4" w:color="auto"/>
      </w:pBdr>
      <w:spacing w:line="240" w:lineRule="auto"/>
      <w:ind w:left="7655" w:right="-454"/>
    </w:pPr>
    <w:rPr>
      <w:i/>
      <w:sz w:val="20"/>
      <w:lang w:val="en-GB" w:eastAsia="en-US"/>
    </w:rPr>
  </w:style>
  <w:style w:type="paragraph" w:styleId="BalloonText">
    <w:name w:val="Balloon Text"/>
    <w:basedOn w:val="Normal"/>
    <w:link w:val="BalloonTextChar"/>
    <w:uiPriority w:val="99"/>
    <w:rsid w:val="007F472A"/>
    <w:rPr>
      <w:rFonts w:ascii="Tahoma" w:hAnsi="Tahoma" w:cs="Tahoma"/>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lang w:val="lv-LV" w:eastAsia="fr-BE"/>
    </w:rPr>
  </w:style>
  <w:style w:type="character" w:styleId="CommentReference">
    <w:name w:val="annotation reference"/>
    <w:basedOn w:val="DefaultParagraphFont"/>
    <w:uiPriority w:val="99"/>
    <w:unhideWhenUsed/>
    <w:rPr>
      <w:sz w:val="16"/>
      <w:szCs w:val="16"/>
    </w:rPr>
  </w:style>
  <w:style w:type="character" w:customStyle="1" w:styleId="Heading1Char">
    <w:name w:val="Heading 1 Char"/>
    <w:basedOn w:val="DefaultParagraphFont"/>
    <w:link w:val="Heading1"/>
    <w:uiPriority w:val="9"/>
    <w:rsid w:val="00A046CC"/>
    <w:rPr>
      <w:b/>
      <w:smallCaps/>
      <w:sz w:val="24"/>
      <w:lang w:val="lv-LV" w:eastAsia="fr-BE"/>
    </w:rPr>
  </w:style>
  <w:style w:type="character" w:customStyle="1" w:styleId="Heading2Char">
    <w:name w:val="Heading 2 Char"/>
    <w:basedOn w:val="DefaultParagraphFont"/>
    <w:link w:val="Heading2"/>
    <w:uiPriority w:val="9"/>
    <w:rsid w:val="00A046CC"/>
    <w:rPr>
      <w:b/>
      <w:sz w:val="24"/>
      <w:lang w:val="lv-LV" w:eastAsia="fr-BE"/>
    </w:rPr>
  </w:style>
  <w:style w:type="character" w:customStyle="1" w:styleId="Heading3Char">
    <w:name w:val="Heading 3 Char"/>
    <w:basedOn w:val="DefaultParagraphFont"/>
    <w:link w:val="Heading3"/>
    <w:uiPriority w:val="9"/>
    <w:rsid w:val="00A046CC"/>
    <w:rPr>
      <w:i/>
      <w:sz w:val="24"/>
      <w:lang w:val="lv-LV" w:eastAsia="fr-BE"/>
    </w:rPr>
  </w:style>
  <w:style w:type="character" w:customStyle="1" w:styleId="Heading4Char">
    <w:name w:val="Heading 4 Char"/>
    <w:basedOn w:val="DefaultParagraphFont"/>
    <w:link w:val="Heading4"/>
    <w:uiPriority w:val="9"/>
    <w:rsid w:val="00A046CC"/>
    <w:rPr>
      <w:sz w:val="24"/>
      <w:lang w:val="lv-LV" w:eastAsia="fr-BE"/>
    </w:rPr>
  </w:style>
  <w:style w:type="character" w:customStyle="1" w:styleId="Heading5Char">
    <w:name w:val="Heading 5 Char"/>
    <w:basedOn w:val="DefaultParagraphFont"/>
    <w:link w:val="Heading5"/>
    <w:uiPriority w:val="9"/>
    <w:rsid w:val="00A046CC"/>
    <w:rPr>
      <w:rFonts w:ascii="Arial" w:hAnsi="Arial"/>
      <w:sz w:val="22"/>
      <w:lang w:val="lv-LV" w:eastAsia="fr-BE"/>
    </w:rPr>
  </w:style>
  <w:style w:type="character" w:customStyle="1" w:styleId="Heading6Char">
    <w:name w:val="Heading 6 Char"/>
    <w:basedOn w:val="DefaultParagraphFont"/>
    <w:link w:val="Heading6"/>
    <w:uiPriority w:val="9"/>
    <w:rsid w:val="00A046CC"/>
    <w:rPr>
      <w:rFonts w:ascii="Arial" w:hAnsi="Arial"/>
      <w:i/>
      <w:sz w:val="22"/>
      <w:lang w:val="lv-LV" w:eastAsia="fr-BE"/>
    </w:rPr>
  </w:style>
  <w:style w:type="character" w:customStyle="1" w:styleId="Heading7Char">
    <w:name w:val="Heading 7 Char"/>
    <w:basedOn w:val="DefaultParagraphFont"/>
    <w:link w:val="Heading7"/>
    <w:uiPriority w:val="9"/>
    <w:rsid w:val="00A046CC"/>
    <w:rPr>
      <w:rFonts w:ascii="Arial" w:hAnsi="Arial"/>
      <w:lang w:val="lv-LV" w:eastAsia="fr-BE"/>
    </w:rPr>
  </w:style>
  <w:style w:type="character" w:customStyle="1" w:styleId="Heading8Char">
    <w:name w:val="Heading 8 Char"/>
    <w:basedOn w:val="DefaultParagraphFont"/>
    <w:link w:val="Heading8"/>
    <w:uiPriority w:val="9"/>
    <w:rsid w:val="00A046CC"/>
    <w:rPr>
      <w:rFonts w:ascii="Arial" w:hAnsi="Arial"/>
      <w:i/>
      <w:lang w:val="lv-LV" w:eastAsia="fr-BE"/>
    </w:rPr>
  </w:style>
  <w:style w:type="character" w:customStyle="1" w:styleId="Heading9Char">
    <w:name w:val="Heading 9 Char"/>
    <w:basedOn w:val="DefaultParagraphFont"/>
    <w:link w:val="Heading9"/>
    <w:uiPriority w:val="9"/>
    <w:rsid w:val="00A046CC"/>
    <w:rPr>
      <w:rFonts w:ascii="Arial" w:hAnsi="Arial"/>
      <w:i/>
      <w:sz w:val="18"/>
      <w:lang w:val="lv-LV" w:eastAsia="fr-BE"/>
    </w:rPr>
  </w:style>
  <w:style w:type="character" w:customStyle="1" w:styleId="FooterChar">
    <w:name w:val="Footer Char"/>
    <w:basedOn w:val="DefaultParagraphFont"/>
    <w:link w:val="Footer"/>
    <w:uiPriority w:val="99"/>
    <w:rsid w:val="00A046CC"/>
    <w:rPr>
      <w:sz w:val="24"/>
      <w:lang w:val="lv-LV" w:eastAsia="fr-BE"/>
    </w:rPr>
  </w:style>
  <w:style w:type="character" w:customStyle="1" w:styleId="FootnoteTextChar">
    <w:name w:val="Footnote Text Char"/>
    <w:basedOn w:val="DefaultParagraphFont"/>
    <w:link w:val="FootnoteText"/>
    <w:uiPriority w:val="99"/>
    <w:rsid w:val="00A046CC"/>
    <w:rPr>
      <w:sz w:val="24"/>
      <w:lang w:val="lv-LV" w:eastAsia="fr-BE"/>
    </w:rPr>
  </w:style>
  <w:style w:type="character" w:customStyle="1" w:styleId="HeaderChar">
    <w:name w:val="Header Char"/>
    <w:basedOn w:val="DefaultParagraphFont"/>
    <w:link w:val="Header"/>
    <w:uiPriority w:val="99"/>
    <w:rsid w:val="00A046CC"/>
    <w:rPr>
      <w:sz w:val="24"/>
      <w:lang w:val="lv-LV" w:eastAsia="fr-BE"/>
    </w:rPr>
  </w:style>
  <w:style w:type="character" w:customStyle="1" w:styleId="EndnoteTextChar">
    <w:name w:val="Endnote Text Char"/>
    <w:basedOn w:val="DefaultParagraphFont"/>
    <w:link w:val="EndnoteText"/>
    <w:rsid w:val="00A046CC"/>
    <w:rPr>
      <w:sz w:val="24"/>
      <w:lang w:val="lv-LV" w:eastAsia="fr-BE"/>
    </w:rPr>
  </w:style>
  <w:style w:type="character" w:customStyle="1" w:styleId="BalloonTextChar">
    <w:name w:val="Balloon Text Char"/>
    <w:basedOn w:val="DefaultParagraphFont"/>
    <w:link w:val="BalloonText"/>
    <w:uiPriority w:val="99"/>
    <w:rsid w:val="00A046CC"/>
    <w:rPr>
      <w:rFonts w:ascii="Tahoma" w:hAnsi="Tahoma" w:cs="Tahoma"/>
      <w:sz w:val="16"/>
      <w:szCs w:val="16"/>
      <w:lang w:val="lv-LV" w:eastAsia="fr-BE"/>
    </w:rPr>
  </w:style>
  <w:style w:type="table" w:customStyle="1" w:styleId="TableGrid3">
    <w:name w:val="Table Grid3"/>
    <w:basedOn w:val="TableNormal"/>
    <w:next w:val="TableGrid"/>
    <w:uiPriority w:val="59"/>
    <w:rsid w:val="00A046CC"/>
    <w:rPr>
      <w:rFonts w:eastAsia="MS Mincho"/>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046C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046CC"/>
    <w:pPr>
      <w:widowControl/>
      <w:spacing w:after="200" w:line="240" w:lineRule="auto"/>
      <w:jc w:val="both"/>
    </w:pPr>
    <w:rPr>
      <w:rFonts w:eastAsiaTheme="minorHAnsi"/>
      <w:b/>
      <w:bCs/>
      <w:color w:val="4F81BD" w:themeColor="accent1"/>
      <w:sz w:val="18"/>
      <w:szCs w:val="18"/>
      <w:lang w:val="en-GB" w:eastAsia="en-US"/>
    </w:rPr>
  </w:style>
  <w:style w:type="paragraph" w:styleId="TableofFigures">
    <w:name w:val="table of figures"/>
    <w:basedOn w:val="Normal"/>
    <w:next w:val="Normal"/>
    <w:uiPriority w:val="99"/>
    <w:unhideWhenUsed/>
    <w:rsid w:val="00A046CC"/>
    <w:pPr>
      <w:widowControl/>
      <w:spacing w:before="120" w:line="240" w:lineRule="auto"/>
      <w:jc w:val="both"/>
    </w:pPr>
    <w:rPr>
      <w:rFonts w:eastAsiaTheme="minorHAnsi"/>
      <w:szCs w:val="22"/>
      <w:lang w:val="en-GB" w:eastAsia="en-US"/>
    </w:rPr>
  </w:style>
  <w:style w:type="paragraph" w:styleId="ListBullet">
    <w:name w:val="List Bullet"/>
    <w:basedOn w:val="Normal"/>
    <w:uiPriority w:val="99"/>
    <w:unhideWhenUsed/>
    <w:rsid w:val="00A046CC"/>
    <w:pPr>
      <w:widowControl/>
      <w:numPr>
        <w:numId w:val="15"/>
      </w:numPr>
      <w:spacing w:before="120" w:after="120" w:line="240" w:lineRule="auto"/>
      <w:contextualSpacing/>
      <w:jc w:val="both"/>
    </w:pPr>
    <w:rPr>
      <w:rFonts w:eastAsiaTheme="minorHAnsi"/>
      <w:szCs w:val="22"/>
      <w:lang w:val="en-GB" w:eastAsia="en-US"/>
    </w:rPr>
  </w:style>
  <w:style w:type="paragraph" w:styleId="ListBullet2">
    <w:name w:val="List Bullet 2"/>
    <w:basedOn w:val="Normal"/>
    <w:uiPriority w:val="99"/>
    <w:unhideWhenUsed/>
    <w:rsid w:val="00A046CC"/>
    <w:pPr>
      <w:widowControl/>
      <w:numPr>
        <w:numId w:val="16"/>
      </w:numPr>
      <w:spacing w:before="120" w:after="120" w:line="240" w:lineRule="auto"/>
      <w:contextualSpacing/>
      <w:jc w:val="both"/>
    </w:pPr>
    <w:rPr>
      <w:rFonts w:eastAsiaTheme="minorHAnsi"/>
      <w:szCs w:val="22"/>
      <w:lang w:val="en-GB" w:eastAsia="en-US"/>
    </w:rPr>
  </w:style>
  <w:style w:type="paragraph" w:styleId="ListBullet3">
    <w:name w:val="List Bullet 3"/>
    <w:basedOn w:val="Normal"/>
    <w:unhideWhenUsed/>
    <w:rsid w:val="00A046CC"/>
    <w:pPr>
      <w:widowControl/>
      <w:numPr>
        <w:numId w:val="17"/>
      </w:numPr>
      <w:spacing w:before="120" w:after="120" w:line="240" w:lineRule="auto"/>
      <w:contextualSpacing/>
      <w:jc w:val="both"/>
    </w:pPr>
    <w:rPr>
      <w:rFonts w:eastAsiaTheme="minorHAnsi"/>
      <w:szCs w:val="22"/>
      <w:lang w:val="en-GB" w:eastAsia="en-US"/>
    </w:rPr>
  </w:style>
  <w:style w:type="paragraph" w:styleId="ListBullet4">
    <w:name w:val="List Bullet 4"/>
    <w:basedOn w:val="Normal"/>
    <w:uiPriority w:val="99"/>
    <w:unhideWhenUsed/>
    <w:rsid w:val="00A046CC"/>
    <w:pPr>
      <w:widowControl/>
      <w:numPr>
        <w:numId w:val="18"/>
      </w:numPr>
      <w:spacing w:before="120" w:after="120" w:line="240" w:lineRule="auto"/>
      <w:contextualSpacing/>
      <w:jc w:val="both"/>
    </w:pPr>
    <w:rPr>
      <w:rFonts w:eastAsiaTheme="minorHAnsi"/>
      <w:szCs w:val="22"/>
      <w:lang w:val="en-GB" w:eastAsia="en-US"/>
    </w:rPr>
  </w:style>
  <w:style w:type="paragraph" w:styleId="ListNumber">
    <w:name w:val="List Number"/>
    <w:basedOn w:val="Normal"/>
    <w:uiPriority w:val="99"/>
    <w:unhideWhenUsed/>
    <w:rsid w:val="00A046CC"/>
    <w:pPr>
      <w:widowControl/>
      <w:numPr>
        <w:numId w:val="19"/>
      </w:numPr>
      <w:spacing w:before="120" w:after="120" w:line="240" w:lineRule="auto"/>
      <w:contextualSpacing/>
      <w:jc w:val="both"/>
    </w:pPr>
    <w:rPr>
      <w:rFonts w:eastAsiaTheme="minorHAnsi"/>
      <w:szCs w:val="22"/>
      <w:lang w:val="en-GB" w:eastAsia="en-US"/>
    </w:rPr>
  </w:style>
  <w:style w:type="paragraph" w:styleId="ListNumber2">
    <w:name w:val="List Number 2"/>
    <w:basedOn w:val="Normal"/>
    <w:uiPriority w:val="99"/>
    <w:unhideWhenUsed/>
    <w:rsid w:val="00A046CC"/>
    <w:pPr>
      <w:widowControl/>
      <w:numPr>
        <w:numId w:val="20"/>
      </w:numPr>
      <w:spacing w:before="120" w:after="120" w:line="240" w:lineRule="auto"/>
      <w:contextualSpacing/>
      <w:jc w:val="both"/>
    </w:pPr>
    <w:rPr>
      <w:rFonts w:eastAsiaTheme="minorHAnsi"/>
      <w:szCs w:val="22"/>
      <w:lang w:val="en-GB" w:eastAsia="en-US"/>
    </w:rPr>
  </w:style>
  <w:style w:type="paragraph" w:styleId="ListNumber3">
    <w:name w:val="List Number 3"/>
    <w:basedOn w:val="Normal"/>
    <w:uiPriority w:val="99"/>
    <w:unhideWhenUsed/>
    <w:rsid w:val="00A046CC"/>
    <w:pPr>
      <w:widowControl/>
      <w:numPr>
        <w:numId w:val="21"/>
      </w:numPr>
      <w:spacing w:before="120" w:after="120" w:line="240" w:lineRule="auto"/>
      <w:contextualSpacing/>
      <w:jc w:val="both"/>
    </w:pPr>
    <w:rPr>
      <w:rFonts w:eastAsiaTheme="minorHAnsi"/>
      <w:szCs w:val="22"/>
      <w:lang w:val="en-GB" w:eastAsia="en-US"/>
    </w:rPr>
  </w:style>
  <w:style w:type="paragraph" w:styleId="ListNumber4">
    <w:name w:val="List Number 4"/>
    <w:basedOn w:val="Normal"/>
    <w:uiPriority w:val="99"/>
    <w:unhideWhenUsed/>
    <w:rsid w:val="00A046CC"/>
    <w:pPr>
      <w:widowControl/>
      <w:numPr>
        <w:numId w:val="22"/>
      </w:numPr>
      <w:spacing w:before="120" w:after="120" w:line="240" w:lineRule="auto"/>
      <w:contextualSpacing/>
      <w:jc w:val="both"/>
    </w:pPr>
    <w:rPr>
      <w:rFonts w:eastAsiaTheme="minorHAnsi"/>
      <w:szCs w:val="22"/>
      <w:lang w:val="en-GB" w:eastAsia="en-US"/>
    </w:rPr>
  </w:style>
  <w:style w:type="paragraph" w:styleId="CommentSubject">
    <w:name w:val="annotation subject"/>
    <w:basedOn w:val="CommentText"/>
    <w:next w:val="CommentText"/>
    <w:link w:val="CommentSubjectChar"/>
    <w:uiPriority w:val="99"/>
    <w:unhideWhenUsed/>
    <w:rsid w:val="00A046CC"/>
    <w:pPr>
      <w:widowControl/>
      <w:spacing w:before="120" w:after="120" w:line="240" w:lineRule="auto"/>
      <w:jc w:val="both"/>
    </w:pPr>
    <w:rPr>
      <w:rFonts w:eastAsiaTheme="minorHAnsi"/>
      <w:b/>
      <w:bCs/>
      <w:lang w:val="en-GB" w:eastAsia="en-US"/>
    </w:rPr>
  </w:style>
  <w:style w:type="character" w:customStyle="1" w:styleId="CommentSubjectChar">
    <w:name w:val="Comment Subject Char"/>
    <w:basedOn w:val="CommentTextChar"/>
    <w:link w:val="CommentSubject"/>
    <w:uiPriority w:val="99"/>
    <w:rsid w:val="00A046CC"/>
    <w:rPr>
      <w:rFonts w:eastAsiaTheme="minorHAnsi"/>
      <w:b/>
      <w:bCs/>
      <w:lang w:val="lv-LV" w:eastAsia="en-US"/>
    </w:rPr>
  </w:style>
  <w:style w:type="character" w:styleId="Hyperlink">
    <w:name w:val="Hyperlink"/>
    <w:basedOn w:val="DefaultParagraphFont"/>
    <w:uiPriority w:val="99"/>
    <w:unhideWhenUsed/>
    <w:rsid w:val="00A046CC"/>
    <w:rPr>
      <w:color w:val="0000FF" w:themeColor="hyperlink"/>
      <w:u w:val="single"/>
    </w:rPr>
  </w:style>
  <w:style w:type="paragraph" w:styleId="BodyText">
    <w:name w:val="Body Text"/>
    <w:aliases w:val="Texto independiente Car,Car1 Car, Car1 Car"/>
    <w:basedOn w:val="Normal"/>
    <w:link w:val="BodyTextChar"/>
    <w:uiPriority w:val="99"/>
    <w:rsid w:val="00A046CC"/>
    <w:pPr>
      <w:widowControl/>
      <w:suppressAutoHyphens/>
      <w:spacing w:before="120" w:after="120" w:line="240" w:lineRule="auto"/>
      <w:jc w:val="both"/>
    </w:pPr>
    <w:rPr>
      <w:rFonts w:eastAsia="Batang"/>
      <w:kern w:val="1"/>
      <w:lang w:val="en-GB" w:eastAsia="ar-SA"/>
    </w:rPr>
  </w:style>
  <w:style w:type="character" w:customStyle="1" w:styleId="BodyTextChar">
    <w:name w:val="Body Text Char"/>
    <w:aliases w:val="Texto independiente Car Char,Car1 Car Char, Car1 Car Char"/>
    <w:basedOn w:val="DefaultParagraphFont"/>
    <w:link w:val="BodyText"/>
    <w:uiPriority w:val="99"/>
    <w:rsid w:val="00A046CC"/>
    <w:rPr>
      <w:rFonts w:eastAsia="Batang"/>
      <w:kern w:val="1"/>
      <w:sz w:val="24"/>
      <w:lang w:eastAsia="ar-SA"/>
    </w:rPr>
  </w:style>
  <w:style w:type="character" w:customStyle="1" w:styleId="ManualNumPar1Char">
    <w:name w:val="Manual NumPar 1 Char"/>
    <w:locked/>
    <w:rsid w:val="00A046CC"/>
    <w:rPr>
      <w:rFonts w:ascii="Times New Roman" w:hAnsi="Times New Roman" w:cs="Times New Roman"/>
      <w:sz w:val="24"/>
      <w:lang w:val="en-GB"/>
    </w:rPr>
  </w:style>
  <w:style w:type="character" w:customStyle="1" w:styleId="Text1Char">
    <w:name w:val="Text 1 Char"/>
    <w:rsid w:val="00A046CC"/>
    <w:rPr>
      <w:rFonts w:ascii="Times New Roman" w:hAnsi="Times New Roman" w:cs="Times New Roman"/>
      <w:sz w:val="24"/>
      <w:lang w:val="en-GB"/>
    </w:rPr>
  </w:style>
  <w:style w:type="paragraph" w:customStyle="1" w:styleId="Annexetitreacte">
    <w:name w:val="Annexe titre (acte)"/>
    <w:basedOn w:val="Normal"/>
    <w:next w:val="Normal"/>
    <w:rsid w:val="00A046CC"/>
    <w:pPr>
      <w:widowControl/>
      <w:spacing w:before="120" w:after="120" w:line="240" w:lineRule="auto"/>
      <w:jc w:val="center"/>
    </w:pPr>
    <w:rPr>
      <w:b/>
      <w:bCs/>
      <w:szCs w:val="24"/>
      <w:u w:val="single"/>
      <w:lang w:val="en-GB" w:eastAsia="de-DE"/>
    </w:rPr>
  </w:style>
  <w:style w:type="paragraph" w:styleId="ListParagraph">
    <w:name w:val="List Paragraph"/>
    <w:basedOn w:val="Normal"/>
    <w:uiPriority w:val="34"/>
    <w:qFormat/>
    <w:rsid w:val="00A046CC"/>
    <w:pPr>
      <w:widowControl/>
      <w:spacing w:after="200" w:line="276" w:lineRule="auto"/>
      <w:ind w:left="720"/>
      <w:contextualSpacing/>
    </w:pPr>
    <w:rPr>
      <w:rFonts w:asciiTheme="minorHAnsi" w:eastAsiaTheme="minorHAnsi" w:hAnsiTheme="minorHAnsi" w:cstheme="minorBidi"/>
      <w:sz w:val="22"/>
      <w:szCs w:val="22"/>
      <w:lang w:val="en-CA" w:eastAsia="en-US"/>
    </w:rPr>
  </w:style>
  <w:style w:type="numbering" w:customStyle="1" w:styleId="NoList1">
    <w:name w:val="No List1"/>
    <w:next w:val="NoList"/>
    <w:uiPriority w:val="99"/>
    <w:semiHidden/>
    <w:unhideWhenUsed/>
    <w:rsid w:val="00A046CC"/>
  </w:style>
  <w:style w:type="paragraph" w:customStyle="1" w:styleId="Car">
    <w:name w:val="Car"/>
    <w:basedOn w:val="Normal"/>
    <w:uiPriority w:val="99"/>
    <w:rsid w:val="00A046CC"/>
    <w:pPr>
      <w:widowControl/>
      <w:spacing w:line="240" w:lineRule="auto"/>
    </w:pPr>
    <w:rPr>
      <w:szCs w:val="24"/>
      <w:lang w:val="pl-PL" w:eastAsia="pl-PL"/>
    </w:rPr>
  </w:style>
  <w:style w:type="paragraph" w:customStyle="1" w:styleId="Blockquote">
    <w:name w:val="Blockquote"/>
    <w:basedOn w:val="Normal"/>
    <w:uiPriority w:val="99"/>
    <w:rsid w:val="00A046CC"/>
    <w:pPr>
      <w:widowControl/>
      <w:pBdr>
        <w:top w:val="dashSmallGap" w:sz="6" w:space="7" w:color="DDDDDD"/>
        <w:left w:val="dashSmallGap" w:sz="6" w:space="7" w:color="DDDDDD"/>
        <w:bottom w:val="dashSmallGap" w:sz="6" w:space="7" w:color="DDDDDD"/>
        <w:right w:val="dashSmallGap" w:sz="6" w:space="7" w:color="DDDDDD"/>
      </w:pBdr>
      <w:shd w:val="solid" w:color="FFFFFF" w:fill="auto"/>
      <w:spacing w:line="240" w:lineRule="auto"/>
    </w:pPr>
    <w:rPr>
      <w:rFonts w:ascii="Verdana" w:hAnsi="Verdana" w:cs="Verdana"/>
      <w:sz w:val="20"/>
      <w:szCs w:val="24"/>
      <w:bdr w:val="dashSmallGap" w:sz="6" w:space="0" w:color="DDDDDD"/>
      <w:shd w:val="solid" w:color="FFFFFF" w:fill="auto"/>
      <w:lang w:val="ru-RU" w:eastAsia="ru-RU"/>
    </w:rPr>
  </w:style>
  <w:style w:type="paragraph" w:customStyle="1" w:styleId="Preformatted">
    <w:name w:val="Preformatted"/>
    <w:basedOn w:val="Normal"/>
    <w:uiPriority w:val="99"/>
    <w:rsid w:val="00A046CC"/>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 w:val="20"/>
      <w:lang w:val="es-GT" w:eastAsia="en-US"/>
    </w:rPr>
  </w:style>
  <w:style w:type="character" w:customStyle="1" w:styleId="Point1Char">
    <w:name w:val="Point 1 Char"/>
    <w:basedOn w:val="DefaultParagraphFont"/>
    <w:uiPriority w:val="99"/>
    <w:locked/>
    <w:rsid w:val="00A046CC"/>
    <w:rPr>
      <w:rFonts w:ascii="Times New Roman" w:hAnsi="Times New Roman" w:cs="Times New Roman"/>
      <w:sz w:val="24"/>
      <w:lang w:val="en-GB"/>
    </w:rPr>
  </w:style>
  <w:style w:type="paragraph" w:customStyle="1" w:styleId="ListDash">
    <w:name w:val="List Dash"/>
    <w:basedOn w:val="Normal"/>
    <w:rsid w:val="00A046CC"/>
    <w:pPr>
      <w:widowControl/>
      <w:numPr>
        <w:numId w:val="24"/>
      </w:numPr>
      <w:spacing w:after="240" w:line="240" w:lineRule="auto"/>
      <w:jc w:val="both"/>
    </w:pPr>
    <w:rPr>
      <w:lang w:val="en-GB" w:eastAsia="en-US"/>
    </w:rPr>
  </w:style>
  <w:style w:type="character" w:styleId="Strong">
    <w:name w:val="Strong"/>
    <w:basedOn w:val="DefaultParagraphFont"/>
    <w:uiPriority w:val="22"/>
    <w:qFormat/>
    <w:rsid w:val="00A046CC"/>
    <w:rPr>
      <w:rFonts w:cs="Times New Roman"/>
      <w:b/>
      <w:bCs/>
    </w:rPr>
  </w:style>
  <w:style w:type="paragraph" w:customStyle="1" w:styleId="Default">
    <w:name w:val="Default"/>
    <w:rsid w:val="00A046CC"/>
    <w:pPr>
      <w:autoSpaceDE w:val="0"/>
      <w:autoSpaceDN w:val="0"/>
      <w:adjustRightInd w:val="0"/>
    </w:pPr>
    <w:rPr>
      <w:color w:val="000000"/>
      <w:sz w:val="24"/>
      <w:szCs w:val="24"/>
      <w:lang w:val="en-US" w:eastAsia="en-US"/>
    </w:rPr>
  </w:style>
  <w:style w:type="paragraph" w:customStyle="1" w:styleId="H5">
    <w:name w:val="H5"/>
    <w:basedOn w:val="Normal"/>
    <w:next w:val="Normal"/>
    <w:uiPriority w:val="99"/>
    <w:rsid w:val="00A046CC"/>
    <w:pPr>
      <w:keepNext/>
      <w:widowControl/>
      <w:spacing w:before="100" w:after="100" w:line="240" w:lineRule="auto"/>
      <w:outlineLvl w:val="5"/>
    </w:pPr>
    <w:rPr>
      <w:b/>
      <w:bCs/>
      <w:sz w:val="20"/>
      <w:lang w:val="es-GT" w:eastAsia="en-US"/>
    </w:rPr>
  </w:style>
  <w:style w:type="paragraph" w:styleId="DocumentMap">
    <w:name w:val="Document Map"/>
    <w:basedOn w:val="Normal"/>
    <w:link w:val="DocumentMapChar"/>
    <w:rsid w:val="00A046CC"/>
    <w:pPr>
      <w:widowControl/>
      <w:shd w:val="clear" w:color="auto" w:fill="000080"/>
      <w:spacing w:line="240" w:lineRule="auto"/>
    </w:pPr>
    <w:rPr>
      <w:rFonts w:ascii="Tahoma" w:hAnsi="Tahoma" w:cs="Tahoma"/>
      <w:szCs w:val="24"/>
      <w:lang w:val="en-GB" w:eastAsia="en-GB"/>
    </w:rPr>
  </w:style>
  <w:style w:type="character" w:customStyle="1" w:styleId="DocumentMapChar">
    <w:name w:val="Document Map Char"/>
    <w:basedOn w:val="DefaultParagraphFont"/>
    <w:link w:val="DocumentMap"/>
    <w:rsid w:val="00A046CC"/>
    <w:rPr>
      <w:rFonts w:ascii="Tahoma" w:hAnsi="Tahoma" w:cs="Tahoma"/>
      <w:sz w:val="24"/>
      <w:szCs w:val="24"/>
      <w:shd w:val="clear" w:color="auto" w:fill="000080"/>
    </w:rPr>
  </w:style>
  <w:style w:type="paragraph" w:styleId="Revision">
    <w:name w:val="Revision"/>
    <w:hidden/>
    <w:uiPriority w:val="99"/>
    <w:semiHidden/>
    <w:rsid w:val="00A046CC"/>
    <w:rPr>
      <w:sz w:val="24"/>
      <w:szCs w:val="24"/>
    </w:rPr>
  </w:style>
  <w:style w:type="character" w:styleId="Emphasis">
    <w:name w:val="Emphasis"/>
    <w:basedOn w:val="DefaultParagraphFont"/>
    <w:uiPriority w:val="20"/>
    <w:qFormat/>
    <w:rsid w:val="00A046CC"/>
    <w:rPr>
      <w:i/>
      <w:iCs/>
    </w:rPr>
  </w:style>
  <w:style w:type="numbering" w:customStyle="1" w:styleId="List0">
    <w:name w:val="List 0"/>
    <w:basedOn w:val="NoList"/>
    <w:rsid w:val="00A046CC"/>
    <w:pPr>
      <w:numPr>
        <w:numId w:val="25"/>
      </w:numPr>
    </w:pPr>
  </w:style>
  <w:style w:type="numbering" w:customStyle="1" w:styleId="List21">
    <w:name w:val="List 21"/>
    <w:basedOn w:val="NoList"/>
    <w:rsid w:val="00A046CC"/>
    <w:pPr>
      <w:numPr>
        <w:numId w:val="26"/>
      </w:numPr>
    </w:pPr>
  </w:style>
  <w:style w:type="numbering" w:customStyle="1" w:styleId="List31">
    <w:name w:val="List 31"/>
    <w:basedOn w:val="NoList"/>
    <w:rsid w:val="00A046CC"/>
    <w:pPr>
      <w:numPr>
        <w:numId w:val="27"/>
      </w:numPr>
    </w:pPr>
  </w:style>
  <w:style w:type="character" w:styleId="FollowedHyperlink">
    <w:name w:val="FollowedHyperlink"/>
    <w:basedOn w:val="DefaultParagraphFont"/>
    <w:unhideWhenUsed/>
    <w:rsid w:val="00A046CC"/>
    <w:rPr>
      <w:color w:val="800080"/>
      <w:u w:val="single"/>
    </w:rPr>
  </w:style>
  <w:style w:type="paragraph" w:customStyle="1" w:styleId="xl65">
    <w:name w:val="xl65"/>
    <w:basedOn w:val="Normal"/>
    <w:rsid w:val="00A046CC"/>
    <w:pPr>
      <w:widowControl/>
      <w:pBdr>
        <w:top w:val="single" w:sz="8" w:space="0" w:color="D4D4D4"/>
        <w:left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val="en-GB" w:eastAsia="en-GB"/>
    </w:rPr>
  </w:style>
  <w:style w:type="paragraph" w:customStyle="1" w:styleId="xl66">
    <w:name w:val="xl66"/>
    <w:basedOn w:val="Normal"/>
    <w:rsid w:val="00A046CC"/>
    <w:pPr>
      <w:widowControl/>
      <w:pBdr>
        <w:top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val="en-GB" w:eastAsia="en-GB"/>
    </w:rPr>
  </w:style>
  <w:style w:type="paragraph" w:customStyle="1" w:styleId="xl67">
    <w:name w:val="xl67"/>
    <w:basedOn w:val="Normal"/>
    <w:rsid w:val="00A046CC"/>
    <w:pPr>
      <w:widowControl/>
      <w:spacing w:before="100" w:beforeAutospacing="1" w:after="100" w:afterAutospacing="1" w:line="240" w:lineRule="auto"/>
      <w:textAlignment w:val="top"/>
    </w:pPr>
    <w:rPr>
      <w:szCs w:val="24"/>
      <w:lang w:val="en-GB" w:eastAsia="en-GB"/>
    </w:rPr>
  </w:style>
  <w:style w:type="paragraph" w:customStyle="1" w:styleId="xl68">
    <w:name w:val="xl68"/>
    <w:basedOn w:val="Normal"/>
    <w:rsid w:val="00A046CC"/>
    <w:pPr>
      <w:widowControl/>
      <w:spacing w:before="100" w:beforeAutospacing="1" w:after="100" w:afterAutospacing="1" w:line="240" w:lineRule="auto"/>
      <w:textAlignment w:val="top"/>
    </w:pPr>
    <w:rPr>
      <w:szCs w:val="24"/>
      <w:lang w:val="en-GB" w:eastAsia="en-GB"/>
    </w:rPr>
  </w:style>
  <w:style w:type="paragraph" w:customStyle="1" w:styleId="xl69">
    <w:name w:val="xl69"/>
    <w:basedOn w:val="Normal"/>
    <w:rsid w:val="00A046CC"/>
    <w:pPr>
      <w:widowControl/>
      <w:spacing w:before="100" w:beforeAutospacing="1" w:after="100" w:afterAutospacing="1" w:line="240" w:lineRule="auto"/>
      <w:jc w:val="center"/>
      <w:textAlignment w:val="top"/>
    </w:pPr>
    <w:rPr>
      <w:szCs w:val="24"/>
      <w:lang w:val="en-GB" w:eastAsia="en-GB"/>
    </w:rPr>
  </w:style>
  <w:style w:type="paragraph" w:customStyle="1" w:styleId="xl70">
    <w:name w:val="xl70"/>
    <w:basedOn w:val="Normal"/>
    <w:rsid w:val="00A046CC"/>
    <w:pPr>
      <w:widowControl/>
      <w:spacing w:before="100" w:beforeAutospacing="1" w:after="100" w:afterAutospacing="1" w:line="240" w:lineRule="auto"/>
      <w:jc w:val="center"/>
    </w:pPr>
    <w:rPr>
      <w:szCs w:val="24"/>
      <w:lang w:val="en-GB" w:eastAsia="en-GB"/>
    </w:rPr>
  </w:style>
  <w:style w:type="paragraph" w:customStyle="1" w:styleId="xl71">
    <w:name w:val="xl71"/>
    <w:basedOn w:val="Normal"/>
    <w:rsid w:val="00A046CC"/>
    <w:pPr>
      <w:widowControl/>
      <w:spacing w:before="100" w:beforeAutospacing="1" w:after="100" w:afterAutospacing="1" w:line="240" w:lineRule="auto"/>
      <w:jc w:val="center"/>
      <w:textAlignment w:val="top"/>
    </w:pPr>
    <w:rPr>
      <w:szCs w:val="24"/>
      <w:lang w:val="en-GB" w:eastAsia="en-GB"/>
    </w:rPr>
  </w:style>
  <w:style w:type="paragraph" w:customStyle="1" w:styleId="xl72">
    <w:name w:val="xl72"/>
    <w:basedOn w:val="Normal"/>
    <w:rsid w:val="00A046CC"/>
    <w:pPr>
      <w:widowControl/>
      <w:spacing w:before="100" w:beforeAutospacing="1" w:after="100" w:afterAutospacing="1" w:line="240" w:lineRule="auto"/>
      <w:jc w:val="center"/>
      <w:textAlignment w:val="top"/>
    </w:pPr>
    <w:rPr>
      <w:rFonts w:ascii="Arial" w:hAnsi="Arial" w:cs="Arial"/>
      <w:szCs w:val="24"/>
      <w:lang w:val="en-GB" w:eastAsia="en-GB"/>
    </w:rPr>
  </w:style>
  <w:style w:type="paragraph" w:customStyle="1" w:styleId="xl73">
    <w:name w:val="xl73"/>
    <w:basedOn w:val="Normal"/>
    <w:rsid w:val="00A046CC"/>
    <w:pPr>
      <w:widowControl/>
      <w:spacing w:before="100" w:beforeAutospacing="1" w:after="100" w:afterAutospacing="1" w:line="240" w:lineRule="auto"/>
      <w:jc w:val="center"/>
      <w:textAlignment w:val="top"/>
    </w:pPr>
    <w:rPr>
      <w:rFonts w:ascii="Arial" w:hAnsi="Arial" w:cs="Arial"/>
      <w:szCs w:val="24"/>
      <w:lang w:val="en-GB" w:eastAsia="en-GB"/>
    </w:rPr>
  </w:style>
  <w:style w:type="paragraph" w:customStyle="1" w:styleId="xl74">
    <w:name w:val="xl74"/>
    <w:basedOn w:val="Normal"/>
    <w:rsid w:val="00A046CC"/>
    <w:pPr>
      <w:widowControl/>
      <w:spacing w:before="100" w:beforeAutospacing="1" w:after="100" w:afterAutospacing="1" w:line="240" w:lineRule="auto"/>
      <w:textAlignment w:val="top"/>
    </w:pPr>
    <w:rPr>
      <w:rFonts w:ascii="Arial" w:hAnsi="Arial" w:cs="Arial"/>
      <w:szCs w:val="24"/>
      <w:lang w:val="en-GB" w:eastAsia="en-GB"/>
    </w:rPr>
  </w:style>
  <w:style w:type="paragraph" w:customStyle="1" w:styleId="font5">
    <w:name w:val="font5"/>
    <w:basedOn w:val="Normal"/>
    <w:rsid w:val="00A046CC"/>
    <w:pPr>
      <w:widowControl/>
      <w:spacing w:before="100" w:beforeAutospacing="1" w:after="100" w:afterAutospacing="1" w:line="240" w:lineRule="auto"/>
    </w:pPr>
    <w:rPr>
      <w:rFonts w:ascii="Arial" w:hAnsi="Arial" w:cs="Arial"/>
      <w:color w:val="000000"/>
      <w:sz w:val="20"/>
      <w:lang w:val="en-GB" w:eastAsia="en-GB"/>
    </w:rPr>
  </w:style>
  <w:style w:type="paragraph" w:customStyle="1" w:styleId="xl75">
    <w:name w:val="xl75"/>
    <w:basedOn w:val="Normal"/>
    <w:rsid w:val="00A046C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0"/>
      <w:lang w:val="en-GB" w:eastAsia="en-GB"/>
    </w:rPr>
  </w:style>
  <w:style w:type="paragraph" w:customStyle="1" w:styleId="xl76">
    <w:name w:val="xl76"/>
    <w:basedOn w:val="Normal"/>
    <w:rsid w:val="00A046CC"/>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val="en-GB" w:eastAsia="en-GB"/>
    </w:rPr>
  </w:style>
  <w:style w:type="paragraph" w:customStyle="1" w:styleId="xl77">
    <w:name w:val="xl77"/>
    <w:basedOn w:val="Normal"/>
    <w:rsid w:val="00A046CC"/>
    <w:pPr>
      <w:widowControl/>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val="en-GB" w:eastAsia="en-GB"/>
    </w:rPr>
  </w:style>
  <w:style w:type="paragraph" w:customStyle="1" w:styleId="xl78">
    <w:name w:val="xl78"/>
    <w:basedOn w:val="Normal"/>
    <w:rsid w:val="00A046CC"/>
    <w:pPr>
      <w:widowControl/>
      <w:spacing w:before="100" w:beforeAutospacing="1" w:after="100" w:afterAutospacing="1" w:line="240" w:lineRule="auto"/>
      <w:jc w:val="right"/>
    </w:pPr>
    <w:rPr>
      <w:rFonts w:ascii="Arial" w:hAnsi="Arial" w:cs="Arial"/>
      <w:b/>
      <w:bCs/>
      <w:sz w:val="20"/>
      <w:lang w:val="en-GB" w:eastAsia="en-GB"/>
    </w:rPr>
  </w:style>
  <w:style w:type="paragraph" w:customStyle="1" w:styleId="xl79">
    <w:name w:val="xl79"/>
    <w:basedOn w:val="Normal"/>
    <w:rsid w:val="00A046CC"/>
    <w:pPr>
      <w:widowControl/>
      <w:spacing w:before="100" w:beforeAutospacing="1" w:after="100" w:afterAutospacing="1" w:line="240" w:lineRule="auto"/>
    </w:pPr>
    <w:rPr>
      <w:rFonts w:ascii="Arial" w:hAnsi="Arial" w:cs="Arial"/>
      <w:b/>
      <w:bCs/>
      <w:color w:val="000000"/>
      <w:sz w:val="20"/>
      <w:lang w:val="en-GB" w:eastAsia="en-GB"/>
    </w:rPr>
  </w:style>
  <w:style w:type="paragraph" w:customStyle="1" w:styleId="xl80">
    <w:name w:val="xl80"/>
    <w:basedOn w:val="Normal"/>
    <w:rsid w:val="00A046CC"/>
    <w:pPr>
      <w:widowControl/>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val="en-GB" w:eastAsia="en-GB"/>
    </w:rPr>
  </w:style>
  <w:style w:type="paragraph" w:customStyle="1" w:styleId="xl81">
    <w:name w:val="xl81"/>
    <w:basedOn w:val="Normal"/>
    <w:rsid w:val="00A046CC"/>
    <w:pPr>
      <w:widowControl/>
      <w:pBdr>
        <w:top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val="en-GB" w:eastAsia="en-GB"/>
    </w:rPr>
  </w:style>
  <w:style w:type="paragraph" w:customStyle="1" w:styleId="xl82">
    <w:name w:val="xl82"/>
    <w:basedOn w:val="Normal"/>
    <w:rsid w:val="00A046CC"/>
    <w:pPr>
      <w:widowControl/>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hAnsi="Arial" w:cs="Arial"/>
      <w:b/>
      <w:bCs/>
      <w:sz w:val="20"/>
      <w:lang w:val="en-GB" w:eastAsia="en-GB"/>
    </w:rPr>
  </w:style>
  <w:style w:type="numbering" w:customStyle="1" w:styleId="NoList2">
    <w:name w:val="No List2"/>
    <w:next w:val="NoList"/>
    <w:uiPriority w:val="99"/>
    <w:semiHidden/>
    <w:unhideWhenUsed/>
    <w:rsid w:val="00A046CC"/>
  </w:style>
  <w:style w:type="character" w:customStyle="1" w:styleId="WW8Num1z0">
    <w:name w:val="WW8Num1z0"/>
    <w:rsid w:val="00A046CC"/>
    <w:rPr>
      <w:sz w:val="24"/>
      <w:szCs w:val="24"/>
    </w:rPr>
  </w:style>
  <w:style w:type="character" w:customStyle="1" w:styleId="WW8Num2z0">
    <w:name w:val="WW8Num2z0"/>
    <w:rsid w:val="00A046CC"/>
    <w:rPr>
      <w:sz w:val="24"/>
      <w:szCs w:val="24"/>
    </w:rPr>
  </w:style>
  <w:style w:type="character" w:customStyle="1" w:styleId="WW8Num4z0">
    <w:name w:val="WW8Num4z0"/>
    <w:rsid w:val="00A046CC"/>
    <w:rPr>
      <w:sz w:val="24"/>
      <w:szCs w:val="24"/>
    </w:rPr>
  </w:style>
  <w:style w:type="character" w:customStyle="1" w:styleId="WW8Num5z0">
    <w:name w:val="WW8Num5z0"/>
    <w:rsid w:val="00A046CC"/>
    <w:rPr>
      <w:sz w:val="24"/>
      <w:szCs w:val="24"/>
    </w:rPr>
  </w:style>
  <w:style w:type="character" w:customStyle="1" w:styleId="WW8Num6z0">
    <w:name w:val="WW8Num6z0"/>
    <w:rsid w:val="00A046CC"/>
    <w:rPr>
      <w:sz w:val="24"/>
      <w:szCs w:val="24"/>
    </w:rPr>
  </w:style>
  <w:style w:type="character" w:customStyle="1" w:styleId="WW8Num7z0">
    <w:name w:val="WW8Num7z0"/>
    <w:rsid w:val="00A046CC"/>
    <w:rPr>
      <w:sz w:val="24"/>
      <w:szCs w:val="24"/>
    </w:rPr>
  </w:style>
  <w:style w:type="character" w:customStyle="1" w:styleId="WW8Num9z0">
    <w:name w:val="WW8Num9z0"/>
    <w:rsid w:val="00A046CC"/>
    <w:rPr>
      <w:sz w:val="24"/>
      <w:szCs w:val="24"/>
    </w:rPr>
  </w:style>
  <w:style w:type="character" w:customStyle="1" w:styleId="WW8Num10z0">
    <w:name w:val="WW8Num10z0"/>
    <w:rsid w:val="00A046CC"/>
    <w:rPr>
      <w:sz w:val="24"/>
      <w:szCs w:val="24"/>
    </w:rPr>
  </w:style>
  <w:style w:type="character" w:customStyle="1" w:styleId="WW8Num11z0">
    <w:name w:val="WW8Num11z0"/>
    <w:rsid w:val="00A046CC"/>
    <w:rPr>
      <w:sz w:val="24"/>
      <w:szCs w:val="24"/>
    </w:rPr>
  </w:style>
  <w:style w:type="character" w:customStyle="1" w:styleId="WW8Num12z0">
    <w:name w:val="WW8Num12z0"/>
    <w:rsid w:val="00A046CC"/>
    <w:rPr>
      <w:sz w:val="24"/>
      <w:szCs w:val="24"/>
    </w:rPr>
  </w:style>
  <w:style w:type="character" w:customStyle="1" w:styleId="WW8Num17z0">
    <w:name w:val="WW8Num17z0"/>
    <w:rsid w:val="00A046CC"/>
    <w:rPr>
      <w:rFonts w:ascii="Symbol" w:hAnsi="Symbol"/>
    </w:rPr>
  </w:style>
  <w:style w:type="character" w:customStyle="1" w:styleId="Absatz-Standardschriftart">
    <w:name w:val="Absatz-Standardschriftart"/>
    <w:rsid w:val="00A046CC"/>
  </w:style>
  <w:style w:type="character" w:customStyle="1" w:styleId="WW-Absatz-Standardschriftart">
    <w:name w:val="WW-Absatz-Standardschriftart"/>
    <w:rsid w:val="00A046CC"/>
  </w:style>
  <w:style w:type="character" w:customStyle="1" w:styleId="WW8Num21z0">
    <w:name w:val="WW8Num21z0"/>
    <w:rsid w:val="00A046CC"/>
    <w:rPr>
      <w:sz w:val="24"/>
      <w:szCs w:val="24"/>
    </w:rPr>
  </w:style>
  <w:style w:type="character" w:customStyle="1" w:styleId="WW8Num18z0">
    <w:name w:val="WW8Num18z0"/>
    <w:rsid w:val="00A046CC"/>
    <w:rPr>
      <w:rFonts w:ascii="Symbol" w:hAnsi="Symbol"/>
    </w:rPr>
  </w:style>
  <w:style w:type="character" w:customStyle="1" w:styleId="WW8Num18z1">
    <w:name w:val="WW8Num18z1"/>
    <w:rsid w:val="00A046CC"/>
    <w:rPr>
      <w:rFonts w:ascii="Courier New" w:hAnsi="Courier New" w:cs="Courier New"/>
    </w:rPr>
  </w:style>
  <w:style w:type="character" w:customStyle="1" w:styleId="WW8Num18z2">
    <w:name w:val="WW8Num18z2"/>
    <w:rsid w:val="00A046CC"/>
    <w:rPr>
      <w:rFonts w:ascii="Wingdings" w:hAnsi="Wingdings"/>
    </w:rPr>
  </w:style>
  <w:style w:type="character" w:customStyle="1" w:styleId="WW-DefaultParagraphFont">
    <w:name w:val="WW-Default Paragraph Font"/>
    <w:rsid w:val="00A046CC"/>
  </w:style>
  <w:style w:type="character" w:customStyle="1" w:styleId="WW-Absatz-Standardschriftart1">
    <w:name w:val="WW-Absatz-Standardschriftart1"/>
    <w:rsid w:val="00A046CC"/>
  </w:style>
  <w:style w:type="character" w:customStyle="1" w:styleId="WW-DefaultParagraphFont1">
    <w:name w:val="WW-Default Paragraph Font1"/>
    <w:rsid w:val="00A046CC"/>
  </w:style>
  <w:style w:type="character" w:customStyle="1" w:styleId="ListLabel1">
    <w:name w:val="ListLabel 1"/>
    <w:rsid w:val="00A046CC"/>
    <w:rPr>
      <w:sz w:val="24"/>
      <w:szCs w:val="24"/>
    </w:rPr>
  </w:style>
  <w:style w:type="character" w:customStyle="1" w:styleId="WW-DefaultParagraphFont11">
    <w:name w:val="WW-Default Paragraph Font11"/>
    <w:rsid w:val="00A046CC"/>
  </w:style>
  <w:style w:type="character" w:customStyle="1" w:styleId="PageNumber1">
    <w:name w:val="Page Number1"/>
    <w:basedOn w:val="WW-DefaultParagraphFont11"/>
    <w:rsid w:val="00A046CC"/>
  </w:style>
  <w:style w:type="character" w:customStyle="1" w:styleId="apple-style-span">
    <w:name w:val="apple-style-span"/>
    <w:basedOn w:val="WW-DefaultParagraphFont11"/>
    <w:rsid w:val="00A046CC"/>
  </w:style>
  <w:style w:type="character" w:customStyle="1" w:styleId="NumberingSymbols">
    <w:name w:val="Numbering Symbols"/>
    <w:rsid w:val="00A046CC"/>
  </w:style>
  <w:style w:type="character" w:customStyle="1" w:styleId="FootnoteCharacters">
    <w:name w:val="Footnote Characters"/>
    <w:rsid w:val="00A046CC"/>
    <w:rPr>
      <w:vertAlign w:val="superscript"/>
    </w:rPr>
  </w:style>
  <w:style w:type="character" w:customStyle="1" w:styleId="EndnoteCharacters">
    <w:name w:val="Endnote Characters"/>
    <w:rsid w:val="00A046CC"/>
    <w:rPr>
      <w:vertAlign w:val="superscript"/>
    </w:rPr>
  </w:style>
  <w:style w:type="character" w:customStyle="1" w:styleId="WW-EndnoteCharacters">
    <w:name w:val="WW-Endnote Characters"/>
    <w:rsid w:val="00A046CC"/>
  </w:style>
  <w:style w:type="paragraph" w:customStyle="1" w:styleId="Heading">
    <w:name w:val="Heading"/>
    <w:basedOn w:val="Normal"/>
    <w:next w:val="BodyText"/>
    <w:rsid w:val="00A046CC"/>
    <w:pPr>
      <w:keepNext/>
      <w:widowControl/>
      <w:suppressAutoHyphens/>
      <w:spacing w:before="240" w:after="120" w:line="240" w:lineRule="auto"/>
    </w:pPr>
    <w:rPr>
      <w:rFonts w:ascii="Arial" w:eastAsia="SimSun" w:hAnsi="Arial" w:cs="Mangal"/>
      <w:kern w:val="1"/>
      <w:sz w:val="28"/>
      <w:szCs w:val="28"/>
      <w:lang w:val="en-CA" w:eastAsia="ar-SA"/>
    </w:rPr>
  </w:style>
  <w:style w:type="paragraph" w:styleId="List">
    <w:name w:val="List"/>
    <w:basedOn w:val="BodyText"/>
    <w:rsid w:val="00A046CC"/>
    <w:pPr>
      <w:spacing w:before="0"/>
      <w:jc w:val="left"/>
    </w:pPr>
    <w:rPr>
      <w:rFonts w:eastAsia="Times New Roman" w:cs="Mangal"/>
      <w:szCs w:val="24"/>
      <w:lang w:val="en-CA"/>
    </w:rPr>
  </w:style>
  <w:style w:type="paragraph" w:customStyle="1" w:styleId="Index">
    <w:name w:val="Index"/>
    <w:basedOn w:val="Normal"/>
    <w:rsid w:val="00A046CC"/>
    <w:pPr>
      <w:widowControl/>
      <w:suppressLineNumbers/>
      <w:suppressAutoHyphens/>
      <w:spacing w:line="240" w:lineRule="auto"/>
    </w:pPr>
    <w:rPr>
      <w:rFonts w:cs="Mangal"/>
      <w:kern w:val="1"/>
      <w:szCs w:val="24"/>
      <w:lang w:val="en-CA" w:eastAsia="ar-SA"/>
    </w:rPr>
  </w:style>
  <w:style w:type="paragraph" w:styleId="NormalWeb">
    <w:name w:val="Normal (Web)"/>
    <w:basedOn w:val="Normal"/>
    <w:uiPriority w:val="99"/>
    <w:rsid w:val="00A046CC"/>
    <w:pPr>
      <w:widowControl/>
      <w:suppressAutoHyphens/>
      <w:spacing w:line="240" w:lineRule="auto"/>
    </w:pPr>
    <w:rPr>
      <w:kern w:val="1"/>
      <w:szCs w:val="24"/>
      <w:lang w:val="en-CA" w:eastAsia="ar-SA"/>
    </w:rPr>
  </w:style>
  <w:style w:type="paragraph" w:customStyle="1" w:styleId="div">
    <w:name w:val="div"/>
    <w:basedOn w:val="Normal"/>
    <w:rsid w:val="00A046CC"/>
    <w:pPr>
      <w:widowControl/>
      <w:suppressAutoHyphens/>
      <w:spacing w:line="240" w:lineRule="auto"/>
    </w:pPr>
    <w:rPr>
      <w:kern w:val="1"/>
      <w:szCs w:val="24"/>
      <w:lang w:val="en-CA" w:eastAsia="ar-SA"/>
    </w:rPr>
  </w:style>
  <w:style w:type="paragraph" w:customStyle="1" w:styleId="text1">
    <w:name w:val="text1"/>
    <w:basedOn w:val="Normal"/>
    <w:rsid w:val="00A046CC"/>
    <w:pPr>
      <w:widowControl/>
      <w:suppressAutoHyphens/>
      <w:spacing w:line="240" w:lineRule="auto"/>
    </w:pPr>
    <w:rPr>
      <w:kern w:val="1"/>
      <w:szCs w:val="24"/>
      <w:lang w:val="en-CA" w:eastAsia="ar-SA"/>
    </w:rPr>
  </w:style>
  <w:style w:type="paragraph" w:customStyle="1" w:styleId="preformatted0">
    <w:name w:val="preformatted"/>
    <w:basedOn w:val="Normal"/>
    <w:rsid w:val="00A046CC"/>
    <w:pPr>
      <w:widowControl/>
      <w:suppressAutoHyphens/>
      <w:spacing w:line="240" w:lineRule="auto"/>
    </w:pPr>
    <w:rPr>
      <w:kern w:val="1"/>
      <w:szCs w:val="24"/>
      <w:lang w:val="en-CA" w:eastAsia="ar-SA"/>
    </w:rPr>
  </w:style>
  <w:style w:type="paragraph" w:customStyle="1" w:styleId="subsectiontitle">
    <w:name w:val="subsectiontitle"/>
    <w:basedOn w:val="Normal"/>
    <w:rsid w:val="00A046CC"/>
    <w:pPr>
      <w:widowControl/>
      <w:suppressAutoHyphens/>
      <w:spacing w:line="240" w:lineRule="auto"/>
    </w:pPr>
    <w:rPr>
      <w:kern w:val="1"/>
      <w:szCs w:val="24"/>
      <w:lang w:val="en-CA" w:eastAsia="ar-SA"/>
    </w:rPr>
  </w:style>
  <w:style w:type="paragraph" w:customStyle="1" w:styleId="point1">
    <w:name w:val="point1"/>
    <w:basedOn w:val="Normal"/>
    <w:rsid w:val="00A046CC"/>
    <w:pPr>
      <w:widowControl/>
      <w:suppressAutoHyphens/>
      <w:spacing w:line="240" w:lineRule="auto"/>
    </w:pPr>
    <w:rPr>
      <w:kern w:val="1"/>
      <w:szCs w:val="24"/>
      <w:lang w:val="en-CA" w:eastAsia="ar-SA"/>
    </w:rPr>
  </w:style>
  <w:style w:type="paragraph" w:customStyle="1" w:styleId="Framecontents">
    <w:name w:val="Frame contents"/>
    <w:basedOn w:val="BodyText"/>
    <w:rsid w:val="00A046CC"/>
    <w:pPr>
      <w:spacing w:before="0"/>
      <w:jc w:val="left"/>
    </w:pPr>
    <w:rPr>
      <w:rFonts w:eastAsia="Times New Roman"/>
      <w:szCs w:val="24"/>
      <w:lang w:val="en-CA"/>
    </w:rPr>
  </w:style>
  <w:style w:type="paragraph" w:customStyle="1" w:styleId="TableContents">
    <w:name w:val="Table Contents"/>
    <w:basedOn w:val="Normal"/>
    <w:rsid w:val="00A046CC"/>
    <w:pPr>
      <w:widowControl/>
      <w:suppressLineNumbers/>
      <w:suppressAutoHyphens/>
      <w:spacing w:line="240" w:lineRule="auto"/>
    </w:pPr>
    <w:rPr>
      <w:kern w:val="1"/>
      <w:szCs w:val="24"/>
      <w:lang w:val="en-CA" w:eastAsia="ar-SA"/>
    </w:rPr>
  </w:style>
  <w:style w:type="paragraph" w:customStyle="1" w:styleId="TableHeading">
    <w:name w:val="Table Heading"/>
    <w:basedOn w:val="TableContents"/>
    <w:rsid w:val="00A046CC"/>
    <w:pPr>
      <w:jc w:val="center"/>
    </w:pPr>
    <w:rPr>
      <w:b/>
      <w:bCs/>
    </w:rPr>
  </w:style>
  <w:style w:type="paragraph" w:customStyle="1" w:styleId="a">
    <w:name w:val="목록 단락"/>
    <w:basedOn w:val="Normal"/>
    <w:rsid w:val="00A046CC"/>
    <w:pPr>
      <w:widowControl/>
      <w:suppressAutoHyphens/>
      <w:spacing w:before="120" w:after="120" w:line="240" w:lineRule="auto"/>
      <w:ind w:left="800"/>
      <w:jc w:val="both"/>
    </w:pPr>
    <w:rPr>
      <w:rFonts w:eastAsia="Batang"/>
      <w:kern w:val="1"/>
      <w:lang w:val="en-GB" w:eastAsia="ar-SA"/>
    </w:rPr>
  </w:style>
  <w:style w:type="paragraph" w:customStyle="1" w:styleId="NormalWeb6">
    <w:name w:val="Normal (Web)6"/>
    <w:basedOn w:val="Normal"/>
    <w:rsid w:val="00A046CC"/>
    <w:pPr>
      <w:widowControl/>
      <w:suppressAutoHyphens/>
      <w:spacing w:line="240" w:lineRule="auto"/>
    </w:pPr>
    <w:rPr>
      <w:kern w:val="1"/>
      <w:szCs w:val="24"/>
      <w:lang w:val="en-GB" w:eastAsia="ar-SA"/>
    </w:rPr>
  </w:style>
  <w:style w:type="paragraph" w:styleId="BodyTextIndent2">
    <w:name w:val="Body Text Indent 2"/>
    <w:basedOn w:val="Normal"/>
    <w:link w:val="BodyTextIndent2Char"/>
    <w:unhideWhenUsed/>
    <w:rsid w:val="00A046CC"/>
    <w:pPr>
      <w:widowControl/>
      <w:spacing w:after="120" w:line="480" w:lineRule="auto"/>
      <w:ind w:left="283"/>
    </w:pPr>
    <w:rPr>
      <w:rFonts w:asciiTheme="minorHAnsi" w:eastAsiaTheme="minorHAnsi" w:hAnsiTheme="minorHAnsi" w:cstheme="minorBidi"/>
      <w:sz w:val="22"/>
      <w:szCs w:val="22"/>
      <w:lang w:val="en-CA" w:eastAsia="en-US"/>
    </w:rPr>
  </w:style>
  <w:style w:type="character" w:customStyle="1" w:styleId="BodyTextIndent2Char">
    <w:name w:val="Body Text Indent 2 Char"/>
    <w:basedOn w:val="DefaultParagraphFont"/>
    <w:link w:val="BodyTextIndent2"/>
    <w:rsid w:val="00A046CC"/>
    <w:rPr>
      <w:rFonts w:asciiTheme="minorHAnsi" w:eastAsiaTheme="minorHAnsi" w:hAnsiTheme="minorHAnsi" w:cstheme="minorBidi"/>
      <w:sz w:val="22"/>
      <w:szCs w:val="22"/>
      <w:lang w:val="en-CA" w:eastAsia="en-US"/>
    </w:rPr>
  </w:style>
  <w:style w:type="paragraph" w:styleId="BodyTextIndent">
    <w:name w:val="Body Text Indent"/>
    <w:basedOn w:val="Normal"/>
    <w:link w:val="BodyTextIndentChar"/>
    <w:unhideWhenUsed/>
    <w:rsid w:val="00A046CC"/>
    <w:pPr>
      <w:widowControl/>
      <w:spacing w:after="120" w:line="276" w:lineRule="auto"/>
      <w:ind w:left="283"/>
    </w:pPr>
    <w:rPr>
      <w:rFonts w:asciiTheme="minorHAnsi" w:eastAsiaTheme="minorHAnsi" w:hAnsiTheme="minorHAnsi" w:cstheme="minorBidi"/>
      <w:sz w:val="22"/>
      <w:szCs w:val="22"/>
      <w:lang w:val="en-CA" w:eastAsia="en-US"/>
    </w:rPr>
  </w:style>
  <w:style w:type="character" w:customStyle="1" w:styleId="BodyTextIndentChar">
    <w:name w:val="Body Text Indent Char"/>
    <w:basedOn w:val="DefaultParagraphFont"/>
    <w:link w:val="BodyTextIndent"/>
    <w:rsid w:val="00A046CC"/>
    <w:rPr>
      <w:rFonts w:asciiTheme="minorHAnsi" w:eastAsiaTheme="minorHAnsi" w:hAnsiTheme="minorHAnsi" w:cstheme="minorBidi"/>
      <w:sz w:val="22"/>
      <w:szCs w:val="22"/>
      <w:lang w:val="en-CA" w:eastAsia="en-US"/>
    </w:rPr>
  </w:style>
  <w:style w:type="numbering" w:customStyle="1" w:styleId="NoList3">
    <w:name w:val="No List3"/>
    <w:next w:val="NoList"/>
    <w:semiHidden/>
    <w:rsid w:val="00A046CC"/>
  </w:style>
  <w:style w:type="paragraph" w:styleId="BlockText">
    <w:name w:val="Block Text"/>
    <w:basedOn w:val="Normal"/>
    <w:rsid w:val="00A046CC"/>
    <w:pPr>
      <w:widowControl/>
      <w:tabs>
        <w:tab w:val="left" w:pos="720"/>
      </w:tabs>
      <w:spacing w:after="240" w:line="240" w:lineRule="auto"/>
      <w:ind w:left="1440" w:right="1440"/>
      <w:jc w:val="both"/>
    </w:pPr>
    <w:rPr>
      <w:sz w:val="22"/>
      <w:lang w:val="en-GB" w:eastAsia="en-GB"/>
    </w:rPr>
  </w:style>
  <w:style w:type="paragraph" w:styleId="BodyText2">
    <w:name w:val="Body Text 2"/>
    <w:basedOn w:val="Normal"/>
    <w:link w:val="BodyText2Char"/>
    <w:uiPriority w:val="99"/>
    <w:rsid w:val="00A046CC"/>
    <w:pPr>
      <w:widowControl/>
      <w:tabs>
        <w:tab w:val="num" w:pos="1440"/>
      </w:tabs>
      <w:spacing w:after="240" w:line="240" w:lineRule="auto"/>
      <w:ind w:left="1440" w:hanging="720"/>
      <w:jc w:val="both"/>
    </w:pPr>
    <w:rPr>
      <w:sz w:val="22"/>
      <w:lang w:val="en-GB" w:eastAsia="en-US"/>
    </w:rPr>
  </w:style>
  <w:style w:type="character" w:customStyle="1" w:styleId="BodyText2Char">
    <w:name w:val="Body Text 2 Char"/>
    <w:basedOn w:val="DefaultParagraphFont"/>
    <w:link w:val="BodyText2"/>
    <w:uiPriority w:val="99"/>
    <w:rsid w:val="00A046CC"/>
    <w:rPr>
      <w:sz w:val="22"/>
      <w:lang w:eastAsia="en-US"/>
    </w:rPr>
  </w:style>
  <w:style w:type="paragraph" w:styleId="BodyText3">
    <w:name w:val="Body Text 3"/>
    <w:basedOn w:val="Normal"/>
    <w:link w:val="BodyText3Char"/>
    <w:uiPriority w:val="99"/>
    <w:rsid w:val="00A046CC"/>
    <w:pPr>
      <w:widowControl/>
      <w:tabs>
        <w:tab w:val="num" w:pos="2160"/>
      </w:tabs>
      <w:spacing w:after="240" w:line="240" w:lineRule="auto"/>
      <w:ind w:left="2160" w:hanging="720"/>
      <w:jc w:val="both"/>
    </w:pPr>
    <w:rPr>
      <w:sz w:val="22"/>
      <w:lang w:val="en-GB" w:eastAsia="en-US"/>
    </w:rPr>
  </w:style>
  <w:style w:type="character" w:customStyle="1" w:styleId="BodyText3Char">
    <w:name w:val="Body Text 3 Char"/>
    <w:basedOn w:val="DefaultParagraphFont"/>
    <w:link w:val="BodyText3"/>
    <w:uiPriority w:val="99"/>
    <w:rsid w:val="00A046CC"/>
    <w:rPr>
      <w:sz w:val="22"/>
      <w:lang w:eastAsia="en-US"/>
    </w:rPr>
  </w:style>
  <w:style w:type="paragraph" w:customStyle="1" w:styleId="BodyText4">
    <w:name w:val="Body Text 4"/>
    <w:basedOn w:val="Normal"/>
    <w:rsid w:val="00A046CC"/>
    <w:pPr>
      <w:widowControl/>
      <w:tabs>
        <w:tab w:val="num" w:pos="2160"/>
      </w:tabs>
      <w:spacing w:after="240" w:line="240" w:lineRule="auto"/>
      <w:ind w:left="2160" w:hanging="720"/>
      <w:jc w:val="both"/>
    </w:pPr>
    <w:rPr>
      <w:sz w:val="22"/>
      <w:lang w:val="en-GB" w:eastAsia="en-US"/>
    </w:rPr>
  </w:style>
  <w:style w:type="paragraph" w:styleId="Index1">
    <w:name w:val="index 1"/>
    <w:basedOn w:val="Normal"/>
    <w:next w:val="Normal"/>
    <w:rsid w:val="00A046CC"/>
    <w:pPr>
      <w:widowControl/>
      <w:tabs>
        <w:tab w:val="left" w:pos="720"/>
      </w:tabs>
      <w:spacing w:line="240" w:lineRule="auto"/>
      <w:ind w:left="221" w:hanging="221"/>
      <w:jc w:val="both"/>
    </w:pPr>
    <w:rPr>
      <w:sz w:val="22"/>
      <w:lang w:val="en-GB" w:eastAsia="en-US"/>
    </w:rPr>
  </w:style>
  <w:style w:type="paragraph" w:styleId="IndexHeading">
    <w:name w:val="index heading"/>
    <w:basedOn w:val="Normal"/>
    <w:next w:val="Index1"/>
    <w:rsid w:val="00A046CC"/>
    <w:pPr>
      <w:widowControl/>
      <w:tabs>
        <w:tab w:val="left" w:pos="720"/>
      </w:tabs>
      <w:spacing w:line="240" w:lineRule="auto"/>
      <w:jc w:val="both"/>
    </w:pPr>
    <w:rPr>
      <w:sz w:val="22"/>
      <w:lang w:val="en-GB" w:eastAsia="en-US"/>
    </w:rPr>
  </w:style>
  <w:style w:type="paragraph" w:styleId="PlainText">
    <w:name w:val="Plain Text"/>
    <w:basedOn w:val="Normal"/>
    <w:link w:val="PlainTextChar"/>
    <w:uiPriority w:val="99"/>
    <w:rsid w:val="00A046CC"/>
    <w:pPr>
      <w:widowControl/>
      <w:tabs>
        <w:tab w:val="left" w:pos="720"/>
      </w:tabs>
      <w:spacing w:line="240" w:lineRule="auto"/>
      <w:jc w:val="both"/>
    </w:pPr>
    <w:rPr>
      <w:rFonts w:ascii="Courier New" w:hAnsi="Courier New"/>
      <w:sz w:val="20"/>
      <w:lang w:val="en-GB" w:eastAsia="en-US"/>
    </w:rPr>
  </w:style>
  <w:style w:type="character" w:customStyle="1" w:styleId="PlainTextChar">
    <w:name w:val="Plain Text Char"/>
    <w:basedOn w:val="DefaultParagraphFont"/>
    <w:link w:val="PlainText"/>
    <w:uiPriority w:val="99"/>
    <w:rsid w:val="00A046CC"/>
    <w:rPr>
      <w:rFonts w:ascii="Courier New" w:hAnsi="Courier New"/>
      <w:lang w:eastAsia="en-US"/>
    </w:rPr>
  </w:style>
  <w:style w:type="paragraph" w:styleId="Subtitle">
    <w:name w:val="Subtitle"/>
    <w:basedOn w:val="Normal"/>
    <w:link w:val="SubtitleChar"/>
    <w:uiPriority w:val="11"/>
    <w:qFormat/>
    <w:rsid w:val="00A046CC"/>
    <w:pPr>
      <w:widowControl/>
      <w:tabs>
        <w:tab w:val="left" w:pos="720"/>
      </w:tabs>
      <w:spacing w:line="240" w:lineRule="auto"/>
      <w:jc w:val="center"/>
      <w:outlineLvl w:val="1"/>
    </w:pPr>
    <w:rPr>
      <w:sz w:val="22"/>
      <w:lang w:val="en-GB" w:eastAsia="en-US"/>
    </w:rPr>
  </w:style>
  <w:style w:type="character" w:customStyle="1" w:styleId="SubtitleChar">
    <w:name w:val="Subtitle Char"/>
    <w:basedOn w:val="DefaultParagraphFont"/>
    <w:link w:val="Subtitle"/>
    <w:uiPriority w:val="11"/>
    <w:rsid w:val="00A046CC"/>
    <w:rPr>
      <w:sz w:val="22"/>
      <w:lang w:eastAsia="en-US"/>
    </w:rPr>
  </w:style>
  <w:style w:type="paragraph" w:styleId="TableofAuthorities">
    <w:name w:val="table of authorities"/>
    <w:basedOn w:val="Normal"/>
    <w:next w:val="Normal"/>
    <w:rsid w:val="00A046CC"/>
    <w:pPr>
      <w:widowControl/>
      <w:tabs>
        <w:tab w:val="left" w:pos="720"/>
      </w:tabs>
      <w:spacing w:line="240" w:lineRule="auto"/>
      <w:jc w:val="both"/>
    </w:pPr>
    <w:rPr>
      <w:sz w:val="22"/>
      <w:lang w:val="en-GB" w:eastAsia="en-US"/>
    </w:rPr>
  </w:style>
  <w:style w:type="paragraph" w:styleId="Title">
    <w:name w:val="Title"/>
    <w:basedOn w:val="Normal"/>
    <w:link w:val="TitleChar"/>
    <w:uiPriority w:val="10"/>
    <w:qFormat/>
    <w:rsid w:val="00A046CC"/>
    <w:pPr>
      <w:widowControl/>
      <w:tabs>
        <w:tab w:val="left" w:pos="720"/>
      </w:tabs>
      <w:spacing w:line="240" w:lineRule="auto"/>
      <w:jc w:val="center"/>
    </w:pPr>
    <w:rPr>
      <w:b/>
      <w:caps/>
      <w:kern w:val="28"/>
      <w:sz w:val="22"/>
      <w:lang w:val="en-GB" w:eastAsia="en-US"/>
    </w:rPr>
  </w:style>
  <w:style w:type="character" w:customStyle="1" w:styleId="TitleChar">
    <w:name w:val="Title Char"/>
    <w:basedOn w:val="DefaultParagraphFont"/>
    <w:link w:val="Title"/>
    <w:uiPriority w:val="10"/>
    <w:rsid w:val="00A046CC"/>
    <w:rPr>
      <w:b/>
      <w:caps/>
      <w:kern w:val="28"/>
      <w:sz w:val="22"/>
      <w:lang w:eastAsia="en-US"/>
    </w:rPr>
  </w:style>
  <w:style w:type="paragraph" w:customStyle="1" w:styleId="Title2">
    <w:name w:val="Title 2"/>
    <w:basedOn w:val="Normal"/>
    <w:rsid w:val="00A046CC"/>
    <w:pPr>
      <w:widowControl/>
      <w:tabs>
        <w:tab w:val="left" w:pos="720"/>
      </w:tabs>
      <w:spacing w:line="240" w:lineRule="auto"/>
      <w:jc w:val="center"/>
    </w:pPr>
    <w:rPr>
      <w:sz w:val="22"/>
      <w:u w:val="single"/>
      <w:lang w:val="en-GB" w:eastAsia="en-US"/>
    </w:rPr>
  </w:style>
  <w:style w:type="paragraph" w:customStyle="1" w:styleId="Title3">
    <w:name w:val="Title 3"/>
    <w:basedOn w:val="Normal"/>
    <w:rsid w:val="00A046CC"/>
    <w:pPr>
      <w:widowControl/>
      <w:tabs>
        <w:tab w:val="left" w:pos="720"/>
      </w:tabs>
      <w:spacing w:line="240" w:lineRule="auto"/>
      <w:jc w:val="center"/>
    </w:pPr>
    <w:rPr>
      <w:i/>
      <w:sz w:val="22"/>
      <w:lang w:val="en-GB" w:eastAsia="en-US"/>
    </w:rPr>
  </w:style>
  <w:style w:type="paragraph" w:customStyle="1" w:styleId="TitleCountry">
    <w:name w:val="Title Country"/>
    <w:basedOn w:val="Normal"/>
    <w:rsid w:val="00A046CC"/>
    <w:pPr>
      <w:widowControl/>
      <w:tabs>
        <w:tab w:val="left" w:pos="720"/>
      </w:tabs>
      <w:spacing w:line="240" w:lineRule="auto"/>
      <w:jc w:val="center"/>
    </w:pPr>
    <w:rPr>
      <w:caps/>
      <w:sz w:val="22"/>
      <w:lang w:val="en-GB" w:eastAsia="en-US"/>
    </w:rPr>
  </w:style>
  <w:style w:type="paragraph" w:styleId="TOAHeading">
    <w:name w:val="toa heading"/>
    <w:basedOn w:val="Normal"/>
    <w:next w:val="Normal"/>
    <w:rsid w:val="00A046CC"/>
    <w:pPr>
      <w:widowControl/>
      <w:tabs>
        <w:tab w:val="left" w:pos="720"/>
      </w:tabs>
      <w:spacing w:line="240" w:lineRule="auto"/>
      <w:jc w:val="both"/>
    </w:pPr>
    <w:rPr>
      <w:b/>
      <w:sz w:val="22"/>
      <w:lang w:val="en-GB" w:eastAsia="en-US"/>
    </w:rPr>
  </w:style>
  <w:style w:type="paragraph" w:styleId="EnvelopeAddress">
    <w:name w:val="envelope address"/>
    <w:basedOn w:val="Normal"/>
    <w:rsid w:val="00A046CC"/>
    <w:pPr>
      <w:framePr w:w="7920" w:h="1980" w:hRule="exact" w:hSpace="180" w:wrap="auto" w:hAnchor="page" w:xAlign="center" w:yAlign="bottom"/>
      <w:widowControl/>
      <w:tabs>
        <w:tab w:val="left" w:pos="720"/>
      </w:tabs>
      <w:spacing w:line="240" w:lineRule="auto"/>
      <w:ind w:left="2880"/>
      <w:jc w:val="both"/>
    </w:pPr>
    <w:rPr>
      <w:rFonts w:ascii="Arial" w:hAnsi="Arial"/>
      <w:lang w:val="en-GB" w:eastAsia="en-US"/>
    </w:rPr>
  </w:style>
  <w:style w:type="paragraph" w:customStyle="1" w:styleId="Quotation">
    <w:name w:val="Quotation"/>
    <w:basedOn w:val="Normal"/>
    <w:rsid w:val="00A046CC"/>
    <w:pPr>
      <w:widowControl/>
      <w:tabs>
        <w:tab w:val="left" w:pos="720"/>
      </w:tabs>
      <w:spacing w:after="240" w:line="240" w:lineRule="auto"/>
      <w:ind w:left="720" w:right="720"/>
      <w:jc w:val="both"/>
    </w:pPr>
    <w:rPr>
      <w:sz w:val="22"/>
      <w:lang w:val="en-GB" w:eastAsia="en-US"/>
    </w:rPr>
  </w:style>
  <w:style w:type="paragraph" w:customStyle="1" w:styleId="QuotationDouble">
    <w:name w:val="Quotation Double"/>
    <w:basedOn w:val="Normal"/>
    <w:rsid w:val="00A046CC"/>
    <w:pPr>
      <w:widowControl/>
      <w:tabs>
        <w:tab w:val="left" w:pos="720"/>
      </w:tabs>
      <w:spacing w:after="240" w:line="240" w:lineRule="auto"/>
      <w:ind w:left="1440" w:right="1440"/>
      <w:jc w:val="both"/>
    </w:pPr>
    <w:rPr>
      <w:sz w:val="22"/>
      <w:lang w:val="en-GB" w:eastAsia="en-US"/>
    </w:rPr>
  </w:style>
  <w:style w:type="paragraph" w:customStyle="1" w:styleId="FootnoteQuotation">
    <w:name w:val="Footnote Quotation"/>
    <w:basedOn w:val="Normal"/>
    <w:rsid w:val="00A046CC"/>
    <w:pPr>
      <w:widowControl/>
      <w:tabs>
        <w:tab w:val="left" w:pos="720"/>
      </w:tabs>
      <w:spacing w:line="240" w:lineRule="auto"/>
      <w:ind w:left="720" w:right="720"/>
      <w:jc w:val="both"/>
    </w:pPr>
    <w:rPr>
      <w:sz w:val="20"/>
      <w:lang w:val="en-GB" w:eastAsia="en-US"/>
    </w:rPr>
  </w:style>
  <w:style w:type="paragraph" w:customStyle="1" w:styleId="BodyText5">
    <w:name w:val="Body Text 5"/>
    <w:basedOn w:val="Normal"/>
    <w:rsid w:val="00A046CC"/>
    <w:pPr>
      <w:widowControl/>
      <w:tabs>
        <w:tab w:val="left" w:pos="720"/>
        <w:tab w:val="num" w:pos="2880"/>
      </w:tabs>
      <w:spacing w:after="240" w:line="240" w:lineRule="auto"/>
      <w:ind w:left="2160"/>
      <w:jc w:val="both"/>
    </w:pPr>
    <w:rPr>
      <w:lang w:val="en-GB" w:eastAsia="en-GB"/>
    </w:rPr>
  </w:style>
  <w:style w:type="paragraph" w:styleId="BodyTextIndent3">
    <w:name w:val="Body Text Indent 3"/>
    <w:basedOn w:val="Normal"/>
    <w:link w:val="BodyTextIndent3Char"/>
    <w:rsid w:val="00A046CC"/>
    <w:pPr>
      <w:widowControl/>
      <w:tabs>
        <w:tab w:val="left" w:pos="-1440"/>
        <w:tab w:val="left" w:pos="720"/>
      </w:tabs>
      <w:spacing w:line="240" w:lineRule="auto"/>
      <w:ind w:left="2160" w:hanging="720"/>
      <w:jc w:val="both"/>
    </w:pPr>
    <w:rPr>
      <w:sz w:val="20"/>
      <w:lang w:val="en-GB" w:eastAsia="en-GB"/>
    </w:rPr>
  </w:style>
  <w:style w:type="character" w:customStyle="1" w:styleId="BodyTextIndent3Char">
    <w:name w:val="Body Text Indent 3 Char"/>
    <w:basedOn w:val="DefaultParagraphFont"/>
    <w:link w:val="BodyTextIndent3"/>
    <w:rsid w:val="00A046CC"/>
  </w:style>
  <w:style w:type="character" w:customStyle="1" w:styleId="BodyTextChar1">
    <w:name w:val="Body Text Char1"/>
    <w:rsid w:val="00A046CC"/>
    <w:rPr>
      <w:sz w:val="22"/>
      <w:lang w:val="en-GB" w:eastAsia="en-US" w:bidi="ar-SA"/>
    </w:rPr>
  </w:style>
  <w:style w:type="numbering" w:customStyle="1" w:styleId="NoList4">
    <w:name w:val="No List4"/>
    <w:next w:val="NoList"/>
    <w:uiPriority w:val="99"/>
    <w:semiHidden/>
    <w:unhideWhenUsed/>
    <w:rsid w:val="00A046CC"/>
  </w:style>
  <w:style w:type="character" w:customStyle="1" w:styleId="WW8Num15z3">
    <w:name w:val="WW8Num15z3"/>
    <w:rsid w:val="00A046CC"/>
    <w:rPr>
      <w:rFonts w:ascii="Symbol" w:hAnsi="Symbol"/>
    </w:rPr>
  </w:style>
  <w:style w:type="paragraph" w:customStyle="1" w:styleId="AddressTL">
    <w:name w:val="AddressTL"/>
    <w:basedOn w:val="Normal"/>
    <w:next w:val="Normal"/>
    <w:rsid w:val="00A046CC"/>
    <w:pPr>
      <w:widowControl/>
      <w:spacing w:after="720" w:line="240" w:lineRule="auto"/>
    </w:pPr>
    <w:rPr>
      <w:lang w:val="en-GB" w:eastAsia="en-US"/>
    </w:rPr>
  </w:style>
  <w:style w:type="paragraph" w:customStyle="1" w:styleId="AddressTR">
    <w:name w:val="AddressTR"/>
    <w:basedOn w:val="Normal"/>
    <w:next w:val="Normal"/>
    <w:rsid w:val="00A046CC"/>
    <w:pPr>
      <w:widowControl/>
      <w:spacing w:after="720" w:line="240" w:lineRule="auto"/>
      <w:ind w:left="5103"/>
    </w:pPr>
    <w:rPr>
      <w:lang w:val="en-GB" w:eastAsia="en-US"/>
    </w:rPr>
  </w:style>
  <w:style w:type="paragraph" w:styleId="BodyTextFirstIndent">
    <w:name w:val="Body Text First Indent"/>
    <w:basedOn w:val="BodyText"/>
    <w:link w:val="BodyTextFirstIndentChar"/>
    <w:rsid w:val="00A046CC"/>
    <w:pPr>
      <w:suppressAutoHyphens w:val="0"/>
      <w:spacing w:before="0"/>
      <w:ind w:firstLine="210"/>
    </w:pPr>
    <w:rPr>
      <w:rFonts w:eastAsia="Times New Roman"/>
      <w:kern w:val="0"/>
      <w:lang w:eastAsia="en-US"/>
    </w:rPr>
  </w:style>
  <w:style w:type="character" w:customStyle="1" w:styleId="BodyTextFirstIndentChar">
    <w:name w:val="Body Text First Indent Char"/>
    <w:basedOn w:val="BodyTextChar"/>
    <w:link w:val="BodyTextFirstIndent"/>
    <w:rsid w:val="00A046CC"/>
    <w:rPr>
      <w:rFonts w:eastAsia="Batang"/>
      <w:kern w:val="1"/>
      <w:sz w:val="24"/>
      <w:lang w:eastAsia="en-US"/>
    </w:rPr>
  </w:style>
  <w:style w:type="paragraph" w:styleId="BodyTextFirstIndent2">
    <w:name w:val="Body Text First Indent 2"/>
    <w:basedOn w:val="BodyTextIndent"/>
    <w:link w:val="BodyTextFirstIndent2Char"/>
    <w:rsid w:val="00A046CC"/>
    <w:pPr>
      <w:spacing w:line="240" w:lineRule="auto"/>
      <w:ind w:firstLine="210"/>
      <w:jc w:val="both"/>
    </w:pPr>
    <w:rPr>
      <w:rFonts w:ascii="Times New Roman" w:eastAsia="Times New Roman" w:hAnsi="Times New Roman" w:cs="Times New Roman"/>
      <w:sz w:val="24"/>
      <w:szCs w:val="20"/>
      <w:lang w:val="en-GB"/>
    </w:rPr>
  </w:style>
  <w:style w:type="character" w:customStyle="1" w:styleId="BodyTextFirstIndent2Char">
    <w:name w:val="Body Text First Indent 2 Char"/>
    <w:basedOn w:val="BodyTextIndentChar"/>
    <w:link w:val="BodyTextFirstIndent2"/>
    <w:rsid w:val="00A046CC"/>
    <w:rPr>
      <w:rFonts w:asciiTheme="minorHAnsi" w:eastAsiaTheme="minorHAnsi" w:hAnsiTheme="minorHAnsi" w:cstheme="minorBidi"/>
      <w:sz w:val="24"/>
      <w:szCs w:val="22"/>
      <w:lang w:val="en-CA" w:eastAsia="en-US"/>
    </w:rPr>
  </w:style>
  <w:style w:type="paragraph" w:styleId="Closing">
    <w:name w:val="Closing"/>
    <w:basedOn w:val="Normal"/>
    <w:next w:val="Signature"/>
    <w:link w:val="ClosingChar"/>
    <w:rsid w:val="00A046CC"/>
    <w:pPr>
      <w:widowControl/>
      <w:tabs>
        <w:tab w:val="left" w:pos="5103"/>
      </w:tabs>
      <w:spacing w:before="240" w:after="240" w:line="240" w:lineRule="auto"/>
      <w:ind w:left="5103"/>
    </w:pPr>
    <w:rPr>
      <w:lang w:val="en-GB" w:eastAsia="en-US"/>
    </w:rPr>
  </w:style>
  <w:style w:type="character" w:customStyle="1" w:styleId="ClosingChar">
    <w:name w:val="Closing Char"/>
    <w:basedOn w:val="DefaultParagraphFont"/>
    <w:link w:val="Closing"/>
    <w:rsid w:val="00A046CC"/>
    <w:rPr>
      <w:sz w:val="24"/>
      <w:lang w:eastAsia="en-US"/>
    </w:rPr>
  </w:style>
  <w:style w:type="paragraph" w:styleId="Signature">
    <w:name w:val="Signature"/>
    <w:basedOn w:val="Normal"/>
    <w:next w:val="Contact"/>
    <w:link w:val="SignatureChar"/>
    <w:rsid w:val="00A046CC"/>
    <w:pPr>
      <w:widowControl/>
      <w:tabs>
        <w:tab w:val="left" w:pos="5103"/>
      </w:tabs>
      <w:spacing w:before="1200" w:line="240" w:lineRule="auto"/>
      <w:ind w:left="5103"/>
      <w:jc w:val="center"/>
    </w:pPr>
    <w:rPr>
      <w:lang w:val="en-GB" w:eastAsia="en-US"/>
    </w:rPr>
  </w:style>
  <w:style w:type="character" w:customStyle="1" w:styleId="SignatureChar">
    <w:name w:val="Signature Char"/>
    <w:basedOn w:val="DefaultParagraphFont"/>
    <w:link w:val="Signature"/>
    <w:rsid w:val="00A046CC"/>
    <w:rPr>
      <w:sz w:val="24"/>
      <w:lang w:eastAsia="en-US"/>
    </w:rPr>
  </w:style>
  <w:style w:type="paragraph" w:customStyle="1" w:styleId="Enclosures">
    <w:name w:val="Enclosures"/>
    <w:basedOn w:val="Normal"/>
    <w:next w:val="Participants"/>
    <w:rsid w:val="00A046CC"/>
    <w:pPr>
      <w:keepNext/>
      <w:keepLines/>
      <w:widowControl/>
      <w:tabs>
        <w:tab w:val="left" w:pos="5670"/>
      </w:tabs>
      <w:spacing w:before="480" w:line="240" w:lineRule="auto"/>
      <w:ind w:left="1985" w:hanging="1985"/>
    </w:pPr>
    <w:rPr>
      <w:lang w:val="en-GB" w:eastAsia="en-US"/>
    </w:rPr>
  </w:style>
  <w:style w:type="paragraph" w:customStyle="1" w:styleId="Participants">
    <w:name w:val="Participants"/>
    <w:basedOn w:val="Normal"/>
    <w:next w:val="Copies"/>
    <w:rsid w:val="00A046CC"/>
    <w:pPr>
      <w:widowControl/>
      <w:tabs>
        <w:tab w:val="left" w:pos="2552"/>
        <w:tab w:val="left" w:pos="2835"/>
        <w:tab w:val="left" w:pos="5670"/>
        <w:tab w:val="left" w:pos="6379"/>
        <w:tab w:val="left" w:pos="6804"/>
      </w:tabs>
      <w:spacing w:before="480" w:line="240" w:lineRule="auto"/>
      <w:ind w:left="1985" w:hanging="1985"/>
    </w:pPr>
    <w:rPr>
      <w:lang w:val="en-GB" w:eastAsia="en-US"/>
    </w:rPr>
  </w:style>
  <w:style w:type="paragraph" w:customStyle="1" w:styleId="Copies">
    <w:name w:val="Copies"/>
    <w:basedOn w:val="Normal"/>
    <w:next w:val="Normal"/>
    <w:rsid w:val="00A046CC"/>
    <w:pPr>
      <w:widowControl/>
      <w:tabs>
        <w:tab w:val="left" w:pos="2552"/>
        <w:tab w:val="left" w:pos="2835"/>
        <w:tab w:val="left" w:pos="5670"/>
        <w:tab w:val="left" w:pos="6379"/>
        <w:tab w:val="left" w:pos="6804"/>
      </w:tabs>
      <w:spacing w:before="480" w:line="240" w:lineRule="auto"/>
      <w:ind w:left="1985" w:hanging="1985"/>
    </w:pPr>
    <w:rPr>
      <w:lang w:val="en-GB" w:eastAsia="en-US"/>
    </w:rPr>
  </w:style>
  <w:style w:type="paragraph" w:styleId="Date">
    <w:name w:val="Date"/>
    <w:basedOn w:val="Normal"/>
    <w:next w:val="References"/>
    <w:link w:val="DateChar"/>
    <w:uiPriority w:val="99"/>
    <w:rsid w:val="00A046CC"/>
    <w:pPr>
      <w:widowControl/>
      <w:spacing w:line="240" w:lineRule="auto"/>
      <w:ind w:left="5103" w:right="-567"/>
    </w:pPr>
    <w:rPr>
      <w:lang w:val="en-GB" w:eastAsia="en-US"/>
    </w:rPr>
  </w:style>
  <w:style w:type="character" w:customStyle="1" w:styleId="DateChar">
    <w:name w:val="Date Char"/>
    <w:basedOn w:val="DefaultParagraphFont"/>
    <w:link w:val="Date"/>
    <w:uiPriority w:val="99"/>
    <w:rsid w:val="00A046CC"/>
    <w:rPr>
      <w:sz w:val="24"/>
      <w:lang w:eastAsia="en-US"/>
    </w:rPr>
  </w:style>
  <w:style w:type="paragraph" w:customStyle="1" w:styleId="References">
    <w:name w:val="References"/>
    <w:basedOn w:val="Normal"/>
    <w:next w:val="AddressTR"/>
    <w:uiPriority w:val="99"/>
    <w:rsid w:val="00A046CC"/>
    <w:pPr>
      <w:widowControl/>
      <w:spacing w:after="240" w:line="240" w:lineRule="auto"/>
      <w:ind w:left="5103"/>
    </w:pPr>
    <w:rPr>
      <w:sz w:val="20"/>
      <w:lang w:val="en-GB" w:eastAsia="en-US"/>
    </w:rPr>
  </w:style>
  <w:style w:type="paragraph" w:customStyle="1" w:styleId="DoubSign">
    <w:name w:val="DoubSign"/>
    <w:basedOn w:val="Normal"/>
    <w:next w:val="Contact"/>
    <w:rsid w:val="00A046CC"/>
    <w:pPr>
      <w:widowControl/>
      <w:tabs>
        <w:tab w:val="left" w:pos="5103"/>
      </w:tabs>
      <w:spacing w:before="1200" w:line="240" w:lineRule="auto"/>
    </w:pPr>
    <w:rPr>
      <w:lang w:val="en-GB" w:eastAsia="en-US"/>
    </w:rPr>
  </w:style>
  <w:style w:type="paragraph" w:styleId="EnvelopeReturn">
    <w:name w:val="envelope return"/>
    <w:basedOn w:val="Normal"/>
    <w:rsid w:val="00A046CC"/>
    <w:pPr>
      <w:widowControl/>
      <w:spacing w:line="240" w:lineRule="auto"/>
      <w:jc w:val="both"/>
    </w:pPr>
    <w:rPr>
      <w:sz w:val="20"/>
      <w:lang w:val="en-GB" w:eastAsia="en-US"/>
    </w:rPr>
  </w:style>
  <w:style w:type="paragraph" w:styleId="Index2">
    <w:name w:val="index 2"/>
    <w:basedOn w:val="Normal"/>
    <w:next w:val="Normal"/>
    <w:autoRedefine/>
    <w:rsid w:val="00A046CC"/>
    <w:pPr>
      <w:widowControl/>
      <w:spacing w:after="240" w:line="240" w:lineRule="auto"/>
      <w:ind w:left="480" w:hanging="240"/>
      <w:jc w:val="both"/>
    </w:pPr>
    <w:rPr>
      <w:lang w:val="en-GB" w:eastAsia="en-US"/>
    </w:rPr>
  </w:style>
  <w:style w:type="paragraph" w:styleId="Index3">
    <w:name w:val="index 3"/>
    <w:basedOn w:val="Normal"/>
    <w:next w:val="Normal"/>
    <w:autoRedefine/>
    <w:rsid w:val="00A046CC"/>
    <w:pPr>
      <w:widowControl/>
      <w:spacing w:after="240" w:line="240" w:lineRule="auto"/>
      <w:ind w:left="720" w:hanging="240"/>
      <w:jc w:val="both"/>
    </w:pPr>
    <w:rPr>
      <w:lang w:val="en-GB" w:eastAsia="en-US"/>
    </w:rPr>
  </w:style>
  <w:style w:type="paragraph" w:styleId="Index4">
    <w:name w:val="index 4"/>
    <w:basedOn w:val="Normal"/>
    <w:next w:val="Normal"/>
    <w:autoRedefine/>
    <w:rsid w:val="00A046CC"/>
    <w:pPr>
      <w:widowControl/>
      <w:spacing w:after="240" w:line="240" w:lineRule="auto"/>
      <w:ind w:left="960" w:hanging="240"/>
      <w:jc w:val="both"/>
    </w:pPr>
    <w:rPr>
      <w:lang w:val="en-GB" w:eastAsia="en-US"/>
    </w:rPr>
  </w:style>
  <w:style w:type="paragraph" w:styleId="Index5">
    <w:name w:val="index 5"/>
    <w:basedOn w:val="Normal"/>
    <w:next w:val="Normal"/>
    <w:autoRedefine/>
    <w:rsid w:val="00A046CC"/>
    <w:pPr>
      <w:widowControl/>
      <w:spacing w:after="240" w:line="240" w:lineRule="auto"/>
      <w:ind w:left="1200" w:hanging="240"/>
      <w:jc w:val="both"/>
    </w:pPr>
    <w:rPr>
      <w:lang w:val="en-GB" w:eastAsia="en-US"/>
    </w:rPr>
  </w:style>
  <w:style w:type="paragraph" w:styleId="Index6">
    <w:name w:val="index 6"/>
    <w:basedOn w:val="Normal"/>
    <w:next w:val="Normal"/>
    <w:autoRedefine/>
    <w:rsid w:val="00A046CC"/>
    <w:pPr>
      <w:widowControl/>
      <w:spacing w:after="240" w:line="240" w:lineRule="auto"/>
      <w:ind w:left="1440" w:hanging="240"/>
      <w:jc w:val="both"/>
    </w:pPr>
    <w:rPr>
      <w:lang w:val="en-GB" w:eastAsia="en-US"/>
    </w:rPr>
  </w:style>
  <w:style w:type="paragraph" w:styleId="Index7">
    <w:name w:val="index 7"/>
    <w:basedOn w:val="Normal"/>
    <w:next w:val="Normal"/>
    <w:autoRedefine/>
    <w:rsid w:val="00A046CC"/>
    <w:pPr>
      <w:widowControl/>
      <w:spacing w:after="240" w:line="240" w:lineRule="auto"/>
      <w:ind w:left="1680" w:hanging="240"/>
      <w:jc w:val="both"/>
    </w:pPr>
    <w:rPr>
      <w:lang w:val="en-GB" w:eastAsia="en-US"/>
    </w:rPr>
  </w:style>
  <w:style w:type="paragraph" w:styleId="Index8">
    <w:name w:val="index 8"/>
    <w:basedOn w:val="Normal"/>
    <w:next w:val="Normal"/>
    <w:autoRedefine/>
    <w:rsid w:val="00A046CC"/>
    <w:pPr>
      <w:widowControl/>
      <w:spacing w:after="240" w:line="240" w:lineRule="auto"/>
      <w:ind w:left="1920" w:hanging="240"/>
      <w:jc w:val="both"/>
    </w:pPr>
    <w:rPr>
      <w:lang w:val="en-GB" w:eastAsia="en-US"/>
    </w:rPr>
  </w:style>
  <w:style w:type="paragraph" w:styleId="Index9">
    <w:name w:val="index 9"/>
    <w:basedOn w:val="Normal"/>
    <w:next w:val="Normal"/>
    <w:autoRedefine/>
    <w:rsid w:val="00A046CC"/>
    <w:pPr>
      <w:widowControl/>
      <w:spacing w:after="240" w:line="240" w:lineRule="auto"/>
      <w:ind w:left="2160" w:hanging="240"/>
      <w:jc w:val="both"/>
    </w:pPr>
    <w:rPr>
      <w:lang w:val="en-GB" w:eastAsia="en-US"/>
    </w:rPr>
  </w:style>
  <w:style w:type="paragraph" w:styleId="List2">
    <w:name w:val="List 2"/>
    <w:basedOn w:val="Normal"/>
    <w:rsid w:val="00A046CC"/>
    <w:pPr>
      <w:widowControl/>
      <w:spacing w:after="240" w:line="240" w:lineRule="auto"/>
      <w:ind w:left="566" w:hanging="283"/>
      <w:jc w:val="both"/>
    </w:pPr>
    <w:rPr>
      <w:lang w:val="en-GB" w:eastAsia="en-US"/>
    </w:rPr>
  </w:style>
  <w:style w:type="paragraph" w:styleId="List3">
    <w:name w:val="List 3"/>
    <w:basedOn w:val="Normal"/>
    <w:rsid w:val="00A046CC"/>
    <w:pPr>
      <w:widowControl/>
      <w:spacing w:after="240" w:line="240" w:lineRule="auto"/>
      <w:ind w:left="849" w:hanging="283"/>
      <w:jc w:val="both"/>
    </w:pPr>
    <w:rPr>
      <w:lang w:val="en-GB" w:eastAsia="en-US"/>
    </w:rPr>
  </w:style>
  <w:style w:type="paragraph" w:styleId="List4">
    <w:name w:val="List 4"/>
    <w:basedOn w:val="Normal"/>
    <w:rsid w:val="00A046CC"/>
    <w:pPr>
      <w:widowControl/>
      <w:spacing w:after="240" w:line="240" w:lineRule="auto"/>
      <w:ind w:left="1132" w:hanging="283"/>
      <w:jc w:val="both"/>
    </w:pPr>
    <w:rPr>
      <w:lang w:val="en-GB" w:eastAsia="en-US"/>
    </w:rPr>
  </w:style>
  <w:style w:type="paragraph" w:styleId="List5">
    <w:name w:val="List 5"/>
    <w:basedOn w:val="Normal"/>
    <w:rsid w:val="00A046CC"/>
    <w:pPr>
      <w:widowControl/>
      <w:spacing w:after="240" w:line="240" w:lineRule="auto"/>
      <w:ind w:left="1415" w:hanging="283"/>
      <w:jc w:val="both"/>
    </w:pPr>
    <w:rPr>
      <w:lang w:val="en-GB" w:eastAsia="en-US"/>
    </w:rPr>
  </w:style>
  <w:style w:type="paragraph" w:styleId="ListBullet5">
    <w:name w:val="List Bullet 5"/>
    <w:basedOn w:val="Normal"/>
    <w:autoRedefine/>
    <w:rsid w:val="00A046CC"/>
    <w:pPr>
      <w:widowControl/>
      <w:numPr>
        <w:numId w:val="28"/>
      </w:numPr>
      <w:spacing w:after="240" w:line="240" w:lineRule="auto"/>
      <w:jc w:val="both"/>
    </w:pPr>
    <w:rPr>
      <w:lang w:val="en-GB" w:eastAsia="en-US"/>
    </w:rPr>
  </w:style>
  <w:style w:type="paragraph" w:styleId="ListContinue">
    <w:name w:val="List Continue"/>
    <w:basedOn w:val="Normal"/>
    <w:rsid w:val="00A046CC"/>
    <w:pPr>
      <w:widowControl/>
      <w:spacing w:after="120" w:line="240" w:lineRule="auto"/>
      <w:ind w:left="283"/>
      <w:jc w:val="both"/>
    </w:pPr>
    <w:rPr>
      <w:lang w:val="en-GB" w:eastAsia="en-US"/>
    </w:rPr>
  </w:style>
  <w:style w:type="paragraph" w:styleId="ListContinue2">
    <w:name w:val="List Continue 2"/>
    <w:basedOn w:val="Normal"/>
    <w:rsid w:val="00A046CC"/>
    <w:pPr>
      <w:widowControl/>
      <w:spacing w:after="120" w:line="240" w:lineRule="auto"/>
      <w:ind w:left="566"/>
      <w:jc w:val="both"/>
    </w:pPr>
    <w:rPr>
      <w:lang w:val="en-GB" w:eastAsia="en-US"/>
    </w:rPr>
  </w:style>
  <w:style w:type="paragraph" w:styleId="ListContinue3">
    <w:name w:val="List Continue 3"/>
    <w:basedOn w:val="Normal"/>
    <w:rsid w:val="00A046CC"/>
    <w:pPr>
      <w:widowControl/>
      <w:spacing w:after="120" w:line="240" w:lineRule="auto"/>
      <w:ind w:left="849"/>
      <w:jc w:val="both"/>
    </w:pPr>
    <w:rPr>
      <w:lang w:val="en-GB" w:eastAsia="en-US"/>
    </w:rPr>
  </w:style>
  <w:style w:type="paragraph" w:styleId="ListContinue4">
    <w:name w:val="List Continue 4"/>
    <w:basedOn w:val="Normal"/>
    <w:rsid w:val="00A046CC"/>
    <w:pPr>
      <w:widowControl/>
      <w:spacing w:after="120" w:line="240" w:lineRule="auto"/>
      <w:ind w:left="1132"/>
      <w:jc w:val="both"/>
    </w:pPr>
    <w:rPr>
      <w:lang w:val="en-GB" w:eastAsia="en-US"/>
    </w:rPr>
  </w:style>
  <w:style w:type="paragraph" w:styleId="ListContinue5">
    <w:name w:val="List Continue 5"/>
    <w:basedOn w:val="Normal"/>
    <w:rsid w:val="00A046CC"/>
    <w:pPr>
      <w:widowControl/>
      <w:spacing w:after="120" w:line="240" w:lineRule="auto"/>
      <w:ind w:left="1415"/>
      <w:jc w:val="both"/>
    </w:pPr>
    <w:rPr>
      <w:lang w:val="en-GB" w:eastAsia="en-US"/>
    </w:rPr>
  </w:style>
  <w:style w:type="paragraph" w:styleId="ListNumber5">
    <w:name w:val="List Number 5"/>
    <w:basedOn w:val="Normal"/>
    <w:rsid w:val="00A046CC"/>
    <w:pPr>
      <w:widowControl/>
      <w:numPr>
        <w:numId w:val="29"/>
      </w:numPr>
      <w:spacing w:after="240" w:line="240" w:lineRule="auto"/>
      <w:jc w:val="both"/>
    </w:pPr>
    <w:rPr>
      <w:lang w:val="en-GB" w:eastAsia="en-US"/>
    </w:rPr>
  </w:style>
  <w:style w:type="paragraph" w:styleId="MacroText">
    <w:name w:val="macro"/>
    <w:link w:val="MacroTextChar"/>
    <w:rsid w:val="00A046C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rsid w:val="00A046CC"/>
    <w:rPr>
      <w:rFonts w:ascii="Courier New" w:hAnsi="Courier New"/>
      <w:lang w:eastAsia="en-US"/>
    </w:rPr>
  </w:style>
  <w:style w:type="paragraph" w:styleId="MessageHeader">
    <w:name w:val="Message Header"/>
    <w:basedOn w:val="Normal"/>
    <w:link w:val="MessageHeaderChar"/>
    <w:rsid w:val="00A046CC"/>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lang w:val="en-GB" w:eastAsia="en-US"/>
    </w:rPr>
  </w:style>
  <w:style w:type="character" w:customStyle="1" w:styleId="MessageHeaderChar">
    <w:name w:val="Message Header Char"/>
    <w:basedOn w:val="DefaultParagraphFont"/>
    <w:link w:val="MessageHeader"/>
    <w:rsid w:val="00A046CC"/>
    <w:rPr>
      <w:rFonts w:ascii="Arial" w:hAnsi="Arial"/>
      <w:sz w:val="24"/>
      <w:shd w:val="pct20" w:color="auto" w:fill="auto"/>
      <w:lang w:eastAsia="en-US"/>
    </w:rPr>
  </w:style>
  <w:style w:type="paragraph" w:styleId="NormalIndent">
    <w:name w:val="Normal Indent"/>
    <w:basedOn w:val="Normal"/>
    <w:rsid w:val="00A046CC"/>
    <w:pPr>
      <w:widowControl/>
      <w:spacing w:after="240" w:line="240" w:lineRule="auto"/>
      <w:ind w:left="720"/>
      <w:jc w:val="both"/>
    </w:pPr>
    <w:rPr>
      <w:lang w:val="en-GB" w:eastAsia="en-US"/>
    </w:rPr>
  </w:style>
  <w:style w:type="paragraph" w:styleId="NoteHeading">
    <w:name w:val="Note Heading"/>
    <w:basedOn w:val="Normal"/>
    <w:next w:val="Normal"/>
    <w:link w:val="NoteHeadingChar"/>
    <w:rsid w:val="00A046CC"/>
    <w:pPr>
      <w:widowControl/>
      <w:spacing w:after="240" w:line="240" w:lineRule="auto"/>
      <w:jc w:val="both"/>
    </w:pPr>
    <w:rPr>
      <w:lang w:val="en-GB" w:eastAsia="en-US"/>
    </w:rPr>
  </w:style>
  <w:style w:type="character" w:customStyle="1" w:styleId="NoteHeadingChar">
    <w:name w:val="Note Heading Char"/>
    <w:basedOn w:val="DefaultParagraphFont"/>
    <w:link w:val="NoteHeading"/>
    <w:rsid w:val="00A046CC"/>
    <w:rPr>
      <w:sz w:val="24"/>
      <w:lang w:eastAsia="en-US"/>
    </w:rPr>
  </w:style>
  <w:style w:type="paragraph" w:customStyle="1" w:styleId="NoteHead">
    <w:name w:val="NoteHead"/>
    <w:basedOn w:val="Normal"/>
    <w:next w:val="Subject"/>
    <w:rsid w:val="00A046CC"/>
    <w:pPr>
      <w:widowControl/>
      <w:spacing w:before="720" w:after="720" w:line="240" w:lineRule="auto"/>
      <w:jc w:val="center"/>
    </w:pPr>
    <w:rPr>
      <w:b/>
      <w:smallCaps/>
      <w:lang w:val="en-GB" w:eastAsia="en-US"/>
    </w:rPr>
  </w:style>
  <w:style w:type="paragraph" w:customStyle="1" w:styleId="Subject">
    <w:name w:val="Subject"/>
    <w:basedOn w:val="Normal"/>
    <w:next w:val="Normal"/>
    <w:rsid w:val="00A046CC"/>
    <w:pPr>
      <w:widowControl/>
      <w:spacing w:after="480" w:line="240" w:lineRule="auto"/>
      <w:ind w:left="1531" w:hanging="1531"/>
    </w:pPr>
    <w:rPr>
      <w:b/>
      <w:lang w:val="en-GB" w:eastAsia="en-US"/>
    </w:rPr>
  </w:style>
  <w:style w:type="paragraph" w:customStyle="1" w:styleId="NoteList">
    <w:name w:val="NoteList"/>
    <w:basedOn w:val="Normal"/>
    <w:next w:val="Subject"/>
    <w:rsid w:val="00A046CC"/>
    <w:pPr>
      <w:widowControl/>
      <w:tabs>
        <w:tab w:val="left" w:pos="5823"/>
      </w:tabs>
      <w:spacing w:before="720" w:after="720" w:line="240" w:lineRule="auto"/>
      <w:ind w:left="5104" w:hanging="3119"/>
    </w:pPr>
    <w:rPr>
      <w:b/>
      <w:smallCaps/>
      <w:lang w:val="en-GB" w:eastAsia="en-US"/>
    </w:rPr>
  </w:style>
  <w:style w:type="paragraph" w:styleId="Salutation">
    <w:name w:val="Salutation"/>
    <w:basedOn w:val="Normal"/>
    <w:next w:val="Normal"/>
    <w:link w:val="SalutationChar"/>
    <w:rsid w:val="00A046CC"/>
    <w:pPr>
      <w:widowControl/>
      <w:spacing w:after="240" w:line="240" w:lineRule="auto"/>
      <w:jc w:val="both"/>
    </w:pPr>
    <w:rPr>
      <w:lang w:val="en-GB" w:eastAsia="en-US"/>
    </w:rPr>
  </w:style>
  <w:style w:type="character" w:customStyle="1" w:styleId="SalutationChar">
    <w:name w:val="Salutation Char"/>
    <w:basedOn w:val="DefaultParagraphFont"/>
    <w:link w:val="Salutation"/>
    <w:rsid w:val="00A046CC"/>
    <w:rPr>
      <w:sz w:val="24"/>
      <w:lang w:eastAsia="en-US"/>
    </w:rPr>
  </w:style>
  <w:style w:type="paragraph" w:customStyle="1" w:styleId="YReferences">
    <w:name w:val="YReferences"/>
    <w:basedOn w:val="Normal"/>
    <w:next w:val="Normal"/>
    <w:rsid w:val="00A046CC"/>
    <w:pPr>
      <w:widowControl/>
      <w:spacing w:after="480" w:line="240" w:lineRule="auto"/>
      <w:ind w:left="1531" w:hanging="1531"/>
      <w:jc w:val="both"/>
    </w:pPr>
    <w:rPr>
      <w:lang w:val="en-GB" w:eastAsia="en-US"/>
    </w:rPr>
  </w:style>
  <w:style w:type="paragraph" w:customStyle="1" w:styleId="ListBullet1">
    <w:name w:val="List Bullet 1"/>
    <w:basedOn w:val="Text10"/>
    <w:rsid w:val="00A046CC"/>
    <w:pPr>
      <w:numPr>
        <w:numId w:val="30"/>
      </w:numPr>
      <w:spacing w:before="0" w:after="240"/>
    </w:pPr>
    <w:rPr>
      <w:rFonts w:eastAsia="Times New Roman"/>
      <w:szCs w:val="20"/>
    </w:rPr>
  </w:style>
  <w:style w:type="paragraph" w:customStyle="1" w:styleId="ListDash1">
    <w:name w:val="List Dash 1"/>
    <w:basedOn w:val="Text10"/>
    <w:rsid w:val="00A046CC"/>
    <w:pPr>
      <w:numPr>
        <w:numId w:val="31"/>
      </w:numPr>
      <w:spacing w:before="0" w:after="240"/>
    </w:pPr>
    <w:rPr>
      <w:rFonts w:eastAsia="Times New Roman"/>
      <w:szCs w:val="20"/>
    </w:rPr>
  </w:style>
  <w:style w:type="paragraph" w:customStyle="1" w:styleId="ListDash2">
    <w:name w:val="List Dash 2"/>
    <w:basedOn w:val="Text2"/>
    <w:rsid w:val="00A046CC"/>
    <w:pPr>
      <w:numPr>
        <w:numId w:val="32"/>
      </w:numPr>
      <w:spacing w:before="0" w:after="240"/>
    </w:pPr>
    <w:rPr>
      <w:rFonts w:eastAsia="Times New Roman"/>
      <w:szCs w:val="20"/>
    </w:rPr>
  </w:style>
  <w:style w:type="paragraph" w:customStyle="1" w:styleId="ListDash3">
    <w:name w:val="List Dash 3"/>
    <w:basedOn w:val="Text3"/>
    <w:rsid w:val="00A046CC"/>
    <w:pPr>
      <w:numPr>
        <w:numId w:val="33"/>
      </w:numPr>
      <w:spacing w:before="0" w:after="240"/>
    </w:pPr>
    <w:rPr>
      <w:rFonts w:eastAsia="Times New Roman"/>
      <w:szCs w:val="20"/>
    </w:rPr>
  </w:style>
  <w:style w:type="paragraph" w:customStyle="1" w:styleId="ListDash4">
    <w:name w:val="List Dash 4"/>
    <w:basedOn w:val="Text4"/>
    <w:rsid w:val="00A046CC"/>
    <w:pPr>
      <w:numPr>
        <w:numId w:val="34"/>
      </w:numPr>
      <w:tabs>
        <w:tab w:val="clear" w:pos="3163"/>
      </w:tabs>
      <w:spacing w:before="0" w:after="240"/>
      <w:ind w:left="2880" w:firstLine="0"/>
    </w:pPr>
    <w:rPr>
      <w:rFonts w:eastAsia="Times New Roman"/>
      <w:szCs w:val="20"/>
    </w:rPr>
  </w:style>
  <w:style w:type="paragraph" w:customStyle="1" w:styleId="ListNumberLevel2">
    <w:name w:val="List Number (Level 2)"/>
    <w:basedOn w:val="Normal"/>
    <w:rsid w:val="00A046CC"/>
    <w:pPr>
      <w:widowControl/>
      <w:tabs>
        <w:tab w:val="num" w:pos="1417"/>
      </w:tabs>
      <w:spacing w:after="240" w:line="240" w:lineRule="auto"/>
      <w:ind w:left="1417" w:hanging="708"/>
      <w:jc w:val="both"/>
    </w:pPr>
    <w:rPr>
      <w:lang w:val="en-GB" w:eastAsia="en-US"/>
    </w:rPr>
  </w:style>
  <w:style w:type="paragraph" w:customStyle="1" w:styleId="ListNumberLevel3">
    <w:name w:val="List Number (Level 3)"/>
    <w:basedOn w:val="Normal"/>
    <w:rsid w:val="00A046CC"/>
    <w:pPr>
      <w:widowControl/>
      <w:tabs>
        <w:tab w:val="num" w:pos="2126"/>
      </w:tabs>
      <w:spacing w:after="240" w:line="240" w:lineRule="auto"/>
      <w:ind w:left="2126" w:hanging="709"/>
      <w:jc w:val="both"/>
    </w:pPr>
    <w:rPr>
      <w:lang w:val="en-GB" w:eastAsia="en-US"/>
    </w:rPr>
  </w:style>
  <w:style w:type="paragraph" w:customStyle="1" w:styleId="ListNumberLevel4">
    <w:name w:val="List Number (Level 4)"/>
    <w:basedOn w:val="Normal"/>
    <w:rsid w:val="00A046CC"/>
    <w:pPr>
      <w:widowControl/>
      <w:tabs>
        <w:tab w:val="num" w:pos="2835"/>
      </w:tabs>
      <w:spacing w:after="240" w:line="240" w:lineRule="auto"/>
      <w:ind w:left="2835" w:hanging="709"/>
      <w:jc w:val="both"/>
    </w:pPr>
    <w:rPr>
      <w:lang w:val="en-GB" w:eastAsia="en-US"/>
    </w:rPr>
  </w:style>
  <w:style w:type="paragraph" w:customStyle="1" w:styleId="ListNumber1">
    <w:name w:val="List Number 1"/>
    <w:basedOn w:val="Text10"/>
    <w:rsid w:val="00A046CC"/>
    <w:pPr>
      <w:numPr>
        <w:numId w:val="35"/>
      </w:numPr>
      <w:spacing w:before="0" w:after="240"/>
    </w:pPr>
    <w:rPr>
      <w:rFonts w:eastAsia="Times New Roman"/>
      <w:szCs w:val="20"/>
    </w:rPr>
  </w:style>
  <w:style w:type="paragraph" w:customStyle="1" w:styleId="ListNumber1Level2">
    <w:name w:val="List Number 1 (Level 2)"/>
    <w:basedOn w:val="Text10"/>
    <w:rsid w:val="00A046CC"/>
    <w:pPr>
      <w:numPr>
        <w:ilvl w:val="1"/>
        <w:numId w:val="35"/>
      </w:numPr>
      <w:spacing w:before="0" w:after="240"/>
    </w:pPr>
    <w:rPr>
      <w:rFonts w:eastAsia="Times New Roman"/>
      <w:szCs w:val="20"/>
    </w:rPr>
  </w:style>
  <w:style w:type="paragraph" w:customStyle="1" w:styleId="ListNumber1Level3">
    <w:name w:val="List Number 1 (Level 3)"/>
    <w:basedOn w:val="Text10"/>
    <w:rsid w:val="00A046CC"/>
    <w:pPr>
      <w:numPr>
        <w:ilvl w:val="2"/>
        <w:numId w:val="35"/>
      </w:numPr>
      <w:spacing w:before="0" w:after="240"/>
    </w:pPr>
    <w:rPr>
      <w:rFonts w:eastAsia="Times New Roman"/>
      <w:szCs w:val="20"/>
    </w:rPr>
  </w:style>
  <w:style w:type="paragraph" w:customStyle="1" w:styleId="ListNumber1Level4">
    <w:name w:val="List Number 1 (Level 4)"/>
    <w:basedOn w:val="Text10"/>
    <w:rsid w:val="00A046CC"/>
    <w:pPr>
      <w:numPr>
        <w:ilvl w:val="3"/>
        <w:numId w:val="35"/>
      </w:numPr>
      <w:spacing w:before="0" w:after="240"/>
    </w:pPr>
    <w:rPr>
      <w:rFonts w:eastAsia="Times New Roman"/>
      <w:szCs w:val="20"/>
    </w:rPr>
  </w:style>
  <w:style w:type="paragraph" w:customStyle="1" w:styleId="ListNumber2Level2">
    <w:name w:val="List Number 2 (Level 2)"/>
    <w:basedOn w:val="Text2"/>
    <w:rsid w:val="00A046CC"/>
    <w:pPr>
      <w:tabs>
        <w:tab w:val="num" w:pos="2494"/>
      </w:tabs>
      <w:spacing w:before="0" w:after="240"/>
      <w:ind w:left="2494" w:hanging="708"/>
    </w:pPr>
    <w:rPr>
      <w:rFonts w:eastAsia="Times New Roman"/>
      <w:szCs w:val="20"/>
    </w:rPr>
  </w:style>
  <w:style w:type="paragraph" w:customStyle="1" w:styleId="ListNumber2Level3">
    <w:name w:val="List Number 2 (Level 3)"/>
    <w:basedOn w:val="Text2"/>
    <w:rsid w:val="00A046CC"/>
    <w:pPr>
      <w:tabs>
        <w:tab w:val="num" w:pos="3203"/>
      </w:tabs>
      <w:spacing w:before="0" w:after="240"/>
      <w:ind w:left="3203" w:hanging="709"/>
    </w:pPr>
    <w:rPr>
      <w:rFonts w:eastAsia="Times New Roman"/>
      <w:szCs w:val="20"/>
    </w:rPr>
  </w:style>
  <w:style w:type="paragraph" w:customStyle="1" w:styleId="ListNumber2Level4">
    <w:name w:val="List Number 2 (Level 4)"/>
    <w:basedOn w:val="Text2"/>
    <w:rsid w:val="00A046CC"/>
    <w:pPr>
      <w:tabs>
        <w:tab w:val="num" w:pos="3912"/>
      </w:tabs>
      <w:spacing w:before="0" w:after="240"/>
      <w:ind w:left="3901" w:hanging="703"/>
    </w:pPr>
    <w:rPr>
      <w:rFonts w:eastAsia="Times New Roman"/>
      <w:szCs w:val="20"/>
    </w:rPr>
  </w:style>
  <w:style w:type="paragraph" w:customStyle="1" w:styleId="ListNumber3Level2">
    <w:name w:val="List Number 3 (Level 2)"/>
    <w:basedOn w:val="Text3"/>
    <w:rsid w:val="00A046CC"/>
    <w:pPr>
      <w:tabs>
        <w:tab w:val="num" w:pos="3333"/>
      </w:tabs>
      <w:spacing w:before="0" w:after="240"/>
      <w:ind w:left="3333" w:hanging="708"/>
    </w:pPr>
    <w:rPr>
      <w:rFonts w:eastAsia="Times New Roman"/>
      <w:szCs w:val="20"/>
    </w:rPr>
  </w:style>
  <w:style w:type="paragraph" w:customStyle="1" w:styleId="ListNumber3Level3">
    <w:name w:val="List Number 3 (Level 3)"/>
    <w:basedOn w:val="Text3"/>
    <w:rsid w:val="00A046CC"/>
    <w:pPr>
      <w:tabs>
        <w:tab w:val="num" w:pos="4042"/>
      </w:tabs>
      <w:spacing w:before="0" w:after="240"/>
      <w:ind w:left="4042" w:hanging="709"/>
    </w:pPr>
    <w:rPr>
      <w:rFonts w:eastAsia="Times New Roman"/>
      <w:szCs w:val="20"/>
    </w:rPr>
  </w:style>
  <w:style w:type="paragraph" w:customStyle="1" w:styleId="ListNumber3Level4">
    <w:name w:val="List Number 3 (Level 4)"/>
    <w:basedOn w:val="Text3"/>
    <w:rsid w:val="00A046CC"/>
    <w:pPr>
      <w:tabs>
        <w:tab w:val="num" w:pos="4751"/>
      </w:tabs>
      <w:spacing w:before="0" w:after="240"/>
      <w:ind w:left="4751" w:hanging="709"/>
    </w:pPr>
    <w:rPr>
      <w:rFonts w:eastAsia="Times New Roman"/>
      <w:szCs w:val="20"/>
    </w:rPr>
  </w:style>
  <w:style w:type="paragraph" w:customStyle="1" w:styleId="ListNumber4Level2">
    <w:name w:val="List Number 4 (Level 2)"/>
    <w:basedOn w:val="Text4"/>
    <w:rsid w:val="00A046CC"/>
    <w:pPr>
      <w:spacing w:before="0" w:after="240"/>
      <w:ind w:left="2880"/>
    </w:pPr>
    <w:rPr>
      <w:rFonts w:eastAsia="Times New Roman"/>
      <w:szCs w:val="20"/>
    </w:rPr>
  </w:style>
  <w:style w:type="paragraph" w:customStyle="1" w:styleId="ListNumber4Level3">
    <w:name w:val="List Number 4 (Level 3)"/>
    <w:basedOn w:val="Text4"/>
    <w:rsid w:val="00A046CC"/>
    <w:pPr>
      <w:spacing w:before="0" w:after="240"/>
      <w:ind w:left="2880"/>
    </w:pPr>
    <w:rPr>
      <w:rFonts w:eastAsia="Times New Roman"/>
      <w:szCs w:val="20"/>
    </w:rPr>
  </w:style>
  <w:style w:type="paragraph" w:customStyle="1" w:styleId="ListNumber4Level4">
    <w:name w:val="List Number 4 (Level 4)"/>
    <w:basedOn w:val="Text4"/>
    <w:rsid w:val="00A046CC"/>
    <w:pPr>
      <w:spacing w:before="0" w:after="240"/>
      <w:ind w:left="2880"/>
    </w:pPr>
    <w:rPr>
      <w:rFonts w:eastAsia="Times New Roman"/>
      <w:szCs w:val="20"/>
    </w:rPr>
  </w:style>
  <w:style w:type="paragraph" w:customStyle="1" w:styleId="Contact">
    <w:name w:val="Contact"/>
    <w:basedOn w:val="Normal"/>
    <w:next w:val="Normal"/>
    <w:rsid w:val="00A046CC"/>
    <w:pPr>
      <w:widowControl/>
      <w:spacing w:before="480" w:line="240" w:lineRule="auto"/>
      <w:ind w:left="567" w:hanging="567"/>
    </w:pPr>
    <w:rPr>
      <w:lang w:val="en-GB" w:eastAsia="en-US"/>
    </w:rPr>
  </w:style>
  <w:style w:type="paragraph" w:customStyle="1" w:styleId="DisclaimerNotice">
    <w:name w:val="Disclaimer Notice"/>
    <w:basedOn w:val="Normal"/>
    <w:next w:val="AddressTR"/>
    <w:rsid w:val="00A046CC"/>
    <w:pPr>
      <w:widowControl/>
      <w:spacing w:after="240" w:line="240" w:lineRule="auto"/>
      <w:ind w:left="5103"/>
    </w:pPr>
    <w:rPr>
      <w:i/>
      <w:sz w:val="20"/>
      <w:lang w:val="en-GB" w:eastAsia="en-US"/>
    </w:rPr>
  </w:style>
  <w:style w:type="paragraph" w:customStyle="1" w:styleId="Disclaimer">
    <w:name w:val="Disclaimer"/>
    <w:basedOn w:val="Normal"/>
    <w:rsid w:val="00A046CC"/>
    <w:pPr>
      <w:keepLines/>
      <w:widowControl/>
      <w:pBdr>
        <w:top w:val="single" w:sz="4" w:space="1" w:color="auto"/>
      </w:pBdr>
      <w:spacing w:before="480" w:line="240" w:lineRule="auto"/>
      <w:jc w:val="both"/>
    </w:pPr>
    <w:rPr>
      <w:i/>
      <w:lang w:val="en-GB" w:eastAsia="en-US"/>
    </w:rPr>
  </w:style>
  <w:style w:type="paragraph" w:customStyle="1" w:styleId="DisclaimerSJ">
    <w:name w:val="Disclaimer_SJ"/>
    <w:basedOn w:val="Normal"/>
    <w:next w:val="Normal"/>
    <w:rsid w:val="00A046CC"/>
    <w:pPr>
      <w:widowControl/>
      <w:spacing w:line="240" w:lineRule="auto"/>
      <w:jc w:val="both"/>
    </w:pPr>
    <w:rPr>
      <w:rFonts w:ascii="Arial" w:hAnsi="Arial"/>
      <w:b/>
      <w:sz w:val="16"/>
      <w:lang w:val="en-GB" w:eastAsia="en-US"/>
    </w:rPr>
  </w:style>
  <w:style w:type="paragraph" w:customStyle="1" w:styleId="Designator">
    <w:name w:val="Designator"/>
    <w:basedOn w:val="Normal"/>
    <w:rsid w:val="00A046CC"/>
    <w:pPr>
      <w:widowControl/>
      <w:spacing w:line="240" w:lineRule="auto"/>
      <w:jc w:val="center"/>
    </w:pPr>
    <w:rPr>
      <w:b/>
      <w:caps/>
      <w:sz w:val="32"/>
      <w:lang w:val="en-GB" w:eastAsia="en-US"/>
    </w:rPr>
  </w:style>
  <w:style w:type="paragraph" w:customStyle="1" w:styleId="Releasable">
    <w:name w:val="Releasable"/>
    <w:basedOn w:val="Normal"/>
    <w:qFormat/>
    <w:rsid w:val="00A046CC"/>
    <w:pPr>
      <w:widowControl/>
      <w:spacing w:line="240" w:lineRule="auto"/>
      <w:jc w:val="center"/>
    </w:pPr>
    <w:rPr>
      <w:b/>
      <w:caps/>
      <w:sz w:val="32"/>
      <w:lang w:val="de-DE" w:eastAsia="en-US"/>
    </w:rPr>
  </w:style>
  <w:style w:type="paragraph" w:customStyle="1" w:styleId="RUE">
    <w:name w:val="RUE"/>
    <w:basedOn w:val="Normal"/>
    <w:rsid w:val="00A046CC"/>
    <w:pPr>
      <w:widowControl/>
      <w:spacing w:line="240" w:lineRule="auto"/>
      <w:jc w:val="center"/>
    </w:pPr>
    <w:rPr>
      <w:b/>
      <w:caps/>
      <w:sz w:val="32"/>
      <w:bdr w:val="single" w:sz="18" w:space="0" w:color="auto"/>
      <w:lang w:val="de-DE" w:eastAsia="en-US"/>
    </w:rPr>
  </w:style>
  <w:style w:type="paragraph" w:customStyle="1" w:styleId="ConfidentialUE">
    <w:name w:val="Confidential UE"/>
    <w:basedOn w:val="Normal"/>
    <w:rsid w:val="00A046CC"/>
    <w:pPr>
      <w:widowControl/>
      <w:spacing w:line="240" w:lineRule="auto"/>
      <w:jc w:val="center"/>
    </w:pPr>
    <w:rPr>
      <w:b/>
      <w:caps/>
      <w:sz w:val="32"/>
      <w:bdr w:val="single" w:sz="18" w:space="0" w:color="auto"/>
      <w:lang w:val="en-GB" w:eastAsia="en-US"/>
    </w:rPr>
  </w:style>
  <w:style w:type="paragraph" w:customStyle="1" w:styleId="TrsSecretUE">
    <w:name w:val="Très Secret UE"/>
    <w:basedOn w:val="Normal"/>
    <w:rsid w:val="00A046CC"/>
    <w:pPr>
      <w:widowControl/>
      <w:spacing w:line="240" w:lineRule="auto"/>
      <w:jc w:val="center"/>
    </w:pPr>
    <w:rPr>
      <w:b/>
      <w:caps/>
      <w:color w:val="FF0000"/>
      <w:sz w:val="32"/>
      <w:bdr w:val="single" w:sz="18" w:space="0" w:color="FF0000"/>
      <w:lang w:val="en-GB" w:eastAsia="en-US"/>
    </w:rPr>
  </w:style>
  <w:style w:type="paragraph" w:customStyle="1" w:styleId="SecretUE">
    <w:name w:val="Secret UE"/>
    <w:basedOn w:val="Normal"/>
    <w:rsid w:val="00A046CC"/>
    <w:pPr>
      <w:widowControl/>
      <w:spacing w:line="240" w:lineRule="auto"/>
      <w:jc w:val="center"/>
    </w:pPr>
    <w:rPr>
      <w:b/>
      <w:caps/>
      <w:color w:val="FF0000"/>
      <w:sz w:val="32"/>
      <w:bdr w:val="single" w:sz="18" w:space="0" w:color="FF0000"/>
      <w:lang w:val="en-GB" w:eastAsia="en-US"/>
    </w:rPr>
  </w:style>
  <w:style w:type="numbering" w:customStyle="1" w:styleId="NoList11">
    <w:name w:val="No List11"/>
    <w:next w:val="NoList"/>
    <w:semiHidden/>
    <w:rsid w:val="00A046CC"/>
  </w:style>
  <w:style w:type="paragraph" w:customStyle="1" w:styleId="Listecouleur-Accent11">
    <w:name w:val="Liste couleur - Accent 11"/>
    <w:basedOn w:val="Normal"/>
    <w:rsid w:val="00A046CC"/>
    <w:pPr>
      <w:widowControl/>
      <w:spacing w:after="200" w:line="276" w:lineRule="auto"/>
      <w:ind w:left="720"/>
      <w:contextualSpacing/>
    </w:pPr>
    <w:rPr>
      <w:rFonts w:ascii="Calibri" w:eastAsia="Calibri" w:hAnsi="Calibri" w:cs="Calibri"/>
      <w:sz w:val="22"/>
      <w:szCs w:val="22"/>
      <w:lang w:val="en-US" w:eastAsia="en-US"/>
    </w:rPr>
  </w:style>
  <w:style w:type="table" w:customStyle="1" w:styleId="TableGrid1">
    <w:name w:val="Table Grid1"/>
    <w:basedOn w:val="TableNormal"/>
    <w:next w:val="TableGrid"/>
    <w:rsid w:val="00A046CC"/>
    <w:rPr>
      <w:rFonts w:ascii="Calibri" w:eastAsia="Calibri" w:hAnsi="Calibri" w:cs="Calibri"/>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qFormat/>
    <w:rsid w:val="00A046CC"/>
    <w:pPr>
      <w:widowControl/>
      <w:spacing w:after="200" w:line="276" w:lineRule="auto"/>
    </w:pPr>
    <w:rPr>
      <w:rFonts w:ascii="Calibri" w:eastAsia="Calibri" w:hAnsi="Calibri" w:cs="Calibri"/>
      <w:szCs w:val="24"/>
      <w:lang w:val="en-US" w:eastAsia="en-US"/>
    </w:rPr>
  </w:style>
  <w:style w:type="paragraph" w:customStyle="1" w:styleId="Style2">
    <w:name w:val="Style2"/>
    <w:basedOn w:val="Normal"/>
    <w:rsid w:val="00A046CC"/>
    <w:pPr>
      <w:widowControl/>
      <w:spacing w:after="200" w:line="276" w:lineRule="auto"/>
    </w:pPr>
    <w:rPr>
      <w:rFonts w:ascii="Calibri" w:eastAsia="Calibri" w:hAnsi="Calibri" w:cs="Calibri"/>
      <w:szCs w:val="24"/>
      <w:lang w:val="en-US" w:eastAsia="en-US"/>
    </w:rPr>
  </w:style>
  <w:style w:type="paragraph" w:customStyle="1" w:styleId="Listecouleur-Accent12">
    <w:name w:val="Liste couleur - Accent 12"/>
    <w:basedOn w:val="Normal"/>
    <w:rsid w:val="00A046CC"/>
    <w:pPr>
      <w:widowControl/>
      <w:spacing w:after="200" w:line="276" w:lineRule="auto"/>
      <w:ind w:left="720"/>
    </w:pPr>
    <w:rPr>
      <w:rFonts w:ascii="Calibri" w:eastAsia="Calibri" w:hAnsi="Calibri" w:cs="Calibri"/>
      <w:sz w:val="22"/>
      <w:szCs w:val="22"/>
      <w:lang w:val="en-US" w:eastAsia="en-US"/>
    </w:rPr>
  </w:style>
  <w:style w:type="character" w:customStyle="1" w:styleId="CommentTextChar1">
    <w:name w:val="Comment Text Char1"/>
    <w:semiHidden/>
    <w:rsid w:val="00A046CC"/>
    <w:rPr>
      <w:rFonts w:ascii="Times New Roman" w:eastAsia="Times New Roman" w:hAnsi="Times New Roman" w:cs="Times New Roman"/>
      <w:sz w:val="20"/>
      <w:szCs w:val="20"/>
      <w:lang w:val="en-GB"/>
    </w:rPr>
  </w:style>
  <w:style w:type="numbering" w:customStyle="1" w:styleId="NoList21">
    <w:name w:val="No List21"/>
    <w:next w:val="NoList"/>
    <w:semiHidden/>
    <w:rsid w:val="00A046CC"/>
  </w:style>
  <w:style w:type="numbering" w:customStyle="1" w:styleId="NoList5">
    <w:name w:val="No List5"/>
    <w:next w:val="NoList"/>
    <w:uiPriority w:val="99"/>
    <w:semiHidden/>
    <w:unhideWhenUsed/>
    <w:rsid w:val="00A046CC"/>
  </w:style>
  <w:style w:type="character" w:styleId="HTMLDefinition">
    <w:name w:val="HTML Definition"/>
    <w:basedOn w:val="DefaultParagraphFont"/>
    <w:uiPriority w:val="99"/>
    <w:unhideWhenUsed/>
    <w:rsid w:val="00A046CC"/>
    <w:rPr>
      <w:i/>
      <w:iCs/>
    </w:rPr>
  </w:style>
  <w:style w:type="character" w:customStyle="1" w:styleId="msoins0">
    <w:name w:val="msoins"/>
    <w:basedOn w:val="DefaultParagraphFont"/>
    <w:rsid w:val="00A046CC"/>
  </w:style>
  <w:style w:type="numbering" w:customStyle="1" w:styleId="NoList6">
    <w:name w:val="No List6"/>
    <w:next w:val="NoList"/>
    <w:uiPriority w:val="99"/>
    <w:semiHidden/>
    <w:unhideWhenUsed/>
    <w:rsid w:val="00A046CC"/>
  </w:style>
  <w:style w:type="table" w:customStyle="1" w:styleId="TableGrid2">
    <w:name w:val="Table Grid2"/>
    <w:basedOn w:val="TableNormal"/>
    <w:next w:val="TableGrid"/>
    <w:uiPriority w:val="59"/>
    <w:rsid w:val="00A046CC"/>
    <w:rPr>
      <w:rFonts w:eastAsiaTheme="minorHAnsi" w:cstheme="minorBidi"/>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A046CC"/>
  </w:style>
  <w:style w:type="character" w:customStyle="1" w:styleId="formreadable1">
    <w:name w:val="formreadable1"/>
    <w:basedOn w:val="DefaultParagraphFont"/>
    <w:rsid w:val="00A046CC"/>
    <w:rPr>
      <w:rFonts w:ascii="Arial" w:hAnsi="Arial" w:cs="Arial" w:hint="default"/>
      <w:b/>
      <w:bCs/>
      <w:i w:val="0"/>
      <w:iCs w:val="0"/>
      <w:strike w:val="0"/>
      <w:dstrike w:val="0"/>
      <w:color w:val="000000"/>
      <w:sz w:val="17"/>
      <w:szCs w:val="17"/>
      <w:u w:val="none"/>
      <w:effect w:val="none"/>
      <w:shd w:val="clear" w:color="auto" w:fill="E6E6E6"/>
    </w:rPr>
  </w:style>
  <w:style w:type="numbering" w:customStyle="1" w:styleId="NoList7">
    <w:name w:val="No List7"/>
    <w:next w:val="NoList"/>
    <w:uiPriority w:val="99"/>
    <w:semiHidden/>
    <w:unhideWhenUsed/>
    <w:rsid w:val="00A046CC"/>
  </w:style>
  <w:style w:type="paragraph" w:customStyle="1" w:styleId="CM4">
    <w:name w:val="CM4"/>
    <w:basedOn w:val="Normal"/>
    <w:next w:val="Normal"/>
    <w:uiPriority w:val="99"/>
    <w:rsid w:val="00A046CC"/>
    <w:pPr>
      <w:widowControl/>
      <w:autoSpaceDE w:val="0"/>
      <w:autoSpaceDN w:val="0"/>
      <w:adjustRightInd w:val="0"/>
      <w:spacing w:before="60" w:after="60" w:line="240" w:lineRule="auto"/>
    </w:pPr>
    <w:rPr>
      <w:rFonts w:ascii="EUAlbertina" w:hAnsi="EUAlbertina"/>
      <w:szCs w:val="24"/>
      <w:lang w:val="en-CA" w:eastAsia="en-CA"/>
    </w:rPr>
  </w:style>
  <w:style w:type="numbering" w:customStyle="1" w:styleId="List01">
    <w:name w:val="List 01"/>
    <w:basedOn w:val="NoList"/>
    <w:rsid w:val="00A046CC"/>
    <w:pPr>
      <w:numPr>
        <w:numId w:val="23"/>
      </w:numPr>
    </w:pPr>
  </w:style>
  <w:style w:type="numbering" w:customStyle="1" w:styleId="List1">
    <w:name w:val="List 1"/>
    <w:basedOn w:val="NoList"/>
    <w:rsid w:val="00A046CC"/>
    <w:pPr>
      <w:numPr>
        <w:numId w:val="36"/>
      </w:numPr>
    </w:pPr>
  </w:style>
  <w:style w:type="paragraph" w:customStyle="1" w:styleId="Body">
    <w:name w:val="Body"/>
    <w:rsid w:val="00A046C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BodyA">
    <w:name w:val="Body A"/>
    <w:rsid w:val="00A046CC"/>
    <w:pPr>
      <w:pBdr>
        <w:top w:val="nil"/>
        <w:left w:val="nil"/>
        <w:bottom w:val="nil"/>
        <w:right w:val="nil"/>
        <w:between w:val="nil"/>
        <w:bar w:val="nil"/>
      </w:pBdr>
    </w:pPr>
    <w:rPr>
      <w:rFonts w:ascii="Calibri" w:eastAsia="Calibri" w:hAnsi="Calibri" w:cs="Calibri"/>
      <w:color w:val="000000"/>
      <w:sz w:val="22"/>
      <w:szCs w:val="22"/>
      <w:u w:color="000000"/>
      <w:bdr w:val="nil"/>
      <w:lang w:val="en-US" w:eastAsia="en-CA"/>
    </w:rPr>
  </w:style>
  <w:style w:type="numbering" w:customStyle="1" w:styleId="NoList8">
    <w:name w:val="No List8"/>
    <w:next w:val="NoList"/>
    <w:uiPriority w:val="99"/>
    <w:semiHidden/>
    <w:unhideWhenUsed/>
    <w:rsid w:val="00A046CC"/>
  </w:style>
  <w:style w:type="paragraph" w:customStyle="1" w:styleId="Level1">
    <w:name w:val="Level 1"/>
    <w:uiPriority w:val="99"/>
    <w:rsid w:val="00A046CC"/>
    <w:pPr>
      <w:ind w:left="720"/>
      <w:jc w:val="both"/>
    </w:pPr>
    <w:rPr>
      <w:sz w:val="24"/>
      <w:lang w:val="en-US" w:eastAsia="en-US"/>
    </w:rPr>
  </w:style>
  <w:style w:type="paragraph" w:customStyle="1" w:styleId="Paragraph">
    <w:name w:val="Paragraph"/>
    <w:basedOn w:val="Normal"/>
    <w:uiPriority w:val="99"/>
    <w:rsid w:val="00A046CC"/>
    <w:pPr>
      <w:widowControl/>
      <w:tabs>
        <w:tab w:val="left" w:pos="720"/>
        <w:tab w:val="left" w:pos="1440"/>
        <w:tab w:val="left" w:pos="2160"/>
      </w:tabs>
      <w:spacing w:after="240" w:line="240" w:lineRule="auto"/>
    </w:pPr>
    <w:rPr>
      <w:lang w:val="en-US" w:eastAsia="en-US"/>
    </w:rPr>
  </w:style>
  <w:style w:type="paragraph" w:customStyle="1" w:styleId="Subparagraph">
    <w:name w:val="Subparagraph"/>
    <w:basedOn w:val="Normal"/>
    <w:uiPriority w:val="99"/>
    <w:rsid w:val="00A046CC"/>
    <w:pPr>
      <w:widowControl/>
      <w:tabs>
        <w:tab w:val="left" w:pos="720"/>
        <w:tab w:val="left" w:pos="1440"/>
        <w:tab w:val="left" w:pos="2160"/>
      </w:tabs>
      <w:spacing w:after="240" w:line="240" w:lineRule="auto"/>
      <w:ind w:left="1440" w:hanging="720"/>
    </w:pPr>
    <w:rPr>
      <w:lang w:val="en-US" w:eastAsia="en-US"/>
    </w:rPr>
  </w:style>
  <w:style w:type="paragraph" w:customStyle="1" w:styleId="BodyTextIn">
    <w:name w:val="Body Text In"/>
    <w:uiPriority w:val="99"/>
    <w:rsid w:val="00A046CC"/>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282"/>
    </w:pPr>
    <w:rPr>
      <w:lang w:val="en-CA" w:eastAsia="en-US"/>
    </w:rPr>
  </w:style>
  <w:style w:type="paragraph" w:customStyle="1" w:styleId="Clause">
    <w:name w:val="Clause"/>
    <w:basedOn w:val="Normal"/>
    <w:uiPriority w:val="99"/>
    <w:rsid w:val="00A046CC"/>
    <w:pPr>
      <w:widowControl/>
      <w:tabs>
        <w:tab w:val="left" w:pos="720"/>
        <w:tab w:val="left" w:pos="1440"/>
        <w:tab w:val="left" w:pos="2160"/>
      </w:tabs>
      <w:spacing w:after="240" w:line="240" w:lineRule="auto"/>
      <w:ind w:left="2160" w:hanging="720"/>
    </w:pPr>
    <w:rPr>
      <w:lang w:val="en-US" w:eastAsia="en-US"/>
    </w:rPr>
  </w:style>
  <w:style w:type="paragraph" w:customStyle="1" w:styleId="num">
    <w:name w:val="num"/>
    <w:basedOn w:val="Normal"/>
    <w:rsid w:val="00A046CC"/>
    <w:pPr>
      <w:widowControl/>
      <w:spacing w:after="240" w:line="240" w:lineRule="auto"/>
      <w:ind w:left="850" w:hanging="850"/>
      <w:jc w:val="both"/>
    </w:pPr>
    <w:rPr>
      <w:rFonts w:eastAsia="Batang"/>
      <w:lang w:val="en-GB" w:eastAsia="en-GB"/>
    </w:rPr>
  </w:style>
  <w:style w:type="paragraph" w:customStyle="1" w:styleId="para">
    <w:name w:val="para"/>
    <w:basedOn w:val="Normal"/>
    <w:rsid w:val="00A046CC"/>
    <w:pPr>
      <w:widowControl/>
      <w:spacing w:after="240" w:line="240" w:lineRule="auto"/>
    </w:pPr>
    <w:rPr>
      <w:rFonts w:eastAsia="Batang"/>
      <w:lang w:val="en-US" w:eastAsia="en-US"/>
    </w:rPr>
  </w:style>
  <w:style w:type="paragraph" w:customStyle="1" w:styleId="body0">
    <w:name w:val="body"/>
    <w:basedOn w:val="Normal"/>
    <w:uiPriority w:val="99"/>
    <w:rsid w:val="00A046CC"/>
    <w:pPr>
      <w:widowControl/>
      <w:spacing w:before="100" w:beforeAutospacing="1" w:after="100" w:afterAutospacing="1" w:line="240" w:lineRule="auto"/>
    </w:pPr>
    <w:rPr>
      <w:rFonts w:eastAsiaTheme="minorHAnsi"/>
      <w:szCs w:val="24"/>
      <w:lang w:val="en-CA" w:eastAsia="en-CA"/>
    </w:rPr>
  </w:style>
  <w:style w:type="numbering" w:customStyle="1" w:styleId="NoList9">
    <w:name w:val="No List9"/>
    <w:next w:val="NoList"/>
    <w:uiPriority w:val="99"/>
    <w:semiHidden/>
    <w:unhideWhenUsed/>
    <w:rsid w:val="00A046CC"/>
  </w:style>
  <w:style w:type="paragraph" w:customStyle="1" w:styleId="Annexetitreglobale">
    <w:name w:val="Annexe titre (globale)"/>
    <w:basedOn w:val="Normal"/>
    <w:next w:val="Normal"/>
    <w:rsid w:val="00A046CC"/>
    <w:pPr>
      <w:widowControl/>
      <w:spacing w:before="120" w:after="120" w:line="240" w:lineRule="auto"/>
      <w:jc w:val="center"/>
    </w:pPr>
    <w:rPr>
      <w:b/>
      <w:szCs w:val="24"/>
      <w:u w:val="single"/>
      <w:lang w:val="en-GB" w:eastAsia="de-DE"/>
    </w:rPr>
  </w:style>
  <w:style w:type="character" w:customStyle="1" w:styleId="hps">
    <w:name w:val="hps"/>
    <w:rsid w:val="00A046CC"/>
  </w:style>
  <w:style w:type="numbering" w:customStyle="1" w:styleId="NoList10">
    <w:name w:val="No List10"/>
    <w:next w:val="NoList"/>
    <w:uiPriority w:val="99"/>
    <w:semiHidden/>
    <w:unhideWhenUsed/>
    <w:rsid w:val="00A046CC"/>
  </w:style>
  <w:style w:type="numbering" w:customStyle="1" w:styleId="NoList12">
    <w:name w:val="No List12"/>
    <w:next w:val="NoList"/>
    <w:uiPriority w:val="99"/>
    <w:semiHidden/>
    <w:unhideWhenUsed/>
    <w:rsid w:val="00A046CC"/>
  </w:style>
  <w:style w:type="paragraph" w:customStyle="1" w:styleId="Point10">
    <w:name w:val="Point 1"/>
    <w:basedOn w:val="Normal"/>
    <w:rsid w:val="00A046CC"/>
    <w:pPr>
      <w:widowControl/>
      <w:spacing w:before="120" w:after="120" w:line="240" w:lineRule="auto"/>
      <w:ind w:left="1417" w:hanging="567"/>
      <w:jc w:val="both"/>
    </w:pPr>
    <w:rPr>
      <w:rFonts w:eastAsiaTheme="minorHAnsi"/>
      <w:szCs w:val="22"/>
      <w:lang w:val="en-GB" w:eastAsia="en-US"/>
    </w:rPr>
  </w:style>
  <w:style w:type="paragraph" w:styleId="TOCHeading">
    <w:name w:val="TOC Heading"/>
    <w:basedOn w:val="Normal"/>
    <w:next w:val="Normal"/>
    <w:uiPriority w:val="39"/>
    <w:semiHidden/>
    <w:unhideWhenUsed/>
    <w:qFormat/>
    <w:rsid w:val="00A046CC"/>
    <w:pPr>
      <w:widowControl/>
      <w:spacing w:before="120" w:after="240" w:line="240" w:lineRule="auto"/>
      <w:jc w:val="center"/>
    </w:pPr>
    <w:rPr>
      <w:rFonts w:eastAsiaTheme="minorHAnsi"/>
      <w:b/>
      <w:sz w:val="28"/>
      <w:szCs w:val="22"/>
      <w:lang w:val="en-GB" w:eastAsia="en-US"/>
    </w:rPr>
  </w:style>
  <w:style w:type="paragraph" w:customStyle="1" w:styleId="HeaderLandscape">
    <w:name w:val="HeaderLandscape"/>
    <w:basedOn w:val="Normal"/>
    <w:rsid w:val="00A046CC"/>
    <w:pPr>
      <w:widowControl/>
      <w:tabs>
        <w:tab w:val="center" w:pos="7285"/>
        <w:tab w:val="right" w:pos="14003"/>
      </w:tabs>
      <w:spacing w:after="120" w:line="240" w:lineRule="auto"/>
      <w:jc w:val="both"/>
    </w:pPr>
    <w:rPr>
      <w:rFonts w:eastAsiaTheme="minorHAnsi"/>
      <w:szCs w:val="22"/>
      <w:lang w:val="en-GB" w:eastAsia="en-US"/>
    </w:rPr>
  </w:style>
  <w:style w:type="paragraph" w:customStyle="1" w:styleId="Text10">
    <w:name w:val="Text 1"/>
    <w:basedOn w:val="Normal"/>
    <w:rsid w:val="00A046CC"/>
    <w:pPr>
      <w:widowControl/>
      <w:spacing w:before="120" w:after="120" w:line="240" w:lineRule="auto"/>
      <w:ind w:left="850"/>
      <w:jc w:val="both"/>
    </w:pPr>
    <w:rPr>
      <w:rFonts w:eastAsiaTheme="minorHAnsi"/>
      <w:szCs w:val="22"/>
      <w:lang w:val="en-GB" w:eastAsia="en-US"/>
    </w:rPr>
  </w:style>
  <w:style w:type="paragraph" w:customStyle="1" w:styleId="Text2">
    <w:name w:val="Text 2"/>
    <w:basedOn w:val="Normal"/>
    <w:rsid w:val="00A046CC"/>
    <w:pPr>
      <w:widowControl/>
      <w:spacing w:before="120" w:after="120" w:line="240" w:lineRule="auto"/>
      <w:ind w:left="1417"/>
      <w:jc w:val="both"/>
    </w:pPr>
    <w:rPr>
      <w:rFonts w:eastAsiaTheme="minorHAnsi"/>
      <w:szCs w:val="22"/>
      <w:lang w:val="en-GB" w:eastAsia="en-US"/>
    </w:rPr>
  </w:style>
  <w:style w:type="paragraph" w:customStyle="1" w:styleId="Text3">
    <w:name w:val="Text 3"/>
    <w:basedOn w:val="Normal"/>
    <w:rsid w:val="00A046CC"/>
    <w:pPr>
      <w:widowControl/>
      <w:spacing w:before="120" w:after="120" w:line="240" w:lineRule="auto"/>
      <w:ind w:left="1984"/>
      <w:jc w:val="both"/>
    </w:pPr>
    <w:rPr>
      <w:rFonts w:eastAsiaTheme="minorHAnsi"/>
      <w:szCs w:val="22"/>
      <w:lang w:val="en-GB" w:eastAsia="en-US"/>
    </w:rPr>
  </w:style>
  <w:style w:type="paragraph" w:customStyle="1" w:styleId="Text4">
    <w:name w:val="Text 4"/>
    <w:basedOn w:val="Normal"/>
    <w:rsid w:val="00A046CC"/>
    <w:pPr>
      <w:widowControl/>
      <w:spacing w:before="120" w:after="120" w:line="240" w:lineRule="auto"/>
      <w:ind w:left="2551"/>
      <w:jc w:val="both"/>
    </w:pPr>
    <w:rPr>
      <w:rFonts w:eastAsiaTheme="minorHAnsi"/>
      <w:szCs w:val="22"/>
      <w:lang w:val="en-GB" w:eastAsia="en-US"/>
    </w:rPr>
  </w:style>
  <w:style w:type="paragraph" w:customStyle="1" w:styleId="NormalCentered">
    <w:name w:val="Normal Centered"/>
    <w:basedOn w:val="Normal"/>
    <w:rsid w:val="00A046CC"/>
    <w:pPr>
      <w:widowControl/>
      <w:spacing w:before="120" w:after="120" w:line="240" w:lineRule="auto"/>
      <w:jc w:val="center"/>
    </w:pPr>
    <w:rPr>
      <w:rFonts w:eastAsiaTheme="minorHAnsi"/>
      <w:szCs w:val="22"/>
      <w:lang w:val="en-GB" w:eastAsia="en-US"/>
    </w:rPr>
  </w:style>
  <w:style w:type="paragraph" w:customStyle="1" w:styleId="NormalLeft">
    <w:name w:val="Normal Left"/>
    <w:basedOn w:val="Normal"/>
    <w:rsid w:val="00A046CC"/>
    <w:pPr>
      <w:widowControl/>
      <w:spacing w:before="120" w:after="120" w:line="240" w:lineRule="auto"/>
    </w:pPr>
    <w:rPr>
      <w:rFonts w:eastAsiaTheme="minorHAnsi"/>
      <w:szCs w:val="22"/>
      <w:lang w:val="en-GB" w:eastAsia="en-US"/>
    </w:rPr>
  </w:style>
  <w:style w:type="paragraph" w:customStyle="1" w:styleId="NormalRight">
    <w:name w:val="Normal Right"/>
    <w:basedOn w:val="Normal"/>
    <w:rsid w:val="00A046CC"/>
    <w:pPr>
      <w:widowControl/>
      <w:spacing w:before="120" w:after="120" w:line="240" w:lineRule="auto"/>
      <w:jc w:val="right"/>
    </w:pPr>
    <w:rPr>
      <w:rFonts w:eastAsiaTheme="minorHAnsi"/>
      <w:szCs w:val="22"/>
      <w:lang w:val="en-GB" w:eastAsia="en-US"/>
    </w:rPr>
  </w:style>
  <w:style w:type="paragraph" w:customStyle="1" w:styleId="QuotedText">
    <w:name w:val="Quoted Text"/>
    <w:basedOn w:val="Normal"/>
    <w:rsid w:val="00A046CC"/>
    <w:pPr>
      <w:widowControl/>
      <w:spacing w:before="120" w:after="120" w:line="240" w:lineRule="auto"/>
      <w:ind w:left="1417"/>
      <w:jc w:val="both"/>
    </w:pPr>
    <w:rPr>
      <w:rFonts w:eastAsiaTheme="minorHAnsi"/>
      <w:szCs w:val="22"/>
      <w:lang w:val="en-GB" w:eastAsia="en-US"/>
    </w:rPr>
  </w:style>
  <w:style w:type="paragraph" w:customStyle="1" w:styleId="Point0">
    <w:name w:val="Point 0"/>
    <w:basedOn w:val="Normal"/>
    <w:rsid w:val="00A046CC"/>
    <w:pPr>
      <w:widowControl/>
      <w:spacing w:before="120" w:after="120" w:line="240" w:lineRule="auto"/>
      <w:ind w:left="850" w:hanging="850"/>
      <w:jc w:val="both"/>
    </w:pPr>
    <w:rPr>
      <w:rFonts w:eastAsiaTheme="minorHAnsi"/>
      <w:szCs w:val="22"/>
      <w:lang w:val="en-GB" w:eastAsia="en-US"/>
    </w:rPr>
  </w:style>
  <w:style w:type="paragraph" w:customStyle="1" w:styleId="Point2">
    <w:name w:val="Point 2"/>
    <w:basedOn w:val="Normal"/>
    <w:rsid w:val="00A046CC"/>
    <w:pPr>
      <w:widowControl/>
      <w:spacing w:before="120" w:after="120" w:line="240" w:lineRule="auto"/>
      <w:ind w:left="1984" w:hanging="567"/>
      <w:jc w:val="both"/>
    </w:pPr>
    <w:rPr>
      <w:rFonts w:eastAsiaTheme="minorHAnsi"/>
      <w:szCs w:val="22"/>
      <w:lang w:val="en-GB" w:eastAsia="en-US"/>
    </w:rPr>
  </w:style>
  <w:style w:type="paragraph" w:customStyle="1" w:styleId="Point3">
    <w:name w:val="Point 3"/>
    <w:basedOn w:val="Normal"/>
    <w:rsid w:val="00A046CC"/>
    <w:pPr>
      <w:widowControl/>
      <w:spacing w:before="120" w:after="120" w:line="240" w:lineRule="auto"/>
      <w:ind w:left="2551" w:hanging="567"/>
      <w:jc w:val="both"/>
    </w:pPr>
    <w:rPr>
      <w:rFonts w:eastAsiaTheme="minorHAnsi"/>
      <w:szCs w:val="22"/>
      <w:lang w:val="en-GB" w:eastAsia="en-US"/>
    </w:rPr>
  </w:style>
  <w:style w:type="paragraph" w:customStyle="1" w:styleId="Point4">
    <w:name w:val="Point 4"/>
    <w:basedOn w:val="Normal"/>
    <w:rsid w:val="00A046CC"/>
    <w:pPr>
      <w:widowControl/>
      <w:spacing w:before="120" w:after="120" w:line="240" w:lineRule="auto"/>
      <w:ind w:left="3118" w:hanging="567"/>
      <w:jc w:val="both"/>
    </w:pPr>
    <w:rPr>
      <w:rFonts w:eastAsiaTheme="minorHAnsi"/>
      <w:szCs w:val="22"/>
      <w:lang w:val="en-GB" w:eastAsia="en-US"/>
    </w:rPr>
  </w:style>
  <w:style w:type="paragraph" w:customStyle="1" w:styleId="Tiret0">
    <w:name w:val="Tiret 0"/>
    <w:basedOn w:val="Point0"/>
    <w:rsid w:val="00A046CC"/>
    <w:pPr>
      <w:numPr>
        <w:numId w:val="37"/>
      </w:numPr>
    </w:pPr>
  </w:style>
  <w:style w:type="paragraph" w:customStyle="1" w:styleId="Tiret1">
    <w:name w:val="Tiret 1"/>
    <w:basedOn w:val="Point10"/>
    <w:rsid w:val="00A046CC"/>
    <w:pPr>
      <w:numPr>
        <w:numId w:val="38"/>
      </w:numPr>
    </w:pPr>
  </w:style>
  <w:style w:type="paragraph" w:customStyle="1" w:styleId="Tiret2">
    <w:name w:val="Tiret 2"/>
    <w:basedOn w:val="Point2"/>
    <w:rsid w:val="00A046CC"/>
    <w:pPr>
      <w:numPr>
        <w:numId w:val="39"/>
      </w:numPr>
    </w:pPr>
  </w:style>
  <w:style w:type="paragraph" w:customStyle="1" w:styleId="Tiret3">
    <w:name w:val="Tiret 3"/>
    <w:basedOn w:val="Point3"/>
    <w:rsid w:val="00A046CC"/>
    <w:pPr>
      <w:numPr>
        <w:numId w:val="40"/>
      </w:numPr>
    </w:pPr>
  </w:style>
  <w:style w:type="paragraph" w:customStyle="1" w:styleId="Tiret4">
    <w:name w:val="Tiret 4"/>
    <w:basedOn w:val="Point4"/>
    <w:rsid w:val="00A046CC"/>
    <w:pPr>
      <w:numPr>
        <w:numId w:val="41"/>
      </w:numPr>
    </w:pPr>
  </w:style>
  <w:style w:type="paragraph" w:customStyle="1" w:styleId="PointDouble0">
    <w:name w:val="PointDouble 0"/>
    <w:basedOn w:val="Normal"/>
    <w:rsid w:val="00A046CC"/>
    <w:pPr>
      <w:widowControl/>
      <w:tabs>
        <w:tab w:val="left" w:pos="850"/>
      </w:tabs>
      <w:spacing w:before="120" w:after="120" w:line="240" w:lineRule="auto"/>
      <w:ind w:left="1417" w:hanging="1417"/>
      <w:jc w:val="both"/>
    </w:pPr>
    <w:rPr>
      <w:rFonts w:eastAsiaTheme="minorHAnsi"/>
      <w:szCs w:val="22"/>
      <w:lang w:val="en-GB" w:eastAsia="en-US"/>
    </w:rPr>
  </w:style>
  <w:style w:type="paragraph" w:customStyle="1" w:styleId="PointDouble1">
    <w:name w:val="PointDouble 1"/>
    <w:basedOn w:val="Normal"/>
    <w:rsid w:val="00A046CC"/>
    <w:pPr>
      <w:widowControl/>
      <w:tabs>
        <w:tab w:val="left" w:pos="1417"/>
      </w:tabs>
      <w:spacing w:before="120" w:after="120" w:line="240" w:lineRule="auto"/>
      <w:ind w:left="1984" w:hanging="1134"/>
      <w:jc w:val="both"/>
    </w:pPr>
    <w:rPr>
      <w:rFonts w:eastAsiaTheme="minorHAnsi"/>
      <w:szCs w:val="22"/>
      <w:lang w:val="en-GB" w:eastAsia="en-US"/>
    </w:rPr>
  </w:style>
  <w:style w:type="paragraph" w:customStyle="1" w:styleId="PointDouble2">
    <w:name w:val="PointDouble 2"/>
    <w:basedOn w:val="Normal"/>
    <w:rsid w:val="00A046CC"/>
    <w:pPr>
      <w:widowControl/>
      <w:tabs>
        <w:tab w:val="left" w:pos="1984"/>
      </w:tabs>
      <w:spacing w:before="120" w:after="120" w:line="240" w:lineRule="auto"/>
      <w:ind w:left="2551" w:hanging="1134"/>
      <w:jc w:val="both"/>
    </w:pPr>
    <w:rPr>
      <w:rFonts w:eastAsiaTheme="minorHAnsi"/>
      <w:szCs w:val="22"/>
      <w:lang w:val="en-GB" w:eastAsia="en-US"/>
    </w:rPr>
  </w:style>
  <w:style w:type="paragraph" w:customStyle="1" w:styleId="PointDouble3">
    <w:name w:val="PointDouble 3"/>
    <w:basedOn w:val="Normal"/>
    <w:rsid w:val="00A046CC"/>
    <w:pPr>
      <w:widowControl/>
      <w:tabs>
        <w:tab w:val="left" w:pos="2551"/>
      </w:tabs>
      <w:spacing w:before="120" w:after="120" w:line="240" w:lineRule="auto"/>
      <w:ind w:left="3118" w:hanging="1134"/>
      <w:jc w:val="both"/>
    </w:pPr>
    <w:rPr>
      <w:rFonts w:eastAsiaTheme="minorHAnsi"/>
      <w:szCs w:val="22"/>
      <w:lang w:val="en-GB" w:eastAsia="en-US"/>
    </w:rPr>
  </w:style>
  <w:style w:type="paragraph" w:customStyle="1" w:styleId="PointDouble4">
    <w:name w:val="PointDouble 4"/>
    <w:basedOn w:val="Normal"/>
    <w:rsid w:val="00A046CC"/>
    <w:pPr>
      <w:widowControl/>
      <w:tabs>
        <w:tab w:val="left" w:pos="3118"/>
      </w:tabs>
      <w:spacing w:before="120" w:after="120" w:line="240" w:lineRule="auto"/>
      <w:ind w:left="3685" w:hanging="1134"/>
      <w:jc w:val="both"/>
    </w:pPr>
    <w:rPr>
      <w:rFonts w:eastAsiaTheme="minorHAnsi"/>
      <w:szCs w:val="22"/>
      <w:lang w:val="en-GB" w:eastAsia="en-US"/>
    </w:rPr>
  </w:style>
  <w:style w:type="paragraph" w:customStyle="1" w:styleId="PointTriple0">
    <w:name w:val="PointTriple 0"/>
    <w:basedOn w:val="Normal"/>
    <w:rsid w:val="00A046CC"/>
    <w:pPr>
      <w:widowControl/>
      <w:tabs>
        <w:tab w:val="left" w:pos="850"/>
        <w:tab w:val="left" w:pos="1417"/>
      </w:tabs>
      <w:spacing w:before="120" w:after="120" w:line="240" w:lineRule="auto"/>
      <w:ind w:left="1984" w:hanging="1984"/>
      <w:jc w:val="both"/>
    </w:pPr>
    <w:rPr>
      <w:rFonts w:eastAsiaTheme="minorHAnsi"/>
      <w:szCs w:val="22"/>
      <w:lang w:val="en-GB" w:eastAsia="en-US"/>
    </w:rPr>
  </w:style>
  <w:style w:type="paragraph" w:customStyle="1" w:styleId="PointTriple1">
    <w:name w:val="PointTriple 1"/>
    <w:basedOn w:val="Normal"/>
    <w:rsid w:val="00A046CC"/>
    <w:pPr>
      <w:widowControl/>
      <w:tabs>
        <w:tab w:val="left" w:pos="1417"/>
        <w:tab w:val="left" w:pos="1984"/>
      </w:tabs>
      <w:spacing w:before="120" w:after="120" w:line="240" w:lineRule="auto"/>
      <w:ind w:left="2551" w:hanging="1701"/>
      <w:jc w:val="both"/>
    </w:pPr>
    <w:rPr>
      <w:rFonts w:eastAsiaTheme="minorHAnsi"/>
      <w:szCs w:val="22"/>
      <w:lang w:val="en-GB" w:eastAsia="en-US"/>
    </w:rPr>
  </w:style>
  <w:style w:type="paragraph" w:customStyle="1" w:styleId="PointTriple2">
    <w:name w:val="PointTriple 2"/>
    <w:basedOn w:val="Normal"/>
    <w:rsid w:val="00A046CC"/>
    <w:pPr>
      <w:widowControl/>
      <w:tabs>
        <w:tab w:val="left" w:pos="1984"/>
        <w:tab w:val="left" w:pos="2551"/>
      </w:tabs>
      <w:spacing w:before="120" w:after="120" w:line="240" w:lineRule="auto"/>
      <w:ind w:left="3118" w:hanging="1701"/>
      <w:jc w:val="both"/>
    </w:pPr>
    <w:rPr>
      <w:rFonts w:eastAsiaTheme="minorHAnsi"/>
      <w:szCs w:val="22"/>
      <w:lang w:val="en-GB" w:eastAsia="en-US"/>
    </w:rPr>
  </w:style>
  <w:style w:type="paragraph" w:customStyle="1" w:styleId="PointTriple3">
    <w:name w:val="PointTriple 3"/>
    <w:basedOn w:val="Normal"/>
    <w:rsid w:val="00A046CC"/>
    <w:pPr>
      <w:widowControl/>
      <w:tabs>
        <w:tab w:val="left" w:pos="2551"/>
        <w:tab w:val="left" w:pos="3118"/>
      </w:tabs>
      <w:spacing w:before="120" w:after="120" w:line="240" w:lineRule="auto"/>
      <w:ind w:left="3685" w:hanging="1701"/>
      <w:jc w:val="both"/>
    </w:pPr>
    <w:rPr>
      <w:rFonts w:eastAsiaTheme="minorHAnsi"/>
      <w:szCs w:val="22"/>
      <w:lang w:val="en-GB" w:eastAsia="en-US"/>
    </w:rPr>
  </w:style>
  <w:style w:type="paragraph" w:customStyle="1" w:styleId="PointTriple4">
    <w:name w:val="PointTriple 4"/>
    <w:basedOn w:val="Normal"/>
    <w:rsid w:val="00A046CC"/>
    <w:pPr>
      <w:widowControl/>
      <w:tabs>
        <w:tab w:val="left" w:pos="3118"/>
        <w:tab w:val="left" w:pos="3685"/>
      </w:tabs>
      <w:spacing w:before="120" w:after="120" w:line="240" w:lineRule="auto"/>
      <w:ind w:left="4252" w:hanging="1701"/>
      <w:jc w:val="both"/>
    </w:pPr>
    <w:rPr>
      <w:rFonts w:eastAsiaTheme="minorHAnsi"/>
      <w:szCs w:val="22"/>
      <w:lang w:val="en-GB" w:eastAsia="en-US"/>
    </w:rPr>
  </w:style>
  <w:style w:type="paragraph" w:customStyle="1" w:styleId="NumPar1">
    <w:name w:val="NumPar 1"/>
    <w:basedOn w:val="Normal"/>
    <w:next w:val="Text10"/>
    <w:rsid w:val="00A046CC"/>
    <w:pPr>
      <w:widowControl/>
      <w:numPr>
        <w:numId w:val="42"/>
      </w:numPr>
      <w:spacing w:before="120" w:after="120" w:line="240" w:lineRule="auto"/>
      <w:jc w:val="both"/>
    </w:pPr>
    <w:rPr>
      <w:rFonts w:eastAsiaTheme="minorHAnsi"/>
      <w:szCs w:val="22"/>
      <w:lang w:val="en-GB" w:eastAsia="en-US"/>
    </w:rPr>
  </w:style>
  <w:style w:type="paragraph" w:customStyle="1" w:styleId="NumPar2">
    <w:name w:val="NumPar 2"/>
    <w:basedOn w:val="Normal"/>
    <w:next w:val="Text10"/>
    <w:rsid w:val="00A046CC"/>
    <w:pPr>
      <w:widowControl/>
      <w:numPr>
        <w:ilvl w:val="1"/>
        <w:numId w:val="42"/>
      </w:numPr>
      <w:spacing w:before="120" w:after="120" w:line="240" w:lineRule="auto"/>
      <w:jc w:val="both"/>
    </w:pPr>
    <w:rPr>
      <w:rFonts w:eastAsiaTheme="minorHAnsi"/>
      <w:szCs w:val="22"/>
      <w:lang w:val="en-GB" w:eastAsia="en-US"/>
    </w:rPr>
  </w:style>
  <w:style w:type="paragraph" w:customStyle="1" w:styleId="NumPar3">
    <w:name w:val="NumPar 3"/>
    <w:basedOn w:val="Normal"/>
    <w:next w:val="Text10"/>
    <w:rsid w:val="00A046CC"/>
    <w:pPr>
      <w:widowControl/>
      <w:numPr>
        <w:ilvl w:val="2"/>
        <w:numId w:val="42"/>
      </w:numPr>
      <w:spacing w:before="120" w:after="120" w:line="240" w:lineRule="auto"/>
      <w:jc w:val="both"/>
    </w:pPr>
    <w:rPr>
      <w:rFonts w:eastAsiaTheme="minorHAnsi"/>
      <w:szCs w:val="22"/>
      <w:lang w:val="en-GB" w:eastAsia="en-US"/>
    </w:rPr>
  </w:style>
  <w:style w:type="paragraph" w:customStyle="1" w:styleId="NumPar4">
    <w:name w:val="NumPar 4"/>
    <w:basedOn w:val="Normal"/>
    <w:next w:val="Text10"/>
    <w:rsid w:val="00A046CC"/>
    <w:pPr>
      <w:widowControl/>
      <w:numPr>
        <w:ilvl w:val="3"/>
        <w:numId w:val="42"/>
      </w:numPr>
      <w:spacing w:before="120" w:after="120" w:line="240" w:lineRule="auto"/>
      <w:jc w:val="both"/>
    </w:pPr>
    <w:rPr>
      <w:rFonts w:eastAsiaTheme="minorHAnsi"/>
      <w:szCs w:val="22"/>
      <w:lang w:val="en-GB" w:eastAsia="en-US"/>
    </w:rPr>
  </w:style>
  <w:style w:type="paragraph" w:customStyle="1" w:styleId="ManualNumPar1">
    <w:name w:val="Manual NumPar 1"/>
    <w:basedOn w:val="Normal"/>
    <w:next w:val="Text10"/>
    <w:rsid w:val="00A046CC"/>
    <w:pPr>
      <w:widowControl/>
      <w:spacing w:before="120" w:after="120" w:line="240" w:lineRule="auto"/>
      <w:ind w:left="850" w:hanging="850"/>
      <w:jc w:val="both"/>
    </w:pPr>
    <w:rPr>
      <w:rFonts w:eastAsiaTheme="minorHAnsi"/>
      <w:szCs w:val="22"/>
      <w:lang w:val="en-GB" w:eastAsia="en-US"/>
    </w:rPr>
  </w:style>
  <w:style w:type="paragraph" w:customStyle="1" w:styleId="ManualNumPar2">
    <w:name w:val="Manual NumPar 2"/>
    <w:basedOn w:val="Normal"/>
    <w:next w:val="Text10"/>
    <w:rsid w:val="00A046CC"/>
    <w:pPr>
      <w:widowControl/>
      <w:spacing w:before="120" w:after="120" w:line="240" w:lineRule="auto"/>
      <w:ind w:left="850" w:hanging="850"/>
      <w:jc w:val="both"/>
    </w:pPr>
    <w:rPr>
      <w:rFonts w:eastAsiaTheme="minorHAnsi"/>
      <w:szCs w:val="22"/>
      <w:lang w:val="en-GB" w:eastAsia="en-US"/>
    </w:rPr>
  </w:style>
  <w:style w:type="paragraph" w:customStyle="1" w:styleId="ManualNumPar3">
    <w:name w:val="Manual NumPar 3"/>
    <w:basedOn w:val="Normal"/>
    <w:next w:val="Text10"/>
    <w:rsid w:val="00A046CC"/>
    <w:pPr>
      <w:widowControl/>
      <w:spacing w:before="120" w:after="120" w:line="240" w:lineRule="auto"/>
      <w:ind w:left="850" w:hanging="850"/>
      <w:jc w:val="both"/>
    </w:pPr>
    <w:rPr>
      <w:rFonts w:eastAsiaTheme="minorHAnsi"/>
      <w:szCs w:val="22"/>
      <w:lang w:val="en-GB" w:eastAsia="en-US"/>
    </w:rPr>
  </w:style>
  <w:style w:type="paragraph" w:customStyle="1" w:styleId="ManualNumPar4">
    <w:name w:val="Manual NumPar 4"/>
    <w:basedOn w:val="Normal"/>
    <w:next w:val="Text10"/>
    <w:rsid w:val="00A046CC"/>
    <w:pPr>
      <w:widowControl/>
      <w:spacing w:before="120" w:after="120" w:line="240" w:lineRule="auto"/>
      <w:ind w:left="850" w:hanging="850"/>
      <w:jc w:val="both"/>
    </w:pPr>
    <w:rPr>
      <w:rFonts w:eastAsiaTheme="minorHAnsi"/>
      <w:szCs w:val="22"/>
      <w:lang w:val="en-GB" w:eastAsia="en-US"/>
    </w:rPr>
  </w:style>
  <w:style w:type="paragraph" w:customStyle="1" w:styleId="QuotedNumPar">
    <w:name w:val="Quoted NumPar"/>
    <w:basedOn w:val="Normal"/>
    <w:rsid w:val="00A046CC"/>
    <w:pPr>
      <w:widowControl/>
      <w:spacing w:before="120" w:after="120" w:line="240" w:lineRule="auto"/>
      <w:ind w:left="1417" w:hanging="567"/>
      <w:jc w:val="both"/>
    </w:pPr>
    <w:rPr>
      <w:rFonts w:eastAsiaTheme="minorHAnsi"/>
      <w:szCs w:val="22"/>
      <w:lang w:val="en-GB" w:eastAsia="en-US"/>
    </w:rPr>
  </w:style>
  <w:style w:type="paragraph" w:customStyle="1" w:styleId="ManualHeading1">
    <w:name w:val="Manual Heading 1"/>
    <w:basedOn w:val="Normal"/>
    <w:next w:val="Text10"/>
    <w:rsid w:val="00A046CC"/>
    <w:pPr>
      <w:keepNext/>
      <w:widowControl/>
      <w:tabs>
        <w:tab w:val="left" w:pos="850"/>
      </w:tabs>
      <w:spacing w:before="360" w:after="120" w:line="240" w:lineRule="auto"/>
      <w:ind w:left="850" w:hanging="850"/>
      <w:jc w:val="both"/>
      <w:outlineLvl w:val="0"/>
    </w:pPr>
    <w:rPr>
      <w:rFonts w:eastAsiaTheme="minorHAnsi"/>
      <w:b/>
      <w:smallCaps/>
      <w:szCs w:val="22"/>
      <w:lang w:val="en-GB" w:eastAsia="en-US"/>
    </w:rPr>
  </w:style>
  <w:style w:type="paragraph" w:customStyle="1" w:styleId="ManualHeading2">
    <w:name w:val="Manual Heading 2"/>
    <w:basedOn w:val="Normal"/>
    <w:next w:val="Text10"/>
    <w:rsid w:val="00A046CC"/>
    <w:pPr>
      <w:keepNext/>
      <w:widowControl/>
      <w:tabs>
        <w:tab w:val="left" w:pos="850"/>
      </w:tabs>
      <w:spacing w:before="120" w:after="120" w:line="240" w:lineRule="auto"/>
      <w:ind w:left="850" w:hanging="850"/>
      <w:jc w:val="both"/>
      <w:outlineLvl w:val="1"/>
    </w:pPr>
    <w:rPr>
      <w:rFonts w:eastAsiaTheme="minorHAnsi"/>
      <w:b/>
      <w:szCs w:val="22"/>
      <w:lang w:val="en-GB" w:eastAsia="en-US"/>
    </w:rPr>
  </w:style>
  <w:style w:type="paragraph" w:customStyle="1" w:styleId="ManualHeading3">
    <w:name w:val="Manual Heading 3"/>
    <w:basedOn w:val="Normal"/>
    <w:next w:val="Text10"/>
    <w:rsid w:val="00A046CC"/>
    <w:pPr>
      <w:keepNext/>
      <w:widowControl/>
      <w:tabs>
        <w:tab w:val="left" w:pos="850"/>
      </w:tabs>
      <w:spacing w:before="120" w:after="120" w:line="240" w:lineRule="auto"/>
      <w:ind w:left="850" w:hanging="850"/>
      <w:jc w:val="both"/>
      <w:outlineLvl w:val="2"/>
    </w:pPr>
    <w:rPr>
      <w:rFonts w:eastAsiaTheme="minorHAnsi"/>
      <w:i/>
      <w:szCs w:val="22"/>
      <w:lang w:val="en-GB" w:eastAsia="en-US"/>
    </w:rPr>
  </w:style>
  <w:style w:type="paragraph" w:customStyle="1" w:styleId="ManualHeading4">
    <w:name w:val="Manual Heading 4"/>
    <w:basedOn w:val="Normal"/>
    <w:next w:val="Text10"/>
    <w:rsid w:val="00A046CC"/>
    <w:pPr>
      <w:keepNext/>
      <w:widowControl/>
      <w:tabs>
        <w:tab w:val="left" w:pos="850"/>
      </w:tabs>
      <w:spacing w:before="120" w:after="120" w:line="240" w:lineRule="auto"/>
      <w:ind w:left="850" w:hanging="850"/>
      <w:jc w:val="both"/>
      <w:outlineLvl w:val="3"/>
    </w:pPr>
    <w:rPr>
      <w:rFonts w:eastAsiaTheme="minorHAnsi"/>
      <w:szCs w:val="22"/>
      <w:lang w:val="en-GB" w:eastAsia="en-US"/>
    </w:rPr>
  </w:style>
  <w:style w:type="paragraph" w:customStyle="1" w:styleId="ChapterTitle">
    <w:name w:val="ChapterTitle"/>
    <w:basedOn w:val="Normal"/>
    <w:next w:val="Normal"/>
    <w:rsid w:val="00A046CC"/>
    <w:pPr>
      <w:keepNext/>
      <w:widowControl/>
      <w:spacing w:before="120" w:after="360" w:line="240" w:lineRule="auto"/>
      <w:jc w:val="center"/>
    </w:pPr>
    <w:rPr>
      <w:rFonts w:eastAsiaTheme="minorHAnsi"/>
      <w:b/>
      <w:sz w:val="32"/>
      <w:szCs w:val="22"/>
      <w:lang w:val="en-GB" w:eastAsia="en-US"/>
    </w:rPr>
  </w:style>
  <w:style w:type="paragraph" w:customStyle="1" w:styleId="PartTitle">
    <w:name w:val="PartTitle"/>
    <w:basedOn w:val="Normal"/>
    <w:next w:val="ChapterTitle"/>
    <w:rsid w:val="00A046CC"/>
    <w:pPr>
      <w:keepNext/>
      <w:pageBreakBefore/>
      <w:widowControl/>
      <w:spacing w:before="120" w:after="360" w:line="240" w:lineRule="auto"/>
      <w:jc w:val="center"/>
    </w:pPr>
    <w:rPr>
      <w:rFonts w:eastAsiaTheme="minorHAnsi"/>
      <w:b/>
      <w:sz w:val="36"/>
      <w:szCs w:val="22"/>
      <w:lang w:val="en-GB" w:eastAsia="en-US"/>
    </w:rPr>
  </w:style>
  <w:style w:type="paragraph" w:customStyle="1" w:styleId="SectionTitle">
    <w:name w:val="SectionTitle"/>
    <w:basedOn w:val="Normal"/>
    <w:next w:val="Heading1"/>
    <w:rsid w:val="00A046CC"/>
    <w:pPr>
      <w:keepNext/>
      <w:widowControl/>
      <w:spacing w:before="120" w:after="360" w:line="240" w:lineRule="auto"/>
      <w:jc w:val="center"/>
    </w:pPr>
    <w:rPr>
      <w:rFonts w:eastAsiaTheme="minorHAnsi"/>
      <w:b/>
      <w:smallCaps/>
      <w:sz w:val="28"/>
      <w:szCs w:val="22"/>
      <w:lang w:val="en-GB" w:eastAsia="en-US"/>
    </w:rPr>
  </w:style>
  <w:style w:type="paragraph" w:customStyle="1" w:styleId="TableTitle">
    <w:name w:val="Table Title"/>
    <w:basedOn w:val="Normal"/>
    <w:next w:val="Normal"/>
    <w:rsid w:val="00A046CC"/>
    <w:pPr>
      <w:widowControl/>
      <w:spacing w:before="120" w:after="120" w:line="240" w:lineRule="auto"/>
      <w:jc w:val="center"/>
    </w:pPr>
    <w:rPr>
      <w:rFonts w:eastAsiaTheme="minorHAnsi"/>
      <w:b/>
      <w:szCs w:val="22"/>
      <w:lang w:val="en-GB" w:eastAsia="en-US"/>
    </w:rPr>
  </w:style>
  <w:style w:type="character" w:customStyle="1" w:styleId="Marker">
    <w:name w:val="Marker"/>
    <w:basedOn w:val="DefaultParagraphFont"/>
    <w:rsid w:val="00A046CC"/>
    <w:rPr>
      <w:color w:val="0000FF"/>
      <w:shd w:val="clear" w:color="auto" w:fill="auto"/>
    </w:rPr>
  </w:style>
  <w:style w:type="character" w:customStyle="1" w:styleId="Marker1">
    <w:name w:val="Marker1"/>
    <w:basedOn w:val="DefaultParagraphFont"/>
    <w:rsid w:val="00A046CC"/>
    <w:rPr>
      <w:color w:val="008000"/>
      <w:shd w:val="clear" w:color="auto" w:fill="auto"/>
    </w:rPr>
  </w:style>
  <w:style w:type="character" w:customStyle="1" w:styleId="Marker2">
    <w:name w:val="Marker2"/>
    <w:basedOn w:val="DefaultParagraphFont"/>
    <w:rsid w:val="00A046CC"/>
    <w:rPr>
      <w:color w:val="FF0000"/>
      <w:shd w:val="clear" w:color="auto" w:fill="auto"/>
    </w:rPr>
  </w:style>
  <w:style w:type="paragraph" w:customStyle="1" w:styleId="Point0number">
    <w:name w:val="Point 0 (number)"/>
    <w:basedOn w:val="Normal"/>
    <w:rsid w:val="00A046CC"/>
    <w:pPr>
      <w:widowControl/>
      <w:numPr>
        <w:numId w:val="43"/>
      </w:numPr>
      <w:spacing w:before="120" w:after="120" w:line="240" w:lineRule="auto"/>
      <w:jc w:val="both"/>
    </w:pPr>
    <w:rPr>
      <w:rFonts w:eastAsiaTheme="minorHAnsi"/>
      <w:szCs w:val="22"/>
      <w:lang w:val="en-GB" w:eastAsia="en-US"/>
    </w:rPr>
  </w:style>
  <w:style w:type="paragraph" w:customStyle="1" w:styleId="Point1number">
    <w:name w:val="Point 1 (number)"/>
    <w:basedOn w:val="Normal"/>
    <w:rsid w:val="00A046CC"/>
    <w:pPr>
      <w:widowControl/>
      <w:numPr>
        <w:ilvl w:val="2"/>
        <w:numId w:val="43"/>
      </w:numPr>
      <w:spacing w:before="120" w:after="120" w:line="240" w:lineRule="auto"/>
      <w:jc w:val="both"/>
    </w:pPr>
    <w:rPr>
      <w:rFonts w:eastAsiaTheme="minorHAnsi"/>
      <w:szCs w:val="22"/>
      <w:lang w:val="en-GB" w:eastAsia="en-US"/>
    </w:rPr>
  </w:style>
  <w:style w:type="paragraph" w:customStyle="1" w:styleId="Point2number">
    <w:name w:val="Point 2 (number)"/>
    <w:basedOn w:val="Normal"/>
    <w:rsid w:val="00A046CC"/>
    <w:pPr>
      <w:widowControl/>
      <w:numPr>
        <w:ilvl w:val="4"/>
        <w:numId w:val="43"/>
      </w:numPr>
      <w:spacing w:before="120" w:after="120" w:line="240" w:lineRule="auto"/>
      <w:jc w:val="both"/>
    </w:pPr>
    <w:rPr>
      <w:rFonts w:eastAsiaTheme="minorHAnsi"/>
      <w:szCs w:val="22"/>
      <w:lang w:val="en-GB" w:eastAsia="en-US"/>
    </w:rPr>
  </w:style>
  <w:style w:type="paragraph" w:customStyle="1" w:styleId="Point3number">
    <w:name w:val="Point 3 (number)"/>
    <w:basedOn w:val="Normal"/>
    <w:rsid w:val="00A046CC"/>
    <w:pPr>
      <w:widowControl/>
      <w:numPr>
        <w:ilvl w:val="6"/>
        <w:numId w:val="43"/>
      </w:numPr>
      <w:spacing w:before="120" w:after="120" w:line="240" w:lineRule="auto"/>
      <w:jc w:val="both"/>
    </w:pPr>
    <w:rPr>
      <w:rFonts w:eastAsiaTheme="minorHAnsi"/>
      <w:szCs w:val="22"/>
      <w:lang w:val="en-GB" w:eastAsia="en-US"/>
    </w:rPr>
  </w:style>
  <w:style w:type="paragraph" w:customStyle="1" w:styleId="Point0letter">
    <w:name w:val="Point 0 (letter)"/>
    <w:basedOn w:val="Normal"/>
    <w:rsid w:val="00A046CC"/>
    <w:pPr>
      <w:widowControl/>
      <w:numPr>
        <w:ilvl w:val="1"/>
        <w:numId w:val="43"/>
      </w:numPr>
      <w:spacing w:before="120" w:after="120" w:line="240" w:lineRule="auto"/>
      <w:jc w:val="both"/>
    </w:pPr>
    <w:rPr>
      <w:rFonts w:eastAsiaTheme="minorHAnsi"/>
      <w:szCs w:val="22"/>
      <w:lang w:val="en-GB" w:eastAsia="en-US"/>
    </w:rPr>
  </w:style>
  <w:style w:type="paragraph" w:customStyle="1" w:styleId="Point1letter">
    <w:name w:val="Point 1 (letter)"/>
    <w:basedOn w:val="Normal"/>
    <w:rsid w:val="00A046CC"/>
    <w:pPr>
      <w:widowControl/>
      <w:numPr>
        <w:ilvl w:val="3"/>
        <w:numId w:val="43"/>
      </w:numPr>
      <w:spacing w:before="120" w:after="120" w:line="240" w:lineRule="auto"/>
      <w:jc w:val="both"/>
    </w:pPr>
    <w:rPr>
      <w:rFonts w:eastAsiaTheme="minorHAnsi"/>
      <w:szCs w:val="22"/>
      <w:lang w:val="en-GB" w:eastAsia="en-US"/>
    </w:rPr>
  </w:style>
  <w:style w:type="paragraph" w:customStyle="1" w:styleId="Point2letter">
    <w:name w:val="Point 2 (letter)"/>
    <w:basedOn w:val="Normal"/>
    <w:rsid w:val="00A046CC"/>
    <w:pPr>
      <w:widowControl/>
      <w:numPr>
        <w:ilvl w:val="5"/>
        <w:numId w:val="43"/>
      </w:numPr>
      <w:spacing w:before="120" w:after="120" w:line="240" w:lineRule="auto"/>
      <w:jc w:val="both"/>
    </w:pPr>
    <w:rPr>
      <w:rFonts w:eastAsiaTheme="minorHAnsi"/>
      <w:szCs w:val="22"/>
      <w:lang w:val="en-GB" w:eastAsia="en-US"/>
    </w:rPr>
  </w:style>
  <w:style w:type="paragraph" w:customStyle="1" w:styleId="Point3letter">
    <w:name w:val="Point 3 (letter)"/>
    <w:basedOn w:val="Normal"/>
    <w:rsid w:val="00A046CC"/>
    <w:pPr>
      <w:widowControl/>
      <w:numPr>
        <w:ilvl w:val="7"/>
        <w:numId w:val="43"/>
      </w:numPr>
      <w:spacing w:before="120" w:after="120" w:line="240" w:lineRule="auto"/>
      <w:jc w:val="both"/>
    </w:pPr>
    <w:rPr>
      <w:rFonts w:eastAsiaTheme="minorHAnsi"/>
      <w:szCs w:val="22"/>
      <w:lang w:val="en-GB" w:eastAsia="en-US"/>
    </w:rPr>
  </w:style>
  <w:style w:type="paragraph" w:customStyle="1" w:styleId="Point4letter">
    <w:name w:val="Point 4 (letter)"/>
    <w:basedOn w:val="Normal"/>
    <w:rsid w:val="00A046CC"/>
    <w:pPr>
      <w:widowControl/>
      <w:numPr>
        <w:ilvl w:val="8"/>
        <w:numId w:val="43"/>
      </w:numPr>
      <w:spacing w:before="120" w:after="120" w:line="240" w:lineRule="auto"/>
      <w:jc w:val="both"/>
    </w:pPr>
    <w:rPr>
      <w:rFonts w:eastAsiaTheme="minorHAnsi"/>
      <w:szCs w:val="22"/>
      <w:lang w:val="en-GB" w:eastAsia="en-US"/>
    </w:rPr>
  </w:style>
  <w:style w:type="paragraph" w:customStyle="1" w:styleId="Bullet0">
    <w:name w:val="Bullet 0"/>
    <w:basedOn w:val="Normal"/>
    <w:rsid w:val="00A046CC"/>
    <w:pPr>
      <w:widowControl/>
      <w:numPr>
        <w:numId w:val="44"/>
      </w:numPr>
      <w:spacing w:before="120" w:after="120" w:line="240" w:lineRule="auto"/>
      <w:jc w:val="both"/>
    </w:pPr>
    <w:rPr>
      <w:rFonts w:eastAsiaTheme="minorHAnsi"/>
      <w:szCs w:val="22"/>
      <w:lang w:val="en-GB" w:eastAsia="en-US"/>
    </w:rPr>
  </w:style>
  <w:style w:type="paragraph" w:customStyle="1" w:styleId="Bullet1">
    <w:name w:val="Bullet 1"/>
    <w:basedOn w:val="Normal"/>
    <w:rsid w:val="00A046CC"/>
    <w:pPr>
      <w:widowControl/>
      <w:numPr>
        <w:numId w:val="45"/>
      </w:numPr>
      <w:spacing w:before="120" w:after="120" w:line="240" w:lineRule="auto"/>
      <w:jc w:val="both"/>
    </w:pPr>
    <w:rPr>
      <w:rFonts w:eastAsiaTheme="minorHAnsi"/>
      <w:szCs w:val="22"/>
      <w:lang w:val="en-GB" w:eastAsia="en-US"/>
    </w:rPr>
  </w:style>
  <w:style w:type="paragraph" w:customStyle="1" w:styleId="Bullet2">
    <w:name w:val="Bullet 2"/>
    <w:basedOn w:val="Normal"/>
    <w:rsid w:val="00A046CC"/>
    <w:pPr>
      <w:widowControl/>
      <w:numPr>
        <w:numId w:val="46"/>
      </w:numPr>
      <w:spacing w:before="120" w:after="120" w:line="240" w:lineRule="auto"/>
      <w:jc w:val="both"/>
    </w:pPr>
    <w:rPr>
      <w:rFonts w:eastAsiaTheme="minorHAnsi"/>
      <w:szCs w:val="22"/>
      <w:lang w:val="en-GB" w:eastAsia="en-US"/>
    </w:rPr>
  </w:style>
  <w:style w:type="paragraph" w:customStyle="1" w:styleId="Bullet3">
    <w:name w:val="Bullet 3"/>
    <w:basedOn w:val="Normal"/>
    <w:rsid w:val="00A046CC"/>
    <w:pPr>
      <w:widowControl/>
      <w:numPr>
        <w:numId w:val="47"/>
      </w:numPr>
      <w:spacing w:before="120" w:after="120" w:line="240" w:lineRule="auto"/>
      <w:jc w:val="both"/>
    </w:pPr>
    <w:rPr>
      <w:rFonts w:eastAsiaTheme="minorHAnsi"/>
      <w:szCs w:val="22"/>
      <w:lang w:val="en-GB" w:eastAsia="en-US"/>
    </w:rPr>
  </w:style>
  <w:style w:type="paragraph" w:customStyle="1" w:styleId="Bullet4">
    <w:name w:val="Bullet 4"/>
    <w:basedOn w:val="Normal"/>
    <w:rsid w:val="00A046CC"/>
    <w:pPr>
      <w:widowControl/>
      <w:numPr>
        <w:numId w:val="48"/>
      </w:numPr>
      <w:spacing w:before="120" w:after="120" w:line="240" w:lineRule="auto"/>
      <w:jc w:val="both"/>
    </w:pPr>
    <w:rPr>
      <w:rFonts w:eastAsiaTheme="minorHAnsi"/>
      <w:szCs w:val="22"/>
      <w:lang w:val="en-GB" w:eastAsia="en-US"/>
    </w:rPr>
  </w:style>
  <w:style w:type="paragraph" w:customStyle="1" w:styleId="Annexetitreexpos">
    <w:name w:val="Annexe titre (exposé)"/>
    <w:basedOn w:val="Normal"/>
    <w:next w:val="Normal"/>
    <w:rsid w:val="00A046CC"/>
    <w:pPr>
      <w:widowControl/>
      <w:spacing w:before="120" w:after="120" w:line="240" w:lineRule="auto"/>
      <w:jc w:val="center"/>
    </w:pPr>
    <w:rPr>
      <w:rFonts w:eastAsiaTheme="minorHAnsi"/>
      <w:b/>
      <w:szCs w:val="22"/>
      <w:u w:val="single"/>
      <w:lang w:val="en-GB" w:eastAsia="en-US"/>
    </w:rPr>
  </w:style>
  <w:style w:type="paragraph" w:customStyle="1" w:styleId="Annexetitre">
    <w:name w:val="Annexe titre"/>
    <w:basedOn w:val="Normal"/>
    <w:next w:val="Normal"/>
    <w:rsid w:val="00A046CC"/>
    <w:pPr>
      <w:widowControl/>
      <w:spacing w:before="120" w:after="120" w:line="240" w:lineRule="auto"/>
      <w:jc w:val="center"/>
    </w:pPr>
    <w:rPr>
      <w:rFonts w:eastAsiaTheme="minorHAnsi"/>
      <w:b/>
      <w:szCs w:val="22"/>
      <w:u w:val="single"/>
      <w:lang w:val="en-GB" w:eastAsia="en-US"/>
    </w:rPr>
  </w:style>
  <w:style w:type="paragraph" w:customStyle="1" w:styleId="Annexetitrefichefinancire">
    <w:name w:val="Annexe titre (fiche financière)"/>
    <w:basedOn w:val="Normal"/>
    <w:next w:val="Normal"/>
    <w:rsid w:val="00A046CC"/>
    <w:pPr>
      <w:widowControl/>
      <w:spacing w:before="120" w:after="120" w:line="240" w:lineRule="auto"/>
      <w:jc w:val="center"/>
    </w:pPr>
    <w:rPr>
      <w:rFonts w:eastAsiaTheme="minorHAnsi"/>
      <w:b/>
      <w:szCs w:val="22"/>
      <w:u w:val="single"/>
      <w:lang w:val="en-GB" w:eastAsia="en-US"/>
    </w:rPr>
  </w:style>
  <w:style w:type="paragraph" w:customStyle="1" w:styleId="Applicationdirecte">
    <w:name w:val="Application directe"/>
    <w:basedOn w:val="Normal"/>
    <w:next w:val="Fait"/>
    <w:rsid w:val="00A046CC"/>
    <w:pPr>
      <w:widowControl/>
      <w:spacing w:before="480" w:after="120" w:line="240" w:lineRule="auto"/>
      <w:jc w:val="both"/>
    </w:pPr>
    <w:rPr>
      <w:rFonts w:eastAsiaTheme="minorHAnsi"/>
      <w:szCs w:val="22"/>
      <w:lang w:val="en-GB" w:eastAsia="en-US"/>
    </w:rPr>
  </w:style>
  <w:style w:type="paragraph" w:customStyle="1" w:styleId="Avertissementtitre">
    <w:name w:val="Avertissement titre"/>
    <w:basedOn w:val="Normal"/>
    <w:next w:val="Normal"/>
    <w:rsid w:val="00A046CC"/>
    <w:pPr>
      <w:keepNext/>
      <w:widowControl/>
      <w:spacing w:before="480" w:after="120" w:line="240" w:lineRule="auto"/>
      <w:jc w:val="both"/>
    </w:pPr>
    <w:rPr>
      <w:rFonts w:eastAsiaTheme="minorHAnsi"/>
      <w:szCs w:val="22"/>
      <w:u w:val="single"/>
      <w:lang w:val="en-GB" w:eastAsia="en-US"/>
    </w:rPr>
  </w:style>
  <w:style w:type="paragraph" w:customStyle="1" w:styleId="Confidence">
    <w:name w:val="Confidence"/>
    <w:basedOn w:val="Normal"/>
    <w:next w:val="Normal"/>
    <w:rsid w:val="00A046CC"/>
    <w:pPr>
      <w:widowControl/>
      <w:spacing w:before="360" w:after="120" w:line="240" w:lineRule="auto"/>
      <w:jc w:val="center"/>
    </w:pPr>
    <w:rPr>
      <w:rFonts w:eastAsiaTheme="minorHAnsi"/>
      <w:szCs w:val="22"/>
      <w:lang w:val="en-GB" w:eastAsia="en-US"/>
    </w:rPr>
  </w:style>
  <w:style w:type="paragraph" w:customStyle="1" w:styleId="Confidentialit">
    <w:name w:val="Confidentialité"/>
    <w:basedOn w:val="Normal"/>
    <w:next w:val="TypedudocumentPagedecouverture"/>
    <w:rsid w:val="00A046CC"/>
    <w:pPr>
      <w:widowControl/>
      <w:spacing w:before="240" w:after="240" w:line="240" w:lineRule="auto"/>
      <w:ind w:left="5103"/>
    </w:pPr>
    <w:rPr>
      <w:rFonts w:eastAsiaTheme="minorHAnsi"/>
      <w:i/>
      <w:sz w:val="32"/>
      <w:szCs w:val="22"/>
      <w:lang w:val="en-GB" w:eastAsia="en-US"/>
    </w:rPr>
  </w:style>
  <w:style w:type="paragraph" w:customStyle="1" w:styleId="Considrant">
    <w:name w:val="Considérant"/>
    <w:basedOn w:val="Normal"/>
    <w:rsid w:val="00A046CC"/>
    <w:pPr>
      <w:widowControl/>
      <w:numPr>
        <w:numId w:val="49"/>
      </w:numPr>
      <w:spacing w:before="120" w:after="120" w:line="240" w:lineRule="auto"/>
      <w:jc w:val="both"/>
    </w:pPr>
    <w:rPr>
      <w:rFonts w:eastAsiaTheme="minorHAnsi"/>
      <w:szCs w:val="22"/>
      <w:lang w:val="en-GB" w:eastAsia="en-US"/>
    </w:rPr>
  </w:style>
  <w:style w:type="paragraph" w:customStyle="1" w:styleId="Corrigendum">
    <w:name w:val="Corrigendum"/>
    <w:basedOn w:val="Normal"/>
    <w:next w:val="Normal"/>
    <w:rsid w:val="00A046CC"/>
    <w:pPr>
      <w:widowControl/>
      <w:spacing w:after="240" w:line="240" w:lineRule="auto"/>
    </w:pPr>
    <w:rPr>
      <w:rFonts w:eastAsiaTheme="minorHAnsi"/>
      <w:szCs w:val="22"/>
      <w:lang w:val="en-GB" w:eastAsia="en-US"/>
    </w:rPr>
  </w:style>
  <w:style w:type="paragraph" w:customStyle="1" w:styleId="Datedadoption">
    <w:name w:val="Date d'adoption"/>
    <w:basedOn w:val="Normal"/>
    <w:next w:val="Titreobjet"/>
    <w:rsid w:val="00A046CC"/>
    <w:pPr>
      <w:widowControl/>
      <w:spacing w:before="360" w:line="240" w:lineRule="auto"/>
      <w:jc w:val="center"/>
    </w:pPr>
    <w:rPr>
      <w:rFonts w:eastAsiaTheme="minorHAnsi"/>
      <w:b/>
      <w:szCs w:val="22"/>
      <w:lang w:val="en-GB" w:eastAsia="en-US"/>
    </w:rPr>
  </w:style>
  <w:style w:type="paragraph" w:customStyle="1" w:styleId="Emission">
    <w:name w:val="Emission"/>
    <w:basedOn w:val="Normal"/>
    <w:next w:val="Rfrenceinstitutionnelle"/>
    <w:rsid w:val="00A046CC"/>
    <w:pPr>
      <w:widowControl/>
      <w:spacing w:line="240" w:lineRule="auto"/>
      <w:ind w:left="5103"/>
    </w:pPr>
    <w:rPr>
      <w:rFonts w:eastAsiaTheme="minorHAnsi"/>
      <w:szCs w:val="22"/>
      <w:lang w:val="en-GB" w:eastAsia="en-US"/>
    </w:rPr>
  </w:style>
  <w:style w:type="paragraph" w:customStyle="1" w:styleId="Exposdesmotifstitre">
    <w:name w:val="Exposé des motifs titre"/>
    <w:basedOn w:val="Normal"/>
    <w:next w:val="Normal"/>
    <w:rsid w:val="00A046CC"/>
    <w:pPr>
      <w:widowControl/>
      <w:spacing w:before="120" w:after="120" w:line="240" w:lineRule="auto"/>
      <w:jc w:val="center"/>
    </w:pPr>
    <w:rPr>
      <w:rFonts w:eastAsiaTheme="minorHAnsi"/>
      <w:b/>
      <w:szCs w:val="22"/>
      <w:u w:val="single"/>
      <w:lang w:val="en-GB" w:eastAsia="en-US"/>
    </w:rPr>
  </w:style>
  <w:style w:type="paragraph" w:customStyle="1" w:styleId="Fait">
    <w:name w:val="Fait à"/>
    <w:basedOn w:val="Normal"/>
    <w:next w:val="Institutionquisigne"/>
    <w:rsid w:val="00A046CC"/>
    <w:pPr>
      <w:keepNext/>
      <w:widowControl/>
      <w:spacing w:before="120" w:line="240" w:lineRule="auto"/>
      <w:jc w:val="both"/>
    </w:pPr>
    <w:rPr>
      <w:rFonts w:eastAsiaTheme="minorHAnsi"/>
      <w:szCs w:val="22"/>
      <w:lang w:val="en-GB" w:eastAsia="en-US"/>
    </w:rPr>
  </w:style>
  <w:style w:type="paragraph" w:customStyle="1" w:styleId="Formuledadoption">
    <w:name w:val="Formule d'adoption"/>
    <w:basedOn w:val="Normal"/>
    <w:next w:val="Titrearticle"/>
    <w:rsid w:val="00A046CC"/>
    <w:pPr>
      <w:keepNext/>
      <w:widowControl/>
      <w:spacing w:before="120" w:after="120" w:line="240" w:lineRule="auto"/>
      <w:jc w:val="both"/>
    </w:pPr>
    <w:rPr>
      <w:rFonts w:eastAsiaTheme="minorHAnsi"/>
      <w:szCs w:val="22"/>
      <w:lang w:val="en-GB" w:eastAsia="en-US"/>
    </w:rPr>
  </w:style>
  <w:style w:type="paragraph" w:customStyle="1" w:styleId="Institutionquiagit">
    <w:name w:val="Institution qui agit"/>
    <w:basedOn w:val="Normal"/>
    <w:next w:val="Normal"/>
    <w:rsid w:val="00A046CC"/>
    <w:pPr>
      <w:keepNext/>
      <w:widowControl/>
      <w:spacing w:before="600" w:after="120" w:line="240" w:lineRule="auto"/>
      <w:jc w:val="both"/>
    </w:pPr>
    <w:rPr>
      <w:rFonts w:eastAsiaTheme="minorHAnsi"/>
      <w:szCs w:val="22"/>
      <w:lang w:val="en-GB" w:eastAsia="en-US"/>
    </w:rPr>
  </w:style>
  <w:style w:type="paragraph" w:customStyle="1" w:styleId="Institutionquisigne">
    <w:name w:val="Institution qui signe"/>
    <w:basedOn w:val="Normal"/>
    <w:next w:val="Personnequisigne"/>
    <w:rsid w:val="00A046CC"/>
    <w:pPr>
      <w:keepNext/>
      <w:widowControl/>
      <w:tabs>
        <w:tab w:val="left" w:pos="4252"/>
      </w:tabs>
      <w:spacing w:before="720" w:line="240" w:lineRule="auto"/>
      <w:jc w:val="both"/>
    </w:pPr>
    <w:rPr>
      <w:rFonts w:eastAsiaTheme="minorHAnsi"/>
      <w:i/>
      <w:szCs w:val="22"/>
      <w:lang w:val="en-GB" w:eastAsia="en-US"/>
    </w:rPr>
  </w:style>
  <w:style w:type="paragraph" w:customStyle="1" w:styleId="Langue">
    <w:name w:val="Langue"/>
    <w:basedOn w:val="Normal"/>
    <w:next w:val="Rfrenceinterne"/>
    <w:rsid w:val="00A046CC"/>
    <w:pPr>
      <w:framePr w:wrap="around" w:vAnchor="page" w:hAnchor="text" w:xAlign="center" w:y="14741"/>
      <w:widowControl/>
      <w:spacing w:after="600" w:line="240" w:lineRule="auto"/>
      <w:jc w:val="center"/>
    </w:pPr>
    <w:rPr>
      <w:rFonts w:eastAsiaTheme="minorHAnsi"/>
      <w:b/>
      <w:caps/>
      <w:szCs w:val="22"/>
      <w:lang w:val="en-GB" w:eastAsia="en-US"/>
    </w:rPr>
  </w:style>
  <w:style w:type="paragraph" w:customStyle="1" w:styleId="ManualConsidrant">
    <w:name w:val="Manual Considérant"/>
    <w:basedOn w:val="Normal"/>
    <w:rsid w:val="00A046CC"/>
    <w:pPr>
      <w:widowControl/>
      <w:spacing w:before="120" w:after="120" w:line="240" w:lineRule="auto"/>
      <w:ind w:left="709" w:hanging="709"/>
      <w:jc w:val="both"/>
    </w:pPr>
    <w:rPr>
      <w:rFonts w:eastAsiaTheme="minorHAnsi"/>
      <w:szCs w:val="22"/>
      <w:lang w:val="en-GB" w:eastAsia="en-US"/>
    </w:rPr>
  </w:style>
  <w:style w:type="paragraph" w:customStyle="1" w:styleId="Nomdelinstitution">
    <w:name w:val="Nom de l'institution"/>
    <w:basedOn w:val="Normal"/>
    <w:next w:val="Emission"/>
    <w:rsid w:val="00A046CC"/>
    <w:pPr>
      <w:widowControl/>
      <w:spacing w:line="240" w:lineRule="auto"/>
    </w:pPr>
    <w:rPr>
      <w:rFonts w:ascii="Arial" w:eastAsiaTheme="minorHAnsi" w:hAnsi="Arial" w:cs="Arial"/>
      <w:szCs w:val="22"/>
      <w:lang w:val="en-GB" w:eastAsia="en-US"/>
    </w:rPr>
  </w:style>
  <w:style w:type="paragraph" w:customStyle="1" w:styleId="Personnequisigne">
    <w:name w:val="Personne qui signe"/>
    <w:basedOn w:val="Normal"/>
    <w:next w:val="Institutionquisigne"/>
    <w:rsid w:val="00A046CC"/>
    <w:pPr>
      <w:widowControl/>
      <w:tabs>
        <w:tab w:val="left" w:pos="4252"/>
      </w:tabs>
      <w:spacing w:line="240" w:lineRule="auto"/>
    </w:pPr>
    <w:rPr>
      <w:rFonts w:eastAsiaTheme="minorHAnsi"/>
      <w:i/>
      <w:szCs w:val="22"/>
      <w:lang w:val="en-GB" w:eastAsia="en-US"/>
    </w:rPr>
  </w:style>
  <w:style w:type="paragraph" w:customStyle="1" w:styleId="Rfrenceinstitutionnelle">
    <w:name w:val="Référence institutionnelle"/>
    <w:basedOn w:val="Normal"/>
    <w:next w:val="Confidentialit"/>
    <w:rsid w:val="00A046CC"/>
    <w:pPr>
      <w:widowControl/>
      <w:spacing w:after="240" w:line="240" w:lineRule="auto"/>
      <w:ind w:left="5103"/>
    </w:pPr>
    <w:rPr>
      <w:rFonts w:eastAsiaTheme="minorHAnsi"/>
      <w:szCs w:val="22"/>
      <w:lang w:val="en-GB" w:eastAsia="en-US"/>
    </w:rPr>
  </w:style>
  <w:style w:type="paragraph" w:customStyle="1" w:styleId="Rfrenceinterinstitutionnelle">
    <w:name w:val="Référence interinstitutionnelle"/>
    <w:basedOn w:val="Normal"/>
    <w:next w:val="Statut"/>
    <w:rsid w:val="00A046CC"/>
    <w:pPr>
      <w:widowControl/>
      <w:spacing w:line="240" w:lineRule="auto"/>
      <w:ind w:left="5103"/>
    </w:pPr>
    <w:rPr>
      <w:rFonts w:eastAsiaTheme="minorHAnsi"/>
      <w:szCs w:val="22"/>
      <w:lang w:val="en-GB" w:eastAsia="en-US"/>
    </w:rPr>
  </w:style>
  <w:style w:type="paragraph" w:customStyle="1" w:styleId="Rfrenceinterne">
    <w:name w:val="Référence interne"/>
    <w:basedOn w:val="Normal"/>
    <w:next w:val="Rfrenceinterinstitutionnelle"/>
    <w:rsid w:val="00A046CC"/>
    <w:pPr>
      <w:widowControl/>
      <w:spacing w:line="240" w:lineRule="auto"/>
      <w:ind w:left="5103"/>
    </w:pPr>
    <w:rPr>
      <w:rFonts w:eastAsiaTheme="minorHAnsi"/>
      <w:szCs w:val="22"/>
      <w:lang w:val="en-GB" w:eastAsia="en-US"/>
    </w:rPr>
  </w:style>
  <w:style w:type="paragraph" w:customStyle="1" w:styleId="Sous-titreobjet">
    <w:name w:val="Sous-titre objet"/>
    <w:basedOn w:val="Normal"/>
    <w:rsid w:val="00A046CC"/>
    <w:pPr>
      <w:widowControl/>
      <w:spacing w:line="240" w:lineRule="auto"/>
      <w:jc w:val="center"/>
    </w:pPr>
    <w:rPr>
      <w:rFonts w:eastAsiaTheme="minorHAnsi"/>
      <w:b/>
      <w:szCs w:val="22"/>
      <w:lang w:val="en-GB" w:eastAsia="en-US"/>
    </w:rPr>
  </w:style>
  <w:style w:type="paragraph" w:customStyle="1" w:styleId="Statut">
    <w:name w:val="Statut"/>
    <w:basedOn w:val="Normal"/>
    <w:next w:val="Typedudocument"/>
    <w:rsid w:val="00A046CC"/>
    <w:pPr>
      <w:widowControl/>
      <w:spacing w:before="360" w:line="240" w:lineRule="auto"/>
      <w:jc w:val="center"/>
    </w:pPr>
    <w:rPr>
      <w:rFonts w:eastAsiaTheme="minorHAnsi"/>
      <w:szCs w:val="22"/>
      <w:lang w:val="en-GB" w:eastAsia="en-US"/>
    </w:rPr>
  </w:style>
  <w:style w:type="paragraph" w:customStyle="1" w:styleId="Titrearticle">
    <w:name w:val="Titre article"/>
    <w:basedOn w:val="Normal"/>
    <w:next w:val="Normal"/>
    <w:rsid w:val="00A046CC"/>
    <w:pPr>
      <w:keepNext/>
      <w:widowControl/>
      <w:spacing w:before="360" w:after="120" w:line="240" w:lineRule="auto"/>
      <w:jc w:val="center"/>
    </w:pPr>
    <w:rPr>
      <w:rFonts w:eastAsiaTheme="minorHAnsi"/>
      <w:i/>
      <w:szCs w:val="22"/>
      <w:lang w:val="en-GB" w:eastAsia="en-US"/>
    </w:rPr>
  </w:style>
  <w:style w:type="paragraph" w:customStyle="1" w:styleId="Titreobjet">
    <w:name w:val="Titre objet"/>
    <w:basedOn w:val="Normal"/>
    <w:next w:val="Sous-titreobjet"/>
    <w:rsid w:val="00A046CC"/>
    <w:pPr>
      <w:widowControl/>
      <w:spacing w:before="180" w:after="180" w:line="240" w:lineRule="auto"/>
      <w:jc w:val="center"/>
    </w:pPr>
    <w:rPr>
      <w:rFonts w:eastAsiaTheme="minorHAnsi"/>
      <w:b/>
      <w:szCs w:val="22"/>
      <w:lang w:val="en-GB" w:eastAsia="en-US"/>
    </w:rPr>
  </w:style>
  <w:style w:type="paragraph" w:customStyle="1" w:styleId="Typedudocument">
    <w:name w:val="Type du document"/>
    <w:basedOn w:val="Normal"/>
    <w:next w:val="Titreobjet"/>
    <w:rsid w:val="00A046CC"/>
    <w:pPr>
      <w:widowControl/>
      <w:spacing w:before="360" w:after="180" w:line="240" w:lineRule="auto"/>
      <w:jc w:val="center"/>
    </w:pPr>
    <w:rPr>
      <w:rFonts w:eastAsiaTheme="minorHAnsi"/>
      <w:b/>
      <w:szCs w:val="22"/>
      <w:lang w:val="en-GB" w:eastAsia="en-US"/>
    </w:rPr>
  </w:style>
  <w:style w:type="character" w:customStyle="1" w:styleId="Added">
    <w:name w:val="Added"/>
    <w:basedOn w:val="DefaultParagraphFont"/>
    <w:rsid w:val="00A046CC"/>
    <w:rPr>
      <w:b/>
      <w:u w:val="single"/>
      <w:shd w:val="clear" w:color="auto" w:fill="auto"/>
    </w:rPr>
  </w:style>
  <w:style w:type="character" w:customStyle="1" w:styleId="Deleted">
    <w:name w:val="Deleted"/>
    <w:basedOn w:val="DefaultParagraphFont"/>
    <w:rsid w:val="00A046CC"/>
    <w:rPr>
      <w:strike/>
      <w:dstrike w:val="0"/>
      <w:shd w:val="clear" w:color="auto" w:fill="auto"/>
    </w:rPr>
  </w:style>
  <w:style w:type="paragraph" w:customStyle="1" w:styleId="Address">
    <w:name w:val="Address"/>
    <w:basedOn w:val="Normal"/>
    <w:next w:val="Normal"/>
    <w:rsid w:val="00A046CC"/>
    <w:pPr>
      <w:keepLines/>
      <w:widowControl/>
      <w:spacing w:before="120" w:after="120"/>
      <w:ind w:left="3402"/>
    </w:pPr>
    <w:rPr>
      <w:rFonts w:eastAsiaTheme="minorHAnsi"/>
      <w:szCs w:val="22"/>
      <w:lang w:val="en-GB" w:eastAsia="en-US"/>
    </w:rPr>
  </w:style>
  <w:style w:type="paragraph" w:customStyle="1" w:styleId="Objetexterne">
    <w:name w:val="Objet externe"/>
    <w:basedOn w:val="Normal"/>
    <w:next w:val="Normal"/>
    <w:rsid w:val="00A046CC"/>
    <w:pPr>
      <w:widowControl/>
      <w:spacing w:before="120" w:after="120" w:line="240" w:lineRule="auto"/>
      <w:jc w:val="both"/>
    </w:pPr>
    <w:rPr>
      <w:rFonts w:eastAsiaTheme="minorHAnsi"/>
      <w:i/>
      <w:caps/>
      <w:szCs w:val="22"/>
      <w:lang w:val="en-GB" w:eastAsia="en-US"/>
    </w:rPr>
  </w:style>
  <w:style w:type="paragraph" w:customStyle="1" w:styleId="Pagedecouverture">
    <w:name w:val="Page de couverture"/>
    <w:basedOn w:val="Normal"/>
    <w:next w:val="Normal"/>
    <w:rsid w:val="00A046CC"/>
    <w:pPr>
      <w:widowControl/>
      <w:spacing w:line="240" w:lineRule="auto"/>
      <w:jc w:val="both"/>
    </w:pPr>
    <w:rPr>
      <w:rFonts w:eastAsiaTheme="minorHAnsi"/>
      <w:szCs w:val="22"/>
      <w:lang w:val="en-GB" w:eastAsia="en-US"/>
    </w:rPr>
  </w:style>
  <w:style w:type="paragraph" w:customStyle="1" w:styleId="Supertitre">
    <w:name w:val="Supertitre"/>
    <w:basedOn w:val="Normal"/>
    <w:next w:val="Normal"/>
    <w:rsid w:val="00A046CC"/>
    <w:pPr>
      <w:widowControl/>
      <w:spacing w:after="600" w:line="240" w:lineRule="auto"/>
      <w:jc w:val="center"/>
    </w:pPr>
    <w:rPr>
      <w:rFonts w:eastAsiaTheme="minorHAnsi"/>
      <w:b/>
      <w:szCs w:val="22"/>
      <w:lang w:val="en-GB" w:eastAsia="en-US"/>
    </w:rPr>
  </w:style>
  <w:style w:type="paragraph" w:customStyle="1" w:styleId="Languesfaisantfoi">
    <w:name w:val="Langues faisant foi"/>
    <w:basedOn w:val="Normal"/>
    <w:next w:val="Normal"/>
    <w:rsid w:val="00A046CC"/>
    <w:pPr>
      <w:widowControl/>
      <w:spacing w:before="360" w:line="240" w:lineRule="auto"/>
      <w:jc w:val="center"/>
    </w:pPr>
    <w:rPr>
      <w:rFonts w:eastAsiaTheme="minorHAnsi"/>
      <w:szCs w:val="22"/>
      <w:lang w:val="en-GB" w:eastAsia="en-US"/>
    </w:rPr>
  </w:style>
  <w:style w:type="paragraph" w:customStyle="1" w:styleId="Rfrencecroise">
    <w:name w:val="Référence croisée"/>
    <w:basedOn w:val="Normal"/>
    <w:rsid w:val="00A046CC"/>
    <w:pPr>
      <w:widowControl/>
      <w:spacing w:line="240" w:lineRule="auto"/>
      <w:jc w:val="center"/>
    </w:pPr>
    <w:rPr>
      <w:rFonts w:eastAsiaTheme="minorHAnsi"/>
      <w:szCs w:val="22"/>
      <w:lang w:val="en-GB" w:eastAsia="en-US"/>
    </w:rPr>
  </w:style>
  <w:style w:type="paragraph" w:customStyle="1" w:styleId="Fichefinanciretitre">
    <w:name w:val="Fiche financière titre"/>
    <w:basedOn w:val="Normal"/>
    <w:next w:val="Normal"/>
    <w:rsid w:val="00A046CC"/>
    <w:pPr>
      <w:widowControl/>
      <w:spacing w:before="120" w:after="120" w:line="240" w:lineRule="auto"/>
      <w:jc w:val="center"/>
    </w:pPr>
    <w:rPr>
      <w:rFonts w:eastAsiaTheme="minorHAnsi"/>
      <w:b/>
      <w:szCs w:val="22"/>
      <w:u w:val="single"/>
      <w:lang w:val="en-GB" w:eastAsia="en-US"/>
    </w:rPr>
  </w:style>
  <w:style w:type="paragraph" w:customStyle="1" w:styleId="DatedadoptionPagedecouverture">
    <w:name w:val="Date d'adoption (Page de couverture)"/>
    <w:basedOn w:val="Datedadoption"/>
    <w:next w:val="TitreobjetPagedecouverture"/>
    <w:rsid w:val="00A046CC"/>
  </w:style>
  <w:style w:type="paragraph" w:customStyle="1" w:styleId="RfrenceinterinstitutionnellePagedecouverture">
    <w:name w:val="Référence interinstitutionnelle (Page de couverture)"/>
    <w:basedOn w:val="Rfrenceinterinstitutionnelle"/>
    <w:next w:val="Confidentialit"/>
    <w:rsid w:val="00A046CC"/>
  </w:style>
  <w:style w:type="paragraph" w:customStyle="1" w:styleId="Sous-titreobjetPagedecouverture">
    <w:name w:val="Sous-titre objet (Page de couverture)"/>
    <w:basedOn w:val="Sous-titreobjet"/>
    <w:rsid w:val="00A046CC"/>
  </w:style>
  <w:style w:type="paragraph" w:customStyle="1" w:styleId="StatutPagedecouverture">
    <w:name w:val="Statut (Page de couverture)"/>
    <w:basedOn w:val="Statut"/>
    <w:next w:val="TypedudocumentPagedecouverture"/>
    <w:rsid w:val="00A046CC"/>
  </w:style>
  <w:style w:type="paragraph" w:customStyle="1" w:styleId="TitreobjetPagedecouverture">
    <w:name w:val="Titre objet (Page de couverture)"/>
    <w:basedOn w:val="Titreobjet"/>
    <w:next w:val="Sous-titreobjetPagedecouverture"/>
    <w:rsid w:val="00A046CC"/>
  </w:style>
  <w:style w:type="paragraph" w:customStyle="1" w:styleId="TypedudocumentPagedecouverture">
    <w:name w:val="Type du document (Page de couverture)"/>
    <w:basedOn w:val="Typedudocument"/>
    <w:next w:val="TitreobjetPagedecouverture"/>
    <w:rsid w:val="00A046CC"/>
  </w:style>
  <w:style w:type="paragraph" w:customStyle="1" w:styleId="Volume">
    <w:name w:val="Volume"/>
    <w:basedOn w:val="Normal"/>
    <w:next w:val="Confidentialit"/>
    <w:rsid w:val="00A046CC"/>
    <w:pPr>
      <w:widowControl/>
      <w:spacing w:after="240" w:line="240" w:lineRule="auto"/>
      <w:ind w:left="5103"/>
    </w:pPr>
    <w:rPr>
      <w:rFonts w:eastAsiaTheme="minorHAnsi"/>
      <w:szCs w:val="22"/>
      <w:lang w:val="en-GB" w:eastAsia="en-US"/>
    </w:rPr>
  </w:style>
  <w:style w:type="paragraph" w:customStyle="1" w:styleId="IntrtEEE">
    <w:name w:val="Intérêt EEE"/>
    <w:basedOn w:val="Languesfaisantfoi"/>
    <w:next w:val="Normal"/>
    <w:rsid w:val="00A046CC"/>
    <w:pPr>
      <w:spacing w:after="240"/>
    </w:pPr>
  </w:style>
  <w:style w:type="paragraph" w:customStyle="1" w:styleId="Accompagnant">
    <w:name w:val="Accompagnant"/>
    <w:basedOn w:val="Normal"/>
    <w:next w:val="Typeacteprincipal"/>
    <w:rsid w:val="00A046CC"/>
    <w:pPr>
      <w:widowControl/>
      <w:spacing w:before="180" w:after="240" w:line="240" w:lineRule="auto"/>
      <w:jc w:val="center"/>
    </w:pPr>
    <w:rPr>
      <w:rFonts w:eastAsiaTheme="minorHAnsi"/>
      <w:b/>
      <w:szCs w:val="22"/>
      <w:lang w:val="en-GB" w:eastAsia="en-US"/>
    </w:rPr>
  </w:style>
  <w:style w:type="paragraph" w:customStyle="1" w:styleId="Typeacteprincipal">
    <w:name w:val="Type acte principal"/>
    <w:basedOn w:val="Normal"/>
    <w:next w:val="Objetacteprincipal"/>
    <w:rsid w:val="00A046CC"/>
    <w:pPr>
      <w:widowControl/>
      <w:spacing w:after="240" w:line="240" w:lineRule="auto"/>
      <w:jc w:val="center"/>
    </w:pPr>
    <w:rPr>
      <w:rFonts w:eastAsiaTheme="minorHAnsi"/>
      <w:b/>
      <w:szCs w:val="22"/>
      <w:lang w:val="en-GB" w:eastAsia="en-US"/>
    </w:rPr>
  </w:style>
  <w:style w:type="paragraph" w:customStyle="1" w:styleId="Objetacteprincipal">
    <w:name w:val="Objet acte principal"/>
    <w:basedOn w:val="Normal"/>
    <w:next w:val="Titrearticle"/>
    <w:rsid w:val="00A046CC"/>
    <w:pPr>
      <w:widowControl/>
      <w:spacing w:after="360" w:line="240" w:lineRule="auto"/>
      <w:jc w:val="center"/>
    </w:pPr>
    <w:rPr>
      <w:rFonts w:eastAsiaTheme="minorHAnsi"/>
      <w:b/>
      <w:szCs w:val="22"/>
      <w:lang w:val="en-GB" w:eastAsia="en-US"/>
    </w:rPr>
  </w:style>
  <w:style w:type="paragraph" w:customStyle="1" w:styleId="IntrtEEEPagedecouverture">
    <w:name w:val="Intérêt EEE (Page de couverture)"/>
    <w:basedOn w:val="IntrtEEE"/>
    <w:next w:val="Rfrencecroise"/>
    <w:rsid w:val="00A046CC"/>
  </w:style>
  <w:style w:type="paragraph" w:customStyle="1" w:styleId="AccompagnantPagedecouverture">
    <w:name w:val="Accompagnant (Page de couverture)"/>
    <w:basedOn w:val="Accompagnant"/>
    <w:next w:val="TypeacteprincipalPagedecouverture"/>
    <w:rsid w:val="00A046CC"/>
  </w:style>
  <w:style w:type="paragraph" w:customStyle="1" w:styleId="TypeacteprincipalPagedecouverture">
    <w:name w:val="Type acte principal (Page de couverture)"/>
    <w:basedOn w:val="Typeacteprincipal"/>
    <w:next w:val="ObjetacteprincipalPagedecouverture"/>
    <w:rsid w:val="00A046CC"/>
  </w:style>
  <w:style w:type="paragraph" w:customStyle="1" w:styleId="ObjetacteprincipalPagedecouverture">
    <w:name w:val="Objet acte principal (Page de couverture)"/>
    <w:basedOn w:val="Objetacteprincipal"/>
    <w:next w:val="Rfrencecroise"/>
    <w:rsid w:val="00A046CC"/>
  </w:style>
  <w:style w:type="paragraph" w:customStyle="1" w:styleId="LanguesfaisantfoiPagedecouverture">
    <w:name w:val="Langues faisant foi (Page de couverture)"/>
    <w:basedOn w:val="Normal"/>
    <w:next w:val="Normal"/>
    <w:rsid w:val="00A046CC"/>
    <w:pPr>
      <w:widowControl/>
      <w:spacing w:before="360" w:line="240" w:lineRule="auto"/>
      <w:jc w:val="center"/>
    </w:pPr>
    <w:rPr>
      <w:rFonts w:eastAsiaTheme="minorHAnsi"/>
      <w:szCs w:val="22"/>
      <w:lang w:val="en-GB" w:eastAsia="en-US"/>
    </w:rPr>
  </w:style>
  <w:style w:type="paragraph" w:customStyle="1" w:styleId="ColorfulList-Accent11">
    <w:name w:val="Colorful List - Accent 11"/>
    <w:basedOn w:val="Normal"/>
    <w:uiPriority w:val="99"/>
    <w:qFormat/>
    <w:rsid w:val="00A046CC"/>
    <w:pPr>
      <w:widowControl/>
      <w:spacing w:line="240" w:lineRule="auto"/>
      <w:ind w:left="720"/>
    </w:pPr>
    <w:rPr>
      <w:szCs w:val="24"/>
      <w:lang w:val="en-CA" w:eastAsia="en-CA"/>
    </w:rPr>
  </w:style>
  <w:style w:type="paragraph" w:customStyle="1" w:styleId="ColorfulShading-Accent11">
    <w:name w:val="Colorful Shading - Accent 11"/>
    <w:hidden/>
    <w:uiPriority w:val="71"/>
    <w:rsid w:val="00A046CC"/>
    <w:rPr>
      <w:rFonts w:eastAsia="Calibri"/>
      <w:sz w:val="24"/>
      <w:szCs w:val="24"/>
      <w:lang w:eastAsia="ko-KR"/>
    </w:rPr>
  </w:style>
  <w:style w:type="character" w:customStyle="1" w:styleId="AI-93TofC">
    <w:name w:val="AI-93 TofC"/>
    <w:basedOn w:val="DefaultParagraphFont"/>
    <w:rsid w:val="00A046CC"/>
    <w:rPr>
      <w:rFonts w:ascii="CG Omega" w:hAnsi="CG Omega"/>
      <w:b/>
      <w:noProof w:val="0"/>
      <w:sz w:val="17"/>
      <w:lang w:val="en-US"/>
    </w:rPr>
  </w:style>
  <w:style w:type="paragraph" w:customStyle="1" w:styleId="tocindent4">
    <w:name w:val="tocindent4"/>
    <w:basedOn w:val="Normal"/>
    <w:rsid w:val="00A046CC"/>
    <w:pPr>
      <w:widowControl/>
      <w:spacing w:before="100" w:beforeAutospacing="1" w:after="100" w:afterAutospacing="1" w:line="240" w:lineRule="auto"/>
    </w:pPr>
    <w:rPr>
      <w:szCs w:val="24"/>
      <w:lang w:val="en-GB" w:eastAsia="en-GB"/>
    </w:rPr>
  </w:style>
  <w:style w:type="character" w:customStyle="1" w:styleId="Style1Char">
    <w:name w:val="Style1 Char"/>
    <w:link w:val="Style1"/>
    <w:rsid w:val="00A046CC"/>
    <w:rPr>
      <w:rFonts w:ascii="Calibri" w:eastAsia="Calibri" w:hAnsi="Calibri" w:cs="Calibri"/>
      <w:sz w:val="24"/>
      <w:szCs w:val="24"/>
      <w:lang w:val="en-US" w:eastAsia="en-US"/>
    </w:rPr>
  </w:style>
  <w:style w:type="paragraph" w:styleId="NoSpacing">
    <w:name w:val="No Spacing"/>
    <w:uiPriority w:val="1"/>
    <w:qFormat/>
    <w:rsid w:val="00A046CC"/>
    <w:pPr>
      <w:spacing w:after="240"/>
    </w:pPr>
    <w:rPr>
      <w:rFonts w:ascii="Calibri" w:eastAsia="Calibri" w:hAnsi="Calibri"/>
      <w:b/>
      <w:sz w:val="24"/>
      <w:szCs w:val="24"/>
      <w:lang w:eastAsia="en-US"/>
    </w:rPr>
  </w:style>
  <w:style w:type="paragraph" w:styleId="Quote">
    <w:name w:val="Quote"/>
    <w:basedOn w:val="Normal"/>
    <w:next w:val="Normal"/>
    <w:link w:val="QuoteChar"/>
    <w:uiPriority w:val="29"/>
    <w:qFormat/>
    <w:rsid w:val="00A046CC"/>
    <w:pPr>
      <w:widowControl/>
      <w:spacing w:after="200" w:line="276" w:lineRule="auto"/>
    </w:pPr>
    <w:rPr>
      <w:rFonts w:ascii="Calibri" w:eastAsia="Calibri" w:hAnsi="Calibri"/>
      <w:i/>
      <w:iCs/>
      <w:color w:val="000000"/>
      <w:sz w:val="22"/>
      <w:szCs w:val="22"/>
      <w:lang w:val="en-GB" w:eastAsia="en-US"/>
    </w:rPr>
  </w:style>
  <w:style w:type="character" w:customStyle="1" w:styleId="QuoteChar">
    <w:name w:val="Quote Char"/>
    <w:basedOn w:val="DefaultParagraphFont"/>
    <w:link w:val="Quote"/>
    <w:uiPriority w:val="29"/>
    <w:rsid w:val="00A046CC"/>
    <w:rPr>
      <w:rFonts w:ascii="Calibri" w:eastAsia="Calibri" w:hAnsi="Calibri"/>
      <w:i/>
      <w:iCs/>
      <w:color w:val="000000"/>
      <w:sz w:val="22"/>
      <w:szCs w:val="22"/>
      <w:lang w:eastAsia="en-US"/>
    </w:rPr>
  </w:style>
  <w:style w:type="paragraph" w:styleId="IntenseQuote">
    <w:name w:val="Intense Quote"/>
    <w:basedOn w:val="Normal"/>
    <w:next w:val="Normal"/>
    <w:link w:val="IntenseQuoteChar"/>
    <w:uiPriority w:val="30"/>
    <w:qFormat/>
    <w:rsid w:val="00A046CC"/>
    <w:pPr>
      <w:widowControl/>
      <w:pBdr>
        <w:bottom w:val="single" w:sz="4" w:space="4" w:color="2DA2BF"/>
      </w:pBdr>
      <w:spacing w:before="200" w:after="280" w:line="276" w:lineRule="auto"/>
      <w:ind w:left="936" w:right="936"/>
    </w:pPr>
    <w:rPr>
      <w:rFonts w:ascii="Calibri" w:eastAsia="Calibri" w:hAnsi="Calibri"/>
      <w:b/>
      <w:bCs/>
      <w:i/>
      <w:iCs/>
      <w:color w:val="2DA2BF"/>
      <w:sz w:val="22"/>
      <w:szCs w:val="22"/>
      <w:lang w:val="en-GB" w:eastAsia="en-US"/>
    </w:rPr>
  </w:style>
  <w:style w:type="character" w:customStyle="1" w:styleId="IntenseQuoteChar">
    <w:name w:val="Intense Quote Char"/>
    <w:basedOn w:val="DefaultParagraphFont"/>
    <w:link w:val="IntenseQuote"/>
    <w:uiPriority w:val="30"/>
    <w:rsid w:val="00A046CC"/>
    <w:rPr>
      <w:rFonts w:ascii="Calibri" w:eastAsia="Calibri" w:hAnsi="Calibri"/>
      <w:b/>
      <w:bCs/>
      <w:i/>
      <w:iCs/>
      <w:color w:val="2DA2BF"/>
      <w:sz w:val="22"/>
      <w:szCs w:val="22"/>
      <w:lang w:eastAsia="en-US"/>
    </w:rPr>
  </w:style>
  <w:style w:type="character" w:styleId="SubtleEmphasis">
    <w:name w:val="Subtle Emphasis"/>
    <w:uiPriority w:val="19"/>
    <w:qFormat/>
    <w:rsid w:val="00A046CC"/>
    <w:rPr>
      <w:i/>
      <w:iCs/>
      <w:color w:val="808080"/>
    </w:rPr>
  </w:style>
  <w:style w:type="character" w:styleId="IntenseEmphasis">
    <w:name w:val="Intense Emphasis"/>
    <w:uiPriority w:val="21"/>
    <w:qFormat/>
    <w:rsid w:val="00A046CC"/>
    <w:rPr>
      <w:b/>
      <w:bCs/>
      <w:i/>
      <w:iCs/>
      <w:color w:val="2DA2BF"/>
    </w:rPr>
  </w:style>
  <w:style w:type="character" w:styleId="SubtleReference">
    <w:name w:val="Subtle Reference"/>
    <w:uiPriority w:val="31"/>
    <w:qFormat/>
    <w:rsid w:val="00A046CC"/>
    <w:rPr>
      <w:smallCaps/>
      <w:color w:val="DA1F28"/>
      <w:u w:val="single"/>
    </w:rPr>
  </w:style>
  <w:style w:type="character" w:styleId="IntenseReference">
    <w:name w:val="Intense Reference"/>
    <w:uiPriority w:val="32"/>
    <w:qFormat/>
    <w:rsid w:val="00A046CC"/>
    <w:rPr>
      <w:b/>
      <w:bCs/>
      <w:smallCaps/>
      <w:color w:val="DA1F28"/>
      <w:spacing w:val="5"/>
      <w:u w:val="single"/>
    </w:rPr>
  </w:style>
  <w:style w:type="character" w:styleId="BookTitle">
    <w:name w:val="Book Title"/>
    <w:uiPriority w:val="33"/>
    <w:qFormat/>
    <w:rsid w:val="00A046CC"/>
    <w:rPr>
      <w:b/>
      <w:bCs/>
      <w:smallCaps/>
      <w:spacing w:val="5"/>
    </w:rPr>
  </w:style>
  <w:style w:type="character" w:customStyle="1" w:styleId="shorttext">
    <w:name w:val="short_text"/>
    <w:rsid w:val="00A046CC"/>
  </w:style>
  <w:style w:type="paragraph" w:customStyle="1" w:styleId="FooterCoverPage">
    <w:name w:val="Footer Cover Page"/>
    <w:basedOn w:val="Normal"/>
    <w:link w:val="FooterCoverPageChar"/>
    <w:rsid w:val="00A046CC"/>
    <w:pPr>
      <w:tabs>
        <w:tab w:val="center" w:pos="4535"/>
        <w:tab w:val="right" w:pos="9071"/>
        <w:tab w:val="right" w:pos="9921"/>
      </w:tabs>
      <w:spacing w:before="360" w:line="240" w:lineRule="auto"/>
      <w:ind w:left="-850" w:right="-850"/>
    </w:pPr>
    <w:rPr>
      <w:lang w:val="en-GB"/>
    </w:rPr>
  </w:style>
  <w:style w:type="character" w:customStyle="1" w:styleId="FooterCoverPageChar">
    <w:name w:val="Footer Cover Page Char"/>
    <w:basedOn w:val="DefaultParagraphFont"/>
    <w:link w:val="FooterCoverPage"/>
    <w:rsid w:val="00A046CC"/>
    <w:rPr>
      <w:sz w:val="24"/>
      <w:lang w:eastAsia="fr-BE"/>
    </w:rPr>
  </w:style>
  <w:style w:type="paragraph" w:customStyle="1" w:styleId="HeaderCoverPage">
    <w:name w:val="Header Cover Page"/>
    <w:basedOn w:val="Normal"/>
    <w:link w:val="HeaderCoverPageChar"/>
    <w:rsid w:val="00A046CC"/>
    <w:pPr>
      <w:tabs>
        <w:tab w:val="center" w:pos="4535"/>
        <w:tab w:val="right" w:pos="9071"/>
      </w:tabs>
      <w:spacing w:after="120" w:line="240" w:lineRule="auto"/>
      <w:jc w:val="both"/>
    </w:pPr>
    <w:rPr>
      <w:lang w:val="en-GB"/>
    </w:rPr>
  </w:style>
  <w:style w:type="character" w:customStyle="1" w:styleId="HeaderCoverPageChar">
    <w:name w:val="Header Cover Page Char"/>
    <w:basedOn w:val="DefaultParagraphFont"/>
    <w:link w:val="HeaderCoverPage"/>
    <w:rsid w:val="00A046CC"/>
    <w:rPr>
      <w:sz w:val="24"/>
      <w:lang w:eastAsia="fr-BE"/>
    </w:rPr>
  </w:style>
  <w:style w:type="paragraph" w:customStyle="1" w:styleId="TechnicalBlock">
    <w:name w:val="Technical Block"/>
    <w:basedOn w:val="Normal"/>
    <w:link w:val="TechnicalBlockChar"/>
    <w:rsid w:val="00A046CC"/>
    <w:pPr>
      <w:spacing w:after="240"/>
      <w:jc w:val="center"/>
    </w:pPr>
    <w:rPr>
      <w:lang w:val="en-GB"/>
    </w:rPr>
  </w:style>
  <w:style w:type="character" w:customStyle="1" w:styleId="TechnicalBlockChar">
    <w:name w:val="Technical Block Char"/>
    <w:basedOn w:val="DefaultParagraphFont"/>
    <w:link w:val="TechnicalBlock"/>
    <w:rsid w:val="00A046CC"/>
    <w:rPr>
      <w:sz w:val="24"/>
      <w:lang w:eastAsia="fr-BE"/>
    </w:rPr>
  </w:style>
  <w:style w:type="paragraph" w:customStyle="1" w:styleId="EntText">
    <w:name w:val="EntText"/>
    <w:basedOn w:val="Normal"/>
    <w:rsid w:val="00A046CC"/>
    <w:pPr>
      <w:widowControl/>
      <w:spacing w:before="120" w:after="120"/>
    </w:pPr>
    <w:rPr>
      <w:szCs w:val="24"/>
      <w:lang w:val="en-GB" w:eastAsia="en-US"/>
    </w:rPr>
  </w:style>
  <w:style w:type="paragraph" w:customStyle="1" w:styleId="Lignefinal">
    <w:name w:val="Ligne final"/>
    <w:basedOn w:val="Normal"/>
    <w:next w:val="Normal"/>
    <w:rsid w:val="00A046CC"/>
    <w:pPr>
      <w:widowControl/>
      <w:pBdr>
        <w:bottom w:val="single" w:sz="4" w:space="0" w:color="000000"/>
      </w:pBdr>
      <w:spacing w:before="360" w:after="120"/>
      <w:ind w:left="3400" w:right="3400"/>
      <w:jc w:val="center"/>
    </w:pPr>
    <w:rPr>
      <w:b/>
      <w:szCs w:val="24"/>
      <w:lang w:val="en-GB" w:eastAsia="en-US"/>
    </w:rPr>
  </w:style>
  <w:style w:type="paragraph" w:customStyle="1" w:styleId="pj">
    <w:name w:val="p.j."/>
    <w:basedOn w:val="Normal"/>
    <w:link w:val="pjChar"/>
    <w:rsid w:val="00A046CC"/>
    <w:pPr>
      <w:spacing w:before="1200" w:after="120" w:line="240" w:lineRule="auto"/>
      <w:ind w:left="1440" w:hanging="1440"/>
    </w:pPr>
    <w:rPr>
      <w:lang w:val="en-GB"/>
    </w:rPr>
  </w:style>
  <w:style w:type="character" w:customStyle="1" w:styleId="pjChar">
    <w:name w:val="p.j. Char"/>
    <w:basedOn w:val="TechnicalBlockChar"/>
    <w:link w:val="pj"/>
    <w:rsid w:val="00A046CC"/>
    <w:rPr>
      <w:sz w:val="24"/>
      <w:lang w:eastAsia="fr-BE"/>
    </w:rPr>
  </w:style>
  <w:style w:type="paragraph" w:customStyle="1" w:styleId="HeaderCouncil">
    <w:name w:val="Header Council"/>
    <w:basedOn w:val="Normal"/>
    <w:link w:val="HeaderCouncilChar"/>
    <w:rsid w:val="00A046CC"/>
    <w:rPr>
      <w:sz w:val="2"/>
      <w:lang w:val="en-GB"/>
    </w:rPr>
  </w:style>
  <w:style w:type="character" w:customStyle="1" w:styleId="HeaderCouncilChar">
    <w:name w:val="Header Council Char"/>
    <w:basedOn w:val="pjChar"/>
    <w:link w:val="HeaderCouncil"/>
    <w:rsid w:val="00A046CC"/>
    <w:rPr>
      <w:sz w:val="2"/>
      <w:lang w:eastAsia="fr-BE"/>
    </w:rPr>
  </w:style>
  <w:style w:type="paragraph" w:customStyle="1" w:styleId="HeaderCouncilLarge">
    <w:name w:val="Header Council Large"/>
    <w:basedOn w:val="Normal"/>
    <w:link w:val="HeaderCouncilLargeChar"/>
    <w:rsid w:val="00A046CC"/>
    <w:pPr>
      <w:spacing w:after="440"/>
    </w:pPr>
    <w:rPr>
      <w:sz w:val="2"/>
      <w:lang w:val="en-GB"/>
    </w:rPr>
  </w:style>
  <w:style w:type="character" w:customStyle="1" w:styleId="HeaderCouncilLargeChar">
    <w:name w:val="Header Council Large Char"/>
    <w:basedOn w:val="pjChar"/>
    <w:link w:val="HeaderCouncilLarge"/>
    <w:rsid w:val="00A046CC"/>
    <w:rPr>
      <w:sz w:val="2"/>
      <w:lang w:eastAsia="fr-BE"/>
    </w:rPr>
  </w:style>
  <w:style w:type="paragraph" w:customStyle="1" w:styleId="FooterCouncil">
    <w:name w:val="Footer Council"/>
    <w:basedOn w:val="Normal"/>
    <w:link w:val="FooterCouncilChar"/>
    <w:rsid w:val="00A046CC"/>
    <w:rPr>
      <w:sz w:val="2"/>
      <w:lang w:val="en-GB"/>
    </w:rPr>
  </w:style>
  <w:style w:type="character" w:customStyle="1" w:styleId="FooterCouncilChar">
    <w:name w:val="Footer Council Char"/>
    <w:basedOn w:val="pjChar"/>
    <w:link w:val="FooterCouncil"/>
    <w:rsid w:val="00A046CC"/>
    <w:rPr>
      <w:sz w:val="2"/>
      <w:lang w:eastAsia="fr-BE"/>
    </w:rPr>
  </w:style>
  <w:style w:type="paragraph" w:customStyle="1" w:styleId="FooterText">
    <w:name w:val="Footer Text"/>
    <w:basedOn w:val="Normal"/>
    <w:rsid w:val="00A046CC"/>
    <w:pPr>
      <w:widowControl/>
      <w:spacing w:line="240" w:lineRule="auto"/>
    </w:pPr>
    <w:rPr>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kuled\AppData\Roaming\Microsoft\Templates\_GenLv.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_GenLv</Template>
  <TotalTime>3</TotalTime>
  <Pages>100</Pages>
  <Words>12052</Words>
  <Characters>85554</Characters>
  <Application>Microsoft Office Word</Application>
  <DocSecurity>0</DocSecurity>
  <Lines>712</Lines>
  <Paragraphs>194</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97412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ica</dc:creator>
  <cp:lastModifiedBy>Ieva Valante</cp:lastModifiedBy>
  <cp:revision>3</cp:revision>
  <cp:lastPrinted>2004-04-28T09:22:00Z</cp:lastPrinted>
  <dcterms:created xsi:type="dcterms:W3CDTF">2016-11-25T11:10:00Z</dcterms:created>
  <dcterms:modified xsi:type="dcterms:W3CDTF">2016-11-30T16:13:00Z</dcterms:modified>
</cp:coreProperties>
</file>