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C1" w:rsidRPr="00666DC1" w:rsidRDefault="00666DC1" w:rsidP="00666DC1">
      <w:pPr>
        <w:jc w:val="right"/>
        <w:rPr>
          <w:b/>
          <w:sz w:val="26"/>
          <w:szCs w:val="26"/>
        </w:rPr>
      </w:pPr>
      <w:bookmarkStart w:id="0" w:name="_GoBack"/>
      <w:bookmarkEnd w:id="0"/>
      <w:r w:rsidRPr="00666DC1">
        <w:rPr>
          <w:b/>
          <w:sz w:val="26"/>
          <w:szCs w:val="26"/>
        </w:rPr>
        <w:t>Pielikums 2</w:t>
      </w:r>
    </w:p>
    <w:p w:rsidR="007C4346" w:rsidRPr="00666DC1" w:rsidRDefault="00811AE3" w:rsidP="008F5821">
      <w:pPr>
        <w:jc w:val="center"/>
        <w:rPr>
          <w:b/>
          <w:sz w:val="26"/>
          <w:szCs w:val="26"/>
        </w:rPr>
      </w:pPr>
      <w:r w:rsidRPr="00666DC1">
        <w:rPr>
          <w:b/>
          <w:sz w:val="26"/>
          <w:szCs w:val="26"/>
        </w:rPr>
        <w:t xml:space="preserve">Zilajā grāmatā noteiktie ierobežojumi attiecībā uz investīciju jomām </w:t>
      </w:r>
      <w:r w:rsidR="00697247">
        <w:rPr>
          <w:b/>
          <w:sz w:val="26"/>
          <w:szCs w:val="26"/>
        </w:rPr>
        <w:t>Eiropas Ekonomikas zonas un Norvēģijas</w:t>
      </w:r>
      <w:r w:rsidRPr="00666DC1">
        <w:rPr>
          <w:b/>
          <w:sz w:val="26"/>
          <w:szCs w:val="26"/>
        </w:rPr>
        <w:t xml:space="preserve"> finanšu instrum</w:t>
      </w:r>
      <w:r w:rsidR="00666DC1" w:rsidRPr="00666DC1">
        <w:rPr>
          <w:b/>
          <w:sz w:val="26"/>
          <w:szCs w:val="26"/>
        </w:rPr>
        <w:t>entu</w:t>
      </w:r>
      <w:r w:rsidR="00697247">
        <w:rPr>
          <w:b/>
          <w:sz w:val="26"/>
          <w:szCs w:val="26"/>
        </w:rPr>
        <w:t>iem</w:t>
      </w:r>
      <w:r w:rsidR="00666DC1" w:rsidRPr="00666DC1">
        <w:rPr>
          <w:b/>
          <w:sz w:val="26"/>
          <w:szCs w:val="26"/>
        </w:rPr>
        <w:t xml:space="preserve"> jaunajā plānošanas periodā</w:t>
      </w:r>
    </w:p>
    <w:p w:rsidR="00811AE3" w:rsidRDefault="00811AE3"/>
    <w:p w:rsidR="00811AE3" w:rsidRPr="008F5821" w:rsidRDefault="000F554E">
      <w:pPr>
        <w:rPr>
          <w:b/>
          <w:sz w:val="28"/>
        </w:rPr>
      </w:pPr>
      <w:r>
        <w:rPr>
          <w:b/>
          <w:sz w:val="28"/>
        </w:rPr>
        <w:t xml:space="preserve">I </w:t>
      </w:r>
      <w:r w:rsidR="00811AE3" w:rsidRPr="008F5821">
        <w:rPr>
          <w:b/>
          <w:sz w:val="28"/>
        </w:rPr>
        <w:t>Inovācijas, pētniecība, izglītība un konkurētspēja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3685"/>
      </w:tblGrid>
      <w:tr w:rsidR="00811AE3" w:rsidTr="008C2BA7">
        <w:tc>
          <w:tcPr>
            <w:tcW w:w="10343" w:type="dxa"/>
            <w:gridSpan w:val="3"/>
            <w:shd w:val="clear" w:color="auto" w:fill="D9D9D9" w:themeFill="background1" w:themeFillShade="D9"/>
          </w:tcPr>
          <w:p w:rsidR="00811AE3" w:rsidRPr="00811AE3" w:rsidRDefault="00811AE3" w:rsidP="00811AE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11AE3">
              <w:rPr>
                <w:b/>
              </w:rPr>
              <w:t>Uzņēmējdarbības attīstība, inovācijas un MVU</w:t>
            </w:r>
          </w:p>
        </w:tc>
      </w:tr>
      <w:tr w:rsidR="00811AE3" w:rsidTr="00811AE3">
        <w:tc>
          <w:tcPr>
            <w:tcW w:w="2263" w:type="dxa"/>
          </w:tcPr>
          <w:p w:rsidR="00811AE3" w:rsidRPr="00811AE3" w:rsidRDefault="00811AE3">
            <w:pPr>
              <w:rPr>
                <w:sz w:val="22"/>
              </w:rPr>
            </w:pPr>
            <w:r w:rsidRPr="00811AE3">
              <w:rPr>
                <w:sz w:val="22"/>
              </w:rPr>
              <w:t>Mērķis: Pievienotās vērtības izveide un ilgtspējīga izaugsme</w:t>
            </w:r>
          </w:p>
        </w:tc>
        <w:tc>
          <w:tcPr>
            <w:tcW w:w="4395" w:type="dxa"/>
          </w:tcPr>
          <w:p w:rsidR="00811AE3" w:rsidRPr="00811AE3" w:rsidRDefault="00811AE3" w:rsidP="00811AE3">
            <w:pPr>
              <w:rPr>
                <w:sz w:val="22"/>
              </w:rPr>
            </w:pPr>
            <w:r w:rsidRPr="00811AE3">
              <w:rPr>
                <w:sz w:val="22"/>
              </w:rPr>
              <w:t>OBLIGĀTĀS PRASĪBAS:</w:t>
            </w:r>
          </w:p>
          <w:p w:rsidR="00811AE3" w:rsidRPr="00811AE3" w:rsidRDefault="00811AE3" w:rsidP="00811AE3">
            <w:pPr>
              <w:rPr>
                <w:sz w:val="22"/>
              </w:rPr>
            </w:pPr>
            <w:r w:rsidRPr="00811AE3">
              <w:rPr>
                <w:sz w:val="22"/>
              </w:rPr>
              <w:t>1. privātais bizness (75% MVU)</w:t>
            </w:r>
          </w:p>
          <w:p w:rsidR="00811AE3" w:rsidRPr="00811AE3" w:rsidRDefault="00811AE3" w:rsidP="00811AE3">
            <w:pPr>
              <w:rPr>
                <w:sz w:val="22"/>
              </w:rPr>
            </w:pPr>
            <w:r w:rsidRPr="00811AE3">
              <w:rPr>
                <w:sz w:val="22"/>
              </w:rPr>
              <w:t>2. prioritāte divpusējai sadarbībai ar pievienoto vērtību;</w:t>
            </w:r>
          </w:p>
          <w:p w:rsidR="00811AE3" w:rsidRPr="00811AE3" w:rsidRDefault="00811AE3" w:rsidP="00811AE3">
            <w:pPr>
              <w:rPr>
                <w:sz w:val="22"/>
              </w:rPr>
            </w:pPr>
            <w:r w:rsidRPr="00811AE3">
              <w:rPr>
                <w:sz w:val="22"/>
              </w:rPr>
              <w:t>3. Jāietver kādu no šiem darbības virzieniem</w:t>
            </w:r>
            <w:r w:rsidR="00060E8C">
              <w:rPr>
                <w:sz w:val="22"/>
              </w:rPr>
              <w:t xml:space="preserve"> (ne vairāk kā 3)</w:t>
            </w:r>
            <w:r w:rsidRPr="00811AE3">
              <w:rPr>
                <w:sz w:val="22"/>
              </w:rPr>
              <w:t>: zaļās ražošanas inovācija,</w:t>
            </w:r>
            <w:r w:rsidR="00914EBF">
              <w:rPr>
                <w:sz w:val="22"/>
              </w:rPr>
              <w:t xml:space="preserve"> zilā izaugsme</w:t>
            </w:r>
            <w:r w:rsidRPr="00811AE3">
              <w:rPr>
                <w:sz w:val="22"/>
              </w:rPr>
              <w:t xml:space="preserve"> </w:t>
            </w:r>
            <w:r w:rsidR="00914EBF">
              <w:rPr>
                <w:sz w:val="22"/>
              </w:rPr>
              <w:t>(</w:t>
            </w:r>
            <w:proofErr w:type="spellStart"/>
            <w:r w:rsidRPr="00811AE3">
              <w:rPr>
                <w:sz w:val="22"/>
              </w:rPr>
              <w:t>blue</w:t>
            </w:r>
            <w:proofErr w:type="spellEnd"/>
            <w:r w:rsidRPr="00811AE3">
              <w:rPr>
                <w:sz w:val="22"/>
              </w:rPr>
              <w:t xml:space="preserve"> </w:t>
            </w:r>
            <w:proofErr w:type="spellStart"/>
            <w:r w:rsidRPr="00811AE3">
              <w:rPr>
                <w:sz w:val="22"/>
              </w:rPr>
              <w:t>growth</w:t>
            </w:r>
            <w:proofErr w:type="spellEnd"/>
            <w:r w:rsidR="00914EBF">
              <w:rPr>
                <w:sz w:val="22"/>
              </w:rPr>
              <w:t>)</w:t>
            </w:r>
            <w:r w:rsidRPr="00811AE3">
              <w:rPr>
                <w:sz w:val="22"/>
              </w:rPr>
              <w:t>, enerģētika,</w:t>
            </w:r>
            <w:r w:rsidR="00914EBF">
              <w:rPr>
                <w:sz w:val="22"/>
              </w:rPr>
              <w:t xml:space="preserve"> labklājības tehnoloģijas</w:t>
            </w:r>
            <w:r w:rsidRPr="00811AE3">
              <w:rPr>
                <w:sz w:val="22"/>
              </w:rPr>
              <w:t xml:space="preserve"> </w:t>
            </w:r>
            <w:r w:rsidR="00914EBF">
              <w:rPr>
                <w:sz w:val="22"/>
              </w:rPr>
              <w:t>(</w:t>
            </w:r>
            <w:proofErr w:type="spellStart"/>
            <w:r w:rsidRPr="00811AE3">
              <w:rPr>
                <w:sz w:val="22"/>
              </w:rPr>
              <w:t>welfare</w:t>
            </w:r>
            <w:proofErr w:type="spellEnd"/>
            <w:r w:rsidRPr="00811AE3">
              <w:rPr>
                <w:sz w:val="22"/>
              </w:rPr>
              <w:t xml:space="preserve"> </w:t>
            </w:r>
            <w:proofErr w:type="spellStart"/>
            <w:r w:rsidRPr="00811AE3">
              <w:rPr>
                <w:sz w:val="22"/>
              </w:rPr>
              <w:t>technology</w:t>
            </w:r>
            <w:proofErr w:type="spellEnd"/>
            <w:r w:rsidR="00914EBF">
              <w:rPr>
                <w:sz w:val="22"/>
              </w:rPr>
              <w:t>)</w:t>
            </w:r>
            <w:r w:rsidRPr="00811AE3">
              <w:rPr>
                <w:sz w:val="22"/>
              </w:rPr>
              <w:t xml:space="preserve">, </w:t>
            </w:r>
            <w:proofErr w:type="spellStart"/>
            <w:r w:rsidRPr="00811AE3">
              <w:rPr>
                <w:sz w:val="22"/>
              </w:rPr>
              <w:t>ambient</w:t>
            </w:r>
            <w:proofErr w:type="spellEnd"/>
            <w:r w:rsidRPr="00811AE3">
              <w:rPr>
                <w:sz w:val="22"/>
              </w:rPr>
              <w:t xml:space="preserve"> </w:t>
            </w:r>
            <w:proofErr w:type="spellStart"/>
            <w:r w:rsidRPr="00811AE3">
              <w:rPr>
                <w:sz w:val="22"/>
              </w:rPr>
              <w:t>assisted</w:t>
            </w:r>
            <w:proofErr w:type="spellEnd"/>
            <w:r w:rsidRPr="00811AE3">
              <w:rPr>
                <w:sz w:val="22"/>
              </w:rPr>
              <w:t xml:space="preserve"> </w:t>
            </w:r>
            <w:proofErr w:type="spellStart"/>
            <w:r w:rsidRPr="00811AE3">
              <w:rPr>
                <w:sz w:val="22"/>
              </w:rPr>
              <w:t>living</w:t>
            </w:r>
            <w:proofErr w:type="spellEnd"/>
            <w:r w:rsidRPr="00811AE3">
              <w:rPr>
                <w:sz w:val="22"/>
              </w:rPr>
              <w:t>, IKT;</w:t>
            </w:r>
          </w:p>
          <w:p w:rsidR="00811AE3" w:rsidRPr="00811AE3" w:rsidRDefault="00811AE3" w:rsidP="00811AE3">
            <w:pPr>
              <w:rPr>
                <w:sz w:val="22"/>
              </w:rPr>
            </w:pPr>
            <w:r w:rsidRPr="00811AE3">
              <w:rPr>
                <w:sz w:val="22"/>
              </w:rPr>
              <w:t>4. visām programmām jāparedz vismaz 50% zaļās ražošanas inovācijai (vai savādāk, atrunājot to</w:t>
            </w:r>
            <w:r w:rsidR="006C1A72">
              <w:rPr>
                <w:sz w:val="22"/>
              </w:rPr>
              <w:t xml:space="preserve"> saprašanās memorandā (turpmāk šajā pielikumā –</w:t>
            </w:r>
            <w:proofErr w:type="spellStart"/>
            <w:r w:rsidR="006C1A72">
              <w:rPr>
                <w:sz w:val="22"/>
              </w:rPr>
              <w:t>MoU</w:t>
            </w:r>
            <w:proofErr w:type="spellEnd"/>
            <w:r w:rsidR="006C1A72">
              <w:rPr>
                <w:sz w:val="22"/>
              </w:rPr>
              <w:t>)</w:t>
            </w:r>
            <w:r w:rsidR="00060E8C">
              <w:rPr>
                <w:sz w:val="22"/>
              </w:rPr>
              <w:t>, vai, izņēmuma kārtā, programmas konceptā</w:t>
            </w:r>
            <w:r w:rsidRPr="00811AE3">
              <w:rPr>
                <w:sz w:val="22"/>
              </w:rPr>
              <w:t>);</w:t>
            </w:r>
          </w:p>
          <w:p w:rsidR="00811AE3" w:rsidRPr="00811AE3" w:rsidRDefault="00811AE3" w:rsidP="00811AE3">
            <w:pPr>
              <w:rPr>
                <w:sz w:val="22"/>
              </w:rPr>
            </w:pPr>
            <w:r w:rsidRPr="00811AE3">
              <w:rPr>
                <w:sz w:val="22"/>
              </w:rPr>
              <w:t xml:space="preserve">5. Programmas operators ir </w:t>
            </w:r>
            <w:proofErr w:type="spellStart"/>
            <w:r w:rsidRPr="00811AE3">
              <w:rPr>
                <w:sz w:val="22"/>
              </w:rPr>
              <w:t>donorvalsts</w:t>
            </w:r>
            <w:proofErr w:type="spellEnd"/>
            <w:r w:rsidRPr="00811AE3">
              <w:rPr>
                <w:sz w:val="22"/>
              </w:rPr>
              <w:t xml:space="preserve"> institūcija, cieši sadarbojoties ar saņēmējvalsti, vai arī atbilstoša saņēmējvalsts iestāde kopā ar donoru programmas partneri;</w:t>
            </w:r>
          </w:p>
          <w:p w:rsidR="00811AE3" w:rsidRPr="00811AE3" w:rsidRDefault="00811AE3" w:rsidP="00811AE3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11AE3" w:rsidRPr="00811AE3" w:rsidRDefault="00811AE3" w:rsidP="00811AE3">
            <w:pPr>
              <w:rPr>
                <w:sz w:val="22"/>
              </w:rPr>
            </w:pPr>
            <w:r w:rsidRPr="00811AE3">
              <w:rPr>
                <w:sz w:val="22"/>
              </w:rPr>
              <w:t>ATBALSTĀMĀS JOMAS:</w:t>
            </w:r>
          </w:p>
          <w:p w:rsidR="00811AE3" w:rsidRPr="00811AE3" w:rsidRDefault="00811AE3" w:rsidP="00811AE3">
            <w:pPr>
              <w:rPr>
                <w:sz w:val="22"/>
              </w:rPr>
            </w:pPr>
            <w:r w:rsidRPr="00811AE3">
              <w:rPr>
                <w:sz w:val="22"/>
              </w:rPr>
              <w:t>a) Inovatīvās tehnoloģijas un pakalpojumi;</w:t>
            </w:r>
          </w:p>
          <w:p w:rsidR="00811AE3" w:rsidRPr="00811AE3" w:rsidRDefault="00811AE3" w:rsidP="00811AE3">
            <w:pPr>
              <w:rPr>
                <w:sz w:val="22"/>
              </w:rPr>
            </w:pPr>
            <w:r w:rsidRPr="00811AE3">
              <w:rPr>
                <w:sz w:val="22"/>
              </w:rPr>
              <w:t>b) Ilgtspējīgas uzņēmējdarbības attīstība;</w:t>
            </w:r>
          </w:p>
          <w:p w:rsidR="00811AE3" w:rsidRPr="00811AE3" w:rsidRDefault="00811AE3" w:rsidP="00811AE3">
            <w:pPr>
              <w:rPr>
                <w:sz w:val="22"/>
              </w:rPr>
            </w:pPr>
            <w:r w:rsidRPr="00811AE3">
              <w:rPr>
                <w:sz w:val="22"/>
              </w:rPr>
              <w:t>c) Esošo uzņēmumu un procedūru padarīšana par videi draudzīgākiem;</w:t>
            </w:r>
          </w:p>
          <w:p w:rsidR="00811AE3" w:rsidRPr="00811AE3" w:rsidRDefault="00811AE3" w:rsidP="00811AE3">
            <w:pPr>
              <w:rPr>
                <w:sz w:val="22"/>
              </w:rPr>
            </w:pPr>
            <w:r w:rsidRPr="00811AE3">
              <w:rPr>
                <w:sz w:val="22"/>
              </w:rPr>
              <w:t>d) Inovatīvu produktu un pakalpojumu izstrāde un ieviešana.</w:t>
            </w:r>
          </w:p>
        </w:tc>
      </w:tr>
      <w:tr w:rsidR="00811AE3" w:rsidTr="008C2BA7">
        <w:tc>
          <w:tcPr>
            <w:tcW w:w="10343" w:type="dxa"/>
            <w:gridSpan w:val="3"/>
            <w:shd w:val="clear" w:color="auto" w:fill="D9D9D9" w:themeFill="background1" w:themeFillShade="D9"/>
          </w:tcPr>
          <w:p w:rsidR="00811AE3" w:rsidRPr="00811AE3" w:rsidRDefault="00811AE3" w:rsidP="00811AE3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811AE3">
              <w:rPr>
                <w:b/>
              </w:rPr>
              <w:t>Pētniecība</w:t>
            </w:r>
          </w:p>
        </w:tc>
      </w:tr>
      <w:tr w:rsidR="00811AE3" w:rsidTr="002E352F">
        <w:tc>
          <w:tcPr>
            <w:tcW w:w="2263" w:type="dxa"/>
          </w:tcPr>
          <w:p w:rsidR="00811AE3" w:rsidRPr="00811AE3" w:rsidRDefault="00811AE3" w:rsidP="00811AE3">
            <w:pPr>
              <w:rPr>
                <w:sz w:val="22"/>
              </w:rPr>
            </w:pPr>
            <w:r>
              <w:rPr>
                <w:sz w:val="22"/>
              </w:rPr>
              <w:t>Mērķis: uz pētniecību balstītu zināšanu attīstība</w:t>
            </w:r>
          </w:p>
        </w:tc>
        <w:tc>
          <w:tcPr>
            <w:tcW w:w="4395" w:type="dxa"/>
            <w:shd w:val="clear" w:color="auto" w:fill="auto"/>
          </w:tcPr>
          <w:p w:rsidR="008F5821" w:rsidRPr="008F5821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>OBLIGĀTĀS PRASĪBAS:</w:t>
            </w:r>
          </w:p>
          <w:p w:rsidR="008F5821" w:rsidRPr="008F5821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 xml:space="preserve">1. Visi pētniecības projekti ietver sadarbību starp </w:t>
            </w:r>
            <w:proofErr w:type="spellStart"/>
            <w:r w:rsidRPr="008F5821">
              <w:rPr>
                <w:sz w:val="22"/>
              </w:rPr>
              <w:t>donorvalstīm</w:t>
            </w:r>
            <w:proofErr w:type="spellEnd"/>
            <w:r w:rsidRPr="008F5821">
              <w:rPr>
                <w:sz w:val="22"/>
              </w:rPr>
              <w:t xml:space="preserve"> un saņēmējvalstīm;</w:t>
            </w:r>
          </w:p>
          <w:p w:rsidR="008F5821" w:rsidRPr="008F5821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>2. Prioritāte divpusējai sadarbībai ar pievienoto vērtību;</w:t>
            </w:r>
          </w:p>
          <w:p w:rsidR="008F5821" w:rsidRPr="008F5821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>3. MVU dalība visās programmās;</w:t>
            </w:r>
          </w:p>
          <w:p w:rsidR="008F5821" w:rsidRPr="008F5821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>4. Pētniecības rezultātu izplatīšana ietverta visās programmās;</w:t>
            </w:r>
          </w:p>
          <w:p w:rsidR="00811AE3" w:rsidRPr="00811AE3" w:rsidRDefault="00811AE3" w:rsidP="008F5821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F5821" w:rsidRPr="008F5821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>ATBALSTĀMĀS JOMAS:</w:t>
            </w:r>
          </w:p>
          <w:p w:rsidR="008F5821" w:rsidRPr="008F5821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 xml:space="preserve">a) Sadarbība ar </w:t>
            </w:r>
            <w:proofErr w:type="spellStart"/>
            <w:r w:rsidRPr="008F5821">
              <w:rPr>
                <w:sz w:val="22"/>
              </w:rPr>
              <w:t>donorvalstīm</w:t>
            </w:r>
            <w:proofErr w:type="spellEnd"/>
            <w:r w:rsidRPr="008F5821">
              <w:rPr>
                <w:sz w:val="22"/>
              </w:rPr>
              <w:t xml:space="preserve"> pētniecībā;</w:t>
            </w:r>
          </w:p>
          <w:p w:rsidR="008F5821" w:rsidRPr="008F5821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>b) Pētniecība kādā no EEZ/NOR prioritārajiem sektoriem;</w:t>
            </w:r>
          </w:p>
          <w:p w:rsidR="008F5821" w:rsidRPr="008F5821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>c) Pētījumu rezultātu pielietojums;</w:t>
            </w:r>
          </w:p>
          <w:p w:rsidR="008F5821" w:rsidRPr="008F5821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>d) Kapacitātes celšana pētniecībā, t.sk. sieviešu kārtas pētniecēm un jaunajiem pētniekiem;</w:t>
            </w:r>
          </w:p>
          <w:p w:rsidR="00811AE3" w:rsidRPr="00811AE3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>e) Saņēmējvalstu līdzdalība un sadarbība Eiropas Pētniecības telpā.</w:t>
            </w:r>
          </w:p>
        </w:tc>
      </w:tr>
      <w:tr w:rsidR="00811AE3" w:rsidTr="008C2BA7">
        <w:tc>
          <w:tcPr>
            <w:tcW w:w="10343" w:type="dxa"/>
            <w:gridSpan w:val="3"/>
            <w:shd w:val="clear" w:color="auto" w:fill="D9D9D9" w:themeFill="background1" w:themeFillShade="D9"/>
          </w:tcPr>
          <w:p w:rsidR="00811AE3" w:rsidRPr="00811AE3" w:rsidRDefault="00811AE3" w:rsidP="00811AE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Izglītība, stipendijas, stažēšanās un jauniešu uzņēmējdarbība</w:t>
            </w:r>
          </w:p>
        </w:tc>
      </w:tr>
      <w:tr w:rsidR="00811AE3" w:rsidTr="00811AE3">
        <w:tc>
          <w:tcPr>
            <w:tcW w:w="2263" w:type="dxa"/>
          </w:tcPr>
          <w:p w:rsidR="00811AE3" w:rsidRPr="008F5821" w:rsidRDefault="008F5821">
            <w:pPr>
              <w:rPr>
                <w:sz w:val="22"/>
              </w:rPr>
            </w:pPr>
            <w:r>
              <w:rPr>
                <w:sz w:val="22"/>
              </w:rPr>
              <w:t>Mērķis: Stiprināti cilvēkresursi un zināšanu bāze</w:t>
            </w:r>
          </w:p>
        </w:tc>
        <w:tc>
          <w:tcPr>
            <w:tcW w:w="4395" w:type="dxa"/>
          </w:tcPr>
          <w:p w:rsidR="008F5821" w:rsidRPr="008F5821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>OBLIGĀTĀS PRASĪBAS:</w:t>
            </w:r>
          </w:p>
          <w:p w:rsidR="008F5821" w:rsidRPr="008F5821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>1. Visām programmām jābūt vērstām uz dzimumu nevienlīdzības risināšanu izglītības jomā;</w:t>
            </w:r>
          </w:p>
          <w:p w:rsidR="008F5821" w:rsidRPr="008F5821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>2. Prioritāte divpusējās sadarbības projektiem ar pievienoto vērtību;</w:t>
            </w:r>
          </w:p>
          <w:p w:rsidR="008F5821" w:rsidRPr="008F5821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>3. Visām programmām jābūt saistītām ar iekļaujošo izglītību;</w:t>
            </w:r>
          </w:p>
          <w:p w:rsidR="00811AE3" w:rsidRPr="008F5821" w:rsidRDefault="00811AE3" w:rsidP="008F5821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F5821" w:rsidRPr="008F5821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>ATBALSTĀMĀS JOMAS:</w:t>
            </w:r>
          </w:p>
          <w:p w:rsidR="008F5821" w:rsidRPr="008F5821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 xml:space="preserve">a) Institucionālā sadarbība visos izglītības līmeņos starp </w:t>
            </w:r>
            <w:proofErr w:type="spellStart"/>
            <w:r w:rsidRPr="008F5821">
              <w:rPr>
                <w:sz w:val="22"/>
              </w:rPr>
              <w:t>donorvalstīm</w:t>
            </w:r>
            <w:proofErr w:type="spellEnd"/>
            <w:r w:rsidRPr="008F5821">
              <w:rPr>
                <w:sz w:val="22"/>
              </w:rPr>
              <w:t xml:space="preserve"> un saņēmējvalstīm;</w:t>
            </w:r>
          </w:p>
          <w:p w:rsidR="008F5821" w:rsidRPr="008F5821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>b) Izglītības kvalitātes un nozīmes stiprināšana saņēmējvalstīs visos izglītības līmeņos;</w:t>
            </w:r>
          </w:p>
          <w:p w:rsidR="008F5821" w:rsidRPr="008F5821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>c) Sadarbība starp izglītību, pētniecību un darba vidi;</w:t>
            </w:r>
          </w:p>
          <w:p w:rsidR="008F5821" w:rsidRPr="008F5821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 xml:space="preserve">d) </w:t>
            </w:r>
            <w:proofErr w:type="spellStart"/>
            <w:r w:rsidRPr="008F5821">
              <w:rPr>
                <w:sz w:val="22"/>
              </w:rPr>
              <w:t>Treniņprogrammas</w:t>
            </w:r>
            <w:proofErr w:type="spellEnd"/>
            <w:r w:rsidRPr="008F5821">
              <w:rPr>
                <w:sz w:val="22"/>
              </w:rPr>
              <w:t>, stažēšanās un prakse;</w:t>
            </w:r>
          </w:p>
          <w:p w:rsidR="008F5821" w:rsidRPr="008F5821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>e) Jauniešu uzņēmējdarbība;</w:t>
            </w:r>
          </w:p>
          <w:p w:rsidR="008F5821" w:rsidRPr="008F5821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>f) Pieaugušo iesaiste mūžizglītībā;</w:t>
            </w:r>
          </w:p>
          <w:p w:rsidR="008F5821" w:rsidRPr="008F5821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>g) Skolotāju profesionālā attīstība;</w:t>
            </w:r>
          </w:p>
          <w:p w:rsidR="00811AE3" w:rsidRPr="008F5821" w:rsidRDefault="008F5821" w:rsidP="008F5821">
            <w:pPr>
              <w:rPr>
                <w:sz w:val="22"/>
              </w:rPr>
            </w:pPr>
            <w:r w:rsidRPr="008F5821">
              <w:rPr>
                <w:sz w:val="22"/>
              </w:rPr>
              <w:t xml:space="preserve">h) Studiju un darba mobilitāte studentiem starp </w:t>
            </w:r>
            <w:proofErr w:type="spellStart"/>
            <w:r w:rsidRPr="008F5821">
              <w:rPr>
                <w:sz w:val="22"/>
              </w:rPr>
              <w:t>donorvalstīm</w:t>
            </w:r>
            <w:proofErr w:type="spellEnd"/>
            <w:r w:rsidRPr="008F5821">
              <w:rPr>
                <w:sz w:val="22"/>
              </w:rPr>
              <w:t xml:space="preserve"> un saņēmējvalstīm.</w:t>
            </w:r>
          </w:p>
        </w:tc>
      </w:tr>
      <w:tr w:rsidR="008F5821" w:rsidTr="008C2BA7">
        <w:tc>
          <w:tcPr>
            <w:tcW w:w="10343" w:type="dxa"/>
            <w:gridSpan w:val="3"/>
            <w:shd w:val="clear" w:color="auto" w:fill="D9D9D9" w:themeFill="background1" w:themeFillShade="D9"/>
          </w:tcPr>
          <w:p w:rsidR="008F5821" w:rsidRPr="008F5821" w:rsidRDefault="008F5821" w:rsidP="008F582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F5821">
              <w:rPr>
                <w:b/>
              </w:rPr>
              <w:t>Darba un privātās dzīves līdzsvars (</w:t>
            </w:r>
            <w:proofErr w:type="spellStart"/>
            <w:r w:rsidRPr="008F5821">
              <w:rPr>
                <w:b/>
                <w:i/>
              </w:rPr>
              <w:t>work-life</w:t>
            </w:r>
            <w:proofErr w:type="spellEnd"/>
            <w:r w:rsidRPr="008F5821">
              <w:rPr>
                <w:b/>
                <w:i/>
              </w:rPr>
              <w:t xml:space="preserve"> </w:t>
            </w:r>
            <w:proofErr w:type="spellStart"/>
            <w:r w:rsidRPr="008F5821">
              <w:rPr>
                <w:b/>
                <w:i/>
              </w:rPr>
              <w:t>balance</w:t>
            </w:r>
            <w:proofErr w:type="spellEnd"/>
            <w:r w:rsidRPr="008F5821">
              <w:rPr>
                <w:b/>
              </w:rPr>
              <w:t>)</w:t>
            </w:r>
          </w:p>
        </w:tc>
      </w:tr>
      <w:tr w:rsidR="007C7F76" w:rsidTr="007C7F76">
        <w:tc>
          <w:tcPr>
            <w:tcW w:w="2263" w:type="dxa"/>
          </w:tcPr>
          <w:p w:rsidR="007C7F76" w:rsidRPr="007C7F76" w:rsidRDefault="007C7F76" w:rsidP="007C7F7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Mērķis: uzlabots darba un privātās dzīves līdzsvars</w:t>
            </w:r>
          </w:p>
        </w:tc>
        <w:tc>
          <w:tcPr>
            <w:tcW w:w="4395" w:type="dxa"/>
          </w:tcPr>
          <w:p w:rsidR="007C7F76" w:rsidRDefault="007C7F76" w:rsidP="007C7F76">
            <w:pPr>
              <w:rPr>
                <w:sz w:val="22"/>
              </w:rPr>
            </w:pPr>
            <w:r>
              <w:rPr>
                <w:sz w:val="22"/>
              </w:rPr>
              <w:t xml:space="preserve">OBLIGĀTĀS PRASĪBAS: </w:t>
            </w:r>
          </w:p>
          <w:p w:rsidR="007C7F76" w:rsidRPr="007C7F76" w:rsidRDefault="007C7F76" w:rsidP="007C7F76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Pr="00C30C25">
              <w:rPr>
                <w:sz w:val="22"/>
              </w:rPr>
              <w:t xml:space="preserve"> Maksimālais finansējuma apjoms infrastruktūrai tiks noteikts </w:t>
            </w:r>
            <w:proofErr w:type="spellStart"/>
            <w:r w:rsidRPr="00C30C25">
              <w:rPr>
                <w:sz w:val="22"/>
              </w:rPr>
              <w:t>MoU</w:t>
            </w:r>
            <w:proofErr w:type="spellEnd"/>
            <w:r w:rsidRPr="00C30C25">
              <w:rPr>
                <w:sz w:val="22"/>
              </w:rPr>
              <w:t xml:space="preserve"> vai, izņē</w:t>
            </w:r>
            <w:r>
              <w:rPr>
                <w:sz w:val="22"/>
              </w:rPr>
              <w:t>muma kārtā, programmas konceptā.</w:t>
            </w:r>
          </w:p>
        </w:tc>
        <w:tc>
          <w:tcPr>
            <w:tcW w:w="3685" w:type="dxa"/>
          </w:tcPr>
          <w:p w:rsidR="007C7F76" w:rsidRDefault="007C7F76" w:rsidP="007C7F76">
            <w:pPr>
              <w:rPr>
                <w:sz w:val="22"/>
              </w:rPr>
            </w:pPr>
            <w:r>
              <w:rPr>
                <w:sz w:val="22"/>
              </w:rPr>
              <w:t>ATBALSTĀMĀS JOMAS:</w:t>
            </w:r>
          </w:p>
          <w:p w:rsidR="00060E8C" w:rsidRDefault="00060E8C" w:rsidP="00060E8C">
            <w:pPr>
              <w:pStyle w:val="ListParagraph"/>
              <w:numPr>
                <w:ilvl w:val="0"/>
                <w:numId w:val="7"/>
              </w:numPr>
              <w:ind w:left="317" w:hanging="295"/>
              <w:rPr>
                <w:sz w:val="22"/>
              </w:rPr>
            </w:pPr>
            <w:r>
              <w:rPr>
                <w:sz w:val="22"/>
              </w:rPr>
              <w:t>Nacionālas stratēģijas, sistēmas un politikas, kas vērstas, lai veicinātu darba un privātās dzīves līdzsvaru un dzimumu līdztiesību</w:t>
            </w:r>
          </w:p>
          <w:p w:rsidR="007C7F76" w:rsidRPr="00060E8C" w:rsidRDefault="007C7F76" w:rsidP="00060E8C">
            <w:pPr>
              <w:pStyle w:val="ListParagraph"/>
              <w:numPr>
                <w:ilvl w:val="0"/>
                <w:numId w:val="7"/>
              </w:numPr>
              <w:ind w:left="317" w:hanging="295"/>
              <w:rPr>
                <w:sz w:val="22"/>
              </w:rPr>
            </w:pPr>
            <w:r w:rsidRPr="00060E8C">
              <w:rPr>
                <w:sz w:val="22"/>
              </w:rPr>
              <w:t>Dzimumu līdztiesība darba tirgū;</w:t>
            </w:r>
          </w:p>
          <w:p w:rsidR="007C7F76" w:rsidRPr="00060E8C" w:rsidRDefault="007C7F76" w:rsidP="00060E8C">
            <w:pPr>
              <w:pStyle w:val="ListParagraph"/>
              <w:numPr>
                <w:ilvl w:val="0"/>
                <w:numId w:val="7"/>
              </w:numPr>
              <w:ind w:left="317" w:hanging="295"/>
              <w:rPr>
                <w:sz w:val="22"/>
              </w:rPr>
            </w:pPr>
            <w:r w:rsidRPr="00060E8C">
              <w:rPr>
                <w:sz w:val="22"/>
              </w:rPr>
              <w:t>Sieviešu ekonomisko iespēju stiprināšana;</w:t>
            </w:r>
          </w:p>
          <w:p w:rsidR="007C7F76" w:rsidRPr="00060E8C" w:rsidRDefault="007C7F76" w:rsidP="00060E8C">
            <w:pPr>
              <w:pStyle w:val="ListParagraph"/>
              <w:numPr>
                <w:ilvl w:val="0"/>
                <w:numId w:val="7"/>
              </w:numPr>
              <w:ind w:left="317" w:hanging="295"/>
              <w:rPr>
                <w:sz w:val="22"/>
              </w:rPr>
            </w:pPr>
            <w:r w:rsidRPr="00060E8C">
              <w:rPr>
                <w:sz w:val="22"/>
              </w:rPr>
              <w:t>Dzimumu līdztiesība institūcijās un organizācijās;</w:t>
            </w:r>
          </w:p>
          <w:p w:rsidR="007C7F76" w:rsidRPr="00060E8C" w:rsidRDefault="007C7F76" w:rsidP="00060E8C">
            <w:pPr>
              <w:pStyle w:val="ListParagraph"/>
              <w:numPr>
                <w:ilvl w:val="0"/>
                <w:numId w:val="7"/>
              </w:numPr>
              <w:ind w:left="317" w:hanging="295"/>
              <w:rPr>
                <w:sz w:val="22"/>
              </w:rPr>
            </w:pPr>
            <w:r w:rsidRPr="00060E8C">
              <w:rPr>
                <w:sz w:val="22"/>
              </w:rPr>
              <w:t>bērnu aprūpes politika, ar mērķi radīt fiziski un finansiāli pieejamu un kvalitatīvu bērnu aprūpi;</w:t>
            </w:r>
          </w:p>
          <w:p w:rsidR="00060E8C" w:rsidRDefault="007C7F76" w:rsidP="00060E8C">
            <w:pPr>
              <w:pStyle w:val="ListParagraph"/>
              <w:numPr>
                <w:ilvl w:val="0"/>
                <w:numId w:val="7"/>
              </w:numPr>
              <w:ind w:left="317" w:hanging="295"/>
              <w:rPr>
                <w:sz w:val="22"/>
              </w:rPr>
            </w:pPr>
            <w:r w:rsidRPr="00060E8C">
              <w:rPr>
                <w:sz w:val="22"/>
              </w:rPr>
              <w:t>Atbalsts ģimeņu tiesībām uz atvaļinājumiem;</w:t>
            </w:r>
          </w:p>
          <w:p w:rsidR="007C7F76" w:rsidRPr="00060E8C" w:rsidRDefault="007C7F76" w:rsidP="00060E8C">
            <w:pPr>
              <w:pStyle w:val="ListParagraph"/>
              <w:numPr>
                <w:ilvl w:val="0"/>
                <w:numId w:val="7"/>
              </w:numPr>
              <w:ind w:left="317" w:hanging="295"/>
              <w:rPr>
                <w:sz w:val="22"/>
              </w:rPr>
            </w:pPr>
            <w:r w:rsidRPr="00060E8C">
              <w:rPr>
                <w:sz w:val="22"/>
              </w:rPr>
              <w:t>f) Sociālais dialogs.</w:t>
            </w:r>
          </w:p>
        </w:tc>
      </w:tr>
      <w:tr w:rsidR="008F5821" w:rsidTr="008C2BA7">
        <w:tc>
          <w:tcPr>
            <w:tcW w:w="10343" w:type="dxa"/>
            <w:gridSpan w:val="3"/>
            <w:shd w:val="clear" w:color="auto" w:fill="D9D9D9" w:themeFill="background1" w:themeFillShade="D9"/>
          </w:tcPr>
          <w:p w:rsidR="008F5821" w:rsidRPr="008F5821" w:rsidRDefault="008F5821" w:rsidP="008F582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F5821">
              <w:rPr>
                <w:b/>
              </w:rPr>
              <w:t>Sociālais dialogs – Cienīgs darbs</w:t>
            </w:r>
            <w:r w:rsidR="00BD4259">
              <w:rPr>
                <w:b/>
              </w:rPr>
              <w:t xml:space="preserve"> </w:t>
            </w:r>
            <w:r w:rsidR="00BD4259" w:rsidRPr="00BD4259">
              <w:rPr>
                <w:i/>
              </w:rPr>
              <w:t>(NOR instrumenta ietvaros)</w:t>
            </w:r>
          </w:p>
        </w:tc>
      </w:tr>
      <w:tr w:rsidR="00811AE3" w:rsidTr="00811AE3">
        <w:tc>
          <w:tcPr>
            <w:tcW w:w="2263" w:type="dxa"/>
          </w:tcPr>
          <w:p w:rsidR="00811AE3" w:rsidRPr="008F5821" w:rsidRDefault="00C30C25">
            <w:pPr>
              <w:rPr>
                <w:sz w:val="22"/>
              </w:rPr>
            </w:pPr>
            <w:r>
              <w:rPr>
                <w:sz w:val="22"/>
              </w:rPr>
              <w:t>Mērķis: stiprināta trīspusējā sadarbība starp darba devēju organizācijām, arodbiedrībām un valsts iestādēm un cienīga darba veicināšana.</w:t>
            </w:r>
          </w:p>
        </w:tc>
        <w:tc>
          <w:tcPr>
            <w:tcW w:w="4395" w:type="dxa"/>
          </w:tcPr>
          <w:p w:rsidR="00811AE3" w:rsidRDefault="00C30C25">
            <w:pPr>
              <w:rPr>
                <w:sz w:val="22"/>
              </w:rPr>
            </w:pPr>
            <w:r>
              <w:rPr>
                <w:sz w:val="22"/>
              </w:rPr>
              <w:t>OBLIGĀTĀS PRASĪBAS:</w:t>
            </w:r>
          </w:p>
          <w:p w:rsidR="00C30C25" w:rsidRPr="00C30C25" w:rsidRDefault="00C30C25" w:rsidP="00C30C25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="00AC123D">
              <w:rPr>
                <w:sz w:val="22"/>
              </w:rPr>
              <w:t>fondu koordinē vienots programmas operators visās saņēmējvalstīs.</w:t>
            </w:r>
          </w:p>
        </w:tc>
        <w:tc>
          <w:tcPr>
            <w:tcW w:w="3685" w:type="dxa"/>
          </w:tcPr>
          <w:p w:rsidR="00AC123D" w:rsidRDefault="00AC123D" w:rsidP="00AC123D">
            <w:pPr>
              <w:rPr>
                <w:sz w:val="22"/>
              </w:rPr>
            </w:pPr>
            <w:r>
              <w:rPr>
                <w:sz w:val="22"/>
              </w:rPr>
              <w:t>ATBALSTĀMĀS JOMAS:</w:t>
            </w:r>
          </w:p>
          <w:p w:rsidR="00AC123D" w:rsidRDefault="00AC123D" w:rsidP="00AC123D">
            <w:pPr>
              <w:rPr>
                <w:sz w:val="22"/>
              </w:rPr>
            </w:pPr>
            <w:r>
              <w:rPr>
                <w:sz w:val="22"/>
              </w:rPr>
              <w:t>a) sociālais dialogs un trīspusējā dialoga struktūra un īstenošana;</w:t>
            </w:r>
          </w:p>
          <w:p w:rsidR="00AC123D" w:rsidRDefault="00AC123D" w:rsidP="00AC123D">
            <w:pPr>
              <w:rPr>
                <w:sz w:val="22"/>
              </w:rPr>
            </w:pPr>
            <w:r>
              <w:rPr>
                <w:sz w:val="22"/>
              </w:rPr>
              <w:t>b) koncentrēšanās uz cienīga darba ieguvumiem;</w:t>
            </w:r>
          </w:p>
          <w:p w:rsidR="00AC123D" w:rsidRDefault="00AC123D" w:rsidP="00AC123D">
            <w:pPr>
              <w:rPr>
                <w:sz w:val="22"/>
              </w:rPr>
            </w:pPr>
            <w:r>
              <w:rPr>
                <w:sz w:val="22"/>
              </w:rPr>
              <w:t>c) darba tirgus pieejamība un dalība tajā;</w:t>
            </w:r>
          </w:p>
          <w:p w:rsidR="00AC123D" w:rsidRDefault="00AC123D" w:rsidP="00AC123D">
            <w:pPr>
              <w:rPr>
                <w:sz w:val="22"/>
              </w:rPr>
            </w:pPr>
            <w:r>
              <w:rPr>
                <w:sz w:val="22"/>
              </w:rPr>
              <w:t>d) dzimumu līdztiesība un diskriminācijas novēršana darbavietās;</w:t>
            </w:r>
          </w:p>
          <w:p w:rsidR="00AC123D" w:rsidRDefault="00AC123D" w:rsidP="00AC123D">
            <w:pPr>
              <w:rPr>
                <w:sz w:val="22"/>
              </w:rPr>
            </w:pPr>
            <w:r>
              <w:rPr>
                <w:sz w:val="22"/>
              </w:rPr>
              <w:t>e) darba un privātās dzīves līdzsvars;</w:t>
            </w:r>
          </w:p>
          <w:p w:rsidR="00AC123D" w:rsidRDefault="00AC123D" w:rsidP="00AC123D">
            <w:pPr>
              <w:rPr>
                <w:sz w:val="22"/>
              </w:rPr>
            </w:pPr>
            <w:r>
              <w:rPr>
                <w:sz w:val="22"/>
              </w:rPr>
              <w:t>f) darbinieku pielāgošanās spēja un mūžizglītība;</w:t>
            </w:r>
          </w:p>
          <w:p w:rsidR="00AC123D" w:rsidRDefault="00AC123D" w:rsidP="00AC123D">
            <w:pPr>
              <w:rPr>
                <w:sz w:val="22"/>
              </w:rPr>
            </w:pPr>
            <w:r>
              <w:rPr>
                <w:sz w:val="22"/>
              </w:rPr>
              <w:t>g) jauniešu nodarbinātība;</w:t>
            </w:r>
          </w:p>
          <w:p w:rsidR="00AC123D" w:rsidRDefault="00AC123D" w:rsidP="00AC123D">
            <w:pPr>
              <w:rPr>
                <w:sz w:val="22"/>
              </w:rPr>
            </w:pPr>
            <w:r>
              <w:rPr>
                <w:sz w:val="22"/>
              </w:rPr>
              <w:t>h) publiskā sektora sabiedriskais dialogs;</w:t>
            </w:r>
          </w:p>
          <w:p w:rsidR="00AC123D" w:rsidRDefault="00AC123D" w:rsidP="00AC123D">
            <w:pPr>
              <w:rPr>
                <w:sz w:val="22"/>
              </w:rPr>
            </w:pPr>
            <w:r>
              <w:rPr>
                <w:sz w:val="22"/>
              </w:rPr>
              <w:t xml:space="preserve">i) trīspusējais dialogs saistībā ar darba līgumiem, darba stundām, pensijām un </w:t>
            </w:r>
            <w:r w:rsidR="00E74BDB">
              <w:rPr>
                <w:sz w:val="22"/>
              </w:rPr>
              <w:t>pabalstiem;</w:t>
            </w:r>
          </w:p>
          <w:p w:rsidR="00E74BDB" w:rsidRPr="00AC123D" w:rsidRDefault="00E74BDB" w:rsidP="00AC123D">
            <w:pPr>
              <w:rPr>
                <w:sz w:val="22"/>
              </w:rPr>
            </w:pPr>
            <w:r>
              <w:rPr>
                <w:sz w:val="22"/>
              </w:rPr>
              <w:t>j) noziedzība darbavietā.</w:t>
            </w:r>
          </w:p>
        </w:tc>
      </w:tr>
    </w:tbl>
    <w:p w:rsidR="008F5821" w:rsidRDefault="008F5821"/>
    <w:p w:rsidR="00811AE3" w:rsidRPr="008F5821" w:rsidRDefault="008F5821">
      <w:pPr>
        <w:rPr>
          <w:b/>
        </w:rPr>
      </w:pPr>
      <w:r w:rsidRPr="000F554E">
        <w:rPr>
          <w:b/>
          <w:sz w:val="28"/>
        </w:rPr>
        <w:t xml:space="preserve"> </w:t>
      </w:r>
      <w:r w:rsidR="000F554E" w:rsidRPr="000F554E">
        <w:rPr>
          <w:b/>
          <w:sz w:val="28"/>
        </w:rPr>
        <w:t>II</w:t>
      </w:r>
      <w:r w:rsidR="000F554E" w:rsidRPr="000F554E">
        <w:rPr>
          <w:sz w:val="28"/>
        </w:rPr>
        <w:t xml:space="preserve"> </w:t>
      </w:r>
      <w:r w:rsidRPr="008F5821">
        <w:rPr>
          <w:b/>
          <w:sz w:val="28"/>
        </w:rPr>
        <w:t>Sociālā iekļaušana, jauniešu nodarbinātība un nabadzības mazināšana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3798"/>
      </w:tblGrid>
      <w:tr w:rsidR="008F5821" w:rsidTr="008C2BA7">
        <w:tc>
          <w:tcPr>
            <w:tcW w:w="10456" w:type="dxa"/>
            <w:gridSpan w:val="3"/>
            <w:shd w:val="clear" w:color="auto" w:fill="D9D9D9" w:themeFill="background1" w:themeFillShade="D9"/>
          </w:tcPr>
          <w:p w:rsidR="008F5821" w:rsidRPr="008F5821" w:rsidRDefault="008F5821" w:rsidP="008F582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F5821">
              <w:rPr>
                <w:b/>
              </w:rPr>
              <w:t>Eiropas sabiedrības veselības izaicinājumi</w:t>
            </w:r>
          </w:p>
        </w:tc>
      </w:tr>
      <w:tr w:rsidR="008F5821" w:rsidTr="008F5821">
        <w:tc>
          <w:tcPr>
            <w:tcW w:w="2263" w:type="dxa"/>
          </w:tcPr>
          <w:p w:rsidR="008F5821" w:rsidRPr="008F5821" w:rsidRDefault="00E74BDB">
            <w:pPr>
              <w:rPr>
                <w:sz w:val="22"/>
              </w:rPr>
            </w:pPr>
            <w:r>
              <w:rPr>
                <w:sz w:val="22"/>
              </w:rPr>
              <w:t>Mērķis: uzlabota profilakse, uzlabota nevienlīdzība veselības jomā.</w:t>
            </w:r>
          </w:p>
        </w:tc>
        <w:tc>
          <w:tcPr>
            <w:tcW w:w="4395" w:type="dxa"/>
          </w:tcPr>
          <w:p w:rsidR="008F5821" w:rsidRDefault="00E74BDB">
            <w:pPr>
              <w:rPr>
                <w:sz w:val="22"/>
              </w:rPr>
            </w:pPr>
            <w:r>
              <w:rPr>
                <w:sz w:val="22"/>
              </w:rPr>
              <w:t>OBLIGĀTĀS PRASĪBAS:</w:t>
            </w:r>
          </w:p>
          <w:p w:rsidR="00E74BDB" w:rsidRDefault="00E74BDB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C30C25">
              <w:rPr>
                <w:sz w:val="22"/>
              </w:rPr>
              <w:t xml:space="preserve">Maksimālais finansējuma apjoms infrastruktūrai tiks noteikts </w:t>
            </w:r>
            <w:proofErr w:type="spellStart"/>
            <w:r w:rsidRPr="00C30C25">
              <w:rPr>
                <w:sz w:val="22"/>
              </w:rPr>
              <w:t>MoU</w:t>
            </w:r>
            <w:proofErr w:type="spellEnd"/>
            <w:r w:rsidRPr="00C30C25">
              <w:rPr>
                <w:sz w:val="22"/>
              </w:rPr>
              <w:t xml:space="preserve"> vai, izņē</w:t>
            </w:r>
            <w:r>
              <w:rPr>
                <w:sz w:val="22"/>
              </w:rPr>
              <w:t>muma kārtā, programmas konceptā;</w:t>
            </w:r>
          </w:p>
          <w:p w:rsidR="00E74BDB" w:rsidRDefault="00E74BDB">
            <w:pPr>
              <w:rPr>
                <w:sz w:val="22"/>
              </w:rPr>
            </w:pPr>
            <w:r>
              <w:rPr>
                <w:sz w:val="22"/>
              </w:rPr>
              <w:t>2. vismaz 10% no programmas kopējā finansējuma novirzāma bērnu veselībai;</w:t>
            </w:r>
          </w:p>
          <w:p w:rsidR="00E74BDB" w:rsidRDefault="00E74BDB">
            <w:pPr>
              <w:rPr>
                <w:sz w:val="22"/>
              </w:rPr>
            </w:pPr>
            <w:r>
              <w:rPr>
                <w:sz w:val="22"/>
              </w:rPr>
              <w:t>3. vismaz 10% no programmas kopējā finansējuma novirzāma veselības aprūpes jomas pieejamībai neaizsargātajām sabiedrības grupām</w:t>
            </w:r>
            <w:r w:rsidR="00060E8C">
              <w:rPr>
                <w:sz w:val="22"/>
              </w:rPr>
              <w:t>/indivīdiem</w:t>
            </w:r>
            <w:r>
              <w:rPr>
                <w:sz w:val="22"/>
              </w:rPr>
              <w:t xml:space="preserve"> un attālajiem reģioniem.</w:t>
            </w:r>
          </w:p>
          <w:p w:rsidR="00E74BDB" w:rsidRPr="008F5821" w:rsidRDefault="00E74BDB">
            <w:pPr>
              <w:rPr>
                <w:sz w:val="22"/>
              </w:rPr>
            </w:pPr>
          </w:p>
        </w:tc>
        <w:tc>
          <w:tcPr>
            <w:tcW w:w="3798" w:type="dxa"/>
          </w:tcPr>
          <w:p w:rsidR="008F5821" w:rsidRDefault="00E74BDB">
            <w:pPr>
              <w:rPr>
                <w:sz w:val="22"/>
              </w:rPr>
            </w:pPr>
            <w:r>
              <w:rPr>
                <w:sz w:val="22"/>
              </w:rPr>
              <w:t>ATBALSTĀMĀS JOMAS:</w:t>
            </w:r>
          </w:p>
          <w:p w:rsidR="00E74BDB" w:rsidRDefault="00E74BDB">
            <w:pPr>
              <w:rPr>
                <w:sz w:val="22"/>
              </w:rPr>
            </w:pPr>
            <w:r>
              <w:rPr>
                <w:sz w:val="22"/>
              </w:rPr>
              <w:t>a)</w:t>
            </w:r>
            <w:r w:rsidR="005721BA">
              <w:rPr>
                <w:sz w:val="22"/>
              </w:rPr>
              <w:t xml:space="preserve"> </w:t>
            </w:r>
            <w:r>
              <w:rPr>
                <w:sz w:val="22"/>
              </w:rPr>
              <w:t>ne</w:t>
            </w:r>
            <w:r w:rsidR="005721BA">
              <w:rPr>
                <w:sz w:val="22"/>
              </w:rPr>
              <w:t>pārnēsājamu</w:t>
            </w:r>
            <w:r>
              <w:rPr>
                <w:sz w:val="22"/>
              </w:rPr>
              <w:t xml:space="preserve"> slimību profilakse;</w:t>
            </w:r>
          </w:p>
          <w:p w:rsidR="00E74BDB" w:rsidRDefault="00E74BDB">
            <w:pPr>
              <w:rPr>
                <w:sz w:val="22"/>
              </w:rPr>
            </w:pPr>
            <w:r>
              <w:rPr>
                <w:sz w:val="22"/>
              </w:rPr>
              <w:t xml:space="preserve">b) </w:t>
            </w:r>
            <w:r w:rsidR="005721BA">
              <w:rPr>
                <w:sz w:val="22"/>
              </w:rPr>
              <w:t>pārnēsājamu</w:t>
            </w:r>
            <w:r>
              <w:rPr>
                <w:sz w:val="22"/>
              </w:rPr>
              <w:t xml:space="preserve"> slimību profilakse un kontrole atbilstoši starptautiskajiem regulējumiem veselības jomā, t.sk. tuberkulozi un HIV/AIDS;</w:t>
            </w:r>
          </w:p>
          <w:p w:rsidR="00E74BDB" w:rsidRDefault="005721BA">
            <w:pPr>
              <w:rPr>
                <w:sz w:val="22"/>
              </w:rPr>
            </w:pPr>
            <w:r>
              <w:rPr>
                <w:sz w:val="22"/>
              </w:rPr>
              <w:t>c) veselības aprūpes sistēmas attīstība, ietverot informācijas un uzraudzības sistēmas;</w:t>
            </w:r>
          </w:p>
          <w:p w:rsidR="005721BA" w:rsidRDefault="005721BA">
            <w:pPr>
              <w:rPr>
                <w:sz w:val="22"/>
              </w:rPr>
            </w:pPr>
            <w:r>
              <w:rPr>
                <w:sz w:val="22"/>
              </w:rPr>
              <w:t>d) vispārēja veselības aprūpes pieejamība;</w:t>
            </w:r>
          </w:p>
          <w:p w:rsidR="005721BA" w:rsidRDefault="005721BA" w:rsidP="005721BA">
            <w:pPr>
              <w:rPr>
                <w:sz w:val="22"/>
              </w:rPr>
            </w:pPr>
            <w:r>
              <w:rPr>
                <w:sz w:val="22"/>
              </w:rPr>
              <w:t>e) sociālās nevienlīdzības mazināšana veselības jomā un slimību nastas mazināšana;</w:t>
            </w:r>
          </w:p>
          <w:p w:rsidR="005721BA" w:rsidRDefault="005721BA" w:rsidP="005721BA">
            <w:pPr>
              <w:rPr>
                <w:sz w:val="22"/>
              </w:rPr>
            </w:pPr>
            <w:r>
              <w:rPr>
                <w:sz w:val="22"/>
              </w:rPr>
              <w:t>f) garīgā veselība, t.sk. saistībā ar alkohola un narkotisko vielu lietošanu;</w:t>
            </w:r>
          </w:p>
          <w:p w:rsidR="005721BA" w:rsidRDefault="005721BA" w:rsidP="005721BA">
            <w:pPr>
              <w:rPr>
                <w:sz w:val="22"/>
              </w:rPr>
            </w:pPr>
            <w:r>
              <w:rPr>
                <w:sz w:val="22"/>
              </w:rPr>
              <w:t>g) primārās veselības aprūpes sistēmas stiprināšana;</w:t>
            </w:r>
          </w:p>
          <w:p w:rsidR="005721BA" w:rsidRDefault="005721BA" w:rsidP="005721B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h) veselīga un aktīva novecošana.</w:t>
            </w:r>
          </w:p>
          <w:p w:rsidR="005721BA" w:rsidRPr="008F5821" w:rsidRDefault="005721BA" w:rsidP="005721BA">
            <w:pPr>
              <w:rPr>
                <w:sz w:val="22"/>
              </w:rPr>
            </w:pPr>
          </w:p>
        </w:tc>
      </w:tr>
      <w:tr w:rsidR="008F5821" w:rsidTr="008C2BA7">
        <w:tc>
          <w:tcPr>
            <w:tcW w:w="10456" w:type="dxa"/>
            <w:gridSpan w:val="3"/>
            <w:shd w:val="clear" w:color="auto" w:fill="D9D9D9" w:themeFill="background1" w:themeFillShade="D9"/>
          </w:tcPr>
          <w:p w:rsidR="008F5821" w:rsidRPr="008F5821" w:rsidRDefault="008F5821" w:rsidP="008F582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F5821">
              <w:rPr>
                <w:b/>
              </w:rPr>
              <w:lastRenderedPageBreak/>
              <w:t>Romu tautības pārstāvju iekļaušanās un iespēju palielināšana</w:t>
            </w:r>
          </w:p>
        </w:tc>
      </w:tr>
      <w:tr w:rsidR="007C7F76" w:rsidTr="007C7F76">
        <w:tc>
          <w:tcPr>
            <w:tcW w:w="2263" w:type="dxa"/>
          </w:tcPr>
          <w:p w:rsidR="007C7F76" w:rsidRPr="007C7F76" w:rsidRDefault="00A55F46" w:rsidP="00A55F46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 xml:space="preserve">Mērķis: iespēju palielināšana </w:t>
            </w:r>
            <w:proofErr w:type="spellStart"/>
            <w:r>
              <w:rPr>
                <w:sz w:val="22"/>
              </w:rPr>
              <w:t>romu</w:t>
            </w:r>
            <w:proofErr w:type="spellEnd"/>
            <w:r>
              <w:rPr>
                <w:sz w:val="22"/>
              </w:rPr>
              <w:t xml:space="preserve"> tautības cilvēkiem un uzlabota integrācija </w:t>
            </w:r>
          </w:p>
        </w:tc>
        <w:tc>
          <w:tcPr>
            <w:tcW w:w="4395" w:type="dxa"/>
          </w:tcPr>
          <w:p w:rsidR="007C7F76" w:rsidRDefault="00A55F46" w:rsidP="00A55F46">
            <w:pPr>
              <w:pStyle w:val="ListParagraph"/>
              <w:ind w:left="34"/>
              <w:rPr>
                <w:sz w:val="22"/>
              </w:rPr>
            </w:pPr>
            <w:r>
              <w:rPr>
                <w:sz w:val="22"/>
              </w:rPr>
              <w:t>OBLIGĀTĀS PRASĪBAS:</w:t>
            </w:r>
          </w:p>
          <w:p w:rsidR="00A55F46" w:rsidRDefault="00A55F46" w:rsidP="00A55F46">
            <w:pPr>
              <w:pStyle w:val="ListParagraph"/>
              <w:ind w:left="34"/>
              <w:rPr>
                <w:sz w:val="22"/>
              </w:rPr>
            </w:pPr>
            <w:r>
              <w:rPr>
                <w:sz w:val="22"/>
              </w:rPr>
              <w:t xml:space="preserve">1. Visas šīs jomas programmas tiks veltītas trim </w:t>
            </w:r>
            <w:proofErr w:type="spellStart"/>
            <w:r>
              <w:rPr>
                <w:sz w:val="22"/>
              </w:rPr>
              <w:t>romu</w:t>
            </w:r>
            <w:proofErr w:type="spellEnd"/>
            <w:r>
              <w:rPr>
                <w:sz w:val="22"/>
              </w:rPr>
              <w:t xml:space="preserve"> līdzdalības aspektiem: iespēju palielināšana, padarīt institūcijas un politikas iekļaujošākas un sabiedrības vairākuma uzrunāšana, ja </w:t>
            </w:r>
            <w:proofErr w:type="spellStart"/>
            <w:r>
              <w:rPr>
                <w:sz w:val="22"/>
              </w:rPr>
              <w:t>MoU</w:t>
            </w:r>
            <w:proofErr w:type="spellEnd"/>
            <w:r>
              <w:rPr>
                <w:sz w:val="22"/>
              </w:rPr>
              <w:t xml:space="preserve"> netiek noteikts savādāk;</w:t>
            </w:r>
          </w:p>
          <w:p w:rsidR="00A55F46" w:rsidRPr="007C7F76" w:rsidRDefault="00A55F46" w:rsidP="00A55F46">
            <w:pPr>
              <w:pStyle w:val="ListParagraph"/>
              <w:ind w:left="34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C30C25">
              <w:rPr>
                <w:sz w:val="22"/>
              </w:rPr>
              <w:t xml:space="preserve">Maksimālais finansējuma apjoms infrastruktūrai tiks noteikts </w:t>
            </w:r>
            <w:proofErr w:type="spellStart"/>
            <w:r w:rsidRPr="00C30C25">
              <w:rPr>
                <w:sz w:val="22"/>
              </w:rPr>
              <w:t>MoU</w:t>
            </w:r>
            <w:proofErr w:type="spellEnd"/>
            <w:r w:rsidRPr="00C30C25">
              <w:rPr>
                <w:sz w:val="22"/>
              </w:rPr>
              <w:t xml:space="preserve"> vai, izņē</w:t>
            </w:r>
            <w:r>
              <w:rPr>
                <w:sz w:val="22"/>
              </w:rPr>
              <w:t>muma kārtā, programmas konceptā.</w:t>
            </w:r>
          </w:p>
        </w:tc>
        <w:tc>
          <w:tcPr>
            <w:tcW w:w="3798" w:type="dxa"/>
          </w:tcPr>
          <w:p w:rsidR="007C7F76" w:rsidRDefault="00A55F46" w:rsidP="00A55F46">
            <w:pPr>
              <w:rPr>
                <w:sz w:val="22"/>
              </w:rPr>
            </w:pPr>
            <w:r>
              <w:rPr>
                <w:sz w:val="22"/>
              </w:rPr>
              <w:t>ATBALSTĀMĀS JOMAS:</w:t>
            </w:r>
          </w:p>
          <w:p w:rsidR="00A55F46" w:rsidRDefault="00A55F46" w:rsidP="00A55F46">
            <w:pPr>
              <w:rPr>
                <w:sz w:val="22"/>
              </w:rPr>
            </w:pPr>
            <w:r>
              <w:rPr>
                <w:sz w:val="22"/>
              </w:rPr>
              <w:t>a)</w:t>
            </w:r>
            <w:r w:rsidR="009B6C8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Eiropas nacionālo, reģionālo un vietējo stratēģiju ieviešana saistībā ar </w:t>
            </w:r>
            <w:proofErr w:type="spellStart"/>
            <w:r>
              <w:rPr>
                <w:sz w:val="22"/>
              </w:rPr>
              <w:t>romu</w:t>
            </w:r>
            <w:proofErr w:type="spellEnd"/>
            <w:r>
              <w:rPr>
                <w:sz w:val="22"/>
              </w:rPr>
              <w:t xml:space="preserve"> integrāciju, kā arī investīcijas izmaiņās sistēmā;</w:t>
            </w:r>
          </w:p>
          <w:p w:rsidR="00A55F46" w:rsidRDefault="00A55F46" w:rsidP="00A55F46">
            <w:pPr>
              <w:rPr>
                <w:sz w:val="22"/>
              </w:rPr>
            </w:pPr>
            <w:r>
              <w:rPr>
                <w:sz w:val="22"/>
              </w:rPr>
              <w:t>b) Integrēti vietēja līmeņa pasākumi izglītības, nodarbinātības, veselības un pajumtes nodrošināšanas jomā;</w:t>
            </w:r>
          </w:p>
          <w:p w:rsidR="00A55F46" w:rsidRDefault="00170174" w:rsidP="00A55F46">
            <w:pPr>
              <w:rPr>
                <w:sz w:val="22"/>
              </w:rPr>
            </w:pPr>
            <w:r>
              <w:rPr>
                <w:sz w:val="22"/>
              </w:rPr>
              <w:t xml:space="preserve">c) Inovatīvas pieejas, lai stiprinātu valsts iestāžu un politiku </w:t>
            </w:r>
            <w:proofErr w:type="spellStart"/>
            <w:r w:rsidR="009B6C84">
              <w:rPr>
                <w:sz w:val="22"/>
              </w:rPr>
              <w:t>iekļaujamību</w:t>
            </w:r>
            <w:proofErr w:type="spellEnd"/>
            <w:r w:rsidR="009B6C84">
              <w:rPr>
                <w:sz w:val="22"/>
              </w:rPr>
              <w:t>;</w:t>
            </w:r>
          </w:p>
          <w:p w:rsidR="009B6C84" w:rsidRDefault="009B6C84" w:rsidP="00A55F46">
            <w:pPr>
              <w:rPr>
                <w:sz w:val="22"/>
              </w:rPr>
            </w:pPr>
            <w:r>
              <w:rPr>
                <w:sz w:val="22"/>
              </w:rPr>
              <w:t>d) Romu iespēju uzlabošana;</w:t>
            </w:r>
          </w:p>
          <w:p w:rsidR="009B6C84" w:rsidRDefault="009B6C84" w:rsidP="00A55F46">
            <w:pPr>
              <w:rPr>
                <w:sz w:val="22"/>
              </w:rPr>
            </w:pPr>
            <w:r>
              <w:rPr>
                <w:sz w:val="22"/>
              </w:rPr>
              <w:t xml:space="preserve">e) Cīņa ar visa veida diskrimināciju, t.sk. stereotipiem attiecībā uz </w:t>
            </w:r>
            <w:proofErr w:type="spellStart"/>
            <w:r>
              <w:rPr>
                <w:sz w:val="22"/>
              </w:rPr>
              <w:t>romiem</w:t>
            </w:r>
            <w:proofErr w:type="spellEnd"/>
            <w:r>
              <w:rPr>
                <w:sz w:val="22"/>
              </w:rPr>
              <w:t>;</w:t>
            </w:r>
          </w:p>
          <w:p w:rsidR="009B6C84" w:rsidRDefault="009B6C84" w:rsidP="009B6C84">
            <w:pPr>
              <w:rPr>
                <w:sz w:val="22"/>
              </w:rPr>
            </w:pPr>
            <w:r>
              <w:rPr>
                <w:sz w:val="22"/>
              </w:rPr>
              <w:t>f) Datu vākšanas, analīzes, uzraudzības un vērtēšanas sistēmas;</w:t>
            </w:r>
          </w:p>
          <w:p w:rsidR="009B6C84" w:rsidRPr="00A55F46" w:rsidRDefault="009B6C84" w:rsidP="009B6C84">
            <w:pPr>
              <w:rPr>
                <w:sz w:val="22"/>
              </w:rPr>
            </w:pPr>
            <w:r>
              <w:rPr>
                <w:sz w:val="22"/>
              </w:rPr>
              <w:t xml:space="preserve">g) Zināšanu vākšana un pētniecība saistībā ar dažādām </w:t>
            </w:r>
            <w:proofErr w:type="spellStart"/>
            <w:r>
              <w:rPr>
                <w:sz w:val="22"/>
              </w:rPr>
              <w:t>romu</w:t>
            </w:r>
            <w:proofErr w:type="spellEnd"/>
            <w:r>
              <w:rPr>
                <w:sz w:val="22"/>
              </w:rPr>
              <w:t xml:space="preserve"> grupām, valodām, kultūrām, vēsturi un identitātēm Eiropā.</w:t>
            </w:r>
          </w:p>
        </w:tc>
      </w:tr>
      <w:tr w:rsidR="008F5821" w:rsidTr="008C2BA7">
        <w:tc>
          <w:tcPr>
            <w:tcW w:w="10456" w:type="dxa"/>
            <w:gridSpan w:val="3"/>
            <w:shd w:val="clear" w:color="auto" w:fill="D9D9D9" w:themeFill="background1" w:themeFillShade="D9"/>
          </w:tcPr>
          <w:p w:rsidR="008F5821" w:rsidRPr="008F5821" w:rsidRDefault="008F5821" w:rsidP="008F582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F5821">
              <w:rPr>
                <w:b/>
              </w:rPr>
              <w:t>Bērni un jaunieši riska situācijā</w:t>
            </w:r>
          </w:p>
        </w:tc>
      </w:tr>
      <w:tr w:rsidR="009B6C84" w:rsidTr="009B6C84">
        <w:tc>
          <w:tcPr>
            <w:tcW w:w="2263" w:type="dxa"/>
          </w:tcPr>
          <w:p w:rsidR="009B6C84" w:rsidRPr="009B6C84" w:rsidRDefault="009B6C84" w:rsidP="009B6C84">
            <w:pPr>
              <w:rPr>
                <w:sz w:val="22"/>
              </w:rPr>
            </w:pPr>
            <w:r>
              <w:rPr>
                <w:sz w:val="22"/>
              </w:rPr>
              <w:t>Mērķis: uzlabot bērnu un jauniešu tiesības un labklājību</w:t>
            </w:r>
          </w:p>
        </w:tc>
        <w:tc>
          <w:tcPr>
            <w:tcW w:w="4395" w:type="dxa"/>
          </w:tcPr>
          <w:p w:rsidR="009B6C84" w:rsidRDefault="009B6C84" w:rsidP="009B6C84">
            <w:pPr>
              <w:rPr>
                <w:sz w:val="22"/>
              </w:rPr>
            </w:pPr>
            <w:r>
              <w:rPr>
                <w:sz w:val="22"/>
              </w:rPr>
              <w:t>OBLIGĀTĀS PRASĪBAS:</w:t>
            </w:r>
          </w:p>
          <w:p w:rsidR="009B6C84" w:rsidRPr="009B6C84" w:rsidRDefault="009B6C84" w:rsidP="009B6C8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Pr="00C30C25">
              <w:rPr>
                <w:sz w:val="22"/>
              </w:rPr>
              <w:t xml:space="preserve"> Maksimālais finansējuma apjoms infrastruktūrai tiks noteikts </w:t>
            </w:r>
            <w:proofErr w:type="spellStart"/>
            <w:r w:rsidRPr="00C30C25">
              <w:rPr>
                <w:sz w:val="22"/>
              </w:rPr>
              <w:t>MoU</w:t>
            </w:r>
            <w:proofErr w:type="spellEnd"/>
            <w:r w:rsidRPr="00C30C25">
              <w:rPr>
                <w:sz w:val="22"/>
              </w:rPr>
              <w:t xml:space="preserve"> vai, izņē</w:t>
            </w:r>
            <w:r>
              <w:rPr>
                <w:sz w:val="22"/>
              </w:rPr>
              <w:t>muma kārtā, programmas konceptā.</w:t>
            </w:r>
          </w:p>
        </w:tc>
        <w:tc>
          <w:tcPr>
            <w:tcW w:w="3798" w:type="dxa"/>
          </w:tcPr>
          <w:p w:rsidR="009B6C84" w:rsidRDefault="009B6C84" w:rsidP="009B6C84">
            <w:pPr>
              <w:rPr>
                <w:sz w:val="22"/>
              </w:rPr>
            </w:pPr>
            <w:r>
              <w:rPr>
                <w:sz w:val="22"/>
              </w:rPr>
              <w:t>ATBALSTĀMĀS JOMAS:</w:t>
            </w:r>
          </w:p>
          <w:p w:rsidR="009B6C84" w:rsidRDefault="009B6C84" w:rsidP="009B6C84">
            <w:pPr>
              <w:rPr>
                <w:sz w:val="22"/>
              </w:rPr>
            </w:pPr>
            <w:r>
              <w:rPr>
                <w:sz w:val="22"/>
              </w:rPr>
              <w:t>a)Bērnu labklājība un bērnu aizsardzības sistēmas;</w:t>
            </w:r>
          </w:p>
          <w:p w:rsidR="009B6C84" w:rsidRDefault="009B6C84" w:rsidP="009B6C84">
            <w:pPr>
              <w:rPr>
                <w:sz w:val="22"/>
              </w:rPr>
            </w:pPr>
            <w:r>
              <w:rPr>
                <w:sz w:val="22"/>
              </w:rPr>
              <w:t>b) Bērniem draudzīga tiesību sistēma;</w:t>
            </w:r>
          </w:p>
          <w:p w:rsidR="009B6C84" w:rsidRDefault="00025D25" w:rsidP="009B6C84">
            <w:pPr>
              <w:rPr>
                <w:sz w:val="22"/>
              </w:rPr>
            </w:pPr>
            <w:r>
              <w:rPr>
                <w:sz w:val="22"/>
              </w:rPr>
              <w:t>c) Aizsardzība bērniem, kas cietuši no cilvēku tirdzniecības, seksuālas vardarbības un vardarbības ģimenē;</w:t>
            </w:r>
          </w:p>
          <w:p w:rsidR="00025D25" w:rsidRDefault="00025D25" w:rsidP="009B6C84">
            <w:pPr>
              <w:rPr>
                <w:sz w:val="22"/>
              </w:rPr>
            </w:pPr>
            <w:r>
              <w:rPr>
                <w:sz w:val="22"/>
              </w:rPr>
              <w:t>d) Agrīnas bērnu izglītības un aprūpes sistēmas;</w:t>
            </w:r>
          </w:p>
          <w:p w:rsidR="00025D25" w:rsidRDefault="00025D25" w:rsidP="00025D25">
            <w:pPr>
              <w:rPr>
                <w:sz w:val="22"/>
              </w:rPr>
            </w:pPr>
            <w:r>
              <w:rPr>
                <w:sz w:val="22"/>
              </w:rPr>
              <w:t>e) Priekšlaicīgas skolas pamešanas novēršana;</w:t>
            </w:r>
          </w:p>
          <w:p w:rsidR="00025D25" w:rsidRDefault="00025D25" w:rsidP="00025D25">
            <w:pPr>
              <w:rPr>
                <w:sz w:val="22"/>
              </w:rPr>
            </w:pPr>
            <w:r>
              <w:rPr>
                <w:sz w:val="22"/>
              </w:rPr>
              <w:t>f) Bērnu un jauniešu iespēju palielināšana, t.sk. iesaistot lēmumu pieņemšanā;</w:t>
            </w:r>
          </w:p>
          <w:p w:rsidR="00025D25" w:rsidRPr="009B6C84" w:rsidRDefault="00025D25" w:rsidP="00060E8C">
            <w:pPr>
              <w:rPr>
                <w:sz w:val="22"/>
              </w:rPr>
            </w:pPr>
            <w:r>
              <w:rPr>
                <w:sz w:val="22"/>
              </w:rPr>
              <w:t xml:space="preserve">g) </w:t>
            </w:r>
            <w:proofErr w:type="spellStart"/>
            <w:r w:rsidR="00060E8C">
              <w:rPr>
                <w:sz w:val="22"/>
              </w:rPr>
              <w:t>Deinstitucionalizācija</w:t>
            </w:r>
            <w:proofErr w:type="spellEnd"/>
            <w:r w:rsidR="00060E8C">
              <w:rPr>
                <w:sz w:val="22"/>
              </w:rPr>
              <w:t>/a</w:t>
            </w:r>
            <w:r>
              <w:rPr>
                <w:sz w:val="22"/>
              </w:rPr>
              <w:t>lternatīvas institucionālajai aprūpei.</w:t>
            </w:r>
          </w:p>
        </w:tc>
      </w:tr>
      <w:tr w:rsidR="008F5821" w:rsidTr="008C2BA7">
        <w:tc>
          <w:tcPr>
            <w:tcW w:w="10456" w:type="dxa"/>
            <w:gridSpan w:val="3"/>
            <w:shd w:val="clear" w:color="auto" w:fill="D9D9D9" w:themeFill="background1" w:themeFillShade="D9"/>
          </w:tcPr>
          <w:p w:rsidR="008F5821" w:rsidRPr="008F5821" w:rsidRDefault="008F5821" w:rsidP="008F582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F5821">
              <w:rPr>
                <w:b/>
              </w:rPr>
              <w:t>Jauniešu piedalīšanās darba tirgū</w:t>
            </w:r>
          </w:p>
        </w:tc>
      </w:tr>
      <w:tr w:rsidR="00025D25" w:rsidTr="00025D25">
        <w:tc>
          <w:tcPr>
            <w:tcW w:w="2263" w:type="dxa"/>
          </w:tcPr>
          <w:p w:rsidR="00025D25" w:rsidRPr="00025D25" w:rsidRDefault="00025D25" w:rsidP="00025D25">
            <w:pPr>
              <w:tabs>
                <w:tab w:val="left" w:pos="1290"/>
              </w:tabs>
              <w:rPr>
                <w:sz w:val="22"/>
              </w:rPr>
            </w:pPr>
            <w:r>
              <w:rPr>
                <w:sz w:val="22"/>
              </w:rPr>
              <w:t>Mērķis: uzlabot nodarbinātību vecuma trupā no 15 līdz 30 gadiem</w:t>
            </w:r>
          </w:p>
        </w:tc>
        <w:tc>
          <w:tcPr>
            <w:tcW w:w="4395" w:type="dxa"/>
          </w:tcPr>
          <w:p w:rsidR="00025D25" w:rsidRDefault="00025D25" w:rsidP="00025D25">
            <w:pPr>
              <w:tabs>
                <w:tab w:val="left" w:pos="1290"/>
              </w:tabs>
              <w:rPr>
                <w:sz w:val="22"/>
              </w:rPr>
            </w:pPr>
            <w:r>
              <w:rPr>
                <w:sz w:val="22"/>
              </w:rPr>
              <w:t>OBLIGĀTĀS PRASĪBAS:</w:t>
            </w:r>
          </w:p>
          <w:p w:rsidR="00025D25" w:rsidRPr="00025D25" w:rsidRDefault="00025D25" w:rsidP="00025D25">
            <w:pPr>
              <w:tabs>
                <w:tab w:val="left" w:pos="1290"/>
              </w:tabs>
              <w:rPr>
                <w:sz w:val="22"/>
              </w:rPr>
            </w:pPr>
            <w:r>
              <w:rPr>
                <w:sz w:val="22"/>
              </w:rPr>
              <w:t>1. Programmu virziens ir īpaši piemērots sadarbībai ar Ekonomiskās sadarbības un attīstības organizāciju (OECD).</w:t>
            </w:r>
          </w:p>
        </w:tc>
        <w:tc>
          <w:tcPr>
            <w:tcW w:w="3798" w:type="dxa"/>
          </w:tcPr>
          <w:p w:rsidR="00025D25" w:rsidRDefault="00025D25" w:rsidP="00025D25">
            <w:pPr>
              <w:tabs>
                <w:tab w:val="left" w:pos="1290"/>
              </w:tabs>
              <w:rPr>
                <w:sz w:val="22"/>
              </w:rPr>
            </w:pPr>
            <w:r>
              <w:rPr>
                <w:sz w:val="22"/>
              </w:rPr>
              <w:t>ATBALSTĀMĀS JOMAS:</w:t>
            </w:r>
          </w:p>
          <w:p w:rsidR="00025D25" w:rsidRDefault="00025D25" w:rsidP="00025D25">
            <w:pPr>
              <w:tabs>
                <w:tab w:val="left" w:pos="1290"/>
              </w:tabs>
              <w:rPr>
                <w:sz w:val="22"/>
              </w:rPr>
            </w:pPr>
            <w:r>
              <w:rPr>
                <w:sz w:val="22"/>
              </w:rPr>
              <w:t>a)</w:t>
            </w:r>
            <w:r w:rsidR="008C2BA7">
              <w:rPr>
                <w:sz w:val="22"/>
              </w:rPr>
              <w:t xml:space="preserve"> </w:t>
            </w:r>
            <w:r>
              <w:rPr>
                <w:sz w:val="22"/>
              </w:rPr>
              <w:t>Ārpusskolas izglītības sistēmas un darbā balstīta izglītība;</w:t>
            </w:r>
          </w:p>
          <w:p w:rsidR="00025D25" w:rsidRDefault="00025D25" w:rsidP="00025D25">
            <w:pPr>
              <w:tabs>
                <w:tab w:val="left" w:pos="1290"/>
              </w:tabs>
              <w:rPr>
                <w:sz w:val="22"/>
              </w:rPr>
            </w:pPr>
            <w:r>
              <w:rPr>
                <w:sz w:val="22"/>
              </w:rPr>
              <w:t>b) Palīdzība pārejai no izglītības un bezdarba uz darba pasauli;</w:t>
            </w:r>
          </w:p>
          <w:p w:rsidR="00025D25" w:rsidRDefault="00025D25" w:rsidP="00025D25">
            <w:pPr>
              <w:tabs>
                <w:tab w:val="left" w:pos="1290"/>
              </w:tabs>
              <w:rPr>
                <w:sz w:val="22"/>
              </w:rPr>
            </w:pPr>
            <w:r>
              <w:rPr>
                <w:sz w:val="22"/>
              </w:rPr>
              <w:t>c) Darba tirgus politikas pārveidošana, lai atvieglotu pieeju nodarbinātībai un mazināt sociālo atstumtību;</w:t>
            </w:r>
          </w:p>
          <w:p w:rsidR="00025D25" w:rsidRPr="00025D25" w:rsidRDefault="00025D25" w:rsidP="00025D25">
            <w:pPr>
              <w:tabs>
                <w:tab w:val="left" w:pos="1290"/>
              </w:tabs>
              <w:rPr>
                <w:sz w:val="22"/>
              </w:rPr>
            </w:pPr>
            <w:r>
              <w:rPr>
                <w:sz w:val="22"/>
              </w:rPr>
              <w:t>d) Sociālās aizsardzības mehānismi, nodrošinot adekvātus ienākumus.</w:t>
            </w:r>
          </w:p>
        </w:tc>
      </w:tr>
      <w:tr w:rsidR="008F5821" w:rsidTr="008C2BA7">
        <w:tc>
          <w:tcPr>
            <w:tcW w:w="10456" w:type="dxa"/>
            <w:gridSpan w:val="3"/>
            <w:shd w:val="clear" w:color="auto" w:fill="D9D9D9" w:themeFill="background1" w:themeFillShade="D9"/>
          </w:tcPr>
          <w:p w:rsidR="008F5821" w:rsidRPr="008F5821" w:rsidRDefault="008F5821" w:rsidP="008F582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F5821">
              <w:rPr>
                <w:b/>
              </w:rPr>
              <w:t>Vietējā attīstība un nabadzības mazināšana</w:t>
            </w:r>
          </w:p>
        </w:tc>
      </w:tr>
      <w:tr w:rsidR="008F5821" w:rsidTr="008F5821">
        <w:tc>
          <w:tcPr>
            <w:tcW w:w="2263" w:type="dxa"/>
          </w:tcPr>
          <w:p w:rsidR="008F5821" w:rsidRPr="008F5821" w:rsidRDefault="008F5821">
            <w:pPr>
              <w:rPr>
                <w:sz w:val="22"/>
              </w:rPr>
            </w:pPr>
            <w:r w:rsidRPr="008F5821">
              <w:rPr>
                <w:sz w:val="22"/>
              </w:rPr>
              <w:t>Mērķis: stiprināta sociālā un ekonomiskā kohēzija</w:t>
            </w:r>
          </w:p>
        </w:tc>
        <w:tc>
          <w:tcPr>
            <w:tcW w:w="4395" w:type="dxa"/>
          </w:tcPr>
          <w:p w:rsidR="008F5821" w:rsidRDefault="008F5821">
            <w:pPr>
              <w:rPr>
                <w:sz w:val="22"/>
              </w:rPr>
            </w:pPr>
            <w:r>
              <w:rPr>
                <w:sz w:val="22"/>
              </w:rPr>
              <w:t>OBLIGĀTĀS PRASĪBAS:</w:t>
            </w:r>
          </w:p>
          <w:p w:rsidR="008F5821" w:rsidRPr="008F5821" w:rsidRDefault="00CB561B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</w:tc>
        <w:tc>
          <w:tcPr>
            <w:tcW w:w="3798" w:type="dxa"/>
          </w:tcPr>
          <w:p w:rsidR="00CB561B" w:rsidRDefault="00CB561B" w:rsidP="00CB561B">
            <w:pPr>
              <w:rPr>
                <w:sz w:val="22"/>
              </w:rPr>
            </w:pPr>
            <w:r>
              <w:rPr>
                <w:sz w:val="22"/>
              </w:rPr>
              <w:t>ATBALSTĀMĀS JOMAS:</w:t>
            </w:r>
          </w:p>
          <w:p w:rsidR="00CB561B" w:rsidRDefault="00CB561B" w:rsidP="00CB561B">
            <w:pPr>
              <w:rPr>
                <w:sz w:val="22"/>
              </w:rPr>
            </w:pPr>
            <w:r>
              <w:rPr>
                <w:sz w:val="22"/>
              </w:rPr>
              <w:t>a) Sociālā un ekonomiskā attīstība specifiskos ģeogrāfiskos reģionos;</w:t>
            </w:r>
          </w:p>
          <w:p w:rsidR="00CB561B" w:rsidRDefault="00CB561B" w:rsidP="00CB561B">
            <w:pPr>
              <w:rPr>
                <w:sz w:val="22"/>
              </w:rPr>
            </w:pPr>
            <w:r>
              <w:rPr>
                <w:sz w:val="22"/>
              </w:rPr>
              <w:t xml:space="preserve">b) </w:t>
            </w:r>
            <w:proofErr w:type="spellStart"/>
            <w:r>
              <w:rPr>
                <w:sz w:val="22"/>
              </w:rPr>
              <w:t>Pretdiskriminācijas</w:t>
            </w:r>
            <w:proofErr w:type="spellEnd"/>
            <w:r>
              <w:rPr>
                <w:sz w:val="22"/>
              </w:rPr>
              <w:t xml:space="preserve"> aktivitātes, kas vērstas uz sabiedrības grupām, kas </w:t>
            </w:r>
            <w:r>
              <w:rPr>
                <w:sz w:val="22"/>
              </w:rPr>
              <w:lastRenderedPageBreak/>
              <w:t>pakļautas sociālai un ekonomiskai izstumšanai;</w:t>
            </w:r>
          </w:p>
          <w:p w:rsidR="00CB561B" w:rsidRDefault="00CB561B" w:rsidP="00CB561B">
            <w:pPr>
              <w:rPr>
                <w:sz w:val="22"/>
              </w:rPr>
            </w:pPr>
            <w:r>
              <w:rPr>
                <w:sz w:val="22"/>
              </w:rPr>
              <w:t>c) Darbības, kas palielina izredzes dabūt darbu;</w:t>
            </w:r>
          </w:p>
          <w:p w:rsidR="00CB561B" w:rsidRDefault="00CB561B" w:rsidP="00CB561B">
            <w:pPr>
              <w:rPr>
                <w:sz w:val="22"/>
              </w:rPr>
            </w:pPr>
            <w:r>
              <w:rPr>
                <w:sz w:val="22"/>
              </w:rPr>
              <w:t>d) Sociālo un uz labklājību vērstu pakalpojumu kvalitāte un pieejamība;</w:t>
            </w:r>
          </w:p>
          <w:p w:rsidR="00CB561B" w:rsidRPr="00CB561B" w:rsidRDefault="00CB561B" w:rsidP="00CB561B">
            <w:pPr>
              <w:rPr>
                <w:sz w:val="22"/>
              </w:rPr>
            </w:pPr>
            <w:r>
              <w:rPr>
                <w:sz w:val="22"/>
              </w:rPr>
              <w:t>e) Tīklošanās un politiku apmaiņa starp pašvaldībām.</w:t>
            </w:r>
          </w:p>
        </w:tc>
      </w:tr>
    </w:tbl>
    <w:p w:rsidR="008F5821" w:rsidRDefault="008F5821"/>
    <w:p w:rsidR="00CB561B" w:rsidRPr="000F554E" w:rsidRDefault="000F554E">
      <w:pPr>
        <w:rPr>
          <w:b/>
          <w:sz w:val="28"/>
        </w:rPr>
      </w:pPr>
      <w:r>
        <w:rPr>
          <w:b/>
          <w:sz w:val="28"/>
        </w:rPr>
        <w:t xml:space="preserve">III </w:t>
      </w:r>
      <w:r w:rsidR="00CB561B" w:rsidRPr="000F554E">
        <w:rPr>
          <w:b/>
          <w:sz w:val="28"/>
        </w:rPr>
        <w:t xml:space="preserve">Vide, enerģētika, klimata pārmaiņas un </w:t>
      </w:r>
      <w:proofErr w:type="spellStart"/>
      <w:r w:rsidR="00CB561B" w:rsidRPr="000F554E">
        <w:rPr>
          <w:b/>
          <w:sz w:val="28"/>
        </w:rPr>
        <w:t>mazoglekļa</w:t>
      </w:r>
      <w:proofErr w:type="spellEnd"/>
      <w:r w:rsidR="00CB561B" w:rsidRPr="000F554E">
        <w:rPr>
          <w:b/>
          <w:sz w:val="28"/>
        </w:rPr>
        <w:t xml:space="preserve"> ekonomika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3798"/>
      </w:tblGrid>
      <w:tr w:rsidR="00CB561B" w:rsidTr="00DE2351">
        <w:tc>
          <w:tcPr>
            <w:tcW w:w="10456" w:type="dxa"/>
            <w:gridSpan w:val="3"/>
            <w:shd w:val="clear" w:color="auto" w:fill="D9D9D9" w:themeFill="background1" w:themeFillShade="D9"/>
          </w:tcPr>
          <w:p w:rsidR="00CB561B" w:rsidRPr="00CB561B" w:rsidRDefault="00CB561B" w:rsidP="00CB561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Vide un ekosistēmas</w:t>
            </w:r>
          </w:p>
        </w:tc>
      </w:tr>
      <w:tr w:rsidR="00CB561B" w:rsidTr="00CB561B">
        <w:tc>
          <w:tcPr>
            <w:tcW w:w="2263" w:type="dxa"/>
          </w:tcPr>
          <w:p w:rsidR="00CB561B" w:rsidRPr="00CB561B" w:rsidRDefault="00CB561B" w:rsidP="00CB561B">
            <w:pPr>
              <w:rPr>
                <w:sz w:val="22"/>
              </w:rPr>
            </w:pPr>
            <w:r>
              <w:rPr>
                <w:sz w:val="22"/>
              </w:rPr>
              <w:t>Mērķis: uzlabota ekosistēma un samazināta piesārņojumu</w:t>
            </w:r>
            <w:r w:rsidR="00060E8C">
              <w:rPr>
                <w:sz w:val="22"/>
              </w:rPr>
              <w:t xml:space="preserve"> un citu cilvēka darbību</w:t>
            </w:r>
            <w:r>
              <w:rPr>
                <w:sz w:val="22"/>
              </w:rPr>
              <w:t xml:space="preserve"> nelabvēlīgā ietekme</w:t>
            </w:r>
          </w:p>
        </w:tc>
        <w:tc>
          <w:tcPr>
            <w:tcW w:w="4395" w:type="dxa"/>
          </w:tcPr>
          <w:p w:rsidR="00CB561B" w:rsidRPr="00CB561B" w:rsidRDefault="00CB561B" w:rsidP="00CB561B">
            <w:pPr>
              <w:rPr>
                <w:sz w:val="22"/>
              </w:rPr>
            </w:pPr>
            <w:r w:rsidRPr="00CB561B">
              <w:rPr>
                <w:sz w:val="22"/>
              </w:rPr>
              <w:t>OBLIGĀTĀS PRASĪBAS:</w:t>
            </w:r>
          </w:p>
          <w:p w:rsidR="00CB561B" w:rsidRPr="00CB561B" w:rsidRDefault="00CB561B" w:rsidP="00CB561B">
            <w:pPr>
              <w:rPr>
                <w:sz w:val="22"/>
              </w:rPr>
            </w:pPr>
            <w:r w:rsidRPr="00CB561B">
              <w:rPr>
                <w:sz w:val="22"/>
              </w:rPr>
              <w:t xml:space="preserve">1. Programmu veido mazo </w:t>
            </w:r>
            <w:proofErr w:type="spellStart"/>
            <w:r w:rsidRPr="00CB561B">
              <w:rPr>
                <w:sz w:val="22"/>
              </w:rPr>
              <w:t>grantu</w:t>
            </w:r>
            <w:proofErr w:type="spellEnd"/>
            <w:r w:rsidRPr="00CB561B">
              <w:rPr>
                <w:sz w:val="22"/>
              </w:rPr>
              <w:t xml:space="preserve"> shēma(s), vērsta(s) uz</w:t>
            </w:r>
            <w:r w:rsidR="002C2D00">
              <w:rPr>
                <w:sz w:val="22"/>
              </w:rPr>
              <w:t>, citu starpā,</w:t>
            </w:r>
            <w:r w:rsidRPr="00CB561B">
              <w:rPr>
                <w:sz w:val="22"/>
              </w:rPr>
              <w:t xml:space="preserve"> pilsonisko sabiedrību, t.sk. NVO;</w:t>
            </w:r>
          </w:p>
          <w:p w:rsidR="00CB561B" w:rsidRPr="00CB561B" w:rsidRDefault="00CB561B" w:rsidP="00CB561B">
            <w:pPr>
              <w:rPr>
                <w:sz w:val="22"/>
              </w:rPr>
            </w:pPr>
            <w:r w:rsidRPr="00CB561B">
              <w:rPr>
                <w:sz w:val="22"/>
              </w:rPr>
              <w:t>2. prioritāte divpusējās sadarbības pr</w:t>
            </w:r>
            <w:r>
              <w:rPr>
                <w:sz w:val="22"/>
              </w:rPr>
              <w:t>ojektiem ar pievienoto vērtību;</w:t>
            </w:r>
          </w:p>
        </w:tc>
        <w:tc>
          <w:tcPr>
            <w:tcW w:w="3798" w:type="dxa"/>
          </w:tcPr>
          <w:p w:rsidR="00CB561B" w:rsidRPr="00CB561B" w:rsidRDefault="00CB561B" w:rsidP="00CB561B">
            <w:pPr>
              <w:rPr>
                <w:sz w:val="22"/>
              </w:rPr>
            </w:pPr>
            <w:r w:rsidRPr="00CB561B">
              <w:rPr>
                <w:sz w:val="22"/>
              </w:rPr>
              <w:t>ATBALSTĀMĀS JOMAS:</w:t>
            </w:r>
          </w:p>
          <w:p w:rsidR="00CB561B" w:rsidRPr="00CB561B" w:rsidRDefault="00CB561B" w:rsidP="00CB561B">
            <w:pPr>
              <w:rPr>
                <w:sz w:val="22"/>
              </w:rPr>
            </w:pPr>
            <w:r w:rsidRPr="00CB561B">
              <w:rPr>
                <w:sz w:val="22"/>
              </w:rPr>
              <w:t>a) Vides stratēģijas, pārvaldības plāni, rīcības plāni un/vai aizsardzības plāni;</w:t>
            </w:r>
          </w:p>
          <w:p w:rsidR="00CB561B" w:rsidRPr="00CB561B" w:rsidRDefault="00CB561B" w:rsidP="00CB561B">
            <w:pPr>
              <w:rPr>
                <w:sz w:val="22"/>
              </w:rPr>
            </w:pPr>
            <w:r w:rsidRPr="00CB561B">
              <w:rPr>
                <w:sz w:val="22"/>
              </w:rPr>
              <w:t>b) vides uzraudzība un modelēšana;</w:t>
            </w:r>
          </w:p>
          <w:p w:rsidR="00CB561B" w:rsidRPr="00CB561B" w:rsidRDefault="00CB561B" w:rsidP="00CB561B">
            <w:pPr>
              <w:rPr>
                <w:sz w:val="22"/>
              </w:rPr>
            </w:pPr>
            <w:r w:rsidRPr="00CB561B">
              <w:rPr>
                <w:sz w:val="22"/>
              </w:rPr>
              <w:t>c) Vides informācijas izplatīšanas sistēmas;</w:t>
            </w:r>
          </w:p>
          <w:p w:rsidR="00CB561B" w:rsidRPr="00CB561B" w:rsidRDefault="00CB561B" w:rsidP="00CB561B">
            <w:pPr>
              <w:rPr>
                <w:sz w:val="22"/>
              </w:rPr>
            </w:pPr>
            <w:r w:rsidRPr="00CB561B">
              <w:rPr>
                <w:sz w:val="22"/>
              </w:rPr>
              <w:t>d) Piesārņoto teritoriju pārvaldība un kontrole;</w:t>
            </w:r>
          </w:p>
          <w:p w:rsidR="00CB561B" w:rsidRPr="00CB561B" w:rsidRDefault="00CB561B" w:rsidP="00CB561B">
            <w:pPr>
              <w:rPr>
                <w:sz w:val="22"/>
              </w:rPr>
            </w:pPr>
            <w:r w:rsidRPr="00CB561B">
              <w:rPr>
                <w:sz w:val="22"/>
              </w:rPr>
              <w:t>e) Atbilstība vides likumdošanai.</w:t>
            </w:r>
            <w:r>
              <w:rPr>
                <w:sz w:val="22"/>
              </w:rPr>
              <w:t xml:space="preserve"> </w:t>
            </w:r>
          </w:p>
        </w:tc>
      </w:tr>
      <w:tr w:rsidR="00CB561B" w:rsidTr="00DE2351">
        <w:tc>
          <w:tcPr>
            <w:tcW w:w="10456" w:type="dxa"/>
            <w:gridSpan w:val="3"/>
            <w:shd w:val="clear" w:color="auto" w:fill="D9D9D9" w:themeFill="background1" w:themeFillShade="D9"/>
          </w:tcPr>
          <w:p w:rsidR="00CB561B" w:rsidRPr="00CB561B" w:rsidRDefault="00CB561B" w:rsidP="00CB561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B561B">
              <w:rPr>
                <w:b/>
              </w:rPr>
              <w:t>Atjaunojamā enerģija, energoefektivitāte, enerģētiskā drošība</w:t>
            </w:r>
          </w:p>
        </w:tc>
      </w:tr>
      <w:tr w:rsidR="008C2BA7" w:rsidTr="008C2BA7">
        <w:tc>
          <w:tcPr>
            <w:tcW w:w="2263" w:type="dxa"/>
          </w:tcPr>
          <w:p w:rsidR="008C2BA7" w:rsidRPr="008C2BA7" w:rsidRDefault="008C2BA7" w:rsidP="008C2BA7">
            <w:pPr>
              <w:rPr>
                <w:sz w:val="22"/>
              </w:rPr>
            </w:pPr>
            <w:r>
              <w:rPr>
                <w:sz w:val="22"/>
              </w:rPr>
              <w:t>Mērķis: Samazināt oglekļa emisijas enerģētikā un uzlabot piegāžu drošību</w:t>
            </w:r>
          </w:p>
        </w:tc>
        <w:tc>
          <w:tcPr>
            <w:tcW w:w="4395" w:type="dxa"/>
          </w:tcPr>
          <w:p w:rsidR="008C2BA7" w:rsidRDefault="008C2BA7" w:rsidP="008C2BA7">
            <w:pPr>
              <w:rPr>
                <w:sz w:val="22"/>
              </w:rPr>
            </w:pPr>
            <w:r>
              <w:rPr>
                <w:sz w:val="22"/>
              </w:rPr>
              <w:t>OBLIGĀTĀS PRASĪBAS:</w:t>
            </w:r>
          </w:p>
          <w:p w:rsidR="008C2BA7" w:rsidRDefault="008C2BA7" w:rsidP="008C2BA7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="00780746">
              <w:rPr>
                <w:sz w:val="22"/>
              </w:rPr>
              <w:t xml:space="preserve"> </w:t>
            </w:r>
            <w:r>
              <w:rPr>
                <w:sz w:val="22"/>
              </w:rPr>
              <w:t>Programma mērķēta uz siltumnīcefektu izraisošo gāzu emisijas samazināšanu un/vai ievērojamu samazinājumu</w:t>
            </w:r>
            <w:r w:rsidR="002C2D00">
              <w:rPr>
                <w:sz w:val="22"/>
              </w:rPr>
              <w:t>, energoefektivitāti veicinošo pasākumu rezultātā</w:t>
            </w:r>
            <w:r>
              <w:rPr>
                <w:sz w:val="22"/>
              </w:rPr>
              <w:t xml:space="preserve"> – </w:t>
            </w:r>
            <w:proofErr w:type="spellStart"/>
            <w:r w:rsidR="002C2D00">
              <w:rPr>
                <w:sz w:val="22"/>
              </w:rPr>
              <w:t>max</w:t>
            </w:r>
            <w:proofErr w:type="spellEnd"/>
            <w:r w:rsidR="002C2D00">
              <w:rPr>
                <w:sz w:val="22"/>
              </w:rPr>
              <w:t xml:space="preserve"> 150 EUR finansējums par 1 tonnas</w:t>
            </w:r>
            <w:r>
              <w:rPr>
                <w:sz w:val="22"/>
              </w:rPr>
              <w:t xml:space="preserve"> CO2 ekvivalentu</w:t>
            </w:r>
            <w:r w:rsidR="002C2D00">
              <w:rPr>
                <w:sz w:val="22"/>
              </w:rPr>
              <w:t xml:space="preserve"> ir mērķis, uz kuru tiekties</w:t>
            </w:r>
            <w:r>
              <w:rPr>
                <w:sz w:val="22"/>
              </w:rPr>
              <w:t>;</w:t>
            </w:r>
          </w:p>
          <w:p w:rsidR="008C2BA7" w:rsidRPr="008C2BA7" w:rsidRDefault="008C2BA7" w:rsidP="008C2BA7">
            <w:pPr>
              <w:rPr>
                <w:sz w:val="22"/>
              </w:rPr>
            </w:pPr>
            <w:r>
              <w:rPr>
                <w:sz w:val="22"/>
              </w:rPr>
              <w:t>2. Prioritāte divpusējās sadarbības projektiem ar pievienoto vērtību.</w:t>
            </w:r>
          </w:p>
        </w:tc>
        <w:tc>
          <w:tcPr>
            <w:tcW w:w="3798" w:type="dxa"/>
          </w:tcPr>
          <w:p w:rsidR="008C2BA7" w:rsidRDefault="00780746" w:rsidP="008C2BA7">
            <w:pPr>
              <w:rPr>
                <w:sz w:val="22"/>
              </w:rPr>
            </w:pPr>
            <w:r>
              <w:rPr>
                <w:sz w:val="22"/>
              </w:rPr>
              <w:t>ATBALSTĀMĀS JOMAS:</w:t>
            </w:r>
          </w:p>
          <w:p w:rsidR="00780746" w:rsidRDefault="00780746" w:rsidP="008C2BA7">
            <w:pPr>
              <w:rPr>
                <w:sz w:val="22"/>
              </w:rPr>
            </w:pPr>
            <w:r>
              <w:rPr>
                <w:sz w:val="22"/>
              </w:rPr>
              <w:t>a)Energoefektivitāte ražošanā, izplatīšanā un/vai gala patēriņā;</w:t>
            </w:r>
          </w:p>
          <w:p w:rsidR="00780746" w:rsidRDefault="00780746" w:rsidP="008C2BA7">
            <w:pPr>
              <w:rPr>
                <w:sz w:val="22"/>
              </w:rPr>
            </w:pPr>
            <w:r>
              <w:rPr>
                <w:sz w:val="22"/>
              </w:rPr>
              <w:t>b) atjaunojamās enerģijas ražošana un/ vai izplatīšana;</w:t>
            </w:r>
          </w:p>
          <w:p w:rsidR="00780746" w:rsidRDefault="00780746" w:rsidP="008C2BA7">
            <w:pPr>
              <w:rPr>
                <w:sz w:val="22"/>
              </w:rPr>
            </w:pPr>
            <w:r>
              <w:rPr>
                <w:sz w:val="22"/>
              </w:rPr>
              <w:t>c) Atjaunojamā enerģija no atkritumiem un piesārņojuma;</w:t>
            </w:r>
          </w:p>
          <w:p w:rsidR="00780746" w:rsidRDefault="00780746" w:rsidP="008C2BA7">
            <w:pPr>
              <w:rPr>
                <w:sz w:val="22"/>
              </w:rPr>
            </w:pPr>
            <w:r>
              <w:rPr>
                <w:sz w:val="22"/>
              </w:rPr>
              <w:t>d) Enerģētiskā drošība;</w:t>
            </w:r>
          </w:p>
          <w:p w:rsidR="00780746" w:rsidRDefault="00780746" w:rsidP="00780746">
            <w:pPr>
              <w:rPr>
                <w:sz w:val="22"/>
              </w:rPr>
            </w:pPr>
            <w:r>
              <w:rPr>
                <w:sz w:val="22"/>
              </w:rPr>
              <w:t>e) Atjaunojamās enerģijas politikas visās atbilstošajās jomās;</w:t>
            </w:r>
          </w:p>
          <w:p w:rsidR="00780746" w:rsidRPr="008C2BA7" w:rsidRDefault="00780746" w:rsidP="00780746">
            <w:pPr>
              <w:rPr>
                <w:sz w:val="22"/>
              </w:rPr>
            </w:pPr>
            <w:r>
              <w:rPr>
                <w:sz w:val="22"/>
              </w:rPr>
              <w:t>f) Enerģijas tirgi.</w:t>
            </w:r>
          </w:p>
        </w:tc>
      </w:tr>
      <w:tr w:rsidR="00CB561B" w:rsidTr="00DE2351">
        <w:tc>
          <w:tcPr>
            <w:tcW w:w="10456" w:type="dxa"/>
            <w:gridSpan w:val="3"/>
            <w:shd w:val="clear" w:color="auto" w:fill="D9D9D9" w:themeFill="background1" w:themeFillShade="D9"/>
          </w:tcPr>
          <w:p w:rsidR="00CB561B" w:rsidRPr="00CB561B" w:rsidRDefault="00CB561B" w:rsidP="00CB561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B561B">
              <w:rPr>
                <w:b/>
              </w:rPr>
              <w:t>Klimata pārmaiņu mazināšana un pielāgošanās tām</w:t>
            </w:r>
          </w:p>
        </w:tc>
      </w:tr>
      <w:tr w:rsidR="00780746" w:rsidTr="00780746">
        <w:tc>
          <w:tcPr>
            <w:tcW w:w="2263" w:type="dxa"/>
          </w:tcPr>
          <w:p w:rsidR="00780746" w:rsidRPr="00780746" w:rsidRDefault="00780746" w:rsidP="00780746">
            <w:pPr>
              <w:rPr>
                <w:sz w:val="22"/>
              </w:rPr>
            </w:pPr>
            <w:r>
              <w:rPr>
                <w:sz w:val="22"/>
              </w:rPr>
              <w:t>Mērķis: Klimata pārmaiņu mazināšana un ar tām saistītās ievainojamības mazināšana</w:t>
            </w:r>
          </w:p>
        </w:tc>
        <w:tc>
          <w:tcPr>
            <w:tcW w:w="4395" w:type="dxa"/>
          </w:tcPr>
          <w:p w:rsidR="00780746" w:rsidRPr="00780746" w:rsidRDefault="00780746" w:rsidP="00780746">
            <w:pPr>
              <w:rPr>
                <w:sz w:val="22"/>
              </w:rPr>
            </w:pPr>
          </w:p>
        </w:tc>
        <w:tc>
          <w:tcPr>
            <w:tcW w:w="3798" w:type="dxa"/>
          </w:tcPr>
          <w:p w:rsidR="00780746" w:rsidRDefault="00780746" w:rsidP="00780746">
            <w:pPr>
              <w:rPr>
                <w:sz w:val="22"/>
              </w:rPr>
            </w:pPr>
            <w:r>
              <w:rPr>
                <w:sz w:val="22"/>
              </w:rPr>
              <w:t>ATBALSTĀMĀS JOMAS:</w:t>
            </w:r>
          </w:p>
          <w:p w:rsidR="00780746" w:rsidRDefault="00780746" w:rsidP="00780746">
            <w:pPr>
              <w:rPr>
                <w:sz w:val="22"/>
              </w:rPr>
            </w:pPr>
            <w:r>
              <w:rPr>
                <w:sz w:val="22"/>
              </w:rPr>
              <w:t>a)Stratēģijas, rīcības plāni un/vai ārkārtas rīcības plāni;</w:t>
            </w:r>
          </w:p>
          <w:p w:rsidR="00780746" w:rsidRDefault="00780746" w:rsidP="00780746">
            <w:pPr>
              <w:rPr>
                <w:sz w:val="22"/>
              </w:rPr>
            </w:pPr>
            <w:r>
              <w:rPr>
                <w:sz w:val="22"/>
              </w:rPr>
              <w:t xml:space="preserve">b) Siltumnīcefektu izraisošo gāzu </w:t>
            </w:r>
            <w:r w:rsidR="009322E5">
              <w:rPr>
                <w:sz w:val="22"/>
              </w:rPr>
              <w:t>emisij</w:t>
            </w:r>
            <w:r>
              <w:rPr>
                <w:sz w:val="22"/>
              </w:rPr>
              <w:t>u samazināšana;</w:t>
            </w:r>
          </w:p>
          <w:p w:rsidR="00780746" w:rsidRDefault="00780746" w:rsidP="00780746">
            <w:pPr>
              <w:rPr>
                <w:sz w:val="22"/>
              </w:rPr>
            </w:pPr>
            <w:r>
              <w:rPr>
                <w:sz w:val="22"/>
              </w:rPr>
              <w:t>c) Piemērošanās klimata pārmaiņām</w:t>
            </w:r>
            <w:r w:rsidR="00C33F2F">
              <w:rPr>
                <w:sz w:val="22"/>
              </w:rPr>
              <w:t xml:space="preserve"> pasākumi</w:t>
            </w:r>
            <w:r>
              <w:rPr>
                <w:sz w:val="22"/>
              </w:rPr>
              <w:t>;</w:t>
            </w:r>
          </w:p>
          <w:p w:rsidR="00780746" w:rsidRDefault="00780746" w:rsidP="00780746">
            <w:pPr>
              <w:rPr>
                <w:sz w:val="22"/>
              </w:rPr>
            </w:pPr>
            <w:r>
              <w:rPr>
                <w:sz w:val="22"/>
              </w:rPr>
              <w:t>d) Gatavība ekstrēmiem laikapstākļiem un risku pārvaldība;</w:t>
            </w:r>
          </w:p>
          <w:p w:rsidR="00780746" w:rsidRPr="00780746" w:rsidRDefault="00780746" w:rsidP="009322E5">
            <w:pPr>
              <w:rPr>
                <w:sz w:val="22"/>
              </w:rPr>
            </w:pPr>
            <w:r>
              <w:rPr>
                <w:sz w:val="22"/>
              </w:rPr>
              <w:t xml:space="preserve">e) Oglekļa </w:t>
            </w:r>
            <w:r w:rsidR="009322E5">
              <w:rPr>
                <w:sz w:val="22"/>
              </w:rPr>
              <w:t>uztver</w:t>
            </w:r>
            <w:r>
              <w:rPr>
                <w:sz w:val="22"/>
              </w:rPr>
              <w:t>šana un uzglabāšana.</w:t>
            </w:r>
          </w:p>
        </w:tc>
      </w:tr>
    </w:tbl>
    <w:p w:rsidR="00CB561B" w:rsidRDefault="00CB561B"/>
    <w:p w:rsidR="00CB561B" w:rsidRPr="000F554E" w:rsidRDefault="000F554E">
      <w:pPr>
        <w:rPr>
          <w:b/>
          <w:sz w:val="28"/>
        </w:rPr>
      </w:pPr>
      <w:r>
        <w:rPr>
          <w:b/>
          <w:sz w:val="28"/>
        </w:rPr>
        <w:t xml:space="preserve">IV </w:t>
      </w:r>
      <w:r w:rsidRPr="000F554E">
        <w:rPr>
          <w:b/>
          <w:sz w:val="28"/>
        </w:rPr>
        <w:t xml:space="preserve">Kultūra, pilsoniskā sabiedrība, laba pārvaldība, </w:t>
      </w:r>
      <w:proofErr w:type="spellStart"/>
      <w:r w:rsidRPr="000F554E">
        <w:rPr>
          <w:b/>
          <w:sz w:val="28"/>
        </w:rPr>
        <w:t>pamattiesības</w:t>
      </w:r>
      <w:proofErr w:type="spellEnd"/>
      <w:r w:rsidRPr="000F554E">
        <w:rPr>
          <w:b/>
          <w:sz w:val="28"/>
        </w:rPr>
        <w:t xml:space="preserve"> un pamatbrīvības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3798"/>
      </w:tblGrid>
      <w:tr w:rsidR="000F554E" w:rsidTr="00E34F6E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F554E" w:rsidRPr="000F554E" w:rsidRDefault="000F554E" w:rsidP="000F554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F554E">
              <w:rPr>
                <w:b/>
              </w:rPr>
              <w:t>Uzņēmējdarbība kultūras jomā, kultūras mantojums un sadarbība kultūras jomā</w:t>
            </w:r>
          </w:p>
        </w:tc>
      </w:tr>
      <w:tr w:rsidR="000F554E" w:rsidTr="000F554E">
        <w:tc>
          <w:tcPr>
            <w:tcW w:w="2263" w:type="dxa"/>
          </w:tcPr>
          <w:p w:rsidR="000F554E" w:rsidRPr="000F554E" w:rsidRDefault="000F554E">
            <w:pPr>
              <w:rPr>
                <w:sz w:val="22"/>
              </w:rPr>
            </w:pPr>
            <w:r>
              <w:rPr>
                <w:sz w:val="22"/>
              </w:rPr>
              <w:t>Mērķis: sociālās un ekonomiskās attīstības stiprināšana caur kultūras sadarbību, kultūras uzņēmējdarbību un kultūras mantojuma pārvaldību</w:t>
            </w:r>
          </w:p>
        </w:tc>
        <w:tc>
          <w:tcPr>
            <w:tcW w:w="4395" w:type="dxa"/>
          </w:tcPr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>OBLIGĀTĀS PRASĪBAS:</w:t>
            </w:r>
          </w:p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>1. Kultūras mantojuma pārvaldība un saglabāšana, kas rada ietekmi uz reģionālo attīstību;</w:t>
            </w:r>
          </w:p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 xml:space="preserve">2. Visas programmas ietver kultūras sadarbību starp </w:t>
            </w:r>
            <w:proofErr w:type="spellStart"/>
            <w:r w:rsidRPr="000F554E">
              <w:rPr>
                <w:sz w:val="22"/>
              </w:rPr>
              <w:t>donorvalstīm</w:t>
            </w:r>
            <w:proofErr w:type="spellEnd"/>
            <w:r w:rsidRPr="000F554E">
              <w:rPr>
                <w:sz w:val="22"/>
              </w:rPr>
              <w:t xml:space="preserve"> un saņēmējvalstīm;</w:t>
            </w:r>
          </w:p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 xml:space="preserve">3. Maksimālais infrastruktūras finansējuma apjoms tiks atrunāts </w:t>
            </w:r>
            <w:proofErr w:type="spellStart"/>
            <w:r w:rsidRPr="000F554E">
              <w:rPr>
                <w:sz w:val="22"/>
              </w:rPr>
              <w:t>MoU</w:t>
            </w:r>
            <w:proofErr w:type="spellEnd"/>
            <w:r w:rsidRPr="000F554E">
              <w:rPr>
                <w:sz w:val="22"/>
              </w:rPr>
              <w:t xml:space="preserve"> vai, izņēmuma kārtā, programmas konceptā;</w:t>
            </w:r>
          </w:p>
          <w:p w:rsidR="000F554E" w:rsidRPr="000F554E" w:rsidRDefault="000F554E" w:rsidP="004942B5">
            <w:pPr>
              <w:rPr>
                <w:sz w:val="22"/>
              </w:rPr>
            </w:pPr>
          </w:p>
        </w:tc>
        <w:tc>
          <w:tcPr>
            <w:tcW w:w="3798" w:type="dxa"/>
          </w:tcPr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 xml:space="preserve">ATBALSTĀMĀS JOMAS: </w:t>
            </w:r>
          </w:p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>a) Kultūras mantojuma pārvaldība un saglabāšana, saistībā ar</w:t>
            </w:r>
            <w:r w:rsidR="00772B83">
              <w:rPr>
                <w:sz w:val="22"/>
              </w:rPr>
              <w:t xml:space="preserve"> nacionālo un</w:t>
            </w:r>
            <w:r w:rsidRPr="000F554E">
              <w:rPr>
                <w:sz w:val="22"/>
              </w:rPr>
              <w:t xml:space="preserve"> reģionālo attīstību;</w:t>
            </w:r>
          </w:p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>b) Kultūras un kultūras mantojuma pieejamība un dokumentēšana;</w:t>
            </w:r>
          </w:p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>c) Kultūras nozares spēlētāju kapacitātes celšana;</w:t>
            </w:r>
          </w:p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>d) Kultūras uzņēmējdarbība;</w:t>
            </w:r>
          </w:p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lastRenderedPageBreak/>
              <w:t>e) Kultūras</w:t>
            </w:r>
            <w:r w:rsidR="00772B83">
              <w:rPr>
                <w:sz w:val="22"/>
              </w:rPr>
              <w:t>,</w:t>
            </w:r>
            <w:r w:rsidRPr="000F554E">
              <w:rPr>
                <w:sz w:val="22"/>
              </w:rPr>
              <w:t xml:space="preserve"> radošās</w:t>
            </w:r>
            <w:r w:rsidR="00772B83">
              <w:rPr>
                <w:sz w:val="22"/>
              </w:rPr>
              <w:t xml:space="preserve"> un mākslinieciskās</w:t>
            </w:r>
            <w:r w:rsidRPr="000F554E">
              <w:rPr>
                <w:sz w:val="22"/>
              </w:rPr>
              <w:t xml:space="preserve"> aktivitātes, kas veicina ilgtspējīgu attīstību un sociālo kohēziju;</w:t>
            </w:r>
          </w:p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>f) Publikas attīstība, ieskai</w:t>
            </w:r>
            <w:r w:rsidR="00914EBF">
              <w:rPr>
                <w:sz w:val="22"/>
              </w:rPr>
              <w:t>t</w:t>
            </w:r>
            <w:r w:rsidRPr="000F554E">
              <w:rPr>
                <w:sz w:val="22"/>
              </w:rPr>
              <w:t>ot kultūras dažādību un izglītības aktivitātes;</w:t>
            </w:r>
          </w:p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>g) Tīklošana un starptautiskā sadarbība kultūras jomā.</w:t>
            </w:r>
          </w:p>
        </w:tc>
      </w:tr>
      <w:tr w:rsidR="000F554E" w:rsidTr="00E34F6E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F554E" w:rsidRPr="000F554E" w:rsidRDefault="000F554E" w:rsidP="000F554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F554E">
              <w:rPr>
                <w:b/>
              </w:rPr>
              <w:lastRenderedPageBreak/>
              <w:t xml:space="preserve">Pilsoniskā </w:t>
            </w:r>
            <w:r w:rsidRPr="00E34F6E">
              <w:rPr>
                <w:b/>
                <w:shd w:val="clear" w:color="auto" w:fill="D9D9D9" w:themeFill="background1" w:themeFillShade="D9"/>
              </w:rPr>
              <w:t>sabiedrība</w:t>
            </w:r>
            <w:r w:rsidR="00BD4259" w:rsidRPr="00E34F6E">
              <w:rPr>
                <w:b/>
                <w:shd w:val="clear" w:color="auto" w:fill="D9D9D9" w:themeFill="background1" w:themeFillShade="D9"/>
              </w:rPr>
              <w:t xml:space="preserve"> </w:t>
            </w:r>
            <w:r w:rsidR="00BD4259" w:rsidRPr="00E34F6E">
              <w:rPr>
                <w:shd w:val="clear" w:color="auto" w:fill="D9D9D9" w:themeFill="background1" w:themeFillShade="D9"/>
              </w:rPr>
              <w:t>(</w:t>
            </w:r>
            <w:r w:rsidR="00BD4259" w:rsidRPr="00E34F6E">
              <w:rPr>
                <w:i/>
                <w:shd w:val="clear" w:color="auto" w:fill="D9D9D9" w:themeFill="background1" w:themeFillShade="D9"/>
              </w:rPr>
              <w:t>EEZ instrumenta</w:t>
            </w:r>
            <w:r w:rsidR="00BD4259" w:rsidRPr="00BD4259">
              <w:rPr>
                <w:i/>
              </w:rPr>
              <w:t xml:space="preserve"> ietvaros</w:t>
            </w:r>
            <w:r w:rsidR="00BD4259" w:rsidRPr="00BD4259">
              <w:t>)</w:t>
            </w:r>
          </w:p>
        </w:tc>
      </w:tr>
      <w:tr w:rsidR="000F554E" w:rsidTr="000F554E">
        <w:tc>
          <w:tcPr>
            <w:tcW w:w="2263" w:type="dxa"/>
          </w:tcPr>
          <w:p w:rsidR="000F554E" w:rsidRPr="001F2707" w:rsidRDefault="00BD4259" w:rsidP="00811322">
            <w:pPr>
              <w:rPr>
                <w:sz w:val="22"/>
              </w:rPr>
            </w:pPr>
            <w:r w:rsidRPr="001F2707">
              <w:rPr>
                <w:sz w:val="22"/>
              </w:rPr>
              <w:t>Mērķis:</w:t>
            </w:r>
            <w:r w:rsidR="00811322" w:rsidRPr="001F2707">
              <w:rPr>
                <w:sz w:val="22"/>
              </w:rPr>
              <w:t xml:space="preserve"> aktīva</w:t>
            </w:r>
            <w:r w:rsidRPr="001F2707">
              <w:rPr>
                <w:sz w:val="22"/>
              </w:rPr>
              <w:t xml:space="preserve"> </w:t>
            </w:r>
            <w:r w:rsidR="00811322" w:rsidRPr="001F2707">
              <w:rPr>
                <w:sz w:val="22"/>
              </w:rPr>
              <w:t>pilsoniskā sabiedrība, atbalsts neaizsargātajām sabiedrības grupām</w:t>
            </w:r>
          </w:p>
        </w:tc>
        <w:tc>
          <w:tcPr>
            <w:tcW w:w="4395" w:type="dxa"/>
          </w:tcPr>
          <w:p w:rsidR="000F554E" w:rsidRPr="001F2707" w:rsidRDefault="00811322">
            <w:pPr>
              <w:rPr>
                <w:sz w:val="22"/>
              </w:rPr>
            </w:pPr>
            <w:r w:rsidRPr="001F2707">
              <w:rPr>
                <w:sz w:val="22"/>
              </w:rPr>
              <w:t>OBLIGĀTĀS PRASĪBAS:</w:t>
            </w:r>
          </w:p>
          <w:p w:rsidR="00811322" w:rsidRPr="001F2707" w:rsidRDefault="00811322">
            <w:pPr>
              <w:rPr>
                <w:sz w:val="22"/>
              </w:rPr>
            </w:pPr>
            <w:r w:rsidRPr="001F2707">
              <w:rPr>
                <w:sz w:val="22"/>
              </w:rPr>
              <w:t xml:space="preserve">1.vismaz viena trešdaļa no </w:t>
            </w:r>
            <w:proofErr w:type="spellStart"/>
            <w:r w:rsidRPr="001F2707">
              <w:rPr>
                <w:sz w:val="22"/>
              </w:rPr>
              <w:t>grantiem</w:t>
            </w:r>
            <w:proofErr w:type="spellEnd"/>
            <w:r w:rsidRPr="001F2707">
              <w:rPr>
                <w:sz w:val="22"/>
              </w:rPr>
              <w:t xml:space="preserve"> (</w:t>
            </w:r>
            <w:r w:rsidRPr="001F2707">
              <w:rPr>
                <w:i/>
                <w:sz w:val="22"/>
              </w:rPr>
              <w:t>re-</w:t>
            </w:r>
            <w:proofErr w:type="spellStart"/>
            <w:r w:rsidRPr="001F2707">
              <w:rPr>
                <w:i/>
                <w:sz w:val="22"/>
              </w:rPr>
              <w:t>granting</w:t>
            </w:r>
            <w:proofErr w:type="spellEnd"/>
            <w:r w:rsidRPr="001F2707">
              <w:rPr>
                <w:i/>
                <w:sz w:val="22"/>
              </w:rPr>
              <w:t xml:space="preserve"> </w:t>
            </w:r>
            <w:proofErr w:type="spellStart"/>
            <w:r w:rsidRPr="001F2707">
              <w:rPr>
                <w:i/>
                <w:sz w:val="22"/>
              </w:rPr>
              <w:t>amount</w:t>
            </w:r>
            <w:proofErr w:type="spellEnd"/>
            <w:r w:rsidRPr="001F2707">
              <w:rPr>
                <w:sz w:val="22"/>
              </w:rPr>
              <w:t>) novirzāmi demokrātijas un cilvēktiesību stiprināšanas projektiem;</w:t>
            </w:r>
          </w:p>
          <w:p w:rsidR="00811322" w:rsidRPr="001F2707" w:rsidRDefault="00811322">
            <w:pPr>
              <w:rPr>
                <w:sz w:val="22"/>
              </w:rPr>
            </w:pPr>
            <w:r w:rsidRPr="001F2707">
              <w:rPr>
                <w:sz w:val="22"/>
              </w:rPr>
              <w:t xml:space="preserve">2. visas programmas </w:t>
            </w:r>
            <w:r w:rsidR="007123B4">
              <w:rPr>
                <w:sz w:val="22"/>
              </w:rPr>
              <w:t>ietver</w:t>
            </w:r>
            <w:r w:rsidRPr="001F2707">
              <w:rPr>
                <w:sz w:val="22"/>
              </w:rPr>
              <w:t xml:space="preserve"> jauniešu iekļaušan</w:t>
            </w:r>
            <w:r w:rsidR="007123B4">
              <w:rPr>
                <w:sz w:val="22"/>
              </w:rPr>
              <w:t>as pasākumus</w:t>
            </w:r>
            <w:r w:rsidRPr="001F2707">
              <w:rPr>
                <w:sz w:val="22"/>
              </w:rPr>
              <w:t>;</w:t>
            </w:r>
          </w:p>
          <w:p w:rsidR="00811322" w:rsidRPr="001F2707" w:rsidRDefault="00811322">
            <w:pPr>
              <w:rPr>
                <w:sz w:val="22"/>
              </w:rPr>
            </w:pPr>
            <w:r w:rsidRPr="001F2707">
              <w:rPr>
                <w:sz w:val="22"/>
              </w:rPr>
              <w:t>3. vides aizsardzība un klimata pārmaiņas tiks atbalstītas vienīgi kā daļa no pasākumiem pilsoniskās līdzdalības veicināšanai;</w:t>
            </w:r>
          </w:p>
          <w:p w:rsidR="00811322" w:rsidRPr="001F2707" w:rsidRDefault="00811322">
            <w:pPr>
              <w:rPr>
                <w:sz w:val="22"/>
              </w:rPr>
            </w:pPr>
            <w:r w:rsidRPr="001F2707">
              <w:rPr>
                <w:sz w:val="22"/>
              </w:rPr>
              <w:t>4. labklājības un pamatpakalpojumu pasākumi tiks atbalstīti vienīgi plašāku aktivitāšu ietvaros, kas veltītas pašapziņas celšanai, aizstāvībai, iespēju palielināšanai un reformu iniciatīvām;</w:t>
            </w:r>
          </w:p>
          <w:p w:rsidR="00811322" w:rsidRPr="001F2707" w:rsidRDefault="00811322">
            <w:pPr>
              <w:rPr>
                <w:sz w:val="22"/>
              </w:rPr>
            </w:pPr>
            <w:r w:rsidRPr="001F2707">
              <w:rPr>
                <w:sz w:val="22"/>
              </w:rPr>
              <w:t xml:space="preserve">5. vismaz 15% no </w:t>
            </w:r>
            <w:proofErr w:type="spellStart"/>
            <w:r w:rsidRPr="001F2707">
              <w:rPr>
                <w:sz w:val="22"/>
              </w:rPr>
              <w:t>grantiem</w:t>
            </w:r>
            <w:proofErr w:type="spellEnd"/>
            <w:r w:rsidRPr="001F2707">
              <w:rPr>
                <w:sz w:val="22"/>
              </w:rPr>
              <w:t xml:space="preserve"> novirzāmi</w:t>
            </w:r>
            <w:r w:rsidR="001F2707" w:rsidRPr="001F2707">
              <w:rPr>
                <w:sz w:val="22"/>
              </w:rPr>
              <w:t xml:space="preserve"> pilsoniskās sabiedrības</w:t>
            </w:r>
            <w:r w:rsidRPr="001F2707">
              <w:rPr>
                <w:sz w:val="22"/>
              </w:rPr>
              <w:t xml:space="preserve"> kapacitātes celšanai</w:t>
            </w:r>
            <w:r w:rsidR="001F2707" w:rsidRPr="001F2707">
              <w:rPr>
                <w:sz w:val="22"/>
              </w:rPr>
              <w:t xml:space="preserve"> un ilgtspējai</w:t>
            </w:r>
            <w:r w:rsidR="007123B4">
              <w:rPr>
                <w:sz w:val="22"/>
              </w:rPr>
              <w:t>, ietverot nevalstiskās organizācijas (NVO)</w:t>
            </w:r>
            <w:r w:rsidR="001F2707" w:rsidRPr="001F2707">
              <w:rPr>
                <w:sz w:val="22"/>
              </w:rPr>
              <w:t>.</w:t>
            </w:r>
          </w:p>
        </w:tc>
        <w:tc>
          <w:tcPr>
            <w:tcW w:w="3798" w:type="dxa"/>
          </w:tcPr>
          <w:p w:rsidR="000F554E" w:rsidRPr="001F2707" w:rsidRDefault="001F2707">
            <w:pPr>
              <w:rPr>
                <w:sz w:val="22"/>
              </w:rPr>
            </w:pPr>
            <w:r w:rsidRPr="001F2707">
              <w:rPr>
                <w:sz w:val="22"/>
              </w:rPr>
              <w:t>ATBALSTĀMĀS JOMAS:</w:t>
            </w:r>
          </w:p>
          <w:p w:rsidR="001F2707" w:rsidRDefault="001F2707">
            <w:pPr>
              <w:rPr>
                <w:sz w:val="22"/>
              </w:rPr>
            </w:pPr>
            <w:r>
              <w:rPr>
                <w:sz w:val="22"/>
              </w:rPr>
              <w:t>a)</w:t>
            </w:r>
            <w:r w:rsidR="00DE2351">
              <w:rPr>
                <w:sz w:val="22"/>
              </w:rPr>
              <w:t xml:space="preserve"> </w:t>
            </w:r>
            <w:r>
              <w:rPr>
                <w:sz w:val="22"/>
              </w:rPr>
              <w:t>demokrātija, sabiedrības līdzdalība, laba pārvaldība un caurspīdīgums;</w:t>
            </w:r>
          </w:p>
          <w:p w:rsidR="001F2707" w:rsidRDefault="001F2707">
            <w:pPr>
              <w:rPr>
                <w:sz w:val="22"/>
              </w:rPr>
            </w:pPr>
            <w:r>
              <w:rPr>
                <w:sz w:val="22"/>
              </w:rPr>
              <w:t xml:space="preserve">b) </w:t>
            </w:r>
            <w:proofErr w:type="spellStart"/>
            <w:r>
              <w:rPr>
                <w:sz w:val="22"/>
              </w:rPr>
              <w:t>cilvēktiesībasun</w:t>
            </w:r>
            <w:proofErr w:type="spellEnd"/>
            <w:r w:rsidR="007123B4">
              <w:rPr>
                <w:sz w:val="22"/>
              </w:rPr>
              <w:t xml:space="preserve"> vienlīdzīga attieksme, cīnoties ar jebkāda veida diskrimināciju, kas saistīta ar rasi vai etnisko izcelsmi, reliģiju vai ticību, dzimumu, invaliditāti, vecumu, seksuālo orientāciju un dzimuma identitāti;</w:t>
            </w:r>
            <w:r>
              <w:rPr>
                <w:sz w:val="22"/>
              </w:rPr>
              <w:t xml:space="preserve"> </w:t>
            </w:r>
          </w:p>
          <w:p w:rsidR="001F2707" w:rsidRDefault="001F2707">
            <w:pPr>
              <w:rPr>
                <w:sz w:val="22"/>
              </w:rPr>
            </w:pPr>
            <w:r>
              <w:rPr>
                <w:sz w:val="22"/>
              </w:rPr>
              <w:t>c) sociālais taisnīgums un neaizsargāto grupu iekļaušana;</w:t>
            </w:r>
          </w:p>
          <w:p w:rsidR="001F2707" w:rsidRDefault="001F2707">
            <w:pPr>
              <w:rPr>
                <w:sz w:val="22"/>
              </w:rPr>
            </w:pPr>
            <w:r>
              <w:rPr>
                <w:sz w:val="22"/>
              </w:rPr>
              <w:t>d) dzimumu līdztiesība un uz dzimumu balstīta vardarbība;</w:t>
            </w:r>
          </w:p>
          <w:p w:rsidR="001F2707" w:rsidRPr="001F2707" w:rsidRDefault="001F2707">
            <w:pPr>
              <w:rPr>
                <w:sz w:val="22"/>
              </w:rPr>
            </w:pPr>
            <w:r>
              <w:rPr>
                <w:sz w:val="22"/>
              </w:rPr>
              <w:t>e) vide un klimata pārmaiņas.</w:t>
            </w:r>
          </w:p>
        </w:tc>
      </w:tr>
      <w:tr w:rsidR="000F554E" w:rsidTr="00E34F6E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F554E" w:rsidRPr="000F554E" w:rsidRDefault="000F554E" w:rsidP="000F554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F554E">
              <w:rPr>
                <w:b/>
              </w:rPr>
              <w:t>Laba pārvaldība, atbildīgas institūcijas, caurspīdīgums</w:t>
            </w:r>
          </w:p>
        </w:tc>
      </w:tr>
      <w:tr w:rsidR="00DE2351" w:rsidTr="00DE2351">
        <w:tc>
          <w:tcPr>
            <w:tcW w:w="2263" w:type="dxa"/>
          </w:tcPr>
          <w:p w:rsidR="00DE2351" w:rsidRPr="00DE2351" w:rsidRDefault="00DE2351" w:rsidP="00DE2351">
            <w:pPr>
              <w:rPr>
                <w:sz w:val="22"/>
              </w:rPr>
            </w:pPr>
            <w:r>
              <w:rPr>
                <w:sz w:val="22"/>
              </w:rPr>
              <w:t>Mērķis: Uzlabota valsts pārvaldes integritāte un atbildība</w:t>
            </w:r>
          </w:p>
        </w:tc>
        <w:tc>
          <w:tcPr>
            <w:tcW w:w="4395" w:type="dxa"/>
          </w:tcPr>
          <w:p w:rsidR="00DE2351" w:rsidRDefault="00DE2351" w:rsidP="00DE2351">
            <w:pPr>
              <w:rPr>
                <w:sz w:val="22"/>
              </w:rPr>
            </w:pPr>
            <w:r>
              <w:rPr>
                <w:sz w:val="22"/>
              </w:rPr>
              <w:t>OBLIGĀTĀS PRASĪBAS:</w:t>
            </w:r>
          </w:p>
          <w:p w:rsidR="00DE2351" w:rsidRDefault="00DE2351" w:rsidP="00DE2351">
            <w:pPr>
              <w:rPr>
                <w:sz w:val="22"/>
              </w:rPr>
            </w:pPr>
            <w:r>
              <w:rPr>
                <w:sz w:val="22"/>
              </w:rPr>
              <w:t>1. Programma ir obligāta visām saņēmējvalstīm. Tā jāievieš vai nu kā atsevišķa programma vai citu programmu ietvaros;</w:t>
            </w:r>
          </w:p>
          <w:p w:rsidR="00DE2351" w:rsidRPr="00DE2351" w:rsidRDefault="00DE2351" w:rsidP="00DE2351">
            <w:pPr>
              <w:rPr>
                <w:sz w:val="22"/>
              </w:rPr>
            </w:pPr>
            <w:r>
              <w:rPr>
                <w:sz w:val="22"/>
              </w:rPr>
              <w:t>2. Programmu virziens ir īpaši piemērots sadarbībai ar starptautiskajām organizācijām, piem., OECD.</w:t>
            </w:r>
          </w:p>
        </w:tc>
        <w:tc>
          <w:tcPr>
            <w:tcW w:w="3798" w:type="dxa"/>
          </w:tcPr>
          <w:p w:rsidR="00DE2351" w:rsidRDefault="00DE2351" w:rsidP="00DE2351">
            <w:pPr>
              <w:rPr>
                <w:sz w:val="22"/>
              </w:rPr>
            </w:pPr>
            <w:r>
              <w:rPr>
                <w:sz w:val="22"/>
              </w:rPr>
              <w:t>ATBALSTĀMĀS JOMAS:</w:t>
            </w:r>
          </w:p>
          <w:p w:rsidR="00DE2351" w:rsidRDefault="00DE2351" w:rsidP="00DE2351">
            <w:pPr>
              <w:rPr>
                <w:sz w:val="22"/>
              </w:rPr>
            </w:pPr>
            <w:r>
              <w:rPr>
                <w:sz w:val="22"/>
              </w:rPr>
              <w:t>a) Institucionālās kapacitātes stiprināšana;</w:t>
            </w:r>
          </w:p>
          <w:p w:rsidR="00DE2351" w:rsidRDefault="00DE2351" w:rsidP="00DE2351">
            <w:pPr>
              <w:rPr>
                <w:sz w:val="22"/>
              </w:rPr>
            </w:pPr>
            <w:r>
              <w:rPr>
                <w:sz w:val="22"/>
              </w:rPr>
              <w:t>b) Reformas valsts pārvaldes jomā;</w:t>
            </w:r>
          </w:p>
          <w:p w:rsidR="00DE2351" w:rsidRDefault="00DE2351" w:rsidP="00DE2351">
            <w:pPr>
              <w:rPr>
                <w:sz w:val="22"/>
              </w:rPr>
            </w:pPr>
            <w:r>
              <w:rPr>
                <w:sz w:val="22"/>
              </w:rPr>
              <w:t>c) Sabiedrisko pakalpojumu sniegšana, pieejamība un kvalitāte;</w:t>
            </w:r>
          </w:p>
          <w:p w:rsidR="00DE2351" w:rsidRDefault="00DE2351" w:rsidP="00DE2351">
            <w:pPr>
              <w:rPr>
                <w:sz w:val="22"/>
              </w:rPr>
            </w:pPr>
            <w:r>
              <w:rPr>
                <w:sz w:val="22"/>
              </w:rPr>
              <w:t>d) Ekonomiskā un finanšu pārvaldība;</w:t>
            </w:r>
          </w:p>
          <w:p w:rsidR="00DE2351" w:rsidRPr="00DE2351" w:rsidRDefault="00DE2351" w:rsidP="00DE2351">
            <w:pPr>
              <w:rPr>
                <w:sz w:val="22"/>
              </w:rPr>
            </w:pPr>
            <w:r>
              <w:rPr>
                <w:sz w:val="22"/>
              </w:rPr>
              <w:t xml:space="preserve">e) </w:t>
            </w:r>
            <w:r w:rsidR="0013039E">
              <w:rPr>
                <w:sz w:val="22"/>
              </w:rPr>
              <w:t>Sadarbība starp valdību un pilsonisko sabiedrību.</w:t>
            </w:r>
          </w:p>
        </w:tc>
      </w:tr>
      <w:tr w:rsidR="000F554E" w:rsidTr="00E34F6E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F554E" w:rsidRPr="000F554E" w:rsidRDefault="000F554E" w:rsidP="000F554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F554E">
              <w:rPr>
                <w:b/>
              </w:rPr>
              <w:t>Cilvēktiesības – nacionālā ieviešana</w:t>
            </w:r>
          </w:p>
        </w:tc>
      </w:tr>
      <w:tr w:rsidR="0013039E" w:rsidTr="0013039E">
        <w:tc>
          <w:tcPr>
            <w:tcW w:w="2263" w:type="dxa"/>
          </w:tcPr>
          <w:p w:rsidR="0013039E" w:rsidRPr="0013039E" w:rsidRDefault="0013039E" w:rsidP="0013039E">
            <w:pPr>
              <w:rPr>
                <w:sz w:val="22"/>
              </w:rPr>
            </w:pPr>
            <w:r>
              <w:rPr>
                <w:sz w:val="22"/>
              </w:rPr>
              <w:t>Mērķis: Uzlabota cilvēktiesību situācija un cīņa ar diskrimināciju un ekstrēmismu nacionālā līmenī</w:t>
            </w:r>
          </w:p>
        </w:tc>
        <w:tc>
          <w:tcPr>
            <w:tcW w:w="4395" w:type="dxa"/>
          </w:tcPr>
          <w:p w:rsidR="0013039E" w:rsidRDefault="0013039E" w:rsidP="0013039E">
            <w:pPr>
              <w:rPr>
                <w:sz w:val="22"/>
              </w:rPr>
            </w:pPr>
            <w:r>
              <w:rPr>
                <w:sz w:val="22"/>
              </w:rPr>
              <w:t>OBLIGĀTĀS PRASĪBAS:</w:t>
            </w:r>
          </w:p>
          <w:p w:rsidR="0013039E" w:rsidRDefault="0013039E" w:rsidP="0013039E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="00E34F6E">
              <w:rPr>
                <w:sz w:val="22"/>
              </w:rPr>
              <w:t xml:space="preserve"> </w:t>
            </w:r>
            <w:r>
              <w:rPr>
                <w:sz w:val="22"/>
              </w:rPr>
              <w:t>Prioritāte minoritāšu un neaizsargāto grupu iespēju uzlabošanai, stiprinot viņu tiesības;</w:t>
            </w:r>
          </w:p>
          <w:p w:rsidR="0013039E" w:rsidRDefault="0013039E" w:rsidP="0013039E">
            <w:pPr>
              <w:rPr>
                <w:sz w:val="22"/>
              </w:rPr>
            </w:pPr>
            <w:r>
              <w:rPr>
                <w:sz w:val="22"/>
              </w:rPr>
              <w:t>2. Prioritāte iniciatīvām, kas veltītas jaunatnei;</w:t>
            </w:r>
          </w:p>
          <w:p w:rsidR="0013039E" w:rsidRPr="0013039E" w:rsidRDefault="0013039E" w:rsidP="0013039E">
            <w:pPr>
              <w:rPr>
                <w:sz w:val="22"/>
              </w:rPr>
            </w:pPr>
          </w:p>
        </w:tc>
        <w:tc>
          <w:tcPr>
            <w:tcW w:w="3798" w:type="dxa"/>
          </w:tcPr>
          <w:p w:rsidR="0013039E" w:rsidRDefault="0013039E" w:rsidP="0013039E">
            <w:pPr>
              <w:rPr>
                <w:sz w:val="22"/>
              </w:rPr>
            </w:pPr>
            <w:r>
              <w:rPr>
                <w:sz w:val="22"/>
              </w:rPr>
              <w:t>ATBALSTĀMĀS JOMAS:</w:t>
            </w:r>
          </w:p>
          <w:p w:rsidR="0013039E" w:rsidRDefault="0013039E" w:rsidP="0013039E">
            <w:pPr>
              <w:rPr>
                <w:sz w:val="22"/>
              </w:rPr>
            </w:pPr>
            <w:r>
              <w:rPr>
                <w:sz w:val="22"/>
              </w:rPr>
              <w:t>a)</w:t>
            </w:r>
            <w:r w:rsidR="00E34F6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Eiropas Cilvēktiesību konvencijas un Eiropas Savienības </w:t>
            </w:r>
            <w:proofErr w:type="spellStart"/>
            <w:r>
              <w:rPr>
                <w:sz w:val="22"/>
              </w:rPr>
              <w:t>Pamattiesību</w:t>
            </w:r>
            <w:proofErr w:type="spellEnd"/>
            <w:r>
              <w:rPr>
                <w:sz w:val="22"/>
              </w:rPr>
              <w:t xml:space="preserve"> hartas ieviešana;</w:t>
            </w:r>
          </w:p>
          <w:p w:rsidR="0013039E" w:rsidRDefault="0013039E" w:rsidP="0013039E">
            <w:pPr>
              <w:rPr>
                <w:sz w:val="22"/>
              </w:rPr>
            </w:pPr>
            <w:r>
              <w:rPr>
                <w:sz w:val="22"/>
              </w:rPr>
              <w:t xml:space="preserve">b) </w:t>
            </w:r>
            <w:proofErr w:type="spellStart"/>
            <w:r>
              <w:rPr>
                <w:sz w:val="22"/>
              </w:rPr>
              <w:t>Ombuda</w:t>
            </w:r>
            <w:proofErr w:type="spellEnd"/>
            <w:r>
              <w:rPr>
                <w:sz w:val="22"/>
              </w:rPr>
              <w:t xml:space="preserve"> institūciju un nacionālo cilvēktiesību platformu un līdztiesības iestāžu attīstība un stiprināšana;</w:t>
            </w:r>
          </w:p>
          <w:p w:rsidR="0013039E" w:rsidRDefault="0013039E" w:rsidP="0013039E">
            <w:pPr>
              <w:rPr>
                <w:sz w:val="22"/>
              </w:rPr>
            </w:pPr>
            <w:r>
              <w:rPr>
                <w:sz w:val="22"/>
              </w:rPr>
              <w:t>c) Mierīga konfliktu risināšana un samierināšana;</w:t>
            </w:r>
          </w:p>
          <w:p w:rsidR="0013039E" w:rsidRPr="0013039E" w:rsidRDefault="0013039E" w:rsidP="0013039E">
            <w:pPr>
              <w:rPr>
                <w:sz w:val="22"/>
              </w:rPr>
            </w:pPr>
            <w:r>
              <w:rPr>
                <w:sz w:val="22"/>
              </w:rPr>
              <w:t>d) Cīņa ar visa veida diskrimināciju, t.sk. naida noziegumiem un naida runu.</w:t>
            </w:r>
          </w:p>
        </w:tc>
      </w:tr>
    </w:tbl>
    <w:p w:rsidR="000F554E" w:rsidRDefault="000F554E"/>
    <w:p w:rsidR="000F554E" w:rsidRPr="000F554E" w:rsidRDefault="000F554E">
      <w:pPr>
        <w:rPr>
          <w:b/>
          <w:sz w:val="28"/>
        </w:rPr>
      </w:pPr>
      <w:r w:rsidRPr="000F554E">
        <w:rPr>
          <w:b/>
          <w:sz w:val="28"/>
        </w:rPr>
        <w:t xml:space="preserve">V Tieslietas un </w:t>
      </w:r>
      <w:proofErr w:type="spellStart"/>
      <w:r w:rsidRPr="000F554E">
        <w:rPr>
          <w:b/>
          <w:sz w:val="28"/>
        </w:rPr>
        <w:t>iekšlietas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3798"/>
      </w:tblGrid>
      <w:tr w:rsidR="000F554E" w:rsidTr="00D262A2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F554E" w:rsidRPr="000F554E" w:rsidRDefault="000F554E" w:rsidP="000F554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F554E">
              <w:rPr>
                <w:b/>
              </w:rPr>
              <w:t>Patvērums un migrācija</w:t>
            </w:r>
          </w:p>
        </w:tc>
      </w:tr>
      <w:tr w:rsidR="00E34F6E" w:rsidTr="00E34F6E">
        <w:tc>
          <w:tcPr>
            <w:tcW w:w="2263" w:type="dxa"/>
          </w:tcPr>
          <w:p w:rsidR="00E34F6E" w:rsidRPr="00E34F6E" w:rsidRDefault="00E34F6E" w:rsidP="00E34F6E">
            <w:pPr>
              <w:rPr>
                <w:sz w:val="22"/>
              </w:rPr>
            </w:pPr>
            <w:r>
              <w:rPr>
                <w:sz w:val="22"/>
              </w:rPr>
              <w:t xml:space="preserve">Mērķis: Funkcionējoša nacionālā patvēruma un migrācijas pārvaldības sistēma un </w:t>
            </w:r>
            <w:r>
              <w:rPr>
                <w:sz w:val="22"/>
              </w:rPr>
              <w:lastRenderedPageBreak/>
              <w:t>aizsargātas tiesības meklēt patvērumu</w:t>
            </w:r>
          </w:p>
        </w:tc>
        <w:tc>
          <w:tcPr>
            <w:tcW w:w="4395" w:type="dxa"/>
          </w:tcPr>
          <w:p w:rsidR="00E34F6E" w:rsidRDefault="00E34F6E" w:rsidP="00E34F6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OBLIGĀTĀS PRASĪBAS:</w:t>
            </w:r>
          </w:p>
          <w:p w:rsidR="00E34F6E" w:rsidRPr="00E34F6E" w:rsidRDefault="00E34F6E" w:rsidP="00E34F6E">
            <w:pPr>
              <w:rPr>
                <w:sz w:val="22"/>
              </w:rPr>
            </w:pPr>
            <w:r>
              <w:rPr>
                <w:sz w:val="22"/>
              </w:rPr>
              <w:t>1.Prioritāte nepilngadīgajiem bez pavadoņa un citām neaizsargātajām grupām.</w:t>
            </w:r>
          </w:p>
        </w:tc>
        <w:tc>
          <w:tcPr>
            <w:tcW w:w="3798" w:type="dxa"/>
          </w:tcPr>
          <w:p w:rsidR="00E34F6E" w:rsidRDefault="00E34F6E" w:rsidP="00E34F6E">
            <w:pPr>
              <w:rPr>
                <w:sz w:val="22"/>
              </w:rPr>
            </w:pPr>
            <w:r>
              <w:rPr>
                <w:sz w:val="22"/>
              </w:rPr>
              <w:t>ATBALSTĀMĀS JOMAS:</w:t>
            </w:r>
          </w:p>
          <w:p w:rsidR="00E34F6E" w:rsidRDefault="00E34F6E" w:rsidP="00E34F6E">
            <w:pPr>
              <w:rPr>
                <w:sz w:val="22"/>
              </w:rPr>
            </w:pPr>
            <w:r>
              <w:rPr>
                <w:sz w:val="22"/>
              </w:rPr>
              <w:t>a) Nacionālās sistēmas patvēruma un migrācijas pārvaldībai, t.sk. brīvprātīgu atgriešanos;</w:t>
            </w:r>
          </w:p>
          <w:p w:rsidR="00E34F6E" w:rsidRPr="00E34F6E" w:rsidRDefault="00E34F6E" w:rsidP="00E34F6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b) Pakalpojumi, lai palīdzētu patvēruma meklētājiem īstenot </w:t>
            </w:r>
            <w:proofErr w:type="spellStart"/>
            <w:r>
              <w:rPr>
                <w:sz w:val="22"/>
              </w:rPr>
              <w:t>pamattiesības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0F554E" w:rsidTr="00D262A2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F554E" w:rsidRPr="000F554E" w:rsidRDefault="000F554E" w:rsidP="000F554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F554E">
              <w:rPr>
                <w:b/>
              </w:rPr>
              <w:lastRenderedPageBreak/>
              <w:t xml:space="preserve">Labošanas iestādes un </w:t>
            </w:r>
            <w:proofErr w:type="spellStart"/>
            <w:r w:rsidRPr="000F554E">
              <w:rPr>
                <w:b/>
              </w:rPr>
              <w:t>pirmstiesas</w:t>
            </w:r>
            <w:proofErr w:type="spellEnd"/>
            <w:r w:rsidRPr="000F554E">
              <w:rPr>
                <w:b/>
              </w:rPr>
              <w:t xml:space="preserve"> izmeklēšana</w:t>
            </w:r>
          </w:p>
        </w:tc>
      </w:tr>
      <w:tr w:rsidR="000F554E" w:rsidTr="00C30C25">
        <w:tc>
          <w:tcPr>
            <w:tcW w:w="2263" w:type="dxa"/>
          </w:tcPr>
          <w:p w:rsidR="000F554E" w:rsidRPr="000F554E" w:rsidRDefault="000F554E">
            <w:pPr>
              <w:rPr>
                <w:sz w:val="22"/>
              </w:rPr>
            </w:pPr>
            <w:r>
              <w:rPr>
                <w:sz w:val="22"/>
              </w:rPr>
              <w:t>Mērķis: Uzlabota labošanas iestāžu sistēma</w:t>
            </w:r>
          </w:p>
        </w:tc>
        <w:tc>
          <w:tcPr>
            <w:tcW w:w="4395" w:type="dxa"/>
          </w:tcPr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>OBLIGĀTĀS PRASĪBAS:</w:t>
            </w:r>
          </w:p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>1. Materiālā stāvokļa uzlabošana cietumos - tikai līdztekus rehabilitācijas un reintegrācijas pasākumiem:</w:t>
            </w:r>
          </w:p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 xml:space="preserve">2. Maksimālais infrastruktūras finansējuma apjoms tiks atrunāts </w:t>
            </w:r>
            <w:proofErr w:type="spellStart"/>
            <w:r w:rsidRPr="000F554E">
              <w:rPr>
                <w:sz w:val="22"/>
              </w:rPr>
              <w:t>MoU</w:t>
            </w:r>
            <w:proofErr w:type="spellEnd"/>
            <w:r w:rsidRPr="000F554E">
              <w:rPr>
                <w:sz w:val="22"/>
              </w:rPr>
              <w:t xml:space="preserve"> vai, izņēmuma kārtā, programmas konceptā;</w:t>
            </w:r>
          </w:p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 xml:space="preserve">3. Prioritāte </w:t>
            </w:r>
            <w:r w:rsidR="007123B4">
              <w:rPr>
                <w:sz w:val="22"/>
              </w:rPr>
              <w:t xml:space="preserve">- </w:t>
            </w:r>
            <w:r w:rsidRPr="000F554E">
              <w:rPr>
                <w:sz w:val="22"/>
              </w:rPr>
              <w:t>jaunieši cietumos;</w:t>
            </w:r>
          </w:p>
          <w:p w:rsidR="000F554E" w:rsidRPr="000F554E" w:rsidRDefault="000F554E" w:rsidP="000F554E">
            <w:pPr>
              <w:rPr>
                <w:sz w:val="22"/>
              </w:rPr>
            </w:pPr>
          </w:p>
        </w:tc>
        <w:tc>
          <w:tcPr>
            <w:tcW w:w="3798" w:type="dxa"/>
          </w:tcPr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 xml:space="preserve">ATBALSTĀMĀS JOMAS: </w:t>
            </w:r>
          </w:p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>a) Labošanas iestāžu sistēmas un mehānismi;</w:t>
            </w:r>
          </w:p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>b) Atbalsts cietumniekiem, ieskaitot viņu rehabilitāciju un sagatavošanu atbrīvošanai:</w:t>
            </w:r>
          </w:p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 xml:space="preserve">c) pasākumi, kas veicina tuvošanos starptautiskajiem labošanās iestāžu </w:t>
            </w:r>
            <w:proofErr w:type="spellStart"/>
            <w:r w:rsidRPr="000F554E">
              <w:rPr>
                <w:sz w:val="22"/>
              </w:rPr>
              <w:t>standariem</w:t>
            </w:r>
            <w:proofErr w:type="spellEnd"/>
            <w:r w:rsidRPr="000F554E">
              <w:rPr>
                <w:sz w:val="22"/>
              </w:rPr>
              <w:t>:</w:t>
            </w:r>
          </w:p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>d) alternatīvas sankcijas, lai atvieglotu pārpildītos cietumus;</w:t>
            </w:r>
          </w:p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>e) Personāla izglītošana un apmācības:</w:t>
            </w:r>
          </w:p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>f) Atbalsts ievainojamām grupām (</w:t>
            </w:r>
            <w:proofErr w:type="spellStart"/>
            <w:r w:rsidRPr="000F554E">
              <w:rPr>
                <w:sz w:val="22"/>
              </w:rPr>
              <w:t>pirmstiesas</w:t>
            </w:r>
            <w:proofErr w:type="spellEnd"/>
            <w:r w:rsidRPr="000F554E">
              <w:rPr>
                <w:sz w:val="22"/>
              </w:rPr>
              <w:t xml:space="preserve"> aizturēšana, cietumi un probācija);</w:t>
            </w:r>
          </w:p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>g) Stiprināt apcietināto pārvietošanas līgumu ieviešanu;</w:t>
            </w:r>
          </w:p>
          <w:p w:rsidR="000F554E" w:rsidRPr="000F554E" w:rsidRDefault="000F554E" w:rsidP="000F554E">
            <w:pPr>
              <w:rPr>
                <w:sz w:val="22"/>
              </w:rPr>
            </w:pPr>
            <w:r w:rsidRPr="000F554E">
              <w:rPr>
                <w:sz w:val="22"/>
              </w:rPr>
              <w:t>h) Sadarbība starp tieslietu institūcijām (tiesas, izmeklēšanas iestādes, policija, labošanas iestādes).</w:t>
            </w:r>
          </w:p>
        </w:tc>
      </w:tr>
      <w:tr w:rsidR="000F554E" w:rsidTr="00D262A2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F554E" w:rsidRPr="000F554E" w:rsidRDefault="000F554E" w:rsidP="000F554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F554E">
              <w:rPr>
                <w:b/>
              </w:rPr>
              <w:t>Starptautiskā policijas sadarbība un cīņa ar noziedzību</w:t>
            </w:r>
          </w:p>
        </w:tc>
      </w:tr>
      <w:tr w:rsidR="000F554E" w:rsidTr="00C30C25">
        <w:tc>
          <w:tcPr>
            <w:tcW w:w="2263" w:type="dxa"/>
          </w:tcPr>
          <w:p w:rsidR="000F554E" w:rsidRPr="00C30C25" w:rsidRDefault="000F554E">
            <w:pPr>
              <w:rPr>
                <w:sz w:val="22"/>
              </w:rPr>
            </w:pPr>
          </w:p>
        </w:tc>
        <w:tc>
          <w:tcPr>
            <w:tcW w:w="4395" w:type="dxa"/>
          </w:tcPr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>OBLIGĀTĀS PRASĪBAS:</w:t>
            </w:r>
          </w:p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 xml:space="preserve">1. Maksimālais finansējuma apjoms infrastruktūrai tiks noteikts </w:t>
            </w:r>
            <w:proofErr w:type="spellStart"/>
            <w:r w:rsidRPr="00C30C25">
              <w:rPr>
                <w:sz w:val="22"/>
              </w:rPr>
              <w:t>MoU</w:t>
            </w:r>
            <w:proofErr w:type="spellEnd"/>
            <w:r w:rsidRPr="00C30C25">
              <w:rPr>
                <w:sz w:val="22"/>
              </w:rPr>
              <w:t xml:space="preserve"> vai, izņē</w:t>
            </w:r>
            <w:r w:rsidR="00E74BDB">
              <w:rPr>
                <w:sz w:val="22"/>
              </w:rPr>
              <w:t>muma kārtā, programmas konceptā.</w:t>
            </w:r>
          </w:p>
          <w:p w:rsidR="000F554E" w:rsidRPr="00C30C25" w:rsidRDefault="000F554E" w:rsidP="00C30C25">
            <w:pPr>
              <w:rPr>
                <w:sz w:val="22"/>
              </w:rPr>
            </w:pPr>
          </w:p>
        </w:tc>
        <w:tc>
          <w:tcPr>
            <w:tcW w:w="3798" w:type="dxa"/>
          </w:tcPr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>ATBALSTĀMĀS JOMAS:</w:t>
            </w:r>
          </w:p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 xml:space="preserve">a) Sadarbība starp nacionālajām un starptautiskajām </w:t>
            </w:r>
            <w:proofErr w:type="spellStart"/>
            <w:r w:rsidRPr="00C30C25">
              <w:rPr>
                <w:sz w:val="22"/>
              </w:rPr>
              <w:t>tiesībsargājošajām</w:t>
            </w:r>
            <w:proofErr w:type="spellEnd"/>
            <w:r w:rsidRPr="00C30C25">
              <w:rPr>
                <w:sz w:val="22"/>
              </w:rPr>
              <w:t xml:space="preserve"> iestādēm (</w:t>
            </w:r>
            <w:proofErr w:type="spellStart"/>
            <w:r w:rsidRPr="00C30C25">
              <w:rPr>
                <w:sz w:val="22"/>
              </w:rPr>
              <w:t>Europol</w:t>
            </w:r>
            <w:proofErr w:type="spellEnd"/>
            <w:r w:rsidRPr="00C30C25">
              <w:rPr>
                <w:sz w:val="22"/>
              </w:rPr>
              <w:t xml:space="preserve">, Interpol, </w:t>
            </w:r>
            <w:proofErr w:type="spellStart"/>
            <w:r w:rsidRPr="00C30C25">
              <w:rPr>
                <w:sz w:val="22"/>
              </w:rPr>
              <w:t>Frontex</w:t>
            </w:r>
            <w:proofErr w:type="spellEnd"/>
            <w:r w:rsidRPr="00C30C25">
              <w:rPr>
                <w:sz w:val="22"/>
              </w:rPr>
              <w:t>);</w:t>
            </w:r>
          </w:p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>b) Sadarbības efektivitāte organizētās noziedzības apkarošanas jomā;</w:t>
            </w:r>
          </w:p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 xml:space="preserve">c) Sadarbība starp atbildīgajām iestādēm, t.sk. nacionālajām </w:t>
            </w:r>
            <w:proofErr w:type="spellStart"/>
            <w:r w:rsidRPr="00C30C25">
              <w:rPr>
                <w:sz w:val="22"/>
              </w:rPr>
              <w:t>tiesībsargājošajām</w:t>
            </w:r>
            <w:proofErr w:type="spellEnd"/>
            <w:r w:rsidRPr="00C30C25">
              <w:rPr>
                <w:sz w:val="22"/>
              </w:rPr>
              <w:t xml:space="preserve"> iestādēm un attiecīgās nozares uzņēmējiem, NVO un sabiedrību kopumā, jo sevišķi, ievainojamām grupām;</w:t>
            </w:r>
          </w:p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>d) sadarbība un tīklošana starp institūcijām (tiesas, labošanas iestādes, policija);</w:t>
            </w:r>
          </w:p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 xml:space="preserve">e) Cīņa ar starptautisko noziedzību (t.sk. </w:t>
            </w:r>
            <w:proofErr w:type="spellStart"/>
            <w:r w:rsidRPr="00C30C25">
              <w:rPr>
                <w:sz w:val="22"/>
              </w:rPr>
              <w:t>kibernoziedzību</w:t>
            </w:r>
            <w:proofErr w:type="spellEnd"/>
            <w:r w:rsidRPr="00C30C25">
              <w:rPr>
                <w:sz w:val="22"/>
              </w:rPr>
              <w:t xml:space="preserve">, </w:t>
            </w:r>
            <w:proofErr w:type="spellStart"/>
            <w:r w:rsidRPr="00C30C25">
              <w:rPr>
                <w:sz w:val="22"/>
              </w:rPr>
              <w:t>cilvēktirdzniecību</w:t>
            </w:r>
            <w:proofErr w:type="spellEnd"/>
            <w:r w:rsidRPr="00C30C25">
              <w:rPr>
                <w:sz w:val="22"/>
              </w:rPr>
              <w:t xml:space="preserve"> un ceļojošajiem kriminālajiem grupējumiem);</w:t>
            </w:r>
          </w:p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>f) Cīņa pret naida noziegumiem un vardarbīgo ekstrēmismu;</w:t>
            </w:r>
          </w:p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>g) Cīņa ar noziegumiem, kas balstīti uz dzimumu;</w:t>
            </w:r>
          </w:p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>h) Cīņa ar noziegumiem pret nodarbinātajiem un noziegumiem, kas saistīti ar nodarbinātību un korupciju;</w:t>
            </w:r>
          </w:p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>i) Policijas sistēmas darbības efektivitāte;</w:t>
            </w:r>
          </w:p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>j) Upuru aizsardzības un atbalsta sistēmas;</w:t>
            </w:r>
          </w:p>
          <w:p w:rsidR="000F554E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>k) Bērniem draudzīgas tieslietas.</w:t>
            </w:r>
          </w:p>
        </w:tc>
      </w:tr>
      <w:tr w:rsidR="000F554E" w:rsidTr="00D262A2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F554E" w:rsidRPr="00C30C25" w:rsidRDefault="000F554E" w:rsidP="000F554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30C25">
              <w:rPr>
                <w:b/>
              </w:rPr>
              <w:t>Tiesu sistēmas efektivitāte, tiesiskuma stiprināšana</w:t>
            </w:r>
          </w:p>
        </w:tc>
      </w:tr>
      <w:tr w:rsidR="000F554E" w:rsidTr="00C30C25">
        <w:tc>
          <w:tcPr>
            <w:tcW w:w="2263" w:type="dxa"/>
          </w:tcPr>
          <w:p w:rsidR="000F554E" w:rsidRPr="00C30C25" w:rsidRDefault="00C30C2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Mērķis: Spēcīgs tiesiskums</w:t>
            </w:r>
          </w:p>
        </w:tc>
        <w:tc>
          <w:tcPr>
            <w:tcW w:w="4395" w:type="dxa"/>
          </w:tcPr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 xml:space="preserve">OBLIGĀTĀS PRASĪBAS: </w:t>
            </w:r>
          </w:p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 xml:space="preserve">1. Maksimālais finansējuma apjoms infrastruktūrai tiks noteikts </w:t>
            </w:r>
            <w:proofErr w:type="spellStart"/>
            <w:r w:rsidRPr="00C30C25">
              <w:rPr>
                <w:sz w:val="22"/>
              </w:rPr>
              <w:t>MoU</w:t>
            </w:r>
            <w:proofErr w:type="spellEnd"/>
            <w:r w:rsidRPr="00C30C25">
              <w:rPr>
                <w:sz w:val="22"/>
              </w:rPr>
              <w:t xml:space="preserve"> vai, izņēmuma kārtā, programmas konceptā;</w:t>
            </w:r>
          </w:p>
          <w:p w:rsidR="000F554E" w:rsidRPr="00C30C25" w:rsidRDefault="000F554E" w:rsidP="00C30C25">
            <w:pPr>
              <w:rPr>
                <w:sz w:val="22"/>
              </w:rPr>
            </w:pPr>
          </w:p>
        </w:tc>
        <w:tc>
          <w:tcPr>
            <w:tcW w:w="3798" w:type="dxa"/>
          </w:tcPr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>ATBALSTĀMĀS JOMAS:</w:t>
            </w:r>
          </w:p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>a) Tiesu efektivitāte un nolēmumu kvalitāte;</w:t>
            </w:r>
          </w:p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>b) Integritātes stiprināšana un vēršanās pret korupciju tiesās;</w:t>
            </w:r>
          </w:p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>c) Tiesu pieejamība (t.sk. ievainojamām grupām);</w:t>
            </w:r>
          </w:p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>d) Starptautiskā sadarbība;</w:t>
            </w:r>
          </w:p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>e) Efektīva sadarbība un tīklošana starp institūcijām;</w:t>
            </w:r>
          </w:p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 xml:space="preserve">f) </w:t>
            </w:r>
            <w:proofErr w:type="spellStart"/>
            <w:r w:rsidRPr="00C30C25">
              <w:rPr>
                <w:sz w:val="22"/>
              </w:rPr>
              <w:t>Atvērtības</w:t>
            </w:r>
            <w:proofErr w:type="spellEnd"/>
            <w:r w:rsidRPr="00C30C25">
              <w:rPr>
                <w:sz w:val="22"/>
              </w:rPr>
              <w:t xml:space="preserve"> un sadarbības veicināš</w:t>
            </w:r>
            <w:r w:rsidR="00914EBF">
              <w:rPr>
                <w:sz w:val="22"/>
              </w:rPr>
              <w:t>a</w:t>
            </w:r>
            <w:r w:rsidRPr="00C30C25">
              <w:rPr>
                <w:sz w:val="22"/>
              </w:rPr>
              <w:t>na starp tieslietu un pilsonisko sabiedrību;</w:t>
            </w:r>
          </w:p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>g) Tiesu vēršanās pret naida noziegumiem un ekstrēmismu;</w:t>
            </w:r>
          </w:p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>h) Bērnam draudzīgas tiesas;</w:t>
            </w:r>
          </w:p>
          <w:p w:rsidR="000F554E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>i) Spēcīgas tiesas.</w:t>
            </w:r>
          </w:p>
        </w:tc>
      </w:tr>
      <w:tr w:rsidR="000F554E" w:rsidTr="00D262A2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F554E" w:rsidRPr="00C30C25" w:rsidRDefault="000F554E" w:rsidP="000F554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30C25">
              <w:rPr>
                <w:b/>
              </w:rPr>
              <w:t>Vardarbība ģimenē un uz dzimumu vērsta vardarbība</w:t>
            </w:r>
          </w:p>
        </w:tc>
      </w:tr>
      <w:tr w:rsidR="00E34F6E" w:rsidTr="00D262A2">
        <w:tc>
          <w:tcPr>
            <w:tcW w:w="2263" w:type="dxa"/>
            <w:shd w:val="clear" w:color="auto" w:fill="auto"/>
          </w:tcPr>
          <w:p w:rsidR="00D262A2" w:rsidRDefault="00E34F6E" w:rsidP="00E34F6E">
            <w:pPr>
              <w:rPr>
                <w:sz w:val="22"/>
              </w:rPr>
            </w:pPr>
            <w:r>
              <w:rPr>
                <w:sz w:val="22"/>
              </w:rPr>
              <w:t>Mērķis: Novērst vardarbību ģimenē un uz dzimumu vērstu vardarbību, aizsargāti upuri un tiem sniegta palīdzība</w:t>
            </w:r>
          </w:p>
          <w:p w:rsidR="00D262A2" w:rsidRDefault="00D262A2" w:rsidP="00D262A2">
            <w:pPr>
              <w:rPr>
                <w:sz w:val="22"/>
              </w:rPr>
            </w:pPr>
          </w:p>
          <w:p w:rsidR="00E34F6E" w:rsidRPr="00D262A2" w:rsidRDefault="00E34F6E" w:rsidP="00D262A2">
            <w:pPr>
              <w:jc w:val="center"/>
              <w:rPr>
                <w:sz w:val="22"/>
              </w:rPr>
            </w:pPr>
          </w:p>
        </w:tc>
        <w:tc>
          <w:tcPr>
            <w:tcW w:w="4395" w:type="dxa"/>
          </w:tcPr>
          <w:p w:rsidR="00E34F6E" w:rsidRDefault="00E34F6E" w:rsidP="00E34F6E">
            <w:pPr>
              <w:rPr>
                <w:sz w:val="22"/>
              </w:rPr>
            </w:pPr>
            <w:r>
              <w:rPr>
                <w:sz w:val="22"/>
              </w:rPr>
              <w:t>OBLIGĀTĀS PRASĪBAS:</w:t>
            </w:r>
          </w:p>
          <w:p w:rsidR="00E34F6E" w:rsidRDefault="00E34F6E" w:rsidP="00E34F6E">
            <w:pPr>
              <w:rPr>
                <w:sz w:val="22"/>
              </w:rPr>
            </w:pPr>
            <w:r>
              <w:rPr>
                <w:sz w:val="22"/>
              </w:rPr>
              <w:t xml:space="preserve">1.Prioritāte neaizsargātajām grupām, ieskaitot bērnu liecināšanu par vardarbību, sieviešu kārtas migrantiem un </w:t>
            </w:r>
            <w:proofErr w:type="spellStart"/>
            <w:r>
              <w:rPr>
                <w:sz w:val="22"/>
              </w:rPr>
              <w:t>romu</w:t>
            </w:r>
            <w:proofErr w:type="spellEnd"/>
            <w:r>
              <w:rPr>
                <w:sz w:val="22"/>
              </w:rPr>
              <w:t xml:space="preserve"> tautības sievietēm;</w:t>
            </w:r>
          </w:p>
          <w:p w:rsidR="00E34F6E" w:rsidRDefault="00E34F6E" w:rsidP="00E34F6E">
            <w:pPr>
              <w:rPr>
                <w:sz w:val="22"/>
              </w:rPr>
            </w:pPr>
            <w:r>
              <w:rPr>
                <w:sz w:val="22"/>
              </w:rPr>
              <w:t xml:space="preserve">2. Prioritāte </w:t>
            </w:r>
            <w:r w:rsidR="00D262A2">
              <w:rPr>
                <w:sz w:val="22"/>
              </w:rPr>
              <w:t>visaptverošiem un koordinētiem pasākumiem, iesaistot valsts iestādes un nevalstiskās organizācijas;</w:t>
            </w:r>
          </w:p>
          <w:p w:rsidR="00D262A2" w:rsidRPr="00E34F6E" w:rsidRDefault="00D262A2" w:rsidP="00E34F6E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spellStart"/>
            <w:r>
              <w:rPr>
                <w:sz w:val="22"/>
              </w:rPr>
              <w:t>Max</w:t>
            </w:r>
            <w:proofErr w:type="spellEnd"/>
            <w:r>
              <w:rPr>
                <w:sz w:val="22"/>
              </w:rPr>
              <w:t xml:space="preserve"> 30% no finansējuma pieejams infrastruktūrai.</w:t>
            </w:r>
          </w:p>
        </w:tc>
        <w:tc>
          <w:tcPr>
            <w:tcW w:w="3798" w:type="dxa"/>
          </w:tcPr>
          <w:p w:rsidR="00E34F6E" w:rsidRDefault="00D262A2" w:rsidP="00E34F6E">
            <w:pPr>
              <w:rPr>
                <w:sz w:val="22"/>
              </w:rPr>
            </w:pPr>
            <w:r>
              <w:rPr>
                <w:sz w:val="22"/>
              </w:rPr>
              <w:t>ATBALSTĀMĀS JOMAS:</w:t>
            </w:r>
          </w:p>
          <w:p w:rsidR="00D262A2" w:rsidRDefault="00D262A2" w:rsidP="00E34F6E">
            <w:pPr>
              <w:rPr>
                <w:sz w:val="22"/>
              </w:rPr>
            </w:pPr>
            <w:r>
              <w:rPr>
                <w:sz w:val="22"/>
              </w:rPr>
              <w:t xml:space="preserve">a)Vardarbības ģimenē un uz dzimumu vērstas vardarbības </w:t>
            </w:r>
            <w:proofErr w:type="spellStart"/>
            <w:r>
              <w:rPr>
                <w:sz w:val="22"/>
              </w:rPr>
              <w:t>prevencija</w:t>
            </w:r>
            <w:proofErr w:type="spellEnd"/>
            <w:r>
              <w:rPr>
                <w:sz w:val="22"/>
              </w:rPr>
              <w:t>;</w:t>
            </w:r>
          </w:p>
          <w:p w:rsidR="00D262A2" w:rsidRDefault="00D262A2" w:rsidP="00E34F6E">
            <w:pPr>
              <w:rPr>
                <w:sz w:val="22"/>
              </w:rPr>
            </w:pPr>
            <w:r>
              <w:rPr>
                <w:sz w:val="22"/>
              </w:rPr>
              <w:t>b) Vardarbības upuru aizsardzība un atbalsts;</w:t>
            </w:r>
          </w:p>
          <w:p w:rsidR="00D262A2" w:rsidRPr="00E34F6E" w:rsidRDefault="00D262A2" w:rsidP="00E34F6E">
            <w:pPr>
              <w:rPr>
                <w:sz w:val="22"/>
              </w:rPr>
            </w:pPr>
            <w:r>
              <w:rPr>
                <w:sz w:val="22"/>
              </w:rPr>
              <w:t>c) Efektīva un integrēta reaģēšanas sistēma, t.sk. policija, tiesu sistēma un pakalpojumu dienesti.</w:t>
            </w:r>
          </w:p>
        </w:tc>
      </w:tr>
      <w:tr w:rsidR="000F554E" w:rsidTr="00D262A2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F554E" w:rsidRPr="00C30C25" w:rsidRDefault="000F554E" w:rsidP="000F554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30C25">
              <w:rPr>
                <w:b/>
              </w:rPr>
              <w:t>Katastrofu novēršana un gatavība</w:t>
            </w:r>
          </w:p>
        </w:tc>
      </w:tr>
      <w:tr w:rsidR="000F554E" w:rsidTr="00C30C25">
        <w:tc>
          <w:tcPr>
            <w:tcW w:w="2263" w:type="dxa"/>
          </w:tcPr>
          <w:p w:rsidR="000F554E" w:rsidRPr="00C30C25" w:rsidRDefault="00C30C25">
            <w:pPr>
              <w:rPr>
                <w:sz w:val="22"/>
              </w:rPr>
            </w:pPr>
            <w:r w:rsidRPr="00C30C25">
              <w:rPr>
                <w:sz w:val="22"/>
              </w:rPr>
              <w:t>Mērķis: Uzlabotas spējas cīnīties ar katastrofām</w:t>
            </w:r>
          </w:p>
        </w:tc>
        <w:tc>
          <w:tcPr>
            <w:tcW w:w="4395" w:type="dxa"/>
          </w:tcPr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 xml:space="preserve">OBLIGĀTĀS PRASĪBAS: </w:t>
            </w:r>
          </w:p>
          <w:p w:rsidR="000F554E" w:rsidRPr="00C30C25" w:rsidRDefault="00C30C25">
            <w:pPr>
              <w:rPr>
                <w:sz w:val="22"/>
              </w:rPr>
            </w:pPr>
            <w:r w:rsidRPr="00C30C25">
              <w:rPr>
                <w:sz w:val="22"/>
              </w:rPr>
              <w:t>nav</w:t>
            </w:r>
          </w:p>
        </w:tc>
        <w:tc>
          <w:tcPr>
            <w:tcW w:w="3798" w:type="dxa"/>
          </w:tcPr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>ATBALSTĀMĀS JOMAS:</w:t>
            </w:r>
          </w:p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>a) Risku un ievainojamības apzinā</w:t>
            </w:r>
            <w:r w:rsidR="00914EBF">
              <w:rPr>
                <w:sz w:val="22"/>
              </w:rPr>
              <w:t>šana un kapacitātes stiprināšana</w:t>
            </w:r>
            <w:r w:rsidRPr="00C30C25">
              <w:rPr>
                <w:sz w:val="22"/>
              </w:rPr>
              <w:t>;</w:t>
            </w:r>
          </w:p>
          <w:p w:rsidR="00C30C25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>b) Esošo un jaunu risku novēršana un mazināšana;</w:t>
            </w:r>
          </w:p>
          <w:p w:rsidR="000F554E" w:rsidRPr="00C30C25" w:rsidRDefault="00C30C25" w:rsidP="00C30C25">
            <w:pPr>
              <w:rPr>
                <w:sz w:val="22"/>
              </w:rPr>
            </w:pPr>
            <w:r w:rsidRPr="00C30C25">
              <w:rPr>
                <w:sz w:val="22"/>
              </w:rPr>
              <w:t>c) Katastrofu un krīžu risku novēršana visos līmeņos un visos sabiedrības sektoros.</w:t>
            </w:r>
          </w:p>
        </w:tc>
      </w:tr>
    </w:tbl>
    <w:p w:rsidR="000F554E" w:rsidRDefault="000F554E"/>
    <w:p w:rsidR="00A959CC" w:rsidRDefault="00A959CC"/>
    <w:p w:rsidR="00A959CC" w:rsidRDefault="00A959CC"/>
    <w:p w:rsidR="00D262A2" w:rsidRDefault="00D262A2"/>
    <w:p w:rsidR="00D262A2" w:rsidRDefault="00A959CC" w:rsidP="00D262A2">
      <w:r>
        <w:t>Finanšu ministre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D.Reizniece</w:t>
      </w:r>
      <w:proofErr w:type="spellEnd"/>
      <w:r>
        <w:t>-Ozola</w:t>
      </w:r>
    </w:p>
    <w:p w:rsidR="00A959CC" w:rsidRDefault="00A959CC" w:rsidP="00D262A2"/>
    <w:p w:rsidR="00A959CC" w:rsidRDefault="00A959CC" w:rsidP="00D262A2"/>
    <w:p w:rsidR="00A959CC" w:rsidRPr="00D262A2" w:rsidRDefault="00A959CC" w:rsidP="00D262A2"/>
    <w:p w:rsidR="00D262A2" w:rsidRPr="00666DC1" w:rsidRDefault="00666DC1" w:rsidP="00D262A2">
      <w:pPr>
        <w:rPr>
          <w:sz w:val="22"/>
        </w:rPr>
      </w:pPr>
      <w:r w:rsidRPr="00666DC1">
        <w:rPr>
          <w:sz w:val="22"/>
        </w:rPr>
        <w:t>07.12.2016.</w:t>
      </w:r>
    </w:p>
    <w:p w:rsidR="00666DC1" w:rsidRPr="00666DC1" w:rsidRDefault="00666DC1" w:rsidP="00D262A2">
      <w:pPr>
        <w:rPr>
          <w:i/>
          <w:sz w:val="22"/>
        </w:rPr>
      </w:pPr>
      <w:r w:rsidRPr="00666DC1">
        <w:rPr>
          <w:i/>
          <w:sz w:val="22"/>
        </w:rPr>
        <w:t>Otzule, 67083889</w:t>
      </w:r>
    </w:p>
    <w:p w:rsidR="00D262A2" w:rsidRDefault="00D262A2" w:rsidP="00D262A2"/>
    <w:p w:rsidR="000F554E" w:rsidRPr="00D262A2" w:rsidRDefault="00D262A2" w:rsidP="00D262A2">
      <w:pPr>
        <w:tabs>
          <w:tab w:val="left" w:pos="8790"/>
        </w:tabs>
      </w:pPr>
      <w:r>
        <w:tab/>
      </w:r>
    </w:p>
    <w:sectPr w:rsidR="000F554E" w:rsidRPr="00D262A2" w:rsidSect="00D262A2">
      <w:headerReference w:type="default" r:id="rId8"/>
      <w:footerReference w:type="default" r:id="rId9"/>
      <w:pgSz w:w="11906" w:h="16838"/>
      <w:pgMar w:top="964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81" w:rsidRDefault="00697481" w:rsidP="00D262A2">
      <w:r>
        <w:separator/>
      </w:r>
    </w:p>
  </w:endnote>
  <w:endnote w:type="continuationSeparator" w:id="0">
    <w:p w:rsidR="00697481" w:rsidRDefault="00697481" w:rsidP="00D2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A2" w:rsidRDefault="00A34002" w:rsidP="00A34002">
    <w:pPr>
      <w:pStyle w:val="Footer"/>
      <w:jc w:val="both"/>
    </w:pPr>
    <w:r>
      <w:rPr>
        <w:rFonts w:cs="Times New Roman"/>
        <w:sz w:val="16"/>
        <w:szCs w:val="16"/>
      </w:rPr>
      <w:t>FMInfo_ziņ_</w:t>
    </w:r>
    <w:r w:rsidR="00E949EA">
      <w:rPr>
        <w:rFonts w:cs="Times New Roman"/>
        <w:sz w:val="16"/>
        <w:szCs w:val="16"/>
      </w:rPr>
      <w:t>EEZ-NOR_</w:t>
    </w:r>
    <w:r>
      <w:rPr>
        <w:rFonts w:cs="Times New Roman"/>
        <w:sz w:val="16"/>
        <w:szCs w:val="16"/>
      </w:rPr>
      <w:t>piel_2_0</w:t>
    </w:r>
    <w:r w:rsidR="00825BDA">
      <w:rPr>
        <w:rFonts w:cs="Times New Roman"/>
        <w:sz w:val="16"/>
        <w:szCs w:val="16"/>
      </w:rPr>
      <w:t>8</w:t>
    </w:r>
    <w:r>
      <w:rPr>
        <w:rFonts w:cs="Times New Roman"/>
        <w:sz w:val="16"/>
        <w:szCs w:val="16"/>
      </w:rPr>
      <w:t>1216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81" w:rsidRDefault="00697481" w:rsidP="00D262A2">
      <w:r>
        <w:separator/>
      </w:r>
    </w:p>
  </w:footnote>
  <w:footnote w:type="continuationSeparator" w:id="0">
    <w:p w:rsidR="00697481" w:rsidRDefault="00697481" w:rsidP="00D2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5202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6DC1" w:rsidRDefault="00666DC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A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6DC1" w:rsidRDefault="00666D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20B5"/>
    <w:multiLevelType w:val="hybridMultilevel"/>
    <w:tmpl w:val="06F07E6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2F5C"/>
    <w:multiLevelType w:val="hybridMultilevel"/>
    <w:tmpl w:val="1B866A7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F3FDC"/>
    <w:multiLevelType w:val="hybridMultilevel"/>
    <w:tmpl w:val="2DE62BE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332F"/>
    <w:multiLevelType w:val="hybridMultilevel"/>
    <w:tmpl w:val="2AB48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42DD6"/>
    <w:multiLevelType w:val="hybridMultilevel"/>
    <w:tmpl w:val="254EA8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D155D"/>
    <w:multiLevelType w:val="hybridMultilevel"/>
    <w:tmpl w:val="8DFA1A2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E121C"/>
    <w:multiLevelType w:val="hybridMultilevel"/>
    <w:tmpl w:val="E4DC66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E3"/>
    <w:rsid w:val="00025D25"/>
    <w:rsid w:val="00060E8C"/>
    <w:rsid w:val="000F554E"/>
    <w:rsid w:val="0013039E"/>
    <w:rsid w:val="00170174"/>
    <w:rsid w:val="001F2707"/>
    <w:rsid w:val="002A673C"/>
    <w:rsid w:val="002C2D00"/>
    <w:rsid w:val="002E352F"/>
    <w:rsid w:val="004942B5"/>
    <w:rsid w:val="005721BA"/>
    <w:rsid w:val="00666DC1"/>
    <w:rsid w:val="00697247"/>
    <w:rsid w:val="00697481"/>
    <w:rsid w:val="006C1A72"/>
    <w:rsid w:val="007123B4"/>
    <w:rsid w:val="00772B83"/>
    <w:rsid w:val="00780746"/>
    <w:rsid w:val="007C4346"/>
    <w:rsid w:val="007C7F76"/>
    <w:rsid w:val="00811322"/>
    <w:rsid w:val="00811AE3"/>
    <w:rsid w:val="00825BDA"/>
    <w:rsid w:val="008C252F"/>
    <w:rsid w:val="008C2BA7"/>
    <w:rsid w:val="008F5821"/>
    <w:rsid w:val="00914EBF"/>
    <w:rsid w:val="009322E5"/>
    <w:rsid w:val="009B6C84"/>
    <w:rsid w:val="00A34002"/>
    <w:rsid w:val="00A55F46"/>
    <w:rsid w:val="00A959CC"/>
    <w:rsid w:val="00AC123D"/>
    <w:rsid w:val="00B30BE5"/>
    <w:rsid w:val="00B81A3B"/>
    <w:rsid w:val="00BD4259"/>
    <w:rsid w:val="00C30C25"/>
    <w:rsid w:val="00C33F2F"/>
    <w:rsid w:val="00CB561B"/>
    <w:rsid w:val="00D262A2"/>
    <w:rsid w:val="00DE2351"/>
    <w:rsid w:val="00E34F6E"/>
    <w:rsid w:val="00E74BDB"/>
    <w:rsid w:val="00E949EA"/>
    <w:rsid w:val="00E962CF"/>
    <w:rsid w:val="00F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32B556-0EE6-4DD5-9C9F-A80A60AB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2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2A2"/>
  </w:style>
  <w:style w:type="paragraph" w:styleId="Footer">
    <w:name w:val="footer"/>
    <w:basedOn w:val="Normal"/>
    <w:link w:val="FooterChar"/>
    <w:unhideWhenUsed/>
    <w:rsid w:val="00D262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62A2"/>
  </w:style>
  <w:style w:type="paragraph" w:styleId="BalloonText">
    <w:name w:val="Balloon Text"/>
    <w:basedOn w:val="Normal"/>
    <w:link w:val="BalloonTextChar"/>
    <w:uiPriority w:val="99"/>
    <w:semiHidden/>
    <w:unhideWhenUsed/>
    <w:rsid w:val="00D26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DB9B-4A9D-461E-93B6-2E0E481D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11414</Words>
  <Characters>6506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Zilajā grāmatā noteiktie ierobežojumi attiecībā uz investīciju jomām Eiropas Ekonomikas zonas un Norvēģijas finanšu instrumentiem jaunajā plānošanas periodā</dc:title>
  <dc:subject>Pielikums </dc:subject>
  <dc:creator>Inese Otzule</dc:creator>
  <cp:keywords/>
  <dc:description>Otzule, 67083889
Inese.Otzule@fm.gov.lv</dc:description>
  <cp:lastModifiedBy>Marija Radeiko</cp:lastModifiedBy>
  <cp:revision>8</cp:revision>
  <cp:lastPrinted>2016-10-06T05:58:00Z</cp:lastPrinted>
  <dcterms:created xsi:type="dcterms:W3CDTF">2016-12-08T09:53:00Z</dcterms:created>
  <dcterms:modified xsi:type="dcterms:W3CDTF">2016-12-13T07:36:00Z</dcterms:modified>
</cp:coreProperties>
</file>