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54395A">
        <w:rPr>
          <w:sz w:val="26"/>
          <w:szCs w:val="26"/>
          <w:lang w:val="lv-LV"/>
        </w:rPr>
        <w:t>6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AC4077" w:rsidP="00662729">
      <w:pPr>
        <w:jc w:val="center"/>
        <w:rPr>
          <w:b/>
          <w:sz w:val="28"/>
          <w:szCs w:val="28"/>
        </w:rPr>
      </w:pPr>
      <w:r w:rsidRPr="009C0ACE">
        <w:rPr>
          <w:b/>
          <w:bCs/>
          <w:sz w:val="28"/>
          <w:szCs w:val="28"/>
        </w:rPr>
        <w:t xml:space="preserve">Par Ministru kabineta noteikumu </w:t>
      </w:r>
      <w:r w:rsidR="00A0670B">
        <w:rPr>
          <w:b/>
          <w:bCs/>
          <w:sz w:val="28"/>
          <w:szCs w:val="28"/>
        </w:rPr>
        <w:t>projektu „</w:t>
      </w:r>
      <w:r w:rsidR="0054395A" w:rsidRPr="0065054C">
        <w:rPr>
          <w:b/>
          <w:sz w:val="28"/>
          <w:szCs w:val="28"/>
        </w:rPr>
        <w:t>Profesionālās kvalifikācijas  pastāvīgai profesionālajai darbībai Latvijas Republikā</w:t>
      </w:r>
      <w:r w:rsidR="0054395A" w:rsidRPr="0065054C" w:rsidDel="00432F51">
        <w:rPr>
          <w:b/>
          <w:bCs/>
          <w:sz w:val="28"/>
          <w:szCs w:val="28"/>
        </w:rPr>
        <w:t xml:space="preserve"> </w:t>
      </w:r>
      <w:r w:rsidR="0054395A" w:rsidRPr="0065054C">
        <w:rPr>
          <w:b/>
          <w:sz w:val="28"/>
          <w:szCs w:val="28"/>
        </w:rPr>
        <w:t>atzīšanas kārtība</w:t>
      </w:r>
      <w:r w:rsidRPr="009C0ACE">
        <w:rPr>
          <w:b/>
          <w:sz w:val="28"/>
          <w:szCs w:val="28"/>
        </w:rPr>
        <w:t>”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RDefault="00816607" w:rsidP="00816607">
      <w:pPr>
        <w:jc w:val="both"/>
        <w:rPr>
          <w:sz w:val="28"/>
          <w:szCs w:val="28"/>
        </w:rPr>
      </w:pPr>
    </w:p>
    <w:p w:rsidR="00254105" w:rsidRPr="009C0ACE" w:rsidRDefault="00E074D5" w:rsidP="00891E0B">
      <w:pPr>
        <w:ind w:firstLine="720"/>
        <w:jc w:val="both"/>
        <w:rPr>
          <w:sz w:val="28"/>
          <w:szCs w:val="28"/>
        </w:rPr>
      </w:pPr>
      <w:r w:rsidRPr="009C0ACE">
        <w:rPr>
          <w:sz w:val="28"/>
          <w:szCs w:val="28"/>
        </w:rPr>
        <w:t>1.</w:t>
      </w:r>
      <w:r w:rsidR="007703B2">
        <w:rPr>
          <w:sz w:val="28"/>
          <w:szCs w:val="28"/>
        </w:rPr>
        <w:t> </w:t>
      </w:r>
      <w:r w:rsidR="00254105" w:rsidRPr="009C0ACE">
        <w:rPr>
          <w:sz w:val="28"/>
          <w:szCs w:val="28"/>
        </w:rPr>
        <w:t xml:space="preserve">Pieņemt iesniegto </w:t>
      </w:r>
      <w:r w:rsidR="00AC4077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</w:t>
      </w:r>
      <w:r w:rsidR="00B505F1">
        <w:rPr>
          <w:sz w:val="28"/>
          <w:szCs w:val="28"/>
        </w:rPr>
        <w:t xml:space="preserve"> un</w:t>
      </w:r>
      <w:r w:rsidR="00891E0B">
        <w:rPr>
          <w:sz w:val="28"/>
          <w:szCs w:val="28"/>
        </w:rPr>
        <w:t xml:space="preserve"> </w:t>
      </w:r>
      <w:r w:rsidR="00254105" w:rsidRPr="009C0ACE">
        <w:rPr>
          <w:sz w:val="28"/>
          <w:szCs w:val="28"/>
        </w:rPr>
        <w:t xml:space="preserve">Valsts kancelejai sagatavot </w:t>
      </w:r>
      <w:r w:rsidR="00422B99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 parakstīšanai. 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2A1DF8" w:rsidRDefault="00891E0B" w:rsidP="00891E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7DE8">
        <w:rPr>
          <w:sz w:val="28"/>
          <w:szCs w:val="28"/>
        </w:rPr>
        <w:t>. Izglītības un zinātnes ministrijai sagatavot un</w:t>
      </w:r>
      <w:r w:rsidR="00794EAA">
        <w:rPr>
          <w:sz w:val="28"/>
          <w:szCs w:val="28"/>
        </w:rPr>
        <w:t xml:space="preserve"> izglītības un zinātnes ministram</w:t>
      </w:r>
      <w:r w:rsidR="00F87DE8">
        <w:rPr>
          <w:sz w:val="28"/>
          <w:szCs w:val="28"/>
        </w:rPr>
        <w:t xml:space="preserve"> līdz 201</w:t>
      </w:r>
      <w:r w:rsidR="0054395A">
        <w:rPr>
          <w:sz w:val="28"/>
          <w:szCs w:val="28"/>
        </w:rPr>
        <w:t>7</w:t>
      </w:r>
      <w:r w:rsidR="00F87DE8">
        <w:rPr>
          <w:sz w:val="28"/>
          <w:szCs w:val="28"/>
        </w:rPr>
        <w:t>.</w:t>
      </w:r>
      <w:r w:rsidR="0054395A">
        <w:rPr>
          <w:sz w:val="28"/>
          <w:szCs w:val="28"/>
        </w:rPr>
        <w:t> </w:t>
      </w:r>
      <w:r w:rsidR="00F87DE8">
        <w:rPr>
          <w:sz w:val="28"/>
          <w:szCs w:val="28"/>
        </w:rPr>
        <w:t xml:space="preserve">gada </w:t>
      </w:r>
      <w:r w:rsidR="00816140">
        <w:rPr>
          <w:sz w:val="28"/>
          <w:szCs w:val="28"/>
        </w:rPr>
        <w:t>31. maijam</w:t>
      </w:r>
      <w:r w:rsidR="00F87DE8">
        <w:rPr>
          <w:sz w:val="28"/>
          <w:szCs w:val="28"/>
        </w:rPr>
        <w:t xml:space="preserve"> iesniegt</w:t>
      </w:r>
      <w:r w:rsidR="00885017">
        <w:rPr>
          <w:sz w:val="28"/>
          <w:szCs w:val="28"/>
        </w:rPr>
        <w:t xml:space="preserve"> noteiktā kārtībā</w:t>
      </w:r>
      <w:r w:rsidR="00F87DE8">
        <w:rPr>
          <w:sz w:val="28"/>
          <w:szCs w:val="28"/>
        </w:rPr>
        <w:t xml:space="preserve"> izskatīšanai Ministru kabinetā grozījumus likumā</w:t>
      </w:r>
      <w:r w:rsidR="0054395A">
        <w:rPr>
          <w:sz w:val="28"/>
          <w:szCs w:val="28"/>
        </w:rPr>
        <w:t xml:space="preserve"> “Par reglamentētajām profesijām un profesionālās kvalifikācijas atzīšanu”</w:t>
      </w:r>
      <w:r w:rsidR="00F87DE8">
        <w:rPr>
          <w:sz w:val="28"/>
          <w:szCs w:val="28"/>
        </w:rPr>
        <w:t xml:space="preserve">, </w:t>
      </w:r>
      <w:r w:rsidR="00B505F1">
        <w:rPr>
          <w:sz w:val="28"/>
          <w:szCs w:val="28"/>
        </w:rPr>
        <w:t xml:space="preserve">kas </w:t>
      </w:r>
      <w:r w:rsidR="00F87DE8">
        <w:rPr>
          <w:sz w:val="28"/>
          <w:szCs w:val="28"/>
        </w:rPr>
        <w:t xml:space="preserve">paredz, ka </w:t>
      </w:r>
      <w:r w:rsidR="0054395A">
        <w:rPr>
          <w:sz w:val="28"/>
          <w:szCs w:val="28"/>
        </w:rPr>
        <w:t>institūcija, kas izsniedz profesionālās kvalifikācijas atzīšanas apliecības</w:t>
      </w:r>
      <w:r w:rsidR="00EE49CA">
        <w:rPr>
          <w:sz w:val="28"/>
          <w:szCs w:val="28"/>
        </w:rPr>
        <w:t xml:space="preserve">, </w:t>
      </w:r>
      <w:r w:rsidR="002D7438">
        <w:rPr>
          <w:sz w:val="28"/>
          <w:szCs w:val="28"/>
        </w:rPr>
        <w:t>var pieņemt lēmumu atzīt profesionālo kvalifikāciju attiecībā uz daļu no reglamentētās profesijas profesionālajām darbībām</w:t>
      </w:r>
      <w:r w:rsidR="002D7438" w:rsidDel="002D7438">
        <w:rPr>
          <w:sz w:val="28"/>
          <w:szCs w:val="28"/>
        </w:rPr>
        <w:t xml:space="preserve"> </w:t>
      </w:r>
      <w:r w:rsidR="00B2798B">
        <w:rPr>
          <w:sz w:val="28"/>
          <w:szCs w:val="28"/>
        </w:rPr>
        <w:t xml:space="preserve"> un tai </w:t>
      </w:r>
      <w:r w:rsidR="00EE49CA">
        <w:rPr>
          <w:sz w:val="28"/>
          <w:szCs w:val="28"/>
        </w:rPr>
        <w:t xml:space="preserve">ir tiesības atteikt atzīt profesionālo kvalifikāciju </w:t>
      </w:r>
      <w:r w:rsidR="00EE49CA" w:rsidRPr="00DC097E">
        <w:rPr>
          <w:sz w:val="28"/>
          <w:szCs w:val="28"/>
        </w:rPr>
        <w:t>attiecībā uz daļu no reglamentētās profesijas profesionālajām darbībām</w:t>
      </w:r>
      <w:r w:rsidR="002A1DF8" w:rsidRPr="00DC097E">
        <w:rPr>
          <w:sz w:val="28"/>
          <w:szCs w:val="28"/>
        </w:rPr>
        <w:t xml:space="preserve">, ja šādu lēmumu pamato </w:t>
      </w:r>
      <w:r w:rsidR="00B025F3" w:rsidRPr="00DC097E">
        <w:rPr>
          <w:sz w:val="28"/>
          <w:szCs w:val="28"/>
        </w:rPr>
        <w:t xml:space="preserve">būtisku </w:t>
      </w:r>
      <w:r w:rsidR="002A1DF8" w:rsidRPr="00DC097E">
        <w:rPr>
          <w:sz w:val="28"/>
          <w:szCs w:val="28"/>
        </w:rPr>
        <w:t>sabiedrības interešu aizskārums</w:t>
      </w:r>
      <w:r w:rsidR="006F44DD" w:rsidRPr="00DC097E">
        <w:rPr>
          <w:sz w:val="28"/>
          <w:szCs w:val="28"/>
        </w:rPr>
        <w:t>, kā arī</w:t>
      </w:r>
      <w:r w:rsidR="00393688">
        <w:rPr>
          <w:sz w:val="28"/>
          <w:szCs w:val="28"/>
        </w:rPr>
        <w:t xml:space="preserve"> regulējumu</w:t>
      </w:r>
      <w:r w:rsidR="001A3A31">
        <w:rPr>
          <w:sz w:val="28"/>
          <w:szCs w:val="28"/>
        </w:rPr>
        <w:t>,</w:t>
      </w:r>
      <w:r w:rsidR="00E25EF6" w:rsidRPr="00DC097E">
        <w:rPr>
          <w:sz w:val="28"/>
          <w:szCs w:val="28"/>
        </w:rPr>
        <w:t xml:space="preserve"> lai </w:t>
      </w:r>
      <w:r w:rsidR="00DC097E">
        <w:rPr>
          <w:sz w:val="28"/>
          <w:szCs w:val="28"/>
        </w:rPr>
        <w:t>noteiktu iestādes</w:t>
      </w:r>
      <w:r w:rsidR="001722CA" w:rsidRPr="00DC097E">
        <w:rPr>
          <w:sz w:val="28"/>
          <w:szCs w:val="28"/>
        </w:rPr>
        <w:t xml:space="preserve">, </w:t>
      </w:r>
      <w:r w:rsidR="002569AB" w:rsidRPr="00DC097E">
        <w:rPr>
          <w:sz w:val="28"/>
          <w:szCs w:val="28"/>
        </w:rPr>
        <w:t>ku</w:t>
      </w:r>
      <w:r w:rsidR="001722CA" w:rsidRPr="00DC097E">
        <w:rPr>
          <w:sz w:val="28"/>
          <w:szCs w:val="28"/>
        </w:rPr>
        <w:t>ru</w:t>
      </w:r>
      <w:r w:rsidR="002569AB" w:rsidRPr="00DC097E">
        <w:rPr>
          <w:sz w:val="28"/>
          <w:szCs w:val="28"/>
        </w:rPr>
        <w:t xml:space="preserve"> padotībā atrodas institūcija</w:t>
      </w:r>
      <w:r w:rsidR="001722CA" w:rsidRPr="00DC097E">
        <w:rPr>
          <w:sz w:val="28"/>
          <w:szCs w:val="28"/>
        </w:rPr>
        <w:t>s</w:t>
      </w:r>
      <w:r w:rsidR="002569AB" w:rsidRPr="00DC097E">
        <w:rPr>
          <w:sz w:val="28"/>
          <w:szCs w:val="28"/>
        </w:rPr>
        <w:t>, kas izsniedz profesionālās kv</w:t>
      </w:r>
      <w:r w:rsidR="001722CA" w:rsidRPr="00DC097E">
        <w:rPr>
          <w:sz w:val="28"/>
          <w:szCs w:val="28"/>
        </w:rPr>
        <w:t>alifikācijas atzīšanas apliecības</w:t>
      </w:r>
      <w:r w:rsidR="002A1DF8" w:rsidRPr="00DC097E">
        <w:rPr>
          <w:sz w:val="28"/>
          <w:szCs w:val="28"/>
        </w:rPr>
        <w:t>.</w:t>
      </w:r>
      <w:r w:rsidR="002A1DF8">
        <w:rPr>
          <w:sz w:val="28"/>
          <w:szCs w:val="28"/>
        </w:rPr>
        <w:t xml:space="preserve"> </w:t>
      </w:r>
    </w:p>
    <w:p w:rsidR="007703B2" w:rsidRDefault="007703B2" w:rsidP="00F87DE8">
      <w:pPr>
        <w:jc w:val="both"/>
        <w:rPr>
          <w:sz w:val="28"/>
          <w:szCs w:val="28"/>
        </w:rPr>
      </w:pPr>
    </w:p>
    <w:p w:rsidR="008C7B18" w:rsidRPr="002A1DF8" w:rsidRDefault="008C7B18" w:rsidP="008C7B18">
      <w:pPr>
        <w:ind w:firstLine="720"/>
        <w:jc w:val="both"/>
        <w:rPr>
          <w:sz w:val="28"/>
          <w:szCs w:val="28"/>
        </w:rPr>
      </w:pPr>
    </w:p>
    <w:p w:rsidR="007846E4" w:rsidRPr="002A1DF8" w:rsidRDefault="007846E4" w:rsidP="00EB3A31">
      <w:pPr>
        <w:ind w:firstLine="720"/>
        <w:jc w:val="both"/>
        <w:rPr>
          <w:sz w:val="28"/>
          <w:szCs w:val="28"/>
        </w:rPr>
      </w:pPr>
    </w:p>
    <w:p w:rsidR="002A1DF8" w:rsidRPr="002A1DF8" w:rsidRDefault="002A1DF8" w:rsidP="002A1DF8">
      <w:pPr>
        <w:tabs>
          <w:tab w:val="left" w:pos="7088"/>
        </w:tabs>
        <w:rPr>
          <w:sz w:val="28"/>
          <w:szCs w:val="28"/>
        </w:rPr>
      </w:pPr>
      <w:r w:rsidRPr="002A1DF8">
        <w:rPr>
          <w:sz w:val="28"/>
          <w:szCs w:val="28"/>
        </w:rPr>
        <w:t xml:space="preserve">                   Ministru prezidents</w:t>
      </w:r>
      <w:r>
        <w:rPr>
          <w:sz w:val="28"/>
          <w:szCs w:val="28"/>
        </w:rPr>
        <w:t xml:space="preserve">                                    </w:t>
      </w:r>
      <w:r w:rsidRPr="002A1DF8">
        <w:rPr>
          <w:sz w:val="28"/>
          <w:szCs w:val="28"/>
        </w:rPr>
        <w:t>Māris Kučinskis</w:t>
      </w:r>
    </w:p>
    <w:p w:rsidR="002A1DF8" w:rsidRPr="002A1DF8" w:rsidRDefault="002A1DF8" w:rsidP="002A1DF8">
      <w:pPr>
        <w:rPr>
          <w:sz w:val="28"/>
          <w:szCs w:val="28"/>
        </w:rPr>
      </w:pPr>
    </w:p>
    <w:p w:rsidR="002A1DF8" w:rsidRPr="002A1DF8" w:rsidRDefault="002A1DF8" w:rsidP="002A1DF8">
      <w:pPr>
        <w:tabs>
          <w:tab w:val="left" w:pos="7088"/>
        </w:tabs>
        <w:rPr>
          <w:sz w:val="28"/>
          <w:szCs w:val="28"/>
        </w:rPr>
      </w:pPr>
      <w:r w:rsidRPr="002A1D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Valsts kancelejas direktors                        </w:t>
      </w:r>
      <w:r w:rsidRPr="002A1DF8">
        <w:rPr>
          <w:sz w:val="28"/>
          <w:szCs w:val="28"/>
        </w:rPr>
        <w:t>Mārtiņš Krieviņš</w:t>
      </w:r>
    </w:p>
    <w:p w:rsidR="002A1DF8" w:rsidRPr="002A1DF8" w:rsidRDefault="002A1DF8" w:rsidP="002A1DF8">
      <w:pPr>
        <w:rPr>
          <w:sz w:val="28"/>
          <w:szCs w:val="28"/>
        </w:rPr>
      </w:pPr>
    </w:p>
    <w:p w:rsidR="002A1DF8" w:rsidRPr="002A1DF8" w:rsidRDefault="002A1DF8" w:rsidP="002A1DF8">
      <w:pPr>
        <w:rPr>
          <w:sz w:val="28"/>
          <w:szCs w:val="28"/>
        </w:rPr>
      </w:pPr>
    </w:p>
    <w:p w:rsidR="002A1DF8" w:rsidRPr="002A1DF8" w:rsidRDefault="002A1DF8" w:rsidP="002A1DF8">
      <w:pPr>
        <w:rPr>
          <w:sz w:val="28"/>
          <w:szCs w:val="28"/>
        </w:rPr>
      </w:pPr>
      <w:r w:rsidRPr="002A1DF8">
        <w:rPr>
          <w:sz w:val="28"/>
          <w:szCs w:val="28"/>
        </w:rPr>
        <w:t xml:space="preserve">                   Iesniedzējs:</w:t>
      </w:r>
    </w:p>
    <w:p w:rsidR="002A1DF8" w:rsidRPr="002A1DF8" w:rsidRDefault="002A1DF8" w:rsidP="002A1DF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A1DF8">
        <w:rPr>
          <w:sz w:val="28"/>
          <w:szCs w:val="28"/>
        </w:rPr>
        <w:t>Izglītības un zinātnes ministrs</w:t>
      </w:r>
      <w:r>
        <w:rPr>
          <w:sz w:val="28"/>
          <w:szCs w:val="28"/>
        </w:rPr>
        <w:t xml:space="preserve">                  </w:t>
      </w:r>
      <w:r w:rsidRPr="002A1DF8">
        <w:rPr>
          <w:sz w:val="28"/>
          <w:szCs w:val="28"/>
        </w:rPr>
        <w:t>Kārlis Šadurskis</w:t>
      </w:r>
    </w:p>
    <w:p w:rsidR="002A1DF8" w:rsidRPr="002A1DF8" w:rsidRDefault="002A1DF8" w:rsidP="002A1DF8">
      <w:pPr>
        <w:rPr>
          <w:sz w:val="28"/>
          <w:szCs w:val="28"/>
        </w:rPr>
      </w:pPr>
    </w:p>
    <w:p w:rsidR="002A1DF8" w:rsidRDefault="002A1DF8" w:rsidP="002A1DF8">
      <w:pPr>
        <w:tabs>
          <w:tab w:val="left" w:pos="7088"/>
        </w:tabs>
      </w:pPr>
    </w:p>
    <w:p w:rsidR="00B025F3" w:rsidRDefault="00B025F3" w:rsidP="002A1DF8">
      <w:pPr>
        <w:tabs>
          <w:tab w:val="left" w:pos="7088"/>
        </w:tabs>
      </w:pPr>
    </w:p>
    <w:p w:rsidR="00B025F3" w:rsidRDefault="00B025F3" w:rsidP="002A1DF8">
      <w:pPr>
        <w:tabs>
          <w:tab w:val="left" w:pos="7088"/>
        </w:tabs>
      </w:pPr>
    </w:p>
    <w:p w:rsidR="00B025F3" w:rsidRDefault="00B025F3" w:rsidP="002A1DF8">
      <w:pPr>
        <w:tabs>
          <w:tab w:val="left" w:pos="7088"/>
        </w:tabs>
      </w:pPr>
    </w:p>
    <w:p w:rsidR="00B025F3" w:rsidRPr="007E5C6B" w:rsidRDefault="00B025F3" w:rsidP="002A1DF8">
      <w:pPr>
        <w:tabs>
          <w:tab w:val="left" w:pos="7088"/>
        </w:tabs>
      </w:pPr>
    </w:p>
    <w:p w:rsidR="002A1DF8" w:rsidRPr="00077A42" w:rsidRDefault="00920950" w:rsidP="002A1DF8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71717E">
        <w:rPr>
          <w:sz w:val="20"/>
          <w:szCs w:val="20"/>
        </w:rPr>
        <w:t>.11</w:t>
      </w:r>
      <w:r w:rsidR="002A1DF8" w:rsidRPr="00077A42">
        <w:rPr>
          <w:sz w:val="20"/>
          <w:szCs w:val="20"/>
        </w:rPr>
        <w:t xml:space="preserve">.2016. </w:t>
      </w:r>
      <w:r w:rsidR="002A1DF8">
        <w:rPr>
          <w:sz w:val="20"/>
          <w:szCs w:val="20"/>
        </w:rPr>
        <w:t>16:27</w:t>
      </w:r>
    </w:p>
    <w:p w:rsidR="002A1DF8" w:rsidRPr="00077A42" w:rsidRDefault="0071717E" w:rsidP="002A1DF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6408C">
        <w:rPr>
          <w:sz w:val="20"/>
          <w:szCs w:val="20"/>
        </w:rPr>
        <w:t>5</w:t>
      </w:r>
      <w:r w:rsidR="006D280B">
        <w:rPr>
          <w:sz w:val="20"/>
          <w:szCs w:val="20"/>
        </w:rPr>
        <w:t>7</w:t>
      </w:r>
    </w:p>
    <w:p w:rsidR="002A1DF8" w:rsidRPr="00077A42" w:rsidRDefault="002A1DF8" w:rsidP="00920950">
      <w:pPr>
        <w:tabs>
          <w:tab w:val="left" w:pos="348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I.Stūre</w:t>
      </w:r>
      <w:proofErr w:type="spellEnd"/>
      <w:r w:rsidR="00920950">
        <w:rPr>
          <w:sz w:val="20"/>
          <w:szCs w:val="20"/>
        </w:rPr>
        <w:tab/>
      </w:r>
      <w:bookmarkStart w:id="0" w:name="_GoBack"/>
      <w:bookmarkEnd w:id="0"/>
    </w:p>
    <w:p w:rsidR="002A1DF8" w:rsidRDefault="002A1DF8" w:rsidP="002A1DF8">
      <w:pPr>
        <w:rPr>
          <w:sz w:val="20"/>
          <w:szCs w:val="20"/>
        </w:rPr>
      </w:pPr>
      <w:r>
        <w:rPr>
          <w:sz w:val="20"/>
          <w:szCs w:val="20"/>
        </w:rPr>
        <w:t>67047899</w:t>
      </w:r>
      <w:r w:rsidRPr="00077A42">
        <w:rPr>
          <w:sz w:val="20"/>
          <w:szCs w:val="20"/>
        </w:rPr>
        <w:t xml:space="preserve">, </w:t>
      </w:r>
    </w:p>
    <w:p w:rsidR="002A1DF8" w:rsidRPr="00077A42" w:rsidRDefault="002A1DF8" w:rsidP="002A1DF8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Inese.Sture@izm.gov.lv</w:t>
      </w:r>
      <w:hyperlink r:id="rId7" w:history="1"/>
    </w:p>
    <w:p w:rsidR="002A1DF8" w:rsidRDefault="002A1DF8" w:rsidP="002A1DF8"/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sectPr w:rsidR="00665105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83" w:rsidRDefault="00CA6A83">
      <w:r>
        <w:separator/>
      </w:r>
    </w:p>
  </w:endnote>
  <w:endnote w:type="continuationSeparator" w:id="0">
    <w:p w:rsidR="00CA6A83" w:rsidRDefault="00C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1C19F6">
    <w:pPr>
      <w:pStyle w:val="Header"/>
    </w:pPr>
  </w:p>
  <w:p w:rsidR="002F5516" w:rsidRDefault="002F5516" w:rsidP="001C19F6"/>
  <w:p w:rsidR="00EF78D6" w:rsidRPr="007D061A" w:rsidRDefault="00EF78D6" w:rsidP="00EF78D6">
    <w:pPr>
      <w:rPr>
        <w:sz w:val="20"/>
        <w:szCs w:val="20"/>
      </w:rPr>
    </w:pPr>
    <w:r w:rsidRPr="00EF78D6">
      <w:rPr>
        <w:sz w:val="20"/>
        <w:szCs w:val="20"/>
      </w:rPr>
      <w:t>IZMProt_141116_PKAkartiba</w:t>
    </w:r>
    <w:r w:rsidRPr="007D061A">
      <w:rPr>
        <w:sz w:val="20"/>
        <w:szCs w:val="20"/>
      </w:rPr>
      <w:t xml:space="preserve">; Ministru kabineta sēdes </w:t>
    </w:r>
    <w:proofErr w:type="spellStart"/>
    <w:r w:rsidRPr="007D061A">
      <w:rPr>
        <w:sz w:val="20"/>
        <w:szCs w:val="20"/>
      </w:rPr>
      <w:t>protokollēmuma</w:t>
    </w:r>
    <w:proofErr w:type="spellEnd"/>
    <w:r w:rsidRPr="007D061A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7D061A">
      <w:rPr>
        <w:bCs/>
        <w:sz w:val="20"/>
        <w:szCs w:val="20"/>
      </w:rPr>
      <w:t>Par Ministru kabineta noteikumu projektu „</w:t>
    </w:r>
    <w:r w:rsidRPr="007D061A">
      <w:rPr>
        <w:sz w:val="20"/>
        <w:szCs w:val="20"/>
      </w:rPr>
      <w:t>Profesionālās kvalifikācijas  pastāvīgai profesionālajai darbībai Latvijas Republikā</w:t>
    </w:r>
    <w:r w:rsidRPr="007D061A" w:rsidDel="00432F51">
      <w:rPr>
        <w:bCs/>
        <w:sz w:val="20"/>
        <w:szCs w:val="20"/>
      </w:rPr>
      <w:t xml:space="preserve"> </w:t>
    </w:r>
    <w:r w:rsidRPr="007D061A">
      <w:rPr>
        <w:sz w:val="20"/>
        <w:szCs w:val="20"/>
      </w:rPr>
      <w:t>atzīšanas kārtība”</w:t>
    </w:r>
    <w:r>
      <w:rPr>
        <w:sz w:val="20"/>
        <w:szCs w:val="20"/>
      </w:rPr>
      <w:t>”</w:t>
    </w:r>
  </w:p>
  <w:p w:rsidR="00EF78D6" w:rsidRPr="005F0A1F" w:rsidRDefault="00EF78D6" w:rsidP="00EF78D6">
    <w:pPr>
      <w:jc w:val="both"/>
      <w:rPr>
        <w:sz w:val="20"/>
        <w:szCs w:val="20"/>
      </w:rPr>
    </w:pPr>
  </w:p>
  <w:p w:rsidR="002F5516" w:rsidRPr="005F0A1F" w:rsidRDefault="002F5516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1A" w:rsidRPr="007D061A" w:rsidRDefault="00920950" w:rsidP="007D061A">
    <w:pPr>
      <w:rPr>
        <w:sz w:val="20"/>
        <w:szCs w:val="20"/>
      </w:rPr>
    </w:pPr>
    <w:r w:rsidRPr="00920950">
      <w:rPr>
        <w:sz w:val="20"/>
        <w:szCs w:val="20"/>
      </w:rPr>
      <w:t>IZMProt_301116_PKAkartiba</w:t>
    </w:r>
    <w:r w:rsidR="002F5516" w:rsidRPr="007D061A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2F5516" w:rsidRPr="007D061A">
      <w:rPr>
        <w:sz w:val="20"/>
        <w:szCs w:val="20"/>
      </w:rPr>
      <w:t xml:space="preserve">Ministru kabineta sēdes </w:t>
    </w:r>
    <w:proofErr w:type="spellStart"/>
    <w:r w:rsidR="002F5516" w:rsidRPr="007D061A">
      <w:rPr>
        <w:sz w:val="20"/>
        <w:szCs w:val="20"/>
      </w:rPr>
      <w:t>protokollēmuma</w:t>
    </w:r>
    <w:proofErr w:type="spellEnd"/>
    <w:r w:rsidR="002F5516" w:rsidRPr="007D061A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7D061A">
      <w:rPr>
        <w:sz w:val="20"/>
        <w:szCs w:val="20"/>
      </w:rPr>
      <w:t>“</w:t>
    </w:r>
    <w:r w:rsidR="007D061A" w:rsidRPr="007D061A">
      <w:rPr>
        <w:bCs/>
        <w:sz w:val="20"/>
        <w:szCs w:val="20"/>
      </w:rPr>
      <w:t>Par Ministru kabineta noteikumu projektu „</w:t>
    </w:r>
    <w:r w:rsidR="007D061A" w:rsidRPr="007D061A">
      <w:rPr>
        <w:sz w:val="20"/>
        <w:szCs w:val="20"/>
      </w:rPr>
      <w:t>Profesionālās kvalifikācijas  pastāvīgai profesionālajai darbībai Latvijas Republikā</w:t>
    </w:r>
    <w:r w:rsidR="007D061A" w:rsidRPr="007D061A" w:rsidDel="00432F51">
      <w:rPr>
        <w:bCs/>
        <w:sz w:val="20"/>
        <w:szCs w:val="20"/>
      </w:rPr>
      <w:t xml:space="preserve"> </w:t>
    </w:r>
    <w:r w:rsidR="007D061A" w:rsidRPr="007D061A">
      <w:rPr>
        <w:sz w:val="20"/>
        <w:szCs w:val="20"/>
      </w:rPr>
      <w:t>atzīšanas kārtība”</w:t>
    </w:r>
    <w:r w:rsidR="007D061A">
      <w:rPr>
        <w:sz w:val="20"/>
        <w:szCs w:val="20"/>
      </w:rPr>
      <w:t>”</w:t>
    </w:r>
  </w:p>
  <w:p w:rsidR="002F5516" w:rsidRPr="005F0A1F" w:rsidRDefault="002F5516" w:rsidP="00885D5D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83" w:rsidRDefault="00CA6A83">
      <w:r>
        <w:separator/>
      </w:r>
    </w:p>
  </w:footnote>
  <w:footnote w:type="continuationSeparator" w:id="0">
    <w:p w:rsidR="00CA6A83" w:rsidRDefault="00CA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950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07D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06B3A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410F"/>
    <w:rsid w:val="001469E2"/>
    <w:rsid w:val="0015132B"/>
    <w:rsid w:val="001523B1"/>
    <w:rsid w:val="001560B8"/>
    <w:rsid w:val="001562C7"/>
    <w:rsid w:val="00161595"/>
    <w:rsid w:val="001638C4"/>
    <w:rsid w:val="00171501"/>
    <w:rsid w:val="001722CA"/>
    <w:rsid w:val="00172A24"/>
    <w:rsid w:val="0018201E"/>
    <w:rsid w:val="00184B16"/>
    <w:rsid w:val="00184C96"/>
    <w:rsid w:val="001942F9"/>
    <w:rsid w:val="00195424"/>
    <w:rsid w:val="001A0AB5"/>
    <w:rsid w:val="001A3A31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4D44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0CB8"/>
    <w:rsid w:val="00254105"/>
    <w:rsid w:val="002569AB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DF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D731D"/>
    <w:rsid w:val="002D7438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6941"/>
    <w:rsid w:val="00311EEF"/>
    <w:rsid w:val="003130BB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84411"/>
    <w:rsid w:val="00393688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47D3E"/>
    <w:rsid w:val="00452B9D"/>
    <w:rsid w:val="00457397"/>
    <w:rsid w:val="004605F8"/>
    <w:rsid w:val="00467DEE"/>
    <w:rsid w:val="00470F82"/>
    <w:rsid w:val="0047177C"/>
    <w:rsid w:val="00474D2B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395A"/>
    <w:rsid w:val="00544761"/>
    <w:rsid w:val="00545465"/>
    <w:rsid w:val="005523B7"/>
    <w:rsid w:val="0055429C"/>
    <w:rsid w:val="00560CA6"/>
    <w:rsid w:val="0056476C"/>
    <w:rsid w:val="00565FB5"/>
    <w:rsid w:val="00566314"/>
    <w:rsid w:val="00574F61"/>
    <w:rsid w:val="00581500"/>
    <w:rsid w:val="0058162A"/>
    <w:rsid w:val="00583886"/>
    <w:rsid w:val="005939AE"/>
    <w:rsid w:val="0059684C"/>
    <w:rsid w:val="005B2197"/>
    <w:rsid w:val="005B327B"/>
    <w:rsid w:val="005B5933"/>
    <w:rsid w:val="005B7460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280B"/>
    <w:rsid w:val="006D3ADF"/>
    <w:rsid w:val="006D5827"/>
    <w:rsid w:val="006D5910"/>
    <w:rsid w:val="006D5F0A"/>
    <w:rsid w:val="006D6940"/>
    <w:rsid w:val="006D6F52"/>
    <w:rsid w:val="006D7D2C"/>
    <w:rsid w:val="006E087A"/>
    <w:rsid w:val="006E0FE8"/>
    <w:rsid w:val="006E39BC"/>
    <w:rsid w:val="006E5640"/>
    <w:rsid w:val="006F01D3"/>
    <w:rsid w:val="006F0A10"/>
    <w:rsid w:val="006F2959"/>
    <w:rsid w:val="006F2B46"/>
    <w:rsid w:val="006F3635"/>
    <w:rsid w:val="006F44DD"/>
    <w:rsid w:val="00700E4D"/>
    <w:rsid w:val="0070241F"/>
    <w:rsid w:val="00705B4A"/>
    <w:rsid w:val="007068B5"/>
    <w:rsid w:val="00712154"/>
    <w:rsid w:val="0071717E"/>
    <w:rsid w:val="0071751D"/>
    <w:rsid w:val="00724B1F"/>
    <w:rsid w:val="00734315"/>
    <w:rsid w:val="00740214"/>
    <w:rsid w:val="00742F71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3B2"/>
    <w:rsid w:val="00770749"/>
    <w:rsid w:val="00773AF5"/>
    <w:rsid w:val="007804D5"/>
    <w:rsid w:val="00780B3B"/>
    <w:rsid w:val="007846E4"/>
    <w:rsid w:val="007864B9"/>
    <w:rsid w:val="0078677E"/>
    <w:rsid w:val="00794486"/>
    <w:rsid w:val="00794EAA"/>
    <w:rsid w:val="007A2B1A"/>
    <w:rsid w:val="007A5007"/>
    <w:rsid w:val="007B2BC2"/>
    <w:rsid w:val="007C0208"/>
    <w:rsid w:val="007C3407"/>
    <w:rsid w:val="007C3E3F"/>
    <w:rsid w:val="007C69BE"/>
    <w:rsid w:val="007C730F"/>
    <w:rsid w:val="007D061A"/>
    <w:rsid w:val="007D3828"/>
    <w:rsid w:val="007D3A6B"/>
    <w:rsid w:val="007D5431"/>
    <w:rsid w:val="007D6A15"/>
    <w:rsid w:val="007E3795"/>
    <w:rsid w:val="007E77FA"/>
    <w:rsid w:val="007F0197"/>
    <w:rsid w:val="007F0DE2"/>
    <w:rsid w:val="007F42EA"/>
    <w:rsid w:val="0080389B"/>
    <w:rsid w:val="00803F17"/>
    <w:rsid w:val="00804441"/>
    <w:rsid w:val="00804E75"/>
    <w:rsid w:val="00814CDC"/>
    <w:rsid w:val="00815611"/>
    <w:rsid w:val="00816140"/>
    <w:rsid w:val="00816607"/>
    <w:rsid w:val="00816B4B"/>
    <w:rsid w:val="00817684"/>
    <w:rsid w:val="00820B7F"/>
    <w:rsid w:val="00823039"/>
    <w:rsid w:val="00824ECD"/>
    <w:rsid w:val="00825733"/>
    <w:rsid w:val="008264A4"/>
    <w:rsid w:val="008267BF"/>
    <w:rsid w:val="008327EC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017"/>
    <w:rsid w:val="00885D5D"/>
    <w:rsid w:val="00887CA2"/>
    <w:rsid w:val="0089008E"/>
    <w:rsid w:val="008908AD"/>
    <w:rsid w:val="0089140A"/>
    <w:rsid w:val="00891E0B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950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4CA8"/>
    <w:rsid w:val="00A66802"/>
    <w:rsid w:val="00A66E1A"/>
    <w:rsid w:val="00A70BAE"/>
    <w:rsid w:val="00A73536"/>
    <w:rsid w:val="00A749AB"/>
    <w:rsid w:val="00A76D23"/>
    <w:rsid w:val="00A826AD"/>
    <w:rsid w:val="00A8524A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1714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025F3"/>
    <w:rsid w:val="00B11651"/>
    <w:rsid w:val="00B11C0B"/>
    <w:rsid w:val="00B1404A"/>
    <w:rsid w:val="00B14DB2"/>
    <w:rsid w:val="00B157E8"/>
    <w:rsid w:val="00B16F69"/>
    <w:rsid w:val="00B22365"/>
    <w:rsid w:val="00B24717"/>
    <w:rsid w:val="00B2499D"/>
    <w:rsid w:val="00B26456"/>
    <w:rsid w:val="00B26584"/>
    <w:rsid w:val="00B2798B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05F1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660A"/>
    <w:rsid w:val="00BB6C26"/>
    <w:rsid w:val="00BB7851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408C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6A83"/>
    <w:rsid w:val="00CA79AC"/>
    <w:rsid w:val="00CB1525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137EB"/>
    <w:rsid w:val="00D1384F"/>
    <w:rsid w:val="00D14302"/>
    <w:rsid w:val="00D154A6"/>
    <w:rsid w:val="00D22A3F"/>
    <w:rsid w:val="00D278A7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097E"/>
    <w:rsid w:val="00DC189C"/>
    <w:rsid w:val="00DC4299"/>
    <w:rsid w:val="00DC4730"/>
    <w:rsid w:val="00DC523F"/>
    <w:rsid w:val="00DD16AC"/>
    <w:rsid w:val="00DD3482"/>
    <w:rsid w:val="00DE2C3E"/>
    <w:rsid w:val="00DE2C77"/>
    <w:rsid w:val="00DE57AB"/>
    <w:rsid w:val="00DE6CCA"/>
    <w:rsid w:val="00DF2B7E"/>
    <w:rsid w:val="00DF30F6"/>
    <w:rsid w:val="00DF5E32"/>
    <w:rsid w:val="00E0708F"/>
    <w:rsid w:val="00E074D5"/>
    <w:rsid w:val="00E15A01"/>
    <w:rsid w:val="00E16A57"/>
    <w:rsid w:val="00E173AD"/>
    <w:rsid w:val="00E20D75"/>
    <w:rsid w:val="00E25EF6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375E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49CA"/>
    <w:rsid w:val="00EE53B7"/>
    <w:rsid w:val="00EE6B04"/>
    <w:rsid w:val="00EF6420"/>
    <w:rsid w:val="00EF78D6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1BB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3EFB"/>
    <w:rsid w:val="00FF463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uiPriority w:val="99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ta.France-Bamblovska@t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"Profesionālās kvalifikācijas  pastāvīgai profesionālajai darbībai Latvijas Republikā atzīšanas kārtība"</vt:lpstr>
    </vt:vector>
  </TitlesOfParts>
  <Company>Izglītības un zinātnes ministrija, Sporta departaments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"Profesionālās kvalifikācijas  pastāvīgai profesionālajai darbībai Latvijas Republikā atzīšanas kārtība"</dc:title>
  <dc:subject>Ministru kabineta sēdes protokollēmuma projekts</dc:subject>
  <dc:creator>Inese Stūre</dc:creator>
  <cp:keywords/>
  <dc:description>Izglītības un zinātnes ministrijas
Politikas un iniciatīvu attīstības departamenta vecākā eskperte
Tel: 67047899
e-pasts: inese.sture@izm.gov.lv
Fakss: 67047929</dc:description>
  <cp:lastModifiedBy>Inese Stūre</cp:lastModifiedBy>
  <cp:revision>13</cp:revision>
  <cp:lastPrinted>2015-05-19T10:55:00Z</cp:lastPrinted>
  <dcterms:created xsi:type="dcterms:W3CDTF">2016-11-14T11:59:00Z</dcterms:created>
  <dcterms:modified xsi:type="dcterms:W3CDTF">2016-11-30T11:23:00Z</dcterms:modified>
</cp:coreProperties>
</file>