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456A8" w14:textId="77777777" w:rsidR="00422D7F" w:rsidRPr="003E76E1" w:rsidRDefault="00422D7F" w:rsidP="00422D7F">
      <w:pPr>
        <w:pStyle w:val="Footer"/>
        <w:tabs>
          <w:tab w:val="left" w:pos="720"/>
        </w:tabs>
        <w:jc w:val="right"/>
        <w:rPr>
          <w:rFonts w:eastAsia="Times New Roman"/>
          <w:bCs/>
          <w:i/>
          <w:color w:val="auto"/>
          <w:szCs w:val="24"/>
          <w:lang w:eastAsia="lv-LV"/>
        </w:rPr>
      </w:pPr>
      <w:bookmarkStart w:id="0" w:name="_GoBack"/>
      <w:bookmarkEnd w:id="0"/>
      <w:r w:rsidRPr="003E76E1">
        <w:rPr>
          <w:rFonts w:eastAsia="Times New Roman"/>
          <w:bCs/>
          <w:i/>
          <w:color w:val="auto"/>
          <w:szCs w:val="24"/>
          <w:lang w:eastAsia="lv-LV"/>
        </w:rPr>
        <w:t>Projekts</w:t>
      </w:r>
    </w:p>
    <w:p w14:paraId="2C7D5DF9" w14:textId="77777777" w:rsidR="00422D7F" w:rsidRPr="003E76E1" w:rsidRDefault="00422D7F" w:rsidP="00422D7F">
      <w:pPr>
        <w:pStyle w:val="Footer"/>
        <w:tabs>
          <w:tab w:val="left" w:pos="720"/>
        </w:tabs>
        <w:jc w:val="right"/>
        <w:rPr>
          <w:rFonts w:eastAsia="Times New Roman"/>
          <w:bCs/>
          <w:i/>
          <w:color w:val="auto"/>
          <w:sz w:val="28"/>
          <w:szCs w:val="28"/>
          <w:lang w:eastAsia="lv-LV"/>
        </w:rPr>
      </w:pPr>
    </w:p>
    <w:p w14:paraId="608AE55C" w14:textId="77777777" w:rsidR="00422D7F" w:rsidRPr="003E76E1" w:rsidRDefault="00422D7F" w:rsidP="00422D7F">
      <w:pPr>
        <w:pStyle w:val="Footer"/>
        <w:tabs>
          <w:tab w:val="left" w:pos="720"/>
        </w:tabs>
        <w:jc w:val="center"/>
        <w:rPr>
          <w:rFonts w:eastAsia="Times New Roman"/>
          <w:bCs/>
          <w:color w:val="auto"/>
          <w:sz w:val="28"/>
          <w:szCs w:val="28"/>
          <w:lang w:eastAsia="lv-LV"/>
        </w:rPr>
      </w:pPr>
      <w:r w:rsidRPr="003E76E1">
        <w:rPr>
          <w:rFonts w:eastAsia="Times New Roman"/>
          <w:bCs/>
          <w:color w:val="auto"/>
          <w:sz w:val="28"/>
          <w:szCs w:val="28"/>
          <w:lang w:eastAsia="lv-LV"/>
        </w:rPr>
        <w:t>LATVIJAS REPUBLIKAS MINISTRU KABINETS</w:t>
      </w:r>
    </w:p>
    <w:p w14:paraId="4B8DD456" w14:textId="77777777" w:rsidR="00422D7F" w:rsidRPr="003E76E1" w:rsidRDefault="00422D7F" w:rsidP="00422D7F">
      <w:pPr>
        <w:pStyle w:val="Footer"/>
        <w:tabs>
          <w:tab w:val="left" w:pos="720"/>
        </w:tabs>
        <w:jc w:val="right"/>
        <w:rPr>
          <w:rFonts w:eastAsia="Times New Roman"/>
          <w:bCs/>
          <w:i/>
          <w:color w:val="auto"/>
          <w:sz w:val="28"/>
          <w:szCs w:val="28"/>
          <w:lang w:eastAsia="lv-LV"/>
        </w:rPr>
      </w:pPr>
    </w:p>
    <w:p w14:paraId="1B17BFE3" w14:textId="77777777" w:rsidR="00422D7F" w:rsidRPr="003E76E1" w:rsidRDefault="00422D7F" w:rsidP="00422D7F">
      <w:pPr>
        <w:pStyle w:val="Footer"/>
        <w:tabs>
          <w:tab w:val="left" w:pos="720"/>
        </w:tabs>
        <w:jc w:val="right"/>
        <w:rPr>
          <w:rFonts w:eastAsia="Times New Roman"/>
          <w:bCs/>
          <w:i/>
          <w:color w:val="auto"/>
          <w:sz w:val="28"/>
          <w:szCs w:val="28"/>
          <w:lang w:eastAsia="lv-LV"/>
        </w:rPr>
      </w:pPr>
    </w:p>
    <w:p w14:paraId="7929165E" w14:textId="77777777" w:rsidR="00422D7F" w:rsidRPr="003E76E1" w:rsidRDefault="00422D7F" w:rsidP="00422D7F">
      <w:pPr>
        <w:jc w:val="both"/>
        <w:rPr>
          <w:color w:val="auto"/>
          <w:sz w:val="28"/>
          <w:szCs w:val="28"/>
        </w:rPr>
      </w:pPr>
      <w:r w:rsidRPr="003E76E1">
        <w:rPr>
          <w:color w:val="auto"/>
          <w:sz w:val="28"/>
          <w:szCs w:val="28"/>
        </w:rPr>
        <w:t>2016. gada___._________</w:t>
      </w:r>
      <w:r w:rsidRPr="003E76E1">
        <w:rPr>
          <w:color w:val="auto"/>
          <w:sz w:val="28"/>
          <w:szCs w:val="28"/>
        </w:rPr>
        <w:tab/>
      </w:r>
      <w:r w:rsidRPr="003E76E1">
        <w:rPr>
          <w:color w:val="auto"/>
          <w:sz w:val="28"/>
          <w:szCs w:val="28"/>
        </w:rPr>
        <w:tab/>
      </w:r>
      <w:r w:rsidRPr="003E76E1">
        <w:rPr>
          <w:color w:val="auto"/>
          <w:sz w:val="28"/>
          <w:szCs w:val="28"/>
        </w:rPr>
        <w:tab/>
      </w:r>
      <w:r w:rsidRPr="003E76E1">
        <w:rPr>
          <w:color w:val="auto"/>
          <w:sz w:val="28"/>
          <w:szCs w:val="28"/>
        </w:rPr>
        <w:tab/>
      </w:r>
      <w:r w:rsidRPr="003E76E1">
        <w:rPr>
          <w:color w:val="auto"/>
          <w:sz w:val="28"/>
          <w:szCs w:val="28"/>
        </w:rPr>
        <w:tab/>
        <w:t>Noteikumi Nr.____</w:t>
      </w:r>
    </w:p>
    <w:p w14:paraId="384C091D" w14:textId="77777777" w:rsidR="00422D7F" w:rsidRPr="003E76E1" w:rsidRDefault="00422D7F" w:rsidP="00422D7F">
      <w:pPr>
        <w:jc w:val="both"/>
        <w:rPr>
          <w:color w:val="auto"/>
          <w:sz w:val="28"/>
          <w:szCs w:val="28"/>
        </w:rPr>
      </w:pPr>
      <w:r w:rsidRPr="003E76E1">
        <w:rPr>
          <w:color w:val="auto"/>
          <w:sz w:val="28"/>
          <w:szCs w:val="28"/>
        </w:rPr>
        <w:t>Rīgā</w:t>
      </w:r>
      <w:r w:rsidRPr="003E76E1">
        <w:rPr>
          <w:color w:val="auto"/>
          <w:sz w:val="28"/>
          <w:szCs w:val="28"/>
        </w:rPr>
        <w:tab/>
      </w:r>
      <w:r w:rsidRPr="003E76E1">
        <w:rPr>
          <w:color w:val="auto"/>
          <w:sz w:val="28"/>
          <w:szCs w:val="28"/>
        </w:rPr>
        <w:tab/>
      </w:r>
      <w:r w:rsidRPr="003E76E1">
        <w:rPr>
          <w:color w:val="auto"/>
          <w:sz w:val="28"/>
          <w:szCs w:val="28"/>
        </w:rPr>
        <w:tab/>
      </w:r>
      <w:r w:rsidRPr="003E76E1">
        <w:rPr>
          <w:color w:val="auto"/>
          <w:sz w:val="28"/>
          <w:szCs w:val="28"/>
        </w:rPr>
        <w:tab/>
      </w:r>
      <w:r w:rsidRPr="003E76E1">
        <w:rPr>
          <w:color w:val="auto"/>
          <w:sz w:val="28"/>
          <w:szCs w:val="28"/>
        </w:rPr>
        <w:tab/>
      </w:r>
      <w:r w:rsidRPr="003E76E1">
        <w:rPr>
          <w:color w:val="auto"/>
          <w:sz w:val="28"/>
          <w:szCs w:val="28"/>
        </w:rPr>
        <w:tab/>
      </w:r>
      <w:r w:rsidRPr="003E76E1">
        <w:rPr>
          <w:color w:val="auto"/>
          <w:sz w:val="28"/>
          <w:szCs w:val="28"/>
        </w:rPr>
        <w:tab/>
      </w:r>
      <w:r w:rsidRPr="003E76E1">
        <w:rPr>
          <w:color w:val="auto"/>
          <w:sz w:val="28"/>
          <w:szCs w:val="28"/>
        </w:rPr>
        <w:tab/>
      </w:r>
      <w:r w:rsidRPr="003E76E1">
        <w:rPr>
          <w:color w:val="auto"/>
          <w:sz w:val="28"/>
          <w:szCs w:val="28"/>
        </w:rPr>
        <w:tab/>
        <w:t>(prot. Nr.___ ___.§)</w:t>
      </w:r>
    </w:p>
    <w:p w14:paraId="580665D7" w14:textId="77777777" w:rsidR="00422D7F" w:rsidRPr="003E76E1" w:rsidRDefault="00422D7F" w:rsidP="00422D7F">
      <w:pPr>
        <w:pStyle w:val="Footer"/>
        <w:tabs>
          <w:tab w:val="left" w:pos="720"/>
        </w:tabs>
        <w:jc w:val="right"/>
        <w:rPr>
          <w:rFonts w:eastAsia="Times New Roman"/>
          <w:bCs/>
          <w:color w:val="auto"/>
          <w:sz w:val="28"/>
          <w:szCs w:val="28"/>
          <w:lang w:eastAsia="lv-LV"/>
        </w:rPr>
      </w:pPr>
    </w:p>
    <w:p w14:paraId="087DCDD0" w14:textId="77777777" w:rsidR="00422D7F" w:rsidRPr="003E76E1" w:rsidRDefault="00422D7F" w:rsidP="00422D7F">
      <w:pPr>
        <w:pStyle w:val="Footer"/>
        <w:tabs>
          <w:tab w:val="left" w:pos="720"/>
        </w:tabs>
        <w:jc w:val="right"/>
        <w:rPr>
          <w:rFonts w:eastAsia="Times New Roman"/>
          <w:bCs/>
          <w:color w:val="auto"/>
          <w:sz w:val="28"/>
          <w:szCs w:val="28"/>
          <w:lang w:eastAsia="lv-LV"/>
        </w:rPr>
      </w:pPr>
    </w:p>
    <w:p w14:paraId="5D4D5CD5" w14:textId="77777777" w:rsidR="00422D7F" w:rsidRPr="003E76E1" w:rsidRDefault="00422D7F" w:rsidP="00422D7F">
      <w:pPr>
        <w:pStyle w:val="Footer"/>
        <w:tabs>
          <w:tab w:val="left" w:pos="720"/>
        </w:tabs>
        <w:jc w:val="center"/>
        <w:rPr>
          <w:rFonts w:eastAsia="Times New Roman"/>
          <w:b/>
          <w:color w:val="auto"/>
          <w:sz w:val="28"/>
          <w:szCs w:val="28"/>
          <w:lang w:eastAsia="lv-LV"/>
        </w:rPr>
      </w:pPr>
      <w:r w:rsidRPr="003E76E1">
        <w:rPr>
          <w:rFonts w:eastAsia="Times New Roman"/>
          <w:b/>
          <w:color w:val="auto"/>
          <w:sz w:val="28"/>
          <w:szCs w:val="28"/>
          <w:lang w:eastAsia="lv-LV"/>
        </w:rPr>
        <w:t>Grozījumi Ministru kabineta 2009. gada 14. jūlija noteikumos Nr. 775 „Vispārējās un profesionālās izglītības programmu licencēšanas kārtība”</w:t>
      </w:r>
    </w:p>
    <w:p w14:paraId="7BEF4106" w14:textId="77777777" w:rsidR="00422D7F" w:rsidRPr="003E76E1" w:rsidRDefault="00422D7F" w:rsidP="00422D7F">
      <w:pPr>
        <w:jc w:val="right"/>
        <w:rPr>
          <w:rFonts w:eastAsia="Times New Roman"/>
          <w:iCs/>
          <w:color w:val="auto"/>
          <w:sz w:val="28"/>
          <w:szCs w:val="28"/>
          <w:lang w:eastAsia="lv-LV"/>
        </w:rPr>
      </w:pPr>
    </w:p>
    <w:p w14:paraId="249E87BB" w14:textId="77777777" w:rsidR="00422D7F" w:rsidRPr="003E76E1" w:rsidRDefault="00422D7F" w:rsidP="00422D7F">
      <w:pPr>
        <w:jc w:val="right"/>
        <w:rPr>
          <w:rFonts w:eastAsia="Times New Roman"/>
          <w:iCs/>
          <w:color w:val="auto"/>
          <w:sz w:val="28"/>
          <w:szCs w:val="28"/>
          <w:lang w:eastAsia="lv-LV"/>
        </w:rPr>
      </w:pPr>
      <w:r w:rsidRPr="003E76E1">
        <w:rPr>
          <w:rFonts w:eastAsia="Times New Roman"/>
          <w:iCs/>
          <w:color w:val="auto"/>
          <w:sz w:val="28"/>
          <w:szCs w:val="28"/>
          <w:lang w:eastAsia="lv-LV"/>
        </w:rPr>
        <w:t>Izdoti saskaņā ar</w:t>
      </w:r>
    </w:p>
    <w:p w14:paraId="70C9D0D8" w14:textId="77777777" w:rsidR="00422D7F" w:rsidRPr="003E76E1" w:rsidRDefault="00422D7F" w:rsidP="00422D7F">
      <w:pPr>
        <w:jc w:val="right"/>
        <w:rPr>
          <w:rFonts w:eastAsia="Times New Roman"/>
          <w:iCs/>
          <w:color w:val="auto"/>
          <w:sz w:val="28"/>
          <w:szCs w:val="28"/>
          <w:lang w:eastAsia="lv-LV"/>
        </w:rPr>
      </w:pPr>
      <w:r w:rsidRPr="003E76E1">
        <w:rPr>
          <w:rFonts w:eastAsia="Times New Roman"/>
          <w:iCs/>
          <w:color w:val="auto"/>
          <w:sz w:val="28"/>
          <w:szCs w:val="28"/>
          <w:lang w:eastAsia="lv-LV"/>
        </w:rPr>
        <w:t>Izglītības likuma 14. panta 11. punktu</w:t>
      </w:r>
    </w:p>
    <w:p w14:paraId="095DEC5A" w14:textId="77777777" w:rsidR="00422D7F" w:rsidRPr="003E76E1" w:rsidRDefault="00422D7F" w:rsidP="00422D7F">
      <w:pPr>
        <w:jc w:val="right"/>
        <w:rPr>
          <w:rFonts w:eastAsia="Times New Roman"/>
          <w:iCs/>
          <w:color w:val="auto"/>
          <w:sz w:val="28"/>
          <w:szCs w:val="28"/>
          <w:lang w:eastAsia="lv-LV"/>
        </w:rPr>
      </w:pPr>
      <w:r w:rsidRPr="003E76E1">
        <w:rPr>
          <w:rFonts w:eastAsia="Times New Roman"/>
          <w:iCs/>
          <w:color w:val="auto"/>
          <w:sz w:val="28"/>
          <w:szCs w:val="28"/>
          <w:lang w:eastAsia="lv-LV"/>
        </w:rPr>
        <w:t>un Vispārējās izglītības likuma 4. panta 1. punktu</w:t>
      </w:r>
    </w:p>
    <w:p w14:paraId="7340F22A" w14:textId="77777777" w:rsidR="00422D7F" w:rsidRPr="003E76E1" w:rsidRDefault="00422D7F" w:rsidP="00422D7F">
      <w:pPr>
        <w:ind w:firstLine="720"/>
        <w:jc w:val="both"/>
        <w:rPr>
          <w:rFonts w:eastAsia="Times New Roman"/>
          <w:iCs/>
          <w:color w:val="auto"/>
          <w:sz w:val="28"/>
          <w:szCs w:val="28"/>
          <w:lang w:eastAsia="lv-LV"/>
        </w:rPr>
      </w:pPr>
      <w:bookmarkStart w:id="1" w:name="p1"/>
      <w:bookmarkEnd w:id="1"/>
    </w:p>
    <w:p w14:paraId="1D971B50" w14:textId="77777777" w:rsidR="00422D7F" w:rsidRPr="003E76E1" w:rsidRDefault="00422D7F" w:rsidP="00422D7F">
      <w:pPr>
        <w:pStyle w:val="tv20787921"/>
        <w:spacing w:after="0" w:line="240" w:lineRule="auto"/>
        <w:ind w:firstLine="709"/>
        <w:jc w:val="both"/>
        <w:rPr>
          <w:rFonts w:ascii="Times New Roman" w:hAnsi="Times New Roman"/>
          <w:b w:val="0"/>
        </w:rPr>
      </w:pPr>
      <w:r w:rsidRPr="003E76E1">
        <w:rPr>
          <w:rFonts w:ascii="Times New Roman" w:hAnsi="Times New Roman"/>
          <w:b w:val="0"/>
        </w:rPr>
        <w:t>Izdarīt Ministru kabineta 2009. gada 14. jūlija noteikumos Nr. 775 „Vispārējās un profesionālās izglītības programmu licencēšanas kārtība” (Latvijas Vēstnesis, 2009, 126., 204. nr.; 2012, 203. nr.; 2014, 62. nr.) šādus grozījumus:</w:t>
      </w:r>
    </w:p>
    <w:p w14:paraId="48FF8ED3" w14:textId="77777777" w:rsidR="00422D7F" w:rsidRPr="003E76E1" w:rsidRDefault="00422D7F" w:rsidP="00422D7F">
      <w:pPr>
        <w:ind w:firstLine="720"/>
        <w:jc w:val="both"/>
        <w:rPr>
          <w:rFonts w:eastAsia="Times New Roman" w:cs="Times New Roman"/>
          <w:color w:val="auto"/>
          <w:sz w:val="28"/>
          <w:szCs w:val="28"/>
          <w:lang w:eastAsia="lv-LV"/>
        </w:rPr>
      </w:pPr>
    </w:p>
    <w:p w14:paraId="0F17086D" w14:textId="56956252" w:rsidR="00422D7F" w:rsidRPr="003E76E1" w:rsidRDefault="007743A2" w:rsidP="00422D7F">
      <w:pPr>
        <w:pStyle w:val="tv213"/>
        <w:spacing w:before="0" w:beforeAutospacing="0" w:after="0" w:afterAutospacing="0"/>
        <w:ind w:firstLine="720"/>
        <w:jc w:val="both"/>
        <w:rPr>
          <w:sz w:val="28"/>
          <w:szCs w:val="28"/>
        </w:rPr>
      </w:pPr>
      <w:r w:rsidRPr="003E76E1">
        <w:rPr>
          <w:sz w:val="28"/>
          <w:szCs w:val="28"/>
        </w:rPr>
        <w:t>1</w:t>
      </w:r>
      <w:r w:rsidR="00422D7F" w:rsidRPr="003E76E1">
        <w:rPr>
          <w:sz w:val="28"/>
          <w:szCs w:val="28"/>
        </w:rPr>
        <w:t>. Izteikt 3.3. apakšpunktu šādā redakcijā:</w:t>
      </w:r>
    </w:p>
    <w:p w14:paraId="73A793A3" w14:textId="36C8AE8A" w:rsidR="00422D7F" w:rsidRPr="003E76E1" w:rsidRDefault="00422D7F" w:rsidP="00DA1E78">
      <w:pPr>
        <w:ind w:firstLine="709"/>
        <w:jc w:val="both"/>
        <w:rPr>
          <w:color w:val="auto"/>
          <w:sz w:val="28"/>
          <w:szCs w:val="28"/>
        </w:rPr>
      </w:pPr>
      <w:r w:rsidRPr="003E76E1">
        <w:rPr>
          <w:color w:val="auto"/>
          <w:sz w:val="28"/>
          <w:szCs w:val="28"/>
        </w:rPr>
        <w:t xml:space="preserve">3.3. nozaru ekspertu padomes </w:t>
      </w:r>
      <w:r w:rsidR="009361B4" w:rsidRPr="00CF06BB">
        <w:rPr>
          <w:color w:val="auto"/>
          <w:sz w:val="28"/>
          <w:szCs w:val="28"/>
        </w:rPr>
        <w:t xml:space="preserve">vai </w:t>
      </w:r>
      <w:r w:rsidR="00564B4D" w:rsidRPr="00CF06BB">
        <w:rPr>
          <w:color w:val="auto"/>
          <w:sz w:val="28"/>
          <w:szCs w:val="28"/>
        </w:rPr>
        <w:t>Profesionālās izglītības</w:t>
      </w:r>
      <w:r w:rsidR="00564B4D">
        <w:rPr>
          <w:color w:val="auto"/>
          <w:sz w:val="28"/>
          <w:szCs w:val="28"/>
        </w:rPr>
        <w:t xml:space="preserve"> </w:t>
      </w:r>
      <w:r w:rsidR="009361B4" w:rsidRPr="003E76E1">
        <w:rPr>
          <w:color w:val="auto"/>
          <w:sz w:val="28"/>
          <w:szCs w:val="28"/>
        </w:rPr>
        <w:t>likumā noteiktas institūcijas, kas koordinē nozaru ekspertu padomju darbību (ja nozarē nav izveidota nozaru ekspertu padome)</w:t>
      </w:r>
      <w:r w:rsidR="00435F08">
        <w:rPr>
          <w:color w:val="auto"/>
          <w:sz w:val="28"/>
          <w:szCs w:val="28"/>
        </w:rPr>
        <w:t xml:space="preserve"> (turpmāk – padome)</w:t>
      </w:r>
      <w:r w:rsidR="00A7568E" w:rsidRPr="003E76E1">
        <w:rPr>
          <w:color w:val="auto"/>
          <w:sz w:val="28"/>
          <w:szCs w:val="28"/>
        </w:rPr>
        <w:t>,</w:t>
      </w:r>
      <w:r w:rsidR="009361B4" w:rsidRPr="003E76E1">
        <w:rPr>
          <w:color w:val="auto"/>
          <w:sz w:val="28"/>
          <w:szCs w:val="28"/>
        </w:rPr>
        <w:t xml:space="preserve"> </w:t>
      </w:r>
      <w:r w:rsidRPr="003E76E1">
        <w:rPr>
          <w:color w:val="auto"/>
          <w:sz w:val="28"/>
          <w:szCs w:val="28"/>
        </w:rPr>
        <w:t xml:space="preserve">atzinumu par izglītības programmas atbilstību darba tirgus prasībām profesionālās pamatizglītības, arodizglītības, profesionālās vidējās izglītības un profesionālās </w:t>
      </w:r>
      <w:r w:rsidRPr="00CB32F5">
        <w:rPr>
          <w:color w:val="auto"/>
          <w:sz w:val="28"/>
          <w:szCs w:val="28"/>
        </w:rPr>
        <w:t>tālākizglītības programmām, ja attiecīgā profesija nav iekļauta Profesiju klasifikatorā</w:t>
      </w:r>
      <w:r w:rsidR="006B17A3" w:rsidRPr="00CB32F5">
        <w:rPr>
          <w:color w:val="auto"/>
          <w:sz w:val="28"/>
          <w:szCs w:val="28"/>
        </w:rPr>
        <w:t xml:space="preserve"> vai a</w:t>
      </w:r>
      <w:r w:rsidR="00A62782" w:rsidRPr="00CB32F5">
        <w:rPr>
          <w:color w:val="auto"/>
          <w:sz w:val="28"/>
          <w:szCs w:val="28"/>
        </w:rPr>
        <w:t>ttiecīgajai profesijai nav apstiprināts</w:t>
      </w:r>
      <w:r w:rsidR="006B17A3" w:rsidRPr="00CB32F5">
        <w:rPr>
          <w:color w:val="auto"/>
          <w:sz w:val="28"/>
          <w:szCs w:val="28"/>
        </w:rPr>
        <w:t xml:space="preserve"> profesijas standarts</w:t>
      </w:r>
      <w:r w:rsidR="00A62782" w:rsidRPr="003E76E1">
        <w:rPr>
          <w:color w:val="auto"/>
          <w:sz w:val="28"/>
          <w:szCs w:val="28"/>
        </w:rPr>
        <w:t xml:space="preserve"> vai </w:t>
      </w:r>
      <w:r w:rsidR="00D34492" w:rsidRPr="003E76E1">
        <w:rPr>
          <w:color w:val="auto"/>
          <w:sz w:val="28"/>
          <w:szCs w:val="28"/>
        </w:rPr>
        <w:t>profesionālās kvalifikācijas prasības (ja profesijai neapstiprina profesijas standartu)</w:t>
      </w:r>
      <w:r w:rsidR="007825D1" w:rsidRPr="003E76E1">
        <w:rPr>
          <w:color w:val="auto"/>
          <w:sz w:val="28"/>
          <w:szCs w:val="28"/>
        </w:rPr>
        <w:t>.”</w:t>
      </w:r>
    </w:p>
    <w:p w14:paraId="7ED7C7AD" w14:textId="77777777" w:rsidR="006B0A96" w:rsidRDefault="006B0A96" w:rsidP="007825D1">
      <w:pPr>
        <w:pStyle w:val="tv213"/>
        <w:spacing w:before="0" w:beforeAutospacing="0" w:after="0" w:afterAutospacing="0"/>
        <w:ind w:firstLine="720"/>
        <w:jc w:val="both"/>
        <w:rPr>
          <w:sz w:val="28"/>
          <w:szCs w:val="28"/>
        </w:rPr>
      </w:pPr>
    </w:p>
    <w:p w14:paraId="3812ADAF" w14:textId="227E8B09" w:rsidR="006A18ED" w:rsidRDefault="007C1C21" w:rsidP="007825D1">
      <w:pPr>
        <w:pStyle w:val="tv213"/>
        <w:spacing w:before="0" w:beforeAutospacing="0" w:after="0" w:afterAutospacing="0"/>
        <w:ind w:firstLine="720"/>
        <w:jc w:val="both"/>
        <w:rPr>
          <w:sz w:val="28"/>
          <w:szCs w:val="28"/>
        </w:rPr>
      </w:pPr>
      <w:r w:rsidRPr="0070754A">
        <w:rPr>
          <w:sz w:val="28"/>
          <w:szCs w:val="28"/>
        </w:rPr>
        <w:t>2</w:t>
      </w:r>
      <w:r w:rsidR="006A18ED" w:rsidRPr="0070754A">
        <w:rPr>
          <w:sz w:val="28"/>
          <w:szCs w:val="28"/>
        </w:rPr>
        <w:t xml:space="preserve">. Papildināt 5.1. apakšpunktu aiz vārda </w:t>
      </w:r>
      <w:r w:rsidR="0018497E" w:rsidRPr="0070754A">
        <w:rPr>
          <w:sz w:val="28"/>
          <w:szCs w:val="28"/>
        </w:rPr>
        <w:t>„</w:t>
      </w:r>
      <w:r w:rsidR="006A18ED" w:rsidRPr="0070754A">
        <w:rPr>
          <w:sz w:val="28"/>
          <w:szCs w:val="28"/>
        </w:rPr>
        <w:t>programmām” ar vārdiem “policijas darba un”.</w:t>
      </w:r>
    </w:p>
    <w:p w14:paraId="3F9DD7CF" w14:textId="77777777" w:rsidR="006A18ED" w:rsidRDefault="006A18ED" w:rsidP="007825D1">
      <w:pPr>
        <w:pStyle w:val="tv213"/>
        <w:spacing w:before="0" w:beforeAutospacing="0" w:after="0" w:afterAutospacing="0"/>
        <w:ind w:firstLine="720"/>
        <w:jc w:val="both"/>
        <w:rPr>
          <w:sz w:val="28"/>
          <w:szCs w:val="28"/>
        </w:rPr>
      </w:pPr>
    </w:p>
    <w:p w14:paraId="1FC3CD52" w14:textId="5EACAA20" w:rsidR="00422D7F" w:rsidRPr="003E76E1" w:rsidRDefault="007C1C21" w:rsidP="00422D7F">
      <w:pPr>
        <w:pStyle w:val="tv213"/>
        <w:spacing w:before="0" w:beforeAutospacing="0" w:after="0" w:afterAutospacing="0"/>
        <w:ind w:firstLine="720"/>
        <w:jc w:val="both"/>
        <w:rPr>
          <w:sz w:val="28"/>
          <w:szCs w:val="28"/>
        </w:rPr>
      </w:pPr>
      <w:r>
        <w:rPr>
          <w:sz w:val="28"/>
          <w:szCs w:val="28"/>
        </w:rPr>
        <w:t>3</w:t>
      </w:r>
      <w:r w:rsidR="00422D7F" w:rsidRPr="003E76E1">
        <w:rPr>
          <w:sz w:val="28"/>
          <w:szCs w:val="28"/>
        </w:rPr>
        <w:t>. Papildināt noteikumus ar 6.</w:t>
      </w:r>
      <w:r w:rsidR="00422D7F" w:rsidRPr="003E76E1">
        <w:rPr>
          <w:sz w:val="28"/>
          <w:szCs w:val="28"/>
          <w:vertAlign w:val="superscript"/>
        </w:rPr>
        <w:t>1</w:t>
      </w:r>
      <w:r w:rsidR="00422D7F" w:rsidRPr="003E76E1">
        <w:rPr>
          <w:sz w:val="28"/>
          <w:szCs w:val="28"/>
        </w:rPr>
        <w:t> punktu šādā redakcijā:</w:t>
      </w:r>
    </w:p>
    <w:p w14:paraId="1AF05ED3" w14:textId="77777777" w:rsidR="00422D7F" w:rsidRPr="003E76E1" w:rsidRDefault="00422D7F" w:rsidP="00422D7F">
      <w:pPr>
        <w:pStyle w:val="tv213"/>
        <w:spacing w:before="0" w:beforeAutospacing="0" w:after="0" w:afterAutospacing="0"/>
        <w:ind w:firstLine="720"/>
        <w:jc w:val="both"/>
        <w:rPr>
          <w:sz w:val="28"/>
          <w:szCs w:val="28"/>
        </w:rPr>
      </w:pPr>
      <w:r w:rsidRPr="003E76E1">
        <w:rPr>
          <w:sz w:val="28"/>
          <w:szCs w:val="28"/>
        </w:rPr>
        <w:t>„6.</w:t>
      </w:r>
      <w:r w:rsidRPr="003E76E1">
        <w:rPr>
          <w:sz w:val="28"/>
          <w:szCs w:val="28"/>
          <w:vertAlign w:val="superscript"/>
        </w:rPr>
        <w:t xml:space="preserve">1 </w:t>
      </w:r>
      <w:r w:rsidR="00524690" w:rsidRPr="003E76E1">
        <w:rPr>
          <w:sz w:val="28"/>
          <w:szCs w:val="28"/>
        </w:rPr>
        <w:t>J</w:t>
      </w:r>
      <w:r w:rsidR="007825D1" w:rsidRPr="003E76E1">
        <w:rPr>
          <w:sz w:val="28"/>
          <w:szCs w:val="28"/>
        </w:rPr>
        <w:t xml:space="preserve">a </w:t>
      </w:r>
      <w:r w:rsidR="00524690" w:rsidRPr="003E76E1">
        <w:rPr>
          <w:sz w:val="28"/>
          <w:szCs w:val="28"/>
        </w:rPr>
        <w:t xml:space="preserve">izglītības iestāde </w:t>
      </w:r>
      <w:r w:rsidR="007825D1" w:rsidRPr="003E76E1">
        <w:rPr>
          <w:sz w:val="28"/>
          <w:szCs w:val="28"/>
        </w:rPr>
        <w:t xml:space="preserve">licencēšanai </w:t>
      </w:r>
      <w:r w:rsidR="00524690" w:rsidRPr="003E76E1">
        <w:rPr>
          <w:sz w:val="28"/>
          <w:szCs w:val="28"/>
        </w:rPr>
        <w:t xml:space="preserve">iesniegusi profesionālās izglītības programmu, kas klasificējama izglītības programmu grupā, kurai piekritīgu profesionālās izglītības programmu šī izglītības iestāde </w:t>
      </w:r>
      <w:r w:rsidR="007825D1" w:rsidRPr="003E76E1">
        <w:rPr>
          <w:sz w:val="28"/>
          <w:szCs w:val="28"/>
        </w:rPr>
        <w:t>iepriekšējo sešu gadu laikā nav īstenojusi</w:t>
      </w:r>
      <w:r w:rsidR="00524690" w:rsidRPr="003E76E1">
        <w:rPr>
          <w:sz w:val="28"/>
          <w:szCs w:val="28"/>
        </w:rPr>
        <w:t>,</w:t>
      </w:r>
      <w:r w:rsidR="007825D1" w:rsidRPr="003E76E1">
        <w:rPr>
          <w:sz w:val="28"/>
          <w:szCs w:val="28"/>
        </w:rPr>
        <w:t xml:space="preserve"> </w:t>
      </w:r>
      <w:r w:rsidR="00524690" w:rsidRPr="003E76E1">
        <w:rPr>
          <w:sz w:val="28"/>
          <w:szCs w:val="28"/>
        </w:rPr>
        <w:t>d</w:t>
      </w:r>
      <w:r w:rsidR="006B17A3" w:rsidRPr="003E76E1">
        <w:rPr>
          <w:sz w:val="28"/>
          <w:szCs w:val="28"/>
        </w:rPr>
        <w:t>i</w:t>
      </w:r>
      <w:r w:rsidR="00E001AD">
        <w:rPr>
          <w:sz w:val="28"/>
          <w:szCs w:val="28"/>
        </w:rPr>
        <w:t>enestam</w:t>
      </w:r>
      <w:r w:rsidR="006B17A3" w:rsidRPr="003E76E1">
        <w:rPr>
          <w:sz w:val="28"/>
          <w:szCs w:val="28"/>
        </w:rPr>
        <w:t xml:space="preserve"> </w:t>
      </w:r>
      <w:r w:rsidR="00E001AD">
        <w:rPr>
          <w:sz w:val="28"/>
          <w:szCs w:val="28"/>
        </w:rPr>
        <w:t>ir tiesības</w:t>
      </w:r>
      <w:r w:rsidR="00517986" w:rsidRPr="003E76E1">
        <w:rPr>
          <w:sz w:val="28"/>
          <w:szCs w:val="28"/>
        </w:rPr>
        <w:t xml:space="preserve"> pieprasīt </w:t>
      </w:r>
      <w:r w:rsidR="00E001AD">
        <w:rPr>
          <w:sz w:val="28"/>
          <w:szCs w:val="28"/>
        </w:rPr>
        <w:t xml:space="preserve">un saņemt </w:t>
      </w:r>
      <w:r w:rsidR="008F68C8" w:rsidRPr="003E76E1">
        <w:rPr>
          <w:sz w:val="28"/>
          <w:szCs w:val="28"/>
        </w:rPr>
        <w:t>padome</w:t>
      </w:r>
      <w:r w:rsidR="00435F08">
        <w:rPr>
          <w:sz w:val="28"/>
          <w:szCs w:val="28"/>
        </w:rPr>
        <w:t>s</w:t>
      </w:r>
      <w:r w:rsidR="008F68C8" w:rsidRPr="003E76E1">
        <w:rPr>
          <w:sz w:val="28"/>
          <w:szCs w:val="28"/>
        </w:rPr>
        <w:t xml:space="preserve"> </w:t>
      </w:r>
      <w:r w:rsidR="006B17A3" w:rsidRPr="003E76E1">
        <w:rPr>
          <w:sz w:val="28"/>
          <w:szCs w:val="28"/>
        </w:rPr>
        <w:t>atzinumu</w:t>
      </w:r>
      <w:r w:rsidR="00517986" w:rsidRPr="003E76E1">
        <w:rPr>
          <w:sz w:val="28"/>
          <w:szCs w:val="28"/>
        </w:rPr>
        <w:t xml:space="preserve"> </w:t>
      </w:r>
      <w:r w:rsidR="007825D1" w:rsidRPr="003E76E1">
        <w:rPr>
          <w:sz w:val="28"/>
          <w:szCs w:val="28"/>
        </w:rPr>
        <w:t>par</w:t>
      </w:r>
      <w:r w:rsidR="0036303B" w:rsidRPr="003E76E1">
        <w:rPr>
          <w:sz w:val="28"/>
          <w:szCs w:val="28"/>
        </w:rPr>
        <w:t xml:space="preserve"> izglītības </w:t>
      </w:r>
      <w:r w:rsidR="0036303B" w:rsidRPr="00884C7E">
        <w:rPr>
          <w:sz w:val="28"/>
          <w:szCs w:val="28"/>
        </w:rPr>
        <w:t xml:space="preserve">iestādes </w:t>
      </w:r>
      <w:r w:rsidR="00352DA5" w:rsidRPr="00884C7E">
        <w:rPr>
          <w:sz w:val="28"/>
          <w:szCs w:val="28"/>
        </w:rPr>
        <w:t>materiāltehniskās bāzes atbilstību</w:t>
      </w:r>
      <w:r w:rsidR="007A2B99" w:rsidRPr="00884C7E">
        <w:rPr>
          <w:sz w:val="28"/>
          <w:szCs w:val="28"/>
        </w:rPr>
        <w:t xml:space="preserve"> </w:t>
      </w:r>
      <w:r w:rsidR="00E737A8" w:rsidRPr="00884C7E">
        <w:rPr>
          <w:sz w:val="28"/>
          <w:szCs w:val="28"/>
        </w:rPr>
        <w:t>izglītības programmas īstenoša</w:t>
      </w:r>
      <w:r w:rsidR="00352DA5" w:rsidRPr="00884C7E">
        <w:rPr>
          <w:sz w:val="28"/>
          <w:szCs w:val="28"/>
        </w:rPr>
        <w:t>nai</w:t>
      </w:r>
      <w:r w:rsidR="008F68C8" w:rsidRPr="00884C7E">
        <w:rPr>
          <w:sz w:val="28"/>
          <w:szCs w:val="28"/>
        </w:rPr>
        <w:t>.</w:t>
      </w:r>
      <w:r w:rsidR="00D6174D" w:rsidRPr="00884C7E">
        <w:rPr>
          <w:sz w:val="28"/>
          <w:szCs w:val="28"/>
        </w:rPr>
        <w:t>”</w:t>
      </w:r>
    </w:p>
    <w:p w14:paraId="127292F5" w14:textId="77777777" w:rsidR="007D79C7" w:rsidRDefault="007D79C7" w:rsidP="00422D7F">
      <w:pPr>
        <w:pStyle w:val="tv213"/>
        <w:spacing w:before="0" w:beforeAutospacing="0" w:after="0" w:afterAutospacing="0"/>
        <w:ind w:firstLine="720"/>
        <w:jc w:val="both"/>
        <w:rPr>
          <w:sz w:val="28"/>
          <w:szCs w:val="28"/>
        </w:rPr>
      </w:pPr>
    </w:p>
    <w:p w14:paraId="16C04663" w14:textId="6F531E97" w:rsidR="0070754A" w:rsidRDefault="0070754A" w:rsidP="00422D7F">
      <w:pPr>
        <w:pStyle w:val="tv213"/>
        <w:spacing w:before="0" w:beforeAutospacing="0" w:after="0" w:afterAutospacing="0"/>
        <w:ind w:firstLine="720"/>
        <w:jc w:val="both"/>
        <w:rPr>
          <w:sz w:val="28"/>
          <w:szCs w:val="28"/>
        </w:rPr>
      </w:pPr>
      <w:r>
        <w:rPr>
          <w:sz w:val="28"/>
          <w:szCs w:val="28"/>
        </w:rPr>
        <w:t>4. Izteikt 10.4.apakšpunktu šādā redakcijā:</w:t>
      </w:r>
    </w:p>
    <w:p w14:paraId="7436F334" w14:textId="2225310C" w:rsidR="0070754A" w:rsidRPr="0070754A" w:rsidRDefault="0070754A" w:rsidP="0070754A">
      <w:pPr>
        <w:ind w:firstLine="720"/>
        <w:rPr>
          <w:rFonts w:eastAsia="Times New Roman" w:cs="Times New Roman"/>
          <w:color w:val="auto"/>
          <w:sz w:val="28"/>
          <w:szCs w:val="28"/>
          <w:lang w:eastAsia="lv-LV"/>
        </w:rPr>
      </w:pPr>
      <w:r w:rsidRPr="0070754A">
        <w:rPr>
          <w:rFonts w:eastAsia="Times New Roman" w:cs="Times New Roman"/>
          <w:color w:val="auto"/>
          <w:sz w:val="28"/>
          <w:szCs w:val="28"/>
          <w:lang w:eastAsia="lv-LV"/>
        </w:rPr>
        <w:lastRenderedPageBreak/>
        <w:t xml:space="preserve">„10.4. </w:t>
      </w:r>
      <w:r w:rsidR="00C24B52">
        <w:rPr>
          <w:rFonts w:eastAsia="Times New Roman" w:cs="Times New Roman"/>
          <w:color w:val="auto"/>
          <w:sz w:val="28"/>
          <w:szCs w:val="28"/>
          <w:lang w:eastAsia="lv-LV"/>
        </w:rPr>
        <w:t xml:space="preserve">iepriekšējā mācību gadā, </w:t>
      </w:r>
      <w:r w:rsidRPr="0070754A">
        <w:rPr>
          <w:rFonts w:eastAsia="Times New Roman" w:cs="Times New Roman"/>
          <w:color w:val="auto"/>
          <w:sz w:val="28"/>
          <w:szCs w:val="28"/>
          <w:lang w:eastAsia="lv-LV"/>
        </w:rPr>
        <w:t>licencēšanas</w:t>
      </w:r>
      <w:r w:rsidR="00C24B52">
        <w:rPr>
          <w:rFonts w:eastAsia="Times New Roman" w:cs="Times New Roman"/>
          <w:color w:val="auto"/>
          <w:sz w:val="28"/>
          <w:szCs w:val="28"/>
          <w:lang w:eastAsia="lv-LV"/>
        </w:rPr>
        <w:t xml:space="preserve"> lēmuma sagatavošanas periodā</w:t>
      </w:r>
      <w:r w:rsidRPr="0070754A">
        <w:rPr>
          <w:rFonts w:eastAsia="Times New Roman" w:cs="Times New Roman"/>
          <w:color w:val="auto"/>
          <w:sz w:val="28"/>
          <w:szCs w:val="28"/>
          <w:lang w:eastAsia="lv-LV"/>
        </w:rPr>
        <w:t xml:space="preserve"> </w:t>
      </w:r>
      <w:r w:rsidR="00C24B52" w:rsidRPr="0070754A">
        <w:rPr>
          <w:rFonts w:eastAsia="Times New Roman" w:cs="Times New Roman"/>
          <w:color w:val="auto"/>
          <w:sz w:val="28"/>
          <w:szCs w:val="28"/>
          <w:lang w:eastAsia="lv-LV"/>
        </w:rPr>
        <w:t xml:space="preserve">izglītības iestādes darbībā </w:t>
      </w:r>
      <w:r w:rsidRPr="0070754A">
        <w:rPr>
          <w:rFonts w:eastAsia="Times New Roman" w:cs="Times New Roman"/>
          <w:color w:val="auto"/>
          <w:sz w:val="28"/>
          <w:szCs w:val="28"/>
          <w:lang w:eastAsia="lv-LV"/>
        </w:rPr>
        <w:t>konstatēti izglītības jomu reglamentējošo normatīvo aktu pārkāpumi, un tā neveic paredzētos pasākumus pārkāpumu novēršanai.”</w:t>
      </w:r>
    </w:p>
    <w:p w14:paraId="69BCEB65" w14:textId="77777777" w:rsidR="0070754A" w:rsidRPr="0070754A" w:rsidRDefault="0070754A" w:rsidP="00422D7F">
      <w:pPr>
        <w:pStyle w:val="tv213"/>
        <w:spacing w:before="0" w:beforeAutospacing="0" w:after="0" w:afterAutospacing="0"/>
        <w:ind w:firstLine="720"/>
        <w:jc w:val="both"/>
        <w:rPr>
          <w:sz w:val="28"/>
          <w:szCs w:val="28"/>
        </w:rPr>
      </w:pPr>
    </w:p>
    <w:p w14:paraId="507C6D5C" w14:textId="1718CD5F" w:rsidR="007D79C7" w:rsidRPr="003E76E1" w:rsidRDefault="0070754A" w:rsidP="00422D7F">
      <w:pPr>
        <w:pStyle w:val="tv213"/>
        <w:spacing w:before="0" w:beforeAutospacing="0" w:after="0" w:afterAutospacing="0"/>
        <w:ind w:firstLine="720"/>
        <w:jc w:val="both"/>
        <w:rPr>
          <w:sz w:val="28"/>
          <w:szCs w:val="28"/>
        </w:rPr>
      </w:pPr>
      <w:r>
        <w:rPr>
          <w:sz w:val="28"/>
          <w:szCs w:val="28"/>
        </w:rPr>
        <w:t>5</w:t>
      </w:r>
      <w:r w:rsidR="007D79C7" w:rsidRPr="003E76E1">
        <w:rPr>
          <w:sz w:val="28"/>
          <w:szCs w:val="28"/>
        </w:rPr>
        <w:t>.</w:t>
      </w:r>
      <w:r w:rsidR="000D3F7F" w:rsidRPr="003E76E1">
        <w:rPr>
          <w:sz w:val="28"/>
          <w:szCs w:val="28"/>
        </w:rPr>
        <w:t xml:space="preserve"> </w:t>
      </w:r>
      <w:r w:rsidR="007D79C7" w:rsidRPr="003E76E1">
        <w:rPr>
          <w:sz w:val="28"/>
          <w:szCs w:val="28"/>
        </w:rPr>
        <w:t xml:space="preserve">Papildināt </w:t>
      </w:r>
      <w:r w:rsidR="008D7D97" w:rsidRPr="003E76E1">
        <w:rPr>
          <w:sz w:val="28"/>
          <w:szCs w:val="28"/>
        </w:rPr>
        <w:t>noteikumus</w:t>
      </w:r>
      <w:r w:rsidR="007D79C7" w:rsidRPr="003E76E1">
        <w:rPr>
          <w:sz w:val="28"/>
          <w:szCs w:val="28"/>
        </w:rPr>
        <w:t xml:space="preserve"> ar 10.5. apakšpunktu šādā redakcijā:</w:t>
      </w:r>
    </w:p>
    <w:p w14:paraId="4C2E84D6" w14:textId="77777777" w:rsidR="00422D7F" w:rsidRPr="003E76E1" w:rsidRDefault="000D3F7F" w:rsidP="009D0EDA">
      <w:pPr>
        <w:pStyle w:val="tv213"/>
        <w:spacing w:before="0" w:beforeAutospacing="0" w:after="0" w:afterAutospacing="0"/>
        <w:ind w:firstLine="720"/>
        <w:jc w:val="both"/>
        <w:rPr>
          <w:sz w:val="28"/>
          <w:szCs w:val="28"/>
        </w:rPr>
      </w:pPr>
      <w:r w:rsidRPr="003E76E1">
        <w:rPr>
          <w:sz w:val="28"/>
          <w:szCs w:val="28"/>
        </w:rPr>
        <w:t>„</w:t>
      </w:r>
      <w:r w:rsidR="007D79C7" w:rsidRPr="003E76E1">
        <w:rPr>
          <w:sz w:val="28"/>
          <w:szCs w:val="28"/>
        </w:rPr>
        <w:t xml:space="preserve">10.5. </w:t>
      </w:r>
      <w:r w:rsidRPr="003E76E1">
        <w:rPr>
          <w:sz w:val="28"/>
          <w:szCs w:val="28"/>
        </w:rPr>
        <w:t>d</w:t>
      </w:r>
      <w:r w:rsidR="008F68C8" w:rsidRPr="003E76E1">
        <w:rPr>
          <w:sz w:val="28"/>
          <w:szCs w:val="28"/>
        </w:rPr>
        <w:t xml:space="preserve">ienestā saņemts padomes atzinums </w:t>
      </w:r>
      <w:r w:rsidR="00797D7A" w:rsidRPr="003E76E1">
        <w:rPr>
          <w:sz w:val="28"/>
          <w:szCs w:val="28"/>
        </w:rPr>
        <w:t>ar</w:t>
      </w:r>
      <w:r w:rsidR="008F68C8" w:rsidRPr="003E76E1">
        <w:rPr>
          <w:sz w:val="28"/>
          <w:szCs w:val="28"/>
        </w:rPr>
        <w:t xml:space="preserve"> </w:t>
      </w:r>
      <w:r w:rsidRPr="003E76E1">
        <w:rPr>
          <w:sz w:val="28"/>
          <w:szCs w:val="28"/>
        </w:rPr>
        <w:t xml:space="preserve">priekšlikumu </w:t>
      </w:r>
      <w:r w:rsidR="00797D7A" w:rsidRPr="003E76E1">
        <w:rPr>
          <w:sz w:val="28"/>
          <w:szCs w:val="28"/>
        </w:rPr>
        <w:t>atteik</w:t>
      </w:r>
      <w:r w:rsidRPr="003E76E1">
        <w:rPr>
          <w:sz w:val="28"/>
          <w:szCs w:val="28"/>
        </w:rPr>
        <w:t>t</w:t>
      </w:r>
      <w:r w:rsidR="00797D7A" w:rsidRPr="003E76E1">
        <w:rPr>
          <w:sz w:val="28"/>
          <w:szCs w:val="28"/>
        </w:rPr>
        <w:t xml:space="preserve"> </w:t>
      </w:r>
      <w:r w:rsidR="009D0EDA" w:rsidRPr="003E76E1">
        <w:rPr>
          <w:sz w:val="28"/>
          <w:szCs w:val="28"/>
        </w:rPr>
        <w:t xml:space="preserve">izsniegt licenci </w:t>
      </w:r>
      <w:r w:rsidRPr="003E76E1">
        <w:rPr>
          <w:sz w:val="28"/>
          <w:szCs w:val="28"/>
        </w:rPr>
        <w:t>profesionālās izglītības</w:t>
      </w:r>
      <w:r w:rsidR="009D0EDA" w:rsidRPr="003E76E1">
        <w:rPr>
          <w:sz w:val="28"/>
          <w:szCs w:val="28"/>
        </w:rPr>
        <w:t xml:space="preserve"> programmas īstenošanai</w:t>
      </w:r>
      <w:r w:rsidR="008F68C8" w:rsidRPr="003E76E1">
        <w:rPr>
          <w:sz w:val="28"/>
          <w:szCs w:val="28"/>
        </w:rPr>
        <w:t>.</w:t>
      </w:r>
      <w:r w:rsidR="00D6174D">
        <w:rPr>
          <w:sz w:val="28"/>
          <w:szCs w:val="28"/>
        </w:rPr>
        <w:t>”</w:t>
      </w:r>
    </w:p>
    <w:p w14:paraId="2FAAD6BE" w14:textId="77777777" w:rsidR="009D0EDA" w:rsidRPr="003E76E1" w:rsidRDefault="009D0EDA" w:rsidP="009D0EDA">
      <w:pPr>
        <w:pStyle w:val="tv213"/>
        <w:spacing w:before="0" w:beforeAutospacing="0" w:after="0" w:afterAutospacing="0"/>
        <w:ind w:firstLine="720"/>
        <w:jc w:val="both"/>
        <w:rPr>
          <w:sz w:val="28"/>
          <w:szCs w:val="28"/>
        </w:rPr>
      </w:pPr>
    </w:p>
    <w:p w14:paraId="47FCF810" w14:textId="57AC4A91" w:rsidR="00602A5C" w:rsidRPr="003E76E1" w:rsidRDefault="0070754A" w:rsidP="008D7D97">
      <w:pPr>
        <w:ind w:firstLine="709"/>
        <w:jc w:val="both"/>
        <w:rPr>
          <w:rFonts w:eastAsia="Times New Roman" w:cs="Times New Roman"/>
          <w:color w:val="auto"/>
          <w:sz w:val="28"/>
          <w:szCs w:val="28"/>
          <w:lang w:eastAsia="lv-LV"/>
        </w:rPr>
      </w:pPr>
      <w:r>
        <w:rPr>
          <w:rFonts w:eastAsia="Times New Roman" w:cs="Times New Roman"/>
          <w:color w:val="auto"/>
          <w:sz w:val="28"/>
          <w:szCs w:val="28"/>
          <w:lang w:eastAsia="lv-LV"/>
        </w:rPr>
        <w:t>6</w:t>
      </w:r>
      <w:r w:rsidR="008D7D97" w:rsidRPr="003E76E1">
        <w:rPr>
          <w:rFonts w:eastAsia="Times New Roman" w:cs="Times New Roman"/>
          <w:color w:val="auto"/>
          <w:sz w:val="28"/>
          <w:szCs w:val="28"/>
          <w:lang w:eastAsia="lv-LV"/>
        </w:rPr>
        <w:t xml:space="preserve">. </w:t>
      </w:r>
      <w:r w:rsidR="00352DA5" w:rsidRPr="00CB32F5">
        <w:rPr>
          <w:rFonts w:eastAsia="Times New Roman" w:cs="Times New Roman"/>
          <w:color w:val="auto"/>
          <w:sz w:val="28"/>
          <w:szCs w:val="28"/>
          <w:lang w:eastAsia="lv-LV"/>
        </w:rPr>
        <w:t>P</w:t>
      </w:r>
      <w:r w:rsidR="009D0EDA" w:rsidRPr="00CB32F5">
        <w:rPr>
          <w:rFonts w:eastAsia="Times New Roman" w:cs="Times New Roman"/>
          <w:color w:val="auto"/>
          <w:sz w:val="28"/>
          <w:szCs w:val="28"/>
          <w:lang w:eastAsia="lv-LV"/>
        </w:rPr>
        <w:t xml:space="preserve">apildināt 13.4. </w:t>
      </w:r>
      <w:r w:rsidR="00352DA5" w:rsidRPr="00CB32F5">
        <w:rPr>
          <w:rFonts w:eastAsia="Times New Roman" w:cs="Times New Roman"/>
          <w:color w:val="auto"/>
          <w:sz w:val="28"/>
          <w:szCs w:val="28"/>
          <w:lang w:eastAsia="lv-LV"/>
        </w:rPr>
        <w:t>apakš</w:t>
      </w:r>
      <w:r w:rsidR="009D0EDA" w:rsidRPr="00CB32F5">
        <w:rPr>
          <w:rFonts w:eastAsia="Times New Roman" w:cs="Times New Roman"/>
          <w:color w:val="auto"/>
          <w:sz w:val="28"/>
          <w:szCs w:val="28"/>
          <w:lang w:eastAsia="lv-LV"/>
        </w:rPr>
        <w:t>punktu</w:t>
      </w:r>
      <w:r w:rsidR="00602A5C" w:rsidRPr="00CB32F5">
        <w:rPr>
          <w:rFonts w:eastAsia="Times New Roman" w:cs="Times New Roman"/>
          <w:color w:val="auto"/>
          <w:sz w:val="28"/>
          <w:szCs w:val="28"/>
          <w:lang w:eastAsia="lv-LV"/>
        </w:rPr>
        <w:t xml:space="preserve"> </w:t>
      </w:r>
      <w:r w:rsidR="009D0EDA" w:rsidRPr="00CB32F5">
        <w:rPr>
          <w:rFonts w:eastAsia="Times New Roman" w:cs="Times New Roman"/>
          <w:color w:val="auto"/>
          <w:sz w:val="28"/>
          <w:szCs w:val="28"/>
          <w:lang w:eastAsia="lv-LV"/>
        </w:rPr>
        <w:t>aiz</w:t>
      </w:r>
      <w:r w:rsidR="00602A5C" w:rsidRPr="00CB32F5">
        <w:rPr>
          <w:rFonts w:eastAsia="Times New Roman" w:cs="Times New Roman"/>
          <w:color w:val="auto"/>
          <w:sz w:val="28"/>
          <w:szCs w:val="28"/>
          <w:lang w:eastAsia="lv-LV"/>
        </w:rPr>
        <w:t xml:space="preserve"> vārdiem </w:t>
      </w:r>
      <w:r w:rsidR="009D0EDA" w:rsidRPr="00CB32F5">
        <w:rPr>
          <w:rFonts w:eastAsia="Times New Roman" w:cs="Times New Roman"/>
          <w:color w:val="auto"/>
          <w:sz w:val="28"/>
          <w:szCs w:val="28"/>
          <w:lang w:eastAsia="lv-LV"/>
        </w:rPr>
        <w:t>„</w:t>
      </w:r>
      <w:r w:rsidR="00602A5C" w:rsidRPr="00CB32F5">
        <w:rPr>
          <w:rFonts w:eastAsia="Times New Roman" w:cs="Times New Roman"/>
          <w:color w:val="auto"/>
          <w:sz w:val="28"/>
          <w:szCs w:val="28"/>
          <w:lang w:eastAsia="lv-LV"/>
        </w:rPr>
        <w:t>Valsts darba inspekcijas”</w:t>
      </w:r>
      <w:r w:rsidR="00797D7A" w:rsidRPr="00CB32F5">
        <w:rPr>
          <w:rFonts w:eastAsia="Times New Roman" w:cs="Times New Roman"/>
          <w:color w:val="auto"/>
          <w:sz w:val="28"/>
          <w:szCs w:val="28"/>
          <w:lang w:eastAsia="lv-LV"/>
        </w:rPr>
        <w:t xml:space="preserve"> ar </w:t>
      </w:r>
      <w:r w:rsidR="009D0EDA" w:rsidRPr="00CB32F5">
        <w:rPr>
          <w:rFonts w:eastAsia="Times New Roman" w:cs="Times New Roman"/>
          <w:color w:val="auto"/>
          <w:sz w:val="28"/>
          <w:szCs w:val="28"/>
          <w:lang w:eastAsia="lv-LV"/>
        </w:rPr>
        <w:t>vārdiem</w:t>
      </w:r>
      <w:r w:rsidR="00797D7A" w:rsidRPr="00CB32F5">
        <w:rPr>
          <w:rFonts w:eastAsia="Times New Roman" w:cs="Times New Roman"/>
          <w:color w:val="auto"/>
          <w:sz w:val="28"/>
          <w:szCs w:val="28"/>
          <w:lang w:eastAsia="lv-LV"/>
        </w:rPr>
        <w:t xml:space="preserve"> </w:t>
      </w:r>
      <w:r w:rsidR="009D0EDA" w:rsidRPr="00CB32F5">
        <w:rPr>
          <w:rFonts w:eastAsia="Times New Roman" w:cs="Times New Roman"/>
          <w:color w:val="auto"/>
          <w:sz w:val="28"/>
          <w:szCs w:val="28"/>
          <w:lang w:eastAsia="lv-LV"/>
        </w:rPr>
        <w:t>„</w:t>
      </w:r>
      <w:r w:rsidR="007550BE" w:rsidRPr="00CB32F5">
        <w:rPr>
          <w:rFonts w:eastAsia="Times New Roman" w:cs="Times New Roman"/>
          <w:color w:val="auto"/>
          <w:sz w:val="28"/>
          <w:szCs w:val="28"/>
          <w:lang w:eastAsia="lv-LV"/>
        </w:rPr>
        <w:t>vai</w:t>
      </w:r>
      <w:r w:rsidR="007550BE">
        <w:rPr>
          <w:rFonts w:eastAsia="Times New Roman" w:cs="Times New Roman"/>
          <w:color w:val="auto"/>
          <w:sz w:val="28"/>
          <w:szCs w:val="28"/>
          <w:lang w:eastAsia="lv-LV"/>
        </w:rPr>
        <w:t xml:space="preserve"> </w:t>
      </w:r>
      <w:r w:rsidR="00797D7A" w:rsidRPr="003E76E1">
        <w:rPr>
          <w:rFonts w:eastAsia="Times New Roman" w:cs="Times New Roman"/>
          <w:color w:val="auto"/>
          <w:sz w:val="28"/>
          <w:szCs w:val="28"/>
          <w:lang w:eastAsia="lv-LV"/>
        </w:rPr>
        <w:t>b</w:t>
      </w:r>
      <w:r w:rsidR="008D7D97" w:rsidRPr="003E76E1">
        <w:rPr>
          <w:rFonts w:eastAsia="Times New Roman" w:cs="Times New Roman"/>
          <w:color w:val="auto"/>
          <w:sz w:val="28"/>
          <w:szCs w:val="28"/>
          <w:lang w:eastAsia="lv-LV"/>
        </w:rPr>
        <w:t>ūvvaldes atzinumos vai”.</w:t>
      </w:r>
    </w:p>
    <w:p w14:paraId="4EC54AC3" w14:textId="77777777" w:rsidR="00A76480" w:rsidRDefault="00A76480" w:rsidP="00DA1E78">
      <w:pPr>
        <w:ind w:firstLine="720"/>
        <w:jc w:val="both"/>
        <w:rPr>
          <w:rFonts w:eastAsia="Times New Roman" w:cs="Times New Roman"/>
          <w:color w:val="auto"/>
          <w:sz w:val="28"/>
          <w:szCs w:val="28"/>
          <w:lang w:eastAsia="lv-LV"/>
        </w:rPr>
      </w:pPr>
    </w:p>
    <w:p w14:paraId="01D20997" w14:textId="565A0597" w:rsidR="007743A2" w:rsidRPr="003E76E1" w:rsidRDefault="0070754A" w:rsidP="007743A2">
      <w:pPr>
        <w:pStyle w:val="tv213"/>
        <w:spacing w:before="0" w:beforeAutospacing="0" w:after="0" w:afterAutospacing="0"/>
        <w:ind w:firstLine="720"/>
        <w:jc w:val="both"/>
        <w:rPr>
          <w:sz w:val="28"/>
          <w:szCs w:val="28"/>
        </w:rPr>
      </w:pPr>
      <w:r>
        <w:rPr>
          <w:sz w:val="28"/>
          <w:szCs w:val="28"/>
        </w:rPr>
        <w:t>7</w:t>
      </w:r>
      <w:r w:rsidR="008D7D97" w:rsidRPr="003E76E1">
        <w:rPr>
          <w:sz w:val="28"/>
          <w:szCs w:val="28"/>
        </w:rPr>
        <w:t xml:space="preserve">. </w:t>
      </w:r>
      <w:r w:rsidR="00352DA5">
        <w:rPr>
          <w:sz w:val="28"/>
          <w:szCs w:val="28"/>
        </w:rPr>
        <w:t>P</w:t>
      </w:r>
      <w:r w:rsidR="007743A2" w:rsidRPr="003E76E1">
        <w:rPr>
          <w:sz w:val="28"/>
          <w:szCs w:val="28"/>
        </w:rPr>
        <w:t xml:space="preserve">apildināt </w:t>
      </w:r>
      <w:r w:rsidR="008D7D97" w:rsidRPr="003E76E1">
        <w:rPr>
          <w:sz w:val="28"/>
          <w:szCs w:val="28"/>
        </w:rPr>
        <w:t>noteikumus</w:t>
      </w:r>
      <w:r w:rsidR="00DA1E78" w:rsidRPr="003E76E1">
        <w:rPr>
          <w:sz w:val="28"/>
          <w:szCs w:val="28"/>
        </w:rPr>
        <w:t xml:space="preserve"> ar</w:t>
      </w:r>
      <w:r w:rsidR="007743A2" w:rsidRPr="003E76E1">
        <w:rPr>
          <w:sz w:val="28"/>
          <w:szCs w:val="28"/>
        </w:rPr>
        <w:t xml:space="preserve"> 13.5. apakšpunktu šādā redakcijā:</w:t>
      </w:r>
    </w:p>
    <w:p w14:paraId="67E186FC" w14:textId="7F39F90B" w:rsidR="009D0EDA" w:rsidRPr="003E76E1" w:rsidRDefault="00307D0B" w:rsidP="00307D0B">
      <w:pPr>
        <w:ind w:firstLine="709"/>
        <w:jc w:val="both"/>
        <w:rPr>
          <w:rFonts w:eastAsia="Times New Roman" w:cs="Times New Roman"/>
          <w:color w:val="auto"/>
          <w:sz w:val="28"/>
          <w:szCs w:val="28"/>
          <w:lang w:eastAsia="lv-LV"/>
        </w:rPr>
      </w:pPr>
      <w:r w:rsidRPr="003E76E1">
        <w:rPr>
          <w:rFonts w:eastAsia="Times New Roman" w:cs="Times New Roman"/>
          <w:color w:val="auto"/>
          <w:sz w:val="28"/>
          <w:szCs w:val="28"/>
          <w:lang w:eastAsia="lv-LV"/>
        </w:rPr>
        <w:t>„</w:t>
      </w:r>
      <w:r w:rsidR="00172E94" w:rsidRPr="003E76E1">
        <w:rPr>
          <w:rFonts w:eastAsia="Times New Roman" w:cs="Times New Roman"/>
          <w:color w:val="auto"/>
          <w:sz w:val="28"/>
          <w:szCs w:val="28"/>
          <w:lang w:eastAsia="lv-LV"/>
        </w:rPr>
        <w:t xml:space="preserve">13.5. </w:t>
      </w:r>
      <w:r w:rsidR="009D0EDA" w:rsidRPr="003E76E1">
        <w:rPr>
          <w:color w:val="auto"/>
          <w:sz w:val="28"/>
          <w:szCs w:val="28"/>
        </w:rPr>
        <w:t>dienestā saņemts padome</w:t>
      </w:r>
      <w:r w:rsidR="00435F08">
        <w:rPr>
          <w:color w:val="auto"/>
          <w:sz w:val="28"/>
          <w:szCs w:val="28"/>
        </w:rPr>
        <w:t>s</w:t>
      </w:r>
      <w:r w:rsidR="009D0EDA" w:rsidRPr="003E76E1">
        <w:rPr>
          <w:color w:val="auto"/>
          <w:sz w:val="28"/>
          <w:szCs w:val="28"/>
        </w:rPr>
        <w:t xml:space="preserve"> atzinums ar priekšlikumu anulēt licenci (piemēram, par materiāltehniskās bāzes</w:t>
      </w:r>
      <w:r w:rsidR="00C24B52">
        <w:rPr>
          <w:color w:val="auto"/>
          <w:sz w:val="28"/>
          <w:szCs w:val="28"/>
        </w:rPr>
        <w:t>, pedagogu kvalifikācijas neatbilstību</w:t>
      </w:r>
      <w:r w:rsidR="009D0EDA" w:rsidRPr="003E76E1">
        <w:rPr>
          <w:color w:val="auto"/>
          <w:sz w:val="28"/>
          <w:szCs w:val="28"/>
        </w:rPr>
        <w:t xml:space="preserve"> izglītības programmas īstenošanai).</w:t>
      </w:r>
      <w:r w:rsidR="00D6174D">
        <w:rPr>
          <w:color w:val="auto"/>
          <w:sz w:val="28"/>
          <w:szCs w:val="28"/>
        </w:rPr>
        <w:t>”</w:t>
      </w:r>
    </w:p>
    <w:p w14:paraId="520472A6" w14:textId="77777777" w:rsidR="009D0EDA" w:rsidRPr="003E76E1" w:rsidRDefault="009D0EDA" w:rsidP="00422D7F">
      <w:pPr>
        <w:pStyle w:val="ListParagraph"/>
        <w:ind w:left="1069"/>
        <w:jc w:val="both"/>
        <w:rPr>
          <w:rFonts w:eastAsia="Times New Roman" w:cs="Times New Roman"/>
          <w:color w:val="auto"/>
          <w:sz w:val="28"/>
          <w:szCs w:val="28"/>
          <w:lang w:eastAsia="lv-LV"/>
        </w:rPr>
      </w:pPr>
    </w:p>
    <w:p w14:paraId="32EB13C0" w14:textId="14CE509D" w:rsidR="00136FB6" w:rsidRPr="003E76E1" w:rsidRDefault="0070754A" w:rsidP="00136FB6">
      <w:pPr>
        <w:pStyle w:val="ListParagraph"/>
        <w:ind w:left="0" w:firstLine="709"/>
        <w:jc w:val="both"/>
        <w:rPr>
          <w:rFonts w:eastAsia="Times New Roman" w:cs="Times New Roman"/>
          <w:color w:val="auto"/>
          <w:sz w:val="28"/>
          <w:szCs w:val="28"/>
          <w:lang w:eastAsia="lv-LV"/>
        </w:rPr>
      </w:pPr>
      <w:r>
        <w:rPr>
          <w:rFonts w:eastAsia="Times New Roman" w:cs="Times New Roman"/>
          <w:color w:val="auto"/>
          <w:sz w:val="28"/>
          <w:szCs w:val="28"/>
          <w:lang w:eastAsia="lv-LV"/>
        </w:rPr>
        <w:t>8</w:t>
      </w:r>
      <w:r w:rsidR="00136FB6" w:rsidRPr="003E76E1">
        <w:rPr>
          <w:rFonts w:eastAsia="Times New Roman" w:cs="Times New Roman"/>
          <w:color w:val="auto"/>
          <w:sz w:val="28"/>
          <w:szCs w:val="28"/>
          <w:lang w:eastAsia="lv-LV"/>
        </w:rPr>
        <w:t>. Aizstāt 2. pielikuma 7. punktā vārdu „programma” ar vārdiem „programmas nosaukums”.</w:t>
      </w:r>
    </w:p>
    <w:p w14:paraId="7F617521" w14:textId="77777777" w:rsidR="00136FB6" w:rsidRPr="003E76E1" w:rsidRDefault="00136FB6" w:rsidP="00307D0B">
      <w:pPr>
        <w:pStyle w:val="ListParagraph"/>
        <w:ind w:left="0" w:firstLine="709"/>
        <w:jc w:val="both"/>
        <w:rPr>
          <w:rFonts w:eastAsia="Times New Roman" w:cs="Times New Roman"/>
          <w:color w:val="auto"/>
          <w:sz w:val="28"/>
          <w:szCs w:val="28"/>
          <w:lang w:eastAsia="lv-LV"/>
        </w:rPr>
      </w:pPr>
    </w:p>
    <w:p w14:paraId="58D75EA9" w14:textId="32A9CA75" w:rsidR="00383816" w:rsidRPr="00CB32F5" w:rsidRDefault="0070754A" w:rsidP="00307D0B">
      <w:pPr>
        <w:pStyle w:val="ListParagraph"/>
        <w:ind w:left="0" w:firstLine="709"/>
        <w:jc w:val="both"/>
        <w:rPr>
          <w:rFonts w:eastAsia="Times New Roman" w:cs="Times New Roman"/>
          <w:color w:val="auto"/>
          <w:sz w:val="28"/>
          <w:szCs w:val="28"/>
          <w:lang w:eastAsia="lv-LV"/>
        </w:rPr>
      </w:pPr>
      <w:r>
        <w:rPr>
          <w:rFonts w:eastAsia="Times New Roman" w:cs="Times New Roman"/>
          <w:color w:val="auto"/>
          <w:sz w:val="28"/>
          <w:szCs w:val="28"/>
          <w:lang w:eastAsia="lv-LV"/>
        </w:rPr>
        <w:t>9</w:t>
      </w:r>
      <w:r w:rsidR="00884C7E" w:rsidRPr="00CB32F5">
        <w:rPr>
          <w:rFonts w:eastAsia="Times New Roman" w:cs="Times New Roman"/>
          <w:color w:val="auto"/>
          <w:sz w:val="28"/>
          <w:szCs w:val="28"/>
          <w:lang w:eastAsia="lv-LV"/>
        </w:rPr>
        <w:t>. Izteikt 2. pielikuma daļā</w:t>
      </w:r>
      <w:r w:rsidR="00383816" w:rsidRPr="00CB32F5">
        <w:rPr>
          <w:rFonts w:eastAsia="Times New Roman" w:cs="Times New Roman"/>
          <w:color w:val="auto"/>
          <w:sz w:val="28"/>
          <w:szCs w:val="28"/>
          <w:lang w:eastAsia="lv-LV"/>
        </w:rPr>
        <w:t xml:space="preserve"> „Pi</w:t>
      </w:r>
      <w:r w:rsidR="007D46AE" w:rsidRPr="00CB32F5">
        <w:rPr>
          <w:rFonts w:eastAsia="Times New Roman" w:cs="Times New Roman"/>
          <w:color w:val="auto"/>
          <w:sz w:val="28"/>
          <w:szCs w:val="28"/>
          <w:lang w:eastAsia="lv-LV"/>
        </w:rPr>
        <w:t>elikumā</w:t>
      </w:r>
      <w:r w:rsidR="00383816" w:rsidRPr="00CB32F5">
        <w:rPr>
          <w:rFonts w:eastAsia="Times New Roman" w:cs="Times New Roman"/>
          <w:color w:val="auto"/>
          <w:sz w:val="28"/>
          <w:szCs w:val="28"/>
          <w:lang w:eastAsia="lv-LV"/>
        </w:rPr>
        <w:t xml:space="preserve">” </w:t>
      </w:r>
      <w:r w:rsidR="00884C7E" w:rsidRPr="00CB32F5">
        <w:rPr>
          <w:rFonts w:eastAsia="Times New Roman" w:cs="Times New Roman"/>
          <w:color w:val="auto"/>
          <w:sz w:val="28"/>
          <w:szCs w:val="28"/>
          <w:lang w:eastAsia="lv-LV"/>
        </w:rPr>
        <w:t xml:space="preserve">3. punktu </w:t>
      </w:r>
      <w:r w:rsidR="00383816" w:rsidRPr="00CB32F5">
        <w:rPr>
          <w:rFonts w:eastAsia="Times New Roman" w:cs="Times New Roman"/>
          <w:color w:val="auto"/>
          <w:sz w:val="28"/>
          <w:szCs w:val="28"/>
          <w:lang w:eastAsia="lv-LV"/>
        </w:rPr>
        <w:t>šādā redakcijā:</w:t>
      </w:r>
    </w:p>
    <w:p w14:paraId="1AE4D060" w14:textId="6268D274" w:rsidR="00383816" w:rsidRPr="003E76E1" w:rsidRDefault="00383816" w:rsidP="007C1C21">
      <w:pPr>
        <w:pStyle w:val="ListParagraph"/>
        <w:ind w:left="0" w:firstLine="709"/>
        <w:jc w:val="both"/>
        <w:rPr>
          <w:rFonts w:eastAsia="Times New Roman" w:cs="Times New Roman"/>
          <w:color w:val="auto"/>
          <w:sz w:val="28"/>
          <w:szCs w:val="28"/>
          <w:lang w:eastAsia="lv-LV"/>
        </w:rPr>
      </w:pPr>
      <w:r w:rsidRPr="00CB32F5">
        <w:rPr>
          <w:rFonts w:eastAsia="Times New Roman" w:cs="Times New Roman"/>
          <w:color w:val="auto"/>
          <w:sz w:val="28"/>
          <w:szCs w:val="28"/>
          <w:lang w:eastAsia="lv-LV"/>
        </w:rPr>
        <w:t>„3.</w:t>
      </w:r>
      <w:r w:rsidR="00387F3A" w:rsidRPr="00CB32F5">
        <w:rPr>
          <w:color w:val="auto"/>
          <w:sz w:val="28"/>
          <w:szCs w:val="28"/>
        </w:rPr>
        <w:t xml:space="preserve"> </w:t>
      </w:r>
      <w:r w:rsidR="00EE5337" w:rsidRPr="00CB32F5">
        <w:rPr>
          <w:color w:val="auto"/>
          <w:sz w:val="28"/>
          <w:szCs w:val="28"/>
        </w:rPr>
        <w:t>P</w:t>
      </w:r>
      <w:r w:rsidR="00B20712" w:rsidRPr="00CB32F5">
        <w:rPr>
          <w:color w:val="auto"/>
          <w:sz w:val="28"/>
          <w:szCs w:val="28"/>
        </w:rPr>
        <w:t>adomes</w:t>
      </w:r>
      <w:r w:rsidR="00EE5337" w:rsidRPr="00CB32F5">
        <w:rPr>
          <w:color w:val="auto"/>
          <w:sz w:val="28"/>
          <w:szCs w:val="28"/>
        </w:rPr>
        <w:t xml:space="preserve"> </w:t>
      </w:r>
      <w:r w:rsidR="006B7109" w:rsidRPr="00CB32F5">
        <w:rPr>
          <w:color w:val="auto"/>
          <w:sz w:val="28"/>
          <w:szCs w:val="28"/>
        </w:rPr>
        <w:t>atz</w:t>
      </w:r>
      <w:r w:rsidR="006B7109" w:rsidRPr="003E76E1">
        <w:rPr>
          <w:color w:val="auto"/>
          <w:sz w:val="28"/>
          <w:szCs w:val="28"/>
        </w:rPr>
        <w:t>inum</w:t>
      </w:r>
      <w:r w:rsidR="006B7109">
        <w:rPr>
          <w:color w:val="auto"/>
          <w:sz w:val="28"/>
          <w:szCs w:val="28"/>
        </w:rPr>
        <w:t>s</w:t>
      </w:r>
      <w:r w:rsidR="006B7109" w:rsidRPr="003E76E1">
        <w:rPr>
          <w:color w:val="auto"/>
          <w:sz w:val="28"/>
          <w:szCs w:val="28"/>
        </w:rPr>
        <w:t xml:space="preserve"> </w:t>
      </w:r>
      <w:r w:rsidR="00B20712" w:rsidRPr="003E76E1">
        <w:rPr>
          <w:color w:val="auto"/>
          <w:sz w:val="28"/>
          <w:szCs w:val="28"/>
        </w:rPr>
        <w:t>par izglītības programmas atbilstību darba tirgus prasībām profesionālās pamatizglītības, arodizglītības, profesionālās vidējās izglītības un profesionālās tālākizglītības programmām, ja attiecīgā profesija nav iekļauta Profesiju klasifikatorā vai attiecīgajai profesijai nav apstiprināts profesijas standarts vai profesionālās kvalifikācijas prasības (ja profesijai neapstiprina profesijas standartu)</w:t>
      </w:r>
      <w:r w:rsidR="00D6174D">
        <w:rPr>
          <w:rFonts w:eastAsia="Times New Roman" w:cs="Times New Roman"/>
          <w:color w:val="auto"/>
          <w:sz w:val="28"/>
          <w:szCs w:val="28"/>
          <w:lang w:eastAsia="lv-LV"/>
        </w:rPr>
        <w:t>”</w:t>
      </w:r>
    </w:p>
    <w:p w14:paraId="571AB09D" w14:textId="77777777" w:rsidR="00307D0B" w:rsidRDefault="00307D0B" w:rsidP="00422D7F">
      <w:pPr>
        <w:pStyle w:val="ListParagraph"/>
        <w:ind w:left="1069"/>
        <w:jc w:val="both"/>
        <w:rPr>
          <w:rFonts w:eastAsia="Times New Roman" w:cs="Times New Roman"/>
          <w:color w:val="auto"/>
          <w:sz w:val="28"/>
          <w:szCs w:val="28"/>
          <w:lang w:eastAsia="lv-LV"/>
        </w:rPr>
      </w:pPr>
    </w:p>
    <w:p w14:paraId="716305EE" w14:textId="77777777" w:rsidR="00EE5337" w:rsidRPr="003E76E1" w:rsidRDefault="00EE5337" w:rsidP="00422D7F">
      <w:pPr>
        <w:pStyle w:val="ListParagraph"/>
        <w:ind w:left="1069"/>
        <w:jc w:val="both"/>
        <w:rPr>
          <w:rFonts w:eastAsia="Times New Roman" w:cs="Times New Roman"/>
          <w:color w:val="auto"/>
          <w:sz w:val="28"/>
          <w:szCs w:val="28"/>
          <w:lang w:eastAsia="lv-LV"/>
        </w:rPr>
      </w:pPr>
    </w:p>
    <w:p w14:paraId="35F66AA7" w14:textId="77777777" w:rsidR="00422D7F" w:rsidRPr="003E76E1" w:rsidRDefault="00422D7F" w:rsidP="00422D7F">
      <w:pPr>
        <w:tabs>
          <w:tab w:val="left" w:pos="6804"/>
        </w:tabs>
        <w:jc w:val="both"/>
        <w:outlineLvl w:val="0"/>
        <w:rPr>
          <w:rFonts w:eastAsia="Times New Roman" w:cs="Times New Roman"/>
          <w:color w:val="auto"/>
          <w:sz w:val="28"/>
          <w:szCs w:val="28"/>
          <w:lang w:eastAsia="lv-LV"/>
        </w:rPr>
      </w:pPr>
      <w:r w:rsidRPr="003E76E1">
        <w:rPr>
          <w:rFonts w:eastAsia="Times New Roman" w:cs="Times New Roman"/>
          <w:color w:val="auto"/>
          <w:sz w:val="28"/>
          <w:szCs w:val="28"/>
          <w:lang w:eastAsia="lv-LV"/>
        </w:rPr>
        <w:t>Ministru prezidents</w:t>
      </w:r>
      <w:r w:rsidRPr="003E76E1">
        <w:rPr>
          <w:rFonts w:eastAsia="Times New Roman" w:cs="Times New Roman"/>
          <w:color w:val="auto"/>
          <w:sz w:val="28"/>
          <w:szCs w:val="28"/>
          <w:lang w:eastAsia="lv-LV"/>
        </w:rPr>
        <w:tab/>
        <w:t>Māris Kučinskis</w:t>
      </w:r>
    </w:p>
    <w:p w14:paraId="4966468F" w14:textId="77777777" w:rsidR="00422D7F" w:rsidRDefault="00422D7F" w:rsidP="00422D7F">
      <w:pPr>
        <w:jc w:val="both"/>
        <w:outlineLvl w:val="0"/>
        <w:rPr>
          <w:rFonts w:eastAsia="Times New Roman" w:cs="Times New Roman"/>
          <w:color w:val="auto"/>
          <w:sz w:val="28"/>
          <w:szCs w:val="28"/>
          <w:lang w:eastAsia="lv-LV"/>
        </w:rPr>
      </w:pPr>
    </w:p>
    <w:p w14:paraId="7EE77584" w14:textId="77777777" w:rsidR="00EE5337" w:rsidRPr="003E76E1" w:rsidRDefault="00EE5337" w:rsidP="00422D7F">
      <w:pPr>
        <w:jc w:val="both"/>
        <w:outlineLvl w:val="0"/>
        <w:rPr>
          <w:rFonts w:eastAsia="Times New Roman" w:cs="Times New Roman"/>
          <w:color w:val="auto"/>
          <w:sz w:val="28"/>
          <w:szCs w:val="28"/>
          <w:lang w:eastAsia="lv-LV"/>
        </w:rPr>
      </w:pPr>
    </w:p>
    <w:p w14:paraId="73ADB722" w14:textId="77777777" w:rsidR="00422D7F" w:rsidRPr="003E76E1" w:rsidRDefault="00422D7F" w:rsidP="00422D7F">
      <w:pPr>
        <w:tabs>
          <w:tab w:val="left" w:pos="6804"/>
        </w:tabs>
        <w:jc w:val="both"/>
        <w:outlineLvl w:val="0"/>
        <w:rPr>
          <w:rFonts w:eastAsia="Times New Roman" w:cs="Times New Roman"/>
          <w:color w:val="auto"/>
          <w:sz w:val="28"/>
          <w:szCs w:val="28"/>
          <w:lang w:eastAsia="lv-LV"/>
        </w:rPr>
      </w:pPr>
      <w:r w:rsidRPr="003E76E1">
        <w:rPr>
          <w:color w:val="auto"/>
          <w:sz w:val="28"/>
          <w:szCs w:val="28"/>
        </w:rPr>
        <w:t>Izglītības un zinātnes ministrs</w:t>
      </w:r>
      <w:r w:rsidRPr="003E76E1">
        <w:rPr>
          <w:color w:val="auto"/>
          <w:sz w:val="28"/>
          <w:szCs w:val="28"/>
        </w:rPr>
        <w:tab/>
        <w:t>Kārlis Šadurskis</w:t>
      </w:r>
    </w:p>
    <w:p w14:paraId="6A5795B9" w14:textId="77777777" w:rsidR="00422D7F" w:rsidRDefault="00422D7F" w:rsidP="00422D7F">
      <w:pPr>
        <w:jc w:val="both"/>
        <w:outlineLvl w:val="0"/>
        <w:rPr>
          <w:rFonts w:eastAsia="Times New Roman" w:cs="Times New Roman"/>
          <w:color w:val="auto"/>
          <w:sz w:val="28"/>
          <w:szCs w:val="28"/>
          <w:lang w:eastAsia="lv-LV"/>
        </w:rPr>
      </w:pPr>
    </w:p>
    <w:p w14:paraId="1094451D" w14:textId="77777777" w:rsidR="00EE5337" w:rsidRPr="003E76E1" w:rsidRDefault="00EE5337" w:rsidP="00422D7F">
      <w:pPr>
        <w:jc w:val="both"/>
        <w:outlineLvl w:val="0"/>
        <w:rPr>
          <w:rFonts w:eastAsia="Times New Roman" w:cs="Times New Roman"/>
          <w:color w:val="auto"/>
          <w:sz w:val="28"/>
          <w:szCs w:val="28"/>
          <w:lang w:eastAsia="lv-LV"/>
        </w:rPr>
      </w:pPr>
    </w:p>
    <w:p w14:paraId="3D17DC82" w14:textId="77777777" w:rsidR="00422D7F" w:rsidRPr="003E76E1" w:rsidRDefault="00422D7F" w:rsidP="00422D7F">
      <w:pPr>
        <w:jc w:val="both"/>
        <w:outlineLvl w:val="0"/>
        <w:rPr>
          <w:rFonts w:eastAsia="Times New Roman" w:cs="Times New Roman"/>
          <w:color w:val="auto"/>
          <w:sz w:val="28"/>
          <w:szCs w:val="28"/>
          <w:lang w:eastAsia="lv-LV"/>
        </w:rPr>
      </w:pPr>
      <w:r w:rsidRPr="003E76E1">
        <w:rPr>
          <w:rFonts w:eastAsia="Times New Roman" w:cs="Times New Roman"/>
          <w:color w:val="auto"/>
          <w:sz w:val="28"/>
          <w:szCs w:val="28"/>
          <w:lang w:eastAsia="lv-LV"/>
        </w:rPr>
        <w:t>Iesniedzējs:</w:t>
      </w:r>
    </w:p>
    <w:p w14:paraId="57733C32" w14:textId="77777777" w:rsidR="00422D7F" w:rsidRPr="003E76E1" w:rsidRDefault="00422D7F" w:rsidP="00422D7F">
      <w:pPr>
        <w:tabs>
          <w:tab w:val="left" w:pos="6804"/>
        </w:tabs>
        <w:jc w:val="both"/>
        <w:outlineLvl w:val="0"/>
        <w:rPr>
          <w:rFonts w:eastAsia="Times New Roman" w:cs="Times New Roman"/>
          <w:color w:val="auto"/>
          <w:sz w:val="28"/>
          <w:szCs w:val="28"/>
          <w:lang w:eastAsia="lv-LV"/>
        </w:rPr>
      </w:pPr>
      <w:r w:rsidRPr="003E76E1">
        <w:rPr>
          <w:color w:val="auto"/>
          <w:sz w:val="28"/>
          <w:szCs w:val="28"/>
        </w:rPr>
        <w:t>Izglītības un zinātnes ministrs</w:t>
      </w:r>
      <w:r w:rsidRPr="003E76E1">
        <w:rPr>
          <w:color w:val="auto"/>
          <w:sz w:val="28"/>
          <w:szCs w:val="28"/>
        </w:rPr>
        <w:tab/>
        <w:t>Kārlis Šadurskis</w:t>
      </w:r>
    </w:p>
    <w:p w14:paraId="7AD92340" w14:textId="77777777" w:rsidR="00422D7F" w:rsidRDefault="00422D7F" w:rsidP="00422D7F">
      <w:pPr>
        <w:jc w:val="both"/>
        <w:outlineLvl w:val="0"/>
        <w:rPr>
          <w:rFonts w:eastAsia="Times New Roman" w:cs="Times New Roman"/>
          <w:bCs/>
          <w:color w:val="auto"/>
          <w:kern w:val="32"/>
          <w:sz w:val="28"/>
          <w:szCs w:val="28"/>
          <w:lang w:eastAsia="lv-LV"/>
        </w:rPr>
      </w:pPr>
    </w:p>
    <w:p w14:paraId="232C1C44" w14:textId="77777777" w:rsidR="00EE5337" w:rsidRPr="003E76E1" w:rsidRDefault="00EE5337" w:rsidP="00422D7F">
      <w:pPr>
        <w:jc w:val="both"/>
        <w:outlineLvl w:val="0"/>
        <w:rPr>
          <w:rFonts w:eastAsia="Times New Roman" w:cs="Times New Roman"/>
          <w:bCs/>
          <w:color w:val="auto"/>
          <w:kern w:val="32"/>
          <w:sz w:val="28"/>
          <w:szCs w:val="28"/>
          <w:lang w:eastAsia="lv-LV"/>
        </w:rPr>
      </w:pPr>
    </w:p>
    <w:p w14:paraId="772A4D53" w14:textId="77777777" w:rsidR="00422D7F" w:rsidRPr="003E76E1" w:rsidRDefault="00422D7F" w:rsidP="00422D7F">
      <w:pPr>
        <w:jc w:val="both"/>
        <w:outlineLvl w:val="0"/>
        <w:rPr>
          <w:rFonts w:eastAsia="Times New Roman" w:cs="Times New Roman"/>
          <w:bCs/>
          <w:color w:val="auto"/>
          <w:kern w:val="32"/>
          <w:sz w:val="28"/>
          <w:szCs w:val="28"/>
          <w:lang w:eastAsia="lv-LV"/>
        </w:rPr>
      </w:pPr>
      <w:r w:rsidRPr="003E76E1">
        <w:rPr>
          <w:rFonts w:eastAsia="Times New Roman" w:cs="Times New Roman"/>
          <w:bCs/>
          <w:color w:val="auto"/>
          <w:kern w:val="32"/>
          <w:sz w:val="28"/>
          <w:szCs w:val="28"/>
          <w:lang w:eastAsia="lv-LV"/>
        </w:rPr>
        <w:t>Vīza:</w:t>
      </w:r>
    </w:p>
    <w:p w14:paraId="2CE56BC1" w14:textId="77777777" w:rsidR="00422D7F" w:rsidRPr="003E76E1" w:rsidRDefault="00422D7F" w:rsidP="00422D7F">
      <w:pPr>
        <w:tabs>
          <w:tab w:val="left" w:pos="6804"/>
        </w:tabs>
        <w:jc w:val="both"/>
        <w:outlineLvl w:val="0"/>
        <w:rPr>
          <w:rFonts w:eastAsia="Times New Roman" w:cs="Times New Roman"/>
          <w:bCs/>
          <w:color w:val="auto"/>
          <w:kern w:val="32"/>
          <w:sz w:val="28"/>
          <w:szCs w:val="28"/>
          <w:lang w:eastAsia="lv-LV"/>
        </w:rPr>
      </w:pPr>
      <w:r w:rsidRPr="003E76E1">
        <w:rPr>
          <w:rFonts w:eastAsia="Times New Roman" w:cs="Times New Roman"/>
          <w:bCs/>
          <w:color w:val="auto"/>
          <w:kern w:val="32"/>
          <w:sz w:val="28"/>
          <w:szCs w:val="28"/>
          <w:lang w:eastAsia="lv-LV"/>
        </w:rPr>
        <w:t>Valsts sekretāre</w:t>
      </w:r>
      <w:r w:rsidRPr="003E76E1">
        <w:rPr>
          <w:rFonts w:eastAsia="Times New Roman" w:cs="Times New Roman"/>
          <w:bCs/>
          <w:color w:val="auto"/>
          <w:kern w:val="32"/>
          <w:sz w:val="28"/>
          <w:szCs w:val="28"/>
          <w:lang w:eastAsia="lv-LV"/>
        </w:rPr>
        <w:tab/>
        <w:t>Līga Lejiņa</w:t>
      </w:r>
    </w:p>
    <w:p w14:paraId="786395AA" w14:textId="77777777" w:rsidR="008D7D97" w:rsidRDefault="008D7D97" w:rsidP="00422D7F">
      <w:pPr>
        <w:tabs>
          <w:tab w:val="left" w:pos="6804"/>
        </w:tabs>
        <w:jc w:val="both"/>
        <w:outlineLvl w:val="0"/>
        <w:rPr>
          <w:rFonts w:eastAsia="Times New Roman" w:cs="Times New Roman"/>
          <w:bCs/>
          <w:color w:val="auto"/>
          <w:kern w:val="32"/>
          <w:sz w:val="28"/>
          <w:szCs w:val="28"/>
          <w:lang w:eastAsia="lv-LV"/>
        </w:rPr>
      </w:pPr>
    </w:p>
    <w:p w14:paraId="6E450F0D" w14:textId="77777777" w:rsidR="00EE5337" w:rsidRPr="003E76E1" w:rsidRDefault="00EE5337" w:rsidP="00422D7F">
      <w:pPr>
        <w:tabs>
          <w:tab w:val="left" w:pos="6804"/>
        </w:tabs>
        <w:jc w:val="both"/>
        <w:outlineLvl w:val="0"/>
        <w:rPr>
          <w:rFonts w:eastAsia="Times New Roman" w:cs="Times New Roman"/>
          <w:bCs/>
          <w:color w:val="auto"/>
          <w:kern w:val="32"/>
          <w:sz w:val="28"/>
          <w:szCs w:val="28"/>
          <w:lang w:eastAsia="lv-LV"/>
        </w:rPr>
      </w:pPr>
    </w:p>
    <w:p w14:paraId="1F7190B3" w14:textId="0ADE44EF" w:rsidR="00422D7F" w:rsidRPr="003E76E1" w:rsidRDefault="00C24B52" w:rsidP="00422D7F">
      <w:pPr>
        <w:jc w:val="both"/>
        <w:rPr>
          <w:rFonts w:cs="Times New Roman"/>
          <w:color w:val="auto"/>
          <w:sz w:val="20"/>
        </w:rPr>
      </w:pPr>
      <w:r>
        <w:rPr>
          <w:rFonts w:cs="Times New Roman"/>
          <w:color w:val="auto"/>
          <w:sz w:val="20"/>
        </w:rPr>
        <w:t>403</w:t>
      </w:r>
    </w:p>
    <w:p w14:paraId="0DED5A69" w14:textId="77777777" w:rsidR="00D2305C" w:rsidRPr="00453C35" w:rsidRDefault="00D2305C" w:rsidP="00D2305C">
      <w:pPr>
        <w:tabs>
          <w:tab w:val="left" w:pos="6663"/>
        </w:tabs>
        <w:jc w:val="both"/>
        <w:rPr>
          <w:rFonts w:cs="Times New Roman"/>
          <w:color w:val="auto"/>
          <w:sz w:val="20"/>
        </w:rPr>
      </w:pPr>
      <w:r w:rsidRPr="00453C35">
        <w:rPr>
          <w:rFonts w:cs="Times New Roman"/>
          <w:color w:val="auto"/>
          <w:sz w:val="20"/>
        </w:rPr>
        <w:t>A.Šenberga</w:t>
      </w:r>
    </w:p>
    <w:p w14:paraId="65B22A63" w14:textId="77777777" w:rsidR="00D2305C" w:rsidRPr="00453C35" w:rsidRDefault="00D2305C" w:rsidP="00D2305C">
      <w:pPr>
        <w:tabs>
          <w:tab w:val="left" w:pos="6663"/>
        </w:tabs>
        <w:jc w:val="both"/>
        <w:rPr>
          <w:rStyle w:val="Hyperlink"/>
          <w:rFonts w:cs="Times New Roman"/>
          <w:color w:val="auto"/>
          <w:sz w:val="20"/>
        </w:rPr>
      </w:pPr>
      <w:r w:rsidRPr="00453C35">
        <w:rPr>
          <w:rFonts w:cs="Times New Roman"/>
          <w:color w:val="auto"/>
          <w:sz w:val="20"/>
        </w:rPr>
        <w:t xml:space="preserve">67358074; </w:t>
      </w:r>
      <w:r w:rsidRPr="00453C35">
        <w:rPr>
          <w:rFonts w:cs="Times New Roman"/>
          <w:color w:val="auto"/>
          <w:sz w:val="20"/>
          <w:u w:val="single"/>
        </w:rPr>
        <w:t>Andra.Senberga</w:t>
      </w:r>
      <w:r w:rsidRPr="00453C35">
        <w:rPr>
          <w:rStyle w:val="Hyperlink"/>
          <w:rFonts w:cs="Times New Roman"/>
          <w:color w:val="auto"/>
          <w:sz w:val="20"/>
        </w:rPr>
        <w:t xml:space="preserve">@ikvd.gov.lv  </w:t>
      </w:r>
    </w:p>
    <w:p w14:paraId="7F10F34D" w14:textId="77777777" w:rsidR="00D2305C" w:rsidRPr="00453C35" w:rsidRDefault="00D2305C" w:rsidP="00D2305C">
      <w:pPr>
        <w:jc w:val="both"/>
        <w:rPr>
          <w:color w:val="auto"/>
          <w:sz w:val="20"/>
        </w:rPr>
      </w:pPr>
      <w:r w:rsidRPr="00453C35">
        <w:rPr>
          <w:color w:val="auto"/>
          <w:sz w:val="20"/>
        </w:rPr>
        <w:t>A.Lasmane</w:t>
      </w:r>
    </w:p>
    <w:p w14:paraId="4852BAEC" w14:textId="77777777" w:rsidR="00DA1E78" w:rsidRPr="00453C35" w:rsidRDefault="00D2305C" w:rsidP="007A3193">
      <w:pPr>
        <w:jc w:val="both"/>
        <w:rPr>
          <w:color w:val="auto"/>
          <w:sz w:val="20"/>
        </w:rPr>
      </w:pPr>
      <w:r w:rsidRPr="00453C35">
        <w:rPr>
          <w:color w:val="auto"/>
          <w:sz w:val="20"/>
        </w:rPr>
        <w:t xml:space="preserve">67367202; </w:t>
      </w:r>
      <w:hyperlink r:id="rId8" w:history="1">
        <w:r w:rsidRPr="00453C35">
          <w:rPr>
            <w:rStyle w:val="Hyperlink"/>
            <w:color w:val="auto"/>
            <w:sz w:val="20"/>
          </w:rPr>
          <w:t>Agnese.Lasmane@ikvd.gov.lv</w:t>
        </w:r>
      </w:hyperlink>
    </w:p>
    <w:sectPr w:rsidR="00DA1E78" w:rsidRPr="00453C35" w:rsidSect="006D5CDD">
      <w:headerReference w:type="default" r:id="rId9"/>
      <w:footerReference w:type="default" r:id="rId10"/>
      <w:footerReference w:type="first" r:id="rId11"/>
      <w:pgSz w:w="12240" w:h="15840"/>
      <w:pgMar w:top="851" w:right="1134" w:bottom="993" w:left="1560" w:header="720" w:footer="720" w:gutter="0"/>
      <w:cols w:space="708"/>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8ABF7" w15:done="0"/>
  <w15:commentEx w15:paraId="1E65E8FB" w15:done="0"/>
  <w15:commentEx w15:paraId="42F24900" w15:done="0"/>
  <w15:commentEx w15:paraId="3FBB0CAE" w15:done="0"/>
  <w15:commentEx w15:paraId="4BCD8037" w15:done="0"/>
  <w15:commentEx w15:paraId="5161A1B9" w15:done="0"/>
  <w15:commentEx w15:paraId="7690C4E4" w15:done="0"/>
  <w15:commentEx w15:paraId="3C57C4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E6210" w14:textId="77777777" w:rsidR="00DE22E9" w:rsidRDefault="00DE22E9" w:rsidP="00A76480">
      <w:r>
        <w:separator/>
      </w:r>
    </w:p>
  </w:endnote>
  <w:endnote w:type="continuationSeparator" w:id="0">
    <w:p w14:paraId="0A37936C" w14:textId="77777777" w:rsidR="00DE22E9" w:rsidRDefault="00DE22E9" w:rsidP="00A7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695F5" w14:textId="491B4B4F" w:rsidR="0091123F" w:rsidRPr="00A76480" w:rsidRDefault="00A76480" w:rsidP="00A76480">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112D43">
      <w:rPr>
        <w:rFonts w:ascii="Times New Roman" w:hAnsi="Times New Roman"/>
        <w:b w:val="0"/>
        <w:bCs w:val="0"/>
        <w:sz w:val="20"/>
        <w:szCs w:val="20"/>
      </w:rPr>
      <w:t>2110</w:t>
    </w:r>
    <w:r w:rsidRPr="003E295D">
      <w:rPr>
        <w:rFonts w:ascii="Times New Roman" w:hAnsi="Times New Roman"/>
        <w:b w:val="0"/>
        <w:bCs w:val="0"/>
        <w:sz w:val="20"/>
        <w:szCs w:val="20"/>
      </w:rPr>
      <w:t>16_</w:t>
    </w:r>
    <w:r w:rsidRPr="006C77C2">
      <w:rPr>
        <w:rFonts w:ascii="Times New Roman" w:hAnsi="Times New Roman"/>
        <w:b w:val="0"/>
        <w:bCs w:val="0"/>
        <w:sz w:val="20"/>
        <w:szCs w:val="20"/>
      </w:rPr>
      <w:t>Groz</w:t>
    </w:r>
    <w:r>
      <w:rPr>
        <w:rFonts w:ascii="Times New Roman" w:hAnsi="Times New Roman"/>
        <w:b w:val="0"/>
        <w:bCs w:val="0"/>
        <w:sz w:val="20"/>
        <w:szCs w:val="20"/>
      </w:rPr>
      <w:t>775</w:t>
    </w:r>
    <w:r w:rsidRPr="006C77C2">
      <w:rPr>
        <w:rFonts w:ascii="Times New Roman" w:hAnsi="Times New Roman"/>
        <w:b w:val="0"/>
        <w:bCs w:val="0"/>
        <w:sz w:val="20"/>
        <w:szCs w:val="20"/>
      </w:rPr>
      <w:t>; Ministru kabine</w:t>
    </w:r>
    <w:r>
      <w:rPr>
        <w:rFonts w:ascii="Times New Roman" w:hAnsi="Times New Roman"/>
        <w:b w:val="0"/>
        <w:bCs w:val="0"/>
        <w:sz w:val="20"/>
        <w:szCs w:val="20"/>
      </w:rPr>
      <w:t>ta noteikumu projekts „</w:t>
    </w:r>
    <w:r w:rsidRPr="007B6CA4">
      <w:rPr>
        <w:rFonts w:ascii="Times New Roman" w:hAnsi="Times New Roman"/>
        <w:b w:val="0"/>
        <w:bCs w:val="0"/>
        <w:sz w:val="20"/>
        <w:szCs w:val="20"/>
      </w:rPr>
      <w:t>Grozījum</w:t>
    </w:r>
    <w:r>
      <w:rPr>
        <w:rFonts w:ascii="Times New Roman" w:hAnsi="Times New Roman"/>
        <w:b w:val="0"/>
        <w:bCs w:val="0"/>
        <w:sz w:val="20"/>
        <w:szCs w:val="20"/>
      </w:rPr>
      <w:t>i</w:t>
    </w:r>
    <w:r w:rsidRPr="007B6CA4">
      <w:rPr>
        <w:rFonts w:ascii="Times New Roman" w:hAnsi="Times New Roman"/>
        <w:b w:val="0"/>
        <w:bCs w:val="0"/>
        <w:sz w:val="20"/>
        <w:szCs w:val="20"/>
      </w:rPr>
      <w:t xml:space="preserve"> Ministru kabineta 2009.gada </w:t>
    </w:r>
    <w:r>
      <w:rPr>
        <w:rFonts w:ascii="Times New Roman" w:hAnsi="Times New Roman"/>
        <w:b w:val="0"/>
        <w:bCs w:val="0"/>
        <w:sz w:val="20"/>
        <w:szCs w:val="20"/>
      </w:rPr>
      <w:t>1</w:t>
    </w:r>
    <w:r w:rsidRPr="007B6CA4">
      <w:rPr>
        <w:rFonts w:ascii="Times New Roman" w:hAnsi="Times New Roman"/>
        <w:b w:val="0"/>
        <w:bCs w:val="0"/>
        <w:sz w:val="20"/>
        <w:szCs w:val="20"/>
      </w:rPr>
      <w:t>4.</w:t>
    </w:r>
    <w:r>
      <w:rPr>
        <w:rFonts w:ascii="Times New Roman" w:hAnsi="Times New Roman"/>
        <w:b w:val="0"/>
        <w:bCs w:val="0"/>
        <w:sz w:val="20"/>
        <w:szCs w:val="20"/>
      </w:rPr>
      <w:t>jūlij</w:t>
    </w:r>
    <w:r w:rsidRPr="007B6CA4">
      <w:rPr>
        <w:rFonts w:ascii="Times New Roman" w:hAnsi="Times New Roman"/>
        <w:b w:val="0"/>
        <w:bCs w:val="0"/>
        <w:sz w:val="20"/>
        <w:szCs w:val="20"/>
      </w:rPr>
      <w:t>a noteikumos Nr.</w:t>
    </w:r>
    <w:r>
      <w:rPr>
        <w:rFonts w:ascii="Times New Roman" w:hAnsi="Times New Roman"/>
        <w:b w:val="0"/>
        <w:bCs w:val="0"/>
        <w:sz w:val="20"/>
        <w:szCs w:val="20"/>
      </w:rPr>
      <w:t>775</w:t>
    </w:r>
    <w:r w:rsidRPr="007B6CA4">
      <w:rPr>
        <w:rFonts w:ascii="Times New Roman" w:hAnsi="Times New Roman"/>
        <w:b w:val="0"/>
        <w:bCs w:val="0"/>
        <w:sz w:val="20"/>
        <w:szCs w:val="20"/>
      </w:rPr>
      <w:t xml:space="preserve"> „</w:t>
    </w:r>
    <w:r w:rsidRPr="00A76480">
      <w:rPr>
        <w:rFonts w:ascii="Times New Roman" w:hAnsi="Times New Roman"/>
        <w:b w:val="0"/>
        <w:bCs w:val="0"/>
        <w:sz w:val="20"/>
        <w:szCs w:val="20"/>
      </w:rPr>
      <w:t>Vispārējās un profesionālās izglītības programmu licencēšanas kārtība</w:t>
    </w:r>
    <w:r w:rsidRPr="007B6CA4">
      <w:rPr>
        <w:rFonts w:ascii="Times New Roman" w:hAnsi="Times New Roman"/>
        <w:b w:val="0"/>
        <w:bCs w:val="0"/>
        <w:sz w:val="20"/>
        <w:szCs w:val="20"/>
      </w:rPr>
      <w:t>”</w:t>
    </w:r>
    <w:r>
      <w:rPr>
        <w:rFonts w:ascii="Times New Roman" w:hAnsi="Times New Roman"/>
        <w:b w:val="0"/>
        <w:bCs w:val="0"/>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ACCA" w14:textId="67441208" w:rsidR="00A42CCD" w:rsidRPr="00F51921" w:rsidRDefault="00C83DE5" w:rsidP="00EF1569">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112D43">
      <w:rPr>
        <w:rFonts w:ascii="Times New Roman" w:hAnsi="Times New Roman"/>
        <w:b w:val="0"/>
        <w:bCs w:val="0"/>
        <w:sz w:val="20"/>
        <w:szCs w:val="20"/>
      </w:rPr>
      <w:t>2110</w:t>
    </w:r>
    <w:r w:rsidRPr="003E295D">
      <w:rPr>
        <w:rFonts w:ascii="Times New Roman" w:hAnsi="Times New Roman"/>
        <w:b w:val="0"/>
        <w:bCs w:val="0"/>
        <w:sz w:val="20"/>
        <w:szCs w:val="20"/>
      </w:rPr>
      <w:t>16_</w:t>
    </w:r>
    <w:r w:rsidRPr="006C77C2">
      <w:rPr>
        <w:rFonts w:ascii="Times New Roman" w:hAnsi="Times New Roman"/>
        <w:b w:val="0"/>
        <w:bCs w:val="0"/>
        <w:sz w:val="20"/>
        <w:szCs w:val="20"/>
      </w:rPr>
      <w:t>Groz</w:t>
    </w:r>
    <w:r w:rsidR="00A76480">
      <w:rPr>
        <w:rFonts w:ascii="Times New Roman" w:hAnsi="Times New Roman"/>
        <w:b w:val="0"/>
        <w:bCs w:val="0"/>
        <w:sz w:val="20"/>
        <w:szCs w:val="20"/>
      </w:rPr>
      <w:t>775</w:t>
    </w:r>
    <w:r w:rsidRPr="006C77C2">
      <w:rPr>
        <w:rFonts w:ascii="Times New Roman" w:hAnsi="Times New Roman"/>
        <w:b w:val="0"/>
        <w:bCs w:val="0"/>
        <w:sz w:val="20"/>
        <w:szCs w:val="20"/>
      </w:rPr>
      <w:t>; Ministru kabine</w:t>
    </w:r>
    <w:r>
      <w:rPr>
        <w:rFonts w:ascii="Times New Roman" w:hAnsi="Times New Roman"/>
        <w:b w:val="0"/>
        <w:bCs w:val="0"/>
        <w:sz w:val="20"/>
        <w:szCs w:val="20"/>
      </w:rPr>
      <w:t>ta noteikumu projekts „</w:t>
    </w:r>
    <w:r w:rsidRPr="007B6CA4">
      <w:rPr>
        <w:rFonts w:ascii="Times New Roman" w:hAnsi="Times New Roman"/>
        <w:b w:val="0"/>
        <w:bCs w:val="0"/>
        <w:sz w:val="20"/>
        <w:szCs w:val="20"/>
      </w:rPr>
      <w:t>Grozījum</w:t>
    </w:r>
    <w:r w:rsidR="00A76480">
      <w:rPr>
        <w:rFonts w:ascii="Times New Roman" w:hAnsi="Times New Roman"/>
        <w:b w:val="0"/>
        <w:bCs w:val="0"/>
        <w:sz w:val="20"/>
        <w:szCs w:val="20"/>
      </w:rPr>
      <w:t>i</w:t>
    </w:r>
    <w:r w:rsidRPr="007B6CA4">
      <w:rPr>
        <w:rFonts w:ascii="Times New Roman" w:hAnsi="Times New Roman"/>
        <w:b w:val="0"/>
        <w:bCs w:val="0"/>
        <w:sz w:val="20"/>
        <w:szCs w:val="20"/>
      </w:rPr>
      <w:t xml:space="preserve"> Ministru kabineta 2009.gada </w:t>
    </w:r>
    <w:r w:rsidR="00A76480">
      <w:rPr>
        <w:rFonts w:ascii="Times New Roman" w:hAnsi="Times New Roman"/>
        <w:b w:val="0"/>
        <w:bCs w:val="0"/>
        <w:sz w:val="20"/>
        <w:szCs w:val="20"/>
      </w:rPr>
      <w:t>1</w:t>
    </w:r>
    <w:r w:rsidRPr="007B6CA4">
      <w:rPr>
        <w:rFonts w:ascii="Times New Roman" w:hAnsi="Times New Roman"/>
        <w:b w:val="0"/>
        <w:bCs w:val="0"/>
        <w:sz w:val="20"/>
        <w:szCs w:val="20"/>
      </w:rPr>
      <w:t>4.</w:t>
    </w:r>
    <w:r w:rsidR="00A76480">
      <w:rPr>
        <w:rFonts w:ascii="Times New Roman" w:hAnsi="Times New Roman"/>
        <w:b w:val="0"/>
        <w:bCs w:val="0"/>
        <w:sz w:val="20"/>
        <w:szCs w:val="20"/>
      </w:rPr>
      <w:t>jūlij</w:t>
    </w:r>
    <w:r w:rsidRPr="007B6CA4">
      <w:rPr>
        <w:rFonts w:ascii="Times New Roman" w:hAnsi="Times New Roman"/>
        <w:b w:val="0"/>
        <w:bCs w:val="0"/>
        <w:sz w:val="20"/>
        <w:szCs w:val="20"/>
      </w:rPr>
      <w:t>a noteikumos Nr.</w:t>
    </w:r>
    <w:r w:rsidR="00A76480">
      <w:rPr>
        <w:rFonts w:ascii="Times New Roman" w:hAnsi="Times New Roman"/>
        <w:b w:val="0"/>
        <w:bCs w:val="0"/>
        <w:sz w:val="20"/>
        <w:szCs w:val="20"/>
      </w:rPr>
      <w:t>775</w:t>
    </w:r>
    <w:r w:rsidRPr="007B6CA4">
      <w:rPr>
        <w:rFonts w:ascii="Times New Roman" w:hAnsi="Times New Roman"/>
        <w:b w:val="0"/>
        <w:bCs w:val="0"/>
        <w:sz w:val="20"/>
        <w:szCs w:val="20"/>
      </w:rPr>
      <w:t xml:space="preserve"> „</w:t>
    </w:r>
    <w:r w:rsidR="00A76480" w:rsidRPr="00A76480">
      <w:rPr>
        <w:rFonts w:ascii="Times New Roman" w:hAnsi="Times New Roman"/>
        <w:b w:val="0"/>
        <w:bCs w:val="0"/>
        <w:sz w:val="20"/>
        <w:szCs w:val="20"/>
      </w:rPr>
      <w:t>Vispārējās un profesionālās izglītības programmu licencēšanas kārtība</w:t>
    </w:r>
    <w:r w:rsidRPr="007B6CA4">
      <w:rPr>
        <w:rFonts w:ascii="Times New Roman" w:hAnsi="Times New Roman"/>
        <w:b w:val="0"/>
        <w:bCs w:val="0"/>
        <w:sz w:val="20"/>
        <w:szCs w:val="20"/>
      </w:rPr>
      <w:t>”</w:t>
    </w:r>
    <w:r>
      <w:rPr>
        <w:rFonts w:ascii="Times New Roman" w:hAnsi="Times New Roman"/>
        <w:b w:val="0"/>
        <w:bCs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115BF" w14:textId="77777777" w:rsidR="00DE22E9" w:rsidRDefault="00DE22E9" w:rsidP="00A76480">
      <w:r>
        <w:separator/>
      </w:r>
    </w:p>
  </w:footnote>
  <w:footnote w:type="continuationSeparator" w:id="0">
    <w:p w14:paraId="29CDB192" w14:textId="77777777" w:rsidR="00DE22E9" w:rsidRDefault="00DE22E9" w:rsidP="00A76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21540"/>
      <w:docPartObj>
        <w:docPartGallery w:val="Page Numbers (Top of Page)"/>
        <w:docPartUnique/>
      </w:docPartObj>
    </w:sdtPr>
    <w:sdtEndPr>
      <w:rPr>
        <w:noProof/>
        <w:sz w:val="28"/>
        <w:szCs w:val="28"/>
      </w:rPr>
    </w:sdtEndPr>
    <w:sdtContent>
      <w:p w14:paraId="74DC8EC2" w14:textId="77777777" w:rsidR="00A42CCD" w:rsidRPr="000701AD" w:rsidRDefault="00F73557">
        <w:pPr>
          <w:pStyle w:val="Header"/>
          <w:jc w:val="center"/>
          <w:rPr>
            <w:sz w:val="28"/>
            <w:szCs w:val="28"/>
          </w:rPr>
        </w:pPr>
        <w:r w:rsidRPr="000701AD">
          <w:rPr>
            <w:sz w:val="28"/>
            <w:szCs w:val="28"/>
          </w:rPr>
          <w:fldChar w:fldCharType="begin"/>
        </w:r>
        <w:r w:rsidR="00C83DE5" w:rsidRPr="000701AD">
          <w:rPr>
            <w:sz w:val="28"/>
            <w:szCs w:val="28"/>
          </w:rPr>
          <w:instrText xml:space="preserve"> PAGE   \* MERGEFORMAT </w:instrText>
        </w:r>
        <w:r w:rsidRPr="000701AD">
          <w:rPr>
            <w:sz w:val="28"/>
            <w:szCs w:val="28"/>
          </w:rPr>
          <w:fldChar w:fldCharType="separate"/>
        </w:r>
        <w:r w:rsidR="00B4285D">
          <w:rPr>
            <w:noProof/>
            <w:sz w:val="28"/>
            <w:szCs w:val="28"/>
          </w:rPr>
          <w:t>2</w:t>
        </w:r>
        <w:r w:rsidRPr="000701AD">
          <w:rPr>
            <w:noProof/>
            <w:sz w:val="28"/>
            <w:szCs w:val="28"/>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121626174-2435655451-1571499254-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7F"/>
    <w:rsid w:val="00002305"/>
    <w:rsid w:val="00067F1F"/>
    <w:rsid w:val="00084F0C"/>
    <w:rsid w:val="000D3F7F"/>
    <w:rsid w:val="000E739B"/>
    <w:rsid w:val="001032CE"/>
    <w:rsid w:val="00112D43"/>
    <w:rsid w:val="0013481A"/>
    <w:rsid w:val="00136FB6"/>
    <w:rsid w:val="001573E8"/>
    <w:rsid w:val="00172E94"/>
    <w:rsid w:val="0017348C"/>
    <w:rsid w:val="0018497E"/>
    <w:rsid w:val="001A67DC"/>
    <w:rsid w:val="001F7DB2"/>
    <w:rsid w:val="00241A6B"/>
    <w:rsid w:val="00267E1C"/>
    <w:rsid w:val="00293CDB"/>
    <w:rsid w:val="002967A6"/>
    <w:rsid w:val="002C7308"/>
    <w:rsid w:val="002F2DE0"/>
    <w:rsid w:val="002F66D5"/>
    <w:rsid w:val="00307962"/>
    <w:rsid w:val="00307D0B"/>
    <w:rsid w:val="003367F1"/>
    <w:rsid w:val="00345FBD"/>
    <w:rsid w:val="00352DA5"/>
    <w:rsid w:val="0036303B"/>
    <w:rsid w:val="00377D7A"/>
    <w:rsid w:val="00383816"/>
    <w:rsid w:val="00383F62"/>
    <w:rsid w:val="00385690"/>
    <w:rsid w:val="00387F3A"/>
    <w:rsid w:val="00395453"/>
    <w:rsid w:val="003A0F7A"/>
    <w:rsid w:val="003B0136"/>
    <w:rsid w:val="003B3086"/>
    <w:rsid w:val="003B67BB"/>
    <w:rsid w:val="003D5DB7"/>
    <w:rsid w:val="003E7552"/>
    <w:rsid w:val="003E76E1"/>
    <w:rsid w:val="00406142"/>
    <w:rsid w:val="00422D7F"/>
    <w:rsid w:val="00430000"/>
    <w:rsid w:val="00435F08"/>
    <w:rsid w:val="0044024C"/>
    <w:rsid w:val="00453C35"/>
    <w:rsid w:val="00454861"/>
    <w:rsid w:val="00461C17"/>
    <w:rsid w:val="004652CE"/>
    <w:rsid w:val="00465E35"/>
    <w:rsid w:val="0047431D"/>
    <w:rsid w:val="00474BD2"/>
    <w:rsid w:val="00481DB6"/>
    <w:rsid w:val="004B4500"/>
    <w:rsid w:val="004C1CF3"/>
    <w:rsid w:val="004D03F5"/>
    <w:rsid w:val="00514D8C"/>
    <w:rsid w:val="00517986"/>
    <w:rsid w:val="00524690"/>
    <w:rsid w:val="00536DD7"/>
    <w:rsid w:val="00564B4D"/>
    <w:rsid w:val="00574114"/>
    <w:rsid w:val="005F0E40"/>
    <w:rsid w:val="00602A5C"/>
    <w:rsid w:val="006607EA"/>
    <w:rsid w:val="006645CC"/>
    <w:rsid w:val="006A18ED"/>
    <w:rsid w:val="006A239B"/>
    <w:rsid w:val="006B0A96"/>
    <w:rsid w:val="006B17A3"/>
    <w:rsid w:val="006B7109"/>
    <w:rsid w:val="006E3DCE"/>
    <w:rsid w:val="006E4D30"/>
    <w:rsid w:val="007055AA"/>
    <w:rsid w:val="0070754A"/>
    <w:rsid w:val="007236EB"/>
    <w:rsid w:val="00735970"/>
    <w:rsid w:val="007550BE"/>
    <w:rsid w:val="00764E09"/>
    <w:rsid w:val="007743A2"/>
    <w:rsid w:val="007825D1"/>
    <w:rsid w:val="00797D7A"/>
    <w:rsid w:val="007A2B99"/>
    <w:rsid w:val="007A3193"/>
    <w:rsid w:val="007A6EEE"/>
    <w:rsid w:val="007C1C21"/>
    <w:rsid w:val="007D46AE"/>
    <w:rsid w:val="007D79C7"/>
    <w:rsid w:val="007E7572"/>
    <w:rsid w:val="00803BCC"/>
    <w:rsid w:val="008156ED"/>
    <w:rsid w:val="00862666"/>
    <w:rsid w:val="00866168"/>
    <w:rsid w:val="00884C7E"/>
    <w:rsid w:val="00895FB6"/>
    <w:rsid w:val="008A2642"/>
    <w:rsid w:val="008D7D97"/>
    <w:rsid w:val="008F68C8"/>
    <w:rsid w:val="0090061C"/>
    <w:rsid w:val="0091521F"/>
    <w:rsid w:val="00921BBE"/>
    <w:rsid w:val="009221D5"/>
    <w:rsid w:val="00935671"/>
    <w:rsid w:val="009361B4"/>
    <w:rsid w:val="0094318E"/>
    <w:rsid w:val="00977F27"/>
    <w:rsid w:val="009D0EDA"/>
    <w:rsid w:val="009E2F78"/>
    <w:rsid w:val="00A537A3"/>
    <w:rsid w:val="00A62782"/>
    <w:rsid w:val="00A727CF"/>
    <w:rsid w:val="00A7568E"/>
    <w:rsid w:val="00A76480"/>
    <w:rsid w:val="00A84EBE"/>
    <w:rsid w:val="00AE6FAF"/>
    <w:rsid w:val="00B04504"/>
    <w:rsid w:val="00B20712"/>
    <w:rsid w:val="00B35D01"/>
    <w:rsid w:val="00B36B50"/>
    <w:rsid w:val="00B41FE9"/>
    <w:rsid w:val="00B4285D"/>
    <w:rsid w:val="00B871F1"/>
    <w:rsid w:val="00B93D4B"/>
    <w:rsid w:val="00BC49A3"/>
    <w:rsid w:val="00C152A6"/>
    <w:rsid w:val="00C166DA"/>
    <w:rsid w:val="00C24B52"/>
    <w:rsid w:val="00C6081B"/>
    <w:rsid w:val="00C71AA4"/>
    <w:rsid w:val="00C83DE5"/>
    <w:rsid w:val="00C93A52"/>
    <w:rsid w:val="00CB32F5"/>
    <w:rsid w:val="00CD48B5"/>
    <w:rsid w:val="00CF06BB"/>
    <w:rsid w:val="00D140BA"/>
    <w:rsid w:val="00D149C2"/>
    <w:rsid w:val="00D2305C"/>
    <w:rsid w:val="00D34492"/>
    <w:rsid w:val="00D6174D"/>
    <w:rsid w:val="00D61F8F"/>
    <w:rsid w:val="00DA0A2F"/>
    <w:rsid w:val="00DA1E78"/>
    <w:rsid w:val="00DE22E9"/>
    <w:rsid w:val="00DE4FD9"/>
    <w:rsid w:val="00DF25DF"/>
    <w:rsid w:val="00DF5160"/>
    <w:rsid w:val="00E001AD"/>
    <w:rsid w:val="00E04A81"/>
    <w:rsid w:val="00E10280"/>
    <w:rsid w:val="00E31196"/>
    <w:rsid w:val="00E47056"/>
    <w:rsid w:val="00E5013D"/>
    <w:rsid w:val="00E6108A"/>
    <w:rsid w:val="00E67556"/>
    <w:rsid w:val="00E7219A"/>
    <w:rsid w:val="00E737A8"/>
    <w:rsid w:val="00E84458"/>
    <w:rsid w:val="00EA29CF"/>
    <w:rsid w:val="00EE5337"/>
    <w:rsid w:val="00EF4756"/>
    <w:rsid w:val="00F13EDB"/>
    <w:rsid w:val="00F15E2D"/>
    <w:rsid w:val="00F30831"/>
    <w:rsid w:val="00F73557"/>
    <w:rsid w:val="00FB6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7F"/>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7F"/>
    <w:pPr>
      <w:ind w:left="720"/>
      <w:contextualSpacing/>
    </w:pPr>
  </w:style>
  <w:style w:type="paragraph" w:customStyle="1" w:styleId="tv20787921">
    <w:name w:val="tv207_87_921"/>
    <w:basedOn w:val="Normal"/>
    <w:rsid w:val="00422D7F"/>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422D7F"/>
    <w:pPr>
      <w:tabs>
        <w:tab w:val="center" w:pos="4153"/>
        <w:tab w:val="right" w:pos="8306"/>
      </w:tabs>
    </w:pPr>
  </w:style>
  <w:style w:type="character" w:customStyle="1" w:styleId="HeaderChar">
    <w:name w:val="Header Char"/>
    <w:basedOn w:val="DefaultParagraphFont"/>
    <w:link w:val="Header"/>
    <w:uiPriority w:val="99"/>
    <w:rsid w:val="00422D7F"/>
    <w:rPr>
      <w:rFonts w:ascii="Times New Roman" w:hAnsi="Times New Roman" w:cs="Helv"/>
      <w:color w:val="000000"/>
      <w:sz w:val="24"/>
      <w:szCs w:val="20"/>
    </w:rPr>
  </w:style>
  <w:style w:type="paragraph" w:styleId="Footer">
    <w:name w:val="footer"/>
    <w:basedOn w:val="Normal"/>
    <w:link w:val="FooterChar"/>
    <w:unhideWhenUsed/>
    <w:rsid w:val="00422D7F"/>
    <w:pPr>
      <w:tabs>
        <w:tab w:val="center" w:pos="4153"/>
        <w:tab w:val="right" w:pos="8306"/>
      </w:tabs>
    </w:pPr>
  </w:style>
  <w:style w:type="character" w:customStyle="1" w:styleId="FooterChar">
    <w:name w:val="Footer Char"/>
    <w:basedOn w:val="DefaultParagraphFont"/>
    <w:link w:val="Footer"/>
    <w:rsid w:val="00422D7F"/>
    <w:rPr>
      <w:rFonts w:ascii="Times New Roman" w:hAnsi="Times New Roman" w:cs="Helv"/>
      <w:color w:val="000000"/>
      <w:sz w:val="24"/>
      <w:szCs w:val="20"/>
    </w:rPr>
  </w:style>
  <w:style w:type="character" w:styleId="Hyperlink">
    <w:name w:val="Hyperlink"/>
    <w:basedOn w:val="DefaultParagraphFont"/>
    <w:uiPriority w:val="99"/>
    <w:unhideWhenUsed/>
    <w:rsid w:val="00422D7F"/>
    <w:rPr>
      <w:color w:val="0000FF" w:themeColor="hyperlink"/>
      <w:u w:val="single"/>
    </w:rPr>
  </w:style>
  <w:style w:type="paragraph" w:customStyle="1" w:styleId="Char">
    <w:name w:val="Char"/>
    <w:basedOn w:val="Normal"/>
    <w:rsid w:val="00422D7F"/>
    <w:pPr>
      <w:spacing w:before="40"/>
    </w:pPr>
    <w:rPr>
      <w:rFonts w:eastAsia="Times New Roman" w:cs="Times New Roman"/>
      <w:color w:val="auto"/>
      <w:szCs w:val="24"/>
      <w:lang w:val="pl-PL" w:eastAsia="pl-PL"/>
    </w:rPr>
  </w:style>
  <w:style w:type="paragraph" w:customStyle="1" w:styleId="tv213">
    <w:name w:val="tv213"/>
    <w:basedOn w:val="Normal"/>
    <w:rsid w:val="00422D7F"/>
    <w:pPr>
      <w:spacing w:before="100" w:beforeAutospacing="1" w:after="100" w:afterAutospacing="1"/>
    </w:pPr>
    <w:rPr>
      <w:rFonts w:eastAsia="Times New Roman" w:cs="Times New Roman"/>
      <w:color w:val="auto"/>
      <w:szCs w:val="24"/>
      <w:lang w:eastAsia="lv-LV"/>
    </w:rPr>
  </w:style>
  <w:style w:type="paragraph" w:customStyle="1" w:styleId="NoSpacing1">
    <w:name w:val="No Spacing1"/>
    <w:qFormat/>
    <w:rsid w:val="001F7D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E7552"/>
    <w:rPr>
      <w:sz w:val="16"/>
      <w:szCs w:val="16"/>
    </w:rPr>
  </w:style>
  <w:style w:type="paragraph" w:styleId="CommentText">
    <w:name w:val="annotation text"/>
    <w:basedOn w:val="Normal"/>
    <w:link w:val="CommentTextChar"/>
    <w:uiPriority w:val="99"/>
    <w:semiHidden/>
    <w:unhideWhenUsed/>
    <w:rsid w:val="003E7552"/>
    <w:rPr>
      <w:sz w:val="20"/>
    </w:rPr>
  </w:style>
  <w:style w:type="character" w:customStyle="1" w:styleId="CommentTextChar">
    <w:name w:val="Comment Text Char"/>
    <w:basedOn w:val="DefaultParagraphFont"/>
    <w:link w:val="CommentText"/>
    <w:uiPriority w:val="99"/>
    <w:semiHidden/>
    <w:rsid w:val="003E755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3E7552"/>
    <w:rPr>
      <w:b/>
      <w:bCs/>
    </w:rPr>
  </w:style>
  <w:style w:type="character" w:customStyle="1" w:styleId="CommentSubjectChar">
    <w:name w:val="Comment Subject Char"/>
    <w:basedOn w:val="CommentTextChar"/>
    <w:link w:val="CommentSubject"/>
    <w:uiPriority w:val="99"/>
    <w:semiHidden/>
    <w:rsid w:val="003E7552"/>
    <w:rPr>
      <w:rFonts w:ascii="Times New Roman" w:hAnsi="Times New Roman" w:cs="Helv"/>
      <w:b/>
      <w:bCs/>
      <w:color w:val="000000"/>
      <w:sz w:val="20"/>
      <w:szCs w:val="20"/>
    </w:rPr>
  </w:style>
  <w:style w:type="paragraph" w:styleId="BalloonText">
    <w:name w:val="Balloon Text"/>
    <w:basedOn w:val="Normal"/>
    <w:link w:val="BalloonTextChar"/>
    <w:uiPriority w:val="99"/>
    <w:semiHidden/>
    <w:unhideWhenUsed/>
    <w:rsid w:val="003E7552"/>
    <w:rPr>
      <w:rFonts w:ascii="Tahoma" w:hAnsi="Tahoma" w:cs="Tahoma"/>
      <w:sz w:val="16"/>
      <w:szCs w:val="16"/>
    </w:rPr>
  </w:style>
  <w:style w:type="character" w:customStyle="1" w:styleId="BalloonTextChar">
    <w:name w:val="Balloon Text Char"/>
    <w:basedOn w:val="DefaultParagraphFont"/>
    <w:link w:val="BalloonText"/>
    <w:uiPriority w:val="99"/>
    <w:semiHidden/>
    <w:rsid w:val="003E755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7F"/>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7F"/>
    <w:pPr>
      <w:ind w:left="720"/>
      <w:contextualSpacing/>
    </w:pPr>
  </w:style>
  <w:style w:type="paragraph" w:customStyle="1" w:styleId="tv20787921">
    <w:name w:val="tv207_87_921"/>
    <w:basedOn w:val="Normal"/>
    <w:rsid w:val="00422D7F"/>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422D7F"/>
    <w:pPr>
      <w:tabs>
        <w:tab w:val="center" w:pos="4153"/>
        <w:tab w:val="right" w:pos="8306"/>
      </w:tabs>
    </w:pPr>
  </w:style>
  <w:style w:type="character" w:customStyle="1" w:styleId="HeaderChar">
    <w:name w:val="Header Char"/>
    <w:basedOn w:val="DefaultParagraphFont"/>
    <w:link w:val="Header"/>
    <w:uiPriority w:val="99"/>
    <w:rsid w:val="00422D7F"/>
    <w:rPr>
      <w:rFonts w:ascii="Times New Roman" w:hAnsi="Times New Roman" w:cs="Helv"/>
      <w:color w:val="000000"/>
      <w:sz w:val="24"/>
      <w:szCs w:val="20"/>
    </w:rPr>
  </w:style>
  <w:style w:type="paragraph" w:styleId="Footer">
    <w:name w:val="footer"/>
    <w:basedOn w:val="Normal"/>
    <w:link w:val="FooterChar"/>
    <w:unhideWhenUsed/>
    <w:rsid w:val="00422D7F"/>
    <w:pPr>
      <w:tabs>
        <w:tab w:val="center" w:pos="4153"/>
        <w:tab w:val="right" w:pos="8306"/>
      </w:tabs>
    </w:pPr>
  </w:style>
  <w:style w:type="character" w:customStyle="1" w:styleId="FooterChar">
    <w:name w:val="Footer Char"/>
    <w:basedOn w:val="DefaultParagraphFont"/>
    <w:link w:val="Footer"/>
    <w:rsid w:val="00422D7F"/>
    <w:rPr>
      <w:rFonts w:ascii="Times New Roman" w:hAnsi="Times New Roman" w:cs="Helv"/>
      <w:color w:val="000000"/>
      <w:sz w:val="24"/>
      <w:szCs w:val="20"/>
    </w:rPr>
  </w:style>
  <w:style w:type="character" w:styleId="Hyperlink">
    <w:name w:val="Hyperlink"/>
    <w:basedOn w:val="DefaultParagraphFont"/>
    <w:uiPriority w:val="99"/>
    <w:unhideWhenUsed/>
    <w:rsid w:val="00422D7F"/>
    <w:rPr>
      <w:color w:val="0000FF" w:themeColor="hyperlink"/>
      <w:u w:val="single"/>
    </w:rPr>
  </w:style>
  <w:style w:type="paragraph" w:customStyle="1" w:styleId="Char">
    <w:name w:val="Char"/>
    <w:basedOn w:val="Normal"/>
    <w:rsid w:val="00422D7F"/>
    <w:pPr>
      <w:spacing w:before="40"/>
    </w:pPr>
    <w:rPr>
      <w:rFonts w:eastAsia="Times New Roman" w:cs="Times New Roman"/>
      <w:color w:val="auto"/>
      <w:szCs w:val="24"/>
      <w:lang w:val="pl-PL" w:eastAsia="pl-PL"/>
    </w:rPr>
  </w:style>
  <w:style w:type="paragraph" w:customStyle="1" w:styleId="tv213">
    <w:name w:val="tv213"/>
    <w:basedOn w:val="Normal"/>
    <w:rsid w:val="00422D7F"/>
    <w:pPr>
      <w:spacing w:before="100" w:beforeAutospacing="1" w:after="100" w:afterAutospacing="1"/>
    </w:pPr>
    <w:rPr>
      <w:rFonts w:eastAsia="Times New Roman" w:cs="Times New Roman"/>
      <w:color w:val="auto"/>
      <w:szCs w:val="24"/>
      <w:lang w:eastAsia="lv-LV"/>
    </w:rPr>
  </w:style>
  <w:style w:type="paragraph" w:customStyle="1" w:styleId="NoSpacing1">
    <w:name w:val="No Spacing1"/>
    <w:qFormat/>
    <w:rsid w:val="001F7D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E7552"/>
    <w:rPr>
      <w:sz w:val="16"/>
      <w:szCs w:val="16"/>
    </w:rPr>
  </w:style>
  <w:style w:type="paragraph" w:styleId="CommentText">
    <w:name w:val="annotation text"/>
    <w:basedOn w:val="Normal"/>
    <w:link w:val="CommentTextChar"/>
    <w:uiPriority w:val="99"/>
    <w:semiHidden/>
    <w:unhideWhenUsed/>
    <w:rsid w:val="003E7552"/>
    <w:rPr>
      <w:sz w:val="20"/>
    </w:rPr>
  </w:style>
  <w:style w:type="character" w:customStyle="1" w:styleId="CommentTextChar">
    <w:name w:val="Comment Text Char"/>
    <w:basedOn w:val="DefaultParagraphFont"/>
    <w:link w:val="CommentText"/>
    <w:uiPriority w:val="99"/>
    <w:semiHidden/>
    <w:rsid w:val="003E755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3E7552"/>
    <w:rPr>
      <w:b/>
      <w:bCs/>
    </w:rPr>
  </w:style>
  <w:style w:type="character" w:customStyle="1" w:styleId="CommentSubjectChar">
    <w:name w:val="Comment Subject Char"/>
    <w:basedOn w:val="CommentTextChar"/>
    <w:link w:val="CommentSubject"/>
    <w:uiPriority w:val="99"/>
    <w:semiHidden/>
    <w:rsid w:val="003E7552"/>
    <w:rPr>
      <w:rFonts w:ascii="Times New Roman" w:hAnsi="Times New Roman" w:cs="Helv"/>
      <w:b/>
      <w:bCs/>
      <w:color w:val="000000"/>
      <w:sz w:val="20"/>
      <w:szCs w:val="20"/>
    </w:rPr>
  </w:style>
  <w:style w:type="paragraph" w:styleId="BalloonText">
    <w:name w:val="Balloon Text"/>
    <w:basedOn w:val="Normal"/>
    <w:link w:val="BalloonTextChar"/>
    <w:uiPriority w:val="99"/>
    <w:semiHidden/>
    <w:unhideWhenUsed/>
    <w:rsid w:val="003E7552"/>
    <w:rPr>
      <w:rFonts w:ascii="Tahoma" w:hAnsi="Tahoma" w:cs="Tahoma"/>
      <w:sz w:val="16"/>
      <w:szCs w:val="16"/>
    </w:rPr>
  </w:style>
  <w:style w:type="character" w:customStyle="1" w:styleId="BalloonTextChar">
    <w:name w:val="Balloon Text Char"/>
    <w:basedOn w:val="DefaultParagraphFont"/>
    <w:link w:val="BalloonText"/>
    <w:uiPriority w:val="99"/>
    <w:semiHidden/>
    <w:rsid w:val="003E755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Lasmane@ikvd.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EEAC-DC8D-40FD-8BB5-252CB668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2278</Words>
  <Characters>1299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2</cp:revision>
  <cp:lastPrinted>2016-10-06T06:22:00Z</cp:lastPrinted>
  <dcterms:created xsi:type="dcterms:W3CDTF">2016-12-15T10:21:00Z</dcterms:created>
  <dcterms:modified xsi:type="dcterms:W3CDTF">2016-12-15T10:21:00Z</dcterms:modified>
</cp:coreProperties>
</file>