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423D0" w14:textId="009E8263" w:rsidR="00D43166" w:rsidRPr="00961B09" w:rsidRDefault="00F51D7D" w:rsidP="001D7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B09">
        <w:rPr>
          <w:rFonts w:ascii="Times New Roman" w:hAnsi="Times New Roman" w:cs="Times New Roman"/>
          <w:sz w:val="28"/>
          <w:szCs w:val="28"/>
        </w:rPr>
        <w:t>1</w:t>
      </w:r>
      <w:r w:rsidR="00D43166" w:rsidRPr="00961B09">
        <w:rPr>
          <w:rFonts w:ascii="Times New Roman" w:hAnsi="Times New Roman" w:cs="Times New Roman"/>
          <w:sz w:val="28"/>
          <w:szCs w:val="28"/>
        </w:rPr>
        <w:t>.</w:t>
      </w:r>
      <w:r w:rsidR="001D7F43" w:rsidRPr="00961B09">
        <w:rPr>
          <w:rFonts w:ascii="Times New Roman" w:hAnsi="Times New Roman" w:cs="Times New Roman"/>
          <w:sz w:val="28"/>
          <w:szCs w:val="28"/>
        </w:rPr>
        <w:t> </w:t>
      </w:r>
      <w:r w:rsidR="00D43166" w:rsidRPr="00961B09">
        <w:rPr>
          <w:rFonts w:ascii="Times New Roman" w:hAnsi="Times New Roman" w:cs="Times New Roman"/>
          <w:sz w:val="28"/>
          <w:szCs w:val="28"/>
        </w:rPr>
        <w:t>pielikums</w:t>
      </w:r>
    </w:p>
    <w:p w14:paraId="4FE423D1" w14:textId="77777777" w:rsidR="00D43166" w:rsidRPr="00961B09" w:rsidRDefault="00D43166" w:rsidP="001D7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B09">
        <w:rPr>
          <w:rFonts w:ascii="Times New Roman" w:hAnsi="Times New Roman" w:cs="Times New Roman"/>
          <w:sz w:val="28"/>
          <w:szCs w:val="28"/>
        </w:rPr>
        <w:t>Ministru kabineta</w:t>
      </w:r>
    </w:p>
    <w:p w14:paraId="1A7B4B08" w14:textId="1DBED7B1" w:rsidR="001D7F43" w:rsidRPr="00961B09" w:rsidRDefault="001D7F43" w:rsidP="001D7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B09">
        <w:rPr>
          <w:rFonts w:ascii="Times New Roman" w:hAnsi="Times New Roman" w:cs="Times New Roman"/>
          <w:sz w:val="28"/>
          <w:szCs w:val="28"/>
        </w:rPr>
        <w:t xml:space="preserve">2016. gada </w:t>
      </w:r>
      <w:r w:rsidR="0030792B" w:rsidRPr="0030792B">
        <w:rPr>
          <w:rFonts w:ascii="Times New Roman" w:hAnsi="Times New Roman" w:cs="Times New Roman"/>
          <w:sz w:val="28"/>
          <w:szCs w:val="28"/>
        </w:rPr>
        <w:t>20. decembr</w:t>
      </w:r>
      <w:r w:rsidR="0030792B" w:rsidRPr="0030792B">
        <w:rPr>
          <w:rFonts w:ascii="Times New Roman" w:hAnsi="Times New Roman" w:cs="Times New Roman"/>
          <w:sz w:val="28"/>
          <w:szCs w:val="28"/>
        </w:rPr>
        <w:t>a</w:t>
      </w:r>
    </w:p>
    <w:p w14:paraId="06FA3C2A" w14:textId="7FDE1DE8" w:rsidR="001D7F43" w:rsidRPr="00961B09" w:rsidRDefault="001D7F43" w:rsidP="001D7F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1B09">
        <w:rPr>
          <w:rFonts w:ascii="Times New Roman" w:hAnsi="Times New Roman" w:cs="Times New Roman"/>
          <w:sz w:val="28"/>
          <w:szCs w:val="28"/>
        </w:rPr>
        <w:t>noteikumiem Nr. </w:t>
      </w:r>
      <w:r w:rsidR="0030792B">
        <w:rPr>
          <w:rFonts w:ascii="Times New Roman" w:hAnsi="Times New Roman" w:cs="Times New Roman"/>
          <w:sz w:val="28"/>
          <w:szCs w:val="28"/>
        </w:rPr>
        <w:t>846</w:t>
      </w:r>
      <w:bookmarkStart w:id="0" w:name="_GoBack"/>
      <w:bookmarkEnd w:id="0"/>
    </w:p>
    <w:p w14:paraId="4FE423D3" w14:textId="6F18838A" w:rsidR="00D43166" w:rsidRPr="00CF3414" w:rsidRDefault="00D43166" w:rsidP="00961B0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FE423D5" w14:textId="77777777" w:rsidR="00F9690F" w:rsidRPr="00961B09" w:rsidRDefault="00B532F9" w:rsidP="00961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B09">
        <w:rPr>
          <w:rFonts w:ascii="Times New Roman" w:hAnsi="Times New Roman" w:cs="Times New Roman"/>
          <w:b/>
          <w:sz w:val="28"/>
          <w:szCs w:val="24"/>
        </w:rPr>
        <w:t>Kultūras priekšmetu kategorijas</w:t>
      </w:r>
    </w:p>
    <w:p w14:paraId="4FE423D6" w14:textId="77777777" w:rsidR="002E5A6A" w:rsidRPr="00CF3414" w:rsidRDefault="002E5A6A" w:rsidP="00961B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4"/>
        <w:gridCol w:w="7903"/>
      </w:tblGrid>
      <w:tr w:rsidR="00961B09" w:rsidRPr="00961B09" w14:paraId="4FE423D9" w14:textId="77777777" w:rsidTr="00CF3414">
        <w:trPr>
          <w:trHeight w:val="20"/>
        </w:trPr>
        <w:tc>
          <w:tcPr>
            <w:tcW w:w="745" w:type="pct"/>
            <w:vAlign w:val="center"/>
          </w:tcPr>
          <w:p w14:paraId="4FE423D7" w14:textId="77777777" w:rsidR="00B532F9" w:rsidRPr="00961B09" w:rsidRDefault="00B532F9" w:rsidP="002E5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Kategorija</w:t>
            </w:r>
          </w:p>
        </w:tc>
        <w:tc>
          <w:tcPr>
            <w:tcW w:w="4255" w:type="pct"/>
            <w:vAlign w:val="center"/>
          </w:tcPr>
          <w:p w14:paraId="4FE423D8" w14:textId="77777777" w:rsidR="00B532F9" w:rsidRPr="00961B09" w:rsidRDefault="00B532F9" w:rsidP="00961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Kultūras priekšmeti</w:t>
            </w:r>
          </w:p>
        </w:tc>
      </w:tr>
      <w:tr w:rsidR="00961B09" w:rsidRPr="00961B09" w14:paraId="4FE423DC" w14:textId="77777777" w:rsidTr="00CF3414">
        <w:trPr>
          <w:trHeight w:val="20"/>
        </w:trPr>
        <w:tc>
          <w:tcPr>
            <w:tcW w:w="745" w:type="pct"/>
          </w:tcPr>
          <w:p w14:paraId="4FE423DA" w14:textId="77777777" w:rsidR="00B532F9" w:rsidRPr="00961B09" w:rsidRDefault="00B532F9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255" w:type="pct"/>
          </w:tcPr>
          <w:p w14:paraId="4FE423DB" w14:textId="77777777" w:rsidR="00B532F9" w:rsidRPr="00961B09" w:rsidRDefault="00B532F9" w:rsidP="00961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priekšmeti, kuru izvešanai nepieciešama atļauja neatkarīgi no to </w:t>
            </w:r>
            <w:r w:rsidR="007C79FE" w:rsidRPr="00961B09">
              <w:rPr>
                <w:rFonts w:ascii="Times New Roman" w:hAnsi="Times New Roman" w:cs="Times New Roman"/>
                <w:b/>
                <w:sz w:val="24"/>
                <w:szCs w:val="24"/>
              </w:rPr>
              <w:t>izcelsmes vietas</w:t>
            </w:r>
          </w:p>
        </w:tc>
      </w:tr>
      <w:tr w:rsidR="00961B09" w:rsidRPr="00961B09" w14:paraId="4FE423E2" w14:textId="77777777" w:rsidTr="00CF3414">
        <w:trPr>
          <w:trHeight w:val="20"/>
        </w:trPr>
        <w:tc>
          <w:tcPr>
            <w:tcW w:w="745" w:type="pct"/>
          </w:tcPr>
          <w:p w14:paraId="4FE423DD" w14:textId="77777777" w:rsidR="00B532F9" w:rsidRPr="00961B09" w:rsidRDefault="00B532F9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A1.</w:t>
            </w:r>
          </w:p>
        </w:tc>
        <w:tc>
          <w:tcPr>
            <w:tcW w:w="4255" w:type="pct"/>
          </w:tcPr>
          <w:p w14:paraId="4FE423DE" w14:textId="093F3494" w:rsidR="00B532F9" w:rsidRPr="00961B09" w:rsidRDefault="00B532F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Arheoloģiskās senlietas ar datējumu līdz 17</w:t>
            </w:r>
            <w:r w:rsidR="001D7F43" w:rsidRPr="00961B09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 xml:space="preserve">adsimtam </w:t>
            </w:r>
            <w:r w:rsidR="00CB70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ieskaitot</w:t>
            </w:r>
            <w:r w:rsidR="00CB70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, kas iegūtas:</w:t>
            </w:r>
          </w:p>
          <w:p w14:paraId="4FE423DF" w14:textId="0E5E2F14" w:rsidR="00B532F9" w:rsidRPr="001555F1" w:rsidRDefault="001555F1" w:rsidP="001555F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1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DB578C" w:rsidRPr="001555F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532F9" w:rsidRPr="001555F1">
              <w:rPr>
                <w:rFonts w:ascii="Times New Roman" w:hAnsi="Times New Roman" w:cs="Times New Roman"/>
                <w:sz w:val="24"/>
                <w:szCs w:val="24"/>
              </w:rPr>
              <w:t>zrakumos vai at</w:t>
            </w:r>
            <w:r w:rsidRPr="001555F1">
              <w:rPr>
                <w:rFonts w:ascii="Times New Roman" w:hAnsi="Times New Roman" w:cs="Times New Roman"/>
                <w:sz w:val="24"/>
                <w:szCs w:val="24"/>
              </w:rPr>
              <w:t>rastas zemē, uz zemes vai ūdenī</w:t>
            </w:r>
          </w:p>
          <w:p w14:paraId="4FE423E0" w14:textId="3A1783B3" w:rsidR="00B532F9" w:rsidRPr="001555F1" w:rsidRDefault="001555F1" w:rsidP="001555F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1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DB578C" w:rsidRPr="00155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555F1">
              <w:rPr>
                <w:rFonts w:ascii="Times New Roman" w:hAnsi="Times New Roman" w:cs="Times New Roman"/>
                <w:sz w:val="24"/>
                <w:szCs w:val="24"/>
              </w:rPr>
              <w:t>rheoloģisko atradumu vietās</w:t>
            </w:r>
          </w:p>
          <w:p w14:paraId="4FE423E1" w14:textId="1AFBA6F3" w:rsidR="00B532F9" w:rsidRPr="001555F1" w:rsidRDefault="001555F1" w:rsidP="001555F1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555F1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DB578C" w:rsidRPr="001555F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61B09" w:rsidRPr="001555F1">
              <w:rPr>
                <w:rFonts w:ascii="Times New Roman" w:hAnsi="Times New Roman" w:cs="Times New Roman"/>
                <w:sz w:val="24"/>
                <w:szCs w:val="24"/>
              </w:rPr>
              <w:t>o arheoloģijas kolekcijām</w:t>
            </w:r>
          </w:p>
        </w:tc>
      </w:tr>
      <w:tr w:rsidR="00961B09" w:rsidRPr="00961B09" w14:paraId="4FE423E5" w14:textId="77777777" w:rsidTr="00CF3414">
        <w:trPr>
          <w:trHeight w:val="20"/>
        </w:trPr>
        <w:tc>
          <w:tcPr>
            <w:tcW w:w="745" w:type="pct"/>
          </w:tcPr>
          <w:p w14:paraId="4FE423E3" w14:textId="77777777" w:rsidR="00B532F9" w:rsidRPr="00961B09" w:rsidRDefault="00B532F9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A2.</w:t>
            </w:r>
          </w:p>
        </w:tc>
        <w:tc>
          <w:tcPr>
            <w:tcW w:w="4255" w:type="pct"/>
          </w:tcPr>
          <w:p w14:paraId="4FE423E4" w14:textId="0877242D" w:rsidR="00B532F9" w:rsidRPr="00961B09" w:rsidRDefault="00B532F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Vairāk nekā 100 gadu veci no kultūras priekšmeta atdalīti fragmenti, kas ir neatņemama mākslas, vēsture</w:t>
            </w:r>
            <w:r w:rsidR="00961B09">
              <w:rPr>
                <w:rFonts w:ascii="Times New Roman" w:hAnsi="Times New Roman" w:cs="Times New Roman"/>
                <w:sz w:val="24"/>
                <w:szCs w:val="24"/>
              </w:rPr>
              <w:t>s vai reliģiska pieminekļa daļa</w:t>
            </w:r>
          </w:p>
        </w:tc>
      </w:tr>
      <w:tr w:rsidR="00961B09" w:rsidRPr="00961B09" w14:paraId="4FE423E8" w14:textId="77777777" w:rsidTr="00CF3414">
        <w:trPr>
          <w:trHeight w:val="20"/>
        </w:trPr>
        <w:tc>
          <w:tcPr>
            <w:tcW w:w="745" w:type="pct"/>
          </w:tcPr>
          <w:p w14:paraId="4FE423E6" w14:textId="77777777" w:rsidR="00B532F9" w:rsidRPr="00961B09" w:rsidRDefault="00B532F9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A3.</w:t>
            </w:r>
          </w:p>
        </w:tc>
        <w:tc>
          <w:tcPr>
            <w:tcW w:w="4255" w:type="pct"/>
          </w:tcPr>
          <w:p w14:paraId="4FE423E7" w14:textId="5DB38DD7" w:rsidR="00B532F9" w:rsidRPr="00961B09" w:rsidRDefault="00B532F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 xml:space="preserve">Inkunābulas un </w:t>
            </w:r>
            <w:r w:rsidR="00357997" w:rsidRPr="00961B09">
              <w:rPr>
                <w:rFonts w:ascii="Times New Roman" w:hAnsi="Times New Roman" w:cs="Times New Roman"/>
                <w:sz w:val="24"/>
                <w:szCs w:val="24"/>
              </w:rPr>
              <w:t xml:space="preserve">par 100 gadiem vecāki </w:t>
            </w: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rokraksti, ieskaitot ģeogrāfijas kartes un mūzikas partitūras (atsevišķi vai kolekcijā)</w:t>
            </w:r>
          </w:p>
        </w:tc>
      </w:tr>
      <w:tr w:rsidR="00961B09" w:rsidRPr="00961B09" w14:paraId="4FE423EB" w14:textId="77777777" w:rsidTr="00CF3414">
        <w:trPr>
          <w:trHeight w:val="20"/>
        </w:trPr>
        <w:tc>
          <w:tcPr>
            <w:tcW w:w="745" w:type="pct"/>
          </w:tcPr>
          <w:p w14:paraId="4FE423E9" w14:textId="77777777" w:rsidR="00357997" w:rsidRPr="00961B09" w:rsidRDefault="00357997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A4.</w:t>
            </w:r>
          </w:p>
        </w:tc>
        <w:tc>
          <w:tcPr>
            <w:tcW w:w="4255" w:type="pct"/>
          </w:tcPr>
          <w:p w14:paraId="4FE423EA" w14:textId="4C55537C" w:rsidR="00357997" w:rsidRPr="00961B09" w:rsidRDefault="00357997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Dažādu veidu arhīvi, kuros ir par 100 gadiem vecāki eksemplāri (neatkarīgi no materiāla)</w:t>
            </w:r>
          </w:p>
        </w:tc>
      </w:tr>
      <w:tr w:rsidR="00961B09" w:rsidRPr="00961B09" w14:paraId="4FE423EE" w14:textId="77777777" w:rsidTr="00CF3414">
        <w:trPr>
          <w:trHeight w:val="20"/>
        </w:trPr>
        <w:tc>
          <w:tcPr>
            <w:tcW w:w="745" w:type="pct"/>
          </w:tcPr>
          <w:p w14:paraId="4FE423EC" w14:textId="77777777" w:rsidR="00357997" w:rsidRPr="00961B09" w:rsidRDefault="00357997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A5.</w:t>
            </w:r>
          </w:p>
        </w:tc>
        <w:tc>
          <w:tcPr>
            <w:tcW w:w="4255" w:type="pct"/>
          </w:tcPr>
          <w:p w14:paraId="4FE423ED" w14:textId="7D0A366A" w:rsidR="00357997" w:rsidRPr="00961B09" w:rsidRDefault="00FB1E0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Grāmatas, kas ir vecākas par 100 g</w:t>
            </w:r>
            <w:r w:rsidR="00961B09">
              <w:rPr>
                <w:rFonts w:ascii="Times New Roman" w:hAnsi="Times New Roman" w:cs="Times New Roman"/>
                <w:sz w:val="24"/>
                <w:szCs w:val="24"/>
              </w:rPr>
              <w:t>adiem (atsevišķi vai kolekcijā)</w:t>
            </w:r>
          </w:p>
        </w:tc>
      </w:tr>
      <w:tr w:rsidR="00961B09" w:rsidRPr="00961B09" w14:paraId="4FE423F1" w14:textId="77777777" w:rsidTr="00CF3414">
        <w:trPr>
          <w:trHeight w:val="20"/>
        </w:trPr>
        <w:tc>
          <w:tcPr>
            <w:tcW w:w="745" w:type="pct"/>
          </w:tcPr>
          <w:p w14:paraId="4FE423EF" w14:textId="77777777" w:rsidR="00FB1E09" w:rsidRPr="00961B09" w:rsidRDefault="00FB1E09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A6.</w:t>
            </w:r>
          </w:p>
        </w:tc>
        <w:tc>
          <w:tcPr>
            <w:tcW w:w="4255" w:type="pct"/>
          </w:tcPr>
          <w:p w14:paraId="4FE423F0" w14:textId="3DFDCFDF" w:rsidR="00FB1E09" w:rsidRPr="00961B09" w:rsidRDefault="00FB1E0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Transportlīdzek</w:t>
            </w:r>
            <w:r w:rsidR="00961B09">
              <w:rPr>
                <w:rFonts w:ascii="Times New Roman" w:hAnsi="Times New Roman" w:cs="Times New Roman"/>
                <w:sz w:val="24"/>
                <w:szCs w:val="24"/>
              </w:rPr>
              <w:t>ļi, kas ir vecāki par 75 gadiem</w:t>
            </w:r>
          </w:p>
        </w:tc>
      </w:tr>
      <w:tr w:rsidR="00961B09" w:rsidRPr="00961B09" w14:paraId="4FE423F4" w14:textId="77777777" w:rsidTr="00CF3414">
        <w:trPr>
          <w:trHeight w:val="20"/>
        </w:trPr>
        <w:tc>
          <w:tcPr>
            <w:tcW w:w="745" w:type="pct"/>
          </w:tcPr>
          <w:p w14:paraId="4FE423F2" w14:textId="77777777" w:rsidR="00260D34" w:rsidRPr="00961B09" w:rsidRDefault="00260D34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A7.</w:t>
            </w:r>
          </w:p>
        </w:tc>
        <w:tc>
          <w:tcPr>
            <w:tcW w:w="4255" w:type="pct"/>
          </w:tcPr>
          <w:p w14:paraId="4FE423F3" w14:textId="5A5F3EA6" w:rsidR="00260D34" w:rsidRPr="00961B09" w:rsidRDefault="00260D34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 xml:space="preserve">Kolekcijas, kurām ir vēsturiska, paleontoloģiska, etnogrāfiska vai </w:t>
            </w:r>
            <w:r w:rsidR="00961B09">
              <w:rPr>
                <w:rFonts w:ascii="Times New Roman" w:hAnsi="Times New Roman" w:cs="Times New Roman"/>
                <w:sz w:val="24"/>
                <w:szCs w:val="24"/>
              </w:rPr>
              <w:t>numismātiska vērtība</w:t>
            </w:r>
          </w:p>
        </w:tc>
      </w:tr>
      <w:tr w:rsidR="00961B09" w:rsidRPr="00961B09" w14:paraId="4FE423F7" w14:textId="77777777" w:rsidTr="00CF3414">
        <w:trPr>
          <w:trHeight w:val="20"/>
        </w:trPr>
        <w:tc>
          <w:tcPr>
            <w:tcW w:w="745" w:type="pct"/>
          </w:tcPr>
          <w:p w14:paraId="4FE423F5" w14:textId="77777777" w:rsidR="00FB1E09" w:rsidRPr="00961B09" w:rsidRDefault="00260D34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A8</w:t>
            </w:r>
            <w:r w:rsidR="00FB1E09" w:rsidRPr="0096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pct"/>
          </w:tcPr>
          <w:p w14:paraId="4FE423F6" w14:textId="12F341B8" w:rsidR="00FB1E09" w:rsidRPr="00961B09" w:rsidRDefault="00FB1E0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Par 100 gadiem vecāki mākslas un antikvārie priekšmeti</w:t>
            </w:r>
          </w:p>
        </w:tc>
      </w:tr>
      <w:tr w:rsidR="00961B09" w:rsidRPr="00961B09" w14:paraId="4FE423FA" w14:textId="77777777" w:rsidTr="00CF3414">
        <w:trPr>
          <w:trHeight w:val="20"/>
        </w:trPr>
        <w:tc>
          <w:tcPr>
            <w:tcW w:w="745" w:type="pct"/>
          </w:tcPr>
          <w:p w14:paraId="4FE423F8" w14:textId="77777777" w:rsidR="007C79FE" w:rsidRPr="00961B09" w:rsidRDefault="007C79F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255" w:type="pct"/>
          </w:tcPr>
          <w:p w14:paraId="4FE423F9" w14:textId="77777777" w:rsidR="007C79FE" w:rsidRPr="00961B09" w:rsidRDefault="007C79FE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Kultūras priekšmeti, kuru izvešanai nepieciešama atļauja, </w:t>
            </w:r>
            <w:r w:rsidR="00A93318" w:rsidRPr="00961B09">
              <w:rPr>
                <w:rFonts w:ascii="Times New Roman" w:hAnsi="Times New Roman" w:cs="Times New Roman"/>
                <w:b/>
                <w:sz w:val="24"/>
                <w:szCs w:val="24"/>
              </w:rPr>
              <w:t>ja to izcelsme ir saistīta ar</w:t>
            </w:r>
            <w:r w:rsidR="003271B8" w:rsidRPr="0096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1B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Latvijas </w:t>
            </w:r>
            <w:r w:rsidR="004455FA" w:rsidRPr="00961B09">
              <w:rPr>
                <w:rFonts w:ascii="Times New Roman" w:hAnsi="Times New Roman" w:cs="Times New Roman"/>
                <w:b/>
                <w:sz w:val="24"/>
                <w:szCs w:val="24"/>
              </w:rPr>
              <w:t>teritoriju</w:t>
            </w:r>
            <w:r w:rsidR="002E5A6A" w:rsidRPr="00961B0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961B09" w:rsidRPr="00961B09" w14:paraId="4FE423FD" w14:textId="77777777" w:rsidTr="00CF3414">
        <w:trPr>
          <w:trHeight w:val="20"/>
        </w:trPr>
        <w:tc>
          <w:tcPr>
            <w:tcW w:w="745" w:type="pct"/>
          </w:tcPr>
          <w:p w14:paraId="4FE423FB" w14:textId="77777777" w:rsidR="007C79FE" w:rsidRPr="00961B09" w:rsidRDefault="007C79F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B1.</w:t>
            </w:r>
          </w:p>
        </w:tc>
        <w:tc>
          <w:tcPr>
            <w:tcW w:w="4255" w:type="pct"/>
          </w:tcPr>
          <w:p w14:paraId="4FE423FC" w14:textId="192CFA66" w:rsidR="007C79FE" w:rsidRPr="00961B09" w:rsidRDefault="007C79FE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Gleznas un zīmējumi, kas darināti ar roku uz jebkura materiāla un ar jebkuru paņēmienu</w:t>
            </w:r>
          </w:p>
        </w:tc>
      </w:tr>
      <w:tr w:rsidR="00961B09" w:rsidRPr="00961B09" w14:paraId="4FE42400" w14:textId="77777777" w:rsidTr="00CF3414">
        <w:trPr>
          <w:trHeight w:val="20"/>
        </w:trPr>
        <w:tc>
          <w:tcPr>
            <w:tcW w:w="745" w:type="pct"/>
          </w:tcPr>
          <w:p w14:paraId="4FE423FE" w14:textId="77777777" w:rsidR="007C79FE" w:rsidRPr="00961B09" w:rsidRDefault="007C79F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B2.</w:t>
            </w:r>
          </w:p>
        </w:tc>
        <w:tc>
          <w:tcPr>
            <w:tcW w:w="4255" w:type="pct"/>
          </w:tcPr>
          <w:p w14:paraId="4FE423FF" w14:textId="6D8EEAA0" w:rsidR="007C79FE" w:rsidRPr="00961B09" w:rsidRDefault="007C79FE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 xml:space="preserve">Gravīru, estampu, </w:t>
            </w:r>
            <w:proofErr w:type="spellStart"/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serigrāfiju</w:t>
            </w:r>
            <w:proofErr w:type="spellEnd"/>
            <w:r w:rsidRPr="00961B09">
              <w:rPr>
                <w:rFonts w:ascii="Times New Roman" w:hAnsi="Times New Roman" w:cs="Times New Roman"/>
                <w:sz w:val="24"/>
                <w:szCs w:val="24"/>
              </w:rPr>
              <w:t xml:space="preserve"> un litogrāfiju oriģināli, kā arī attiecīgās plāksnes un plakātu oriģināli</w:t>
            </w:r>
          </w:p>
        </w:tc>
      </w:tr>
      <w:tr w:rsidR="00961B09" w:rsidRPr="00961B09" w14:paraId="4FE42403" w14:textId="77777777" w:rsidTr="00CF3414">
        <w:trPr>
          <w:trHeight w:val="20"/>
        </w:trPr>
        <w:tc>
          <w:tcPr>
            <w:tcW w:w="745" w:type="pct"/>
          </w:tcPr>
          <w:p w14:paraId="4FE42401" w14:textId="77777777" w:rsidR="00260D34" w:rsidRPr="00961B09" w:rsidRDefault="00260D34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B3.</w:t>
            </w:r>
          </w:p>
        </w:tc>
        <w:tc>
          <w:tcPr>
            <w:tcW w:w="4255" w:type="pct"/>
          </w:tcPr>
          <w:p w14:paraId="4FE42402" w14:textId="120C3ABB" w:rsidR="00260D34" w:rsidRPr="00961B09" w:rsidRDefault="00260D34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 xml:space="preserve">Skulptūru un statuešu oriģināli (arī to kopijas, kas radītas </w:t>
            </w:r>
            <w:r w:rsidR="00961B09">
              <w:rPr>
                <w:rFonts w:ascii="Times New Roman" w:hAnsi="Times New Roman" w:cs="Times New Roman"/>
                <w:sz w:val="24"/>
                <w:szCs w:val="24"/>
              </w:rPr>
              <w:t>tādā pašā procesā kā oriģināli)</w:t>
            </w:r>
          </w:p>
        </w:tc>
      </w:tr>
      <w:tr w:rsidR="00961B09" w:rsidRPr="00961B09" w14:paraId="4FE42406" w14:textId="77777777" w:rsidTr="00CF3414">
        <w:trPr>
          <w:trHeight w:val="20"/>
        </w:trPr>
        <w:tc>
          <w:tcPr>
            <w:tcW w:w="745" w:type="pct"/>
          </w:tcPr>
          <w:p w14:paraId="4FE42404" w14:textId="77777777" w:rsidR="00260D34" w:rsidRPr="00961B09" w:rsidRDefault="00260D34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B4.</w:t>
            </w:r>
          </w:p>
        </w:tc>
        <w:tc>
          <w:tcPr>
            <w:tcW w:w="4255" w:type="pct"/>
          </w:tcPr>
          <w:p w14:paraId="4FE42405" w14:textId="7FE588FD" w:rsidR="00260D34" w:rsidRPr="00961B09" w:rsidRDefault="00260D34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r w:rsidR="00961B09">
              <w:rPr>
                <w:rFonts w:ascii="Times New Roman" w:hAnsi="Times New Roman" w:cs="Times New Roman"/>
                <w:sz w:val="24"/>
                <w:szCs w:val="24"/>
              </w:rPr>
              <w:t>grāfijas, filmas un to negatīvi</w:t>
            </w:r>
          </w:p>
        </w:tc>
      </w:tr>
      <w:tr w:rsidR="00961B09" w:rsidRPr="00961B09" w14:paraId="4FE42409" w14:textId="77777777" w:rsidTr="00CF3414">
        <w:trPr>
          <w:trHeight w:val="20"/>
        </w:trPr>
        <w:tc>
          <w:tcPr>
            <w:tcW w:w="745" w:type="pct"/>
          </w:tcPr>
          <w:p w14:paraId="4FE42407" w14:textId="77777777" w:rsidR="00147B3E" w:rsidRPr="00961B09" w:rsidRDefault="00147B3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B5.</w:t>
            </w:r>
          </w:p>
        </w:tc>
        <w:tc>
          <w:tcPr>
            <w:tcW w:w="4255" w:type="pct"/>
          </w:tcPr>
          <w:p w14:paraId="4FE42408" w14:textId="6544E4C3" w:rsidR="00147B3E" w:rsidRPr="00961B09" w:rsidRDefault="00961B0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Stikla izstrādājumi</w:t>
            </w:r>
          </w:p>
        </w:tc>
      </w:tr>
      <w:tr w:rsidR="00961B09" w:rsidRPr="00961B09" w14:paraId="4FE4240C" w14:textId="77777777" w:rsidTr="00CF3414">
        <w:trPr>
          <w:trHeight w:val="20"/>
        </w:trPr>
        <w:tc>
          <w:tcPr>
            <w:tcW w:w="745" w:type="pct"/>
          </w:tcPr>
          <w:p w14:paraId="4FE4240A" w14:textId="77777777" w:rsidR="00147B3E" w:rsidRPr="00961B09" w:rsidRDefault="00147B3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B6.</w:t>
            </w:r>
          </w:p>
        </w:tc>
        <w:tc>
          <w:tcPr>
            <w:tcW w:w="4255" w:type="pct"/>
          </w:tcPr>
          <w:p w14:paraId="4FE4240B" w14:textId="35218064" w:rsidR="00147B3E" w:rsidRPr="00961B09" w:rsidRDefault="00147B3E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Zelt</w:t>
            </w:r>
            <w:r w:rsidR="00961B09">
              <w:rPr>
                <w:rFonts w:ascii="Times New Roman" w:hAnsi="Times New Roman" w:cs="Times New Roman"/>
                <w:sz w:val="24"/>
                <w:szCs w:val="24"/>
              </w:rPr>
              <w:t>kaļu un sudrabkaļu izstrādājumi</w:t>
            </w:r>
          </w:p>
        </w:tc>
      </w:tr>
      <w:tr w:rsidR="00961B09" w:rsidRPr="00961B09" w14:paraId="4FE4240F" w14:textId="77777777" w:rsidTr="00CF3414">
        <w:trPr>
          <w:trHeight w:val="20"/>
        </w:trPr>
        <w:tc>
          <w:tcPr>
            <w:tcW w:w="745" w:type="pct"/>
          </w:tcPr>
          <w:p w14:paraId="4FE4240D" w14:textId="77777777" w:rsidR="00147B3E" w:rsidRPr="00961B09" w:rsidRDefault="00147B3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B7.</w:t>
            </w:r>
          </w:p>
        </w:tc>
        <w:tc>
          <w:tcPr>
            <w:tcW w:w="4255" w:type="pct"/>
          </w:tcPr>
          <w:p w14:paraId="4FE4240E" w14:textId="069C79FF" w:rsidR="00147B3E" w:rsidRPr="00961B09" w:rsidRDefault="00961B0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Mēbeles</w:t>
            </w:r>
          </w:p>
        </w:tc>
      </w:tr>
      <w:tr w:rsidR="00961B09" w:rsidRPr="00961B09" w14:paraId="4FE42412" w14:textId="77777777" w:rsidTr="00CF3414">
        <w:trPr>
          <w:trHeight w:val="20"/>
        </w:trPr>
        <w:tc>
          <w:tcPr>
            <w:tcW w:w="745" w:type="pct"/>
          </w:tcPr>
          <w:p w14:paraId="4FE42410" w14:textId="77777777" w:rsidR="00147B3E" w:rsidRPr="00961B09" w:rsidRDefault="00147B3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B8.</w:t>
            </w:r>
          </w:p>
        </w:tc>
        <w:tc>
          <w:tcPr>
            <w:tcW w:w="4255" w:type="pct"/>
          </w:tcPr>
          <w:p w14:paraId="4FE42411" w14:textId="0B64ABB7" w:rsidR="00147B3E" w:rsidRPr="00961B09" w:rsidRDefault="00147B3E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Optiskās ierīces un aparāti, foto</w:t>
            </w:r>
            <w:r w:rsidR="00961B09">
              <w:rPr>
                <w:rFonts w:ascii="Times New Roman" w:hAnsi="Times New Roman" w:cs="Times New Roman"/>
                <w:sz w:val="24"/>
                <w:szCs w:val="24"/>
              </w:rPr>
              <w:t>aparāti, kinoaparāti un ierīces</w:t>
            </w:r>
          </w:p>
        </w:tc>
      </w:tr>
      <w:tr w:rsidR="00961B09" w:rsidRPr="00961B09" w14:paraId="4FE42415" w14:textId="77777777" w:rsidTr="00CF3414">
        <w:trPr>
          <w:trHeight w:val="20"/>
        </w:trPr>
        <w:tc>
          <w:tcPr>
            <w:tcW w:w="745" w:type="pct"/>
          </w:tcPr>
          <w:p w14:paraId="4FE42413" w14:textId="77777777" w:rsidR="00147B3E" w:rsidRPr="00961B09" w:rsidRDefault="00147B3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B9.</w:t>
            </w:r>
          </w:p>
        </w:tc>
        <w:tc>
          <w:tcPr>
            <w:tcW w:w="4255" w:type="pct"/>
          </w:tcPr>
          <w:p w14:paraId="4FE42414" w14:textId="55A904F1" w:rsidR="00147B3E" w:rsidRPr="00961B09" w:rsidRDefault="00961B0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Mūzikas instrumenti</w:t>
            </w:r>
          </w:p>
        </w:tc>
      </w:tr>
      <w:tr w:rsidR="00961B09" w:rsidRPr="00961B09" w14:paraId="4FE42418" w14:textId="77777777" w:rsidTr="00CF3414">
        <w:trPr>
          <w:trHeight w:val="20"/>
        </w:trPr>
        <w:tc>
          <w:tcPr>
            <w:tcW w:w="745" w:type="pct"/>
          </w:tcPr>
          <w:p w14:paraId="4FE42416" w14:textId="77777777" w:rsidR="00147B3E" w:rsidRPr="00961B09" w:rsidRDefault="00147B3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B10.</w:t>
            </w:r>
          </w:p>
        </w:tc>
        <w:tc>
          <w:tcPr>
            <w:tcW w:w="4255" w:type="pct"/>
          </w:tcPr>
          <w:p w14:paraId="4FE42417" w14:textId="493FCA15" w:rsidR="00147B3E" w:rsidRPr="00961B09" w:rsidRDefault="00961B0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Pulksteņi un to daļas</w:t>
            </w:r>
          </w:p>
        </w:tc>
      </w:tr>
      <w:tr w:rsidR="00961B09" w:rsidRPr="00961B09" w14:paraId="4FE4241B" w14:textId="77777777" w:rsidTr="00CF3414">
        <w:trPr>
          <w:trHeight w:val="20"/>
        </w:trPr>
        <w:tc>
          <w:tcPr>
            <w:tcW w:w="745" w:type="pct"/>
          </w:tcPr>
          <w:p w14:paraId="4FE42419" w14:textId="77777777" w:rsidR="00147B3E" w:rsidRPr="00961B09" w:rsidRDefault="00147B3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B11.</w:t>
            </w:r>
          </w:p>
        </w:tc>
        <w:tc>
          <w:tcPr>
            <w:tcW w:w="4255" w:type="pct"/>
          </w:tcPr>
          <w:p w14:paraId="4FE4241A" w14:textId="20E90B4D" w:rsidR="00147B3E" w:rsidRPr="00961B09" w:rsidRDefault="00147B3E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Koka</w:t>
            </w:r>
            <w:r w:rsidR="00961B09">
              <w:rPr>
                <w:rFonts w:ascii="Times New Roman" w:hAnsi="Times New Roman" w:cs="Times New Roman"/>
                <w:sz w:val="24"/>
                <w:szCs w:val="24"/>
              </w:rPr>
              <w:t xml:space="preserve"> izstrādājumi</w:t>
            </w:r>
          </w:p>
        </w:tc>
      </w:tr>
      <w:tr w:rsidR="00961B09" w:rsidRPr="00961B09" w14:paraId="4FE4241E" w14:textId="77777777" w:rsidTr="00CF3414">
        <w:trPr>
          <w:trHeight w:val="20"/>
        </w:trPr>
        <w:tc>
          <w:tcPr>
            <w:tcW w:w="745" w:type="pct"/>
          </w:tcPr>
          <w:p w14:paraId="4FE4241C" w14:textId="77777777" w:rsidR="00147B3E" w:rsidRPr="00961B09" w:rsidRDefault="00147B3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B12.</w:t>
            </w:r>
          </w:p>
        </w:tc>
        <w:tc>
          <w:tcPr>
            <w:tcW w:w="4255" w:type="pct"/>
          </w:tcPr>
          <w:p w14:paraId="4FE4241D" w14:textId="29F26153" w:rsidR="00147B3E" w:rsidRPr="00961B09" w:rsidRDefault="00961B0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Keramika</w:t>
            </w:r>
          </w:p>
        </w:tc>
      </w:tr>
      <w:tr w:rsidR="00961B09" w:rsidRPr="00961B09" w14:paraId="4FE42421" w14:textId="77777777" w:rsidTr="00CF3414">
        <w:trPr>
          <w:trHeight w:val="20"/>
        </w:trPr>
        <w:tc>
          <w:tcPr>
            <w:tcW w:w="745" w:type="pct"/>
          </w:tcPr>
          <w:p w14:paraId="4FE4241F" w14:textId="77777777" w:rsidR="00147B3E" w:rsidRPr="00961B09" w:rsidRDefault="00147B3E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B13.</w:t>
            </w:r>
          </w:p>
        </w:tc>
        <w:tc>
          <w:tcPr>
            <w:tcW w:w="4255" w:type="pct"/>
          </w:tcPr>
          <w:p w14:paraId="4FE42420" w14:textId="618F601C" w:rsidR="00147B3E" w:rsidRPr="00961B09" w:rsidRDefault="00147B3E" w:rsidP="00FA2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Gobelēni</w:t>
            </w:r>
            <w:r w:rsidR="00E10CF7" w:rsidRPr="00961B09">
              <w:rPr>
                <w:rFonts w:ascii="Times New Roman" w:hAnsi="Times New Roman" w:cs="Times New Roman"/>
                <w:sz w:val="24"/>
                <w:szCs w:val="24"/>
              </w:rPr>
              <w:t>, paklāji, tekst</w:t>
            </w:r>
            <w:r w:rsidR="00FA27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10CF7" w:rsidRPr="00961B09">
              <w:rPr>
                <w:rFonts w:ascii="Times New Roman" w:hAnsi="Times New Roman" w:cs="Times New Roman"/>
                <w:sz w:val="24"/>
                <w:szCs w:val="24"/>
              </w:rPr>
              <w:t>lijas</w:t>
            </w:r>
          </w:p>
        </w:tc>
      </w:tr>
      <w:tr w:rsidR="00961B09" w:rsidRPr="00961B09" w14:paraId="4FE42424" w14:textId="77777777" w:rsidTr="00CF3414">
        <w:trPr>
          <w:trHeight w:val="20"/>
        </w:trPr>
        <w:tc>
          <w:tcPr>
            <w:tcW w:w="745" w:type="pct"/>
          </w:tcPr>
          <w:p w14:paraId="4FE42422" w14:textId="77777777" w:rsidR="00147B3E" w:rsidRPr="00961B09" w:rsidRDefault="00E10CF7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B14</w:t>
            </w:r>
            <w:r w:rsidR="00147B3E" w:rsidRPr="0096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pct"/>
          </w:tcPr>
          <w:p w14:paraId="4FE42423" w14:textId="5A910262" w:rsidR="00147B3E" w:rsidRPr="00961B09" w:rsidRDefault="00961B0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Tapetes</w:t>
            </w:r>
          </w:p>
        </w:tc>
      </w:tr>
      <w:tr w:rsidR="00961B09" w:rsidRPr="00961B09" w14:paraId="4FE42427" w14:textId="77777777" w:rsidTr="00CF3414">
        <w:trPr>
          <w:trHeight w:val="20"/>
        </w:trPr>
        <w:tc>
          <w:tcPr>
            <w:tcW w:w="745" w:type="pct"/>
          </w:tcPr>
          <w:p w14:paraId="4FE42425" w14:textId="77777777" w:rsidR="00147B3E" w:rsidRPr="00961B09" w:rsidRDefault="00E10CF7" w:rsidP="00EA6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09">
              <w:rPr>
                <w:rFonts w:ascii="Times New Roman" w:hAnsi="Times New Roman" w:cs="Times New Roman"/>
                <w:sz w:val="24"/>
                <w:szCs w:val="24"/>
              </w:rPr>
              <w:t>B15</w:t>
            </w:r>
            <w:r w:rsidR="00147B3E" w:rsidRPr="00961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5" w:type="pct"/>
          </w:tcPr>
          <w:p w14:paraId="4FE42426" w14:textId="33AC2D82" w:rsidR="00147B3E" w:rsidRPr="00961B09" w:rsidRDefault="00961B09" w:rsidP="00961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Ieroči</w:t>
            </w:r>
          </w:p>
        </w:tc>
      </w:tr>
    </w:tbl>
    <w:p w14:paraId="4FE42428" w14:textId="77777777" w:rsidR="00A95567" w:rsidRPr="008422E7" w:rsidRDefault="00A95567" w:rsidP="00961B09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12"/>
          <w:szCs w:val="12"/>
        </w:rPr>
      </w:pPr>
    </w:p>
    <w:p w14:paraId="4FE4242B" w14:textId="307DCDB0" w:rsidR="00E44B40" w:rsidRPr="00CF3414" w:rsidRDefault="002E5A6A" w:rsidP="00961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4"/>
        </w:rPr>
      </w:pPr>
      <w:r w:rsidRPr="00CF3414">
        <w:rPr>
          <w:rFonts w:ascii="Times New Roman" w:hAnsi="Times New Roman" w:cs="Times New Roman"/>
          <w:sz w:val="20"/>
          <w:szCs w:val="24"/>
        </w:rPr>
        <w:t>Piezīme</w:t>
      </w:r>
      <w:r w:rsidR="00961B09" w:rsidRPr="00CF3414">
        <w:rPr>
          <w:rFonts w:ascii="Times New Roman" w:hAnsi="Times New Roman" w:cs="Times New Roman"/>
          <w:sz w:val="20"/>
          <w:szCs w:val="24"/>
        </w:rPr>
        <w:t xml:space="preserve">. </w:t>
      </w:r>
      <w:r w:rsidRPr="00CF3414">
        <w:rPr>
          <w:rFonts w:ascii="Times New Roman" w:hAnsi="Times New Roman" w:cs="Times New Roman"/>
          <w:sz w:val="20"/>
          <w:szCs w:val="24"/>
        </w:rPr>
        <w:t xml:space="preserve">* </w:t>
      </w:r>
      <w:r w:rsidR="00260D34" w:rsidRPr="00CF3414">
        <w:rPr>
          <w:rFonts w:ascii="Times New Roman" w:hAnsi="Times New Roman" w:cs="Times New Roman"/>
          <w:sz w:val="20"/>
          <w:szCs w:val="24"/>
        </w:rPr>
        <w:t>50 līdz 100 gadus veci kultūras priekšmeti, k</w:t>
      </w:r>
      <w:r w:rsidR="00E44B40" w:rsidRPr="00CF3414">
        <w:rPr>
          <w:rFonts w:ascii="Times New Roman" w:hAnsi="Times New Roman" w:cs="Times New Roman"/>
          <w:sz w:val="20"/>
          <w:szCs w:val="24"/>
        </w:rPr>
        <w:t xml:space="preserve">urus radījušas Latvijas mākslas un kultūras </w:t>
      </w:r>
      <w:r w:rsidR="005E2863" w:rsidRPr="00CF3414">
        <w:rPr>
          <w:rFonts w:ascii="Times New Roman" w:hAnsi="Times New Roman" w:cs="Times New Roman"/>
          <w:sz w:val="20"/>
          <w:szCs w:val="24"/>
        </w:rPr>
        <w:t>rādītājos fiksētas personas</w:t>
      </w:r>
      <w:r w:rsidR="00E44B40" w:rsidRPr="00CF3414">
        <w:rPr>
          <w:rFonts w:ascii="Times New Roman" w:hAnsi="Times New Roman" w:cs="Times New Roman"/>
          <w:sz w:val="20"/>
          <w:szCs w:val="24"/>
        </w:rPr>
        <w:t xml:space="preserve"> un ražotnes un kuri nepieder to autoriem </w:t>
      </w:r>
      <w:r w:rsidR="005E2863" w:rsidRPr="00CF3414">
        <w:rPr>
          <w:rFonts w:ascii="Times New Roman" w:hAnsi="Times New Roman" w:cs="Times New Roman"/>
          <w:sz w:val="20"/>
          <w:szCs w:val="24"/>
        </w:rPr>
        <w:t>un izgatavotājiem.</w:t>
      </w:r>
    </w:p>
    <w:p w14:paraId="651B6D6B" w14:textId="77777777" w:rsidR="00CF3414" w:rsidRPr="008422E7" w:rsidRDefault="00CF3414" w:rsidP="00961B09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5989C01" w14:textId="77777777" w:rsidR="00CF3414" w:rsidRPr="008422E7" w:rsidRDefault="00CF3414" w:rsidP="00961B09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2B455A3" w14:textId="77777777" w:rsidR="008422E7" w:rsidRDefault="008422E7" w:rsidP="008422E7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Kultūras ministra vietā –</w:t>
      </w:r>
    </w:p>
    <w:p w14:paraId="1B4631F2" w14:textId="77777777" w:rsidR="008422E7" w:rsidRDefault="008422E7" w:rsidP="008422E7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tieslietu ministrs</w:t>
      </w:r>
      <w:r>
        <w:rPr>
          <w:rFonts w:ascii="Times New Roman" w:hAnsi="Times New Roman"/>
          <w:sz w:val="28"/>
          <w:szCs w:val="28"/>
        </w:rPr>
        <w:tab/>
        <w:t>Dzintars Rasnačs</w:t>
      </w:r>
    </w:p>
    <w:sectPr w:rsidR="008422E7" w:rsidSect="008422E7">
      <w:headerReference w:type="default" r:id="rId9"/>
      <w:footerReference w:type="default" r:id="rId10"/>
      <w:footerReference w:type="first" r:id="rId11"/>
      <w:pgSz w:w="11906" w:h="16838" w:code="9"/>
      <w:pgMar w:top="1134" w:right="113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42445" w14:textId="77777777" w:rsidR="000D1F2D" w:rsidRDefault="000D1F2D" w:rsidP="001B799D">
      <w:pPr>
        <w:spacing w:after="0" w:line="240" w:lineRule="auto"/>
      </w:pPr>
      <w:r>
        <w:separator/>
      </w:r>
    </w:p>
  </w:endnote>
  <w:endnote w:type="continuationSeparator" w:id="0">
    <w:p w14:paraId="4FE42446" w14:textId="77777777" w:rsidR="000D1F2D" w:rsidRDefault="000D1F2D" w:rsidP="001B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F975B" w14:textId="77777777" w:rsidR="001D7F43" w:rsidRPr="001D7F43" w:rsidRDefault="001D7F43" w:rsidP="001D7F43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1D7F43">
      <w:rPr>
        <w:rFonts w:ascii="Times New Roman" w:hAnsi="Times New Roman" w:cs="Times New Roman"/>
        <w:sz w:val="16"/>
        <w:szCs w:val="16"/>
      </w:rPr>
      <w:t>N2736_6p1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42449" w14:textId="71517A39" w:rsidR="000D1F2D" w:rsidRPr="001D7F43" w:rsidRDefault="001D7F43" w:rsidP="008F3C41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1D7F43">
      <w:rPr>
        <w:rFonts w:ascii="Times New Roman" w:hAnsi="Times New Roman" w:cs="Times New Roman"/>
        <w:sz w:val="16"/>
        <w:szCs w:val="16"/>
      </w:rPr>
      <w:t>N2736_6p1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42443" w14:textId="77777777" w:rsidR="000D1F2D" w:rsidRDefault="000D1F2D" w:rsidP="001B799D">
      <w:pPr>
        <w:spacing w:after="0" w:line="240" w:lineRule="auto"/>
      </w:pPr>
      <w:r>
        <w:separator/>
      </w:r>
    </w:p>
  </w:footnote>
  <w:footnote w:type="continuationSeparator" w:id="0">
    <w:p w14:paraId="4FE42444" w14:textId="77777777" w:rsidR="000D1F2D" w:rsidRDefault="000D1F2D" w:rsidP="001B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1019099"/>
      <w:docPartObj>
        <w:docPartGallery w:val="Page Numbers (Top of Page)"/>
        <w:docPartUnique/>
      </w:docPartObj>
    </w:sdtPr>
    <w:sdtEndPr/>
    <w:sdtContent>
      <w:p w14:paraId="4FE42447" w14:textId="77777777" w:rsidR="000D1F2D" w:rsidRPr="008F3C41" w:rsidRDefault="005F2183">
        <w:pPr>
          <w:pStyle w:val="Header"/>
          <w:jc w:val="center"/>
          <w:rPr>
            <w:rFonts w:ascii="Times New Roman" w:hAnsi="Times New Roman" w:cs="Times New Roman"/>
          </w:rPr>
        </w:pPr>
        <w:r w:rsidRPr="008F3C41">
          <w:rPr>
            <w:rFonts w:ascii="Times New Roman" w:hAnsi="Times New Roman" w:cs="Times New Roman"/>
          </w:rPr>
          <w:fldChar w:fldCharType="begin"/>
        </w:r>
        <w:r w:rsidR="000D1F2D" w:rsidRPr="008F3C41">
          <w:rPr>
            <w:rFonts w:ascii="Times New Roman" w:hAnsi="Times New Roman" w:cs="Times New Roman"/>
          </w:rPr>
          <w:instrText xml:space="preserve"> PAGE   \* MERGEFORMAT </w:instrText>
        </w:r>
        <w:r w:rsidRPr="008F3C41">
          <w:rPr>
            <w:rFonts w:ascii="Times New Roman" w:hAnsi="Times New Roman" w:cs="Times New Roman"/>
          </w:rPr>
          <w:fldChar w:fldCharType="separate"/>
        </w:r>
        <w:r w:rsidR="008422E7">
          <w:rPr>
            <w:rFonts w:ascii="Times New Roman" w:hAnsi="Times New Roman" w:cs="Times New Roman"/>
            <w:noProof/>
          </w:rPr>
          <w:t>2</w:t>
        </w:r>
        <w:r w:rsidRPr="008F3C4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9686A"/>
    <w:multiLevelType w:val="hybridMultilevel"/>
    <w:tmpl w:val="7D44F5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30FCA"/>
    <w:multiLevelType w:val="hybridMultilevel"/>
    <w:tmpl w:val="81529B26"/>
    <w:lvl w:ilvl="0" w:tplc="43F22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2F9"/>
    <w:rsid w:val="00052DC5"/>
    <w:rsid w:val="0007164E"/>
    <w:rsid w:val="0007508E"/>
    <w:rsid w:val="00076ED9"/>
    <w:rsid w:val="00090B93"/>
    <w:rsid w:val="000A5EA8"/>
    <w:rsid w:val="000C1931"/>
    <w:rsid w:val="000D1F2D"/>
    <w:rsid w:val="000E1277"/>
    <w:rsid w:val="000E1DB6"/>
    <w:rsid w:val="00105155"/>
    <w:rsid w:val="001232E3"/>
    <w:rsid w:val="00147B3E"/>
    <w:rsid w:val="00151F34"/>
    <w:rsid w:val="001555F1"/>
    <w:rsid w:val="00163EF5"/>
    <w:rsid w:val="001B799D"/>
    <w:rsid w:val="001D44C1"/>
    <w:rsid w:val="001D7F43"/>
    <w:rsid w:val="00260D34"/>
    <w:rsid w:val="002710D8"/>
    <w:rsid w:val="002B75E9"/>
    <w:rsid w:val="002E5A6A"/>
    <w:rsid w:val="0030792B"/>
    <w:rsid w:val="003271B8"/>
    <w:rsid w:val="0033686B"/>
    <w:rsid w:val="00347E2F"/>
    <w:rsid w:val="0035725D"/>
    <w:rsid w:val="00357997"/>
    <w:rsid w:val="003E5B98"/>
    <w:rsid w:val="004455FA"/>
    <w:rsid w:val="00447DDB"/>
    <w:rsid w:val="00496886"/>
    <w:rsid w:val="004D0092"/>
    <w:rsid w:val="00512C99"/>
    <w:rsid w:val="00545E1A"/>
    <w:rsid w:val="0056140C"/>
    <w:rsid w:val="005832C5"/>
    <w:rsid w:val="005C4376"/>
    <w:rsid w:val="005E2863"/>
    <w:rsid w:val="005F2183"/>
    <w:rsid w:val="005F276A"/>
    <w:rsid w:val="00615EAD"/>
    <w:rsid w:val="00617BD7"/>
    <w:rsid w:val="007064AD"/>
    <w:rsid w:val="007069F8"/>
    <w:rsid w:val="00746AA3"/>
    <w:rsid w:val="00763843"/>
    <w:rsid w:val="00774A3A"/>
    <w:rsid w:val="00775AC8"/>
    <w:rsid w:val="007A4B89"/>
    <w:rsid w:val="007A7600"/>
    <w:rsid w:val="007C53F3"/>
    <w:rsid w:val="007C79FE"/>
    <w:rsid w:val="007E6051"/>
    <w:rsid w:val="008422E7"/>
    <w:rsid w:val="00847C87"/>
    <w:rsid w:val="0085632A"/>
    <w:rsid w:val="008870A1"/>
    <w:rsid w:val="008F3C41"/>
    <w:rsid w:val="009012B8"/>
    <w:rsid w:val="00902FF6"/>
    <w:rsid w:val="00910248"/>
    <w:rsid w:val="00927A7B"/>
    <w:rsid w:val="00961B09"/>
    <w:rsid w:val="00964F94"/>
    <w:rsid w:val="009726F3"/>
    <w:rsid w:val="00986485"/>
    <w:rsid w:val="00987A1B"/>
    <w:rsid w:val="00990A85"/>
    <w:rsid w:val="009C502C"/>
    <w:rsid w:val="009D6E1C"/>
    <w:rsid w:val="00A55BF5"/>
    <w:rsid w:val="00A6319D"/>
    <w:rsid w:val="00A72D73"/>
    <w:rsid w:val="00A83EEB"/>
    <w:rsid w:val="00A93318"/>
    <w:rsid w:val="00A95567"/>
    <w:rsid w:val="00AB2E2E"/>
    <w:rsid w:val="00AE3B68"/>
    <w:rsid w:val="00AF4283"/>
    <w:rsid w:val="00AF56A7"/>
    <w:rsid w:val="00B00FF0"/>
    <w:rsid w:val="00B350C8"/>
    <w:rsid w:val="00B532F9"/>
    <w:rsid w:val="00BD4487"/>
    <w:rsid w:val="00C15154"/>
    <w:rsid w:val="00C72B2F"/>
    <w:rsid w:val="00C81730"/>
    <w:rsid w:val="00C960EB"/>
    <w:rsid w:val="00CB7002"/>
    <w:rsid w:val="00CC27C7"/>
    <w:rsid w:val="00CE1E3A"/>
    <w:rsid w:val="00CF277A"/>
    <w:rsid w:val="00CF3414"/>
    <w:rsid w:val="00D43166"/>
    <w:rsid w:val="00D43AF1"/>
    <w:rsid w:val="00D503AB"/>
    <w:rsid w:val="00D5046A"/>
    <w:rsid w:val="00D506F7"/>
    <w:rsid w:val="00D50815"/>
    <w:rsid w:val="00D850BE"/>
    <w:rsid w:val="00D900F5"/>
    <w:rsid w:val="00DB578C"/>
    <w:rsid w:val="00E07F19"/>
    <w:rsid w:val="00E10CF7"/>
    <w:rsid w:val="00E44B40"/>
    <w:rsid w:val="00E93BAC"/>
    <w:rsid w:val="00EA6802"/>
    <w:rsid w:val="00F021B0"/>
    <w:rsid w:val="00F16EF9"/>
    <w:rsid w:val="00F51D7D"/>
    <w:rsid w:val="00F560EF"/>
    <w:rsid w:val="00F61647"/>
    <w:rsid w:val="00F9690F"/>
    <w:rsid w:val="00FA277E"/>
    <w:rsid w:val="00FB13AD"/>
    <w:rsid w:val="00FB1E09"/>
    <w:rsid w:val="00FB294E"/>
    <w:rsid w:val="00FD2578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2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2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9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9D"/>
  </w:style>
  <w:style w:type="paragraph" w:styleId="Footer">
    <w:name w:val="footer"/>
    <w:basedOn w:val="Normal"/>
    <w:link w:val="FooterChar"/>
    <w:uiPriority w:val="99"/>
    <w:unhideWhenUsed/>
    <w:rsid w:val="001B7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9D"/>
  </w:style>
  <w:style w:type="character" w:styleId="Hyperlink">
    <w:name w:val="Hyperlink"/>
    <w:basedOn w:val="DefaultParagraphFont"/>
    <w:uiPriority w:val="99"/>
    <w:unhideWhenUsed/>
    <w:rsid w:val="00986485"/>
    <w:rPr>
      <w:color w:val="0000FF" w:themeColor="hyperlink"/>
      <w:u w:val="single"/>
    </w:rPr>
  </w:style>
  <w:style w:type="paragraph" w:customStyle="1" w:styleId="naisf">
    <w:name w:val="naisf"/>
    <w:basedOn w:val="Normal"/>
    <w:rsid w:val="0098648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2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997"/>
    <w:pPr>
      <w:spacing w:line="240" w:lineRule="auto"/>
    </w:pPr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semiHidden/>
    <w:rsid w:val="003579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997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uiPriority w:val="99"/>
    <w:semiHidden/>
    <w:rsid w:val="003579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onteksts Rakstz."/>
    <w:basedOn w:val="DefaultParagraphFont"/>
    <w:link w:val="BalloonText"/>
    <w:uiPriority w:val="99"/>
    <w:semiHidden/>
    <w:rsid w:val="003579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Galvene Rakstz."/>
    <w:basedOn w:val="DefaultParagraphFont"/>
    <w:link w:val="Header"/>
    <w:uiPriority w:val="99"/>
    <w:rsid w:val="001B799D"/>
  </w:style>
  <w:style w:type="paragraph" w:styleId="Footer">
    <w:name w:val="footer"/>
    <w:basedOn w:val="Normal"/>
    <w:link w:val="FooterChar"/>
    <w:uiPriority w:val="99"/>
    <w:semiHidden/>
    <w:unhideWhenUsed/>
    <w:rsid w:val="001B7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Kājene Rakstz."/>
    <w:basedOn w:val="DefaultParagraphFont"/>
    <w:link w:val="Footer"/>
    <w:uiPriority w:val="99"/>
    <w:semiHidden/>
    <w:rsid w:val="001B799D"/>
  </w:style>
  <w:style w:type="character" w:styleId="Hyperlink">
    <w:name w:val="Hyperlink"/>
    <w:basedOn w:val="DefaultParagraphFont"/>
    <w:uiPriority w:val="99"/>
    <w:unhideWhenUsed/>
    <w:rsid w:val="00986485"/>
    <w:rPr>
      <w:color w:val="0000FF" w:themeColor="hyperlink"/>
      <w:u w:val="single"/>
    </w:rPr>
  </w:style>
  <w:style w:type="paragraph" w:customStyle="1" w:styleId="naisf">
    <w:name w:val="naisf"/>
    <w:basedOn w:val="Normal"/>
    <w:rsid w:val="0098648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8020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A59E-B773-4012-8097-D6312959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Mākslas un antikvāro priekšmetu izvešana no Latvijas un ievešana Latvijā</vt:lpstr>
      <vt:lpstr>Mākslas un antikvāro priekšmetu izvešana no Latvijas un ievešana Latvijā</vt:lpstr>
    </vt:vector>
  </TitlesOfParts>
  <Company>LR Kurtūras ministrija un padotībā esošās iestādes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Mākslas un antikvāro priekšmetu izvešana no Latvijas un ievešana Latvijā</dc:title>
  <dc:subject>Ministru kabineta noteikumu projekta 1.pielikums</dc:subject>
  <dc:creator>B.Valentinoviča</dc:creator>
  <cp:keywords>KMNotp01_081216_māksl_priekšm</cp:keywords>
  <dc:description>B.Valentinoviča
Tālr. 67229272
baiba.valentinovica@mantojums.lv</dc:description>
  <cp:lastModifiedBy>Leontīne Babkina</cp:lastModifiedBy>
  <cp:revision>13</cp:revision>
  <cp:lastPrinted>2016-12-14T09:30:00Z</cp:lastPrinted>
  <dcterms:created xsi:type="dcterms:W3CDTF">2016-12-07T13:34:00Z</dcterms:created>
  <dcterms:modified xsi:type="dcterms:W3CDTF">2016-12-21T12:58:00Z</dcterms:modified>
</cp:coreProperties>
</file>