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90C0B" w14:textId="78552C4F" w:rsidR="004151A5" w:rsidRPr="00C41B16" w:rsidRDefault="004151A5" w:rsidP="00CB1CDB">
      <w:pPr>
        <w:pStyle w:val="naisf"/>
        <w:spacing w:before="0" w:after="0"/>
        <w:ind w:firstLine="0"/>
        <w:rPr>
          <w:sz w:val="28"/>
        </w:rPr>
      </w:pPr>
    </w:p>
    <w:p w14:paraId="2C190C0C" w14:textId="77777777" w:rsidR="00033F73" w:rsidRPr="00C41B16" w:rsidRDefault="00033F73" w:rsidP="00CB1CDB">
      <w:pPr>
        <w:pStyle w:val="naisf"/>
        <w:spacing w:before="0" w:after="0"/>
        <w:ind w:firstLine="0"/>
        <w:rPr>
          <w:sz w:val="28"/>
        </w:rPr>
      </w:pPr>
    </w:p>
    <w:p w14:paraId="2C172D1E" w14:textId="4E366538" w:rsidR="00CB1CDB" w:rsidRPr="00466768" w:rsidRDefault="00CB1CDB" w:rsidP="00E244A2">
      <w:pPr>
        <w:tabs>
          <w:tab w:val="left" w:pos="6663"/>
        </w:tabs>
      </w:pPr>
      <w:r>
        <w:t xml:space="preserve">2016. gada </w:t>
      </w:r>
      <w:proofErr w:type="gramStart"/>
      <w:r w:rsidR="0029579D">
        <w:t>20.decembrī</w:t>
      </w:r>
      <w:proofErr w:type="gramEnd"/>
      <w:r>
        <w:tab/>
        <w:t>Noteikumi</w:t>
      </w:r>
      <w:r w:rsidRPr="00466768">
        <w:t xml:space="preserve"> Nr.</w:t>
      </w:r>
      <w:r w:rsidR="0029579D">
        <w:t> 833</w:t>
      </w:r>
    </w:p>
    <w:p w14:paraId="102AB44A" w14:textId="709A71B5" w:rsidR="00CB1CDB" w:rsidRPr="00466768" w:rsidRDefault="00CB1CDB" w:rsidP="00E244A2">
      <w:pPr>
        <w:tabs>
          <w:tab w:val="left" w:pos="6663"/>
        </w:tabs>
      </w:pPr>
      <w:r w:rsidRPr="00466768">
        <w:t>Rīgā</w:t>
      </w:r>
      <w:r w:rsidRPr="00466768">
        <w:tab/>
        <w:t>(prot. Nr.</w:t>
      </w:r>
      <w:r w:rsidR="0029579D">
        <w:t> 69</w:t>
      </w:r>
      <w:r w:rsidRPr="00466768">
        <w:t xml:space="preserve"> </w:t>
      </w:r>
      <w:r w:rsidR="0029579D">
        <w:t>29</w:t>
      </w:r>
      <w:bookmarkStart w:id="0" w:name="_GoBack"/>
      <w:bookmarkEnd w:id="0"/>
      <w:r w:rsidRPr="00466768">
        <w:t>. §)</w:t>
      </w:r>
    </w:p>
    <w:p w14:paraId="2C190C10" w14:textId="77777777" w:rsidR="00033F73" w:rsidRPr="00C41B16" w:rsidRDefault="00033F73" w:rsidP="00DD7E36">
      <w:pPr>
        <w:ind w:firstLine="720"/>
      </w:pPr>
    </w:p>
    <w:p w14:paraId="2C190C11" w14:textId="2C9DE1C8" w:rsidR="004151A5" w:rsidRPr="00C41B16" w:rsidRDefault="00BF1E85" w:rsidP="00CB1CDB">
      <w:pPr>
        <w:jc w:val="center"/>
      </w:pPr>
      <w:r w:rsidRPr="00C41B16">
        <w:rPr>
          <w:b/>
        </w:rPr>
        <w:t>Grozījumi Ministru kabineta 2005</w:t>
      </w:r>
      <w:r w:rsidR="00CB1CDB">
        <w:rPr>
          <w:b/>
        </w:rPr>
        <w:t>. g</w:t>
      </w:r>
      <w:r w:rsidRPr="00C41B16">
        <w:rPr>
          <w:b/>
        </w:rPr>
        <w:t>ada 21</w:t>
      </w:r>
      <w:r w:rsidR="00CB1CDB">
        <w:rPr>
          <w:b/>
        </w:rPr>
        <w:t>. j</w:t>
      </w:r>
      <w:r w:rsidRPr="00C41B16">
        <w:rPr>
          <w:b/>
        </w:rPr>
        <w:t>ūnija noteikumos</w:t>
      </w:r>
      <w:r w:rsidRPr="00C41B16">
        <w:rPr>
          <w:rStyle w:val="Strong"/>
          <w:color w:val="auto"/>
        </w:rPr>
        <w:t xml:space="preserve"> Nr.</w:t>
      </w:r>
      <w:r w:rsidR="00C33DDA">
        <w:rPr>
          <w:rStyle w:val="Strong"/>
          <w:color w:val="auto"/>
        </w:rPr>
        <w:t> </w:t>
      </w:r>
      <w:r w:rsidRPr="00C41B16">
        <w:rPr>
          <w:rStyle w:val="Strong"/>
          <w:color w:val="auto"/>
        </w:rPr>
        <w:t xml:space="preserve">442 </w:t>
      </w:r>
      <w:r w:rsidR="00CB1CDB">
        <w:rPr>
          <w:rStyle w:val="Strong"/>
          <w:color w:val="auto"/>
        </w:rPr>
        <w:t>"</w:t>
      </w:r>
      <w:r w:rsidRPr="00C41B16">
        <w:rPr>
          <w:b/>
        </w:rPr>
        <w:t>Kārtība, kādā izsniedzamas, anulējamas vai uz laiku apturamas atļaujas starptautiskajiem kravas pārvadājumiem ar autotransportu</w:t>
      </w:r>
      <w:r w:rsidR="00CB1CDB">
        <w:rPr>
          <w:b/>
        </w:rPr>
        <w:t>"</w:t>
      </w:r>
    </w:p>
    <w:p w14:paraId="2C190C13" w14:textId="77777777" w:rsidR="00033F73" w:rsidRPr="00C41B16" w:rsidRDefault="00033F73" w:rsidP="00DD7E36">
      <w:pPr>
        <w:ind w:firstLine="720"/>
      </w:pPr>
    </w:p>
    <w:p w14:paraId="3FEB6EC0" w14:textId="77777777" w:rsidR="00C33DDA" w:rsidRDefault="009D547F" w:rsidP="00DD7E36">
      <w:pPr>
        <w:ind w:firstLine="720"/>
        <w:jc w:val="right"/>
      </w:pPr>
      <w:r w:rsidRPr="00C41B16">
        <w:t>Izdoti saskaņā ar</w:t>
      </w:r>
      <w:r w:rsidR="00897267" w:rsidRPr="00C41B16">
        <w:t xml:space="preserve"> </w:t>
      </w:r>
    </w:p>
    <w:p w14:paraId="2C190C14" w14:textId="352EB8DD" w:rsidR="00BF1E85" w:rsidRPr="00C41B16" w:rsidRDefault="009D547F" w:rsidP="00DD7E36">
      <w:pPr>
        <w:ind w:firstLine="720"/>
        <w:jc w:val="right"/>
      </w:pPr>
      <w:r w:rsidRPr="00C41B16">
        <w:t xml:space="preserve">Autopārvadājumu </w:t>
      </w:r>
      <w:r w:rsidR="00C33DDA" w:rsidRPr="00C41B16">
        <w:t>likuma</w:t>
      </w:r>
    </w:p>
    <w:p w14:paraId="2C190C15" w14:textId="0D45432C" w:rsidR="00F24DD0" w:rsidRPr="00C41B16" w:rsidRDefault="009D547F" w:rsidP="00DD7E36">
      <w:pPr>
        <w:ind w:firstLine="720"/>
        <w:jc w:val="right"/>
      </w:pPr>
      <w:r w:rsidRPr="00C41B16">
        <w:t>6</w:t>
      </w:r>
      <w:r w:rsidR="00CB1CDB">
        <w:t>. p</w:t>
      </w:r>
      <w:r w:rsidRPr="00C41B16">
        <w:t xml:space="preserve">anta </w:t>
      </w:r>
      <w:r w:rsidR="00BF1E85" w:rsidRPr="00C41B16">
        <w:t>ceturto</w:t>
      </w:r>
      <w:r w:rsidRPr="00C41B16">
        <w:t xml:space="preserve"> daļu </w:t>
      </w:r>
    </w:p>
    <w:p w14:paraId="2C190C17" w14:textId="77777777" w:rsidR="00033F73" w:rsidRPr="00C41B16" w:rsidRDefault="00033F73" w:rsidP="00DD7E36">
      <w:pPr>
        <w:ind w:firstLine="720"/>
        <w:jc w:val="right"/>
      </w:pPr>
    </w:p>
    <w:p w14:paraId="2C190C18" w14:textId="13BBF475" w:rsidR="002761B1" w:rsidRPr="00C41B16" w:rsidRDefault="005934E7" w:rsidP="00C33DDA">
      <w:pPr>
        <w:spacing w:before="75" w:after="75"/>
        <w:ind w:firstLine="720"/>
        <w:jc w:val="both"/>
      </w:pPr>
      <w:r w:rsidRPr="00C41B16">
        <w:t xml:space="preserve">Izdarīt </w:t>
      </w:r>
      <w:r w:rsidR="00BF1E85" w:rsidRPr="00C41B16">
        <w:t>Ministru kabineta 2005</w:t>
      </w:r>
      <w:r w:rsidR="00CB1CDB">
        <w:t>.</w:t>
      </w:r>
      <w:r w:rsidR="00C33DDA">
        <w:t> </w:t>
      </w:r>
      <w:r w:rsidR="00CB1CDB">
        <w:t>g</w:t>
      </w:r>
      <w:r w:rsidR="00BF1E85" w:rsidRPr="00C41B16">
        <w:t>ada</w:t>
      </w:r>
      <w:r w:rsidR="00617AED" w:rsidRPr="00C41B16">
        <w:t xml:space="preserve"> 21</w:t>
      </w:r>
      <w:r w:rsidR="00CB1CDB">
        <w:t>.</w:t>
      </w:r>
      <w:r w:rsidR="00C33DDA">
        <w:t> </w:t>
      </w:r>
      <w:r w:rsidR="00CB1CDB">
        <w:t>j</w:t>
      </w:r>
      <w:r w:rsidR="00617AED" w:rsidRPr="00C41B16">
        <w:t>ūnija noteikumos Nr.</w:t>
      </w:r>
      <w:r w:rsidR="00C33DDA">
        <w:t> </w:t>
      </w:r>
      <w:r w:rsidR="00617AED" w:rsidRPr="00C41B16">
        <w:t xml:space="preserve">442 </w:t>
      </w:r>
      <w:r w:rsidR="00CB1CDB">
        <w:t>"</w:t>
      </w:r>
      <w:r w:rsidR="00BF1E85" w:rsidRPr="00C41B16">
        <w:t>Kārtība, kādā izsniedzamas, anulējamas vai uz laiku apturamas atļaujas starptautiskajiem kravas pārvadājumiem ar autotransportu</w:t>
      </w:r>
      <w:r w:rsidR="00CB1CDB">
        <w:t>"</w:t>
      </w:r>
      <w:r w:rsidRPr="00C41B16">
        <w:t xml:space="preserve"> (Latvijas Vēstnesis, 20</w:t>
      </w:r>
      <w:r w:rsidR="00BF1E85" w:rsidRPr="00C41B16">
        <w:t>05</w:t>
      </w:r>
      <w:r w:rsidRPr="00C41B16">
        <w:t xml:space="preserve">, </w:t>
      </w:r>
      <w:r w:rsidR="00BF1E85" w:rsidRPr="00C41B16">
        <w:t>100</w:t>
      </w:r>
      <w:r w:rsidR="00B774B6" w:rsidRPr="00C41B16">
        <w:t>.</w:t>
      </w:r>
      <w:r w:rsidR="007E0AF7" w:rsidRPr="00C41B16">
        <w:t xml:space="preserve"> nr.; </w:t>
      </w:r>
      <w:r w:rsidR="00CD63A1" w:rsidRPr="00C41B16">
        <w:t>2014, 239. nr.</w:t>
      </w:r>
      <w:r w:rsidRPr="00C41B16">
        <w:t>) šādu</w:t>
      </w:r>
      <w:r w:rsidR="00EA3788" w:rsidRPr="00C41B16">
        <w:t>s</w:t>
      </w:r>
      <w:r w:rsidRPr="00C41B16">
        <w:t xml:space="preserve"> grozījumu</w:t>
      </w:r>
      <w:r w:rsidR="00EA3788" w:rsidRPr="00C41B16">
        <w:t>s</w:t>
      </w:r>
      <w:r w:rsidR="002761B1" w:rsidRPr="00C41B16">
        <w:t>:</w:t>
      </w:r>
    </w:p>
    <w:p w14:paraId="2C190C19" w14:textId="77777777" w:rsidR="00BC562B" w:rsidRPr="00C41B16" w:rsidRDefault="00BC562B" w:rsidP="00C33DDA">
      <w:pPr>
        <w:spacing w:before="75" w:after="75"/>
        <w:ind w:firstLine="720"/>
        <w:jc w:val="both"/>
      </w:pPr>
    </w:p>
    <w:p w14:paraId="2C190C1A" w14:textId="3B46E2C0" w:rsidR="00DA4CA1" w:rsidRDefault="00C33DDA" w:rsidP="00C33DDA">
      <w:pPr>
        <w:ind w:firstLine="720"/>
        <w:jc w:val="both"/>
      </w:pPr>
      <w:r>
        <w:t>1. </w:t>
      </w:r>
      <w:r w:rsidR="00DA4CA1" w:rsidRPr="000B24FC">
        <w:t xml:space="preserve">Izteikt </w:t>
      </w:r>
      <w:r w:rsidR="00167B0F" w:rsidRPr="000B24FC">
        <w:t>1</w:t>
      </w:r>
      <w:r w:rsidR="00CB1CDB">
        <w:t>. p</w:t>
      </w:r>
      <w:r w:rsidR="00167B0F" w:rsidRPr="000B24FC">
        <w:t xml:space="preserve">unktu </w:t>
      </w:r>
      <w:r w:rsidR="00DA4CA1" w:rsidRPr="000B24FC">
        <w:t>šādā redakcijā:</w:t>
      </w:r>
    </w:p>
    <w:p w14:paraId="554CA282" w14:textId="77777777" w:rsidR="00CB1CDB" w:rsidRPr="000B24FC" w:rsidRDefault="00CB1CDB" w:rsidP="00C33DDA">
      <w:pPr>
        <w:pStyle w:val="ListParagraph"/>
        <w:ind w:left="0" w:firstLine="720"/>
        <w:jc w:val="both"/>
      </w:pPr>
    </w:p>
    <w:p w14:paraId="2C190C1B" w14:textId="4A414EFA" w:rsidR="00167B0F" w:rsidRPr="000B24FC" w:rsidRDefault="00CB1CDB" w:rsidP="00C33DDA">
      <w:pPr>
        <w:pStyle w:val="ListParagraph"/>
        <w:ind w:left="0" w:firstLine="720"/>
        <w:jc w:val="both"/>
      </w:pPr>
      <w:r>
        <w:t>"</w:t>
      </w:r>
      <w:r w:rsidR="00DA4CA1" w:rsidRPr="000B24FC">
        <w:t xml:space="preserve">1. </w:t>
      </w:r>
      <w:r w:rsidR="00167B0F" w:rsidRPr="000B24FC">
        <w:t>Noteikumi nosaka kārtību, kādā</w:t>
      </w:r>
      <w:r w:rsidR="00DA4CA1" w:rsidRPr="000B24FC">
        <w:t xml:space="preserve"> izsniedz, anulē vai uz laiku aptur </w:t>
      </w:r>
      <w:r w:rsidR="00FE0180" w:rsidRPr="000B24FC">
        <w:t xml:space="preserve">atļaujas </w:t>
      </w:r>
      <w:r w:rsidR="00446D34" w:rsidRPr="000B24FC">
        <w:t>starptautiskajiem kravas pārvadājumiem ar autotransportu</w:t>
      </w:r>
      <w:r w:rsidR="00A507E6">
        <w:t>.</w:t>
      </w:r>
      <w:r>
        <w:t>"</w:t>
      </w:r>
    </w:p>
    <w:p w14:paraId="2C190C1C" w14:textId="77777777" w:rsidR="00ED22F5" w:rsidRPr="00C41B16" w:rsidRDefault="00ED22F5" w:rsidP="00C33DDA">
      <w:pPr>
        <w:pStyle w:val="ListParagraph"/>
        <w:ind w:left="0" w:firstLine="720"/>
        <w:jc w:val="both"/>
      </w:pPr>
    </w:p>
    <w:p w14:paraId="2C190C1D" w14:textId="52EC0D01" w:rsidR="00DA4CA1" w:rsidRDefault="00C33DDA" w:rsidP="00C33DDA">
      <w:pPr>
        <w:ind w:firstLine="720"/>
        <w:jc w:val="both"/>
      </w:pPr>
      <w:r>
        <w:t>2. </w:t>
      </w:r>
      <w:r w:rsidR="00DA4CA1" w:rsidRPr="008476A5">
        <w:t>Papildināt noteikumus ar 1.</w:t>
      </w:r>
      <w:r w:rsidR="00DA4CA1" w:rsidRPr="00C33DDA">
        <w:rPr>
          <w:vertAlign w:val="superscript"/>
        </w:rPr>
        <w:t>1</w:t>
      </w:r>
      <w:r w:rsidR="00DA4CA1" w:rsidRPr="008476A5">
        <w:t xml:space="preserve"> punktu šādā redakcijā:</w:t>
      </w:r>
    </w:p>
    <w:p w14:paraId="36F2D126" w14:textId="77777777" w:rsidR="00CB1CDB" w:rsidRPr="008476A5" w:rsidRDefault="00CB1CDB" w:rsidP="00C33DDA">
      <w:pPr>
        <w:pStyle w:val="ListParagraph"/>
        <w:ind w:left="0" w:firstLine="720"/>
        <w:jc w:val="both"/>
      </w:pPr>
    </w:p>
    <w:p w14:paraId="2C190C1E" w14:textId="18664489" w:rsidR="00DE7617" w:rsidRPr="008476A5" w:rsidRDefault="00CB1CDB" w:rsidP="00C33DDA">
      <w:pPr>
        <w:pStyle w:val="ListParagraph"/>
        <w:ind w:left="0" w:firstLine="720"/>
        <w:jc w:val="both"/>
      </w:pPr>
      <w:r>
        <w:t>"</w:t>
      </w:r>
      <w:r w:rsidR="00DA4CA1" w:rsidRPr="008476A5">
        <w:t>1.</w:t>
      </w:r>
      <w:r w:rsidR="00DA4CA1" w:rsidRPr="008476A5">
        <w:rPr>
          <w:vertAlign w:val="superscript"/>
        </w:rPr>
        <w:t>1</w:t>
      </w:r>
      <w:r w:rsidR="00DA4CA1" w:rsidRPr="008476A5">
        <w:t xml:space="preserve"> </w:t>
      </w:r>
      <w:r w:rsidR="00C33DDA">
        <w:t xml:space="preserve">Šo noteikumu </w:t>
      </w:r>
      <w:r w:rsidR="00DC62C8" w:rsidRPr="008476A5">
        <w:t>1</w:t>
      </w:r>
      <w:r>
        <w:t>.</w:t>
      </w:r>
      <w:r w:rsidR="00C33DDA">
        <w:t> </w:t>
      </w:r>
      <w:r>
        <w:t>p</w:t>
      </w:r>
      <w:r w:rsidR="00DC62C8" w:rsidRPr="008476A5">
        <w:t>unktā minēto atļauju veidi ir šādi</w:t>
      </w:r>
      <w:r w:rsidR="00DE7617" w:rsidRPr="008476A5">
        <w:t>:</w:t>
      </w:r>
    </w:p>
    <w:p w14:paraId="2C190C1F" w14:textId="38862769" w:rsidR="00DE7617" w:rsidRPr="008476A5" w:rsidRDefault="00DE7617" w:rsidP="00C33DDA">
      <w:pPr>
        <w:pStyle w:val="ListParagraph"/>
        <w:ind w:left="0" w:firstLine="720"/>
        <w:jc w:val="both"/>
      </w:pPr>
      <w:r w:rsidRPr="008476A5">
        <w:t>1.</w:t>
      </w:r>
      <w:r w:rsidRPr="008476A5">
        <w:rPr>
          <w:vertAlign w:val="superscript"/>
        </w:rPr>
        <w:t>1</w:t>
      </w:r>
      <w:r w:rsidR="00A507E6">
        <w:rPr>
          <w:vertAlign w:val="superscript"/>
        </w:rPr>
        <w:t> </w:t>
      </w:r>
      <w:r w:rsidRPr="008476A5">
        <w:t>1.</w:t>
      </w:r>
      <w:r w:rsidR="00DA4CA1" w:rsidRPr="008476A5">
        <w:t xml:space="preserve"> starptautiskajos nolīgumos par pārvadājumiem ar autotransport</w:t>
      </w:r>
      <w:r w:rsidRPr="008476A5">
        <w:t xml:space="preserve">u (turpmāk </w:t>
      </w:r>
      <w:r w:rsidR="00C33DDA">
        <w:t>–</w:t>
      </w:r>
      <w:r w:rsidRPr="008476A5">
        <w:t xml:space="preserve"> nolīgumi) paredzēt</w:t>
      </w:r>
      <w:r w:rsidR="00FF2606" w:rsidRPr="008476A5">
        <w:t xml:space="preserve">ie </w:t>
      </w:r>
      <w:r w:rsidR="00DA4CA1" w:rsidRPr="008476A5">
        <w:t>dokument</w:t>
      </w:r>
      <w:r w:rsidR="00FF2606" w:rsidRPr="008476A5">
        <w:t>i</w:t>
      </w:r>
      <w:r w:rsidR="00DA4CA1" w:rsidRPr="008476A5">
        <w:t xml:space="preserve"> </w:t>
      </w:r>
      <w:r w:rsidR="00C33DDA">
        <w:t>–</w:t>
      </w:r>
      <w:r w:rsidR="00DA4CA1" w:rsidRPr="008476A5">
        <w:t xml:space="preserve"> starptautisko kravas auto</w:t>
      </w:r>
      <w:r w:rsidR="00100918">
        <w:softHyphen/>
      </w:r>
      <w:r w:rsidR="00DA4CA1" w:rsidRPr="008476A5">
        <w:t xml:space="preserve">pārvadājumu atļaujas (turpmāk </w:t>
      </w:r>
      <w:r w:rsidR="00C33DDA">
        <w:t>–</w:t>
      </w:r>
      <w:r w:rsidR="00DA4CA1" w:rsidRPr="008476A5">
        <w:t xml:space="preserve"> atļauja)</w:t>
      </w:r>
      <w:r w:rsidRPr="008476A5">
        <w:t>;</w:t>
      </w:r>
    </w:p>
    <w:p w14:paraId="2C190C20" w14:textId="5D064EA7" w:rsidR="00DA4CA1" w:rsidRPr="008476A5" w:rsidRDefault="00DE7617" w:rsidP="00C33DDA">
      <w:pPr>
        <w:pStyle w:val="ListParagraph"/>
        <w:ind w:left="0" w:firstLine="720"/>
        <w:jc w:val="both"/>
      </w:pPr>
      <w:r w:rsidRPr="008476A5">
        <w:t>1.</w:t>
      </w:r>
      <w:r w:rsidRPr="008476A5">
        <w:rPr>
          <w:vertAlign w:val="superscript"/>
        </w:rPr>
        <w:t>1</w:t>
      </w:r>
      <w:r w:rsidR="00A507E6">
        <w:rPr>
          <w:vertAlign w:val="superscript"/>
        </w:rPr>
        <w:t> </w:t>
      </w:r>
      <w:r w:rsidRPr="008476A5">
        <w:t xml:space="preserve">2. </w:t>
      </w:r>
      <w:r w:rsidR="007564C0" w:rsidRPr="008476A5">
        <w:t xml:space="preserve">Starptautiskā Transporta foruma </w:t>
      </w:r>
      <w:r w:rsidRPr="008476A5">
        <w:t xml:space="preserve">daudzpusējo kravu pārvadājumu atļauju kvotas ietvaros </w:t>
      </w:r>
      <w:r w:rsidR="008F3388" w:rsidRPr="008476A5">
        <w:t>paredzēt</w:t>
      </w:r>
      <w:r w:rsidR="00FF2606" w:rsidRPr="008476A5">
        <w:t>ie</w:t>
      </w:r>
      <w:r w:rsidR="008F3388" w:rsidRPr="008476A5">
        <w:t xml:space="preserve"> dokument</w:t>
      </w:r>
      <w:r w:rsidR="00FF2606" w:rsidRPr="008476A5">
        <w:t>i</w:t>
      </w:r>
      <w:r w:rsidR="008F3388" w:rsidRPr="008476A5">
        <w:t xml:space="preserve"> </w:t>
      </w:r>
      <w:r w:rsidR="00C33DDA">
        <w:t>–</w:t>
      </w:r>
      <w:r w:rsidR="008F3388" w:rsidRPr="008476A5">
        <w:t xml:space="preserve"> </w:t>
      </w:r>
      <w:r w:rsidR="00DA4CA1" w:rsidRPr="008476A5">
        <w:t xml:space="preserve">Eiropas transporta ministru konferences atļaujas (turpmāk </w:t>
      </w:r>
      <w:r w:rsidR="00C33DDA">
        <w:t>–</w:t>
      </w:r>
      <w:r w:rsidR="00DA4CA1" w:rsidRPr="008476A5">
        <w:t xml:space="preserve"> ETMK atļauja).</w:t>
      </w:r>
      <w:r w:rsidR="00CB1CDB">
        <w:t>"</w:t>
      </w:r>
    </w:p>
    <w:p w14:paraId="2C190C21" w14:textId="77777777" w:rsidR="00DA4CA1" w:rsidRPr="008476A5" w:rsidRDefault="00DA4CA1" w:rsidP="00C33DDA">
      <w:pPr>
        <w:pStyle w:val="ListParagraph"/>
        <w:ind w:left="0" w:firstLine="720"/>
        <w:jc w:val="both"/>
      </w:pPr>
    </w:p>
    <w:p w14:paraId="2C190C22" w14:textId="444C21A6" w:rsidR="00DC62C8" w:rsidRPr="000B24FC" w:rsidRDefault="00492756" w:rsidP="00C33DDA">
      <w:pPr>
        <w:pStyle w:val="ListParagraph"/>
        <w:ind w:left="0" w:firstLine="720"/>
        <w:jc w:val="both"/>
      </w:pPr>
      <w:r w:rsidRPr="000B24FC">
        <w:t>3</w:t>
      </w:r>
      <w:r w:rsidR="00DA4CA1" w:rsidRPr="000B24FC">
        <w:t>.</w:t>
      </w:r>
      <w:r w:rsidR="00C33DDA">
        <w:t> </w:t>
      </w:r>
      <w:r w:rsidR="00DC62C8" w:rsidRPr="000B24FC">
        <w:t>Aizstāt 5</w:t>
      </w:r>
      <w:r w:rsidR="00CB1CDB">
        <w:t>. p</w:t>
      </w:r>
      <w:r w:rsidR="00DC62C8" w:rsidRPr="000B24FC">
        <w:t xml:space="preserve">unktā vārdus </w:t>
      </w:r>
      <w:r w:rsidR="00CB1CDB">
        <w:t>"</w:t>
      </w:r>
      <w:r w:rsidR="00DC62C8" w:rsidRPr="000B24FC">
        <w:t>Autotransporta direkcija</w:t>
      </w:r>
      <w:r w:rsidR="00CB1CDB">
        <w:t>"</w:t>
      </w:r>
      <w:r w:rsidR="00DC62C8" w:rsidRPr="000B24FC">
        <w:t xml:space="preserve"> ar vārdiem </w:t>
      </w:r>
      <w:r w:rsidR="00CB1CDB">
        <w:t>"</w:t>
      </w:r>
      <w:r w:rsidR="00DC62C8" w:rsidRPr="000B24FC">
        <w:t xml:space="preserve">valsts sabiedrība ar ierobežotu atbildību </w:t>
      </w:r>
      <w:r w:rsidR="00CB1CDB">
        <w:t>"</w:t>
      </w:r>
      <w:r w:rsidR="00DC62C8" w:rsidRPr="000B24FC">
        <w:t>Autotransporta direkcija</w:t>
      </w:r>
      <w:r w:rsidR="00CB1CDB">
        <w:t>"</w:t>
      </w:r>
      <w:r w:rsidR="00DC62C8" w:rsidRPr="000B24FC">
        <w:t xml:space="preserve"> (turpmāk – Autotransporta direkcija)</w:t>
      </w:r>
      <w:r w:rsidR="00CB1CDB">
        <w:t>"</w:t>
      </w:r>
      <w:r w:rsidR="00DC62C8" w:rsidRPr="000B24FC">
        <w:t>.</w:t>
      </w:r>
    </w:p>
    <w:p w14:paraId="2C190C23" w14:textId="77777777" w:rsidR="00DC62C8" w:rsidRDefault="00DC62C8" w:rsidP="00C33DDA">
      <w:pPr>
        <w:pStyle w:val="ListParagraph"/>
        <w:ind w:left="0" w:firstLine="720"/>
        <w:jc w:val="both"/>
      </w:pPr>
    </w:p>
    <w:p w14:paraId="2C190C24" w14:textId="03715122" w:rsidR="00397BD9" w:rsidRDefault="00CB1CDB" w:rsidP="00C33DDA">
      <w:pPr>
        <w:pStyle w:val="ListParagraph"/>
        <w:ind w:left="0" w:firstLine="720"/>
        <w:jc w:val="both"/>
      </w:pPr>
      <w:r>
        <w:t>4. </w:t>
      </w:r>
      <w:r w:rsidR="00397BD9" w:rsidRPr="00C41B16">
        <w:t>Papildināt noteikumu</w:t>
      </w:r>
      <w:r w:rsidR="00A004D7" w:rsidRPr="00C41B16">
        <w:t>s</w:t>
      </w:r>
      <w:r w:rsidR="00397BD9" w:rsidRPr="00C41B16">
        <w:t xml:space="preserve"> </w:t>
      </w:r>
      <w:r w:rsidR="007E0AF7" w:rsidRPr="00C41B16">
        <w:t>ar 6.15. un 6.16</w:t>
      </w:r>
      <w:r>
        <w:t>. a</w:t>
      </w:r>
      <w:r w:rsidR="007E0AF7" w:rsidRPr="00C41B16">
        <w:t>pakšpunktu šādā redakcijā</w:t>
      </w:r>
      <w:r w:rsidR="00397BD9" w:rsidRPr="00C41B16">
        <w:t>:</w:t>
      </w:r>
    </w:p>
    <w:p w14:paraId="054F9378" w14:textId="77777777" w:rsidR="00CB1CDB" w:rsidRPr="00C41B16" w:rsidRDefault="00CB1CDB" w:rsidP="00C33DDA">
      <w:pPr>
        <w:pStyle w:val="ListParagraph"/>
        <w:ind w:left="0" w:firstLine="720"/>
        <w:jc w:val="both"/>
      </w:pPr>
    </w:p>
    <w:p w14:paraId="2C190C25" w14:textId="38EA741C" w:rsidR="00397BD9" w:rsidRPr="00C41B16" w:rsidRDefault="00CB1CDB" w:rsidP="00C33DDA">
      <w:pPr>
        <w:ind w:firstLine="720"/>
        <w:jc w:val="both"/>
      </w:pPr>
      <w:r>
        <w:lastRenderedPageBreak/>
        <w:t>"</w:t>
      </w:r>
      <w:r w:rsidR="00397BD9" w:rsidRPr="00C41B16">
        <w:t>6.15. pārvadājamās kravas svars;</w:t>
      </w:r>
    </w:p>
    <w:p w14:paraId="2C190C26" w14:textId="4CA5AA6A" w:rsidR="00EB00A9" w:rsidRPr="00C41B16" w:rsidRDefault="00397BD9" w:rsidP="00C33DDA">
      <w:pPr>
        <w:ind w:firstLine="720"/>
        <w:jc w:val="both"/>
      </w:pPr>
      <w:r w:rsidRPr="00C41B16">
        <w:t xml:space="preserve">6.16. </w:t>
      </w:r>
      <w:r w:rsidR="00EB00A9" w:rsidRPr="00C41B16">
        <w:t>kravas iekraušanas un izkraušanas vieta.</w:t>
      </w:r>
      <w:r w:rsidR="00CB1CDB">
        <w:t>"</w:t>
      </w:r>
    </w:p>
    <w:p w14:paraId="2C190C27" w14:textId="77777777" w:rsidR="00AB0149" w:rsidRPr="00C41B16" w:rsidRDefault="00AB0149" w:rsidP="00C33DDA">
      <w:pPr>
        <w:ind w:firstLine="720"/>
        <w:jc w:val="both"/>
      </w:pPr>
    </w:p>
    <w:p w14:paraId="2C190C28" w14:textId="72DFA9BD" w:rsidR="008476A5" w:rsidRDefault="008476A5" w:rsidP="00C33DDA">
      <w:pPr>
        <w:pStyle w:val="ListParagraph"/>
        <w:ind w:left="0" w:firstLine="720"/>
        <w:jc w:val="both"/>
      </w:pPr>
      <w:r w:rsidRPr="000B24FC">
        <w:t>5</w:t>
      </w:r>
      <w:r w:rsidR="00DD7E36" w:rsidRPr="000B24FC">
        <w:t xml:space="preserve">. </w:t>
      </w:r>
      <w:r w:rsidRPr="000B24FC">
        <w:t>Papildināt noteikumus ar 7.5</w:t>
      </w:r>
      <w:r w:rsidR="00CB1CDB">
        <w:t>. a</w:t>
      </w:r>
      <w:r w:rsidRPr="000B24FC">
        <w:t>pakšpunktu šādā redakcijā:</w:t>
      </w:r>
    </w:p>
    <w:p w14:paraId="19A993CD" w14:textId="77777777" w:rsidR="00CB1CDB" w:rsidRPr="000B24FC" w:rsidRDefault="00CB1CDB" w:rsidP="00C33DDA">
      <w:pPr>
        <w:pStyle w:val="ListParagraph"/>
        <w:ind w:left="0" w:firstLine="720"/>
        <w:jc w:val="both"/>
      </w:pPr>
    </w:p>
    <w:p w14:paraId="2C190C29" w14:textId="72F8E642" w:rsidR="008476A5" w:rsidRPr="000B24FC" w:rsidRDefault="00CB1CDB" w:rsidP="00C33DDA">
      <w:pPr>
        <w:pStyle w:val="ListParagraph"/>
        <w:ind w:left="0" w:firstLine="720"/>
        <w:jc w:val="both"/>
      </w:pPr>
      <w:r>
        <w:t>"</w:t>
      </w:r>
      <w:r w:rsidR="007214EF" w:rsidRPr="000B24FC">
        <w:t xml:space="preserve">7.5. izsniedz </w:t>
      </w:r>
      <w:r w:rsidR="00C33DDA">
        <w:t xml:space="preserve">šo noteikumu </w:t>
      </w:r>
      <w:r w:rsidR="007214EF" w:rsidRPr="000B24FC">
        <w:t>1</w:t>
      </w:r>
      <w:r>
        <w:t>. p</w:t>
      </w:r>
      <w:r w:rsidR="007214EF" w:rsidRPr="000B24FC">
        <w:t>unktā minētās atļaujas.</w:t>
      </w:r>
      <w:r>
        <w:t>"</w:t>
      </w:r>
    </w:p>
    <w:p w14:paraId="2C190C2A" w14:textId="77777777" w:rsidR="008476A5" w:rsidRDefault="008476A5" w:rsidP="00C33DDA">
      <w:pPr>
        <w:pStyle w:val="ListParagraph"/>
        <w:ind w:left="0" w:firstLine="720"/>
        <w:jc w:val="both"/>
      </w:pPr>
    </w:p>
    <w:p w14:paraId="2C190C2B" w14:textId="3878E816" w:rsidR="00BF609A" w:rsidRDefault="008476A5" w:rsidP="00C33DDA">
      <w:pPr>
        <w:pStyle w:val="ListParagraph"/>
        <w:ind w:left="0" w:firstLine="720"/>
        <w:jc w:val="both"/>
      </w:pPr>
      <w:r>
        <w:t xml:space="preserve">6. </w:t>
      </w:r>
      <w:r w:rsidR="00BF609A" w:rsidRPr="00C41B16">
        <w:t>Izteikt 9</w:t>
      </w:r>
      <w:r w:rsidR="00CB1CDB">
        <w:t>. p</w:t>
      </w:r>
      <w:r w:rsidR="00BF609A" w:rsidRPr="00C41B16">
        <w:t>unktu šādā redakcijā:</w:t>
      </w:r>
    </w:p>
    <w:p w14:paraId="344366B7" w14:textId="77777777" w:rsidR="00CB1CDB" w:rsidRPr="00C41B16" w:rsidRDefault="00CB1CDB" w:rsidP="00C33DDA">
      <w:pPr>
        <w:pStyle w:val="ListParagraph"/>
        <w:ind w:left="0" w:firstLine="720"/>
        <w:jc w:val="both"/>
      </w:pPr>
    </w:p>
    <w:p w14:paraId="2C190C2C" w14:textId="2EE9742D" w:rsidR="00BF609A" w:rsidRPr="00C41B16" w:rsidRDefault="00CB1CDB" w:rsidP="00C33DDA">
      <w:pPr>
        <w:pStyle w:val="ListParagraph"/>
        <w:ind w:left="0" w:firstLine="720"/>
        <w:jc w:val="both"/>
      </w:pPr>
      <w:r>
        <w:t>"</w:t>
      </w:r>
      <w:r w:rsidR="00BF609A" w:rsidRPr="00C41B16">
        <w:t>9. Atļaujas pārvadātājiem vai pārvadātāja pilnvarotām personām, vai pašpārvadājuma veicējiem, vai pašpārvadājuma veicēja pilnvarotām personām izsniedz pēc to pieprasījuma.</w:t>
      </w:r>
      <w:r>
        <w:t>"</w:t>
      </w:r>
      <w:r w:rsidR="00BF609A" w:rsidRPr="00C41B16">
        <w:t xml:space="preserve"> </w:t>
      </w:r>
    </w:p>
    <w:p w14:paraId="2C190C2D" w14:textId="77777777" w:rsidR="00BF609A" w:rsidRPr="00C41B16" w:rsidRDefault="00BF609A" w:rsidP="00C33DDA">
      <w:pPr>
        <w:pStyle w:val="ListParagraph"/>
        <w:ind w:left="0" w:firstLine="720"/>
        <w:jc w:val="both"/>
      </w:pPr>
    </w:p>
    <w:p w14:paraId="2C190C2E" w14:textId="77777777" w:rsidR="00BF609A" w:rsidRPr="00C41B16" w:rsidRDefault="008476A5" w:rsidP="00C33DDA">
      <w:pPr>
        <w:pStyle w:val="ListParagraph"/>
        <w:ind w:left="0" w:firstLine="720"/>
        <w:jc w:val="both"/>
      </w:pPr>
      <w:r>
        <w:t>7</w:t>
      </w:r>
      <w:r w:rsidR="00BF609A" w:rsidRPr="00C41B16">
        <w:t xml:space="preserve">. Svītrot 12. punktu. </w:t>
      </w:r>
    </w:p>
    <w:p w14:paraId="2C190C2F" w14:textId="77777777" w:rsidR="00BF609A" w:rsidRDefault="00BF609A" w:rsidP="00C33DDA">
      <w:pPr>
        <w:pStyle w:val="ListParagraph"/>
        <w:ind w:left="0" w:firstLine="720"/>
        <w:jc w:val="both"/>
      </w:pPr>
    </w:p>
    <w:p w14:paraId="2C190C30" w14:textId="0493BA86" w:rsidR="00AB0149" w:rsidRDefault="008476A5" w:rsidP="00C33DDA">
      <w:pPr>
        <w:pStyle w:val="ListParagraph"/>
        <w:ind w:left="0" w:firstLine="720"/>
        <w:jc w:val="both"/>
      </w:pPr>
      <w:r>
        <w:t>8</w:t>
      </w:r>
      <w:r w:rsidR="00BF609A">
        <w:t xml:space="preserve">. </w:t>
      </w:r>
      <w:r w:rsidR="00AB0149" w:rsidRPr="00C41B16">
        <w:t>Izteikt 13</w:t>
      </w:r>
      <w:r w:rsidR="00CB1CDB">
        <w:t>. p</w:t>
      </w:r>
      <w:r w:rsidR="00AB0149" w:rsidRPr="00C41B16">
        <w:t>unktu šādā redakcijā:</w:t>
      </w:r>
    </w:p>
    <w:p w14:paraId="18C84004" w14:textId="77777777" w:rsidR="00CB1CDB" w:rsidRPr="00C41B16" w:rsidRDefault="00CB1CDB" w:rsidP="00C33DDA">
      <w:pPr>
        <w:pStyle w:val="ListParagraph"/>
        <w:ind w:left="0" w:firstLine="720"/>
        <w:jc w:val="both"/>
      </w:pPr>
    </w:p>
    <w:p w14:paraId="2C190C31" w14:textId="3F74A0B5" w:rsidR="00AB0149" w:rsidRPr="00C41B16" w:rsidRDefault="00CB1CDB" w:rsidP="00C33DDA">
      <w:pPr>
        <w:ind w:firstLine="720"/>
        <w:jc w:val="both"/>
      </w:pPr>
      <w:r>
        <w:t>"</w:t>
      </w:r>
      <w:r w:rsidR="00AB0149" w:rsidRPr="00C41B16">
        <w:t>13. Pārvadātājs vai tā pilnvarotā persona līdz kārtējā g</w:t>
      </w:r>
      <w:r w:rsidR="00B41877" w:rsidRPr="00C41B16">
        <w:t>ada 1</w:t>
      </w:r>
      <w:r>
        <w:t>. n</w:t>
      </w:r>
      <w:r w:rsidR="00AB0149" w:rsidRPr="00C41B16">
        <w:t>ovembrim iesniedz iesniegumu par nākamajā gadā nepieciešamajām ETMK atļaujām pārvadātāja iekļaušanai ETMK atļauju pretendentu pamatsarakstā vai visa kalendāra gada laikā – iekļaušanai ETMK atļauju pretendentu papildsarakstā, ja ETMK atļauju skaits ir nepietiekams. Iesniegumā pārvadātājs norāda informāciju par tā rīcībā esošajiem autotransporta līdzekļiem, kuriem ir Kopienas atļaujas kopijas un attiecīgie sertifikāti, kas apliecina atbilstību Starptautiskā Transporta foruma tehniskajām un drošības prasībām.</w:t>
      </w:r>
      <w:r>
        <w:t>"</w:t>
      </w:r>
    </w:p>
    <w:p w14:paraId="2C190C32" w14:textId="77777777" w:rsidR="00AB0149" w:rsidRPr="00C41B16" w:rsidRDefault="00AB0149" w:rsidP="00C33DDA">
      <w:pPr>
        <w:ind w:firstLine="720"/>
        <w:jc w:val="both"/>
      </w:pPr>
    </w:p>
    <w:p w14:paraId="2C190C33" w14:textId="02E014EB" w:rsidR="002640D6" w:rsidRPr="00C41B16" w:rsidRDefault="008476A5" w:rsidP="00C33DDA">
      <w:pPr>
        <w:pStyle w:val="ListParagraph"/>
        <w:ind w:left="0" w:firstLine="720"/>
        <w:jc w:val="both"/>
      </w:pPr>
      <w:r>
        <w:t>9</w:t>
      </w:r>
      <w:r w:rsidR="00DD7E36" w:rsidRPr="00C41B16">
        <w:t xml:space="preserve">. </w:t>
      </w:r>
      <w:r w:rsidR="002640D6" w:rsidRPr="00C41B16">
        <w:t xml:space="preserve">Svītrot </w:t>
      </w:r>
      <w:r w:rsidR="00A160D8" w:rsidRPr="00C41B16">
        <w:t>14.4</w:t>
      </w:r>
      <w:r w:rsidR="00CB1CDB">
        <w:t>. a</w:t>
      </w:r>
      <w:r w:rsidR="00033F73" w:rsidRPr="00C41B16">
        <w:t>pakš</w:t>
      </w:r>
      <w:r w:rsidR="002640D6" w:rsidRPr="00C41B16">
        <w:t>punktu.</w:t>
      </w:r>
    </w:p>
    <w:p w14:paraId="2C190C34" w14:textId="77777777" w:rsidR="00001966" w:rsidRPr="00C41B16" w:rsidRDefault="00001966" w:rsidP="00C33DDA">
      <w:pPr>
        <w:pStyle w:val="ListParagraph"/>
        <w:ind w:left="0" w:firstLine="720"/>
        <w:jc w:val="both"/>
      </w:pPr>
    </w:p>
    <w:p w14:paraId="2C190C35" w14:textId="3B0BA9C8" w:rsidR="00001966" w:rsidRPr="00C41B16" w:rsidRDefault="008476A5" w:rsidP="00C33DDA">
      <w:pPr>
        <w:pStyle w:val="ListParagraph"/>
        <w:ind w:left="0" w:firstLine="720"/>
        <w:jc w:val="both"/>
      </w:pPr>
      <w:r>
        <w:t>10</w:t>
      </w:r>
      <w:r w:rsidR="00001966" w:rsidRPr="00C41B16">
        <w:t>.</w:t>
      </w:r>
      <w:r w:rsidR="00C33DDA">
        <w:t> </w:t>
      </w:r>
      <w:r w:rsidR="00001966" w:rsidRPr="00C41B16">
        <w:t>Aizstāt 21.3</w:t>
      </w:r>
      <w:r w:rsidR="00CB1CDB">
        <w:t>.</w:t>
      </w:r>
      <w:r w:rsidR="00C33DDA">
        <w:t> </w:t>
      </w:r>
      <w:r w:rsidR="00CB1CDB">
        <w:t>a</w:t>
      </w:r>
      <w:r w:rsidR="00001966" w:rsidRPr="00C41B16">
        <w:t>pakšpunkt</w:t>
      </w:r>
      <w:r w:rsidR="003D6C55">
        <w:t>a ievaddaļā</w:t>
      </w:r>
      <w:r w:rsidR="00001966" w:rsidRPr="00C41B16">
        <w:t xml:space="preserve"> vārdu </w:t>
      </w:r>
      <w:r w:rsidR="00CB1CDB">
        <w:t>"</w:t>
      </w:r>
      <w:r w:rsidR="00001966" w:rsidRPr="00C41B16">
        <w:t>internetā</w:t>
      </w:r>
      <w:r w:rsidR="00CB1CDB">
        <w:t>"</w:t>
      </w:r>
      <w:r w:rsidR="00001966" w:rsidRPr="00C41B16">
        <w:t xml:space="preserve"> ar vārdiem </w:t>
      </w:r>
      <w:r w:rsidR="00CB1CDB">
        <w:t>"</w:t>
      </w:r>
      <w:r w:rsidR="00001966" w:rsidRPr="00C41B16">
        <w:t>Autotransporta direkcijas tīmekļvietnē</w:t>
      </w:r>
      <w:r w:rsidR="00CB1CDB">
        <w:t>"</w:t>
      </w:r>
      <w:r w:rsidR="00EA1B38" w:rsidRPr="00C41B16">
        <w:t>.</w:t>
      </w:r>
    </w:p>
    <w:p w14:paraId="2F74267E" w14:textId="77777777" w:rsidR="00CB1CDB" w:rsidRPr="00C514FD" w:rsidRDefault="00CB1CDB" w:rsidP="00C33DDA">
      <w:pPr>
        <w:ind w:firstLine="720"/>
        <w:jc w:val="both"/>
      </w:pPr>
    </w:p>
    <w:p w14:paraId="15F56E91" w14:textId="77777777" w:rsidR="00CB1CDB" w:rsidRPr="00C514FD" w:rsidRDefault="00CB1CDB" w:rsidP="00C33DDA">
      <w:pPr>
        <w:ind w:firstLine="720"/>
        <w:jc w:val="both"/>
      </w:pPr>
    </w:p>
    <w:p w14:paraId="039F6C66" w14:textId="77777777" w:rsidR="00CB1CDB" w:rsidRPr="00C514FD" w:rsidRDefault="00CB1CDB" w:rsidP="00C33DDA">
      <w:pPr>
        <w:ind w:firstLine="720"/>
        <w:jc w:val="both"/>
      </w:pPr>
    </w:p>
    <w:p w14:paraId="160E2F9E" w14:textId="77777777" w:rsidR="00CB1CDB" w:rsidRPr="00C514FD" w:rsidRDefault="00CB1CDB" w:rsidP="00C33DDA">
      <w:pPr>
        <w:pStyle w:val="naisf"/>
        <w:tabs>
          <w:tab w:val="left" w:pos="6521"/>
          <w:tab w:val="right" w:pos="8820"/>
        </w:tabs>
        <w:spacing w:before="0" w:after="0"/>
        <w:ind w:firstLine="720"/>
        <w:rPr>
          <w:sz w:val="28"/>
          <w:szCs w:val="28"/>
        </w:rPr>
      </w:pPr>
      <w:r w:rsidRPr="00C514FD">
        <w:rPr>
          <w:sz w:val="28"/>
          <w:szCs w:val="28"/>
        </w:rPr>
        <w:t>Ministru prezidents</w:t>
      </w:r>
      <w:r w:rsidRPr="00C514FD">
        <w:rPr>
          <w:sz w:val="28"/>
          <w:szCs w:val="28"/>
        </w:rPr>
        <w:tab/>
        <w:t xml:space="preserve">Māris Kučinskis </w:t>
      </w:r>
    </w:p>
    <w:p w14:paraId="39457A78" w14:textId="77777777" w:rsidR="00CB1CDB" w:rsidRPr="00C514FD" w:rsidRDefault="00CB1CDB" w:rsidP="00C33DDA">
      <w:pPr>
        <w:pStyle w:val="naisf"/>
        <w:tabs>
          <w:tab w:val="right" w:pos="9000"/>
        </w:tabs>
        <w:spacing w:before="0" w:after="0"/>
        <w:ind w:firstLine="720"/>
        <w:rPr>
          <w:sz w:val="28"/>
          <w:szCs w:val="28"/>
        </w:rPr>
      </w:pPr>
    </w:p>
    <w:p w14:paraId="39781EAB" w14:textId="77777777" w:rsidR="00CB1CDB" w:rsidRPr="00C514FD" w:rsidRDefault="00CB1CDB" w:rsidP="00C33DDA">
      <w:pPr>
        <w:pStyle w:val="naisf"/>
        <w:tabs>
          <w:tab w:val="right" w:pos="9000"/>
        </w:tabs>
        <w:spacing w:before="0" w:after="0"/>
        <w:ind w:firstLine="720"/>
        <w:rPr>
          <w:sz w:val="28"/>
          <w:szCs w:val="28"/>
        </w:rPr>
      </w:pPr>
    </w:p>
    <w:p w14:paraId="503D4E20" w14:textId="77777777" w:rsidR="00CB1CDB" w:rsidRPr="00C514FD" w:rsidRDefault="00CB1CDB" w:rsidP="00C33DDA">
      <w:pPr>
        <w:pStyle w:val="naisf"/>
        <w:tabs>
          <w:tab w:val="right" w:pos="9000"/>
        </w:tabs>
        <w:spacing w:before="0" w:after="0"/>
        <w:ind w:firstLine="720"/>
        <w:rPr>
          <w:sz w:val="28"/>
          <w:szCs w:val="28"/>
        </w:rPr>
      </w:pPr>
    </w:p>
    <w:p w14:paraId="5AEB10D1" w14:textId="77777777" w:rsidR="00CB1CDB" w:rsidRPr="00C514FD" w:rsidRDefault="00CB1CDB" w:rsidP="00C33DDA">
      <w:pPr>
        <w:tabs>
          <w:tab w:val="left" w:pos="6521"/>
          <w:tab w:val="right" w:pos="8820"/>
        </w:tabs>
        <w:ind w:firstLine="720"/>
      </w:pPr>
      <w:r>
        <w:t>Satiksmes ministrs</w:t>
      </w:r>
      <w:r>
        <w:tab/>
        <w:t>Uldis Augulis</w:t>
      </w:r>
    </w:p>
    <w:sectPr w:rsidR="00CB1CDB" w:rsidRPr="00C514FD" w:rsidSect="00CB1CDB">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90C4C" w14:textId="77777777" w:rsidR="009C39B5" w:rsidRDefault="009C39B5" w:rsidP="00736965">
      <w:r>
        <w:separator/>
      </w:r>
    </w:p>
  </w:endnote>
  <w:endnote w:type="continuationSeparator" w:id="0">
    <w:p w14:paraId="2C190C4D" w14:textId="77777777" w:rsidR="009C39B5" w:rsidRDefault="009C39B5" w:rsidP="0073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03E83" w14:textId="77777777" w:rsidR="00CB1CDB" w:rsidRPr="00CB1CDB" w:rsidRDefault="00CB1CDB" w:rsidP="00CB1CDB">
    <w:pPr>
      <w:pStyle w:val="Footer"/>
      <w:jc w:val="both"/>
      <w:rPr>
        <w:sz w:val="16"/>
        <w:szCs w:val="16"/>
      </w:rPr>
    </w:pPr>
    <w:r>
      <w:rPr>
        <w:sz w:val="16"/>
        <w:szCs w:val="16"/>
      </w:rPr>
      <w:t>N2436_6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90C53" w14:textId="27126B4B" w:rsidR="007953D2" w:rsidRPr="00CB1CDB" w:rsidRDefault="00CB1CDB" w:rsidP="007953D2">
    <w:pPr>
      <w:pStyle w:val="Footer"/>
      <w:jc w:val="both"/>
      <w:rPr>
        <w:sz w:val="16"/>
        <w:szCs w:val="16"/>
      </w:rPr>
    </w:pPr>
    <w:r>
      <w:rPr>
        <w:sz w:val="16"/>
        <w:szCs w:val="16"/>
      </w:rPr>
      <w:t>N2436_6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90C4A" w14:textId="77777777" w:rsidR="009C39B5" w:rsidRDefault="009C39B5" w:rsidP="00736965">
      <w:r>
        <w:separator/>
      </w:r>
    </w:p>
  </w:footnote>
  <w:footnote w:type="continuationSeparator" w:id="0">
    <w:p w14:paraId="2C190C4B" w14:textId="77777777" w:rsidR="009C39B5" w:rsidRDefault="009C39B5" w:rsidP="00736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882952"/>
      <w:docPartObj>
        <w:docPartGallery w:val="Page Numbers (Top of Page)"/>
        <w:docPartUnique/>
      </w:docPartObj>
    </w:sdtPr>
    <w:sdtEndPr>
      <w:rPr>
        <w:noProof/>
        <w:sz w:val="24"/>
        <w:szCs w:val="24"/>
      </w:rPr>
    </w:sdtEndPr>
    <w:sdtContent>
      <w:p w14:paraId="2C190C4E" w14:textId="77777777" w:rsidR="0063274C" w:rsidRPr="00CB1CDB" w:rsidRDefault="0063274C">
        <w:pPr>
          <w:pStyle w:val="Header"/>
          <w:jc w:val="center"/>
          <w:rPr>
            <w:sz w:val="24"/>
            <w:szCs w:val="24"/>
          </w:rPr>
        </w:pPr>
        <w:r w:rsidRPr="00CB1CDB">
          <w:rPr>
            <w:sz w:val="24"/>
            <w:szCs w:val="24"/>
          </w:rPr>
          <w:fldChar w:fldCharType="begin"/>
        </w:r>
        <w:r w:rsidRPr="00CB1CDB">
          <w:rPr>
            <w:sz w:val="24"/>
            <w:szCs w:val="24"/>
          </w:rPr>
          <w:instrText xml:space="preserve"> PAGE   \* MERGEFORMAT </w:instrText>
        </w:r>
        <w:r w:rsidRPr="00CB1CDB">
          <w:rPr>
            <w:sz w:val="24"/>
            <w:szCs w:val="24"/>
          </w:rPr>
          <w:fldChar w:fldCharType="separate"/>
        </w:r>
        <w:r w:rsidR="0029579D">
          <w:rPr>
            <w:noProof/>
            <w:sz w:val="24"/>
            <w:szCs w:val="24"/>
          </w:rPr>
          <w:t>2</w:t>
        </w:r>
        <w:r w:rsidRPr="00CB1CDB">
          <w:rPr>
            <w:noProof/>
            <w:sz w:val="24"/>
            <w:szCs w:val="24"/>
          </w:rPr>
          <w:fldChar w:fldCharType="end"/>
        </w:r>
      </w:p>
    </w:sdtContent>
  </w:sdt>
  <w:p w14:paraId="2C190C4F" w14:textId="77777777" w:rsidR="00653D27" w:rsidRPr="0063274C" w:rsidRDefault="00653D27" w:rsidP="00632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271F0" w14:textId="77777777" w:rsidR="00CB1CDB" w:rsidRDefault="00CB1CDB">
    <w:pPr>
      <w:pStyle w:val="Header"/>
    </w:pPr>
  </w:p>
  <w:p w14:paraId="0FB9E107" w14:textId="31F591D9" w:rsidR="00CB1CDB" w:rsidRDefault="00CB1CDB">
    <w:pPr>
      <w:pStyle w:val="Header"/>
    </w:pPr>
    <w:r>
      <w:rPr>
        <w:noProof/>
        <w:sz w:val="32"/>
        <w:szCs w:val="32"/>
      </w:rPr>
      <w:drawing>
        <wp:inline distT="0" distB="0" distL="0" distR="0" wp14:anchorId="34E90A2C" wp14:editId="7D3B169B">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212"/>
    <w:multiLevelType w:val="hybridMultilevel"/>
    <w:tmpl w:val="73EA34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27249C9"/>
    <w:multiLevelType w:val="hybridMultilevel"/>
    <w:tmpl w:val="FE46737E"/>
    <w:lvl w:ilvl="0" w:tplc="EE083C9E">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
    <w:nsid w:val="2DC354C9"/>
    <w:multiLevelType w:val="hybridMultilevel"/>
    <w:tmpl w:val="577CB280"/>
    <w:lvl w:ilvl="0" w:tplc="1A300B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74A6520F"/>
    <w:multiLevelType w:val="hybridMultilevel"/>
    <w:tmpl w:val="317267D6"/>
    <w:lvl w:ilvl="0" w:tplc="96CA3A90">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dra Gromule">
    <w15:presenceInfo w15:providerId="AD" w15:userId="S-1-5-21-2347098994-292127957-656167012-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A0"/>
    <w:rsid w:val="00001966"/>
    <w:rsid w:val="00033F73"/>
    <w:rsid w:val="00053723"/>
    <w:rsid w:val="000545D7"/>
    <w:rsid w:val="00054754"/>
    <w:rsid w:val="00055225"/>
    <w:rsid w:val="00060A93"/>
    <w:rsid w:val="00073394"/>
    <w:rsid w:val="0009270E"/>
    <w:rsid w:val="00093121"/>
    <w:rsid w:val="000A11B9"/>
    <w:rsid w:val="000A5E9A"/>
    <w:rsid w:val="000B24FC"/>
    <w:rsid w:val="000C6463"/>
    <w:rsid w:val="001001C3"/>
    <w:rsid w:val="00100918"/>
    <w:rsid w:val="00124EE4"/>
    <w:rsid w:val="00124F8C"/>
    <w:rsid w:val="00135338"/>
    <w:rsid w:val="00137E9B"/>
    <w:rsid w:val="00140062"/>
    <w:rsid w:val="00154A04"/>
    <w:rsid w:val="00154EB5"/>
    <w:rsid w:val="00167B0F"/>
    <w:rsid w:val="00170286"/>
    <w:rsid w:val="001736D5"/>
    <w:rsid w:val="001833C6"/>
    <w:rsid w:val="001A715A"/>
    <w:rsid w:val="001C5D10"/>
    <w:rsid w:val="001D6789"/>
    <w:rsid w:val="001E4D71"/>
    <w:rsid w:val="001F3861"/>
    <w:rsid w:val="00223949"/>
    <w:rsid w:val="00227DE0"/>
    <w:rsid w:val="00233C5D"/>
    <w:rsid w:val="0025247E"/>
    <w:rsid w:val="00260D08"/>
    <w:rsid w:val="00262BC8"/>
    <w:rsid w:val="002640D6"/>
    <w:rsid w:val="002753DF"/>
    <w:rsid w:val="002761B1"/>
    <w:rsid w:val="002777FF"/>
    <w:rsid w:val="0028048C"/>
    <w:rsid w:val="00285EEE"/>
    <w:rsid w:val="00294430"/>
    <w:rsid w:val="0029579D"/>
    <w:rsid w:val="00296230"/>
    <w:rsid w:val="002A559D"/>
    <w:rsid w:val="002B4A6A"/>
    <w:rsid w:val="002B5815"/>
    <w:rsid w:val="002C788F"/>
    <w:rsid w:val="002E4FF8"/>
    <w:rsid w:val="002E5979"/>
    <w:rsid w:val="002F2AB6"/>
    <w:rsid w:val="0032080B"/>
    <w:rsid w:val="00325413"/>
    <w:rsid w:val="003572FE"/>
    <w:rsid w:val="00361FE6"/>
    <w:rsid w:val="00365C6C"/>
    <w:rsid w:val="003674A7"/>
    <w:rsid w:val="0038646C"/>
    <w:rsid w:val="00397BD9"/>
    <w:rsid w:val="003B40EB"/>
    <w:rsid w:val="003B6E5D"/>
    <w:rsid w:val="003D1206"/>
    <w:rsid w:val="003D6C55"/>
    <w:rsid w:val="003F4FD2"/>
    <w:rsid w:val="003F71F6"/>
    <w:rsid w:val="00413277"/>
    <w:rsid w:val="004151A5"/>
    <w:rsid w:val="00417E9A"/>
    <w:rsid w:val="00434E34"/>
    <w:rsid w:val="00446D34"/>
    <w:rsid w:val="004534F7"/>
    <w:rsid w:val="004537AB"/>
    <w:rsid w:val="004612CF"/>
    <w:rsid w:val="004718F4"/>
    <w:rsid w:val="00472F7C"/>
    <w:rsid w:val="00492756"/>
    <w:rsid w:val="004A0B21"/>
    <w:rsid w:val="004B4C7A"/>
    <w:rsid w:val="004B7CDA"/>
    <w:rsid w:val="004D294D"/>
    <w:rsid w:val="004E1032"/>
    <w:rsid w:val="004F01C9"/>
    <w:rsid w:val="004F523A"/>
    <w:rsid w:val="005101B3"/>
    <w:rsid w:val="005225FE"/>
    <w:rsid w:val="00522DD1"/>
    <w:rsid w:val="0052306B"/>
    <w:rsid w:val="00523E97"/>
    <w:rsid w:val="00555707"/>
    <w:rsid w:val="00563007"/>
    <w:rsid w:val="005934E7"/>
    <w:rsid w:val="005966B9"/>
    <w:rsid w:val="005A2F04"/>
    <w:rsid w:val="005A4733"/>
    <w:rsid w:val="005C250C"/>
    <w:rsid w:val="005C4BC3"/>
    <w:rsid w:val="005C70C6"/>
    <w:rsid w:val="005C7828"/>
    <w:rsid w:val="005D5042"/>
    <w:rsid w:val="005E2936"/>
    <w:rsid w:val="005E4EF3"/>
    <w:rsid w:val="006011F0"/>
    <w:rsid w:val="00603BD2"/>
    <w:rsid w:val="00606231"/>
    <w:rsid w:val="006104E8"/>
    <w:rsid w:val="00611A80"/>
    <w:rsid w:val="00612657"/>
    <w:rsid w:val="00617AED"/>
    <w:rsid w:val="0063274C"/>
    <w:rsid w:val="006374EB"/>
    <w:rsid w:val="0063768B"/>
    <w:rsid w:val="00637D86"/>
    <w:rsid w:val="00641A1C"/>
    <w:rsid w:val="00641CD3"/>
    <w:rsid w:val="00642625"/>
    <w:rsid w:val="00643E67"/>
    <w:rsid w:val="00653D27"/>
    <w:rsid w:val="006544E4"/>
    <w:rsid w:val="00655222"/>
    <w:rsid w:val="00661332"/>
    <w:rsid w:val="006631A0"/>
    <w:rsid w:val="006640E7"/>
    <w:rsid w:val="00673BB5"/>
    <w:rsid w:val="00685655"/>
    <w:rsid w:val="006B1B6B"/>
    <w:rsid w:val="006B6CA4"/>
    <w:rsid w:val="006B7285"/>
    <w:rsid w:val="006D5E18"/>
    <w:rsid w:val="006D71DA"/>
    <w:rsid w:val="006E51C1"/>
    <w:rsid w:val="007041DC"/>
    <w:rsid w:val="00710E85"/>
    <w:rsid w:val="007214EF"/>
    <w:rsid w:val="0074540A"/>
    <w:rsid w:val="00747C83"/>
    <w:rsid w:val="007540A9"/>
    <w:rsid w:val="007564C0"/>
    <w:rsid w:val="007655F3"/>
    <w:rsid w:val="007711BC"/>
    <w:rsid w:val="00773DD1"/>
    <w:rsid w:val="007757CC"/>
    <w:rsid w:val="00783D7F"/>
    <w:rsid w:val="007953D2"/>
    <w:rsid w:val="007B0BD9"/>
    <w:rsid w:val="007C42CB"/>
    <w:rsid w:val="007D5AB0"/>
    <w:rsid w:val="007E0AF7"/>
    <w:rsid w:val="007E6C11"/>
    <w:rsid w:val="007F3300"/>
    <w:rsid w:val="007F495F"/>
    <w:rsid w:val="007F69AE"/>
    <w:rsid w:val="007F786B"/>
    <w:rsid w:val="0080543D"/>
    <w:rsid w:val="00813891"/>
    <w:rsid w:val="00817D6D"/>
    <w:rsid w:val="00817E33"/>
    <w:rsid w:val="00824E1B"/>
    <w:rsid w:val="008278DA"/>
    <w:rsid w:val="008353B9"/>
    <w:rsid w:val="008476A5"/>
    <w:rsid w:val="00860CEC"/>
    <w:rsid w:val="008620A0"/>
    <w:rsid w:val="00865796"/>
    <w:rsid w:val="00867DBE"/>
    <w:rsid w:val="008734B6"/>
    <w:rsid w:val="00897267"/>
    <w:rsid w:val="00897A50"/>
    <w:rsid w:val="008A25D0"/>
    <w:rsid w:val="008A5EB4"/>
    <w:rsid w:val="008B0859"/>
    <w:rsid w:val="008D248B"/>
    <w:rsid w:val="008E0794"/>
    <w:rsid w:val="008E50BA"/>
    <w:rsid w:val="008F0A2B"/>
    <w:rsid w:val="008F0B44"/>
    <w:rsid w:val="008F3388"/>
    <w:rsid w:val="008F4D1E"/>
    <w:rsid w:val="009009DD"/>
    <w:rsid w:val="009047D4"/>
    <w:rsid w:val="009172A3"/>
    <w:rsid w:val="00931CA0"/>
    <w:rsid w:val="00933E5E"/>
    <w:rsid w:val="009365D7"/>
    <w:rsid w:val="00941280"/>
    <w:rsid w:val="0094734D"/>
    <w:rsid w:val="00964151"/>
    <w:rsid w:val="0097610D"/>
    <w:rsid w:val="009915BC"/>
    <w:rsid w:val="009A1BE6"/>
    <w:rsid w:val="009B2458"/>
    <w:rsid w:val="009B3E43"/>
    <w:rsid w:val="009C39B5"/>
    <w:rsid w:val="009D48D0"/>
    <w:rsid w:val="009D547F"/>
    <w:rsid w:val="009D564B"/>
    <w:rsid w:val="009E2843"/>
    <w:rsid w:val="009F145C"/>
    <w:rsid w:val="009F26F1"/>
    <w:rsid w:val="00A004D7"/>
    <w:rsid w:val="00A160D8"/>
    <w:rsid w:val="00A31B63"/>
    <w:rsid w:val="00A40232"/>
    <w:rsid w:val="00A507E6"/>
    <w:rsid w:val="00A52015"/>
    <w:rsid w:val="00A6069A"/>
    <w:rsid w:val="00A76D9E"/>
    <w:rsid w:val="00A8101E"/>
    <w:rsid w:val="00A816C3"/>
    <w:rsid w:val="00A85A52"/>
    <w:rsid w:val="00A90C9B"/>
    <w:rsid w:val="00A95746"/>
    <w:rsid w:val="00AA459E"/>
    <w:rsid w:val="00AB0149"/>
    <w:rsid w:val="00AB5D11"/>
    <w:rsid w:val="00AC39C7"/>
    <w:rsid w:val="00AD000C"/>
    <w:rsid w:val="00AE330B"/>
    <w:rsid w:val="00AE7299"/>
    <w:rsid w:val="00B03441"/>
    <w:rsid w:val="00B12FED"/>
    <w:rsid w:val="00B24F51"/>
    <w:rsid w:val="00B3738C"/>
    <w:rsid w:val="00B37CD5"/>
    <w:rsid w:val="00B41877"/>
    <w:rsid w:val="00B45723"/>
    <w:rsid w:val="00B56D80"/>
    <w:rsid w:val="00B735D0"/>
    <w:rsid w:val="00B774B6"/>
    <w:rsid w:val="00B82B4E"/>
    <w:rsid w:val="00B846AC"/>
    <w:rsid w:val="00B92FDD"/>
    <w:rsid w:val="00B941F1"/>
    <w:rsid w:val="00BA3785"/>
    <w:rsid w:val="00BC562B"/>
    <w:rsid w:val="00BD06A8"/>
    <w:rsid w:val="00BE16D4"/>
    <w:rsid w:val="00BE21AF"/>
    <w:rsid w:val="00BF1E85"/>
    <w:rsid w:val="00BF609A"/>
    <w:rsid w:val="00C0658F"/>
    <w:rsid w:val="00C0676D"/>
    <w:rsid w:val="00C123B5"/>
    <w:rsid w:val="00C22EBA"/>
    <w:rsid w:val="00C33DDA"/>
    <w:rsid w:val="00C370E5"/>
    <w:rsid w:val="00C3751E"/>
    <w:rsid w:val="00C41B16"/>
    <w:rsid w:val="00C545DB"/>
    <w:rsid w:val="00C62A61"/>
    <w:rsid w:val="00C674D7"/>
    <w:rsid w:val="00CA1DCF"/>
    <w:rsid w:val="00CB0174"/>
    <w:rsid w:val="00CB1045"/>
    <w:rsid w:val="00CB1CDB"/>
    <w:rsid w:val="00CB27C5"/>
    <w:rsid w:val="00CB7F50"/>
    <w:rsid w:val="00CC217D"/>
    <w:rsid w:val="00CC3FD1"/>
    <w:rsid w:val="00CD63A1"/>
    <w:rsid w:val="00CD6976"/>
    <w:rsid w:val="00CE1A7B"/>
    <w:rsid w:val="00CE5094"/>
    <w:rsid w:val="00D11641"/>
    <w:rsid w:val="00D20494"/>
    <w:rsid w:val="00D37D9C"/>
    <w:rsid w:val="00D60C97"/>
    <w:rsid w:val="00D75FAB"/>
    <w:rsid w:val="00DA0F54"/>
    <w:rsid w:val="00DA4CA1"/>
    <w:rsid w:val="00DB7FC8"/>
    <w:rsid w:val="00DC62C8"/>
    <w:rsid w:val="00DD7CE4"/>
    <w:rsid w:val="00DD7E36"/>
    <w:rsid w:val="00DE3C01"/>
    <w:rsid w:val="00DE7617"/>
    <w:rsid w:val="00E07397"/>
    <w:rsid w:val="00E154D5"/>
    <w:rsid w:val="00E35168"/>
    <w:rsid w:val="00E4216F"/>
    <w:rsid w:val="00E4457F"/>
    <w:rsid w:val="00E62180"/>
    <w:rsid w:val="00E811CD"/>
    <w:rsid w:val="00E90B0A"/>
    <w:rsid w:val="00E958B5"/>
    <w:rsid w:val="00EA13D8"/>
    <w:rsid w:val="00EA1B38"/>
    <w:rsid w:val="00EA3788"/>
    <w:rsid w:val="00EA7B13"/>
    <w:rsid w:val="00EB00A9"/>
    <w:rsid w:val="00EB20CB"/>
    <w:rsid w:val="00EB581E"/>
    <w:rsid w:val="00EB6ED5"/>
    <w:rsid w:val="00EB7150"/>
    <w:rsid w:val="00EC61A3"/>
    <w:rsid w:val="00EC7107"/>
    <w:rsid w:val="00ED22F5"/>
    <w:rsid w:val="00ED4AF4"/>
    <w:rsid w:val="00EE1EC8"/>
    <w:rsid w:val="00EE5837"/>
    <w:rsid w:val="00F010A2"/>
    <w:rsid w:val="00F013A1"/>
    <w:rsid w:val="00F04094"/>
    <w:rsid w:val="00F067BC"/>
    <w:rsid w:val="00F13386"/>
    <w:rsid w:val="00F24DD0"/>
    <w:rsid w:val="00F301CD"/>
    <w:rsid w:val="00F40412"/>
    <w:rsid w:val="00F406E2"/>
    <w:rsid w:val="00F43A64"/>
    <w:rsid w:val="00F6384E"/>
    <w:rsid w:val="00F6559D"/>
    <w:rsid w:val="00F663BA"/>
    <w:rsid w:val="00F723A4"/>
    <w:rsid w:val="00F80CC7"/>
    <w:rsid w:val="00F855D2"/>
    <w:rsid w:val="00F95039"/>
    <w:rsid w:val="00FA2E7F"/>
    <w:rsid w:val="00FC4245"/>
    <w:rsid w:val="00FC4794"/>
    <w:rsid w:val="00FD5D24"/>
    <w:rsid w:val="00FE0180"/>
    <w:rsid w:val="00FE194B"/>
    <w:rsid w:val="00FE71D3"/>
    <w:rsid w:val="00FF2606"/>
    <w:rsid w:val="00FF277E"/>
    <w:rsid w:val="00FF68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C19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DA"/>
    <w:rPr>
      <w:sz w:val="28"/>
      <w:szCs w:val="28"/>
    </w:rPr>
  </w:style>
  <w:style w:type="paragraph" w:styleId="Heading3">
    <w:name w:val="heading 3"/>
    <w:basedOn w:val="Normal"/>
    <w:next w:val="Normal"/>
    <w:link w:val="Heading3Char"/>
    <w:uiPriority w:val="99"/>
    <w:qFormat/>
    <w:rsid w:val="00F301CD"/>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718F4"/>
    <w:pPr>
      <w:spacing w:before="75" w:after="75"/>
      <w:ind w:firstLine="375"/>
      <w:jc w:val="both"/>
    </w:pPr>
    <w:rPr>
      <w:sz w:val="24"/>
      <w:szCs w:val="24"/>
    </w:rPr>
  </w:style>
  <w:style w:type="paragraph" w:customStyle="1" w:styleId="naisnod">
    <w:name w:val="naisnod"/>
    <w:basedOn w:val="Normal"/>
    <w:rsid w:val="004718F4"/>
    <w:pPr>
      <w:spacing w:before="450" w:after="225"/>
      <w:jc w:val="center"/>
    </w:pPr>
    <w:rPr>
      <w:b/>
      <w:bCs/>
      <w:sz w:val="24"/>
      <w:szCs w:val="24"/>
    </w:rPr>
  </w:style>
  <w:style w:type="paragraph" w:customStyle="1" w:styleId="naislab">
    <w:name w:val="naislab"/>
    <w:basedOn w:val="Normal"/>
    <w:rsid w:val="004718F4"/>
    <w:pPr>
      <w:spacing w:before="75" w:after="75"/>
      <w:jc w:val="right"/>
    </w:pPr>
    <w:rPr>
      <w:sz w:val="24"/>
      <w:szCs w:val="24"/>
    </w:rPr>
  </w:style>
  <w:style w:type="paragraph" w:customStyle="1" w:styleId="naiskr">
    <w:name w:val="naiskr"/>
    <w:basedOn w:val="Normal"/>
    <w:rsid w:val="004718F4"/>
    <w:pPr>
      <w:spacing w:before="75" w:after="75"/>
    </w:pPr>
    <w:rPr>
      <w:sz w:val="24"/>
      <w:szCs w:val="24"/>
    </w:rPr>
  </w:style>
  <w:style w:type="paragraph" w:customStyle="1" w:styleId="naisc">
    <w:name w:val="naisc"/>
    <w:basedOn w:val="Normal"/>
    <w:rsid w:val="004718F4"/>
    <w:pPr>
      <w:spacing w:before="75" w:after="75"/>
      <w:jc w:val="center"/>
    </w:pPr>
    <w:rPr>
      <w:sz w:val="24"/>
      <w:szCs w:val="24"/>
    </w:rPr>
  </w:style>
  <w:style w:type="paragraph" w:styleId="HTMLPreformatted">
    <w:name w:val="HTML Preformatted"/>
    <w:basedOn w:val="Normal"/>
    <w:rsid w:val="0047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4151A5"/>
    <w:pPr>
      <w:tabs>
        <w:tab w:val="center" w:pos="4153"/>
        <w:tab w:val="right" w:pos="8306"/>
      </w:tabs>
    </w:pPr>
  </w:style>
  <w:style w:type="paragraph" w:styleId="Header">
    <w:name w:val="header"/>
    <w:basedOn w:val="Normal"/>
    <w:link w:val="HeaderChar"/>
    <w:uiPriority w:val="99"/>
    <w:rsid w:val="00D11641"/>
    <w:pPr>
      <w:tabs>
        <w:tab w:val="center" w:pos="4153"/>
        <w:tab w:val="right" w:pos="8306"/>
      </w:tabs>
    </w:pPr>
  </w:style>
  <w:style w:type="character" w:styleId="Hyperlink">
    <w:name w:val="Hyperlink"/>
    <w:basedOn w:val="DefaultParagraphFont"/>
    <w:rsid w:val="00A52015"/>
    <w:rPr>
      <w:color w:val="0000FF"/>
      <w:u w:val="single"/>
    </w:rPr>
  </w:style>
  <w:style w:type="paragraph" w:styleId="BalloonText">
    <w:name w:val="Balloon Text"/>
    <w:basedOn w:val="Normal"/>
    <w:semiHidden/>
    <w:rsid w:val="004E1032"/>
    <w:rPr>
      <w:rFonts w:ascii="Tahoma" w:hAnsi="Tahoma" w:cs="Tahoma"/>
      <w:sz w:val="16"/>
      <w:szCs w:val="16"/>
    </w:rPr>
  </w:style>
  <w:style w:type="character" w:customStyle="1" w:styleId="Heading3Char">
    <w:name w:val="Heading 3 Char"/>
    <w:basedOn w:val="DefaultParagraphFont"/>
    <w:link w:val="Heading3"/>
    <w:uiPriority w:val="99"/>
    <w:rsid w:val="00F301CD"/>
    <w:rPr>
      <w:rFonts w:ascii="Cambria" w:hAnsi="Cambria"/>
      <w:b/>
      <w:bCs/>
      <w:sz w:val="26"/>
      <w:szCs w:val="26"/>
      <w:lang w:val="en-US" w:eastAsia="en-US"/>
    </w:rPr>
  </w:style>
  <w:style w:type="paragraph" w:customStyle="1" w:styleId="Default">
    <w:name w:val="Default"/>
    <w:rsid w:val="008278D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53D27"/>
    <w:rPr>
      <w:sz w:val="28"/>
      <w:szCs w:val="28"/>
    </w:rPr>
  </w:style>
  <w:style w:type="paragraph" w:styleId="ListParagraph">
    <w:name w:val="List Paragraph"/>
    <w:basedOn w:val="Normal"/>
    <w:uiPriority w:val="34"/>
    <w:qFormat/>
    <w:rsid w:val="002761B1"/>
    <w:pPr>
      <w:ind w:left="720"/>
      <w:contextualSpacing/>
    </w:pPr>
  </w:style>
  <w:style w:type="character" w:styleId="Strong">
    <w:name w:val="Strong"/>
    <w:basedOn w:val="DefaultParagraphFont"/>
    <w:uiPriority w:val="22"/>
    <w:qFormat/>
    <w:rsid w:val="00BF1E85"/>
    <w:rPr>
      <w:b/>
      <w:bCs/>
      <w:color w:val="68738C"/>
    </w:rPr>
  </w:style>
  <w:style w:type="paragraph" w:customStyle="1" w:styleId="tv2131">
    <w:name w:val="tv2131"/>
    <w:basedOn w:val="Normal"/>
    <w:rsid w:val="009D48D0"/>
    <w:pPr>
      <w:spacing w:line="360" w:lineRule="auto"/>
      <w:ind w:firstLine="300"/>
    </w:pPr>
    <w:rPr>
      <w:color w:val="414142"/>
      <w:sz w:val="20"/>
      <w:szCs w:val="20"/>
    </w:rPr>
  </w:style>
  <w:style w:type="character" w:styleId="FollowedHyperlink">
    <w:name w:val="FollowedHyperlink"/>
    <w:basedOn w:val="DefaultParagraphFont"/>
    <w:uiPriority w:val="99"/>
    <w:semiHidden/>
    <w:unhideWhenUsed/>
    <w:rsid w:val="0038646C"/>
    <w:rPr>
      <w:color w:val="800080" w:themeColor="followedHyperlink"/>
      <w:u w:val="single"/>
    </w:rPr>
  </w:style>
  <w:style w:type="character" w:styleId="CommentReference">
    <w:name w:val="annotation reference"/>
    <w:basedOn w:val="DefaultParagraphFont"/>
    <w:uiPriority w:val="99"/>
    <w:semiHidden/>
    <w:unhideWhenUsed/>
    <w:rsid w:val="00941280"/>
    <w:rPr>
      <w:sz w:val="16"/>
      <w:szCs w:val="16"/>
    </w:rPr>
  </w:style>
  <w:style w:type="paragraph" w:styleId="CommentText">
    <w:name w:val="annotation text"/>
    <w:basedOn w:val="Normal"/>
    <w:link w:val="CommentTextChar"/>
    <w:uiPriority w:val="99"/>
    <w:semiHidden/>
    <w:unhideWhenUsed/>
    <w:rsid w:val="00941280"/>
    <w:rPr>
      <w:sz w:val="20"/>
      <w:szCs w:val="20"/>
    </w:rPr>
  </w:style>
  <w:style w:type="character" w:customStyle="1" w:styleId="CommentTextChar">
    <w:name w:val="Comment Text Char"/>
    <w:basedOn w:val="DefaultParagraphFont"/>
    <w:link w:val="CommentText"/>
    <w:uiPriority w:val="99"/>
    <w:semiHidden/>
    <w:rsid w:val="00941280"/>
  </w:style>
  <w:style w:type="paragraph" w:styleId="CommentSubject">
    <w:name w:val="annotation subject"/>
    <w:basedOn w:val="CommentText"/>
    <w:next w:val="CommentText"/>
    <w:link w:val="CommentSubjectChar"/>
    <w:uiPriority w:val="99"/>
    <w:semiHidden/>
    <w:unhideWhenUsed/>
    <w:rsid w:val="00941280"/>
    <w:rPr>
      <w:b/>
      <w:bCs/>
    </w:rPr>
  </w:style>
  <w:style w:type="character" w:customStyle="1" w:styleId="CommentSubjectChar">
    <w:name w:val="Comment Subject Char"/>
    <w:basedOn w:val="CommentTextChar"/>
    <w:link w:val="CommentSubject"/>
    <w:uiPriority w:val="99"/>
    <w:semiHidden/>
    <w:rsid w:val="009412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DA"/>
    <w:rPr>
      <w:sz w:val="28"/>
      <w:szCs w:val="28"/>
    </w:rPr>
  </w:style>
  <w:style w:type="paragraph" w:styleId="Heading3">
    <w:name w:val="heading 3"/>
    <w:basedOn w:val="Normal"/>
    <w:next w:val="Normal"/>
    <w:link w:val="Heading3Char"/>
    <w:uiPriority w:val="99"/>
    <w:qFormat/>
    <w:rsid w:val="00F301CD"/>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718F4"/>
    <w:pPr>
      <w:spacing w:before="75" w:after="75"/>
      <w:ind w:firstLine="375"/>
      <w:jc w:val="both"/>
    </w:pPr>
    <w:rPr>
      <w:sz w:val="24"/>
      <w:szCs w:val="24"/>
    </w:rPr>
  </w:style>
  <w:style w:type="paragraph" w:customStyle="1" w:styleId="naisnod">
    <w:name w:val="naisnod"/>
    <w:basedOn w:val="Normal"/>
    <w:rsid w:val="004718F4"/>
    <w:pPr>
      <w:spacing w:before="450" w:after="225"/>
      <w:jc w:val="center"/>
    </w:pPr>
    <w:rPr>
      <w:b/>
      <w:bCs/>
      <w:sz w:val="24"/>
      <w:szCs w:val="24"/>
    </w:rPr>
  </w:style>
  <w:style w:type="paragraph" w:customStyle="1" w:styleId="naislab">
    <w:name w:val="naislab"/>
    <w:basedOn w:val="Normal"/>
    <w:rsid w:val="004718F4"/>
    <w:pPr>
      <w:spacing w:before="75" w:after="75"/>
      <w:jc w:val="right"/>
    </w:pPr>
    <w:rPr>
      <w:sz w:val="24"/>
      <w:szCs w:val="24"/>
    </w:rPr>
  </w:style>
  <w:style w:type="paragraph" w:customStyle="1" w:styleId="naiskr">
    <w:name w:val="naiskr"/>
    <w:basedOn w:val="Normal"/>
    <w:rsid w:val="004718F4"/>
    <w:pPr>
      <w:spacing w:before="75" w:after="75"/>
    </w:pPr>
    <w:rPr>
      <w:sz w:val="24"/>
      <w:szCs w:val="24"/>
    </w:rPr>
  </w:style>
  <w:style w:type="paragraph" w:customStyle="1" w:styleId="naisc">
    <w:name w:val="naisc"/>
    <w:basedOn w:val="Normal"/>
    <w:rsid w:val="004718F4"/>
    <w:pPr>
      <w:spacing w:before="75" w:after="75"/>
      <w:jc w:val="center"/>
    </w:pPr>
    <w:rPr>
      <w:sz w:val="24"/>
      <w:szCs w:val="24"/>
    </w:rPr>
  </w:style>
  <w:style w:type="paragraph" w:styleId="HTMLPreformatted">
    <w:name w:val="HTML Preformatted"/>
    <w:basedOn w:val="Normal"/>
    <w:rsid w:val="0047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4151A5"/>
    <w:pPr>
      <w:tabs>
        <w:tab w:val="center" w:pos="4153"/>
        <w:tab w:val="right" w:pos="8306"/>
      </w:tabs>
    </w:pPr>
  </w:style>
  <w:style w:type="paragraph" w:styleId="Header">
    <w:name w:val="header"/>
    <w:basedOn w:val="Normal"/>
    <w:link w:val="HeaderChar"/>
    <w:uiPriority w:val="99"/>
    <w:rsid w:val="00D11641"/>
    <w:pPr>
      <w:tabs>
        <w:tab w:val="center" w:pos="4153"/>
        <w:tab w:val="right" w:pos="8306"/>
      </w:tabs>
    </w:pPr>
  </w:style>
  <w:style w:type="character" w:styleId="Hyperlink">
    <w:name w:val="Hyperlink"/>
    <w:basedOn w:val="DefaultParagraphFont"/>
    <w:rsid w:val="00A52015"/>
    <w:rPr>
      <w:color w:val="0000FF"/>
      <w:u w:val="single"/>
    </w:rPr>
  </w:style>
  <w:style w:type="paragraph" w:styleId="BalloonText">
    <w:name w:val="Balloon Text"/>
    <w:basedOn w:val="Normal"/>
    <w:semiHidden/>
    <w:rsid w:val="004E1032"/>
    <w:rPr>
      <w:rFonts w:ascii="Tahoma" w:hAnsi="Tahoma" w:cs="Tahoma"/>
      <w:sz w:val="16"/>
      <w:szCs w:val="16"/>
    </w:rPr>
  </w:style>
  <w:style w:type="character" w:customStyle="1" w:styleId="Heading3Char">
    <w:name w:val="Heading 3 Char"/>
    <w:basedOn w:val="DefaultParagraphFont"/>
    <w:link w:val="Heading3"/>
    <w:uiPriority w:val="99"/>
    <w:rsid w:val="00F301CD"/>
    <w:rPr>
      <w:rFonts w:ascii="Cambria" w:hAnsi="Cambria"/>
      <w:b/>
      <w:bCs/>
      <w:sz w:val="26"/>
      <w:szCs w:val="26"/>
      <w:lang w:val="en-US" w:eastAsia="en-US"/>
    </w:rPr>
  </w:style>
  <w:style w:type="paragraph" w:customStyle="1" w:styleId="Default">
    <w:name w:val="Default"/>
    <w:rsid w:val="008278D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53D27"/>
    <w:rPr>
      <w:sz w:val="28"/>
      <w:szCs w:val="28"/>
    </w:rPr>
  </w:style>
  <w:style w:type="paragraph" w:styleId="ListParagraph">
    <w:name w:val="List Paragraph"/>
    <w:basedOn w:val="Normal"/>
    <w:uiPriority w:val="34"/>
    <w:qFormat/>
    <w:rsid w:val="002761B1"/>
    <w:pPr>
      <w:ind w:left="720"/>
      <w:contextualSpacing/>
    </w:pPr>
  </w:style>
  <w:style w:type="character" w:styleId="Strong">
    <w:name w:val="Strong"/>
    <w:basedOn w:val="DefaultParagraphFont"/>
    <w:uiPriority w:val="22"/>
    <w:qFormat/>
    <w:rsid w:val="00BF1E85"/>
    <w:rPr>
      <w:b/>
      <w:bCs/>
      <w:color w:val="68738C"/>
    </w:rPr>
  </w:style>
  <w:style w:type="paragraph" w:customStyle="1" w:styleId="tv2131">
    <w:name w:val="tv2131"/>
    <w:basedOn w:val="Normal"/>
    <w:rsid w:val="009D48D0"/>
    <w:pPr>
      <w:spacing w:line="360" w:lineRule="auto"/>
      <w:ind w:firstLine="300"/>
    </w:pPr>
    <w:rPr>
      <w:color w:val="414142"/>
      <w:sz w:val="20"/>
      <w:szCs w:val="20"/>
    </w:rPr>
  </w:style>
  <w:style w:type="character" w:styleId="FollowedHyperlink">
    <w:name w:val="FollowedHyperlink"/>
    <w:basedOn w:val="DefaultParagraphFont"/>
    <w:uiPriority w:val="99"/>
    <w:semiHidden/>
    <w:unhideWhenUsed/>
    <w:rsid w:val="0038646C"/>
    <w:rPr>
      <w:color w:val="800080" w:themeColor="followedHyperlink"/>
      <w:u w:val="single"/>
    </w:rPr>
  </w:style>
  <w:style w:type="character" w:styleId="CommentReference">
    <w:name w:val="annotation reference"/>
    <w:basedOn w:val="DefaultParagraphFont"/>
    <w:uiPriority w:val="99"/>
    <w:semiHidden/>
    <w:unhideWhenUsed/>
    <w:rsid w:val="00941280"/>
    <w:rPr>
      <w:sz w:val="16"/>
      <w:szCs w:val="16"/>
    </w:rPr>
  </w:style>
  <w:style w:type="paragraph" w:styleId="CommentText">
    <w:name w:val="annotation text"/>
    <w:basedOn w:val="Normal"/>
    <w:link w:val="CommentTextChar"/>
    <w:uiPriority w:val="99"/>
    <w:semiHidden/>
    <w:unhideWhenUsed/>
    <w:rsid w:val="00941280"/>
    <w:rPr>
      <w:sz w:val="20"/>
      <w:szCs w:val="20"/>
    </w:rPr>
  </w:style>
  <w:style w:type="character" w:customStyle="1" w:styleId="CommentTextChar">
    <w:name w:val="Comment Text Char"/>
    <w:basedOn w:val="DefaultParagraphFont"/>
    <w:link w:val="CommentText"/>
    <w:uiPriority w:val="99"/>
    <w:semiHidden/>
    <w:rsid w:val="00941280"/>
  </w:style>
  <w:style w:type="paragraph" w:styleId="CommentSubject">
    <w:name w:val="annotation subject"/>
    <w:basedOn w:val="CommentText"/>
    <w:next w:val="CommentText"/>
    <w:link w:val="CommentSubjectChar"/>
    <w:uiPriority w:val="99"/>
    <w:semiHidden/>
    <w:unhideWhenUsed/>
    <w:rsid w:val="00941280"/>
    <w:rPr>
      <w:b/>
      <w:bCs/>
    </w:rPr>
  </w:style>
  <w:style w:type="character" w:customStyle="1" w:styleId="CommentSubjectChar">
    <w:name w:val="Comment Subject Char"/>
    <w:basedOn w:val="CommentTextChar"/>
    <w:link w:val="CommentSubject"/>
    <w:uiPriority w:val="99"/>
    <w:semiHidden/>
    <w:rsid w:val="00941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8150">
      <w:bodyDiv w:val="1"/>
      <w:marLeft w:val="0"/>
      <w:marRight w:val="0"/>
      <w:marTop w:val="0"/>
      <w:marBottom w:val="0"/>
      <w:divBdr>
        <w:top w:val="none" w:sz="0" w:space="0" w:color="auto"/>
        <w:left w:val="none" w:sz="0" w:space="0" w:color="auto"/>
        <w:bottom w:val="none" w:sz="0" w:space="0" w:color="auto"/>
        <w:right w:val="none" w:sz="0" w:space="0" w:color="auto"/>
      </w:divBdr>
      <w:divsChild>
        <w:div w:id="10182226">
          <w:marLeft w:val="0"/>
          <w:marRight w:val="0"/>
          <w:marTop w:val="0"/>
          <w:marBottom w:val="0"/>
          <w:divBdr>
            <w:top w:val="none" w:sz="0" w:space="0" w:color="auto"/>
            <w:left w:val="none" w:sz="0" w:space="0" w:color="auto"/>
            <w:bottom w:val="none" w:sz="0" w:space="0" w:color="auto"/>
            <w:right w:val="none" w:sz="0" w:space="0" w:color="auto"/>
          </w:divBdr>
          <w:divsChild>
            <w:div w:id="58867616">
              <w:marLeft w:val="0"/>
              <w:marRight w:val="0"/>
              <w:marTop w:val="0"/>
              <w:marBottom w:val="0"/>
              <w:divBdr>
                <w:top w:val="none" w:sz="0" w:space="0" w:color="auto"/>
                <w:left w:val="none" w:sz="0" w:space="0" w:color="auto"/>
                <w:bottom w:val="none" w:sz="0" w:space="0" w:color="auto"/>
                <w:right w:val="none" w:sz="0" w:space="0" w:color="auto"/>
              </w:divBdr>
              <w:divsChild>
                <w:div w:id="1655138982">
                  <w:marLeft w:val="0"/>
                  <w:marRight w:val="0"/>
                  <w:marTop w:val="0"/>
                  <w:marBottom w:val="0"/>
                  <w:divBdr>
                    <w:top w:val="none" w:sz="0" w:space="0" w:color="auto"/>
                    <w:left w:val="none" w:sz="0" w:space="0" w:color="auto"/>
                    <w:bottom w:val="none" w:sz="0" w:space="0" w:color="auto"/>
                    <w:right w:val="none" w:sz="0" w:space="0" w:color="auto"/>
                  </w:divBdr>
                  <w:divsChild>
                    <w:div w:id="1720326522">
                      <w:marLeft w:val="0"/>
                      <w:marRight w:val="0"/>
                      <w:marTop w:val="0"/>
                      <w:marBottom w:val="0"/>
                      <w:divBdr>
                        <w:top w:val="none" w:sz="0" w:space="0" w:color="auto"/>
                        <w:left w:val="none" w:sz="0" w:space="0" w:color="auto"/>
                        <w:bottom w:val="none" w:sz="0" w:space="0" w:color="auto"/>
                        <w:right w:val="none" w:sz="0" w:space="0" w:color="auto"/>
                      </w:divBdr>
                      <w:divsChild>
                        <w:div w:id="2045667025">
                          <w:marLeft w:val="0"/>
                          <w:marRight w:val="0"/>
                          <w:marTop w:val="0"/>
                          <w:marBottom w:val="0"/>
                          <w:divBdr>
                            <w:top w:val="none" w:sz="0" w:space="0" w:color="auto"/>
                            <w:left w:val="none" w:sz="0" w:space="0" w:color="auto"/>
                            <w:bottom w:val="none" w:sz="0" w:space="0" w:color="auto"/>
                            <w:right w:val="none" w:sz="0" w:space="0" w:color="auto"/>
                          </w:divBdr>
                          <w:divsChild>
                            <w:div w:id="7022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899467">
      <w:bodyDiv w:val="1"/>
      <w:marLeft w:val="0"/>
      <w:marRight w:val="0"/>
      <w:marTop w:val="0"/>
      <w:marBottom w:val="0"/>
      <w:divBdr>
        <w:top w:val="none" w:sz="0" w:space="0" w:color="auto"/>
        <w:left w:val="none" w:sz="0" w:space="0" w:color="auto"/>
        <w:bottom w:val="none" w:sz="0" w:space="0" w:color="auto"/>
        <w:right w:val="none" w:sz="0" w:space="0" w:color="auto"/>
      </w:divBdr>
      <w:divsChild>
        <w:div w:id="494608457">
          <w:marLeft w:val="0"/>
          <w:marRight w:val="0"/>
          <w:marTop w:val="0"/>
          <w:marBottom w:val="0"/>
          <w:divBdr>
            <w:top w:val="none" w:sz="0" w:space="0" w:color="auto"/>
            <w:left w:val="none" w:sz="0" w:space="0" w:color="auto"/>
            <w:bottom w:val="none" w:sz="0" w:space="0" w:color="auto"/>
            <w:right w:val="none" w:sz="0" w:space="0" w:color="auto"/>
          </w:divBdr>
          <w:divsChild>
            <w:div w:id="1986271675">
              <w:marLeft w:val="0"/>
              <w:marRight w:val="0"/>
              <w:marTop w:val="0"/>
              <w:marBottom w:val="0"/>
              <w:divBdr>
                <w:top w:val="none" w:sz="0" w:space="0" w:color="auto"/>
                <w:left w:val="none" w:sz="0" w:space="0" w:color="auto"/>
                <w:bottom w:val="none" w:sz="0" w:space="0" w:color="auto"/>
                <w:right w:val="none" w:sz="0" w:space="0" w:color="auto"/>
              </w:divBdr>
              <w:divsChild>
                <w:div w:id="1481538418">
                  <w:marLeft w:val="0"/>
                  <w:marRight w:val="0"/>
                  <w:marTop w:val="0"/>
                  <w:marBottom w:val="0"/>
                  <w:divBdr>
                    <w:top w:val="none" w:sz="0" w:space="0" w:color="auto"/>
                    <w:left w:val="none" w:sz="0" w:space="0" w:color="auto"/>
                    <w:bottom w:val="none" w:sz="0" w:space="0" w:color="auto"/>
                    <w:right w:val="none" w:sz="0" w:space="0" w:color="auto"/>
                  </w:divBdr>
                  <w:divsChild>
                    <w:div w:id="1945064973">
                      <w:marLeft w:val="0"/>
                      <w:marRight w:val="0"/>
                      <w:marTop w:val="0"/>
                      <w:marBottom w:val="0"/>
                      <w:divBdr>
                        <w:top w:val="none" w:sz="0" w:space="0" w:color="auto"/>
                        <w:left w:val="none" w:sz="0" w:space="0" w:color="auto"/>
                        <w:bottom w:val="none" w:sz="0" w:space="0" w:color="auto"/>
                        <w:right w:val="none" w:sz="0" w:space="0" w:color="auto"/>
                      </w:divBdr>
                      <w:divsChild>
                        <w:div w:id="1764767150">
                          <w:marLeft w:val="0"/>
                          <w:marRight w:val="0"/>
                          <w:marTop w:val="0"/>
                          <w:marBottom w:val="0"/>
                          <w:divBdr>
                            <w:top w:val="none" w:sz="0" w:space="0" w:color="auto"/>
                            <w:left w:val="none" w:sz="0" w:space="0" w:color="auto"/>
                            <w:bottom w:val="none" w:sz="0" w:space="0" w:color="auto"/>
                            <w:right w:val="none" w:sz="0" w:space="0" w:color="auto"/>
                          </w:divBdr>
                          <w:divsChild>
                            <w:div w:id="17816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8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97816-EC1A-43EE-9F2E-4B3F46E1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342</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2005.gada 21.jūnija noteikumos Nr.442 „Kārtība, kādā izsniedzamas, anulējamas vai uz laiku apturamas atļaujas starptautiskajiem kravas pārvadājumiem ar autotransportu”"</vt:lpstr>
    </vt:vector>
  </TitlesOfParts>
  <Manager>A.Driksna</Manager>
  <Company>Satiksmes ministrija</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2005.gada 21.jūnija noteikumos Nr.442 „Kārtība, kādā izsniedzamas, anulējamas vai uz laiku apturamas atļaujas starptautiskajiem kravas pārvadājumiem ar autotransportu”"</dc:title>
  <dc:subject>Noteikumu projekts</dc:subject>
  <dc:creator>S.Tanne, I.Gromule</dc:creator>
  <dc:description>S.Tanne, 67686480, 
Sandra.Tanne@atd.lv
I.Gromule, 67686458
Indra.Gromule@atd.lv</dc:description>
  <cp:lastModifiedBy>Linda Milenberga</cp:lastModifiedBy>
  <cp:revision>8</cp:revision>
  <cp:lastPrinted>2016-11-25T08:19:00Z</cp:lastPrinted>
  <dcterms:created xsi:type="dcterms:W3CDTF">2016-10-10T08:42:00Z</dcterms:created>
  <dcterms:modified xsi:type="dcterms:W3CDTF">2016-12-21T11:23:00Z</dcterms:modified>
</cp:coreProperties>
</file>