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4B31" w14:textId="77777777" w:rsidR="00E02BD4" w:rsidRDefault="00E02BD4" w:rsidP="003B7EE4">
      <w:pPr>
        <w:rPr>
          <w:i/>
          <w:sz w:val="28"/>
          <w:szCs w:val="28"/>
        </w:rPr>
      </w:pPr>
    </w:p>
    <w:p w14:paraId="52EA4BF7" w14:textId="77777777" w:rsidR="003B7EE4" w:rsidRDefault="003B7EE4" w:rsidP="003B7EE4">
      <w:pPr>
        <w:rPr>
          <w:i/>
          <w:sz w:val="28"/>
          <w:szCs w:val="28"/>
        </w:rPr>
      </w:pPr>
    </w:p>
    <w:p w14:paraId="6348F52D" w14:textId="77777777" w:rsidR="00E02BD4" w:rsidRDefault="00E02BD4" w:rsidP="00C9084D">
      <w:pPr>
        <w:rPr>
          <w:sz w:val="28"/>
          <w:szCs w:val="28"/>
          <w:lang w:val="lv-LV"/>
        </w:rPr>
      </w:pPr>
    </w:p>
    <w:p w14:paraId="422A0B52" w14:textId="399C1EDD" w:rsidR="003B7EE4" w:rsidRPr="00693240" w:rsidRDefault="003B7EE4" w:rsidP="00763435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2F5BE5">
        <w:rPr>
          <w:sz w:val="28"/>
          <w:szCs w:val="28"/>
        </w:rPr>
        <w:t>29. </w:t>
      </w:r>
      <w:proofErr w:type="spellStart"/>
      <w:proofErr w:type="gramStart"/>
      <w:r w:rsidR="002F5BE5">
        <w:rPr>
          <w:sz w:val="28"/>
          <w:szCs w:val="28"/>
        </w:rPr>
        <w:t>novembrī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2F5BE5">
        <w:rPr>
          <w:sz w:val="28"/>
          <w:szCs w:val="28"/>
        </w:rPr>
        <w:t> 733</w:t>
      </w:r>
    </w:p>
    <w:p w14:paraId="620129F8" w14:textId="1993A14F" w:rsidR="003B7EE4" w:rsidRPr="00693240" w:rsidRDefault="003B7EE4" w:rsidP="00763435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 </w:t>
      </w:r>
      <w:r w:rsidR="002F5BE5">
        <w:rPr>
          <w:sz w:val="28"/>
          <w:szCs w:val="28"/>
        </w:rPr>
        <w:t>65</w:t>
      </w:r>
      <w:r w:rsidRPr="00693240">
        <w:rPr>
          <w:sz w:val="28"/>
          <w:szCs w:val="28"/>
        </w:rPr>
        <w:t> </w:t>
      </w:r>
      <w:r w:rsidR="002F5BE5">
        <w:rPr>
          <w:sz w:val="28"/>
          <w:szCs w:val="28"/>
        </w:rPr>
        <w:t>12</w:t>
      </w:r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§)</w:t>
      </w:r>
      <w:bookmarkStart w:id="0" w:name="_GoBack"/>
      <w:bookmarkEnd w:id="0"/>
    </w:p>
    <w:p w14:paraId="5D98FA85" w14:textId="77777777" w:rsidR="003B4E9E" w:rsidRPr="00EB0726" w:rsidRDefault="003B4E9E" w:rsidP="00763435">
      <w:pPr>
        <w:jc w:val="center"/>
        <w:rPr>
          <w:bCs/>
          <w:sz w:val="28"/>
          <w:szCs w:val="28"/>
          <w:lang w:val="lv-LV"/>
        </w:rPr>
      </w:pPr>
    </w:p>
    <w:p w14:paraId="63CAE7E6" w14:textId="11ABA8FB" w:rsidR="008B2B6F" w:rsidRPr="008B2B6F" w:rsidRDefault="007F6371" w:rsidP="00763435">
      <w:pPr>
        <w:jc w:val="center"/>
        <w:rPr>
          <w:rFonts w:eastAsiaTheme="minorEastAsia"/>
          <w:b/>
          <w:sz w:val="28"/>
          <w:szCs w:val="28"/>
          <w:lang w:val="lv-LV"/>
        </w:rPr>
      </w:pPr>
      <w:bookmarkStart w:id="1" w:name="OLE_LINK14"/>
      <w:bookmarkStart w:id="2" w:name="OLE_LINK15"/>
      <w:r>
        <w:rPr>
          <w:rFonts w:eastAsiaTheme="minorEastAsia"/>
          <w:b/>
          <w:sz w:val="28"/>
          <w:szCs w:val="28"/>
          <w:lang w:val="lv-LV"/>
        </w:rPr>
        <w:t>G</w:t>
      </w:r>
      <w:r w:rsidR="008B2B6F" w:rsidRPr="008B2B6F">
        <w:rPr>
          <w:rFonts w:eastAsiaTheme="minorEastAsia"/>
          <w:b/>
          <w:sz w:val="28"/>
          <w:szCs w:val="28"/>
          <w:lang w:val="lv-LV"/>
        </w:rPr>
        <w:t>roz</w:t>
      </w:r>
      <w:r w:rsidR="0039154D">
        <w:rPr>
          <w:rFonts w:eastAsiaTheme="minorEastAsia"/>
          <w:b/>
          <w:sz w:val="28"/>
          <w:szCs w:val="28"/>
          <w:lang w:val="lv-LV"/>
        </w:rPr>
        <w:t>ījumi Ministru kabineta 2015. </w:t>
      </w:r>
      <w:r w:rsidR="008B2B6F" w:rsidRPr="008B2B6F">
        <w:rPr>
          <w:rFonts w:eastAsiaTheme="minorEastAsia"/>
          <w:b/>
          <w:sz w:val="28"/>
          <w:szCs w:val="28"/>
          <w:lang w:val="lv-LV"/>
        </w:rPr>
        <w:t>gada</w:t>
      </w:r>
      <w:r w:rsidR="0039154D">
        <w:rPr>
          <w:rFonts w:eastAsiaTheme="minorEastAsia"/>
          <w:b/>
          <w:sz w:val="28"/>
          <w:szCs w:val="28"/>
          <w:lang w:val="lv-LV"/>
        </w:rPr>
        <w:t xml:space="preserve"> 16. </w:t>
      </w:r>
      <w:r w:rsidR="002917DD">
        <w:rPr>
          <w:rFonts w:eastAsiaTheme="minorEastAsia"/>
          <w:b/>
          <w:sz w:val="28"/>
          <w:szCs w:val="28"/>
          <w:lang w:val="lv-LV"/>
        </w:rPr>
        <w:t>decembra rīkojumā Nr.</w:t>
      </w:r>
      <w:r w:rsidR="0039154D">
        <w:rPr>
          <w:rFonts w:eastAsiaTheme="minorEastAsia"/>
          <w:b/>
          <w:sz w:val="28"/>
          <w:szCs w:val="28"/>
          <w:lang w:val="lv-LV"/>
        </w:rPr>
        <w:t> </w:t>
      </w:r>
      <w:r w:rsidR="008B2B6F" w:rsidRPr="008B2B6F">
        <w:rPr>
          <w:rFonts w:eastAsiaTheme="minorEastAsia"/>
          <w:b/>
          <w:sz w:val="28"/>
          <w:szCs w:val="28"/>
          <w:lang w:val="lv-LV"/>
        </w:rPr>
        <w:t xml:space="preserve">796 </w:t>
      </w:r>
      <w:r w:rsidR="003B7EE4">
        <w:rPr>
          <w:rFonts w:eastAsiaTheme="minorEastAsia"/>
          <w:b/>
          <w:sz w:val="28"/>
          <w:szCs w:val="28"/>
          <w:lang w:val="lv-LV"/>
        </w:rPr>
        <w:t>"</w:t>
      </w:r>
      <w:hyperlink r:id="rId9" w:tgtFrame="_blank" w:history="1">
        <w:r w:rsidR="0039154D">
          <w:rPr>
            <w:rFonts w:eastAsiaTheme="minorEastAsia"/>
            <w:b/>
            <w:sz w:val="28"/>
            <w:szCs w:val="28"/>
            <w:lang w:val="lv-LV"/>
          </w:rPr>
          <w:t>Par Patentu valdes 2016. </w:t>
        </w:r>
        <w:r w:rsidR="008B2B6F" w:rsidRPr="008B2B6F">
          <w:rPr>
            <w:rFonts w:eastAsiaTheme="minorEastAsia"/>
            <w:b/>
            <w:sz w:val="28"/>
            <w:szCs w:val="28"/>
            <w:lang w:val="lv-LV"/>
          </w:rPr>
          <w:t>gada budžeta apstiprināšanu</w:t>
        </w:r>
      </w:hyperlink>
      <w:r w:rsidR="003B7EE4">
        <w:rPr>
          <w:rFonts w:eastAsiaTheme="minorEastAsia"/>
          <w:b/>
          <w:sz w:val="28"/>
          <w:szCs w:val="28"/>
          <w:lang w:val="lv-LV"/>
        </w:rPr>
        <w:t>"</w:t>
      </w:r>
    </w:p>
    <w:bookmarkEnd w:id="1"/>
    <w:bookmarkEnd w:id="2"/>
    <w:p w14:paraId="498D28DB" w14:textId="77777777" w:rsidR="004C6F89" w:rsidRDefault="004C6F89" w:rsidP="00763435">
      <w:pPr>
        <w:pStyle w:val="BodyTextIndent"/>
        <w:ind w:firstLine="709"/>
        <w:rPr>
          <w:sz w:val="28"/>
        </w:rPr>
      </w:pPr>
    </w:p>
    <w:p w14:paraId="77C4F8B1" w14:textId="4F32D684" w:rsidR="007F6371" w:rsidRDefault="007F6371" w:rsidP="00763435">
      <w:pPr>
        <w:ind w:firstLine="709"/>
        <w:jc w:val="both"/>
        <w:rPr>
          <w:rFonts w:eastAsiaTheme="minorEastAsia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Izdarīt</w:t>
      </w:r>
      <w:r w:rsidR="0044590E" w:rsidRPr="008B2B6F">
        <w:rPr>
          <w:sz w:val="28"/>
          <w:szCs w:val="28"/>
          <w:lang w:val="lv-LV"/>
        </w:rPr>
        <w:t xml:space="preserve"> </w:t>
      </w:r>
      <w:r w:rsidR="008B2B6F" w:rsidRPr="008B2B6F">
        <w:rPr>
          <w:rFonts w:eastAsiaTheme="minorEastAsia"/>
          <w:sz w:val="28"/>
          <w:szCs w:val="28"/>
          <w:lang w:val="lv-LV"/>
        </w:rPr>
        <w:t>Ministru kabineta 2015.</w:t>
      </w:r>
      <w:r w:rsidR="0039154D">
        <w:rPr>
          <w:rFonts w:eastAsiaTheme="minorEastAsia"/>
          <w:sz w:val="28"/>
          <w:szCs w:val="28"/>
          <w:lang w:val="lv-LV"/>
        </w:rPr>
        <w:t> gada 16. </w:t>
      </w:r>
      <w:r w:rsidR="007430EA">
        <w:rPr>
          <w:rFonts w:eastAsiaTheme="minorEastAsia"/>
          <w:sz w:val="28"/>
          <w:szCs w:val="28"/>
          <w:lang w:val="lv-LV"/>
        </w:rPr>
        <w:t>decembra rīkojumā Nr.</w:t>
      </w:r>
      <w:r w:rsidR="0039154D">
        <w:rPr>
          <w:rFonts w:eastAsiaTheme="minorEastAsia"/>
          <w:sz w:val="28"/>
          <w:szCs w:val="28"/>
          <w:lang w:val="lv-LV"/>
        </w:rPr>
        <w:t> </w:t>
      </w:r>
      <w:r w:rsidR="008B2B6F" w:rsidRPr="008B2B6F">
        <w:rPr>
          <w:rFonts w:eastAsiaTheme="minorEastAsia"/>
          <w:sz w:val="28"/>
          <w:szCs w:val="28"/>
          <w:lang w:val="lv-LV"/>
        </w:rPr>
        <w:t xml:space="preserve">796 </w:t>
      </w:r>
      <w:r w:rsidR="003B7EE4">
        <w:rPr>
          <w:rFonts w:eastAsiaTheme="minorEastAsia"/>
          <w:sz w:val="28"/>
          <w:szCs w:val="28"/>
          <w:lang w:val="lv-LV"/>
        </w:rPr>
        <w:t>"</w:t>
      </w:r>
      <w:hyperlink r:id="rId10" w:tgtFrame="_blank" w:history="1">
        <w:r w:rsidR="008B2B6F" w:rsidRPr="008B2B6F">
          <w:rPr>
            <w:rStyle w:val="Hyperlink"/>
            <w:rFonts w:eastAsiaTheme="minorEastAsia"/>
            <w:color w:val="auto"/>
            <w:sz w:val="28"/>
            <w:szCs w:val="28"/>
            <w:u w:val="none"/>
            <w:lang w:val="lv-LV"/>
          </w:rPr>
          <w:t>Par Patentu valdes</w:t>
        </w:r>
        <w:r w:rsidR="0039154D">
          <w:rPr>
            <w:rStyle w:val="Hyperlink"/>
            <w:rFonts w:eastAsiaTheme="minorEastAsia"/>
            <w:color w:val="auto"/>
            <w:sz w:val="28"/>
            <w:szCs w:val="28"/>
            <w:u w:val="none"/>
            <w:lang w:val="lv-LV"/>
          </w:rPr>
          <w:t xml:space="preserve"> 2016</w:t>
        </w:r>
        <w:r w:rsidR="007D207D">
          <w:rPr>
            <w:rStyle w:val="Hyperlink"/>
            <w:rFonts w:eastAsiaTheme="minorEastAsia"/>
            <w:color w:val="auto"/>
            <w:sz w:val="28"/>
            <w:szCs w:val="28"/>
            <w:u w:val="none"/>
            <w:lang w:val="lv-LV"/>
          </w:rPr>
          <w:t>.</w:t>
        </w:r>
        <w:r w:rsidR="0039154D" w:rsidRPr="0039154D">
          <w:rPr>
            <w:rFonts w:eastAsiaTheme="minorEastAsia"/>
            <w:lang w:val="lv-LV"/>
          </w:rPr>
          <w:t> </w:t>
        </w:r>
        <w:r w:rsidR="008B2B6F" w:rsidRPr="008B2B6F">
          <w:rPr>
            <w:rStyle w:val="Hyperlink"/>
            <w:rFonts w:eastAsiaTheme="minorEastAsia"/>
            <w:color w:val="auto"/>
            <w:sz w:val="28"/>
            <w:szCs w:val="28"/>
            <w:u w:val="none"/>
            <w:lang w:val="lv-LV"/>
          </w:rPr>
          <w:t>gada budžeta apstiprināšanu</w:t>
        </w:r>
      </w:hyperlink>
      <w:r w:rsidR="003B7EE4">
        <w:rPr>
          <w:rFonts w:eastAsiaTheme="minorEastAsia"/>
          <w:sz w:val="28"/>
          <w:szCs w:val="28"/>
          <w:lang w:val="lv-LV"/>
        </w:rPr>
        <w:t>"</w:t>
      </w:r>
      <w:r>
        <w:rPr>
          <w:rFonts w:eastAsiaTheme="minorEastAsia"/>
          <w:sz w:val="28"/>
          <w:szCs w:val="28"/>
          <w:lang w:val="lv-LV"/>
        </w:rPr>
        <w:t xml:space="preserve"> (Latvijas Vēstnesis, 2015, 248. nr.) šādus grozījumus:</w:t>
      </w:r>
    </w:p>
    <w:p w14:paraId="0DF19A39" w14:textId="77777777" w:rsidR="007F6371" w:rsidRDefault="007F6371" w:rsidP="00763435">
      <w:pPr>
        <w:ind w:firstLine="709"/>
        <w:jc w:val="both"/>
        <w:rPr>
          <w:rFonts w:eastAsiaTheme="minorEastAsia"/>
          <w:sz w:val="28"/>
          <w:szCs w:val="28"/>
          <w:lang w:val="lv-LV"/>
        </w:rPr>
      </w:pPr>
    </w:p>
    <w:p w14:paraId="43699482" w14:textId="1DBB2B51" w:rsidR="007F6371" w:rsidRPr="00232125" w:rsidRDefault="00232125" w:rsidP="00763435">
      <w:pPr>
        <w:ind w:firstLine="709"/>
        <w:jc w:val="both"/>
        <w:rPr>
          <w:rFonts w:eastAsiaTheme="minorEastAsia"/>
          <w:sz w:val="28"/>
          <w:szCs w:val="28"/>
          <w:lang w:val="lv-LV"/>
        </w:rPr>
      </w:pPr>
      <w:r>
        <w:rPr>
          <w:rFonts w:eastAsiaTheme="minorEastAsia"/>
          <w:sz w:val="28"/>
          <w:szCs w:val="28"/>
          <w:lang w:val="lv-LV"/>
        </w:rPr>
        <w:t>1. </w:t>
      </w:r>
      <w:r w:rsidR="007F6371" w:rsidRPr="00232125">
        <w:rPr>
          <w:rFonts w:eastAsiaTheme="minorEastAsia"/>
          <w:sz w:val="28"/>
          <w:szCs w:val="28"/>
          <w:lang w:val="lv-LV"/>
        </w:rPr>
        <w:t>Aizstāt rīkojuma tekstā sk</w:t>
      </w:r>
      <w:r w:rsidR="00B24E97" w:rsidRPr="00232125">
        <w:rPr>
          <w:rFonts w:eastAsiaTheme="minorEastAsia"/>
          <w:sz w:val="28"/>
          <w:szCs w:val="28"/>
          <w:lang w:val="lv-LV"/>
        </w:rPr>
        <w:t xml:space="preserve">aitli </w:t>
      </w:r>
      <w:r w:rsidR="003B7EE4" w:rsidRPr="00232125">
        <w:rPr>
          <w:rFonts w:eastAsiaTheme="minorEastAsia"/>
          <w:sz w:val="28"/>
          <w:szCs w:val="28"/>
          <w:lang w:val="lv-LV"/>
        </w:rPr>
        <w:t>"</w:t>
      </w:r>
      <w:r w:rsidR="00B24E97" w:rsidRPr="00232125">
        <w:rPr>
          <w:rFonts w:eastAsiaTheme="minorEastAsia"/>
          <w:sz w:val="28"/>
          <w:szCs w:val="28"/>
          <w:lang w:val="lv-LV"/>
        </w:rPr>
        <w:t>2 154 329</w:t>
      </w:r>
      <w:r w:rsidR="003B7EE4" w:rsidRPr="00232125">
        <w:rPr>
          <w:rFonts w:eastAsiaTheme="minorEastAsia"/>
          <w:sz w:val="28"/>
          <w:szCs w:val="28"/>
          <w:lang w:val="lv-LV"/>
        </w:rPr>
        <w:t>"</w:t>
      </w:r>
      <w:r w:rsidR="00B24E97" w:rsidRPr="00232125">
        <w:rPr>
          <w:rFonts w:eastAsiaTheme="minorEastAsia"/>
          <w:sz w:val="28"/>
          <w:szCs w:val="28"/>
          <w:lang w:val="lv-LV"/>
        </w:rPr>
        <w:t xml:space="preserve"> ar skaitli </w:t>
      </w:r>
      <w:r w:rsidR="003B7EE4" w:rsidRPr="00232125">
        <w:rPr>
          <w:rFonts w:eastAsiaTheme="minorEastAsia"/>
          <w:sz w:val="28"/>
          <w:szCs w:val="28"/>
          <w:lang w:val="lv-LV"/>
        </w:rPr>
        <w:t>"</w:t>
      </w:r>
      <w:r w:rsidR="007F293F" w:rsidRPr="00232125">
        <w:rPr>
          <w:rFonts w:eastAsiaTheme="minorEastAsia"/>
          <w:sz w:val="28"/>
          <w:szCs w:val="28"/>
          <w:lang w:val="lv-LV"/>
        </w:rPr>
        <w:t>2</w:t>
      </w:r>
      <w:r w:rsidR="00A92D1F" w:rsidRPr="00232125">
        <w:rPr>
          <w:rFonts w:eastAsiaTheme="minorEastAsia"/>
          <w:sz w:val="28"/>
          <w:szCs w:val="28"/>
          <w:lang w:val="lv-LV"/>
        </w:rPr>
        <w:t> </w:t>
      </w:r>
      <w:r w:rsidR="007F293F" w:rsidRPr="00232125">
        <w:rPr>
          <w:rFonts w:eastAsiaTheme="minorEastAsia"/>
          <w:sz w:val="28"/>
          <w:szCs w:val="28"/>
          <w:lang w:val="lv-LV"/>
        </w:rPr>
        <w:t>222</w:t>
      </w:r>
      <w:r w:rsidR="00A92D1F" w:rsidRPr="00232125">
        <w:rPr>
          <w:rFonts w:eastAsiaTheme="minorEastAsia"/>
          <w:sz w:val="28"/>
          <w:szCs w:val="28"/>
          <w:lang w:val="lv-LV"/>
        </w:rPr>
        <w:t> </w:t>
      </w:r>
      <w:r w:rsidR="007F293F" w:rsidRPr="00232125">
        <w:rPr>
          <w:rFonts w:eastAsiaTheme="minorEastAsia"/>
          <w:sz w:val="28"/>
          <w:szCs w:val="28"/>
          <w:lang w:val="lv-LV"/>
        </w:rPr>
        <w:t>062</w:t>
      </w:r>
      <w:r w:rsidR="003B7EE4" w:rsidRPr="00232125">
        <w:rPr>
          <w:rFonts w:eastAsiaTheme="minorEastAsia"/>
          <w:sz w:val="28"/>
          <w:szCs w:val="28"/>
          <w:lang w:val="lv-LV"/>
        </w:rPr>
        <w:t>"</w:t>
      </w:r>
      <w:r w:rsidR="007F6371" w:rsidRPr="00232125">
        <w:rPr>
          <w:rFonts w:eastAsiaTheme="minorEastAsia"/>
          <w:sz w:val="28"/>
          <w:szCs w:val="28"/>
          <w:lang w:val="lv-LV"/>
        </w:rPr>
        <w:t>.</w:t>
      </w:r>
    </w:p>
    <w:p w14:paraId="1936C874" w14:textId="77777777" w:rsidR="007F6371" w:rsidRPr="007F6371" w:rsidRDefault="007F6371" w:rsidP="00763435">
      <w:pPr>
        <w:ind w:firstLine="709"/>
        <w:jc w:val="both"/>
        <w:rPr>
          <w:rFonts w:eastAsiaTheme="minorEastAsia"/>
          <w:sz w:val="28"/>
          <w:szCs w:val="28"/>
          <w:lang w:val="lv-LV"/>
        </w:rPr>
      </w:pPr>
    </w:p>
    <w:p w14:paraId="7C553CC5" w14:textId="66F6A771" w:rsidR="007F6371" w:rsidRPr="00232125" w:rsidRDefault="00232125" w:rsidP="00763435">
      <w:pPr>
        <w:ind w:firstLine="709"/>
        <w:jc w:val="both"/>
        <w:rPr>
          <w:rFonts w:eastAsiaTheme="minorEastAsia"/>
          <w:sz w:val="28"/>
          <w:szCs w:val="28"/>
          <w:lang w:val="lv-LV"/>
        </w:rPr>
      </w:pPr>
      <w:r>
        <w:rPr>
          <w:rFonts w:eastAsiaTheme="minorEastAsia"/>
          <w:sz w:val="28"/>
          <w:szCs w:val="28"/>
          <w:lang w:val="lv-LV"/>
        </w:rPr>
        <w:t>2. </w:t>
      </w:r>
      <w:r w:rsidR="007F6371" w:rsidRPr="00232125">
        <w:rPr>
          <w:rFonts w:eastAsiaTheme="minorEastAsia"/>
          <w:sz w:val="28"/>
          <w:szCs w:val="28"/>
          <w:lang w:val="lv-LV"/>
        </w:rPr>
        <w:t xml:space="preserve">Aizstāt rīkojuma tekstā skaitli </w:t>
      </w:r>
      <w:r w:rsidR="003B7EE4" w:rsidRPr="00232125">
        <w:rPr>
          <w:rFonts w:eastAsiaTheme="minorEastAsia"/>
          <w:sz w:val="28"/>
          <w:szCs w:val="28"/>
          <w:lang w:val="lv-LV"/>
        </w:rPr>
        <w:t>"</w:t>
      </w:r>
      <w:r w:rsidR="007F6371" w:rsidRPr="00232125">
        <w:rPr>
          <w:rFonts w:eastAsiaTheme="minorEastAsia"/>
          <w:sz w:val="28"/>
          <w:szCs w:val="28"/>
          <w:lang w:val="lv-LV"/>
        </w:rPr>
        <w:t>2</w:t>
      </w:r>
      <w:r w:rsidR="00B24E97" w:rsidRPr="00232125">
        <w:rPr>
          <w:rFonts w:eastAsiaTheme="minorEastAsia"/>
          <w:sz w:val="28"/>
          <w:szCs w:val="28"/>
          <w:lang w:val="lv-LV"/>
        </w:rPr>
        <w:t> </w:t>
      </w:r>
      <w:r w:rsidR="007F6371" w:rsidRPr="00232125">
        <w:rPr>
          <w:rFonts w:eastAsiaTheme="minorEastAsia"/>
          <w:sz w:val="28"/>
          <w:szCs w:val="28"/>
          <w:lang w:val="lv-LV"/>
        </w:rPr>
        <w:t>366</w:t>
      </w:r>
      <w:r w:rsidR="00B24E97" w:rsidRPr="00232125">
        <w:rPr>
          <w:rFonts w:eastAsiaTheme="minorEastAsia"/>
          <w:sz w:val="28"/>
          <w:szCs w:val="28"/>
          <w:lang w:val="lv-LV"/>
        </w:rPr>
        <w:t> </w:t>
      </w:r>
      <w:r w:rsidR="007F6371" w:rsidRPr="00232125">
        <w:rPr>
          <w:rFonts w:eastAsiaTheme="minorEastAsia"/>
          <w:sz w:val="28"/>
          <w:szCs w:val="28"/>
          <w:lang w:val="lv-LV"/>
        </w:rPr>
        <w:t>940</w:t>
      </w:r>
      <w:r w:rsidR="003B7EE4" w:rsidRPr="00232125">
        <w:rPr>
          <w:rFonts w:eastAsiaTheme="minorEastAsia"/>
          <w:sz w:val="28"/>
          <w:szCs w:val="28"/>
          <w:lang w:val="lv-LV"/>
        </w:rPr>
        <w:t>"</w:t>
      </w:r>
      <w:r w:rsidR="007F6371" w:rsidRPr="00232125">
        <w:rPr>
          <w:rFonts w:eastAsiaTheme="minorEastAsia"/>
          <w:sz w:val="28"/>
          <w:szCs w:val="28"/>
          <w:lang w:val="lv-LV"/>
        </w:rPr>
        <w:t xml:space="preserve"> ar skaitli </w:t>
      </w:r>
      <w:r w:rsidR="003B7EE4" w:rsidRPr="00232125">
        <w:rPr>
          <w:rFonts w:eastAsiaTheme="minorEastAsia"/>
          <w:sz w:val="28"/>
          <w:szCs w:val="28"/>
          <w:lang w:val="lv-LV"/>
        </w:rPr>
        <w:t>"</w:t>
      </w:r>
      <w:r w:rsidR="007F293F" w:rsidRPr="00232125">
        <w:rPr>
          <w:rFonts w:eastAsiaTheme="minorEastAsia"/>
          <w:sz w:val="28"/>
          <w:szCs w:val="28"/>
          <w:lang w:val="lv-LV"/>
        </w:rPr>
        <w:t>2</w:t>
      </w:r>
      <w:r w:rsidR="00A92D1F" w:rsidRPr="00232125">
        <w:rPr>
          <w:rFonts w:eastAsiaTheme="minorEastAsia"/>
          <w:sz w:val="28"/>
          <w:szCs w:val="28"/>
          <w:lang w:val="lv-LV"/>
        </w:rPr>
        <w:t> </w:t>
      </w:r>
      <w:r w:rsidR="007F293F" w:rsidRPr="00232125">
        <w:rPr>
          <w:rFonts w:eastAsiaTheme="minorEastAsia"/>
          <w:sz w:val="28"/>
          <w:szCs w:val="28"/>
          <w:lang w:val="lv-LV"/>
        </w:rPr>
        <w:t>434</w:t>
      </w:r>
      <w:r w:rsidR="00A92D1F" w:rsidRPr="00232125">
        <w:rPr>
          <w:rFonts w:eastAsiaTheme="minorEastAsia"/>
          <w:sz w:val="28"/>
          <w:szCs w:val="28"/>
          <w:lang w:val="lv-LV"/>
        </w:rPr>
        <w:t> </w:t>
      </w:r>
      <w:r w:rsidR="007F293F" w:rsidRPr="00232125">
        <w:rPr>
          <w:rFonts w:eastAsiaTheme="minorEastAsia"/>
          <w:sz w:val="28"/>
          <w:szCs w:val="28"/>
          <w:lang w:val="lv-LV"/>
        </w:rPr>
        <w:t>673</w:t>
      </w:r>
      <w:r w:rsidR="003B7EE4" w:rsidRPr="00232125">
        <w:rPr>
          <w:rFonts w:eastAsiaTheme="minorEastAsia"/>
          <w:sz w:val="28"/>
          <w:szCs w:val="28"/>
          <w:lang w:val="lv-LV"/>
        </w:rPr>
        <w:t>"</w:t>
      </w:r>
      <w:r w:rsidR="007F6371" w:rsidRPr="00232125">
        <w:rPr>
          <w:rFonts w:eastAsiaTheme="minorEastAsia"/>
          <w:sz w:val="28"/>
          <w:szCs w:val="28"/>
          <w:lang w:val="lv-LV"/>
        </w:rPr>
        <w:t>.</w:t>
      </w:r>
    </w:p>
    <w:p w14:paraId="5962132E" w14:textId="77777777" w:rsidR="007F6371" w:rsidRPr="007F6371" w:rsidRDefault="007F6371" w:rsidP="00763435">
      <w:pPr>
        <w:pStyle w:val="ListParagraph"/>
        <w:ind w:left="0" w:firstLine="709"/>
        <w:rPr>
          <w:rFonts w:eastAsiaTheme="minorEastAsia"/>
          <w:sz w:val="28"/>
          <w:szCs w:val="28"/>
          <w:lang w:val="lv-LV"/>
        </w:rPr>
      </w:pPr>
    </w:p>
    <w:p w14:paraId="52FD458D" w14:textId="16371590" w:rsidR="007F6371" w:rsidRPr="00232125" w:rsidRDefault="00232125" w:rsidP="00763435">
      <w:pPr>
        <w:ind w:firstLine="709"/>
        <w:jc w:val="both"/>
        <w:rPr>
          <w:rFonts w:eastAsiaTheme="minorEastAsia"/>
          <w:sz w:val="28"/>
          <w:szCs w:val="28"/>
          <w:lang w:val="lv-LV"/>
        </w:rPr>
      </w:pPr>
      <w:r>
        <w:rPr>
          <w:rFonts w:eastAsiaTheme="minorEastAsia"/>
          <w:sz w:val="28"/>
          <w:szCs w:val="28"/>
          <w:lang w:val="lv-LV"/>
        </w:rPr>
        <w:t>3. </w:t>
      </w:r>
      <w:r w:rsidR="007F6371" w:rsidRPr="00232125">
        <w:rPr>
          <w:rFonts w:eastAsiaTheme="minorEastAsia"/>
          <w:sz w:val="28"/>
          <w:szCs w:val="28"/>
          <w:lang w:val="lv-LV"/>
        </w:rPr>
        <w:t xml:space="preserve">Izteikt pielikumu šādā redakcijā: </w:t>
      </w:r>
    </w:p>
    <w:p w14:paraId="49084CEC" w14:textId="77777777" w:rsidR="00327A1F" w:rsidRPr="00327A1F" w:rsidRDefault="00327A1F" w:rsidP="00763435">
      <w:pPr>
        <w:pStyle w:val="ListParagraph"/>
        <w:ind w:left="0"/>
        <w:rPr>
          <w:rFonts w:eastAsiaTheme="minorEastAsia"/>
          <w:sz w:val="28"/>
          <w:szCs w:val="28"/>
          <w:lang w:val="lv-LV"/>
        </w:rPr>
      </w:pPr>
    </w:p>
    <w:p w14:paraId="7A9B094C" w14:textId="6680358B" w:rsidR="00327A1F" w:rsidRPr="00327A1F" w:rsidRDefault="003B7EE4" w:rsidP="00763435">
      <w:pPr>
        <w:contextualSpacing/>
        <w:jc w:val="right"/>
        <w:rPr>
          <w:rFonts w:eastAsiaTheme="minorEastAsia"/>
          <w:sz w:val="28"/>
          <w:szCs w:val="28"/>
          <w:lang w:val="lv-LV"/>
        </w:rPr>
      </w:pPr>
      <w:r>
        <w:rPr>
          <w:rFonts w:eastAsiaTheme="minorEastAsia"/>
          <w:sz w:val="28"/>
          <w:szCs w:val="28"/>
          <w:lang w:val="lv-LV"/>
        </w:rPr>
        <w:t>"</w:t>
      </w:r>
      <w:r w:rsidR="00327A1F" w:rsidRPr="00327A1F">
        <w:rPr>
          <w:rFonts w:eastAsiaTheme="minorEastAsia"/>
          <w:sz w:val="28"/>
          <w:szCs w:val="28"/>
          <w:lang w:val="lv-LV"/>
        </w:rPr>
        <w:t>Pielikums</w:t>
      </w:r>
    </w:p>
    <w:p w14:paraId="28C09662" w14:textId="77777777" w:rsidR="00327A1F" w:rsidRPr="00327A1F" w:rsidRDefault="00327A1F" w:rsidP="00763435">
      <w:pPr>
        <w:jc w:val="right"/>
        <w:rPr>
          <w:rFonts w:eastAsiaTheme="minorEastAsia"/>
          <w:sz w:val="28"/>
          <w:szCs w:val="28"/>
          <w:lang w:val="lv-LV"/>
        </w:rPr>
      </w:pPr>
      <w:r w:rsidRPr="00327A1F">
        <w:rPr>
          <w:rFonts w:eastAsiaTheme="minorEastAsia"/>
          <w:sz w:val="28"/>
          <w:szCs w:val="28"/>
          <w:lang w:val="lv-LV"/>
        </w:rPr>
        <w:t>Ministru kabineta</w:t>
      </w:r>
    </w:p>
    <w:p w14:paraId="7F55E51F" w14:textId="60F1A1AF" w:rsidR="00327A1F" w:rsidRPr="00327A1F" w:rsidRDefault="00B24E97" w:rsidP="00763435">
      <w:pPr>
        <w:jc w:val="right"/>
        <w:rPr>
          <w:rFonts w:eastAsiaTheme="minorEastAsia"/>
          <w:sz w:val="28"/>
          <w:szCs w:val="28"/>
          <w:lang w:val="lv-LV"/>
        </w:rPr>
      </w:pPr>
      <w:r>
        <w:rPr>
          <w:rFonts w:eastAsiaTheme="minorEastAsia"/>
          <w:sz w:val="28"/>
          <w:szCs w:val="28"/>
          <w:lang w:val="lv-LV"/>
        </w:rPr>
        <w:t>2015. </w:t>
      </w:r>
      <w:r w:rsidR="00327A1F" w:rsidRPr="00327A1F">
        <w:rPr>
          <w:rFonts w:eastAsiaTheme="minorEastAsia"/>
          <w:sz w:val="28"/>
          <w:szCs w:val="28"/>
          <w:lang w:val="lv-LV"/>
        </w:rPr>
        <w:t>gada 16.</w:t>
      </w:r>
      <w:r>
        <w:rPr>
          <w:rFonts w:eastAsiaTheme="minorEastAsia"/>
          <w:sz w:val="28"/>
          <w:szCs w:val="28"/>
          <w:lang w:val="lv-LV"/>
        </w:rPr>
        <w:t> </w:t>
      </w:r>
      <w:r w:rsidR="00327A1F" w:rsidRPr="00327A1F">
        <w:rPr>
          <w:rFonts w:eastAsiaTheme="minorEastAsia"/>
          <w:sz w:val="28"/>
          <w:szCs w:val="28"/>
          <w:lang w:val="lv-LV"/>
        </w:rPr>
        <w:t xml:space="preserve">decembra </w:t>
      </w:r>
    </w:p>
    <w:p w14:paraId="1D43C6F5" w14:textId="6AB14AC2" w:rsidR="00327A1F" w:rsidRPr="00327A1F" w:rsidRDefault="00327A1F" w:rsidP="00763435">
      <w:pPr>
        <w:jc w:val="right"/>
        <w:rPr>
          <w:rFonts w:eastAsiaTheme="minorEastAsia"/>
          <w:sz w:val="28"/>
          <w:szCs w:val="28"/>
          <w:lang w:val="lv-LV"/>
        </w:rPr>
      </w:pPr>
      <w:r w:rsidRPr="00327A1F">
        <w:rPr>
          <w:rFonts w:eastAsiaTheme="minorEastAsia"/>
          <w:sz w:val="28"/>
          <w:szCs w:val="28"/>
          <w:lang w:val="lv-LV"/>
        </w:rPr>
        <w:t>rīkojumam Nr.</w:t>
      </w:r>
      <w:r w:rsidR="00B24E97">
        <w:rPr>
          <w:rFonts w:eastAsiaTheme="minorEastAsia"/>
          <w:sz w:val="28"/>
          <w:szCs w:val="28"/>
          <w:lang w:val="lv-LV"/>
        </w:rPr>
        <w:t> </w:t>
      </w:r>
      <w:r w:rsidRPr="00327A1F">
        <w:rPr>
          <w:rFonts w:eastAsiaTheme="minorEastAsia"/>
          <w:sz w:val="28"/>
          <w:szCs w:val="28"/>
          <w:lang w:val="lv-LV"/>
        </w:rPr>
        <w:t xml:space="preserve">796 </w:t>
      </w:r>
    </w:p>
    <w:p w14:paraId="4C345FAC" w14:textId="77777777" w:rsidR="00327A1F" w:rsidRPr="00327A1F" w:rsidRDefault="00327A1F" w:rsidP="00763435">
      <w:pPr>
        <w:jc w:val="right"/>
        <w:rPr>
          <w:rFonts w:eastAsiaTheme="minorEastAsia"/>
          <w:sz w:val="22"/>
          <w:szCs w:val="22"/>
          <w:lang w:val="lv-LV"/>
        </w:rPr>
      </w:pPr>
    </w:p>
    <w:p w14:paraId="10472BF2" w14:textId="6D260B4D" w:rsidR="00327A1F" w:rsidRPr="00327A1F" w:rsidRDefault="00327A1F" w:rsidP="00763435">
      <w:pPr>
        <w:jc w:val="center"/>
        <w:rPr>
          <w:b/>
          <w:sz w:val="28"/>
          <w:szCs w:val="28"/>
          <w:lang w:val="lv-LV"/>
        </w:rPr>
      </w:pPr>
      <w:r w:rsidRPr="00327A1F">
        <w:rPr>
          <w:b/>
          <w:sz w:val="28"/>
          <w:szCs w:val="28"/>
          <w:lang w:val="lv-LV"/>
        </w:rPr>
        <w:t>Patentu valdes ieņēmumu un i</w:t>
      </w:r>
      <w:r w:rsidR="00232125">
        <w:rPr>
          <w:b/>
          <w:sz w:val="28"/>
          <w:szCs w:val="28"/>
          <w:lang w:val="lv-LV"/>
        </w:rPr>
        <w:t>zdevumu atšifrējums 2016.–</w:t>
      </w:r>
      <w:r w:rsidR="00B24E97">
        <w:rPr>
          <w:b/>
          <w:sz w:val="28"/>
          <w:szCs w:val="28"/>
          <w:lang w:val="lv-LV"/>
        </w:rPr>
        <w:t>2018. </w:t>
      </w:r>
      <w:r w:rsidRPr="00327A1F">
        <w:rPr>
          <w:b/>
          <w:sz w:val="28"/>
          <w:szCs w:val="28"/>
          <w:lang w:val="lv-LV"/>
        </w:rPr>
        <w:t xml:space="preserve">gadam </w:t>
      </w:r>
    </w:p>
    <w:p w14:paraId="156D89F4" w14:textId="77777777" w:rsidR="00327A1F" w:rsidRPr="00327A1F" w:rsidRDefault="00327A1F" w:rsidP="00232125">
      <w:pPr>
        <w:jc w:val="center"/>
        <w:rPr>
          <w:b/>
          <w:sz w:val="28"/>
          <w:szCs w:val="28"/>
          <w:lang w:val="lv-LV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993"/>
        <w:gridCol w:w="1134"/>
        <w:gridCol w:w="1134"/>
        <w:gridCol w:w="1275"/>
      </w:tblGrid>
      <w:tr w:rsidR="00327A1F" w:rsidRPr="00327A1F" w14:paraId="0139CAFA" w14:textId="77777777" w:rsidTr="001304AB">
        <w:trPr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26522178" w14:textId="7DAE6D19" w:rsidR="00327A1F" w:rsidRPr="00327A1F" w:rsidRDefault="00327A1F" w:rsidP="001304AB">
            <w:pPr>
              <w:spacing w:before="240" w:after="200"/>
              <w:jc w:val="center"/>
              <w:rPr>
                <w:sz w:val="20"/>
                <w:lang w:val="lv-LV"/>
              </w:rPr>
            </w:pPr>
            <w:r w:rsidRPr="00327A1F">
              <w:rPr>
                <w:sz w:val="20"/>
                <w:lang w:val="lv-LV"/>
              </w:rPr>
              <w:t>Ieņēmumu, izdevumu, finansēša</w:t>
            </w:r>
            <w:r w:rsidR="00232125">
              <w:rPr>
                <w:sz w:val="20"/>
                <w:lang w:val="lv-LV"/>
              </w:rPr>
              <w:softHyphen/>
            </w:r>
            <w:r w:rsidRPr="00327A1F">
              <w:rPr>
                <w:sz w:val="20"/>
                <w:lang w:val="lv-LV"/>
              </w:rPr>
              <w:t>nas klasifikāci</w:t>
            </w:r>
            <w:r w:rsidR="00232125">
              <w:rPr>
                <w:sz w:val="20"/>
                <w:lang w:val="lv-LV"/>
              </w:rPr>
              <w:softHyphen/>
            </w:r>
            <w:r w:rsidRPr="00327A1F">
              <w:rPr>
                <w:sz w:val="20"/>
                <w:lang w:val="lv-LV"/>
              </w:rPr>
              <w:t>jas kods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DACB8A" w14:textId="77777777" w:rsidR="00327A1F" w:rsidRPr="00327A1F" w:rsidRDefault="00327A1F" w:rsidP="001304AB">
            <w:pPr>
              <w:jc w:val="center"/>
              <w:rPr>
                <w:sz w:val="20"/>
                <w:lang w:val="lv-LV"/>
              </w:rPr>
            </w:pPr>
            <w:r w:rsidRPr="00327A1F">
              <w:rPr>
                <w:sz w:val="20"/>
                <w:lang w:val="lv-LV"/>
              </w:rPr>
              <w:t>Klasifikācijas koda nosaukums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82AB16" w14:textId="103A07B0" w:rsidR="00327A1F" w:rsidRPr="001304AB" w:rsidRDefault="00327A1F" w:rsidP="001304AB">
            <w:pPr>
              <w:jc w:val="center"/>
              <w:rPr>
                <w:sz w:val="20"/>
                <w:lang w:val="lv-LV"/>
              </w:rPr>
            </w:pPr>
            <w:r w:rsidRPr="00327A1F">
              <w:rPr>
                <w:sz w:val="20"/>
                <w:lang w:val="lv-LV"/>
              </w:rPr>
              <w:t>2016. </w:t>
            </w:r>
            <w:proofErr w:type="spellStart"/>
            <w:r w:rsidRPr="00327A1F">
              <w:rPr>
                <w:sz w:val="20"/>
                <w:lang w:val="lv-LV"/>
              </w:rPr>
              <w:t>gads(</w:t>
            </w:r>
            <w:r w:rsidRPr="00327A1F">
              <w:rPr>
                <w:i/>
                <w:sz w:val="20"/>
                <w:lang w:val="lv-LV"/>
              </w:rPr>
              <w:t>euro</w:t>
            </w:r>
            <w:proofErr w:type="spellEnd"/>
            <w:r w:rsidRPr="00327A1F">
              <w:rPr>
                <w:sz w:val="20"/>
                <w:lang w:val="lv-LV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EA3D1D" w14:textId="351EACD1" w:rsidR="00327A1F" w:rsidRPr="00327A1F" w:rsidRDefault="00327A1F" w:rsidP="001304AB">
            <w:pPr>
              <w:jc w:val="center"/>
              <w:rPr>
                <w:sz w:val="20"/>
                <w:lang w:val="lv-LV"/>
              </w:rPr>
            </w:pPr>
            <w:r w:rsidRPr="00327A1F">
              <w:rPr>
                <w:sz w:val="20"/>
                <w:lang w:val="lv-LV"/>
              </w:rPr>
              <w:t>Pieprasī</w:t>
            </w:r>
            <w:r w:rsidR="00232125">
              <w:rPr>
                <w:sz w:val="20"/>
                <w:lang w:val="lv-LV"/>
              </w:rPr>
              <w:softHyphen/>
            </w:r>
            <w:r w:rsidRPr="00327A1F">
              <w:rPr>
                <w:sz w:val="20"/>
                <w:lang w:val="lv-LV"/>
              </w:rPr>
              <w:t>jums iz</w:t>
            </w:r>
            <w:r w:rsidR="00232125">
              <w:rPr>
                <w:sz w:val="20"/>
                <w:lang w:val="lv-LV"/>
              </w:rPr>
              <w:softHyphen/>
            </w:r>
            <w:r w:rsidRPr="00327A1F">
              <w:rPr>
                <w:sz w:val="20"/>
                <w:lang w:val="lv-LV"/>
              </w:rPr>
              <w:t>maiņām (+/-)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375E5F" w14:textId="52DAB43C" w:rsidR="00327A1F" w:rsidRPr="00232125" w:rsidRDefault="00327A1F" w:rsidP="001304AB">
            <w:pPr>
              <w:jc w:val="center"/>
              <w:rPr>
                <w:sz w:val="20"/>
                <w:lang w:val="lv-LV"/>
              </w:rPr>
            </w:pPr>
            <w:r w:rsidRPr="00232125">
              <w:rPr>
                <w:sz w:val="20"/>
                <w:lang w:val="lv-LV"/>
              </w:rPr>
              <w:t>2016. gads ar grozīju</w:t>
            </w:r>
            <w:r w:rsidR="00232125">
              <w:rPr>
                <w:sz w:val="20"/>
                <w:lang w:val="lv-LV"/>
              </w:rPr>
              <w:softHyphen/>
            </w:r>
            <w:r w:rsidRPr="00232125">
              <w:rPr>
                <w:sz w:val="20"/>
                <w:lang w:val="lv-LV"/>
              </w:rPr>
              <w:t>miem (</w:t>
            </w:r>
            <w:proofErr w:type="spellStart"/>
            <w:r w:rsidRPr="00232125">
              <w:rPr>
                <w:i/>
                <w:sz w:val="20"/>
                <w:lang w:val="lv-LV"/>
              </w:rPr>
              <w:t>euro</w:t>
            </w:r>
            <w:proofErr w:type="spellEnd"/>
            <w:r w:rsidRPr="00232125">
              <w:rPr>
                <w:sz w:val="20"/>
                <w:lang w:val="lv-LV"/>
              </w:rPr>
              <w:t>)</w:t>
            </w:r>
          </w:p>
        </w:tc>
        <w:tc>
          <w:tcPr>
            <w:tcW w:w="1134" w:type="dxa"/>
            <w:vAlign w:val="center"/>
          </w:tcPr>
          <w:p w14:paraId="7761B6DF" w14:textId="1190890E" w:rsidR="00327A1F" w:rsidRPr="001304AB" w:rsidRDefault="00327A1F" w:rsidP="001304AB">
            <w:pPr>
              <w:jc w:val="center"/>
              <w:rPr>
                <w:sz w:val="20"/>
                <w:lang w:val="lv-LV"/>
              </w:rPr>
            </w:pPr>
            <w:r w:rsidRPr="00327A1F">
              <w:rPr>
                <w:sz w:val="20"/>
                <w:lang w:val="lv-LV"/>
              </w:rPr>
              <w:t>2017. </w:t>
            </w:r>
            <w:proofErr w:type="spellStart"/>
            <w:r w:rsidRPr="00327A1F">
              <w:rPr>
                <w:sz w:val="20"/>
                <w:lang w:val="lv-LV"/>
              </w:rPr>
              <w:t>gads(</w:t>
            </w:r>
            <w:r w:rsidRPr="00327A1F">
              <w:rPr>
                <w:i/>
                <w:sz w:val="20"/>
                <w:lang w:val="lv-LV"/>
              </w:rPr>
              <w:t>euro</w:t>
            </w:r>
            <w:proofErr w:type="spellEnd"/>
            <w:r w:rsidRPr="00327A1F">
              <w:rPr>
                <w:sz w:val="20"/>
                <w:lang w:val="lv-LV"/>
              </w:rPr>
              <w:t>)</w:t>
            </w:r>
          </w:p>
        </w:tc>
        <w:tc>
          <w:tcPr>
            <w:tcW w:w="1275" w:type="dxa"/>
            <w:vAlign w:val="center"/>
          </w:tcPr>
          <w:p w14:paraId="274446C5" w14:textId="637EFA08" w:rsidR="001304AB" w:rsidRDefault="001304AB" w:rsidP="001304AB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2018. </w:t>
            </w:r>
            <w:r w:rsidR="00327A1F" w:rsidRPr="00327A1F">
              <w:rPr>
                <w:sz w:val="20"/>
                <w:lang w:val="lv-LV"/>
              </w:rPr>
              <w:t>gads</w:t>
            </w:r>
          </w:p>
          <w:p w14:paraId="086E0EC8" w14:textId="00E689E2" w:rsidR="00327A1F" w:rsidRPr="00327A1F" w:rsidRDefault="00327A1F" w:rsidP="001304AB">
            <w:pPr>
              <w:jc w:val="center"/>
              <w:rPr>
                <w:sz w:val="20"/>
                <w:lang w:val="lv-LV"/>
              </w:rPr>
            </w:pPr>
            <w:r w:rsidRPr="00327A1F">
              <w:rPr>
                <w:sz w:val="20"/>
                <w:lang w:val="lv-LV"/>
              </w:rPr>
              <w:t>(</w:t>
            </w:r>
            <w:proofErr w:type="spellStart"/>
            <w:r w:rsidRPr="00327A1F">
              <w:rPr>
                <w:i/>
                <w:sz w:val="20"/>
                <w:lang w:val="lv-LV"/>
              </w:rPr>
              <w:t>euro</w:t>
            </w:r>
            <w:proofErr w:type="spellEnd"/>
            <w:r w:rsidRPr="00327A1F">
              <w:rPr>
                <w:sz w:val="20"/>
                <w:lang w:val="lv-LV"/>
              </w:rPr>
              <w:t>)</w:t>
            </w:r>
          </w:p>
        </w:tc>
      </w:tr>
      <w:tr w:rsidR="00327A1F" w:rsidRPr="00327A1F" w14:paraId="372D5FBA" w14:textId="77777777" w:rsidTr="00F460E9">
        <w:trPr>
          <w:trHeight w:val="694"/>
          <w:jc w:val="center"/>
        </w:trPr>
        <w:tc>
          <w:tcPr>
            <w:tcW w:w="1129" w:type="dxa"/>
            <w:shd w:val="clear" w:color="auto" w:fill="auto"/>
            <w:hideMark/>
          </w:tcPr>
          <w:p w14:paraId="212C94C4" w14:textId="3E72993E" w:rsidR="00327A1F" w:rsidRPr="00327A1F" w:rsidRDefault="00763435" w:rsidP="00327A1F">
            <w:pPr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17000–</w:t>
            </w:r>
            <w:r w:rsidR="00327A1F" w:rsidRPr="00327A1F">
              <w:rPr>
                <w:b/>
                <w:bCs/>
                <w:sz w:val="20"/>
                <w:lang w:val="lv-LV"/>
              </w:rPr>
              <w:t xml:space="preserve">21700 </w:t>
            </w:r>
          </w:p>
        </w:tc>
        <w:tc>
          <w:tcPr>
            <w:tcW w:w="2835" w:type="dxa"/>
            <w:shd w:val="clear" w:color="auto" w:fill="auto"/>
            <w:hideMark/>
          </w:tcPr>
          <w:p w14:paraId="4653E2AB" w14:textId="77777777" w:rsidR="00327A1F" w:rsidRPr="00327A1F" w:rsidRDefault="00327A1F" w:rsidP="00232125">
            <w:pPr>
              <w:rPr>
                <w:b/>
                <w:bCs/>
                <w:sz w:val="20"/>
                <w:lang w:val="lv-LV"/>
              </w:rPr>
            </w:pPr>
            <w:r w:rsidRPr="00327A1F">
              <w:rPr>
                <w:b/>
                <w:bCs/>
                <w:sz w:val="20"/>
                <w:lang w:val="lv-LV"/>
              </w:rPr>
              <w:t xml:space="preserve">RESURSI IZDEVUMU SEGŠANAI </w:t>
            </w:r>
          </w:p>
          <w:p w14:paraId="1B2B99B2" w14:textId="77777777" w:rsidR="00327A1F" w:rsidRPr="00327A1F" w:rsidRDefault="00327A1F" w:rsidP="00232125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327A1F">
              <w:rPr>
                <w:b/>
                <w:bCs/>
                <w:sz w:val="20"/>
                <w:lang w:val="lv-LV"/>
              </w:rPr>
              <w:t>(IEŅĒMUMI) – KOPĀ</w:t>
            </w:r>
          </w:p>
        </w:tc>
        <w:tc>
          <w:tcPr>
            <w:tcW w:w="1134" w:type="dxa"/>
            <w:shd w:val="clear" w:color="auto" w:fill="auto"/>
          </w:tcPr>
          <w:p w14:paraId="72B3FC1B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2 154 329</w:t>
            </w:r>
          </w:p>
        </w:tc>
        <w:tc>
          <w:tcPr>
            <w:tcW w:w="993" w:type="dxa"/>
            <w:shd w:val="clear" w:color="auto" w:fill="auto"/>
          </w:tcPr>
          <w:p w14:paraId="7DDB8BB8" w14:textId="62016FF3" w:rsidR="00327A1F" w:rsidRPr="00327A1F" w:rsidRDefault="007F293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67 733</w:t>
            </w:r>
          </w:p>
        </w:tc>
        <w:tc>
          <w:tcPr>
            <w:tcW w:w="1134" w:type="dxa"/>
            <w:shd w:val="clear" w:color="auto" w:fill="auto"/>
          </w:tcPr>
          <w:p w14:paraId="6A8C120B" w14:textId="6C30A580" w:rsidR="00327A1F" w:rsidRPr="00327A1F" w:rsidRDefault="007F293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2 222 062</w:t>
            </w:r>
          </w:p>
        </w:tc>
        <w:tc>
          <w:tcPr>
            <w:tcW w:w="1134" w:type="dxa"/>
          </w:tcPr>
          <w:p w14:paraId="1A9D281C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2 229 901</w:t>
            </w:r>
          </w:p>
        </w:tc>
        <w:tc>
          <w:tcPr>
            <w:tcW w:w="1275" w:type="dxa"/>
          </w:tcPr>
          <w:p w14:paraId="1A18742B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2 229 901</w:t>
            </w:r>
          </w:p>
        </w:tc>
      </w:tr>
      <w:tr w:rsidR="00327A1F" w:rsidRPr="00327A1F" w14:paraId="057AEC3F" w14:textId="77777777" w:rsidTr="00F460E9">
        <w:trPr>
          <w:trHeight w:val="580"/>
          <w:jc w:val="center"/>
        </w:trPr>
        <w:tc>
          <w:tcPr>
            <w:tcW w:w="1129" w:type="dxa"/>
            <w:shd w:val="clear" w:color="auto" w:fill="auto"/>
          </w:tcPr>
          <w:p w14:paraId="62BE2EB2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sz w:val="20"/>
                <w:lang w:val="lv-LV"/>
              </w:rPr>
            </w:pPr>
            <w:r w:rsidRPr="00327A1F">
              <w:rPr>
                <w:b/>
                <w:bCs/>
                <w:sz w:val="20"/>
                <w:lang w:val="lv-LV"/>
              </w:rPr>
              <w:t>21300; 21400</w:t>
            </w:r>
          </w:p>
        </w:tc>
        <w:tc>
          <w:tcPr>
            <w:tcW w:w="2835" w:type="dxa"/>
            <w:shd w:val="clear" w:color="auto" w:fill="auto"/>
          </w:tcPr>
          <w:p w14:paraId="3512517C" w14:textId="0CD2C487" w:rsidR="000B4015" w:rsidRDefault="00327A1F" w:rsidP="00327A1F">
            <w:pPr>
              <w:spacing w:after="200" w:line="276" w:lineRule="auto"/>
              <w:rPr>
                <w:b/>
                <w:bCs/>
                <w:sz w:val="20"/>
                <w:lang w:val="lv-LV"/>
              </w:rPr>
            </w:pPr>
            <w:r w:rsidRPr="00327A1F">
              <w:rPr>
                <w:b/>
                <w:bCs/>
                <w:sz w:val="20"/>
                <w:lang w:val="lv-LV"/>
              </w:rPr>
              <w:t>Ieņēmumi no maksas pakal</w:t>
            </w:r>
            <w:r w:rsidR="00763435">
              <w:rPr>
                <w:b/>
                <w:bCs/>
                <w:sz w:val="20"/>
                <w:lang w:val="lv-LV"/>
              </w:rPr>
              <w:t>pojumiem un citi pašu ieņēmumi –</w:t>
            </w:r>
            <w:r w:rsidRPr="00327A1F">
              <w:rPr>
                <w:b/>
                <w:bCs/>
                <w:sz w:val="20"/>
                <w:lang w:val="lv-LV"/>
              </w:rPr>
              <w:t xml:space="preserve"> kopā</w:t>
            </w:r>
          </w:p>
          <w:p w14:paraId="78F5A3F4" w14:textId="62E6B1F1" w:rsidR="00327A1F" w:rsidRPr="000B4015" w:rsidRDefault="00327A1F" w:rsidP="004B3D40">
            <w:pPr>
              <w:rPr>
                <w:sz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1ACCCE54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2 154 329</w:t>
            </w:r>
          </w:p>
        </w:tc>
        <w:tc>
          <w:tcPr>
            <w:tcW w:w="993" w:type="dxa"/>
            <w:shd w:val="clear" w:color="auto" w:fill="auto"/>
          </w:tcPr>
          <w:p w14:paraId="3E141C8C" w14:textId="214A12BE" w:rsidR="00327A1F" w:rsidRPr="00327A1F" w:rsidRDefault="007F293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42 500</w:t>
            </w:r>
          </w:p>
        </w:tc>
        <w:tc>
          <w:tcPr>
            <w:tcW w:w="1134" w:type="dxa"/>
            <w:shd w:val="clear" w:color="auto" w:fill="auto"/>
          </w:tcPr>
          <w:p w14:paraId="2497EAE5" w14:textId="31BDC496" w:rsidR="00327A1F" w:rsidRPr="00327A1F" w:rsidRDefault="007F293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highlight w:val="yellow"/>
                <w:lang w:val="lv-LV"/>
              </w:rPr>
            </w:pPr>
            <w:r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2 196 829</w:t>
            </w:r>
          </w:p>
        </w:tc>
        <w:tc>
          <w:tcPr>
            <w:tcW w:w="1134" w:type="dxa"/>
          </w:tcPr>
          <w:p w14:paraId="731B2A55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 xml:space="preserve">2 229 901 </w:t>
            </w:r>
          </w:p>
        </w:tc>
        <w:tc>
          <w:tcPr>
            <w:tcW w:w="1275" w:type="dxa"/>
          </w:tcPr>
          <w:p w14:paraId="7433E23B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2 229 901</w:t>
            </w:r>
          </w:p>
        </w:tc>
      </w:tr>
      <w:tr w:rsidR="00327A1F" w:rsidRPr="00327A1F" w14:paraId="4BD8666B" w14:textId="77777777" w:rsidTr="00F460E9">
        <w:trPr>
          <w:trHeight w:val="580"/>
          <w:jc w:val="center"/>
        </w:trPr>
        <w:tc>
          <w:tcPr>
            <w:tcW w:w="1129" w:type="dxa"/>
            <w:shd w:val="clear" w:color="auto" w:fill="auto"/>
          </w:tcPr>
          <w:p w14:paraId="57C5D546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sz w:val="20"/>
                <w:lang w:val="lv-LV"/>
              </w:rPr>
            </w:pPr>
            <w:r w:rsidRPr="00327A1F">
              <w:rPr>
                <w:b/>
                <w:bCs/>
                <w:sz w:val="20"/>
                <w:lang w:val="lv-LV"/>
              </w:rPr>
              <w:t>17000; 18000; 19000</w:t>
            </w:r>
          </w:p>
        </w:tc>
        <w:tc>
          <w:tcPr>
            <w:tcW w:w="2835" w:type="dxa"/>
            <w:shd w:val="clear" w:color="auto" w:fill="auto"/>
          </w:tcPr>
          <w:p w14:paraId="5B93B499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sz w:val="20"/>
                <w:lang w:val="lv-LV"/>
              </w:rPr>
            </w:pPr>
            <w:r w:rsidRPr="00327A1F">
              <w:rPr>
                <w:b/>
                <w:bCs/>
                <w:sz w:val="20"/>
                <w:lang w:val="lv-LV"/>
              </w:rPr>
              <w:t>Transferti</w:t>
            </w:r>
          </w:p>
        </w:tc>
        <w:tc>
          <w:tcPr>
            <w:tcW w:w="1134" w:type="dxa"/>
            <w:shd w:val="clear" w:color="auto" w:fill="auto"/>
          </w:tcPr>
          <w:p w14:paraId="4C842713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04DBE769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18 855</w:t>
            </w:r>
          </w:p>
        </w:tc>
        <w:tc>
          <w:tcPr>
            <w:tcW w:w="1134" w:type="dxa"/>
            <w:shd w:val="clear" w:color="auto" w:fill="auto"/>
          </w:tcPr>
          <w:p w14:paraId="03496304" w14:textId="77777777" w:rsidR="00327A1F" w:rsidRPr="00327A1F" w:rsidRDefault="00327A1F" w:rsidP="001304AB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>18 855</w:t>
            </w:r>
          </w:p>
        </w:tc>
        <w:tc>
          <w:tcPr>
            <w:tcW w:w="1134" w:type="dxa"/>
          </w:tcPr>
          <w:p w14:paraId="316848F3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1275" w:type="dxa"/>
          </w:tcPr>
          <w:p w14:paraId="08C36A79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</w:p>
        </w:tc>
      </w:tr>
      <w:tr w:rsidR="00327A1F" w:rsidRPr="00327A1F" w14:paraId="0A09F0CD" w14:textId="77777777" w:rsidTr="00F460E9">
        <w:trPr>
          <w:trHeight w:val="580"/>
          <w:jc w:val="center"/>
        </w:trPr>
        <w:tc>
          <w:tcPr>
            <w:tcW w:w="1129" w:type="dxa"/>
            <w:shd w:val="clear" w:color="auto" w:fill="auto"/>
          </w:tcPr>
          <w:p w14:paraId="47DDF521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sz w:val="20"/>
                <w:lang w:val="lv-LV"/>
              </w:rPr>
            </w:pPr>
            <w:r w:rsidRPr="00327A1F">
              <w:rPr>
                <w:b/>
                <w:bCs/>
                <w:sz w:val="20"/>
                <w:lang w:val="lv-LV"/>
              </w:rPr>
              <w:lastRenderedPageBreak/>
              <w:t>18000</w:t>
            </w:r>
          </w:p>
        </w:tc>
        <w:tc>
          <w:tcPr>
            <w:tcW w:w="2835" w:type="dxa"/>
            <w:shd w:val="clear" w:color="auto" w:fill="auto"/>
          </w:tcPr>
          <w:p w14:paraId="2911E029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sz w:val="20"/>
                <w:lang w:val="lv-LV"/>
              </w:rPr>
            </w:pPr>
            <w:r w:rsidRPr="00327A1F">
              <w:rPr>
                <w:b/>
                <w:bCs/>
                <w:sz w:val="20"/>
                <w:lang w:val="lv-LV"/>
              </w:rPr>
              <w:t>Valsts budžeta transferti</w:t>
            </w:r>
          </w:p>
        </w:tc>
        <w:tc>
          <w:tcPr>
            <w:tcW w:w="1134" w:type="dxa"/>
            <w:shd w:val="clear" w:color="auto" w:fill="auto"/>
          </w:tcPr>
          <w:p w14:paraId="2DD15153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52299B1E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18 855</w:t>
            </w:r>
          </w:p>
        </w:tc>
        <w:tc>
          <w:tcPr>
            <w:tcW w:w="1134" w:type="dxa"/>
            <w:shd w:val="clear" w:color="auto" w:fill="auto"/>
          </w:tcPr>
          <w:p w14:paraId="2130B00F" w14:textId="77777777" w:rsidR="00327A1F" w:rsidRPr="00327A1F" w:rsidRDefault="00327A1F" w:rsidP="001304AB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>18 855</w:t>
            </w:r>
          </w:p>
        </w:tc>
        <w:tc>
          <w:tcPr>
            <w:tcW w:w="1134" w:type="dxa"/>
          </w:tcPr>
          <w:p w14:paraId="63DEE0FA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1275" w:type="dxa"/>
          </w:tcPr>
          <w:p w14:paraId="7869B321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</w:p>
        </w:tc>
      </w:tr>
      <w:tr w:rsidR="00327A1F" w:rsidRPr="00327A1F" w14:paraId="5C05F7CE" w14:textId="77777777" w:rsidTr="00F460E9">
        <w:trPr>
          <w:trHeight w:val="249"/>
          <w:jc w:val="center"/>
        </w:trPr>
        <w:tc>
          <w:tcPr>
            <w:tcW w:w="1129" w:type="dxa"/>
            <w:shd w:val="clear" w:color="auto" w:fill="auto"/>
          </w:tcPr>
          <w:p w14:paraId="3A67AD08" w14:textId="77777777" w:rsidR="00327A1F" w:rsidRPr="00327A1F" w:rsidRDefault="00327A1F" w:rsidP="00327A1F">
            <w:pPr>
              <w:spacing w:after="200" w:line="276" w:lineRule="auto"/>
              <w:rPr>
                <w:bCs/>
                <w:sz w:val="20"/>
                <w:lang w:val="lv-LV"/>
              </w:rPr>
            </w:pPr>
            <w:r w:rsidRPr="00327A1F">
              <w:rPr>
                <w:bCs/>
                <w:sz w:val="20"/>
                <w:lang w:val="lv-LV"/>
              </w:rPr>
              <w:t>18300</w:t>
            </w:r>
          </w:p>
        </w:tc>
        <w:tc>
          <w:tcPr>
            <w:tcW w:w="2835" w:type="dxa"/>
            <w:shd w:val="clear" w:color="auto" w:fill="auto"/>
          </w:tcPr>
          <w:p w14:paraId="3665ED77" w14:textId="77777777" w:rsidR="00327A1F" w:rsidRPr="00327A1F" w:rsidRDefault="00327A1F" w:rsidP="00327A1F">
            <w:pPr>
              <w:spacing w:after="200" w:line="276" w:lineRule="auto"/>
              <w:rPr>
                <w:bCs/>
                <w:sz w:val="20"/>
                <w:lang w:val="lv-LV"/>
              </w:rPr>
            </w:pPr>
            <w:r w:rsidRPr="00327A1F">
              <w:rPr>
                <w:bCs/>
                <w:sz w:val="20"/>
                <w:lang w:val="lv-LV"/>
              </w:rPr>
              <w:t>Valsts budžeta daļēji finansēto atvasināto publisko personu un budžeta nefinansēto iestāžu saņemtie transferti no valsts budžeta</w:t>
            </w:r>
          </w:p>
        </w:tc>
        <w:tc>
          <w:tcPr>
            <w:tcW w:w="1134" w:type="dxa"/>
            <w:shd w:val="clear" w:color="auto" w:fill="auto"/>
          </w:tcPr>
          <w:p w14:paraId="7F53B4BC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49498D94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Cs/>
                <w:color w:val="000000"/>
                <w:sz w:val="20"/>
                <w:lang w:val="lv-LV"/>
              </w:rPr>
              <w:t>18 855</w:t>
            </w:r>
          </w:p>
        </w:tc>
        <w:tc>
          <w:tcPr>
            <w:tcW w:w="1134" w:type="dxa"/>
            <w:shd w:val="clear" w:color="auto" w:fill="auto"/>
          </w:tcPr>
          <w:p w14:paraId="25C93538" w14:textId="77777777" w:rsidR="00327A1F" w:rsidRPr="00327A1F" w:rsidRDefault="00327A1F" w:rsidP="001304AB">
            <w:pPr>
              <w:spacing w:after="200" w:line="276" w:lineRule="auto"/>
              <w:jc w:val="right"/>
              <w:rPr>
                <w:bCs/>
                <w:color w:val="000000"/>
                <w:sz w:val="20"/>
                <w:lang w:val="lv-LV"/>
              </w:rPr>
            </w:pPr>
            <w:r w:rsidRPr="00327A1F">
              <w:rPr>
                <w:bCs/>
                <w:color w:val="000000"/>
                <w:sz w:val="20"/>
                <w:lang w:val="lv-LV"/>
              </w:rPr>
              <w:t>18 855</w:t>
            </w:r>
          </w:p>
        </w:tc>
        <w:tc>
          <w:tcPr>
            <w:tcW w:w="1134" w:type="dxa"/>
          </w:tcPr>
          <w:p w14:paraId="330B5FA4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1275" w:type="dxa"/>
          </w:tcPr>
          <w:p w14:paraId="5660D631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</w:p>
        </w:tc>
      </w:tr>
      <w:tr w:rsidR="00327A1F" w:rsidRPr="00327A1F" w14:paraId="72F80FB5" w14:textId="77777777" w:rsidTr="00F460E9">
        <w:trPr>
          <w:trHeight w:val="249"/>
          <w:jc w:val="center"/>
        </w:trPr>
        <w:tc>
          <w:tcPr>
            <w:tcW w:w="1129" w:type="dxa"/>
            <w:shd w:val="clear" w:color="auto" w:fill="auto"/>
          </w:tcPr>
          <w:p w14:paraId="6C008A27" w14:textId="77777777" w:rsidR="00327A1F" w:rsidRPr="00327A1F" w:rsidRDefault="00327A1F" w:rsidP="00327A1F">
            <w:pPr>
              <w:spacing w:after="200" w:line="276" w:lineRule="auto"/>
              <w:rPr>
                <w:bCs/>
                <w:sz w:val="20"/>
                <w:lang w:val="lv-LV"/>
              </w:rPr>
            </w:pPr>
            <w:r w:rsidRPr="00327A1F">
              <w:rPr>
                <w:bCs/>
                <w:sz w:val="20"/>
                <w:lang w:val="lv-LV"/>
              </w:rPr>
              <w:t>18310</w:t>
            </w:r>
          </w:p>
        </w:tc>
        <w:tc>
          <w:tcPr>
            <w:tcW w:w="2835" w:type="dxa"/>
            <w:shd w:val="clear" w:color="auto" w:fill="auto"/>
          </w:tcPr>
          <w:p w14:paraId="6BC0DEB8" w14:textId="77777777" w:rsidR="00327A1F" w:rsidRPr="00327A1F" w:rsidRDefault="00327A1F" w:rsidP="00327A1F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lv-LV"/>
              </w:rPr>
            </w:pPr>
            <w:r w:rsidRPr="00327A1F">
              <w:rPr>
                <w:bCs/>
                <w:sz w:val="20"/>
                <w:lang w:val="lv-LV"/>
              </w:rPr>
              <w:t>Valsts budžeta daļēji finansēto atvasināto publisko personu un budžeta nefinansēto iestāžu saņemtie transferti no valsts budžeta noteiktam mērķim</w:t>
            </w:r>
          </w:p>
        </w:tc>
        <w:tc>
          <w:tcPr>
            <w:tcW w:w="1134" w:type="dxa"/>
            <w:shd w:val="clear" w:color="auto" w:fill="auto"/>
          </w:tcPr>
          <w:p w14:paraId="612D300E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1D9962A1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Cs/>
                <w:color w:val="000000"/>
                <w:sz w:val="20"/>
                <w:lang w:val="lv-LV"/>
              </w:rPr>
              <w:t>18 855</w:t>
            </w:r>
          </w:p>
        </w:tc>
        <w:tc>
          <w:tcPr>
            <w:tcW w:w="1134" w:type="dxa"/>
            <w:shd w:val="clear" w:color="auto" w:fill="auto"/>
          </w:tcPr>
          <w:p w14:paraId="2069704A" w14:textId="77777777" w:rsidR="00327A1F" w:rsidRPr="00327A1F" w:rsidRDefault="00327A1F" w:rsidP="001304AB">
            <w:pPr>
              <w:spacing w:after="200" w:line="276" w:lineRule="auto"/>
              <w:jc w:val="right"/>
              <w:rPr>
                <w:bCs/>
                <w:color w:val="000000"/>
                <w:sz w:val="20"/>
                <w:lang w:val="lv-LV"/>
              </w:rPr>
            </w:pPr>
            <w:r w:rsidRPr="00327A1F">
              <w:rPr>
                <w:bCs/>
                <w:color w:val="000000"/>
                <w:sz w:val="20"/>
                <w:lang w:val="lv-LV"/>
              </w:rPr>
              <w:t>18 855</w:t>
            </w:r>
          </w:p>
        </w:tc>
        <w:tc>
          <w:tcPr>
            <w:tcW w:w="1134" w:type="dxa"/>
          </w:tcPr>
          <w:p w14:paraId="08058A66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1275" w:type="dxa"/>
          </w:tcPr>
          <w:p w14:paraId="579B116B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Cs/>
                <w:color w:val="000000"/>
                <w:sz w:val="20"/>
                <w:lang w:val="lv-LV"/>
              </w:rPr>
            </w:pPr>
          </w:p>
        </w:tc>
      </w:tr>
      <w:tr w:rsidR="00327A1F" w:rsidRPr="00327A1F" w14:paraId="7FBDB631" w14:textId="77777777" w:rsidTr="00F460E9">
        <w:trPr>
          <w:trHeight w:val="249"/>
          <w:jc w:val="center"/>
        </w:trPr>
        <w:tc>
          <w:tcPr>
            <w:tcW w:w="1129" w:type="dxa"/>
            <w:shd w:val="clear" w:color="auto" w:fill="auto"/>
          </w:tcPr>
          <w:p w14:paraId="317F8ACA" w14:textId="77777777" w:rsidR="00327A1F" w:rsidRPr="00327A1F" w:rsidRDefault="00327A1F" w:rsidP="00327A1F">
            <w:pPr>
              <w:spacing w:after="200" w:line="276" w:lineRule="auto"/>
              <w:rPr>
                <w:bCs/>
                <w:sz w:val="20"/>
                <w:lang w:val="lv-LV"/>
              </w:rPr>
            </w:pPr>
            <w:r w:rsidRPr="00327A1F">
              <w:rPr>
                <w:bCs/>
                <w:sz w:val="20"/>
                <w:lang w:val="lv-LV"/>
              </w:rPr>
              <w:t>18312</w:t>
            </w:r>
          </w:p>
        </w:tc>
        <w:tc>
          <w:tcPr>
            <w:tcW w:w="2835" w:type="dxa"/>
            <w:shd w:val="clear" w:color="auto" w:fill="auto"/>
          </w:tcPr>
          <w:p w14:paraId="04FC40ED" w14:textId="77777777" w:rsidR="00327A1F" w:rsidRPr="00327A1F" w:rsidRDefault="00327A1F" w:rsidP="00327A1F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lv-LV"/>
              </w:rPr>
            </w:pPr>
            <w:r w:rsidRPr="00327A1F">
              <w:rPr>
                <w:bCs/>
                <w:sz w:val="20"/>
                <w:lang w:val="lv-LV"/>
              </w:rPr>
              <w:t>Valsts budžeta daļēji finansēto atvasināto publisko personu un budžeta nefinansēto iestāžu saņemtie transferti no valsts budžeta noteiktam mērķim no citas ministrijas vai centrālās valsts iestādes budžeta</w:t>
            </w:r>
          </w:p>
        </w:tc>
        <w:tc>
          <w:tcPr>
            <w:tcW w:w="1134" w:type="dxa"/>
            <w:shd w:val="clear" w:color="auto" w:fill="auto"/>
          </w:tcPr>
          <w:p w14:paraId="5C5379E5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09783012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Cs/>
                <w:color w:val="000000"/>
                <w:sz w:val="20"/>
                <w:lang w:val="lv-LV"/>
              </w:rPr>
              <w:t>18 855</w:t>
            </w:r>
          </w:p>
        </w:tc>
        <w:tc>
          <w:tcPr>
            <w:tcW w:w="1134" w:type="dxa"/>
            <w:shd w:val="clear" w:color="auto" w:fill="auto"/>
          </w:tcPr>
          <w:p w14:paraId="62D8C8E7" w14:textId="77777777" w:rsidR="00327A1F" w:rsidRPr="00327A1F" w:rsidRDefault="00327A1F" w:rsidP="001304AB">
            <w:pPr>
              <w:spacing w:after="200" w:line="276" w:lineRule="auto"/>
              <w:jc w:val="right"/>
              <w:rPr>
                <w:bCs/>
                <w:color w:val="000000"/>
                <w:sz w:val="20"/>
                <w:lang w:val="lv-LV"/>
              </w:rPr>
            </w:pPr>
            <w:r w:rsidRPr="00327A1F">
              <w:rPr>
                <w:bCs/>
                <w:color w:val="000000"/>
                <w:sz w:val="20"/>
                <w:lang w:val="lv-LV"/>
              </w:rPr>
              <w:t>18 855</w:t>
            </w:r>
          </w:p>
        </w:tc>
        <w:tc>
          <w:tcPr>
            <w:tcW w:w="1134" w:type="dxa"/>
          </w:tcPr>
          <w:p w14:paraId="31A01FC2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1275" w:type="dxa"/>
          </w:tcPr>
          <w:p w14:paraId="66EF2725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Cs/>
                <w:color w:val="000000"/>
                <w:sz w:val="20"/>
                <w:lang w:val="lv-LV"/>
              </w:rPr>
            </w:pPr>
          </w:p>
        </w:tc>
      </w:tr>
      <w:tr w:rsidR="00327A1F" w:rsidRPr="00327A1F" w14:paraId="3EA57768" w14:textId="77777777" w:rsidTr="00F460E9">
        <w:trPr>
          <w:trHeight w:val="259"/>
          <w:jc w:val="center"/>
        </w:trPr>
        <w:tc>
          <w:tcPr>
            <w:tcW w:w="1129" w:type="dxa"/>
            <w:vAlign w:val="center"/>
          </w:tcPr>
          <w:p w14:paraId="2C036A64" w14:textId="77777777" w:rsidR="00327A1F" w:rsidRPr="00327A1F" w:rsidRDefault="00327A1F" w:rsidP="00327A1F">
            <w:pPr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>21100</w:t>
            </w:r>
          </w:p>
        </w:tc>
        <w:tc>
          <w:tcPr>
            <w:tcW w:w="2835" w:type="dxa"/>
          </w:tcPr>
          <w:p w14:paraId="1A154A15" w14:textId="77777777" w:rsidR="00327A1F" w:rsidRPr="00327A1F" w:rsidRDefault="00327A1F" w:rsidP="00327A1F">
            <w:pPr>
              <w:jc w:val="both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hint="eastAsia"/>
                <w:b/>
                <w:bCs/>
                <w:color w:val="000000"/>
                <w:sz w:val="20"/>
                <w:lang w:val="lv-LV"/>
              </w:rPr>
              <w:t>Ā</w:t>
            </w:r>
            <w:r w:rsidRPr="00327A1F">
              <w:rPr>
                <w:b/>
                <w:bCs/>
                <w:color w:val="000000"/>
                <w:sz w:val="20"/>
                <w:lang w:val="lv-LV"/>
              </w:rPr>
              <w:t>rvalstu finan</w:t>
            </w:r>
            <w:r w:rsidRPr="00327A1F">
              <w:rPr>
                <w:rFonts w:hint="eastAsia"/>
                <w:b/>
                <w:bCs/>
                <w:color w:val="000000"/>
                <w:sz w:val="20"/>
                <w:lang w:val="lv-LV"/>
              </w:rPr>
              <w:t>š</w:t>
            </w:r>
            <w:r w:rsidRPr="00327A1F">
              <w:rPr>
                <w:b/>
                <w:bCs/>
                <w:color w:val="000000"/>
                <w:sz w:val="20"/>
                <w:lang w:val="lv-LV"/>
              </w:rPr>
              <w:t>u pal</w:t>
            </w:r>
            <w:r w:rsidRPr="00327A1F">
              <w:rPr>
                <w:rFonts w:hint="eastAsia"/>
                <w:b/>
                <w:bCs/>
                <w:color w:val="000000"/>
                <w:sz w:val="20"/>
                <w:lang w:val="lv-LV"/>
              </w:rPr>
              <w:t>ī</w:t>
            </w:r>
            <w:r w:rsidRPr="00327A1F">
              <w:rPr>
                <w:b/>
                <w:bCs/>
                <w:color w:val="000000"/>
                <w:sz w:val="20"/>
                <w:lang w:val="lv-LV"/>
              </w:rPr>
              <w:t>dz</w:t>
            </w:r>
            <w:r w:rsidRPr="00327A1F">
              <w:rPr>
                <w:rFonts w:hint="eastAsia"/>
                <w:b/>
                <w:bCs/>
                <w:color w:val="000000"/>
                <w:sz w:val="20"/>
                <w:lang w:val="lv-LV"/>
              </w:rPr>
              <w:t>ī</w:t>
            </w:r>
            <w:r w:rsidRPr="00327A1F">
              <w:rPr>
                <w:b/>
                <w:bCs/>
                <w:color w:val="000000"/>
                <w:sz w:val="20"/>
                <w:lang w:val="lv-LV"/>
              </w:rPr>
              <w:t>ba iest</w:t>
            </w:r>
            <w:r w:rsidRPr="00327A1F">
              <w:rPr>
                <w:rFonts w:hint="eastAsia"/>
                <w:b/>
                <w:bCs/>
                <w:color w:val="000000"/>
                <w:sz w:val="20"/>
                <w:lang w:val="lv-LV"/>
              </w:rPr>
              <w:t>ā</w:t>
            </w:r>
            <w:r w:rsidRPr="00327A1F">
              <w:rPr>
                <w:b/>
                <w:bCs/>
                <w:color w:val="000000"/>
                <w:sz w:val="20"/>
                <w:lang w:val="lv-LV"/>
              </w:rPr>
              <w:t>des ie</w:t>
            </w:r>
            <w:r w:rsidRPr="00327A1F">
              <w:rPr>
                <w:rFonts w:hint="eastAsia"/>
                <w:b/>
                <w:bCs/>
                <w:color w:val="000000"/>
                <w:sz w:val="20"/>
                <w:lang w:val="lv-LV"/>
              </w:rPr>
              <w:t>ņē</w:t>
            </w:r>
            <w:r w:rsidRPr="00327A1F">
              <w:rPr>
                <w:b/>
                <w:bCs/>
                <w:color w:val="000000"/>
                <w:sz w:val="20"/>
                <w:lang w:val="lv-LV"/>
              </w:rPr>
              <w:t>mumos</w:t>
            </w:r>
          </w:p>
        </w:tc>
        <w:tc>
          <w:tcPr>
            <w:tcW w:w="1134" w:type="dxa"/>
          </w:tcPr>
          <w:p w14:paraId="3DC7D39B" w14:textId="77777777" w:rsidR="00327A1F" w:rsidRPr="00327A1F" w:rsidRDefault="00327A1F" w:rsidP="00327A1F">
            <w:pPr>
              <w:spacing w:after="200" w:line="276" w:lineRule="auto"/>
              <w:jc w:val="right"/>
              <w:rPr>
                <w:b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993" w:type="dxa"/>
          </w:tcPr>
          <w:p w14:paraId="360DC231" w14:textId="77777777" w:rsidR="00327A1F" w:rsidRPr="00327A1F" w:rsidRDefault="00327A1F" w:rsidP="00327A1F">
            <w:pPr>
              <w:spacing w:after="200" w:line="276" w:lineRule="auto"/>
              <w:jc w:val="right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>6 378</w:t>
            </w:r>
          </w:p>
        </w:tc>
        <w:tc>
          <w:tcPr>
            <w:tcW w:w="1134" w:type="dxa"/>
          </w:tcPr>
          <w:p w14:paraId="48DFA652" w14:textId="77777777" w:rsidR="00327A1F" w:rsidRPr="00327A1F" w:rsidRDefault="00327A1F" w:rsidP="00327A1F">
            <w:pPr>
              <w:spacing w:after="200" w:line="276" w:lineRule="auto"/>
              <w:jc w:val="right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>6 378</w:t>
            </w:r>
          </w:p>
        </w:tc>
        <w:tc>
          <w:tcPr>
            <w:tcW w:w="1134" w:type="dxa"/>
          </w:tcPr>
          <w:p w14:paraId="46FC6D6F" w14:textId="77777777" w:rsidR="00327A1F" w:rsidRPr="00327A1F" w:rsidRDefault="00327A1F" w:rsidP="00327A1F">
            <w:pPr>
              <w:spacing w:after="200" w:line="276" w:lineRule="auto"/>
              <w:jc w:val="right"/>
              <w:rPr>
                <w:b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1275" w:type="dxa"/>
          </w:tcPr>
          <w:p w14:paraId="5CFF0667" w14:textId="77777777" w:rsidR="00327A1F" w:rsidRPr="00327A1F" w:rsidRDefault="00327A1F" w:rsidP="00327A1F">
            <w:pPr>
              <w:spacing w:after="200" w:line="276" w:lineRule="auto"/>
              <w:jc w:val="right"/>
              <w:rPr>
                <w:b/>
                <w:bCs/>
                <w:color w:val="000000"/>
                <w:sz w:val="20"/>
                <w:lang w:val="lv-LV"/>
              </w:rPr>
            </w:pPr>
          </w:p>
        </w:tc>
      </w:tr>
      <w:tr w:rsidR="00327A1F" w:rsidRPr="00327A1F" w14:paraId="5DCC836F" w14:textId="77777777" w:rsidTr="00F460E9">
        <w:trPr>
          <w:jc w:val="center"/>
        </w:trPr>
        <w:tc>
          <w:tcPr>
            <w:tcW w:w="1129" w:type="dxa"/>
            <w:shd w:val="clear" w:color="auto" w:fill="auto"/>
            <w:hideMark/>
          </w:tcPr>
          <w:p w14:paraId="6CE2B063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>1000–9000</w:t>
            </w:r>
          </w:p>
        </w:tc>
        <w:tc>
          <w:tcPr>
            <w:tcW w:w="2835" w:type="dxa"/>
            <w:shd w:val="clear" w:color="auto" w:fill="auto"/>
            <w:hideMark/>
          </w:tcPr>
          <w:p w14:paraId="4F95BD7A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>IZDEVUMI – KOPĀ</w:t>
            </w:r>
          </w:p>
        </w:tc>
        <w:tc>
          <w:tcPr>
            <w:tcW w:w="1134" w:type="dxa"/>
            <w:shd w:val="clear" w:color="auto" w:fill="auto"/>
          </w:tcPr>
          <w:p w14:paraId="3E92C05F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2 366 940</w:t>
            </w:r>
          </w:p>
        </w:tc>
        <w:tc>
          <w:tcPr>
            <w:tcW w:w="993" w:type="dxa"/>
            <w:shd w:val="clear" w:color="auto" w:fill="auto"/>
          </w:tcPr>
          <w:p w14:paraId="1EEAC831" w14:textId="18BB1AD2" w:rsidR="007F293F" w:rsidRPr="00327A1F" w:rsidRDefault="00321738" w:rsidP="007F293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 xml:space="preserve">  </w:t>
            </w:r>
            <w:r w:rsidR="007F293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67 733</w:t>
            </w:r>
          </w:p>
        </w:tc>
        <w:tc>
          <w:tcPr>
            <w:tcW w:w="1134" w:type="dxa"/>
            <w:shd w:val="clear" w:color="auto" w:fill="auto"/>
          </w:tcPr>
          <w:p w14:paraId="300EC4D0" w14:textId="7EC1F691" w:rsidR="00327A1F" w:rsidRPr="00327A1F" w:rsidRDefault="00321738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 xml:space="preserve">  </w:t>
            </w:r>
            <w:r w:rsidR="007F293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2 434 673</w:t>
            </w:r>
          </w:p>
        </w:tc>
        <w:tc>
          <w:tcPr>
            <w:tcW w:w="1134" w:type="dxa"/>
          </w:tcPr>
          <w:p w14:paraId="41A11E34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2 229 901</w:t>
            </w:r>
          </w:p>
        </w:tc>
        <w:tc>
          <w:tcPr>
            <w:tcW w:w="1275" w:type="dxa"/>
          </w:tcPr>
          <w:p w14:paraId="5D108509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2 229 901</w:t>
            </w:r>
          </w:p>
        </w:tc>
      </w:tr>
      <w:tr w:rsidR="00327A1F" w:rsidRPr="00327A1F" w14:paraId="28319646" w14:textId="77777777" w:rsidTr="00F460E9">
        <w:trPr>
          <w:jc w:val="center"/>
        </w:trPr>
        <w:tc>
          <w:tcPr>
            <w:tcW w:w="1129" w:type="dxa"/>
            <w:shd w:val="clear" w:color="auto" w:fill="auto"/>
            <w:hideMark/>
          </w:tcPr>
          <w:p w14:paraId="09DB1903" w14:textId="2051C2AA" w:rsidR="00327A1F" w:rsidRPr="00327A1F" w:rsidRDefault="00327A1F" w:rsidP="00327A1F">
            <w:pPr>
              <w:spacing w:after="200" w:line="276" w:lineRule="auto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>1000–4000;</w:t>
            </w:r>
          </w:p>
          <w:p w14:paraId="355B39D8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>6000–7000</w:t>
            </w:r>
          </w:p>
        </w:tc>
        <w:tc>
          <w:tcPr>
            <w:tcW w:w="2835" w:type="dxa"/>
            <w:shd w:val="clear" w:color="auto" w:fill="auto"/>
            <w:hideMark/>
          </w:tcPr>
          <w:p w14:paraId="07C6DE53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>Uzturēšanas izdevumi</w:t>
            </w:r>
          </w:p>
        </w:tc>
        <w:tc>
          <w:tcPr>
            <w:tcW w:w="1134" w:type="dxa"/>
            <w:shd w:val="clear" w:color="auto" w:fill="auto"/>
          </w:tcPr>
          <w:p w14:paraId="734BDB3C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2 285 590</w:t>
            </w:r>
          </w:p>
        </w:tc>
        <w:tc>
          <w:tcPr>
            <w:tcW w:w="993" w:type="dxa"/>
            <w:shd w:val="clear" w:color="auto" w:fill="auto"/>
          </w:tcPr>
          <w:p w14:paraId="402678C5" w14:textId="5F5EF7EF" w:rsidR="00327A1F" w:rsidRPr="00327A1F" w:rsidRDefault="00321738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 xml:space="preserve">  </w:t>
            </w:r>
            <w:r w:rsidR="007F293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67 733</w:t>
            </w:r>
          </w:p>
        </w:tc>
        <w:tc>
          <w:tcPr>
            <w:tcW w:w="1134" w:type="dxa"/>
            <w:shd w:val="clear" w:color="auto" w:fill="auto"/>
          </w:tcPr>
          <w:p w14:paraId="1EF3EDAB" w14:textId="7B9F0091" w:rsidR="00327A1F" w:rsidRPr="00327A1F" w:rsidRDefault="00321738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 xml:space="preserve">  </w:t>
            </w:r>
            <w:r w:rsidR="007F293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2 353 323</w:t>
            </w:r>
          </w:p>
        </w:tc>
        <w:tc>
          <w:tcPr>
            <w:tcW w:w="1134" w:type="dxa"/>
          </w:tcPr>
          <w:p w14:paraId="0EF17345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2 219 901</w:t>
            </w:r>
          </w:p>
        </w:tc>
        <w:tc>
          <w:tcPr>
            <w:tcW w:w="1275" w:type="dxa"/>
          </w:tcPr>
          <w:p w14:paraId="5FDFCFBE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2 219 901</w:t>
            </w:r>
          </w:p>
        </w:tc>
      </w:tr>
      <w:tr w:rsidR="00327A1F" w:rsidRPr="00327A1F" w14:paraId="05A08D29" w14:textId="77777777" w:rsidTr="00F460E9">
        <w:trPr>
          <w:jc w:val="center"/>
        </w:trPr>
        <w:tc>
          <w:tcPr>
            <w:tcW w:w="1129" w:type="dxa"/>
            <w:shd w:val="clear" w:color="auto" w:fill="auto"/>
            <w:hideMark/>
          </w:tcPr>
          <w:p w14:paraId="115EC4A3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>1000–2000</w:t>
            </w:r>
          </w:p>
        </w:tc>
        <w:tc>
          <w:tcPr>
            <w:tcW w:w="2835" w:type="dxa"/>
            <w:shd w:val="clear" w:color="auto" w:fill="auto"/>
            <w:hideMark/>
          </w:tcPr>
          <w:p w14:paraId="7BAA6672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 xml:space="preserve">Kārtējie izdevumi </w:t>
            </w:r>
          </w:p>
        </w:tc>
        <w:tc>
          <w:tcPr>
            <w:tcW w:w="1134" w:type="dxa"/>
            <w:shd w:val="clear" w:color="auto" w:fill="auto"/>
          </w:tcPr>
          <w:p w14:paraId="53291D52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1 685 721</w:t>
            </w:r>
          </w:p>
        </w:tc>
        <w:tc>
          <w:tcPr>
            <w:tcW w:w="993" w:type="dxa"/>
            <w:shd w:val="clear" w:color="auto" w:fill="auto"/>
          </w:tcPr>
          <w:p w14:paraId="6B56C102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54 233</w:t>
            </w:r>
          </w:p>
        </w:tc>
        <w:tc>
          <w:tcPr>
            <w:tcW w:w="1134" w:type="dxa"/>
            <w:shd w:val="clear" w:color="auto" w:fill="auto"/>
          </w:tcPr>
          <w:p w14:paraId="7A374AFB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1 739 954</w:t>
            </w:r>
          </w:p>
        </w:tc>
        <w:tc>
          <w:tcPr>
            <w:tcW w:w="1134" w:type="dxa"/>
          </w:tcPr>
          <w:p w14:paraId="364476B2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1 620 032</w:t>
            </w:r>
          </w:p>
        </w:tc>
        <w:tc>
          <w:tcPr>
            <w:tcW w:w="1275" w:type="dxa"/>
          </w:tcPr>
          <w:p w14:paraId="7B8A59B6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1 620 032</w:t>
            </w:r>
          </w:p>
        </w:tc>
      </w:tr>
      <w:tr w:rsidR="00327A1F" w:rsidRPr="00327A1F" w14:paraId="12F1DAF1" w14:textId="77777777" w:rsidTr="00F460E9">
        <w:trPr>
          <w:jc w:val="center"/>
        </w:trPr>
        <w:tc>
          <w:tcPr>
            <w:tcW w:w="1129" w:type="dxa"/>
            <w:shd w:val="clear" w:color="auto" w:fill="auto"/>
            <w:hideMark/>
          </w:tcPr>
          <w:p w14:paraId="7B54230D" w14:textId="77777777" w:rsidR="00327A1F" w:rsidRPr="00327A1F" w:rsidRDefault="00327A1F" w:rsidP="00327A1F">
            <w:pPr>
              <w:spacing w:after="200" w:line="276" w:lineRule="auto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 1000</w:t>
            </w:r>
          </w:p>
        </w:tc>
        <w:tc>
          <w:tcPr>
            <w:tcW w:w="2835" w:type="dxa"/>
            <w:shd w:val="clear" w:color="auto" w:fill="auto"/>
            <w:hideMark/>
          </w:tcPr>
          <w:p w14:paraId="65D19CA9" w14:textId="77777777" w:rsidR="00327A1F" w:rsidRPr="00327A1F" w:rsidRDefault="00327A1F" w:rsidP="00327A1F">
            <w:pPr>
              <w:spacing w:after="200" w:line="276" w:lineRule="auto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Atlīdzība</w:t>
            </w:r>
          </w:p>
        </w:tc>
        <w:tc>
          <w:tcPr>
            <w:tcW w:w="1134" w:type="dxa"/>
            <w:shd w:val="clear" w:color="auto" w:fill="auto"/>
          </w:tcPr>
          <w:p w14:paraId="3573F1D0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1 107 625</w:t>
            </w:r>
          </w:p>
        </w:tc>
        <w:tc>
          <w:tcPr>
            <w:tcW w:w="993" w:type="dxa"/>
            <w:shd w:val="clear" w:color="auto" w:fill="auto"/>
          </w:tcPr>
          <w:p w14:paraId="3C107A0D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18 855</w:t>
            </w:r>
          </w:p>
        </w:tc>
        <w:tc>
          <w:tcPr>
            <w:tcW w:w="1134" w:type="dxa"/>
            <w:shd w:val="clear" w:color="auto" w:fill="auto"/>
          </w:tcPr>
          <w:p w14:paraId="5F27151E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1 126 480</w:t>
            </w:r>
          </w:p>
        </w:tc>
        <w:tc>
          <w:tcPr>
            <w:tcW w:w="1134" w:type="dxa"/>
          </w:tcPr>
          <w:p w14:paraId="79621C47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1 100 403</w:t>
            </w:r>
          </w:p>
        </w:tc>
        <w:tc>
          <w:tcPr>
            <w:tcW w:w="1275" w:type="dxa"/>
          </w:tcPr>
          <w:p w14:paraId="43E3BDB6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1 100 403</w:t>
            </w:r>
          </w:p>
        </w:tc>
      </w:tr>
      <w:tr w:rsidR="00327A1F" w:rsidRPr="00327A1F" w14:paraId="38ED4DFC" w14:textId="77777777" w:rsidTr="00F460E9">
        <w:trPr>
          <w:jc w:val="center"/>
        </w:trPr>
        <w:tc>
          <w:tcPr>
            <w:tcW w:w="1129" w:type="dxa"/>
            <w:shd w:val="clear" w:color="auto" w:fill="auto"/>
            <w:hideMark/>
          </w:tcPr>
          <w:p w14:paraId="636911A3" w14:textId="77777777" w:rsidR="00327A1F" w:rsidRPr="00327A1F" w:rsidRDefault="00327A1F" w:rsidP="00327A1F">
            <w:pPr>
              <w:spacing w:after="200" w:line="276" w:lineRule="auto"/>
              <w:jc w:val="center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 1100</w:t>
            </w:r>
          </w:p>
        </w:tc>
        <w:tc>
          <w:tcPr>
            <w:tcW w:w="2835" w:type="dxa"/>
            <w:shd w:val="clear" w:color="auto" w:fill="auto"/>
            <w:hideMark/>
          </w:tcPr>
          <w:p w14:paraId="50D67BFF" w14:textId="77777777" w:rsidR="00327A1F" w:rsidRPr="00327A1F" w:rsidRDefault="00327A1F" w:rsidP="00327A1F">
            <w:pPr>
              <w:spacing w:after="200" w:line="276" w:lineRule="auto"/>
              <w:ind w:firstLine="108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Atalgojums</w:t>
            </w:r>
          </w:p>
        </w:tc>
        <w:tc>
          <w:tcPr>
            <w:tcW w:w="1134" w:type="dxa"/>
            <w:shd w:val="clear" w:color="auto" w:fill="auto"/>
          </w:tcPr>
          <w:p w14:paraId="4F5FC10C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839 880</w:t>
            </w:r>
          </w:p>
        </w:tc>
        <w:tc>
          <w:tcPr>
            <w:tcW w:w="993" w:type="dxa"/>
            <w:shd w:val="clear" w:color="auto" w:fill="auto"/>
          </w:tcPr>
          <w:p w14:paraId="277DDA47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15 256</w:t>
            </w:r>
          </w:p>
        </w:tc>
        <w:tc>
          <w:tcPr>
            <w:tcW w:w="1134" w:type="dxa"/>
            <w:shd w:val="clear" w:color="auto" w:fill="auto"/>
          </w:tcPr>
          <w:p w14:paraId="222BA55E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855 136</w:t>
            </w:r>
          </w:p>
        </w:tc>
        <w:tc>
          <w:tcPr>
            <w:tcW w:w="1134" w:type="dxa"/>
          </w:tcPr>
          <w:p w14:paraId="7F73DD3D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839 880</w:t>
            </w:r>
          </w:p>
        </w:tc>
        <w:tc>
          <w:tcPr>
            <w:tcW w:w="1275" w:type="dxa"/>
          </w:tcPr>
          <w:p w14:paraId="1AFB620D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839 880</w:t>
            </w:r>
          </w:p>
        </w:tc>
      </w:tr>
      <w:tr w:rsidR="00327A1F" w:rsidRPr="00327A1F" w14:paraId="646BFDBA" w14:textId="77777777" w:rsidTr="00F460E9">
        <w:trPr>
          <w:jc w:val="center"/>
        </w:trPr>
        <w:tc>
          <w:tcPr>
            <w:tcW w:w="1129" w:type="dxa"/>
            <w:shd w:val="clear" w:color="auto" w:fill="auto"/>
            <w:hideMark/>
          </w:tcPr>
          <w:p w14:paraId="02D59E68" w14:textId="77777777" w:rsidR="00327A1F" w:rsidRPr="00327A1F" w:rsidRDefault="00327A1F" w:rsidP="00327A1F">
            <w:pPr>
              <w:spacing w:after="200" w:line="276" w:lineRule="auto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 2000</w:t>
            </w:r>
          </w:p>
        </w:tc>
        <w:tc>
          <w:tcPr>
            <w:tcW w:w="2835" w:type="dxa"/>
            <w:shd w:val="clear" w:color="auto" w:fill="auto"/>
            <w:hideMark/>
          </w:tcPr>
          <w:p w14:paraId="582AB7CC" w14:textId="77777777" w:rsidR="00327A1F" w:rsidRPr="00327A1F" w:rsidRDefault="00327A1F" w:rsidP="00327A1F">
            <w:pPr>
              <w:spacing w:after="200" w:line="276" w:lineRule="auto"/>
              <w:ind w:firstLine="34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Preces un pakalpojumi</w:t>
            </w:r>
          </w:p>
        </w:tc>
        <w:tc>
          <w:tcPr>
            <w:tcW w:w="1134" w:type="dxa"/>
            <w:shd w:val="clear" w:color="auto" w:fill="auto"/>
          </w:tcPr>
          <w:p w14:paraId="79D9F9E8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578 096</w:t>
            </w:r>
          </w:p>
        </w:tc>
        <w:tc>
          <w:tcPr>
            <w:tcW w:w="993" w:type="dxa"/>
            <w:shd w:val="clear" w:color="auto" w:fill="auto"/>
          </w:tcPr>
          <w:p w14:paraId="3A55203C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35 378</w:t>
            </w:r>
          </w:p>
        </w:tc>
        <w:tc>
          <w:tcPr>
            <w:tcW w:w="1134" w:type="dxa"/>
            <w:shd w:val="clear" w:color="auto" w:fill="auto"/>
          </w:tcPr>
          <w:p w14:paraId="6EC26773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613 474</w:t>
            </w:r>
          </w:p>
        </w:tc>
        <w:tc>
          <w:tcPr>
            <w:tcW w:w="1134" w:type="dxa"/>
          </w:tcPr>
          <w:p w14:paraId="330795D2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519 629</w:t>
            </w:r>
          </w:p>
        </w:tc>
        <w:tc>
          <w:tcPr>
            <w:tcW w:w="1275" w:type="dxa"/>
          </w:tcPr>
          <w:p w14:paraId="450B7A9F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519 629</w:t>
            </w:r>
          </w:p>
        </w:tc>
      </w:tr>
      <w:tr w:rsidR="00327A1F" w:rsidRPr="00327A1F" w14:paraId="57180354" w14:textId="77777777" w:rsidTr="00F460E9">
        <w:trPr>
          <w:jc w:val="center"/>
        </w:trPr>
        <w:tc>
          <w:tcPr>
            <w:tcW w:w="1129" w:type="dxa"/>
            <w:shd w:val="clear" w:color="auto" w:fill="auto"/>
          </w:tcPr>
          <w:p w14:paraId="1DF1ABDA" w14:textId="77777777" w:rsidR="00327A1F" w:rsidRPr="00327A1F" w:rsidRDefault="00327A1F" w:rsidP="00327A1F">
            <w:pPr>
              <w:spacing w:after="200" w:line="276" w:lineRule="auto"/>
              <w:rPr>
                <w:b/>
                <w:color w:val="000000"/>
                <w:sz w:val="20"/>
                <w:lang w:val="lv-LV"/>
              </w:rPr>
            </w:pPr>
            <w:r w:rsidRPr="00327A1F">
              <w:rPr>
                <w:b/>
                <w:color w:val="000000"/>
                <w:sz w:val="20"/>
                <w:lang w:val="lv-LV"/>
              </w:rPr>
              <w:t>7600</w:t>
            </w:r>
            <w:r w:rsidRPr="00327A1F">
              <w:rPr>
                <w:b/>
                <w:bCs/>
                <w:color w:val="000000"/>
                <w:sz w:val="20"/>
                <w:lang w:val="lv-LV"/>
              </w:rPr>
              <w:t>–</w:t>
            </w:r>
            <w:r w:rsidRPr="00327A1F">
              <w:rPr>
                <w:b/>
                <w:color w:val="000000"/>
                <w:sz w:val="20"/>
                <w:lang w:val="lv-LV"/>
              </w:rPr>
              <w:t>7700</w:t>
            </w:r>
          </w:p>
        </w:tc>
        <w:tc>
          <w:tcPr>
            <w:tcW w:w="2835" w:type="dxa"/>
            <w:shd w:val="clear" w:color="auto" w:fill="auto"/>
          </w:tcPr>
          <w:p w14:paraId="5B5A9785" w14:textId="77777777" w:rsidR="00327A1F" w:rsidRPr="00327A1F" w:rsidRDefault="00327A1F" w:rsidP="00327A1F">
            <w:pPr>
              <w:spacing w:after="200" w:line="276" w:lineRule="auto"/>
              <w:ind w:firstLine="34"/>
              <w:rPr>
                <w:b/>
                <w:color w:val="000000"/>
                <w:sz w:val="20"/>
                <w:lang w:val="lv-LV"/>
              </w:rPr>
            </w:pPr>
            <w:r w:rsidRPr="00327A1F">
              <w:rPr>
                <w:b/>
                <w:color w:val="000000"/>
                <w:sz w:val="20"/>
                <w:lang w:val="lv-LV"/>
              </w:rPr>
              <w:t>Kārtējie maksājumi Eiropas Savienības budžetā un starptautiskā sadarbība</w:t>
            </w:r>
          </w:p>
        </w:tc>
        <w:tc>
          <w:tcPr>
            <w:tcW w:w="1134" w:type="dxa"/>
            <w:shd w:val="clear" w:color="auto" w:fill="auto"/>
          </w:tcPr>
          <w:p w14:paraId="3D73B48A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color w:val="000000"/>
                <w:sz w:val="20"/>
                <w:lang w:val="lv-LV"/>
              </w:rPr>
              <w:t>599 869</w:t>
            </w:r>
          </w:p>
        </w:tc>
        <w:tc>
          <w:tcPr>
            <w:tcW w:w="993" w:type="dxa"/>
            <w:shd w:val="clear" w:color="auto" w:fill="auto"/>
          </w:tcPr>
          <w:p w14:paraId="1AE1E934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color w:val="000000"/>
                <w:sz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67BC25E9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color w:val="000000"/>
                <w:sz w:val="20"/>
                <w:lang w:val="lv-LV"/>
              </w:rPr>
              <w:t>599 869</w:t>
            </w:r>
          </w:p>
        </w:tc>
        <w:tc>
          <w:tcPr>
            <w:tcW w:w="1134" w:type="dxa"/>
          </w:tcPr>
          <w:p w14:paraId="38075A6D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color w:val="000000"/>
                <w:sz w:val="20"/>
                <w:lang w:val="lv-LV"/>
              </w:rPr>
              <w:t>599 869</w:t>
            </w:r>
          </w:p>
        </w:tc>
        <w:tc>
          <w:tcPr>
            <w:tcW w:w="1275" w:type="dxa"/>
          </w:tcPr>
          <w:p w14:paraId="0D24C7F7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color w:val="000000"/>
                <w:sz w:val="20"/>
                <w:lang w:val="lv-LV"/>
              </w:rPr>
              <w:t>599 869</w:t>
            </w:r>
          </w:p>
        </w:tc>
      </w:tr>
      <w:tr w:rsidR="00327A1F" w:rsidRPr="00327A1F" w14:paraId="12DF56BA" w14:textId="77777777" w:rsidTr="00F460E9">
        <w:trPr>
          <w:jc w:val="center"/>
        </w:trPr>
        <w:tc>
          <w:tcPr>
            <w:tcW w:w="1129" w:type="dxa"/>
            <w:shd w:val="clear" w:color="auto" w:fill="auto"/>
          </w:tcPr>
          <w:p w14:paraId="4F449AFC" w14:textId="77777777" w:rsidR="00327A1F" w:rsidRPr="00327A1F" w:rsidRDefault="00327A1F" w:rsidP="00327A1F">
            <w:pPr>
              <w:spacing w:after="200" w:line="276" w:lineRule="auto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7700</w:t>
            </w:r>
          </w:p>
        </w:tc>
        <w:tc>
          <w:tcPr>
            <w:tcW w:w="2835" w:type="dxa"/>
            <w:shd w:val="clear" w:color="auto" w:fill="auto"/>
          </w:tcPr>
          <w:p w14:paraId="15FA9DDA" w14:textId="77777777" w:rsidR="00327A1F" w:rsidRPr="00327A1F" w:rsidRDefault="00327A1F" w:rsidP="00327A1F">
            <w:pPr>
              <w:spacing w:after="200" w:line="276" w:lineRule="auto"/>
              <w:ind w:firstLine="34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Starptautiskā sadarbība</w:t>
            </w:r>
          </w:p>
        </w:tc>
        <w:tc>
          <w:tcPr>
            <w:tcW w:w="1134" w:type="dxa"/>
            <w:shd w:val="clear" w:color="auto" w:fill="auto"/>
          </w:tcPr>
          <w:p w14:paraId="4A8661AD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599 869</w:t>
            </w:r>
          </w:p>
        </w:tc>
        <w:tc>
          <w:tcPr>
            <w:tcW w:w="993" w:type="dxa"/>
            <w:shd w:val="clear" w:color="auto" w:fill="auto"/>
          </w:tcPr>
          <w:p w14:paraId="205E0D81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5338D7AB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599 869</w:t>
            </w:r>
          </w:p>
        </w:tc>
        <w:tc>
          <w:tcPr>
            <w:tcW w:w="1134" w:type="dxa"/>
          </w:tcPr>
          <w:p w14:paraId="46B691BD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599 869</w:t>
            </w:r>
          </w:p>
        </w:tc>
        <w:tc>
          <w:tcPr>
            <w:tcW w:w="1275" w:type="dxa"/>
          </w:tcPr>
          <w:p w14:paraId="6501D899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color w:val="000000"/>
                <w:sz w:val="20"/>
                <w:lang w:val="lv-LV"/>
              </w:rPr>
              <w:t>599 869</w:t>
            </w:r>
          </w:p>
        </w:tc>
      </w:tr>
      <w:tr w:rsidR="00327A1F" w:rsidRPr="00327A1F" w14:paraId="69F492F3" w14:textId="77777777" w:rsidTr="00F460E9">
        <w:trPr>
          <w:jc w:val="center"/>
        </w:trPr>
        <w:tc>
          <w:tcPr>
            <w:tcW w:w="1129" w:type="dxa"/>
            <w:shd w:val="clear" w:color="auto" w:fill="auto"/>
          </w:tcPr>
          <w:p w14:paraId="1D0EDBB0" w14:textId="23D20A60" w:rsidR="00327A1F" w:rsidRPr="00327A1F" w:rsidRDefault="00763435" w:rsidP="00327A1F">
            <w:pPr>
              <w:spacing w:after="200" w:line="276" w:lineRule="auto"/>
              <w:rPr>
                <w:b/>
                <w:color w:val="000000"/>
                <w:sz w:val="20"/>
                <w:lang w:val="lv-LV"/>
              </w:rPr>
            </w:pPr>
            <w:r>
              <w:rPr>
                <w:b/>
                <w:color w:val="000000"/>
                <w:sz w:val="20"/>
                <w:lang w:val="lv-LV"/>
              </w:rPr>
              <w:t>7100–</w:t>
            </w:r>
            <w:r w:rsidR="00327A1F" w:rsidRPr="00327A1F">
              <w:rPr>
                <w:b/>
                <w:color w:val="000000"/>
                <w:sz w:val="20"/>
                <w:lang w:val="lv-LV"/>
              </w:rPr>
              <w:t>7500; 7800</w:t>
            </w:r>
          </w:p>
        </w:tc>
        <w:tc>
          <w:tcPr>
            <w:tcW w:w="2835" w:type="dxa"/>
            <w:shd w:val="clear" w:color="auto" w:fill="auto"/>
          </w:tcPr>
          <w:p w14:paraId="5E0EB8AA" w14:textId="77777777" w:rsidR="00327A1F" w:rsidRPr="00327A1F" w:rsidRDefault="00327A1F" w:rsidP="00327A1F">
            <w:pPr>
              <w:spacing w:after="200" w:line="276" w:lineRule="auto"/>
              <w:ind w:firstLine="34"/>
              <w:rPr>
                <w:b/>
                <w:color w:val="000000"/>
                <w:sz w:val="20"/>
                <w:lang w:val="lv-LV"/>
              </w:rPr>
            </w:pPr>
            <w:r w:rsidRPr="00327A1F">
              <w:rPr>
                <w:b/>
                <w:color w:val="000000"/>
                <w:sz w:val="20"/>
                <w:lang w:val="lv-LV"/>
              </w:rPr>
              <w:t>Uzturēšanas izdevumu transferti</w:t>
            </w:r>
          </w:p>
        </w:tc>
        <w:tc>
          <w:tcPr>
            <w:tcW w:w="1134" w:type="dxa"/>
            <w:shd w:val="clear" w:color="auto" w:fill="auto"/>
          </w:tcPr>
          <w:p w14:paraId="75CF47C4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color w:val="000000"/>
                <w:sz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2C012DA1" w14:textId="1DE5A4DA" w:rsidR="00327A1F" w:rsidRPr="00327A1F" w:rsidRDefault="007F293F" w:rsidP="00327A1F">
            <w:pPr>
              <w:spacing w:after="200" w:line="276" w:lineRule="auto"/>
              <w:jc w:val="right"/>
              <w:rPr>
                <w:rFonts w:eastAsiaTheme="minorEastAsia"/>
                <w:b/>
                <w:color w:val="000000"/>
                <w:sz w:val="20"/>
                <w:lang w:val="lv-LV"/>
              </w:rPr>
            </w:pPr>
            <w:r>
              <w:rPr>
                <w:rFonts w:eastAsiaTheme="minorEastAsia"/>
                <w:b/>
                <w:color w:val="000000"/>
                <w:sz w:val="20"/>
                <w:lang w:val="lv-LV"/>
              </w:rPr>
              <w:t>13 500</w:t>
            </w:r>
          </w:p>
        </w:tc>
        <w:tc>
          <w:tcPr>
            <w:tcW w:w="1134" w:type="dxa"/>
            <w:shd w:val="clear" w:color="auto" w:fill="auto"/>
          </w:tcPr>
          <w:p w14:paraId="4440440B" w14:textId="0DF20183" w:rsidR="00327A1F" w:rsidRPr="00327A1F" w:rsidRDefault="007F293F" w:rsidP="00327A1F">
            <w:pPr>
              <w:spacing w:after="200" w:line="276" w:lineRule="auto"/>
              <w:jc w:val="right"/>
              <w:rPr>
                <w:rFonts w:eastAsiaTheme="minorEastAsia"/>
                <w:b/>
                <w:color w:val="000000"/>
                <w:sz w:val="20"/>
                <w:lang w:val="lv-LV"/>
              </w:rPr>
            </w:pPr>
            <w:r>
              <w:rPr>
                <w:rFonts w:eastAsiaTheme="minorEastAsia"/>
                <w:b/>
                <w:color w:val="000000"/>
                <w:sz w:val="20"/>
                <w:lang w:val="lv-LV"/>
              </w:rPr>
              <w:t>13 500</w:t>
            </w:r>
          </w:p>
        </w:tc>
        <w:tc>
          <w:tcPr>
            <w:tcW w:w="1134" w:type="dxa"/>
          </w:tcPr>
          <w:p w14:paraId="707F2991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color w:val="000000"/>
                <w:sz w:val="20"/>
                <w:lang w:val="lv-LV"/>
              </w:rPr>
            </w:pPr>
          </w:p>
        </w:tc>
        <w:tc>
          <w:tcPr>
            <w:tcW w:w="1275" w:type="dxa"/>
          </w:tcPr>
          <w:p w14:paraId="596A9C21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color w:val="000000"/>
                <w:sz w:val="20"/>
                <w:lang w:val="lv-LV"/>
              </w:rPr>
            </w:pPr>
          </w:p>
        </w:tc>
      </w:tr>
      <w:tr w:rsidR="00327A1F" w:rsidRPr="00327A1F" w14:paraId="2B37A24E" w14:textId="77777777" w:rsidTr="00F460E9">
        <w:trPr>
          <w:jc w:val="center"/>
        </w:trPr>
        <w:tc>
          <w:tcPr>
            <w:tcW w:w="1129" w:type="dxa"/>
            <w:shd w:val="clear" w:color="auto" w:fill="auto"/>
          </w:tcPr>
          <w:p w14:paraId="66B662DF" w14:textId="77777777" w:rsidR="00327A1F" w:rsidRPr="00327A1F" w:rsidRDefault="00327A1F" w:rsidP="00327A1F">
            <w:pPr>
              <w:spacing w:after="200" w:line="276" w:lineRule="auto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7800</w:t>
            </w:r>
          </w:p>
        </w:tc>
        <w:tc>
          <w:tcPr>
            <w:tcW w:w="2835" w:type="dxa"/>
            <w:shd w:val="clear" w:color="auto" w:fill="auto"/>
          </w:tcPr>
          <w:p w14:paraId="7DFBE2BE" w14:textId="67F246C1" w:rsidR="00327A1F" w:rsidRPr="00327A1F" w:rsidRDefault="00327A1F" w:rsidP="00B24E97">
            <w:pPr>
              <w:spacing w:after="200" w:line="276" w:lineRule="auto"/>
              <w:ind w:firstLine="34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No valsts budžeta daļēji finansēt</w:t>
            </w:r>
            <w:r w:rsidR="00B24E97">
              <w:rPr>
                <w:color w:val="000000"/>
                <w:sz w:val="20"/>
                <w:lang w:val="lv-LV"/>
              </w:rPr>
              <w:t>o</w:t>
            </w:r>
            <w:r w:rsidRPr="00327A1F">
              <w:rPr>
                <w:color w:val="000000"/>
                <w:sz w:val="20"/>
                <w:lang w:val="lv-LV"/>
              </w:rPr>
              <w:t xml:space="preserve"> atvasināto publisko personu un budžeta nefinansēt</w:t>
            </w:r>
            <w:r w:rsidR="00B24E97">
              <w:rPr>
                <w:color w:val="000000"/>
                <w:sz w:val="20"/>
                <w:lang w:val="lv-LV"/>
              </w:rPr>
              <w:t>o</w:t>
            </w:r>
            <w:r w:rsidRPr="00327A1F">
              <w:rPr>
                <w:color w:val="000000"/>
                <w:sz w:val="20"/>
                <w:lang w:val="lv-LV"/>
              </w:rPr>
              <w:t xml:space="preserve"> iestāžu uzturēšanas izdevumu transferti</w:t>
            </w:r>
          </w:p>
        </w:tc>
        <w:tc>
          <w:tcPr>
            <w:tcW w:w="1134" w:type="dxa"/>
            <w:shd w:val="clear" w:color="auto" w:fill="auto"/>
          </w:tcPr>
          <w:p w14:paraId="43369C24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2110FA81" w14:textId="1830A88D" w:rsidR="00327A1F" w:rsidRPr="00327A1F" w:rsidRDefault="007F293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>
              <w:rPr>
                <w:rFonts w:eastAsiaTheme="minorEastAsia"/>
                <w:color w:val="000000"/>
                <w:sz w:val="20"/>
                <w:lang w:val="lv-LV"/>
              </w:rPr>
              <w:t>13 500</w:t>
            </w:r>
          </w:p>
        </w:tc>
        <w:tc>
          <w:tcPr>
            <w:tcW w:w="1134" w:type="dxa"/>
            <w:shd w:val="clear" w:color="auto" w:fill="auto"/>
          </w:tcPr>
          <w:p w14:paraId="2366F025" w14:textId="1DBEF846" w:rsidR="00327A1F" w:rsidRPr="00327A1F" w:rsidRDefault="007F293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  <w:r>
              <w:rPr>
                <w:rFonts w:eastAsiaTheme="minorEastAsia"/>
                <w:color w:val="000000"/>
                <w:sz w:val="20"/>
                <w:lang w:val="lv-LV"/>
              </w:rPr>
              <w:t>13 500</w:t>
            </w:r>
          </w:p>
        </w:tc>
        <w:tc>
          <w:tcPr>
            <w:tcW w:w="1134" w:type="dxa"/>
          </w:tcPr>
          <w:p w14:paraId="3F1787A5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</w:p>
        </w:tc>
        <w:tc>
          <w:tcPr>
            <w:tcW w:w="1275" w:type="dxa"/>
          </w:tcPr>
          <w:p w14:paraId="04BB945F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color w:val="000000"/>
                <w:sz w:val="20"/>
                <w:lang w:val="lv-LV"/>
              </w:rPr>
            </w:pPr>
          </w:p>
        </w:tc>
      </w:tr>
      <w:tr w:rsidR="00327A1F" w:rsidRPr="00327A1F" w14:paraId="38CE6A08" w14:textId="77777777" w:rsidTr="00F460E9">
        <w:trPr>
          <w:jc w:val="center"/>
        </w:trPr>
        <w:tc>
          <w:tcPr>
            <w:tcW w:w="1129" w:type="dxa"/>
            <w:shd w:val="clear" w:color="auto" w:fill="auto"/>
            <w:hideMark/>
          </w:tcPr>
          <w:p w14:paraId="105A611B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 xml:space="preserve">5000; </w:t>
            </w:r>
            <w:r w:rsidRPr="00327A1F">
              <w:rPr>
                <w:b/>
                <w:bCs/>
                <w:color w:val="000000"/>
                <w:sz w:val="20"/>
                <w:lang w:val="lv-LV"/>
              </w:rPr>
              <w:lastRenderedPageBreak/>
              <w:t>9000</w:t>
            </w:r>
          </w:p>
        </w:tc>
        <w:tc>
          <w:tcPr>
            <w:tcW w:w="2835" w:type="dxa"/>
            <w:shd w:val="clear" w:color="auto" w:fill="auto"/>
            <w:hideMark/>
          </w:tcPr>
          <w:p w14:paraId="764C0952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lastRenderedPageBreak/>
              <w:t xml:space="preserve">Kapitālie izdevumi </w:t>
            </w:r>
          </w:p>
        </w:tc>
        <w:tc>
          <w:tcPr>
            <w:tcW w:w="1134" w:type="dxa"/>
            <w:shd w:val="clear" w:color="auto" w:fill="auto"/>
          </w:tcPr>
          <w:p w14:paraId="5E0E77B0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81 350</w:t>
            </w:r>
          </w:p>
        </w:tc>
        <w:tc>
          <w:tcPr>
            <w:tcW w:w="993" w:type="dxa"/>
            <w:shd w:val="clear" w:color="auto" w:fill="auto"/>
          </w:tcPr>
          <w:p w14:paraId="6C12802A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1CCBB44F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81 350</w:t>
            </w:r>
          </w:p>
        </w:tc>
        <w:tc>
          <w:tcPr>
            <w:tcW w:w="1134" w:type="dxa"/>
          </w:tcPr>
          <w:p w14:paraId="4DD107A6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10 000</w:t>
            </w:r>
          </w:p>
        </w:tc>
        <w:tc>
          <w:tcPr>
            <w:tcW w:w="1275" w:type="dxa"/>
          </w:tcPr>
          <w:p w14:paraId="671F5A0C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10 000</w:t>
            </w:r>
          </w:p>
        </w:tc>
      </w:tr>
      <w:tr w:rsidR="00327A1F" w:rsidRPr="00327A1F" w14:paraId="3F53E862" w14:textId="77777777" w:rsidTr="00F460E9">
        <w:trPr>
          <w:trHeight w:val="285"/>
          <w:jc w:val="center"/>
        </w:trPr>
        <w:tc>
          <w:tcPr>
            <w:tcW w:w="1129" w:type="dxa"/>
            <w:shd w:val="clear" w:color="auto" w:fill="auto"/>
            <w:hideMark/>
          </w:tcPr>
          <w:p w14:paraId="61C68F6B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lastRenderedPageBreak/>
              <w:t>5000</w:t>
            </w:r>
          </w:p>
        </w:tc>
        <w:tc>
          <w:tcPr>
            <w:tcW w:w="2835" w:type="dxa"/>
            <w:shd w:val="clear" w:color="auto" w:fill="auto"/>
            <w:hideMark/>
          </w:tcPr>
          <w:p w14:paraId="1978E5E6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>Pamatkapitāla veidošana</w:t>
            </w:r>
          </w:p>
        </w:tc>
        <w:tc>
          <w:tcPr>
            <w:tcW w:w="1134" w:type="dxa"/>
            <w:shd w:val="clear" w:color="auto" w:fill="auto"/>
          </w:tcPr>
          <w:p w14:paraId="4E185CDB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81 350</w:t>
            </w:r>
          </w:p>
        </w:tc>
        <w:tc>
          <w:tcPr>
            <w:tcW w:w="993" w:type="dxa"/>
            <w:shd w:val="clear" w:color="auto" w:fill="auto"/>
          </w:tcPr>
          <w:p w14:paraId="17AF0F29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31E543F4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81 350</w:t>
            </w:r>
          </w:p>
        </w:tc>
        <w:tc>
          <w:tcPr>
            <w:tcW w:w="1134" w:type="dxa"/>
          </w:tcPr>
          <w:p w14:paraId="436CB9FD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10 000</w:t>
            </w:r>
          </w:p>
        </w:tc>
        <w:tc>
          <w:tcPr>
            <w:tcW w:w="1275" w:type="dxa"/>
          </w:tcPr>
          <w:p w14:paraId="3D27EA4A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rFonts w:eastAsiaTheme="minorEastAsia"/>
                <w:b/>
                <w:bCs/>
                <w:color w:val="000000"/>
                <w:sz w:val="20"/>
                <w:lang w:val="lv-LV"/>
              </w:rPr>
              <w:t>10 000</w:t>
            </w:r>
          </w:p>
        </w:tc>
      </w:tr>
      <w:tr w:rsidR="00327A1F" w:rsidRPr="00327A1F" w14:paraId="3DDFA2AC" w14:textId="77777777" w:rsidTr="00F460E9">
        <w:trPr>
          <w:jc w:val="center"/>
        </w:trPr>
        <w:tc>
          <w:tcPr>
            <w:tcW w:w="1129" w:type="dxa"/>
            <w:shd w:val="clear" w:color="auto" w:fill="auto"/>
            <w:hideMark/>
          </w:tcPr>
          <w:p w14:paraId="1106C6BB" w14:textId="77777777" w:rsidR="00327A1F" w:rsidRPr="00327A1F" w:rsidRDefault="00327A1F" w:rsidP="00327A1F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>[18000–21700]–[1000–9000]</w:t>
            </w:r>
          </w:p>
        </w:tc>
        <w:tc>
          <w:tcPr>
            <w:tcW w:w="2835" w:type="dxa"/>
            <w:shd w:val="clear" w:color="auto" w:fill="auto"/>
            <w:hideMark/>
          </w:tcPr>
          <w:p w14:paraId="4C02A037" w14:textId="77777777" w:rsidR="00327A1F" w:rsidRPr="00327A1F" w:rsidRDefault="00327A1F" w:rsidP="00327A1F">
            <w:pPr>
              <w:spacing w:after="200" w:line="276" w:lineRule="auto"/>
              <w:rPr>
                <w:b/>
                <w:bCs/>
                <w:color w:val="000000"/>
                <w:sz w:val="20"/>
                <w:lang w:val="lv-LV"/>
              </w:rPr>
            </w:pPr>
            <w:r w:rsidRPr="00327A1F">
              <w:rPr>
                <w:b/>
                <w:bCs/>
                <w:color w:val="000000"/>
                <w:sz w:val="20"/>
                <w:lang w:val="lv-LV"/>
              </w:rPr>
              <w:t>Finansiālā bilance</w:t>
            </w:r>
          </w:p>
        </w:tc>
        <w:tc>
          <w:tcPr>
            <w:tcW w:w="1134" w:type="dxa"/>
            <w:shd w:val="clear" w:color="auto" w:fill="auto"/>
          </w:tcPr>
          <w:p w14:paraId="1BC9453C" w14:textId="2202550A" w:rsidR="00327A1F" w:rsidRPr="00327A1F" w:rsidRDefault="00763435" w:rsidP="00327A1F">
            <w:pPr>
              <w:spacing w:after="200" w:line="276" w:lineRule="auto"/>
              <w:jc w:val="right"/>
              <w:rPr>
                <w:b/>
                <w:bCs/>
                <w:color w:val="000000"/>
                <w:sz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lang w:val="lv-LV"/>
              </w:rPr>
              <w:t>–</w:t>
            </w:r>
            <w:r w:rsidR="00327A1F" w:rsidRPr="00327A1F">
              <w:rPr>
                <w:b/>
                <w:bCs/>
                <w:color w:val="000000"/>
                <w:sz w:val="20"/>
                <w:lang w:val="lv-LV"/>
              </w:rPr>
              <w:t>212 611</w:t>
            </w:r>
          </w:p>
        </w:tc>
        <w:tc>
          <w:tcPr>
            <w:tcW w:w="993" w:type="dxa"/>
            <w:shd w:val="clear" w:color="auto" w:fill="auto"/>
          </w:tcPr>
          <w:p w14:paraId="1371CDD1" w14:textId="77777777" w:rsidR="00327A1F" w:rsidRPr="00327A1F" w:rsidRDefault="00327A1F" w:rsidP="00327A1F">
            <w:pPr>
              <w:spacing w:after="200" w:line="276" w:lineRule="auto"/>
              <w:jc w:val="right"/>
              <w:rPr>
                <w:b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FF17530" w14:textId="65CB2087" w:rsidR="00327A1F" w:rsidRPr="00327A1F" w:rsidRDefault="00763435" w:rsidP="00327A1F">
            <w:pPr>
              <w:spacing w:after="200" w:line="276" w:lineRule="auto"/>
              <w:jc w:val="right"/>
              <w:rPr>
                <w:b/>
                <w:bCs/>
                <w:color w:val="000000"/>
                <w:sz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lang w:val="lv-LV"/>
              </w:rPr>
              <w:t>–</w:t>
            </w:r>
            <w:r w:rsidR="00327A1F" w:rsidRPr="00327A1F">
              <w:rPr>
                <w:b/>
                <w:bCs/>
                <w:color w:val="000000"/>
                <w:sz w:val="20"/>
                <w:lang w:val="lv-LV"/>
              </w:rPr>
              <w:t>212 611</w:t>
            </w:r>
          </w:p>
        </w:tc>
        <w:tc>
          <w:tcPr>
            <w:tcW w:w="1134" w:type="dxa"/>
          </w:tcPr>
          <w:p w14:paraId="3D2976FF" w14:textId="77777777" w:rsidR="00327A1F" w:rsidRPr="00327A1F" w:rsidRDefault="00327A1F" w:rsidP="00327A1F">
            <w:pPr>
              <w:spacing w:after="200" w:line="276" w:lineRule="auto"/>
              <w:jc w:val="right"/>
              <w:rPr>
                <w:b/>
                <w:bCs/>
                <w:color w:val="000000"/>
                <w:sz w:val="20"/>
                <w:lang w:val="lv-LV"/>
              </w:rPr>
            </w:pPr>
          </w:p>
        </w:tc>
        <w:tc>
          <w:tcPr>
            <w:tcW w:w="1275" w:type="dxa"/>
          </w:tcPr>
          <w:p w14:paraId="7AC6F631" w14:textId="77777777" w:rsidR="00327A1F" w:rsidRPr="00327A1F" w:rsidRDefault="00327A1F" w:rsidP="00327A1F">
            <w:pPr>
              <w:spacing w:after="200" w:line="276" w:lineRule="auto"/>
              <w:jc w:val="right"/>
              <w:rPr>
                <w:b/>
                <w:bCs/>
                <w:color w:val="000000"/>
                <w:sz w:val="20"/>
                <w:lang w:val="lv-LV"/>
              </w:rPr>
            </w:pPr>
          </w:p>
        </w:tc>
      </w:tr>
      <w:tr w:rsidR="00327A1F" w:rsidRPr="00327A1F" w14:paraId="42B48849" w14:textId="77777777" w:rsidTr="00F460E9">
        <w:trPr>
          <w:jc w:val="center"/>
        </w:trPr>
        <w:tc>
          <w:tcPr>
            <w:tcW w:w="1129" w:type="dxa"/>
            <w:shd w:val="clear" w:color="auto" w:fill="auto"/>
            <w:hideMark/>
          </w:tcPr>
          <w:p w14:paraId="4770777A" w14:textId="77777777" w:rsidR="00327A1F" w:rsidRPr="00327A1F" w:rsidRDefault="00327A1F" w:rsidP="00327A1F">
            <w:pPr>
              <w:spacing w:after="200" w:line="276" w:lineRule="auto"/>
              <w:ind w:left="26"/>
              <w:jc w:val="center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F 00 00 00 00</w:t>
            </w:r>
          </w:p>
        </w:tc>
        <w:tc>
          <w:tcPr>
            <w:tcW w:w="2835" w:type="dxa"/>
            <w:shd w:val="clear" w:color="auto" w:fill="auto"/>
            <w:hideMark/>
          </w:tcPr>
          <w:p w14:paraId="40A458BD" w14:textId="77777777" w:rsidR="00327A1F" w:rsidRPr="00327A1F" w:rsidRDefault="00327A1F" w:rsidP="00327A1F">
            <w:pPr>
              <w:spacing w:after="200" w:line="276" w:lineRule="auto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Finansēšana</w:t>
            </w:r>
          </w:p>
        </w:tc>
        <w:tc>
          <w:tcPr>
            <w:tcW w:w="1134" w:type="dxa"/>
            <w:shd w:val="clear" w:color="auto" w:fill="auto"/>
          </w:tcPr>
          <w:p w14:paraId="7BED2731" w14:textId="77777777" w:rsidR="00327A1F" w:rsidRPr="00327A1F" w:rsidRDefault="00327A1F" w:rsidP="00327A1F">
            <w:pPr>
              <w:spacing w:after="200" w:line="276" w:lineRule="auto"/>
              <w:jc w:val="right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212 611</w:t>
            </w:r>
          </w:p>
        </w:tc>
        <w:tc>
          <w:tcPr>
            <w:tcW w:w="993" w:type="dxa"/>
            <w:shd w:val="clear" w:color="auto" w:fill="auto"/>
          </w:tcPr>
          <w:p w14:paraId="54058F84" w14:textId="77777777" w:rsidR="00327A1F" w:rsidRPr="00327A1F" w:rsidRDefault="00327A1F" w:rsidP="00327A1F">
            <w:pPr>
              <w:spacing w:after="200" w:line="276" w:lineRule="auto"/>
              <w:jc w:val="right"/>
              <w:rPr>
                <w:color w:val="000000"/>
                <w:sz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45F9996" w14:textId="77777777" w:rsidR="00327A1F" w:rsidRPr="00327A1F" w:rsidRDefault="00327A1F" w:rsidP="00327A1F">
            <w:pPr>
              <w:spacing w:after="200" w:line="276" w:lineRule="auto"/>
              <w:jc w:val="right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212 611</w:t>
            </w:r>
          </w:p>
        </w:tc>
        <w:tc>
          <w:tcPr>
            <w:tcW w:w="1134" w:type="dxa"/>
          </w:tcPr>
          <w:p w14:paraId="1293F925" w14:textId="77777777" w:rsidR="00327A1F" w:rsidRPr="00327A1F" w:rsidRDefault="00327A1F" w:rsidP="00327A1F">
            <w:pPr>
              <w:spacing w:after="200" w:line="276" w:lineRule="auto"/>
              <w:jc w:val="right"/>
              <w:rPr>
                <w:color w:val="000000"/>
                <w:sz w:val="20"/>
                <w:lang w:val="lv-LV"/>
              </w:rPr>
            </w:pPr>
          </w:p>
        </w:tc>
        <w:tc>
          <w:tcPr>
            <w:tcW w:w="1275" w:type="dxa"/>
          </w:tcPr>
          <w:p w14:paraId="51C9B869" w14:textId="77777777" w:rsidR="00327A1F" w:rsidRPr="00327A1F" w:rsidRDefault="00327A1F" w:rsidP="00327A1F">
            <w:pPr>
              <w:spacing w:after="200" w:line="276" w:lineRule="auto"/>
              <w:jc w:val="right"/>
              <w:rPr>
                <w:color w:val="000000"/>
                <w:sz w:val="20"/>
                <w:lang w:val="lv-LV"/>
              </w:rPr>
            </w:pPr>
          </w:p>
        </w:tc>
      </w:tr>
      <w:tr w:rsidR="00327A1F" w:rsidRPr="00327A1F" w14:paraId="464BA305" w14:textId="77777777" w:rsidTr="00F460E9">
        <w:trPr>
          <w:jc w:val="center"/>
        </w:trPr>
        <w:tc>
          <w:tcPr>
            <w:tcW w:w="1129" w:type="dxa"/>
            <w:shd w:val="clear" w:color="auto" w:fill="auto"/>
            <w:hideMark/>
          </w:tcPr>
          <w:p w14:paraId="22DD20D4" w14:textId="77777777" w:rsidR="00327A1F" w:rsidRPr="00327A1F" w:rsidRDefault="00327A1F" w:rsidP="00327A1F">
            <w:pPr>
              <w:spacing w:after="200" w:line="276" w:lineRule="auto"/>
              <w:jc w:val="center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F21 01 00 00</w:t>
            </w:r>
          </w:p>
        </w:tc>
        <w:tc>
          <w:tcPr>
            <w:tcW w:w="2835" w:type="dxa"/>
            <w:shd w:val="clear" w:color="auto" w:fill="auto"/>
            <w:hideMark/>
          </w:tcPr>
          <w:p w14:paraId="1841235C" w14:textId="77777777" w:rsidR="00327A1F" w:rsidRPr="00327A1F" w:rsidRDefault="00327A1F" w:rsidP="00327A1F">
            <w:pPr>
              <w:spacing w:after="200" w:line="276" w:lineRule="auto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Naudas līdzekļi</w:t>
            </w:r>
          </w:p>
        </w:tc>
        <w:tc>
          <w:tcPr>
            <w:tcW w:w="1134" w:type="dxa"/>
            <w:shd w:val="clear" w:color="auto" w:fill="auto"/>
          </w:tcPr>
          <w:p w14:paraId="15F638B2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212 611</w:t>
            </w:r>
          </w:p>
        </w:tc>
        <w:tc>
          <w:tcPr>
            <w:tcW w:w="993" w:type="dxa"/>
            <w:shd w:val="clear" w:color="auto" w:fill="auto"/>
          </w:tcPr>
          <w:p w14:paraId="21E9C7F4" w14:textId="77777777" w:rsidR="00327A1F" w:rsidRPr="00327A1F" w:rsidRDefault="00327A1F" w:rsidP="00327A1F">
            <w:pPr>
              <w:spacing w:after="200" w:line="276" w:lineRule="auto"/>
              <w:jc w:val="right"/>
              <w:rPr>
                <w:color w:val="000000"/>
                <w:sz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20A89377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212 611</w:t>
            </w:r>
          </w:p>
        </w:tc>
        <w:tc>
          <w:tcPr>
            <w:tcW w:w="1134" w:type="dxa"/>
          </w:tcPr>
          <w:p w14:paraId="7E2DFC11" w14:textId="77777777" w:rsidR="00327A1F" w:rsidRPr="00327A1F" w:rsidRDefault="00327A1F" w:rsidP="00327A1F">
            <w:pPr>
              <w:spacing w:after="200" w:line="276" w:lineRule="auto"/>
              <w:jc w:val="right"/>
              <w:rPr>
                <w:color w:val="000000"/>
                <w:sz w:val="20"/>
                <w:lang w:val="lv-LV"/>
              </w:rPr>
            </w:pPr>
          </w:p>
        </w:tc>
        <w:tc>
          <w:tcPr>
            <w:tcW w:w="1275" w:type="dxa"/>
          </w:tcPr>
          <w:p w14:paraId="452C0F16" w14:textId="77777777" w:rsidR="00327A1F" w:rsidRPr="00327A1F" w:rsidRDefault="00327A1F" w:rsidP="00327A1F">
            <w:pPr>
              <w:spacing w:after="200" w:line="276" w:lineRule="auto"/>
              <w:jc w:val="right"/>
              <w:rPr>
                <w:color w:val="000000"/>
                <w:sz w:val="20"/>
                <w:lang w:val="lv-LV"/>
              </w:rPr>
            </w:pPr>
          </w:p>
        </w:tc>
      </w:tr>
      <w:tr w:rsidR="00327A1F" w:rsidRPr="00327A1F" w14:paraId="3C836921" w14:textId="77777777" w:rsidTr="00F460E9">
        <w:trPr>
          <w:trHeight w:val="481"/>
          <w:jc w:val="center"/>
        </w:trPr>
        <w:tc>
          <w:tcPr>
            <w:tcW w:w="1129" w:type="dxa"/>
            <w:vMerge w:val="restart"/>
            <w:shd w:val="clear" w:color="auto" w:fill="auto"/>
            <w:hideMark/>
          </w:tcPr>
          <w:p w14:paraId="5EB9E376" w14:textId="77777777" w:rsidR="00327A1F" w:rsidRPr="00327A1F" w:rsidRDefault="00327A1F" w:rsidP="00327A1F">
            <w:pPr>
              <w:spacing w:after="200" w:line="276" w:lineRule="auto"/>
              <w:ind w:left="26"/>
              <w:jc w:val="center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F21 01 00 00 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C580E3F" w14:textId="77777777" w:rsidR="00327A1F" w:rsidRPr="00327A1F" w:rsidRDefault="00327A1F" w:rsidP="00327A1F">
            <w:pPr>
              <w:spacing w:after="200" w:line="276" w:lineRule="auto"/>
              <w:rPr>
                <w:color w:val="000000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273B55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212 611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11C31C6" w14:textId="77777777" w:rsidR="00327A1F" w:rsidRPr="00327A1F" w:rsidRDefault="00327A1F" w:rsidP="00327A1F">
            <w:pPr>
              <w:spacing w:after="200" w:line="276" w:lineRule="auto"/>
              <w:jc w:val="right"/>
              <w:rPr>
                <w:color w:val="000000"/>
                <w:sz w:val="20"/>
                <w:lang w:val="lv-LV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1AE698C" w14:textId="77777777" w:rsidR="00327A1F" w:rsidRPr="00327A1F" w:rsidRDefault="00327A1F" w:rsidP="00327A1F">
            <w:pPr>
              <w:spacing w:after="200" w:line="276" w:lineRule="auto"/>
              <w:jc w:val="right"/>
              <w:rPr>
                <w:rFonts w:eastAsiaTheme="minorEastAsia"/>
                <w:sz w:val="20"/>
                <w:lang w:val="lv-LV"/>
              </w:rPr>
            </w:pPr>
            <w:r w:rsidRPr="00327A1F">
              <w:rPr>
                <w:color w:val="000000"/>
                <w:sz w:val="20"/>
                <w:lang w:val="lv-LV"/>
              </w:rPr>
              <w:t>212 611</w:t>
            </w:r>
          </w:p>
        </w:tc>
        <w:tc>
          <w:tcPr>
            <w:tcW w:w="1134" w:type="dxa"/>
          </w:tcPr>
          <w:p w14:paraId="7B13F9FF" w14:textId="77777777" w:rsidR="00327A1F" w:rsidRPr="00327A1F" w:rsidRDefault="00327A1F" w:rsidP="00327A1F">
            <w:pPr>
              <w:spacing w:after="200" w:line="276" w:lineRule="auto"/>
              <w:jc w:val="right"/>
              <w:rPr>
                <w:color w:val="000000"/>
                <w:sz w:val="20"/>
                <w:lang w:val="lv-LV"/>
              </w:rPr>
            </w:pPr>
          </w:p>
        </w:tc>
        <w:tc>
          <w:tcPr>
            <w:tcW w:w="1275" w:type="dxa"/>
          </w:tcPr>
          <w:p w14:paraId="486A992F" w14:textId="77777777" w:rsidR="00327A1F" w:rsidRPr="00327A1F" w:rsidRDefault="00327A1F" w:rsidP="00327A1F">
            <w:pPr>
              <w:spacing w:after="200" w:line="276" w:lineRule="auto"/>
              <w:jc w:val="right"/>
              <w:rPr>
                <w:color w:val="000000"/>
                <w:sz w:val="20"/>
                <w:lang w:val="lv-LV"/>
              </w:rPr>
            </w:pPr>
          </w:p>
        </w:tc>
      </w:tr>
      <w:tr w:rsidR="00327A1F" w:rsidRPr="00327A1F" w14:paraId="52A8CDE0" w14:textId="77777777" w:rsidTr="00F460E9">
        <w:trPr>
          <w:trHeight w:val="509"/>
          <w:jc w:val="center"/>
        </w:trPr>
        <w:tc>
          <w:tcPr>
            <w:tcW w:w="1129" w:type="dxa"/>
            <w:vMerge/>
            <w:hideMark/>
          </w:tcPr>
          <w:p w14:paraId="1864F4A7" w14:textId="77777777" w:rsidR="00327A1F" w:rsidRPr="00327A1F" w:rsidRDefault="00327A1F" w:rsidP="00327A1F">
            <w:pPr>
              <w:spacing w:after="200" w:line="276" w:lineRule="auto"/>
              <w:rPr>
                <w:color w:val="000000"/>
                <w:sz w:val="20"/>
                <w:lang w:val="lv-LV"/>
              </w:rPr>
            </w:pPr>
          </w:p>
        </w:tc>
        <w:tc>
          <w:tcPr>
            <w:tcW w:w="2835" w:type="dxa"/>
            <w:vMerge/>
            <w:hideMark/>
          </w:tcPr>
          <w:p w14:paraId="740A6017" w14:textId="77777777" w:rsidR="00327A1F" w:rsidRPr="00327A1F" w:rsidRDefault="00327A1F" w:rsidP="00327A1F">
            <w:pPr>
              <w:spacing w:after="200" w:line="276" w:lineRule="auto"/>
              <w:rPr>
                <w:color w:val="000000"/>
                <w:sz w:val="20"/>
                <w:lang w:val="lv-LV"/>
              </w:rPr>
            </w:pPr>
          </w:p>
        </w:tc>
        <w:tc>
          <w:tcPr>
            <w:tcW w:w="1134" w:type="dxa"/>
            <w:vMerge/>
          </w:tcPr>
          <w:p w14:paraId="4D153FC0" w14:textId="77777777" w:rsidR="00327A1F" w:rsidRPr="00327A1F" w:rsidRDefault="00327A1F" w:rsidP="00327A1F">
            <w:pPr>
              <w:spacing w:after="200" w:line="276" w:lineRule="auto"/>
              <w:rPr>
                <w:color w:val="000000"/>
                <w:sz w:val="20"/>
                <w:lang w:val="lv-LV"/>
              </w:rPr>
            </w:pPr>
          </w:p>
        </w:tc>
        <w:tc>
          <w:tcPr>
            <w:tcW w:w="993" w:type="dxa"/>
            <w:vMerge/>
          </w:tcPr>
          <w:p w14:paraId="433B8A15" w14:textId="77777777" w:rsidR="00327A1F" w:rsidRPr="00327A1F" w:rsidRDefault="00327A1F" w:rsidP="00327A1F">
            <w:pPr>
              <w:spacing w:after="200" w:line="276" w:lineRule="auto"/>
              <w:rPr>
                <w:color w:val="000000"/>
                <w:sz w:val="20"/>
                <w:lang w:val="lv-LV"/>
              </w:rPr>
            </w:pPr>
          </w:p>
        </w:tc>
        <w:tc>
          <w:tcPr>
            <w:tcW w:w="1134" w:type="dxa"/>
            <w:vMerge/>
          </w:tcPr>
          <w:p w14:paraId="5E2D1F98" w14:textId="77777777" w:rsidR="00327A1F" w:rsidRPr="00327A1F" w:rsidRDefault="00327A1F" w:rsidP="00327A1F">
            <w:pPr>
              <w:spacing w:after="200" w:line="276" w:lineRule="auto"/>
              <w:rPr>
                <w:color w:val="000000"/>
                <w:sz w:val="20"/>
                <w:lang w:val="lv-LV"/>
              </w:rPr>
            </w:pPr>
          </w:p>
        </w:tc>
        <w:tc>
          <w:tcPr>
            <w:tcW w:w="1134" w:type="dxa"/>
          </w:tcPr>
          <w:p w14:paraId="0421ED81" w14:textId="77777777" w:rsidR="00327A1F" w:rsidRPr="00327A1F" w:rsidRDefault="00327A1F" w:rsidP="00327A1F">
            <w:pPr>
              <w:spacing w:after="200" w:line="276" w:lineRule="auto"/>
              <w:rPr>
                <w:color w:val="000000"/>
                <w:sz w:val="20"/>
                <w:lang w:val="lv-LV"/>
              </w:rPr>
            </w:pPr>
          </w:p>
        </w:tc>
        <w:tc>
          <w:tcPr>
            <w:tcW w:w="1275" w:type="dxa"/>
          </w:tcPr>
          <w:p w14:paraId="24A114D4" w14:textId="2707F8F8" w:rsidR="00327A1F" w:rsidRPr="00327A1F" w:rsidRDefault="003B7EE4" w:rsidP="00FD6018">
            <w:pPr>
              <w:spacing w:after="200" w:line="276" w:lineRule="auto"/>
              <w:jc w:val="right"/>
              <w:rPr>
                <w:color w:val="000000"/>
                <w:sz w:val="20"/>
                <w:lang w:val="lv-LV"/>
              </w:rPr>
            </w:pPr>
            <w:r>
              <w:rPr>
                <w:color w:val="000000"/>
                <w:sz w:val="20"/>
                <w:lang w:val="lv-LV"/>
              </w:rPr>
              <w:t>"</w:t>
            </w:r>
          </w:p>
        </w:tc>
      </w:tr>
    </w:tbl>
    <w:p w14:paraId="0E2553B0" w14:textId="77777777" w:rsidR="00327A1F" w:rsidRPr="007F6371" w:rsidRDefault="00327A1F" w:rsidP="00FD6018">
      <w:pPr>
        <w:pStyle w:val="ListParagraph"/>
        <w:ind w:left="0"/>
        <w:jc w:val="both"/>
        <w:rPr>
          <w:rFonts w:eastAsiaTheme="minorEastAsia"/>
          <w:sz w:val="28"/>
          <w:szCs w:val="28"/>
          <w:lang w:val="lv-LV"/>
        </w:rPr>
      </w:pPr>
    </w:p>
    <w:p w14:paraId="270DE2C1" w14:textId="2BFFB4AD" w:rsidR="00432179" w:rsidRDefault="00432179" w:rsidP="00FD6018">
      <w:pPr>
        <w:jc w:val="both"/>
        <w:rPr>
          <w:rFonts w:eastAsiaTheme="minorEastAsia"/>
          <w:sz w:val="28"/>
          <w:szCs w:val="28"/>
          <w:lang w:val="lv-LV"/>
        </w:rPr>
      </w:pPr>
      <w:bookmarkStart w:id="3" w:name="p-496018"/>
      <w:bookmarkStart w:id="4" w:name="p2"/>
      <w:bookmarkEnd w:id="3"/>
      <w:bookmarkEnd w:id="4"/>
    </w:p>
    <w:p w14:paraId="77E71BB4" w14:textId="77777777" w:rsidR="003B7EE4" w:rsidRPr="00327A1F" w:rsidRDefault="003B7EE4" w:rsidP="00FD6018">
      <w:pPr>
        <w:jc w:val="both"/>
        <w:rPr>
          <w:rFonts w:eastAsiaTheme="minorEastAsia"/>
          <w:sz w:val="28"/>
          <w:szCs w:val="28"/>
          <w:lang w:val="lv-LV"/>
        </w:rPr>
      </w:pPr>
    </w:p>
    <w:p w14:paraId="6B9E6E9A" w14:textId="77777777" w:rsidR="003B7EE4" w:rsidRPr="00640887" w:rsidRDefault="003B7EE4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38060979" w14:textId="77777777" w:rsidR="003B7EE4" w:rsidRPr="00640887" w:rsidRDefault="003B7EE4" w:rsidP="00331ED4">
      <w:pPr>
        <w:tabs>
          <w:tab w:val="left" w:pos="4678"/>
        </w:tabs>
        <w:rPr>
          <w:sz w:val="28"/>
        </w:rPr>
      </w:pPr>
    </w:p>
    <w:p w14:paraId="5AA646A4" w14:textId="77777777" w:rsidR="003B7EE4" w:rsidRPr="00640887" w:rsidRDefault="003B7EE4" w:rsidP="00331ED4">
      <w:pPr>
        <w:tabs>
          <w:tab w:val="left" w:pos="4678"/>
        </w:tabs>
        <w:rPr>
          <w:sz w:val="28"/>
        </w:rPr>
      </w:pPr>
    </w:p>
    <w:p w14:paraId="37F0D9B2" w14:textId="77777777" w:rsidR="003B7EE4" w:rsidRPr="00640887" w:rsidRDefault="003B7EE4" w:rsidP="00331ED4">
      <w:pPr>
        <w:tabs>
          <w:tab w:val="left" w:pos="4678"/>
        </w:tabs>
        <w:rPr>
          <w:sz w:val="28"/>
        </w:rPr>
      </w:pPr>
    </w:p>
    <w:p w14:paraId="2DDC4C85" w14:textId="77777777" w:rsidR="003B7EE4" w:rsidRPr="00640887" w:rsidRDefault="003B7EE4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Tieslietu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ab/>
      </w:r>
      <w:proofErr w:type="spellStart"/>
      <w:r w:rsidRPr="00640887">
        <w:rPr>
          <w:sz w:val="28"/>
        </w:rPr>
        <w:t>Dzintars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Rasnačs</w:t>
      </w:r>
      <w:proofErr w:type="spellEnd"/>
    </w:p>
    <w:p w14:paraId="1ABA01AC" w14:textId="5166B0EE" w:rsidR="00837236" w:rsidRDefault="00837236" w:rsidP="00837236">
      <w:pPr>
        <w:rPr>
          <w:lang w:val="lv-LV"/>
        </w:rPr>
      </w:pPr>
    </w:p>
    <w:p w14:paraId="3DF49581" w14:textId="2105239B" w:rsidR="00FD6018" w:rsidRPr="00837236" w:rsidRDefault="00FD6018" w:rsidP="00837236">
      <w:pPr>
        <w:tabs>
          <w:tab w:val="left" w:pos="5715"/>
        </w:tabs>
        <w:rPr>
          <w:lang w:val="lv-LV"/>
        </w:rPr>
      </w:pPr>
    </w:p>
    <w:sectPr w:rsidR="00FD6018" w:rsidRPr="00837236" w:rsidSect="00FD601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8F057" w14:textId="77777777" w:rsidR="00245921" w:rsidRDefault="00245921">
      <w:r>
        <w:separator/>
      </w:r>
    </w:p>
  </w:endnote>
  <w:endnote w:type="continuationSeparator" w:id="0">
    <w:p w14:paraId="1050FCA5" w14:textId="77777777" w:rsidR="00245921" w:rsidRDefault="0024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BF927" w14:textId="5E88E245" w:rsidR="003B7EE4" w:rsidRPr="003B7EE4" w:rsidRDefault="003B7EE4">
    <w:pPr>
      <w:pStyle w:val="Footer"/>
      <w:rPr>
        <w:sz w:val="16"/>
        <w:szCs w:val="16"/>
        <w:lang w:val="lv-LV"/>
      </w:rPr>
    </w:pPr>
    <w:r w:rsidRPr="003B7EE4">
      <w:rPr>
        <w:sz w:val="16"/>
        <w:szCs w:val="16"/>
        <w:lang w:val="lv-LV"/>
      </w:rPr>
      <w:t>R2403_6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0E3E4" w14:textId="28B39BBD" w:rsidR="003B7EE4" w:rsidRPr="003B7EE4" w:rsidRDefault="003B7EE4">
    <w:pPr>
      <w:pStyle w:val="Footer"/>
      <w:rPr>
        <w:sz w:val="16"/>
        <w:szCs w:val="16"/>
        <w:lang w:val="lv-LV"/>
      </w:rPr>
    </w:pPr>
    <w:r w:rsidRPr="003B7EE4">
      <w:rPr>
        <w:sz w:val="16"/>
        <w:szCs w:val="16"/>
        <w:lang w:val="lv-LV"/>
      </w:rPr>
      <w:t>R2403_6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BA67A" w14:textId="77777777" w:rsidR="00245921" w:rsidRDefault="00245921">
      <w:r>
        <w:separator/>
      </w:r>
    </w:p>
  </w:footnote>
  <w:footnote w:type="continuationSeparator" w:id="0">
    <w:p w14:paraId="07C26F91" w14:textId="77777777" w:rsidR="00245921" w:rsidRDefault="0024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190135"/>
      <w:docPartObj>
        <w:docPartGallery w:val="Page Numbers (Top of Page)"/>
        <w:docPartUnique/>
      </w:docPartObj>
    </w:sdtPr>
    <w:sdtEndPr/>
    <w:sdtContent>
      <w:p w14:paraId="7DB8DC50" w14:textId="36554FC8" w:rsidR="00FD6018" w:rsidRDefault="00FD6018" w:rsidP="004B3D4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E5" w:rsidRPr="002F5BE5">
          <w:rPr>
            <w:noProof/>
            <w:lang w:val="lv-LV"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83278" w14:textId="77777777" w:rsidR="003B7EE4" w:rsidRDefault="003B7EE4">
    <w:pPr>
      <w:pStyle w:val="Header"/>
      <w:rPr>
        <w:lang w:val="lv-LV"/>
      </w:rPr>
    </w:pPr>
  </w:p>
  <w:p w14:paraId="37693958" w14:textId="08B6410D" w:rsidR="003B7EE4" w:rsidRPr="003B7EE4" w:rsidRDefault="003B7EE4">
    <w:pPr>
      <w:pStyle w:val="Header"/>
      <w:rPr>
        <w:lang w:val="lv-LV"/>
      </w:rPr>
    </w:pPr>
    <w:r>
      <w:rPr>
        <w:noProof/>
        <w:sz w:val="28"/>
        <w:szCs w:val="28"/>
        <w:lang w:val="lv-LV"/>
      </w:rPr>
      <w:drawing>
        <wp:inline distT="0" distB="0" distL="0" distR="0" wp14:anchorId="24DE2843" wp14:editId="20D439B3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17E1A"/>
    <w:multiLevelType w:val="hybridMultilevel"/>
    <w:tmpl w:val="FE9687CE"/>
    <w:lvl w:ilvl="0" w:tplc="E1983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25C7D"/>
    <w:rsid w:val="00037579"/>
    <w:rsid w:val="00037783"/>
    <w:rsid w:val="000458B3"/>
    <w:rsid w:val="00067C1A"/>
    <w:rsid w:val="00072743"/>
    <w:rsid w:val="00081E58"/>
    <w:rsid w:val="00092381"/>
    <w:rsid w:val="00096540"/>
    <w:rsid w:val="000A063B"/>
    <w:rsid w:val="000A0A03"/>
    <w:rsid w:val="000B4015"/>
    <w:rsid w:val="000B6554"/>
    <w:rsid w:val="000B6FAE"/>
    <w:rsid w:val="000C2437"/>
    <w:rsid w:val="000C7CCE"/>
    <w:rsid w:val="000F39E5"/>
    <w:rsid w:val="001229C2"/>
    <w:rsid w:val="001304AB"/>
    <w:rsid w:val="001307B4"/>
    <w:rsid w:val="00151224"/>
    <w:rsid w:val="00180A75"/>
    <w:rsid w:val="001A1D83"/>
    <w:rsid w:val="001B290F"/>
    <w:rsid w:val="001B7754"/>
    <w:rsid w:val="001C3CB0"/>
    <w:rsid w:val="001C417A"/>
    <w:rsid w:val="001D3A25"/>
    <w:rsid w:val="001E281F"/>
    <w:rsid w:val="002024A8"/>
    <w:rsid w:val="00221BB3"/>
    <w:rsid w:val="00232125"/>
    <w:rsid w:val="0023236B"/>
    <w:rsid w:val="00235CF5"/>
    <w:rsid w:val="00240449"/>
    <w:rsid w:val="00244C94"/>
    <w:rsid w:val="00245921"/>
    <w:rsid w:val="002474CB"/>
    <w:rsid w:val="0026282B"/>
    <w:rsid w:val="002637CA"/>
    <w:rsid w:val="00272E36"/>
    <w:rsid w:val="002917DD"/>
    <w:rsid w:val="00291E18"/>
    <w:rsid w:val="002B0F8D"/>
    <w:rsid w:val="002B4743"/>
    <w:rsid w:val="002C6A14"/>
    <w:rsid w:val="002C6C9B"/>
    <w:rsid w:val="002D368A"/>
    <w:rsid w:val="002D547E"/>
    <w:rsid w:val="002E2964"/>
    <w:rsid w:val="002E6ECA"/>
    <w:rsid w:val="002F4E10"/>
    <w:rsid w:val="002F5BE5"/>
    <w:rsid w:val="002F6CEA"/>
    <w:rsid w:val="00321738"/>
    <w:rsid w:val="00327A1F"/>
    <w:rsid w:val="00357EA2"/>
    <w:rsid w:val="00373973"/>
    <w:rsid w:val="00375474"/>
    <w:rsid w:val="003833C8"/>
    <w:rsid w:val="00385862"/>
    <w:rsid w:val="00386D12"/>
    <w:rsid w:val="0039154D"/>
    <w:rsid w:val="003A0F7C"/>
    <w:rsid w:val="003A6437"/>
    <w:rsid w:val="003B4E9E"/>
    <w:rsid w:val="003B7EE4"/>
    <w:rsid w:val="003F0268"/>
    <w:rsid w:val="003F765D"/>
    <w:rsid w:val="00402D3E"/>
    <w:rsid w:val="00417BF2"/>
    <w:rsid w:val="00432179"/>
    <w:rsid w:val="0044590E"/>
    <w:rsid w:val="00486C84"/>
    <w:rsid w:val="004A2202"/>
    <w:rsid w:val="004A35B0"/>
    <w:rsid w:val="004B3D40"/>
    <w:rsid w:val="004C6F89"/>
    <w:rsid w:val="004E1F2A"/>
    <w:rsid w:val="004E2CB2"/>
    <w:rsid w:val="004F1C64"/>
    <w:rsid w:val="0050393C"/>
    <w:rsid w:val="00507FE4"/>
    <w:rsid w:val="005136A0"/>
    <w:rsid w:val="00517974"/>
    <w:rsid w:val="005413C1"/>
    <w:rsid w:val="0054316F"/>
    <w:rsid w:val="00546463"/>
    <w:rsid w:val="005526EC"/>
    <w:rsid w:val="005566B9"/>
    <w:rsid w:val="00562D13"/>
    <w:rsid w:val="0056540D"/>
    <w:rsid w:val="005739CF"/>
    <w:rsid w:val="00586297"/>
    <w:rsid w:val="00586B74"/>
    <w:rsid w:val="005B55E5"/>
    <w:rsid w:val="005B568A"/>
    <w:rsid w:val="005B65D6"/>
    <w:rsid w:val="005C6181"/>
    <w:rsid w:val="005D0F4A"/>
    <w:rsid w:val="005E06CA"/>
    <w:rsid w:val="005F0078"/>
    <w:rsid w:val="005F0F66"/>
    <w:rsid w:val="00626502"/>
    <w:rsid w:val="00646BF1"/>
    <w:rsid w:val="00673C8F"/>
    <w:rsid w:val="0067787A"/>
    <w:rsid w:val="00682A33"/>
    <w:rsid w:val="006848B8"/>
    <w:rsid w:val="006872AF"/>
    <w:rsid w:val="006974AF"/>
    <w:rsid w:val="006A4F35"/>
    <w:rsid w:val="006A510F"/>
    <w:rsid w:val="006C6EA3"/>
    <w:rsid w:val="00707630"/>
    <w:rsid w:val="0072786C"/>
    <w:rsid w:val="00734011"/>
    <w:rsid w:val="00735C33"/>
    <w:rsid w:val="007430EA"/>
    <w:rsid w:val="00763435"/>
    <w:rsid w:val="00781777"/>
    <w:rsid w:val="007A2861"/>
    <w:rsid w:val="007A35A6"/>
    <w:rsid w:val="007A5030"/>
    <w:rsid w:val="007B4F7F"/>
    <w:rsid w:val="007C538F"/>
    <w:rsid w:val="007D207D"/>
    <w:rsid w:val="007D4EE1"/>
    <w:rsid w:val="007E4509"/>
    <w:rsid w:val="007F293F"/>
    <w:rsid w:val="007F6371"/>
    <w:rsid w:val="00805C85"/>
    <w:rsid w:val="008113DB"/>
    <w:rsid w:val="00812F73"/>
    <w:rsid w:val="00821F40"/>
    <w:rsid w:val="00834CF1"/>
    <w:rsid w:val="00836464"/>
    <w:rsid w:val="00837236"/>
    <w:rsid w:val="00855455"/>
    <w:rsid w:val="00864F11"/>
    <w:rsid w:val="00871DC5"/>
    <w:rsid w:val="008800F0"/>
    <w:rsid w:val="008818BF"/>
    <w:rsid w:val="008839B6"/>
    <w:rsid w:val="008A1082"/>
    <w:rsid w:val="008A184D"/>
    <w:rsid w:val="008A3B82"/>
    <w:rsid w:val="008B2B6F"/>
    <w:rsid w:val="008B5C91"/>
    <w:rsid w:val="008C0767"/>
    <w:rsid w:val="008E255A"/>
    <w:rsid w:val="008F2718"/>
    <w:rsid w:val="00901161"/>
    <w:rsid w:val="00904201"/>
    <w:rsid w:val="009733FF"/>
    <w:rsid w:val="00984435"/>
    <w:rsid w:val="009910AE"/>
    <w:rsid w:val="009952BF"/>
    <w:rsid w:val="009B4E06"/>
    <w:rsid w:val="009B6BAE"/>
    <w:rsid w:val="009C0F42"/>
    <w:rsid w:val="009C5D21"/>
    <w:rsid w:val="009D6769"/>
    <w:rsid w:val="009E2841"/>
    <w:rsid w:val="009E444F"/>
    <w:rsid w:val="00A10AA0"/>
    <w:rsid w:val="00A11639"/>
    <w:rsid w:val="00A4023A"/>
    <w:rsid w:val="00A40977"/>
    <w:rsid w:val="00A664CB"/>
    <w:rsid w:val="00A66B2E"/>
    <w:rsid w:val="00A84B22"/>
    <w:rsid w:val="00A92D1F"/>
    <w:rsid w:val="00A9515D"/>
    <w:rsid w:val="00A95C2E"/>
    <w:rsid w:val="00AA6DDC"/>
    <w:rsid w:val="00AB33E0"/>
    <w:rsid w:val="00AD0449"/>
    <w:rsid w:val="00AD71CF"/>
    <w:rsid w:val="00AE46D1"/>
    <w:rsid w:val="00AF7E85"/>
    <w:rsid w:val="00B00B7E"/>
    <w:rsid w:val="00B14316"/>
    <w:rsid w:val="00B24E97"/>
    <w:rsid w:val="00B504E1"/>
    <w:rsid w:val="00B66C41"/>
    <w:rsid w:val="00B80FED"/>
    <w:rsid w:val="00B84A93"/>
    <w:rsid w:val="00B86D34"/>
    <w:rsid w:val="00B87026"/>
    <w:rsid w:val="00BA3480"/>
    <w:rsid w:val="00BC3DB5"/>
    <w:rsid w:val="00C03F64"/>
    <w:rsid w:val="00C105CA"/>
    <w:rsid w:val="00C230EC"/>
    <w:rsid w:val="00C3112A"/>
    <w:rsid w:val="00C9084D"/>
    <w:rsid w:val="00CA7E80"/>
    <w:rsid w:val="00CD34C5"/>
    <w:rsid w:val="00CF2FB7"/>
    <w:rsid w:val="00CF4AB5"/>
    <w:rsid w:val="00D15018"/>
    <w:rsid w:val="00D21518"/>
    <w:rsid w:val="00D31FBA"/>
    <w:rsid w:val="00D5251B"/>
    <w:rsid w:val="00D8562D"/>
    <w:rsid w:val="00D9083E"/>
    <w:rsid w:val="00D924BF"/>
    <w:rsid w:val="00D9609E"/>
    <w:rsid w:val="00DC3430"/>
    <w:rsid w:val="00DD0BFA"/>
    <w:rsid w:val="00DD1B8A"/>
    <w:rsid w:val="00DD36F3"/>
    <w:rsid w:val="00DF4772"/>
    <w:rsid w:val="00E02BD4"/>
    <w:rsid w:val="00E03A43"/>
    <w:rsid w:val="00E05B04"/>
    <w:rsid w:val="00E2614F"/>
    <w:rsid w:val="00E31391"/>
    <w:rsid w:val="00E3464C"/>
    <w:rsid w:val="00E410E6"/>
    <w:rsid w:val="00E57018"/>
    <w:rsid w:val="00E661A5"/>
    <w:rsid w:val="00E73A67"/>
    <w:rsid w:val="00E76003"/>
    <w:rsid w:val="00E80C51"/>
    <w:rsid w:val="00EA375C"/>
    <w:rsid w:val="00EB0726"/>
    <w:rsid w:val="00EE624B"/>
    <w:rsid w:val="00F05115"/>
    <w:rsid w:val="00F102A1"/>
    <w:rsid w:val="00F105A9"/>
    <w:rsid w:val="00F176EE"/>
    <w:rsid w:val="00F237BE"/>
    <w:rsid w:val="00F246A2"/>
    <w:rsid w:val="00F3160C"/>
    <w:rsid w:val="00F35749"/>
    <w:rsid w:val="00F3700D"/>
    <w:rsid w:val="00F51D27"/>
    <w:rsid w:val="00F74A56"/>
    <w:rsid w:val="00F75392"/>
    <w:rsid w:val="00FA52F8"/>
    <w:rsid w:val="00FC338E"/>
    <w:rsid w:val="00FC7C17"/>
    <w:rsid w:val="00FD6018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1D822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D6018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D6018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277307-par-valsts-dzelzcela-administracijas-2016-gada-budzeta-apstiprinasan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77307-par-valsts-dzelzcela-administracijas-2016-gada-budzeta-apstiprinasan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4751-EC6D-4EE9-8695-B785FBCE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518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16. decembra rīkojumā Nr. 796 “Par Patentu valdes 2016. gada budžeta apstiprināšanu”</vt:lpstr>
      <vt:lpstr>Par Patentu valdes 2016.gada budžeta apstiprināšanu</vt:lpstr>
    </vt:vector>
  </TitlesOfParts>
  <Company>Tieslietu ministrija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16. decembra rīkojumā Nr. 796 “Par Patentu valdes 2016. gada budžeta apstiprināšanu”</dc:title>
  <dc:subject>Ministru kabineta rīkojuma projekts</dc:subject>
  <dc:creator>Santa Morovska</dc:creator>
  <dc:description>67220139, Santa.Morovska@lrpv.gov.lv</dc:description>
  <cp:lastModifiedBy>Jekaterina Borovika</cp:lastModifiedBy>
  <cp:revision>15</cp:revision>
  <cp:lastPrinted>2016-11-22T08:01:00Z</cp:lastPrinted>
  <dcterms:created xsi:type="dcterms:W3CDTF">2016-10-14T07:02:00Z</dcterms:created>
  <dcterms:modified xsi:type="dcterms:W3CDTF">2016-11-30T10:21:00Z</dcterms:modified>
</cp:coreProperties>
</file>