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47DE5" w14:textId="77777777" w:rsidR="00F46E83" w:rsidRPr="00EC12E2" w:rsidRDefault="00F46E83" w:rsidP="00F46E83">
      <w:pPr>
        <w:pStyle w:val="Title"/>
        <w:jc w:val="right"/>
        <w:rPr>
          <w:szCs w:val="28"/>
        </w:rPr>
      </w:pPr>
      <w:r w:rsidRPr="00EC12E2">
        <w:rPr>
          <w:szCs w:val="28"/>
        </w:rPr>
        <w:t>PROJEKTS</w:t>
      </w:r>
    </w:p>
    <w:p w14:paraId="455E681F" w14:textId="77777777" w:rsidR="00F46E83" w:rsidRPr="00EC12E2" w:rsidRDefault="00F46E83" w:rsidP="00DD70C6">
      <w:pPr>
        <w:pStyle w:val="Title"/>
        <w:rPr>
          <w:szCs w:val="28"/>
        </w:rPr>
      </w:pPr>
    </w:p>
    <w:p w14:paraId="51CD545D" w14:textId="77777777" w:rsidR="00DD70C6" w:rsidRPr="00EC12E2" w:rsidRDefault="001A57B2" w:rsidP="00D06D4D">
      <w:pPr>
        <w:pStyle w:val="Title"/>
        <w:tabs>
          <w:tab w:val="left" w:pos="557"/>
          <w:tab w:val="center" w:pos="4535"/>
        </w:tabs>
        <w:jc w:val="left"/>
        <w:rPr>
          <w:szCs w:val="28"/>
        </w:rPr>
      </w:pPr>
      <w:r w:rsidRPr="00EC12E2">
        <w:rPr>
          <w:szCs w:val="28"/>
        </w:rPr>
        <w:tab/>
      </w:r>
      <w:r w:rsidRPr="00EC12E2">
        <w:rPr>
          <w:szCs w:val="28"/>
        </w:rPr>
        <w:tab/>
      </w:r>
      <w:r w:rsidR="00DD70C6" w:rsidRPr="00EC12E2">
        <w:rPr>
          <w:szCs w:val="28"/>
        </w:rPr>
        <w:t>LATVIJAS REPUBLIKAS MINISTRU KABINETS</w:t>
      </w:r>
    </w:p>
    <w:p w14:paraId="4D2A4B3A" w14:textId="77777777" w:rsidR="00696341" w:rsidRPr="00EC12E2" w:rsidRDefault="00696341" w:rsidP="00DD70C6">
      <w:pPr>
        <w:pStyle w:val="Title"/>
        <w:rPr>
          <w:szCs w:val="28"/>
        </w:rPr>
      </w:pPr>
    </w:p>
    <w:p w14:paraId="6A94C8EF" w14:textId="77777777" w:rsidR="00BE7A2D" w:rsidRPr="00EC12E2" w:rsidRDefault="00BE7A2D" w:rsidP="00DD70C6">
      <w:pPr>
        <w:pStyle w:val="Title"/>
        <w:rPr>
          <w:szCs w:val="28"/>
        </w:rPr>
      </w:pPr>
    </w:p>
    <w:tbl>
      <w:tblPr>
        <w:tblW w:w="0" w:type="auto"/>
        <w:tblLayout w:type="fixed"/>
        <w:tblLook w:val="0000" w:firstRow="0" w:lastRow="0" w:firstColumn="0" w:lastColumn="0" w:noHBand="0" w:noVBand="0"/>
      </w:tblPr>
      <w:tblGrid>
        <w:gridCol w:w="4261"/>
        <w:gridCol w:w="4919"/>
      </w:tblGrid>
      <w:tr w:rsidR="00696341" w:rsidRPr="00EC12E2" w14:paraId="059177CD" w14:textId="77777777" w:rsidTr="00B96D28">
        <w:tc>
          <w:tcPr>
            <w:tcW w:w="4261" w:type="dxa"/>
          </w:tcPr>
          <w:p w14:paraId="68ED62FF" w14:textId="4BFD5999" w:rsidR="00696341" w:rsidRPr="00EC12E2" w:rsidRDefault="00494C81" w:rsidP="00B96D28">
            <w:pPr>
              <w:jc w:val="both"/>
              <w:rPr>
                <w:sz w:val="28"/>
                <w:szCs w:val="28"/>
              </w:rPr>
            </w:pPr>
            <w:r w:rsidRPr="00EC12E2">
              <w:rPr>
                <w:sz w:val="28"/>
                <w:szCs w:val="28"/>
              </w:rPr>
              <w:t>201</w:t>
            </w:r>
            <w:r w:rsidR="00496470">
              <w:rPr>
                <w:sz w:val="28"/>
                <w:szCs w:val="28"/>
              </w:rPr>
              <w:t>6</w:t>
            </w:r>
            <w:r w:rsidR="00696341" w:rsidRPr="00EC12E2">
              <w:rPr>
                <w:sz w:val="28"/>
                <w:szCs w:val="28"/>
              </w:rPr>
              <w:t>.</w:t>
            </w:r>
            <w:r w:rsidR="00AB4377">
              <w:rPr>
                <w:sz w:val="28"/>
                <w:szCs w:val="28"/>
              </w:rPr>
              <w:t xml:space="preserve"> </w:t>
            </w:r>
            <w:r w:rsidR="00696341" w:rsidRPr="00EC12E2">
              <w:rPr>
                <w:sz w:val="28"/>
                <w:szCs w:val="28"/>
              </w:rPr>
              <w:t>gada</w:t>
            </w:r>
          </w:p>
          <w:p w14:paraId="75FBB93C" w14:textId="77777777" w:rsidR="00696341" w:rsidRPr="00EC12E2" w:rsidRDefault="00696341" w:rsidP="00B96D28">
            <w:pPr>
              <w:jc w:val="both"/>
              <w:rPr>
                <w:sz w:val="28"/>
                <w:szCs w:val="28"/>
              </w:rPr>
            </w:pPr>
            <w:r w:rsidRPr="00EC12E2">
              <w:rPr>
                <w:sz w:val="28"/>
                <w:szCs w:val="28"/>
              </w:rPr>
              <w:t>Rīgā</w:t>
            </w:r>
          </w:p>
        </w:tc>
        <w:tc>
          <w:tcPr>
            <w:tcW w:w="4919" w:type="dxa"/>
          </w:tcPr>
          <w:p w14:paraId="54FE2284" w14:textId="77777777" w:rsidR="00696341" w:rsidRPr="00EC12E2" w:rsidRDefault="00696341" w:rsidP="00B96D28">
            <w:pPr>
              <w:pStyle w:val="Heading3"/>
              <w:spacing w:before="0" w:after="0"/>
              <w:jc w:val="right"/>
              <w:rPr>
                <w:rFonts w:ascii="Times New Roman" w:hAnsi="Times New Roman" w:cs="Times New Roman"/>
                <w:b w:val="0"/>
                <w:sz w:val="28"/>
                <w:szCs w:val="28"/>
              </w:rPr>
            </w:pPr>
            <w:bookmarkStart w:id="0" w:name="_Toc76393093"/>
            <w:r w:rsidRPr="00EC12E2">
              <w:rPr>
                <w:rFonts w:ascii="Times New Roman" w:hAnsi="Times New Roman" w:cs="Times New Roman"/>
                <w:b w:val="0"/>
                <w:sz w:val="28"/>
                <w:szCs w:val="28"/>
              </w:rPr>
              <w:t xml:space="preserve">Noteikumi Nr. </w:t>
            </w:r>
            <w:bookmarkEnd w:id="0"/>
            <w:r w:rsidR="00073619" w:rsidRPr="00EC12E2">
              <w:rPr>
                <w:rFonts w:ascii="Times New Roman" w:hAnsi="Times New Roman" w:cs="Times New Roman"/>
                <w:b w:val="0"/>
                <w:sz w:val="28"/>
                <w:szCs w:val="28"/>
              </w:rPr>
              <w:t>..</w:t>
            </w:r>
            <w:r w:rsidR="00452C55" w:rsidRPr="00EC12E2">
              <w:rPr>
                <w:rFonts w:ascii="Times New Roman" w:hAnsi="Times New Roman" w:cs="Times New Roman"/>
                <w:b w:val="0"/>
                <w:sz w:val="28"/>
                <w:szCs w:val="28"/>
              </w:rPr>
              <w:t>.</w:t>
            </w:r>
          </w:p>
          <w:p w14:paraId="347EF533" w14:textId="77777777" w:rsidR="00696341" w:rsidRPr="00EC12E2" w:rsidRDefault="00696341" w:rsidP="00452C55">
            <w:pPr>
              <w:jc w:val="right"/>
              <w:rPr>
                <w:sz w:val="28"/>
                <w:szCs w:val="28"/>
              </w:rPr>
            </w:pPr>
            <w:r w:rsidRPr="00EC12E2">
              <w:rPr>
                <w:sz w:val="28"/>
                <w:szCs w:val="28"/>
              </w:rPr>
              <w:t xml:space="preserve">(prot. Nr. </w:t>
            </w:r>
            <w:r w:rsidR="00452C55" w:rsidRPr="00EC12E2">
              <w:rPr>
                <w:sz w:val="28"/>
                <w:szCs w:val="28"/>
              </w:rPr>
              <w:t>...</w:t>
            </w:r>
            <w:r w:rsidR="00073619" w:rsidRPr="00EC12E2">
              <w:rPr>
                <w:sz w:val="28"/>
                <w:szCs w:val="28"/>
              </w:rPr>
              <w:t xml:space="preserve"> .</w:t>
            </w:r>
            <w:r w:rsidR="00452C55" w:rsidRPr="00EC12E2">
              <w:rPr>
                <w:sz w:val="28"/>
                <w:szCs w:val="28"/>
              </w:rPr>
              <w:t>.. §</w:t>
            </w:r>
            <w:r w:rsidRPr="00EC12E2">
              <w:rPr>
                <w:sz w:val="28"/>
                <w:szCs w:val="28"/>
              </w:rPr>
              <w:t>)</w:t>
            </w:r>
          </w:p>
        </w:tc>
      </w:tr>
    </w:tbl>
    <w:p w14:paraId="38ADB7E2" w14:textId="77777777" w:rsidR="00E632BC" w:rsidRPr="00EC12E2" w:rsidRDefault="00E632BC" w:rsidP="00DD70C6">
      <w:pPr>
        <w:pStyle w:val="naisf"/>
        <w:spacing w:before="0" w:after="0"/>
        <w:jc w:val="center"/>
        <w:rPr>
          <w:sz w:val="28"/>
          <w:szCs w:val="28"/>
        </w:rPr>
      </w:pPr>
    </w:p>
    <w:p w14:paraId="7B742CB8" w14:textId="77777777" w:rsidR="00F46E83" w:rsidRPr="00EC12E2" w:rsidRDefault="00F46E83" w:rsidP="00DD70C6">
      <w:pPr>
        <w:pStyle w:val="naisf"/>
        <w:spacing w:before="0" w:after="0"/>
        <w:jc w:val="center"/>
        <w:rPr>
          <w:sz w:val="28"/>
          <w:szCs w:val="28"/>
        </w:rPr>
      </w:pPr>
    </w:p>
    <w:p w14:paraId="32E483F5" w14:textId="77A6961A" w:rsidR="003643C1" w:rsidRPr="00EC12E2" w:rsidRDefault="00D226B9" w:rsidP="00452C55">
      <w:pPr>
        <w:jc w:val="center"/>
        <w:rPr>
          <w:b/>
          <w:bCs/>
          <w:sz w:val="28"/>
          <w:szCs w:val="28"/>
        </w:rPr>
      </w:pPr>
      <w:r w:rsidRPr="00EC12E2">
        <w:rPr>
          <w:b/>
          <w:sz w:val="28"/>
          <w:szCs w:val="28"/>
        </w:rPr>
        <w:t xml:space="preserve">Grozījumi Ministru kabineta </w:t>
      </w:r>
      <w:r w:rsidR="00452C55" w:rsidRPr="00EC12E2">
        <w:rPr>
          <w:b/>
          <w:sz w:val="28"/>
          <w:szCs w:val="28"/>
        </w:rPr>
        <w:t>2006.</w:t>
      </w:r>
      <w:r w:rsidR="00AB4377">
        <w:rPr>
          <w:b/>
          <w:sz w:val="28"/>
          <w:szCs w:val="28"/>
        </w:rPr>
        <w:t xml:space="preserve"> </w:t>
      </w:r>
      <w:r w:rsidR="00452C55" w:rsidRPr="00EC12E2">
        <w:rPr>
          <w:b/>
          <w:sz w:val="28"/>
          <w:szCs w:val="28"/>
        </w:rPr>
        <w:t>gada 2.</w:t>
      </w:r>
      <w:r w:rsidR="00AB4377">
        <w:rPr>
          <w:b/>
          <w:sz w:val="28"/>
          <w:szCs w:val="28"/>
        </w:rPr>
        <w:t xml:space="preserve"> </w:t>
      </w:r>
      <w:r w:rsidR="00452C55" w:rsidRPr="00EC12E2">
        <w:rPr>
          <w:b/>
          <w:sz w:val="28"/>
          <w:szCs w:val="28"/>
        </w:rPr>
        <w:t xml:space="preserve">maija </w:t>
      </w:r>
      <w:r w:rsidRPr="00EC12E2">
        <w:rPr>
          <w:b/>
          <w:sz w:val="28"/>
          <w:szCs w:val="28"/>
        </w:rPr>
        <w:t>noteikumos Nr.</w:t>
      </w:r>
      <w:r w:rsidR="00AB4377">
        <w:rPr>
          <w:b/>
          <w:sz w:val="28"/>
          <w:szCs w:val="28"/>
        </w:rPr>
        <w:t xml:space="preserve"> </w:t>
      </w:r>
      <w:r w:rsidR="00452C55" w:rsidRPr="00EC12E2">
        <w:rPr>
          <w:b/>
          <w:sz w:val="28"/>
          <w:szCs w:val="28"/>
        </w:rPr>
        <w:t xml:space="preserve">362 </w:t>
      </w:r>
      <w:r w:rsidRPr="00EC12E2">
        <w:rPr>
          <w:b/>
          <w:sz w:val="28"/>
          <w:szCs w:val="28"/>
        </w:rPr>
        <w:t>„</w:t>
      </w:r>
      <w:r w:rsidR="00452C55" w:rsidRPr="00EC12E2">
        <w:rPr>
          <w:b/>
          <w:bCs/>
          <w:sz w:val="28"/>
          <w:szCs w:val="28"/>
        </w:rPr>
        <w:t>Noteikumi par notekūdeņu dūņu un to komposta izmantošanu, monitoringu un kontroli</w:t>
      </w:r>
      <w:r w:rsidRPr="00EC12E2">
        <w:rPr>
          <w:b/>
          <w:sz w:val="28"/>
          <w:szCs w:val="28"/>
        </w:rPr>
        <w:t>”</w:t>
      </w:r>
    </w:p>
    <w:p w14:paraId="03A72440" w14:textId="77777777" w:rsidR="00BE7A2D" w:rsidRPr="00EC12E2" w:rsidRDefault="00BE7A2D" w:rsidP="00DD70C6">
      <w:pPr>
        <w:pStyle w:val="naisf"/>
        <w:spacing w:before="0" w:after="0"/>
        <w:rPr>
          <w:sz w:val="28"/>
          <w:szCs w:val="28"/>
        </w:rPr>
      </w:pPr>
    </w:p>
    <w:p w14:paraId="3E266159" w14:textId="77777777" w:rsidR="00687DA0" w:rsidRPr="00EC12E2" w:rsidRDefault="00687DA0" w:rsidP="008D50FD">
      <w:pPr>
        <w:ind w:firstLine="374"/>
        <w:jc w:val="right"/>
        <w:rPr>
          <w:iCs/>
          <w:sz w:val="28"/>
          <w:szCs w:val="28"/>
        </w:rPr>
      </w:pPr>
    </w:p>
    <w:p w14:paraId="617172B7" w14:textId="77777777" w:rsidR="00D226B9" w:rsidRPr="00EC12E2" w:rsidRDefault="00D226B9" w:rsidP="00D226B9">
      <w:pPr>
        <w:jc w:val="right"/>
        <w:rPr>
          <w:iCs/>
          <w:sz w:val="28"/>
          <w:szCs w:val="28"/>
        </w:rPr>
      </w:pPr>
      <w:r w:rsidRPr="00EC12E2">
        <w:rPr>
          <w:iCs/>
          <w:sz w:val="28"/>
          <w:szCs w:val="28"/>
        </w:rPr>
        <w:t xml:space="preserve">Izdoti saskaņā ar likuma </w:t>
      </w:r>
      <w:r w:rsidR="00462AF2" w:rsidRPr="00EC12E2">
        <w:rPr>
          <w:iCs/>
          <w:sz w:val="28"/>
          <w:szCs w:val="28"/>
        </w:rPr>
        <w:t>„</w:t>
      </w:r>
      <w:hyperlink r:id="rId8" w:tgtFrame="_blank" w:history="1">
        <w:r w:rsidRPr="00EC12E2">
          <w:rPr>
            <w:iCs/>
            <w:sz w:val="28"/>
            <w:szCs w:val="28"/>
          </w:rPr>
          <w:t>Par piesārņojumu</w:t>
        </w:r>
      </w:hyperlink>
      <w:r w:rsidR="00462AF2" w:rsidRPr="00EC12E2">
        <w:rPr>
          <w:iCs/>
          <w:sz w:val="28"/>
          <w:szCs w:val="28"/>
        </w:rPr>
        <w:t>”</w:t>
      </w:r>
    </w:p>
    <w:p w14:paraId="584AB916" w14:textId="49103D3A" w:rsidR="00452C55" w:rsidRPr="00EC12E2" w:rsidRDefault="004F7AAE" w:rsidP="00452C55">
      <w:pPr>
        <w:jc w:val="right"/>
        <w:rPr>
          <w:iCs/>
          <w:sz w:val="28"/>
          <w:szCs w:val="28"/>
        </w:rPr>
      </w:pPr>
      <w:hyperlink r:id="rId9" w:anchor="p12" w:tgtFrame="_blank" w:history="1">
        <w:r w:rsidR="00452C55" w:rsidRPr="00EC12E2">
          <w:rPr>
            <w:iCs/>
            <w:sz w:val="28"/>
            <w:szCs w:val="28"/>
          </w:rPr>
          <w:t>11</w:t>
        </w:r>
        <w:r w:rsidR="00D226B9" w:rsidRPr="00EC12E2">
          <w:rPr>
            <w:iCs/>
            <w:sz w:val="28"/>
            <w:szCs w:val="28"/>
          </w:rPr>
          <w:t>.</w:t>
        </w:r>
        <w:r w:rsidR="00AB4377">
          <w:rPr>
            <w:iCs/>
            <w:sz w:val="28"/>
            <w:szCs w:val="28"/>
          </w:rPr>
          <w:t xml:space="preserve"> </w:t>
        </w:r>
        <w:r w:rsidR="00D226B9" w:rsidRPr="00EC12E2">
          <w:rPr>
            <w:iCs/>
            <w:sz w:val="28"/>
            <w:szCs w:val="28"/>
          </w:rPr>
          <w:t>panta</w:t>
        </w:r>
      </w:hyperlink>
      <w:r w:rsidR="00D226B9" w:rsidRPr="00EC12E2">
        <w:rPr>
          <w:iCs/>
          <w:sz w:val="28"/>
          <w:szCs w:val="28"/>
        </w:rPr>
        <w:t xml:space="preserve"> </w:t>
      </w:r>
      <w:r w:rsidR="00452C55" w:rsidRPr="00EC12E2">
        <w:rPr>
          <w:iCs/>
          <w:sz w:val="28"/>
          <w:szCs w:val="28"/>
        </w:rPr>
        <w:t>otrās daļas 11.</w:t>
      </w:r>
      <w:r w:rsidR="00AB4377">
        <w:rPr>
          <w:iCs/>
          <w:sz w:val="28"/>
          <w:szCs w:val="28"/>
        </w:rPr>
        <w:t xml:space="preserve"> </w:t>
      </w:r>
      <w:r w:rsidR="00452C55" w:rsidRPr="00EC12E2">
        <w:rPr>
          <w:iCs/>
          <w:sz w:val="28"/>
          <w:szCs w:val="28"/>
        </w:rPr>
        <w:t>punktu</w:t>
      </w:r>
    </w:p>
    <w:p w14:paraId="45AB5C54" w14:textId="77777777" w:rsidR="00D226B9" w:rsidRPr="00EC12E2" w:rsidRDefault="00D226B9" w:rsidP="00D226B9">
      <w:pPr>
        <w:jc w:val="right"/>
        <w:rPr>
          <w:iCs/>
          <w:sz w:val="28"/>
          <w:szCs w:val="28"/>
        </w:rPr>
      </w:pPr>
    </w:p>
    <w:p w14:paraId="5A01EC77" w14:textId="77777777" w:rsidR="00D226B9" w:rsidRPr="00EC12E2" w:rsidRDefault="00D226B9" w:rsidP="00CE4E74">
      <w:pPr>
        <w:pStyle w:val="naislab"/>
        <w:spacing w:before="0" w:after="0"/>
      </w:pPr>
    </w:p>
    <w:p w14:paraId="16D964EE" w14:textId="33EA7F8A" w:rsidR="00D226B9" w:rsidRPr="00EC12E2" w:rsidRDefault="00D226B9" w:rsidP="00462AF2">
      <w:pPr>
        <w:ind w:firstLine="720"/>
        <w:jc w:val="both"/>
        <w:rPr>
          <w:bCs/>
          <w:sz w:val="28"/>
          <w:szCs w:val="28"/>
        </w:rPr>
      </w:pPr>
      <w:r w:rsidRPr="00EC12E2">
        <w:rPr>
          <w:sz w:val="28"/>
          <w:szCs w:val="28"/>
        </w:rPr>
        <w:t xml:space="preserve">Izdarīt Ministru </w:t>
      </w:r>
      <w:r w:rsidR="00462AF2" w:rsidRPr="00EC12E2">
        <w:rPr>
          <w:sz w:val="28"/>
          <w:szCs w:val="28"/>
        </w:rPr>
        <w:t>kabineta 2006</w:t>
      </w:r>
      <w:r w:rsidRPr="00EC12E2">
        <w:rPr>
          <w:sz w:val="28"/>
          <w:szCs w:val="28"/>
        </w:rPr>
        <w:t>.</w:t>
      </w:r>
      <w:r w:rsidR="0098421F">
        <w:rPr>
          <w:sz w:val="28"/>
          <w:szCs w:val="28"/>
        </w:rPr>
        <w:t> </w:t>
      </w:r>
      <w:r w:rsidRPr="00EC12E2">
        <w:rPr>
          <w:sz w:val="28"/>
          <w:szCs w:val="28"/>
        </w:rPr>
        <w:t xml:space="preserve">gada </w:t>
      </w:r>
      <w:r w:rsidR="00462AF2" w:rsidRPr="00EC12E2">
        <w:rPr>
          <w:sz w:val="28"/>
          <w:szCs w:val="28"/>
        </w:rPr>
        <w:t>2.</w:t>
      </w:r>
      <w:r w:rsidR="0098421F">
        <w:rPr>
          <w:sz w:val="28"/>
          <w:szCs w:val="28"/>
        </w:rPr>
        <w:t> </w:t>
      </w:r>
      <w:r w:rsidR="00462AF2" w:rsidRPr="00EC12E2">
        <w:rPr>
          <w:sz w:val="28"/>
          <w:szCs w:val="28"/>
        </w:rPr>
        <w:t>maija noteikumos Nr.</w:t>
      </w:r>
      <w:r w:rsidR="0098421F">
        <w:rPr>
          <w:sz w:val="28"/>
          <w:szCs w:val="28"/>
        </w:rPr>
        <w:t> </w:t>
      </w:r>
      <w:r w:rsidR="00462AF2" w:rsidRPr="00EC12E2">
        <w:rPr>
          <w:sz w:val="28"/>
          <w:szCs w:val="28"/>
        </w:rPr>
        <w:t>362 „</w:t>
      </w:r>
      <w:r w:rsidR="00462AF2" w:rsidRPr="00EC12E2">
        <w:rPr>
          <w:bCs/>
          <w:sz w:val="28"/>
          <w:szCs w:val="28"/>
        </w:rPr>
        <w:t>Noteikumi par notekūdeņu dūņu un to komposta izmantošanu, monitoringu un kontroli</w:t>
      </w:r>
      <w:r w:rsidR="00462AF2" w:rsidRPr="00EC12E2">
        <w:rPr>
          <w:sz w:val="28"/>
          <w:szCs w:val="28"/>
        </w:rPr>
        <w:t xml:space="preserve">” </w:t>
      </w:r>
      <w:r w:rsidR="00476913" w:rsidRPr="00EC12E2">
        <w:rPr>
          <w:bCs/>
          <w:sz w:val="28"/>
          <w:szCs w:val="28"/>
          <w:lang w:eastAsia="en-US"/>
        </w:rPr>
        <w:t>(Latvijas Vēstnesis, 2006, 73.</w:t>
      </w:r>
      <w:r w:rsidR="00AB4377">
        <w:rPr>
          <w:bCs/>
          <w:sz w:val="28"/>
          <w:szCs w:val="28"/>
          <w:lang w:eastAsia="en-US"/>
        </w:rPr>
        <w:t xml:space="preserve"> </w:t>
      </w:r>
      <w:r w:rsidR="00476913" w:rsidRPr="00EC12E2">
        <w:rPr>
          <w:bCs/>
          <w:sz w:val="28"/>
          <w:szCs w:val="28"/>
          <w:lang w:eastAsia="en-US"/>
        </w:rPr>
        <w:t>nr</w:t>
      </w:r>
      <w:r w:rsidR="00476913" w:rsidRPr="00EC12E2">
        <w:rPr>
          <w:sz w:val="28"/>
          <w:szCs w:val="28"/>
        </w:rPr>
        <w:t>.)</w:t>
      </w:r>
      <w:r w:rsidRPr="00EC12E2">
        <w:t xml:space="preserve"> </w:t>
      </w:r>
      <w:r w:rsidRPr="00EC12E2">
        <w:rPr>
          <w:sz w:val="28"/>
          <w:szCs w:val="28"/>
        </w:rPr>
        <w:t>šādus grozījumus:</w:t>
      </w:r>
    </w:p>
    <w:p w14:paraId="2D01ADD1" w14:textId="77777777" w:rsidR="005D3615" w:rsidRPr="00EC12E2" w:rsidRDefault="00B60867" w:rsidP="00230472">
      <w:pPr>
        <w:jc w:val="both"/>
        <w:outlineLvl w:val="3"/>
        <w:rPr>
          <w:sz w:val="28"/>
          <w:szCs w:val="28"/>
        </w:rPr>
      </w:pPr>
      <w:r w:rsidRPr="00EC12E2">
        <w:rPr>
          <w:sz w:val="28"/>
          <w:szCs w:val="28"/>
        </w:rPr>
        <w:t xml:space="preserve"> </w:t>
      </w:r>
    </w:p>
    <w:p w14:paraId="368BF622" w14:textId="682C7076" w:rsidR="0075469D" w:rsidRDefault="005D3615" w:rsidP="00500E6C">
      <w:pPr>
        <w:spacing w:after="120"/>
        <w:ind w:firstLine="720"/>
        <w:jc w:val="both"/>
        <w:rPr>
          <w:sz w:val="28"/>
          <w:szCs w:val="28"/>
        </w:rPr>
      </w:pPr>
      <w:r w:rsidRPr="00EC12E2">
        <w:rPr>
          <w:sz w:val="28"/>
          <w:szCs w:val="28"/>
        </w:rPr>
        <w:t xml:space="preserve">1. </w:t>
      </w:r>
      <w:r w:rsidR="0075469D">
        <w:rPr>
          <w:sz w:val="28"/>
          <w:szCs w:val="28"/>
        </w:rPr>
        <w:t>Aizstāt visā noteikumu tekstā vārdus “ūdens lietošanas atļauja” (attiecīgā locījumā) ar vārdiem “ūdens resursu lietošanas atļauja” (attiecīgā locījumā).</w:t>
      </w:r>
    </w:p>
    <w:p w14:paraId="2BBA931C" w14:textId="77777777" w:rsidR="00500E6C" w:rsidRDefault="00500E6C" w:rsidP="00230472">
      <w:pPr>
        <w:ind w:firstLine="720"/>
        <w:jc w:val="both"/>
        <w:rPr>
          <w:sz w:val="28"/>
          <w:szCs w:val="28"/>
        </w:rPr>
      </w:pPr>
    </w:p>
    <w:p w14:paraId="3BE3E824" w14:textId="7E70F12E" w:rsidR="00A31293" w:rsidRDefault="00500E6C" w:rsidP="004C5CE3">
      <w:pPr>
        <w:spacing w:after="120"/>
        <w:ind w:firstLine="720"/>
        <w:jc w:val="both"/>
        <w:rPr>
          <w:sz w:val="28"/>
          <w:szCs w:val="28"/>
        </w:rPr>
      </w:pPr>
      <w:r>
        <w:rPr>
          <w:sz w:val="28"/>
          <w:szCs w:val="28"/>
        </w:rPr>
        <w:t xml:space="preserve">2. </w:t>
      </w:r>
      <w:r w:rsidR="00391554">
        <w:rPr>
          <w:sz w:val="28"/>
          <w:szCs w:val="28"/>
        </w:rPr>
        <w:t>Papildināt noteikumus ar 1.</w:t>
      </w:r>
      <w:r w:rsidR="00391554" w:rsidRPr="00391554">
        <w:rPr>
          <w:sz w:val="28"/>
          <w:szCs w:val="28"/>
          <w:vertAlign w:val="superscript"/>
        </w:rPr>
        <w:t>1</w:t>
      </w:r>
      <w:r w:rsidR="00EF4888">
        <w:rPr>
          <w:sz w:val="28"/>
          <w:szCs w:val="28"/>
          <w:vertAlign w:val="superscript"/>
        </w:rPr>
        <w:t> </w:t>
      </w:r>
      <w:r w:rsidR="00391554">
        <w:rPr>
          <w:sz w:val="28"/>
          <w:szCs w:val="28"/>
        </w:rPr>
        <w:t>punktu, izsakot to šādā redakcijā:</w:t>
      </w:r>
    </w:p>
    <w:p w14:paraId="42262CC6" w14:textId="7F5775FE" w:rsidR="00391554" w:rsidRPr="00391554" w:rsidRDefault="0003036F" w:rsidP="00391554">
      <w:pPr>
        <w:spacing w:after="120"/>
        <w:jc w:val="both"/>
        <w:rPr>
          <w:sz w:val="28"/>
          <w:szCs w:val="28"/>
        </w:rPr>
      </w:pPr>
      <w:r>
        <w:rPr>
          <w:sz w:val="28"/>
          <w:szCs w:val="28"/>
        </w:rPr>
        <w:t>„</w:t>
      </w:r>
      <w:r w:rsidR="00391554">
        <w:rPr>
          <w:sz w:val="28"/>
          <w:szCs w:val="28"/>
        </w:rPr>
        <w:t>1.</w:t>
      </w:r>
      <w:r w:rsidR="00391554" w:rsidRPr="00391554">
        <w:rPr>
          <w:sz w:val="28"/>
          <w:szCs w:val="28"/>
          <w:vertAlign w:val="superscript"/>
        </w:rPr>
        <w:t>1</w:t>
      </w:r>
      <w:r w:rsidR="00EF4888">
        <w:rPr>
          <w:sz w:val="28"/>
          <w:szCs w:val="28"/>
          <w:vertAlign w:val="superscript"/>
        </w:rPr>
        <w:t> </w:t>
      </w:r>
      <w:r w:rsidR="00391554">
        <w:rPr>
          <w:sz w:val="28"/>
          <w:szCs w:val="28"/>
        </w:rPr>
        <w:t>Noteikumos noteiktas prasības no notekūdeņu dūņām iegūtu fermentācijas atlieku izmantošanai.”</w:t>
      </w:r>
    </w:p>
    <w:p w14:paraId="02D99E1A" w14:textId="77777777" w:rsidR="00A31293" w:rsidRDefault="00A31293" w:rsidP="00B1417F">
      <w:pPr>
        <w:ind w:firstLine="720"/>
        <w:jc w:val="both"/>
        <w:rPr>
          <w:sz w:val="28"/>
          <w:szCs w:val="28"/>
        </w:rPr>
      </w:pPr>
    </w:p>
    <w:p w14:paraId="3475FCF9" w14:textId="6B0630D2" w:rsidR="003B5ECE" w:rsidRDefault="00A31293" w:rsidP="004C5CE3">
      <w:pPr>
        <w:spacing w:after="120"/>
        <w:ind w:firstLine="720"/>
        <w:jc w:val="both"/>
        <w:rPr>
          <w:sz w:val="28"/>
          <w:szCs w:val="28"/>
        </w:rPr>
      </w:pPr>
      <w:r>
        <w:rPr>
          <w:sz w:val="28"/>
          <w:szCs w:val="28"/>
        </w:rPr>
        <w:t xml:space="preserve">3. </w:t>
      </w:r>
      <w:r w:rsidR="003B5ECE" w:rsidRPr="00EC12E2">
        <w:rPr>
          <w:sz w:val="28"/>
          <w:szCs w:val="28"/>
        </w:rPr>
        <w:t>Izteikt noteikumu 2.</w:t>
      </w:r>
      <w:r w:rsidR="00EF4888">
        <w:rPr>
          <w:sz w:val="28"/>
          <w:szCs w:val="28"/>
        </w:rPr>
        <w:t> </w:t>
      </w:r>
      <w:r w:rsidR="003B5ECE" w:rsidRPr="00EC12E2">
        <w:rPr>
          <w:sz w:val="28"/>
          <w:szCs w:val="28"/>
        </w:rPr>
        <w:t>punktu šādā redakcijā:</w:t>
      </w:r>
    </w:p>
    <w:p w14:paraId="5E20ABC6" w14:textId="77777777" w:rsidR="00EE590E" w:rsidRPr="00EC12E2" w:rsidRDefault="00EE590E" w:rsidP="00EE590E">
      <w:pPr>
        <w:pStyle w:val="NormalWeb"/>
        <w:spacing w:before="0" w:beforeAutospacing="0" w:after="120" w:afterAutospacing="0"/>
        <w:jc w:val="both"/>
        <w:rPr>
          <w:sz w:val="28"/>
          <w:szCs w:val="28"/>
          <w:lang w:val="lv-LV"/>
        </w:rPr>
      </w:pPr>
      <w:r>
        <w:rPr>
          <w:sz w:val="28"/>
          <w:szCs w:val="28"/>
          <w:lang w:val="lv-LV"/>
        </w:rPr>
        <w:t>„2</w:t>
      </w:r>
      <w:r w:rsidRPr="00EC12E2">
        <w:rPr>
          <w:sz w:val="28"/>
          <w:szCs w:val="28"/>
          <w:lang w:val="lv-LV"/>
        </w:rPr>
        <w:t>. Noteikumos lietoti šādi termini:</w:t>
      </w:r>
    </w:p>
    <w:p w14:paraId="266AAC90" w14:textId="752457AB" w:rsidR="00EE590E" w:rsidRPr="00EC12E2" w:rsidRDefault="00EE590E" w:rsidP="00D1273B">
      <w:pPr>
        <w:pStyle w:val="naisf"/>
        <w:spacing w:after="120"/>
        <w:ind w:left="375" w:firstLine="0"/>
        <w:rPr>
          <w:sz w:val="28"/>
          <w:szCs w:val="28"/>
        </w:rPr>
      </w:pPr>
      <w:r>
        <w:rPr>
          <w:sz w:val="28"/>
          <w:szCs w:val="28"/>
        </w:rPr>
        <w:t>2</w:t>
      </w:r>
      <w:r w:rsidRPr="00EC12E2">
        <w:rPr>
          <w:sz w:val="28"/>
          <w:szCs w:val="28"/>
        </w:rPr>
        <w:t xml:space="preserve">.1. </w:t>
      </w:r>
      <w:r w:rsidR="00D1273B" w:rsidRPr="00D1273B">
        <w:rPr>
          <w:sz w:val="28"/>
          <w:szCs w:val="28"/>
        </w:rPr>
        <w:t>notekūdeņu dūņas – koloidālas</w:t>
      </w:r>
      <w:r w:rsidR="00D1273B">
        <w:rPr>
          <w:sz w:val="28"/>
          <w:szCs w:val="28"/>
        </w:rPr>
        <w:t>,</w:t>
      </w:r>
      <w:r w:rsidR="00D1273B" w:rsidRPr="00D1273B">
        <w:rPr>
          <w:sz w:val="28"/>
          <w:szCs w:val="28"/>
        </w:rPr>
        <w:t xml:space="preserve"> bioloģiski noārdāmas nogulsnes un aktīvās dūņas, kas rodas, apstrādājot sadzīves, komunālos un ražošanas notekūdeņus attīrīšanas iekārtās, kā arī nosēdumi no </w:t>
      </w:r>
      <w:proofErr w:type="spellStart"/>
      <w:r w:rsidR="00D1273B" w:rsidRPr="00D1273B">
        <w:rPr>
          <w:sz w:val="28"/>
          <w:szCs w:val="28"/>
        </w:rPr>
        <w:t>septiķiem</w:t>
      </w:r>
      <w:proofErr w:type="spellEnd"/>
      <w:r w:rsidR="00D1273B" w:rsidRPr="00D1273B">
        <w:rPr>
          <w:sz w:val="28"/>
          <w:szCs w:val="28"/>
        </w:rPr>
        <w:t xml:space="preserve"> un citām līdzīgām iekārtām notekūdeņu attīrīšanai;</w:t>
      </w:r>
    </w:p>
    <w:p w14:paraId="656ADDC9" w14:textId="77777777" w:rsidR="00EE590E" w:rsidRPr="00EC12E2" w:rsidRDefault="00EE590E" w:rsidP="00EE590E">
      <w:pPr>
        <w:pStyle w:val="naisf"/>
        <w:spacing w:before="0" w:after="120"/>
        <w:ind w:left="375" w:firstLine="0"/>
        <w:rPr>
          <w:sz w:val="28"/>
          <w:szCs w:val="28"/>
        </w:rPr>
      </w:pPr>
      <w:r>
        <w:rPr>
          <w:sz w:val="28"/>
          <w:szCs w:val="28"/>
        </w:rPr>
        <w:t>2</w:t>
      </w:r>
      <w:r w:rsidRPr="00EC12E2">
        <w:rPr>
          <w:sz w:val="28"/>
          <w:szCs w:val="28"/>
        </w:rPr>
        <w:t>.2. notekūdeņu dūņu komposts – notekūdeņu dūņu un dažādu augu izcelsmes materiālu (kūdras, lapu, salmu, zāģskaidu un citu pildmateriālu) sadalīšanās produkts, ko iegūst, cilvēkam ietekmējot aktīvu aerobu mikrobioloģisko darbību (turpmāk – komposts);</w:t>
      </w:r>
    </w:p>
    <w:p w14:paraId="4FCB612E" w14:textId="77A6EB41" w:rsidR="00EE590E" w:rsidRPr="00EC12E2" w:rsidRDefault="00EE590E" w:rsidP="00391554">
      <w:pPr>
        <w:pStyle w:val="naisf"/>
        <w:spacing w:before="0" w:after="120"/>
        <w:ind w:left="375" w:firstLine="0"/>
        <w:rPr>
          <w:sz w:val="28"/>
          <w:szCs w:val="28"/>
        </w:rPr>
      </w:pPr>
      <w:r>
        <w:rPr>
          <w:sz w:val="28"/>
          <w:szCs w:val="28"/>
        </w:rPr>
        <w:t>2</w:t>
      </w:r>
      <w:r w:rsidRPr="00EC12E2">
        <w:rPr>
          <w:sz w:val="28"/>
          <w:szCs w:val="28"/>
        </w:rPr>
        <w:t>.3. notekūdeņu dūņu fermentācijas atliekas – biogāzes ražošanā, izmantojot notekūdeņu dūņas</w:t>
      </w:r>
      <w:r w:rsidR="00AA2DE1">
        <w:rPr>
          <w:sz w:val="28"/>
          <w:szCs w:val="28"/>
        </w:rPr>
        <w:t xml:space="preserve"> atbilstoši šo noteikumu 4.1.2. vai 4.1.3. apakšpunktam</w:t>
      </w:r>
      <w:r w:rsidRPr="00EC12E2">
        <w:rPr>
          <w:sz w:val="28"/>
          <w:szCs w:val="28"/>
        </w:rPr>
        <w:t xml:space="preserve">, </w:t>
      </w:r>
      <w:r w:rsidRPr="00EC12E2">
        <w:rPr>
          <w:sz w:val="28"/>
          <w:szCs w:val="28"/>
        </w:rPr>
        <w:lastRenderedPageBreak/>
        <w:t xml:space="preserve">anaerobās fermentācijas procesa rezultātā iegūtās atliekvielas – </w:t>
      </w:r>
      <w:proofErr w:type="spellStart"/>
      <w:r w:rsidRPr="00EC12E2">
        <w:rPr>
          <w:sz w:val="28"/>
          <w:szCs w:val="28"/>
        </w:rPr>
        <w:t>digestāts</w:t>
      </w:r>
      <w:proofErr w:type="spellEnd"/>
      <w:r w:rsidRPr="00EC12E2">
        <w:rPr>
          <w:sz w:val="28"/>
          <w:szCs w:val="28"/>
        </w:rPr>
        <w:t xml:space="preserve">, kas ir biogāzes ražotnes blakusprodukts un atbilstoši normatīvajam regulējumam par ūdens un augsnes aizsardzību no lauksaimnieciskās darbības izraisīta piesārņojuma ar nitrātiem ir mēslošanas līdzeklis (turpmāk – </w:t>
      </w:r>
      <w:r w:rsidR="00230472">
        <w:rPr>
          <w:sz w:val="28"/>
          <w:szCs w:val="28"/>
        </w:rPr>
        <w:t xml:space="preserve">dūņu </w:t>
      </w:r>
      <w:r w:rsidRPr="00EC12E2">
        <w:rPr>
          <w:sz w:val="28"/>
          <w:szCs w:val="28"/>
        </w:rPr>
        <w:t>fermentācijas atliekas);</w:t>
      </w:r>
    </w:p>
    <w:p w14:paraId="485BF089" w14:textId="77777777" w:rsidR="00EE590E" w:rsidRPr="00D32033" w:rsidRDefault="00EE590E" w:rsidP="00EE590E">
      <w:pPr>
        <w:pStyle w:val="naisf"/>
        <w:spacing w:before="0" w:after="120"/>
        <w:ind w:left="375" w:firstLine="0"/>
        <w:rPr>
          <w:sz w:val="28"/>
          <w:szCs w:val="28"/>
        </w:rPr>
      </w:pPr>
      <w:r>
        <w:rPr>
          <w:sz w:val="28"/>
          <w:szCs w:val="28"/>
        </w:rPr>
        <w:t>2</w:t>
      </w:r>
      <w:r w:rsidRPr="00EC12E2">
        <w:rPr>
          <w:sz w:val="28"/>
          <w:szCs w:val="28"/>
        </w:rPr>
        <w:t xml:space="preserve">.4. notekūdeņu dūņu ražotājs – juridiskā vai fiziskā persona, kas apsaimnieko notekūdeņu attīrīšanas iekārtas, kuru tehnoloģiskajos procesos rodas </w:t>
      </w:r>
      <w:r w:rsidRPr="00D32033">
        <w:rPr>
          <w:sz w:val="28"/>
          <w:szCs w:val="28"/>
        </w:rPr>
        <w:t>notekūdeņu dūņas;</w:t>
      </w:r>
    </w:p>
    <w:p w14:paraId="0A2794E9" w14:textId="77777777" w:rsidR="00EE590E" w:rsidRPr="00D32033" w:rsidRDefault="00EE590E" w:rsidP="00EE590E">
      <w:pPr>
        <w:pStyle w:val="naisf"/>
        <w:spacing w:before="0" w:after="120"/>
        <w:ind w:left="375" w:firstLine="0"/>
        <w:rPr>
          <w:sz w:val="28"/>
          <w:szCs w:val="28"/>
        </w:rPr>
      </w:pPr>
      <w:r w:rsidRPr="00D32033">
        <w:rPr>
          <w:sz w:val="28"/>
          <w:szCs w:val="28"/>
        </w:rPr>
        <w:t>2.5. komposta ražotājs – juridiskā vai fiziskā persona, kas izmanto notekūdeņu dūņas komposta gatavošanai;</w:t>
      </w:r>
    </w:p>
    <w:p w14:paraId="2B8859A8" w14:textId="3BF19B30" w:rsidR="00EE590E" w:rsidRPr="00D32033" w:rsidRDefault="00EE590E" w:rsidP="00D32033">
      <w:pPr>
        <w:pStyle w:val="naisf"/>
        <w:spacing w:before="0" w:after="120"/>
        <w:ind w:left="375" w:firstLine="0"/>
        <w:rPr>
          <w:sz w:val="28"/>
          <w:szCs w:val="28"/>
        </w:rPr>
      </w:pPr>
      <w:r w:rsidRPr="00D32033">
        <w:rPr>
          <w:sz w:val="28"/>
          <w:szCs w:val="28"/>
        </w:rPr>
        <w:t xml:space="preserve">2.6. </w:t>
      </w:r>
      <w:r w:rsidR="00B6448E" w:rsidRPr="00D32033">
        <w:rPr>
          <w:sz w:val="28"/>
          <w:szCs w:val="28"/>
        </w:rPr>
        <w:t xml:space="preserve">dūņu </w:t>
      </w:r>
      <w:r w:rsidRPr="00D32033">
        <w:rPr>
          <w:sz w:val="28"/>
          <w:szCs w:val="28"/>
        </w:rPr>
        <w:t xml:space="preserve">fermentācijas atlieku ražotājs – juridiskā vai fiziskā persona, kas biogāzes ražošanā anaerobās fermentācijas procesa nodrošināšanai izmanto notekūdeņu dūņas, kā blakusproduktu iegūstot </w:t>
      </w:r>
      <w:r w:rsidR="00B6448E" w:rsidRPr="00D32033">
        <w:rPr>
          <w:sz w:val="28"/>
          <w:szCs w:val="28"/>
        </w:rPr>
        <w:t xml:space="preserve">dūņu </w:t>
      </w:r>
      <w:r w:rsidRPr="00D32033">
        <w:rPr>
          <w:sz w:val="28"/>
          <w:szCs w:val="28"/>
        </w:rPr>
        <w:t xml:space="preserve">fermentācijas atliekas – </w:t>
      </w:r>
      <w:proofErr w:type="spellStart"/>
      <w:r w:rsidRPr="00D32033">
        <w:rPr>
          <w:sz w:val="28"/>
          <w:szCs w:val="28"/>
        </w:rPr>
        <w:t>digestātu</w:t>
      </w:r>
      <w:proofErr w:type="spellEnd"/>
      <w:r w:rsidRPr="00D32033">
        <w:rPr>
          <w:sz w:val="28"/>
          <w:szCs w:val="28"/>
        </w:rPr>
        <w:t>.”</w:t>
      </w:r>
    </w:p>
    <w:p w14:paraId="1027B392" w14:textId="77777777" w:rsidR="00EE590E" w:rsidRPr="00D32033" w:rsidRDefault="00EE590E" w:rsidP="00A03B8B">
      <w:pPr>
        <w:ind w:firstLine="720"/>
        <w:jc w:val="both"/>
        <w:rPr>
          <w:sz w:val="28"/>
          <w:szCs w:val="28"/>
        </w:rPr>
      </w:pPr>
    </w:p>
    <w:p w14:paraId="68A34A86" w14:textId="155431BF" w:rsidR="00500E6C" w:rsidRPr="00D32033" w:rsidRDefault="00391554" w:rsidP="00D32033">
      <w:pPr>
        <w:pStyle w:val="NormalWeb"/>
        <w:spacing w:before="0" w:beforeAutospacing="0" w:after="120" w:afterAutospacing="0"/>
        <w:ind w:firstLine="720"/>
        <w:jc w:val="both"/>
        <w:rPr>
          <w:sz w:val="28"/>
          <w:szCs w:val="28"/>
          <w:lang w:val="lv-LV"/>
        </w:rPr>
      </w:pPr>
      <w:r w:rsidRPr="00D32033">
        <w:rPr>
          <w:sz w:val="28"/>
          <w:szCs w:val="28"/>
          <w:lang w:val="lv-LV"/>
        </w:rPr>
        <w:t>4</w:t>
      </w:r>
      <w:r w:rsidR="004C5CE3" w:rsidRPr="00D32033">
        <w:rPr>
          <w:sz w:val="28"/>
          <w:szCs w:val="28"/>
          <w:lang w:val="lv-LV"/>
        </w:rPr>
        <w:t xml:space="preserve">. </w:t>
      </w:r>
      <w:r w:rsidR="00500E6C" w:rsidRPr="00D32033">
        <w:rPr>
          <w:sz w:val="28"/>
          <w:szCs w:val="28"/>
          <w:lang w:val="lv-LV"/>
        </w:rPr>
        <w:t>Svītrot noteikumu 3.</w:t>
      </w:r>
      <w:r w:rsidR="00AB4377">
        <w:rPr>
          <w:sz w:val="28"/>
          <w:szCs w:val="28"/>
          <w:lang w:val="lv-LV"/>
        </w:rPr>
        <w:t xml:space="preserve"> </w:t>
      </w:r>
      <w:r w:rsidR="00500E6C" w:rsidRPr="00D32033">
        <w:rPr>
          <w:sz w:val="28"/>
          <w:szCs w:val="28"/>
          <w:lang w:val="lv-LV"/>
        </w:rPr>
        <w:t>punktu.</w:t>
      </w:r>
    </w:p>
    <w:p w14:paraId="6B1522BC" w14:textId="77777777" w:rsidR="00F95765" w:rsidRPr="00D32033" w:rsidRDefault="00F95765" w:rsidP="00A03B8B">
      <w:pPr>
        <w:pStyle w:val="naisf"/>
        <w:spacing w:before="0" w:after="0"/>
        <w:ind w:left="374" w:firstLine="0"/>
        <w:rPr>
          <w:sz w:val="28"/>
          <w:szCs w:val="28"/>
        </w:rPr>
      </w:pPr>
    </w:p>
    <w:p w14:paraId="24E2866D" w14:textId="5A053BA9" w:rsidR="00477E17" w:rsidRPr="00D32033" w:rsidRDefault="00EB2C46" w:rsidP="00D32033">
      <w:pPr>
        <w:pStyle w:val="NormalWeb"/>
        <w:spacing w:before="0" w:beforeAutospacing="0" w:after="120" w:afterAutospacing="0"/>
        <w:ind w:firstLine="720"/>
        <w:jc w:val="both"/>
        <w:rPr>
          <w:sz w:val="28"/>
          <w:szCs w:val="28"/>
          <w:lang w:val="lv-LV"/>
        </w:rPr>
      </w:pPr>
      <w:r w:rsidRPr="00D32033">
        <w:rPr>
          <w:sz w:val="28"/>
          <w:szCs w:val="28"/>
          <w:lang w:val="lv-LV"/>
        </w:rPr>
        <w:t>5</w:t>
      </w:r>
      <w:r w:rsidR="00EC4A3A" w:rsidRPr="00D32033">
        <w:rPr>
          <w:sz w:val="28"/>
          <w:szCs w:val="28"/>
          <w:lang w:val="lv-LV"/>
        </w:rPr>
        <w:t xml:space="preserve">. </w:t>
      </w:r>
      <w:r w:rsidR="00927A5F" w:rsidRPr="00D32033">
        <w:rPr>
          <w:sz w:val="28"/>
          <w:szCs w:val="28"/>
          <w:lang w:val="lv-LV"/>
        </w:rPr>
        <w:t>I</w:t>
      </w:r>
      <w:r w:rsidR="00477E17" w:rsidRPr="00D32033">
        <w:rPr>
          <w:sz w:val="28"/>
          <w:szCs w:val="28"/>
          <w:lang w:val="lv-LV"/>
        </w:rPr>
        <w:t>zteikt 5.</w:t>
      </w:r>
      <w:r w:rsidR="00AB4377">
        <w:rPr>
          <w:sz w:val="28"/>
          <w:szCs w:val="28"/>
          <w:lang w:val="lv-LV"/>
        </w:rPr>
        <w:t xml:space="preserve"> </w:t>
      </w:r>
      <w:r w:rsidR="00477E17" w:rsidRPr="00D32033">
        <w:rPr>
          <w:sz w:val="28"/>
          <w:szCs w:val="28"/>
          <w:lang w:val="lv-LV"/>
        </w:rPr>
        <w:t>punktu šādā redakcijā:</w:t>
      </w:r>
    </w:p>
    <w:p w14:paraId="214BCE74" w14:textId="5897261E" w:rsidR="00477E17" w:rsidRPr="00D32033" w:rsidRDefault="00477E17" w:rsidP="00D32033">
      <w:pPr>
        <w:pStyle w:val="NormalWeb"/>
        <w:spacing w:before="0" w:beforeAutospacing="0" w:after="120" w:afterAutospacing="0"/>
        <w:jc w:val="both"/>
        <w:rPr>
          <w:sz w:val="28"/>
          <w:szCs w:val="28"/>
          <w:lang w:val="lv-LV"/>
        </w:rPr>
      </w:pPr>
      <w:r w:rsidRPr="00D32033">
        <w:rPr>
          <w:sz w:val="28"/>
          <w:szCs w:val="28"/>
          <w:lang w:val="lv-LV"/>
        </w:rPr>
        <w:t xml:space="preserve">„5. </w:t>
      </w:r>
      <w:r w:rsidR="00EB2C46" w:rsidRPr="00D32033">
        <w:rPr>
          <w:sz w:val="28"/>
          <w:szCs w:val="28"/>
          <w:lang w:val="lv-LV"/>
        </w:rPr>
        <w:t>Notekūdeņu dūņu kvalitātes noteikšanu nodrošina notekūdeņu dūņu ražotājs, bet notekūdeņu dūņu komposta kvalitātes noteikšanu nodrošina komposta ražotājs</w:t>
      </w:r>
      <w:r w:rsidRPr="00D32033">
        <w:rPr>
          <w:sz w:val="28"/>
          <w:szCs w:val="28"/>
          <w:lang w:val="lv-LV"/>
        </w:rPr>
        <w:t>.”</w:t>
      </w:r>
    </w:p>
    <w:p w14:paraId="743BFD39" w14:textId="77777777" w:rsidR="00477E17" w:rsidRPr="00D32033" w:rsidRDefault="00477E17" w:rsidP="00A03B8B">
      <w:pPr>
        <w:pStyle w:val="NormalWeb"/>
        <w:spacing w:before="0" w:beforeAutospacing="0" w:after="0" w:afterAutospacing="0"/>
        <w:ind w:firstLine="720"/>
        <w:jc w:val="both"/>
        <w:rPr>
          <w:sz w:val="28"/>
          <w:szCs w:val="28"/>
          <w:lang w:val="lv-LV"/>
        </w:rPr>
      </w:pPr>
    </w:p>
    <w:p w14:paraId="5CB2781A" w14:textId="46CDBD1D" w:rsidR="006A7D94" w:rsidRPr="00D32033" w:rsidRDefault="00EB2C46" w:rsidP="00D32033">
      <w:pPr>
        <w:pStyle w:val="NormalWeb"/>
        <w:spacing w:before="0" w:beforeAutospacing="0" w:after="120" w:afterAutospacing="0"/>
        <w:ind w:firstLine="720"/>
        <w:jc w:val="both"/>
        <w:rPr>
          <w:sz w:val="28"/>
          <w:szCs w:val="28"/>
          <w:lang w:val="lv-LV"/>
        </w:rPr>
      </w:pPr>
      <w:r w:rsidRPr="00D32033">
        <w:rPr>
          <w:sz w:val="28"/>
          <w:szCs w:val="28"/>
          <w:lang w:val="lv-LV"/>
        </w:rPr>
        <w:t>6</w:t>
      </w:r>
      <w:r w:rsidR="00477E17" w:rsidRPr="00D32033">
        <w:rPr>
          <w:sz w:val="28"/>
          <w:szCs w:val="28"/>
          <w:lang w:val="lv-LV"/>
        </w:rPr>
        <w:t>.</w:t>
      </w:r>
      <w:r w:rsidR="006A7D94" w:rsidRPr="00D32033">
        <w:rPr>
          <w:sz w:val="28"/>
          <w:szCs w:val="28"/>
          <w:lang w:val="lv-LV"/>
        </w:rPr>
        <w:t xml:space="preserve"> </w:t>
      </w:r>
      <w:r w:rsidR="009F6CE2">
        <w:rPr>
          <w:sz w:val="28"/>
          <w:szCs w:val="28"/>
          <w:lang w:val="lv-LV"/>
        </w:rPr>
        <w:t>Izteikt</w:t>
      </w:r>
      <w:r w:rsidR="006A7D94" w:rsidRPr="00D32033">
        <w:rPr>
          <w:sz w:val="28"/>
          <w:szCs w:val="28"/>
          <w:lang w:val="lv-LV"/>
        </w:rPr>
        <w:t xml:space="preserve"> noteikumu 6.</w:t>
      </w:r>
      <w:r w:rsidR="00EF4888">
        <w:rPr>
          <w:sz w:val="28"/>
          <w:szCs w:val="28"/>
          <w:lang w:val="lv-LV"/>
        </w:rPr>
        <w:t> </w:t>
      </w:r>
      <w:r w:rsidR="006A7D94" w:rsidRPr="00D32033">
        <w:rPr>
          <w:sz w:val="28"/>
          <w:szCs w:val="28"/>
          <w:lang w:val="lv-LV"/>
        </w:rPr>
        <w:t>punktu</w:t>
      </w:r>
      <w:r w:rsidR="009F6CE2">
        <w:rPr>
          <w:sz w:val="28"/>
          <w:szCs w:val="28"/>
          <w:lang w:val="lv-LV"/>
        </w:rPr>
        <w:t xml:space="preserve"> </w:t>
      </w:r>
      <w:r w:rsidR="006A7D94" w:rsidRPr="00D32033">
        <w:rPr>
          <w:sz w:val="28"/>
          <w:szCs w:val="28"/>
          <w:lang w:val="lv-LV"/>
        </w:rPr>
        <w:t xml:space="preserve"> šādā redakcijā:</w:t>
      </w:r>
    </w:p>
    <w:p w14:paraId="68FD70DA" w14:textId="239760A4" w:rsidR="006A7D94" w:rsidRPr="0077772B" w:rsidRDefault="00D32033" w:rsidP="00D32033">
      <w:pPr>
        <w:pStyle w:val="NormalWeb"/>
        <w:spacing w:before="0" w:beforeAutospacing="0" w:after="120" w:afterAutospacing="0"/>
        <w:jc w:val="both"/>
        <w:rPr>
          <w:color w:val="000000" w:themeColor="text1"/>
          <w:sz w:val="28"/>
          <w:szCs w:val="28"/>
          <w:lang w:val="lv-LV"/>
        </w:rPr>
      </w:pPr>
      <w:r w:rsidRPr="00D32033">
        <w:rPr>
          <w:sz w:val="28"/>
          <w:szCs w:val="28"/>
          <w:lang w:val="lv-LV"/>
        </w:rPr>
        <w:t xml:space="preserve">„6. </w:t>
      </w:r>
      <w:r w:rsidR="006A7D94" w:rsidRPr="0077772B">
        <w:rPr>
          <w:sz w:val="28"/>
          <w:szCs w:val="28"/>
          <w:lang w:val="lv-LV"/>
        </w:rPr>
        <w:t>Notekūdeņu dūņu kvalitāti nosaka katrai notekūdeņu dūņu sērijai (notek</w:t>
      </w:r>
      <w:r w:rsidR="006A7D94" w:rsidRPr="0077772B">
        <w:rPr>
          <w:sz w:val="28"/>
          <w:szCs w:val="28"/>
          <w:lang w:val="lv-LV"/>
        </w:rPr>
        <w:softHyphen/>
        <w:t>ūdeņu dūņu masa ar vienveidīgu ķīmisko sastāvu, līdzīgām fizikālām un citām īpašībām), veidojot vie</w:t>
      </w:r>
      <w:r w:rsidRPr="0077772B">
        <w:rPr>
          <w:sz w:val="28"/>
          <w:szCs w:val="28"/>
          <w:lang w:val="lv-LV"/>
        </w:rPr>
        <w:t xml:space="preserve">nu vidējo paraugu saskaņā ar šo </w:t>
      </w:r>
      <w:r w:rsidR="006A7D94" w:rsidRPr="0077772B">
        <w:rPr>
          <w:color w:val="000000" w:themeColor="text1"/>
          <w:sz w:val="28"/>
          <w:szCs w:val="28"/>
          <w:lang w:val="lv-LV"/>
        </w:rPr>
        <w:t>noteikumu </w:t>
      </w:r>
      <w:hyperlink r:id="rId10" w:anchor="piel1" w:tgtFrame="_blank" w:history="1">
        <w:r w:rsidR="006A7D94" w:rsidRPr="0077772B">
          <w:rPr>
            <w:rStyle w:val="Hyperlink"/>
            <w:color w:val="000000" w:themeColor="text1"/>
            <w:sz w:val="28"/>
            <w:szCs w:val="28"/>
            <w:u w:val="none"/>
            <w:lang w:val="lv-LV"/>
          </w:rPr>
          <w:t>1.pielikumu</w:t>
        </w:r>
      </w:hyperlink>
      <w:r w:rsidR="006A7D94" w:rsidRPr="0077772B">
        <w:rPr>
          <w:color w:val="000000" w:themeColor="text1"/>
          <w:sz w:val="28"/>
          <w:szCs w:val="28"/>
          <w:lang w:val="lv-LV"/>
        </w:rPr>
        <w:t>, nepārsniedzot 4000 m</w:t>
      </w:r>
      <w:r w:rsidR="006A7D94" w:rsidRPr="0077772B">
        <w:rPr>
          <w:color w:val="000000" w:themeColor="text1"/>
          <w:sz w:val="28"/>
          <w:szCs w:val="28"/>
          <w:vertAlign w:val="superscript"/>
          <w:lang w:val="lv-LV"/>
        </w:rPr>
        <w:t>3</w:t>
      </w:r>
      <w:r w:rsidR="006A7D94" w:rsidRPr="0077772B">
        <w:rPr>
          <w:color w:val="000000" w:themeColor="text1"/>
          <w:sz w:val="28"/>
          <w:szCs w:val="28"/>
          <w:lang w:val="lv-LV"/>
        </w:rPr>
        <w:t xml:space="preserve"> slieksni vienai sērijai.</w:t>
      </w:r>
      <w:r w:rsidRPr="0077772B">
        <w:rPr>
          <w:color w:val="000000" w:themeColor="text1"/>
          <w:sz w:val="28"/>
          <w:szCs w:val="28"/>
          <w:lang w:val="lv-LV"/>
        </w:rPr>
        <w:t>”</w:t>
      </w:r>
    </w:p>
    <w:p w14:paraId="67E5B7DB" w14:textId="77777777" w:rsidR="00D32033" w:rsidRPr="0077772B" w:rsidRDefault="00D32033" w:rsidP="00A03B8B">
      <w:pPr>
        <w:pStyle w:val="NormalWeb"/>
        <w:spacing w:before="0" w:beforeAutospacing="0" w:after="0" w:afterAutospacing="0"/>
        <w:jc w:val="both"/>
        <w:rPr>
          <w:sz w:val="28"/>
          <w:szCs w:val="28"/>
          <w:lang w:val="lv-LV"/>
        </w:rPr>
      </w:pPr>
    </w:p>
    <w:p w14:paraId="43EEE919" w14:textId="334F2FD5" w:rsidR="00C32B7E" w:rsidRDefault="00D32033" w:rsidP="00D32033">
      <w:pPr>
        <w:pStyle w:val="NormalWeb"/>
        <w:spacing w:before="0" w:beforeAutospacing="0" w:after="120" w:afterAutospacing="0"/>
        <w:ind w:firstLine="709"/>
        <w:jc w:val="both"/>
        <w:rPr>
          <w:sz w:val="28"/>
          <w:szCs w:val="28"/>
          <w:lang w:val="lv-LV"/>
        </w:rPr>
      </w:pPr>
      <w:r w:rsidRPr="00786394">
        <w:rPr>
          <w:sz w:val="28"/>
          <w:szCs w:val="28"/>
          <w:lang w:val="lv-LV"/>
        </w:rPr>
        <w:t xml:space="preserve">7. </w:t>
      </w:r>
      <w:r w:rsidR="00C32B7E" w:rsidRPr="00786394">
        <w:rPr>
          <w:sz w:val="28"/>
          <w:szCs w:val="28"/>
          <w:lang w:val="lv-LV"/>
        </w:rPr>
        <w:t>Aizstāt noteikumu 8. un 22.</w:t>
      </w:r>
      <w:r w:rsidR="00AB4377" w:rsidRPr="00786394">
        <w:rPr>
          <w:sz w:val="28"/>
          <w:szCs w:val="28"/>
          <w:lang w:val="lv-LV"/>
        </w:rPr>
        <w:t xml:space="preserve"> </w:t>
      </w:r>
      <w:r w:rsidR="00C32B7E" w:rsidRPr="00786394">
        <w:rPr>
          <w:sz w:val="28"/>
          <w:szCs w:val="28"/>
          <w:lang w:val="lv-LV"/>
        </w:rPr>
        <w:t xml:space="preserve">punktā vārdus </w:t>
      </w:r>
      <w:r w:rsidR="00C32B7E" w:rsidRPr="00D32033">
        <w:rPr>
          <w:sz w:val="28"/>
          <w:szCs w:val="28"/>
          <w:lang w:val="lv-LV"/>
        </w:rPr>
        <w:t>„</w:t>
      </w:r>
      <w:r w:rsidR="00C32B7E" w:rsidRPr="00C32B7E">
        <w:rPr>
          <w:sz w:val="28"/>
          <w:szCs w:val="28"/>
          <w:lang w:val="lv-LV"/>
        </w:rPr>
        <w:t xml:space="preserve">valsts aģentūrā </w:t>
      </w:r>
      <w:r w:rsidR="00C32B7E" w:rsidRPr="00D32033">
        <w:rPr>
          <w:sz w:val="28"/>
          <w:szCs w:val="28"/>
          <w:lang w:val="lv-LV"/>
        </w:rPr>
        <w:t>„</w:t>
      </w:r>
      <w:r w:rsidR="00C32B7E" w:rsidRPr="00C32B7E">
        <w:rPr>
          <w:sz w:val="28"/>
          <w:szCs w:val="28"/>
          <w:lang w:val="lv-LV"/>
        </w:rPr>
        <w:t>Latvijas Nacionālais akreditācijas birojs””</w:t>
      </w:r>
      <w:r w:rsidR="00C32B7E">
        <w:rPr>
          <w:sz w:val="28"/>
          <w:szCs w:val="28"/>
          <w:lang w:val="lv-LV"/>
        </w:rPr>
        <w:t xml:space="preserve"> ar vārdiem </w:t>
      </w:r>
      <w:r w:rsidR="00C32B7E" w:rsidRPr="00D32033">
        <w:rPr>
          <w:sz w:val="28"/>
          <w:szCs w:val="28"/>
          <w:lang w:val="lv-LV"/>
        </w:rPr>
        <w:t>„</w:t>
      </w:r>
      <w:r w:rsidR="00C32B7E" w:rsidRPr="00C32B7E">
        <w:rPr>
          <w:sz w:val="28"/>
          <w:szCs w:val="28"/>
          <w:lang w:val="lv-LV"/>
        </w:rPr>
        <w:t xml:space="preserve">sabiedrībā ar ierobežotu atbildību </w:t>
      </w:r>
      <w:r w:rsidR="00C32B7E" w:rsidRPr="00D32033">
        <w:rPr>
          <w:sz w:val="28"/>
          <w:szCs w:val="28"/>
          <w:lang w:val="lv-LV"/>
        </w:rPr>
        <w:t>„</w:t>
      </w:r>
      <w:r w:rsidR="00C32B7E" w:rsidRPr="00C32B7E">
        <w:rPr>
          <w:sz w:val="28"/>
          <w:szCs w:val="28"/>
          <w:lang w:val="lv-LV"/>
        </w:rPr>
        <w:t>Standartizācijas, akreditācijas un metroloģijas centrs””</w:t>
      </w:r>
      <w:r w:rsidR="00C32B7E">
        <w:rPr>
          <w:sz w:val="28"/>
          <w:szCs w:val="28"/>
          <w:lang w:val="lv-LV"/>
        </w:rPr>
        <w:t>.</w:t>
      </w:r>
    </w:p>
    <w:p w14:paraId="2EF48003" w14:textId="77777777" w:rsidR="00C32B7E" w:rsidRPr="00786394" w:rsidRDefault="00C32B7E" w:rsidP="00C32B7E">
      <w:pPr>
        <w:pStyle w:val="NormalWeb"/>
        <w:spacing w:before="0" w:beforeAutospacing="0" w:after="0" w:afterAutospacing="0"/>
        <w:ind w:firstLine="709"/>
        <w:jc w:val="both"/>
        <w:rPr>
          <w:sz w:val="28"/>
          <w:szCs w:val="28"/>
          <w:lang w:val="lv-LV"/>
        </w:rPr>
      </w:pPr>
    </w:p>
    <w:p w14:paraId="72CB4890" w14:textId="7FEABE24" w:rsidR="00D32033" w:rsidRPr="00786394" w:rsidRDefault="00C32B7E" w:rsidP="00D32033">
      <w:pPr>
        <w:pStyle w:val="NormalWeb"/>
        <w:spacing w:before="0" w:beforeAutospacing="0" w:after="120" w:afterAutospacing="0"/>
        <w:ind w:firstLine="709"/>
        <w:jc w:val="both"/>
        <w:rPr>
          <w:sz w:val="28"/>
          <w:szCs w:val="28"/>
          <w:lang w:val="lv-LV"/>
        </w:rPr>
      </w:pPr>
      <w:r w:rsidRPr="00786394">
        <w:rPr>
          <w:sz w:val="28"/>
          <w:szCs w:val="28"/>
          <w:lang w:val="lv-LV"/>
        </w:rPr>
        <w:t xml:space="preserve">8. </w:t>
      </w:r>
      <w:r w:rsidR="00D32033" w:rsidRPr="00786394">
        <w:rPr>
          <w:sz w:val="28"/>
          <w:szCs w:val="28"/>
          <w:lang w:val="lv-LV"/>
        </w:rPr>
        <w:t>Izteikt 12.1.</w:t>
      </w:r>
      <w:r w:rsidR="00AB4377" w:rsidRPr="00786394">
        <w:rPr>
          <w:sz w:val="28"/>
          <w:szCs w:val="28"/>
          <w:lang w:val="lv-LV"/>
        </w:rPr>
        <w:t xml:space="preserve"> </w:t>
      </w:r>
      <w:r w:rsidR="00D32033" w:rsidRPr="00786394">
        <w:rPr>
          <w:sz w:val="28"/>
          <w:szCs w:val="28"/>
          <w:lang w:val="lv-LV"/>
        </w:rPr>
        <w:t>apakšpunktu šādā redakcijā:</w:t>
      </w:r>
    </w:p>
    <w:p w14:paraId="262D36FC" w14:textId="6B8D5B05" w:rsidR="0079000A" w:rsidRPr="00786394" w:rsidRDefault="00D32033" w:rsidP="00D4389A">
      <w:pPr>
        <w:pStyle w:val="NormalWeb"/>
        <w:spacing w:after="120"/>
        <w:jc w:val="both"/>
        <w:rPr>
          <w:iCs/>
          <w:sz w:val="28"/>
          <w:szCs w:val="28"/>
          <w:lang w:val="lv-LV"/>
        </w:rPr>
      </w:pPr>
      <w:r w:rsidRPr="00D32033">
        <w:rPr>
          <w:sz w:val="28"/>
          <w:szCs w:val="28"/>
          <w:lang w:val="lv-LV"/>
        </w:rPr>
        <w:t>„</w:t>
      </w:r>
      <w:r w:rsidRPr="00786394">
        <w:rPr>
          <w:sz w:val="28"/>
          <w:szCs w:val="28"/>
          <w:lang w:val="lv-LV"/>
        </w:rPr>
        <w:t xml:space="preserve">12.1. </w:t>
      </w:r>
      <w:r w:rsidRPr="00786394">
        <w:rPr>
          <w:iCs/>
          <w:sz w:val="28"/>
          <w:szCs w:val="28"/>
          <w:lang w:val="lv-LV"/>
        </w:rPr>
        <w:t>nodrošina rakstisku vai elektronisku katras sērijas kvalitātes apliecīb</w:t>
      </w:r>
      <w:r w:rsidR="00766D00" w:rsidRPr="00786394">
        <w:rPr>
          <w:iCs/>
          <w:sz w:val="28"/>
          <w:szCs w:val="28"/>
          <w:lang w:val="lv-LV"/>
        </w:rPr>
        <w:t xml:space="preserve">as </w:t>
      </w:r>
      <w:r w:rsidRPr="00786394">
        <w:rPr>
          <w:iCs/>
          <w:sz w:val="28"/>
          <w:szCs w:val="28"/>
          <w:lang w:val="lv-LV"/>
        </w:rPr>
        <w:t>reģistrāciju īpašā reģistrācijas žurnālā (5.</w:t>
      </w:r>
      <w:r w:rsidR="00AB4377" w:rsidRPr="00786394">
        <w:rPr>
          <w:iCs/>
          <w:sz w:val="28"/>
          <w:szCs w:val="28"/>
          <w:lang w:val="lv-LV"/>
        </w:rPr>
        <w:t xml:space="preserve"> </w:t>
      </w:r>
      <w:r w:rsidRPr="00786394">
        <w:rPr>
          <w:iCs/>
          <w:sz w:val="28"/>
          <w:szCs w:val="28"/>
          <w:lang w:val="lv-LV"/>
        </w:rPr>
        <w:t>pielikums);</w:t>
      </w:r>
      <w:r w:rsidR="00A03B8B" w:rsidRPr="00786394">
        <w:rPr>
          <w:iCs/>
          <w:sz w:val="28"/>
          <w:szCs w:val="28"/>
          <w:lang w:val="lv-LV"/>
        </w:rPr>
        <w:t>”</w:t>
      </w:r>
    </w:p>
    <w:p w14:paraId="3C6E5FAE" w14:textId="76EE8098" w:rsidR="002972D7" w:rsidRPr="00786394" w:rsidRDefault="00C32B7E" w:rsidP="00A03B8B">
      <w:pPr>
        <w:pStyle w:val="NormalWeb"/>
        <w:spacing w:before="0" w:beforeAutospacing="0" w:after="120" w:afterAutospacing="0"/>
        <w:ind w:firstLine="720"/>
        <w:jc w:val="both"/>
        <w:rPr>
          <w:sz w:val="28"/>
          <w:szCs w:val="28"/>
          <w:lang w:val="lv-LV"/>
        </w:rPr>
      </w:pPr>
      <w:r>
        <w:rPr>
          <w:sz w:val="28"/>
          <w:szCs w:val="28"/>
          <w:lang w:val="lv-LV"/>
        </w:rPr>
        <w:t>9</w:t>
      </w:r>
      <w:r w:rsidR="00766D00">
        <w:rPr>
          <w:sz w:val="28"/>
          <w:szCs w:val="28"/>
          <w:lang w:val="lv-LV"/>
        </w:rPr>
        <w:t>.</w:t>
      </w:r>
      <w:r w:rsidR="0079000A" w:rsidRPr="00786394">
        <w:rPr>
          <w:sz w:val="28"/>
          <w:szCs w:val="28"/>
          <w:lang w:val="lv-LV"/>
        </w:rPr>
        <w:t xml:space="preserve"> </w:t>
      </w:r>
      <w:r w:rsidR="00690CD2" w:rsidRPr="006A523D">
        <w:rPr>
          <w:sz w:val="28"/>
          <w:szCs w:val="28"/>
          <w:lang w:val="lv-LV"/>
        </w:rPr>
        <w:t xml:space="preserve">Izteikt </w:t>
      </w:r>
      <w:r w:rsidR="00477E17">
        <w:rPr>
          <w:sz w:val="28"/>
          <w:szCs w:val="28"/>
          <w:lang w:val="lv-LV"/>
        </w:rPr>
        <w:t>14.</w:t>
      </w:r>
      <w:r w:rsidR="00AB4377">
        <w:rPr>
          <w:sz w:val="28"/>
          <w:szCs w:val="28"/>
          <w:lang w:val="lv-LV"/>
        </w:rPr>
        <w:t xml:space="preserve"> </w:t>
      </w:r>
      <w:r w:rsidR="00477E17">
        <w:rPr>
          <w:sz w:val="28"/>
          <w:szCs w:val="28"/>
          <w:lang w:val="lv-LV"/>
        </w:rPr>
        <w:t>punkt</w:t>
      </w:r>
      <w:r w:rsidR="00400378">
        <w:rPr>
          <w:sz w:val="28"/>
          <w:szCs w:val="28"/>
          <w:lang w:val="lv-LV"/>
        </w:rPr>
        <w:t xml:space="preserve">u </w:t>
      </w:r>
      <w:r w:rsidR="002972D7" w:rsidRPr="006A523D">
        <w:rPr>
          <w:sz w:val="28"/>
          <w:szCs w:val="28"/>
          <w:lang w:val="lv-LV"/>
        </w:rPr>
        <w:t>šādā redakcijā:</w:t>
      </w:r>
    </w:p>
    <w:p w14:paraId="7159664E" w14:textId="51C02A14" w:rsidR="002972D7" w:rsidRDefault="002972D7" w:rsidP="0003036F">
      <w:pPr>
        <w:pStyle w:val="naisf"/>
        <w:ind w:firstLine="0"/>
        <w:rPr>
          <w:sz w:val="28"/>
          <w:szCs w:val="28"/>
        </w:rPr>
      </w:pPr>
      <w:r w:rsidRPr="006A523D">
        <w:rPr>
          <w:sz w:val="28"/>
          <w:szCs w:val="28"/>
        </w:rPr>
        <w:t xml:space="preserve">„14. </w:t>
      </w:r>
      <w:r w:rsidR="006A523D" w:rsidRPr="006A523D">
        <w:rPr>
          <w:sz w:val="28"/>
          <w:szCs w:val="28"/>
        </w:rPr>
        <w:t xml:space="preserve">Notekūdeņu dūņām, kas iegūtas attīrot tikai sadzīves notekūdeņus, un no tām sagatavotiem kompostiem, kā arī biogāzes ražošanas procesā iegūtajām </w:t>
      </w:r>
      <w:r w:rsidR="00B6448E">
        <w:rPr>
          <w:sz w:val="28"/>
          <w:szCs w:val="28"/>
        </w:rPr>
        <w:t xml:space="preserve">dūņu </w:t>
      </w:r>
      <w:r w:rsidR="006A523D" w:rsidRPr="006A523D">
        <w:rPr>
          <w:sz w:val="28"/>
          <w:szCs w:val="28"/>
        </w:rPr>
        <w:lastRenderedPageBreak/>
        <w:t>fermentācijas atliekām, klasi nenosaka.</w:t>
      </w:r>
      <w:r w:rsidR="00400378" w:rsidRPr="00400378">
        <w:rPr>
          <w:rFonts w:ascii="Arial" w:hAnsi="Arial" w:cs="Arial"/>
          <w:color w:val="414142"/>
          <w:shd w:val="clear" w:color="auto" w:fill="F1F1F1"/>
        </w:rPr>
        <w:t xml:space="preserve"> </w:t>
      </w:r>
      <w:r w:rsidR="00C82B5D">
        <w:rPr>
          <w:sz w:val="28"/>
          <w:szCs w:val="28"/>
        </w:rPr>
        <w:t>Notekūdeņu dūņu un komposta k</w:t>
      </w:r>
      <w:r w:rsidR="00400378" w:rsidRPr="00400378">
        <w:rPr>
          <w:sz w:val="28"/>
          <w:szCs w:val="28"/>
        </w:rPr>
        <w:t>valitātes apliecībā ailē “klase” ieraksta — “sadzīves notekūdeņu dūņas” vai “sadzīves notekūdeņu dūņu komposts”.</w:t>
      </w:r>
      <w:r w:rsidR="006A523D">
        <w:rPr>
          <w:sz w:val="28"/>
          <w:szCs w:val="28"/>
        </w:rPr>
        <w:t>”</w:t>
      </w:r>
    </w:p>
    <w:p w14:paraId="0DB6C536" w14:textId="77777777" w:rsidR="00C6513A" w:rsidRDefault="00C6513A" w:rsidP="00A03B8B">
      <w:pPr>
        <w:pStyle w:val="NormalWeb"/>
        <w:spacing w:before="0" w:beforeAutospacing="0" w:after="0" w:afterAutospacing="0"/>
        <w:ind w:firstLine="720"/>
        <w:jc w:val="both"/>
        <w:rPr>
          <w:sz w:val="28"/>
          <w:szCs w:val="28"/>
          <w:lang w:val="lv-LV"/>
        </w:rPr>
      </w:pPr>
    </w:p>
    <w:p w14:paraId="6FA76DFD" w14:textId="291FEDF3" w:rsidR="00A03B8B" w:rsidRDefault="00C32B7E" w:rsidP="00A03B8B">
      <w:pPr>
        <w:pStyle w:val="NormalWeb"/>
        <w:spacing w:before="0" w:beforeAutospacing="0" w:after="120" w:afterAutospacing="0"/>
        <w:ind w:firstLine="720"/>
        <w:jc w:val="both"/>
        <w:rPr>
          <w:sz w:val="28"/>
          <w:szCs w:val="28"/>
          <w:lang w:val="lv-LV"/>
        </w:rPr>
      </w:pPr>
      <w:r>
        <w:rPr>
          <w:sz w:val="28"/>
          <w:szCs w:val="28"/>
          <w:lang w:val="lv-LV"/>
        </w:rPr>
        <w:t>10</w:t>
      </w:r>
      <w:r w:rsidR="00C6513A" w:rsidRPr="00496470">
        <w:rPr>
          <w:sz w:val="28"/>
          <w:szCs w:val="28"/>
          <w:lang w:val="lv-LV"/>
        </w:rPr>
        <w:t xml:space="preserve">. </w:t>
      </w:r>
      <w:r w:rsidR="00A03B8B">
        <w:rPr>
          <w:sz w:val="28"/>
          <w:szCs w:val="28"/>
          <w:lang w:val="lv-LV"/>
        </w:rPr>
        <w:t>Izteikt 15.1.</w:t>
      </w:r>
      <w:r w:rsidR="00AB4377">
        <w:rPr>
          <w:sz w:val="28"/>
          <w:szCs w:val="28"/>
          <w:lang w:val="lv-LV"/>
        </w:rPr>
        <w:t xml:space="preserve"> </w:t>
      </w:r>
      <w:r w:rsidR="00A03B8B">
        <w:rPr>
          <w:sz w:val="28"/>
          <w:szCs w:val="28"/>
          <w:lang w:val="lv-LV"/>
        </w:rPr>
        <w:t xml:space="preserve">apakšpunktu šādā redakcijā: </w:t>
      </w:r>
    </w:p>
    <w:p w14:paraId="6F93EDDF" w14:textId="1E5CF56A" w:rsidR="00F416D4" w:rsidRPr="00F416D4" w:rsidRDefault="00A03B8B" w:rsidP="00C8447F">
      <w:pPr>
        <w:pStyle w:val="NormalWeb"/>
        <w:spacing w:before="0" w:beforeAutospacing="0" w:after="0" w:afterAutospacing="0"/>
        <w:jc w:val="both"/>
        <w:rPr>
          <w:sz w:val="28"/>
          <w:szCs w:val="28"/>
          <w:lang w:val="lv-LV"/>
        </w:rPr>
      </w:pPr>
      <w:r w:rsidRPr="00D32033">
        <w:rPr>
          <w:sz w:val="28"/>
          <w:szCs w:val="28"/>
          <w:lang w:val="lv-LV"/>
        </w:rPr>
        <w:t>„</w:t>
      </w:r>
      <w:r w:rsidR="0003036F">
        <w:rPr>
          <w:sz w:val="28"/>
          <w:szCs w:val="28"/>
          <w:lang w:val="lv-LV"/>
        </w:rPr>
        <w:t>15.1.</w:t>
      </w:r>
      <w:r w:rsidR="0003036F" w:rsidRPr="003643C7">
        <w:rPr>
          <w:lang w:val="lv-LV"/>
        </w:rPr>
        <w:t xml:space="preserve"> </w:t>
      </w:r>
      <w:r w:rsidR="0003036F">
        <w:rPr>
          <w:sz w:val="28"/>
          <w:szCs w:val="28"/>
          <w:lang w:val="lv-LV"/>
        </w:rPr>
        <w:t>tuvāk par 2</w:t>
      </w:r>
      <w:r w:rsidR="0003036F" w:rsidRPr="0003036F">
        <w:rPr>
          <w:sz w:val="28"/>
          <w:szCs w:val="28"/>
          <w:lang w:val="lv-LV"/>
        </w:rPr>
        <w:t>00 m no dzīvojamām ēkām un pārtikas pārstrādes un pārtikas tirdzniecības uzņēmumiem;</w:t>
      </w:r>
      <w:r w:rsidR="0003036F">
        <w:rPr>
          <w:sz w:val="28"/>
          <w:szCs w:val="28"/>
          <w:lang w:val="lv-LV"/>
        </w:rPr>
        <w:t xml:space="preserve">” </w:t>
      </w:r>
    </w:p>
    <w:p w14:paraId="222E98D2" w14:textId="5AEA6F00" w:rsidR="00A03B8B" w:rsidRDefault="006D6D8C" w:rsidP="0003036F">
      <w:pPr>
        <w:pStyle w:val="NormalWeb"/>
        <w:spacing w:before="0" w:beforeAutospacing="0" w:after="0" w:afterAutospacing="0"/>
        <w:jc w:val="both"/>
        <w:rPr>
          <w:sz w:val="28"/>
          <w:szCs w:val="28"/>
          <w:lang w:val="lv-LV"/>
        </w:rPr>
      </w:pPr>
      <w:r>
        <w:rPr>
          <w:sz w:val="28"/>
          <w:szCs w:val="28"/>
          <w:lang w:val="lv-LV"/>
        </w:rPr>
        <w:t xml:space="preserve"> </w:t>
      </w:r>
    </w:p>
    <w:p w14:paraId="32572B6E" w14:textId="7B9FAFE5" w:rsidR="0003036F" w:rsidRPr="00496470" w:rsidRDefault="00C32B7E" w:rsidP="0003036F">
      <w:pPr>
        <w:pStyle w:val="NormalWeb"/>
        <w:spacing w:before="0" w:beforeAutospacing="0" w:after="120" w:afterAutospacing="0"/>
        <w:ind w:firstLine="720"/>
        <w:jc w:val="both"/>
        <w:rPr>
          <w:sz w:val="28"/>
          <w:szCs w:val="28"/>
          <w:lang w:val="lv-LV"/>
        </w:rPr>
      </w:pPr>
      <w:r>
        <w:rPr>
          <w:sz w:val="28"/>
          <w:szCs w:val="28"/>
          <w:lang w:val="lv-LV"/>
        </w:rPr>
        <w:t>11</w:t>
      </w:r>
      <w:r w:rsidR="0003036F">
        <w:rPr>
          <w:sz w:val="28"/>
          <w:szCs w:val="28"/>
          <w:lang w:val="lv-LV"/>
        </w:rPr>
        <w:t xml:space="preserve">. </w:t>
      </w:r>
      <w:r w:rsidR="00937ED8">
        <w:rPr>
          <w:sz w:val="28"/>
          <w:szCs w:val="28"/>
          <w:lang w:val="lv-LV"/>
        </w:rPr>
        <w:t xml:space="preserve">Aizstāt </w:t>
      </w:r>
      <w:r w:rsidR="0003036F">
        <w:rPr>
          <w:sz w:val="28"/>
          <w:szCs w:val="28"/>
          <w:lang w:val="lv-LV"/>
        </w:rPr>
        <w:t xml:space="preserve"> 20.</w:t>
      </w:r>
      <w:r w:rsidR="00EF4888">
        <w:rPr>
          <w:sz w:val="28"/>
          <w:szCs w:val="28"/>
          <w:lang w:val="lv-LV"/>
        </w:rPr>
        <w:t> </w:t>
      </w:r>
      <w:r w:rsidR="0003036F">
        <w:rPr>
          <w:sz w:val="28"/>
          <w:szCs w:val="28"/>
          <w:lang w:val="lv-LV"/>
        </w:rPr>
        <w:t>punkt</w:t>
      </w:r>
      <w:r w:rsidR="00937ED8">
        <w:rPr>
          <w:sz w:val="28"/>
          <w:szCs w:val="28"/>
          <w:lang w:val="lv-LV"/>
        </w:rPr>
        <w:t>ā skaitli</w:t>
      </w:r>
      <w:r w:rsidR="006D6D8C">
        <w:rPr>
          <w:sz w:val="28"/>
          <w:szCs w:val="28"/>
          <w:lang w:val="lv-LV"/>
        </w:rPr>
        <w:t xml:space="preserve"> </w:t>
      </w:r>
      <w:r w:rsidR="00937ED8" w:rsidRPr="00B72E90">
        <w:rPr>
          <w:sz w:val="28"/>
          <w:szCs w:val="28"/>
          <w:lang w:val="lv-LV"/>
        </w:rPr>
        <w:t>„</w:t>
      </w:r>
      <w:r w:rsidR="00937ED8">
        <w:rPr>
          <w:sz w:val="28"/>
          <w:szCs w:val="28"/>
          <w:lang w:val="lv-LV"/>
        </w:rPr>
        <w:t xml:space="preserve">25 %” ar skaitli </w:t>
      </w:r>
      <w:r w:rsidR="00937ED8" w:rsidRPr="00937ED8">
        <w:rPr>
          <w:sz w:val="28"/>
          <w:szCs w:val="28"/>
          <w:lang w:val="lv-LV"/>
        </w:rPr>
        <w:t>„</w:t>
      </w:r>
      <w:r w:rsidR="00937ED8">
        <w:rPr>
          <w:sz w:val="28"/>
          <w:szCs w:val="28"/>
          <w:lang w:val="lv-LV"/>
        </w:rPr>
        <w:t>20</w:t>
      </w:r>
      <w:r w:rsidR="00937ED8" w:rsidRPr="00937ED8">
        <w:rPr>
          <w:sz w:val="28"/>
          <w:szCs w:val="28"/>
          <w:lang w:val="lv-LV"/>
        </w:rPr>
        <w:t xml:space="preserve"> %</w:t>
      </w:r>
      <w:r w:rsidR="00937ED8">
        <w:rPr>
          <w:sz w:val="28"/>
          <w:szCs w:val="28"/>
          <w:lang w:val="lv-LV"/>
        </w:rPr>
        <w:t xml:space="preserve">”. </w:t>
      </w:r>
    </w:p>
    <w:p w14:paraId="4CE748A2" w14:textId="77777777" w:rsidR="0003036F" w:rsidRPr="00496470" w:rsidRDefault="0003036F" w:rsidP="0003036F">
      <w:pPr>
        <w:pStyle w:val="NormalWeb"/>
        <w:spacing w:before="0" w:beforeAutospacing="0" w:after="0" w:afterAutospacing="0"/>
        <w:jc w:val="both"/>
        <w:rPr>
          <w:sz w:val="28"/>
          <w:szCs w:val="28"/>
          <w:lang w:val="lv-LV"/>
        </w:rPr>
      </w:pPr>
    </w:p>
    <w:p w14:paraId="08E0A658" w14:textId="2EE06EE8" w:rsidR="002972D7" w:rsidRDefault="00C32B7E" w:rsidP="00A03B8B">
      <w:pPr>
        <w:pStyle w:val="NormalWeb"/>
        <w:spacing w:before="0" w:beforeAutospacing="0" w:after="0" w:afterAutospacing="0"/>
        <w:ind w:firstLine="720"/>
        <w:jc w:val="both"/>
        <w:rPr>
          <w:sz w:val="28"/>
          <w:szCs w:val="28"/>
          <w:lang w:val="lv-LV"/>
        </w:rPr>
      </w:pPr>
      <w:r>
        <w:rPr>
          <w:sz w:val="28"/>
          <w:szCs w:val="28"/>
          <w:lang w:val="lv-LV"/>
        </w:rPr>
        <w:t>12</w:t>
      </w:r>
      <w:r w:rsidR="003A468F" w:rsidRPr="00496470">
        <w:rPr>
          <w:sz w:val="28"/>
          <w:szCs w:val="28"/>
          <w:lang w:val="lv-LV"/>
        </w:rPr>
        <w:t>. Papildināt 24.</w:t>
      </w:r>
      <w:r w:rsidR="00AB4377">
        <w:rPr>
          <w:sz w:val="28"/>
          <w:szCs w:val="28"/>
          <w:lang w:val="lv-LV"/>
        </w:rPr>
        <w:t xml:space="preserve"> </w:t>
      </w:r>
      <w:r w:rsidR="003A468F" w:rsidRPr="00496470">
        <w:rPr>
          <w:sz w:val="28"/>
          <w:szCs w:val="28"/>
          <w:lang w:val="lv-LV"/>
        </w:rPr>
        <w:t>punktu aiz vārda „notekūdeņu” ar vārdu „dūņu”.</w:t>
      </w:r>
    </w:p>
    <w:p w14:paraId="7994D258" w14:textId="77777777" w:rsidR="00A03B8B" w:rsidRPr="003643C7" w:rsidRDefault="00A03B8B" w:rsidP="00A03B8B">
      <w:pPr>
        <w:pStyle w:val="NormalWeb"/>
        <w:spacing w:before="0" w:beforeAutospacing="0" w:after="0" w:afterAutospacing="0"/>
        <w:ind w:firstLine="720"/>
        <w:jc w:val="both"/>
        <w:rPr>
          <w:sz w:val="28"/>
          <w:szCs w:val="28"/>
          <w:lang w:val="lv-LV"/>
        </w:rPr>
      </w:pPr>
    </w:p>
    <w:p w14:paraId="018A3ABB" w14:textId="730B7DF0" w:rsidR="0071409B" w:rsidRPr="00786394" w:rsidRDefault="00C32B7E" w:rsidP="00A03B8B">
      <w:pPr>
        <w:pStyle w:val="NormalWeb"/>
        <w:spacing w:before="0" w:beforeAutospacing="0" w:after="120" w:afterAutospacing="0"/>
        <w:ind w:firstLine="720"/>
        <w:jc w:val="both"/>
        <w:rPr>
          <w:sz w:val="28"/>
          <w:szCs w:val="28"/>
          <w:lang w:val="lv-LV"/>
        </w:rPr>
      </w:pPr>
      <w:r w:rsidRPr="00786394">
        <w:rPr>
          <w:sz w:val="28"/>
          <w:szCs w:val="28"/>
          <w:lang w:val="lv-LV"/>
        </w:rPr>
        <w:t>13</w:t>
      </w:r>
      <w:r w:rsidR="00A03B8B" w:rsidRPr="00786394">
        <w:rPr>
          <w:sz w:val="28"/>
          <w:szCs w:val="28"/>
          <w:lang w:val="lv-LV"/>
        </w:rPr>
        <w:t xml:space="preserve">. </w:t>
      </w:r>
      <w:r w:rsidR="0071409B" w:rsidRPr="00786394">
        <w:rPr>
          <w:sz w:val="28"/>
          <w:szCs w:val="28"/>
          <w:lang w:val="lv-LV"/>
        </w:rPr>
        <w:t>Izteikt 36.</w:t>
      </w:r>
      <w:r w:rsidR="00AB4377" w:rsidRPr="00786394">
        <w:rPr>
          <w:sz w:val="28"/>
          <w:szCs w:val="28"/>
          <w:lang w:val="lv-LV"/>
        </w:rPr>
        <w:t xml:space="preserve"> </w:t>
      </w:r>
      <w:r w:rsidR="0071409B" w:rsidRPr="00786394">
        <w:rPr>
          <w:sz w:val="28"/>
          <w:szCs w:val="28"/>
          <w:lang w:val="lv-LV"/>
        </w:rPr>
        <w:t>punktu šādā redakcijā:</w:t>
      </w:r>
    </w:p>
    <w:p w14:paraId="2EFBC232" w14:textId="678BDCBA" w:rsidR="0071409B" w:rsidRDefault="0071409B" w:rsidP="0003036F">
      <w:pPr>
        <w:pStyle w:val="NormalWeb"/>
        <w:spacing w:before="0" w:beforeAutospacing="0" w:after="120" w:afterAutospacing="0"/>
        <w:jc w:val="both"/>
        <w:rPr>
          <w:sz w:val="28"/>
          <w:szCs w:val="28"/>
          <w:lang w:val="lv-LV"/>
        </w:rPr>
      </w:pPr>
      <w:r w:rsidRPr="00D32033">
        <w:rPr>
          <w:sz w:val="28"/>
          <w:szCs w:val="28"/>
          <w:lang w:val="lv-LV"/>
        </w:rPr>
        <w:t>„</w:t>
      </w:r>
      <w:r>
        <w:rPr>
          <w:sz w:val="28"/>
          <w:szCs w:val="28"/>
          <w:lang w:val="lv-LV"/>
        </w:rPr>
        <w:t xml:space="preserve">36. Katru apliecinājumu notekūdeņu dūņu vai komposta ražotājs rakstiski vai elektroniski numurē un reģistrē īpašā reģistrācijas žurnālā </w:t>
      </w:r>
      <w:r w:rsidRPr="00786394">
        <w:rPr>
          <w:iCs/>
          <w:sz w:val="28"/>
          <w:szCs w:val="28"/>
          <w:lang w:val="lv-LV"/>
        </w:rPr>
        <w:t>(5.</w:t>
      </w:r>
      <w:r w:rsidR="00EF4888">
        <w:rPr>
          <w:iCs/>
          <w:sz w:val="28"/>
          <w:szCs w:val="28"/>
          <w:lang w:val="lv-LV"/>
        </w:rPr>
        <w:t> </w:t>
      </w:r>
      <w:r w:rsidRPr="00786394">
        <w:rPr>
          <w:iCs/>
          <w:sz w:val="28"/>
          <w:szCs w:val="28"/>
          <w:lang w:val="lv-LV"/>
        </w:rPr>
        <w:t xml:space="preserve">pielikums). Reģistrācijas žurnālu uztur un glabā notekūdeņu dūņu vai komposta ražotājs, elektroniskas reģistrācijas gadījumā katru mēnesi veicot izdrukas. Apliecinājumu oriģinālus un reģistrācijas žurnālu pēc tā pabeigšanas glabā ne mazāk kā 10 </w:t>
      </w:r>
      <w:r w:rsidR="00AB4377" w:rsidRPr="00786394">
        <w:rPr>
          <w:iCs/>
          <w:sz w:val="28"/>
          <w:szCs w:val="28"/>
          <w:lang w:val="lv-LV"/>
        </w:rPr>
        <w:t> </w:t>
      </w:r>
      <w:r w:rsidRPr="00786394">
        <w:rPr>
          <w:iCs/>
          <w:sz w:val="28"/>
          <w:szCs w:val="28"/>
          <w:lang w:val="lv-LV"/>
        </w:rPr>
        <w:t>gadus.”</w:t>
      </w:r>
    </w:p>
    <w:p w14:paraId="2D5A4334" w14:textId="77777777" w:rsidR="00F95765" w:rsidRPr="00EC12E2" w:rsidRDefault="00F95765" w:rsidP="00F95765">
      <w:pPr>
        <w:pStyle w:val="NormalWeb"/>
        <w:spacing w:before="0" w:beforeAutospacing="0" w:after="0" w:afterAutospacing="0"/>
        <w:ind w:firstLine="720"/>
        <w:jc w:val="both"/>
        <w:rPr>
          <w:sz w:val="28"/>
          <w:szCs w:val="28"/>
          <w:lang w:val="lv-LV"/>
        </w:rPr>
      </w:pPr>
    </w:p>
    <w:p w14:paraId="562D8308" w14:textId="64F33D11" w:rsidR="002972D7" w:rsidRPr="00DC372B" w:rsidRDefault="00C32B7E" w:rsidP="00237E3E">
      <w:pPr>
        <w:pStyle w:val="NormalWeb"/>
        <w:spacing w:before="0" w:beforeAutospacing="0" w:after="120" w:afterAutospacing="0"/>
        <w:ind w:firstLine="720"/>
        <w:jc w:val="both"/>
        <w:rPr>
          <w:sz w:val="28"/>
          <w:szCs w:val="28"/>
        </w:rPr>
      </w:pPr>
      <w:r>
        <w:rPr>
          <w:sz w:val="28"/>
          <w:szCs w:val="28"/>
          <w:lang w:val="lv-LV"/>
        </w:rPr>
        <w:t>14</w:t>
      </w:r>
      <w:r w:rsidR="002972D7" w:rsidRPr="00EC12E2">
        <w:rPr>
          <w:sz w:val="28"/>
          <w:szCs w:val="28"/>
          <w:lang w:val="lv-LV"/>
        </w:rPr>
        <w:t>.</w:t>
      </w:r>
      <w:r w:rsidR="00237E3E">
        <w:rPr>
          <w:sz w:val="28"/>
          <w:szCs w:val="28"/>
          <w:lang w:val="lv-LV"/>
        </w:rPr>
        <w:t xml:space="preserve"> </w:t>
      </w:r>
      <w:r w:rsidR="00DC372B">
        <w:rPr>
          <w:sz w:val="28"/>
          <w:szCs w:val="28"/>
          <w:lang w:val="lv-LV"/>
        </w:rPr>
        <w:t>Aizstāt</w:t>
      </w:r>
      <w:r w:rsidR="002972D7" w:rsidRPr="00EC12E2">
        <w:rPr>
          <w:sz w:val="28"/>
          <w:szCs w:val="28"/>
          <w:lang w:val="lv-LV"/>
        </w:rPr>
        <w:t xml:space="preserve"> </w:t>
      </w:r>
      <w:r w:rsidR="00AC32CA" w:rsidRPr="00945DAB">
        <w:rPr>
          <w:sz w:val="28"/>
          <w:szCs w:val="28"/>
          <w:lang w:val="lv-LV"/>
        </w:rPr>
        <w:t>38.</w:t>
      </w:r>
      <w:r w:rsidR="00EF4888">
        <w:rPr>
          <w:sz w:val="28"/>
          <w:szCs w:val="28"/>
          <w:lang w:val="lv-LV"/>
        </w:rPr>
        <w:t> </w:t>
      </w:r>
      <w:r w:rsidR="00AC32CA" w:rsidRPr="00945DAB">
        <w:rPr>
          <w:sz w:val="28"/>
          <w:szCs w:val="28"/>
          <w:lang w:val="lv-LV"/>
        </w:rPr>
        <w:t>punkt</w:t>
      </w:r>
      <w:r w:rsidR="00DC372B">
        <w:rPr>
          <w:sz w:val="28"/>
          <w:szCs w:val="28"/>
          <w:lang w:val="lv-LV"/>
        </w:rPr>
        <w:t>ā vārdus un skaitļus</w:t>
      </w:r>
      <w:r w:rsidR="00DC372B" w:rsidRPr="00DC372B">
        <w:rPr>
          <w:sz w:val="28"/>
          <w:szCs w:val="28"/>
          <w:lang w:val="lv-LV"/>
        </w:rPr>
        <w:t xml:space="preserve"> </w:t>
      </w:r>
      <w:r w:rsidR="00DC372B" w:rsidRPr="00237E3E">
        <w:rPr>
          <w:sz w:val="28"/>
          <w:szCs w:val="28"/>
          <w:lang w:val="lv-LV"/>
        </w:rPr>
        <w:t>„</w:t>
      </w:r>
      <w:r w:rsidR="00DC372B">
        <w:rPr>
          <w:sz w:val="28"/>
          <w:szCs w:val="28"/>
          <w:lang w:val="lv-LV"/>
        </w:rPr>
        <w:t xml:space="preserve">no </w:t>
      </w:r>
      <w:r w:rsidR="00DC372B" w:rsidRPr="00DC372B">
        <w:rPr>
          <w:sz w:val="28"/>
          <w:szCs w:val="28"/>
          <w:lang w:val="lv-LV"/>
        </w:rPr>
        <w:t>15.</w:t>
      </w:r>
      <w:r w:rsidR="00EF4888">
        <w:rPr>
          <w:sz w:val="28"/>
          <w:szCs w:val="28"/>
          <w:lang w:val="lv-LV"/>
        </w:rPr>
        <w:t> </w:t>
      </w:r>
      <w:r w:rsidR="00DC372B" w:rsidRPr="00DC372B">
        <w:rPr>
          <w:sz w:val="28"/>
          <w:szCs w:val="28"/>
          <w:lang w:val="lv-LV"/>
        </w:rPr>
        <w:t>decembra līdz 1.</w:t>
      </w:r>
      <w:r w:rsidR="00EF4888">
        <w:rPr>
          <w:sz w:val="28"/>
          <w:szCs w:val="28"/>
          <w:lang w:val="lv-LV"/>
        </w:rPr>
        <w:t> </w:t>
      </w:r>
      <w:r w:rsidR="00DC372B" w:rsidRPr="00DC372B">
        <w:rPr>
          <w:sz w:val="28"/>
          <w:szCs w:val="28"/>
          <w:lang w:val="lv-LV"/>
        </w:rPr>
        <w:t>martam</w:t>
      </w:r>
      <w:r w:rsidR="00DC372B" w:rsidRPr="00237E3E">
        <w:rPr>
          <w:sz w:val="28"/>
          <w:szCs w:val="28"/>
          <w:lang w:val="lv-LV"/>
        </w:rPr>
        <w:t>” ar v</w:t>
      </w:r>
      <w:r w:rsidR="00DC372B">
        <w:rPr>
          <w:sz w:val="28"/>
          <w:szCs w:val="28"/>
          <w:lang w:val="lv-LV"/>
        </w:rPr>
        <w:t xml:space="preserve">ārdiem un skaitļiem </w:t>
      </w:r>
      <w:r w:rsidR="00DC372B" w:rsidRPr="00701158">
        <w:rPr>
          <w:sz w:val="28"/>
          <w:szCs w:val="28"/>
          <w:lang w:val="lv-LV"/>
        </w:rPr>
        <w:t>„</w:t>
      </w:r>
      <w:r w:rsidR="00DC372B" w:rsidRPr="00DC372B">
        <w:rPr>
          <w:sz w:val="28"/>
          <w:szCs w:val="28"/>
          <w:lang w:val="lv-LV"/>
        </w:rPr>
        <w:t>no 5.</w:t>
      </w:r>
      <w:r w:rsidR="00EF4888">
        <w:rPr>
          <w:sz w:val="28"/>
          <w:szCs w:val="28"/>
          <w:lang w:val="lv-LV"/>
        </w:rPr>
        <w:t> </w:t>
      </w:r>
      <w:r w:rsidR="00DC372B" w:rsidRPr="00DC372B">
        <w:rPr>
          <w:sz w:val="28"/>
          <w:szCs w:val="28"/>
          <w:lang w:val="lv-LV"/>
        </w:rPr>
        <w:t>novembra līdz 15.</w:t>
      </w:r>
      <w:r w:rsidR="00EF4888">
        <w:rPr>
          <w:sz w:val="28"/>
          <w:szCs w:val="28"/>
          <w:lang w:val="lv-LV"/>
        </w:rPr>
        <w:t> </w:t>
      </w:r>
      <w:r w:rsidR="00DC372B" w:rsidRPr="00DC372B">
        <w:rPr>
          <w:sz w:val="28"/>
          <w:szCs w:val="28"/>
          <w:lang w:val="lv-LV"/>
        </w:rPr>
        <w:t>martam.”</w:t>
      </w:r>
      <w:r w:rsidR="00DC372B">
        <w:rPr>
          <w:sz w:val="28"/>
          <w:szCs w:val="28"/>
          <w:lang w:val="lv-LV"/>
        </w:rPr>
        <w:t xml:space="preserve"> </w:t>
      </w:r>
    </w:p>
    <w:p w14:paraId="29AE8596" w14:textId="77777777" w:rsidR="00766EA9" w:rsidRDefault="00766EA9" w:rsidP="00766EA9">
      <w:pPr>
        <w:pStyle w:val="naisf"/>
        <w:spacing w:before="0" w:after="0"/>
        <w:ind w:firstLine="374"/>
        <w:rPr>
          <w:sz w:val="28"/>
          <w:szCs w:val="28"/>
        </w:rPr>
      </w:pPr>
    </w:p>
    <w:p w14:paraId="51F8543B" w14:textId="2DA6ED43" w:rsidR="00A115C3" w:rsidRPr="00A26724" w:rsidRDefault="00650658" w:rsidP="00E427F3">
      <w:pPr>
        <w:pStyle w:val="naisf"/>
        <w:spacing w:before="0" w:after="120"/>
        <w:ind w:firstLine="374"/>
        <w:rPr>
          <w:sz w:val="28"/>
          <w:szCs w:val="28"/>
        </w:rPr>
      </w:pPr>
      <w:r>
        <w:rPr>
          <w:sz w:val="28"/>
          <w:szCs w:val="28"/>
        </w:rPr>
        <w:tab/>
      </w:r>
      <w:r w:rsidR="00962D59">
        <w:rPr>
          <w:sz w:val="28"/>
          <w:szCs w:val="28"/>
        </w:rPr>
        <w:t>15</w:t>
      </w:r>
      <w:r w:rsidRPr="00A26724">
        <w:rPr>
          <w:sz w:val="28"/>
          <w:szCs w:val="28"/>
        </w:rPr>
        <w:t>. Papildināt noteikumu</w:t>
      </w:r>
      <w:r w:rsidR="00DC372B">
        <w:rPr>
          <w:sz w:val="28"/>
          <w:szCs w:val="28"/>
        </w:rPr>
        <w:t>s</w:t>
      </w:r>
      <w:r w:rsidRPr="00A26724">
        <w:rPr>
          <w:sz w:val="28"/>
          <w:szCs w:val="28"/>
        </w:rPr>
        <w:t xml:space="preserve">  ar 39.8.</w:t>
      </w:r>
      <w:r w:rsidR="00136581" w:rsidRPr="00A26724">
        <w:rPr>
          <w:sz w:val="28"/>
          <w:szCs w:val="28"/>
        </w:rPr>
        <w:t xml:space="preserve"> </w:t>
      </w:r>
      <w:r w:rsidRPr="00A26724">
        <w:rPr>
          <w:sz w:val="28"/>
          <w:szCs w:val="28"/>
        </w:rPr>
        <w:t>apakšpunktu, izsakot to šādā redakcijā:</w:t>
      </w:r>
    </w:p>
    <w:p w14:paraId="13D4A57F" w14:textId="6CB86301" w:rsidR="00650658" w:rsidRPr="00A26724" w:rsidRDefault="00A115C3" w:rsidP="00E427F3">
      <w:pPr>
        <w:spacing w:after="120"/>
        <w:jc w:val="both"/>
        <w:rPr>
          <w:rFonts w:eastAsia="Calibri"/>
          <w:bCs/>
          <w:color w:val="000000"/>
          <w:sz w:val="28"/>
          <w:szCs w:val="28"/>
          <w:lang w:eastAsia="en-US"/>
        </w:rPr>
      </w:pPr>
      <w:r w:rsidRPr="00A26724">
        <w:rPr>
          <w:sz w:val="28"/>
          <w:szCs w:val="28"/>
        </w:rPr>
        <w:t>“</w:t>
      </w:r>
      <w:r w:rsidR="00650658" w:rsidRPr="00A26724">
        <w:rPr>
          <w:sz w:val="28"/>
          <w:szCs w:val="28"/>
        </w:rPr>
        <w:t xml:space="preserve">39.8. vietās, </w:t>
      </w:r>
      <w:r w:rsidR="00136581" w:rsidRPr="00A26724">
        <w:rPr>
          <w:rFonts w:eastAsia="Calibri"/>
          <w:sz w:val="28"/>
          <w:szCs w:val="28"/>
          <w:lang w:eastAsia="en-US"/>
        </w:rPr>
        <w:t xml:space="preserve">kas </w:t>
      </w:r>
      <w:r w:rsidR="00A26724">
        <w:rPr>
          <w:rFonts w:eastAsia="Calibri"/>
          <w:bCs/>
          <w:color w:val="000000"/>
          <w:sz w:val="28"/>
          <w:szCs w:val="28"/>
          <w:lang w:eastAsia="en-US"/>
        </w:rPr>
        <w:t>reģistrētas</w:t>
      </w:r>
      <w:r w:rsidR="00136581" w:rsidRPr="00A26724">
        <w:rPr>
          <w:rFonts w:eastAsia="Calibri"/>
          <w:bCs/>
          <w:color w:val="000000"/>
          <w:sz w:val="28"/>
          <w:szCs w:val="28"/>
          <w:lang w:eastAsia="en-US"/>
        </w:rPr>
        <w:t xml:space="preserve"> dabas datu pārvaldības sistēmā kā </w:t>
      </w:r>
      <w:r w:rsidR="00A26724" w:rsidRPr="00A26724">
        <w:rPr>
          <w:rFonts w:eastAsia="Calibri"/>
          <w:bCs/>
          <w:color w:val="000000"/>
          <w:sz w:val="28"/>
          <w:szCs w:val="28"/>
          <w:lang w:eastAsia="en-US"/>
        </w:rPr>
        <w:t xml:space="preserve">Eiropas Savienības nozīmes aizsargājamie </w:t>
      </w:r>
      <w:r w:rsidR="00136581" w:rsidRPr="00A26724">
        <w:rPr>
          <w:rFonts w:eastAsia="Calibri"/>
          <w:bCs/>
          <w:color w:val="000000"/>
          <w:sz w:val="28"/>
          <w:szCs w:val="28"/>
          <w:lang w:eastAsia="en-US"/>
        </w:rPr>
        <w:t>biotopi</w:t>
      </w:r>
      <w:r w:rsidR="00A26724">
        <w:rPr>
          <w:rFonts w:eastAsia="Calibri"/>
          <w:bCs/>
          <w:color w:val="000000"/>
          <w:sz w:val="28"/>
          <w:szCs w:val="28"/>
          <w:lang w:eastAsia="en-US"/>
        </w:rPr>
        <w:t xml:space="preserve"> vai </w:t>
      </w:r>
      <w:r w:rsidR="00A26724" w:rsidRPr="00A26724">
        <w:rPr>
          <w:rFonts w:eastAsia="Calibri"/>
          <w:bCs/>
          <w:color w:val="000000"/>
          <w:sz w:val="28"/>
          <w:szCs w:val="28"/>
          <w:lang w:eastAsia="en-US"/>
        </w:rPr>
        <w:t>putniem nozīmīgi zālāji</w:t>
      </w:r>
      <w:r w:rsidR="00650658" w:rsidRPr="00A26724">
        <w:rPr>
          <w:sz w:val="28"/>
          <w:szCs w:val="28"/>
        </w:rPr>
        <w:t>.</w:t>
      </w:r>
      <w:r w:rsidR="00A26724">
        <w:rPr>
          <w:sz w:val="28"/>
          <w:szCs w:val="28"/>
        </w:rPr>
        <w:t>”</w:t>
      </w:r>
    </w:p>
    <w:p w14:paraId="7B8FC15C" w14:textId="77777777" w:rsidR="00650658" w:rsidRDefault="00650658" w:rsidP="00766EA9">
      <w:pPr>
        <w:pStyle w:val="naisf"/>
        <w:spacing w:before="0" w:after="0"/>
        <w:ind w:firstLine="374"/>
        <w:rPr>
          <w:sz w:val="28"/>
          <w:szCs w:val="28"/>
        </w:rPr>
      </w:pPr>
    </w:p>
    <w:p w14:paraId="2A067B6D" w14:textId="643FB35C" w:rsidR="00766EA9" w:rsidRPr="00332229" w:rsidRDefault="00962D59" w:rsidP="00575D90">
      <w:pPr>
        <w:pStyle w:val="NormalWeb"/>
        <w:spacing w:before="0" w:beforeAutospacing="0" w:after="120" w:afterAutospacing="0"/>
        <w:ind w:firstLine="720"/>
        <w:jc w:val="both"/>
        <w:rPr>
          <w:sz w:val="28"/>
          <w:szCs w:val="28"/>
          <w:lang w:val="lv-LV"/>
        </w:rPr>
      </w:pPr>
      <w:r>
        <w:rPr>
          <w:sz w:val="28"/>
          <w:szCs w:val="28"/>
          <w:lang w:val="lv-LV"/>
        </w:rPr>
        <w:t>16</w:t>
      </w:r>
      <w:r w:rsidR="002569AF" w:rsidRPr="00332229">
        <w:rPr>
          <w:sz w:val="28"/>
          <w:szCs w:val="28"/>
          <w:lang w:val="lv-LV"/>
        </w:rPr>
        <w:t xml:space="preserve">. </w:t>
      </w:r>
      <w:r w:rsidR="006875B0" w:rsidRPr="00332229">
        <w:rPr>
          <w:sz w:val="28"/>
          <w:szCs w:val="28"/>
          <w:lang w:val="lv-LV"/>
        </w:rPr>
        <w:t>Izteikt 40.</w:t>
      </w:r>
      <w:r w:rsidR="00AB4377" w:rsidRPr="00332229">
        <w:rPr>
          <w:sz w:val="28"/>
          <w:szCs w:val="28"/>
          <w:lang w:val="lv-LV"/>
        </w:rPr>
        <w:t xml:space="preserve"> </w:t>
      </w:r>
      <w:r w:rsidR="006875B0" w:rsidRPr="00332229">
        <w:rPr>
          <w:sz w:val="28"/>
          <w:szCs w:val="28"/>
          <w:lang w:val="lv-LV"/>
        </w:rPr>
        <w:t>punktu šādā redakcijā:</w:t>
      </w:r>
    </w:p>
    <w:p w14:paraId="65896766" w14:textId="46C5F8C3" w:rsidR="00786394" w:rsidRPr="00786394" w:rsidRDefault="006875B0" w:rsidP="00E233D0">
      <w:pPr>
        <w:pStyle w:val="NormalWeb"/>
        <w:spacing w:before="0" w:beforeAutospacing="0" w:after="120" w:afterAutospacing="0"/>
        <w:jc w:val="both"/>
        <w:rPr>
          <w:sz w:val="28"/>
          <w:szCs w:val="28"/>
          <w:lang w:val="lv-LV"/>
        </w:rPr>
      </w:pPr>
      <w:r w:rsidRPr="00332229">
        <w:rPr>
          <w:sz w:val="28"/>
          <w:szCs w:val="28"/>
          <w:lang w:val="lv-LV"/>
        </w:rPr>
        <w:t>„</w:t>
      </w:r>
      <w:r w:rsidR="00766EA9" w:rsidRPr="00332229">
        <w:rPr>
          <w:sz w:val="28"/>
          <w:szCs w:val="28"/>
          <w:lang w:val="lv-LV"/>
        </w:rPr>
        <w:t xml:space="preserve">40. Ja lauksaimniecībā izmantojamās </w:t>
      </w:r>
      <w:r w:rsidR="00A20F4C" w:rsidRPr="00332229">
        <w:rPr>
          <w:sz w:val="28"/>
          <w:szCs w:val="28"/>
          <w:lang w:val="lv-LV"/>
        </w:rPr>
        <w:t xml:space="preserve">zemes </w:t>
      </w:r>
      <w:r w:rsidR="00766EA9" w:rsidRPr="00332229">
        <w:rPr>
          <w:sz w:val="28"/>
          <w:szCs w:val="28"/>
          <w:lang w:val="lv-LV"/>
        </w:rPr>
        <w:t xml:space="preserve">atrodas īpaši aizsargājamā dabas teritorijā, notekūdeņu dūņu un komposta </w:t>
      </w:r>
      <w:r w:rsidR="00A20F4C" w:rsidRPr="00332229">
        <w:rPr>
          <w:sz w:val="28"/>
          <w:szCs w:val="28"/>
          <w:lang w:val="lv-LV"/>
        </w:rPr>
        <w:t>iestrāde lauksaimniecībā izmantojamās zemēs</w:t>
      </w:r>
      <w:r w:rsidR="00766EA9" w:rsidRPr="00332229">
        <w:rPr>
          <w:sz w:val="28"/>
          <w:szCs w:val="28"/>
          <w:lang w:val="lv-LV"/>
        </w:rPr>
        <w:t xml:space="preserve"> </w:t>
      </w:r>
      <w:r w:rsidR="00C85ACC" w:rsidRPr="00332229">
        <w:rPr>
          <w:sz w:val="28"/>
          <w:szCs w:val="28"/>
          <w:lang w:val="lv-LV"/>
        </w:rPr>
        <w:t>atļauta pēc</w:t>
      </w:r>
      <w:r w:rsidR="00D94DD2" w:rsidRPr="00332229">
        <w:rPr>
          <w:sz w:val="28"/>
          <w:szCs w:val="28"/>
          <w:lang w:val="lv-LV"/>
        </w:rPr>
        <w:t xml:space="preserve"> Dabas aizsardzības pārvald</w:t>
      </w:r>
      <w:r w:rsidR="00C85ACC" w:rsidRPr="00332229">
        <w:rPr>
          <w:sz w:val="28"/>
          <w:szCs w:val="28"/>
          <w:lang w:val="lv-LV"/>
        </w:rPr>
        <w:t>es rakstiskas atļaujas saņemšanas</w:t>
      </w:r>
      <w:r w:rsidR="00D94DD2" w:rsidRPr="00332229">
        <w:rPr>
          <w:sz w:val="28"/>
          <w:szCs w:val="28"/>
          <w:lang w:val="lv-LV"/>
        </w:rPr>
        <w:t xml:space="preserve">, iesniedzot </w:t>
      </w:r>
      <w:r w:rsidR="00C85ACC" w:rsidRPr="00332229">
        <w:rPr>
          <w:sz w:val="28"/>
          <w:szCs w:val="28"/>
          <w:lang w:val="lv-LV"/>
        </w:rPr>
        <w:t xml:space="preserve">Dabas aizsardzības pārvaldē šo noteikumu </w:t>
      </w:r>
      <w:r w:rsidR="00D94DD2" w:rsidRPr="00332229">
        <w:rPr>
          <w:sz w:val="28"/>
          <w:szCs w:val="28"/>
          <w:lang w:val="lv-LV"/>
        </w:rPr>
        <w:t>15.</w:t>
      </w:r>
      <w:r w:rsidR="00AB4377" w:rsidRPr="00332229">
        <w:rPr>
          <w:sz w:val="28"/>
          <w:szCs w:val="28"/>
          <w:lang w:val="lv-LV"/>
        </w:rPr>
        <w:t xml:space="preserve"> </w:t>
      </w:r>
      <w:r w:rsidR="00D94DD2" w:rsidRPr="00332229">
        <w:rPr>
          <w:sz w:val="28"/>
          <w:szCs w:val="28"/>
          <w:lang w:val="lv-LV"/>
        </w:rPr>
        <w:t>pielikumā minēto iesniegumu.</w:t>
      </w:r>
      <w:r w:rsidR="00786394" w:rsidRPr="00786394">
        <w:rPr>
          <w:lang w:val="lv-LV"/>
        </w:rPr>
        <w:t xml:space="preserve"> </w:t>
      </w:r>
      <w:r w:rsidR="00786394" w:rsidRPr="00786394">
        <w:rPr>
          <w:sz w:val="28"/>
          <w:szCs w:val="28"/>
          <w:lang w:val="lv-LV"/>
        </w:rPr>
        <w:t>Iesniegumam pievieno šādus dokumentus (to apliecinātas kopijas):</w:t>
      </w:r>
    </w:p>
    <w:p w14:paraId="6350AAD0" w14:textId="5F6861D4" w:rsidR="00786394" w:rsidRPr="00786394" w:rsidRDefault="00786394" w:rsidP="001B2DB7">
      <w:pPr>
        <w:pStyle w:val="NormalWeb"/>
        <w:spacing w:after="120"/>
        <w:jc w:val="both"/>
        <w:rPr>
          <w:sz w:val="28"/>
          <w:szCs w:val="28"/>
          <w:lang w:val="lv-LV"/>
        </w:rPr>
      </w:pPr>
      <w:r w:rsidRPr="00786394">
        <w:rPr>
          <w:sz w:val="28"/>
          <w:szCs w:val="28"/>
          <w:lang w:val="lv-LV"/>
        </w:rPr>
        <w:t xml:space="preserve">40.1. zemes lietošanas tiesības apliecinošu dokumentu, ja zemes lietošanas tiesības nav nostiprinātas zemesgrāmatā (ja </w:t>
      </w:r>
      <w:r w:rsidR="004E6E5B">
        <w:rPr>
          <w:sz w:val="28"/>
          <w:szCs w:val="28"/>
          <w:lang w:val="lv-LV"/>
        </w:rPr>
        <w:t>iesniegumu</w:t>
      </w:r>
      <w:r w:rsidRPr="00786394">
        <w:rPr>
          <w:sz w:val="28"/>
          <w:szCs w:val="28"/>
          <w:lang w:val="lv-LV"/>
        </w:rPr>
        <w:t xml:space="preserve"> iesniedz zemes lietotājs);</w:t>
      </w:r>
    </w:p>
    <w:p w14:paraId="28B5E9F2" w14:textId="1C6DB7BE" w:rsidR="00786394" w:rsidRPr="00786394" w:rsidRDefault="00786394" w:rsidP="001B2DB7">
      <w:pPr>
        <w:pStyle w:val="NormalWeb"/>
        <w:spacing w:after="120"/>
        <w:jc w:val="both"/>
        <w:rPr>
          <w:sz w:val="28"/>
          <w:szCs w:val="28"/>
          <w:lang w:val="lv-LV"/>
        </w:rPr>
      </w:pPr>
      <w:r w:rsidRPr="00786394">
        <w:rPr>
          <w:sz w:val="28"/>
          <w:szCs w:val="28"/>
          <w:lang w:val="lv-LV"/>
        </w:rPr>
        <w:t xml:space="preserve">40.2. pilnvaru (ja </w:t>
      </w:r>
      <w:r w:rsidR="000B7C20">
        <w:rPr>
          <w:sz w:val="28"/>
          <w:szCs w:val="28"/>
          <w:lang w:val="lv-LV"/>
        </w:rPr>
        <w:t>iesniegumu</w:t>
      </w:r>
      <w:r w:rsidRPr="00786394">
        <w:rPr>
          <w:sz w:val="28"/>
          <w:szCs w:val="28"/>
          <w:lang w:val="lv-LV"/>
        </w:rPr>
        <w:t xml:space="preserve"> iesniedz zemes īpašnieka vai lietotāja pilnvarotā persona);</w:t>
      </w:r>
    </w:p>
    <w:p w14:paraId="27A1FB01" w14:textId="5350F1D5" w:rsidR="00784A85" w:rsidRDefault="00784A85" w:rsidP="001B2DB7">
      <w:pPr>
        <w:pStyle w:val="NormalWeb"/>
        <w:spacing w:after="120"/>
        <w:jc w:val="both"/>
        <w:rPr>
          <w:sz w:val="28"/>
          <w:szCs w:val="28"/>
          <w:lang w:val="lv-LV"/>
        </w:rPr>
      </w:pPr>
      <w:r w:rsidRPr="001B7B62">
        <w:rPr>
          <w:sz w:val="28"/>
          <w:szCs w:val="28"/>
          <w:lang w:val="lv-LV"/>
        </w:rPr>
        <w:t>4</w:t>
      </w:r>
      <w:r>
        <w:rPr>
          <w:sz w:val="28"/>
          <w:szCs w:val="28"/>
          <w:lang w:val="lv-LV"/>
        </w:rPr>
        <w:t>0</w:t>
      </w:r>
      <w:r w:rsidRPr="001B7B62">
        <w:rPr>
          <w:sz w:val="28"/>
          <w:szCs w:val="28"/>
          <w:lang w:val="lv-LV"/>
        </w:rPr>
        <w:t>.</w:t>
      </w:r>
      <w:r>
        <w:rPr>
          <w:sz w:val="28"/>
          <w:szCs w:val="28"/>
          <w:lang w:val="lv-LV"/>
        </w:rPr>
        <w:t xml:space="preserve">3. </w:t>
      </w:r>
      <w:r w:rsidRPr="001B7B62">
        <w:rPr>
          <w:sz w:val="28"/>
          <w:szCs w:val="28"/>
          <w:lang w:val="lv-LV"/>
        </w:rPr>
        <w:t>notekūdeņu dūņu</w:t>
      </w:r>
      <w:r>
        <w:rPr>
          <w:sz w:val="28"/>
          <w:szCs w:val="28"/>
          <w:lang w:val="lv-LV"/>
        </w:rPr>
        <w:t xml:space="preserve"> vai</w:t>
      </w:r>
      <w:r w:rsidRPr="001B7B62">
        <w:rPr>
          <w:sz w:val="28"/>
          <w:szCs w:val="28"/>
          <w:lang w:val="lv-LV"/>
        </w:rPr>
        <w:t xml:space="preserve"> komposta sērijas kvalitātes apliecīb</w:t>
      </w:r>
      <w:r>
        <w:rPr>
          <w:sz w:val="28"/>
          <w:szCs w:val="28"/>
          <w:lang w:val="lv-LV"/>
        </w:rPr>
        <w:t>u</w:t>
      </w:r>
      <w:r w:rsidRPr="001B7B62">
        <w:rPr>
          <w:sz w:val="28"/>
          <w:szCs w:val="28"/>
          <w:lang w:val="lv-LV"/>
        </w:rPr>
        <w:t xml:space="preserve">; </w:t>
      </w:r>
    </w:p>
    <w:p w14:paraId="39594C71" w14:textId="1DAEC1E3" w:rsidR="00B51650" w:rsidRDefault="00786394" w:rsidP="001B2DB7">
      <w:pPr>
        <w:pStyle w:val="NormalWeb"/>
        <w:spacing w:after="120"/>
        <w:jc w:val="both"/>
        <w:rPr>
          <w:sz w:val="28"/>
          <w:szCs w:val="28"/>
          <w:lang w:val="lv-LV"/>
        </w:rPr>
      </w:pPr>
      <w:r w:rsidRPr="00786394">
        <w:rPr>
          <w:sz w:val="28"/>
          <w:szCs w:val="28"/>
          <w:lang w:val="lv-LV"/>
        </w:rPr>
        <w:lastRenderedPageBreak/>
        <w:t>40.</w:t>
      </w:r>
      <w:r w:rsidR="00784A85">
        <w:rPr>
          <w:sz w:val="28"/>
          <w:szCs w:val="28"/>
          <w:lang w:val="lv-LV"/>
        </w:rPr>
        <w:t>4</w:t>
      </w:r>
      <w:r w:rsidRPr="00786394">
        <w:rPr>
          <w:sz w:val="28"/>
          <w:szCs w:val="28"/>
          <w:lang w:val="lv-LV"/>
        </w:rPr>
        <w:t xml:space="preserve">. Nekustamā īpašuma valsts kadastra informācijas sistēmā reģistrētu zemes robežu plānu </w:t>
      </w:r>
      <w:r w:rsidR="001B7B62" w:rsidRPr="001B7B62">
        <w:rPr>
          <w:sz w:val="28"/>
          <w:szCs w:val="28"/>
          <w:lang w:val="lv-LV"/>
        </w:rPr>
        <w:t>ar iezīmētām platībām, kurās paredzēts iestrādāt notekūdeņu dūņas</w:t>
      </w:r>
      <w:r w:rsidR="007A1E14">
        <w:rPr>
          <w:sz w:val="28"/>
          <w:szCs w:val="28"/>
          <w:lang w:val="lv-LV"/>
        </w:rPr>
        <w:t xml:space="preserve"> un</w:t>
      </w:r>
      <w:r w:rsidR="001B7B62" w:rsidRPr="001B7B62">
        <w:rPr>
          <w:sz w:val="28"/>
          <w:szCs w:val="28"/>
          <w:lang w:val="lv-LV"/>
        </w:rPr>
        <w:t xml:space="preserve"> kompostu; </w:t>
      </w:r>
    </w:p>
    <w:p w14:paraId="4CFA62B1" w14:textId="0C574FA1" w:rsidR="00774560" w:rsidRDefault="004D3A69" w:rsidP="001B2DB7">
      <w:pPr>
        <w:pStyle w:val="NormalWeb"/>
        <w:spacing w:after="120"/>
        <w:jc w:val="both"/>
        <w:rPr>
          <w:sz w:val="28"/>
          <w:szCs w:val="28"/>
          <w:lang w:val="lv-LV"/>
        </w:rPr>
      </w:pPr>
      <w:r>
        <w:rPr>
          <w:sz w:val="28"/>
          <w:szCs w:val="28"/>
          <w:lang w:val="lv-LV"/>
        </w:rPr>
        <w:t>40.</w:t>
      </w:r>
      <w:r w:rsidR="00784A85">
        <w:rPr>
          <w:sz w:val="28"/>
          <w:szCs w:val="28"/>
          <w:lang w:val="lv-LV"/>
        </w:rPr>
        <w:t>5</w:t>
      </w:r>
      <w:r>
        <w:rPr>
          <w:sz w:val="28"/>
          <w:szCs w:val="28"/>
          <w:lang w:val="lv-LV"/>
        </w:rPr>
        <w:t xml:space="preserve">. </w:t>
      </w:r>
      <w:r w:rsidR="001B7B62" w:rsidRPr="001B7B62">
        <w:rPr>
          <w:sz w:val="28"/>
          <w:szCs w:val="28"/>
          <w:lang w:val="lv-LV"/>
        </w:rPr>
        <w:t>platības</w:t>
      </w:r>
      <w:r w:rsidR="0023468A" w:rsidRPr="0023468A">
        <w:rPr>
          <w:sz w:val="28"/>
          <w:szCs w:val="28"/>
          <w:lang w:val="lv-LV"/>
        </w:rPr>
        <w:t>, kurās paredzēts iestrādāt notekūdeņu dūņas un kompostu</w:t>
      </w:r>
      <w:r w:rsidR="0023468A">
        <w:rPr>
          <w:sz w:val="28"/>
          <w:szCs w:val="28"/>
          <w:lang w:val="lv-LV"/>
        </w:rPr>
        <w:t>,</w:t>
      </w:r>
      <w:r w:rsidR="001B7B62" w:rsidRPr="001B7B62">
        <w:rPr>
          <w:sz w:val="28"/>
          <w:szCs w:val="28"/>
          <w:lang w:val="lv-LV"/>
        </w:rPr>
        <w:t xml:space="preserve"> augšņu izpētes materiāl</w:t>
      </w:r>
      <w:r w:rsidR="00AD67DC">
        <w:rPr>
          <w:sz w:val="28"/>
          <w:szCs w:val="28"/>
          <w:lang w:val="lv-LV"/>
        </w:rPr>
        <w:t>us</w:t>
      </w:r>
      <w:r w:rsidR="001B7B62" w:rsidRPr="001B7B62">
        <w:rPr>
          <w:sz w:val="28"/>
          <w:szCs w:val="28"/>
          <w:lang w:val="lv-LV"/>
        </w:rPr>
        <w:t>, kuros iekļauta informācija par augsnes virsējā slāņa vidējā paraugā noteiktiem šādiem rādītājiem: smago metālu — kadmija (</w:t>
      </w:r>
      <w:proofErr w:type="spellStart"/>
      <w:r w:rsidR="001B7B62" w:rsidRPr="001B7B62">
        <w:rPr>
          <w:sz w:val="28"/>
          <w:szCs w:val="28"/>
          <w:lang w:val="lv-LV"/>
        </w:rPr>
        <w:t>Cd</w:t>
      </w:r>
      <w:proofErr w:type="spellEnd"/>
      <w:r w:rsidR="001B7B62" w:rsidRPr="001B7B62">
        <w:rPr>
          <w:sz w:val="28"/>
          <w:szCs w:val="28"/>
          <w:lang w:val="lv-LV"/>
        </w:rPr>
        <w:t>), hroma (Cr), vara (Cu), dzīvsudraba (Hg), niķeļa (</w:t>
      </w:r>
      <w:proofErr w:type="spellStart"/>
      <w:r w:rsidR="001B7B62" w:rsidRPr="001B7B62">
        <w:rPr>
          <w:sz w:val="28"/>
          <w:szCs w:val="28"/>
          <w:lang w:val="lv-LV"/>
        </w:rPr>
        <w:t>Ni</w:t>
      </w:r>
      <w:proofErr w:type="spellEnd"/>
      <w:r w:rsidR="001B7B62" w:rsidRPr="001B7B62">
        <w:rPr>
          <w:sz w:val="28"/>
          <w:szCs w:val="28"/>
          <w:lang w:val="lv-LV"/>
        </w:rPr>
        <w:t>), svina (</w:t>
      </w:r>
      <w:proofErr w:type="spellStart"/>
      <w:r w:rsidR="001B7B62" w:rsidRPr="001B7B62">
        <w:rPr>
          <w:sz w:val="28"/>
          <w:szCs w:val="28"/>
          <w:lang w:val="lv-LV"/>
        </w:rPr>
        <w:t>Pb</w:t>
      </w:r>
      <w:proofErr w:type="spellEnd"/>
      <w:r w:rsidR="001B7B62" w:rsidRPr="001B7B62">
        <w:rPr>
          <w:sz w:val="28"/>
          <w:szCs w:val="28"/>
          <w:lang w:val="lv-LV"/>
        </w:rPr>
        <w:t>) un cinka (</w:t>
      </w:r>
      <w:proofErr w:type="spellStart"/>
      <w:r w:rsidR="001B7B62" w:rsidRPr="001B7B62">
        <w:rPr>
          <w:sz w:val="28"/>
          <w:szCs w:val="28"/>
          <w:lang w:val="lv-LV"/>
        </w:rPr>
        <w:t>Zn</w:t>
      </w:r>
      <w:proofErr w:type="spellEnd"/>
      <w:r w:rsidR="001B7B62" w:rsidRPr="001B7B62">
        <w:rPr>
          <w:sz w:val="28"/>
          <w:szCs w:val="28"/>
          <w:lang w:val="lv-LV"/>
        </w:rPr>
        <w:t xml:space="preserve">) — masas koncentrācija; vides reakcija </w:t>
      </w:r>
      <w:proofErr w:type="spellStart"/>
      <w:r w:rsidR="001B7B62" w:rsidRPr="001B7B62">
        <w:rPr>
          <w:sz w:val="28"/>
          <w:szCs w:val="28"/>
          <w:lang w:val="lv-LV"/>
        </w:rPr>
        <w:t>pH</w:t>
      </w:r>
      <w:proofErr w:type="spellEnd"/>
      <w:r w:rsidR="00D10976">
        <w:rPr>
          <w:sz w:val="28"/>
          <w:szCs w:val="28"/>
          <w:lang w:val="lv-LV"/>
        </w:rPr>
        <w:t xml:space="preserve"> </w:t>
      </w:r>
      <w:proofErr w:type="spellStart"/>
      <w:r w:rsidR="00D10976">
        <w:rPr>
          <w:sz w:val="28"/>
          <w:szCs w:val="28"/>
          <w:lang w:val="lv-LV"/>
        </w:rPr>
        <w:t>KCl</w:t>
      </w:r>
      <w:proofErr w:type="spellEnd"/>
      <w:r w:rsidR="00D10976">
        <w:rPr>
          <w:sz w:val="28"/>
          <w:szCs w:val="28"/>
          <w:lang w:val="lv-LV"/>
        </w:rPr>
        <w:t xml:space="preserve">. </w:t>
      </w:r>
      <w:r w:rsidR="001B7B62" w:rsidRPr="001B7B62">
        <w:rPr>
          <w:sz w:val="28"/>
          <w:szCs w:val="28"/>
          <w:lang w:val="lv-LV"/>
        </w:rPr>
        <w:t>Šiem rādītājiem jābūt noteiktiem laboratorijā, kas akreditēta sabiedrībā ar ierobežotu atbildību “Standartizācijas, akreditācijas un metroloģijas centrs” atbilstoši Latvijas nacionālajam standartam LVS EN ISO/IEC 17025:2005 “Testēšanas un kalibrēšanas laboratoriju vispārīgās prasības”, vai citas Eiropas Savienības dalībvalsts institūcijā, par kuru Ekonomikas ministrija publicējusi paziņojumu laikrakstā “Latvijas Vēstnesis” un kurā izmanto šo noteikumu 7.</w:t>
      </w:r>
      <w:r w:rsidR="00D10976">
        <w:rPr>
          <w:sz w:val="28"/>
          <w:szCs w:val="28"/>
          <w:lang w:val="lv-LV"/>
        </w:rPr>
        <w:t> </w:t>
      </w:r>
      <w:r w:rsidR="001B7B62" w:rsidRPr="001B7B62">
        <w:rPr>
          <w:sz w:val="28"/>
          <w:szCs w:val="28"/>
          <w:lang w:val="lv-LV"/>
        </w:rPr>
        <w:t>pielikumā minētās paraugu sagatavošanas</w:t>
      </w:r>
      <w:r w:rsidR="00F15EC9">
        <w:rPr>
          <w:sz w:val="28"/>
          <w:szCs w:val="28"/>
          <w:lang w:val="lv-LV"/>
        </w:rPr>
        <w:t xml:space="preserve"> </w:t>
      </w:r>
      <w:r w:rsidR="001B7B62">
        <w:rPr>
          <w:sz w:val="28"/>
          <w:szCs w:val="28"/>
          <w:lang w:val="lv-LV"/>
        </w:rPr>
        <w:t>un testēšanas metodes</w:t>
      </w:r>
      <w:r w:rsidR="00774560">
        <w:rPr>
          <w:sz w:val="28"/>
          <w:szCs w:val="28"/>
          <w:lang w:val="lv-LV"/>
        </w:rPr>
        <w:t>;</w:t>
      </w:r>
    </w:p>
    <w:p w14:paraId="26881619" w14:textId="212B11D1" w:rsidR="00F66FFE" w:rsidRDefault="00774560" w:rsidP="001B2DB7">
      <w:pPr>
        <w:pStyle w:val="NormalWeb"/>
        <w:spacing w:after="120"/>
        <w:jc w:val="both"/>
        <w:rPr>
          <w:sz w:val="28"/>
          <w:szCs w:val="28"/>
          <w:lang w:val="lv-LV"/>
        </w:rPr>
      </w:pPr>
      <w:r w:rsidRPr="00784A85">
        <w:rPr>
          <w:sz w:val="28"/>
          <w:szCs w:val="28"/>
          <w:lang w:val="lv-LV"/>
        </w:rPr>
        <w:t>40.</w:t>
      </w:r>
      <w:r>
        <w:rPr>
          <w:sz w:val="28"/>
          <w:szCs w:val="28"/>
          <w:lang w:val="lv-LV"/>
        </w:rPr>
        <w:t>6</w:t>
      </w:r>
      <w:r w:rsidR="00CE0D2C">
        <w:rPr>
          <w:sz w:val="28"/>
          <w:szCs w:val="28"/>
          <w:lang w:val="lv-LV"/>
        </w:rPr>
        <w:t xml:space="preserve">. </w:t>
      </w:r>
      <w:r w:rsidRPr="00784A85">
        <w:rPr>
          <w:sz w:val="28"/>
          <w:szCs w:val="28"/>
          <w:lang w:val="lv-LV"/>
        </w:rPr>
        <w:t>notekūdeņu dūņu vai komposta ražotāja un šī mēslojuma lietotāja rakstisku apliecinājumu par notekūdeņu dūņu vai komposta izmantošanu</w:t>
      </w:r>
      <w:r w:rsidR="00CE0D2C">
        <w:rPr>
          <w:sz w:val="28"/>
          <w:szCs w:val="28"/>
          <w:lang w:val="lv-LV"/>
        </w:rPr>
        <w:t>, pamatojoties uz šo noteikumu 40.</w:t>
      </w:r>
      <w:r w:rsidR="0066675B">
        <w:rPr>
          <w:sz w:val="28"/>
          <w:szCs w:val="28"/>
          <w:lang w:val="lv-LV"/>
        </w:rPr>
        <w:t>3</w:t>
      </w:r>
      <w:r w:rsidR="00CE0D2C">
        <w:rPr>
          <w:sz w:val="28"/>
          <w:szCs w:val="28"/>
          <w:lang w:val="lv-LV"/>
        </w:rPr>
        <w:t>. un 40.5.</w:t>
      </w:r>
      <w:r w:rsidR="00D10976">
        <w:rPr>
          <w:sz w:val="28"/>
          <w:szCs w:val="28"/>
          <w:lang w:val="lv-LV"/>
        </w:rPr>
        <w:t> </w:t>
      </w:r>
      <w:r w:rsidR="00CE0D2C">
        <w:rPr>
          <w:sz w:val="28"/>
          <w:szCs w:val="28"/>
          <w:lang w:val="lv-LV"/>
        </w:rPr>
        <w:t>apakšpunktā minētajiem dokumentiem</w:t>
      </w:r>
      <w:r w:rsidR="00786394" w:rsidRPr="00786394">
        <w:rPr>
          <w:sz w:val="28"/>
          <w:szCs w:val="28"/>
          <w:lang w:val="lv-LV"/>
        </w:rPr>
        <w:t>.</w:t>
      </w:r>
      <w:r w:rsidR="006875B0" w:rsidRPr="00332229">
        <w:rPr>
          <w:sz w:val="28"/>
          <w:szCs w:val="28"/>
          <w:lang w:val="lv-LV"/>
        </w:rPr>
        <w:t>”</w:t>
      </w:r>
    </w:p>
    <w:p w14:paraId="2B08ACF7" w14:textId="36288F96" w:rsidR="00575D90" w:rsidRDefault="00962D59" w:rsidP="00575D90">
      <w:pPr>
        <w:pStyle w:val="NormalWeb"/>
        <w:spacing w:before="0" w:beforeAutospacing="0" w:after="120" w:afterAutospacing="0"/>
        <w:ind w:firstLine="720"/>
        <w:jc w:val="both"/>
        <w:rPr>
          <w:sz w:val="28"/>
          <w:szCs w:val="28"/>
          <w:lang w:val="lv-LV"/>
        </w:rPr>
      </w:pPr>
      <w:r>
        <w:rPr>
          <w:sz w:val="28"/>
          <w:szCs w:val="28"/>
          <w:lang w:val="lv-LV"/>
        </w:rPr>
        <w:t>17</w:t>
      </w:r>
      <w:r w:rsidR="00766EA9">
        <w:rPr>
          <w:sz w:val="28"/>
          <w:szCs w:val="28"/>
          <w:lang w:val="lv-LV"/>
        </w:rPr>
        <w:t xml:space="preserve">. </w:t>
      </w:r>
      <w:r w:rsidR="00575D90">
        <w:rPr>
          <w:sz w:val="28"/>
          <w:szCs w:val="28"/>
          <w:lang w:val="lv-LV"/>
        </w:rPr>
        <w:t>Papildināt noteikumus ar IV.</w:t>
      </w:r>
      <w:r w:rsidR="00575D90">
        <w:rPr>
          <w:sz w:val="28"/>
          <w:szCs w:val="28"/>
          <w:vertAlign w:val="superscript"/>
          <w:lang w:val="lv-LV"/>
        </w:rPr>
        <w:t>1</w:t>
      </w:r>
      <w:r w:rsidR="00575D90">
        <w:rPr>
          <w:sz w:val="28"/>
          <w:szCs w:val="28"/>
          <w:lang w:val="lv-LV"/>
        </w:rPr>
        <w:t xml:space="preserve"> nodaļu šādā redakcijā:</w:t>
      </w:r>
    </w:p>
    <w:p w14:paraId="06E03828" w14:textId="77777777" w:rsidR="00B663C2" w:rsidRDefault="00855862" w:rsidP="00945DAB">
      <w:pPr>
        <w:pStyle w:val="NormalWeb"/>
        <w:jc w:val="center"/>
        <w:rPr>
          <w:sz w:val="28"/>
          <w:szCs w:val="28"/>
          <w:lang w:val="lv-LV"/>
        </w:rPr>
      </w:pPr>
      <w:r>
        <w:rPr>
          <w:sz w:val="28"/>
          <w:szCs w:val="28"/>
          <w:lang w:val="lv-LV"/>
        </w:rPr>
        <w:t>„</w:t>
      </w:r>
      <w:r w:rsidR="00575D90" w:rsidRPr="0055061D">
        <w:rPr>
          <w:b/>
          <w:sz w:val="28"/>
          <w:szCs w:val="28"/>
          <w:lang w:val="lv-LV"/>
        </w:rPr>
        <w:t>IV.</w:t>
      </w:r>
      <w:r w:rsidR="00575D90" w:rsidRPr="0055061D">
        <w:rPr>
          <w:b/>
          <w:sz w:val="28"/>
          <w:szCs w:val="28"/>
          <w:vertAlign w:val="superscript"/>
          <w:lang w:val="lv-LV"/>
        </w:rPr>
        <w:t>1</w:t>
      </w:r>
      <w:r w:rsidR="00575D90" w:rsidRPr="0055061D">
        <w:rPr>
          <w:b/>
          <w:sz w:val="28"/>
          <w:szCs w:val="28"/>
          <w:lang w:val="lv-LV"/>
        </w:rPr>
        <w:t xml:space="preserve"> </w:t>
      </w:r>
      <w:r w:rsidR="003B5ECE" w:rsidRPr="0055061D">
        <w:rPr>
          <w:b/>
          <w:sz w:val="28"/>
          <w:szCs w:val="28"/>
          <w:lang w:val="lv-LV"/>
        </w:rPr>
        <w:t xml:space="preserve">Notekūdeņu dūņu izmantošana biogāzes ražošanā un nosacījumi </w:t>
      </w:r>
      <w:r w:rsidR="00FD5024">
        <w:rPr>
          <w:b/>
          <w:sz w:val="28"/>
          <w:szCs w:val="28"/>
          <w:lang w:val="lv-LV"/>
        </w:rPr>
        <w:t xml:space="preserve">no notekūdeņu dūņām iegūtu </w:t>
      </w:r>
      <w:r w:rsidR="003B5ECE" w:rsidRPr="0055061D">
        <w:rPr>
          <w:b/>
          <w:sz w:val="28"/>
          <w:szCs w:val="28"/>
          <w:lang w:val="lv-LV"/>
        </w:rPr>
        <w:t>fermentācijas atlieku izmantošanai</w:t>
      </w:r>
    </w:p>
    <w:p w14:paraId="62D70163" w14:textId="0C9678A8" w:rsidR="0056313C" w:rsidRPr="00B6448E" w:rsidRDefault="0056313C" w:rsidP="000274CD">
      <w:pPr>
        <w:pStyle w:val="NormalWeb"/>
        <w:spacing w:before="0" w:beforeAutospacing="0" w:after="0" w:afterAutospacing="0"/>
        <w:jc w:val="both"/>
        <w:rPr>
          <w:strike/>
          <w:sz w:val="28"/>
          <w:szCs w:val="28"/>
          <w:lang w:val="lv-LV"/>
        </w:rPr>
      </w:pPr>
      <w:r w:rsidRPr="0056313C">
        <w:rPr>
          <w:sz w:val="28"/>
          <w:szCs w:val="28"/>
          <w:lang w:val="lv-LV"/>
        </w:rPr>
        <w:t>43.</w:t>
      </w:r>
      <w:r w:rsidRPr="0056313C">
        <w:rPr>
          <w:sz w:val="28"/>
          <w:szCs w:val="28"/>
          <w:vertAlign w:val="superscript"/>
          <w:lang w:val="lv-LV"/>
        </w:rPr>
        <w:t>1</w:t>
      </w:r>
      <w:r w:rsidRPr="0056313C">
        <w:rPr>
          <w:sz w:val="28"/>
          <w:szCs w:val="28"/>
          <w:lang w:val="lv-LV"/>
        </w:rPr>
        <w:t xml:space="preserve"> </w:t>
      </w:r>
      <w:r w:rsidR="00C862F1" w:rsidRPr="00C862F1">
        <w:rPr>
          <w:sz w:val="28"/>
          <w:szCs w:val="28"/>
          <w:lang w:val="lv-LV"/>
        </w:rPr>
        <w:t>Biogāzes ražošanā kā vienu no izejvielām drīkst izmantot notekūdeņu dūņas, kam sausnā smago metālu masas koncentrācija nepārsniedz šo noteikumu 9.</w:t>
      </w:r>
      <w:r w:rsidR="00D10976">
        <w:rPr>
          <w:sz w:val="28"/>
          <w:szCs w:val="28"/>
          <w:lang w:val="lv-LV"/>
        </w:rPr>
        <w:t> </w:t>
      </w:r>
      <w:r w:rsidR="00C862F1" w:rsidRPr="00C862F1">
        <w:rPr>
          <w:sz w:val="28"/>
          <w:szCs w:val="28"/>
          <w:lang w:val="lv-LV"/>
        </w:rPr>
        <w:t>pielikumā minētās limitējošās koncentrācijas.</w:t>
      </w:r>
    </w:p>
    <w:p w14:paraId="6D5D2F45" w14:textId="77777777" w:rsidR="00DB214C" w:rsidRPr="00B6448E" w:rsidRDefault="00DB214C" w:rsidP="000274CD">
      <w:pPr>
        <w:pStyle w:val="NormalWeb"/>
        <w:spacing w:before="0" w:beforeAutospacing="0" w:after="0" w:afterAutospacing="0"/>
        <w:jc w:val="both"/>
        <w:rPr>
          <w:strike/>
          <w:sz w:val="28"/>
          <w:szCs w:val="28"/>
          <w:lang w:val="lv-LV"/>
        </w:rPr>
      </w:pPr>
    </w:p>
    <w:p w14:paraId="2AEB5105" w14:textId="3FAB82DE" w:rsidR="0056313C" w:rsidRPr="0056313C" w:rsidRDefault="0056313C" w:rsidP="000274CD">
      <w:pPr>
        <w:pStyle w:val="naisf"/>
        <w:spacing w:before="0" w:after="0"/>
        <w:ind w:firstLine="0"/>
        <w:rPr>
          <w:sz w:val="28"/>
          <w:szCs w:val="28"/>
        </w:rPr>
      </w:pPr>
      <w:r w:rsidRPr="0056313C">
        <w:rPr>
          <w:sz w:val="28"/>
          <w:szCs w:val="28"/>
        </w:rPr>
        <w:t>43.</w:t>
      </w:r>
      <w:r w:rsidRPr="0056313C">
        <w:rPr>
          <w:sz w:val="28"/>
          <w:szCs w:val="28"/>
          <w:vertAlign w:val="superscript"/>
        </w:rPr>
        <w:t>2</w:t>
      </w:r>
      <w:r w:rsidR="007B622E">
        <w:rPr>
          <w:sz w:val="28"/>
          <w:szCs w:val="28"/>
        </w:rPr>
        <w:t xml:space="preserve"> </w:t>
      </w:r>
      <w:r w:rsidR="008438A7">
        <w:rPr>
          <w:sz w:val="28"/>
          <w:szCs w:val="28"/>
        </w:rPr>
        <w:t xml:space="preserve">Biogāzes ražošanas procesā iegūtās </w:t>
      </w:r>
      <w:r w:rsidR="00B6448E">
        <w:rPr>
          <w:sz w:val="28"/>
          <w:szCs w:val="28"/>
        </w:rPr>
        <w:t xml:space="preserve">dūņu </w:t>
      </w:r>
      <w:r w:rsidR="008438A7">
        <w:rPr>
          <w:sz w:val="28"/>
          <w:szCs w:val="28"/>
        </w:rPr>
        <w:t>f</w:t>
      </w:r>
      <w:r w:rsidRPr="0056313C">
        <w:rPr>
          <w:sz w:val="28"/>
          <w:szCs w:val="28"/>
        </w:rPr>
        <w:t xml:space="preserve">ermentācijas atliekas drīkst izmantot augšņu mēslošanai lauksaimniecības zemēs, augšņu ielabošanai un mēslošanai mežsaimniecībā, teritoriju apzaļumošanai, kā arī degradēto platību rekultivācijai, ievērojot šo noteikumu IV., V., VI. un VII. </w:t>
      </w:r>
      <w:r w:rsidR="00D835F6">
        <w:rPr>
          <w:sz w:val="28"/>
          <w:szCs w:val="28"/>
        </w:rPr>
        <w:t>n</w:t>
      </w:r>
      <w:r w:rsidR="00D835F6" w:rsidRPr="0056313C">
        <w:rPr>
          <w:sz w:val="28"/>
          <w:szCs w:val="28"/>
        </w:rPr>
        <w:t>odaļā</w:t>
      </w:r>
      <w:r w:rsidR="002A0732">
        <w:rPr>
          <w:sz w:val="28"/>
          <w:szCs w:val="28"/>
        </w:rPr>
        <w:t xml:space="preserve"> </w:t>
      </w:r>
      <w:r w:rsidRPr="0056313C">
        <w:rPr>
          <w:sz w:val="28"/>
          <w:szCs w:val="28"/>
        </w:rPr>
        <w:t xml:space="preserve">un normatīvajos aktos par ūdens un augsnes aizsardzību no lauksaimnieciskās darbības izraisītā piesārņojuma ar nitrātiem noteiktās prasības, kā arī apglabāt atkritumu poligonos atbilstoši šo noteikumu </w:t>
      </w:r>
      <w:r w:rsidR="00C07441">
        <w:rPr>
          <w:sz w:val="28"/>
          <w:szCs w:val="28"/>
        </w:rPr>
        <w:t>VIII</w:t>
      </w:r>
      <w:r w:rsidR="007E734F">
        <w:rPr>
          <w:sz w:val="28"/>
          <w:szCs w:val="28"/>
        </w:rPr>
        <w:t>. nodaļā noteiktajam</w:t>
      </w:r>
      <w:r w:rsidRPr="0056313C">
        <w:rPr>
          <w:sz w:val="28"/>
          <w:szCs w:val="28"/>
        </w:rPr>
        <w:t>.</w:t>
      </w:r>
    </w:p>
    <w:p w14:paraId="208FF679" w14:textId="77777777" w:rsidR="0056313C" w:rsidRPr="0056313C" w:rsidRDefault="0056313C" w:rsidP="003D19BB">
      <w:pPr>
        <w:pStyle w:val="naisf"/>
        <w:spacing w:before="0" w:after="0"/>
        <w:ind w:firstLine="0"/>
        <w:rPr>
          <w:sz w:val="28"/>
          <w:szCs w:val="28"/>
        </w:rPr>
      </w:pPr>
    </w:p>
    <w:p w14:paraId="4DEF48A3" w14:textId="146D613D" w:rsidR="0056313C" w:rsidRPr="0056313C" w:rsidRDefault="0056313C" w:rsidP="0056313C">
      <w:pPr>
        <w:jc w:val="both"/>
        <w:rPr>
          <w:sz w:val="28"/>
          <w:szCs w:val="28"/>
        </w:rPr>
      </w:pPr>
      <w:r w:rsidRPr="0056313C">
        <w:rPr>
          <w:sz w:val="28"/>
          <w:szCs w:val="28"/>
        </w:rPr>
        <w:t>43.</w:t>
      </w:r>
      <w:r w:rsidR="00543484">
        <w:rPr>
          <w:sz w:val="28"/>
          <w:szCs w:val="28"/>
          <w:vertAlign w:val="superscript"/>
        </w:rPr>
        <w:t>3</w:t>
      </w:r>
      <w:r w:rsidRPr="0056313C">
        <w:rPr>
          <w:sz w:val="28"/>
          <w:szCs w:val="28"/>
        </w:rPr>
        <w:t xml:space="preserve"> Notekūdeņu dūņu ražotājs</w:t>
      </w:r>
      <w:r w:rsidR="00D835F6">
        <w:rPr>
          <w:sz w:val="28"/>
          <w:szCs w:val="28"/>
        </w:rPr>
        <w:t>, lai apliecinātu notekūdeņu dūņu atbilstību</w:t>
      </w:r>
      <w:r w:rsidR="008D02C0">
        <w:rPr>
          <w:sz w:val="28"/>
          <w:szCs w:val="28"/>
        </w:rPr>
        <w:t xml:space="preserve"> k</w:t>
      </w:r>
      <w:r w:rsidR="00B636AD">
        <w:rPr>
          <w:sz w:val="28"/>
          <w:szCs w:val="28"/>
        </w:rPr>
        <w:t>lases</w:t>
      </w:r>
      <w:r w:rsidR="008D02C0">
        <w:rPr>
          <w:sz w:val="28"/>
          <w:szCs w:val="28"/>
        </w:rPr>
        <w:t xml:space="preserve"> nosacījumiem,</w:t>
      </w:r>
      <w:r w:rsidRPr="0056313C">
        <w:rPr>
          <w:sz w:val="28"/>
          <w:szCs w:val="28"/>
        </w:rPr>
        <w:t xml:space="preserve"> izsniedz kvalitātes apliecības kopiju</w:t>
      </w:r>
      <w:r w:rsidR="00D835F6">
        <w:rPr>
          <w:sz w:val="28"/>
          <w:szCs w:val="28"/>
        </w:rPr>
        <w:t xml:space="preserve"> biogāzes ražotājam,</w:t>
      </w:r>
      <w:r w:rsidRPr="0056313C">
        <w:rPr>
          <w:sz w:val="28"/>
          <w:szCs w:val="28"/>
        </w:rPr>
        <w:t xml:space="preserve"> </w:t>
      </w:r>
      <w:r w:rsidR="00D835F6">
        <w:rPr>
          <w:sz w:val="28"/>
          <w:szCs w:val="28"/>
        </w:rPr>
        <w:t xml:space="preserve">ja </w:t>
      </w:r>
      <w:r w:rsidRPr="0056313C">
        <w:rPr>
          <w:sz w:val="28"/>
          <w:szCs w:val="28"/>
        </w:rPr>
        <w:t xml:space="preserve"> biogāzes ražošanas procesā plāno</w:t>
      </w:r>
      <w:r w:rsidR="00D835F6">
        <w:rPr>
          <w:sz w:val="28"/>
          <w:szCs w:val="28"/>
        </w:rPr>
        <w:t>ts</w:t>
      </w:r>
      <w:r w:rsidRPr="0056313C">
        <w:rPr>
          <w:sz w:val="28"/>
          <w:szCs w:val="28"/>
        </w:rPr>
        <w:t xml:space="preserve"> izmantot notekūdeņu dūņas.</w:t>
      </w:r>
    </w:p>
    <w:p w14:paraId="6FC27665" w14:textId="77777777" w:rsidR="0056313C" w:rsidRDefault="0056313C" w:rsidP="0056313C">
      <w:pPr>
        <w:jc w:val="both"/>
        <w:rPr>
          <w:sz w:val="28"/>
          <w:szCs w:val="28"/>
        </w:rPr>
      </w:pPr>
    </w:p>
    <w:p w14:paraId="1244F116" w14:textId="0A33FFB3" w:rsidR="0056313C" w:rsidRPr="0056313C" w:rsidRDefault="00DB5ECF" w:rsidP="0056313C">
      <w:pPr>
        <w:jc w:val="both"/>
        <w:rPr>
          <w:sz w:val="28"/>
          <w:szCs w:val="28"/>
        </w:rPr>
      </w:pPr>
      <w:r w:rsidRPr="0056313C">
        <w:rPr>
          <w:sz w:val="28"/>
          <w:szCs w:val="28"/>
        </w:rPr>
        <w:t>43.</w:t>
      </w:r>
      <w:r w:rsidR="00690CB1">
        <w:rPr>
          <w:sz w:val="28"/>
          <w:szCs w:val="28"/>
          <w:vertAlign w:val="superscript"/>
        </w:rPr>
        <w:t>4</w:t>
      </w:r>
      <w:r w:rsidRPr="0056313C">
        <w:rPr>
          <w:sz w:val="28"/>
          <w:szCs w:val="28"/>
        </w:rPr>
        <w:t xml:space="preserve"> </w:t>
      </w:r>
      <w:r w:rsidR="00B6448E">
        <w:rPr>
          <w:sz w:val="28"/>
          <w:szCs w:val="28"/>
        </w:rPr>
        <w:t>Dūņu f</w:t>
      </w:r>
      <w:r w:rsidR="0056313C" w:rsidRPr="0056313C">
        <w:rPr>
          <w:sz w:val="28"/>
          <w:szCs w:val="28"/>
        </w:rPr>
        <w:t xml:space="preserve">ermentācijas atlieku ražotājs, pamatojoties uz notekūdeņu dūņu kvalitātes rādītājiem, katrai </w:t>
      </w:r>
      <w:r w:rsidR="00B6448E">
        <w:rPr>
          <w:sz w:val="28"/>
          <w:szCs w:val="28"/>
        </w:rPr>
        <w:t xml:space="preserve">dūņu </w:t>
      </w:r>
      <w:r w:rsidR="0056313C" w:rsidRPr="0056313C">
        <w:rPr>
          <w:sz w:val="28"/>
          <w:szCs w:val="28"/>
        </w:rPr>
        <w:t xml:space="preserve">fermentācijas atlieku sērijai (fermentācijas atlieku masa, kas iegūta no notekūdeņu dūņām un augu vai dzīvnieku izcelsmes </w:t>
      </w:r>
      <w:r w:rsidR="0056313C" w:rsidRPr="0056313C">
        <w:rPr>
          <w:sz w:val="28"/>
          <w:szCs w:val="28"/>
        </w:rPr>
        <w:lastRenderedPageBreak/>
        <w:t>izejvielām, un kas ir ar vienveidīgu ķīmisko sastāvu, līdzīgām fizikālām un citām īpašībām) noformē attiecīgu kvalitātes apliecību saskaņā ar šo noteikumu 3. un 4.</w:t>
      </w:r>
      <w:r w:rsidR="0056313C" w:rsidRPr="0056313C">
        <w:rPr>
          <w:sz w:val="28"/>
          <w:szCs w:val="28"/>
          <w:vertAlign w:val="superscript"/>
        </w:rPr>
        <w:t>1</w:t>
      </w:r>
      <w:r w:rsidR="00D10976">
        <w:rPr>
          <w:i/>
          <w:sz w:val="28"/>
          <w:szCs w:val="28"/>
        </w:rPr>
        <w:t> </w:t>
      </w:r>
      <w:r w:rsidR="0056313C" w:rsidRPr="0056313C">
        <w:rPr>
          <w:sz w:val="28"/>
          <w:szCs w:val="28"/>
        </w:rPr>
        <w:t>pielikumu.</w:t>
      </w:r>
    </w:p>
    <w:p w14:paraId="79E19E26" w14:textId="77777777" w:rsidR="0056313C" w:rsidRPr="0056313C" w:rsidRDefault="0056313C" w:rsidP="001D44BC">
      <w:pPr>
        <w:jc w:val="both"/>
        <w:rPr>
          <w:sz w:val="28"/>
          <w:szCs w:val="28"/>
        </w:rPr>
      </w:pPr>
    </w:p>
    <w:p w14:paraId="5F7D0ABE" w14:textId="1FE609E9" w:rsidR="00782DE6" w:rsidRPr="0056313C" w:rsidRDefault="00782DE6" w:rsidP="001D44BC">
      <w:pPr>
        <w:pStyle w:val="naisf"/>
        <w:spacing w:before="0" w:after="120"/>
        <w:ind w:firstLine="0"/>
        <w:rPr>
          <w:sz w:val="28"/>
          <w:szCs w:val="28"/>
        </w:rPr>
      </w:pPr>
      <w:r w:rsidRPr="0056313C">
        <w:rPr>
          <w:sz w:val="28"/>
          <w:szCs w:val="28"/>
        </w:rPr>
        <w:t>43.</w:t>
      </w:r>
      <w:r w:rsidR="00690CB1">
        <w:rPr>
          <w:sz w:val="28"/>
          <w:szCs w:val="28"/>
          <w:vertAlign w:val="superscript"/>
        </w:rPr>
        <w:t>5</w:t>
      </w:r>
      <w:r w:rsidR="003D6F98" w:rsidRPr="0056313C">
        <w:rPr>
          <w:sz w:val="28"/>
          <w:szCs w:val="28"/>
        </w:rPr>
        <w:t xml:space="preserve"> </w:t>
      </w:r>
      <w:r w:rsidR="00B6448E">
        <w:rPr>
          <w:sz w:val="28"/>
          <w:szCs w:val="28"/>
        </w:rPr>
        <w:t>Dūņu f</w:t>
      </w:r>
      <w:r w:rsidRPr="0056313C">
        <w:rPr>
          <w:sz w:val="28"/>
          <w:szCs w:val="28"/>
        </w:rPr>
        <w:t>ermentācijas atlieku ražotājs:</w:t>
      </w:r>
    </w:p>
    <w:p w14:paraId="5B120D70" w14:textId="07E52FE0" w:rsidR="00782DE6" w:rsidRPr="0056313C" w:rsidRDefault="00782DE6" w:rsidP="001D44BC">
      <w:pPr>
        <w:pStyle w:val="naisf"/>
        <w:spacing w:before="0" w:after="120"/>
        <w:ind w:left="375" w:firstLine="0"/>
        <w:rPr>
          <w:sz w:val="28"/>
          <w:szCs w:val="28"/>
        </w:rPr>
      </w:pPr>
      <w:r w:rsidRPr="0056313C">
        <w:rPr>
          <w:sz w:val="28"/>
          <w:szCs w:val="28"/>
        </w:rPr>
        <w:t>43.</w:t>
      </w:r>
      <w:r w:rsidR="00690CB1">
        <w:rPr>
          <w:sz w:val="28"/>
          <w:szCs w:val="28"/>
          <w:vertAlign w:val="superscript"/>
        </w:rPr>
        <w:t>5</w:t>
      </w:r>
      <w:r w:rsidRPr="0056313C">
        <w:rPr>
          <w:sz w:val="28"/>
          <w:szCs w:val="28"/>
        </w:rPr>
        <w:t xml:space="preserve">1. reģistrē katras </w:t>
      </w:r>
      <w:r w:rsidR="003863F1">
        <w:rPr>
          <w:sz w:val="28"/>
          <w:szCs w:val="28"/>
        </w:rPr>
        <w:t xml:space="preserve">notekūdeņu dūņu fermentācijas atlieku </w:t>
      </w:r>
      <w:r w:rsidRPr="0056313C">
        <w:rPr>
          <w:sz w:val="28"/>
          <w:szCs w:val="28"/>
        </w:rPr>
        <w:t>sērijas kvalitātes apliecību īpašā reģistrācijas žurnālā</w:t>
      </w:r>
      <w:r w:rsidR="008D02C0">
        <w:rPr>
          <w:sz w:val="28"/>
          <w:szCs w:val="28"/>
        </w:rPr>
        <w:t xml:space="preserve"> elektroniskā vai papīra formātā</w:t>
      </w:r>
      <w:r w:rsidRPr="0056313C">
        <w:rPr>
          <w:sz w:val="28"/>
          <w:szCs w:val="28"/>
        </w:rPr>
        <w:t xml:space="preserve"> (5.</w:t>
      </w:r>
      <w:r w:rsidRPr="0056313C">
        <w:rPr>
          <w:sz w:val="28"/>
          <w:szCs w:val="28"/>
          <w:vertAlign w:val="superscript"/>
        </w:rPr>
        <w:t>1</w:t>
      </w:r>
      <w:r w:rsidR="00AB4377">
        <w:rPr>
          <w:sz w:val="28"/>
          <w:szCs w:val="28"/>
          <w:vertAlign w:val="superscript"/>
        </w:rPr>
        <w:t> </w:t>
      </w:r>
      <w:r w:rsidRPr="0056313C">
        <w:rPr>
          <w:sz w:val="28"/>
          <w:szCs w:val="28"/>
        </w:rPr>
        <w:t>pielikums);</w:t>
      </w:r>
    </w:p>
    <w:p w14:paraId="5E9A6989" w14:textId="77777777" w:rsidR="00782DE6" w:rsidRDefault="00782DE6" w:rsidP="001D44BC">
      <w:pPr>
        <w:pStyle w:val="naisf"/>
        <w:spacing w:before="0" w:after="120"/>
        <w:rPr>
          <w:sz w:val="28"/>
          <w:szCs w:val="28"/>
        </w:rPr>
      </w:pPr>
      <w:r w:rsidRPr="0056313C">
        <w:rPr>
          <w:sz w:val="28"/>
          <w:szCs w:val="28"/>
        </w:rPr>
        <w:t>43.</w:t>
      </w:r>
      <w:r w:rsidR="00690CB1">
        <w:rPr>
          <w:sz w:val="28"/>
          <w:szCs w:val="28"/>
          <w:vertAlign w:val="superscript"/>
        </w:rPr>
        <w:t>5</w:t>
      </w:r>
      <w:r w:rsidRPr="0056313C">
        <w:rPr>
          <w:sz w:val="28"/>
          <w:szCs w:val="28"/>
        </w:rPr>
        <w:t xml:space="preserve">2. </w:t>
      </w:r>
      <w:r w:rsidR="001D6BCC">
        <w:rPr>
          <w:sz w:val="28"/>
          <w:szCs w:val="28"/>
        </w:rPr>
        <w:t xml:space="preserve">notekūdeņu dūņu </w:t>
      </w:r>
      <w:r w:rsidRPr="0056313C">
        <w:rPr>
          <w:sz w:val="28"/>
          <w:szCs w:val="28"/>
        </w:rPr>
        <w:t>fermentācijas atlieku kvalitātes testēšanas pārskatus un kvalitātes apliecību oriģinālus, kā arī reģistrācijas žurnālus glabā ne mazāk kā 10 gadu</w:t>
      </w:r>
      <w:r w:rsidR="00DB5ECF">
        <w:rPr>
          <w:sz w:val="28"/>
          <w:szCs w:val="28"/>
        </w:rPr>
        <w:t>s</w:t>
      </w:r>
      <w:r w:rsidRPr="0056313C">
        <w:rPr>
          <w:sz w:val="28"/>
          <w:szCs w:val="28"/>
        </w:rPr>
        <w:t>.</w:t>
      </w:r>
    </w:p>
    <w:p w14:paraId="64CFA387" w14:textId="77777777" w:rsidR="000A4FBE" w:rsidRPr="000769B0" w:rsidRDefault="003D6F98" w:rsidP="00842CE0">
      <w:pPr>
        <w:pStyle w:val="naisf"/>
        <w:ind w:firstLine="374"/>
        <w:rPr>
          <w:sz w:val="28"/>
          <w:szCs w:val="28"/>
        </w:rPr>
      </w:pPr>
      <w:r w:rsidRPr="0056313C">
        <w:rPr>
          <w:sz w:val="28"/>
          <w:szCs w:val="28"/>
        </w:rPr>
        <w:t>43.</w:t>
      </w:r>
      <w:r w:rsidR="00690CB1">
        <w:rPr>
          <w:sz w:val="28"/>
          <w:szCs w:val="28"/>
          <w:vertAlign w:val="superscript"/>
        </w:rPr>
        <w:t>5</w:t>
      </w:r>
      <w:r>
        <w:rPr>
          <w:sz w:val="28"/>
          <w:szCs w:val="28"/>
        </w:rPr>
        <w:t>3</w:t>
      </w:r>
      <w:r w:rsidRPr="0056313C">
        <w:rPr>
          <w:sz w:val="28"/>
          <w:szCs w:val="28"/>
        </w:rPr>
        <w:t xml:space="preserve">. </w:t>
      </w:r>
      <w:r>
        <w:rPr>
          <w:sz w:val="28"/>
          <w:szCs w:val="28"/>
        </w:rPr>
        <w:t>u</w:t>
      </w:r>
      <w:r w:rsidR="008D02C0">
        <w:rPr>
          <w:sz w:val="28"/>
          <w:szCs w:val="28"/>
        </w:rPr>
        <w:t xml:space="preserve">zglabā notekūdeņu dūņu </w:t>
      </w:r>
      <w:r w:rsidR="00DB5ECF">
        <w:rPr>
          <w:sz w:val="28"/>
          <w:szCs w:val="28"/>
        </w:rPr>
        <w:t>kvalitātes apliecību</w:t>
      </w:r>
      <w:r w:rsidR="008D02C0">
        <w:rPr>
          <w:sz w:val="28"/>
          <w:szCs w:val="28"/>
        </w:rPr>
        <w:t xml:space="preserve">, ko izsniedzis notekūdeņu dūņu ražotājs. </w:t>
      </w:r>
    </w:p>
    <w:p w14:paraId="0CC16E6D" w14:textId="77777777" w:rsidR="000A4FBE" w:rsidRPr="000769B0" w:rsidRDefault="000A4FBE" w:rsidP="000A4FBE">
      <w:pPr>
        <w:pStyle w:val="CommentText"/>
        <w:rPr>
          <w:sz w:val="28"/>
          <w:szCs w:val="28"/>
        </w:rPr>
      </w:pPr>
    </w:p>
    <w:p w14:paraId="73B61327" w14:textId="557D7C9E" w:rsidR="003863F1" w:rsidRDefault="0056313C" w:rsidP="00842CE0">
      <w:pPr>
        <w:pStyle w:val="naisf"/>
        <w:spacing w:before="0" w:after="0"/>
        <w:ind w:firstLine="0"/>
        <w:rPr>
          <w:sz w:val="28"/>
          <w:szCs w:val="28"/>
        </w:rPr>
      </w:pPr>
      <w:r w:rsidRPr="0056313C">
        <w:rPr>
          <w:sz w:val="28"/>
          <w:szCs w:val="28"/>
        </w:rPr>
        <w:t>43.</w:t>
      </w:r>
      <w:r w:rsidR="00690CB1">
        <w:rPr>
          <w:sz w:val="28"/>
          <w:szCs w:val="28"/>
          <w:vertAlign w:val="superscript"/>
        </w:rPr>
        <w:t>6</w:t>
      </w:r>
      <w:r w:rsidR="003D6F98" w:rsidRPr="0056313C">
        <w:rPr>
          <w:sz w:val="28"/>
          <w:szCs w:val="28"/>
        </w:rPr>
        <w:t xml:space="preserve"> </w:t>
      </w:r>
      <w:r w:rsidR="00B6448E">
        <w:rPr>
          <w:sz w:val="28"/>
          <w:szCs w:val="28"/>
        </w:rPr>
        <w:t>Dūņu f</w:t>
      </w:r>
      <w:r w:rsidR="00B6448E" w:rsidRPr="0056313C">
        <w:rPr>
          <w:sz w:val="28"/>
          <w:szCs w:val="28"/>
        </w:rPr>
        <w:t xml:space="preserve">ermentācijas atlieku </w:t>
      </w:r>
      <w:r w:rsidR="001D6BCC" w:rsidRPr="0056313C">
        <w:rPr>
          <w:sz w:val="28"/>
          <w:szCs w:val="28"/>
        </w:rPr>
        <w:t>ražotājs</w:t>
      </w:r>
      <w:r w:rsidR="001D6BCC">
        <w:rPr>
          <w:sz w:val="28"/>
          <w:szCs w:val="28"/>
        </w:rPr>
        <w:t xml:space="preserve"> biogāzes ražošanas procesā iegūtās </w:t>
      </w:r>
      <w:r w:rsidR="00B6448E">
        <w:rPr>
          <w:sz w:val="28"/>
          <w:szCs w:val="28"/>
        </w:rPr>
        <w:t xml:space="preserve">dūņu </w:t>
      </w:r>
      <w:r w:rsidR="001D6BCC">
        <w:rPr>
          <w:sz w:val="28"/>
          <w:szCs w:val="28"/>
        </w:rPr>
        <w:t>fermentācijas atliekas</w:t>
      </w:r>
      <w:r w:rsidR="007E734F">
        <w:rPr>
          <w:sz w:val="28"/>
          <w:szCs w:val="28"/>
        </w:rPr>
        <w:t>,</w:t>
      </w:r>
      <w:r w:rsidR="001D6BCC">
        <w:rPr>
          <w:sz w:val="28"/>
          <w:szCs w:val="28"/>
        </w:rPr>
        <w:t xml:space="preserve"> </w:t>
      </w:r>
      <w:r w:rsidR="00DD255D" w:rsidRPr="00DD255D">
        <w:rPr>
          <w:sz w:val="28"/>
          <w:szCs w:val="28"/>
        </w:rPr>
        <w:t>atbilstoši šo noteikumu 43.</w:t>
      </w:r>
      <w:r w:rsidR="00DD255D" w:rsidRPr="00DD255D">
        <w:rPr>
          <w:sz w:val="28"/>
          <w:szCs w:val="28"/>
          <w:vertAlign w:val="superscript"/>
        </w:rPr>
        <w:t>2</w:t>
      </w:r>
      <w:r w:rsidR="00DD255D" w:rsidRPr="00DD255D">
        <w:rPr>
          <w:sz w:val="28"/>
          <w:szCs w:val="28"/>
        </w:rPr>
        <w:t xml:space="preserve"> punktā noteiktajam</w:t>
      </w:r>
      <w:r w:rsidR="007E734F">
        <w:rPr>
          <w:sz w:val="28"/>
          <w:szCs w:val="28"/>
        </w:rPr>
        <w:t>,</w:t>
      </w:r>
      <w:r w:rsidR="00DD255D" w:rsidRPr="00DD255D">
        <w:rPr>
          <w:sz w:val="28"/>
          <w:szCs w:val="28"/>
        </w:rPr>
        <w:t xml:space="preserve"> </w:t>
      </w:r>
      <w:r w:rsidR="001D6BCC" w:rsidRPr="00DD255D">
        <w:rPr>
          <w:sz w:val="28"/>
          <w:szCs w:val="28"/>
        </w:rPr>
        <w:t xml:space="preserve">var izmantot gan sev piederošā īpašuma teritorijā, gan nodot citam </w:t>
      </w:r>
      <w:r w:rsidR="00B6448E">
        <w:rPr>
          <w:sz w:val="28"/>
          <w:szCs w:val="28"/>
        </w:rPr>
        <w:t xml:space="preserve">dūņu </w:t>
      </w:r>
      <w:r w:rsidR="001D6BCC" w:rsidRPr="00DD255D">
        <w:rPr>
          <w:sz w:val="28"/>
          <w:szCs w:val="28"/>
        </w:rPr>
        <w:t xml:space="preserve">fermentācijas atlieku lietotājam – juridiskajai vai fiziskajai personai, kas nodarbojas ar </w:t>
      </w:r>
      <w:r w:rsidR="00B6448E">
        <w:rPr>
          <w:sz w:val="28"/>
          <w:szCs w:val="28"/>
        </w:rPr>
        <w:t xml:space="preserve">dūņu </w:t>
      </w:r>
      <w:r w:rsidR="001D6BCC" w:rsidRPr="00DD255D">
        <w:rPr>
          <w:sz w:val="28"/>
          <w:szCs w:val="28"/>
        </w:rPr>
        <w:t>fermentācijas atlieku uzglabāšanu, izmantošanu vai apglabāšanu</w:t>
      </w:r>
      <w:r w:rsidR="000F0CFA">
        <w:rPr>
          <w:sz w:val="28"/>
          <w:szCs w:val="28"/>
        </w:rPr>
        <w:t>.</w:t>
      </w:r>
    </w:p>
    <w:p w14:paraId="2B09AAEB" w14:textId="77777777" w:rsidR="000769B0" w:rsidRDefault="000769B0" w:rsidP="00842CE0">
      <w:pPr>
        <w:pStyle w:val="naisf"/>
        <w:spacing w:before="0" w:after="0"/>
        <w:ind w:firstLine="0"/>
        <w:rPr>
          <w:sz w:val="28"/>
          <w:szCs w:val="28"/>
        </w:rPr>
      </w:pPr>
    </w:p>
    <w:p w14:paraId="7120B403" w14:textId="49FDDDEE" w:rsidR="001F6DFA" w:rsidRDefault="0056313C" w:rsidP="00842CE0">
      <w:pPr>
        <w:pStyle w:val="naisf"/>
        <w:spacing w:before="0" w:after="0"/>
        <w:ind w:firstLine="0"/>
        <w:rPr>
          <w:sz w:val="28"/>
          <w:szCs w:val="28"/>
        </w:rPr>
      </w:pPr>
      <w:r w:rsidRPr="0056313C">
        <w:rPr>
          <w:sz w:val="28"/>
          <w:szCs w:val="28"/>
        </w:rPr>
        <w:t>43.</w:t>
      </w:r>
      <w:r w:rsidR="00690CB1">
        <w:rPr>
          <w:sz w:val="28"/>
          <w:szCs w:val="28"/>
          <w:vertAlign w:val="superscript"/>
        </w:rPr>
        <w:t>7</w:t>
      </w:r>
      <w:r w:rsidR="003D6F98" w:rsidRPr="0056313C">
        <w:rPr>
          <w:sz w:val="28"/>
          <w:szCs w:val="28"/>
        </w:rPr>
        <w:t> </w:t>
      </w:r>
      <w:r w:rsidR="001F6DFA">
        <w:rPr>
          <w:sz w:val="28"/>
          <w:szCs w:val="28"/>
        </w:rPr>
        <w:t xml:space="preserve">Ja dūņu fermentācijas atlieku ražotājs un šī mēslojuma lietotājs, kas ir cita fiziskā vai juridiskā persona, vienojas par dūņu fermentācijas atlieku izmantošanu augšņu mēslošanai lauksaimniecības zemēs, augšņu ielabošanai un mēslošanai mežsaimniecībā, teritoriju apzaļumošanai, kā arī degradēto platību rekultivācijai, tie noformē attiecīgu rakstisku vai elektronisku apliecinājumu par dūņu fermentācijas atlieku izmantošanu, pamatojoties uz </w:t>
      </w:r>
      <w:r w:rsidR="000F0CFA">
        <w:rPr>
          <w:sz w:val="28"/>
          <w:szCs w:val="28"/>
        </w:rPr>
        <w:t xml:space="preserve">notekūdeņu </w:t>
      </w:r>
      <w:r w:rsidR="001F6DFA">
        <w:rPr>
          <w:sz w:val="28"/>
          <w:szCs w:val="28"/>
        </w:rPr>
        <w:t>dūņu</w:t>
      </w:r>
      <w:r w:rsidR="001F6DFA" w:rsidRPr="001F6DFA">
        <w:rPr>
          <w:sz w:val="28"/>
          <w:szCs w:val="28"/>
        </w:rPr>
        <w:t xml:space="preserve"> fermentācijas atlie</w:t>
      </w:r>
      <w:r w:rsidR="001F6DFA">
        <w:rPr>
          <w:sz w:val="28"/>
          <w:szCs w:val="28"/>
        </w:rPr>
        <w:t>ku kvalitātes apliecības kopiju un dokumentiem, kas norādīti šo noteikumu 33., 51., 60. un 72.</w:t>
      </w:r>
      <w:r w:rsidR="00AB4377">
        <w:rPr>
          <w:sz w:val="28"/>
          <w:szCs w:val="28"/>
        </w:rPr>
        <w:t xml:space="preserve"> </w:t>
      </w:r>
      <w:r w:rsidR="001F6DFA">
        <w:rPr>
          <w:sz w:val="28"/>
          <w:szCs w:val="28"/>
        </w:rPr>
        <w:t>punktā, atkarībā no plānotā dūņu fermentācijas atlieku izmantošanas veida.</w:t>
      </w:r>
    </w:p>
    <w:p w14:paraId="199244EA" w14:textId="77777777" w:rsidR="000F0CFA" w:rsidRDefault="000F0CFA" w:rsidP="00842CE0">
      <w:pPr>
        <w:pStyle w:val="naisf"/>
        <w:spacing w:before="0" w:after="0"/>
        <w:ind w:firstLine="0"/>
        <w:rPr>
          <w:sz w:val="28"/>
          <w:szCs w:val="28"/>
        </w:rPr>
      </w:pPr>
    </w:p>
    <w:p w14:paraId="6D6AB74F" w14:textId="2CC28DC8" w:rsidR="000F0CFA" w:rsidRDefault="000F0CFA" w:rsidP="001D44BC">
      <w:pPr>
        <w:pStyle w:val="naisf"/>
        <w:spacing w:before="0" w:after="120"/>
        <w:ind w:firstLine="0"/>
        <w:rPr>
          <w:sz w:val="28"/>
          <w:szCs w:val="28"/>
        </w:rPr>
      </w:pPr>
      <w:r w:rsidRPr="0056313C">
        <w:rPr>
          <w:sz w:val="28"/>
          <w:szCs w:val="28"/>
        </w:rPr>
        <w:t>43.</w:t>
      </w:r>
      <w:r>
        <w:rPr>
          <w:sz w:val="28"/>
          <w:szCs w:val="28"/>
          <w:vertAlign w:val="superscript"/>
        </w:rPr>
        <w:t>8</w:t>
      </w:r>
      <w:r w:rsidRPr="0056313C">
        <w:rPr>
          <w:sz w:val="28"/>
          <w:szCs w:val="28"/>
        </w:rPr>
        <w:t> </w:t>
      </w:r>
      <w:r>
        <w:rPr>
          <w:sz w:val="28"/>
          <w:szCs w:val="28"/>
        </w:rPr>
        <w:t xml:space="preserve">Apliecinājumā norāda: </w:t>
      </w:r>
    </w:p>
    <w:p w14:paraId="14F59F8E" w14:textId="77777777" w:rsidR="001D44BC" w:rsidRDefault="001D44BC" w:rsidP="001D44BC">
      <w:pPr>
        <w:pStyle w:val="naisf"/>
        <w:spacing w:before="0" w:after="120"/>
        <w:rPr>
          <w:sz w:val="28"/>
          <w:szCs w:val="28"/>
        </w:rPr>
      </w:pPr>
      <w:r w:rsidRPr="0056313C">
        <w:rPr>
          <w:sz w:val="28"/>
          <w:szCs w:val="28"/>
        </w:rPr>
        <w:t>43.</w:t>
      </w:r>
      <w:r>
        <w:rPr>
          <w:sz w:val="28"/>
          <w:szCs w:val="28"/>
          <w:vertAlign w:val="superscript"/>
        </w:rPr>
        <w:t>8</w:t>
      </w:r>
      <w:r w:rsidRPr="0056313C">
        <w:rPr>
          <w:sz w:val="28"/>
          <w:szCs w:val="28"/>
        </w:rPr>
        <w:t>1. </w:t>
      </w:r>
      <w:r w:rsidR="000F0CFA">
        <w:rPr>
          <w:sz w:val="28"/>
          <w:szCs w:val="28"/>
        </w:rPr>
        <w:t>dūņu fermentācijas atlieku izmantošanas veidu;</w:t>
      </w:r>
    </w:p>
    <w:p w14:paraId="4AC8311F" w14:textId="77777777" w:rsidR="001D44BC" w:rsidRDefault="001D44BC" w:rsidP="001D44BC">
      <w:pPr>
        <w:pStyle w:val="naisf"/>
        <w:spacing w:before="0" w:after="120"/>
        <w:rPr>
          <w:sz w:val="28"/>
          <w:szCs w:val="28"/>
        </w:rPr>
      </w:pPr>
      <w:r w:rsidRPr="0056313C">
        <w:rPr>
          <w:sz w:val="28"/>
          <w:szCs w:val="28"/>
        </w:rPr>
        <w:t>43.</w:t>
      </w:r>
      <w:r>
        <w:rPr>
          <w:sz w:val="28"/>
          <w:szCs w:val="28"/>
          <w:vertAlign w:val="superscript"/>
        </w:rPr>
        <w:t>8</w:t>
      </w:r>
      <w:r>
        <w:rPr>
          <w:sz w:val="28"/>
          <w:szCs w:val="28"/>
        </w:rPr>
        <w:t>2</w:t>
      </w:r>
      <w:r w:rsidRPr="0056313C">
        <w:rPr>
          <w:sz w:val="28"/>
          <w:szCs w:val="28"/>
        </w:rPr>
        <w:t>. </w:t>
      </w:r>
      <w:r w:rsidR="000F0CFA">
        <w:rPr>
          <w:sz w:val="28"/>
          <w:szCs w:val="28"/>
        </w:rPr>
        <w:t>dūņu fermentācijas atlieku daudzumu;</w:t>
      </w:r>
    </w:p>
    <w:p w14:paraId="4B7AD083" w14:textId="77777777" w:rsidR="001D44BC" w:rsidRDefault="001D44BC" w:rsidP="001D44BC">
      <w:pPr>
        <w:pStyle w:val="naisf"/>
        <w:spacing w:before="0" w:after="120"/>
        <w:rPr>
          <w:sz w:val="28"/>
          <w:szCs w:val="28"/>
        </w:rPr>
      </w:pPr>
      <w:r w:rsidRPr="0056313C">
        <w:rPr>
          <w:sz w:val="28"/>
          <w:szCs w:val="28"/>
        </w:rPr>
        <w:t>43.</w:t>
      </w:r>
      <w:r>
        <w:rPr>
          <w:sz w:val="28"/>
          <w:szCs w:val="28"/>
          <w:vertAlign w:val="superscript"/>
        </w:rPr>
        <w:t>8</w:t>
      </w:r>
      <w:r>
        <w:rPr>
          <w:sz w:val="28"/>
          <w:szCs w:val="28"/>
        </w:rPr>
        <w:t>3</w:t>
      </w:r>
      <w:r w:rsidRPr="0056313C">
        <w:rPr>
          <w:sz w:val="28"/>
          <w:szCs w:val="28"/>
        </w:rPr>
        <w:t>. </w:t>
      </w:r>
      <w:r w:rsidR="000F0CFA">
        <w:rPr>
          <w:sz w:val="28"/>
          <w:szCs w:val="28"/>
        </w:rPr>
        <w:t xml:space="preserve">iestrādei paredzēto platību; </w:t>
      </w:r>
    </w:p>
    <w:p w14:paraId="09A6DC55" w14:textId="65513FE4" w:rsidR="000F0CFA" w:rsidRDefault="001D44BC" w:rsidP="001D44BC">
      <w:pPr>
        <w:pStyle w:val="naisf"/>
        <w:spacing w:before="0" w:after="0"/>
        <w:rPr>
          <w:sz w:val="28"/>
          <w:szCs w:val="28"/>
        </w:rPr>
      </w:pPr>
      <w:r w:rsidRPr="0056313C">
        <w:rPr>
          <w:sz w:val="28"/>
          <w:szCs w:val="28"/>
        </w:rPr>
        <w:t>43.</w:t>
      </w:r>
      <w:r>
        <w:rPr>
          <w:sz w:val="28"/>
          <w:szCs w:val="28"/>
          <w:vertAlign w:val="superscript"/>
        </w:rPr>
        <w:t>8</w:t>
      </w:r>
      <w:r>
        <w:rPr>
          <w:sz w:val="28"/>
          <w:szCs w:val="28"/>
        </w:rPr>
        <w:t>4</w:t>
      </w:r>
      <w:r w:rsidRPr="0056313C">
        <w:rPr>
          <w:sz w:val="28"/>
          <w:szCs w:val="28"/>
        </w:rPr>
        <w:t>. </w:t>
      </w:r>
      <w:r w:rsidR="000F0CFA">
        <w:rPr>
          <w:sz w:val="28"/>
          <w:szCs w:val="28"/>
        </w:rPr>
        <w:t>iestrādei maksimāli pieļaujamo sausnas un dabiski mitru dūņu fermentācijas atlieku devu.</w:t>
      </w:r>
    </w:p>
    <w:p w14:paraId="2E11D2DC" w14:textId="77777777" w:rsidR="001F6DFA" w:rsidRDefault="001F6DFA" w:rsidP="00842CE0">
      <w:pPr>
        <w:pStyle w:val="naisf"/>
        <w:spacing w:before="0" w:after="0"/>
        <w:ind w:firstLine="0"/>
        <w:rPr>
          <w:sz w:val="28"/>
          <w:szCs w:val="28"/>
        </w:rPr>
      </w:pPr>
    </w:p>
    <w:p w14:paraId="784612C4" w14:textId="4F14DE4F" w:rsidR="001D44BC" w:rsidRPr="001D44BC" w:rsidRDefault="001D44BC" w:rsidP="00842CE0">
      <w:pPr>
        <w:pStyle w:val="naisf"/>
        <w:spacing w:before="0" w:after="0"/>
        <w:ind w:firstLine="0"/>
        <w:rPr>
          <w:sz w:val="28"/>
          <w:szCs w:val="28"/>
        </w:rPr>
      </w:pPr>
      <w:r w:rsidRPr="0056313C">
        <w:rPr>
          <w:sz w:val="28"/>
          <w:szCs w:val="28"/>
        </w:rPr>
        <w:t>43.</w:t>
      </w:r>
      <w:r>
        <w:rPr>
          <w:sz w:val="28"/>
          <w:szCs w:val="28"/>
          <w:vertAlign w:val="superscript"/>
        </w:rPr>
        <w:t xml:space="preserve">9 </w:t>
      </w:r>
      <w:r>
        <w:rPr>
          <w:sz w:val="28"/>
          <w:szCs w:val="28"/>
        </w:rPr>
        <w:t>Katru apliecinājumu dūņu fermentācijas atlieku ražotājs numurē un reģistrē žurnālā (5.</w:t>
      </w:r>
      <w:r w:rsidRPr="001D44BC">
        <w:rPr>
          <w:sz w:val="28"/>
          <w:szCs w:val="28"/>
          <w:vertAlign w:val="superscript"/>
        </w:rPr>
        <w:t>1</w:t>
      </w:r>
      <w:r>
        <w:rPr>
          <w:sz w:val="28"/>
          <w:szCs w:val="28"/>
        </w:rPr>
        <w:t xml:space="preserve"> pielikums), kuru uztur un glabā saskaņā ar šo noteikumu 36.</w:t>
      </w:r>
      <w:r w:rsidR="00AB4377">
        <w:rPr>
          <w:sz w:val="28"/>
          <w:szCs w:val="28"/>
        </w:rPr>
        <w:t xml:space="preserve"> </w:t>
      </w:r>
      <w:r>
        <w:rPr>
          <w:sz w:val="28"/>
          <w:szCs w:val="28"/>
        </w:rPr>
        <w:t>punktu.</w:t>
      </w:r>
    </w:p>
    <w:p w14:paraId="639F7B32" w14:textId="77777777" w:rsidR="001D44BC" w:rsidRDefault="001D44BC" w:rsidP="00842CE0">
      <w:pPr>
        <w:pStyle w:val="naisf"/>
        <w:spacing w:before="0" w:after="0"/>
        <w:ind w:firstLine="0"/>
        <w:rPr>
          <w:sz w:val="28"/>
          <w:szCs w:val="28"/>
        </w:rPr>
      </w:pPr>
    </w:p>
    <w:p w14:paraId="2CEEB4A4" w14:textId="01F92BE0" w:rsidR="0056313C" w:rsidRPr="0056313C" w:rsidRDefault="00B44E7E" w:rsidP="00842CE0">
      <w:pPr>
        <w:pStyle w:val="naisf"/>
        <w:spacing w:before="0" w:after="0"/>
        <w:ind w:firstLine="0"/>
        <w:rPr>
          <w:i/>
          <w:sz w:val="28"/>
          <w:szCs w:val="28"/>
        </w:rPr>
      </w:pPr>
      <w:r w:rsidRPr="0056313C">
        <w:rPr>
          <w:sz w:val="28"/>
          <w:szCs w:val="28"/>
        </w:rPr>
        <w:lastRenderedPageBreak/>
        <w:t>43.</w:t>
      </w:r>
      <w:r>
        <w:rPr>
          <w:sz w:val="28"/>
          <w:szCs w:val="28"/>
          <w:vertAlign w:val="superscript"/>
        </w:rPr>
        <w:t xml:space="preserve">10 </w:t>
      </w:r>
      <w:r w:rsidR="00B6448E">
        <w:rPr>
          <w:sz w:val="28"/>
          <w:szCs w:val="28"/>
        </w:rPr>
        <w:t>Dūņu f</w:t>
      </w:r>
      <w:r w:rsidR="0056313C" w:rsidRPr="0056313C">
        <w:rPr>
          <w:sz w:val="28"/>
          <w:szCs w:val="28"/>
        </w:rPr>
        <w:t>ermentācijas atliekas aizliegts izkliedēt un iestrādāt atbilstoši šo noteikumu 38.</w:t>
      </w:r>
      <w:r w:rsidR="00AB4377">
        <w:rPr>
          <w:sz w:val="28"/>
          <w:szCs w:val="28"/>
        </w:rPr>
        <w:t xml:space="preserve"> </w:t>
      </w:r>
      <w:r w:rsidR="0056313C" w:rsidRPr="0056313C">
        <w:rPr>
          <w:sz w:val="28"/>
          <w:szCs w:val="28"/>
        </w:rPr>
        <w:t>punktā noteiktajam laikposmam.</w:t>
      </w:r>
    </w:p>
    <w:p w14:paraId="5C94C50D" w14:textId="77777777" w:rsidR="0056313C" w:rsidRPr="0056313C" w:rsidRDefault="0056313C" w:rsidP="00842CE0">
      <w:pPr>
        <w:pStyle w:val="naisf"/>
        <w:spacing w:before="0" w:after="0"/>
        <w:ind w:firstLine="0"/>
        <w:rPr>
          <w:sz w:val="28"/>
          <w:szCs w:val="28"/>
        </w:rPr>
      </w:pPr>
    </w:p>
    <w:p w14:paraId="52587CE2" w14:textId="6EA1546F" w:rsidR="0056313C" w:rsidRDefault="0056313C" w:rsidP="00842CE0">
      <w:pPr>
        <w:pStyle w:val="naisf"/>
        <w:spacing w:before="0" w:after="0"/>
        <w:ind w:firstLine="0"/>
        <w:rPr>
          <w:sz w:val="28"/>
          <w:szCs w:val="28"/>
        </w:rPr>
      </w:pPr>
      <w:r w:rsidRPr="0056313C">
        <w:rPr>
          <w:sz w:val="28"/>
          <w:szCs w:val="28"/>
        </w:rPr>
        <w:t>43.</w:t>
      </w:r>
      <w:r w:rsidR="00B44E7E">
        <w:rPr>
          <w:sz w:val="28"/>
          <w:szCs w:val="28"/>
          <w:vertAlign w:val="superscript"/>
        </w:rPr>
        <w:t>11</w:t>
      </w:r>
      <w:r w:rsidR="003D6F98" w:rsidRPr="0056313C">
        <w:rPr>
          <w:sz w:val="28"/>
          <w:szCs w:val="28"/>
        </w:rPr>
        <w:t> </w:t>
      </w:r>
      <w:r w:rsidRPr="0056313C">
        <w:rPr>
          <w:sz w:val="28"/>
          <w:szCs w:val="28"/>
        </w:rPr>
        <w:t xml:space="preserve">Prasības </w:t>
      </w:r>
      <w:r w:rsidR="00B6448E">
        <w:rPr>
          <w:sz w:val="28"/>
          <w:szCs w:val="28"/>
        </w:rPr>
        <w:t xml:space="preserve">dūņu </w:t>
      </w:r>
      <w:r w:rsidRPr="0056313C">
        <w:rPr>
          <w:sz w:val="28"/>
          <w:szCs w:val="28"/>
        </w:rPr>
        <w:t>fermentācijas atlieku izkliedei nogāzēs visā valsts teritorijā not</w:t>
      </w:r>
      <w:r w:rsidR="00B6448E">
        <w:rPr>
          <w:sz w:val="28"/>
          <w:szCs w:val="28"/>
        </w:rPr>
        <w:t>eiktas šo noteikumu 39.</w:t>
      </w:r>
      <w:r w:rsidR="00AB4377">
        <w:rPr>
          <w:sz w:val="28"/>
          <w:szCs w:val="28"/>
        </w:rPr>
        <w:t xml:space="preserve"> </w:t>
      </w:r>
      <w:r w:rsidR="00B6448E">
        <w:rPr>
          <w:sz w:val="28"/>
          <w:szCs w:val="28"/>
        </w:rPr>
        <w:t>punktā. Dūņu f</w:t>
      </w:r>
      <w:r w:rsidRPr="0056313C">
        <w:rPr>
          <w:sz w:val="28"/>
          <w:szCs w:val="28"/>
        </w:rPr>
        <w:t>ermentācijas atlieku izkliedei nogāzēs īpaši jutīgajās teritorijās papildus jāievēro arī normatīvajos aktos par ūdens un augsnes aizsardzību no lauksaimnieciskās darbības izraisītā piesārņojuma ar nitrātiem noteiktās prasības.</w:t>
      </w:r>
    </w:p>
    <w:p w14:paraId="27BBB8EE" w14:textId="77777777" w:rsidR="00543484" w:rsidRDefault="00543484" w:rsidP="00842CE0">
      <w:pPr>
        <w:pStyle w:val="naisf"/>
        <w:spacing w:before="0" w:after="0"/>
        <w:ind w:firstLine="0"/>
        <w:rPr>
          <w:sz w:val="28"/>
          <w:szCs w:val="28"/>
        </w:rPr>
      </w:pPr>
    </w:p>
    <w:p w14:paraId="67B2393B" w14:textId="33C37E9A" w:rsidR="00543484" w:rsidRDefault="00543484" w:rsidP="00842CE0">
      <w:pPr>
        <w:pStyle w:val="naisf"/>
        <w:spacing w:before="0" w:after="0"/>
        <w:ind w:firstLine="0"/>
        <w:rPr>
          <w:sz w:val="28"/>
          <w:szCs w:val="28"/>
        </w:rPr>
      </w:pPr>
      <w:r w:rsidRPr="0056313C">
        <w:rPr>
          <w:sz w:val="28"/>
          <w:szCs w:val="28"/>
        </w:rPr>
        <w:t>43.</w:t>
      </w:r>
      <w:r w:rsidR="00B44E7E">
        <w:rPr>
          <w:sz w:val="28"/>
          <w:szCs w:val="28"/>
          <w:vertAlign w:val="superscript"/>
        </w:rPr>
        <w:t>12</w:t>
      </w:r>
      <w:r w:rsidR="003D6F98" w:rsidRPr="0056313C">
        <w:rPr>
          <w:sz w:val="28"/>
          <w:szCs w:val="28"/>
        </w:rPr>
        <w:t xml:space="preserve"> </w:t>
      </w:r>
      <w:r w:rsidRPr="0056313C">
        <w:rPr>
          <w:sz w:val="28"/>
          <w:szCs w:val="28"/>
        </w:rPr>
        <w:t xml:space="preserve">Ja </w:t>
      </w:r>
      <w:r w:rsidR="00201E24">
        <w:rPr>
          <w:sz w:val="28"/>
          <w:szCs w:val="28"/>
        </w:rPr>
        <w:t xml:space="preserve">dūņu </w:t>
      </w:r>
      <w:r w:rsidRPr="0056313C">
        <w:rPr>
          <w:sz w:val="28"/>
          <w:szCs w:val="28"/>
        </w:rPr>
        <w:t xml:space="preserve">fermentācijas atliekas atvešanas dienā nav iespējams izmantot paredzētajam mērķim, tās </w:t>
      </w:r>
      <w:r w:rsidR="00C21845">
        <w:rPr>
          <w:sz w:val="28"/>
          <w:szCs w:val="28"/>
        </w:rPr>
        <w:t xml:space="preserve">atļauts </w:t>
      </w:r>
      <w:r w:rsidRPr="0056313C">
        <w:rPr>
          <w:sz w:val="28"/>
          <w:szCs w:val="28"/>
        </w:rPr>
        <w:t>novieto</w:t>
      </w:r>
      <w:r w:rsidR="00C21845">
        <w:rPr>
          <w:sz w:val="28"/>
          <w:szCs w:val="28"/>
        </w:rPr>
        <w:t>t</w:t>
      </w:r>
      <w:r w:rsidRPr="0056313C">
        <w:rPr>
          <w:sz w:val="28"/>
          <w:szCs w:val="28"/>
        </w:rPr>
        <w:t xml:space="preserve"> pagaidu uzglabāšanai izmantošanas vietā saskaņā ar šo noteikumu III. nodaļā noteiktajām prasībām</w:t>
      </w:r>
      <w:r w:rsidR="00C21845">
        <w:rPr>
          <w:sz w:val="28"/>
          <w:szCs w:val="28"/>
        </w:rPr>
        <w:t>, ja to sausnas saturs novietošanas brīdī nav mazāks par 20%</w:t>
      </w:r>
      <w:r w:rsidRPr="0056313C">
        <w:rPr>
          <w:sz w:val="28"/>
          <w:szCs w:val="28"/>
        </w:rPr>
        <w:t>.</w:t>
      </w:r>
    </w:p>
    <w:p w14:paraId="3B4A842B" w14:textId="77777777" w:rsidR="0056313C" w:rsidRPr="0056313C" w:rsidRDefault="0056313C" w:rsidP="00842CE0">
      <w:pPr>
        <w:pStyle w:val="naisf"/>
        <w:spacing w:before="0" w:after="0"/>
        <w:ind w:firstLine="0"/>
        <w:rPr>
          <w:sz w:val="28"/>
          <w:szCs w:val="28"/>
        </w:rPr>
      </w:pPr>
    </w:p>
    <w:p w14:paraId="34BD4980" w14:textId="44467615" w:rsidR="00721118" w:rsidRDefault="0056313C" w:rsidP="00842CE0">
      <w:pPr>
        <w:pStyle w:val="naisf"/>
        <w:tabs>
          <w:tab w:val="left" w:pos="1075"/>
        </w:tabs>
        <w:spacing w:before="0" w:after="0"/>
        <w:ind w:firstLine="0"/>
        <w:rPr>
          <w:sz w:val="28"/>
          <w:szCs w:val="28"/>
        </w:rPr>
      </w:pPr>
      <w:r w:rsidRPr="0056313C">
        <w:rPr>
          <w:sz w:val="28"/>
          <w:szCs w:val="28"/>
        </w:rPr>
        <w:t>43.</w:t>
      </w:r>
      <w:r w:rsidR="003D6F98" w:rsidRPr="0056313C">
        <w:rPr>
          <w:sz w:val="28"/>
          <w:szCs w:val="28"/>
          <w:vertAlign w:val="superscript"/>
        </w:rPr>
        <w:t>1</w:t>
      </w:r>
      <w:r w:rsidR="00B44E7E">
        <w:rPr>
          <w:sz w:val="28"/>
          <w:szCs w:val="28"/>
          <w:vertAlign w:val="superscript"/>
        </w:rPr>
        <w:t>3</w:t>
      </w:r>
      <w:r w:rsidR="003D6F98" w:rsidRPr="0056313C">
        <w:rPr>
          <w:sz w:val="28"/>
          <w:szCs w:val="28"/>
        </w:rPr>
        <w:t> </w:t>
      </w:r>
      <w:r w:rsidRPr="0056313C">
        <w:rPr>
          <w:sz w:val="28"/>
          <w:szCs w:val="28"/>
        </w:rPr>
        <w:t xml:space="preserve">Prasības </w:t>
      </w:r>
      <w:r w:rsidR="00201E24">
        <w:rPr>
          <w:sz w:val="28"/>
          <w:szCs w:val="28"/>
        </w:rPr>
        <w:t xml:space="preserve">dūņu </w:t>
      </w:r>
      <w:r w:rsidRPr="0056313C">
        <w:rPr>
          <w:sz w:val="28"/>
          <w:szCs w:val="28"/>
        </w:rPr>
        <w:t>fer</w:t>
      </w:r>
      <w:r w:rsidR="006535AF">
        <w:rPr>
          <w:sz w:val="28"/>
          <w:szCs w:val="28"/>
        </w:rPr>
        <w:t xml:space="preserve">mentācijas atlieku uzglabāšanai krātuvē </w:t>
      </w:r>
      <w:r w:rsidRPr="0056313C">
        <w:rPr>
          <w:sz w:val="28"/>
          <w:szCs w:val="28"/>
        </w:rPr>
        <w:t>noteiktas normatīvajos aktos par ūdens un augsnes aizsardzību no lauksaimnieciskās darbības izraisītā piesārņojuma ar nitrātiem.”</w:t>
      </w:r>
    </w:p>
    <w:p w14:paraId="5E2CE675" w14:textId="77777777" w:rsidR="00B44E7E" w:rsidRPr="0056313C" w:rsidRDefault="00B44E7E" w:rsidP="002E1DDC">
      <w:pPr>
        <w:pStyle w:val="naisf"/>
        <w:tabs>
          <w:tab w:val="left" w:pos="1075"/>
        </w:tabs>
        <w:spacing w:before="0" w:after="0"/>
        <w:ind w:firstLine="0"/>
        <w:rPr>
          <w:sz w:val="28"/>
          <w:szCs w:val="28"/>
        </w:rPr>
      </w:pPr>
    </w:p>
    <w:p w14:paraId="562AEBDF" w14:textId="5A853F92" w:rsidR="00721118" w:rsidRPr="001C6162" w:rsidRDefault="00962D59" w:rsidP="001C6162">
      <w:pPr>
        <w:spacing w:after="120"/>
        <w:ind w:firstLine="720"/>
        <w:rPr>
          <w:sz w:val="28"/>
          <w:szCs w:val="28"/>
        </w:rPr>
      </w:pPr>
      <w:r>
        <w:rPr>
          <w:sz w:val="28"/>
          <w:szCs w:val="28"/>
        </w:rPr>
        <w:t>18</w:t>
      </w:r>
      <w:r w:rsidR="001C6162">
        <w:rPr>
          <w:sz w:val="28"/>
          <w:szCs w:val="28"/>
        </w:rPr>
        <w:t xml:space="preserve">. </w:t>
      </w:r>
      <w:r w:rsidR="00690CD2">
        <w:rPr>
          <w:sz w:val="28"/>
          <w:szCs w:val="28"/>
        </w:rPr>
        <w:t>I</w:t>
      </w:r>
      <w:r w:rsidR="00690CD2" w:rsidRPr="001C6162">
        <w:rPr>
          <w:sz w:val="28"/>
          <w:szCs w:val="28"/>
        </w:rPr>
        <w:t xml:space="preserve">zteikt </w:t>
      </w:r>
      <w:r w:rsidR="00721991">
        <w:rPr>
          <w:sz w:val="28"/>
          <w:szCs w:val="28"/>
        </w:rPr>
        <w:t>79.</w:t>
      </w:r>
      <w:r w:rsidR="00E3717D">
        <w:rPr>
          <w:sz w:val="28"/>
          <w:szCs w:val="28"/>
        </w:rPr>
        <w:t xml:space="preserve"> </w:t>
      </w:r>
      <w:r w:rsidR="00721991">
        <w:rPr>
          <w:sz w:val="28"/>
          <w:szCs w:val="28"/>
        </w:rPr>
        <w:t>punktu</w:t>
      </w:r>
      <w:r w:rsidR="00721118" w:rsidRPr="001C6162">
        <w:rPr>
          <w:sz w:val="28"/>
          <w:szCs w:val="28"/>
        </w:rPr>
        <w:t xml:space="preserve"> šādā redakcijā:</w:t>
      </w:r>
    </w:p>
    <w:p w14:paraId="47A7A413" w14:textId="77777777" w:rsidR="00721118" w:rsidRPr="001C6162" w:rsidRDefault="00721991" w:rsidP="001C6162">
      <w:pPr>
        <w:jc w:val="both"/>
        <w:rPr>
          <w:sz w:val="28"/>
          <w:szCs w:val="28"/>
        </w:rPr>
      </w:pPr>
      <w:r>
        <w:rPr>
          <w:sz w:val="28"/>
          <w:szCs w:val="28"/>
        </w:rPr>
        <w:t>„</w:t>
      </w:r>
      <w:r w:rsidR="00CA7742" w:rsidRPr="001C6162">
        <w:rPr>
          <w:sz w:val="28"/>
          <w:szCs w:val="28"/>
        </w:rPr>
        <w:t>79.</w:t>
      </w:r>
      <w:r w:rsidR="00721118" w:rsidRPr="001C6162">
        <w:rPr>
          <w:sz w:val="28"/>
          <w:szCs w:val="28"/>
        </w:rPr>
        <w:t xml:space="preserve"> </w:t>
      </w:r>
      <w:r w:rsidR="00E967A4" w:rsidRPr="00E967A4">
        <w:rPr>
          <w:sz w:val="28"/>
          <w:szCs w:val="28"/>
        </w:rPr>
        <w:t>Notekūdeņu dūņu ražotājs atbilstoši normatīvo aktu prasībām par vides aizsardzības valsts statistikas pārskatu veidlapām iesniedz valsts sabiedrībai ar ierobežotu atbildību “Latvijas Vides, ģeoloģijas un meteoroloģijas centrs” (turpmāk – Latvijas Vides, ģeoloģijas un meteoroloģijas centrs) veiktā monitoringa datus. Latvijas Vides, ģeoloģijas un meteoroloģijas centrs apkopo un uzglabā saņemtos datus.</w:t>
      </w:r>
      <w:r w:rsidRPr="00E967A4">
        <w:rPr>
          <w:sz w:val="28"/>
          <w:szCs w:val="28"/>
        </w:rPr>
        <w:t>”</w:t>
      </w:r>
    </w:p>
    <w:p w14:paraId="054E537C" w14:textId="77777777" w:rsidR="001C6162" w:rsidRPr="000769B0" w:rsidRDefault="001C6162" w:rsidP="00F95765">
      <w:pPr>
        <w:pStyle w:val="naisf"/>
        <w:spacing w:before="0" w:after="0"/>
        <w:ind w:firstLine="720"/>
        <w:rPr>
          <w:sz w:val="28"/>
          <w:szCs w:val="28"/>
          <w:highlight w:val="yellow"/>
        </w:rPr>
      </w:pPr>
    </w:p>
    <w:p w14:paraId="28E562B6" w14:textId="14D0ECA6" w:rsidR="007469CE" w:rsidRPr="001C6162" w:rsidRDefault="00962D59" w:rsidP="00721991">
      <w:pPr>
        <w:pStyle w:val="naisf"/>
        <w:ind w:firstLine="720"/>
        <w:rPr>
          <w:sz w:val="28"/>
          <w:szCs w:val="28"/>
        </w:rPr>
      </w:pPr>
      <w:r>
        <w:rPr>
          <w:sz w:val="28"/>
          <w:szCs w:val="28"/>
        </w:rPr>
        <w:t>19</w:t>
      </w:r>
      <w:r w:rsidR="001C6162" w:rsidRPr="001C6162">
        <w:rPr>
          <w:sz w:val="28"/>
          <w:szCs w:val="28"/>
        </w:rPr>
        <w:t xml:space="preserve">. </w:t>
      </w:r>
      <w:r w:rsidR="00690CD2">
        <w:rPr>
          <w:sz w:val="28"/>
          <w:szCs w:val="28"/>
        </w:rPr>
        <w:t>A</w:t>
      </w:r>
      <w:r w:rsidR="00690CD2" w:rsidRPr="001C6162">
        <w:rPr>
          <w:sz w:val="28"/>
          <w:szCs w:val="28"/>
        </w:rPr>
        <w:t xml:space="preserve">izstāt </w:t>
      </w:r>
      <w:r w:rsidR="007469CE" w:rsidRPr="001C6162">
        <w:rPr>
          <w:sz w:val="28"/>
          <w:szCs w:val="28"/>
        </w:rPr>
        <w:t>84.</w:t>
      </w:r>
      <w:r w:rsidR="00E3717D">
        <w:rPr>
          <w:sz w:val="28"/>
          <w:szCs w:val="28"/>
        </w:rPr>
        <w:t xml:space="preserve"> </w:t>
      </w:r>
      <w:r w:rsidR="007469CE" w:rsidRPr="001C6162">
        <w:rPr>
          <w:sz w:val="28"/>
          <w:szCs w:val="28"/>
        </w:rPr>
        <w:t>punktā vārdu „aģentūr</w:t>
      </w:r>
      <w:r w:rsidR="001C6162" w:rsidRPr="001C6162">
        <w:rPr>
          <w:sz w:val="28"/>
          <w:szCs w:val="28"/>
        </w:rPr>
        <w:t>ā” ar vārdu „centrā</w:t>
      </w:r>
      <w:r w:rsidR="007469CE" w:rsidRPr="001C6162">
        <w:rPr>
          <w:sz w:val="28"/>
          <w:szCs w:val="28"/>
        </w:rPr>
        <w:t>”.</w:t>
      </w:r>
    </w:p>
    <w:p w14:paraId="0308AF78" w14:textId="77777777" w:rsidR="001C6162" w:rsidRPr="001C6162" w:rsidRDefault="001C6162" w:rsidP="00F95765">
      <w:pPr>
        <w:pStyle w:val="naisf"/>
        <w:spacing w:before="0" w:after="0"/>
        <w:ind w:firstLine="720"/>
        <w:rPr>
          <w:sz w:val="28"/>
          <w:szCs w:val="28"/>
        </w:rPr>
      </w:pPr>
    </w:p>
    <w:p w14:paraId="7F404FC7" w14:textId="2B37C044" w:rsidR="00CA7742" w:rsidRPr="001C6162" w:rsidRDefault="00962D59" w:rsidP="00721991">
      <w:pPr>
        <w:spacing w:after="120"/>
        <w:ind w:firstLine="720"/>
        <w:jc w:val="both"/>
        <w:rPr>
          <w:sz w:val="28"/>
          <w:szCs w:val="28"/>
        </w:rPr>
      </w:pPr>
      <w:r>
        <w:rPr>
          <w:sz w:val="28"/>
          <w:szCs w:val="28"/>
        </w:rPr>
        <w:t>20</w:t>
      </w:r>
      <w:r w:rsidR="001C6162" w:rsidRPr="006E5026">
        <w:rPr>
          <w:sz w:val="28"/>
          <w:szCs w:val="28"/>
        </w:rPr>
        <w:t xml:space="preserve">. </w:t>
      </w:r>
      <w:r w:rsidR="00690CD2" w:rsidRPr="006E5026">
        <w:rPr>
          <w:sz w:val="28"/>
          <w:szCs w:val="28"/>
        </w:rPr>
        <w:t xml:space="preserve">Izteikt </w:t>
      </w:r>
      <w:r w:rsidR="00721118" w:rsidRPr="006E5026">
        <w:rPr>
          <w:sz w:val="28"/>
          <w:szCs w:val="28"/>
        </w:rPr>
        <w:t>85.</w:t>
      </w:r>
      <w:r w:rsidR="003F4791">
        <w:rPr>
          <w:sz w:val="28"/>
          <w:szCs w:val="28"/>
        </w:rPr>
        <w:t>,</w:t>
      </w:r>
      <w:r w:rsidR="00BB2D59">
        <w:rPr>
          <w:sz w:val="28"/>
          <w:szCs w:val="28"/>
        </w:rPr>
        <w:t xml:space="preserve"> 85.</w:t>
      </w:r>
      <w:r w:rsidR="00BB2D59" w:rsidRPr="00BB2D59">
        <w:rPr>
          <w:sz w:val="28"/>
          <w:szCs w:val="28"/>
          <w:vertAlign w:val="superscript"/>
        </w:rPr>
        <w:t>1</w:t>
      </w:r>
      <w:r w:rsidR="00BB2D59">
        <w:rPr>
          <w:sz w:val="28"/>
          <w:szCs w:val="28"/>
        </w:rPr>
        <w:t xml:space="preserve"> </w:t>
      </w:r>
      <w:r w:rsidR="003F4791">
        <w:rPr>
          <w:sz w:val="28"/>
          <w:szCs w:val="28"/>
        </w:rPr>
        <w:t>un 85.</w:t>
      </w:r>
      <w:r w:rsidR="003F4791">
        <w:rPr>
          <w:sz w:val="28"/>
          <w:szCs w:val="28"/>
          <w:vertAlign w:val="superscript"/>
        </w:rPr>
        <w:t>2</w:t>
      </w:r>
      <w:r w:rsidR="003F4791">
        <w:rPr>
          <w:sz w:val="28"/>
          <w:szCs w:val="28"/>
        </w:rPr>
        <w:t xml:space="preserve"> </w:t>
      </w:r>
      <w:r w:rsidR="00721118" w:rsidRPr="006E5026">
        <w:rPr>
          <w:sz w:val="28"/>
          <w:szCs w:val="28"/>
        </w:rPr>
        <w:t>punkt</w:t>
      </w:r>
      <w:r w:rsidR="00675D1A" w:rsidRPr="006E5026">
        <w:rPr>
          <w:sz w:val="28"/>
          <w:szCs w:val="28"/>
        </w:rPr>
        <w:t xml:space="preserve">u </w:t>
      </w:r>
      <w:r w:rsidR="00721118" w:rsidRPr="006E5026">
        <w:rPr>
          <w:sz w:val="28"/>
          <w:szCs w:val="28"/>
        </w:rPr>
        <w:t>šādā redakcijā:</w:t>
      </w:r>
    </w:p>
    <w:p w14:paraId="447A5EEF" w14:textId="77777777" w:rsidR="00BB2D59" w:rsidRDefault="00721118" w:rsidP="001C6162">
      <w:pPr>
        <w:jc w:val="both"/>
        <w:rPr>
          <w:sz w:val="28"/>
          <w:szCs w:val="28"/>
        </w:rPr>
      </w:pPr>
      <w:r w:rsidRPr="001C6162">
        <w:rPr>
          <w:sz w:val="28"/>
          <w:szCs w:val="28"/>
        </w:rPr>
        <w:t>„</w:t>
      </w:r>
      <w:r w:rsidR="006E5026">
        <w:rPr>
          <w:sz w:val="28"/>
          <w:szCs w:val="28"/>
        </w:rPr>
        <w:t xml:space="preserve">85. </w:t>
      </w:r>
      <w:r w:rsidRPr="001C6162">
        <w:rPr>
          <w:sz w:val="28"/>
          <w:szCs w:val="28"/>
        </w:rPr>
        <w:t xml:space="preserve">Notekūdeņu dūņu, to </w:t>
      </w:r>
      <w:r w:rsidRPr="00690CD2">
        <w:rPr>
          <w:sz w:val="28"/>
          <w:szCs w:val="28"/>
        </w:rPr>
        <w:t xml:space="preserve">komposta un </w:t>
      </w:r>
      <w:r w:rsidR="00750C45">
        <w:rPr>
          <w:sz w:val="28"/>
          <w:szCs w:val="28"/>
        </w:rPr>
        <w:t xml:space="preserve">dūņu </w:t>
      </w:r>
      <w:r w:rsidRPr="00690CD2">
        <w:rPr>
          <w:sz w:val="28"/>
          <w:szCs w:val="28"/>
        </w:rPr>
        <w:t xml:space="preserve">fermentācijas atlieku uzglabāšanas, </w:t>
      </w:r>
      <w:r w:rsidR="00257F65" w:rsidRPr="00257F65">
        <w:rPr>
          <w:sz w:val="28"/>
          <w:szCs w:val="28"/>
        </w:rPr>
        <w:t>izmantošanas, apglabāšanas un monitoringa uzraudzību un kontroli vides aizsardzības prasību ievērošanas jomā veic Valsts vides dienests.</w:t>
      </w:r>
      <w:r w:rsidR="00257F65" w:rsidRPr="00690CD2" w:rsidDel="00257F65">
        <w:rPr>
          <w:sz w:val="28"/>
          <w:szCs w:val="28"/>
        </w:rPr>
        <w:t xml:space="preserve"> </w:t>
      </w:r>
    </w:p>
    <w:p w14:paraId="5A5E9A1F" w14:textId="77777777" w:rsidR="000A6FA1" w:rsidRDefault="00BB2D59" w:rsidP="00BB2D59">
      <w:pPr>
        <w:ind w:firstLine="142"/>
        <w:jc w:val="both"/>
        <w:rPr>
          <w:color w:val="000000" w:themeColor="text1"/>
          <w:sz w:val="28"/>
          <w:szCs w:val="28"/>
        </w:rPr>
      </w:pPr>
      <w:r>
        <w:rPr>
          <w:sz w:val="28"/>
          <w:szCs w:val="28"/>
        </w:rPr>
        <w:t>85.</w:t>
      </w:r>
      <w:r w:rsidRPr="00BB2D59">
        <w:rPr>
          <w:sz w:val="28"/>
          <w:szCs w:val="28"/>
          <w:vertAlign w:val="superscript"/>
        </w:rPr>
        <w:t>1</w:t>
      </w:r>
      <w:r>
        <w:rPr>
          <w:sz w:val="28"/>
          <w:szCs w:val="28"/>
        </w:rPr>
        <w:t xml:space="preserve"> </w:t>
      </w:r>
      <w:r w:rsidRPr="00BB2D59">
        <w:rPr>
          <w:color w:val="000000" w:themeColor="text1"/>
          <w:sz w:val="28"/>
          <w:szCs w:val="28"/>
        </w:rPr>
        <w:t>Fermentācijas atlieku</w:t>
      </w:r>
      <w:r w:rsidR="006E5026" w:rsidRPr="00BB2D59">
        <w:rPr>
          <w:color w:val="000000" w:themeColor="text1"/>
          <w:sz w:val="28"/>
          <w:szCs w:val="28"/>
        </w:rPr>
        <w:t xml:space="preserve"> izkliedes un iestrādes uzraudzību un kontroli atbilstoši kompetencei veic Valsts augu aizsardzības dienests, saskaņā ar normatīvo regulējumu par ūdens un augsnes aizsardzību no lauksaimnieciskās darbības izraisīta piesārņojuma ar nitrātiem.</w:t>
      </w:r>
    </w:p>
    <w:p w14:paraId="6141868B" w14:textId="38A2FE80" w:rsidR="00721118" w:rsidRPr="000A6FA1" w:rsidRDefault="003E125A" w:rsidP="000A6FA1">
      <w:pPr>
        <w:jc w:val="both"/>
        <w:rPr>
          <w:color w:val="000000" w:themeColor="text1"/>
          <w:sz w:val="28"/>
          <w:szCs w:val="28"/>
        </w:rPr>
      </w:pPr>
      <w:r>
        <w:rPr>
          <w:sz w:val="28"/>
          <w:szCs w:val="28"/>
        </w:rPr>
        <w:t>85.</w:t>
      </w:r>
      <w:r w:rsidRPr="003E125A">
        <w:rPr>
          <w:sz w:val="28"/>
          <w:szCs w:val="28"/>
          <w:vertAlign w:val="superscript"/>
        </w:rPr>
        <w:t>2</w:t>
      </w:r>
      <w:r>
        <w:rPr>
          <w:sz w:val="28"/>
          <w:szCs w:val="28"/>
        </w:rPr>
        <w:t xml:space="preserve"> </w:t>
      </w:r>
      <w:r w:rsidRPr="001C6162">
        <w:rPr>
          <w:sz w:val="28"/>
          <w:szCs w:val="28"/>
        </w:rPr>
        <w:t xml:space="preserve">Notekūdeņu dūņu, to </w:t>
      </w:r>
      <w:r w:rsidRPr="00690CD2">
        <w:rPr>
          <w:sz w:val="28"/>
          <w:szCs w:val="28"/>
        </w:rPr>
        <w:t xml:space="preserve">komposta un </w:t>
      </w:r>
      <w:r>
        <w:rPr>
          <w:sz w:val="28"/>
          <w:szCs w:val="28"/>
        </w:rPr>
        <w:t xml:space="preserve">dūņu </w:t>
      </w:r>
      <w:r w:rsidRPr="00690CD2">
        <w:rPr>
          <w:sz w:val="28"/>
          <w:szCs w:val="28"/>
        </w:rPr>
        <w:t xml:space="preserve">fermentācijas atlieku </w:t>
      </w:r>
      <w:r w:rsidR="00767732" w:rsidRPr="00767732">
        <w:rPr>
          <w:sz w:val="28"/>
          <w:szCs w:val="28"/>
        </w:rPr>
        <w:t xml:space="preserve">iestrādes uzraudzību </w:t>
      </w:r>
      <w:r w:rsidRPr="00257F65">
        <w:rPr>
          <w:sz w:val="28"/>
          <w:szCs w:val="28"/>
        </w:rPr>
        <w:t xml:space="preserve">un kontroli </w:t>
      </w:r>
      <w:r w:rsidR="00767732">
        <w:rPr>
          <w:sz w:val="28"/>
          <w:szCs w:val="28"/>
        </w:rPr>
        <w:t xml:space="preserve">īpaši aizsargājamās dabas teritorijās </w:t>
      </w:r>
      <w:r w:rsidR="00D077AC" w:rsidRPr="00BB2D59">
        <w:rPr>
          <w:color w:val="000000" w:themeColor="text1"/>
          <w:sz w:val="28"/>
          <w:szCs w:val="28"/>
        </w:rPr>
        <w:t xml:space="preserve">atbilstoši kompetencei </w:t>
      </w:r>
      <w:r w:rsidRPr="00257F65">
        <w:rPr>
          <w:sz w:val="28"/>
          <w:szCs w:val="28"/>
        </w:rPr>
        <w:t xml:space="preserve">veic </w:t>
      </w:r>
      <w:r w:rsidR="00767732">
        <w:rPr>
          <w:sz w:val="28"/>
          <w:szCs w:val="28"/>
        </w:rPr>
        <w:t>Dabas aizsardzības pārvalde.</w:t>
      </w:r>
      <w:r w:rsidR="00721118" w:rsidRPr="00BB2D59">
        <w:rPr>
          <w:sz w:val="28"/>
          <w:szCs w:val="28"/>
        </w:rPr>
        <w:t>”</w:t>
      </w:r>
    </w:p>
    <w:p w14:paraId="09B73FCF" w14:textId="7B9206BE" w:rsidR="006E5026" w:rsidRPr="00690CD2" w:rsidRDefault="00CA7742" w:rsidP="00B44E7E">
      <w:pPr>
        <w:pStyle w:val="naisf"/>
        <w:spacing w:before="0" w:after="0"/>
        <w:ind w:firstLine="720"/>
        <w:rPr>
          <w:sz w:val="28"/>
          <w:szCs w:val="28"/>
        </w:rPr>
      </w:pPr>
      <w:r w:rsidRPr="00690CD2">
        <w:rPr>
          <w:sz w:val="28"/>
          <w:szCs w:val="28"/>
        </w:rPr>
        <w:t> </w:t>
      </w:r>
    </w:p>
    <w:p w14:paraId="31E2635B" w14:textId="520688DD" w:rsidR="00855862" w:rsidRPr="006035A9" w:rsidRDefault="00962D59" w:rsidP="001220BC">
      <w:pPr>
        <w:spacing w:after="120"/>
        <w:ind w:firstLine="720"/>
        <w:jc w:val="both"/>
        <w:rPr>
          <w:b/>
          <w:i/>
          <w:sz w:val="28"/>
          <w:szCs w:val="28"/>
        </w:rPr>
      </w:pPr>
      <w:r>
        <w:rPr>
          <w:sz w:val="28"/>
          <w:szCs w:val="28"/>
        </w:rPr>
        <w:t>21</w:t>
      </w:r>
      <w:r w:rsidR="00CB1BC4" w:rsidRPr="00CB1BC4">
        <w:rPr>
          <w:sz w:val="28"/>
          <w:szCs w:val="28"/>
        </w:rPr>
        <w:t xml:space="preserve">. </w:t>
      </w:r>
      <w:bookmarkStart w:id="1" w:name="378128"/>
      <w:bookmarkStart w:id="2" w:name="p1991"/>
      <w:bookmarkStart w:id="3" w:name="p-378129"/>
      <w:bookmarkEnd w:id="1"/>
      <w:bookmarkEnd w:id="2"/>
      <w:bookmarkEnd w:id="3"/>
      <w:r w:rsidR="00D10976">
        <w:rPr>
          <w:sz w:val="28"/>
          <w:szCs w:val="28"/>
        </w:rPr>
        <w:t>Izteikt</w:t>
      </w:r>
      <w:r w:rsidR="00A233B4">
        <w:rPr>
          <w:sz w:val="28"/>
          <w:szCs w:val="28"/>
        </w:rPr>
        <w:t xml:space="preserve"> </w:t>
      </w:r>
      <w:r w:rsidR="00855862" w:rsidRPr="009E4D00">
        <w:rPr>
          <w:sz w:val="28"/>
          <w:szCs w:val="28"/>
        </w:rPr>
        <w:t>2.</w:t>
      </w:r>
      <w:r w:rsidR="00E3717D">
        <w:rPr>
          <w:sz w:val="28"/>
          <w:szCs w:val="28"/>
        </w:rPr>
        <w:t xml:space="preserve"> </w:t>
      </w:r>
      <w:r w:rsidR="00855862" w:rsidRPr="009E4D00">
        <w:rPr>
          <w:sz w:val="28"/>
          <w:szCs w:val="28"/>
        </w:rPr>
        <w:t>pielikuma nosaukumu šādā redakcijā:</w:t>
      </w:r>
    </w:p>
    <w:p w14:paraId="550A6E5A" w14:textId="2A3BFB05" w:rsidR="00855862" w:rsidRPr="009E4D00" w:rsidRDefault="00855862" w:rsidP="00855862">
      <w:pPr>
        <w:jc w:val="both"/>
        <w:rPr>
          <w:sz w:val="28"/>
          <w:szCs w:val="28"/>
        </w:rPr>
      </w:pPr>
      <w:r w:rsidRPr="009E4D00">
        <w:rPr>
          <w:sz w:val="28"/>
          <w:szCs w:val="28"/>
        </w:rPr>
        <w:lastRenderedPageBreak/>
        <w:t>„</w:t>
      </w:r>
      <w:r w:rsidRPr="00721991">
        <w:rPr>
          <w:b/>
          <w:sz w:val="28"/>
          <w:szCs w:val="28"/>
        </w:rPr>
        <w:t xml:space="preserve">Notekūdeņu dūņu, </w:t>
      </w:r>
      <w:r w:rsidR="009E4D00" w:rsidRPr="00721991">
        <w:rPr>
          <w:b/>
          <w:sz w:val="28"/>
          <w:szCs w:val="28"/>
        </w:rPr>
        <w:t xml:space="preserve">to </w:t>
      </w:r>
      <w:r w:rsidRPr="00721991">
        <w:rPr>
          <w:b/>
          <w:sz w:val="28"/>
          <w:szCs w:val="28"/>
        </w:rPr>
        <w:t xml:space="preserve">komposta  </w:t>
      </w:r>
      <w:r w:rsidRPr="00721991">
        <w:rPr>
          <w:rFonts w:cs="Arial"/>
          <w:b/>
          <w:sz w:val="28"/>
          <w:szCs w:val="28"/>
        </w:rPr>
        <w:t xml:space="preserve">un </w:t>
      </w:r>
      <w:r w:rsidR="00363EC3">
        <w:rPr>
          <w:rFonts w:cs="Arial"/>
          <w:b/>
          <w:sz w:val="28"/>
          <w:szCs w:val="28"/>
        </w:rPr>
        <w:t xml:space="preserve">dūņu </w:t>
      </w:r>
      <w:r w:rsidRPr="00721991">
        <w:rPr>
          <w:rFonts w:cs="Arial"/>
          <w:b/>
          <w:sz w:val="28"/>
          <w:szCs w:val="28"/>
        </w:rPr>
        <w:t>fermentācijas atlieku sēriju vidējā paraugā nosakāmie kvalitātes rādītāji un testēšanas metodes</w:t>
      </w:r>
      <w:r w:rsidRPr="006035A9">
        <w:rPr>
          <w:sz w:val="28"/>
          <w:szCs w:val="28"/>
        </w:rPr>
        <w:t xml:space="preserve">” </w:t>
      </w:r>
    </w:p>
    <w:p w14:paraId="0C3859CD" w14:textId="77777777" w:rsidR="00855862" w:rsidRPr="006035A9" w:rsidRDefault="00855862" w:rsidP="00855862">
      <w:pPr>
        <w:pStyle w:val="naisf"/>
        <w:rPr>
          <w:b/>
          <w:sz w:val="28"/>
          <w:szCs w:val="28"/>
        </w:rPr>
      </w:pPr>
    </w:p>
    <w:p w14:paraId="703F40AE" w14:textId="542D2842" w:rsidR="00254390" w:rsidRDefault="00962D59" w:rsidP="003C10FF">
      <w:pPr>
        <w:autoSpaceDE w:val="0"/>
        <w:autoSpaceDN w:val="0"/>
        <w:adjustRightInd w:val="0"/>
        <w:spacing w:after="120"/>
        <w:ind w:firstLine="720"/>
        <w:jc w:val="both"/>
        <w:rPr>
          <w:sz w:val="28"/>
          <w:szCs w:val="28"/>
        </w:rPr>
      </w:pPr>
      <w:r>
        <w:rPr>
          <w:sz w:val="28"/>
          <w:szCs w:val="28"/>
        </w:rPr>
        <w:t>22</w:t>
      </w:r>
      <w:r w:rsidR="000D5C3E">
        <w:rPr>
          <w:sz w:val="28"/>
          <w:szCs w:val="28"/>
        </w:rPr>
        <w:t>.</w:t>
      </w:r>
      <w:r w:rsidR="00254390">
        <w:rPr>
          <w:sz w:val="28"/>
          <w:szCs w:val="28"/>
        </w:rPr>
        <w:t xml:space="preserve"> Izteikt 2.</w:t>
      </w:r>
      <w:r w:rsidR="00D10976">
        <w:rPr>
          <w:sz w:val="28"/>
          <w:szCs w:val="28"/>
        </w:rPr>
        <w:t> </w:t>
      </w:r>
      <w:r w:rsidR="00254390">
        <w:rPr>
          <w:sz w:val="28"/>
          <w:szCs w:val="28"/>
        </w:rPr>
        <w:t>pielikuma 2.</w:t>
      </w:r>
      <w:r w:rsidR="00D10976">
        <w:rPr>
          <w:sz w:val="28"/>
          <w:szCs w:val="28"/>
        </w:rPr>
        <w:t> </w:t>
      </w:r>
      <w:r w:rsidR="00254390">
        <w:rPr>
          <w:sz w:val="28"/>
          <w:szCs w:val="28"/>
        </w:rPr>
        <w:t xml:space="preserve">tabulas </w:t>
      </w:r>
      <w:r w:rsidR="003C10FF">
        <w:rPr>
          <w:sz w:val="28"/>
          <w:szCs w:val="28"/>
        </w:rPr>
        <w:t>1.</w:t>
      </w:r>
      <w:r w:rsidR="00D10976">
        <w:rPr>
          <w:sz w:val="28"/>
          <w:szCs w:val="28"/>
        </w:rPr>
        <w:t> </w:t>
      </w:r>
      <w:r w:rsidR="003C10FF">
        <w:rPr>
          <w:sz w:val="28"/>
          <w:szCs w:val="28"/>
        </w:rPr>
        <w:t xml:space="preserve">punktā minētās testēšanas metodes </w:t>
      </w:r>
      <w:r w:rsidR="007A387F">
        <w:rPr>
          <w:sz w:val="28"/>
          <w:szCs w:val="28"/>
        </w:rPr>
        <w:t xml:space="preserve">standarta </w:t>
      </w:r>
      <w:r w:rsidR="003C10FF">
        <w:rPr>
          <w:sz w:val="28"/>
          <w:szCs w:val="28"/>
        </w:rPr>
        <w:t>apzīmējumu</w:t>
      </w:r>
      <w:r w:rsidR="00254390">
        <w:rPr>
          <w:sz w:val="28"/>
          <w:szCs w:val="28"/>
        </w:rPr>
        <w:t xml:space="preserve"> šādā redakcijā</w:t>
      </w:r>
      <w:r w:rsidR="003C10FF">
        <w:rPr>
          <w:sz w:val="28"/>
          <w:szCs w:val="28"/>
        </w:rPr>
        <w:t>:</w:t>
      </w:r>
    </w:p>
    <w:p w14:paraId="01D70D96" w14:textId="7616BBA4" w:rsidR="003C10FF" w:rsidRDefault="003C10FF" w:rsidP="007A387F">
      <w:pPr>
        <w:autoSpaceDE w:val="0"/>
        <w:autoSpaceDN w:val="0"/>
        <w:adjustRightInd w:val="0"/>
        <w:spacing w:after="120"/>
        <w:rPr>
          <w:sz w:val="28"/>
          <w:szCs w:val="28"/>
        </w:rPr>
      </w:pPr>
      <w:r>
        <w:rPr>
          <w:sz w:val="28"/>
          <w:szCs w:val="28"/>
        </w:rPr>
        <w:t>„</w:t>
      </w:r>
      <w:r w:rsidRPr="003C10FF">
        <w:rPr>
          <w:sz w:val="28"/>
          <w:szCs w:val="28"/>
        </w:rPr>
        <w:t>LVS ISO 10390:2006</w:t>
      </w:r>
      <w:r>
        <w:rPr>
          <w:sz w:val="28"/>
          <w:szCs w:val="28"/>
        </w:rPr>
        <w:t xml:space="preserve">” </w:t>
      </w:r>
    </w:p>
    <w:p w14:paraId="7AE35A7F" w14:textId="77777777" w:rsidR="00254390" w:rsidRDefault="00254390" w:rsidP="00721991">
      <w:pPr>
        <w:pStyle w:val="naisf"/>
        <w:ind w:firstLine="720"/>
        <w:rPr>
          <w:sz w:val="28"/>
          <w:szCs w:val="28"/>
        </w:rPr>
      </w:pPr>
    </w:p>
    <w:p w14:paraId="68D9BE8C" w14:textId="409D3E5C" w:rsidR="006035A9" w:rsidRDefault="00962D59" w:rsidP="00721991">
      <w:pPr>
        <w:pStyle w:val="naisf"/>
        <w:ind w:firstLine="720"/>
        <w:rPr>
          <w:sz w:val="28"/>
          <w:szCs w:val="28"/>
        </w:rPr>
      </w:pPr>
      <w:r>
        <w:rPr>
          <w:sz w:val="28"/>
          <w:szCs w:val="28"/>
        </w:rPr>
        <w:t>23</w:t>
      </w:r>
      <w:r w:rsidR="007A387F">
        <w:rPr>
          <w:sz w:val="28"/>
          <w:szCs w:val="28"/>
        </w:rPr>
        <w:t xml:space="preserve">. </w:t>
      </w:r>
      <w:r w:rsidR="006035A9" w:rsidRPr="009E4D00">
        <w:rPr>
          <w:sz w:val="28"/>
          <w:szCs w:val="28"/>
        </w:rPr>
        <w:t xml:space="preserve">Papildināt noteikumus ar </w:t>
      </w:r>
      <w:r w:rsidR="006035A9">
        <w:rPr>
          <w:sz w:val="28"/>
          <w:szCs w:val="28"/>
        </w:rPr>
        <w:t>4</w:t>
      </w:r>
      <w:r w:rsidR="006035A9" w:rsidRPr="009E4D00">
        <w:rPr>
          <w:sz w:val="28"/>
          <w:szCs w:val="28"/>
        </w:rPr>
        <w:t>.</w:t>
      </w:r>
      <w:r w:rsidR="006035A9" w:rsidRPr="009E4D00">
        <w:rPr>
          <w:sz w:val="28"/>
          <w:szCs w:val="28"/>
          <w:vertAlign w:val="superscript"/>
        </w:rPr>
        <w:t>1</w:t>
      </w:r>
      <w:r w:rsidR="006035A9" w:rsidRPr="009E4D00">
        <w:rPr>
          <w:sz w:val="28"/>
          <w:szCs w:val="28"/>
        </w:rPr>
        <w:t xml:space="preserve"> pielikumu</w:t>
      </w:r>
      <w:r w:rsidR="006035A9">
        <w:rPr>
          <w:sz w:val="28"/>
          <w:szCs w:val="28"/>
        </w:rPr>
        <w:t xml:space="preserve"> šādā redakcijā</w:t>
      </w:r>
      <w:r w:rsidR="006035A9" w:rsidRPr="009E4D00">
        <w:rPr>
          <w:sz w:val="28"/>
          <w:szCs w:val="28"/>
        </w:rPr>
        <w:t>:</w:t>
      </w:r>
    </w:p>
    <w:p w14:paraId="04700017" w14:textId="77777777" w:rsidR="006035A9" w:rsidRPr="003B7542" w:rsidRDefault="006035A9" w:rsidP="006035A9">
      <w:pPr>
        <w:pStyle w:val="naislab"/>
        <w:spacing w:before="0" w:after="0"/>
        <w:rPr>
          <w:sz w:val="28"/>
          <w:szCs w:val="28"/>
        </w:rPr>
      </w:pPr>
      <w:r w:rsidRPr="003B7542">
        <w:rPr>
          <w:sz w:val="28"/>
          <w:szCs w:val="28"/>
        </w:rPr>
        <w:t>„4.</w:t>
      </w:r>
      <w:r w:rsidRPr="003B7542">
        <w:rPr>
          <w:sz w:val="28"/>
          <w:szCs w:val="28"/>
          <w:vertAlign w:val="superscript"/>
        </w:rPr>
        <w:t>1</w:t>
      </w:r>
      <w:r w:rsidRPr="003B7542">
        <w:rPr>
          <w:sz w:val="28"/>
          <w:szCs w:val="28"/>
        </w:rPr>
        <w:t xml:space="preserve"> pielikums</w:t>
      </w:r>
    </w:p>
    <w:p w14:paraId="57C0362A" w14:textId="77777777" w:rsidR="006035A9" w:rsidRPr="003B7542" w:rsidRDefault="006035A9" w:rsidP="006035A9">
      <w:pPr>
        <w:pStyle w:val="naislab"/>
        <w:spacing w:before="0" w:after="0"/>
        <w:rPr>
          <w:sz w:val="28"/>
          <w:szCs w:val="28"/>
        </w:rPr>
      </w:pPr>
      <w:r w:rsidRPr="003B7542">
        <w:rPr>
          <w:sz w:val="28"/>
          <w:szCs w:val="28"/>
        </w:rPr>
        <w:t xml:space="preserve">Ministru kabineta </w:t>
      </w:r>
    </w:p>
    <w:p w14:paraId="03EAD1DD" w14:textId="64AC0E7E" w:rsidR="006035A9" w:rsidRPr="003B7542" w:rsidRDefault="007E734F" w:rsidP="006035A9">
      <w:pPr>
        <w:pStyle w:val="naislab"/>
        <w:spacing w:before="0" w:after="0"/>
        <w:rPr>
          <w:sz w:val="28"/>
          <w:szCs w:val="28"/>
        </w:rPr>
      </w:pPr>
      <w:r w:rsidRPr="003B7542">
        <w:rPr>
          <w:sz w:val="28"/>
          <w:szCs w:val="28"/>
        </w:rPr>
        <w:t>20</w:t>
      </w:r>
      <w:r w:rsidR="000B0813" w:rsidRPr="003B7542">
        <w:rPr>
          <w:sz w:val="28"/>
          <w:szCs w:val="28"/>
        </w:rPr>
        <w:t>0</w:t>
      </w:r>
      <w:r w:rsidRPr="003B7542">
        <w:rPr>
          <w:sz w:val="28"/>
          <w:szCs w:val="28"/>
        </w:rPr>
        <w:t>6</w:t>
      </w:r>
      <w:r w:rsidR="006035A9" w:rsidRPr="003B7542">
        <w:rPr>
          <w:sz w:val="28"/>
          <w:szCs w:val="28"/>
        </w:rPr>
        <w:t xml:space="preserve">. gada </w:t>
      </w:r>
      <w:r w:rsidR="000B0813" w:rsidRPr="003B7542">
        <w:rPr>
          <w:sz w:val="28"/>
          <w:szCs w:val="28"/>
        </w:rPr>
        <w:t>2.</w:t>
      </w:r>
      <w:r w:rsidR="00E3717D" w:rsidRPr="003B7542">
        <w:rPr>
          <w:sz w:val="28"/>
          <w:szCs w:val="28"/>
        </w:rPr>
        <w:t xml:space="preserve"> </w:t>
      </w:r>
      <w:r w:rsidR="000B0813" w:rsidRPr="003B7542">
        <w:rPr>
          <w:sz w:val="28"/>
          <w:szCs w:val="28"/>
        </w:rPr>
        <w:t>maija</w:t>
      </w:r>
    </w:p>
    <w:p w14:paraId="6281AE46" w14:textId="37B4D8A8" w:rsidR="006035A9" w:rsidRPr="003B7542" w:rsidRDefault="006035A9" w:rsidP="006035A9">
      <w:pPr>
        <w:pStyle w:val="naislab"/>
        <w:spacing w:before="0" w:after="0"/>
        <w:rPr>
          <w:sz w:val="28"/>
          <w:szCs w:val="28"/>
        </w:rPr>
      </w:pPr>
      <w:r w:rsidRPr="003B7542">
        <w:rPr>
          <w:sz w:val="28"/>
          <w:szCs w:val="28"/>
        </w:rPr>
        <w:t>noteikumiem Nr</w:t>
      </w:r>
      <w:r w:rsidR="000B0813" w:rsidRPr="003B7542">
        <w:rPr>
          <w:sz w:val="28"/>
          <w:szCs w:val="28"/>
        </w:rPr>
        <w:t>.</w:t>
      </w:r>
      <w:r w:rsidR="00E3717D" w:rsidRPr="003B7542">
        <w:rPr>
          <w:sz w:val="28"/>
          <w:szCs w:val="28"/>
        </w:rPr>
        <w:t xml:space="preserve"> </w:t>
      </w:r>
      <w:r w:rsidR="000B0813" w:rsidRPr="003B7542">
        <w:rPr>
          <w:sz w:val="28"/>
          <w:szCs w:val="28"/>
        </w:rPr>
        <w:t>362</w:t>
      </w:r>
    </w:p>
    <w:p w14:paraId="2407ACF7" w14:textId="77777777" w:rsidR="006035A9" w:rsidRPr="003B7542" w:rsidRDefault="006035A9" w:rsidP="006035A9">
      <w:pPr>
        <w:ind w:left="5760"/>
        <w:jc w:val="both"/>
        <w:rPr>
          <w:sz w:val="28"/>
          <w:szCs w:val="28"/>
        </w:rPr>
      </w:pPr>
    </w:p>
    <w:p w14:paraId="55834B08" w14:textId="77777777" w:rsidR="006035A9" w:rsidRPr="003B7542" w:rsidRDefault="006035A9" w:rsidP="006035A9">
      <w:pPr>
        <w:ind w:left="5760"/>
        <w:jc w:val="both"/>
        <w:rPr>
          <w:sz w:val="28"/>
          <w:szCs w:val="28"/>
        </w:rPr>
      </w:pPr>
    </w:p>
    <w:p w14:paraId="28E260CD" w14:textId="77777777" w:rsidR="006035A9" w:rsidRPr="003B7542" w:rsidRDefault="006035A9" w:rsidP="006035A9">
      <w:pPr>
        <w:pStyle w:val="naisnod"/>
        <w:spacing w:before="0" w:after="0"/>
        <w:rPr>
          <w:sz w:val="28"/>
          <w:szCs w:val="28"/>
        </w:rPr>
      </w:pPr>
      <w:r w:rsidRPr="003B7542">
        <w:rPr>
          <w:sz w:val="28"/>
          <w:szCs w:val="28"/>
        </w:rPr>
        <w:t>Notekūdeņu dūņu fermentācijas atlieku kvalitātes apliecība</w:t>
      </w:r>
    </w:p>
    <w:p w14:paraId="0FA86BB9" w14:textId="77777777" w:rsidR="003D19BB" w:rsidRPr="003B7542" w:rsidRDefault="003D19BB" w:rsidP="003D19BB">
      <w:pPr>
        <w:pStyle w:val="naisc"/>
        <w:spacing w:before="0" w:after="0"/>
        <w:jc w:val="left"/>
        <w:rPr>
          <w:b/>
          <w:bCs/>
          <w:sz w:val="28"/>
          <w:szCs w:val="28"/>
        </w:rPr>
      </w:pPr>
    </w:p>
    <w:p w14:paraId="4B39441D" w14:textId="77777777" w:rsidR="006035A9" w:rsidRPr="003B7542" w:rsidRDefault="006035A9" w:rsidP="003D19BB">
      <w:pPr>
        <w:pStyle w:val="naisc"/>
        <w:spacing w:before="0" w:after="0"/>
        <w:jc w:val="left"/>
        <w:rPr>
          <w:sz w:val="28"/>
          <w:szCs w:val="28"/>
        </w:rPr>
      </w:pPr>
      <w:r w:rsidRPr="003B7542">
        <w:rPr>
          <w:sz w:val="28"/>
          <w:szCs w:val="28"/>
        </w:rPr>
        <w:t> </w:t>
      </w:r>
    </w:p>
    <w:p w14:paraId="6EF6F74E" w14:textId="77777777" w:rsidR="006035A9" w:rsidRPr="003B7542" w:rsidRDefault="006035A9" w:rsidP="006035A9">
      <w:pPr>
        <w:pStyle w:val="naiskr"/>
        <w:spacing w:before="0" w:after="0"/>
        <w:rPr>
          <w:sz w:val="28"/>
          <w:szCs w:val="28"/>
        </w:rPr>
      </w:pPr>
      <w:r w:rsidRPr="003B7542">
        <w:rPr>
          <w:bCs/>
          <w:sz w:val="28"/>
          <w:szCs w:val="28"/>
        </w:rPr>
        <w:t>Sērija Nr.</w:t>
      </w:r>
      <w:r w:rsidRPr="003B7542">
        <w:rPr>
          <w:b/>
          <w:bCs/>
          <w:sz w:val="28"/>
          <w:szCs w:val="28"/>
        </w:rPr>
        <w:t xml:space="preserve"> __________</w:t>
      </w:r>
    </w:p>
    <w:p w14:paraId="137A6552" w14:textId="77777777" w:rsidR="006035A9" w:rsidRPr="003B7542" w:rsidRDefault="006035A9" w:rsidP="006035A9">
      <w:pPr>
        <w:pStyle w:val="naisc"/>
        <w:spacing w:before="0" w:after="0"/>
        <w:rPr>
          <w:sz w:val="28"/>
          <w:szCs w:val="28"/>
        </w:rPr>
      </w:pPr>
      <w:r w:rsidRPr="003B7542">
        <w:rPr>
          <w:sz w:val="28"/>
          <w:szCs w:val="28"/>
        </w:rPr>
        <w:t> </w:t>
      </w:r>
    </w:p>
    <w:tbl>
      <w:tblPr>
        <w:tblW w:w="9091" w:type="dxa"/>
        <w:tblCellSpacing w:w="0" w:type="dxa"/>
        <w:tblCellMar>
          <w:left w:w="0" w:type="dxa"/>
          <w:right w:w="0" w:type="dxa"/>
        </w:tblCellMar>
        <w:tblLook w:val="0000" w:firstRow="0" w:lastRow="0" w:firstColumn="0" w:lastColumn="0" w:noHBand="0" w:noVBand="0"/>
      </w:tblPr>
      <w:tblGrid>
        <w:gridCol w:w="4140"/>
        <w:gridCol w:w="942"/>
        <w:gridCol w:w="408"/>
        <w:gridCol w:w="54"/>
        <w:gridCol w:w="3096"/>
        <w:gridCol w:w="431"/>
        <w:gridCol w:w="20"/>
      </w:tblGrid>
      <w:tr w:rsidR="006035A9" w:rsidRPr="003B7542" w14:paraId="48A4CCBC" w14:textId="77777777" w:rsidTr="006035A9">
        <w:trPr>
          <w:tblCellSpacing w:w="0" w:type="dxa"/>
        </w:trPr>
        <w:tc>
          <w:tcPr>
            <w:tcW w:w="4140" w:type="dxa"/>
          </w:tcPr>
          <w:p w14:paraId="598DC98A" w14:textId="77777777" w:rsidR="006035A9" w:rsidRPr="003B7542" w:rsidRDefault="006035A9" w:rsidP="006035A9">
            <w:pPr>
              <w:pStyle w:val="naisc"/>
              <w:pBdr>
                <w:bottom w:val="single" w:sz="6" w:space="0" w:color="000000"/>
              </w:pBdr>
              <w:spacing w:before="0" w:after="0"/>
              <w:rPr>
                <w:sz w:val="28"/>
                <w:szCs w:val="28"/>
              </w:rPr>
            </w:pPr>
            <w:r w:rsidRPr="003B7542">
              <w:rPr>
                <w:sz w:val="28"/>
                <w:szCs w:val="28"/>
              </w:rPr>
              <w:t>  </w:t>
            </w:r>
          </w:p>
        </w:tc>
        <w:tc>
          <w:tcPr>
            <w:tcW w:w="1404" w:type="dxa"/>
            <w:gridSpan w:val="3"/>
          </w:tcPr>
          <w:p w14:paraId="2F79894D" w14:textId="77777777" w:rsidR="006035A9" w:rsidRPr="003B7542" w:rsidRDefault="006035A9" w:rsidP="006035A9">
            <w:pPr>
              <w:pStyle w:val="naisc"/>
              <w:spacing w:before="0" w:after="0"/>
              <w:rPr>
                <w:sz w:val="28"/>
                <w:szCs w:val="28"/>
              </w:rPr>
            </w:pPr>
            <w:r w:rsidRPr="003B7542">
              <w:rPr>
                <w:sz w:val="28"/>
                <w:szCs w:val="28"/>
              </w:rPr>
              <w:t>  </w:t>
            </w:r>
          </w:p>
        </w:tc>
        <w:tc>
          <w:tcPr>
            <w:tcW w:w="3547" w:type="dxa"/>
            <w:gridSpan w:val="3"/>
          </w:tcPr>
          <w:p w14:paraId="64952477" w14:textId="77777777" w:rsidR="006035A9" w:rsidRPr="003B7542" w:rsidRDefault="006035A9" w:rsidP="006035A9">
            <w:pPr>
              <w:pStyle w:val="naisc"/>
              <w:pBdr>
                <w:bottom w:val="single" w:sz="6" w:space="0" w:color="000000"/>
              </w:pBdr>
              <w:spacing w:before="0" w:after="0"/>
              <w:rPr>
                <w:sz w:val="28"/>
                <w:szCs w:val="28"/>
              </w:rPr>
            </w:pPr>
            <w:r w:rsidRPr="003B7542">
              <w:rPr>
                <w:sz w:val="28"/>
                <w:szCs w:val="28"/>
              </w:rPr>
              <w:t>  </w:t>
            </w:r>
          </w:p>
        </w:tc>
      </w:tr>
      <w:tr w:rsidR="006035A9" w:rsidRPr="003B7542" w14:paraId="2BA614D0" w14:textId="77777777" w:rsidTr="006035A9">
        <w:trPr>
          <w:tblCellSpacing w:w="0" w:type="dxa"/>
        </w:trPr>
        <w:tc>
          <w:tcPr>
            <w:tcW w:w="4140" w:type="dxa"/>
          </w:tcPr>
          <w:p w14:paraId="754F2A86" w14:textId="77777777" w:rsidR="006035A9" w:rsidRPr="003B7542" w:rsidRDefault="006035A9" w:rsidP="006035A9">
            <w:pPr>
              <w:pStyle w:val="naisc"/>
              <w:spacing w:before="0" w:after="0"/>
              <w:rPr>
                <w:sz w:val="28"/>
                <w:szCs w:val="28"/>
              </w:rPr>
            </w:pPr>
            <w:r w:rsidRPr="003B7542">
              <w:rPr>
                <w:sz w:val="28"/>
                <w:szCs w:val="28"/>
              </w:rPr>
              <w:t> (vieta)</w:t>
            </w:r>
          </w:p>
        </w:tc>
        <w:tc>
          <w:tcPr>
            <w:tcW w:w="1404" w:type="dxa"/>
            <w:gridSpan w:val="3"/>
          </w:tcPr>
          <w:p w14:paraId="791F5BE6" w14:textId="77777777" w:rsidR="006035A9" w:rsidRPr="003B7542" w:rsidRDefault="006035A9" w:rsidP="006035A9">
            <w:pPr>
              <w:pStyle w:val="naisc"/>
              <w:spacing w:before="0" w:after="0"/>
              <w:rPr>
                <w:sz w:val="28"/>
                <w:szCs w:val="28"/>
              </w:rPr>
            </w:pPr>
            <w:r w:rsidRPr="003B7542">
              <w:rPr>
                <w:sz w:val="28"/>
                <w:szCs w:val="28"/>
              </w:rPr>
              <w:t>  </w:t>
            </w:r>
          </w:p>
        </w:tc>
        <w:tc>
          <w:tcPr>
            <w:tcW w:w="3547" w:type="dxa"/>
            <w:gridSpan w:val="3"/>
          </w:tcPr>
          <w:p w14:paraId="43158542" w14:textId="77777777" w:rsidR="006035A9" w:rsidRPr="003B7542" w:rsidRDefault="006035A9" w:rsidP="006035A9">
            <w:pPr>
              <w:pStyle w:val="naisc"/>
              <w:spacing w:before="0" w:after="0"/>
              <w:rPr>
                <w:sz w:val="28"/>
                <w:szCs w:val="28"/>
              </w:rPr>
            </w:pPr>
            <w:r w:rsidRPr="003B7542">
              <w:rPr>
                <w:sz w:val="28"/>
                <w:szCs w:val="28"/>
              </w:rPr>
              <w:t> (datums)</w:t>
            </w:r>
          </w:p>
        </w:tc>
      </w:tr>
      <w:tr w:rsidR="006035A9" w:rsidRPr="003B7542" w14:paraId="7FBFCBD8" w14:textId="77777777" w:rsidTr="006035A9">
        <w:trPr>
          <w:tblCellSpacing w:w="0" w:type="dxa"/>
        </w:trPr>
        <w:tc>
          <w:tcPr>
            <w:tcW w:w="4140" w:type="dxa"/>
          </w:tcPr>
          <w:p w14:paraId="1D792F41" w14:textId="77777777" w:rsidR="006035A9" w:rsidRPr="003B7542" w:rsidRDefault="006035A9" w:rsidP="006035A9">
            <w:pPr>
              <w:pStyle w:val="naisc"/>
              <w:spacing w:before="0" w:after="0"/>
              <w:rPr>
                <w:sz w:val="28"/>
                <w:szCs w:val="28"/>
              </w:rPr>
            </w:pPr>
          </w:p>
        </w:tc>
        <w:tc>
          <w:tcPr>
            <w:tcW w:w="1404" w:type="dxa"/>
            <w:gridSpan w:val="3"/>
          </w:tcPr>
          <w:p w14:paraId="4D169339" w14:textId="77777777" w:rsidR="006035A9" w:rsidRPr="003B7542" w:rsidRDefault="006035A9" w:rsidP="006035A9">
            <w:pPr>
              <w:pStyle w:val="naisc"/>
              <w:spacing w:before="0" w:after="0"/>
              <w:rPr>
                <w:sz w:val="28"/>
                <w:szCs w:val="28"/>
              </w:rPr>
            </w:pPr>
          </w:p>
        </w:tc>
        <w:tc>
          <w:tcPr>
            <w:tcW w:w="3547" w:type="dxa"/>
            <w:gridSpan w:val="3"/>
          </w:tcPr>
          <w:p w14:paraId="761ADDE7" w14:textId="77777777" w:rsidR="006035A9" w:rsidRPr="003B7542" w:rsidRDefault="006035A9" w:rsidP="006035A9">
            <w:pPr>
              <w:pStyle w:val="naisc"/>
              <w:spacing w:before="0" w:after="0"/>
              <w:rPr>
                <w:sz w:val="28"/>
                <w:szCs w:val="28"/>
              </w:rPr>
            </w:pPr>
          </w:p>
        </w:tc>
      </w:tr>
      <w:tr w:rsidR="006035A9" w:rsidRPr="003B7542" w14:paraId="71D1373B" w14:textId="77777777" w:rsidTr="006035A9">
        <w:trPr>
          <w:gridAfter w:val="2"/>
          <w:wAfter w:w="451" w:type="dxa"/>
          <w:tblCellSpacing w:w="0" w:type="dxa"/>
        </w:trPr>
        <w:tc>
          <w:tcPr>
            <w:tcW w:w="5082" w:type="dxa"/>
            <w:gridSpan w:val="2"/>
          </w:tcPr>
          <w:p w14:paraId="7BFC1114" w14:textId="77777777" w:rsidR="006035A9" w:rsidRPr="003B7542" w:rsidRDefault="006035A9" w:rsidP="006035A9">
            <w:pPr>
              <w:pStyle w:val="naiskr"/>
              <w:spacing w:before="0" w:after="0"/>
              <w:rPr>
                <w:sz w:val="28"/>
                <w:szCs w:val="28"/>
              </w:rPr>
            </w:pPr>
            <w:r w:rsidRPr="003B7542">
              <w:rPr>
                <w:sz w:val="28"/>
                <w:szCs w:val="28"/>
              </w:rPr>
              <w:t>1. Notekūdeņu dūņu fermentācijas atlieku ražotājs</w:t>
            </w:r>
          </w:p>
        </w:tc>
        <w:tc>
          <w:tcPr>
            <w:tcW w:w="3558" w:type="dxa"/>
            <w:gridSpan w:val="3"/>
          </w:tcPr>
          <w:p w14:paraId="102836F6" w14:textId="77777777" w:rsidR="006035A9" w:rsidRPr="003B7542" w:rsidRDefault="006035A9" w:rsidP="006035A9">
            <w:pPr>
              <w:pStyle w:val="naisc"/>
              <w:pBdr>
                <w:bottom w:val="single" w:sz="6" w:space="0" w:color="000000"/>
              </w:pBdr>
              <w:spacing w:before="0" w:after="0"/>
              <w:rPr>
                <w:sz w:val="28"/>
                <w:szCs w:val="28"/>
              </w:rPr>
            </w:pPr>
            <w:r w:rsidRPr="003B7542">
              <w:rPr>
                <w:sz w:val="28"/>
                <w:szCs w:val="28"/>
              </w:rPr>
              <w:t>  </w:t>
            </w:r>
          </w:p>
        </w:tc>
      </w:tr>
      <w:tr w:rsidR="006035A9" w:rsidRPr="003B7542" w14:paraId="4002F539" w14:textId="77777777" w:rsidTr="006035A9">
        <w:trPr>
          <w:gridAfter w:val="2"/>
          <w:wAfter w:w="451" w:type="dxa"/>
          <w:tblCellSpacing w:w="0" w:type="dxa"/>
        </w:trPr>
        <w:tc>
          <w:tcPr>
            <w:tcW w:w="5082" w:type="dxa"/>
            <w:gridSpan w:val="2"/>
          </w:tcPr>
          <w:p w14:paraId="0240D7A9" w14:textId="77777777" w:rsidR="006035A9" w:rsidRPr="003B7542" w:rsidRDefault="006035A9" w:rsidP="006035A9">
            <w:pPr>
              <w:pStyle w:val="naiskr"/>
              <w:spacing w:before="0" w:after="0"/>
              <w:rPr>
                <w:sz w:val="28"/>
                <w:szCs w:val="28"/>
              </w:rPr>
            </w:pPr>
            <w:r w:rsidRPr="003B7542">
              <w:rPr>
                <w:sz w:val="28"/>
                <w:szCs w:val="28"/>
              </w:rPr>
              <w:t>  </w:t>
            </w:r>
          </w:p>
        </w:tc>
        <w:tc>
          <w:tcPr>
            <w:tcW w:w="3558" w:type="dxa"/>
            <w:gridSpan w:val="3"/>
          </w:tcPr>
          <w:p w14:paraId="0C9E2060" w14:textId="77777777" w:rsidR="006035A9" w:rsidRPr="003B7542" w:rsidRDefault="006035A9" w:rsidP="006035A9">
            <w:pPr>
              <w:pStyle w:val="naisc"/>
              <w:spacing w:before="0" w:after="0"/>
              <w:rPr>
                <w:sz w:val="28"/>
                <w:szCs w:val="28"/>
              </w:rPr>
            </w:pPr>
            <w:r w:rsidRPr="003B7542">
              <w:rPr>
                <w:sz w:val="28"/>
                <w:szCs w:val="28"/>
              </w:rPr>
              <w:t> (fiziskās personas vārds, uzvārds,</w:t>
            </w:r>
          </w:p>
          <w:p w14:paraId="294CBC46" w14:textId="77777777" w:rsidR="006035A9" w:rsidRPr="003B7542" w:rsidRDefault="006035A9" w:rsidP="006035A9">
            <w:pPr>
              <w:pStyle w:val="naisc"/>
              <w:spacing w:before="0" w:after="0"/>
              <w:rPr>
                <w:sz w:val="28"/>
                <w:szCs w:val="28"/>
              </w:rPr>
            </w:pPr>
          </w:p>
          <w:p w14:paraId="7FDF9924" w14:textId="77777777" w:rsidR="006035A9" w:rsidRPr="003B7542" w:rsidRDefault="006035A9" w:rsidP="006035A9">
            <w:pPr>
              <w:pStyle w:val="naisc"/>
              <w:spacing w:before="0" w:after="0"/>
              <w:rPr>
                <w:sz w:val="28"/>
                <w:szCs w:val="28"/>
              </w:rPr>
            </w:pPr>
            <w:r w:rsidRPr="003B7542">
              <w:rPr>
                <w:sz w:val="28"/>
                <w:szCs w:val="28"/>
              </w:rPr>
              <w:t> </w:t>
            </w:r>
          </w:p>
        </w:tc>
      </w:tr>
      <w:tr w:rsidR="006035A9" w:rsidRPr="003B7542" w14:paraId="5B1ABBB8" w14:textId="77777777" w:rsidTr="006035A9">
        <w:trPr>
          <w:gridAfter w:val="2"/>
          <w:wAfter w:w="451" w:type="dxa"/>
          <w:trHeight w:val="261"/>
          <w:tblCellSpacing w:w="0" w:type="dxa"/>
        </w:trPr>
        <w:tc>
          <w:tcPr>
            <w:tcW w:w="8640" w:type="dxa"/>
            <w:gridSpan w:val="5"/>
            <w:tcBorders>
              <w:top w:val="single" w:sz="6" w:space="0" w:color="000000"/>
            </w:tcBorders>
          </w:tcPr>
          <w:p w14:paraId="0478AF90" w14:textId="77777777" w:rsidR="006035A9" w:rsidRPr="003B7542" w:rsidRDefault="006035A9" w:rsidP="006035A9">
            <w:pPr>
              <w:pStyle w:val="naisc"/>
              <w:spacing w:before="0" w:after="0"/>
              <w:rPr>
                <w:sz w:val="28"/>
                <w:szCs w:val="28"/>
              </w:rPr>
            </w:pPr>
            <w:r w:rsidRPr="003B7542">
              <w:rPr>
                <w:sz w:val="28"/>
                <w:szCs w:val="28"/>
              </w:rPr>
              <w:t> personas kods vai juridiskās personas firma, reģistrācijas numurs)</w:t>
            </w:r>
          </w:p>
          <w:p w14:paraId="4C866698" w14:textId="77777777" w:rsidR="00E3717D" w:rsidRPr="003B7542" w:rsidRDefault="00E3717D" w:rsidP="00E3717D">
            <w:pPr>
              <w:pStyle w:val="naisc"/>
              <w:spacing w:before="0" w:after="0"/>
              <w:jc w:val="left"/>
              <w:rPr>
                <w:sz w:val="28"/>
                <w:szCs w:val="28"/>
              </w:rPr>
            </w:pPr>
          </w:p>
        </w:tc>
      </w:tr>
      <w:tr w:rsidR="00E3717D" w:rsidRPr="003B7542" w14:paraId="06E46EBB" w14:textId="77777777" w:rsidTr="006035A9">
        <w:trPr>
          <w:gridAfter w:val="2"/>
          <w:wAfter w:w="451" w:type="dxa"/>
          <w:trHeight w:val="261"/>
          <w:tblCellSpacing w:w="0" w:type="dxa"/>
        </w:trPr>
        <w:tc>
          <w:tcPr>
            <w:tcW w:w="8640" w:type="dxa"/>
            <w:gridSpan w:val="5"/>
            <w:tcBorders>
              <w:top w:val="single" w:sz="6" w:space="0" w:color="000000"/>
            </w:tcBorders>
          </w:tcPr>
          <w:p w14:paraId="048BEBDF" w14:textId="77777777" w:rsidR="00E3717D" w:rsidRPr="003B7542" w:rsidRDefault="00E3717D" w:rsidP="00E3717D">
            <w:pPr>
              <w:pStyle w:val="naisc"/>
              <w:spacing w:before="0" w:after="0"/>
              <w:jc w:val="left"/>
              <w:rPr>
                <w:sz w:val="28"/>
                <w:szCs w:val="28"/>
              </w:rPr>
            </w:pPr>
          </w:p>
        </w:tc>
      </w:tr>
      <w:tr w:rsidR="006035A9" w:rsidRPr="003B7542" w14:paraId="6F1A704D" w14:textId="77777777" w:rsidTr="006035A9">
        <w:trPr>
          <w:gridAfter w:val="1"/>
          <w:wAfter w:w="20" w:type="dxa"/>
          <w:trHeight w:val="278"/>
          <w:tblCellSpacing w:w="0" w:type="dxa"/>
        </w:trPr>
        <w:tc>
          <w:tcPr>
            <w:tcW w:w="5490" w:type="dxa"/>
            <w:gridSpan w:val="3"/>
          </w:tcPr>
          <w:p w14:paraId="2BA06E44" w14:textId="77777777" w:rsidR="006035A9" w:rsidRPr="003B7542" w:rsidRDefault="006035A9" w:rsidP="006035A9">
            <w:pPr>
              <w:pStyle w:val="naiskr"/>
              <w:spacing w:before="0" w:after="0"/>
              <w:rPr>
                <w:sz w:val="28"/>
                <w:szCs w:val="28"/>
              </w:rPr>
            </w:pPr>
          </w:p>
          <w:p w14:paraId="44B2FA2C" w14:textId="1E9B41F4" w:rsidR="006035A9" w:rsidRPr="003B7542" w:rsidRDefault="006035A9" w:rsidP="006035A9">
            <w:pPr>
              <w:pStyle w:val="naiskr"/>
              <w:spacing w:before="0" w:after="0"/>
              <w:rPr>
                <w:sz w:val="28"/>
                <w:szCs w:val="28"/>
              </w:rPr>
            </w:pPr>
            <w:r w:rsidRPr="003B7542">
              <w:rPr>
                <w:sz w:val="28"/>
                <w:szCs w:val="28"/>
              </w:rPr>
              <w:t xml:space="preserve">2. A, B kategorijas piesārņojošas darbības atļaujas vai C kategorijas apliecinājuma, vai ūdens </w:t>
            </w:r>
            <w:r w:rsidR="00201E24" w:rsidRPr="003B7542">
              <w:rPr>
                <w:sz w:val="28"/>
                <w:szCs w:val="28"/>
              </w:rPr>
              <w:t xml:space="preserve">resursu </w:t>
            </w:r>
            <w:r w:rsidRPr="003B7542">
              <w:rPr>
                <w:sz w:val="28"/>
                <w:szCs w:val="28"/>
              </w:rPr>
              <w:t>lietošanas atļaujas numurs un izsniegšanas datums</w:t>
            </w:r>
          </w:p>
        </w:tc>
        <w:tc>
          <w:tcPr>
            <w:tcW w:w="3581" w:type="dxa"/>
            <w:gridSpan w:val="3"/>
            <w:vAlign w:val="bottom"/>
          </w:tcPr>
          <w:p w14:paraId="2134512A" w14:textId="77777777" w:rsidR="006035A9" w:rsidRPr="003B7542" w:rsidRDefault="006035A9" w:rsidP="006035A9">
            <w:pPr>
              <w:pStyle w:val="naisc"/>
              <w:pBdr>
                <w:bottom w:val="single" w:sz="6" w:space="0" w:color="000000"/>
              </w:pBdr>
              <w:spacing w:before="0" w:after="0"/>
              <w:jc w:val="left"/>
              <w:rPr>
                <w:sz w:val="28"/>
                <w:szCs w:val="28"/>
              </w:rPr>
            </w:pPr>
            <w:r w:rsidRPr="003B7542">
              <w:rPr>
                <w:sz w:val="28"/>
                <w:szCs w:val="28"/>
              </w:rPr>
              <w:t>  </w:t>
            </w:r>
          </w:p>
        </w:tc>
      </w:tr>
    </w:tbl>
    <w:p w14:paraId="64533514" w14:textId="77777777" w:rsidR="006035A9" w:rsidRPr="003B7542" w:rsidRDefault="006035A9" w:rsidP="006035A9">
      <w:pPr>
        <w:pStyle w:val="naisf"/>
        <w:spacing w:before="0" w:after="0"/>
        <w:rPr>
          <w:sz w:val="28"/>
          <w:szCs w:val="28"/>
        </w:rPr>
      </w:pPr>
      <w:r w:rsidRPr="003B7542">
        <w:rPr>
          <w:sz w:val="28"/>
          <w:szCs w:val="28"/>
        </w:rPr>
        <w:t> </w:t>
      </w:r>
    </w:p>
    <w:tbl>
      <w:tblPr>
        <w:tblW w:w="0" w:type="auto"/>
        <w:tblCellSpacing w:w="0" w:type="dxa"/>
        <w:tblCellMar>
          <w:left w:w="0" w:type="dxa"/>
          <w:right w:w="0" w:type="dxa"/>
        </w:tblCellMar>
        <w:tblLook w:val="0000" w:firstRow="0" w:lastRow="0" w:firstColumn="0" w:lastColumn="0" w:noHBand="0" w:noVBand="0"/>
      </w:tblPr>
      <w:tblGrid>
        <w:gridCol w:w="9071"/>
      </w:tblGrid>
      <w:tr w:rsidR="006035A9" w:rsidRPr="003B7542" w14:paraId="0B023284" w14:textId="77777777" w:rsidTr="006035A9">
        <w:trPr>
          <w:tblCellSpacing w:w="0" w:type="dxa"/>
        </w:trPr>
        <w:tc>
          <w:tcPr>
            <w:tcW w:w="9285" w:type="dxa"/>
          </w:tcPr>
          <w:p w14:paraId="67282AE3" w14:textId="77777777" w:rsidR="006035A9" w:rsidRPr="003B7542" w:rsidRDefault="006035A9" w:rsidP="006035A9">
            <w:pPr>
              <w:pStyle w:val="naisc"/>
              <w:pBdr>
                <w:bottom w:val="single" w:sz="6" w:space="0" w:color="000000"/>
              </w:pBdr>
              <w:spacing w:before="0" w:after="0"/>
              <w:rPr>
                <w:sz w:val="28"/>
                <w:szCs w:val="28"/>
              </w:rPr>
            </w:pPr>
            <w:r w:rsidRPr="003B7542">
              <w:rPr>
                <w:sz w:val="28"/>
                <w:szCs w:val="28"/>
              </w:rPr>
              <w:t>  </w:t>
            </w:r>
          </w:p>
        </w:tc>
      </w:tr>
      <w:tr w:rsidR="006035A9" w:rsidRPr="003B7542" w14:paraId="5962038C" w14:textId="77777777" w:rsidTr="006035A9">
        <w:trPr>
          <w:tblCellSpacing w:w="0" w:type="dxa"/>
        </w:trPr>
        <w:tc>
          <w:tcPr>
            <w:tcW w:w="9285" w:type="dxa"/>
          </w:tcPr>
          <w:p w14:paraId="6E58A294" w14:textId="77777777" w:rsidR="006035A9" w:rsidRPr="003B7542" w:rsidRDefault="006035A9" w:rsidP="006035A9">
            <w:pPr>
              <w:pStyle w:val="naisc"/>
              <w:spacing w:before="0" w:after="0"/>
              <w:rPr>
                <w:sz w:val="28"/>
                <w:szCs w:val="28"/>
              </w:rPr>
            </w:pPr>
            <w:r w:rsidRPr="003B7542">
              <w:rPr>
                <w:sz w:val="28"/>
                <w:szCs w:val="28"/>
              </w:rPr>
              <w:t> (reģionālā vides pārvalde, kas izdevusi atļauju vai apliecinājumu)</w:t>
            </w:r>
          </w:p>
        </w:tc>
      </w:tr>
    </w:tbl>
    <w:p w14:paraId="202EEE66" w14:textId="77777777" w:rsidR="006035A9" w:rsidRPr="003B7542" w:rsidRDefault="006035A9" w:rsidP="006035A9">
      <w:pPr>
        <w:pStyle w:val="naisf"/>
        <w:spacing w:before="0" w:after="0"/>
        <w:rPr>
          <w:sz w:val="28"/>
          <w:szCs w:val="28"/>
        </w:rPr>
      </w:pPr>
      <w:r w:rsidRPr="003B7542">
        <w:rPr>
          <w:sz w:val="28"/>
          <w:szCs w:val="28"/>
        </w:rPr>
        <w:t> </w:t>
      </w:r>
    </w:p>
    <w:p w14:paraId="437C7F0B" w14:textId="424A7B92" w:rsidR="006035A9" w:rsidRPr="003B7542" w:rsidRDefault="006035A9" w:rsidP="006035A9">
      <w:pPr>
        <w:pStyle w:val="naiskr"/>
        <w:spacing w:before="0" w:after="0"/>
        <w:rPr>
          <w:sz w:val="28"/>
          <w:szCs w:val="28"/>
        </w:rPr>
      </w:pPr>
      <w:r w:rsidRPr="003B7542">
        <w:rPr>
          <w:sz w:val="28"/>
          <w:szCs w:val="28"/>
        </w:rPr>
        <w:t xml:space="preserve">3. </w:t>
      </w:r>
      <w:r w:rsidR="00201E24" w:rsidRPr="003B7542">
        <w:rPr>
          <w:sz w:val="28"/>
          <w:szCs w:val="28"/>
        </w:rPr>
        <w:t>Dūņu f</w:t>
      </w:r>
      <w:r w:rsidRPr="003B7542">
        <w:rPr>
          <w:sz w:val="28"/>
          <w:szCs w:val="28"/>
        </w:rPr>
        <w:t>ermentācijas atlieku komponenti:</w:t>
      </w:r>
    </w:p>
    <w:tbl>
      <w:tblPr>
        <w:tblW w:w="0" w:type="auto"/>
        <w:tblCellSpacing w:w="0" w:type="dxa"/>
        <w:tblCellMar>
          <w:left w:w="0" w:type="dxa"/>
          <w:right w:w="0" w:type="dxa"/>
        </w:tblCellMar>
        <w:tblLook w:val="0000" w:firstRow="0" w:lastRow="0" w:firstColumn="0" w:lastColumn="0" w:noHBand="0" w:noVBand="0"/>
      </w:tblPr>
      <w:tblGrid>
        <w:gridCol w:w="2825"/>
        <w:gridCol w:w="2353"/>
        <w:gridCol w:w="740"/>
        <w:gridCol w:w="504"/>
        <w:gridCol w:w="2649"/>
      </w:tblGrid>
      <w:tr w:rsidR="006035A9" w:rsidRPr="003B7542" w14:paraId="4DF60A1E" w14:textId="77777777" w:rsidTr="006035A9">
        <w:trPr>
          <w:trHeight w:val="277"/>
          <w:tblCellSpacing w:w="0" w:type="dxa"/>
        </w:trPr>
        <w:tc>
          <w:tcPr>
            <w:tcW w:w="2850" w:type="dxa"/>
          </w:tcPr>
          <w:p w14:paraId="1A22A77C" w14:textId="77777777" w:rsidR="006035A9" w:rsidRPr="003B7542" w:rsidRDefault="006035A9" w:rsidP="006035A9">
            <w:pPr>
              <w:pStyle w:val="naiskr"/>
              <w:spacing w:before="0" w:after="0"/>
              <w:rPr>
                <w:sz w:val="28"/>
                <w:szCs w:val="28"/>
              </w:rPr>
            </w:pPr>
            <w:r w:rsidRPr="003B7542">
              <w:rPr>
                <w:sz w:val="28"/>
                <w:szCs w:val="28"/>
              </w:rPr>
              <w:t>3.1. notekūdeņu dūņas</w:t>
            </w:r>
          </w:p>
        </w:tc>
        <w:tc>
          <w:tcPr>
            <w:tcW w:w="6330" w:type="dxa"/>
            <w:gridSpan w:val="4"/>
          </w:tcPr>
          <w:p w14:paraId="3E7FF565" w14:textId="77777777" w:rsidR="006035A9" w:rsidRPr="003B7542" w:rsidRDefault="006035A9" w:rsidP="006035A9">
            <w:pPr>
              <w:pStyle w:val="naiskr"/>
              <w:pBdr>
                <w:bottom w:val="single" w:sz="6" w:space="0" w:color="000000"/>
              </w:pBdr>
              <w:spacing w:before="0" w:after="0"/>
              <w:rPr>
                <w:sz w:val="28"/>
                <w:szCs w:val="28"/>
              </w:rPr>
            </w:pPr>
            <w:r w:rsidRPr="003B7542">
              <w:rPr>
                <w:sz w:val="28"/>
                <w:szCs w:val="28"/>
              </w:rPr>
              <w:t>  </w:t>
            </w:r>
          </w:p>
        </w:tc>
      </w:tr>
      <w:tr w:rsidR="006035A9" w:rsidRPr="003B7542" w14:paraId="4DBA3897" w14:textId="77777777" w:rsidTr="006035A9">
        <w:trPr>
          <w:trHeight w:val="277"/>
          <w:tblCellSpacing w:w="0" w:type="dxa"/>
        </w:trPr>
        <w:tc>
          <w:tcPr>
            <w:tcW w:w="2850" w:type="dxa"/>
          </w:tcPr>
          <w:p w14:paraId="72EF0659" w14:textId="77777777" w:rsidR="006035A9" w:rsidRPr="003B7542" w:rsidRDefault="006035A9" w:rsidP="006035A9">
            <w:pPr>
              <w:pStyle w:val="naiskr"/>
              <w:spacing w:before="0" w:after="0"/>
              <w:rPr>
                <w:sz w:val="28"/>
                <w:szCs w:val="28"/>
              </w:rPr>
            </w:pPr>
            <w:r w:rsidRPr="003B7542">
              <w:rPr>
                <w:sz w:val="28"/>
                <w:szCs w:val="28"/>
              </w:rPr>
              <w:lastRenderedPageBreak/>
              <w:t>  </w:t>
            </w:r>
          </w:p>
        </w:tc>
        <w:tc>
          <w:tcPr>
            <w:tcW w:w="6330" w:type="dxa"/>
            <w:gridSpan w:val="4"/>
          </w:tcPr>
          <w:p w14:paraId="56D38249" w14:textId="77777777" w:rsidR="006035A9" w:rsidRPr="003B7542" w:rsidRDefault="006035A9" w:rsidP="006035A9">
            <w:pPr>
              <w:pStyle w:val="naisc"/>
              <w:spacing w:before="0" w:after="0"/>
              <w:rPr>
                <w:sz w:val="28"/>
                <w:szCs w:val="28"/>
              </w:rPr>
            </w:pPr>
            <w:r w:rsidRPr="003B7542">
              <w:rPr>
                <w:sz w:val="28"/>
                <w:szCs w:val="28"/>
              </w:rPr>
              <w:t> (ražotājs, sērijas numurs)</w:t>
            </w:r>
          </w:p>
          <w:p w14:paraId="0B3A1166" w14:textId="77777777" w:rsidR="006035A9" w:rsidRPr="003B7542" w:rsidRDefault="006035A9" w:rsidP="006035A9">
            <w:pPr>
              <w:pStyle w:val="naisc"/>
              <w:spacing w:before="0" w:after="0"/>
              <w:rPr>
                <w:sz w:val="28"/>
                <w:szCs w:val="28"/>
              </w:rPr>
            </w:pPr>
          </w:p>
        </w:tc>
      </w:tr>
      <w:tr w:rsidR="006035A9" w:rsidRPr="003B7542" w14:paraId="7D454429" w14:textId="77777777" w:rsidTr="006035A9">
        <w:trPr>
          <w:trHeight w:val="270"/>
          <w:tblCellSpacing w:w="0" w:type="dxa"/>
        </w:trPr>
        <w:tc>
          <w:tcPr>
            <w:tcW w:w="2850" w:type="dxa"/>
          </w:tcPr>
          <w:p w14:paraId="7C19DE15" w14:textId="77777777" w:rsidR="006035A9" w:rsidRPr="003B7542" w:rsidRDefault="006035A9" w:rsidP="006035A9">
            <w:pPr>
              <w:pStyle w:val="naiskr"/>
              <w:spacing w:before="0" w:after="0"/>
              <w:rPr>
                <w:sz w:val="28"/>
                <w:szCs w:val="28"/>
              </w:rPr>
            </w:pPr>
            <w:r w:rsidRPr="003B7542">
              <w:rPr>
                <w:sz w:val="28"/>
                <w:szCs w:val="28"/>
              </w:rPr>
              <w:t>3.2. citas izejvielas</w:t>
            </w:r>
          </w:p>
        </w:tc>
        <w:tc>
          <w:tcPr>
            <w:tcW w:w="6330" w:type="dxa"/>
            <w:gridSpan w:val="4"/>
          </w:tcPr>
          <w:p w14:paraId="0769B4AF" w14:textId="77777777" w:rsidR="006035A9" w:rsidRPr="003B7542" w:rsidRDefault="006035A9" w:rsidP="006035A9">
            <w:pPr>
              <w:pStyle w:val="naiskr"/>
              <w:pBdr>
                <w:bottom w:val="single" w:sz="6" w:space="0" w:color="000000"/>
              </w:pBdr>
              <w:spacing w:before="0" w:after="0"/>
              <w:rPr>
                <w:sz w:val="28"/>
                <w:szCs w:val="28"/>
              </w:rPr>
            </w:pPr>
            <w:r w:rsidRPr="003B7542">
              <w:rPr>
                <w:sz w:val="28"/>
                <w:szCs w:val="28"/>
              </w:rPr>
              <w:t>  </w:t>
            </w:r>
          </w:p>
        </w:tc>
      </w:tr>
      <w:tr w:rsidR="006035A9" w:rsidRPr="003B7542" w14:paraId="03C7420B" w14:textId="77777777" w:rsidTr="006035A9">
        <w:trPr>
          <w:trHeight w:val="270"/>
          <w:tblCellSpacing w:w="0" w:type="dxa"/>
        </w:trPr>
        <w:tc>
          <w:tcPr>
            <w:tcW w:w="5985" w:type="dxa"/>
            <w:gridSpan w:val="3"/>
          </w:tcPr>
          <w:p w14:paraId="6554C7A3" w14:textId="77777777" w:rsidR="006035A9" w:rsidRPr="003B7542" w:rsidRDefault="006035A9" w:rsidP="006035A9">
            <w:pPr>
              <w:pStyle w:val="naiskr"/>
              <w:spacing w:before="0" w:after="0"/>
              <w:rPr>
                <w:sz w:val="28"/>
                <w:szCs w:val="28"/>
              </w:rPr>
            </w:pPr>
          </w:p>
          <w:p w14:paraId="007BA40A" w14:textId="77777777" w:rsidR="006035A9" w:rsidRPr="003B7542" w:rsidRDefault="006035A9" w:rsidP="006035A9">
            <w:pPr>
              <w:pStyle w:val="naiskr"/>
              <w:spacing w:before="0" w:after="0"/>
              <w:rPr>
                <w:sz w:val="28"/>
                <w:szCs w:val="28"/>
              </w:rPr>
            </w:pPr>
            <w:r w:rsidRPr="003B7542">
              <w:rPr>
                <w:sz w:val="28"/>
                <w:szCs w:val="28"/>
              </w:rPr>
              <w:t>3.3. notekūdeņu dūņu un citu izejvielu attiecība</w:t>
            </w:r>
          </w:p>
        </w:tc>
        <w:tc>
          <w:tcPr>
            <w:tcW w:w="3195" w:type="dxa"/>
            <w:gridSpan w:val="2"/>
          </w:tcPr>
          <w:p w14:paraId="2250D5B9" w14:textId="77777777" w:rsidR="006035A9" w:rsidRPr="003B7542" w:rsidRDefault="006035A9" w:rsidP="006035A9">
            <w:pPr>
              <w:pStyle w:val="naiskr"/>
              <w:pBdr>
                <w:bottom w:val="single" w:sz="6" w:space="0" w:color="000000"/>
              </w:pBdr>
              <w:spacing w:before="0" w:after="0"/>
              <w:rPr>
                <w:sz w:val="28"/>
                <w:szCs w:val="28"/>
              </w:rPr>
            </w:pPr>
          </w:p>
          <w:p w14:paraId="1223D5A1" w14:textId="77777777" w:rsidR="006035A9" w:rsidRPr="003B7542" w:rsidRDefault="006035A9" w:rsidP="006035A9">
            <w:pPr>
              <w:pStyle w:val="naiskr"/>
              <w:pBdr>
                <w:bottom w:val="single" w:sz="6" w:space="0" w:color="000000"/>
              </w:pBdr>
              <w:spacing w:before="0" w:after="0"/>
              <w:rPr>
                <w:sz w:val="28"/>
                <w:szCs w:val="28"/>
              </w:rPr>
            </w:pPr>
            <w:r w:rsidRPr="003B7542">
              <w:rPr>
                <w:sz w:val="28"/>
                <w:szCs w:val="28"/>
              </w:rPr>
              <w:t>  </w:t>
            </w:r>
          </w:p>
        </w:tc>
      </w:tr>
      <w:tr w:rsidR="006035A9" w:rsidRPr="003B7542" w14:paraId="38456CC8" w14:textId="77777777" w:rsidTr="006035A9">
        <w:trPr>
          <w:tblCellSpacing w:w="0" w:type="dxa"/>
        </w:trPr>
        <w:tc>
          <w:tcPr>
            <w:tcW w:w="5235" w:type="dxa"/>
            <w:gridSpan w:val="2"/>
          </w:tcPr>
          <w:p w14:paraId="0E3D52D7" w14:textId="77777777" w:rsidR="006035A9" w:rsidRPr="003B7542" w:rsidRDefault="006035A9" w:rsidP="006035A9">
            <w:pPr>
              <w:pStyle w:val="naiskr"/>
              <w:spacing w:before="0" w:after="0"/>
              <w:rPr>
                <w:sz w:val="28"/>
                <w:szCs w:val="28"/>
              </w:rPr>
            </w:pPr>
            <w:r w:rsidRPr="003B7542">
              <w:rPr>
                <w:sz w:val="28"/>
                <w:szCs w:val="28"/>
              </w:rPr>
              <w:t>  </w:t>
            </w:r>
          </w:p>
          <w:p w14:paraId="619FABBA" w14:textId="6B7543EC" w:rsidR="006035A9" w:rsidRPr="003B7542" w:rsidRDefault="00201E24" w:rsidP="006035A9">
            <w:pPr>
              <w:pStyle w:val="naiskr"/>
              <w:spacing w:before="0" w:after="0"/>
              <w:rPr>
                <w:sz w:val="28"/>
                <w:szCs w:val="28"/>
              </w:rPr>
            </w:pPr>
            <w:r w:rsidRPr="003B7542">
              <w:rPr>
                <w:sz w:val="28"/>
                <w:szCs w:val="28"/>
              </w:rPr>
              <w:t>4. Dūņu f</w:t>
            </w:r>
            <w:r w:rsidR="006035A9" w:rsidRPr="003B7542">
              <w:rPr>
                <w:sz w:val="28"/>
                <w:szCs w:val="28"/>
              </w:rPr>
              <w:t>ermentācijas atlieku sērijas uzkrāšanas periods</w:t>
            </w:r>
          </w:p>
          <w:p w14:paraId="458BE7CF" w14:textId="77777777" w:rsidR="006035A9" w:rsidRPr="003B7542" w:rsidRDefault="006035A9" w:rsidP="006035A9">
            <w:pPr>
              <w:pStyle w:val="naiskr"/>
              <w:spacing w:before="0" w:after="0"/>
              <w:rPr>
                <w:sz w:val="28"/>
                <w:szCs w:val="28"/>
              </w:rPr>
            </w:pPr>
            <w:r w:rsidRPr="003B7542">
              <w:rPr>
                <w:sz w:val="28"/>
                <w:szCs w:val="28"/>
              </w:rPr>
              <w:t>4.1. sākuma datums</w:t>
            </w:r>
          </w:p>
        </w:tc>
        <w:tc>
          <w:tcPr>
            <w:tcW w:w="3930" w:type="dxa"/>
            <w:gridSpan w:val="3"/>
            <w:vAlign w:val="bottom"/>
          </w:tcPr>
          <w:p w14:paraId="2348BB48" w14:textId="77777777" w:rsidR="006035A9" w:rsidRPr="003B7542" w:rsidRDefault="006035A9" w:rsidP="006035A9">
            <w:pPr>
              <w:pStyle w:val="naiskr"/>
              <w:pBdr>
                <w:bottom w:val="single" w:sz="6" w:space="0" w:color="000000"/>
              </w:pBdr>
              <w:spacing w:before="0" w:after="0"/>
              <w:rPr>
                <w:sz w:val="28"/>
                <w:szCs w:val="28"/>
              </w:rPr>
            </w:pPr>
            <w:r w:rsidRPr="003B7542">
              <w:rPr>
                <w:sz w:val="28"/>
                <w:szCs w:val="28"/>
              </w:rPr>
              <w:t>  </w:t>
            </w:r>
          </w:p>
        </w:tc>
      </w:tr>
      <w:tr w:rsidR="006035A9" w:rsidRPr="003B7542" w14:paraId="54858B2B" w14:textId="77777777" w:rsidTr="006035A9">
        <w:trPr>
          <w:tblCellSpacing w:w="0" w:type="dxa"/>
        </w:trPr>
        <w:tc>
          <w:tcPr>
            <w:tcW w:w="5235" w:type="dxa"/>
            <w:gridSpan w:val="2"/>
          </w:tcPr>
          <w:p w14:paraId="5A6B1443" w14:textId="77777777" w:rsidR="006035A9" w:rsidRPr="003B7542" w:rsidRDefault="006035A9" w:rsidP="006035A9">
            <w:pPr>
              <w:pStyle w:val="naiskr"/>
              <w:spacing w:before="0" w:after="0"/>
              <w:rPr>
                <w:sz w:val="28"/>
                <w:szCs w:val="28"/>
              </w:rPr>
            </w:pPr>
            <w:r w:rsidRPr="003B7542">
              <w:rPr>
                <w:sz w:val="28"/>
                <w:szCs w:val="28"/>
              </w:rPr>
              <w:t>4.2. beigu datums</w:t>
            </w:r>
          </w:p>
        </w:tc>
        <w:tc>
          <w:tcPr>
            <w:tcW w:w="3930" w:type="dxa"/>
            <w:gridSpan w:val="3"/>
          </w:tcPr>
          <w:p w14:paraId="58F545D9" w14:textId="77777777" w:rsidR="006035A9" w:rsidRPr="003B7542" w:rsidRDefault="006035A9" w:rsidP="006035A9">
            <w:pPr>
              <w:pStyle w:val="naiskr"/>
              <w:pBdr>
                <w:bottom w:val="single" w:sz="6" w:space="0" w:color="000000"/>
              </w:pBdr>
              <w:spacing w:before="0" w:after="0"/>
              <w:rPr>
                <w:sz w:val="28"/>
                <w:szCs w:val="28"/>
              </w:rPr>
            </w:pPr>
            <w:r w:rsidRPr="003B7542">
              <w:rPr>
                <w:sz w:val="28"/>
                <w:szCs w:val="28"/>
              </w:rPr>
              <w:t>  </w:t>
            </w:r>
          </w:p>
        </w:tc>
      </w:tr>
      <w:tr w:rsidR="006035A9" w:rsidRPr="003B7542" w14:paraId="1131C461" w14:textId="77777777" w:rsidTr="006035A9">
        <w:trPr>
          <w:tblCellSpacing w:w="0" w:type="dxa"/>
        </w:trPr>
        <w:tc>
          <w:tcPr>
            <w:tcW w:w="5235" w:type="dxa"/>
            <w:gridSpan w:val="2"/>
          </w:tcPr>
          <w:p w14:paraId="2238DBB2" w14:textId="77777777" w:rsidR="006035A9" w:rsidRPr="003B7542" w:rsidRDefault="006035A9" w:rsidP="006035A9">
            <w:pPr>
              <w:pStyle w:val="naiskr"/>
              <w:spacing w:before="0" w:after="0"/>
              <w:rPr>
                <w:sz w:val="28"/>
                <w:szCs w:val="28"/>
              </w:rPr>
            </w:pPr>
            <w:r w:rsidRPr="003B7542">
              <w:rPr>
                <w:sz w:val="28"/>
                <w:szCs w:val="28"/>
              </w:rPr>
              <w:t>  </w:t>
            </w:r>
          </w:p>
        </w:tc>
        <w:tc>
          <w:tcPr>
            <w:tcW w:w="3930" w:type="dxa"/>
            <w:gridSpan w:val="3"/>
          </w:tcPr>
          <w:p w14:paraId="7A5104CA" w14:textId="77777777" w:rsidR="006035A9" w:rsidRPr="003B7542" w:rsidRDefault="006035A9" w:rsidP="006035A9">
            <w:pPr>
              <w:pStyle w:val="naisc"/>
              <w:spacing w:before="0" w:after="0"/>
              <w:rPr>
                <w:sz w:val="28"/>
                <w:szCs w:val="28"/>
              </w:rPr>
            </w:pPr>
            <w:r w:rsidRPr="003B7542">
              <w:rPr>
                <w:sz w:val="28"/>
                <w:szCs w:val="28"/>
              </w:rPr>
              <w:t>  </w:t>
            </w:r>
          </w:p>
        </w:tc>
      </w:tr>
      <w:tr w:rsidR="006035A9" w:rsidRPr="003B7542" w14:paraId="771DA192" w14:textId="77777777" w:rsidTr="006035A9">
        <w:trPr>
          <w:trHeight w:val="271"/>
          <w:tblCellSpacing w:w="0" w:type="dxa"/>
        </w:trPr>
        <w:tc>
          <w:tcPr>
            <w:tcW w:w="6495" w:type="dxa"/>
            <w:gridSpan w:val="4"/>
          </w:tcPr>
          <w:p w14:paraId="3D476E9E" w14:textId="0A093E5E" w:rsidR="006035A9" w:rsidRPr="003B7542" w:rsidRDefault="00201E24" w:rsidP="006035A9">
            <w:pPr>
              <w:pStyle w:val="naiskr"/>
              <w:spacing w:before="0" w:after="0"/>
              <w:rPr>
                <w:sz w:val="28"/>
                <w:szCs w:val="28"/>
              </w:rPr>
            </w:pPr>
            <w:r w:rsidRPr="003B7542">
              <w:rPr>
                <w:sz w:val="28"/>
                <w:szCs w:val="28"/>
              </w:rPr>
              <w:t>5. Dūņu f</w:t>
            </w:r>
            <w:r w:rsidR="006035A9" w:rsidRPr="003B7542">
              <w:rPr>
                <w:sz w:val="28"/>
                <w:szCs w:val="28"/>
              </w:rPr>
              <w:t>ermentācijas atlieku sērijas masa (tonnas):</w:t>
            </w:r>
          </w:p>
          <w:p w14:paraId="786B71C5" w14:textId="77777777" w:rsidR="006035A9" w:rsidRPr="003B7542" w:rsidRDefault="006035A9" w:rsidP="006035A9">
            <w:pPr>
              <w:pStyle w:val="naiskr"/>
              <w:spacing w:before="0" w:after="0"/>
              <w:rPr>
                <w:sz w:val="28"/>
                <w:szCs w:val="28"/>
              </w:rPr>
            </w:pPr>
            <w:r w:rsidRPr="003B7542">
              <w:rPr>
                <w:sz w:val="28"/>
                <w:szCs w:val="28"/>
              </w:rPr>
              <w:t>5.1. dabiski mitra</w:t>
            </w:r>
          </w:p>
        </w:tc>
        <w:tc>
          <w:tcPr>
            <w:tcW w:w="2685" w:type="dxa"/>
            <w:vAlign w:val="bottom"/>
          </w:tcPr>
          <w:p w14:paraId="4CF8929E" w14:textId="77777777" w:rsidR="006035A9" w:rsidRPr="003B7542" w:rsidRDefault="006035A9" w:rsidP="006035A9">
            <w:pPr>
              <w:pStyle w:val="naiskr"/>
              <w:pBdr>
                <w:bottom w:val="single" w:sz="6" w:space="0" w:color="000000"/>
              </w:pBdr>
              <w:spacing w:before="0" w:after="0"/>
              <w:rPr>
                <w:sz w:val="28"/>
                <w:szCs w:val="28"/>
              </w:rPr>
            </w:pPr>
            <w:r w:rsidRPr="003B7542">
              <w:rPr>
                <w:sz w:val="28"/>
                <w:szCs w:val="28"/>
              </w:rPr>
              <w:t>  </w:t>
            </w:r>
          </w:p>
        </w:tc>
      </w:tr>
      <w:tr w:rsidR="006035A9" w:rsidRPr="003B7542" w14:paraId="237C05FF" w14:textId="77777777" w:rsidTr="006035A9">
        <w:trPr>
          <w:tblCellSpacing w:w="0" w:type="dxa"/>
        </w:trPr>
        <w:tc>
          <w:tcPr>
            <w:tcW w:w="6495" w:type="dxa"/>
            <w:gridSpan w:val="4"/>
          </w:tcPr>
          <w:p w14:paraId="46CC46A4" w14:textId="77777777" w:rsidR="006035A9" w:rsidRPr="003B7542" w:rsidRDefault="006035A9" w:rsidP="006035A9">
            <w:pPr>
              <w:pStyle w:val="naiskr"/>
              <w:spacing w:before="0" w:after="0"/>
              <w:rPr>
                <w:sz w:val="28"/>
                <w:szCs w:val="28"/>
              </w:rPr>
            </w:pPr>
            <w:r w:rsidRPr="003B7542">
              <w:rPr>
                <w:sz w:val="28"/>
                <w:szCs w:val="28"/>
              </w:rPr>
              <w:t>5.2. sausna</w:t>
            </w:r>
          </w:p>
        </w:tc>
        <w:tc>
          <w:tcPr>
            <w:tcW w:w="2685" w:type="dxa"/>
            <w:vAlign w:val="bottom"/>
          </w:tcPr>
          <w:p w14:paraId="25BECAEF" w14:textId="77777777" w:rsidR="006035A9" w:rsidRPr="003B7542" w:rsidRDefault="006035A9" w:rsidP="006035A9">
            <w:pPr>
              <w:pStyle w:val="naiskr"/>
              <w:pBdr>
                <w:bottom w:val="single" w:sz="6" w:space="0" w:color="000000"/>
              </w:pBdr>
              <w:spacing w:before="0" w:after="0"/>
              <w:rPr>
                <w:sz w:val="28"/>
                <w:szCs w:val="28"/>
              </w:rPr>
            </w:pPr>
            <w:r w:rsidRPr="003B7542">
              <w:rPr>
                <w:sz w:val="28"/>
                <w:szCs w:val="28"/>
              </w:rPr>
              <w:t>  </w:t>
            </w:r>
          </w:p>
        </w:tc>
      </w:tr>
      <w:tr w:rsidR="006035A9" w:rsidRPr="003B7542" w14:paraId="0E082BA6" w14:textId="77777777" w:rsidTr="006035A9">
        <w:trPr>
          <w:tblCellSpacing w:w="0" w:type="dxa"/>
        </w:trPr>
        <w:tc>
          <w:tcPr>
            <w:tcW w:w="9165" w:type="dxa"/>
            <w:gridSpan w:val="5"/>
          </w:tcPr>
          <w:p w14:paraId="67FED2F0" w14:textId="77777777" w:rsidR="006035A9" w:rsidRPr="003B7542" w:rsidRDefault="006035A9" w:rsidP="006035A9">
            <w:pPr>
              <w:pStyle w:val="naiskr"/>
              <w:spacing w:before="0" w:after="0"/>
              <w:rPr>
                <w:sz w:val="28"/>
                <w:szCs w:val="28"/>
              </w:rPr>
            </w:pPr>
            <w:r w:rsidRPr="003B7542">
              <w:rPr>
                <w:sz w:val="28"/>
                <w:szCs w:val="28"/>
              </w:rPr>
              <w:t>  </w:t>
            </w:r>
          </w:p>
          <w:p w14:paraId="35EF3015" w14:textId="59C67572" w:rsidR="006035A9" w:rsidRPr="003B7542" w:rsidRDefault="00201E24" w:rsidP="006035A9">
            <w:pPr>
              <w:pStyle w:val="naiskr"/>
              <w:spacing w:before="0" w:after="0"/>
              <w:rPr>
                <w:sz w:val="28"/>
                <w:szCs w:val="28"/>
              </w:rPr>
            </w:pPr>
            <w:r w:rsidRPr="003B7542">
              <w:rPr>
                <w:sz w:val="28"/>
                <w:szCs w:val="28"/>
              </w:rPr>
              <w:t>6. Dūņu f</w:t>
            </w:r>
            <w:r w:rsidR="006035A9" w:rsidRPr="003B7542">
              <w:rPr>
                <w:sz w:val="28"/>
                <w:szCs w:val="28"/>
              </w:rPr>
              <w:t>ermentācijas atlieku uzglabāšanas vieta kvalitātes apliecības noformēšanas brīdī</w:t>
            </w:r>
          </w:p>
          <w:p w14:paraId="341468E0" w14:textId="77777777" w:rsidR="006035A9" w:rsidRPr="003B7542" w:rsidRDefault="006035A9" w:rsidP="006035A9">
            <w:pPr>
              <w:pStyle w:val="naiskr"/>
              <w:spacing w:before="0" w:after="0"/>
              <w:rPr>
                <w:sz w:val="28"/>
                <w:szCs w:val="28"/>
              </w:rPr>
            </w:pPr>
          </w:p>
        </w:tc>
      </w:tr>
      <w:tr w:rsidR="006035A9" w:rsidRPr="003B7542" w14:paraId="2F55971A" w14:textId="77777777" w:rsidTr="006035A9">
        <w:trPr>
          <w:tblCellSpacing w:w="0" w:type="dxa"/>
        </w:trPr>
        <w:tc>
          <w:tcPr>
            <w:tcW w:w="9165" w:type="dxa"/>
            <w:gridSpan w:val="5"/>
          </w:tcPr>
          <w:p w14:paraId="6A7F43B6" w14:textId="77777777" w:rsidR="006035A9" w:rsidRPr="003B7542" w:rsidRDefault="006035A9" w:rsidP="006035A9">
            <w:pPr>
              <w:pStyle w:val="naiskr"/>
              <w:pBdr>
                <w:bottom w:val="single" w:sz="6" w:space="0" w:color="000000"/>
              </w:pBdr>
              <w:spacing w:before="0" w:after="0"/>
              <w:rPr>
                <w:sz w:val="28"/>
                <w:szCs w:val="28"/>
              </w:rPr>
            </w:pPr>
            <w:r w:rsidRPr="003B7542">
              <w:rPr>
                <w:sz w:val="28"/>
                <w:szCs w:val="28"/>
              </w:rPr>
              <w:t>  </w:t>
            </w:r>
          </w:p>
        </w:tc>
      </w:tr>
      <w:tr w:rsidR="006035A9" w:rsidRPr="003B7542" w14:paraId="6E8C4754" w14:textId="77777777" w:rsidTr="006035A9">
        <w:trPr>
          <w:tblCellSpacing w:w="0" w:type="dxa"/>
        </w:trPr>
        <w:tc>
          <w:tcPr>
            <w:tcW w:w="9165" w:type="dxa"/>
            <w:gridSpan w:val="5"/>
          </w:tcPr>
          <w:p w14:paraId="01928F33" w14:textId="77777777" w:rsidR="006035A9" w:rsidRPr="003B7542" w:rsidRDefault="006035A9" w:rsidP="006035A9">
            <w:pPr>
              <w:pStyle w:val="naisc"/>
              <w:spacing w:before="0" w:after="0"/>
              <w:rPr>
                <w:sz w:val="28"/>
                <w:szCs w:val="28"/>
              </w:rPr>
            </w:pPr>
            <w:r w:rsidRPr="003B7542">
              <w:rPr>
                <w:sz w:val="28"/>
                <w:szCs w:val="28"/>
              </w:rPr>
              <w:t> (nosaukums)</w:t>
            </w:r>
          </w:p>
        </w:tc>
      </w:tr>
    </w:tbl>
    <w:p w14:paraId="16995D60" w14:textId="77777777" w:rsidR="006035A9" w:rsidRPr="003B7542" w:rsidRDefault="006035A9" w:rsidP="00F81793">
      <w:pPr>
        <w:pStyle w:val="naisf"/>
        <w:spacing w:before="0" w:after="0"/>
        <w:ind w:firstLine="0"/>
        <w:rPr>
          <w:sz w:val="28"/>
          <w:szCs w:val="28"/>
        </w:rPr>
      </w:pPr>
    </w:p>
    <w:p w14:paraId="149FF4A2" w14:textId="1F5B8939" w:rsidR="006035A9" w:rsidRPr="003B7542" w:rsidRDefault="006035A9" w:rsidP="006035A9">
      <w:pPr>
        <w:pStyle w:val="naiskr"/>
        <w:spacing w:before="0" w:after="0"/>
        <w:rPr>
          <w:sz w:val="28"/>
          <w:szCs w:val="28"/>
        </w:rPr>
      </w:pPr>
      <w:r w:rsidRPr="003B7542">
        <w:rPr>
          <w:sz w:val="28"/>
          <w:szCs w:val="28"/>
        </w:rPr>
        <w:t xml:space="preserve">7. </w:t>
      </w:r>
      <w:r w:rsidR="00201E24" w:rsidRPr="003B7542">
        <w:rPr>
          <w:sz w:val="28"/>
          <w:szCs w:val="28"/>
        </w:rPr>
        <w:t>Dūņu f</w:t>
      </w:r>
      <w:r w:rsidRPr="003B7542">
        <w:rPr>
          <w:sz w:val="28"/>
          <w:szCs w:val="28"/>
        </w:rPr>
        <w:t>ermentācijas atlieku kvalitātes rādītāji:</w:t>
      </w:r>
    </w:p>
    <w:p w14:paraId="5778ACA3" w14:textId="7EFEE63B" w:rsidR="006035A9" w:rsidRPr="003B7542" w:rsidRDefault="006035A9" w:rsidP="006035A9">
      <w:pPr>
        <w:pStyle w:val="naislab"/>
        <w:spacing w:before="0" w:after="0"/>
        <w:ind w:left="720" w:firstLine="720"/>
        <w:rPr>
          <w:sz w:val="28"/>
          <w:szCs w:val="28"/>
        </w:rPr>
      </w:pPr>
      <w:r w:rsidRPr="003B7542">
        <w:rPr>
          <w:sz w:val="28"/>
          <w:szCs w:val="28"/>
        </w:rPr>
        <w:t>1.</w:t>
      </w:r>
      <w:r w:rsidR="00E3717D" w:rsidRPr="003B7542">
        <w:rPr>
          <w:sz w:val="28"/>
          <w:szCs w:val="28"/>
        </w:rPr>
        <w:t xml:space="preserve"> </w:t>
      </w:r>
      <w:r w:rsidRPr="003B7542">
        <w:rPr>
          <w:sz w:val="28"/>
          <w:szCs w:val="28"/>
        </w:rPr>
        <w:t>tabula</w:t>
      </w:r>
    </w:p>
    <w:tbl>
      <w:tblPr>
        <w:tblStyle w:val="TableGrid"/>
        <w:tblW w:w="9090" w:type="dxa"/>
        <w:tblInd w:w="108" w:type="dxa"/>
        <w:tblLook w:val="04A0" w:firstRow="1" w:lastRow="0" w:firstColumn="1" w:lastColumn="0" w:noHBand="0" w:noVBand="1"/>
      </w:tblPr>
      <w:tblGrid>
        <w:gridCol w:w="636"/>
        <w:gridCol w:w="4275"/>
        <w:gridCol w:w="4179"/>
      </w:tblGrid>
      <w:tr w:rsidR="006035A9" w:rsidRPr="003B7542" w14:paraId="58020CC1" w14:textId="77777777" w:rsidTr="006035A9">
        <w:tc>
          <w:tcPr>
            <w:tcW w:w="576" w:type="dxa"/>
          </w:tcPr>
          <w:p w14:paraId="4B83D57C" w14:textId="77777777" w:rsidR="006035A9" w:rsidRPr="003B7542" w:rsidRDefault="006035A9" w:rsidP="006035A9">
            <w:pPr>
              <w:pStyle w:val="naisc"/>
              <w:spacing w:before="0" w:after="0"/>
              <w:rPr>
                <w:sz w:val="28"/>
                <w:szCs w:val="28"/>
              </w:rPr>
            </w:pPr>
            <w:r w:rsidRPr="003B7542">
              <w:rPr>
                <w:sz w:val="28"/>
                <w:szCs w:val="28"/>
              </w:rPr>
              <w:t>Nr.</w:t>
            </w:r>
            <w:r w:rsidRPr="003B7542">
              <w:rPr>
                <w:sz w:val="28"/>
                <w:szCs w:val="28"/>
              </w:rPr>
              <w:br/>
              <w:t>p.k.</w:t>
            </w:r>
          </w:p>
        </w:tc>
        <w:tc>
          <w:tcPr>
            <w:tcW w:w="4303" w:type="dxa"/>
            <w:vAlign w:val="center"/>
          </w:tcPr>
          <w:p w14:paraId="1BA1E1F2" w14:textId="77777777" w:rsidR="006035A9" w:rsidRPr="003B7542" w:rsidRDefault="006035A9" w:rsidP="006035A9">
            <w:pPr>
              <w:pStyle w:val="naisc"/>
              <w:spacing w:before="0" w:after="0"/>
              <w:rPr>
                <w:sz w:val="28"/>
                <w:szCs w:val="28"/>
              </w:rPr>
            </w:pPr>
            <w:r w:rsidRPr="003B7542">
              <w:rPr>
                <w:sz w:val="28"/>
                <w:szCs w:val="28"/>
              </w:rPr>
              <w:t> Agroķīmiskie rādītāji</w:t>
            </w:r>
          </w:p>
        </w:tc>
        <w:tc>
          <w:tcPr>
            <w:tcW w:w="4211" w:type="dxa"/>
            <w:vAlign w:val="center"/>
          </w:tcPr>
          <w:p w14:paraId="2C65C9F8" w14:textId="77777777" w:rsidR="006035A9" w:rsidRPr="003B7542" w:rsidRDefault="006035A9" w:rsidP="006035A9">
            <w:pPr>
              <w:pStyle w:val="naisc"/>
              <w:spacing w:before="0" w:after="0"/>
              <w:rPr>
                <w:sz w:val="28"/>
                <w:szCs w:val="28"/>
              </w:rPr>
            </w:pPr>
            <w:r w:rsidRPr="003B7542">
              <w:rPr>
                <w:sz w:val="28"/>
                <w:szCs w:val="28"/>
              </w:rPr>
              <w:t>Testēšanas rezultāti</w:t>
            </w:r>
          </w:p>
        </w:tc>
      </w:tr>
      <w:tr w:rsidR="006035A9" w:rsidRPr="003B7542" w14:paraId="1B00AAA4" w14:textId="77777777" w:rsidTr="006035A9">
        <w:tc>
          <w:tcPr>
            <w:tcW w:w="576" w:type="dxa"/>
            <w:vAlign w:val="center"/>
          </w:tcPr>
          <w:p w14:paraId="61B023E6" w14:textId="77777777" w:rsidR="006035A9" w:rsidRPr="003B7542" w:rsidRDefault="006035A9" w:rsidP="006035A9">
            <w:pPr>
              <w:pStyle w:val="naiskr"/>
              <w:spacing w:before="0" w:after="0"/>
              <w:rPr>
                <w:sz w:val="28"/>
                <w:szCs w:val="28"/>
              </w:rPr>
            </w:pPr>
            <w:r w:rsidRPr="003B7542">
              <w:rPr>
                <w:sz w:val="28"/>
                <w:szCs w:val="28"/>
              </w:rPr>
              <w:t> 1.</w:t>
            </w:r>
          </w:p>
        </w:tc>
        <w:tc>
          <w:tcPr>
            <w:tcW w:w="4303" w:type="dxa"/>
            <w:vAlign w:val="center"/>
          </w:tcPr>
          <w:p w14:paraId="3D5E1BF3" w14:textId="77777777" w:rsidR="006035A9" w:rsidRPr="003B7542" w:rsidRDefault="006035A9" w:rsidP="006035A9">
            <w:pPr>
              <w:pStyle w:val="naiskr"/>
              <w:spacing w:before="0" w:after="0"/>
              <w:rPr>
                <w:sz w:val="28"/>
                <w:szCs w:val="28"/>
              </w:rPr>
            </w:pPr>
            <w:r w:rsidRPr="003B7542">
              <w:rPr>
                <w:sz w:val="28"/>
                <w:szCs w:val="28"/>
              </w:rPr>
              <w:t>Vides reakcija (</w:t>
            </w:r>
            <w:proofErr w:type="spellStart"/>
            <w:r w:rsidRPr="003B7542">
              <w:rPr>
                <w:sz w:val="28"/>
                <w:szCs w:val="28"/>
              </w:rPr>
              <w:t>pH</w:t>
            </w:r>
            <w:proofErr w:type="spellEnd"/>
            <w:r w:rsidRPr="003B7542">
              <w:rPr>
                <w:sz w:val="28"/>
                <w:szCs w:val="28"/>
              </w:rPr>
              <w:t xml:space="preserve"> </w:t>
            </w:r>
            <w:proofErr w:type="spellStart"/>
            <w:r w:rsidRPr="003B7542">
              <w:rPr>
                <w:sz w:val="28"/>
                <w:szCs w:val="28"/>
              </w:rPr>
              <w:t>KCl</w:t>
            </w:r>
            <w:proofErr w:type="spellEnd"/>
            <w:r w:rsidRPr="003B7542">
              <w:rPr>
                <w:sz w:val="28"/>
                <w:szCs w:val="28"/>
              </w:rPr>
              <w:t>)</w:t>
            </w:r>
          </w:p>
        </w:tc>
        <w:tc>
          <w:tcPr>
            <w:tcW w:w="4211" w:type="dxa"/>
          </w:tcPr>
          <w:p w14:paraId="5E631A9C" w14:textId="77777777" w:rsidR="006035A9" w:rsidRPr="003B7542" w:rsidRDefault="006035A9" w:rsidP="006035A9">
            <w:pPr>
              <w:pStyle w:val="naisvisr"/>
              <w:spacing w:before="0" w:after="0" w:line="233" w:lineRule="atLeast"/>
              <w:jc w:val="left"/>
            </w:pPr>
          </w:p>
        </w:tc>
      </w:tr>
      <w:tr w:rsidR="006035A9" w:rsidRPr="003B7542" w14:paraId="6574D26C" w14:textId="77777777" w:rsidTr="006035A9">
        <w:tc>
          <w:tcPr>
            <w:tcW w:w="576" w:type="dxa"/>
            <w:vAlign w:val="center"/>
          </w:tcPr>
          <w:p w14:paraId="039F1280" w14:textId="77777777" w:rsidR="006035A9" w:rsidRPr="003B7542" w:rsidRDefault="006035A9" w:rsidP="006035A9">
            <w:pPr>
              <w:pStyle w:val="naiskr"/>
              <w:spacing w:before="0" w:after="0"/>
              <w:rPr>
                <w:sz w:val="28"/>
                <w:szCs w:val="28"/>
              </w:rPr>
            </w:pPr>
            <w:r w:rsidRPr="003B7542">
              <w:rPr>
                <w:sz w:val="28"/>
                <w:szCs w:val="28"/>
              </w:rPr>
              <w:t> 2.</w:t>
            </w:r>
          </w:p>
        </w:tc>
        <w:tc>
          <w:tcPr>
            <w:tcW w:w="4303" w:type="dxa"/>
            <w:vAlign w:val="center"/>
          </w:tcPr>
          <w:p w14:paraId="08955F77" w14:textId="77777777" w:rsidR="006035A9" w:rsidRPr="003B7542" w:rsidRDefault="006035A9" w:rsidP="006035A9">
            <w:pPr>
              <w:pStyle w:val="naiskr"/>
              <w:spacing w:before="0" w:after="0"/>
              <w:rPr>
                <w:sz w:val="28"/>
                <w:szCs w:val="28"/>
              </w:rPr>
            </w:pPr>
            <w:r w:rsidRPr="003B7542">
              <w:rPr>
                <w:sz w:val="28"/>
                <w:szCs w:val="28"/>
              </w:rPr>
              <w:t> Organiskās vielas sausnā (%)</w:t>
            </w:r>
          </w:p>
        </w:tc>
        <w:tc>
          <w:tcPr>
            <w:tcW w:w="4211" w:type="dxa"/>
          </w:tcPr>
          <w:p w14:paraId="657C1D16" w14:textId="77777777" w:rsidR="006035A9" w:rsidRPr="003B7542" w:rsidRDefault="006035A9" w:rsidP="006035A9">
            <w:pPr>
              <w:pStyle w:val="naiskr"/>
              <w:spacing w:before="0" w:after="0"/>
              <w:rPr>
                <w:sz w:val="28"/>
                <w:szCs w:val="28"/>
              </w:rPr>
            </w:pPr>
            <w:r w:rsidRPr="003B7542">
              <w:rPr>
                <w:sz w:val="28"/>
                <w:szCs w:val="28"/>
              </w:rPr>
              <w:t>  </w:t>
            </w:r>
          </w:p>
        </w:tc>
      </w:tr>
      <w:tr w:rsidR="006035A9" w:rsidRPr="003B7542" w14:paraId="707E59DD" w14:textId="77777777" w:rsidTr="006035A9">
        <w:tc>
          <w:tcPr>
            <w:tcW w:w="576" w:type="dxa"/>
            <w:vAlign w:val="center"/>
          </w:tcPr>
          <w:p w14:paraId="4DB9559F" w14:textId="77777777" w:rsidR="006035A9" w:rsidRPr="003B7542" w:rsidRDefault="006035A9" w:rsidP="006035A9">
            <w:pPr>
              <w:pStyle w:val="naiskr"/>
              <w:spacing w:before="0" w:after="0"/>
              <w:rPr>
                <w:sz w:val="28"/>
                <w:szCs w:val="28"/>
              </w:rPr>
            </w:pPr>
            <w:r w:rsidRPr="003B7542">
              <w:rPr>
                <w:sz w:val="28"/>
                <w:szCs w:val="28"/>
              </w:rPr>
              <w:t> 3.</w:t>
            </w:r>
          </w:p>
        </w:tc>
        <w:tc>
          <w:tcPr>
            <w:tcW w:w="4303" w:type="dxa"/>
            <w:vAlign w:val="center"/>
          </w:tcPr>
          <w:p w14:paraId="5A168D2D" w14:textId="77777777" w:rsidR="006035A9" w:rsidRPr="003B7542" w:rsidRDefault="006035A9" w:rsidP="006035A9">
            <w:pPr>
              <w:pStyle w:val="naiskr"/>
              <w:spacing w:before="0" w:after="0"/>
              <w:rPr>
                <w:sz w:val="28"/>
                <w:szCs w:val="28"/>
              </w:rPr>
            </w:pPr>
            <w:r w:rsidRPr="003B7542">
              <w:rPr>
                <w:sz w:val="28"/>
                <w:szCs w:val="28"/>
              </w:rPr>
              <w:t> Kopējais slāpeklis (N) sausnā (g/kg)</w:t>
            </w:r>
          </w:p>
        </w:tc>
        <w:tc>
          <w:tcPr>
            <w:tcW w:w="4211" w:type="dxa"/>
          </w:tcPr>
          <w:p w14:paraId="2E32DE13" w14:textId="77777777" w:rsidR="006035A9" w:rsidRPr="003B7542" w:rsidRDefault="006035A9" w:rsidP="006035A9">
            <w:pPr>
              <w:pStyle w:val="naiskr"/>
              <w:spacing w:before="0" w:after="0"/>
              <w:rPr>
                <w:sz w:val="28"/>
                <w:szCs w:val="28"/>
              </w:rPr>
            </w:pPr>
            <w:r w:rsidRPr="003B7542">
              <w:rPr>
                <w:sz w:val="28"/>
                <w:szCs w:val="28"/>
              </w:rPr>
              <w:t>  </w:t>
            </w:r>
          </w:p>
        </w:tc>
      </w:tr>
      <w:tr w:rsidR="006035A9" w:rsidRPr="003B7542" w14:paraId="65A23C3D" w14:textId="77777777" w:rsidTr="006035A9">
        <w:tc>
          <w:tcPr>
            <w:tcW w:w="576" w:type="dxa"/>
            <w:vAlign w:val="center"/>
          </w:tcPr>
          <w:p w14:paraId="3A4A60C2" w14:textId="77777777" w:rsidR="006035A9" w:rsidRPr="003B7542" w:rsidRDefault="006035A9" w:rsidP="006035A9">
            <w:pPr>
              <w:pStyle w:val="naiskr"/>
              <w:spacing w:before="0" w:after="0"/>
              <w:rPr>
                <w:sz w:val="28"/>
                <w:szCs w:val="28"/>
              </w:rPr>
            </w:pPr>
            <w:r w:rsidRPr="003B7542">
              <w:rPr>
                <w:sz w:val="28"/>
                <w:szCs w:val="28"/>
              </w:rPr>
              <w:t> 4.*</w:t>
            </w:r>
          </w:p>
        </w:tc>
        <w:tc>
          <w:tcPr>
            <w:tcW w:w="4303" w:type="dxa"/>
            <w:vAlign w:val="center"/>
          </w:tcPr>
          <w:p w14:paraId="526EB47D" w14:textId="77777777" w:rsidR="006035A9" w:rsidRPr="003B7542" w:rsidRDefault="006035A9" w:rsidP="006035A9">
            <w:pPr>
              <w:pStyle w:val="naiskr"/>
              <w:spacing w:before="0" w:after="0"/>
              <w:rPr>
                <w:sz w:val="28"/>
                <w:szCs w:val="28"/>
              </w:rPr>
            </w:pPr>
            <w:r w:rsidRPr="003B7542">
              <w:rPr>
                <w:sz w:val="28"/>
                <w:szCs w:val="28"/>
              </w:rPr>
              <w:t> Amonija slāpeklis (N-NH</w:t>
            </w:r>
            <w:r w:rsidRPr="003B7542">
              <w:rPr>
                <w:sz w:val="28"/>
                <w:szCs w:val="28"/>
                <w:vertAlign w:val="subscript"/>
              </w:rPr>
              <w:t>4</w:t>
            </w:r>
            <w:r w:rsidRPr="003B7542">
              <w:rPr>
                <w:sz w:val="28"/>
                <w:szCs w:val="28"/>
              </w:rPr>
              <w:t>) sausnā (g/kg)</w:t>
            </w:r>
          </w:p>
        </w:tc>
        <w:tc>
          <w:tcPr>
            <w:tcW w:w="4211" w:type="dxa"/>
          </w:tcPr>
          <w:p w14:paraId="7C0EFA38" w14:textId="77777777" w:rsidR="006035A9" w:rsidRPr="003B7542" w:rsidRDefault="006035A9" w:rsidP="006035A9">
            <w:pPr>
              <w:pStyle w:val="naiskr"/>
              <w:spacing w:before="0" w:after="0"/>
              <w:rPr>
                <w:sz w:val="28"/>
                <w:szCs w:val="28"/>
              </w:rPr>
            </w:pPr>
            <w:r w:rsidRPr="003B7542">
              <w:rPr>
                <w:sz w:val="28"/>
                <w:szCs w:val="28"/>
              </w:rPr>
              <w:t>  </w:t>
            </w:r>
          </w:p>
        </w:tc>
      </w:tr>
      <w:tr w:rsidR="006035A9" w:rsidRPr="003B7542" w14:paraId="10416B3F" w14:textId="77777777" w:rsidTr="006035A9">
        <w:tc>
          <w:tcPr>
            <w:tcW w:w="576" w:type="dxa"/>
            <w:vAlign w:val="center"/>
          </w:tcPr>
          <w:p w14:paraId="1BEDE0C8" w14:textId="77777777" w:rsidR="006035A9" w:rsidRPr="003B7542" w:rsidRDefault="006035A9" w:rsidP="006035A9">
            <w:pPr>
              <w:pStyle w:val="naiskr"/>
              <w:spacing w:before="0" w:after="0"/>
              <w:rPr>
                <w:sz w:val="28"/>
                <w:szCs w:val="28"/>
              </w:rPr>
            </w:pPr>
            <w:r w:rsidRPr="003B7542">
              <w:rPr>
                <w:sz w:val="28"/>
                <w:szCs w:val="28"/>
              </w:rPr>
              <w:t> 5.</w:t>
            </w:r>
          </w:p>
        </w:tc>
        <w:tc>
          <w:tcPr>
            <w:tcW w:w="4303" w:type="dxa"/>
            <w:vAlign w:val="center"/>
          </w:tcPr>
          <w:p w14:paraId="0FD50C5C" w14:textId="77777777" w:rsidR="006035A9" w:rsidRPr="003B7542" w:rsidRDefault="006035A9" w:rsidP="006035A9">
            <w:pPr>
              <w:pStyle w:val="naiskr"/>
              <w:spacing w:before="0" w:after="0"/>
              <w:rPr>
                <w:sz w:val="28"/>
                <w:szCs w:val="28"/>
              </w:rPr>
            </w:pPr>
            <w:r w:rsidRPr="003B7542">
              <w:rPr>
                <w:sz w:val="28"/>
                <w:szCs w:val="28"/>
              </w:rPr>
              <w:t> Fosfors (P) sausnā (g/kg)</w:t>
            </w:r>
          </w:p>
        </w:tc>
        <w:tc>
          <w:tcPr>
            <w:tcW w:w="4211" w:type="dxa"/>
          </w:tcPr>
          <w:p w14:paraId="7B47E5A2" w14:textId="77777777" w:rsidR="006035A9" w:rsidRPr="003B7542" w:rsidRDefault="006035A9" w:rsidP="006035A9">
            <w:pPr>
              <w:pStyle w:val="naiskr"/>
              <w:spacing w:before="0" w:after="0"/>
              <w:rPr>
                <w:sz w:val="28"/>
                <w:szCs w:val="28"/>
              </w:rPr>
            </w:pPr>
            <w:r w:rsidRPr="003B7542">
              <w:rPr>
                <w:sz w:val="28"/>
                <w:szCs w:val="28"/>
              </w:rPr>
              <w:t>  </w:t>
            </w:r>
          </w:p>
        </w:tc>
      </w:tr>
      <w:tr w:rsidR="006035A9" w:rsidRPr="003B7542" w14:paraId="28651808" w14:textId="77777777" w:rsidTr="006035A9">
        <w:tc>
          <w:tcPr>
            <w:tcW w:w="576" w:type="dxa"/>
            <w:vAlign w:val="center"/>
          </w:tcPr>
          <w:p w14:paraId="38BBF8E0" w14:textId="77777777" w:rsidR="006035A9" w:rsidRPr="003B7542" w:rsidRDefault="006035A9" w:rsidP="006035A9">
            <w:pPr>
              <w:pStyle w:val="naiskr"/>
              <w:spacing w:before="0" w:after="0"/>
              <w:rPr>
                <w:sz w:val="28"/>
                <w:szCs w:val="28"/>
              </w:rPr>
            </w:pPr>
            <w:r w:rsidRPr="003B7542">
              <w:rPr>
                <w:sz w:val="28"/>
                <w:szCs w:val="28"/>
              </w:rPr>
              <w:t> 6.</w:t>
            </w:r>
          </w:p>
        </w:tc>
        <w:tc>
          <w:tcPr>
            <w:tcW w:w="4303" w:type="dxa"/>
            <w:vAlign w:val="center"/>
          </w:tcPr>
          <w:p w14:paraId="1E476A91" w14:textId="77777777" w:rsidR="006035A9" w:rsidRPr="003B7542" w:rsidRDefault="006035A9" w:rsidP="006035A9">
            <w:pPr>
              <w:pStyle w:val="naiskr"/>
              <w:spacing w:before="0" w:after="0"/>
              <w:rPr>
                <w:sz w:val="28"/>
                <w:szCs w:val="28"/>
              </w:rPr>
            </w:pPr>
            <w:r w:rsidRPr="003B7542">
              <w:rPr>
                <w:sz w:val="28"/>
                <w:szCs w:val="28"/>
              </w:rPr>
              <w:t> Sausna (%)</w:t>
            </w:r>
          </w:p>
        </w:tc>
        <w:tc>
          <w:tcPr>
            <w:tcW w:w="4211" w:type="dxa"/>
          </w:tcPr>
          <w:p w14:paraId="34CFF134" w14:textId="77777777" w:rsidR="006035A9" w:rsidRPr="003B7542" w:rsidRDefault="006035A9" w:rsidP="006035A9">
            <w:pPr>
              <w:pStyle w:val="naiskr"/>
              <w:spacing w:before="0" w:after="0"/>
              <w:rPr>
                <w:sz w:val="28"/>
                <w:szCs w:val="28"/>
              </w:rPr>
            </w:pPr>
            <w:r w:rsidRPr="003B7542">
              <w:rPr>
                <w:sz w:val="28"/>
                <w:szCs w:val="28"/>
              </w:rPr>
              <w:t>  </w:t>
            </w:r>
          </w:p>
        </w:tc>
      </w:tr>
    </w:tbl>
    <w:p w14:paraId="4957B0F7" w14:textId="77777777" w:rsidR="006035A9" w:rsidRPr="003B7542" w:rsidRDefault="006035A9" w:rsidP="006035A9">
      <w:pPr>
        <w:pStyle w:val="naisf"/>
        <w:spacing w:before="0" w:after="0"/>
        <w:rPr>
          <w:sz w:val="28"/>
          <w:szCs w:val="28"/>
        </w:rPr>
      </w:pPr>
      <w:r w:rsidRPr="003B7542">
        <w:rPr>
          <w:sz w:val="28"/>
          <w:szCs w:val="28"/>
        </w:rPr>
        <w:t> </w:t>
      </w:r>
    </w:p>
    <w:p w14:paraId="442CC733" w14:textId="77777777" w:rsidR="006035A9" w:rsidRPr="003B7542" w:rsidRDefault="006035A9" w:rsidP="006035A9">
      <w:pPr>
        <w:pStyle w:val="naiskr"/>
        <w:spacing w:before="0" w:after="0"/>
        <w:rPr>
          <w:sz w:val="28"/>
          <w:szCs w:val="28"/>
        </w:rPr>
      </w:pPr>
      <w:r w:rsidRPr="003B7542">
        <w:rPr>
          <w:sz w:val="28"/>
          <w:szCs w:val="28"/>
        </w:rPr>
        <w:t>Piezīme.</w:t>
      </w:r>
    </w:p>
    <w:p w14:paraId="04E2D6B5" w14:textId="5A040ED9" w:rsidR="006035A9" w:rsidRPr="003B7542" w:rsidRDefault="006035A9" w:rsidP="006035A9">
      <w:pPr>
        <w:pStyle w:val="naiskr"/>
        <w:spacing w:before="0" w:after="0"/>
        <w:rPr>
          <w:sz w:val="28"/>
          <w:szCs w:val="28"/>
        </w:rPr>
      </w:pPr>
      <w:r w:rsidRPr="003B7542">
        <w:rPr>
          <w:sz w:val="28"/>
          <w:szCs w:val="28"/>
        </w:rPr>
        <w:t xml:space="preserve">*Nosaka tikai tad, ja </w:t>
      </w:r>
      <w:r w:rsidR="00201E24" w:rsidRPr="003B7542">
        <w:rPr>
          <w:sz w:val="28"/>
          <w:szCs w:val="28"/>
        </w:rPr>
        <w:t xml:space="preserve">dūņu </w:t>
      </w:r>
      <w:r w:rsidRPr="003B7542">
        <w:rPr>
          <w:sz w:val="28"/>
          <w:szCs w:val="28"/>
        </w:rPr>
        <w:t>fermentācijas atliekas izmanto lauksaimniecībā augšņu mēslošanai.</w:t>
      </w:r>
    </w:p>
    <w:p w14:paraId="0D5395CE" w14:textId="77777777" w:rsidR="006035A9" w:rsidRPr="003B7542" w:rsidRDefault="006035A9" w:rsidP="006035A9">
      <w:pPr>
        <w:pStyle w:val="naisf"/>
        <w:spacing w:before="0" w:after="0"/>
        <w:rPr>
          <w:sz w:val="28"/>
          <w:szCs w:val="28"/>
        </w:rPr>
      </w:pPr>
      <w:r w:rsidRPr="003B7542">
        <w:rPr>
          <w:sz w:val="28"/>
          <w:szCs w:val="28"/>
        </w:rPr>
        <w:t> </w:t>
      </w:r>
    </w:p>
    <w:tbl>
      <w:tblPr>
        <w:tblW w:w="0" w:type="auto"/>
        <w:tblCellSpacing w:w="0" w:type="dxa"/>
        <w:tblCellMar>
          <w:left w:w="0" w:type="dxa"/>
          <w:right w:w="0" w:type="dxa"/>
        </w:tblCellMar>
        <w:tblLook w:val="0000" w:firstRow="0" w:lastRow="0" w:firstColumn="0" w:lastColumn="0" w:noHBand="0" w:noVBand="0"/>
      </w:tblPr>
      <w:tblGrid>
        <w:gridCol w:w="1080"/>
        <w:gridCol w:w="6165"/>
        <w:gridCol w:w="1500"/>
      </w:tblGrid>
      <w:tr w:rsidR="006035A9" w:rsidRPr="003B7542" w14:paraId="022FEE61" w14:textId="77777777" w:rsidTr="006035A9">
        <w:trPr>
          <w:tblCellSpacing w:w="0" w:type="dxa"/>
        </w:trPr>
        <w:tc>
          <w:tcPr>
            <w:tcW w:w="1080" w:type="dxa"/>
          </w:tcPr>
          <w:p w14:paraId="5AA6AE37" w14:textId="61E7E3E2" w:rsidR="006035A9" w:rsidRPr="003B7542" w:rsidRDefault="006035A9" w:rsidP="006035A9">
            <w:pPr>
              <w:pStyle w:val="naiskr"/>
              <w:spacing w:before="0" w:after="0"/>
              <w:rPr>
                <w:sz w:val="28"/>
                <w:szCs w:val="28"/>
              </w:rPr>
            </w:pPr>
            <w:r w:rsidRPr="003B7542">
              <w:rPr>
                <w:sz w:val="28"/>
                <w:szCs w:val="28"/>
              </w:rPr>
              <w:t>Testēts</w:t>
            </w:r>
          </w:p>
        </w:tc>
        <w:tc>
          <w:tcPr>
            <w:tcW w:w="6165" w:type="dxa"/>
          </w:tcPr>
          <w:p w14:paraId="47765E87" w14:textId="77777777" w:rsidR="006035A9" w:rsidRPr="003B7542" w:rsidRDefault="006035A9" w:rsidP="00424F0A">
            <w:pPr>
              <w:pStyle w:val="naispant"/>
              <w:pBdr>
                <w:bottom w:val="single" w:sz="6" w:space="0" w:color="000000"/>
              </w:pBdr>
              <w:spacing w:before="0" w:after="0"/>
              <w:ind w:left="0" w:firstLine="0"/>
              <w:rPr>
                <w:sz w:val="28"/>
                <w:szCs w:val="28"/>
              </w:rPr>
            </w:pPr>
            <w:r w:rsidRPr="003B7542">
              <w:rPr>
                <w:sz w:val="28"/>
                <w:szCs w:val="28"/>
              </w:rPr>
              <w:t>  </w:t>
            </w:r>
          </w:p>
        </w:tc>
        <w:tc>
          <w:tcPr>
            <w:tcW w:w="1500" w:type="dxa"/>
          </w:tcPr>
          <w:p w14:paraId="23154620" w14:textId="77777777" w:rsidR="006035A9" w:rsidRPr="003B7542" w:rsidRDefault="006035A9" w:rsidP="006035A9">
            <w:pPr>
              <w:pStyle w:val="naiskr"/>
              <w:spacing w:before="0" w:after="0"/>
              <w:rPr>
                <w:sz w:val="28"/>
                <w:szCs w:val="28"/>
              </w:rPr>
            </w:pPr>
            <w:r w:rsidRPr="003B7542">
              <w:rPr>
                <w:sz w:val="28"/>
                <w:szCs w:val="28"/>
              </w:rPr>
              <w:t> laboratorijā.</w:t>
            </w:r>
          </w:p>
        </w:tc>
      </w:tr>
    </w:tbl>
    <w:p w14:paraId="03D8ADEC" w14:textId="77777777" w:rsidR="006035A9" w:rsidRPr="003B7542" w:rsidRDefault="006035A9" w:rsidP="006035A9">
      <w:pPr>
        <w:pStyle w:val="naispant"/>
        <w:spacing w:before="0" w:after="0"/>
        <w:rPr>
          <w:sz w:val="28"/>
          <w:szCs w:val="28"/>
        </w:rPr>
      </w:pPr>
      <w:r w:rsidRPr="003B7542">
        <w:rPr>
          <w:sz w:val="28"/>
          <w:szCs w:val="28"/>
        </w:rPr>
        <w:t> </w:t>
      </w:r>
    </w:p>
    <w:p w14:paraId="2A94F06F" w14:textId="31701EA2" w:rsidR="006035A9" w:rsidRPr="003B7542" w:rsidRDefault="006035A9" w:rsidP="006035A9">
      <w:pPr>
        <w:pStyle w:val="naiskr"/>
        <w:spacing w:before="0" w:after="0"/>
        <w:rPr>
          <w:sz w:val="28"/>
          <w:szCs w:val="28"/>
        </w:rPr>
      </w:pPr>
      <w:r w:rsidRPr="003B7542">
        <w:rPr>
          <w:sz w:val="28"/>
          <w:szCs w:val="28"/>
        </w:rPr>
        <w:t>201__.</w:t>
      </w:r>
      <w:r w:rsidR="00E3717D" w:rsidRPr="003B7542">
        <w:rPr>
          <w:sz w:val="28"/>
          <w:szCs w:val="28"/>
        </w:rPr>
        <w:t xml:space="preserve"> </w:t>
      </w:r>
      <w:r w:rsidRPr="003B7542">
        <w:rPr>
          <w:sz w:val="28"/>
          <w:szCs w:val="28"/>
        </w:rPr>
        <w:t>gada ____.</w:t>
      </w:r>
      <w:r w:rsidR="00E3717D" w:rsidRPr="003B7542">
        <w:rPr>
          <w:sz w:val="28"/>
          <w:szCs w:val="28"/>
        </w:rPr>
        <w:t xml:space="preserve"> </w:t>
      </w:r>
      <w:r w:rsidRPr="003B7542">
        <w:rPr>
          <w:sz w:val="28"/>
          <w:szCs w:val="28"/>
        </w:rPr>
        <w:t>_____________               Testēšanas pārskats Nr. _________</w:t>
      </w:r>
    </w:p>
    <w:p w14:paraId="2ED8978D" w14:textId="77777777" w:rsidR="006035A9" w:rsidRPr="003B7542" w:rsidRDefault="006035A9" w:rsidP="006035A9">
      <w:pPr>
        <w:pStyle w:val="naispant"/>
        <w:spacing w:before="0" w:after="0"/>
        <w:rPr>
          <w:sz w:val="28"/>
          <w:szCs w:val="28"/>
        </w:rPr>
      </w:pPr>
      <w:r w:rsidRPr="003B7542">
        <w:rPr>
          <w:sz w:val="28"/>
          <w:szCs w:val="28"/>
        </w:rPr>
        <w:t> </w:t>
      </w:r>
    </w:p>
    <w:p w14:paraId="3553FE13" w14:textId="77777777" w:rsidR="00E3717D" w:rsidRPr="003B7542" w:rsidRDefault="006035A9" w:rsidP="00424F0A">
      <w:pPr>
        <w:pStyle w:val="naislab"/>
        <w:spacing w:before="0" w:after="0"/>
        <w:rPr>
          <w:sz w:val="28"/>
          <w:szCs w:val="28"/>
        </w:rPr>
      </w:pPr>
      <w:r w:rsidRPr="003B7542">
        <w:rPr>
          <w:sz w:val="28"/>
          <w:szCs w:val="28"/>
        </w:rPr>
        <w:t>  </w:t>
      </w:r>
    </w:p>
    <w:p w14:paraId="120D30EA" w14:textId="272BE96C" w:rsidR="002B6EFC" w:rsidRPr="003B7542" w:rsidRDefault="002B6EFC" w:rsidP="00424F0A">
      <w:pPr>
        <w:pStyle w:val="naislab"/>
        <w:spacing w:before="0" w:after="0"/>
        <w:rPr>
          <w:sz w:val="28"/>
          <w:szCs w:val="28"/>
        </w:rPr>
      </w:pPr>
      <w:r w:rsidRPr="003B7542">
        <w:rPr>
          <w:sz w:val="28"/>
          <w:szCs w:val="28"/>
        </w:rPr>
        <w:lastRenderedPageBreak/>
        <w:t>2.</w:t>
      </w:r>
      <w:r w:rsidR="00E3717D" w:rsidRPr="003B7542">
        <w:rPr>
          <w:sz w:val="28"/>
          <w:szCs w:val="28"/>
        </w:rPr>
        <w:t xml:space="preserve"> </w:t>
      </w:r>
      <w:r w:rsidRPr="003B7542">
        <w:rPr>
          <w:sz w:val="28"/>
          <w:szCs w:val="28"/>
        </w:rPr>
        <w:t>tabula</w:t>
      </w:r>
    </w:p>
    <w:tbl>
      <w:tblPr>
        <w:tblStyle w:val="TableGrid"/>
        <w:tblW w:w="9090" w:type="dxa"/>
        <w:tblInd w:w="108" w:type="dxa"/>
        <w:tblLook w:val="04A0" w:firstRow="1" w:lastRow="0" w:firstColumn="1" w:lastColumn="0" w:noHBand="0" w:noVBand="1"/>
      </w:tblPr>
      <w:tblGrid>
        <w:gridCol w:w="652"/>
        <w:gridCol w:w="4263"/>
        <w:gridCol w:w="4175"/>
      </w:tblGrid>
      <w:tr w:rsidR="002B6EFC" w:rsidRPr="003B7542" w14:paraId="16E3314F" w14:textId="77777777" w:rsidTr="0001279C">
        <w:tc>
          <w:tcPr>
            <w:tcW w:w="576" w:type="dxa"/>
            <w:vAlign w:val="center"/>
          </w:tcPr>
          <w:p w14:paraId="65FA1AD9" w14:textId="3309B094" w:rsidR="002B6EFC" w:rsidRPr="003B7542" w:rsidRDefault="002B6EFC" w:rsidP="002B6EFC">
            <w:pPr>
              <w:pStyle w:val="naisc"/>
              <w:spacing w:before="0" w:after="0"/>
              <w:rPr>
                <w:sz w:val="28"/>
                <w:szCs w:val="28"/>
              </w:rPr>
            </w:pPr>
            <w:r w:rsidRPr="003B7542">
              <w:rPr>
                <w:sz w:val="28"/>
                <w:szCs w:val="28"/>
              </w:rPr>
              <w:t> Nr.</w:t>
            </w:r>
            <w:r w:rsidRPr="003B7542">
              <w:rPr>
                <w:sz w:val="28"/>
                <w:szCs w:val="28"/>
              </w:rPr>
              <w:br/>
              <w:t>p.k.</w:t>
            </w:r>
          </w:p>
        </w:tc>
        <w:tc>
          <w:tcPr>
            <w:tcW w:w="4303" w:type="dxa"/>
            <w:vAlign w:val="center"/>
          </w:tcPr>
          <w:p w14:paraId="46E4E5A7" w14:textId="3341E92E" w:rsidR="002B6EFC" w:rsidRPr="003B7542" w:rsidRDefault="002B6EFC" w:rsidP="002B6EFC">
            <w:pPr>
              <w:pStyle w:val="naisc"/>
              <w:spacing w:before="0" w:after="0"/>
              <w:rPr>
                <w:sz w:val="28"/>
                <w:szCs w:val="28"/>
              </w:rPr>
            </w:pPr>
            <w:r w:rsidRPr="003B7542">
              <w:rPr>
                <w:sz w:val="28"/>
                <w:szCs w:val="28"/>
              </w:rPr>
              <w:t> Smagie metāli</w:t>
            </w:r>
          </w:p>
        </w:tc>
        <w:tc>
          <w:tcPr>
            <w:tcW w:w="4211" w:type="dxa"/>
            <w:vAlign w:val="center"/>
          </w:tcPr>
          <w:p w14:paraId="1D35D62F" w14:textId="77777777" w:rsidR="002B6EFC" w:rsidRPr="003B7542" w:rsidRDefault="002B6EFC" w:rsidP="002B6EFC">
            <w:pPr>
              <w:pStyle w:val="naisc"/>
              <w:rPr>
                <w:sz w:val="28"/>
                <w:szCs w:val="28"/>
              </w:rPr>
            </w:pPr>
            <w:r w:rsidRPr="003B7542">
              <w:rPr>
                <w:sz w:val="28"/>
                <w:szCs w:val="28"/>
              </w:rPr>
              <w:t> Koncentrācija sausnā</w:t>
            </w:r>
          </w:p>
          <w:p w14:paraId="564B03F2" w14:textId="356683F9" w:rsidR="002B6EFC" w:rsidRPr="003B7542" w:rsidRDefault="002B6EFC" w:rsidP="002B6EFC">
            <w:pPr>
              <w:pStyle w:val="naisc"/>
              <w:spacing w:before="0" w:after="0"/>
              <w:rPr>
                <w:sz w:val="28"/>
                <w:szCs w:val="28"/>
              </w:rPr>
            </w:pPr>
            <w:r w:rsidRPr="003B7542">
              <w:rPr>
                <w:sz w:val="28"/>
                <w:szCs w:val="28"/>
              </w:rPr>
              <w:t>(mg/kg)</w:t>
            </w:r>
          </w:p>
        </w:tc>
      </w:tr>
      <w:tr w:rsidR="002B6EFC" w:rsidRPr="003B7542" w14:paraId="19C5544B" w14:textId="77777777" w:rsidTr="0001279C">
        <w:tc>
          <w:tcPr>
            <w:tcW w:w="576" w:type="dxa"/>
          </w:tcPr>
          <w:p w14:paraId="24E767BC" w14:textId="4420DC0E" w:rsidR="002B6EFC" w:rsidRPr="003B7542" w:rsidRDefault="002B6EFC" w:rsidP="002B6EFC">
            <w:pPr>
              <w:pStyle w:val="naiskr"/>
              <w:spacing w:before="0" w:after="0"/>
              <w:rPr>
                <w:sz w:val="28"/>
                <w:szCs w:val="28"/>
              </w:rPr>
            </w:pPr>
            <w:r w:rsidRPr="003B7542">
              <w:rPr>
                <w:sz w:val="28"/>
                <w:szCs w:val="28"/>
              </w:rPr>
              <w:t> 1.</w:t>
            </w:r>
          </w:p>
        </w:tc>
        <w:tc>
          <w:tcPr>
            <w:tcW w:w="4303" w:type="dxa"/>
          </w:tcPr>
          <w:p w14:paraId="5C836E70" w14:textId="09F43098" w:rsidR="002B6EFC" w:rsidRPr="003B7542" w:rsidRDefault="002B6EFC" w:rsidP="002B6EFC">
            <w:pPr>
              <w:pStyle w:val="naiskr"/>
              <w:spacing w:before="0" w:after="0"/>
              <w:rPr>
                <w:sz w:val="28"/>
                <w:szCs w:val="28"/>
              </w:rPr>
            </w:pPr>
            <w:r w:rsidRPr="003B7542">
              <w:rPr>
                <w:sz w:val="28"/>
                <w:szCs w:val="28"/>
              </w:rPr>
              <w:t> Kadmijs (</w:t>
            </w:r>
            <w:proofErr w:type="spellStart"/>
            <w:r w:rsidRPr="003B7542">
              <w:rPr>
                <w:sz w:val="28"/>
                <w:szCs w:val="28"/>
              </w:rPr>
              <w:t>Cd</w:t>
            </w:r>
            <w:proofErr w:type="spellEnd"/>
            <w:r w:rsidRPr="003B7542">
              <w:rPr>
                <w:sz w:val="28"/>
                <w:szCs w:val="28"/>
              </w:rPr>
              <w:t>)</w:t>
            </w:r>
          </w:p>
        </w:tc>
        <w:tc>
          <w:tcPr>
            <w:tcW w:w="4211" w:type="dxa"/>
          </w:tcPr>
          <w:p w14:paraId="3930A20B" w14:textId="77F8F58E" w:rsidR="002B6EFC" w:rsidRPr="003B7542" w:rsidRDefault="002B6EFC" w:rsidP="002B6EFC">
            <w:pPr>
              <w:pStyle w:val="naisvisr"/>
              <w:spacing w:before="0" w:after="0" w:line="233" w:lineRule="atLeast"/>
              <w:jc w:val="left"/>
            </w:pPr>
            <w:r w:rsidRPr="003B7542">
              <w:t>  </w:t>
            </w:r>
          </w:p>
        </w:tc>
      </w:tr>
      <w:tr w:rsidR="002B6EFC" w:rsidRPr="003B7542" w14:paraId="5CD97F1A" w14:textId="77777777" w:rsidTr="0001279C">
        <w:tc>
          <w:tcPr>
            <w:tcW w:w="576" w:type="dxa"/>
          </w:tcPr>
          <w:p w14:paraId="423F81FC" w14:textId="583A36DA" w:rsidR="002B6EFC" w:rsidRPr="003B7542" w:rsidRDefault="002B6EFC" w:rsidP="002B6EFC">
            <w:pPr>
              <w:pStyle w:val="naiskr"/>
              <w:spacing w:before="0" w:after="0"/>
              <w:rPr>
                <w:sz w:val="28"/>
                <w:szCs w:val="28"/>
              </w:rPr>
            </w:pPr>
            <w:r w:rsidRPr="003B7542">
              <w:rPr>
                <w:sz w:val="28"/>
                <w:szCs w:val="28"/>
              </w:rPr>
              <w:t> 2.</w:t>
            </w:r>
          </w:p>
        </w:tc>
        <w:tc>
          <w:tcPr>
            <w:tcW w:w="4303" w:type="dxa"/>
          </w:tcPr>
          <w:p w14:paraId="196A77FE" w14:textId="4799EE6A" w:rsidR="002B6EFC" w:rsidRPr="003B7542" w:rsidRDefault="002B6EFC" w:rsidP="002B6EFC">
            <w:pPr>
              <w:pStyle w:val="naiskr"/>
              <w:spacing w:before="0" w:after="0"/>
              <w:rPr>
                <w:sz w:val="28"/>
                <w:szCs w:val="28"/>
              </w:rPr>
            </w:pPr>
            <w:r w:rsidRPr="003B7542">
              <w:rPr>
                <w:sz w:val="28"/>
                <w:szCs w:val="28"/>
              </w:rPr>
              <w:t> Hroms (Cr)</w:t>
            </w:r>
          </w:p>
        </w:tc>
        <w:tc>
          <w:tcPr>
            <w:tcW w:w="4211" w:type="dxa"/>
          </w:tcPr>
          <w:p w14:paraId="2489FDC7" w14:textId="25AE4165" w:rsidR="002B6EFC" w:rsidRPr="003B7542" w:rsidRDefault="002B6EFC" w:rsidP="002B6EFC">
            <w:pPr>
              <w:pStyle w:val="naiskr"/>
              <w:spacing w:before="0" w:after="0"/>
              <w:rPr>
                <w:sz w:val="28"/>
                <w:szCs w:val="28"/>
              </w:rPr>
            </w:pPr>
            <w:r w:rsidRPr="003B7542">
              <w:rPr>
                <w:sz w:val="28"/>
                <w:szCs w:val="28"/>
              </w:rPr>
              <w:t>  </w:t>
            </w:r>
          </w:p>
        </w:tc>
      </w:tr>
      <w:tr w:rsidR="002B6EFC" w:rsidRPr="003B7542" w14:paraId="418066F9" w14:textId="77777777" w:rsidTr="0001279C">
        <w:tc>
          <w:tcPr>
            <w:tcW w:w="576" w:type="dxa"/>
          </w:tcPr>
          <w:p w14:paraId="1EEDF10C" w14:textId="55345714" w:rsidR="002B6EFC" w:rsidRPr="003B7542" w:rsidRDefault="002B6EFC" w:rsidP="002B6EFC">
            <w:pPr>
              <w:pStyle w:val="naiskr"/>
              <w:spacing w:before="0" w:after="0"/>
              <w:rPr>
                <w:sz w:val="28"/>
                <w:szCs w:val="28"/>
              </w:rPr>
            </w:pPr>
            <w:r w:rsidRPr="003B7542">
              <w:rPr>
                <w:sz w:val="28"/>
                <w:szCs w:val="28"/>
              </w:rPr>
              <w:t> 3.</w:t>
            </w:r>
          </w:p>
        </w:tc>
        <w:tc>
          <w:tcPr>
            <w:tcW w:w="4303" w:type="dxa"/>
          </w:tcPr>
          <w:p w14:paraId="294522B7" w14:textId="3FF123BC" w:rsidR="002B6EFC" w:rsidRPr="003B7542" w:rsidRDefault="002B6EFC" w:rsidP="002B6EFC">
            <w:pPr>
              <w:pStyle w:val="naiskr"/>
              <w:spacing w:before="0" w:after="0"/>
              <w:rPr>
                <w:sz w:val="28"/>
                <w:szCs w:val="28"/>
              </w:rPr>
            </w:pPr>
            <w:r w:rsidRPr="003B7542">
              <w:rPr>
                <w:sz w:val="28"/>
                <w:szCs w:val="28"/>
              </w:rPr>
              <w:t> Varš (Cu)</w:t>
            </w:r>
          </w:p>
        </w:tc>
        <w:tc>
          <w:tcPr>
            <w:tcW w:w="4211" w:type="dxa"/>
          </w:tcPr>
          <w:p w14:paraId="5C5199A6" w14:textId="69A6A6C3" w:rsidR="002B6EFC" w:rsidRPr="003B7542" w:rsidRDefault="002B6EFC" w:rsidP="002B6EFC">
            <w:pPr>
              <w:pStyle w:val="naiskr"/>
              <w:spacing w:before="0" w:after="0"/>
              <w:rPr>
                <w:sz w:val="28"/>
                <w:szCs w:val="28"/>
              </w:rPr>
            </w:pPr>
            <w:r w:rsidRPr="003B7542">
              <w:rPr>
                <w:sz w:val="28"/>
                <w:szCs w:val="28"/>
              </w:rPr>
              <w:t>  </w:t>
            </w:r>
          </w:p>
        </w:tc>
      </w:tr>
      <w:tr w:rsidR="002B6EFC" w:rsidRPr="003B7542" w14:paraId="64DB361D" w14:textId="77777777" w:rsidTr="0001279C">
        <w:tc>
          <w:tcPr>
            <w:tcW w:w="576" w:type="dxa"/>
          </w:tcPr>
          <w:p w14:paraId="75FB26FC" w14:textId="117E627C" w:rsidR="002B6EFC" w:rsidRPr="003B7542" w:rsidRDefault="002B6EFC" w:rsidP="002B6EFC">
            <w:pPr>
              <w:pStyle w:val="naiskr"/>
              <w:spacing w:before="0" w:after="0"/>
              <w:rPr>
                <w:sz w:val="28"/>
                <w:szCs w:val="28"/>
              </w:rPr>
            </w:pPr>
            <w:r w:rsidRPr="003B7542">
              <w:rPr>
                <w:sz w:val="28"/>
                <w:szCs w:val="28"/>
              </w:rPr>
              <w:t> 4.</w:t>
            </w:r>
          </w:p>
        </w:tc>
        <w:tc>
          <w:tcPr>
            <w:tcW w:w="4303" w:type="dxa"/>
          </w:tcPr>
          <w:p w14:paraId="3F138B28" w14:textId="452464EF" w:rsidR="002B6EFC" w:rsidRPr="003B7542" w:rsidRDefault="002B6EFC" w:rsidP="002B6EFC">
            <w:pPr>
              <w:pStyle w:val="naiskr"/>
              <w:spacing w:before="0" w:after="0"/>
              <w:rPr>
                <w:sz w:val="28"/>
                <w:szCs w:val="28"/>
              </w:rPr>
            </w:pPr>
            <w:r w:rsidRPr="003B7542">
              <w:rPr>
                <w:sz w:val="28"/>
                <w:szCs w:val="28"/>
              </w:rPr>
              <w:t> Dzīvsudrabs (Hg)</w:t>
            </w:r>
          </w:p>
        </w:tc>
        <w:tc>
          <w:tcPr>
            <w:tcW w:w="4211" w:type="dxa"/>
          </w:tcPr>
          <w:p w14:paraId="6BCE4FE0" w14:textId="79B2C333" w:rsidR="002B6EFC" w:rsidRPr="003B7542" w:rsidRDefault="002B6EFC" w:rsidP="002B6EFC">
            <w:pPr>
              <w:pStyle w:val="naiskr"/>
              <w:spacing w:before="0" w:after="0"/>
              <w:rPr>
                <w:sz w:val="28"/>
                <w:szCs w:val="28"/>
              </w:rPr>
            </w:pPr>
            <w:r w:rsidRPr="003B7542">
              <w:rPr>
                <w:sz w:val="28"/>
                <w:szCs w:val="28"/>
              </w:rPr>
              <w:t>  </w:t>
            </w:r>
          </w:p>
        </w:tc>
      </w:tr>
      <w:tr w:rsidR="002B6EFC" w:rsidRPr="003B7542" w14:paraId="73C519B6" w14:textId="77777777" w:rsidTr="0001279C">
        <w:tc>
          <w:tcPr>
            <w:tcW w:w="576" w:type="dxa"/>
          </w:tcPr>
          <w:p w14:paraId="48B7EC8C" w14:textId="074F7B4E" w:rsidR="002B6EFC" w:rsidRPr="003B7542" w:rsidRDefault="002B6EFC" w:rsidP="002B6EFC">
            <w:pPr>
              <w:pStyle w:val="naiskr"/>
              <w:spacing w:before="0" w:after="0"/>
              <w:rPr>
                <w:sz w:val="28"/>
                <w:szCs w:val="28"/>
              </w:rPr>
            </w:pPr>
            <w:r w:rsidRPr="003B7542">
              <w:rPr>
                <w:sz w:val="28"/>
                <w:szCs w:val="28"/>
              </w:rPr>
              <w:t> 5.</w:t>
            </w:r>
          </w:p>
        </w:tc>
        <w:tc>
          <w:tcPr>
            <w:tcW w:w="4303" w:type="dxa"/>
          </w:tcPr>
          <w:p w14:paraId="52FA93EB" w14:textId="404FB9FD" w:rsidR="002B6EFC" w:rsidRPr="003B7542" w:rsidRDefault="002B6EFC" w:rsidP="002B6EFC">
            <w:pPr>
              <w:pStyle w:val="naiskr"/>
              <w:spacing w:before="0" w:after="0"/>
              <w:rPr>
                <w:sz w:val="28"/>
                <w:szCs w:val="28"/>
              </w:rPr>
            </w:pPr>
            <w:r w:rsidRPr="003B7542">
              <w:rPr>
                <w:sz w:val="28"/>
                <w:szCs w:val="28"/>
              </w:rPr>
              <w:t> Niķelis (</w:t>
            </w:r>
            <w:proofErr w:type="spellStart"/>
            <w:r w:rsidRPr="003B7542">
              <w:rPr>
                <w:sz w:val="28"/>
                <w:szCs w:val="28"/>
              </w:rPr>
              <w:t>Ni</w:t>
            </w:r>
            <w:proofErr w:type="spellEnd"/>
            <w:r w:rsidRPr="003B7542">
              <w:rPr>
                <w:sz w:val="28"/>
                <w:szCs w:val="28"/>
              </w:rPr>
              <w:t>)</w:t>
            </w:r>
          </w:p>
        </w:tc>
        <w:tc>
          <w:tcPr>
            <w:tcW w:w="4211" w:type="dxa"/>
          </w:tcPr>
          <w:p w14:paraId="72098F23" w14:textId="6438AC42" w:rsidR="002B6EFC" w:rsidRPr="003B7542" w:rsidRDefault="002B6EFC" w:rsidP="002B6EFC">
            <w:pPr>
              <w:pStyle w:val="naiskr"/>
              <w:spacing w:before="0" w:after="0"/>
              <w:rPr>
                <w:sz w:val="28"/>
                <w:szCs w:val="28"/>
              </w:rPr>
            </w:pPr>
            <w:r w:rsidRPr="003B7542">
              <w:rPr>
                <w:sz w:val="28"/>
                <w:szCs w:val="28"/>
              </w:rPr>
              <w:t>  </w:t>
            </w:r>
          </w:p>
        </w:tc>
      </w:tr>
      <w:tr w:rsidR="002B6EFC" w:rsidRPr="003B7542" w14:paraId="47A12A21" w14:textId="77777777" w:rsidTr="0001279C">
        <w:tc>
          <w:tcPr>
            <w:tcW w:w="576" w:type="dxa"/>
          </w:tcPr>
          <w:p w14:paraId="6B785FD0" w14:textId="33643A22" w:rsidR="002B6EFC" w:rsidRPr="003B7542" w:rsidRDefault="002B6EFC" w:rsidP="002B6EFC">
            <w:pPr>
              <w:pStyle w:val="naiskr"/>
              <w:spacing w:before="0" w:after="0"/>
              <w:rPr>
                <w:sz w:val="28"/>
                <w:szCs w:val="28"/>
              </w:rPr>
            </w:pPr>
            <w:r w:rsidRPr="003B7542">
              <w:rPr>
                <w:sz w:val="28"/>
                <w:szCs w:val="28"/>
              </w:rPr>
              <w:t> 6.</w:t>
            </w:r>
          </w:p>
        </w:tc>
        <w:tc>
          <w:tcPr>
            <w:tcW w:w="4303" w:type="dxa"/>
          </w:tcPr>
          <w:p w14:paraId="0400A2C8" w14:textId="39A3D67D" w:rsidR="002B6EFC" w:rsidRPr="003B7542" w:rsidRDefault="002B6EFC" w:rsidP="002B6EFC">
            <w:pPr>
              <w:pStyle w:val="naiskr"/>
              <w:spacing w:before="0" w:after="0"/>
              <w:rPr>
                <w:sz w:val="28"/>
                <w:szCs w:val="28"/>
              </w:rPr>
            </w:pPr>
            <w:r w:rsidRPr="003B7542">
              <w:rPr>
                <w:sz w:val="28"/>
                <w:szCs w:val="28"/>
              </w:rPr>
              <w:t> Svins (</w:t>
            </w:r>
            <w:proofErr w:type="spellStart"/>
            <w:r w:rsidRPr="003B7542">
              <w:rPr>
                <w:sz w:val="28"/>
                <w:szCs w:val="28"/>
              </w:rPr>
              <w:t>Pb</w:t>
            </w:r>
            <w:proofErr w:type="spellEnd"/>
            <w:r w:rsidRPr="003B7542">
              <w:rPr>
                <w:sz w:val="28"/>
                <w:szCs w:val="28"/>
              </w:rPr>
              <w:t>)</w:t>
            </w:r>
          </w:p>
        </w:tc>
        <w:tc>
          <w:tcPr>
            <w:tcW w:w="4211" w:type="dxa"/>
          </w:tcPr>
          <w:p w14:paraId="27717BA5" w14:textId="07628383" w:rsidR="002B6EFC" w:rsidRPr="003B7542" w:rsidRDefault="002B6EFC" w:rsidP="002B6EFC">
            <w:pPr>
              <w:pStyle w:val="naiskr"/>
              <w:spacing w:before="0" w:after="0"/>
              <w:rPr>
                <w:sz w:val="28"/>
                <w:szCs w:val="28"/>
              </w:rPr>
            </w:pPr>
            <w:r w:rsidRPr="003B7542">
              <w:rPr>
                <w:sz w:val="28"/>
                <w:szCs w:val="28"/>
              </w:rPr>
              <w:t>  </w:t>
            </w:r>
          </w:p>
        </w:tc>
      </w:tr>
      <w:tr w:rsidR="002B6EFC" w:rsidRPr="003B7542" w14:paraId="72A403FB" w14:textId="77777777" w:rsidTr="0001279C">
        <w:tc>
          <w:tcPr>
            <w:tcW w:w="576" w:type="dxa"/>
          </w:tcPr>
          <w:p w14:paraId="75258394" w14:textId="695BDFA0" w:rsidR="002B6EFC" w:rsidRPr="003B7542" w:rsidRDefault="002B6EFC" w:rsidP="002B6EFC">
            <w:pPr>
              <w:pStyle w:val="naiskr"/>
              <w:spacing w:before="0" w:after="0"/>
              <w:rPr>
                <w:sz w:val="28"/>
                <w:szCs w:val="28"/>
              </w:rPr>
            </w:pPr>
            <w:r w:rsidRPr="003B7542">
              <w:rPr>
                <w:sz w:val="28"/>
                <w:szCs w:val="28"/>
              </w:rPr>
              <w:t> 7.</w:t>
            </w:r>
          </w:p>
        </w:tc>
        <w:tc>
          <w:tcPr>
            <w:tcW w:w="4303" w:type="dxa"/>
          </w:tcPr>
          <w:p w14:paraId="3B35ABF1" w14:textId="049EEF52" w:rsidR="002B6EFC" w:rsidRPr="003B7542" w:rsidRDefault="002B6EFC" w:rsidP="002B6EFC">
            <w:pPr>
              <w:pStyle w:val="naiskr"/>
              <w:spacing w:before="0" w:after="0"/>
              <w:rPr>
                <w:sz w:val="28"/>
                <w:szCs w:val="28"/>
              </w:rPr>
            </w:pPr>
            <w:r w:rsidRPr="003B7542">
              <w:rPr>
                <w:sz w:val="28"/>
                <w:szCs w:val="28"/>
              </w:rPr>
              <w:t> Cinks (</w:t>
            </w:r>
            <w:proofErr w:type="spellStart"/>
            <w:r w:rsidRPr="003B7542">
              <w:rPr>
                <w:sz w:val="28"/>
                <w:szCs w:val="28"/>
              </w:rPr>
              <w:t>Zn</w:t>
            </w:r>
            <w:proofErr w:type="spellEnd"/>
            <w:r w:rsidRPr="003B7542">
              <w:rPr>
                <w:sz w:val="28"/>
                <w:szCs w:val="28"/>
              </w:rPr>
              <w:t>)</w:t>
            </w:r>
          </w:p>
        </w:tc>
        <w:tc>
          <w:tcPr>
            <w:tcW w:w="4211" w:type="dxa"/>
          </w:tcPr>
          <w:p w14:paraId="15121B0A" w14:textId="604FC95F" w:rsidR="002B6EFC" w:rsidRPr="003B7542" w:rsidRDefault="002B6EFC" w:rsidP="002B6EFC">
            <w:pPr>
              <w:pStyle w:val="naiskr"/>
              <w:spacing w:before="0" w:after="0"/>
              <w:rPr>
                <w:sz w:val="28"/>
                <w:szCs w:val="28"/>
              </w:rPr>
            </w:pPr>
            <w:r w:rsidRPr="003B7542">
              <w:rPr>
                <w:sz w:val="28"/>
                <w:szCs w:val="28"/>
              </w:rPr>
              <w:t>  </w:t>
            </w:r>
          </w:p>
        </w:tc>
      </w:tr>
    </w:tbl>
    <w:p w14:paraId="6608CDE6" w14:textId="77777777" w:rsidR="002B6EFC" w:rsidRPr="003B7542" w:rsidRDefault="002B6EFC" w:rsidP="002B6EFC">
      <w:pPr>
        <w:pStyle w:val="naislab"/>
        <w:rPr>
          <w:sz w:val="28"/>
          <w:szCs w:val="28"/>
        </w:rPr>
      </w:pPr>
    </w:p>
    <w:tbl>
      <w:tblPr>
        <w:tblW w:w="0" w:type="auto"/>
        <w:tblCellSpacing w:w="0" w:type="dxa"/>
        <w:tblCellMar>
          <w:left w:w="0" w:type="dxa"/>
          <w:right w:w="0" w:type="dxa"/>
        </w:tblCellMar>
        <w:tblLook w:val="0000" w:firstRow="0" w:lastRow="0" w:firstColumn="0" w:lastColumn="0" w:noHBand="0" w:noVBand="0"/>
      </w:tblPr>
      <w:tblGrid>
        <w:gridCol w:w="1080"/>
        <w:gridCol w:w="6165"/>
        <w:gridCol w:w="1500"/>
      </w:tblGrid>
      <w:tr w:rsidR="00424F0A" w:rsidRPr="003B7542" w14:paraId="3BDD6115" w14:textId="77777777" w:rsidTr="0001279C">
        <w:trPr>
          <w:tblCellSpacing w:w="0" w:type="dxa"/>
        </w:trPr>
        <w:tc>
          <w:tcPr>
            <w:tcW w:w="1080" w:type="dxa"/>
          </w:tcPr>
          <w:p w14:paraId="3D5D4801" w14:textId="77777777" w:rsidR="00424F0A" w:rsidRPr="003B7542" w:rsidRDefault="00424F0A" w:rsidP="0001279C">
            <w:pPr>
              <w:pStyle w:val="naiskr"/>
              <w:spacing w:before="0" w:after="0"/>
              <w:rPr>
                <w:sz w:val="28"/>
                <w:szCs w:val="28"/>
              </w:rPr>
            </w:pPr>
            <w:r w:rsidRPr="003B7542">
              <w:rPr>
                <w:sz w:val="28"/>
                <w:szCs w:val="28"/>
              </w:rPr>
              <w:t>Testēts</w:t>
            </w:r>
          </w:p>
        </w:tc>
        <w:tc>
          <w:tcPr>
            <w:tcW w:w="6165" w:type="dxa"/>
          </w:tcPr>
          <w:p w14:paraId="3EA03398" w14:textId="77777777" w:rsidR="00424F0A" w:rsidRPr="003B7542" w:rsidRDefault="00424F0A" w:rsidP="0001279C">
            <w:pPr>
              <w:pStyle w:val="naispant"/>
              <w:pBdr>
                <w:bottom w:val="single" w:sz="6" w:space="0" w:color="000000"/>
              </w:pBdr>
              <w:spacing w:before="0" w:after="0"/>
              <w:ind w:left="0" w:firstLine="0"/>
              <w:rPr>
                <w:sz w:val="28"/>
                <w:szCs w:val="28"/>
              </w:rPr>
            </w:pPr>
            <w:r w:rsidRPr="003B7542">
              <w:rPr>
                <w:sz w:val="28"/>
                <w:szCs w:val="28"/>
              </w:rPr>
              <w:t>  </w:t>
            </w:r>
          </w:p>
        </w:tc>
        <w:tc>
          <w:tcPr>
            <w:tcW w:w="1500" w:type="dxa"/>
          </w:tcPr>
          <w:p w14:paraId="22E810E8" w14:textId="77777777" w:rsidR="00424F0A" w:rsidRPr="003B7542" w:rsidRDefault="00424F0A" w:rsidP="0001279C">
            <w:pPr>
              <w:pStyle w:val="naiskr"/>
              <w:spacing w:before="0" w:after="0"/>
              <w:rPr>
                <w:sz w:val="28"/>
                <w:szCs w:val="28"/>
              </w:rPr>
            </w:pPr>
            <w:r w:rsidRPr="003B7542">
              <w:rPr>
                <w:sz w:val="28"/>
                <w:szCs w:val="28"/>
              </w:rPr>
              <w:t> laboratorijā.</w:t>
            </w:r>
          </w:p>
        </w:tc>
      </w:tr>
    </w:tbl>
    <w:p w14:paraId="36E24370" w14:textId="77777777" w:rsidR="00424F0A" w:rsidRPr="003B7542" w:rsidRDefault="00424F0A" w:rsidP="00424F0A">
      <w:pPr>
        <w:pStyle w:val="naispant"/>
        <w:spacing w:before="0" w:after="0"/>
        <w:rPr>
          <w:sz w:val="28"/>
          <w:szCs w:val="28"/>
        </w:rPr>
      </w:pPr>
      <w:r w:rsidRPr="003B7542">
        <w:rPr>
          <w:sz w:val="28"/>
          <w:szCs w:val="28"/>
        </w:rPr>
        <w:t> </w:t>
      </w:r>
    </w:p>
    <w:p w14:paraId="2141ED3E" w14:textId="4503FC82" w:rsidR="00424F0A" w:rsidRPr="003B7542" w:rsidRDefault="00424F0A" w:rsidP="00424F0A">
      <w:pPr>
        <w:pStyle w:val="naiskr"/>
        <w:spacing w:before="0" w:after="0"/>
        <w:rPr>
          <w:sz w:val="28"/>
          <w:szCs w:val="28"/>
        </w:rPr>
      </w:pPr>
      <w:r w:rsidRPr="003B7542">
        <w:rPr>
          <w:sz w:val="28"/>
          <w:szCs w:val="28"/>
        </w:rPr>
        <w:t>201__.</w:t>
      </w:r>
      <w:r w:rsidR="00E3717D" w:rsidRPr="003B7542">
        <w:rPr>
          <w:sz w:val="28"/>
          <w:szCs w:val="28"/>
        </w:rPr>
        <w:t xml:space="preserve"> </w:t>
      </w:r>
      <w:r w:rsidRPr="003B7542">
        <w:rPr>
          <w:sz w:val="28"/>
          <w:szCs w:val="28"/>
        </w:rPr>
        <w:t>gada ____.</w:t>
      </w:r>
      <w:r w:rsidR="00E3717D" w:rsidRPr="003B7542">
        <w:rPr>
          <w:sz w:val="28"/>
          <w:szCs w:val="28"/>
        </w:rPr>
        <w:t xml:space="preserve"> </w:t>
      </w:r>
      <w:r w:rsidRPr="003B7542">
        <w:rPr>
          <w:sz w:val="28"/>
          <w:szCs w:val="28"/>
        </w:rPr>
        <w:t>_____________               Testēšanas pārskats Nr. _________</w:t>
      </w:r>
    </w:p>
    <w:p w14:paraId="7A92BB8A" w14:textId="77777777" w:rsidR="002B6EFC" w:rsidRPr="003B7542" w:rsidRDefault="002B6EFC" w:rsidP="002B6EFC">
      <w:pPr>
        <w:pStyle w:val="naislab"/>
        <w:rPr>
          <w:sz w:val="28"/>
          <w:szCs w:val="28"/>
        </w:rPr>
      </w:pPr>
    </w:p>
    <w:p w14:paraId="0C4E1F57" w14:textId="77777777" w:rsidR="002B6EFC" w:rsidRPr="003B7542" w:rsidRDefault="002B6EFC" w:rsidP="002B6EFC">
      <w:pPr>
        <w:pStyle w:val="naislab"/>
        <w:rPr>
          <w:sz w:val="28"/>
          <w:szCs w:val="28"/>
        </w:rPr>
      </w:pPr>
    </w:p>
    <w:p w14:paraId="463AC085" w14:textId="77777777" w:rsidR="006035A9" w:rsidRPr="003B7542" w:rsidRDefault="006035A9" w:rsidP="00721991">
      <w:pPr>
        <w:pStyle w:val="naispant"/>
        <w:spacing w:before="0" w:after="0"/>
        <w:rPr>
          <w:sz w:val="28"/>
          <w:szCs w:val="28"/>
        </w:rPr>
      </w:pPr>
    </w:p>
    <w:tbl>
      <w:tblPr>
        <w:tblW w:w="0" w:type="auto"/>
        <w:tblCellSpacing w:w="0" w:type="dxa"/>
        <w:tblCellMar>
          <w:left w:w="0" w:type="dxa"/>
          <w:right w:w="0" w:type="dxa"/>
        </w:tblCellMar>
        <w:tblLook w:val="0000" w:firstRow="0" w:lastRow="0" w:firstColumn="0" w:lastColumn="0" w:noHBand="0" w:noVBand="0"/>
      </w:tblPr>
      <w:tblGrid>
        <w:gridCol w:w="3168"/>
        <w:gridCol w:w="5903"/>
      </w:tblGrid>
      <w:tr w:rsidR="006035A9" w:rsidRPr="003B7542" w14:paraId="678D478D" w14:textId="77777777" w:rsidTr="006035A9">
        <w:trPr>
          <w:tblCellSpacing w:w="0" w:type="dxa"/>
        </w:trPr>
        <w:tc>
          <w:tcPr>
            <w:tcW w:w="3225" w:type="dxa"/>
          </w:tcPr>
          <w:p w14:paraId="56F88AAA" w14:textId="4B64427B" w:rsidR="006035A9" w:rsidRPr="003B7542" w:rsidRDefault="00201E24" w:rsidP="006035A9">
            <w:pPr>
              <w:pStyle w:val="naiskr"/>
              <w:spacing w:before="0" w:after="0"/>
              <w:rPr>
                <w:sz w:val="28"/>
                <w:szCs w:val="28"/>
              </w:rPr>
            </w:pPr>
            <w:r w:rsidRPr="003B7542">
              <w:rPr>
                <w:sz w:val="28"/>
                <w:szCs w:val="28"/>
              </w:rPr>
              <w:t xml:space="preserve">Dūņu fermentācijas atlieku </w:t>
            </w:r>
            <w:r w:rsidR="006035A9" w:rsidRPr="003B7542">
              <w:rPr>
                <w:sz w:val="28"/>
                <w:szCs w:val="28"/>
              </w:rPr>
              <w:t>ražotājs</w:t>
            </w:r>
          </w:p>
        </w:tc>
        <w:tc>
          <w:tcPr>
            <w:tcW w:w="6060" w:type="dxa"/>
          </w:tcPr>
          <w:p w14:paraId="6057461E" w14:textId="77777777" w:rsidR="006035A9" w:rsidRPr="003B7542" w:rsidRDefault="006035A9" w:rsidP="006035A9">
            <w:pPr>
              <w:pStyle w:val="naiskr"/>
              <w:pBdr>
                <w:bottom w:val="single" w:sz="6" w:space="0" w:color="000000"/>
              </w:pBdr>
              <w:spacing w:before="0" w:after="0"/>
              <w:rPr>
                <w:sz w:val="28"/>
                <w:szCs w:val="28"/>
              </w:rPr>
            </w:pPr>
          </w:p>
          <w:p w14:paraId="17EC83E9" w14:textId="30FC16E4" w:rsidR="00201E24" w:rsidRPr="003B7542" w:rsidRDefault="00201E24" w:rsidP="006035A9">
            <w:pPr>
              <w:pStyle w:val="naiskr"/>
              <w:pBdr>
                <w:bottom w:val="single" w:sz="6" w:space="0" w:color="000000"/>
              </w:pBdr>
              <w:spacing w:before="0" w:after="0"/>
              <w:rPr>
                <w:sz w:val="28"/>
                <w:szCs w:val="28"/>
              </w:rPr>
            </w:pPr>
          </w:p>
        </w:tc>
      </w:tr>
      <w:tr w:rsidR="006035A9" w:rsidRPr="003B7542" w14:paraId="15518F17" w14:textId="77777777" w:rsidTr="006035A9">
        <w:trPr>
          <w:tblCellSpacing w:w="0" w:type="dxa"/>
        </w:trPr>
        <w:tc>
          <w:tcPr>
            <w:tcW w:w="3225" w:type="dxa"/>
          </w:tcPr>
          <w:p w14:paraId="31FED81F" w14:textId="77777777" w:rsidR="006035A9" w:rsidRPr="003B7542" w:rsidRDefault="006035A9" w:rsidP="006035A9">
            <w:pPr>
              <w:pStyle w:val="naisf"/>
              <w:spacing w:before="0" w:after="0"/>
              <w:rPr>
                <w:sz w:val="28"/>
                <w:szCs w:val="28"/>
              </w:rPr>
            </w:pPr>
            <w:r w:rsidRPr="003B7542">
              <w:rPr>
                <w:sz w:val="28"/>
                <w:szCs w:val="28"/>
              </w:rPr>
              <w:t>  </w:t>
            </w:r>
          </w:p>
        </w:tc>
        <w:tc>
          <w:tcPr>
            <w:tcW w:w="6060" w:type="dxa"/>
          </w:tcPr>
          <w:p w14:paraId="18B5E652" w14:textId="77777777" w:rsidR="006035A9" w:rsidRPr="003B7542" w:rsidRDefault="006035A9" w:rsidP="006035A9">
            <w:pPr>
              <w:pStyle w:val="naisc"/>
              <w:spacing w:before="0" w:after="0"/>
              <w:rPr>
                <w:sz w:val="28"/>
                <w:szCs w:val="28"/>
              </w:rPr>
            </w:pPr>
            <w:r w:rsidRPr="003B7542">
              <w:rPr>
                <w:sz w:val="28"/>
                <w:szCs w:val="28"/>
              </w:rPr>
              <w:t> (paraksts un tā atšifrējums)</w:t>
            </w:r>
          </w:p>
        </w:tc>
      </w:tr>
    </w:tbl>
    <w:p w14:paraId="0450CF5D" w14:textId="59F89E89" w:rsidR="00424F0A" w:rsidRPr="003B7542" w:rsidRDefault="006035A9" w:rsidP="001A6009">
      <w:pPr>
        <w:pStyle w:val="naisf"/>
        <w:spacing w:before="0" w:after="0"/>
        <w:rPr>
          <w:sz w:val="28"/>
          <w:szCs w:val="28"/>
        </w:rPr>
      </w:pPr>
      <w:r w:rsidRPr="003B7542">
        <w:rPr>
          <w:sz w:val="28"/>
          <w:szCs w:val="28"/>
        </w:rPr>
        <w:t> </w:t>
      </w:r>
    </w:p>
    <w:p w14:paraId="137A451C" w14:textId="08917D0F" w:rsidR="00855862" w:rsidRPr="003B7542" w:rsidRDefault="00962D59" w:rsidP="00781C87">
      <w:pPr>
        <w:pStyle w:val="naisf"/>
        <w:ind w:firstLine="374"/>
        <w:rPr>
          <w:sz w:val="28"/>
          <w:szCs w:val="28"/>
        </w:rPr>
      </w:pPr>
      <w:r w:rsidRPr="003B7542">
        <w:rPr>
          <w:sz w:val="28"/>
          <w:szCs w:val="28"/>
        </w:rPr>
        <w:t>24</w:t>
      </w:r>
      <w:r w:rsidR="006035A9" w:rsidRPr="003B7542">
        <w:rPr>
          <w:sz w:val="28"/>
          <w:szCs w:val="28"/>
        </w:rPr>
        <w:t xml:space="preserve">. </w:t>
      </w:r>
      <w:r w:rsidR="00855862" w:rsidRPr="003B7542">
        <w:rPr>
          <w:sz w:val="28"/>
          <w:szCs w:val="28"/>
        </w:rPr>
        <w:t>Papildināt noteikumus ar 5.</w:t>
      </w:r>
      <w:r w:rsidR="00855862" w:rsidRPr="003B7542">
        <w:rPr>
          <w:sz w:val="28"/>
          <w:szCs w:val="28"/>
          <w:vertAlign w:val="superscript"/>
        </w:rPr>
        <w:t>1</w:t>
      </w:r>
      <w:r w:rsidR="00855862" w:rsidRPr="003B7542">
        <w:rPr>
          <w:sz w:val="28"/>
          <w:szCs w:val="28"/>
        </w:rPr>
        <w:t xml:space="preserve"> pielikumu</w:t>
      </w:r>
      <w:r w:rsidR="006035A9" w:rsidRPr="003B7542">
        <w:rPr>
          <w:sz w:val="28"/>
          <w:szCs w:val="28"/>
        </w:rPr>
        <w:t xml:space="preserve"> šādā redakcijā</w:t>
      </w:r>
      <w:r w:rsidR="00855862" w:rsidRPr="003B7542">
        <w:rPr>
          <w:sz w:val="28"/>
          <w:szCs w:val="28"/>
        </w:rPr>
        <w:t>:</w:t>
      </w:r>
    </w:p>
    <w:p w14:paraId="54BA070E" w14:textId="77777777" w:rsidR="006035A9" w:rsidRPr="003B7542" w:rsidRDefault="00F81793" w:rsidP="006035A9">
      <w:pPr>
        <w:pStyle w:val="naislab"/>
        <w:spacing w:before="0" w:after="0"/>
        <w:rPr>
          <w:sz w:val="28"/>
          <w:szCs w:val="28"/>
        </w:rPr>
      </w:pPr>
      <w:r w:rsidRPr="003B7542">
        <w:rPr>
          <w:sz w:val="28"/>
          <w:szCs w:val="28"/>
        </w:rPr>
        <w:t>„</w:t>
      </w:r>
      <w:r w:rsidR="006035A9" w:rsidRPr="003B7542">
        <w:rPr>
          <w:sz w:val="28"/>
          <w:szCs w:val="28"/>
        </w:rPr>
        <w:t>5.</w:t>
      </w:r>
      <w:r w:rsidR="006035A9" w:rsidRPr="003B7542">
        <w:rPr>
          <w:sz w:val="28"/>
          <w:szCs w:val="28"/>
          <w:vertAlign w:val="superscript"/>
        </w:rPr>
        <w:t>1</w:t>
      </w:r>
      <w:r w:rsidR="006035A9" w:rsidRPr="003B7542">
        <w:rPr>
          <w:sz w:val="28"/>
          <w:szCs w:val="28"/>
        </w:rPr>
        <w:t xml:space="preserve"> pielikums</w:t>
      </w:r>
    </w:p>
    <w:p w14:paraId="7FAD93A7" w14:textId="77777777" w:rsidR="006035A9" w:rsidRPr="003B7542" w:rsidRDefault="006035A9" w:rsidP="006035A9">
      <w:pPr>
        <w:pStyle w:val="naislab"/>
        <w:spacing w:before="0" w:after="0"/>
        <w:rPr>
          <w:sz w:val="28"/>
          <w:szCs w:val="28"/>
        </w:rPr>
      </w:pPr>
      <w:r w:rsidRPr="003B7542">
        <w:rPr>
          <w:sz w:val="28"/>
          <w:szCs w:val="28"/>
        </w:rPr>
        <w:t xml:space="preserve">Ministru kabineta </w:t>
      </w:r>
    </w:p>
    <w:p w14:paraId="41065944" w14:textId="44FAE869" w:rsidR="006035A9" w:rsidRPr="003B7542" w:rsidRDefault="007E734F" w:rsidP="006035A9">
      <w:pPr>
        <w:pStyle w:val="naislab"/>
        <w:spacing w:before="0" w:after="0"/>
        <w:rPr>
          <w:sz w:val="28"/>
          <w:szCs w:val="28"/>
        </w:rPr>
      </w:pPr>
      <w:r w:rsidRPr="003B7542">
        <w:rPr>
          <w:sz w:val="28"/>
          <w:szCs w:val="28"/>
        </w:rPr>
        <w:t>20</w:t>
      </w:r>
      <w:r w:rsidR="000B0813" w:rsidRPr="003B7542">
        <w:rPr>
          <w:sz w:val="28"/>
          <w:szCs w:val="28"/>
        </w:rPr>
        <w:t>0</w:t>
      </w:r>
      <w:r w:rsidRPr="003B7542">
        <w:rPr>
          <w:sz w:val="28"/>
          <w:szCs w:val="28"/>
        </w:rPr>
        <w:t>6</w:t>
      </w:r>
      <w:r w:rsidR="006035A9" w:rsidRPr="003B7542">
        <w:rPr>
          <w:sz w:val="28"/>
          <w:szCs w:val="28"/>
        </w:rPr>
        <w:t xml:space="preserve">. gada </w:t>
      </w:r>
      <w:r w:rsidR="000B0813" w:rsidRPr="003B7542">
        <w:rPr>
          <w:sz w:val="28"/>
          <w:szCs w:val="28"/>
        </w:rPr>
        <w:t>2.</w:t>
      </w:r>
      <w:r w:rsidR="00E3717D" w:rsidRPr="003B7542">
        <w:rPr>
          <w:sz w:val="28"/>
          <w:szCs w:val="28"/>
        </w:rPr>
        <w:t xml:space="preserve"> </w:t>
      </w:r>
      <w:r w:rsidR="000B0813" w:rsidRPr="003B7542">
        <w:rPr>
          <w:sz w:val="28"/>
          <w:szCs w:val="28"/>
        </w:rPr>
        <w:t>maija</w:t>
      </w:r>
    </w:p>
    <w:p w14:paraId="2B9B5940" w14:textId="68B2CE2C" w:rsidR="006035A9" w:rsidRPr="003B7542" w:rsidRDefault="006035A9" w:rsidP="006035A9">
      <w:pPr>
        <w:pStyle w:val="naislab"/>
        <w:spacing w:before="0" w:after="0"/>
        <w:rPr>
          <w:sz w:val="28"/>
          <w:szCs w:val="28"/>
        </w:rPr>
      </w:pPr>
      <w:r w:rsidRPr="003B7542">
        <w:rPr>
          <w:sz w:val="28"/>
          <w:szCs w:val="28"/>
        </w:rPr>
        <w:t>noteikumiem Nr</w:t>
      </w:r>
      <w:r w:rsidR="000B0813" w:rsidRPr="003B7542">
        <w:rPr>
          <w:sz w:val="28"/>
          <w:szCs w:val="28"/>
        </w:rPr>
        <w:t>.</w:t>
      </w:r>
      <w:r w:rsidR="00E3717D" w:rsidRPr="003B7542">
        <w:rPr>
          <w:sz w:val="28"/>
          <w:szCs w:val="28"/>
        </w:rPr>
        <w:t xml:space="preserve"> </w:t>
      </w:r>
      <w:r w:rsidR="000B0813" w:rsidRPr="003B7542">
        <w:rPr>
          <w:sz w:val="28"/>
          <w:szCs w:val="28"/>
        </w:rPr>
        <w:t>362</w:t>
      </w:r>
    </w:p>
    <w:p w14:paraId="01BBB409" w14:textId="77777777" w:rsidR="006035A9" w:rsidRPr="003B7542" w:rsidRDefault="006035A9" w:rsidP="006035A9">
      <w:pPr>
        <w:pStyle w:val="naislab"/>
        <w:spacing w:before="0" w:after="0"/>
        <w:jc w:val="center"/>
        <w:rPr>
          <w:b/>
          <w:sz w:val="28"/>
          <w:szCs w:val="28"/>
        </w:rPr>
      </w:pPr>
    </w:p>
    <w:p w14:paraId="6861ED66" w14:textId="77777777" w:rsidR="00DA4821" w:rsidRPr="003B7542" w:rsidRDefault="00DA4821" w:rsidP="006035A9">
      <w:pPr>
        <w:pStyle w:val="naislab"/>
        <w:spacing w:before="0" w:after="0"/>
        <w:jc w:val="center"/>
        <w:rPr>
          <w:b/>
          <w:sz w:val="28"/>
          <w:szCs w:val="28"/>
        </w:rPr>
      </w:pPr>
    </w:p>
    <w:p w14:paraId="18F67133" w14:textId="77777777" w:rsidR="00937025" w:rsidRPr="003B7542" w:rsidRDefault="006035A9" w:rsidP="006035A9">
      <w:pPr>
        <w:pStyle w:val="naislab"/>
        <w:spacing w:before="0" w:after="0"/>
        <w:jc w:val="center"/>
        <w:rPr>
          <w:b/>
          <w:sz w:val="28"/>
          <w:szCs w:val="28"/>
        </w:rPr>
      </w:pPr>
      <w:r w:rsidRPr="003B7542">
        <w:rPr>
          <w:b/>
          <w:sz w:val="28"/>
          <w:szCs w:val="28"/>
        </w:rPr>
        <w:t>Notekūdeņu dūņu fermentācijas atlieku sēriju kvalitātes apliecību un</w:t>
      </w:r>
      <w:r w:rsidRPr="003B7542">
        <w:rPr>
          <w:b/>
          <w:sz w:val="28"/>
          <w:szCs w:val="28"/>
        </w:rPr>
        <w:br/>
        <w:t xml:space="preserve">notekūdeņu dūņu fermentācijas atlieku izmantošanas apliecinājumu </w:t>
      </w:r>
    </w:p>
    <w:p w14:paraId="41616049" w14:textId="77777777" w:rsidR="006035A9" w:rsidRPr="003B7542" w:rsidRDefault="006035A9" w:rsidP="006035A9">
      <w:pPr>
        <w:pStyle w:val="naislab"/>
        <w:spacing w:before="0" w:after="0"/>
        <w:jc w:val="center"/>
        <w:rPr>
          <w:b/>
          <w:sz w:val="28"/>
          <w:szCs w:val="28"/>
        </w:rPr>
      </w:pPr>
      <w:r w:rsidRPr="003B7542">
        <w:rPr>
          <w:b/>
          <w:sz w:val="28"/>
          <w:szCs w:val="28"/>
        </w:rPr>
        <w:t>reģistrācijas žurnāls</w:t>
      </w:r>
    </w:p>
    <w:p w14:paraId="4FB7A82F" w14:textId="77777777" w:rsidR="006035A9" w:rsidRPr="003B7542" w:rsidRDefault="006035A9" w:rsidP="006035A9">
      <w:pPr>
        <w:pStyle w:val="naislab"/>
        <w:spacing w:before="0" w:after="0"/>
        <w:rPr>
          <w:sz w:val="28"/>
          <w:szCs w:val="28"/>
        </w:rPr>
      </w:pPr>
    </w:p>
    <w:p w14:paraId="0FDD4184" w14:textId="77777777" w:rsidR="00DA4821" w:rsidRPr="003B7542" w:rsidRDefault="00DA4821" w:rsidP="006035A9">
      <w:pPr>
        <w:pStyle w:val="naislab"/>
        <w:spacing w:before="0" w:after="0"/>
        <w:rPr>
          <w:sz w:val="28"/>
          <w:szCs w:val="28"/>
        </w:rPr>
      </w:pPr>
    </w:p>
    <w:tbl>
      <w:tblPr>
        <w:tblW w:w="0" w:type="auto"/>
        <w:tblCellSpacing w:w="0" w:type="dxa"/>
        <w:tblCellMar>
          <w:left w:w="0" w:type="dxa"/>
          <w:right w:w="0" w:type="dxa"/>
        </w:tblCellMar>
        <w:tblLook w:val="0000" w:firstRow="0" w:lastRow="0" w:firstColumn="0" w:lastColumn="0" w:noHBand="0" w:noVBand="0"/>
      </w:tblPr>
      <w:tblGrid>
        <w:gridCol w:w="5082"/>
        <w:gridCol w:w="3558"/>
      </w:tblGrid>
      <w:tr w:rsidR="006035A9" w:rsidRPr="003B7542" w14:paraId="3C0A5984" w14:textId="77777777" w:rsidTr="006035A9">
        <w:trPr>
          <w:tblCellSpacing w:w="0" w:type="dxa"/>
        </w:trPr>
        <w:tc>
          <w:tcPr>
            <w:tcW w:w="5082" w:type="dxa"/>
          </w:tcPr>
          <w:p w14:paraId="53BC00D8" w14:textId="77777777" w:rsidR="006035A9" w:rsidRPr="003B7542" w:rsidRDefault="006035A9" w:rsidP="006035A9">
            <w:pPr>
              <w:pStyle w:val="naiskr"/>
              <w:spacing w:before="0" w:after="0"/>
              <w:rPr>
                <w:sz w:val="28"/>
                <w:szCs w:val="28"/>
              </w:rPr>
            </w:pPr>
            <w:r w:rsidRPr="003B7542">
              <w:rPr>
                <w:sz w:val="28"/>
                <w:szCs w:val="28"/>
              </w:rPr>
              <w:t>1. Notekūdeņu dūņu fermentācijas atlieku ražotājs</w:t>
            </w:r>
          </w:p>
        </w:tc>
        <w:tc>
          <w:tcPr>
            <w:tcW w:w="3558" w:type="dxa"/>
          </w:tcPr>
          <w:p w14:paraId="6E793C47" w14:textId="77777777" w:rsidR="006035A9" w:rsidRPr="003B7542" w:rsidRDefault="006035A9" w:rsidP="006035A9">
            <w:pPr>
              <w:pStyle w:val="naisc"/>
              <w:pBdr>
                <w:bottom w:val="single" w:sz="6" w:space="0" w:color="000000"/>
              </w:pBdr>
              <w:spacing w:before="0" w:after="0"/>
              <w:rPr>
                <w:sz w:val="28"/>
                <w:szCs w:val="28"/>
              </w:rPr>
            </w:pPr>
            <w:r w:rsidRPr="003B7542">
              <w:rPr>
                <w:sz w:val="28"/>
                <w:szCs w:val="28"/>
              </w:rPr>
              <w:t>  </w:t>
            </w:r>
          </w:p>
        </w:tc>
      </w:tr>
      <w:tr w:rsidR="006035A9" w:rsidRPr="003B7542" w14:paraId="06F10B3F" w14:textId="77777777" w:rsidTr="006035A9">
        <w:trPr>
          <w:tblCellSpacing w:w="0" w:type="dxa"/>
        </w:trPr>
        <w:tc>
          <w:tcPr>
            <w:tcW w:w="5082" w:type="dxa"/>
          </w:tcPr>
          <w:p w14:paraId="7419022E" w14:textId="77777777" w:rsidR="006035A9" w:rsidRPr="003B7542" w:rsidRDefault="006035A9" w:rsidP="006035A9">
            <w:pPr>
              <w:pStyle w:val="naiskr"/>
              <w:spacing w:before="0" w:after="0"/>
              <w:rPr>
                <w:sz w:val="28"/>
                <w:szCs w:val="28"/>
              </w:rPr>
            </w:pPr>
            <w:r w:rsidRPr="003B7542">
              <w:rPr>
                <w:sz w:val="28"/>
                <w:szCs w:val="28"/>
              </w:rPr>
              <w:t>  </w:t>
            </w:r>
          </w:p>
        </w:tc>
        <w:tc>
          <w:tcPr>
            <w:tcW w:w="3558" w:type="dxa"/>
          </w:tcPr>
          <w:p w14:paraId="7E7587C2" w14:textId="77777777" w:rsidR="006035A9" w:rsidRPr="003B7542" w:rsidRDefault="006035A9" w:rsidP="006035A9">
            <w:pPr>
              <w:pStyle w:val="naisc"/>
              <w:spacing w:before="0" w:after="0"/>
              <w:rPr>
                <w:sz w:val="28"/>
                <w:szCs w:val="28"/>
              </w:rPr>
            </w:pPr>
            <w:r w:rsidRPr="003B7542">
              <w:rPr>
                <w:sz w:val="28"/>
                <w:szCs w:val="28"/>
              </w:rPr>
              <w:t> (fiziskās personas vārds, uzvārds,</w:t>
            </w:r>
          </w:p>
          <w:p w14:paraId="7DE610CA" w14:textId="77777777" w:rsidR="006035A9" w:rsidRPr="003B7542" w:rsidRDefault="006035A9" w:rsidP="006035A9">
            <w:pPr>
              <w:pStyle w:val="naisc"/>
              <w:spacing w:before="0" w:after="0"/>
              <w:rPr>
                <w:sz w:val="28"/>
                <w:szCs w:val="28"/>
              </w:rPr>
            </w:pPr>
          </w:p>
          <w:p w14:paraId="7E1F0433" w14:textId="77777777" w:rsidR="006035A9" w:rsidRPr="003B7542" w:rsidRDefault="006035A9" w:rsidP="006035A9">
            <w:pPr>
              <w:pStyle w:val="naisc"/>
              <w:spacing w:before="0" w:after="0"/>
              <w:rPr>
                <w:sz w:val="28"/>
                <w:szCs w:val="28"/>
              </w:rPr>
            </w:pPr>
            <w:r w:rsidRPr="003B7542">
              <w:rPr>
                <w:sz w:val="28"/>
                <w:szCs w:val="28"/>
              </w:rPr>
              <w:t> </w:t>
            </w:r>
          </w:p>
        </w:tc>
      </w:tr>
      <w:tr w:rsidR="006035A9" w:rsidRPr="003B7542" w14:paraId="59687240" w14:textId="77777777" w:rsidTr="006035A9">
        <w:trPr>
          <w:trHeight w:val="261"/>
          <w:tblCellSpacing w:w="0" w:type="dxa"/>
        </w:trPr>
        <w:tc>
          <w:tcPr>
            <w:tcW w:w="8640" w:type="dxa"/>
            <w:gridSpan w:val="2"/>
            <w:tcBorders>
              <w:top w:val="single" w:sz="6" w:space="0" w:color="000000"/>
            </w:tcBorders>
          </w:tcPr>
          <w:p w14:paraId="684926F5" w14:textId="77777777" w:rsidR="006035A9" w:rsidRPr="003B7542" w:rsidRDefault="006035A9" w:rsidP="006035A9">
            <w:pPr>
              <w:pStyle w:val="naisc"/>
              <w:spacing w:before="0" w:after="0"/>
              <w:rPr>
                <w:sz w:val="28"/>
                <w:szCs w:val="28"/>
              </w:rPr>
            </w:pPr>
            <w:r w:rsidRPr="003B7542">
              <w:rPr>
                <w:sz w:val="28"/>
                <w:szCs w:val="28"/>
              </w:rPr>
              <w:t> personas kods vai juridiskās personas firma, reģistrācijas numurs)</w:t>
            </w:r>
          </w:p>
        </w:tc>
      </w:tr>
    </w:tbl>
    <w:p w14:paraId="16F3D4A6" w14:textId="77777777" w:rsidR="006035A9" w:rsidRPr="003B7542" w:rsidRDefault="006035A9" w:rsidP="006035A9">
      <w:pPr>
        <w:pStyle w:val="naisf"/>
        <w:spacing w:before="0" w:after="0"/>
        <w:rPr>
          <w:sz w:val="28"/>
          <w:szCs w:val="28"/>
        </w:rPr>
      </w:pPr>
      <w:r w:rsidRPr="003B7542">
        <w:rPr>
          <w:sz w:val="28"/>
          <w:szCs w:val="28"/>
        </w:rPr>
        <w:t> </w:t>
      </w:r>
    </w:p>
    <w:tbl>
      <w:tblPr>
        <w:tblW w:w="0" w:type="auto"/>
        <w:tblCellSpacing w:w="0" w:type="dxa"/>
        <w:tblCellMar>
          <w:left w:w="0" w:type="dxa"/>
          <w:right w:w="0" w:type="dxa"/>
        </w:tblCellMar>
        <w:tblLook w:val="0000" w:firstRow="0" w:lastRow="0" w:firstColumn="0" w:lastColumn="0" w:noHBand="0" w:noVBand="0"/>
      </w:tblPr>
      <w:tblGrid>
        <w:gridCol w:w="7347"/>
        <w:gridCol w:w="1724"/>
      </w:tblGrid>
      <w:tr w:rsidR="006035A9" w:rsidRPr="003B7542" w14:paraId="586C899C" w14:textId="77777777" w:rsidTr="006035A9">
        <w:trPr>
          <w:tblCellSpacing w:w="0" w:type="dxa"/>
        </w:trPr>
        <w:tc>
          <w:tcPr>
            <w:tcW w:w="7515" w:type="dxa"/>
          </w:tcPr>
          <w:p w14:paraId="23319E27" w14:textId="0F29DA26" w:rsidR="006035A9" w:rsidRPr="003B7542" w:rsidRDefault="006035A9" w:rsidP="006035A9">
            <w:pPr>
              <w:pStyle w:val="naiskr"/>
              <w:spacing w:before="0" w:after="0"/>
              <w:rPr>
                <w:sz w:val="28"/>
                <w:szCs w:val="28"/>
              </w:rPr>
            </w:pPr>
            <w:r w:rsidRPr="003B7542">
              <w:rPr>
                <w:sz w:val="28"/>
                <w:szCs w:val="28"/>
              </w:rPr>
              <w:lastRenderedPageBreak/>
              <w:t xml:space="preserve"> 2. A, B kategorijas piesārņojošas darbības atļaujas vai C kategorijas apliecinājuma, vai ūdens </w:t>
            </w:r>
            <w:r w:rsidR="00201E24" w:rsidRPr="003B7542">
              <w:rPr>
                <w:sz w:val="28"/>
                <w:szCs w:val="28"/>
              </w:rPr>
              <w:t xml:space="preserve">resursu </w:t>
            </w:r>
            <w:r w:rsidRPr="003B7542">
              <w:rPr>
                <w:sz w:val="28"/>
                <w:szCs w:val="28"/>
              </w:rPr>
              <w:t>lietošanas atļaujas numurs</w:t>
            </w:r>
          </w:p>
        </w:tc>
        <w:tc>
          <w:tcPr>
            <w:tcW w:w="1770" w:type="dxa"/>
            <w:vAlign w:val="bottom"/>
          </w:tcPr>
          <w:p w14:paraId="418CFA56" w14:textId="77777777" w:rsidR="006035A9" w:rsidRPr="003B7542" w:rsidRDefault="006035A9" w:rsidP="006035A9">
            <w:pPr>
              <w:pStyle w:val="naisc"/>
              <w:pBdr>
                <w:bottom w:val="single" w:sz="6" w:space="0" w:color="000000"/>
              </w:pBdr>
              <w:spacing w:before="0" w:after="0"/>
              <w:rPr>
                <w:sz w:val="28"/>
                <w:szCs w:val="28"/>
              </w:rPr>
            </w:pPr>
            <w:r w:rsidRPr="003B7542">
              <w:rPr>
                <w:sz w:val="28"/>
                <w:szCs w:val="28"/>
              </w:rPr>
              <w:t>  </w:t>
            </w:r>
          </w:p>
        </w:tc>
      </w:tr>
      <w:tr w:rsidR="006035A9" w:rsidRPr="003B7542" w14:paraId="59A09035" w14:textId="77777777" w:rsidTr="006035A9">
        <w:trPr>
          <w:tblCellSpacing w:w="0" w:type="dxa"/>
        </w:trPr>
        <w:tc>
          <w:tcPr>
            <w:tcW w:w="7515" w:type="dxa"/>
          </w:tcPr>
          <w:p w14:paraId="56E813BE" w14:textId="53A290D6" w:rsidR="006035A9" w:rsidRPr="003B7542" w:rsidRDefault="006035A9" w:rsidP="006035A9">
            <w:pPr>
              <w:pStyle w:val="naiskr"/>
              <w:spacing w:before="0" w:after="0"/>
              <w:rPr>
                <w:sz w:val="28"/>
                <w:szCs w:val="28"/>
              </w:rPr>
            </w:pPr>
            <w:r w:rsidRPr="003B7542">
              <w:rPr>
                <w:sz w:val="28"/>
                <w:szCs w:val="28"/>
              </w:rPr>
              <w:t xml:space="preserve"> 3. A, B kategorijas piesārņojošas darbības atļaujas vai C kategorijas apliecinājuma, vai ūdens </w:t>
            </w:r>
            <w:r w:rsidR="00201E24" w:rsidRPr="003B7542">
              <w:rPr>
                <w:sz w:val="28"/>
                <w:szCs w:val="28"/>
              </w:rPr>
              <w:t xml:space="preserve">resursu </w:t>
            </w:r>
            <w:r w:rsidRPr="003B7542">
              <w:rPr>
                <w:sz w:val="28"/>
                <w:szCs w:val="28"/>
              </w:rPr>
              <w:t>lietošanas atļaujas izsniegšanas datums</w:t>
            </w:r>
          </w:p>
        </w:tc>
        <w:tc>
          <w:tcPr>
            <w:tcW w:w="1770" w:type="dxa"/>
            <w:vAlign w:val="bottom"/>
          </w:tcPr>
          <w:p w14:paraId="204A3359" w14:textId="77777777" w:rsidR="006035A9" w:rsidRPr="003B7542" w:rsidRDefault="006035A9" w:rsidP="006035A9">
            <w:pPr>
              <w:pStyle w:val="naisc"/>
              <w:pBdr>
                <w:bottom w:val="single" w:sz="6" w:space="0" w:color="000000"/>
              </w:pBdr>
              <w:spacing w:before="0" w:after="0"/>
              <w:rPr>
                <w:sz w:val="28"/>
                <w:szCs w:val="28"/>
              </w:rPr>
            </w:pPr>
            <w:r w:rsidRPr="003B7542">
              <w:rPr>
                <w:sz w:val="28"/>
                <w:szCs w:val="28"/>
              </w:rPr>
              <w:t>  </w:t>
            </w:r>
          </w:p>
        </w:tc>
      </w:tr>
    </w:tbl>
    <w:p w14:paraId="7FC927E7" w14:textId="77777777" w:rsidR="006035A9" w:rsidRPr="003B7542" w:rsidRDefault="006035A9" w:rsidP="006035A9">
      <w:pPr>
        <w:pStyle w:val="naisf"/>
        <w:spacing w:before="0" w:after="0"/>
        <w:rPr>
          <w:sz w:val="28"/>
          <w:szCs w:val="28"/>
        </w:rPr>
      </w:pPr>
      <w:r w:rsidRPr="003B7542">
        <w:rPr>
          <w:sz w:val="28"/>
          <w:szCs w:val="28"/>
        </w:rPr>
        <w:t> </w:t>
      </w:r>
    </w:p>
    <w:tbl>
      <w:tblPr>
        <w:tblW w:w="0" w:type="auto"/>
        <w:tblCellSpacing w:w="0" w:type="dxa"/>
        <w:tblCellMar>
          <w:left w:w="0" w:type="dxa"/>
          <w:right w:w="0" w:type="dxa"/>
        </w:tblCellMar>
        <w:tblLook w:val="0000" w:firstRow="0" w:lastRow="0" w:firstColumn="0" w:lastColumn="0" w:noHBand="0" w:noVBand="0"/>
      </w:tblPr>
      <w:tblGrid>
        <w:gridCol w:w="9071"/>
      </w:tblGrid>
      <w:tr w:rsidR="006035A9" w:rsidRPr="003B7542" w14:paraId="7BAC4618" w14:textId="77777777" w:rsidTr="006035A9">
        <w:trPr>
          <w:tblCellSpacing w:w="0" w:type="dxa"/>
        </w:trPr>
        <w:tc>
          <w:tcPr>
            <w:tcW w:w="9285" w:type="dxa"/>
          </w:tcPr>
          <w:p w14:paraId="630CC346" w14:textId="77777777" w:rsidR="006035A9" w:rsidRPr="003B7542" w:rsidRDefault="006035A9" w:rsidP="006035A9">
            <w:pPr>
              <w:pStyle w:val="naisc"/>
              <w:pBdr>
                <w:bottom w:val="single" w:sz="6" w:space="0" w:color="000000"/>
              </w:pBdr>
              <w:spacing w:before="0" w:after="0"/>
              <w:rPr>
                <w:sz w:val="28"/>
                <w:szCs w:val="28"/>
              </w:rPr>
            </w:pPr>
            <w:r w:rsidRPr="003B7542">
              <w:rPr>
                <w:sz w:val="28"/>
                <w:szCs w:val="28"/>
              </w:rPr>
              <w:t>  </w:t>
            </w:r>
          </w:p>
        </w:tc>
      </w:tr>
      <w:tr w:rsidR="006035A9" w:rsidRPr="003B7542" w14:paraId="68205B47" w14:textId="77777777" w:rsidTr="006035A9">
        <w:trPr>
          <w:trHeight w:val="70"/>
          <w:tblCellSpacing w:w="0" w:type="dxa"/>
        </w:trPr>
        <w:tc>
          <w:tcPr>
            <w:tcW w:w="9285" w:type="dxa"/>
          </w:tcPr>
          <w:p w14:paraId="1B09F59D" w14:textId="77777777" w:rsidR="006035A9" w:rsidRPr="003B7542" w:rsidRDefault="006035A9" w:rsidP="006035A9">
            <w:pPr>
              <w:pStyle w:val="naisc"/>
              <w:spacing w:before="0" w:after="0" w:line="70" w:lineRule="atLeast"/>
              <w:rPr>
                <w:sz w:val="28"/>
                <w:szCs w:val="28"/>
              </w:rPr>
            </w:pPr>
            <w:r w:rsidRPr="003B7542">
              <w:rPr>
                <w:sz w:val="28"/>
                <w:szCs w:val="28"/>
              </w:rPr>
              <w:t> (reģionālā vides pārvalde, kas izsniegusi atļauju vai apliecinājumu)</w:t>
            </w:r>
          </w:p>
        </w:tc>
      </w:tr>
    </w:tbl>
    <w:p w14:paraId="3C5AAB6E" w14:textId="77777777" w:rsidR="006035A9" w:rsidRPr="003B7542" w:rsidRDefault="006035A9" w:rsidP="006035A9">
      <w:pPr>
        <w:pStyle w:val="naisf"/>
        <w:spacing w:before="0" w:after="0"/>
        <w:rPr>
          <w:sz w:val="28"/>
          <w:szCs w:val="28"/>
        </w:rPr>
      </w:pPr>
      <w:r w:rsidRPr="003B7542">
        <w:rPr>
          <w:sz w:val="28"/>
          <w:szCs w:val="28"/>
        </w:rPr>
        <w:t> </w:t>
      </w:r>
    </w:p>
    <w:tbl>
      <w:tblPr>
        <w:tblW w:w="0" w:type="auto"/>
        <w:tblCellSpacing w:w="0" w:type="dxa"/>
        <w:tblCellMar>
          <w:left w:w="0" w:type="dxa"/>
          <w:right w:w="0" w:type="dxa"/>
        </w:tblCellMar>
        <w:tblLook w:val="0000" w:firstRow="0" w:lastRow="0" w:firstColumn="0" w:lastColumn="0" w:noHBand="0" w:noVBand="0"/>
      </w:tblPr>
      <w:tblGrid>
        <w:gridCol w:w="2565"/>
        <w:gridCol w:w="3225"/>
      </w:tblGrid>
      <w:tr w:rsidR="006035A9" w:rsidRPr="003B7542" w14:paraId="0EDB4E1B" w14:textId="77777777" w:rsidTr="006035A9">
        <w:trPr>
          <w:tblCellSpacing w:w="0" w:type="dxa"/>
        </w:trPr>
        <w:tc>
          <w:tcPr>
            <w:tcW w:w="2565" w:type="dxa"/>
          </w:tcPr>
          <w:p w14:paraId="7D6F5F5E" w14:textId="77777777" w:rsidR="006035A9" w:rsidRPr="003B7542" w:rsidRDefault="006035A9" w:rsidP="006035A9">
            <w:pPr>
              <w:pStyle w:val="naiskr"/>
              <w:spacing w:before="0" w:after="0"/>
              <w:rPr>
                <w:sz w:val="28"/>
                <w:szCs w:val="28"/>
              </w:rPr>
            </w:pPr>
            <w:r w:rsidRPr="003B7542">
              <w:rPr>
                <w:sz w:val="28"/>
                <w:szCs w:val="28"/>
              </w:rPr>
              <w:t>3. Žurnāls iesākts</w:t>
            </w:r>
          </w:p>
        </w:tc>
        <w:tc>
          <w:tcPr>
            <w:tcW w:w="3225" w:type="dxa"/>
          </w:tcPr>
          <w:p w14:paraId="34AA9322" w14:textId="77777777" w:rsidR="006035A9" w:rsidRPr="003B7542" w:rsidRDefault="006035A9" w:rsidP="006035A9">
            <w:pPr>
              <w:pStyle w:val="naisc"/>
              <w:pBdr>
                <w:bottom w:val="single" w:sz="6" w:space="0" w:color="000000"/>
              </w:pBdr>
              <w:spacing w:before="0" w:after="0"/>
              <w:rPr>
                <w:sz w:val="28"/>
                <w:szCs w:val="28"/>
              </w:rPr>
            </w:pPr>
            <w:r w:rsidRPr="003B7542">
              <w:rPr>
                <w:sz w:val="28"/>
                <w:szCs w:val="28"/>
              </w:rPr>
              <w:t>  </w:t>
            </w:r>
          </w:p>
        </w:tc>
      </w:tr>
      <w:tr w:rsidR="006035A9" w:rsidRPr="003B7542" w14:paraId="6568E38C" w14:textId="77777777" w:rsidTr="006035A9">
        <w:trPr>
          <w:tblCellSpacing w:w="0" w:type="dxa"/>
        </w:trPr>
        <w:tc>
          <w:tcPr>
            <w:tcW w:w="2565" w:type="dxa"/>
          </w:tcPr>
          <w:p w14:paraId="0E50119E" w14:textId="77777777" w:rsidR="006035A9" w:rsidRPr="003B7542" w:rsidRDefault="006035A9" w:rsidP="006035A9">
            <w:pPr>
              <w:pStyle w:val="naiskr"/>
              <w:spacing w:before="0" w:after="0"/>
              <w:rPr>
                <w:sz w:val="28"/>
                <w:szCs w:val="28"/>
              </w:rPr>
            </w:pPr>
            <w:r w:rsidRPr="003B7542">
              <w:rPr>
                <w:sz w:val="28"/>
                <w:szCs w:val="28"/>
              </w:rPr>
              <w:t>  </w:t>
            </w:r>
          </w:p>
        </w:tc>
        <w:tc>
          <w:tcPr>
            <w:tcW w:w="3225" w:type="dxa"/>
          </w:tcPr>
          <w:p w14:paraId="30C08988" w14:textId="77777777" w:rsidR="006035A9" w:rsidRPr="003B7542" w:rsidRDefault="006035A9" w:rsidP="006035A9">
            <w:pPr>
              <w:pStyle w:val="naisc"/>
              <w:spacing w:before="0" w:after="0"/>
              <w:rPr>
                <w:sz w:val="28"/>
                <w:szCs w:val="28"/>
              </w:rPr>
            </w:pPr>
            <w:r w:rsidRPr="003B7542">
              <w:rPr>
                <w:sz w:val="28"/>
                <w:szCs w:val="28"/>
              </w:rPr>
              <w:t> (datums)</w:t>
            </w:r>
          </w:p>
        </w:tc>
      </w:tr>
      <w:tr w:rsidR="006035A9" w:rsidRPr="003B7542" w14:paraId="122C772D" w14:textId="77777777" w:rsidTr="006035A9">
        <w:trPr>
          <w:tblCellSpacing w:w="0" w:type="dxa"/>
        </w:trPr>
        <w:tc>
          <w:tcPr>
            <w:tcW w:w="2565" w:type="dxa"/>
          </w:tcPr>
          <w:p w14:paraId="03EE5418" w14:textId="77777777" w:rsidR="006035A9" w:rsidRPr="003B7542" w:rsidRDefault="006035A9" w:rsidP="006035A9">
            <w:pPr>
              <w:pStyle w:val="naiskr"/>
              <w:spacing w:before="0" w:after="0"/>
              <w:rPr>
                <w:sz w:val="28"/>
                <w:szCs w:val="28"/>
              </w:rPr>
            </w:pPr>
            <w:r w:rsidRPr="003B7542">
              <w:rPr>
                <w:sz w:val="28"/>
                <w:szCs w:val="28"/>
              </w:rPr>
              <w:t>4. Žurnāls pabeigts</w:t>
            </w:r>
          </w:p>
        </w:tc>
        <w:tc>
          <w:tcPr>
            <w:tcW w:w="3225" w:type="dxa"/>
          </w:tcPr>
          <w:p w14:paraId="691CD536" w14:textId="77777777" w:rsidR="006035A9" w:rsidRPr="003B7542" w:rsidRDefault="006035A9" w:rsidP="006035A9">
            <w:pPr>
              <w:pStyle w:val="naisc"/>
              <w:pBdr>
                <w:bottom w:val="single" w:sz="6" w:space="0" w:color="000000"/>
              </w:pBdr>
              <w:spacing w:before="0" w:after="0"/>
              <w:rPr>
                <w:sz w:val="28"/>
                <w:szCs w:val="28"/>
              </w:rPr>
            </w:pPr>
            <w:r w:rsidRPr="003B7542">
              <w:rPr>
                <w:sz w:val="28"/>
                <w:szCs w:val="28"/>
              </w:rPr>
              <w:t>  </w:t>
            </w:r>
          </w:p>
        </w:tc>
      </w:tr>
      <w:tr w:rsidR="006035A9" w:rsidRPr="003B7542" w14:paraId="13F6C33E" w14:textId="77777777" w:rsidTr="006035A9">
        <w:trPr>
          <w:tblCellSpacing w:w="0" w:type="dxa"/>
        </w:trPr>
        <w:tc>
          <w:tcPr>
            <w:tcW w:w="2565" w:type="dxa"/>
          </w:tcPr>
          <w:p w14:paraId="4EE4A4CE" w14:textId="77777777" w:rsidR="006035A9" w:rsidRPr="003B7542" w:rsidRDefault="006035A9" w:rsidP="006035A9">
            <w:pPr>
              <w:pStyle w:val="naisc"/>
              <w:spacing w:before="0" w:after="0"/>
              <w:rPr>
                <w:sz w:val="28"/>
                <w:szCs w:val="28"/>
              </w:rPr>
            </w:pPr>
            <w:r w:rsidRPr="003B7542">
              <w:rPr>
                <w:sz w:val="28"/>
                <w:szCs w:val="28"/>
              </w:rPr>
              <w:t>  </w:t>
            </w:r>
          </w:p>
        </w:tc>
        <w:tc>
          <w:tcPr>
            <w:tcW w:w="3225" w:type="dxa"/>
          </w:tcPr>
          <w:p w14:paraId="34935A2A" w14:textId="77777777" w:rsidR="006035A9" w:rsidRPr="003B7542" w:rsidRDefault="006035A9" w:rsidP="006035A9">
            <w:pPr>
              <w:pStyle w:val="naisc"/>
              <w:spacing w:before="0" w:after="0"/>
              <w:rPr>
                <w:sz w:val="28"/>
                <w:szCs w:val="28"/>
              </w:rPr>
            </w:pPr>
            <w:r w:rsidRPr="003B7542">
              <w:rPr>
                <w:sz w:val="28"/>
                <w:szCs w:val="28"/>
              </w:rPr>
              <w:t> (datums)</w:t>
            </w:r>
          </w:p>
        </w:tc>
      </w:tr>
    </w:tbl>
    <w:p w14:paraId="7CACEE06" w14:textId="77777777" w:rsidR="006035A9" w:rsidRPr="003B7542" w:rsidRDefault="006035A9" w:rsidP="006035A9">
      <w:pPr>
        <w:pStyle w:val="naisf"/>
        <w:spacing w:before="0" w:after="0"/>
        <w:rPr>
          <w:sz w:val="28"/>
          <w:szCs w:val="28"/>
        </w:rPr>
      </w:pPr>
      <w:r w:rsidRPr="003B7542">
        <w:rPr>
          <w:sz w:val="28"/>
          <w:szCs w:val="28"/>
        </w:rPr>
        <w:t> </w:t>
      </w:r>
    </w:p>
    <w:tbl>
      <w:tblPr>
        <w:tblW w:w="0" w:type="auto"/>
        <w:tblCellSpacing w:w="0" w:type="dxa"/>
        <w:tblCellMar>
          <w:left w:w="0" w:type="dxa"/>
          <w:right w:w="0" w:type="dxa"/>
        </w:tblCellMar>
        <w:tblLook w:val="0000" w:firstRow="0" w:lastRow="0" w:firstColumn="0" w:lastColumn="0" w:noHBand="0" w:noVBand="0"/>
      </w:tblPr>
      <w:tblGrid>
        <w:gridCol w:w="5719"/>
        <w:gridCol w:w="3352"/>
      </w:tblGrid>
      <w:tr w:rsidR="006035A9" w:rsidRPr="003B7542" w14:paraId="28860853" w14:textId="77777777" w:rsidTr="006035A9">
        <w:trPr>
          <w:tblCellSpacing w:w="0" w:type="dxa"/>
        </w:trPr>
        <w:tc>
          <w:tcPr>
            <w:tcW w:w="5865" w:type="dxa"/>
          </w:tcPr>
          <w:p w14:paraId="1134477B" w14:textId="77777777" w:rsidR="006035A9" w:rsidRPr="003B7542" w:rsidRDefault="006035A9" w:rsidP="006035A9">
            <w:pPr>
              <w:pStyle w:val="naiskr"/>
              <w:spacing w:before="0" w:after="0"/>
              <w:rPr>
                <w:sz w:val="28"/>
                <w:szCs w:val="28"/>
              </w:rPr>
            </w:pPr>
            <w:r w:rsidRPr="003B7542">
              <w:rPr>
                <w:sz w:val="28"/>
                <w:szCs w:val="28"/>
              </w:rPr>
              <w:t>Ierakstu pareizību reģistrācijas žurnālā apliecinu</w:t>
            </w:r>
          </w:p>
        </w:tc>
        <w:tc>
          <w:tcPr>
            <w:tcW w:w="3420" w:type="dxa"/>
          </w:tcPr>
          <w:p w14:paraId="1DA6F15C" w14:textId="77777777" w:rsidR="006035A9" w:rsidRPr="003B7542" w:rsidRDefault="006035A9" w:rsidP="006035A9">
            <w:pPr>
              <w:pStyle w:val="naisc"/>
              <w:pBdr>
                <w:bottom w:val="single" w:sz="6" w:space="0" w:color="000000"/>
              </w:pBdr>
              <w:spacing w:before="0" w:after="0"/>
              <w:rPr>
                <w:sz w:val="28"/>
                <w:szCs w:val="28"/>
              </w:rPr>
            </w:pPr>
            <w:r w:rsidRPr="003B7542">
              <w:rPr>
                <w:sz w:val="28"/>
                <w:szCs w:val="28"/>
              </w:rPr>
              <w:t>  </w:t>
            </w:r>
          </w:p>
        </w:tc>
      </w:tr>
      <w:tr w:rsidR="006035A9" w:rsidRPr="003B7542" w14:paraId="03D688D7" w14:textId="77777777" w:rsidTr="006035A9">
        <w:trPr>
          <w:tblCellSpacing w:w="0" w:type="dxa"/>
        </w:trPr>
        <w:tc>
          <w:tcPr>
            <w:tcW w:w="5865" w:type="dxa"/>
          </w:tcPr>
          <w:p w14:paraId="38FA30F1" w14:textId="77777777" w:rsidR="006035A9" w:rsidRPr="003B7542" w:rsidRDefault="006035A9" w:rsidP="006035A9">
            <w:pPr>
              <w:pStyle w:val="naiskr"/>
              <w:spacing w:before="0" w:after="0"/>
              <w:rPr>
                <w:sz w:val="28"/>
                <w:szCs w:val="28"/>
              </w:rPr>
            </w:pPr>
            <w:r w:rsidRPr="003B7542">
              <w:rPr>
                <w:sz w:val="28"/>
                <w:szCs w:val="28"/>
              </w:rPr>
              <w:t>  </w:t>
            </w:r>
          </w:p>
        </w:tc>
        <w:tc>
          <w:tcPr>
            <w:tcW w:w="3420" w:type="dxa"/>
          </w:tcPr>
          <w:p w14:paraId="713470C1" w14:textId="77777777" w:rsidR="006035A9" w:rsidRPr="003B7542" w:rsidRDefault="006035A9" w:rsidP="006035A9">
            <w:pPr>
              <w:pStyle w:val="naisc"/>
              <w:spacing w:before="0" w:after="0"/>
              <w:rPr>
                <w:sz w:val="28"/>
                <w:szCs w:val="28"/>
              </w:rPr>
            </w:pPr>
            <w:r w:rsidRPr="003B7542">
              <w:rPr>
                <w:sz w:val="28"/>
                <w:szCs w:val="28"/>
              </w:rPr>
              <w:t> (paraksts un tā atšifrējums)</w:t>
            </w:r>
          </w:p>
        </w:tc>
      </w:tr>
    </w:tbl>
    <w:p w14:paraId="584C42CC" w14:textId="77777777" w:rsidR="006035A9" w:rsidRPr="003B7542" w:rsidRDefault="006035A9" w:rsidP="006035A9">
      <w:pPr>
        <w:pStyle w:val="naisf"/>
        <w:rPr>
          <w:sz w:val="28"/>
          <w:szCs w:val="28"/>
        </w:rPr>
      </w:pPr>
      <w:r w:rsidRPr="003B7542">
        <w:rPr>
          <w:sz w:val="28"/>
          <w:szCs w:val="28"/>
        </w:rPr>
        <w:t> </w:t>
      </w:r>
    </w:p>
    <w:tbl>
      <w:tblPr>
        <w:tblStyle w:val="TableGrid"/>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48"/>
        <w:gridCol w:w="1440"/>
        <w:gridCol w:w="1620"/>
        <w:gridCol w:w="1620"/>
        <w:gridCol w:w="1260"/>
        <w:gridCol w:w="1260"/>
        <w:gridCol w:w="1170"/>
      </w:tblGrid>
      <w:tr w:rsidR="006035A9" w:rsidRPr="003B7542" w14:paraId="2D866879" w14:textId="77777777" w:rsidTr="00A21D51">
        <w:tc>
          <w:tcPr>
            <w:tcW w:w="648" w:type="dxa"/>
            <w:vMerge w:val="restart"/>
            <w:vAlign w:val="center"/>
          </w:tcPr>
          <w:p w14:paraId="00AB69C6" w14:textId="77777777" w:rsidR="006035A9" w:rsidRPr="003B7542" w:rsidRDefault="006035A9" w:rsidP="006035A9">
            <w:pPr>
              <w:pStyle w:val="naisc"/>
              <w:rPr>
                <w:sz w:val="28"/>
                <w:szCs w:val="28"/>
              </w:rPr>
            </w:pPr>
            <w:r w:rsidRPr="003B7542">
              <w:rPr>
                <w:sz w:val="28"/>
                <w:szCs w:val="28"/>
              </w:rPr>
              <w:t> Nr.</w:t>
            </w:r>
            <w:r w:rsidRPr="003B7542">
              <w:rPr>
                <w:sz w:val="28"/>
                <w:szCs w:val="28"/>
              </w:rPr>
              <w:br/>
              <w:t>p.k.</w:t>
            </w:r>
          </w:p>
        </w:tc>
        <w:tc>
          <w:tcPr>
            <w:tcW w:w="1440" w:type="dxa"/>
            <w:vMerge w:val="restart"/>
            <w:vAlign w:val="center"/>
          </w:tcPr>
          <w:p w14:paraId="4B05865A" w14:textId="77777777" w:rsidR="006035A9" w:rsidRPr="003B7542" w:rsidRDefault="006035A9" w:rsidP="006035A9">
            <w:pPr>
              <w:pStyle w:val="naisc"/>
              <w:rPr>
                <w:sz w:val="28"/>
                <w:szCs w:val="28"/>
              </w:rPr>
            </w:pPr>
            <w:r w:rsidRPr="003B7542">
              <w:rPr>
                <w:sz w:val="28"/>
                <w:szCs w:val="28"/>
              </w:rPr>
              <w:t> Dokumenta nosaukums</w:t>
            </w:r>
          </w:p>
        </w:tc>
        <w:tc>
          <w:tcPr>
            <w:tcW w:w="1620" w:type="dxa"/>
            <w:vMerge w:val="restart"/>
            <w:vAlign w:val="center"/>
          </w:tcPr>
          <w:p w14:paraId="2E001818" w14:textId="77777777" w:rsidR="006035A9" w:rsidRPr="003B7542" w:rsidRDefault="006035A9" w:rsidP="006035A9">
            <w:pPr>
              <w:pStyle w:val="naisc"/>
              <w:rPr>
                <w:sz w:val="28"/>
                <w:szCs w:val="28"/>
              </w:rPr>
            </w:pPr>
            <w:r w:rsidRPr="003B7542">
              <w:rPr>
                <w:sz w:val="28"/>
                <w:szCs w:val="28"/>
              </w:rPr>
              <w:t> Notekūdeņu dūņu vai to komposta sērijas numurs</w:t>
            </w:r>
          </w:p>
        </w:tc>
        <w:tc>
          <w:tcPr>
            <w:tcW w:w="1620" w:type="dxa"/>
            <w:vMerge w:val="restart"/>
            <w:vAlign w:val="center"/>
          </w:tcPr>
          <w:p w14:paraId="54A91727" w14:textId="77777777" w:rsidR="006035A9" w:rsidRPr="003B7542" w:rsidRDefault="006035A9" w:rsidP="006035A9">
            <w:pPr>
              <w:pStyle w:val="naisc"/>
              <w:rPr>
                <w:sz w:val="28"/>
                <w:szCs w:val="28"/>
              </w:rPr>
            </w:pPr>
            <w:r w:rsidRPr="003B7542">
              <w:rPr>
                <w:sz w:val="28"/>
                <w:szCs w:val="28"/>
              </w:rPr>
              <w:t> Dokumenta noformēšanas datums</w:t>
            </w:r>
          </w:p>
        </w:tc>
        <w:tc>
          <w:tcPr>
            <w:tcW w:w="3690" w:type="dxa"/>
            <w:gridSpan w:val="3"/>
            <w:vAlign w:val="center"/>
          </w:tcPr>
          <w:p w14:paraId="75EA031D" w14:textId="77777777" w:rsidR="006035A9" w:rsidRPr="003B7542" w:rsidRDefault="006035A9" w:rsidP="006035A9">
            <w:pPr>
              <w:pStyle w:val="naisc"/>
              <w:rPr>
                <w:sz w:val="28"/>
                <w:szCs w:val="28"/>
              </w:rPr>
            </w:pPr>
            <w:r w:rsidRPr="003B7542">
              <w:rPr>
                <w:sz w:val="28"/>
                <w:szCs w:val="28"/>
              </w:rPr>
              <w:t> Dokumenta kopiju saņēmējs</w:t>
            </w:r>
          </w:p>
        </w:tc>
      </w:tr>
      <w:tr w:rsidR="006035A9" w:rsidRPr="003B7542" w14:paraId="02C633CA" w14:textId="77777777" w:rsidTr="00A21D51">
        <w:trPr>
          <w:trHeight w:val="899"/>
        </w:trPr>
        <w:tc>
          <w:tcPr>
            <w:tcW w:w="648" w:type="dxa"/>
            <w:vMerge/>
            <w:vAlign w:val="center"/>
          </w:tcPr>
          <w:p w14:paraId="1862A407" w14:textId="77777777" w:rsidR="006035A9" w:rsidRPr="003B7542" w:rsidRDefault="006035A9" w:rsidP="006035A9">
            <w:pPr>
              <w:rPr>
                <w:sz w:val="28"/>
                <w:szCs w:val="28"/>
              </w:rPr>
            </w:pPr>
          </w:p>
        </w:tc>
        <w:tc>
          <w:tcPr>
            <w:tcW w:w="1440" w:type="dxa"/>
            <w:vMerge/>
            <w:vAlign w:val="center"/>
          </w:tcPr>
          <w:p w14:paraId="1B3B719E" w14:textId="77777777" w:rsidR="006035A9" w:rsidRPr="003B7542" w:rsidRDefault="006035A9" w:rsidP="006035A9">
            <w:pPr>
              <w:rPr>
                <w:sz w:val="28"/>
                <w:szCs w:val="28"/>
              </w:rPr>
            </w:pPr>
          </w:p>
        </w:tc>
        <w:tc>
          <w:tcPr>
            <w:tcW w:w="1620" w:type="dxa"/>
            <w:vMerge/>
            <w:vAlign w:val="center"/>
          </w:tcPr>
          <w:p w14:paraId="52828267" w14:textId="77777777" w:rsidR="006035A9" w:rsidRPr="003B7542" w:rsidRDefault="006035A9" w:rsidP="006035A9">
            <w:pPr>
              <w:rPr>
                <w:sz w:val="28"/>
                <w:szCs w:val="28"/>
              </w:rPr>
            </w:pPr>
          </w:p>
        </w:tc>
        <w:tc>
          <w:tcPr>
            <w:tcW w:w="1620" w:type="dxa"/>
            <w:vMerge/>
            <w:vAlign w:val="center"/>
          </w:tcPr>
          <w:p w14:paraId="73D1989C" w14:textId="77777777" w:rsidR="006035A9" w:rsidRPr="003B7542" w:rsidRDefault="006035A9" w:rsidP="006035A9">
            <w:pPr>
              <w:rPr>
                <w:sz w:val="28"/>
                <w:szCs w:val="28"/>
              </w:rPr>
            </w:pPr>
          </w:p>
        </w:tc>
        <w:tc>
          <w:tcPr>
            <w:tcW w:w="1260" w:type="dxa"/>
            <w:vAlign w:val="center"/>
          </w:tcPr>
          <w:p w14:paraId="4AD887CA" w14:textId="77777777" w:rsidR="006035A9" w:rsidRPr="003B7542" w:rsidRDefault="006035A9" w:rsidP="006035A9">
            <w:pPr>
              <w:pStyle w:val="naisc"/>
              <w:rPr>
                <w:sz w:val="28"/>
                <w:szCs w:val="28"/>
              </w:rPr>
            </w:pPr>
            <w:r w:rsidRPr="003B7542">
              <w:rPr>
                <w:sz w:val="28"/>
                <w:szCs w:val="28"/>
              </w:rPr>
              <w:t> juridiskā vai fiziskā persona</w:t>
            </w:r>
          </w:p>
        </w:tc>
        <w:tc>
          <w:tcPr>
            <w:tcW w:w="1260" w:type="dxa"/>
            <w:vAlign w:val="center"/>
          </w:tcPr>
          <w:p w14:paraId="6FDE389B" w14:textId="77777777" w:rsidR="006035A9" w:rsidRPr="003B7542" w:rsidRDefault="006035A9" w:rsidP="006035A9">
            <w:pPr>
              <w:pStyle w:val="naisc"/>
              <w:rPr>
                <w:sz w:val="28"/>
                <w:szCs w:val="28"/>
              </w:rPr>
            </w:pPr>
            <w:r w:rsidRPr="003B7542">
              <w:rPr>
                <w:sz w:val="28"/>
                <w:szCs w:val="28"/>
              </w:rPr>
              <w:t> adrese</w:t>
            </w:r>
          </w:p>
        </w:tc>
        <w:tc>
          <w:tcPr>
            <w:tcW w:w="1170" w:type="dxa"/>
            <w:vAlign w:val="center"/>
          </w:tcPr>
          <w:p w14:paraId="3B2E858D" w14:textId="77777777" w:rsidR="006035A9" w:rsidRPr="003B7542" w:rsidRDefault="006035A9" w:rsidP="006035A9">
            <w:pPr>
              <w:pStyle w:val="naisc"/>
              <w:rPr>
                <w:sz w:val="28"/>
                <w:szCs w:val="28"/>
              </w:rPr>
            </w:pPr>
            <w:r w:rsidRPr="003B7542">
              <w:rPr>
                <w:sz w:val="28"/>
                <w:szCs w:val="28"/>
              </w:rPr>
              <w:t> paraksts</w:t>
            </w:r>
          </w:p>
        </w:tc>
      </w:tr>
      <w:tr w:rsidR="006035A9" w:rsidRPr="003B7542" w14:paraId="10046725" w14:textId="77777777" w:rsidTr="00A21D51">
        <w:tc>
          <w:tcPr>
            <w:tcW w:w="648" w:type="dxa"/>
            <w:vAlign w:val="center"/>
          </w:tcPr>
          <w:p w14:paraId="08BD7D64" w14:textId="77777777" w:rsidR="006035A9" w:rsidRPr="003B7542" w:rsidRDefault="006035A9" w:rsidP="006035A9">
            <w:pPr>
              <w:pStyle w:val="naisc"/>
              <w:rPr>
                <w:sz w:val="28"/>
                <w:szCs w:val="28"/>
              </w:rPr>
            </w:pPr>
            <w:r w:rsidRPr="003B7542">
              <w:rPr>
                <w:sz w:val="28"/>
                <w:szCs w:val="28"/>
              </w:rPr>
              <w:t> 1</w:t>
            </w:r>
          </w:p>
        </w:tc>
        <w:tc>
          <w:tcPr>
            <w:tcW w:w="1440" w:type="dxa"/>
            <w:vAlign w:val="center"/>
          </w:tcPr>
          <w:p w14:paraId="688010DD" w14:textId="77777777" w:rsidR="006035A9" w:rsidRPr="003B7542" w:rsidRDefault="006035A9" w:rsidP="006035A9">
            <w:pPr>
              <w:pStyle w:val="naisc"/>
              <w:rPr>
                <w:sz w:val="28"/>
                <w:szCs w:val="28"/>
              </w:rPr>
            </w:pPr>
            <w:r w:rsidRPr="003B7542">
              <w:rPr>
                <w:sz w:val="28"/>
                <w:szCs w:val="28"/>
              </w:rPr>
              <w:t> 2</w:t>
            </w:r>
          </w:p>
        </w:tc>
        <w:tc>
          <w:tcPr>
            <w:tcW w:w="1620" w:type="dxa"/>
            <w:vAlign w:val="center"/>
          </w:tcPr>
          <w:p w14:paraId="1413CD37" w14:textId="77777777" w:rsidR="006035A9" w:rsidRPr="003B7542" w:rsidRDefault="006035A9" w:rsidP="006035A9">
            <w:pPr>
              <w:pStyle w:val="naisc"/>
              <w:rPr>
                <w:sz w:val="28"/>
                <w:szCs w:val="28"/>
              </w:rPr>
            </w:pPr>
            <w:r w:rsidRPr="003B7542">
              <w:rPr>
                <w:sz w:val="28"/>
                <w:szCs w:val="28"/>
              </w:rPr>
              <w:t> 3</w:t>
            </w:r>
          </w:p>
        </w:tc>
        <w:tc>
          <w:tcPr>
            <w:tcW w:w="1620" w:type="dxa"/>
            <w:vAlign w:val="center"/>
          </w:tcPr>
          <w:p w14:paraId="56B4607D" w14:textId="77777777" w:rsidR="006035A9" w:rsidRPr="003B7542" w:rsidRDefault="006035A9" w:rsidP="006035A9">
            <w:pPr>
              <w:pStyle w:val="naisc"/>
              <w:rPr>
                <w:sz w:val="28"/>
                <w:szCs w:val="28"/>
              </w:rPr>
            </w:pPr>
            <w:r w:rsidRPr="003B7542">
              <w:rPr>
                <w:sz w:val="28"/>
                <w:szCs w:val="28"/>
              </w:rPr>
              <w:t> 4</w:t>
            </w:r>
          </w:p>
        </w:tc>
        <w:tc>
          <w:tcPr>
            <w:tcW w:w="1260" w:type="dxa"/>
            <w:vAlign w:val="center"/>
          </w:tcPr>
          <w:p w14:paraId="60E68D60" w14:textId="77777777" w:rsidR="006035A9" w:rsidRPr="003B7542" w:rsidRDefault="006035A9" w:rsidP="006035A9">
            <w:pPr>
              <w:pStyle w:val="naisc"/>
              <w:rPr>
                <w:sz w:val="28"/>
                <w:szCs w:val="28"/>
              </w:rPr>
            </w:pPr>
            <w:r w:rsidRPr="003B7542">
              <w:rPr>
                <w:sz w:val="28"/>
                <w:szCs w:val="28"/>
              </w:rPr>
              <w:t> 5</w:t>
            </w:r>
          </w:p>
        </w:tc>
        <w:tc>
          <w:tcPr>
            <w:tcW w:w="1260" w:type="dxa"/>
            <w:vAlign w:val="center"/>
          </w:tcPr>
          <w:p w14:paraId="07CA8048" w14:textId="77777777" w:rsidR="006035A9" w:rsidRPr="003B7542" w:rsidRDefault="006035A9" w:rsidP="006035A9">
            <w:pPr>
              <w:pStyle w:val="naisc"/>
              <w:rPr>
                <w:sz w:val="28"/>
                <w:szCs w:val="28"/>
              </w:rPr>
            </w:pPr>
            <w:r w:rsidRPr="003B7542">
              <w:rPr>
                <w:sz w:val="28"/>
                <w:szCs w:val="28"/>
              </w:rPr>
              <w:t> 6</w:t>
            </w:r>
          </w:p>
        </w:tc>
        <w:tc>
          <w:tcPr>
            <w:tcW w:w="1170" w:type="dxa"/>
            <w:vAlign w:val="center"/>
          </w:tcPr>
          <w:p w14:paraId="7EA80CEA" w14:textId="77777777" w:rsidR="006035A9" w:rsidRPr="003B7542" w:rsidRDefault="006035A9" w:rsidP="006035A9">
            <w:pPr>
              <w:pStyle w:val="naisc"/>
              <w:rPr>
                <w:sz w:val="28"/>
                <w:szCs w:val="28"/>
              </w:rPr>
            </w:pPr>
            <w:r w:rsidRPr="003B7542">
              <w:rPr>
                <w:sz w:val="28"/>
                <w:szCs w:val="28"/>
              </w:rPr>
              <w:t> 7</w:t>
            </w:r>
          </w:p>
        </w:tc>
      </w:tr>
      <w:tr w:rsidR="006035A9" w:rsidRPr="003B7542" w14:paraId="1F79A79C" w14:textId="77777777" w:rsidTr="00A21D51">
        <w:tc>
          <w:tcPr>
            <w:tcW w:w="648" w:type="dxa"/>
          </w:tcPr>
          <w:p w14:paraId="13F5ACEB" w14:textId="77777777" w:rsidR="006035A9" w:rsidRPr="003B7542" w:rsidRDefault="006035A9" w:rsidP="006035A9">
            <w:pPr>
              <w:pStyle w:val="naiskr"/>
              <w:rPr>
                <w:sz w:val="28"/>
                <w:szCs w:val="28"/>
              </w:rPr>
            </w:pPr>
            <w:r w:rsidRPr="003B7542">
              <w:rPr>
                <w:sz w:val="28"/>
                <w:szCs w:val="28"/>
              </w:rPr>
              <w:t>  </w:t>
            </w:r>
          </w:p>
        </w:tc>
        <w:tc>
          <w:tcPr>
            <w:tcW w:w="1440" w:type="dxa"/>
          </w:tcPr>
          <w:p w14:paraId="52F768DE" w14:textId="77777777" w:rsidR="006035A9" w:rsidRPr="003B7542" w:rsidRDefault="006035A9" w:rsidP="006035A9">
            <w:pPr>
              <w:pStyle w:val="naisc"/>
              <w:rPr>
                <w:sz w:val="28"/>
                <w:szCs w:val="28"/>
              </w:rPr>
            </w:pPr>
            <w:r w:rsidRPr="003B7542">
              <w:rPr>
                <w:sz w:val="28"/>
                <w:szCs w:val="28"/>
              </w:rPr>
              <w:t>  </w:t>
            </w:r>
          </w:p>
        </w:tc>
        <w:tc>
          <w:tcPr>
            <w:tcW w:w="1620" w:type="dxa"/>
          </w:tcPr>
          <w:p w14:paraId="787F0102" w14:textId="77777777" w:rsidR="006035A9" w:rsidRPr="003B7542" w:rsidRDefault="006035A9" w:rsidP="006035A9">
            <w:pPr>
              <w:pStyle w:val="naisc"/>
              <w:rPr>
                <w:sz w:val="28"/>
                <w:szCs w:val="28"/>
              </w:rPr>
            </w:pPr>
            <w:r w:rsidRPr="003B7542">
              <w:rPr>
                <w:sz w:val="28"/>
                <w:szCs w:val="28"/>
              </w:rPr>
              <w:t>  </w:t>
            </w:r>
          </w:p>
        </w:tc>
        <w:tc>
          <w:tcPr>
            <w:tcW w:w="1620" w:type="dxa"/>
          </w:tcPr>
          <w:p w14:paraId="3B56AD4D" w14:textId="77777777" w:rsidR="006035A9" w:rsidRPr="003B7542" w:rsidRDefault="006035A9" w:rsidP="006035A9">
            <w:pPr>
              <w:pStyle w:val="naisc"/>
              <w:rPr>
                <w:sz w:val="28"/>
                <w:szCs w:val="28"/>
              </w:rPr>
            </w:pPr>
            <w:r w:rsidRPr="003B7542">
              <w:rPr>
                <w:sz w:val="28"/>
                <w:szCs w:val="28"/>
              </w:rPr>
              <w:t>  </w:t>
            </w:r>
          </w:p>
        </w:tc>
        <w:tc>
          <w:tcPr>
            <w:tcW w:w="1260" w:type="dxa"/>
            <w:vAlign w:val="center"/>
          </w:tcPr>
          <w:p w14:paraId="07433B51" w14:textId="77777777" w:rsidR="006035A9" w:rsidRPr="003B7542" w:rsidRDefault="006035A9" w:rsidP="006035A9">
            <w:pPr>
              <w:pStyle w:val="naisc"/>
              <w:rPr>
                <w:sz w:val="28"/>
                <w:szCs w:val="28"/>
              </w:rPr>
            </w:pPr>
            <w:r w:rsidRPr="003B7542">
              <w:rPr>
                <w:sz w:val="28"/>
                <w:szCs w:val="28"/>
              </w:rPr>
              <w:t>  </w:t>
            </w:r>
          </w:p>
        </w:tc>
        <w:tc>
          <w:tcPr>
            <w:tcW w:w="1260" w:type="dxa"/>
          </w:tcPr>
          <w:p w14:paraId="39474BD2" w14:textId="77777777" w:rsidR="006035A9" w:rsidRPr="003B7542" w:rsidRDefault="006035A9" w:rsidP="006035A9">
            <w:pPr>
              <w:pStyle w:val="naiskr"/>
              <w:rPr>
                <w:sz w:val="28"/>
                <w:szCs w:val="28"/>
              </w:rPr>
            </w:pPr>
            <w:r w:rsidRPr="003B7542">
              <w:rPr>
                <w:sz w:val="28"/>
                <w:szCs w:val="28"/>
              </w:rPr>
              <w:t>  </w:t>
            </w:r>
          </w:p>
        </w:tc>
        <w:tc>
          <w:tcPr>
            <w:tcW w:w="1170" w:type="dxa"/>
          </w:tcPr>
          <w:p w14:paraId="7F34965F" w14:textId="77777777" w:rsidR="006035A9" w:rsidRPr="003B7542" w:rsidRDefault="006035A9" w:rsidP="006035A9">
            <w:pPr>
              <w:pStyle w:val="naisc"/>
              <w:rPr>
                <w:sz w:val="28"/>
                <w:szCs w:val="28"/>
              </w:rPr>
            </w:pPr>
            <w:r w:rsidRPr="003B7542">
              <w:rPr>
                <w:sz w:val="28"/>
                <w:szCs w:val="28"/>
              </w:rPr>
              <w:t>  </w:t>
            </w:r>
          </w:p>
        </w:tc>
      </w:tr>
    </w:tbl>
    <w:p w14:paraId="68E76430" w14:textId="77777777" w:rsidR="00750C45" w:rsidRDefault="00750C45" w:rsidP="00F00CC2">
      <w:pPr>
        <w:autoSpaceDE w:val="0"/>
        <w:autoSpaceDN w:val="0"/>
        <w:adjustRightInd w:val="0"/>
        <w:spacing w:after="120"/>
        <w:ind w:firstLine="720"/>
        <w:jc w:val="both"/>
        <w:rPr>
          <w:sz w:val="28"/>
          <w:szCs w:val="28"/>
        </w:rPr>
      </w:pPr>
    </w:p>
    <w:p w14:paraId="3D3DF578" w14:textId="1A819432" w:rsidR="006D5B2A" w:rsidRDefault="00962D59" w:rsidP="00F00CC2">
      <w:pPr>
        <w:autoSpaceDE w:val="0"/>
        <w:autoSpaceDN w:val="0"/>
        <w:adjustRightInd w:val="0"/>
        <w:spacing w:after="120"/>
        <w:ind w:firstLine="720"/>
        <w:jc w:val="both"/>
        <w:rPr>
          <w:sz w:val="28"/>
          <w:szCs w:val="28"/>
        </w:rPr>
      </w:pPr>
      <w:r>
        <w:rPr>
          <w:sz w:val="28"/>
          <w:szCs w:val="28"/>
        </w:rPr>
        <w:t>25</w:t>
      </w:r>
      <w:r w:rsidR="000D5C3E">
        <w:rPr>
          <w:sz w:val="28"/>
          <w:szCs w:val="28"/>
        </w:rPr>
        <w:t xml:space="preserve">. </w:t>
      </w:r>
      <w:r w:rsidR="00D10976">
        <w:rPr>
          <w:sz w:val="28"/>
          <w:szCs w:val="28"/>
        </w:rPr>
        <w:t>Izteikt</w:t>
      </w:r>
      <w:r w:rsidR="006D5B2A">
        <w:rPr>
          <w:sz w:val="28"/>
          <w:szCs w:val="28"/>
        </w:rPr>
        <w:t xml:space="preserve"> 6.</w:t>
      </w:r>
      <w:r w:rsidR="00E3717D">
        <w:rPr>
          <w:sz w:val="28"/>
          <w:szCs w:val="28"/>
        </w:rPr>
        <w:t xml:space="preserve"> </w:t>
      </w:r>
      <w:r w:rsidR="006D5B2A">
        <w:rPr>
          <w:sz w:val="28"/>
          <w:szCs w:val="28"/>
        </w:rPr>
        <w:t>pielikuma nosaukumu</w:t>
      </w:r>
      <w:r w:rsidR="00FC724E">
        <w:rPr>
          <w:sz w:val="28"/>
          <w:szCs w:val="28"/>
        </w:rPr>
        <w:t xml:space="preserve"> </w:t>
      </w:r>
      <w:r w:rsidR="006D5B2A">
        <w:rPr>
          <w:sz w:val="28"/>
          <w:szCs w:val="28"/>
        </w:rPr>
        <w:t xml:space="preserve">šādā redakcijā: </w:t>
      </w:r>
    </w:p>
    <w:p w14:paraId="0CFED816" w14:textId="6277DB88" w:rsidR="006D5B2A" w:rsidRDefault="006D5B2A" w:rsidP="006077E6">
      <w:pPr>
        <w:autoSpaceDE w:val="0"/>
        <w:autoSpaceDN w:val="0"/>
        <w:adjustRightInd w:val="0"/>
        <w:jc w:val="both"/>
        <w:rPr>
          <w:sz w:val="28"/>
          <w:szCs w:val="28"/>
        </w:rPr>
      </w:pPr>
      <w:r>
        <w:rPr>
          <w:sz w:val="28"/>
          <w:szCs w:val="28"/>
        </w:rPr>
        <w:t>„</w:t>
      </w:r>
      <w:r w:rsidR="00AA531C" w:rsidRPr="00F00CC2">
        <w:rPr>
          <w:b/>
          <w:sz w:val="28"/>
          <w:szCs w:val="28"/>
        </w:rPr>
        <w:t xml:space="preserve">Notekūdeņu dūņu, to komposta un </w:t>
      </w:r>
      <w:r w:rsidR="00750C45">
        <w:rPr>
          <w:b/>
          <w:sz w:val="28"/>
          <w:szCs w:val="28"/>
        </w:rPr>
        <w:t xml:space="preserve">dūņu </w:t>
      </w:r>
      <w:r w:rsidR="00AA531C" w:rsidRPr="00F00CC2">
        <w:rPr>
          <w:b/>
          <w:sz w:val="28"/>
          <w:szCs w:val="28"/>
        </w:rPr>
        <w:t>fermentācijas atlieku iedalījums klasēs</w:t>
      </w:r>
      <w:r w:rsidR="00AA531C">
        <w:rPr>
          <w:sz w:val="28"/>
          <w:szCs w:val="28"/>
        </w:rPr>
        <w:t>”</w:t>
      </w:r>
    </w:p>
    <w:p w14:paraId="27B46F27" w14:textId="77777777" w:rsidR="00AA531C" w:rsidRDefault="00AA531C" w:rsidP="006077E6">
      <w:pPr>
        <w:autoSpaceDE w:val="0"/>
        <w:autoSpaceDN w:val="0"/>
        <w:adjustRightInd w:val="0"/>
        <w:jc w:val="both"/>
        <w:rPr>
          <w:sz w:val="28"/>
          <w:szCs w:val="28"/>
        </w:rPr>
      </w:pPr>
    </w:p>
    <w:p w14:paraId="5018F69F" w14:textId="4E4A9D59" w:rsidR="00AA531C" w:rsidRPr="00AA531C" w:rsidRDefault="00962D59" w:rsidP="00F00CC2">
      <w:pPr>
        <w:autoSpaceDE w:val="0"/>
        <w:autoSpaceDN w:val="0"/>
        <w:adjustRightInd w:val="0"/>
        <w:spacing w:after="120"/>
        <w:ind w:firstLine="720"/>
        <w:jc w:val="both"/>
        <w:rPr>
          <w:sz w:val="28"/>
          <w:szCs w:val="28"/>
        </w:rPr>
      </w:pPr>
      <w:r>
        <w:rPr>
          <w:sz w:val="28"/>
          <w:szCs w:val="28"/>
        </w:rPr>
        <w:t>26</w:t>
      </w:r>
      <w:r w:rsidR="00B242A8">
        <w:rPr>
          <w:sz w:val="28"/>
          <w:szCs w:val="28"/>
        </w:rPr>
        <w:t xml:space="preserve">. </w:t>
      </w:r>
      <w:r w:rsidR="00FC724E">
        <w:rPr>
          <w:sz w:val="28"/>
          <w:szCs w:val="28"/>
        </w:rPr>
        <w:t>Izteikt</w:t>
      </w:r>
      <w:r w:rsidR="00AA531C" w:rsidRPr="00AA531C">
        <w:rPr>
          <w:sz w:val="28"/>
          <w:szCs w:val="28"/>
        </w:rPr>
        <w:t xml:space="preserve"> 6.</w:t>
      </w:r>
      <w:r w:rsidR="00E3717D">
        <w:rPr>
          <w:sz w:val="28"/>
          <w:szCs w:val="28"/>
        </w:rPr>
        <w:t xml:space="preserve"> </w:t>
      </w:r>
      <w:r w:rsidR="00AA531C" w:rsidRPr="00AA531C">
        <w:rPr>
          <w:sz w:val="28"/>
          <w:szCs w:val="28"/>
        </w:rPr>
        <w:t xml:space="preserve">pielikuma tabulas piezīmi šādā redakcijā: </w:t>
      </w:r>
    </w:p>
    <w:p w14:paraId="68BA083A" w14:textId="789A6A92" w:rsidR="00B535BC" w:rsidRDefault="00AA531C" w:rsidP="00F00CC2">
      <w:pPr>
        <w:autoSpaceDE w:val="0"/>
        <w:autoSpaceDN w:val="0"/>
        <w:adjustRightInd w:val="0"/>
        <w:jc w:val="both"/>
        <w:rPr>
          <w:sz w:val="28"/>
          <w:szCs w:val="28"/>
        </w:rPr>
      </w:pPr>
      <w:r w:rsidRPr="00AA531C">
        <w:rPr>
          <w:sz w:val="28"/>
          <w:szCs w:val="28"/>
        </w:rPr>
        <w:t>„* Ja augstākās klases attiecīgo rādītāju ne vairāk k</w:t>
      </w:r>
      <w:r w:rsidR="00E3717D">
        <w:rPr>
          <w:sz w:val="28"/>
          <w:szCs w:val="28"/>
        </w:rPr>
        <w:t>ā par 30</w:t>
      </w:r>
      <w:r w:rsidRPr="00AA531C">
        <w:rPr>
          <w:sz w:val="28"/>
          <w:szCs w:val="28"/>
        </w:rPr>
        <w:t xml:space="preserve">% pārsniedz tikai viena smagā metāla masas koncentrācija, šīs notekūdeņu dūņas, to kompostu vai </w:t>
      </w:r>
      <w:r w:rsidR="00750C45">
        <w:rPr>
          <w:sz w:val="28"/>
          <w:szCs w:val="28"/>
        </w:rPr>
        <w:t xml:space="preserve">dūņu </w:t>
      </w:r>
      <w:r w:rsidRPr="00AA531C">
        <w:rPr>
          <w:sz w:val="28"/>
          <w:szCs w:val="28"/>
        </w:rPr>
        <w:t>fermentācijas atliekas ieskaita augstākajā klasē.”</w:t>
      </w:r>
    </w:p>
    <w:p w14:paraId="43DA8A70" w14:textId="77777777" w:rsidR="00B242A8" w:rsidRDefault="00B242A8" w:rsidP="00B242A8">
      <w:pPr>
        <w:autoSpaceDE w:val="0"/>
        <w:autoSpaceDN w:val="0"/>
        <w:adjustRightInd w:val="0"/>
        <w:jc w:val="both"/>
        <w:rPr>
          <w:sz w:val="28"/>
          <w:szCs w:val="28"/>
        </w:rPr>
      </w:pPr>
    </w:p>
    <w:p w14:paraId="31FDBDB6" w14:textId="0A48E6BC" w:rsidR="00B535BC" w:rsidRPr="00B535BC" w:rsidRDefault="00962D59" w:rsidP="00F00CC2">
      <w:pPr>
        <w:spacing w:after="120"/>
        <w:ind w:firstLine="720"/>
        <w:jc w:val="both"/>
        <w:rPr>
          <w:sz w:val="28"/>
          <w:szCs w:val="28"/>
        </w:rPr>
      </w:pPr>
      <w:r>
        <w:rPr>
          <w:sz w:val="28"/>
          <w:szCs w:val="28"/>
        </w:rPr>
        <w:t>27</w:t>
      </w:r>
      <w:r w:rsidR="000D5C3E">
        <w:rPr>
          <w:sz w:val="28"/>
          <w:szCs w:val="28"/>
        </w:rPr>
        <w:t xml:space="preserve">. </w:t>
      </w:r>
      <w:r w:rsidR="006F7F6A">
        <w:rPr>
          <w:sz w:val="28"/>
          <w:szCs w:val="28"/>
        </w:rPr>
        <w:t xml:space="preserve">Izteikt </w:t>
      </w:r>
      <w:r w:rsidR="00B535BC" w:rsidRPr="00B535BC">
        <w:rPr>
          <w:sz w:val="28"/>
          <w:szCs w:val="28"/>
        </w:rPr>
        <w:t>8.</w:t>
      </w:r>
      <w:r w:rsidR="00E3717D">
        <w:rPr>
          <w:sz w:val="28"/>
          <w:szCs w:val="28"/>
        </w:rPr>
        <w:t xml:space="preserve"> </w:t>
      </w:r>
      <w:r w:rsidR="00B535BC" w:rsidRPr="00B535BC">
        <w:rPr>
          <w:sz w:val="28"/>
          <w:szCs w:val="28"/>
        </w:rPr>
        <w:t>pielikuma nosaukumu</w:t>
      </w:r>
      <w:r w:rsidR="006F7F6A">
        <w:rPr>
          <w:sz w:val="28"/>
          <w:szCs w:val="28"/>
        </w:rPr>
        <w:t xml:space="preserve"> </w:t>
      </w:r>
      <w:r w:rsidR="00B535BC" w:rsidRPr="00B535BC">
        <w:rPr>
          <w:sz w:val="28"/>
          <w:szCs w:val="28"/>
        </w:rPr>
        <w:t>šādā redakcijā:</w:t>
      </w:r>
    </w:p>
    <w:p w14:paraId="00DCE1D3" w14:textId="6E48782D" w:rsidR="00B535BC" w:rsidRDefault="00B535BC" w:rsidP="00B535BC">
      <w:pPr>
        <w:jc w:val="both"/>
        <w:rPr>
          <w:sz w:val="28"/>
          <w:szCs w:val="28"/>
        </w:rPr>
      </w:pPr>
      <w:r w:rsidRPr="00B535BC">
        <w:rPr>
          <w:sz w:val="28"/>
          <w:szCs w:val="28"/>
        </w:rPr>
        <w:t>„</w:t>
      </w:r>
      <w:r w:rsidRPr="00F00CC2">
        <w:rPr>
          <w:b/>
          <w:sz w:val="28"/>
          <w:szCs w:val="28"/>
        </w:rPr>
        <w:t>Smago metālu masas koncentrācijas limits augsnes</w:t>
      </w:r>
      <w:r w:rsidR="009813E1">
        <w:rPr>
          <w:b/>
          <w:sz w:val="28"/>
          <w:szCs w:val="28"/>
        </w:rPr>
        <w:t xml:space="preserve"> virsējā slānī notekūdeņu dūņu, </w:t>
      </w:r>
      <w:r w:rsidRPr="00F00CC2">
        <w:rPr>
          <w:b/>
          <w:sz w:val="28"/>
          <w:szCs w:val="28"/>
        </w:rPr>
        <w:t xml:space="preserve">to komposta </w:t>
      </w:r>
      <w:r w:rsidRPr="00F00CC2">
        <w:rPr>
          <w:rFonts w:cs="Arial"/>
          <w:b/>
          <w:sz w:val="28"/>
          <w:szCs w:val="28"/>
        </w:rPr>
        <w:t xml:space="preserve">un </w:t>
      </w:r>
      <w:r w:rsidR="00750C45">
        <w:rPr>
          <w:rFonts w:cs="Arial"/>
          <w:b/>
          <w:sz w:val="28"/>
          <w:szCs w:val="28"/>
        </w:rPr>
        <w:t xml:space="preserve">dūņu </w:t>
      </w:r>
      <w:r w:rsidRPr="00F00CC2">
        <w:rPr>
          <w:rFonts w:cs="Arial"/>
          <w:b/>
          <w:sz w:val="28"/>
          <w:szCs w:val="28"/>
        </w:rPr>
        <w:t>fermentācijas atlieku</w:t>
      </w:r>
      <w:r w:rsidRPr="00F00CC2">
        <w:rPr>
          <w:b/>
          <w:sz w:val="28"/>
          <w:szCs w:val="28"/>
        </w:rPr>
        <w:t xml:space="preserve"> iestrādei (mg/kg)</w:t>
      </w:r>
      <w:r w:rsidR="00F00CC2">
        <w:rPr>
          <w:sz w:val="28"/>
          <w:szCs w:val="28"/>
        </w:rPr>
        <w:t>”</w:t>
      </w:r>
    </w:p>
    <w:p w14:paraId="34D007F0" w14:textId="77777777" w:rsidR="009813E1" w:rsidRPr="00B535BC" w:rsidRDefault="009813E1" w:rsidP="00B535BC">
      <w:pPr>
        <w:jc w:val="both"/>
        <w:rPr>
          <w:sz w:val="28"/>
          <w:szCs w:val="28"/>
        </w:rPr>
      </w:pPr>
    </w:p>
    <w:p w14:paraId="2BCD4314" w14:textId="09D1AEFA" w:rsidR="00183CF0" w:rsidRDefault="00962D59" w:rsidP="00F00CC2">
      <w:pPr>
        <w:spacing w:after="120"/>
        <w:ind w:firstLine="720"/>
        <w:jc w:val="both"/>
        <w:rPr>
          <w:sz w:val="28"/>
          <w:szCs w:val="28"/>
        </w:rPr>
      </w:pPr>
      <w:r>
        <w:rPr>
          <w:sz w:val="28"/>
          <w:szCs w:val="28"/>
        </w:rPr>
        <w:lastRenderedPageBreak/>
        <w:t>28</w:t>
      </w:r>
      <w:r w:rsidR="000D5C3E">
        <w:rPr>
          <w:sz w:val="28"/>
          <w:szCs w:val="28"/>
        </w:rPr>
        <w:t xml:space="preserve">. </w:t>
      </w:r>
      <w:r w:rsidR="00183CF0">
        <w:rPr>
          <w:sz w:val="28"/>
          <w:szCs w:val="28"/>
        </w:rPr>
        <w:t>Izteikt</w:t>
      </w:r>
      <w:r w:rsidR="00B535BC" w:rsidRPr="00FC724E">
        <w:rPr>
          <w:sz w:val="28"/>
          <w:szCs w:val="28"/>
        </w:rPr>
        <w:t xml:space="preserve"> 11.</w:t>
      </w:r>
      <w:r w:rsidR="00E3717D">
        <w:rPr>
          <w:sz w:val="28"/>
          <w:szCs w:val="28"/>
        </w:rPr>
        <w:t xml:space="preserve"> </w:t>
      </w:r>
      <w:r w:rsidR="00B535BC" w:rsidRPr="00FC724E">
        <w:rPr>
          <w:sz w:val="28"/>
          <w:szCs w:val="28"/>
        </w:rPr>
        <w:t>pielikum</w:t>
      </w:r>
      <w:r w:rsidR="00831464">
        <w:rPr>
          <w:sz w:val="28"/>
          <w:szCs w:val="28"/>
        </w:rPr>
        <w:t>a nosaukumu</w:t>
      </w:r>
      <w:r w:rsidR="00B535BC" w:rsidRPr="00FC724E">
        <w:rPr>
          <w:sz w:val="28"/>
          <w:szCs w:val="28"/>
        </w:rPr>
        <w:t xml:space="preserve"> šādā redakcijā:</w:t>
      </w:r>
    </w:p>
    <w:p w14:paraId="0F68D91A" w14:textId="59BBC378" w:rsidR="00183CF0" w:rsidRPr="006F7F6A" w:rsidRDefault="00831464" w:rsidP="00BE71CE">
      <w:pPr>
        <w:jc w:val="both"/>
        <w:rPr>
          <w:sz w:val="28"/>
          <w:szCs w:val="28"/>
        </w:rPr>
      </w:pPr>
      <w:r w:rsidRPr="00831464">
        <w:rPr>
          <w:sz w:val="28"/>
          <w:szCs w:val="28"/>
        </w:rPr>
        <w:t>„</w:t>
      </w:r>
      <w:r w:rsidR="00161150" w:rsidRPr="00161150">
        <w:rPr>
          <w:b/>
          <w:sz w:val="28"/>
          <w:szCs w:val="28"/>
        </w:rPr>
        <w:t xml:space="preserve">Ar notekūdeņu dūņām, to kompostu vai </w:t>
      </w:r>
      <w:r w:rsidR="00750C45">
        <w:rPr>
          <w:b/>
          <w:sz w:val="28"/>
          <w:szCs w:val="28"/>
        </w:rPr>
        <w:t xml:space="preserve">dūņu </w:t>
      </w:r>
      <w:r w:rsidR="00161150" w:rsidRPr="00161150">
        <w:rPr>
          <w:b/>
          <w:sz w:val="28"/>
          <w:szCs w:val="28"/>
        </w:rPr>
        <w:t>fermentācijas atliekām lauksaimniecībā izmantojamo platību augsnēs iestrādātā slāpekļa un fosfora gada emisijas robežvērtības</w:t>
      </w:r>
      <w:r w:rsidR="00161150" w:rsidRPr="00161150">
        <w:rPr>
          <w:sz w:val="28"/>
          <w:szCs w:val="28"/>
        </w:rPr>
        <w:t>”</w:t>
      </w:r>
    </w:p>
    <w:p w14:paraId="445D800E" w14:textId="77777777" w:rsidR="00183CF0" w:rsidRDefault="00183CF0" w:rsidP="00BE71CE">
      <w:pPr>
        <w:pStyle w:val="naisf"/>
        <w:spacing w:before="0" w:after="0"/>
      </w:pPr>
      <w:r w:rsidRPr="0042531F">
        <w:t> </w:t>
      </w:r>
    </w:p>
    <w:p w14:paraId="70549900" w14:textId="41A28C6E" w:rsidR="00DC51BB" w:rsidRDefault="00962D59" w:rsidP="00DC51BB">
      <w:pPr>
        <w:spacing w:after="120"/>
        <w:ind w:firstLine="720"/>
        <w:jc w:val="both"/>
        <w:rPr>
          <w:sz w:val="28"/>
          <w:szCs w:val="28"/>
        </w:rPr>
      </w:pPr>
      <w:r>
        <w:rPr>
          <w:sz w:val="28"/>
          <w:szCs w:val="28"/>
        </w:rPr>
        <w:t>29</w:t>
      </w:r>
      <w:r w:rsidR="00A21D51" w:rsidRPr="00496470">
        <w:rPr>
          <w:sz w:val="28"/>
          <w:szCs w:val="28"/>
        </w:rPr>
        <w:t xml:space="preserve">. </w:t>
      </w:r>
      <w:r w:rsidR="00DC51BB">
        <w:rPr>
          <w:sz w:val="28"/>
          <w:szCs w:val="28"/>
        </w:rPr>
        <w:t>Izteikt 12</w:t>
      </w:r>
      <w:r w:rsidR="00DC51BB" w:rsidRPr="00FC724E">
        <w:rPr>
          <w:sz w:val="28"/>
          <w:szCs w:val="28"/>
        </w:rPr>
        <w:t>.</w:t>
      </w:r>
      <w:r w:rsidR="00E3717D">
        <w:rPr>
          <w:sz w:val="28"/>
          <w:szCs w:val="28"/>
        </w:rPr>
        <w:t xml:space="preserve"> </w:t>
      </w:r>
      <w:r w:rsidR="00DC51BB" w:rsidRPr="00FC724E">
        <w:rPr>
          <w:sz w:val="28"/>
          <w:szCs w:val="28"/>
        </w:rPr>
        <w:t>pielikum</w:t>
      </w:r>
      <w:r w:rsidR="00DC51BB">
        <w:rPr>
          <w:sz w:val="28"/>
          <w:szCs w:val="28"/>
        </w:rPr>
        <w:t>a nosaukumu</w:t>
      </w:r>
      <w:r w:rsidR="00DC51BB" w:rsidRPr="00FC724E">
        <w:rPr>
          <w:sz w:val="28"/>
          <w:szCs w:val="28"/>
        </w:rPr>
        <w:t xml:space="preserve"> šādā redakcijā:</w:t>
      </w:r>
    </w:p>
    <w:p w14:paraId="2AF2606E" w14:textId="49C093D9" w:rsidR="00DC51BB" w:rsidRDefault="00DC51BB" w:rsidP="00DC51BB">
      <w:pPr>
        <w:ind w:firstLine="720"/>
        <w:jc w:val="both"/>
        <w:rPr>
          <w:sz w:val="28"/>
          <w:szCs w:val="28"/>
        </w:rPr>
      </w:pPr>
      <w:r>
        <w:rPr>
          <w:sz w:val="28"/>
          <w:szCs w:val="28"/>
        </w:rPr>
        <w:t>„</w:t>
      </w:r>
      <w:r w:rsidRPr="00DC51BB">
        <w:rPr>
          <w:b/>
          <w:sz w:val="28"/>
          <w:szCs w:val="28"/>
        </w:rPr>
        <w:t xml:space="preserve">Notekūdeņu dūņu, to komposta un </w:t>
      </w:r>
      <w:r w:rsidR="00750C45">
        <w:rPr>
          <w:b/>
          <w:sz w:val="28"/>
          <w:szCs w:val="28"/>
        </w:rPr>
        <w:t xml:space="preserve">dūņu </w:t>
      </w:r>
      <w:r w:rsidRPr="00DC51BB">
        <w:rPr>
          <w:b/>
          <w:sz w:val="28"/>
          <w:szCs w:val="28"/>
        </w:rPr>
        <w:t>fermentācijas atlieku sausnas devas limits degradēto platību rekultivācijai (t/ha)</w:t>
      </w:r>
      <w:r>
        <w:rPr>
          <w:sz w:val="28"/>
          <w:szCs w:val="28"/>
        </w:rPr>
        <w:t>”</w:t>
      </w:r>
    </w:p>
    <w:p w14:paraId="447A9339" w14:textId="77777777" w:rsidR="00DC51BB" w:rsidRDefault="00DC51BB" w:rsidP="00DC51BB">
      <w:pPr>
        <w:pStyle w:val="naisf"/>
        <w:spacing w:before="0" w:after="0"/>
        <w:ind w:firstLine="0"/>
        <w:rPr>
          <w:sz w:val="28"/>
          <w:szCs w:val="28"/>
        </w:rPr>
      </w:pPr>
    </w:p>
    <w:p w14:paraId="5206691C" w14:textId="781F017A" w:rsidR="006077E6" w:rsidRDefault="00962D59" w:rsidP="00BE71CE">
      <w:pPr>
        <w:pStyle w:val="naisf"/>
        <w:spacing w:before="0" w:after="0"/>
        <w:ind w:firstLine="720"/>
        <w:rPr>
          <w:sz w:val="28"/>
          <w:szCs w:val="28"/>
        </w:rPr>
      </w:pPr>
      <w:r>
        <w:rPr>
          <w:sz w:val="28"/>
          <w:szCs w:val="28"/>
        </w:rPr>
        <w:t>30</w:t>
      </w:r>
      <w:r w:rsidR="00DC51BB">
        <w:rPr>
          <w:sz w:val="28"/>
          <w:szCs w:val="28"/>
        </w:rPr>
        <w:t xml:space="preserve">. </w:t>
      </w:r>
      <w:r w:rsidR="00CC1B36" w:rsidRPr="00496470">
        <w:rPr>
          <w:sz w:val="28"/>
          <w:szCs w:val="28"/>
        </w:rPr>
        <w:t xml:space="preserve">Svītrot </w:t>
      </w:r>
      <w:r w:rsidR="00F151CC" w:rsidRPr="00496470">
        <w:rPr>
          <w:sz w:val="28"/>
          <w:szCs w:val="28"/>
        </w:rPr>
        <w:t>13.</w:t>
      </w:r>
      <w:r w:rsidR="00E3717D">
        <w:rPr>
          <w:sz w:val="28"/>
          <w:szCs w:val="28"/>
        </w:rPr>
        <w:t xml:space="preserve"> </w:t>
      </w:r>
      <w:r w:rsidR="00F151CC" w:rsidRPr="00496470">
        <w:rPr>
          <w:sz w:val="28"/>
          <w:szCs w:val="28"/>
        </w:rPr>
        <w:t>pielikuma 3.</w:t>
      </w:r>
      <w:r w:rsidR="00E3717D">
        <w:rPr>
          <w:sz w:val="28"/>
          <w:szCs w:val="28"/>
        </w:rPr>
        <w:t xml:space="preserve"> </w:t>
      </w:r>
      <w:r w:rsidR="00F151CC" w:rsidRPr="00496470">
        <w:rPr>
          <w:sz w:val="28"/>
          <w:szCs w:val="28"/>
        </w:rPr>
        <w:t>tabulas 4</w:t>
      </w:r>
      <w:r w:rsidR="009813E1" w:rsidRPr="00496470">
        <w:rPr>
          <w:sz w:val="28"/>
          <w:szCs w:val="28"/>
        </w:rPr>
        <w:t>.</w:t>
      </w:r>
      <w:r w:rsidR="00E3717D">
        <w:rPr>
          <w:sz w:val="28"/>
          <w:szCs w:val="28"/>
        </w:rPr>
        <w:t xml:space="preserve"> </w:t>
      </w:r>
      <w:r w:rsidR="009813E1" w:rsidRPr="00496470">
        <w:rPr>
          <w:sz w:val="28"/>
          <w:szCs w:val="28"/>
        </w:rPr>
        <w:t>punktā un 14.</w:t>
      </w:r>
      <w:r w:rsidR="00E3717D">
        <w:rPr>
          <w:sz w:val="28"/>
          <w:szCs w:val="28"/>
        </w:rPr>
        <w:t xml:space="preserve"> </w:t>
      </w:r>
      <w:r w:rsidR="009813E1" w:rsidRPr="00496470">
        <w:rPr>
          <w:sz w:val="28"/>
          <w:szCs w:val="28"/>
        </w:rPr>
        <w:t xml:space="preserve">pielikuma tabulas </w:t>
      </w:r>
      <w:r w:rsidR="00F151CC" w:rsidRPr="00496470">
        <w:rPr>
          <w:sz w:val="28"/>
          <w:szCs w:val="28"/>
        </w:rPr>
        <w:t>4.punktā vārdus „izgāztuvēs un”.</w:t>
      </w:r>
    </w:p>
    <w:p w14:paraId="352508F3" w14:textId="77777777" w:rsidR="00C8447F" w:rsidRDefault="00C8447F" w:rsidP="00BE71CE">
      <w:pPr>
        <w:pStyle w:val="naisf"/>
        <w:spacing w:before="0" w:after="0"/>
        <w:ind w:firstLine="720"/>
        <w:rPr>
          <w:sz w:val="28"/>
          <w:szCs w:val="28"/>
        </w:rPr>
      </w:pPr>
    </w:p>
    <w:p w14:paraId="33AAECDD" w14:textId="588891D1" w:rsidR="0001279C" w:rsidRPr="00C85ACC" w:rsidRDefault="00962D59" w:rsidP="0001279C">
      <w:pPr>
        <w:pStyle w:val="NormalWeb"/>
        <w:spacing w:before="0" w:beforeAutospacing="0" w:after="120" w:afterAutospacing="0"/>
        <w:ind w:firstLine="720"/>
        <w:jc w:val="both"/>
        <w:rPr>
          <w:sz w:val="28"/>
          <w:szCs w:val="28"/>
          <w:lang w:val="lv-LV"/>
        </w:rPr>
      </w:pPr>
      <w:r>
        <w:rPr>
          <w:sz w:val="28"/>
          <w:szCs w:val="28"/>
          <w:lang w:val="lv-LV"/>
        </w:rPr>
        <w:t>31</w:t>
      </w:r>
      <w:r w:rsidR="00C8447F" w:rsidRPr="00C85ACC">
        <w:rPr>
          <w:sz w:val="28"/>
          <w:szCs w:val="28"/>
          <w:lang w:val="lv-LV"/>
        </w:rPr>
        <w:t>.</w:t>
      </w:r>
      <w:r w:rsidR="00BE71CE" w:rsidRPr="00C85ACC">
        <w:rPr>
          <w:sz w:val="28"/>
          <w:szCs w:val="28"/>
          <w:lang w:val="lv-LV"/>
        </w:rPr>
        <w:t xml:space="preserve"> </w:t>
      </w:r>
      <w:r w:rsidR="0001279C" w:rsidRPr="00C85ACC">
        <w:rPr>
          <w:sz w:val="28"/>
          <w:szCs w:val="28"/>
          <w:lang w:val="lv-LV"/>
        </w:rPr>
        <w:t xml:space="preserve">Papildināt </w:t>
      </w:r>
      <w:r w:rsidR="00076B73">
        <w:rPr>
          <w:sz w:val="28"/>
          <w:szCs w:val="28"/>
          <w:lang w:val="lv-LV"/>
        </w:rPr>
        <w:t xml:space="preserve">Noslēguma jautājumus </w:t>
      </w:r>
      <w:r w:rsidR="0001279C" w:rsidRPr="00C85ACC">
        <w:rPr>
          <w:sz w:val="28"/>
          <w:szCs w:val="28"/>
          <w:lang w:val="lv-LV"/>
        </w:rPr>
        <w:t>ar 88.</w:t>
      </w:r>
      <w:r w:rsidR="00D10976">
        <w:rPr>
          <w:sz w:val="28"/>
          <w:szCs w:val="28"/>
          <w:lang w:val="lv-LV"/>
        </w:rPr>
        <w:t> </w:t>
      </w:r>
      <w:r w:rsidR="0001279C" w:rsidRPr="00C85ACC">
        <w:rPr>
          <w:sz w:val="28"/>
          <w:szCs w:val="28"/>
          <w:lang w:val="lv-LV"/>
        </w:rPr>
        <w:t>punktu šādā redakcijā:</w:t>
      </w:r>
    </w:p>
    <w:p w14:paraId="799B4A43" w14:textId="58CA3873" w:rsidR="00BE71CE" w:rsidRPr="00765C0D" w:rsidRDefault="0001279C" w:rsidP="00BB2D59">
      <w:pPr>
        <w:pStyle w:val="NormalWeb"/>
        <w:spacing w:before="0" w:beforeAutospacing="0" w:after="0" w:afterAutospacing="0"/>
        <w:ind w:firstLine="720"/>
        <w:jc w:val="both"/>
        <w:rPr>
          <w:sz w:val="28"/>
          <w:szCs w:val="28"/>
          <w:lang w:val="lv-LV"/>
        </w:rPr>
      </w:pPr>
      <w:r w:rsidRPr="00765C0D">
        <w:rPr>
          <w:sz w:val="28"/>
          <w:szCs w:val="28"/>
          <w:lang w:val="lv-LV"/>
        </w:rPr>
        <w:t xml:space="preserve">„88. </w:t>
      </w:r>
      <w:r w:rsidR="00BE71CE" w:rsidRPr="00F416D4">
        <w:rPr>
          <w:sz w:val="28"/>
          <w:szCs w:val="28"/>
          <w:lang w:val="lv-LV"/>
        </w:rPr>
        <w:t>Šo noteikumu 15.1.</w:t>
      </w:r>
      <w:r w:rsidR="00E3717D">
        <w:rPr>
          <w:sz w:val="28"/>
          <w:szCs w:val="28"/>
          <w:lang w:val="lv-LV"/>
        </w:rPr>
        <w:t xml:space="preserve"> </w:t>
      </w:r>
      <w:r w:rsidR="00BE71CE" w:rsidRPr="00F416D4">
        <w:rPr>
          <w:sz w:val="28"/>
          <w:szCs w:val="28"/>
          <w:lang w:val="lv-LV"/>
        </w:rPr>
        <w:t xml:space="preserve">apakšpunktā </w:t>
      </w:r>
      <w:r w:rsidR="00D94DD2">
        <w:rPr>
          <w:sz w:val="28"/>
          <w:szCs w:val="28"/>
          <w:lang w:val="lv-LV"/>
        </w:rPr>
        <w:t xml:space="preserve">minētais </w:t>
      </w:r>
      <w:r w:rsidR="00BB2D59">
        <w:rPr>
          <w:sz w:val="28"/>
          <w:szCs w:val="28"/>
          <w:lang w:val="lv-LV"/>
        </w:rPr>
        <w:t>nosacījums attieksies uz tām notekūdeņu dūņu vai komposta</w:t>
      </w:r>
      <w:r w:rsidR="00D94DD2" w:rsidRPr="00765C0D">
        <w:rPr>
          <w:sz w:val="28"/>
          <w:szCs w:val="28"/>
          <w:lang w:val="lv-LV"/>
        </w:rPr>
        <w:t xml:space="preserve"> pagaidu uzglabāšanai īpaši paredzētām un iekārtotām stacionārām vietām, kas </w:t>
      </w:r>
      <w:r w:rsidR="00BB2D59" w:rsidRPr="00765C0D">
        <w:rPr>
          <w:sz w:val="28"/>
          <w:szCs w:val="28"/>
          <w:lang w:val="lv-LV"/>
        </w:rPr>
        <w:t xml:space="preserve">tiks </w:t>
      </w:r>
      <w:r w:rsidR="00D94DD2" w:rsidRPr="00765C0D">
        <w:rPr>
          <w:sz w:val="28"/>
          <w:szCs w:val="28"/>
          <w:lang w:val="lv-LV"/>
        </w:rPr>
        <w:t xml:space="preserve">ierīkotas </w:t>
      </w:r>
      <w:r w:rsidR="00BB2D59" w:rsidRPr="00765C0D">
        <w:rPr>
          <w:sz w:val="28"/>
          <w:szCs w:val="28"/>
          <w:lang w:val="lv-LV"/>
        </w:rPr>
        <w:t>pēc šo noteikumu spēkā stāšanās datuma.”</w:t>
      </w:r>
    </w:p>
    <w:p w14:paraId="6F3F99AE" w14:textId="75F78E8F" w:rsidR="00C8447F" w:rsidRDefault="00C8447F" w:rsidP="00BE71CE">
      <w:pPr>
        <w:pStyle w:val="naisf"/>
        <w:spacing w:before="0" w:after="0"/>
        <w:ind w:firstLine="720"/>
        <w:rPr>
          <w:sz w:val="28"/>
          <w:szCs w:val="28"/>
        </w:rPr>
      </w:pPr>
    </w:p>
    <w:p w14:paraId="0CB65500" w14:textId="443BCF80" w:rsidR="005066C9" w:rsidRDefault="00962D59" w:rsidP="0016500D">
      <w:pPr>
        <w:pStyle w:val="naisf"/>
        <w:ind w:left="630" w:firstLine="0"/>
        <w:rPr>
          <w:sz w:val="28"/>
          <w:szCs w:val="28"/>
        </w:rPr>
      </w:pPr>
      <w:r>
        <w:rPr>
          <w:sz w:val="28"/>
          <w:szCs w:val="28"/>
        </w:rPr>
        <w:t>32</w:t>
      </w:r>
      <w:r w:rsidR="00DC51BB">
        <w:rPr>
          <w:sz w:val="28"/>
          <w:szCs w:val="28"/>
        </w:rPr>
        <w:t>. Papildināt noteikumus ar 15.</w:t>
      </w:r>
      <w:r w:rsidR="00E3717D">
        <w:rPr>
          <w:sz w:val="28"/>
          <w:szCs w:val="28"/>
        </w:rPr>
        <w:t xml:space="preserve"> </w:t>
      </w:r>
      <w:r w:rsidR="00DC51BB">
        <w:rPr>
          <w:sz w:val="28"/>
          <w:szCs w:val="28"/>
        </w:rPr>
        <w:t>pielikumu, izsakot to šādā redakcijā:</w:t>
      </w:r>
    </w:p>
    <w:p w14:paraId="341BD2CB" w14:textId="77777777" w:rsidR="00D52A49" w:rsidRPr="003B7542" w:rsidRDefault="00D52A49" w:rsidP="00970403">
      <w:pPr>
        <w:pStyle w:val="naisf"/>
        <w:ind w:firstLine="0"/>
        <w:rPr>
          <w:sz w:val="28"/>
          <w:szCs w:val="28"/>
        </w:rPr>
      </w:pPr>
    </w:p>
    <w:p w14:paraId="49E79048" w14:textId="3695F4D7" w:rsidR="005066C9" w:rsidRPr="003B7542" w:rsidRDefault="005066C9" w:rsidP="005066C9">
      <w:pPr>
        <w:pStyle w:val="naisf"/>
        <w:spacing w:before="0" w:after="0"/>
        <w:ind w:left="629" w:firstLine="0"/>
        <w:jc w:val="right"/>
        <w:rPr>
          <w:sz w:val="28"/>
          <w:szCs w:val="28"/>
        </w:rPr>
      </w:pPr>
      <w:r w:rsidRPr="003B7542">
        <w:rPr>
          <w:sz w:val="28"/>
          <w:szCs w:val="28"/>
        </w:rPr>
        <w:t>„15.</w:t>
      </w:r>
      <w:r w:rsidR="00E3717D" w:rsidRPr="003B7542">
        <w:rPr>
          <w:sz w:val="28"/>
          <w:szCs w:val="28"/>
        </w:rPr>
        <w:t xml:space="preserve"> </w:t>
      </w:r>
      <w:r w:rsidRPr="003B7542">
        <w:rPr>
          <w:sz w:val="28"/>
          <w:szCs w:val="28"/>
        </w:rPr>
        <w:t>pielikums</w:t>
      </w:r>
    </w:p>
    <w:p w14:paraId="5396E53C" w14:textId="77777777" w:rsidR="005066C9" w:rsidRPr="003B7542" w:rsidRDefault="005066C9" w:rsidP="005066C9">
      <w:pPr>
        <w:pStyle w:val="naislab"/>
        <w:spacing w:before="0" w:after="0"/>
        <w:rPr>
          <w:sz w:val="28"/>
          <w:szCs w:val="28"/>
        </w:rPr>
      </w:pPr>
      <w:r w:rsidRPr="003B7542">
        <w:rPr>
          <w:sz w:val="28"/>
          <w:szCs w:val="28"/>
        </w:rPr>
        <w:t xml:space="preserve">Ministru kabineta </w:t>
      </w:r>
    </w:p>
    <w:p w14:paraId="5EE508C9" w14:textId="31DE9B32" w:rsidR="005066C9" w:rsidRPr="003B7542" w:rsidRDefault="005066C9" w:rsidP="005066C9">
      <w:pPr>
        <w:pStyle w:val="naislab"/>
        <w:spacing w:before="0" w:after="0"/>
        <w:rPr>
          <w:sz w:val="28"/>
          <w:szCs w:val="28"/>
        </w:rPr>
      </w:pPr>
      <w:r w:rsidRPr="003B7542">
        <w:rPr>
          <w:sz w:val="28"/>
          <w:szCs w:val="28"/>
        </w:rPr>
        <w:t>2006. gada 2.</w:t>
      </w:r>
      <w:r w:rsidR="00E3717D" w:rsidRPr="003B7542">
        <w:rPr>
          <w:sz w:val="28"/>
          <w:szCs w:val="28"/>
        </w:rPr>
        <w:t xml:space="preserve"> </w:t>
      </w:r>
      <w:r w:rsidRPr="003B7542">
        <w:rPr>
          <w:sz w:val="28"/>
          <w:szCs w:val="28"/>
        </w:rPr>
        <w:t>maija</w:t>
      </w:r>
    </w:p>
    <w:p w14:paraId="138EE6A2" w14:textId="43F4A4C1" w:rsidR="005066C9" w:rsidRPr="003B7542" w:rsidRDefault="005066C9" w:rsidP="005066C9">
      <w:pPr>
        <w:pStyle w:val="naislab"/>
        <w:spacing w:before="0" w:after="0"/>
        <w:rPr>
          <w:sz w:val="28"/>
          <w:szCs w:val="28"/>
        </w:rPr>
      </w:pPr>
      <w:r w:rsidRPr="003B7542">
        <w:rPr>
          <w:sz w:val="28"/>
          <w:szCs w:val="28"/>
        </w:rPr>
        <w:t>noteikumiem Nr.</w:t>
      </w:r>
      <w:r w:rsidR="00E3717D" w:rsidRPr="003B7542">
        <w:rPr>
          <w:sz w:val="28"/>
          <w:szCs w:val="28"/>
        </w:rPr>
        <w:t xml:space="preserve"> </w:t>
      </w:r>
      <w:r w:rsidRPr="003B7542">
        <w:rPr>
          <w:sz w:val="28"/>
          <w:szCs w:val="28"/>
        </w:rPr>
        <w:t>362</w:t>
      </w:r>
    </w:p>
    <w:p w14:paraId="6C327FA2" w14:textId="77777777" w:rsidR="005066C9" w:rsidRPr="003B7542" w:rsidRDefault="005066C9" w:rsidP="005066C9">
      <w:pPr>
        <w:pStyle w:val="naislab"/>
        <w:spacing w:before="0" w:after="0"/>
        <w:jc w:val="center"/>
        <w:rPr>
          <w:b/>
          <w:sz w:val="28"/>
          <w:szCs w:val="28"/>
        </w:rPr>
      </w:pPr>
    </w:p>
    <w:p w14:paraId="2E12832C" w14:textId="77777777" w:rsidR="005066C9" w:rsidRPr="003B7542" w:rsidRDefault="005066C9" w:rsidP="005066C9">
      <w:pPr>
        <w:pStyle w:val="naislab"/>
        <w:spacing w:before="0" w:after="0"/>
        <w:jc w:val="center"/>
        <w:rPr>
          <w:b/>
          <w:sz w:val="28"/>
          <w:szCs w:val="28"/>
        </w:rPr>
      </w:pPr>
    </w:p>
    <w:p w14:paraId="03DAF172" w14:textId="39D7D43C" w:rsidR="00DA4821" w:rsidRPr="003B7542" w:rsidRDefault="005066C9" w:rsidP="0016500D">
      <w:pPr>
        <w:pStyle w:val="naislab"/>
        <w:spacing w:before="0" w:after="0"/>
        <w:jc w:val="center"/>
        <w:rPr>
          <w:b/>
          <w:sz w:val="28"/>
          <w:szCs w:val="28"/>
        </w:rPr>
      </w:pPr>
      <w:r w:rsidRPr="003B7542">
        <w:rPr>
          <w:b/>
          <w:sz w:val="28"/>
          <w:szCs w:val="28"/>
        </w:rPr>
        <w:t>Dabas aizsardzības pārvaldei</w:t>
      </w:r>
    </w:p>
    <w:p w14:paraId="4454DFB9" w14:textId="15D13E00" w:rsidR="008B186E" w:rsidRPr="00EF1197" w:rsidRDefault="00EF1197" w:rsidP="00EF1197">
      <w:pPr>
        <w:pStyle w:val="naislab"/>
        <w:spacing w:before="0" w:after="0"/>
        <w:ind w:left="2127" w:hanging="2268"/>
        <w:jc w:val="both"/>
        <w:rPr>
          <w:sz w:val="28"/>
          <w:szCs w:val="28"/>
        </w:rPr>
      </w:pPr>
      <w:r w:rsidRPr="00EF1197">
        <w:rPr>
          <w:sz w:val="28"/>
          <w:szCs w:val="28"/>
        </w:rPr>
        <w:tab/>
        <w:t xml:space="preserve"> </w:t>
      </w:r>
      <w:r w:rsidR="008B186E" w:rsidRPr="00EF1197">
        <w:rPr>
          <w:sz w:val="28"/>
          <w:szCs w:val="28"/>
        </w:rPr>
        <w:tab/>
      </w:r>
    </w:p>
    <w:p w14:paraId="0717A1AA" w14:textId="7AB6C3CB" w:rsidR="008B186E" w:rsidRPr="00EF1197" w:rsidRDefault="008B186E" w:rsidP="00EF1197">
      <w:pPr>
        <w:pStyle w:val="naislab"/>
        <w:spacing w:before="0" w:after="0"/>
        <w:jc w:val="both"/>
        <w:rPr>
          <w:sz w:val="28"/>
          <w:szCs w:val="28"/>
        </w:rPr>
      </w:pPr>
    </w:p>
    <w:p w14:paraId="21F51944" w14:textId="2E834AB8" w:rsidR="008B186E" w:rsidRDefault="008B186E" w:rsidP="00EF1197">
      <w:pPr>
        <w:pStyle w:val="naislab"/>
        <w:pBdr>
          <w:top w:val="single" w:sz="4" w:space="1" w:color="auto"/>
        </w:pBdr>
        <w:spacing w:before="0" w:after="0"/>
        <w:ind w:left="2127" w:hanging="2268"/>
        <w:jc w:val="both"/>
        <w:rPr>
          <w:sz w:val="28"/>
          <w:szCs w:val="28"/>
        </w:rPr>
      </w:pPr>
      <w:r w:rsidRPr="003B7542">
        <w:rPr>
          <w:sz w:val="28"/>
          <w:szCs w:val="28"/>
        </w:rPr>
        <w:t>(iesniedzēja vārds, uzvārds, personas kods; juridiskai personai – nosaukums (firma) un reģistrācijas numurs)</w:t>
      </w:r>
    </w:p>
    <w:p w14:paraId="7DD63607" w14:textId="77777777" w:rsidR="00EF1197" w:rsidRPr="00EF1197" w:rsidRDefault="00EF1197" w:rsidP="00EF1197">
      <w:pPr>
        <w:pStyle w:val="naislab"/>
        <w:pBdr>
          <w:top w:val="single" w:sz="4" w:space="1" w:color="auto"/>
        </w:pBdr>
        <w:spacing w:before="0" w:after="0"/>
        <w:ind w:left="2127" w:hanging="2268"/>
        <w:jc w:val="both"/>
        <w:rPr>
          <w:sz w:val="28"/>
          <w:szCs w:val="28"/>
        </w:rPr>
      </w:pPr>
    </w:p>
    <w:p w14:paraId="52D708B0" w14:textId="77777777" w:rsidR="008B186E" w:rsidRPr="00EF1197" w:rsidRDefault="008B186E" w:rsidP="00EF1197">
      <w:pPr>
        <w:pStyle w:val="naislab"/>
        <w:spacing w:before="0" w:after="0"/>
        <w:ind w:left="2127" w:hanging="2268"/>
        <w:jc w:val="both"/>
        <w:rPr>
          <w:sz w:val="28"/>
          <w:szCs w:val="28"/>
        </w:rPr>
      </w:pPr>
      <w:r w:rsidRPr="00EF1197">
        <w:rPr>
          <w:sz w:val="28"/>
          <w:szCs w:val="28"/>
        </w:rPr>
        <w:tab/>
      </w:r>
    </w:p>
    <w:p w14:paraId="1E75309D" w14:textId="77777777" w:rsidR="008B186E" w:rsidRPr="003B7542" w:rsidRDefault="008B186E" w:rsidP="00EF1197">
      <w:pPr>
        <w:pStyle w:val="naislab"/>
        <w:pBdr>
          <w:top w:val="single" w:sz="4" w:space="1" w:color="auto"/>
        </w:pBdr>
        <w:spacing w:before="0" w:after="0"/>
        <w:ind w:left="2127" w:hanging="2268"/>
        <w:jc w:val="center"/>
        <w:rPr>
          <w:sz w:val="28"/>
          <w:szCs w:val="28"/>
        </w:rPr>
      </w:pPr>
      <w:r w:rsidRPr="003B7542">
        <w:rPr>
          <w:sz w:val="28"/>
          <w:szCs w:val="28"/>
        </w:rPr>
        <w:t>(iesniedzēja adrese, tālruņa numurs un elektroniskā pasta adrese)</w:t>
      </w:r>
    </w:p>
    <w:p w14:paraId="1AAAE379" w14:textId="4F6C6F30" w:rsidR="008B186E" w:rsidRPr="00EF1197" w:rsidRDefault="008B186E" w:rsidP="00E714D6">
      <w:pPr>
        <w:pStyle w:val="naislab"/>
        <w:spacing w:before="0" w:after="0"/>
        <w:jc w:val="both"/>
        <w:rPr>
          <w:sz w:val="28"/>
          <w:szCs w:val="28"/>
        </w:rPr>
      </w:pPr>
    </w:p>
    <w:p w14:paraId="28E564A3" w14:textId="77777777" w:rsidR="008B186E" w:rsidRPr="00EF1197" w:rsidRDefault="008B186E" w:rsidP="00EF1197">
      <w:pPr>
        <w:pStyle w:val="naislab"/>
        <w:spacing w:before="0" w:after="0"/>
        <w:ind w:left="2127" w:hanging="2268"/>
        <w:jc w:val="both"/>
        <w:rPr>
          <w:sz w:val="28"/>
          <w:szCs w:val="28"/>
        </w:rPr>
      </w:pPr>
      <w:r w:rsidRPr="00EF1197">
        <w:rPr>
          <w:sz w:val="28"/>
          <w:szCs w:val="28"/>
        </w:rPr>
        <w:tab/>
      </w:r>
    </w:p>
    <w:p w14:paraId="4E19D0CF" w14:textId="77777777" w:rsidR="00E714D6" w:rsidRPr="00E714D6" w:rsidRDefault="008B186E" w:rsidP="00E714D6">
      <w:pPr>
        <w:pBdr>
          <w:top w:val="single" w:sz="4" w:space="1" w:color="auto"/>
        </w:pBdr>
        <w:rPr>
          <w:sz w:val="28"/>
          <w:szCs w:val="28"/>
        </w:rPr>
      </w:pPr>
      <w:r w:rsidRPr="00EF1197">
        <w:rPr>
          <w:sz w:val="28"/>
          <w:szCs w:val="28"/>
        </w:rPr>
        <w:t>(ja pieteikumu iesniedz pilnvarotā persona, – zemes</w:t>
      </w:r>
      <w:r w:rsidR="00E714D6">
        <w:rPr>
          <w:sz w:val="28"/>
          <w:szCs w:val="28"/>
        </w:rPr>
        <w:t xml:space="preserve"> īpašnieka vai lietotāja vārds, </w:t>
      </w:r>
      <w:r w:rsidR="00E714D6" w:rsidRPr="00E714D6">
        <w:rPr>
          <w:sz w:val="28"/>
          <w:szCs w:val="28"/>
        </w:rPr>
        <w:t>uzvārds vai nosaukums (firma), personas kods vai reģistrācijas numurs, adrese, tālruņa numurs, elektroniskā pasta adrese)</w:t>
      </w:r>
    </w:p>
    <w:p w14:paraId="173EF14C" w14:textId="23C2CD67" w:rsidR="005066C9" w:rsidRPr="003B7542" w:rsidRDefault="005066C9" w:rsidP="00E714D6">
      <w:pPr>
        <w:pStyle w:val="naislab"/>
        <w:spacing w:before="0" w:after="0"/>
        <w:ind w:left="2268" w:hanging="2268"/>
        <w:jc w:val="both"/>
        <w:rPr>
          <w:b/>
          <w:sz w:val="28"/>
          <w:szCs w:val="28"/>
        </w:rPr>
      </w:pPr>
    </w:p>
    <w:p w14:paraId="5C021EE5" w14:textId="77777777" w:rsidR="00FE2B9D" w:rsidRPr="003B7542" w:rsidRDefault="00FE2B9D" w:rsidP="005066C9">
      <w:pPr>
        <w:pStyle w:val="naislab"/>
        <w:spacing w:before="0" w:after="0"/>
        <w:jc w:val="center"/>
        <w:rPr>
          <w:b/>
          <w:sz w:val="28"/>
          <w:szCs w:val="28"/>
        </w:rPr>
      </w:pPr>
    </w:p>
    <w:p w14:paraId="3C58ED76" w14:textId="17FB09E4" w:rsidR="005066C9" w:rsidRPr="003B7542" w:rsidRDefault="005066C9" w:rsidP="005066C9">
      <w:pPr>
        <w:pStyle w:val="naislab"/>
        <w:spacing w:before="0" w:after="0"/>
        <w:jc w:val="center"/>
        <w:rPr>
          <w:b/>
          <w:sz w:val="28"/>
          <w:szCs w:val="28"/>
        </w:rPr>
      </w:pPr>
      <w:r w:rsidRPr="003B7542">
        <w:rPr>
          <w:b/>
          <w:sz w:val="28"/>
          <w:szCs w:val="28"/>
        </w:rPr>
        <w:lastRenderedPageBreak/>
        <w:t xml:space="preserve">Iesniegums par notekūdeņu dūņu, to komposta vai dūņu fermentācijas atlieku </w:t>
      </w:r>
      <w:r w:rsidR="00770855" w:rsidRPr="003B7542">
        <w:rPr>
          <w:b/>
          <w:sz w:val="28"/>
          <w:szCs w:val="28"/>
        </w:rPr>
        <w:t xml:space="preserve">iestrādi </w:t>
      </w:r>
      <w:r w:rsidRPr="003B7542">
        <w:rPr>
          <w:b/>
          <w:sz w:val="28"/>
          <w:szCs w:val="28"/>
        </w:rPr>
        <w:t xml:space="preserve">lauksaimniecībā izmantojamā </w:t>
      </w:r>
      <w:r w:rsidR="00121454" w:rsidRPr="003B7542">
        <w:rPr>
          <w:b/>
          <w:sz w:val="28"/>
          <w:szCs w:val="28"/>
        </w:rPr>
        <w:t xml:space="preserve">zemē </w:t>
      </w:r>
      <w:r w:rsidR="006D5E25" w:rsidRPr="003B7542">
        <w:rPr>
          <w:b/>
          <w:sz w:val="28"/>
          <w:szCs w:val="28"/>
        </w:rPr>
        <w:t xml:space="preserve">vai meža </w:t>
      </w:r>
      <w:r w:rsidR="00770855" w:rsidRPr="003B7542">
        <w:rPr>
          <w:b/>
          <w:sz w:val="28"/>
          <w:szCs w:val="28"/>
        </w:rPr>
        <w:t>zemē</w:t>
      </w:r>
      <w:r w:rsidRPr="003B7542">
        <w:rPr>
          <w:b/>
          <w:sz w:val="28"/>
          <w:szCs w:val="28"/>
        </w:rPr>
        <w:t>, ja tā atrodas īpaši aizsargājamā dabas teritorijā</w:t>
      </w:r>
    </w:p>
    <w:p w14:paraId="70F9E286" w14:textId="77777777" w:rsidR="00FE2B9D" w:rsidRPr="003B7542" w:rsidRDefault="00FE2B9D" w:rsidP="005066C9">
      <w:pPr>
        <w:pStyle w:val="naislab"/>
        <w:spacing w:before="0" w:after="0"/>
        <w:jc w:val="center"/>
        <w:rPr>
          <w:b/>
          <w:sz w:val="28"/>
          <w:szCs w:val="28"/>
        </w:rPr>
      </w:pPr>
    </w:p>
    <w:p w14:paraId="3D740F6A" w14:textId="77777777" w:rsidR="00FE2B9D" w:rsidRPr="003B7542" w:rsidRDefault="00FE2B9D" w:rsidP="005066C9">
      <w:pPr>
        <w:pStyle w:val="naislab"/>
        <w:spacing w:before="0" w:after="0"/>
        <w:jc w:val="center"/>
        <w:rPr>
          <w:b/>
          <w:sz w:val="28"/>
          <w:szCs w:val="28"/>
        </w:rPr>
      </w:pPr>
    </w:p>
    <w:p w14:paraId="5CE0C3D3" w14:textId="258743A3" w:rsidR="00DA4821" w:rsidRPr="003B7542" w:rsidRDefault="008B186E" w:rsidP="00DA4821">
      <w:pPr>
        <w:pStyle w:val="naislab"/>
        <w:spacing w:before="0" w:after="0"/>
        <w:ind w:left="2127" w:hanging="2268"/>
        <w:jc w:val="both"/>
        <w:rPr>
          <w:sz w:val="28"/>
          <w:szCs w:val="28"/>
        </w:rPr>
      </w:pPr>
      <w:r w:rsidRPr="003B7542">
        <w:rPr>
          <w:sz w:val="28"/>
          <w:szCs w:val="28"/>
        </w:rPr>
        <w:t xml:space="preserve">Lūdzu </w:t>
      </w:r>
      <w:r w:rsidR="004344A9" w:rsidRPr="003B7542">
        <w:rPr>
          <w:sz w:val="28"/>
          <w:szCs w:val="28"/>
        </w:rPr>
        <w:t xml:space="preserve">atļaut izmantot </w:t>
      </w:r>
      <w:r w:rsidR="004344A9" w:rsidRPr="003B7542">
        <w:rPr>
          <w:sz w:val="28"/>
          <w:szCs w:val="28"/>
          <w:u w:val="single"/>
        </w:rPr>
        <w:tab/>
      </w:r>
      <w:r w:rsidR="004344A9" w:rsidRPr="003B7542">
        <w:rPr>
          <w:sz w:val="28"/>
          <w:szCs w:val="28"/>
          <w:u w:val="single"/>
        </w:rPr>
        <w:tab/>
      </w:r>
      <w:r w:rsidR="004344A9" w:rsidRPr="003B7542">
        <w:rPr>
          <w:sz w:val="28"/>
          <w:szCs w:val="28"/>
          <w:u w:val="single"/>
        </w:rPr>
        <w:tab/>
      </w:r>
      <w:r w:rsidR="00FE2B9D" w:rsidRPr="003B7542">
        <w:rPr>
          <w:sz w:val="28"/>
          <w:szCs w:val="28"/>
          <w:u w:val="single"/>
        </w:rPr>
        <w:tab/>
      </w:r>
      <w:r w:rsidR="00FE2B9D" w:rsidRPr="003B7542">
        <w:rPr>
          <w:sz w:val="28"/>
          <w:szCs w:val="28"/>
          <w:u w:val="single"/>
        </w:rPr>
        <w:tab/>
      </w:r>
      <w:r w:rsidR="00FE2B9D" w:rsidRPr="003B7542">
        <w:rPr>
          <w:sz w:val="28"/>
          <w:szCs w:val="28"/>
          <w:u w:val="single"/>
        </w:rPr>
        <w:tab/>
      </w:r>
      <w:r w:rsidR="00FE2B9D" w:rsidRPr="003B7542">
        <w:rPr>
          <w:sz w:val="28"/>
          <w:szCs w:val="28"/>
          <w:u w:val="single"/>
        </w:rPr>
        <w:tab/>
      </w:r>
      <w:r w:rsidR="00FE2B9D" w:rsidRPr="003B7542">
        <w:rPr>
          <w:sz w:val="28"/>
          <w:szCs w:val="28"/>
          <w:u w:val="single"/>
        </w:rPr>
        <w:tab/>
      </w:r>
      <w:r w:rsidR="00DA4821" w:rsidRPr="003B7542">
        <w:rPr>
          <w:sz w:val="28"/>
          <w:szCs w:val="28"/>
          <w:u w:val="single"/>
        </w:rPr>
        <w:tab/>
      </w:r>
      <w:r w:rsidR="00DA4821" w:rsidRPr="003B7542">
        <w:rPr>
          <w:sz w:val="28"/>
          <w:szCs w:val="28"/>
          <w:u w:val="single"/>
        </w:rPr>
        <w:tab/>
      </w:r>
      <w:r w:rsidR="00FE2B9D" w:rsidRPr="003B7542">
        <w:rPr>
          <w:sz w:val="28"/>
          <w:szCs w:val="28"/>
        </w:rPr>
        <w:t xml:space="preserve">(mēslojuma veids, sērijas Nr., ražotāja fiziskās personas vārds, uzvārds, personas </w:t>
      </w:r>
    </w:p>
    <w:p w14:paraId="6CF7ACE9" w14:textId="77777777" w:rsidR="00DA4821" w:rsidRPr="003B7542" w:rsidRDefault="00DA4821" w:rsidP="00DA4821">
      <w:pPr>
        <w:pStyle w:val="naislab"/>
        <w:spacing w:before="0" w:after="0"/>
        <w:jc w:val="both"/>
        <w:rPr>
          <w:sz w:val="28"/>
          <w:szCs w:val="28"/>
        </w:rPr>
      </w:pPr>
    </w:p>
    <w:p w14:paraId="74B14E44" w14:textId="77777777" w:rsidR="00DA4821" w:rsidRPr="003B7542" w:rsidRDefault="00FE2B9D" w:rsidP="00DA4821">
      <w:pPr>
        <w:pStyle w:val="naislab"/>
        <w:spacing w:before="0" w:after="0"/>
        <w:jc w:val="both"/>
        <w:rPr>
          <w:sz w:val="28"/>
          <w:szCs w:val="28"/>
          <w:u w:val="single"/>
        </w:rPr>
      </w:pP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p>
    <w:p w14:paraId="6DBDBEC9" w14:textId="77777777" w:rsidR="001F3C66" w:rsidRPr="003B7542" w:rsidRDefault="00DA4821" w:rsidP="00DA4821">
      <w:pPr>
        <w:pStyle w:val="naislab"/>
        <w:spacing w:before="0" w:after="0"/>
        <w:ind w:left="2268" w:hanging="2268"/>
        <w:jc w:val="both"/>
        <w:rPr>
          <w:sz w:val="28"/>
          <w:szCs w:val="28"/>
        </w:rPr>
      </w:pPr>
      <w:r w:rsidRPr="003B7542">
        <w:rPr>
          <w:sz w:val="28"/>
          <w:szCs w:val="28"/>
        </w:rPr>
        <w:t>kods vai juridiskās personas firma, reģistrācijas numurs</w:t>
      </w:r>
      <w:r w:rsidR="00492E4C" w:rsidRPr="003B7542">
        <w:rPr>
          <w:sz w:val="28"/>
          <w:szCs w:val="28"/>
        </w:rPr>
        <w:t xml:space="preserve"> un A, B kategorijas piesārņojošas darbības atļaujas </w:t>
      </w:r>
    </w:p>
    <w:p w14:paraId="5DDF7863" w14:textId="77777777" w:rsidR="001F3C66" w:rsidRPr="003B7542" w:rsidRDefault="001F3C66" w:rsidP="00DA4821">
      <w:pPr>
        <w:pStyle w:val="naislab"/>
        <w:spacing w:before="0" w:after="0"/>
        <w:ind w:left="2268" w:hanging="2268"/>
        <w:jc w:val="both"/>
        <w:rPr>
          <w:sz w:val="28"/>
          <w:szCs w:val="28"/>
        </w:rPr>
      </w:pPr>
    </w:p>
    <w:p w14:paraId="43D70DFA" w14:textId="77777777" w:rsidR="001F3C66" w:rsidRPr="003B7542" w:rsidRDefault="001F3C66" w:rsidP="001F3C66">
      <w:pPr>
        <w:pStyle w:val="naislab"/>
        <w:spacing w:before="0" w:after="0"/>
        <w:jc w:val="both"/>
        <w:rPr>
          <w:sz w:val="28"/>
          <w:szCs w:val="28"/>
          <w:u w:val="single"/>
        </w:rPr>
      </w:pP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r w:rsidRPr="003B7542">
        <w:rPr>
          <w:sz w:val="28"/>
          <w:szCs w:val="28"/>
          <w:u w:val="single"/>
        </w:rPr>
        <w:tab/>
      </w:r>
    </w:p>
    <w:p w14:paraId="6E126A3E" w14:textId="77777777" w:rsidR="001F3C66" w:rsidRPr="003B7542" w:rsidRDefault="001F3C66" w:rsidP="001F3C66">
      <w:pPr>
        <w:pStyle w:val="naislab"/>
        <w:spacing w:before="0" w:after="0"/>
        <w:ind w:left="2268" w:hanging="2268"/>
        <w:jc w:val="both"/>
        <w:rPr>
          <w:sz w:val="28"/>
          <w:szCs w:val="28"/>
        </w:rPr>
      </w:pPr>
      <w:r w:rsidRPr="003B7542">
        <w:rPr>
          <w:sz w:val="28"/>
          <w:szCs w:val="28"/>
        </w:rPr>
        <w:t>vai C kategorijas apliecinājuma, vai ūdens resursu lietošanas atļaujas numurs)</w:t>
      </w:r>
      <w:r w:rsidRPr="003B7542">
        <w:rPr>
          <w:sz w:val="28"/>
          <w:szCs w:val="28"/>
          <w:u w:val="single"/>
        </w:rPr>
        <w:t xml:space="preserve">                                                                                         </w:t>
      </w:r>
    </w:p>
    <w:p w14:paraId="611A67CC" w14:textId="77777777" w:rsidR="001F3C66" w:rsidRPr="003B7542" w:rsidRDefault="001F3C66" w:rsidP="00DA4821">
      <w:pPr>
        <w:pStyle w:val="naislab"/>
        <w:spacing w:before="0" w:after="0"/>
        <w:ind w:left="2268" w:hanging="2268"/>
        <w:jc w:val="both"/>
        <w:rPr>
          <w:sz w:val="28"/>
          <w:szCs w:val="28"/>
        </w:rPr>
      </w:pPr>
    </w:p>
    <w:p w14:paraId="01D1B2F5" w14:textId="77777777" w:rsidR="00746AB9" w:rsidRPr="003B7542" w:rsidRDefault="00746AB9" w:rsidP="00FE2B9D">
      <w:pPr>
        <w:pStyle w:val="naislab"/>
        <w:spacing w:before="0" w:after="0"/>
        <w:jc w:val="both"/>
        <w:rPr>
          <w:sz w:val="28"/>
          <w:szCs w:val="28"/>
        </w:rPr>
      </w:pPr>
    </w:p>
    <w:p w14:paraId="6481607C" w14:textId="14B73F1B" w:rsidR="00FE2B9D" w:rsidRPr="003B7542" w:rsidRDefault="00746AB9" w:rsidP="00FE2B9D">
      <w:pPr>
        <w:pStyle w:val="naislab"/>
        <w:spacing w:before="0" w:after="0"/>
        <w:jc w:val="both"/>
        <w:rPr>
          <w:sz w:val="28"/>
          <w:szCs w:val="28"/>
        </w:rPr>
      </w:pPr>
      <w:r w:rsidRPr="003B7542">
        <w:rPr>
          <w:sz w:val="28"/>
          <w:szCs w:val="28"/>
        </w:rPr>
        <w:t xml:space="preserve">kā mēslojumu lauksaimniecībā izmantojamās </w:t>
      </w:r>
      <w:r w:rsidR="008B24FA" w:rsidRPr="003B7542">
        <w:rPr>
          <w:sz w:val="28"/>
          <w:szCs w:val="28"/>
        </w:rPr>
        <w:t xml:space="preserve">zemes </w:t>
      </w:r>
      <w:r w:rsidR="00A34B68" w:rsidRPr="003B7542">
        <w:rPr>
          <w:sz w:val="28"/>
          <w:szCs w:val="28"/>
        </w:rPr>
        <w:t xml:space="preserve">vai meža </w:t>
      </w:r>
      <w:r w:rsidRPr="003B7542">
        <w:rPr>
          <w:sz w:val="28"/>
          <w:szCs w:val="28"/>
        </w:rPr>
        <w:t xml:space="preserve">zemes </w:t>
      </w:r>
      <w:r w:rsidR="00035452" w:rsidRPr="003B7542">
        <w:rPr>
          <w:sz w:val="28"/>
          <w:szCs w:val="28"/>
        </w:rPr>
        <w:t>platībā, kas atrodas īpaši aizsargājamā dabas teritorijā</w:t>
      </w:r>
      <w:r w:rsidR="00FE2B9D" w:rsidRPr="003B7542">
        <w:rPr>
          <w:sz w:val="28"/>
          <w:szCs w:val="28"/>
        </w:rPr>
        <w:t>:</w:t>
      </w:r>
      <w:r w:rsidR="00FE2B9D" w:rsidRPr="003B7542">
        <w:rPr>
          <w:b/>
          <w:sz w:val="28"/>
          <w:szCs w:val="28"/>
        </w:rPr>
        <w:t xml:space="preserve"> </w:t>
      </w:r>
    </w:p>
    <w:p w14:paraId="06AE53E6" w14:textId="52F85E14" w:rsidR="00FE2B9D" w:rsidRPr="003B7542" w:rsidRDefault="004344A9" w:rsidP="004344A9">
      <w:pPr>
        <w:ind w:right="3542"/>
        <w:jc w:val="center"/>
        <w:rPr>
          <w:sz w:val="28"/>
          <w:szCs w:val="28"/>
        </w:rPr>
      </w:pPr>
      <w:r w:rsidRPr="003B7542">
        <w:rPr>
          <w:sz w:val="28"/>
          <w:szCs w:val="28"/>
        </w:rPr>
        <w:t xml:space="preserve">                              </w:t>
      </w:r>
      <w:r w:rsidR="00FE2B9D" w:rsidRPr="003B7542">
        <w:rPr>
          <w:sz w:val="28"/>
          <w:szCs w:val="28"/>
        </w:rPr>
        <w:t xml:space="preserve">            </w:t>
      </w:r>
    </w:p>
    <w:p w14:paraId="3BBF10F8" w14:textId="2B032BD2" w:rsidR="00A62B83" w:rsidRPr="003B7542" w:rsidRDefault="00A62B83" w:rsidP="008B186E">
      <w:pPr>
        <w:tabs>
          <w:tab w:val="left" w:pos="9072"/>
        </w:tabs>
        <w:rPr>
          <w:b/>
          <w:sz w:val="28"/>
          <w:szCs w:val="28"/>
        </w:rPr>
      </w:pPr>
      <w:r w:rsidRPr="003B7542">
        <w:rPr>
          <w:b/>
          <w:sz w:val="28"/>
          <w:szCs w:val="28"/>
        </w:rPr>
        <w:t>1. Īpaši aizsargājamās dabas teritorijas nosaukums</w:t>
      </w:r>
    </w:p>
    <w:p w14:paraId="1C25BA6F" w14:textId="77777777" w:rsidR="00A62B83" w:rsidRPr="003B7542" w:rsidRDefault="00A62B83" w:rsidP="008B186E">
      <w:pPr>
        <w:tabs>
          <w:tab w:val="left" w:pos="9072"/>
        </w:tabs>
        <w:rPr>
          <w:b/>
          <w:sz w:val="28"/>
          <w:szCs w:val="28"/>
        </w:rPr>
      </w:pPr>
    </w:p>
    <w:p w14:paraId="567686FF" w14:textId="77777777" w:rsidR="00A62B83" w:rsidRPr="003B7542" w:rsidRDefault="00A62B83" w:rsidP="00A62B83">
      <w:pPr>
        <w:tabs>
          <w:tab w:val="left" w:pos="9072"/>
        </w:tabs>
        <w:rPr>
          <w:sz w:val="28"/>
          <w:szCs w:val="28"/>
          <w:u w:val="single"/>
        </w:rPr>
      </w:pPr>
      <w:r w:rsidRPr="003B7542">
        <w:rPr>
          <w:sz w:val="28"/>
          <w:szCs w:val="28"/>
          <w:u w:val="single"/>
        </w:rPr>
        <w:tab/>
      </w:r>
    </w:p>
    <w:p w14:paraId="2BFACE64" w14:textId="77777777" w:rsidR="00A62B83" w:rsidRPr="003B7542" w:rsidRDefault="00A62B83" w:rsidP="008B186E">
      <w:pPr>
        <w:tabs>
          <w:tab w:val="left" w:pos="9072"/>
        </w:tabs>
        <w:rPr>
          <w:b/>
          <w:sz w:val="28"/>
          <w:szCs w:val="28"/>
        </w:rPr>
      </w:pPr>
    </w:p>
    <w:p w14:paraId="459C5779" w14:textId="06F4A869" w:rsidR="00035452" w:rsidRPr="003B7542" w:rsidRDefault="000B7C20" w:rsidP="008B186E">
      <w:pPr>
        <w:tabs>
          <w:tab w:val="left" w:pos="9072"/>
        </w:tabs>
        <w:rPr>
          <w:b/>
          <w:sz w:val="28"/>
          <w:szCs w:val="28"/>
        </w:rPr>
      </w:pPr>
      <w:r w:rsidRPr="003B7542">
        <w:rPr>
          <w:b/>
          <w:sz w:val="28"/>
          <w:szCs w:val="28"/>
        </w:rPr>
        <w:t>2</w:t>
      </w:r>
      <w:r w:rsidR="008B186E" w:rsidRPr="003B7542">
        <w:rPr>
          <w:b/>
          <w:sz w:val="28"/>
          <w:szCs w:val="28"/>
        </w:rPr>
        <w:t xml:space="preserve">. Īpašuma nosaukums un kadastra numurs </w:t>
      </w:r>
    </w:p>
    <w:p w14:paraId="6F9DEB60" w14:textId="77777777" w:rsidR="00035452" w:rsidRPr="003B7542" w:rsidRDefault="00035452" w:rsidP="008B186E">
      <w:pPr>
        <w:tabs>
          <w:tab w:val="left" w:pos="9072"/>
        </w:tabs>
        <w:rPr>
          <w:sz w:val="28"/>
          <w:szCs w:val="28"/>
          <w:u w:val="single"/>
        </w:rPr>
      </w:pPr>
    </w:p>
    <w:p w14:paraId="25003899" w14:textId="19D49573" w:rsidR="008B186E" w:rsidRPr="003B7542" w:rsidRDefault="008B186E" w:rsidP="008B186E">
      <w:pPr>
        <w:tabs>
          <w:tab w:val="left" w:pos="9072"/>
        </w:tabs>
        <w:rPr>
          <w:sz w:val="28"/>
          <w:szCs w:val="28"/>
          <w:u w:val="single"/>
        </w:rPr>
      </w:pPr>
      <w:r w:rsidRPr="003B7542">
        <w:rPr>
          <w:sz w:val="28"/>
          <w:szCs w:val="28"/>
          <w:u w:val="single"/>
        </w:rPr>
        <w:tab/>
      </w:r>
    </w:p>
    <w:p w14:paraId="13BE249B" w14:textId="77777777" w:rsidR="00035452" w:rsidRPr="003B7542" w:rsidRDefault="00035452" w:rsidP="00035452">
      <w:pPr>
        <w:tabs>
          <w:tab w:val="left" w:pos="9072"/>
        </w:tabs>
        <w:rPr>
          <w:sz w:val="28"/>
          <w:szCs w:val="28"/>
        </w:rPr>
      </w:pPr>
    </w:p>
    <w:p w14:paraId="14881310" w14:textId="77777777" w:rsidR="008B186E" w:rsidRPr="003B7542" w:rsidRDefault="008B186E" w:rsidP="00035452">
      <w:pPr>
        <w:tabs>
          <w:tab w:val="left" w:pos="9072"/>
        </w:tabs>
        <w:rPr>
          <w:sz w:val="28"/>
          <w:szCs w:val="28"/>
        </w:rPr>
      </w:pPr>
      <w:r w:rsidRPr="003B7542">
        <w:rPr>
          <w:sz w:val="28"/>
          <w:szCs w:val="28"/>
          <w:u w:val="single"/>
        </w:rPr>
        <w:tab/>
      </w:r>
    </w:p>
    <w:p w14:paraId="434FF93F" w14:textId="77777777" w:rsidR="008B186E" w:rsidRPr="003B7542" w:rsidRDefault="008B186E" w:rsidP="008B186E">
      <w:pPr>
        <w:tabs>
          <w:tab w:val="left" w:pos="9072"/>
        </w:tabs>
        <w:rPr>
          <w:sz w:val="28"/>
          <w:szCs w:val="28"/>
        </w:rPr>
      </w:pPr>
    </w:p>
    <w:p w14:paraId="6E19B4B5" w14:textId="1CA82E33" w:rsidR="008B186E" w:rsidRPr="003B7542" w:rsidRDefault="000B7C20" w:rsidP="008B186E">
      <w:pPr>
        <w:tabs>
          <w:tab w:val="left" w:pos="9072"/>
        </w:tabs>
        <w:rPr>
          <w:b/>
          <w:sz w:val="28"/>
          <w:szCs w:val="28"/>
        </w:rPr>
      </w:pPr>
      <w:r w:rsidRPr="003B7542">
        <w:rPr>
          <w:b/>
          <w:sz w:val="28"/>
          <w:szCs w:val="28"/>
        </w:rPr>
        <w:t>3</w:t>
      </w:r>
      <w:r w:rsidR="008B186E" w:rsidRPr="003B7542">
        <w:rPr>
          <w:b/>
          <w:sz w:val="28"/>
          <w:szCs w:val="28"/>
        </w:rPr>
        <w:t xml:space="preserve">. </w:t>
      </w:r>
      <w:r w:rsidR="00035452" w:rsidRPr="003B7542">
        <w:rPr>
          <w:b/>
          <w:sz w:val="28"/>
          <w:szCs w:val="28"/>
        </w:rPr>
        <w:t xml:space="preserve">Lauksaimniecībā izmantojamās </w:t>
      </w:r>
      <w:r w:rsidR="003D6DA5" w:rsidRPr="003B7542">
        <w:rPr>
          <w:b/>
          <w:sz w:val="28"/>
          <w:szCs w:val="28"/>
        </w:rPr>
        <w:t xml:space="preserve">zemes </w:t>
      </w:r>
      <w:r w:rsidR="00613EF3" w:rsidRPr="003B7542">
        <w:rPr>
          <w:b/>
          <w:sz w:val="28"/>
          <w:szCs w:val="28"/>
        </w:rPr>
        <w:t xml:space="preserve">vai meža </w:t>
      </w:r>
      <w:r w:rsidR="00035452" w:rsidRPr="003B7542">
        <w:rPr>
          <w:b/>
          <w:sz w:val="28"/>
          <w:szCs w:val="28"/>
        </w:rPr>
        <w:t>z</w:t>
      </w:r>
      <w:r w:rsidR="008B186E" w:rsidRPr="003B7542">
        <w:rPr>
          <w:b/>
          <w:sz w:val="28"/>
          <w:szCs w:val="28"/>
        </w:rPr>
        <w:t xml:space="preserve">emes vienības kadastra apzīmējums </w:t>
      </w:r>
    </w:p>
    <w:p w14:paraId="65954C6E" w14:textId="77777777" w:rsidR="00035452" w:rsidRPr="003B7542" w:rsidRDefault="00035452" w:rsidP="00035452">
      <w:pPr>
        <w:tabs>
          <w:tab w:val="left" w:pos="9072"/>
        </w:tabs>
        <w:rPr>
          <w:sz w:val="28"/>
          <w:szCs w:val="28"/>
          <w:u w:val="single"/>
        </w:rPr>
      </w:pPr>
    </w:p>
    <w:p w14:paraId="6B368740" w14:textId="77777777" w:rsidR="008B186E" w:rsidRPr="003B7542" w:rsidRDefault="008B186E" w:rsidP="00035452">
      <w:pPr>
        <w:tabs>
          <w:tab w:val="left" w:pos="9072"/>
        </w:tabs>
        <w:rPr>
          <w:sz w:val="28"/>
          <w:szCs w:val="28"/>
        </w:rPr>
      </w:pPr>
      <w:r w:rsidRPr="003B7542">
        <w:rPr>
          <w:sz w:val="28"/>
          <w:szCs w:val="28"/>
          <w:u w:val="single"/>
        </w:rPr>
        <w:tab/>
      </w:r>
    </w:p>
    <w:p w14:paraId="25EF9A10" w14:textId="77777777" w:rsidR="008B186E" w:rsidRPr="003B7542" w:rsidRDefault="008B186E" w:rsidP="008B186E">
      <w:pPr>
        <w:tabs>
          <w:tab w:val="left" w:pos="9072"/>
        </w:tabs>
        <w:rPr>
          <w:sz w:val="28"/>
          <w:szCs w:val="28"/>
        </w:rPr>
      </w:pPr>
    </w:p>
    <w:p w14:paraId="2BA1FB3E" w14:textId="775CD62A" w:rsidR="00035452" w:rsidRPr="003B7542" w:rsidRDefault="000B7C20" w:rsidP="008B186E">
      <w:pPr>
        <w:tabs>
          <w:tab w:val="left" w:pos="9072"/>
        </w:tabs>
        <w:rPr>
          <w:b/>
          <w:sz w:val="28"/>
          <w:szCs w:val="28"/>
        </w:rPr>
      </w:pPr>
      <w:r w:rsidRPr="003B7542">
        <w:rPr>
          <w:b/>
          <w:sz w:val="28"/>
          <w:szCs w:val="28"/>
        </w:rPr>
        <w:t>4</w:t>
      </w:r>
      <w:r w:rsidR="008B186E" w:rsidRPr="003B7542">
        <w:rPr>
          <w:b/>
          <w:sz w:val="28"/>
          <w:szCs w:val="28"/>
        </w:rPr>
        <w:t xml:space="preserve">. </w:t>
      </w:r>
      <w:r w:rsidR="00373BAC" w:rsidRPr="003B7542">
        <w:rPr>
          <w:b/>
          <w:sz w:val="28"/>
          <w:szCs w:val="28"/>
        </w:rPr>
        <w:t>Z</w:t>
      </w:r>
      <w:r w:rsidR="008B186E" w:rsidRPr="003B7542">
        <w:rPr>
          <w:b/>
          <w:sz w:val="28"/>
          <w:szCs w:val="28"/>
        </w:rPr>
        <w:t>emes v</w:t>
      </w:r>
      <w:r w:rsidR="00373BAC" w:rsidRPr="003B7542">
        <w:rPr>
          <w:b/>
          <w:sz w:val="28"/>
          <w:szCs w:val="28"/>
        </w:rPr>
        <w:t>ienības</w:t>
      </w:r>
      <w:r w:rsidR="008B186E" w:rsidRPr="003B7542">
        <w:rPr>
          <w:b/>
          <w:sz w:val="28"/>
          <w:szCs w:val="28"/>
        </w:rPr>
        <w:t xml:space="preserve"> atrašanās vieta</w:t>
      </w:r>
      <w:r w:rsidR="00373BAC" w:rsidRPr="003B7542">
        <w:rPr>
          <w:b/>
          <w:sz w:val="28"/>
          <w:szCs w:val="28"/>
        </w:rPr>
        <w:t xml:space="preserve"> </w:t>
      </w:r>
    </w:p>
    <w:p w14:paraId="3CC59628" w14:textId="77777777" w:rsidR="00035452" w:rsidRPr="003B7542" w:rsidRDefault="00035452" w:rsidP="008B186E">
      <w:pPr>
        <w:tabs>
          <w:tab w:val="left" w:pos="9072"/>
        </w:tabs>
        <w:rPr>
          <w:b/>
          <w:sz w:val="28"/>
          <w:szCs w:val="28"/>
        </w:rPr>
      </w:pPr>
    </w:p>
    <w:p w14:paraId="73F61C5E" w14:textId="003046DB" w:rsidR="008B186E" w:rsidRPr="003B7542" w:rsidRDefault="008B186E" w:rsidP="008B186E">
      <w:pPr>
        <w:tabs>
          <w:tab w:val="left" w:pos="9072"/>
        </w:tabs>
        <w:rPr>
          <w:sz w:val="28"/>
          <w:szCs w:val="28"/>
        </w:rPr>
      </w:pPr>
      <w:r w:rsidRPr="003B7542">
        <w:rPr>
          <w:sz w:val="28"/>
          <w:szCs w:val="28"/>
          <w:u w:val="single"/>
        </w:rPr>
        <w:tab/>
      </w:r>
    </w:p>
    <w:p w14:paraId="031E40F2" w14:textId="77777777" w:rsidR="00035452" w:rsidRPr="003B7542" w:rsidRDefault="00035452" w:rsidP="00035452">
      <w:pPr>
        <w:tabs>
          <w:tab w:val="left" w:pos="9072"/>
        </w:tabs>
        <w:rPr>
          <w:sz w:val="28"/>
          <w:szCs w:val="28"/>
          <w:u w:val="single"/>
        </w:rPr>
      </w:pPr>
    </w:p>
    <w:p w14:paraId="43AB4A12" w14:textId="77777777" w:rsidR="008B186E" w:rsidRPr="003B7542" w:rsidRDefault="008B186E" w:rsidP="00035452">
      <w:pPr>
        <w:tabs>
          <w:tab w:val="left" w:pos="9072"/>
        </w:tabs>
        <w:rPr>
          <w:sz w:val="28"/>
          <w:szCs w:val="28"/>
        </w:rPr>
      </w:pPr>
      <w:r w:rsidRPr="003B7542">
        <w:rPr>
          <w:sz w:val="28"/>
          <w:szCs w:val="28"/>
          <w:u w:val="single"/>
        </w:rPr>
        <w:tab/>
      </w:r>
    </w:p>
    <w:p w14:paraId="1D455B33" w14:textId="77777777" w:rsidR="008B186E" w:rsidRPr="003B7542" w:rsidRDefault="008B186E" w:rsidP="008B186E">
      <w:pPr>
        <w:tabs>
          <w:tab w:val="left" w:pos="9072"/>
        </w:tabs>
        <w:ind w:firstLine="284"/>
        <w:jc w:val="center"/>
        <w:rPr>
          <w:sz w:val="28"/>
          <w:szCs w:val="28"/>
        </w:rPr>
      </w:pPr>
      <w:r w:rsidRPr="003B7542">
        <w:rPr>
          <w:sz w:val="28"/>
          <w:szCs w:val="28"/>
        </w:rPr>
        <w:t>(novads, pagasts vai pilsēta)</w:t>
      </w:r>
    </w:p>
    <w:p w14:paraId="37631646" w14:textId="77777777" w:rsidR="001D2591" w:rsidRPr="003B7542" w:rsidRDefault="001D2591" w:rsidP="008B186E">
      <w:pPr>
        <w:tabs>
          <w:tab w:val="left" w:pos="9072"/>
        </w:tabs>
        <w:rPr>
          <w:b/>
          <w:sz w:val="28"/>
          <w:szCs w:val="28"/>
        </w:rPr>
      </w:pPr>
    </w:p>
    <w:p w14:paraId="6C812681" w14:textId="37C36108" w:rsidR="001D2591" w:rsidRPr="003B7542" w:rsidRDefault="000B7C20" w:rsidP="008B186E">
      <w:pPr>
        <w:tabs>
          <w:tab w:val="left" w:pos="9072"/>
        </w:tabs>
        <w:rPr>
          <w:sz w:val="28"/>
          <w:szCs w:val="28"/>
        </w:rPr>
      </w:pPr>
      <w:r w:rsidRPr="003B7542">
        <w:rPr>
          <w:b/>
          <w:sz w:val="28"/>
          <w:szCs w:val="28"/>
        </w:rPr>
        <w:t>5</w:t>
      </w:r>
      <w:r w:rsidR="00297170" w:rsidRPr="003B7542">
        <w:rPr>
          <w:b/>
          <w:sz w:val="28"/>
          <w:szCs w:val="28"/>
        </w:rPr>
        <w:t xml:space="preserve">. </w:t>
      </w:r>
      <w:r w:rsidR="001D2591" w:rsidRPr="003B7542">
        <w:rPr>
          <w:b/>
          <w:sz w:val="28"/>
          <w:szCs w:val="28"/>
        </w:rPr>
        <w:t xml:space="preserve">Lauksaimniecībā izmantojamās zemes platība, kurā paredzēta </w:t>
      </w:r>
      <w:r w:rsidR="00D80C7A" w:rsidRPr="003B7542">
        <w:rPr>
          <w:b/>
          <w:sz w:val="28"/>
          <w:szCs w:val="28"/>
        </w:rPr>
        <w:t>mēslojuma</w:t>
      </w:r>
      <w:r w:rsidR="001D2591" w:rsidRPr="003B7542">
        <w:rPr>
          <w:b/>
          <w:sz w:val="28"/>
          <w:szCs w:val="28"/>
        </w:rPr>
        <w:t xml:space="preserve"> iestrāde</w:t>
      </w:r>
    </w:p>
    <w:p w14:paraId="1BE0AEEE" w14:textId="77777777" w:rsidR="001D2591" w:rsidRPr="003B7542" w:rsidRDefault="001D2591" w:rsidP="001D2591">
      <w:pPr>
        <w:tabs>
          <w:tab w:val="left" w:pos="9072"/>
        </w:tabs>
        <w:rPr>
          <w:sz w:val="28"/>
          <w:szCs w:val="28"/>
        </w:rPr>
      </w:pPr>
      <w:r w:rsidRPr="003B7542">
        <w:rPr>
          <w:sz w:val="28"/>
          <w:szCs w:val="28"/>
          <w:u w:val="single"/>
        </w:rPr>
        <w:lastRenderedPageBreak/>
        <w:tab/>
      </w:r>
    </w:p>
    <w:p w14:paraId="7ED58B34" w14:textId="7BED508C" w:rsidR="008E627F" w:rsidRPr="003B7542" w:rsidRDefault="001D2591" w:rsidP="001D2591">
      <w:pPr>
        <w:pStyle w:val="naislab"/>
        <w:spacing w:before="0" w:after="0"/>
        <w:jc w:val="center"/>
        <w:rPr>
          <w:sz w:val="28"/>
          <w:szCs w:val="28"/>
        </w:rPr>
      </w:pPr>
      <w:r w:rsidRPr="003B7542">
        <w:rPr>
          <w:sz w:val="28"/>
          <w:szCs w:val="28"/>
        </w:rPr>
        <w:t>(hektāri)</w:t>
      </w:r>
    </w:p>
    <w:p w14:paraId="47355426" w14:textId="6ABC99CF" w:rsidR="00EB41B7" w:rsidRPr="003B7542" w:rsidRDefault="000B7C20" w:rsidP="00EB41B7">
      <w:pPr>
        <w:pStyle w:val="naislab"/>
        <w:spacing w:before="0" w:after="0"/>
        <w:jc w:val="both"/>
        <w:rPr>
          <w:b/>
          <w:sz w:val="28"/>
          <w:szCs w:val="28"/>
        </w:rPr>
      </w:pPr>
      <w:r w:rsidRPr="003B7542">
        <w:rPr>
          <w:b/>
          <w:sz w:val="28"/>
          <w:szCs w:val="28"/>
        </w:rPr>
        <w:t>6</w:t>
      </w:r>
      <w:r w:rsidR="00EB41B7" w:rsidRPr="003B7542">
        <w:rPr>
          <w:b/>
          <w:sz w:val="28"/>
          <w:szCs w:val="28"/>
        </w:rPr>
        <w:t>. Mež</w:t>
      </w:r>
      <w:r w:rsidR="00217E99" w:rsidRPr="003B7542">
        <w:rPr>
          <w:b/>
          <w:sz w:val="28"/>
          <w:szCs w:val="28"/>
        </w:rPr>
        <w:t>a</w:t>
      </w:r>
      <w:r w:rsidR="00EB41B7" w:rsidRPr="003B7542">
        <w:rPr>
          <w:b/>
          <w:sz w:val="28"/>
          <w:szCs w:val="28"/>
        </w:rPr>
        <w:t xml:space="preserve"> zemes plat</w:t>
      </w:r>
      <w:r w:rsidR="00CD36CF" w:rsidRPr="003B7542">
        <w:rPr>
          <w:b/>
          <w:sz w:val="28"/>
          <w:szCs w:val="28"/>
        </w:rPr>
        <w:t xml:space="preserve">ība, </w:t>
      </w:r>
      <w:r w:rsidR="00FB024A" w:rsidRPr="003B7542">
        <w:rPr>
          <w:b/>
          <w:sz w:val="28"/>
          <w:szCs w:val="28"/>
        </w:rPr>
        <w:t xml:space="preserve">kurā </w:t>
      </w:r>
      <w:r w:rsidR="00CD36CF" w:rsidRPr="003B7542">
        <w:rPr>
          <w:b/>
          <w:sz w:val="28"/>
          <w:szCs w:val="28"/>
        </w:rPr>
        <w:t xml:space="preserve">paredzēta </w:t>
      </w:r>
      <w:r w:rsidR="00D80C7A" w:rsidRPr="003B7542">
        <w:rPr>
          <w:b/>
          <w:sz w:val="28"/>
          <w:szCs w:val="28"/>
        </w:rPr>
        <w:t>mēslojuma</w:t>
      </w:r>
      <w:r w:rsidR="00CD36CF" w:rsidRPr="003B7542">
        <w:rPr>
          <w:b/>
          <w:sz w:val="28"/>
          <w:szCs w:val="28"/>
        </w:rPr>
        <w:t xml:space="preserve"> iestrāde</w:t>
      </w:r>
    </w:p>
    <w:p w14:paraId="314CD408" w14:textId="77777777" w:rsidR="00EB41B7" w:rsidRPr="003B7542" w:rsidRDefault="00EB41B7" w:rsidP="00EB41B7">
      <w:pPr>
        <w:tabs>
          <w:tab w:val="left" w:pos="9072"/>
        </w:tabs>
        <w:rPr>
          <w:sz w:val="28"/>
          <w:szCs w:val="28"/>
        </w:rPr>
      </w:pPr>
    </w:p>
    <w:p w14:paraId="6B6F0ECB" w14:textId="77777777" w:rsidR="00EB41B7" w:rsidRPr="003B7542" w:rsidRDefault="00EB41B7" w:rsidP="00EB41B7">
      <w:pPr>
        <w:tabs>
          <w:tab w:val="left" w:pos="9072"/>
        </w:tabs>
        <w:rPr>
          <w:sz w:val="28"/>
          <w:szCs w:val="28"/>
        </w:rPr>
      </w:pPr>
      <w:r w:rsidRPr="003B7542">
        <w:rPr>
          <w:sz w:val="28"/>
          <w:szCs w:val="28"/>
          <w:u w:val="single"/>
        </w:rPr>
        <w:tab/>
      </w:r>
    </w:p>
    <w:p w14:paraId="5499E582" w14:textId="201AA210" w:rsidR="00EB41B7" w:rsidRPr="003B7542" w:rsidRDefault="00EB41B7" w:rsidP="008E627F">
      <w:pPr>
        <w:pStyle w:val="naislab"/>
        <w:spacing w:before="0" w:after="0"/>
        <w:jc w:val="center"/>
        <w:rPr>
          <w:b/>
          <w:sz w:val="28"/>
          <w:szCs w:val="28"/>
        </w:rPr>
      </w:pPr>
      <w:r w:rsidRPr="003B7542">
        <w:rPr>
          <w:sz w:val="28"/>
          <w:szCs w:val="28"/>
        </w:rPr>
        <w:t>(kvartāls, nogabals, hektāri)</w:t>
      </w:r>
    </w:p>
    <w:p w14:paraId="54A48955" w14:textId="77777777" w:rsidR="00EB41B7" w:rsidRPr="003B7542" w:rsidRDefault="00EB41B7" w:rsidP="005066C9">
      <w:pPr>
        <w:pStyle w:val="naislab"/>
        <w:spacing w:before="0" w:after="0"/>
        <w:jc w:val="center"/>
        <w:rPr>
          <w:b/>
          <w:sz w:val="28"/>
          <w:szCs w:val="28"/>
        </w:rPr>
      </w:pPr>
    </w:p>
    <w:p w14:paraId="3392090D" w14:textId="77777777" w:rsidR="005066C9" w:rsidRPr="003B7542" w:rsidRDefault="005066C9" w:rsidP="005066C9">
      <w:pPr>
        <w:pStyle w:val="naislab"/>
        <w:spacing w:before="0" w:after="0"/>
        <w:jc w:val="center"/>
        <w:rPr>
          <w:b/>
          <w:sz w:val="28"/>
          <w:szCs w:val="28"/>
        </w:rPr>
      </w:pPr>
      <w:r w:rsidRPr="003B7542">
        <w:rPr>
          <w:b/>
          <w:sz w:val="28"/>
          <w:szCs w:val="28"/>
        </w:rPr>
        <w:t xml:space="preserve"> </w:t>
      </w:r>
    </w:p>
    <w:p w14:paraId="21D30103" w14:textId="733CEB51" w:rsidR="008B186E" w:rsidRPr="003B7542" w:rsidRDefault="00373BAC" w:rsidP="00BC48A5">
      <w:pPr>
        <w:rPr>
          <w:b/>
          <w:sz w:val="28"/>
          <w:szCs w:val="28"/>
        </w:rPr>
      </w:pPr>
      <w:r w:rsidRPr="003B7542">
        <w:rPr>
          <w:b/>
          <w:sz w:val="28"/>
          <w:szCs w:val="28"/>
        </w:rPr>
        <w:t>Iesniegumam</w:t>
      </w:r>
      <w:r w:rsidR="008B186E" w:rsidRPr="003B7542">
        <w:rPr>
          <w:b/>
          <w:sz w:val="28"/>
          <w:szCs w:val="28"/>
        </w:rPr>
        <w:t xml:space="preserve"> pievienoju</w:t>
      </w:r>
      <w:r w:rsidR="00BC48A5" w:rsidRPr="003B7542">
        <w:rPr>
          <w:b/>
          <w:sz w:val="28"/>
          <w:szCs w:val="28"/>
        </w:rPr>
        <w:t xml:space="preserve"> </w:t>
      </w:r>
      <w:r w:rsidR="008B186E" w:rsidRPr="003B7542">
        <w:rPr>
          <w:b/>
          <w:sz w:val="28"/>
          <w:szCs w:val="28"/>
        </w:rPr>
        <w:t>šādu</w:t>
      </w:r>
      <w:r w:rsidR="00252FE7" w:rsidRPr="003B7542">
        <w:rPr>
          <w:b/>
          <w:sz w:val="28"/>
          <w:szCs w:val="28"/>
        </w:rPr>
        <w:t>s</w:t>
      </w:r>
      <w:r w:rsidR="008B186E" w:rsidRPr="003B7542">
        <w:rPr>
          <w:b/>
          <w:sz w:val="28"/>
          <w:szCs w:val="28"/>
        </w:rPr>
        <w:t xml:space="preserve"> dokumentu</w:t>
      </w:r>
      <w:r w:rsidR="00252FE7" w:rsidRPr="003B7542">
        <w:rPr>
          <w:b/>
          <w:sz w:val="28"/>
          <w:szCs w:val="28"/>
        </w:rPr>
        <w:t>s</w:t>
      </w:r>
      <w:r w:rsidR="008B186E" w:rsidRPr="003B7542">
        <w:rPr>
          <w:b/>
          <w:sz w:val="28"/>
          <w:szCs w:val="28"/>
        </w:rPr>
        <w:t xml:space="preserve"> </w:t>
      </w:r>
      <w:r w:rsidR="00ED40A3" w:rsidRPr="003B7542">
        <w:rPr>
          <w:b/>
          <w:sz w:val="28"/>
          <w:szCs w:val="28"/>
        </w:rPr>
        <w:t xml:space="preserve">(to </w:t>
      </w:r>
      <w:r w:rsidR="008B186E" w:rsidRPr="003B7542">
        <w:rPr>
          <w:b/>
          <w:sz w:val="28"/>
          <w:szCs w:val="28"/>
        </w:rPr>
        <w:t>apliecinātas kopijas</w:t>
      </w:r>
      <w:r w:rsidR="00ED40A3" w:rsidRPr="003B7542">
        <w:rPr>
          <w:b/>
          <w:sz w:val="28"/>
          <w:szCs w:val="28"/>
        </w:rPr>
        <w:t>)</w:t>
      </w:r>
      <w:r w:rsidR="008B186E" w:rsidRPr="003B7542">
        <w:rPr>
          <w:sz w:val="28"/>
          <w:szCs w:val="28"/>
        </w:rPr>
        <w:t xml:space="preserve"> (atzīmēt ar x):</w:t>
      </w:r>
    </w:p>
    <w:p w14:paraId="6601A37F" w14:textId="77777777" w:rsidR="00BC48A5" w:rsidRPr="003B7542" w:rsidRDefault="00BC48A5" w:rsidP="00BC48A5">
      <w:pPr>
        <w:tabs>
          <w:tab w:val="left" w:pos="993"/>
        </w:tabs>
        <w:contextualSpacing/>
        <w:rPr>
          <w:sz w:val="28"/>
          <w:szCs w:val="28"/>
        </w:rPr>
      </w:pPr>
    </w:p>
    <w:p w14:paraId="43ADC473" w14:textId="247913D5" w:rsidR="000D61B9" w:rsidRPr="00D021A2" w:rsidRDefault="00D021A2" w:rsidP="00D021A2">
      <w:pPr>
        <w:pStyle w:val="ListParagraph"/>
        <w:numPr>
          <w:ilvl w:val="0"/>
          <w:numId w:val="18"/>
        </w:numPr>
        <w:tabs>
          <w:tab w:val="left" w:pos="709"/>
        </w:tabs>
        <w:contextualSpacing/>
        <w:jc w:val="both"/>
        <w:rPr>
          <w:sz w:val="28"/>
          <w:szCs w:val="28"/>
        </w:rPr>
      </w:pPr>
      <w:r>
        <w:rPr>
          <w:sz w:val="28"/>
          <w:szCs w:val="28"/>
        </w:rPr>
        <w:t xml:space="preserve">1. </w:t>
      </w:r>
      <w:r w:rsidR="000D61B9" w:rsidRPr="003B7542">
        <w:rPr>
          <w:sz w:val="28"/>
          <w:szCs w:val="28"/>
        </w:rPr>
        <w:t>zemes lietošanas tiesības apliecinoš</w:t>
      </w:r>
      <w:r w:rsidR="00F44D03" w:rsidRPr="003B7542">
        <w:rPr>
          <w:sz w:val="28"/>
          <w:szCs w:val="28"/>
        </w:rPr>
        <w:t>u</w:t>
      </w:r>
      <w:r w:rsidR="000D61B9" w:rsidRPr="003B7542">
        <w:rPr>
          <w:sz w:val="28"/>
          <w:szCs w:val="28"/>
        </w:rPr>
        <w:t xml:space="preserve"> dokument</w:t>
      </w:r>
      <w:r w:rsidR="00F44D03" w:rsidRPr="003B7542">
        <w:rPr>
          <w:sz w:val="28"/>
          <w:szCs w:val="28"/>
        </w:rPr>
        <w:t>u</w:t>
      </w:r>
      <w:r w:rsidR="000D61B9" w:rsidRPr="003B7542">
        <w:rPr>
          <w:sz w:val="28"/>
          <w:szCs w:val="28"/>
        </w:rPr>
        <w:t>, ja zemes</w:t>
      </w:r>
      <w:r>
        <w:rPr>
          <w:sz w:val="28"/>
          <w:szCs w:val="28"/>
        </w:rPr>
        <w:t xml:space="preserve"> </w:t>
      </w:r>
      <w:r w:rsidR="000D61B9" w:rsidRPr="00D021A2">
        <w:rPr>
          <w:sz w:val="28"/>
          <w:szCs w:val="28"/>
        </w:rPr>
        <w:t xml:space="preserve">lietošanas tiesības nav nostiprinātas zemesgrāmatā </w:t>
      </w:r>
      <w:r w:rsidR="001907CE" w:rsidRPr="00D021A2">
        <w:rPr>
          <w:color w:val="414142"/>
          <w:sz w:val="28"/>
          <w:szCs w:val="28"/>
        </w:rPr>
        <w:t>(ja iesniegumu iesniedz zemes</w:t>
      </w:r>
      <w:r w:rsidR="00CD5B86" w:rsidRPr="00D021A2">
        <w:rPr>
          <w:color w:val="414142"/>
          <w:sz w:val="28"/>
          <w:szCs w:val="28"/>
        </w:rPr>
        <w:t xml:space="preserve"> </w:t>
      </w:r>
      <w:r w:rsidR="001907CE" w:rsidRPr="00D021A2">
        <w:rPr>
          <w:color w:val="414142"/>
          <w:sz w:val="28"/>
          <w:szCs w:val="28"/>
        </w:rPr>
        <w:t>lietotājs);</w:t>
      </w:r>
      <w:r w:rsidR="000D61B9" w:rsidRPr="00D021A2">
        <w:rPr>
          <w:sz w:val="28"/>
          <w:szCs w:val="28"/>
        </w:rPr>
        <w:t xml:space="preserve"> </w:t>
      </w:r>
    </w:p>
    <w:p w14:paraId="619F32EB" w14:textId="620ABA03" w:rsidR="000D61B9" w:rsidRPr="00D021A2" w:rsidRDefault="00D021A2" w:rsidP="00D021A2">
      <w:pPr>
        <w:pStyle w:val="ListParagraph"/>
        <w:numPr>
          <w:ilvl w:val="0"/>
          <w:numId w:val="18"/>
        </w:numPr>
        <w:tabs>
          <w:tab w:val="left" w:pos="709"/>
        </w:tabs>
        <w:jc w:val="both"/>
        <w:rPr>
          <w:sz w:val="28"/>
          <w:szCs w:val="28"/>
        </w:rPr>
      </w:pPr>
      <w:r>
        <w:rPr>
          <w:sz w:val="28"/>
          <w:szCs w:val="28"/>
        </w:rPr>
        <w:t xml:space="preserve">2. </w:t>
      </w:r>
      <w:r w:rsidR="000D61B9" w:rsidRPr="003B7542">
        <w:rPr>
          <w:sz w:val="28"/>
          <w:szCs w:val="28"/>
        </w:rPr>
        <w:t>pilnvar</w:t>
      </w:r>
      <w:r w:rsidR="00F44D03" w:rsidRPr="003B7542">
        <w:rPr>
          <w:sz w:val="28"/>
          <w:szCs w:val="28"/>
        </w:rPr>
        <w:t>u</w:t>
      </w:r>
      <w:r w:rsidR="000D61B9" w:rsidRPr="003B7542">
        <w:rPr>
          <w:sz w:val="28"/>
          <w:szCs w:val="28"/>
        </w:rPr>
        <w:t xml:space="preserve"> </w:t>
      </w:r>
      <w:r w:rsidR="00F44D03" w:rsidRPr="003B7542">
        <w:rPr>
          <w:sz w:val="28"/>
          <w:szCs w:val="28"/>
        </w:rPr>
        <w:t xml:space="preserve">(ja iesniegumu iesniedz </w:t>
      </w:r>
      <w:r w:rsidR="000D61B9" w:rsidRPr="003B7542">
        <w:rPr>
          <w:sz w:val="28"/>
          <w:szCs w:val="28"/>
        </w:rPr>
        <w:t xml:space="preserve">zemes īpašnieka vai lietotāja </w:t>
      </w:r>
      <w:r w:rsidR="000D61B9" w:rsidRPr="00D021A2">
        <w:rPr>
          <w:sz w:val="28"/>
          <w:szCs w:val="28"/>
        </w:rPr>
        <w:t>pilnvarot</w:t>
      </w:r>
      <w:r w:rsidR="00F44D03" w:rsidRPr="00D021A2">
        <w:rPr>
          <w:sz w:val="28"/>
          <w:szCs w:val="28"/>
        </w:rPr>
        <w:t>ā</w:t>
      </w:r>
      <w:r w:rsidR="000D61B9" w:rsidRPr="00D021A2">
        <w:rPr>
          <w:sz w:val="28"/>
          <w:szCs w:val="28"/>
        </w:rPr>
        <w:t xml:space="preserve"> persona</w:t>
      </w:r>
      <w:r w:rsidR="00F44D03" w:rsidRPr="00D021A2">
        <w:rPr>
          <w:sz w:val="28"/>
          <w:szCs w:val="28"/>
        </w:rPr>
        <w:t>)</w:t>
      </w:r>
      <w:r w:rsidR="00275C7B" w:rsidRPr="00D021A2">
        <w:rPr>
          <w:sz w:val="28"/>
          <w:szCs w:val="28"/>
        </w:rPr>
        <w:t>;</w:t>
      </w:r>
      <w:r w:rsidR="000619B6" w:rsidRPr="00D021A2">
        <w:rPr>
          <w:sz w:val="28"/>
          <w:szCs w:val="28"/>
        </w:rPr>
        <w:t xml:space="preserve"> </w:t>
      </w:r>
    </w:p>
    <w:p w14:paraId="0F08C04C" w14:textId="46840D82" w:rsidR="00730E9D" w:rsidRPr="00D021A2" w:rsidRDefault="00D021A2" w:rsidP="00D021A2">
      <w:pPr>
        <w:pStyle w:val="ListParagraph"/>
        <w:numPr>
          <w:ilvl w:val="0"/>
          <w:numId w:val="18"/>
        </w:numPr>
        <w:jc w:val="both"/>
        <w:rPr>
          <w:sz w:val="28"/>
          <w:szCs w:val="28"/>
        </w:rPr>
      </w:pPr>
      <w:r>
        <w:rPr>
          <w:sz w:val="28"/>
          <w:szCs w:val="28"/>
        </w:rPr>
        <w:t xml:space="preserve">3. </w:t>
      </w:r>
      <w:r w:rsidR="00730E9D" w:rsidRPr="003B7542">
        <w:rPr>
          <w:sz w:val="28"/>
          <w:szCs w:val="28"/>
        </w:rPr>
        <w:t>notekūdeņu dūņu, to komposta vai dūņ</w:t>
      </w:r>
      <w:r>
        <w:rPr>
          <w:sz w:val="28"/>
          <w:szCs w:val="28"/>
        </w:rPr>
        <w:t xml:space="preserve">u fermentācijas atlieku sērijas </w:t>
      </w:r>
      <w:r w:rsidRPr="00D021A2">
        <w:rPr>
          <w:sz w:val="28"/>
          <w:szCs w:val="28"/>
        </w:rPr>
        <w:t>kvalitātes apliecību;</w:t>
      </w:r>
      <w:r w:rsidRPr="00D021A2">
        <w:rPr>
          <w:noProof/>
          <w:sz w:val="28"/>
          <w:szCs w:val="28"/>
        </w:rPr>
        <w:t xml:space="preserve"> </w:t>
      </w:r>
    </w:p>
    <w:p w14:paraId="0B900402" w14:textId="22D06CFB" w:rsidR="000B7C20" w:rsidRPr="0016500D" w:rsidRDefault="00D021A2" w:rsidP="00D021A2">
      <w:pPr>
        <w:pStyle w:val="ListParagraph"/>
        <w:numPr>
          <w:ilvl w:val="0"/>
          <w:numId w:val="18"/>
        </w:numPr>
        <w:tabs>
          <w:tab w:val="left" w:pos="993"/>
          <w:tab w:val="left" w:pos="7513"/>
        </w:tabs>
        <w:jc w:val="both"/>
        <w:rPr>
          <w:sz w:val="28"/>
          <w:szCs w:val="28"/>
        </w:rPr>
      </w:pPr>
      <w:r>
        <w:rPr>
          <w:sz w:val="28"/>
          <w:szCs w:val="28"/>
        </w:rPr>
        <w:t xml:space="preserve">4. </w:t>
      </w:r>
      <w:r w:rsidR="009A4039" w:rsidRPr="003B7542">
        <w:rPr>
          <w:sz w:val="28"/>
          <w:szCs w:val="28"/>
        </w:rPr>
        <w:t xml:space="preserve">Nekustamā īpašuma valsts kadastra informācijas sistēmā reģistrētu zemes robežu plānu </w:t>
      </w:r>
      <w:r w:rsidR="000D61B9" w:rsidRPr="003B7542">
        <w:rPr>
          <w:sz w:val="28"/>
          <w:szCs w:val="28"/>
        </w:rPr>
        <w:t>ar iezīmētām platībām, kurās pared</w:t>
      </w:r>
      <w:r w:rsidR="00702E42" w:rsidRPr="003B7542">
        <w:rPr>
          <w:sz w:val="28"/>
          <w:szCs w:val="28"/>
        </w:rPr>
        <w:t xml:space="preserve">zēts iestrādāt notekūdeņu dūņas, to </w:t>
      </w:r>
      <w:r w:rsidR="00702E42" w:rsidRPr="0016500D">
        <w:rPr>
          <w:sz w:val="28"/>
          <w:szCs w:val="28"/>
        </w:rPr>
        <w:t>kompostu vai dūņu fermentācijas atliekas</w:t>
      </w:r>
      <w:r w:rsidR="00275C7B" w:rsidRPr="0016500D">
        <w:rPr>
          <w:sz w:val="28"/>
          <w:szCs w:val="28"/>
        </w:rPr>
        <w:t>;</w:t>
      </w:r>
      <w:r w:rsidR="00702E42" w:rsidRPr="0016500D">
        <w:rPr>
          <w:sz w:val="28"/>
          <w:szCs w:val="28"/>
        </w:rPr>
        <w:t xml:space="preserve"> </w:t>
      </w:r>
    </w:p>
    <w:p w14:paraId="03F21DD4" w14:textId="79319E8C" w:rsidR="0040448B" w:rsidRPr="00D021A2" w:rsidRDefault="00D021A2" w:rsidP="00D021A2">
      <w:pPr>
        <w:pStyle w:val="ListParagraph"/>
        <w:numPr>
          <w:ilvl w:val="0"/>
          <w:numId w:val="18"/>
        </w:numPr>
        <w:tabs>
          <w:tab w:val="left" w:pos="993"/>
          <w:tab w:val="left" w:pos="7513"/>
        </w:tabs>
        <w:jc w:val="both"/>
        <w:rPr>
          <w:sz w:val="28"/>
          <w:szCs w:val="28"/>
        </w:rPr>
      </w:pPr>
      <w:r>
        <w:rPr>
          <w:sz w:val="28"/>
          <w:szCs w:val="28"/>
        </w:rPr>
        <w:t xml:space="preserve">5. </w:t>
      </w:r>
      <w:r w:rsidR="00DC797F" w:rsidRPr="003B7542">
        <w:rPr>
          <w:sz w:val="28"/>
          <w:szCs w:val="28"/>
        </w:rPr>
        <w:t>platības</w:t>
      </w:r>
      <w:r w:rsidR="00F30EFD" w:rsidRPr="003B7542">
        <w:rPr>
          <w:sz w:val="28"/>
          <w:szCs w:val="28"/>
        </w:rPr>
        <w:t>, kurās paredzēts iestrādāt notekūdeņu dūņas, to kompostu vai dūņu fermentācijas atliekas,</w:t>
      </w:r>
      <w:r w:rsidR="00DC797F" w:rsidRPr="003B7542">
        <w:rPr>
          <w:sz w:val="28"/>
          <w:szCs w:val="28"/>
        </w:rPr>
        <w:t xml:space="preserve"> augšņu izpētes materiāl</w:t>
      </w:r>
      <w:r w:rsidR="00BD06C2" w:rsidRPr="003B7542">
        <w:rPr>
          <w:sz w:val="28"/>
          <w:szCs w:val="28"/>
        </w:rPr>
        <w:t>us</w:t>
      </w:r>
      <w:r w:rsidR="00DC797F" w:rsidRPr="003B7542">
        <w:rPr>
          <w:sz w:val="28"/>
          <w:szCs w:val="28"/>
        </w:rPr>
        <w:t xml:space="preserve">, kuros </w:t>
      </w:r>
      <w:r w:rsidR="000619B6" w:rsidRPr="003B7542">
        <w:rPr>
          <w:sz w:val="28"/>
          <w:szCs w:val="28"/>
        </w:rPr>
        <w:t>iekļauta informācija</w:t>
      </w:r>
      <w:r w:rsidR="009F2663" w:rsidRPr="003B7542">
        <w:rPr>
          <w:sz w:val="28"/>
          <w:szCs w:val="28"/>
        </w:rPr>
        <w:t xml:space="preserve"> par augsnes virsējā slāņa vidējā paraugā noteiktiem š</w:t>
      </w:r>
      <w:r w:rsidR="000B7C20" w:rsidRPr="003B7542">
        <w:rPr>
          <w:sz w:val="28"/>
          <w:szCs w:val="28"/>
        </w:rPr>
        <w:t>ādiem rādītājiem: smago metālu -</w:t>
      </w:r>
      <w:r w:rsidR="009F2663" w:rsidRPr="003B7542">
        <w:rPr>
          <w:sz w:val="28"/>
          <w:szCs w:val="28"/>
        </w:rPr>
        <w:t xml:space="preserve"> kadmija (</w:t>
      </w:r>
      <w:proofErr w:type="spellStart"/>
      <w:r w:rsidR="009F2663" w:rsidRPr="003B7542">
        <w:rPr>
          <w:sz w:val="28"/>
          <w:szCs w:val="28"/>
        </w:rPr>
        <w:t>Cd</w:t>
      </w:r>
      <w:proofErr w:type="spellEnd"/>
      <w:r w:rsidR="009F2663" w:rsidRPr="003B7542">
        <w:rPr>
          <w:sz w:val="28"/>
          <w:szCs w:val="28"/>
        </w:rPr>
        <w:t>), hroma (Cr), vara (Cu), dzīvsudraba (Hg), niķeļa (</w:t>
      </w:r>
      <w:proofErr w:type="spellStart"/>
      <w:r w:rsidR="009F2663" w:rsidRPr="003B7542">
        <w:rPr>
          <w:sz w:val="28"/>
          <w:szCs w:val="28"/>
        </w:rPr>
        <w:t>Ni</w:t>
      </w:r>
      <w:proofErr w:type="spellEnd"/>
      <w:r w:rsidR="009F2663" w:rsidRPr="003B7542">
        <w:rPr>
          <w:sz w:val="28"/>
          <w:szCs w:val="28"/>
        </w:rPr>
        <w:t>), svina (</w:t>
      </w:r>
      <w:proofErr w:type="spellStart"/>
      <w:r w:rsidR="009F2663" w:rsidRPr="003B7542">
        <w:rPr>
          <w:sz w:val="28"/>
          <w:szCs w:val="28"/>
        </w:rPr>
        <w:t>Pb</w:t>
      </w:r>
      <w:proofErr w:type="spellEnd"/>
      <w:r w:rsidR="009F2663" w:rsidRPr="003B7542">
        <w:rPr>
          <w:sz w:val="28"/>
          <w:szCs w:val="28"/>
        </w:rPr>
        <w:t xml:space="preserve">) </w:t>
      </w:r>
      <w:r w:rsidR="009F2663" w:rsidRPr="00D021A2">
        <w:rPr>
          <w:sz w:val="28"/>
          <w:szCs w:val="28"/>
        </w:rPr>
        <w:t>un cinka (</w:t>
      </w:r>
      <w:proofErr w:type="spellStart"/>
      <w:r w:rsidR="009F2663" w:rsidRPr="00D021A2">
        <w:rPr>
          <w:sz w:val="28"/>
          <w:szCs w:val="28"/>
        </w:rPr>
        <w:t>Zn</w:t>
      </w:r>
      <w:proofErr w:type="spellEnd"/>
      <w:r w:rsidR="009F2663" w:rsidRPr="00D021A2">
        <w:rPr>
          <w:sz w:val="28"/>
          <w:szCs w:val="28"/>
        </w:rPr>
        <w:t xml:space="preserve">) — masas koncentrācija; vides reakcija </w:t>
      </w:r>
      <w:proofErr w:type="spellStart"/>
      <w:r w:rsidR="009F2663" w:rsidRPr="00D021A2">
        <w:rPr>
          <w:sz w:val="28"/>
          <w:szCs w:val="28"/>
        </w:rPr>
        <w:t>pH</w:t>
      </w:r>
      <w:proofErr w:type="spellEnd"/>
      <w:r w:rsidR="009F2663" w:rsidRPr="00D021A2">
        <w:rPr>
          <w:sz w:val="28"/>
          <w:szCs w:val="28"/>
        </w:rPr>
        <w:t xml:space="preserve"> </w:t>
      </w:r>
      <w:proofErr w:type="spellStart"/>
      <w:r w:rsidR="009F2663" w:rsidRPr="00D021A2">
        <w:rPr>
          <w:sz w:val="28"/>
          <w:szCs w:val="28"/>
        </w:rPr>
        <w:t>KCl</w:t>
      </w:r>
      <w:proofErr w:type="spellEnd"/>
      <w:r w:rsidR="009F2663" w:rsidRPr="00D021A2">
        <w:rPr>
          <w:sz w:val="28"/>
          <w:szCs w:val="28"/>
        </w:rPr>
        <w:t>.  Šiem rādītājiem</w:t>
      </w:r>
      <w:r w:rsidR="0016500D" w:rsidRPr="00D021A2">
        <w:rPr>
          <w:sz w:val="28"/>
          <w:szCs w:val="28"/>
        </w:rPr>
        <w:t xml:space="preserve"> </w:t>
      </w:r>
      <w:r w:rsidR="009F2663" w:rsidRPr="00D021A2">
        <w:rPr>
          <w:sz w:val="28"/>
          <w:szCs w:val="28"/>
        </w:rPr>
        <w:t>jābūt noteiktiem</w:t>
      </w:r>
      <w:r w:rsidR="00DC797F" w:rsidRPr="00D021A2">
        <w:rPr>
          <w:sz w:val="28"/>
          <w:szCs w:val="28"/>
        </w:rPr>
        <w:t xml:space="preserve"> laboratorijā, kas akreditēta </w:t>
      </w:r>
      <w:r w:rsidR="00DD4625" w:rsidRPr="00D021A2">
        <w:rPr>
          <w:sz w:val="28"/>
          <w:szCs w:val="28"/>
        </w:rPr>
        <w:t>sabiedrībā ar ierobežotu atbildību “Standartizācijas, akreditācijas un metroloģijas centrs” </w:t>
      </w:r>
      <w:r w:rsidR="00DC797F" w:rsidRPr="00D021A2">
        <w:rPr>
          <w:sz w:val="28"/>
          <w:szCs w:val="28"/>
        </w:rPr>
        <w:t>atbilstoši Latvijas nacionālajam standartam LVS EN ISO/IEC 17025:2005 “Testēšanas un kalibrēšanas laboratoriju vispārīgās prasības”, vai citas Eiropas Savienības dalībvalsts institūcijā, par kuru Ekonomikas ministrija publicējusi paziņojumu laikrakstā “Latvijas Vēstnesis” un kurā izmanto</w:t>
      </w:r>
      <w:r w:rsidR="003C5662" w:rsidRPr="00D021A2">
        <w:rPr>
          <w:sz w:val="28"/>
          <w:szCs w:val="28"/>
        </w:rPr>
        <w:t xml:space="preserve"> šo </w:t>
      </w:r>
      <w:r w:rsidR="00DC797F" w:rsidRPr="00D021A2">
        <w:rPr>
          <w:sz w:val="28"/>
          <w:szCs w:val="28"/>
        </w:rPr>
        <w:t>noteikumu</w:t>
      </w:r>
      <w:r w:rsidR="00DC797F" w:rsidRPr="00D021A2">
        <w:rPr>
          <w:rStyle w:val="apple-converted-space"/>
          <w:sz w:val="28"/>
          <w:szCs w:val="28"/>
        </w:rPr>
        <w:t> </w:t>
      </w:r>
      <w:hyperlink r:id="rId11" w:anchor="piel7" w:tgtFrame="_blank" w:history="1">
        <w:r w:rsidR="00DC797F" w:rsidRPr="00D021A2">
          <w:rPr>
            <w:rStyle w:val="Hyperlink"/>
            <w:color w:val="auto"/>
            <w:sz w:val="28"/>
            <w:szCs w:val="28"/>
            <w:u w:val="none"/>
          </w:rPr>
          <w:t>7.pielikumā</w:t>
        </w:r>
      </w:hyperlink>
      <w:r w:rsidR="00DC797F" w:rsidRPr="00D021A2">
        <w:rPr>
          <w:rStyle w:val="apple-converted-space"/>
          <w:sz w:val="28"/>
          <w:szCs w:val="28"/>
        </w:rPr>
        <w:t> </w:t>
      </w:r>
      <w:r w:rsidR="00DC797F" w:rsidRPr="00D021A2">
        <w:rPr>
          <w:sz w:val="28"/>
          <w:szCs w:val="28"/>
        </w:rPr>
        <w:t xml:space="preserve">minētās </w:t>
      </w:r>
      <w:r w:rsidR="00C50172" w:rsidRPr="00D021A2">
        <w:rPr>
          <w:sz w:val="28"/>
          <w:szCs w:val="28"/>
        </w:rPr>
        <w:t>paraugu sagatavošanas</w:t>
      </w:r>
      <w:r w:rsidR="00931147" w:rsidRPr="00D021A2">
        <w:rPr>
          <w:sz w:val="28"/>
          <w:szCs w:val="28"/>
        </w:rPr>
        <w:t xml:space="preserve"> </w:t>
      </w:r>
      <w:r w:rsidR="00C50172" w:rsidRPr="00D021A2">
        <w:rPr>
          <w:sz w:val="28"/>
          <w:szCs w:val="28"/>
        </w:rPr>
        <w:t xml:space="preserve">un testēšanas </w:t>
      </w:r>
      <w:r w:rsidR="00931147" w:rsidRPr="00D021A2">
        <w:rPr>
          <w:sz w:val="28"/>
          <w:szCs w:val="28"/>
        </w:rPr>
        <w:t>metode</w:t>
      </w:r>
      <w:r w:rsidR="002B788D" w:rsidRPr="00D021A2">
        <w:rPr>
          <w:sz w:val="28"/>
          <w:szCs w:val="28"/>
        </w:rPr>
        <w:t>s</w:t>
      </w:r>
      <w:r>
        <w:rPr>
          <w:sz w:val="28"/>
          <w:szCs w:val="28"/>
        </w:rPr>
        <w:t xml:space="preserve">; </w:t>
      </w:r>
    </w:p>
    <w:p w14:paraId="581438BA" w14:textId="2D15AC22" w:rsidR="008B186E" w:rsidRPr="0016500D" w:rsidRDefault="00D021A2" w:rsidP="008B186E">
      <w:pPr>
        <w:pStyle w:val="ListParagraph"/>
        <w:numPr>
          <w:ilvl w:val="0"/>
          <w:numId w:val="18"/>
        </w:numPr>
        <w:tabs>
          <w:tab w:val="left" w:pos="-2127"/>
        </w:tabs>
        <w:contextualSpacing/>
        <w:jc w:val="both"/>
        <w:rPr>
          <w:sz w:val="28"/>
          <w:szCs w:val="28"/>
        </w:rPr>
      </w:pPr>
      <w:r>
        <w:rPr>
          <w:sz w:val="28"/>
          <w:szCs w:val="28"/>
        </w:rPr>
        <w:t xml:space="preserve">6. </w:t>
      </w:r>
      <w:r w:rsidR="000D3B35" w:rsidRPr="003B7542">
        <w:rPr>
          <w:sz w:val="28"/>
          <w:szCs w:val="28"/>
        </w:rPr>
        <w:t>notekūdeņu dūņu</w:t>
      </w:r>
      <w:r w:rsidR="00EF6073" w:rsidRPr="003B7542">
        <w:rPr>
          <w:sz w:val="28"/>
          <w:szCs w:val="28"/>
        </w:rPr>
        <w:t xml:space="preserve">, to kompostu vai dūņu fermentācijas atlieku </w:t>
      </w:r>
      <w:r w:rsidR="000D3B35" w:rsidRPr="003B7542">
        <w:rPr>
          <w:sz w:val="28"/>
          <w:szCs w:val="28"/>
        </w:rPr>
        <w:t xml:space="preserve">ražotāja un šī </w:t>
      </w:r>
      <w:r w:rsidR="000D3B35" w:rsidRPr="0016500D">
        <w:rPr>
          <w:sz w:val="28"/>
          <w:szCs w:val="28"/>
        </w:rPr>
        <w:t>mēslojuma lietotāja rakstisku apliecinājumu par notekūdeņu dūņu, to komposta vai dūņu</w:t>
      </w:r>
      <w:r w:rsidR="00EF6073" w:rsidRPr="0016500D">
        <w:rPr>
          <w:sz w:val="28"/>
          <w:szCs w:val="28"/>
        </w:rPr>
        <w:t xml:space="preserve"> f</w:t>
      </w:r>
      <w:r w:rsidR="000D3B35" w:rsidRPr="0016500D">
        <w:rPr>
          <w:sz w:val="28"/>
          <w:szCs w:val="28"/>
        </w:rPr>
        <w:t>ermentācijas atlieku izmantošanu</w:t>
      </w:r>
      <w:r w:rsidR="00EF6073" w:rsidRPr="0016500D">
        <w:rPr>
          <w:sz w:val="28"/>
          <w:szCs w:val="28"/>
        </w:rPr>
        <w:t>,</w:t>
      </w:r>
      <w:r w:rsidR="000D3B35" w:rsidRPr="0016500D">
        <w:rPr>
          <w:sz w:val="28"/>
          <w:szCs w:val="28"/>
        </w:rPr>
        <w:t xml:space="preserve"> </w:t>
      </w:r>
      <w:r w:rsidR="00EF6073" w:rsidRPr="0016500D">
        <w:rPr>
          <w:sz w:val="28"/>
          <w:szCs w:val="28"/>
        </w:rPr>
        <w:t xml:space="preserve">pamatojoties </w:t>
      </w:r>
      <w:r w:rsidR="000B7C20" w:rsidRPr="0016500D">
        <w:rPr>
          <w:sz w:val="28"/>
          <w:szCs w:val="28"/>
        </w:rPr>
        <w:t xml:space="preserve">uz </w:t>
      </w:r>
      <w:r w:rsidR="00EF6073" w:rsidRPr="0016500D">
        <w:rPr>
          <w:sz w:val="28"/>
          <w:szCs w:val="28"/>
        </w:rPr>
        <w:t xml:space="preserve">3. </w:t>
      </w:r>
      <w:r>
        <w:rPr>
          <w:sz w:val="28"/>
          <w:szCs w:val="28"/>
        </w:rPr>
        <w:t> </w:t>
      </w:r>
      <w:r w:rsidR="00EF6073" w:rsidRPr="0016500D">
        <w:rPr>
          <w:sz w:val="28"/>
          <w:szCs w:val="28"/>
        </w:rPr>
        <w:t>un 5.</w:t>
      </w:r>
      <w:r w:rsidR="000B7C20" w:rsidRPr="0016500D">
        <w:rPr>
          <w:sz w:val="28"/>
          <w:szCs w:val="28"/>
        </w:rPr>
        <w:t xml:space="preserve"> </w:t>
      </w:r>
      <w:r w:rsidR="00EF6073" w:rsidRPr="0016500D">
        <w:rPr>
          <w:sz w:val="28"/>
          <w:szCs w:val="28"/>
        </w:rPr>
        <w:t>punktā minētajiem dokumentiem.</w:t>
      </w:r>
      <w:r w:rsidR="00B226A2" w:rsidRPr="0016500D">
        <w:rPr>
          <w:sz w:val="28"/>
          <w:szCs w:val="28"/>
        </w:rPr>
        <w:t xml:space="preserve"> </w:t>
      </w:r>
      <w:r w:rsidR="000D3B35" w:rsidRPr="0016500D">
        <w:rPr>
          <w:sz w:val="28"/>
          <w:szCs w:val="28"/>
        </w:rPr>
        <w:t xml:space="preserve"> </w:t>
      </w:r>
    </w:p>
    <w:p w14:paraId="18D5E6D3" w14:textId="77777777" w:rsidR="003B7542" w:rsidRDefault="003B7542" w:rsidP="008B186E">
      <w:pPr>
        <w:tabs>
          <w:tab w:val="left" w:pos="7230"/>
        </w:tabs>
        <w:rPr>
          <w:sz w:val="28"/>
          <w:szCs w:val="28"/>
        </w:rPr>
      </w:pPr>
    </w:p>
    <w:p w14:paraId="1AD10A85" w14:textId="132E22A1" w:rsidR="008B186E" w:rsidRPr="003B7542" w:rsidRDefault="008B186E" w:rsidP="008B186E">
      <w:pPr>
        <w:tabs>
          <w:tab w:val="left" w:pos="7230"/>
        </w:tabs>
        <w:rPr>
          <w:sz w:val="28"/>
          <w:szCs w:val="28"/>
        </w:rPr>
      </w:pPr>
      <w:r w:rsidRPr="003B7542">
        <w:rPr>
          <w:sz w:val="28"/>
          <w:szCs w:val="28"/>
        </w:rPr>
        <w:t>________</w:t>
      </w:r>
      <w:r w:rsidR="003B7542">
        <w:rPr>
          <w:sz w:val="28"/>
          <w:szCs w:val="28"/>
        </w:rPr>
        <w:t>_______________________________</w:t>
      </w:r>
      <w:r w:rsidRPr="003B7542">
        <w:rPr>
          <w:sz w:val="28"/>
          <w:szCs w:val="28"/>
        </w:rPr>
        <w:t>_______________</w:t>
      </w:r>
    </w:p>
    <w:p w14:paraId="608D46B6" w14:textId="6BF4E5DD" w:rsidR="008B186E" w:rsidRPr="003B7542" w:rsidRDefault="008B186E" w:rsidP="008B186E">
      <w:pPr>
        <w:tabs>
          <w:tab w:val="left" w:pos="1560"/>
          <w:tab w:val="left" w:pos="7797"/>
        </w:tabs>
        <w:ind w:left="851" w:hanging="709"/>
        <w:rPr>
          <w:sz w:val="28"/>
          <w:szCs w:val="28"/>
        </w:rPr>
      </w:pPr>
      <w:r w:rsidRPr="003B7542">
        <w:rPr>
          <w:sz w:val="28"/>
          <w:szCs w:val="28"/>
        </w:rPr>
        <w:t xml:space="preserve">(fiziskai personai – vārds, </w:t>
      </w:r>
      <w:r w:rsidR="003B7542">
        <w:rPr>
          <w:sz w:val="28"/>
          <w:szCs w:val="28"/>
        </w:rPr>
        <w:t xml:space="preserve">uzvārds; juridiskai personai – </w:t>
      </w:r>
      <w:r w:rsidRPr="003B7542">
        <w:rPr>
          <w:sz w:val="28"/>
          <w:szCs w:val="28"/>
        </w:rPr>
        <w:t>(paraksts*)</w:t>
      </w:r>
      <w:r w:rsidRPr="003B7542">
        <w:rPr>
          <w:sz w:val="28"/>
          <w:szCs w:val="28"/>
        </w:rPr>
        <w:br/>
        <w:t xml:space="preserve">pārstāvja amats, vārds, uzvārds) </w:t>
      </w:r>
    </w:p>
    <w:p w14:paraId="26DEAF60" w14:textId="77777777" w:rsidR="008B186E" w:rsidRPr="003B7542" w:rsidRDefault="008B186E" w:rsidP="008B186E">
      <w:pPr>
        <w:tabs>
          <w:tab w:val="left" w:pos="1560"/>
          <w:tab w:val="left" w:pos="7797"/>
        </w:tabs>
        <w:ind w:left="851" w:hanging="851"/>
        <w:rPr>
          <w:sz w:val="28"/>
          <w:szCs w:val="28"/>
        </w:rPr>
      </w:pPr>
    </w:p>
    <w:p w14:paraId="47FAC7FF" w14:textId="77777777" w:rsidR="008B186E" w:rsidRPr="003B7542" w:rsidRDefault="008B186E" w:rsidP="003B7542">
      <w:pPr>
        <w:tabs>
          <w:tab w:val="left" w:pos="1560"/>
          <w:tab w:val="left" w:pos="7797"/>
        </w:tabs>
        <w:rPr>
          <w:sz w:val="28"/>
          <w:szCs w:val="28"/>
        </w:rPr>
      </w:pPr>
      <w:r w:rsidRPr="003B7542">
        <w:rPr>
          <w:sz w:val="28"/>
          <w:szCs w:val="28"/>
        </w:rPr>
        <w:lastRenderedPageBreak/>
        <w:t>_______________</w:t>
      </w:r>
    </w:p>
    <w:p w14:paraId="7AD75E78" w14:textId="77777777" w:rsidR="008B186E" w:rsidRPr="003B7542" w:rsidRDefault="008B186E" w:rsidP="008B186E">
      <w:pPr>
        <w:tabs>
          <w:tab w:val="left" w:pos="1560"/>
          <w:tab w:val="left" w:pos="7797"/>
        </w:tabs>
        <w:ind w:firstLine="426"/>
        <w:rPr>
          <w:sz w:val="28"/>
          <w:szCs w:val="28"/>
        </w:rPr>
      </w:pPr>
      <w:r w:rsidRPr="003B7542">
        <w:rPr>
          <w:sz w:val="28"/>
          <w:szCs w:val="28"/>
        </w:rPr>
        <w:t xml:space="preserve"> (datums*)</w:t>
      </w:r>
    </w:p>
    <w:p w14:paraId="335023D2" w14:textId="77777777" w:rsidR="008B186E" w:rsidRPr="003B7542" w:rsidRDefault="008B186E" w:rsidP="008B186E">
      <w:pPr>
        <w:rPr>
          <w:sz w:val="28"/>
          <w:szCs w:val="28"/>
        </w:rPr>
      </w:pPr>
    </w:p>
    <w:p w14:paraId="247AFD71" w14:textId="77777777" w:rsidR="008B186E" w:rsidRPr="003B7542" w:rsidRDefault="008B186E" w:rsidP="008B186E">
      <w:pPr>
        <w:jc w:val="both"/>
        <w:rPr>
          <w:sz w:val="28"/>
          <w:szCs w:val="28"/>
        </w:rPr>
      </w:pPr>
      <w:r w:rsidRPr="003B7542">
        <w:rPr>
          <w:sz w:val="28"/>
          <w:szCs w:val="28"/>
        </w:rPr>
        <w:t>Piezīme. * Dokumenta rekvizītus "paraksts" un "datums" neaizpilda, ja elektroniskais dokuments sagatavots atbilstoši normatīvajiem aktiem par elektronisko dokumentu noformēšanu.</w:t>
      </w:r>
    </w:p>
    <w:p w14:paraId="3B68519D" w14:textId="77777777" w:rsidR="008B186E" w:rsidRDefault="008B186E" w:rsidP="00781C87">
      <w:pPr>
        <w:jc w:val="both"/>
        <w:rPr>
          <w:sz w:val="28"/>
          <w:szCs w:val="28"/>
        </w:rPr>
      </w:pPr>
    </w:p>
    <w:p w14:paraId="2C0FCC14" w14:textId="77777777" w:rsidR="008B186E" w:rsidRDefault="008B186E" w:rsidP="00812C71">
      <w:pPr>
        <w:tabs>
          <w:tab w:val="left" w:pos="4678"/>
        </w:tabs>
        <w:rPr>
          <w:sz w:val="28"/>
          <w:szCs w:val="28"/>
        </w:rPr>
      </w:pPr>
      <w:r>
        <w:rPr>
          <w:sz w:val="28"/>
          <w:szCs w:val="28"/>
        </w:rPr>
        <w:t xml:space="preserve">Vides aizsardzības un </w:t>
      </w:r>
    </w:p>
    <w:p w14:paraId="500D2961" w14:textId="1E9C63DE" w:rsidR="00DC51BB" w:rsidRDefault="008B186E" w:rsidP="00812C71">
      <w:pPr>
        <w:tabs>
          <w:tab w:val="left" w:pos="6521"/>
        </w:tabs>
        <w:rPr>
          <w:sz w:val="28"/>
          <w:szCs w:val="28"/>
        </w:rPr>
      </w:pPr>
      <w:r>
        <w:rPr>
          <w:sz w:val="28"/>
          <w:szCs w:val="28"/>
        </w:rPr>
        <w:t>reģionāl</w:t>
      </w:r>
      <w:r w:rsidR="00BE27DF">
        <w:rPr>
          <w:sz w:val="28"/>
          <w:szCs w:val="28"/>
        </w:rPr>
        <w:t xml:space="preserve">ās attīstības ministrs </w:t>
      </w:r>
      <w:r w:rsidR="00BE27DF">
        <w:rPr>
          <w:sz w:val="28"/>
          <w:szCs w:val="28"/>
        </w:rPr>
        <w:tab/>
        <w:t>K.</w:t>
      </w:r>
      <w:r>
        <w:rPr>
          <w:sz w:val="28"/>
          <w:szCs w:val="28"/>
        </w:rPr>
        <w:t>Gerhards</w:t>
      </w:r>
      <w:r w:rsidR="00DC51BB">
        <w:rPr>
          <w:sz w:val="28"/>
          <w:szCs w:val="28"/>
        </w:rPr>
        <w:t>”</w:t>
      </w:r>
    </w:p>
    <w:p w14:paraId="71889247" w14:textId="77777777" w:rsidR="00B616D0" w:rsidRDefault="00B616D0" w:rsidP="006077E6">
      <w:pPr>
        <w:autoSpaceDE w:val="0"/>
        <w:autoSpaceDN w:val="0"/>
        <w:adjustRightInd w:val="0"/>
        <w:jc w:val="both"/>
        <w:rPr>
          <w:rStyle w:val="Emphasis"/>
          <w:sz w:val="28"/>
          <w:szCs w:val="28"/>
        </w:rPr>
      </w:pPr>
    </w:p>
    <w:p w14:paraId="2B9C1D69" w14:textId="77777777" w:rsidR="008B186E" w:rsidRDefault="008B186E" w:rsidP="006077E6">
      <w:pPr>
        <w:autoSpaceDE w:val="0"/>
        <w:autoSpaceDN w:val="0"/>
        <w:adjustRightInd w:val="0"/>
        <w:jc w:val="both"/>
        <w:rPr>
          <w:rStyle w:val="Emphasis"/>
          <w:sz w:val="28"/>
          <w:szCs w:val="28"/>
        </w:rPr>
      </w:pPr>
    </w:p>
    <w:p w14:paraId="18F83A91" w14:textId="77777777" w:rsidR="00840D17" w:rsidRPr="006077E6" w:rsidRDefault="00840D17" w:rsidP="006077E6">
      <w:pPr>
        <w:autoSpaceDE w:val="0"/>
        <w:autoSpaceDN w:val="0"/>
        <w:adjustRightInd w:val="0"/>
        <w:jc w:val="both"/>
        <w:rPr>
          <w:rStyle w:val="Emphasis"/>
          <w:sz w:val="28"/>
          <w:szCs w:val="28"/>
        </w:rPr>
      </w:pPr>
    </w:p>
    <w:p w14:paraId="1F6097AB" w14:textId="2B440FF8" w:rsidR="000A4EB8" w:rsidRPr="008354D1" w:rsidRDefault="008354D1" w:rsidP="000A4EB8">
      <w:pPr>
        <w:rPr>
          <w:sz w:val="28"/>
          <w:szCs w:val="28"/>
        </w:rPr>
      </w:pPr>
      <w:r w:rsidRPr="008354D1">
        <w:rPr>
          <w:sz w:val="28"/>
          <w:szCs w:val="28"/>
        </w:rPr>
        <w:t>Ministru prezidents</w:t>
      </w:r>
      <w:r w:rsidR="00496470" w:rsidRPr="008354D1">
        <w:rPr>
          <w:sz w:val="28"/>
          <w:szCs w:val="28"/>
        </w:rPr>
        <w:tab/>
      </w:r>
      <w:r w:rsidR="00496470" w:rsidRPr="008354D1">
        <w:rPr>
          <w:sz w:val="28"/>
          <w:szCs w:val="28"/>
        </w:rPr>
        <w:tab/>
      </w:r>
      <w:r w:rsidR="00496470" w:rsidRPr="008354D1">
        <w:rPr>
          <w:sz w:val="28"/>
          <w:szCs w:val="28"/>
        </w:rPr>
        <w:tab/>
      </w:r>
      <w:r w:rsidR="00496470" w:rsidRPr="008354D1">
        <w:rPr>
          <w:sz w:val="28"/>
          <w:szCs w:val="28"/>
        </w:rPr>
        <w:tab/>
      </w:r>
      <w:r w:rsidR="00496470" w:rsidRPr="008354D1">
        <w:rPr>
          <w:sz w:val="28"/>
          <w:szCs w:val="28"/>
        </w:rPr>
        <w:tab/>
        <w:t xml:space="preserve">         </w:t>
      </w:r>
      <w:r w:rsidR="000A4EB8" w:rsidRPr="008354D1">
        <w:rPr>
          <w:sz w:val="28"/>
          <w:szCs w:val="28"/>
        </w:rPr>
        <w:t xml:space="preserve"> </w:t>
      </w:r>
      <w:r w:rsidR="00BE27DF">
        <w:rPr>
          <w:sz w:val="28"/>
          <w:szCs w:val="28"/>
        </w:rPr>
        <w:t>M.</w:t>
      </w:r>
      <w:r w:rsidRPr="008354D1">
        <w:rPr>
          <w:sz w:val="28"/>
          <w:szCs w:val="28"/>
        </w:rPr>
        <w:t>Kučinskis</w:t>
      </w:r>
    </w:p>
    <w:p w14:paraId="57A747EC" w14:textId="77777777" w:rsidR="000A4EB8" w:rsidRPr="008354D1" w:rsidRDefault="000A4EB8" w:rsidP="000A4EB8">
      <w:pPr>
        <w:rPr>
          <w:sz w:val="28"/>
          <w:szCs w:val="28"/>
        </w:rPr>
      </w:pPr>
    </w:p>
    <w:p w14:paraId="477F098B" w14:textId="77777777" w:rsidR="000A4EB8" w:rsidRPr="008354D1" w:rsidRDefault="00236FF3" w:rsidP="000A4EB8">
      <w:pPr>
        <w:rPr>
          <w:sz w:val="28"/>
          <w:szCs w:val="28"/>
        </w:rPr>
      </w:pPr>
      <w:r w:rsidRPr="008354D1">
        <w:rPr>
          <w:sz w:val="28"/>
          <w:szCs w:val="28"/>
        </w:rPr>
        <w:t>V</w:t>
      </w:r>
      <w:r w:rsidR="000A4EB8" w:rsidRPr="008354D1">
        <w:rPr>
          <w:sz w:val="28"/>
          <w:szCs w:val="28"/>
        </w:rPr>
        <w:t xml:space="preserve">ides aizsardzības un </w:t>
      </w:r>
    </w:p>
    <w:p w14:paraId="6F9DE70B" w14:textId="4C5439EB" w:rsidR="000A4EB8" w:rsidRPr="008354D1" w:rsidRDefault="000A4EB8" w:rsidP="000A4EB8">
      <w:pPr>
        <w:rPr>
          <w:sz w:val="28"/>
          <w:szCs w:val="28"/>
        </w:rPr>
      </w:pPr>
      <w:r w:rsidRPr="008354D1">
        <w:rPr>
          <w:sz w:val="28"/>
          <w:szCs w:val="28"/>
        </w:rPr>
        <w:t>reģionālās attīstības ministrs</w:t>
      </w:r>
      <w:r w:rsidRPr="008354D1">
        <w:rPr>
          <w:sz w:val="28"/>
          <w:szCs w:val="28"/>
        </w:rPr>
        <w:tab/>
      </w:r>
      <w:r w:rsidRPr="008354D1">
        <w:rPr>
          <w:sz w:val="28"/>
          <w:szCs w:val="28"/>
        </w:rPr>
        <w:tab/>
      </w:r>
      <w:r w:rsidRPr="008354D1">
        <w:rPr>
          <w:sz w:val="28"/>
          <w:szCs w:val="28"/>
        </w:rPr>
        <w:tab/>
      </w:r>
      <w:r w:rsidRPr="008354D1">
        <w:rPr>
          <w:sz w:val="28"/>
          <w:szCs w:val="28"/>
        </w:rPr>
        <w:tab/>
      </w:r>
      <w:r w:rsidRPr="008354D1">
        <w:rPr>
          <w:sz w:val="28"/>
          <w:szCs w:val="28"/>
        </w:rPr>
        <w:tab/>
      </w:r>
      <w:r w:rsidR="00BE27DF">
        <w:rPr>
          <w:sz w:val="28"/>
          <w:szCs w:val="28"/>
        </w:rPr>
        <w:t>K.</w:t>
      </w:r>
      <w:r w:rsidRPr="008354D1">
        <w:rPr>
          <w:sz w:val="28"/>
          <w:szCs w:val="28"/>
        </w:rPr>
        <w:t>Gerhards</w:t>
      </w:r>
    </w:p>
    <w:p w14:paraId="2A728B8A" w14:textId="77777777" w:rsidR="00D52A49" w:rsidRDefault="000A4EB8" w:rsidP="000A4EB8">
      <w:pPr>
        <w:rPr>
          <w:sz w:val="28"/>
          <w:szCs w:val="28"/>
        </w:rPr>
      </w:pPr>
      <w:r w:rsidRPr="008354D1">
        <w:rPr>
          <w:sz w:val="28"/>
          <w:szCs w:val="28"/>
        </w:rPr>
        <w:tab/>
      </w:r>
    </w:p>
    <w:p w14:paraId="466B896B" w14:textId="23E4BB75" w:rsidR="00496470" w:rsidRPr="00781C87" w:rsidRDefault="000A4EB8" w:rsidP="00840D17">
      <w:pPr>
        <w:rPr>
          <w:sz w:val="28"/>
          <w:szCs w:val="28"/>
        </w:rPr>
      </w:pPr>
      <w:r w:rsidRPr="008354D1">
        <w:rPr>
          <w:sz w:val="28"/>
          <w:szCs w:val="28"/>
        </w:rPr>
        <w:t xml:space="preserve"> </w:t>
      </w:r>
    </w:p>
    <w:p w14:paraId="4E67FA7E" w14:textId="77777777" w:rsidR="008055EB" w:rsidRDefault="008055EB" w:rsidP="000A4EB8">
      <w:pPr>
        <w:rPr>
          <w:sz w:val="20"/>
          <w:szCs w:val="20"/>
        </w:rPr>
      </w:pPr>
      <w:bookmarkStart w:id="4" w:name="_GoBack"/>
      <w:bookmarkEnd w:id="4"/>
    </w:p>
    <w:p w14:paraId="302C7BB9" w14:textId="46C3929A" w:rsidR="000A4EB8" w:rsidRPr="008055EB" w:rsidRDefault="00203B41" w:rsidP="000A4EB8">
      <w:pPr>
        <w:tabs>
          <w:tab w:val="left" w:pos="5865"/>
        </w:tabs>
        <w:jc w:val="both"/>
      </w:pPr>
      <w:r w:rsidRPr="008055EB">
        <w:t>Ilgaža</w:t>
      </w:r>
    </w:p>
    <w:p w14:paraId="359322BA" w14:textId="06F5D8EB" w:rsidR="008F58D0" w:rsidRPr="00C07A8B" w:rsidRDefault="000A4EB8" w:rsidP="00EC12E2">
      <w:pPr>
        <w:jc w:val="both"/>
        <w:rPr>
          <w:sz w:val="20"/>
          <w:szCs w:val="20"/>
        </w:rPr>
      </w:pPr>
      <w:r w:rsidRPr="008055EB">
        <w:t>67026</w:t>
      </w:r>
      <w:r w:rsidR="00203B41" w:rsidRPr="008055EB">
        <w:t>513</w:t>
      </w:r>
      <w:r w:rsidRPr="008055EB">
        <w:t xml:space="preserve">, </w:t>
      </w:r>
      <w:hyperlink r:id="rId12" w:history="1">
        <w:r w:rsidR="00203B41" w:rsidRPr="008055EB">
          <w:rPr>
            <w:rStyle w:val="Hyperlink"/>
          </w:rPr>
          <w:t>Sanda.Ilgaza@varam.gov.lv</w:t>
        </w:r>
      </w:hyperlink>
      <w:r w:rsidRPr="00C07A8B">
        <w:rPr>
          <w:sz w:val="20"/>
          <w:szCs w:val="20"/>
        </w:rPr>
        <w:t xml:space="preserve"> </w:t>
      </w:r>
    </w:p>
    <w:sectPr w:rsidR="008F58D0" w:rsidRPr="00C07A8B" w:rsidSect="00120278">
      <w:headerReference w:type="even" r:id="rId13"/>
      <w:headerReference w:type="default" r:id="rId14"/>
      <w:footerReference w:type="default" r:id="rId15"/>
      <w:footerReference w:type="first" r:id="rId16"/>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032E2" w14:textId="77777777" w:rsidR="004F7AAE" w:rsidRDefault="004F7AAE">
      <w:r>
        <w:separator/>
      </w:r>
    </w:p>
  </w:endnote>
  <w:endnote w:type="continuationSeparator" w:id="0">
    <w:p w14:paraId="2D9DCE5E" w14:textId="77777777" w:rsidR="004F7AAE" w:rsidRDefault="004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37FF" w14:textId="206A5494" w:rsidR="00B72E90" w:rsidRPr="004711CF" w:rsidRDefault="00B72E90" w:rsidP="00AB4377">
    <w:pPr>
      <w:tabs>
        <w:tab w:val="left" w:pos="1095"/>
      </w:tabs>
      <w:contextualSpacing/>
      <w:jc w:val="both"/>
      <w:rPr>
        <w:sz w:val="20"/>
        <w:szCs w:val="20"/>
      </w:rPr>
    </w:pPr>
    <w:r w:rsidRPr="004711CF">
      <w:rPr>
        <w:sz w:val="20"/>
        <w:szCs w:val="20"/>
      </w:rPr>
      <w:t>V</w:t>
    </w:r>
    <w:r w:rsidR="00237E3E" w:rsidRPr="004711CF">
      <w:rPr>
        <w:sz w:val="20"/>
        <w:szCs w:val="20"/>
      </w:rPr>
      <w:t>ARAMNot_0212</w:t>
    </w:r>
    <w:r w:rsidRPr="004711CF">
      <w:rPr>
        <w:sz w:val="20"/>
        <w:szCs w:val="20"/>
      </w:rPr>
      <w:t>16_dunas; Ministru kabineta noteikumu projekts „Grozījumi Ministru kabineta 2006.</w:t>
    </w:r>
    <w:r w:rsidR="0098421F" w:rsidRPr="004711CF">
      <w:rPr>
        <w:sz w:val="20"/>
        <w:szCs w:val="20"/>
      </w:rPr>
      <w:t> </w:t>
    </w:r>
    <w:r w:rsidRPr="004711CF">
      <w:rPr>
        <w:sz w:val="20"/>
        <w:szCs w:val="20"/>
      </w:rPr>
      <w:t>gada 2.</w:t>
    </w:r>
    <w:r w:rsidR="0098421F" w:rsidRPr="004711CF">
      <w:rPr>
        <w:sz w:val="20"/>
        <w:szCs w:val="20"/>
      </w:rPr>
      <w:t> </w:t>
    </w:r>
    <w:r w:rsidRPr="004711CF">
      <w:rPr>
        <w:sz w:val="20"/>
        <w:szCs w:val="20"/>
      </w:rPr>
      <w:t>maija noteikumos Nr.</w:t>
    </w:r>
    <w:r w:rsidR="0098421F" w:rsidRPr="004711CF">
      <w:rPr>
        <w:sz w:val="20"/>
        <w:szCs w:val="20"/>
      </w:rPr>
      <w:t> </w:t>
    </w:r>
    <w:r w:rsidRPr="004711CF">
      <w:rPr>
        <w:sz w:val="20"/>
        <w:szCs w:val="20"/>
      </w:rPr>
      <w:t>362 „</w:t>
    </w:r>
    <w:r w:rsidRPr="004711CF">
      <w:rPr>
        <w:bCs/>
        <w:sz w:val="20"/>
        <w:szCs w:val="20"/>
      </w:rPr>
      <w:t>Noteikumi par notekūdeņu dūņu un to komposta izmantošanu, monitoringu un kontroli</w:t>
    </w:r>
    <w:r w:rsidRPr="004711CF">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6BDC6" w14:textId="26CE0E2C" w:rsidR="00B72E90" w:rsidRPr="004711CF" w:rsidRDefault="00B72E90" w:rsidP="00203B41">
    <w:pPr>
      <w:tabs>
        <w:tab w:val="left" w:pos="1095"/>
      </w:tabs>
      <w:jc w:val="both"/>
      <w:rPr>
        <w:sz w:val="20"/>
        <w:szCs w:val="20"/>
      </w:rPr>
    </w:pPr>
    <w:r w:rsidRPr="004711CF">
      <w:rPr>
        <w:sz w:val="20"/>
        <w:szCs w:val="20"/>
      </w:rPr>
      <w:t>V</w:t>
    </w:r>
    <w:r w:rsidR="00237E3E" w:rsidRPr="004711CF">
      <w:rPr>
        <w:sz w:val="20"/>
        <w:szCs w:val="20"/>
      </w:rPr>
      <w:t>ARAMNot_0212</w:t>
    </w:r>
    <w:r w:rsidRPr="004711CF">
      <w:rPr>
        <w:sz w:val="20"/>
        <w:szCs w:val="20"/>
      </w:rPr>
      <w:t>16_dunas; Ministru kabineta noteikumu projekts „Grozījumi Ministru kabineta 2006.</w:t>
    </w:r>
    <w:r w:rsidR="0098421F" w:rsidRPr="004711CF">
      <w:rPr>
        <w:sz w:val="20"/>
        <w:szCs w:val="20"/>
      </w:rPr>
      <w:t> </w:t>
    </w:r>
    <w:r w:rsidRPr="004711CF">
      <w:rPr>
        <w:sz w:val="20"/>
        <w:szCs w:val="20"/>
      </w:rPr>
      <w:t>gada 2.</w:t>
    </w:r>
    <w:r w:rsidR="0098421F" w:rsidRPr="004711CF">
      <w:rPr>
        <w:sz w:val="20"/>
        <w:szCs w:val="20"/>
      </w:rPr>
      <w:t> </w:t>
    </w:r>
    <w:r w:rsidRPr="004711CF">
      <w:rPr>
        <w:sz w:val="20"/>
        <w:szCs w:val="20"/>
      </w:rPr>
      <w:t>maija noteikumos Nr.</w:t>
    </w:r>
    <w:r w:rsidR="0098421F" w:rsidRPr="004711CF">
      <w:rPr>
        <w:sz w:val="20"/>
        <w:szCs w:val="20"/>
      </w:rPr>
      <w:t> </w:t>
    </w:r>
    <w:r w:rsidRPr="004711CF">
      <w:rPr>
        <w:sz w:val="20"/>
        <w:szCs w:val="20"/>
      </w:rPr>
      <w:t>362 „</w:t>
    </w:r>
    <w:r w:rsidRPr="004711CF">
      <w:rPr>
        <w:bCs/>
        <w:sz w:val="20"/>
        <w:szCs w:val="20"/>
      </w:rPr>
      <w:t>Noteikumi par notekūdeņu dūņu un to komposta izmantošanu, monitoringu un kontroli</w:t>
    </w:r>
    <w:r w:rsidRPr="004711CF">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E88F8" w14:textId="77777777" w:rsidR="004F7AAE" w:rsidRDefault="004F7AAE">
      <w:r>
        <w:separator/>
      </w:r>
    </w:p>
  </w:footnote>
  <w:footnote w:type="continuationSeparator" w:id="0">
    <w:p w14:paraId="4FAC139A" w14:textId="77777777" w:rsidR="004F7AAE" w:rsidRDefault="004F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530E" w14:textId="77777777" w:rsidR="00B72E90" w:rsidRDefault="00B72E90" w:rsidP="00F95C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52D7B" w14:textId="77777777" w:rsidR="00B72E90" w:rsidRDefault="00B72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D66C" w14:textId="77777777" w:rsidR="00B72E90" w:rsidRDefault="00B72E90" w:rsidP="00F95C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25C1">
      <w:rPr>
        <w:rStyle w:val="PageNumber"/>
        <w:noProof/>
      </w:rPr>
      <w:t>14</w:t>
    </w:r>
    <w:r>
      <w:rPr>
        <w:rStyle w:val="PageNumber"/>
      </w:rPr>
      <w:fldChar w:fldCharType="end"/>
    </w:r>
  </w:p>
  <w:p w14:paraId="26BCAA27" w14:textId="77777777" w:rsidR="00B72E90" w:rsidRPr="004711CF" w:rsidRDefault="00B72E90" w:rsidP="00E714D6">
    <w:pPr>
      <w:pStyle w:val="Header"/>
      <w:tabs>
        <w:tab w:val="center" w:pos="1843"/>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visibility:visible;mso-wrap-style:square" o:bullet="t">
        <v:imagedata r:id="rId1" o:title=""/>
      </v:shape>
    </w:pict>
  </w:numPicBullet>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491635E"/>
    <w:multiLevelType w:val="hybridMultilevel"/>
    <w:tmpl w:val="A9BAA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433B78"/>
    <w:multiLevelType w:val="hybridMultilevel"/>
    <w:tmpl w:val="521689D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C961A16"/>
    <w:multiLevelType w:val="hybridMultilevel"/>
    <w:tmpl w:val="D542E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2082B"/>
    <w:multiLevelType w:val="hybridMultilevel"/>
    <w:tmpl w:val="D76AB4FE"/>
    <w:lvl w:ilvl="0" w:tplc="B4744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3A66A5F"/>
    <w:multiLevelType w:val="hybridMultilevel"/>
    <w:tmpl w:val="09C29126"/>
    <w:lvl w:ilvl="0" w:tplc="B4744AE0">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197250D2"/>
    <w:multiLevelType w:val="hybridMultilevel"/>
    <w:tmpl w:val="818A32A4"/>
    <w:lvl w:ilvl="0" w:tplc="CC1A8E90">
      <w:start w:val="11"/>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19DC52B5"/>
    <w:multiLevelType w:val="hybridMultilevel"/>
    <w:tmpl w:val="D76AB4FE"/>
    <w:lvl w:ilvl="0" w:tplc="B4744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ABA7E66"/>
    <w:multiLevelType w:val="hybridMultilevel"/>
    <w:tmpl w:val="6DEC500C"/>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9" w15:restartNumberingAfterBreak="0">
    <w:nsid w:val="249B0883"/>
    <w:multiLevelType w:val="hybridMultilevel"/>
    <w:tmpl w:val="7A4C213A"/>
    <w:lvl w:ilvl="0" w:tplc="B4744AE0">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482B6402"/>
    <w:multiLevelType w:val="hybridMultilevel"/>
    <w:tmpl w:val="28F005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C83795"/>
    <w:multiLevelType w:val="hybridMultilevel"/>
    <w:tmpl w:val="FBBA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D2736"/>
    <w:multiLevelType w:val="hybridMultilevel"/>
    <w:tmpl w:val="6764E734"/>
    <w:lvl w:ilvl="0" w:tplc="EAA204F4">
      <w:start w:val="6"/>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3" w15:restartNumberingAfterBreak="0">
    <w:nsid w:val="60D06604"/>
    <w:multiLevelType w:val="hybridMultilevel"/>
    <w:tmpl w:val="1EB680A8"/>
    <w:lvl w:ilvl="0" w:tplc="B4744AE0">
      <w:start w:val="1"/>
      <w:numFmt w:val="decimal"/>
      <w:lvlText w:val="%1."/>
      <w:lvlJc w:val="left"/>
      <w:pPr>
        <w:ind w:left="1080" w:hanging="360"/>
      </w:pPr>
      <w:rPr>
        <w:rFonts w:hint="default"/>
      </w:rPr>
    </w:lvl>
    <w:lvl w:ilvl="1" w:tplc="04260019" w:tentative="1">
      <w:start w:val="1"/>
      <w:numFmt w:val="lowerLetter"/>
      <w:lvlText w:val="%2."/>
      <w:lvlJc w:val="left"/>
      <w:pPr>
        <w:ind w:left="1516" w:hanging="360"/>
      </w:pPr>
    </w:lvl>
    <w:lvl w:ilvl="2" w:tplc="0426001B" w:tentative="1">
      <w:start w:val="1"/>
      <w:numFmt w:val="lowerRoman"/>
      <w:lvlText w:val="%3."/>
      <w:lvlJc w:val="right"/>
      <w:pPr>
        <w:ind w:left="2236" w:hanging="180"/>
      </w:pPr>
    </w:lvl>
    <w:lvl w:ilvl="3" w:tplc="0426000F" w:tentative="1">
      <w:start w:val="1"/>
      <w:numFmt w:val="decimal"/>
      <w:lvlText w:val="%4."/>
      <w:lvlJc w:val="left"/>
      <w:pPr>
        <w:ind w:left="2956" w:hanging="360"/>
      </w:pPr>
    </w:lvl>
    <w:lvl w:ilvl="4" w:tplc="04260019" w:tentative="1">
      <w:start w:val="1"/>
      <w:numFmt w:val="lowerLetter"/>
      <w:lvlText w:val="%5."/>
      <w:lvlJc w:val="left"/>
      <w:pPr>
        <w:ind w:left="3676" w:hanging="360"/>
      </w:pPr>
    </w:lvl>
    <w:lvl w:ilvl="5" w:tplc="0426001B" w:tentative="1">
      <w:start w:val="1"/>
      <w:numFmt w:val="lowerRoman"/>
      <w:lvlText w:val="%6."/>
      <w:lvlJc w:val="right"/>
      <w:pPr>
        <w:ind w:left="4396" w:hanging="180"/>
      </w:pPr>
    </w:lvl>
    <w:lvl w:ilvl="6" w:tplc="0426000F" w:tentative="1">
      <w:start w:val="1"/>
      <w:numFmt w:val="decimal"/>
      <w:lvlText w:val="%7."/>
      <w:lvlJc w:val="left"/>
      <w:pPr>
        <w:ind w:left="5116" w:hanging="360"/>
      </w:pPr>
    </w:lvl>
    <w:lvl w:ilvl="7" w:tplc="04260019" w:tentative="1">
      <w:start w:val="1"/>
      <w:numFmt w:val="lowerLetter"/>
      <w:lvlText w:val="%8."/>
      <w:lvlJc w:val="left"/>
      <w:pPr>
        <w:ind w:left="5836" w:hanging="360"/>
      </w:pPr>
    </w:lvl>
    <w:lvl w:ilvl="8" w:tplc="0426001B" w:tentative="1">
      <w:start w:val="1"/>
      <w:numFmt w:val="lowerRoman"/>
      <w:lvlText w:val="%9."/>
      <w:lvlJc w:val="right"/>
      <w:pPr>
        <w:ind w:left="6556" w:hanging="180"/>
      </w:pPr>
    </w:lvl>
  </w:abstractNum>
  <w:abstractNum w:abstractNumId="14" w15:restartNumberingAfterBreak="0">
    <w:nsid w:val="67BE2D69"/>
    <w:multiLevelType w:val="hybridMultilevel"/>
    <w:tmpl w:val="17C8B13A"/>
    <w:lvl w:ilvl="0" w:tplc="264EEA10">
      <w:start w:val="1"/>
      <w:numFmt w:val="decimal"/>
      <w:lvlText w:val="%1)"/>
      <w:lvlJc w:val="left"/>
      <w:pPr>
        <w:tabs>
          <w:tab w:val="num" w:pos="1199"/>
        </w:tabs>
        <w:ind w:left="1199" w:hanging="825"/>
      </w:pPr>
      <w:rPr>
        <w:rFonts w:hint="default"/>
      </w:rPr>
    </w:lvl>
    <w:lvl w:ilvl="1" w:tplc="04260019" w:tentative="1">
      <w:start w:val="1"/>
      <w:numFmt w:val="lowerLetter"/>
      <w:lvlText w:val="%2."/>
      <w:lvlJc w:val="left"/>
      <w:pPr>
        <w:tabs>
          <w:tab w:val="num" w:pos="1454"/>
        </w:tabs>
        <w:ind w:left="1454" w:hanging="360"/>
      </w:pPr>
    </w:lvl>
    <w:lvl w:ilvl="2" w:tplc="0426001B" w:tentative="1">
      <w:start w:val="1"/>
      <w:numFmt w:val="lowerRoman"/>
      <w:lvlText w:val="%3."/>
      <w:lvlJc w:val="right"/>
      <w:pPr>
        <w:tabs>
          <w:tab w:val="num" w:pos="2174"/>
        </w:tabs>
        <w:ind w:left="2174" w:hanging="180"/>
      </w:pPr>
    </w:lvl>
    <w:lvl w:ilvl="3" w:tplc="0426000F" w:tentative="1">
      <w:start w:val="1"/>
      <w:numFmt w:val="decimal"/>
      <w:lvlText w:val="%4."/>
      <w:lvlJc w:val="left"/>
      <w:pPr>
        <w:tabs>
          <w:tab w:val="num" w:pos="2894"/>
        </w:tabs>
        <w:ind w:left="2894" w:hanging="360"/>
      </w:pPr>
    </w:lvl>
    <w:lvl w:ilvl="4" w:tplc="04260019" w:tentative="1">
      <w:start w:val="1"/>
      <w:numFmt w:val="lowerLetter"/>
      <w:lvlText w:val="%5."/>
      <w:lvlJc w:val="left"/>
      <w:pPr>
        <w:tabs>
          <w:tab w:val="num" w:pos="3614"/>
        </w:tabs>
        <w:ind w:left="3614" w:hanging="360"/>
      </w:pPr>
    </w:lvl>
    <w:lvl w:ilvl="5" w:tplc="0426001B" w:tentative="1">
      <w:start w:val="1"/>
      <w:numFmt w:val="lowerRoman"/>
      <w:lvlText w:val="%6."/>
      <w:lvlJc w:val="right"/>
      <w:pPr>
        <w:tabs>
          <w:tab w:val="num" w:pos="4334"/>
        </w:tabs>
        <w:ind w:left="4334" w:hanging="180"/>
      </w:pPr>
    </w:lvl>
    <w:lvl w:ilvl="6" w:tplc="0426000F" w:tentative="1">
      <w:start w:val="1"/>
      <w:numFmt w:val="decimal"/>
      <w:lvlText w:val="%7."/>
      <w:lvlJc w:val="left"/>
      <w:pPr>
        <w:tabs>
          <w:tab w:val="num" w:pos="5054"/>
        </w:tabs>
        <w:ind w:left="5054" w:hanging="360"/>
      </w:pPr>
    </w:lvl>
    <w:lvl w:ilvl="7" w:tplc="04260019" w:tentative="1">
      <w:start w:val="1"/>
      <w:numFmt w:val="lowerLetter"/>
      <w:lvlText w:val="%8."/>
      <w:lvlJc w:val="left"/>
      <w:pPr>
        <w:tabs>
          <w:tab w:val="num" w:pos="5774"/>
        </w:tabs>
        <w:ind w:left="5774" w:hanging="360"/>
      </w:pPr>
    </w:lvl>
    <w:lvl w:ilvl="8" w:tplc="0426001B" w:tentative="1">
      <w:start w:val="1"/>
      <w:numFmt w:val="lowerRoman"/>
      <w:lvlText w:val="%9."/>
      <w:lvlJc w:val="right"/>
      <w:pPr>
        <w:tabs>
          <w:tab w:val="num" w:pos="6494"/>
        </w:tabs>
        <w:ind w:left="6494" w:hanging="180"/>
      </w:pPr>
    </w:lvl>
  </w:abstractNum>
  <w:abstractNum w:abstractNumId="15" w15:restartNumberingAfterBreak="0">
    <w:nsid w:val="67E91DAF"/>
    <w:multiLevelType w:val="multilevel"/>
    <w:tmpl w:val="60A077E6"/>
    <w:lvl w:ilvl="0">
      <w:start w:val="1"/>
      <w:numFmt w:val="bullet"/>
      <w:lvlText w:val=""/>
      <w:lvlPicBulletId w:val="0"/>
      <w:lvlJc w:val="left"/>
      <w:pPr>
        <w:ind w:left="720" w:hanging="360"/>
      </w:pPr>
      <w:rPr>
        <w:rFonts w:ascii="Symbol" w:hAnsi="Symbol"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78134E28"/>
    <w:multiLevelType w:val="hybridMultilevel"/>
    <w:tmpl w:val="73D6529A"/>
    <w:lvl w:ilvl="0" w:tplc="764818CA">
      <w:start w:val="3"/>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D335542"/>
    <w:multiLevelType w:val="hybridMultilevel"/>
    <w:tmpl w:val="F0E07B08"/>
    <w:lvl w:ilvl="0" w:tplc="28268B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E3A3A8E"/>
    <w:multiLevelType w:val="hybridMultilevel"/>
    <w:tmpl w:val="57E0C3B2"/>
    <w:lvl w:ilvl="0" w:tplc="B4744AE0">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4"/>
  </w:num>
  <w:num w:numId="2">
    <w:abstractNumId w:val="17"/>
  </w:num>
  <w:num w:numId="3">
    <w:abstractNumId w:val="13"/>
  </w:num>
  <w:num w:numId="4">
    <w:abstractNumId w:val="4"/>
  </w:num>
  <w:num w:numId="5">
    <w:abstractNumId w:val="7"/>
  </w:num>
  <w:num w:numId="6">
    <w:abstractNumId w:val="5"/>
  </w:num>
  <w:num w:numId="7">
    <w:abstractNumId w:val="18"/>
  </w:num>
  <w:num w:numId="8">
    <w:abstractNumId w:val="9"/>
  </w:num>
  <w:num w:numId="9">
    <w:abstractNumId w:val="6"/>
  </w:num>
  <w:num w:numId="10">
    <w:abstractNumId w:val="12"/>
  </w:num>
  <w:num w:numId="11">
    <w:abstractNumId w:val="3"/>
  </w:num>
  <w:num w:numId="12">
    <w:abstractNumId w:val="11"/>
  </w:num>
  <w:num w:numId="13">
    <w:abstractNumId w:val="8"/>
  </w:num>
  <w:num w:numId="14">
    <w:abstractNumId w:val="2"/>
  </w:num>
  <w:num w:numId="15">
    <w:abstractNumId w:val="0"/>
  </w:num>
  <w:num w:numId="16">
    <w:abstractNumId w:val="10"/>
  </w:num>
  <w:num w:numId="17">
    <w:abstractNumId w:val="0"/>
  </w:num>
  <w:num w:numId="18">
    <w:abstractNumId w:val="15"/>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EF"/>
    <w:rsid w:val="00001372"/>
    <w:rsid w:val="000076F3"/>
    <w:rsid w:val="00010D35"/>
    <w:rsid w:val="00011E36"/>
    <w:rsid w:val="0001279C"/>
    <w:rsid w:val="00015FF7"/>
    <w:rsid w:val="00017AA0"/>
    <w:rsid w:val="00020F83"/>
    <w:rsid w:val="0002110F"/>
    <w:rsid w:val="000217D3"/>
    <w:rsid w:val="00021CBF"/>
    <w:rsid w:val="00022353"/>
    <w:rsid w:val="000225C1"/>
    <w:rsid w:val="000245E5"/>
    <w:rsid w:val="00025170"/>
    <w:rsid w:val="0002618B"/>
    <w:rsid w:val="00026B20"/>
    <w:rsid w:val="00026F34"/>
    <w:rsid w:val="000274CD"/>
    <w:rsid w:val="0003036F"/>
    <w:rsid w:val="00030413"/>
    <w:rsid w:val="00032052"/>
    <w:rsid w:val="00033AB2"/>
    <w:rsid w:val="0003501A"/>
    <w:rsid w:val="00035452"/>
    <w:rsid w:val="00037BE4"/>
    <w:rsid w:val="00037C11"/>
    <w:rsid w:val="00040B9E"/>
    <w:rsid w:val="00041A5A"/>
    <w:rsid w:val="00045E53"/>
    <w:rsid w:val="00046C9F"/>
    <w:rsid w:val="000519B0"/>
    <w:rsid w:val="000525AC"/>
    <w:rsid w:val="00054480"/>
    <w:rsid w:val="0005617A"/>
    <w:rsid w:val="000603AF"/>
    <w:rsid w:val="00060F29"/>
    <w:rsid w:val="000619B6"/>
    <w:rsid w:val="000624DB"/>
    <w:rsid w:val="000642D0"/>
    <w:rsid w:val="000648C7"/>
    <w:rsid w:val="000676B4"/>
    <w:rsid w:val="00067AF9"/>
    <w:rsid w:val="00067EE5"/>
    <w:rsid w:val="0007297E"/>
    <w:rsid w:val="00073619"/>
    <w:rsid w:val="00073CC9"/>
    <w:rsid w:val="00074210"/>
    <w:rsid w:val="00074775"/>
    <w:rsid w:val="000762B7"/>
    <w:rsid w:val="000769B0"/>
    <w:rsid w:val="00076B73"/>
    <w:rsid w:val="000777C6"/>
    <w:rsid w:val="0008005E"/>
    <w:rsid w:val="00081675"/>
    <w:rsid w:val="00082281"/>
    <w:rsid w:val="00082E42"/>
    <w:rsid w:val="00083187"/>
    <w:rsid w:val="00084F0D"/>
    <w:rsid w:val="00085C78"/>
    <w:rsid w:val="00085CB8"/>
    <w:rsid w:val="000948F1"/>
    <w:rsid w:val="00095701"/>
    <w:rsid w:val="00095DC9"/>
    <w:rsid w:val="0009609A"/>
    <w:rsid w:val="00097021"/>
    <w:rsid w:val="0009788B"/>
    <w:rsid w:val="000A0367"/>
    <w:rsid w:val="000A28DA"/>
    <w:rsid w:val="000A3418"/>
    <w:rsid w:val="000A4EB8"/>
    <w:rsid w:val="000A4FBE"/>
    <w:rsid w:val="000A6FA1"/>
    <w:rsid w:val="000B0813"/>
    <w:rsid w:val="000B27B2"/>
    <w:rsid w:val="000B5CDB"/>
    <w:rsid w:val="000B75C2"/>
    <w:rsid w:val="000B7884"/>
    <w:rsid w:val="000B7C20"/>
    <w:rsid w:val="000B7E5E"/>
    <w:rsid w:val="000B7FBC"/>
    <w:rsid w:val="000C10F9"/>
    <w:rsid w:val="000C2F40"/>
    <w:rsid w:val="000C61D8"/>
    <w:rsid w:val="000D06A0"/>
    <w:rsid w:val="000D3B35"/>
    <w:rsid w:val="000D5C3E"/>
    <w:rsid w:val="000D61B9"/>
    <w:rsid w:val="000D672D"/>
    <w:rsid w:val="000D73FE"/>
    <w:rsid w:val="000E097D"/>
    <w:rsid w:val="000E1A09"/>
    <w:rsid w:val="000E2046"/>
    <w:rsid w:val="000E4789"/>
    <w:rsid w:val="000F087B"/>
    <w:rsid w:val="000F0CFA"/>
    <w:rsid w:val="000F199E"/>
    <w:rsid w:val="000F40EF"/>
    <w:rsid w:val="000F5212"/>
    <w:rsid w:val="000F7132"/>
    <w:rsid w:val="000F7BE3"/>
    <w:rsid w:val="0010046F"/>
    <w:rsid w:val="00100A95"/>
    <w:rsid w:val="00101CA1"/>
    <w:rsid w:val="00102B22"/>
    <w:rsid w:val="001031BC"/>
    <w:rsid w:val="00103F52"/>
    <w:rsid w:val="00105EF5"/>
    <w:rsid w:val="00107ED4"/>
    <w:rsid w:val="001103F8"/>
    <w:rsid w:val="00110723"/>
    <w:rsid w:val="00111F39"/>
    <w:rsid w:val="001123BF"/>
    <w:rsid w:val="00113A33"/>
    <w:rsid w:val="0011473A"/>
    <w:rsid w:val="00115959"/>
    <w:rsid w:val="0011736F"/>
    <w:rsid w:val="00120278"/>
    <w:rsid w:val="0012064B"/>
    <w:rsid w:val="001211EE"/>
    <w:rsid w:val="00121454"/>
    <w:rsid w:val="00121882"/>
    <w:rsid w:val="001220BC"/>
    <w:rsid w:val="00126B12"/>
    <w:rsid w:val="0012703C"/>
    <w:rsid w:val="0012796D"/>
    <w:rsid w:val="001330BA"/>
    <w:rsid w:val="00134334"/>
    <w:rsid w:val="00135B8D"/>
    <w:rsid w:val="00136581"/>
    <w:rsid w:val="00140ECA"/>
    <w:rsid w:val="00145106"/>
    <w:rsid w:val="0014697A"/>
    <w:rsid w:val="00146A9D"/>
    <w:rsid w:val="00146F45"/>
    <w:rsid w:val="00147211"/>
    <w:rsid w:val="00150045"/>
    <w:rsid w:val="00152AB0"/>
    <w:rsid w:val="00161150"/>
    <w:rsid w:val="0016500D"/>
    <w:rsid w:val="00165FBA"/>
    <w:rsid w:val="00170594"/>
    <w:rsid w:val="00171894"/>
    <w:rsid w:val="00172E6B"/>
    <w:rsid w:val="00173159"/>
    <w:rsid w:val="0017457C"/>
    <w:rsid w:val="00176735"/>
    <w:rsid w:val="00181746"/>
    <w:rsid w:val="001823D3"/>
    <w:rsid w:val="00182D4B"/>
    <w:rsid w:val="00183CF0"/>
    <w:rsid w:val="00184032"/>
    <w:rsid w:val="0018678F"/>
    <w:rsid w:val="00187B40"/>
    <w:rsid w:val="00187D9D"/>
    <w:rsid w:val="001907CE"/>
    <w:rsid w:val="0019251A"/>
    <w:rsid w:val="00192E9B"/>
    <w:rsid w:val="00192FF1"/>
    <w:rsid w:val="0019432B"/>
    <w:rsid w:val="00195A8B"/>
    <w:rsid w:val="001A0152"/>
    <w:rsid w:val="001A327F"/>
    <w:rsid w:val="001A57B2"/>
    <w:rsid w:val="001A6009"/>
    <w:rsid w:val="001A760F"/>
    <w:rsid w:val="001B2DB7"/>
    <w:rsid w:val="001B404D"/>
    <w:rsid w:val="001B557A"/>
    <w:rsid w:val="001B637C"/>
    <w:rsid w:val="001B701D"/>
    <w:rsid w:val="001B71A7"/>
    <w:rsid w:val="001B78A7"/>
    <w:rsid w:val="001B7B62"/>
    <w:rsid w:val="001B7CEE"/>
    <w:rsid w:val="001C1421"/>
    <w:rsid w:val="001C2431"/>
    <w:rsid w:val="001C28FF"/>
    <w:rsid w:val="001C2F63"/>
    <w:rsid w:val="001C3991"/>
    <w:rsid w:val="001C451D"/>
    <w:rsid w:val="001C4ECF"/>
    <w:rsid w:val="001C5354"/>
    <w:rsid w:val="001C5E8E"/>
    <w:rsid w:val="001C6162"/>
    <w:rsid w:val="001D0D50"/>
    <w:rsid w:val="001D2591"/>
    <w:rsid w:val="001D3F46"/>
    <w:rsid w:val="001D44BC"/>
    <w:rsid w:val="001D4EBF"/>
    <w:rsid w:val="001D4F9C"/>
    <w:rsid w:val="001D560E"/>
    <w:rsid w:val="001D6BCC"/>
    <w:rsid w:val="001D6CE0"/>
    <w:rsid w:val="001E0CC1"/>
    <w:rsid w:val="001E18E5"/>
    <w:rsid w:val="001E1F26"/>
    <w:rsid w:val="001E2C61"/>
    <w:rsid w:val="001E6C53"/>
    <w:rsid w:val="001E745A"/>
    <w:rsid w:val="001E7B11"/>
    <w:rsid w:val="001F2597"/>
    <w:rsid w:val="001F3A07"/>
    <w:rsid w:val="001F3C66"/>
    <w:rsid w:val="001F45E5"/>
    <w:rsid w:val="001F6DFA"/>
    <w:rsid w:val="001F70E7"/>
    <w:rsid w:val="001F7106"/>
    <w:rsid w:val="00201E24"/>
    <w:rsid w:val="00202663"/>
    <w:rsid w:val="002036B0"/>
    <w:rsid w:val="00203B41"/>
    <w:rsid w:val="0020441E"/>
    <w:rsid w:val="0020493A"/>
    <w:rsid w:val="00206E5C"/>
    <w:rsid w:val="002071DC"/>
    <w:rsid w:val="00210B86"/>
    <w:rsid w:val="00210EDA"/>
    <w:rsid w:val="0021585C"/>
    <w:rsid w:val="002164C6"/>
    <w:rsid w:val="00217441"/>
    <w:rsid w:val="00217E99"/>
    <w:rsid w:val="00220269"/>
    <w:rsid w:val="00220667"/>
    <w:rsid w:val="00220AD2"/>
    <w:rsid w:val="00223CFF"/>
    <w:rsid w:val="00224A92"/>
    <w:rsid w:val="00224DC0"/>
    <w:rsid w:val="00226190"/>
    <w:rsid w:val="0023029E"/>
    <w:rsid w:val="00230472"/>
    <w:rsid w:val="00231BC4"/>
    <w:rsid w:val="0023468A"/>
    <w:rsid w:val="0023479A"/>
    <w:rsid w:val="00236A9A"/>
    <w:rsid w:val="00236FF3"/>
    <w:rsid w:val="00237E3E"/>
    <w:rsid w:val="00240B68"/>
    <w:rsid w:val="002418E7"/>
    <w:rsid w:val="002424BE"/>
    <w:rsid w:val="00242F3A"/>
    <w:rsid w:val="00243661"/>
    <w:rsid w:val="0025022A"/>
    <w:rsid w:val="0025113D"/>
    <w:rsid w:val="00251CCA"/>
    <w:rsid w:val="00251FE3"/>
    <w:rsid w:val="00252FE7"/>
    <w:rsid w:val="00254390"/>
    <w:rsid w:val="0025610A"/>
    <w:rsid w:val="002569AF"/>
    <w:rsid w:val="00256E0B"/>
    <w:rsid w:val="002579DC"/>
    <w:rsid w:val="00257F65"/>
    <w:rsid w:val="00260765"/>
    <w:rsid w:val="0026174C"/>
    <w:rsid w:val="00263D4B"/>
    <w:rsid w:val="0026478B"/>
    <w:rsid w:val="00265B77"/>
    <w:rsid w:val="00266242"/>
    <w:rsid w:val="002664DB"/>
    <w:rsid w:val="0026703D"/>
    <w:rsid w:val="00274433"/>
    <w:rsid w:val="002751E7"/>
    <w:rsid w:val="002759AC"/>
    <w:rsid w:val="00275C7B"/>
    <w:rsid w:val="0027764B"/>
    <w:rsid w:val="002834BB"/>
    <w:rsid w:val="00286B34"/>
    <w:rsid w:val="00287EC9"/>
    <w:rsid w:val="00290025"/>
    <w:rsid w:val="002909E0"/>
    <w:rsid w:val="00290FC5"/>
    <w:rsid w:val="002958C1"/>
    <w:rsid w:val="00295CD2"/>
    <w:rsid w:val="00297170"/>
    <w:rsid w:val="002972D7"/>
    <w:rsid w:val="002A0732"/>
    <w:rsid w:val="002A07D9"/>
    <w:rsid w:val="002A2B9D"/>
    <w:rsid w:val="002A46CE"/>
    <w:rsid w:val="002A57E7"/>
    <w:rsid w:val="002B051D"/>
    <w:rsid w:val="002B1FA6"/>
    <w:rsid w:val="002B6EFC"/>
    <w:rsid w:val="002B73FC"/>
    <w:rsid w:val="002B7491"/>
    <w:rsid w:val="002B788D"/>
    <w:rsid w:val="002C2878"/>
    <w:rsid w:val="002C446F"/>
    <w:rsid w:val="002C4C3C"/>
    <w:rsid w:val="002D2907"/>
    <w:rsid w:val="002D2FF8"/>
    <w:rsid w:val="002D3BE9"/>
    <w:rsid w:val="002E1DDC"/>
    <w:rsid w:val="002E41D5"/>
    <w:rsid w:val="002E4C2F"/>
    <w:rsid w:val="002E614E"/>
    <w:rsid w:val="002E672B"/>
    <w:rsid w:val="002F01CF"/>
    <w:rsid w:val="002F1BF3"/>
    <w:rsid w:val="002F34B6"/>
    <w:rsid w:val="002F3911"/>
    <w:rsid w:val="002F4637"/>
    <w:rsid w:val="002F4F00"/>
    <w:rsid w:val="002F6244"/>
    <w:rsid w:val="002F688E"/>
    <w:rsid w:val="002F71A8"/>
    <w:rsid w:val="002F7A14"/>
    <w:rsid w:val="003001A1"/>
    <w:rsid w:val="003007D6"/>
    <w:rsid w:val="00300F47"/>
    <w:rsid w:val="0030205B"/>
    <w:rsid w:val="0030449B"/>
    <w:rsid w:val="00306ED5"/>
    <w:rsid w:val="003125FE"/>
    <w:rsid w:val="00313FBE"/>
    <w:rsid w:val="003225E1"/>
    <w:rsid w:val="00325D4C"/>
    <w:rsid w:val="00325FBF"/>
    <w:rsid w:val="00327D37"/>
    <w:rsid w:val="00331097"/>
    <w:rsid w:val="00332229"/>
    <w:rsid w:val="00332311"/>
    <w:rsid w:val="00335C02"/>
    <w:rsid w:val="00335C6A"/>
    <w:rsid w:val="00337240"/>
    <w:rsid w:val="00342718"/>
    <w:rsid w:val="00343351"/>
    <w:rsid w:val="003468A9"/>
    <w:rsid w:val="0034744B"/>
    <w:rsid w:val="003509AA"/>
    <w:rsid w:val="00352395"/>
    <w:rsid w:val="00353072"/>
    <w:rsid w:val="00353FA1"/>
    <w:rsid w:val="003542E9"/>
    <w:rsid w:val="00357083"/>
    <w:rsid w:val="00357F8C"/>
    <w:rsid w:val="0036013B"/>
    <w:rsid w:val="00362121"/>
    <w:rsid w:val="00362427"/>
    <w:rsid w:val="003632D9"/>
    <w:rsid w:val="00363EC3"/>
    <w:rsid w:val="003643C1"/>
    <w:rsid w:val="003643C7"/>
    <w:rsid w:val="0036496B"/>
    <w:rsid w:val="0036523B"/>
    <w:rsid w:val="003672E6"/>
    <w:rsid w:val="003703DE"/>
    <w:rsid w:val="00370795"/>
    <w:rsid w:val="00370CA4"/>
    <w:rsid w:val="0037134E"/>
    <w:rsid w:val="00373BAC"/>
    <w:rsid w:val="00374A86"/>
    <w:rsid w:val="00374B25"/>
    <w:rsid w:val="0037742C"/>
    <w:rsid w:val="00380BBA"/>
    <w:rsid w:val="00381103"/>
    <w:rsid w:val="00381E28"/>
    <w:rsid w:val="003841A5"/>
    <w:rsid w:val="00384BB0"/>
    <w:rsid w:val="003863F1"/>
    <w:rsid w:val="00387C16"/>
    <w:rsid w:val="00391554"/>
    <w:rsid w:val="00391775"/>
    <w:rsid w:val="00393DC9"/>
    <w:rsid w:val="003A2EDC"/>
    <w:rsid w:val="003A397D"/>
    <w:rsid w:val="003A3AB8"/>
    <w:rsid w:val="003A3D59"/>
    <w:rsid w:val="003A468F"/>
    <w:rsid w:val="003A4A7D"/>
    <w:rsid w:val="003A4E64"/>
    <w:rsid w:val="003A52E8"/>
    <w:rsid w:val="003A6489"/>
    <w:rsid w:val="003A68CC"/>
    <w:rsid w:val="003B0053"/>
    <w:rsid w:val="003B2B68"/>
    <w:rsid w:val="003B5ECE"/>
    <w:rsid w:val="003B7542"/>
    <w:rsid w:val="003C052B"/>
    <w:rsid w:val="003C0BAA"/>
    <w:rsid w:val="003C10FF"/>
    <w:rsid w:val="003C2249"/>
    <w:rsid w:val="003C2594"/>
    <w:rsid w:val="003C2EF3"/>
    <w:rsid w:val="003C42EA"/>
    <w:rsid w:val="003C5662"/>
    <w:rsid w:val="003C6762"/>
    <w:rsid w:val="003C6FAA"/>
    <w:rsid w:val="003D16EE"/>
    <w:rsid w:val="003D19BB"/>
    <w:rsid w:val="003D44A9"/>
    <w:rsid w:val="003D46C4"/>
    <w:rsid w:val="003D5BA9"/>
    <w:rsid w:val="003D6DA5"/>
    <w:rsid w:val="003D6F98"/>
    <w:rsid w:val="003E044B"/>
    <w:rsid w:val="003E125A"/>
    <w:rsid w:val="003E1998"/>
    <w:rsid w:val="003E19C8"/>
    <w:rsid w:val="003E1B8C"/>
    <w:rsid w:val="003E34A5"/>
    <w:rsid w:val="003E3CAB"/>
    <w:rsid w:val="003E4DFC"/>
    <w:rsid w:val="003E609F"/>
    <w:rsid w:val="003E63E8"/>
    <w:rsid w:val="003E79BC"/>
    <w:rsid w:val="003F0C57"/>
    <w:rsid w:val="003F1232"/>
    <w:rsid w:val="003F4791"/>
    <w:rsid w:val="003F6095"/>
    <w:rsid w:val="003F6C66"/>
    <w:rsid w:val="003F729D"/>
    <w:rsid w:val="003F7608"/>
    <w:rsid w:val="00400378"/>
    <w:rsid w:val="0040448B"/>
    <w:rsid w:val="00405A46"/>
    <w:rsid w:val="0040639E"/>
    <w:rsid w:val="004111CD"/>
    <w:rsid w:val="00413D83"/>
    <w:rsid w:val="0041675B"/>
    <w:rsid w:val="00423991"/>
    <w:rsid w:val="00423BCE"/>
    <w:rsid w:val="00424363"/>
    <w:rsid w:val="0042447B"/>
    <w:rsid w:val="00424D02"/>
    <w:rsid w:val="00424F0A"/>
    <w:rsid w:val="00430CFD"/>
    <w:rsid w:val="004324E1"/>
    <w:rsid w:val="00434142"/>
    <w:rsid w:val="004344A9"/>
    <w:rsid w:val="00434690"/>
    <w:rsid w:val="00435038"/>
    <w:rsid w:val="004360B7"/>
    <w:rsid w:val="00440F8A"/>
    <w:rsid w:val="0044406B"/>
    <w:rsid w:val="0044509C"/>
    <w:rsid w:val="00446896"/>
    <w:rsid w:val="00447874"/>
    <w:rsid w:val="00447CC4"/>
    <w:rsid w:val="004521C8"/>
    <w:rsid w:val="00452C55"/>
    <w:rsid w:val="004546A5"/>
    <w:rsid w:val="00454726"/>
    <w:rsid w:val="00454A95"/>
    <w:rsid w:val="0045605E"/>
    <w:rsid w:val="00456446"/>
    <w:rsid w:val="0045689B"/>
    <w:rsid w:val="00456EBD"/>
    <w:rsid w:val="00457B7C"/>
    <w:rsid w:val="00461126"/>
    <w:rsid w:val="00461313"/>
    <w:rsid w:val="00461BBE"/>
    <w:rsid w:val="00462AF2"/>
    <w:rsid w:val="0046563A"/>
    <w:rsid w:val="0047053F"/>
    <w:rsid w:val="004711CF"/>
    <w:rsid w:val="00471C8B"/>
    <w:rsid w:val="00472469"/>
    <w:rsid w:val="00472F1C"/>
    <w:rsid w:val="004739B9"/>
    <w:rsid w:val="00476913"/>
    <w:rsid w:val="00476A70"/>
    <w:rsid w:val="00477E17"/>
    <w:rsid w:val="0048361C"/>
    <w:rsid w:val="00484617"/>
    <w:rsid w:val="004849F5"/>
    <w:rsid w:val="004917A4"/>
    <w:rsid w:val="0049220E"/>
    <w:rsid w:val="00492500"/>
    <w:rsid w:val="00492E4C"/>
    <w:rsid w:val="00494C81"/>
    <w:rsid w:val="00496470"/>
    <w:rsid w:val="00497276"/>
    <w:rsid w:val="004977D2"/>
    <w:rsid w:val="004A04CB"/>
    <w:rsid w:val="004A30C3"/>
    <w:rsid w:val="004A3910"/>
    <w:rsid w:val="004A3A8B"/>
    <w:rsid w:val="004A5684"/>
    <w:rsid w:val="004A6AED"/>
    <w:rsid w:val="004A6C29"/>
    <w:rsid w:val="004A7115"/>
    <w:rsid w:val="004A75B0"/>
    <w:rsid w:val="004A790B"/>
    <w:rsid w:val="004B44AF"/>
    <w:rsid w:val="004B4EC5"/>
    <w:rsid w:val="004B5ACC"/>
    <w:rsid w:val="004B67B0"/>
    <w:rsid w:val="004C1F82"/>
    <w:rsid w:val="004C258C"/>
    <w:rsid w:val="004C3D79"/>
    <w:rsid w:val="004C4E11"/>
    <w:rsid w:val="004C5CE3"/>
    <w:rsid w:val="004D0B4D"/>
    <w:rsid w:val="004D186A"/>
    <w:rsid w:val="004D3350"/>
    <w:rsid w:val="004D3A69"/>
    <w:rsid w:val="004D571A"/>
    <w:rsid w:val="004E1034"/>
    <w:rsid w:val="004E3F18"/>
    <w:rsid w:val="004E5579"/>
    <w:rsid w:val="004E6E5B"/>
    <w:rsid w:val="004E7F3C"/>
    <w:rsid w:val="004F234D"/>
    <w:rsid w:val="004F2477"/>
    <w:rsid w:val="004F3331"/>
    <w:rsid w:val="004F3B12"/>
    <w:rsid w:val="004F47F2"/>
    <w:rsid w:val="004F6476"/>
    <w:rsid w:val="004F7AAE"/>
    <w:rsid w:val="00500DF3"/>
    <w:rsid w:val="00500E6C"/>
    <w:rsid w:val="00501FFA"/>
    <w:rsid w:val="00503546"/>
    <w:rsid w:val="0050446A"/>
    <w:rsid w:val="005057E6"/>
    <w:rsid w:val="00506477"/>
    <w:rsid w:val="005066C9"/>
    <w:rsid w:val="005068F9"/>
    <w:rsid w:val="00506BAD"/>
    <w:rsid w:val="00507012"/>
    <w:rsid w:val="00512004"/>
    <w:rsid w:val="00514438"/>
    <w:rsid w:val="0051540C"/>
    <w:rsid w:val="005154EB"/>
    <w:rsid w:val="00515BF1"/>
    <w:rsid w:val="005208C6"/>
    <w:rsid w:val="005248B3"/>
    <w:rsid w:val="0052616D"/>
    <w:rsid w:val="0052656C"/>
    <w:rsid w:val="00526C7B"/>
    <w:rsid w:val="00530E8B"/>
    <w:rsid w:val="0053165C"/>
    <w:rsid w:val="00532D10"/>
    <w:rsid w:val="00534184"/>
    <w:rsid w:val="00540251"/>
    <w:rsid w:val="00540E65"/>
    <w:rsid w:val="00543484"/>
    <w:rsid w:val="00543782"/>
    <w:rsid w:val="005449E7"/>
    <w:rsid w:val="005464EF"/>
    <w:rsid w:val="00547169"/>
    <w:rsid w:val="0055061D"/>
    <w:rsid w:val="0055128E"/>
    <w:rsid w:val="005515BF"/>
    <w:rsid w:val="005537BE"/>
    <w:rsid w:val="0055611C"/>
    <w:rsid w:val="0055708E"/>
    <w:rsid w:val="00557A48"/>
    <w:rsid w:val="005606A5"/>
    <w:rsid w:val="005609BD"/>
    <w:rsid w:val="005620C9"/>
    <w:rsid w:val="0056313C"/>
    <w:rsid w:val="0056337B"/>
    <w:rsid w:val="00570DC9"/>
    <w:rsid w:val="00570E65"/>
    <w:rsid w:val="00570F9F"/>
    <w:rsid w:val="0057514E"/>
    <w:rsid w:val="00575D90"/>
    <w:rsid w:val="005838C5"/>
    <w:rsid w:val="005870C6"/>
    <w:rsid w:val="00587F45"/>
    <w:rsid w:val="005903F2"/>
    <w:rsid w:val="00590750"/>
    <w:rsid w:val="00591B92"/>
    <w:rsid w:val="00592458"/>
    <w:rsid w:val="00592F6C"/>
    <w:rsid w:val="00594A24"/>
    <w:rsid w:val="00594EC0"/>
    <w:rsid w:val="00595C73"/>
    <w:rsid w:val="00595C96"/>
    <w:rsid w:val="005A016E"/>
    <w:rsid w:val="005A2A73"/>
    <w:rsid w:val="005A2FB1"/>
    <w:rsid w:val="005A7514"/>
    <w:rsid w:val="005B09AC"/>
    <w:rsid w:val="005B0AFB"/>
    <w:rsid w:val="005B0D5B"/>
    <w:rsid w:val="005B1756"/>
    <w:rsid w:val="005B2190"/>
    <w:rsid w:val="005B3EF8"/>
    <w:rsid w:val="005B4952"/>
    <w:rsid w:val="005B49DD"/>
    <w:rsid w:val="005B4C4C"/>
    <w:rsid w:val="005C2BF9"/>
    <w:rsid w:val="005C30B6"/>
    <w:rsid w:val="005C425C"/>
    <w:rsid w:val="005C6FA2"/>
    <w:rsid w:val="005D10E5"/>
    <w:rsid w:val="005D1EBC"/>
    <w:rsid w:val="005D3439"/>
    <w:rsid w:val="005D3615"/>
    <w:rsid w:val="005E00B6"/>
    <w:rsid w:val="005E03FB"/>
    <w:rsid w:val="005E061E"/>
    <w:rsid w:val="005E103C"/>
    <w:rsid w:val="005E2B96"/>
    <w:rsid w:val="005E36A5"/>
    <w:rsid w:val="005E482D"/>
    <w:rsid w:val="005E50EA"/>
    <w:rsid w:val="005E55EC"/>
    <w:rsid w:val="005E6563"/>
    <w:rsid w:val="005E7C0A"/>
    <w:rsid w:val="005F0167"/>
    <w:rsid w:val="005F42F7"/>
    <w:rsid w:val="005F6792"/>
    <w:rsid w:val="005F6FFF"/>
    <w:rsid w:val="00600119"/>
    <w:rsid w:val="00601AEA"/>
    <w:rsid w:val="00602FE7"/>
    <w:rsid w:val="0060342F"/>
    <w:rsid w:val="006035A9"/>
    <w:rsid w:val="00604051"/>
    <w:rsid w:val="00604E3E"/>
    <w:rsid w:val="0060554F"/>
    <w:rsid w:val="00606E5C"/>
    <w:rsid w:val="00607170"/>
    <w:rsid w:val="006077E6"/>
    <w:rsid w:val="00607AD4"/>
    <w:rsid w:val="00607D74"/>
    <w:rsid w:val="00610AE5"/>
    <w:rsid w:val="0061103C"/>
    <w:rsid w:val="006110F3"/>
    <w:rsid w:val="006129AC"/>
    <w:rsid w:val="00613EF3"/>
    <w:rsid w:val="00617CC9"/>
    <w:rsid w:val="00621D33"/>
    <w:rsid w:val="0062281C"/>
    <w:rsid w:val="00622834"/>
    <w:rsid w:val="00623BB8"/>
    <w:rsid w:val="00625ECE"/>
    <w:rsid w:val="006276E3"/>
    <w:rsid w:val="00631571"/>
    <w:rsid w:val="00645314"/>
    <w:rsid w:val="0064573C"/>
    <w:rsid w:val="006505AC"/>
    <w:rsid w:val="00650658"/>
    <w:rsid w:val="0065075B"/>
    <w:rsid w:val="006507E4"/>
    <w:rsid w:val="00652830"/>
    <w:rsid w:val="00652BF5"/>
    <w:rsid w:val="006532A2"/>
    <w:rsid w:val="006535AF"/>
    <w:rsid w:val="00660613"/>
    <w:rsid w:val="006610C4"/>
    <w:rsid w:val="00661FB9"/>
    <w:rsid w:val="0066378E"/>
    <w:rsid w:val="00663E9C"/>
    <w:rsid w:val="0066479D"/>
    <w:rsid w:val="00664EAF"/>
    <w:rsid w:val="00665505"/>
    <w:rsid w:val="0066675B"/>
    <w:rsid w:val="00666BF6"/>
    <w:rsid w:val="00673136"/>
    <w:rsid w:val="00673CC5"/>
    <w:rsid w:val="00673FB6"/>
    <w:rsid w:val="00675D1A"/>
    <w:rsid w:val="00677552"/>
    <w:rsid w:val="006776BE"/>
    <w:rsid w:val="00681AEA"/>
    <w:rsid w:val="00681D91"/>
    <w:rsid w:val="0068260A"/>
    <w:rsid w:val="006875B0"/>
    <w:rsid w:val="00687DA0"/>
    <w:rsid w:val="00690CB1"/>
    <w:rsid w:val="00690CD2"/>
    <w:rsid w:val="00691B9D"/>
    <w:rsid w:val="006954DD"/>
    <w:rsid w:val="00696341"/>
    <w:rsid w:val="006969CD"/>
    <w:rsid w:val="00696DC7"/>
    <w:rsid w:val="00697BD4"/>
    <w:rsid w:val="006A1192"/>
    <w:rsid w:val="006A28C2"/>
    <w:rsid w:val="006A31EC"/>
    <w:rsid w:val="006A523D"/>
    <w:rsid w:val="006A7D94"/>
    <w:rsid w:val="006B10DF"/>
    <w:rsid w:val="006B1681"/>
    <w:rsid w:val="006B1C56"/>
    <w:rsid w:val="006B2867"/>
    <w:rsid w:val="006B34EC"/>
    <w:rsid w:val="006B3560"/>
    <w:rsid w:val="006B414F"/>
    <w:rsid w:val="006B454A"/>
    <w:rsid w:val="006C233E"/>
    <w:rsid w:val="006C37FF"/>
    <w:rsid w:val="006C3ECA"/>
    <w:rsid w:val="006C7676"/>
    <w:rsid w:val="006D0953"/>
    <w:rsid w:val="006D3943"/>
    <w:rsid w:val="006D5834"/>
    <w:rsid w:val="006D5B2A"/>
    <w:rsid w:val="006D5E25"/>
    <w:rsid w:val="006D663E"/>
    <w:rsid w:val="006D6D8C"/>
    <w:rsid w:val="006D7032"/>
    <w:rsid w:val="006D7559"/>
    <w:rsid w:val="006E1045"/>
    <w:rsid w:val="006E19BE"/>
    <w:rsid w:val="006E1C01"/>
    <w:rsid w:val="006E401E"/>
    <w:rsid w:val="006E40D4"/>
    <w:rsid w:val="006E5026"/>
    <w:rsid w:val="006E5961"/>
    <w:rsid w:val="006E5CBF"/>
    <w:rsid w:val="006F0698"/>
    <w:rsid w:val="006F1768"/>
    <w:rsid w:val="006F3781"/>
    <w:rsid w:val="006F42D7"/>
    <w:rsid w:val="006F4C05"/>
    <w:rsid w:val="006F6E9A"/>
    <w:rsid w:val="006F6FE5"/>
    <w:rsid w:val="006F7F6A"/>
    <w:rsid w:val="007002BC"/>
    <w:rsid w:val="0070094A"/>
    <w:rsid w:val="007018ED"/>
    <w:rsid w:val="007022E8"/>
    <w:rsid w:val="00702E42"/>
    <w:rsid w:val="00704953"/>
    <w:rsid w:val="00706B30"/>
    <w:rsid w:val="0070741A"/>
    <w:rsid w:val="00711B7E"/>
    <w:rsid w:val="0071409B"/>
    <w:rsid w:val="00715CFA"/>
    <w:rsid w:val="00716079"/>
    <w:rsid w:val="00716761"/>
    <w:rsid w:val="00716B28"/>
    <w:rsid w:val="00721118"/>
    <w:rsid w:val="00721958"/>
    <w:rsid w:val="00721991"/>
    <w:rsid w:val="00725CAD"/>
    <w:rsid w:val="00730E9D"/>
    <w:rsid w:val="00731DC2"/>
    <w:rsid w:val="00733131"/>
    <w:rsid w:val="00734541"/>
    <w:rsid w:val="007407BF"/>
    <w:rsid w:val="00744580"/>
    <w:rsid w:val="00744628"/>
    <w:rsid w:val="00745A73"/>
    <w:rsid w:val="007464CD"/>
    <w:rsid w:val="007466CA"/>
    <w:rsid w:val="007469CE"/>
    <w:rsid w:val="00746A46"/>
    <w:rsid w:val="00746AB9"/>
    <w:rsid w:val="00746B84"/>
    <w:rsid w:val="00750C45"/>
    <w:rsid w:val="0075469D"/>
    <w:rsid w:val="007621CD"/>
    <w:rsid w:val="007641FD"/>
    <w:rsid w:val="007643BF"/>
    <w:rsid w:val="00765B30"/>
    <w:rsid w:val="00765C0D"/>
    <w:rsid w:val="007665C4"/>
    <w:rsid w:val="00766D00"/>
    <w:rsid w:val="00766EA9"/>
    <w:rsid w:val="00767732"/>
    <w:rsid w:val="00770855"/>
    <w:rsid w:val="00774560"/>
    <w:rsid w:val="00774611"/>
    <w:rsid w:val="00774823"/>
    <w:rsid w:val="007748C3"/>
    <w:rsid w:val="00774C01"/>
    <w:rsid w:val="00774D75"/>
    <w:rsid w:val="007762AA"/>
    <w:rsid w:val="0077772B"/>
    <w:rsid w:val="00780B68"/>
    <w:rsid w:val="00781C87"/>
    <w:rsid w:val="00782DE6"/>
    <w:rsid w:val="00783015"/>
    <w:rsid w:val="00783C8B"/>
    <w:rsid w:val="00784A85"/>
    <w:rsid w:val="007850AE"/>
    <w:rsid w:val="00786394"/>
    <w:rsid w:val="00787539"/>
    <w:rsid w:val="0079000A"/>
    <w:rsid w:val="00790C01"/>
    <w:rsid w:val="00792152"/>
    <w:rsid w:val="0079492E"/>
    <w:rsid w:val="00794ACA"/>
    <w:rsid w:val="00796BAE"/>
    <w:rsid w:val="00797FD7"/>
    <w:rsid w:val="007A0CBC"/>
    <w:rsid w:val="007A142E"/>
    <w:rsid w:val="007A14AA"/>
    <w:rsid w:val="007A1827"/>
    <w:rsid w:val="007A1E14"/>
    <w:rsid w:val="007A29B4"/>
    <w:rsid w:val="007A387F"/>
    <w:rsid w:val="007A7CD7"/>
    <w:rsid w:val="007B027E"/>
    <w:rsid w:val="007B16EA"/>
    <w:rsid w:val="007B1B83"/>
    <w:rsid w:val="007B5FFB"/>
    <w:rsid w:val="007B622E"/>
    <w:rsid w:val="007B6AB7"/>
    <w:rsid w:val="007C0945"/>
    <w:rsid w:val="007C3439"/>
    <w:rsid w:val="007C3DB2"/>
    <w:rsid w:val="007D09A5"/>
    <w:rsid w:val="007D41FD"/>
    <w:rsid w:val="007D68A4"/>
    <w:rsid w:val="007E00CA"/>
    <w:rsid w:val="007E4320"/>
    <w:rsid w:val="007E5067"/>
    <w:rsid w:val="007E5F2A"/>
    <w:rsid w:val="007E60C2"/>
    <w:rsid w:val="007E61BF"/>
    <w:rsid w:val="007E734F"/>
    <w:rsid w:val="007F0181"/>
    <w:rsid w:val="007F1764"/>
    <w:rsid w:val="007F24CB"/>
    <w:rsid w:val="007F5F70"/>
    <w:rsid w:val="007F65C3"/>
    <w:rsid w:val="0080363F"/>
    <w:rsid w:val="00804A04"/>
    <w:rsid w:val="008055EB"/>
    <w:rsid w:val="0080596F"/>
    <w:rsid w:val="008067EC"/>
    <w:rsid w:val="00806D78"/>
    <w:rsid w:val="00806E7A"/>
    <w:rsid w:val="0080721C"/>
    <w:rsid w:val="008107A9"/>
    <w:rsid w:val="0081124A"/>
    <w:rsid w:val="00811FAB"/>
    <w:rsid w:val="0081276D"/>
    <w:rsid w:val="00812C71"/>
    <w:rsid w:val="00813E4C"/>
    <w:rsid w:val="00815141"/>
    <w:rsid w:val="008157FF"/>
    <w:rsid w:val="008171CC"/>
    <w:rsid w:val="0081795E"/>
    <w:rsid w:val="008208DB"/>
    <w:rsid w:val="00820D97"/>
    <w:rsid w:val="00821680"/>
    <w:rsid w:val="00821D46"/>
    <w:rsid w:val="00822F2E"/>
    <w:rsid w:val="00824C3A"/>
    <w:rsid w:val="00825D94"/>
    <w:rsid w:val="0082615D"/>
    <w:rsid w:val="00831464"/>
    <w:rsid w:val="00832E25"/>
    <w:rsid w:val="00832E9E"/>
    <w:rsid w:val="008354D1"/>
    <w:rsid w:val="0083694D"/>
    <w:rsid w:val="00840D17"/>
    <w:rsid w:val="00842730"/>
    <w:rsid w:val="00842CE0"/>
    <w:rsid w:val="008438A7"/>
    <w:rsid w:val="00844F58"/>
    <w:rsid w:val="008510D4"/>
    <w:rsid w:val="008521CA"/>
    <w:rsid w:val="008530F0"/>
    <w:rsid w:val="00854D7D"/>
    <w:rsid w:val="00855862"/>
    <w:rsid w:val="008558D6"/>
    <w:rsid w:val="00860F3C"/>
    <w:rsid w:val="00861EBF"/>
    <w:rsid w:val="0086240B"/>
    <w:rsid w:val="0086599F"/>
    <w:rsid w:val="00866058"/>
    <w:rsid w:val="008723DD"/>
    <w:rsid w:val="0087261A"/>
    <w:rsid w:val="0087279F"/>
    <w:rsid w:val="00872C2E"/>
    <w:rsid w:val="00874E22"/>
    <w:rsid w:val="0087720D"/>
    <w:rsid w:val="00877CCB"/>
    <w:rsid w:val="008803F2"/>
    <w:rsid w:val="00880F01"/>
    <w:rsid w:val="00881C2E"/>
    <w:rsid w:val="00885C28"/>
    <w:rsid w:val="00890DD2"/>
    <w:rsid w:val="0089119C"/>
    <w:rsid w:val="0089175B"/>
    <w:rsid w:val="00895741"/>
    <w:rsid w:val="00897D88"/>
    <w:rsid w:val="008A319C"/>
    <w:rsid w:val="008A491F"/>
    <w:rsid w:val="008A7CE0"/>
    <w:rsid w:val="008B03F2"/>
    <w:rsid w:val="008B186E"/>
    <w:rsid w:val="008B24FA"/>
    <w:rsid w:val="008B3CA1"/>
    <w:rsid w:val="008B5732"/>
    <w:rsid w:val="008B6CD7"/>
    <w:rsid w:val="008C0A3F"/>
    <w:rsid w:val="008C3006"/>
    <w:rsid w:val="008C335C"/>
    <w:rsid w:val="008C42F6"/>
    <w:rsid w:val="008C7136"/>
    <w:rsid w:val="008C7B43"/>
    <w:rsid w:val="008D02C0"/>
    <w:rsid w:val="008D048F"/>
    <w:rsid w:val="008D4925"/>
    <w:rsid w:val="008D50FD"/>
    <w:rsid w:val="008D6EFF"/>
    <w:rsid w:val="008E0B83"/>
    <w:rsid w:val="008E1262"/>
    <w:rsid w:val="008E559A"/>
    <w:rsid w:val="008E627F"/>
    <w:rsid w:val="008E676C"/>
    <w:rsid w:val="008E6B17"/>
    <w:rsid w:val="008F0DAB"/>
    <w:rsid w:val="008F16A4"/>
    <w:rsid w:val="008F48AD"/>
    <w:rsid w:val="008F55FA"/>
    <w:rsid w:val="008F58D0"/>
    <w:rsid w:val="008F64E2"/>
    <w:rsid w:val="008F6B9B"/>
    <w:rsid w:val="008F6D58"/>
    <w:rsid w:val="00901B59"/>
    <w:rsid w:val="009047D0"/>
    <w:rsid w:val="00906859"/>
    <w:rsid w:val="00906A2D"/>
    <w:rsid w:val="00907050"/>
    <w:rsid w:val="00910849"/>
    <w:rsid w:val="00912D2F"/>
    <w:rsid w:val="00912EA3"/>
    <w:rsid w:val="00914F0E"/>
    <w:rsid w:val="00915301"/>
    <w:rsid w:val="00915346"/>
    <w:rsid w:val="00921479"/>
    <w:rsid w:val="009229E2"/>
    <w:rsid w:val="009251FB"/>
    <w:rsid w:val="00925C74"/>
    <w:rsid w:val="0092617D"/>
    <w:rsid w:val="00926318"/>
    <w:rsid w:val="00927A5F"/>
    <w:rsid w:val="00930F54"/>
    <w:rsid w:val="00931147"/>
    <w:rsid w:val="00933410"/>
    <w:rsid w:val="00933C3E"/>
    <w:rsid w:val="0093506D"/>
    <w:rsid w:val="00937025"/>
    <w:rsid w:val="00937B11"/>
    <w:rsid w:val="00937ED8"/>
    <w:rsid w:val="00940D35"/>
    <w:rsid w:val="00942008"/>
    <w:rsid w:val="00944F1A"/>
    <w:rsid w:val="00945DAB"/>
    <w:rsid w:val="00951D55"/>
    <w:rsid w:val="00953B27"/>
    <w:rsid w:val="00954686"/>
    <w:rsid w:val="009547A9"/>
    <w:rsid w:val="00955D23"/>
    <w:rsid w:val="00956F69"/>
    <w:rsid w:val="00962A26"/>
    <w:rsid w:val="00962D59"/>
    <w:rsid w:val="00965B90"/>
    <w:rsid w:val="00965BD8"/>
    <w:rsid w:val="00966109"/>
    <w:rsid w:val="00966EC1"/>
    <w:rsid w:val="00970403"/>
    <w:rsid w:val="0097193F"/>
    <w:rsid w:val="00972079"/>
    <w:rsid w:val="009743B9"/>
    <w:rsid w:val="00976D92"/>
    <w:rsid w:val="00980385"/>
    <w:rsid w:val="009813E1"/>
    <w:rsid w:val="0098143C"/>
    <w:rsid w:val="00982265"/>
    <w:rsid w:val="0098421F"/>
    <w:rsid w:val="00986E49"/>
    <w:rsid w:val="009A05DA"/>
    <w:rsid w:val="009A12EA"/>
    <w:rsid w:val="009A1825"/>
    <w:rsid w:val="009A1A42"/>
    <w:rsid w:val="009A3C2E"/>
    <w:rsid w:val="009A4039"/>
    <w:rsid w:val="009A65E1"/>
    <w:rsid w:val="009A6E7C"/>
    <w:rsid w:val="009A7835"/>
    <w:rsid w:val="009B2EF0"/>
    <w:rsid w:val="009B3207"/>
    <w:rsid w:val="009B4382"/>
    <w:rsid w:val="009B527A"/>
    <w:rsid w:val="009B6331"/>
    <w:rsid w:val="009B6517"/>
    <w:rsid w:val="009B6806"/>
    <w:rsid w:val="009B768C"/>
    <w:rsid w:val="009B7911"/>
    <w:rsid w:val="009C0A1E"/>
    <w:rsid w:val="009C19C6"/>
    <w:rsid w:val="009C2499"/>
    <w:rsid w:val="009C377B"/>
    <w:rsid w:val="009C727E"/>
    <w:rsid w:val="009C77D4"/>
    <w:rsid w:val="009D2B1C"/>
    <w:rsid w:val="009D371A"/>
    <w:rsid w:val="009D48A9"/>
    <w:rsid w:val="009D5D77"/>
    <w:rsid w:val="009D698C"/>
    <w:rsid w:val="009E04A9"/>
    <w:rsid w:val="009E0D28"/>
    <w:rsid w:val="009E4D00"/>
    <w:rsid w:val="009E53F4"/>
    <w:rsid w:val="009E6468"/>
    <w:rsid w:val="009E6496"/>
    <w:rsid w:val="009E7402"/>
    <w:rsid w:val="009F2663"/>
    <w:rsid w:val="009F6CE2"/>
    <w:rsid w:val="00A00A3B"/>
    <w:rsid w:val="00A017EF"/>
    <w:rsid w:val="00A03056"/>
    <w:rsid w:val="00A03B8B"/>
    <w:rsid w:val="00A06818"/>
    <w:rsid w:val="00A06F56"/>
    <w:rsid w:val="00A100CB"/>
    <w:rsid w:val="00A11205"/>
    <w:rsid w:val="00A115C3"/>
    <w:rsid w:val="00A1287C"/>
    <w:rsid w:val="00A167A3"/>
    <w:rsid w:val="00A176C5"/>
    <w:rsid w:val="00A20F4C"/>
    <w:rsid w:val="00A21CE9"/>
    <w:rsid w:val="00A21D51"/>
    <w:rsid w:val="00A233B4"/>
    <w:rsid w:val="00A2448D"/>
    <w:rsid w:val="00A24565"/>
    <w:rsid w:val="00A26724"/>
    <w:rsid w:val="00A27D8A"/>
    <w:rsid w:val="00A31293"/>
    <w:rsid w:val="00A34B68"/>
    <w:rsid w:val="00A34D9C"/>
    <w:rsid w:val="00A36823"/>
    <w:rsid w:val="00A37325"/>
    <w:rsid w:val="00A436B4"/>
    <w:rsid w:val="00A443C7"/>
    <w:rsid w:val="00A44743"/>
    <w:rsid w:val="00A50F7B"/>
    <w:rsid w:val="00A52196"/>
    <w:rsid w:val="00A5306B"/>
    <w:rsid w:val="00A554B6"/>
    <w:rsid w:val="00A57135"/>
    <w:rsid w:val="00A579EA"/>
    <w:rsid w:val="00A57C9C"/>
    <w:rsid w:val="00A602B8"/>
    <w:rsid w:val="00A60389"/>
    <w:rsid w:val="00A6199C"/>
    <w:rsid w:val="00A62B83"/>
    <w:rsid w:val="00A66FAB"/>
    <w:rsid w:val="00A674B8"/>
    <w:rsid w:val="00A702D7"/>
    <w:rsid w:val="00A736E4"/>
    <w:rsid w:val="00A740F6"/>
    <w:rsid w:val="00A7760C"/>
    <w:rsid w:val="00A77DBD"/>
    <w:rsid w:val="00A807C4"/>
    <w:rsid w:val="00A820C8"/>
    <w:rsid w:val="00A84AF0"/>
    <w:rsid w:val="00A861D4"/>
    <w:rsid w:val="00A90ACF"/>
    <w:rsid w:val="00A90D85"/>
    <w:rsid w:val="00A90FBA"/>
    <w:rsid w:val="00A925DC"/>
    <w:rsid w:val="00A94572"/>
    <w:rsid w:val="00A948A1"/>
    <w:rsid w:val="00AA0F49"/>
    <w:rsid w:val="00AA106F"/>
    <w:rsid w:val="00AA17DF"/>
    <w:rsid w:val="00AA2DE1"/>
    <w:rsid w:val="00AA30B1"/>
    <w:rsid w:val="00AA531C"/>
    <w:rsid w:val="00AA5507"/>
    <w:rsid w:val="00AA7287"/>
    <w:rsid w:val="00AB16FB"/>
    <w:rsid w:val="00AB3B1B"/>
    <w:rsid w:val="00AB4377"/>
    <w:rsid w:val="00AB55A6"/>
    <w:rsid w:val="00AB6ADB"/>
    <w:rsid w:val="00AC0321"/>
    <w:rsid w:val="00AC2598"/>
    <w:rsid w:val="00AC2FC8"/>
    <w:rsid w:val="00AC32CA"/>
    <w:rsid w:val="00AC3466"/>
    <w:rsid w:val="00AC6A77"/>
    <w:rsid w:val="00AC6B07"/>
    <w:rsid w:val="00AD18FB"/>
    <w:rsid w:val="00AD1F7F"/>
    <w:rsid w:val="00AD26B3"/>
    <w:rsid w:val="00AD2B55"/>
    <w:rsid w:val="00AD67DC"/>
    <w:rsid w:val="00AE0223"/>
    <w:rsid w:val="00AE203A"/>
    <w:rsid w:val="00AE294E"/>
    <w:rsid w:val="00AE2D09"/>
    <w:rsid w:val="00AE54B2"/>
    <w:rsid w:val="00AE57E0"/>
    <w:rsid w:val="00AF0154"/>
    <w:rsid w:val="00AF1213"/>
    <w:rsid w:val="00AF517E"/>
    <w:rsid w:val="00AF69AD"/>
    <w:rsid w:val="00B00AD1"/>
    <w:rsid w:val="00B00E0A"/>
    <w:rsid w:val="00B058BC"/>
    <w:rsid w:val="00B05C67"/>
    <w:rsid w:val="00B0764F"/>
    <w:rsid w:val="00B07C06"/>
    <w:rsid w:val="00B11015"/>
    <w:rsid w:val="00B1173C"/>
    <w:rsid w:val="00B11CC5"/>
    <w:rsid w:val="00B12D4B"/>
    <w:rsid w:val="00B13C32"/>
    <w:rsid w:val="00B1417F"/>
    <w:rsid w:val="00B1437A"/>
    <w:rsid w:val="00B147DE"/>
    <w:rsid w:val="00B14C8D"/>
    <w:rsid w:val="00B157AB"/>
    <w:rsid w:val="00B15F51"/>
    <w:rsid w:val="00B16E13"/>
    <w:rsid w:val="00B17CAA"/>
    <w:rsid w:val="00B17D15"/>
    <w:rsid w:val="00B226A2"/>
    <w:rsid w:val="00B242A8"/>
    <w:rsid w:val="00B266D6"/>
    <w:rsid w:val="00B26B0A"/>
    <w:rsid w:val="00B30A78"/>
    <w:rsid w:val="00B30BD9"/>
    <w:rsid w:val="00B32F8A"/>
    <w:rsid w:val="00B3360B"/>
    <w:rsid w:val="00B34915"/>
    <w:rsid w:val="00B37AE8"/>
    <w:rsid w:val="00B41193"/>
    <w:rsid w:val="00B41B42"/>
    <w:rsid w:val="00B41D8C"/>
    <w:rsid w:val="00B43732"/>
    <w:rsid w:val="00B4487A"/>
    <w:rsid w:val="00B44E7E"/>
    <w:rsid w:val="00B4550C"/>
    <w:rsid w:val="00B50AE8"/>
    <w:rsid w:val="00B51650"/>
    <w:rsid w:val="00B51A8F"/>
    <w:rsid w:val="00B535BC"/>
    <w:rsid w:val="00B570FB"/>
    <w:rsid w:val="00B577D7"/>
    <w:rsid w:val="00B60867"/>
    <w:rsid w:val="00B6122B"/>
    <w:rsid w:val="00B616D0"/>
    <w:rsid w:val="00B622FF"/>
    <w:rsid w:val="00B62904"/>
    <w:rsid w:val="00B636AD"/>
    <w:rsid w:val="00B6448E"/>
    <w:rsid w:val="00B64B5A"/>
    <w:rsid w:val="00B663C2"/>
    <w:rsid w:val="00B67CC2"/>
    <w:rsid w:val="00B704C2"/>
    <w:rsid w:val="00B71DFE"/>
    <w:rsid w:val="00B72E90"/>
    <w:rsid w:val="00B740C2"/>
    <w:rsid w:val="00B76664"/>
    <w:rsid w:val="00B77471"/>
    <w:rsid w:val="00B813C5"/>
    <w:rsid w:val="00B814AF"/>
    <w:rsid w:val="00B81A83"/>
    <w:rsid w:val="00B84C84"/>
    <w:rsid w:val="00B85DC0"/>
    <w:rsid w:val="00B90819"/>
    <w:rsid w:val="00B90FD4"/>
    <w:rsid w:val="00B93A41"/>
    <w:rsid w:val="00B95271"/>
    <w:rsid w:val="00B960E6"/>
    <w:rsid w:val="00B9634A"/>
    <w:rsid w:val="00B96D28"/>
    <w:rsid w:val="00B96D71"/>
    <w:rsid w:val="00B96E68"/>
    <w:rsid w:val="00B97CE5"/>
    <w:rsid w:val="00BA27B2"/>
    <w:rsid w:val="00BA6ECB"/>
    <w:rsid w:val="00BB0DE6"/>
    <w:rsid w:val="00BB14E7"/>
    <w:rsid w:val="00BB1506"/>
    <w:rsid w:val="00BB299D"/>
    <w:rsid w:val="00BB2D59"/>
    <w:rsid w:val="00BB3726"/>
    <w:rsid w:val="00BB51D9"/>
    <w:rsid w:val="00BB58F0"/>
    <w:rsid w:val="00BC0154"/>
    <w:rsid w:val="00BC03A8"/>
    <w:rsid w:val="00BC2362"/>
    <w:rsid w:val="00BC3FA3"/>
    <w:rsid w:val="00BC48A5"/>
    <w:rsid w:val="00BC74DA"/>
    <w:rsid w:val="00BD06C2"/>
    <w:rsid w:val="00BD149B"/>
    <w:rsid w:val="00BD31B2"/>
    <w:rsid w:val="00BD5D68"/>
    <w:rsid w:val="00BD65E7"/>
    <w:rsid w:val="00BE27DF"/>
    <w:rsid w:val="00BE4077"/>
    <w:rsid w:val="00BE71CE"/>
    <w:rsid w:val="00BE7A2D"/>
    <w:rsid w:val="00BF2CC7"/>
    <w:rsid w:val="00BF336D"/>
    <w:rsid w:val="00BF4788"/>
    <w:rsid w:val="00BF6D73"/>
    <w:rsid w:val="00C013D3"/>
    <w:rsid w:val="00C02AC8"/>
    <w:rsid w:val="00C07175"/>
    <w:rsid w:val="00C07441"/>
    <w:rsid w:val="00C07A8B"/>
    <w:rsid w:val="00C10597"/>
    <w:rsid w:val="00C11B49"/>
    <w:rsid w:val="00C1365E"/>
    <w:rsid w:val="00C13F70"/>
    <w:rsid w:val="00C143D3"/>
    <w:rsid w:val="00C17582"/>
    <w:rsid w:val="00C2029C"/>
    <w:rsid w:val="00C20BC5"/>
    <w:rsid w:val="00C213F3"/>
    <w:rsid w:val="00C21845"/>
    <w:rsid w:val="00C245D2"/>
    <w:rsid w:val="00C30249"/>
    <w:rsid w:val="00C317BC"/>
    <w:rsid w:val="00C32152"/>
    <w:rsid w:val="00C327BA"/>
    <w:rsid w:val="00C32B7E"/>
    <w:rsid w:val="00C33FDA"/>
    <w:rsid w:val="00C345FE"/>
    <w:rsid w:val="00C35FC7"/>
    <w:rsid w:val="00C36760"/>
    <w:rsid w:val="00C37D13"/>
    <w:rsid w:val="00C4002D"/>
    <w:rsid w:val="00C40AD7"/>
    <w:rsid w:val="00C40C0C"/>
    <w:rsid w:val="00C41224"/>
    <w:rsid w:val="00C435DB"/>
    <w:rsid w:val="00C44B44"/>
    <w:rsid w:val="00C45E15"/>
    <w:rsid w:val="00C46680"/>
    <w:rsid w:val="00C47F2B"/>
    <w:rsid w:val="00C50172"/>
    <w:rsid w:val="00C51A0D"/>
    <w:rsid w:val="00C52871"/>
    <w:rsid w:val="00C54352"/>
    <w:rsid w:val="00C55179"/>
    <w:rsid w:val="00C5573E"/>
    <w:rsid w:val="00C56D18"/>
    <w:rsid w:val="00C601EA"/>
    <w:rsid w:val="00C6158D"/>
    <w:rsid w:val="00C6513A"/>
    <w:rsid w:val="00C676E7"/>
    <w:rsid w:val="00C71096"/>
    <w:rsid w:val="00C73807"/>
    <w:rsid w:val="00C73CD9"/>
    <w:rsid w:val="00C75163"/>
    <w:rsid w:val="00C765C9"/>
    <w:rsid w:val="00C80721"/>
    <w:rsid w:val="00C80999"/>
    <w:rsid w:val="00C82B5D"/>
    <w:rsid w:val="00C82B7B"/>
    <w:rsid w:val="00C83E1D"/>
    <w:rsid w:val="00C841C5"/>
    <w:rsid w:val="00C8447F"/>
    <w:rsid w:val="00C85215"/>
    <w:rsid w:val="00C85ACC"/>
    <w:rsid w:val="00C862DF"/>
    <w:rsid w:val="00C862F1"/>
    <w:rsid w:val="00C8728E"/>
    <w:rsid w:val="00C87FAE"/>
    <w:rsid w:val="00C90520"/>
    <w:rsid w:val="00C90A61"/>
    <w:rsid w:val="00C91FE3"/>
    <w:rsid w:val="00C931B0"/>
    <w:rsid w:val="00C96141"/>
    <w:rsid w:val="00C962F7"/>
    <w:rsid w:val="00C96928"/>
    <w:rsid w:val="00C96D80"/>
    <w:rsid w:val="00C96F97"/>
    <w:rsid w:val="00C9765E"/>
    <w:rsid w:val="00CA07A8"/>
    <w:rsid w:val="00CA1BB7"/>
    <w:rsid w:val="00CA216A"/>
    <w:rsid w:val="00CA3309"/>
    <w:rsid w:val="00CA4BCA"/>
    <w:rsid w:val="00CA5E9A"/>
    <w:rsid w:val="00CA7742"/>
    <w:rsid w:val="00CB185F"/>
    <w:rsid w:val="00CB1BC4"/>
    <w:rsid w:val="00CB2821"/>
    <w:rsid w:val="00CB349E"/>
    <w:rsid w:val="00CB396D"/>
    <w:rsid w:val="00CB3C36"/>
    <w:rsid w:val="00CB6D64"/>
    <w:rsid w:val="00CC1B36"/>
    <w:rsid w:val="00CC1EBD"/>
    <w:rsid w:val="00CC2D46"/>
    <w:rsid w:val="00CC4531"/>
    <w:rsid w:val="00CC46E7"/>
    <w:rsid w:val="00CC4AE0"/>
    <w:rsid w:val="00CC6CD6"/>
    <w:rsid w:val="00CC7B1B"/>
    <w:rsid w:val="00CC7D17"/>
    <w:rsid w:val="00CD346C"/>
    <w:rsid w:val="00CD36CF"/>
    <w:rsid w:val="00CD46C3"/>
    <w:rsid w:val="00CD5B86"/>
    <w:rsid w:val="00CD5F2C"/>
    <w:rsid w:val="00CD5FF7"/>
    <w:rsid w:val="00CD6A81"/>
    <w:rsid w:val="00CD7832"/>
    <w:rsid w:val="00CE0D2C"/>
    <w:rsid w:val="00CE296E"/>
    <w:rsid w:val="00CE342E"/>
    <w:rsid w:val="00CE4E74"/>
    <w:rsid w:val="00CE68B1"/>
    <w:rsid w:val="00CE7DDB"/>
    <w:rsid w:val="00CF2771"/>
    <w:rsid w:val="00CF29B8"/>
    <w:rsid w:val="00CF2ACC"/>
    <w:rsid w:val="00CF3E0F"/>
    <w:rsid w:val="00CF5887"/>
    <w:rsid w:val="00CF6D92"/>
    <w:rsid w:val="00CF7483"/>
    <w:rsid w:val="00D0047C"/>
    <w:rsid w:val="00D00906"/>
    <w:rsid w:val="00D00971"/>
    <w:rsid w:val="00D00A0F"/>
    <w:rsid w:val="00D021A2"/>
    <w:rsid w:val="00D02D76"/>
    <w:rsid w:val="00D03A0B"/>
    <w:rsid w:val="00D03EFA"/>
    <w:rsid w:val="00D04398"/>
    <w:rsid w:val="00D06D4D"/>
    <w:rsid w:val="00D077AC"/>
    <w:rsid w:val="00D10976"/>
    <w:rsid w:val="00D1115D"/>
    <w:rsid w:val="00D1273B"/>
    <w:rsid w:val="00D12FE0"/>
    <w:rsid w:val="00D144AB"/>
    <w:rsid w:val="00D17899"/>
    <w:rsid w:val="00D20A4D"/>
    <w:rsid w:val="00D20FFD"/>
    <w:rsid w:val="00D2125B"/>
    <w:rsid w:val="00D226B9"/>
    <w:rsid w:val="00D248E4"/>
    <w:rsid w:val="00D32033"/>
    <w:rsid w:val="00D3270C"/>
    <w:rsid w:val="00D34E54"/>
    <w:rsid w:val="00D378FC"/>
    <w:rsid w:val="00D42195"/>
    <w:rsid w:val="00D43847"/>
    <w:rsid w:val="00D4389A"/>
    <w:rsid w:val="00D442DF"/>
    <w:rsid w:val="00D47013"/>
    <w:rsid w:val="00D50F5B"/>
    <w:rsid w:val="00D5213E"/>
    <w:rsid w:val="00D52A49"/>
    <w:rsid w:val="00D53042"/>
    <w:rsid w:val="00D53524"/>
    <w:rsid w:val="00D54E1C"/>
    <w:rsid w:val="00D55EFA"/>
    <w:rsid w:val="00D57648"/>
    <w:rsid w:val="00D57DEA"/>
    <w:rsid w:val="00D60030"/>
    <w:rsid w:val="00D639CA"/>
    <w:rsid w:val="00D7121E"/>
    <w:rsid w:val="00D72359"/>
    <w:rsid w:val="00D73CB0"/>
    <w:rsid w:val="00D762C6"/>
    <w:rsid w:val="00D803A2"/>
    <w:rsid w:val="00D80878"/>
    <w:rsid w:val="00D80C7A"/>
    <w:rsid w:val="00D8131D"/>
    <w:rsid w:val="00D835F6"/>
    <w:rsid w:val="00D83653"/>
    <w:rsid w:val="00D869AF"/>
    <w:rsid w:val="00D86C62"/>
    <w:rsid w:val="00D86C73"/>
    <w:rsid w:val="00D878C0"/>
    <w:rsid w:val="00D87D9F"/>
    <w:rsid w:val="00D91663"/>
    <w:rsid w:val="00D94DD2"/>
    <w:rsid w:val="00D95A21"/>
    <w:rsid w:val="00D96409"/>
    <w:rsid w:val="00D973DE"/>
    <w:rsid w:val="00DA0F62"/>
    <w:rsid w:val="00DA0FFD"/>
    <w:rsid w:val="00DA1A5D"/>
    <w:rsid w:val="00DA24F7"/>
    <w:rsid w:val="00DA4821"/>
    <w:rsid w:val="00DB214C"/>
    <w:rsid w:val="00DB413E"/>
    <w:rsid w:val="00DB4B86"/>
    <w:rsid w:val="00DB5ECF"/>
    <w:rsid w:val="00DB6A4B"/>
    <w:rsid w:val="00DC0B5A"/>
    <w:rsid w:val="00DC29E5"/>
    <w:rsid w:val="00DC372B"/>
    <w:rsid w:val="00DC51BB"/>
    <w:rsid w:val="00DC6C3C"/>
    <w:rsid w:val="00DC797F"/>
    <w:rsid w:val="00DC7992"/>
    <w:rsid w:val="00DC7F31"/>
    <w:rsid w:val="00DD06E9"/>
    <w:rsid w:val="00DD12B6"/>
    <w:rsid w:val="00DD255D"/>
    <w:rsid w:val="00DD4625"/>
    <w:rsid w:val="00DD66E4"/>
    <w:rsid w:val="00DD70C6"/>
    <w:rsid w:val="00DE2C2B"/>
    <w:rsid w:val="00DE4EC7"/>
    <w:rsid w:val="00DF1939"/>
    <w:rsid w:val="00DF2039"/>
    <w:rsid w:val="00DF2A90"/>
    <w:rsid w:val="00DF3C57"/>
    <w:rsid w:val="00DF7BF3"/>
    <w:rsid w:val="00E018C1"/>
    <w:rsid w:val="00E02254"/>
    <w:rsid w:val="00E02AD7"/>
    <w:rsid w:val="00E038C9"/>
    <w:rsid w:val="00E0469E"/>
    <w:rsid w:val="00E074D7"/>
    <w:rsid w:val="00E124BE"/>
    <w:rsid w:val="00E145B2"/>
    <w:rsid w:val="00E14D52"/>
    <w:rsid w:val="00E15E61"/>
    <w:rsid w:val="00E178D0"/>
    <w:rsid w:val="00E200DA"/>
    <w:rsid w:val="00E206B1"/>
    <w:rsid w:val="00E23287"/>
    <w:rsid w:val="00E233D0"/>
    <w:rsid w:val="00E244BD"/>
    <w:rsid w:val="00E24DA0"/>
    <w:rsid w:val="00E25EF3"/>
    <w:rsid w:val="00E27FC8"/>
    <w:rsid w:val="00E30875"/>
    <w:rsid w:val="00E33182"/>
    <w:rsid w:val="00E362DA"/>
    <w:rsid w:val="00E36C73"/>
    <w:rsid w:val="00E36E2D"/>
    <w:rsid w:val="00E3717D"/>
    <w:rsid w:val="00E373FC"/>
    <w:rsid w:val="00E40E10"/>
    <w:rsid w:val="00E427F3"/>
    <w:rsid w:val="00E43230"/>
    <w:rsid w:val="00E443E7"/>
    <w:rsid w:val="00E47674"/>
    <w:rsid w:val="00E47C78"/>
    <w:rsid w:val="00E50422"/>
    <w:rsid w:val="00E5619E"/>
    <w:rsid w:val="00E61EB5"/>
    <w:rsid w:val="00E62FA5"/>
    <w:rsid w:val="00E632BC"/>
    <w:rsid w:val="00E652E5"/>
    <w:rsid w:val="00E65AB7"/>
    <w:rsid w:val="00E678F1"/>
    <w:rsid w:val="00E67EE3"/>
    <w:rsid w:val="00E70BFA"/>
    <w:rsid w:val="00E70C72"/>
    <w:rsid w:val="00E70F23"/>
    <w:rsid w:val="00E714D6"/>
    <w:rsid w:val="00E71E7B"/>
    <w:rsid w:val="00E72841"/>
    <w:rsid w:val="00E73CAC"/>
    <w:rsid w:val="00E74E2B"/>
    <w:rsid w:val="00E7564F"/>
    <w:rsid w:val="00E76178"/>
    <w:rsid w:val="00E7624D"/>
    <w:rsid w:val="00E8211C"/>
    <w:rsid w:val="00E83891"/>
    <w:rsid w:val="00E868CB"/>
    <w:rsid w:val="00E86FB5"/>
    <w:rsid w:val="00E92033"/>
    <w:rsid w:val="00E92D2E"/>
    <w:rsid w:val="00E93EB5"/>
    <w:rsid w:val="00E95CA3"/>
    <w:rsid w:val="00E967A4"/>
    <w:rsid w:val="00E96D54"/>
    <w:rsid w:val="00E97890"/>
    <w:rsid w:val="00EA0207"/>
    <w:rsid w:val="00EA2FB7"/>
    <w:rsid w:val="00EA7D73"/>
    <w:rsid w:val="00EB01DD"/>
    <w:rsid w:val="00EB2C46"/>
    <w:rsid w:val="00EB41B7"/>
    <w:rsid w:val="00EC12E2"/>
    <w:rsid w:val="00EC1BDC"/>
    <w:rsid w:val="00EC34A5"/>
    <w:rsid w:val="00EC4A3A"/>
    <w:rsid w:val="00EC4EF4"/>
    <w:rsid w:val="00EC59FA"/>
    <w:rsid w:val="00ED31FB"/>
    <w:rsid w:val="00ED3665"/>
    <w:rsid w:val="00ED40A3"/>
    <w:rsid w:val="00ED4396"/>
    <w:rsid w:val="00ED48D1"/>
    <w:rsid w:val="00ED65BF"/>
    <w:rsid w:val="00EE0223"/>
    <w:rsid w:val="00EE11FE"/>
    <w:rsid w:val="00EE22AD"/>
    <w:rsid w:val="00EE230C"/>
    <w:rsid w:val="00EE34CF"/>
    <w:rsid w:val="00EE4565"/>
    <w:rsid w:val="00EE590E"/>
    <w:rsid w:val="00EE6BD1"/>
    <w:rsid w:val="00EE6CFC"/>
    <w:rsid w:val="00EE7E89"/>
    <w:rsid w:val="00EF00E0"/>
    <w:rsid w:val="00EF0826"/>
    <w:rsid w:val="00EF1197"/>
    <w:rsid w:val="00EF2799"/>
    <w:rsid w:val="00EF3222"/>
    <w:rsid w:val="00EF4888"/>
    <w:rsid w:val="00EF4A98"/>
    <w:rsid w:val="00EF4BE6"/>
    <w:rsid w:val="00EF6073"/>
    <w:rsid w:val="00EF64EF"/>
    <w:rsid w:val="00EF6BE4"/>
    <w:rsid w:val="00EF706F"/>
    <w:rsid w:val="00F00815"/>
    <w:rsid w:val="00F00CC2"/>
    <w:rsid w:val="00F02034"/>
    <w:rsid w:val="00F03C1F"/>
    <w:rsid w:val="00F0661E"/>
    <w:rsid w:val="00F10EA1"/>
    <w:rsid w:val="00F12884"/>
    <w:rsid w:val="00F14746"/>
    <w:rsid w:val="00F151CC"/>
    <w:rsid w:val="00F15893"/>
    <w:rsid w:val="00F15EC9"/>
    <w:rsid w:val="00F20EB1"/>
    <w:rsid w:val="00F241DB"/>
    <w:rsid w:val="00F26A01"/>
    <w:rsid w:val="00F26D5D"/>
    <w:rsid w:val="00F26D81"/>
    <w:rsid w:val="00F30EFD"/>
    <w:rsid w:val="00F3157A"/>
    <w:rsid w:val="00F32265"/>
    <w:rsid w:val="00F347DB"/>
    <w:rsid w:val="00F37A16"/>
    <w:rsid w:val="00F416D4"/>
    <w:rsid w:val="00F41899"/>
    <w:rsid w:val="00F418C7"/>
    <w:rsid w:val="00F42D8A"/>
    <w:rsid w:val="00F42DA6"/>
    <w:rsid w:val="00F433D1"/>
    <w:rsid w:val="00F44D03"/>
    <w:rsid w:val="00F46E83"/>
    <w:rsid w:val="00F47450"/>
    <w:rsid w:val="00F50827"/>
    <w:rsid w:val="00F53B70"/>
    <w:rsid w:val="00F54CF2"/>
    <w:rsid w:val="00F57334"/>
    <w:rsid w:val="00F573BE"/>
    <w:rsid w:val="00F63D66"/>
    <w:rsid w:val="00F63E0C"/>
    <w:rsid w:val="00F65AA5"/>
    <w:rsid w:val="00F65E9F"/>
    <w:rsid w:val="00F66FFE"/>
    <w:rsid w:val="00F67C9D"/>
    <w:rsid w:val="00F67D0C"/>
    <w:rsid w:val="00F71779"/>
    <w:rsid w:val="00F72556"/>
    <w:rsid w:val="00F729E3"/>
    <w:rsid w:val="00F72B4E"/>
    <w:rsid w:val="00F7531D"/>
    <w:rsid w:val="00F80FC7"/>
    <w:rsid w:val="00F812A0"/>
    <w:rsid w:val="00F81793"/>
    <w:rsid w:val="00F82936"/>
    <w:rsid w:val="00F8366A"/>
    <w:rsid w:val="00F8648A"/>
    <w:rsid w:val="00F86F9F"/>
    <w:rsid w:val="00F87197"/>
    <w:rsid w:val="00F8784A"/>
    <w:rsid w:val="00F935BB"/>
    <w:rsid w:val="00F9382D"/>
    <w:rsid w:val="00F95765"/>
    <w:rsid w:val="00F95C00"/>
    <w:rsid w:val="00F95DCA"/>
    <w:rsid w:val="00F95E0D"/>
    <w:rsid w:val="00FA0490"/>
    <w:rsid w:val="00FA0515"/>
    <w:rsid w:val="00FA0BDB"/>
    <w:rsid w:val="00FA1359"/>
    <w:rsid w:val="00FA1E03"/>
    <w:rsid w:val="00FA273F"/>
    <w:rsid w:val="00FA2E40"/>
    <w:rsid w:val="00FA4471"/>
    <w:rsid w:val="00FA54F1"/>
    <w:rsid w:val="00FA7C9C"/>
    <w:rsid w:val="00FB024A"/>
    <w:rsid w:val="00FB1E28"/>
    <w:rsid w:val="00FB205F"/>
    <w:rsid w:val="00FB22CB"/>
    <w:rsid w:val="00FB29E0"/>
    <w:rsid w:val="00FB461C"/>
    <w:rsid w:val="00FB5742"/>
    <w:rsid w:val="00FB5A53"/>
    <w:rsid w:val="00FB658E"/>
    <w:rsid w:val="00FB707F"/>
    <w:rsid w:val="00FB78CB"/>
    <w:rsid w:val="00FB7D54"/>
    <w:rsid w:val="00FC07E4"/>
    <w:rsid w:val="00FC2E3F"/>
    <w:rsid w:val="00FC724E"/>
    <w:rsid w:val="00FC7FCE"/>
    <w:rsid w:val="00FD30BF"/>
    <w:rsid w:val="00FD3D4D"/>
    <w:rsid w:val="00FD4ECD"/>
    <w:rsid w:val="00FD5024"/>
    <w:rsid w:val="00FD507F"/>
    <w:rsid w:val="00FD79E9"/>
    <w:rsid w:val="00FE2B9D"/>
    <w:rsid w:val="00FE3E72"/>
    <w:rsid w:val="00FE7AA8"/>
    <w:rsid w:val="00FE7D2D"/>
    <w:rsid w:val="00FE7D94"/>
    <w:rsid w:val="00FF0BF4"/>
    <w:rsid w:val="00FF1BEE"/>
    <w:rsid w:val="00FF254B"/>
    <w:rsid w:val="00FF2F5F"/>
    <w:rsid w:val="00FF3201"/>
    <w:rsid w:val="00FF38A7"/>
    <w:rsid w:val="00FF3DC8"/>
    <w:rsid w:val="00FF4C4E"/>
    <w:rsid w:val="00FF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48169"/>
  <w15:docId w15:val="{DC506359-EF98-4EC4-AB40-D03DCD1D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F0A"/>
    <w:rPr>
      <w:sz w:val="24"/>
      <w:szCs w:val="24"/>
      <w:lang w:val="lv-LV" w:eastAsia="lv-LV"/>
    </w:rPr>
  </w:style>
  <w:style w:type="paragraph" w:styleId="Heading3">
    <w:name w:val="heading 3"/>
    <w:basedOn w:val="Normal"/>
    <w:next w:val="Normal"/>
    <w:qFormat/>
    <w:rsid w:val="00696341"/>
    <w:pPr>
      <w:keepNext/>
      <w:spacing w:before="240" w:after="60"/>
      <w:outlineLvl w:val="2"/>
    </w:pPr>
    <w:rPr>
      <w:rFonts w:ascii="Arial" w:hAnsi="Arial" w:cs="Arial"/>
      <w:b/>
      <w:bCs/>
      <w:sz w:val="26"/>
      <w:szCs w:val="26"/>
      <w:lang w:eastAsia="en-US"/>
    </w:rPr>
  </w:style>
  <w:style w:type="paragraph" w:styleId="Heading5">
    <w:name w:val="heading 5"/>
    <w:basedOn w:val="Normal"/>
    <w:next w:val="Normal"/>
    <w:link w:val="Heading5Char"/>
    <w:uiPriority w:val="9"/>
    <w:qFormat/>
    <w:rsid w:val="00147211"/>
    <w:pPr>
      <w:keepNext/>
      <w:keepLines/>
      <w:spacing w:before="200" w:line="276" w:lineRule="auto"/>
      <w:outlineLvl w:val="4"/>
    </w:pPr>
    <w:rPr>
      <w:rFonts w:ascii="Cambria" w:hAnsi="Cambria"/>
      <w:color w:val="243F6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364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aislab">
    <w:name w:val="naislab"/>
    <w:basedOn w:val="Normal"/>
    <w:rsid w:val="003643C1"/>
    <w:pPr>
      <w:spacing w:before="75" w:after="75"/>
      <w:jc w:val="right"/>
    </w:pPr>
  </w:style>
  <w:style w:type="paragraph" w:customStyle="1" w:styleId="naisf">
    <w:name w:val="naisf"/>
    <w:basedOn w:val="Normal"/>
    <w:rsid w:val="003643C1"/>
    <w:pPr>
      <w:spacing w:before="75" w:after="75"/>
      <w:ind w:firstLine="375"/>
      <w:jc w:val="both"/>
    </w:pPr>
  </w:style>
  <w:style w:type="paragraph" w:customStyle="1" w:styleId="naisnod">
    <w:name w:val="naisnod"/>
    <w:basedOn w:val="Normal"/>
    <w:rsid w:val="003643C1"/>
    <w:pPr>
      <w:spacing w:before="450" w:after="225"/>
      <w:jc w:val="center"/>
    </w:pPr>
    <w:rPr>
      <w:b/>
      <w:bCs/>
    </w:rPr>
  </w:style>
  <w:style w:type="paragraph" w:customStyle="1" w:styleId="naisc">
    <w:name w:val="naisc"/>
    <w:basedOn w:val="Normal"/>
    <w:rsid w:val="003643C1"/>
    <w:pPr>
      <w:spacing w:before="75" w:after="75"/>
      <w:jc w:val="center"/>
    </w:pPr>
  </w:style>
  <w:style w:type="character" w:styleId="Hyperlink">
    <w:name w:val="Hyperlink"/>
    <w:uiPriority w:val="99"/>
    <w:rsid w:val="003643C1"/>
    <w:rPr>
      <w:color w:val="0000FF"/>
      <w:u w:val="single"/>
    </w:rPr>
  </w:style>
  <w:style w:type="paragraph" w:customStyle="1" w:styleId="naiskr">
    <w:name w:val="naiskr"/>
    <w:basedOn w:val="Normal"/>
    <w:rsid w:val="003643C1"/>
    <w:pPr>
      <w:spacing w:before="75" w:after="75"/>
    </w:pPr>
  </w:style>
  <w:style w:type="paragraph" w:styleId="BalloonText">
    <w:name w:val="Balloon Text"/>
    <w:basedOn w:val="Normal"/>
    <w:semiHidden/>
    <w:rsid w:val="005F0167"/>
    <w:rPr>
      <w:rFonts w:ascii="Tahoma" w:hAnsi="Tahoma" w:cs="Tahoma"/>
      <w:sz w:val="16"/>
      <w:szCs w:val="16"/>
    </w:rPr>
  </w:style>
  <w:style w:type="character" w:styleId="CommentReference">
    <w:name w:val="annotation reference"/>
    <w:semiHidden/>
    <w:rsid w:val="00CA3309"/>
    <w:rPr>
      <w:sz w:val="16"/>
      <w:szCs w:val="16"/>
    </w:rPr>
  </w:style>
  <w:style w:type="paragraph" w:styleId="CommentText">
    <w:name w:val="annotation text"/>
    <w:basedOn w:val="Normal"/>
    <w:link w:val="CommentTextChar"/>
    <w:rsid w:val="00CA3309"/>
    <w:rPr>
      <w:sz w:val="20"/>
      <w:szCs w:val="20"/>
    </w:rPr>
  </w:style>
  <w:style w:type="paragraph" w:styleId="CommentSubject">
    <w:name w:val="annotation subject"/>
    <w:basedOn w:val="CommentText"/>
    <w:next w:val="CommentText"/>
    <w:semiHidden/>
    <w:rsid w:val="00CA3309"/>
    <w:rPr>
      <w:b/>
      <w:bCs/>
    </w:rPr>
  </w:style>
  <w:style w:type="paragraph" w:styleId="Title">
    <w:name w:val="Title"/>
    <w:basedOn w:val="Normal"/>
    <w:qFormat/>
    <w:rsid w:val="00DD70C6"/>
    <w:pPr>
      <w:jc w:val="center"/>
    </w:pPr>
    <w:rPr>
      <w:sz w:val="28"/>
      <w:lang w:eastAsia="en-US"/>
    </w:rPr>
  </w:style>
  <w:style w:type="paragraph" w:styleId="Header">
    <w:name w:val="header"/>
    <w:basedOn w:val="Normal"/>
    <w:rsid w:val="0036013B"/>
    <w:pPr>
      <w:tabs>
        <w:tab w:val="center" w:pos="4153"/>
        <w:tab w:val="right" w:pos="8306"/>
      </w:tabs>
    </w:pPr>
  </w:style>
  <w:style w:type="character" w:styleId="PageNumber">
    <w:name w:val="page number"/>
    <w:basedOn w:val="DefaultParagraphFont"/>
    <w:rsid w:val="0036013B"/>
  </w:style>
  <w:style w:type="paragraph" w:styleId="Footer">
    <w:name w:val="footer"/>
    <w:basedOn w:val="Normal"/>
    <w:rsid w:val="0036013B"/>
    <w:pPr>
      <w:tabs>
        <w:tab w:val="center" w:pos="4153"/>
        <w:tab w:val="right" w:pos="8306"/>
      </w:tabs>
    </w:pPr>
  </w:style>
  <w:style w:type="character" w:styleId="FollowedHyperlink">
    <w:name w:val="FollowedHyperlink"/>
    <w:rsid w:val="005B09AC"/>
    <w:rPr>
      <w:color w:val="800080"/>
      <w:u w:val="single"/>
    </w:rPr>
  </w:style>
  <w:style w:type="paragraph" w:customStyle="1" w:styleId="tvhtml">
    <w:name w:val="tv_html"/>
    <w:basedOn w:val="Normal"/>
    <w:rsid w:val="00CF3E0F"/>
    <w:pPr>
      <w:spacing w:before="100" w:beforeAutospacing="1" w:after="100" w:afterAutospacing="1"/>
    </w:pPr>
    <w:rPr>
      <w:lang w:val="en-US" w:eastAsia="en-US"/>
    </w:rPr>
  </w:style>
  <w:style w:type="character" w:customStyle="1" w:styleId="tvhtml1">
    <w:name w:val="tv_html1"/>
    <w:rsid w:val="00CF3E0F"/>
  </w:style>
  <w:style w:type="paragraph" w:styleId="NormalWeb">
    <w:name w:val="Normal (Web)"/>
    <w:basedOn w:val="Normal"/>
    <w:uiPriority w:val="99"/>
    <w:unhideWhenUsed/>
    <w:rsid w:val="00173159"/>
    <w:pPr>
      <w:spacing w:before="100" w:beforeAutospacing="1" w:after="100" w:afterAutospacing="1"/>
    </w:pPr>
    <w:rPr>
      <w:lang w:val="en-US" w:eastAsia="en-US"/>
    </w:rPr>
  </w:style>
  <w:style w:type="character" w:customStyle="1" w:styleId="Heading5Char">
    <w:name w:val="Heading 5 Char"/>
    <w:link w:val="Heading5"/>
    <w:uiPriority w:val="9"/>
    <w:semiHidden/>
    <w:rsid w:val="00147211"/>
    <w:rPr>
      <w:rFonts w:ascii="Cambria" w:hAnsi="Cambria"/>
      <w:color w:val="243F60"/>
      <w:sz w:val="22"/>
      <w:szCs w:val="22"/>
      <w:lang w:val="en-GB" w:eastAsia="en-US"/>
    </w:rPr>
  </w:style>
  <w:style w:type="table" w:styleId="TableGrid">
    <w:name w:val="Table Grid"/>
    <w:basedOn w:val="TableNormal"/>
    <w:uiPriority w:val="59"/>
    <w:rsid w:val="00147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3F6095"/>
    <w:pPr>
      <w:autoSpaceDE w:val="0"/>
      <w:autoSpaceDN w:val="0"/>
      <w:adjustRightInd w:val="0"/>
    </w:pPr>
    <w:rPr>
      <w:rFonts w:ascii="EUAlbertina" w:hAnsi="EUAlbertina"/>
    </w:rPr>
  </w:style>
  <w:style w:type="paragraph" w:customStyle="1" w:styleId="CM3">
    <w:name w:val="CM3"/>
    <w:basedOn w:val="Normal"/>
    <w:next w:val="Normal"/>
    <w:uiPriority w:val="99"/>
    <w:rsid w:val="003F6095"/>
    <w:pPr>
      <w:autoSpaceDE w:val="0"/>
      <w:autoSpaceDN w:val="0"/>
      <w:adjustRightInd w:val="0"/>
    </w:pPr>
    <w:rPr>
      <w:rFonts w:ascii="EUAlbertina" w:hAnsi="EUAlbertina"/>
    </w:rPr>
  </w:style>
  <w:style w:type="paragraph" w:styleId="Revision">
    <w:name w:val="Revision"/>
    <w:hidden/>
    <w:uiPriority w:val="99"/>
    <w:semiHidden/>
    <w:rsid w:val="005C425C"/>
    <w:rPr>
      <w:sz w:val="24"/>
      <w:szCs w:val="24"/>
      <w:lang w:val="lv-LV" w:eastAsia="lv-LV"/>
    </w:rPr>
  </w:style>
  <w:style w:type="paragraph" w:styleId="ListParagraph">
    <w:name w:val="List Paragraph"/>
    <w:basedOn w:val="Normal"/>
    <w:uiPriority w:val="34"/>
    <w:qFormat/>
    <w:rsid w:val="00B813C5"/>
    <w:pPr>
      <w:ind w:left="720"/>
    </w:pPr>
  </w:style>
  <w:style w:type="paragraph" w:customStyle="1" w:styleId="tv2131">
    <w:name w:val="tv2131"/>
    <w:basedOn w:val="Normal"/>
    <w:rsid w:val="0044509C"/>
    <w:pPr>
      <w:spacing w:line="360" w:lineRule="auto"/>
      <w:ind w:firstLine="300"/>
    </w:pPr>
    <w:rPr>
      <w:color w:val="414142"/>
      <w:sz w:val="20"/>
      <w:szCs w:val="20"/>
    </w:rPr>
  </w:style>
  <w:style w:type="paragraph" w:customStyle="1" w:styleId="NormalWeb1">
    <w:name w:val="Normal (Web)1"/>
    <w:basedOn w:val="Normal"/>
    <w:rsid w:val="00D226B9"/>
    <w:pPr>
      <w:spacing w:before="100" w:beforeAutospacing="1" w:after="100" w:afterAutospacing="1"/>
    </w:pPr>
    <w:rPr>
      <w:rFonts w:ascii="Arial Unicode MS" w:eastAsia="Arial Unicode MS" w:hAnsi="Arial Unicode MS"/>
      <w:color w:val="000000"/>
      <w:szCs w:val="20"/>
      <w:lang w:eastAsia="en-US"/>
    </w:rPr>
  </w:style>
  <w:style w:type="character" w:customStyle="1" w:styleId="labojumupamats1">
    <w:name w:val="labojumu_pamats1"/>
    <w:rsid w:val="00D226B9"/>
    <w:rPr>
      <w:b w:val="0"/>
      <w:bCs w:val="0"/>
      <w:i/>
      <w:iCs/>
    </w:rPr>
  </w:style>
  <w:style w:type="character" w:customStyle="1" w:styleId="CommentTextChar">
    <w:name w:val="Comment Text Char"/>
    <w:link w:val="CommentText"/>
    <w:rsid w:val="0045689B"/>
  </w:style>
  <w:style w:type="character" w:customStyle="1" w:styleId="super">
    <w:name w:val="super"/>
    <w:rsid w:val="00C33FDA"/>
    <w:rPr>
      <w:sz w:val="17"/>
      <w:szCs w:val="17"/>
      <w:vertAlign w:val="superscript"/>
    </w:rPr>
  </w:style>
  <w:style w:type="paragraph" w:customStyle="1" w:styleId="tbl-txt2">
    <w:name w:val="tbl-txt2"/>
    <w:basedOn w:val="Normal"/>
    <w:rsid w:val="00C33FDA"/>
    <w:pPr>
      <w:spacing w:before="60" w:after="60" w:line="312" w:lineRule="atLeast"/>
    </w:pPr>
    <w:rPr>
      <w:sz w:val="22"/>
      <w:szCs w:val="22"/>
    </w:rPr>
  </w:style>
  <w:style w:type="paragraph" w:customStyle="1" w:styleId="tv2132">
    <w:name w:val="tv2132"/>
    <w:basedOn w:val="Normal"/>
    <w:rsid w:val="00287EC9"/>
    <w:pPr>
      <w:spacing w:line="360" w:lineRule="auto"/>
      <w:ind w:firstLine="300"/>
    </w:pPr>
    <w:rPr>
      <w:color w:val="414142"/>
      <w:sz w:val="20"/>
      <w:szCs w:val="20"/>
      <w:lang w:val="en-US" w:eastAsia="en-US"/>
    </w:rPr>
  </w:style>
  <w:style w:type="character" w:styleId="Emphasis">
    <w:name w:val="Emphasis"/>
    <w:basedOn w:val="DefaultParagraphFont"/>
    <w:qFormat/>
    <w:rsid w:val="0050446A"/>
    <w:rPr>
      <w:i/>
      <w:iCs/>
    </w:rPr>
  </w:style>
  <w:style w:type="paragraph" w:customStyle="1" w:styleId="naisvisr">
    <w:name w:val="naisvisr"/>
    <w:basedOn w:val="Normal"/>
    <w:rsid w:val="00543782"/>
    <w:pPr>
      <w:spacing w:before="150" w:after="150"/>
      <w:jc w:val="center"/>
    </w:pPr>
    <w:rPr>
      <w:b/>
      <w:bCs/>
      <w:sz w:val="28"/>
      <w:szCs w:val="28"/>
    </w:rPr>
  </w:style>
  <w:style w:type="paragraph" w:customStyle="1" w:styleId="naispant">
    <w:name w:val="naispant"/>
    <w:basedOn w:val="Normal"/>
    <w:rsid w:val="00543782"/>
    <w:pPr>
      <w:spacing w:before="225" w:after="75"/>
      <w:ind w:left="375" w:firstLine="375"/>
      <w:jc w:val="both"/>
    </w:pPr>
    <w:rPr>
      <w:b/>
      <w:bCs/>
    </w:rPr>
  </w:style>
  <w:style w:type="paragraph" w:customStyle="1" w:styleId="tv213">
    <w:name w:val="tv213"/>
    <w:basedOn w:val="Normal"/>
    <w:rsid w:val="00DC797F"/>
    <w:pPr>
      <w:spacing w:before="100" w:beforeAutospacing="1" w:after="100" w:afterAutospacing="1"/>
    </w:pPr>
  </w:style>
  <w:style w:type="character" w:customStyle="1" w:styleId="apple-converted-space">
    <w:name w:val="apple-converted-space"/>
    <w:basedOn w:val="DefaultParagraphFont"/>
    <w:rsid w:val="00DC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17590">
      <w:bodyDiv w:val="1"/>
      <w:marLeft w:val="0"/>
      <w:marRight w:val="0"/>
      <w:marTop w:val="0"/>
      <w:marBottom w:val="0"/>
      <w:divBdr>
        <w:top w:val="none" w:sz="0" w:space="0" w:color="auto"/>
        <w:left w:val="none" w:sz="0" w:space="0" w:color="auto"/>
        <w:bottom w:val="none" w:sz="0" w:space="0" w:color="auto"/>
        <w:right w:val="none" w:sz="0" w:space="0" w:color="auto"/>
      </w:divBdr>
      <w:divsChild>
        <w:div w:id="1679766943">
          <w:marLeft w:val="0"/>
          <w:marRight w:val="0"/>
          <w:marTop w:val="0"/>
          <w:marBottom w:val="0"/>
          <w:divBdr>
            <w:top w:val="none" w:sz="0" w:space="0" w:color="auto"/>
            <w:left w:val="none" w:sz="0" w:space="0" w:color="auto"/>
            <w:bottom w:val="none" w:sz="0" w:space="0" w:color="auto"/>
            <w:right w:val="none" w:sz="0" w:space="0" w:color="auto"/>
          </w:divBdr>
          <w:divsChild>
            <w:div w:id="1157843312">
              <w:marLeft w:val="0"/>
              <w:marRight w:val="0"/>
              <w:marTop w:val="0"/>
              <w:marBottom w:val="0"/>
              <w:divBdr>
                <w:top w:val="none" w:sz="0" w:space="0" w:color="auto"/>
                <w:left w:val="none" w:sz="0" w:space="0" w:color="auto"/>
                <w:bottom w:val="none" w:sz="0" w:space="0" w:color="auto"/>
                <w:right w:val="none" w:sz="0" w:space="0" w:color="auto"/>
              </w:divBdr>
              <w:divsChild>
                <w:div w:id="45687292">
                  <w:marLeft w:val="0"/>
                  <w:marRight w:val="0"/>
                  <w:marTop w:val="0"/>
                  <w:marBottom w:val="0"/>
                  <w:divBdr>
                    <w:top w:val="none" w:sz="0" w:space="0" w:color="auto"/>
                    <w:left w:val="none" w:sz="0" w:space="0" w:color="auto"/>
                    <w:bottom w:val="none" w:sz="0" w:space="0" w:color="auto"/>
                    <w:right w:val="none" w:sz="0" w:space="0" w:color="auto"/>
                  </w:divBdr>
                  <w:divsChild>
                    <w:div w:id="780565392">
                      <w:marLeft w:val="0"/>
                      <w:marRight w:val="0"/>
                      <w:marTop w:val="0"/>
                      <w:marBottom w:val="0"/>
                      <w:divBdr>
                        <w:top w:val="none" w:sz="0" w:space="0" w:color="auto"/>
                        <w:left w:val="none" w:sz="0" w:space="0" w:color="auto"/>
                        <w:bottom w:val="none" w:sz="0" w:space="0" w:color="auto"/>
                        <w:right w:val="none" w:sz="0" w:space="0" w:color="auto"/>
                      </w:divBdr>
                      <w:divsChild>
                        <w:div w:id="1829515132">
                          <w:marLeft w:val="0"/>
                          <w:marRight w:val="0"/>
                          <w:marTop w:val="300"/>
                          <w:marBottom w:val="0"/>
                          <w:divBdr>
                            <w:top w:val="none" w:sz="0" w:space="0" w:color="auto"/>
                            <w:left w:val="none" w:sz="0" w:space="0" w:color="auto"/>
                            <w:bottom w:val="none" w:sz="0" w:space="0" w:color="auto"/>
                            <w:right w:val="none" w:sz="0" w:space="0" w:color="auto"/>
                          </w:divBdr>
                          <w:divsChild>
                            <w:div w:id="1055385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76006">
      <w:bodyDiv w:val="1"/>
      <w:marLeft w:val="0"/>
      <w:marRight w:val="0"/>
      <w:marTop w:val="0"/>
      <w:marBottom w:val="0"/>
      <w:divBdr>
        <w:top w:val="none" w:sz="0" w:space="0" w:color="auto"/>
        <w:left w:val="none" w:sz="0" w:space="0" w:color="auto"/>
        <w:bottom w:val="none" w:sz="0" w:space="0" w:color="auto"/>
        <w:right w:val="none" w:sz="0" w:space="0" w:color="auto"/>
      </w:divBdr>
    </w:div>
    <w:div w:id="851647630">
      <w:bodyDiv w:val="1"/>
      <w:marLeft w:val="0"/>
      <w:marRight w:val="0"/>
      <w:marTop w:val="0"/>
      <w:marBottom w:val="0"/>
      <w:divBdr>
        <w:top w:val="none" w:sz="0" w:space="0" w:color="auto"/>
        <w:left w:val="none" w:sz="0" w:space="0" w:color="auto"/>
        <w:bottom w:val="none" w:sz="0" w:space="0" w:color="auto"/>
        <w:right w:val="none" w:sz="0" w:space="0" w:color="auto"/>
      </w:divBdr>
      <w:divsChild>
        <w:div w:id="1978417334">
          <w:marLeft w:val="0"/>
          <w:marRight w:val="0"/>
          <w:marTop w:val="0"/>
          <w:marBottom w:val="0"/>
          <w:divBdr>
            <w:top w:val="none" w:sz="0" w:space="0" w:color="auto"/>
            <w:left w:val="none" w:sz="0" w:space="0" w:color="auto"/>
            <w:bottom w:val="none" w:sz="0" w:space="0" w:color="auto"/>
            <w:right w:val="none" w:sz="0" w:space="0" w:color="auto"/>
          </w:divBdr>
          <w:divsChild>
            <w:div w:id="1398478586">
              <w:marLeft w:val="0"/>
              <w:marRight w:val="0"/>
              <w:marTop w:val="0"/>
              <w:marBottom w:val="0"/>
              <w:divBdr>
                <w:top w:val="none" w:sz="0" w:space="0" w:color="auto"/>
                <w:left w:val="none" w:sz="0" w:space="0" w:color="auto"/>
                <w:bottom w:val="none" w:sz="0" w:space="0" w:color="auto"/>
                <w:right w:val="none" w:sz="0" w:space="0" w:color="auto"/>
              </w:divBdr>
              <w:divsChild>
                <w:div w:id="1568683220">
                  <w:marLeft w:val="0"/>
                  <w:marRight w:val="0"/>
                  <w:marTop w:val="0"/>
                  <w:marBottom w:val="0"/>
                  <w:divBdr>
                    <w:top w:val="none" w:sz="0" w:space="0" w:color="auto"/>
                    <w:left w:val="none" w:sz="0" w:space="0" w:color="auto"/>
                    <w:bottom w:val="none" w:sz="0" w:space="0" w:color="auto"/>
                    <w:right w:val="none" w:sz="0" w:space="0" w:color="auto"/>
                  </w:divBdr>
                  <w:divsChild>
                    <w:div w:id="10223718">
                      <w:marLeft w:val="0"/>
                      <w:marRight w:val="0"/>
                      <w:marTop w:val="0"/>
                      <w:marBottom w:val="0"/>
                      <w:divBdr>
                        <w:top w:val="none" w:sz="0" w:space="0" w:color="auto"/>
                        <w:left w:val="none" w:sz="0" w:space="0" w:color="auto"/>
                        <w:bottom w:val="none" w:sz="0" w:space="0" w:color="auto"/>
                        <w:right w:val="none" w:sz="0" w:space="0" w:color="auto"/>
                      </w:divBdr>
                      <w:divsChild>
                        <w:div w:id="1217818115">
                          <w:marLeft w:val="0"/>
                          <w:marRight w:val="0"/>
                          <w:marTop w:val="300"/>
                          <w:marBottom w:val="0"/>
                          <w:divBdr>
                            <w:top w:val="none" w:sz="0" w:space="0" w:color="auto"/>
                            <w:left w:val="none" w:sz="0" w:space="0" w:color="auto"/>
                            <w:bottom w:val="none" w:sz="0" w:space="0" w:color="auto"/>
                            <w:right w:val="none" w:sz="0" w:space="0" w:color="auto"/>
                          </w:divBdr>
                          <w:divsChild>
                            <w:div w:id="11503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246772">
      <w:bodyDiv w:val="1"/>
      <w:marLeft w:val="0"/>
      <w:marRight w:val="0"/>
      <w:marTop w:val="0"/>
      <w:marBottom w:val="0"/>
      <w:divBdr>
        <w:top w:val="none" w:sz="0" w:space="0" w:color="auto"/>
        <w:left w:val="none" w:sz="0" w:space="0" w:color="auto"/>
        <w:bottom w:val="none" w:sz="0" w:space="0" w:color="auto"/>
        <w:right w:val="none" w:sz="0" w:space="0" w:color="auto"/>
      </w:divBdr>
      <w:divsChild>
        <w:div w:id="203913049">
          <w:marLeft w:val="0"/>
          <w:marRight w:val="0"/>
          <w:marTop w:val="0"/>
          <w:marBottom w:val="0"/>
          <w:divBdr>
            <w:top w:val="none" w:sz="0" w:space="0" w:color="auto"/>
            <w:left w:val="none" w:sz="0" w:space="0" w:color="auto"/>
            <w:bottom w:val="none" w:sz="0" w:space="0" w:color="auto"/>
            <w:right w:val="none" w:sz="0" w:space="0" w:color="auto"/>
          </w:divBdr>
          <w:divsChild>
            <w:div w:id="985859583">
              <w:marLeft w:val="0"/>
              <w:marRight w:val="0"/>
              <w:marTop w:val="0"/>
              <w:marBottom w:val="0"/>
              <w:divBdr>
                <w:top w:val="none" w:sz="0" w:space="0" w:color="auto"/>
                <w:left w:val="none" w:sz="0" w:space="0" w:color="auto"/>
                <w:bottom w:val="none" w:sz="0" w:space="0" w:color="auto"/>
                <w:right w:val="none" w:sz="0" w:space="0" w:color="auto"/>
              </w:divBdr>
              <w:divsChild>
                <w:div w:id="471022968">
                  <w:marLeft w:val="0"/>
                  <w:marRight w:val="0"/>
                  <w:marTop w:val="0"/>
                  <w:marBottom w:val="0"/>
                  <w:divBdr>
                    <w:top w:val="none" w:sz="0" w:space="0" w:color="auto"/>
                    <w:left w:val="none" w:sz="0" w:space="0" w:color="auto"/>
                    <w:bottom w:val="none" w:sz="0" w:space="0" w:color="auto"/>
                    <w:right w:val="none" w:sz="0" w:space="0" w:color="auto"/>
                  </w:divBdr>
                  <w:divsChild>
                    <w:div w:id="1943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79019">
      <w:bodyDiv w:val="1"/>
      <w:marLeft w:val="0"/>
      <w:marRight w:val="0"/>
      <w:marTop w:val="0"/>
      <w:marBottom w:val="0"/>
      <w:divBdr>
        <w:top w:val="none" w:sz="0" w:space="0" w:color="auto"/>
        <w:left w:val="none" w:sz="0" w:space="0" w:color="auto"/>
        <w:bottom w:val="none" w:sz="0" w:space="0" w:color="auto"/>
        <w:right w:val="none" w:sz="0" w:space="0" w:color="auto"/>
      </w:divBdr>
    </w:div>
    <w:div w:id="1624462577">
      <w:bodyDiv w:val="1"/>
      <w:marLeft w:val="0"/>
      <w:marRight w:val="0"/>
      <w:marTop w:val="0"/>
      <w:marBottom w:val="0"/>
      <w:divBdr>
        <w:top w:val="none" w:sz="0" w:space="0" w:color="auto"/>
        <w:left w:val="none" w:sz="0" w:space="0" w:color="auto"/>
        <w:bottom w:val="none" w:sz="0" w:space="0" w:color="auto"/>
        <w:right w:val="none" w:sz="0" w:space="0" w:color="auto"/>
      </w:divBdr>
    </w:div>
    <w:div w:id="1654874000">
      <w:bodyDiv w:val="1"/>
      <w:marLeft w:val="0"/>
      <w:marRight w:val="0"/>
      <w:marTop w:val="0"/>
      <w:marBottom w:val="0"/>
      <w:divBdr>
        <w:top w:val="none" w:sz="0" w:space="0" w:color="auto"/>
        <w:left w:val="none" w:sz="0" w:space="0" w:color="auto"/>
        <w:bottom w:val="none" w:sz="0" w:space="0" w:color="auto"/>
        <w:right w:val="none" w:sz="0" w:space="0" w:color="auto"/>
      </w:divBdr>
      <w:divsChild>
        <w:div w:id="1174877380">
          <w:marLeft w:val="0"/>
          <w:marRight w:val="0"/>
          <w:marTop w:val="0"/>
          <w:marBottom w:val="0"/>
          <w:divBdr>
            <w:top w:val="none" w:sz="0" w:space="0" w:color="auto"/>
            <w:left w:val="none" w:sz="0" w:space="0" w:color="auto"/>
            <w:bottom w:val="none" w:sz="0" w:space="0" w:color="auto"/>
            <w:right w:val="none" w:sz="0" w:space="0" w:color="auto"/>
          </w:divBdr>
          <w:divsChild>
            <w:div w:id="153570912">
              <w:marLeft w:val="0"/>
              <w:marRight w:val="0"/>
              <w:marTop w:val="0"/>
              <w:marBottom w:val="0"/>
              <w:divBdr>
                <w:top w:val="none" w:sz="0" w:space="0" w:color="auto"/>
                <w:left w:val="none" w:sz="0" w:space="0" w:color="auto"/>
                <w:bottom w:val="none" w:sz="0" w:space="0" w:color="auto"/>
                <w:right w:val="none" w:sz="0" w:space="0" w:color="auto"/>
              </w:divBdr>
              <w:divsChild>
                <w:div w:id="2006057107">
                  <w:marLeft w:val="0"/>
                  <w:marRight w:val="0"/>
                  <w:marTop w:val="0"/>
                  <w:marBottom w:val="0"/>
                  <w:divBdr>
                    <w:top w:val="none" w:sz="0" w:space="0" w:color="auto"/>
                    <w:left w:val="none" w:sz="0" w:space="0" w:color="auto"/>
                    <w:bottom w:val="none" w:sz="0" w:space="0" w:color="auto"/>
                    <w:right w:val="none" w:sz="0" w:space="0" w:color="auto"/>
                  </w:divBdr>
                  <w:divsChild>
                    <w:div w:id="106175758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784299214">
      <w:bodyDiv w:val="1"/>
      <w:marLeft w:val="0"/>
      <w:marRight w:val="0"/>
      <w:marTop w:val="0"/>
      <w:marBottom w:val="0"/>
      <w:divBdr>
        <w:top w:val="none" w:sz="0" w:space="0" w:color="auto"/>
        <w:left w:val="none" w:sz="0" w:space="0" w:color="auto"/>
        <w:bottom w:val="none" w:sz="0" w:space="0" w:color="auto"/>
        <w:right w:val="none" w:sz="0" w:space="0" w:color="auto"/>
      </w:divBdr>
    </w:div>
    <w:div w:id="1913197371">
      <w:bodyDiv w:val="1"/>
      <w:marLeft w:val="0"/>
      <w:marRight w:val="0"/>
      <w:marTop w:val="0"/>
      <w:marBottom w:val="0"/>
      <w:divBdr>
        <w:top w:val="none" w:sz="0" w:space="0" w:color="auto"/>
        <w:left w:val="none" w:sz="0" w:space="0" w:color="auto"/>
        <w:bottom w:val="none" w:sz="0" w:space="0" w:color="auto"/>
        <w:right w:val="none" w:sz="0" w:space="0" w:color="auto"/>
      </w:divBdr>
      <w:divsChild>
        <w:div w:id="227306603">
          <w:marLeft w:val="0"/>
          <w:marRight w:val="0"/>
          <w:marTop w:val="0"/>
          <w:marBottom w:val="0"/>
          <w:divBdr>
            <w:top w:val="none" w:sz="0" w:space="0" w:color="auto"/>
            <w:left w:val="none" w:sz="0" w:space="0" w:color="auto"/>
            <w:bottom w:val="none" w:sz="0" w:space="0" w:color="auto"/>
            <w:right w:val="none" w:sz="0" w:space="0" w:color="auto"/>
          </w:divBdr>
          <w:divsChild>
            <w:div w:id="1752390359">
              <w:marLeft w:val="0"/>
              <w:marRight w:val="0"/>
              <w:marTop w:val="0"/>
              <w:marBottom w:val="0"/>
              <w:divBdr>
                <w:top w:val="none" w:sz="0" w:space="0" w:color="auto"/>
                <w:left w:val="none" w:sz="0" w:space="0" w:color="auto"/>
                <w:bottom w:val="none" w:sz="0" w:space="0" w:color="auto"/>
                <w:right w:val="none" w:sz="0" w:space="0" w:color="auto"/>
              </w:divBdr>
              <w:divsChild>
                <w:div w:id="991517929">
                  <w:marLeft w:val="0"/>
                  <w:marRight w:val="0"/>
                  <w:marTop w:val="0"/>
                  <w:marBottom w:val="0"/>
                  <w:divBdr>
                    <w:top w:val="none" w:sz="0" w:space="0" w:color="auto"/>
                    <w:left w:val="none" w:sz="0" w:space="0" w:color="auto"/>
                    <w:bottom w:val="none" w:sz="0" w:space="0" w:color="auto"/>
                    <w:right w:val="none" w:sz="0" w:space="0" w:color="auto"/>
                  </w:divBdr>
                  <w:divsChild>
                    <w:div w:id="312872455">
                      <w:marLeft w:val="0"/>
                      <w:marRight w:val="0"/>
                      <w:marTop w:val="0"/>
                      <w:marBottom w:val="0"/>
                      <w:divBdr>
                        <w:top w:val="none" w:sz="0" w:space="0" w:color="auto"/>
                        <w:left w:val="none" w:sz="0" w:space="0" w:color="auto"/>
                        <w:bottom w:val="none" w:sz="0" w:space="0" w:color="auto"/>
                        <w:right w:val="none" w:sz="0" w:space="0" w:color="auto"/>
                      </w:divBdr>
                      <w:divsChild>
                        <w:div w:id="1129323172">
                          <w:marLeft w:val="0"/>
                          <w:marRight w:val="0"/>
                          <w:marTop w:val="300"/>
                          <w:marBottom w:val="0"/>
                          <w:divBdr>
                            <w:top w:val="none" w:sz="0" w:space="0" w:color="auto"/>
                            <w:left w:val="none" w:sz="0" w:space="0" w:color="auto"/>
                            <w:bottom w:val="none" w:sz="0" w:space="0" w:color="auto"/>
                            <w:right w:val="none" w:sz="0" w:space="0" w:color="auto"/>
                          </w:divBdr>
                          <w:divsChild>
                            <w:div w:id="129505887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6075-par-piesarnojum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a.Ilgaza@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3465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doc.php?id=134653" TargetMode="External"/><Relationship Id="rId4" Type="http://schemas.openxmlformats.org/officeDocument/2006/relationships/settings" Target="settings.xml"/><Relationship Id="rId9" Type="http://schemas.openxmlformats.org/officeDocument/2006/relationships/hyperlink" Target="http://m.likumi.lv/ta/id/6075-par-piesarnojumu"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A3F7-E86F-4509-A8E7-33E0A4C6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14086</Words>
  <Characters>8030</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Grozījumi Ministru kabineta 2006.gada 2.maija noteikumos Nr.362 „Noteikumi par notekūdeņu dūņu un to komposta izmantošanu, monitoringu un kontroli”</vt:lpstr>
    </vt:vector>
  </TitlesOfParts>
  <Company>VARAM</Company>
  <LinksUpToDate>false</LinksUpToDate>
  <CharactersWithSpaces>22072</CharactersWithSpaces>
  <SharedDoc>false</SharedDoc>
  <HLinks>
    <vt:vector size="36" baseType="variant">
      <vt:variant>
        <vt:i4>589876</vt:i4>
      </vt:variant>
      <vt:variant>
        <vt:i4>15</vt:i4>
      </vt:variant>
      <vt:variant>
        <vt:i4>0</vt:i4>
      </vt:variant>
      <vt:variant>
        <vt:i4>5</vt:i4>
      </vt:variant>
      <vt:variant>
        <vt:lpwstr>mailto:Ruta.Rimsa@varam.gov.lv</vt:lpwstr>
      </vt:variant>
      <vt:variant>
        <vt:lpwstr/>
      </vt:variant>
      <vt:variant>
        <vt:i4>1376302</vt:i4>
      </vt:variant>
      <vt:variant>
        <vt:i4>12</vt:i4>
      </vt:variant>
      <vt:variant>
        <vt:i4>0</vt:i4>
      </vt:variant>
      <vt:variant>
        <vt:i4>5</vt:i4>
      </vt:variant>
      <vt:variant>
        <vt:lpwstr>http://eur-lex.europa.eu/legal-content/EN/ALL/?uri=CELEX:32013L0039</vt:lpwstr>
      </vt:variant>
      <vt:variant>
        <vt:lpwstr>ntr14-L_2013226EN.01001402-E0014</vt:lpwstr>
      </vt:variant>
      <vt:variant>
        <vt:i4>7274550</vt:i4>
      </vt:variant>
      <vt:variant>
        <vt:i4>9</vt:i4>
      </vt:variant>
      <vt:variant>
        <vt:i4>0</vt:i4>
      </vt:variant>
      <vt:variant>
        <vt:i4>5</vt:i4>
      </vt:variant>
      <vt:variant>
        <vt:lpwstr>http://eur-lex.europa.eu/LexUriServ/LexUriServ.do?uri=OJ:L:2008:348:0084:01:LV:HTML</vt:lpwstr>
      </vt:variant>
      <vt:variant>
        <vt:lpwstr/>
      </vt:variant>
      <vt:variant>
        <vt:i4>1835090</vt:i4>
      </vt:variant>
      <vt:variant>
        <vt:i4>6</vt:i4>
      </vt:variant>
      <vt:variant>
        <vt:i4>0</vt:i4>
      </vt:variant>
      <vt:variant>
        <vt:i4>5</vt:i4>
      </vt:variant>
      <vt:variant>
        <vt:lpwstr>http://m.likumi.lv/ta/id/178088-grozijumi-ministru-kabineta-2002-gada-12-marta-noteikumos-nr-118-noteikumi-par-virszemes-un-pazemes-udenu-kvalitati-</vt:lpwstr>
      </vt:variant>
      <vt:variant>
        <vt:lpwstr/>
      </vt:variant>
      <vt:variant>
        <vt:i4>1900636</vt:i4>
      </vt:variant>
      <vt:variant>
        <vt:i4>3</vt:i4>
      </vt:variant>
      <vt:variant>
        <vt:i4>0</vt:i4>
      </vt:variant>
      <vt:variant>
        <vt:i4>5</vt:i4>
      </vt:variant>
      <vt:variant>
        <vt:lpwstr>http://m.likumi.lv/ta/id/6075-par-piesarnojumu</vt:lpwstr>
      </vt:variant>
      <vt:variant>
        <vt:lpwstr>p12</vt:lpwstr>
      </vt:variant>
      <vt:variant>
        <vt:i4>2883628</vt:i4>
      </vt:variant>
      <vt:variant>
        <vt:i4>0</vt:i4>
      </vt:variant>
      <vt:variant>
        <vt:i4>0</vt:i4>
      </vt:variant>
      <vt:variant>
        <vt:i4>5</vt:i4>
      </vt:variant>
      <vt:variant>
        <vt:lpwstr>http://m.likumi.lv/ta/id/6075-par-piesarnojumu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2.maija noteikumos Nr.362 „Noteikumi par notekūdeņu dūņu un to komposta izmantošanu, monitoringu un kontroli”</dc:title>
  <dc:subject>MK noteikumu projekts</dc:subject>
  <dc:creator>Sanda Ilgaža</dc:creator>
  <dc:description>Sanda.Ilgaza@varam.gov.lv_x000d_
67026513</dc:description>
  <cp:lastModifiedBy>Madara Gaile</cp:lastModifiedBy>
  <cp:revision>5</cp:revision>
  <cp:lastPrinted>2016-10-28T11:49:00Z</cp:lastPrinted>
  <dcterms:created xsi:type="dcterms:W3CDTF">2016-12-19T14:32:00Z</dcterms:created>
  <dcterms:modified xsi:type="dcterms:W3CDTF">2016-12-19T14:49:00Z</dcterms:modified>
</cp:coreProperties>
</file>