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F" w:rsidRPr="008213C9" w:rsidRDefault="00B83ABF" w:rsidP="008213C9">
      <w:pPr>
        <w:pStyle w:val="Bezatstarpm"/>
        <w:ind w:firstLine="851"/>
        <w:jc w:val="right"/>
        <w:rPr>
          <w:rFonts w:ascii="Times New Roman" w:eastAsia="Times New Roman" w:hAnsi="Times New Roman" w:cs="Times New Roman"/>
          <w:color w:val="000000"/>
          <w:sz w:val="24"/>
          <w:szCs w:val="24"/>
          <w:lang w:eastAsia="lv-LV"/>
        </w:rPr>
      </w:pPr>
      <w:bookmarkStart w:id="0" w:name="a"/>
      <w:bookmarkEnd w:id="0"/>
      <w:r w:rsidRPr="008213C9">
        <w:rPr>
          <w:rFonts w:ascii="Times New Roman" w:hAnsi="Times New Roman" w:cs="Times New Roman"/>
          <w:sz w:val="24"/>
          <w:szCs w:val="24"/>
        </w:rPr>
        <w:t>Likumprojekts</w:t>
      </w:r>
    </w:p>
    <w:p w:rsidR="00B83ABF" w:rsidRPr="008213C9" w:rsidRDefault="00B83ABF" w:rsidP="008213C9">
      <w:pPr>
        <w:pStyle w:val="Bezatstarpm"/>
        <w:ind w:firstLine="851"/>
        <w:jc w:val="both"/>
        <w:rPr>
          <w:rFonts w:ascii="Times New Roman" w:eastAsia="Times New Roman" w:hAnsi="Times New Roman" w:cs="Times New Roman"/>
          <w:color w:val="000000"/>
          <w:sz w:val="24"/>
          <w:szCs w:val="24"/>
          <w:lang w:eastAsia="lv-LV"/>
        </w:rPr>
      </w:pPr>
    </w:p>
    <w:p w:rsidR="00B83ABF" w:rsidRPr="008213C9" w:rsidRDefault="00B83ABF" w:rsidP="008213C9">
      <w:pPr>
        <w:pStyle w:val="Bezatstarpm"/>
        <w:jc w:val="center"/>
        <w:rPr>
          <w:rFonts w:ascii="Times New Roman" w:hAnsi="Times New Roman" w:cs="Times New Roman"/>
          <w:b/>
          <w:sz w:val="24"/>
          <w:szCs w:val="24"/>
          <w:lang w:eastAsia="lv-LV"/>
        </w:rPr>
      </w:pPr>
      <w:r w:rsidRPr="008213C9">
        <w:rPr>
          <w:rFonts w:ascii="Times New Roman" w:hAnsi="Times New Roman" w:cs="Times New Roman"/>
          <w:b/>
          <w:sz w:val="24"/>
          <w:szCs w:val="24"/>
          <w:lang w:eastAsia="lv-LV"/>
        </w:rPr>
        <w:t>Grozījumi Latvijas Administratīvo pārkāpumu kodeksā</w:t>
      </w:r>
    </w:p>
    <w:p w:rsidR="00B83ABF" w:rsidRPr="008213C9" w:rsidRDefault="00B83ABF" w:rsidP="008213C9">
      <w:pPr>
        <w:pStyle w:val="Bezatstarpm"/>
        <w:ind w:firstLine="851"/>
        <w:jc w:val="both"/>
        <w:rPr>
          <w:rFonts w:ascii="Times New Roman" w:eastAsia="Times New Roman" w:hAnsi="Times New Roman" w:cs="Times New Roman"/>
          <w:color w:val="000000"/>
          <w:sz w:val="24"/>
          <w:szCs w:val="24"/>
          <w:lang w:eastAsia="lv-LV"/>
        </w:rPr>
      </w:pPr>
    </w:p>
    <w:p w:rsidR="00B83ABF" w:rsidRPr="008213C9" w:rsidRDefault="00B83ABF" w:rsidP="008213C9">
      <w:pPr>
        <w:pStyle w:val="Bezatstarpm"/>
        <w:ind w:firstLine="720"/>
        <w:jc w:val="both"/>
        <w:rPr>
          <w:rFonts w:ascii="Times New Roman" w:hAnsi="Times New Roman" w:cs="Times New Roman"/>
          <w:sz w:val="24"/>
          <w:szCs w:val="24"/>
        </w:rPr>
      </w:pPr>
      <w:r w:rsidRPr="008213C9">
        <w:rPr>
          <w:rFonts w:ascii="Times New Roman" w:hAnsi="Times New Roman" w:cs="Times New Roman"/>
          <w:sz w:val="24"/>
          <w:szCs w:val="24"/>
        </w:rPr>
        <w:t>Izdarīt Latvijas Administratīvo pārkāpumu kodeksā šādus grozījumus:</w:t>
      </w:r>
    </w:p>
    <w:p w:rsidR="00B83ABF" w:rsidRPr="008213C9" w:rsidRDefault="00B83ABF" w:rsidP="008213C9">
      <w:pPr>
        <w:pStyle w:val="Bezatstarpm"/>
        <w:ind w:firstLine="720"/>
        <w:jc w:val="both"/>
        <w:rPr>
          <w:rFonts w:ascii="Times New Roman" w:hAnsi="Times New Roman" w:cs="Times New Roman"/>
          <w:sz w:val="24"/>
          <w:szCs w:val="24"/>
        </w:rPr>
      </w:pPr>
    </w:p>
    <w:p w:rsidR="00826F01" w:rsidRPr="00B6731F" w:rsidRDefault="00221F9A"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826F01" w:rsidRPr="00B6731F">
        <w:rPr>
          <w:rFonts w:ascii="Times New Roman" w:eastAsia="Times New Roman" w:hAnsi="Times New Roman"/>
          <w:sz w:val="24"/>
          <w:szCs w:val="24"/>
          <w:lang w:eastAsia="lv-LV"/>
        </w:rPr>
        <w:t>. Izteikt divdesmitās nodaļas nosaukumu šādā redakcijā:</w:t>
      </w:r>
    </w:p>
    <w:p w:rsidR="00826F01" w:rsidRPr="00B6731F" w:rsidRDefault="00867AAD" w:rsidP="00867AAD">
      <w:pPr>
        <w:autoSpaceDE w:val="0"/>
        <w:autoSpaceDN w:val="0"/>
        <w:adjustRightInd w:val="0"/>
        <w:spacing w:after="0" w:line="240" w:lineRule="auto"/>
        <w:jc w:val="center"/>
        <w:rPr>
          <w:rFonts w:ascii="Times New Roman" w:eastAsia="Times New Roman" w:hAnsi="Times New Roman"/>
          <w:b/>
          <w:sz w:val="24"/>
          <w:szCs w:val="24"/>
          <w:lang w:eastAsia="lv-LV"/>
        </w:rPr>
      </w:pPr>
      <w:r w:rsidRPr="00B6731F">
        <w:rPr>
          <w:rFonts w:ascii="Times New Roman" w:eastAsia="Times New Roman" w:hAnsi="Times New Roman"/>
          <w:sz w:val="24"/>
          <w:szCs w:val="24"/>
          <w:lang w:eastAsia="lv-LV"/>
        </w:rPr>
        <w:t>„</w:t>
      </w:r>
      <w:r w:rsidR="00826F01" w:rsidRPr="00B6731F">
        <w:rPr>
          <w:rFonts w:ascii="Times New Roman" w:eastAsia="Times New Roman" w:hAnsi="Times New Roman"/>
          <w:b/>
          <w:sz w:val="24"/>
          <w:szCs w:val="24"/>
          <w:lang w:eastAsia="lv-LV"/>
        </w:rPr>
        <w:t>Divdesmitā nodaļa</w:t>
      </w:r>
    </w:p>
    <w:p w:rsidR="00826F01" w:rsidRPr="00B6731F" w:rsidRDefault="00826F01" w:rsidP="00867AAD">
      <w:pPr>
        <w:autoSpaceDE w:val="0"/>
        <w:autoSpaceDN w:val="0"/>
        <w:adjustRightInd w:val="0"/>
        <w:spacing w:after="0" w:line="240" w:lineRule="auto"/>
        <w:jc w:val="center"/>
        <w:rPr>
          <w:rFonts w:ascii="Times New Roman" w:eastAsia="Times New Roman" w:hAnsi="Times New Roman"/>
          <w:sz w:val="24"/>
          <w:szCs w:val="24"/>
          <w:lang w:eastAsia="lv-LV"/>
        </w:rPr>
      </w:pPr>
      <w:r w:rsidRPr="00B6731F">
        <w:rPr>
          <w:rFonts w:ascii="Times New Roman" w:eastAsia="Times New Roman" w:hAnsi="Times New Roman"/>
          <w:b/>
          <w:sz w:val="24"/>
          <w:szCs w:val="24"/>
          <w:lang w:eastAsia="lv-LV"/>
        </w:rPr>
        <w:t>Administratīvā aizturēšana, personas, mantu un vietas apskate, mantu un dokumentu izņemšana un glabāšanas, iznīcināšanas un pārbaužu izdevumu segšana</w:t>
      </w:r>
      <w:r w:rsidRPr="00B6731F">
        <w:rPr>
          <w:rFonts w:ascii="Times New Roman" w:eastAsia="Times New Roman" w:hAnsi="Times New Roman"/>
          <w:sz w:val="24"/>
          <w:szCs w:val="24"/>
          <w:lang w:eastAsia="lv-LV"/>
        </w:rPr>
        <w:t>”</w:t>
      </w:r>
    </w:p>
    <w:p w:rsidR="00826F01" w:rsidRPr="00B6731F" w:rsidRDefault="00826F01"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826F01" w:rsidRPr="00B6731F" w:rsidRDefault="00221F9A"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826F01" w:rsidRPr="00B6731F">
        <w:rPr>
          <w:rFonts w:ascii="Times New Roman" w:eastAsia="Times New Roman" w:hAnsi="Times New Roman"/>
          <w:sz w:val="24"/>
          <w:szCs w:val="24"/>
          <w:lang w:eastAsia="lv-LV"/>
        </w:rPr>
        <w:t>. Papildināt kodeksu ar 258.</w:t>
      </w:r>
      <w:r w:rsidR="00826F01" w:rsidRPr="00B6731F">
        <w:rPr>
          <w:rFonts w:ascii="Times New Roman" w:eastAsia="Times New Roman" w:hAnsi="Times New Roman"/>
          <w:sz w:val="24"/>
          <w:szCs w:val="24"/>
          <w:vertAlign w:val="superscript"/>
          <w:lang w:eastAsia="lv-LV"/>
        </w:rPr>
        <w:t>1</w:t>
      </w:r>
      <w:r w:rsidR="0022252B" w:rsidRPr="00B6731F">
        <w:rPr>
          <w:rFonts w:ascii="Times New Roman" w:eastAsia="Times New Roman" w:hAnsi="Times New Roman"/>
          <w:sz w:val="24"/>
          <w:szCs w:val="24"/>
          <w:vertAlign w:val="superscript"/>
          <w:lang w:eastAsia="lv-LV"/>
        </w:rPr>
        <w:t> </w:t>
      </w:r>
      <w:r w:rsidR="00826F01" w:rsidRPr="00B6731F">
        <w:rPr>
          <w:rFonts w:ascii="Times New Roman" w:eastAsia="Times New Roman" w:hAnsi="Times New Roman"/>
          <w:sz w:val="24"/>
          <w:szCs w:val="24"/>
          <w:lang w:eastAsia="lv-LV"/>
        </w:rPr>
        <w:t>pantu šādā redakcijā:</w:t>
      </w:r>
    </w:p>
    <w:p w:rsidR="00826F01" w:rsidRPr="00B6731F" w:rsidRDefault="00B6731F"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B6731F">
        <w:rPr>
          <w:rFonts w:ascii="Times New Roman" w:hAnsi="Times New Roman"/>
          <w:sz w:val="24"/>
          <w:szCs w:val="24"/>
        </w:rPr>
        <w:t>„</w:t>
      </w:r>
      <w:r w:rsidR="00826F01" w:rsidRPr="00B6731F">
        <w:rPr>
          <w:rFonts w:ascii="Times New Roman" w:hAnsi="Times New Roman"/>
          <w:b/>
          <w:sz w:val="24"/>
          <w:szCs w:val="24"/>
        </w:rPr>
        <w:t>258.</w:t>
      </w:r>
      <w:r w:rsidR="00826F01" w:rsidRPr="00B6731F">
        <w:rPr>
          <w:rFonts w:ascii="Times New Roman" w:hAnsi="Times New Roman"/>
          <w:b/>
          <w:sz w:val="24"/>
          <w:szCs w:val="24"/>
          <w:vertAlign w:val="superscript"/>
        </w:rPr>
        <w:t xml:space="preserve">1 </w:t>
      </w:r>
      <w:r w:rsidR="00826F01" w:rsidRPr="00B6731F">
        <w:rPr>
          <w:rFonts w:ascii="Times New Roman" w:hAnsi="Times New Roman"/>
          <w:b/>
          <w:sz w:val="24"/>
          <w:szCs w:val="24"/>
        </w:rPr>
        <w:t>pants.</w:t>
      </w:r>
      <w:r w:rsidR="00826F01" w:rsidRPr="00B6731F">
        <w:rPr>
          <w:rFonts w:ascii="Times New Roman" w:eastAsia="Times New Roman" w:hAnsi="Times New Roman"/>
          <w:b/>
          <w:sz w:val="24"/>
          <w:szCs w:val="24"/>
          <w:lang w:eastAsia="lv-LV"/>
        </w:rPr>
        <w:t xml:space="preserve"> Darbīgo vielu atlieku konstatējošā pārbaude</w:t>
      </w:r>
      <w:r w:rsidR="00826F01" w:rsidRPr="00B6731F">
        <w:rPr>
          <w:rFonts w:ascii="Times New Roman" w:eastAsia="Times New Roman" w:hAnsi="Times New Roman"/>
          <w:sz w:val="24"/>
          <w:szCs w:val="24"/>
          <w:lang w:eastAsia="lv-LV"/>
        </w:rPr>
        <w:t xml:space="preserve"> </w:t>
      </w:r>
    </w:p>
    <w:p w:rsidR="00826F01" w:rsidRPr="00B6731F" w:rsidRDefault="00826F01" w:rsidP="00826F01">
      <w:pPr>
        <w:autoSpaceDE w:val="0"/>
        <w:autoSpaceDN w:val="0"/>
        <w:adjustRightInd w:val="0"/>
        <w:spacing w:after="0" w:line="240" w:lineRule="auto"/>
        <w:ind w:firstLine="720"/>
        <w:jc w:val="both"/>
        <w:rPr>
          <w:rFonts w:ascii="Times New Roman" w:hAnsi="Times New Roman"/>
          <w:sz w:val="24"/>
          <w:szCs w:val="24"/>
        </w:rPr>
      </w:pPr>
      <w:r w:rsidRPr="00B6731F">
        <w:rPr>
          <w:rFonts w:ascii="Times New Roman" w:hAnsi="Times New Roman"/>
          <w:sz w:val="24"/>
          <w:szCs w:val="24"/>
        </w:rPr>
        <w:t>Ministru kabinets nosaka kārtību, kādā persona, kurai uzlikts administratīvais sods, sedz izdevumus, kas saistīti ar augu aizsardzības līdzekļu darbīgo vielu atlieku konstatēšanai veiktajām pārbaudēm.”</w:t>
      </w:r>
    </w:p>
    <w:p w:rsidR="00826F01" w:rsidRPr="00B6731F" w:rsidRDefault="00826F01"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826F01" w:rsidRPr="00B6731F" w:rsidRDefault="00221F9A"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26F01" w:rsidRPr="00B6731F">
        <w:rPr>
          <w:rFonts w:ascii="Times New Roman" w:eastAsia="Times New Roman" w:hAnsi="Times New Roman"/>
          <w:sz w:val="24"/>
          <w:szCs w:val="24"/>
          <w:lang w:eastAsia="lv-LV"/>
        </w:rPr>
        <w:t>. Izteikt 274. panta otrās daļas 12. punktu šādā redakcijā:</w:t>
      </w:r>
    </w:p>
    <w:p w:rsidR="00826F01" w:rsidRPr="0022252B" w:rsidRDefault="00826F01" w:rsidP="00826F0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B6731F">
        <w:rPr>
          <w:rFonts w:ascii="Times New Roman" w:eastAsia="Times New Roman" w:hAnsi="Times New Roman"/>
          <w:sz w:val="24"/>
          <w:szCs w:val="24"/>
          <w:lang w:eastAsia="lv-LV"/>
        </w:rPr>
        <w:t>“12) ar alkohola koncentrācijas, narkotisko vai citu apreibinošo vielu iespaida vai augu aizsardzības līdzekļu darbīgo vielu atlieku konstatēšanas pārbaudēm saistīto izdevumu apmēru, pamatojoties uz izdevumus apliecinošiem dokumentiem, un to atlīdzināšanas pienākumu, ja persona ir atzīta par vainīgu administratīvā pārkāpuma izdarīšanā;”</w:t>
      </w:r>
    </w:p>
    <w:p w:rsidR="005F059A" w:rsidRPr="008213C9" w:rsidRDefault="005F059A" w:rsidP="008213C9">
      <w:pPr>
        <w:spacing w:after="0" w:line="240" w:lineRule="auto"/>
        <w:rPr>
          <w:rFonts w:ascii="Times New Roman" w:hAnsi="Times New Roman"/>
          <w:sz w:val="24"/>
          <w:szCs w:val="24"/>
        </w:rPr>
      </w:pPr>
    </w:p>
    <w:p w:rsidR="00B83ABF" w:rsidRPr="008213C9" w:rsidRDefault="00B83ABF" w:rsidP="008213C9">
      <w:pPr>
        <w:spacing w:after="0" w:line="240" w:lineRule="auto"/>
        <w:ind w:firstLine="720"/>
        <w:rPr>
          <w:rFonts w:ascii="Times New Roman" w:hAnsi="Times New Roman"/>
          <w:sz w:val="24"/>
          <w:szCs w:val="24"/>
        </w:rPr>
      </w:pPr>
    </w:p>
    <w:p w:rsidR="005F059A" w:rsidRPr="008213C9" w:rsidRDefault="005F059A" w:rsidP="00590742">
      <w:pPr>
        <w:pStyle w:val="naisf"/>
        <w:spacing w:before="0" w:beforeAutospacing="0" w:after="0" w:afterAutospacing="0"/>
      </w:pPr>
      <w:r w:rsidRPr="008213C9">
        <w:t>Zemkopības ministr</w:t>
      </w:r>
      <w:r w:rsidR="00561755" w:rsidRPr="008213C9">
        <w:t>s</w:t>
      </w:r>
      <w:r w:rsidR="00561755" w:rsidRPr="008213C9">
        <w:tab/>
      </w:r>
      <w:r w:rsidR="00561755" w:rsidRPr="008213C9">
        <w:tab/>
      </w:r>
      <w:r w:rsidR="00561755" w:rsidRPr="008213C9">
        <w:tab/>
      </w:r>
      <w:r w:rsidR="00561755" w:rsidRPr="008213C9">
        <w:tab/>
      </w:r>
      <w:r w:rsidR="00561755" w:rsidRPr="008213C9">
        <w:tab/>
      </w:r>
      <w:r w:rsidR="00590742">
        <w:tab/>
      </w:r>
      <w:r w:rsidR="00590742">
        <w:tab/>
      </w:r>
      <w:r w:rsidR="00561755" w:rsidRPr="008213C9">
        <w:tab/>
      </w:r>
      <w:r w:rsidRPr="008213C9">
        <w:t>J</w:t>
      </w:r>
      <w:r w:rsidR="008213C9">
        <w:t>ānis</w:t>
      </w:r>
      <w:r w:rsidRPr="008213C9">
        <w:t xml:space="preserve"> </w:t>
      </w:r>
      <w:proofErr w:type="spellStart"/>
      <w:r w:rsidRPr="008213C9">
        <w:t>Dūklavs</w:t>
      </w:r>
      <w:proofErr w:type="spellEnd"/>
    </w:p>
    <w:p w:rsidR="001544B5" w:rsidRPr="008213C9" w:rsidRDefault="001544B5" w:rsidP="008213C9">
      <w:pPr>
        <w:spacing w:after="0" w:line="240" w:lineRule="auto"/>
        <w:ind w:firstLine="720"/>
        <w:rPr>
          <w:rFonts w:ascii="Times New Roman" w:hAnsi="Times New Roman"/>
          <w:sz w:val="24"/>
          <w:szCs w:val="24"/>
        </w:rPr>
      </w:pPr>
    </w:p>
    <w:p w:rsidR="004708EC" w:rsidRDefault="004708EC" w:rsidP="001643D6">
      <w:pPr>
        <w:spacing w:after="0" w:line="240" w:lineRule="auto"/>
        <w:rPr>
          <w:rFonts w:ascii="Times New Roman" w:hAnsi="Times New Roman"/>
          <w:sz w:val="20"/>
          <w:szCs w:val="20"/>
        </w:rPr>
      </w:pPr>
    </w:p>
    <w:p w:rsidR="004708EC" w:rsidRDefault="004708EC"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590742" w:rsidRDefault="00590742" w:rsidP="001643D6">
      <w:pPr>
        <w:spacing w:after="0" w:line="240" w:lineRule="auto"/>
        <w:rPr>
          <w:rFonts w:ascii="Times New Roman" w:hAnsi="Times New Roman"/>
          <w:sz w:val="20"/>
          <w:szCs w:val="20"/>
        </w:rPr>
      </w:pPr>
    </w:p>
    <w:p w:rsidR="004708EC" w:rsidRDefault="004708EC" w:rsidP="001643D6">
      <w:pPr>
        <w:spacing w:after="0" w:line="240" w:lineRule="auto"/>
        <w:rPr>
          <w:rFonts w:ascii="Times New Roman" w:hAnsi="Times New Roman"/>
          <w:sz w:val="20"/>
          <w:szCs w:val="20"/>
        </w:rPr>
      </w:pPr>
    </w:p>
    <w:p w:rsidR="00590742" w:rsidRDefault="00590742" w:rsidP="00B82DFF">
      <w:pPr>
        <w:spacing w:after="0"/>
        <w:jc w:val="both"/>
        <w:rPr>
          <w:rFonts w:ascii="Times New Roman" w:hAnsi="Times New Roman"/>
          <w:sz w:val="20"/>
          <w:szCs w:val="20"/>
        </w:rPr>
      </w:pPr>
      <w:r>
        <w:rPr>
          <w:rFonts w:ascii="Times New Roman" w:hAnsi="Times New Roman"/>
          <w:sz w:val="20"/>
          <w:szCs w:val="20"/>
        </w:rPr>
        <w:t>05.12.2016. 9:07</w:t>
      </w:r>
    </w:p>
    <w:p w:rsidR="00590742" w:rsidRDefault="00590742" w:rsidP="00467857">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138</w:t>
      </w:r>
      <w:r>
        <w:rPr>
          <w:rFonts w:ascii="Times New Roman" w:hAnsi="Times New Roman"/>
          <w:sz w:val="20"/>
          <w:szCs w:val="20"/>
        </w:rPr>
        <w:fldChar w:fldCharType="end"/>
      </w:r>
    </w:p>
    <w:p w:rsidR="00467857" w:rsidRPr="00467857" w:rsidRDefault="00467857" w:rsidP="00467857">
      <w:pPr>
        <w:spacing w:after="0" w:line="240" w:lineRule="auto"/>
        <w:rPr>
          <w:rFonts w:ascii="Times New Roman" w:hAnsi="Times New Roman"/>
          <w:sz w:val="20"/>
          <w:szCs w:val="20"/>
        </w:rPr>
      </w:pPr>
      <w:bookmarkStart w:id="1" w:name="_GoBack"/>
      <w:bookmarkEnd w:id="1"/>
      <w:proofErr w:type="spellStart"/>
      <w:r w:rsidRPr="00467857">
        <w:rPr>
          <w:rFonts w:ascii="Times New Roman" w:hAnsi="Times New Roman"/>
          <w:sz w:val="20"/>
          <w:szCs w:val="20"/>
        </w:rPr>
        <w:t>K.</w:t>
      </w:r>
      <w:r w:rsidR="008A3CD4">
        <w:rPr>
          <w:rFonts w:ascii="Times New Roman" w:hAnsi="Times New Roman"/>
          <w:sz w:val="20"/>
          <w:szCs w:val="20"/>
        </w:rPr>
        <w:t>Lifānova</w:t>
      </w:r>
      <w:proofErr w:type="spellEnd"/>
    </w:p>
    <w:p w:rsidR="005F059A" w:rsidRPr="00467857" w:rsidRDefault="00467857" w:rsidP="00467857">
      <w:pPr>
        <w:spacing w:after="0" w:line="240" w:lineRule="auto"/>
        <w:rPr>
          <w:rFonts w:ascii="Times New Roman" w:hAnsi="Times New Roman"/>
          <w:sz w:val="20"/>
          <w:szCs w:val="20"/>
          <w:lang w:val="fi-FI"/>
        </w:rPr>
      </w:pPr>
      <w:r w:rsidRPr="00467857">
        <w:rPr>
          <w:rFonts w:ascii="Times New Roman" w:hAnsi="Times New Roman"/>
          <w:sz w:val="20"/>
          <w:szCs w:val="20"/>
          <w:lang w:val="fi-FI"/>
        </w:rPr>
        <w:t xml:space="preserve">67027309, </w:t>
      </w:r>
      <w:hyperlink r:id="rId10" w:history="1">
        <w:r w:rsidR="008A3CD4" w:rsidRPr="00BA4159">
          <w:rPr>
            <w:rStyle w:val="Hipersaite"/>
            <w:rFonts w:ascii="Times New Roman" w:hAnsi="Times New Roman"/>
            <w:sz w:val="20"/>
            <w:szCs w:val="20"/>
            <w:lang w:val="fi-FI"/>
          </w:rPr>
          <w:t>Kristine.Lifanova@vaad.gov.lv</w:t>
        </w:r>
      </w:hyperlink>
    </w:p>
    <w:sectPr w:rsidR="005F059A" w:rsidRPr="00467857" w:rsidSect="00590742">
      <w:headerReference w:type="default" r:id="rId11"/>
      <w:footerReference w:type="default" r:id="rId12"/>
      <w:footerReference w:type="first" r:id="rId13"/>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11" w:rsidRDefault="00745111" w:rsidP="00C00849">
      <w:pPr>
        <w:spacing w:after="0" w:line="240" w:lineRule="auto"/>
      </w:pPr>
      <w:r>
        <w:separator/>
      </w:r>
    </w:p>
  </w:endnote>
  <w:endnote w:type="continuationSeparator" w:id="0">
    <w:p w:rsidR="00745111" w:rsidRDefault="00745111" w:rsidP="00C0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49" w:rsidRPr="001643D6" w:rsidRDefault="005F059A" w:rsidP="00060605">
    <w:pPr>
      <w:pStyle w:val="Kjene"/>
      <w:jc w:val="both"/>
      <w:rPr>
        <w:rFonts w:ascii="Times New Roman" w:hAnsi="Times New Roman"/>
        <w:sz w:val="20"/>
        <w:szCs w:val="24"/>
      </w:rPr>
    </w:pPr>
    <w:r w:rsidRPr="001643D6">
      <w:rPr>
        <w:rFonts w:ascii="Times New Roman" w:hAnsi="Times New Roman"/>
        <w:sz w:val="20"/>
        <w:szCs w:val="24"/>
      </w:rPr>
      <w:t>ZM</w:t>
    </w:r>
    <w:r w:rsidR="001643D6" w:rsidRPr="001643D6">
      <w:rPr>
        <w:rFonts w:ascii="Times New Roman" w:hAnsi="Times New Roman"/>
        <w:sz w:val="20"/>
        <w:szCs w:val="24"/>
      </w:rPr>
      <w:t>l</w:t>
    </w:r>
    <w:r w:rsidR="000E4AEE" w:rsidRPr="001643D6">
      <w:rPr>
        <w:rFonts w:ascii="Times New Roman" w:hAnsi="Times New Roman"/>
        <w:sz w:val="20"/>
        <w:szCs w:val="24"/>
      </w:rPr>
      <w:t>ik_</w:t>
    </w:r>
    <w:r w:rsidR="001643D6" w:rsidRPr="001643D6">
      <w:rPr>
        <w:rFonts w:ascii="Times New Roman" w:hAnsi="Times New Roman"/>
        <w:sz w:val="20"/>
        <w:szCs w:val="24"/>
      </w:rPr>
      <w:t>040816_LAPKiepirk</w:t>
    </w:r>
    <w:r w:rsidR="00C00849" w:rsidRPr="001643D6">
      <w:rPr>
        <w:rFonts w:ascii="Times New Roman" w:hAnsi="Times New Roman"/>
        <w:sz w:val="20"/>
        <w:szCs w:val="24"/>
      </w:rPr>
      <w:t xml:space="preserve">; </w:t>
    </w:r>
    <w:r w:rsidR="00654432" w:rsidRPr="001643D6">
      <w:rPr>
        <w:rFonts w:ascii="Times New Roman" w:hAnsi="Times New Roman"/>
        <w:sz w:val="20"/>
        <w:szCs w:val="24"/>
      </w:rPr>
      <w:t>Likumprojekts „</w:t>
    </w:r>
    <w:r w:rsidR="00C00849" w:rsidRPr="001643D6">
      <w:rPr>
        <w:rFonts w:ascii="Times New Roman" w:hAnsi="Times New Roman"/>
        <w:sz w:val="20"/>
        <w:szCs w:val="24"/>
      </w:rPr>
      <w:t>Grozījumi Latvijas Administratīvo pārkāpumu kodeksā</w:t>
    </w:r>
    <w:r w:rsidR="00654432" w:rsidRPr="001643D6">
      <w:rPr>
        <w:rFonts w:ascii="Times New Roman" w:hAnsi="Times New Roman"/>
        <w:sz w:val="20"/>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32" w:rsidRPr="00F331F0" w:rsidRDefault="00590742" w:rsidP="00F331F0">
    <w:pPr>
      <w:pStyle w:val="Kjene"/>
      <w:jc w:val="both"/>
      <w:rPr>
        <w:rFonts w:ascii="Times New Roman" w:hAnsi="Times New Roman"/>
        <w:sz w:val="20"/>
        <w:szCs w:val="24"/>
      </w:rPr>
    </w:pPr>
    <w:r w:rsidRPr="00590742">
      <w:rPr>
        <w:rFonts w:ascii="Times New Roman" w:hAnsi="Times New Roman"/>
        <w:sz w:val="20"/>
        <w:szCs w:val="24"/>
      </w:rPr>
      <w:t>ZMlik_021216_LAPK_AAL</w:t>
    </w:r>
    <w:r w:rsidR="00F331F0" w:rsidRPr="001643D6">
      <w:rPr>
        <w:rFonts w:ascii="Times New Roman" w:hAnsi="Times New Roman"/>
        <w:sz w:val="20"/>
        <w:szCs w:val="24"/>
      </w:rPr>
      <w:t>; Likumprojekts „Grozījumi Latvijas Administratīvo pārkāpumu kodeksā”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11" w:rsidRDefault="00745111" w:rsidP="00C00849">
      <w:pPr>
        <w:spacing w:after="0" w:line="240" w:lineRule="auto"/>
      </w:pPr>
      <w:r>
        <w:separator/>
      </w:r>
    </w:p>
  </w:footnote>
  <w:footnote w:type="continuationSeparator" w:id="0">
    <w:p w:rsidR="00745111" w:rsidRDefault="00745111" w:rsidP="00C0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24298"/>
      <w:docPartObj>
        <w:docPartGallery w:val="Page Numbers (Top of Page)"/>
        <w:docPartUnique/>
      </w:docPartObj>
    </w:sdtPr>
    <w:sdtEndPr/>
    <w:sdtContent>
      <w:p w:rsidR="005F059A" w:rsidRDefault="005F059A">
        <w:pPr>
          <w:pStyle w:val="Galvene"/>
          <w:jc w:val="center"/>
        </w:pPr>
        <w:r w:rsidRPr="00060605">
          <w:rPr>
            <w:rFonts w:ascii="Times New Roman" w:hAnsi="Times New Roman"/>
            <w:sz w:val="24"/>
            <w:szCs w:val="24"/>
          </w:rPr>
          <w:fldChar w:fldCharType="begin"/>
        </w:r>
        <w:r w:rsidRPr="00060605">
          <w:rPr>
            <w:rFonts w:ascii="Times New Roman" w:hAnsi="Times New Roman"/>
            <w:sz w:val="24"/>
            <w:szCs w:val="24"/>
          </w:rPr>
          <w:instrText>PAGE   \* MERGEFORMAT</w:instrText>
        </w:r>
        <w:r w:rsidRPr="00060605">
          <w:rPr>
            <w:rFonts w:ascii="Times New Roman" w:hAnsi="Times New Roman"/>
            <w:sz w:val="24"/>
            <w:szCs w:val="24"/>
          </w:rPr>
          <w:fldChar w:fldCharType="separate"/>
        </w:r>
        <w:r w:rsidR="00590742">
          <w:rPr>
            <w:rFonts w:ascii="Times New Roman" w:hAnsi="Times New Roman"/>
            <w:noProof/>
            <w:sz w:val="24"/>
            <w:szCs w:val="24"/>
          </w:rPr>
          <w:t>2</w:t>
        </w:r>
        <w:r w:rsidRPr="00060605">
          <w:rPr>
            <w:rFonts w:ascii="Times New Roman" w:hAnsi="Times New Roman"/>
            <w:sz w:val="24"/>
            <w:szCs w:val="24"/>
          </w:rPr>
          <w:fldChar w:fldCharType="end"/>
        </w:r>
      </w:p>
    </w:sdtContent>
  </w:sdt>
  <w:p w:rsidR="005F059A" w:rsidRDefault="005F059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3D"/>
    <w:multiLevelType w:val="hybridMultilevel"/>
    <w:tmpl w:val="51A6E47A"/>
    <w:lvl w:ilvl="0" w:tplc="BCAA5CE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F9065C"/>
    <w:multiLevelType w:val="hybridMultilevel"/>
    <w:tmpl w:val="0802B1B6"/>
    <w:lvl w:ilvl="0" w:tplc="4D788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1C4747E"/>
    <w:multiLevelType w:val="hybridMultilevel"/>
    <w:tmpl w:val="D3723BA0"/>
    <w:lvl w:ilvl="0" w:tplc="4240F4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F"/>
    <w:rsid w:val="000147F8"/>
    <w:rsid w:val="00060605"/>
    <w:rsid w:val="00067DDC"/>
    <w:rsid w:val="000742F9"/>
    <w:rsid w:val="000853AD"/>
    <w:rsid w:val="000900DE"/>
    <w:rsid w:val="000A517C"/>
    <w:rsid w:val="000B6052"/>
    <w:rsid w:val="000C6C78"/>
    <w:rsid w:val="000D1EAD"/>
    <w:rsid w:val="000E4AEE"/>
    <w:rsid w:val="001349DC"/>
    <w:rsid w:val="00141252"/>
    <w:rsid w:val="00144E42"/>
    <w:rsid w:val="001544B5"/>
    <w:rsid w:val="00156797"/>
    <w:rsid w:val="001643D6"/>
    <w:rsid w:val="001B320E"/>
    <w:rsid w:val="001E36F2"/>
    <w:rsid w:val="001F41B4"/>
    <w:rsid w:val="0021061D"/>
    <w:rsid w:val="002211DC"/>
    <w:rsid w:val="00221F9A"/>
    <w:rsid w:val="0022252B"/>
    <w:rsid w:val="00223216"/>
    <w:rsid w:val="00225357"/>
    <w:rsid w:val="002304C6"/>
    <w:rsid w:val="00234BEB"/>
    <w:rsid w:val="002739F3"/>
    <w:rsid w:val="002931CD"/>
    <w:rsid w:val="002B5131"/>
    <w:rsid w:val="002D39CE"/>
    <w:rsid w:val="00313A4A"/>
    <w:rsid w:val="00351FA9"/>
    <w:rsid w:val="00352781"/>
    <w:rsid w:val="00381C80"/>
    <w:rsid w:val="003B6649"/>
    <w:rsid w:val="003E6ADE"/>
    <w:rsid w:val="003F1D2D"/>
    <w:rsid w:val="00404F6F"/>
    <w:rsid w:val="00427271"/>
    <w:rsid w:val="004355D8"/>
    <w:rsid w:val="004663A0"/>
    <w:rsid w:val="00467857"/>
    <w:rsid w:val="004708EC"/>
    <w:rsid w:val="0047269F"/>
    <w:rsid w:val="004727B2"/>
    <w:rsid w:val="00473B6D"/>
    <w:rsid w:val="004A0DE1"/>
    <w:rsid w:val="004D2EDE"/>
    <w:rsid w:val="00514970"/>
    <w:rsid w:val="00536771"/>
    <w:rsid w:val="00561755"/>
    <w:rsid w:val="005858C4"/>
    <w:rsid w:val="00590364"/>
    <w:rsid w:val="00590742"/>
    <w:rsid w:val="005A049B"/>
    <w:rsid w:val="005B514C"/>
    <w:rsid w:val="005E069D"/>
    <w:rsid w:val="005E7BBD"/>
    <w:rsid w:val="005F059A"/>
    <w:rsid w:val="005F443B"/>
    <w:rsid w:val="00605955"/>
    <w:rsid w:val="006306D5"/>
    <w:rsid w:val="0065176A"/>
    <w:rsid w:val="00654432"/>
    <w:rsid w:val="0066150B"/>
    <w:rsid w:val="006E46D4"/>
    <w:rsid w:val="00745111"/>
    <w:rsid w:val="007673B1"/>
    <w:rsid w:val="00771087"/>
    <w:rsid w:val="007E3262"/>
    <w:rsid w:val="007F65D5"/>
    <w:rsid w:val="00802AC9"/>
    <w:rsid w:val="00815E65"/>
    <w:rsid w:val="008213C9"/>
    <w:rsid w:val="00826F01"/>
    <w:rsid w:val="0086775B"/>
    <w:rsid w:val="00867AAD"/>
    <w:rsid w:val="008A3CD4"/>
    <w:rsid w:val="008C3815"/>
    <w:rsid w:val="00942288"/>
    <w:rsid w:val="009474E1"/>
    <w:rsid w:val="00955729"/>
    <w:rsid w:val="009559DF"/>
    <w:rsid w:val="009644D6"/>
    <w:rsid w:val="00973EC8"/>
    <w:rsid w:val="00987164"/>
    <w:rsid w:val="009A0FA0"/>
    <w:rsid w:val="009A2838"/>
    <w:rsid w:val="009A2A7B"/>
    <w:rsid w:val="009B0774"/>
    <w:rsid w:val="009D4C48"/>
    <w:rsid w:val="009E718F"/>
    <w:rsid w:val="00A15F9C"/>
    <w:rsid w:val="00A87C6A"/>
    <w:rsid w:val="00A96ECC"/>
    <w:rsid w:val="00AA6CE9"/>
    <w:rsid w:val="00AB3E96"/>
    <w:rsid w:val="00AC3985"/>
    <w:rsid w:val="00AF7EFD"/>
    <w:rsid w:val="00B03F38"/>
    <w:rsid w:val="00B14192"/>
    <w:rsid w:val="00B20E27"/>
    <w:rsid w:val="00B45119"/>
    <w:rsid w:val="00B6731F"/>
    <w:rsid w:val="00B82DFF"/>
    <w:rsid w:val="00B83ABF"/>
    <w:rsid w:val="00BC55E6"/>
    <w:rsid w:val="00BE2F65"/>
    <w:rsid w:val="00BE3AAF"/>
    <w:rsid w:val="00C00471"/>
    <w:rsid w:val="00C00849"/>
    <w:rsid w:val="00C11FFE"/>
    <w:rsid w:val="00C6528F"/>
    <w:rsid w:val="00C74AD9"/>
    <w:rsid w:val="00C77F3F"/>
    <w:rsid w:val="00CA0754"/>
    <w:rsid w:val="00CC68DC"/>
    <w:rsid w:val="00CD7260"/>
    <w:rsid w:val="00D05B5A"/>
    <w:rsid w:val="00D41F66"/>
    <w:rsid w:val="00D44BB0"/>
    <w:rsid w:val="00D46A48"/>
    <w:rsid w:val="00D84D75"/>
    <w:rsid w:val="00D973D3"/>
    <w:rsid w:val="00DA757C"/>
    <w:rsid w:val="00DB3032"/>
    <w:rsid w:val="00E00525"/>
    <w:rsid w:val="00E21165"/>
    <w:rsid w:val="00E30C09"/>
    <w:rsid w:val="00E54EC6"/>
    <w:rsid w:val="00E82696"/>
    <w:rsid w:val="00EA5747"/>
    <w:rsid w:val="00EB0D6F"/>
    <w:rsid w:val="00EB7FFC"/>
    <w:rsid w:val="00EE12D0"/>
    <w:rsid w:val="00EF412A"/>
    <w:rsid w:val="00EF706F"/>
    <w:rsid w:val="00F17CC6"/>
    <w:rsid w:val="00F24AE4"/>
    <w:rsid w:val="00F32A5C"/>
    <w:rsid w:val="00F331F0"/>
    <w:rsid w:val="00F541A0"/>
    <w:rsid w:val="00FA0175"/>
    <w:rsid w:val="00FB5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8B21736-6DF0-41A8-82BF-57F2D51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084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3ABF"/>
    <w:pPr>
      <w:spacing w:after="0" w:line="240" w:lineRule="auto"/>
    </w:pPr>
  </w:style>
  <w:style w:type="paragraph" w:styleId="Galvene">
    <w:name w:val="header"/>
    <w:basedOn w:val="Parasts"/>
    <w:link w:val="GalveneRakstz"/>
    <w:uiPriority w:val="99"/>
    <w:unhideWhenUsed/>
    <w:rsid w:val="00C008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00849"/>
    <w:rPr>
      <w:rFonts w:ascii="Calibri" w:eastAsia="Calibri" w:hAnsi="Calibri" w:cs="Times New Roman"/>
    </w:rPr>
  </w:style>
  <w:style w:type="paragraph" w:styleId="Kjene">
    <w:name w:val="footer"/>
    <w:basedOn w:val="Parasts"/>
    <w:link w:val="KjeneRakstz"/>
    <w:uiPriority w:val="99"/>
    <w:unhideWhenUsed/>
    <w:rsid w:val="00C008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00849"/>
    <w:rPr>
      <w:rFonts w:ascii="Calibri" w:eastAsia="Calibri" w:hAnsi="Calibri" w:cs="Times New Roman"/>
    </w:rPr>
  </w:style>
  <w:style w:type="paragraph" w:customStyle="1" w:styleId="tv2131">
    <w:name w:val="tv2131"/>
    <w:basedOn w:val="Parasts"/>
    <w:rsid w:val="000900DE"/>
    <w:pPr>
      <w:spacing w:after="0" w:line="360"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34"/>
    <w:qFormat/>
    <w:rsid w:val="000900DE"/>
    <w:pPr>
      <w:ind w:left="720"/>
      <w:contextualSpacing/>
    </w:pPr>
  </w:style>
  <w:style w:type="paragraph" w:customStyle="1" w:styleId="naisf">
    <w:name w:val="naisf"/>
    <w:basedOn w:val="Parasts"/>
    <w:rsid w:val="005F059A"/>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6544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4432"/>
    <w:rPr>
      <w:rFonts w:ascii="Tahoma" w:eastAsia="Calibri" w:hAnsi="Tahoma" w:cs="Tahoma"/>
      <w:sz w:val="16"/>
      <w:szCs w:val="16"/>
    </w:rPr>
  </w:style>
  <w:style w:type="character" w:styleId="Hipersaite">
    <w:name w:val="Hyperlink"/>
    <w:basedOn w:val="Noklusjumarindkopasfonts"/>
    <w:uiPriority w:val="99"/>
    <w:rsid w:val="001544B5"/>
    <w:rPr>
      <w:rFonts w:cs="Times New Roman"/>
      <w:color w:val="0000FF"/>
      <w:u w:val="single"/>
    </w:rPr>
  </w:style>
  <w:style w:type="character" w:styleId="Komentraatsauce">
    <w:name w:val="annotation reference"/>
    <w:basedOn w:val="Noklusjumarindkopasfonts"/>
    <w:uiPriority w:val="99"/>
    <w:semiHidden/>
    <w:unhideWhenUsed/>
    <w:rsid w:val="00BE2F65"/>
    <w:rPr>
      <w:sz w:val="16"/>
      <w:szCs w:val="16"/>
    </w:rPr>
  </w:style>
  <w:style w:type="paragraph" w:styleId="Komentrateksts">
    <w:name w:val="annotation text"/>
    <w:basedOn w:val="Parasts"/>
    <w:link w:val="KomentratekstsRakstz"/>
    <w:uiPriority w:val="99"/>
    <w:semiHidden/>
    <w:unhideWhenUsed/>
    <w:rsid w:val="00BE2F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2F65"/>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E2F65"/>
    <w:rPr>
      <w:b/>
      <w:bCs/>
    </w:rPr>
  </w:style>
  <w:style w:type="character" w:customStyle="1" w:styleId="KomentratmaRakstz">
    <w:name w:val="Komentāra tēma Rakstz."/>
    <w:basedOn w:val="KomentratekstsRakstz"/>
    <w:link w:val="Komentratma"/>
    <w:uiPriority w:val="99"/>
    <w:semiHidden/>
    <w:rsid w:val="00BE2F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063">
      <w:bodyDiv w:val="1"/>
      <w:marLeft w:val="0"/>
      <w:marRight w:val="0"/>
      <w:marTop w:val="0"/>
      <w:marBottom w:val="0"/>
      <w:divBdr>
        <w:top w:val="none" w:sz="0" w:space="0" w:color="auto"/>
        <w:left w:val="none" w:sz="0" w:space="0" w:color="auto"/>
        <w:bottom w:val="none" w:sz="0" w:space="0" w:color="auto"/>
        <w:right w:val="none" w:sz="0" w:space="0" w:color="auto"/>
      </w:divBdr>
      <w:divsChild>
        <w:div w:id="647439719">
          <w:marLeft w:val="0"/>
          <w:marRight w:val="0"/>
          <w:marTop w:val="0"/>
          <w:marBottom w:val="0"/>
          <w:divBdr>
            <w:top w:val="none" w:sz="0" w:space="0" w:color="auto"/>
            <w:left w:val="none" w:sz="0" w:space="0" w:color="auto"/>
            <w:bottom w:val="none" w:sz="0" w:space="0" w:color="auto"/>
            <w:right w:val="none" w:sz="0" w:space="0" w:color="auto"/>
          </w:divBdr>
          <w:divsChild>
            <w:div w:id="1461806268">
              <w:marLeft w:val="0"/>
              <w:marRight w:val="0"/>
              <w:marTop w:val="0"/>
              <w:marBottom w:val="0"/>
              <w:divBdr>
                <w:top w:val="none" w:sz="0" w:space="0" w:color="auto"/>
                <w:left w:val="none" w:sz="0" w:space="0" w:color="auto"/>
                <w:bottom w:val="none" w:sz="0" w:space="0" w:color="auto"/>
                <w:right w:val="none" w:sz="0" w:space="0" w:color="auto"/>
              </w:divBdr>
              <w:divsChild>
                <w:div w:id="2110347873">
                  <w:marLeft w:val="0"/>
                  <w:marRight w:val="0"/>
                  <w:marTop w:val="0"/>
                  <w:marBottom w:val="0"/>
                  <w:divBdr>
                    <w:top w:val="none" w:sz="0" w:space="0" w:color="auto"/>
                    <w:left w:val="none" w:sz="0" w:space="0" w:color="auto"/>
                    <w:bottom w:val="none" w:sz="0" w:space="0" w:color="auto"/>
                    <w:right w:val="none" w:sz="0" w:space="0" w:color="auto"/>
                  </w:divBdr>
                  <w:divsChild>
                    <w:div w:id="182397811">
                      <w:marLeft w:val="0"/>
                      <w:marRight w:val="0"/>
                      <w:marTop w:val="0"/>
                      <w:marBottom w:val="0"/>
                      <w:divBdr>
                        <w:top w:val="none" w:sz="0" w:space="0" w:color="auto"/>
                        <w:left w:val="none" w:sz="0" w:space="0" w:color="auto"/>
                        <w:bottom w:val="none" w:sz="0" w:space="0" w:color="auto"/>
                        <w:right w:val="none" w:sz="0" w:space="0" w:color="auto"/>
                      </w:divBdr>
                      <w:divsChild>
                        <w:div w:id="161506515">
                          <w:marLeft w:val="0"/>
                          <w:marRight w:val="0"/>
                          <w:marTop w:val="0"/>
                          <w:marBottom w:val="0"/>
                          <w:divBdr>
                            <w:top w:val="none" w:sz="0" w:space="0" w:color="auto"/>
                            <w:left w:val="none" w:sz="0" w:space="0" w:color="auto"/>
                            <w:bottom w:val="none" w:sz="0" w:space="0" w:color="auto"/>
                            <w:right w:val="none" w:sz="0" w:space="0" w:color="auto"/>
                          </w:divBdr>
                          <w:divsChild>
                            <w:div w:id="666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21739">
      <w:bodyDiv w:val="1"/>
      <w:marLeft w:val="0"/>
      <w:marRight w:val="0"/>
      <w:marTop w:val="0"/>
      <w:marBottom w:val="0"/>
      <w:divBdr>
        <w:top w:val="none" w:sz="0" w:space="0" w:color="auto"/>
        <w:left w:val="none" w:sz="0" w:space="0" w:color="auto"/>
        <w:bottom w:val="none" w:sz="0" w:space="0" w:color="auto"/>
        <w:right w:val="none" w:sz="0" w:space="0" w:color="auto"/>
      </w:divBdr>
      <w:divsChild>
        <w:div w:id="826634978">
          <w:marLeft w:val="0"/>
          <w:marRight w:val="0"/>
          <w:marTop w:val="0"/>
          <w:marBottom w:val="0"/>
          <w:divBdr>
            <w:top w:val="none" w:sz="0" w:space="0" w:color="auto"/>
            <w:left w:val="none" w:sz="0" w:space="0" w:color="auto"/>
            <w:bottom w:val="none" w:sz="0" w:space="0" w:color="auto"/>
            <w:right w:val="none" w:sz="0" w:space="0" w:color="auto"/>
          </w:divBdr>
          <w:divsChild>
            <w:div w:id="1092168171">
              <w:marLeft w:val="0"/>
              <w:marRight w:val="0"/>
              <w:marTop w:val="0"/>
              <w:marBottom w:val="0"/>
              <w:divBdr>
                <w:top w:val="none" w:sz="0" w:space="0" w:color="auto"/>
                <w:left w:val="none" w:sz="0" w:space="0" w:color="auto"/>
                <w:bottom w:val="none" w:sz="0" w:space="0" w:color="auto"/>
                <w:right w:val="none" w:sz="0" w:space="0" w:color="auto"/>
              </w:divBdr>
              <w:divsChild>
                <w:div w:id="375349213">
                  <w:marLeft w:val="0"/>
                  <w:marRight w:val="0"/>
                  <w:marTop w:val="0"/>
                  <w:marBottom w:val="0"/>
                  <w:divBdr>
                    <w:top w:val="none" w:sz="0" w:space="0" w:color="auto"/>
                    <w:left w:val="none" w:sz="0" w:space="0" w:color="auto"/>
                    <w:bottom w:val="none" w:sz="0" w:space="0" w:color="auto"/>
                    <w:right w:val="none" w:sz="0" w:space="0" w:color="auto"/>
                  </w:divBdr>
                  <w:divsChild>
                    <w:div w:id="2084060315">
                      <w:marLeft w:val="0"/>
                      <w:marRight w:val="0"/>
                      <w:marTop w:val="0"/>
                      <w:marBottom w:val="0"/>
                      <w:divBdr>
                        <w:top w:val="none" w:sz="0" w:space="0" w:color="auto"/>
                        <w:left w:val="none" w:sz="0" w:space="0" w:color="auto"/>
                        <w:bottom w:val="none" w:sz="0" w:space="0" w:color="auto"/>
                        <w:right w:val="none" w:sz="0" w:space="0" w:color="auto"/>
                      </w:divBdr>
                      <w:divsChild>
                        <w:div w:id="1943997228">
                          <w:marLeft w:val="0"/>
                          <w:marRight w:val="0"/>
                          <w:marTop w:val="0"/>
                          <w:marBottom w:val="0"/>
                          <w:divBdr>
                            <w:top w:val="none" w:sz="0" w:space="0" w:color="auto"/>
                            <w:left w:val="none" w:sz="0" w:space="0" w:color="auto"/>
                            <w:bottom w:val="none" w:sz="0" w:space="0" w:color="auto"/>
                            <w:right w:val="none" w:sz="0" w:space="0" w:color="auto"/>
                          </w:divBdr>
                          <w:divsChild>
                            <w:div w:id="3753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6839">
      <w:bodyDiv w:val="1"/>
      <w:marLeft w:val="0"/>
      <w:marRight w:val="0"/>
      <w:marTop w:val="0"/>
      <w:marBottom w:val="0"/>
      <w:divBdr>
        <w:top w:val="none" w:sz="0" w:space="0" w:color="auto"/>
        <w:left w:val="none" w:sz="0" w:space="0" w:color="auto"/>
        <w:bottom w:val="none" w:sz="0" w:space="0" w:color="auto"/>
        <w:right w:val="none" w:sz="0" w:space="0" w:color="auto"/>
      </w:divBdr>
    </w:div>
    <w:div w:id="1930964129">
      <w:bodyDiv w:val="1"/>
      <w:marLeft w:val="0"/>
      <w:marRight w:val="0"/>
      <w:marTop w:val="0"/>
      <w:marBottom w:val="0"/>
      <w:divBdr>
        <w:top w:val="none" w:sz="0" w:space="0" w:color="auto"/>
        <w:left w:val="none" w:sz="0" w:space="0" w:color="auto"/>
        <w:bottom w:val="none" w:sz="0" w:space="0" w:color="auto"/>
        <w:right w:val="none" w:sz="0" w:space="0" w:color="auto"/>
      </w:divBdr>
      <w:divsChild>
        <w:div w:id="251164250">
          <w:marLeft w:val="0"/>
          <w:marRight w:val="0"/>
          <w:marTop w:val="0"/>
          <w:marBottom w:val="0"/>
          <w:divBdr>
            <w:top w:val="none" w:sz="0" w:space="0" w:color="auto"/>
            <w:left w:val="none" w:sz="0" w:space="0" w:color="auto"/>
            <w:bottom w:val="none" w:sz="0" w:space="0" w:color="auto"/>
            <w:right w:val="none" w:sz="0" w:space="0" w:color="auto"/>
          </w:divBdr>
          <w:divsChild>
            <w:div w:id="626937381">
              <w:marLeft w:val="0"/>
              <w:marRight w:val="0"/>
              <w:marTop w:val="0"/>
              <w:marBottom w:val="0"/>
              <w:divBdr>
                <w:top w:val="none" w:sz="0" w:space="0" w:color="auto"/>
                <w:left w:val="none" w:sz="0" w:space="0" w:color="auto"/>
                <w:bottom w:val="none" w:sz="0" w:space="0" w:color="auto"/>
                <w:right w:val="none" w:sz="0" w:space="0" w:color="auto"/>
              </w:divBdr>
              <w:divsChild>
                <w:div w:id="239213834">
                  <w:marLeft w:val="0"/>
                  <w:marRight w:val="0"/>
                  <w:marTop w:val="0"/>
                  <w:marBottom w:val="0"/>
                  <w:divBdr>
                    <w:top w:val="none" w:sz="0" w:space="0" w:color="auto"/>
                    <w:left w:val="none" w:sz="0" w:space="0" w:color="auto"/>
                    <w:bottom w:val="none" w:sz="0" w:space="0" w:color="auto"/>
                    <w:right w:val="none" w:sz="0" w:space="0" w:color="auto"/>
                  </w:divBdr>
                  <w:divsChild>
                    <w:div w:id="2044399390">
                      <w:marLeft w:val="0"/>
                      <w:marRight w:val="0"/>
                      <w:marTop w:val="0"/>
                      <w:marBottom w:val="0"/>
                      <w:divBdr>
                        <w:top w:val="none" w:sz="0" w:space="0" w:color="auto"/>
                        <w:left w:val="none" w:sz="0" w:space="0" w:color="auto"/>
                        <w:bottom w:val="none" w:sz="0" w:space="0" w:color="auto"/>
                        <w:right w:val="none" w:sz="0" w:space="0" w:color="auto"/>
                      </w:divBdr>
                      <w:divsChild>
                        <w:div w:id="970132993">
                          <w:marLeft w:val="0"/>
                          <w:marRight w:val="0"/>
                          <w:marTop w:val="0"/>
                          <w:marBottom w:val="0"/>
                          <w:divBdr>
                            <w:top w:val="none" w:sz="0" w:space="0" w:color="auto"/>
                            <w:left w:val="none" w:sz="0" w:space="0" w:color="auto"/>
                            <w:bottom w:val="none" w:sz="0" w:space="0" w:color="auto"/>
                            <w:right w:val="none" w:sz="0" w:space="0" w:color="auto"/>
                          </w:divBdr>
                          <w:divsChild>
                            <w:div w:id="4364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stine.Lifanova@vaa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8478C8-47B0-408B-8CFD-E6ADAB0C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B7DBE6-2099-46EE-A3E6-999910ABCB91}">
  <ds:schemaRefs>
    <ds:schemaRef ds:uri="http://schemas.microsoft.com/sharepoint/v3/contenttype/forms"/>
  </ds:schemaRefs>
</ds:datastoreItem>
</file>

<file path=customXml/itemProps3.xml><?xml version="1.0" encoding="utf-8"?>
<ds:datastoreItem xmlns:ds="http://schemas.openxmlformats.org/officeDocument/2006/customXml" ds:itemID="{34968876-C388-46D6-8B1A-A33326C1DAE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153</Words>
  <Characters>1152</Characters>
  <Application>Microsoft Office Word</Application>
  <DocSecurity>0</DocSecurity>
  <Lines>64</Lines>
  <Paragraphs>18</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dc:subject>
  <dc:creator>Linda Gurecka</dc:creator>
  <dc:description>Linda.Gurecka@zm.gov.lv
tālr. 26614495</dc:description>
  <cp:lastModifiedBy>Sanita Žagare</cp:lastModifiedBy>
  <cp:revision>43</cp:revision>
  <cp:lastPrinted>2014-09-29T05:17:00Z</cp:lastPrinted>
  <dcterms:created xsi:type="dcterms:W3CDTF">2016-08-04T09:25:00Z</dcterms:created>
  <dcterms:modified xsi:type="dcterms:W3CDTF">2016-12-05T07:07:00Z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