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37" w:rsidRPr="00A54237" w:rsidRDefault="00A54237" w:rsidP="00A54237">
      <w:pPr>
        <w:pStyle w:val="Heading1"/>
        <w:spacing w:after="120"/>
        <w:jc w:val="right"/>
        <w:rPr>
          <w:b w:val="0"/>
          <w:i/>
          <w:color w:val="000000"/>
          <w:sz w:val="24"/>
        </w:rPr>
      </w:pPr>
      <w:r w:rsidRPr="00A54237">
        <w:rPr>
          <w:b w:val="0"/>
          <w:i/>
          <w:color w:val="000000"/>
          <w:sz w:val="24"/>
        </w:rPr>
        <w:t>Projekts</w:t>
      </w:r>
    </w:p>
    <w:p w:rsidR="00A54237" w:rsidRPr="00A54237" w:rsidRDefault="00A54237" w:rsidP="00A54237">
      <w:pPr>
        <w:jc w:val="center"/>
      </w:pPr>
      <w:r w:rsidRPr="00A54237">
        <w:t>LATVIJAS REPUBLIKAS MINISTRU KABINETS</w:t>
      </w:r>
    </w:p>
    <w:p w:rsidR="00737028" w:rsidRDefault="00737028" w:rsidP="007A7FE5">
      <w:pPr>
        <w:tabs>
          <w:tab w:val="left" w:pos="6663"/>
        </w:tabs>
      </w:pPr>
    </w:p>
    <w:p w:rsidR="007A7FE5" w:rsidRPr="003574AF" w:rsidRDefault="003164EB" w:rsidP="007A7FE5">
      <w:pPr>
        <w:tabs>
          <w:tab w:val="left" w:pos="6663"/>
        </w:tabs>
        <w:rPr>
          <w:sz w:val="28"/>
          <w:szCs w:val="28"/>
        </w:rPr>
      </w:pPr>
      <w:r w:rsidRPr="003574AF">
        <w:rPr>
          <w:sz w:val="28"/>
          <w:szCs w:val="28"/>
        </w:rPr>
        <w:t>201</w:t>
      </w:r>
      <w:r w:rsidR="004350D4" w:rsidRPr="003574AF">
        <w:rPr>
          <w:sz w:val="28"/>
          <w:szCs w:val="28"/>
        </w:rPr>
        <w:t>7</w:t>
      </w:r>
      <w:r w:rsidR="007A7FE5" w:rsidRPr="003574AF">
        <w:rPr>
          <w:sz w:val="28"/>
          <w:szCs w:val="28"/>
        </w:rPr>
        <w:t>. gada</w:t>
      </w:r>
      <w:proofErr w:type="gramStart"/>
      <w:r w:rsidR="007A7FE5" w:rsidRPr="003574AF">
        <w:rPr>
          <w:sz w:val="28"/>
          <w:szCs w:val="28"/>
        </w:rPr>
        <w:t xml:space="preserve">           </w:t>
      </w:r>
      <w:proofErr w:type="gramEnd"/>
      <w:r w:rsidR="007A7FE5" w:rsidRPr="003574AF">
        <w:rPr>
          <w:sz w:val="28"/>
          <w:szCs w:val="28"/>
        </w:rPr>
        <w:tab/>
        <w:t>Rīkojums Nr.</w:t>
      </w:r>
    </w:p>
    <w:p w:rsidR="007A7FE5" w:rsidRPr="003574AF" w:rsidRDefault="007A7FE5" w:rsidP="007A7FE5">
      <w:pPr>
        <w:tabs>
          <w:tab w:val="left" w:pos="6663"/>
        </w:tabs>
        <w:rPr>
          <w:sz w:val="28"/>
          <w:szCs w:val="28"/>
        </w:rPr>
      </w:pPr>
      <w:r w:rsidRPr="003574AF">
        <w:rPr>
          <w:sz w:val="28"/>
          <w:szCs w:val="28"/>
        </w:rPr>
        <w:t>Rīgā</w:t>
      </w:r>
      <w:r w:rsidRPr="003574AF">
        <w:rPr>
          <w:sz w:val="28"/>
          <w:szCs w:val="28"/>
        </w:rPr>
        <w:tab/>
        <w:t>(prot. Nr.</w:t>
      </w:r>
      <w:proofErr w:type="gramStart"/>
      <w:r w:rsidRPr="003574AF">
        <w:rPr>
          <w:sz w:val="28"/>
          <w:szCs w:val="28"/>
        </w:rPr>
        <w:t xml:space="preserve">              .</w:t>
      </w:r>
      <w:proofErr w:type="gramEnd"/>
      <w:r w:rsidRPr="003574AF">
        <w:rPr>
          <w:sz w:val="28"/>
          <w:szCs w:val="28"/>
        </w:rPr>
        <w:t> §)</w:t>
      </w:r>
    </w:p>
    <w:p w:rsidR="00737028" w:rsidRPr="003574AF" w:rsidRDefault="00737028" w:rsidP="007A7FE5">
      <w:pPr>
        <w:jc w:val="center"/>
        <w:rPr>
          <w:b/>
          <w:sz w:val="28"/>
          <w:szCs w:val="28"/>
        </w:rPr>
      </w:pPr>
    </w:p>
    <w:p w:rsidR="004534E8" w:rsidRPr="003574AF" w:rsidRDefault="004534E8" w:rsidP="007A7FE5">
      <w:pPr>
        <w:jc w:val="center"/>
        <w:rPr>
          <w:b/>
          <w:sz w:val="28"/>
          <w:szCs w:val="28"/>
        </w:rPr>
      </w:pPr>
    </w:p>
    <w:p w:rsidR="007B6601" w:rsidRPr="003574AF" w:rsidRDefault="007B6601" w:rsidP="007A7FE5">
      <w:pPr>
        <w:jc w:val="center"/>
        <w:rPr>
          <w:b/>
          <w:sz w:val="28"/>
          <w:szCs w:val="28"/>
        </w:rPr>
      </w:pPr>
    </w:p>
    <w:p w:rsidR="004534E8" w:rsidRPr="003574AF" w:rsidRDefault="004350D4" w:rsidP="007A7FE5">
      <w:pPr>
        <w:jc w:val="center"/>
        <w:rPr>
          <w:b/>
          <w:sz w:val="28"/>
          <w:szCs w:val="28"/>
        </w:rPr>
      </w:pPr>
      <w:r w:rsidRPr="003574AF">
        <w:rPr>
          <w:b/>
          <w:sz w:val="28"/>
          <w:szCs w:val="28"/>
        </w:rPr>
        <w:t>Par civilā eksperta dalības laika pagarināšanu Eiropas Savienības Padomdevēja misijā civilā drošības sektora reformām Ukrainā</w:t>
      </w:r>
    </w:p>
    <w:p w:rsidR="007A7FE5" w:rsidRPr="003574AF" w:rsidRDefault="007A7FE5" w:rsidP="007A7FE5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:rsidR="007B6601" w:rsidRPr="003574AF" w:rsidRDefault="007B6601" w:rsidP="007A7FE5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:rsidR="004534E8" w:rsidRPr="003574AF" w:rsidRDefault="004534E8" w:rsidP="004534E8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3574AF">
        <w:rPr>
          <w:iCs/>
          <w:sz w:val="28"/>
          <w:szCs w:val="28"/>
        </w:rPr>
        <w:t xml:space="preserve">1. Pamatojoties uz Starptautiskās palīdzības likuma 12. panta otro daļu, atbalstīt civilās ekspertes </w:t>
      </w:r>
      <w:r w:rsidR="00097F3C" w:rsidRPr="003574AF">
        <w:rPr>
          <w:iCs/>
          <w:sz w:val="28"/>
          <w:szCs w:val="28"/>
        </w:rPr>
        <w:t xml:space="preserve">Vinetas </w:t>
      </w:r>
      <w:proofErr w:type="spellStart"/>
      <w:r w:rsidR="00097F3C" w:rsidRPr="003574AF">
        <w:rPr>
          <w:iCs/>
          <w:sz w:val="28"/>
          <w:szCs w:val="28"/>
        </w:rPr>
        <w:t>Kleines</w:t>
      </w:r>
      <w:proofErr w:type="spellEnd"/>
      <w:r w:rsidR="00181BCA" w:rsidRPr="003574AF">
        <w:rPr>
          <w:iCs/>
          <w:sz w:val="28"/>
          <w:szCs w:val="28"/>
        </w:rPr>
        <w:t xml:space="preserve"> (turpmāk – civil</w:t>
      </w:r>
      <w:r w:rsidR="00DF68E8" w:rsidRPr="003574AF">
        <w:rPr>
          <w:iCs/>
          <w:sz w:val="28"/>
          <w:szCs w:val="28"/>
        </w:rPr>
        <w:t>ais</w:t>
      </w:r>
      <w:r w:rsidR="00181BCA" w:rsidRPr="003574AF">
        <w:rPr>
          <w:iCs/>
          <w:sz w:val="28"/>
          <w:szCs w:val="28"/>
        </w:rPr>
        <w:t xml:space="preserve"> ekspert</w:t>
      </w:r>
      <w:r w:rsidR="00DF68E8" w:rsidRPr="003574AF">
        <w:rPr>
          <w:iCs/>
          <w:sz w:val="28"/>
          <w:szCs w:val="28"/>
        </w:rPr>
        <w:t>s</w:t>
      </w:r>
      <w:r w:rsidR="00181BCA" w:rsidRPr="003574AF">
        <w:rPr>
          <w:iCs/>
          <w:sz w:val="28"/>
          <w:szCs w:val="28"/>
        </w:rPr>
        <w:t>)</w:t>
      </w:r>
      <w:r w:rsidRPr="003574AF">
        <w:rPr>
          <w:iCs/>
          <w:sz w:val="28"/>
          <w:szCs w:val="28"/>
        </w:rPr>
        <w:t xml:space="preserve"> </w:t>
      </w:r>
      <w:r w:rsidR="004350D4" w:rsidRPr="003574AF">
        <w:rPr>
          <w:iCs/>
          <w:sz w:val="28"/>
          <w:szCs w:val="28"/>
        </w:rPr>
        <w:t xml:space="preserve">dalības laika pagarināšanu </w:t>
      </w:r>
      <w:r w:rsidRPr="003574AF">
        <w:rPr>
          <w:iCs/>
          <w:sz w:val="28"/>
          <w:szCs w:val="28"/>
        </w:rPr>
        <w:t>Eiropas Savienības Padomdevēja misijā civilā drošības sektora reformām Ukrainā (turpmāk – starptautiskā misija).</w:t>
      </w:r>
    </w:p>
    <w:p w:rsidR="004350D4" w:rsidRPr="003574AF" w:rsidRDefault="004350D4" w:rsidP="004534E8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:rsidR="004534E8" w:rsidRPr="003574AF" w:rsidRDefault="004534E8" w:rsidP="004534E8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3574AF">
        <w:rPr>
          <w:iCs/>
          <w:sz w:val="28"/>
          <w:szCs w:val="28"/>
        </w:rPr>
        <w:t xml:space="preserve">2. Saskaņā ar Ministru kabineta 2009. gada 13. janvāra noteikumu Nr. 35 "Kārtība, kādā civilo ekspertu nosūta dalībai starptautiskajā misijā, un dalības finansēšanas kārtība" (turpmāk – noteikumi) 7.2. apakšpunktu </w:t>
      </w:r>
      <w:r w:rsidR="00DF68E8" w:rsidRPr="003574AF">
        <w:rPr>
          <w:iCs/>
          <w:sz w:val="28"/>
          <w:szCs w:val="28"/>
        </w:rPr>
        <w:t xml:space="preserve">un 8. punktu </w:t>
      </w:r>
      <w:r w:rsidRPr="003574AF">
        <w:rPr>
          <w:iCs/>
          <w:sz w:val="28"/>
          <w:szCs w:val="28"/>
        </w:rPr>
        <w:t>noteikt, ka civilā ekspert</w:t>
      </w:r>
      <w:r w:rsidR="00DF68E8" w:rsidRPr="003574AF">
        <w:rPr>
          <w:iCs/>
          <w:sz w:val="28"/>
          <w:szCs w:val="28"/>
        </w:rPr>
        <w:t>a</w:t>
      </w:r>
      <w:r w:rsidRPr="003574AF">
        <w:rPr>
          <w:iCs/>
          <w:sz w:val="28"/>
          <w:szCs w:val="28"/>
        </w:rPr>
        <w:t xml:space="preserve"> </w:t>
      </w:r>
      <w:r w:rsidR="00DF68E8" w:rsidRPr="003574AF">
        <w:rPr>
          <w:iCs/>
          <w:sz w:val="28"/>
          <w:szCs w:val="28"/>
        </w:rPr>
        <w:t>dalības laiku starptautiskajā misijā pagarina līdz 2017. gada 4. novembrim</w:t>
      </w:r>
      <w:r w:rsidRPr="003574AF">
        <w:rPr>
          <w:iCs/>
          <w:sz w:val="28"/>
          <w:szCs w:val="28"/>
        </w:rPr>
        <w:t>.</w:t>
      </w:r>
    </w:p>
    <w:p w:rsidR="00DF68E8" w:rsidRPr="003574AF" w:rsidRDefault="00DF68E8" w:rsidP="00AB2ABE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:rsidR="00AB2ABE" w:rsidRPr="003574AF" w:rsidRDefault="00AB2ABE" w:rsidP="00AB2ABE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3574AF">
        <w:rPr>
          <w:iCs/>
          <w:sz w:val="28"/>
          <w:szCs w:val="28"/>
        </w:rPr>
        <w:t>3. Ņemot vērā starptautiskās misijas finansēšanas noteikumus, paredzēt, ka:</w:t>
      </w:r>
    </w:p>
    <w:p w:rsidR="00DF68E8" w:rsidRPr="003574AF" w:rsidRDefault="00DF68E8" w:rsidP="00DF68E8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3574AF">
        <w:rPr>
          <w:iCs/>
          <w:sz w:val="28"/>
          <w:szCs w:val="28"/>
        </w:rPr>
        <w:t>3.1. saskaņā ar noteikumu 7.3. apakšpunktu un 14. punktu civilajam ekspertam netiek izmaksāta noteikumu 15. punktā minētā piemaksa;</w:t>
      </w:r>
    </w:p>
    <w:p w:rsidR="00DF68E8" w:rsidRPr="003574AF" w:rsidRDefault="00DF68E8" w:rsidP="00DF68E8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3574AF">
        <w:rPr>
          <w:iCs/>
          <w:sz w:val="28"/>
          <w:szCs w:val="28"/>
        </w:rPr>
        <w:t>3.2. saskaņā ar noteikumu 14., 16. un 17. punktu civilajam ekspertam tiek segti faktiskie izdevumi, nepārsniedzot šajā apakšpunktā norādītās summas:</w:t>
      </w:r>
    </w:p>
    <w:p w:rsidR="00DF68E8" w:rsidRPr="003574AF" w:rsidRDefault="00DF68E8" w:rsidP="00DF68E8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  <w:r w:rsidRPr="003574AF">
        <w:rPr>
          <w:color w:val="000000"/>
          <w:sz w:val="28"/>
          <w:szCs w:val="28"/>
        </w:rPr>
        <w:t xml:space="preserve">3.2.1. dzīvokļa (dzīvojamās telpas īres un komunālo pakalpojumu) izdevumi </w:t>
      </w:r>
      <w:r w:rsidR="0049431D" w:rsidRPr="003574AF">
        <w:rPr>
          <w:sz w:val="28"/>
          <w:szCs w:val="28"/>
        </w:rPr>
        <w:t>7 897</w:t>
      </w:r>
      <w:r w:rsidRPr="003574AF">
        <w:rPr>
          <w:sz w:val="28"/>
          <w:szCs w:val="28"/>
        </w:rPr>
        <w:t> </w:t>
      </w:r>
      <w:proofErr w:type="spellStart"/>
      <w:r w:rsidRPr="003574AF">
        <w:rPr>
          <w:i/>
          <w:sz w:val="28"/>
          <w:szCs w:val="28"/>
        </w:rPr>
        <w:t>euro</w:t>
      </w:r>
      <w:proofErr w:type="spellEnd"/>
      <w:r w:rsidRPr="003574AF">
        <w:rPr>
          <w:color w:val="000000"/>
          <w:sz w:val="28"/>
          <w:szCs w:val="28"/>
        </w:rPr>
        <w:t>;</w:t>
      </w:r>
    </w:p>
    <w:p w:rsidR="00DF68E8" w:rsidRPr="003574AF" w:rsidRDefault="00DF68E8" w:rsidP="00DF68E8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  <w:r w:rsidRPr="003574AF">
        <w:rPr>
          <w:color w:val="000000"/>
          <w:sz w:val="28"/>
          <w:szCs w:val="28"/>
        </w:rPr>
        <w:t>3.2.2. ceļa izdevumi 500 </w:t>
      </w:r>
      <w:proofErr w:type="spellStart"/>
      <w:r w:rsidRPr="003574AF">
        <w:rPr>
          <w:i/>
          <w:color w:val="000000"/>
          <w:sz w:val="28"/>
          <w:szCs w:val="28"/>
        </w:rPr>
        <w:t>euro</w:t>
      </w:r>
      <w:proofErr w:type="spellEnd"/>
      <w:r w:rsidRPr="003574AF">
        <w:rPr>
          <w:i/>
          <w:color w:val="000000"/>
          <w:sz w:val="28"/>
          <w:szCs w:val="28"/>
        </w:rPr>
        <w:t xml:space="preserve"> </w:t>
      </w:r>
      <w:r w:rsidR="005B72AF">
        <w:rPr>
          <w:color w:val="000000"/>
          <w:sz w:val="28"/>
          <w:szCs w:val="28"/>
        </w:rPr>
        <w:t>(atvaļinājuma brauciens).</w:t>
      </w:r>
    </w:p>
    <w:p w:rsidR="00DF68E8" w:rsidRPr="003574AF" w:rsidRDefault="00DF68E8" w:rsidP="005E72B4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:rsidR="005E72B4" w:rsidRPr="003574AF" w:rsidRDefault="005E72B4" w:rsidP="005E72B4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3574AF">
        <w:rPr>
          <w:iCs/>
          <w:sz w:val="28"/>
          <w:szCs w:val="28"/>
        </w:rPr>
        <w:t>4. Ņemot vērā Eiropas Ārējās darbības dienesta noteiktās prasības, ka nosūtītājvalstij ir pienākums maksāt atalgojumu ekspertam, noteikt civilajai ekspertei atalgojumu (minimālās mēnešalgas apmērā) –</w:t>
      </w:r>
      <w:r w:rsidR="00DF68E8" w:rsidRPr="003574AF">
        <w:rPr>
          <w:iCs/>
          <w:sz w:val="28"/>
          <w:szCs w:val="28"/>
        </w:rPr>
        <w:t xml:space="preserve"> </w:t>
      </w:r>
      <w:r w:rsidR="0049431D" w:rsidRPr="003574AF">
        <w:rPr>
          <w:iCs/>
          <w:sz w:val="28"/>
          <w:szCs w:val="28"/>
        </w:rPr>
        <w:t>2 280</w:t>
      </w:r>
      <w:r w:rsidRPr="003574AF">
        <w:rPr>
          <w:i/>
          <w:iCs/>
          <w:sz w:val="28"/>
          <w:szCs w:val="28"/>
        </w:rPr>
        <w:t xml:space="preserve"> </w:t>
      </w:r>
      <w:proofErr w:type="spellStart"/>
      <w:r w:rsidRPr="003574AF">
        <w:rPr>
          <w:i/>
          <w:iCs/>
          <w:sz w:val="28"/>
          <w:szCs w:val="28"/>
        </w:rPr>
        <w:t>euro</w:t>
      </w:r>
      <w:proofErr w:type="spellEnd"/>
      <w:r w:rsidRPr="003574AF">
        <w:rPr>
          <w:iCs/>
          <w:sz w:val="28"/>
          <w:szCs w:val="28"/>
        </w:rPr>
        <w:t>. Ārlietu ministrijai veikt valsts sociālās apdroši</w:t>
      </w:r>
      <w:r w:rsidRPr="003574AF">
        <w:rPr>
          <w:iCs/>
          <w:sz w:val="28"/>
          <w:szCs w:val="28"/>
        </w:rPr>
        <w:softHyphen/>
        <w:t>nāšanas iemaksas –</w:t>
      </w:r>
      <w:r w:rsidR="00DF68E8" w:rsidRPr="003574AF">
        <w:rPr>
          <w:iCs/>
          <w:sz w:val="28"/>
          <w:szCs w:val="28"/>
        </w:rPr>
        <w:t xml:space="preserve"> </w:t>
      </w:r>
      <w:r w:rsidR="0049431D" w:rsidRPr="003574AF">
        <w:rPr>
          <w:iCs/>
          <w:sz w:val="28"/>
          <w:szCs w:val="28"/>
        </w:rPr>
        <w:t>538</w:t>
      </w:r>
      <w:r w:rsidRPr="003574AF">
        <w:rPr>
          <w:iCs/>
          <w:sz w:val="28"/>
          <w:szCs w:val="28"/>
        </w:rPr>
        <w:t xml:space="preserve"> </w:t>
      </w:r>
      <w:proofErr w:type="spellStart"/>
      <w:r w:rsidRPr="003574AF">
        <w:rPr>
          <w:i/>
          <w:iCs/>
          <w:sz w:val="28"/>
          <w:szCs w:val="28"/>
        </w:rPr>
        <w:t>euro</w:t>
      </w:r>
      <w:proofErr w:type="spellEnd"/>
      <w:r w:rsidRPr="003574AF">
        <w:rPr>
          <w:i/>
          <w:iCs/>
          <w:sz w:val="28"/>
          <w:szCs w:val="28"/>
        </w:rPr>
        <w:t xml:space="preserve"> </w:t>
      </w:r>
      <w:r w:rsidRPr="003574AF">
        <w:rPr>
          <w:iCs/>
          <w:sz w:val="28"/>
          <w:szCs w:val="28"/>
        </w:rPr>
        <w:t>apmērā.</w:t>
      </w:r>
    </w:p>
    <w:p w:rsidR="003164EB" w:rsidRPr="003574AF" w:rsidRDefault="003164EB" w:rsidP="007A7FE5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:rsidR="008065F4" w:rsidRPr="003574AF" w:rsidRDefault="008065F4" w:rsidP="008065F4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3574AF">
        <w:rPr>
          <w:iCs/>
          <w:sz w:val="28"/>
          <w:szCs w:val="28"/>
        </w:rPr>
        <w:t xml:space="preserve">5. Finanšu ministrijai no valsts budžeta programmas 02.00.00 "Līdzekļi neparedzētiem gadījumiem" piešķirt Ārlietu ministrijai finansējumu </w:t>
      </w:r>
      <w:r w:rsidR="0049431D" w:rsidRPr="003574AF">
        <w:rPr>
          <w:sz w:val="28"/>
          <w:szCs w:val="28"/>
        </w:rPr>
        <w:t xml:space="preserve">11 </w:t>
      </w:r>
      <w:r w:rsidR="000279BF">
        <w:rPr>
          <w:sz w:val="28"/>
          <w:szCs w:val="28"/>
        </w:rPr>
        <w:t>2</w:t>
      </w:r>
      <w:r w:rsidR="005B72AF">
        <w:rPr>
          <w:sz w:val="28"/>
          <w:szCs w:val="28"/>
        </w:rPr>
        <w:t>15</w:t>
      </w:r>
      <w:r w:rsidRPr="003574AF">
        <w:rPr>
          <w:iCs/>
          <w:sz w:val="28"/>
          <w:szCs w:val="28"/>
        </w:rPr>
        <w:t xml:space="preserve"> </w:t>
      </w:r>
      <w:proofErr w:type="spellStart"/>
      <w:r w:rsidRPr="003574AF">
        <w:rPr>
          <w:i/>
          <w:iCs/>
          <w:sz w:val="28"/>
          <w:szCs w:val="28"/>
        </w:rPr>
        <w:t>euro</w:t>
      </w:r>
      <w:proofErr w:type="spellEnd"/>
      <w:r w:rsidRPr="003574AF">
        <w:rPr>
          <w:iCs/>
          <w:sz w:val="28"/>
          <w:szCs w:val="28"/>
        </w:rPr>
        <w:t xml:space="preserve"> apmērā šā rīkojuma 3. un 4. punktā minēto izdevumu segšanai. </w:t>
      </w:r>
    </w:p>
    <w:p w:rsidR="008065F4" w:rsidRPr="003574AF" w:rsidRDefault="008065F4" w:rsidP="007A7FE5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:rsidR="008065F4" w:rsidRPr="003574AF" w:rsidRDefault="007821B0" w:rsidP="008065F4">
      <w:pPr>
        <w:pStyle w:val="naisf"/>
        <w:spacing w:before="0" w:after="0"/>
        <w:ind w:firstLine="709"/>
        <w:rPr>
          <w:iCs/>
          <w:sz w:val="28"/>
          <w:szCs w:val="28"/>
        </w:rPr>
      </w:pPr>
      <w:r>
        <w:rPr>
          <w:sz w:val="28"/>
          <w:szCs w:val="28"/>
        </w:rPr>
        <w:lastRenderedPageBreak/>
        <w:t>6</w:t>
      </w:r>
      <w:bookmarkStart w:id="0" w:name="_GoBack"/>
      <w:bookmarkEnd w:id="0"/>
      <w:r w:rsidR="008065F4" w:rsidRPr="003574AF">
        <w:rPr>
          <w:sz w:val="28"/>
          <w:szCs w:val="28"/>
        </w:rPr>
        <w:t>. Uz dalīb</w:t>
      </w:r>
      <w:r w:rsidR="009777E8" w:rsidRPr="003574AF">
        <w:rPr>
          <w:sz w:val="28"/>
          <w:szCs w:val="28"/>
        </w:rPr>
        <w:t xml:space="preserve">as laiku starptautiskajā misijā </w:t>
      </w:r>
      <w:r w:rsidR="008065F4" w:rsidRPr="003574AF">
        <w:rPr>
          <w:sz w:val="28"/>
          <w:szCs w:val="28"/>
        </w:rPr>
        <w:t>Aizsardzības ministrijai nodrošināt civilajai ekspertei nepieciešamo e</w:t>
      </w:r>
      <w:r w:rsidR="00506B6B" w:rsidRPr="003574AF">
        <w:rPr>
          <w:sz w:val="28"/>
          <w:szCs w:val="28"/>
        </w:rPr>
        <w:t>kipējumu – ķiveri un bruņuvesti.</w:t>
      </w:r>
    </w:p>
    <w:p w:rsidR="008065F4" w:rsidRPr="003574AF" w:rsidRDefault="008065F4" w:rsidP="008065F4">
      <w:pPr>
        <w:pStyle w:val="naisf"/>
        <w:spacing w:before="0" w:after="0"/>
        <w:ind w:firstLine="709"/>
        <w:rPr>
          <w:sz w:val="28"/>
          <w:szCs w:val="28"/>
        </w:rPr>
      </w:pPr>
    </w:p>
    <w:p w:rsidR="0082471A" w:rsidRPr="003574AF" w:rsidRDefault="0082471A" w:rsidP="007A7FE5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:rsidR="00880B2C" w:rsidRPr="003574AF" w:rsidRDefault="00880B2C" w:rsidP="009F0928">
      <w:pPr>
        <w:pStyle w:val="naisf"/>
        <w:spacing w:before="0" w:after="0"/>
        <w:ind w:left="1429" w:firstLine="0"/>
        <w:rPr>
          <w:sz w:val="28"/>
          <w:szCs w:val="28"/>
        </w:rPr>
      </w:pPr>
    </w:p>
    <w:p w:rsidR="004D6933" w:rsidRPr="003574AF" w:rsidRDefault="00AC6A66" w:rsidP="00BA0B8F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3574AF">
        <w:rPr>
          <w:sz w:val="28"/>
          <w:szCs w:val="28"/>
        </w:rPr>
        <w:t>Ministru prezident</w:t>
      </w:r>
      <w:r w:rsidR="00D84454" w:rsidRPr="003574AF">
        <w:rPr>
          <w:sz w:val="28"/>
          <w:szCs w:val="28"/>
        </w:rPr>
        <w:t>s</w:t>
      </w:r>
      <w:r w:rsidR="00BA0B8F" w:rsidRPr="003574AF">
        <w:rPr>
          <w:sz w:val="28"/>
          <w:szCs w:val="28"/>
        </w:rPr>
        <w:tab/>
      </w:r>
      <w:r w:rsidR="00F504ED" w:rsidRPr="003574AF">
        <w:rPr>
          <w:sz w:val="28"/>
          <w:szCs w:val="28"/>
        </w:rPr>
        <w:tab/>
      </w:r>
      <w:r w:rsidR="00D84454" w:rsidRPr="003574AF">
        <w:rPr>
          <w:sz w:val="28"/>
          <w:szCs w:val="28"/>
        </w:rPr>
        <w:t>M.Kučinskis</w:t>
      </w:r>
    </w:p>
    <w:p w:rsidR="007F0667" w:rsidRPr="003574AF" w:rsidRDefault="007F0667" w:rsidP="00BA0B8F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:rsidR="004D6933" w:rsidRPr="003574AF" w:rsidRDefault="000612CC" w:rsidP="00BA0B8F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3574AF">
        <w:rPr>
          <w:sz w:val="28"/>
          <w:szCs w:val="28"/>
        </w:rPr>
        <w:t>Ārlietu</w:t>
      </w:r>
      <w:r w:rsidR="003C01F6" w:rsidRPr="003574AF">
        <w:rPr>
          <w:sz w:val="28"/>
          <w:szCs w:val="28"/>
        </w:rPr>
        <w:t xml:space="preserve"> </w:t>
      </w:r>
      <w:r w:rsidR="00E54570" w:rsidRPr="003574AF">
        <w:rPr>
          <w:sz w:val="28"/>
          <w:szCs w:val="28"/>
        </w:rPr>
        <w:t>ministrs</w:t>
      </w:r>
      <w:r w:rsidR="00BA0B8F" w:rsidRPr="003574AF">
        <w:rPr>
          <w:sz w:val="28"/>
          <w:szCs w:val="28"/>
        </w:rPr>
        <w:tab/>
      </w:r>
      <w:r w:rsidR="00F504ED" w:rsidRPr="003574AF">
        <w:rPr>
          <w:sz w:val="28"/>
          <w:szCs w:val="28"/>
        </w:rPr>
        <w:tab/>
      </w:r>
      <w:proofErr w:type="spellStart"/>
      <w:r w:rsidRPr="003574AF">
        <w:rPr>
          <w:sz w:val="28"/>
          <w:szCs w:val="28"/>
        </w:rPr>
        <w:t>E.Rinkēvičs</w:t>
      </w:r>
      <w:proofErr w:type="spellEnd"/>
    </w:p>
    <w:p w:rsidR="003C01F6" w:rsidRPr="003574AF" w:rsidRDefault="003C01F6" w:rsidP="007F0667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:rsidR="00880B2C" w:rsidRPr="003574AF" w:rsidRDefault="00880B2C" w:rsidP="007F0667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:rsidR="00666613" w:rsidRPr="003574AF" w:rsidRDefault="00666613" w:rsidP="007F0667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:rsidR="007F0667" w:rsidRPr="003574AF" w:rsidRDefault="000612CC" w:rsidP="007F0667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3574AF">
        <w:rPr>
          <w:sz w:val="28"/>
          <w:szCs w:val="28"/>
        </w:rPr>
        <w:t>Ārlietu</w:t>
      </w:r>
      <w:r w:rsidR="003C01F6" w:rsidRPr="003574AF">
        <w:rPr>
          <w:sz w:val="28"/>
          <w:szCs w:val="28"/>
        </w:rPr>
        <w:t xml:space="preserve"> ministrs</w:t>
      </w:r>
      <w:r w:rsidRPr="003574AF">
        <w:rPr>
          <w:sz w:val="28"/>
          <w:szCs w:val="28"/>
        </w:rPr>
        <w:tab/>
      </w:r>
      <w:r w:rsidR="00F504ED" w:rsidRPr="003574AF">
        <w:rPr>
          <w:sz w:val="28"/>
          <w:szCs w:val="28"/>
        </w:rPr>
        <w:tab/>
      </w:r>
      <w:proofErr w:type="spellStart"/>
      <w:r w:rsidRPr="003574AF">
        <w:rPr>
          <w:sz w:val="28"/>
          <w:szCs w:val="28"/>
        </w:rPr>
        <w:t>E.Rinkēvičs</w:t>
      </w:r>
      <w:proofErr w:type="spellEnd"/>
    </w:p>
    <w:p w:rsidR="003C01F6" w:rsidRPr="003574AF" w:rsidRDefault="003C01F6" w:rsidP="007F0667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:rsidR="00666613" w:rsidRPr="003574AF" w:rsidRDefault="00666613" w:rsidP="007F0667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:rsidR="007F0667" w:rsidRPr="003574AF" w:rsidRDefault="00F504ED" w:rsidP="007F0667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3574AF">
        <w:rPr>
          <w:sz w:val="28"/>
          <w:szCs w:val="28"/>
        </w:rPr>
        <w:t>Vīza: Valsts sekretā</w:t>
      </w:r>
      <w:r w:rsidR="004E164B" w:rsidRPr="003574AF">
        <w:rPr>
          <w:sz w:val="28"/>
          <w:szCs w:val="28"/>
        </w:rPr>
        <w:t>r</w:t>
      </w:r>
      <w:r w:rsidR="00217975" w:rsidRPr="003574AF">
        <w:rPr>
          <w:sz w:val="28"/>
          <w:szCs w:val="28"/>
        </w:rPr>
        <w:t xml:space="preserve">a </w:t>
      </w:r>
      <w:proofErr w:type="spellStart"/>
      <w:r w:rsidR="00217975" w:rsidRPr="003574AF">
        <w:rPr>
          <w:sz w:val="28"/>
          <w:szCs w:val="28"/>
        </w:rPr>
        <w:t>p.i</w:t>
      </w:r>
      <w:proofErr w:type="spellEnd"/>
      <w:r w:rsidR="00217975" w:rsidRPr="003574AF">
        <w:rPr>
          <w:sz w:val="28"/>
          <w:szCs w:val="28"/>
        </w:rPr>
        <w:t>.</w:t>
      </w:r>
      <w:r w:rsidR="000612CC" w:rsidRPr="003574AF">
        <w:rPr>
          <w:sz w:val="28"/>
          <w:szCs w:val="28"/>
        </w:rPr>
        <w:tab/>
      </w:r>
      <w:r w:rsidRPr="003574AF">
        <w:rPr>
          <w:sz w:val="28"/>
          <w:szCs w:val="28"/>
        </w:rPr>
        <w:tab/>
      </w:r>
      <w:r w:rsidR="003574AF">
        <w:rPr>
          <w:sz w:val="28"/>
          <w:szCs w:val="28"/>
        </w:rPr>
        <w:t>A.P</w:t>
      </w:r>
      <w:r w:rsidR="00A65A30">
        <w:rPr>
          <w:sz w:val="28"/>
          <w:szCs w:val="28"/>
        </w:rPr>
        <w:t>ildegovič</w:t>
      </w:r>
      <w:r w:rsidR="003574AF">
        <w:rPr>
          <w:sz w:val="28"/>
          <w:szCs w:val="28"/>
        </w:rPr>
        <w:t>s</w:t>
      </w:r>
    </w:p>
    <w:p w:rsidR="004E164B" w:rsidRDefault="006F0053" w:rsidP="006F0053">
      <w:pPr>
        <w:tabs>
          <w:tab w:val="left" w:pos="1473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666613" w:rsidRDefault="00666613" w:rsidP="0010222E">
      <w:pPr>
        <w:jc w:val="both"/>
        <w:rPr>
          <w:sz w:val="20"/>
          <w:szCs w:val="20"/>
        </w:rPr>
      </w:pPr>
    </w:p>
    <w:p w:rsidR="003B4FC5" w:rsidRDefault="003B4FC5" w:rsidP="0010222E">
      <w:pPr>
        <w:jc w:val="both"/>
        <w:rPr>
          <w:sz w:val="20"/>
          <w:szCs w:val="20"/>
        </w:rPr>
      </w:pPr>
    </w:p>
    <w:p w:rsidR="003B4FC5" w:rsidRDefault="003B4FC5" w:rsidP="0010222E">
      <w:pPr>
        <w:jc w:val="both"/>
        <w:rPr>
          <w:sz w:val="20"/>
          <w:szCs w:val="20"/>
        </w:rPr>
      </w:pPr>
    </w:p>
    <w:p w:rsidR="0010222E" w:rsidRPr="00E416CF" w:rsidRDefault="0010222E" w:rsidP="0010222E">
      <w:pPr>
        <w:jc w:val="both"/>
        <w:rPr>
          <w:sz w:val="20"/>
          <w:szCs w:val="20"/>
        </w:rPr>
      </w:pPr>
      <w:r w:rsidRPr="00E416CF">
        <w:rPr>
          <w:sz w:val="20"/>
          <w:szCs w:val="20"/>
        </w:rPr>
        <w:fldChar w:fldCharType="begin"/>
      </w:r>
      <w:r w:rsidRPr="00E416CF">
        <w:rPr>
          <w:sz w:val="20"/>
          <w:szCs w:val="20"/>
        </w:rPr>
        <w:instrText xml:space="preserve"> DATE  \@ "dd.MM.yyyy."  \* MERGEFORMAT </w:instrText>
      </w:r>
      <w:r w:rsidRPr="00E416CF">
        <w:rPr>
          <w:sz w:val="20"/>
          <w:szCs w:val="20"/>
        </w:rPr>
        <w:fldChar w:fldCharType="separate"/>
      </w:r>
      <w:r w:rsidR="007821B0">
        <w:rPr>
          <w:noProof/>
          <w:sz w:val="20"/>
          <w:szCs w:val="20"/>
        </w:rPr>
        <w:t>14.02.2017.</w:t>
      </w:r>
      <w:r w:rsidRPr="00E416CF">
        <w:rPr>
          <w:sz w:val="20"/>
          <w:szCs w:val="20"/>
        </w:rPr>
        <w:fldChar w:fldCharType="end"/>
      </w:r>
      <w:r w:rsidRPr="00E416CF">
        <w:rPr>
          <w:sz w:val="20"/>
          <w:szCs w:val="20"/>
        </w:rPr>
        <w:t xml:space="preserve"> </w:t>
      </w:r>
      <w:r w:rsidRPr="00E416CF">
        <w:rPr>
          <w:sz w:val="20"/>
          <w:szCs w:val="20"/>
        </w:rPr>
        <w:fldChar w:fldCharType="begin"/>
      </w:r>
      <w:r w:rsidRPr="00E416CF">
        <w:rPr>
          <w:sz w:val="20"/>
          <w:szCs w:val="20"/>
        </w:rPr>
        <w:instrText xml:space="preserve"> TIME  \@ "HH:mm"  \* MERGEFORMAT </w:instrText>
      </w:r>
      <w:r w:rsidRPr="00E416CF">
        <w:rPr>
          <w:sz w:val="20"/>
          <w:szCs w:val="20"/>
        </w:rPr>
        <w:fldChar w:fldCharType="separate"/>
      </w:r>
      <w:r w:rsidR="007821B0">
        <w:rPr>
          <w:noProof/>
          <w:sz w:val="20"/>
          <w:szCs w:val="20"/>
        </w:rPr>
        <w:t>12:24</w:t>
      </w:r>
      <w:r w:rsidRPr="00E416CF">
        <w:rPr>
          <w:sz w:val="20"/>
          <w:szCs w:val="20"/>
        </w:rPr>
        <w:fldChar w:fldCharType="end"/>
      </w:r>
    </w:p>
    <w:p w:rsidR="0010222E" w:rsidRPr="00E416CF" w:rsidRDefault="006516CF" w:rsidP="0010222E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5B72AF">
        <w:rPr>
          <w:sz w:val="20"/>
          <w:szCs w:val="20"/>
        </w:rPr>
        <w:t>7</w:t>
      </w:r>
      <w:r w:rsidR="00A65A30">
        <w:rPr>
          <w:sz w:val="20"/>
          <w:szCs w:val="20"/>
        </w:rPr>
        <w:t>4</w:t>
      </w:r>
    </w:p>
    <w:p w:rsidR="003B4FC5" w:rsidRDefault="00D84454" w:rsidP="0010222E">
      <w:pPr>
        <w:jc w:val="both"/>
        <w:rPr>
          <w:sz w:val="20"/>
          <w:szCs w:val="20"/>
        </w:rPr>
      </w:pPr>
      <w:r w:rsidRPr="00D84454">
        <w:rPr>
          <w:sz w:val="20"/>
          <w:szCs w:val="20"/>
        </w:rPr>
        <w:t>Inga Jansone</w:t>
      </w:r>
    </w:p>
    <w:p w:rsidR="00A24D17" w:rsidRDefault="00DB1719" w:rsidP="0010222E">
      <w:pPr>
        <w:jc w:val="both"/>
        <w:rPr>
          <w:sz w:val="20"/>
          <w:szCs w:val="20"/>
        </w:rPr>
      </w:pPr>
      <w:r>
        <w:rPr>
          <w:sz w:val="20"/>
          <w:szCs w:val="20"/>
        </w:rPr>
        <w:t>67016377</w:t>
      </w:r>
      <w:r w:rsidR="003B4FC5">
        <w:rPr>
          <w:sz w:val="20"/>
          <w:szCs w:val="20"/>
        </w:rPr>
        <w:t xml:space="preserve">, </w:t>
      </w:r>
      <w:hyperlink r:id="rId8" w:history="1">
        <w:r w:rsidR="00D84454" w:rsidRPr="00177A6C">
          <w:rPr>
            <w:rStyle w:val="Hyperlink"/>
            <w:sz w:val="20"/>
            <w:szCs w:val="20"/>
          </w:rPr>
          <w:t>inga.jansone@mfa.gov.lv</w:t>
        </w:r>
      </w:hyperlink>
      <w:r>
        <w:rPr>
          <w:sz w:val="20"/>
          <w:szCs w:val="20"/>
        </w:rPr>
        <w:t xml:space="preserve"> </w:t>
      </w:r>
    </w:p>
    <w:p w:rsidR="00A24D17" w:rsidRPr="00A24D17" w:rsidRDefault="00A24D17" w:rsidP="00A24D17">
      <w:pPr>
        <w:rPr>
          <w:sz w:val="20"/>
          <w:szCs w:val="20"/>
        </w:rPr>
      </w:pPr>
    </w:p>
    <w:p w:rsidR="00A24D17" w:rsidRPr="00A24D17" w:rsidRDefault="00A24D17" w:rsidP="00A24D17">
      <w:pPr>
        <w:rPr>
          <w:sz w:val="20"/>
          <w:szCs w:val="20"/>
        </w:rPr>
      </w:pPr>
    </w:p>
    <w:p w:rsidR="00A24D17" w:rsidRPr="00A24D17" w:rsidRDefault="00A24D17" w:rsidP="00A24D17">
      <w:pPr>
        <w:rPr>
          <w:sz w:val="20"/>
          <w:szCs w:val="20"/>
        </w:rPr>
      </w:pPr>
    </w:p>
    <w:p w:rsidR="00A24D17" w:rsidRPr="00A24D17" w:rsidRDefault="00A24D17" w:rsidP="00A24D17">
      <w:pPr>
        <w:rPr>
          <w:sz w:val="20"/>
          <w:szCs w:val="20"/>
        </w:rPr>
      </w:pPr>
    </w:p>
    <w:p w:rsidR="00A24D17" w:rsidRPr="00A24D17" w:rsidRDefault="00A24D17" w:rsidP="00A24D17">
      <w:pPr>
        <w:rPr>
          <w:sz w:val="20"/>
          <w:szCs w:val="20"/>
        </w:rPr>
      </w:pPr>
    </w:p>
    <w:p w:rsidR="00A24D17" w:rsidRPr="00A24D17" w:rsidRDefault="00A24D17" w:rsidP="00A24D17">
      <w:pPr>
        <w:rPr>
          <w:sz w:val="20"/>
          <w:szCs w:val="20"/>
        </w:rPr>
      </w:pPr>
    </w:p>
    <w:p w:rsidR="00A24D17" w:rsidRPr="00A24D17" w:rsidRDefault="00A24D17" w:rsidP="00A24D17">
      <w:pPr>
        <w:rPr>
          <w:sz w:val="20"/>
          <w:szCs w:val="20"/>
        </w:rPr>
      </w:pPr>
    </w:p>
    <w:p w:rsidR="00A24D17" w:rsidRPr="00A24D17" w:rsidRDefault="00A24D17" w:rsidP="00A24D17">
      <w:pPr>
        <w:rPr>
          <w:sz w:val="20"/>
          <w:szCs w:val="20"/>
        </w:rPr>
      </w:pPr>
    </w:p>
    <w:p w:rsidR="00A24D17" w:rsidRPr="00A24D17" w:rsidRDefault="00A24D17" w:rsidP="00A24D17">
      <w:pPr>
        <w:rPr>
          <w:sz w:val="20"/>
          <w:szCs w:val="20"/>
        </w:rPr>
      </w:pPr>
    </w:p>
    <w:p w:rsidR="00A24D17" w:rsidRPr="00A24D17" w:rsidRDefault="00A24D17" w:rsidP="00A24D17">
      <w:pPr>
        <w:rPr>
          <w:sz w:val="20"/>
          <w:szCs w:val="20"/>
        </w:rPr>
      </w:pPr>
    </w:p>
    <w:p w:rsidR="00A24D17" w:rsidRPr="00A24D17" w:rsidRDefault="00A24D17" w:rsidP="00A24D17">
      <w:pPr>
        <w:rPr>
          <w:sz w:val="20"/>
          <w:szCs w:val="20"/>
        </w:rPr>
      </w:pPr>
    </w:p>
    <w:p w:rsidR="00A24D17" w:rsidRDefault="00A24D17" w:rsidP="00A24D17">
      <w:pPr>
        <w:rPr>
          <w:sz w:val="20"/>
          <w:szCs w:val="20"/>
        </w:rPr>
      </w:pPr>
    </w:p>
    <w:p w:rsidR="00A24D17" w:rsidRDefault="00A24D17" w:rsidP="00A24D17">
      <w:pPr>
        <w:rPr>
          <w:sz w:val="20"/>
          <w:szCs w:val="20"/>
        </w:rPr>
      </w:pPr>
    </w:p>
    <w:p w:rsidR="00DC47A3" w:rsidRPr="00A24D17" w:rsidRDefault="00DC47A3" w:rsidP="00A24D17">
      <w:pPr>
        <w:jc w:val="center"/>
        <w:rPr>
          <w:sz w:val="20"/>
          <w:szCs w:val="20"/>
        </w:rPr>
      </w:pPr>
    </w:p>
    <w:sectPr w:rsidR="00DC47A3" w:rsidRPr="00A24D17" w:rsidSect="006B2031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08B" w:rsidRDefault="0001208B">
      <w:r>
        <w:separator/>
      </w:r>
    </w:p>
  </w:endnote>
  <w:endnote w:type="continuationSeparator" w:id="0">
    <w:p w:rsidR="0001208B" w:rsidRDefault="0001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B2C" w:rsidRPr="0049431D" w:rsidRDefault="0049431D" w:rsidP="0049431D">
    <w:pPr>
      <w:jc w:val="both"/>
      <w:rPr>
        <w:noProof/>
        <w:sz w:val="20"/>
        <w:szCs w:val="20"/>
      </w:rPr>
    </w:pPr>
    <w:r w:rsidRPr="003B4FC5">
      <w:rPr>
        <w:sz w:val="20"/>
        <w:szCs w:val="20"/>
      </w:rPr>
      <w:t>AM</w:t>
    </w:r>
    <w:r w:rsidR="002228C0">
      <w:rPr>
        <w:sz w:val="20"/>
        <w:szCs w:val="20"/>
      </w:rPr>
      <w:t>_</w:t>
    </w:r>
    <w:r w:rsidRPr="003B4FC5">
      <w:rPr>
        <w:sz w:val="20"/>
        <w:szCs w:val="20"/>
      </w:rPr>
      <w:t>Rik_</w:t>
    </w:r>
    <w:r w:rsidR="00A65A30">
      <w:rPr>
        <w:sz w:val="20"/>
        <w:szCs w:val="20"/>
      </w:rPr>
      <w:t>1302</w:t>
    </w:r>
    <w:r>
      <w:rPr>
        <w:sz w:val="20"/>
        <w:szCs w:val="20"/>
      </w:rPr>
      <w:t>17</w:t>
    </w:r>
    <w:r w:rsidRPr="003B4FC5">
      <w:rPr>
        <w:sz w:val="20"/>
        <w:szCs w:val="20"/>
      </w:rPr>
      <w:t>_Civila_eksperte</w:t>
    </w:r>
    <w:r w:rsidRPr="00B12510">
      <w:rPr>
        <w:sz w:val="20"/>
        <w:szCs w:val="20"/>
      </w:rPr>
      <w:t xml:space="preserve">; Ministru kabineta </w:t>
    </w:r>
    <w:r w:rsidRPr="00B12510">
      <w:rPr>
        <w:noProof/>
        <w:sz w:val="20"/>
        <w:szCs w:val="20"/>
      </w:rPr>
      <w:t>rīkojuma projekts „</w:t>
    </w:r>
    <w:r>
      <w:rPr>
        <w:sz w:val="20"/>
        <w:szCs w:val="20"/>
      </w:rPr>
      <w:t>Par civilā</w:t>
    </w:r>
    <w:r w:rsidRPr="00B12510">
      <w:rPr>
        <w:sz w:val="20"/>
        <w:szCs w:val="20"/>
      </w:rPr>
      <w:t xml:space="preserve"> ekspert</w:t>
    </w:r>
    <w:r>
      <w:rPr>
        <w:sz w:val="20"/>
        <w:szCs w:val="20"/>
      </w:rPr>
      <w:t>a</w:t>
    </w:r>
    <w:r w:rsidRPr="00B12510">
      <w:rPr>
        <w:sz w:val="20"/>
        <w:szCs w:val="20"/>
      </w:rPr>
      <w:t xml:space="preserve"> dalīb</w:t>
    </w:r>
    <w:r>
      <w:rPr>
        <w:sz w:val="20"/>
        <w:szCs w:val="20"/>
      </w:rPr>
      <w:t>as laika pagarināšanu</w:t>
    </w:r>
    <w:r w:rsidRPr="00B12510">
      <w:rPr>
        <w:sz w:val="20"/>
        <w:szCs w:val="20"/>
      </w:rPr>
      <w:t xml:space="preserve"> Eiropas Savienības Padomdevēja misijā civilā drošības sektora reformām Ukrainā</w:t>
    </w:r>
    <w:r w:rsidRPr="00B12510">
      <w:rPr>
        <w:noProof/>
        <w:sz w:val="20"/>
        <w:szCs w:val="20"/>
      </w:rPr>
      <w:t xml:space="preserve">”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BF" w:rsidRDefault="00810ABF" w:rsidP="00B12510">
    <w:pPr>
      <w:jc w:val="both"/>
      <w:rPr>
        <w:sz w:val="20"/>
        <w:szCs w:val="20"/>
      </w:rPr>
    </w:pPr>
  </w:p>
  <w:p w:rsidR="00981B22" w:rsidRPr="00B12510" w:rsidRDefault="003B4FC5" w:rsidP="00B12510">
    <w:pPr>
      <w:jc w:val="both"/>
      <w:rPr>
        <w:noProof/>
        <w:sz w:val="20"/>
        <w:szCs w:val="20"/>
      </w:rPr>
    </w:pPr>
    <w:r w:rsidRPr="003B4FC5">
      <w:rPr>
        <w:sz w:val="20"/>
        <w:szCs w:val="20"/>
      </w:rPr>
      <w:t>AM</w:t>
    </w:r>
    <w:r w:rsidR="00A24D17">
      <w:rPr>
        <w:sz w:val="20"/>
        <w:szCs w:val="20"/>
      </w:rPr>
      <w:t>_</w:t>
    </w:r>
    <w:r w:rsidRPr="003B4FC5">
      <w:rPr>
        <w:sz w:val="20"/>
        <w:szCs w:val="20"/>
      </w:rPr>
      <w:t>Rik_</w:t>
    </w:r>
    <w:r w:rsidR="00A65A30">
      <w:rPr>
        <w:sz w:val="20"/>
        <w:szCs w:val="20"/>
      </w:rPr>
      <w:t>13</w:t>
    </w:r>
    <w:r w:rsidR="0049431D">
      <w:rPr>
        <w:sz w:val="20"/>
        <w:szCs w:val="20"/>
      </w:rPr>
      <w:t>0217</w:t>
    </w:r>
    <w:r w:rsidRPr="003B4FC5">
      <w:rPr>
        <w:sz w:val="20"/>
        <w:szCs w:val="20"/>
      </w:rPr>
      <w:t>_Civila_eksperte</w:t>
    </w:r>
    <w:r w:rsidR="00981B22" w:rsidRPr="00B12510">
      <w:rPr>
        <w:sz w:val="20"/>
        <w:szCs w:val="20"/>
      </w:rPr>
      <w:t xml:space="preserve">; </w:t>
    </w:r>
    <w:r w:rsidR="00E416CF" w:rsidRPr="00B12510">
      <w:rPr>
        <w:sz w:val="20"/>
        <w:szCs w:val="20"/>
      </w:rPr>
      <w:t>Ministru kabineta</w:t>
    </w:r>
    <w:r w:rsidR="00981B22" w:rsidRPr="00B12510">
      <w:rPr>
        <w:sz w:val="20"/>
        <w:szCs w:val="20"/>
      </w:rPr>
      <w:t xml:space="preserve"> </w:t>
    </w:r>
    <w:r w:rsidR="00981B22" w:rsidRPr="00B12510">
      <w:rPr>
        <w:noProof/>
        <w:sz w:val="20"/>
        <w:szCs w:val="20"/>
      </w:rPr>
      <w:t>rīkojuma projekts „</w:t>
    </w:r>
    <w:r w:rsidR="0049431D">
      <w:rPr>
        <w:sz w:val="20"/>
        <w:szCs w:val="20"/>
      </w:rPr>
      <w:t>Par civilā</w:t>
    </w:r>
    <w:r w:rsidR="00B12510" w:rsidRPr="00B12510">
      <w:rPr>
        <w:sz w:val="20"/>
        <w:szCs w:val="20"/>
      </w:rPr>
      <w:t xml:space="preserve"> ekspert</w:t>
    </w:r>
    <w:r w:rsidR="0049431D">
      <w:rPr>
        <w:sz w:val="20"/>
        <w:szCs w:val="20"/>
      </w:rPr>
      <w:t>a</w:t>
    </w:r>
    <w:r w:rsidR="00B12510" w:rsidRPr="00B12510">
      <w:rPr>
        <w:sz w:val="20"/>
        <w:szCs w:val="20"/>
      </w:rPr>
      <w:t xml:space="preserve"> dalīb</w:t>
    </w:r>
    <w:r w:rsidR="0049431D">
      <w:rPr>
        <w:sz w:val="20"/>
        <w:szCs w:val="20"/>
      </w:rPr>
      <w:t>as laika pagarināšanu</w:t>
    </w:r>
    <w:r w:rsidR="00B12510" w:rsidRPr="00B12510">
      <w:rPr>
        <w:sz w:val="20"/>
        <w:szCs w:val="20"/>
      </w:rPr>
      <w:t xml:space="preserve"> Eiropas Savienības Padomdevēja misijā civilā drošības sektora reformām Ukrainā</w:t>
    </w:r>
    <w:r w:rsidR="002C5F2A" w:rsidRPr="00B12510">
      <w:rPr>
        <w:noProof/>
        <w:sz w:val="20"/>
        <w:szCs w:val="20"/>
      </w:rPr>
      <w:t>”</w:t>
    </w:r>
    <w:r w:rsidR="00981B22" w:rsidRPr="00B12510">
      <w:rPr>
        <w:noProof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08B" w:rsidRDefault="0001208B">
      <w:r>
        <w:separator/>
      </w:r>
    </w:p>
  </w:footnote>
  <w:footnote w:type="continuationSeparator" w:id="0">
    <w:p w:rsidR="0001208B" w:rsidRDefault="00012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22" w:rsidRDefault="00981B22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1B22" w:rsidRDefault="00981B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22" w:rsidRDefault="00981B22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21B0">
      <w:rPr>
        <w:rStyle w:val="PageNumber"/>
        <w:noProof/>
      </w:rPr>
      <w:t>2</w:t>
    </w:r>
    <w:r>
      <w:rPr>
        <w:rStyle w:val="PageNumber"/>
      </w:rPr>
      <w:fldChar w:fldCharType="end"/>
    </w:r>
  </w:p>
  <w:p w:rsidR="00981B22" w:rsidRDefault="00981B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A4B84"/>
    <w:multiLevelType w:val="hybridMultilevel"/>
    <w:tmpl w:val="7A9AD182"/>
    <w:lvl w:ilvl="0" w:tplc="4A10B4E6">
      <w:start w:val="1"/>
      <w:numFmt w:val="decimal"/>
      <w:lvlText w:val="%1."/>
      <w:lvlJc w:val="left"/>
      <w:pPr>
        <w:tabs>
          <w:tab w:val="num" w:pos="990"/>
        </w:tabs>
        <w:ind w:left="990" w:hanging="61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">
    <w:nsid w:val="41EA781C"/>
    <w:multiLevelType w:val="hybridMultilevel"/>
    <w:tmpl w:val="899814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0765B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F493E33"/>
    <w:multiLevelType w:val="multilevel"/>
    <w:tmpl w:val="C33C77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51"/>
    <w:rsid w:val="0000067A"/>
    <w:rsid w:val="0001208B"/>
    <w:rsid w:val="00013AAD"/>
    <w:rsid w:val="00014D07"/>
    <w:rsid w:val="000279BF"/>
    <w:rsid w:val="00036D05"/>
    <w:rsid w:val="00043431"/>
    <w:rsid w:val="00044C07"/>
    <w:rsid w:val="000520DF"/>
    <w:rsid w:val="00052ADE"/>
    <w:rsid w:val="00052EBF"/>
    <w:rsid w:val="000612CC"/>
    <w:rsid w:val="000617DB"/>
    <w:rsid w:val="00062351"/>
    <w:rsid w:val="000739D2"/>
    <w:rsid w:val="000842F2"/>
    <w:rsid w:val="00090DBB"/>
    <w:rsid w:val="00097F3C"/>
    <w:rsid w:val="000A104E"/>
    <w:rsid w:val="000B63F6"/>
    <w:rsid w:val="000B6418"/>
    <w:rsid w:val="000B64CA"/>
    <w:rsid w:val="000C53BD"/>
    <w:rsid w:val="000D70F2"/>
    <w:rsid w:val="000E4C88"/>
    <w:rsid w:val="000F3720"/>
    <w:rsid w:val="0010222E"/>
    <w:rsid w:val="00110609"/>
    <w:rsid w:val="00111645"/>
    <w:rsid w:val="001259C6"/>
    <w:rsid w:val="00125A75"/>
    <w:rsid w:val="00134701"/>
    <w:rsid w:val="0014545C"/>
    <w:rsid w:val="00147219"/>
    <w:rsid w:val="00152064"/>
    <w:rsid w:val="00161CFE"/>
    <w:rsid w:val="00162F78"/>
    <w:rsid w:val="00167B8F"/>
    <w:rsid w:val="0017141C"/>
    <w:rsid w:val="00175EA9"/>
    <w:rsid w:val="0018088B"/>
    <w:rsid w:val="0018136E"/>
    <w:rsid w:val="00181BCA"/>
    <w:rsid w:val="00191513"/>
    <w:rsid w:val="00196AA8"/>
    <w:rsid w:val="001A7C70"/>
    <w:rsid w:val="001B279D"/>
    <w:rsid w:val="001C0C6A"/>
    <w:rsid w:val="001C6B7C"/>
    <w:rsid w:val="001C6C49"/>
    <w:rsid w:val="001E1472"/>
    <w:rsid w:val="001E76AF"/>
    <w:rsid w:val="001F1410"/>
    <w:rsid w:val="001F22FC"/>
    <w:rsid w:val="0020532F"/>
    <w:rsid w:val="00215F3E"/>
    <w:rsid w:val="00217975"/>
    <w:rsid w:val="002228C0"/>
    <w:rsid w:val="00223282"/>
    <w:rsid w:val="002277F8"/>
    <w:rsid w:val="00234C56"/>
    <w:rsid w:val="00235CAD"/>
    <w:rsid w:val="0024300A"/>
    <w:rsid w:val="00243449"/>
    <w:rsid w:val="00246843"/>
    <w:rsid w:val="0025702D"/>
    <w:rsid w:val="002646CE"/>
    <w:rsid w:val="00267644"/>
    <w:rsid w:val="0027008C"/>
    <w:rsid w:val="00273399"/>
    <w:rsid w:val="002767AD"/>
    <w:rsid w:val="00276DCD"/>
    <w:rsid w:val="00281975"/>
    <w:rsid w:val="00293ECA"/>
    <w:rsid w:val="002A46C7"/>
    <w:rsid w:val="002B1ABA"/>
    <w:rsid w:val="002B1D5E"/>
    <w:rsid w:val="002C5F2A"/>
    <w:rsid w:val="002D1B01"/>
    <w:rsid w:val="002D26F0"/>
    <w:rsid w:val="002D6C3A"/>
    <w:rsid w:val="002E3E4B"/>
    <w:rsid w:val="002E48C6"/>
    <w:rsid w:val="002F16FC"/>
    <w:rsid w:val="00312C9F"/>
    <w:rsid w:val="00313CB9"/>
    <w:rsid w:val="003164EB"/>
    <w:rsid w:val="00327008"/>
    <w:rsid w:val="00346273"/>
    <w:rsid w:val="00354F54"/>
    <w:rsid w:val="003574AF"/>
    <w:rsid w:val="00373468"/>
    <w:rsid w:val="00376A75"/>
    <w:rsid w:val="00381400"/>
    <w:rsid w:val="003826EF"/>
    <w:rsid w:val="00382C14"/>
    <w:rsid w:val="00393FF5"/>
    <w:rsid w:val="003949C6"/>
    <w:rsid w:val="00397847"/>
    <w:rsid w:val="003A04A7"/>
    <w:rsid w:val="003A2449"/>
    <w:rsid w:val="003A6D32"/>
    <w:rsid w:val="003B4FC5"/>
    <w:rsid w:val="003C01F6"/>
    <w:rsid w:val="003C6EE6"/>
    <w:rsid w:val="003E2381"/>
    <w:rsid w:val="003F52C1"/>
    <w:rsid w:val="003F5EB5"/>
    <w:rsid w:val="00401830"/>
    <w:rsid w:val="00426F45"/>
    <w:rsid w:val="00431FAC"/>
    <w:rsid w:val="004350D4"/>
    <w:rsid w:val="00435748"/>
    <w:rsid w:val="00435CA3"/>
    <w:rsid w:val="004379C4"/>
    <w:rsid w:val="004474F3"/>
    <w:rsid w:val="004534E8"/>
    <w:rsid w:val="00464849"/>
    <w:rsid w:val="0046736F"/>
    <w:rsid w:val="004752DC"/>
    <w:rsid w:val="00476CA9"/>
    <w:rsid w:val="00486AE9"/>
    <w:rsid w:val="00487177"/>
    <w:rsid w:val="0049431D"/>
    <w:rsid w:val="00494BFA"/>
    <w:rsid w:val="004A2FA9"/>
    <w:rsid w:val="004B1EE6"/>
    <w:rsid w:val="004C7997"/>
    <w:rsid w:val="004D6933"/>
    <w:rsid w:val="004D6AAE"/>
    <w:rsid w:val="004E164B"/>
    <w:rsid w:val="004E3B21"/>
    <w:rsid w:val="004F2220"/>
    <w:rsid w:val="004F28FB"/>
    <w:rsid w:val="004F5A87"/>
    <w:rsid w:val="00500E3C"/>
    <w:rsid w:val="00506B6B"/>
    <w:rsid w:val="00506D77"/>
    <w:rsid w:val="00513E93"/>
    <w:rsid w:val="00517558"/>
    <w:rsid w:val="00525395"/>
    <w:rsid w:val="0054066B"/>
    <w:rsid w:val="00541307"/>
    <w:rsid w:val="00541A6F"/>
    <w:rsid w:val="00550805"/>
    <w:rsid w:val="00560594"/>
    <w:rsid w:val="0056365B"/>
    <w:rsid w:val="00563FB5"/>
    <w:rsid w:val="00570445"/>
    <w:rsid w:val="00572A7C"/>
    <w:rsid w:val="005746DE"/>
    <w:rsid w:val="00580274"/>
    <w:rsid w:val="00583C9C"/>
    <w:rsid w:val="00590073"/>
    <w:rsid w:val="00595196"/>
    <w:rsid w:val="0059555C"/>
    <w:rsid w:val="005A1DC9"/>
    <w:rsid w:val="005B077B"/>
    <w:rsid w:val="005B6B23"/>
    <w:rsid w:val="005B72AF"/>
    <w:rsid w:val="005B76C5"/>
    <w:rsid w:val="005C6D05"/>
    <w:rsid w:val="005D7849"/>
    <w:rsid w:val="005E2495"/>
    <w:rsid w:val="005E4910"/>
    <w:rsid w:val="005E5897"/>
    <w:rsid w:val="005E5B0A"/>
    <w:rsid w:val="005E6F20"/>
    <w:rsid w:val="005E72B4"/>
    <w:rsid w:val="005F5F5D"/>
    <w:rsid w:val="005F7229"/>
    <w:rsid w:val="006146F8"/>
    <w:rsid w:val="006250B8"/>
    <w:rsid w:val="006365F0"/>
    <w:rsid w:val="00640045"/>
    <w:rsid w:val="0064148E"/>
    <w:rsid w:val="00641B27"/>
    <w:rsid w:val="006516CF"/>
    <w:rsid w:val="0065719A"/>
    <w:rsid w:val="00662879"/>
    <w:rsid w:val="00662F5E"/>
    <w:rsid w:val="00663EDF"/>
    <w:rsid w:val="00666613"/>
    <w:rsid w:val="006875E6"/>
    <w:rsid w:val="00695141"/>
    <w:rsid w:val="006A01B9"/>
    <w:rsid w:val="006A02EE"/>
    <w:rsid w:val="006A2770"/>
    <w:rsid w:val="006B2031"/>
    <w:rsid w:val="006B5FA7"/>
    <w:rsid w:val="006C47B2"/>
    <w:rsid w:val="006E00F2"/>
    <w:rsid w:val="006E2330"/>
    <w:rsid w:val="006E3783"/>
    <w:rsid w:val="006E4DAD"/>
    <w:rsid w:val="006E7D8B"/>
    <w:rsid w:val="006F0053"/>
    <w:rsid w:val="006F58C5"/>
    <w:rsid w:val="006F5BF7"/>
    <w:rsid w:val="0070154A"/>
    <w:rsid w:val="00703E5F"/>
    <w:rsid w:val="00725113"/>
    <w:rsid w:val="00725725"/>
    <w:rsid w:val="00725A30"/>
    <w:rsid w:val="00726C54"/>
    <w:rsid w:val="007328C6"/>
    <w:rsid w:val="00737028"/>
    <w:rsid w:val="00737B3F"/>
    <w:rsid w:val="00750941"/>
    <w:rsid w:val="0075404E"/>
    <w:rsid w:val="007630B1"/>
    <w:rsid w:val="007638DF"/>
    <w:rsid w:val="00773FA1"/>
    <w:rsid w:val="007821B0"/>
    <w:rsid w:val="00787358"/>
    <w:rsid w:val="00787D0C"/>
    <w:rsid w:val="00792A90"/>
    <w:rsid w:val="007962F7"/>
    <w:rsid w:val="007A7FE5"/>
    <w:rsid w:val="007B2E3B"/>
    <w:rsid w:val="007B2E43"/>
    <w:rsid w:val="007B6601"/>
    <w:rsid w:val="007B79C5"/>
    <w:rsid w:val="007C0427"/>
    <w:rsid w:val="007C4CB5"/>
    <w:rsid w:val="007D067F"/>
    <w:rsid w:val="007D085D"/>
    <w:rsid w:val="007D087F"/>
    <w:rsid w:val="007D3514"/>
    <w:rsid w:val="007F0667"/>
    <w:rsid w:val="007F2F37"/>
    <w:rsid w:val="007F46DC"/>
    <w:rsid w:val="008065F4"/>
    <w:rsid w:val="00810ABF"/>
    <w:rsid w:val="00813BD9"/>
    <w:rsid w:val="0082471A"/>
    <w:rsid w:val="00832F31"/>
    <w:rsid w:val="00833FCE"/>
    <w:rsid w:val="0083750A"/>
    <w:rsid w:val="0083776A"/>
    <w:rsid w:val="00841800"/>
    <w:rsid w:val="00846F72"/>
    <w:rsid w:val="0085207D"/>
    <w:rsid w:val="008612D2"/>
    <w:rsid w:val="00867792"/>
    <w:rsid w:val="00875B3C"/>
    <w:rsid w:val="00880B2C"/>
    <w:rsid w:val="00891D7B"/>
    <w:rsid w:val="008A0F80"/>
    <w:rsid w:val="008A132B"/>
    <w:rsid w:val="008A1BDE"/>
    <w:rsid w:val="008A388A"/>
    <w:rsid w:val="008A4849"/>
    <w:rsid w:val="008A75F9"/>
    <w:rsid w:val="008E455E"/>
    <w:rsid w:val="008E7A0C"/>
    <w:rsid w:val="008F110E"/>
    <w:rsid w:val="008F2E3D"/>
    <w:rsid w:val="009038FE"/>
    <w:rsid w:val="00906EDE"/>
    <w:rsid w:val="00910DA4"/>
    <w:rsid w:val="00923E32"/>
    <w:rsid w:val="0093245D"/>
    <w:rsid w:val="00943324"/>
    <w:rsid w:val="009461F7"/>
    <w:rsid w:val="00953622"/>
    <w:rsid w:val="00954103"/>
    <w:rsid w:val="00954AF9"/>
    <w:rsid w:val="00966E3F"/>
    <w:rsid w:val="009777E8"/>
    <w:rsid w:val="00981B22"/>
    <w:rsid w:val="00984574"/>
    <w:rsid w:val="0098504D"/>
    <w:rsid w:val="009952A2"/>
    <w:rsid w:val="009954C2"/>
    <w:rsid w:val="009969F9"/>
    <w:rsid w:val="009A0709"/>
    <w:rsid w:val="009A3476"/>
    <w:rsid w:val="009C1A54"/>
    <w:rsid w:val="009C2392"/>
    <w:rsid w:val="009C39BF"/>
    <w:rsid w:val="009D0610"/>
    <w:rsid w:val="009D21CF"/>
    <w:rsid w:val="009E50AD"/>
    <w:rsid w:val="009F0928"/>
    <w:rsid w:val="009F1FF6"/>
    <w:rsid w:val="009F71C2"/>
    <w:rsid w:val="00A037DC"/>
    <w:rsid w:val="00A03AD3"/>
    <w:rsid w:val="00A03DA6"/>
    <w:rsid w:val="00A10C50"/>
    <w:rsid w:val="00A14A4B"/>
    <w:rsid w:val="00A21092"/>
    <w:rsid w:val="00A22E43"/>
    <w:rsid w:val="00A24D17"/>
    <w:rsid w:val="00A26538"/>
    <w:rsid w:val="00A54237"/>
    <w:rsid w:val="00A5756A"/>
    <w:rsid w:val="00A65A30"/>
    <w:rsid w:val="00A65A39"/>
    <w:rsid w:val="00A73C27"/>
    <w:rsid w:val="00A73F77"/>
    <w:rsid w:val="00A760BF"/>
    <w:rsid w:val="00A76B44"/>
    <w:rsid w:val="00AA1B86"/>
    <w:rsid w:val="00AB2ABE"/>
    <w:rsid w:val="00AC6A66"/>
    <w:rsid w:val="00AD7A75"/>
    <w:rsid w:val="00AE2B27"/>
    <w:rsid w:val="00B12510"/>
    <w:rsid w:val="00B13926"/>
    <w:rsid w:val="00B248B9"/>
    <w:rsid w:val="00B26F96"/>
    <w:rsid w:val="00B2793B"/>
    <w:rsid w:val="00B3288C"/>
    <w:rsid w:val="00B40769"/>
    <w:rsid w:val="00B45DA3"/>
    <w:rsid w:val="00B545B2"/>
    <w:rsid w:val="00B575CA"/>
    <w:rsid w:val="00B670DA"/>
    <w:rsid w:val="00B675B1"/>
    <w:rsid w:val="00B94582"/>
    <w:rsid w:val="00B9648F"/>
    <w:rsid w:val="00BA0B8F"/>
    <w:rsid w:val="00BA5DB8"/>
    <w:rsid w:val="00BB3F3C"/>
    <w:rsid w:val="00BB4A6D"/>
    <w:rsid w:val="00BC7E72"/>
    <w:rsid w:val="00BD44BD"/>
    <w:rsid w:val="00BF7EB2"/>
    <w:rsid w:val="00C00D82"/>
    <w:rsid w:val="00C0322C"/>
    <w:rsid w:val="00C05E2C"/>
    <w:rsid w:val="00C1061E"/>
    <w:rsid w:val="00C1698A"/>
    <w:rsid w:val="00C172F8"/>
    <w:rsid w:val="00C24772"/>
    <w:rsid w:val="00C35AE7"/>
    <w:rsid w:val="00C45016"/>
    <w:rsid w:val="00C71E56"/>
    <w:rsid w:val="00CC47DE"/>
    <w:rsid w:val="00CC4BC1"/>
    <w:rsid w:val="00CD4D3C"/>
    <w:rsid w:val="00CD61B9"/>
    <w:rsid w:val="00CD633D"/>
    <w:rsid w:val="00CE0194"/>
    <w:rsid w:val="00CE168B"/>
    <w:rsid w:val="00CE1753"/>
    <w:rsid w:val="00CE194B"/>
    <w:rsid w:val="00CE73F5"/>
    <w:rsid w:val="00D04C25"/>
    <w:rsid w:val="00D067B8"/>
    <w:rsid w:val="00D16ADE"/>
    <w:rsid w:val="00D31941"/>
    <w:rsid w:val="00D5278F"/>
    <w:rsid w:val="00D63772"/>
    <w:rsid w:val="00D67DB6"/>
    <w:rsid w:val="00D768A4"/>
    <w:rsid w:val="00D77A9C"/>
    <w:rsid w:val="00D800C7"/>
    <w:rsid w:val="00D80BE3"/>
    <w:rsid w:val="00D80CFF"/>
    <w:rsid w:val="00D82E3B"/>
    <w:rsid w:val="00D84454"/>
    <w:rsid w:val="00D93738"/>
    <w:rsid w:val="00D94186"/>
    <w:rsid w:val="00DA02C7"/>
    <w:rsid w:val="00DB06FB"/>
    <w:rsid w:val="00DB102E"/>
    <w:rsid w:val="00DB1719"/>
    <w:rsid w:val="00DB4999"/>
    <w:rsid w:val="00DB4F39"/>
    <w:rsid w:val="00DC088F"/>
    <w:rsid w:val="00DC47A3"/>
    <w:rsid w:val="00DC57AD"/>
    <w:rsid w:val="00DE0A53"/>
    <w:rsid w:val="00DF3457"/>
    <w:rsid w:val="00DF68E8"/>
    <w:rsid w:val="00E01083"/>
    <w:rsid w:val="00E01D4C"/>
    <w:rsid w:val="00E034FE"/>
    <w:rsid w:val="00E215B4"/>
    <w:rsid w:val="00E22522"/>
    <w:rsid w:val="00E26E14"/>
    <w:rsid w:val="00E335ED"/>
    <w:rsid w:val="00E34026"/>
    <w:rsid w:val="00E416CF"/>
    <w:rsid w:val="00E467E4"/>
    <w:rsid w:val="00E46948"/>
    <w:rsid w:val="00E54570"/>
    <w:rsid w:val="00E60219"/>
    <w:rsid w:val="00E80ADC"/>
    <w:rsid w:val="00E94109"/>
    <w:rsid w:val="00EA4435"/>
    <w:rsid w:val="00EA4DFA"/>
    <w:rsid w:val="00EA5EB4"/>
    <w:rsid w:val="00EB1A63"/>
    <w:rsid w:val="00EC13A0"/>
    <w:rsid w:val="00EC1DA9"/>
    <w:rsid w:val="00EC6564"/>
    <w:rsid w:val="00ED2CE9"/>
    <w:rsid w:val="00ED7A5F"/>
    <w:rsid w:val="00ED7BBF"/>
    <w:rsid w:val="00EE14E1"/>
    <w:rsid w:val="00EE35FC"/>
    <w:rsid w:val="00EE4968"/>
    <w:rsid w:val="00EE5452"/>
    <w:rsid w:val="00EF3D10"/>
    <w:rsid w:val="00EF7325"/>
    <w:rsid w:val="00F008BA"/>
    <w:rsid w:val="00F03C62"/>
    <w:rsid w:val="00F04408"/>
    <w:rsid w:val="00F14002"/>
    <w:rsid w:val="00F1689F"/>
    <w:rsid w:val="00F214DD"/>
    <w:rsid w:val="00F215F6"/>
    <w:rsid w:val="00F30A8B"/>
    <w:rsid w:val="00F3357C"/>
    <w:rsid w:val="00F371DB"/>
    <w:rsid w:val="00F3738B"/>
    <w:rsid w:val="00F504ED"/>
    <w:rsid w:val="00F659F9"/>
    <w:rsid w:val="00F73294"/>
    <w:rsid w:val="00F92B44"/>
    <w:rsid w:val="00FA1CBA"/>
    <w:rsid w:val="00FA35E9"/>
    <w:rsid w:val="00FA5351"/>
    <w:rsid w:val="00FB1B78"/>
    <w:rsid w:val="00FB2FEB"/>
    <w:rsid w:val="00FB3E31"/>
    <w:rsid w:val="00FB6C54"/>
    <w:rsid w:val="00FB70B7"/>
    <w:rsid w:val="00FB7F7E"/>
    <w:rsid w:val="00FC5757"/>
    <w:rsid w:val="00FD7086"/>
    <w:rsid w:val="00FF0E71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3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54237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  <w:style w:type="paragraph" w:customStyle="1" w:styleId="tv2131">
    <w:name w:val="tv2131"/>
    <w:basedOn w:val="Normal"/>
    <w:rsid w:val="000612CC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1Char">
    <w:name w:val="Heading 1 Char"/>
    <w:link w:val="Heading1"/>
    <w:rsid w:val="00A54237"/>
    <w:rPr>
      <w:b/>
      <w:bCs/>
      <w:sz w:val="28"/>
      <w:szCs w:val="24"/>
      <w:lang w:eastAsia="en-US"/>
    </w:rPr>
  </w:style>
  <w:style w:type="character" w:styleId="CommentReference">
    <w:name w:val="annotation reference"/>
    <w:rsid w:val="005E58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58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5897"/>
  </w:style>
  <w:style w:type="paragraph" w:styleId="CommentSubject">
    <w:name w:val="annotation subject"/>
    <w:basedOn w:val="CommentText"/>
    <w:next w:val="CommentText"/>
    <w:link w:val="CommentSubjectChar"/>
    <w:rsid w:val="005E5897"/>
    <w:rPr>
      <w:b/>
      <w:bCs/>
    </w:rPr>
  </w:style>
  <w:style w:type="character" w:customStyle="1" w:styleId="CommentSubjectChar">
    <w:name w:val="Comment Subject Char"/>
    <w:link w:val="CommentSubject"/>
    <w:rsid w:val="005E5897"/>
    <w:rPr>
      <w:b/>
      <w:bCs/>
    </w:rPr>
  </w:style>
  <w:style w:type="paragraph" w:styleId="Revision">
    <w:name w:val="Revision"/>
    <w:hidden/>
    <w:uiPriority w:val="99"/>
    <w:semiHidden/>
    <w:rsid w:val="003B4FC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6C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3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54237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  <w:style w:type="paragraph" w:customStyle="1" w:styleId="tv2131">
    <w:name w:val="tv2131"/>
    <w:basedOn w:val="Normal"/>
    <w:rsid w:val="000612CC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1Char">
    <w:name w:val="Heading 1 Char"/>
    <w:link w:val="Heading1"/>
    <w:rsid w:val="00A54237"/>
    <w:rPr>
      <w:b/>
      <w:bCs/>
      <w:sz w:val="28"/>
      <w:szCs w:val="24"/>
      <w:lang w:eastAsia="en-US"/>
    </w:rPr>
  </w:style>
  <w:style w:type="character" w:styleId="CommentReference">
    <w:name w:val="annotation reference"/>
    <w:rsid w:val="005E58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58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5897"/>
  </w:style>
  <w:style w:type="paragraph" w:styleId="CommentSubject">
    <w:name w:val="annotation subject"/>
    <w:basedOn w:val="CommentText"/>
    <w:next w:val="CommentText"/>
    <w:link w:val="CommentSubjectChar"/>
    <w:rsid w:val="005E5897"/>
    <w:rPr>
      <w:b/>
      <w:bCs/>
    </w:rPr>
  </w:style>
  <w:style w:type="character" w:customStyle="1" w:styleId="CommentSubjectChar">
    <w:name w:val="Comment Subject Char"/>
    <w:link w:val="CommentSubject"/>
    <w:rsid w:val="005E5897"/>
    <w:rPr>
      <w:b/>
      <w:bCs/>
    </w:rPr>
  </w:style>
  <w:style w:type="paragraph" w:styleId="Revision">
    <w:name w:val="Revision"/>
    <w:hidden/>
    <w:uiPriority w:val="99"/>
    <w:semiHidden/>
    <w:rsid w:val="003B4FC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6C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12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5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a.jansone@mfa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IEMrik_171213_EUPOL_AFG</vt:lpstr>
    </vt:vector>
  </TitlesOfParts>
  <Manager>K.Āboliņš, Eiropas lietu un starptautiskās sadarbības departamenta direktores vietnieks</Manager>
  <Company>LR Iekšlietu ministrija</Company>
  <LinksUpToDate>false</LinksUpToDate>
  <CharactersWithSpaces>2383</CharactersWithSpaces>
  <SharedDoc>false</SharedDoc>
  <HLinks>
    <vt:vector size="6" baseType="variant">
      <vt:variant>
        <vt:i4>5046399</vt:i4>
      </vt:variant>
      <vt:variant>
        <vt:i4>6</vt:i4>
      </vt:variant>
      <vt:variant>
        <vt:i4>0</vt:i4>
      </vt:variant>
      <vt:variant>
        <vt:i4>5</vt:i4>
      </vt:variant>
      <vt:variant>
        <vt:lpwstr>mailto:Uldis.mikuts@mfa.gov.lv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IEMrik_171213_EUPOL_AFG</dc:title>
  <dc:subject>Par Valsts policijas amatpersonas ar speciālo dienesta pakāpi dalību EUPOL AFGHANISTAN</dc:subject>
  <dc:creator>Igors Silantjevs, Eiropas lietu nodaļas vecākais referents</dc:creator>
  <dc:description>tālr. 67219569</dc:description>
  <cp:lastModifiedBy>Inga Jansone</cp:lastModifiedBy>
  <cp:revision>4</cp:revision>
  <cp:lastPrinted>2017-02-14T10:24:00Z</cp:lastPrinted>
  <dcterms:created xsi:type="dcterms:W3CDTF">2017-02-13T14:40:00Z</dcterms:created>
  <dcterms:modified xsi:type="dcterms:W3CDTF">2017-02-14T10:24:00Z</dcterms:modified>
</cp:coreProperties>
</file>