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0FFDF" w14:textId="77777777" w:rsidR="009D4817" w:rsidRPr="00D81872" w:rsidRDefault="00A01C37" w:rsidP="00903460">
      <w:pPr>
        <w:autoSpaceDE w:val="0"/>
        <w:autoSpaceDN w:val="0"/>
        <w:adjustRightInd w:val="0"/>
        <w:jc w:val="right"/>
        <w:rPr>
          <w:rFonts w:eastAsia="Calibri" w:cs="Times New Roman"/>
          <w:bCs/>
          <w:caps/>
          <w:sz w:val="28"/>
          <w:szCs w:val="28"/>
        </w:rPr>
      </w:pPr>
      <w:r>
        <w:rPr>
          <w:rFonts w:eastAsia="Calibri" w:cs="Times New Roman"/>
          <w:bCs/>
          <w:caps/>
          <w:sz w:val="28"/>
          <w:szCs w:val="28"/>
        </w:rPr>
        <w:t xml:space="preserve">  </w:t>
      </w:r>
      <w:r w:rsidR="00E64BFC" w:rsidRPr="00D81872">
        <w:rPr>
          <w:rFonts w:eastAsia="Calibri" w:cs="Times New Roman"/>
          <w:bCs/>
          <w:caps/>
          <w:sz w:val="28"/>
          <w:szCs w:val="28"/>
        </w:rPr>
        <w:t xml:space="preserve"> </w:t>
      </w:r>
      <w:r w:rsidR="00D92489" w:rsidRPr="00D81872">
        <w:rPr>
          <w:rFonts w:eastAsia="Calibri" w:cs="Times New Roman"/>
          <w:bCs/>
          <w:caps/>
          <w:sz w:val="28"/>
          <w:szCs w:val="28"/>
        </w:rPr>
        <w:t xml:space="preserve"> </w:t>
      </w:r>
      <w:r w:rsidR="009D4817" w:rsidRPr="00D81872">
        <w:rPr>
          <w:rFonts w:eastAsia="Calibri" w:cs="Times New Roman"/>
          <w:bCs/>
          <w:caps/>
          <w:sz w:val="28"/>
          <w:szCs w:val="28"/>
        </w:rPr>
        <w:t>Projekts</w:t>
      </w:r>
    </w:p>
    <w:p w14:paraId="02A4DC51" w14:textId="77777777" w:rsidR="009D4817" w:rsidRPr="00D81872" w:rsidRDefault="009D4817" w:rsidP="009D4817">
      <w:pPr>
        <w:autoSpaceDE w:val="0"/>
        <w:autoSpaceDN w:val="0"/>
        <w:adjustRightInd w:val="0"/>
        <w:jc w:val="both"/>
        <w:rPr>
          <w:rFonts w:eastAsia="Calibri" w:cs="Times New Roman"/>
          <w:b/>
          <w:bCs/>
          <w:sz w:val="28"/>
          <w:szCs w:val="28"/>
        </w:rPr>
      </w:pPr>
    </w:p>
    <w:p w14:paraId="09A4BBC9" w14:textId="77777777" w:rsidR="009D4817" w:rsidRPr="00D81872" w:rsidRDefault="009D4817" w:rsidP="009D4817">
      <w:pPr>
        <w:autoSpaceDE w:val="0"/>
        <w:autoSpaceDN w:val="0"/>
        <w:adjustRightInd w:val="0"/>
        <w:jc w:val="center"/>
        <w:rPr>
          <w:rFonts w:eastAsia="Calibri" w:cs="Times New Roman"/>
          <w:bCs/>
          <w:caps/>
          <w:sz w:val="28"/>
          <w:szCs w:val="28"/>
        </w:rPr>
      </w:pPr>
      <w:r w:rsidRPr="00D81872">
        <w:rPr>
          <w:rFonts w:eastAsia="Calibri" w:cs="Times New Roman"/>
          <w:bCs/>
          <w:caps/>
          <w:sz w:val="28"/>
          <w:szCs w:val="28"/>
        </w:rPr>
        <w:t>Latvijas Republikas Ministru kabinets</w:t>
      </w:r>
    </w:p>
    <w:p w14:paraId="0FC4D5E2" w14:textId="77777777" w:rsidR="009D4817" w:rsidRPr="00D81872" w:rsidRDefault="009D4817" w:rsidP="009D4817">
      <w:pPr>
        <w:autoSpaceDE w:val="0"/>
        <w:autoSpaceDN w:val="0"/>
        <w:adjustRightInd w:val="0"/>
        <w:jc w:val="both"/>
        <w:rPr>
          <w:rFonts w:eastAsia="Calibri" w:cs="Times New Roman"/>
          <w:b/>
          <w:bCs/>
          <w:sz w:val="28"/>
          <w:szCs w:val="28"/>
        </w:rPr>
      </w:pPr>
    </w:p>
    <w:p w14:paraId="0D4DEAA1" w14:textId="77777777" w:rsidR="009D4817" w:rsidRPr="00D81872" w:rsidRDefault="009D4817" w:rsidP="009D4817">
      <w:pPr>
        <w:autoSpaceDE w:val="0"/>
        <w:autoSpaceDN w:val="0"/>
        <w:adjustRightInd w:val="0"/>
        <w:jc w:val="both"/>
        <w:rPr>
          <w:rFonts w:eastAsia="Calibri" w:cs="Times New Roman"/>
          <w:bCs/>
          <w:sz w:val="28"/>
          <w:szCs w:val="28"/>
        </w:rPr>
      </w:pPr>
      <w:r w:rsidRPr="00D81872">
        <w:rPr>
          <w:rFonts w:eastAsia="Calibri" w:cs="Times New Roman"/>
          <w:bCs/>
          <w:sz w:val="28"/>
          <w:szCs w:val="28"/>
        </w:rPr>
        <w:t>2016.gada __._________</w:t>
      </w:r>
      <w:r w:rsidRPr="00D81872">
        <w:rPr>
          <w:rFonts w:eastAsia="Calibri" w:cs="Times New Roman"/>
          <w:bCs/>
          <w:sz w:val="28"/>
          <w:szCs w:val="28"/>
        </w:rPr>
        <w:tab/>
      </w:r>
      <w:r w:rsidRPr="00D81872">
        <w:rPr>
          <w:rFonts w:eastAsia="Calibri" w:cs="Times New Roman"/>
          <w:bCs/>
          <w:sz w:val="28"/>
          <w:szCs w:val="28"/>
        </w:rPr>
        <w:tab/>
      </w:r>
      <w:r w:rsidRPr="00D81872">
        <w:rPr>
          <w:rFonts w:eastAsia="Calibri" w:cs="Times New Roman"/>
          <w:bCs/>
          <w:sz w:val="28"/>
          <w:szCs w:val="28"/>
        </w:rPr>
        <w:tab/>
      </w:r>
      <w:r w:rsidRPr="00D81872">
        <w:rPr>
          <w:rFonts w:eastAsia="Calibri" w:cs="Times New Roman"/>
          <w:bCs/>
          <w:sz w:val="28"/>
          <w:szCs w:val="28"/>
        </w:rPr>
        <w:tab/>
      </w:r>
      <w:r w:rsidRPr="00D81872">
        <w:rPr>
          <w:rFonts w:eastAsia="Calibri" w:cs="Times New Roman"/>
          <w:bCs/>
          <w:sz w:val="28"/>
          <w:szCs w:val="28"/>
        </w:rPr>
        <w:tab/>
      </w:r>
      <w:r w:rsidRPr="00D81872">
        <w:rPr>
          <w:rFonts w:eastAsia="Calibri" w:cs="Times New Roman"/>
          <w:bCs/>
          <w:sz w:val="28"/>
          <w:szCs w:val="28"/>
        </w:rPr>
        <w:tab/>
        <w:t>Noteikumi Nr.____</w:t>
      </w:r>
    </w:p>
    <w:p w14:paraId="012EDB2D" w14:textId="77777777" w:rsidR="009D4817" w:rsidRPr="00D81872" w:rsidRDefault="009D4817" w:rsidP="009D4817">
      <w:pPr>
        <w:autoSpaceDE w:val="0"/>
        <w:autoSpaceDN w:val="0"/>
        <w:adjustRightInd w:val="0"/>
        <w:jc w:val="both"/>
        <w:rPr>
          <w:rFonts w:eastAsia="Calibri" w:cs="Times New Roman"/>
          <w:bCs/>
          <w:sz w:val="28"/>
          <w:szCs w:val="28"/>
        </w:rPr>
      </w:pPr>
      <w:r w:rsidRPr="00D81872">
        <w:rPr>
          <w:rFonts w:eastAsia="Calibri" w:cs="Times New Roman"/>
          <w:bCs/>
          <w:sz w:val="28"/>
          <w:szCs w:val="28"/>
        </w:rPr>
        <w:t>Rīgā</w:t>
      </w:r>
      <w:r w:rsidRPr="00D81872">
        <w:rPr>
          <w:rFonts w:eastAsia="Calibri" w:cs="Times New Roman"/>
          <w:bCs/>
          <w:sz w:val="28"/>
          <w:szCs w:val="28"/>
        </w:rPr>
        <w:tab/>
      </w:r>
      <w:r w:rsidRPr="00D81872">
        <w:rPr>
          <w:rFonts w:eastAsia="Calibri" w:cs="Times New Roman"/>
          <w:bCs/>
          <w:sz w:val="28"/>
          <w:szCs w:val="28"/>
        </w:rPr>
        <w:tab/>
      </w:r>
      <w:r w:rsidRPr="00D81872">
        <w:rPr>
          <w:rFonts w:eastAsia="Calibri" w:cs="Times New Roman"/>
          <w:bCs/>
          <w:sz w:val="28"/>
          <w:szCs w:val="28"/>
        </w:rPr>
        <w:tab/>
      </w:r>
      <w:r w:rsidRPr="00D81872">
        <w:rPr>
          <w:rFonts w:eastAsia="Calibri" w:cs="Times New Roman"/>
          <w:bCs/>
          <w:sz w:val="28"/>
          <w:szCs w:val="28"/>
        </w:rPr>
        <w:tab/>
      </w:r>
      <w:r w:rsidRPr="00D81872">
        <w:rPr>
          <w:rFonts w:eastAsia="Calibri" w:cs="Times New Roman"/>
          <w:bCs/>
          <w:sz w:val="28"/>
          <w:szCs w:val="28"/>
        </w:rPr>
        <w:tab/>
      </w:r>
      <w:r w:rsidRPr="00D81872">
        <w:rPr>
          <w:rFonts w:eastAsia="Calibri" w:cs="Times New Roman"/>
          <w:bCs/>
          <w:sz w:val="28"/>
          <w:szCs w:val="28"/>
        </w:rPr>
        <w:tab/>
      </w:r>
      <w:r w:rsidRPr="00D81872">
        <w:rPr>
          <w:rFonts w:eastAsia="Calibri" w:cs="Times New Roman"/>
          <w:bCs/>
          <w:sz w:val="28"/>
          <w:szCs w:val="28"/>
        </w:rPr>
        <w:tab/>
      </w:r>
      <w:r w:rsidRPr="00D81872">
        <w:rPr>
          <w:rFonts w:eastAsia="Calibri" w:cs="Times New Roman"/>
          <w:bCs/>
          <w:sz w:val="28"/>
          <w:szCs w:val="28"/>
        </w:rPr>
        <w:tab/>
      </w:r>
      <w:r w:rsidRPr="00D81872">
        <w:rPr>
          <w:rFonts w:eastAsia="Calibri" w:cs="Times New Roman"/>
          <w:bCs/>
          <w:sz w:val="28"/>
          <w:szCs w:val="28"/>
        </w:rPr>
        <w:tab/>
        <w:t>(prot. Nr.______.§)</w:t>
      </w:r>
    </w:p>
    <w:p w14:paraId="7D9AFD69" w14:textId="77777777" w:rsidR="009D4817" w:rsidRPr="00D81872" w:rsidRDefault="009D4817" w:rsidP="009D4817">
      <w:pPr>
        <w:jc w:val="both"/>
        <w:rPr>
          <w:rFonts w:cs="Times New Roman"/>
          <w:sz w:val="28"/>
          <w:szCs w:val="28"/>
        </w:rPr>
      </w:pPr>
    </w:p>
    <w:p w14:paraId="3DF8A636" w14:textId="4D0E9B56" w:rsidR="009D4817" w:rsidRDefault="00801ABD" w:rsidP="009D4817">
      <w:pPr>
        <w:ind w:right="-625"/>
        <w:jc w:val="center"/>
        <w:rPr>
          <w:rFonts w:eastAsia="Times New Roman" w:cs="Times New Roman"/>
          <w:b/>
          <w:bCs/>
          <w:sz w:val="28"/>
          <w:szCs w:val="28"/>
          <w:lang w:eastAsia="lv-LV"/>
        </w:rPr>
      </w:pPr>
      <w:r w:rsidRPr="00801ABD">
        <w:rPr>
          <w:rFonts w:eastAsia="Times New Roman" w:cs="Times New Roman"/>
          <w:b/>
          <w:bCs/>
          <w:sz w:val="28"/>
          <w:szCs w:val="28"/>
          <w:lang w:eastAsia="lv-LV"/>
        </w:rPr>
        <w:t>Noteikumi par v</w:t>
      </w:r>
      <w:r w:rsidR="00ED0199" w:rsidRPr="00801ABD">
        <w:rPr>
          <w:rFonts w:eastAsia="Times New Roman" w:cs="Times New Roman"/>
          <w:b/>
          <w:bCs/>
          <w:sz w:val="28"/>
          <w:szCs w:val="28"/>
          <w:lang w:eastAsia="lv-LV"/>
        </w:rPr>
        <w:t>alsts nekustamā īpašuma muitas kontroles punkta teritorijā esošas vietas iznomāšan</w:t>
      </w:r>
      <w:r w:rsidRPr="00801ABD">
        <w:rPr>
          <w:rFonts w:eastAsia="Times New Roman" w:cs="Times New Roman"/>
          <w:b/>
          <w:bCs/>
          <w:sz w:val="28"/>
          <w:szCs w:val="28"/>
          <w:lang w:eastAsia="lv-LV"/>
        </w:rPr>
        <w:t>u</w:t>
      </w:r>
      <w:r w:rsidR="00ED0199" w:rsidRPr="00801ABD">
        <w:rPr>
          <w:rFonts w:eastAsia="Times New Roman" w:cs="Times New Roman"/>
          <w:b/>
          <w:bCs/>
          <w:sz w:val="28"/>
          <w:szCs w:val="28"/>
          <w:lang w:eastAsia="lv-LV"/>
        </w:rPr>
        <w:t xml:space="preserve"> pakalpojuma sniegšanai un nomas līguma tipveida </w:t>
      </w:r>
      <w:r>
        <w:rPr>
          <w:rFonts w:eastAsia="Times New Roman" w:cs="Times New Roman"/>
          <w:b/>
          <w:bCs/>
          <w:sz w:val="28"/>
          <w:szCs w:val="28"/>
          <w:lang w:eastAsia="lv-LV"/>
        </w:rPr>
        <w:t>nosacījumiem</w:t>
      </w:r>
    </w:p>
    <w:p w14:paraId="070D3306" w14:textId="77777777" w:rsidR="008D30FD" w:rsidRPr="00F950B2" w:rsidRDefault="008D30FD" w:rsidP="009D4817">
      <w:pPr>
        <w:ind w:right="-625"/>
        <w:jc w:val="center"/>
        <w:rPr>
          <w:rFonts w:cs="Times New Roman"/>
          <w:b/>
          <w:bCs/>
          <w:sz w:val="28"/>
          <w:szCs w:val="28"/>
        </w:rPr>
      </w:pPr>
    </w:p>
    <w:p w14:paraId="206B12A5" w14:textId="77777777" w:rsidR="009D4817" w:rsidRPr="00D81872" w:rsidRDefault="009D4817" w:rsidP="009D4817">
      <w:pPr>
        <w:autoSpaceDE w:val="0"/>
        <w:autoSpaceDN w:val="0"/>
        <w:adjustRightInd w:val="0"/>
        <w:jc w:val="right"/>
        <w:rPr>
          <w:rFonts w:eastAsia="Calibri" w:cs="Times New Roman"/>
          <w:iCs/>
          <w:sz w:val="28"/>
          <w:szCs w:val="28"/>
        </w:rPr>
      </w:pPr>
      <w:r w:rsidRPr="00D81872">
        <w:rPr>
          <w:rFonts w:eastAsia="Calibri" w:cs="Times New Roman"/>
          <w:iCs/>
          <w:sz w:val="28"/>
          <w:szCs w:val="28"/>
        </w:rPr>
        <w:t>Izdoti saskaņā ar</w:t>
      </w:r>
    </w:p>
    <w:p w14:paraId="46B716E3" w14:textId="77777777" w:rsidR="009D4817" w:rsidRPr="00D81872" w:rsidRDefault="009D4817" w:rsidP="009D4817">
      <w:pPr>
        <w:autoSpaceDE w:val="0"/>
        <w:autoSpaceDN w:val="0"/>
        <w:adjustRightInd w:val="0"/>
        <w:jc w:val="right"/>
        <w:rPr>
          <w:rFonts w:eastAsia="Calibri" w:cs="Times New Roman"/>
          <w:iCs/>
          <w:sz w:val="28"/>
          <w:szCs w:val="28"/>
        </w:rPr>
      </w:pPr>
      <w:r w:rsidRPr="00D81872">
        <w:rPr>
          <w:rFonts w:eastAsia="Calibri" w:cs="Times New Roman"/>
          <w:iCs/>
          <w:sz w:val="28"/>
          <w:szCs w:val="28"/>
        </w:rPr>
        <w:t xml:space="preserve">Muitas likuma </w:t>
      </w:r>
    </w:p>
    <w:p w14:paraId="78F5DF39" w14:textId="77777777" w:rsidR="009D4817" w:rsidRPr="00D81872" w:rsidRDefault="009D4817" w:rsidP="009D4817">
      <w:pPr>
        <w:autoSpaceDE w:val="0"/>
        <w:autoSpaceDN w:val="0"/>
        <w:adjustRightInd w:val="0"/>
        <w:jc w:val="right"/>
        <w:rPr>
          <w:rFonts w:eastAsia="Calibri" w:cs="Times New Roman"/>
          <w:iCs/>
          <w:sz w:val="28"/>
          <w:szCs w:val="28"/>
        </w:rPr>
      </w:pPr>
      <w:r w:rsidRPr="00D81872">
        <w:rPr>
          <w:rFonts w:eastAsia="Calibri" w:cs="Times New Roman"/>
          <w:iCs/>
          <w:sz w:val="28"/>
          <w:szCs w:val="28"/>
        </w:rPr>
        <w:t xml:space="preserve">21.panta </w:t>
      </w:r>
      <w:r w:rsidR="00C41C27" w:rsidRPr="00D81872">
        <w:rPr>
          <w:rFonts w:eastAsia="Calibri" w:cs="Times New Roman"/>
          <w:iCs/>
          <w:sz w:val="28"/>
          <w:szCs w:val="28"/>
        </w:rPr>
        <w:t>trešo</w:t>
      </w:r>
      <w:r w:rsidRPr="00D81872">
        <w:rPr>
          <w:rFonts w:eastAsia="Calibri" w:cs="Times New Roman"/>
          <w:iCs/>
          <w:sz w:val="28"/>
          <w:szCs w:val="28"/>
        </w:rPr>
        <w:t xml:space="preserve"> daļu</w:t>
      </w:r>
    </w:p>
    <w:p w14:paraId="0B8188F8" w14:textId="77777777" w:rsidR="009D4817" w:rsidRPr="00D81872" w:rsidRDefault="009D4817" w:rsidP="009D4817">
      <w:pPr>
        <w:jc w:val="center"/>
        <w:rPr>
          <w:rFonts w:eastAsia="Times New Roman" w:cs="Times New Roman"/>
          <w:b/>
          <w:bCs/>
          <w:sz w:val="28"/>
          <w:szCs w:val="28"/>
          <w:lang w:eastAsia="lv-LV"/>
        </w:rPr>
      </w:pPr>
      <w:bookmarkStart w:id="0" w:name="n1"/>
      <w:bookmarkEnd w:id="0"/>
      <w:r w:rsidRPr="00D81872">
        <w:rPr>
          <w:rFonts w:eastAsia="Times New Roman" w:cs="Times New Roman"/>
          <w:b/>
          <w:bCs/>
          <w:sz w:val="28"/>
          <w:szCs w:val="28"/>
          <w:lang w:eastAsia="lv-LV"/>
        </w:rPr>
        <w:t>I. Vispārīgie jautājumi</w:t>
      </w:r>
    </w:p>
    <w:p w14:paraId="03703DEE" w14:textId="77777777" w:rsidR="00E64C3C" w:rsidRPr="00D81872" w:rsidRDefault="00E64C3C" w:rsidP="009D4817">
      <w:pPr>
        <w:jc w:val="center"/>
        <w:rPr>
          <w:rFonts w:eastAsia="Times New Roman" w:cs="Times New Roman"/>
          <w:b/>
          <w:bCs/>
          <w:sz w:val="28"/>
          <w:szCs w:val="28"/>
          <w:lang w:eastAsia="lv-LV"/>
        </w:rPr>
      </w:pPr>
    </w:p>
    <w:p w14:paraId="040490E8" w14:textId="77777777" w:rsidR="009D4817" w:rsidRPr="00D81872" w:rsidRDefault="009D4817" w:rsidP="0055273A">
      <w:pPr>
        <w:ind w:firstLine="300"/>
        <w:jc w:val="both"/>
        <w:rPr>
          <w:rFonts w:eastAsia="Times New Roman" w:cs="Times New Roman"/>
          <w:sz w:val="28"/>
          <w:szCs w:val="28"/>
          <w:lang w:eastAsia="lv-LV"/>
        </w:rPr>
      </w:pPr>
      <w:bookmarkStart w:id="1" w:name="p-377211"/>
      <w:bookmarkStart w:id="2" w:name="p1"/>
      <w:bookmarkEnd w:id="1"/>
      <w:bookmarkEnd w:id="2"/>
      <w:r w:rsidRPr="00D81872">
        <w:rPr>
          <w:rFonts w:eastAsia="Times New Roman" w:cs="Times New Roman"/>
          <w:sz w:val="28"/>
          <w:szCs w:val="28"/>
          <w:lang w:eastAsia="lv-LV"/>
        </w:rPr>
        <w:t>1. Noteikumi nosaka:</w:t>
      </w:r>
    </w:p>
    <w:p w14:paraId="3E37C5A9" w14:textId="77777777" w:rsidR="009D4817" w:rsidRPr="00D81872" w:rsidRDefault="00134C57" w:rsidP="0055273A">
      <w:pPr>
        <w:ind w:firstLine="300"/>
        <w:jc w:val="both"/>
        <w:rPr>
          <w:rFonts w:eastAsia="Times New Roman" w:cs="Times New Roman"/>
          <w:sz w:val="28"/>
          <w:szCs w:val="28"/>
          <w:lang w:eastAsia="lv-LV"/>
        </w:rPr>
      </w:pPr>
      <w:hyperlink r:id="rId7" w:anchor="p1.1" w:tgtFrame="_blank" w:history="1">
        <w:r w:rsidR="009D4817" w:rsidRPr="00D81872">
          <w:rPr>
            <w:rFonts w:eastAsia="Times New Roman" w:cs="Times New Roman"/>
            <w:sz w:val="28"/>
            <w:szCs w:val="28"/>
            <w:lang w:eastAsia="lv-LV"/>
          </w:rPr>
          <w:t>1.1</w:t>
        </w:r>
      </w:hyperlink>
      <w:r w:rsidR="009D4817" w:rsidRPr="00D81872">
        <w:rPr>
          <w:rFonts w:eastAsia="Times New Roman" w:cs="Times New Roman"/>
          <w:sz w:val="28"/>
          <w:szCs w:val="28"/>
          <w:lang w:eastAsia="lv-LV"/>
        </w:rPr>
        <w:t xml:space="preserve">. kārtību, kādā tiek iznomāta vieta </w:t>
      </w:r>
      <w:r w:rsidR="001E711B" w:rsidRPr="00D81872">
        <w:rPr>
          <w:rFonts w:eastAsia="Times New Roman" w:cs="Times New Roman"/>
          <w:sz w:val="28"/>
          <w:szCs w:val="28"/>
          <w:lang w:eastAsia="lv-LV"/>
        </w:rPr>
        <w:t>pakalpojuma sniegšanai</w:t>
      </w:r>
      <w:r w:rsidR="009D4817" w:rsidRPr="00D81872">
        <w:rPr>
          <w:rFonts w:eastAsia="Times New Roman" w:cs="Times New Roman"/>
          <w:sz w:val="28"/>
          <w:szCs w:val="28"/>
          <w:lang w:eastAsia="lv-LV"/>
        </w:rPr>
        <w:t xml:space="preserve"> valsts nekustamajā īpašumā muitas kontroles punkta teritorijā;</w:t>
      </w:r>
    </w:p>
    <w:p w14:paraId="7CA6B2C4" w14:textId="291E9F0B" w:rsidR="00D81872" w:rsidRPr="008714D3"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1.2</w:t>
      </w:r>
      <w:r w:rsidRPr="00801ABD">
        <w:rPr>
          <w:rFonts w:eastAsia="Times New Roman" w:cs="Times New Roman"/>
          <w:sz w:val="28"/>
          <w:szCs w:val="28"/>
          <w:lang w:eastAsia="lv-LV"/>
        </w:rPr>
        <w:t>.</w:t>
      </w:r>
      <w:r w:rsidR="008D6A54" w:rsidRPr="00801ABD">
        <w:rPr>
          <w:rFonts w:eastAsia="Times New Roman" w:cs="Times New Roman"/>
          <w:sz w:val="28"/>
          <w:szCs w:val="28"/>
          <w:lang w:eastAsia="lv-LV"/>
        </w:rPr>
        <w:t xml:space="preserve"> nomas maksas noteikšanas metodiku un tās izņēmumus</w:t>
      </w:r>
      <w:bookmarkStart w:id="3" w:name="p-377212"/>
      <w:bookmarkStart w:id="4" w:name="p2"/>
      <w:bookmarkEnd w:id="3"/>
      <w:bookmarkEnd w:id="4"/>
      <w:r w:rsidR="008D30FD" w:rsidRPr="00801ABD">
        <w:rPr>
          <w:rFonts w:eastAsia="Times New Roman" w:cs="Times New Roman"/>
          <w:sz w:val="28"/>
          <w:szCs w:val="28"/>
          <w:lang w:eastAsia="lv-LV"/>
        </w:rPr>
        <w:t xml:space="preserve">, kā arī nomas līgumā ietveramos tipveida </w:t>
      </w:r>
      <w:r w:rsidR="00801ABD">
        <w:rPr>
          <w:rFonts w:eastAsia="Times New Roman" w:cs="Times New Roman"/>
          <w:sz w:val="28"/>
          <w:szCs w:val="28"/>
          <w:lang w:eastAsia="lv-LV"/>
        </w:rPr>
        <w:t>nosacījumus.</w:t>
      </w:r>
    </w:p>
    <w:p w14:paraId="22250942" w14:textId="77777777" w:rsidR="00D81872" w:rsidRDefault="00D81872" w:rsidP="0055273A">
      <w:pPr>
        <w:ind w:firstLine="300"/>
        <w:jc w:val="both"/>
        <w:rPr>
          <w:rFonts w:eastAsia="Times New Roman" w:cs="Times New Roman"/>
          <w:sz w:val="28"/>
          <w:szCs w:val="28"/>
          <w:lang w:eastAsia="lv-LV"/>
        </w:rPr>
      </w:pPr>
    </w:p>
    <w:p w14:paraId="01E0ECCA" w14:textId="77777777" w:rsidR="009D4817" w:rsidRP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2. Noteikumos lietoti šādi termini:</w:t>
      </w:r>
    </w:p>
    <w:p w14:paraId="2CE8C39F" w14:textId="77777777" w:rsidR="009D4817" w:rsidRP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2.1. iznomātājs – nomas objekta valdītājs vai pārvaldītājs;</w:t>
      </w:r>
    </w:p>
    <w:p w14:paraId="78A5741E" w14:textId="77777777" w:rsidR="009D4817" w:rsidRPr="00D81872" w:rsidRDefault="00296986"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 xml:space="preserve">2.2. </w:t>
      </w:r>
      <w:r w:rsidR="009D4817" w:rsidRPr="00D81872">
        <w:rPr>
          <w:rFonts w:eastAsia="Times New Roman" w:cs="Times New Roman"/>
          <w:sz w:val="28"/>
          <w:szCs w:val="28"/>
          <w:lang w:eastAsia="lv-LV"/>
        </w:rPr>
        <w:t xml:space="preserve">nomas objekts – vieta (valsts nekustamajā īpašumā) </w:t>
      </w:r>
      <w:r w:rsidR="001E711B" w:rsidRPr="00D81872">
        <w:rPr>
          <w:rFonts w:eastAsia="Times New Roman" w:cs="Times New Roman"/>
          <w:sz w:val="28"/>
          <w:szCs w:val="28"/>
          <w:lang w:eastAsia="lv-LV"/>
        </w:rPr>
        <w:t>pakalpojuma sniegšanai</w:t>
      </w:r>
      <w:r w:rsidR="00210437" w:rsidRPr="00D81872">
        <w:rPr>
          <w:rFonts w:eastAsia="Times New Roman" w:cs="Times New Roman"/>
          <w:sz w:val="28"/>
          <w:szCs w:val="28"/>
          <w:lang w:eastAsia="lv-LV"/>
        </w:rPr>
        <w:t xml:space="preserve"> </w:t>
      </w:r>
      <w:r w:rsidR="009D4817" w:rsidRPr="00D81872">
        <w:rPr>
          <w:rFonts w:eastAsia="Times New Roman" w:cs="Times New Roman"/>
          <w:sz w:val="28"/>
          <w:szCs w:val="28"/>
          <w:lang w:eastAsia="lv-LV"/>
        </w:rPr>
        <w:t>muitas kontroles punkta teritorijā;</w:t>
      </w:r>
    </w:p>
    <w:p w14:paraId="7E648D11" w14:textId="77777777" w:rsidR="009D4817" w:rsidRP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2.3. nomnieks – nomas tiesību pretendents, ar kuru iznomātājs slēdz līgumu par nomas objekta iznomāšanu;</w:t>
      </w:r>
    </w:p>
    <w:p w14:paraId="7284D436" w14:textId="1AB6290E" w:rsidR="00D81872" w:rsidRDefault="009D4817" w:rsidP="00D81872">
      <w:pPr>
        <w:ind w:firstLine="300"/>
        <w:jc w:val="both"/>
        <w:rPr>
          <w:rFonts w:eastAsia="Times New Roman" w:cs="Times New Roman"/>
          <w:sz w:val="28"/>
          <w:szCs w:val="28"/>
          <w:lang w:eastAsia="lv-LV"/>
        </w:rPr>
      </w:pPr>
      <w:r w:rsidRPr="00D81872">
        <w:rPr>
          <w:rFonts w:eastAsia="Times New Roman" w:cs="Times New Roman"/>
          <w:sz w:val="28"/>
          <w:szCs w:val="28"/>
          <w:lang w:eastAsia="lv-LV"/>
        </w:rPr>
        <w:t>2.4. nosacītā nomas maksa – nomas objekta nomas maksa, kas noteikta saskaņā ar Ministru kabineta 2010.gada 8.jūnija noteikum</w:t>
      </w:r>
      <w:r w:rsidR="00253F8C" w:rsidRPr="00D81872">
        <w:rPr>
          <w:rFonts w:eastAsia="Times New Roman" w:cs="Times New Roman"/>
          <w:sz w:val="28"/>
          <w:szCs w:val="28"/>
          <w:lang w:eastAsia="lv-LV"/>
        </w:rPr>
        <w:t>os</w:t>
      </w:r>
      <w:r w:rsidRPr="00D81872">
        <w:rPr>
          <w:rFonts w:eastAsia="Times New Roman" w:cs="Times New Roman"/>
          <w:sz w:val="28"/>
          <w:szCs w:val="28"/>
          <w:lang w:eastAsia="lv-LV"/>
        </w:rPr>
        <w:t xml:space="preserve"> Nr.515 "Noteikumi par </w:t>
      </w:r>
      <w:r w:rsidR="00045216" w:rsidRPr="00D81872">
        <w:rPr>
          <w:rFonts w:eastAsia="Times New Roman" w:cs="Times New Roman"/>
          <w:sz w:val="28"/>
          <w:szCs w:val="28"/>
          <w:lang w:eastAsia="lv-LV"/>
        </w:rPr>
        <w:t>publiskas personas mantas iznomāšanas kārtību, nomas maksas noteikšanas metodiku</w:t>
      </w:r>
      <w:r w:rsidRPr="00D81872">
        <w:rPr>
          <w:rFonts w:eastAsia="Times New Roman" w:cs="Times New Roman"/>
          <w:sz w:val="28"/>
          <w:szCs w:val="28"/>
          <w:lang w:eastAsia="lv-LV"/>
        </w:rPr>
        <w:t xml:space="preserve"> un nomas līguma tipveida nosacījumiem"</w:t>
      </w:r>
      <w:r w:rsidR="00296986" w:rsidRPr="00D81872">
        <w:rPr>
          <w:rFonts w:eastAsia="Times New Roman" w:cs="Times New Roman"/>
          <w:sz w:val="28"/>
          <w:szCs w:val="28"/>
          <w:lang w:eastAsia="lv-LV"/>
        </w:rPr>
        <w:t xml:space="preserve"> noteikto metodiku</w:t>
      </w:r>
      <w:r w:rsidR="0092455D" w:rsidRPr="00D81872">
        <w:rPr>
          <w:rFonts w:eastAsia="Times New Roman" w:cs="Times New Roman"/>
          <w:sz w:val="28"/>
          <w:szCs w:val="28"/>
          <w:lang w:eastAsia="lv-LV"/>
        </w:rPr>
        <w:t xml:space="preserve"> </w:t>
      </w:r>
      <w:r w:rsidR="00030D1F" w:rsidRPr="00D81872">
        <w:rPr>
          <w:rFonts w:eastAsia="Times New Roman" w:cs="Times New Roman"/>
          <w:sz w:val="28"/>
          <w:szCs w:val="28"/>
          <w:lang w:eastAsia="lv-LV"/>
        </w:rPr>
        <w:t xml:space="preserve">vai </w:t>
      </w:r>
      <w:r w:rsidR="00253F8C" w:rsidRPr="00D81872">
        <w:rPr>
          <w:rFonts w:eastAsia="Times New Roman" w:cs="Times New Roman"/>
          <w:sz w:val="28"/>
          <w:szCs w:val="28"/>
          <w:lang w:eastAsia="lv-LV"/>
        </w:rPr>
        <w:t xml:space="preserve">saskaņā ar </w:t>
      </w:r>
      <w:r w:rsidR="00030D1F" w:rsidRPr="00D81872">
        <w:rPr>
          <w:rFonts w:eastAsia="Times New Roman" w:cs="Times New Roman"/>
          <w:sz w:val="28"/>
          <w:szCs w:val="28"/>
          <w:lang w:eastAsia="lv-LV"/>
        </w:rPr>
        <w:t>Ministru kabineta 2007.gada 30.oktobra noteikum</w:t>
      </w:r>
      <w:r w:rsidR="00253F8C" w:rsidRPr="00D81872">
        <w:rPr>
          <w:rFonts w:eastAsia="Times New Roman" w:cs="Times New Roman"/>
          <w:sz w:val="28"/>
          <w:szCs w:val="28"/>
          <w:lang w:eastAsia="lv-LV"/>
        </w:rPr>
        <w:t>os</w:t>
      </w:r>
      <w:r w:rsidR="00030D1F" w:rsidRPr="00D81872">
        <w:rPr>
          <w:rFonts w:eastAsia="Times New Roman" w:cs="Times New Roman"/>
          <w:sz w:val="28"/>
          <w:szCs w:val="28"/>
          <w:lang w:eastAsia="lv-LV"/>
        </w:rPr>
        <w:t xml:space="preserve"> Nr.735 „Noteikumi par publiskas personas zemes nomu”</w:t>
      </w:r>
      <w:r w:rsidR="00253F8C" w:rsidRPr="00D81872">
        <w:rPr>
          <w:rFonts w:eastAsia="Times New Roman" w:cs="Times New Roman"/>
          <w:sz w:val="28"/>
          <w:szCs w:val="28"/>
          <w:lang w:eastAsia="lv-LV"/>
        </w:rPr>
        <w:t xml:space="preserve"> noteikto neapbūvēta zemesgabala nomas maksas aprēķināšanas kārtību, ja nomas objektu iznomā privāto tiesību subjektam</w:t>
      </w:r>
      <w:r w:rsidRPr="00D81872">
        <w:rPr>
          <w:rFonts w:eastAsia="Times New Roman" w:cs="Times New Roman"/>
          <w:sz w:val="28"/>
          <w:szCs w:val="28"/>
          <w:lang w:eastAsia="lv-LV"/>
        </w:rPr>
        <w:t>.</w:t>
      </w:r>
      <w:bookmarkStart w:id="5" w:name="n2"/>
      <w:bookmarkEnd w:id="5"/>
    </w:p>
    <w:p w14:paraId="6CCE1260" w14:textId="77777777" w:rsidR="00D81872" w:rsidRDefault="00D81872" w:rsidP="00D81872">
      <w:pPr>
        <w:ind w:firstLine="300"/>
        <w:jc w:val="both"/>
        <w:rPr>
          <w:rFonts w:eastAsia="Times New Roman" w:cs="Times New Roman"/>
          <w:sz w:val="28"/>
          <w:szCs w:val="28"/>
          <w:lang w:eastAsia="lv-LV"/>
        </w:rPr>
      </w:pPr>
    </w:p>
    <w:p w14:paraId="38A3E955" w14:textId="77777777" w:rsidR="009D4817" w:rsidRPr="00D81872" w:rsidRDefault="009D4817" w:rsidP="00D81872">
      <w:pPr>
        <w:ind w:firstLine="300"/>
        <w:jc w:val="center"/>
        <w:rPr>
          <w:rFonts w:eastAsia="Times New Roman" w:cs="Times New Roman"/>
          <w:b/>
          <w:bCs/>
          <w:sz w:val="28"/>
          <w:szCs w:val="28"/>
          <w:lang w:eastAsia="lv-LV"/>
        </w:rPr>
      </w:pPr>
      <w:r w:rsidRPr="00D81872">
        <w:rPr>
          <w:rFonts w:eastAsia="Times New Roman" w:cs="Times New Roman"/>
          <w:b/>
          <w:bCs/>
          <w:sz w:val="28"/>
          <w:szCs w:val="28"/>
          <w:lang w:eastAsia="lv-LV"/>
        </w:rPr>
        <w:t>II. Nomas objekta iznomāšanas kārtība</w:t>
      </w:r>
    </w:p>
    <w:p w14:paraId="033B307C" w14:textId="77777777" w:rsidR="00E64C3C" w:rsidRPr="00D81872" w:rsidRDefault="00E64C3C" w:rsidP="0055273A">
      <w:pPr>
        <w:jc w:val="center"/>
        <w:rPr>
          <w:rFonts w:eastAsia="Times New Roman" w:cs="Times New Roman"/>
          <w:b/>
          <w:bCs/>
          <w:sz w:val="28"/>
          <w:szCs w:val="28"/>
          <w:lang w:eastAsia="lv-LV"/>
        </w:rPr>
      </w:pPr>
    </w:p>
    <w:p w14:paraId="10BFA6EB" w14:textId="77777777" w:rsidR="00D81872" w:rsidRDefault="009D4817" w:rsidP="0055273A">
      <w:pPr>
        <w:ind w:firstLine="300"/>
        <w:jc w:val="both"/>
        <w:rPr>
          <w:rFonts w:eastAsia="Times New Roman" w:cs="Times New Roman"/>
          <w:sz w:val="28"/>
          <w:szCs w:val="28"/>
          <w:lang w:eastAsia="lv-LV"/>
        </w:rPr>
      </w:pPr>
      <w:bookmarkStart w:id="6" w:name="p-377214"/>
      <w:bookmarkStart w:id="7" w:name="p3"/>
      <w:bookmarkEnd w:id="6"/>
      <w:bookmarkEnd w:id="7"/>
      <w:r w:rsidRPr="00D81872">
        <w:rPr>
          <w:rFonts w:eastAsia="Times New Roman" w:cs="Times New Roman"/>
          <w:sz w:val="28"/>
          <w:szCs w:val="28"/>
          <w:lang w:eastAsia="lv-LV"/>
        </w:rPr>
        <w:t xml:space="preserve">3. Lēmumu par nomas objekta nodošanu iznomāšanai pieņem iznomātājs, </w:t>
      </w:r>
      <w:bookmarkStart w:id="8" w:name="_GoBack"/>
      <w:bookmarkEnd w:id="8"/>
      <w:r w:rsidRPr="00D81872">
        <w:rPr>
          <w:rFonts w:eastAsia="Times New Roman" w:cs="Times New Roman"/>
          <w:sz w:val="28"/>
          <w:szCs w:val="28"/>
          <w:lang w:eastAsia="lv-LV"/>
        </w:rPr>
        <w:t xml:space="preserve">ņemot vērā </w:t>
      </w:r>
      <w:hyperlink r:id="rId8" w:tgtFrame="_blank" w:history="1">
        <w:r w:rsidRPr="00D81872">
          <w:rPr>
            <w:rFonts w:eastAsia="Times New Roman" w:cs="Times New Roman"/>
            <w:sz w:val="28"/>
            <w:szCs w:val="28"/>
            <w:lang w:eastAsia="lv-LV"/>
          </w:rPr>
          <w:t>Muitas likuma</w:t>
        </w:r>
      </w:hyperlink>
      <w:r w:rsidRPr="00D81872">
        <w:rPr>
          <w:rFonts w:eastAsia="Times New Roman" w:cs="Times New Roman"/>
          <w:sz w:val="28"/>
          <w:szCs w:val="28"/>
          <w:lang w:eastAsia="lv-LV"/>
        </w:rPr>
        <w:t xml:space="preserve"> </w:t>
      </w:r>
      <w:r w:rsidR="00C41C27" w:rsidRPr="00D81872">
        <w:rPr>
          <w:rFonts w:eastAsia="Times New Roman" w:cs="Times New Roman"/>
          <w:sz w:val="28"/>
          <w:szCs w:val="28"/>
          <w:lang w:eastAsia="lv-LV"/>
        </w:rPr>
        <w:t>21.pantu</w:t>
      </w:r>
      <w:r w:rsidRPr="00D81872">
        <w:rPr>
          <w:rFonts w:eastAsia="Times New Roman" w:cs="Times New Roman"/>
          <w:sz w:val="28"/>
          <w:szCs w:val="28"/>
          <w:lang w:eastAsia="lv-LV"/>
        </w:rPr>
        <w:t>.</w:t>
      </w:r>
      <w:bookmarkStart w:id="9" w:name="p-377215"/>
      <w:bookmarkStart w:id="10" w:name="p4"/>
      <w:bookmarkEnd w:id="9"/>
      <w:bookmarkEnd w:id="10"/>
    </w:p>
    <w:p w14:paraId="23733CBF" w14:textId="77777777" w:rsidR="00D81872" w:rsidRDefault="00D81872" w:rsidP="0055273A">
      <w:pPr>
        <w:ind w:firstLine="300"/>
        <w:jc w:val="both"/>
        <w:rPr>
          <w:rFonts w:eastAsia="Times New Roman" w:cs="Times New Roman"/>
          <w:sz w:val="28"/>
          <w:szCs w:val="28"/>
          <w:lang w:eastAsia="lv-LV"/>
        </w:rPr>
      </w:pPr>
    </w:p>
    <w:p w14:paraId="16EE3EC9" w14:textId="77777777" w:rsid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 xml:space="preserve">4. Nomnieku </w:t>
      </w:r>
      <w:r w:rsidR="000316D9">
        <w:rPr>
          <w:rFonts w:eastAsia="Times New Roman" w:cs="Times New Roman"/>
          <w:sz w:val="28"/>
          <w:szCs w:val="28"/>
          <w:lang w:eastAsia="lv-LV"/>
        </w:rPr>
        <w:t>noskaidro</w:t>
      </w:r>
      <w:r w:rsidRPr="00D81872">
        <w:rPr>
          <w:rFonts w:eastAsia="Times New Roman" w:cs="Times New Roman"/>
          <w:sz w:val="28"/>
          <w:szCs w:val="28"/>
          <w:lang w:eastAsia="lv-LV"/>
        </w:rPr>
        <w:t xml:space="preserve"> </w:t>
      </w:r>
      <w:r w:rsidR="009026FF" w:rsidRPr="008714D3">
        <w:rPr>
          <w:rFonts w:eastAsia="Times New Roman" w:cs="Times New Roman"/>
          <w:sz w:val="28"/>
          <w:szCs w:val="28"/>
          <w:lang w:eastAsia="lv-LV"/>
        </w:rPr>
        <w:t>rakstiskā izsolē</w:t>
      </w:r>
      <w:r w:rsidRPr="008714D3">
        <w:rPr>
          <w:rFonts w:eastAsia="Times New Roman" w:cs="Times New Roman"/>
          <w:sz w:val="28"/>
          <w:szCs w:val="28"/>
          <w:lang w:eastAsia="lv-LV"/>
        </w:rPr>
        <w:t xml:space="preserve"> (turpmāk – </w:t>
      </w:r>
      <w:r w:rsidR="009026FF" w:rsidRPr="008714D3">
        <w:rPr>
          <w:rFonts w:eastAsia="Times New Roman" w:cs="Times New Roman"/>
          <w:sz w:val="28"/>
          <w:szCs w:val="28"/>
          <w:lang w:eastAsia="lv-LV"/>
        </w:rPr>
        <w:t>izsole</w:t>
      </w:r>
      <w:r w:rsidRPr="008714D3">
        <w:rPr>
          <w:rFonts w:eastAsia="Times New Roman" w:cs="Times New Roman"/>
          <w:sz w:val="28"/>
          <w:szCs w:val="28"/>
          <w:lang w:eastAsia="lv-LV"/>
        </w:rPr>
        <w:t>)</w:t>
      </w:r>
      <w:r w:rsidRPr="00D81872">
        <w:rPr>
          <w:rFonts w:eastAsia="Times New Roman" w:cs="Times New Roman"/>
          <w:sz w:val="28"/>
          <w:szCs w:val="28"/>
          <w:lang w:eastAsia="lv-LV"/>
        </w:rPr>
        <w:t>, ņemot vērā šajos noteikumos minētos kritērijus.</w:t>
      </w:r>
      <w:bookmarkStart w:id="11" w:name="p-377216"/>
      <w:bookmarkStart w:id="12" w:name="p5"/>
      <w:bookmarkEnd w:id="11"/>
      <w:bookmarkEnd w:id="12"/>
      <w:r w:rsidR="00D46B51" w:rsidRPr="00D46B51">
        <w:t xml:space="preserve"> </w:t>
      </w:r>
    </w:p>
    <w:p w14:paraId="4CEB5EDD" w14:textId="77777777" w:rsidR="00D81872" w:rsidRDefault="00D81872" w:rsidP="0055273A">
      <w:pPr>
        <w:ind w:firstLine="300"/>
        <w:jc w:val="both"/>
        <w:rPr>
          <w:rFonts w:eastAsia="Times New Roman" w:cs="Times New Roman"/>
          <w:sz w:val="28"/>
          <w:szCs w:val="28"/>
          <w:lang w:eastAsia="lv-LV"/>
        </w:rPr>
      </w:pPr>
    </w:p>
    <w:p w14:paraId="7CA326D0" w14:textId="77777777" w:rsid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lastRenderedPageBreak/>
        <w:t xml:space="preserve">5. Iznomātājs izveido komisiju, kas rīko </w:t>
      </w:r>
      <w:r w:rsidR="009026FF" w:rsidRPr="008714D3">
        <w:rPr>
          <w:rFonts w:eastAsia="Times New Roman" w:cs="Times New Roman"/>
          <w:sz w:val="28"/>
          <w:szCs w:val="28"/>
          <w:lang w:eastAsia="lv-LV"/>
        </w:rPr>
        <w:t>izsoli</w:t>
      </w:r>
      <w:r w:rsidRPr="00D81872">
        <w:rPr>
          <w:rFonts w:eastAsia="Times New Roman" w:cs="Times New Roman"/>
          <w:sz w:val="28"/>
          <w:szCs w:val="28"/>
          <w:lang w:eastAsia="lv-LV"/>
        </w:rPr>
        <w:t>, pieņem lēmumus un veic citas šajos noteikumos noteiktās darbības nomas objekta iznomāšanas procesā (turpmāk – komisija).</w:t>
      </w:r>
      <w:bookmarkStart w:id="13" w:name="p-377217"/>
      <w:bookmarkStart w:id="14" w:name="p6"/>
      <w:bookmarkEnd w:id="13"/>
      <w:bookmarkEnd w:id="14"/>
    </w:p>
    <w:p w14:paraId="1A14F44C" w14:textId="77777777" w:rsidR="00D81872" w:rsidRDefault="00D81872" w:rsidP="0055273A">
      <w:pPr>
        <w:ind w:firstLine="300"/>
        <w:jc w:val="both"/>
        <w:rPr>
          <w:rFonts w:eastAsia="Times New Roman" w:cs="Times New Roman"/>
          <w:sz w:val="28"/>
          <w:szCs w:val="28"/>
          <w:lang w:eastAsia="lv-LV"/>
        </w:rPr>
      </w:pPr>
    </w:p>
    <w:p w14:paraId="30ECCF78" w14:textId="5951CABD" w:rsidR="005E3C6D" w:rsidRPr="00134C57"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 xml:space="preserve">6. </w:t>
      </w:r>
      <w:r w:rsidRPr="00134C57">
        <w:rPr>
          <w:rFonts w:eastAsia="Times New Roman" w:cs="Times New Roman"/>
          <w:sz w:val="28"/>
          <w:szCs w:val="28"/>
          <w:lang w:eastAsia="lv-LV"/>
        </w:rPr>
        <w:t>Komisijas sa</w:t>
      </w:r>
      <w:r w:rsidR="005E3C6D" w:rsidRPr="00134C57">
        <w:rPr>
          <w:rFonts w:eastAsia="Times New Roman" w:cs="Times New Roman"/>
          <w:sz w:val="28"/>
          <w:szCs w:val="28"/>
          <w:lang w:eastAsia="lv-LV"/>
        </w:rPr>
        <w:t xml:space="preserve">stāvā ir vismaz </w:t>
      </w:r>
      <w:r w:rsidR="000067DC" w:rsidRPr="00134C57">
        <w:rPr>
          <w:rFonts w:eastAsia="Times New Roman" w:cs="Times New Roman"/>
          <w:sz w:val="28"/>
          <w:szCs w:val="28"/>
          <w:lang w:eastAsia="lv-LV"/>
        </w:rPr>
        <w:t xml:space="preserve"> trīs </w:t>
      </w:r>
      <w:r w:rsidR="005E3C6D" w:rsidRPr="00134C57">
        <w:rPr>
          <w:rFonts w:eastAsia="Times New Roman" w:cs="Times New Roman"/>
          <w:sz w:val="28"/>
          <w:szCs w:val="28"/>
          <w:lang w:eastAsia="lv-LV"/>
        </w:rPr>
        <w:t xml:space="preserve"> pārstāvji:</w:t>
      </w:r>
    </w:p>
    <w:p w14:paraId="07DFE97E" w14:textId="77777777" w:rsidR="005E3C6D" w:rsidRPr="00134C57" w:rsidRDefault="005E3C6D" w:rsidP="0055273A">
      <w:pPr>
        <w:ind w:firstLine="300"/>
        <w:jc w:val="both"/>
        <w:rPr>
          <w:rFonts w:eastAsia="Times New Roman" w:cs="Times New Roman"/>
          <w:sz w:val="28"/>
          <w:szCs w:val="28"/>
          <w:lang w:eastAsia="lv-LV"/>
        </w:rPr>
      </w:pPr>
      <w:r w:rsidRPr="00134C57">
        <w:rPr>
          <w:rFonts w:eastAsia="Times New Roman" w:cs="Times New Roman"/>
          <w:sz w:val="28"/>
          <w:szCs w:val="28"/>
          <w:lang w:eastAsia="lv-LV"/>
        </w:rPr>
        <w:t>6.1. k</w:t>
      </w:r>
      <w:r w:rsidR="009D4817" w:rsidRPr="00134C57">
        <w:rPr>
          <w:rFonts w:eastAsia="Times New Roman" w:cs="Times New Roman"/>
          <w:sz w:val="28"/>
          <w:szCs w:val="28"/>
          <w:lang w:eastAsia="lv-LV"/>
        </w:rPr>
        <w:t>omisijas sastāvu veido nomas objekta valdītāja vai pārvaldītāja vai citu valsts vai pašvaldību institūciju pār</w:t>
      </w:r>
      <w:r w:rsidR="006467FF" w:rsidRPr="00134C57">
        <w:rPr>
          <w:rFonts w:eastAsia="Times New Roman" w:cs="Times New Roman"/>
          <w:sz w:val="28"/>
          <w:szCs w:val="28"/>
          <w:lang w:eastAsia="lv-LV"/>
        </w:rPr>
        <w:t>stāvji</w:t>
      </w:r>
      <w:r w:rsidRPr="00134C57">
        <w:rPr>
          <w:rFonts w:eastAsia="Times New Roman" w:cs="Times New Roman"/>
          <w:sz w:val="28"/>
          <w:szCs w:val="28"/>
          <w:lang w:eastAsia="lv-LV"/>
        </w:rPr>
        <w:t>;</w:t>
      </w:r>
    </w:p>
    <w:p w14:paraId="340D3169" w14:textId="77777777" w:rsidR="005E3C6D" w:rsidRPr="00134C57" w:rsidRDefault="005E3C6D" w:rsidP="0055273A">
      <w:pPr>
        <w:ind w:firstLine="300"/>
        <w:jc w:val="both"/>
        <w:rPr>
          <w:rFonts w:eastAsia="Times New Roman" w:cs="Times New Roman"/>
          <w:sz w:val="28"/>
          <w:szCs w:val="28"/>
          <w:lang w:eastAsia="lv-LV"/>
        </w:rPr>
      </w:pPr>
      <w:r w:rsidRPr="00134C57">
        <w:rPr>
          <w:rFonts w:eastAsia="Times New Roman" w:cs="Times New Roman"/>
          <w:sz w:val="28"/>
          <w:szCs w:val="28"/>
          <w:lang w:eastAsia="lv-LV"/>
        </w:rPr>
        <w:t>6.2. k</w:t>
      </w:r>
      <w:r w:rsidR="009D4817" w:rsidRPr="00134C57">
        <w:rPr>
          <w:rFonts w:eastAsia="Times New Roman" w:cs="Times New Roman"/>
          <w:sz w:val="28"/>
          <w:szCs w:val="28"/>
          <w:lang w:eastAsia="lv-LV"/>
        </w:rPr>
        <w:t>omisijas locekļi nedrīkst būt tieši vai netieši ieinteresēti iznomāšanas rezultātā</w:t>
      </w:r>
      <w:r w:rsidRPr="00134C57">
        <w:rPr>
          <w:rFonts w:eastAsia="Times New Roman" w:cs="Times New Roman"/>
          <w:sz w:val="28"/>
          <w:szCs w:val="28"/>
          <w:lang w:eastAsia="lv-LV"/>
        </w:rPr>
        <w:t xml:space="preserve"> - komisijas locekļi nedrīkst paši</w:t>
      </w:r>
      <w:r w:rsidR="001E6A0D" w:rsidRPr="00134C57">
        <w:rPr>
          <w:rFonts w:eastAsia="Times New Roman" w:cs="Times New Roman"/>
          <w:sz w:val="28"/>
          <w:szCs w:val="28"/>
          <w:lang w:eastAsia="lv-LV"/>
        </w:rPr>
        <w:t xml:space="preserve"> kā nomas tiesību pretendenti</w:t>
      </w:r>
      <w:r w:rsidRPr="00134C57">
        <w:rPr>
          <w:rFonts w:eastAsia="Times New Roman" w:cs="Times New Roman"/>
          <w:sz w:val="28"/>
          <w:szCs w:val="28"/>
          <w:lang w:eastAsia="lv-LV"/>
        </w:rPr>
        <w:t xml:space="preserve"> vai citu uzdevumā piedalīties nomas tiesību izsolē, kā arī piedalīties lēmuma, kurā komisijas locekļu radinieki vai darījumu partneri ir personiski vai mantiski ieinteresēti, pieņemšanā</w:t>
      </w:r>
      <w:bookmarkStart w:id="15" w:name="p-377218"/>
      <w:bookmarkStart w:id="16" w:name="p7"/>
      <w:bookmarkEnd w:id="15"/>
      <w:bookmarkEnd w:id="16"/>
      <w:r w:rsidRPr="00134C57">
        <w:rPr>
          <w:rFonts w:eastAsia="Times New Roman" w:cs="Times New Roman"/>
          <w:sz w:val="28"/>
          <w:szCs w:val="28"/>
          <w:lang w:eastAsia="lv-LV"/>
        </w:rPr>
        <w:t>;</w:t>
      </w:r>
    </w:p>
    <w:p w14:paraId="5983BA06" w14:textId="31DB8788" w:rsidR="00D81872" w:rsidRPr="00134C57" w:rsidRDefault="001E6A0D" w:rsidP="0055273A">
      <w:pPr>
        <w:ind w:firstLine="300"/>
        <w:jc w:val="both"/>
        <w:rPr>
          <w:rFonts w:eastAsia="Times New Roman" w:cs="Times New Roman"/>
          <w:sz w:val="28"/>
          <w:szCs w:val="28"/>
          <w:lang w:eastAsia="lv-LV"/>
        </w:rPr>
      </w:pPr>
      <w:r w:rsidRPr="00134C57">
        <w:rPr>
          <w:rFonts w:eastAsia="Times New Roman" w:cs="Times New Roman"/>
          <w:sz w:val="28"/>
          <w:szCs w:val="28"/>
          <w:lang w:eastAsia="lv-LV"/>
        </w:rPr>
        <w:t xml:space="preserve">6.3. </w:t>
      </w:r>
      <w:r w:rsidR="005E3C6D" w:rsidRPr="00134C57">
        <w:rPr>
          <w:rFonts w:eastAsia="Times New Roman" w:cs="Times New Roman"/>
          <w:sz w:val="28"/>
          <w:szCs w:val="28"/>
          <w:lang w:eastAsia="lv-LV"/>
        </w:rPr>
        <w:t>komisijas locekļi pirms izsoles nolikuma izstrādes paraksta apliecinājumu, ka nav tādu apstākļu, kuru dēļ varētu uzskatīt, ka viņi ir ieinteresēti konkrēta nomas tiesību pretendenta izvēlē</w:t>
      </w:r>
      <w:r w:rsidRPr="00134C57">
        <w:rPr>
          <w:rFonts w:eastAsia="Times New Roman" w:cs="Times New Roman"/>
          <w:sz w:val="28"/>
          <w:szCs w:val="28"/>
          <w:lang w:eastAsia="lv-LV"/>
        </w:rPr>
        <w:t xml:space="preserve"> vai darbībā</w:t>
      </w:r>
      <w:r w:rsidR="000067DC" w:rsidRPr="00134C57">
        <w:rPr>
          <w:rFonts w:eastAsia="Times New Roman" w:cs="Times New Roman"/>
          <w:sz w:val="28"/>
          <w:szCs w:val="28"/>
          <w:lang w:eastAsia="lv-LV"/>
        </w:rPr>
        <w:t>.</w:t>
      </w:r>
    </w:p>
    <w:p w14:paraId="7D781F9C" w14:textId="77777777" w:rsidR="00A61A2E" w:rsidRDefault="00A61A2E" w:rsidP="0055273A">
      <w:pPr>
        <w:ind w:firstLine="300"/>
        <w:jc w:val="both"/>
        <w:rPr>
          <w:rFonts w:eastAsia="Times New Roman" w:cs="Times New Roman"/>
          <w:sz w:val="28"/>
          <w:szCs w:val="28"/>
          <w:lang w:eastAsia="lv-LV"/>
        </w:rPr>
      </w:pPr>
    </w:p>
    <w:p w14:paraId="2D846700" w14:textId="77777777" w:rsidR="009D4817" w:rsidRP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 xml:space="preserve">7. Komisija izstrādā un apstiprina </w:t>
      </w:r>
      <w:r w:rsidR="009026FF" w:rsidRPr="008714D3">
        <w:rPr>
          <w:rFonts w:eastAsia="Times New Roman" w:cs="Times New Roman"/>
          <w:sz w:val="28"/>
          <w:szCs w:val="28"/>
          <w:lang w:eastAsia="lv-LV"/>
        </w:rPr>
        <w:t>izsoles</w:t>
      </w:r>
      <w:r w:rsidR="009026FF">
        <w:rPr>
          <w:rFonts w:eastAsia="Times New Roman" w:cs="Times New Roman"/>
          <w:sz w:val="28"/>
          <w:szCs w:val="28"/>
          <w:lang w:eastAsia="lv-LV"/>
        </w:rPr>
        <w:t xml:space="preserve"> </w:t>
      </w:r>
      <w:r w:rsidRPr="00D81872">
        <w:rPr>
          <w:rFonts w:eastAsia="Times New Roman" w:cs="Times New Roman"/>
          <w:sz w:val="28"/>
          <w:szCs w:val="28"/>
          <w:lang w:eastAsia="lv-LV"/>
        </w:rPr>
        <w:t xml:space="preserve">nolikumu. Nolikumā norāda </w:t>
      </w:r>
      <w:r w:rsidR="009026FF" w:rsidRPr="008714D3">
        <w:rPr>
          <w:rFonts w:eastAsia="Times New Roman" w:cs="Times New Roman"/>
          <w:sz w:val="28"/>
          <w:szCs w:val="28"/>
          <w:lang w:eastAsia="lv-LV"/>
        </w:rPr>
        <w:t>izsoles</w:t>
      </w:r>
      <w:r w:rsidR="00296986" w:rsidRPr="00D81872">
        <w:rPr>
          <w:rFonts w:eastAsia="Times New Roman" w:cs="Times New Roman"/>
          <w:sz w:val="28"/>
          <w:szCs w:val="28"/>
          <w:lang w:eastAsia="lv-LV"/>
        </w:rPr>
        <w:t xml:space="preserve"> pieteikuma</w:t>
      </w:r>
      <w:r w:rsidR="003738A8" w:rsidRPr="00D81872">
        <w:rPr>
          <w:rFonts w:eastAsia="Times New Roman" w:cs="Times New Roman"/>
          <w:sz w:val="28"/>
          <w:szCs w:val="28"/>
          <w:lang w:eastAsia="lv-LV"/>
        </w:rPr>
        <w:t xml:space="preserve"> iesniegšanas vietu, laiku un iesniegšanas termiņu, </w:t>
      </w:r>
      <w:r w:rsidRPr="00D81872">
        <w:rPr>
          <w:rFonts w:eastAsia="Times New Roman" w:cs="Times New Roman"/>
          <w:sz w:val="28"/>
          <w:szCs w:val="28"/>
          <w:lang w:eastAsia="lv-LV"/>
        </w:rPr>
        <w:t xml:space="preserve">izsoles norises kārtību, </w:t>
      </w:r>
      <w:r w:rsidR="00134B4A" w:rsidRPr="00D81872">
        <w:rPr>
          <w:rFonts w:eastAsia="Times New Roman" w:cs="Times New Roman"/>
          <w:sz w:val="28"/>
          <w:szCs w:val="28"/>
          <w:lang w:eastAsia="lv-LV"/>
        </w:rPr>
        <w:t>finanšu piedāvājuma</w:t>
      </w:r>
      <w:r w:rsidRPr="00D81872">
        <w:rPr>
          <w:rFonts w:eastAsia="Times New Roman" w:cs="Times New Roman"/>
          <w:sz w:val="28"/>
          <w:szCs w:val="28"/>
          <w:lang w:eastAsia="lv-LV"/>
        </w:rPr>
        <w:t xml:space="preserve"> atvēršanas vietu un laiku, kā arī šādas prasības nomas tiesību pretendentiem:</w:t>
      </w:r>
    </w:p>
    <w:p w14:paraId="4B703747" w14:textId="77777777" w:rsidR="009D4817" w:rsidRP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 xml:space="preserve">7.1. nomas tiesību pretendents ir reģistrēts komercreģistrā </w:t>
      </w:r>
      <w:r w:rsidR="003E0425" w:rsidRPr="00801ABD">
        <w:rPr>
          <w:rFonts w:eastAsia="Times New Roman" w:cs="Times New Roman"/>
          <w:sz w:val="28"/>
          <w:szCs w:val="28"/>
          <w:lang w:eastAsia="lv-LV"/>
        </w:rPr>
        <w:t>vai</w:t>
      </w:r>
      <w:r w:rsidRPr="00D81872">
        <w:rPr>
          <w:rFonts w:eastAsia="Times New Roman" w:cs="Times New Roman"/>
          <w:sz w:val="28"/>
          <w:szCs w:val="28"/>
          <w:lang w:eastAsia="lv-LV"/>
        </w:rPr>
        <w:t xml:space="preserve"> nodokļu maksātāju reģistrā;</w:t>
      </w:r>
    </w:p>
    <w:p w14:paraId="2B057530" w14:textId="77777777" w:rsidR="009D4817" w:rsidRP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 xml:space="preserve">7.2. nomas tiesību pretendentam </w:t>
      </w:r>
      <w:r w:rsidR="009026FF" w:rsidRPr="008714D3">
        <w:rPr>
          <w:rFonts w:eastAsia="Times New Roman" w:cs="Times New Roman"/>
          <w:sz w:val="28"/>
          <w:szCs w:val="28"/>
          <w:lang w:eastAsia="lv-LV"/>
        </w:rPr>
        <w:t>izsoles</w:t>
      </w:r>
      <w:r w:rsidR="00296986" w:rsidRPr="00D81872">
        <w:rPr>
          <w:rFonts w:eastAsia="Times New Roman" w:cs="Times New Roman"/>
          <w:sz w:val="28"/>
          <w:szCs w:val="28"/>
          <w:lang w:eastAsia="lv-LV"/>
        </w:rPr>
        <w:t xml:space="preserve"> pieteikuma</w:t>
      </w:r>
      <w:r w:rsidRPr="00D81872">
        <w:rPr>
          <w:rFonts w:eastAsia="Times New Roman" w:cs="Times New Roman"/>
          <w:sz w:val="28"/>
          <w:szCs w:val="28"/>
          <w:lang w:eastAsia="lv-LV"/>
        </w:rPr>
        <w:t xml:space="preserve"> iesniegšanas dienā nav nodokļu parādu vai attiecīgo maksājumu termiņi ir pagarināti normatīvajos aktos par nodokļiem un nodevām noteiktajā kārtībā un nomas tiesību pretendents pilda parādu saistības;</w:t>
      </w:r>
    </w:p>
    <w:p w14:paraId="0B6D767A" w14:textId="77777777" w:rsidR="009D4817" w:rsidRP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 xml:space="preserve">7.3. </w:t>
      </w:r>
      <w:r w:rsidR="00B7341C" w:rsidRPr="00D81872">
        <w:rPr>
          <w:rFonts w:eastAsia="Times New Roman" w:cs="Times New Roman"/>
          <w:sz w:val="28"/>
          <w:szCs w:val="28"/>
          <w:lang w:eastAsia="lv-LV"/>
        </w:rPr>
        <w:t xml:space="preserve">komercsabiedrības dibinātāji </w:t>
      </w:r>
      <w:r w:rsidR="0075292D" w:rsidRPr="00D81872">
        <w:rPr>
          <w:rFonts w:eastAsia="Times New Roman" w:cs="Times New Roman"/>
          <w:sz w:val="28"/>
          <w:szCs w:val="28"/>
          <w:lang w:eastAsia="lv-LV"/>
        </w:rPr>
        <w:t>vai komercsabiedrības amatpersona ar tiesībām pārstāvēt komercsabiedrību</w:t>
      </w:r>
      <w:r w:rsidR="00B7341C" w:rsidRPr="00D81872">
        <w:rPr>
          <w:rFonts w:eastAsia="Times New Roman" w:cs="Times New Roman"/>
          <w:sz w:val="28"/>
          <w:szCs w:val="28"/>
          <w:lang w:eastAsia="lv-LV"/>
        </w:rPr>
        <w:t>, individuālais komersants, vai saimnieciskās darbības veicējs</w:t>
      </w:r>
      <w:r w:rsidRPr="00D81872">
        <w:rPr>
          <w:rFonts w:eastAsia="Times New Roman" w:cs="Times New Roman"/>
          <w:sz w:val="28"/>
          <w:szCs w:val="28"/>
          <w:lang w:eastAsia="lv-LV"/>
        </w:rPr>
        <w:t xml:space="preserve"> nav krimināli sodīts par noziedzīgu nodarījumu tautsaimniecībā;</w:t>
      </w:r>
    </w:p>
    <w:p w14:paraId="0166D71A" w14:textId="77777777" w:rsidR="009D4817" w:rsidRP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7.4. ja nomas objekts atrodas robežšķērsošanas vietā –</w:t>
      </w:r>
      <w:r w:rsidR="00B7341C" w:rsidRPr="00D81872">
        <w:rPr>
          <w:rFonts w:eastAsia="Times New Roman" w:cs="Times New Roman"/>
          <w:sz w:val="28"/>
          <w:szCs w:val="28"/>
          <w:lang w:eastAsia="lv-LV"/>
        </w:rPr>
        <w:t xml:space="preserve"> komercsabiedrības dibinātāji vai </w:t>
      </w:r>
      <w:r w:rsidR="0075292D" w:rsidRPr="00D81872">
        <w:rPr>
          <w:rFonts w:eastAsia="Times New Roman" w:cs="Times New Roman"/>
          <w:sz w:val="28"/>
          <w:szCs w:val="28"/>
          <w:lang w:eastAsia="lv-LV"/>
        </w:rPr>
        <w:t>komercsabiedrības amatpersona ar tiesībām pārstāvēt komercsabiedrību</w:t>
      </w:r>
      <w:r w:rsidR="00B7341C" w:rsidRPr="00D81872">
        <w:rPr>
          <w:rFonts w:eastAsia="Times New Roman" w:cs="Times New Roman"/>
          <w:sz w:val="28"/>
          <w:szCs w:val="28"/>
          <w:lang w:eastAsia="lv-LV"/>
        </w:rPr>
        <w:t xml:space="preserve">, individuālais komersants, vai saimnieciskās darbības veicējs </w:t>
      </w:r>
      <w:r w:rsidRPr="00D81872">
        <w:rPr>
          <w:rFonts w:eastAsia="Times New Roman" w:cs="Times New Roman"/>
          <w:sz w:val="28"/>
          <w:szCs w:val="28"/>
          <w:lang w:eastAsia="lv-LV"/>
        </w:rPr>
        <w:t xml:space="preserve">ar spēkā stājušos nolēmumu nav atzīts par vainīgu tāda noziedzīga nodarījuma izdarīšanā, kas saistīts ar cilvēku tirdzniecību, terorismu, spiegošanu, personu nelikumīgu pārvietošanu </w:t>
      </w:r>
      <w:r w:rsidR="00AE1E7A" w:rsidRPr="00D81872">
        <w:rPr>
          <w:rFonts w:eastAsia="Times New Roman" w:cs="Times New Roman"/>
          <w:sz w:val="28"/>
          <w:szCs w:val="28"/>
          <w:lang w:eastAsia="lv-LV"/>
        </w:rPr>
        <w:t xml:space="preserve"> </w:t>
      </w:r>
      <w:r w:rsidRPr="00D81872">
        <w:rPr>
          <w:rFonts w:eastAsia="Times New Roman" w:cs="Times New Roman"/>
          <w:sz w:val="28"/>
          <w:szCs w:val="28"/>
          <w:lang w:eastAsia="lv-LV"/>
        </w:rPr>
        <w:t>pāri valsts robežai, kontrabandu, narkotiskajām vai psihotropajām vielām, ieročiem, radioaktīvajām vielām,</w:t>
      </w:r>
      <w:r w:rsidR="00C179B3">
        <w:rPr>
          <w:rFonts w:eastAsia="Times New Roman" w:cs="Times New Roman"/>
          <w:sz w:val="28"/>
          <w:szCs w:val="28"/>
          <w:lang w:eastAsia="lv-LV"/>
        </w:rPr>
        <w:t xml:space="preserve"> </w:t>
      </w:r>
      <w:r w:rsidR="00C179B3" w:rsidRPr="00134C57">
        <w:rPr>
          <w:sz w:val="28"/>
          <w:szCs w:val="28"/>
        </w:rPr>
        <w:t>kukuļdošanu, kukuļņemšanu, kukuļa piesavināšanos, starpniecību kukuļošanā, neatļautu piedalīšanos mantiskos darījumos, tirgošanos ar ietekmi, prettiesiska labumu pieprasīšanu, pieņemšanu un došanu,</w:t>
      </w:r>
      <w:r w:rsidRPr="00D81872">
        <w:rPr>
          <w:rFonts w:eastAsia="Times New Roman" w:cs="Times New Roman"/>
          <w:sz w:val="28"/>
          <w:szCs w:val="28"/>
          <w:lang w:eastAsia="lv-LV"/>
        </w:rPr>
        <w:t xml:space="preserve"> kā arī ar nelikumīgu valsts robežas šķērsošanu;</w:t>
      </w:r>
    </w:p>
    <w:p w14:paraId="6156BD6F" w14:textId="77777777" w:rsidR="009D4817" w:rsidRP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 xml:space="preserve">7.5. pēdējo 12 mēnešu laikā pirms </w:t>
      </w:r>
      <w:r w:rsidR="009026FF" w:rsidRPr="008714D3">
        <w:rPr>
          <w:rFonts w:eastAsia="Times New Roman" w:cs="Times New Roman"/>
          <w:sz w:val="28"/>
          <w:szCs w:val="28"/>
          <w:lang w:eastAsia="lv-LV"/>
        </w:rPr>
        <w:t>izsoles</w:t>
      </w:r>
      <w:r w:rsidR="00296986" w:rsidRPr="00D81872">
        <w:rPr>
          <w:rFonts w:eastAsia="Times New Roman" w:cs="Times New Roman"/>
          <w:sz w:val="28"/>
          <w:szCs w:val="28"/>
          <w:lang w:eastAsia="lv-LV"/>
        </w:rPr>
        <w:t xml:space="preserve"> pieteikuma</w:t>
      </w:r>
      <w:r w:rsidRPr="00D81872">
        <w:rPr>
          <w:rFonts w:eastAsia="Times New Roman" w:cs="Times New Roman"/>
          <w:sz w:val="28"/>
          <w:szCs w:val="28"/>
          <w:lang w:eastAsia="lv-LV"/>
        </w:rPr>
        <w:t xml:space="preserve"> iesniegšanas dienas nomas tiesību pretendents nav atkārtoti sodīts par administratīviem pārkāpumiem tirdzniecības, pakalpojumu sniegšanas, finanšu, muitas jomā</w:t>
      </w:r>
      <w:r w:rsidR="00B54BC1" w:rsidRPr="00D81872">
        <w:rPr>
          <w:rFonts w:eastAsia="Times New Roman" w:cs="Times New Roman"/>
          <w:sz w:val="28"/>
          <w:szCs w:val="28"/>
          <w:lang w:eastAsia="lv-LV"/>
        </w:rPr>
        <w:t xml:space="preserve">, </w:t>
      </w:r>
      <w:r w:rsidRPr="00D81872">
        <w:rPr>
          <w:rFonts w:eastAsia="Times New Roman" w:cs="Times New Roman"/>
          <w:sz w:val="28"/>
          <w:szCs w:val="28"/>
          <w:lang w:eastAsia="lv-LV"/>
        </w:rPr>
        <w:t>vai komercdarbībā;</w:t>
      </w:r>
    </w:p>
    <w:p w14:paraId="57AE45FB" w14:textId="77777777" w:rsidR="009D4817" w:rsidRP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lastRenderedPageBreak/>
        <w:t>7.6. nomas tiesību pretendentam ir izsniegta speciālā atļauja (licence) komercdarbības</w:t>
      </w:r>
      <w:r w:rsidR="00B54BC1" w:rsidRPr="00D81872">
        <w:rPr>
          <w:rFonts w:eastAsia="Times New Roman" w:cs="Times New Roman"/>
          <w:sz w:val="28"/>
          <w:szCs w:val="28"/>
          <w:lang w:eastAsia="lv-LV"/>
        </w:rPr>
        <w:t xml:space="preserve"> vai saimnieciskās darbības</w:t>
      </w:r>
      <w:r w:rsidRPr="00D81872">
        <w:rPr>
          <w:rFonts w:eastAsia="Times New Roman" w:cs="Times New Roman"/>
          <w:sz w:val="28"/>
          <w:szCs w:val="28"/>
          <w:lang w:eastAsia="lv-LV"/>
        </w:rPr>
        <w:t xml:space="preserve"> veikšanai normatīvajos aktos noteiktajos gadījumos;</w:t>
      </w:r>
    </w:p>
    <w:p w14:paraId="53BFA0C0" w14:textId="77777777" w:rsid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7.7. citas prasības un kritērijus konkrētam komercdarbības</w:t>
      </w:r>
      <w:r w:rsidR="00B54BC1" w:rsidRPr="00D81872">
        <w:rPr>
          <w:rFonts w:eastAsia="Times New Roman" w:cs="Times New Roman"/>
          <w:sz w:val="28"/>
          <w:szCs w:val="28"/>
          <w:lang w:eastAsia="lv-LV"/>
        </w:rPr>
        <w:t xml:space="preserve"> vai saimnieciskās darbības</w:t>
      </w:r>
      <w:r w:rsidRPr="00D81872">
        <w:rPr>
          <w:rFonts w:eastAsia="Times New Roman" w:cs="Times New Roman"/>
          <w:sz w:val="28"/>
          <w:szCs w:val="28"/>
          <w:lang w:eastAsia="lv-LV"/>
        </w:rPr>
        <w:t xml:space="preserve"> veidam. Komisijas noteiktās prasības nedrīkst radīt nepamatotus ierobežojumus nomas tiesību pretendentu konkurencei.</w:t>
      </w:r>
      <w:bookmarkStart w:id="17" w:name="p-377219"/>
      <w:bookmarkStart w:id="18" w:name="p8"/>
      <w:bookmarkEnd w:id="17"/>
      <w:bookmarkEnd w:id="18"/>
    </w:p>
    <w:p w14:paraId="7986B52C" w14:textId="77777777" w:rsidR="00D81872" w:rsidRDefault="00D81872" w:rsidP="0055273A">
      <w:pPr>
        <w:ind w:firstLine="300"/>
        <w:jc w:val="both"/>
        <w:rPr>
          <w:rFonts w:eastAsia="Times New Roman" w:cs="Times New Roman"/>
          <w:sz w:val="28"/>
          <w:szCs w:val="28"/>
          <w:lang w:eastAsia="lv-LV"/>
        </w:rPr>
      </w:pPr>
    </w:p>
    <w:p w14:paraId="3FE14781" w14:textId="77777777" w:rsidR="009D4817" w:rsidRP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 xml:space="preserve">8. Komisija publicē </w:t>
      </w:r>
      <w:r w:rsidR="009026FF" w:rsidRPr="008714D3">
        <w:rPr>
          <w:rFonts w:eastAsia="Times New Roman" w:cs="Times New Roman"/>
          <w:sz w:val="28"/>
          <w:szCs w:val="28"/>
          <w:lang w:eastAsia="lv-LV"/>
        </w:rPr>
        <w:t>izsoles</w:t>
      </w:r>
      <w:r w:rsidRPr="00D81872">
        <w:rPr>
          <w:rFonts w:eastAsia="Times New Roman" w:cs="Times New Roman"/>
          <w:sz w:val="28"/>
          <w:szCs w:val="28"/>
          <w:lang w:eastAsia="lv-LV"/>
        </w:rPr>
        <w:t xml:space="preserve"> nolikumu un šādu informāciju par nomas objektu un </w:t>
      </w:r>
      <w:r w:rsidR="009026FF">
        <w:rPr>
          <w:rFonts w:eastAsia="Times New Roman" w:cs="Times New Roman"/>
          <w:sz w:val="28"/>
          <w:szCs w:val="28"/>
          <w:lang w:eastAsia="lv-LV"/>
        </w:rPr>
        <w:t>izsoli</w:t>
      </w:r>
      <w:r w:rsidRPr="00D81872">
        <w:rPr>
          <w:rFonts w:eastAsia="Times New Roman" w:cs="Times New Roman"/>
          <w:sz w:val="28"/>
          <w:szCs w:val="28"/>
          <w:lang w:eastAsia="lv-LV"/>
        </w:rPr>
        <w:t>:</w:t>
      </w:r>
    </w:p>
    <w:p w14:paraId="4080F6B5" w14:textId="77777777" w:rsidR="009D4817" w:rsidRP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8.1. nomas objekta iznomāšanas mērķi;</w:t>
      </w:r>
    </w:p>
    <w:p w14:paraId="2E85453D" w14:textId="77777777" w:rsidR="009D4817" w:rsidRP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8.2.</w:t>
      </w:r>
      <w:r w:rsidR="00BD0F31" w:rsidRPr="00D81872">
        <w:t xml:space="preserve"> </w:t>
      </w:r>
      <w:r w:rsidR="00BD0F31" w:rsidRPr="00D81872">
        <w:rPr>
          <w:rFonts w:eastAsia="Times New Roman" w:cs="Times New Roman"/>
          <w:sz w:val="28"/>
          <w:szCs w:val="28"/>
          <w:lang w:eastAsia="lv-LV"/>
        </w:rPr>
        <w:t>nomas objektu raksturojošo informāciju</w:t>
      </w:r>
      <w:r w:rsidR="003B5708" w:rsidRPr="00D81872">
        <w:rPr>
          <w:rFonts w:eastAsia="Times New Roman" w:cs="Times New Roman"/>
          <w:sz w:val="28"/>
          <w:szCs w:val="28"/>
          <w:lang w:eastAsia="lv-LV"/>
        </w:rPr>
        <w:t xml:space="preserve"> (adresi, </w:t>
      </w:r>
      <w:r w:rsidR="002519DA" w:rsidRPr="00D81872">
        <w:rPr>
          <w:rFonts w:eastAsia="Times New Roman" w:cs="Times New Roman"/>
          <w:sz w:val="28"/>
          <w:szCs w:val="28"/>
          <w:lang w:eastAsia="lv-LV"/>
        </w:rPr>
        <w:t xml:space="preserve">kadastra numuru vai </w:t>
      </w:r>
      <w:r w:rsidR="003B5708" w:rsidRPr="00D81872">
        <w:rPr>
          <w:rFonts w:eastAsia="Times New Roman" w:cs="Times New Roman"/>
          <w:sz w:val="28"/>
          <w:szCs w:val="28"/>
          <w:lang w:eastAsia="lv-LV"/>
        </w:rPr>
        <w:t>kadastra apzīmējumu, platību u.c.)</w:t>
      </w:r>
      <w:r w:rsidRPr="00D81872">
        <w:rPr>
          <w:rFonts w:eastAsia="Times New Roman" w:cs="Times New Roman"/>
          <w:sz w:val="28"/>
          <w:szCs w:val="28"/>
          <w:lang w:eastAsia="lv-LV"/>
        </w:rPr>
        <w:t>;</w:t>
      </w:r>
    </w:p>
    <w:p w14:paraId="49BDF393" w14:textId="4DEB4233" w:rsidR="009D4817" w:rsidRP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 xml:space="preserve">8.3. </w:t>
      </w:r>
      <w:r w:rsidR="00474276" w:rsidRPr="00801ABD">
        <w:rPr>
          <w:rFonts w:eastAsia="Times New Roman" w:cs="Times New Roman"/>
          <w:sz w:val="28"/>
          <w:szCs w:val="28"/>
          <w:lang w:eastAsia="lv-LV"/>
        </w:rPr>
        <w:t>komisijas</w:t>
      </w:r>
      <w:r w:rsidR="00474276" w:rsidRPr="00D81872">
        <w:rPr>
          <w:rFonts w:eastAsia="Times New Roman" w:cs="Times New Roman"/>
          <w:sz w:val="28"/>
          <w:szCs w:val="28"/>
          <w:lang w:eastAsia="lv-LV"/>
        </w:rPr>
        <w:t xml:space="preserve"> </w:t>
      </w:r>
      <w:r w:rsidRPr="00D81872">
        <w:rPr>
          <w:rFonts w:eastAsia="Times New Roman" w:cs="Times New Roman"/>
          <w:sz w:val="28"/>
          <w:szCs w:val="28"/>
          <w:lang w:eastAsia="lv-LV"/>
        </w:rPr>
        <w:t>noteikto nomas obj</w:t>
      </w:r>
      <w:r w:rsidR="004E51EC">
        <w:rPr>
          <w:rFonts w:eastAsia="Times New Roman" w:cs="Times New Roman"/>
          <w:sz w:val="28"/>
          <w:szCs w:val="28"/>
          <w:lang w:eastAsia="lv-LV"/>
        </w:rPr>
        <w:t xml:space="preserve">ekta nosacīto nomas </w:t>
      </w:r>
      <w:r w:rsidR="004E51EC" w:rsidRPr="00801ABD">
        <w:rPr>
          <w:rFonts w:eastAsia="Times New Roman" w:cs="Times New Roman"/>
          <w:sz w:val="28"/>
          <w:szCs w:val="28"/>
          <w:lang w:eastAsia="lv-LV"/>
        </w:rPr>
        <w:t>maks</w:t>
      </w:r>
      <w:r w:rsidRPr="00801ABD">
        <w:rPr>
          <w:rFonts w:eastAsia="Times New Roman" w:cs="Times New Roman"/>
          <w:sz w:val="28"/>
          <w:szCs w:val="28"/>
          <w:lang w:eastAsia="lv-LV"/>
        </w:rPr>
        <w:t>u;</w:t>
      </w:r>
    </w:p>
    <w:p w14:paraId="17363402" w14:textId="77CFF7C2" w:rsidR="009D4817" w:rsidRPr="00D81872" w:rsidRDefault="009D4817" w:rsidP="00AE4D5B">
      <w:pPr>
        <w:ind w:firstLine="300"/>
        <w:jc w:val="both"/>
        <w:rPr>
          <w:rFonts w:eastAsia="Times New Roman" w:cs="Times New Roman"/>
          <w:sz w:val="28"/>
          <w:szCs w:val="28"/>
          <w:lang w:eastAsia="lv-LV"/>
        </w:rPr>
      </w:pPr>
      <w:r w:rsidRPr="00D81872">
        <w:rPr>
          <w:rFonts w:eastAsia="Times New Roman" w:cs="Times New Roman"/>
          <w:sz w:val="28"/>
          <w:szCs w:val="28"/>
          <w:lang w:eastAsia="lv-LV"/>
        </w:rPr>
        <w:t>8.4. iznomāšanas termiņ</w:t>
      </w:r>
      <w:r w:rsidR="00134C57">
        <w:rPr>
          <w:rFonts w:eastAsia="Times New Roman" w:cs="Times New Roman"/>
          <w:sz w:val="28"/>
          <w:szCs w:val="28"/>
          <w:lang w:eastAsia="lv-LV"/>
        </w:rPr>
        <w:t>u</w:t>
      </w:r>
      <w:r w:rsidRPr="00D81872">
        <w:rPr>
          <w:rFonts w:eastAsia="Times New Roman" w:cs="Times New Roman"/>
          <w:sz w:val="28"/>
          <w:szCs w:val="28"/>
          <w:lang w:eastAsia="lv-LV"/>
        </w:rPr>
        <w:t>;</w:t>
      </w:r>
    </w:p>
    <w:p w14:paraId="1575EFE5" w14:textId="77777777" w:rsidR="009D4817" w:rsidRP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8.</w:t>
      </w:r>
      <w:r w:rsidR="00BD0F31" w:rsidRPr="00D81872">
        <w:rPr>
          <w:rFonts w:eastAsia="Times New Roman" w:cs="Times New Roman"/>
          <w:sz w:val="28"/>
          <w:szCs w:val="28"/>
          <w:lang w:eastAsia="lv-LV"/>
        </w:rPr>
        <w:t>5</w:t>
      </w:r>
      <w:r w:rsidRPr="00D81872">
        <w:rPr>
          <w:rFonts w:eastAsia="Times New Roman" w:cs="Times New Roman"/>
          <w:sz w:val="28"/>
          <w:szCs w:val="28"/>
          <w:lang w:eastAsia="lv-LV"/>
        </w:rPr>
        <w:t>. citus iznomāšanas nosacījumus, ja tādi ir paredzēti normatīvajos aktos vai tos noteicis iznomātājs;</w:t>
      </w:r>
    </w:p>
    <w:p w14:paraId="6880DC63" w14:textId="77777777" w:rsidR="009D4817" w:rsidRP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8.</w:t>
      </w:r>
      <w:r w:rsidR="00BD0F31" w:rsidRPr="00D81872">
        <w:rPr>
          <w:rFonts w:eastAsia="Times New Roman" w:cs="Times New Roman"/>
          <w:sz w:val="28"/>
          <w:szCs w:val="28"/>
          <w:lang w:eastAsia="lv-LV"/>
        </w:rPr>
        <w:t>6</w:t>
      </w:r>
      <w:r w:rsidRPr="00D81872">
        <w:rPr>
          <w:rFonts w:eastAsia="Times New Roman" w:cs="Times New Roman"/>
          <w:sz w:val="28"/>
          <w:szCs w:val="28"/>
          <w:lang w:eastAsia="lv-LV"/>
        </w:rPr>
        <w:t xml:space="preserve">. nomas tiesību pretendentu pieteikšanās termiņu, kas nav īsāks par 15 darbdienām no </w:t>
      </w:r>
      <w:r w:rsidR="009026FF" w:rsidRPr="008714D3">
        <w:rPr>
          <w:rFonts w:eastAsia="Times New Roman" w:cs="Times New Roman"/>
          <w:sz w:val="28"/>
          <w:szCs w:val="28"/>
          <w:lang w:eastAsia="lv-LV"/>
        </w:rPr>
        <w:t>izsoles</w:t>
      </w:r>
      <w:r w:rsidRPr="00D81872">
        <w:rPr>
          <w:rFonts w:eastAsia="Times New Roman" w:cs="Times New Roman"/>
          <w:sz w:val="28"/>
          <w:szCs w:val="28"/>
          <w:lang w:eastAsia="lv-LV"/>
        </w:rPr>
        <w:t xml:space="preserve"> nolikuma publicēšanas dienas;</w:t>
      </w:r>
    </w:p>
    <w:p w14:paraId="3293A4A6" w14:textId="77777777" w:rsidR="009D4817" w:rsidRP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8.</w:t>
      </w:r>
      <w:r w:rsidR="00BD0F31" w:rsidRPr="00D81872">
        <w:rPr>
          <w:rFonts w:eastAsia="Times New Roman" w:cs="Times New Roman"/>
          <w:sz w:val="28"/>
          <w:szCs w:val="28"/>
          <w:lang w:eastAsia="lv-LV"/>
        </w:rPr>
        <w:t>7</w:t>
      </w:r>
      <w:r w:rsidRPr="00D81872">
        <w:rPr>
          <w:rFonts w:eastAsia="Times New Roman" w:cs="Times New Roman"/>
          <w:sz w:val="28"/>
          <w:szCs w:val="28"/>
          <w:lang w:eastAsia="lv-LV"/>
        </w:rPr>
        <w:t>. nomas līguma projektu;</w:t>
      </w:r>
    </w:p>
    <w:p w14:paraId="6520303F" w14:textId="77777777" w:rsid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8.</w:t>
      </w:r>
      <w:r w:rsidR="00BD0F31" w:rsidRPr="00D81872">
        <w:rPr>
          <w:rFonts w:eastAsia="Times New Roman" w:cs="Times New Roman"/>
          <w:sz w:val="28"/>
          <w:szCs w:val="28"/>
          <w:lang w:eastAsia="lv-LV"/>
        </w:rPr>
        <w:t>8</w:t>
      </w:r>
      <w:r w:rsidRPr="00D81872">
        <w:rPr>
          <w:rFonts w:eastAsia="Times New Roman" w:cs="Times New Roman"/>
          <w:sz w:val="28"/>
          <w:szCs w:val="28"/>
          <w:lang w:eastAsia="lv-LV"/>
        </w:rPr>
        <w:t>. nomas objekta apskates vietu un laiku.</w:t>
      </w:r>
      <w:bookmarkStart w:id="19" w:name="p-377220"/>
      <w:bookmarkStart w:id="20" w:name="p9"/>
      <w:bookmarkEnd w:id="19"/>
      <w:bookmarkEnd w:id="20"/>
    </w:p>
    <w:p w14:paraId="1EE7C6B7" w14:textId="77777777" w:rsidR="00D81872" w:rsidRDefault="00D81872" w:rsidP="0055273A">
      <w:pPr>
        <w:ind w:firstLine="300"/>
        <w:jc w:val="both"/>
        <w:rPr>
          <w:rFonts w:eastAsia="Times New Roman" w:cs="Times New Roman"/>
          <w:sz w:val="28"/>
          <w:szCs w:val="28"/>
          <w:lang w:eastAsia="lv-LV"/>
        </w:rPr>
      </w:pPr>
    </w:p>
    <w:p w14:paraId="3CBF2E8D" w14:textId="77777777" w:rsid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 xml:space="preserve">9. </w:t>
      </w:r>
      <w:r w:rsidR="00BD0F31" w:rsidRPr="00D81872">
        <w:rPr>
          <w:rFonts w:eastAsia="Times New Roman" w:cs="Times New Roman"/>
          <w:sz w:val="28"/>
          <w:szCs w:val="28"/>
          <w:lang w:eastAsia="lv-LV"/>
        </w:rPr>
        <w:t>Š</w:t>
      </w:r>
      <w:r w:rsidRPr="00D81872">
        <w:rPr>
          <w:rFonts w:eastAsia="Times New Roman" w:cs="Times New Roman"/>
          <w:sz w:val="28"/>
          <w:szCs w:val="28"/>
          <w:lang w:eastAsia="lv-LV"/>
        </w:rPr>
        <w:t xml:space="preserve">o noteikumu </w:t>
      </w:r>
      <w:hyperlink r:id="rId9" w:anchor="p8" w:tgtFrame="_blank" w:history="1">
        <w:r w:rsidRPr="00D81872">
          <w:rPr>
            <w:rFonts w:eastAsia="Times New Roman" w:cs="Times New Roman"/>
            <w:sz w:val="28"/>
            <w:szCs w:val="28"/>
            <w:lang w:eastAsia="lv-LV"/>
          </w:rPr>
          <w:t>8.punktā</w:t>
        </w:r>
      </w:hyperlink>
      <w:r w:rsidRPr="00D81872">
        <w:rPr>
          <w:rFonts w:eastAsia="Times New Roman" w:cs="Times New Roman"/>
          <w:sz w:val="28"/>
          <w:szCs w:val="28"/>
          <w:lang w:eastAsia="lv-LV"/>
        </w:rPr>
        <w:t xml:space="preserve"> minēto informāciju publicē valsts akciju sabiedrības "Valsts nekustamie īpašumi" </w:t>
      </w:r>
      <w:r w:rsidR="00BD0F31" w:rsidRPr="00D81872">
        <w:rPr>
          <w:rFonts w:eastAsia="Times New Roman" w:cs="Times New Roman"/>
          <w:sz w:val="28"/>
          <w:szCs w:val="28"/>
          <w:lang w:eastAsia="lv-LV"/>
        </w:rPr>
        <w:t xml:space="preserve">un Valsts ieņēmumu dienesta </w:t>
      </w:r>
      <w:r w:rsidR="00AE1E7A" w:rsidRPr="00D81872">
        <w:rPr>
          <w:rFonts w:eastAsia="Times New Roman" w:cs="Times New Roman"/>
          <w:sz w:val="28"/>
          <w:szCs w:val="28"/>
          <w:lang w:eastAsia="lv-LV"/>
        </w:rPr>
        <w:t>tīmek</w:t>
      </w:r>
      <w:r w:rsidR="00C41C27" w:rsidRPr="00D81872">
        <w:rPr>
          <w:rFonts w:eastAsia="Times New Roman" w:cs="Times New Roman"/>
          <w:sz w:val="28"/>
          <w:szCs w:val="28"/>
          <w:lang w:eastAsia="lv-LV"/>
        </w:rPr>
        <w:t xml:space="preserve">ļa </w:t>
      </w:r>
      <w:r w:rsidR="00AE1E7A" w:rsidRPr="00D81872">
        <w:rPr>
          <w:rFonts w:eastAsia="Times New Roman" w:cs="Times New Roman"/>
          <w:sz w:val="28"/>
          <w:szCs w:val="28"/>
          <w:lang w:eastAsia="lv-LV"/>
        </w:rPr>
        <w:t>vietnē.</w:t>
      </w:r>
      <w:r w:rsidRPr="00D81872">
        <w:rPr>
          <w:rFonts w:eastAsia="Times New Roman" w:cs="Times New Roman"/>
          <w:sz w:val="28"/>
          <w:szCs w:val="28"/>
          <w:lang w:eastAsia="lv-LV"/>
        </w:rPr>
        <w:t xml:space="preserve"> Ja objektīvu iemeslu dēļ nepastāv ierobežojumi telpu publiskai piekļuvei, šo noteikumu </w:t>
      </w:r>
      <w:hyperlink r:id="rId10" w:anchor="p8" w:tgtFrame="_blank" w:history="1">
        <w:r w:rsidRPr="00D81872">
          <w:rPr>
            <w:rFonts w:eastAsia="Times New Roman" w:cs="Times New Roman"/>
            <w:sz w:val="28"/>
            <w:szCs w:val="28"/>
            <w:lang w:eastAsia="lv-LV"/>
          </w:rPr>
          <w:t>8.punktā</w:t>
        </w:r>
      </w:hyperlink>
      <w:r w:rsidRPr="00D81872">
        <w:rPr>
          <w:rFonts w:eastAsia="Times New Roman" w:cs="Times New Roman"/>
          <w:sz w:val="28"/>
          <w:szCs w:val="28"/>
          <w:lang w:eastAsia="lv-LV"/>
        </w:rPr>
        <w:t xml:space="preserve"> minēto informāciju, izņemot nomas līguma projektu, izvieto publiski pieejamā vietā muitas kontroles punkta telpās, norādot vietu un laiku, kad var iepazīties ar nomas līguma projektu. Iznomātājs papildus var izmantot arī citus informācijas paziņošanas veidus, lai informācija sasniegtu pēc iespējas plašāku nomas tiesību pretendentu loku.</w:t>
      </w:r>
      <w:bookmarkStart w:id="21" w:name="p-377221"/>
      <w:bookmarkStart w:id="22" w:name="p10"/>
      <w:bookmarkEnd w:id="21"/>
      <w:bookmarkEnd w:id="22"/>
    </w:p>
    <w:p w14:paraId="0D69A96C" w14:textId="77777777" w:rsidR="00D81872" w:rsidRDefault="00D81872" w:rsidP="0055273A">
      <w:pPr>
        <w:ind w:firstLine="300"/>
        <w:jc w:val="both"/>
        <w:rPr>
          <w:rFonts w:eastAsia="Times New Roman" w:cs="Times New Roman"/>
          <w:sz w:val="28"/>
          <w:szCs w:val="28"/>
          <w:lang w:eastAsia="lv-LV"/>
        </w:rPr>
      </w:pPr>
    </w:p>
    <w:p w14:paraId="299551AD" w14:textId="77777777" w:rsidR="004D1BE5" w:rsidRPr="005D243A"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 xml:space="preserve">10. </w:t>
      </w:r>
      <w:r w:rsidRPr="005D243A">
        <w:rPr>
          <w:rFonts w:eastAsia="Times New Roman" w:cs="Times New Roman"/>
          <w:sz w:val="28"/>
          <w:szCs w:val="28"/>
          <w:lang w:eastAsia="lv-LV"/>
        </w:rPr>
        <w:t>Iznomāt var tikai to nomas objektu, par kuru ir publicēta informācija atbilstoši šajos noteikumo</w:t>
      </w:r>
      <w:r w:rsidR="00296986" w:rsidRPr="005D243A">
        <w:rPr>
          <w:rFonts w:eastAsia="Times New Roman" w:cs="Times New Roman"/>
          <w:sz w:val="28"/>
          <w:szCs w:val="28"/>
          <w:lang w:eastAsia="lv-LV"/>
        </w:rPr>
        <w:t>s noteiktajai kārtībai, izņemot</w:t>
      </w:r>
      <w:r w:rsidRPr="005D243A">
        <w:rPr>
          <w:rFonts w:eastAsia="Times New Roman" w:cs="Times New Roman"/>
          <w:sz w:val="28"/>
          <w:szCs w:val="28"/>
          <w:lang w:eastAsia="lv-LV"/>
        </w:rPr>
        <w:t>, ja paga</w:t>
      </w:r>
      <w:r w:rsidR="004D1BE5" w:rsidRPr="005D243A">
        <w:rPr>
          <w:rFonts w:eastAsia="Times New Roman" w:cs="Times New Roman"/>
          <w:sz w:val="28"/>
          <w:szCs w:val="28"/>
          <w:lang w:eastAsia="lv-LV"/>
        </w:rPr>
        <w:t>rina esoša nomas līguma termiņu:</w:t>
      </w:r>
    </w:p>
    <w:p w14:paraId="606B3196" w14:textId="77777777" w:rsidR="004D1BE5" w:rsidRPr="005D243A" w:rsidRDefault="004D1BE5" w:rsidP="0055273A">
      <w:pPr>
        <w:ind w:firstLine="300"/>
        <w:jc w:val="both"/>
        <w:rPr>
          <w:rFonts w:eastAsia="Times New Roman" w:cs="Times New Roman"/>
          <w:sz w:val="28"/>
          <w:szCs w:val="28"/>
          <w:lang w:eastAsia="lv-LV"/>
        </w:rPr>
      </w:pPr>
      <w:r w:rsidRPr="005D243A">
        <w:rPr>
          <w:rFonts w:eastAsia="Times New Roman" w:cs="Times New Roman"/>
          <w:sz w:val="28"/>
          <w:szCs w:val="28"/>
          <w:lang w:eastAsia="lv-LV"/>
        </w:rPr>
        <w:t>10.1. i</w:t>
      </w:r>
      <w:r w:rsidR="009D4817" w:rsidRPr="005D243A">
        <w:rPr>
          <w:rFonts w:eastAsia="Times New Roman" w:cs="Times New Roman"/>
          <w:sz w:val="28"/>
          <w:szCs w:val="28"/>
          <w:lang w:eastAsia="lv-LV"/>
        </w:rPr>
        <w:t>znomātājam, ievērojot sabiedrības intereses un lietderības apsvērumus, ir tiesības izlemt, vai pagarināt jau esošā nomas līguma termiņu</w:t>
      </w:r>
      <w:r w:rsidR="002519DA" w:rsidRPr="005D243A">
        <w:rPr>
          <w:rFonts w:eastAsia="Times New Roman" w:cs="Times New Roman"/>
          <w:sz w:val="28"/>
          <w:szCs w:val="28"/>
          <w:lang w:eastAsia="lv-LV"/>
        </w:rPr>
        <w:t xml:space="preserve"> (nerīkojot izsoli)</w:t>
      </w:r>
      <w:r w:rsidR="009D4817" w:rsidRPr="005D243A">
        <w:rPr>
          <w:rFonts w:eastAsia="Times New Roman" w:cs="Times New Roman"/>
          <w:sz w:val="28"/>
          <w:szCs w:val="28"/>
          <w:lang w:eastAsia="lv-LV"/>
        </w:rPr>
        <w:t xml:space="preserve"> vai iznomāt nomas objektu citam nomniekam šajos</w:t>
      </w:r>
      <w:r w:rsidRPr="005D243A">
        <w:rPr>
          <w:rFonts w:eastAsia="Times New Roman" w:cs="Times New Roman"/>
          <w:sz w:val="28"/>
          <w:szCs w:val="28"/>
          <w:lang w:eastAsia="lv-LV"/>
        </w:rPr>
        <w:t xml:space="preserve"> noteikumos noteiktajā kārtībā;</w:t>
      </w:r>
    </w:p>
    <w:p w14:paraId="26CB6A3E" w14:textId="5F830023" w:rsidR="007F012E" w:rsidRPr="00134C57" w:rsidRDefault="004D1BE5" w:rsidP="0055273A">
      <w:pPr>
        <w:ind w:firstLine="300"/>
        <w:jc w:val="both"/>
        <w:rPr>
          <w:rFonts w:eastAsia="Times New Roman" w:cs="Times New Roman"/>
          <w:sz w:val="28"/>
          <w:szCs w:val="28"/>
          <w:lang w:eastAsia="lv-LV"/>
        </w:rPr>
      </w:pPr>
      <w:r w:rsidRPr="00134C57">
        <w:rPr>
          <w:rFonts w:eastAsia="Times New Roman" w:cs="Times New Roman"/>
          <w:sz w:val="28"/>
          <w:szCs w:val="28"/>
          <w:lang w:eastAsia="lv-LV"/>
        </w:rPr>
        <w:t>10.2. p</w:t>
      </w:r>
      <w:r w:rsidR="009D4817" w:rsidRPr="00134C57">
        <w:rPr>
          <w:rFonts w:eastAsia="Times New Roman" w:cs="Times New Roman"/>
          <w:sz w:val="28"/>
          <w:szCs w:val="28"/>
          <w:lang w:eastAsia="lv-LV"/>
        </w:rPr>
        <w:t>agarinot nomas līgumu, ievēro nosacījumu, ka nomas līguma kopējais termiņš nedrīkst pārsniegt</w:t>
      </w:r>
      <w:r w:rsidR="007F012E" w:rsidRPr="00134C57">
        <w:rPr>
          <w:rFonts w:eastAsia="Times New Roman" w:cs="Times New Roman"/>
          <w:sz w:val="28"/>
          <w:szCs w:val="28"/>
          <w:lang w:eastAsia="lv-LV"/>
        </w:rPr>
        <w:t xml:space="preserve"> pusi no Publiskas personas finanšu līdzekļu un mantas izšķērdēšanas novēršanas likumā noteiktā nomas līguma termiņa un nomas maksu pārskata ne retāk kā reizi sešos gados;</w:t>
      </w:r>
    </w:p>
    <w:p w14:paraId="64B799B3" w14:textId="4DF2325D" w:rsidR="007F012E" w:rsidRPr="00134C57" w:rsidRDefault="007F012E" w:rsidP="0055273A">
      <w:pPr>
        <w:ind w:firstLine="300"/>
        <w:jc w:val="both"/>
        <w:rPr>
          <w:rFonts w:eastAsia="Times New Roman" w:cs="Times New Roman"/>
          <w:sz w:val="28"/>
          <w:szCs w:val="28"/>
          <w:shd w:val="clear" w:color="auto" w:fill="FFFF00"/>
          <w:lang w:eastAsia="lv-LV"/>
        </w:rPr>
      </w:pPr>
      <w:r w:rsidRPr="00134C57">
        <w:rPr>
          <w:rFonts w:eastAsia="Times New Roman" w:cs="Times New Roman"/>
          <w:sz w:val="28"/>
          <w:szCs w:val="28"/>
          <w:lang w:eastAsia="lv-LV"/>
        </w:rPr>
        <w:t>10.3. pagarinot nomas līguma termiņu, iznomātājs ne vēlāk kā divu darbdienu laikā pēc nomas līguma termiņa pagarināšanas nodrošina attiecīgās informācijas publicēšanu šo noteikumu 9.punktā minēto iestāžu tīmekļa vietnē.</w:t>
      </w:r>
    </w:p>
    <w:p w14:paraId="1FC57D20" w14:textId="77777777" w:rsidR="00347AE6" w:rsidRDefault="00347AE6" w:rsidP="0055273A">
      <w:pPr>
        <w:ind w:firstLine="300"/>
        <w:jc w:val="both"/>
        <w:rPr>
          <w:rFonts w:eastAsia="Times New Roman" w:cs="Times New Roman"/>
          <w:sz w:val="28"/>
          <w:szCs w:val="28"/>
          <w:shd w:val="clear" w:color="auto" w:fill="FFFF00"/>
          <w:lang w:eastAsia="lv-LV"/>
        </w:rPr>
      </w:pPr>
    </w:p>
    <w:p w14:paraId="19F9AB5B" w14:textId="2F6C1497" w:rsidR="00212A23" w:rsidRDefault="002519DA" w:rsidP="00212A23">
      <w:pPr>
        <w:ind w:firstLine="300"/>
        <w:jc w:val="both"/>
        <w:rPr>
          <w:sz w:val="28"/>
          <w:szCs w:val="28"/>
        </w:rPr>
      </w:pPr>
      <w:r w:rsidRPr="00D81872">
        <w:rPr>
          <w:rFonts w:eastAsia="Times New Roman" w:cs="Times New Roman"/>
          <w:sz w:val="28"/>
          <w:szCs w:val="28"/>
          <w:lang w:eastAsia="lv-LV"/>
        </w:rPr>
        <w:lastRenderedPageBreak/>
        <w:t xml:space="preserve">11. </w:t>
      </w:r>
      <w:r w:rsidR="00F85675" w:rsidRPr="00D81872">
        <w:rPr>
          <w:rFonts w:eastAsia="Times New Roman" w:cs="Times New Roman"/>
          <w:sz w:val="28"/>
          <w:szCs w:val="28"/>
          <w:lang w:eastAsia="lv-LV"/>
        </w:rPr>
        <w:t xml:space="preserve">Iznomātājam ir tiesības </w:t>
      </w:r>
      <w:r w:rsidR="00F85675" w:rsidRPr="00D81872">
        <w:rPr>
          <w:sz w:val="28"/>
          <w:szCs w:val="28"/>
        </w:rPr>
        <w:t>nepagarināt n</w:t>
      </w:r>
      <w:r w:rsidRPr="00D81872">
        <w:rPr>
          <w:sz w:val="28"/>
          <w:szCs w:val="28"/>
        </w:rPr>
        <w:t>omas līgumu ar nomnieku, kurš nav labticīgi pildījis attiecīgajā vai citā ar iznomātāju noslēgtā līgumā noteiktos nomnieka pienākumus, tai skaitā tam ir nenokārtotas parādsaistības pret iznomātāju vai iznomātājam</w:t>
      </w:r>
      <w:r w:rsidR="00AE4D5B" w:rsidRPr="00D81872">
        <w:rPr>
          <w:sz w:val="28"/>
          <w:szCs w:val="28"/>
        </w:rPr>
        <w:t xml:space="preserve"> ir</w:t>
      </w:r>
      <w:r w:rsidRPr="00D81872">
        <w:rPr>
          <w:sz w:val="28"/>
          <w:szCs w:val="28"/>
        </w:rPr>
        <w:t xml:space="preserve"> zināmi publiskas personas nekustamā īpašuma uzturēšanai nepieciešam</w:t>
      </w:r>
      <w:r w:rsidR="00F85675" w:rsidRPr="00D81872">
        <w:rPr>
          <w:sz w:val="28"/>
          <w:szCs w:val="28"/>
        </w:rPr>
        <w:t xml:space="preserve">o </w:t>
      </w:r>
      <w:r w:rsidR="00AE4D5B" w:rsidRPr="00D81872">
        <w:rPr>
          <w:sz w:val="28"/>
          <w:szCs w:val="28"/>
        </w:rPr>
        <w:t>pakalpojum</w:t>
      </w:r>
      <w:r w:rsidR="00F85675" w:rsidRPr="00D81872">
        <w:rPr>
          <w:sz w:val="28"/>
          <w:szCs w:val="28"/>
        </w:rPr>
        <w:t>u maksājumu parādi</w:t>
      </w:r>
      <w:r w:rsidRPr="00D81872">
        <w:rPr>
          <w:sz w:val="28"/>
          <w:szCs w:val="28"/>
        </w:rPr>
        <w:t>.</w:t>
      </w:r>
      <w:bookmarkStart w:id="23" w:name="p-377222"/>
      <w:bookmarkStart w:id="24" w:name="p11"/>
      <w:bookmarkEnd w:id="23"/>
      <w:bookmarkEnd w:id="24"/>
    </w:p>
    <w:p w14:paraId="2665F3FA" w14:textId="77777777" w:rsidR="00D81872" w:rsidRDefault="00D81872" w:rsidP="0055273A">
      <w:pPr>
        <w:ind w:firstLine="300"/>
        <w:jc w:val="both"/>
        <w:rPr>
          <w:sz w:val="28"/>
          <w:szCs w:val="28"/>
        </w:rPr>
      </w:pPr>
    </w:p>
    <w:p w14:paraId="304D8BAC" w14:textId="77777777" w:rsidR="00D81872" w:rsidRDefault="000649BD"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12</w:t>
      </w:r>
      <w:r w:rsidR="009D4817" w:rsidRPr="00D81872">
        <w:rPr>
          <w:rFonts w:eastAsia="Times New Roman" w:cs="Times New Roman"/>
          <w:sz w:val="28"/>
          <w:szCs w:val="28"/>
          <w:lang w:eastAsia="lv-LV"/>
        </w:rPr>
        <w:t>. Jebkurai personai ir tiesības iepazīties ar informāciju par nomas objekta stāvokli, kā arī saņemt citu iznomātāja rīcībā esošo informāciju un iepazīties ar nomas objektu dabā.</w:t>
      </w:r>
      <w:bookmarkStart w:id="25" w:name="p-377223"/>
      <w:bookmarkStart w:id="26" w:name="p12"/>
      <w:bookmarkEnd w:id="25"/>
      <w:bookmarkEnd w:id="26"/>
    </w:p>
    <w:p w14:paraId="29F414C3" w14:textId="77777777" w:rsidR="00D81872" w:rsidRDefault="00D81872" w:rsidP="0055273A">
      <w:pPr>
        <w:ind w:firstLine="300"/>
        <w:jc w:val="both"/>
        <w:rPr>
          <w:rFonts w:eastAsia="Times New Roman" w:cs="Times New Roman"/>
          <w:sz w:val="28"/>
          <w:szCs w:val="28"/>
          <w:lang w:eastAsia="lv-LV"/>
        </w:rPr>
      </w:pPr>
    </w:p>
    <w:p w14:paraId="13CD3710" w14:textId="77777777" w:rsidR="00993023" w:rsidRPr="00D81872" w:rsidRDefault="000649BD"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13</w:t>
      </w:r>
      <w:r w:rsidR="009D4817" w:rsidRPr="00D81872">
        <w:rPr>
          <w:rFonts w:eastAsia="Times New Roman" w:cs="Times New Roman"/>
          <w:sz w:val="28"/>
          <w:szCs w:val="28"/>
          <w:lang w:eastAsia="lv-LV"/>
        </w:rPr>
        <w:t xml:space="preserve">. Lai pieteiktos šo noteikumu </w:t>
      </w:r>
      <w:hyperlink r:id="rId11" w:anchor="p4" w:tgtFrame="_blank" w:history="1">
        <w:r w:rsidR="009D4817" w:rsidRPr="00D81872">
          <w:rPr>
            <w:rFonts w:eastAsia="Times New Roman" w:cs="Times New Roman"/>
            <w:sz w:val="28"/>
            <w:szCs w:val="28"/>
            <w:lang w:eastAsia="lv-LV"/>
          </w:rPr>
          <w:t>4.punktā</w:t>
        </w:r>
      </w:hyperlink>
      <w:r w:rsidR="009026FF">
        <w:rPr>
          <w:rFonts w:eastAsia="Times New Roman" w:cs="Times New Roman"/>
          <w:sz w:val="28"/>
          <w:szCs w:val="28"/>
          <w:lang w:eastAsia="lv-LV"/>
        </w:rPr>
        <w:t xml:space="preserve"> minētajai</w:t>
      </w:r>
      <w:r w:rsidR="009D4817" w:rsidRPr="00D81872">
        <w:rPr>
          <w:rFonts w:eastAsia="Times New Roman" w:cs="Times New Roman"/>
          <w:sz w:val="28"/>
          <w:szCs w:val="28"/>
          <w:lang w:eastAsia="lv-LV"/>
        </w:rPr>
        <w:t xml:space="preserve"> </w:t>
      </w:r>
      <w:r w:rsidR="009026FF">
        <w:rPr>
          <w:rFonts w:eastAsia="Times New Roman" w:cs="Times New Roman"/>
          <w:sz w:val="28"/>
          <w:szCs w:val="28"/>
          <w:lang w:eastAsia="lv-LV"/>
        </w:rPr>
        <w:t>izsolei</w:t>
      </w:r>
      <w:r w:rsidR="009D4817" w:rsidRPr="00D81872">
        <w:rPr>
          <w:rFonts w:eastAsia="Times New Roman" w:cs="Times New Roman"/>
          <w:sz w:val="28"/>
          <w:szCs w:val="28"/>
          <w:lang w:eastAsia="lv-LV"/>
        </w:rPr>
        <w:t>, nomas tiesību pretendents</w:t>
      </w:r>
      <w:r w:rsidR="00993023" w:rsidRPr="00D81872">
        <w:rPr>
          <w:rFonts w:eastAsia="Times New Roman" w:cs="Times New Roman"/>
          <w:sz w:val="28"/>
          <w:szCs w:val="28"/>
          <w:lang w:eastAsia="lv-LV"/>
        </w:rPr>
        <w:t>:</w:t>
      </w:r>
    </w:p>
    <w:p w14:paraId="42C61975" w14:textId="77777777" w:rsidR="00993023" w:rsidRPr="00D81872" w:rsidRDefault="00993023"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1</w:t>
      </w:r>
      <w:r w:rsidR="000649BD" w:rsidRPr="00D81872">
        <w:rPr>
          <w:rFonts w:eastAsia="Times New Roman" w:cs="Times New Roman"/>
          <w:sz w:val="28"/>
          <w:szCs w:val="28"/>
          <w:lang w:eastAsia="lv-LV"/>
        </w:rPr>
        <w:t>3</w:t>
      </w:r>
      <w:r w:rsidRPr="00D81872">
        <w:rPr>
          <w:rFonts w:eastAsia="Times New Roman" w:cs="Times New Roman"/>
          <w:sz w:val="28"/>
          <w:szCs w:val="28"/>
          <w:lang w:eastAsia="lv-LV"/>
        </w:rPr>
        <w:t xml:space="preserve">.1. iemaksā drošības naudu divkāršā publicētās nomas objekta mēneša nosacītās nomas maksas apmērā </w:t>
      </w:r>
      <w:r w:rsidR="009026FF" w:rsidRPr="008714D3">
        <w:rPr>
          <w:rFonts w:eastAsia="Times New Roman" w:cs="Times New Roman"/>
          <w:sz w:val="28"/>
          <w:szCs w:val="28"/>
          <w:lang w:eastAsia="lv-LV"/>
        </w:rPr>
        <w:t>izsoles</w:t>
      </w:r>
      <w:r w:rsidRPr="00D81872">
        <w:rPr>
          <w:rFonts w:eastAsia="Times New Roman" w:cs="Times New Roman"/>
          <w:sz w:val="28"/>
          <w:szCs w:val="28"/>
          <w:lang w:eastAsia="lv-LV"/>
        </w:rPr>
        <w:t xml:space="preserve"> nolikumā norādītā bankas kontā</w:t>
      </w:r>
      <w:r w:rsidR="00296986" w:rsidRPr="00D81872">
        <w:rPr>
          <w:rFonts w:eastAsia="Times New Roman" w:cs="Times New Roman"/>
          <w:sz w:val="28"/>
          <w:szCs w:val="28"/>
          <w:lang w:eastAsia="lv-LV"/>
        </w:rPr>
        <w:t>.</w:t>
      </w:r>
    </w:p>
    <w:p w14:paraId="44CB83A2" w14:textId="77777777" w:rsidR="009D4817" w:rsidRPr="00D81872" w:rsidRDefault="00993023"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1</w:t>
      </w:r>
      <w:r w:rsidR="000649BD" w:rsidRPr="00D81872">
        <w:rPr>
          <w:rFonts w:eastAsia="Times New Roman" w:cs="Times New Roman"/>
          <w:sz w:val="28"/>
          <w:szCs w:val="28"/>
          <w:lang w:eastAsia="lv-LV"/>
        </w:rPr>
        <w:t>3</w:t>
      </w:r>
      <w:r w:rsidRPr="00D81872">
        <w:rPr>
          <w:rFonts w:eastAsia="Times New Roman" w:cs="Times New Roman"/>
          <w:sz w:val="28"/>
          <w:szCs w:val="28"/>
          <w:lang w:eastAsia="lv-LV"/>
        </w:rPr>
        <w:t>.2.</w:t>
      </w:r>
      <w:r w:rsidR="009D4817" w:rsidRPr="00D81872">
        <w:rPr>
          <w:rFonts w:eastAsia="Times New Roman" w:cs="Times New Roman"/>
          <w:sz w:val="28"/>
          <w:szCs w:val="28"/>
          <w:lang w:eastAsia="lv-LV"/>
        </w:rPr>
        <w:t xml:space="preserve"> iesniedz iznomātājam</w:t>
      </w:r>
      <w:r w:rsidR="00296986" w:rsidRPr="00D81872">
        <w:rPr>
          <w:rFonts w:eastAsia="Times New Roman" w:cs="Times New Roman"/>
          <w:sz w:val="28"/>
          <w:szCs w:val="28"/>
          <w:lang w:eastAsia="lv-LV"/>
        </w:rPr>
        <w:t xml:space="preserve"> </w:t>
      </w:r>
      <w:r w:rsidR="009D4817" w:rsidRPr="008714D3">
        <w:rPr>
          <w:rFonts w:eastAsia="Times New Roman" w:cs="Times New Roman"/>
          <w:sz w:val="28"/>
          <w:szCs w:val="28"/>
          <w:lang w:eastAsia="lv-LV"/>
        </w:rPr>
        <w:t>pieteikumu</w:t>
      </w:r>
      <w:r w:rsidR="009026FF" w:rsidRPr="008714D3">
        <w:rPr>
          <w:rFonts w:eastAsia="Times New Roman" w:cs="Times New Roman"/>
          <w:sz w:val="28"/>
          <w:szCs w:val="28"/>
          <w:lang w:eastAsia="lv-LV"/>
        </w:rPr>
        <w:t xml:space="preserve"> dalībai izsolē</w:t>
      </w:r>
      <w:r w:rsidR="009D4817" w:rsidRPr="00D81872">
        <w:rPr>
          <w:rFonts w:eastAsia="Times New Roman" w:cs="Times New Roman"/>
          <w:sz w:val="28"/>
          <w:szCs w:val="28"/>
          <w:lang w:eastAsia="lv-LV"/>
        </w:rPr>
        <w:t>. Pieteikumā norāda:</w:t>
      </w:r>
    </w:p>
    <w:p w14:paraId="4E85A76E" w14:textId="77777777" w:rsidR="009D4817" w:rsidRPr="00D81872" w:rsidRDefault="000649BD"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13</w:t>
      </w:r>
      <w:r w:rsidR="009D4817" w:rsidRPr="00D81872">
        <w:rPr>
          <w:rFonts w:eastAsia="Times New Roman" w:cs="Times New Roman"/>
          <w:sz w:val="28"/>
          <w:szCs w:val="28"/>
          <w:lang w:eastAsia="lv-LV"/>
        </w:rPr>
        <w:t>.</w:t>
      </w:r>
      <w:r w:rsidR="00F34CE3" w:rsidRPr="00D81872">
        <w:rPr>
          <w:rFonts w:eastAsia="Times New Roman" w:cs="Times New Roman"/>
          <w:sz w:val="28"/>
          <w:szCs w:val="28"/>
          <w:lang w:eastAsia="lv-LV"/>
        </w:rPr>
        <w:t>2</w:t>
      </w:r>
      <w:r w:rsidR="009D4817" w:rsidRPr="00D81872">
        <w:rPr>
          <w:rFonts w:eastAsia="Times New Roman" w:cs="Times New Roman"/>
          <w:sz w:val="28"/>
          <w:szCs w:val="28"/>
          <w:lang w:eastAsia="lv-LV"/>
        </w:rPr>
        <w:t>.</w:t>
      </w:r>
      <w:r w:rsidR="00F34CE3" w:rsidRPr="00D81872">
        <w:rPr>
          <w:rFonts w:eastAsia="Times New Roman" w:cs="Times New Roman"/>
          <w:sz w:val="28"/>
          <w:szCs w:val="28"/>
          <w:lang w:eastAsia="lv-LV"/>
        </w:rPr>
        <w:t>1.</w:t>
      </w:r>
      <w:r w:rsidR="009D4817" w:rsidRPr="00D81872">
        <w:rPr>
          <w:rFonts w:eastAsia="Times New Roman" w:cs="Times New Roman"/>
          <w:sz w:val="28"/>
          <w:szCs w:val="28"/>
          <w:lang w:eastAsia="lv-LV"/>
        </w:rPr>
        <w:t xml:space="preserve"> komersanta nosaukumu (firmu), juridisko adresi, komersanta un nodokļu maksātāja vienoto reģistrācijas numuru</w:t>
      </w:r>
      <w:r w:rsidR="00E31D4C" w:rsidRPr="00D81872">
        <w:rPr>
          <w:rFonts w:eastAsia="Times New Roman" w:cs="Times New Roman"/>
          <w:sz w:val="28"/>
          <w:szCs w:val="28"/>
          <w:lang w:eastAsia="lv-LV"/>
        </w:rPr>
        <w:t xml:space="preserve"> vai saimnieciskās darbības veicēja vārdu</w:t>
      </w:r>
      <w:r w:rsidR="005838E0" w:rsidRPr="00D81872">
        <w:rPr>
          <w:rFonts w:eastAsia="Times New Roman" w:cs="Times New Roman"/>
          <w:sz w:val="28"/>
          <w:szCs w:val="28"/>
          <w:lang w:eastAsia="lv-LV"/>
        </w:rPr>
        <w:t>,</w:t>
      </w:r>
      <w:r w:rsidR="00E31D4C" w:rsidRPr="00D81872">
        <w:rPr>
          <w:rFonts w:eastAsia="Times New Roman" w:cs="Times New Roman"/>
          <w:sz w:val="28"/>
          <w:szCs w:val="28"/>
          <w:lang w:eastAsia="lv-LV"/>
        </w:rPr>
        <w:t xml:space="preserve"> uzvārdu, </w:t>
      </w:r>
      <w:r w:rsidR="005838E0" w:rsidRPr="00D81872">
        <w:rPr>
          <w:rFonts w:eastAsia="Times New Roman" w:cs="Times New Roman"/>
          <w:sz w:val="28"/>
          <w:szCs w:val="28"/>
          <w:lang w:eastAsia="lv-LV"/>
        </w:rPr>
        <w:t xml:space="preserve">deklarēto </w:t>
      </w:r>
      <w:r w:rsidR="00E31D4C" w:rsidRPr="00D81872">
        <w:rPr>
          <w:rFonts w:eastAsia="Times New Roman" w:cs="Times New Roman"/>
          <w:sz w:val="28"/>
          <w:szCs w:val="28"/>
          <w:lang w:eastAsia="lv-LV"/>
        </w:rPr>
        <w:t xml:space="preserve">adresi un </w:t>
      </w:r>
      <w:r w:rsidR="001C1F5E" w:rsidRPr="00D81872">
        <w:rPr>
          <w:rFonts w:eastAsia="Times New Roman" w:cs="Times New Roman"/>
          <w:sz w:val="28"/>
          <w:szCs w:val="28"/>
          <w:lang w:eastAsia="lv-LV"/>
        </w:rPr>
        <w:t>nodokļa maksātāja</w:t>
      </w:r>
      <w:r w:rsidR="005838E0" w:rsidRPr="00D81872">
        <w:rPr>
          <w:rFonts w:eastAsia="Times New Roman" w:cs="Times New Roman"/>
          <w:sz w:val="28"/>
          <w:szCs w:val="28"/>
          <w:lang w:eastAsia="lv-LV"/>
        </w:rPr>
        <w:t xml:space="preserve"> reģistrācijas</w:t>
      </w:r>
      <w:r w:rsidR="00E31D4C" w:rsidRPr="00D81872">
        <w:rPr>
          <w:rFonts w:eastAsia="Times New Roman" w:cs="Times New Roman"/>
          <w:sz w:val="28"/>
          <w:szCs w:val="28"/>
          <w:lang w:eastAsia="lv-LV"/>
        </w:rPr>
        <w:t xml:space="preserve"> kodu</w:t>
      </w:r>
      <w:r w:rsidR="009D4817" w:rsidRPr="00D81872">
        <w:rPr>
          <w:rFonts w:eastAsia="Times New Roman" w:cs="Times New Roman"/>
          <w:sz w:val="28"/>
          <w:szCs w:val="28"/>
          <w:lang w:eastAsia="lv-LV"/>
        </w:rPr>
        <w:t>;</w:t>
      </w:r>
    </w:p>
    <w:p w14:paraId="78750F09" w14:textId="77777777" w:rsidR="009D4817" w:rsidRPr="00D81872" w:rsidRDefault="000649BD"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13</w:t>
      </w:r>
      <w:r w:rsidR="009D4817" w:rsidRPr="00D81872">
        <w:rPr>
          <w:rFonts w:eastAsia="Times New Roman" w:cs="Times New Roman"/>
          <w:sz w:val="28"/>
          <w:szCs w:val="28"/>
          <w:lang w:eastAsia="lv-LV"/>
        </w:rPr>
        <w:t>.2.</w:t>
      </w:r>
      <w:r w:rsidR="00F34CE3" w:rsidRPr="00D81872">
        <w:rPr>
          <w:rFonts w:eastAsia="Times New Roman" w:cs="Times New Roman"/>
          <w:sz w:val="28"/>
          <w:szCs w:val="28"/>
          <w:lang w:eastAsia="lv-LV"/>
        </w:rPr>
        <w:t>2.</w:t>
      </w:r>
      <w:r w:rsidR="009D4817" w:rsidRPr="00D81872">
        <w:rPr>
          <w:rFonts w:eastAsia="Times New Roman" w:cs="Times New Roman"/>
          <w:sz w:val="28"/>
          <w:szCs w:val="28"/>
          <w:lang w:eastAsia="lv-LV"/>
        </w:rPr>
        <w:t xml:space="preserve"> speciālās atļaujas (licences) sēriju un numuru, ja komercdarbībai</w:t>
      </w:r>
      <w:r w:rsidR="00E31D4C" w:rsidRPr="00D81872">
        <w:rPr>
          <w:rFonts w:eastAsia="Times New Roman" w:cs="Times New Roman"/>
          <w:sz w:val="28"/>
          <w:szCs w:val="28"/>
          <w:lang w:eastAsia="lv-LV"/>
        </w:rPr>
        <w:t xml:space="preserve"> vai saimnieciskajai darbībai</w:t>
      </w:r>
      <w:r w:rsidR="009D4817" w:rsidRPr="00D81872">
        <w:rPr>
          <w:rFonts w:eastAsia="Times New Roman" w:cs="Times New Roman"/>
          <w:sz w:val="28"/>
          <w:szCs w:val="28"/>
          <w:lang w:eastAsia="lv-LV"/>
        </w:rPr>
        <w:t xml:space="preserve"> saskaņā ar normatīvajiem aktiem ir nepieciešama speciālā atļauja (licence);</w:t>
      </w:r>
    </w:p>
    <w:p w14:paraId="3DCEB193" w14:textId="77777777" w:rsidR="009D4817" w:rsidRPr="00D81872" w:rsidRDefault="000649BD"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13</w:t>
      </w:r>
      <w:r w:rsidR="009D4817" w:rsidRPr="00D81872">
        <w:rPr>
          <w:rFonts w:eastAsia="Times New Roman" w:cs="Times New Roman"/>
          <w:sz w:val="28"/>
          <w:szCs w:val="28"/>
          <w:lang w:eastAsia="lv-LV"/>
        </w:rPr>
        <w:t>.</w:t>
      </w:r>
      <w:r w:rsidR="00F34CE3" w:rsidRPr="00D81872">
        <w:rPr>
          <w:rFonts w:eastAsia="Times New Roman" w:cs="Times New Roman"/>
          <w:sz w:val="28"/>
          <w:szCs w:val="28"/>
          <w:lang w:eastAsia="lv-LV"/>
        </w:rPr>
        <w:t>2.</w:t>
      </w:r>
      <w:r w:rsidR="009D4817" w:rsidRPr="00D81872">
        <w:rPr>
          <w:rFonts w:eastAsia="Times New Roman" w:cs="Times New Roman"/>
          <w:sz w:val="28"/>
          <w:szCs w:val="28"/>
          <w:lang w:eastAsia="lv-LV"/>
        </w:rPr>
        <w:t xml:space="preserve">3. informāciju par nomas tiesību pretendenta rīcībā esošajiem resursiem </w:t>
      </w:r>
      <w:r w:rsidR="002F5B48" w:rsidRPr="00D81872">
        <w:rPr>
          <w:rFonts w:eastAsia="Times New Roman" w:cs="Times New Roman"/>
          <w:sz w:val="28"/>
          <w:szCs w:val="28"/>
          <w:lang w:eastAsia="lv-LV"/>
        </w:rPr>
        <w:t>un pieredzi attiecīgā</w:t>
      </w:r>
      <w:r w:rsidR="009D4817" w:rsidRPr="00D81872">
        <w:rPr>
          <w:rFonts w:eastAsia="Times New Roman" w:cs="Times New Roman"/>
          <w:sz w:val="28"/>
          <w:szCs w:val="28"/>
          <w:lang w:eastAsia="lv-LV"/>
        </w:rPr>
        <w:t xml:space="preserve"> </w:t>
      </w:r>
      <w:r w:rsidR="002F5B48" w:rsidRPr="00D81872">
        <w:rPr>
          <w:rFonts w:eastAsia="Times New Roman" w:cs="Times New Roman"/>
          <w:sz w:val="28"/>
          <w:szCs w:val="28"/>
          <w:lang w:eastAsia="lv-LV"/>
        </w:rPr>
        <w:t>pakalpojuma</w:t>
      </w:r>
      <w:r w:rsidR="009D4817" w:rsidRPr="00D81872">
        <w:rPr>
          <w:rFonts w:eastAsia="Times New Roman" w:cs="Times New Roman"/>
          <w:sz w:val="28"/>
          <w:szCs w:val="28"/>
          <w:lang w:eastAsia="lv-LV"/>
        </w:rPr>
        <w:t xml:space="preserve"> nodrošināšanai;</w:t>
      </w:r>
    </w:p>
    <w:p w14:paraId="3D7F1E0F" w14:textId="77777777" w:rsidR="009D4817" w:rsidRPr="00D81872" w:rsidRDefault="000649BD"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13</w:t>
      </w:r>
      <w:r w:rsidR="009D4817" w:rsidRPr="00D81872">
        <w:rPr>
          <w:rFonts w:eastAsia="Times New Roman" w:cs="Times New Roman"/>
          <w:sz w:val="28"/>
          <w:szCs w:val="28"/>
          <w:lang w:eastAsia="lv-LV"/>
        </w:rPr>
        <w:t>.</w:t>
      </w:r>
      <w:r w:rsidR="00F34CE3" w:rsidRPr="00D81872">
        <w:rPr>
          <w:rFonts w:eastAsia="Times New Roman" w:cs="Times New Roman"/>
          <w:sz w:val="28"/>
          <w:szCs w:val="28"/>
          <w:lang w:eastAsia="lv-LV"/>
        </w:rPr>
        <w:t>2.</w:t>
      </w:r>
      <w:r w:rsidR="009D4817" w:rsidRPr="00D81872">
        <w:rPr>
          <w:rFonts w:eastAsia="Times New Roman" w:cs="Times New Roman"/>
          <w:sz w:val="28"/>
          <w:szCs w:val="28"/>
          <w:lang w:eastAsia="lv-LV"/>
        </w:rPr>
        <w:t xml:space="preserve">4. informāciju par nomas tiesību pretendenta atbilstību komisijas </w:t>
      </w:r>
      <w:r w:rsidR="009D4817" w:rsidRPr="00801ABD">
        <w:rPr>
          <w:rFonts w:eastAsia="Times New Roman" w:cs="Times New Roman"/>
          <w:sz w:val="28"/>
          <w:szCs w:val="28"/>
          <w:lang w:eastAsia="lv-LV"/>
        </w:rPr>
        <w:t>noteiktaj</w:t>
      </w:r>
      <w:r w:rsidR="00602EC2" w:rsidRPr="00801ABD">
        <w:rPr>
          <w:rFonts w:eastAsia="Times New Roman" w:cs="Times New Roman"/>
          <w:sz w:val="28"/>
          <w:szCs w:val="28"/>
          <w:lang w:eastAsia="lv-LV"/>
        </w:rPr>
        <w:t>ā</w:t>
      </w:r>
      <w:r w:rsidR="009D4817" w:rsidRPr="00801ABD">
        <w:rPr>
          <w:rFonts w:eastAsia="Times New Roman" w:cs="Times New Roman"/>
          <w:sz w:val="28"/>
          <w:szCs w:val="28"/>
          <w:lang w:eastAsia="lv-LV"/>
        </w:rPr>
        <w:t xml:space="preserve">m </w:t>
      </w:r>
      <w:r w:rsidR="00602EC2" w:rsidRPr="00801ABD">
        <w:rPr>
          <w:rFonts w:eastAsia="Times New Roman" w:cs="Times New Roman"/>
          <w:sz w:val="28"/>
          <w:szCs w:val="28"/>
          <w:lang w:eastAsia="lv-LV"/>
        </w:rPr>
        <w:t>prasībām un</w:t>
      </w:r>
      <w:r w:rsidR="009D4817" w:rsidRPr="00801ABD">
        <w:rPr>
          <w:rFonts w:eastAsia="Times New Roman" w:cs="Times New Roman"/>
          <w:sz w:val="28"/>
          <w:szCs w:val="28"/>
          <w:lang w:eastAsia="lv-LV"/>
        </w:rPr>
        <w:t xml:space="preserve"> kritērijiem konkrētam </w:t>
      </w:r>
      <w:r w:rsidR="00602EC2" w:rsidRPr="00801ABD">
        <w:rPr>
          <w:rFonts w:eastAsia="Times New Roman" w:cs="Times New Roman"/>
          <w:sz w:val="28"/>
          <w:szCs w:val="28"/>
          <w:lang w:eastAsia="lv-LV"/>
        </w:rPr>
        <w:t>komercdarbības vai saimnieciskās darbības</w:t>
      </w:r>
      <w:r w:rsidR="002F5B48" w:rsidRPr="00801ABD">
        <w:rPr>
          <w:rFonts w:eastAsia="Times New Roman" w:cs="Times New Roman"/>
          <w:sz w:val="28"/>
          <w:szCs w:val="28"/>
          <w:lang w:eastAsia="lv-LV"/>
        </w:rPr>
        <w:t xml:space="preserve"> veidam</w:t>
      </w:r>
      <w:r w:rsidR="009D4817" w:rsidRPr="00D81872">
        <w:rPr>
          <w:rFonts w:eastAsia="Times New Roman" w:cs="Times New Roman"/>
          <w:sz w:val="28"/>
          <w:szCs w:val="28"/>
          <w:lang w:eastAsia="lv-LV"/>
        </w:rPr>
        <w:t>;</w:t>
      </w:r>
    </w:p>
    <w:p w14:paraId="50B0EE21" w14:textId="77777777" w:rsidR="009D4817" w:rsidRPr="00D81872" w:rsidRDefault="000649BD"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13</w:t>
      </w:r>
      <w:r w:rsidR="009D4817" w:rsidRPr="00D81872">
        <w:rPr>
          <w:rFonts w:eastAsia="Times New Roman" w:cs="Times New Roman"/>
          <w:sz w:val="28"/>
          <w:szCs w:val="28"/>
          <w:lang w:eastAsia="lv-LV"/>
        </w:rPr>
        <w:t>.</w:t>
      </w:r>
      <w:r w:rsidR="00F34CE3" w:rsidRPr="00D81872">
        <w:rPr>
          <w:rFonts w:eastAsia="Times New Roman" w:cs="Times New Roman"/>
          <w:sz w:val="28"/>
          <w:szCs w:val="28"/>
          <w:lang w:eastAsia="lv-LV"/>
        </w:rPr>
        <w:t>2.</w:t>
      </w:r>
      <w:r w:rsidR="009D4817" w:rsidRPr="00D81872">
        <w:rPr>
          <w:rFonts w:eastAsia="Times New Roman" w:cs="Times New Roman"/>
          <w:sz w:val="28"/>
          <w:szCs w:val="28"/>
          <w:lang w:eastAsia="lv-LV"/>
        </w:rPr>
        <w:t>5. nomas objekta</w:t>
      </w:r>
      <w:r w:rsidR="00BD0F31" w:rsidRPr="00D81872">
        <w:rPr>
          <w:rFonts w:eastAsia="Times New Roman" w:cs="Times New Roman"/>
          <w:sz w:val="28"/>
          <w:szCs w:val="28"/>
          <w:lang w:eastAsia="lv-LV"/>
        </w:rPr>
        <w:t xml:space="preserve"> raksturojošo informāciju</w:t>
      </w:r>
      <w:r w:rsidR="004C1867">
        <w:rPr>
          <w:rFonts w:eastAsia="Times New Roman" w:cs="Times New Roman"/>
          <w:sz w:val="28"/>
          <w:szCs w:val="28"/>
          <w:lang w:eastAsia="lv-LV"/>
        </w:rPr>
        <w:t xml:space="preserve"> </w:t>
      </w:r>
      <w:r w:rsidR="004C1867" w:rsidRPr="008714D3">
        <w:rPr>
          <w:rFonts w:eastAsia="Times New Roman" w:cs="Times New Roman"/>
          <w:sz w:val="28"/>
          <w:szCs w:val="28"/>
          <w:lang w:eastAsia="lv-LV"/>
        </w:rPr>
        <w:t>(adresi, kadastra numuru vai kadastra apzīmējumu, platību u.c.)</w:t>
      </w:r>
      <w:r w:rsidR="009D4817" w:rsidRPr="00D81872">
        <w:rPr>
          <w:rFonts w:eastAsia="Times New Roman" w:cs="Times New Roman"/>
          <w:sz w:val="28"/>
          <w:szCs w:val="28"/>
          <w:lang w:eastAsia="lv-LV"/>
        </w:rPr>
        <w:t>;</w:t>
      </w:r>
    </w:p>
    <w:p w14:paraId="2EAC492C" w14:textId="77777777" w:rsidR="00D81872" w:rsidRDefault="000649BD"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13</w:t>
      </w:r>
      <w:r w:rsidR="009D4817" w:rsidRPr="00D81872">
        <w:rPr>
          <w:rFonts w:eastAsia="Times New Roman" w:cs="Times New Roman"/>
          <w:sz w:val="28"/>
          <w:szCs w:val="28"/>
          <w:lang w:eastAsia="lv-LV"/>
        </w:rPr>
        <w:t>.</w:t>
      </w:r>
      <w:r w:rsidR="00F34CE3" w:rsidRPr="00D81872">
        <w:rPr>
          <w:rFonts w:eastAsia="Times New Roman" w:cs="Times New Roman"/>
          <w:sz w:val="28"/>
          <w:szCs w:val="28"/>
          <w:lang w:eastAsia="lv-LV"/>
        </w:rPr>
        <w:t>2.</w:t>
      </w:r>
      <w:r w:rsidR="009D4817" w:rsidRPr="00D81872">
        <w:rPr>
          <w:rFonts w:eastAsia="Times New Roman" w:cs="Times New Roman"/>
          <w:sz w:val="28"/>
          <w:szCs w:val="28"/>
          <w:lang w:eastAsia="lv-LV"/>
        </w:rPr>
        <w:t xml:space="preserve">6. citu informāciju, kas ir minēta </w:t>
      </w:r>
      <w:r w:rsidR="009026FF">
        <w:rPr>
          <w:rFonts w:eastAsia="Times New Roman" w:cs="Times New Roman"/>
          <w:sz w:val="28"/>
          <w:szCs w:val="28"/>
          <w:lang w:eastAsia="lv-LV"/>
        </w:rPr>
        <w:t>izsoles</w:t>
      </w:r>
      <w:r w:rsidR="009D4817" w:rsidRPr="00D81872">
        <w:rPr>
          <w:rFonts w:eastAsia="Times New Roman" w:cs="Times New Roman"/>
          <w:sz w:val="28"/>
          <w:szCs w:val="28"/>
          <w:lang w:eastAsia="lv-LV"/>
        </w:rPr>
        <w:t xml:space="preserve"> nolikumā.</w:t>
      </w:r>
      <w:bookmarkStart w:id="27" w:name="p-377224"/>
      <w:bookmarkStart w:id="28" w:name="p13"/>
      <w:bookmarkEnd w:id="27"/>
      <w:bookmarkEnd w:id="28"/>
    </w:p>
    <w:p w14:paraId="227FE704" w14:textId="77777777" w:rsidR="00D81872" w:rsidRDefault="00D81872" w:rsidP="0055273A">
      <w:pPr>
        <w:ind w:firstLine="300"/>
        <w:jc w:val="both"/>
        <w:rPr>
          <w:rFonts w:eastAsia="Times New Roman" w:cs="Times New Roman"/>
          <w:sz w:val="28"/>
          <w:szCs w:val="28"/>
          <w:lang w:eastAsia="lv-LV"/>
        </w:rPr>
      </w:pPr>
    </w:p>
    <w:p w14:paraId="1FCE499D" w14:textId="77777777" w:rsidR="00804DCB" w:rsidRPr="00D81872" w:rsidRDefault="000649BD"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14</w:t>
      </w:r>
      <w:r w:rsidR="009D4817" w:rsidRPr="00D81872">
        <w:rPr>
          <w:rFonts w:eastAsia="Times New Roman" w:cs="Times New Roman"/>
          <w:sz w:val="28"/>
          <w:szCs w:val="28"/>
          <w:lang w:eastAsia="lv-LV"/>
        </w:rPr>
        <w:t xml:space="preserve">. </w:t>
      </w:r>
      <w:r w:rsidR="000F418A" w:rsidRPr="00D81872">
        <w:rPr>
          <w:rFonts w:eastAsia="Times New Roman" w:cs="Times New Roman"/>
          <w:sz w:val="28"/>
          <w:szCs w:val="28"/>
          <w:lang w:eastAsia="lv-LV"/>
        </w:rPr>
        <w:t xml:space="preserve">Nomas tiesību pretendents </w:t>
      </w:r>
      <w:r w:rsidR="000F418A" w:rsidRPr="008714D3">
        <w:rPr>
          <w:rFonts w:eastAsia="Times New Roman" w:cs="Times New Roman"/>
          <w:sz w:val="28"/>
          <w:szCs w:val="28"/>
          <w:lang w:eastAsia="lv-LV"/>
        </w:rPr>
        <w:t xml:space="preserve">pieteikumam </w:t>
      </w:r>
      <w:r w:rsidR="00174462" w:rsidRPr="008714D3">
        <w:rPr>
          <w:rFonts w:eastAsia="Times New Roman" w:cs="Times New Roman"/>
          <w:sz w:val="28"/>
          <w:szCs w:val="28"/>
          <w:lang w:eastAsia="lv-LV"/>
        </w:rPr>
        <w:t>dalībai izsolē</w:t>
      </w:r>
      <w:r w:rsidR="00174462">
        <w:rPr>
          <w:rFonts w:eastAsia="Times New Roman" w:cs="Times New Roman"/>
          <w:sz w:val="28"/>
          <w:szCs w:val="28"/>
          <w:lang w:eastAsia="lv-LV"/>
        </w:rPr>
        <w:t xml:space="preserve"> </w:t>
      </w:r>
      <w:r w:rsidR="000F418A" w:rsidRPr="00D81872">
        <w:rPr>
          <w:rFonts w:eastAsia="Times New Roman" w:cs="Times New Roman"/>
          <w:sz w:val="28"/>
          <w:szCs w:val="28"/>
          <w:lang w:eastAsia="lv-LV"/>
        </w:rPr>
        <w:t>pievieno</w:t>
      </w:r>
      <w:r w:rsidR="00804DCB" w:rsidRPr="00D81872">
        <w:rPr>
          <w:rFonts w:eastAsia="Times New Roman" w:cs="Times New Roman"/>
          <w:sz w:val="28"/>
          <w:szCs w:val="28"/>
          <w:lang w:eastAsia="lv-LV"/>
        </w:rPr>
        <w:t>:</w:t>
      </w:r>
    </w:p>
    <w:p w14:paraId="47EAD89D" w14:textId="77777777" w:rsidR="00804DCB" w:rsidRPr="00D81872" w:rsidRDefault="00804DCB"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1</w:t>
      </w:r>
      <w:r w:rsidR="000649BD" w:rsidRPr="00D81872">
        <w:rPr>
          <w:rFonts w:eastAsia="Times New Roman" w:cs="Times New Roman"/>
          <w:sz w:val="28"/>
          <w:szCs w:val="28"/>
          <w:lang w:eastAsia="lv-LV"/>
        </w:rPr>
        <w:t>4</w:t>
      </w:r>
      <w:r w:rsidRPr="00D81872">
        <w:rPr>
          <w:rFonts w:eastAsia="Times New Roman" w:cs="Times New Roman"/>
          <w:sz w:val="28"/>
          <w:szCs w:val="28"/>
          <w:lang w:eastAsia="lv-LV"/>
        </w:rPr>
        <w:t>.1.</w:t>
      </w:r>
      <w:r w:rsidR="000F418A" w:rsidRPr="00D81872">
        <w:rPr>
          <w:rFonts w:eastAsia="Times New Roman" w:cs="Times New Roman"/>
          <w:sz w:val="28"/>
          <w:szCs w:val="28"/>
          <w:lang w:eastAsia="lv-LV"/>
        </w:rPr>
        <w:t xml:space="preserve"> noteikta parauga apliecinājumu</w:t>
      </w:r>
      <w:r w:rsidR="00216468" w:rsidRPr="00D81872">
        <w:rPr>
          <w:rFonts w:eastAsia="Times New Roman" w:cs="Times New Roman"/>
          <w:sz w:val="28"/>
          <w:szCs w:val="28"/>
          <w:lang w:eastAsia="lv-LV"/>
        </w:rPr>
        <w:t xml:space="preserve"> (1.pielikums) un gadījumos, kad ir notikusi saziņa par izsludināto </w:t>
      </w:r>
      <w:r w:rsidR="00174462" w:rsidRPr="008714D3">
        <w:rPr>
          <w:rFonts w:eastAsia="Times New Roman" w:cs="Times New Roman"/>
          <w:sz w:val="28"/>
          <w:szCs w:val="28"/>
          <w:lang w:eastAsia="lv-LV"/>
        </w:rPr>
        <w:t>izsoli</w:t>
      </w:r>
      <w:r w:rsidR="00216468" w:rsidRPr="00D81872">
        <w:rPr>
          <w:rFonts w:eastAsia="Times New Roman" w:cs="Times New Roman"/>
          <w:sz w:val="28"/>
          <w:szCs w:val="28"/>
          <w:lang w:eastAsia="lv-LV"/>
        </w:rPr>
        <w:t xml:space="preserve"> ar citiem nomas tiesību pretendentiem, arī</w:t>
      </w:r>
      <w:r w:rsidR="000F418A" w:rsidRPr="00D81872">
        <w:rPr>
          <w:rFonts w:eastAsia="Times New Roman" w:cs="Times New Roman"/>
          <w:sz w:val="28"/>
          <w:szCs w:val="28"/>
          <w:lang w:eastAsia="lv-LV"/>
        </w:rPr>
        <w:t xml:space="preserve"> informāciju par saziņu ar konkurentiem saistībā ar konkrēto </w:t>
      </w:r>
      <w:r w:rsidR="00174462" w:rsidRPr="008714D3">
        <w:rPr>
          <w:rFonts w:eastAsia="Times New Roman" w:cs="Times New Roman"/>
          <w:sz w:val="28"/>
          <w:szCs w:val="28"/>
          <w:lang w:eastAsia="lv-LV"/>
        </w:rPr>
        <w:t>izsoli</w:t>
      </w:r>
      <w:r w:rsidR="00216468" w:rsidRPr="00D81872">
        <w:rPr>
          <w:rFonts w:eastAsia="Times New Roman" w:cs="Times New Roman"/>
          <w:sz w:val="28"/>
          <w:szCs w:val="28"/>
          <w:lang w:eastAsia="lv-LV"/>
        </w:rPr>
        <w:t xml:space="preserve"> (</w:t>
      </w:r>
      <w:r w:rsidR="00245C53" w:rsidRPr="00D81872">
        <w:rPr>
          <w:rFonts w:eastAsia="Times New Roman" w:cs="Times New Roman"/>
          <w:sz w:val="28"/>
          <w:szCs w:val="28"/>
          <w:lang w:eastAsia="lv-LV"/>
        </w:rPr>
        <w:t>2.pielikums)</w:t>
      </w:r>
      <w:r w:rsidRPr="00D81872">
        <w:rPr>
          <w:rFonts w:eastAsia="Times New Roman" w:cs="Times New Roman"/>
          <w:sz w:val="28"/>
          <w:szCs w:val="28"/>
          <w:lang w:eastAsia="lv-LV"/>
        </w:rPr>
        <w:t>;</w:t>
      </w:r>
    </w:p>
    <w:p w14:paraId="1784CAF1" w14:textId="77777777" w:rsidR="000F418A" w:rsidRPr="00D81872" w:rsidRDefault="00804DCB" w:rsidP="004E51EC">
      <w:pPr>
        <w:ind w:firstLine="300"/>
        <w:jc w:val="both"/>
        <w:rPr>
          <w:rFonts w:eastAsia="Times New Roman" w:cs="Times New Roman"/>
          <w:sz w:val="28"/>
          <w:szCs w:val="28"/>
          <w:lang w:eastAsia="lv-LV"/>
        </w:rPr>
      </w:pPr>
      <w:r w:rsidRPr="00D81872">
        <w:rPr>
          <w:rFonts w:eastAsia="Times New Roman" w:cs="Times New Roman"/>
          <w:sz w:val="28"/>
          <w:szCs w:val="28"/>
          <w:lang w:eastAsia="lv-LV"/>
        </w:rPr>
        <w:t>1</w:t>
      </w:r>
      <w:r w:rsidR="000649BD" w:rsidRPr="00D81872">
        <w:rPr>
          <w:rFonts w:eastAsia="Times New Roman" w:cs="Times New Roman"/>
          <w:sz w:val="28"/>
          <w:szCs w:val="28"/>
          <w:lang w:eastAsia="lv-LV"/>
        </w:rPr>
        <w:t>4</w:t>
      </w:r>
      <w:r w:rsidRPr="00D81872">
        <w:rPr>
          <w:rFonts w:eastAsia="Times New Roman" w:cs="Times New Roman"/>
          <w:sz w:val="28"/>
          <w:szCs w:val="28"/>
          <w:lang w:eastAsia="lv-LV"/>
        </w:rPr>
        <w:t xml:space="preserve">.2. </w:t>
      </w:r>
      <w:r w:rsidR="00F34CE3" w:rsidRPr="00D81872">
        <w:rPr>
          <w:rFonts w:eastAsia="Times New Roman" w:cs="Times New Roman"/>
          <w:sz w:val="28"/>
          <w:szCs w:val="28"/>
          <w:lang w:eastAsia="lv-LV"/>
        </w:rPr>
        <w:t>s</w:t>
      </w:r>
      <w:r w:rsidRPr="00D81872">
        <w:rPr>
          <w:rFonts w:eastAsia="Times New Roman" w:cs="Times New Roman"/>
          <w:sz w:val="28"/>
          <w:szCs w:val="28"/>
          <w:lang w:eastAsia="lv-LV"/>
        </w:rPr>
        <w:t xml:space="preserve">lēgtā aploksnē finanšu piedāvājumu, kurā </w:t>
      </w:r>
      <w:r w:rsidRPr="00801ABD">
        <w:rPr>
          <w:rFonts w:eastAsia="Times New Roman" w:cs="Times New Roman"/>
          <w:sz w:val="28"/>
          <w:szCs w:val="28"/>
          <w:lang w:eastAsia="lv-LV"/>
        </w:rPr>
        <w:t>norādīt</w:t>
      </w:r>
      <w:r w:rsidR="004E51EC" w:rsidRPr="00801ABD">
        <w:rPr>
          <w:rFonts w:eastAsia="Times New Roman" w:cs="Times New Roman"/>
          <w:sz w:val="28"/>
          <w:szCs w:val="28"/>
          <w:lang w:eastAsia="lv-LV"/>
        </w:rPr>
        <w:t>a</w:t>
      </w:r>
      <w:r w:rsidRPr="00801ABD">
        <w:rPr>
          <w:rFonts w:eastAsia="Times New Roman" w:cs="Times New Roman"/>
          <w:sz w:val="28"/>
          <w:szCs w:val="28"/>
          <w:lang w:eastAsia="lv-LV"/>
        </w:rPr>
        <w:t xml:space="preserve"> piedāvāt</w:t>
      </w:r>
      <w:r w:rsidR="004E51EC" w:rsidRPr="00801ABD">
        <w:rPr>
          <w:rFonts w:eastAsia="Times New Roman" w:cs="Times New Roman"/>
          <w:sz w:val="28"/>
          <w:szCs w:val="28"/>
          <w:lang w:eastAsia="lv-LV"/>
        </w:rPr>
        <w:t>ā</w:t>
      </w:r>
      <w:r w:rsidRPr="00801ABD">
        <w:rPr>
          <w:rFonts w:eastAsia="Times New Roman" w:cs="Times New Roman"/>
          <w:sz w:val="28"/>
          <w:szCs w:val="28"/>
          <w:lang w:eastAsia="lv-LV"/>
        </w:rPr>
        <w:t xml:space="preserve"> nomas maksa</w:t>
      </w:r>
      <w:r w:rsidR="009344A5" w:rsidRPr="00801ABD">
        <w:rPr>
          <w:rFonts w:eastAsia="Times New Roman" w:cs="Times New Roman"/>
          <w:sz w:val="28"/>
          <w:szCs w:val="28"/>
          <w:lang w:eastAsia="lv-LV"/>
        </w:rPr>
        <w:t>.</w:t>
      </w:r>
      <w:r w:rsidRPr="00D81872">
        <w:t xml:space="preserve"> </w:t>
      </w:r>
      <w:r w:rsidRPr="00D81872">
        <w:rPr>
          <w:rFonts w:eastAsia="Times New Roman" w:cs="Times New Roman"/>
          <w:sz w:val="28"/>
          <w:szCs w:val="28"/>
          <w:lang w:eastAsia="lv-LV"/>
        </w:rPr>
        <w:t xml:space="preserve">Uz aploksnes norāda, ka </w:t>
      </w:r>
      <w:r w:rsidR="00296986" w:rsidRPr="00D81872">
        <w:rPr>
          <w:rFonts w:eastAsia="Times New Roman" w:cs="Times New Roman"/>
          <w:sz w:val="28"/>
          <w:szCs w:val="28"/>
          <w:lang w:eastAsia="lv-LV"/>
        </w:rPr>
        <w:t xml:space="preserve">finanšu </w:t>
      </w:r>
      <w:r w:rsidRPr="00D81872">
        <w:rPr>
          <w:rFonts w:eastAsia="Times New Roman" w:cs="Times New Roman"/>
          <w:sz w:val="28"/>
          <w:szCs w:val="28"/>
          <w:lang w:eastAsia="lv-LV"/>
        </w:rPr>
        <w:t>piedāvājums iesniegts rakstiskai izsolei, nomas objektu  raksturojošo informāciju un nomas tiesību pretendentu</w:t>
      </w:r>
      <w:r w:rsidR="00AE4D5B" w:rsidRPr="00D81872">
        <w:rPr>
          <w:rFonts w:eastAsia="Times New Roman" w:cs="Times New Roman"/>
          <w:sz w:val="28"/>
          <w:szCs w:val="28"/>
          <w:lang w:eastAsia="lv-LV"/>
        </w:rPr>
        <w:t xml:space="preserve"> identificējošus datus</w:t>
      </w:r>
      <w:r w:rsidRPr="00D81872">
        <w:rPr>
          <w:rFonts w:eastAsia="Times New Roman" w:cs="Times New Roman"/>
          <w:sz w:val="28"/>
          <w:szCs w:val="28"/>
          <w:lang w:eastAsia="lv-LV"/>
        </w:rPr>
        <w:t xml:space="preserve">;   </w:t>
      </w:r>
    </w:p>
    <w:p w14:paraId="5C6A331A" w14:textId="77777777" w:rsidR="00D81872" w:rsidRDefault="00804DCB"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1</w:t>
      </w:r>
      <w:r w:rsidR="009816F4" w:rsidRPr="00D81872">
        <w:rPr>
          <w:rFonts w:eastAsia="Times New Roman" w:cs="Times New Roman"/>
          <w:sz w:val="28"/>
          <w:szCs w:val="28"/>
          <w:lang w:eastAsia="lv-LV"/>
        </w:rPr>
        <w:t>4</w:t>
      </w:r>
      <w:r w:rsidRPr="00D81872">
        <w:rPr>
          <w:rFonts w:eastAsia="Times New Roman" w:cs="Times New Roman"/>
          <w:sz w:val="28"/>
          <w:szCs w:val="28"/>
          <w:lang w:eastAsia="lv-LV"/>
        </w:rPr>
        <w:t>.3. Dokumentu, k</w:t>
      </w:r>
      <w:r w:rsidR="00F34CE3" w:rsidRPr="00D81872">
        <w:rPr>
          <w:rFonts w:eastAsia="Times New Roman" w:cs="Times New Roman"/>
          <w:sz w:val="28"/>
          <w:szCs w:val="28"/>
          <w:lang w:eastAsia="lv-LV"/>
        </w:rPr>
        <w:t>as</w:t>
      </w:r>
      <w:r w:rsidRPr="00D81872">
        <w:rPr>
          <w:rFonts w:eastAsia="Times New Roman" w:cs="Times New Roman"/>
          <w:sz w:val="28"/>
          <w:szCs w:val="28"/>
          <w:lang w:eastAsia="lv-LV"/>
        </w:rPr>
        <w:t xml:space="preserve"> apliecina drošības naudas iemaksu.</w:t>
      </w:r>
    </w:p>
    <w:p w14:paraId="71374515" w14:textId="77777777" w:rsidR="00D81872" w:rsidRDefault="00D81872" w:rsidP="0055273A">
      <w:pPr>
        <w:ind w:firstLine="300"/>
        <w:jc w:val="both"/>
        <w:rPr>
          <w:rFonts w:eastAsia="Times New Roman" w:cs="Times New Roman"/>
          <w:sz w:val="28"/>
          <w:szCs w:val="28"/>
          <w:lang w:eastAsia="lv-LV"/>
        </w:rPr>
      </w:pPr>
    </w:p>
    <w:p w14:paraId="70623242" w14:textId="77777777" w:rsidR="00D81872" w:rsidRDefault="00F34CE3" w:rsidP="00AE4D5B">
      <w:pPr>
        <w:ind w:firstLine="300"/>
        <w:jc w:val="both"/>
        <w:rPr>
          <w:rFonts w:eastAsia="Times New Roman" w:cs="Times New Roman"/>
          <w:sz w:val="28"/>
          <w:szCs w:val="28"/>
          <w:lang w:eastAsia="lv-LV"/>
        </w:rPr>
      </w:pPr>
      <w:r w:rsidRPr="00D81872">
        <w:rPr>
          <w:rFonts w:eastAsia="Times New Roman" w:cs="Times New Roman"/>
          <w:sz w:val="28"/>
          <w:szCs w:val="28"/>
          <w:lang w:eastAsia="lv-LV"/>
        </w:rPr>
        <w:t>1</w:t>
      </w:r>
      <w:r w:rsidR="000649BD" w:rsidRPr="00D81872">
        <w:rPr>
          <w:rFonts w:eastAsia="Times New Roman" w:cs="Times New Roman"/>
          <w:sz w:val="28"/>
          <w:szCs w:val="28"/>
          <w:lang w:eastAsia="lv-LV"/>
        </w:rPr>
        <w:t>5</w:t>
      </w:r>
      <w:r w:rsidRPr="00D81872">
        <w:rPr>
          <w:rFonts w:eastAsia="Times New Roman" w:cs="Times New Roman"/>
          <w:sz w:val="28"/>
          <w:szCs w:val="28"/>
          <w:lang w:eastAsia="lv-LV"/>
        </w:rPr>
        <w:t xml:space="preserve">. </w:t>
      </w:r>
      <w:r w:rsidR="00174462" w:rsidRPr="008714D3">
        <w:rPr>
          <w:rFonts w:eastAsia="Times New Roman" w:cs="Times New Roman"/>
          <w:sz w:val="28"/>
          <w:szCs w:val="28"/>
          <w:lang w:eastAsia="lv-LV"/>
        </w:rPr>
        <w:t>P</w:t>
      </w:r>
      <w:r w:rsidRPr="008714D3">
        <w:rPr>
          <w:rFonts w:eastAsia="Times New Roman" w:cs="Times New Roman"/>
          <w:sz w:val="28"/>
          <w:szCs w:val="28"/>
          <w:lang w:eastAsia="lv-LV"/>
        </w:rPr>
        <w:t xml:space="preserve">ieteikumus </w:t>
      </w:r>
      <w:r w:rsidR="00174462" w:rsidRPr="008714D3">
        <w:rPr>
          <w:rFonts w:eastAsia="Times New Roman" w:cs="Times New Roman"/>
          <w:sz w:val="28"/>
          <w:szCs w:val="28"/>
          <w:lang w:eastAsia="lv-LV"/>
        </w:rPr>
        <w:t>dalībai izsolē</w:t>
      </w:r>
      <w:r w:rsidR="00174462">
        <w:rPr>
          <w:rFonts w:eastAsia="Times New Roman" w:cs="Times New Roman"/>
          <w:sz w:val="28"/>
          <w:szCs w:val="28"/>
          <w:lang w:eastAsia="lv-LV"/>
        </w:rPr>
        <w:t xml:space="preserve"> </w:t>
      </w:r>
      <w:r w:rsidRPr="00D81872">
        <w:rPr>
          <w:rFonts w:eastAsia="Times New Roman" w:cs="Times New Roman"/>
          <w:sz w:val="28"/>
          <w:szCs w:val="28"/>
          <w:lang w:eastAsia="lv-LV"/>
        </w:rPr>
        <w:t xml:space="preserve">reģistrē to saņemšanas secībā, norādot saņemšanas datumu un laiku, kā arī nomas tiesību pretendentu. </w:t>
      </w:r>
      <w:r w:rsidR="00174462" w:rsidRPr="008714D3">
        <w:rPr>
          <w:rFonts w:eastAsia="Times New Roman" w:cs="Times New Roman"/>
          <w:sz w:val="28"/>
          <w:szCs w:val="28"/>
          <w:lang w:eastAsia="lv-LV"/>
        </w:rPr>
        <w:t>P</w:t>
      </w:r>
      <w:r w:rsidRPr="008714D3">
        <w:rPr>
          <w:rFonts w:eastAsia="Times New Roman" w:cs="Times New Roman"/>
          <w:sz w:val="28"/>
          <w:szCs w:val="28"/>
          <w:lang w:eastAsia="lv-LV"/>
        </w:rPr>
        <w:t>ieteikumu</w:t>
      </w:r>
      <w:r w:rsidRPr="00D81872">
        <w:rPr>
          <w:rFonts w:eastAsia="Times New Roman" w:cs="Times New Roman"/>
          <w:sz w:val="28"/>
          <w:szCs w:val="28"/>
          <w:lang w:eastAsia="lv-LV"/>
        </w:rPr>
        <w:t xml:space="preserve"> glabā slēgtā aploksnē līdz komisijas noteiktajam izsoles pieteikumu atvēršanas brīdim.</w:t>
      </w:r>
    </w:p>
    <w:p w14:paraId="022F0318" w14:textId="77777777" w:rsidR="00D81872" w:rsidRDefault="00D81872" w:rsidP="00AE4D5B">
      <w:pPr>
        <w:ind w:firstLine="300"/>
        <w:jc w:val="both"/>
        <w:rPr>
          <w:rFonts w:eastAsia="Times New Roman" w:cs="Times New Roman"/>
          <w:sz w:val="28"/>
          <w:szCs w:val="28"/>
          <w:lang w:eastAsia="lv-LV"/>
        </w:rPr>
      </w:pPr>
    </w:p>
    <w:p w14:paraId="60965F99" w14:textId="77777777" w:rsidR="00D81872" w:rsidRDefault="00F34CE3" w:rsidP="00AE4D5B">
      <w:pPr>
        <w:ind w:firstLine="300"/>
        <w:jc w:val="both"/>
        <w:rPr>
          <w:rFonts w:eastAsia="Times New Roman" w:cs="Times New Roman"/>
          <w:sz w:val="28"/>
          <w:szCs w:val="28"/>
          <w:lang w:eastAsia="lv-LV"/>
        </w:rPr>
      </w:pPr>
      <w:r w:rsidRPr="00D81872">
        <w:rPr>
          <w:rFonts w:eastAsia="Times New Roman" w:cs="Times New Roman"/>
          <w:sz w:val="28"/>
          <w:szCs w:val="28"/>
          <w:lang w:eastAsia="lv-LV"/>
        </w:rPr>
        <w:lastRenderedPageBreak/>
        <w:t>1</w:t>
      </w:r>
      <w:r w:rsidR="000649BD" w:rsidRPr="00D81872">
        <w:rPr>
          <w:rFonts w:eastAsia="Times New Roman" w:cs="Times New Roman"/>
          <w:sz w:val="28"/>
          <w:szCs w:val="28"/>
          <w:lang w:eastAsia="lv-LV"/>
        </w:rPr>
        <w:t>6</w:t>
      </w:r>
      <w:r w:rsidR="000F418A" w:rsidRPr="00D81872">
        <w:rPr>
          <w:rFonts w:eastAsia="Times New Roman" w:cs="Times New Roman"/>
          <w:sz w:val="28"/>
          <w:szCs w:val="28"/>
          <w:lang w:eastAsia="lv-LV"/>
        </w:rPr>
        <w:t xml:space="preserve">. </w:t>
      </w:r>
      <w:r w:rsidR="009D4817" w:rsidRPr="00D81872">
        <w:rPr>
          <w:rFonts w:eastAsia="Times New Roman" w:cs="Times New Roman"/>
          <w:sz w:val="28"/>
          <w:szCs w:val="28"/>
          <w:lang w:eastAsia="lv-LV"/>
        </w:rPr>
        <w:t xml:space="preserve">Pēc komisijas pieprasījuma nomas tiesību pretendents iesniedz papildu dokumentus un ziņas, kas saistītas ar tā </w:t>
      </w:r>
      <w:r w:rsidR="000F418A" w:rsidRPr="00D81872">
        <w:rPr>
          <w:rFonts w:eastAsia="Times New Roman" w:cs="Times New Roman"/>
          <w:sz w:val="28"/>
          <w:szCs w:val="28"/>
          <w:lang w:eastAsia="lv-LV"/>
        </w:rPr>
        <w:t>komercdarbību vai saimniecisko darbību</w:t>
      </w:r>
      <w:r w:rsidR="009D4817" w:rsidRPr="00D81872">
        <w:rPr>
          <w:rFonts w:eastAsia="Times New Roman" w:cs="Times New Roman"/>
          <w:sz w:val="28"/>
          <w:szCs w:val="28"/>
          <w:lang w:eastAsia="lv-LV"/>
        </w:rPr>
        <w:t xml:space="preserve"> (piemēram, darba līgumi, pilnvaras), izņemot informāciju, ko komisija var iegūt publiskajās datubāzēs.</w:t>
      </w:r>
      <w:bookmarkStart w:id="29" w:name="p-377225"/>
      <w:bookmarkStart w:id="30" w:name="p14"/>
      <w:bookmarkEnd w:id="29"/>
      <w:bookmarkEnd w:id="30"/>
    </w:p>
    <w:p w14:paraId="03DE4D0D" w14:textId="77777777" w:rsidR="00D81872" w:rsidRDefault="00D81872" w:rsidP="00AE4D5B">
      <w:pPr>
        <w:ind w:firstLine="300"/>
        <w:jc w:val="both"/>
        <w:rPr>
          <w:rFonts w:eastAsia="Times New Roman" w:cs="Times New Roman"/>
          <w:sz w:val="28"/>
          <w:szCs w:val="28"/>
          <w:lang w:eastAsia="lv-LV"/>
        </w:rPr>
      </w:pPr>
    </w:p>
    <w:p w14:paraId="023E9563" w14:textId="77777777" w:rsidR="00D81872" w:rsidRDefault="00083B34"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1</w:t>
      </w:r>
      <w:r w:rsidR="000649BD" w:rsidRPr="00D81872">
        <w:rPr>
          <w:rFonts w:eastAsia="Times New Roman" w:cs="Times New Roman"/>
          <w:sz w:val="28"/>
          <w:szCs w:val="28"/>
          <w:lang w:eastAsia="lv-LV"/>
        </w:rPr>
        <w:t>7</w:t>
      </w:r>
      <w:r w:rsidR="008D6532">
        <w:rPr>
          <w:rFonts w:eastAsia="Times New Roman" w:cs="Times New Roman"/>
          <w:sz w:val="28"/>
          <w:szCs w:val="28"/>
          <w:lang w:eastAsia="lv-LV"/>
        </w:rPr>
        <w:t xml:space="preserve">. </w:t>
      </w:r>
      <w:r w:rsidR="009D4817" w:rsidRPr="00801ABD">
        <w:rPr>
          <w:rFonts w:eastAsia="Times New Roman" w:cs="Times New Roman"/>
          <w:sz w:val="28"/>
          <w:szCs w:val="28"/>
          <w:lang w:eastAsia="lv-LV"/>
        </w:rPr>
        <w:t xml:space="preserve">Izsolē piedalās </w:t>
      </w:r>
      <w:r w:rsidR="006467FF" w:rsidRPr="00801ABD">
        <w:rPr>
          <w:rFonts w:eastAsia="Times New Roman" w:cs="Times New Roman"/>
          <w:sz w:val="28"/>
          <w:szCs w:val="28"/>
          <w:lang w:eastAsia="lv-LV"/>
        </w:rPr>
        <w:t>personas</w:t>
      </w:r>
      <w:r w:rsidR="009D4817" w:rsidRPr="00801ABD">
        <w:rPr>
          <w:rFonts w:eastAsia="Times New Roman" w:cs="Times New Roman"/>
          <w:sz w:val="28"/>
          <w:szCs w:val="28"/>
          <w:lang w:eastAsia="lv-LV"/>
        </w:rPr>
        <w:t xml:space="preserve">, kas </w:t>
      </w:r>
      <w:r w:rsidRPr="00801ABD">
        <w:rPr>
          <w:rFonts w:eastAsia="Times New Roman" w:cs="Times New Roman"/>
          <w:sz w:val="28"/>
          <w:szCs w:val="28"/>
          <w:lang w:eastAsia="lv-LV"/>
        </w:rPr>
        <w:t>iesniegušas</w:t>
      </w:r>
      <w:r w:rsidR="00296986" w:rsidRPr="00801ABD">
        <w:rPr>
          <w:rFonts w:eastAsia="Times New Roman" w:cs="Times New Roman"/>
          <w:sz w:val="28"/>
          <w:szCs w:val="28"/>
          <w:lang w:eastAsia="lv-LV"/>
        </w:rPr>
        <w:t xml:space="preserve"> </w:t>
      </w:r>
      <w:r w:rsidRPr="00801ABD">
        <w:rPr>
          <w:rFonts w:eastAsia="Times New Roman" w:cs="Times New Roman"/>
          <w:sz w:val="28"/>
          <w:szCs w:val="28"/>
          <w:lang w:eastAsia="lv-LV"/>
        </w:rPr>
        <w:t>pieteikumu</w:t>
      </w:r>
      <w:r w:rsidR="00602EC2" w:rsidRPr="00801ABD">
        <w:rPr>
          <w:rFonts w:eastAsia="Times New Roman" w:cs="Times New Roman"/>
          <w:sz w:val="28"/>
          <w:szCs w:val="28"/>
          <w:lang w:eastAsia="lv-LV"/>
        </w:rPr>
        <w:t xml:space="preserve"> un šo noteikumu 14.punktā norādītos dokumentus</w:t>
      </w:r>
      <w:r w:rsidR="00174462" w:rsidRPr="00801ABD">
        <w:rPr>
          <w:rFonts w:eastAsia="Times New Roman" w:cs="Times New Roman"/>
          <w:sz w:val="28"/>
          <w:szCs w:val="28"/>
          <w:lang w:eastAsia="lv-LV"/>
        </w:rPr>
        <w:t xml:space="preserve"> dalībai izsolē</w:t>
      </w:r>
      <w:r w:rsidRPr="00801ABD">
        <w:rPr>
          <w:rFonts w:eastAsia="Times New Roman" w:cs="Times New Roman"/>
          <w:sz w:val="28"/>
          <w:szCs w:val="28"/>
          <w:lang w:eastAsia="lv-LV"/>
        </w:rPr>
        <w:t xml:space="preserve"> komisijas noteiktajā termiņā</w:t>
      </w:r>
      <w:r w:rsidR="00602EC2" w:rsidRPr="00801ABD">
        <w:rPr>
          <w:rFonts w:eastAsia="Times New Roman" w:cs="Times New Roman"/>
          <w:sz w:val="28"/>
          <w:szCs w:val="28"/>
          <w:lang w:eastAsia="lv-LV"/>
        </w:rPr>
        <w:t xml:space="preserve"> un</w:t>
      </w:r>
      <w:r w:rsidRPr="00801ABD">
        <w:rPr>
          <w:rFonts w:eastAsia="Times New Roman" w:cs="Times New Roman"/>
          <w:sz w:val="28"/>
          <w:szCs w:val="28"/>
          <w:lang w:eastAsia="lv-LV"/>
        </w:rPr>
        <w:t xml:space="preserve"> </w:t>
      </w:r>
      <w:r w:rsidR="009D4817" w:rsidRPr="00801ABD">
        <w:rPr>
          <w:rFonts w:eastAsia="Times New Roman" w:cs="Times New Roman"/>
          <w:sz w:val="28"/>
          <w:szCs w:val="28"/>
          <w:lang w:eastAsia="lv-LV"/>
        </w:rPr>
        <w:t xml:space="preserve">atbilst </w:t>
      </w:r>
      <w:r w:rsidR="00174462" w:rsidRPr="00801ABD">
        <w:rPr>
          <w:rFonts w:eastAsia="Times New Roman" w:cs="Times New Roman"/>
          <w:sz w:val="28"/>
          <w:szCs w:val="28"/>
          <w:lang w:eastAsia="lv-LV"/>
        </w:rPr>
        <w:t>izsoles</w:t>
      </w:r>
      <w:r w:rsidR="00E31D4C" w:rsidRPr="00801ABD">
        <w:rPr>
          <w:rFonts w:eastAsia="Times New Roman" w:cs="Times New Roman"/>
          <w:sz w:val="28"/>
          <w:szCs w:val="28"/>
          <w:lang w:eastAsia="lv-LV"/>
        </w:rPr>
        <w:t xml:space="preserve"> nolikumā minētajām prasībām</w:t>
      </w:r>
      <w:bookmarkStart w:id="31" w:name="p-377226"/>
      <w:bookmarkStart w:id="32" w:name="p15"/>
      <w:bookmarkStart w:id="33" w:name="p-377227"/>
      <w:bookmarkStart w:id="34" w:name="p16"/>
      <w:bookmarkStart w:id="35" w:name="p-377228"/>
      <w:bookmarkStart w:id="36" w:name="p17"/>
      <w:bookmarkEnd w:id="31"/>
      <w:bookmarkEnd w:id="32"/>
      <w:bookmarkEnd w:id="33"/>
      <w:bookmarkEnd w:id="34"/>
      <w:bookmarkEnd w:id="35"/>
      <w:bookmarkEnd w:id="36"/>
      <w:r w:rsidR="00602EC2" w:rsidRPr="00801ABD">
        <w:rPr>
          <w:rFonts w:eastAsia="Times New Roman" w:cs="Times New Roman"/>
          <w:sz w:val="28"/>
          <w:szCs w:val="28"/>
          <w:lang w:eastAsia="lv-LV"/>
        </w:rPr>
        <w:t>.</w:t>
      </w:r>
    </w:p>
    <w:p w14:paraId="35F5AA24" w14:textId="77777777" w:rsidR="00D81872" w:rsidRDefault="00D81872" w:rsidP="0055273A">
      <w:pPr>
        <w:ind w:firstLine="300"/>
        <w:jc w:val="both"/>
        <w:rPr>
          <w:rFonts w:eastAsia="Times New Roman" w:cs="Times New Roman"/>
          <w:sz w:val="28"/>
          <w:szCs w:val="28"/>
          <w:lang w:eastAsia="lv-LV"/>
        </w:rPr>
      </w:pPr>
    </w:p>
    <w:p w14:paraId="2C8D033E" w14:textId="77777777" w:rsidR="00D81872" w:rsidRDefault="00083B34" w:rsidP="0055273A">
      <w:pPr>
        <w:ind w:firstLine="300"/>
        <w:jc w:val="both"/>
        <w:rPr>
          <w:sz w:val="28"/>
          <w:szCs w:val="28"/>
        </w:rPr>
      </w:pPr>
      <w:r w:rsidRPr="00D81872">
        <w:rPr>
          <w:sz w:val="28"/>
          <w:szCs w:val="28"/>
        </w:rPr>
        <w:t>1</w:t>
      </w:r>
      <w:r w:rsidR="000649BD" w:rsidRPr="00D81872">
        <w:rPr>
          <w:sz w:val="28"/>
          <w:szCs w:val="28"/>
        </w:rPr>
        <w:t>8</w:t>
      </w:r>
      <w:r w:rsidRPr="00D81872">
        <w:rPr>
          <w:sz w:val="28"/>
          <w:szCs w:val="28"/>
        </w:rPr>
        <w:t xml:space="preserve">. Nomas objektu neiznomā nomas tiesību pretendentam, ja pēdējā gada laikā iznomātājs ir vienpusēji izbeidzis ar to noslēgto līgumu par </w:t>
      </w:r>
      <w:r w:rsidR="00AE4D5B" w:rsidRPr="00D81872">
        <w:rPr>
          <w:sz w:val="28"/>
          <w:szCs w:val="28"/>
        </w:rPr>
        <w:t xml:space="preserve">cita </w:t>
      </w:r>
      <w:r w:rsidRPr="00D81872">
        <w:rPr>
          <w:sz w:val="28"/>
          <w:szCs w:val="28"/>
        </w:rPr>
        <w:t>īpašuma lietošanu</w:t>
      </w:r>
      <w:r w:rsidR="00296986" w:rsidRPr="00D81872">
        <w:rPr>
          <w:sz w:val="28"/>
          <w:szCs w:val="28"/>
        </w:rPr>
        <w:t>,</w:t>
      </w:r>
      <w:r w:rsidRPr="00D81872">
        <w:rPr>
          <w:sz w:val="28"/>
          <w:szCs w:val="28"/>
        </w:rPr>
        <w:t xml:space="preserve"> </w:t>
      </w:r>
      <w:r w:rsidR="00AE4D5B" w:rsidRPr="00D81872">
        <w:rPr>
          <w:sz w:val="28"/>
          <w:szCs w:val="28"/>
        </w:rPr>
        <w:t>tādēļ</w:t>
      </w:r>
      <w:r w:rsidRPr="00D81872">
        <w:rPr>
          <w:sz w:val="28"/>
          <w:szCs w:val="28"/>
        </w:rPr>
        <w:t xml:space="preserve">, ka nav pildīti līgumā noteiktie pienākumi, vai stājies spēkā tiesas nolēmums, </w:t>
      </w:r>
      <w:r w:rsidR="00AE4D5B" w:rsidRPr="00D81872">
        <w:rPr>
          <w:sz w:val="28"/>
          <w:szCs w:val="28"/>
        </w:rPr>
        <w:t xml:space="preserve">saskaņā </w:t>
      </w:r>
      <w:r w:rsidRPr="00D81872">
        <w:rPr>
          <w:sz w:val="28"/>
          <w:szCs w:val="28"/>
        </w:rPr>
        <w:t xml:space="preserve">ar kuru izbeigts cits ar iznomātāju noslēgts līgums par īpašuma lietošanu. </w:t>
      </w:r>
      <w:r w:rsidR="00F85675" w:rsidRPr="00D81872">
        <w:rPr>
          <w:sz w:val="28"/>
          <w:szCs w:val="28"/>
        </w:rPr>
        <w:t>Iznomātājam ir tiesības neiznomāt n</w:t>
      </w:r>
      <w:r w:rsidRPr="00D81872">
        <w:rPr>
          <w:sz w:val="28"/>
          <w:szCs w:val="28"/>
        </w:rPr>
        <w:t xml:space="preserve">omas objektu nomas tiesību pretendentam, kurš nav labticīgi pildījis citā ar iznomātāju noslēgtā līgumā noteiktos nomnieka pienākumus, tai skaitā </w:t>
      </w:r>
      <w:r w:rsidR="00AE4D5B" w:rsidRPr="00D81872">
        <w:rPr>
          <w:sz w:val="28"/>
          <w:szCs w:val="28"/>
        </w:rPr>
        <w:t>tam</w:t>
      </w:r>
      <w:r w:rsidRPr="00D81872">
        <w:rPr>
          <w:sz w:val="28"/>
          <w:szCs w:val="28"/>
        </w:rPr>
        <w:t xml:space="preserve"> ir nenokārtotas parādsaistības pret iznomātāju vai iznomātājam </w:t>
      </w:r>
      <w:r w:rsidR="00AE4D5B" w:rsidRPr="00D81872">
        <w:rPr>
          <w:sz w:val="28"/>
          <w:szCs w:val="28"/>
        </w:rPr>
        <w:t xml:space="preserve">ir </w:t>
      </w:r>
      <w:r w:rsidRPr="00D81872">
        <w:rPr>
          <w:sz w:val="28"/>
          <w:szCs w:val="28"/>
        </w:rPr>
        <w:t>zināmi publiskas personas nekustamā</w:t>
      </w:r>
      <w:r w:rsidR="00AE4D5B" w:rsidRPr="00D81872">
        <w:rPr>
          <w:sz w:val="28"/>
          <w:szCs w:val="28"/>
        </w:rPr>
        <w:t xml:space="preserve"> īpašuma uzturēšanai nepieciešam</w:t>
      </w:r>
      <w:r w:rsidR="00F85675" w:rsidRPr="00D81872">
        <w:rPr>
          <w:sz w:val="28"/>
          <w:szCs w:val="28"/>
        </w:rPr>
        <w:t>o</w:t>
      </w:r>
      <w:r w:rsidR="00AE4D5B" w:rsidRPr="00D81872">
        <w:rPr>
          <w:sz w:val="28"/>
          <w:szCs w:val="28"/>
        </w:rPr>
        <w:t xml:space="preserve"> pakalpojum</w:t>
      </w:r>
      <w:r w:rsidR="00F85675" w:rsidRPr="00D81872">
        <w:rPr>
          <w:sz w:val="28"/>
          <w:szCs w:val="28"/>
        </w:rPr>
        <w:t>u maksājumu parādi</w:t>
      </w:r>
      <w:r w:rsidRPr="00D81872">
        <w:rPr>
          <w:sz w:val="28"/>
          <w:szCs w:val="28"/>
        </w:rPr>
        <w:t>.</w:t>
      </w:r>
      <w:bookmarkStart w:id="37" w:name="p-377229"/>
      <w:bookmarkStart w:id="38" w:name="p18"/>
      <w:bookmarkEnd w:id="37"/>
      <w:bookmarkEnd w:id="38"/>
    </w:p>
    <w:p w14:paraId="38C23C0A" w14:textId="77777777" w:rsidR="00D81872" w:rsidRDefault="00D81872" w:rsidP="0055273A">
      <w:pPr>
        <w:ind w:firstLine="300"/>
        <w:jc w:val="both"/>
        <w:rPr>
          <w:sz w:val="28"/>
          <w:szCs w:val="28"/>
        </w:rPr>
      </w:pPr>
    </w:p>
    <w:p w14:paraId="0E860F4C" w14:textId="77777777" w:rsidR="00D81872" w:rsidRDefault="00AE1E7A"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1</w:t>
      </w:r>
      <w:r w:rsidR="000649BD" w:rsidRPr="00D81872">
        <w:rPr>
          <w:rFonts w:eastAsia="Times New Roman" w:cs="Times New Roman"/>
          <w:sz w:val="28"/>
          <w:szCs w:val="28"/>
          <w:lang w:eastAsia="lv-LV"/>
        </w:rPr>
        <w:t>9</w:t>
      </w:r>
      <w:r w:rsidR="009D4817" w:rsidRPr="00D81872">
        <w:rPr>
          <w:rFonts w:eastAsia="Times New Roman" w:cs="Times New Roman"/>
          <w:sz w:val="28"/>
          <w:szCs w:val="28"/>
          <w:lang w:eastAsia="lv-LV"/>
        </w:rPr>
        <w:t xml:space="preserve">. </w:t>
      </w:r>
      <w:r w:rsidR="004165B1" w:rsidRPr="00D81872">
        <w:rPr>
          <w:rFonts w:eastAsia="Times New Roman" w:cs="Times New Roman"/>
          <w:sz w:val="28"/>
          <w:szCs w:val="28"/>
          <w:lang w:eastAsia="lv-LV"/>
        </w:rPr>
        <w:t>Finanšu piedāvājuma</w:t>
      </w:r>
      <w:r w:rsidR="009D4817" w:rsidRPr="00D81872">
        <w:rPr>
          <w:rFonts w:eastAsia="Times New Roman" w:cs="Times New Roman"/>
          <w:sz w:val="28"/>
          <w:szCs w:val="28"/>
          <w:lang w:eastAsia="lv-LV"/>
        </w:rPr>
        <w:t xml:space="preserve"> atvēršanu </w:t>
      </w:r>
      <w:r w:rsidR="00174462" w:rsidRPr="008714D3">
        <w:rPr>
          <w:rFonts w:eastAsia="Times New Roman" w:cs="Times New Roman"/>
          <w:sz w:val="28"/>
          <w:szCs w:val="28"/>
          <w:lang w:eastAsia="lv-LV"/>
        </w:rPr>
        <w:t>izsoles</w:t>
      </w:r>
      <w:r w:rsidR="009D4817" w:rsidRPr="00D81872">
        <w:rPr>
          <w:rFonts w:eastAsia="Times New Roman" w:cs="Times New Roman"/>
          <w:sz w:val="28"/>
          <w:szCs w:val="28"/>
          <w:lang w:eastAsia="lv-LV"/>
        </w:rPr>
        <w:t xml:space="preserve"> nolikumā norādītajā datumā, laikā un vietā rīko komisija.</w:t>
      </w:r>
      <w:bookmarkStart w:id="39" w:name="p-377230"/>
      <w:bookmarkStart w:id="40" w:name="p19"/>
      <w:bookmarkEnd w:id="39"/>
      <w:bookmarkEnd w:id="40"/>
    </w:p>
    <w:p w14:paraId="48058AE9" w14:textId="77777777" w:rsidR="00D81872" w:rsidRDefault="00D81872" w:rsidP="0055273A">
      <w:pPr>
        <w:ind w:firstLine="300"/>
        <w:jc w:val="both"/>
        <w:rPr>
          <w:rFonts w:eastAsia="Times New Roman" w:cs="Times New Roman"/>
          <w:sz w:val="28"/>
          <w:szCs w:val="28"/>
          <w:lang w:eastAsia="lv-LV"/>
        </w:rPr>
      </w:pPr>
    </w:p>
    <w:p w14:paraId="17AEDE3F" w14:textId="77777777" w:rsidR="00D81872" w:rsidRDefault="000649BD"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20</w:t>
      </w:r>
      <w:r w:rsidR="009D4817" w:rsidRPr="00D81872">
        <w:rPr>
          <w:rFonts w:eastAsia="Times New Roman" w:cs="Times New Roman"/>
          <w:sz w:val="28"/>
          <w:szCs w:val="28"/>
          <w:lang w:eastAsia="lv-LV"/>
        </w:rPr>
        <w:t xml:space="preserve">. Komisija </w:t>
      </w:r>
      <w:r w:rsidR="00174462" w:rsidRPr="008714D3">
        <w:rPr>
          <w:rFonts w:eastAsia="Times New Roman" w:cs="Times New Roman"/>
          <w:sz w:val="28"/>
          <w:szCs w:val="28"/>
          <w:lang w:eastAsia="lv-LV"/>
        </w:rPr>
        <w:t>izsoles</w:t>
      </w:r>
      <w:r w:rsidR="009D4817" w:rsidRPr="00D81872">
        <w:rPr>
          <w:rFonts w:eastAsia="Times New Roman" w:cs="Times New Roman"/>
          <w:sz w:val="28"/>
          <w:szCs w:val="28"/>
          <w:lang w:eastAsia="lv-LV"/>
        </w:rPr>
        <w:t xml:space="preserve"> nolikumā norādītajā datumā, laikā un vietā klātesošajiem paziņo, ka sākusies izsole un pieteikumu pieņemšana ir pabeigta. Pēc šā paziņojuma vairs netiek pieņemti ne personiski iesniegti, ne arī pa pastu atsūtīti pieteikumi.</w:t>
      </w:r>
      <w:bookmarkStart w:id="41" w:name="p-377231"/>
      <w:bookmarkStart w:id="42" w:name="p20"/>
      <w:bookmarkEnd w:id="41"/>
      <w:bookmarkEnd w:id="42"/>
    </w:p>
    <w:p w14:paraId="2A90C2F2" w14:textId="77777777" w:rsidR="00D81872" w:rsidRDefault="00D81872" w:rsidP="0055273A">
      <w:pPr>
        <w:ind w:firstLine="300"/>
        <w:jc w:val="both"/>
        <w:rPr>
          <w:rFonts w:eastAsia="Times New Roman" w:cs="Times New Roman"/>
          <w:sz w:val="28"/>
          <w:szCs w:val="28"/>
          <w:lang w:eastAsia="lv-LV"/>
        </w:rPr>
      </w:pPr>
    </w:p>
    <w:p w14:paraId="0E939043" w14:textId="77777777" w:rsidR="00D81872" w:rsidRDefault="00AE1E7A"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2</w:t>
      </w:r>
      <w:r w:rsidR="000649BD" w:rsidRPr="00D81872">
        <w:rPr>
          <w:rFonts w:eastAsia="Times New Roman" w:cs="Times New Roman"/>
          <w:sz w:val="28"/>
          <w:szCs w:val="28"/>
          <w:lang w:eastAsia="lv-LV"/>
        </w:rPr>
        <w:t>1</w:t>
      </w:r>
      <w:r w:rsidR="009D4817" w:rsidRPr="00D81872">
        <w:rPr>
          <w:rFonts w:eastAsia="Times New Roman" w:cs="Times New Roman"/>
          <w:sz w:val="28"/>
          <w:szCs w:val="28"/>
          <w:lang w:eastAsia="lv-LV"/>
        </w:rPr>
        <w:t xml:space="preserve">. </w:t>
      </w:r>
      <w:r w:rsidR="009D1737" w:rsidRPr="00D81872">
        <w:rPr>
          <w:rFonts w:eastAsia="Times New Roman" w:cs="Times New Roman"/>
          <w:sz w:val="28"/>
          <w:szCs w:val="28"/>
          <w:lang w:eastAsia="lv-LV"/>
        </w:rPr>
        <w:t>Finanšu piedāvājumu</w:t>
      </w:r>
      <w:r w:rsidR="009D4817" w:rsidRPr="00D81872">
        <w:rPr>
          <w:rFonts w:eastAsia="Times New Roman" w:cs="Times New Roman"/>
          <w:sz w:val="28"/>
          <w:szCs w:val="28"/>
          <w:lang w:eastAsia="lv-LV"/>
        </w:rPr>
        <w:t xml:space="preserve"> atvēršana ir atklāta.</w:t>
      </w:r>
      <w:bookmarkStart w:id="43" w:name="p-377232"/>
      <w:bookmarkStart w:id="44" w:name="p21"/>
      <w:bookmarkEnd w:id="43"/>
      <w:bookmarkEnd w:id="44"/>
    </w:p>
    <w:p w14:paraId="4E1225B8" w14:textId="77777777" w:rsidR="00D81872" w:rsidRDefault="00D81872" w:rsidP="0055273A">
      <w:pPr>
        <w:ind w:firstLine="300"/>
        <w:jc w:val="both"/>
        <w:rPr>
          <w:rFonts w:eastAsia="Times New Roman" w:cs="Times New Roman"/>
          <w:sz w:val="28"/>
          <w:szCs w:val="28"/>
          <w:lang w:eastAsia="lv-LV"/>
        </w:rPr>
      </w:pPr>
    </w:p>
    <w:p w14:paraId="293DD358" w14:textId="77777777" w:rsidR="00D81872" w:rsidRDefault="00AE1E7A"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2</w:t>
      </w:r>
      <w:r w:rsidR="000649BD" w:rsidRPr="00D81872">
        <w:rPr>
          <w:rFonts w:eastAsia="Times New Roman" w:cs="Times New Roman"/>
          <w:sz w:val="28"/>
          <w:szCs w:val="28"/>
          <w:lang w:eastAsia="lv-LV"/>
        </w:rPr>
        <w:t>2</w:t>
      </w:r>
      <w:r w:rsidR="009D4817" w:rsidRPr="00D81872">
        <w:rPr>
          <w:rFonts w:eastAsia="Times New Roman" w:cs="Times New Roman"/>
          <w:sz w:val="28"/>
          <w:szCs w:val="28"/>
          <w:lang w:eastAsia="lv-LV"/>
        </w:rPr>
        <w:t xml:space="preserve">. Pēc </w:t>
      </w:r>
      <w:r w:rsidR="004165B1" w:rsidRPr="00D81872">
        <w:rPr>
          <w:rFonts w:eastAsia="Times New Roman" w:cs="Times New Roman"/>
          <w:sz w:val="28"/>
          <w:szCs w:val="28"/>
          <w:lang w:eastAsia="lv-LV"/>
        </w:rPr>
        <w:t xml:space="preserve">finanšu piedāvājumu </w:t>
      </w:r>
      <w:r w:rsidR="009D4817" w:rsidRPr="00D81872">
        <w:rPr>
          <w:rFonts w:eastAsia="Times New Roman" w:cs="Times New Roman"/>
          <w:sz w:val="28"/>
          <w:szCs w:val="28"/>
          <w:lang w:eastAsia="lv-LV"/>
        </w:rPr>
        <w:t>atvēršanas komisijas loceklis nosauc nomas tiesību pretendentu, izsoles pieteikuma iesniegšanas datumu un laiku, kā arī nomas tiesību pretende</w:t>
      </w:r>
      <w:r w:rsidR="004E51EC">
        <w:rPr>
          <w:rFonts w:eastAsia="Times New Roman" w:cs="Times New Roman"/>
          <w:sz w:val="28"/>
          <w:szCs w:val="28"/>
          <w:lang w:eastAsia="lv-LV"/>
        </w:rPr>
        <w:t>nta piedāvāto nomas maks</w:t>
      </w:r>
      <w:r w:rsidR="009D4817" w:rsidRPr="00D81872">
        <w:rPr>
          <w:rFonts w:eastAsia="Times New Roman" w:cs="Times New Roman"/>
          <w:sz w:val="28"/>
          <w:szCs w:val="28"/>
          <w:lang w:eastAsia="lv-LV"/>
        </w:rPr>
        <w:t xml:space="preserve">u un </w:t>
      </w:r>
      <w:r w:rsidR="00497B2D" w:rsidRPr="00801ABD">
        <w:rPr>
          <w:rFonts w:eastAsia="Times New Roman" w:cs="Times New Roman"/>
          <w:sz w:val="28"/>
          <w:szCs w:val="28"/>
          <w:lang w:eastAsia="lv-LV"/>
        </w:rPr>
        <w:t xml:space="preserve">visi komisijas locekļi </w:t>
      </w:r>
      <w:r w:rsidR="009D4817" w:rsidRPr="00801ABD">
        <w:rPr>
          <w:rFonts w:eastAsia="Times New Roman" w:cs="Times New Roman"/>
          <w:sz w:val="28"/>
          <w:szCs w:val="28"/>
          <w:lang w:eastAsia="lv-LV"/>
        </w:rPr>
        <w:t xml:space="preserve">parakstās uz </w:t>
      </w:r>
      <w:r w:rsidR="004165B1" w:rsidRPr="00801ABD">
        <w:rPr>
          <w:rFonts w:eastAsia="Times New Roman" w:cs="Times New Roman"/>
          <w:sz w:val="28"/>
          <w:szCs w:val="28"/>
          <w:lang w:eastAsia="lv-LV"/>
        </w:rPr>
        <w:t>finanšu piedāvājuma</w:t>
      </w:r>
      <w:r w:rsidR="009D4817" w:rsidRPr="00801ABD">
        <w:rPr>
          <w:rFonts w:eastAsia="Times New Roman" w:cs="Times New Roman"/>
          <w:sz w:val="28"/>
          <w:szCs w:val="28"/>
          <w:lang w:eastAsia="lv-LV"/>
        </w:rPr>
        <w:t>.</w:t>
      </w:r>
      <w:r w:rsidR="009D4817" w:rsidRPr="00D81872">
        <w:rPr>
          <w:rFonts w:eastAsia="Times New Roman" w:cs="Times New Roman"/>
          <w:sz w:val="28"/>
          <w:szCs w:val="28"/>
          <w:lang w:eastAsia="lv-LV"/>
        </w:rPr>
        <w:t xml:space="preserve"> </w:t>
      </w:r>
      <w:r w:rsidR="004165B1" w:rsidRPr="00D81872">
        <w:rPr>
          <w:rFonts w:eastAsia="Times New Roman" w:cs="Times New Roman"/>
          <w:sz w:val="28"/>
          <w:szCs w:val="28"/>
          <w:lang w:eastAsia="lv-LV"/>
        </w:rPr>
        <w:t xml:space="preserve">Finanšu piedāvājumu </w:t>
      </w:r>
      <w:r w:rsidR="009D4817" w:rsidRPr="00D81872">
        <w:rPr>
          <w:rFonts w:eastAsia="Times New Roman" w:cs="Times New Roman"/>
          <w:sz w:val="28"/>
          <w:szCs w:val="28"/>
          <w:lang w:eastAsia="lv-LV"/>
        </w:rPr>
        <w:t>atvēršana tiek protokolēta. Mutiski piedāvājumi izsolē ir aizliegti.</w:t>
      </w:r>
      <w:bookmarkStart w:id="45" w:name="p-377233"/>
      <w:bookmarkStart w:id="46" w:name="p22"/>
      <w:bookmarkEnd w:id="45"/>
      <w:bookmarkEnd w:id="46"/>
    </w:p>
    <w:p w14:paraId="43E1A618" w14:textId="77777777" w:rsidR="00D81872" w:rsidRDefault="00D81872" w:rsidP="0055273A">
      <w:pPr>
        <w:ind w:firstLine="300"/>
        <w:jc w:val="both"/>
        <w:rPr>
          <w:rFonts w:eastAsia="Times New Roman" w:cs="Times New Roman"/>
          <w:sz w:val="28"/>
          <w:szCs w:val="28"/>
          <w:lang w:eastAsia="lv-LV"/>
        </w:rPr>
      </w:pPr>
    </w:p>
    <w:p w14:paraId="42ADB95D" w14:textId="77777777" w:rsidR="00D81872" w:rsidRDefault="009D4817"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2</w:t>
      </w:r>
      <w:r w:rsidR="000649BD" w:rsidRPr="00D81872">
        <w:rPr>
          <w:rFonts w:eastAsia="Times New Roman" w:cs="Times New Roman"/>
          <w:sz w:val="28"/>
          <w:szCs w:val="28"/>
          <w:lang w:eastAsia="lv-LV"/>
        </w:rPr>
        <w:t>3</w:t>
      </w:r>
      <w:r w:rsidRPr="00D81872">
        <w:rPr>
          <w:rFonts w:eastAsia="Times New Roman" w:cs="Times New Roman"/>
          <w:sz w:val="28"/>
          <w:szCs w:val="28"/>
          <w:lang w:eastAsia="lv-LV"/>
        </w:rPr>
        <w:t xml:space="preserve">. Pēc visu </w:t>
      </w:r>
      <w:r w:rsidR="004165B1" w:rsidRPr="00D81872">
        <w:rPr>
          <w:rFonts w:eastAsia="Times New Roman" w:cs="Times New Roman"/>
          <w:sz w:val="28"/>
          <w:szCs w:val="28"/>
          <w:lang w:eastAsia="lv-LV"/>
        </w:rPr>
        <w:t xml:space="preserve">finanšu piedāvājumu </w:t>
      </w:r>
      <w:r w:rsidRPr="00D81872">
        <w:rPr>
          <w:rFonts w:eastAsia="Times New Roman" w:cs="Times New Roman"/>
          <w:sz w:val="28"/>
          <w:szCs w:val="28"/>
          <w:lang w:eastAsia="lv-LV"/>
        </w:rPr>
        <w:t>atvēršanas paziņo, ka izsole pabeigta, kā arī nosauc visaugstāko nomas maksu un nomas tiesību pretendentu. Izsoles rezultātu paziņošana tiek protokolēta.</w:t>
      </w:r>
      <w:bookmarkStart w:id="47" w:name="p-377234"/>
      <w:bookmarkStart w:id="48" w:name="p23"/>
      <w:bookmarkEnd w:id="47"/>
      <w:bookmarkEnd w:id="48"/>
    </w:p>
    <w:p w14:paraId="1DAD0C0A" w14:textId="77777777" w:rsidR="00D81872" w:rsidRDefault="00D81872" w:rsidP="0055273A">
      <w:pPr>
        <w:ind w:firstLine="300"/>
        <w:jc w:val="both"/>
        <w:rPr>
          <w:rFonts w:eastAsia="Times New Roman" w:cs="Times New Roman"/>
          <w:sz w:val="28"/>
          <w:szCs w:val="28"/>
          <w:lang w:eastAsia="lv-LV"/>
        </w:rPr>
      </w:pPr>
    </w:p>
    <w:p w14:paraId="12B39AA7" w14:textId="77777777" w:rsidR="009D4817" w:rsidRPr="00D81872" w:rsidRDefault="00AE1E7A"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2</w:t>
      </w:r>
      <w:r w:rsidR="00296986" w:rsidRPr="00D81872">
        <w:rPr>
          <w:rFonts w:eastAsia="Times New Roman" w:cs="Times New Roman"/>
          <w:sz w:val="28"/>
          <w:szCs w:val="28"/>
          <w:lang w:eastAsia="lv-LV"/>
        </w:rPr>
        <w:t>4</w:t>
      </w:r>
      <w:r w:rsidR="009D4817" w:rsidRPr="00D81872">
        <w:rPr>
          <w:rFonts w:eastAsia="Times New Roman" w:cs="Times New Roman"/>
          <w:sz w:val="28"/>
          <w:szCs w:val="28"/>
          <w:lang w:eastAsia="lv-LV"/>
        </w:rPr>
        <w:t xml:space="preserve">. Ja pēc visu </w:t>
      </w:r>
      <w:r w:rsidR="004165B1" w:rsidRPr="00D81872">
        <w:rPr>
          <w:rFonts w:eastAsia="Times New Roman" w:cs="Times New Roman"/>
          <w:sz w:val="28"/>
          <w:szCs w:val="28"/>
          <w:lang w:eastAsia="lv-LV"/>
        </w:rPr>
        <w:t xml:space="preserve">finanšu piedāvājumu </w:t>
      </w:r>
      <w:r w:rsidR="009D4817" w:rsidRPr="00D81872">
        <w:rPr>
          <w:rFonts w:eastAsia="Times New Roman" w:cs="Times New Roman"/>
          <w:sz w:val="28"/>
          <w:szCs w:val="28"/>
          <w:lang w:eastAsia="lv-LV"/>
        </w:rPr>
        <w:t>atvēršanas izrādās, ka vairāki nomas tiesību pretendenti piedāvājuši vienādu augstāko nomas maksu, komisija veic vienu no šādām darbībām:</w:t>
      </w:r>
    </w:p>
    <w:p w14:paraId="0F40A2EE" w14:textId="77777777" w:rsidR="009D4817" w:rsidRPr="00D81872" w:rsidRDefault="00AE1E7A"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2</w:t>
      </w:r>
      <w:r w:rsidR="00296986" w:rsidRPr="00D81872">
        <w:rPr>
          <w:rFonts w:eastAsia="Times New Roman" w:cs="Times New Roman"/>
          <w:sz w:val="28"/>
          <w:szCs w:val="28"/>
          <w:lang w:eastAsia="lv-LV"/>
        </w:rPr>
        <w:t>4</w:t>
      </w:r>
      <w:r w:rsidR="009D4817" w:rsidRPr="00D81872">
        <w:rPr>
          <w:rFonts w:eastAsia="Times New Roman" w:cs="Times New Roman"/>
          <w:sz w:val="28"/>
          <w:szCs w:val="28"/>
          <w:lang w:eastAsia="lv-LV"/>
        </w:rPr>
        <w:t xml:space="preserve">.1. turpina izsoli, pieņemot rakstiskus </w:t>
      </w:r>
      <w:r w:rsidR="009D1737" w:rsidRPr="00D81872">
        <w:rPr>
          <w:rFonts w:eastAsia="Times New Roman" w:cs="Times New Roman"/>
          <w:sz w:val="28"/>
          <w:szCs w:val="28"/>
          <w:lang w:eastAsia="lv-LV"/>
        </w:rPr>
        <w:t xml:space="preserve">finanšu </w:t>
      </w:r>
      <w:r w:rsidR="009D4817" w:rsidRPr="00D81872">
        <w:rPr>
          <w:rFonts w:eastAsia="Times New Roman" w:cs="Times New Roman"/>
          <w:sz w:val="28"/>
          <w:szCs w:val="28"/>
          <w:lang w:eastAsia="lv-LV"/>
        </w:rPr>
        <w:t xml:space="preserve">piedāvājumus no nomas tiesību pretendentiem, kuri piedāvājuši vienādu augstāko nomas maksu, ja tie </w:t>
      </w:r>
      <w:r w:rsidR="009D4817" w:rsidRPr="00D81872">
        <w:rPr>
          <w:rFonts w:eastAsia="Times New Roman" w:cs="Times New Roman"/>
          <w:sz w:val="28"/>
          <w:szCs w:val="28"/>
          <w:lang w:eastAsia="lv-LV"/>
        </w:rPr>
        <w:lastRenderedPageBreak/>
        <w:t xml:space="preserve">piedalās </w:t>
      </w:r>
      <w:r w:rsidR="00296986" w:rsidRPr="00D81872">
        <w:rPr>
          <w:rFonts w:eastAsia="Times New Roman" w:cs="Times New Roman"/>
          <w:sz w:val="28"/>
          <w:szCs w:val="28"/>
          <w:lang w:eastAsia="lv-LV"/>
        </w:rPr>
        <w:t>finanšu piedāvājumu</w:t>
      </w:r>
      <w:r w:rsidR="009D4817" w:rsidRPr="00D81872">
        <w:rPr>
          <w:rFonts w:eastAsia="Times New Roman" w:cs="Times New Roman"/>
          <w:sz w:val="28"/>
          <w:szCs w:val="28"/>
          <w:lang w:eastAsia="lv-LV"/>
        </w:rPr>
        <w:t xml:space="preserve"> atvēršanā, un organizē </w:t>
      </w:r>
      <w:r w:rsidR="009D1737" w:rsidRPr="00D81872">
        <w:rPr>
          <w:rFonts w:eastAsia="Times New Roman" w:cs="Times New Roman"/>
          <w:sz w:val="28"/>
          <w:szCs w:val="28"/>
          <w:lang w:eastAsia="lv-LV"/>
        </w:rPr>
        <w:t xml:space="preserve">finanšu </w:t>
      </w:r>
      <w:r w:rsidR="009D4817" w:rsidRPr="00D81872">
        <w:rPr>
          <w:rFonts w:eastAsia="Times New Roman" w:cs="Times New Roman"/>
          <w:sz w:val="28"/>
          <w:szCs w:val="28"/>
          <w:lang w:eastAsia="lv-LV"/>
        </w:rPr>
        <w:t>piedāvājumu tūlītēju atvēršanu;</w:t>
      </w:r>
    </w:p>
    <w:p w14:paraId="3DB74905" w14:textId="77777777" w:rsidR="00D81872" w:rsidRDefault="00AE1E7A"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2</w:t>
      </w:r>
      <w:r w:rsidR="00296986" w:rsidRPr="00D81872">
        <w:rPr>
          <w:rFonts w:eastAsia="Times New Roman" w:cs="Times New Roman"/>
          <w:sz w:val="28"/>
          <w:szCs w:val="28"/>
          <w:lang w:eastAsia="lv-LV"/>
        </w:rPr>
        <w:t>4</w:t>
      </w:r>
      <w:r w:rsidR="009D4817" w:rsidRPr="00D81872">
        <w:rPr>
          <w:rFonts w:eastAsia="Times New Roman" w:cs="Times New Roman"/>
          <w:sz w:val="28"/>
          <w:szCs w:val="28"/>
          <w:lang w:eastAsia="lv-LV"/>
        </w:rPr>
        <w:t>.2. rakstiski lūdz nomas tiesību pretendentus, kuri piedāvājuši vienādu augstāko nomas maksu, izteikt rakstiski savu</w:t>
      </w:r>
      <w:r w:rsidR="009D1737" w:rsidRPr="00D81872">
        <w:rPr>
          <w:rFonts w:eastAsia="Times New Roman" w:cs="Times New Roman"/>
          <w:sz w:val="28"/>
          <w:szCs w:val="28"/>
          <w:lang w:eastAsia="lv-LV"/>
        </w:rPr>
        <w:t xml:space="preserve"> finanšu</w:t>
      </w:r>
      <w:r w:rsidR="009D4817" w:rsidRPr="00D81872">
        <w:rPr>
          <w:rFonts w:eastAsia="Times New Roman" w:cs="Times New Roman"/>
          <w:sz w:val="28"/>
          <w:szCs w:val="28"/>
          <w:lang w:eastAsia="lv-LV"/>
        </w:rPr>
        <w:t xml:space="preserve"> piedāvājumu par iespējami augstāko nomas maksu, nosakot </w:t>
      </w:r>
      <w:r w:rsidR="009D1737" w:rsidRPr="00D81872">
        <w:rPr>
          <w:rFonts w:eastAsia="Times New Roman" w:cs="Times New Roman"/>
          <w:sz w:val="28"/>
          <w:szCs w:val="28"/>
          <w:lang w:eastAsia="lv-LV"/>
        </w:rPr>
        <w:t xml:space="preserve">finanšu </w:t>
      </w:r>
      <w:r w:rsidR="009D4817" w:rsidRPr="00D81872">
        <w:rPr>
          <w:rFonts w:eastAsia="Times New Roman" w:cs="Times New Roman"/>
          <w:sz w:val="28"/>
          <w:szCs w:val="28"/>
          <w:lang w:eastAsia="lv-LV"/>
        </w:rPr>
        <w:t>piedāvājumu iesniegšanas un atvēršanas datumu, laiku, vietu un kārtību.</w:t>
      </w:r>
      <w:bookmarkStart w:id="49" w:name="p-377235"/>
      <w:bookmarkStart w:id="50" w:name="p24"/>
      <w:bookmarkEnd w:id="49"/>
      <w:bookmarkEnd w:id="50"/>
    </w:p>
    <w:p w14:paraId="3B792660" w14:textId="77777777" w:rsidR="00D81872" w:rsidRDefault="00D81872" w:rsidP="0055273A">
      <w:pPr>
        <w:ind w:firstLine="300"/>
        <w:jc w:val="both"/>
        <w:rPr>
          <w:rFonts w:eastAsia="Times New Roman" w:cs="Times New Roman"/>
          <w:sz w:val="28"/>
          <w:szCs w:val="28"/>
          <w:lang w:eastAsia="lv-LV"/>
        </w:rPr>
      </w:pPr>
    </w:p>
    <w:p w14:paraId="31C1F762" w14:textId="77777777" w:rsidR="00D81872" w:rsidRDefault="00AE1E7A"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2</w:t>
      </w:r>
      <w:r w:rsidR="008B6721" w:rsidRPr="00D81872">
        <w:rPr>
          <w:rFonts w:eastAsia="Times New Roman" w:cs="Times New Roman"/>
          <w:sz w:val="28"/>
          <w:szCs w:val="28"/>
          <w:lang w:eastAsia="lv-LV"/>
        </w:rPr>
        <w:t>5</w:t>
      </w:r>
      <w:r w:rsidR="009D4817" w:rsidRPr="00D81872">
        <w:rPr>
          <w:rFonts w:eastAsia="Times New Roman" w:cs="Times New Roman"/>
          <w:sz w:val="28"/>
          <w:szCs w:val="28"/>
          <w:lang w:eastAsia="lv-LV"/>
        </w:rPr>
        <w:t xml:space="preserve">. Ja </w:t>
      </w:r>
      <w:r w:rsidR="004165B1" w:rsidRPr="00D81872">
        <w:rPr>
          <w:rFonts w:eastAsia="Times New Roman" w:cs="Times New Roman"/>
          <w:sz w:val="28"/>
          <w:szCs w:val="28"/>
          <w:lang w:eastAsia="lv-LV"/>
        </w:rPr>
        <w:t xml:space="preserve">finanšu piedāvājumā </w:t>
      </w:r>
      <w:r w:rsidR="009D4817" w:rsidRPr="00801ABD">
        <w:rPr>
          <w:rFonts w:eastAsia="Times New Roman" w:cs="Times New Roman"/>
          <w:sz w:val="28"/>
          <w:szCs w:val="28"/>
          <w:lang w:eastAsia="lv-LV"/>
        </w:rPr>
        <w:t>piedāvāt</w:t>
      </w:r>
      <w:r w:rsidR="004E51EC" w:rsidRPr="00801ABD">
        <w:rPr>
          <w:rFonts w:eastAsia="Times New Roman" w:cs="Times New Roman"/>
          <w:sz w:val="28"/>
          <w:szCs w:val="28"/>
          <w:lang w:eastAsia="lv-LV"/>
        </w:rPr>
        <w:t>ā</w:t>
      </w:r>
      <w:r w:rsidR="009D4817" w:rsidRPr="00801ABD">
        <w:rPr>
          <w:rFonts w:eastAsia="Times New Roman" w:cs="Times New Roman"/>
          <w:sz w:val="28"/>
          <w:szCs w:val="28"/>
          <w:lang w:eastAsia="lv-LV"/>
        </w:rPr>
        <w:t xml:space="preserve"> nomas maksa</w:t>
      </w:r>
      <w:r w:rsidR="004E51EC" w:rsidRPr="00801ABD">
        <w:rPr>
          <w:rFonts w:eastAsia="Times New Roman" w:cs="Times New Roman"/>
          <w:sz w:val="28"/>
          <w:szCs w:val="28"/>
          <w:lang w:eastAsia="lv-LV"/>
        </w:rPr>
        <w:t xml:space="preserve"> </w:t>
      </w:r>
      <w:r w:rsidR="009D4817" w:rsidRPr="00801ABD">
        <w:rPr>
          <w:rFonts w:eastAsia="Times New Roman" w:cs="Times New Roman"/>
          <w:sz w:val="28"/>
          <w:szCs w:val="28"/>
          <w:lang w:eastAsia="lv-LV"/>
        </w:rPr>
        <w:t>ir mazāk</w:t>
      </w:r>
      <w:r w:rsidR="004E51EC" w:rsidRPr="00801ABD">
        <w:rPr>
          <w:rFonts w:eastAsia="Times New Roman" w:cs="Times New Roman"/>
          <w:sz w:val="28"/>
          <w:szCs w:val="28"/>
          <w:lang w:eastAsia="lv-LV"/>
        </w:rPr>
        <w:t>a</w:t>
      </w:r>
      <w:r w:rsidR="009D4817" w:rsidRPr="00D81872">
        <w:rPr>
          <w:rFonts w:eastAsia="Times New Roman" w:cs="Times New Roman"/>
          <w:sz w:val="28"/>
          <w:szCs w:val="28"/>
          <w:lang w:eastAsia="lv-LV"/>
        </w:rPr>
        <w:t xml:space="preserve"> par publicēto no</w:t>
      </w:r>
      <w:r w:rsidR="004E51EC">
        <w:rPr>
          <w:rFonts w:eastAsia="Times New Roman" w:cs="Times New Roman"/>
          <w:sz w:val="28"/>
          <w:szCs w:val="28"/>
          <w:lang w:eastAsia="lv-LV"/>
        </w:rPr>
        <w:t>mas objekta nosacīto nomas maks</w:t>
      </w:r>
      <w:r w:rsidR="008D30FD">
        <w:rPr>
          <w:rFonts w:eastAsia="Times New Roman" w:cs="Times New Roman"/>
          <w:sz w:val="28"/>
          <w:szCs w:val="28"/>
          <w:lang w:eastAsia="lv-LV"/>
        </w:rPr>
        <w:t>as apmēru</w:t>
      </w:r>
      <w:r w:rsidR="009D4817" w:rsidRPr="00D81872">
        <w:rPr>
          <w:rFonts w:eastAsia="Times New Roman" w:cs="Times New Roman"/>
          <w:sz w:val="28"/>
          <w:szCs w:val="28"/>
          <w:lang w:eastAsia="lv-LV"/>
        </w:rPr>
        <w:t xml:space="preserve">, komisija pieņem lēmumu par nomas tiesību pretendenta izslēgšanu no dalības </w:t>
      </w:r>
      <w:r w:rsidR="00174462">
        <w:rPr>
          <w:rFonts w:eastAsia="Times New Roman" w:cs="Times New Roman"/>
          <w:sz w:val="28"/>
          <w:szCs w:val="28"/>
          <w:lang w:eastAsia="lv-LV"/>
        </w:rPr>
        <w:t>izsolē</w:t>
      </w:r>
      <w:r w:rsidR="009D4817" w:rsidRPr="00D81872">
        <w:rPr>
          <w:rFonts w:eastAsia="Times New Roman" w:cs="Times New Roman"/>
          <w:sz w:val="28"/>
          <w:szCs w:val="28"/>
          <w:lang w:eastAsia="lv-LV"/>
        </w:rPr>
        <w:t>.</w:t>
      </w:r>
      <w:bookmarkStart w:id="51" w:name="p-377236"/>
      <w:bookmarkStart w:id="52" w:name="p25"/>
      <w:bookmarkEnd w:id="51"/>
      <w:bookmarkEnd w:id="52"/>
    </w:p>
    <w:p w14:paraId="793C4184" w14:textId="77777777" w:rsidR="00D81872" w:rsidRDefault="00D81872" w:rsidP="0055273A">
      <w:pPr>
        <w:ind w:firstLine="300"/>
        <w:jc w:val="both"/>
        <w:rPr>
          <w:rFonts w:eastAsia="Times New Roman" w:cs="Times New Roman"/>
          <w:sz w:val="28"/>
          <w:szCs w:val="28"/>
          <w:lang w:eastAsia="lv-LV"/>
        </w:rPr>
      </w:pPr>
    </w:p>
    <w:p w14:paraId="17AA59C5" w14:textId="43833C05" w:rsidR="00D81872" w:rsidRDefault="00AE1E7A"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2</w:t>
      </w:r>
      <w:r w:rsidR="008B6721" w:rsidRPr="00D81872">
        <w:rPr>
          <w:rFonts w:eastAsia="Times New Roman" w:cs="Times New Roman"/>
          <w:sz w:val="28"/>
          <w:szCs w:val="28"/>
          <w:lang w:eastAsia="lv-LV"/>
        </w:rPr>
        <w:t>6</w:t>
      </w:r>
      <w:r w:rsidR="009D4817" w:rsidRPr="00D81872">
        <w:rPr>
          <w:rFonts w:eastAsia="Times New Roman" w:cs="Times New Roman"/>
          <w:sz w:val="28"/>
          <w:szCs w:val="28"/>
          <w:lang w:eastAsia="lv-LV"/>
        </w:rPr>
        <w:t xml:space="preserve">. Ja publicētajā termiņā, līdz kuram jāpiesakās nomas tiesību pretendentiem, nav pieteicies neviens nomas </w:t>
      </w:r>
      <w:r w:rsidR="009D4817" w:rsidRPr="00A72F28">
        <w:rPr>
          <w:rFonts w:eastAsia="Times New Roman" w:cs="Times New Roman"/>
          <w:sz w:val="28"/>
          <w:szCs w:val="28"/>
          <w:lang w:eastAsia="lv-LV"/>
        </w:rPr>
        <w:t>tiesību</w:t>
      </w:r>
      <w:r w:rsidR="009D4817" w:rsidRPr="00D81872">
        <w:rPr>
          <w:rFonts w:eastAsia="Times New Roman" w:cs="Times New Roman"/>
          <w:sz w:val="28"/>
          <w:szCs w:val="28"/>
          <w:lang w:eastAsia="lv-LV"/>
        </w:rPr>
        <w:t xml:space="preserve"> pretendents, komisija </w:t>
      </w:r>
      <w:r w:rsidR="00296986" w:rsidRPr="00D81872">
        <w:rPr>
          <w:rFonts w:eastAsia="Times New Roman" w:cs="Times New Roman"/>
          <w:sz w:val="28"/>
          <w:szCs w:val="28"/>
          <w:lang w:eastAsia="lv-LV"/>
        </w:rPr>
        <w:t>lemj par atkārtota</w:t>
      </w:r>
      <w:r w:rsidR="00174462">
        <w:rPr>
          <w:rFonts w:eastAsia="Times New Roman" w:cs="Times New Roman"/>
          <w:sz w:val="28"/>
          <w:szCs w:val="28"/>
          <w:lang w:eastAsia="lv-LV"/>
        </w:rPr>
        <w:t>s</w:t>
      </w:r>
      <w:r w:rsidR="009D1737" w:rsidRPr="00D81872">
        <w:rPr>
          <w:rFonts w:eastAsia="Times New Roman" w:cs="Times New Roman"/>
          <w:sz w:val="28"/>
          <w:szCs w:val="28"/>
          <w:lang w:eastAsia="lv-LV"/>
        </w:rPr>
        <w:t xml:space="preserve"> </w:t>
      </w:r>
      <w:r w:rsidR="00174462" w:rsidRPr="008714D3">
        <w:rPr>
          <w:rFonts w:eastAsia="Times New Roman" w:cs="Times New Roman"/>
          <w:sz w:val="28"/>
          <w:szCs w:val="28"/>
          <w:lang w:eastAsia="lv-LV"/>
        </w:rPr>
        <w:t>izsoles</w:t>
      </w:r>
      <w:r w:rsidR="009D1737" w:rsidRPr="00D81872">
        <w:rPr>
          <w:rFonts w:eastAsia="Times New Roman" w:cs="Times New Roman"/>
          <w:sz w:val="28"/>
          <w:szCs w:val="28"/>
          <w:lang w:eastAsia="lv-LV"/>
        </w:rPr>
        <w:t xml:space="preserve"> rīkošanu</w:t>
      </w:r>
      <w:r w:rsidR="000513A4">
        <w:rPr>
          <w:rFonts w:eastAsia="Times New Roman" w:cs="Times New Roman"/>
          <w:sz w:val="28"/>
          <w:szCs w:val="28"/>
          <w:lang w:eastAsia="lv-LV"/>
        </w:rPr>
        <w:t>,</w:t>
      </w:r>
      <w:r w:rsidR="009D1737" w:rsidRPr="00D81872">
        <w:rPr>
          <w:rFonts w:eastAsia="Times New Roman" w:cs="Times New Roman"/>
          <w:sz w:val="28"/>
          <w:szCs w:val="28"/>
          <w:lang w:eastAsia="lv-LV"/>
        </w:rPr>
        <w:t xml:space="preserve"> </w:t>
      </w:r>
      <w:r w:rsidR="000513A4" w:rsidRPr="00134C57">
        <w:rPr>
          <w:sz w:val="28"/>
          <w:szCs w:val="28"/>
          <w:lang w:eastAsia="lv-LV"/>
        </w:rPr>
        <w:t>ievērojot šo noteikumu 9.punktā minēto publicēšanas kārtību</w:t>
      </w:r>
      <w:r w:rsidR="000513A4" w:rsidRPr="00134C57">
        <w:rPr>
          <w:sz w:val="28"/>
          <w:szCs w:val="28"/>
        </w:rPr>
        <w:t xml:space="preserve">, </w:t>
      </w:r>
      <w:r w:rsidR="000513A4" w:rsidRPr="00134C57">
        <w:rPr>
          <w:sz w:val="28"/>
          <w:szCs w:val="28"/>
          <w:lang w:eastAsia="lv-LV"/>
        </w:rPr>
        <w:t>un var</w:t>
      </w:r>
      <w:r w:rsidR="00E60CD4" w:rsidRPr="00134C57">
        <w:rPr>
          <w:sz w:val="28"/>
          <w:szCs w:val="28"/>
          <w:lang w:eastAsia="lv-LV"/>
        </w:rPr>
        <w:t xml:space="preserve"> pazemināt nosacīto nomas maksu</w:t>
      </w:r>
      <w:r w:rsidR="000513A4" w:rsidRPr="00134C57">
        <w:rPr>
          <w:sz w:val="28"/>
          <w:szCs w:val="28"/>
          <w:lang w:eastAsia="lv-LV"/>
        </w:rPr>
        <w:t>,</w:t>
      </w:r>
      <w:r w:rsidR="000513A4" w:rsidRPr="00134C57">
        <w:rPr>
          <w:sz w:val="28"/>
          <w:szCs w:val="28"/>
        </w:rPr>
        <w:t xml:space="preserve"> ievērojot </w:t>
      </w:r>
      <w:r w:rsidR="000513A4" w:rsidRPr="00134C57">
        <w:rPr>
          <w:rFonts w:eastAsia="Times New Roman" w:cs="Times New Roman"/>
          <w:sz w:val="28"/>
          <w:szCs w:val="28"/>
          <w:lang w:eastAsia="lv-LV"/>
        </w:rPr>
        <w:t>Ministru kabineta 2010.gada 8.jūnija noteikumos Nr.515 "Noteikumi par publiskas personas mantas iznomāšanas kārtību, nomas maksas noteikšanas metodiku un nomas līguma tipveida nosacījumiem"</w:t>
      </w:r>
      <w:r w:rsidR="000513A4" w:rsidRPr="00134C57">
        <w:rPr>
          <w:sz w:val="28"/>
          <w:szCs w:val="28"/>
        </w:rPr>
        <w:t xml:space="preserve"> noteikt</w:t>
      </w:r>
      <w:r w:rsidR="004E51EC" w:rsidRPr="00134C57">
        <w:rPr>
          <w:sz w:val="28"/>
          <w:szCs w:val="28"/>
        </w:rPr>
        <w:t xml:space="preserve">ās prasības nomas maksas </w:t>
      </w:r>
      <w:r w:rsidR="000513A4" w:rsidRPr="00134C57">
        <w:rPr>
          <w:sz w:val="28"/>
          <w:szCs w:val="28"/>
        </w:rPr>
        <w:t>noteikšanā</w:t>
      </w:r>
      <w:r w:rsidR="000513A4" w:rsidRPr="00801ABD">
        <w:rPr>
          <w:sz w:val="28"/>
          <w:szCs w:val="28"/>
          <w:lang w:eastAsia="lv-LV"/>
        </w:rPr>
        <w:t>.</w:t>
      </w:r>
      <w:bookmarkStart w:id="53" w:name="p-377237"/>
      <w:bookmarkStart w:id="54" w:name="p26"/>
      <w:bookmarkEnd w:id="53"/>
      <w:bookmarkEnd w:id="54"/>
    </w:p>
    <w:p w14:paraId="7D4294EF" w14:textId="77777777" w:rsidR="00D81872" w:rsidRDefault="00D81872" w:rsidP="0055273A">
      <w:pPr>
        <w:ind w:firstLine="300"/>
        <w:jc w:val="both"/>
        <w:rPr>
          <w:rFonts w:eastAsia="Times New Roman" w:cs="Times New Roman"/>
          <w:sz w:val="28"/>
          <w:szCs w:val="28"/>
          <w:lang w:eastAsia="lv-LV"/>
        </w:rPr>
      </w:pPr>
    </w:p>
    <w:p w14:paraId="7E5881C4" w14:textId="77777777" w:rsidR="00D81872" w:rsidRDefault="00AE1E7A" w:rsidP="00FA558E">
      <w:pPr>
        <w:ind w:firstLine="300"/>
        <w:jc w:val="both"/>
        <w:rPr>
          <w:rFonts w:eastAsia="Times New Roman" w:cs="Times New Roman"/>
          <w:sz w:val="28"/>
          <w:szCs w:val="28"/>
          <w:lang w:eastAsia="lv-LV"/>
        </w:rPr>
      </w:pPr>
      <w:r w:rsidRPr="00D81872">
        <w:rPr>
          <w:rFonts w:eastAsia="Times New Roman" w:cs="Times New Roman"/>
          <w:sz w:val="28"/>
          <w:szCs w:val="28"/>
          <w:lang w:eastAsia="lv-LV"/>
        </w:rPr>
        <w:t>2</w:t>
      </w:r>
      <w:r w:rsidR="008B6721" w:rsidRPr="00D81872">
        <w:rPr>
          <w:rFonts w:eastAsia="Times New Roman" w:cs="Times New Roman"/>
          <w:sz w:val="28"/>
          <w:szCs w:val="28"/>
          <w:lang w:eastAsia="lv-LV"/>
        </w:rPr>
        <w:t>7</w:t>
      </w:r>
      <w:r w:rsidR="009D4817" w:rsidRPr="00D81872">
        <w:rPr>
          <w:rFonts w:eastAsia="Times New Roman" w:cs="Times New Roman"/>
          <w:sz w:val="28"/>
          <w:szCs w:val="28"/>
          <w:lang w:eastAsia="lv-LV"/>
        </w:rPr>
        <w:t xml:space="preserve">. Komisija apstiprina izsoles rezultātus un triju darbdienu laikā pēc rezultātu apstiprināšanas nodrošina attiecīgās informācijas publicēšanu šo noteikumu </w:t>
      </w:r>
      <w:hyperlink r:id="rId12" w:anchor="p9" w:tgtFrame="_blank" w:history="1">
        <w:r w:rsidR="009D4817" w:rsidRPr="00D81872">
          <w:rPr>
            <w:rFonts w:eastAsia="Times New Roman" w:cs="Times New Roman"/>
            <w:sz w:val="28"/>
            <w:szCs w:val="28"/>
            <w:lang w:eastAsia="lv-LV"/>
          </w:rPr>
          <w:t>9.punktā</w:t>
        </w:r>
      </w:hyperlink>
      <w:r w:rsidR="009D4817" w:rsidRPr="00D81872">
        <w:rPr>
          <w:rFonts w:eastAsia="Times New Roman" w:cs="Times New Roman"/>
          <w:sz w:val="28"/>
          <w:szCs w:val="28"/>
          <w:lang w:eastAsia="lv-LV"/>
        </w:rPr>
        <w:t xml:space="preserve"> minēto iestāžu </w:t>
      </w:r>
      <w:r w:rsidR="00AE4D5B" w:rsidRPr="00D81872">
        <w:rPr>
          <w:rFonts w:eastAsia="Times New Roman" w:cs="Times New Roman"/>
          <w:sz w:val="28"/>
          <w:szCs w:val="28"/>
          <w:lang w:eastAsia="lv-LV"/>
        </w:rPr>
        <w:t>tīmekļa vietnē</w:t>
      </w:r>
      <w:r w:rsidR="009D4817" w:rsidRPr="00D81872">
        <w:rPr>
          <w:rFonts w:eastAsia="Times New Roman" w:cs="Times New Roman"/>
          <w:sz w:val="28"/>
          <w:szCs w:val="28"/>
          <w:lang w:eastAsia="lv-LV"/>
        </w:rPr>
        <w:t xml:space="preserve">, vienlaikus informējot visus </w:t>
      </w:r>
      <w:r w:rsidR="00442727" w:rsidRPr="00D81872">
        <w:rPr>
          <w:rFonts w:eastAsia="Times New Roman" w:cs="Times New Roman"/>
          <w:sz w:val="28"/>
          <w:szCs w:val="28"/>
          <w:lang w:eastAsia="lv-LV"/>
        </w:rPr>
        <w:t xml:space="preserve">izsoles </w:t>
      </w:r>
      <w:r w:rsidR="009D4817" w:rsidRPr="00D81872">
        <w:rPr>
          <w:rFonts w:eastAsia="Times New Roman" w:cs="Times New Roman"/>
          <w:sz w:val="28"/>
          <w:szCs w:val="28"/>
          <w:lang w:eastAsia="lv-LV"/>
        </w:rPr>
        <w:t>dalībniekus par pieņemto lēmumu.</w:t>
      </w:r>
      <w:bookmarkStart w:id="55" w:name="p-377238"/>
      <w:bookmarkStart w:id="56" w:name="p27"/>
      <w:bookmarkEnd w:id="55"/>
      <w:bookmarkEnd w:id="56"/>
    </w:p>
    <w:p w14:paraId="2477409A" w14:textId="77777777" w:rsidR="00D81872" w:rsidRDefault="00D81872" w:rsidP="00FA558E">
      <w:pPr>
        <w:ind w:firstLine="300"/>
        <w:jc w:val="both"/>
        <w:rPr>
          <w:rFonts w:eastAsia="Times New Roman" w:cs="Times New Roman"/>
          <w:sz w:val="28"/>
          <w:szCs w:val="28"/>
          <w:lang w:eastAsia="lv-LV"/>
        </w:rPr>
      </w:pPr>
    </w:p>
    <w:p w14:paraId="0DF62C4A" w14:textId="77777777" w:rsidR="00D81872" w:rsidRDefault="00AE1E7A" w:rsidP="00D81872">
      <w:pPr>
        <w:ind w:firstLine="300"/>
        <w:jc w:val="both"/>
        <w:rPr>
          <w:rFonts w:eastAsia="Times New Roman" w:cs="Times New Roman"/>
          <w:sz w:val="28"/>
          <w:szCs w:val="28"/>
          <w:lang w:eastAsia="lv-LV"/>
        </w:rPr>
      </w:pPr>
      <w:r w:rsidRPr="00D81872">
        <w:rPr>
          <w:rFonts w:eastAsia="Times New Roman" w:cs="Times New Roman"/>
          <w:sz w:val="28"/>
          <w:szCs w:val="28"/>
          <w:lang w:eastAsia="lv-LV"/>
        </w:rPr>
        <w:t>2</w:t>
      </w:r>
      <w:r w:rsidR="008B6721" w:rsidRPr="00D81872">
        <w:rPr>
          <w:rFonts w:eastAsia="Times New Roman" w:cs="Times New Roman"/>
          <w:sz w:val="28"/>
          <w:szCs w:val="28"/>
          <w:lang w:eastAsia="lv-LV"/>
        </w:rPr>
        <w:t>8</w:t>
      </w:r>
      <w:r w:rsidR="009D4817" w:rsidRPr="00D81872">
        <w:rPr>
          <w:rFonts w:eastAsia="Times New Roman" w:cs="Times New Roman"/>
          <w:sz w:val="28"/>
          <w:szCs w:val="28"/>
          <w:lang w:eastAsia="lv-LV"/>
        </w:rPr>
        <w:t>. Iznomātājs nomas līgumu slēdz ar nomas tiesību pretendentu, kurš piedāvājis visaugstāko nomas maksu. Nomas tiesību pretendents iznomātāja noteiktajā termiņā</w:t>
      </w:r>
      <w:r w:rsidR="00B035D9">
        <w:rPr>
          <w:rFonts w:eastAsia="Times New Roman" w:cs="Times New Roman"/>
          <w:sz w:val="28"/>
          <w:szCs w:val="28"/>
          <w:lang w:eastAsia="lv-LV"/>
        </w:rPr>
        <w:t xml:space="preserve">, </w:t>
      </w:r>
      <w:r w:rsidR="00B035D9" w:rsidRPr="00134C57">
        <w:rPr>
          <w:sz w:val="28"/>
          <w:szCs w:val="28"/>
          <w:lang w:eastAsia="lv-LV"/>
        </w:rPr>
        <w:t>kas nav īsāks par piecām darbdienām</w:t>
      </w:r>
      <w:r w:rsidR="00B035D9" w:rsidRPr="00801ABD">
        <w:rPr>
          <w:sz w:val="26"/>
          <w:szCs w:val="26"/>
          <w:lang w:eastAsia="lv-LV"/>
        </w:rPr>
        <w:t>,</w:t>
      </w:r>
      <w:r w:rsidR="009D4817" w:rsidRPr="00D81872">
        <w:rPr>
          <w:rFonts w:eastAsia="Times New Roman" w:cs="Times New Roman"/>
          <w:sz w:val="28"/>
          <w:szCs w:val="28"/>
          <w:lang w:eastAsia="lv-LV"/>
        </w:rPr>
        <w:t xml:space="preserve"> paraksta nomas līgumu vai rakstiski paziņo par atteikumu parakstīt nomas līgumu. Ja iepriekš minētajā termiņā nomas tiesību pretendents līgumu neparaksta un neiesniedz attiecīgu atteikumu, ir uzskatāms, ka nomas tiesību pretendents no nomas līguma slēgšanas ir atteicies.</w:t>
      </w:r>
    </w:p>
    <w:p w14:paraId="380DCC47" w14:textId="77777777" w:rsidR="00D81872" w:rsidRDefault="00D81872" w:rsidP="00D81872">
      <w:pPr>
        <w:ind w:firstLine="300"/>
        <w:jc w:val="both"/>
        <w:rPr>
          <w:rFonts w:eastAsia="Times New Roman" w:cs="Times New Roman"/>
          <w:sz w:val="28"/>
          <w:szCs w:val="28"/>
          <w:lang w:eastAsia="lv-LV"/>
        </w:rPr>
      </w:pPr>
    </w:p>
    <w:p w14:paraId="04629EE2" w14:textId="77777777" w:rsidR="00D81872" w:rsidRDefault="00FA558E" w:rsidP="00A3033E">
      <w:pPr>
        <w:ind w:firstLine="300"/>
        <w:jc w:val="both"/>
        <w:rPr>
          <w:rFonts w:eastAsia="Times New Roman" w:cs="Times New Roman"/>
          <w:sz w:val="28"/>
          <w:szCs w:val="28"/>
          <w:lang w:eastAsia="lv-LV"/>
        </w:rPr>
      </w:pPr>
      <w:r w:rsidRPr="00D81872">
        <w:rPr>
          <w:rFonts w:eastAsia="Times New Roman" w:cs="Times New Roman"/>
          <w:sz w:val="28"/>
          <w:szCs w:val="28"/>
          <w:lang w:eastAsia="lv-LV"/>
        </w:rPr>
        <w:t>2</w:t>
      </w:r>
      <w:r w:rsidR="008B6721" w:rsidRPr="00D81872">
        <w:rPr>
          <w:rFonts w:eastAsia="Times New Roman" w:cs="Times New Roman"/>
          <w:sz w:val="28"/>
          <w:szCs w:val="28"/>
          <w:lang w:eastAsia="lv-LV"/>
        </w:rPr>
        <w:t>9</w:t>
      </w:r>
      <w:r w:rsidRPr="00D81872">
        <w:rPr>
          <w:rFonts w:eastAsia="Times New Roman" w:cs="Times New Roman"/>
          <w:sz w:val="28"/>
          <w:szCs w:val="28"/>
          <w:lang w:eastAsia="lv-LV"/>
        </w:rPr>
        <w:t xml:space="preserve">. Ja nomas tiesību pretendents, kurš piedāvājis visaugstāko nomas maksu, atsakās parakstīt nomas līgumu, vai ir uzskatāms, ka nomas tiesību pretendents </w:t>
      </w:r>
      <w:r w:rsidR="00AE4D5B" w:rsidRPr="00D81872">
        <w:rPr>
          <w:rFonts w:eastAsia="Times New Roman" w:cs="Times New Roman"/>
          <w:sz w:val="28"/>
          <w:szCs w:val="28"/>
          <w:lang w:eastAsia="lv-LV"/>
        </w:rPr>
        <w:t xml:space="preserve">no nomas līguma slēgšanas </w:t>
      </w:r>
      <w:r w:rsidRPr="00D81872">
        <w:rPr>
          <w:rFonts w:eastAsia="Times New Roman" w:cs="Times New Roman"/>
          <w:sz w:val="28"/>
          <w:szCs w:val="28"/>
          <w:lang w:eastAsia="lv-LV"/>
        </w:rPr>
        <w:t>ir atteicies, vai  nomas tiesību pretendenta vainas dēļ netiek parakstīts telpu nodošanas – pieņemšanas akts, iemaksāt</w:t>
      </w:r>
      <w:r w:rsidR="00497B2D">
        <w:rPr>
          <w:rFonts w:eastAsia="Times New Roman" w:cs="Times New Roman"/>
          <w:sz w:val="28"/>
          <w:szCs w:val="28"/>
          <w:lang w:eastAsia="lv-LV"/>
        </w:rPr>
        <w:t>ā</w:t>
      </w:r>
      <w:r w:rsidRPr="00D81872">
        <w:rPr>
          <w:rFonts w:eastAsia="Times New Roman" w:cs="Times New Roman"/>
          <w:sz w:val="28"/>
          <w:szCs w:val="28"/>
          <w:lang w:eastAsia="lv-LV"/>
        </w:rPr>
        <w:t xml:space="preserve"> </w:t>
      </w:r>
      <w:r w:rsidR="00497B2D" w:rsidRPr="00801ABD">
        <w:rPr>
          <w:rFonts w:eastAsia="Times New Roman" w:cs="Times New Roman"/>
          <w:sz w:val="28"/>
          <w:szCs w:val="28"/>
          <w:lang w:eastAsia="lv-LV"/>
        </w:rPr>
        <w:t>drošības nauda</w:t>
      </w:r>
      <w:r w:rsidRPr="00D81872">
        <w:rPr>
          <w:rFonts w:eastAsia="Times New Roman" w:cs="Times New Roman"/>
          <w:sz w:val="28"/>
          <w:szCs w:val="28"/>
          <w:lang w:eastAsia="lv-LV"/>
        </w:rPr>
        <w:t xml:space="preserve"> nomas tiesību pretendentam netiek atmaksāt</w:t>
      </w:r>
      <w:r w:rsidR="00497B2D">
        <w:rPr>
          <w:rFonts w:eastAsia="Times New Roman" w:cs="Times New Roman"/>
          <w:sz w:val="28"/>
          <w:szCs w:val="28"/>
          <w:lang w:eastAsia="lv-LV"/>
        </w:rPr>
        <w:t>a</w:t>
      </w:r>
      <w:r w:rsidRPr="00D81872">
        <w:rPr>
          <w:rFonts w:eastAsia="Times New Roman" w:cs="Times New Roman"/>
          <w:sz w:val="28"/>
          <w:szCs w:val="28"/>
          <w:lang w:eastAsia="lv-LV"/>
        </w:rPr>
        <w:t>.</w:t>
      </w:r>
      <w:bookmarkStart w:id="57" w:name="p-377239"/>
      <w:bookmarkStart w:id="58" w:name="p28"/>
      <w:bookmarkEnd w:id="57"/>
      <w:bookmarkEnd w:id="58"/>
    </w:p>
    <w:p w14:paraId="5675E478" w14:textId="77777777" w:rsidR="00D81872" w:rsidRDefault="00D81872" w:rsidP="00A3033E">
      <w:pPr>
        <w:ind w:firstLine="300"/>
        <w:jc w:val="both"/>
        <w:rPr>
          <w:rFonts w:eastAsia="Times New Roman" w:cs="Times New Roman"/>
          <w:sz w:val="28"/>
          <w:szCs w:val="28"/>
          <w:lang w:eastAsia="lv-LV"/>
        </w:rPr>
      </w:pPr>
    </w:p>
    <w:p w14:paraId="03CABB6B" w14:textId="77777777" w:rsidR="00D81872" w:rsidRDefault="008B6721"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30</w:t>
      </w:r>
      <w:r w:rsidR="009D4817" w:rsidRPr="00D81872">
        <w:rPr>
          <w:rFonts w:eastAsia="Times New Roman" w:cs="Times New Roman"/>
          <w:sz w:val="28"/>
          <w:szCs w:val="28"/>
          <w:lang w:eastAsia="lv-LV"/>
        </w:rPr>
        <w:t>. Ja nomas tiesību pretendents, kurš piedāvājis augstāko nomas maksu, atsakās slēgt nomas līgumu</w:t>
      </w:r>
      <w:r w:rsidR="00FA558E" w:rsidRPr="00D81872">
        <w:rPr>
          <w:rFonts w:eastAsia="Times New Roman" w:cs="Times New Roman"/>
          <w:sz w:val="28"/>
          <w:szCs w:val="28"/>
          <w:lang w:eastAsia="lv-LV"/>
        </w:rPr>
        <w:t xml:space="preserve"> vai ir uzskatāms, ka nomas tiesību pretendents no nomas līguma slēgšanas ir atteicies</w:t>
      </w:r>
      <w:r w:rsidR="009D4817" w:rsidRPr="00D81872">
        <w:rPr>
          <w:rFonts w:eastAsia="Times New Roman" w:cs="Times New Roman"/>
          <w:sz w:val="28"/>
          <w:szCs w:val="28"/>
          <w:lang w:eastAsia="lv-LV"/>
        </w:rPr>
        <w:t xml:space="preserve">, iznomātājs </w:t>
      </w:r>
      <w:r w:rsidR="00442727" w:rsidRPr="00D81872">
        <w:rPr>
          <w:rFonts w:eastAsia="Times New Roman" w:cs="Times New Roman"/>
          <w:sz w:val="28"/>
          <w:szCs w:val="28"/>
          <w:lang w:eastAsia="lv-LV"/>
        </w:rPr>
        <w:t xml:space="preserve">var </w:t>
      </w:r>
      <w:r w:rsidR="009D4817" w:rsidRPr="00D81872">
        <w:rPr>
          <w:rFonts w:eastAsia="Times New Roman" w:cs="Times New Roman"/>
          <w:sz w:val="28"/>
          <w:szCs w:val="28"/>
          <w:lang w:eastAsia="lv-LV"/>
        </w:rPr>
        <w:t>rakstiski piedāvā</w:t>
      </w:r>
      <w:r w:rsidR="00442727" w:rsidRPr="00D81872">
        <w:rPr>
          <w:rFonts w:eastAsia="Times New Roman" w:cs="Times New Roman"/>
          <w:sz w:val="28"/>
          <w:szCs w:val="28"/>
          <w:lang w:eastAsia="lv-LV"/>
        </w:rPr>
        <w:t>t</w:t>
      </w:r>
      <w:r w:rsidR="009D4817" w:rsidRPr="00D81872">
        <w:rPr>
          <w:rFonts w:eastAsia="Times New Roman" w:cs="Times New Roman"/>
          <w:sz w:val="28"/>
          <w:szCs w:val="28"/>
          <w:lang w:eastAsia="lv-LV"/>
        </w:rPr>
        <w:t xml:space="preserve"> nomas līgumu slēgt tam nomas tiesību pretendentam, kurš piedāvāja nākamo augstāko nomas maksu. Komisija divu darbdienu laikā pēc minētā piedāvājuma nosūtīšanas nodrošina attiecīgās informācijas publicēšanu šo noteikumu </w:t>
      </w:r>
      <w:hyperlink r:id="rId13" w:anchor="p9" w:tgtFrame="_blank" w:history="1">
        <w:r w:rsidR="009D4817" w:rsidRPr="00D81872">
          <w:rPr>
            <w:rFonts w:eastAsia="Times New Roman" w:cs="Times New Roman"/>
            <w:sz w:val="28"/>
            <w:szCs w:val="28"/>
            <w:lang w:eastAsia="lv-LV"/>
          </w:rPr>
          <w:t>9.punktā</w:t>
        </w:r>
      </w:hyperlink>
      <w:r w:rsidR="009D4817" w:rsidRPr="00D81872">
        <w:rPr>
          <w:rFonts w:eastAsia="Times New Roman" w:cs="Times New Roman"/>
          <w:sz w:val="28"/>
          <w:szCs w:val="28"/>
          <w:lang w:eastAsia="lv-LV"/>
        </w:rPr>
        <w:t xml:space="preserve"> minēto iestāžu </w:t>
      </w:r>
      <w:r w:rsidR="00FA558E" w:rsidRPr="00D81872">
        <w:rPr>
          <w:rFonts w:eastAsia="Times New Roman" w:cs="Times New Roman"/>
          <w:sz w:val="28"/>
          <w:szCs w:val="28"/>
          <w:lang w:eastAsia="lv-LV"/>
        </w:rPr>
        <w:t>tīmekļa vietnē</w:t>
      </w:r>
      <w:r w:rsidR="009D4817" w:rsidRPr="00D81872">
        <w:rPr>
          <w:rFonts w:eastAsia="Times New Roman" w:cs="Times New Roman"/>
          <w:sz w:val="28"/>
          <w:szCs w:val="28"/>
          <w:lang w:eastAsia="lv-LV"/>
        </w:rPr>
        <w:t>.</w:t>
      </w:r>
      <w:bookmarkStart w:id="59" w:name="p-377240"/>
      <w:bookmarkStart w:id="60" w:name="p29"/>
      <w:bookmarkEnd w:id="59"/>
      <w:bookmarkEnd w:id="60"/>
    </w:p>
    <w:p w14:paraId="1384B9F6" w14:textId="77777777" w:rsidR="00D81872" w:rsidRDefault="00D81872" w:rsidP="0055273A">
      <w:pPr>
        <w:ind w:firstLine="300"/>
        <w:jc w:val="both"/>
        <w:rPr>
          <w:rFonts w:eastAsia="Times New Roman" w:cs="Times New Roman"/>
          <w:sz w:val="28"/>
          <w:szCs w:val="28"/>
          <w:lang w:eastAsia="lv-LV"/>
        </w:rPr>
      </w:pPr>
    </w:p>
    <w:p w14:paraId="65DECDC9" w14:textId="77777777" w:rsidR="00D81872" w:rsidRDefault="008B6721"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31</w:t>
      </w:r>
      <w:r w:rsidR="009D4817" w:rsidRPr="00D81872">
        <w:rPr>
          <w:rFonts w:eastAsia="Times New Roman" w:cs="Times New Roman"/>
          <w:sz w:val="28"/>
          <w:szCs w:val="28"/>
          <w:lang w:eastAsia="lv-LV"/>
        </w:rPr>
        <w:t xml:space="preserve">. </w:t>
      </w:r>
      <w:r w:rsidR="00442727" w:rsidRPr="00D81872">
        <w:rPr>
          <w:rFonts w:eastAsia="Times New Roman" w:cs="Times New Roman"/>
          <w:sz w:val="28"/>
          <w:szCs w:val="28"/>
          <w:lang w:eastAsia="lv-LV"/>
        </w:rPr>
        <w:t>I</w:t>
      </w:r>
      <w:r w:rsidR="009D4817" w:rsidRPr="00D81872">
        <w:rPr>
          <w:rFonts w:eastAsia="Times New Roman" w:cs="Times New Roman"/>
          <w:sz w:val="28"/>
          <w:szCs w:val="28"/>
          <w:lang w:eastAsia="lv-LV"/>
        </w:rPr>
        <w:t xml:space="preserve">nformāciju par noslēgto nomas līgumu publicē šo noteikumu </w:t>
      </w:r>
      <w:hyperlink r:id="rId14" w:anchor="p9" w:tgtFrame="_blank" w:history="1">
        <w:r w:rsidR="009D4817" w:rsidRPr="00D81872">
          <w:rPr>
            <w:rFonts w:eastAsia="Times New Roman" w:cs="Times New Roman"/>
            <w:sz w:val="28"/>
            <w:szCs w:val="28"/>
            <w:lang w:eastAsia="lv-LV"/>
          </w:rPr>
          <w:t>9.punktā</w:t>
        </w:r>
      </w:hyperlink>
      <w:r w:rsidR="009D4817" w:rsidRPr="00D81872">
        <w:rPr>
          <w:rFonts w:eastAsia="Times New Roman" w:cs="Times New Roman"/>
          <w:sz w:val="28"/>
          <w:szCs w:val="28"/>
          <w:lang w:eastAsia="lv-LV"/>
        </w:rPr>
        <w:t xml:space="preserve"> minēto iestāžu </w:t>
      </w:r>
      <w:r w:rsidR="00083B34" w:rsidRPr="00D81872">
        <w:rPr>
          <w:rFonts w:eastAsia="Times New Roman" w:cs="Times New Roman"/>
          <w:sz w:val="28"/>
          <w:szCs w:val="28"/>
          <w:lang w:eastAsia="lv-LV"/>
        </w:rPr>
        <w:t>tīmekļa vietnē</w:t>
      </w:r>
      <w:r w:rsidR="009D4817" w:rsidRPr="00D81872">
        <w:rPr>
          <w:rFonts w:eastAsia="Times New Roman" w:cs="Times New Roman"/>
          <w:sz w:val="28"/>
          <w:szCs w:val="28"/>
          <w:lang w:eastAsia="lv-LV"/>
        </w:rPr>
        <w:t xml:space="preserve"> divu darbdienu laikā pēc nomas līguma parakstīšanas.</w:t>
      </w:r>
      <w:bookmarkStart w:id="61" w:name="p-377241"/>
      <w:bookmarkStart w:id="62" w:name="p30"/>
      <w:bookmarkEnd w:id="61"/>
      <w:bookmarkEnd w:id="62"/>
    </w:p>
    <w:p w14:paraId="2F89736F" w14:textId="77777777" w:rsidR="00D81872" w:rsidRDefault="00D81872" w:rsidP="0055273A">
      <w:pPr>
        <w:ind w:firstLine="300"/>
        <w:jc w:val="both"/>
        <w:rPr>
          <w:rFonts w:eastAsia="Times New Roman" w:cs="Times New Roman"/>
          <w:sz w:val="28"/>
          <w:szCs w:val="28"/>
          <w:lang w:eastAsia="lv-LV"/>
        </w:rPr>
      </w:pPr>
    </w:p>
    <w:p w14:paraId="2EBB309E" w14:textId="4963B11D" w:rsidR="00B916CB" w:rsidRPr="00134C57" w:rsidRDefault="008B6721" w:rsidP="00D81872">
      <w:pPr>
        <w:ind w:firstLine="300"/>
        <w:jc w:val="both"/>
        <w:rPr>
          <w:rFonts w:eastAsia="Times New Roman" w:cs="Times New Roman"/>
          <w:sz w:val="28"/>
          <w:szCs w:val="28"/>
          <w:lang w:eastAsia="lv-LV"/>
        </w:rPr>
      </w:pPr>
      <w:r w:rsidRPr="00D81872">
        <w:rPr>
          <w:rFonts w:eastAsia="Times New Roman" w:cs="Times New Roman"/>
          <w:sz w:val="28"/>
          <w:szCs w:val="28"/>
          <w:lang w:eastAsia="lv-LV"/>
        </w:rPr>
        <w:t>32</w:t>
      </w:r>
      <w:r w:rsidR="009D4817" w:rsidRPr="00134C57">
        <w:rPr>
          <w:rFonts w:eastAsia="Times New Roman" w:cs="Times New Roman"/>
          <w:sz w:val="28"/>
          <w:szCs w:val="28"/>
          <w:lang w:eastAsia="lv-LV"/>
        </w:rPr>
        <w:t xml:space="preserve">. </w:t>
      </w:r>
      <w:r w:rsidR="001D5E51" w:rsidRPr="00134C57">
        <w:rPr>
          <w:rFonts w:eastAsia="Times New Roman" w:cs="Times New Roman"/>
          <w:sz w:val="28"/>
          <w:szCs w:val="28"/>
          <w:lang w:eastAsia="lv-LV"/>
        </w:rPr>
        <w:t>Šo noteikumu 26.punktā noteiktajā gadījumā,  j</w:t>
      </w:r>
      <w:r w:rsidR="009D4817" w:rsidRPr="00134C57">
        <w:rPr>
          <w:rFonts w:eastAsia="Times New Roman" w:cs="Times New Roman"/>
          <w:sz w:val="28"/>
          <w:szCs w:val="28"/>
          <w:lang w:eastAsia="lv-LV"/>
        </w:rPr>
        <w:t>a nomas objektu iznomā par</w:t>
      </w:r>
      <w:r w:rsidR="001D5E51" w:rsidRPr="00134C57">
        <w:rPr>
          <w:rFonts w:eastAsia="Times New Roman" w:cs="Times New Roman"/>
          <w:sz w:val="28"/>
          <w:szCs w:val="28"/>
          <w:lang w:eastAsia="lv-LV"/>
        </w:rPr>
        <w:t xml:space="preserve"> </w:t>
      </w:r>
      <w:r w:rsidR="00E60CD4" w:rsidRPr="00134C57">
        <w:rPr>
          <w:rFonts w:eastAsia="Times New Roman" w:cs="Times New Roman"/>
          <w:sz w:val="28"/>
          <w:szCs w:val="28"/>
          <w:lang w:eastAsia="lv-LV"/>
        </w:rPr>
        <w:t>pazeminātu</w:t>
      </w:r>
      <w:r w:rsidR="009D4817" w:rsidRPr="00134C57">
        <w:rPr>
          <w:rFonts w:eastAsia="Times New Roman" w:cs="Times New Roman"/>
          <w:sz w:val="28"/>
          <w:szCs w:val="28"/>
          <w:lang w:eastAsia="lv-LV"/>
        </w:rPr>
        <w:t xml:space="preserve"> </w:t>
      </w:r>
      <w:r w:rsidR="009B703C" w:rsidRPr="00134C57">
        <w:rPr>
          <w:rFonts w:eastAsia="Times New Roman" w:cs="Times New Roman"/>
          <w:sz w:val="28"/>
          <w:szCs w:val="28"/>
          <w:lang w:eastAsia="lv-LV"/>
        </w:rPr>
        <w:t xml:space="preserve">nosacīto </w:t>
      </w:r>
      <w:r w:rsidR="009D4817" w:rsidRPr="00134C57">
        <w:rPr>
          <w:rFonts w:eastAsia="Times New Roman" w:cs="Times New Roman"/>
          <w:sz w:val="28"/>
          <w:szCs w:val="28"/>
          <w:lang w:eastAsia="lv-LV"/>
        </w:rPr>
        <w:t>nomas maksu</w:t>
      </w:r>
      <w:r w:rsidR="00442727" w:rsidRPr="00134C57">
        <w:rPr>
          <w:rFonts w:eastAsia="Times New Roman" w:cs="Times New Roman"/>
          <w:sz w:val="28"/>
          <w:szCs w:val="28"/>
          <w:lang w:eastAsia="lv-LV"/>
        </w:rPr>
        <w:t>,</w:t>
      </w:r>
      <w:r w:rsidR="009D4817" w:rsidRPr="00134C57">
        <w:rPr>
          <w:rFonts w:eastAsia="Times New Roman" w:cs="Times New Roman"/>
          <w:sz w:val="28"/>
          <w:szCs w:val="28"/>
          <w:lang w:eastAsia="lv-LV"/>
        </w:rPr>
        <w:t xml:space="preserve"> nomas līgum</w:t>
      </w:r>
      <w:r w:rsidR="00134C57" w:rsidRPr="00134C57">
        <w:rPr>
          <w:rFonts w:eastAsia="Times New Roman" w:cs="Times New Roman"/>
          <w:sz w:val="28"/>
          <w:szCs w:val="28"/>
          <w:lang w:eastAsia="lv-LV"/>
        </w:rPr>
        <w:t>a termiņš nedrīkst pārsniegt vienu gadu.</w:t>
      </w:r>
      <w:bookmarkStart w:id="63" w:name="n3"/>
      <w:bookmarkEnd w:id="63"/>
    </w:p>
    <w:p w14:paraId="573F943A" w14:textId="77777777" w:rsidR="00801ABD" w:rsidRDefault="00801ABD" w:rsidP="00D81872">
      <w:pPr>
        <w:ind w:firstLine="300"/>
        <w:jc w:val="both"/>
        <w:rPr>
          <w:rFonts w:eastAsia="Times New Roman" w:cs="Times New Roman"/>
          <w:sz w:val="28"/>
          <w:szCs w:val="28"/>
          <w:lang w:eastAsia="lv-LV"/>
        </w:rPr>
      </w:pPr>
    </w:p>
    <w:p w14:paraId="1266E929" w14:textId="63C1182D" w:rsidR="000E0F16" w:rsidRPr="00134C57" w:rsidRDefault="000E0F16" w:rsidP="000E0F16">
      <w:pPr>
        <w:ind w:firstLine="300"/>
        <w:jc w:val="both"/>
        <w:rPr>
          <w:rFonts w:eastAsia="Times New Roman" w:cs="Times New Roman"/>
          <w:sz w:val="28"/>
          <w:szCs w:val="28"/>
          <w:lang w:eastAsia="lv-LV"/>
        </w:rPr>
      </w:pPr>
      <w:r w:rsidRPr="00801ABD">
        <w:rPr>
          <w:rFonts w:eastAsia="Times New Roman" w:cs="Times New Roman"/>
          <w:sz w:val="28"/>
          <w:szCs w:val="28"/>
          <w:lang w:eastAsia="lv-LV"/>
        </w:rPr>
        <w:t>3</w:t>
      </w:r>
      <w:r w:rsidR="00AC611A" w:rsidRPr="00801ABD">
        <w:rPr>
          <w:rFonts w:eastAsia="Times New Roman" w:cs="Times New Roman"/>
          <w:sz w:val="28"/>
          <w:szCs w:val="28"/>
          <w:lang w:eastAsia="lv-LV"/>
        </w:rPr>
        <w:t>3</w:t>
      </w:r>
      <w:r w:rsidRPr="00801ABD">
        <w:rPr>
          <w:rFonts w:eastAsia="Times New Roman" w:cs="Times New Roman"/>
          <w:sz w:val="28"/>
          <w:szCs w:val="28"/>
          <w:lang w:eastAsia="lv-LV"/>
        </w:rPr>
        <w:t xml:space="preserve">. </w:t>
      </w:r>
      <w:r w:rsidRPr="00134C57">
        <w:rPr>
          <w:rFonts w:eastAsia="Times New Roman" w:cs="Times New Roman"/>
          <w:sz w:val="28"/>
          <w:szCs w:val="28"/>
          <w:lang w:eastAsia="lv-LV"/>
        </w:rPr>
        <w:t xml:space="preserve">Iznomātājam ir tiesības nomas līguma darbības laikā, pamatojoties uz nomnieka ierosinājumu, pārskatīt nomas maksu, ja notikušas izmaiņas nekustamā īpašuma tirgus segmentā. </w:t>
      </w:r>
      <w:r w:rsidR="00FC6FB6" w:rsidRPr="00134C57">
        <w:rPr>
          <w:rFonts w:eastAsia="Times New Roman" w:cs="Times New Roman"/>
          <w:sz w:val="28"/>
          <w:szCs w:val="28"/>
          <w:lang w:eastAsia="lv-LV"/>
        </w:rPr>
        <w:t>Pārskatot nomas maksu, tās apmēru nosaka</w:t>
      </w:r>
      <w:r w:rsidR="00FE20F0" w:rsidRPr="00134C57">
        <w:rPr>
          <w:rFonts w:eastAsia="Times New Roman" w:cs="Times New Roman"/>
          <w:sz w:val="28"/>
          <w:szCs w:val="28"/>
          <w:lang w:eastAsia="lv-LV"/>
        </w:rPr>
        <w:t xml:space="preserve"> atbilstoši</w:t>
      </w:r>
      <w:r w:rsidR="005B0EC4" w:rsidRPr="00134C57">
        <w:rPr>
          <w:rFonts w:eastAsia="Times New Roman" w:cs="Times New Roman"/>
          <w:sz w:val="28"/>
          <w:szCs w:val="28"/>
          <w:lang w:eastAsia="lv-LV"/>
        </w:rPr>
        <w:t xml:space="preserve"> </w:t>
      </w:r>
      <w:r w:rsidR="00FE20F0" w:rsidRPr="00134C57">
        <w:rPr>
          <w:rFonts w:eastAsia="Times New Roman" w:cs="Times New Roman"/>
          <w:sz w:val="28"/>
          <w:szCs w:val="28"/>
          <w:lang w:eastAsia="lv-LV"/>
        </w:rPr>
        <w:t>Ministru kabineta 2010.gada 8.jūnija noteikumos Nr.515 "Noteikumi par publiskas personas mantas iznomāšanas kārtību, nomas maksas noteikšanas metodiku un nomas līguma tipveida nosacījumiem" vai Ministru kabineta 2007.gada 30.oktobra noteikumos Nr.735 „Noteikumi par publiskas personas zemes nomu” noteikto nomas maksas noteikšanas kārtību</w:t>
      </w:r>
      <w:r w:rsidR="00FC6FB6" w:rsidRPr="00134C57">
        <w:rPr>
          <w:rFonts w:eastAsia="Times New Roman" w:cs="Times New Roman"/>
          <w:sz w:val="28"/>
          <w:szCs w:val="28"/>
          <w:lang w:eastAsia="lv-LV"/>
        </w:rPr>
        <w:t>.</w:t>
      </w:r>
      <w:r w:rsidR="00597BAA" w:rsidRPr="00134C57">
        <w:rPr>
          <w:rFonts w:eastAsia="Times New Roman" w:cs="Times New Roman"/>
          <w:sz w:val="28"/>
          <w:szCs w:val="28"/>
          <w:lang w:eastAsia="lv-LV"/>
        </w:rPr>
        <w:t xml:space="preserve"> </w:t>
      </w:r>
      <w:r w:rsidR="00B916CB" w:rsidRPr="00134C57">
        <w:rPr>
          <w:rFonts w:eastAsia="Times New Roman" w:cs="Times New Roman"/>
          <w:sz w:val="28"/>
          <w:szCs w:val="28"/>
          <w:lang w:eastAsia="lv-LV"/>
        </w:rPr>
        <w:t>Ja, pārskatot nomas maksu, n</w:t>
      </w:r>
      <w:r w:rsidRPr="00134C57">
        <w:rPr>
          <w:rFonts w:eastAsia="Times New Roman" w:cs="Times New Roman"/>
          <w:sz w:val="28"/>
          <w:szCs w:val="28"/>
          <w:lang w:eastAsia="lv-LV"/>
        </w:rPr>
        <w:t>omas maksa</w:t>
      </w:r>
      <w:r w:rsidR="00801ABD" w:rsidRPr="00134C57">
        <w:rPr>
          <w:rFonts w:eastAsia="Times New Roman" w:cs="Times New Roman"/>
          <w:sz w:val="28"/>
          <w:szCs w:val="28"/>
          <w:lang w:eastAsia="lv-LV"/>
        </w:rPr>
        <w:t xml:space="preserve"> </w:t>
      </w:r>
      <w:r w:rsidR="005B0EC4" w:rsidRPr="00134C57">
        <w:rPr>
          <w:rFonts w:eastAsia="Times New Roman" w:cs="Times New Roman"/>
          <w:sz w:val="28"/>
          <w:szCs w:val="28"/>
          <w:lang w:eastAsia="lv-LV"/>
        </w:rPr>
        <w:t>ir</w:t>
      </w:r>
      <w:r w:rsidR="00B916CB" w:rsidRPr="00134C57">
        <w:rPr>
          <w:rFonts w:eastAsia="Times New Roman" w:cs="Times New Roman"/>
          <w:sz w:val="28"/>
          <w:szCs w:val="28"/>
          <w:lang w:eastAsia="lv-LV"/>
        </w:rPr>
        <w:t xml:space="preserve"> zemāka, nekā nomas līgumā noteiktā, tad noma</w:t>
      </w:r>
      <w:r w:rsidR="009201C5" w:rsidRPr="00134C57">
        <w:rPr>
          <w:rFonts w:eastAsia="Times New Roman" w:cs="Times New Roman"/>
          <w:sz w:val="28"/>
          <w:szCs w:val="28"/>
          <w:lang w:eastAsia="lv-LV"/>
        </w:rPr>
        <w:t>s</w:t>
      </w:r>
      <w:r w:rsidR="00B916CB" w:rsidRPr="00134C57">
        <w:rPr>
          <w:rFonts w:eastAsia="Times New Roman" w:cs="Times New Roman"/>
          <w:sz w:val="28"/>
          <w:szCs w:val="28"/>
          <w:lang w:eastAsia="lv-LV"/>
        </w:rPr>
        <w:t xml:space="preserve"> maksas </w:t>
      </w:r>
      <w:r w:rsidRPr="00134C57">
        <w:rPr>
          <w:rFonts w:eastAsia="Times New Roman" w:cs="Times New Roman"/>
          <w:sz w:val="28"/>
          <w:szCs w:val="28"/>
          <w:lang w:eastAsia="lv-LV"/>
        </w:rPr>
        <w:t>samazinājums nedrīkst pārsniegt 20 procentus no noteiktās nomas maksas. Nomas maksu nesamazina pirmajā gadā pēc nomas līguma noslēgšanas.</w:t>
      </w:r>
    </w:p>
    <w:p w14:paraId="110B7222" w14:textId="77777777" w:rsidR="000E0F16" w:rsidRDefault="000E0F16" w:rsidP="00D81872">
      <w:pPr>
        <w:ind w:firstLine="300"/>
        <w:jc w:val="both"/>
        <w:rPr>
          <w:rFonts w:eastAsia="Times New Roman" w:cs="Times New Roman"/>
          <w:sz w:val="28"/>
          <w:szCs w:val="28"/>
          <w:lang w:eastAsia="lv-LV"/>
        </w:rPr>
      </w:pPr>
    </w:p>
    <w:p w14:paraId="7F264A94" w14:textId="77777777" w:rsidR="000E0F16" w:rsidRDefault="000E0F16" w:rsidP="00D81872">
      <w:pPr>
        <w:ind w:firstLine="300"/>
        <w:jc w:val="both"/>
        <w:rPr>
          <w:rFonts w:eastAsia="Times New Roman" w:cs="Times New Roman"/>
          <w:sz w:val="28"/>
          <w:szCs w:val="28"/>
          <w:lang w:eastAsia="lv-LV"/>
        </w:rPr>
      </w:pPr>
    </w:p>
    <w:p w14:paraId="7B0813DC" w14:textId="77777777" w:rsidR="00D81872" w:rsidRDefault="00D81872" w:rsidP="00D81872">
      <w:pPr>
        <w:ind w:firstLine="300"/>
        <w:jc w:val="both"/>
        <w:rPr>
          <w:rFonts w:eastAsia="Times New Roman" w:cs="Times New Roman"/>
          <w:sz w:val="28"/>
          <w:szCs w:val="28"/>
          <w:lang w:eastAsia="lv-LV"/>
        </w:rPr>
      </w:pPr>
    </w:p>
    <w:p w14:paraId="7FEEE81D" w14:textId="05162767" w:rsidR="009D4817" w:rsidRPr="00D81872" w:rsidRDefault="009D4817" w:rsidP="00D81872">
      <w:pPr>
        <w:ind w:firstLine="300"/>
        <w:jc w:val="center"/>
        <w:rPr>
          <w:rFonts w:eastAsia="Times New Roman" w:cs="Times New Roman"/>
          <w:b/>
          <w:bCs/>
          <w:sz w:val="28"/>
          <w:szCs w:val="28"/>
          <w:lang w:eastAsia="lv-LV"/>
        </w:rPr>
      </w:pPr>
      <w:r w:rsidRPr="00D81872">
        <w:rPr>
          <w:rFonts w:eastAsia="Times New Roman" w:cs="Times New Roman"/>
          <w:b/>
          <w:bCs/>
          <w:sz w:val="28"/>
          <w:szCs w:val="28"/>
          <w:lang w:eastAsia="lv-LV"/>
        </w:rPr>
        <w:t xml:space="preserve">III. Nomas līgumā ietveramie tipveida </w:t>
      </w:r>
      <w:r w:rsidR="004A0C34">
        <w:rPr>
          <w:rFonts w:eastAsia="Times New Roman" w:cs="Times New Roman"/>
          <w:b/>
          <w:bCs/>
          <w:sz w:val="28"/>
          <w:szCs w:val="28"/>
          <w:lang w:eastAsia="lv-LV"/>
        </w:rPr>
        <w:t>nosacījumi</w:t>
      </w:r>
    </w:p>
    <w:p w14:paraId="0B4B90DB" w14:textId="77777777" w:rsidR="00E64C3C" w:rsidRPr="00D81872" w:rsidRDefault="00E64C3C" w:rsidP="0055273A">
      <w:pPr>
        <w:jc w:val="center"/>
        <w:rPr>
          <w:rFonts w:eastAsia="Times New Roman" w:cs="Times New Roman"/>
          <w:b/>
          <w:bCs/>
          <w:sz w:val="28"/>
          <w:szCs w:val="28"/>
          <w:lang w:eastAsia="lv-LV"/>
        </w:rPr>
      </w:pPr>
    </w:p>
    <w:p w14:paraId="6D00DFD2" w14:textId="659142FD" w:rsidR="009D4817" w:rsidRPr="00D81872" w:rsidRDefault="000E0F16" w:rsidP="0055273A">
      <w:pPr>
        <w:ind w:firstLine="300"/>
        <w:jc w:val="both"/>
        <w:rPr>
          <w:rFonts w:eastAsia="Times New Roman" w:cs="Times New Roman"/>
          <w:sz w:val="28"/>
          <w:szCs w:val="28"/>
          <w:lang w:eastAsia="lv-LV"/>
        </w:rPr>
      </w:pPr>
      <w:bookmarkStart w:id="64" w:name="p-377243"/>
      <w:bookmarkStart w:id="65" w:name="p31"/>
      <w:bookmarkEnd w:id="64"/>
      <w:bookmarkEnd w:id="65"/>
      <w:r w:rsidRPr="00D81872">
        <w:rPr>
          <w:rFonts w:eastAsia="Times New Roman" w:cs="Times New Roman"/>
          <w:sz w:val="28"/>
          <w:szCs w:val="28"/>
          <w:lang w:eastAsia="lv-LV"/>
        </w:rPr>
        <w:t>3</w:t>
      </w:r>
      <w:r>
        <w:rPr>
          <w:rFonts w:eastAsia="Times New Roman" w:cs="Times New Roman"/>
          <w:sz w:val="28"/>
          <w:szCs w:val="28"/>
          <w:lang w:eastAsia="lv-LV"/>
        </w:rPr>
        <w:t>4</w:t>
      </w:r>
      <w:r w:rsidR="009D4817" w:rsidRPr="00D81872">
        <w:rPr>
          <w:rFonts w:eastAsia="Times New Roman" w:cs="Times New Roman"/>
          <w:sz w:val="28"/>
          <w:szCs w:val="28"/>
          <w:lang w:eastAsia="lv-LV"/>
        </w:rPr>
        <w:t xml:space="preserve">. Nomas līgumā ietver šādus </w:t>
      </w:r>
      <w:r w:rsidR="004A0C34">
        <w:rPr>
          <w:rFonts w:eastAsia="Times New Roman" w:cs="Times New Roman"/>
          <w:sz w:val="28"/>
          <w:szCs w:val="28"/>
          <w:lang w:eastAsia="lv-LV"/>
        </w:rPr>
        <w:t>nosacījumi</w:t>
      </w:r>
      <w:r w:rsidR="009D4817" w:rsidRPr="00D81872">
        <w:rPr>
          <w:rFonts w:eastAsia="Times New Roman" w:cs="Times New Roman"/>
          <w:sz w:val="28"/>
          <w:szCs w:val="28"/>
          <w:lang w:eastAsia="lv-LV"/>
        </w:rPr>
        <w:t>:</w:t>
      </w:r>
    </w:p>
    <w:p w14:paraId="55977951" w14:textId="428C66D1" w:rsidR="009D4817" w:rsidRPr="00D81872" w:rsidRDefault="000E0F16"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3</w:t>
      </w:r>
      <w:r>
        <w:rPr>
          <w:rFonts w:eastAsia="Times New Roman" w:cs="Times New Roman"/>
          <w:sz w:val="28"/>
          <w:szCs w:val="28"/>
          <w:lang w:eastAsia="lv-LV"/>
        </w:rPr>
        <w:t>4</w:t>
      </w:r>
      <w:r w:rsidR="009D4817" w:rsidRPr="00D81872">
        <w:rPr>
          <w:rFonts w:eastAsia="Times New Roman" w:cs="Times New Roman"/>
          <w:sz w:val="28"/>
          <w:szCs w:val="28"/>
          <w:lang w:eastAsia="lv-LV"/>
        </w:rPr>
        <w:t>.1. nomas līguma priekšmets;</w:t>
      </w:r>
    </w:p>
    <w:p w14:paraId="2F160659" w14:textId="0883F880" w:rsidR="009D4817" w:rsidRPr="00D81872" w:rsidRDefault="000E0F16"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3</w:t>
      </w:r>
      <w:r>
        <w:rPr>
          <w:rFonts w:eastAsia="Times New Roman" w:cs="Times New Roman"/>
          <w:sz w:val="28"/>
          <w:szCs w:val="28"/>
          <w:lang w:eastAsia="lv-LV"/>
        </w:rPr>
        <w:t>4</w:t>
      </w:r>
      <w:r w:rsidR="009D4817" w:rsidRPr="00D81872">
        <w:rPr>
          <w:rFonts w:eastAsia="Times New Roman" w:cs="Times New Roman"/>
          <w:sz w:val="28"/>
          <w:szCs w:val="28"/>
          <w:lang w:eastAsia="lv-LV"/>
        </w:rPr>
        <w:t>.2. iznomātāja un nomnieka personu identificējošie dati;</w:t>
      </w:r>
    </w:p>
    <w:p w14:paraId="7AFE49B6" w14:textId="59835F3B" w:rsidR="009D4817" w:rsidRPr="00D81872" w:rsidRDefault="000E0F16"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3</w:t>
      </w:r>
      <w:r>
        <w:rPr>
          <w:rFonts w:eastAsia="Times New Roman" w:cs="Times New Roman"/>
          <w:sz w:val="28"/>
          <w:szCs w:val="28"/>
          <w:lang w:eastAsia="lv-LV"/>
        </w:rPr>
        <w:t>4</w:t>
      </w:r>
      <w:r w:rsidR="009D4817" w:rsidRPr="00D81872">
        <w:rPr>
          <w:rFonts w:eastAsia="Times New Roman" w:cs="Times New Roman"/>
          <w:sz w:val="28"/>
          <w:szCs w:val="28"/>
          <w:lang w:eastAsia="lv-LV"/>
        </w:rPr>
        <w:t>.3. nomas objekta izmantošanas mērķis;</w:t>
      </w:r>
    </w:p>
    <w:p w14:paraId="085ED2F7" w14:textId="4FACBCEE" w:rsidR="009D4817" w:rsidRPr="00D81872" w:rsidRDefault="000E0F16" w:rsidP="00C8188D">
      <w:pPr>
        <w:ind w:firstLine="300"/>
        <w:jc w:val="both"/>
        <w:rPr>
          <w:rFonts w:eastAsia="Times New Roman" w:cs="Times New Roman"/>
          <w:sz w:val="28"/>
          <w:szCs w:val="28"/>
          <w:lang w:eastAsia="lv-LV"/>
        </w:rPr>
      </w:pPr>
      <w:r w:rsidRPr="00D81872">
        <w:rPr>
          <w:rFonts w:eastAsia="Times New Roman" w:cs="Times New Roman"/>
          <w:sz w:val="28"/>
          <w:szCs w:val="28"/>
          <w:lang w:eastAsia="lv-LV"/>
        </w:rPr>
        <w:t>3</w:t>
      </w:r>
      <w:r>
        <w:rPr>
          <w:rFonts w:eastAsia="Times New Roman" w:cs="Times New Roman"/>
          <w:sz w:val="28"/>
          <w:szCs w:val="28"/>
          <w:lang w:eastAsia="lv-LV"/>
        </w:rPr>
        <w:t>4</w:t>
      </w:r>
      <w:r w:rsidR="009D4817" w:rsidRPr="00D81872">
        <w:rPr>
          <w:rFonts w:eastAsia="Times New Roman" w:cs="Times New Roman"/>
          <w:sz w:val="28"/>
          <w:szCs w:val="28"/>
          <w:lang w:eastAsia="lv-LV"/>
        </w:rPr>
        <w:t xml:space="preserve">.4. </w:t>
      </w:r>
      <w:r w:rsidR="005A47C8" w:rsidRPr="00D81872">
        <w:rPr>
          <w:sz w:val="28"/>
          <w:szCs w:val="28"/>
        </w:rPr>
        <w:t>nomas maksas un apsaimniekošanas maksas apmērs, samaksas kārtība, pārskatīšanas kārtība, papildus maksājumu, tai skaitā nomas objekta apdrošināšanas izmaksu, nekustamā īpašuma nodokļa vai tā kompensācijas, nekustamā īpašuma uzturēšanai nepieciešamo pakalpojumu (piemēram, siltumenerģija</w:t>
      </w:r>
      <w:r w:rsidR="00C8188D" w:rsidRPr="00D81872">
        <w:rPr>
          <w:sz w:val="28"/>
          <w:szCs w:val="28"/>
        </w:rPr>
        <w:t>s</w:t>
      </w:r>
      <w:r w:rsidR="004C1867">
        <w:rPr>
          <w:sz w:val="28"/>
          <w:szCs w:val="28"/>
        </w:rPr>
        <w:t xml:space="preserve">, </w:t>
      </w:r>
      <w:r w:rsidR="004C1867" w:rsidRPr="008714D3">
        <w:rPr>
          <w:sz w:val="28"/>
          <w:szCs w:val="28"/>
        </w:rPr>
        <w:t>elektroenerģijas</w:t>
      </w:r>
      <w:r w:rsidR="00C8188D" w:rsidRPr="00D81872">
        <w:rPr>
          <w:sz w:val="28"/>
          <w:szCs w:val="28"/>
        </w:rPr>
        <w:t>,</w:t>
      </w:r>
      <w:r w:rsidR="005A47C8" w:rsidRPr="00D81872">
        <w:rPr>
          <w:sz w:val="28"/>
          <w:szCs w:val="28"/>
        </w:rPr>
        <w:t xml:space="preserve"> dabasgāzes piegāde</w:t>
      </w:r>
      <w:r w:rsidR="00C8188D" w:rsidRPr="00D81872">
        <w:rPr>
          <w:sz w:val="28"/>
          <w:szCs w:val="28"/>
        </w:rPr>
        <w:t>s</w:t>
      </w:r>
      <w:r w:rsidR="005A47C8" w:rsidRPr="00D81872">
        <w:rPr>
          <w:sz w:val="28"/>
          <w:szCs w:val="28"/>
        </w:rPr>
        <w:t>, ūdensapgāde</w:t>
      </w:r>
      <w:r w:rsidR="00C8188D" w:rsidRPr="00D81872">
        <w:rPr>
          <w:sz w:val="28"/>
          <w:szCs w:val="28"/>
        </w:rPr>
        <w:t>s</w:t>
      </w:r>
      <w:r w:rsidR="005A47C8" w:rsidRPr="00D81872">
        <w:rPr>
          <w:sz w:val="28"/>
          <w:szCs w:val="28"/>
        </w:rPr>
        <w:t xml:space="preserve"> un kanalizācijas pakalpojumu nodrošināšana, sadzīves atkritumu izvešana), sakaru pakalpojumu izmaksu un citu nomas līgumā paredzēto izmaksu samaksas kārtība</w:t>
      </w:r>
      <w:r w:rsidR="009D4817" w:rsidRPr="00D81872">
        <w:rPr>
          <w:rFonts w:eastAsia="Times New Roman" w:cs="Times New Roman"/>
          <w:sz w:val="28"/>
          <w:szCs w:val="28"/>
          <w:lang w:eastAsia="lv-LV"/>
        </w:rPr>
        <w:t>;</w:t>
      </w:r>
    </w:p>
    <w:p w14:paraId="38D00D58" w14:textId="099C2190" w:rsidR="009D4817" w:rsidRPr="00D81872" w:rsidRDefault="000E0F16"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3</w:t>
      </w:r>
      <w:r>
        <w:rPr>
          <w:rFonts w:eastAsia="Times New Roman" w:cs="Times New Roman"/>
          <w:sz w:val="28"/>
          <w:szCs w:val="28"/>
          <w:lang w:eastAsia="lv-LV"/>
        </w:rPr>
        <w:t>4</w:t>
      </w:r>
      <w:r w:rsidR="009D4817" w:rsidRPr="00D81872">
        <w:rPr>
          <w:rFonts w:eastAsia="Times New Roman" w:cs="Times New Roman"/>
          <w:sz w:val="28"/>
          <w:szCs w:val="28"/>
          <w:lang w:eastAsia="lv-LV"/>
        </w:rPr>
        <w:t>.</w:t>
      </w:r>
      <w:r w:rsidR="008B6721" w:rsidRPr="00D81872">
        <w:rPr>
          <w:rFonts w:eastAsia="Times New Roman" w:cs="Times New Roman"/>
          <w:sz w:val="28"/>
          <w:szCs w:val="28"/>
          <w:lang w:eastAsia="lv-LV"/>
        </w:rPr>
        <w:t>5</w:t>
      </w:r>
      <w:r w:rsidR="009D4817" w:rsidRPr="00D81872">
        <w:rPr>
          <w:rFonts w:eastAsia="Times New Roman" w:cs="Times New Roman"/>
          <w:sz w:val="28"/>
          <w:szCs w:val="28"/>
          <w:lang w:eastAsia="lv-LV"/>
        </w:rPr>
        <w:t>. līdzēju tiesības un pienākumi;</w:t>
      </w:r>
    </w:p>
    <w:p w14:paraId="209CCAFA" w14:textId="79DCE4EB" w:rsidR="009D4817" w:rsidRPr="00D81872" w:rsidRDefault="000E0F16"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3</w:t>
      </w:r>
      <w:r>
        <w:rPr>
          <w:rFonts w:eastAsia="Times New Roman" w:cs="Times New Roman"/>
          <w:sz w:val="28"/>
          <w:szCs w:val="28"/>
          <w:lang w:eastAsia="lv-LV"/>
        </w:rPr>
        <w:t>4</w:t>
      </w:r>
      <w:r w:rsidR="009D4817" w:rsidRPr="00D81872">
        <w:rPr>
          <w:rFonts w:eastAsia="Times New Roman" w:cs="Times New Roman"/>
          <w:sz w:val="28"/>
          <w:szCs w:val="28"/>
          <w:lang w:eastAsia="lv-LV"/>
        </w:rPr>
        <w:t>.</w:t>
      </w:r>
      <w:r w:rsidR="008B6721" w:rsidRPr="00D81872">
        <w:rPr>
          <w:rFonts w:eastAsia="Times New Roman" w:cs="Times New Roman"/>
          <w:sz w:val="28"/>
          <w:szCs w:val="28"/>
          <w:lang w:eastAsia="lv-LV"/>
        </w:rPr>
        <w:t>6</w:t>
      </w:r>
      <w:r w:rsidR="009D4817" w:rsidRPr="00D81872">
        <w:rPr>
          <w:rFonts w:eastAsia="Times New Roman" w:cs="Times New Roman"/>
          <w:sz w:val="28"/>
          <w:szCs w:val="28"/>
          <w:lang w:eastAsia="lv-LV"/>
        </w:rPr>
        <w:t>. līdzēju atbildība par līguma neizpildīšanu;</w:t>
      </w:r>
    </w:p>
    <w:p w14:paraId="3A23A2C6" w14:textId="7F8BBB10" w:rsidR="009D4817" w:rsidRPr="00D81872" w:rsidRDefault="000E0F16"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3</w:t>
      </w:r>
      <w:r>
        <w:rPr>
          <w:rFonts w:eastAsia="Times New Roman" w:cs="Times New Roman"/>
          <w:sz w:val="28"/>
          <w:szCs w:val="28"/>
          <w:lang w:eastAsia="lv-LV"/>
        </w:rPr>
        <w:t>4</w:t>
      </w:r>
      <w:r w:rsidR="009D4817" w:rsidRPr="00D81872">
        <w:rPr>
          <w:rFonts w:eastAsia="Times New Roman" w:cs="Times New Roman"/>
          <w:sz w:val="28"/>
          <w:szCs w:val="28"/>
          <w:lang w:eastAsia="lv-LV"/>
        </w:rPr>
        <w:t>.</w:t>
      </w:r>
      <w:r w:rsidR="008B6721" w:rsidRPr="00D81872">
        <w:rPr>
          <w:rFonts w:eastAsia="Times New Roman" w:cs="Times New Roman"/>
          <w:sz w:val="28"/>
          <w:szCs w:val="28"/>
          <w:lang w:eastAsia="lv-LV"/>
        </w:rPr>
        <w:t>7</w:t>
      </w:r>
      <w:r w:rsidR="009D4817" w:rsidRPr="00D81872">
        <w:rPr>
          <w:rFonts w:eastAsia="Times New Roman" w:cs="Times New Roman"/>
          <w:sz w:val="28"/>
          <w:szCs w:val="28"/>
          <w:lang w:eastAsia="lv-LV"/>
        </w:rPr>
        <w:t>. nomas līguma termiņš;</w:t>
      </w:r>
    </w:p>
    <w:p w14:paraId="04286A7D" w14:textId="0C8E209E" w:rsidR="009D4817" w:rsidRPr="00D81872" w:rsidRDefault="000E0F16"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3</w:t>
      </w:r>
      <w:r>
        <w:rPr>
          <w:rFonts w:eastAsia="Times New Roman" w:cs="Times New Roman"/>
          <w:sz w:val="28"/>
          <w:szCs w:val="28"/>
          <w:lang w:eastAsia="lv-LV"/>
        </w:rPr>
        <w:t>4</w:t>
      </w:r>
      <w:r w:rsidR="009D4817" w:rsidRPr="00D81872">
        <w:rPr>
          <w:rFonts w:eastAsia="Times New Roman" w:cs="Times New Roman"/>
          <w:sz w:val="28"/>
          <w:szCs w:val="28"/>
          <w:lang w:eastAsia="lv-LV"/>
        </w:rPr>
        <w:t>.</w:t>
      </w:r>
      <w:r w:rsidR="008B6721" w:rsidRPr="00D81872">
        <w:rPr>
          <w:rFonts w:eastAsia="Times New Roman" w:cs="Times New Roman"/>
          <w:sz w:val="28"/>
          <w:szCs w:val="28"/>
          <w:lang w:eastAsia="lv-LV"/>
        </w:rPr>
        <w:t>8</w:t>
      </w:r>
      <w:r w:rsidR="009D4817" w:rsidRPr="00D81872">
        <w:rPr>
          <w:rFonts w:eastAsia="Times New Roman" w:cs="Times New Roman"/>
          <w:sz w:val="28"/>
          <w:szCs w:val="28"/>
          <w:lang w:eastAsia="lv-LV"/>
        </w:rPr>
        <w:t>. strīdu izšķiršanas kārtība;</w:t>
      </w:r>
    </w:p>
    <w:p w14:paraId="1D89E7BF" w14:textId="0951E6BA" w:rsidR="00D81872" w:rsidRDefault="000E0F16"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3</w:t>
      </w:r>
      <w:r>
        <w:rPr>
          <w:rFonts w:eastAsia="Times New Roman" w:cs="Times New Roman"/>
          <w:sz w:val="28"/>
          <w:szCs w:val="28"/>
          <w:lang w:eastAsia="lv-LV"/>
        </w:rPr>
        <w:t>4</w:t>
      </w:r>
      <w:r w:rsidR="009D4817" w:rsidRPr="00D81872">
        <w:rPr>
          <w:rFonts w:eastAsia="Times New Roman" w:cs="Times New Roman"/>
          <w:sz w:val="28"/>
          <w:szCs w:val="28"/>
          <w:lang w:eastAsia="lv-LV"/>
        </w:rPr>
        <w:t>.</w:t>
      </w:r>
      <w:r w:rsidR="008B6721" w:rsidRPr="00D81872">
        <w:rPr>
          <w:rFonts w:eastAsia="Times New Roman" w:cs="Times New Roman"/>
          <w:sz w:val="28"/>
          <w:szCs w:val="28"/>
          <w:lang w:eastAsia="lv-LV"/>
        </w:rPr>
        <w:t>9</w:t>
      </w:r>
      <w:r w:rsidR="009D4817" w:rsidRPr="00D81872">
        <w:rPr>
          <w:rFonts w:eastAsia="Times New Roman" w:cs="Times New Roman"/>
          <w:sz w:val="28"/>
          <w:szCs w:val="28"/>
          <w:lang w:eastAsia="lv-LV"/>
        </w:rPr>
        <w:t>. līguma izbeigšanas nosacījumi, tai skaitā vienpusējas tiesības atkāpties no nomas līguma.</w:t>
      </w:r>
      <w:bookmarkStart w:id="66" w:name="p-377244"/>
      <w:bookmarkStart w:id="67" w:name="p32"/>
      <w:bookmarkEnd w:id="66"/>
      <w:bookmarkEnd w:id="67"/>
    </w:p>
    <w:p w14:paraId="4E8C55EA" w14:textId="77777777" w:rsidR="00D81872" w:rsidRDefault="00D81872" w:rsidP="0055273A">
      <w:pPr>
        <w:ind w:firstLine="300"/>
        <w:jc w:val="both"/>
        <w:rPr>
          <w:rFonts w:eastAsia="Times New Roman" w:cs="Times New Roman"/>
          <w:sz w:val="28"/>
          <w:szCs w:val="28"/>
          <w:lang w:eastAsia="lv-LV"/>
        </w:rPr>
      </w:pPr>
    </w:p>
    <w:p w14:paraId="78C8CF71" w14:textId="75B9AE2A" w:rsidR="00D81872" w:rsidRDefault="000E0F16"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3</w:t>
      </w:r>
      <w:r>
        <w:rPr>
          <w:rFonts w:eastAsia="Times New Roman" w:cs="Times New Roman"/>
          <w:sz w:val="28"/>
          <w:szCs w:val="28"/>
          <w:lang w:eastAsia="lv-LV"/>
        </w:rPr>
        <w:t>5</w:t>
      </w:r>
      <w:r w:rsidR="009D4817" w:rsidRPr="00D81872">
        <w:rPr>
          <w:rFonts w:eastAsia="Times New Roman" w:cs="Times New Roman"/>
          <w:sz w:val="28"/>
          <w:szCs w:val="28"/>
          <w:lang w:eastAsia="lv-LV"/>
        </w:rPr>
        <w:t xml:space="preserve">. Noslēgtā nomas līguma </w:t>
      </w:r>
      <w:r w:rsidR="004A0C34" w:rsidRPr="007F012E">
        <w:rPr>
          <w:rFonts w:eastAsia="Times New Roman" w:cs="Times New Roman"/>
          <w:sz w:val="28"/>
          <w:szCs w:val="28"/>
          <w:lang w:eastAsia="lv-LV"/>
        </w:rPr>
        <w:t xml:space="preserve">nosacījumi </w:t>
      </w:r>
      <w:r w:rsidR="009D4817" w:rsidRPr="007F012E">
        <w:rPr>
          <w:rFonts w:eastAsia="Times New Roman" w:cs="Times New Roman"/>
          <w:sz w:val="28"/>
          <w:szCs w:val="28"/>
          <w:lang w:eastAsia="lv-LV"/>
        </w:rPr>
        <w:t>nedrīkst atšķirties no publicētajiem</w:t>
      </w:r>
      <w:r w:rsidR="009D4817" w:rsidRPr="00D81872">
        <w:rPr>
          <w:rFonts w:eastAsia="Times New Roman" w:cs="Times New Roman"/>
          <w:sz w:val="28"/>
          <w:szCs w:val="28"/>
          <w:lang w:eastAsia="lv-LV"/>
        </w:rPr>
        <w:t xml:space="preserve"> nomas līguma </w:t>
      </w:r>
      <w:r w:rsidR="004A0C34">
        <w:rPr>
          <w:rFonts w:eastAsia="Times New Roman" w:cs="Times New Roman"/>
          <w:sz w:val="28"/>
          <w:szCs w:val="28"/>
          <w:lang w:eastAsia="lv-LV"/>
        </w:rPr>
        <w:t>nosacījumiem</w:t>
      </w:r>
      <w:r w:rsidR="009D4817" w:rsidRPr="00D81872">
        <w:rPr>
          <w:rFonts w:eastAsia="Times New Roman" w:cs="Times New Roman"/>
          <w:sz w:val="28"/>
          <w:szCs w:val="28"/>
          <w:lang w:eastAsia="lv-LV"/>
        </w:rPr>
        <w:t xml:space="preserve">. Līgumā noteiktā nomas maksa nedrīkst būt zemāka </w:t>
      </w:r>
      <w:r w:rsidR="009D4817" w:rsidRPr="00D81872">
        <w:rPr>
          <w:rFonts w:eastAsia="Times New Roman" w:cs="Times New Roman"/>
          <w:sz w:val="28"/>
          <w:szCs w:val="28"/>
          <w:lang w:eastAsia="lv-LV"/>
        </w:rPr>
        <w:lastRenderedPageBreak/>
        <w:t xml:space="preserve">par izsoles rezultātiem (izņemot, ja nomas maksa tiek mainīta šo noteikumu </w:t>
      </w:r>
      <w:hyperlink r:id="rId15" w:anchor="p33" w:tgtFrame="_blank" w:history="1">
        <w:r w:rsidRPr="00D81872">
          <w:rPr>
            <w:rFonts w:eastAsia="Times New Roman" w:cs="Times New Roman"/>
            <w:sz w:val="28"/>
            <w:szCs w:val="28"/>
            <w:lang w:eastAsia="lv-LV"/>
          </w:rPr>
          <w:t>3</w:t>
        </w:r>
        <w:r>
          <w:rPr>
            <w:rFonts w:eastAsia="Times New Roman" w:cs="Times New Roman"/>
            <w:sz w:val="28"/>
            <w:szCs w:val="28"/>
            <w:lang w:eastAsia="lv-LV"/>
          </w:rPr>
          <w:t>6</w:t>
        </w:r>
        <w:r w:rsidRPr="00D81872">
          <w:rPr>
            <w:rFonts w:eastAsia="Times New Roman" w:cs="Times New Roman"/>
            <w:sz w:val="28"/>
            <w:szCs w:val="28"/>
            <w:lang w:eastAsia="lv-LV"/>
          </w:rPr>
          <w:t xml:space="preserve">. </w:t>
        </w:r>
      </w:hyperlink>
      <w:r w:rsidR="009D4817" w:rsidRPr="00D81872">
        <w:rPr>
          <w:rFonts w:eastAsia="Times New Roman" w:cs="Times New Roman"/>
          <w:sz w:val="28"/>
          <w:szCs w:val="28"/>
          <w:lang w:eastAsia="lv-LV"/>
        </w:rPr>
        <w:t xml:space="preserve">un </w:t>
      </w:r>
      <w:hyperlink r:id="rId16" w:anchor="p34" w:tgtFrame="_blank" w:history="1">
        <w:r w:rsidRPr="00D81872">
          <w:rPr>
            <w:rFonts w:eastAsia="Times New Roman" w:cs="Times New Roman"/>
            <w:sz w:val="28"/>
            <w:szCs w:val="28"/>
            <w:lang w:eastAsia="lv-LV"/>
          </w:rPr>
          <w:t>3</w:t>
        </w:r>
        <w:r>
          <w:rPr>
            <w:rFonts w:eastAsia="Times New Roman" w:cs="Times New Roman"/>
            <w:sz w:val="28"/>
            <w:szCs w:val="28"/>
            <w:lang w:eastAsia="lv-LV"/>
          </w:rPr>
          <w:t>8</w:t>
        </w:r>
        <w:r w:rsidRPr="00D81872">
          <w:rPr>
            <w:rFonts w:eastAsia="Times New Roman" w:cs="Times New Roman"/>
            <w:sz w:val="28"/>
            <w:szCs w:val="28"/>
            <w:lang w:eastAsia="lv-LV"/>
          </w:rPr>
          <w:t>.punktā</w:t>
        </w:r>
      </w:hyperlink>
      <w:r w:rsidR="009D4817" w:rsidRPr="00D81872">
        <w:rPr>
          <w:rFonts w:eastAsia="Times New Roman" w:cs="Times New Roman"/>
          <w:sz w:val="28"/>
          <w:szCs w:val="28"/>
          <w:lang w:eastAsia="lv-LV"/>
        </w:rPr>
        <w:t xml:space="preserve"> minētajos gadījumos). Pusēm savstarpēji vienojoties, publicēto nomas līguma projektu pirms parakstīšanas var nebūtiski mainīt, ievērojot šajā punktā minētos nosacījumus.</w:t>
      </w:r>
      <w:bookmarkStart w:id="68" w:name="p-377245"/>
      <w:bookmarkStart w:id="69" w:name="p33"/>
      <w:bookmarkEnd w:id="68"/>
      <w:bookmarkEnd w:id="69"/>
    </w:p>
    <w:p w14:paraId="4ACB0F4C" w14:textId="77777777" w:rsidR="00D81872" w:rsidRDefault="00D81872" w:rsidP="0055273A">
      <w:pPr>
        <w:ind w:firstLine="300"/>
        <w:jc w:val="both"/>
        <w:rPr>
          <w:rFonts w:eastAsia="Times New Roman" w:cs="Times New Roman"/>
          <w:sz w:val="28"/>
          <w:szCs w:val="28"/>
          <w:lang w:eastAsia="lv-LV"/>
        </w:rPr>
      </w:pPr>
    </w:p>
    <w:p w14:paraId="6B16AA27" w14:textId="6F5B6B0E" w:rsidR="009D4817" w:rsidRPr="00D81872" w:rsidRDefault="000E0F16"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3</w:t>
      </w:r>
      <w:r>
        <w:rPr>
          <w:rFonts w:eastAsia="Times New Roman" w:cs="Times New Roman"/>
          <w:sz w:val="28"/>
          <w:szCs w:val="28"/>
          <w:lang w:eastAsia="lv-LV"/>
        </w:rPr>
        <w:t>6</w:t>
      </w:r>
      <w:r w:rsidR="009D4817" w:rsidRPr="00D81872">
        <w:rPr>
          <w:rFonts w:eastAsia="Times New Roman" w:cs="Times New Roman"/>
          <w:sz w:val="28"/>
          <w:szCs w:val="28"/>
          <w:lang w:eastAsia="lv-LV"/>
        </w:rPr>
        <w:t xml:space="preserve">. Nomas līgumā paredz, ka iznomātājam ir tiesības, rakstiski nosūtot nomniekam attiecīgu paziņojumu, vienpusēji mainīt nomas </w:t>
      </w:r>
      <w:r w:rsidR="009D4817" w:rsidRPr="007F012E">
        <w:rPr>
          <w:rFonts w:eastAsia="Times New Roman" w:cs="Times New Roman"/>
          <w:sz w:val="28"/>
          <w:szCs w:val="28"/>
          <w:lang w:eastAsia="lv-LV"/>
        </w:rPr>
        <w:t>maksu</w:t>
      </w:r>
      <w:r w:rsidR="009D4817" w:rsidRPr="00D81872">
        <w:rPr>
          <w:rFonts w:eastAsia="Times New Roman" w:cs="Times New Roman"/>
          <w:sz w:val="28"/>
          <w:szCs w:val="28"/>
          <w:lang w:eastAsia="lv-LV"/>
        </w:rPr>
        <w:t xml:space="preserve"> bez grozījumu izdarīšanas līgumā:</w:t>
      </w:r>
    </w:p>
    <w:p w14:paraId="5F8A8850" w14:textId="6C0DA349" w:rsidR="009D4817" w:rsidRPr="00D81872" w:rsidRDefault="000E0F16"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3</w:t>
      </w:r>
      <w:r>
        <w:rPr>
          <w:rFonts w:eastAsia="Times New Roman" w:cs="Times New Roman"/>
          <w:sz w:val="28"/>
          <w:szCs w:val="28"/>
          <w:lang w:eastAsia="lv-LV"/>
        </w:rPr>
        <w:t>6</w:t>
      </w:r>
      <w:r w:rsidR="009D4817" w:rsidRPr="00D81872">
        <w:rPr>
          <w:rFonts w:eastAsia="Times New Roman" w:cs="Times New Roman"/>
          <w:sz w:val="28"/>
          <w:szCs w:val="28"/>
          <w:lang w:eastAsia="lv-LV"/>
        </w:rPr>
        <w:t>.1. ja Centrālās statistikas pārvaldes sniegtais patēriņa cenu indekss attiecībā pret pēdējo nomas mak</w:t>
      </w:r>
      <w:r w:rsidR="000316D9">
        <w:rPr>
          <w:rFonts w:eastAsia="Times New Roman" w:cs="Times New Roman"/>
          <w:sz w:val="28"/>
          <w:szCs w:val="28"/>
          <w:lang w:eastAsia="lv-LV"/>
        </w:rPr>
        <w:t>sas izmaiņas dienu pārsniedz 10</w:t>
      </w:r>
      <w:r w:rsidR="009D4817" w:rsidRPr="00D81872">
        <w:rPr>
          <w:rFonts w:eastAsia="Times New Roman" w:cs="Times New Roman"/>
          <w:sz w:val="28"/>
          <w:szCs w:val="28"/>
          <w:lang w:eastAsia="lv-LV"/>
        </w:rPr>
        <w:t>%</w:t>
      </w:r>
      <w:r w:rsidR="000316D9">
        <w:rPr>
          <w:rFonts w:eastAsia="Times New Roman" w:cs="Times New Roman"/>
          <w:sz w:val="28"/>
          <w:szCs w:val="28"/>
          <w:lang w:eastAsia="lv-LV"/>
        </w:rPr>
        <w:t>,</w:t>
      </w:r>
      <w:r w:rsidR="009D4817" w:rsidRPr="00D81872">
        <w:rPr>
          <w:rFonts w:eastAsia="Times New Roman" w:cs="Times New Roman"/>
          <w:sz w:val="28"/>
          <w:szCs w:val="28"/>
          <w:lang w:eastAsia="lv-LV"/>
        </w:rPr>
        <w:t xml:space="preserve"> </w:t>
      </w:r>
      <w:r w:rsidR="000316D9">
        <w:rPr>
          <w:rFonts w:eastAsia="Times New Roman" w:cs="Times New Roman"/>
          <w:sz w:val="28"/>
          <w:szCs w:val="28"/>
          <w:lang w:eastAsia="lv-LV"/>
        </w:rPr>
        <w:t>n</w:t>
      </w:r>
      <w:r w:rsidR="009D4817" w:rsidRPr="00D81872">
        <w:rPr>
          <w:rFonts w:eastAsia="Times New Roman" w:cs="Times New Roman"/>
          <w:sz w:val="28"/>
          <w:szCs w:val="28"/>
          <w:lang w:eastAsia="lv-LV"/>
        </w:rPr>
        <w:t xml:space="preserve">omas maksas paaugstinājumu nosaka, sākot ar </w:t>
      </w:r>
      <w:r w:rsidR="005A47C8" w:rsidRPr="00D81872">
        <w:rPr>
          <w:rFonts w:eastAsia="Times New Roman" w:cs="Times New Roman"/>
          <w:sz w:val="28"/>
          <w:szCs w:val="28"/>
          <w:lang w:eastAsia="lv-LV"/>
        </w:rPr>
        <w:t xml:space="preserve">otro </w:t>
      </w:r>
      <w:r w:rsidR="009D4817" w:rsidRPr="00D81872">
        <w:rPr>
          <w:rFonts w:eastAsia="Times New Roman" w:cs="Times New Roman"/>
          <w:sz w:val="28"/>
          <w:szCs w:val="28"/>
          <w:lang w:eastAsia="lv-LV"/>
        </w:rPr>
        <w:t>nomas gadu, atbilstoši Centrālās statistikas pārvaldes sniegtajiem patēriņa cenu indeksiem;</w:t>
      </w:r>
    </w:p>
    <w:p w14:paraId="609C3F80" w14:textId="054A58C0" w:rsidR="009D4817" w:rsidRPr="00D81872" w:rsidRDefault="000E0F16"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3</w:t>
      </w:r>
      <w:r>
        <w:rPr>
          <w:rFonts w:eastAsia="Times New Roman" w:cs="Times New Roman"/>
          <w:sz w:val="28"/>
          <w:szCs w:val="28"/>
          <w:lang w:eastAsia="lv-LV"/>
        </w:rPr>
        <w:t>6</w:t>
      </w:r>
      <w:r w:rsidR="009D4817" w:rsidRPr="00D81872">
        <w:rPr>
          <w:rFonts w:eastAsia="Times New Roman" w:cs="Times New Roman"/>
          <w:sz w:val="28"/>
          <w:szCs w:val="28"/>
          <w:lang w:eastAsia="lv-LV"/>
        </w:rPr>
        <w:t xml:space="preserve">.2. ja saskaņā ar normatīvajiem aktiem tiek no jauna ieviesti vai palielināti nodokļi, nodevas, ar nodokli apliekamais objekts vai tā vērtība. Minētajos gadījumos </w:t>
      </w:r>
      <w:r w:rsidR="00761E7C" w:rsidRPr="007F012E">
        <w:rPr>
          <w:rFonts w:eastAsia="Times New Roman" w:cs="Times New Roman"/>
          <w:sz w:val="28"/>
          <w:szCs w:val="28"/>
          <w:lang w:eastAsia="lv-LV"/>
        </w:rPr>
        <w:t xml:space="preserve">nomas </w:t>
      </w:r>
      <w:r w:rsidR="00B035D9" w:rsidRPr="00134C57">
        <w:rPr>
          <w:sz w:val="28"/>
          <w:szCs w:val="28"/>
          <w:lang w:eastAsia="lv-LV"/>
        </w:rPr>
        <w:t>līgumā noteikto papildu maksājumu</w:t>
      </w:r>
      <w:r w:rsidR="009D4817" w:rsidRPr="00761E7C">
        <w:rPr>
          <w:rFonts w:eastAsia="Times New Roman" w:cs="Times New Roman"/>
          <w:sz w:val="28"/>
          <w:szCs w:val="28"/>
          <w:lang w:eastAsia="lv-LV"/>
        </w:rPr>
        <w:t xml:space="preserve"> </w:t>
      </w:r>
      <w:r w:rsidR="009D4817" w:rsidRPr="00D81872">
        <w:rPr>
          <w:rFonts w:eastAsia="Times New Roman" w:cs="Times New Roman"/>
          <w:sz w:val="28"/>
          <w:szCs w:val="28"/>
          <w:lang w:eastAsia="lv-LV"/>
        </w:rPr>
        <w:t xml:space="preserve">apmērs tiek mainīts, sākot ar dienu, kāda noteikta </w:t>
      </w:r>
      <w:r w:rsidR="0066451D">
        <w:rPr>
          <w:rFonts w:eastAsia="Times New Roman" w:cs="Times New Roman"/>
          <w:sz w:val="28"/>
          <w:szCs w:val="28"/>
          <w:lang w:eastAsia="lv-LV"/>
        </w:rPr>
        <w:t>attiecīgajos normatīvajos aktos</w:t>
      </w:r>
      <w:r w:rsidR="00442727" w:rsidRPr="00D81872">
        <w:rPr>
          <w:rFonts w:eastAsia="Times New Roman" w:cs="Times New Roman"/>
          <w:sz w:val="28"/>
          <w:szCs w:val="28"/>
          <w:lang w:eastAsia="lv-LV"/>
        </w:rPr>
        <w:t>;</w:t>
      </w:r>
    </w:p>
    <w:p w14:paraId="653CF48E" w14:textId="5131C9BC" w:rsidR="00D81872" w:rsidRDefault="000E0F16"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3</w:t>
      </w:r>
      <w:r>
        <w:rPr>
          <w:rFonts w:eastAsia="Times New Roman" w:cs="Times New Roman"/>
          <w:sz w:val="28"/>
          <w:szCs w:val="28"/>
          <w:lang w:eastAsia="lv-LV"/>
        </w:rPr>
        <w:t>6</w:t>
      </w:r>
      <w:r w:rsidR="00442727" w:rsidRPr="00D81872">
        <w:rPr>
          <w:rFonts w:eastAsia="Times New Roman" w:cs="Times New Roman"/>
          <w:sz w:val="28"/>
          <w:szCs w:val="28"/>
          <w:lang w:eastAsia="lv-LV"/>
        </w:rPr>
        <w:t>.3. ja normatīvie akti paredz citu nomas maksas apmēru vai nomas maksas aprēķināšanas kārtību.</w:t>
      </w:r>
    </w:p>
    <w:p w14:paraId="6E7ECA5E" w14:textId="77777777" w:rsidR="00D81872" w:rsidRDefault="00D81872" w:rsidP="0055273A">
      <w:pPr>
        <w:ind w:firstLine="300"/>
        <w:jc w:val="both"/>
        <w:rPr>
          <w:rFonts w:eastAsia="Times New Roman" w:cs="Times New Roman"/>
          <w:sz w:val="28"/>
          <w:szCs w:val="28"/>
          <w:lang w:eastAsia="lv-LV"/>
        </w:rPr>
      </w:pPr>
    </w:p>
    <w:p w14:paraId="11266FBD" w14:textId="62AEB760" w:rsidR="00D81872" w:rsidRPr="005D243A" w:rsidRDefault="000E0F16" w:rsidP="0055273A">
      <w:pPr>
        <w:ind w:firstLine="300"/>
        <w:jc w:val="both"/>
        <w:rPr>
          <w:sz w:val="28"/>
          <w:szCs w:val="28"/>
          <w:u w:val="single"/>
        </w:rPr>
      </w:pPr>
      <w:r w:rsidRPr="00D81872">
        <w:rPr>
          <w:rFonts w:eastAsia="Times New Roman" w:cs="Times New Roman"/>
          <w:sz w:val="28"/>
          <w:szCs w:val="28"/>
          <w:lang w:eastAsia="lv-LV"/>
        </w:rPr>
        <w:t>3</w:t>
      </w:r>
      <w:r>
        <w:rPr>
          <w:rFonts w:eastAsia="Times New Roman" w:cs="Times New Roman"/>
          <w:sz w:val="28"/>
          <w:szCs w:val="28"/>
          <w:lang w:eastAsia="lv-LV"/>
        </w:rPr>
        <w:t>7</w:t>
      </w:r>
      <w:r w:rsidR="0015259C" w:rsidRPr="00134C57">
        <w:rPr>
          <w:rFonts w:eastAsia="Times New Roman" w:cs="Times New Roman"/>
          <w:sz w:val="28"/>
          <w:szCs w:val="28"/>
          <w:lang w:eastAsia="lv-LV"/>
        </w:rPr>
        <w:t>.</w:t>
      </w:r>
      <w:r w:rsidR="0015259C" w:rsidRPr="00134C57">
        <w:rPr>
          <w:szCs w:val="24"/>
        </w:rPr>
        <w:t xml:space="preserve"> </w:t>
      </w:r>
      <w:r w:rsidR="00761E7C" w:rsidRPr="00134C57">
        <w:rPr>
          <w:sz w:val="28"/>
          <w:szCs w:val="28"/>
        </w:rPr>
        <w:t>Nomas līgumā paredz, ka</w:t>
      </w:r>
      <w:r w:rsidR="00761E7C" w:rsidRPr="00134C57">
        <w:rPr>
          <w:sz w:val="26"/>
          <w:szCs w:val="26"/>
        </w:rPr>
        <w:t xml:space="preserve"> </w:t>
      </w:r>
      <w:r w:rsidR="00761E7C" w:rsidRPr="00134C57">
        <w:rPr>
          <w:sz w:val="28"/>
          <w:szCs w:val="28"/>
        </w:rPr>
        <w:t>i</w:t>
      </w:r>
      <w:r w:rsidR="0015259C" w:rsidRPr="00134C57">
        <w:rPr>
          <w:sz w:val="28"/>
          <w:szCs w:val="28"/>
        </w:rPr>
        <w:t xml:space="preserve">znomātājam ir tiesības nemainīt nomas maksu šo noteikumu </w:t>
      </w:r>
      <w:r w:rsidRPr="00134C57">
        <w:rPr>
          <w:sz w:val="28"/>
          <w:szCs w:val="28"/>
        </w:rPr>
        <w:t>36</w:t>
      </w:r>
      <w:r w:rsidR="0015259C" w:rsidRPr="00134C57">
        <w:rPr>
          <w:sz w:val="28"/>
          <w:szCs w:val="28"/>
        </w:rPr>
        <w:t>.punktā minētajos gadījumos, ja nomas maksas palielinājums gadā ir mazāks nekā attiecīgā paziņojuma sagatavošanas un nosūtīšanas izmaksas.</w:t>
      </w:r>
      <w:bookmarkStart w:id="70" w:name="p-377246"/>
      <w:bookmarkStart w:id="71" w:name="p34"/>
      <w:bookmarkEnd w:id="70"/>
      <w:bookmarkEnd w:id="71"/>
    </w:p>
    <w:p w14:paraId="0A99553E" w14:textId="77777777" w:rsidR="00D81872" w:rsidRPr="005D243A" w:rsidRDefault="00D81872" w:rsidP="0055273A">
      <w:pPr>
        <w:ind w:firstLine="300"/>
        <w:jc w:val="both"/>
        <w:rPr>
          <w:sz w:val="28"/>
          <w:szCs w:val="28"/>
          <w:u w:val="single"/>
        </w:rPr>
      </w:pPr>
    </w:p>
    <w:p w14:paraId="3767EC1D" w14:textId="4487F919" w:rsidR="00D81872" w:rsidRPr="005D243A" w:rsidRDefault="00AE1E7A" w:rsidP="005B0EC4">
      <w:pPr>
        <w:ind w:firstLine="300"/>
        <w:jc w:val="both"/>
        <w:rPr>
          <w:rFonts w:eastAsia="Times New Roman" w:cs="Times New Roman"/>
          <w:sz w:val="28"/>
          <w:szCs w:val="28"/>
          <w:u w:val="single"/>
          <w:lang w:eastAsia="lv-LV"/>
        </w:rPr>
      </w:pPr>
      <w:r w:rsidRPr="005D243A">
        <w:rPr>
          <w:rFonts w:eastAsia="Times New Roman" w:cs="Times New Roman"/>
          <w:sz w:val="28"/>
          <w:szCs w:val="28"/>
          <w:lang w:eastAsia="lv-LV"/>
        </w:rPr>
        <w:t>3</w:t>
      </w:r>
      <w:r w:rsidR="00AC611A" w:rsidRPr="005D243A">
        <w:rPr>
          <w:rFonts w:eastAsia="Times New Roman" w:cs="Times New Roman"/>
          <w:sz w:val="28"/>
          <w:szCs w:val="28"/>
          <w:lang w:eastAsia="lv-LV"/>
        </w:rPr>
        <w:t>8</w:t>
      </w:r>
      <w:r w:rsidR="009D4817" w:rsidRPr="00134C57">
        <w:rPr>
          <w:rFonts w:eastAsia="Times New Roman" w:cs="Times New Roman"/>
          <w:sz w:val="28"/>
          <w:szCs w:val="28"/>
          <w:lang w:eastAsia="lv-LV"/>
        </w:rPr>
        <w:t xml:space="preserve">. </w:t>
      </w:r>
      <w:r w:rsidR="005B0EC4" w:rsidRPr="00134C57">
        <w:rPr>
          <w:rFonts w:eastAsia="Times New Roman" w:cs="Times New Roman"/>
          <w:sz w:val="28"/>
          <w:szCs w:val="28"/>
          <w:lang w:eastAsia="lv-LV"/>
        </w:rPr>
        <w:t>Nomas līgumā paredz, ka iznomātājam ir pienākums, rakstiski nosūtot nomniekam attiecīgu paziņojumu, vienpusēji mainīt nomas maksas apmēru bez grozījumu izdarīšanas līgumā ik pēc sešiem gadiem un pārskatīt nomas maksu, piemērojot Ministru kabineta 2010.gada 8.jūnija noteikumos Nr.515 "Noteikumi par publiskas personas mantas iznomāšanas kārtību, nomas maksas noteikšanas metodiku un nomas līguma tipveida nosacījumiem" vai Ministru kabineta 2007.gada 30.oktobra noteikumos Nr.735 „Noteikumi par publiskas personas zemes nomu” noteikto nomas maksas noteikšanas kārtību.</w:t>
      </w:r>
      <w:bookmarkStart w:id="72" w:name="p-377247"/>
      <w:bookmarkStart w:id="73" w:name="p35"/>
      <w:bookmarkEnd w:id="72"/>
      <w:bookmarkEnd w:id="73"/>
    </w:p>
    <w:p w14:paraId="28D9DE0B" w14:textId="77777777" w:rsidR="00D81872" w:rsidRDefault="00D81872" w:rsidP="0055273A">
      <w:pPr>
        <w:ind w:firstLine="300"/>
        <w:jc w:val="both"/>
        <w:rPr>
          <w:rFonts w:eastAsia="Times New Roman" w:cs="Times New Roman"/>
          <w:sz w:val="28"/>
          <w:szCs w:val="28"/>
          <w:lang w:eastAsia="lv-LV"/>
        </w:rPr>
      </w:pPr>
    </w:p>
    <w:p w14:paraId="492806BD" w14:textId="3A543619" w:rsidR="00D81872" w:rsidRDefault="00AE1E7A"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t>3</w:t>
      </w:r>
      <w:r w:rsidR="00AC611A">
        <w:rPr>
          <w:rFonts w:eastAsia="Times New Roman" w:cs="Times New Roman"/>
          <w:sz w:val="28"/>
          <w:szCs w:val="28"/>
          <w:lang w:eastAsia="lv-LV"/>
        </w:rPr>
        <w:t>9</w:t>
      </w:r>
      <w:r w:rsidR="009D4817" w:rsidRPr="00D81872">
        <w:rPr>
          <w:rFonts w:eastAsia="Times New Roman" w:cs="Times New Roman"/>
          <w:sz w:val="28"/>
          <w:szCs w:val="28"/>
          <w:lang w:eastAsia="lv-LV"/>
        </w:rPr>
        <w:t xml:space="preserve">. </w:t>
      </w:r>
      <w:r w:rsidR="00761E7C" w:rsidRPr="007F012E">
        <w:rPr>
          <w:sz w:val="28"/>
          <w:szCs w:val="28"/>
        </w:rPr>
        <w:t>Nomas līgumā paredz, ka</w:t>
      </w:r>
      <w:r w:rsidR="00761E7C">
        <w:rPr>
          <w:sz w:val="26"/>
          <w:szCs w:val="26"/>
        </w:rPr>
        <w:t xml:space="preserve"> </w:t>
      </w:r>
      <w:r w:rsidR="00761E7C">
        <w:rPr>
          <w:rFonts w:eastAsia="Times New Roman" w:cs="Times New Roman"/>
          <w:sz w:val="28"/>
          <w:szCs w:val="28"/>
          <w:lang w:eastAsia="lv-LV"/>
        </w:rPr>
        <w:t>n</w:t>
      </w:r>
      <w:r w:rsidR="009D4817" w:rsidRPr="00D81872">
        <w:rPr>
          <w:rFonts w:eastAsia="Times New Roman" w:cs="Times New Roman"/>
          <w:sz w:val="28"/>
          <w:szCs w:val="28"/>
          <w:lang w:eastAsia="lv-LV"/>
        </w:rPr>
        <w:t>omnieks nedrīkst nodot nomas objektu vai tā daļu apakšnomā.</w:t>
      </w:r>
      <w:bookmarkStart w:id="74" w:name="p-377248"/>
      <w:bookmarkStart w:id="75" w:name="p36"/>
      <w:bookmarkEnd w:id="74"/>
      <w:bookmarkEnd w:id="75"/>
    </w:p>
    <w:p w14:paraId="1F976A16" w14:textId="77777777" w:rsidR="00D81872" w:rsidRDefault="00D81872" w:rsidP="0055273A">
      <w:pPr>
        <w:ind w:firstLine="300"/>
        <w:jc w:val="both"/>
        <w:rPr>
          <w:rFonts w:eastAsia="Times New Roman" w:cs="Times New Roman"/>
          <w:sz w:val="28"/>
          <w:szCs w:val="28"/>
          <w:lang w:eastAsia="lv-LV"/>
        </w:rPr>
      </w:pPr>
    </w:p>
    <w:p w14:paraId="0ECD9746" w14:textId="53A92E0A" w:rsidR="009D4817" w:rsidRPr="00D81872" w:rsidRDefault="00AC611A" w:rsidP="0055273A">
      <w:pPr>
        <w:ind w:firstLine="300"/>
        <w:jc w:val="both"/>
        <w:rPr>
          <w:rFonts w:eastAsia="Times New Roman" w:cs="Times New Roman"/>
          <w:sz w:val="28"/>
          <w:szCs w:val="28"/>
          <w:lang w:eastAsia="lv-LV"/>
        </w:rPr>
      </w:pPr>
      <w:r>
        <w:rPr>
          <w:rFonts w:eastAsia="Times New Roman" w:cs="Times New Roman"/>
          <w:sz w:val="28"/>
          <w:szCs w:val="28"/>
          <w:lang w:eastAsia="lv-LV"/>
        </w:rPr>
        <w:t>40</w:t>
      </w:r>
      <w:r w:rsidR="009D4817" w:rsidRPr="00D81872">
        <w:rPr>
          <w:rFonts w:eastAsia="Times New Roman" w:cs="Times New Roman"/>
          <w:sz w:val="28"/>
          <w:szCs w:val="28"/>
          <w:lang w:eastAsia="lv-LV"/>
        </w:rPr>
        <w:t>. Nomas līgumā paredz, ka iznomātājam ir tiesības, rakstiski informējot nomnieku līgumā noteiktajā termiņā, kas nav īsāks par divām nedēļām un garāks par diviem mēnešiem, vienpusēji atkāpties no nomas līguma, neatlīdzinot nomnieka zaudējumus, kas saistīti ar līguma pirmstermiņa izbeigšanu, un nepieciešamos un derīgos izdevumus, ko nomnieks taisījis nomas objektam, ja:</w:t>
      </w:r>
    </w:p>
    <w:p w14:paraId="003124A3" w14:textId="14A3D834" w:rsidR="009D4817" w:rsidRPr="00D81872" w:rsidRDefault="00AC611A" w:rsidP="0055273A">
      <w:pPr>
        <w:ind w:firstLine="300"/>
        <w:jc w:val="both"/>
        <w:rPr>
          <w:rFonts w:eastAsia="Times New Roman" w:cs="Times New Roman"/>
          <w:sz w:val="28"/>
          <w:szCs w:val="28"/>
          <w:lang w:eastAsia="lv-LV"/>
        </w:rPr>
      </w:pPr>
      <w:r>
        <w:rPr>
          <w:rFonts w:eastAsia="Times New Roman" w:cs="Times New Roman"/>
          <w:sz w:val="28"/>
          <w:szCs w:val="28"/>
          <w:lang w:eastAsia="lv-LV"/>
        </w:rPr>
        <w:t>40</w:t>
      </w:r>
      <w:r w:rsidR="009D4817" w:rsidRPr="00D81872">
        <w:rPr>
          <w:rFonts w:eastAsia="Times New Roman" w:cs="Times New Roman"/>
          <w:sz w:val="28"/>
          <w:szCs w:val="28"/>
          <w:lang w:eastAsia="lv-LV"/>
        </w:rPr>
        <w:t>.1. nomnieka darbības dēļ tiek bojāts nomas objekts;</w:t>
      </w:r>
    </w:p>
    <w:p w14:paraId="78572A46" w14:textId="53B5BB36" w:rsidR="009D4817" w:rsidRPr="00D81872" w:rsidRDefault="00AC611A" w:rsidP="008D7C94">
      <w:pPr>
        <w:ind w:firstLine="300"/>
        <w:jc w:val="both"/>
        <w:rPr>
          <w:rFonts w:eastAsia="Times New Roman" w:cs="Times New Roman"/>
          <w:sz w:val="28"/>
          <w:szCs w:val="28"/>
          <w:lang w:eastAsia="lv-LV"/>
        </w:rPr>
      </w:pPr>
      <w:r>
        <w:rPr>
          <w:rFonts w:eastAsia="Times New Roman" w:cs="Times New Roman"/>
          <w:sz w:val="28"/>
          <w:szCs w:val="28"/>
          <w:lang w:eastAsia="lv-LV"/>
        </w:rPr>
        <w:t>40</w:t>
      </w:r>
      <w:r w:rsidR="009D4817" w:rsidRPr="00D81872">
        <w:rPr>
          <w:rFonts w:eastAsia="Times New Roman" w:cs="Times New Roman"/>
          <w:sz w:val="28"/>
          <w:szCs w:val="28"/>
          <w:lang w:eastAsia="lv-LV"/>
        </w:rPr>
        <w:t xml:space="preserve">.2. </w:t>
      </w:r>
      <w:r w:rsidR="009D4817" w:rsidRPr="008714D3">
        <w:rPr>
          <w:rFonts w:eastAsia="Times New Roman" w:cs="Times New Roman"/>
          <w:sz w:val="28"/>
          <w:szCs w:val="28"/>
          <w:lang w:eastAsia="lv-LV"/>
        </w:rPr>
        <w:t xml:space="preserve">nomnieks vairāk </w:t>
      </w:r>
      <w:r w:rsidR="00A01C37">
        <w:rPr>
          <w:rFonts w:eastAsia="Times New Roman" w:cs="Times New Roman"/>
          <w:sz w:val="28"/>
          <w:szCs w:val="28"/>
          <w:lang w:eastAsia="lv-LV"/>
        </w:rPr>
        <w:t>nekā 30 dienas</w:t>
      </w:r>
      <w:r w:rsidR="009D4817" w:rsidRPr="008714D3">
        <w:rPr>
          <w:rFonts w:eastAsia="Times New Roman" w:cs="Times New Roman"/>
          <w:sz w:val="28"/>
          <w:szCs w:val="28"/>
          <w:lang w:eastAsia="lv-LV"/>
        </w:rPr>
        <w:t xml:space="preserve"> nemaksā nomas maksu</w:t>
      </w:r>
      <w:r w:rsidR="00A83A87" w:rsidRPr="008714D3">
        <w:rPr>
          <w:rFonts w:eastAsia="Times New Roman" w:cs="Times New Roman"/>
          <w:sz w:val="28"/>
          <w:szCs w:val="28"/>
          <w:lang w:eastAsia="lv-LV"/>
        </w:rPr>
        <w:t xml:space="preserve"> vai</w:t>
      </w:r>
      <w:r w:rsidR="008B6721" w:rsidRPr="008714D3">
        <w:rPr>
          <w:rFonts w:eastAsia="Times New Roman" w:cs="Times New Roman"/>
          <w:sz w:val="28"/>
          <w:szCs w:val="28"/>
          <w:lang w:eastAsia="lv-LV"/>
        </w:rPr>
        <w:t xml:space="preserve"> </w:t>
      </w:r>
      <w:r w:rsidR="009D4817" w:rsidRPr="008714D3">
        <w:rPr>
          <w:rFonts w:eastAsia="Times New Roman" w:cs="Times New Roman"/>
          <w:sz w:val="28"/>
          <w:szCs w:val="28"/>
          <w:lang w:eastAsia="lv-LV"/>
        </w:rPr>
        <w:t xml:space="preserve">nenorēķinās par </w:t>
      </w:r>
      <w:r w:rsidR="004C1867" w:rsidRPr="008714D3">
        <w:rPr>
          <w:rFonts w:eastAsia="Times New Roman" w:cs="Times New Roman"/>
          <w:sz w:val="28"/>
          <w:szCs w:val="28"/>
          <w:lang w:eastAsia="lv-LV"/>
        </w:rPr>
        <w:t>apsaimniekošanas pakalpojumiem, vai nekustamā īpašuma uzturēšanai nepieciešamajiem pakalpojumiem</w:t>
      </w:r>
      <w:r w:rsidR="00134FEA" w:rsidRPr="008714D3">
        <w:rPr>
          <w:rFonts w:eastAsia="Times New Roman" w:cs="Times New Roman"/>
          <w:sz w:val="28"/>
          <w:szCs w:val="28"/>
          <w:lang w:eastAsia="lv-LV"/>
        </w:rPr>
        <w:t xml:space="preserve"> </w:t>
      </w:r>
      <w:r w:rsidR="009D4817" w:rsidRPr="008714D3">
        <w:rPr>
          <w:rFonts w:eastAsia="Times New Roman" w:cs="Times New Roman"/>
          <w:sz w:val="28"/>
          <w:szCs w:val="28"/>
          <w:lang w:eastAsia="lv-LV"/>
        </w:rPr>
        <w:t>(</w:t>
      </w:r>
      <w:r w:rsidR="004C1867" w:rsidRPr="008714D3">
        <w:rPr>
          <w:sz w:val="28"/>
          <w:szCs w:val="28"/>
        </w:rPr>
        <w:t xml:space="preserve">piemēram, siltumenerģijas, elektroenerģijas, </w:t>
      </w:r>
      <w:r w:rsidR="004C1867" w:rsidRPr="008714D3">
        <w:rPr>
          <w:sz w:val="28"/>
          <w:szCs w:val="28"/>
        </w:rPr>
        <w:lastRenderedPageBreak/>
        <w:t>dabasgāzes piegādes, ūdensapgādes un kanalizācijas pakalpojumu nodrošināšana, sadzīves atkritumu izvešana</w:t>
      </w:r>
      <w:r w:rsidR="009D4817" w:rsidRPr="008714D3">
        <w:rPr>
          <w:rFonts w:eastAsia="Times New Roman" w:cs="Times New Roman"/>
          <w:sz w:val="28"/>
          <w:szCs w:val="28"/>
          <w:lang w:eastAsia="lv-LV"/>
        </w:rPr>
        <w:t>)</w:t>
      </w:r>
      <w:r w:rsidR="004C1867" w:rsidRPr="008714D3">
        <w:rPr>
          <w:rFonts w:eastAsia="Times New Roman" w:cs="Times New Roman"/>
          <w:sz w:val="28"/>
          <w:szCs w:val="28"/>
          <w:lang w:eastAsia="lv-LV"/>
        </w:rPr>
        <w:t>,</w:t>
      </w:r>
      <w:r w:rsidR="009D4817" w:rsidRPr="008714D3">
        <w:rPr>
          <w:rFonts w:eastAsia="Times New Roman" w:cs="Times New Roman"/>
          <w:sz w:val="28"/>
          <w:szCs w:val="28"/>
          <w:lang w:eastAsia="lv-LV"/>
        </w:rPr>
        <w:t xml:space="preserve"> vai sakaru pakalpojumiem</w:t>
      </w:r>
      <w:r w:rsidR="009D4817" w:rsidRPr="00D81872">
        <w:rPr>
          <w:rFonts w:eastAsia="Times New Roman" w:cs="Times New Roman"/>
          <w:sz w:val="28"/>
          <w:szCs w:val="28"/>
          <w:lang w:eastAsia="lv-LV"/>
        </w:rPr>
        <w:t>;</w:t>
      </w:r>
    </w:p>
    <w:p w14:paraId="42FDADF3" w14:textId="3667264D" w:rsidR="009D4817" w:rsidRPr="00D81872" w:rsidRDefault="00AC611A" w:rsidP="00A83A87">
      <w:pPr>
        <w:ind w:firstLine="300"/>
        <w:jc w:val="both"/>
        <w:rPr>
          <w:rFonts w:eastAsia="Times New Roman" w:cs="Times New Roman"/>
          <w:sz w:val="28"/>
          <w:szCs w:val="28"/>
          <w:lang w:eastAsia="lv-LV"/>
        </w:rPr>
      </w:pPr>
      <w:r>
        <w:rPr>
          <w:rFonts w:eastAsia="Times New Roman" w:cs="Times New Roman"/>
          <w:sz w:val="28"/>
          <w:szCs w:val="28"/>
          <w:lang w:eastAsia="lv-LV"/>
        </w:rPr>
        <w:t>40</w:t>
      </w:r>
      <w:r w:rsidR="00A83A87">
        <w:rPr>
          <w:rFonts w:eastAsia="Times New Roman" w:cs="Times New Roman"/>
          <w:sz w:val="28"/>
          <w:szCs w:val="28"/>
          <w:lang w:eastAsia="lv-LV"/>
        </w:rPr>
        <w:t>.3</w:t>
      </w:r>
      <w:r w:rsidR="009D4817" w:rsidRPr="00D81872">
        <w:rPr>
          <w:rFonts w:eastAsia="Times New Roman" w:cs="Times New Roman"/>
          <w:sz w:val="28"/>
          <w:szCs w:val="28"/>
          <w:lang w:eastAsia="lv-LV"/>
        </w:rPr>
        <w:t xml:space="preserve">. nomnieks vairāk nekā </w:t>
      </w:r>
      <w:r w:rsidR="00A01C37">
        <w:rPr>
          <w:rFonts w:eastAsia="Times New Roman" w:cs="Times New Roman"/>
          <w:sz w:val="28"/>
          <w:szCs w:val="28"/>
          <w:lang w:eastAsia="lv-LV"/>
        </w:rPr>
        <w:t>30 dienas</w:t>
      </w:r>
      <w:r w:rsidR="009D4817" w:rsidRPr="00D81872">
        <w:rPr>
          <w:rFonts w:eastAsia="Times New Roman" w:cs="Times New Roman"/>
          <w:sz w:val="28"/>
          <w:szCs w:val="28"/>
          <w:lang w:eastAsia="lv-LV"/>
        </w:rPr>
        <w:t xml:space="preserve"> kavē nekustamā īpašuma nodokļa </w:t>
      </w:r>
      <w:r w:rsidR="004C1867" w:rsidRPr="008714D3">
        <w:rPr>
          <w:rFonts w:eastAsia="Times New Roman" w:cs="Times New Roman"/>
          <w:sz w:val="28"/>
          <w:szCs w:val="28"/>
          <w:lang w:eastAsia="lv-LV"/>
        </w:rPr>
        <w:t xml:space="preserve">vai tā kompensācijas </w:t>
      </w:r>
      <w:r w:rsidR="009D4817" w:rsidRPr="00D81872">
        <w:rPr>
          <w:rFonts w:eastAsia="Times New Roman" w:cs="Times New Roman"/>
          <w:sz w:val="28"/>
          <w:szCs w:val="28"/>
          <w:lang w:eastAsia="lv-LV"/>
        </w:rPr>
        <w:t>samaksu;</w:t>
      </w:r>
    </w:p>
    <w:p w14:paraId="19072882" w14:textId="2B9A2447" w:rsidR="00134FEA" w:rsidRPr="00D81872" w:rsidRDefault="00AC611A" w:rsidP="0055273A">
      <w:pPr>
        <w:ind w:firstLine="300"/>
        <w:jc w:val="both"/>
        <w:rPr>
          <w:rFonts w:eastAsia="Times New Roman" w:cs="Times New Roman"/>
          <w:sz w:val="28"/>
          <w:szCs w:val="28"/>
          <w:lang w:eastAsia="lv-LV"/>
        </w:rPr>
      </w:pPr>
      <w:r>
        <w:rPr>
          <w:rFonts w:eastAsia="Times New Roman" w:cs="Times New Roman"/>
          <w:sz w:val="28"/>
          <w:szCs w:val="28"/>
          <w:lang w:eastAsia="lv-LV"/>
        </w:rPr>
        <w:t>40</w:t>
      </w:r>
      <w:r w:rsidR="00A83A87">
        <w:rPr>
          <w:rFonts w:eastAsia="Times New Roman" w:cs="Times New Roman"/>
          <w:sz w:val="28"/>
          <w:szCs w:val="28"/>
          <w:lang w:eastAsia="lv-LV"/>
        </w:rPr>
        <w:t>.4</w:t>
      </w:r>
      <w:r w:rsidR="009D4817" w:rsidRPr="00D81872">
        <w:rPr>
          <w:rFonts w:eastAsia="Times New Roman" w:cs="Times New Roman"/>
          <w:sz w:val="28"/>
          <w:szCs w:val="28"/>
          <w:lang w:eastAsia="lv-LV"/>
        </w:rPr>
        <w:t xml:space="preserve">. </w:t>
      </w:r>
      <w:r w:rsidR="00134FEA" w:rsidRPr="00D81872">
        <w:rPr>
          <w:rFonts w:eastAsia="Times New Roman" w:cs="Times New Roman"/>
          <w:sz w:val="28"/>
          <w:szCs w:val="28"/>
          <w:lang w:eastAsia="lv-LV"/>
        </w:rPr>
        <w:t>nomas objekts</w:t>
      </w:r>
      <w:r w:rsidR="006E4060">
        <w:rPr>
          <w:rFonts w:eastAsia="Times New Roman" w:cs="Times New Roman"/>
          <w:sz w:val="28"/>
          <w:szCs w:val="28"/>
          <w:lang w:eastAsia="lv-LV"/>
        </w:rPr>
        <w:t xml:space="preserve"> vai tā daļa tiek nodota</w:t>
      </w:r>
      <w:r w:rsidR="00823A30">
        <w:rPr>
          <w:rFonts w:eastAsia="Times New Roman" w:cs="Times New Roman"/>
          <w:sz w:val="28"/>
          <w:szCs w:val="28"/>
          <w:lang w:eastAsia="lv-LV"/>
        </w:rPr>
        <w:t xml:space="preserve"> </w:t>
      </w:r>
      <w:r w:rsidR="00134FEA" w:rsidRPr="00D81872">
        <w:rPr>
          <w:rFonts w:eastAsia="Times New Roman" w:cs="Times New Roman"/>
          <w:sz w:val="28"/>
          <w:szCs w:val="28"/>
          <w:lang w:eastAsia="lv-LV"/>
        </w:rPr>
        <w:t xml:space="preserve"> apakšnomā;</w:t>
      </w:r>
    </w:p>
    <w:p w14:paraId="42A9C5EA" w14:textId="596FC17A" w:rsidR="009D4817" w:rsidRPr="00D81872" w:rsidRDefault="00AC611A" w:rsidP="0055273A">
      <w:pPr>
        <w:ind w:firstLine="300"/>
        <w:jc w:val="both"/>
        <w:rPr>
          <w:rFonts w:eastAsia="Times New Roman" w:cs="Times New Roman"/>
          <w:sz w:val="28"/>
          <w:szCs w:val="28"/>
          <w:lang w:eastAsia="lv-LV"/>
        </w:rPr>
      </w:pPr>
      <w:r>
        <w:rPr>
          <w:rFonts w:eastAsia="Times New Roman" w:cs="Times New Roman"/>
          <w:sz w:val="28"/>
          <w:szCs w:val="28"/>
          <w:lang w:eastAsia="lv-LV"/>
        </w:rPr>
        <w:t>40</w:t>
      </w:r>
      <w:r w:rsidR="00A83A87">
        <w:rPr>
          <w:rFonts w:eastAsia="Times New Roman" w:cs="Times New Roman"/>
          <w:sz w:val="28"/>
          <w:szCs w:val="28"/>
          <w:lang w:eastAsia="lv-LV"/>
        </w:rPr>
        <w:t>.5.</w:t>
      </w:r>
      <w:r w:rsidR="00134FEA" w:rsidRPr="00D81872">
        <w:rPr>
          <w:rFonts w:eastAsia="Times New Roman" w:cs="Times New Roman"/>
          <w:sz w:val="28"/>
          <w:szCs w:val="28"/>
          <w:lang w:eastAsia="lv-LV"/>
        </w:rPr>
        <w:t xml:space="preserve"> </w:t>
      </w:r>
      <w:r w:rsidR="008D6532" w:rsidRPr="008714D3">
        <w:rPr>
          <w:rFonts w:eastAsia="Times New Roman" w:cs="Times New Roman"/>
          <w:sz w:val="28"/>
          <w:szCs w:val="28"/>
          <w:lang w:eastAsia="lv-LV"/>
        </w:rPr>
        <w:t>nomnieks nepilda</w:t>
      </w:r>
      <w:r w:rsidR="009D4817" w:rsidRPr="00D81872">
        <w:rPr>
          <w:rFonts w:eastAsia="Times New Roman" w:cs="Times New Roman"/>
          <w:sz w:val="28"/>
          <w:szCs w:val="28"/>
          <w:lang w:eastAsia="lv-LV"/>
        </w:rPr>
        <w:t xml:space="preserve"> nomas</w:t>
      </w:r>
      <w:r w:rsidR="008D6532">
        <w:rPr>
          <w:rFonts w:eastAsia="Times New Roman" w:cs="Times New Roman"/>
          <w:sz w:val="28"/>
          <w:szCs w:val="28"/>
          <w:lang w:eastAsia="lv-LV"/>
        </w:rPr>
        <w:t xml:space="preserve"> objekta izmantošanas nosacījumus</w:t>
      </w:r>
      <w:r w:rsidR="009D4817" w:rsidRPr="00D81872">
        <w:rPr>
          <w:rFonts w:eastAsia="Times New Roman" w:cs="Times New Roman"/>
          <w:sz w:val="28"/>
          <w:szCs w:val="28"/>
          <w:lang w:eastAsia="lv-LV"/>
        </w:rPr>
        <w:t>;</w:t>
      </w:r>
    </w:p>
    <w:p w14:paraId="061A6ED0" w14:textId="3EC2B823" w:rsidR="009D4817" w:rsidRPr="00D81872" w:rsidRDefault="00AC611A" w:rsidP="0055273A">
      <w:pPr>
        <w:ind w:firstLine="300"/>
        <w:jc w:val="both"/>
        <w:rPr>
          <w:rFonts w:eastAsia="Times New Roman" w:cs="Times New Roman"/>
          <w:sz w:val="28"/>
          <w:szCs w:val="28"/>
          <w:lang w:eastAsia="lv-LV"/>
        </w:rPr>
      </w:pPr>
      <w:r>
        <w:rPr>
          <w:rFonts w:eastAsia="Times New Roman" w:cs="Times New Roman"/>
          <w:sz w:val="28"/>
          <w:szCs w:val="28"/>
          <w:lang w:eastAsia="lv-LV"/>
        </w:rPr>
        <w:t>40</w:t>
      </w:r>
      <w:r w:rsidR="00A83A87">
        <w:rPr>
          <w:rFonts w:eastAsia="Times New Roman" w:cs="Times New Roman"/>
          <w:sz w:val="28"/>
          <w:szCs w:val="28"/>
          <w:lang w:eastAsia="lv-LV"/>
        </w:rPr>
        <w:t>.6</w:t>
      </w:r>
      <w:r w:rsidR="009D4817" w:rsidRPr="00D81872">
        <w:rPr>
          <w:rFonts w:eastAsia="Times New Roman" w:cs="Times New Roman"/>
          <w:sz w:val="28"/>
          <w:szCs w:val="28"/>
          <w:lang w:eastAsia="lv-LV"/>
        </w:rPr>
        <w:t xml:space="preserve">. nomnieks neatbilst šo noteikumu </w:t>
      </w:r>
      <w:hyperlink r:id="rId17" w:anchor="p7" w:tgtFrame="_blank" w:history="1">
        <w:r w:rsidR="009D4817" w:rsidRPr="00D81872">
          <w:rPr>
            <w:rFonts w:eastAsia="Times New Roman" w:cs="Times New Roman"/>
            <w:sz w:val="28"/>
            <w:szCs w:val="28"/>
            <w:lang w:eastAsia="lv-LV"/>
          </w:rPr>
          <w:t>7.punktā</w:t>
        </w:r>
      </w:hyperlink>
      <w:r w:rsidR="009D4817" w:rsidRPr="00D81872">
        <w:rPr>
          <w:rFonts w:eastAsia="Times New Roman" w:cs="Times New Roman"/>
          <w:sz w:val="28"/>
          <w:szCs w:val="28"/>
          <w:lang w:eastAsia="lv-LV"/>
        </w:rPr>
        <w:t xml:space="preserve"> minētajiem nosacījumiem;</w:t>
      </w:r>
    </w:p>
    <w:p w14:paraId="3F19DC02" w14:textId="3FF020A1" w:rsidR="009D4817" w:rsidRPr="00D81872" w:rsidRDefault="00AC611A" w:rsidP="0055273A">
      <w:pPr>
        <w:ind w:firstLine="300"/>
        <w:jc w:val="both"/>
        <w:rPr>
          <w:rFonts w:eastAsia="Times New Roman" w:cs="Times New Roman"/>
          <w:sz w:val="28"/>
          <w:szCs w:val="28"/>
          <w:lang w:eastAsia="lv-LV"/>
        </w:rPr>
      </w:pPr>
      <w:r>
        <w:rPr>
          <w:rFonts w:eastAsia="Times New Roman" w:cs="Times New Roman"/>
          <w:sz w:val="28"/>
          <w:szCs w:val="28"/>
          <w:lang w:eastAsia="lv-LV"/>
        </w:rPr>
        <w:t>40</w:t>
      </w:r>
      <w:r w:rsidR="00A83A87">
        <w:rPr>
          <w:rFonts w:eastAsia="Times New Roman" w:cs="Times New Roman"/>
          <w:sz w:val="28"/>
          <w:szCs w:val="28"/>
          <w:lang w:eastAsia="lv-LV"/>
        </w:rPr>
        <w:t>.7</w:t>
      </w:r>
      <w:r w:rsidR="009D4817" w:rsidRPr="00D81872">
        <w:rPr>
          <w:rFonts w:eastAsia="Times New Roman" w:cs="Times New Roman"/>
          <w:sz w:val="28"/>
          <w:szCs w:val="28"/>
          <w:lang w:eastAsia="lv-LV"/>
        </w:rPr>
        <w:t>. nomnieks ir likvidēts un izslēgts no komercreģistra</w:t>
      </w:r>
      <w:r w:rsidR="00E31D4C" w:rsidRPr="00D81872">
        <w:rPr>
          <w:rFonts w:eastAsia="Times New Roman" w:cs="Times New Roman"/>
          <w:sz w:val="28"/>
          <w:szCs w:val="28"/>
          <w:lang w:eastAsia="lv-LV"/>
        </w:rPr>
        <w:t xml:space="preserve"> vai</w:t>
      </w:r>
      <w:r w:rsidR="00B7341C" w:rsidRPr="00D81872">
        <w:rPr>
          <w:rFonts w:eastAsia="Times New Roman" w:cs="Times New Roman"/>
          <w:sz w:val="28"/>
          <w:szCs w:val="28"/>
          <w:lang w:eastAsia="lv-LV"/>
        </w:rPr>
        <w:t xml:space="preserve"> nomnieks ir </w:t>
      </w:r>
      <w:r w:rsidR="00E31D4C" w:rsidRPr="00D81872">
        <w:rPr>
          <w:rFonts w:eastAsia="Times New Roman" w:cs="Times New Roman"/>
          <w:sz w:val="28"/>
          <w:szCs w:val="28"/>
          <w:lang w:eastAsia="lv-LV"/>
        </w:rPr>
        <w:t xml:space="preserve"> </w:t>
      </w:r>
      <w:r w:rsidR="00B7341C" w:rsidRPr="00D81872">
        <w:rPr>
          <w:rFonts w:eastAsia="Times New Roman" w:cs="Times New Roman"/>
          <w:sz w:val="28"/>
          <w:szCs w:val="28"/>
          <w:lang w:eastAsia="lv-LV"/>
        </w:rPr>
        <w:t>izslēgts no</w:t>
      </w:r>
      <w:r w:rsidR="005838E0" w:rsidRPr="00D81872">
        <w:rPr>
          <w:rFonts w:eastAsia="Times New Roman" w:cs="Times New Roman"/>
          <w:sz w:val="28"/>
          <w:szCs w:val="28"/>
          <w:lang w:eastAsia="lv-LV"/>
        </w:rPr>
        <w:t xml:space="preserve"> Valsts ieņēmumu dienesta</w:t>
      </w:r>
      <w:r w:rsidR="00B7341C" w:rsidRPr="00D81872">
        <w:rPr>
          <w:rFonts w:eastAsia="Times New Roman" w:cs="Times New Roman"/>
          <w:sz w:val="28"/>
          <w:szCs w:val="28"/>
          <w:lang w:eastAsia="lv-LV"/>
        </w:rPr>
        <w:t xml:space="preserve"> </w:t>
      </w:r>
      <w:r w:rsidR="001E711B" w:rsidRPr="00D81872">
        <w:rPr>
          <w:rFonts w:eastAsia="Times New Roman" w:cs="Times New Roman"/>
          <w:sz w:val="28"/>
          <w:szCs w:val="28"/>
          <w:lang w:eastAsia="lv-LV"/>
        </w:rPr>
        <w:t>nodokļu maksātāju reģistra kā saimnieciskās darbības veicējs</w:t>
      </w:r>
      <w:r w:rsidR="009D4817" w:rsidRPr="00D81872">
        <w:rPr>
          <w:rFonts w:eastAsia="Times New Roman" w:cs="Times New Roman"/>
          <w:sz w:val="28"/>
          <w:szCs w:val="28"/>
          <w:lang w:eastAsia="lv-LV"/>
        </w:rPr>
        <w:t>;</w:t>
      </w:r>
    </w:p>
    <w:p w14:paraId="5E1A0647" w14:textId="3925930C" w:rsidR="00D81872" w:rsidRDefault="00AC611A" w:rsidP="008745CB">
      <w:pPr>
        <w:ind w:firstLine="300"/>
        <w:jc w:val="both"/>
        <w:rPr>
          <w:rFonts w:eastAsia="Times New Roman" w:cs="Times New Roman"/>
          <w:sz w:val="28"/>
          <w:szCs w:val="28"/>
          <w:lang w:eastAsia="lv-LV"/>
        </w:rPr>
      </w:pPr>
      <w:r>
        <w:rPr>
          <w:rFonts w:eastAsia="Times New Roman" w:cs="Times New Roman"/>
          <w:sz w:val="28"/>
          <w:szCs w:val="28"/>
          <w:lang w:eastAsia="lv-LV"/>
        </w:rPr>
        <w:t>40</w:t>
      </w:r>
      <w:r w:rsidR="00A83A87">
        <w:rPr>
          <w:rFonts w:eastAsia="Times New Roman" w:cs="Times New Roman"/>
          <w:sz w:val="28"/>
          <w:szCs w:val="28"/>
          <w:lang w:eastAsia="lv-LV"/>
        </w:rPr>
        <w:t>.8</w:t>
      </w:r>
      <w:r w:rsidR="009D4817" w:rsidRPr="00D81872">
        <w:rPr>
          <w:rFonts w:eastAsia="Times New Roman" w:cs="Times New Roman"/>
          <w:sz w:val="28"/>
          <w:szCs w:val="28"/>
          <w:lang w:eastAsia="lv-LV"/>
        </w:rPr>
        <w:t xml:space="preserve">. nomnieks 30 dienu laikā pēc līguma noslēgšanas nav uzsācis </w:t>
      </w:r>
      <w:r w:rsidR="006467FF" w:rsidRPr="00D81872">
        <w:rPr>
          <w:rFonts w:eastAsia="Times New Roman" w:cs="Times New Roman"/>
          <w:sz w:val="28"/>
          <w:szCs w:val="28"/>
          <w:lang w:eastAsia="lv-LV"/>
        </w:rPr>
        <w:t>pakalpojuma sniegšanu</w:t>
      </w:r>
      <w:r w:rsidR="009D4817" w:rsidRPr="00D81872">
        <w:rPr>
          <w:rFonts w:eastAsia="Times New Roman" w:cs="Times New Roman"/>
          <w:sz w:val="28"/>
          <w:szCs w:val="28"/>
          <w:lang w:eastAsia="lv-LV"/>
        </w:rPr>
        <w:t xml:space="preserve"> nomas objektā vai uz laikposmu, kas ir ilgāks par 30 dienām, ir apturējis </w:t>
      </w:r>
      <w:r w:rsidR="006467FF" w:rsidRPr="00D81872">
        <w:rPr>
          <w:rFonts w:eastAsia="Times New Roman" w:cs="Times New Roman"/>
          <w:sz w:val="28"/>
          <w:szCs w:val="28"/>
          <w:lang w:eastAsia="lv-LV"/>
        </w:rPr>
        <w:t>pakalpojuma sniegšanu</w:t>
      </w:r>
      <w:r w:rsidR="009D4817" w:rsidRPr="00D81872">
        <w:rPr>
          <w:rFonts w:eastAsia="Times New Roman" w:cs="Times New Roman"/>
          <w:sz w:val="28"/>
          <w:szCs w:val="28"/>
          <w:lang w:eastAsia="lv-LV"/>
        </w:rPr>
        <w:t xml:space="preserve"> nomas objektā.</w:t>
      </w:r>
      <w:bookmarkStart w:id="76" w:name="p-377249"/>
      <w:bookmarkStart w:id="77" w:name="p37"/>
      <w:bookmarkEnd w:id="76"/>
      <w:bookmarkEnd w:id="77"/>
    </w:p>
    <w:p w14:paraId="276FAB8F" w14:textId="77777777" w:rsidR="00761E7C" w:rsidRDefault="00761E7C" w:rsidP="008745CB">
      <w:pPr>
        <w:ind w:firstLine="300"/>
        <w:jc w:val="both"/>
        <w:rPr>
          <w:rFonts w:eastAsia="Times New Roman" w:cs="Times New Roman"/>
          <w:sz w:val="28"/>
          <w:szCs w:val="28"/>
          <w:lang w:eastAsia="lv-LV"/>
        </w:rPr>
      </w:pPr>
    </w:p>
    <w:p w14:paraId="021557A8" w14:textId="6320E592" w:rsidR="00464254" w:rsidRPr="00134C57" w:rsidRDefault="008F047F" w:rsidP="008F047F">
      <w:pPr>
        <w:ind w:firstLine="709"/>
        <w:jc w:val="both"/>
        <w:rPr>
          <w:sz w:val="28"/>
          <w:szCs w:val="28"/>
          <w:lang w:eastAsia="ar-SA"/>
        </w:rPr>
      </w:pPr>
      <w:r w:rsidRPr="00134C57">
        <w:rPr>
          <w:sz w:val="28"/>
          <w:szCs w:val="28"/>
          <w:lang w:eastAsia="ar-SA"/>
        </w:rPr>
        <w:t>4</w:t>
      </w:r>
      <w:r w:rsidR="00AC611A" w:rsidRPr="00134C57">
        <w:rPr>
          <w:sz w:val="28"/>
          <w:szCs w:val="28"/>
          <w:lang w:eastAsia="ar-SA"/>
        </w:rPr>
        <w:t>1</w:t>
      </w:r>
      <w:r w:rsidRPr="00134C57">
        <w:rPr>
          <w:sz w:val="28"/>
          <w:szCs w:val="28"/>
          <w:lang w:eastAsia="ar-SA"/>
        </w:rPr>
        <w:t xml:space="preserve">. </w:t>
      </w:r>
      <w:r w:rsidR="00464254" w:rsidRPr="00134C57">
        <w:rPr>
          <w:sz w:val="28"/>
          <w:szCs w:val="28"/>
          <w:lang w:eastAsia="ar-SA"/>
        </w:rPr>
        <w:t>Ja ieguldījumu veikšanas pienākums nomniekam paredzēts publicētajos nomas nosacījumos vai arī nomas līguma darbības laikā to veikšanu rakstveidā saskaņo iznomātājs, nomas līgumā paredz, ka:</w:t>
      </w:r>
    </w:p>
    <w:p w14:paraId="07D07F2F" w14:textId="1A9A0264" w:rsidR="00464254" w:rsidRPr="00134C57" w:rsidRDefault="008F047F" w:rsidP="008F047F">
      <w:pPr>
        <w:ind w:firstLine="709"/>
        <w:jc w:val="both"/>
        <w:rPr>
          <w:sz w:val="28"/>
          <w:szCs w:val="28"/>
          <w:lang w:eastAsia="ar-SA"/>
        </w:rPr>
      </w:pPr>
      <w:r w:rsidRPr="00134C57">
        <w:rPr>
          <w:sz w:val="28"/>
          <w:szCs w:val="28"/>
          <w:lang w:eastAsia="ar-SA"/>
        </w:rPr>
        <w:t>4</w:t>
      </w:r>
      <w:r w:rsidR="00AC611A" w:rsidRPr="00134C57">
        <w:rPr>
          <w:sz w:val="28"/>
          <w:szCs w:val="28"/>
          <w:lang w:eastAsia="ar-SA"/>
        </w:rPr>
        <w:t>1</w:t>
      </w:r>
      <w:r w:rsidRPr="00134C57">
        <w:rPr>
          <w:sz w:val="28"/>
          <w:szCs w:val="28"/>
          <w:lang w:eastAsia="ar-SA"/>
        </w:rPr>
        <w:t>.</w:t>
      </w:r>
      <w:r w:rsidR="00464254" w:rsidRPr="00134C57">
        <w:rPr>
          <w:sz w:val="28"/>
          <w:szCs w:val="28"/>
          <w:lang w:eastAsia="ar-SA"/>
        </w:rPr>
        <w:t>1</w:t>
      </w:r>
      <w:r w:rsidRPr="00134C57">
        <w:rPr>
          <w:sz w:val="28"/>
          <w:szCs w:val="28"/>
          <w:lang w:eastAsia="ar-SA"/>
        </w:rPr>
        <w:t>.</w:t>
      </w:r>
      <w:r w:rsidR="00464254" w:rsidRPr="00134C57">
        <w:rPr>
          <w:sz w:val="28"/>
          <w:szCs w:val="28"/>
          <w:lang w:eastAsia="ar-SA"/>
        </w:rPr>
        <w:t xml:space="preserve"> nomnieks ir tiesīgs būvdarbus uzsākt pēc tam, kad iznomātājs nodrošinājis būves tehniskās apsekošanas veikšanu normatīvajos aktos noteiktā kārtībā, tostarp būves foto fiksāciju;</w:t>
      </w:r>
    </w:p>
    <w:p w14:paraId="64ABD590" w14:textId="26EFC844" w:rsidR="00464254" w:rsidRPr="00134C57" w:rsidRDefault="008F047F" w:rsidP="008F047F">
      <w:pPr>
        <w:ind w:firstLine="709"/>
        <w:jc w:val="both"/>
        <w:rPr>
          <w:sz w:val="28"/>
          <w:szCs w:val="28"/>
          <w:lang w:eastAsia="ar-SA"/>
        </w:rPr>
      </w:pPr>
      <w:r w:rsidRPr="00134C57">
        <w:rPr>
          <w:sz w:val="28"/>
          <w:szCs w:val="28"/>
          <w:lang w:eastAsia="ar-SA"/>
        </w:rPr>
        <w:t>4</w:t>
      </w:r>
      <w:r w:rsidR="00AC611A" w:rsidRPr="00134C57">
        <w:rPr>
          <w:sz w:val="28"/>
          <w:szCs w:val="28"/>
          <w:lang w:eastAsia="ar-SA"/>
        </w:rPr>
        <w:t>1</w:t>
      </w:r>
      <w:r w:rsidRPr="00134C57">
        <w:rPr>
          <w:sz w:val="28"/>
          <w:szCs w:val="28"/>
          <w:lang w:eastAsia="ar-SA"/>
        </w:rPr>
        <w:t>.2.</w:t>
      </w:r>
      <w:r w:rsidR="00464254" w:rsidRPr="00134C57">
        <w:rPr>
          <w:sz w:val="28"/>
          <w:szCs w:val="28"/>
          <w:lang w:eastAsia="ar-SA"/>
        </w:rPr>
        <w:t xml:space="preserve"> 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augstāk minēto prasību izpildi;</w:t>
      </w:r>
    </w:p>
    <w:p w14:paraId="2F2CDB95" w14:textId="2C059168" w:rsidR="00464254" w:rsidRPr="00134C57" w:rsidRDefault="008F047F" w:rsidP="008F047F">
      <w:pPr>
        <w:ind w:firstLine="709"/>
        <w:jc w:val="both"/>
        <w:rPr>
          <w:sz w:val="28"/>
          <w:szCs w:val="28"/>
          <w:lang w:eastAsia="ar-SA"/>
        </w:rPr>
      </w:pPr>
      <w:r w:rsidRPr="00134C57">
        <w:rPr>
          <w:sz w:val="28"/>
          <w:szCs w:val="28"/>
          <w:lang w:eastAsia="ar-SA"/>
        </w:rPr>
        <w:t>4</w:t>
      </w:r>
      <w:r w:rsidR="00AC611A" w:rsidRPr="00134C57">
        <w:rPr>
          <w:sz w:val="28"/>
          <w:szCs w:val="28"/>
          <w:lang w:eastAsia="ar-SA"/>
        </w:rPr>
        <w:t>1</w:t>
      </w:r>
      <w:r w:rsidRPr="00134C57">
        <w:rPr>
          <w:sz w:val="28"/>
          <w:szCs w:val="28"/>
          <w:lang w:eastAsia="ar-SA"/>
        </w:rPr>
        <w:t>.</w:t>
      </w:r>
      <w:r w:rsidR="00464254" w:rsidRPr="00134C57">
        <w:rPr>
          <w:sz w:val="28"/>
          <w:szCs w:val="28"/>
          <w:lang w:eastAsia="ar-SA"/>
        </w:rPr>
        <w:t>3</w:t>
      </w:r>
      <w:r w:rsidRPr="00134C57">
        <w:rPr>
          <w:sz w:val="28"/>
          <w:szCs w:val="28"/>
          <w:lang w:eastAsia="ar-SA"/>
        </w:rPr>
        <w:t>.</w:t>
      </w:r>
      <w:r w:rsidR="00464254" w:rsidRPr="00134C57">
        <w:rPr>
          <w:sz w:val="28"/>
          <w:szCs w:val="28"/>
          <w:lang w:eastAsia="ar-SA"/>
        </w:rPr>
        <w:t xml:space="preserve"> nomniekam ir pienākums veikt būvdarbus saskaņā ar normatīvajiem aktiem atbilstoši normatīvajos aktos noteiktā kārtībā izstrādātam un saskaņotam, tostarp ar iznomātāju, būvprojektam, iznomātāja akceptētu izmaksu tāmi, būvdarbu izpildei piesaistot tikai būvuzņēmēju vai kvalificētus speciālistus, kas atbilstoši normatīvajos aktos noteiktajam ir tiesīgi veikt attiecīgos būvdarbus; </w:t>
      </w:r>
    </w:p>
    <w:p w14:paraId="66F0AB5C" w14:textId="2BBB90FD" w:rsidR="00464254" w:rsidRPr="00134C57" w:rsidRDefault="008F047F" w:rsidP="008F047F">
      <w:pPr>
        <w:ind w:firstLine="709"/>
        <w:jc w:val="both"/>
        <w:rPr>
          <w:lang w:eastAsia="ar-SA"/>
        </w:rPr>
      </w:pPr>
      <w:r w:rsidRPr="00134C57">
        <w:rPr>
          <w:sz w:val="28"/>
          <w:szCs w:val="28"/>
          <w:lang w:eastAsia="ar-SA"/>
        </w:rPr>
        <w:t>4</w:t>
      </w:r>
      <w:r w:rsidR="00AC611A" w:rsidRPr="00134C57">
        <w:rPr>
          <w:sz w:val="28"/>
          <w:szCs w:val="28"/>
          <w:lang w:eastAsia="ar-SA"/>
        </w:rPr>
        <w:t>1</w:t>
      </w:r>
      <w:r w:rsidRPr="00134C57">
        <w:rPr>
          <w:sz w:val="28"/>
          <w:szCs w:val="28"/>
          <w:lang w:eastAsia="ar-SA"/>
        </w:rPr>
        <w:t>.</w:t>
      </w:r>
      <w:r w:rsidR="00464254" w:rsidRPr="00134C57">
        <w:rPr>
          <w:sz w:val="28"/>
          <w:szCs w:val="28"/>
          <w:lang w:eastAsia="ar-SA"/>
        </w:rPr>
        <w:t>4</w:t>
      </w:r>
      <w:r w:rsidRPr="00134C57">
        <w:rPr>
          <w:sz w:val="28"/>
          <w:szCs w:val="28"/>
          <w:lang w:eastAsia="ar-SA"/>
        </w:rPr>
        <w:t>.</w:t>
      </w:r>
      <w:r w:rsidR="00464254" w:rsidRPr="00134C57">
        <w:rPr>
          <w:sz w:val="28"/>
          <w:szCs w:val="28"/>
          <w:lang w:eastAsia="ar-SA"/>
        </w:rPr>
        <w:t xml:space="preserve"> 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pielietotajiem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Pienākums iesniegt iznomātājam nomnieka rīcībā esošo izpilddokum</w:t>
      </w:r>
      <w:r w:rsidR="004D0242" w:rsidRPr="00134C57">
        <w:rPr>
          <w:sz w:val="28"/>
          <w:szCs w:val="28"/>
          <w:lang w:eastAsia="ar-SA"/>
        </w:rPr>
        <w:t>en</w:t>
      </w:r>
      <w:r w:rsidR="00464254" w:rsidRPr="00134C57">
        <w:rPr>
          <w:sz w:val="28"/>
          <w:szCs w:val="28"/>
          <w:lang w:eastAsia="ar-SA"/>
        </w:rPr>
        <w:t>tāciju ir arī gadījumā, ja būvdarbi netiek pilnībā pabeigti un būvobjekts netiek nodots ekspluatācijā.</w:t>
      </w:r>
      <w:r w:rsidR="00464254" w:rsidRPr="00134C57">
        <w:rPr>
          <w:lang w:eastAsia="ar-SA"/>
        </w:rPr>
        <w:t xml:space="preserve"> </w:t>
      </w:r>
    </w:p>
    <w:p w14:paraId="39EAC628" w14:textId="77777777" w:rsidR="00D81872" w:rsidRDefault="00D81872" w:rsidP="008F047F">
      <w:pPr>
        <w:jc w:val="both"/>
        <w:rPr>
          <w:rFonts w:eastAsia="Times New Roman" w:cs="Times New Roman"/>
          <w:sz w:val="28"/>
          <w:szCs w:val="28"/>
          <w:lang w:eastAsia="lv-LV"/>
        </w:rPr>
      </w:pPr>
    </w:p>
    <w:p w14:paraId="7EC0CF49" w14:textId="2C2D089B" w:rsidR="00D81872" w:rsidRDefault="008B6721" w:rsidP="0055273A">
      <w:pPr>
        <w:ind w:firstLine="300"/>
        <w:jc w:val="both"/>
        <w:rPr>
          <w:rFonts w:eastAsia="Times New Roman" w:cs="Times New Roman"/>
          <w:sz w:val="28"/>
          <w:szCs w:val="28"/>
          <w:lang w:eastAsia="lv-LV"/>
        </w:rPr>
      </w:pPr>
      <w:r w:rsidRPr="00D81872">
        <w:rPr>
          <w:rFonts w:eastAsia="Times New Roman" w:cs="Times New Roman"/>
          <w:sz w:val="28"/>
          <w:szCs w:val="28"/>
          <w:lang w:eastAsia="lv-LV"/>
        </w:rPr>
        <w:lastRenderedPageBreak/>
        <w:t>4</w:t>
      </w:r>
      <w:r w:rsidR="00AC611A">
        <w:rPr>
          <w:rFonts w:eastAsia="Times New Roman" w:cs="Times New Roman"/>
          <w:sz w:val="28"/>
          <w:szCs w:val="28"/>
          <w:lang w:eastAsia="lv-LV"/>
        </w:rPr>
        <w:t>2</w:t>
      </w:r>
      <w:r w:rsidR="009D4817" w:rsidRPr="00D81872">
        <w:rPr>
          <w:rFonts w:eastAsia="Times New Roman" w:cs="Times New Roman"/>
          <w:sz w:val="28"/>
          <w:szCs w:val="28"/>
          <w:lang w:eastAsia="lv-LV"/>
        </w:rPr>
        <w:t xml:space="preserve">. Nomas līgumā paredz, ka iznomātājam ir tiesības, rakstiski informējot nomnieku divus mēnešus iepriekš, vienpusēji atkāpties no nomas līguma, neatlīdzinot nomnieka zaudējumus, kas saistīti ar līguma pirmstermiņa izbeigšanu, ja nomas objekts iznomātājam nepieciešams muitas kontroles, robežkontroles, Pārtikas un veterinārā dienesta kontroles vai citu valsts institūciju uzdevumu nodrošināšanai. </w:t>
      </w:r>
      <w:bookmarkStart w:id="78" w:name="p-377250"/>
      <w:bookmarkStart w:id="79" w:name="p38"/>
      <w:bookmarkEnd w:id="78"/>
      <w:bookmarkEnd w:id="79"/>
    </w:p>
    <w:p w14:paraId="45DD0CCB" w14:textId="77777777" w:rsidR="00D81872" w:rsidRDefault="00D81872" w:rsidP="0055273A">
      <w:pPr>
        <w:ind w:firstLine="300"/>
        <w:jc w:val="both"/>
        <w:rPr>
          <w:rFonts w:eastAsia="Times New Roman" w:cs="Times New Roman"/>
          <w:sz w:val="28"/>
          <w:szCs w:val="28"/>
          <w:lang w:eastAsia="lv-LV"/>
        </w:rPr>
      </w:pPr>
    </w:p>
    <w:p w14:paraId="4C40A987" w14:textId="35B16EC6" w:rsidR="00D81872" w:rsidRDefault="008B6721" w:rsidP="00D81872">
      <w:pPr>
        <w:ind w:firstLine="300"/>
        <w:jc w:val="both"/>
        <w:rPr>
          <w:sz w:val="28"/>
          <w:szCs w:val="28"/>
        </w:rPr>
      </w:pPr>
      <w:r w:rsidRPr="00D81872">
        <w:rPr>
          <w:rFonts w:eastAsia="Times New Roman" w:cs="Times New Roman"/>
          <w:sz w:val="28"/>
          <w:szCs w:val="28"/>
          <w:lang w:eastAsia="lv-LV"/>
        </w:rPr>
        <w:t>4</w:t>
      </w:r>
      <w:r w:rsidR="00AC611A">
        <w:rPr>
          <w:rFonts w:eastAsia="Times New Roman" w:cs="Times New Roman"/>
          <w:sz w:val="28"/>
          <w:szCs w:val="28"/>
          <w:lang w:eastAsia="lv-LV"/>
        </w:rPr>
        <w:t>3</w:t>
      </w:r>
      <w:r w:rsidRPr="00D81872">
        <w:rPr>
          <w:rFonts w:eastAsia="Times New Roman" w:cs="Times New Roman"/>
          <w:sz w:val="28"/>
          <w:szCs w:val="28"/>
          <w:lang w:eastAsia="lv-LV"/>
        </w:rPr>
        <w:t>.</w:t>
      </w:r>
      <w:r w:rsidR="009D4817" w:rsidRPr="00D81872">
        <w:rPr>
          <w:rFonts w:eastAsia="Times New Roman" w:cs="Times New Roman"/>
          <w:sz w:val="28"/>
          <w:szCs w:val="28"/>
          <w:lang w:eastAsia="lv-LV"/>
        </w:rPr>
        <w:t xml:space="preserve"> </w:t>
      </w:r>
      <w:r w:rsidR="00CC6D91" w:rsidRPr="00D81872">
        <w:rPr>
          <w:rFonts w:eastAsia="Times New Roman" w:cs="Times New Roman"/>
          <w:sz w:val="28"/>
          <w:szCs w:val="28"/>
          <w:lang w:eastAsia="lv-LV"/>
        </w:rPr>
        <w:t>Š</w:t>
      </w:r>
      <w:r w:rsidR="009D4817" w:rsidRPr="00D81872">
        <w:rPr>
          <w:rFonts w:eastAsia="Times New Roman" w:cs="Times New Roman"/>
          <w:sz w:val="28"/>
          <w:szCs w:val="28"/>
          <w:lang w:eastAsia="lv-LV"/>
        </w:rPr>
        <w:t xml:space="preserve">o noteikumu </w:t>
      </w:r>
      <w:hyperlink r:id="rId18" w:anchor="p37" w:tgtFrame="_blank" w:history="1">
        <w:r w:rsidRPr="00D81872">
          <w:rPr>
            <w:rFonts w:eastAsia="Times New Roman" w:cs="Times New Roman"/>
            <w:sz w:val="28"/>
            <w:szCs w:val="28"/>
            <w:lang w:eastAsia="lv-LV"/>
          </w:rPr>
          <w:t>4</w:t>
        </w:r>
        <w:r w:rsidR="008F047F">
          <w:rPr>
            <w:rFonts w:eastAsia="Times New Roman" w:cs="Times New Roman"/>
            <w:sz w:val="28"/>
            <w:szCs w:val="28"/>
            <w:lang w:eastAsia="lv-LV"/>
          </w:rPr>
          <w:t>1</w:t>
        </w:r>
        <w:r w:rsidRPr="00D81872">
          <w:rPr>
            <w:rFonts w:eastAsia="Times New Roman" w:cs="Times New Roman"/>
            <w:sz w:val="28"/>
            <w:szCs w:val="28"/>
            <w:lang w:eastAsia="lv-LV"/>
          </w:rPr>
          <w:t>.punktā</w:t>
        </w:r>
      </w:hyperlink>
      <w:r w:rsidR="009D4817" w:rsidRPr="00D81872">
        <w:rPr>
          <w:rFonts w:eastAsia="Times New Roman" w:cs="Times New Roman"/>
          <w:sz w:val="28"/>
          <w:szCs w:val="28"/>
          <w:lang w:eastAsia="lv-LV"/>
        </w:rPr>
        <w:t xml:space="preserve"> minētajā gadījumā, </w:t>
      </w:r>
      <w:r w:rsidR="008D7C94" w:rsidRPr="00D81872">
        <w:rPr>
          <w:rFonts w:eastAsia="Times New Roman" w:cs="Times New Roman"/>
          <w:sz w:val="28"/>
          <w:szCs w:val="28"/>
          <w:lang w:eastAsia="lv-LV"/>
        </w:rPr>
        <w:t>ja nomnieks labticīgi pildījis nomas līguma saistības, i</w:t>
      </w:r>
      <w:r w:rsidR="009D4817" w:rsidRPr="00D81872">
        <w:rPr>
          <w:rFonts w:eastAsia="Times New Roman" w:cs="Times New Roman"/>
          <w:sz w:val="28"/>
          <w:szCs w:val="28"/>
          <w:lang w:eastAsia="lv-LV"/>
        </w:rPr>
        <w:t xml:space="preserve">znomātājs, </w:t>
      </w:r>
      <w:r w:rsidR="008D7C94" w:rsidRPr="00D81872">
        <w:rPr>
          <w:szCs w:val="24"/>
        </w:rPr>
        <w:t xml:space="preserve"> </w:t>
      </w:r>
      <w:r w:rsidR="008D7C94" w:rsidRPr="00D81872">
        <w:rPr>
          <w:sz w:val="28"/>
          <w:szCs w:val="28"/>
        </w:rPr>
        <w:t>atlīdzina nomniekam uz nomas līguma izbeigšanas brīdi sertificēta vērtētāja noteikto atlīdzināmo nepieciešamo un derīgo izdevumu apmēru. Atlīdzināmo nepieciešamo un derīgo izdevumu apmēru nosaka saskaņā ar Civillikuma nosacījumiem, ņemot vērā veikto nepieciešamo un derīgo izdevumu nolietojumu nomas līguma darbības laikā un citus apstākļus, novērtējot veikto darbu izmaksu atbilstību tirgus cenām uz darbu veikšanas brīdi</w:t>
      </w:r>
      <w:r w:rsidR="008F047F">
        <w:rPr>
          <w:sz w:val="28"/>
          <w:szCs w:val="28"/>
        </w:rPr>
        <w:t xml:space="preserve">, </w:t>
      </w:r>
      <w:r w:rsidR="008F047F" w:rsidRPr="008D30FD">
        <w:rPr>
          <w:sz w:val="28"/>
          <w:szCs w:val="28"/>
        </w:rPr>
        <w:t>kā arī neatlīdzinot izdevumus, kas atgūti citā veidā, piemēram, iekļauti ūdenssaimniecības, siltumapgādes maksas pakalpojumu tarifos</w:t>
      </w:r>
      <w:r w:rsidR="008D7C94" w:rsidRPr="00D81872">
        <w:rPr>
          <w:sz w:val="28"/>
          <w:szCs w:val="28"/>
        </w:rPr>
        <w:t>.</w:t>
      </w:r>
      <w:bookmarkStart w:id="80" w:name="n4"/>
      <w:bookmarkEnd w:id="80"/>
    </w:p>
    <w:p w14:paraId="67B47B74" w14:textId="77777777" w:rsidR="00D81872" w:rsidRDefault="00D81872" w:rsidP="00D81872">
      <w:pPr>
        <w:ind w:firstLine="300"/>
        <w:jc w:val="both"/>
        <w:rPr>
          <w:sz w:val="28"/>
          <w:szCs w:val="28"/>
        </w:rPr>
      </w:pPr>
    </w:p>
    <w:p w14:paraId="11F10210" w14:textId="77777777" w:rsidR="009D4817" w:rsidRPr="00D81872" w:rsidRDefault="004000BF" w:rsidP="00D81872">
      <w:pPr>
        <w:ind w:firstLine="300"/>
        <w:jc w:val="center"/>
        <w:rPr>
          <w:rFonts w:eastAsia="Times New Roman" w:cs="Times New Roman"/>
          <w:b/>
          <w:bCs/>
          <w:sz w:val="28"/>
          <w:szCs w:val="28"/>
          <w:lang w:eastAsia="lv-LV"/>
        </w:rPr>
      </w:pPr>
      <w:r w:rsidRPr="00D81872">
        <w:rPr>
          <w:rFonts w:eastAsia="Times New Roman" w:cs="Times New Roman"/>
          <w:b/>
          <w:bCs/>
          <w:sz w:val="28"/>
          <w:szCs w:val="28"/>
          <w:lang w:eastAsia="lv-LV"/>
        </w:rPr>
        <w:t>IV. Noslēguma jautājumi</w:t>
      </w:r>
    </w:p>
    <w:p w14:paraId="65E8C905" w14:textId="01C90747" w:rsidR="00D81872" w:rsidRDefault="008B6721" w:rsidP="00E64C3C">
      <w:pPr>
        <w:spacing w:before="240"/>
        <w:ind w:firstLine="284"/>
        <w:jc w:val="both"/>
        <w:rPr>
          <w:rFonts w:eastAsia="Times New Roman" w:cs="Times New Roman"/>
          <w:sz w:val="28"/>
          <w:szCs w:val="28"/>
          <w:lang w:eastAsia="lv-LV"/>
        </w:rPr>
      </w:pPr>
      <w:bookmarkStart w:id="81" w:name="p-377252"/>
      <w:bookmarkStart w:id="82" w:name="p39"/>
      <w:bookmarkEnd w:id="81"/>
      <w:bookmarkEnd w:id="82"/>
      <w:r w:rsidRPr="00D81872">
        <w:rPr>
          <w:rFonts w:eastAsia="Times New Roman" w:cs="Times New Roman"/>
          <w:sz w:val="28"/>
          <w:szCs w:val="28"/>
          <w:lang w:eastAsia="lv-LV"/>
        </w:rPr>
        <w:t>4</w:t>
      </w:r>
      <w:r w:rsidR="00AC611A">
        <w:rPr>
          <w:rFonts w:eastAsia="Times New Roman" w:cs="Times New Roman"/>
          <w:sz w:val="28"/>
          <w:szCs w:val="28"/>
          <w:lang w:eastAsia="lv-LV"/>
        </w:rPr>
        <w:t>4</w:t>
      </w:r>
      <w:r w:rsidR="009D4817" w:rsidRPr="00D81872">
        <w:rPr>
          <w:rFonts w:eastAsia="Times New Roman" w:cs="Times New Roman"/>
          <w:sz w:val="28"/>
          <w:szCs w:val="28"/>
          <w:lang w:eastAsia="lv-LV"/>
        </w:rPr>
        <w:t>. Atļaujām un nomas līgumiem, kas noslēgti līdz šo noteikumu spēkā stāšanās dienai, piemērojami normatīvie akti, kas bija spēkā, slēdzot attiecīgo nomas līgumu.</w:t>
      </w:r>
    </w:p>
    <w:p w14:paraId="2E74C146" w14:textId="72A2CC91" w:rsidR="00E64C3C" w:rsidRPr="00D81872" w:rsidRDefault="008B6721" w:rsidP="00E64C3C">
      <w:pPr>
        <w:spacing w:before="240"/>
        <w:ind w:firstLine="284"/>
        <w:jc w:val="both"/>
        <w:rPr>
          <w:rFonts w:eastAsia="Times New Roman" w:cs="Times New Roman"/>
          <w:sz w:val="28"/>
          <w:szCs w:val="28"/>
          <w:lang w:eastAsia="lv-LV"/>
        </w:rPr>
      </w:pPr>
      <w:r w:rsidRPr="00D81872">
        <w:rPr>
          <w:rFonts w:eastAsia="Times New Roman" w:cs="Times New Roman"/>
          <w:sz w:val="28"/>
          <w:szCs w:val="28"/>
          <w:lang w:eastAsia="lv-LV"/>
        </w:rPr>
        <w:t>4</w:t>
      </w:r>
      <w:r w:rsidR="00AC611A">
        <w:rPr>
          <w:rFonts w:eastAsia="Times New Roman" w:cs="Times New Roman"/>
          <w:sz w:val="28"/>
          <w:szCs w:val="28"/>
          <w:lang w:eastAsia="lv-LV"/>
        </w:rPr>
        <w:t>5</w:t>
      </w:r>
      <w:r w:rsidR="00E64C3C" w:rsidRPr="00D81872">
        <w:rPr>
          <w:rFonts w:eastAsia="Times New Roman" w:cs="Times New Roman"/>
          <w:sz w:val="28"/>
          <w:szCs w:val="28"/>
          <w:lang w:eastAsia="lv-LV"/>
        </w:rPr>
        <w:t>. Atzīt par spēku zaudējušiem Ministru kabineta 2010. gada 21.decembra noteikumus Nr. 1154 "Noteikumi par kārtību, kādā tiek iznomāta vieta komercdarbībai valsts nekustamajā īpašumā muitas kontroles punkta teritorijā, un nomas līguma tipveida nosacījumiem" (Latvijas Vēstnesis, 2011, 8 nr.).</w:t>
      </w:r>
    </w:p>
    <w:p w14:paraId="12F24045" w14:textId="77777777" w:rsidR="00045216" w:rsidRPr="00D81872" w:rsidRDefault="00045216" w:rsidP="00045216">
      <w:pPr>
        <w:pStyle w:val="naisal"/>
        <w:shd w:val="clear" w:color="auto" w:fill="FFFFFF"/>
        <w:spacing w:before="300" w:beforeAutospacing="0" w:after="75" w:afterAutospacing="0"/>
        <w:ind w:firstLine="375"/>
        <w:jc w:val="both"/>
        <w:rPr>
          <w:iCs/>
          <w:sz w:val="28"/>
          <w:szCs w:val="28"/>
        </w:rPr>
      </w:pPr>
      <w:r w:rsidRPr="00D81872">
        <w:rPr>
          <w:sz w:val="28"/>
          <w:szCs w:val="28"/>
        </w:rPr>
        <w:t>Ministru prezidents</w:t>
      </w:r>
      <w:r w:rsidRPr="00D81872">
        <w:rPr>
          <w:rStyle w:val="apple-converted-space"/>
          <w:sz w:val="28"/>
          <w:szCs w:val="28"/>
        </w:rPr>
        <w:t xml:space="preserve"> </w:t>
      </w:r>
      <w:r w:rsidRPr="00D81872">
        <w:rPr>
          <w:rStyle w:val="apple-converted-space"/>
          <w:sz w:val="28"/>
          <w:szCs w:val="28"/>
        </w:rPr>
        <w:tab/>
      </w:r>
      <w:r w:rsidRPr="00D81872">
        <w:rPr>
          <w:rStyle w:val="apple-converted-space"/>
          <w:sz w:val="28"/>
          <w:szCs w:val="28"/>
        </w:rPr>
        <w:tab/>
      </w:r>
      <w:r w:rsidRPr="00D81872">
        <w:rPr>
          <w:rStyle w:val="apple-converted-space"/>
          <w:sz w:val="28"/>
          <w:szCs w:val="28"/>
        </w:rPr>
        <w:tab/>
      </w:r>
      <w:r w:rsidRPr="00D81872">
        <w:rPr>
          <w:rStyle w:val="apple-converted-space"/>
          <w:sz w:val="28"/>
          <w:szCs w:val="28"/>
        </w:rPr>
        <w:tab/>
      </w:r>
      <w:r w:rsidRPr="00D81872">
        <w:rPr>
          <w:rStyle w:val="apple-converted-space"/>
          <w:sz w:val="28"/>
          <w:szCs w:val="28"/>
        </w:rPr>
        <w:tab/>
      </w:r>
      <w:r w:rsidRPr="00D81872">
        <w:rPr>
          <w:rStyle w:val="apple-converted-space"/>
          <w:sz w:val="28"/>
          <w:szCs w:val="28"/>
        </w:rPr>
        <w:tab/>
      </w:r>
      <w:r w:rsidRPr="00D81872">
        <w:rPr>
          <w:iCs/>
          <w:sz w:val="28"/>
          <w:szCs w:val="28"/>
        </w:rPr>
        <w:t>Māris Kučinskis</w:t>
      </w:r>
    </w:p>
    <w:p w14:paraId="2A92F563" w14:textId="6A8ECD5C" w:rsidR="00045216" w:rsidRPr="00D81872" w:rsidRDefault="00045216" w:rsidP="00AC611A">
      <w:pPr>
        <w:pStyle w:val="naisal"/>
        <w:shd w:val="clear" w:color="auto" w:fill="FFFFFF"/>
        <w:spacing w:before="300" w:beforeAutospacing="0" w:after="75" w:afterAutospacing="0"/>
        <w:ind w:firstLine="375"/>
        <w:jc w:val="both"/>
        <w:rPr>
          <w:sz w:val="28"/>
          <w:szCs w:val="28"/>
        </w:rPr>
      </w:pPr>
      <w:r w:rsidRPr="00D81872">
        <w:rPr>
          <w:sz w:val="28"/>
          <w:szCs w:val="28"/>
        </w:rPr>
        <w:t>Finanšu ministre</w:t>
      </w:r>
      <w:r w:rsidRPr="00D81872">
        <w:rPr>
          <w:rStyle w:val="apple-converted-space"/>
          <w:sz w:val="28"/>
          <w:szCs w:val="28"/>
        </w:rPr>
        <w:t xml:space="preserve"> </w:t>
      </w:r>
      <w:r w:rsidRPr="00D81872">
        <w:rPr>
          <w:rStyle w:val="apple-converted-space"/>
          <w:sz w:val="28"/>
          <w:szCs w:val="28"/>
        </w:rPr>
        <w:tab/>
      </w:r>
      <w:r w:rsidRPr="00D81872">
        <w:rPr>
          <w:rStyle w:val="apple-converted-space"/>
          <w:sz w:val="28"/>
          <w:szCs w:val="28"/>
        </w:rPr>
        <w:tab/>
      </w:r>
      <w:r w:rsidRPr="00D81872">
        <w:rPr>
          <w:rStyle w:val="apple-converted-space"/>
          <w:sz w:val="28"/>
          <w:szCs w:val="28"/>
        </w:rPr>
        <w:tab/>
      </w:r>
      <w:r w:rsidRPr="00D81872">
        <w:rPr>
          <w:rStyle w:val="apple-converted-space"/>
          <w:sz w:val="28"/>
          <w:szCs w:val="28"/>
        </w:rPr>
        <w:tab/>
      </w:r>
      <w:r w:rsidRPr="00D81872">
        <w:rPr>
          <w:rStyle w:val="apple-converted-space"/>
          <w:sz w:val="28"/>
          <w:szCs w:val="28"/>
        </w:rPr>
        <w:tab/>
      </w:r>
      <w:r w:rsidRPr="00D81872">
        <w:rPr>
          <w:iCs/>
          <w:sz w:val="28"/>
          <w:szCs w:val="28"/>
        </w:rPr>
        <w:t>Dana Reizniece-Ozola</w:t>
      </w:r>
    </w:p>
    <w:p w14:paraId="62DCADE1" w14:textId="205725C4" w:rsidR="008378BE" w:rsidRDefault="008378BE" w:rsidP="0055273A">
      <w:pPr>
        <w:spacing w:before="240"/>
        <w:ind w:firstLine="284"/>
        <w:jc w:val="both"/>
        <w:rPr>
          <w:rFonts w:cs="Times New Roman"/>
          <w:sz w:val="28"/>
          <w:szCs w:val="28"/>
        </w:rPr>
      </w:pPr>
    </w:p>
    <w:p w14:paraId="645D7342" w14:textId="77777777" w:rsidR="008378BE" w:rsidRPr="008378BE" w:rsidRDefault="008378BE" w:rsidP="008378BE">
      <w:pPr>
        <w:rPr>
          <w:rFonts w:cs="Times New Roman"/>
          <w:sz w:val="28"/>
          <w:szCs w:val="28"/>
        </w:rPr>
      </w:pPr>
    </w:p>
    <w:p w14:paraId="6FD09D66" w14:textId="77777777" w:rsidR="008378BE" w:rsidRPr="008378BE" w:rsidRDefault="008378BE" w:rsidP="008378BE">
      <w:pPr>
        <w:rPr>
          <w:rFonts w:cs="Times New Roman"/>
          <w:sz w:val="28"/>
          <w:szCs w:val="28"/>
        </w:rPr>
      </w:pPr>
    </w:p>
    <w:p w14:paraId="16E21701" w14:textId="77777777" w:rsidR="008378BE" w:rsidRPr="008378BE" w:rsidRDefault="008378BE" w:rsidP="008378BE">
      <w:pPr>
        <w:rPr>
          <w:rFonts w:cs="Times New Roman"/>
          <w:sz w:val="28"/>
          <w:szCs w:val="28"/>
        </w:rPr>
      </w:pPr>
    </w:p>
    <w:p w14:paraId="4A508CBF" w14:textId="7A99483E" w:rsidR="008378BE" w:rsidRDefault="008378BE" w:rsidP="008378BE">
      <w:pPr>
        <w:rPr>
          <w:rFonts w:cs="Times New Roman"/>
          <w:sz w:val="28"/>
          <w:szCs w:val="28"/>
        </w:rPr>
      </w:pPr>
    </w:p>
    <w:p w14:paraId="65756C48" w14:textId="64C7E670" w:rsidR="00C969D2" w:rsidRPr="008378BE" w:rsidRDefault="008378BE" w:rsidP="008378BE">
      <w:pPr>
        <w:tabs>
          <w:tab w:val="left" w:pos="2093"/>
        </w:tabs>
        <w:rPr>
          <w:rFonts w:cs="Times New Roman"/>
          <w:sz w:val="28"/>
          <w:szCs w:val="28"/>
        </w:rPr>
      </w:pPr>
      <w:r>
        <w:rPr>
          <w:rFonts w:cs="Times New Roman"/>
          <w:sz w:val="28"/>
          <w:szCs w:val="28"/>
        </w:rPr>
        <w:tab/>
      </w:r>
    </w:p>
    <w:sectPr w:rsidR="00C969D2" w:rsidRPr="008378BE" w:rsidSect="008A31F5">
      <w:headerReference w:type="default" r:id="rId19"/>
      <w:footerReference w:type="default" r:id="rId20"/>
      <w:footerReference w:type="first" r:id="rId21"/>
      <w:pgSz w:w="11906" w:h="16838"/>
      <w:pgMar w:top="907" w:right="1077" w:bottom="851"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5D604" w14:textId="77777777" w:rsidR="00DC0014" w:rsidRDefault="00DC0014" w:rsidP="0055273A">
      <w:r>
        <w:separator/>
      </w:r>
    </w:p>
  </w:endnote>
  <w:endnote w:type="continuationSeparator" w:id="0">
    <w:p w14:paraId="06643D3B" w14:textId="77777777" w:rsidR="00DC0014" w:rsidRDefault="00DC0014" w:rsidP="0055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4648" w14:textId="419F5407" w:rsidR="005C33CF" w:rsidRPr="00DD7857" w:rsidRDefault="005C33CF" w:rsidP="0055273A">
    <w:pPr>
      <w:spacing w:before="120"/>
      <w:jc w:val="both"/>
      <w:rPr>
        <w:sz w:val="20"/>
        <w:szCs w:val="20"/>
      </w:rPr>
    </w:pPr>
    <w:r w:rsidRPr="00E71555">
      <w:rPr>
        <w:sz w:val="20"/>
        <w:szCs w:val="20"/>
      </w:rPr>
      <w:t>FMNot_</w:t>
    </w:r>
    <w:r w:rsidR="00134C57">
      <w:rPr>
        <w:sz w:val="20"/>
        <w:szCs w:val="20"/>
      </w:rPr>
      <w:t>23</w:t>
    </w:r>
    <w:r w:rsidR="008378BE">
      <w:rPr>
        <w:sz w:val="20"/>
        <w:szCs w:val="20"/>
      </w:rPr>
      <w:t>12</w:t>
    </w:r>
    <w:r>
      <w:rPr>
        <w:sz w:val="20"/>
        <w:szCs w:val="20"/>
      </w:rPr>
      <w:t>16</w:t>
    </w:r>
    <w:r w:rsidRPr="00E71555">
      <w:rPr>
        <w:sz w:val="20"/>
        <w:szCs w:val="20"/>
      </w:rPr>
      <w:t>_</w:t>
    </w:r>
    <w:r>
      <w:rPr>
        <w:sz w:val="20"/>
        <w:szCs w:val="20"/>
      </w:rPr>
      <w:t>noma</w:t>
    </w:r>
    <w:r w:rsidR="00134C57">
      <w:rPr>
        <w:sz w:val="20"/>
        <w:szCs w:val="20"/>
      </w:rPr>
      <w:t>_</w:t>
    </w:r>
    <w:r>
      <w:rPr>
        <w:sz w:val="20"/>
        <w:szCs w:val="20"/>
      </w:rPr>
      <w:t>MKP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09E3D" w14:textId="44C542B8" w:rsidR="005C33CF" w:rsidRPr="00DD7857" w:rsidRDefault="005C33CF" w:rsidP="006467FF">
    <w:pPr>
      <w:spacing w:before="120"/>
      <w:jc w:val="both"/>
      <w:rPr>
        <w:sz w:val="20"/>
        <w:szCs w:val="20"/>
      </w:rPr>
    </w:pPr>
    <w:r w:rsidRPr="00E71555">
      <w:rPr>
        <w:sz w:val="20"/>
        <w:szCs w:val="20"/>
      </w:rPr>
      <w:t>FMNot_</w:t>
    </w:r>
    <w:r w:rsidR="00134C57">
      <w:rPr>
        <w:sz w:val="20"/>
        <w:szCs w:val="20"/>
      </w:rPr>
      <w:t>23</w:t>
    </w:r>
    <w:r w:rsidR="008378BE">
      <w:rPr>
        <w:sz w:val="20"/>
        <w:szCs w:val="20"/>
      </w:rPr>
      <w:t>12</w:t>
    </w:r>
    <w:r>
      <w:rPr>
        <w:sz w:val="20"/>
        <w:szCs w:val="20"/>
      </w:rPr>
      <w:t>16</w:t>
    </w:r>
    <w:r w:rsidRPr="00E71555">
      <w:rPr>
        <w:sz w:val="20"/>
        <w:szCs w:val="20"/>
      </w:rPr>
      <w:t>_</w:t>
    </w:r>
    <w:r>
      <w:rPr>
        <w:sz w:val="20"/>
        <w:szCs w:val="20"/>
      </w:rPr>
      <w:t>noma</w:t>
    </w:r>
    <w:r w:rsidR="00134C57">
      <w:rPr>
        <w:sz w:val="20"/>
        <w:szCs w:val="20"/>
      </w:rPr>
      <w:t>_</w:t>
    </w:r>
    <w:r>
      <w:rPr>
        <w:sz w:val="20"/>
        <w:szCs w:val="20"/>
      </w:rPr>
      <w:t>MKP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D09FA" w14:textId="77777777" w:rsidR="00DC0014" w:rsidRDefault="00DC0014" w:rsidP="0055273A">
      <w:r>
        <w:separator/>
      </w:r>
    </w:p>
  </w:footnote>
  <w:footnote w:type="continuationSeparator" w:id="0">
    <w:p w14:paraId="748B696D" w14:textId="77777777" w:rsidR="00DC0014" w:rsidRDefault="00DC0014" w:rsidP="0055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570156"/>
      <w:docPartObj>
        <w:docPartGallery w:val="Page Numbers (Top of Page)"/>
        <w:docPartUnique/>
      </w:docPartObj>
    </w:sdtPr>
    <w:sdtEndPr>
      <w:rPr>
        <w:noProof/>
      </w:rPr>
    </w:sdtEndPr>
    <w:sdtContent>
      <w:p w14:paraId="5334C53A" w14:textId="77777777" w:rsidR="005C33CF" w:rsidRDefault="005C33CF">
        <w:pPr>
          <w:pStyle w:val="Header"/>
          <w:jc w:val="center"/>
        </w:pPr>
        <w:r>
          <w:fldChar w:fldCharType="begin"/>
        </w:r>
        <w:r>
          <w:instrText xml:space="preserve"> PAGE   \* MERGEFORMAT </w:instrText>
        </w:r>
        <w:r>
          <w:fldChar w:fldCharType="separate"/>
        </w:r>
        <w:r w:rsidR="00134C57">
          <w:rPr>
            <w:noProof/>
          </w:rPr>
          <w:t>10</w:t>
        </w:r>
        <w:r>
          <w:rPr>
            <w:noProof/>
          </w:rPr>
          <w:fldChar w:fldCharType="end"/>
        </w:r>
      </w:p>
    </w:sdtContent>
  </w:sdt>
  <w:p w14:paraId="2A7F1CF6" w14:textId="77777777" w:rsidR="005C33CF" w:rsidRDefault="005C3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17"/>
    <w:rsid w:val="000067DC"/>
    <w:rsid w:val="00016159"/>
    <w:rsid w:val="000226CC"/>
    <w:rsid w:val="0002767F"/>
    <w:rsid w:val="00030D1F"/>
    <w:rsid w:val="000316D9"/>
    <w:rsid w:val="00045216"/>
    <w:rsid w:val="000513A4"/>
    <w:rsid w:val="000649BD"/>
    <w:rsid w:val="00083B34"/>
    <w:rsid w:val="000E0F16"/>
    <w:rsid w:val="000F418A"/>
    <w:rsid w:val="00122F1A"/>
    <w:rsid w:val="00134B4A"/>
    <w:rsid w:val="00134C57"/>
    <w:rsid w:val="00134FEA"/>
    <w:rsid w:val="00136FBC"/>
    <w:rsid w:val="0014682C"/>
    <w:rsid w:val="0015259C"/>
    <w:rsid w:val="00174462"/>
    <w:rsid w:val="00187A88"/>
    <w:rsid w:val="001C1F5E"/>
    <w:rsid w:val="001C1FC1"/>
    <w:rsid w:val="001D5E51"/>
    <w:rsid w:val="001D6C6A"/>
    <w:rsid w:val="001E122C"/>
    <w:rsid w:val="001E6A0D"/>
    <w:rsid w:val="001E711B"/>
    <w:rsid w:val="001F48DA"/>
    <w:rsid w:val="00201EB6"/>
    <w:rsid w:val="00210437"/>
    <w:rsid w:val="00212A23"/>
    <w:rsid w:val="00216468"/>
    <w:rsid w:val="00245C53"/>
    <w:rsid w:val="002519DA"/>
    <w:rsid w:val="00253F8C"/>
    <w:rsid w:val="00296986"/>
    <w:rsid w:val="002E7CD2"/>
    <w:rsid w:val="002F5B48"/>
    <w:rsid w:val="003009AC"/>
    <w:rsid w:val="0031009A"/>
    <w:rsid w:val="003411BE"/>
    <w:rsid w:val="00347AE6"/>
    <w:rsid w:val="00351A9B"/>
    <w:rsid w:val="003738A8"/>
    <w:rsid w:val="003866A3"/>
    <w:rsid w:val="003A2A6A"/>
    <w:rsid w:val="003A53C6"/>
    <w:rsid w:val="003B5708"/>
    <w:rsid w:val="003C0074"/>
    <w:rsid w:val="003E0425"/>
    <w:rsid w:val="003F33B2"/>
    <w:rsid w:val="004000BF"/>
    <w:rsid w:val="004165B1"/>
    <w:rsid w:val="00442727"/>
    <w:rsid w:val="00464254"/>
    <w:rsid w:val="0046674E"/>
    <w:rsid w:val="00474276"/>
    <w:rsid w:val="0049447C"/>
    <w:rsid w:val="00497B2D"/>
    <w:rsid w:val="004A0C34"/>
    <w:rsid w:val="004C1867"/>
    <w:rsid w:val="004D0242"/>
    <w:rsid w:val="004D098C"/>
    <w:rsid w:val="004D0EBC"/>
    <w:rsid w:val="004D1BE5"/>
    <w:rsid w:val="004E51EC"/>
    <w:rsid w:val="00503BB4"/>
    <w:rsid w:val="00523E8C"/>
    <w:rsid w:val="0055273A"/>
    <w:rsid w:val="005838E0"/>
    <w:rsid w:val="00597BAA"/>
    <w:rsid w:val="005A11D5"/>
    <w:rsid w:val="005A14A2"/>
    <w:rsid w:val="005A47C8"/>
    <w:rsid w:val="005A6053"/>
    <w:rsid w:val="005B0EC4"/>
    <w:rsid w:val="005C33CF"/>
    <w:rsid w:val="005D0EBD"/>
    <w:rsid w:val="005D243A"/>
    <w:rsid w:val="005E3C6D"/>
    <w:rsid w:val="005F681B"/>
    <w:rsid w:val="005F7DFD"/>
    <w:rsid w:val="00602EC2"/>
    <w:rsid w:val="00612296"/>
    <w:rsid w:val="006467FF"/>
    <w:rsid w:val="00653B00"/>
    <w:rsid w:val="0066451D"/>
    <w:rsid w:val="00664670"/>
    <w:rsid w:val="00680874"/>
    <w:rsid w:val="006909C4"/>
    <w:rsid w:val="00693ABC"/>
    <w:rsid w:val="006C1B07"/>
    <w:rsid w:val="006C5D2F"/>
    <w:rsid w:val="006E1472"/>
    <w:rsid w:val="006E4060"/>
    <w:rsid w:val="00752702"/>
    <w:rsid w:val="0075292D"/>
    <w:rsid w:val="00761E7C"/>
    <w:rsid w:val="00795986"/>
    <w:rsid w:val="007F012E"/>
    <w:rsid w:val="00801ABD"/>
    <w:rsid w:val="00804DCB"/>
    <w:rsid w:val="00811450"/>
    <w:rsid w:val="00823A30"/>
    <w:rsid w:val="008378BE"/>
    <w:rsid w:val="008714D3"/>
    <w:rsid w:val="008745CB"/>
    <w:rsid w:val="00874AF3"/>
    <w:rsid w:val="0088110B"/>
    <w:rsid w:val="008A31F5"/>
    <w:rsid w:val="008A3A96"/>
    <w:rsid w:val="008B3BB8"/>
    <w:rsid w:val="008B6721"/>
    <w:rsid w:val="008D30FD"/>
    <w:rsid w:val="008D6532"/>
    <w:rsid w:val="008D6A54"/>
    <w:rsid w:val="008D7C94"/>
    <w:rsid w:val="008F047F"/>
    <w:rsid w:val="009026FF"/>
    <w:rsid w:val="00903460"/>
    <w:rsid w:val="009145CF"/>
    <w:rsid w:val="009201C5"/>
    <w:rsid w:val="0092455D"/>
    <w:rsid w:val="009344A5"/>
    <w:rsid w:val="0094168C"/>
    <w:rsid w:val="00945B43"/>
    <w:rsid w:val="009505EE"/>
    <w:rsid w:val="009537EF"/>
    <w:rsid w:val="009624A7"/>
    <w:rsid w:val="009816F4"/>
    <w:rsid w:val="00993023"/>
    <w:rsid w:val="009B6D46"/>
    <w:rsid w:val="009B703C"/>
    <w:rsid w:val="009D1737"/>
    <w:rsid w:val="009D4817"/>
    <w:rsid w:val="00A01C37"/>
    <w:rsid w:val="00A3033E"/>
    <w:rsid w:val="00A44AFD"/>
    <w:rsid w:val="00A61A2E"/>
    <w:rsid w:val="00A72F28"/>
    <w:rsid w:val="00A83A87"/>
    <w:rsid w:val="00A96B52"/>
    <w:rsid w:val="00AC611A"/>
    <w:rsid w:val="00AE1E7A"/>
    <w:rsid w:val="00AE4D5B"/>
    <w:rsid w:val="00AF0DD4"/>
    <w:rsid w:val="00B035D9"/>
    <w:rsid w:val="00B34315"/>
    <w:rsid w:val="00B53B91"/>
    <w:rsid w:val="00B54BC1"/>
    <w:rsid w:val="00B7341C"/>
    <w:rsid w:val="00B916CB"/>
    <w:rsid w:val="00BB1935"/>
    <w:rsid w:val="00BD0F31"/>
    <w:rsid w:val="00BD44A3"/>
    <w:rsid w:val="00C179B3"/>
    <w:rsid w:val="00C22FAF"/>
    <w:rsid w:val="00C417E2"/>
    <w:rsid w:val="00C41C27"/>
    <w:rsid w:val="00C43E19"/>
    <w:rsid w:val="00C74AA9"/>
    <w:rsid w:val="00C8188D"/>
    <w:rsid w:val="00C83375"/>
    <w:rsid w:val="00C92188"/>
    <w:rsid w:val="00C969D2"/>
    <w:rsid w:val="00CC6D91"/>
    <w:rsid w:val="00CD3141"/>
    <w:rsid w:val="00CE18F0"/>
    <w:rsid w:val="00D419F1"/>
    <w:rsid w:val="00D46B51"/>
    <w:rsid w:val="00D71909"/>
    <w:rsid w:val="00D81872"/>
    <w:rsid w:val="00D92489"/>
    <w:rsid w:val="00DC0014"/>
    <w:rsid w:val="00DE3CB2"/>
    <w:rsid w:val="00E11B62"/>
    <w:rsid w:val="00E31D4C"/>
    <w:rsid w:val="00E41648"/>
    <w:rsid w:val="00E60CD4"/>
    <w:rsid w:val="00E64BFC"/>
    <w:rsid w:val="00E64C3C"/>
    <w:rsid w:val="00E8023D"/>
    <w:rsid w:val="00E96A39"/>
    <w:rsid w:val="00ED0199"/>
    <w:rsid w:val="00F34CE3"/>
    <w:rsid w:val="00F46647"/>
    <w:rsid w:val="00F51924"/>
    <w:rsid w:val="00F55C42"/>
    <w:rsid w:val="00F75638"/>
    <w:rsid w:val="00F85675"/>
    <w:rsid w:val="00F950B2"/>
    <w:rsid w:val="00FA558E"/>
    <w:rsid w:val="00FC6FB6"/>
    <w:rsid w:val="00FE20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29DE"/>
  <w15:docId w15:val="{87E4E0AA-6E13-4994-9259-A5504A44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1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817"/>
    <w:rPr>
      <w:color w:val="0563C1" w:themeColor="hyperlink"/>
      <w:u w:val="single"/>
    </w:rPr>
  </w:style>
  <w:style w:type="paragraph" w:styleId="Header">
    <w:name w:val="header"/>
    <w:basedOn w:val="Normal"/>
    <w:link w:val="HeaderChar"/>
    <w:uiPriority w:val="99"/>
    <w:unhideWhenUsed/>
    <w:rsid w:val="0055273A"/>
    <w:pPr>
      <w:tabs>
        <w:tab w:val="center" w:pos="4153"/>
        <w:tab w:val="right" w:pos="8306"/>
      </w:tabs>
    </w:pPr>
  </w:style>
  <w:style w:type="character" w:customStyle="1" w:styleId="HeaderChar">
    <w:name w:val="Header Char"/>
    <w:basedOn w:val="DefaultParagraphFont"/>
    <w:link w:val="Header"/>
    <w:uiPriority w:val="99"/>
    <w:rsid w:val="0055273A"/>
    <w:rPr>
      <w:rFonts w:ascii="Times New Roman" w:hAnsi="Times New Roman"/>
      <w:sz w:val="24"/>
    </w:rPr>
  </w:style>
  <w:style w:type="paragraph" w:styleId="Footer">
    <w:name w:val="footer"/>
    <w:basedOn w:val="Normal"/>
    <w:link w:val="FooterChar"/>
    <w:uiPriority w:val="99"/>
    <w:unhideWhenUsed/>
    <w:rsid w:val="0055273A"/>
    <w:pPr>
      <w:tabs>
        <w:tab w:val="center" w:pos="4153"/>
        <w:tab w:val="right" w:pos="8306"/>
      </w:tabs>
    </w:pPr>
  </w:style>
  <w:style w:type="character" w:customStyle="1" w:styleId="FooterChar">
    <w:name w:val="Footer Char"/>
    <w:basedOn w:val="DefaultParagraphFont"/>
    <w:link w:val="Footer"/>
    <w:uiPriority w:val="99"/>
    <w:rsid w:val="0055273A"/>
    <w:rPr>
      <w:rFonts w:ascii="Times New Roman" w:hAnsi="Times New Roman"/>
      <w:sz w:val="24"/>
    </w:rPr>
  </w:style>
  <w:style w:type="paragraph" w:customStyle="1" w:styleId="naisal">
    <w:name w:val="naisal"/>
    <w:basedOn w:val="Normal"/>
    <w:rsid w:val="00045216"/>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045216"/>
  </w:style>
  <w:style w:type="paragraph" w:styleId="BalloonText">
    <w:name w:val="Balloon Text"/>
    <w:basedOn w:val="Normal"/>
    <w:link w:val="BalloonTextChar"/>
    <w:uiPriority w:val="99"/>
    <w:semiHidden/>
    <w:unhideWhenUsed/>
    <w:rsid w:val="005F681B"/>
    <w:rPr>
      <w:rFonts w:ascii="Arial" w:hAnsi="Arial" w:cs="Arial"/>
      <w:sz w:val="18"/>
      <w:szCs w:val="18"/>
    </w:rPr>
  </w:style>
  <w:style w:type="character" w:customStyle="1" w:styleId="BalloonTextChar">
    <w:name w:val="Balloon Text Char"/>
    <w:basedOn w:val="DefaultParagraphFont"/>
    <w:link w:val="BalloonText"/>
    <w:uiPriority w:val="99"/>
    <w:semiHidden/>
    <w:rsid w:val="005F681B"/>
    <w:rPr>
      <w:rFonts w:ascii="Arial" w:hAnsi="Arial" w:cs="Arial"/>
      <w:sz w:val="18"/>
      <w:szCs w:val="18"/>
    </w:rPr>
  </w:style>
  <w:style w:type="paragraph" w:customStyle="1" w:styleId="naisf">
    <w:name w:val="naisf"/>
    <w:basedOn w:val="Normal"/>
    <w:uiPriority w:val="99"/>
    <w:rsid w:val="00C969D2"/>
    <w:pPr>
      <w:spacing w:before="75" w:after="75"/>
      <w:ind w:firstLine="375"/>
      <w:jc w:val="both"/>
    </w:pPr>
    <w:rPr>
      <w:rFonts w:eastAsia="Times New Roman" w:cs="Times New Roman"/>
      <w:szCs w:val="24"/>
      <w:lang w:eastAsia="lv-LV"/>
    </w:rPr>
  </w:style>
  <w:style w:type="character" w:styleId="CommentReference">
    <w:name w:val="annotation reference"/>
    <w:basedOn w:val="DefaultParagraphFont"/>
    <w:uiPriority w:val="99"/>
    <w:semiHidden/>
    <w:unhideWhenUsed/>
    <w:rsid w:val="00B54BC1"/>
    <w:rPr>
      <w:sz w:val="16"/>
      <w:szCs w:val="16"/>
    </w:rPr>
  </w:style>
  <w:style w:type="paragraph" w:styleId="CommentText">
    <w:name w:val="annotation text"/>
    <w:basedOn w:val="Normal"/>
    <w:link w:val="CommentTextChar"/>
    <w:uiPriority w:val="99"/>
    <w:semiHidden/>
    <w:unhideWhenUsed/>
    <w:rsid w:val="00B54BC1"/>
    <w:rPr>
      <w:sz w:val="20"/>
      <w:szCs w:val="20"/>
    </w:rPr>
  </w:style>
  <w:style w:type="character" w:customStyle="1" w:styleId="CommentTextChar">
    <w:name w:val="Comment Text Char"/>
    <w:basedOn w:val="DefaultParagraphFont"/>
    <w:link w:val="CommentText"/>
    <w:uiPriority w:val="99"/>
    <w:semiHidden/>
    <w:rsid w:val="00B54BC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54BC1"/>
    <w:rPr>
      <w:b/>
      <w:bCs/>
    </w:rPr>
  </w:style>
  <w:style w:type="character" w:customStyle="1" w:styleId="CommentSubjectChar">
    <w:name w:val="Comment Subject Char"/>
    <w:basedOn w:val="CommentTextChar"/>
    <w:link w:val="CommentSubject"/>
    <w:uiPriority w:val="99"/>
    <w:semiHidden/>
    <w:rsid w:val="00B54BC1"/>
    <w:rPr>
      <w:rFonts w:ascii="Times New Roman" w:hAnsi="Times New Roman"/>
      <w:b/>
      <w:bCs/>
      <w:sz w:val="20"/>
      <w:szCs w:val="20"/>
    </w:rPr>
  </w:style>
  <w:style w:type="paragraph" w:styleId="Revision">
    <w:name w:val="Revision"/>
    <w:hidden/>
    <w:uiPriority w:val="99"/>
    <w:semiHidden/>
    <w:rsid w:val="00030D1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1494">
      <w:bodyDiv w:val="1"/>
      <w:marLeft w:val="0"/>
      <w:marRight w:val="0"/>
      <w:marTop w:val="0"/>
      <w:marBottom w:val="0"/>
      <w:divBdr>
        <w:top w:val="none" w:sz="0" w:space="0" w:color="auto"/>
        <w:left w:val="none" w:sz="0" w:space="0" w:color="auto"/>
        <w:bottom w:val="none" w:sz="0" w:space="0" w:color="auto"/>
        <w:right w:val="none" w:sz="0" w:space="0" w:color="auto"/>
      </w:divBdr>
      <w:divsChild>
        <w:div w:id="255525665">
          <w:marLeft w:val="0"/>
          <w:marRight w:val="0"/>
          <w:marTop w:val="0"/>
          <w:marBottom w:val="0"/>
          <w:divBdr>
            <w:top w:val="none" w:sz="0" w:space="0" w:color="auto"/>
            <w:left w:val="none" w:sz="0" w:space="0" w:color="auto"/>
            <w:bottom w:val="none" w:sz="0" w:space="0" w:color="auto"/>
            <w:right w:val="none" w:sz="0" w:space="0" w:color="auto"/>
          </w:divBdr>
          <w:divsChild>
            <w:div w:id="1848713058">
              <w:marLeft w:val="0"/>
              <w:marRight w:val="0"/>
              <w:marTop w:val="0"/>
              <w:marBottom w:val="0"/>
              <w:divBdr>
                <w:top w:val="none" w:sz="0" w:space="0" w:color="auto"/>
                <w:left w:val="none" w:sz="0" w:space="0" w:color="auto"/>
                <w:bottom w:val="none" w:sz="0" w:space="0" w:color="auto"/>
                <w:right w:val="none" w:sz="0" w:space="0" w:color="auto"/>
              </w:divBdr>
              <w:divsChild>
                <w:div w:id="108550490">
                  <w:marLeft w:val="0"/>
                  <w:marRight w:val="0"/>
                  <w:marTop w:val="0"/>
                  <w:marBottom w:val="0"/>
                  <w:divBdr>
                    <w:top w:val="none" w:sz="0" w:space="0" w:color="auto"/>
                    <w:left w:val="none" w:sz="0" w:space="0" w:color="auto"/>
                    <w:bottom w:val="none" w:sz="0" w:space="0" w:color="auto"/>
                    <w:right w:val="none" w:sz="0" w:space="0" w:color="auto"/>
                  </w:divBdr>
                  <w:divsChild>
                    <w:div w:id="1972131983">
                      <w:marLeft w:val="0"/>
                      <w:marRight w:val="0"/>
                      <w:marTop w:val="0"/>
                      <w:marBottom w:val="0"/>
                      <w:divBdr>
                        <w:top w:val="none" w:sz="0" w:space="0" w:color="auto"/>
                        <w:left w:val="none" w:sz="0" w:space="0" w:color="auto"/>
                        <w:bottom w:val="none" w:sz="0" w:space="0" w:color="auto"/>
                        <w:right w:val="none" w:sz="0" w:space="0" w:color="auto"/>
                      </w:divBdr>
                      <w:divsChild>
                        <w:div w:id="59984824">
                          <w:marLeft w:val="0"/>
                          <w:marRight w:val="0"/>
                          <w:marTop w:val="0"/>
                          <w:marBottom w:val="0"/>
                          <w:divBdr>
                            <w:top w:val="none" w:sz="0" w:space="0" w:color="auto"/>
                            <w:left w:val="none" w:sz="0" w:space="0" w:color="auto"/>
                            <w:bottom w:val="none" w:sz="0" w:space="0" w:color="auto"/>
                            <w:right w:val="none" w:sz="0" w:space="0" w:color="auto"/>
                          </w:divBdr>
                          <w:divsChild>
                            <w:div w:id="90046">
                              <w:marLeft w:val="0"/>
                              <w:marRight w:val="0"/>
                              <w:marTop w:val="0"/>
                              <w:marBottom w:val="0"/>
                              <w:divBdr>
                                <w:top w:val="none" w:sz="0" w:space="0" w:color="auto"/>
                                <w:left w:val="none" w:sz="0" w:space="0" w:color="auto"/>
                                <w:bottom w:val="none" w:sz="0" w:space="0" w:color="auto"/>
                                <w:right w:val="none" w:sz="0" w:space="0" w:color="auto"/>
                              </w:divBdr>
                              <w:divsChild>
                                <w:div w:id="952321602">
                                  <w:marLeft w:val="0"/>
                                  <w:marRight w:val="0"/>
                                  <w:marTop w:val="0"/>
                                  <w:marBottom w:val="0"/>
                                  <w:divBdr>
                                    <w:top w:val="none" w:sz="0" w:space="0" w:color="auto"/>
                                    <w:left w:val="none" w:sz="0" w:space="0" w:color="auto"/>
                                    <w:bottom w:val="none" w:sz="0" w:space="0" w:color="auto"/>
                                    <w:right w:val="none" w:sz="0" w:space="0" w:color="auto"/>
                                  </w:divBdr>
                                </w:div>
                              </w:divsChild>
                            </w:div>
                            <w:div w:id="21052525">
                              <w:marLeft w:val="0"/>
                              <w:marRight w:val="0"/>
                              <w:marTop w:val="0"/>
                              <w:marBottom w:val="0"/>
                              <w:divBdr>
                                <w:top w:val="none" w:sz="0" w:space="0" w:color="auto"/>
                                <w:left w:val="none" w:sz="0" w:space="0" w:color="auto"/>
                                <w:bottom w:val="none" w:sz="0" w:space="0" w:color="auto"/>
                                <w:right w:val="none" w:sz="0" w:space="0" w:color="auto"/>
                              </w:divBdr>
                              <w:divsChild>
                                <w:div w:id="1919628982">
                                  <w:marLeft w:val="0"/>
                                  <w:marRight w:val="0"/>
                                  <w:marTop w:val="0"/>
                                  <w:marBottom w:val="0"/>
                                  <w:divBdr>
                                    <w:top w:val="none" w:sz="0" w:space="0" w:color="auto"/>
                                    <w:left w:val="none" w:sz="0" w:space="0" w:color="auto"/>
                                    <w:bottom w:val="none" w:sz="0" w:space="0" w:color="auto"/>
                                    <w:right w:val="none" w:sz="0" w:space="0" w:color="auto"/>
                                  </w:divBdr>
                                </w:div>
                              </w:divsChild>
                            </w:div>
                            <w:div w:id="44179592">
                              <w:marLeft w:val="0"/>
                              <w:marRight w:val="0"/>
                              <w:marTop w:val="0"/>
                              <w:marBottom w:val="0"/>
                              <w:divBdr>
                                <w:top w:val="none" w:sz="0" w:space="0" w:color="auto"/>
                                <w:left w:val="none" w:sz="0" w:space="0" w:color="auto"/>
                                <w:bottom w:val="none" w:sz="0" w:space="0" w:color="auto"/>
                                <w:right w:val="none" w:sz="0" w:space="0" w:color="auto"/>
                              </w:divBdr>
                              <w:divsChild>
                                <w:div w:id="74858594">
                                  <w:marLeft w:val="0"/>
                                  <w:marRight w:val="0"/>
                                  <w:marTop w:val="0"/>
                                  <w:marBottom w:val="0"/>
                                  <w:divBdr>
                                    <w:top w:val="none" w:sz="0" w:space="0" w:color="auto"/>
                                    <w:left w:val="none" w:sz="0" w:space="0" w:color="auto"/>
                                    <w:bottom w:val="none" w:sz="0" w:space="0" w:color="auto"/>
                                    <w:right w:val="none" w:sz="0" w:space="0" w:color="auto"/>
                                  </w:divBdr>
                                </w:div>
                              </w:divsChild>
                            </w:div>
                            <w:div w:id="147139750">
                              <w:marLeft w:val="0"/>
                              <w:marRight w:val="0"/>
                              <w:marTop w:val="0"/>
                              <w:marBottom w:val="0"/>
                              <w:divBdr>
                                <w:top w:val="none" w:sz="0" w:space="0" w:color="auto"/>
                                <w:left w:val="none" w:sz="0" w:space="0" w:color="auto"/>
                                <w:bottom w:val="none" w:sz="0" w:space="0" w:color="auto"/>
                                <w:right w:val="none" w:sz="0" w:space="0" w:color="auto"/>
                              </w:divBdr>
                              <w:divsChild>
                                <w:div w:id="1386173770">
                                  <w:marLeft w:val="0"/>
                                  <w:marRight w:val="0"/>
                                  <w:marTop w:val="0"/>
                                  <w:marBottom w:val="0"/>
                                  <w:divBdr>
                                    <w:top w:val="none" w:sz="0" w:space="0" w:color="auto"/>
                                    <w:left w:val="none" w:sz="0" w:space="0" w:color="auto"/>
                                    <w:bottom w:val="none" w:sz="0" w:space="0" w:color="auto"/>
                                    <w:right w:val="none" w:sz="0" w:space="0" w:color="auto"/>
                                  </w:divBdr>
                                </w:div>
                              </w:divsChild>
                            </w:div>
                            <w:div w:id="153381587">
                              <w:marLeft w:val="0"/>
                              <w:marRight w:val="0"/>
                              <w:marTop w:val="0"/>
                              <w:marBottom w:val="0"/>
                              <w:divBdr>
                                <w:top w:val="none" w:sz="0" w:space="0" w:color="auto"/>
                                <w:left w:val="none" w:sz="0" w:space="0" w:color="auto"/>
                                <w:bottom w:val="none" w:sz="0" w:space="0" w:color="auto"/>
                                <w:right w:val="none" w:sz="0" w:space="0" w:color="auto"/>
                              </w:divBdr>
                              <w:divsChild>
                                <w:div w:id="178813794">
                                  <w:marLeft w:val="0"/>
                                  <w:marRight w:val="0"/>
                                  <w:marTop w:val="0"/>
                                  <w:marBottom w:val="0"/>
                                  <w:divBdr>
                                    <w:top w:val="none" w:sz="0" w:space="0" w:color="auto"/>
                                    <w:left w:val="none" w:sz="0" w:space="0" w:color="auto"/>
                                    <w:bottom w:val="none" w:sz="0" w:space="0" w:color="auto"/>
                                    <w:right w:val="none" w:sz="0" w:space="0" w:color="auto"/>
                                  </w:divBdr>
                                </w:div>
                              </w:divsChild>
                            </w:div>
                            <w:div w:id="163588862">
                              <w:marLeft w:val="0"/>
                              <w:marRight w:val="0"/>
                              <w:marTop w:val="400"/>
                              <w:marBottom w:val="0"/>
                              <w:divBdr>
                                <w:top w:val="none" w:sz="0" w:space="0" w:color="auto"/>
                                <w:left w:val="none" w:sz="0" w:space="0" w:color="auto"/>
                                <w:bottom w:val="none" w:sz="0" w:space="0" w:color="auto"/>
                                <w:right w:val="none" w:sz="0" w:space="0" w:color="auto"/>
                              </w:divBdr>
                            </w:div>
                            <w:div w:id="235432992">
                              <w:marLeft w:val="0"/>
                              <w:marRight w:val="0"/>
                              <w:marTop w:val="0"/>
                              <w:marBottom w:val="0"/>
                              <w:divBdr>
                                <w:top w:val="none" w:sz="0" w:space="0" w:color="auto"/>
                                <w:left w:val="none" w:sz="0" w:space="0" w:color="auto"/>
                                <w:bottom w:val="none" w:sz="0" w:space="0" w:color="auto"/>
                                <w:right w:val="none" w:sz="0" w:space="0" w:color="auto"/>
                              </w:divBdr>
                              <w:divsChild>
                                <w:div w:id="10377760">
                                  <w:marLeft w:val="0"/>
                                  <w:marRight w:val="0"/>
                                  <w:marTop w:val="0"/>
                                  <w:marBottom w:val="0"/>
                                  <w:divBdr>
                                    <w:top w:val="none" w:sz="0" w:space="0" w:color="auto"/>
                                    <w:left w:val="none" w:sz="0" w:space="0" w:color="auto"/>
                                    <w:bottom w:val="none" w:sz="0" w:space="0" w:color="auto"/>
                                    <w:right w:val="none" w:sz="0" w:space="0" w:color="auto"/>
                                  </w:divBdr>
                                </w:div>
                              </w:divsChild>
                            </w:div>
                            <w:div w:id="315229939">
                              <w:marLeft w:val="0"/>
                              <w:marRight w:val="0"/>
                              <w:marTop w:val="400"/>
                              <w:marBottom w:val="0"/>
                              <w:divBdr>
                                <w:top w:val="none" w:sz="0" w:space="0" w:color="auto"/>
                                <w:left w:val="none" w:sz="0" w:space="0" w:color="auto"/>
                                <w:bottom w:val="none" w:sz="0" w:space="0" w:color="auto"/>
                                <w:right w:val="none" w:sz="0" w:space="0" w:color="auto"/>
                              </w:divBdr>
                            </w:div>
                            <w:div w:id="341322566">
                              <w:marLeft w:val="0"/>
                              <w:marRight w:val="0"/>
                              <w:marTop w:val="0"/>
                              <w:marBottom w:val="0"/>
                              <w:divBdr>
                                <w:top w:val="none" w:sz="0" w:space="0" w:color="auto"/>
                                <w:left w:val="none" w:sz="0" w:space="0" w:color="auto"/>
                                <w:bottom w:val="none" w:sz="0" w:space="0" w:color="auto"/>
                                <w:right w:val="none" w:sz="0" w:space="0" w:color="auto"/>
                              </w:divBdr>
                              <w:divsChild>
                                <w:div w:id="1532835791">
                                  <w:marLeft w:val="0"/>
                                  <w:marRight w:val="0"/>
                                  <w:marTop w:val="0"/>
                                  <w:marBottom w:val="0"/>
                                  <w:divBdr>
                                    <w:top w:val="none" w:sz="0" w:space="0" w:color="auto"/>
                                    <w:left w:val="none" w:sz="0" w:space="0" w:color="auto"/>
                                    <w:bottom w:val="none" w:sz="0" w:space="0" w:color="auto"/>
                                    <w:right w:val="none" w:sz="0" w:space="0" w:color="auto"/>
                                  </w:divBdr>
                                </w:div>
                              </w:divsChild>
                            </w:div>
                            <w:div w:id="416484008">
                              <w:marLeft w:val="0"/>
                              <w:marRight w:val="0"/>
                              <w:marTop w:val="0"/>
                              <w:marBottom w:val="0"/>
                              <w:divBdr>
                                <w:top w:val="none" w:sz="0" w:space="0" w:color="auto"/>
                                <w:left w:val="none" w:sz="0" w:space="0" w:color="auto"/>
                                <w:bottom w:val="none" w:sz="0" w:space="0" w:color="auto"/>
                                <w:right w:val="none" w:sz="0" w:space="0" w:color="auto"/>
                              </w:divBdr>
                              <w:divsChild>
                                <w:div w:id="1567841490">
                                  <w:marLeft w:val="0"/>
                                  <w:marRight w:val="0"/>
                                  <w:marTop w:val="0"/>
                                  <w:marBottom w:val="0"/>
                                  <w:divBdr>
                                    <w:top w:val="none" w:sz="0" w:space="0" w:color="auto"/>
                                    <w:left w:val="none" w:sz="0" w:space="0" w:color="auto"/>
                                    <w:bottom w:val="none" w:sz="0" w:space="0" w:color="auto"/>
                                    <w:right w:val="none" w:sz="0" w:space="0" w:color="auto"/>
                                  </w:divBdr>
                                </w:div>
                              </w:divsChild>
                            </w:div>
                            <w:div w:id="445543856">
                              <w:marLeft w:val="0"/>
                              <w:marRight w:val="0"/>
                              <w:marTop w:val="0"/>
                              <w:marBottom w:val="0"/>
                              <w:divBdr>
                                <w:top w:val="none" w:sz="0" w:space="0" w:color="auto"/>
                                <w:left w:val="none" w:sz="0" w:space="0" w:color="auto"/>
                                <w:bottom w:val="none" w:sz="0" w:space="0" w:color="auto"/>
                                <w:right w:val="none" w:sz="0" w:space="0" w:color="auto"/>
                              </w:divBdr>
                              <w:divsChild>
                                <w:div w:id="1101874548">
                                  <w:marLeft w:val="0"/>
                                  <w:marRight w:val="0"/>
                                  <w:marTop w:val="0"/>
                                  <w:marBottom w:val="0"/>
                                  <w:divBdr>
                                    <w:top w:val="none" w:sz="0" w:space="0" w:color="auto"/>
                                    <w:left w:val="none" w:sz="0" w:space="0" w:color="auto"/>
                                    <w:bottom w:val="none" w:sz="0" w:space="0" w:color="auto"/>
                                    <w:right w:val="none" w:sz="0" w:space="0" w:color="auto"/>
                                  </w:divBdr>
                                </w:div>
                              </w:divsChild>
                            </w:div>
                            <w:div w:id="454444927">
                              <w:marLeft w:val="0"/>
                              <w:marRight w:val="0"/>
                              <w:marTop w:val="0"/>
                              <w:marBottom w:val="0"/>
                              <w:divBdr>
                                <w:top w:val="none" w:sz="0" w:space="0" w:color="auto"/>
                                <w:left w:val="none" w:sz="0" w:space="0" w:color="auto"/>
                                <w:bottom w:val="none" w:sz="0" w:space="0" w:color="auto"/>
                                <w:right w:val="none" w:sz="0" w:space="0" w:color="auto"/>
                              </w:divBdr>
                              <w:divsChild>
                                <w:div w:id="869999102">
                                  <w:marLeft w:val="0"/>
                                  <w:marRight w:val="0"/>
                                  <w:marTop w:val="0"/>
                                  <w:marBottom w:val="0"/>
                                  <w:divBdr>
                                    <w:top w:val="none" w:sz="0" w:space="0" w:color="auto"/>
                                    <w:left w:val="none" w:sz="0" w:space="0" w:color="auto"/>
                                    <w:bottom w:val="none" w:sz="0" w:space="0" w:color="auto"/>
                                    <w:right w:val="none" w:sz="0" w:space="0" w:color="auto"/>
                                  </w:divBdr>
                                </w:div>
                              </w:divsChild>
                            </w:div>
                            <w:div w:id="475873192">
                              <w:marLeft w:val="0"/>
                              <w:marRight w:val="0"/>
                              <w:marTop w:val="0"/>
                              <w:marBottom w:val="0"/>
                              <w:divBdr>
                                <w:top w:val="none" w:sz="0" w:space="0" w:color="auto"/>
                                <w:left w:val="none" w:sz="0" w:space="0" w:color="auto"/>
                                <w:bottom w:val="none" w:sz="0" w:space="0" w:color="auto"/>
                                <w:right w:val="none" w:sz="0" w:space="0" w:color="auto"/>
                              </w:divBdr>
                              <w:divsChild>
                                <w:div w:id="1927687459">
                                  <w:marLeft w:val="0"/>
                                  <w:marRight w:val="0"/>
                                  <w:marTop w:val="0"/>
                                  <w:marBottom w:val="0"/>
                                  <w:divBdr>
                                    <w:top w:val="none" w:sz="0" w:space="0" w:color="auto"/>
                                    <w:left w:val="none" w:sz="0" w:space="0" w:color="auto"/>
                                    <w:bottom w:val="none" w:sz="0" w:space="0" w:color="auto"/>
                                    <w:right w:val="none" w:sz="0" w:space="0" w:color="auto"/>
                                  </w:divBdr>
                                </w:div>
                              </w:divsChild>
                            </w:div>
                            <w:div w:id="482046654">
                              <w:marLeft w:val="0"/>
                              <w:marRight w:val="0"/>
                              <w:marTop w:val="0"/>
                              <w:marBottom w:val="0"/>
                              <w:divBdr>
                                <w:top w:val="none" w:sz="0" w:space="0" w:color="auto"/>
                                <w:left w:val="none" w:sz="0" w:space="0" w:color="auto"/>
                                <w:bottom w:val="none" w:sz="0" w:space="0" w:color="auto"/>
                                <w:right w:val="none" w:sz="0" w:space="0" w:color="auto"/>
                              </w:divBdr>
                              <w:divsChild>
                                <w:div w:id="369232687">
                                  <w:marLeft w:val="0"/>
                                  <w:marRight w:val="0"/>
                                  <w:marTop w:val="0"/>
                                  <w:marBottom w:val="0"/>
                                  <w:divBdr>
                                    <w:top w:val="none" w:sz="0" w:space="0" w:color="auto"/>
                                    <w:left w:val="none" w:sz="0" w:space="0" w:color="auto"/>
                                    <w:bottom w:val="none" w:sz="0" w:space="0" w:color="auto"/>
                                    <w:right w:val="none" w:sz="0" w:space="0" w:color="auto"/>
                                  </w:divBdr>
                                </w:div>
                              </w:divsChild>
                            </w:div>
                            <w:div w:id="491877101">
                              <w:marLeft w:val="0"/>
                              <w:marRight w:val="0"/>
                              <w:marTop w:val="0"/>
                              <w:marBottom w:val="0"/>
                              <w:divBdr>
                                <w:top w:val="none" w:sz="0" w:space="0" w:color="auto"/>
                                <w:left w:val="none" w:sz="0" w:space="0" w:color="auto"/>
                                <w:bottom w:val="none" w:sz="0" w:space="0" w:color="auto"/>
                                <w:right w:val="none" w:sz="0" w:space="0" w:color="auto"/>
                              </w:divBdr>
                              <w:divsChild>
                                <w:div w:id="555430556">
                                  <w:marLeft w:val="0"/>
                                  <w:marRight w:val="0"/>
                                  <w:marTop w:val="0"/>
                                  <w:marBottom w:val="0"/>
                                  <w:divBdr>
                                    <w:top w:val="none" w:sz="0" w:space="0" w:color="auto"/>
                                    <w:left w:val="none" w:sz="0" w:space="0" w:color="auto"/>
                                    <w:bottom w:val="none" w:sz="0" w:space="0" w:color="auto"/>
                                    <w:right w:val="none" w:sz="0" w:space="0" w:color="auto"/>
                                  </w:divBdr>
                                </w:div>
                              </w:divsChild>
                            </w:div>
                            <w:div w:id="530846260">
                              <w:marLeft w:val="0"/>
                              <w:marRight w:val="0"/>
                              <w:marTop w:val="0"/>
                              <w:marBottom w:val="0"/>
                              <w:divBdr>
                                <w:top w:val="none" w:sz="0" w:space="0" w:color="auto"/>
                                <w:left w:val="none" w:sz="0" w:space="0" w:color="auto"/>
                                <w:bottom w:val="none" w:sz="0" w:space="0" w:color="auto"/>
                                <w:right w:val="none" w:sz="0" w:space="0" w:color="auto"/>
                              </w:divBdr>
                              <w:divsChild>
                                <w:div w:id="190344617">
                                  <w:marLeft w:val="0"/>
                                  <w:marRight w:val="0"/>
                                  <w:marTop w:val="0"/>
                                  <w:marBottom w:val="0"/>
                                  <w:divBdr>
                                    <w:top w:val="none" w:sz="0" w:space="0" w:color="auto"/>
                                    <w:left w:val="none" w:sz="0" w:space="0" w:color="auto"/>
                                    <w:bottom w:val="none" w:sz="0" w:space="0" w:color="auto"/>
                                    <w:right w:val="none" w:sz="0" w:space="0" w:color="auto"/>
                                  </w:divBdr>
                                </w:div>
                              </w:divsChild>
                            </w:div>
                            <w:div w:id="573079521">
                              <w:marLeft w:val="0"/>
                              <w:marRight w:val="0"/>
                              <w:marTop w:val="0"/>
                              <w:marBottom w:val="0"/>
                              <w:divBdr>
                                <w:top w:val="none" w:sz="0" w:space="0" w:color="auto"/>
                                <w:left w:val="none" w:sz="0" w:space="0" w:color="auto"/>
                                <w:bottom w:val="none" w:sz="0" w:space="0" w:color="auto"/>
                                <w:right w:val="none" w:sz="0" w:space="0" w:color="auto"/>
                              </w:divBdr>
                              <w:divsChild>
                                <w:div w:id="915285015">
                                  <w:marLeft w:val="0"/>
                                  <w:marRight w:val="0"/>
                                  <w:marTop w:val="0"/>
                                  <w:marBottom w:val="0"/>
                                  <w:divBdr>
                                    <w:top w:val="none" w:sz="0" w:space="0" w:color="auto"/>
                                    <w:left w:val="none" w:sz="0" w:space="0" w:color="auto"/>
                                    <w:bottom w:val="none" w:sz="0" w:space="0" w:color="auto"/>
                                    <w:right w:val="none" w:sz="0" w:space="0" w:color="auto"/>
                                  </w:divBdr>
                                </w:div>
                              </w:divsChild>
                            </w:div>
                            <w:div w:id="578906379">
                              <w:marLeft w:val="0"/>
                              <w:marRight w:val="0"/>
                              <w:marTop w:val="0"/>
                              <w:marBottom w:val="0"/>
                              <w:divBdr>
                                <w:top w:val="none" w:sz="0" w:space="0" w:color="auto"/>
                                <w:left w:val="none" w:sz="0" w:space="0" w:color="auto"/>
                                <w:bottom w:val="none" w:sz="0" w:space="0" w:color="auto"/>
                                <w:right w:val="none" w:sz="0" w:space="0" w:color="auto"/>
                              </w:divBdr>
                              <w:divsChild>
                                <w:div w:id="689995212">
                                  <w:marLeft w:val="0"/>
                                  <w:marRight w:val="0"/>
                                  <w:marTop w:val="0"/>
                                  <w:marBottom w:val="0"/>
                                  <w:divBdr>
                                    <w:top w:val="none" w:sz="0" w:space="0" w:color="auto"/>
                                    <w:left w:val="none" w:sz="0" w:space="0" w:color="auto"/>
                                    <w:bottom w:val="none" w:sz="0" w:space="0" w:color="auto"/>
                                    <w:right w:val="none" w:sz="0" w:space="0" w:color="auto"/>
                                  </w:divBdr>
                                </w:div>
                              </w:divsChild>
                            </w:div>
                            <w:div w:id="713424926">
                              <w:marLeft w:val="0"/>
                              <w:marRight w:val="0"/>
                              <w:marTop w:val="0"/>
                              <w:marBottom w:val="0"/>
                              <w:divBdr>
                                <w:top w:val="none" w:sz="0" w:space="0" w:color="auto"/>
                                <w:left w:val="none" w:sz="0" w:space="0" w:color="auto"/>
                                <w:bottom w:val="none" w:sz="0" w:space="0" w:color="auto"/>
                                <w:right w:val="none" w:sz="0" w:space="0" w:color="auto"/>
                              </w:divBdr>
                              <w:divsChild>
                                <w:div w:id="1588029024">
                                  <w:marLeft w:val="0"/>
                                  <w:marRight w:val="0"/>
                                  <w:marTop w:val="0"/>
                                  <w:marBottom w:val="0"/>
                                  <w:divBdr>
                                    <w:top w:val="none" w:sz="0" w:space="0" w:color="auto"/>
                                    <w:left w:val="none" w:sz="0" w:space="0" w:color="auto"/>
                                    <w:bottom w:val="none" w:sz="0" w:space="0" w:color="auto"/>
                                    <w:right w:val="none" w:sz="0" w:space="0" w:color="auto"/>
                                  </w:divBdr>
                                </w:div>
                              </w:divsChild>
                            </w:div>
                            <w:div w:id="767887487">
                              <w:marLeft w:val="0"/>
                              <w:marRight w:val="0"/>
                              <w:marTop w:val="0"/>
                              <w:marBottom w:val="0"/>
                              <w:divBdr>
                                <w:top w:val="none" w:sz="0" w:space="0" w:color="auto"/>
                                <w:left w:val="none" w:sz="0" w:space="0" w:color="auto"/>
                                <w:bottom w:val="none" w:sz="0" w:space="0" w:color="auto"/>
                                <w:right w:val="none" w:sz="0" w:space="0" w:color="auto"/>
                              </w:divBdr>
                              <w:divsChild>
                                <w:div w:id="1419248421">
                                  <w:marLeft w:val="0"/>
                                  <w:marRight w:val="0"/>
                                  <w:marTop w:val="0"/>
                                  <w:marBottom w:val="0"/>
                                  <w:divBdr>
                                    <w:top w:val="none" w:sz="0" w:space="0" w:color="auto"/>
                                    <w:left w:val="none" w:sz="0" w:space="0" w:color="auto"/>
                                    <w:bottom w:val="none" w:sz="0" w:space="0" w:color="auto"/>
                                    <w:right w:val="none" w:sz="0" w:space="0" w:color="auto"/>
                                  </w:divBdr>
                                </w:div>
                              </w:divsChild>
                            </w:div>
                            <w:div w:id="824933514">
                              <w:marLeft w:val="0"/>
                              <w:marRight w:val="0"/>
                              <w:marTop w:val="0"/>
                              <w:marBottom w:val="0"/>
                              <w:divBdr>
                                <w:top w:val="none" w:sz="0" w:space="0" w:color="auto"/>
                                <w:left w:val="none" w:sz="0" w:space="0" w:color="auto"/>
                                <w:bottom w:val="none" w:sz="0" w:space="0" w:color="auto"/>
                                <w:right w:val="none" w:sz="0" w:space="0" w:color="auto"/>
                              </w:divBdr>
                              <w:divsChild>
                                <w:div w:id="258876156">
                                  <w:marLeft w:val="0"/>
                                  <w:marRight w:val="0"/>
                                  <w:marTop w:val="0"/>
                                  <w:marBottom w:val="0"/>
                                  <w:divBdr>
                                    <w:top w:val="none" w:sz="0" w:space="0" w:color="auto"/>
                                    <w:left w:val="none" w:sz="0" w:space="0" w:color="auto"/>
                                    <w:bottom w:val="none" w:sz="0" w:space="0" w:color="auto"/>
                                    <w:right w:val="none" w:sz="0" w:space="0" w:color="auto"/>
                                  </w:divBdr>
                                </w:div>
                              </w:divsChild>
                            </w:div>
                            <w:div w:id="943000156">
                              <w:marLeft w:val="0"/>
                              <w:marRight w:val="0"/>
                              <w:marTop w:val="0"/>
                              <w:marBottom w:val="0"/>
                              <w:divBdr>
                                <w:top w:val="none" w:sz="0" w:space="0" w:color="auto"/>
                                <w:left w:val="none" w:sz="0" w:space="0" w:color="auto"/>
                                <w:bottom w:val="none" w:sz="0" w:space="0" w:color="auto"/>
                                <w:right w:val="none" w:sz="0" w:space="0" w:color="auto"/>
                              </w:divBdr>
                              <w:divsChild>
                                <w:div w:id="1708601636">
                                  <w:marLeft w:val="0"/>
                                  <w:marRight w:val="0"/>
                                  <w:marTop w:val="0"/>
                                  <w:marBottom w:val="0"/>
                                  <w:divBdr>
                                    <w:top w:val="none" w:sz="0" w:space="0" w:color="auto"/>
                                    <w:left w:val="none" w:sz="0" w:space="0" w:color="auto"/>
                                    <w:bottom w:val="none" w:sz="0" w:space="0" w:color="auto"/>
                                    <w:right w:val="none" w:sz="0" w:space="0" w:color="auto"/>
                                  </w:divBdr>
                                </w:div>
                              </w:divsChild>
                            </w:div>
                            <w:div w:id="957031426">
                              <w:marLeft w:val="0"/>
                              <w:marRight w:val="0"/>
                              <w:marTop w:val="0"/>
                              <w:marBottom w:val="0"/>
                              <w:divBdr>
                                <w:top w:val="none" w:sz="0" w:space="0" w:color="auto"/>
                                <w:left w:val="none" w:sz="0" w:space="0" w:color="auto"/>
                                <w:bottom w:val="none" w:sz="0" w:space="0" w:color="auto"/>
                                <w:right w:val="none" w:sz="0" w:space="0" w:color="auto"/>
                              </w:divBdr>
                              <w:divsChild>
                                <w:div w:id="1254632459">
                                  <w:marLeft w:val="0"/>
                                  <w:marRight w:val="0"/>
                                  <w:marTop w:val="0"/>
                                  <w:marBottom w:val="0"/>
                                  <w:divBdr>
                                    <w:top w:val="none" w:sz="0" w:space="0" w:color="auto"/>
                                    <w:left w:val="none" w:sz="0" w:space="0" w:color="auto"/>
                                    <w:bottom w:val="none" w:sz="0" w:space="0" w:color="auto"/>
                                    <w:right w:val="none" w:sz="0" w:space="0" w:color="auto"/>
                                  </w:divBdr>
                                </w:div>
                              </w:divsChild>
                            </w:div>
                            <w:div w:id="985013463">
                              <w:marLeft w:val="0"/>
                              <w:marRight w:val="0"/>
                              <w:marTop w:val="0"/>
                              <w:marBottom w:val="0"/>
                              <w:divBdr>
                                <w:top w:val="none" w:sz="0" w:space="0" w:color="auto"/>
                                <w:left w:val="none" w:sz="0" w:space="0" w:color="auto"/>
                                <w:bottom w:val="none" w:sz="0" w:space="0" w:color="auto"/>
                                <w:right w:val="none" w:sz="0" w:space="0" w:color="auto"/>
                              </w:divBdr>
                              <w:divsChild>
                                <w:div w:id="1802765671">
                                  <w:marLeft w:val="0"/>
                                  <w:marRight w:val="0"/>
                                  <w:marTop w:val="0"/>
                                  <w:marBottom w:val="0"/>
                                  <w:divBdr>
                                    <w:top w:val="none" w:sz="0" w:space="0" w:color="auto"/>
                                    <w:left w:val="none" w:sz="0" w:space="0" w:color="auto"/>
                                    <w:bottom w:val="none" w:sz="0" w:space="0" w:color="auto"/>
                                    <w:right w:val="none" w:sz="0" w:space="0" w:color="auto"/>
                                  </w:divBdr>
                                </w:div>
                              </w:divsChild>
                            </w:div>
                            <w:div w:id="1101872337">
                              <w:marLeft w:val="0"/>
                              <w:marRight w:val="0"/>
                              <w:marTop w:val="0"/>
                              <w:marBottom w:val="0"/>
                              <w:divBdr>
                                <w:top w:val="none" w:sz="0" w:space="0" w:color="auto"/>
                                <w:left w:val="none" w:sz="0" w:space="0" w:color="auto"/>
                                <w:bottom w:val="none" w:sz="0" w:space="0" w:color="auto"/>
                                <w:right w:val="none" w:sz="0" w:space="0" w:color="auto"/>
                              </w:divBdr>
                              <w:divsChild>
                                <w:div w:id="509486294">
                                  <w:marLeft w:val="0"/>
                                  <w:marRight w:val="0"/>
                                  <w:marTop w:val="0"/>
                                  <w:marBottom w:val="0"/>
                                  <w:divBdr>
                                    <w:top w:val="none" w:sz="0" w:space="0" w:color="auto"/>
                                    <w:left w:val="none" w:sz="0" w:space="0" w:color="auto"/>
                                    <w:bottom w:val="none" w:sz="0" w:space="0" w:color="auto"/>
                                    <w:right w:val="none" w:sz="0" w:space="0" w:color="auto"/>
                                  </w:divBdr>
                                </w:div>
                              </w:divsChild>
                            </w:div>
                            <w:div w:id="1118912745">
                              <w:marLeft w:val="0"/>
                              <w:marRight w:val="0"/>
                              <w:marTop w:val="0"/>
                              <w:marBottom w:val="0"/>
                              <w:divBdr>
                                <w:top w:val="none" w:sz="0" w:space="0" w:color="auto"/>
                                <w:left w:val="none" w:sz="0" w:space="0" w:color="auto"/>
                                <w:bottom w:val="none" w:sz="0" w:space="0" w:color="auto"/>
                                <w:right w:val="none" w:sz="0" w:space="0" w:color="auto"/>
                              </w:divBdr>
                              <w:divsChild>
                                <w:div w:id="668098849">
                                  <w:marLeft w:val="0"/>
                                  <w:marRight w:val="0"/>
                                  <w:marTop w:val="0"/>
                                  <w:marBottom w:val="0"/>
                                  <w:divBdr>
                                    <w:top w:val="none" w:sz="0" w:space="0" w:color="auto"/>
                                    <w:left w:val="none" w:sz="0" w:space="0" w:color="auto"/>
                                    <w:bottom w:val="none" w:sz="0" w:space="0" w:color="auto"/>
                                    <w:right w:val="none" w:sz="0" w:space="0" w:color="auto"/>
                                  </w:divBdr>
                                </w:div>
                              </w:divsChild>
                            </w:div>
                            <w:div w:id="1160542924">
                              <w:marLeft w:val="0"/>
                              <w:marRight w:val="0"/>
                              <w:marTop w:val="0"/>
                              <w:marBottom w:val="0"/>
                              <w:divBdr>
                                <w:top w:val="none" w:sz="0" w:space="0" w:color="auto"/>
                                <w:left w:val="none" w:sz="0" w:space="0" w:color="auto"/>
                                <w:bottom w:val="none" w:sz="0" w:space="0" w:color="auto"/>
                                <w:right w:val="none" w:sz="0" w:space="0" w:color="auto"/>
                              </w:divBdr>
                              <w:divsChild>
                                <w:div w:id="785999394">
                                  <w:marLeft w:val="0"/>
                                  <w:marRight w:val="0"/>
                                  <w:marTop w:val="0"/>
                                  <w:marBottom w:val="0"/>
                                  <w:divBdr>
                                    <w:top w:val="none" w:sz="0" w:space="0" w:color="auto"/>
                                    <w:left w:val="none" w:sz="0" w:space="0" w:color="auto"/>
                                    <w:bottom w:val="none" w:sz="0" w:space="0" w:color="auto"/>
                                    <w:right w:val="none" w:sz="0" w:space="0" w:color="auto"/>
                                  </w:divBdr>
                                </w:div>
                              </w:divsChild>
                            </w:div>
                            <w:div w:id="1218664712">
                              <w:marLeft w:val="0"/>
                              <w:marRight w:val="0"/>
                              <w:marTop w:val="0"/>
                              <w:marBottom w:val="0"/>
                              <w:divBdr>
                                <w:top w:val="none" w:sz="0" w:space="0" w:color="auto"/>
                                <w:left w:val="none" w:sz="0" w:space="0" w:color="auto"/>
                                <w:bottom w:val="none" w:sz="0" w:space="0" w:color="auto"/>
                                <w:right w:val="none" w:sz="0" w:space="0" w:color="auto"/>
                              </w:divBdr>
                              <w:divsChild>
                                <w:div w:id="1591694470">
                                  <w:marLeft w:val="0"/>
                                  <w:marRight w:val="0"/>
                                  <w:marTop w:val="0"/>
                                  <w:marBottom w:val="0"/>
                                  <w:divBdr>
                                    <w:top w:val="none" w:sz="0" w:space="0" w:color="auto"/>
                                    <w:left w:val="none" w:sz="0" w:space="0" w:color="auto"/>
                                    <w:bottom w:val="none" w:sz="0" w:space="0" w:color="auto"/>
                                    <w:right w:val="none" w:sz="0" w:space="0" w:color="auto"/>
                                  </w:divBdr>
                                </w:div>
                              </w:divsChild>
                            </w:div>
                            <w:div w:id="1355224485">
                              <w:marLeft w:val="0"/>
                              <w:marRight w:val="0"/>
                              <w:marTop w:val="0"/>
                              <w:marBottom w:val="0"/>
                              <w:divBdr>
                                <w:top w:val="none" w:sz="0" w:space="0" w:color="auto"/>
                                <w:left w:val="none" w:sz="0" w:space="0" w:color="auto"/>
                                <w:bottom w:val="none" w:sz="0" w:space="0" w:color="auto"/>
                                <w:right w:val="none" w:sz="0" w:space="0" w:color="auto"/>
                              </w:divBdr>
                              <w:divsChild>
                                <w:div w:id="1304772064">
                                  <w:marLeft w:val="0"/>
                                  <w:marRight w:val="0"/>
                                  <w:marTop w:val="0"/>
                                  <w:marBottom w:val="0"/>
                                  <w:divBdr>
                                    <w:top w:val="none" w:sz="0" w:space="0" w:color="auto"/>
                                    <w:left w:val="none" w:sz="0" w:space="0" w:color="auto"/>
                                    <w:bottom w:val="none" w:sz="0" w:space="0" w:color="auto"/>
                                    <w:right w:val="none" w:sz="0" w:space="0" w:color="auto"/>
                                  </w:divBdr>
                                </w:div>
                              </w:divsChild>
                            </w:div>
                            <w:div w:id="1369799237">
                              <w:marLeft w:val="0"/>
                              <w:marRight w:val="0"/>
                              <w:marTop w:val="0"/>
                              <w:marBottom w:val="0"/>
                              <w:divBdr>
                                <w:top w:val="none" w:sz="0" w:space="0" w:color="auto"/>
                                <w:left w:val="none" w:sz="0" w:space="0" w:color="auto"/>
                                <w:bottom w:val="none" w:sz="0" w:space="0" w:color="auto"/>
                                <w:right w:val="none" w:sz="0" w:space="0" w:color="auto"/>
                              </w:divBdr>
                              <w:divsChild>
                                <w:div w:id="233898239">
                                  <w:marLeft w:val="0"/>
                                  <w:marRight w:val="0"/>
                                  <w:marTop w:val="0"/>
                                  <w:marBottom w:val="0"/>
                                  <w:divBdr>
                                    <w:top w:val="none" w:sz="0" w:space="0" w:color="auto"/>
                                    <w:left w:val="none" w:sz="0" w:space="0" w:color="auto"/>
                                    <w:bottom w:val="none" w:sz="0" w:space="0" w:color="auto"/>
                                    <w:right w:val="none" w:sz="0" w:space="0" w:color="auto"/>
                                  </w:divBdr>
                                </w:div>
                              </w:divsChild>
                            </w:div>
                            <w:div w:id="1444422813">
                              <w:marLeft w:val="0"/>
                              <w:marRight w:val="0"/>
                              <w:marTop w:val="0"/>
                              <w:marBottom w:val="0"/>
                              <w:divBdr>
                                <w:top w:val="none" w:sz="0" w:space="0" w:color="auto"/>
                                <w:left w:val="none" w:sz="0" w:space="0" w:color="auto"/>
                                <w:bottom w:val="none" w:sz="0" w:space="0" w:color="auto"/>
                                <w:right w:val="none" w:sz="0" w:space="0" w:color="auto"/>
                              </w:divBdr>
                              <w:divsChild>
                                <w:div w:id="1780486384">
                                  <w:marLeft w:val="0"/>
                                  <w:marRight w:val="0"/>
                                  <w:marTop w:val="0"/>
                                  <w:marBottom w:val="0"/>
                                  <w:divBdr>
                                    <w:top w:val="none" w:sz="0" w:space="0" w:color="auto"/>
                                    <w:left w:val="none" w:sz="0" w:space="0" w:color="auto"/>
                                    <w:bottom w:val="none" w:sz="0" w:space="0" w:color="auto"/>
                                    <w:right w:val="none" w:sz="0" w:space="0" w:color="auto"/>
                                  </w:divBdr>
                                </w:div>
                              </w:divsChild>
                            </w:div>
                            <w:div w:id="1482848489">
                              <w:marLeft w:val="0"/>
                              <w:marRight w:val="0"/>
                              <w:marTop w:val="0"/>
                              <w:marBottom w:val="0"/>
                              <w:divBdr>
                                <w:top w:val="none" w:sz="0" w:space="0" w:color="auto"/>
                                <w:left w:val="none" w:sz="0" w:space="0" w:color="auto"/>
                                <w:bottom w:val="none" w:sz="0" w:space="0" w:color="auto"/>
                                <w:right w:val="none" w:sz="0" w:space="0" w:color="auto"/>
                              </w:divBdr>
                              <w:divsChild>
                                <w:div w:id="777530987">
                                  <w:marLeft w:val="0"/>
                                  <w:marRight w:val="0"/>
                                  <w:marTop w:val="0"/>
                                  <w:marBottom w:val="0"/>
                                  <w:divBdr>
                                    <w:top w:val="none" w:sz="0" w:space="0" w:color="auto"/>
                                    <w:left w:val="none" w:sz="0" w:space="0" w:color="auto"/>
                                    <w:bottom w:val="none" w:sz="0" w:space="0" w:color="auto"/>
                                    <w:right w:val="none" w:sz="0" w:space="0" w:color="auto"/>
                                  </w:divBdr>
                                </w:div>
                              </w:divsChild>
                            </w:div>
                            <w:div w:id="1493837526">
                              <w:marLeft w:val="0"/>
                              <w:marRight w:val="0"/>
                              <w:marTop w:val="0"/>
                              <w:marBottom w:val="0"/>
                              <w:divBdr>
                                <w:top w:val="none" w:sz="0" w:space="0" w:color="auto"/>
                                <w:left w:val="none" w:sz="0" w:space="0" w:color="auto"/>
                                <w:bottom w:val="none" w:sz="0" w:space="0" w:color="auto"/>
                                <w:right w:val="none" w:sz="0" w:space="0" w:color="auto"/>
                              </w:divBdr>
                              <w:divsChild>
                                <w:div w:id="545604141">
                                  <w:marLeft w:val="0"/>
                                  <w:marRight w:val="0"/>
                                  <w:marTop w:val="0"/>
                                  <w:marBottom w:val="0"/>
                                  <w:divBdr>
                                    <w:top w:val="none" w:sz="0" w:space="0" w:color="auto"/>
                                    <w:left w:val="none" w:sz="0" w:space="0" w:color="auto"/>
                                    <w:bottom w:val="none" w:sz="0" w:space="0" w:color="auto"/>
                                    <w:right w:val="none" w:sz="0" w:space="0" w:color="auto"/>
                                  </w:divBdr>
                                </w:div>
                              </w:divsChild>
                            </w:div>
                            <w:div w:id="1635912754">
                              <w:marLeft w:val="0"/>
                              <w:marRight w:val="0"/>
                              <w:marTop w:val="400"/>
                              <w:marBottom w:val="0"/>
                              <w:divBdr>
                                <w:top w:val="none" w:sz="0" w:space="0" w:color="auto"/>
                                <w:left w:val="none" w:sz="0" w:space="0" w:color="auto"/>
                                <w:bottom w:val="none" w:sz="0" w:space="0" w:color="auto"/>
                                <w:right w:val="none" w:sz="0" w:space="0" w:color="auto"/>
                              </w:divBdr>
                            </w:div>
                            <w:div w:id="1641224945">
                              <w:marLeft w:val="0"/>
                              <w:marRight w:val="0"/>
                              <w:marTop w:val="0"/>
                              <w:marBottom w:val="0"/>
                              <w:divBdr>
                                <w:top w:val="none" w:sz="0" w:space="0" w:color="auto"/>
                                <w:left w:val="none" w:sz="0" w:space="0" w:color="auto"/>
                                <w:bottom w:val="none" w:sz="0" w:space="0" w:color="auto"/>
                                <w:right w:val="none" w:sz="0" w:space="0" w:color="auto"/>
                              </w:divBdr>
                              <w:divsChild>
                                <w:div w:id="905065888">
                                  <w:marLeft w:val="0"/>
                                  <w:marRight w:val="0"/>
                                  <w:marTop w:val="0"/>
                                  <w:marBottom w:val="0"/>
                                  <w:divBdr>
                                    <w:top w:val="none" w:sz="0" w:space="0" w:color="auto"/>
                                    <w:left w:val="none" w:sz="0" w:space="0" w:color="auto"/>
                                    <w:bottom w:val="none" w:sz="0" w:space="0" w:color="auto"/>
                                    <w:right w:val="none" w:sz="0" w:space="0" w:color="auto"/>
                                  </w:divBdr>
                                </w:div>
                              </w:divsChild>
                            </w:div>
                            <w:div w:id="1701005069">
                              <w:marLeft w:val="0"/>
                              <w:marRight w:val="0"/>
                              <w:marTop w:val="400"/>
                              <w:marBottom w:val="0"/>
                              <w:divBdr>
                                <w:top w:val="none" w:sz="0" w:space="0" w:color="auto"/>
                                <w:left w:val="none" w:sz="0" w:space="0" w:color="auto"/>
                                <w:bottom w:val="none" w:sz="0" w:space="0" w:color="auto"/>
                                <w:right w:val="none" w:sz="0" w:space="0" w:color="auto"/>
                              </w:divBdr>
                            </w:div>
                            <w:div w:id="1893466941">
                              <w:marLeft w:val="0"/>
                              <w:marRight w:val="0"/>
                              <w:marTop w:val="0"/>
                              <w:marBottom w:val="0"/>
                              <w:divBdr>
                                <w:top w:val="none" w:sz="0" w:space="0" w:color="auto"/>
                                <w:left w:val="none" w:sz="0" w:space="0" w:color="auto"/>
                                <w:bottom w:val="none" w:sz="0" w:space="0" w:color="auto"/>
                                <w:right w:val="none" w:sz="0" w:space="0" w:color="auto"/>
                              </w:divBdr>
                              <w:divsChild>
                                <w:div w:id="1198470157">
                                  <w:marLeft w:val="0"/>
                                  <w:marRight w:val="0"/>
                                  <w:marTop w:val="0"/>
                                  <w:marBottom w:val="0"/>
                                  <w:divBdr>
                                    <w:top w:val="none" w:sz="0" w:space="0" w:color="auto"/>
                                    <w:left w:val="none" w:sz="0" w:space="0" w:color="auto"/>
                                    <w:bottom w:val="none" w:sz="0" w:space="0" w:color="auto"/>
                                    <w:right w:val="none" w:sz="0" w:space="0" w:color="auto"/>
                                  </w:divBdr>
                                </w:div>
                              </w:divsChild>
                            </w:div>
                            <w:div w:id="1978756032">
                              <w:marLeft w:val="0"/>
                              <w:marRight w:val="0"/>
                              <w:marTop w:val="0"/>
                              <w:marBottom w:val="0"/>
                              <w:divBdr>
                                <w:top w:val="none" w:sz="0" w:space="0" w:color="auto"/>
                                <w:left w:val="none" w:sz="0" w:space="0" w:color="auto"/>
                                <w:bottom w:val="none" w:sz="0" w:space="0" w:color="auto"/>
                                <w:right w:val="none" w:sz="0" w:space="0" w:color="auto"/>
                              </w:divBdr>
                              <w:divsChild>
                                <w:div w:id="701243707">
                                  <w:marLeft w:val="0"/>
                                  <w:marRight w:val="0"/>
                                  <w:marTop w:val="0"/>
                                  <w:marBottom w:val="0"/>
                                  <w:divBdr>
                                    <w:top w:val="none" w:sz="0" w:space="0" w:color="auto"/>
                                    <w:left w:val="none" w:sz="0" w:space="0" w:color="auto"/>
                                    <w:bottom w:val="none" w:sz="0" w:space="0" w:color="auto"/>
                                    <w:right w:val="none" w:sz="0" w:space="0" w:color="auto"/>
                                  </w:divBdr>
                                </w:div>
                              </w:divsChild>
                            </w:div>
                            <w:div w:id="1986155917">
                              <w:marLeft w:val="0"/>
                              <w:marRight w:val="0"/>
                              <w:marTop w:val="0"/>
                              <w:marBottom w:val="0"/>
                              <w:divBdr>
                                <w:top w:val="none" w:sz="0" w:space="0" w:color="auto"/>
                                <w:left w:val="none" w:sz="0" w:space="0" w:color="auto"/>
                                <w:bottom w:val="none" w:sz="0" w:space="0" w:color="auto"/>
                                <w:right w:val="none" w:sz="0" w:space="0" w:color="auto"/>
                              </w:divBdr>
                              <w:divsChild>
                                <w:div w:id="1930387305">
                                  <w:marLeft w:val="0"/>
                                  <w:marRight w:val="0"/>
                                  <w:marTop w:val="0"/>
                                  <w:marBottom w:val="0"/>
                                  <w:divBdr>
                                    <w:top w:val="none" w:sz="0" w:space="0" w:color="auto"/>
                                    <w:left w:val="none" w:sz="0" w:space="0" w:color="auto"/>
                                    <w:bottom w:val="none" w:sz="0" w:space="0" w:color="auto"/>
                                    <w:right w:val="none" w:sz="0" w:space="0" w:color="auto"/>
                                  </w:divBdr>
                                </w:div>
                              </w:divsChild>
                            </w:div>
                            <w:div w:id="2054117141">
                              <w:marLeft w:val="0"/>
                              <w:marRight w:val="0"/>
                              <w:marTop w:val="0"/>
                              <w:marBottom w:val="0"/>
                              <w:divBdr>
                                <w:top w:val="none" w:sz="0" w:space="0" w:color="auto"/>
                                <w:left w:val="none" w:sz="0" w:space="0" w:color="auto"/>
                                <w:bottom w:val="none" w:sz="0" w:space="0" w:color="auto"/>
                                <w:right w:val="none" w:sz="0" w:space="0" w:color="auto"/>
                              </w:divBdr>
                              <w:divsChild>
                                <w:div w:id="77946656">
                                  <w:marLeft w:val="0"/>
                                  <w:marRight w:val="0"/>
                                  <w:marTop w:val="0"/>
                                  <w:marBottom w:val="0"/>
                                  <w:divBdr>
                                    <w:top w:val="none" w:sz="0" w:space="0" w:color="auto"/>
                                    <w:left w:val="none" w:sz="0" w:space="0" w:color="auto"/>
                                    <w:bottom w:val="none" w:sz="0" w:space="0" w:color="auto"/>
                                    <w:right w:val="none" w:sz="0" w:space="0" w:color="auto"/>
                                  </w:divBdr>
                                </w:div>
                              </w:divsChild>
                            </w:div>
                            <w:div w:id="2069840709">
                              <w:marLeft w:val="0"/>
                              <w:marRight w:val="0"/>
                              <w:marTop w:val="0"/>
                              <w:marBottom w:val="0"/>
                              <w:divBdr>
                                <w:top w:val="none" w:sz="0" w:space="0" w:color="auto"/>
                                <w:left w:val="none" w:sz="0" w:space="0" w:color="auto"/>
                                <w:bottom w:val="none" w:sz="0" w:space="0" w:color="auto"/>
                                <w:right w:val="none" w:sz="0" w:space="0" w:color="auto"/>
                              </w:divBdr>
                              <w:divsChild>
                                <w:div w:id="80687771">
                                  <w:marLeft w:val="0"/>
                                  <w:marRight w:val="0"/>
                                  <w:marTop w:val="0"/>
                                  <w:marBottom w:val="0"/>
                                  <w:divBdr>
                                    <w:top w:val="none" w:sz="0" w:space="0" w:color="auto"/>
                                    <w:left w:val="none" w:sz="0" w:space="0" w:color="auto"/>
                                    <w:bottom w:val="none" w:sz="0" w:space="0" w:color="auto"/>
                                    <w:right w:val="none" w:sz="0" w:space="0" w:color="auto"/>
                                  </w:divBdr>
                                </w:div>
                              </w:divsChild>
                            </w:div>
                            <w:div w:id="2099327922">
                              <w:marLeft w:val="0"/>
                              <w:marRight w:val="0"/>
                              <w:marTop w:val="0"/>
                              <w:marBottom w:val="0"/>
                              <w:divBdr>
                                <w:top w:val="none" w:sz="0" w:space="0" w:color="auto"/>
                                <w:left w:val="none" w:sz="0" w:space="0" w:color="auto"/>
                                <w:bottom w:val="none" w:sz="0" w:space="0" w:color="auto"/>
                                <w:right w:val="none" w:sz="0" w:space="0" w:color="auto"/>
                              </w:divBdr>
                              <w:divsChild>
                                <w:div w:id="8366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313278">
      <w:bodyDiv w:val="1"/>
      <w:marLeft w:val="0"/>
      <w:marRight w:val="0"/>
      <w:marTop w:val="0"/>
      <w:marBottom w:val="0"/>
      <w:divBdr>
        <w:top w:val="none" w:sz="0" w:space="0" w:color="auto"/>
        <w:left w:val="none" w:sz="0" w:space="0" w:color="auto"/>
        <w:bottom w:val="none" w:sz="0" w:space="0" w:color="auto"/>
        <w:right w:val="none" w:sz="0" w:space="0" w:color="auto"/>
      </w:divBdr>
    </w:div>
    <w:div w:id="2020153566">
      <w:bodyDiv w:val="1"/>
      <w:marLeft w:val="0"/>
      <w:marRight w:val="0"/>
      <w:marTop w:val="0"/>
      <w:marBottom w:val="0"/>
      <w:divBdr>
        <w:top w:val="none" w:sz="0" w:space="0" w:color="auto"/>
        <w:left w:val="none" w:sz="0" w:space="0" w:color="auto"/>
        <w:bottom w:val="none" w:sz="0" w:space="0" w:color="auto"/>
        <w:right w:val="none" w:sz="0" w:space="0" w:color="auto"/>
      </w:divBdr>
      <w:divsChild>
        <w:div w:id="12922793">
          <w:marLeft w:val="0"/>
          <w:marRight w:val="0"/>
          <w:marTop w:val="0"/>
          <w:marBottom w:val="0"/>
          <w:divBdr>
            <w:top w:val="none" w:sz="0" w:space="0" w:color="auto"/>
            <w:left w:val="none" w:sz="0" w:space="0" w:color="auto"/>
            <w:bottom w:val="none" w:sz="0" w:space="0" w:color="auto"/>
            <w:right w:val="none" w:sz="0" w:space="0" w:color="auto"/>
          </w:divBdr>
          <w:divsChild>
            <w:div w:id="1519999499">
              <w:marLeft w:val="0"/>
              <w:marRight w:val="0"/>
              <w:marTop w:val="0"/>
              <w:marBottom w:val="0"/>
              <w:divBdr>
                <w:top w:val="none" w:sz="0" w:space="0" w:color="auto"/>
                <w:left w:val="none" w:sz="0" w:space="0" w:color="auto"/>
                <w:bottom w:val="none" w:sz="0" w:space="0" w:color="auto"/>
                <w:right w:val="none" w:sz="0" w:space="0" w:color="auto"/>
              </w:divBdr>
              <w:divsChild>
                <w:div w:id="1877546668">
                  <w:marLeft w:val="0"/>
                  <w:marRight w:val="0"/>
                  <w:marTop w:val="0"/>
                  <w:marBottom w:val="0"/>
                  <w:divBdr>
                    <w:top w:val="none" w:sz="0" w:space="0" w:color="auto"/>
                    <w:left w:val="none" w:sz="0" w:space="0" w:color="auto"/>
                    <w:bottom w:val="none" w:sz="0" w:space="0" w:color="auto"/>
                    <w:right w:val="none" w:sz="0" w:space="0" w:color="auto"/>
                  </w:divBdr>
                  <w:divsChild>
                    <w:div w:id="1915430884">
                      <w:marLeft w:val="0"/>
                      <w:marRight w:val="0"/>
                      <w:marTop w:val="0"/>
                      <w:marBottom w:val="0"/>
                      <w:divBdr>
                        <w:top w:val="none" w:sz="0" w:space="0" w:color="auto"/>
                        <w:left w:val="none" w:sz="0" w:space="0" w:color="auto"/>
                        <w:bottom w:val="none" w:sz="0" w:space="0" w:color="auto"/>
                        <w:right w:val="none" w:sz="0" w:space="0" w:color="auto"/>
                      </w:divBdr>
                      <w:divsChild>
                        <w:div w:id="51195954">
                          <w:marLeft w:val="0"/>
                          <w:marRight w:val="0"/>
                          <w:marTop w:val="0"/>
                          <w:marBottom w:val="0"/>
                          <w:divBdr>
                            <w:top w:val="none" w:sz="0" w:space="0" w:color="auto"/>
                            <w:left w:val="none" w:sz="0" w:space="0" w:color="auto"/>
                            <w:bottom w:val="none" w:sz="0" w:space="0" w:color="auto"/>
                            <w:right w:val="none" w:sz="0" w:space="0" w:color="auto"/>
                          </w:divBdr>
                          <w:divsChild>
                            <w:div w:id="305939904">
                              <w:marLeft w:val="0"/>
                              <w:marRight w:val="0"/>
                              <w:marTop w:val="400"/>
                              <w:marBottom w:val="0"/>
                              <w:divBdr>
                                <w:top w:val="none" w:sz="0" w:space="0" w:color="auto"/>
                                <w:left w:val="none" w:sz="0" w:space="0" w:color="auto"/>
                                <w:bottom w:val="none" w:sz="0" w:space="0" w:color="auto"/>
                                <w:right w:val="none" w:sz="0" w:space="0" w:color="auto"/>
                              </w:divBdr>
                            </w:div>
                            <w:div w:id="331567514">
                              <w:marLeft w:val="0"/>
                              <w:marRight w:val="0"/>
                              <w:marTop w:val="0"/>
                              <w:marBottom w:val="0"/>
                              <w:divBdr>
                                <w:top w:val="none" w:sz="0" w:space="0" w:color="auto"/>
                                <w:left w:val="none" w:sz="0" w:space="0" w:color="auto"/>
                                <w:bottom w:val="none" w:sz="0" w:space="0" w:color="auto"/>
                                <w:right w:val="none" w:sz="0" w:space="0" w:color="auto"/>
                              </w:divBdr>
                              <w:divsChild>
                                <w:div w:id="1832063835">
                                  <w:marLeft w:val="0"/>
                                  <w:marRight w:val="0"/>
                                  <w:marTop w:val="0"/>
                                  <w:marBottom w:val="0"/>
                                  <w:divBdr>
                                    <w:top w:val="none" w:sz="0" w:space="0" w:color="auto"/>
                                    <w:left w:val="none" w:sz="0" w:space="0" w:color="auto"/>
                                    <w:bottom w:val="none" w:sz="0" w:space="0" w:color="auto"/>
                                    <w:right w:val="none" w:sz="0" w:space="0" w:color="auto"/>
                                  </w:divBdr>
                                </w:div>
                              </w:divsChild>
                            </w:div>
                            <w:div w:id="519054551">
                              <w:marLeft w:val="0"/>
                              <w:marRight w:val="0"/>
                              <w:marTop w:val="0"/>
                              <w:marBottom w:val="0"/>
                              <w:divBdr>
                                <w:top w:val="none" w:sz="0" w:space="0" w:color="auto"/>
                                <w:left w:val="none" w:sz="0" w:space="0" w:color="auto"/>
                                <w:bottom w:val="none" w:sz="0" w:space="0" w:color="auto"/>
                                <w:right w:val="none" w:sz="0" w:space="0" w:color="auto"/>
                              </w:divBdr>
                              <w:divsChild>
                                <w:div w:id="1154486951">
                                  <w:marLeft w:val="0"/>
                                  <w:marRight w:val="0"/>
                                  <w:marTop w:val="0"/>
                                  <w:marBottom w:val="0"/>
                                  <w:divBdr>
                                    <w:top w:val="none" w:sz="0" w:space="0" w:color="auto"/>
                                    <w:left w:val="none" w:sz="0" w:space="0" w:color="auto"/>
                                    <w:bottom w:val="none" w:sz="0" w:space="0" w:color="auto"/>
                                    <w:right w:val="none" w:sz="0" w:space="0" w:color="auto"/>
                                  </w:divBdr>
                                </w:div>
                              </w:divsChild>
                            </w:div>
                            <w:div w:id="526405397">
                              <w:marLeft w:val="0"/>
                              <w:marRight w:val="0"/>
                              <w:marTop w:val="0"/>
                              <w:marBottom w:val="0"/>
                              <w:divBdr>
                                <w:top w:val="none" w:sz="0" w:space="0" w:color="auto"/>
                                <w:left w:val="none" w:sz="0" w:space="0" w:color="auto"/>
                                <w:bottom w:val="none" w:sz="0" w:space="0" w:color="auto"/>
                                <w:right w:val="none" w:sz="0" w:space="0" w:color="auto"/>
                              </w:divBdr>
                              <w:divsChild>
                                <w:div w:id="1643660177">
                                  <w:marLeft w:val="0"/>
                                  <w:marRight w:val="0"/>
                                  <w:marTop w:val="0"/>
                                  <w:marBottom w:val="0"/>
                                  <w:divBdr>
                                    <w:top w:val="none" w:sz="0" w:space="0" w:color="auto"/>
                                    <w:left w:val="none" w:sz="0" w:space="0" w:color="auto"/>
                                    <w:bottom w:val="none" w:sz="0" w:space="0" w:color="auto"/>
                                    <w:right w:val="none" w:sz="0" w:space="0" w:color="auto"/>
                                  </w:divBdr>
                                </w:div>
                              </w:divsChild>
                            </w:div>
                            <w:div w:id="616638706">
                              <w:marLeft w:val="0"/>
                              <w:marRight w:val="0"/>
                              <w:marTop w:val="0"/>
                              <w:marBottom w:val="0"/>
                              <w:divBdr>
                                <w:top w:val="none" w:sz="0" w:space="0" w:color="auto"/>
                                <w:left w:val="none" w:sz="0" w:space="0" w:color="auto"/>
                                <w:bottom w:val="none" w:sz="0" w:space="0" w:color="auto"/>
                                <w:right w:val="none" w:sz="0" w:space="0" w:color="auto"/>
                              </w:divBdr>
                              <w:divsChild>
                                <w:div w:id="828061274">
                                  <w:marLeft w:val="0"/>
                                  <w:marRight w:val="0"/>
                                  <w:marTop w:val="0"/>
                                  <w:marBottom w:val="0"/>
                                  <w:divBdr>
                                    <w:top w:val="none" w:sz="0" w:space="0" w:color="auto"/>
                                    <w:left w:val="none" w:sz="0" w:space="0" w:color="auto"/>
                                    <w:bottom w:val="none" w:sz="0" w:space="0" w:color="auto"/>
                                    <w:right w:val="none" w:sz="0" w:space="0" w:color="auto"/>
                                  </w:divBdr>
                                </w:div>
                              </w:divsChild>
                            </w:div>
                            <w:div w:id="705061205">
                              <w:marLeft w:val="0"/>
                              <w:marRight w:val="0"/>
                              <w:marTop w:val="400"/>
                              <w:marBottom w:val="0"/>
                              <w:divBdr>
                                <w:top w:val="none" w:sz="0" w:space="0" w:color="auto"/>
                                <w:left w:val="none" w:sz="0" w:space="0" w:color="auto"/>
                                <w:bottom w:val="none" w:sz="0" w:space="0" w:color="auto"/>
                                <w:right w:val="none" w:sz="0" w:space="0" w:color="auto"/>
                              </w:divBdr>
                            </w:div>
                            <w:div w:id="706762737">
                              <w:marLeft w:val="0"/>
                              <w:marRight w:val="0"/>
                              <w:marTop w:val="0"/>
                              <w:marBottom w:val="0"/>
                              <w:divBdr>
                                <w:top w:val="none" w:sz="0" w:space="0" w:color="auto"/>
                                <w:left w:val="none" w:sz="0" w:space="0" w:color="auto"/>
                                <w:bottom w:val="none" w:sz="0" w:space="0" w:color="auto"/>
                                <w:right w:val="none" w:sz="0" w:space="0" w:color="auto"/>
                              </w:divBdr>
                              <w:divsChild>
                                <w:div w:id="970357916">
                                  <w:marLeft w:val="0"/>
                                  <w:marRight w:val="0"/>
                                  <w:marTop w:val="0"/>
                                  <w:marBottom w:val="0"/>
                                  <w:divBdr>
                                    <w:top w:val="none" w:sz="0" w:space="0" w:color="auto"/>
                                    <w:left w:val="none" w:sz="0" w:space="0" w:color="auto"/>
                                    <w:bottom w:val="none" w:sz="0" w:space="0" w:color="auto"/>
                                    <w:right w:val="none" w:sz="0" w:space="0" w:color="auto"/>
                                  </w:divBdr>
                                </w:div>
                              </w:divsChild>
                            </w:div>
                            <w:div w:id="711618620">
                              <w:marLeft w:val="0"/>
                              <w:marRight w:val="0"/>
                              <w:marTop w:val="0"/>
                              <w:marBottom w:val="0"/>
                              <w:divBdr>
                                <w:top w:val="none" w:sz="0" w:space="0" w:color="auto"/>
                                <w:left w:val="none" w:sz="0" w:space="0" w:color="auto"/>
                                <w:bottom w:val="none" w:sz="0" w:space="0" w:color="auto"/>
                                <w:right w:val="none" w:sz="0" w:space="0" w:color="auto"/>
                              </w:divBdr>
                              <w:divsChild>
                                <w:div w:id="1221861109">
                                  <w:marLeft w:val="0"/>
                                  <w:marRight w:val="0"/>
                                  <w:marTop w:val="0"/>
                                  <w:marBottom w:val="0"/>
                                  <w:divBdr>
                                    <w:top w:val="none" w:sz="0" w:space="0" w:color="auto"/>
                                    <w:left w:val="none" w:sz="0" w:space="0" w:color="auto"/>
                                    <w:bottom w:val="none" w:sz="0" w:space="0" w:color="auto"/>
                                    <w:right w:val="none" w:sz="0" w:space="0" w:color="auto"/>
                                  </w:divBdr>
                                </w:div>
                              </w:divsChild>
                            </w:div>
                            <w:div w:id="759378229">
                              <w:marLeft w:val="0"/>
                              <w:marRight w:val="0"/>
                              <w:marTop w:val="0"/>
                              <w:marBottom w:val="0"/>
                              <w:divBdr>
                                <w:top w:val="none" w:sz="0" w:space="0" w:color="auto"/>
                                <w:left w:val="none" w:sz="0" w:space="0" w:color="auto"/>
                                <w:bottom w:val="none" w:sz="0" w:space="0" w:color="auto"/>
                                <w:right w:val="none" w:sz="0" w:space="0" w:color="auto"/>
                              </w:divBdr>
                              <w:divsChild>
                                <w:div w:id="258486093">
                                  <w:marLeft w:val="0"/>
                                  <w:marRight w:val="0"/>
                                  <w:marTop w:val="0"/>
                                  <w:marBottom w:val="0"/>
                                  <w:divBdr>
                                    <w:top w:val="none" w:sz="0" w:space="0" w:color="auto"/>
                                    <w:left w:val="none" w:sz="0" w:space="0" w:color="auto"/>
                                    <w:bottom w:val="none" w:sz="0" w:space="0" w:color="auto"/>
                                    <w:right w:val="none" w:sz="0" w:space="0" w:color="auto"/>
                                  </w:divBdr>
                                </w:div>
                              </w:divsChild>
                            </w:div>
                            <w:div w:id="763501961">
                              <w:marLeft w:val="0"/>
                              <w:marRight w:val="0"/>
                              <w:marTop w:val="0"/>
                              <w:marBottom w:val="0"/>
                              <w:divBdr>
                                <w:top w:val="none" w:sz="0" w:space="0" w:color="auto"/>
                                <w:left w:val="none" w:sz="0" w:space="0" w:color="auto"/>
                                <w:bottom w:val="none" w:sz="0" w:space="0" w:color="auto"/>
                                <w:right w:val="none" w:sz="0" w:space="0" w:color="auto"/>
                              </w:divBdr>
                              <w:divsChild>
                                <w:div w:id="419181569">
                                  <w:marLeft w:val="0"/>
                                  <w:marRight w:val="0"/>
                                  <w:marTop w:val="0"/>
                                  <w:marBottom w:val="0"/>
                                  <w:divBdr>
                                    <w:top w:val="none" w:sz="0" w:space="0" w:color="auto"/>
                                    <w:left w:val="none" w:sz="0" w:space="0" w:color="auto"/>
                                    <w:bottom w:val="none" w:sz="0" w:space="0" w:color="auto"/>
                                    <w:right w:val="none" w:sz="0" w:space="0" w:color="auto"/>
                                  </w:divBdr>
                                </w:div>
                              </w:divsChild>
                            </w:div>
                            <w:div w:id="764038808">
                              <w:marLeft w:val="0"/>
                              <w:marRight w:val="0"/>
                              <w:marTop w:val="0"/>
                              <w:marBottom w:val="0"/>
                              <w:divBdr>
                                <w:top w:val="none" w:sz="0" w:space="0" w:color="auto"/>
                                <w:left w:val="none" w:sz="0" w:space="0" w:color="auto"/>
                                <w:bottom w:val="none" w:sz="0" w:space="0" w:color="auto"/>
                                <w:right w:val="none" w:sz="0" w:space="0" w:color="auto"/>
                              </w:divBdr>
                              <w:divsChild>
                                <w:div w:id="75834341">
                                  <w:marLeft w:val="0"/>
                                  <w:marRight w:val="0"/>
                                  <w:marTop w:val="0"/>
                                  <w:marBottom w:val="0"/>
                                  <w:divBdr>
                                    <w:top w:val="none" w:sz="0" w:space="0" w:color="auto"/>
                                    <w:left w:val="none" w:sz="0" w:space="0" w:color="auto"/>
                                    <w:bottom w:val="none" w:sz="0" w:space="0" w:color="auto"/>
                                    <w:right w:val="none" w:sz="0" w:space="0" w:color="auto"/>
                                  </w:divBdr>
                                </w:div>
                              </w:divsChild>
                            </w:div>
                            <w:div w:id="765229900">
                              <w:marLeft w:val="0"/>
                              <w:marRight w:val="0"/>
                              <w:marTop w:val="0"/>
                              <w:marBottom w:val="0"/>
                              <w:divBdr>
                                <w:top w:val="none" w:sz="0" w:space="0" w:color="auto"/>
                                <w:left w:val="none" w:sz="0" w:space="0" w:color="auto"/>
                                <w:bottom w:val="none" w:sz="0" w:space="0" w:color="auto"/>
                                <w:right w:val="none" w:sz="0" w:space="0" w:color="auto"/>
                              </w:divBdr>
                              <w:divsChild>
                                <w:div w:id="848712861">
                                  <w:marLeft w:val="0"/>
                                  <w:marRight w:val="0"/>
                                  <w:marTop w:val="0"/>
                                  <w:marBottom w:val="0"/>
                                  <w:divBdr>
                                    <w:top w:val="none" w:sz="0" w:space="0" w:color="auto"/>
                                    <w:left w:val="none" w:sz="0" w:space="0" w:color="auto"/>
                                    <w:bottom w:val="none" w:sz="0" w:space="0" w:color="auto"/>
                                    <w:right w:val="none" w:sz="0" w:space="0" w:color="auto"/>
                                  </w:divBdr>
                                </w:div>
                              </w:divsChild>
                            </w:div>
                            <w:div w:id="813717255">
                              <w:marLeft w:val="0"/>
                              <w:marRight w:val="0"/>
                              <w:marTop w:val="400"/>
                              <w:marBottom w:val="0"/>
                              <w:divBdr>
                                <w:top w:val="none" w:sz="0" w:space="0" w:color="auto"/>
                                <w:left w:val="none" w:sz="0" w:space="0" w:color="auto"/>
                                <w:bottom w:val="none" w:sz="0" w:space="0" w:color="auto"/>
                                <w:right w:val="none" w:sz="0" w:space="0" w:color="auto"/>
                              </w:divBdr>
                            </w:div>
                            <w:div w:id="942416717">
                              <w:marLeft w:val="0"/>
                              <w:marRight w:val="0"/>
                              <w:marTop w:val="0"/>
                              <w:marBottom w:val="0"/>
                              <w:divBdr>
                                <w:top w:val="none" w:sz="0" w:space="0" w:color="auto"/>
                                <w:left w:val="none" w:sz="0" w:space="0" w:color="auto"/>
                                <w:bottom w:val="none" w:sz="0" w:space="0" w:color="auto"/>
                                <w:right w:val="none" w:sz="0" w:space="0" w:color="auto"/>
                              </w:divBdr>
                              <w:divsChild>
                                <w:div w:id="1463501216">
                                  <w:marLeft w:val="0"/>
                                  <w:marRight w:val="0"/>
                                  <w:marTop w:val="0"/>
                                  <w:marBottom w:val="0"/>
                                  <w:divBdr>
                                    <w:top w:val="none" w:sz="0" w:space="0" w:color="auto"/>
                                    <w:left w:val="none" w:sz="0" w:space="0" w:color="auto"/>
                                    <w:bottom w:val="none" w:sz="0" w:space="0" w:color="auto"/>
                                    <w:right w:val="none" w:sz="0" w:space="0" w:color="auto"/>
                                  </w:divBdr>
                                </w:div>
                              </w:divsChild>
                            </w:div>
                            <w:div w:id="965769765">
                              <w:marLeft w:val="0"/>
                              <w:marRight w:val="0"/>
                              <w:marTop w:val="0"/>
                              <w:marBottom w:val="0"/>
                              <w:divBdr>
                                <w:top w:val="none" w:sz="0" w:space="0" w:color="auto"/>
                                <w:left w:val="none" w:sz="0" w:space="0" w:color="auto"/>
                                <w:bottom w:val="none" w:sz="0" w:space="0" w:color="auto"/>
                                <w:right w:val="none" w:sz="0" w:space="0" w:color="auto"/>
                              </w:divBdr>
                              <w:divsChild>
                                <w:div w:id="40372636">
                                  <w:marLeft w:val="0"/>
                                  <w:marRight w:val="0"/>
                                  <w:marTop w:val="0"/>
                                  <w:marBottom w:val="0"/>
                                  <w:divBdr>
                                    <w:top w:val="none" w:sz="0" w:space="0" w:color="auto"/>
                                    <w:left w:val="none" w:sz="0" w:space="0" w:color="auto"/>
                                    <w:bottom w:val="none" w:sz="0" w:space="0" w:color="auto"/>
                                    <w:right w:val="none" w:sz="0" w:space="0" w:color="auto"/>
                                  </w:divBdr>
                                </w:div>
                              </w:divsChild>
                            </w:div>
                            <w:div w:id="1127049230">
                              <w:marLeft w:val="0"/>
                              <w:marRight w:val="0"/>
                              <w:marTop w:val="0"/>
                              <w:marBottom w:val="0"/>
                              <w:divBdr>
                                <w:top w:val="none" w:sz="0" w:space="0" w:color="auto"/>
                                <w:left w:val="none" w:sz="0" w:space="0" w:color="auto"/>
                                <w:bottom w:val="none" w:sz="0" w:space="0" w:color="auto"/>
                                <w:right w:val="none" w:sz="0" w:space="0" w:color="auto"/>
                              </w:divBdr>
                              <w:divsChild>
                                <w:div w:id="756635385">
                                  <w:marLeft w:val="0"/>
                                  <w:marRight w:val="0"/>
                                  <w:marTop w:val="0"/>
                                  <w:marBottom w:val="0"/>
                                  <w:divBdr>
                                    <w:top w:val="none" w:sz="0" w:space="0" w:color="auto"/>
                                    <w:left w:val="none" w:sz="0" w:space="0" w:color="auto"/>
                                    <w:bottom w:val="none" w:sz="0" w:space="0" w:color="auto"/>
                                    <w:right w:val="none" w:sz="0" w:space="0" w:color="auto"/>
                                  </w:divBdr>
                                </w:div>
                              </w:divsChild>
                            </w:div>
                            <w:div w:id="1153108465">
                              <w:marLeft w:val="0"/>
                              <w:marRight w:val="0"/>
                              <w:marTop w:val="0"/>
                              <w:marBottom w:val="0"/>
                              <w:divBdr>
                                <w:top w:val="none" w:sz="0" w:space="0" w:color="auto"/>
                                <w:left w:val="none" w:sz="0" w:space="0" w:color="auto"/>
                                <w:bottom w:val="none" w:sz="0" w:space="0" w:color="auto"/>
                                <w:right w:val="none" w:sz="0" w:space="0" w:color="auto"/>
                              </w:divBdr>
                              <w:divsChild>
                                <w:div w:id="500894375">
                                  <w:marLeft w:val="0"/>
                                  <w:marRight w:val="0"/>
                                  <w:marTop w:val="0"/>
                                  <w:marBottom w:val="0"/>
                                  <w:divBdr>
                                    <w:top w:val="none" w:sz="0" w:space="0" w:color="auto"/>
                                    <w:left w:val="none" w:sz="0" w:space="0" w:color="auto"/>
                                    <w:bottom w:val="none" w:sz="0" w:space="0" w:color="auto"/>
                                    <w:right w:val="none" w:sz="0" w:space="0" w:color="auto"/>
                                  </w:divBdr>
                                </w:div>
                              </w:divsChild>
                            </w:div>
                            <w:div w:id="1210260619">
                              <w:marLeft w:val="0"/>
                              <w:marRight w:val="0"/>
                              <w:marTop w:val="0"/>
                              <w:marBottom w:val="0"/>
                              <w:divBdr>
                                <w:top w:val="none" w:sz="0" w:space="0" w:color="auto"/>
                                <w:left w:val="none" w:sz="0" w:space="0" w:color="auto"/>
                                <w:bottom w:val="none" w:sz="0" w:space="0" w:color="auto"/>
                                <w:right w:val="none" w:sz="0" w:space="0" w:color="auto"/>
                              </w:divBdr>
                              <w:divsChild>
                                <w:div w:id="2003045562">
                                  <w:marLeft w:val="0"/>
                                  <w:marRight w:val="0"/>
                                  <w:marTop w:val="0"/>
                                  <w:marBottom w:val="0"/>
                                  <w:divBdr>
                                    <w:top w:val="none" w:sz="0" w:space="0" w:color="auto"/>
                                    <w:left w:val="none" w:sz="0" w:space="0" w:color="auto"/>
                                    <w:bottom w:val="none" w:sz="0" w:space="0" w:color="auto"/>
                                    <w:right w:val="none" w:sz="0" w:space="0" w:color="auto"/>
                                  </w:divBdr>
                                </w:div>
                              </w:divsChild>
                            </w:div>
                            <w:div w:id="1215847297">
                              <w:marLeft w:val="0"/>
                              <w:marRight w:val="0"/>
                              <w:marTop w:val="0"/>
                              <w:marBottom w:val="0"/>
                              <w:divBdr>
                                <w:top w:val="none" w:sz="0" w:space="0" w:color="auto"/>
                                <w:left w:val="none" w:sz="0" w:space="0" w:color="auto"/>
                                <w:bottom w:val="none" w:sz="0" w:space="0" w:color="auto"/>
                                <w:right w:val="none" w:sz="0" w:space="0" w:color="auto"/>
                              </w:divBdr>
                              <w:divsChild>
                                <w:div w:id="1570263231">
                                  <w:marLeft w:val="0"/>
                                  <w:marRight w:val="0"/>
                                  <w:marTop w:val="0"/>
                                  <w:marBottom w:val="0"/>
                                  <w:divBdr>
                                    <w:top w:val="none" w:sz="0" w:space="0" w:color="auto"/>
                                    <w:left w:val="none" w:sz="0" w:space="0" w:color="auto"/>
                                    <w:bottom w:val="none" w:sz="0" w:space="0" w:color="auto"/>
                                    <w:right w:val="none" w:sz="0" w:space="0" w:color="auto"/>
                                  </w:divBdr>
                                </w:div>
                              </w:divsChild>
                            </w:div>
                            <w:div w:id="1275213156">
                              <w:marLeft w:val="0"/>
                              <w:marRight w:val="0"/>
                              <w:marTop w:val="0"/>
                              <w:marBottom w:val="0"/>
                              <w:divBdr>
                                <w:top w:val="none" w:sz="0" w:space="0" w:color="auto"/>
                                <w:left w:val="none" w:sz="0" w:space="0" w:color="auto"/>
                                <w:bottom w:val="none" w:sz="0" w:space="0" w:color="auto"/>
                                <w:right w:val="none" w:sz="0" w:space="0" w:color="auto"/>
                              </w:divBdr>
                              <w:divsChild>
                                <w:div w:id="1381588974">
                                  <w:marLeft w:val="0"/>
                                  <w:marRight w:val="0"/>
                                  <w:marTop w:val="0"/>
                                  <w:marBottom w:val="0"/>
                                  <w:divBdr>
                                    <w:top w:val="none" w:sz="0" w:space="0" w:color="auto"/>
                                    <w:left w:val="none" w:sz="0" w:space="0" w:color="auto"/>
                                    <w:bottom w:val="none" w:sz="0" w:space="0" w:color="auto"/>
                                    <w:right w:val="none" w:sz="0" w:space="0" w:color="auto"/>
                                  </w:divBdr>
                                </w:div>
                              </w:divsChild>
                            </w:div>
                            <w:div w:id="1285186889">
                              <w:marLeft w:val="0"/>
                              <w:marRight w:val="0"/>
                              <w:marTop w:val="0"/>
                              <w:marBottom w:val="0"/>
                              <w:divBdr>
                                <w:top w:val="none" w:sz="0" w:space="0" w:color="auto"/>
                                <w:left w:val="none" w:sz="0" w:space="0" w:color="auto"/>
                                <w:bottom w:val="none" w:sz="0" w:space="0" w:color="auto"/>
                                <w:right w:val="none" w:sz="0" w:space="0" w:color="auto"/>
                              </w:divBdr>
                              <w:divsChild>
                                <w:div w:id="1161458608">
                                  <w:marLeft w:val="0"/>
                                  <w:marRight w:val="0"/>
                                  <w:marTop w:val="0"/>
                                  <w:marBottom w:val="0"/>
                                  <w:divBdr>
                                    <w:top w:val="none" w:sz="0" w:space="0" w:color="auto"/>
                                    <w:left w:val="none" w:sz="0" w:space="0" w:color="auto"/>
                                    <w:bottom w:val="none" w:sz="0" w:space="0" w:color="auto"/>
                                    <w:right w:val="none" w:sz="0" w:space="0" w:color="auto"/>
                                  </w:divBdr>
                                </w:div>
                              </w:divsChild>
                            </w:div>
                            <w:div w:id="1285313628">
                              <w:marLeft w:val="0"/>
                              <w:marRight w:val="0"/>
                              <w:marTop w:val="0"/>
                              <w:marBottom w:val="0"/>
                              <w:divBdr>
                                <w:top w:val="none" w:sz="0" w:space="0" w:color="auto"/>
                                <w:left w:val="none" w:sz="0" w:space="0" w:color="auto"/>
                                <w:bottom w:val="none" w:sz="0" w:space="0" w:color="auto"/>
                                <w:right w:val="none" w:sz="0" w:space="0" w:color="auto"/>
                              </w:divBdr>
                              <w:divsChild>
                                <w:div w:id="1229152278">
                                  <w:marLeft w:val="0"/>
                                  <w:marRight w:val="0"/>
                                  <w:marTop w:val="0"/>
                                  <w:marBottom w:val="0"/>
                                  <w:divBdr>
                                    <w:top w:val="none" w:sz="0" w:space="0" w:color="auto"/>
                                    <w:left w:val="none" w:sz="0" w:space="0" w:color="auto"/>
                                    <w:bottom w:val="none" w:sz="0" w:space="0" w:color="auto"/>
                                    <w:right w:val="none" w:sz="0" w:space="0" w:color="auto"/>
                                  </w:divBdr>
                                </w:div>
                              </w:divsChild>
                            </w:div>
                            <w:div w:id="1306204449">
                              <w:marLeft w:val="0"/>
                              <w:marRight w:val="0"/>
                              <w:marTop w:val="400"/>
                              <w:marBottom w:val="0"/>
                              <w:divBdr>
                                <w:top w:val="none" w:sz="0" w:space="0" w:color="auto"/>
                                <w:left w:val="none" w:sz="0" w:space="0" w:color="auto"/>
                                <w:bottom w:val="none" w:sz="0" w:space="0" w:color="auto"/>
                                <w:right w:val="none" w:sz="0" w:space="0" w:color="auto"/>
                              </w:divBdr>
                            </w:div>
                            <w:div w:id="1314675945">
                              <w:marLeft w:val="0"/>
                              <w:marRight w:val="0"/>
                              <w:marTop w:val="0"/>
                              <w:marBottom w:val="0"/>
                              <w:divBdr>
                                <w:top w:val="none" w:sz="0" w:space="0" w:color="auto"/>
                                <w:left w:val="none" w:sz="0" w:space="0" w:color="auto"/>
                                <w:bottom w:val="none" w:sz="0" w:space="0" w:color="auto"/>
                                <w:right w:val="none" w:sz="0" w:space="0" w:color="auto"/>
                              </w:divBdr>
                              <w:divsChild>
                                <w:div w:id="1285575998">
                                  <w:marLeft w:val="0"/>
                                  <w:marRight w:val="0"/>
                                  <w:marTop w:val="0"/>
                                  <w:marBottom w:val="0"/>
                                  <w:divBdr>
                                    <w:top w:val="none" w:sz="0" w:space="0" w:color="auto"/>
                                    <w:left w:val="none" w:sz="0" w:space="0" w:color="auto"/>
                                    <w:bottom w:val="none" w:sz="0" w:space="0" w:color="auto"/>
                                    <w:right w:val="none" w:sz="0" w:space="0" w:color="auto"/>
                                  </w:divBdr>
                                </w:div>
                              </w:divsChild>
                            </w:div>
                            <w:div w:id="1353920443">
                              <w:marLeft w:val="0"/>
                              <w:marRight w:val="0"/>
                              <w:marTop w:val="0"/>
                              <w:marBottom w:val="0"/>
                              <w:divBdr>
                                <w:top w:val="none" w:sz="0" w:space="0" w:color="auto"/>
                                <w:left w:val="none" w:sz="0" w:space="0" w:color="auto"/>
                                <w:bottom w:val="none" w:sz="0" w:space="0" w:color="auto"/>
                                <w:right w:val="none" w:sz="0" w:space="0" w:color="auto"/>
                              </w:divBdr>
                              <w:divsChild>
                                <w:div w:id="1368942825">
                                  <w:marLeft w:val="0"/>
                                  <w:marRight w:val="0"/>
                                  <w:marTop w:val="0"/>
                                  <w:marBottom w:val="0"/>
                                  <w:divBdr>
                                    <w:top w:val="none" w:sz="0" w:space="0" w:color="auto"/>
                                    <w:left w:val="none" w:sz="0" w:space="0" w:color="auto"/>
                                    <w:bottom w:val="none" w:sz="0" w:space="0" w:color="auto"/>
                                    <w:right w:val="none" w:sz="0" w:space="0" w:color="auto"/>
                                  </w:divBdr>
                                </w:div>
                              </w:divsChild>
                            </w:div>
                            <w:div w:id="1401901536">
                              <w:marLeft w:val="0"/>
                              <w:marRight w:val="0"/>
                              <w:marTop w:val="0"/>
                              <w:marBottom w:val="0"/>
                              <w:divBdr>
                                <w:top w:val="none" w:sz="0" w:space="0" w:color="auto"/>
                                <w:left w:val="none" w:sz="0" w:space="0" w:color="auto"/>
                                <w:bottom w:val="none" w:sz="0" w:space="0" w:color="auto"/>
                                <w:right w:val="none" w:sz="0" w:space="0" w:color="auto"/>
                              </w:divBdr>
                              <w:divsChild>
                                <w:div w:id="954408360">
                                  <w:marLeft w:val="0"/>
                                  <w:marRight w:val="0"/>
                                  <w:marTop w:val="0"/>
                                  <w:marBottom w:val="0"/>
                                  <w:divBdr>
                                    <w:top w:val="none" w:sz="0" w:space="0" w:color="auto"/>
                                    <w:left w:val="none" w:sz="0" w:space="0" w:color="auto"/>
                                    <w:bottom w:val="none" w:sz="0" w:space="0" w:color="auto"/>
                                    <w:right w:val="none" w:sz="0" w:space="0" w:color="auto"/>
                                  </w:divBdr>
                                </w:div>
                              </w:divsChild>
                            </w:div>
                            <w:div w:id="1402942516">
                              <w:marLeft w:val="0"/>
                              <w:marRight w:val="0"/>
                              <w:marTop w:val="0"/>
                              <w:marBottom w:val="0"/>
                              <w:divBdr>
                                <w:top w:val="none" w:sz="0" w:space="0" w:color="auto"/>
                                <w:left w:val="none" w:sz="0" w:space="0" w:color="auto"/>
                                <w:bottom w:val="none" w:sz="0" w:space="0" w:color="auto"/>
                                <w:right w:val="none" w:sz="0" w:space="0" w:color="auto"/>
                              </w:divBdr>
                              <w:divsChild>
                                <w:div w:id="269314845">
                                  <w:marLeft w:val="0"/>
                                  <w:marRight w:val="0"/>
                                  <w:marTop w:val="0"/>
                                  <w:marBottom w:val="0"/>
                                  <w:divBdr>
                                    <w:top w:val="none" w:sz="0" w:space="0" w:color="auto"/>
                                    <w:left w:val="none" w:sz="0" w:space="0" w:color="auto"/>
                                    <w:bottom w:val="none" w:sz="0" w:space="0" w:color="auto"/>
                                    <w:right w:val="none" w:sz="0" w:space="0" w:color="auto"/>
                                  </w:divBdr>
                                </w:div>
                              </w:divsChild>
                            </w:div>
                            <w:div w:id="1405569077">
                              <w:marLeft w:val="0"/>
                              <w:marRight w:val="0"/>
                              <w:marTop w:val="0"/>
                              <w:marBottom w:val="0"/>
                              <w:divBdr>
                                <w:top w:val="none" w:sz="0" w:space="0" w:color="auto"/>
                                <w:left w:val="none" w:sz="0" w:space="0" w:color="auto"/>
                                <w:bottom w:val="none" w:sz="0" w:space="0" w:color="auto"/>
                                <w:right w:val="none" w:sz="0" w:space="0" w:color="auto"/>
                              </w:divBdr>
                              <w:divsChild>
                                <w:div w:id="1733500408">
                                  <w:marLeft w:val="0"/>
                                  <w:marRight w:val="0"/>
                                  <w:marTop w:val="0"/>
                                  <w:marBottom w:val="0"/>
                                  <w:divBdr>
                                    <w:top w:val="none" w:sz="0" w:space="0" w:color="auto"/>
                                    <w:left w:val="none" w:sz="0" w:space="0" w:color="auto"/>
                                    <w:bottom w:val="none" w:sz="0" w:space="0" w:color="auto"/>
                                    <w:right w:val="none" w:sz="0" w:space="0" w:color="auto"/>
                                  </w:divBdr>
                                </w:div>
                              </w:divsChild>
                            </w:div>
                            <w:div w:id="1437480312">
                              <w:marLeft w:val="0"/>
                              <w:marRight w:val="0"/>
                              <w:marTop w:val="0"/>
                              <w:marBottom w:val="0"/>
                              <w:divBdr>
                                <w:top w:val="none" w:sz="0" w:space="0" w:color="auto"/>
                                <w:left w:val="none" w:sz="0" w:space="0" w:color="auto"/>
                                <w:bottom w:val="none" w:sz="0" w:space="0" w:color="auto"/>
                                <w:right w:val="none" w:sz="0" w:space="0" w:color="auto"/>
                              </w:divBdr>
                              <w:divsChild>
                                <w:div w:id="1335570097">
                                  <w:marLeft w:val="0"/>
                                  <w:marRight w:val="0"/>
                                  <w:marTop w:val="0"/>
                                  <w:marBottom w:val="0"/>
                                  <w:divBdr>
                                    <w:top w:val="none" w:sz="0" w:space="0" w:color="auto"/>
                                    <w:left w:val="none" w:sz="0" w:space="0" w:color="auto"/>
                                    <w:bottom w:val="none" w:sz="0" w:space="0" w:color="auto"/>
                                    <w:right w:val="none" w:sz="0" w:space="0" w:color="auto"/>
                                  </w:divBdr>
                                </w:div>
                              </w:divsChild>
                            </w:div>
                            <w:div w:id="1518697213">
                              <w:marLeft w:val="0"/>
                              <w:marRight w:val="0"/>
                              <w:marTop w:val="0"/>
                              <w:marBottom w:val="0"/>
                              <w:divBdr>
                                <w:top w:val="none" w:sz="0" w:space="0" w:color="auto"/>
                                <w:left w:val="none" w:sz="0" w:space="0" w:color="auto"/>
                                <w:bottom w:val="none" w:sz="0" w:space="0" w:color="auto"/>
                                <w:right w:val="none" w:sz="0" w:space="0" w:color="auto"/>
                              </w:divBdr>
                              <w:divsChild>
                                <w:div w:id="1619989798">
                                  <w:marLeft w:val="0"/>
                                  <w:marRight w:val="0"/>
                                  <w:marTop w:val="0"/>
                                  <w:marBottom w:val="0"/>
                                  <w:divBdr>
                                    <w:top w:val="none" w:sz="0" w:space="0" w:color="auto"/>
                                    <w:left w:val="none" w:sz="0" w:space="0" w:color="auto"/>
                                    <w:bottom w:val="none" w:sz="0" w:space="0" w:color="auto"/>
                                    <w:right w:val="none" w:sz="0" w:space="0" w:color="auto"/>
                                  </w:divBdr>
                                </w:div>
                              </w:divsChild>
                            </w:div>
                            <w:div w:id="1578705208">
                              <w:marLeft w:val="0"/>
                              <w:marRight w:val="0"/>
                              <w:marTop w:val="0"/>
                              <w:marBottom w:val="0"/>
                              <w:divBdr>
                                <w:top w:val="none" w:sz="0" w:space="0" w:color="auto"/>
                                <w:left w:val="none" w:sz="0" w:space="0" w:color="auto"/>
                                <w:bottom w:val="none" w:sz="0" w:space="0" w:color="auto"/>
                                <w:right w:val="none" w:sz="0" w:space="0" w:color="auto"/>
                              </w:divBdr>
                              <w:divsChild>
                                <w:div w:id="397047819">
                                  <w:marLeft w:val="0"/>
                                  <w:marRight w:val="0"/>
                                  <w:marTop w:val="0"/>
                                  <w:marBottom w:val="0"/>
                                  <w:divBdr>
                                    <w:top w:val="none" w:sz="0" w:space="0" w:color="auto"/>
                                    <w:left w:val="none" w:sz="0" w:space="0" w:color="auto"/>
                                    <w:bottom w:val="none" w:sz="0" w:space="0" w:color="auto"/>
                                    <w:right w:val="none" w:sz="0" w:space="0" w:color="auto"/>
                                  </w:divBdr>
                                </w:div>
                              </w:divsChild>
                            </w:div>
                            <w:div w:id="1745451248">
                              <w:marLeft w:val="0"/>
                              <w:marRight w:val="0"/>
                              <w:marTop w:val="0"/>
                              <w:marBottom w:val="0"/>
                              <w:divBdr>
                                <w:top w:val="none" w:sz="0" w:space="0" w:color="auto"/>
                                <w:left w:val="none" w:sz="0" w:space="0" w:color="auto"/>
                                <w:bottom w:val="none" w:sz="0" w:space="0" w:color="auto"/>
                                <w:right w:val="none" w:sz="0" w:space="0" w:color="auto"/>
                              </w:divBdr>
                              <w:divsChild>
                                <w:div w:id="426198924">
                                  <w:marLeft w:val="0"/>
                                  <w:marRight w:val="0"/>
                                  <w:marTop w:val="0"/>
                                  <w:marBottom w:val="0"/>
                                  <w:divBdr>
                                    <w:top w:val="none" w:sz="0" w:space="0" w:color="auto"/>
                                    <w:left w:val="none" w:sz="0" w:space="0" w:color="auto"/>
                                    <w:bottom w:val="none" w:sz="0" w:space="0" w:color="auto"/>
                                    <w:right w:val="none" w:sz="0" w:space="0" w:color="auto"/>
                                  </w:divBdr>
                                </w:div>
                              </w:divsChild>
                            </w:div>
                            <w:div w:id="1758094572">
                              <w:marLeft w:val="0"/>
                              <w:marRight w:val="0"/>
                              <w:marTop w:val="0"/>
                              <w:marBottom w:val="0"/>
                              <w:divBdr>
                                <w:top w:val="none" w:sz="0" w:space="0" w:color="auto"/>
                                <w:left w:val="none" w:sz="0" w:space="0" w:color="auto"/>
                                <w:bottom w:val="none" w:sz="0" w:space="0" w:color="auto"/>
                                <w:right w:val="none" w:sz="0" w:space="0" w:color="auto"/>
                              </w:divBdr>
                              <w:divsChild>
                                <w:div w:id="1919635154">
                                  <w:marLeft w:val="0"/>
                                  <w:marRight w:val="0"/>
                                  <w:marTop w:val="0"/>
                                  <w:marBottom w:val="0"/>
                                  <w:divBdr>
                                    <w:top w:val="none" w:sz="0" w:space="0" w:color="auto"/>
                                    <w:left w:val="none" w:sz="0" w:space="0" w:color="auto"/>
                                    <w:bottom w:val="none" w:sz="0" w:space="0" w:color="auto"/>
                                    <w:right w:val="none" w:sz="0" w:space="0" w:color="auto"/>
                                  </w:divBdr>
                                </w:div>
                              </w:divsChild>
                            </w:div>
                            <w:div w:id="1758558904">
                              <w:marLeft w:val="0"/>
                              <w:marRight w:val="0"/>
                              <w:marTop w:val="0"/>
                              <w:marBottom w:val="0"/>
                              <w:divBdr>
                                <w:top w:val="none" w:sz="0" w:space="0" w:color="auto"/>
                                <w:left w:val="none" w:sz="0" w:space="0" w:color="auto"/>
                                <w:bottom w:val="none" w:sz="0" w:space="0" w:color="auto"/>
                                <w:right w:val="none" w:sz="0" w:space="0" w:color="auto"/>
                              </w:divBdr>
                              <w:divsChild>
                                <w:div w:id="1435201249">
                                  <w:marLeft w:val="0"/>
                                  <w:marRight w:val="0"/>
                                  <w:marTop w:val="0"/>
                                  <w:marBottom w:val="0"/>
                                  <w:divBdr>
                                    <w:top w:val="none" w:sz="0" w:space="0" w:color="auto"/>
                                    <w:left w:val="none" w:sz="0" w:space="0" w:color="auto"/>
                                    <w:bottom w:val="none" w:sz="0" w:space="0" w:color="auto"/>
                                    <w:right w:val="none" w:sz="0" w:space="0" w:color="auto"/>
                                  </w:divBdr>
                                </w:div>
                              </w:divsChild>
                            </w:div>
                            <w:div w:id="1772973945">
                              <w:marLeft w:val="0"/>
                              <w:marRight w:val="0"/>
                              <w:marTop w:val="0"/>
                              <w:marBottom w:val="0"/>
                              <w:divBdr>
                                <w:top w:val="none" w:sz="0" w:space="0" w:color="auto"/>
                                <w:left w:val="none" w:sz="0" w:space="0" w:color="auto"/>
                                <w:bottom w:val="none" w:sz="0" w:space="0" w:color="auto"/>
                                <w:right w:val="none" w:sz="0" w:space="0" w:color="auto"/>
                              </w:divBdr>
                              <w:divsChild>
                                <w:div w:id="782580092">
                                  <w:marLeft w:val="0"/>
                                  <w:marRight w:val="0"/>
                                  <w:marTop w:val="0"/>
                                  <w:marBottom w:val="0"/>
                                  <w:divBdr>
                                    <w:top w:val="none" w:sz="0" w:space="0" w:color="auto"/>
                                    <w:left w:val="none" w:sz="0" w:space="0" w:color="auto"/>
                                    <w:bottom w:val="none" w:sz="0" w:space="0" w:color="auto"/>
                                    <w:right w:val="none" w:sz="0" w:space="0" w:color="auto"/>
                                  </w:divBdr>
                                </w:div>
                              </w:divsChild>
                            </w:div>
                            <w:div w:id="1783649443">
                              <w:marLeft w:val="0"/>
                              <w:marRight w:val="0"/>
                              <w:marTop w:val="0"/>
                              <w:marBottom w:val="0"/>
                              <w:divBdr>
                                <w:top w:val="none" w:sz="0" w:space="0" w:color="auto"/>
                                <w:left w:val="none" w:sz="0" w:space="0" w:color="auto"/>
                                <w:bottom w:val="none" w:sz="0" w:space="0" w:color="auto"/>
                                <w:right w:val="none" w:sz="0" w:space="0" w:color="auto"/>
                              </w:divBdr>
                              <w:divsChild>
                                <w:div w:id="1708986018">
                                  <w:marLeft w:val="0"/>
                                  <w:marRight w:val="0"/>
                                  <w:marTop w:val="0"/>
                                  <w:marBottom w:val="0"/>
                                  <w:divBdr>
                                    <w:top w:val="none" w:sz="0" w:space="0" w:color="auto"/>
                                    <w:left w:val="none" w:sz="0" w:space="0" w:color="auto"/>
                                    <w:bottom w:val="none" w:sz="0" w:space="0" w:color="auto"/>
                                    <w:right w:val="none" w:sz="0" w:space="0" w:color="auto"/>
                                  </w:divBdr>
                                </w:div>
                              </w:divsChild>
                            </w:div>
                            <w:div w:id="1784687750">
                              <w:marLeft w:val="0"/>
                              <w:marRight w:val="0"/>
                              <w:marTop w:val="0"/>
                              <w:marBottom w:val="0"/>
                              <w:divBdr>
                                <w:top w:val="none" w:sz="0" w:space="0" w:color="auto"/>
                                <w:left w:val="none" w:sz="0" w:space="0" w:color="auto"/>
                                <w:bottom w:val="none" w:sz="0" w:space="0" w:color="auto"/>
                                <w:right w:val="none" w:sz="0" w:space="0" w:color="auto"/>
                              </w:divBdr>
                              <w:divsChild>
                                <w:div w:id="898591467">
                                  <w:marLeft w:val="0"/>
                                  <w:marRight w:val="0"/>
                                  <w:marTop w:val="0"/>
                                  <w:marBottom w:val="0"/>
                                  <w:divBdr>
                                    <w:top w:val="none" w:sz="0" w:space="0" w:color="auto"/>
                                    <w:left w:val="none" w:sz="0" w:space="0" w:color="auto"/>
                                    <w:bottom w:val="none" w:sz="0" w:space="0" w:color="auto"/>
                                    <w:right w:val="none" w:sz="0" w:space="0" w:color="auto"/>
                                  </w:divBdr>
                                </w:div>
                              </w:divsChild>
                            </w:div>
                            <w:div w:id="1912615420">
                              <w:marLeft w:val="0"/>
                              <w:marRight w:val="0"/>
                              <w:marTop w:val="0"/>
                              <w:marBottom w:val="0"/>
                              <w:divBdr>
                                <w:top w:val="none" w:sz="0" w:space="0" w:color="auto"/>
                                <w:left w:val="none" w:sz="0" w:space="0" w:color="auto"/>
                                <w:bottom w:val="none" w:sz="0" w:space="0" w:color="auto"/>
                                <w:right w:val="none" w:sz="0" w:space="0" w:color="auto"/>
                              </w:divBdr>
                              <w:divsChild>
                                <w:div w:id="1775205054">
                                  <w:marLeft w:val="0"/>
                                  <w:marRight w:val="0"/>
                                  <w:marTop w:val="0"/>
                                  <w:marBottom w:val="0"/>
                                  <w:divBdr>
                                    <w:top w:val="none" w:sz="0" w:space="0" w:color="auto"/>
                                    <w:left w:val="none" w:sz="0" w:space="0" w:color="auto"/>
                                    <w:bottom w:val="none" w:sz="0" w:space="0" w:color="auto"/>
                                    <w:right w:val="none" w:sz="0" w:space="0" w:color="auto"/>
                                  </w:divBdr>
                                </w:div>
                              </w:divsChild>
                            </w:div>
                            <w:div w:id="1954167604">
                              <w:marLeft w:val="0"/>
                              <w:marRight w:val="0"/>
                              <w:marTop w:val="0"/>
                              <w:marBottom w:val="0"/>
                              <w:divBdr>
                                <w:top w:val="none" w:sz="0" w:space="0" w:color="auto"/>
                                <w:left w:val="none" w:sz="0" w:space="0" w:color="auto"/>
                                <w:bottom w:val="none" w:sz="0" w:space="0" w:color="auto"/>
                                <w:right w:val="none" w:sz="0" w:space="0" w:color="auto"/>
                              </w:divBdr>
                              <w:divsChild>
                                <w:div w:id="587080005">
                                  <w:marLeft w:val="0"/>
                                  <w:marRight w:val="0"/>
                                  <w:marTop w:val="0"/>
                                  <w:marBottom w:val="0"/>
                                  <w:divBdr>
                                    <w:top w:val="none" w:sz="0" w:space="0" w:color="auto"/>
                                    <w:left w:val="none" w:sz="0" w:space="0" w:color="auto"/>
                                    <w:bottom w:val="none" w:sz="0" w:space="0" w:color="auto"/>
                                    <w:right w:val="none" w:sz="0" w:space="0" w:color="auto"/>
                                  </w:divBdr>
                                </w:div>
                              </w:divsChild>
                            </w:div>
                            <w:div w:id="1994138639">
                              <w:marLeft w:val="0"/>
                              <w:marRight w:val="0"/>
                              <w:marTop w:val="0"/>
                              <w:marBottom w:val="0"/>
                              <w:divBdr>
                                <w:top w:val="none" w:sz="0" w:space="0" w:color="auto"/>
                                <w:left w:val="none" w:sz="0" w:space="0" w:color="auto"/>
                                <w:bottom w:val="none" w:sz="0" w:space="0" w:color="auto"/>
                                <w:right w:val="none" w:sz="0" w:space="0" w:color="auto"/>
                              </w:divBdr>
                              <w:divsChild>
                                <w:div w:id="2055620806">
                                  <w:marLeft w:val="0"/>
                                  <w:marRight w:val="0"/>
                                  <w:marTop w:val="0"/>
                                  <w:marBottom w:val="0"/>
                                  <w:divBdr>
                                    <w:top w:val="none" w:sz="0" w:space="0" w:color="auto"/>
                                    <w:left w:val="none" w:sz="0" w:space="0" w:color="auto"/>
                                    <w:bottom w:val="none" w:sz="0" w:space="0" w:color="auto"/>
                                    <w:right w:val="none" w:sz="0" w:space="0" w:color="auto"/>
                                  </w:divBdr>
                                </w:div>
                              </w:divsChild>
                            </w:div>
                            <w:div w:id="2067990798">
                              <w:marLeft w:val="0"/>
                              <w:marRight w:val="0"/>
                              <w:marTop w:val="0"/>
                              <w:marBottom w:val="0"/>
                              <w:divBdr>
                                <w:top w:val="none" w:sz="0" w:space="0" w:color="auto"/>
                                <w:left w:val="none" w:sz="0" w:space="0" w:color="auto"/>
                                <w:bottom w:val="none" w:sz="0" w:space="0" w:color="auto"/>
                                <w:right w:val="none" w:sz="0" w:space="0" w:color="auto"/>
                              </w:divBdr>
                              <w:divsChild>
                                <w:div w:id="100925980">
                                  <w:marLeft w:val="0"/>
                                  <w:marRight w:val="0"/>
                                  <w:marTop w:val="0"/>
                                  <w:marBottom w:val="0"/>
                                  <w:divBdr>
                                    <w:top w:val="none" w:sz="0" w:space="0" w:color="auto"/>
                                    <w:left w:val="none" w:sz="0" w:space="0" w:color="auto"/>
                                    <w:bottom w:val="none" w:sz="0" w:space="0" w:color="auto"/>
                                    <w:right w:val="none" w:sz="0" w:space="0" w:color="auto"/>
                                  </w:divBdr>
                                </w:div>
                              </w:divsChild>
                            </w:div>
                            <w:div w:id="2126465132">
                              <w:marLeft w:val="0"/>
                              <w:marRight w:val="0"/>
                              <w:marTop w:val="0"/>
                              <w:marBottom w:val="0"/>
                              <w:divBdr>
                                <w:top w:val="none" w:sz="0" w:space="0" w:color="auto"/>
                                <w:left w:val="none" w:sz="0" w:space="0" w:color="auto"/>
                                <w:bottom w:val="none" w:sz="0" w:space="0" w:color="auto"/>
                                <w:right w:val="none" w:sz="0" w:space="0" w:color="auto"/>
                              </w:divBdr>
                              <w:divsChild>
                                <w:div w:id="13718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6611-muitas-likums" TargetMode="External"/><Relationship Id="rId13" Type="http://schemas.openxmlformats.org/officeDocument/2006/relationships/hyperlink" Target="http://likumi.lv/doc.php?id=224314" TargetMode="External"/><Relationship Id="rId18" Type="http://schemas.openxmlformats.org/officeDocument/2006/relationships/hyperlink" Target="http://likumi.lv/doc.php?id=224314"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likumi.lv/doc.php?id=224314" TargetMode="External"/><Relationship Id="rId12" Type="http://schemas.openxmlformats.org/officeDocument/2006/relationships/hyperlink" Target="http://likumi.lv/doc.php?id=224314" TargetMode="External"/><Relationship Id="rId17" Type="http://schemas.openxmlformats.org/officeDocument/2006/relationships/hyperlink" Target="http://likumi.lv/doc.php?id=224314" TargetMode="External"/><Relationship Id="rId2" Type="http://schemas.openxmlformats.org/officeDocument/2006/relationships/styles" Target="styles.xml"/><Relationship Id="rId16" Type="http://schemas.openxmlformats.org/officeDocument/2006/relationships/hyperlink" Target="http://likumi.lv/doc.php?id=2243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kumi.lv/doc.php?id=224314" TargetMode="External"/><Relationship Id="rId5" Type="http://schemas.openxmlformats.org/officeDocument/2006/relationships/footnotes" Target="footnotes.xml"/><Relationship Id="rId15" Type="http://schemas.openxmlformats.org/officeDocument/2006/relationships/hyperlink" Target="http://likumi.lv/doc.php?id=224314" TargetMode="External"/><Relationship Id="rId23" Type="http://schemas.openxmlformats.org/officeDocument/2006/relationships/theme" Target="theme/theme1.xml"/><Relationship Id="rId10" Type="http://schemas.openxmlformats.org/officeDocument/2006/relationships/hyperlink" Target="http://likumi.lv/doc.php?id=22431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kumi.lv/doc.php?id=224314" TargetMode="External"/><Relationship Id="rId14" Type="http://schemas.openxmlformats.org/officeDocument/2006/relationships/hyperlink" Target="http://likumi.lv/doc.php?id=2243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3D2E6-296A-4CE4-94BF-6967B108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15780</Words>
  <Characters>8996</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Noteikumi par valsts nekustamā īpašuma muitas kontroles punkta teritorijā esošas vietas iznomāšanu pakalpojuma sniegšanai un nomas līguma tipveida nosacījumiem</vt:lpstr>
    </vt:vector>
  </TitlesOfParts>
  <Manager>solvita.amare-pilka@fm.gov.lv</Manager>
  <Company>Finanšu ministrija</Company>
  <LinksUpToDate>false</LinksUpToDate>
  <CharactersWithSpaces>24727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nekustamā īpašuma muitas kontroles punkta teritorijā esošas vietas iznomāšanu pakalpojuma sniegšanai un nomas līguma tipveida nosacījumiem</dc:title>
  <dc:subject>Ministru kabineta noteikumu projekts</dc:subject>
  <dc:creator>Sanita Kraņevska</dc:creator>
  <dc:description>T.67095527
Sanita.Kranevska@fm.gov.lv</dc:description>
  <cp:lastModifiedBy>Sanita Kraņevska</cp:lastModifiedBy>
  <cp:revision>11</cp:revision>
  <cp:lastPrinted>2016-12-19T08:15:00Z</cp:lastPrinted>
  <dcterms:created xsi:type="dcterms:W3CDTF">2016-12-15T09:12:00Z</dcterms:created>
  <dcterms:modified xsi:type="dcterms:W3CDTF">2016-12-23T08:15:00Z</dcterms:modified>
</cp:coreProperties>
</file>