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52816" w14:textId="77777777" w:rsidR="00B408ED" w:rsidRDefault="00B408ED" w:rsidP="0060037B">
      <w:pPr>
        <w:pStyle w:val="BodyText2"/>
        <w:tabs>
          <w:tab w:val="left" w:pos="6521"/>
        </w:tabs>
        <w:jc w:val="left"/>
        <w:rPr>
          <w:sz w:val="28"/>
          <w:szCs w:val="28"/>
        </w:rPr>
      </w:pPr>
    </w:p>
    <w:p w14:paraId="030E5745" w14:textId="77777777" w:rsidR="00B408ED" w:rsidRDefault="00B408ED" w:rsidP="0060037B">
      <w:pPr>
        <w:pStyle w:val="BodyText2"/>
        <w:tabs>
          <w:tab w:val="left" w:pos="6521"/>
        </w:tabs>
        <w:jc w:val="left"/>
        <w:rPr>
          <w:sz w:val="28"/>
          <w:szCs w:val="28"/>
        </w:rPr>
      </w:pPr>
    </w:p>
    <w:p w14:paraId="5836AAB6" w14:textId="77777777" w:rsidR="00B408ED" w:rsidRDefault="00B408ED" w:rsidP="0060037B">
      <w:pPr>
        <w:pStyle w:val="BodyText2"/>
        <w:tabs>
          <w:tab w:val="left" w:pos="6521"/>
        </w:tabs>
        <w:jc w:val="left"/>
        <w:rPr>
          <w:sz w:val="28"/>
          <w:szCs w:val="28"/>
        </w:rPr>
      </w:pPr>
    </w:p>
    <w:p w14:paraId="3BC530EA" w14:textId="11A5CBBC" w:rsidR="00B408ED" w:rsidRPr="00466768" w:rsidRDefault="00B408ED" w:rsidP="00DA2DCD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2017</w:t>
      </w:r>
      <w:r w:rsidRPr="00466768">
        <w:rPr>
          <w:sz w:val="28"/>
          <w:szCs w:val="28"/>
        </w:rPr>
        <w:t xml:space="preserve">. gada </w:t>
      </w:r>
      <w:r w:rsidR="00375542">
        <w:rPr>
          <w:sz w:val="28"/>
          <w:szCs w:val="28"/>
        </w:rPr>
        <w:t>24. janvārī</w:t>
      </w:r>
      <w:r w:rsidRPr="00466768">
        <w:rPr>
          <w:sz w:val="28"/>
          <w:szCs w:val="28"/>
        </w:rPr>
        <w:tab/>
        <w:t>Rīkojums Nr.</w:t>
      </w:r>
      <w:r w:rsidR="00375542">
        <w:rPr>
          <w:sz w:val="28"/>
          <w:szCs w:val="28"/>
        </w:rPr>
        <w:t> 33</w:t>
      </w:r>
    </w:p>
    <w:p w14:paraId="16F2645E" w14:textId="0A97D21E" w:rsidR="00B408ED" w:rsidRPr="00466768" w:rsidRDefault="00B408ED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375542">
        <w:rPr>
          <w:sz w:val="28"/>
          <w:szCs w:val="28"/>
        </w:rPr>
        <w:t> 4  13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1EA903CA" w14:textId="77777777" w:rsidR="00AA1AF8" w:rsidRDefault="00AA1AF8" w:rsidP="0060037B">
      <w:pPr>
        <w:jc w:val="center"/>
        <w:rPr>
          <w:b/>
          <w:bCs/>
          <w:sz w:val="28"/>
          <w:szCs w:val="28"/>
        </w:rPr>
      </w:pPr>
    </w:p>
    <w:p w14:paraId="1EA903CB" w14:textId="33AB576C" w:rsidR="00AA1AF8" w:rsidRDefault="0060037B" w:rsidP="006003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Grozījums</w:t>
      </w:r>
      <w:r w:rsidRPr="00B87313">
        <w:rPr>
          <w:b/>
          <w:bCs/>
          <w:sz w:val="28"/>
          <w:szCs w:val="28"/>
        </w:rPr>
        <w:t xml:space="preserve"> Ministru kabineta 201</w:t>
      </w:r>
      <w:r>
        <w:rPr>
          <w:b/>
          <w:bCs/>
          <w:sz w:val="28"/>
          <w:szCs w:val="28"/>
        </w:rPr>
        <w:t>6</w:t>
      </w:r>
      <w:r w:rsidR="00B408ED">
        <w:rPr>
          <w:b/>
          <w:bCs/>
          <w:sz w:val="28"/>
          <w:szCs w:val="28"/>
        </w:rPr>
        <w:t>. g</w:t>
      </w:r>
      <w:r w:rsidRPr="00B87313">
        <w:rPr>
          <w:b/>
          <w:bCs/>
          <w:sz w:val="28"/>
          <w:szCs w:val="28"/>
        </w:rPr>
        <w:t xml:space="preserve">ada </w:t>
      </w:r>
      <w:r>
        <w:rPr>
          <w:b/>
          <w:bCs/>
          <w:sz w:val="28"/>
          <w:szCs w:val="28"/>
        </w:rPr>
        <w:t>11</w:t>
      </w:r>
      <w:r w:rsidR="00B408ED">
        <w:rPr>
          <w:b/>
          <w:bCs/>
          <w:sz w:val="28"/>
          <w:szCs w:val="28"/>
        </w:rPr>
        <w:t>. a</w:t>
      </w:r>
      <w:r>
        <w:rPr>
          <w:b/>
          <w:bCs/>
          <w:sz w:val="28"/>
          <w:szCs w:val="28"/>
        </w:rPr>
        <w:t>ugusta</w:t>
      </w:r>
      <w:r w:rsidRPr="00B87313">
        <w:rPr>
          <w:b/>
          <w:bCs/>
          <w:sz w:val="28"/>
          <w:szCs w:val="28"/>
        </w:rPr>
        <w:t xml:space="preserve"> rīkojumā Nr.</w:t>
      </w:r>
      <w:r w:rsidR="008505D7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439</w:t>
      </w:r>
      <w:r w:rsidR="00AA1AF8">
        <w:rPr>
          <w:b/>
          <w:bCs/>
          <w:sz w:val="28"/>
          <w:szCs w:val="28"/>
        </w:rPr>
        <w:t xml:space="preserve"> </w:t>
      </w:r>
    </w:p>
    <w:p w14:paraId="1EA903CC" w14:textId="10E90502" w:rsidR="0060037B" w:rsidRPr="00B87313" w:rsidRDefault="00B408ED" w:rsidP="0060037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60037B">
        <w:rPr>
          <w:b/>
          <w:bCs/>
          <w:sz w:val="28"/>
          <w:szCs w:val="28"/>
        </w:rPr>
        <w:t>Par Konceptuālo ziņojumu par fizisko personu reģistru</w:t>
      </w:r>
      <w:r>
        <w:rPr>
          <w:b/>
          <w:bCs/>
          <w:sz w:val="28"/>
          <w:szCs w:val="28"/>
        </w:rPr>
        <w:t>"</w:t>
      </w:r>
    </w:p>
    <w:p w14:paraId="1EA903CE" w14:textId="77777777" w:rsidR="00AA1AF8" w:rsidRPr="00B87313" w:rsidRDefault="00AA1AF8" w:rsidP="0060037B">
      <w:pPr>
        <w:ind w:firstLine="709"/>
        <w:rPr>
          <w:sz w:val="28"/>
          <w:szCs w:val="28"/>
        </w:rPr>
      </w:pPr>
    </w:p>
    <w:p w14:paraId="1EA903CF" w14:textId="1169F5EF" w:rsidR="00AA1AF8" w:rsidRPr="00561394" w:rsidRDefault="0060037B" w:rsidP="00AA1A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Izdarīt </w:t>
      </w:r>
      <w:r w:rsidRPr="00B87313">
        <w:rPr>
          <w:sz w:val="28"/>
          <w:szCs w:val="28"/>
        </w:rPr>
        <w:t>Ministru kabineta 201</w:t>
      </w:r>
      <w:r w:rsidR="00604C4C">
        <w:rPr>
          <w:sz w:val="28"/>
          <w:szCs w:val="28"/>
        </w:rPr>
        <w:t>6</w:t>
      </w:r>
      <w:r w:rsidR="00B408ED">
        <w:rPr>
          <w:sz w:val="28"/>
          <w:szCs w:val="28"/>
        </w:rPr>
        <w:t>. g</w:t>
      </w:r>
      <w:r w:rsidRPr="00B87313">
        <w:rPr>
          <w:sz w:val="28"/>
          <w:szCs w:val="28"/>
        </w:rPr>
        <w:t xml:space="preserve">ada </w:t>
      </w:r>
      <w:r w:rsidR="00604C4C">
        <w:rPr>
          <w:sz w:val="28"/>
          <w:szCs w:val="28"/>
        </w:rPr>
        <w:t>11</w:t>
      </w:r>
      <w:r w:rsidR="00B408ED">
        <w:rPr>
          <w:sz w:val="28"/>
          <w:szCs w:val="28"/>
        </w:rPr>
        <w:t>. a</w:t>
      </w:r>
      <w:r w:rsidR="00604C4C">
        <w:rPr>
          <w:sz w:val="28"/>
          <w:szCs w:val="28"/>
        </w:rPr>
        <w:t>ugusta</w:t>
      </w:r>
      <w:r w:rsidRPr="00B87313">
        <w:rPr>
          <w:sz w:val="28"/>
          <w:szCs w:val="28"/>
        </w:rPr>
        <w:t xml:space="preserve"> rīkojumā Nr.</w:t>
      </w:r>
      <w:r w:rsidR="008505D7">
        <w:rPr>
          <w:sz w:val="28"/>
          <w:szCs w:val="28"/>
        </w:rPr>
        <w:t> </w:t>
      </w:r>
      <w:r w:rsidR="00604C4C">
        <w:rPr>
          <w:sz w:val="28"/>
          <w:szCs w:val="28"/>
        </w:rPr>
        <w:t>439</w:t>
      </w:r>
      <w:r w:rsidRPr="00B87313">
        <w:rPr>
          <w:sz w:val="28"/>
          <w:szCs w:val="28"/>
        </w:rPr>
        <w:t xml:space="preserve"> </w:t>
      </w:r>
      <w:r w:rsidR="00B408ED">
        <w:rPr>
          <w:sz w:val="28"/>
          <w:szCs w:val="28"/>
        </w:rPr>
        <w:t>"</w:t>
      </w:r>
      <w:r w:rsidR="00604C4C">
        <w:rPr>
          <w:sz w:val="28"/>
          <w:szCs w:val="28"/>
        </w:rPr>
        <w:t>Par Konceptuālo ziņojumu par fizisko personu reģistru</w:t>
      </w:r>
      <w:r w:rsidR="00B408ED">
        <w:rPr>
          <w:sz w:val="28"/>
          <w:szCs w:val="28"/>
        </w:rPr>
        <w:t>"</w:t>
      </w:r>
      <w:r w:rsidRPr="00561394">
        <w:rPr>
          <w:sz w:val="28"/>
          <w:szCs w:val="28"/>
        </w:rPr>
        <w:t xml:space="preserve"> (Latvijas Vēstnesis, 201</w:t>
      </w:r>
      <w:r w:rsidR="00AA1AF8">
        <w:rPr>
          <w:sz w:val="28"/>
          <w:szCs w:val="28"/>
        </w:rPr>
        <w:t>6</w:t>
      </w:r>
      <w:r w:rsidRPr="00561394">
        <w:rPr>
          <w:sz w:val="28"/>
          <w:szCs w:val="28"/>
        </w:rPr>
        <w:t xml:space="preserve">, </w:t>
      </w:r>
      <w:r w:rsidR="00AA1AF8">
        <w:rPr>
          <w:sz w:val="28"/>
          <w:szCs w:val="28"/>
        </w:rPr>
        <w:t>156</w:t>
      </w:r>
      <w:r w:rsidR="00B408ED">
        <w:rPr>
          <w:sz w:val="28"/>
          <w:szCs w:val="28"/>
        </w:rPr>
        <w:t>.</w:t>
      </w:r>
      <w:r w:rsidR="008505D7">
        <w:rPr>
          <w:sz w:val="28"/>
          <w:szCs w:val="28"/>
        </w:rPr>
        <w:t> </w:t>
      </w:r>
      <w:r w:rsidR="00B408ED">
        <w:rPr>
          <w:sz w:val="28"/>
          <w:szCs w:val="28"/>
        </w:rPr>
        <w:t>n</w:t>
      </w:r>
      <w:r w:rsidR="00AA1AF8">
        <w:rPr>
          <w:sz w:val="28"/>
          <w:szCs w:val="28"/>
        </w:rPr>
        <w:t>r.</w:t>
      </w:r>
      <w:r w:rsidRPr="00561394">
        <w:rPr>
          <w:sz w:val="28"/>
          <w:szCs w:val="28"/>
        </w:rPr>
        <w:t>)</w:t>
      </w:r>
      <w:r w:rsidR="00AA1AF8">
        <w:rPr>
          <w:sz w:val="28"/>
          <w:szCs w:val="28"/>
        </w:rPr>
        <w:t xml:space="preserve"> </w:t>
      </w:r>
      <w:r w:rsidRPr="00561394">
        <w:rPr>
          <w:sz w:val="28"/>
          <w:szCs w:val="28"/>
        </w:rPr>
        <w:t xml:space="preserve">grozījumu </w:t>
      </w:r>
      <w:r w:rsidR="00AA1AF8">
        <w:rPr>
          <w:sz w:val="28"/>
          <w:szCs w:val="28"/>
        </w:rPr>
        <w:t>un aizstāt 3</w:t>
      </w:r>
      <w:r w:rsidR="00B408ED">
        <w:rPr>
          <w:sz w:val="28"/>
          <w:szCs w:val="28"/>
        </w:rPr>
        <w:t>.</w:t>
      </w:r>
      <w:r w:rsidR="008505D7">
        <w:rPr>
          <w:sz w:val="28"/>
          <w:szCs w:val="28"/>
        </w:rPr>
        <w:t> </w:t>
      </w:r>
      <w:r w:rsidR="00B408ED">
        <w:rPr>
          <w:sz w:val="28"/>
          <w:szCs w:val="28"/>
        </w:rPr>
        <w:t>p</w:t>
      </w:r>
      <w:r w:rsidR="00AA1AF8">
        <w:rPr>
          <w:sz w:val="28"/>
          <w:szCs w:val="28"/>
        </w:rPr>
        <w:t xml:space="preserve">unktā skaitļus </w:t>
      </w:r>
      <w:r w:rsidR="008505D7">
        <w:rPr>
          <w:sz w:val="28"/>
          <w:szCs w:val="28"/>
        </w:rPr>
        <w:t xml:space="preserve">un vārdus </w:t>
      </w:r>
      <w:r w:rsidR="00B408ED">
        <w:rPr>
          <w:sz w:val="28"/>
          <w:szCs w:val="28"/>
        </w:rPr>
        <w:t>"</w:t>
      </w:r>
      <w:r w:rsidR="00AA1AF8">
        <w:rPr>
          <w:sz w:val="28"/>
          <w:szCs w:val="28"/>
        </w:rPr>
        <w:t>2017</w:t>
      </w:r>
      <w:r w:rsidR="00B408ED">
        <w:rPr>
          <w:sz w:val="28"/>
          <w:szCs w:val="28"/>
        </w:rPr>
        <w:t>. g</w:t>
      </w:r>
      <w:r w:rsidR="00AA1AF8">
        <w:rPr>
          <w:sz w:val="28"/>
          <w:szCs w:val="28"/>
        </w:rPr>
        <w:t>ada 1</w:t>
      </w:r>
      <w:r w:rsidR="00B408ED">
        <w:rPr>
          <w:sz w:val="28"/>
          <w:szCs w:val="28"/>
        </w:rPr>
        <w:t>.</w:t>
      </w:r>
      <w:r w:rsidR="008505D7">
        <w:rPr>
          <w:sz w:val="28"/>
          <w:szCs w:val="28"/>
        </w:rPr>
        <w:t> </w:t>
      </w:r>
      <w:r w:rsidR="00B408ED">
        <w:rPr>
          <w:sz w:val="28"/>
          <w:szCs w:val="28"/>
        </w:rPr>
        <w:t>j</w:t>
      </w:r>
      <w:r w:rsidR="00AA1AF8">
        <w:rPr>
          <w:sz w:val="28"/>
          <w:szCs w:val="28"/>
        </w:rPr>
        <w:t>anvārim</w:t>
      </w:r>
      <w:r w:rsidR="00B408ED">
        <w:rPr>
          <w:sz w:val="28"/>
          <w:szCs w:val="28"/>
        </w:rPr>
        <w:t>"</w:t>
      </w:r>
      <w:r w:rsidR="00AA1AF8">
        <w:rPr>
          <w:sz w:val="28"/>
          <w:szCs w:val="28"/>
        </w:rPr>
        <w:t xml:space="preserve"> ar </w:t>
      </w:r>
      <w:r w:rsidR="008505D7">
        <w:rPr>
          <w:sz w:val="28"/>
          <w:szCs w:val="28"/>
        </w:rPr>
        <w:t xml:space="preserve">skaitļiem un vārdiem </w:t>
      </w:r>
      <w:r w:rsidR="00B408ED">
        <w:rPr>
          <w:sz w:val="28"/>
          <w:szCs w:val="28"/>
        </w:rPr>
        <w:t>"</w:t>
      </w:r>
      <w:r w:rsidR="00AA1AF8">
        <w:rPr>
          <w:sz w:val="28"/>
          <w:szCs w:val="28"/>
        </w:rPr>
        <w:t>2017</w:t>
      </w:r>
      <w:r w:rsidR="00B408ED">
        <w:rPr>
          <w:sz w:val="28"/>
          <w:szCs w:val="28"/>
        </w:rPr>
        <w:t>. g</w:t>
      </w:r>
      <w:r w:rsidR="00AA1AF8">
        <w:rPr>
          <w:sz w:val="28"/>
          <w:szCs w:val="28"/>
        </w:rPr>
        <w:t>ada 6</w:t>
      </w:r>
      <w:r w:rsidR="00B408ED">
        <w:rPr>
          <w:sz w:val="28"/>
          <w:szCs w:val="28"/>
        </w:rPr>
        <w:t>. m</w:t>
      </w:r>
      <w:r w:rsidR="00AA1AF8">
        <w:rPr>
          <w:sz w:val="28"/>
          <w:szCs w:val="28"/>
        </w:rPr>
        <w:t>artam</w:t>
      </w:r>
      <w:r w:rsidR="00B408ED">
        <w:rPr>
          <w:sz w:val="28"/>
          <w:szCs w:val="28"/>
        </w:rPr>
        <w:t>"</w:t>
      </w:r>
      <w:r w:rsidR="00AA1AF8">
        <w:rPr>
          <w:sz w:val="28"/>
          <w:szCs w:val="28"/>
        </w:rPr>
        <w:t>.</w:t>
      </w:r>
    </w:p>
    <w:p w14:paraId="145B33C3" w14:textId="77777777" w:rsidR="00B408ED" w:rsidRPr="00C514FD" w:rsidRDefault="00B408ED" w:rsidP="00C27BE4">
      <w:pPr>
        <w:jc w:val="both"/>
        <w:rPr>
          <w:sz w:val="28"/>
          <w:szCs w:val="28"/>
        </w:rPr>
      </w:pPr>
    </w:p>
    <w:p w14:paraId="09DD7EDC" w14:textId="77777777" w:rsidR="00B408ED" w:rsidRPr="00C514FD" w:rsidRDefault="00B408ED" w:rsidP="00C27BE4">
      <w:pPr>
        <w:jc w:val="both"/>
        <w:rPr>
          <w:sz w:val="28"/>
          <w:szCs w:val="28"/>
        </w:rPr>
      </w:pPr>
    </w:p>
    <w:p w14:paraId="1158682F" w14:textId="77777777" w:rsidR="00B408ED" w:rsidRPr="00C514FD" w:rsidRDefault="00B408ED" w:rsidP="00C27BE4">
      <w:pPr>
        <w:jc w:val="both"/>
        <w:rPr>
          <w:sz w:val="28"/>
          <w:szCs w:val="28"/>
        </w:rPr>
      </w:pPr>
    </w:p>
    <w:p w14:paraId="07A197A3" w14:textId="77777777" w:rsidR="00B408ED" w:rsidRPr="00C514FD" w:rsidRDefault="00B408ED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5D430368" w14:textId="77777777" w:rsidR="00B408ED" w:rsidRPr="00C514FD" w:rsidRDefault="00B408ED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EE699A6" w14:textId="77777777" w:rsidR="00B408ED" w:rsidRPr="00C514FD" w:rsidRDefault="00B408ED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FA17296" w14:textId="77777777" w:rsidR="00B408ED" w:rsidRPr="00C514FD" w:rsidRDefault="00B408ED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FB5B2F2" w14:textId="77777777" w:rsidR="00B408ED" w:rsidRPr="00C514FD" w:rsidRDefault="00B408ED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  <w:t>Rihards Kozlovskis</w:t>
      </w:r>
    </w:p>
    <w:sectPr w:rsidR="00B408ED" w:rsidRPr="00C514FD" w:rsidSect="00B408E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903ED" w14:textId="77777777" w:rsidR="00AA1AF8" w:rsidRDefault="00AA1AF8" w:rsidP="00AA1AF8">
      <w:r>
        <w:separator/>
      </w:r>
    </w:p>
  </w:endnote>
  <w:endnote w:type="continuationSeparator" w:id="0">
    <w:p w14:paraId="1EA903EE" w14:textId="77777777" w:rsidR="00AA1AF8" w:rsidRDefault="00AA1AF8" w:rsidP="00AA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903F3" w14:textId="77777777" w:rsidR="0038411E" w:rsidRPr="00BA245A" w:rsidRDefault="00C86874" w:rsidP="00D47E6D">
    <w:pPr>
      <w:jc w:val="both"/>
      <w:rPr>
        <w:szCs w:val="16"/>
      </w:rPr>
    </w:pPr>
    <w:r w:rsidRPr="00E16F4C">
      <w:rPr>
        <w:sz w:val="20"/>
        <w:szCs w:val="20"/>
      </w:rPr>
      <w:t>IEM</w:t>
    </w:r>
    <w:r>
      <w:rPr>
        <w:sz w:val="20"/>
        <w:szCs w:val="20"/>
      </w:rPr>
      <w:t>Rik</w:t>
    </w:r>
    <w:r w:rsidRPr="00E16F4C">
      <w:rPr>
        <w:sz w:val="20"/>
        <w:szCs w:val="20"/>
      </w:rPr>
      <w:t>_</w:t>
    </w:r>
    <w:r>
      <w:rPr>
        <w:sz w:val="20"/>
        <w:szCs w:val="20"/>
      </w:rPr>
      <w:t>041115</w:t>
    </w:r>
    <w:r w:rsidRPr="00E16F4C">
      <w:rPr>
        <w:sz w:val="20"/>
        <w:szCs w:val="20"/>
      </w:rPr>
      <w:t>_</w:t>
    </w:r>
    <w:r>
      <w:rPr>
        <w:sz w:val="20"/>
        <w:szCs w:val="20"/>
      </w:rPr>
      <w:t>rik347</w:t>
    </w:r>
    <w:r w:rsidRPr="00E16F4C">
      <w:rPr>
        <w:sz w:val="20"/>
        <w:szCs w:val="20"/>
      </w:rPr>
      <w:t>; Ministru kabine</w:t>
    </w:r>
    <w:r>
      <w:rPr>
        <w:sz w:val="20"/>
        <w:szCs w:val="20"/>
      </w:rPr>
      <w:t>ta rīkojuma projekts „</w:t>
    </w:r>
    <w:r w:rsidRPr="006923E3">
      <w:rPr>
        <w:sz w:val="20"/>
        <w:szCs w:val="20"/>
      </w:rPr>
      <w:t>Grozījum</w:t>
    </w:r>
    <w:r>
      <w:rPr>
        <w:sz w:val="20"/>
        <w:szCs w:val="20"/>
      </w:rPr>
      <w:t>i</w:t>
    </w:r>
    <w:r w:rsidRPr="006923E3">
      <w:rPr>
        <w:sz w:val="20"/>
        <w:szCs w:val="20"/>
      </w:rPr>
      <w:t xml:space="preserve"> Ministru kabineta 2011.gada 27.jūlija rīkojumā Nr.347</w:t>
    </w:r>
    <w:r>
      <w:rPr>
        <w:sz w:val="20"/>
        <w:szCs w:val="20"/>
      </w:rPr>
      <w:t xml:space="preserve"> </w:t>
    </w:r>
    <w:r w:rsidRPr="006923E3">
      <w:rPr>
        <w:sz w:val="20"/>
        <w:szCs w:val="20"/>
      </w:rPr>
      <w:t xml:space="preserve">"Par informācijas sistēmas </w:t>
    </w:r>
    <w:r>
      <w:rPr>
        <w:sz w:val="20"/>
        <w:szCs w:val="20"/>
      </w:rPr>
      <w:t xml:space="preserve">darbības koncepcijas aprakstu </w:t>
    </w:r>
    <w:r w:rsidRPr="006923E3">
      <w:rPr>
        <w:sz w:val="20"/>
        <w:szCs w:val="20"/>
      </w:rPr>
      <w:t>"Pasu sistēmas un Vienotās migrācijas informācijas sistēmas attīstība elektronisko identifikācijas karšu un elektronisko</w:t>
    </w:r>
    <w:r>
      <w:rPr>
        <w:sz w:val="20"/>
        <w:szCs w:val="20"/>
      </w:rPr>
      <w:t xml:space="preserve"> </w:t>
    </w:r>
    <w:r w:rsidRPr="006923E3">
      <w:rPr>
        <w:sz w:val="20"/>
        <w:szCs w:val="20"/>
      </w:rPr>
      <w:t>uzturēšanās atļauju (karšu) izsniegšanai"""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843DB" w14:textId="1304AC04" w:rsidR="00B408ED" w:rsidRPr="00B408ED" w:rsidRDefault="00B408ED">
    <w:pPr>
      <w:pStyle w:val="Footer"/>
      <w:rPr>
        <w:sz w:val="16"/>
        <w:szCs w:val="16"/>
      </w:rPr>
    </w:pPr>
    <w:r>
      <w:rPr>
        <w:sz w:val="16"/>
        <w:szCs w:val="16"/>
      </w:rPr>
      <w:t>N0052_7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903EB" w14:textId="77777777" w:rsidR="00AA1AF8" w:rsidRDefault="00AA1AF8" w:rsidP="00AA1AF8">
      <w:r>
        <w:separator/>
      </w:r>
    </w:p>
  </w:footnote>
  <w:footnote w:type="continuationSeparator" w:id="0">
    <w:p w14:paraId="1EA903EC" w14:textId="77777777" w:rsidR="00AA1AF8" w:rsidRDefault="00AA1AF8" w:rsidP="00AA1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903EF" w14:textId="77777777" w:rsidR="0038411E" w:rsidRDefault="00C86874" w:rsidP="00B474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A903F0" w14:textId="77777777" w:rsidR="0038411E" w:rsidRDefault="00375542" w:rsidP="00B4743D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903F1" w14:textId="77777777" w:rsidR="0038411E" w:rsidRDefault="00C86874" w:rsidP="00B474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1A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A903F2" w14:textId="77777777" w:rsidR="0038411E" w:rsidRDefault="00375542" w:rsidP="00B4743D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903F5" w14:textId="77777777" w:rsidR="0038411E" w:rsidRDefault="00375542" w:rsidP="00B408ED">
    <w:pPr>
      <w:pStyle w:val="Header"/>
    </w:pPr>
  </w:p>
  <w:p w14:paraId="55B02217" w14:textId="4C4D2D24" w:rsidR="00B408ED" w:rsidRDefault="00B408ED" w:rsidP="00B408ED">
    <w:pPr>
      <w:pStyle w:val="Header"/>
    </w:pPr>
    <w:r>
      <w:rPr>
        <w:noProof/>
        <w:sz w:val="32"/>
        <w:szCs w:val="32"/>
      </w:rPr>
      <w:drawing>
        <wp:inline distT="0" distB="0" distL="0" distR="0" wp14:anchorId="47C9ACD2" wp14:editId="0C339A82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7B"/>
    <w:rsid w:val="00375542"/>
    <w:rsid w:val="003A05B5"/>
    <w:rsid w:val="003F4D6B"/>
    <w:rsid w:val="0060037B"/>
    <w:rsid w:val="00604C4C"/>
    <w:rsid w:val="008505D7"/>
    <w:rsid w:val="00AA1AF8"/>
    <w:rsid w:val="00B408ED"/>
    <w:rsid w:val="00C86874"/>
    <w:rsid w:val="00EE23FE"/>
    <w:rsid w:val="00F6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0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37B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60037B"/>
    <w:pPr>
      <w:spacing w:before="75" w:after="75"/>
      <w:ind w:firstLine="375"/>
      <w:jc w:val="both"/>
    </w:pPr>
  </w:style>
  <w:style w:type="paragraph" w:styleId="BodyText2">
    <w:name w:val="Body Text 2"/>
    <w:basedOn w:val="Normal"/>
    <w:link w:val="BodyText2Char"/>
    <w:rsid w:val="0060037B"/>
    <w:pPr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60037B"/>
    <w:rPr>
      <w:rFonts w:eastAsia="Times New Roman" w:cs="Times New Roman"/>
      <w:sz w:val="24"/>
      <w:szCs w:val="20"/>
    </w:rPr>
  </w:style>
  <w:style w:type="paragraph" w:customStyle="1" w:styleId="naisnod">
    <w:name w:val="naisnod"/>
    <w:basedOn w:val="Normal"/>
    <w:rsid w:val="0060037B"/>
    <w:pPr>
      <w:spacing w:before="150" w:after="150"/>
      <w:jc w:val="center"/>
    </w:pPr>
    <w:rPr>
      <w:b/>
      <w:bCs/>
    </w:rPr>
  </w:style>
  <w:style w:type="character" w:styleId="Hyperlink">
    <w:name w:val="Hyperlink"/>
    <w:uiPriority w:val="99"/>
    <w:rsid w:val="006003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003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37B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00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0037B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0037B"/>
  </w:style>
  <w:style w:type="paragraph" w:styleId="HTMLPreformatted">
    <w:name w:val="HTML Preformatted"/>
    <w:basedOn w:val="Normal"/>
    <w:link w:val="HTMLPreformattedChar"/>
    <w:rsid w:val="00600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0037B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8ED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37B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60037B"/>
    <w:pPr>
      <w:spacing w:before="75" w:after="75"/>
      <w:ind w:firstLine="375"/>
      <w:jc w:val="both"/>
    </w:pPr>
  </w:style>
  <w:style w:type="paragraph" w:styleId="BodyText2">
    <w:name w:val="Body Text 2"/>
    <w:basedOn w:val="Normal"/>
    <w:link w:val="BodyText2Char"/>
    <w:rsid w:val="0060037B"/>
    <w:pPr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60037B"/>
    <w:rPr>
      <w:rFonts w:eastAsia="Times New Roman" w:cs="Times New Roman"/>
      <w:sz w:val="24"/>
      <w:szCs w:val="20"/>
    </w:rPr>
  </w:style>
  <w:style w:type="paragraph" w:customStyle="1" w:styleId="naisnod">
    <w:name w:val="naisnod"/>
    <w:basedOn w:val="Normal"/>
    <w:rsid w:val="0060037B"/>
    <w:pPr>
      <w:spacing w:before="150" w:after="150"/>
      <w:jc w:val="center"/>
    </w:pPr>
    <w:rPr>
      <w:b/>
      <w:bCs/>
    </w:rPr>
  </w:style>
  <w:style w:type="character" w:styleId="Hyperlink">
    <w:name w:val="Hyperlink"/>
    <w:uiPriority w:val="99"/>
    <w:rsid w:val="006003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003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37B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00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0037B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0037B"/>
  </w:style>
  <w:style w:type="paragraph" w:styleId="HTMLPreformatted">
    <w:name w:val="HTML Preformatted"/>
    <w:basedOn w:val="Normal"/>
    <w:link w:val="HTMLPreformattedChar"/>
    <w:rsid w:val="00600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0037B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8E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2016.gada 11.augusta rīkojumā Nr.439 “Par Konceptuālo ziņojumu par fizisko personu reģistru”</vt:lpstr>
    </vt:vector>
  </TitlesOfParts>
  <Company>Pilsonības un migrācijas lietu pārvalde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2016.gada 11.augusta rīkojumā Nr.439 “Par Konceptuālo ziņojumu par fizisko personu reģistru”</dc:title>
  <dc:subject>Rīkojuma projekts</dc:subject>
  <dc:creator>Kristine Stone</dc:creator>
  <cp:keywords/>
  <dc:description>Kristīne Stone_x000d_
Pilsonības un migrācijas lietu pārvaldes_x000d_
Juridiskās nodaļas vadošā juriste_x000d_
tālr.67219425, kristine.stone@pmlp.gov.lv</dc:description>
  <cp:lastModifiedBy>Leontīne Babkina</cp:lastModifiedBy>
  <cp:revision>6</cp:revision>
  <cp:lastPrinted>2017-01-17T07:41:00Z</cp:lastPrinted>
  <dcterms:created xsi:type="dcterms:W3CDTF">2017-01-04T08:33:00Z</dcterms:created>
  <dcterms:modified xsi:type="dcterms:W3CDTF">2017-01-25T10:14:00Z</dcterms:modified>
</cp:coreProperties>
</file>