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6321B" w14:textId="77777777" w:rsidR="00716608" w:rsidRDefault="00287B6D" w:rsidP="009142AB">
      <w:pPr>
        <w:spacing w:before="120" w:after="0" w:line="240" w:lineRule="auto"/>
        <w:jc w:val="center"/>
        <w:rPr>
          <w:rFonts w:ascii="Times New Roman" w:hAnsi="Times New Roman" w:cs="Times New Roman"/>
          <w:b/>
          <w:bCs/>
          <w:sz w:val="24"/>
          <w:szCs w:val="24"/>
          <w:lang w:val="lv-LV"/>
        </w:rPr>
      </w:pPr>
      <w:r w:rsidRPr="009142AB">
        <w:rPr>
          <w:rFonts w:ascii="Times New Roman" w:hAnsi="Times New Roman" w:cs="Times New Roman"/>
          <w:b/>
          <w:bCs/>
          <w:sz w:val="24"/>
          <w:szCs w:val="24"/>
          <w:lang w:val="lv-LV"/>
        </w:rPr>
        <w:t>Informatīvais ziņojums</w:t>
      </w:r>
      <w:r w:rsidR="00DD1B90" w:rsidRPr="009142AB">
        <w:rPr>
          <w:rFonts w:ascii="Times New Roman" w:hAnsi="Times New Roman" w:cs="Times New Roman"/>
          <w:b/>
          <w:bCs/>
          <w:sz w:val="24"/>
          <w:szCs w:val="24"/>
          <w:lang w:val="lv-LV"/>
        </w:rPr>
        <w:t xml:space="preserve"> </w:t>
      </w:r>
    </w:p>
    <w:p w14:paraId="76A594B3" w14:textId="4FBD3410" w:rsidR="00287B6D" w:rsidRDefault="00287B6D" w:rsidP="009142AB">
      <w:pPr>
        <w:spacing w:before="120" w:after="0" w:line="240" w:lineRule="auto"/>
        <w:jc w:val="center"/>
        <w:rPr>
          <w:rFonts w:ascii="Times New Roman" w:hAnsi="Times New Roman" w:cs="Times New Roman"/>
          <w:b/>
          <w:bCs/>
          <w:sz w:val="24"/>
          <w:szCs w:val="24"/>
          <w:lang w:val="lv-LV"/>
        </w:rPr>
      </w:pPr>
      <w:r w:rsidRPr="009142AB">
        <w:rPr>
          <w:rFonts w:ascii="Times New Roman" w:hAnsi="Times New Roman" w:cs="Times New Roman"/>
          <w:b/>
          <w:bCs/>
          <w:sz w:val="24"/>
          <w:szCs w:val="24"/>
          <w:lang w:val="lv-LV"/>
        </w:rPr>
        <w:t>“Par 201</w:t>
      </w:r>
      <w:r w:rsidR="00FB333A">
        <w:rPr>
          <w:rFonts w:ascii="Times New Roman" w:hAnsi="Times New Roman" w:cs="Times New Roman"/>
          <w:b/>
          <w:bCs/>
          <w:sz w:val="24"/>
          <w:szCs w:val="24"/>
          <w:lang w:val="lv-LV"/>
        </w:rPr>
        <w:t>7</w:t>
      </w:r>
      <w:r w:rsidRPr="009142AB">
        <w:rPr>
          <w:rFonts w:ascii="Times New Roman" w:hAnsi="Times New Roman" w:cs="Times New Roman"/>
          <w:b/>
          <w:bCs/>
          <w:sz w:val="24"/>
          <w:szCs w:val="24"/>
          <w:lang w:val="lv-LV"/>
        </w:rPr>
        <w:t xml:space="preserve">.gada </w:t>
      </w:r>
      <w:r w:rsidR="00FB333A">
        <w:rPr>
          <w:rFonts w:ascii="Times New Roman" w:hAnsi="Times New Roman" w:cs="Times New Roman"/>
          <w:b/>
          <w:bCs/>
          <w:sz w:val="24"/>
          <w:szCs w:val="24"/>
          <w:lang w:val="lv-LV"/>
        </w:rPr>
        <w:t>17.februār</w:t>
      </w:r>
      <w:r w:rsidR="00C734FC">
        <w:rPr>
          <w:rFonts w:ascii="Times New Roman" w:hAnsi="Times New Roman" w:cs="Times New Roman"/>
          <w:b/>
          <w:bCs/>
          <w:sz w:val="24"/>
          <w:szCs w:val="24"/>
          <w:lang w:val="lv-LV"/>
        </w:rPr>
        <w:t xml:space="preserve">a </w:t>
      </w:r>
      <w:r w:rsidRPr="009142AB">
        <w:rPr>
          <w:rFonts w:ascii="Times New Roman" w:hAnsi="Times New Roman" w:cs="Times New Roman"/>
          <w:b/>
          <w:bCs/>
          <w:sz w:val="24"/>
          <w:szCs w:val="24"/>
          <w:lang w:val="lv-LV"/>
        </w:rPr>
        <w:t>Eiropas Savienības Izglītības, jaunatnes, kultūras un sporta ministru padomē izskatāmajiem Izglītības un zinātnes ministrijas kompetencē esošajiem jautājumiem”</w:t>
      </w:r>
    </w:p>
    <w:p w14:paraId="11C98568" w14:textId="77777777" w:rsidR="00FB333A" w:rsidRPr="009142AB" w:rsidRDefault="00FB333A" w:rsidP="009142AB">
      <w:pPr>
        <w:spacing w:before="120" w:after="0" w:line="240" w:lineRule="auto"/>
        <w:jc w:val="center"/>
        <w:rPr>
          <w:rFonts w:ascii="Times New Roman" w:hAnsi="Times New Roman" w:cs="Times New Roman"/>
          <w:b/>
          <w:bCs/>
          <w:sz w:val="24"/>
          <w:szCs w:val="24"/>
          <w:lang w:val="lv-LV"/>
        </w:rPr>
      </w:pPr>
    </w:p>
    <w:p w14:paraId="2FBD57DE" w14:textId="4006B684" w:rsidR="00DE37F5" w:rsidRDefault="00287B6D" w:rsidP="009142AB">
      <w:pPr>
        <w:spacing w:before="120" w:after="0" w:line="240" w:lineRule="auto"/>
        <w:ind w:firstLine="720"/>
        <w:jc w:val="both"/>
        <w:rPr>
          <w:rFonts w:ascii="Times New Roman" w:hAnsi="Times New Roman" w:cs="Times New Roman"/>
          <w:sz w:val="24"/>
          <w:szCs w:val="24"/>
          <w:lang w:val="lv-LV"/>
        </w:rPr>
      </w:pPr>
      <w:r w:rsidRPr="009142AB">
        <w:rPr>
          <w:rFonts w:ascii="Times New Roman" w:hAnsi="Times New Roman" w:cs="Times New Roman"/>
          <w:sz w:val="24"/>
          <w:szCs w:val="24"/>
          <w:lang w:val="lv-LV"/>
        </w:rPr>
        <w:t>201</w:t>
      </w:r>
      <w:r w:rsidR="00FB333A">
        <w:rPr>
          <w:rFonts w:ascii="Times New Roman" w:hAnsi="Times New Roman" w:cs="Times New Roman"/>
          <w:sz w:val="24"/>
          <w:szCs w:val="24"/>
          <w:lang w:val="lv-LV"/>
        </w:rPr>
        <w:t>7</w:t>
      </w:r>
      <w:r w:rsidRPr="009142AB">
        <w:rPr>
          <w:rFonts w:ascii="Times New Roman" w:hAnsi="Times New Roman" w:cs="Times New Roman"/>
          <w:sz w:val="24"/>
          <w:szCs w:val="24"/>
          <w:lang w:val="lv-LV"/>
        </w:rPr>
        <w:t xml:space="preserve">.gada </w:t>
      </w:r>
      <w:r w:rsidR="00FB333A">
        <w:rPr>
          <w:rFonts w:ascii="Times New Roman" w:hAnsi="Times New Roman" w:cs="Times New Roman"/>
          <w:sz w:val="24"/>
          <w:szCs w:val="24"/>
          <w:lang w:val="lv-LV"/>
        </w:rPr>
        <w:t>17.februāra</w:t>
      </w:r>
      <w:r w:rsidR="00DE37F5" w:rsidRPr="009142AB">
        <w:rPr>
          <w:rFonts w:ascii="Times New Roman" w:hAnsi="Times New Roman" w:cs="Times New Roman"/>
          <w:sz w:val="24"/>
          <w:szCs w:val="24"/>
          <w:lang w:val="lv-LV"/>
        </w:rPr>
        <w:t xml:space="preserve"> </w:t>
      </w:r>
      <w:r w:rsidRPr="009142AB">
        <w:rPr>
          <w:rFonts w:ascii="Times New Roman" w:hAnsi="Times New Roman" w:cs="Times New Roman"/>
          <w:sz w:val="24"/>
          <w:szCs w:val="24"/>
          <w:lang w:val="lv-LV"/>
        </w:rPr>
        <w:t>Eiropas Savienības (turpmāk – ES) Izglītības, jaunatnes, kultūras un sporta ministru padomes darba kārtībā tiks izskatīti šādi Izglītības un zinātnes ministrijas kompetencē esoši jautājumi</w:t>
      </w:r>
      <w:r w:rsidR="00DE37F5" w:rsidRPr="009142AB">
        <w:rPr>
          <w:rFonts w:ascii="Times New Roman" w:hAnsi="Times New Roman" w:cs="Times New Roman"/>
          <w:sz w:val="24"/>
          <w:szCs w:val="24"/>
          <w:lang w:val="lv-LV"/>
        </w:rPr>
        <w:t>:</w:t>
      </w:r>
    </w:p>
    <w:p w14:paraId="7E471F65" w14:textId="77777777" w:rsidR="00716608" w:rsidRPr="009142AB" w:rsidRDefault="00716608" w:rsidP="009142AB">
      <w:pPr>
        <w:spacing w:before="120" w:after="0" w:line="240" w:lineRule="auto"/>
        <w:ind w:firstLine="720"/>
        <w:jc w:val="both"/>
        <w:rPr>
          <w:rFonts w:ascii="Times New Roman" w:hAnsi="Times New Roman" w:cs="Times New Roman"/>
          <w:sz w:val="24"/>
          <w:szCs w:val="24"/>
          <w:lang w:val="lv-LV"/>
        </w:rPr>
      </w:pPr>
    </w:p>
    <w:p w14:paraId="3B1E7A95" w14:textId="0516BDA1" w:rsidR="0074099C" w:rsidRPr="009142AB" w:rsidRDefault="0074099C" w:rsidP="009142AB">
      <w:pPr>
        <w:spacing w:before="120" w:after="0" w:line="240" w:lineRule="auto"/>
        <w:jc w:val="both"/>
        <w:rPr>
          <w:rFonts w:ascii="Times New Roman" w:hAnsi="Times New Roman" w:cs="Times New Roman"/>
          <w:i/>
          <w:sz w:val="24"/>
          <w:szCs w:val="24"/>
          <w:lang w:val="lv-LV"/>
        </w:rPr>
      </w:pPr>
      <w:r w:rsidRPr="009142AB">
        <w:rPr>
          <w:rFonts w:ascii="Times New Roman" w:hAnsi="Times New Roman" w:cs="Times New Roman"/>
          <w:b/>
          <w:bCs/>
          <w:sz w:val="24"/>
          <w:szCs w:val="24"/>
          <w:lang w:val="lv-LV"/>
        </w:rPr>
        <w:t xml:space="preserve">1. </w:t>
      </w:r>
      <w:r w:rsidR="00FB333A" w:rsidRPr="00FB333A">
        <w:rPr>
          <w:rFonts w:ascii="Times New Roman" w:hAnsi="Times New Roman" w:cs="Times New Roman"/>
          <w:b/>
          <w:bCs/>
          <w:sz w:val="24"/>
          <w:szCs w:val="24"/>
          <w:lang w:val="lv-LV"/>
        </w:rPr>
        <w:t>Padomes secinājum</w:t>
      </w:r>
      <w:r w:rsidR="008266B1">
        <w:rPr>
          <w:rFonts w:ascii="Times New Roman" w:hAnsi="Times New Roman" w:cs="Times New Roman"/>
          <w:b/>
          <w:bCs/>
          <w:sz w:val="24"/>
          <w:szCs w:val="24"/>
          <w:lang w:val="lv-LV"/>
        </w:rPr>
        <w:t>u projekts</w:t>
      </w:r>
      <w:r w:rsidR="00FB333A" w:rsidRPr="00FB333A">
        <w:rPr>
          <w:rFonts w:ascii="Times New Roman" w:hAnsi="Times New Roman" w:cs="Times New Roman"/>
          <w:b/>
          <w:bCs/>
          <w:sz w:val="24"/>
          <w:szCs w:val="24"/>
          <w:lang w:val="lv-LV"/>
        </w:rPr>
        <w:t xml:space="preserve"> par ieguldījumu Eiropas jaunatnē, īpašu uzmanību pievēršot Eiropas Solidaritātes korpusam</w:t>
      </w:r>
      <w:r w:rsidR="00A57A81" w:rsidRPr="009142AB">
        <w:rPr>
          <w:rFonts w:ascii="Times New Roman" w:hAnsi="Times New Roman" w:cs="Times New Roman"/>
          <w:b/>
          <w:bCs/>
          <w:sz w:val="24"/>
          <w:szCs w:val="24"/>
          <w:lang w:val="lv-LV"/>
        </w:rPr>
        <w:t xml:space="preserve"> </w:t>
      </w:r>
      <w:r w:rsidRPr="009142AB">
        <w:rPr>
          <w:rFonts w:ascii="Times New Roman" w:hAnsi="Times New Roman" w:cs="Times New Roman"/>
          <w:b/>
          <w:sz w:val="24"/>
          <w:szCs w:val="24"/>
          <w:lang w:val="lv-LV"/>
        </w:rPr>
        <w:t xml:space="preserve">- </w:t>
      </w:r>
      <w:r w:rsidRPr="009142AB">
        <w:rPr>
          <w:rFonts w:ascii="Times New Roman" w:hAnsi="Times New Roman" w:cs="Times New Roman"/>
          <w:i/>
          <w:sz w:val="24"/>
          <w:szCs w:val="24"/>
          <w:lang w:val="lv-LV"/>
        </w:rPr>
        <w:t>pieņemšana</w:t>
      </w:r>
    </w:p>
    <w:p w14:paraId="37412F4A" w14:textId="2FDA9BAC" w:rsidR="00762547" w:rsidRPr="00762547" w:rsidRDefault="00762547" w:rsidP="00762547">
      <w:pPr>
        <w:pStyle w:val="BodyText2"/>
        <w:spacing w:before="120" w:after="0" w:line="240" w:lineRule="auto"/>
        <w:ind w:firstLine="720"/>
        <w:jc w:val="both"/>
        <w:rPr>
          <w:rFonts w:ascii="Times New Roman" w:hAnsi="Times New Roman" w:cs="Times New Roman"/>
          <w:sz w:val="24"/>
          <w:szCs w:val="24"/>
          <w:lang w:val="lv-LV"/>
        </w:rPr>
      </w:pPr>
      <w:r w:rsidRPr="00762547">
        <w:rPr>
          <w:rFonts w:ascii="Times New Roman" w:hAnsi="Times New Roman" w:cs="Times New Roman"/>
          <w:sz w:val="24"/>
          <w:szCs w:val="24"/>
          <w:lang w:val="lv-LV"/>
        </w:rPr>
        <w:t xml:space="preserve">2016.gada 7.decembrī Eiropas Komisija (turpmāk </w:t>
      </w:r>
      <w:r w:rsidR="00D22381">
        <w:rPr>
          <w:rFonts w:ascii="Times New Roman" w:hAnsi="Times New Roman" w:cs="Times New Roman"/>
          <w:sz w:val="24"/>
          <w:szCs w:val="24"/>
          <w:lang w:val="lv-LV"/>
        </w:rPr>
        <w:t>–</w:t>
      </w:r>
      <w:r w:rsidRPr="00762547">
        <w:rPr>
          <w:rFonts w:ascii="Times New Roman" w:hAnsi="Times New Roman" w:cs="Times New Roman"/>
          <w:sz w:val="24"/>
          <w:szCs w:val="24"/>
          <w:lang w:val="lv-LV"/>
        </w:rPr>
        <w:t xml:space="preserve"> EK) publicēja virkni jaunu</w:t>
      </w:r>
      <w:r w:rsidR="00D22381">
        <w:rPr>
          <w:rFonts w:ascii="Times New Roman" w:hAnsi="Times New Roman" w:cs="Times New Roman"/>
          <w:sz w:val="24"/>
          <w:szCs w:val="24"/>
          <w:lang w:val="lv-LV"/>
        </w:rPr>
        <w:t xml:space="preserve"> paziņojumu </w:t>
      </w:r>
      <w:r w:rsidRPr="00762547">
        <w:rPr>
          <w:rFonts w:ascii="Times New Roman" w:hAnsi="Times New Roman" w:cs="Times New Roman"/>
          <w:sz w:val="24"/>
          <w:szCs w:val="24"/>
          <w:lang w:val="lv-LV"/>
        </w:rPr>
        <w:t xml:space="preserve">– “Ieguldījums Eiropas jaunatnē”, “Eiropas Solidaritātes korpuss” un “Izglītības uzlabošana un modernizēšana” </w:t>
      </w:r>
      <w:r w:rsidR="00D22381">
        <w:rPr>
          <w:rFonts w:ascii="Times New Roman" w:hAnsi="Times New Roman" w:cs="Times New Roman"/>
          <w:sz w:val="24"/>
          <w:szCs w:val="24"/>
          <w:lang w:val="lv-LV"/>
        </w:rPr>
        <w:t xml:space="preserve">– </w:t>
      </w:r>
      <w:r w:rsidRPr="00762547">
        <w:rPr>
          <w:rFonts w:ascii="Times New Roman" w:hAnsi="Times New Roman" w:cs="Times New Roman"/>
          <w:sz w:val="24"/>
          <w:szCs w:val="24"/>
          <w:lang w:val="lv-LV"/>
        </w:rPr>
        <w:t>ar mērķi veidot labāku nākotni Eiropas iedzīvotājiem, it īpaši jauniešiem, sniedzot viņiem jaunas iespējas un palīdzot tās izmantot.</w:t>
      </w:r>
      <w:r>
        <w:rPr>
          <w:rFonts w:ascii="Times New Roman" w:hAnsi="Times New Roman" w:cs="Times New Roman"/>
          <w:sz w:val="24"/>
          <w:szCs w:val="24"/>
          <w:lang w:val="lv-LV"/>
        </w:rPr>
        <w:t xml:space="preserve"> </w:t>
      </w:r>
      <w:r w:rsidRPr="00762547">
        <w:rPr>
          <w:rFonts w:ascii="Times New Roman" w:hAnsi="Times New Roman" w:cs="Times New Roman"/>
          <w:sz w:val="24"/>
          <w:szCs w:val="24"/>
          <w:lang w:val="lv-LV"/>
        </w:rPr>
        <w:t xml:space="preserve">EK paziņojumi ietver sevī tādas jomas, kā izglītība un mācības, solidaritāte un līdzdalība, nodarbinātība un mobilitāte. Secinājumu projektā tiek minēts, ka Eiropas Solidaritātes korpusa (turpmāk </w:t>
      </w:r>
      <w:r w:rsidR="00D22381">
        <w:rPr>
          <w:rFonts w:ascii="Times New Roman" w:hAnsi="Times New Roman" w:cs="Times New Roman"/>
          <w:sz w:val="24"/>
          <w:szCs w:val="24"/>
          <w:lang w:val="lv-LV"/>
        </w:rPr>
        <w:t>–</w:t>
      </w:r>
      <w:r w:rsidRPr="00762547">
        <w:rPr>
          <w:rFonts w:ascii="Times New Roman" w:hAnsi="Times New Roman" w:cs="Times New Roman"/>
          <w:sz w:val="24"/>
          <w:szCs w:val="24"/>
          <w:lang w:val="lv-LV"/>
        </w:rPr>
        <w:t xml:space="preserve"> ESK) pirmā posma īstenošanai tiks izmantots esošie resursi un ieviestie standarti, kas ir paredzēti Eiropas Brīvprātīgajam darbam, lai sniegtu iespēju jauniešiem jau šobrīd piedalīties Eiropas Solidaritātes korpusa aktivitātēs.</w:t>
      </w:r>
    </w:p>
    <w:p w14:paraId="0308A06D" w14:textId="0A97897A" w:rsidR="00A57A81" w:rsidRPr="009142AB" w:rsidRDefault="00762547" w:rsidP="00762547">
      <w:pPr>
        <w:pStyle w:val="BodyText2"/>
        <w:spacing w:before="120" w:after="0" w:line="240" w:lineRule="auto"/>
        <w:ind w:firstLine="720"/>
        <w:jc w:val="both"/>
        <w:rPr>
          <w:rFonts w:ascii="Times New Roman" w:hAnsi="Times New Roman" w:cs="Times New Roman"/>
          <w:bCs/>
          <w:sz w:val="24"/>
          <w:szCs w:val="24"/>
          <w:lang w:val="lv-LV"/>
        </w:rPr>
      </w:pPr>
      <w:r w:rsidRPr="00762547">
        <w:rPr>
          <w:rFonts w:ascii="Times New Roman" w:hAnsi="Times New Roman" w:cs="Times New Roman"/>
          <w:sz w:val="24"/>
          <w:szCs w:val="24"/>
          <w:lang w:val="lv-LV"/>
        </w:rPr>
        <w:t xml:space="preserve">Ar secinājumu projektu Padome pieņem zināšanai EK paziņojumus, īpaši uzsverot ESK iniciatīvu. Secinājumu projektā dalībvalstis aicina </w:t>
      </w:r>
      <w:r>
        <w:rPr>
          <w:rFonts w:ascii="Times New Roman" w:hAnsi="Times New Roman" w:cs="Times New Roman"/>
          <w:sz w:val="24"/>
          <w:szCs w:val="24"/>
          <w:lang w:val="lv-LV"/>
        </w:rPr>
        <w:t>ES</w:t>
      </w:r>
      <w:r w:rsidRPr="00762547">
        <w:rPr>
          <w:rFonts w:ascii="Times New Roman" w:hAnsi="Times New Roman" w:cs="Times New Roman"/>
          <w:sz w:val="24"/>
          <w:szCs w:val="24"/>
          <w:lang w:val="lv-LV"/>
        </w:rPr>
        <w:t xml:space="preserve"> 2017.gada pirmajā pusgadā nākt klajā ar priekšlikumu par iespējamo ESK otro posmu; kā arī skaidru iniciatīvas īstenošanas plānu, ieskaitot finansējuma, darbības un izvērtēšanas aspektus. Dalībvalstis uzsvēra nepieciešamību nodrošināt, ka iniciatīva sasniegs mērķi ne tikai attiecībā uz jauniešu līdzdalību, bet arī attiecībā uz kvalitatīvu iesaisti un projektiem, īpaši uzsverot mācīšanās nozīmi, kā arī neliks šķēršļus darba vietu izveidei jauniešiem.</w:t>
      </w:r>
    </w:p>
    <w:p w14:paraId="4C9261F3" w14:textId="00FF6D04" w:rsidR="0074099C" w:rsidRPr="009142AB" w:rsidRDefault="0074099C" w:rsidP="009142AB">
      <w:pPr>
        <w:autoSpaceDE w:val="0"/>
        <w:autoSpaceDN w:val="0"/>
        <w:adjustRightInd w:val="0"/>
        <w:spacing w:before="120" w:after="0" w:line="240" w:lineRule="auto"/>
        <w:jc w:val="both"/>
        <w:rPr>
          <w:rFonts w:ascii="Times New Roman" w:hAnsi="Times New Roman" w:cs="Times New Roman"/>
          <w:b/>
          <w:bCs/>
          <w:sz w:val="24"/>
          <w:szCs w:val="24"/>
          <w:u w:val="single"/>
          <w:lang w:val="lv-LV"/>
        </w:rPr>
      </w:pPr>
      <w:r w:rsidRPr="009142AB">
        <w:rPr>
          <w:rFonts w:ascii="Times New Roman" w:hAnsi="Times New Roman" w:cs="Times New Roman"/>
          <w:b/>
          <w:bCs/>
          <w:sz w:val="24"/>
          <w:szCs w:val="24"/>
          <w:u w:val="single"/>
          <w:lang w:val="lv-LV"/>
        </w:rPr>
        <w:t>Latvijas pozīcija:</w:t>
      </w:r>
    </w:p>
    <w:p w14:paraId="72BEAC61" w14:textId="0F206133" w:rsidR="00762547" w:rsidRPr="00762547" w:rsidRDefault="00762547" w:rsidP="00F55D62">
      <w:pPr>
        <w:spacing w:before="120" w:after="0" w:line="240" w:lineRule="auto"/>
        <w:ind w:firstLine="720"/>
        <w:jc w:val="both"/>
        <w:rPr>
          <w:rFonts w:ascii="Times New Roman" w:hAnsi="Times New Roman" w:cs="Times New Roman"/>
          <w:sz w:val="24"/>
          <w:szCs w:val="24"/>
          <w:lang w:val="lv-LV"/>
        </w:rPr>
      </w:pPr>
      <w:r w:rsidRPr="00762547">
        <w:rPr>
          <w:rFonts w:ascii="Times New Roman" w:hAnsi="Times New Roman" w:cs="Times New Roman"/>
          <w:b/>
          <w:sz w:val="24"/>
          <w:szCs w:val="24"/>
          <w:lang w:val="lv-LV"/>
        </w:rPr>
        <w:t>Latvija atbalsta</w:t>
      </w:r>
      <w:r w:rsidRPr="00762547">
        <w:rPr>
          <w:rFonts w:ascii="Times New Roman" w:hAnsi="Times New Roman" w:cs="Times New Roman"/>
          <w:sz w:val="24"/>
          <w:szCs w:val="24"/>
          <w:lang w:val="lv-LV"/>
        </w:rPr>
        <w:t xml:space="preserve"> </w:t>
      </w:r>
      <w:r w:rsidRPr="008266B1">
        <w:rPr>
          <w:rFonts w:ascii="Times New Roman" w:hAnsi="Times New Roman" w:cs="Times New Roman"/>
          <w:i/>
          <w:sz w:val="24"/>
          <w:szCs w:val="24"/>
          <w:lang w:val="lv-LV"/>
        </w:rPr>
        <w:t xml:space="preserve">Padomes secinājuma projekta par </w:t>
      </w:r>
      <w:r w:rsidR="008266B1" w:rsidRPr="008266B1">
        <w:rPr>
          <w:rFonts w:ascii="Times New Roman" w:hAnsi="Times New Roman" w:cs="Times New Roman"/>
          <w:i/>
          <w:sz w:val="24"/>
          <w:szCs w:val="24"/>
          <w:lang w:val="lv-LV"/>
        </w:rPr>
        <w:t>ie</w:t>
      </w:r>
      <w:r w:rsidR="008266B1">
        <w:rPr>
          <w:rFonts w:ascii="Times New Roman" w:hAnsi="Times New Roman" w:cs="Times New Roman"/>
          <w:i/>
          <w:sz w:val="24"/>
          <w:szCs w:val="24"/>
          <w:lang w:val="lv-LV"/>
        </w:rPr>
        <w:t>guldījumu</w:t>
      </w:r>
      <w:r w:rsidRPr="008266B1">
        <w:rPr>
          <w:rFonts w:ascii="Times New Roman" w:hAnsi="Times New Roman" w:cs="Times New Roman"/>
          <w:i/>
          <w:sz w:val="24"/>
          <w:szCs w:val="24"/>
          <w:lang w:val="lv-LV"/>
        </w:rPr>
        <w:t xml:space="preserve"> Eiropas jaunatnē, jo īpaši attiecībā uz </w:t>
      </w:r>
      <w:r w:rsidR="006606EA" w:rsidRPr="008266B1">
        <w:rPr>
          <w:rFonts w:ascii="Times New Roman" w:hAnsi="Times New Roman" w:cs="Times New Roman"/>
          <w:i/>
          <w:sz w:val="24"/>
          <w:szCs w:val="24"/>
          <w:lang w:val="lv-LV"/>
        </w:rPr>
        <w:t>ESK</w:t>
      </w:r>
      <w:r w:rsidRPr="00762547">
        <w:rPr>
          <w:rFonts w:ascii="Times New Roman" w:hAnsi="Times New Roman" w:cs="Times New Roman"/>
          <w:sz w:val="24"/>
          <w:szCs w:val="24"/>
          <w:lang w:val="lv-LV"/>
        </w:rPr>
        <w:t xml:space="preserve">, pieņemšanu </w:t>
      </w:r>
      <w:r w:rsidR="006606EA">
        <w:rPr>
          <w:rFonts w:ascii="Times New Roman" w:hAnsi="Times New Roman" w:cs="Times New Roman"/>
          <w:sz w:val="24"/>
          <w:szCs w:val="24"/>
          <w:lang w:val="lv-LV"/>
        </w:rPr>
        <w:t>2017.gada</w:t>
      </w:r>
      <w:r w:rsidRPr="00762547">
        <w:rPr>
          <w:rFonts w:ascii="Times New Roman" w:hAnsi="Times New Roman" w:cs="Times New Roman"/>
          <w:sz w:val="24"/>
          <w:szCs w:val="24"/>
          <w:lang w:val="lv-LV"/>
        </w:rPr>
        <w:t xml:space="preserve"> 17.februāra ES Izglītības, jaunatnes, kultūras un sporta ministru padomē.</w:t>
      </w:r>
    </w:p>
    <w:p w14:paraId="36B624CF" w14:textId="0AF33161" w:rsidR="00762547" w:rsidRPr="00762547" w:rsidRDefault="00762547" w:rsidP="00F55D62">
      <w:pPr>
        <w:spacing w:before="120" w:after="0" w:line="240" w:lineRule="auto"/>
        <w:ind w:firstLine="720"/>
        <w:jc w:val="both"/>
        <w:rPr>
          <w:rFonts w:ascii="Times New Roman" w:hAnsi="Times New Roman" w:cs="Times New Roman"/>
          <w:sz w:val="24"/>
          <w:szCs w:val="24"/>
          <w:lang w:val="lv-LV"/>
        </w:rPr>
      </w:pPr>
      <w:r w:rsidRPr="00762547">
        <w:rPr>
          <w:rFonts w:ascii="Times New Roman" w:hAnsi="Times New Roman" w:cs="Times New Roman"/>
          <w:b/>
          <w:sz w:val="24"/>
          <w:szCs w:val="24"/>
          <w:lang w:val="lv-LV"/>
        </w:rPr>
        <w:t>Latvija uzskata</w:t>
      </w:r>
      <w:r w:rsidRPr="00762547">
        <w:rPr>
          <w:rFonts w:ascii="Times New Roman" w:hAnsi="Times New Roman" w:cs="Times New Roman"/>
          <w:sz w:val="24"/>
          <w:szCs w:val="24"/>
          <w:lang w:val="lv-LV"/>
        </w:rPr>
        <w:t xml:space="preserve">, ka gaidāmajam </w:t>
      </w:r>
      <w:r w:rsidR="00D22381">
        <w:rPr>
          <w:rFonts w:ascii="Times New Roman" w:hAnsi="Times New Roman" w:cs="Times New Roman"/>
          <w:sz w:val="24"/>
          <w:szCs w:val="24"/>
          <w:lang w:val="lv-LV"/>
        </w:rPr>
        <w:t>EK</w:t>
      </w:r>
      <w:r w:rsidRPr="00762547">
        <w:rPr>
          <w:rFonts w:ascii="Times New Roman" w:hAnsi="Times New Roman" w:cs="Times New Roman"/>
          <w:sz w:val="24"/>
          <w:szCs w:val="24"/>
          <w:lang w:val="lv-LV"/>
        </w:rPr>
        <w:t xml:space="preserve"> likumdošanas priekšlikumam jābūt balstītam uz visaptverošu izvērtējumu, ņemot vērā subsidiaritātes principu. Uzskatām, ka ir būtiski noteikt </w:t>
      </w:r>
      <w:r w:rsidR="006606EA">
        <w:rPr>
          <w:rFonts w:ascii="Times New Roman" w:hAnsi="Times New Roman" w:cs="Times New Roman"/>
          <w:sz w:val="24"/>
          <w:szCs w:val="24"/>
          <w:lang w:val="lv-LV"/>
        </w:rPr>
        <w:t>ESK</w:t>
      </w:r>
      <w:r w:rsidRPr="00762547">
        <w:rPr>
          <w:rFonts w:ascii="Times New Roman" w:hAnsi="Times New Roman" w:cs="Times New Roman"/>
          <w:sz w:val="24"/>
          <w:szCs w:val="24"/>
          <w:lang w:val="lv-LV"/>
        </w:rPr>
        <w:t xml:space="preserve"> tiesisko ietvaru, lai tas varētu pilnvērtīgi darboties. </w:t>
      </w:r>
    </w:p>
    <w:p w14:paraId="6CD6A175" w14:textId="54B13E61" w:rsidR="002F6C77" w:rsidRPr="00FB333A" w:rsidRDefault="00762547" w:rsidP="00F55D62">
      <w:pPr>
        <w:spacing w:before="120" w:after="0" w:line="240" w:lineRule="auto"/>
        <w:ind w:firstLine="720"/>
        <w:jc w:val="both"/>
        <w:rPr>
          <w:rFonts w:ascii="Times New Roman" w:hAnsi="Times New Roman" w:cs="Times New Roman"/>
          <w:sz w:val="24"/>
          <w:szCs w:val="24"/>
          <w:lang w:val="lv-LV"/>
        </w:rPr>
      </w:pPr>
      <w:r w:rsidRPr="00762547">
        <w:rPr>
          <w:rFonts w:ascii="Times New Roman" w:hAnsi="Times New Roman" w:cs="Times New Roman"/>
          <w:b/>
          <w:sz w:val="24"/>
          <w:szCs w:val="24"/>
          <w:lang w:val="lv-LV"/>
        </w:rPr>
        <w:t>Latvija atbalsta</w:t>
      </w:r>
      <w:r w:rsidRPr="00762547">
        <w:rPr>
          <w:rFonts w:ascii="Times New Roman" w:hAnsi="Times New Roman" w:cs="Times New Roman"/>
          <w:sz w:val="24"/>
          <w:szCs w:val="24"/>
          <w:lang w:val="lv-LV"/>
        </w:rPr>
        <w:t xml:space="preserve"> Padomes secinājumu projektā piedāvāto iespēju paplašināšanu jauniešiem aktīvi iesaistīties brīvprātīgajā darbā, tādējādi attīstot savas prasmes un kompetences. </w:t>
      </w:r>
      <w:r w:rsidRPr="00762547">
        <w:rPr>
          <w:rFonts w:ascii="Times New Roman" w:hAnsi="Times New Roman" w:cs="Times New Roman"/>
          <w:b/>
          <w:sz w:val="24"/>
          <w:szCs w:val="24"/>
          <w:lang w:val="lv-LV"/>
        </w:rPr>
        <w:t>Latvija atzinīgi novērtē</w:t>
      </w:r>
      <w:r w:rsidRPr="00762547">
        <w:rPr>
          <w:rFonts w:ascii="Times New Roman" w:hAnsi="Times New Roman" w:cs="Times New Roman"/>
          <w:sz w:val="24"/>
          <w:szCs w:val="24"/>
          <w:lang w:val="lv-LV"/>
        </w:rPr>
        <w:t xml:space="preserve"> uzsvaru uz kvalitātes aspektiem </w:t>
      </w:r>
      <w:r w:rsidR="008266B1" w:rsidRPr="008266B1">
        <w:rPr>
          <w:rFonts w:ascii="Times New Roman" w:hAnsi="Times New Roman" w:cs="Times New Roman"/>
          <w:sz w:val="24"/>
          <w:szCs w:val="24"/>
          <w:lang w:val="lv-LV"/>
        </w:rPr>
        <w:t xml:space="preserve">un jau izstrādāto un ieviesto tiesību normu ievērošanu </w:t>
      </w:r>
      <w:r w:rsidRPr="00762547">
        <w:rPr>
          <w:rFonts w:ascii="Times New Roman" w:hAnsi="Times New Roman" w:cs="Times New Roman"/>
          <w:sz w:val="24"/>
          <w:szCs w:val="24"/>
          <w:lang w:val="lv-LV"/>
        </w:rPr>
        <w:t>gan attiecībā uz iniciatīvas brīvprātīgā darba, gan nodarbinātības virzienu.</w:t>
      </w:r>
    </w:p>
    <w:p w14:paraId="5A44A632" w14:textId="77777777" w:rsidR="00FB333A" w:rsidRPr="00FB333A" w:rsidRDefault="00FB333A" w:rsidP="009142AB">
      <w:pPr>
        <w:spacing w:before="120" w:after="0" w:line="240" w:lineRule="auto"/>
        <w:jc w:val="both"/>
        <w:rPr>
          <w:rFonts w:ascii="Times New Roman" w:hAnsi="Times New Roman" w:cs="Times New Roman"/>
          <w:sz w:val="24"/>
          <w:szCs w:val="24"/>
          <w:lang w:val="lv-LV"/>
        </w:rPr>
      </w:pPr>
    </w:p>
    <w:p w14:paraId="1CA29B35" w14:textId="3C198C74" w:rsidR="00FB333A" w:rsidRPr="00C53146" w:rsidRDefault="00FB333A" w:rsidP="00FB333A">
      <w:pPr>
        <w:spacing w:before="120"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2</w:t>
      </w:r>
      <w:r w:rsidRPr="00C53146">
        <w:rPr>
          <w:rFonts w:ascii="Times New Roman" w:hAnsi="Times New Roman" w:cs="Times New Roman"/>
          <w:b/>
          <w:sz w:val="24"/>
          <w:szCs w:val="24"/>
          <w:lang w:val="lv-LV"/>
        </w:rPr>
        <w:t xml:space="preserve">. </w:t>
      </w:r>
      <w:r w:rsidRPr="00FB333A">
        <w:rPr>
          <w:rFonts w:ascii="Times New Roman" w:hAnsi="Times New Roman" w:cs="Times New Roman"/>
          <w:b/>
          <w:bCs/>
          <w:sz w:val="24"/>
          <w:szCs w:val="24"/>
          <w:lang w:val="lv-LV"/>
        </w:rPr>
        <w:t>Padomes un Padomē sanākušo dalībval</w:t>
      </w:r>
      <w:r w:rsidR="008266B1">
        <w:rPr>
          <w:rFonts w:ascii="Times New Roman" w:hAnsi="Times New Roman" w:cs="Times New Roman"/>
          <w:b/>
          <w:bCs/>
          <w:sz w:val="24"/>
          <w:szCs w:val="24"/>
          <w:lang w:val="lv-LV"/>
        </w:rPr>
        <w:t>stu valdību pārstāvju secinājumu projekts</w:t>
      </w:r>
      <w:r w:rsidRPr="00FB333A">
        <w:rPr>
          <w:rFonts w:ascii="Times New Roman" w:hAnsi="Times New Roman" w:cs="Times New Roman"/>
          <w:b/>
          <w:bCs/>
          <w:sz w:val="24"/>
          <w:szCs w:val="24"/>
          <w:lang w:val="lv-LV"/>
        </w:rPr>
        <w:t xml:space="preserve"> par iekļaušanu daudzveidībā, lai nodrošinātu augstas kvalitātes izglītību visiem iedzīvotājiem</w:t>
      </w:r>
      <w:r w:rsidRPr="00C53146">
        <w:rPr>
          <w:rFonts w:ascii="Times New Roman" w:hAnsi="Times New Roman" w:cs="Times New Roman"/>
          <w:b/>
          <w:sz w:val="24"/>
          <w:szCs w:val="24"/>
          <w:lang w:val="lv-LV"/>
        </w:rPr>
        <w:t xml:space="preserve"> - </w:t>
      </w:r>
      <w:r w:rsidRPr="00C53146">
        <w:rPr>
          <w:rFonts w:ascii="Times New Roman" w:hAnsi="Times New Roman" w:cs="Times New Roman"/>
          <w:i/>
          <w:sz w:val="24"/>
          <w:szCs w:val="24"/>
          <w:lang w:val="lv-LV"/>
        </w:rPr>
        <w:t>pieņemšana</w:t>
      </w:r>
    </w:p>
    <w:p w14:paraId="4353F204" w14:textId="044C6543" w:rsidR="00AF7E9B" w:rsidRPr="00AF7E9B" w:rsidRDefault="00AF7E9B" w:rsidP="00D22381">
      <w:pPr>
        <w:spacing w:before="120" w:after="0" w:line="240" w:lineRule="auto"/>
        <w:ind w:firstLine="720"/>
        <w:jc w:val="both"/>
        <w:rPr>
          <w:rFonts w:ascii="Times New Roman" w:hAnsi="Times New Roman" w:cs="Times New Roman"/>
          <w:sz w:val="24"/>
          <w:szCs w:val="24"/>
          <w:lang w:val="lv-LV"/>
        </w:rPr>
      </w:pPr>
      <w:r w:rsidRPr="00AF7E9B">
        <w:rPr>
          <w:rFonts w:ascii="Times New Roman" w:hAnsi="Times New Roman" w:cs="Times New Roman"/>
          <w:sz w:val="24"/>
          <w:szCs w:val="24"/>
          <w:lang w:val="lv-LV"/>
        </w:rPr>
        <w:lastRenderedPageBreak/>
        <w:t>Padomes secinājum</w:t>
      </w:r>
      <w:r w:rsidR="008266B1">
        <w:rPr>
          <w:rFonts w:ascii="Times New Roman" w:hAnsi="Times New Roman" w:cs="Times New Roman"/>
          <w:sz w:val="24"/>
          <w:szCs w:val="24"/>
          <w:lang w:val="lv-LV"/>
        </w:rPr>
        <w:t>u projekts</w:t>
      </w:r>
      <w:r w:rsidRPr="00AF7E9B">
        <w:rPr>
          <w:rFonts w:ascii="Times New Roman" w:hAnsi="Times New Roman" w:cs="Times New Roman"/>
          <w:sz w:val="24"/>
          <w:szCs w:val="24"/>
          <w:lang w:val="lv-LV"/>
        </w:rPr>
        <w:t xml:space="preserve"> veidot</w:t>
      </w:r>
      <w:r w:rsidR="008266B1">
        <w:rPr>
          <w:rFonts w:ascii="Times New Roman" w:hAnsi="Times New Roman" w:cs="Times New Roman"/>
          <w:sz w:val="24"/>
          <w:szCs w:val="24"/>
          <w:lang w:val="lv-LV"/>
        </w:rPr>
        <w:t>s</w:t>
      </w:r>
      <w:r w:rsidRPr="00AF7E9B">
        <w:rPr>
          <w:rFonts w:ascii="Times New Roman" w:hAnsi="Times New Roman" w:cs="Times New Roman"/>
          <w:sz w:val="24"/>
          <w:szCs w:val="24"/>
          <w:lang w:val="lv-LV"/>
        </w:rPr>
        <w:t>, pamatojoties uz Apvienoto Nāciju Organizācijas</w:t>
      </w:r>
      <w:r>
        <w:rPr>
          <w:rFonts w:ascii="Times New Roman" w:hAnsi="Times New Roman" w:cs="Times New Roman"/>
          <w:sz w:val="24"/>
          <w:szCs w:val="24"/>
          <w:lang w:val="lv-LV"/>
        </w:rPr>
        <w:t xml:space="preserve"> (turpmāk – ANO)</w:t>
      </w:r>
      <w:r w:rsidRPr="00AF7E9B">
        <w:rPr>
          <w:rFonts w:ascii="Times New Roman" w:hAnsi="Times New Roman" w:cs="Times New Roman"/>
          <w:sz w:val="24"/>
          <w:szCs w:val="24"/>
          <w:lang w:val="lv-LV"/>
        </w:rPr>
        <w:t xml:space="preserve"> Ilgtspējīgas attīstības mērķ</w:t>
      </w:r>
      <w:r>
        <w:rPr>
          <w:rFonts w:ascii="Times New Roman" w:hAnsi="Times New Roman" w:cs="Times New Roman"/>
          <w:sz w:val="24"/>
          <w:szCs w:val="24"/>
          <w:lang w:val="lv-LV"/>
        </w:rPr>
        <w:t>iem, Padomes un Komisijas 2015.</w:t>
      </w:r>
      <w:r w:rsidRPr="00AF7E9B">
        <w:rPr>
          <w:rFonts w:ascii="Times New Roman" w:hAnsi="Times New Roman" w:cs="Times New Roman"/>
          <w:sz w:val="24"/>
          <w:szCs w:val="24"/>
          <w:lang w:val="lv-LV"/>
        </w:rPr>
        <w:t xml:space="preserve">gada kopīgo ziņojumu par stratēģiskās sistēmas Eiropas sadarbībai izglītības un mācību jomā īstenošanu un Deklarāciju par pilsoniskuma un kopīgo vērtību – brīvības, iecietības un </w:t>
      </w:r>
      <w:proofErr w:type="spellStart"/>
      <w:r w:rsidRPr="00AF7E9B">
        <w:rPr>
          <w:rFonts w:ascii="Times New Roman" w:hAnsi="Times New Roman" w:cs="Times New Roman"/>
          <w:sz w:val="24"/>
          <w:szCs w:val="24"/>
          <w:lang w:val="lv-LV"/>
        </w:rPr>
        <w:t>nediskriminācijas</w:t>
      </w:r>
      <w:proofErr w:type="spellEnd"/>
      <w:r w:rsidRPr="00AF7E9B">
        <w:rPr>
          <w:rFonts w:ascii="Times New Roman" w:hAnsi="Times New Roman" w:cs="Times New Roman"/>
          <w:sz w:val="24"/>
          <w:szCs w:val="24"/>
          <w:lang w:val="lv-LV"/>
        </w:rPr>
        <w:t xml:space="preserve"> – veicināšanu ar izglītības palīdzību (Parīzes deklarācija).</w:t>
      </w:r>
    </w:p>
    <w:p w14:paraId="252902A4" w14:textId="24F46018" w:rsidR="00FB333A" w:rsidRPr="00C53146" w:rsidRDefault="00AF7E9B" w:rsidP="00D22381">
      <w:pPr>
        <w:spacing w:before="120" w:after="0" w:line="240" w:lineRule="auto"/>
        <w:ind w:firstLine="720"/>
        <w:jc w:val="both"/>
        <w:rPr>
          <w:rFonts w:ascii="Times New Roman" w:hAnsi="Times New Roman" w:cs="Times New Roman"/>
          <w:b/>
          <w:sz w:val="24"/>
          <w:szCs w:val="24"/>
          <w:lang w:val="lv-LV"/>
        </w:rPr>
      </w:pPr>
      <w:r w:rsidRPr="00AF7E9B">
        <w:rPr>
          <w:rFonts w:ascii="Times New Roman" w:hAnsi="Times New Roman" w:cs="Times New Roman"/>
          <w:sz w:val="24"/>
          <w:szCs w:val="24"/>
          <w:lang w:val="lv-LV"/>
        </w:rPr>
        <w:t xml:space="preserve">Secinājumu projektā tiek uzsvērta izglītības nozīme integrācijas un cieņas pret daudzveidību veicināšanai ES. Vienlaikus, tiek atzīmēts, ka lielāka uzmanība jāpievērš izglītības sistēmām, kas rūpētos par dažādām vajadzībām, ņemtu vērā spējas un nodrošinātu iespējas visiem izglītojamiem, piedāvājot formālas un neformālās izglītības iespējas un ikdienas mācīšanos. </w:t>
      </w:r>
      <w:r>
        <w:rPr>
          <w:rFonts w:ascii="Times New Roman" w:hAnsi="Times New Roman" w:cs="Times New Roman"/>
          <w:sz w:val="24"/>
          <w:szCs w:val="24"/>
          <w:lang w:val="lv-LV"/>
        </w:rPr>
        <w:t>Visiem iedzīvotājiem jā</w:t>
      </w:r>
      <w:r w:rsidRPr="00AF7E9B">
        <w:rPr>
          <w:rFonts w:ascii="Times New Roman" w:hAnsi="Times New Roman" w:cs="Times New Roman"/>
          <w:sz w:val="24"/>
          <w:szCs w:val="24"/>
          <w:lang w:val="lv-LV"/>
        </w:rPr>
        <w:t>nodrošin</w:t>
      </w:r>
      <w:r>
        <w:rPr>
          <w:rFonts w:ascii="Times New Roman" w:hAnsi="Times New Roman" w:cs="Times New Roman"/>
          <w:sz w:val="24"/>
          <w:szCs w:val="24"/>
          <w:lang w:val="lv-LV"/>
        </w:rPr>
        <w:t>a</w:t>
      </w:r>
      <w:r w:rsidRPr="00AF7E9B">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tāda </w:t>
      </w:r>
      <w:r w:rsidRPr="00AF7E9B">
        <w:rPr>
          <w:rFonts w:ascii="Times New Roman" w:hAnsi="Times New Roman" w:cs="Times New Roman"/>
          <w:sz w:val="24"/>
          <w:szCs w:val="24"/>
          <w:lang w:val="lv-LV"/>
        </w:rPr>
        <w:t>augstas kvalitātes izglītīb</w:t>
      </w:r>
      <w:r>
        <w:rPr>
          <w:rFonts w:ascii="Times New Roman" w:hAnsi="Times New Roman" w:cs="Times New Roman"/>
          <w:sz w:val="24"/>
          <w:szCs w:val="24"/>
          <w:lang w:val="lv-LV"/>
        </w:rPr>
        <w:t>a</w:t>
      </w:r>
      <w:r w:rsidRPr="00AF7E9B">
        <w:rPr>
          <w:rFonts w:ascii="Times New Roman" w:hAnsi="Times New Roman" w:cs="Times New Roman"/>
          <w:sz w:val="24"/>
          <w:szCs w:val="24"/>
          <w:lang w:val="lv-LV"/>
        </w:rPr>
        <w:t xml:space="preserve">, </w:t>
      </w:r>
      <w:r>
        <w:rPr>
          <w:rFonts w:ascii="Times New Roman" w:hAnsi="Times New Roman" w:cs="Times New Roman"/>
          <w:sz w:val="24"/>
          <w:szCs w:val="24"/>
          <w:lang w:val="lv-LV"/>
        </w:rPr>
        <w:t>kas</w:t>
      </w:r>
      <w:r w:rsidRPr="00AF7E9B">
        <w:rPr>
          <w:rFonts w:ascii="Times New Roman" w:hAnsi="Times New Roman" w:cs="Times New Roman"/>
          <w:sz w:val="24"/>
          <w:szCs w:val="24"/>
          <w:lang w:val="lv-LV"/>
        </w:rPr>
        <w:t xml:space="preserve"> veicin</w:t>
      </w:r>
      <w:r>
        <w:rPr>
          <w:rFonts w:ascii="Times New Roman" w:hAnsi="Times New Roman" w:cs="Times New Roman"/>
          <w:sz w:val="24"/>
          <w:szCs w:val="24"/>
          <w:lang w:val="lv-LV"/>
        </w:rPr>
        <w:t>a</w:t>
      </w:r>
      <w:r w:rsidRPr="00AF7E9B">
        <w:rPr>
          <w:rFonts w:ascii="Times New Roman" w:hAnsi="Times New Roman" w:cs="Times New Roman"/>
          <w:sz w:val="24"/>
          <w:szCs w:val="24"/>
          <w:lang w:val="lv-LV"/>
        </w:rPr>
        <w:t xml:space="preserve"> dažādu kultūru un reliģiju līdzāspastāvēšanu, radot mierīgāku un demokrātiskāku Eiropu un veicinot inovāciju.</w:t>
      </w:r>
      <w:r w:rsidR="00FB333A" w:rsidRPr="00C53146">
        <w:rPr>
          <w:rFonts w:ascii="Times New Roman" w:hAnsi="Times New Roman" w:cs="Times New Roman"/>
          <w:sz w:val="24"/>
          <w:szCs w:val="24"/>
          <w:lang w:val="lv-LV"/>
        </w:rPr>
        <w:t xml:space="preserve"> </w:t>
      </w:r>
      <w:r w:rsidR="00D22381">
        <w:rPr>
          <w:rFonts w:ascii="Times New Roman" w:hAnsi="Times New Roman" w:cs="Times New Roman"/>
          <w:sz w:val="24"/>
          <w:szCs w:val="24"/>
          <w:lang w:val="lv-LV"/>
        </w:rPr>
        <w:t>Secinājumu projekts ietver virkni aicinājumu gan dalībvalstīm, gan EK, lai veicinātu iekļaujošu un kvalitatīvu izglītību visiem iedzīvotājiem.</w:t>
      </w:r>
    </w:p>
    <w:p w14:paraId="315724DF" w14:textId="77777777" w:rsidR="00FB333A" w:rsidRPr="00C53146" w:rsidRDefault="00FB333A" w:rsidP="00FB333A">
      <w:pPr>
        <w:spacing w:before="120" w:after="0" w:line="240" w:lineRule="auto"/>
        <w:jc w:val="both"/>
        <w:rPr>
          <w:rFonts w:ascii="Times New Roman" w:hAnsi="Times New Roman" w:cs="Times New Roman"/>
          <w:b/>
          <w:sz w:val="24"/>
          <w:szCs w:val="24"/>
          <w:u w:val="single"/>
          <w:lang w:val="lv-LV"/>
        </w:rPr>
      </w:pPr>
      <w:r w:rsidRPr="00C53146">
        <w:rPr>
          <w:rFonts w:ascii="Times New Roman" w:hAnsi="Times New Roman" w:cs="Times New Roman"/>
          <w:b/>
          <w:sz w:val="24"/>
          <w:szCs w:val="24"/>
          <w:u w:val="single"/>
          <w:lang w:val="lv-LV"/>
        </w:rPr>
        <w:t>Latvijas pozīcija:</w:t>
      </w:r>
    </w:p>
    <w:p w14:paraId="6EF7CE1B" w14:textId="529CCF46" w:rsidR="00AF7E9B" w:rsidRPr="00AF7E9B" w:rsidRDefault="00AF7E9B" w:rsidP="00D22381">
      <w:pPr>
        <w:spacing w:before="120" w:after="0" w:line="240" w:lineRule="auto"/>
        <w:ind w:firstLine="720"/>
        <w:jc w:val="both"/>
        <w:rPr>
          <w:rFonts w:ascii="Times New Roman" w:hAnsi="Times New Roman" w:cs="Times New Roman"/>
          <w:bCs/>
          <w:iCs/>
          <w:sz w:val="24"/>
          <w:szCs w:val="24"/>
          <w:lang w:val="lv-LV"/>
        </w:rPr>
      </w:pPr>
      <w:r w:rsidRPr="00AF7E9B">
        <w:rPr>
          <w:rFonts w:ascii="Times New Roman" w:hAnsi="Times New Roman" w:cs="Times New Roman"/>
          <w:b/>
          <w:bCs/>
          <w:iCs/>
          <w:sz w:val="24"/>
          <w:szCs w:val="24"/>
          <w:lang w:val="lv-LV"/>
        </w:rPr>
        <w:t>Latvija atbalsta</w:t>
      </w:r>
      <w:r w:rsidRPr="00AF7E9B">
        <w:rPr>
          <w:rFonts w:ascii="Times New Roman" w:hAnsi="Times New Roman" w:cs="Times New Roman"/>
          <w:bCs/>
          <w:iCs/>
          <w:sz w:val="24"/>
          <w:szCs w:val="24"/>
          <w:lang w:val="lv-LV"/>
        </w:rPr>
        <w:t xml:space="preserve"> </w:t>
      </w:r>
      <w:r w:rsidRPr="008266B1">
        <w:rPr>
          <w:rFonts w:ascii="Times New Roman" w:hAnsi="Times New Roman" w:cs="Times New Roman"/>
          <w:bCs/>
          <w:i/>
          <w:iCs/>
          <w:sz w:val="24"/>
          <w:szCs w:val="24"/>
          <w:lang w:val="lv-LV"/>
        </w:rPr>
        <w:t xml:space="preserve">Padomes un Padomē sanākušo dalībvalstu valdību pārstāvju secinājumu </w:t>
      </w:r>
      <w:r w:rsidR="000D1845" w:rsidRPr="008266B1">
        <w:rPr>
          <w:rFonts w:ascii="Times New Roman" w:hAnsi="Times New Roman" w:cs="Times New Roman"/>
          <w:bCs/>
          <w:i/>
          <w:iCs/>
          <w:sz w:val="24"/>
          <w:szCs w:val="24"/>
          <w:lang w:val="lv-LV"/>
        </w:rPr>
        <w:t xml:space="preserve">projekta </w:t>
      </w:r>
      <w:r w:rsidRPr="008266B1">
        <w:rPr>
          <w:rFonts w:ascii="Times New Roman" w:hAnsi="Times New Roman" w:cs="Times New Roman"/>
          <w:bCs/>
          <w:i/>
          <w:iCs/>
          <w:sz w:val="24"/>
          <w:szCs w:val="24"/>
          <w:lang w:val="lv-LV"/>
        </w:rPr>
        <w:t>par iekļaušanu daudzveidībā, lai nodrošinātu augstas kvalitātes izglītību visiem iedzīvotājiem</w:t>
      </w:r>
      <w:r w:rsidR="000D1845">
        <w:rPr>
          <w:rFonts w:ascii="Times New Roman" w:hAnsi="Times New Roman" w:cs="Times New Roman"/>
          <w:bCs/>
          <w:iCs/>
          <w:sz w:val="24"/>
          <w:szCs w:val="24"/>
          <w:lang w:val="lv-LV"/>
        </w:rPr>
        <w:t>,</w:t>
      </w:r>
      <w:r w:rsidRPr="00AF7E9B">
        <w:rPr>
          <w:rFonts w:ascii="Times New Roman" w:hAnsi="Times New Roman" w:cs="Times New Roman"/>
          <w:bCs/>
          <w:iCs/>
          <w:sz w:val="24"/>
          <w:szCs w:val="24"/>
          <w:lang w:val="lv-LV"/>
        </w:rPr>
        <w:t xml:space="preserve"> apstiprināšanu ES Izglītības, jaunatnes, kultūras un sporta ministru padomē 2017.gada 17.februārī, un atzinīgi vērtē dokumenta sasaisti ar ANO Ilgtspējīgas attīstības mērķiem. </w:t>
      </w:r>
    </w:p>
    <w:p w14:paraId="33AAD679" w14:textId="04D41AF1" w:rsidR="00AF7E9B" w:rsidRPr="00AF7E9B" w:rsidRDefault="00AF7E9B" w:rsidP="00D22381">
      <w:pPr>
        <w:spacing w:before="120" w:after="0" w:line="240" w:lineRule="auto"/>
        <w:ind w:firstLine="720"/>
        <w:jc w:val="both"/>
        <w:rPr>
          <w:rFonts w:ascii="Times New Roman" w:hAnsi="Times New Roman" w:cs="Times New Roman"/>
          <w:bCs/>
          <w:iCs/>
          <w:sz w:val="24"/>
          <w:szCs w:val="24"/>
          <w:lang w:val="lv-LV"/>
        </w:rPr>
      </w:pPr>
      <w:r w:rsidRPr="00AF7E9B">
        <w:rPr>
          <w:rFonts w:ascii="Times New Roman" w:hAnsi="Times New Roman" w:cs="Times New Roman"/>
          <w:b/>
          <w:bCs/>
          <w:iCs/>
          <w:sz w:val="24"/>
          <w:szCs w:val="24"/>
          <w:lang w:val="lv-LV"/>
        </w:rPr>
        <w:t>Latvija uzskata</w:t>
      </w:r>
      <w:r w:rsidRPr="00AF7E9B">
        <w:rPr>
          <w:rFonts w:ascii="Times New Roman" w:hAnsi="Times New Roman" w:cs="Times New Roman"/>
          <w:bCs/>
          <w:iCs/>
          <w:sz w:val="24"/>
          <w:szCs w:val="24"/>
          <w:lang w:val="lv-LV"/>
        </w:rPr>
        <w:t xml:space="preserve">, </w:t>
      </w:r>
      <w:r w:rsidR="000D1845">
        <w:rPr>
          <w:rFonts w:ascii="Times New Roman" w:hAnsi="Times New Roman" w:cs="Times New Roman"/>
          <w:bCs/>
          <w:iCs/>
          <w:sz w:val="24"/>
          <w:szCs w:val="24"/>
          <w:lang w:val="lv-LV"/>
        </w:rPr>
        <w:t xml:space="preserve">ka </w:t>
      </w:r>
      <w:r w:rsidR="000D1845" w:rsidRPr="000D1845">
        <w:rPr>
          <w:rFonts w:ascii="Times New Roman" w:hAnsi="Times New Roman" w:cs="Times New Roman"/>
          <w:bCs/>
          <w:iCs/>
          <w:sz w:val="24"/>
          <w:szCs w:val="24"/>
          <w:lang w:val="lv-LV"/>
        </w:rPr>
        <w:t xml:space="preserve">nacionālajā līmenī </w:t>
      </w:r>
      <w:r w:rsidRPr="00AF7E9B">
        <w:rPr>
          <w:rFonts w:ascii="Times New Roman" w:hAnsi="Times New Roman" w:cs="Times New Roman"/>
          <w:bCs/>
          <w:iCs/>
          <w:sz w:val="24"/>
          <w:szCs w:val="24"/>
          <w:lang w:val="lv-LV"/>
        </w:rPr>
        <w:t>identificētajām riska grupām, tajā skaitā, izglītojamajiem ar īpašām vajadzībām, patvēruma meklētājiem un personām ar bēgļa un alternatīvo statusu, ir jānodrošina kvalitatīva un iekļaujoša izglītība, kā arī jāveicina viņu iekļaušanu sabiedrībā un darba tirgū.</w:t>
      </w:r>
    </w:p>
    <w:p w14:paraId="3BF2B2C1" w14:textId="77777777" w:rsidR="00AF7E9B" w:rsidRPr="00AF7E9B" w:rsidRDefault="00AF7E9B" w:rsidP="00D22381">
      <w:pPr>
        <w:spacing w:before="120" w:after="0" w:line="240" w:lineRule="auto"/>
        <w:ind w:firstLine="720"/>
        <w:jc w:val="both"/>
        <w:rPr>
          <w:rFonts w:ascii="Times New Roman" w:hAnsi="Times New Roman" w:cs="Times New Roman"/>
          <w:bCs/>
          <w:iCs/>
          <w:sz w:val="24"/>
          <w:szCs w:val="24"/>
          <w:lang w:val="lv-LV"/>
        </w:rPr>
      </w:pPr>
      <w:r w:rsidRPr="00AF7E9B">
        <w:rPr>
          <w:rFonts w:ascii="Times New Roman" w:hAnsi="Times New Roman" w:cs="Times New Roman"/>
          <w:b/>
          <w:bCs/>
          <w:iCs/>
          <w:sz w:val="24"/>
          <w:szCs w:val="24"/>
          <w:lang w:val="lv-LV"/>
        </w:rPr>
        <w:t>Latvija atzinīgi vērtē</w:t>
      </w:r>
      <w:r w:rsidRPr="00AF7E9B">
        <w:rPr>
          <w:rFonts w:ascii="Times New Roman" w:hAnsi="Times New Roman" w:cs="Times New Roman"/>
          <w:bCs/>
          <w:iCs/>
          <w:sz w:val="24"/>
          <w:szCs w:val="24"/>
          <w:lang w:val="lv-LV"/>
        </w:rPr>
        <w:t xml:space="preserve"> aicinājumu veicināt digitālo kompetenču attīstību, tostarp, nodrošinot atbilstošu infrastruktūru, attīstot pedagogu digitālās prasmes, veidojot atvērtu digitālo kultūru, kā arī sekmējot mediju </w:t>
      </w:r>
      <w:proofErr w:type="spellStart"/>
      <w:r w:rsidRPr="00AF7E9B">
        <w:rPr>
          <w:rFonts w:ascii="Times New Roman" w:hAnsi="Times New Roman" w:cs="Times New Roman"/>
          <w:bCs/>
          <w:iCs/>
          <w:sz w:val="24"/>
          <w:szCs w:val="24"/>
          <w:lang w:val="lv-LV"/>
        </w:rPr>
        <w:t>lietotprasmi</w:t>
      </w:r>
      <w:proofErr w:type="spellEnd"/>
      <w:r w:rsidRPr="00AF7E9B">
        <w:rPr>
          <w:rFonts w:ascii="Times New Roman" w:hAnsi="Times New Roman" w:cs="Times New Roman"/>
          <w:bCs/>
          <w:iCs/>
          <w:sz w:val="24"/>
          <w:szCs w:val="24"/>
          <w:lang w:val="lv-LV"/>
        </w:rPr>
        <w:t xml:space="preserve"> kritiskai un pārdomātai informācijas novērtēšanai. </w:t>
      </w:r>
    </w:p>
    <w:p w14:paraId="5F5F6740" w14:textId="77777777" w:rsidR="00FB333A" w:rsidRPr="00C53146" w:rsidRDefault="00FB333A" w:rsidP="00FB333A">
      <w:pPr>
        <w:spacing w:before="120" w:after="0" w:line="240" w:lineRule="auto"/>
        <w:jc w:val="both"/>
        <w:rPr>
          <w:rFonts w:ascii="Times New Roman" w:hAnsi="Times New Roman" w:cs="Times New Roman"/>
          <w:b/>
          <w:sz w:val="24"/>
          <w:szCs w:val="24"/>
          <w:u w:val="single"/>
          <w:lang w:val="nl-BE"/>
        </w:rPr>
      </w:pPr>
    </w:p>
    <w:p w14:paraId="548CF231" w14:textId="73E90FEC" w:rsidR="00FB333A" w:rsidRDefault="00FB333A" w:rsidP="009142AB">
      <w:pPr>
        <w:spacing w:before="120" w:after="0" w:line="240" w:lineRule="auto"/>
        <w:jc w:val="both"/>
        <w:rPr>
          <w:rFonts w:ascii="Times New Roman" w:hAnsi="Times New Roman" w:cs="Times New Roman"/>
          <w:i/>
          <w:color w:val="000000"/>
          <w:sz w:val="24"/>
          <w:szCs w:val="24"/>
          <w:lang w:val="lv-LV"/>
        </w:rPr>
      </w:pPr>
      <w:r>
        <w:rPr>
          <w:rFonts w:ascii="Times New Roman" w:hAnsi="Times New Roman" w:cs="Times New Roman"/>
          <w:b/>
          <w:bCs/>
          <w:sz w:val="24"/>
          <w:szCs w:val="24"/>
          <w:lang w:val="lv-LV"/>
        </w:rPr>
        <w:t>3</w:t>
      </w:r>
      <w:r w:rsidR="0074099C" w:rsidRPr="009142AB">
        <w:rPr>
          <w:rFonts w:ascii="Times New Roman" w:hAnsi="Times New Roman" w:cs="Times New Roman"/>
          <w:b/>
          <w:bCs/>
          <w:sz w:val="24"/>
          <w:szCs w:val="24"/>
          <w:lang w:val="lv-LV"/>
        </w:rPr>
        <w:t>.</w:t>
      </w:r>
      <w:r w:rsidR="00A57A81" w:rsidRPr="009142AB">
        <w:rPr>
          <w:rFonts w:ascii="Times New Roman" w:hAnsi="Times New Roman" w:cs="Times New Roman"/>
          <w:b/>
          <w:bCs/>
          <w:sz w:val="24"/>
          <w:szCs w:val="24"/>
          <w:lang w:val="lv-LV"/>
        </w:rPr>
        <w:t xml:space="preserve"> </w:t>
      </w:r>
      <w:r w:rsidRPr="00FB333A">
        <w:rPr>
          <w:rFonts w:ascii="Times New Roman" w:hAnsi="Times New Roman" w:cs="Times New Roman"/>
          <w:b/>
          <w:bCs/>
          <w:sz w:val="24"/>
          <w:szCs w:val="24"/>
          <w:lang w:val="lv-LV"/>
        </w:rPr>
        <w:t xml:space="preserve">Izglītības un apmācības ieguldījums sociālajā kohēzijā un Eiropas kopīgo vērtību </w:t>
      </w:r>
      <w:r w:rsidR="002E6E50" w:rsidRPr="002E6E50">
        <w:rPr>
          <w:rFonts w:ascii="Times New Roman" w:hAnsi="Times New Roman" w:cs="Times New Roman"/>
          <w:b/>
          <w:bCs/>
          <w:sz w:val="24"/>
          <w:szCs w:val="24"/>
          <w:lang w:val="lv-LV"/>
        </w:rPr>
        <w:t>stiprināšanā saistībā ar 2017. gada Eiropas pusgadu</w:t>
      </w:r>
      <w:r w:rsidR="00A57A81" w:rsidRPr="00052979">
        <w:rPr>
          <w:rFonts w:ascii="Times New Roman" w:hAnsi="Times New Roman" w:cs="Times New Roman"/>
          <w:b/>
          <w:color w:val="000000"/>
          <w:sz w:val="24"/>
          <w:szCs w:val="24"/>
          <w:lang w:val="lv-LV"/>
        </w:rPr>
        <w:t xml:space="preserve"> </w:t>
      </w:r>
      <w:r>
        <w:rPr>
          <w:rFonts w:ascii="Times New Roman" w:hAnsi="Times New Roman" w:cs="Times New Roman"/>
          <w:b/>
          <w:color w:val="000000"/>
          <w:sz w:val="24"/>
          <w:szCs w:val="24"/>
          <w:lang w:val="lv-LV"/>
        </w:rPr>
        <w:t>–</w:t>
      </w:r>
      <w:r w:rsidR="00A57A81" w:rsidRPr="00052979">
        <w:rPr>
          <w:rFonts w:ascii="Times New Roman" w:hAnsi="Times New Roman" w:cs="Times New Roman"/>
          <w:b/>
          <w:color w:val="000000"/>
          <w:sz w:val="24"/>
          <w:szCs w:val="24"/>
          <w:lang w:val="lv-LV"/>
        </w:rPr>
        <w:t xml:space="preserve"> </w:t>
      </w:r>
      <w:r>
        <w:rPr>
          <w:rFonts w:ascii="Times New Roman" w:hAnsi="Times New Roman" w:cs="Times New Roman"/>
          <w:i/>
          <w:color w:val="000000"/>
          <w:sz w:val="24"/>
          <w:szCs w:val="24"/>
          <w:lang w:val="lv-LV"/>
        </w:rPr>
        <w:t>politikas debates</w:t>
      </w:r>
    </w:p>
    <w:p w14:paraId="20318DD6" w14:textId="1FF752FD" w:rsidR="00E37E25" w:rsidRPr="009142AB" w:rsidRDefault="00D22381" w:rsidP="00D22381">
      <w:pPr>
        <w:pStyle w:val="Standard"/>
        <w:spacing w:before="120"/>
        <w:ind w:firstLine="720"/>
        <w:jc w:val="both"/>
        <w:rPr>
          <w:rFonts w:ascii="Times New Roman" w:hAnsi="Times New Roman" w:cs="Times New Roman"/>
          <w:lang w:val="lv-LV" w:eastAsia="lv-LV"/>
        </w:rPr>
      </w:pPr>
      <w:r>
        <w:rPr>
          <w:rFonts w:ascii="Times New Roman" w:eastAsia="Calibri" w:hAnsi="Times New Roman" w:cs="Times New Roman"/>
          <w:kern w:val="0"/>
          <w:lang w:val="lv-LV" w:eastAsia="lv-LV"/>
        </w:rPr>
        <w:t>Politikas debates</w:t>
      </w:r>
      <w:r w:rsidR="00AF7E9B" w:rsidRPr="00AF7E9B">
        <w:rPr>
          <w:rFonts w:ascii="Times New Roman" w:eastAsia="Calibri" w:hAnsi="Times New Roman" w:cs="Times New Roman"/>
          <w:kern w:val="0"/>
          <w:lang w:val="lv-LV" w:eastAsia="lv-LV"/>
        </w:rPr>
        <w:t xml:space="preserve"> ir daļa no Maltas prezidentūras </w:t>
      </w:r>
      <w:r w:rsidR="00AF7E9B">
        <w:rPr>
          <w:rFonts w:ascii="Times New Roman" w:eastAsia="Calibri" w:hAnsi="Times New Roman" w:cs="Times New Roman"/>
          <w:kern w:val="0"/>
          <w:lang w:val="lv-LV" w:eastAsia="lv-LV"/>
        </w:rPr>
        <w:t xml:space="preserve">ES Padomē (turpmāk – Maltas prezidentūra) </w:t>
      </w:r>
      <w:r w:rsidR="00AF7E9B" w:rsidRPr="00AF7E9B">
        <w:rPr>
          <w:rFonts w:ascii="Times New Roman" w:eastAsia="Calibri" w:hAnsi="Times New Roman" w:cs="Times New Roman"/>
          <w:kern w:val="0"/>
          <w:lang w:val="lv-LV" w:eastAsia="lv-LV"/>
        </w:rPr>
        <w:t>gatavošanās 2017.gada Eiropas Semestrim, kura galvenā tēma ir “pilsoņu sociāli ekonomiskās labklājības uzlabošana”.</w:t>
      </w:r>
      <w:r w:rsidR="00AF7E9B">
        <w:rPr>
          <w:rFonts w:ascii="Times New Roman" w:eastAsia="Calibri" w:hAnsi="Times New Roman" w:cs="Times New Roman"/>
          <w:kern w:val="0"/>
          <w:lang w:val="lv-LV" w:eastAsia="lv-LV"/>
        </w:rPr>
        <w:t xml:space="preserve"> </w:t>
      </w:r>
      <w:r w:rsidR="00AF7E9B" w:rsidRPr="00AF7E9B">
        <w:rPr>
          <w:rFonts w:ascii="Times New Roman" w:eastAsia="Calibri" w:hAnsi="Times New Roman" w:cs="Times New Roman"/>
          <w:kern w:val="0"/>
          <w:lang w:val="lv-LV" w:eastAsia="lv-LV"/>
        </w:rPr>
        <w:t>Politikas debašu dokuments, minot dažādus pēdējo gadu notikumus, kas ietekmējuši, ES sociālo, ekonomisko un politisko vidi, norāda, cik būtiskas ir ES pamatvērtības, kuras nedrīkstētu uztvert kā pašsaprotamas. Izglītības politikai ir primāra loma iekļaušanas un dažādības respektēšanas veicināšanai ES. Eiropas pilsoņiem vajadzētu būt pieejamai kvalitatīvai izglītībai, kuras pamatā ir iekļaušana, vienlīdzība un taisnīgums un nodrošina atbilstošas prasmes, vērtību apguvi, spēju un inovāciju attīstību (jo īpaši digitālo darba kārtību), kas nepieciešami nodarbinātībai un dzīvei kopumā.</w:t>
      </w:r>
    </w:p>
    <w:p w14:paraId="66A9742F" w14:textId="5B05A341" w:rsidR="00E37E25" w:rsidRDefault="00A57A81" w:rsidP="00E37E25">
      <w:pPr>
        <w:spacing w:before="120" w:after="0" w:line="240" w:lineRule="auto"/>
        <w:jc w:val="both"/>
        <w:rPr>
          <w:rFonts w:ascii="Times New Roman" w:hAnsi="Times New Roman" w:cs="Times New Roman"/>
          <w:sz w:val="24"/>
          <w:szCs w:val="24"/>
          <w:lang w:val="lv-LV"/>
        </w:rPr>
      </w:pPr>
      <w:r w:rsidRPr="00E37E25">
        <w:rPr>
          <w:rFonts w:ascii="Times New Roman" w:hAnsi="Times New Roman" w:cs="Times New Roman"/>
          <w:sz w:val="24"/>
          <w:szCs w:val="24"/>
          <w:lang w:val="lv-LV"/>
        </w:rPr>
        <w:t xml:space="preserve">Politikas debatēm </w:t>
      </w:r>
      <w:r w:rsidR="00AF7E9B">
        <w:rPr>
          <w:rFonts w:ascii="Times New Roman" w:hAnsi="Times New Roman" w:cs="Times New Roman"/>
          <w:sz w:val="24"/>
          <w:szCs w:val="24"/>
          <w:lang w:val="lv-LV"/>
        </w:rPr>
        <w:t>Maltas prezidentūra</w:t>
      </w:r>
      <w:r w:rsidRPr="00E37E25">
        <w:rPr>
          <w:rFonts w:ascii="Times New Roman" w:hAnsi="Times New Roman" w:cs="Times New Roman"/>
          <w:sz w:val="24"/>
          <w:szCs w:val="24"/>
          <w:lang w:val="lv-LV"/>
        </w:rPr>
        <w:t xml:space="preserve"> izvirzījusi šādus jautājumus:</w:t>
      </w:r>
    </w:p>
    <w:p w14:paraId="57589C31" w14:textId="77777777" w:rsidR="00AF7E9B" w:rsidRPr="00AF7E9B" w:rsidRDefault="00AF7E9B" w:rsidP="00AF7E9B">
      <w:pPr>
        <w:autoSpaceDE w:val="0"/>
        <w:autoSpaceDN w:val="0"/>
        <w:adjustRightInd w:val="0"/>
        <w:spacing w:before="120" w:after="0" w:line="240" w:lineRule="auto"/>
        <w:jc w:val="both"/>
        <w:rPr>
          <w:rFonts w:ascii="Times New Roman" w:hAnsi="Times New Roman" w:cs="Times New Roman"/>
          <w:i/>
          <w:noProof/>
          <w:sz w:val="24"/>
          <w:szCs w:val="24"/>
          <w:lang w:val="lv-LV"/>
        </w:rPr>
      </w:pPr>
      <w:r w:rsidRPr="00AF7E9B">
        <w:rPr>
          <w:rFonts w:ascii="Times New Roman" w:hAnsi="Times New Roman" w:cs="Times New Roman"/>
          <w:i/>
          <w:noProof/>
          <w:sz w:val="24"/>
          <w:szCs w:val="24"/>
          <w:lang w:val="lv-LV"/>
        </w:rPr>
        <w:t xml:space="preserve">1. Pārskatot ES pamatvērtības spēcīgākas, vienotākas un sociālekonomiskas Eiropas veidošanai: </w:t>
      </w:r>
    </w:p>
    <w:p w14:paraId="7D6CE7D4" w14:textId="2A974736" w:rsidR="00AF7E9B" w:rsidRPr="00AF7E9B" w:rsidRDefault="00AF7E9B" w:rsidP="00AF7E9B">
      <w:pPr>
        <w:autoSpaceDE w:val="0"/>
        <w:autoSpaceDN w:val="0"/>
        <w:adjustRightInd w:val="0"/>
        <w:spacing w:before="120" w:after="0" w:line="240" w:lineRule="auto"/>
        <w:jc w:val="both"/>
        <w:rPr>
          <w:rFonts w:ascii="Times New Roman" w:hAnsi="Times New Roman" w:cs="Times New Roman"/>
          <w:i/>
          <w:noProof/>
          <w:sz w:val="24"/>
          <w:szCs w:val="24"/>
          <w:lang w:val="lv-LV"/>
        </w:rPr>
      </w:pPr>
      <w:r w:rsidRPr="00AF7E9B">
        <w:rPr>
          <w:rFonts w:ascii="Times New Roman" w:hAnsi="Times New Roman" w:cs="Times New Roman"/>
          <w:i/>
          <w:noProof/>
          <w:sz w:val="24"/>
          <w:szCs w:val="24"/>
          <w:lang w:val="lv-LV"/>
        </w:rPr>
        <w:t>Izglītības politikām jābūt visu iekļaujošām un tām jāveicina cieņa pret daudzveidību ES. 2015.gada Starptautiskā skolēnu novērtēšanas prog</w:t>
      </w:r>
      <w:r w:rsidR="00D22381">
        <w:rPr>
          <w:rFonts w:ascii="Times New Roman" w:hAnsi="Times New Roman" w:cs="Times New Roman"/>
          <w:i/>
          <w:noProof/>
          <w:sz w:val="24"/>
          <w:szCs w:val="24"/>
          <w:lang w:val="lv-LV"/>
        </w:rPr>
        <w:t xml:space="preserve">rammas pētījuma (turpmāk – PISA </w:t>
      </w:r>
      <w:r w:rsidRPr="00AF7E9B">
        <w:rPr>
          <w:rFonts w:ascii="Times New Roman" w:hAnsi="Times New Roman" w:cs="Times New Roman"/>
          <w:i/>
          <w:noProof/>
          <w:sz w:val="24"/>
          <w:szCs w:val="24"/>
          <w:lang w:val="lv-LV"/>
        </w:rPr>
        <w:t xml:space="preserve">2015) rezultāti liecina par sociāli ekonomisko atšķirību negatīvo ietekmi uz izglītojamo vispārējo izglītības līmeni. Atstumto izglītojamo un darbinieku izglītības prasmju kopuma uzlabošana, izmantojot augstas </w:t>
      </w:r>
      <w:r w:rsidRPr="00AF7E9B">
        <w:rPr>
          <w:rFonts w:ascii="Times New Roman" w:hAnsi="Times New Roman" w:cs="Times New Roman"/>
          <w:i/>
          <w:noProof/>
          <w:sz w:val="24"/>
          <w:szCs w:val="24"/>
          <w:lang w:val="lv-LV"/>
        </w:rPr>
        <w:lastRenderedPageBreak/>
        <w:t>kvalitātes izglītību, dos ievērojamu ieguldījumu, lai novērstu esošās atšķirības un mazinātu nevienlīdzību izglītībā. Ko dalībvalstis dara šajā sakarā?</w:t>
      </w:r>
    </w:p>
    <w:p w14:paraId="56069CA9" w14:textId="77777777" w:rsidR="00AF7E9B" w:rsidRPr="00AF7E9B" w:rsidRDefault="00AF7E9B" w:rsidP="00AF7E9B">
      <w:pPr>
        <w:autoSpaceDE w:val="0"/>
        <w:autoSpaceDN w:val="0"/>
        <w:adjustRightInd w:val="0"/>
        <w:spacing w:before="120" w:after="0" w:line="240" w:lineRule="auto"/>
        <w:jc w:val="both"/>
        <w:rPr>
          <w:rFonts w:ascii="Times New Roman" w:hAnsi="Times New Roman" w:cs="Times New Roman"/>
          <w:i/>
          <w:noProof/>
          <w:sz w:val="24"/>
          <w:szCs w:val="24"/>
          <w:lang w:val="lv-LV"/>
        </w:rPr>
      </w:pPr>
      <w:r w:rsidRPr="00AF7E9B">
        <w:rPr>
          <w:rFonts w:ascii="Times New Roman" w:hAnsi="Times New Roman" w:cs="Times New Roman"/>
          <w:i/>
          <w:noProof/>
          <w:sz w:val="24"/>
          <w:szCs w:val="24"/>
          <w:lang w:val="lv-LV"/>
        </w:rPr>
        <w:t xml:space="preserve">2. Atsakoties no “viens izmērs der visiem” pieejas izglītības politikā: </w:t>
      </w:r>
    </w:p>
    <w:p w14:paraId="75320B1E" w14:textId="77777777" w:rsidR="00AF7E9B" w:rsidRDefault="00AF7E9B" w:rsidP="00AF7E9B">
      <w:pPr>
        <w:autoSpaceDE w:val="0"/>
        <w:autoSpaceDN w:val="0"/>
        <w:adjustRightInd w:val="0"/>
        <w:spacing w:before="120" w:after="0" w:line="240" w:lineRule="auto"/>
        <w:jc w:val="both"/>
        <w:rPr>
          <w:rFonts w:ascii="Times New Roman" w:hAnsi="Times New Roman" w:cs="Times New Roman"/>
          <w:i/>
          <w:noProof/>
          <w:sz w:val="24"/>
          <w:szCs w:val="24"/>
          <w:lang w:val="lv-LV"/>
        </w:rPr>
      </w:pPr>
      <w:r w:rsidRPr="00AF7E9B">
        <w:rPr>
          <w:rFonts w:ascii="Times New Roman" w:hAnsi="Times New Roman" w:cs="Times New Roman"/>
          <w:i/>
          <w:noProof/>
          <w:sz w:val="24"/>
          <w:szCs w:val="24"/>
          <w:lang w:val="lv-LV"/>
        </w:rPr>
        <w:t>Ir nepieciešamība pēc pielāgota mācību satura un programmām, kas sekmē individuālu atbalstu jauniešiem ar dažādām un speciālām vajadzībām un tiem, kuriem ir augsts priekšlaicīgas mācību pārtraukšanas un sociālo un / vai ekonomisko iespēju mazināšanās risks. Kā ES dalībvalstīs īstenotās izglītības programmas var tikt uzlabotas, nosakot nacionāla vai ES līmeņa mērķus? Kā dalībvalstis atbalsta nepārtrauktu pedagogu profesionālo pilnveidi, ieskaitot iniciatīvas, lai pedagogu varētu dalīties pieredzē un pieejās labākai iekļaušanai daudzveidībā?</w:t>
      </w:r>
    </w:p>
    <w:p w14:paraId="3652DA8C" w14:textId="1BE17B8E" w:rsidR="008A5896" w:rsidRPr="009142AB" w:rsidRDefault="0074099C" w:rsidP="00AF7E9B">
      <w:pPr>
        <w:autoSpaceDE w:val="0"/>
        <w:autoSpaceDN w:val="0"/>
        <w:adjustRightInd w:val="0"/>
        <w:spacing w:before="120" w:after="0" w:line="240" w:lineRule="auto"/>
        <w:jc w:val="both"/>
        <w:rPr>
          <w:rFonts w:ascii="Times New Roman" w:hAnsi="Times New Roman" w:cs="Times New Roman"/>
          <w:b/>
          <w:bCs/>
          <w:sz w:val="24"/>
          <w:szCs w:val="24"/>
          <w:u w:val="single"/>
          <w:lang w:val="lv-LV"/>
        </w:rPr>
      </w:pPr>
      <w:r w:rsidRPr="009142AB">
        <w:rPr>
          <w:rFonts w:ascii="Times New Roman" w:hAnsi="Times New Roman" w:cs="Times New Roman"/>
          <w:b/>
          <w:bCs/>
          <w:sz w:val="24"/>
          <w:szCs w:val="24"/>
          <w:u w:val="single"/>
          <w:lang w:val="lv-LV"/>
        </w:rPr>
        <w:t>Latvijas pozīcija:</w:t>
      </w:r>
    </w:p>
    <w:p w14:paraId="59CF89A0" w14:textId="24DC2FC3" w:rsidR="00A57A81" w:rsidRPr="009142AB" w:rsidRDefault="00AF7E9B" w:rsidP="009142AB">
      <w:pPr>
        <w:spacing w:before="120" w:after="0" w:line="240" w:lineRule="auto"/>
        <w:jc w:val="both"/>
        <w:rPr>
          <w:rFonts w:ascii="Times New Roman" w:hAnsi="Times New Roman" w:cs="Times New Roman"/>
          <w:sz w:val="24"/>
          <w:szCs w:val="24"/>
          <w:lang w:val="lv-LV"/>
        </w:rPr>
      </w:pPr>
      <w:r w:rsidRPr="00AF7E9B">
        <w:rPr>
          <w:rFonts w:ascii="Times New Roman" w:hAnsi="Times New Roman" w:cs="Times New Roman"/>
          <w:b/>
          <w:bCs/>
          <w:iCs/>
          <w:sz w:val="24"/>
          <w:szCs w:val="24"/>
          <w:lang w:val="lv-LV"/>
        </w:rPr>
        <w:t>Latvija atzinīgi novērtē</w:t>
      </w:r>
      <w:r w:rsidRPr="00AF7E9B">
        <w:rPr>
          <w:rFonts w:ascii="Times New Roman" w:hAnsi="Times New Roman" w:cs="Times New Roman"/>
          <w:bCs/>
          <w:iCs/>
          <w:sz w:val="24"/>
          <w:szCs w:val="24"/>
          <w:lang w:val="lv-LV"/>
        </w:rPr>
        <w:t xml:space="preserve"> Maltas prezidentūras ministru politikas diskusijai izvēlēto tēmu, liekot uzsvaru uz izglītības nozīmi sociālās kohēzijas un kopējo Eiropas vērtību veicināšanā.</w:t>
      </w:r>
    </w:p>
    <w:p w14:paraId="65CA818F" w14:textId="77777777" w:rsidR="00A57A81" w:rsidRPr="009142AB" w:rsidRDefault="00A57A81" w:rsidP="009142AB">
      <w:pPr>
        <w:spacing w:before="120" w:after="0" w:line="240" w:lineRule="auto"/>
        <w:jc w:val="both"/>
        <w:rPr>
          <w:rFonts w:ascii="Times New Roman" w:hAnsi="Times New Roman" w:cs="Times New Roman"/>
          <w:b/>
          <w:sz w:val="24"/>
          <w:szCs w:val="24"/>
          <w:u w:val="single"/>
          <w:lang w:val="lv-LV"/>
        </w:rPr>
      </w:pPr>
      <w:r w:rsidRPr="009142AB">
        <w:rPr>
          <w:rFonts w:ascii="Times New Roman" w:hAnsi="Times New Roman" w:cs="Times New Roman"/>
          <w:b/>
          <w:sz w:val="24"/>
          <w:szCs w:val="24"/>
          <w:u w:val="single"/>
          <w:lang w:val="lv-LV"/>
        </w:rPr>
        <w:t xml:space="preserve">Latvijas sniegtās atbildes uz diskusijai izvirzītajiem jautājumiem: </w:t>
      </w:r>
    </w:p>
    <w:p w14:paraId="0FC5867B" w14:textId="658E57DD" w:rsidR="00E37E25" w:rsidRDefault="00D305AA" w:rsidP="00E37E25">
      <w:pPr>
        <w:spacing w:before="120" w:after="0" w:line="240" w:lineRule="auto"/>
        <w:jc w:val="both"/>
        <w:rPr>
          <w:rFonts w:ascii="Times New Roman" w:hAnsi="Times New Roman" w:cs="Times New Roman"/>
          <w:i/>
          <w:noProof/>
          <w:sz w:val="24"/>
          <w:szCs w:val="24"/>
          <w:lang w:val="lv-LV"/>
        </w:rPr>
      </w:pPr>
      <w:r>
        <w:rPr>
          <w:rFonts w:ascii="Times New Roman" w:hAnsi="Times New Roman" w:cs="Times New Roman"/>
          <w:i/>
          <w:noProof/>
          <w:sz w:val="24"/>
          <w:szCs w:val="24"/>
          <w:lang w:val="lv-LV"/>
        </w:rPr>
        <w:t>1.jautājums</w:t>
      </w:r>
    </w:p>
    <w:p w14:paraId="7FCE9099" w14:textId="0893BDE2" w:rsidR="00AF7E9B" w:rsidRPr="00AF7E9B" w:rsidRDefault="00AF7E9B" w:rsidP="00AF7E9B">
      <w:pPr>
        <w:spacing w:before="120" w:after="0" w:line="240" w:lineRule="auto"/>
        <w:jc w:val="both"/>
        <w:rPr>
          <w:rFonts w:ascii="Times New Roman" w:hAnsi="Times New Roman" w:cs="Times New Roman"/>
          <w:noProof/>
          <w:sz w:val="24"/>
          <w:szCs w:val="24"/>
          <w:lang w:val="lv-LV"/>
        </w:rPr>
      </w:pPr>
      <w:r w:rsidRPr="00AF7E9B">
        <w:rPr>
          <w:rFonts w:ascii="Times New Roman" w:hAnsi="Times New Roman" w:cs="Times New Roman"/>
          <w:noProof/>
          <w:sz w:val="24"/>
          <w:szCs w:val="24"/>
          <w:lang w:val="lv-LV"/>
        </w:rPr>
        <w:t>Izvērtējot PISA</w:t>
      </w:r>
      <w:r w:rsidR="00D22381">
        <w:rPr>
          <w:rFonts w:ascii="Times New Roman" w:hAnsi="Times New Roman" w:cs="Times New Roman"/>
          <w:noProof/>
          <w:sz w:val="24"/>
          <w:szCs w:val="24"/>
          <w:lang w:val="lv-LV"/>
        </w:rPr>
        <w:t xml:space="preserve"> </w:t>
      </w:r>
      <w:r w:rsidRPr="00AF7E9B">
        <w:rPr>
          <w:rFonts w:ascii="Times New Roman" w:hAnsi="Times New Roman" w:cs="Times New Roman"/>
          <w:noProof/>
          <w:sz w:val="24"/>
          <w:szCs w:val="24"/>
          <w:lang w:val="lv-LV"/>
        </w:rPr>
        <w:t>2015 rezultātus, arī Latvijai aktuāls ir jautājums par sociāli ekonomisko atšķirību negatīvo ietekmi uz izglītojamo vispārējo izglītības līmeni, un īpaši būtiskas atšķirības izglītības līmenī ir starp pilsētām un mazāk apdzīvotām vietām. Lai celtu izglītojamo vispārējo izglītības līmeni, plānota gan izglītības satura reforma, gan ilgtspējīga skolu tīkla izveide.</w:t>
      </w:r>
    </w:p>
    <w:p w14:paraId="17100C52" w14:textId="1201A148" w:rsidR="00AF7E9B" w:rsidRPr="00AF7E9B" w:rsidRDefault="00AF7E9B" w:rsidP="00AF7E9B">
      <w:pPr>
        <w:spacing w:before="120" w:after="0" w:line="240" w:lineRule="auto"/>
        <w:jc w:val="both"/>
        <w:rPr>
          <w:rFonts w:ascii="Times New Roman" w:hAnsi="Times New Roman" w:cs="Times New Roman"/>
          <w:noProof/>
          <w:sz w:val="24"/>
          <w:szCs w:val="24"/>
          <w:lang w:val="lv-LV"/>
        </w:rPr>
      </w:pPr>
      <w:r w:rsidRPr="00AF7E9B">
        <w:rPr>
          <w:rFonts w:ascii="Times New Roman" w:hAnsi="Times New Roman" w:cs="Times New Roman"/>
          <w:noProof/>
          <w:sz w:val="24"/>
          <w:szCs w:val="24"/>
          <w:lang w:val="lv-LV"/>
        </w:rPr>
        <w:t>Šobrīd ir uzsākts darbs pie liela mēroga izglītības satura reformas – kompetenču pieejā balstītas vispārējās izglītības satura ieviešanas Starp šīm kompetencēm ir gan pamata kompetences matemātikā, valodās un dabaszinātnēs, gan digitālā un kritiskās domāšanas kompetences, gan sadarbības, pašizziņas un māc</w:t>
      </w:r>
      <w:r w:rsidR="009606B8">
        <w:rPr>
          <w:rFonts w:ascii="Times New Roman" w:hAnsi="Times New Roman" w:cs="Times New Roman"/>
          <w:noProof/>
          <w:sz w:val="24"/>
          <w:szCs w:val="24"/>
          <w:lang w:val="lv-LV"/>
        </w:rPr>
        <w:t>ē</w:t>
      </w:r>
      <w:r w:rsidRPr="00AF7E9B">
        <w:rPr>
          <w:rFonts w:ascii="Times New Roman" w:hAnsi="Times New Roman" w:cs="Times New Roman"/>
          <w:noProof/>
          <w:sz w:val="24"/>
          <w:szCs w:val="24"/>
          <w:lang w:val="lv-LV"/>
        </w:rPr>
        <w:t>t mācīties kompetences. Projekts tiek īstenots pakāpeniski pa izglītības līmeņiem ar Eiropas Sociālā fonda atbalstu un noslēgsies 2021.gadā.</w:t>
      </w:r>
      <w:r w:rsidR="00D22381">
        <w:rPr>
          <w:rFonts w:ascii="Times New Roman" w:hAnsi="Times New Roman" w:cs="Times New Roman"/>
          <w:noProof/>
          <w:sz w:val="24"/>
          <w:szCs w:val="24"/>
          <w:lang w:val="lv-LV"/>
        </w:rPr>
        <w:t xml:space="preserve"> </w:t>
      </w:r>
    </w:p>
    <w:p w14:paraId="5DB55930" w14:textId="63950C3E" w:rsidR="00AF7E9B" w:rsidRPr="00AF7E9B" w:rsidRDefault="00AF7E9B" w:rsidP="00AF7E9B">
      <w:pPr>
        <w:spacing w:before="120" w:after="0" w:line="240" w:lineRule="auto"/>
        <w:jc w:val="both"/>
        <w:rPr>
          <w:rFonts w:ascii="Times New Roman" w:hAnsi="Times New Roman" w:cs="Times New Roman"/>
          <w:noProof/>
          <w:sz w:val="24"/>
          <w:szCs w:val="24"/>
          <w:lang w:val="lv-LV"/>
        </w:rPr>
      </w:pPr>
      <w:r w:rsidRPr="00AF7E9B">
        <w:rPr>
          <w:rFonts w:ascii="Times New Roman" w:hAnsi="Times New Roman" w:cs="Times New Roman"/>
          <w:noProof/>
          <w:sz w:val="24"/>
          <w:szCs w:val="24"/>
          <w:lang w:val="lv-LV"/>
        </w:rPr>
        <w:t xml:space="preserve">Atbilstoši OECD rekomendācijām izglītības jomā Latvija strādā, lai izveidotu ilgtspējīgu skolu tīklu. Ir izveidoti izglītības pieejamības kritēriji un </w:t>
      </w:r>
      <w:r w:rsidR="00D22381">
        <w:rPr>
          <w:rFonts w:ascii="Times New Roman" w:hAnsi="Times New Roman" w:cs="Times New Roman"/>
          <w:noProof/>
          <w:sz w:val="24"/>
          <w:szCs w:val="24"/>
          <w:lang w:val="lv-LV"/>
        </w:rPr>
        <w:t xml:space="preserve">norit darbs pie </w:t>
      </w:r>
      <w:r w:rsidRPr="00AF7E9B">
        <w:rPr>
          <w:rFonts w:ascii="Times New Roman" w:hAnsi="Times New Roman" w:cs="Times New Roman"/>
          <w:noProof/>
          <w:sz w:val="24"/>
          <w:szCs w:val="24"/>
          <w:lang w:val="lv-LV"/>
        </w:rPr>
        <w:t>atbalsta pasākumi</w:t>
      </w:r>
      <w:r w:rsidR="00D22381">
        <w:rPr>
          <w:rFonts w:ascii="Times New Roman" w:hAnsi="Times New Roman" w:cs="Times New Roman"/>
          <w:noProof/>
          <w:sz w:val="24"/>
          <w:szCs w:val="24"/>
          <w:lang w:val="lv-LV"/>
        </w:rPr>
        <w:t>em</w:t>
      </w:r>
      <w:r w:rsidRPr="00AF7E9B">
        <w:rPr>
          <w:rFonts w:ascii="Times New Roman" w:hAnsi="Times New Roman" w:cs="Times New Roman"/>
          <w:noProof/>
          <w:sz w:val="24"/>
          <w:szCs w:val="24"/>
          <w:lang w:val="lv-LV"/>
        </w:rPr>
        <w:t>. Šobrīd tiek veikts neatkarīgs pētījums par kvalitatīva vispārējās izglītības iestāžu tīkla telpisko kartējumu.</w:t>
      </w:r>
    </w:p>
    <w:p w14:paraId="1834C9BA" w14:textId="4D7AACAC" w:rsidR="00AF7E9B" w:rsidRPr="00AF7E9B" w:rsidRDefault="00AF7E9B" w:rsidP="00AF7E9B">
      <w:pPr>
        <w:spacing w:before="120" w:after="0" w:line="240" w:lineRule="auto"/>
        <w:jc w:val="both"/>
        <w:rPr>
          <w:rFonts w:ascii="Times New Roman" w:hAnsi="Times New Roman" w:cs="Times New Roman"/>
          <w:noProof/>
          <w:sz w:val="24"/>
          <w:szCs w:val="24"/>
          <w:lang w:val="lv-LV"/>
        </w:rPr>
      </w:pPr>
      <w:r w:rsidRPr="00AF7E9B">
        <w:rPr>
          <w:rFonts w:ascii="Times New Roman" w:hAnsi="Times New Roman" w:cs="Times New Roman"/>
          <w:noProof/>
          <w:sz w:val="24"/>
          <w:szCs w:val="24"/>
          <w:lang w:val="lv-LV"/>
        </w:rPr>
        <w:t xml:space="preserve">Lai pilnveidotu nodarbināto personu profesionālo kompetenci, laikus novērstu darbaspēka kvalifikācijas neatbilstību darba tirgus pieprasījumam un veicinātu strādājošo konkurētspēju un darba produktivitātes pieaugumu, Latvija 2017.gadā ar ES struktūrfondu atbalstu ir uzsākusi īstenot projektu, kura ietvaros plānots sniegt atbalstu vairāk kā 38 000 nodarbinātajiem jau no 25 gadu vecuma ar zemu izglītības līmeni, ar izglītību specialitātē, kurā vērojams darbaspēka trūkums, kā arī ar izglītību specialitātē, kurā cilvēkresursu piedāvājums pārsniedz pieprasījumu. </w:t>
      </w:r>
    </w:p>
    <w:p w14:paraId="269DAD3B" w14:textId="3C2BB3D8" w:rsidR="00A57A81" w:rsidRPr="00E37E25" w:rsidRDefault="00A57A81" w:rsidP="00AF7E9B">
      <w:pPr>
        <w:spacing w:before="120" w:after="0" w:line="240" w:lineRule="auto"/>
        <w:jc w:val="both"/>
        <w:rPr>
          <w:rFonts w:ascii="Times New Roman" w:hAnsi="Times New Roman" w:cs="Times New Roman"/>
          <w:i/>
          <w:noProof/>
          <w:sz w:val="24"/>
          <w:szCs w:val="24"/>
          <w:lang w:val="lv-LV"/>
        </w:rPr>
      </w:pPr>
      <w:r w:rsidRPr="00E37E25">
        <w:rPr>
          <w:rFonts w:ascii="Times New Roman" w:hAnsi="Times New Roman" w:cs="Times New Roman"/>
          <w:i/>
          <w:noProof/>
          <w:sz w:val="24"/>
          <w:szCs w:val="24"/>
          <w:lang w:val="lv-LV"/>
        </w:rPr>
        <w:t>2</w:t>
      </w:r>
      <w:r w:rsidR="00D305AA">
        <w:rPr>
          <w:rFonts w:ascii="Times New Roman" w:hAnsi="Times New Roman" w:cs="Times New Roman"/>
          <w:i/>
          <w:noProof/>
          <w:sz w:val="24"/>
          <w:szCs w:val="24"/>
          <w:lang w:val="lv-LV"/>
        </w:rPr>
        <w:t>.jautājums</w:t>
      </w:r>
    </w:p>
    <w:p w14:paraId="6D73A9E4" w14:textId="68038322" w:rsidR="00AF7E9B" w:rsidRPr="00AF7E9B" w:rsidRDefault="00AF7E9B" w:rsidP="00AF7E9B">
      <w:pPr>
        <w:autoSpaceDE w:val="0"/>
        <w:autoSpaceDN w:val="0"/>
        <w:adjustRightInd w:val="0"/>
        <w:spacing w:before="120" w:after="0" w:line="240" w:lineRule="auto"/>
        <w:jc w:val="both"/>
        <w:rPr>
          <w:rFonts w:ascii="Times New Roman" w:hAnsi="Times New Roman" w:cs="Times New Roman"/>
          <w:sz w:val="24"/>
          <w:szCs w:val="24"/>
          <w:lang w:val="lv-LV"/>
        </w:rPr>
      </w:pPr>
      <w:r w:rsidRPr="00AF7E9B">
        <w:rPr>
          <w:rFonts w:ascii="Times New Roman" w:hAnsi="Times New Roman" w:cs="Times New Roman"/>
          <w:sz w:val="24"/>
          <w:szCs w:val="24"/>
          <w:lang w:val="lv-LV"/>
        </w:rPr>
        <w:t xml:space="preserve">Latvija 2017.gadā uzsāka īstenot projektu ar ES fondu atbalstu, kura mērķis </w:t>
      </w:r>
      <w:r w:rsidR="00D15E72">
        <w:rPr>
          <w:rFonts w:ascii="Times New Roman" w:hAnsi="Times New Roman" w:cs="Times New Roman"/>
          <w:sz w:val="24"/>
          <w:szCs w:val="24"/>
          <w:lang w:val="lv-LV"/>
        </w:rPr>
        <w:t xml:space="preserve">ir </w:t>
      </w:r>
      <w:r w:rsidRPr="00AF7E9B">
        <w:rPr>
          <w:rFonts w:ascii="Times New Roman" w:hAnsi="Times New Roman" w:cs="Times New Roman"/>
          <w:sz w:val="24"/>
          <w:szCs w:val="24"/>
          <w:lang w:val="lv-LV"/>
        </w:rPr>
        <w:t xml:space="preserve">samazināt priekšlaicīgu mācību pārtraukšanas risku izglītojamo vidū, nodrošinot preventīvus un intervences pasākumus. Plānots, ka līdz 2022.gada beigām 665 Latvijas izglītības iestādes būs ieviesušas un nodrošinās sistēmisku atbalstu priekšlaicīgas mācību pārtraukšanas risku mazināšanai. </w:t>
      </w:r>
    </w:p>
    <w:p w14:paraId="65301FC6" w14:textId="77777777" w:rsidR="00AF7E9B" w:rsidRPr="00AF7E9B" w:rsidRDefault="00AF7E9B" w:rsidP="00AF7E9B">
      <w:pPr>
        <w:autoSpaceDE w:val="0"/>
        <w:autoSpaceDN w:val="0"/>
        <w:adjustRightInd w:val="0"/>
        <w:spacing w:before="120" w:after="0" w:line="240" w:lineRule="auto"/>
        <w:jc w:val="both"/>
        <w:rPr>
          <w:rFonts w:ascii="Times New Roman" w:hAnsi="Times New Roman" w:cs="Times New Roman"/>
          <w:sz w:val="24"/>
          <w:szCs w:val="24"/>
          <w:lang w:val="lv-LV"/>
        </w:rPr>
      </w:pPr>
      <w:r w:rsidRPr="00AF7E9B">
        <w:rPr>
          <w:rFonts w:ascii="Times New Roman" w:hAnsi="Times New Roman" w:cs="Times New Roman"/>
          <w:sz w:val="24"/>
          <w:szCs w:val="24"/>
          <w:lang w:val="lv-LV"/>
        </w:rPr>
        <w:t xml:space="preserve">Vienlaicīgi, ar ES fondu līdzfinansējumu 2016.gadā tika uzsākts projekts, kas sniegs atbalstu izglītojamo individuālo kompetenču attīstībai. Tas ietvers atbalstu izglītojamajiem vispārējās izglītības iestādēs, tai skaitā izglītojamo talantu atklāšanai un izkopšanai, sociālās atstumtības riskam pakļautajiem izglītojamajiem, tai skaitā izglītojamajiem ar speciālajām vajadzībām, un atbilstoša pedagogu profesionālās kompetences pilnveide. </w:t>
      </w:r>
    </w:p>
    <w:p w14:paraId="023FD86F" w14:textId="35E03AF9" w:rsidR="00AF7E9B" w:rsidRPr="00795070" w:rsidRDefault="00AF7E9B" w:rsidP="00AF7E9B">
      <w:pPr>
        <w:autoSpaceDE w:val="0"/>
        <w:autoSpaceDN w:val="0"/>
        <w:adjustRightInd w:val="0"/>
        <w:spacing w:before="120" w:after="0" w:line="240" w:lineRule="auto"/>
        <w:jc w:val="both"/>
        <w:rPr>
          <w:rFonts w:ascii="Times New Roman" w:hAnsi="Times New Roman" w:cs="Times New Roman"/>
          <w:sz w:val="24"/>
          <w:szCs w:val="24"/>
          <w:lang w:val="lv-LV"/>
        </w:rPr>
      </w:pPr>
      <w:r w:rsidRPr="00AF7E9B">
        <w:rPr>
          <w:rFonts w:ascii="Times New Roman" w:hAnsi="Times New Roman" w:cs="Times New Roman"/>
          <w:sz w:val="24"/>
          <w:szCs w:val="24"/>
          <w:lang w:val="lv-LV"/>
        </w:rPr>
        <w:lastRenderedPageBreak/>
        <w:t>Saskaņā ar Latvijas normatīvo regulējumu vispārējās un profesionālās izglītības, kā arī interešu izglītības pedagogiem ir pienākums veikt profesionālās kompetences pilnveidi triju gadu laikā ne mazāk par 36 stundām. Lai to nodrošinātu tiek sniegts budžeta atbalsts pedagogu profesionālās kompetences pilnveidei. No 2014.gada šis atbalsts ir 1,3 milj. e</w:t>
      </w:r>
      <w:r w:rsidR="000F3B5E">
        <w:rPr>
          <w:rFonts w:ascii="Times New Roman" w:hAnsi="Times New Roman" w:cs="Times New Roman"/>
          <w:sz w:val="24"/>
          <w:szCs w:val="24"/>
          <w:lang w:val="lv-LV"/>
        </w:rPr>
        <w:t>u</w:t>
      </w:r>
      <w:r w:rsidRPr="00AF7E9B">
        <w:rPr>
          <w:rFonts w:ascii="Times New Roman" w:hAnsi="Times New Roman" w:cs="Times New Roman"/>
          <w:sz w:val="24"/>
          <w:szCs w:val="24"/>
          <w:lang w:val="lv-LV"/>
        </w:rPr>
        <w:t>ro gadā, tostarp 50 250 e</w:t>
      </w:r>
      <w:r w:rsidR="000F3B5E">
        <w:rPr>
          <w:rFonts w:ascii="Times New Roman" w:hAnsi="Times New Roman" w:cs="Times New Roman"/>
          <w:sz w:val="24"/>
          <w:szCs w:val="24"/>
          <w:lang w:val="lv-LV"/>
        </w:rPr>
        <w:t>u</w:t>
      </w:r>
      <w:r w:rsidRPr="00AF7E9B">
        <w:rPr>
          <w:rFonts w:ascii="Times New Roman" w:hAnsi="Times New Roman" w:cs="Times New Roman"/>
          <w:sz w:val="24"/>
          <w:szCs w:val="24"/>
          <w:lang w:val="lv-LV"/>
        </w:rPr>
        <w:t xml:space="preserve">ro ir iezīmēti speciālās izglītības jautājumiem. Pedagogu profesionālā pilnveide paredzēta visās ES </w:t>
      </w:r>
      <w:r w:rsidRPr="00795070">
        <w:rPr>
          <w:rFonts w:ascii="Times New Roman" w:hAnsi="Times New Roman" w:cs="Times New Roman"/>
          <w:sz w:val="24"/>
          <w:szCs w:val="24"/>
          <w:lang w:val="lv-LV"/>
        </w:rPr>
        <w:t>fondu atbalsta programmās, kas skar mācību satura vai pārvaldības jautājumus, piemēram, kompetenču pieejā balstīta vispārējās izglītības satura ieviešanai un pasākumiem priekšlaicīgu mācību pārtraukšanas samazināšanai, īstenojot preventīvus un intervences pasākumus.</w:t>
      </w:r>
    </w:p>
    <w:p w14:paraId="739F460C" w14:textId="77777777" w:rsidR="00AF7E9B" w:rsidRPr="00795070" w:rsidRDefault="00AF7E9B" w:rsidP="009142AB">
      <w:pPr>
        <w:autoSpaceDE w:val="0"/>
        <w:autoSpaceDN w:val="0"/>
        <w:adjustRightInd w:val="0"/>
        <w:spacing w:before="120" w:after="0" w:line="240" w:lineRule="auto"/>
        <w:jc w:val="both"/>
        <w:rPr>
          <w:rFonts w:ascii="Times New Roman" w:hAnsi="Times New Roman" w:cs="Times New Roman"/>
          <w:b/>
          <w:bCs/>
          <w:sz w:val="24"/>
          <w:szCs w:val="24"/>
          <w:u w:val="single"/>
          <w:lang w:val="lv-LV"/>
        </w:rPr>
      </w:pPr>
    </w:p>
    <w:p w14:paraId="06B09077" w14:textId="1DF2A0D5" w:rsidR="00287B6D" w:rsidRPr="00795070" w:rsidRDefault="00287B6D" w:rsidP="00C21078">
      <w:pPr>
        <w:autoSpaceDE w:val="0"/>
        <w:autoSpaceDN w:val="0"/>
        <w:adjustRightInd w:val="0"/>
        <w:spacing w:before="120" w:after="0" w:line="240" w:lineRule="auto"/>
        <w:jc w:val="both"/>
        <w:rPr>
          <w:rFonts w:ascii="Times New Roman" w:hAnsi="Times New Roman" w:cs="Times New Roman"/>
          <w:b/>
          <w:bCs/>
          <w:sz w:val="24"/>
          <w:szCs w:val="24"/>
          <w:u w:val="single"/>
          <w:lang w:val="lv-LV"/>
        </w:rPr>
      </w:pPr>
      <w:r w:rsidRPr="00795070">
        <w:rPr>
          <w:rFonts w:ascii="Times New Roman" w:hAnsi="Times New Roman" w:cs="Times New Roman"/>
          <w:b/>
          <w:bCs/>
          <w:sz w:val="24"/>
          <w:szCs w:val="24"/>
          <w:u w:val="single"/>
          <w:lang w:val="lv-LV"/>
        </w:rPr>
        <w:t>Saska</w:t>
      </w:r>
      <w:r w:rsidR="00AF7E9B" w:rsidRPr="00795070">
        <w:rPr>
          <w:rFonts w:ascii="Times New Roman" w:hAnsi="Times New Roman" w:cs="Times New Roman"/>
          <w:b/>
          <w:bCs/>
          <w:sz w:val="24"/>
          <w:szCs w:val="24"/>
          <w:u w:val="single"/>
          <w:lang w:val="lv-LV"/>
        </w:rPr>
        <w:t>ņ</w:t>
      </w:r>
      <w:r w:rsidRPr="00795070">
        <w:rPr>
          <w:rFonts w:ascii="Times New Roman" w:hAnsi="Times New Roman" w:cs="Times New Roman"/>
          <w:b/>
          <w:bCs/>
          <w:sz w:val="24"/>
          <w:szCs w:val="24"/>
          <w:u w:val="single"/>
          <w:lang w:val="lv-LV"/>
        </w:rPr>
        <w:t>ošana</w:t>
      </w:r>
    </w:p>
    <w:p w14:paraId="3EA2CC0B" w14:textId="4663E1DF" w:rsidR="00DF42C3" w:rsidRPr="00795070" w:rsidRDefault="00DF42C3" w:rsidP="009142AB">
      <w:pPr>
        <w:autoSpaceDE w:val="0"/>
        <w:autoSpaceDN w:val="0"/>
        <w:adjustRightInd w:val="0"/>
        <w:spacing w:before="120" w:after="0" w:line="240" w:lineRule="auto"/>
        <w:jc w:val="both"/>
        <w:rPr>
          <w:rFonts w:ascii="Times New Roman" w:hAnsi="Times New Roman" w:cs="Times New Roman"/>
          <w:sz w:val="24"/>
          <w:szCs w:val="24"/>
          <w:lang w:val="lv-LV" w:eastAsia="fr-BE"/>
        </w:rPr>
      </w:pPr>
      <w:r w:rsidRPr="00795070">
        <w:rPr>
          <w:rFonts w:ascii="Times New Roman" w:hAnsi="Times New Roman" w:cs="Times New Roman"/>
          <w:sz w:val="24"/>
          <w:szCs w:val="24"/>
          <w:lang w:val="lv-LV" w:eastAsia="fr-BE"/>
        </w:rPr>
        <w:t>P</w:t>
      </w:r>
      <w:r w:rsidR="00287B6D" w:rsidRPr="00795070">
        <w:rPr>
          <w:rFonts w:ascii="Times New Roman" w:hAnsi="Times New Roman" w:cs="Times New Roman"/>
          <w:sz w:val="24"/>
          <w:szCs w:val="24"/>
          <w:lang w:val="lv-LV" w:eastAsia="fr-BE"/>
        </w:rPr>
        <w:t xml:space="preserve">ozīciju projekti ir saskaņoti </w:t>
      </w:r>
      <w:r w:rsidR="002F0DA5" w:rsidRPr="00795070">
        <w:rPr>
          <w:rFonts w:ascii="Times New Roman" w:hAnsi="Times New Roman" w:cs="Times New Roman"/>
          <w:sz w:val="24"/>
          <w:szCs w:val="24"/>
          <w:lang w:val="lv-LV" w:eastAsia="fr-BE"/>
        </w:rPr>
        <w:t xml:space="preserve">atbilstoši </w:t>
      </w:r>
      <w:r w:rsidR="00287B6D" w:rsidRPr="00795070">
        <w:rPr>
          <w:rFonts w:ascii="Times New Roman" w:hAnsi="Times New Roman" w:cs="Times New Roman"/>
          <w:sz w:val="24"/>
          <w:szCs w:val="24"/>
          <w:lang w:val="lv-LV" w:eastAsia="fr-BE"/>
        </w:rPr>
        <w:t>ar Ārlietu ministriju, Labklājības ministriju,</w:t>
      </w:r>
      <w:r w:rsidR="00AE07D1" w:rsidRPr="00795070">
        <w:rPr>
          <w:rFonts w:ascii="Times New Roman" w:hAnsi="Times New Roman" w:cs="Times New Roman"/>
          <w:sz w:val="24"/>
          <w:szCs w:val="24"/>
          <w:lang w:val="lv-LV" w:eastAsia="fr-BE"/>
        </w:rPr>
        <w:t xml:space="preserve"> </w:t>
      </w:r>
      <w:r w:rsidR="0057171F" w:rsidRPr="00795070">
        <w:rPr>
          <w:rFonts w:ascii="Times New Roman" w:hAnsi="Times New Roman" w:cs="Times New Roman"/>
          <w:sz w:val="24"/>
          <w:szCs w:val="24"/>
          <w:lang w:val="lv-LV" w:eastAsia="fr-BE"/>
        </w:rPr>
        <w:t>Ekonomikas ministriju</w:t>
      </w:r>
      <w:r w:rsidR="00554E24" w:rsidRPr="00795070">
        <w:rPr>
          <w:rFonts w:ascii="Times New Roman" w:hAnsi="Times New Roman" w:cs="Times New Roman"/>
          <w:sz w:val="24"/>
          <w:szCs w:val="24"/>
          <w:lang w:val="lv-LV" w:eastAsia="fr-BE"/>
        </w:rPr>
        <w:t xml:space="preserve"> un </w:t>
      </w:r>
      <w:r w:rsidR="00287B6D" w:rsidRPr="00795070">
        <w:rPr>
          <w:rFonts w:ascii="Times New Roman" w:hAnsi="Times New Roman" w:cs="Times New Roman"/>
          <w:sz w:val="24"/>
          <w:szCs w:val="24"/>
          <w:lang w:val="lv-LV" w:eastAsia="fr-BE"/>
        </w:rPr>
        <w:t xml:space="preserve">Kultūras ministriju. </w:t>
      </w:r>
    </w:p>
    <w:p w14:paraId="067A9F49" w14:textId="3B5467BF" w:rsidR="00287B6D" w:rsidRPr="00795070" w:rsidRDefault="00DF42C3" w:rsidP="009142AB">
      <w:pPr>
        <w:autoSpaceDE w:val="0"/>
        <w:autoSpaceDN w:val="0"/>
        <w:adjustRightInd w:val="0"/>
        <w:spacing w:before="120" w:after="0" w:line="240" w:lineRule="auto"/>
        <w:jc w:val="both"/>
        <w:rPr>
          <w:rFonts w:ascii="Times New Roman" w:hAnsi="Times New Roman" w:cs="Times New Roman"/>
          <w:sz w:val="24"/>
          <w:szCs w:val="24"/>
          <w:lang w:val="lv-LV" w:eastAsia="fr-BE"/>
        </w:rPr>
      </w:pPr>
      <w:r w:rsidRPr="00795070">
        <w:rPr>
          <w:rFonts w:ascii="Times New Roman" w:hAnsi="Times New Roman" w:cs="Times New Roman"/>
          <w:sz w:val="24"/>
          <w:szCs w:val="24"/>
          <w:lang w:val="lv-LV" w:eastAsia="fr-BE"/>
        </w:rPr>
        <w:t>P</w:t>
      </w:r>
      <w:r w:rsidR="00287B6D" w:rsidRPr="00795070">
        <w:rPr>
          <w:rFonts w:ascii="Times New Roman" w:hAnsi="Times New Roman" w:cs="Times New Roman"/>
          <w:sz w:val="24"/>
          <w:szCs w:val="24"/>
          <w:lang w:val="lv-LV" w:eastAsia="fr-BE"/>
        </w:rPr>
        <w:t xml:space="preserve">ozīciju projekti </w:t>
      </w:r>
      <w:r w:rsidR="00727B9E" w:rsidRPr="00795070">
        <w:rPr>
          <w:rFonts w:ascii="Times New Roman" w:hAnsi="Times New Roman" w:cs="Times New Roman"/>
          <w:sz w:val="24"/>
          <w:szCs w:val="24"/>
          <w:lang w:val="lv-LV" w:eastAsia="fr-BE"/>
        </w:rPr>
        <w:t xml:space="preserve">tiks </w:t>
      </w:r>
      <w:r w:rsidR="00287B6D" w:rsidRPr="00795070">
        <w:rPr>
          <w:rFonts w:ascii="Times New Roman" w:hAnsi="Times New Roman" w:cs="Times New Roman"/>
          <w:sz w:val="24"/>
          <w:szCs w:val="24"/>
          <w:lang w:val="lv-LV" w:eastAsia="fr-BE"/>
        </w:rPr>
        <w:t>saskaņoti Saeimas Eiropas lietu komisijas 201</w:t>
      </w:r>
      <w:r w:rsidR="00FB333A" w:rsidRPr="00795070">
        <w:rPr>
          <w:rFonts w:ascii="Times New Roman" w:hAnsi="Times New Roman" w:cs="Times New Roman"/>
          <w:sz w:val="24"/>
          <w:szCs w:val="24"/>
          <w:lang w:val="lv-LV" w:eastAsia="fr-BE"/>
        </w:rPr>
        <w:t>7</w:t>
      </w:r>
      <w:r w:rsidR="00287B6D" w:rsidRPr="00795070">
        <w:rPr>
          <w:rFonts w:ascii="Times New Roman" w:hAnsi="Times New Roman" w:cs="Times New Roman"/>
          <w:sz w:val="24"/>
          <w:szCs w:val="24"/>
          <w:lang w:val="lv-LV" w:eastAsia="fr-BE"/>
        </w:rPr>
        <w:t xml:space="preserve">.gada </w:t>
      </w:r>
      <w:r w:rsidR="00554E24" w:rsidRPr="00795070">
        <w:rPr>
          <w:rFonts w:ascii="Times New Roman" w:hAnsi="Times New Roman" w:cs="Times New Roman"/>
          <w:sz w:val="24"/>
          <w:szCs w:val="24"/>
          <w:lang w:val="lv-LV" w:eastAsia="fr-BE"/>
        </w:rPr>
        <w:t>1</w:t>
      </w:r>
      <w:r w:rsidR="00FB333A" w:rsidRPr="00795070">
        <w:rPr>
          <w:rFonts w:ascii="Times New Roman" w:hAnsi="Times New Roman" w:cs="Times New Roman"/>
          <w:sz w:val="24"/>
          <w:szCs w:val="24"/>
          <w:lang w:val="lv-LV" w:eastAsia="fr-BE"/>
        </w:rPr>
        <w:t>5.februāra</w:t>
      </w:r>
      <w:r w:rsidR="00287B6D" w:rsidRPr="00795070">
        <w:rPr>
          <w:rFonts w:ascii="Times New Roman" w:hAnsi="Times New Roman" w:cs="Times New Roman"/>
          <w:sz w:val="24"/>
          <w:szCs w:val="24"/>
          <w:lang w:val="lv-LV" w:eastAsia="fr-BE"/>
        </w:rPr>
        <w:t xml:space="preserve"> sēdē.</w:t>
      </w:r>
    </w:p>
    <w:p w14:paraId="3476ECDE" w14:textId="77777777" w:rsidR="00287B6D" w:rsidRPr="00795070" w:rsidRDefault="00287B6D" w:rsidP="009142AB">
      <w:pPr>
        <w:pStyle w:val="NormalWeb"/>
        <w:spacing w:before="120" w:beforeAutospacing="0" w:after="0" w:afterAutospacing="0"/>
        <w:jc w:val="both"/>
        <w:rPr>
          <w:u w:val="single"/>
          <w:lang w:val="lv-LV"/>
        </w:rPr>
      </w:pPr>
      <w:r w:rsidRPr="00795070">
        <w:rPr>
          <w:b/>
          <w:bCs/>
          <w:u w:val="single"/>
          <w:lang w:val="lv-LV"/>
        </w:rPr>
        <w:t>Latvijas delegācijas sastāvs</w:t>
      </w:r>
    </w:p>
    <w:p w14:paraId="5169E01B" w14:textId="4E0DC310" w:rsidR="00287B6D" w:rsidRPr="00795070" w:rsidRDefault="00287B6D" w:rsidP="009142AB">
      <w:pPr>
        <w:pStyle w:val="NormalWeb"/>
        <w:spacing w:before="120" w:beforeAutospacing="0" w:after="0" w:afterAutospacing="0"/>
        <w:jc w:val="both"/>
        <w:rPr>
          <w:lang w:val="lv-LV"/>
        </w:rPr>
      </w:pPr>
      <w:r w:rsidRPr="00795070">
        <w:rPr>
          <w:u w:val="single"/>
          <w:lang w:val="lv-LV"/>
        </w:rPr>
        <w:t>Delegācija</w:t>
      </w:r>
      <w:r w:rsidR="007F4557" w:rsidRPr="00795070">
        <w:rPr>
          <w:u w:val="single"/>
          <w:lang w:val="lv-LV"/>
        </w:rPr>
        <w:t>s</w:t>
      </w:r>
      <w:r w:rsidRPr="00795070">
        <w:rPr>
          <w:u w:val="single"/>
          <w:lang w:val="lv-LV"/>
        </w:rPr>
        <w:t xml:space="preserve"> vadītāj</w:t>
      </w:r>
      <w:r w:rsidR="007F4557" w:rsidRPr="00795070">
        <w:rPr>
          <w:u w:val="single"/>
          <w:lang w:val="lv-LV"/>
        </w:rPr>
        <w:t>s</w:t>
      </w:r>
      <w:r w:rsidRPr="00795070">
        <w:rPr>
          <w:u w:val="single"/>
          <w:lang w:val="lv-LV"/>
        </w:rPr>
        <w:t>:</w:t>
      </w:r>
      <w:r w:rsidR="006549AD" w:rsidRPr="00795070">
        <w:rPr>
          <w:lang w:val="lv-LV"/>
        </w:rPr>
        <w:t xml:space="preserve"> I</w:t>
      </w:r>
      <w:r w:rsidRPr="00795070">
        <w:rPr>
          <w:lang w:val="lv-LV"/>
        </w:rPr>
        <w:t xml:space="preserve">zglītības un zinātnes </w:t>
      </w:r>
      <w:r w:rsidR="00554E24" w:rsidRPr="00795070">
        <w:rPr>
          <w:lang w:val="lv-LV"/>
        </w:rPr>
        <w:t>ministr</w:t>
      </w:r>
      <w:r w:rsidR="006549AD" w:rsidRPr="00795070">
        <w:rPr>
          <w:lang w:val="lv-LV"/>
        </w:rPr>
        <w:t>ijas valsts sekretāre Līga Lejiņa</w:t>
      </w:r>
      <w:r w:rsidRPr="00795070">
        <w:rPr>
          <w:lang w:val="lv-LV"/>
        </w:rPr>
        <w:t>.</w:t>
      </w:r>
    </w:p>
    <w:p w14:paraId="01C770F6" w14:textId="77777777" w:rsidR="00FB333A" w:rsidRPr="00795070" w:rsidRDefault="00287B6D" w:rsidP="009142AB">
      <w:pPr>
        <w:pStyle w:val="NormalWeb"/>
        <w:spacing w:before="120" w:beforeAutospacing="0" w:after="0" w:afterAutospacing="0"/>
        <w:jc w:val="both"/>
        <w:rPr>
          <w:lang w:val="lv-LV"/>
        </w:rPr>
      </w:pPr>
      <w:r w:rsidRPr="00795070">
        <w:rPr>
          <w:u w:val="single"/>
          <w:lang w:val="lv-LV"/>
        </w:rPr>
        <w:t>Delegācijā:</w:t>
      </w:r>
      <w:r w:rsidR="007D51BA" w:rsidRPr="00795070">
        <w:rPr>
          <w:lang w:val="lv-LV"/>
        </w:rPr>
        <w:t xml:space="preserve"> </w:t>
      </w:r>
      <w:r w:rsidR="00DB43E6" w:rsidRPr="00795070">
        <w:rPr>
          <w:lang w:val="lv-LV" w:eastAsia="lv-LV"/>
        </w:rPr>
        <w:t xml:space="preserve">Latvijas Republikas pastāvīgā pārstāvja Eiropas Savienībā vietnieks, vēstnieks Juris </w:t>
      </w:r>
      <w:proofErr w:type="spellStart"/>
      <w:r w:rsidR="00DB43E6" w:rsidRPr="00795070">
        <w:rPr>
          <w:lang w:val="lv-LV" w:eastAsia="lv-LV"/>
        </w:rPr>
        <w:t>Štālmeistars</w:t>
      </w:r>
      <w:proofErr w:type="spellEnd"/>
      <w:r w:rsidR="00DB43E6" w:rsidRPr="00795070">
        <w:rPr>
          <w:lang w:val="lv-LV" w:eastAsia="lv-LV"/>
        </w:rPr>
        <w:t>,</w:t>
      </w:r>
      <w:r w:rsidR="00554E24" w:rsidRPr="00795070">
        <w:rPr>
          <w:lang w:val="lv-LV" w:eastAsia="lv-LV"/>
        </w:rPr>
        <w:t xml:space="preserve"> </w:t>
      </w:r>
      <w:r w:rsidR="00DB43E6" w:rsidRPr="00795070">
        <w:rPr>
          <w:lang w:val="lv-LV"/>
        </w:rPr>
        <w:t>Izglītības un zinātnes ministrijas n</w:t>
      </w:r>
      <w:r w:rsidR="00FB333A" w:rsidRPr="00795070">
        <w:rPr>
          <w:lang w:val="lv-LV"/>
        </w:rPr>
        <w:t>ozares padomniece Santa Ozoliņa</w:t>
      </w:r>
      <w:r w:rsidR="00DB43E6" w:rsidRPr="00795070">
        <w:rPr>
          <w:lang w:val="lv-LV"/>
        </w:rPr>
        <w:t>.</w:t>
      </w:r>
    </w:p>
    <w:p w14:paraId="65C75561" w14:textId="5B45488F" w:rsidR="00C654F5" w:rsidRPr="00795070" w:rsidRDefault="00DB43E6" w:rsidP="009142AB">
      <w:pPr>
        <w:pStyle w:val="NormalWeb"/>
        <w:spacing w:before="120" w:beforeAutospacing="0" w:after="0" w:afterAutospacing="0"/>
        <w:jc w:val="both"/>
        <w:rPr>
          <w:lang w:val="lv-LV"/>
        </w:rPr>
      </w:pPr>
      <w:r w:rsidRPr="00795070">
        <w:rPr>
          <w:lang w:val="lv-LV"/>
        </w:rPr>
        <w:t xml:space="preserve"> </w:t>
      </w:r>
    </w:p>
    <w:p w14:paraId="65E7126C" w14:textId="2EFF4CC3" w:rsidR="00287B6D" w:rsidRPr="00795070" w:rsidRDefault="006D6BA0" w:rsidP="009142AB">
      <w:pPr>
        <w:pStyle w:val="ListParagraph"/>
        <w:spacing w:before="120" w:after="0" w:line="240" w:lineRule="auto"/>
        <w:ind w:left="0" w:firstLine="709"/>
        <w:jc w:val="both"/>
        <w:rPr>
          <w:rFonts w:ascii="Times New Roman" w:hAnsi="Times New Roman" w:cs="Times New Roman"/>
          <w:sz w:val="24"/>
          <w:szCs w:val="24"/>
          <w:lang w:val="lv-LV" w:eastAsia="lv-LV"/>
        </w:rPr>
      </w:pPr>
      <w:r w:rsidRPr="00795070">
        <w:rPr>
          <w:rFonts w:ascii="Times New Roman" w:hAnsi="Times New Roman" w:cs="Times New Roman"/>
          <w:sz w:val="24"/>
          <w:szCs w:val="24"/>
          <w:lang w:val="lv-LV" w:eastAsia="lv-LV"/>
        </w:rPr>
        <w:t>Izglītības un zinātnes ministrs</w:t>
      </w:r>
      <w:r w:rsidR="00287B6D" w:rsidRPr="00795070">
        <w:rPr>
          <w:rFonts w:ascii="Times New Roman" w:hAnsi="Times New Roman" w:cs="Times New Roman"/>
          <w:sz w:val="24"/>
          <w:szCs w:val="24"/>
          <w:lang w:val="lv-LV" w:eastAsia="lv-LV"/>
        </w:rPr>
        <w:tab/>
      </w:r>
      <w:r w:rsidR="00287B6D" w:rsidRPr="00795070">
        <w:rPr>
          <w:rFonts w:ascii="Times New Roman" w:hAnsi="Times New Roman" w:cs="Times New Roman"/>
          <w:sz w:val="24"/>
          <w:szCs w:val="24"/>
          <w:lang w:val="lv-LV" w:eastAsia="lv-LV"/>
        </w:rPr>
        <w:tab/>
      </w:r>
      <w:r w:rsidR="00287B6D" w:rsidRPr="00795070">
        <w:rPr>
          <w:rFonts w:ascii="Times New Roman" w:hAnsi="Times New Roman" w:cs="Times New Roman"/>
          <w:sz w:val="24"/>
          <w:szCs w:val="24"/>
          <w:lang w:val="lv-LV" w:eastAsia="lv-LV"/>
        </w:rPr>
        <w:tab/>
      </w:r>
      <w:r w:rsidR="00287B6D" w:rsidRPr="00795070">
        <w:rPr>
          <w:rFonts w:ascii="Times New Roman" w:hAnsi="Times New Roman" w:cs="Times New Roman"/>
          <w:sz w:val="24"/>
          <w:szCs w:val="24"/>
          <w:lang w:val="lv-LV" w:eastAsia="lv-LV"/>
        </w:rPr>
        <w:tab/>
      </w:r>
      <w:r w:rsidR="00287B6D" w:rsidRPr="00795070">
        <w:rPr>
          <w:rFonts w:ascii="Times New Roman" w:hAnsi="Times New Roman" w:cs="Times New Roman"/>
          <w:sz w:val="24"/>
          <w:szCs w:val="24"/>
          <w:lang w:val="lv-LV" w:eastAsia="lv-LV"/>
        </w:rPr>
        <w:tab/>
        <w:t xml:space="preserve">           </w:t>
      </w:r>
      <w:proofErr w:type="spellStart"/>
      <w:r w:rsidR="00F8163D">
        <w:rPr>
          <w:rFonts w:ascii="Times New Roman" w:hAnsi="Times New Roman" w:cs="Times New Roman"/>
          <w:sz w:val="24"/>
          <w:szCs w:val="24"/>
          <w:lang w:val="lv-LV" w:eastAsia="lv-LV"/>
        </w:rPr>
        <w:t>K.</w:t>
      </w:r>
      <w:r w:rsidRPr="00795070">
        <w:rPr>
          <w:rFonts w:ascii="Times New Roman" w:hAnsi="Times New Roman" w:cs="Times New Roman"/>
          <w:sz w:val="24"/>
          <w:szCs w:val="24"/>
          <w:lang w:val="lv-LV" w:eastAsia="lv-LV"/>
        </w:rPr>
        <w:t>Šadurskis</w:t>
      </w:r>
      <w:proofErr w:type="spellEnd"/>
    </w:p>
    <w:p w14:paraId="5C04EA7D" w14:textId="77777777" w:rsidR="007F0C78" w:rsidRPr="00795070" w:rsidRDefault="007F0C78" w:rsidP="007F0C78">
      <w:pPr>
        <w:spacing w:after="0" w:line="240" w:lineRule="auto"/>
        <w:ind w:left="720"/>
        <w:jc w:val="both"/>
        <w:rPr>
          <w:rFonts w:ascii="Times New Roman" w:hAnsi="Times New Roman" w:cs="Times New Roman"/>
          <w:sz w:val="24"/>
          <w:szCs w:val="24"/>
          <w:lang w:val="lv-LV"/>
        </w:rPr>
      </w:pPr>
    </w:p>
    <w:p w14:paraId="3ED7F988" w14:textId="77777777" w:rsidR="007F0C78" w:rsidRPr="00795070" w:rsidRDefault="007F0C78" w:rsidP="007F0C78">
      <w:pPr>
        <w:spacing w:after="0" w:line="240" w:lineRule="auto"/>
        <w:ind w:left="720"/>
        <w:jc w:val="both"/>
        <w:rPr>
          <w:rFonts w:ascii="Times New Roman" w:hAnsi="Times New Roman" w:cs="Times New Roman"/>
          <w:sz w:val="24"/>
          <w:szCs w:val="24"/>
          <w:lang w:val="lv-LV"/>
        </w:rPr>
      </w:pPr>
      <w:r w:rsidRPr="00795070">
        <w:rPr>
          <w:rFonts w:ascii="Times New Roman" w:hAnsi="Times New Roman" w:cs="Times New Roman"/>
          <w:sz w:val="24"/>
          <w:szCs w:val="24"/>
          <w:lang w:val="lv-LV"/>
        </w:rPr>
        <w:t xml:space="preserve">Vizē:  Valsts sekretāra vietnieks – </w:t>
      </w:r>
    </w:p>
    <w:p w14:paraId="7E8CB50A" w14:textId="77777777" w:rsidR="007F0C78" w:rsidRPr="00795070" w:rsidRDefault="007F0C78" w:rsidP="007F0C78">
      <w:pPr>
        <w:spacing w:after="0" w:line="240" w:lineRule="auto"/>
        <w:ind w:left="720"/>
        <w:jc w:val="both"/>
        <w:rPr>
          <w:rFonts w:ascii="Times New Roman" w:hAnsi="Times New Roman" w:cs="Times New Roman"/>
          <w:sz w:val="24"/>
          <w:szCs w:val="24"/>
          <w:lang w:val="lv-LV"/>
        </w:rPr>
      </w:pPr>
      <w:r w:rsidRPr="00795070">
        <w:rPr>
          <w:rFonts w:ascii="Times New Roman" w:hAnsi="Times New Roman" w:cs="Times New Roman"/>
          <w:sz w:val="24"/>
          <w:szCs w:val="24"/>
          <w:lang w:val="lv-LV"/>
        </w:rPr>
        <w:t>Sporta departamenta direktors,</w:t>
      </w:r>
    </w:p>
    <w:p w14:paraId="45C62D92" w14:textId="48D052C0" w:rsidR="00E5126A" w:rsidRPr="00795070" w:rsidRDefault="007F0C78" w:rsidP="007F0C78">
      <w:pPr>
        <w:spacing w:after="0" w:line="240" w:lineRule="auto"/>
        <w:ind w:left="720"/>
        <w:jc w:val="both"/>
        <w:rPr>
          <w:rFonts w:ascii="Times New Roman" w:hAnsi="Times New Roman" w:cs="Times New Roman"/>
          <w:i/>
          <w:sz w:val="24"/>
          <w:szCs w:val="24"/>
        </w:rPr>
      </w:pPr>
      <w:r w:rsidRPr="00795070">
        <w:rPr>
          <w:rFonts w:ascii="Times New Roman" w:hAnsi="Times New Roman" w:cs="Times New Roman"/>
          <w:sz w:val="24"/>
          <w:szCs w:val="24"/>
          <w:lang w:val="lv-LV"/>
        </w:rPr>
        <w:t xml:space="preserve">valsts sekretāra </w:t>
      </w:r>
      <w:proofErr w:type="spellStart"/>
      <w:r w:rsidRPr="00795070">
        <w:rPr>
          <w:rFonts w:ascii="Times New Roman" w:hAnsi="Times New Roman" w:cs="Times New Roman"/>
          <w:sz w:val="24"/>
          <w:szCs w:val="24"/>
          <w:lang w:val="lv-LV"/>
        </w:rPr>
        <w:t>p.i</w:t>
      </w:r>
      <w:proofErr w:type="spellEnd"/>
      <w:r w:rsidRPr="00795070">
        <w:rPr>
          <w:rFonts w:ascii="Times New Roman" w:hAnsi="Times New Roman" w:cs="Times New Roman"/>
          <w:sz w:val="24"/>
          <w:szCs w:val="24"/>
          <w:lang w:val="lv-LV"/>
        </w:rPr>
        <w:t>.</w:t>
      </w:r>
      <w:r w:rsidRPr="00795070">
        <w:rPr>
          <w:rFonts w:ascii="Times New Roman" w:hAnsi="Times New Roman" w:cs="Times New Roman"/>
          <w:sz w:val="24"/>
          <w:szCs w:val="24"/>
          <w:lang w:val="lv-LV"/>
        </w:rPr>
        <w:tab/>
      </w:r>
      <w:r w:rsidRPr="00795070">
        <w:rPr>
          <w:rFonts w:ascii="Times New Roman" w:hAnsi="Times New Roman" w:cs="Times New Roman"/>
          <w:sz w:val="24"/>
          <w:szCs w:val="24"/>
          <w:lang w:val="lv-LV"/>
        </w:rPr>
        <w:tab/>
      </w:r>
      <w:r w:rsidRPr="00795070">
        <w:rPr>
          <w:rFonts w:ascii="Times New Roman" w:hAnsi="Times New Roman" w:cs="Times New Roman"/>
          <w:sz w:val="24"/>
          <w:szCs w:val="24"/>
          <w:lang w:val="lv-LV"/>
        </w:rPr>
        <w:tab/>
      </w:r>
      <w:r w:rsidRPr="00795070">
        <w:rPr>
          <w:rFonts w:ascii="Times New Roman" w:hAnsi="Times New Roman" w:cs="Times New Roman"/>
          <w:sz w:val="24"/>
          <w:szCs w:val="24"/>
          <w:lang w:val="lv-LV"/>
        </w:rPr>
        <w:tab/>
      </w:r>
      <w:r w:rsidRPr="00795070">
        <w:rPr>
          <w:rFonts w:ascii="Times New Roman" w:hAnsi="Times New Roman" w:cs="Times New Roman"/>
          <w:sz w:val="24"/>
          <w:szCs w:val="24"/>
          <w:lang w:val="lv-LV"/>
        </w:rPr>
        <w:tab/>
      </w:r>
      <w:r w:rsidRPr="00795070">
        <w:rPr>
          <w:rFonts w:ascii="Times New Roman" w:hAnsi="Times New Roman" w:cs="Times New Roman"/>
          <w:sz w:val="24"/>
          <w:szCs w:val="24"/>
          <w:lang w:val="lv-LV"/>
        </w:rPr>
        <w:tab/>
      </w:r>
      <w:r w:rsidRPr="00795070">
        <w:rPr>
          <w:rFonts w:ascii="Times New Roman" w:hAnsi="Times New Roman" w:cs="Times New Roman"/>
          <w:sz w:val="24"/>
          <w:szCs w:val="24"/>
          <w:lang w:val="lv-LV"/>
        </w:rPr>
        <w:tab/>
      </w:r>
      <w:proofErr w:type="spellStart"/>
      <w:r w:rsidRPr="00795070">
        <w:rPr>
          <w:rFonts w:ascii="Times New Roman" w:hAnsi="Times New Roman" w:cs="Times New Roman"/>
          <w:sz w:val="24"/>
          <w:szCs w:val="24"/>
          <w:lang w:val="lv-LV"/>
        </w:rPr>
        <w:t>E</w:t>
      </w:r>
      <w:r w:rsidR="00F8163D">
        <w:rPr>
          <w:rFonts w:ascii="Times New Roman" w:hAnsi="Times New Roman" w:cs="Times New Roman"/>
          <w:sz w:val="24"/>
          <w:szCs w:val="24"/>
          <w:lang w:val="lv-LV"/>
        </w:rPr>
        <w:t>.</w:t>
      </w:r>
      <w:r w:rsidRPr="00795070">
        <w:rPr>
          <w:rFonts w:ascii="Times New Roman" w:hAnsi="Times New Roman" w:cs="Times New Roman"/>
          <w:sz w:val="24"/>
          <w:szCs w:val="24"/>
          <w:lang w:val="lv-LV"/>
        </w:rPr>
        <w:t>Severs</w:t>
      </w:r>
      <w:proofErr w:type="spellEnd"/>
      <w:r w:rsidRPr="00795070">
        <w:rPr>
          <w:rFonts w:ascii="Times New Roman" w:hAnsi="Times New Roman" w:cs="Times New Roman"/>
          <w:sz w:val="24"/>
          <w:szCs w:val="24"/>
          <w:lang w:val="lv-LV"/>
        </w:rPr>
        <w:t xml:space="preserve">            </w:t>
      </w:r>
    </w:p>
    <w:p w14:paraId="2E211D97" w14:textId="77777777" w:rsidR="00AF7E9B" w:rsidRPr="00795070" w:rsidRDefault="00AF7E9B" w:rsidP="00E5126A">
      <w:pPr>
        <w:spacing w:after="0" w:line="240" w:lineRule="auto"/>
        <w:jc w:val="both"/>
        <w:rPr>
          <w:rFonts w:ascii="Times New Roman" w:hAnsi="Times New Roman" w:cs="Times New Roman"/>
          <w:i/>
          <w:sz w:val="24"/>
          <w:szCs w:val="24"/>
          <w:lang w:val="lv-LV"/>
        </w:rPr>
      </w:pPr>
    </w:p>
    <w:p w14:paraId="6570E85B" w14:textId="77777777" w:rsidR="00562852" w:rsidRPr="00795070" w:rsidRDefault="00562852" w:rsidP="00E5126A">
      <w:pPr>
        <w:spacing w:after="0" w:line="240" w:lineRule="auto"/>
        <w:jc w:val="both"/>
        <w:rPr>
          <w:rFonts w:ascii="Times New Roman" w:hAnsi="Times New Roman" w:cs="Times New Roman"/>
          <w:i/>
          <w:sz w:val="24"/>
          <w:szCs w:val="24"/>
          <w:lang w:val="lv-LV"/>
        </w:rPr>
      </w:pPr>
    </w:p>
    <w:p w14:paraId="763F2935" w14:textId="77777777" w:rsidR="00D22381" w:rsidRPr="00795070" w:rsidRDefault="00D22381" w:rsidP="00E5126A">
      <w:pPr>
        <w:spacing w:after="0" w:line="240" w:lineRule="auto"/>
        <w:jc w:val="both"/>
        <w:rPr>
          <w:rFonts w:ascii="Times New Roman" w:hAnsi="Times New Roman" w:cs="Times New Roman"/>
          <w:i/>
          <w:sz w:val="24"/>
          <w:szCs w:val="24"/>
          <w:lang w:val="lv-LV"/>
        </w:rPr>
      </w:pPr>
    </w:p>
    <w:p w14:paraId="1D52E62F" w14:textId="77777777" w:rsidR="00FB333A" w:rsidRPr="00FB333A" w:rsidRDefault="00FB333A" w:rsidP="00FB333A">
      <w:pPr>
        <w:suppressAutoHyphens/>
        <w:spacing w:after="0" w:line="240" w:lineRule="auto"/>
        <w:rPr>
          <w:rFonts w:ascii="Times New Roman" w:eastAsia="Times New Roman" w:hAnsi="Times New Roman" w:cs="Times New Roman"/>
          <w:sz w:val="20"/>
          <w:szCs w:val="20"/>
          <w:lang w:val="lv-LV" w:eastAsia="ar-SA"/>
        </w:rPr>
      </w:pPr>
      <w:r w:rsidRPr="00FB333A">
        <w:rPr>
          <w:rFonts w:ascii="Times New Roman" w:eastAsia="Times New Roman" w:hAnsi="Times New Roman" w:cs="Times New Roman"/>
          <w:sz w:val="20"/>
          <w:szCs w:val="20"/>
          <w:lang w:val="lv-LV" w:eastAsia="ar-SA"/>
        </w:rPr>
        <w:fldChar w:fldCharType="begin"/>
      </w:r>
      <w:r w:rsidRPr="00FB333A">
        <w:rPr>
          <w:rFonts w:ascii="Times New Roman" w:eastAsia="Times New Roman" w:hAnsi="Times New Roman" w:cs="Times New Roman"/>
          <w:sz w:val="20"/>
          <w:szCs w:val="20"/>
          <w:lang w:val="lv-LV" w:eastAsia="ar-SA"/>
        </w:rPr>
        <w:instrText xml:space="preserve"> TIME \@ "dd.MM.yyyy. H:mm" </w:instrText>
      </w:r>
      <w:r w:rsidRPr="00FB333A">
        <w:rPr>
          <w:rFonts w:ascii="Times New Roman" w:eastAsia="Times New Roman" w:hAnsi="Times New Roman" w:cs="Times New Roman"/>
          <w:sz w:val="20"/>
          <w:szCs w:val="20"/>
          <w:lang w:val="lv-LV" w:eastAsia="ar-SA"/>
        </w:rPr>
        <w:fldChar w:fldCharType="separate"/>
      </w:r>
      <w:r w:rsidR="007F0C78">
        <w:rPr>
          <w:rFonts w:ascii="Times New Roman" w:eastAsia="Times New Roman" w:hAnsi="Times New Roman" w:cs="Times New Roman"/>
          <w:noProof/>
          <w:sz w:val="20"/>
          <w:szCs w:val="20"/>
          <w:lang w:val="lv-LV" w:eastAsia="ar-SA"/>
        </w:rPr>
        <w:t>10.02.2017. 12:37</w:t>
      </w:r>
      <w:r w:rsidRPr="00FB333A">
        <w:rPr>
          <w:rFonts w:ascii="Times New Roman" w:eastAsia="Times New Roman" w:hAnsi="Times New Roman" w:cs="Times New Roman"/>
          <w:sz w:val="20"/>
          <w:szCs w:val="20"/>
          <w:lang w:val="lv-LV" w:eastAsia="ar-SA"/>
        </w:rPr>
        <w:fldChar w:fldCharType="end"/>
      </w:r>
    </w:p>
    <w:p w14:paraId="10555BC3" w14:textId="77777777" w:rsidR="00FB333A" w:rsidRPr="00FB333A" w:rsidRDefault="00FB333A" w:rsidP="00FB333A">
      <w:pPr>
        <w:suppressAutoHyphens/>
        <w:spacing w:after="0" w:line="240" w:lineRule="auto"/>
        <w:rPr>
          <w:rFonts w:ascii="Times New Roman" w:eastAsia="Times New Roman" w:hAnsi="Times New Roman" w:cs="Times New Roman"/>
          <w:sz w:val="20"/>
          <w:szCs w:val="20"/>
          <w:lang w:val="lv-LV" w:eastAsia="ar-SA"/>
        </w:rPr>
      </w:pPr>
      <w:r w:rsidRPr="00FB333A">
        <w:rPr>
          <w:rFonts w:ascii="Times New Roman" w:eastAsia="Times New Roman" w:hAnsi="Times New Roman" w:cs="Times New Roman"/>
          <w:sz w:val="20"/>
          <w:szCs w:val="20"/>
          <w:lang w:val="lv-LV" w:eastAsia="ar-SA"/>
        </w:rPr>
        <w:fldChar w:fldCharType="begin"/>
      </w:r>
      <w:r w:rsidRPr="00FB333A">
        <w:rPr>
          <w:rFonts w:ascii="Times New Roman" w:eastAsia="Times New Roman" w:hAnsi="Times New Roman" w:cs="Times New Roman"/>
          <w:sz w:val="20"/>
          <w:szCs w:val="20"/>
          <w:lang w:val="lv-LV" w:eastAsia="ar-SA"/>
        </w:rPr>
        <w:instrText xml:space="preserve"> NUMWORDS   \* MERGEFORMAT </w:instrText>
      </w:r>
      <w:r w:rsidRPr="00FB333A">
        <w:rPr>
          <w:rFonts w:ascii="Times New Roman" w:eastAsia="Times New Roman" w:hAnsi="Times New Roman" w:cs="Times New Roman"/>
          <w:sz w:val="20"/>
          <w:szCs w:val="20"/>
          <w:lang w:val="lv-LV" w:eastAsia="ar-SA"/>
        </w:rPr>
        <w:fldChar w:fldCharType="separate"/>
      </w:r>
      <w:r w:rsidR="00AF1D68">
        <w:rPr>
          <w:rFonts w:ascii="Times New Roman" w:eastAsia="Times New Roman" w:hAnsi="Times New Roman" w:cs="Times New Roman"/>
          <w:noProof/>
          <w:sz w:val="20"/>
          <w:szCs w:val="20"/>
          <w:lang w:val="lv-LV" w:eastAsia="ar-SA"/>
        </w:rPr>
        <w:t>1375</w:t>
      </w:r>
      <w:r w:rsidRPr="00FB333A">
        <w:rPr>
          <w:rFonts w:ascii="Times New Roman" w:eastAsia="Times New Roman" w:hAnsi="Times New Roman" w:cs="Times New Roman"/>
          <w:sz w:val="20"/>
          <w:szCs w:val="20"/>
          <w:lang w:val="lv-LV" w:eastAsia="ar-SA"/>
        </w:rPr>
        <w:fldChar w:fldCharType="end"/>
      </w:r>
      <w:bookmarkStart w:id="0" w:name="_GoBack"/>
      <w:bookmarkEnd w:id="0"/>
    </w:p>
    <w:p w14:paraId="1D607B85" w14:textId="5E7B4D6B" w:rsidR="00FB333A" w:rsidRPr="00FB333A" w:rsidRDefault="00FB333A" w:rsidP="00FB333A">
      <w:pPr>
        <w:suppressAutoHyphens/>
        <w:spacing w:after="0" w:line="240" w:lineRule="auto"/>
        <w:jc w:val="both"/>
        <w:rPr>
          <w:rFonts w:ascii="Times New Roman" w:eastAsia="Times New Roman" w:hAnsi="Times New Roman" w:cs="Times New Roman"/>
          <w:color w:val="000000"/>
          <w:sz w:val="16"/>
          <w:szCs w:val="16"/>
          <w:lang w:val="lv-LV" w:eastAsia="ar-SA"/>
        </w:rPr>
      </w:pPr>
      <w:r w:rsidRPr="00FB333A">
        <w:rPr>
          <w:rFonts w:ascii="Times New Roman" w:eastAsia="Times New Roman" w:hAnsi="Times New Roman" w:cs="Times New Roman"/>
          <w:color w:val="000000"/>
          <w:sz w:val="16"/>
          <w:szCs w:val="16"/>
          <w:lang w:val="lv-LV" w:eastAsia="ar-SA"/>
        </w:rPr>
        <w:t>Zvirbule</w:t>
      </w:r>
    </w:p>
    <w:p w14:paraId="196F50CB" w14:textId="77777777" w:rsidR="00FB333A" w:rsidRPr="00FB333A" w:rsidRDefault="00FB333A" w:rsidP="00FB333A">
      <w:pPr>
        <w:suppressAutoHyphens/>
        <w:spacing w:after="0" w:line="240" w:lineRule="auto"/>
        <w:jc w:val="both"/>
        <w:rPr>
          <w:rFonts w:ascii="Times New Roman" w:eastAsia="Times New Roman" w:hAnsi="Times New Roman" w:cs="Times New Roman"/>
          <w:sz w:val="16"/>
          <w:szCs w:val="16"/>
          <w:lang w:val="lv-LV" w:eastAsia="ar-SA"/>
        </w:rPr>
      </w:pPr>
      <w:r w:rsidRPr="00FB333A">
        <w:rPr>
          <w:rFonts w:ascii="Times New Roman" w:eastAsia="Times New Roman" w:hAnsi="Times New Roman" w:cs="Times New Roman"/>
          <w:sz w:val="16"/>
          <w:szCs w:val="16"/>
          <w:lang w:val="lv-LV" w:eastAsia="ar-SA"/>
        </w:rPr>
        <w:t>67047896, maija.zvirbule@izm.gov.lv</w:t>
      </w:r>
    </w:p>
    <w:p w14:paraId="23895EAD" w14:textId="0E458D85" w:rsidR="00287B6D" w:rsidRPr="009142AB" w:rsidRDefault="00287B6D" w:rsidP="00FB333A">
      <w:pPr>
        <w:spacing w:after="0" w:line="240" w:lineRule="auto"/>
        <w:jc w:val="both"/>
        <w:rPr>
          <w:rFonts w:ascii="Times New Roman" w:hAnsi="Times New Roman" w:cs="Times New Roman"/>
          <w:sz w:val="24"/>
          <w:szCs w:val="24"/>
          <w:lang w:val="lv-LV"/>
        </w:rPr>
      </w:pPr>
    </w:p>
    <w:sectPr w:rsidR="00287B6D" w:rsidRPr="009142AB" w:rsidSect="00FB333A">
      <w:headerReference w:type="default" r:id="rId8"/>
      <w:footerReference w:type="default" r:id="rId9"/>
      <w:footerReference w:type="first" r:id="rId10"/>
      <w:pgSz w:w="12240" w:h="15840" w:code="1"/>
      <w:pgMar w:top="1134" w:right="1134" w:bottom="1134" w:left="1701" w:header="284" w:footer="67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21F74" w14:textId="77777777" w:rsidR="00FD6ACA" w:rsidRDefault="00FD6ACA" w:rsidP="00C74E35">
      <w:pPr>
        <w:spacing w:after="0" w:line="240" w:lineRule="auto"/>
      </w:pPr>
      <w:r>
        <w:separator/>
      </w:r>
    </w:p>
  </w:endnote>
  <w:endnote w:type="continuationSeparator" w:id="0">
    <w:p w14:paraId="3E454162" w14:textId="77777777" w:rsidR="00FD6ACA" w:rsidRDefault="00FD6ACA" w:rsidP="00C7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bookmarkStart w:id="3" w:name="OLE_LINK5"/>
  <w:bookmarkStart w:id="4" w:name="OLE_LINK6"/>
  <w:p w14:paraId="5C116A98" w14:textId="76CA7464" w:rsidR="00287B6D" w:rsidRPr="00FB333A" w:rsidRDefault="00FB333A" w:rsidP="009A176A">
    <w:pPr>
      <w:spacing w:after="0" w:line="240" w:lineRule="auto"/>
      <w:jc w:val="both"/>
      <w:rPr>
        <w:rFonts w:ascii="Times New Roman" w:hAnsi="Times New Roman" w:cs="Times New Roman"/>
        <w:sz w:val="18"/>
        <w:szCs w:val="18"/>
        <w:lang w:val="lv-LV"/>
      </w:rPr>
    </w:pPr>
    <w:r w:rsidRPr="00FB333A">
      <w:rPr>
        <w:rFonts w:ascii="Times New Roman" w:hAnsi="Times New Roman" w:cs="Times New Roman"/>
        <w:sz w:val="18"/>
        <w:szCs w:val="18"/>
      </w:rPr>
      <w:fldChar w:fldCharType="begin"/>
    </w:r>
    <w:r w:rsidRPr="003D5ABF">
      <w:rPr>
        <w:rFonts w:ascii="Times New Roman" w:hAnsi="Times New Roman" w:cs="Times New Roman"/>
        <w:sz w:val="18"/>
        <w:szCs w:val="18"/>
        <w:lang w:val="fr-FR"/>
      </w:rPr>
      <w:instrText xml:space="preserve"> FILENAME </w:instrText>
    </w:r>
    <w:r w:rsidRPr="00FB333A">
      <w:rPr>
        <w:rFonts w:ascii="Times New Roman" w:hAnsi="Times New Roman" w:cs="Times New Roman"/>
        <w:sz w:val="18"/>
        <w:szCs w:val="18"/>
      </w:rPr>
      <w:fldChar w:fldCharType="separate"/>
    </w:r>
    <w:r w:rsidR="00C657C5">
      <w:rPr>
        <w:rFonts w:ascii="Times New Roman" w:hAnsi="Times New Roman" w:cs="Times New Roman"/>
        <w:noProof/>
        <w:sz w:val="18"/>
        <w:szCs w:val="18"/>
        <w:lang w:val="fr-FR"/>
      </w:rPr>
      <w:t>IZMzino_IJKS_10022017</w:t>
    </w:r>
    <w:r w:rsidRPr="00FB333A">
      <w:rPr>
        <w:rFonts w:ascii="Times New Roman" w:hAnsi="Times New Roman" w:cs="Times New Roman"/>
        <w:sz w:val="18"/>
        <w:szCs w:val="18"/>
      </w:rPr>
      <w:fldChar w:fldCharType="end"/>
    </w:r>
    <w:r w:rsidRPr="003D5ABF">
      <w:rPr>
        <w:rFonts w:ascii="Times New Roman" w:hAnsi="Times New Roman" w:cs="Times New Roman"/>
        <w:sz w:val="18"/>
        <w:szCs w:val="18"/>
        <w:lang w:val="fr-FR"/>
      </w:rPr>
      <w:t xml:space="preserve">; </w:t>
    </w:r>
    <w:bookmarkEnd w:id="1"/>
    <w:bookmarkEnd w:id="2"/>
    <w:bookmarkEnd w:id="3"/>
    <w:bookmarkEnd w:id="4"/>
    <w:r w:rsidR="00287B6D" w:rsidRPr="00FB333A">
      <w:rPr>
        <w:rFonts w:ascii="Times New Roman" w:hAnsi="Times New Roman" w:cs="Times New Roman"/>
        <w:sz w:val="18"/>
        <w:szCs w:val="18"/>
        <w:lang w:val="lv-LV"/>
      </w:rPr>
      <w:t>Informatīvais ziņojums “Par 201</w:t>
    </w:r>
    <w:r w:rsidR="003D5ABF">
      <w:rPr>
        <w:rFonts w:ascii="Times New Roman" w:hAnsi="Times New Roman" w:cs="Times New Roman"/>
        <w:sz w:val="18"/>
        <w:szCs w:val="18"/>
        <w:lang w:val="lv-LV"/>
      </w:rPr>
      <w:t>7</w:t>
    </w:r>
    <w:r w:rsidR="00287B6D" w:rsidRPr="00FB333A">
      <w:rPr>
        <w:rFonts w:ascii="Times New Roman" w:hAnsi="Times New Roman" w:cs="Times New Roman"/>
        <w:sz w:val="18"/>
        <w:szCs w:val="18"/>
        <w:lang w:val="lv-LV"/>
      </w:rPr>
      <w:t xml:space="preserve">.gada </w:t>
    </w:r>
    <w:r w:rsidR="003D5ABF">
      <w:rPr>
        <w:rFonts w:ascii="Times New Roman" w:hAnsi="Times New Roman" w:cs="Times New Roman"/>
        <w:sz w:val="18"/>
        <w:szCs w:val="18"/>
        <w:lang w:val="lv-LV"/>
      </w:rPr>
      <w:t>17.februār</w:t>
    </w:r>
    <w:r w:rsidR="00C734FC">
      <w:rPr>
        <w:rFonts w:ascii="Times New Roman" w:hAnsi="Times New Roman" w:cs="Times New Roman"/>
        <w:sz w:val="18"/>
        <w:szCs w:val="18"/>
        <w:lang w:val="lv-LV"/>
      </w:rPr>
      <w:t xml:space="preserve">a </w:t>
    </w:r>
    <w:r w:rsidR="00287B6D" w:rsidRPr="00FB333A">
      <w:rPr>
        <w:rFonts w:ascii="Times New Roman" w:hAnsi="Times New Roman" w:cs="Times New Roman"/>
        <w:sz w:val="18"/>
        <w:szCs w:val="18"/>
        <w:lang w:val="lv-LV"/>
      </w:rPr>
      <w:t>Eiropas Savienības Izglītības, jaunatnes, kultūras un sporta ministru padomē izskatāmajiem Izglītības un zinātnes ministrijas kompetencē esošajiem jautājumiem”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OLE_LINK1"/>
  <w:bookmarkStart w:id="6" w:name="OLE_LINK2"/>
  <w:p w14:paraId="7D5BB688" w14:textId="679A4B4D" w:rsidR="00287B6D" w:rsidRPr="00764E13" w:rsidRDefault="005D2E36" w:rsidP="00360B1B">
    <w:pPr>
      <w:spacing w:after="0" w:line="240" w:lineRule="auto"/>
      <w:jc w:val="both"/>
      <w:rPr>
        <w:rFonts w:ascii="Times New Roman" w:hAnsi="Times New Roman" w:cs="Times New Roman"/>
        <w:sz w:val="18"/>
        <w:szCs w:val="18"/>
        <w:lang w:val="lv-LV"/>
      </w:rPr>
    </w:pPr>
    <w:r w:rsidRPr="00FB333A">
      <w:rPr>
        <w:rFonts w:ascii="Times New Roman" w:hAnsi="Times New Roman" w:cs="Times New Roman"/>
        <w:sz w:val="18"/>
        <w:szCs w:val="18"/>
      </w:rPr>
      <w:fldChar w:fldCharType="begin"/>
    </w:r>
    <w:r w:rsidRPr="003D5ABF">
      <w:rPr>
        <w:rFonts w:ascii="Times New Roman" w:hAnsi="Times New Roman" w:cs="Times New Roman"/>
        <w:sz w:val="18"/>
        <w:szCs w:val="18"/>
        <w:lang w:val="fr-FR"/>
      </w:rPr>
      <w:instrText xml:space="preserve"> FILENAME </w:instrText>
    </w:r>
    <w:r w:rsidRPr="00FB333A">
      <w:rPr>
        <w:rFonts w:ascii="Times New Roman" w:hAnsi="Times New Roman" w:cs="Times New Roman"/>
        <w:sz w:val="18"/>
        <w:szCs w:val="18"/>
      </w:rPr>
      <w:fldChar w:fldCharType="separate"/>
    </w:r>
    <w:r w:rsidR="00C657C5">
      <w:rPr>
        <w:rFonts w:ascii="Times New Roman" w:hAnsi="Times New Roman" w:cs="Times New Roman"/>
        <w:noProof/>
        <w:sz w:val="18"/>
        <w:szCs w:val="18"/>
        <w:lang w:val="fr-FR"/>
      </w:rPr>
      <w:t>IZMzino_IJKS_10022017</w:t>
    </w:r>
    <w:r w:rsidRPr="00FB333A">
      <w:rPr>
        <w:rFonts w:ascii="Times New Roman" w:hAnsi="Times New Roman" w:cs="Times New Roman"/>
        <w:sz w:val="18"/>
        <w:szCs w:val="18"/>
      </w:rPr>
      <w:fldChar w:fldCharType="end"/>
    </w:r>
    <w:r w:rsidRPr="003D5ABF">
      <w:rPr>
        <w:rFonts w:ascii="Times New Roman" w:hAnsi="Times New Roman" w:cs="Times New Roman"/>
        <w:sz w:val="18"/>
        <w:szCs w:val="18"/>
        <w:lang w:val="fr-FR"/>
      </w:rPr>
      <w:t xml:space="preserve">; </w:t>
    </w:r>
    <w:r w:rsidR="00287B6D" w:rsidRPr="00764E13">
      <w:rPr>
        <w:rFonts w:ascii="Times New Roman" w:hAnsi="Times New Roman" w:cs="Times New Roman"/>
        <w:sz w:val="18"/>
        <w:szCs w:val="18"/>
        <w:lang w:val="lv-LV"/>
      </w:rPr>
      <w:t>Informatīvais ziņojums “Par 201</w:t>
    </w:r>
    <w:r w:rsidR="00FB333A">
      <w:rPr>
        <w:rFonts w:ascii="Times New Roman" w:hAnsi="Times New Roman" w:cs="Times New Roman"/>
        <w:sz w:val="18"/>
        <w:szCs w:val="18"/>
        <w:lang w:val="lv-LV"/>
      </w:rPr>
      <w:t>7</w:t>
    </w:r>
    <w:r w:rsidR="00287B6D" w:rsidRPr="00764E13">
      <w:rPr>
        <w:rFonts w:ascii="Times New Roman" w:hAnsi="Times New Roman" w:cs="Times New Roman"/>
        <w:sz w:val="18"/>
        <w:szCs w:val="18"/>
        <w:lang w:val="lv-LV"/>
      </w:rPr>
      <w:t xml:space="preserve">.gada </w:t>
    </w:r>
    <w:r w:rsidR="00FB333A">
      <w:rPr>
        <w:rFonts w:ascii="Times New Roman" w:hAnsi="Times New Roman" w:cs="Times New Roman"/>
        <w:sz w:val="18"/>
        <w:szCs w:val="18"/>
        <w:lang w:val="lv-LV"/>
      </w:rPr>
      <w:t>17.februār</w:t>
    </w:r>
    <w:r w:rsidR="00C734FC">
      <w:rPr>
        <w:rFonts w:ascii="Times New Roman" w:hAnsi="Times New Roman" w:cs="Times New Roman"/>
        <w:sz w:val="18"/>
        <w:szCs w:val="18"/>
        <w:lang w:val="lv-LV"/>
      </w:rPr>
      <w:t>a</w:t>
    </w:r>
    <w:r w:rsidR="00287B6D" w:rsidRPr="00764E13">
      <w:rPr>
        <w:rFonts w:ascii="Times New Roman" w:hAnsi="Times New Roman" w:cs="Times New Roman"/>
        <w:sz w:val="18"/>
        <w:szCs w:val="18"/>
        <w:lang w:val="lv-LV"/>
      </w:rPr>
      <w:t xml:space="preserve"> Eiropas Savienības Izglītības, jaunatnes, kultūras un sporta ministru padomē izskatāmajiem Izglītības un zinātnes ministrijas kompetencē esošajiem jautājumiem”</w:t>
    </w:r>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C4CE5" w14:textId="77777777" w:rsidR="00FD6ACA" w:rsidRDefault="00FD6ACA" w:rsidP="00C74E35">
      <w:pPr>
        <w:spacing w:after="0" w:line="240" w:lineRule="auto"/>
      </w:pPr>
      <w:r>
        <w:separator/>
      </w:r>
    </w:p>
  </w:footnote>
  <w:footnote w:type="continuationSeparator" w:id="0">
    <w:p w14:paraId="440F4C5C" w14:textId="77777777" w:rsidR="00FD6ACA" w:rsidRDefault="00FD6ACA" w:rsidP="00C74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9702" w14:textId="77777777" w:rsidR="00FB333A" w:rsidRDefault="00FB333A" w:rsidP="006C0777">
    <w:pPr>
      <w:pStyle w:val="Header"/>
      <w:jc w:val="center"/>
      <w:rPr>
        <w:rFonts w:ascii="Times New Roman" w:hAnsi="Times New Roman" w:cs="Times New Roman"/>
        <w:sz w:val="16"/>
        <w:szCs w:val="16"/>
      </w:rPr>
    </w:pPr>
  </w:p>
  <w:p w14:paraId="403AE9F7" w14:textId="77777777" w:rsidR="00FB333A" w:rsidRDefault="00FB333A" w:rsidP="006C0777">
    <w:pPr>
      <w:pStyle w:val="Header"/>
      <w:jc w:val="center"/>
      <w:rPr>
        <w:rFonts w:ascii="Times New Roman" w:hAnsi="Times New Roman" w:cs="Times New Roman"/>
        <w:sz w:val="16"/>
        <w:szCs w:val="16"/>
      </w:rPr>
    </w:pPr>
  </w:p>
  <w:p w14:paraId="5504395E" w14:textId="77777777" w:rsidR="00287B6D" w:rsidRPr="00FB333A" w:rsidRDefault="00287B6D" w:rsidP="006C0777">
    <w:pPr>
      <w:pStyle w:val="Header"/>
      <w:jc w:val="center"/>
      <w:rPr>
        <w:sz w:val="20"/>
        <w:szCs w:val="20"/>
      </w:rPr>
    </w:pPr>
    <w:r w:rsidRPr="00FB333A">
      <w:rPr>
        <w:rFonts w:ascii="Times New Roman" w:hAnsi="Times New Roman" w:cs="Times New Roman"/>
        <w:sz w:val="20"/>
        <w:szCs w:val="20"/>
      </w:rPr>
      <w:fldChar w:fldCharType="begin"/>
    </w:r>
    <w:r w:rsidRPr="00FB333A">
      <w:rPr>
        <w:rFonts w:ascii="Times New Roman" w:hAnsi="Times New Roman" w:cs="Times New Roman"/>
        <w:sz w:val="20"/>
        <w:szCs w:val="20"/>
      </w:rPr>
      <w:instrText xml:space="preserve"> PAGE   \* MERGEFORMAT </w:instrText>
    </w:r>
    <w:r w:rsidRPr="00FB333A">
      <w:rPr>
        <w:rFonts w:ascii="Times New Roman" w:hAnsi="Times New Roman" w:cs="Times New Roman"/>
        <w:sz w:val="20"/>
        <w:szCs w:val="20"/>
      </w:rPr>
      <w:fldChar w:fldCharType="separate"/>
    </w:r>
    <w:r w:rsidR="00AF1D68">
      <w:rPr>
        <w:rFonts w:ascii="Times New Roman" w:hAnsi="Times New Roman" w:cs="Times New Roman"/>
        <w:noProof/>
        <w:sz w:val="20"/>
        <w:szCs w:val="20"/>
      </w:rPr>
      <w:t>3</w:t>
    </w:r>
    <w:r w:rsidRPr="00FB333A">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08E117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50C90E"/>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2"/>
    <w:multiLevelType w:val="singleLevel"/>
    <w:tmpl w:val="44B08658"/>
    <w:name w:val="WW8Num3"/>
    <w:lvl w:ilvl="0">
      <w:start w:val="1"/>
      <w:numFmt w:val="decimal"/>
      <w:lvlText w:val="%1."/>
      <w:lvlJc w:val="left"/>
      <w:pPr>
        <w:tabs>
          <w:tab w:val="num" w:pos="720"/>
        </w:tabs>
        <w:ind w:left="720" w:hanging="360"/>
      </w:pPr>
      <w:rPr>
        <w:b/>
        <w:bCs/>
      </w:rPr>
    </w:lvl>
  </w:abstractNum>
  <w:abstractNum w:abstractNumId="3" w15:restartNumberingAfterBreak="0">
    <w:nsid w:val="0062706C"/>
    <w:multiLevelType w:val="hybridMultilevel"/>
    <w:tmpl w:val="7E0AE4F4"/>
    <w:lvl w:ilvl="0" w:tplc="DD6E60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7B4623"/>
    <w:multiLevelType w:val="hybridMultilevel"/>
    <w:tmpl w:val="E4CC243E"/>
    <w:lvl w:ilvl="0" w:tplc="451823EE">
      <w:start w:val="3"/>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cs="Symbol" w:hint="default"/>
      </w:rPr>
    </w:lvl>
  </w:abstractNum>
  <w:abstractNum w:abstractNumId="6" w15:restartNumberingAfterBreak="0">
    <w:nsid w:val="1C034834"/>
    <w:multiLevelType w:val="hybridMultilevel"/>
    <w:tmpl w:val="7B5E6848"/>
    <w:lvl w:ilvl="0" w:tplc="5D1C6816">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 w15:restartNumberingAfterBreak="0">
    <w:nsid w:val="20190AE6"/>
    <w:multiLevelType w:val="hybridMultilevel"/>
    <w:tmpl w:val="BB6497BC"/>
    <w:lvl w:ilvl="0" w:tplc="ED3233E4">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 w15:restartNumberingAfterBreak="0">
    <w:nsid w:val="21F72D4A"/>
    <w:multiLevelType w:val="hybridMultilevel"/>
    <w:tmpl w:val="31C0081C"/>
    <w:lvl w:ilvl="0" w:tplc="B936BB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87FEF"/>
    <w:multiLevelType w:val="hybridMultilevel"/>
    <w:tmpl w:val="7D440DC8"/>
    <w:lvl w:ilvl="0" w:tplc="04260001">
      <w:start w:val="1"/>
      <w:numFmt w:val="bullet"/>
      <w:lvlText w:val=""/>
      <w:lvlJc w:val="left"/>
      <w:pPr>
        <w:ind w:left="930" w:hanging="360"/>
      </w:pPr>
      <w:rPr>
        <w:rFonts w:ascii="Symbol" w:hAnsi="Symbol"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10" w15:restartNumberingAfterBreak="0">
    <w:nsid w:val="26111882"/>
    <w:multiLevelType w:val="hybridMultilevel"/>
    <w:tmpl w:val="81087E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852583"/>
    <w:multiLevelType w:val="hybridMultilevel"/>
    <w:tmpl w:val="A964051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B077245"/>
    <w:multiLevelType w:val="hybridMultilevel"/>
    <w:tmpl w:val="0C28BD9A"/>
    <w:lvl w:ilvl="0" w:tplc="F6582F8E">
      <w:start w:val="2"/>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3" w15:restartNumberingAfterBreak="0">
    <w:nsid w:val="2EA818F9"/>
    <w:multiLevelType w:val="hybridMultilevel"/>
    <w:tmpl w:val="5874E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155CD5"/>
    <w:multiLevelType w:val="hybridMultilevel"/>
    <w:tmpl w:val="01C2CF0E"/>
    <w:lvl w:ilvl="0" w:tplc="E55EC7D6">
      <w:start w:val="1"/>
      <w:numFmt w:val="decimal"/>
      <w:lvlText w:val="%1)"/>
      <w:lvlJc w:val="left"/>
      <w:pPr>
        <w:ind w:left="927" w:hanging="36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372F5764"/>
    <w:multiLevelType w:val="singleLevel"/>
    <w:tmpl w:val="F8F468DC"/>
    <w:lvl w:ilvl="0">
      <w:start w:val="1"/>
      <w:numFmt w:val="bullet"/>
      <w:pStyle w:val="ListBullet"/>
      <w:lvlText w:val=""/>
      <w:lvlJc w:val="left"/>
      <w:pPr>
        <w:tabs>
          <w:tab w:val="num" w:pos="283"/>
        </w:tabs>
        <w:ind w:left="283" w:hanging="283"/>
      </w:pPr>
      <w:rPr>
        <w:rFonts w:ascii="Symbol" w:hAnsi="Symbol" w:cs="Symbol" w:hint="default"/>
      </w:rPr>
    </w:lvl>
  </w:abstractNum>
  <w:abstractNum w:abstractNumId="16" w15:restartNumberingAfterBreak="0">
    <w:nsid w:val="37975F5C"/>
    <w:multiLevelType w:val="hybridMultilevel"/>
    <w:tmpl w:val="0FDA83E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15:restartNumberingAfterBreak="0">
    <w:nsid w:val="38A71EBA"/>
    <w:multiLevelType w:val="hybridMultilevel"/>
    <w:tmpl w:val="DB8E51C0"/>
    <w:lvl w:ilvl="0" w:tplc="F6582F8E">
      <w:start w:val="2"/>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8" w15:restartNumberingAfterBreak="0">
    <w:nsid w:val="3F7A6AFD"/>
    <w:multiLevelType w:val="hybridMultilevel"/>
    <w:tmpl w:val="7E60D0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2B7B49"/>
    <w:multiLevelType w:val="hybridMultilevel"/>
    <w:tmpl w:val="C35E6628"/>
    <w:lvl w:ilvl="0" w:tplc="C0A05FBA">
      <w:start w:val="1"/>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0" w15:restartNumberingAfterBreak="0">
    <w:nsid w:val="42D82AF4"/>
    <w:multiLevelType w:val="hybridMultilevel"/>
    <w:tmpl w:val="B4849A0A"/>
    <w:lvl w:ilvl="0" w:tplc="279046B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135409"/>
    <w:multiLevelType w:val="hybridMultilevel"/>
    <w:tmpl w:val="4850A2FC"/>
    <w:lvl w:ilvl="0" w:tplc="DD6E60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32E4B6F"/>
    <w:multiLevelType w:val="hybridMultilevel"/>
    <w:tmpl w:val="358CBCD6"/>
    <w:lvl w:ilvl="0" w:tplc="F6582F8E">
      <w:start w:val="2"/>
      <w:numFmt w:val="bullet"/>
      <w:lvlText w:val="-"/>
      <w:lvlJc w:val="left"/>
      <w:pPr>
        <w:ind w:left="1080" w:hanging="360"/>
      </w:pPr>
      <w:rPr>
        <w:rFonts w:ascii="Times New Roman" w:eastAsia="Times New Roman" w:hAnsi="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23" w15:restartNumberingAfterBreak="0">
    <w:nsid w:val="554A320D"/>
    <w:multiLevelType w:val="multilevel"/>
    <w:tmpl w:val="C37847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8A2104D"/>
    <w:multiLevelType w:val="hybridMultilevel"/>
    <w:tmpl w:val="E77E8430"/>
    <w:lvl w:ilvl="0" w:tplc="8FE0EB44">
      <w:start w:val="1"/>
      <w:numFmt w:val="decimal"/>
      <w:lvlText w:val="%1."/>
      <w:lvlJc w:val="left"/>
      <w:pPr>
        <w:ind w:left="2062" w:hanging="360"/>
      </w:pPr>
      <w:rPr>
        <w:rFonts w:hint="default"/>
        <w:b/>
        <w:bCs/>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ADC6D5E"/>
    <w:multiLevelType w:val="hybridMultilevel"/>
    <w:tmpl w:val="481001A6"/>
    <w:lvl w:ilvl="0" w:tplc="AEA0D476">
      <w:start w:val="1"/>
      <w:numFmt w:val="decimal"/>
      <w:lvlText w:val="%1)"/>
      <w:lvlJc w:val="left"/>
      <w:pPr>
        <w:ind w:left="962" w:hanging="360"/>
      </w:pPr>
      <w:rPr>
        <w:rFonts w:hint="default"/>
      </w:rPr>
    </w:lvl>
    <w:lvl w:ilvl="1" w:tplc="04260019">
      <w:start w:val="1"/>
      <w:numFmt w:val="lowerLetter"/>
      <w:lvlText w:val="%2."/>
      <w:lvlJc w:val="left"/>
      <w:pPr>
        <w:ind w:left="1682" w:hanging="360"/>
      </w:pPr>
    </w:lvl>
    <w:lvl w:ilvl="2" w:tplc="0426001B">
      <w:start w:val="1"/>
      <w:numFmt w:val="lowerRoman"/>
      <w:lvlText w:val="%3."/>
      <w:lvlJc w:val="right"/>
      <w:pPr>
        <w:ind w:left="2402" w:hanging="180"/>
      </w:pPr>
    </w:lvl>
    <w:lvl w:ilvl="3" w:tplc="0426000F">
      <w:start w:val="1"/>
      <w:numFmt w:val="decimal"/>
      <w:lvlText w:val="%4."/>
      <w:lvlJc w:val="left"/>
      <w:pPr>
        <w:ind w:left="3122" w:hanging="360"/>
      </w:pPr>
    </w:lvl>
    <w:lvl w:ilvl="4" w:tplc="04260019">
      <w:start w:val="1"/>
      <w:numFmt w:val="lowerLetter"/>
      <w:lvlText w:val="%5."/>
      <w:lvlJc w:val="left"/>
      <w:pPr>
        <w:ind w:left="3842" w:hanging="360"/>
      </w:pPr>
    </w:lvl>
    <w:lvl w:ilvl="5" w:tplc="0426001B">
      <w:start w:val="1"/>
      <w:numFmt w:val="lowerRoman"/>
      <w:lvlText w:val="%6."/>
      <w:lvlJc w:val="right"/>
      <w:pPr>
        <w:ind w:left="4562" w:hanging="180"/>
      </w:pPr>
    </w:lvl>
    <w:lvl w:ilvl="6" w:tplc="0426000F">
      <w:start w:val="1"/>
      <w:numFmt w:val="decimal"/>
      <w:lvlText w:val="%7."/>
      <w:lvlJc w:val="left"/>
      <w:pPr>
        <w:ind w:left="5282" w:hanging="360"/>
      </w:pPr>
    </w:lvl>
    <w:lvl w:ilvl="7" w:tplc="04260019">
      <w:start w:val="1"/>
      <w:numFmt w:val="lowerLetter"/>
      <w:lvlText w:val="%8."/>
      <w:lvlJc w:val="left"/>
      <w:pPr>
        <w:ind w:left="6002" w:hanging="360"/>
      </w:pPr>
    </w:lvl>
    <w:lvl w:ilvl="8" w:tplc="0426001B">
      <w:start w:val="1"/>
      <w:numFmt w:val="lowerRoman"/>
      <w:lvlText w:val="%9."/>
      <w:lvlJc w:val="right"/>
      <w:pPr>
        <w:ind w:left="6722" w:hanging="180"/>
      </w:pPr>
    </w:lvl>
  </w:abstractNum>
  <w:abstractNum w:abstractNumId="26" w15:restartNumberingAfterBreak="0">
    <w:nsid w:val="5CD0627F"/>
    <w:multiLevelType w:val="hybridMultilevel"/>
    <w:tmpl w:val="481001A6"/>
    <w:lvl w:ilvl="0" w:tplc="AEA0D476">
      <w:start w:val="1"/>
      <w:numFmt w:val="decimal"/>
      <w:lvlText w:val="%1)"/>
      <w:lvlJc w:val="left"/>
      <w:pPr>
        <w:ind w:left="962" w:hanging="360"/>
      </w:pPr>
      <w:rPr>
        <w:rFonts w:hint="default"/>
      </w:rPr>
    </w:lvl>
    <w:lvl w:ilvl="1" w:tplc="04260019">
      <w:start w:val="1"/>
      <w:numFmt w:val="lowerLetter"/>
      <w:lvlText w:val="%2."/>
      <w:lvlJc w:val="left"/>
      <w:pPr>
        <w:ind w:left="1682" w:hanging="360"/>
      </w:pPr>
    </w:lvl>
    <w:lvl w:ilvl="2" w:tplc="0426001B">
      <w:start w:val="1"/>
      <w:numFmt w:val="lowerRoman"/>
      <w:lvlText w:val="%3."/>
      <w:lvlJc w:val="right"/>
      <w:pPr>
        <w:ind w:left="2402" w:hanging="180"/>
      </w:pPr>
    </w:lvl>
    <w:lvl w:ilvl="3" w:tplc="0426000F">
      <w:start w:val="1"/>
      <w:numFmt w:val="decimal"/>
      <w:lvlText w:val="%4."/>
      <w:lvlJc w:val="left"/>
      <w:pPr>
        <w:ind w:left="3122" w:hanging="360"/>
      </w:pPr>
    </w:lvl>
    <w:lvl w:ilvl="4" w:tplc="04260019">
      <w:start w:val="1"/>
      <w:numFmt w:val="lowerLetter"/>
      <w:lvlText w:val="%5."/>
      <w:lvlJc w:val="left"/>
      <w:pPr>
        <w:ind w:left="3842" w:hanging="360"/>
      </w:pPr>
    </w:lvl>
    <w:lvl w:ilvl="5" w:tplc="0426001B">
      <w:start w:val="1"/>
      <w:numFmt w:val="lowerRoman"/>
      <w:lvlText w:val="%6."/>
      <w:lvlJc w:val="right"/>
      <w:pPr>
        <w:ind w:left="4562" w:hanging="180"/>
      </w:pPr>
    </w:lvl>
    <w:lvl w:ilvl="6" w:tplc="0426000F">
      <w:start w:val="1"/>
      <w:numFmt w:val="decimal"/>
      <w:lvlText w:val="%7."/>
      <w:lvlJc w:val="left"/>
      <w:pPr>
        <w:ind w:left="5282" w:hanging="360"/>
      </w:pPr>
    </w:lvl>
    <w:lvl w:ilvl="7" w:tplc="04260019">
      <w:start w:val="1"/>
      <w:numFmt w:val="lowerLetter"/>
      <w:lvlText w:val="%8."/>
      <w:lvlJc w:val="left"/>
      <w:pPr>
        <w:ind w:left="6002" w:hanging="360"/>
      </w:pPr>
    </w:lvl>
    <w:lvl w:ilvl="8" w:tplc="0426001B">
      <w:start w:val="1"/>
      <w:numFmt w:val="lowerRoman"/>
      <w:lvlText w:val="%9."/>
      <w:lvlJc w:val="right"/>
      <w:pPr>
        <w:ind w:left="6722" w:hanging="180"/>
      </w:pPr>
    </w:lvl>
  </w:abstractNum>
  <w:abstractNum w:abstractNumId="27" w15:restartNumberingAfterBreak="0">
    <w:nsid w:val="5EE12255"/>
    <w:multiLevelType w:val="hybridMultilevel"/>
    <w:tmpl w:val="7102D05C"/>
    <w:lvl w:ilvl="0" w:tplc="E08AC5D0">
      <w:start w:val="3"/>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8" w15:restartNumberingAfterBreak="0">
    <w:nsid w:val="5F8C3B69"/>
    <w:multiLevelType w:val="multilevel"/>
    <w:tmpl w:val="9B14DAA8"/>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29F4A96"/>
    <w:multiLevelType w:val="hybridMultilevel"/>
    <w:tmpl w:val="653AD35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0" w15:restartNumberingAfterBreak="0">
    <w:nsid w:val="663D0B7C"/>
    <w:multiLevelType w:val="hybridMultilevel"/>
    <w:tmpl w:val="B1CC516A"/>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8C17141"/>
    <w:multiLevelType w:val="hybridMultilevel"/>
    <w:tmpl w:val="2F842BC0"/>
    <w:lvl w:ilvl="0" w:tplc="ED3233E4">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2" w15:restartNumberingAfterBreak="0">
    <w:nsid w:val="6B92208A"/>
    <w:multiLevelType w:val="hybridMultilevel"/>
    <w:tmpl w:val="EA2659C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3" w15:restartNumberingAfterBreak="0">
    <w:nsid w:val="6CAC49BF"/>
    <w:multiLevelType w:val="hybridMultilevel"/>
    <w:tmpl w:val="D04A4C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1639F8"/>
    <w:multiLevelType w:val="multilevel"/>
    <w:tmpl w:val="899EDA24"/>
    <w:lvl w:ilvl="0">
      <w:start w:val="1"/>
      <w:numFmt w:val="decimal"/>
      <w:lvlText w:val="%1."/>
      <w:lvlJc w:val="left"/>
      <w:pPr>
        <w:ind w:left="1080" w:hanging="360"/>
      </w:pPr>
      <w:rPr>
        <w:rFonts w:hint="default"/>
        <w:b w:val="0"/>
        <w:bCs w:val="0"/>
        <w:sz w:val="28"/>
        <w:szCs w:val="28"/>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5" w15:restartNumberingAfterBreak="0">
    <w:nsid w:val="6EAD2AED"/>
    <w:multiLevelType w:val="hybridMultilevel"/>
    <w:tmpl w:val="481001A6"/>
    <w:lvl w:ilvl="0" w:tplc="AEA0D4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71800C09"/>
    <w:multiLevelType w:val="hybridMultilevel"/>
    <w:tmpl w:val="1BAAA8A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C186B34"/>
    <w:multiLevelType w:val="hybridMultilevel"/>
    <w:tmpl w:val="37FE8F3E"/>
    <w:lvl w:ilvl="0" w:tplc="C5ACEC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28"/>
  </w:num>
  <w:num w:numId="6">
    <w:abstractNumId w:val="15"/>
  </w:num>
  <w:num w:numId="7">
    <w:abstractNumId w:val="36"/>
  </w:num>
  <w:num w:numId="8">
    <w:abstractNumId w:val="30"/>
  </w:num>
  <w:num w:numId="9">
    <w:abstractNumId w:val="7"/>
  </w:num>
  <w:num w:numId="10">
    <w:abstractNumId w:val="31"/>
  </w:num>
  <w:num w:numId="11">
    <w:abstractNumId w:val="24"/>
  </w:num>
  <w:num w:numId="12">
    <w:abstractNumId w:val="5"/>
  </w:num>
  <w:num w:numId="13">
    <w:abstractNumId w:val="19"/>
  </w:num>
  <w:num w:numId="14">
    <w:abstractNumId w:val="6"/>
  </w:num>
  <w:num w:numId="15">
    <w:abstractNumId w:val="32"/>
  </w:num>
  <w:num w:numId="16">
    <w:abstractNumId w:val="16"/>
  </w:num>
  <w:num w:numId="17">
    <w:abstractNumId w:val="29"/>
  </w:num>
  <w:num w:numId="18">
    <w:abstractNumId w:val="27"/>
  </w:num>
  <w:num w:numId="19">
    <w:abstractNumId w:val="26"/>
  </w:num>
  <w:num w:numId="20">
    <w:abstractNumId w:val="25"/>
  </w:num>
  <w:num w:numId="21">
    <w:abstractNumId w:val="34"/>
  </w:num>
  <w:num w:numId="22">
    <w:abstractNumId w:val="17"/>
  </w:num>
  <w:num w:numId="23">
    <w:abstractNumId w:val="22"/>
  </w:num>
  <w:num w:numId="24">
    <w:abstractNumId w:val="1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8"/>
  </w:num>
  <w:num w:numId="28">
    <w:abstractNumId w:val="35"/>
  </w:num>
  <w:num w:numId="29">
    <w:abstractNumId w:val="14"/>
  </w:num>
  <w:num w:numId="30">
    <w:abstractNumId w:val="4"/>
  </w:num>
  <w:num w:numId="31">
    <w:abstractNumId w:val="37"/>
  </w:num>
  <w:num w:numId="32">
    <w:abstractNumId w:val="1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1"/>
  </w:num>
  <w:num w:numId="36">
    <w:abstractNumId w:val="3"/>
  </w:num>
  <w:num w:numId="37">
    <w:abstractNumId w:val="9"/>
  </w:num>
  <w:num w:numId="38">
    <w:abstractNumId w:val="1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F3"/>
    <w:rsid w:val="00000F51"/>
    <w:rsid w:val="00002C5C"/>
    <w:rsid w:val="00003D31"/>
    <w:rsid w:val="00006B05"/>
    <w:rsid w:val="00007E31"/>
    <w:rsid w:val="000118DE"/>
    <w:rsid w:val="00012137"/>
    <w:rsid w:val="00012B6E"/>
    <w:rsid w:val="00014279"/>
    <w:rsid w:val="00014816"/>
    <w:rsid w:val="00022019"/>
    <w:rsid w:val="00022587"/>
    <w:rsid w:val="0002320C"/>
    <w:rsid w:val="0002476F"/>
    <w:rsid w:val="000248A7"/>
    <w:rsid w:val="000255AB"/>
    <w:rsid w:val="000257C4"/>
    <w:rsid w:val="000260B2"/>
    <w:rsid w:val="00027656"/>
    <w:rsid w:val="00031F8F"/>
    <w:rsid w:val="0003216F"/>
    <w:rsid w:val="000348D6"/>
    <w:rsid w:val="00034B8C"/>
    <w:rsid w:val="00034D35"/>
    <w:rsid w:val="00036DE6"/>
    <w:rsid w:val="00036E2C"/>
    <w:rsid w:val="0004039D"/>
    <w:rsid w:val="00043914"/>
    <w:rsid w:val="00044BAE"/>
    <w:rsid w:val="00046962"/>
    <w:rsid w:val="00047500"/>
    <w:rsid w:val="00051A4E"/>
    <w:rsid w:val="00052979"/>
    <w:rsid w:val="000530C1"/>
    <w:rsid w:val="00054AB7"/>
    <w:rsid w:val="00055C8B"/>
    <w:rsid w:val="00056FC0"/>
    <w:rsid w:val="000573C6"/>
    <w:rsid w:val="000628E1"/>
    <w:rsid w:val="00062B8D"/>
    <w:rsid w:val="00065134"/>
    <w:rsid w:val="00066163"/>
    <w:rsid w:val="000676A4"/>
    <w:rsid w:val="00072691"/>
    <w:rsid w:val="0007451B"/>
    <w:rsid w:val="00075456"/>
    <w:rsid w:val="000755CB"/>
    <w:rsid w:val="00080265"/>
    <w:rsid w:val="0008066B"/>
    <w:rsid w:val="00085336"/>
    <w:rsid w:val="000865E3"/>
    <w:rsid w:val="00086B80"/>
    <w:rsid w:val="000902DB"/>
    <w:rsid w:val="00090D48"/>
    <w:rsid w:val="00094092"/>
    <w:rsid w:val="0009428C"/>
    <w:rsid w:val="0009539C"/>
    <w:rsid w:val="00095801"/>
    <w:rsid w:val="0009633F"/>
    <w:rsid w:val="0009635C"/>
    <w:rsid w:val="000A10D6"/>
    <w:rsid w:val="000A189B"/>
    <w:rsid w:val="000A55A6"/>
    <w:rsid w:val="000B2E9E"/>
    <w:rsid w:val="000B5F84"/>
    <w:rsid w:val="000B67B7"/>
    <w:rsid w:val="000C245D"/>
    <w:rsid w:val="000C27AA"/>
    <w:rsid w:val="000C300E"/>
    <w:rsid w:val="000C3720"/>
    <w:rsid w:val="000C5732"/>
    <w:rsid w:val="000C593D"/>
    <w:rsid w:val="000C72FC"/>
    <w:rsid w:val="000D07EE"/>
    <w:rsid w:val="000D1509"/>
    <w:rsid w:val="000D1845"/>
    <w:rsid w:val="000D5C81"/>
    <w:rsid w:val="000D6DAA"/>
    <w:rsid w:val="000D7586"/>
    <w:rsid w:val="000E117C"/>
    <w:rsid w:val="000E1890"/>
    <w:rsid w:val="000E57C0"/>
    <w:rsid w:val="000E6F39"/>
    <w:rsid w:val="000F1DC8"/>
    <w:rsid w:val="000F2A29"/>
    <w:rsid w:val="000F3B49"/>
    <w:rsid w:val="000F3B5E"/>
    <w:rsid w:val="000F4C95"/>
    <w:rsid w:val="000F5301"/>
    <w:rsid w:val="000F74C3"/>
    <w:rsid w:val="000F7DC1"/>
    <w:rsid w:val="0010026A"/>
    <w:rsid w:val="001018FF"/>
    <w:rsid w:val="00104304"/>
    <w:rsid w:val="0010454A"/>
    <w:rsid w:val="00104B14"/>
    <w:rsid w:val="00110592"/>
    <w:rsid w:val="00110DAE"/>
    <w:rsid w:val="00110FCF"/>
    <w:rsid w:val="00111A93"/>
    <w:rsid w:val="00113073"/>
    <w:rsid w:val="00113442"/>
    <w:rsid w:val="001136D8"/>
    <w:rsid w:val="00113B00"/>
    <w:rsid w:val="00115825"/>
    <w:rsid w:val="00116607"/>
    <w:rsid w:val="00116773"/>
    <w:rsid w:val="001227E3"/>
    <w:rsid w:val="00123C34"/>
    <w:rsid w:val="00123D76"/>
    <w:rsid w:val="00130F8A"/>
    <w:rsid w:val="00131698"/>
    <w:rsid w:val="00131886"/>
    <w:rsid w:val="001319FF"/>
    <w:rsid w:val="001348EB"/>
    <w:rsid w:val="00134A3A"/>
    <w:rsid w:val="00137444"/>
    <w:rsid w:val="00145466"/>
    <w:rsid w:val="00146654"/>
    <w:rsid w:val="00150B89"/>
    <w:rsid w:val="00150E91"/>
    <w:rsid w:val="00152207"/>
    <w:rsid w:val="00152ED2"/>
    <w:rsid w:val="001530FE"/>
    <w:rsid w:val="001551F7"/>
    <w:rsid w:val="00157540"/>
    <w:rsid w:val="00160DF2"/>
    <w:rsid w:val="00161428"/>
    <w:rsid w:val="00161443"/>
    <w:rsid w:val="001626F9"/>
    <w:rsid w:val="0016646B"/>
    <w:rsid w:val="00166519"/>
    <w:rsid w:val="00167134"/>
    <w:rsid w:val="0017050B"/>
    <w:rsid w:val="001712C9"/>
    <w:rsid w:val="001728AA"/>
    <w:rsid w:val="00172F82"/>
    <w:rsid w:val="00173BBD"/>
    <w:rsid w:val="00180960"/>
    <w:rsid w:val="00182610"/>
    <w:rsid w:val="00183879"/>
    <w:rsid w:val="00184224"/>
    <w:rsid w:val="001845BB"/>
    <w:rsid w:val="001857A8"/>
    <w:rsid w:val="00187F38"/>
    <w:rsid w:val="00192E9E"/>
    <w:rsid w:val="0019430C"/>
    <w:rsid w:val="001956BF"/>
    <w:rsid w:val="001A467E"/>
    <w:rsid w:val="001B0D7B"/>
    <w:rsid w:val="001B300E"/>
    <w:rsid w:val="001B4E53"/>
    <w:rsid w:val="001B5E3A"/>
    <w:rsid w:val="001C0C5F"/>
    <w:rsid w:val="001C0D56"/>
    <w:rsid w:val="001C189B"/>
    <w:rsid w:val="001C4F0F"/>
    <w:rsid w:val="001C4F66"/>
    <w:rsid w:val="001C5124"/>
    <w:rsid w:val="001C6097"/>
    <w:rsid w:val="001D2C2D"/>
    <w:rsid w:val="001D30A2"/>
    <w:rsid w:val="001D35C4"/>
    <w:rsid w:val="001D3845"/>
    <w:rsid w:val="001D61A8"/>
    <w:rsid w:val="001D783E"/>
    <w:rsid w:val="001E15D3"/>
    <w:rsid w:val="001E307C"/>
    <w:rsid w:val="001E3905"/>
    <w:rsid w:val="001F0256"/>
    <w:rsid w:val="001F15C3"/>
    <w:rsid w:val="001F2AA0"/>
    <w:rsid w:val="001F3C0B"/>
    <w:rsid w:val="001F3CB8"/>
    <w:rsid w:val="001F61E0"/>
    <w:rsid w:val="001F62D7"/>
    <w:rsid w:val="001F6E03"/>
    <w:rsid w:val="00202C88"/>
    <w:rsid w:val="0020332A"/>
    <w:rsid w:val="00203D2C"/>
    <w:rsid w:val="00210132"/>
    <w:rsid w:val="00210FD2"/>
    <w:rsid w:val="00211914"/>
    <w:rsid w:val="002123FD"/>
    <w:rsid w:val="0021272C"/>
    <w:rsid w:val="00212A35"/>
    <w:rsid w:val="002151C2"/>
    <w:rsid w:val="002155CE"/>
    <w:rsid w:val="002177CA"/>
    <w:rsid w:val="00217A65"/>
    <w:rsid w:val="00220458"/>
    <w:rsid w:val="00221F7E"/>
    <w:rsid w:val="00221F84"/>
    <w:rsid w:val="00223BE2"/>
    <w:rsid w:val="002242C8"/>
    <w:rsid w:val="002253A9"/>
    <w:rsid w:val="002271AB"/>
    <w:rsid w:val="00230DF4"/>
    <w:rsid w:val="002312D7"/>
    <w:rsid w:val="002327B1"/>
    <w:rsid w:val="00233038"/>
    <w:rsid w:val="00237731"/>
    <w:rsid w:val="00242881"/>
    <w:rsid w:val="0024337D"/>
    <w:rsid w:val="002440A9"/>
    <w:rsid w:val="002453F3"/>
    <w:rsid w:val="00251093"/>
    <w:rsid w:val="002514A1"/>
    <w:rsid w:val="0025401C"/>
    <w:rsid w:val="00255921"/>
    <w:rsid w:val="00256F16"/>
    <w:rsid w:val="00257997"/>
    <w:rsid w:val="00257E78"/>
    <w:rsid w:val="00261118"/>
    <w:rsid w:val="00261D3E"/>
    <w:rsid w:val="00262D29"/>
    <w:rsid w:val="00263E5A"/>
    <w:rsid w:val="0026502C"/>
    <w:rsid w:val="0026609A"/>
    <w:rsid w:val="0026660B"/>
    <w:rsid w:val="002705F5"/>
    <w:rsid w:val="00270D3C"/>
    <w:rsid w:val="0027154B"/>
    <w:rsid w:val="00271F93"/>
    <w:rsid w:val="002736CB"/>
    <w:rsid w:val="002741DA"/>
    <w:rsid w:val="00275603"/>
    <w:rsid w:val="002760BD"/>
    <w:rsid w:val="00277D37"/>
    <w:rsid w:val="002840E1"/>
    <w:rsid w:val="00284C82"/>
    <w:rsid w:val="002866F8"/>
    <w:rsid w:val="002874A6"/>
    <w:rsid w:val="00287921"/>
    <w:rsid w:val="00287B6D"/>
    <w:rsid w:val="0029050D"/>
    <w:rsid w:val="00293942"/>
    <w:rsid w:val="00294675"/>
    <w:rsid w:val="00294873"/>
    <w:rsid w:val="00297381"/>
    <w:rsid w:val="002A0C24"/>
    <w:rsid w:val="002A38B0"/>
    <w:rsid w:val="002A57AB"/>
    <w:rsid w:val="002A5875"/>
    <w:rsid w:val="002A7AEB"/>
    <w:rsid w:val="002B148B"/>
    <w:rsid w:val="002B5E36"/>
    <w:rsid w:val="002C0E54"/>
    <w:rsid w:val="002C1171"/>
    <w:rsid w:val="002C2F6E"/>
    <w:rsid w:val="002C3355"/>
    <w:rsid w:val="002C38F1"/>
    <w:rsid w:val="002C71E7"/>
    <w:rsid w:val="002C7ADB"/>
    <w:rsid w:val="002D079F"/>
    <w:rsid w:val="002D1FB5"/>
    <w:rsid w:val="002D30EC"/>
    <w:rsid w:val="002D532D"/>
    <w:rsid w:val="002E2EEC"/>
    <w:rsid w:val="002E3D33"/>
    <w:rsid w:val="002E498B"/>
    <w:rsid w:val="002E6E50"/>
    <w:rsid w:val="002E6F91"/>
    <w:rsid w:val="002F0600"/>
    <w:rsid w:val="002F0DA5"/>
    <w:rsid w:val="002F1982"/>
    <w:rsid w:val="002F3561"/>
    <w:rsid w:val="002F6C77"/>
    <w:rsid w:val="0030187E"/>
    <w:rsid w:val="00302380"/>
    <w:rsid w:val="00302886"/>
    <w:rsid w:val="003048B5"/>
    <w:rsid w:val="00304C15"/>
    <w:rsid w:val="003051CA"/>
    <w:rsid w:val="00306A2A"/>
    <w:rsid w:val="0030749E"/>
    <w:rsid w:val="00313CAE"/>
    <w:rsid w:val="00314656"/>
    <w:rsid w:val="00315F5C"/>
    <w:rsid w:val="00316678"/>
    <w:rsid w:val="00317004"/>
    <w:rsid w:val="003206C2"/>
    <w:rsid w:val="00320EE3"/>
    <w:rsid w:val="003216F3"/>
    <w:rsid w:val="00321D01"/>
    <w:rsid w:val="00323058"/>
    <w:rsid w:val="00325CB9"/>
    <w:rsid w:val="00327A35"/>
    <w:rsid w:val="00333299"/>
    <w:rsid w:val="00333C6C"/>
    <w:rsid w:val="00336168"/>
    <w:rsid w:val="00336755"/>
    <w:rsid w:val="003372C4"/>
    <w:rsid w:val="00337B86"/>
    <w:rsid w:val="00341407"/>
    <w:rsid w:val="00343EB0"/>
    <w:rsid w:val="00344EDA"/>
    <w:rsid w:val="00345789"/>
    <w:rsid w:val="00346DF8"/>
    <w:rsid w:val="00350544"/>
    <w:rsid w:val="00351677"/>
    <w:rsid w:val="003534DC"/>
    <w:rsid w:val="0035481B"/>
    <w:rsid w:val="003552DE"/>
    <w:rsid w:val="00355BAA"/>
    <w:rsid w:val="00356F9E"/>
    <w:rsid w:val="003576A7"/>
    <w:rsid w:val="003609BB"/>
    <w:rsid w:val="00360B1B"/>
    <w:rsid w:val="003611D2"/>
    <w:rsid w:val="00361CA7"/>
    <w:rsid w:val="00361D66"/>
    <w:rsid w:val="00362588"/>
    <w:rsid w:val="00365A35"/>
    <w:rsid w:val="00366EB1"/>
    <w:rsid w:val="003718A1"/>
    <w:rsid w:val="0037233F"/>
    <w:rsid w:val="00372846"/>
    <w:rsid w:val="00372E15"/>
    <w:rsid w:val="00372E45"/>
    <w:rsid w:val="003739C3"/>
    <w:rsid w:val="00373F94"/>
    <w:rsid w:val="00376434"/>
    <w:rsid w:val="00380A1C"/>
    <w:rsid w:val="003813D5"/>
    <w:rsid w:val="003820B4"/>
    <w:rsid w:val="003826A3"/>
    <w:rsid w:val="00383EDE"/>
    <w:rsid w:val="003849F0"/>
    <w:rsid w:val="00384FE8"/>
    <w:rsid w:val="003915A8"/>
    <w:rsid w:val="00391666"/>
    <w:rsid w:val="0039194A"/>
    <w:rsid w:val="0039319A"/>
    <w:rsid w:val="003934E4"/>
    <w:rsid w:val="00395F66"/>
    <w:rsid w:val="003A1582"/>
    <w:rsid w:val="003A5928"/>
    <w:rsid w:val="003A705E"/>
    <w:rsid w:val="003B0693"/>
    <w:rsid w:val="003B1B5A"/>
    <w:rsid w:val="003B218D"/>
    <w:rsid w:val="003B45AA"/>
    <w:rsid w:val="003B7160"/>
    <w:rsid w:val="003B7544"/>
    <w:rsid w:val="003C09A7"/>
    <w:rsid w:val="003C0DC6"/>
    <w:rsid w:val="003C17BA"/>
    <w:rsid w:val="003C1B33"/>
    <w:rsid w:val="003C2C6F"/>
    <w:rsid w:val="003C308E"/>
    <w:rsid w:val="003C4731"/>
    <w:rsid w:val="003C73F0"/>
    <w:rsid w:val="003D127A"/>
    <w:rsid w:val="003D167C"/>
    <w:rsid w:val="003D207F"/>
    <w:rsid w:val="003D4680"/>
    <w:rsid w:val="003D5ABF"/>
    <w:rsid w:val="003E043D"/>
    <w:rsid w:val="003E2A31"/>
    <w:rsid w:val="003E3215"/>
    <w:rsid w:val="003E3AEE"/>
    <w:rsid w:val="003E5297"/>
    <w:rsid w:val="003E7DFD"/>
    <w:rsid w:val="003F0C52"/>
    <w:rsid w:val="003F1631"/>
    <w:rsid w:val="003F3E8E"/>
    <w:rsid w:val="003F6639"/>
    <w:rsid w:val="0040110C"/>
    <w:rsid w:val="00402A35"/>
    <w:rsid w:val="004038CF"/>
    <w:rsid w:val="00405182"/>
    <w:rsid w:val="00411367"/>
    <w:rsid w:val="00411F55"/>
    <w:rsid w:val="004145B6"/>
    <w:rsid w:val="00414CC4"/>
    <w:rsid w:val="00415714"/>
    <w:rsid w:val="0041784C"/>
    <w:rsid w:val="00420498"/>
    <w:rsid w:val="004246D0"/>
    <w:rsid w:val="00426CF5"/>
    <w:rsid w:val="004324D5"/>
    <w:rsid w:val="00433D07"/>
    <w:rsid w:val="0043499A"/>
    <w:rsid w:val="0043602B"/>
    <w:rsid w:val="00436F1E"/>
    <w:rsid w:val="00437C4A"/>
    <w:rsid w:val="00442F95"/>
    <w:rsid w:val="00445620"/>
    <w:rsid w:val="00446660"/>
    <w:rsid w:val="00451AC6"/>
    <w:rsid w:val="0045375A"/>
    <w:rsid w:val="004566E6"/>
    <w:rsid w:val="0045670D"/>
    <w:rsid w:val="004568EA"/>
    <w:rsid w:val="00457CC9"/>
    <w:rsid w:val="00460D42"/>
    <w:rsid w:val="004661FE"/>
    <w:rsid w:val="004744AB"/>
    <w:rsid w:val="00477A25"/>
    <w:rsid w:val="00477A90"/>
    <w:rsid w:val="00480490"/>
    <w:rsid w:val="004817D1"/>
    <w:rsid w:val="0049004D"/>
    <w:rsid w:val="004923B5"/>
    <w:rsid w:val="00492557"/>
    <w:rsid w:val="00494F09"/>
    <w:rsid w:val="00497899"/>
    <w:rsid w:val="004A0BD2"/>
    <w:rsid w:val="004A4B3D"/>
    <w:rsid w:val="004A574F"/>
    <w:rsid w:val="004A60D2"/>
    <w:rsid w:val="004A6213"/>
    <w:rsid w:val="004B0CC1"/>
    <w:rsid w:val="004B4FE5"/>
    <w:rsid w:val="004B7B86"/>
    <w:rsid w:val="004C139C"/>
    <w:rsid w:val="004C1CF6"/>
    <w:rsid w:val="004C3E23"/>
    <w:rsid w:val="004C4DC5"/>
    <w:rsid w:val="004C6485"/>
    <w:rsid w:val="004C6B20"/>
    <w:rsid w:val="004D04DF"/>
    <w:rsid w:val="004D2055"/>
    <w:rsid w:val="004D23C6"/>
    <w:rsid w:val="004D4628"/>
    <w:rsid w:val="004D582F"/>
    <w:rsid w:val="004E45AC"/>
    <w:rsid w:val="004E6139"/>
    <w:rsid w:val="004E66D7"/>
    <w:rsid w:val="004E6C3C"/>
    <w:rsid w:val="004E765B"/>
    <w:rsid w:val="004E77FA"/>
    <w:rsid w:val="004E7A73"/>
    <w:rsid w:val="004E7D05"/>
    <w:rsid w:val="004F22FF"/>
    <w:rsid w:val="004F323F"/>
    <w:rsid w:val="004F38D0"/>
    <w:rsid w:val="004F4702"/>
    <w:rsid w:val="004F4754"/>
    <w:rsid w:val="004F5112"/>
    <w:rsid w:val="004F58D9"/>
    <w:rsid w:val="004F78AC"/>
    <w:rsid w:val="00500394"/>
    <w:rsid w:val="00506B5A"/>
    <w:rsid w:val="00506BA7"/>
    <w:rsid w:val="005078A0"/>
    <w:rsid w:val="00510113"/>
    <w:rsid w:val="0051201D"/>
    <w:rsid w:val="00517575"/>
    <w:rsid w:val="00522F83"/>
    <w:rsid w:val="00524EE6"/>
    <w:rsid w:val="005277BD"/>
    <w:rsid w:val="0053021A"/>
    <w:rsid w:val="00530813"/>
    <w:rsid w:val="00533AEA"/>
    <w:rsid w:val="005362DD"/>
    <w:rsid w:val="00536F9D"/>
    <w:rsid w:val="00540755"/>
    <w:rsid w:val="005412BB"/>
    <w:rsid w:val="00543EC4"/>
    <w:rsid w:val="005455E1"/>
    <w:rsid w:val="00554E24"/>
    <w:rsid w:val="00556E65"/>
    <w:rsid w:val="00561F39"/>
    <w:rsid w:val="00562852"/>
    <w:rsid w:val="00562C8E"/>
    <w:rsid w:val="00563553"/>
    <w:rsid w:val="00563FBA"/>
    <w:rsid w:val="00564E7F"/>
    <w:rsid w:val="005672C4"/>
    <w:rsid w:val="00570031"/>
    <w:rsid w:val="0057171F"/>
    <w:rsid w:val="005770C1"/>
    <w:rsid w:val="00577EF9"/>
    <w:rsid w:val="00580E33"/>
    <w:rsid w:val="0058638F"/>
    <w:rsid w:val="00586D0D"/>
    <w:rsid w:val="00592136"/>
    <w:rsid w:val="00592454"/>
    <w:rsid w:val="00593066"/>
    <w:rsid w:val="005944E4"/>
    <w:rsid w:val="00595083"/>
    <w:rsid w:val="005A06EB"/>
    <w:rsid w:val="005A0DAD"/>
    <w:rsid w:val="005A2722"/>
    <w:rsid w:val="005A6654"/>
    <w:rsid w:val="005A674F"/>
    <w:rsid w:val="005B16C8"/>
    <w:rsid w:val="005B1C6A"/>
    <w:rsid w:val="005B3E49"/>
    <w:rsid w:val="005B6283"/>
    <w:rsid w:val="005C0336"/>
    <w:rsid w:val="005C2705"/>
    <w:rsid w:val="005C3072"/>
    <w:rsid w:val="005C59A7"/>
    <w:rsid w:val="005C5B5F"/>
    <w:rsid w:val="005C76AC"/>
    <w:rsid w:val="005C7BCC"/>
    <w:rsid w:val="005D172C"/>
    <w:rsid w:val="005D2E36"/>
    <w:rsid w:val="005D637E"/>
    <w:rsid w:val="005E0A9D"/>
    <w:rsid w:val="005E1187"/>
    <w:rsid w:val="005E475B"/>
    <w:rsid w:val="005E5730"/>
    <w:rsid w:val="005F079C"/>
    <w:rsid w:val="005F1E10"/>
    <w:rsid w:val="005F3FBC"/>
    <w:rsid w:val="00600409"/>
    <w:rsid w:val="00600923"/>
    <w:rsid w:val="00601002"/>
    <w:rsid w:val="006016CE"/>
    <w:rsid w:val="00602BB3"/>
    <w:rsid w:val="006051FC"/>
    <w:rsid w:val="00605319"/>
    <w:rsid w:val="00607D3F"/>
    <w:rsid w:val="00610B97"/>
    <w:rsid w:val="00610F04"/>
    <w:rsid w:val="00610FC2"/>
    <w:rsid w:val="006123FD"/>
    <w:rsid w:val="006136BD"/>
    <w:rsid w:val="00613B60"/>
    <w:rsid w:val="00613F1B"/>
    <w:rsid w:val="006156BD"/>
    <w:rsid w:val="00615F3B"/>
    <w:rsid w:val="0061753A"/>
    <w:rsid w:val="006179B1"/>
    <w:rsid w:val="00621AC8"/>
    <w:rsid w:val="00621D76"/>
    <w:rsid w:val="00626209"/>
    <w:rsid w:val="00627F29"/>
    <w:rsid w:val="00630820"/>
    <w:rsid w:val="0063105F"/>
    <w:rsid w:val="00632AF9"/>
    <w:rsid w:val="00633856"/>
    <w:rsid w:val="006408E9"/>
    <w:rsid w:val="00644E54"/>
    <w:rsid w:val="00645695"/>
    <w:rsid w:val="00647E15"/>
    <w:rsid w:val="006508D5"/>
    <w:rsid w:val="00650ABD"/>
    <w:rsid w:val="00653FE5"/>
    <w:rsid w:val="006549AD"/>
    <w:rsid w:val="0065577D"/>
    <w:rsid w:val="0065683C"/>
    <w:rsid w:val="006606EA"/>
    <w:rsid w:val="00661240"/>
    <w:rsid w:val="006616FD"/>
    <w:rsid w:val="006623D0"/>
    <w:rsid w:val="00662657"/>
    <w:rsid w:val="00663625"/>
    <w:rsid w:val="00666444"/>
    <w:rsid w:val="0067030A"/>
    <w:rsid w:val="0067036F"/>
    <w:rsid w:val="0067640D"/>
    <w:rsid w:val="00677676"/>
    <w:rsid w:val="00677835"/>
    <w:rsid w:val="0068210D"/>
    <w:rsid w:val="00682688"/>
    <w:rsid w:val="00683624"/>
    <w:rsid w:val="00683EE6"/>
    <w:rsid w:val="00685072"/>
    <w:rsid w:val="00685B44"/>
    <w:rsid w:val="00686C39"/>
    <w:rsid w:val="00691652"/>
    <w:rsid w:val="00692D41"/>
    <w:rsid w:val="006954DE"/>
    <w:rsid w:val="006962C3"/>
    <w:rsid w:val="00697391"/>
    <w:rsid w:val="00697402"/>
    <w:rsid w:val="006A5BCA"/>
    <w:rsid w:val="006A668E"/>
    <w:rsid w:val="006A74B7"/>
    <w:rsid w:val="006B0264"/>
    <w:rsid w:val="006B09B7"/>
    <w:rsid w:val="006B20E7"/>
    <w:rsid w:val="006B2793"/>
    <w:rsid w:val="006B4F27"/>
    <w:rsid w:val="006B7239"/>
    <w:rsid w:val="006C0777"/>
    <w:rsid w:val="006C19D7"/>
    <w:rsid w:val="006C38EE"/>
    <w:rsid w:val="006C3DAD"/>
    <w:rsid w:val="006C6FCE"/>
    <w:rsid w:val="006C770D"/>
    <w:rsid w:val="006D1894"/>
    <w:rsid w:val="006D1D62"/>
    <w:rsid w:val="006D24B5"/>
    <w:rsid w:val="006D4628"/>
    <w:rsid w:val="006D6BA0"/>
    <w:rsid w:val="006D7227"/>
    <w:rsid w:val="006E22AE"/>
    <w:rsid w:val="006E31AE"/>
    <w:rsid w:val="006E59F3"/>
    <w:rsid w:val="006E78CB"/>
    <w:rsid w:val="006F15D2"/>
    <w:rsid w:val="006F1C4A"/>
    <w:rsid w:val="006F1F71"/>
    <w:rsid w:val="006F22CC"/>
    <w:rsid w:val="006F2582"/>
    <w:rsid w:val="006F307A"/>
    <w:rsid w:val="00700501"/>
    <w:rsid w:val="007010CA"/>
    <w:rsid w:val="00702A8D"/>
    <w:rsid w:val="00705BCF"/>
    <w:rsid w:val="007112CF"/>
    <w:rsid w:val="007121FE"/>
    <w:rsid w:val="00712262"/>
    <w:rsid w:val="0071355B"/>
    <w:rsid w:val="007163C2"/>
    <w:rsid w:val="00716551"/>
    <w:rsid w:val="00716608"/>
    <w:rsid w:val="007169C4"/>
    <w:rsid w:val="00724249"/>
    <w:rsid w:val="00726723"/>
    <w:rsid w:val="007270A1"/>
    <w:rsid w:val="00727B9E"/>
    <w:rsid w:val="007317DC"/>
    <w:rsid w:val="0073494A"/>
    <w:rsid w:val="00735515"/>
    <w:rsid w:val="00737BBE"/>
    <w:rsid w:val="0074055F"/>
    <w:rsid w:val="0074099C"/>
    <w:rsid w:val="00746B0B"/>
    <w:rsid w:val="007504D2"/>
    <w:rsid w:val="00751842"/>
    <w:rsid w:val="00752C2A"/>
    <w:rsid w:val="0075305E"/>
    <w:rsid w:val="007538A6"/>
    <w:rsid w:val="00753973"/>
    <w:rsid w:val="00754D20"/>
    <w:rsid w:val="00755945"/>
    <w:rsid w:val="00757E0A"/>
    <w:rsid w:val="007602C9"/>
    <w:rsid w:val="00762547"/>
    <w:rsid w:val="00763363"/>
    <w:rsid w:val="00764E13"/>
    <w:rsid w:val="00766251"/>
    <w:rsid w:val="007677DE"/>
    <w:rsid w:val="00770953"/>
    <w:rsid w:val="00771614"/>
    <w:rsid w:val="00772981"/>
    <w:rsid w:val="00773512"/>
    <w:rsid w:val="00774931"/>
    <w:rsid w:val="00775993"/>
    <w:rsid w:val="00775E6E"/>
    <w:rsid w:val="00776017"/>
    <w:rsid w:val="00777BEE"/>
    <w:rsid w:val="007804DD"/>
    <w:rsid w:val="007807D1"/>
    <w:rsid w:val="00781CAF"/>
    <w:rsid w:val="00784BBB"/>
    <w:rsid w:val="007860BA"/>
    <w:rsid w:val="00786966"/>
    <w:rsid w:val="00786B40"/>
    <w:rsid w:val="00791587"/>
    <w:rsid w:val="00793419"/>
    <w:rsid w:val="00794035"/>
    <w:rsid w:val="00794517"/>
    <w:rsid w:val="00795070"/>
    <w:rsid w:val="00796D0A"/>
    <w:rsid w:val="007A3C0F"/>
    <w:rsid w:val="007A43B8"/>
    <w:rsid w:val="007A5670"/>
    <w:rsid w:val="007A699F"/>
    <w:rsid w:val="007A69A9"/>
    <w:rsid w:val="007A6E67"/>
    <w:rsid w:val="007A7E15"/>
    <w:rsid w:val="007B14F5"/>
    <w:rsid w:val="007B1C41"/>
    <w:rsid w:val="007B2A26"/>
    <w:rsid w:val="007B2C74"/>
    <w:rsid w:val="007C455A"/>
    <w:rsid w:val="007C60A5"/>
    <w:rsid w:val="007D2BFE"/>
    <w:rsid w:val="007D51BA"/>
    <w:rsid w:val="007E0CA0"/>
    <w:rsid w:val="007E0DAC"/>
    <w:rsid w:val="007E1508"/>
    <w:rsid w:val="007E18B2"/>
    <w:rsid w:val="007E194C"/>
    <w:rsid w:val="007E3966"/>
    <w:rsid w:val="007E3D7C"/>
    <w:rsid w:val="007E56D5"/>
    <w:rsid w:val="007E7776"/>
    <w:rsid w:val="007E7CDE"/>
    <w:rsid w:val="007F06DD"/>
    <w:rsid w:val="007F0C78"/>
    <w:rsid w:val="007F2079"/>
    <w:rsid w:val="007F4557"/>
    <w:rsid w:val="007F749B"/>
    <w:rsid w:val="007F7BB4"/>
    <w:rsid w:val="00800F4A"/>
    <w:rsid w:val="00802FEA"/>
    <w:rsid w:val="00803571"/>
    <w:rsid w:val="008036B9"/>
    <w:rsid w:val="00804BBD"/>
    <w:rsid w:val="0080645D"/>
    <w:rsid w:val="0081042A"/>
    <w:rsid w:val="00811A4D"/>
    <w:rsid w:val="00813470"/>
    <w:rsid w:val="0081617B"/>
    <w:rsid w:val="00816F64"/>
    <w:rsid w:val="0081773F"/>
    <w:rsid w:val="0082279C"/>
    <w:rsid w:val="00822DED"/>
    <w:rsid w:val="00823F80"/>
    <w:rsid w:val="00825DF3"/>
    <w:rsid w:val="00826298"/>
    <w:rsid w:val="008266B1"/>
    <w:rsid w:val="00827167"/>
    <w:rsid w:val="0083032E"/>
    <w:rsid w:val="00830B36"/>
    <w:rsid w:val="008313EA"/>
    <w:rsid w:val="0083391B"/>
    <w:rsid w:val="0083620B"/>
    <w:rsid w:val="00840B60"/>
    <w:rsid w:val="00840FDC"/>
    <w:rsid w:val="00843E9C"/>
    <w:rsid w:val="00844201"/>
    <w:rsid w:val="0084698C"/>
    <w:rsid w:val="008469F5"/>
    <w:rsid w:val="00846CFC"/>
    <w:rsid w:val="00850139"/>
    <w:rsid w:val="00852F5C"/>
    <w:rsid w:val="008530F4"/>
    <w:rsid w:val="00853BCF"/>
    <w:rsid w:val="008541DB"/>
    <w:rsid w:val="008546CE"/>
    <w:rsid w:val="00864863"/>
    <w:rsid w:val="00865BBE"/>
    <w:rsid w:val="00865E71"/>
    <w:rsid w:val="00871F0C"/>
    <w:rsid w:val="008763B9"/>
    <w:rsid w:val="008802D5"/>
    <w:rsid w:val="00880ED5"/>
    <w:rsid w:val="00882CBE"/>
    <w:rsid w:val="00882D3C"/>
    <w:rsid w:val="00886247"/>
    <w:rsid w:val="008869E5"/>
    <w:rsid w:val="00886D64"/>
    <w:rsid w:val="008878E7"/>
    <w:rsid w:val="0089139C"/>
    <w:rsid w:val="0089144E"/>
    <w:rsid w:val="00893C6C"/>
    <w:rsid w:val="00894EFD"/>
    <w:rsid w:val="008968CA"/>
    <w:rsid w:val="008A2B9B"/>
    <w:rsid w:val="008A4E48"/>
    <w:rsid w:val="008A55B6"/>
    <w:rsid w:val="008A5896"/>
    <w:rsid w:val="008B0D4E"/>
    <w:rsid w:val="008C23D1"/>
    <w:rsid w:val="008C23FC"/>
    <w:rsid w:val="008C33DE"/>
    <w:rsid w:val="008C5266"/>
    <w:rsid w:val="008C5C15"/>
    <w:rsid w:val="008C7786"/>
    <w:rsid w:val="008C7FC0"/>
    <w:rsid w:val="008D0236"/>
    <w:rsid w:val="008D0A0C"/>
    <w:rsid w:val="008D0C18"/>
    <w:rsid w:val="008D139F"/>
    <w:rsid w:val="008D4792"/>
    <w:rsid w:val="008D6AA8"/>
    <w:rsid w:val="008E0636"/>
    <w:rsid w:val="008E16EE"/>
    <w:rsid w:val="008E22F0"/>
    <w:rsid w:val="008E240A"/>
    <w:rsid w:val="008E394C"/>
    <w:rsid w:val="008E486C"/>
    <w:rsid w:val="008E797C"/>
    <w:rsid w:val="008F19C8"/>
    <w:rsid w:val="008F32EA"/>
    <w:rsid w:val="008F6409"/>
    <w:rsid w:val="008F7923"/>
    <w:rsid w:val="008F7AA7"/>
    <w:rsid w:val="008F7D76"/>
    <w:rsid w:val="008F7ED3"/>
    <w:rsid w:val="00900728"/>
    <w:rsid w:val="00903383"/>
    <w:rsid w:val="009038F6"/>
    <w:rsid w:val="0090497B"/>
    <w:rsid w:val="00904DE4"/>
    <w:rsid w:val="00907379"/>
    <w:rsid w:val="00910D00"/>
    <w:rsid w:val="009134D5"/>
    <w:rsid w:val="00913F8D"/>
    <w:rsid w:val="009142AB"/>
    <w:rsid w:val="00914D6D"/>
    <w:rsid w:val="009168F2"/>
    <w:rsid w:val="009175C3"/>
    <w:rsid w:val="0092564C"/>
    <w:rsid w:val="00927933"/>
    <w:rsid w:val="00934061"/>
    <w:rsid w:val="00934CBE"/>
    <w:rsid w:val="00940D59"/>
    <w:rsid w:val="00941A67"/>
    <w:rsid w:val="00944733"/>
    <w:rsid w:val="00944F79"/>
    <w:rsid w:val="00946309"/>
    <w:rsid w:val="00946FCA"/>
    <w:rsid w:val="00947CB0"/>
    <w:rsid w:val="00954BAF"/>
    <w:rsid w:val="00955973"/>
    <w:rsid w:val="00955F5B"/>
    <w:rsid w:val="0095729E"/>
    <w:rsid w:val="009606B8"/>
    <w:rsid w:val="00961FC5"/>
    <w:rsid w:val="0096214C"/>
    <w:rsid w:val="00962986"/>
    <w:rsid w:val="009658AD"/>
    <w:rsid w:val="009726CE"/>
    <w:rsid w:val="009737B7"/>
    <w:rsid w:val="00974313"/>
    <w:rsid w:val="009744CB"/>
    <w:rsid w:val="00975185"/>
    <w:rsid w:val="00981DFC"/>
    <w:rsid w:val="00983C15"/>
    <w:rsid w:val="00984738"/>
    <w:rsid w:val="009857BE"/>
    <w:rsid w:val="009865DE"/>
    <w:rsid w:val="00991DE5"/>
    <w:rsid w:val="00996EAE"/>
    <w:rsid w:val="00997204"/>
    <w:rsid w:val="009A174D"/>
    <w:rsid w:val="009A176A"/>
    <w:rsid w:val="009A34C6"/>
    <w:rsid w:val="009A490B"/>
    <w:rsid w:val="009A66EB"/>
    <w:rsid w:val="009A6F3C"/>
    <w:rsid w:val="009A7519"/>
    <w:rsid w:val="009A76B3"/>
    <w:rsid w:val="009B1125"/>
    <w:rsid w:val="009B2838"/>
    <w:rsid w:val="009B6E61"/>
    <w:rsid w:val="009B75E2"/>
    <w:rsid w:val="009C1DB2"/>
    <w:rsid w:val="009C23DD"/>
    <w:rsid w:val="009C248F"/>
    <w:rsid w:val="009C3934"/>
    <w:rsid w:val="009C430B"/>
    <w:rsid w:val="009C4998"/>
    <w:rsid w:val="009C62FD"/>
    <w:rsid w:val="009C66FD"/>
    <w:rsid w:val="009D4947"/>
    <w:rsid w:val="009D5DC7"/>
    <w:rsid w:val="009E0D00"/>
    <w:rsid w:val="009E0F2E"/>
    <w:rsid w:val="009E1A6B"/>
    <w:rsid w:val="009E3383"/>
    <w:rsid w:val="009E47A2"/>
    <w:rsid w:val="009E71DD"/>
    <w:rsid w:val="009F04D1"/>
    <w:rsid w:val="009F22B7"/>
    <w:rsid w:val="009F62A5"/>
    <w:rsid w:val="00A00D2B"/>
    <w:rsid w:val="00A0187A"/>
    <w:rsid w:val="00A053C6"/>
    <w:rsid w:val="00A05CD2"/>
    <w:rsid w:val="00A06F3E"/>
    <w:rsid w:val="00A0784F"/>
    <w:rsid w:val="00A1044A"/>
    <w:rsid w:val="00A12560"/>
    <w:rsid w:val="00A12FD1"/>
    <w:rsid w:val="00A14006"/>
    <w:rsid w:val="00A1580D"/>
    <w:rsid w:val="00A16311"/>
    <w:rsid w:val="00A17EE7"/>
    <w:rsid w:val="00A2004C"/>
    <w:rsid w:val="00A217B2"/>
    <w:rsid w:val="00A312A1"/>
    <w:rsid w:val="00A32495"/>
    <w:rsid w:val="00A32BE0"/>
    <w:rsid w:val="00A33D41"/>
    <w:rsid w:val="00A34326"/>
    <w:rsid w:val="00A443B0"/>
    <w:rsid w:val="00A508B2"/>
    <w:rsid w:val="00A51A2C"/>
    <w:rsid w:val="00A52D9C"/>
    <w:rsid w:val="00A57A81"/>
    <w:rsid w:val="00A57BAC"/>
    <w:rsid w:val="00A608EF"/>
    <w:rsid w:val="00A61854"/>
    <w:rsid w:val="00A63DDC"/>
    <w:rsid w:val="00A64D00"/>
    <w:rsid w:val="00A66577"/>
    <w:rsid w:val="00A67EE0"/>
    <w:rsid w:val="00A715BC"/>
    <w:rsid w:val="00A7482D"/>
    <w:rsid w:val="00A75325"/>
    <w:rsid w:val="00A75B91"/>
    <w:rsid w:val="00A77519"/>
    <w:rsid w:val="00A776C7"/>
    <w:rsid w:val="00A83911"/>
    <w:rsid w:val="00A84967"/>
    <w:rsid w:val="00A86CF9"/>
    <w:rsid w:val="00A91FE7"/>
    <w:rsid w:val="00A95160"/>
    <w:rsid w:val="00A95824"/>
    <w:rsid w:val="00A96D2F"/>
    <w:rsid w:val="00A97A2B"/>
    <w:rsid w:val="00AA2217"/>
    <w:rsid w:val="00AA30B8"/>
    <w:rsid w:val="00AA3897"/>
    <w:rsid w:val="00AA3B62"/>
    <w:rsid w:val="00AA73A1"/>
    <w:rsid w:val="00AA73BA"/>
    <w:rsid w:val="00AA7A24"/>
    <w:rsid w:val="00AB3403"/>
    <w:rsid w:val="00AB389D"/>
    <w:rsid w:val="00AB42DF"/>
    <w:rsid w:val="00AB4E6F"/>
    <w:rsid w:val="00AB5379"/>
    <w:rsid w:val="00AB5533"/>
    <w:rsid w:val="00AB60C7"/>
    <w:rsid w:val="00AC1772"/>
    <w:rsid w:val="00AC30C9"/>
    <w:rsid w:val="00AC4110"/>
    <w:rsid w:val="00AC6C15"/>
    <w:rsid w:val="00AC71B9"/>
    <w:rsid w:val="00AC77F7"/>
    <w:rsid w:val="00AD0572"/>
    <w:rsid w:val="00AD231F"/>
    <w:rsid w:val="00AD4C4F"/>
    <w:rsid w:val="00AD5672"/>
    <w:rsid w:val="00AD636A"/>
    <w:rsid w:val="00AD6D76"/>
    <w:rsid w:val="00AD75BC"/>
    <w:rsid w:val="00AE07D1"/>
    <w:rsid w:val="00AE1793"/>
    <w:rsid w:val="00AE1CC8"/>
    <w:rsid w:val="00AE1D48"/>
    <w:rsid w:val="00AE2752"/>
    <w:rsid w:val="00AE399B"/>
    <w:rsid w:val="00AE5DF6"/>
    <w:rsid w:val="00AE6ECC"/>
    <w:rsid w:val="00AE7574"/>
    <w:rsid w:val="00AF0DA8"/>
    <w:rsid w:val="00AF127F"/>
    <w:rsid w:val="00AF1D68"/>
    <w:rsid w:val="00AF2063"/>
    <w:rsid w:val="00AF2073"/>
    <w:rsid w:val="00AF44D9"/>
    <w:rsid w:val="00AF4704"/>
    <w:rsid w:val="00AF497E"/>
    <w:rsid w:val="00AF4B25"/>
    <w:rsid w:val="00AF6B2F"/>
    <w:rsid w:val="00AF6E07"/>
    <w:rsid w:val="00AF7E9B"/>
    <w:rsid w:val="00B01512"/>
    <w:rsid w:val="00B06385"/>
    <w:rsid w:val="00B07367"/>
    <w:rsid w:val="00B07442"/>
    <w:rsid w:val="00B075A9"/>
    <w:rsid w:val="00B0790E"/>
    <w:rsid w:val="00B16033"/>
    <w:rsid w:val="00B166E7"/>
    <w:rsid w:val="00B16724"/>
    <w:rsid w:val="00B216F5"/>
    <w:rsid w:val="00B229B0"/>
    <w:rsid w:val="00B242B6"/>
    <w:rsid w:val="00B303E2"/>
    <w:rsid w:val="00B306D7"/>
    <w:rsid w:val="00B30F92"/>
    <w:rsid w:val="00B3607F"/>
    <w:rsid w:val="00B44972"/>
    <w:rsid w:val="00B45937"/>
    <w:rsid w:val="00B45BEA"/>
    <w:rsid w:val="00B55F4D"/>
    <w:rsid w:val="00B56F53"/>
    <w:rsid w:val="00B6038C"/>
    <w:rsid w:val="00B60CEA"/>
    <w:rsid w:val="00B62C79"/>
    <w:rsid w:val="00B63B76"/>
    <w:rsid w:val="00B63FBE"/>
    <w:rsid w:val="00B6590A"/>
    <w:rsid w:val="00B67DE6"/>
    <w:rsid w:val="00B70A45"/>
    <w:rsid w:val="00B7369E"/>
    <w:rsid w:val="00B73A4C"/>
    <w:rsid w:val="00B7556D"/>
    <w:rsid w:val="00B75766"/>
    <w:rsid w:val="00B75CB1"/>
    <w:rsid w:val="00B7669A"/>
    <w:rsid w:val="00B76867"/>
    <w:rsid w:val="00B77411"/>
    <w:rsid w:val="00B8509C"/>
    <w:rsid w:val="00B86593"/>
    <w:rsid w:val="00B870C9"/>
    <w:rsid w:val="00B90878"/>
    <w:rsid w:val="00B9656F"/>
    <w:rsid w:val="00B966EA"/>
    <w:rsid w:val="00B968AF"/>
    <w:rsid w:val="00B97F26"/>
    <w:rsid w:val="00BA024D"/>
    <w:rsid w:val="00BA0327"/>
    <w:rsid w:val="00BA0CEE"/>
    <w:rsid w:val="00BA4DF9"/>
    <w:rsid w:val="00BA5663"/>
    <w:rsid w:val="00BA5670"/>
    <w:rsid w:val="00BA576A"/>
    <w:rsid w:val="00BA6071"/>
    <w:rsid w:val="00BB1E1F"/>
    <w:rsid w:val="00BB2DFB"/>
    <w:rsid w:val="00BB578B"/>
    <w:rsid w:val="00BB76D0"/>
    <w:rsid w:val="00BC1AF9"/>
    <w:rsid w:val="00BC3FA8"/>
    <w:rsid w:val="00BC4EE8"/>
    <w:rsid w:val="00BC6C47"/>
    <w:rsid w:val="00BD07C9"/>
    <w:rsid w:val="00BD0AE3"/>
    <w:rsid w:val="00BD3F84"/>
    <w:rsid w:val="00BD41D4"/>
    <w:rsid w:val="00BD4483"/>
    <w:rsid w:val="00BD5397"/>
    <w:rsid w:val="00BD7ABE"/>
    <w:rsid w:val="00BE0470"/>
    <w:rsid w:val="00BE11AE"/>
    <w:rsid w:val="00BE371B"/>
    <w:rsid w:val="00BE577A"/>
    <w:rsid w:val="00BF261F"/>
    <w:rsid w:val="00BF3F16"/>
    <w:rsid w:val="00BF4D46"/>
    <w:rsid w:val="00BF5692"/>
    <w:rsid w:val="00BF65C4"/>
    <w:rsid w:val="00BF78D2"/>
    <w:rsid w:val="00C000E6"/>
    <w:rsid w:val="00C0024C"/>
    <w:rsid w:val="00C01C78"/>
    <w:rsid w:val="00C02CF5"/>
    <w:rsid w:val="00C0340C"/>
    <w:rsid w:val="00C034DC"/>
    <w:rsid w:val="00C07ADC"/>
    <w:rsid w:val="00C11DEE"/>
    <w:rsid w:val="00C127F0"/>
    <w:rsid w:val="00C12DE6"/>
    <w:rsid w:val="00C14A8F"/>
    <w:rsid w:val="00C14E1F"/>
    <w:rsid w:val="00C1714A"/>
    <w:rsid w:val="00C175AA"/>
    <w:rsid w:val="00C21078"/>
    <w:rsid w:val="00C2353A"/>
    <w:rsid w:val="00C245E5"/>
    <w:rsid w:val="00C24E88"/>
    <w:rsid w:val="00C259AB"/>
    <w:rsid w:val="00C32086"/>
    <w:rsid w:val="00C325ED"/>
    <w:rsid w:val="00C34FA5"/>
    <w:rsid w:val="00C356B9"/>
    <w:rsid w:val="00C36378"/>
    <w:rsid w:val="00C3673C"/>
    <w:rsid w:val="00C367BC"/>
    <w:rsid w:val="00C36828"/>
    <w:rsid w:val="00C400CC"/>
    <w:rsid w:val="00C4080D"/>
    <w:rsid w:val="00C42C50"/>
    <w:rsid w:val="00C42C9A"/>
    <w:rsid w:val="00C433DB"/>
    <w:rsid w:val="00C44529"/>
    <w:rsid w:val="00C44A9B"/>
    <w:rsid w:val="00C4515C"/>
    <w:rsid w:val="00C45A7E"/>
    <w:rsid w:val="00C45F35"/>
    <w:rsid w:val="00C46318"/>
    <w:rsid w:val="00C46BD0"/>
    <w:rsid w:val="00C51D0C"/>
    <w:rsid w:val="00C53146"/>
    <w:rsid w:val="00C5432B"/>
    <w:rsid w:val="00C56DC5"/>
    <w:rsid w:val="00C57FE8"/>
    <w:rsid w:val="00C614C8"/>
    <w:rsid w:val="00C651A8"/>
    <w:rsid w:val="00C654F5"/>
    <w:rsid w:val="00C657C5"/>
    <w:rsid w:val="00C65AF5"/>
    <w:rsid w:val="00C6748E"/>
    <w:rsid w:val="00C70079"/>
    <w:rsid w:val="00C70FBC"/>
    <w:rsid w:val="00C734FC"/>
    <w:rsid w:val="00C735FB"/>
    <w:rsid w:val="00C73A0C"/>
    <w:rsid w:val="00C7445B"/>
    <w:rsid w:val="00C74E35"/>
    <w:rsid w:val="00C8291A"/>
    <w:rsid w:val="00C838BE"/>
    <w:rsid w:val="00C83E49"/>
    <w:rsid w:val="00C84212"/>
    <w:rsid w:val="00C87C96"/>
    <w:rsid w:val="00C91DB1"/>
    <w:rsid w:val="00C926D7"/>
    <w:rsid w:val="00C93224"/>
    <w:rsid w:val="00C9393C"/>
    <w:rsid w:val="00C95269"/>
    <w:rsid w:val="00CA3ED0"/>
    <w:rsid w:val="00CA48E7"/>
    <w:rsid w:val="00CA4C72"/>
    <w:rsid w:val="00CA7036"/>
    <w:rsid w:val="00CB34C3"/>
    <w:rsid w:val="00CB65FA"/>
    <w:rsid w:val="00CB6F8A"/>
    <w:rsid w:val="00CB7F99"/>
    <w:rsid w:val="00CC0881"/>
    <w:rsid w:val="00CC277B"/>
    <w:rsid w:val="00CC4EA2"/>
    <w:rsid w:val="00CC70CB"/>
    <w:rsid w:val="00CC73A8"/>
    <w:rsid w:val="00CC78E4"/>
    <w:rsid w:val="00CD3D38"/>
    <w:rsid w:val="00CD3EE9"/>
    <w:rsid w:val="00CD61F6"/>
    <w:rsid w:val="00CD6A6B"/>
    <w:rsid w:val="00CD750B"/>
    <w:rsid w:val="00CD777D"/>
    <w:rsid w:val="00CE10A3"/>
    <w:rsid w:val="00CE22AA"/>
    <w:rsid w:val="00CE2BFB"/>
    <w:rsid w:val="00CE5337"/>
    <w:rsid w:val="00CE57CD"/>
    <w:rsid w:val="00CE74DD"/>
    <w:rsid w:val="00CE7D78"/>
    <w:rsid w:val="00CF173B"/>
    <w:rsid w:val="00CF1FDC"/>
    <w:rsid w:val="00CF2378"/>
    <w:rsid w:val="00CF3B3E"/>
    <w:rsid w:val="00CF3B97"/>
    <w:rsid w:val="00CF46A0"/>
    <w:rsid w:val="00CF4FFE"/>
    <w:rsid w:val="00D009F0"/>
    <w:rsid w:val="00D00DA9"/>
    <w:rsid w:val="00D01419"/>
    <w:rsid w:val="00D0184B"/>
    <w:rsid w:val="00D02214"/>
    <w:rsid w:val="00D02A29"/>
    <w:rsid w:val="00D02D4A"/>
    <w:rsid w:val="00D05625"/>
    <w:rsid w:val="00D064D7"/>
    <w:rsid w:val="00D10EC8"/>
    <w:rsid w:val="00D117BB"/>
    <w:rsid w:val="00D12ACB"/>
    <w:rsid w:val="00D12CDE"/>
    <w:rsid w:val="00D15AB3"/>
    <w:rsid w:val="00D15E72"/>
    <w:rsid w:val="00D16E9D"/>
    <w:rsid w:val="00D22024"/>
    <w:rsid w:val="00D22381"/>
    <w:rsid w:val="00D24A79"/>
    <w:rsid w:val="00D25C30"/>
    <w:rsid w:val="00D305AA"/>
    <w:rsid w:val="00D3117F"/>
    <w:rsid w:val="00D314D4"/>
    <w:rsid w:val="00D334D2"/>
    <w:rsid w:val="00D3388E"/>
    <w:rsid w:val="00D33D42"/>
    <w:rsid w:val="00D343A3"/>
    <w:rsid w:val="00D347CC"/>
    <w:rsid w:val="00D34911"/>
    <w:rsid w:val="00D36269"/>
    <w:rsid w:val="00D37996"/>
    <w:rsid w:val="00D37C33"/>
    <w:rsid w:val="00D43D8D"/>
    <w:rsid w:val="00D47C18"/>
    <w:rsid w:val="00D53A69"/>
    <w:rsid w:val="00D557CB"/>
    <w:rsid w:val="00D55A21"/>
    <w:rsid w:val="00D567D8"/>
    <w:rsid w:val="00D56E3F"/>
    <w:rsid w:val="00D6088E"/>
    <w:rsid w:val="00D63DA9"/>
    <w:rsid w:val="00D6486C"/>
    <w:rsid w:val="00D67AF5"/>
    <w:rsid w:val="00D700CD"/>
    <w:rsid w:val="00D70295"/>
    <w:rsid w:val="00D70D56"/>
    <w:rsid w:val="00D724B8"/>
    <w:rsid w:val="00D728EB"/>
    <w:rsid w:val="00D73E9E"/>
    <w:rsid w:val="00D74422"/>
    <w:rsid w:val="00D74FE6"/>
    <w:rsid w:val="00D750E2"/>
    <w:rsid w:val="00D752C6"/>
    <w:rsid w:val="00D80258"/>
    <w:rsid w:val="00D80F99"/>
    <w:rsid w:val="00D81E66"/>
    <w:rsid w:val="00D8259F"/>
    <w:rsid w:val="00D82684"/>
    <w:rsid w:val="00D84146"/>
    <w:rsid w:val="00D92BBB"/>
    <w:rsid w:val="00D934AE"/>
    <w:rsid w:val="00D95A49"/>
    <w:rsid w:val="00D95BD8"/>
    <w:rsid w:val="00DA411B"/>
    <w:rsid w:val="00DA45EA"/>
    <w:rsid w:val="00DA4F62"/>
    <w:rsid w:val="00DA7350"/>
    <w:rsid w:val="00DA7E8E"/>
    <w:rsid w:val="00DB16AA"/>
    <w:rsid w:val="00DB3C04"/>
    <w:rsid w:val="00DB43E6"/>
    <w:rsid w:val="00DB6BFC"/>
    <w:rsid w:val="00DB7D3C"/>
    <w:rsid w:val="00DC2C20"/>
    <w:rsid w:val="00DC350C"/>
    <w:rsid w:val="00DC4737"/>
    <w:rsid w:val="00DC49F4"/>
    <w:rsid w:val="00DC7863"/>
    <w:rsid w:val="00DC7A76"/>
    <w:rsid w:val="00DD1B90"/>
    <w:rsid w:val="00DD42D9"/>
    <w:rsid w:val="00DD7250"/>
    <w:rsid w:val="00DE172E"/>
    <w:rsid w:val="00DE1F23"/>
    <w:rsid w:val="00DE2C81"/>
    <w:rsid w:val="00DE37F5"/>
    <w:rsid w:val="00DE4778"/>
    <w:rsid w:val="00DE6D1C"/>
    <w:rsid w:val="00DE7559"/>
    <w:rsid w:val="00DF1CA8"/>
    <w:rsid w:val="00DF2CFB"/>
    <w:rsid w:val="00DF42C3"/>
    <w:rsid w:val="00DF486F"/>
    <w:rsid w:val="00DF643B"/>
    <w:rsid w:val="00DF6938"/>
    <w:rsid w:val="00E00F11"/>
    <w:rsid w:val="00E01B5B"/>
    <w:rsid w:val="00E0338F"/>
    <w:rsid w:val="00E0463A"/>
    <w:rsid w:val="00E1108E"/>
    <w:rsid w:val="00E11F71"/>
    <w:rsid w:val="00E121CF"/>
    <w:rsid w:val="00E13879"/>
    <w:rsid w:val="00E13EE0"/>
    <w:rsid w:val="00E16073"/>
    <w:rsid w:val="00E20EBC"/>
    <w:rsid w:val="00E2459C"/>
    <w:rsid w:val="00E25E35"/>
    <w:rsid w:val="00E26073"/>
    <w:rsid w:val="00E26912"/>
    <w:rsid w:val="00E26FC5"/>
    <w:rsid w:val="00E27ACB"/>
    <w:rsid w:val="00E334C5"/>
    <w:rsid w:val="00E33C36"/>
    <w:rsid w:val="00E35F3B"/>
    <w:rsid w:val="00E37944"/>
    <w:rsid w:val="00E37E25"/>
    <w:rsid w:val="00E418A7"/>
    <w:rsid w:val="00E446B5"/>
    <w:rsid w:val="00E502CD"/>
    <w:rsid w:val="00E5126A"/>
    <w:rsid w:val="00E518D9"/>
    <w:rsid w:val="00E51DF4"/>
    <w:rsid w:val="00E53F7D"/>
    <w:rsid w:val="00E550BF"/>
    <w:rsid w:val="00E5594D"/>
    <w:rsid w:val="00E569F5"/>
    <w:rsid w:val="00E60447"/>
    <w:rsid w:val="00E6124D"/>
    <w:rsid w:val="00E6241F"/>
    <w:rsid w:val="00E62567"/>
    <w:rsid w:val="00E65CF6"/>
    <w:rsid w:val="00E65D56"/>
    <w:rsid w:val="00E71CFF"/>
    <w:rsid w:val="00E74044"/>
    <w:rsid w:val="00E74A7B"/>
    <w:rsid w:val="00E764BC"/>
    <w:rsid w:val="00E80DDC"/>
    <w:rsid w:val="00E8109D"/>
    <w:rsid w:val="00E82958"/>
    <w:rsid w:val="00E85DA8"/>
    <w:rsid w:val="00E86B32"/>
    <w:rsid w:val="00E86D7D"/>
    <w:rsid w:val="00E87B28"/>
    <w:rsid w:val="00E87F43"/>
    <w:rsid w:val="00E924CE"/>
    <w:rsid w:val="00E9684F"/>
    <w:rsid w:val="00E9706A"/>
    <w:rsid w:val="00EA0ACA"/>
    <w:rsid w:val="00EA0E82"/>
    <w:rsid w:val="00EA1219"/>
    <w:rsid w:val="00EA16A4"/>
    <w:rsid w:val="00EA269B"/>
    <w:rsid w:val="00EA59D9"/>
    <w:rsid w:val="00EA745C"/>
    <w:rsid w:val="00EB2310"/>
    <w:rsid w:val="00EB45DF"/>
    <w:rsid w:val="00EB78E7"/>
    <w:rsid w:val="00EB7A58"/>
    <w:rsid w:val="00EC1459"/>
    <w:rsid w:val="00EC4B70"/>
    <w:rsid w:val="00ED2777"/>
    <w:rsid w:val="00ED30AF"/>
    <w:rsid w:val="00ED3F51"/>
    <w:rsid w:val="00ED4876"/>
    <w:rsid w:val="00ED79C5"/>
    <w:rsid w:val="00EE16CB"/>
    <w:rsid w:val="00EE3A7D"/>
    <w:rsid w:val="00EE3E9C"/>
    <w:rsid w:val="00EF1034"/>
    <w:rsid w:val="00EF374C"/>
    <w:rsid w:val="00EF4379"/>
    <w:rsid w:val="00EF4FED"/>
    <w:rsid w:val="00EF61CB"/>
    <w:rsid w:val="00EF6343"/>
    <w:rsid w:val="00EF645E"/>
    <w:rsid w:val="00EF6585"/>
    <w:rsid w:val="00F01122"/>
    <w:rsid w:val="00F01F4A"/>
    <w:rsid w:val="00F0254F"/>
    <w:rsid w:val="00F02F58"/>
    <w:rsid w:val="00F03413"/>
    <w:rsid w:val="00F03898"/>
    <w:rsid w:val="00F04B99"/>
    <w:rsid w:val="00F057D4"/>
    <w:rsid w:val="00F11298"/>
    <w:rsid w:val="00F13135"/>
    <w:rsid w:val="00F1601B"/>
    <w:rsid w:val="00F161EB"/>
    <w:rsid w:val="00F16F49"/>
    <w:rsid w:val="00F17A6A"/>
    <w:rsid w:val="00F17AA5"/>
    <w:rsid w:val="00F17C65"/>
    <w:rsid w:val="00F20298"/>
    <w:rsid w:val="00F223E6"/>
    <w:rsid w:val="00F23A97"/>
    <w:rsid w:val="00F24366"/>
    <w:rsid w:val="00F251E7"/>
    <w:rsid w:val="00F3162F"/>
    <w:rsid w:val="00F3228C"/>
    <w:rsid w:val="00F32BBC"/>
    <w:rsid w:val="00F357E0"/>
    <w:rsid w:val="00F423DC"/>
    <w:rsid w:val="00F43829"/>
    <w:rsid w:val="00F45147"/>
    <w:rsid w:val="00F46FC7"/>
    <w:rsid w:val="00F47AAC"/>
    <w:rsid w:val="00F503CD"/>
    <w:rsid w:val="00F52B24"/>
    <w:rsid w:val="00F53EE1"/>
    <w:rsid w:val="00F55D62"/>
    <w:rsid w:val="00F57B3B"/>
    <w:rsid w:val="00F60561"/>
    <w:rsid w:val="00F61F16"/>
    <w:rsid w:val="00F62000"/>
    <w:rsid w:val="00F63B76"/>
    <w:rsid w:val="00F64BA5"/>
    <w:rsid w:val="00F7256A"/>
    <w:rsid w:val="00F751D2"/>
    <w:rsid w:val="00F75889"/>
    <w:rsid w:val="00F76BB6"/>
    <w:rsid w:val="00F8163D"/>
    <w:rsid w:val="00F82328"/>
    <w:rsid w:val="00F824A8"/>
    <w:rsid w:val="00F82E6D"/>
    <w:rsid w:val="00F85C69"/>
    <w:rsid w:val="00F86324"/>
    <w:rsid w:val="00F86F8E"/>
    <w:rsid w:val="00F91B8E"/>
    <w:rsid w:val="00F93657"/>
    <w:rsid w:val="00F94D19"/>
    <w:rsid w:val="00F94D34"/>
    <w:rsid w:val="00F95B8F"/>
    <w:rsid w:val="00F9763A"/>
    <w:rsid w:val="00FA26E0"/>
    <w:rsid w:val="00FA27A3"/>
    <w:rsid w:val="00FA3228"/>
    <w:rsid w:val="00FA7A99"/>
    <w:rsid w:val="00FA7B47"/>
    <w:rsid w:val="00FB0455"/>
    <w:rsid w:val="00FB0B2A"/>
    <w:rsid w:val="00FB0EF9"/>
    <w:rsid w:val="00FB11CC"/>
    <w:rsid w:val="00FB12CD"/>
    <w:rsid w:val="00FB14DF"/>
    <w:rsid w:val="00FB1BE5"/>
    <w:rsid w:val="00FB1CE7"/>
    <w:rsid w:val="00FB238E"/>
    <w:rsid w:val="00FB333A"/>
    <w:rsid w:val="00FB3383"/>
    <w:rsid w:val="00FB3D89"/>
    <w:rsid w:val="00FB60C7"/>
    <w:rsid w:val="00FB642E"/>
    <w:rsid w:val="00FB68CC"/>
    <w:rsid w:val="00FC05F3"/>
    <w:rsid w:val="00FC062F"/>
    <w:rsid w:val="00FC512B"/>
    <w:rsid w:val="00FC5636"/>
    <w:rsid w:val="00FC5CEB"/>
    <w:rsid w:val="00FC5F3E"/>
    <w:rsid w:val="00FC6008"/>
    <w:rsid w:val="00FC624F"/>
    <w:rsid w:val="00FC628B"/>
    <w:rsid w:val="00FC6471"/>
    <w:rsid w:val="00FC69D7"/>
    <w:rsid w:val="00FC7380"/>
    <w:rsid w:val="00FC7B7E"/>
    <w:rsid w:val="00FD0699"/>
    <w:rsid w:val="00FD2C92"/>
    <w:rsid w:val="00FD2D8E"/>
    <w:rsid w:val="00FD37E0"/>
    <w:rsid w:val="00FD3EF0"/>
    <w:rsid w:val="00FD505B"/>
    <w:rsid w:val="00FD5C36"/>
    <w:rsid w:val="00FD6ACA"/>
    <w:rsid w:val="00FD6D59"/>
    <w:rsid w:val="00FD6F81"/>
    <w:rsid w:val="00FE484A"/>
    <w:rsid w:val="00FE50FE"/>
    <w:rsid w:val="00FE7474"/>
    <w:rsid w:val="00FE784C"/>
    <w:rsid w:val="00FF2078"/>
    <w:rsid w:val="00FF243C"/>
    <w:rsid w:val="00FF31C2"/>
    <w:rsid w:val="00FF48B2"/>
    <w:rsid w:val="00FF7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93E6310"/>
  <w15:docId w15:val="{B7CF9BD9-5A25-4471-8A7C-1E5BB134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16"/>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DE477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71614"/>
    <w:pPr>
      <w:keepNext/>
      <w:spacing w:before="240" w:after="60" w:line="240" w:lineRule="auto"/>
      <w:outlineLvl w:val="1"/>
    </w:pPr>
    <w:rPr>
      <w:rFonts w:ascii="Arial" w:eastAsia="Times New Roman" w:hAnsi="Arial" w:cs="Arial"/>
      <w:b/>
      <w:bCs/>
      <w:i/>
      <w:iCs/>
      <w:sz w:val="28"/>
      <w:szCs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E4778"/>
    <w:rPr>
      <w:rFonts w:ascii="Cambria" w:hAnsi="Cambria" w:cs="Cambria"/>
      <w:b/>
      <w:bCs/>
      <w:color w:val="365F91"/>
      <w:sz w:val="28"/>
      <w:szCs w:val="28"/>
      <w:lang w:val="en-US" w:eastAsia="en-US"/>
    </w:rPr>
  </w:style>
  <w:style w:type="character" w:customStyle="1" w:styleId="Heading2Char">
    <w:name w:val="Heading 2 Char"/>
    <w:link w:val="Heading2"/>
    <w:uiPriority w:val="99"/>
    <w:rsid w:val="00771614"/>
    <w:rPr>
      <w:rFonts w:ascii="Arial" w:hAnsi="Arial" w:cs="Arial"/>
      <w:b/>
      <w:bCs/>
      <w:i/>
      <w:iCs/>
      <w:sz w:val="28"/>
      <w:szCs w:val="28"/>
      <w:lang w:val="en-GB"/>
    </w:rPr>
  </w:style>
  <w:style w:type="paragraph" w:styleId="ListParagraph">
    <w:name w:val="List Paragraph"/>
    <w:aliases w:val="2"/>
    <w:basedOn w:val="Normal"/>
    <w:link w:val="ListParagraphChar"/>
    <w:uiPriority w:val="34"/>
    <w:qFormat/>
    <w:rsid w:val="00BE577A"/>
    <w:pPr>
      <w:ind w:left="720"/>
    </w:pPr>
  </w:style>
  <w:style w:type="character" w:styleId="Emphasis">
    <w:name w:val="Emphasis"/>
    <w:uiPriority w:val="99"/>
    <w:qFormat/>
    <w:rsid w:val="00E01B5B"/>
    <w:rPr>
      <w:b/>
      <w:bCs/>
    </w:rPr>
  </w:style>
  <w:style w:type="paragraph" w:styleId="Header">
    <w:name w:val="header"/>
    <w:basedOn w:val="Normal"/>
    <w:link w:val="HeaderChar"/>
    <w:uiPriority w:val="99"/>
    <w:rsid w:val="00C74E35"/>
    <w:pPr>
      <w:tabs>
        <w:tab w:val="center" w:pos="4844"/>
        <w:tab w:val="right" w:pos="9689"/>
      </w:tabs>
      <w:spacing w:after="0" w:line="240" w:lineRule="auto"/>
    </w:pPr>
  </w:style>
  <w:style w:type="character" w:customStyle="1" w:styleId="HeaderChar">
    <w:name w:val="Header Char"/>
    <w:basedOn w:val="DefaultParagraphFont"/>
    <w:link w:val="Header"/>
    <w:uiPriority w:val="99"/>
    <w:rsid w:val="00C74E35"/>
  </w:style>
  <w:style w:type="paragraph" w:styleId="Footer">
    <w:name w:val="footer"/>
    <w:basedOn w:val="Normal"/>
    <w:link w:val="FooterChar"/>
    <w:uiPriority w:val="99"/>
    <w:rsid w:val="00C74E35"/>
    <w:pPr>
      <w:tabs>
        <w:tab w:val="center" w:pos="4844"/>
        <w:tab w:val="right" w:pos="9689"/>
      </w:tabs>
      <w:spacing w:after="0" w:line="240" w:lineRule="auto"/>
    </w:pPr>
  </w:style>
  <w:style w:type="character" w:customStyle="1" w:styleId="FooterChar">
    <w:name w:val="Footer Char"/>
    <w:basedOn w:val="DefaultParagraphFont"/>
    <w:link w:val="Footer"/>
    <w:uiPriority w:val="99"/>
    <w:rsid w:val="00C74E35"/>
  </w:style>
  <w:style w:type="paragraph" w:styleId="BalloonText">
    <w:name w:val="Balloon Text"/>
    <w:basedOn w:val="Normal"/>
    <w:link w:val="BalloonTextChar"/>
    <w:uiPriority w:val="99"/>
    <w:semiHidden/>
    <w:rsid w:val="00C1714A"/>
    <w:rPr>
      <w:rFonts w:ascii="Tahoma" w:hAnsi="Tahoma" w:cs="Tahoma"/>
      <w:sz w:val="16"/>
      <w:szCs w:val="16"/>
    </w:rPr>
  </w:style>
  <w:style w:type="character" w:customStyle="1" w:styleId="BalloonTextChar">
    <w:name w:val="Balloon Text Char"/>
    <w:link w:val="BalloonText"/>
    <w:uiPriority w:val="99"/>
    <w:semiHidden/>
    <w:rsid w:val="008D255A"/>
    <w:rPr>
      <w:rFonts w:ascii="Times New Roman" w:hAnsi="Times New Roman"/>
      <w:sz w:val="0"/>
      <w:szCs w:val="0"/>
      <w:lang w:val="en-US" w:eastAsia="en-US"/>
    </w:rPr>
  </w:style>
  <w:style w:type="character" w:styleId="CommentReference">
    <w:name w:val="annotation reference"/>
    <w:uiPriority w:val="99"/>
    <w:semiHidden/>
    <w:rsid w:val="00C1714A"/>
    <w:rPr>
      <w:sz w:val="16"/>
      <w:szCs w:val="16"/>
    </w:rPr>
  </w:style>
  <w:style w:type="paragraph" w:styleId="CommentText">
    <w:name w:val="annotation text"/>
    <w:basedOn w:val="Normal"/>
    <w:link w:val="CommentTextChar"/>
    <w:uiPriority w:val="99"/>
    <w:rsid w:val="00C1714A"/>
    <w:rPr>
      <w:sz w:val="20"/>
      <w:szCs w:val="20"/>
    </w:rPr>
  </w:style>
  <w:style w:type="character" w:customStyle="1" w:styleId="CommentTextChar">
    <w:name w:val="Comment Text Char"/>
    <w:link w:val="CommentText"/>
    <w:uiPriority w:val="99"/>
    <w:rsid w:val="00A7482D"/>
    <w:rPr>
      <w:lang w:val="en-US" w:eastAsia="en-US"/>
    </w:rPr>
  </w:style>
  <w:style w:type="paragraph" w:styleId="CommentSubject">
    <w:name w:val="annotation subject"/>
    <w:basedOn w:val="CommentText"/>
    <w:next w:val="CommentText"/>
    <w:link w:val="CommentSubjectChar"/>
    <w:uiPriority w:val="99"/>
    <w:semiHidden/>
    <w:rsid w:val="00C1714A"/>
    <w:rPr>
      <w:b/>
      <w:bCs/>
    </w:rPr>
  </w:style>
  <w:style w:type="character" w:customStyle="1" w:styleId="CommentSubjectChar">
    <w:name w:val="Comment Subject Char"/>
    <w:link w:val="CommentSubject"/>
    <w:uiPriority w:val="99"/>
    <w:semiHidden/>
    <w:rsid w:val="008D255A"/>
    <w:rPr>
      <w:rFonts w:cs="Calibri"/>
      <w:b/>
      <w:bCs/>
      <w:sz w:val="20"/>
      <w:szCs w:val="20"/>
      <w:lang w:val="en-US" w:eastAsia="en-US"/>
    </w:rPr>
  </w:style>
  <w:style w:type="paragraph" w:customStyle="1" w:styleId="Brdtext1">
    <w:name w:val="Brödtext1"/>
    <w:basedOn w:val="Normal"/>
    <w:uiPriority w:val="99"/>
    <w:rsid w:val="00DA7E8E"/>
    <w:pPr>
      <w:spacing w:after="0" w:line="320" w:lineRule="exact"/>
    </w:pPr>
    <w:rPr>
      <w:rFonts w:ascii="Times New Roman" w:eastAsia="Times New Roman" w:hAnsi="Times New Roman" w:cs="Times New Roman"/>
      <w:sz w:val="24"/>
      <w:szCs w:val="24"/>
      <w:lang w:val="sv-SE" w:eastAsia="fr-BE"/>
    </w:rPr>
  </w:style>
  <w:style w:type="character" w:customStyle="1" w:styleId="WW8Num4z0">
    <w:name w:val="WW8Num4z0"/>
    <w:uiPriority w:val="99"/>
    <w:rsid w:val="00D22024"/>
    <w:rPr>
      <w:rFonts w:ascii="Times New Roman" w:hAnsi="Times New Roman" w:cs="Times New Roman"/>
    </w:rPr>
  </w:style>
  <w:style w:type="paragraph" w:styleId="NormalWeb">
    <w:name w:val="Normal (Web)"/>
    <w:basedOn w:val="Normal"/>
    <w:uiPriority w:val="99"/>
    <w:rsid w:val="00022587"/>
    <w:pPr>
      <w:spacing w:before="100" w:beforeAutospacing="1" w:after="100" w:afterAutospacing="1" w:line="240" w:lineRule="auto"/>
    </w:pPr>
    <w:rPr>
      <w:rFonts w:ascii="Times New Roman" w:eastAsia="Times New Roman" w:hAnsi="Times New Roman" w:cs="Times New Roman"/>
      <w:sz w:val="24"/>
      <w:szCs w:val="24"/>
      <w:lang w:val="en-GB" w:eastAsia="fr-BE"/>
    </w:rPr>
  </w:style>
  <w:style w:type="paragraph" w:customStyle="1" w:styleId="Text2">
    <w:name w:val="Text 2"/>
    <w:basedOn w:val="Normal"/>
    <w:uiPriority w:val="99"/>
    <w:rsid w:val="00022587"/>
    <w:pPr>
      <w:spacing w:before="120" w:after="120" w:line="240" w:lineRule="auto"/>
      <w:ind w:left="850"/>
      <w:jc w:val="both"/>
    </w:pPr>
    <w:rPr>
      <w:rFonts w:ascii="Times New Roman" w:eastAsia="Times New Roman" w:hAnsi="Times New Roman" w:cs="Times New Roman"/>
      <w:sz w:val="24"/>
      <w:szCs w:val="24"/>
      <w:lang w:val="lv-LV" w:eastAsia="en-GB"/>
    </w:rPr>
  </w:style>
  <w:style w:type="character" w:customStyle="1" w:styleId="at1">
    <w:name w:val="a__t1"/>
    <w:basedOn w:val="DefaultParagraphFont"/>
    <w:uiPriority w:val="99"/>
    <w:rsid w:val="00022587"/>
  </w:style>
  <w:style w:type="paragraph" w:customStyle="1" w:styleId="Garamond">
    <w:name w:val="Garamond"/>
    <w:basedOn w:val="Normal"/>
    <w:uiPriority w:val="99"/>
    <w:rsid w:val="00803571"/>
    <w:pPr>
      <w:spacing w:after="0" w:line="240" w:lineRule="auto"/>
      <w:jc w:val="center"/>
    </w:pPr>
    <w:rPr>
      <w:rFonts w:ascii="Times New Roman" w:eastAsia="Times New Roman" w:hAnsi="Times New Roman" w:cs="Times New Roman"/>
      <w:b/>
      <w:bCs/>
      <w:sz w:val="48"/>
      <w:szCs w:val="48"/>
      <w:lang w:val="lv-LV"/>
    </w:rPr>
  </w:style>
  <w:style w:type="paragraph" w:customStyle="1" w:styleId="EntEmet">
    <w:name w:val="EntEmet"/>
    <w:basedOn w:val="Normal"/>
    <w:uiPriority w:val="99"/>
    <w:rsid w:val="00AB5379"/>
    <w:pPr>
      <w:widowControl w:val="0"/>
      <w:tabs>
        <w:tab w:val="left" w:pos="284"/>
        <w:tab w:val="left" w:pos="567"/>
        <w:tab w:val="left" w:pos="851"/>
        <w:tab w:val="left" w:pos="1134"/>
        <w:tab w:val="left" w:pos="1418"/>
      </w:tabs>
      <w:suppressAutoHyphens/>
      <w:spacing w:before="40" w:after="0" w:line="240" w:lineRule="auto"/>
    </w:pPr>
    <w:rPr>
      <w:rFonts w:ascii="Times New Roman" w:eastAsia="Times New Roman" w:hAnsi="Times New Roman" w:cs="Times New Roman"/>
      <w:sz w:val="24"/>
      <w:szCs w:val="24"/>
      <w:lang w:val="en-GB" w:eastAsia="ar-SA"/>
    </w:rPr>
  </w:style>
  <w:style w:type="paragraph" w:customStyle="1" w:styleId="Text1">
    <w:name w:val="Text 1"/>
    <w:basedOn w:val="Normal"/>
    <w:uiPriority w:val="99"/>
    <w:rsid w:val="00134A3A"/>
    <w:pPr>
      <w:spacing w:before="120" w:after="120" w:line="240" w:lineRule="auto"/>
      <w:ind w:left="851"/>
      <w:jc w:val="both"/>
    </w:pPr>
    <w:rPr>
      <w:rFonts w:ascii="Times New Roman" w:eastAsia="Times New Roman" w:hAnsi="Times New Roman" w:cs="Times New Roman"/>
      <w:sz w:val="24"/>
      <w:szCs w:val="24"/>
      <w:lang w:val="en-GB" w:eastAsia="fr-BE"/>
    </w:rPr>
  </w:style>
  <w:style w:type="paragraph" w:customStyle="1" w:styleId="StyleEE-numbering12pt">
    <w:name w:val="Style EE-numbering + 12 pt"/>
    <w:basedOn w:val="Normal"/>
    <w:link w:val="StyleEE-numbering12ptChar"/>
    <w:autoRedefine/>
    <w:uiPriority w:val="99"/>
    <w:rsid w:val="001D2C2D"/>
    <w:pPr>
      <w:spacing w:before="120" w:after="0" w:line="240" w:lineRule="auto"/>
      <w:jc w:val="both"/>
    </w:pPr>
    <w:rPr>
      <w:rFonts w:ascii="Times New Roman" w:eastAsia="Times New Roman" w:hAnsi="Times New Roman" w:cs="Times New Roman"/>
      <w:noProof/>
      <w:color w:val="000000"/>
      <w:sz w:val="24"/>
      <w:szCs w:val="24"/>
      <w:lang w:val="lv-LV" w:eastAsia="lv-LV"/>
    </w:rPr>
  </w:style>
  <w:style w:type="character" w:customStyle="1" w:styleId="StyleEE-numbering12ptChar">
    <w:name w:val="Style EE-numbering + 12 pt Char"/>
    <w:link w:val="StyleEE-numbering12pt"/>
    <w:uiPriority w:val="99"/>
    <w:rsid w:val="001D2C2D"/>
    <w:rPr>
      <w:rFonts w:ascii="Times New Roman" w:hAnsi="Times New Roman" w:cs="Times New Roman"/>
      <w:noProof/>
      <w:color w:val="000000"/>
      <w:sz w:val="24"/>
      <w:szCs w:val="24"/>
    </w:rPr>
  </w:style>
  <w:style w:type="paragraph" w:customStyle="1" w:styleId="WW-BodyText2">
    <w:name w:val="WW-Body Text 2"/>
    <w:basedOn w:val="Normal"/>
    <w:uiPriority w:val="99"/>
    <w:rsid w:val="00653FE5"/>
    <w:pPr>
      <w:suppressAutoHyphens/>
      <w:spacing w:after="0" w:line="240" w:lineRule="auto"/>
      <w:jc w:val="center"/>
    </w:pPr>
    <w:rPr>
      <w:rFonts w:ascii="Times New Roman" w:eastAsia="Times New Roman" w:hAnsi="Times New Roman" w:cs="Times New Roman"/>
      <w:sz w:val="32"/>
      <w:szCs w:val="32"/>
      <w:lang w:val="lv-LV" w:eastAsia="ar-SA"/>
    </w:rPr>
  </w:style>
  <w:style w:type="character" w:customStyle="1" w:styleId="apple-style-span">
    <w:name w:val="apple-style-span"/>
    <w:basedOn w:val="DefaultParagraphFont"/>
    <w:uiPriority w:val="99"/>
    <w:rsid w:val="00653FE5"/>
  </w:style>
  <w:style w:type="character" w:customStyle="1" w:styleId="longtext">
    <w:name w:val="long_text"/>
    <w:basedOn w:val="DefaultParagraphFont"/>
    <w:uiPriority w:val="99"/>
    <w:rsid w:val="001D35C4"/>
  </w:style>
  <w:style w:type="character" w:customStyle="1" w:styleId="StyleNormal">
    <w:name w:val="Style Normal +"/>
    <w:uiPriority w:val="99"/>
    <w:rsid w:val="001D35C4"/>
    <w:rPr>
      <w:rFonts w:ascii="Times New Roman" w:hAnsi="Times New Roman" w:cs="Times New Roman"/>
      <w:sz w:val="24"/>
      <w:szCs w:val="24"/>
    </w:rPr>
  </w:style>
  <w:style w:type="paragraph" w:styleId="ListNumber">
    <w:name w:val="List Number"/>
    <w:basedOn w:val="Normal"/>
    <w:uiPriority w:val="99"/>
    <w:rsid w:val="00C14A8F"/>
    <w:pPr>
      <w:numPr>
        <w:numId w:val="5"/>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2">
    <w:name w:val="List Number (Level 2)"/>
    <w:basedOn w:val="Normal"/>
    <w:uiPriority w:val="99"/>
    <w:rsid w:val="00C14A8F"/>
    <w:pPr>
      <w:numPr>
        <w:ilvl w:val="1"/>
        <w:numId w:val="5"/>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3">
    <w:name w:val="List Number (Level 3)"/>
    <w:basedOn w:val="Normal"/>
    <w:uiPriority w:val="99"/>
    <w:rsid w:val="00C14A8F"/>
    <w:pPr>
      <w:numPr>
        <w:ilvl w:val="2"/>
        <w:numId w:val="5"/>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4">
    <w:name w:val="List Number (Level 4)"/>
    <w:basedOn w:val="Normal"/>
    <w:uiPriority w:val="99"/>
    <w:rsid w:val="00C14A8F"/>
    <w:pPr>
      <w:numPr>
        <w:ilvl w:val="3"/>
        <w:numId w:val="5"/>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Sarakstarindkopa1">
    <w:name w:val="Saraksta rindkopa1"/>
    <w:basedOn w:val="Normal"/>
    <w:uiPriority w:val="99"/>
    <w:rsid w:val="006F22CC"/>
    <w:pPr>
      <w:suppressAutoHyphens/>
      <w:spacing w:after="0" w:line="240" w:lineRule="auto"/>
      <w:ind w:left="720"/>
    </w:pPr>
    <w:rPr>
      <w:rFonts w:ascii="Times New Roman" w:eastAsia="Times New Roman" w:hAnsi="Times New Roman" w:cs="Times New Roman"/>
      <w:sz w:val="24"/>
      <w:szCs w:val="24"/>
      <w:lang w:val="lv-LV" w:eastAsia="ar-SA"/>
    </w:rPr>
  </w:style>
  <w:style w:type="character" w:styleId="Hyperlink">
    <w:name w:val="Hyperlink"/>
    <w:uiPriority w:val="99"/>
    <w:rsid w:val="004D582F"/>
    <w:rPr>
      <w:color w:val="0000FF"/>
      <w:u w:val="single"/>
    </w:rPr>
  </w:style>
  <w:style w:type="character" w:customStyle="1" w:styleId="WW8Num2z0">
    <w:name w:val="WW8Num2z0"/>
    <w:uiPriority w:val="99"/>
    <w:rsid w:val="0037233F"/>
    <w:rPr>
      <w:rFonts w:ascii="Wingdings" w:hAnsi="Wingdings" w:cs="Wingdings"/>
    </w:rPr>
  </w:style>
  <w:style w:type="paragraph" w:customStyle="1" w:styleId="Listaszerubekezds">
    <w:name w:val="Listaszeru bekezdés"/>
    <w:basedOn w:val="Normal"/>
    <w:uiPriority w:val="99"/>
    <w:rsid w:val="0037233F"/>
    <w:pPr>
      <w:ind w:left="720"/>
    </w:pPr>
    <w:rPr>
      <w:rFonts w:eastAsia="Times New Roman"/>
      <w:lang w:val="hu-HU" w:eastAsia="fr-BE"/>
    </w:rPr>
  </w:style>
  <w:style w:type="paragraph" w:styleId="NoSpacing">
    <w:name w:val="No Spacing"/>
    <w:uiPriority w:val="99"/>
    <w:qFormat/>
    <w:rsid w:val="008C23FC"/>
    <w:rPr>
      <w:rFonts w:cs="Calibri"/>
      <w:sz w:val="22"/>
      <w:szCs w:val="22"/>
      <w:lang w:val="en-US" w:eastAsia="en-US"/>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ußno"/>
    <w:basedOn w:val="Normal"/>
    <w:link w:val="FootnoteTextChar"/>
    <w:uiPriority w:val="99"/>
    <w:qFormat/>
    <w:rsid w:val="009737B7"/>
    <w:rPr>
      <w:sz w:val="20"/>
      <w:szCs w:val="20"/>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link w:val="FootnoteText"/>
    <w:uiPriority w:val="99"/>
    <w:rsid w:val="009737B7"/>
    <w:rPr>
      <w:lang w:val="en-US" w:eastAsia="en-US"/>
    </w:rPr>
  </w:style>
  <w:style w:type="character" w:styleId="FootnoteReference">
    <w:name w:val="footnote reference"/>
    <w:aliases w:val="Footnote Reference Superscript,Footnote symbol,Footnote Reference Number,SUPERS,Footnote Refernece,ftref,Odwołanie przypisu,BVI fnr,Footnotes refss,Ref,de nota al pie,-E Fußnotenzeichen,Footnote reference number,Times 10 Point,E,E FN"/>
    <w:link w:val="CharCharCharCharChar"/>
    <w:uiPriority w:val="99"/>
    <w:qFormat/>
    <w:rsid w:val="009737B7"/>
    <w:rPr>
      <w:rFonts w:ascii="Times New Roman" w:hAnsi="Times New Roman" w:cs="Times New Roman"/>
      <w:b/>
      <w:bCs/>
      <w:snapToGrid w:val="0"/>
      <w:vertAlign w:val="superscript"/>
    </w:rPr>
  </w:style>
  <w:style w:type="character" w:customStyle="1" w:styleId="ListParagraphChar">
    <w:name w:val="List Paragraph Char"/>
    <w:aliases w:val="2 Char"/>
    <w:link w:val="ListParagraph"/>
    <w:uiPriority w:val="34"/>
    <w:rsid w:val="009E3383"/>
    <w:rPr>
      <w:sz w:val="22"/>
      <w:szCs w:val="22"/>
      <w:lang w:val="en-US" w:eastAsia="en-US"/>
    </w:rPr>
  </w:style>
  <w:style w:type="paragraph" w:customStyle="1" w:styleId="Akapitzlista">
    <w:name w:val="Akapit z lista"/>
    <w:basedOn w:val="Normal"/>
    <w:uiPriority w:val="99"/>
    <w:rsid w:val="009E3383"/>
    <w:pPr>
      <w:spacing w:after="0" w:line="240" w:lineRule="auto"/>
      <w:ind w:left="720"/>
    </w:pPr>
    <w:rPr>
      <w:rFonts w:eastAsia="Times New Roman"/>
      <w:sz w:val="24"/>
      <w:szCs w:val="24"/>
      <w:lang w:val="cs-CZ" w:eastAsia="fr-BE"/>
    </w:rPr>
  </w:style>
  <w:style w:type="character" w:customStyle="1" w:styleId="at5">
    <w:name w:val="a__t5"/>
    <w:basedOn w:val="DefaultParagraphFont"/>
    <w:uiPriority w:val="99"/>
    <w:rsid w:val="009E3383"/>
  </w:style>
  <w:style w:type="paragraph" w:customStyle="1" w:styleId="Listaszerbekezds">
    <w:name w:val="Listaszerű bekezdés"/>
    <w:basedOn w:val="Normal"/>
    <w:uiPriority w:val="99"/>
    <w:rsid w:val="00FC062F"/>
    <w:pPr>
      <w:ind w:left="720"/>
    </w:pPr>
    <w:rPr>
      <w:lang w:val="hu-HU"/>
    </w:rPr>
  </w:style>
  <w:style w:type="character" w:customStyle="1" w:styleId="hps">
    <w:name w:val="hps"/>
    <w:basedOn w:val="DefaultParagraphFont"/>
    <w:rsid w:val="00F0254F"/>
  </w:style>
  <w:style w:type="paragraph" w:customStyle="1" w:styleId="Pirrafodelista">
    <w:name w:val="Pirrafo de lista"/>
    <w:basedOn w:val="Normal"/>
    <w:uiPriority w:val="99"/>
    <w:rsid w:val="004E45AC"/>
    <w:pPr>
      <w:widowControl w:val="0"/>
      <w:spacing w:after="0" w:line="240" w:lineRule="auto"/>
      <w:ind w:left="708"/>
    </w:pPr>
    <w:rPr>
      <w:rFonts w:ascii="Times New Roman" w:eastAsia="Times New Roman" w:hAnsi="Times New Roman" w:cs="Times New Roman"/>
      <w:sz w:val="24"/>
      <w:szCs w:val="24"/>
      <w:lang w:val="en-GB"/>
    </w:rPr>
  </w:style>
  <w:style w:type="paragraph" w:styleId="ListBullet">
    <w:name w:val="List Bullet"/>
    <w:basedOn w:val="Normal"/>
    <w:autoRedefine/>
    <w:uiPriority w:val="99"/>
    <w:rsid w:val="00184224"/>
    <w:pPr>
      <w:numPr>
        <w:numId w:val="6"/>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ManualConsidrant">
    <w:name w:val="Manual Considérant"/>
    <w:basedOn w:val="Normal"/>
    <w:uiPriority w:val="99"/>
    <w:rsid w:val="00A77519"/>
    <w:pPr>
      <w:spacing w:before="120" w:after="120" w:line="240" w:lineRule="auto"/>
      <w:ind w:left="709" w:hanging="709"/>
      <w:jc w:val="both"/>
    </w:pPr>
    <w:rPr>
      <w:rFonts w:ascii="Times New Roman" w:eastAsia="Times New Roman" w:hAnsi="Times New Roman" w:cs="Times New Roman"/>
      <w:sz w:val="24"/>
      <w:szCs w:val="24"/>
      <w:lang w:val="lv-LV"/>
    </w:rPr>
  </w:style>
  <w:style w:type="paragraph" w:styleId="BodyText">
    <w:name w:val="Body Text"/>
    <w:basedOn w:val="Normal"/>
    <w:link w:val="BodyTextChar"/>
    <w:uiPriority w:val="99"/>
    <w:rsid w:val="00BE11AE"/>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link w:val="BodyText"/>
    <w:uiPriority w:val="99"/>
    <w:rsid w:val="00BE11AE"/>
    <w:rPr>
      <w:rFonts w:ascii="Times New Roman" w:hAnsi="Times New Roman" w:cs="Times New Roman"/>
      <w:sz w:val="24"/>
      <w:szCs w:val="24"/>
      <w:lang w:val="en-GB" w:eastAsia="en-US"/>
    </w:rPr>
  </w:style>
  <w:style w:type="paragraph" w:customStyle="1" w:styleId="naiskr">
    <w:name w:val="naiskr"/>
    <w:basedOn w:val="Normal"/>
    <w:uiPriority w:val="99"/>
    <w:rsid w:val="00C36828"/>
    <w:pPr>
      <w:spacing w:before="84" w:after="84" w:line="240" w:lineRule="auto"/>
    </w:pPr>
    <w:rPr>
      <w:rFonts w:cs="Times New Roman"/>
      <w:sz w:val="24"/>
      <w:szCs w:val="24"/>
      <w:lang w:val="lv-LV" w:eastAsia="lv-LV"/>
    </w:rPr>
  </w:style>
  <w:style w:type="paragraph" w:customStyle="1" w:styleId="Default">
    <w:name w:val="Default"/>
    <w:rsid w:val="000C5732"/>
    <w:pPr>
      <w:autoSpaceDE w:val="0"/>
      <w:autoSpaceDN w:val="0"/>
      <w:adjustRightInd w:val="0"/>
    </w:pPr>
    <w:rPr>
      <w:rFonts w:ascii="EUAlbertina" w:hAnsi="EUAlbertina" w:cs="EUAlbertina"/>
      <w:color w:val="000000"/>
      <w:sz w:val="24"/>
      <w:szCs w:val="24"/>
      <w:lang w:eastAsia="en-US"/>
    </w:rPr>
  </w:style>
  <w:style w:type="character" w:customStyle="1" w:styleId="FootnoteCharacters">
    <w:name w:val="Footnote Characters"/>
    <w:uiPriority w:val="99"/>
    <w:rsid w:val="00FC624F"/>
    <w:rPr>
      <w:vertAlign w:val="superscript"/>
    </w:rPr>
  </w:style>
  <w:style w:type="paragraph" w:styleId="BodyText2">
    <w:name w:val="Body Text 2"/>
    <w:basedOn w:val="Normal"/>
    <w:link w:val="BodyText2Char"/>
    <w:uiPriority w:val="99"/>
    <w:rsid w:val="0090497B"/>
    <w:pPr>
      <w:spacing w:after="120" w:line="480" w:lineRule="auto"/>
    </w:pPr>
  </w:style>
  <w:style w:type="character" w:customStyle="1" w:styleId="BodyText2Char">
    <w:name w:val="Body Text 2 Char"/>
    <w:link w:val="BodyText2"/>
    <w:uiPriority w:val="99"/>
    <w:rsid w:val="0090497B"/>
    <w:rPr>
      <w:sz w:val="22"/>
      <w:szCs w:val="22"/>
      <w:lang w:val="en-US" w:eastAsia="en-US"/>
    </w:rPr>
  </w:style>
  <w:style w:type="character" w:customStyle="1" w:styleId="st">
    <w:name w:val="st"/>
    <w:uiPriority w:val="99"/>
    <w:rsid w:val="0090497B"/>
  </w:style>
  <w:style w:type="paragraph" w:customStyle="1" w:styleId="tv2131">
    <w:name w:val="tv2131"/>
    <w:basedOn w:val="Normal"/>
    <w:uiPriority w:val="99"/>
    <w:rsid w:val="005C59A7"/>
    <w:pPr>
      <w:spacing w:after="0" w:line="360" w:lineRule="auto"/>
      <w:ind w:firstLine="300"/>
    </w:pPr>
    <w:rPr>
      <w:rFonts w:ascii="Times New Roman" w:eastAsia="Times New Roman" w:hAnsi="Times New Roman" w:cs="Times New Roman"/>
      <w:color w:val="414142"/>
      <w:sz w:val="20"/>
      <w:szCs w:val="20"/>
      <w:lang w:val="lv-LV" w:eastAsia="lv-LV"/>
    </w:rPr>
  </w:style>
  <w:style w:type="paragraph" w:customStyle="1" w:styleId="naisf">
    <w:name w:val="naisf"/>
    <w:basedOn w:val="Normal"/>
    <w:uiPriority w:val="99"/>
    <w:rsid w:val="00997204"/>
    <w:pPr>
      <w:spacing w:before="84" w:after="84" w:line="240" w:lineRule="auto"/>
      <w:ind w:firstLine="419"/>
      <w:jc w:val="both"/>
    </w:pPr>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rsid w:val="00C46BD0"/>
    <w:pPr>
      <w:spacing w:after="0" w:line="240" w:lineRule="auto"/>
    </w:pPr>
    <w:rPr>
      <w:sz w:val="20"/>
      <w:szCs w:val="20"/>
    </w:rPr>
  </w:style>
  <w:style w:type="character" w:customStyle="1" w:styleId="EndnoteTextChar">
    <w:name w:val="Endnote Text Char"/>
    <w:link w:val="EndnoteText"/>
    <w:uiPriority w:val="99"/>
    <w:semiHidden/>
    <w:rsid w:val="00C46BD0"/>
    <w:rPr>
      <w:lang w:val="en-US" w:eastAsia="en-US"/>
    </w:rPr>
  </w:style>
  <w:style w:type="character" w:styleId="EndnoteReference">
    <w:name w:val="endnote reference"/>
    <w:uiPriority w:val="99"/>
    <w:semiHidden/>
    <w:rsid w:val="00C46BD0"/>
    <w:rPr>
      <w:vertAlign w:val="superscript"/>
    </w:rPr>
  </w:style>
  <w:style w:type="paragraph" w:customStyle="1" w:styleId="teksts">
    <w:name w:val="teksts"/>
    <w:basedOn w:val="Normal"/>
    <w:link w:val="tekstsChar"/>
    <w:uiPriority w:val="99"/>
    <w:rsid w:val="00CD777D"/>
    <w:pPr>
      <w:spacing w:after="0" w:line="240" w:lineRule="auto"/>
      <w:ind w:firstLine="720"/>
      <w:jc w:val="both"/>
    </w:pPr>
    <w:rPr>
      <w:rFonts w:cs="Times New Roman"/>
      <w:color w:val="000000"/>
      <w:sz w:val="24"/>
      <w:szCs w:val="24"/>
      <w:lang w:val="lv-LV"/>
    </w:rPr>
  </w:style>
  <w:style w:type="character" w:customStyle="1" w:styleId="tekstsChar">
    <w:name w:val="teksts Char"/>
    <w:link w:val="teksts"/>
    <w:uiPriority w:val="99"/>
    <w:rsid w:val="00CD777D"/>
    <w:rPr>
      <w:rFonts w:ascii="Times New Roman" w:eastAsia="Times New Roman" w:hAnsi="Times New Roman" w:cs="Times New Roman"/>
      <w:color w:val="000000"/>
      <w:sz w:val="24"/>
      <w:szCs w:val="24"/>
      <w:lang w:eastAsia="en-US"/>
    </w:rPr>
  </w:style>
  <w:style w:type="paragraph" w:customStyle="1" w:styleId="Typedudocument">
    <w:name w:val="Type du document"/>
    <w:basedOn w:val="Normal"/>
    <w:next w:val="Normal"/>
    <w:uiPriority w:val="99"/>
    <w:rsid w:val="0092564C"/>
    <w:pPr>
      <w:spacing w:before="360" w:after="0" w:line="240" w:lineRule="auto"/>
      <w:jc w:val="center"/>
    </w:pPr>
    <w:rPr>
      <w:rFonts w:cs="Times New Roman"/>
      <w:b/>
      <w:bCs/>
      <w:sz w:val="24"/>
      <w:szCs w:val="24"/>
      <w:lang w:val="lv-LV" w:eastAsia="en-GB"/>
    </w:rPr>
  </w:style>
  <w:style w:type="paragraph" w:customStyle="1" w:styleId="Brdtext">
    <w:name w:val="Brödtext"/>
    <w:uiPriority w:val="99"/>
    <w:rsid w:val="003146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360" w:line="280" w:lineRule="atLeast"/>
      <w:jc w:val="both"/>
    </w:pPr>
    <w:rPr>
      <w:rFonts w:ascii="Times New Roman" w:eastAsia="Times New Roman" w:hAnsi="Arial Unicode MS"/>
      <w:color w:val="000000"/>
      <w:sz w:val="24"/>
      <w:szCs w:val="24"/>
      <w:u w:color="000000"/>
    </w:rPr>
  </w:style>
  <w:style w:type="paragraph" w:customStyle="1" w:styleId="Par-number1">
    <w:name w:val="Par-number (1)"/>
    <w:basedOn w:val="Normal"/>
    <w:next w:val="Normal"/>
    <w:link w:val="Par-number1Char"/>
    <w:uiPriority w:val="99"/>
    <w:rsid w:val="006C0777"/>
    <w:pPr>
      <w:widowControl w:val="0"/>
      <w:tabs>
        <w:tab w:val="num" w:pos="360"/>
      </w:tabs>
      <w:spacing w:after="0" w:line="360" w:lineRule="auto"/>
    </w:pPr>
    <w:rPr>
      <w:rFonts w:ascii="Times New Roman" w:eastAsia="Times New Roman" w:hAnsi="Times New Roman" w:cs="Times New Roman"/>
      <w:sz w:val="24"/>
      <w:szCs w:val="24"/>
      <w:lang w:val="ru-RU" w:eastAsia="fr-BE"/>
    </w:rPr>
  </w:style>
  <w:style w:type="character" w:customStyle="1" w:styleId="Par-number1Char">
    <w:name w:val="Par-number (1) Char"/>
    <w:link w:val="Par-number1"/>
    <w:uiPriority w:val="99"/>
    <w:rsid w:val="006C0777"/>
    <w:rPr>
      <w:rFonts w:ascii="Times New Roman" w:hAnsi="Times New Roman" w:cs="Times New Roman"/>
      <w:sz w:val="24"/>
      <w:szCs w:val="24"/>
      <w:lang w:eastAsia="fr-BE"/>
    </w:rPr>
  </w:style>
  <w:style w:type="character" w:customStyle="1" w:styleId="apple-converted-space">
    <w:name w:val="apple-converted-space"/>
    <w:basedOn w:val="DefaultParagraphFont"/>
    <w:rsid w:val="006C0777"/>
  </w:style>
  <w:style w:type="paragraph" w:customStyle="1" w:styleId="Bullet1">
    <w:name w:val="Bullet 1"/>
    <w:basedOn w:val="Normal"/>
    <w:uiPriority w:val="99"/>
    <w:rsid w:val="00764E13"/>
    <w:pPr>
      <w:numPr>
        <w:numId w:val="12"/>
      </w:numPr>
      <w:spacing w:before="120" w:after="120" w:line="360" w:lineRule="auto"/>
      <w:outlineLvl w:val="0"/>
    </w:pPr>
    <w:rPr>
      <w:rFonts w:ascii="Times New Roman" w:eastAsia="Times New Roman" w:hAnsi="Times New Roman" w:cs="Times New Roman"/>
      <w:sz w:val="24"/>
      <w:szCs w:val="24"/>
      <w:lang w:val="lv-LV" w:eastAsia="lv-LV"/>
    </w:rPr>
  </w:style>
  <w:style w:type="paragraph" w:customStyle="1" w:styleId="Corpo">
    <w:name w:val="Corpo"/>
    <w:uiPriority w:val="99"/>
    <w:rsid w:val="009A76B3"/>
    <w:rPr>
      <w:rFonts w:ascii="Helvetica" w:eastAsia="Times New Roman" w:hAnsi="Arial Unicode MS" w:cs="Helvetica"/>
      <w:color w:val="000000"/>
      <w:sz w:val="22"/>
      <w:szCs w:val="22"/>
      <w:lang w:val="it-IT" w:eastAsia="it-IT"/>
    </w:rPr>
  </w:style>
  <w:style w:type="paragraph" w:customStyle="1" w:styleId="Bezatstarpm1">
    <w:name w:val="Bez atstarpēm1"/>
    <w:qFormat/>
    <w:rsid w:val="00CD750B"/>
    <w:rPr>
      <w:rFonts w:ascii="Times New Roman" w:eastAsia="Times New Roman" w:hAnsi="Times New Roman"/>
      <w:sz w:val="24"/>
      <w:szCs w:val="24"/>
    </w:rPr>
  </w:style>
  <w:style w:type="paragraph" w:customStyle="1" w:styleId="CM1">
    <w:name w:val="CM1"/>
    <w:basedOn w:val="Default"/>
    <w:next w:val="Default"/>
    <w:uiPriority w:val="99"/>
    <w:rsid w:val="00600409"/>
    <w:rPr>
      <w:rFonts w:cs="Times New Roman"/>
      <w:color w:val="auto"/>
    </w:rPr>
  </w:style>
  <w:style w:type="character" w:styleId="FollowedHyperlink">
    <w:name w:val="FollowedHyperlink"/>
    <w:uiPriority w:val="99"/>
    <w:semiHidden/>
    <w:unhideWhenUsed/>
    <w:rsid w:val="0025401C"/>
    <w:rPr>
      <w:color w:val="800080"/>
      <w:u w:val="single"/>
    </w:rPr>
  </w:style>
  <w:style w:type="paragraph" w:customStyle="1" w:styleId="CharCharCharCharChar">
    <w:name w:val="Char Char Char Char Char"/>
    <w:aliases w:val="Char2 Char Char"/>
    <w:basedOn w:val="Normal"/>
    <w:next w:val="Normal"/>
    <w:link w:val="FootnoteReference"/>
    <w:rsid w:val="00CC73A8"/>
    <w:pPr>
      <w:spacing w:after="160" w:line="240" w:lineRule="exact"/>
      <w:jc w:val="both"/>
      <w:textAlignment w:val="baseline"/>
    </w:pPr>
    <w:rPr>
      <w:rFonts w:ascii="Times New Roman" w:hAnsi="Times New Roman" w:cs="Times New Roman"/>
      <w:b/>
      <w:bCs/>
      <w:snapToGrid w:val="0"/>
      <w:sz w:val="20"/>
      <w:szCs w:val="20"/>
      <w:vertAlign w:val="superscript"/>
      <w:lang w:val="lv-LV" w:eastAsia="lv-LV"/>
    </w:rPr>
  </w:style>
  <w:style w:type="character" w:styleId="Strong">
    <w:name w:val="Strong"/>
    <w:uiPriority w:val="22"/>
    <w:qFormat/>
    <w:rsid w:val="00CE2BFB"/>
    <w:rPr>
      <w:b/>
      <w:bCs/>
    </w:rPr>
  </w:style>
  <w:style w:type="paragraph" w:customStyle="1" w:styleId="Standard">
    <w:name w:val="Standard"/>
    <w:rsid w:val="00A57A81"/>
    <w:pPr>
      <w:suppressAutoHyphens/>
      <w:autoSpaceDN w:val="0"/>
    </w:pPr>
    <w:rPr>
      <w:rFonts w:ascii="Cambria" w:eastAsia="MS Mincho" w:hAnsi="Cambria" w:cs="Tahoma"/>
      <w:kern w:val="3"/>
      <w:sz w:val="24"/>
      <w:szCs w:val="24"/>
      <w:lang w:val="en-US" w:eastAsia="en-US"/>
    </w:rPr>
  </w:style>
  <w:style w:type="paragraph" w:customStyle="1" w:styleId="CharCharCharChar">
    <w:name w:val="Char Char Char Char"/>
    <w:aliases w:val="Char2"/>
    <w:basedOn w:val="Normal"/>
    <w:uiPriority w:val="99"/>
    <w:rsid w:val="00A57A81"/>
    <w:pPr>
      <w:spacing w:after="160" w:line="240" w:lineRule="exact"/>
      <w:jc w:val="both"/>
    </w:pPr>
    <w:rPr>
      <w:rFonts w:asciiTheme="minorHAnsi" w:eastAsiaTheme="minorHAnsi" w:hAnsiTheme="minorHAnsi" w:cstheme="minorBidi"/>
      <w:b/>
      <w:bCs/>
      <w:vertAlign w:val="superscript"/>
      <w:lang w:val="lv-LV"/>
    </w:rPr>
  </w:style>
  <w:style w:type="paragraph" w:customStyle="1" w:styleId="02Pamatteksts">
    <w:name w:val="02_Pamatteksts"/>
    <w:basedOn w:val="Normal"/>
    <w:rsid w:val="00187F38"/>
    <w:pPr>
      <w:spacing w:after="0" w:line="240" w:lineRule="auto"/>
      <w:ind w:firstLine="720"/>
      <w:jc w:val="both"/>
    </w:pPr>
    <w:rPr>
      <w:rFonts w:ascii="Times New Roman" w:eastAsia="Times New Roman" w:hAnsi="Times New Roman" w:cs="Times New Roman"/>
      <w:sz w:val="28"/>
      <w:szCs w:val="24"/>
      <w:lang w:val="lv-LV"/>
    </w:rPr>
  </w:style>
  <w:style w:type="paragraph" w:customStyle="1" w:styleId="naisc">
    <w:name w:val="naisc"/>
    <w:basedOn w:val="Normal"/>
    <w:rsid w:val="00D305AA"/>
    <w:pPr>
      <w:spacing w:before="100" w:beforeAutospacing="1" w:after="100" w:afterAutospacing="1" w:line="240" w:lineRule="auto"/>
      <w:jc w:val="center"/>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24160">
      <w:bodyDiv w:val="1"/>
      <w:marLeft w:val="0"/>
      <w:marRight w:val="0"/>
      <w:marTop w:val="0"/>
      <w:marBottom w:val="0"/>
      <w:divBdr>
        <w:top w:val="none" w:sz="0" w:space="0" w:color="auto"/>
        <w:left w:val="none" w:sz="0" w:space="0" w:color="auto"/>
        <w:bottom w:val="none" w:sz="0" w:space="0" w:color="auto"/>
        <w:right w:val="none" w:sz="0" w:space="0" w:color="auto"/>
      </w:divBdr>
    </w:div>
    <w:div w:id="1370258216">
      <w:bodyDiv w:val="1"/>
      <w:marLeft w:val="0"/>
      <w:marRight w:val="0"/>
      <w:marTop w:val="0"/>
      <w:marBottom w:val="0"/>
      <w:divBdr>
        <w:top w:val="none" w:sz="0" w:space="0" w:color="auto"/>
        <w:left w:val="none" w:sz="0" w:space="0" w:color="auto"/>
        <w:bottom w:val="none" w:sz="0" w:space="0" w:color="auto"/>
        <w:right w:val="none" w:sz="0" w:space="0" w:color="auto"/>
      </w:divBdr>
    </w:div>
    <w:div w:id="1507477517">
      <w:bodyDiv w:val="1"/>
      <w:marLeft w:val="0"/>
      <w:marRight w:val="0"/>
      <w:marTop w:val="0"/>
      <w:marBottom w:val="0"/>
      <w:divBdr>
        <w:top w:val="none" w:sz="0" w:space="0" w:color="auto"/>
        <w:left w:val="none" w:sz="0" w:space="0" w:color="auto"/>
        <w:bottom w:val="none" w:sz="0" w:space="0" w:color="auto"/>
        <w:right w:val="none" w:sz="0" w:space="0" w:color="auto"/>
      </w:divBdr>
    </w:div>
    <w:div w:id="1563251727">
      <w:marLeft w:val="0"/>
      <w:marRight w:val="0"/>
      <w:marTop w:val="0"/>
      <w:marBottom w:val="0"/>
      <w:divBdr>
        <w:top w:val="none" w:sz="0" w:space="0" w:color="auto"/>
        <w:left w:val="none" w:sz="0" w:space="0" w:color="auto"/>
        <w:bottom w:val="none" w:sz="0" w:space="0" w:color="auto"/>
        <w:right w:val="none" w:sz="0" w:space="0" w:color="auto"/>
      </w:divBdr>
      <w:divsChild>
        <w:div w:id="1563251721">
          <w:marLeft w:val="0"/>
          <w:marRight w:val="0"/>
          <w:marTop w:val="0"/>
          <w:marBottom w:val="0"/>
          <w:divBdr>
            <w:top w:val="none" w:sz="0" w:space="0" w:color="auto"/>
            <w:left w:val="none" w:sz="0" w:space="0" w:color="auto"/>
            <w:bottom w:val="none" w:sz="0" w:space="0" w:color="auto"/>
            <w:right w:val="none" w:sz="0" w:space="0" w:color="auto"/>
          </w:divBdr>
          <w:divsChild>
            <w:div w:id="1563251724">
              <w:marLeft w:val="0"/>
              <w:marRight w:val="0"/>
              <w:marTop w:val="0"/>
              <w:marBottom w:val="0"/>
              <w:divBdr>
                <w:top w:val="none" w:sz="0" w:space="0" w:color="auto"/>
                <w:left w:val="none" w:sz="0" w:space="0" w:color="auto"/>
                <w:bottom w:val="none" w:sz="0" w:space="0" w:color="auto"/>
                <w:right w:val="none" w:sz="0" w:space="0" w:color="auto"/>
              </w:divBdr>
              <w:divsChild>
                <w:div w:id="1563251723">
                  <w:marLeft w:val="0"/>
                  <w:marRight w:val="0"/>
                  <w:marTop w:val="0"/>
                  <w:marBottom w:val="0"/>
                  <w:divBdr>
                    <w:top w:val="none" w:sz="0" w:space="0" w:color="auto"/>
                    <w:left w:val="none" w:sz="0" w:space="0" w:color="auto"/>
                    <w:bottom w:val="none" w:sz="0" w:space="0" w:color="auto"/>
                    <w:right w:val="none" w:sz="0" w:space="0" w:color="auto"/>
                  </w:divBdr>
                  <w:divsChild>
                    <w:div w:id="1563251725">
                      <w:marLeft w:val="0"/>
                      <w:marRight w:val="0"/>
                      <w:marTop w:val="0"/>
                      <w:marBottom w:val="0"/>
                      <w:divBdr>
                        <w:top w:val="none" w:sz="0" w:space="0" w:color="auto"/>
                        <w:left w:val="none" w:sz="0" w:space="0" w:color="auto"/>
                        <w:bottom w:val="none" w:sz="0" w:space="0" w:color="auto"/>
                        <w:right w:val="none" w:sz="0" w:space="0" w:color="auto"/>
                      </w:divBdr>
                      <w:divsChild>
                        <w:div w:id="1563251732">
                          <w:marLeft w:val="0"/>
                          <w:marRight w:val="0"/>
                          <w:marTop w:val="0"/>
                          <w:marBottom w:val="0"/>
                          <w:divBdr>
                            <w:top w:val="none" w:sz="0" w:space="0" w:color="auto"/>
                            <w:left w:val="none" w:sz="0" w:space="0" w:color="auto"/>
                            <w:bottom w:val="none" w:sz="0" w:space="0" w:color="auto"/>
                            <w:right w:val="none" w:sz="0" w:space="0" w:color="auto"/>
                          </w:divBdr>
                          <w:divsChild>
                            <w:div w:id="1563251740">
                              <w:marLeft w:val="0"/>
                              <w:marRight w:val="0"/>
                              <w:marTop w:val="0"/>
                              <w:marBottom w:val="0"/>
                              <w:divBdr>
                                <w:top w:val="none" w:sz="0" w:space="0" w:color="auto"/>
                                <w:left w:val="none" w:sz="0" w:space="0" w:color="auto"/>
                                <w:bottom w:val="none" w:sz="0" w:space="0" w:color="auto"/>
                                <w:right w:val="none" w:sz="0" w:space="0" w:color="auto"/>
                              </w:divBdr>
                              <w:divsChild>
                                <w:div w:id="1563251738">
                                  <w:marLeft w:val="0"/>
                                  <w:marRight w:val="0"/>
                                  <w:marTop w:val="0"/>
                                  <w:marBottom w:val="0"/>
                                  <w:divBdr>
                                    <w:top w:val="none" w:sz="0" w:space="0" w:color="auto"/>
                                    <w:left w:val="none" w:sz="0" w:space="0" w:color="auto"/>
                                    <w:bottom w:val="none" w:sz="0" w:space="0" w:color="auto"/>
                                    <w:right w:val="none" w:sz="0" w:space="0" w:color="auto"/>
                                  </w:divBdr>
                                  <w:divsChild>
                                    <w:div w:id="1563251735">
                                      <w:marLeft w:val="60"/>
                                      <w:marRight w:val="0"/>
                                      <w:marTop w:val="0"/>
                                      <w:marBottom w:val="0"/>
                                      <w:divBdr>
                                        <w:top w:val="none" w:sz="0" w:space="0" w:color="auto"/>
                                        <w:left w:val="none" w:sz="0" w:space="0" w:color="auto"/>
                                        <w:bottom w:val="none" w:sz="0" w:space="0" w:color="auto"/>
                                        <w:right w:val="none" w:sz="0" w:space="0" w:color="auto"/>
                                      </w:divBdr>
                                      <w:divsChild>
                                        <w:div w:id="1563251744">
                                          <w:marLeft w:val="0"/>
                                          <w:marRight w:val="0"/>
                                          <w:marTop w:val="0"/>
                                          <w:marBottom w:val="0"/>
                                          <w:divBdr>
                                            <w:top w:val="none" w:sz="0" w:space="0" w:color="auto"/>
                                            <w:left w:val="none" w:sz="0" w:space="0" w:color="auto"/>
                                            <w:bottom w:val="none" w:sz="0" w:space="0" w:color="auto"/>
                                            <w:right w:val="none" w:sz="0" w:space="0" w:color="auto"/>
                                          </w:divBdr>
                                          <w:divsChild>
                                            <w:div w:id="1563251722">
                                              <w:marLeft w:val="0"/>
                                              <w:marRight w:val="0"/>
                                              <w:marTop w:val="0"/>
                                              <w:marBottom w:val="120"/>
                                              <w:divBdr>
                                                <w:top w:val="single" w:sz="6" w:space="0" w:color="F5F5F5"/>
                                                <w:left w:val="single" w:sz="6" w:space="0" w:color="F5F5F5"/>
                                                <w:bottom w:val="single" w:sz="6" w:space="0" w:color="F5F5F5"/>
                                                <w:right w:val="single" w:sz="6" w:space="0" w:color="F5F5F5"/>
                                              </w:divBdr>
                                              <w:divsChild>
                                                <w:div w:id="1563251729">
                                                  <w:marLeft w:val="0"/>
                                                  <w:marRight w:val="0"/>
                                                  <w:marTop w:val="0"/>
                                                  <w:marBottom w:val="0"/>
                                                  <w:divBdr>
                                                    <w:top w:val="none" w:sz="0" w:space="0" w:color="auto"/>
                                                    <w:left w:val="none" w:sz="0" w:space="0" w:color="auto"/>
                                                    <w:bottom w:val="none" w:sz="0" w:space="0" w:color="auto"/>
                                                    <w:right w:val="none" w:sz="0" w:space="0" w:color="auto"/>
                                                  </w:divBdr>
                                                  <w:divsChild>
                                                    <w:div w:id="1563251743">
                                                      <w:marLeft w:val="0"/>
                                                      <w:marRight w:val="0"/>
                                                      <w:marTop w:val="0"/>
                                                      <w:marBottom w:val="0"/>
                                                      <w:divBdr>
                                                        <w:top w:val="none" w:sz="0" w:space="0" w:color="auto"/>
                                                        <w:left w:val="none" w:sz="0" w:space="0" w:color="auto"/>
                                                        <w:bottom w:val="none" w:sz="0" w:space="0" w:color="auto"/>
                                                        <w:right w:val="none" w:sz="0" w:space="0" w:color="auto"/>
                                                      </w:divBdr>
                                                      <w:divsChild>
                                                        <w:div w:id="15632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739">
                                                  <w:marLeft w:val="0"/>
                                                  <w:marRight w:val="0"/>
                                                  <w:marTop w:val="0"/>
                                                  <w:marBottom w:val="0"/>
                                                  <w:divBdr>
                                                    <w:top w:val="none" w:sz="0" w:space="0" w:color="auto"/>
                                                    <w:left w:val="none" w:sz="0" w:space="0" w:color="auto"/>
                                                    <w:bottom w:val="none" w:sz="0" w:space="0" w:color="auto"/>
                                                    <w:right w:val="none" w:sz="0" w:space="0" w:color="auto"/>
                                                  </w:divBdr>
                                                  <w:divsChild>
                                                    <w:div w:id="1563251728">
                                                      <w:marLeft w:val="0"/>
                                                      <w:marRight w:val="0"/>
                                                      <w:marTop w:val="0"/>
                                                      <w:marBottom w:val="0"/>
                                                      <w:divBdr>
                                                        <w:top w:val="none" w:sz="0" w:space="0" w:color="auto"/>
                                                        <w:left w:val="none" w:sz="0" w:space="0" w:color="auto"/>
                                                        <w:bottom w:val="none" w:sz="0" w:space="0" w:color="auto"/>
                                                        <w:right w:val="none" w:sz="0" w:space="0" w:color="auto"/>
                                                      </w:divBdr>
                                                    </w:div>
                                                  </w:divsChild>
                                                </w:div>
                                                <w:div w:id="1563251741">
                                                  <w:marLeft w:val="0"/>
                                                  <w:marRight w:val="0"/>
                                                  <w:marTop w:val="0"/>
                                                  <w:marBottom w:val="0"/>
                                                  <w:divBdr>
                                                    <w:top w:val="none" w:sz="0" w:space="0" w:color="auto"/>
                                                    <w:left w:val="none" w:sz="0" w:space="0" w:color="auto"/>
                                                    <w:bottom w:val="none" w:sz="0" w:space="0" w:color="auto"/>
                                                    <w:right w:val="none" w:sz="0" w:space="0" w:color="auto"/>
                                                  </w:divBdr>
                                                  <w:divsChild>
                                                    <w:div w:id="15632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251733">
      <w:marLeft w:val="0"/>
      <w:marRight w:val="0"/>
      <w:marTop w:val="0"/>
      <w:marBottom w:val="0"/>
      <w:divBdr>
        <w:top w:val="none" w:sz="0" w:space="0" w:color="auto"/>
        <w:left w:val="none" w:sz="0" w:space="0" w:color="auto"/>
        <w:bottom w:val="none" w:sz="0" w:space="0" w:color="auto"/>
        <w:right w:val="none" w:sz="0" w:space="0" w:color="auto"/>
      </w:divBdr>
    </w:div>
    <w:div w:id="1563251734">
      <w:marLeft w:val="0"/>
      <w:marRight w:val="0"/>
      <w:marTop w:val="0"/>
      <w:marBottom w:val="0"/>
      <w:divBdr>
        <w:top w:val="none" w:sz="0" w:space="0" w:color="auto"/>
        <w:left w:val="none" w:sz="0" w:space="0" w:color="auto"/>
        <w:bottom w:val="none" w:sz="0" w:space="0" w:color="auto"/>
        <w:right w:val="none" w:sz="0" w:space="0" w:color="auto"/>
      </w:divBdr>
    </w:div>
    <w:div w:id="1563251737">
      <w:marLeft w:val="0"/>
      <w:marRight w:val="0"/>
      <w:marTop w:val="0"/>
      <w:marBottom w:val="0"/>
      <w:divBdr>
        <w:top w:val="none" w:sz="0" w:space="0" w:color="auto"/>
        <w:left w:val="none" w:sz="0" w:space="0" w:color="auto"/>
        <w:bottom w:val="none" w:sz="0" w:space="0" w:color="auto"/>
        <w:right w:val="none" w:sz="0" w:space="0" w:color="auto"/>
      </w:divBdr>
      <w:divsChild>
        <w:div w:id="1563251736">
          <w:marLeft w:val="0"/>
          <w:marRight w:val="0"/>
          <w:marTop w:val="0"/>
          <w:marBottom w:val="0"/>
          <w:divBdr>
            <w:top w:val="none" w:sz="0" w:space="0" w:color="auto"/>
            <w:left w:val="none" w:sz="0" w:space="0" w:color="auto"/>
            <w:bottom w:val="none" w:sz="0" w:space="0" w:color="auto"/>
            <w:right w:val="none" w:sz="0" w:space="0" w:color="auto"/>
          </w:divBdr>
          <w:divsChild>
            <w:div w:id="1563251726">
              <w:marLeft w:val="0"/>
              <w:marRight w:val="0"/>
              <w:marTop w:val="0"/>
              <w:marBottom w:val="0"/>
              <w:divBdr>
                <w:top w:val="none" w:sz="0" w:space="0" w:color="auto"/>
                <w:left w:val="none" w:sz="0" w:space="0" w:color="auto"/>
                <w:bottom w:val="none" w:sz="0" w:space="0" w:color="auto"/>
                <w:right w:val="none" w:sz="0" w:space="0" w:color="auto"/>
              </w:divBdr>
            </w:div>
            <w:div w:id="1563251731">
              <w:marLeft w:val="0"/>
              <w:marRight w:val="0"/>
              <w:marTop w:val="0"/>
              <w:marBottom w:val="0"/>
              <w:divBdr>
                <w:top w:val="none" w:sz="0" w:space="0" w:color="auto"/>
                <w:left w:val="none" w:sz="0" w:space="0" w:color="auto"/>
                <w:bottom w:val="none" w:sz="0" w:space="0" w:color="auto"/>
                <w:right w:val="none" w:sz="0" w:space="0" w:color="auto"/>
              </w:divBdr>
            </w:div>
            <w:div w:id="1563251745">
              <w:marLeft w:val="0"/>
              <w:marRight w:val="0"/>
              <w:marTop w:val="0"/>
              <w:marBottom w:val="0"/>
              <w:divBdr>
                <w:top w:val="none" w:sz="0" w:space="0" w:color="auto"/>
                <w:left w:val="none" w:sz="0" w:space="0" w:color="auto"/>
                <w:bottom w:val="none" w:sz="0" w:space="0" w:color="auto"/>
                <w:right w:val="none" w:sz="0" w:space="0" w:color="auto"/>
              </w:divBdr>
            </w:div>
            <w:div w:id="1563251746">
              <w:marLeft w:val="0"/>
              <w:marRight w:val="0"/>
              <w:marTop w:val="0"/>
              <w:marBottom w:val="0"/>
              <w:divBdr>
                <w:top w:val="none" w:sz="0" w:space="0" w:color="auto"/>
                <w:left w:val="none" w:sz="0" w:space="0" w:color="auto"/>
                <w:bottom w:val="none" w:sz="0" w:space="0" w:color="auto"/>
                <w:right w:val="none" w:sz="0" w:space="0" w:color="auto"/>
              </w:divBdr>
            </w:div>
            <w:div w:id="1563251747">
              <w:marLeft w:val="0"/>
              <w:marRight w:val="0"/>
              <w:marTop w:val="0"/>
              <w:marBottom w:val="0"/>
              <w:divBdr>
                <w:top w:val="none" w:sz="0" w:space="0" w:color="auto"/>
                <w:left w:val="none" w:sz="0" w:space="0" w:color="auto"/>
                <w:bottom w:val="none" w:sz="0" w:space="0" w:color="auto"/>
                <w:right w:val="none" w:sz="0" w:space="0" w:color="auto"/>
              </w:divBdr>
            </w:div>
            <w:div w:id="15632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6B0C-A028-483F-B18A-9AE83C79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1375</Words>
  <Characters>10287</Characters>
  <Application>Microsoft Office Word</Application>
  <DocSecurity>0</DocSecurity>
  <Lines>160</Lines>
  <Paragraphs>57</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IZM</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Par 2014.gada 25.novembra Briselē, Beļģijā, Eiropas Savienības Izglītības, jaunatnes, kultūras un sporta ministru padomē izskatāmajiem Izglītības un zinātnes ministrijas kompetencē esošajiem jautājumiem</dc:subject>
  <dc:creator>Maija.Zvirbule@izm.gov.lv</dc:creator>
  <dc:description/>
  <cp:lastModifiedBy>Maija Zvirbule</cp:lastModifiedBy>
  <cp:revision>25</cp:revision>
  <cp:lastPrinted>2016-05-20T11:43:00Z</cp:lastPrinted>
  <dcterms:created xsi:type="dcterms:W3CDTF">2016-11-11T09:00:00Z</dcterms:created>
  <dcterms:modified xsi:type="dcterms:W3CDTF">2017-02-10T10:38:00Z</dcterms:modified>
</cp:coreProperties>
</file>