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21F81F" w14:textId="502F5128" w:rsidR="00757B05" w:rsidRDefault="008A42B9" w:rsidP="00033EEF">
      <w:pPr>
        <w:jc w:val="center"/>
        <w:rPr>
          <w:b/>
          <w:bCs/>
          <w:szCs w:val="28"/>
          <w:lang w:val="lv-LV" w:eastAsia="lv-LV"/>
        </w:rPr>
      </w:pPr>
      <w:bookmarkStart w:id="0" w:name="OLE_LINK7"/>
      <w:bookmarkStart w:id="1" w:name="OLE_LINK8"/>
      <w:r w:rsidRPr="00F60749">
        <w:rPr>
          <w:b/>
          <w:szCs w:val="28"/>
          <w:lang w:val="lv-LV" w:eastAsia="lv-LV"/>
        </w:rPr>
        <w:t xml:space="preserve">Ministru kabineta </w:t>
      </w:r>
      <w:r w:rsidR="005E0185" w:rsidRPr="00F60749">
        <w:rPr>
          <w:b/>
          <w:szCs w:val="28"/>
          <w:lang w:val="lv-LV" w:eastAsia="lv-LV"/>
        </w:rPr>
        <w:t>rīkojuma</w:t>
      </w:r>
      <w:r w:rsidRPr="00F60749">
        <w:rPr>
          <w:b/>
          <w:szCs w:val="28"/>
          <w:lang w:val="lv-LV" w:eastAsia="lv-LV"/>
        </w:rPr>
        <w:t xml:space="preserve"> projekta </w:t>
      </w:r>
      <w:r w:rsidRPr="00F60749">
        <w:rPr>
          <w:b/>
          <w:bCs/>
          <w:szCs w:val="28"/>
          <w:lang w:val="lv-LV" w:eastAsia="lv-LV"/>
        </w:rPr>
        <w:t>„</w:t>
      </w:r>
      <w:r w:rsidR="005E0185" w:rsidRPr="00F60749">
        <w:rPr>
          <w:b/>
          <w:szCs w:val="28"/>
          <w:lang w:val="lv-LV" w:eastAsia="lv-LV"/>
        </w:rPr>
        <w:t>Par ārkārtējās situācijas izsludināšanu</w:t>
      </w:r>
      <w:r w:rsidRPr="00F60749">
        <w:rPr>
          <w:b/>
          <w:bCs/>
          <w:szCs w:val="28"/>
          <w:lang w:val="lv-LV" w:eastAsia="lv-LV"/>
        </w:rPr>
        <w:t>”</w:t>
      </w:r>
      <w:r w:rsidR="00033EEF" w:rsidRPr="00F60749">
        <w:rPr>
          <w:b/>
          <w:bCs/>
          <w:szCs w:val="28"/>
          <w:lang w:val="lv-LV" w:eastAsia="lv-LV"/>
        </w:rPr>
        <w:t xml:space="preserve"> </w:t>
      </w:r>
      <w:r w:rsidRPr="00F60749">
        <w:rPr>
          <w:b/>
          <w:bCs/>
          <w:szCs w:val="28"/>
          <w:lang w:val="lv-LV" w:eastAsia="lv-LV"/>
        </w:rPr>
        <w:t>sākotnējās ietekmes novērtējuma ziņojums (anotācija)</w:t>
      </w:r>
    </w:p>
    <w:p w14:paraId="6AFD5D46" w14:textId="77777777" w:rsidR="00176BBF" w:rsidRPr="00F60749" w:rsidRDefault="00176BBF" w:rsidP="00033EEF">
      <w:pPr>
        <w:jc w:val="center"/>
        <w:rPr>
          <w:b/>
          <w:bCs/>
          <w:szCs w:val="28"/>
          <w:lang w:val="lv-LV" w:eastAsia="lv-LV"/>
        </w:rPr>
      </w:pPr>
    </w:p>
    <w:tbl>
      <w:tblPr>
        <w:tblW w:w="49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26"/>
        <w:gridCol w:w="2126"/>
        <w:gridCol w:w="569"/>
        <w:gridCol w:w="5916"/>
      </w:tblGrid>
      <w:tr w:rsidR="001F592A" w:rsidRPr="00770470" w14:paraId="3721F822" w14:textId="77777777" w:rsidTr="00511B17">
        <w:tc>
          <w:tcPr>
            <w:tcW w:w="5000" w:type="pct"/>
            <w:gridSpan w:val="4"/>
            <w:vAlign w:val="center"/>
          </w:tcPr>
          <w:p w14:paraId="3721F821" w14:textId="77777777" w:rsidR="001F592A" w:rsidRPr="001F592A" w:rsidRDefault="001F592A" w:rsidP="00444073">
            <w:pPr>
              <w:pStyle w:val="naisf"/>
              <w:jc w:val="center"/>
              <w:rPr>
                <w:b/>
                <w:bCs/>
                <w:lang w:val="lv-LV"/>
              </w:rPr>
            </w:pPr>
            <w:r w:rsidRPr="001F592A">
              <w:rPr>
                <w:b/>
                <w:bCs/>
                <w:lang w:val="lv-LV"/>
              </w:rPr>
              <w:t>I. Tiesību akta projekta izstrādes nepieciešamība</w:t>
            </w:r>
          </w:p>
        </w:tc>
      </w:tr>
      <w:tr w:rsidR="00A90F96" w:rsidRPr="00176BBF" w14:paraId="3721F826" w14:textId="77777777" w:rsidTr="00176BBF">
        <w:tc>
          <w:tcPr>
            <w:tcW w:w="236" w:type="pct"/>
          </w:tcPr>
          <w:p w14:paraId="3721F823" w14:textId="77777777" w:rsidR="001F592A" w:rsidRPr="001F592A" w:rsidRDefault="001F592A" w:rsidP="001F592A">
            <w:pPr>
              <w:pStyle w:val="naisf"/>
              <w:rPr>
                <w:lang w:val="lv-LV"/>
              </w:rPr>
            </w:pPr>
            <w:r w:rsidRPr="001F592A">
              <w:rPr>
                <w:lang w:val="lv-LV"/>
              </w:rPr>
              <w:t>1.</w:t>
            </w:r>
          </w:p>
        </w:tc>
        <w:tc>
          <w:tcPr>
            <w:tcW w:w="1491" w:type="pct"/>
            <w:gridSpan w:val="2"/>
          </w:tcPr>
          <w:p w14:paraId="3721F824" w14:textId="77777777" w:rsidR="001F592A" w:rsidRPr="001F592A" w:rsidRDefault="001F592A" w:rsidP="001F592A">
            <w:pPr>
              <w:pStyle w:val="naisf"/>
              <w:rPr>
                <w:lang w:val="lv-LV"/>
              </w:rPr>
            </w:pPr>
            <w:r w:rsidRPr="001F592A">
              <w:rPr>
                <w:lang w:val="lv-LV"/>
              </w:rPr>
              <w:t>Pamatojums</w:t>
            </w:r>
          </w:p>
        </w:tc>
        <w:tc>
          <w:tcPr>
            <w:tcW w:w="3274" w:type="pct"/>
          </w:tcPr>
          <w:p w14:paraId="3721F825" w14:textId="5CB675EE" w:rsidR="00176BBF" w:rsidRPr="001F592A" w:rsidRDefault="005E0185" w:rsidP="001F592A">
            <w:pPr>
              <w:pStyle w:val="naisf"/>
              <w:rPr>
                <w:lang w:val="lv-LV"/>
              </w:rPr>
            </w:pPr>
            <w:r w:rsidRPr="005E0185">
              <w:rPr>
                <w:lang w:val="lv-LV"/>
              </w:rPr>
              <w:t xml:space="preserve">Veterinārmedicīnas likuma </w:t>
            </w:r>
            <w:proofErr w:type="gramStart"/>
            <w:r w:rsidRPr="005E0185">
              <w:rPr>
                <w:lang w:val="lv-LV"/>
              </w:rPr>
              <w:t>32.panta</w:t>
            </w:r>
            <w:proofErr w:type="gramEnd"/>
            <w:r w:rsidRPr="005E0185">
              <w:rPr>
                <w:lang w:val="lv-LV"/>
              </w:rPr>
              <w:t xml:space="preserve"> pirmā daļa</w:t>
            </w:r>
            <w:r w:rsidR="00A90F96">
              <w:rPr>
                <w:lang w:val="lv-LV"/>
              </w:rPr>
              <w:t xml:space="preserve"> un</w:t>
            </w:r>
            <w:r w:rsidRPr="005E0185">
              <w:rPr>
                <w:lang w:val="lv-LV"/>
              </w:rPr>
              <w:t xml:space="preserve"> likuma </w:t>
            </w:r>
            <w:r w:rsidR="00A90F96">
              <w:rPr>
                <w:lang w:val="lv-LV"/>
              </w:rPr>
              <w:t>„</w:t>
            </w:r>
            <w:r w:rsidRPr="005E0185">
              <w:rPr>
                <w:lang w:val="lv-LV"/>
              </w:rPr>
              <w:t xml:space="preserve">Par </w:t>
            </w:r>
            <w:r w:rsidR="00A90F96">
              <w:rPr>
                <w:lang w:val="lv-LV"/>
              </w:rPr>
              <w:t>ā</w:t>
            </w:r>
            <w:r w:rsidRPr="005E0185">
              <w:rPr>
                <w:lang w:val="lv-LV"/>
              </w:rPr>
              <w:t>rkārtējo situāciju un izņēmuma stāvokli</w:t>
            </w:r>
            <w:r w:rsidR="00A90F96">
              <w:rPr>
                <w:lang w:val="lv-LV"/>
              </w:rPr>
              <w:t>”</w:t>
            </w:r>
            <w:r w:rsidRPr="005E0185">
              <w:rPr>
                <w:lang w:val="lv-LV"/>
              </w:rPr>
              <w:t xml:space="preserve"> 6.panta pirmās daļas 2.punkts.</w:t>
            </w:r>
          </w:p>
        </w:tc>
      </w:tr>
      <w:tr w:rsidR="00A90F96" w:rsidRPr="00176BBF" w14:paraId="3721F82D" w14:textId="77777777" w:rsidTr="00176BBF">
        <w:tc>
          <w:tcPr>
            <w:tcW w:w="236" w:type="pct"/>
          </w:tcPr>
          <w:p w14:paraId="3721F827" w14:textId="77777777" w:rsidR="001F592A" w:rsidRPr="001F592A" w:rsidRDefault="001F592A" w:rsidP="001F592A">
            <w:pPr>
              <w:pStyle w:val="naisf"/>
              <w:rPr>
                <w:lang w:val="lv-LV"/>
              </w:rPr>
            </w:pPr>
            <w:r w:rsidRPr="001F592A">
              <w:rPr>
                <w:lang w:val="lv-LV"/>
              </w:rPr>
              <w:t>2.</w:t>
            </w:r>
          </w:p>
        </w:tc>
        <w:tc>
          <w:tcPr>
            <w:tcW w:w="1491" w:type="pct"/>
            <w:gridSpan w:val="2"/>
          </w:tcPr>
          <w:p w14:paraId="3721F828" w14:textId="77777777" w:rsidR="001F592A" w:rsidRPr="001F592A" w:rsidRDefault="001F592A" w:rsidP="001F592A">
            <w:pPr>
              <w:pStyle w:val="naisf"/>
              <w:rPr>
                <w:lang w:val="lv-LV"/>
              </w:rPr>
            </w:pPr>
            <w:r w:rsidRPr="001F592A">
              <w:rPr>
                <w:lang w:val="lv-LV"/>
              </w:rPr>
              <w:t>Pašreizējā situācija un problēmas, kuru risināšanai tiesību akta projekts izstrādāts, tiesiskā regulējuma mērķis un būtība</w:t>
            </w:r>
          </w:p>
        </w:tc>
        <w:tc>
          <w:tcPr>
            <w:tcW w:w="3274" w:type="pct"/>
          </w:tcPr>
          <w:p w14:paraId="3B8B0684" w14:textId="5C29B19B" w:rsidR="00561141" w:rsidRDefault="00A90F96" w:rsidP="007B4287">
            <w:pPr>
              <w:pStyle w:val="naisf"/>
              <w:spacing w:before="0" w:beforeAutospacing="0" w:after="0" w:afterAutospacing="0"/>
              <w:rPr>
                <w:lang w:val="lv-LV"/>
              </w:rPr>
            </w:pPr>
            <w:r>
              <w:rPr>
                <w:lang w:val="lv-LV"/>
              </w:rPr>
              <w:t xml:space="preserve">Š.g. </w:t>
            </w:r>
            <w:r w:rsidR="00561141">
              <w:rPr>
                <w:lang w:val="lv-LV"/>
              </w:rPr>
              <w:t>13.janvārī Pārtikas un veterinārais dienests (turpmāk – PVD) no valsts zinātniskā institūta “BIOR” saņēma ziņojumu par to, ka Āfrikas cūku mēris ir konstatēts no Krimuldas novada Krimuldas pagasta novietnes “</w:t>
            </w:r>
            <w:proofErr w:type="spellStart"/>
            <w:r w:rsidR="00561141">
              <w:rPr>
                <w:lang w:val="lv-LV"/>
              </w:rPr>
              <w:t>Rukas</w:t>
            </w:r>
            <w:proofErr w:type="spellEnd"/>
            <w:r w:rsidR="00561141">
              <w:rPr>
                <w:lang w:val="lv-LV"/>
              </w:rPr>
              <w:t>” iesūtītajos paraugos. Novietnē atrodas 5023 cūku sugas dzīvnieki.</w:t>
            </w:r>
          </w:p>
          <w:p w14:paraId="4F3E0FA3" w14:textId="1D5B1957" w:rsidR="00D31892" w:rsidRDefault="00DE470B" w:rsidP="00887CB5">
            <w:pPr>
              <w:pStyle w:val="naisf"/>
              <w:spacing w:before="0" w:beforeAutospacing="0" w:after="0" w:afterAutospacing="0"/>
              <w:rPr>
                <w:lang w:val="lv-LV"/>
              </w:rPr>
            </w:pPr>
            <w:r w:rsidRPr="00137A4A">
              <w:rPr>
                <w:lang w:val="lv-LV"/>
              </w:rPr>
              <w:t>Āfrikas cūku mēris ir vīrusu</w:t>
            </w:r>
            <w:r w:rsidR="007B4287" w:rsidRPr="00137A4A">
              <w:rPr>
                <w:lang w:val="lv-LV"/>
              </w:rPr>
              <w:t xml:space="preserve"> izraisīta (</w:t>
            </w:r>
            <w:proofErr w:type="spellStart"/>
            <w:r w:rsidR="007B4287" w:rsidRPr="00137A4A">
              <w:rPr>
                <w:i/>
                <w:lang w:val="lv-LV"/>
              </w:rPr>
              <w:t>iridovīrusu</w:t>
            </w:r>
            <w:proofErr w:type="spellEnd"/>
            <w:r w:rsidR="007B4287" w:rsidRPr="00137A4A">
              <w:rPr>
                <w:lang w:val="lv-LV"/>
              </w:rPr>
              <w:t xml:space="preserve"> ģints), ļoti lipīga un bīstama infekcijas slimība, kas skar cūku dzimtas dzīvniekus. Slimība cūkām nav ārstējama. Situāciju padara sliktāku tas, ka nav izstrādāta vakcīna, kas pasargātu no tālākas dzīvnieku inficēšanās un slimības </w:t>
            </w:r>
            <w:r w:rsidR="00A90F96" w:rsidRPr="00137A4A">
              <w:rPr>
                <w:lang w:val="lv-LV"/>
              </w:rPr>
              <w:t xml:space="preserve">masveida </w:t>
            </w:r>
            <w:r w:rsidR="007B4287" w:rsidRPr="00137A4A">
              <w:rPr>
                <w:lang w:val="lv-LV"/>
              </w:rPr>
              <w:t>izplatīšanās</w:t>
            </w:r>
            <w:r w:rsidR="00A90F96" w:rsidRPr="00137A4A">
              <w:rPr>
                <w:lang w:val="lv-LV"/>
              </w:rPr>
              <w:t>,</w:t>
            </w:r>
            <w:r w:rsidR="007B4287" w:rsidRPr="00137A4A">
              <w:rPr>
                <w:lang w:val="lv-LV"/>
              </w:rPr>
              <w:t xml:space="preserve"> </w:t>
            </w:r>
            <w:r w:rsidR="00A90F96" w:rsidRPr="00137A4A">
              <w:rPr>
                <w:lang w:val="lv-LV"/>
              </w:rPr>
              <w:t>turklāt</w:t>
            </w:r>
            <w:r w:rsidR="007B4287" w:rsidRPr="00137A4A">
              <w:rPr>
                <w:lang w:val="lv-LV"/>
              </w:rPr>
              <w:t xml:space="preserve"> šīs slimības patoģenēze labvēlīgi ietekmē slimības nekontrolētu izplatīšanos, jo antivielas, kas veidojas pret vīrusu, nav vīrusu neitralizējošas</w:t>
            </w:r>
            <w:r w:rsidR="00561141">
              <w:rPr>
                <w:lang w:val="lv-LV"/>
              </w:rPr>
              <w:t xml:space="preserve">. </w:t>
            </w:r>
            <w:r w:rsidR="007B4287" w:rsidRPr="007B4287">
              <w:rPr>
                <w:lang w:val="lv-LV"/>
              </w:rPr>
              <w:t>Āfrikas cūku mēris nekādā veidā nav bīstams cilvēkiem.</w:t>
            </w:r>
            <w:r w:rsidR="00887CB5">
              <w:rPr>
                <w:lang w:val="lv-LV"/>
              </w:rPr>
              <w:t xml:space="preserve"> </w:t>
            </w:r>
            <w:r w:rsidR="007B4287" w:rsidRPr="007B4287">
              <w:rPr>
                <w:lang w:val="lv-LV"/>
              </w:rPr>
              <w:t xml:space="preserve">Infekcijas avots ir slimās cūkas, </w:t>
            </w:r>
            <w:r w:rsidR="00A90F96">
              <w:rPr>
                <w:lang w:val="lv-LV"/>
              </w:rPr>
              <w:t xml:space="preserve">bet </w:t>
            </w:r>
            <w:r w:rsidR="007B4287" w:rsidRPr="007B4287">
              <w:rPr>
                <w:lang w:val="lv-LV"/>
              </w:rPr>
              <w:t xml:space="preserve">mežacūkas </w:t>
            </w:r>
            <w:r w:rsidR="00A90F96">
              <w:rPr>
                <w:lang w:val="lv-LV"/>
              </w:rPr>
              <w:t>ir</w:t>
            </w:r>
            <w:r w:rsidR="007B4287" w:rsidRPr="007B4287">
              <w:rPr>
                <w:lang w:val="lv-LV"/>
              </w:rPr>
              <w:t xml:space="preserve"> vīrusa nēsātājas, kuras kopā ar </w:t>
            </w:r>
            <w:proofErr w:type="spellStart"/>
            <w:r w:rsidR="007B4287" w:rsidRPr="007B4287">
              <w:rPr>
                <w:i/>
                <w:lang w:val="lv-LV"/>
              </w:rPr>
              <w:t>Ornithodoros</w:t>
            </w:r>
            <w:proofErr w:type="spellEnd"/>
            <w:r w:rsidR="007B4287" w:rsidRPr="007B4287">
              <w:rPr>
                <w:i/>
                <w:lang w:val="lv-LV"/>
              </w:rPr>
              <w:t xml:space="preserve"> </w:t>
            </w:r>
            <w:r w:rsidR="007B4287" w:rsidRPr="007B4287">
              <w:rPr>
                <w:lang w:val="lv-LV"/>
              </w:rPr>
              <w:t>ģints ērcēm dabā veido vīrusa rezervuāru, tā vīrusa</w:t>
            </w:r>
            <w:r w:rsidR="00A90F96">
              <w:rPr>
                <w:lang w:val="lv-LV"/>
              </w:rPr>
              <w:t>m ļaujot</w:t>
            </w:r>
            <w:r w:rsidR="007B4287" w:rsidRPr="007B4287">
              <w:rPr>
                <w:lang w:val="lv-LV"/>
              </w:rPr>
              <w:t xml:space="preserve"> saglabā</w:t>
            </w:r>
            <w:r w:rsidR="00A90F96">
              <w:rPr>
                <w:lang w:val="lv-LV"/>
              </w:rPr>
              <w:t>ties</w:t>
            </w:r>
            <w:r w:rsidR="007B4287" w:rsidRPr="007B4287">
              <w:rPr>
                <w:lang w:val="lv-LV"/>
              </w:rPr>
              <w:t xml:space="preserve"> 10</w:t>
            </w:r>
            <w:r w:rsidR="00887A8D">
              <w:rPr>
                <w:lang w:val="lv-LV"/>
              </w:rPr>
              <w:t xml:space="preserve"> – </w:t>
            </w:r>
            <w:r w:rsidR="007B4287" w:rsidRPr="007B4287">
              <w:rPr>
                <w:lang w:val="lv-LV"/>
              </w:rPr>
              <w:t>12</w:t>
            </w:r>
            <w:r w:rsidR="00887A8D">
              <w:rPr>
                <w:lang w:val="lv-LV"/>
              </w:rPr>
              <w:t xml:space="preserve"> </w:t>
            </w:r>
            <w:r w:rsidR="007B4287" w:rsidRPr="007B4287">
              <w:rPr>
                <w:lang w:val="lv-LV"/>
              </w:rPr>
              <w:t>gadus.</w:t>
            </w:r>
            <w:r w:rsidR="00887CB5">
              <w:rPr>
                <w:lang w:val="lv-LV"/>
              </w:rPr>
              <w:t xml:space="preserve"> </w:t>
            </w:r>
          </w:p>
          <w:p w14:paraId="79C5F940" w14:textId="468F7AA0" w:rsidR="00511B17" w:rsidRDefault="00887CB5" w:rsidP="00511B17">
            <w:pPr>
              <w:pStyle w:val="Bezatstarpm"/>
              <w:jc w:val="both"/>
              <w:rPr>
                <w:rFonts w:ascii="Times New Roman" w:hAnsi="Times New Roman"/>
                <w:sz w:val="24"/>
                <w:szCs w:val="24"/>
              </w:rPr>
            </w:pPr>
            <w:r w:rsidRPr="00F60749">
              <w:rPr>
                <w:rFonts w:ascii="Times New Roman" w:hAnsi="Times New Roman"/>
                <w:sz w:val="24"/>
                <w:szCs w:val="24"/>
              </w:rPr>
              <w:t>Ārkārt</w:t>
            </w:r>
            <w:r w:rsidR="000460AF" w:rsidRPr="00F60749">
              <w:rPr>
                <w:rFonts w:ascii="Times New Roman" w:hAnsi="Times New Roman"/>
                <w:sz w:val="24"/>
                <w:szCs w:val="24"/>
              </w:rPr>
              <w:t>ējā</w:t>
            </w:r>
            <w:r w:rsidRPr="00F60749">
              <w:rPr>
                <w:rFonts w:ascii="Times New Roman" w:hAnsi="Times New Roman"/>
                <w:sz w:val="24"/>
                <w:szCs w:val="24"/>
              </w:rPr>
              <w:t xml:space="preserve">s situācijas </w:t>
            </w:r>
            <w:r w:rsidR="00D31892" w:rsidRPr="00F60749">
              <w:rPr>
                <w:rFonts w:ascii="Times New Roman" w:hAnsi="Times New Roman"/>
                <w:sz w:val="24"/>
                <w:szCs w:val="24"/>
              </w:rPr>
              <w:t xml:space="preserve">izsludināšana </w:t>
            </w:r>
            <w:r w:rsidR="00B15ADA" w:rsidRPr="00F60749">
              <w:rPr>
                <w:rFonts w:ascii="Times New Roman" w:hAnsi="Times New Roman"/>
                <w:sz w:val="24"/>
                <w:szCs w:val="24"/>
              </w:rPr>
              <w:t xml:space="preserve">Ādažu, </w:t>
            </w:r>
            <w:r w:rsidR="00D31892" w:rsidRPr="00F60749">
              <w:rPr>
                <w:rFonts w:ascii="Times New Roman" w:hAnsi="Times New Roman"/>
                <w:sz w:val="24"/>
                <w:szCs w:val="24"/>
              </w:rPr>
              <w:t xml:space="preserve">Krimuldas </w:t>
            </w:r>
            <w:r w:rsidR="00B15ADA" w:rsidRPr="00F60749">
              <w:rPr>
                <w:rFonts w:ascii="Times New Roman" w:hAnsi="Times New Roman"/>
                <w:sz w:val="24"/>
                <w:szCs w:val="24"/>
              </w:rPr>
              <w:t xml:space="preserve">un Salaspils </w:t>
            </w:r>
            <w:r w:rsidR="00D31892" w:rsidRPr="00F60749">
              <w:rPr>
                <w:rFonts w:ascii="Times New Roman" w:hAnsi="Times New Roman"/>
                <w:sz w:val="24"/>
                <w:szCs w:val="24"/>
              </w:rPr>
              <w:t xml:space="preserve">novadā </w:t>
            </w:r>
            <w:r w:rsidRPr="00F60749">
              <w:rPr>
                <w:rFonts w:ascii="Times New Roman" w:hAnsi="Times New Roman"/>
                <w:sz w:val="24"/>
                <w:szCs w:val="24"/>
              </w:rPr>
              <w:t>tiek pamatota ar to, ka</w:t>
            </w:r>
            <w:r w:rsidR="00D31892" w:rsidRPr="00F60749">
              <w:rPr>
                <w:rFonts w:ascii="Times New Roman" w:hAnsi="Times New Roman"/>
                <w:sz w:val="24"/>
                <w:szCs w:val="24"/>
              </w:rPr>
              <w:t xml:space="preserve"> ļoti īsā laika periodā ir nepieciešams piespiedu kārtā izkaut novietnē esošos cūku sugas dzīvniekus un iznīcināt ļoti lielu apjomu </w:t>
            </w:r>
            <w:r w:rsidR="00B15ADA" w:rsidRPr="00F60749">
              <w:rPr>
                <w:rFonts w:ascii="Times New Roman" w:hAnsi="Times New Roman"/>
                <w:sz w:val="24"/>
                <w:szCs w:val="24"/>
              </w:rPr>
              <w:t xml:space="preserve">cūku sugas </w:t>
            </w:r>
            <w:r w:rsidR="00D31892" w:rsidRPr="00F60749">
              <w:rPr>
                <w:rFonts w:ascii="Times New Roman" w:hAnsi="Times New Roman"/>
                <w:sz w:val="24"/>
                <w:szCs w:val="24"/>
              </w:rPr>
              <w:t>dzīvnieku izcelsmes blakusproduktus</w:t>
            </w:r>
            <w:r w:rsidR="00B15ADA" w:rsidRPr="00F60749">
              <w:rPr>
                <w:rFonts w:ascii="Times New Roman" w:hAnsi="Times New Roman"/>
                <w:sz w:val="24"/>
                <w:szCs w:val="24"/>
              </w:rPr>
              <w:t xml:space="preserve"> (t.sk. dzīvnieku līķus)</w:t>
            </w:r>
            <w:r w:rsidR="00D31892" w:rsidRPr="00F60749">
              <w:rPr>
                <w:rFonts w:ascii="Times New Roman" w:hAnsi="Times New Roman"/>
                <w:sz w:val="24"/>
                <w:szCs w:val="24"/>
              </w:rPr>
              <w:t xml:space="preserve">. Ievērojot slimības izplatīšanās draudus, tos nepieciešams likvidēt pēc iespējas tuvāk ĀCM skartajam punktam. </w:t>
            </w:r>
            <w:r w:rsidR="007342BD" w:rsidRPr="00F60749">
              <w:rPr>
                <w:rFonts w:ascii="Times New Roman" w:hAnsi="Times New Roman"/>
                <w:sz w:val="24"/>
                <w:szCs w:val="24"/>
              </w:rPr>
              <w:t>PVD ir izvērtējis blakusproduktu uzņēmēju un uzņēmumu atbilstību normatīvo aktu prasībām par dzīvnieku izcelsmes blakusproduktu apriti. Normatīvo aktu prasībām atbilstošajiem uzņēmumiem ir piešķirts PVD atzīšanas numurs. Ņemot vērā novietnē “</w:t>
            </w:r>
            <w:proofErr w:type="spellStart"/>
            <w:r w:rsidR="007342BD" w:rsidRPr="00F60749">
              <w:rPr>
                <w:rFonts w:ascii="Times New Roman" w:hAnsi="Times New Roman"/>
                <w:sz w:val="24"/>
                <w:szCs w:val="24"/>
              </w:rPr>
              <w:t>Rukas</w:t>
            </w:r>
            <w:proofErr w:type="spellEnd"/>
            <w:r w:rsidR="007342BD" w:rsidRPr="00F60749">
              <w:rPr>
                <w:rFonts w:ascii="Times New Roman" w:hAnsi="Times New Roman"/>
                <w:sz w:val="24"/>
                <w:szCs w:val="24"/>
              </w:rPr>
              <w:t>” esošo cūku sugas dzīvnieku skaitu esošo atzīto blakusproduktu pārstrādes un likvidēšanas iekārtu darbības kapacitāte var būt nepietiekama, tāpēc ir nepieciešams paredzēt cūku līķu sadedzināšanu sārtos.</w:t>
            </w:r>
            <w:r w:rsidR="00C174E4" w:rsidRPr="00F60749">
              <w:rPr>
                <w:rFonts w:ascii="Times New Roman" w:hAnsi="Times New Roman"/>
                <w:color w:val="1F497D"/>
                <w:sz w:val="24"/>
                <w:szCs w:val="24"/>
              </w:rPr>
              <w:t xml:space="preserve"> </w:t>
            </w:r>
            <w:r w:rsidR="00B15ADA" w:rsidRPr="00511B17">
              <w:rPr>
                <w:rFonts w:ascii="Times New Roman" w:hAnsi="Times New Roman"/>
                <w:sz w:val="24"/>
                <w:szCs w:val="24"/>
              </w:rPr>
              <w:t xml:space="preserve">Konkrētā vieta </w:t>
            </w:r>
            <w:r w:rsidR="00C174E4" w:rsidRPr="00511B17">
              <w:rPr>
                <w:rFonts w:ascii="Times New Roman" w:hAnsi="Times New Roman"/>
                <w:sz w:val="24"/>
                <w:szCs w:val="24"/>
              </w:rPr>
              <w:t xml:space="preserve">nepieciešamības gadījumā tiks </w:t>
            </w:r>
            <w:r w:rsidR="00B15ADA" w:rsidRPr="00511B17">
              <w:rPr>
                <w:rFonts w:ascii="Times New Roman" w:hAnsi="Times New Roman"/>
                <w:sz w:val="24"/>
                <w:szCs w:val="24"/>
              </w:rPr>
              <w:t xml:space="preserve">izvēlēta,  jo nav cita risinājuma, lai sasniegtu izvirzīto mērķi, un darbības īstenošana nepieciešama, lai nodrošinātu sevišķi svarīgu sabiedrības interešu ievērošanu  un nodrošinātu pilnīgu blakusproduktu </w:t>
            </w:r>
            <w:r w:rsidR="00C174E4" w:rsidRPr="00511B17">
              <w:rPr>
                <w:rFonts w:ascii="Times New Roman" w:hAnsi="Times New Roman"/>
                <w:sz w:val="24"/>
                <w:szCs w:val="24"/>
              </w:rPr>
              <w:t>likvidēšanu</w:t>
            </w:r>
            <w:r w:rsidR="00B15ADA" w:rsidRPr="00511B17">
              <w:rPr>
                <w:rFonts w:ascii="Times New Roman" w:hAnsi="Times New Roman"/>
                <w:sz w:val="24"/>
                <w:szCs w:val="24"/>
              </w:rPr>
              <w:t xml:space="preserve"> īsā termiņā. </w:t>
            </w:r>
          </w:p>
          <w:p w14:paraId="60A5BCC9" w14:textId="77777777" w:rsidR="00C27379" w:rsidRDefault="00D31892" w:rsidP="00511B17">
            <w:pPr>
              <w:pStyle w:val="Bezatstarpm"/>
              <w:jc w:val="both"/>
              <w:rPr>
                <w:rFonts w:ascii="Times New Roman" w:hAnsi="Times New Roman"/>
                <w:sz w:val="24"/>
                <w:szCs w:val="24"/>
              </w:rPr>
            </w:pPr>
            <w:r w:rsidRPr="00F60749">
              <w:rPr>
                <w:rFonts w:ascii="Times New Roman" w:hAnsi="Times New Roman"/>
                <w:sz w:val="24"/>
                <w:szCs w:val="24"/>
              </w:rPr>
              <w:t>Lai varētu operatīvi likvidēt dzīvnieku izcelsmes blakusproduktus, ir jāiesaista attiecīgo pašvaldību atbildīgās amatpersonas, kā arī Valsts vides dienests</w:t>
            </w:r>
            <w:r w:rsidR="00C7418E" w:rsidRPr="00F60749">
              <w:rPr>
                <w:rFonts w:ascii="Times New Roman" w:hAnsi="Times New Roman"/>
                <w:sz w:val="24"/>
                <w:szCs w:val="24"/>
              </w:rPr>
              <w:t xml:space="preserve"> un Valsts ugunsdzēsības un glābšanas dienests.</w:t>
            </w:r>
          </w:p>
          <w:p w14:paraId="3721F82C" w14:textId="576F813C" w:rsidR="001D78F6" w:rsidRPr="00D31892" w:rsidRDefault="001D78F6" w:rsidP="001D78F6">
            <w:pPr>
              <w:pStyle w:val="Bezatstarpm"/>
              <w:jc w:val="both"/>
            </w:pPr>
            <w:r>
              <w:rPr>
                <w:rFonts w:ascii="Times New Roman" w:hAnsi="Times New Roman"/>
                <w:sz w:val="24"/>
                <w:szCs w:val="24"/>
              </w:rPr>
              <w:lastRenderedPageBreak/>
              <w:t>Iepirkuma procedūras izsludināšana, lai nodrošinātu dzīvnieku izcelsmes blakusproduktu likvidēšanu nav iespējams noorganizēt, jo īsā termiņā ir jāiznīcina liels daudzums. Ja dzīvnieku izcelsmes blakusprodukti netiks likvidēti, slimība izplatīsies tālāk un radīs lielus sociālekonomiskos zaudējumus valstī. Tāpēc ir nepieciešama atļauja Pārtikas un veterinārajam dienestam, pamatojoties uz Publisko iepirkumu likuma 3.panata trešās daļas 2.punktu bez iepirkuma procedūras izsludināšanas nodrošināt dzīvnieku izcelsmes blakusproduktu likvidēšanu.</w:t>
            </w:r>
          </w:p>
        </w:tc>
      </w:tr>
      <w:tr w:rsidR="00A90F96" w:rsidRPr="00C27379" w14:paraId="3721F831" w14:textId="77777777" w:rsidTr="00176BBF">
        <w:tc>
          <w:tcPr>
            <w:tcW w:w="236" w:type="pct"/>
          </w:tcPr>
          <w:p w14:paraId="3721F82E" w14:textId="39530CFB" w:rsidR="001F592A" w:rsidRPr="001F592A" w:rsidRDefault="001F592A" w:rsidP="001F592A">
            <w:pPr>
              <w:pStyle w:val="naisf"/>
              <w:rPr>
                <w:lang w:val="lv-LV"/>
              </w:rPr>
            </w:pPr>
            <w:r w:rsidRPr="001F592A">
              <w:rPr>
                <w:lang w:val="lv-LV"/>
              </w:rPr>
              <w:lastRenderedPageBreak/>
              <w:t>3.</w:t>
            </w:r>
          </w:p>
        </w:tc>
        <w:tc>
          <w:tcPr>
            <w:tcW w:w="1491" w:type="pct"/>
            <w:gridSpan w:val="2"/>
          </w:tcPr>
          <w:p w14:paraId="3721F82F" w14:textId="77777777" w:rsidR="001F592A" w:rsidRPr="001F592A" w:rsidRDefault="001F592A" w:rsidP="001F592A">
            <w:pPr>
              <w:pStyle w:val="naisf"/>
              <w:rPr>
                <w:lang w:val="lv-LV"/>
              </w:rPr>
            </w:pPr>
            <w:r w:rsidRPr="001F592A">
              <w:rPr>
                <w:lang w:val="lv-LV"/>
              </w:rPr>
              <w:t>Projekta izstrādē iesaistītās institūcijas</w:t>
            </w:r>
          </w:p>
        </w:tc>
        <w:tc>
          <w:tcPr>
            <w:tcW w:w="3274" w:type="pct"/>
          </w:tcPr>
          <w:p w14:paraId="3721F830" w14:textId="25F11B3D" w:rsidR="001F592A" w:rsidRPr="001F592A" w:rsidRDefault="001F592A" w:rsidP="00190849">
            <w:pPr>
              <w:pStyle w:val="naisf"/>
              <w:rPr>
                <w:lang w:val="lv-LV"/>
              </w:rPr>
            </w:pPr>
            <w:r w:rsidRPr="001F592A">
              <w:rPr>
                <w:lang w:val="lv-LV"/>
              </w:rPr>
              <w:t>P</w:t>
            </w:r>
            <w:r w:rsidR="00190849">
              <w:rPr>
                <w:lang w:val="lv-LV"/>
              </w:rPr>
              <w:t>VD un VARAM.</w:t>
            </w:r>
          </w:p>
        </w:tc>
      </w:tr>
      <w:tr w:rsidR="00A90F96" w:rsidRPr="00C27379" w14:paraId="3721F835" w14:textId="77777777" w:rsidTr="00176BBF">
        <w:tc>
          <w:tcPr>
            <w:tcW w:w="236" w:type="pct"/>
          </w:tcPr>
          <w:p w14:paraId="3721F832" w14:textId="77777777" w:rsidR="001F592A" w:rsidRPr="001F592A" w:rsidRDefault="001F592A" w:rsidP="001F592A">
            <w:pPr>
              <w:pStyle w:val="naisf"/>
              <w:rPr>
                <w:lang w:val="lv-LV"/>
              </w:rPr>
            </w:pPr>
            <w:r w:rsidRPr="001F592A">
              <w:rPr>
                <w:lang w:val="lv-LV"/>
              </w:rPr>
              <w:t>4.</w:t>
            </w:r>
          </w:p>
        </w:tc>
        <w:tc>
          <w:tcPr>
            <w:tcW w:w="1491" w:type="pct"/>
            <w:gridSpan w:val="2"/>
          </w:tcPr>
          <w:p w14:paraId="3721F833" w14:textId="77777777" w:rsidR="001F592A" w:rsidRPr="001F592A" w:rsidRDefault="001F592A" w:rsidP="001F592A">
            <w:pPr>
              <w:pStyle w:val="naisf"/>
              <w:rPr>
                <w:lang w:val="lv-LV"/>
              </w:rPr>
            </w:pPr>
            <w:r w:rsidRPr="001F592A">
              <w:rPr>
                <w:lang w:val="lv-LV"/>
              </w:rPr>
              <w:t>Cita informācija</w:t>
            </w:r>
          </w:p>
        </w:tc>
        <w:tc>
          <w:tcPr>
            <w:tcW w:w="3274" w:type="pct"/>
          </w:tcPr>
          <w:p w14:paraId="3721F834" w14:textId="77777777" w:rsidR="001F592A" w:rsidRPr="001F592A" w:rsidRDefault="001F592A" w:rsidP="001F592A">
            <w:pPr>
              <w:pStyle w:val="naisf"/>
              <w:rPr>
                <w:lang w:val="lv-LV"/>
              </w:rPr>
            </w:pPr>
            <w:r w:rsidRPr="001F592A">
              <w:rPr>
                <w:lang w:val="lv-LV"/>
              </w:rPr>
              <w:t>Nav.</w:t>
            </w:r>
          </w:p>
        </w:tc>
      </w:tr>
      <w:tr w:rsidR="001F592A" w:rsidRPr="00DE470B" w14:paraId="3721F838" w14:textId="77777777" w:rsidTr="00511B17">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c>
          <w:tcPr>
            <w:tcW w:w="5000" w:type="pct"/>
            <w:gridSpan w:val="4"/>
            <w:tcBorders>
              <w:top w:val="outset" w:sz="6" w:space="0" w:color="auto"/>
              <w:left w:val="outset" w:sz="6" w:space="0" w:color="auto"/>
              <w:bottom w:val="outset" w:sz="6" w:space="0" w:color="auto"/>
              <w:right w:val="outset" w:sz="6" w:space="0" w:color="auto"/>
            </w:tcBorders>
          </w:tcPr>
          <w:p w14:paraId="3721F837" w14:textId="77777777" w:rsidR="001F592A" w:rsidRPr="001F592A" w:rsidRDefault="001F592A" w:rsidP="001F592A">
            <w:pPr>
              <w:pStyle w:val="naisf"/>
              <w:rPr>
                <w:b/>
                <w:lang w:val="lv-LV"/>
              </w:rPr>
            </w:pPr>
            <w:r w:rsidRPr="001F592A">
              <w:rPr>
                <w:b/>
                <w:lang w:val="lv-LV"/>
              </w:rPr>
              <w:t>II. Tiesību akta projekta ietekme uz sabiedrību,</w:t>
            </w:r>
            <w:r w:rsidRPr="001F592A">
              <w:rPr>
                <w:b/>
                <w:bCs/>
                <w:lang w:val="lv-LV"/>
              </w:rPr>
              <w:t xml:space="preserve"> tautsaimniecības attīstību un administratīvo slogu</w:t>
            </w:r>
          </w:p>
        </w:tc>
      </w:tr>
      <w:tr w:rsidR="00A90F96" w:rsidRPr="00176BBF" w14:paraId="3721F83C" w14:textId="77777777" w:rsidTr="009D1C5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c>
          <w:tcPr>
            <w:tcW w:w="236" w:type="pct"/>
            <w:tcBorders>
              <w:top w:val="outset" w:sz="6" w:space="0" w:color="auto"/>
              <w:left w:val="outset" w:sz="6" w:space="0" w:color="auto"/>
              <w:right w:val="outset" w:sz="6" w:space="0" w:color="auto"/>
            </w:tcBorders>
          </w:tcPr>
          <w:p w14:paraId="3721F839" w14:textId="77777777" w:rsidR="001F592A" w:rsidRPr="001F592A" w:rsidRDefault="001F592A" w:rsidP="001F592A">
            <w:pPr>
              <w:pStyle w:val="naisf"/>
              <w:rPr>
                <w:lang w:val="lv-LV"/>
              </w:rPr>
            </w:pPr>
            <w:r w:rsidRPr="001F592A">
              <w:rPr>
                <w:lang w:val="lv-LV"/>
              </w:rPr>
              <w:t>1.</w:t>
            </w:r>
          </w:p>
        </w:tc>
        <w:tc>
          <w:tcPr>
            <w:tcW w:w="1176" w:type="pct"/>
            <w:tcBorders>
              <w:top w:val="outset" w:sz="6" w:space="0" w:color="auto"/>
              <w:left w:val="outset" w:sz="6" w:space="0" w:color="auto"/>
              <w:right w:val="outset" w:sz="6" w:space="0" w:color="auto"/>
            </w:tcBorders>
          </w:tcPr>
          <w:p w14:paraId="3721F83A" w14:textId="77777777" w:rsidR="001F592A" w:rsidRPr="001F592A" w:rsidRDefault="001F592A" w:rsidP="001F592A">
            <w:pPr>
              <w:pStyle w:val="naisf"/>
              <w:rPr>
                <w:lang w:val="lv-LV"/>
              </w:rPr>
            </w:pPr>
            <w:r w:rsidRPr="001F592A">
              <w:rPr>
                <w:lang w:val="lv-LV"/>
              </w:rPr>
              <w:t>Sabiedrības mērķgrupas, kuras tiesiskais regulējums ietekmē vai varētu ietekmēt</w:t>
            </w:r>
          </w:p>
        </w:tc>
        <w:tc>
          <w:tcPr>
            <w:tcW w:w="3588" w:type="pct"/>
            <w:gridSpan w:val="2"/>
            <w:tcBorders>
              <w:top w:val="outset" w:sz="6" w:space="0" w:color="auto"/>
              <w:left w:val="outset" w:sz="6" w:space="0" w:color="auto"/>
              <w:right w:val="outset" w:sz="6" w:space="0" w:color="auto"/>
            </w:tcBorders>
          </w:tcPr>
          <w:p w14:paraId="3721F83B" w14:textId="77777777" w:rsidR="001F592A" w:rsidRPr="001F592A" w:rsidRDefault="005E0185" w:rsidP="005E0185">
            <w:pPr>
              <w:pStyle w:val="naisf"/>
              <w:rPr>
                <w:lang w:val="lv-LV"/>
              </w:rPr>
            </w:pPr>
            <w:r>
              <w:rPr>
                <w:lang w:val="lv-LV"/>
              </w:rPr>
              <w:t>Rīkojuma</w:t>
            </w:r>
            <w:r w:rsidR="001F592A" w:rsidRPr="001F592A">
              <w:rPr>
                <w:lang w:val="lv-LV"/>
              </w:rPr>
              <w:t xml:space="preserve"> projekta tiesiskais regulējums attiecas uz </w:t>
            </w:r>
            <w:r>
              <w:rPr>
                <w:lang w:val="lv-LV"/>
              </w:rPr>
              <w:t xml:space="preserve">visām personām, </w:t>
            </w:r>
            <w:r w:rsidR="00ED1D7C">
              <w:rPr>
                <w:lang w:val="lv-LV"/>
              </w:rPr>
              <w:t xml:space="preserve">kuras dzīvo un uzturas teritorijā, kurā tiek izsludināta ārkārtējā situācija, kā arī uz tām </w:t>
            </w:r>
            <w:r w:rsidR="008A755A">
              <w:rPr>
                <w:lang w:val="lv-LV"/>
              </w:rPr>
              <w:t>personām, par kurām</w:t>
            </w:r>
            <w:r>
              <w:rPr>
                <w:lang w:val="lv-LV"/>
              </w:rPr>
              <w:t xml:space="preserve"> pastāv aizdomas, ka tās sav</w:t>
            </w:r>
            <w:r w:rsidR="00ED1D7C">
              <w:rPr>
                <w:lang w:val="lv-LV"/>
              </w:rPr>
              <w:t>ā privātīpašumā tur nereģistrētus cūku sugas dzīvniekus</w:t>
            </w:r>
            <w:r w:rsidR="001F592A" w:rsidRPr="001F592A">
              <w:rPr>
                <w:lang w:val="lv-LV"/>
              </w:rPr>
              <w:t>.</w:t>
            </w:r>
            <w:r>
              <w:rPr>
                <w:lang w:val="lv-LV"/>
              </w:rPr>
              <w:t xml:space="preserve"> Rīkojuma projekta tiesiskais regulējums attiecas uz ierobežotu valsts teritoriju, kurā izsludināta ārkārtējā situācija.</w:t>
            </w:r>
          </w:p>
        </w:tc>
      </w:tr>
      <w:tr w:rsidR="00A90F96" w:rsidRPr="00176BBF" w14:paraId="3721F840" w14:textId="77777777" w:rsidTr="009D1C5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c>
          <w:tcPr>
            <w:tcW w:w="236" w:type="pct"/>
            <w:tcBorders>
              <w:top w:val="outset" w:sz="6" w:space="0" w:color="auto"/>
              <w:left w:val="outset" w:sz="6" w:space="0" w:color="auto"/>
              <w:right w:val="outset" w:sz="6" w:space="0" w:color="auto"/>
            </w:tcBorders>
          </w:tcPr>
          <w:p w14:paraId="3721F83D" w14:textId="77777777" w:rsidR="001F592A" w:rsidRPr="001F592A" w:rsidRDefault="001F592A" w:rsidP="001F592A">
            <w:pPr>
              <w:pStyle w:val="naisf"/>
              <w:rPr>
                <w:lang w:val="lv-LV"/>
              </w:rPr>
            </w:pPr>
            <w:r w:rsidRPr="001F592A">
              <w:rPr>
                <w:lang w:val="lv-LV"/>
              </w:rPr>
              <w:t>2.</w:t>
            </w:r>
          </w:p>
        </w:tc>
        <w:tc>
          <w:tcPr>
            <w:tcW w:w="1176" w:type="pct"/>
            <w:tcBorders>
              <w:top w:val="outset" w:sz="6" w:space="0" w:color="auto"/>
              <w:left w:val="outset" w:sz="6" w:space="0" w:color="auto"/>
              <w:right w:val="outset" w:sz="6" w:space="0" w:color="auto"/>
            </w:tcBorders>
          </w:tcPr>
          <w:p w14:paraId="3721F83E" w14:textId="77777777" w:rsidR="001F592A" w:rsidRPr="001F592A" w:rsidRDefault="001F592A" w:rsidP="001F592A">
            <w:pPr>
              <w:pStyle w:val="naisf"/>
              <w:rPr>
                <w:lang w:val="lv-LV"/>
              </w:rPr>
            </w:pPr>
            <w:r w:rsidRPr="001F592A">
              <w:rPr>
                <w:lang w:val="lv-LV"/>
              </w:rPr>
              <w:t>Tiesiskā regulējuma ietekme uz tautsaimniecību un administratīvo slogu</w:t>
            </w:r>
          </w:p>
        </w:tc>
        <w:tc>
          <w:tcPr>
            <w:tcW w:w="3588" w:type="pct"/>
            <w:gridSpan w:val="2"/>
            <w:tcBorders>
              <w:top w:val="outset" w:sz="6" w:space="0" w:color="auto"/>
              <w:left w:val="outset" w:sz="6" w:space="0" w:color="auto"/>
              <w:right w:val="outset" w:sz="6" w:space="0" w:color="auto"/>
            </w:tcBorders>
          </w:tcPr>
          <w:p w14:paraId="3721F83F" w14:textId="77777777" w:rsidR="001F592A" w:rsidRPr="001F592A" w:rsidRDefault="001F592A" w:rsidP="005E0185">
            <w:pPr>
              <w:pStyle w:val="naisf"/>
              <w:rPr>
                <w:lang w:val="lv-LV"/>
              </w:rPr>
            </w:pPr>
            <w:r w:rsidRPr="001F592A">
              <w:rPr>
                <w:lang w:val="lv-LV"/>
              </w:rPr>
              <w:t>Noteikumu p</w:t>
            </w:r>
            <w:r w:rsidR="005E0185">
              <w:rPr>
                <w:lang w:val="lv-LV"/>
              </w:rPr>
              <w:t xml:space="preserve">rojekta tiesiskais regulējums </w:t>
            </w:r>
            <w:r w:rsidRPr="001F592A">
              <w:rPr>
                <w:lang w:val="lv-LV"/>
              </w:rPr>
              <w:t xml:space="preserve">maina līdzšinējo administratīvo procedūru, </w:t>
            </w:r>
            <w:r w:rsidR="005E0185">
              <w:rPr>
                <w:lang w:val="lv-LV"/>
              </w:rPr>
              <w:t>jo tas nosaka īpašu tiesisko režīmu pēc ārkārtas situācijas izsludināšanas noteiktā Latvijas teritorijā.</w:t>
            </w:r>
          </w:p>
        </w:tc>
      </w:tr>
      <w:tr w:rsidR="001F592A" w:rsidRPr="001F592A" w14:paraId="3721F844" w14:textId="77777777" w:rsidTr="009D1C5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c>
          <w:tcPr>
            <w:tcW w:w="236" w:type="pct"/>
            <w:tcBorders>
              <w:top w:val="outset" w:sz="6" w:space="0" w:color="auto"/>
              <w:left w:val="outset" w:sz="6" w:space="0" w:color="auto"/>
              <w:right w:val="outset" w:sz="6" w:space="0" w:color="auto"/>
            </w:tcBorders>
          </w:tcPr>
          <w:p w14:paraId="3721F841" w14:textId="77777777" w:rsidR="001F592A" w:rsidRPr="001F592A" w:rsidRDefault="001F592A" w:rsidP="001F592A">
            <w:pPr>
              <w:pStyle w:val="naisf"/>
              <w:rPr>
                <w:lang w:val="lv-LV"/>
              </w:rPr>
            </w:pPr>
            <w:r w:rsidRPr="001F592A">
              <w:rPr>
                <w:lang w:val="lv-LV"/>
              </w:rPr>
              <w:t>3.</w:t>
            </w:r>
          </w:p>
        </w:tc>
        <w:tc>
          <w:tcPr>
            <w:tcW w:w="1176" w:type="pct"/>
            <w:tcBorders>
              <w:top w:val="outset" w:sz="6" w:space="0" w:color="auto"/>
              <w:left w:val="outset" w:sz="6" w:space="0" w:color="auto"/>
              <w:right w:val="outset" w:sz="6" w:space="0" w:color="auto"/>
            </w:tcBorders>
          </w:tcPr>
          <w:p w14:paraId="3721F842" w14:textId="77777777" w:rsidR="001F592A" w:rsidRPr="001F592A" w:rsidRDefault="001F592A" w:rsidP="001F592A">
            <w:pPr>
              <w:pStyle w:val="naisf"/>
              <w:rPr>
                <w:lang w:val="lv-LV"/>
              </w:rPr>
            </w:pPr>
            <w:r w:rsidRPr="001F592A">
              <w:rPr>
                <w:lang w:val="lv-LV"/>
              </w:rPr>
              <w:t>Administratīvo izmaksu monetārs novērtējums</w:t>
            </w:r>
          </w:p>
        </w:tc>
        <w:tc>
          <w:tcPr>
            <w:tcW w:w="3588" w:type="pct"/>
            <w:gridSpan w:val="2"/>
            <w:tcBorders>
              <w:top w:val="outset" w:sz="6" w:space="0" w:color="auto"/>
              <w:left w:val="outset" w:sz="6" w:space="0" w:color="auto"/>
              <w:right w:val="outset" w:sz="6" w:space="0" w:color="auto"/>
            </w:tcBorders>
          </w:tcPr>
          <w:p w14:paraId="3721F843" w14:textId="77777777" w:rsidR="001F592A" w:rsidRPr="001F592A" w:rsidRDefault="001F592A" w:rsidP="001F592A">
            <w:pPr>
              <w:pStyle w:val="naisf"/>
              <w:rPr>
                <w:lang w:val="lv-LV"/>
              </w:rPr>
            </w:pPr>
            <w:r w:rsidRPr="001F592A">
              <w:rPr>
                <w:lang w:val="lv-LV"/>
              </w:rPr>
              <w:t>Projekts šo jomu neskar.</w:t>
            </w:r>
          </w:p>
        </w:tc>
      </w:tr>
      <w:tr w:rsidR="001F592A" w:rsidRPr="001F592A" w14:paraId="3721F848" w14:textId="77777777" w:rsidTr="009D1C5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c>
          <w:tcPr>
            <w:tcW w:w="236" w:type="pct"/>
            <w:tcBorders>
              <w:top w:val="outset" w:sz="6" w:space="0" w:color="auto"/>
              <w:left w:val="outset" w:sz="6" w:space="0" w:color="auto"/>
              <w:right w:val="outset" w:sz="6" w:space="0" w:color="auto"/>
            </w:tcBorders>
          </w:tcPr>
          <w:p w14:paraId="3721F845" w14:textId="77777777" w:rsidR="001F592A" w:rsidRPr="001F592A" w:rsidRDefault="001F592A" w:rsidP="001F592A">
            <w:pPr>
              <w:pStyle w:val="naisf"/>
              <w:rPr>
                <w:lang w:val="lv-LV"/>
              </w:rPr>
            </w:pPr>
            <w:r w:rsidRPr="001F592A">
              <w:rPr>
                <w:lang w:val="lv-LV"/>
              </w:rPr>
              <w:t>4.</w:t>
            </w:r>
          </w:p>
        </w:tc>
        <w:tc>
          <w:tcPr>
            <w:tcW w:w="1176" w:type="pct"/>
            <w:tcBorders>
              <w:top w:val="outset" w:sz="6" w:space="0" w:color="auto"/>
              <w:left w:val="outset" w:sz="6" w:space="0" w:color="auto"/>
              <w:right w:val="outset" w:sz="6" w:space="0" w:color="auto"/>
            </w:tcBorders>
          </w:tcPr>
          <w:p w14:paraId="3721F846" w14:textId="77777777" w:rsidR="001F592A" w:rsidRPr="001F592A" w:rsidRDefault="001F592A" w:rsidP="001F592A">
            <w:pPr>
              <w:pStyle w:val="naisf"/>
              <w:rPr>
                <w:lang w:val="lv-LV"/>
              </w:rPr>
            </w:pPr>
            <w:r w:rsidRPr="001F592A">
              <w:rPr>
                <w:lang w:val="lv-LV"/>
              </w:rPr>
              <w:t>Cita informācija</w:t>
            </w:r>
          </w:p>
        </w:tc>
        <w:tc>
          <w:tcPr>
            <w:tcW w:w="3588" w:type="pct"/>
            <w:gridSpan w:val="2"/>
            <w:tcBorders>
              <w:top w:val="outset" w:sz="6" w:space="0" w:color="auto"/>
              <w:left w:val="outset" w:sz="6" w:space="0" w:color="auto"/>
              <w:right w:val="outset" w:sz="6" w:space="0" w:color="auto"/>
            </w:tcBorders>
            <w:shd w:val="clear" w:color="auto" w:fill="auto"/>
          </w:tcPr>
          <w:p w14:paraId="3721F847" w14:textId="77777777" w:rsidR="001F592A" w:rsidRPr="001F592A" w:rsidRDefault="001F592A" w:rsidP="001F592A">
            <w:pPr>
              <w:pStyle w:val="naisf"/>
              <w:rPr>
                <w:lang w:val="lv-LV"/>
              </w:rPr>
            </w:pPr>
            <w:r w:rsidRPr="001F592A">
              <w:rPr>
                <w:lang w:val="lv-LV"/>
              </w:rPr>
              <w:t>Nav.</w:t>
            </w:r>
          </w:p>
        </w:tc>
      </w:tr>
    </w:tbl>
    <w:p w14:paraId="3721F849" w14:textId="77777777" w:rsidR="00462D46" w:rsidRDefault="00462D46" w:rsidP="001F592A">
      <w:pPr>
        <w:pStyle w:val="naisf"/>
        <w:spacing w:before="0" w:beforeAutospacing="0" w:after="0" w:afterAutospacing="0"/>
        <w:rPr>
          <w:i/>
          <w:lang w:val="lv-LV"/>
        </w:rPr>
      </w:pPr>
    </w:p>
    <w:p w14:paraId="3721F84A" w14:textId="77777777" w:rsidR="001F592A" w:rsidRDefault="005E0185" w:rsidP="001F592A">
      <w:pPr>
        <w:pStyle w:val="naisf"/>
        <w:spacing w:before="0" w:beforeAutospacing="0" w:after="0" w:afterAutospacing="0"/>
        <w:rPr>
          <w:i/>
          <w:lang w:val="lv-LV"/>
        </w:rPr>
      </w:pPr>
      <w:r>
        <w:rPr>
          <w:i/>
          <w:lang w:val="lv-LV"/>
        </w:rPr>
        <w:t>Anotācijas III,</w:t>
      </w:r>
      <w:r w:rsidR="001F592A" w:rsidRPr="001F592A">
        <w:rPr>
          <w:i/>
          <w:lang w:val="lv-LV"/>
        </w:rPr>
        <w:t xml:space="preserve"> IV</w:t>
      </w:r>
      <w:r w:rsidR="00462D46">
        <w:rPr>
          <w:i/>
          <w:lang w:val="lv-LV"/>
        </w:rPr>
        <w:t>,</w:t>
      </w:r>
      <w:r>
        <w:rPr>
          <w:i/>
          <w:lang w:val="lv-LV"/>
        </w:rPr>
        <w:t xml:space="preserve"> V </w:t>
      </w:r>
      <w:r w:rsidR="00462D46">
        <w:rPr>
          <w:i/>
          <w:lang w:val="lv-LV"/>
        </w:rPr>
        <w:t xml:space="preserve">un VI </w:t>
      </w:r>
      <w:r w:rsidR="001F592A" w:rsidRPr="001F592A">
        <w:rPr>
          <w:i/>
          <w:lang w:val="lv-LV"/>
        </w:rPr>
        <w:t>sadaļa – projekts šīs jomas neskar.</w:t>
      </w:r>
    </w:p>
    <w:p w14:paraId="2AFA9A47" w14:textId="77777777" w:rsidR="00176BBF" w:rsidRDefault="00176BBF" w:rsidP="001F592A">
      <w:pPr>
        <w:pStyle w:val="naisf"/>
        <w:spacing w:before="0" w:beforeAutospacing="0" w:after="0" w:afterAutospacing="0"/>
        <w:rPr>
          <w:i/>
          <w:lang w:val="lv-LV"/>
        </w:rPr>
      </w:pPr>
    </w:p>
    <w:tbl>
      <w:tblPr>
        <w:tblW w:w="4990" w:type="pct"/>
        <w:tblInd w:w="-8"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426"/>
        <w:gridCol w:w="2950"/>
        <w:gridCol w:w="5661"/>
      </w:tblGrid>
      <w:tr w:rsidR="001F592A" w:rsidRPr="00176BBF" w14:paraId="3721F84D" w14:textId="77777777" w:rsidTr="00511B17">
        <w:trPr>
          <w:trHeight w:val="222"/>
        </w:trPr>
        <w:tc>
          <w:tcPr>
            <w:tcW w:w="5000" w:type="pct"/>
            <w:gridSpan w:val="3"/>
            <w:tcBorders>
              <w:top w:val="outset" w:sz="6" w:space="0" w:color="000000"/>
              <w:left w:val="outset" w:sz="6" w:space="0" w:color="000000"/>
              <w:bottom w:val="outset" w:sz="6" w:space="0" w:color="000000"/>
              <w:right w:val="outset" w:sz="6" w:space="0" w:color="000000"/>
            </w:tcBorders>
          </w:tcPr>
          <w:p w14:paraId="3721F84C" w14:textId="77777777" w:rsidR="001F592A" w:rsidRPr="001F592A" w:rsidRDefault="001F592A" w:rsidP="001F592A">
            <w:pPr>
              <w:pStyle w:val="naisf"/>
              <w:rPr>
                <w:b/>
                <w:bCs/>
                <w:lang w:val="lv-LV"/>
              </w:rPr>
            </w:pPr>
            <w:r w:rsidRPr="001F592A">
              <w:rPr>
                <w:b/>
                <w:bCs/>
                <w:lang w:val="lv-LV"/>
              </w:rPr>
              <w:t>VII. Tiesību akta projekta izpildes nodrošināšana un tās ietekme uz institūcijām</w:t>
            </w:r>
          </w:p>
        </w:tc>
      </w:tr>
      <w:tr w:rsidR="001F592A" w:rsidRPr="00561141" w14:paraId="3721F851" w14:textId="77777777" w:rsidTr="00511B17">
        <w:tc>
          <w:tcPr>
            <w:tcW w:w="236" w:type="pct"/>
            <w:tcBorders>
              <w:top w:val="outset" w:sz="6" w:space="0" w:color="000000"/>
              <w:left w:val="outset" w:sz="6" w:space="0" w:color="000000"/>
              <w:bottom w:val="outset" w:sz="6" w:space="0" w:color="000000"/>
              <w:right w:val="outset" w:sz="6" w:space="0" w:color="000000"/>
            </w:tcBorders>
          </w:tcPr>
          <w:p w14:paraId="3721F84E" w14:textId="77777777" w:rsidR="001F592A" w:rsidRPr="001F592A" w:rsidRDefault="001F592A" w:rsidP="001F592A">
            <w:pPr>
              <w:pStyle w:val="naisf"/>
              <w:rPr>
                <w:lang w:val="lv-LV"/>
              </w:rPr>
            </w:pPr>
            <w:r w:rsidRPr="001F592A">
              <w:rPr>
                <w:lang w:val="lv-LV"/>
              </w:rPr>
              <w:t>1.</w:t>
            </w:r>
          </w:p>
        </w:tc>
        <w:tc>
          <w:tcPr>
            <w:tcW w:w="1632" w:type="pct"/>
            <w:tcBorders>
              <w:top w:val="outset" w:sz="6" w:space="0" w:color="000000"/>
              <w:left w:val="outset" w:sz="6" w:space="0" w:color="000000"/>
              <w:bottom w:val="outset" w:sz="6" w:space="0" w:color="000000"/>
              <w:right w:val="outset" w:sz="6" w:space="0" w:color="000000"/>
            </w:tcBorders>
          </w:tcPr>
          <w:p w14:paraId="3721F84F" w14:textId="77777777" w:rsidR="001F592A" w:rsidRPr="001F592A" w:rsidRDefault="001F592A" w:rsidP="001F592A">
            <w:pPr>
              <w:pStyle w:val="naisf"/>
              <w:rPr>
                <w:lang w:val="lv-LV"/>
              </w:rPr>
            </w:pPr>
            <w:r w:rsidRPr="001F592A">
              <w:rPr>
                <w:lang w:val="lv-LV"/>
              </w:rPr>
              <w:t>Projekta izpildē iesaistītās institūcijas</w:t>
            </w:r>
          </w:p>
        </w:tc>
        <w:tc>
          <w:tcPr>
            <w:tcW w:w="3132" w:type="pct"/>
            <w:tcBorders>
              <w:top w:val="outset" w:sz="6" w:space="0" w:color="000000"/>
              <w:left w:val="outset" w:sz="6" w:space="0" w:color="000000"/>
              <w:bottom w:val="outset" w:sz="6" w:space="0" w:color="000000"/>
              <w:right w:val="outset" w:sz="6" w:space="0" w:color="000000"/>
            </w:tcBorders>
          </w:tcPr>
          <w:p w14:paraId="3721F850" w14:textId="3763B66A" w:rsidR="001F592A" w:rsidRPr="001F592A" w:rsidRDefault="001F592A" w:rsidP="00190849">
            <w:pPr>
              <w:pStyle w:val="naisf"/>
              <w:rPr>
                <w:lang w:val="lv-LV"/>
              </w:rPr>
            </w:pPr>
            <w:r w:rsidRPr="001F592A">
              <w:rPr>
                <w:lang w:val="lv-LV"/>
              </w:rPr>
              <w:t>Pārtikas un veterinārais dienests</w:t>
            </w:r>
            <w:r w:rsidR="00462D46">
              <w:rPr>
                <w:lang w:val="lv-LV"/>
              </w:rPr>
              <w:t>, Valsts policija</w:t>
            </w:r>
            <w:r w:rsidR="007B4287">
              <w:rPr>
                <w:lang w:val="lv-LV"/>
              </w:rPr>
              <w:t xml:space="preserve">, </w:t>
            </w:r>
            <w:r w:rsidR="008A755A">
              <w:rPr>
                <w:lang w:val="lv-LV"/>
              </w:rPr>
              <w:t>attiecīgo novadu pašvaldības,</w:t>
            </w:r>
            <w:r w:rsidR="00BC5341">
              <w:rPr>
                <w:lang w:val="lv-LV"/>
              </w:rPr>
              <w:t xml:space="preserve"> Valsts vides dienests</w:t>
            </w:r>
            <w:r w:rsidR="002C6FB8">
              <w:rPr>
                <w:lang w:val="lv-LV"/>
              </w:rPr>
              <w:t>, Valsts ugunsdzēsības un glābšanas dienests</w:t>
            </w:r>
            <w:r w:rsidRPr="001F592A">
              <w:rPr>
                <w:lang w:val="lv-LV"/>
              </w:rPr>
              <w:t>.</w:t>
            </w:r>
          </w:p>
        </w:tc>
      </w:tr>
      <w:tr w:rsidR="001F592A" w:rsidRPr="001F592A" w14:paraId="3721F856" w14:textId="77777777" w:rsidTr="00511B17">
        <w:tc>
          <w:tcPr>
            <w:tcW w:w="236" w:type="pct"/>
            <w:tcBorders>
              <w:top w:val="outset" w:sz="6" w:space="0" w:color="000000"/>
              <w:left w:val="outset" w:sz="6" w:space="0" w:color="000000"/>
              <w:bottom w:val="outset" w:sz="6" w:space="0" w:color="000000"/>
              <w:right w:val="outset" w:sz="6" w:space="0" w:color="000000"/>
            </w:tcBorders>
          </w:tcPr>
          <w:p w14:paraId="3721F852" w14:textId="77777777" w:rsidR="001F592A" w:rsidRPr="001F592A" w:rsidRDefault="001F592A" w:rsidP="001F592A">
            <w:pPr>
              <w:pStyle w:val="naisf"/>
              <w:rPr>
                <w:lang w:val="lv-LV"/>
              </w:rPr>
            </w:pPr>
            <w:r w:rsidRPr="001F592A">
              <w:rPr>
                <w:lang w:val="lv-LV"/>
              </w:rPr>
              <w:t>2.</w:t>
            </w:r>
          </w:p>
        </w:tc>
        <w:tc>
          <w:tcPr>
            <w:tcW w:w="1632" w:type="pct"/>
            <w:tcBorders>
              <w:top w:val="outset" w:sz="6" w:space="0" w:color="000000"/>
              <w:left w:val="outset" w:sz="6" w:space="0" w:color="000000"/>
              <w:bottom w:val="outset" w:sz="6" w:space="0" w:color="000000"/>
              <w:right w:val="outset" w:sz="6" w:space="0" w:color="000000"/>
            </w:tcBorders>
          </w:tcPr>
          <w:p w14:paraId="3721F853" w14:textId="77777777" w:rsidR="001F592A" w:rsidRPr="001F592A" w:rsidRDefault="001F592A" w:rsidP="001F592A">
            <w:pPr>
              <w:pStyle w:val="naisf"/>
              <w:rPr>
                <w:lang w:val="lv-LV"/>
              </w:rPr>
            </w:pPr>
            <w:r w:rsidRPr="001F592A">
              <w:rPr>
                <w:lang w:val="lv-LV"/>
              </w:rPr>
              <w:t xml:space="preserve">Projekta izpildes ietekme uz pārvaldes funkcijām un institucionālo struktūru. </w:t>
            </w:r>
          </w:p>
          <w:p w14:paraId="3721F854" w14:textId="77777777" w:rsidR="001F592A" w:rsidRPr="001F592A" w:rsidRDefault="001F592A" w:rsidP="001F592A">
            <w:pPr>
              <w:pStyle w:val="naisf"/>
              <w:rPr>
                <w:lang w:val="lv-LV"/>
              </w:rPr>
            </w:pPr>
            <w:r w:rsidRPr="001F592A">
              <w:rPr>
                <w:lang w:val="lv-LV"/>
              </w:rPr>
              <w:t>Jaunu institūciju izveide, esošu institūciju likvidācija vai reorganizācija, to ietekme uz institūcijas cilvēkresursiem</w:t>
            </w:r>
          </w:p>
        </w:tc>
        <w:tc>
          <w:tcPr>
            <w:tcW w:w="3132" w:type="pct"/>
            <w:tcBorders>
              <w:top w:val="outset" w:sz="6" w:space="0" w:color="000000"/>
              <w:left w:val="outset" w:sz="6" w:space="0" w:color="000000"/>
              <w:bottom w:val="outset" w:sz="6" w:space="0" w:color="000000"/>
              <w:right w:val="outset" w:sz="6" w:space="0" w:color="000000"/>
            </w:tcBorders>
          </w:tcPr>
          <w:p w14:paraId="3721F855" w14:textId="77777777" w:rsidR="001F592A" w:rsidRPr="001F592A" w:rsidRDefault="001F592A" w:rsidP="001F592A">
            <w:pPr>
              <w:pStyle w:val="naisf"/>
              <w:rPr>
                <w:lang w:val="lv-LV"/>
              </w:rPr>
            </w:pPr>
            <w:r w:rsidRPr="001F592A">
              <w:rPr>
                <w:lang w:val="lv-LV"/>
              </w:rPr>
              <w:t>Projekts šo jomu neskar.</w:t>
            </w:r>
          </w:p>
        </w:tc>
      </w:tr>
      <w:tr w:rsidR="001F592A" w:rsidRPr="001F592A" w14:paraId="3721F85A" w14:textId="77777777" w:rsidTr="00511B17">
        <w:tc>
          <w:tcPr>
            <w:tcW w:w="236" w:type="pct"/>
            <w:tcBorders>
              <w:top w:val="outset" w:sz="6" w:space="0" w:color="000000"/>
              <w:left w:val="outset" w:sz="6" w:space="0" w:color="000000"/>
              <w:bottom w:val="outset" w:sz="6" w:space="0" w:color="000000"/>
              <w:right w:val="outset" w:sz="6" w:space="0" w:color="000000"/>
            </w:tcBorders>
          </w:tcPr>
          <w:p w14:paraId="3721F857" w14:textId="77777777" w:rsidR="001F592A" w:rsidRPr="001F592A" w:rsidRDefault="001F592A" w:rsidP="001F592A">
            <w:pPr>
              <w:pStyle w:val="naisf"/>
              <w:rPr>
                <w:lang w:val="lv-LV"/>
              </w:rPr>
            </w:pPr>
            <w:r w:rsidRPr="001F592A">
              <w:rPr>
                <w:lang w:val="lv-LV"/>
              </w:rPr>
              <w:lastRenderedPageBreak/>
              <w:t>3.</w:t>
            </w:r>
          </w:p>
        </w:tc>
        <w:tc>
          <w:tcPr>
            <w:tcW w:w="1632" w:type="pct"/>
            <w:tcBorders>
              <w:top w:val="outset" w:sz="6" w:space="0" w:color="000000"/>
              <w:left w:val="outset" w:sz="6" w:space="0" w:color="000000"/>
              <w:bottom w:val="outset" w:sz="6" w:space="0" w:color="000000"/>
              <w:right w:val="outset" w:sz="6" w:space="0" w:color="000000"/>
            </w:tcBorders>
          </w:tcPr>
          <w:p w14:paraId="3721F858" w14:textId="77777777" w:rsidR="001F592A" w:rsidRPr="001F592A" w:rsidRDefault="001F592A" w:rsidP="001F592A">
            <w:pPr>
              <w:pStyle w:val="naisf"/>
              <w:rPr>
                <w:lang w:val="lv-LV"/>
              </w:rPr>
            </w:pPr>
            <w:r w:rsidRPr="001F592A">
              <w:rPr>
                <w:lang w:val="lv-LV"/>
              </w:rPr>
              <w:t>Cita informācija</w:t>
            </w:r>
          </w:p>
        </w:tc>
        <w:tc>
          <w:tcPr>
            <w:tcW w:w="3132" w:type="pct"/>
            <w:tcBorders>
              <w:top w:val="outset" w:sz="6" w:space="0" w:color="000000"/>
              <w:left w:val="outset" w:sz="6" w:space="0" w:color="000000"/>
              <w:bottom w:val="outset" w:sz="6" w:space="0" w:color="000000"/>
              <w:right w:val="outset" w:sz="6" w:space="0" w:color="000000"/>
            </w:tcBorders>
          </w:tcPr>
          <w:p w14:paraId="3721F859" w14:textId="77777777" w:rsidR="001F592A" w:rsidRPr="001F592A" w:rsidRDefault="001F592A" w:rsidP="001F592A">
            <w:pPr>
              <w:pStyle w:val="naisf"/>
              <w:rPr>
                <w:lang w:val="lv-LV"/>
              </w:rPr>
            </w:pPr>
            <w:r w:rsidRPr="001F592A">
              <w:rPr>
                <w:lang w:val="lv-LV"/>
              </w:rPr>
              <w:t>Nav.</w:t>
            </w:r>
          </w:p>
        </w:tc>
      </w:tr>
    </w:tbl>
    <w:p w14:paraId="3721F85C" w14:textId="2DCD8E1E" w:rsidR="00F8106A" w:rsidRDefault="00F8106A" w:rsidP="001F592A">
      <w:pPr>
        <w:pStyle w:val="naisf"/>
        <w:spacing w:before="0" w:beforeAutospacing="0" w:after="0" w:afterAutospacing="0"/>
        <w:rPr>
          <w:sz w:val="28"/>
          <w:szCs w:val="28"/>
          <w:lang w:val="lv-LV"/>
        </w:rPr>
      </w:pPr>
    </w:p>
    <w:p w14:paraId="41D1DC3B" w14:textId="77777777" w:rsidR="00176BBF" w:rsidRDefault="00176BBF" w:rsidP="001F592A">
      <w:pPr>
        <w:pStyle w:val="naisf"/>
        <w:spacing w:before="0" w:beforeAutospacing="0" w:after="0" w:afterAutospacing="0"/>
        <w:rPr>
          <w:sz w:val="28"/>
          <w:szCs w:val="28"/>
          <w:lang w:val="lv-LV"/>
        </w:rPr>
      </w:pPr>
    </w:p>
    <w:p w14:paraId="3721F85D" w14:textId="6EB60D6D" w:rsidR="001F592A" w:rsidRPr="00F60749" w:rsidRDefault="001F592A" w:rsidP="00890CFF">
      <w:pPr>
        <w:pStyle w:val="naisf"/>
        <w:spacing w:before="0" w:beforeAutospacing="0" w:after="0" w:afterAutospacing="0"/>
        <w:rPr>
          <w:szCs w:val="28"/>
          <w:lang w:val="lv-LV"/>
        </w:rPr>
      </w:pPr>
      <w:r w:rsidRPr="00F60749">
        <w:rPr>
          <w:szCs w:val="28"/>
          <w:lang w:val="lv-LV"/>
        </w:rPr>
        <w:t>Zemkopības ministrs</w:t>
      </w:r>
      <w:r w:rsidRPr="00F60749">
        <w:rPr>
          <w:szCs w:val="28"/>
          <w:lang w:val="lv-LV"/>
        </w:rPr>
        <w:tab/>
      </w:r>
      <w:r w:rsidR="00890CFF" w:rsidRPr="00F60749">
        <w:rPr>
          <w:szCs w:val="28"/>
          <w:lang w:val="lv-LV"/>
        </w:rPr>
        <w:tab/>
      </w:r>
      <w:r w:rsidRPr="00F60749">
        <w:rPr>
          <w:szCs w:val="28"/>
          <w:lang w:val="lv-LV"/>
        </w:rPr>
        <w:tab/>
      </w:r>
      <w:r w:rsidR="00F60749">
        <w:rPr>
          <w:szCs w:val="28"/>
          <w:lang w:val="lv-LV"/>
        </w:rPr>
        <w:tab/>
      </w:r>
      <w:r w:rsidRPr="00F60749">
        <w:rPr>
          <w:szCs w:val="28"/>
          <w:lang w:val="lv-LV"/>
        </w:rPr>
        <w:tab/>
      </w:r>
      <w:r w:rsidRPr="00F60749">
        <w:rPr>
          <w:szCs w:val="28"/>
          <w:lang w:val="lv-LV"/>
        </w:rPr>
        <w:tab/>
      </w:r>
      <w:r w:rsidRPr="00F60749">
        <w:rPr>
          <w:szCs w:val="28"/>
          <w:lang w:val="lv-LV"/>
        </w:rPr>
        <w:tab/>
      </w:r>
      <w:r w:rsidRPr="00F60749">
        <w:rPr>
          <w:szCs w:val="28"/>
          <w:lang w:val="lv-LV"/>
        </w:rPr>
        <w:tab/>
        <w:t>J</w:t>
      </w:r>
      <w:r w:rsidR="00890CFF" w:rsidRPr="00F60749">
        <w:rPr>
          <w:szCs w:val="28"/>
          <w:lang w:val="lv-LV"/>
        </w:rPr>
        <w:t xml:space="preserve">ānis </w:t>
      </w:r>
      <w:r w:rsidRPr="00F60749">
        <w:rPr>
          <w:szCs w:val="28"/>
          <w:lang w:val="lv-LV"/>
        </w:rPr>
        <w:t>Dūklavs</w:t>
      </w:r>
    </w:p>
    <w:p w14:paraId="6C989890" w14:textId="77777777" w:rsidR="00916186" w:rsidRDefault="00916186" w:rsidP="001F592A">
      <w:pPr>
        <w:pStyle w:val="naisf"/>
        <w:spacing w:before="0" w:beforeAutospacing="0" w:after="0" w:afterAutospacing="0"/>
        <w:rPr>
          <w:sz w:val="20"/>
          <w:szCs w:val="20"/>
          <w:lang w:val="lv-LV"/>
        </w:rPr>
      </w:pPr>
    </w:p>
    <w:p w14:paraId="76B83D80" w14:textId="77777777" w:rsidR="009D1C5F" w:rsidRDefault="009D1C5F" w:rsidP="001F592A">
      <w:pPr>
        <w:pStyle w:val="naisf"/>
        <w:spacing w:before="0" w:beforeAutospacing="0" w:after="0" w:afterAutospacing="0"/>
        <w:rPr>
          <w:sz w:val="20"/>
          <w:szCs w:val="20"/>
          <w:lang w:val="lv-LV"/>
        </w:rPr>
      </w:pPr>
    </w:p>
    <w:p w14:paraId="7CBEEC70" w14:textId="77777777" w:rsidR="00176BBF" w:rsidRDefault="00176BBF" w:rsidP="001F592A">
      <w:pPr>
        <w:pStyle w:val="naisf"/>
        <w:spacing w:before="0" w:beforeAutospacing="0" w:after="0" w:afterAutospacing="0"/>
        <w:rPr>
          <w:sz w:val="20"/>
          <w:szCs w:val="20"/>
          <w:lang w:val="lv-LV"/>
        </w:rPr>
      </w:pPr>
    </w:p>
    <w:p w14:paraId="43818E1B" w14:textId="77777777" w:rsidR="00176BBF" w:rsidRDefault="00176BBF" w:rsidP="001F592A">
      <w:pPr>
        <w:pStyle w:val="naisf"/>
        <w:spacing w:before="0" w:beforeAutospacing="0" w:after="0" w:afterAutospacing="0"/>
        <w:rPr>
          <w:sz w:val="20"/>
          <w:szCs w:val="20"/>
          <w:lang w:val="lv-LV"/>
        </w:rPr>
      </w:pPr>
    </w:p>
    <w:p w14:paraId="5C3580BE" w14:textId="77777777" w:rsidR="00176BBF" w:rsidRDefault="00176BBF" w:rsidP="001F592A">
      <w:pPr>
        <w:pStyle w:val="naisf"/>
        <w:spacing w:before="0" w:beforeAutospacing="0" w:after="0" w:afterAutospacing="0"/>
        <w:rPr>
          <w:sz w:val="20"/>
          <w:szCs w:val="20"/>
          <w:lang w:val="lv-LV"/>
        </w:rPr>
      </w:pPr>
    </w:p>
    <w:p w14:paraId="0B98D830" w14:textId="77777777" w:rsidR="00176BBF" w:rsidRDefault="00176BBF" w:rsidP="001F592A">
      <w:pPr>
        <w:pStyle w:val="naisf"/>
        <w:spacing w:before="0" w:beforeAutospacing="0" w:after="0" w:afterAutospacing="0"/>
        <w:rPr>
          <w:sz w:val="20"/>
          <w:szCs w:val="20"/>
          <w:lang w:val="lv-LV"/>
        </w:rPr>
      </w:pPr>
    </w:p>
    <w:p w14:paraId="01AA50C7" w14:textId="77777777" w:rsidR="00176BBF" w:rsidRDefault="00176BBF" w:rsidP="001F592A">
      <w:pPr>
        <w:pStyle w:val="naisf"/>
        <w:spacing w:before="0" w:beforeAutospacing="0" w:after="0" w:afterAutospacing="0"/>
        <w:rPr>
          <w:sz w:val="20"/>
          <w:szCs w:val="20"/>
          <w:lang w:val="lv-LV"/>
        </w:rPr>
      </w:pPr>
    </w:p>
    <w:p w14:paraId="7DE9A3A1" w14:textId="77777777" w:rsidR="00176BBF" w:rsidRDefault="00176BBF" w:rsidP="001F592A">
      <w:pPr>
        <w:pStyle w:val="naisf"/>
        <w:spacing w:before="0" w:beforeAutospacing="0" w:after="0" w:afterAutospacing="0"/>
        <w:rPr>
          <w:sz w:val="20"/>
          <w:szCs w:val="20"/>
          <w:lang w:val="lv-LV"/>
        </w:rPr>
      </w:pPr>
    </w:p>
    <w:p w14:paraId="07374051" w14:textId="77777777" w:rsidR="00176BBF" w:rsidRDefault="00176BBF" w:rsidP="001F592A">
      <w:pPr>
        <w:pStyle w:val="naisf"/>
        <w:spacing w:before="0" w:beforeAutospacing="0" w:after="0" w:afterAutospacing="0"/>
        <w:rPr>
          <w:sz w:val="20"/>
          <w:szCs w:val="20"/>
          <w:lang w:val="lv-LV"/>
        </w:rPr>
      </w:pPr>
    </w:p>
    <w:p w14:paraId="6DAB26EF" w14:textId="77777777" w:rsidR="00176BBF" w:rsidRDefault="00176BBF" w:rsidP="001F592A">
      <w:pPr>
        <w:pStyle w:val="naisf"/>
        <w:spacing w:before="0" w:beforeAutospacing="0" w:after="0" w:afterAutospacing="0"/>
        <w:rPr>
          <w:sz w:val="20"/>
          <w:szCs w:val="20"/>
          <w:lang w:val="lv-LV"/>
        </w:rPr>
      </w:pPr>
    </w:p>
    <w:p w14:paraId="5A0191EA" w14:textId="77777777" w:rsidR="00176BBF" w:rsidRDefault="00176BBF" w:rsidP="001F592A">
      <w:pPr>
        <w:pStyle w:val="naisf"/>
        <w:spacing w:before="0" w:beforeAutospacing="0" w:after="0" w:afterAutospacing="0"/>
        <w:rPr>
          <w:sz w:val="20"/>
          <w:szCs w:val="20"/>
          <w:lang w:val="lv-LV"/>
        </w:rPr>
      </w:pPr>
    </w:p>
    <w:p w14:paraId="094797DA" w14:textId="77777777" w:rsidR="00176BBF" w:rsidRDefault="00176BBF" w:rsidP="001F592A">
      <w:pPr>
        <w:pStyle w:val="naisf"/>
        <w:spacing w:before="0" w:beforeAutospacing="0" w:after="0" w:afterAutospacing="0"/>
        <w:rPr>
          <w:sz w:val="20"/>
          <w:szCs w:val="20"/>
          <w:lang w:val="lv-LV"/>
        </w:rPr>
      </w:pPr>
    </w:p>
    <w:p w14:paraId="1A993182" w14:textId="77777777" w:rsidR="00176BBF" w:rsidRDefault="00176BBF" w:rsidP="001F592A">
      <w:pPr>
        <w:pStyle w:val="naisf"/>
        <w:spacing w:before="0" w:beforeAutospacing="0" w:after="0" w:afterAutospacing="0"/>
        <w:rPr>
          <w:sz w:val="20"/>
          <w:szCs w:val="20"/>
          <w:lang w:val="lv-LV"/>
        </w:rPr>
      </w:pPr>
    </w:p>
    <w:p w14:paraId="020CFB42" w14:textId="77777777" w:rsidR="00176BBF" w:rsidRDefault="00176BBF" w:rsidP="001F592A">
      <w:pPr>
        <w:pStyle w:val="naisf"/>
        <w:spacing w:before="0" w:beforeAutospacing="0" w:after="0" w:afterAutospacing="0"/>
        <w:rPr>
          <w:sz w:val="20"/>
          <w:szCs w:val="20"/>
          <w:lang w:val="lv-LV"/>
        </w:rPr>
      </w:pPr>
    </w:p>
    <w:p w14:paraId="470FBAD7" w14:textId="77777777" w:rsidR="00176BBF" w:rsidRDefault="00176BBF" w:rsidP="001F592A">
      <w:pPr>
        <w:pStyle w:val="naisf"/>
        <w:spacing w:before="0" w:beforeAutospacing="0" w:after="0" w:afterAutospacing="0"/>
        <w:rPr>
          <w:sz w:val="20"/>
          <w:szCs w:val="20"/>
          <w:lang w:val="lv-LV"/>
        </w:rPr>
      </w:pPr>
    </w:p>
    <w:p w14:paraId="417F95DC" w14:textId="77777777" w:rsidR="00176BBF" w:rsidRDefault="00176BBF" w:rsidP="001F592A">
      <w:pPr>
        <w:pStyle w:val="naisf"/>
        <w:spacing w:before="0" w:beforeAutospacing="0" w:after="0" w:afterAutospacing="0"/>
        <w:rPr>
          <w:sz w:val="20"/>
          <w:szCs w:val="20"/>
          <w:lang w:val="lv-LV"/>
        </w:rPr>
      </w:pPr>
    </w:p>
    <w:p w14:paraId="56A4FBE7" w14:textId="77777777" w:rsidR="00176BBF" w:rsidRDefault="00176BBF" w:rsidP="001F592A">
      <w:pPr>
        <w:pStyle w:val="naisf"/>
        <w:spacing w:before="0" w:beforeAutospacing="0" w:after="0" w:afterAutospacing="0"/>
        <w:rPr>
          <w:sz w:val="20"/>
          <w:szCs w:val="20"/>
          <w:lang w:val="lv-LV"/>
        </w:rPr>
      </w:pPr>
    </w:p>
    <w:p w14:paraId="1260A4BD" w14:textId="77777777" w:rsidR="00176BBF" w:rsidRDefault="00176BBF" w:rsidP="001F592A">
      <w:pPr>
        <w:pStyle w:val="naisf"/>
        <w:spacing w:before="0" w:beforeAutospacing="0" w:after="0" w:afterAutospacing="0"/>
        <w:rPr>
          <w:sz w:val="20"/>
          <w:szCs w:val="20"/>
          <w:lang w:val="lv-LV"/>
        </w:rPr>
      </w:pPr>
    </w:p>
    <w:p w14:paraId="209C95A4" w14:textId="77777777" w:rsidR="00176BBF" w:rsidRDefault="00176BBF" w:rsidP="001F592A">
      <w:pPr>
        <w:pStyle w:val="naisf"/>
        <w:spacing w:before="0" w:beforeAutospacing="0" w:after="0" w:afterAutospacing="0"/>
        <w:rPr>
          <w:sz w:val="20"/>
          <w:szCs w:val="20"/>
          <w:lang w:val="lv-LV"/>
        </w:rPr>
      </w:pPr>
    </w:p>
    <w:p w14:paraId="32258A26" w14:textId="77777777" w:rsidR="00176BBF" w:rsidRDefault="00176BBF" w:rsidP="001F592A">
      <w:pPr>
        <w:pStyle w:val="naisf"/>
        <w:spacing w:before="0" w:beforeAutospacing="0" w:after="0" w:afterAutospacing="0"/>
        <w:rPr>
          <w:sz w:val="20"/>
          <w:szCs w:val="20"/>
          <w:lang w:val="lv-LV"/>
        </w:rPr>
      </w:pPr>
    </w:p>
    <w:p w14:paraId="653197EA" w14:textId="77777777" w:rsidR="00176BBF" w:rsidRDefault="00176BBF" w:rsidP="001F592A">
      <w:pPr>
        <w:pStyle w:val="naisf"/>
        <w:spacing w:before="0" w:beforeAutospacing="0" w:after="0" w:afterAutospacing="0"/>
        <w:rPr>
          <w:sz w:val="20"/>
          <w:szCs w:val="20"/>
          <w:lang w:val="lv-LV"/>
        </w:rPr>
      </w:pPr>
    </w:p>
    <w:p w14:paraId="3A9DCA1E" w14:textId="77777777" w:rsidR="00176BBF" w:rsidRDefault="00176BBF" w:rsidP="001F592A">
      <w:pPr>
        <w:pStyle w:val="naisf"/>
        <w:spacing w:before="0" w:beforeAutospacing="0" w:after="0" w:afterAutospacing="0"/>
        <w:rPr>
          <w:sz w:val="20"/>
          <w:szCs w:val="20"/>
          <w:lang w:val="lv-LV"/>
        </w:rPr>
      </w:pPr>
    </w:p>
    <w:p w14:paraId="525FC022" w14:textId="77777777" w:rsidR="00176BBF" w:rsidRDefault="00176BBF" w:rsidP="001F592A">
      <w:pPr>
        <w:pStyle w:val="naisf"/>
        <w:spacing w:before="0" w:beforeAutospacing="0" w:after="0" w:afterAutospacing="0"/>
        <w:rPr>
          <w:sz w:val="20"/>
          <w:szCs w:val="20"/>
          <w:lang w:val="lv-LV"/>
        </w:rPr>
      </w:pPr>
    </w:p>
    <w:p w14:paraId="3E5AAD05" w14:textId="77777777" w:rsidR="00176BBF" w:rsidRDefault="00176BBF" w:rsidP="001F592A">
      <w:pPr>
        <w:pStyle w:val="naisf"/>
        <w:spacing w:before="0" w:beforeAutospacing="0" w:after="0" w:afterAutospacing="0"/>
        <w:rPr>
          <w:sz w:val="20"/>
          <w:szCs w:val="20"/>
          <w:lang w:val="lv-LV"/>
        </w:rPr>
      </w:pPr>
    </w:p>
    <w:p w14:paraId="37AC7C66" w14:textId="77777777" w:rsidR="00176BBF" w:rsidRDefault="00176BBF" w:rsidP="001F592A">
      <w:pPr>
        <w:pStyle w:val="naisf"/>
        <w:spacing w:before="0" w:beforeAutospacing="0" w:after="0" w:afterAutospacing="0"/>
        <w:rPr>
          <w:sz w:val="20"/>
          <w:szCs w:val="20"/>
          <w:lang w:val="lv-LV"/>
        </w:rPr>
      </w:pPr>
    </w:p>
    <w:p w14:paraId="6F2D17E3" w14:textId="77777777" w:rsidR="00176BBF" w:rsidRDefault="00176BBF" w:rsidP="001F592A">
      <w:pPr>
        <w:pStyle w:val="naisf"/>
        <w:spacing w:before="0" w:beforeAutospacing="0" w:after="0" w:afterAutospacing="0"/>
        <w:rPr>
          <w:sz w:val="20"/>
          <w:szCs w:val="20"/>
          <w:lang w:val="lv-LV"/>
        </w:rPr>
      </w:pPr>
    </w:p>
    <w:p w14:paraId="2FFA6091" w14:textId="77777777" w:rsidR="00176BBF" w:rsidRDefault="00176BBF" w:rsidP="001F592A">
      <w:pPr>
        <w:pStyle w:val="naisf"/>
        <w:spacing w:before="0" w:beforeAutospacing="0" w:after="0" w:afterAutospacing="0"/>
        <w:rPr>
          <w:sz w:val="20"/>
          <w:szCs w:val="20"/>
          <w:lang w:val="lv-LV"/>
        </w:rPr>
      </w:pPr>
    </w:p>
    <w:p w14:paraId="33577351" w14:textId="77777777" w:rsidR="00176BBF" w:rsidRDefault="00176BBF" w:rsidP="001F592A">
      <w:pPr>
        <w:pStyle w:val="naisf"/>
        <w:spacing w:before="0" w:beforeAutospacing="0" w:after="0" w:afterAutospacing="0"/>
        <w:rPr>
          <w:sz w:val="20"/>
          <w:szCs w:val="20"/>
          <w:lang w:val="lv-LV"/>
        </w:rPr>
      </w:pPr>
    </w:p>
    <w:p w14:paraId="3CEFBFB2" w14:textId="77777777" w:rsidR="00176BBF" w:rsidRDefault="00176BBF" w:rsidP="001F592A">
      <w:pPr>
        <w:pStyle w:val="naisf"/>
        <w:spacing w:before="0" w:beforeAutospacing="0" w:after="0" w:afterAutospacing="0"/>
        <w:rPr>
          <w:sz w:val="20"/>
          <w:szCs w:val="20"/>
          <w:lang w:val="lv-LV"/>
        </w:rPr>
      </w:pPr>
    </w:p>
    <w:p w14:paraId="5499DE43" w14:textId="77777777" w:rsidR="00176BBF" w:rsidRDefault="00176BBF" w:rsidP="001F592A">
      <w:pPr>
        <w:pStyle w:val="naisf"/>
        <w:spacing w:before="0" w:beforeAutospacing="0" w:after="0" w:afterAutospacing="0"/>
        <w:rPr>
          <w:sz w:val="20"/>
          <w:szCs w:val="20"/>
          <w:lang w:val="lv-LV"/>
        </w:rPr>
      </w:pPr>
    </w:p>
    <w:p w14:paraId="2DF09EEF" w14:textId="77777777" w:rsidR="00176BBF" w:rsidRDefault="00176BBF" w:rsidP="001F592A">
      <w:pPr>
        <w:pStyle w:val="naisf"/>
        <w:spacing w:before="0" w:beforeAutospacing="0" w:after="0" w:afterAutospacing="0"/>
        <w:rPr>
          <w:sz w:val="20"/>
          <w:szCs w:val="20"/>
          <w:lang w:val="lv-LV"/>
        </w:rPr>
      </w:pPr>
    </w:p>
    <w:p w14:paraId="030E1490" w14:textId="77777777" w:rsidR="00176BBF" w:rsidRDefault="00176BBF" w:rsidP="001F592A">
      <w:pPr>
        <w:pStyle w:val="naisf"/>
        <w:spacing w:before="0" w:beforeAutospacing="0" w:after="0" w:afterAutospacing="0"/>
        <w:rPr>
          <w:sz w:val="20"/>
          <w:szCs w:val="20"/>
          <w:lang w:val="lv-LV"/>
        </w:rPr>
      </w:pPr>
    </w:p>
    <w:p w14:paraId="4E3794B4" w14:textId="77777777" w:rsidR="00176BBF" w:rsidRDefault="00176BBF" w:rsidP="001F592A">
      <w:pPr>
        <w:pStyle w:val="naisf"/>
        <w:spacing w:before="0" w:beforeAutospacing="0" w:after="0" w:afterAutospacing="0"/>
        <w:rPr>
          <w:sz w:val="20"/>
          <w:szCs w:val="20"/>
          <w:lang w:val="lv-LV"/>
        </w:rPr>
      </w:pPr>
    </w:p>
    <w:p w14:paraId="4550A6AB" w14:textId="77777777" w:rsidR="00176BBF" w:rsidRDefault="00176BBF" w:rsidP="001F592A">
      <w:pPr>
        <w:pStyle w:val="naisf"/>
        <w:spacing w:before="0" w:beforeAutospacing="0" w:after="0" w:afterAutospacing="0"/>
        <w:rPr>
          <w:sz w:val="20"/>
          <w:szCs w:val="20"/>
          <w:lang w:val="lv-LV"/>
        </w:rPr>
      </w:pPr>
    </w:p>
    <w:p w14:paraId="4216C078" w14:textId="77777777" w:rsidR="00176BBF" w:rsidRDefault="00176BBF" w:rsidP="001F592A">
      <w:pPr>
        <w:pStyle w:val="naisf"/>
        <w:spacing w:before="0" w:beforeAutospacing="0" w:after="0" w:afterAutospacing="0"/>
        <w:rPr>
          <w:sz w:val="20"/>
          <w:szCs w:val="20"/>
          <w:lang w:val="lv-LV"/>
        </w:rPr>
      </w:pPr>
    </w:p>
    <w:p w14:paraId="7DE286F8" w14:textId="77777777" w:rsidR="00176BBF" w:rsidRDefault="00176BBF" w:rsidP="001F592A">
      <w:pPr>
        <w:pStyle w:val="naisf"/>
        <w:spacing w:before="0" w:beforeAutospacing="0" w:after="0" w:afterAutospacing="0"/>
        <w:rPr>
          <w:sz w:val="20"/>
          <w:szCs w:val="20"/>
          <w:lang w:val="lv-LV"/>
        </w:rPr>
      </w:pPr>
    </w:p>
    <w:p w14:paraId="7660CDF4" w14:textId="77777777" w:rsidR="00176BBF" w:rsidRDefault="00176BBF" w:rsidP="001F592A">
      <w:pPr>
        <w:pStyle w:val="naisf"/>
        <w:spacing w:before="0" w:beforeAutospacing="0" w:after="0" w:afterAutospacing="0"/>
        <w:rPr>
          <w:sz w:val="20"/>
          <w:szCs w:val="20"/>
          <w:lang w:val="lv-LV"/>
        </w:rPr>
      </w:pPr>
    </w:p>
    <w:p w14:paraId="7AC9FF33" w14:textId="77777777" w:rsidR="00176BBF" w:rsidRDefault="00176BBF" w:rsidP="001F592A">
      <w:pPr>
        <w:pStyle w:val="naisf"/>
        <w:spacing w:before="0" w:beforeAutospacing="0" w:after="0" w:afterAutospacing="0"/>
        <w:rPr>
          <w:sz w:val="20"/>
          <w:szCs w:val="20"/>
          <w:lang w:val="lv-LV"/>
        </w:rPr>
      </w:pPr>
    </w:p>
    <w:p w14:paraId="32504795" w14:textId="77777777" w:rsidR="00176BBF" w:rsidRDefault="00176BBF" w:rsidP="001F592A">
      <w:pPr>
        <w:pStyle w:val="naisf"/>
        <w:spacing w:before="0" w:beforeAutospacing="0" w:after="0" w:afterAutospacing="0"/>
        <w:rPr>
          <w:sz w:val="20"/>
          <w:szCs w:val="20"/>
          <w:lang w:val="lv-LV"/>
        </w:rPr>
      </w:pPr>
    </w:p>
    <w:p w14:paraId="4CD6E2F0" w14:textId="77777777" w:rsidR="00176BBF" w:rsidRDefault="00176BBF" w:rsidP="001F592A">
      <w:pPr>
        <w:pStyle w:val="naisf"/>
        <w:spacing w:before="0" w:beforeAutospacing="0" w:after="0" w:afterAutospacing="0"/>
        <w:rPr>
          <w:sz w:val="20"/>
          <w:szCs w:val="20"/>
          <w:lang w:val="lv-LV"/>
        </w:rPr>
      </w:pPr>
    </w:p>
    <w:p w14:paraId="6ACCF9C9" w14:textId="77777777" w:rsidR="00176BBF" w:rsidRDefault="00176BBF" w:rsidP="001F592A">
      <w:pPr>
        <w:pStyle w:val="naisf"/>
        <w:spacing w:before="0" w:beforeAutospacing="0" w:after="0" w:afterAutospacing="0"/>
        <w:rPr>
          <w:sz w:val="20"/>
          <w:szCs w:val="20"/>
          <w:lang w:val="lv-LV"/>
        </w:rPr>
      </w:pPr>
    </w:p>
    <w:p w14:paraId="549783BD" w14:textId="77777777" w:rsidR="00176BBF" w:rsidRDefault="00176BBF" w:rsidP="001F592A">
      <w:pPr>
        <w:pStyle w:val="naisf"/>
        <w:spacing w:before="0" w:beforeAutospacing="0" w:after="0" w:afterAutospacing="0"/>
        <w:rPr>
          <w:sz w:val="20"/>
          <w:szCs w:val="20"/>
          <w:lang w:val="lv-LV"/>
        </w:rPr>
      </w:pPr>
    </w:p>
    <w:p w14:paraId="53A5BCE8" w14:textId="77777777" w:rsidR="00176BBF" w:rsidRDefault="00176BBF" w:rsidP="001F592A">
      <w:pPr>
        <w:pStyle w:val="naisf"/>
        <w:spacing w:before="0" w:beforeAutospacing="0" w:after="0" w:afterAutospacing="0"/>
        <w:rPr>
          <w:sz w:val="20"/>
          <w:szCs w:val="20"/>
          <w:lang w:val="lv-LV"/>
        </w:rPr>
      </w:pPr>
    </w:p>
    <w:p w14:paraId="184CE28E" w14:textId="77777777" w:rsidR="00176BBF" w:rsidRDefault="00176BBF" w:rsidP="001F592A">
      <w:pPr>
        <w:pStyle w:val="naisf"/>
        <w:spacing w:before="0" w:beforeAutospacing="0" w:after="0" w:afterAutospacing="0"/>
        <w:rPr>
          <w:sz w:val="20"/>
          <w:szCs w:val="20"/>
          <w:lang w:val="lv-LV"/>
        </w:rPr>
      </w:pPr>
    </w:p>
    <w:p w14:paraId="589C25FF" w14:textId="77777777" w:rsidR="00176BBF" w:rsidRDefault="00176BBF" w:rsidP="001F592A">
      <w:pPr>
        <w:pStyle w:val="naisf"/>
        <w:spacing w:before="0" w:beforeAutospacing="0" w:after="0" w:afterAutospacing="0"/>
        <w:rPr>
          <w:sz w:val="20"/>
          <w:szCs w:val="20"/>
          <w:lang w:val="lv-LV"/>
        </w:rPr>
      </w:pPr>
    </w:p>
    <w:p w14:paraId="796A7B41" w14:textId="77777777" w:rsidR="00176BBF" w:rsidRDefault="00176BBF" w:rsidP="001F592A">
      <w:pPr>
        <w:pStyle w:val="naisf"/>
        <w:spacing w:before="0" w:beforeAutospacing="0" w:after="0" w:afterAutospacing="0"/>
        <w:rPr>
          <w:sz w:val="20"/>
          <w:szCs w:val="20"/>
          <w:lang w:val="lv-LV"/>
        </w:rPr>
      </w:pPr>
    </w:p>
    <w:p w14:paraId="050761BB" w14:textId="77777777" w:rsidR="00176BBF" w:rsidRDefault="00176BBF" w:rsidP="001F592A">
      <w:pPr>
        <w:pStyle w:val="naisf"/>
        <w:spacing w:before="0" w:beforeAutospacing="0" w:after="0" w:afterAutospacing="0"/>
        <w:rPr>
          <w:sz w:val="20"/>
          <w:szCs w:val="20"/>
          <w:lang w:val="lv-LV"/>
        </w:rPr>
      </w:pPr>
    </w:p>
    <w:p w14:paraId="073CF2D1" w14:textId="77777777" w:rsidR="00176BBF" w:rsidRDefault="00176BBF" w:rsidP="001F592A">
      <w:pPr>
        <w:pStyle w:val="naisf"/>
        <w:spacing w:before="0" w:beforeAutospacing="0" w:after="0" w:afterAutospacing="0"/>
        <w:rPr>
          <w:sz w:val="20"/>
          <w:szCs w:val="20"/>
          <w:lang w:val="lv-LV"/>
        </w:rPr>
      </w:pPr>
    </w:p>
    <w:p w14:paraId="483BF206" w14:textId="77777777" w:rsidR="00176BBF" w:rsidRDefault="00176BBF" w:rsidP="001F592A">
      <w:pPr>
        <w:pStyle w:val="naisf"/>
        <w:spacing w:before="0" w:beforeAutospacing="0" w:after="0" w:afterAutospacing="0"/>
        <w:rPr>
          <w:sz w:val="20"/>
          <w:szCs w:val="20"/>
          <w:lang w:val="lv-LV"/>
        </w:rPr>
      </w:pPr>
    </w:p>
    <w:p w14:paraId="011C09EC" w14:textId="77777777" w:rsidR="00176BBF" w:rsidRDefault="00176BBF" w:rsidP="001F592A">
      <w:pPr>
        <w:pStyle w:val="naisf"/>
        <w:spacing w:before="0" w:beforeAutospacing="0" w:after="0" w:afterAutospacing="0"/>
        <w:rPr>
          <w:sz w:val="20"/>
          <w:szCs w:val="20"/>
          <w:lang w:val="lv-LV"/>
        </w:rPr>
      </w:pPr>
    </w:p>
    <w:p w14:paraId="67A2F332" w14:textId="77777777" w:rsidR="00176BBF" w:rsidRDefault="00176BBF" w:rsidP="00D23D16">
      <w:pPr>
        <w:jc w:val="both"/>
        <w:rPr>
          <w:rFonts w:eastAsia="Arial Unicode MS"/>
          <w:sz w:val="20"/>
          <w:szCs w:val="20"/>
          <w:lang w:val="lv-LV"/>
        </w:rPr>
      </w:pPr>
      <w:r>
        <w:rPr>
          <w:rFonts w:eastAsia="Arial Unicode MS"/>
          <w:sz w:val="20"/>
          <w:szCs w:val="20"/>
          <w:lang w:val="lv-LV"/>
        </w:rPr>
        <w:t>17.01.2017. 10:50</w:t>
      </w:r>
    </w:p>
    <w:p w14:paraId="4465998D" w14:textId="77777777" w:rsidR="00176BBF" w:rsidRDefault="00176BBF" w:rsidP="009D1C5F">
      <w:pPr>
        <w:jc w:val="both"/>
        <w:rPr>
          <w:sz w:val="20"/>
        </w:rPr>
      </w:pPr>
      <w:r>
        <w:rPr>
          <w:sz w:val="20"/>
        </w:rPr>
        <w:fldChar w:fldCharType="begin"/>
      </w:r>
      <w:r>
        <w:rPr>
          <w:sz w:val="20"/>
        </w:rPr>
        <w:instrText xml:space="preserve"> NUMWORDS   \* MERGEFORMAT </w:instrText>
      </w:r>
      <w:r>
        <w:rPr>
          <w:sz w:val="20"/>
        </w:rPr>
        <w:fldChar w:fldCharType="separate"/>
      </w:r>
      <w:r>
        <w:rPr>
          <w:noProof/>
          <w:sz w:val="20"/>
        </w:rPr>
        <w:t>623</w:t>
      </w:r>
      <w:r>
        <w:rPr>
          <w:sz w:val="20"/>
        </w:rPr>
        <w:fldChar w:fldCharType="end"/>
      </w:r>
    </w:p>
    <w:p w14:paraId="25C00F81" w14:textId="08C09C0E" w:rsidR="009D1C5F" w:rsidRPr="00595097" w:rsidRDefault="009D1C5F" w:rsidP="009D1C5F">
      <w:pPr>
        <w:jc w:val="both"/>
        <w:rPr>
          <w:sz w:val="20"/>
          <w:lang w:val="lv-LV"/>
        </w:rPr>
      </w:pPr>
      <w:bookmarkStart w:id="2" w:name="_GoBack"/>
      <w:bookmarkEnd w:id="2"/>
      <w:r>
        <w:rPr>
          <w:sz w:val="20"/>
          <w:lang w:val="lv-LV"/>
        </w:rPr>
        <w:t>S.Vanaga</w:t>
      </w:r>
    </w:p>
    <w:p w14:paraId="541F98B6" w14:textId="77777777" w:rsidR="009D1C5F" w:rsidRPr="00FE33A7" w:rsidRDefault="009D1C5F" w:rsidP="009D1C5F">
      <w:pPr>
        <w:jc w:val="both"/>
        <w:rPr>
          <w:sz w:val="28"/>
          <w:szCs w:val="28"/>
          <w:lang w:val="lv-LV"/>
        </w:rPr>
      </w:pPr>
      <w:r w:rsidRPr="00595097">
        <w:rPr>
          <w:sz w:val="20"/>
          <w:lang w:val="lv-LV"/>
        </w:rPr>
        <w:t>67027</w:t>
      </w:r>
      <w:r>
        <w:rPr>
          <w:sz w:val="20"/>
          <w:lang w:val="lv-LV"/>
        </w:rPr>
        <w:t>363</w:t>
      </w:r>
      <w:r w:rsidRPr="00595097">
        <w:rPr>
          <w:sz w:val="20"/>
          <w:lang w:val="lv-LV"/>
        </w:rPr>
        <w:t xml:space="preserve">, </w:t>
      </w:r>
      <w:r>
        <w:rPr>
          <w:sz w:val="20"/>
          <w:lang w:val="lv-LV"/>
        </w:rPr>
        <w:t>Sanita.Vanaga</w:t>
      </w:r>
      <w:r w:rsidRPr="00595097">
        <w:rPr>
          <w:sz w:val="20"/>
          <w:lang w:val="lv-LV"/>
        </w:rPr>
        <w:t>@zm.gov.lv</w:t>
      </w:r>
    </w:p>
    <w:p w14:paraId="3721F883" w14:textId="19FBA508" w:rsidR="001F592A" w:rsidRPr="005E0185" w:rsidRDefault="005F1C87" w:rsidP="001F592A">
      <w:pPr>
        <w:pStyle w:val="naisf"/>
        <w:spacing w:before="0" w:beforeAutospacing="0" w:after="0" w:afterAutospacing="0"/>
        <w:rPr>
          <w:sz w:val="20"/>
          <w:szCs w:val="20"/>
          <w:lang w:val="lv-LV"/>
        </w:rPr>
      </w:pPr>
      <w:r>
        <w:rPr>
          <w:sz w:val="20"/>
          <w:szCs w:val="20"/>
          <w:lang w:val="lv-LV"/>
        </w:rPr>
        <w:t>L.Gurecka</w:t>
      </w:r>
    </w:p>
    <w:p w14:paraId="6627C4E3" w14:textId="5ED717F5" w:rsidR="00E04E9E" w:rsidRPr="00176BBF" w:rsidRDefault="001F592A" w:rsidP="00ED00CA">
      <w:pPr>
        <w:pStyle w:val="naisf"/>
        <w:spacing w:before="0" w:beforeAutospacing="0" w:after="0" w:afterAutospacing="0"/>
        <w:rPr>
          <w:sz w:val="20"/>
          <w:szCs w:val="20"/>
          <w:lang w:val="lv-LV"/>
        </w:rPr>
      </w:pPr>
      <w:r w:rsidRPr="005E0185">
        <w:rPr>
          <w:sz w:val="20"/>
          <w:szCs w:val="20"/>
          <w:lang w:val="lv-LV"/>
        </w:rPr>
        <w:t>67027</w:t>
      </w:r>
      <w:r w:rsidR="005F1C87">
        <w:rPr>
          <w:sz w:val="20"/>
          <w:szCs w:val="20"/>
          <w:lang w:val="lv-LV"/>
        </w:rPr>
        <w:t>063</w:t>
      </w:r>
      <w:r w:rsidRPr="005E0185">
        <w:rPr>
          <w:sz w:val="20"/>
          <w:szCs w:val="20"/>
          <w:lang w:val="lv-LV"/>
        </w:rPr>
        <w:t xml:space="preserve">, </w:t>
      </w:r>
      <w:r w:rsidR="00E04E9E" w:rsidRPr="009D1C5F">
        <w:rPr>
          <w:sz w:val="20"/>
          <w:szCs w:val="20"/>
          <w:lang w:val="lv-LV"/>
        </w:rPr>
        <w:t>Linda.Gurecka@zm.gov.lv</w:t>
      </w:r>
      <w:bookmarkEnd w:id="0"/>
      <w:bookmarkEnd w:id="1"/>
    </w:p>
    <w:sectPr w:rsidR="00E04E9E" w:rsidRPr="00176BBF" w:rsidSect="00176BBF">
      <w:headerReference w:type="even" r:id="rId7"/>
      <w:headerReference w:type="default" r:id="rId8"/>
      <w:footerReference w:type="default" r:id="rId9"/>
      <w:footerReference w:type="first" r:id="rId10"/>
      <w:pgSz w:w="11906" w:h="16838" w:code="9"/>
      <w:pgMar w:top="1418" w:right="1134" w:bottom="1134" w:left="1701" w:header="1134"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89592C" w14:textId="77777777" w:rsidR="00214148" w:rsidRDefault="00214148">
      <w:r>
        <w:separator/>
      </w:r>
    </w:p>
  </w:endnote>
  <w:endnote w:type="continuationSeparator" w:id="0">
    <w:p w14:paraId="39A02014" w14:textId="77777777" w:rsidR="00214148" w:rsidRDefault="00214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RimTimes">
    <w:altName w:val="Courier New"/>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21F88F" w14:textId="305BE7D0" w:rsidR="00CA45A8" w:rsidRPr="00444073" w:rsidRDefault="00176BBF" w:rsidP="001E5E98">
    <w:pPr>
      <w:pStyle w:val="Kjene"/>
      <w:jc w:val="both"/>
      <w:rPr>
        <w:rFonts w:ascii="Times New Roman" w:hAnsi="Times New Roman"/>
        <w:sz w:val="20"/>
      </w:rPr>
    </w:pPr>
    <w:r w:rsidRPr="00176BBF">
      <w:rPr>
        <w:rFonts w:ascii="Times New Roman" w:hAnsi="Times New Roman"/>
        <w:sz w:val="20"/>
      </w:rPr>
      <w:t>ZManot_160117_ACMarkart</w:t>
    </w:r>
    <w:r w:rsidR="001E5E98" w:rsidRPr="005E0185">
      <w:rPr>
        <w:rFonts w:ascii="Times New Roman" w:hAnsi="Times New Roman"/>
        <w:sz w:val="20"/>
      </w:rPr>
      <w:t>; Ministru kabineta rīkojuma projekt</w:t>
    </w:r>
    <w:r w:rsidR="001E5E98">
      <w:rPr>
        <w:rFonts w:ascii="Times New Roman" w:hAnsi="Times New Roman"/>
        <w:sz w:val="20"/>
      </w:rPr>
      <w:t>a „</w:t>
    </w:r>
    <w:r w:rsidR="001E5E98" w:rsidRPr="005E0185">
      <w:rPr>
        <w:rFonts w:ascii="Times New Roman" w:hAnsi="Times New Roman"/>
        <w:sz w:val="20"/>
      </w:rPr>
      <w:t xml:space="preserve">Par ārkārtējās situācijas </w:t>
    </w:r>
    <w:r w:rsidR="001E5E98" w:rsidRPr="001E5E98">
      <w:rPr>
        <w:rFonts w:ascii="Times New Roman" w:hAnsi="Times New Roman"/>
        <w:sz w:val="20"/>
      </w:rPr>
      <w:t xml:space="preserve">izsludināšanu” </w:t>
    </w:r>
    <w:r w:rsidR="001E5E98" w:rsidRPr="001E5E98">
      <w:rPr>
        <w:rFonts w:ascii="Times New Roman" w:hAnsi="Times New Roman"/>
        <w:bCs/>
        <w:sz w:val="20"/>
        <w:lang w:eastAsia="lv-LV"/>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21F890" w14:textId="09A6D48A" w:rsidR="005E0185" w:rsidRPr="001E5E98" w:rsidRDefault="00176BBF" w:rsidP="001E5E98">
    <w:pPr>
      <w:pStyle w:val="Kjene"/>
      <w:jc w:val="both"/>
      <w:rPr>
        <w:rFonts w:ascii="Times New Roman" w:hAnsi="Times New Roman"/>
        <w:sz w:val="20"/>
        <w:lang w:val="fi-FI"/>
      </w:rPr>
    </w:pPr>
    <w:r w:rsidRPr="00176BBF">
      <w:rPr>
        <w:rFonts w:ascii="Times New Roman" w:hAnsi="Times New Roman"/>
        <w:sz w:val="20"/>
      </w:rPr>
      <w:t>ZManot_160117_ACMarkart</w:t>
    </w:r>
    <w:r w:rsidR="005E0185" w:rsidRPr="005E0185">
      <w:rPr>
        <w:rFonts w:ascii="Times New Roman" w:hAnsi="Times New Roman"/>
        <w:sz w:val="20"/>
      </w:rPr>
      <w:t>; Ministru kabineta rīkojuma projekt</w:t>
    </w:r>
    <w:r w:rsidR="001E5E98">
      <w:rPr>
        <w:rFonts w:ascii="Times New Roman" w:hAnsi="Times New Roman"/>
        <w:sz w:val="20"/>
      </w:rPr>
      <w:t>a „</w:t>
    </w:r>
    <w:r w:rsidR="005E0185" w:rsidRPr="005E0185">
      <w:rPr>
        <w:rFonts w:ascii="Times New Roman" w:hAnsi="Times New Roman"/>
        <w:sz w:val="20"/>
      </w:rPr>
      <w:t xml:space="preserve">Par ārkārtējās situācijas </w:t>
    </w:r>
    <w:r w:rsidR="005E0185" w:rsidRPr="001E5E98">
      <w:rPr>
        <w:rFonts w:ascii="Times New Roman" w:hAnsi="Times New Roman"/>
        <w:sz w:val="20"/>
      </w:rPr>
      <w:t>izsludināšanu”</w:t>
    </w:r>
    <w:r w:rsidR="001E5E98" w:rsidRPr="001E5E98">
      <w:rPr>
        <w:rFonts w:ascii="Times New Roman" w:hAnsi="Times New Roman"/>
        <w:sz w:val="20"/>
      </w:rPr>
      <w:t xml:space="preserve"> </w:t>
    </w:r>
    <w:r w:rsidR="001E5E98" w:rsidRPr="001E5E98">
      <w:rPr>
        <w:rFonts w:ascii="Times New Roman" w:hAnsi="Times New Roman"/>
        <w:bCs/>
        <w:sz w:val="20"/>
        <w:lang w:eastAsia="lv-LV"/>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BBCC1C" w14:textId="77777777" w:rsidR="00214148" w:rsidRDefault="00214148">
      <w:r>
        <w:separator/>
      </w:r>
    </w:p>
  </w:footnote>
  <w:footnote w:type="continuationSeparator" w:id="0">
    <w:p w14:paraId="154A0CF7" w14:textId="77777777" w:rsidR="00214148" w:rsidRDefault="002141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21F88A" w14:textId="77777777" w:rsidR="00D27E52" w:rsidRDefault="0023303C">
    <w:pPr>
      <w:pStyle w:val="Galvene"/>
      <w:framePr w:wrap="around" w:vAnchor="text" w:hAnchor="margin" w:xAlign="center" w:y="1"/>
      <w:rPr>
        <w:rStyle w:val="Lappusesnumurs"/>
      </w:rPr>
    </w:pPr>
    <w:r>
      <w:rPr>
        <w:rStyle w:val="Lappusesnumurs"/>
      </w:rPr>
      <w:fldChar w:fldCharType="begin"/>
    </w:r>
    <w:r w:rsidR="00D27E52">
      <w:rPr>
        <w:rStyle w:val="Lappusesnumurs"/>
      </w:rPr>
      <w:instrText xml:space="preserve">PAGE  </w:instrText>
    </w:r>
    <w:r>
      <w:rPr>
        <w:rStyle w:val="Lappusesnumurs"/>
      </w:rPr>
      <w:fldChar w:fldCharType="end"/>
    </w:r>
  </w:p>
  <w:p w14:paraId="3721F88B" w14:textId="77777777" w:rsidR="00D27E52" w:rsidRDefault="00D27E52">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21F88C" w14:textId="77777777" w:rsidR="00D27E52" w:rsidRDefault="0023303C">
    <w:pPr>
      <w:pStyle w:val="Galvene"/>
      <w:framePr w:wrap="around" w:vAnchor="text" w:hAnchor="margin" w:xAlign="center" w:y="1"/>
      <w:rPr>
        <w:rStyle w:val="Lappusesnumurs"/>
      </w:rPr>
    </w:pPr>
    <w:r>
      <w:rPr>
        <w:rStyle w:val="Lappusesnumurs"/>
      </w:rPr>
      <w:fldChar w:fldCharType="begin"/>
    </w:r>
    <w:r w:rsidR="00D27E52">
      <w:rPr>
        <w:rStyle w:val="Lappusesnumurs"/>
      </w:rPr>
      <w:instrText xml:space="preserve">PAGE  </w:instrText>
    </w:r>
    <w:r>
      <w:rPr>
        <w:rStyle w:val="Lappusesnumurs"/>
      </w:rPr>
      <w:fldChar w:fldCharType="separate"/>
    </w:r>
    <w:r w:rsidR="00176BBF">
      <w:rPr>
        <w:rStyle w:val="Lappusesnumurs"/>
        <w:noProof/>
      </w:rPr>
      <w:t>3</w:t>
    </w:r>
    <w:r>
      <w:rPr>
        <w:rStyle w:val="Lappusesnumurs"/>
      </w:rPr>
      <w:fldChar w:fldCharType="end"/>
    </w:r>
  </w:p>
  <w:p w14:paraId="3721F88D" w14:textId="77777777" w:rsidR="00D27E52" w:rsidRDefault="00D27E52">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D119B"/>
    <w:multiLevelType w:val="hybridMultilevel"/>
    <w:tmpl w:val="D890C192"/>
    <w:lvl w:ilvl="0" w:tplc="8E2A5972">
      <w:start w:val="4"/>
      <w:numFmt w:val="bullet"/>
      <w:lvlText w:val="-"/>
      <w:lvlJc w:val="left"/>
      <w:pPr>
        <w:tabs>
          <w:tab w:val="num" w:pos="930"/>
        </w:tabs>
        <w:ind w:left="930" w:hanging="57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6B7147"/>
    <w:multiLevelType w:val="hybridMultilevel"/>
    <w:tmpl w:val="F5127214"/>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52055420"/>
    <w:multiLevelType w:val="hybridMultilevel"/>
    <w:tmpl w:val="18C0F7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250055E"/>
    <w:multiLevelType w:val="hybridMultilevel"/>
    <w:tmpl w:val="7A0A5EE8"/>
    <w:lvl w:ilvl="0" w:tplc="6C626DB6">
      <w:start w:val="1"/>
      <w:numFmt w:val="decimal"/>
      <w:lvlText w:val="%1)"/>
      <w:lvlJc w:val="left"/>
      <w:pPr>
        <w:tabs>
          <w:tab w:val="num" w:pos="735"/>
        </w:tabs>
        <w:ind w:left="735" w:hanging="375"/>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564732CE"/>
    <w:multiLevelType w:val="hybridMultilevel"/>
    <w:tmpl w:val="6C0ED526"/>
    <w:lvl w:ilvl="0" w:tplc="0426000F">
      <w:start w:val="1"/>
      <w:numFmt w:val="decimal"/>
      <w:lvlText w:val="%1."/>
      <w:lvlJc w:val="left"/>
      <w:pPr>
        <w:tabs>
          <w:tab w:val="num" w:pos="600"/>
        </w:tabs>
        <w:ind w:left="600" w:hanging="360"/>
      </w:pPr>
      <w:rPr>
        <w:rFonts w:hint="default"/>
      </w:rPr>
    </w:lvl>
    <w:lvl w:ilvl="1" w:tplc="04260019" w:tentative="1">
      <w:start w:val="1"/>
      <w:numFmt w:val="lowerLetter"/>
      <w:lvlText w:val="%2."/>
      <w:lvlJc w:val="left"/>
      <w:pPr>
        <w:tabs>
          <w:tab w:val="num" w:pos="1320"/>
        </w:tabs>
        <w:ind w:left="1320" w:hanging="360"/>
      </w:pPr>
    </w:lvl>
    <w:lvl w:ilvl="2" w:tplc="0426001B" w:tentative="1">
      <w:start w:val="1"/>
      <w:numFmt w:val="lowerRoman"/>
      <w:lvlText w:val="%3."/>
      <w:lvlJc w:val="right"/>
      <w:pPr>
        <w:tabs>
          <w:tab w:val="num" w:pos="2040"/>
        </w:tabs>
        <w:ind w:left="2040" w:hanging="180"/>
      </w:pPr>
    </w:lvl>
    <w:lvl w:ilvl="3" w:tplc="0426000F" w:tentative="1">
      <w:start w:val="1"/>
      <w:numFmt w:val="decimal"/>
      <w:lvlText w:val="%4."/>
      <w:lvlJc w:val="left"/>
      <w:pPr>
        <w:tabs>
          <w:tab w:val="num" w:pos="2760"/>
        </w:tabs>
        <w:ind w:left="2760" w:hanging="360"/>
      </w:pPr>
    </w:lvl>
    <w:lvl w:ilvl="4" w:tplc="04260019" w:tentative="1">
      <w:start w:val="1"/>
      <w:numFmt w:val="lowerLetter"/>
      <w:lvlText w:val="%5."/>
      <w:lvlJc w:val="left"/>
      <w:pPr>
        <w:tabs>
          <w:tab w:val="num" w:pos="3480"/>
        </w:tabs>
        <w:ind w:left="3480" w:hanging="360"/>
      </w:pPr>
    </w:lvl>
    <w:lvl w:ilvl="5" w:tplc="0426001B" w:tentative="1">
      <w:start w:val="1"/>
      <w:numFmt w:val="lowerRoman"/>
      <w:lvlText w:val="%6."/>
      <w:lvlJc w:val="right"/>
      <w:pPr>
        <w:tabs>
          <w:tab w:val="num" w:pos="4200"/>
        </w:tabs>
        <w:ind w:left="4200" w:hanging="180"/>
      </w:pPr>
    </w:lvl>
    <w:lvl w:ilvl="6" w:tplc="0426000F" w:tentative="1">
      <w:start w:val="1"/>
      <w:numFmt w:val="decimal"/>
      <w:lvlText w:val="%7."/>
      <w:lvlJc w:val="left"/>
      <w:pPr>
        <w:tabs>
          <w:tab w:val="num" w:pos="4920"/>
        </w:tabs>
        <w:ind w:left="4920" w:hanging="360"/>
      </w:pPr>
    </w:lvl>
    <w:lvl w:ilvl="7" w:tplc="04260019" w:tentative="1">
      <w:start w:val="1"/>
      <w:numFmt w:val="lowerLetter"/>
      <w:lvlText w:val="%8."/>
      <w:lvlJc w:val="left"/>
      <w:pPr>
        <w:tabs>
          <w:tab w:val="num" w:pos="5640"/>
        </w:tabs>
        <w:ind w:left="5640" w:hanging="360"/>
      </w:pPr>
    </w:lvl>
    <w:lvl w:ilvl="8" w:tplc="0426001B" w:tentative="1">
      <w:start w:val="1"/>
      <w:numFmt w:val="lowerRoman"/>
      <w:lvlText w:val="%9."/>
      <w:lvlJc w:val="right"/>
      <w:pPr>
        <w:tabs>
          <w:tab w:val="num" w:pos="6360"/>
        </w:tabs>
        <w:ind w:left="6360" w:hanging="180"/>
      </w:pPr>
    </w:lvl>
  </w:abstractNum>
  <w:abstractNum w:abstractNumId="5" w15:restartNumberingAfterBreak="0">
    <w:nsid w:val="5B691A42"/>
    <w:multiLevelType w:val="hybridMultilevel"/>
    <w:tmpl w:val="4A66829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BF46BAC"/>
    <w:multiLevelType w:val="multilevel"/>
    <w:tmpl w:val="E48A3E1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32B3CBB"/>
    <w:multiLevelType w:val="hybridMultilevel"/>
    <w:tmpl w:val="28B658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EE80610"/>
    <w:multiLevelType w:val="hybridMultilevel"/>
    <w:tmpl w:val="80E658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521329F"/>
    <w:multiLevelType w:val="hybridMultilevel"/>
    <w:tmpl w:val="A6B8704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7"/>
  </w:num>
  <w:num w:numId="3">
    <w:abstractNumId w:val="8"/>
  </w:num>
  <w:num w:numId="4">
    <w:abstractNumId w:val="5"/>
  </w:num>
  <w:num w:numId="5">
    <w:abstractNumId w:val="2"/>
  </w:num>
  <w:num w:numId="6">
    <w:abstractNumId w:val="1"/>
  </w:num>
  <w:num w:numId="7">
    <w:abstractNumId w:val="4"/>
  </w:num>
  <w:num w:numId="8">
    <w:abstractNumId w:val="3"/>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F8D"/>
    <w:rsid w:val="00001CFA"/>
    <w:rsid w:val="000030F6"/>
    <w:rsid w:val="00003470"/>
    <w:rsid w:val="00004B99"/>
    <w:rsid w:val="0000641A"/>
    <w:rsid w:val="00011500"/>
    <w:rsid w:val="0001274B"/>
    <w:rsid w:val="000168B7"/>
    <w:rsid w:val="0002330F"/>
    <w:rsid w:val="00023C91"/>
    <w:rsid w:val="0002456C"/>
    <w:rsid w:val="00026D31"/>
    <w:rsid w:val="0003130D"/>
    <w:rsid w:val="000323C9"/>
    <w:rsid w:val="00032DD1"/>
    <w:rsid w:val="00033EEF"/>
    <w:rsid w:val="00033F22"/>
    <w:rsid w:val="00034F8D"/>
    <w:rsid w:val="00035AEC"/>
    <w:rsid w:val="00037C03"/>
    <w:rsid w:val="00040105"/>
    <w:rsid w:val="00042DEB"/>
    <w:rsid w:val="00043915"/>
    <w:rsid w:val="00044555"/>
    <w:rsid w:val="000460AF"/>
    <w:rsid w:val="000463AC"/>
    <w:rsid w:val="00054536"/>
    <w:rsid w:val="00056991"/>
    <w:rsid w:val="00057FBC"/>
    <w:rsid w:val="0006719B"/>
    <w:rsid w:val="0007255F"/>
    <w:rsid w:val="00072622"/>
    <w:rsid w:val="00074423"/>
    <w:rsid w:val="00074D2A"/>
    <w:rsid w:val="0007562F"/>
    <w:rsid w:val="00075C44"/>
    <w:rsid w:val="0007746D"/>
    <w:rsid w:val="00077EA4"/>
    <w:rsid w:val="00081283"/>
    <w:rsid w:val="000817A3"/>
    <w:rsid w:val="000828B5"/>
    <w:rsid w:val="0008293B"/>
    <w:rsid w:val="00082B53"/>
    <w:rsid w:val="00083281"/>
    <w:rsid w:val="00083CAC"/>
    <w:rsid w:val="0008664A"/>
    <w:rsid w:val="0009142B"/>
    <w:rsid w:val="000919A8"/>
    <w:rsid w:val="00093E3F"/>
    <w:rsid w:val="00095D8C"/>
    <w:rsid w:val="00096D79"/>
    <w:rsid w:val="000A19E2"/>
    <w:rsid w:val="000A2AA7"/>
    <w:rsid w:val="000A2CED"/>
    <w:rsid w:val="000A3B1F"/>
    <w:rsid w:val="000A5652"/>
    <w:rsid w:val="000A67CD"/>
    <w:rsid w:val="000B076F"/>
    <w:rsid w:val="000B32EF"/>
    <w:rsid w:val="000B3D3E"/>
    <w:rsid w:val="000B5EAD"/>
    <w:rsid w:val="000B77B7"/>
    <w:rsid w:val="000B7AB8"/>
    <w:rsid w:val="000C0FA7"/>
    <w:rsid w:val="000C1E85"/>
    <w:rsid w:val="000C5D0D"/>
    <w:rsid w:val="000D0329"/>
    <w:rsid w:val="000D0616"/>
    <w:rsid w:val="000D3B4D"/>
    <w:rsid w:val="000D51C7"/>
    <w:rsid w:val="000D57DA"/>
    <w:rsid w:val="000E3DB2"/>
    <w:rsid w:val="000E4067"/>
    <w:rsid w:val="000E47D5"/>
    <w:rsid w:val="000E5F80"/>
    <w:rsid w:val="000E6933"/>
    <w:rsid w:val="000E75D1"/>
    <w:rsid w:val="000F01FC"/>
    <w:rsid w:val="000F0966"/>
    <w:rsid w:val="000F2EB4"/>
    <w:rsid w:val="000F32C8"/>
    <w:rsid w:val="000F736E"/>
    <w:rsid w:val="00100B1F"/>
    <w:rsid w:val="00100FE3"/>
    <w:rsid w:val="001017AD"/>
    <w:rsid w:val="00101DE0"/>
    <w:rsid w:val="00101E0B"/>
    <w:rsid w:val="00103AD7"/>
    <w:rsid w:val="00103D1B"/>
    <w:rsid w:val="00104349"/>
    <w:rsid w:val="00105AE2"/>
    <w:rsid w:val="0010612F"/>
    <w:rsid w:val="00106E4A"/>
    <w:rsid w:val="0011310D"/>
    <w:rsid w:val="00116784"/>
    <w:rsid w:val="001177FE"/>
    <w:rsid w:val="001178E3"/>
    <w:rsid w:val="0012178E"/>
    <w:rsid w:val="001304F1"/>
    <w:rsid w:val="0013088C"/>
    <w:rsid w:val="00131D05"/>
    <w:rsid w:val="00132004"/>
    <w:rsid w:val="001324A4"/>
    <w:rsid w:val="001345CB"/>
    <w:rsid w:val="001347E9"/>
    <w:rsid w:val="00136C98"/>
    <w:rsid w:val="00137410"/>
    <w:rsid w:val="00137A4A"/>
    <w:rsid w:val="00137B2C"/>
    <w:rsid w:val="00140B4C"/>
    <w:rsid w:val="0014129D"/>
    <w:rsid w:val="0014319C"/>
    <w:rsid w:val="00146086"/>
    <w:rsid w:val="001466B6"/>
    <w:rsid w:val="00150011"/>
    <w:rsid w:val="0015254E"/>
    <w:rsid w:val="00153C68"/>
    <w:rsid w:val="0015550C"/>
    <w:rsid w:val="0015551E"/>
    <w:rsid w:val="00155B89"/>
    <w:rsid w:val="001608F4"/>
    <w:rsid w:val="0016266C"/>
    <w:rsid w:val="00162E14"/>
    <w:rsid w:val="00164B42"/>
    <w:rsid w:val="00164C6B"/>
    <w:rsid w:val="001663CF"/>
    <w:rsid w:val="001665DD"/>
    <w:rsid w:val="00171315"/>
    <w:rsid w:val="00171BA0"/>
    <w:rsid w:val="001739AD"/>
    <w:rsid w:val="00174EAA"/>
    <w:rsid w:val="001751F5"/>
    <w:rsid w:val="00176BBF"/>
    <w:rsid w:val="00176E50"/>
    <w:rsid w:val="00182C1E"/>
    <w:rsid w:val="001867C0"/>
    <w:rsid w:val="00190849"/>
    <w:rsid w:val="001919A5"/>
    <w:rsid w:val="001942B7"/>
    <w:rsid w:val="0019798B"/>
    <w:rsid w:val="001A10EA"/>
    <w:rsid w:val="001A17E9"/>
    <w:rsid w:val="001A3B92"/>
    <w:rsid w:val="001A3FFF"/>
    <w:rsid w:val="001A6148"/>
    <w:rsid w:val="001A7C43"/>
    <w:rsid w:val="001B2F73"/>
    <w:rsid w:val="001B3B95"/>
    <w:rsid w:val="001B4882"/>
    <w:rsid w:val="001C09FC"/>
    <w:rsid w:val="001C2A17"/>
    <w:rsid w:val="001C4904"/>
    <w:rsid w:val="001C5F46"/>
    <w:rsid w:val="001C7CA2"/>
    <w:rsid w:val="001D06A3"/>
    <w:rsid w:val="001D180D"/>
    <w:rsid w:val="001D5DAF"/>
    <w:rsid w:val="001D77D5"/>
    <w:rsid w:val="001D78F6"/>
    <w:rsid w:val="001E14E1"/>
    <w:rsid w:val="001E264B"/>
    <w:rsid w:val="001E40A1"/>
    <w:rsid w:val="001E5E98"/>
    <w:rsid w:val="001E7670"/>
    <w:rsid w:val="001F1642"/>
    <w:rsid w:val="001F373B"/>
    <w:rsid w:val="001F5256"/>
    <w:rsid w:val="001F592A"/>
    <w:rsid w:val="001F5C16"/>
    <w:rsid w:val="002027AF"/>
    <w:rsid w:val="00203134"/>
    <w:rsid w:val="002043DB"/>
    <w:rsid w:val="00205C1E"/>
    <w:rsid w:val="0020639A"/>
    <w:rsid w:val="00210E44"/>
    <w:rsid w:val="0021306B"/>
    <w:rsid w:val="0021364F"/>
    <w:rsid w:val="00214148"/>
    <w:rsid w:val="002234A1"/>
    <w:rsid w:val="00224CE4"/>
    <w:rsid w:val="00230D6B"/>
    <w:rsid w:val="00231888"/>
    <w:rsid w:val="0023257C"/>
    <w:rsid w:val="0023303C"/>
    <w:rsid w:val="00243F66"/>
    <w:rsid w:val="0024492F"/>
    <w:rsid w:val="002465D1"/>
    <w:rsid w:val="00247ADA"/>
    <w:rsid w:val="00247BF7"/>
    <w:rsid w:val="00247D93"/>
    <w:rsid w:val="002509B6"/>
    <w:rsid w:val="00252CBC"/>
    <w:rsid w:val="00260328"/>
    <w:rsid w:val="002606D3"/>
    <w:rsid w:val="00262617"/>
    <w:rsid w:val="002669C3"/>
    <w:rsid w:val="00267A04"/>
    <w:rsid w:val="00270E29"/>
    <w:rsid w:val="002740B7"/>
    <w:rsid w:val="00274350"/>
    <w:rsid w:val="00274907"/>
    <w:rsid w:val="00276098"/>
    <w:rsid w:val="002766EE"/>
    <w:rsid w:val="0027705E"/>
    <w:rsid w:val="00281011"/>
    <w:rsid w:val="00281E8A"/>
    <w:rsid w:val="00282F68"/>
    <w:rsid w:val="002849D1"/>
    <w:rsid w:val="00286469"/>
    <w:rsid w:val="002915A2"/>
    <w:rsid w:val="00292F01"/>
    <w:rsid w:val="00294063"/>
    <w:rsid w:val="0029410D"/>
    <w:rsid w:val="00294367"/>
    <w:rsid w:val="0029700C"/>
    <w:rsid w:val="00297244"/>
    <w:rsid w:val="002A096C"/>
    <w:rsid w:val="002A16EB"/>
    <w:rsid w:val="002A227F"/>
    <w:rsid w:val="002A46BA"/>
    <w:rsid w:val="002A7CB6"/>
    <w:rsid w:val="002B1905"/>
    <w:rsid w:val="002B24A9"/>
    <w:rsid w:val="002B3C9B"/>
    <w:rsid w:val="002B3D70"/>
    <w:rsid w:val="002B4F76"/>
    <w:rsid w:val="002B6BA2"/>
    <w:rsid w:val="002B7F1D"/>
    <w:rsid w:val="002C0839"/>
    <w:rsid w:val="002C11B3"/>
    <w:rsid w:val="002C2235"/>
    <w:rsid w:val="002C2A0A"/>
    <w:rsid w:val="002C45E2"/>
    <w:rsid w:val="002C46AC"/>
    <w:rsid w:val="002C59C1"/>
    <w:rsid w:val="002C6FB8"/>
    <w:rsid w:val="002C72FB"/>
    <w:rsid w:val="002D06D5"/>
    <w:rsid w:val="002D1A3D"/>
    <w:rsid w:val="002D1D38"/>
    <w:rsid w:val="002D42C8"/>
    <w:rsid w:val="002D4981"/>
    <w:rsid w:val="002E1E2F"/>
    <w:rsid w:val="002E284E"/>
    <w:rsid w:val="002E3FFA"/>
    <w:rsid w:val="002F01BA"/>
    <w:rsid w:val="002F0C7E"/>
    <w:rsid w:val="002F10A4"/>
    <w:rsid w:val="002F10C7"/>
    <w:rsid w:val="002F19B5"/>
    <w:rsid w:val="002F248E"/>
    <w:rsid w:val="002F3142"/>
    <w:rsid w:val="002F35FD"/>
    <w:rsid w:val="002F4716"/>
    <w:rsid w:val="002F48D2"/>
    <w:rsid w:val="002F5119"/>
    <w:rsid w:val="002F77F1"/>
    <w:rsid w:val="003025C8"/>
    <w:rsid w:val="00303999"/>
    <w:rsid w:val="003078B5"/>
    <w:rsid w:val="003078BF"/>
    <w:rsid w:val="00312474"/>
    <w:rsid w:val="003124EE"/>
    <w:rsid w:val="00315C3F"/>
    <w:rsid w:val="0031720E"/>
    <w:rsid w:val="0032141D"/>
    <w:rsid w:val="00326D8C"/>
    <w:rsid w:val="003309B4"/>
    <w:rsid w:val="0033350D"/>
    <w:rsid w:val="00333737"/>
    <w:rsid w:val="003353AA"/>
    <w:rsid w:val="00335CBA"/>
    <w:rsid w:val="003420C9"/>
    <w:rsid w:val="00342541"/>
    <w:rsid w:val="003431FA"/>
    <w:rsid w:val="003436A4"/>
    <w:rsid w:val="00343E77"/>
    <w:rsid w:val="00344162"/>
    <w:rsid w:val="00346536"/>
    <w:rsid w:val="00347FD4"/>
    <w:rsid w:val="00353D62"/>
    <w:rsid w:val="003552B9"/>
    <w:rsid w:val="003559CE"/>
    <w:rsid w:val="00356DA0"/>
    <w:rsid w:val="00356E2C"/>
    <w:rsid w:val="0036198C"/>
    <w:rsid w:val="00363ADB"/>
    <w:rsid w:val="00366C0D"/>
    <w:rsid w:val="00366E84"/>
    <w:rsid w:val="0037053D"/>
    <w:rsid w:val="00370ED5"/>
    <w:rsid w:val="00370F96"/>
    <w:rsid w:val="00371C48"/>
    <w:rsid w:val="003750BF"/>
    <w:rsid w:val="003769E4"/>
    <w:rsid w:val="00376BBB"/>
    <w:rsid w:val="0038045D"/>
    <w:rsid w:val="00381A6C"/>
    <w:rsid w:val="00382167"/>
    <w:rsid w:val="00384564"/>
    <w:rsid w:val="00386887"/>
    <w:rsid w:val="0038793B"/>
    <w:rsid w:val="00390386"/>
    <w:rsid w:val="00390C21"/>
    <w:rsid w:val="00394F91"/>
    <w:rsid w:val="00395BF8"/>
    <w:rsid w:val="00396612"/>
    <w:rsid w:val="00396735"/>
    <w:rsid w:val="003A4522"/>
    <w:rsid w:val="003A58B9"/>
    <w:rsid w:val="003A5A85"/>
    <w:rsid w:val="003B4687"/>
    <w:rsid w:val="003B6C47"/>
    <w:rsid w:val="003C2517"/>
    <w:rsid w:val="003C2B26"/>
    <w:rsid w:val="003C2C1B"/>
    <w:rsid w:val="003C40EB"/>
    <w:rsid w:val="003C4AC2"/>
    <w:rsid w:val="003C4FAD"/>
    <w:rsid w:val="003C7F18"/>
    <w:rsid w:val="003D0D4F"/>
    <w:rsid w:val="003D1F11"/>
    <w:rsid w:val="003D62B2"/>
    <w:rsid w:val="003D676D"/>
    <w:rsid w:val="003E1930"/>
    <w:rsid w:val="003E1A05"/>
    <w:rsid w:val="003E36E3"/>
    <w:rsid w:val="003E745F"/>
    <w:rsid w:val="003F02D7"/>
    <w:rsid w:val="003F1B23"/>
    <w:rsid w:val="003F29A1"/>
    <w:rsid w:val="003F2F3C"/>
    <w:rsid w:val="003F3FBE"/>
    <w:rsid w:val="003F4446"/>
    <w:rsid w:val="0040262E"/>
    <w:rsid w:val="00402AE9"/>
    <w:rsid w:val="0040578E"/>
    <w:rsid w:val="0040663B"/>
    <w:rsid w:val="004067FF"/>
    <w:rsid w:val="004071C3"/>
    <w:rsid w:val="00410684"/>
    <w:rsid w:val="00412458"/>
    <w:rsid w:val="00413A82"/>
    <w:rsid w:val="00414016"/>
    <w:rsid w:val="00415584"/>
    <w:rsid w:val="0041773E"/>
    <w:rsid w:val="00417EB5"/>
    <w:rsid w:val="004208C4"/>
    <w:rsid w:val="00421F53"/>
    <w:rsid w:val="00422143"/>
    <w:rsid w:val="004249A6"/>
    <w:rsid w:val="00424AE1"/>
    <w:rsid w:val="0042741C"/>
    <w:rsid w:val="00430B69"/>
    <w:rsid w:val="004311F3"/>
    <w:rsid w:val="004326DF"/>
    <w:rsid w:val="00433382"/>
    <w:rsid w:val="004364EB"/>
    <w:rsid w:val="00437C04"/>
    <w:rsid w:val="004412D9"/>
    <w:rsid w:val="004421A9"/>
    <w:rsid w:val="00443182"/>
    <w:rsid w:val="00444073"/>
    <w:rsid w:val="0044545F"/>
    <w:rsid w:val="004477F4"/>
    <w:rsid w:val="004501EA"/>
    <w:rsid w:val="00453031"/>
    <w:rsid w:val="00454E19"/>
    <w:rsid w:val="00457FF3"/>
    <w:rsid w:val="00460952"/>
    <w:rsid w:val="00460B5A"/>
    <w:rsid w:val="0046268C"/>
    <w:rsid w:val="00462D46"/>
    <w:rsid w:val="0046446B"/>
    <w:rsid w:val="004645B8"/>
    <w:rsid w:val="00467FF3"/>
    <w:rsid w:val="004703EC"/>
    <w:rsid w:val="004706C4"/>
    <w:rsid w:val="004727CF"/>
    <w:rsid w:val="00473AB2"/>
    <w:rsid w:val="00473DBB"/>
    <w:rsid w:val="00474A28"/>
    <w:rsid w:val="00480136"/>
    <w:rsid w:val="0048030D"/>
    <w:rsid w:val="00480592"/>
    <w:rsid w:val="00480D9E"/>
    <w:rsid w:val="004813EF"/>
    <w:rsid w:val="0048533B"/>
    <w:rsid w:val="0048641E"/>
    <w:rsid w:val="00486F47"/>
    <w:rsid w:val="004878C7"/>
    <w:rsid w:val="00487CE5"/>
    <w:rsid w:val="00490A06"/>
    <w:rsid w:val="0049221B"/>
    <w:rsid w:val="0049485B"/>
    <w:rsid w:val="00497E35"/>
    <w:rsid w:val="004A19ED"/>
    <w:rsid w:val="004A4BC4"/>
    <w:rsid w:val="004A54FF"/>
    <w:rsid w:val="004A62E4"/>
    <w:rsid w:val="004A7293"/>
    <w:rsid w:val="004B0C51"/>
    <w:rsid w:val="004B3171"/>
    <w:rsid w:val="004B6F89"/>
    <w:rsid w:val="004B7338"/>
    <w:rsid w:val="004C07F8"/>
    <w:rsid w:val="004C1820"/>
    <w:rsid w:val="004C277C"/>
    <w:rsid w:val="004C4BAD"/>
    <w:rsid w:val="004C5C71"/>
    <w:rsid w:val="004D0202"/>
    <w:rsid w:val="004D120C"/>
    <w:rsid w:val="004D283F"/>
    <w:rsid w:val="004D29AD"/>
    <w:rsid w:val="004D2FD5"/>
    <w:rsid w:val="004D414B"/>
    <w:rsid w:val="004E0F9E"/>
    <w:rsid w:val="004E202E"/>
    <w:rsid w:val="004E78C9"/>
    <w:rsid w:val="004F158A"/>
    <w:rsid w:val="004F1BDB"/>
    <w:rsid w:val="004F2EFC"/>
    <w:rsid w:val="004F407F"/>
    <w:rsid w:val="005038E6"/>
    <w:rsid w:val="005048A0"/>
    <w:rsid w:val="00504D62"/>
    <w:rsid w:val="00505064"/>
    <w:rsid w:val="00506458"/>
    <w:rsid w:val="005077CF"/>
    <w:rsid w:val="00507A3B"/>
    <w:rsid w:val="00507E40"/>
    <w:rsid w:val="0051051E"/>
    <w:rsid w:val="00511B17"/>
    <w:rsid w:val="00512A7E"/>
    <w:rsid w:val="0051661B"/>
    <w:rsid w:val="00517314"/>
    <w:rsid w:val="005206CF"/>
    <w:rsid w:val="00521166"/>
    <w:rsid w:val="00521C50"/>
    <w:rsid w:val="00526F5F"/>
    <w:rsid w:val="0053651B"/>
    <w:rsid w:val="00537316"/>
    <w:rsid w:val="005402D9"/>
    <w:rsid w:val="005403CF"/>
    <w:rsid w:val="00541ED4"/>
    <w:rsid w:val="005433EB"/>
    <w:rsid w:val="005434A2"/>
    <w:rsid w:val="005448AB"/>
    <w:rsid w:val="00550CD0"/>
    <w:rsid w:val="00551DD5"/>
    <w:rsid w:val="00552C28"/>
    <w:rsid w:val="00556FB2"/>
    <w:rsid w:val="005601FE"/>
    <w:rsid w:val="00561141"/>
    <w:rsid w:val="00563687"/>
    <w:rsid w:val="00567B70"/>
    <w:rsid w:val="00571E48"/>
    <w:rsid w:val="00571FA1"/>
    <w:rsid w:val="00572BC9"/>
    <w:rsid w:val="0057449E"/>
    <w:rsid w:val="00575B15"/>
    <w:rsid w:val="00581A16"/>
    <w:rsid w:val="005820CE"/>
    <w:rsid w:val="00584C4B"/>
    <w:rsid w:val="005858F2"/>
    <w:rsid w:val="00585BD7"/>
    <w:rsid w:val="00585EF5"/>
    <w:rsid w:val="00591B88"/>
    <w:rsid w:val="005A061F"/>
    <w:rsid w:val="005A0978"/>
    <w:rsid w:val="005A3B29"/>
    <w:rsid w:val="005A6AF8"/>
    <w:rsid w:val="005A71C2"/>
    <w:rsid w:val="005A7D0E"/>
    <w:rsid w:val="005B0543"/>
    <w:rsid w:val="005B1B7C"/>
    <w:rsid w:val="005B34A4"/>
    <w:rsid w:val="005B4287"/>
    <w:rsid w:val="005B6F87"/>
    <w:rsid w:val="005B7245"/>
    <w:rsid w:val="005B772E"/>
    <w:rsid w:val="005C10A8"/>
    <w:rsid w:val="005C7AAB"/>
    <w:rsid w:val="005D2108"/>
    <w:rsid w:val="005D29F6"/>
    <w:rsid w:val="005D611D"/>
    <w:rsid w:val="005D619A"/>
    <w:rsid w:val="005D73DE"/>
    <w:rsid w:val="005E0185"/>
    <w:rsid w:val="005E14A7"/>
    <w:rsid w:val="005E2038"/>
    <w:rsid w:val="005E3C44"/>
    <w:rsid w:val="005E5056"/>
    <w:rsid w:val="005E61B9"/>
    <w:rsid w:val="005F1986"/>
    <w:rsid w:val="005F1C87"/>
    <w:rsid w:val="005F548A"/>
    <w:rsid w:val="00602628"/>
    <w:rsid w:val="00604DA3"/>
    <w:rsid w:val="00613168"/>
    <w:rsid w:val="00616FA0"/>
    <w:rsid w:val="00620830"/>
    <w:rsid w:val="006208EC"/>
    <w:rsid w:val="00620FF4"/>
    <w:rsid w:val="0062238B"/>
    <w:rsid w:val="00624CFE"/>
    <w:rsid w:val="00624E81"/>
    <w:rsid w:val="006310BB"/>
    <w:rsid w:val="00631891"/>
    <w:rsid w:val="00633C24"/>
    <w:rsid w:val="00634084"/>
    <w:rsid w:val="006342C4"/>
    <w:rsid w:val="00634701"/>
    <w:rsid w:val="00637747"/>
    <w:rsid w:val="006409CE"/>
    <w:rsid w:val="00645761"/>
    <w:rsid w:val="00651925"/>
    <w:rsid w:val="00653C1C"/>
    <w:rsid w:val="00655ACE"/>
    <w:rsid w:val="00655EBB"/>
    <w:rsid w:val="00656C23"/>
    <w:rsid w:val="00657962"/>
    <w:rsid w:val="00660CB0"/>
    <w:rsid w:val="0066452D"/>
    <w:rsid w:val="006662B5"/>
    <w:rsid w:val="0067321A"/>
    <w:rsid w:val="00673642"/>
    <w:rsid w:val="00674D5D"/>
    <w:rsid w:val="00675331"/>
    <w:rsid w:val="00677712"/>
    <w:rsid w:val="00680B20"/>
    <w:rsid w:val="00680E5A"/>
    <w:rsid w:val="0068171E"/>
    <w:rsid w:val="00681AA8"/>
    <w:rsid w:val="00683A17"/>
    <w:rsid w:val="00684DF8"/>
    <w:rsid w:val="0069043D"/>
    <w:rsid w:val="00691CB0"/>
    <w:rsid w:val="0069612C"/>
    <w:rsid w:val="00696562"/>
    <w:rsid w:val="006A073E"/>
    <w:rsid w:val="006A1F3F"/>
    <w:rsid w:val="006A3CD4"/>
    <w:rsid w:val="006A598E"/>
    <w:rsid w:val="006A699B"/>
    <w:rsid w:val="006A729F"/>
    <w:rsid w:val="006B07C9"/>
    <w:rsid w:val="006B08AF"/>
    <w:rsid w:val="006B0A0D"/>
    <w:rsid w:val="006B0AC4"/>
    <w:rsid w:val="006B0D5C"/>
    <w:rsid w:val="006B1642"/>
    <w:rsid w:val="006B3F60"/>
    <w:rsid w:val="006B581B"/>
    <w:rsid w:val="006B6730"/>
    <w:rsid w:val="006B7B67"/>
    <w:rsid w:val="006B7EA9"/>
    <w:rsid w:val="006C0A3A"/>
    <w:rsid w:val="006C172A"/>
    <w:rsid w:val="006C21FF"/>
    <w:rsid w:val="006C6551"/>
    <w:rsid w:val="006D42DC"/>
    <w:rsid w:val="006D4AD9"/>
    <w:rsid w:val="006D5174"/>
    <w:rsid w:val="006E0585"/>
    <w:rsid w:val="006E26E2"/>
    <w:rsid w:val="006E3915"/>
    <w:rsid w:val="006E4A20"/>
    <w:rsid w:val="006E63AB"/>
    <w:rsid w:val="006E6F98"/>
    <w:rsid w:val="006F4812"/>
    <w:rsid w:val="006F630C"/>
    <w:rsid w:val="00701EAF"/>
    <w:rsid w:val="00703C2C"/>
    <w:rsid w:val="00705B9B"/>
    <w:rsid w:val="00706ADC"/>
    <w:rsid w:val="00707F0C"/>
    <w:rsid w:val="00710403"/>
    <w:rsid w:val="00710984"/>
    <w:rsid w:val="0071112B"/>
    <w:rsid w:val="007119A1"/>
    <w:rsid w:val="00711B91"/>
    <w:rsid w:val="00711FA0"/>
    <w:rsid w:val="00712168"/>
    <w:rsid w:val="00712B0E"/>
    <w:rsid w:val="007136BC"/>
    <w:rsid w:val="007136FA"/>
    <w:rsid w:val="00713C15"/>
    <w:rsid w:val="00713D3B"/>
    <w:rsid w:val="007144EE"/>
    <w:rsid w:val="00714A46"/>
    <w:rsid w:val="007231F3"/>
    <w:rsid w:val="00723EB9"/>
    <w:rsid w:val="007247AE"/>
    <w:rsid w:val="00724D06"/>
    <w:rsid w:val="00725D38"/>
    <w:rsid w:val="007264EF"/>
    <w:rsid w:val="00726C07"/>
    <w:rsid w:val="00727092"/>
    <w:rsid w:val="007270D1"/>
    <w:rsid w:val="00733FEB"/>
    <w:rsid w:val="007342BD"/>
    <w:rsid w:val="007410CE"/>
    <w:rsid w:val="00741C8B"/>
    <w:rsid w:val="007443E2"/>
    <w:rsid w:val="00744CBE"/>
    <w:rsid w:val="00744E91"/>
    <w:rsid w:val="007473F9"/>
    <w:rsid w:val="00750AF4"/>
    <w:rsid w:val="00751995"/>
    <w:rsid w:val="00751C2C"/>
    <w:rsid w:val="00752674"/>
    <w:rsid w:val="007565EA"/>
    <w:rsid w:val="00757B05"/>
    <w:rsid w:val="00766002"/>
    <w:rsid w:val="007671F2"/>
    <w:rsid w:val="0076750E"/>
    <w:rsid w:val="007677EC"/>
    <w:rsid w:val="00770470"/>
    <w:rsid w:val="00773A0C"/>
    <w:rsid w:val="00774566"/>
    <w:rsid w:val="00775801"/>
    <w:rsid w:val="00775F62"/>
    <w:rsid w:val="007762A2"/>
    <w:rsid w:val="00780F76"/>
    <w:rsid w:val="0078183B"/>
    <w:rsid w:val="00782D80"/>
    <w:rsid w:val="00784E48"/>
    <w:rsid w:val="00785231"/>
    <w:rsid w:val="0078777B"/>
    <w:rsid w:val="007A0796"/>
    <w:rsid w:val="007A1125"/>
    <w:rsid w:val="007A2810"/>
    <w:rsid w:val="007A3791"/>
    <w:rsid w:val="007A3B9F"/>
    <w:rsid w:val="007A514C"/>
    <w:rsid w:val="007A5B59"/>
    <w:rsid w:val="007A6FA0"/>
    <w:rsid w:val="007B14E5"/>
    <w:rsid w:val="007B15AB"/>
    <w:rsid w:val="007B4287"/>
    <w:rsid w:val="007B4D27"/>
    <w:rsid w:val="007B665B"/>
    <w:rsid w:val="007C1935"/>
    <w:rsid w:val="007C3E31"/>
    <w:rsid w:val="007C4B74"/>
    <w:rsid w:val="007C4E5D"/>
    <w:rsid w:val="007C77C6"/>
    <w:rsid w:val="007D0664"/>
    <w:rsid w:val="007D4BDE"/>
    <w:rsid w:val="007D62BD"/>
    <w:rsid w:val="007D677C"/>
    <w:rsid w:val="007D6FDC"/>
    <w:rsid w:val="007D7C06"/>
    <w:rsid w:val="007E234A"/>
    <w:rsid w:val="007E2F36"/>
    <w:rsid w:val="007E515D"/>
    <w:rsid w:val="007E6A41"/>
    <w:rsid w:val="007E6C81"/>
    <w:rsid w:val="007E6FC7"/>
    <w:rsid w:val="007F11E2"/>
    <w:rsid w:val="007F7D05"/>
    <w:rsid w:val="00801836"/>
    <w:rsid w:val="00805453"/>
    <w:rsid w:val="00807460"/>
    <w:rsid w:val="00810D6E"/>
    <w:rsid w:val="00811084"/>
    <w:rsid w:val="0081203D"/>
    <w:rsid w:val="00812BEB"/>
    <w:rsid w:val="00813764"/>
    <w:rsid w:val="00813C57"/>
    <w:rsid w:val="00814C6A"/>
    <w:rsid w:val="008173F0"/>
    <w:rsid w:val="008208D0"/>
    <w:rsid w:val="008220EA"/>
    <w:rsid w:val="0082265D"/>
    <w:rsid w:val="00822F01"/>
    <w:rsid w:val="008231FE"/>
    <w:rsid w:val="00833431"/>
    <w:rsid w:val="00835193"/>
    <w:rsid w:val="00836F29"/>
    <w:rsid w:val="00837735"/>
    <w:rsid w:val="00843128"/>
    <w:rsid w:val="00843DF3"/>
    <w:rsid w:val="0084563D"/>
    <w:rsid w:val="00846711"/>
    <w:rsid w:val="00846F1D"/>
    <w:rsid w:val="00854598"/>
    <w:rsid w:val="00856738"/>
    <w:rsid w:val="00856DA5"/>
    <w:rsid w:val="00863961"/>
    <w:rsid w:val="0086556F"/>
    <w:rsid w:val="008665A4"/>
    <w:rsid w:val="0086732B"/>
    <w:rsid w:val="00872599"/>
    <w:rsid w:val="00872E8D"/>
    <w:rsid w:val="00875E5C"/>
    <w:rsid w:val="008762A7"/>
    <w:rsid w:val="00877AFB"/>
    <w:rsid w:val="00880407"/>
    <w:rsid w:val="00881F41"/>
    <w:rsid w:val="00881F47"/>
    <w:rsid w:val="008828B3"/>
    <w:rsid w:val="00883A11"/>
    <w:rsid w:val="00883BFB"/>
    <w:rsid w:val="008849BC"/>
    <w:rsid w:val="0088733F"/>
    <w:rsid w:val="00887A8D"/>
    <w:rsid w:val="00887C72"/>
    <w:rsid w:val="00887CB5"/>
    <w:rsid w:val="00890CFF"/>
    <w:rsid w:val="00892DFD"/>
    <w:rsid w:val="00892F79"/>
    <w:rsid w:val="00895210"/>
    <w:rsid w:val="0089539C"/>
    <w:rsid w:val="008A42B9"/>
    <w:rsid w:val="008A4B6E"/>
    <w:rsid w:val="008A54A5"/>
    <w:rsid w:val="008A755A"/>
    <w:rsid w:val="008B0F1E"/>
    <w:rsid w:val="008B248C"/>
    <w:rsid w:val="008C33A0"/>
    <w:rsid w:val="008C6F66"/>
    <w:rsid w:val="008D05D4"/>
    <w:rsid w:val="008D28CB"/>
    <w:rsid w:val="008D336F"/>
    <w:rsid w:val="008D3438"/>
    <w:rsid w:val="008D5DC0"/>
    <w:rsid w:val="008D7832"/>
    <w:rsid w:val="008D7C17"/>
    <w:rsid w:val="008D7CB8"/>
    <w:rsid w:val="008E0C51"/>
    <w:rsid w:val="008E1329"/>
    <w:rsid w:val="008E28DC"/>
    <w:rsid w:val="008E384F"/>
    <w:rsid w:val="008E4991"/>
    <w:rsid w:val="008E4D21"/>
    <w:rsid w:val="008E60C0"/>
    <w:rsid w:val="008E76CE"/>
    <w:rsid w:val="008E7C94"/>
    <w:rsid w:val="008F0DDD"/>
    <w:rsid w:val="008F239E"/>
    <w:rsid w:val="008F2C3C"/>
    <w:rsid w:val="008F3459"/>
    <w:rsid w:val="008F3942"/>
    <w:rsid w:val="008F7098"/>
    <w:rsid w:val="009003B8"/>
    <w:rsid w:val="00901A00"/>
    <w:rsid w:val="0091356D"/>
    <w:rsid w:val="0091545F"/>
    <w:rsid w:val="00915777"/>
    <w:rsid w:val="00915EB2"/>
    <w:rsid w:val="00916186"/>
    <w:rsid w:val="00922501"/>
    <w:rsid w:val="00922CC9"/>
    <w:rsid w:val="0092335B"/>
    <w:rsid w:val="009278E8"/>
    <w:rsid w:val="00930777"/>
    <w:rsid w:val="00933742"/>
    <w:rsid w:val="009340A8"/>
    <w:rsid w:val="009402E4"/>
    <w:rsid w:val="00942028"/>
    <w:rsid w:val="009456AA"/>
    <w:rsid w:val="0094583B"/>
    <w:rsid w:val="00945AD3"/>
    <w:rsid w:val="0095029E"/>
    <w:rsid w:val="00951A15"/>
    <w:rsid w:val="00952E78"/>
    <w:rsid w:val="00953D50"/>
    <w:rsid w:val="0096030D"/>
    <w:rsid w:val="00962D0E"/>
    <w:rsid w:val="00962D51"/>
    <w:rsid w:val="00965105"/>
    <w:rsid w:val="00965F99"/>
    <w:rsid w:val="00967B46"/>
    <w:rsid w:val="00970789"/>
    <w:rsid w:val="0097195C"/>
    <w:rsid w:val="00975D4C"/>
    <w:rsid w:val="009816F5"/>
    <w:rsid w:val="0098399E"/>
    <w:rsid w:val="0099066A"/>
    <w:rsid w:val="0099390A"/>
    <w:rsid w:val="00996A3D"/>
    <w:rsid w:val="009A24CA"/>
    <w:rsid w:val="009A49E1"/>
    <w:rsid w:val="009A678E"/>
    <w:rsid w:val="009A7AFC"/>
    <w:rsid w:val="009B3D43"/>
    <w:rsid w:val="009B4F7D"/>
    <w:rsid w:val="009B61A9"/>
    <w:rsid w:val="009B7FF9"/>
    <w:rsid w:val="009C2A21"/>
    <w:rsid w:val="009C6B02"/>
    <w:rsid w:val="009C7611"/>
    <w:rsid w:val="009C7745"/>
    <w:rsid w:val="009D0D27"/>
    <w:rsid w:val="009D18F2"/>
    <w:rsid w:val="009D1C5F"/>
    <w:rsid w:val="009D2A06"/>
    <w:rsid w:val="009D379B"/>
    <w:rsid w:val="009D3A54"/>
    <w:rsid w:val="009D6967"/>
    <w:rsid w:val="009E04D3"/>
    <w:rsid w:val="009E1934"/>
    <w:rsid w:val="009E2709"/>
    <w:rsid w:val="009E76E9"/>
    <w:rsid w:val="009F3D1F"/>
    <w:rsid w:val="009F4C7E"/>
    <w:rsid w:val="009F5B68"/>
    <w:rsid w:val="00A01405"/>
    <w:rsid w:val="00A02244"/>
    <w:rsid w:val="00A06C99"/>
    <w:rsid w:val="00A07DDC"/>
    <w:rsid w:val="00A113CA"/>
    <w:rsid w:val="00A122C9"/>
    <w:rsid w:val="00A14303"/>
    <w:rsid w:val="00A162FE"/>
    <w:rsid w:val="00A1776A"/>
    <w:rsid w:val="00A17941"/>
    <w:rsid w:val="00A17DD9"/>
    <w:rsid w:val="00A2013F"/>
    <w:rsid w:val="00A203E6"/>
    <w:rsid w:val="00A220DD"/>
    <w:rsid w:val="00A22819"/>
    <w:rsid w:val="00A262F2"/>
    <w:rsid w:val="00A26A95"/>
    <w:rsid w:val="00A26D42"/>
    <w:rsid w:val="00A3317E"/>
    <w:rsid w:val="00A37939"/>
    <w:rsid w:val="00A40717"/>
    <w:rsid w:val="00A40942"/>
    <w:rsid w:val="00A44457"/>
    <w:rsid w:val="00A44EA9"/>
    <w:rsid w:val="00A604F2"/>
    <w:rsid w:val="00A618F6"/>
    <w:rsid w:val="00A6353D"/>
    <w:rsid w:val="00A7445D"/>
    <w:rsid w:val="00A74DE3"/>
    <w:rsid w:val="00A7681E"/>
    <w:rsid w:val="00A8008A"/>
    <w:rsid w:val="00A82758"/>
    <w:rsid w:val="00A82960"/>
    <w:rsid w:val="00A83040"/>
    <w:rsid w:val="00A83A70"/>
    <w:rsid w:val="00A8466D"/>
    <w:rsid w:val="00A84A94"/>
    <w:rsid w:val="00A856EA"/>
    <w:rsid w:val="00A867C0"/>
    <w:rsid w:val="00A90B4D"/>
    <w:rsid w:val="00A90F96"/>
    <w:rsid w:val="00A92A68"/>
    <w:rsid w:val="00A92FD6"/>
    <w:rsid w:val="00A95A1F"/>
    <w:rsid w:val="00A95BDF"/>
    <w:rsid w:val="00A96BC5"/>
    <w:rsid w:val="00A97C2F"/>
    <w:rsid w:val="00AA1496"/>
    <w:rsid w:val="00AA4615"/>
    <w:rsid w:val="00AA50DE"/>
    <w:rsid w:val="00AA5FBC"/>
    <w:rsid w:val="00AB5A60"/>
    <w:rsid w:val="00AC0691"/>
    <w:rsid w:val="00AC2439"/>
    <w:rsid w:val="00AC7264"/>
    <w:rsid w:val="00AD3AF0"/>
    <w:rsid w:val="00AD3FDA"/>
    <w:rsid w:val="00AE02A3"/>
    <w:rsid w:val="00AE3ECB"/>
    <w:rsid w:val="00AE500B"/>
    <w:rsid w:val="00AF1735"/>
    <w:rsid w:val="00AF66A5"/>
    <w:rsid w:val="00B00ADB"/>
    <w:rsid w:val="00B01566"/>
    <w:rsid w:val="00B02802"/>
    <w:rsid w:val="00B02ED1"/>
    <w:rsid w:val="00B03835"/>
    <w:rsid w:val="00B04412"/>
    <w:rsid w:val="00B05949"/>
    <w:rsid w:val="00B14407"/>
    <w:rsid w:val="00B158D4"/>
    <w:rsid w:val="00B15ADA"/>
    <w:rsid w:val="00B226E6"/>
    <w:rsid w:val="00B2516E"/>
    <w:rsid w:val="00B25C20"/>
    <w:rsid w:val="00B25E2F"/>
    <w:rsid w:val="00B3133E"/>
    <w:rsid w:val="00B3698C"/>
    <w:rsid w:val="00B36DAD"/>
    <w:rsid w:val="00B40B98"/>
    <w:rsid w:val="00B42144"/>
    <w:rsid w:val="00B45613"/>
    <w:rsid w:val="00B47275"/>
    <w:rsid w:val="00B47B5C"/>
    <w:rsid w:val="00B50388"/>
    <w:rsid w:val="00B504B0"/>
    <w:rsid w:val="00B51624"/>
    <w:rsid w:val="00B55351"/>
    <w:rsid w:val="00B55EA8"/>
    <w:rsid w:val="00B6023B"/>
    <w:rsid w:val="00B63B5F"/>
    <w:rsid w:val="00B64EEF"/>
    <w:rsid w:val="00B65FEE"/>
    <w:rsid w:val="00B66D04"/>
    <w:rsid w:val="00B67002"/>
    <w:rsid w:val="00B71D8C"/>
    <w:rsid w:val="00B736F5"/>
    <w:rsid w:val="00B75F5C"/>
    <w:rsid w:val="00B77BE8"/>
    <w:rsid w:val="00B81353"/>
    <w:rsid w:val="00B82F71"/>
    <w:rsid w:val="00B84E28"/>
    <w:rsid w:val="00B85613"/>
    <w:rsid w:val="00B85F3C"/>
    <w:rsid w:val="00B87389"/>
    <w:rsid w:val="00B90FB8"/>
    <w:rsid w:val="00B9449B"/>
    <w:rsid w:val="00BA299F"/>
    <w:rsid w:val="00BA2FEA"/>
    <w:rsid w:val="00BA3C5D"/>
    <w:rsid w:val="00BA3E1C"/>
    <w:rsid w:val="00BA41FC"/>
    <w:rsid w:val="00BA6631"/>
    <w:rsid w:val="00BA7758"/>
    <w:rsid w:val="00BB2CA5"/>
    <w:rsid w:val="00BB4D9B"/>
    <w:rsid w:val="00BB5197"/>
    <w:rsid w:val="00BC0D6B"/>
    <w:rsid w:val="00BC15F0"/>
    <w:rsid w:val="00BC1700"/>
    <w:rsid w:val="00BC33D0"/>
    <w:rsid w:val="00BC5341"/>
    <w:rsid w:val="00BC7BCD"/>
    <w:rsid w:val="00BD03CE"/>
    <w:rsid w:val="00BD44C9"/>
    <w:rsid w:val="00BD452D"/>
    <w:rsid w:val="00BD5018"/>
    <w:rsid w:val="00BD6039"/>
    <w:rsid w:val="00BD6E6E"/>
    <w:rsid w:val="00BD7395"/>
    <w:rsid w:val="00BE26B5"/>
    <w:rsid w:val="00BE2EDE"/>
    <w:rsid w:val="00BE4408"/>
    <w:rsid w:val="00BE594B"/>
    <w:rsid w:val="00BE7E71"/>
    <w:rsid w:val="00BF0AB8"/>
    <w:rsid w:val="00BF407A"/>
    <w:rsid w:val="00BF49C9"/>
    <w:rsid w:val="00C018B4"/>
    <w:rsid w:val="00C01D97"/>
    <w:rsid w:val="00C0292C"/>
    <w:rsid w:val="00C044DB"/>
    <w:rsid w:val="00C11917"/>
    <w:rsid w:val="00C11C1B"/>
    <w:rsid w:val="00C11E8B"/>
    <w:rsid w:val="00C124C7"/>
    <w:rsid w:val="00C135BF"/>
    <w:rsid w:val="00C146DA"/>
    <w:rsid w:val="00C14814"/>
    <w:rsid w:val="00C155EA"/>
    <w:rsid w:val="00C1601E"/>
    <w:rsid w:val="00C174E4"/>
    <w:rsid w:val="00C20792"/>
    <w:rsid w:val="00C21C04"/>
    <w:rsid w:val="00C21DCA"/>
    <w:rsid w:val="00C22A36"/>
    <w:rsid w:val="00C22FAC"/>
    <w:rsid w:val="00C23008"/>
    <w:rsid w:val="00C24FF0"/>
    <w:rsid w:val="00C25B5A"/>
    <w:rsid w:val="00C27379"/>
    <w:rsid w:val="00C30D24"/>
    <w:rsid w:val="00C31253"/>
    <w:rsid w:val="00C313BE"/>
    <w:rsid w:val="00C32D09"/>
    <w:rsid w:val="00C33C92"/>
    <w:rsid w:val="00C41D53"/>
    <w:rsid w:val="00C445FD"/>
    <w:rsid w:val="00C44D1B"/>
    <w:rsid w:val="00C47F77"/>
    <w:rsid w:val="00C50C7E"/>
    <w:rsid w:val="00C53289"/>
    <w:rsid w:val="00C5388E"/>
    <w:rsid w:val="00C55582"/>
    <w:rsid w:val="00C60365"/>
    <w:rsid w:val="00C61538"/>
    <w:rsid w:val="00C61562"/>
    <w:rsid w:val="00C61A54"/>
    <w:rsid w:val="00C63C55"/>
    <w:rsid w:val="00C65D1C"/>
    <w:rsid w:val="00C71547"/>
    <w:rsid w:val="00C715FC"/>
    <w:rsid w:val="00C7191B"/>
    <w:rsid w:val="00C72104"/>
    <w:rsid w:val="00C727B6"/>
    <w:rsid w:val="00C7418E"/>
    <w:rsid w:val="00C76CD0"/>
    <w:rsid w:val="00C86BD2"/>
    <w:rsid w:val="00C8717F"/>
    <w:rsid w:val="00C87AFB"/>
    <w:rsid w:val="00C87B21"/>
    <w:rsid w:val="00C9138E"/>
    <w:rsid w:val="00C9293F"/>
    <w:rsid w:val="00C92BEC"/>
    <w:rsid w:val="00C9386D"/>
    <w:rsid w:val="00C93C7D"/>
    <w:rsid w:val="00C96A52"/>
    <w:rsid w:val="00CA1F22"/>
    <w:rsid w:val="00CA45A8"/>
    <w:rsid w:val="00CB0289"/>
    <w:rsid w:val="00CB1453"/>
    <w:rsid w:val="00CB2125"/>
    <w:rsid w:val="00CB2E57"/>
    <w:rsid w:val="00CB3495"/>
    <w:rsid w:val="00CB3C4A"/>
    <w:rsid w:val="00CB4237"/>
    <w:rsid w:val="00CB575A"/>
    <w:rsid w:val="00CB6F1D"/>
    <w:rsid w:val="00CC005F"/>
    <w:rsid w:val="00CC0A0B"/>
    <w:rsid w:val="00CC26BC"/>
    <w:rsid w:val="00CC55EC"/>
    <w:rsid w:val="00CC5A4B"/>
    <w:rsid w:val="00CC6D1C"/>
    <w:rsid w:val="00CC709B"/>
    <w:rsid w:val="00CD02E8"/>
    <w:rsid w:val="00CD3C3D"/>
    <w:rsid w:val="00CD4E19"/>
    <w:rsid w:val="00CD5AA6"/>
    <w:rsid w:val="00CD5C37"/>
    <w:rsid w:val="00CE1C82"/>
    <w:rsid w:val="00CE2A89"/>
    <w:rsid w:val="00CE3027"/>
    <w:rsid w:val="00CE4139"/>
    <w:rsid w:val="00CE6072"/>
    <w:rsid w:val="00CE6F05"/>
    <w:rsid w:val="00CF2337"/>
    <w:rsid w:val="00CF32C2"/>
    <w:rsid w:val="00D005C1"/>
    <w:rsid w:val="00D0116A"/>
    <w:rsid w:val="00D016CE"/>
    <w:rsid w:val="00D03D95"/>
    <w:rsid w:val="00D042D0"/>
    <w:rsid w:val="00D069FC"/>
    <w:rsid w:val="00D1050C"/>
    <w:rsid w:val="00D12371"/>
    <w:rsid w:val="00D133F1"/>
    <w:rsid w:val="00D17E16"/>
    <w:rsid w:val="00D17F4D"/>
    <w:rsid w:val="00D20510"/>
    <w:rsid w:val="00D21018"/>
    <w:rsid w:val="00D23D16"/>
    <w:rsid w:val="00D2546F"/>
    <w:rsid w:val="00D25A3E"/>
    <w:rsid w:val="00D27E52"/>
    <w:rsid w:val="00D31091"/>
    <w:rsid w:val="00D31892"/>
    <w:rsid w:val="00D31E5B"/>
    <w:rsid w:val="00D34862"/>
    <w:rsid w:val="00D45515"/>
    <w:rsid w:val="00D509B4"/>
    <w:rsid w:val="00D52BBF"/>
    <w:rsid w:val="00D533EA"/>
    <w:rsid w:val="00D54624"/>
    <w:rsid w:val="00D54AA4"/>
    <w:rsid w:val="00D57613"/>
    <w:rsid w:val="00D60B64"/>
    <w:rsid w:val="00D62B78"/>
    <w:rsid w:val="00D63049"/>
    <w:rsid w:val="00D6499C"/>
    <w:rsid w:val="00D70937"/>
    <w:rsid w:val="00D70B5F"/>
    <w:rsid w:val="00D730D2"/>
    <w:rsid w:val="00D749A7"/>
    <w:rsid w:val="00D74DA3"/>
    <w:rsid w:val="00D7509A"/>
    <w:rsid w:val="00D75468"/>
    <w:rsid w:val="00D76273"/>
    <w:rsid w:val="00D778DF"/>
    <w:rsid w:val="00D832DE"/>
    <w:rsid w:val="00D850E8"/>
    <w:rsid w:val="00D85F84"/>
    <w:rsid w:val="00D861C7"/>
    <w:rsid w:val="00D86BF4"/>
    <w:rsid w:val="00D86FF2"/>
    <w:rsid w:val="00D871C5"/>
    <w:rsid w:val="00D87C45"/>
    <w:rsid w:val="00D91F38"/>
    <w:rsid w:val="00D92523"/>
    <w:rsid w:val="00D9475E"/>
    <w:rsid w:val="00D96580"/>
    <w:rsid w:val="00D97434"/>
    <w:rsid w:val="00DA138A"/>
    <w:rsid w:val="00DB023D"/>
    <w:rsid w:val="00DB57D4"/>
    <w:rsid w:val="00DB6521"/>
    <w:rsid w:val="00DB6661"/>
    <w:rsid w:val="00DB6892"/>
    <w:rsid w:val="00DB6E53"/>
    <w:rsid w:val="00DC1E01"/>
    <w:rsid w:val="00DC5DA0"/>
    <w:rsid w:val="00DC5E91"/>
    <w:rsid w:val="00DC707E"/>
    <w:rsid w:val="00DD1D3A"/>
    <w:rsid w:val="00DD4605"/>
    <w:rsid w:val="00DD4BEF"/>
    <w:rsid w:val="00DD4DBC"/>
    <w:rsid w:val="00DD5BE4"/>
    <w:rsid w:val="00DD60C1"/>
    <w:rsid w:val="00DE180C"/>
    <w:rsid w:val="00DE295E"/>
    <w:rsid w:val="00DE36D3"/>
    <w:rsid w:val="00DE470B"/>
    <w:rsid w:val="00DE5976"/>
    <w:rsid w:val="00DE5FE6"/>
    <w:rsid w:val="00DE6046"/>
    <w:rsid w:val="00DE74D3"/>
    <w:rsid w:val="00DF1481"/>
    <w:rsid w:val="00DF162F"/>
    <w:rsid w:val="00DF2CB4"/>
    <w:rsid w:val="00DF330D"/>
    <w:rsid w:val="00DF34C1"/>
    <w:rsid w:val="00DF3C7F"/>
    <w:rsid w:val="00DF4D99"/>
    <w:rsid w:val="00DF7713"/>
    <w:rsid w:val="00DF7C16"/>
    <w:rsid w:val="00E01B29"/>
    <w:rsid w:val="00E029E7"/>
    <w:rsid w:val="00E045CC"/>
    <w:rsid w:val="00E04E9E"/>
    <w:rsid w:val="00E06F9B"/>
    <w:rsid w:val="00E14CDF"/>
    <w:rsid w:val="00E2125C"/>
    <w:rsid w:val="00E2273F"/>
    <w:rsid w:val="00E22EFF"/>
    <w:rsid w:val="00E326EC"/>
    <w:rsid w:val="00E34C56"/>
    <w:rsid w:val="00E34D2F"/>
    <w:rsid w:val="00E34F56"/>
    <w:rsid w:val="00E351EE"/>
    <w:rsid w:val="00E35982"/>
    <w:rsid w:val="00E36952"/>
    <w:rsid w:val="00E36E68"/>
    <w:rsid w:val="00E37FE3"/>
    <w:rsid w:val="00E40BD9"/>
    <w:rsid w:val="00E46A87"/>
    <w:rsid w:val="00E4715A"/>
    <w:rsid w:val="00E473FE"/>
    <w:rsid w:val="00E56B01"/>
    <w:rsid w:val="00E57F7B"/>
    <w:rsid w:val="00E61540"/>
    <w:rsid w:val="00E61AD5"/>
    <w:rsid w:val="00E63114"/>
    <w:rsid w:val="00E664C7"/>
    <w:rsid w:val="00E73750"/>
    <w:rsid w:val="00E761CF"/>
    <w:rsid w:val="00E800E6"/>
    <w:rsid w:val="00E81221"/>
    <w:rsid w:val="00E82751"/>
    <w:rsid w:val="00E850A5"/>
    <w:rsid w:val="00E85136"/>
    <w:rsid w:val="00E8584F"/>
    <w:rsid w:val="00E90845"/>
    <w:rsid w:val="00E94440"/>
    <w:rsid w:val="00E94E94"/>
    <w:rsid w:val="00E952E0"/>
    <w:rsid w:val="00E96623"/>
    <w:rsid w:val="00E96929"/>
    <w:rsid w:val="00E975A7"/>
    <w:rsid w:val="00EA2490"/>
    <w:rsid w:val="00EA2C74"/>
    <w:rsid w:val="00EA2F81"/>
    <w:rsid w:val="00EA4AD5"/>
    <w:rsid w:val="00EA6FB7"/>
    <w:rsid w:val="00EB078B"/>
    <w:rsid w:val="00EB346F"/>
    <w:rsid w:val="00EB395A"/>
    <w:rsid w:val="00EB4DFC"/>
    <w:rsid w:val="00EB59AA"/>
    <w:rsid w:val="00EB64BA"/>
    <w:rsid w:val="00EB6920"/>
    <w:rsid w:val="00EB6A46"/>
    <w:rsid w:val="00EB722D"/>
    <w:rsid w:val="00EB73E8"/>
    <w:rsid w:val="00EC39D3"/>
    <w:rsid w:val="00EC60D4"/>
    <w:rsid w:val="00EC74AC"/>
    <w:rsid w:val="00ED00CA"/>
    <w:rsid w:val="00ED1D7C"/>
    <w:rsid w:val="00EE0E6E"/>
    <w:rsid w:val="00EE34B2"/>
    <w:rsid w:val="00EE5A45"/>
    <w:rsid w:val="00EE5B1D"/>
    <w:rsid w:val="00EE6AA3"/>
    <w:rsid w:val="00EF22FA"/>
    <w:rsid w:val="00EF3C41"/>
    <w:rsid w:val="00F01AFC"/>
    <w:rsid w:val="00F040F5"/>
    <w:rsid w:val="00F0454C"/>
    <w:rsid w:val="00F10386"/>
    <w:rsid w:val="00F10CA9"/>
    <w:rsid w:val="00F13546"/>
    <w:rsid w:val="00F15953"/>
    <w:rsid w:val="00F15B4A"/>
    <w:rsid w:val="00F16EBF"/>
    <w:rsid w:val="00F20FEC"/>
    <w:rsid w:val="00F21D44"/>
    <w:rsid w:val="00F238D5"/>
    <w:rsid w:val="00F27286"/>
    <w:rsid w:val="00F2763C"/>
    <w:rsid w:val="00F31BD0"/>
    <w:rsid w:val="00F32B1E"/>
    <w:rsid w:val="00F34B64"/>
    <w:rsid w:val="00F363E9"/>
    <w:rsid w:val="00F431E3"/>
    <w:rsid w:val="00F43267"/>
    <w:rsid w:val="00F517A7"/>
    <w:rsid w:val="00F53357"/>
    <w:rsid w:val="00F53ADF"/>
    <w:rsid w:val="00F57AC9"/>
    <w:rsid w:val="00F57B84"/>
    <w:rsid w:val="00F60749"/>
    <w:rsid w:val="00F61AC4"/>
    <w:rsid w:val="00F629B9"/>
    <w:rsid w:val="00F6312D"/>
    <w:rsid w:val="00F639BB"/>
    <w:rsid w:val="00F64F2F"/>
    <w:rsid w:val="00F67876"/>
    <w:rsid w:val="00F67FA1"/>
    <w:rsid w:val="00F72274"/>
    <w:rsid w:val="00F7468E"/>
    <w:rsid w:val="00F776DA"/>
    <w:rsid w:val="00F80D92"/>
    <w:rsid w:val="00F8106A"/>
    <w:rsid w:val="00F83BA3"/>
    <w:rsid w:val="00F8738D"/>
    <w:rsid w:val="00F902F6"/>
    <w:rsid w:val="00F9180B"/>
    <w:rsid w:val="00F924E2"/>
    <w:rsid w:val="00F9556A"/>
    <w:rsid w:val="00F959A2"/>
    <w:rsid w:val="00F95C7C"/>
    <w:rsid w:val="00F973B4"/>
    <w:rsid w:val="00FA020C"/>
    <w:rsid w:val="00FA02B3"/>
    <w:rsid w:val="00FA08DA"/>
    <w:rsid w:val="00FA28CA"/>
    <w:rsid w:val="00FA2FBB"/>
    <w:rsid w:val="00FA53DE"/>
    <w:rsid w:val="00FA6BDD"/>
    <w:rsid w:val="00FA6FD0"/>
    <w:rsid w:val="00FB0DFB"/>
    <w:rsid w:val="00FB12AC"/>
    <w:rsid w:val="00FB20CF"/>
    <w:rsid w:val="00FB4839"/>
    <w:rsid w:val="00FB6B3F"/>
    <w:rsid w:val="00FC1248"/>
    <w:rsid w:val="00FC13D5"/>
    <w:rsid w:val="00FC1AAF"/>
    <w:rsid w:val="00FC25E0"/>
    <w:rsid w:val="00FC58EA"/>
    <w:rsid w:val="00FC674E"/>
    <w:rsid w:val="00FC6EE5"/>
    <w:rsid w:val="00FC73F6"/>
    <w:rsid w:val="00FD0278"/>
    <w:rsid w:val="00FD0941"/>
    <w:rsid w:val="00FD1137"/>
    <w:rsid w:val="00FD194D"/>
    <w:rsid w:val="00FD1AE2"/>
    <w:rsid w:val="00FD1D47"/>
    <w:rsid w:val="00FD247B"/>
    <w:rsid w:val="00FD27DC"/>
    <w:rsid w:val="00FD3CB9"/>
    <w:rsid w:val="00FD51CF"/>
    <w:rsid w:val="00FD61A0"/>
    <w:rsid w:val="00FE13C3"/>
    <w:rsid w:val="00FE3BBD"/>
    <w:rsid w:val="00FE6202"/>
    <w:rsid w:val="00FE72BC"/>
    <w:rsid w:val="00FF2716"/>
    <w:rsid w:val="00FF3355"/>
    <w:rsid w:val="00FF568C"/>
    <w:rsid w:val="00FF6B27"/>
    <w:rsid w:val="00FF73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721F81E"/>
  <w15:docId w15:val="{FD65DECB-A862-4409-9891-73864BD5D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30D24"/>
    <w:rPr>
      <w:sz w:val="24"/>
      <w:szCs w:val="24"/>
      <w:lang w:val="en-GB" w:eastAsia="en-US"/>
    </w:rPr>
  </w:style>
  <w:style w:type="paragraph" w:styleId="Virsraksts1">
    <w:name w:val="heading 1"/>
    <w:basedOn w:val="Parasts"/>
    <w:next w:val="Parasts"/>
    <w:qFormat/>
    <w:rsid w:val="002C2235"/>
    <w:pPr>
      <w:keepNext/>
      <w:jc w:val="center"/>
      <w:outlineLvl w:val="0"/>
    </w:pPr>
    <w:rPr>
      <w:b/>
      <w:bCs/>
      <w:sz w:val="28"/>
      <w:lang w:val="lv-LV"/>
    </w:rPr>
  </w:style>
  <w:style w:type="paragraph" w:styleId="Virsraksts2">
    <w:name w:val="heading 2"/>
    <w:basedOn w:val="Parasts"/>
    <w:next w:val="Parasts"/>
    <w:qFormat/>
    <w:rsid w:val="002C2235"/>
    <w:pPr>
      <w:keepNext/>
      <w:outlineLvl w:val="1"/>
    </w:pPr>
    <w:rPr>
      <w:sz w:val="28"/>
      <w:lang w:val="lv-LV"/>
    </w:rPr>
  </w:style>
  <w:style w:type="paragraph" w:styleId="Virsraksts3">
    <w:name w:val="heading 3"/>
    <w:basedOn w:val="Parasts"/>
    <w:next w:val="Parasts"/>
    <w:qFormat/>
    <w:rsid w:val="002C2235"/>
    <w:pPr>
      <w:keepNext/>
      <w:jc w:val="center"/>
      <w:outlineLvl w:val="2"/>
    </w:pPr>
    <w:rPr>
      <w:sz w:val="28"/>
      <w:lang w:val="lv-LV"/>
    </w:rPr>
  </w:style>
  <w:style w:type="paragraph" w:styleId="Virsraksts4">
    <w:name w:val="heading 4"/>
    <w:basedOn w:val="Parasts"/>
    <w:next w:val="Parasts"/>
    <w:qFormat/>
    <w:rsid w:val="002C2235"/>
    <w:pPr>
      <w:keepNext/>
      <w:tabs>
        <w:tab w:val="center" w:pos="586"/>
      </w:tabs>
      <w:ind w:left="-348" w:hanging="600"/>
      <w:outlineLvl w:val="3"/>
    </w:pPr>
    <w:rPr>
      <w:sz w:val="2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aratkpi">
    <w:name w:val="Body Text Indent"/>
    <w:basedOn w:val="Parasts"/>
    <w:rsid w:val="002C2235"/>
    <w:pPr>
      <w:ind w:left="7"/>
    </w:pPr>
    <w:rPr>
      <w:sz w:val="28"/>
      <w:lang w:val="lv-LV"/>
    </w:rPr>
  </w:style>
  <w:style w:type="paragraph" w:customStyle="1" w:styleId="naisc">
    <w:name w:val="naisc"/>
    <w:basedOn w:val="Parasts"/>
    <w:rsid w:val="002C2235"/>
    <w:pPr>
      <w:spacing w:before="100" w:beforeAutospacing="1" w:after="100" w:afterAutospacing="1"/>
      <w:jc w:val="center"/>
    </w:pPr>
    <w:rPr>
      <w:rFonts w:eastAsia="Arial Unicode MS"/>
      <w:sz w:val="26"/>
      <w:szCs w:val="26"/>
    </w:rPr>
  </w:style>
  <w:style w:type="paragraph" w:customStyle="1" w:styleId="naisf">
    <w:name w:val="naisf"/>
    <w:basedOn w:val="Parasts"/>
    <w:rsid w:val="002C2235"/>
    <w:pPr>
      <w:spacing w:before="100" w:beforeAutospacing="1" w:after="100" w:afterAutospacing="1"/>
      <w:jc w:val="both"/>
    </w:pPr>
    <w:rPr>
      <w:rFonts w:eastAsia="Arial Unicode MS"/>
    </w:rPr>
  </w:style>
  <w:style w:type="paragraph" w:styleId="Paraststmeklis">
    <w:name w:val="Normal (Web)"/>
    <w:basedOn w:val="Parasts"/>
    <w:rsid w:val="002C2235"/>
    <w:pPr>
      <w:spacing w:before="100" w:beforeAutospacing="1" w:after="100" w:afterAutospacing="1"/>
    </w:pPr>
    <w:rPr>
      <w:rFonts w:eastAsia="Arial Unicode MS"/>
    </w:rPr>
  </w:style>
  <w:style w:type="paragraph" w:styleId="Kjene">
    <w:name w:val="footer"/>
    <w:basedOn w:val="Parasts"/>
    <w:link w:val="KjeneRakstz"/>
    <w:rsid w:val="002C2235"/>
    <w:pPr>
      <w:tabs>
        <w:tab w:val="center" w:pos="4153"/>
        <w:tab w:val="right" w:pos="8306"/>
      </w:tabs>
      <w:snapToGrid w:val="0"/>
    </w:pPr>
    <w:rPr>
      <w:rFonts w:ascii="RimTimes" w:hAnsi="RimTimes"/>
      <w:sz w:val="28"/>
      <w:szCs w:val="20"/>
      <w:lang w:val="lv-LV"/>
    </w:rPr>
  </w:style>
  <w:style w:type="character" w:styleId="Komentraatsauce">
    <w:name w:val="annotation reference"/>
    <w:basedOn w:val="Noklusjumarindkopasfonts"/>
    <w:semiHidden/>
    <w:rsid w:val="002C2235"/>
    <w:rPr>
      <w:sz w:val="16"/>
      <w:szCs w:val="16"/>
    </w:rPr>
  </w:style>
  <w:style w:type="paragraph" w:customStyle="1" w:styleId="naislab">
    <w:name w:val="naislab"/>
    <w:basedOn w:val="Parasts"/>
    <w:rsid w:val="002C2235"/>
    <w:pPr>
      <w:spacing w:before="100" w:beforeAutospacing="1" w:after="100" w:afterAutospacing="1"/>
      <w:jc w:val="right"/>
    </w:pPr>
    <w:rPr>
      <w:rFonts w:eastAsia="Arial Unicode MS"/>
    </w:rPr>
  </w:style>
  <w:style w:type="paragraph" w:styleId="Galvene">
    <w:name w:val="header"/>
    <w:basedOn w:val="Parasts"/>
    <w:rsid w:val="002C2235"/>
    <w:pPr>
      <w:tabs>
        <w:tab w:val="center" w:pos="4153"/>
        <w:tab w:val="right" w:pos="8306"/>
      </w:tabs>
    </w:pPr>
  </w:style>
  <w:style w:type="character" w:styleId="Lappusesnumurs">
    <w:name w:val="page number"/>
    <w:basedOn w:val="Noklusjumarindkopasfonts"/>
    <w:rsid w:val="002C2235"/>
  </w:style>
  <w:style w:type="paragraph" w:styleId="Komentrateksts">
    <w:name w:val="annotation text"/>
    <w:basedOn w:val="Parasts"/>
    <w:link w:val="KomentratekstsRakstz"/>
    <w:rsid w:val="002C2235"/>
    <w:rPr>
      <w:sz w:val="20"/>
      <w:szCs w:val="20"/>
    </w:rPr>
  </w:style>
  <w:style w:type="paragraph" w:customStyle="1" w:styleId="naiskr">
    <w:name w:val="naiskr"/>
    <w:basedOn w:val="Parasts"/>
    <w:rsid w:val="00B40B98"/>
    <w:pPr>
      <w:spacing w:before="100" w:beforeAutospacing="1" w:after="100" w:afterAutospacing="1"/>
    </w:pPr>
    <w:rPr>
      <w:lang w:val="lv-LV" w:eastAsia="lv-LV"/>
    </w:rPr>
  </w:style>
  <w:style w:type="paragraph" w:styleId="Balonteksts">
    <w:name w:val="Balloon Text"/>
    <w:basedOn w:val="Parasts"/>
    <w:semiHidden/>
    <w:rsid w:val="003F2F3C"/>
    <w:rPr>
      <w:rFonts w:ascii="Tahoma" w:hAnsi="Tahoma" w:cs="Tahoma"/>
      <w:sz w:val="16"/>
      <w:szCs w:val="16"/>
    </w:rPr>
  </w:style>
  <w:style w:type="paragraph" w:customStyle="1" w:styleId="CharChar">
    <w:name w:val="Char Char"/>
    <w:basedOn w:val="Parasts"/>
    <w:rsid w:val="001347E9"/>
    <w:rPr>
      <w:lang w:val="pl-PL" w:eastAsia="pl-PL"/>
    </w:rPr>
  </w:style>
  <w:style w:type="paragraph" w:customStyle="1" w:styleId="RakstzRakstzRakstzCharCharRakstzRakstzCharChar">
    <w:name w:val="Rakstz. Rakstz. Rakstz. Char Char Rakstz. Rakstz. Char Char"/>
    <w:basedOn w:val="Parasts"/>
    <w:rsid w:val="004071C3"/>
    <w:pPr>
      <w:spacing w:before="40"/>
    </w:pPr>
    <w:rPr>
      <w:lang w:val="pl-PL" w:eastAsia="pl-PL"/>
    </w:rPr>
  </w:style>
  <w:style w:type="paragraph" w:styleId="Pamatteksts2">
    <w:name w:val="Body Text 2"/>
    <w:basedOn w:val="Parasts"/>
    <w:rsid w:val="00D730D2"/>
    <w:pPr>
      <w:spacing w:after="120" w:line="480" w:lineRule="auto"/>
    </w:pPr>
    <w:rPr>
      <w:sz w:val="28"/>
      <w:szCs w:val="20"/>
      <w:lang w:val="lv-LV" w:eastAsia="lv-LV"/>
    </w:rPr>
  </w:style>
  <w:style w:type="paragraph" w:styleId="Komentratma">
    <w:name w:val="annotation subject"/>
    <w:basedOn w:val="Komentrateksts"/>
    <w:next w:val="Komentrateksts"/>
    <w:semiHidden/>
    <w:rsid w:val="00CC26BC"/>
    <w:rPr>
      <w:b/>
      <w:bCs/>
    </w:rPr>
  </w:style>
  <w:style w:type="character" w:styleId="Hipersaite">
    <w:name w:val="Hyperlink"/>
    <w:basedOn w:val="Noklusjumarindkopasfonts"/>
    <w:rsid w:val="009402E4"/>
    <w:rPr>
      <w:color w:val="0000FF"/>
      <w:u w:val="single"/>
    </w:rPr>
  </w:style>
  <w:style w:type="paragraph" w:styleId="Nosaukums">
    <w:name w:val="Title"/>
    <w:basedOn w:val="Parasts"/>
    <w:qFormat/>
    <w:rsid w:val="00EB6920"/>
    <w:pPr>
      <w:jc w:val="center"/>
    </w:pPr>
    <w:rPr>
      <w:b/>
      <w:sz w:val="28"/>
      <w:szCs w:val="20"/>
      <w:lang w:val="lv-LV"/>
    </w:rPr>
  </w:style>
  <w:style w:type="paragraph" w:styleId="Bezatstarpm">
    <w:name w:val="No Spacing"/>
    <w:qFormat/>
    <w:rsid w:val="00B55EA8"/>
    <w:rPr>
      <w:rFonts w:ascii="Calibri" w:eastAsia="Calibri" w:hAnsi="Calibri"/>
      <w:sz w:val="22"/>
      <w:szCs w:val="22"/>
      <w:lang w:eastAsia="en-US"/>
    </w:rPr>
  </w:style>
  <w:style w:type="character" w:customStyle="1" w:styleId="KjeneRakstz">
    <w:name w:val="Kājene Rakstz."/>
    <w:basedOn w:val="Noklusjumarindkopasfonts"/>
    <w:link w:val="Kjene"/>
    <w:rsid w:val="0091356D"/>
    <w:rPr>
      <w:rFonts w:ascii="RimTimes" w:hAnsi="RimTimes"/>
      <w:sz w:val="28"/>
      <w:lang w:eastAsia="en-US"/>
    </w:rPr>
  </w:style>
  <w:style w:type="paragraph" w:customStyle="1" w:styleId="naisnod">
    <w:name w:val="naisnod"/>
    <w:basedOn w:val="Parasts"/>
    <w:rsid w:val="00585BD7"/>
    <w:pPr>
      <w:spacing w:before="150" w:after="150"/>
      <w:jc w:val="center"/>
    </w:pPr>
    <w:rPr>
      <w:b/>
      <w:bCs/>
      <w:lang w:val="lv-LV" w:eastAsia="lv-LV"/>
    </w:rPr>
  </w:style>
  <w:style w:type="character" w:styleId="Izteiksmgs">
    <w:name w:val="Strong"/>
    <w:basedOn w:val="Noklusjumarindkopasfonts"/>
    <w:uiPriority w:val="22"/>
    <w:qFormat/>
    <w:rsid w:val="00FD247B"/>
    <w:rPr>
      <w:b/>
      <w:bCs/>
    </w:rPr>
  </w:style>
  <w:style w:type="character" w:customStyle="1" w:styleId="KomentratekstsRakstz">
    <w:name w:val="Komentāra teksts Rakstz."/>
    <w:basedOn w:val="Noklusjumarindkopasfonts"/>
    <w:link w:val="Komentrateksts"/>
    <w:rsid w:val="00A856EA"/>
    <w:rPr>
      <w:lang w:val="en-GB" w:eastAsia="en-US"/>
    </w:rPr>
  </w:style>
  <w:style w:type="paragraph" w:styleId="Sarakstarindkopa">
    <w:name w:val="List Paragraph"/>
    <w:basedOn w:val="Parasts"/>
    <w:uiPriority w:val="34"/>
    <w:qFormat/>
    <w:rsid w:val="00634084"/>
    <w:pPr>
      <w:ind w:left="720"/>
      <w:contextualSpacing/>
    </w:pPr>
  </w:style>
  <w:style w:type="paragraph" w:customStyle="1" w:styleId="basetext">
    <w:name w:val="base text"/>
    <w:rsid w:val="00FB20CF"/>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874835">
      <w:bodyDiv w:val="1"/>
      <w:marLeft w:val="0"/>
      <w:marRight w:val="0"/>
      <w:marTop w:val="0"/>
      <w:marBottom w:val="0"/>
      <w:divBdr>
        <w:top w:val="none" w:sz="0" w:space="0" w:color="auto"/>
        <w:left w:val="none" w:sz="0" w:space="0" w:color="auto"/>
        <w:bottom w:val="none" w:sz="0" w:space="0" w:color="auto"/>
        <w:right w:val="none" w:sz="0" w:space="0" w:color="auto"/>
      </w:divBdr>
    </w:div>
    <w:div w:id="507990461">
      <w:bodyDiv w:val="1"/>
      <w:marLeft w:val="45"/>
      <w:marRight w:val="45"/>
      <w:marTop w:val="90"/>
      <w:marBottom w:val="90"/>
      <w:divBdr>
        <w:top w:val="none" w:sz="0" w:space="0" w:color="auto"/>
        <w:left w:val="none" w:sz="0" w:space="0" w:color="auto"/>
        <w:bottom w:val="none" w:sz="0" w:space="0" w:color="auto"/>
        <w:right w:val="none" w:sz="0" w:space="0" w:color="auto"/>
      </w:divBdr>
      <w:divsChild>
        <w:div w:id="28067796">
          <w:marLeft w:val="0"/>
          <w:marRight w:val="0"/>
          <w:marTop w:val="0"/>
          <w:marBottom w:val="567"/>
          <w:divBdr>
            <w:top w:val="none" w:sz="0" w:space="0" w:color="auto"/>
            <w:left w:val="none" w:sz="0" w:space="0" w:color="auto"/>
            <w:bottom w:val="none" w:sz="0" w:space="0" w:color="auto"/>
            <w:right w:val="none" w:sz="0" w:space="0" w:color="auto"/>
          </w:divBdr>
        </w:div>
        <w:div w:id="1581208722">
          <w:marLeft w:val="0"/>
          <w:marRight w:val="0"/>
          <w:marTop w:val="480"/>
          <w:marBottom w:val="240"/>
          <w:divBdr>
            <w:top w:val="none" w:sz="0" w:space="0" w:color="auto"/>
            <w:left w:val="none" w:sz="0" w:space="0" w:color="auto"/>
            <w:bottom w:val="none" w:sz="0" w:space="0" w:color="auto"/>
            <w:right w:val="none" w:sz="0" w:space="0" w:color="auto"/>
          </w:divBdr>
        </w:div>
      </w:divsChild>
    </w:div>
    <w:div w:id="940912194">
      <w:bodyDiv w:val="1"/>
      <w:marLeft w:val="0"/>
      <w:marRight w:val="0"/>
      <w:marTop w:val="0"/>
      <w:marBottom w:val="0"/>
      <w:divBdr>
        <w:top w:val="none" w:sz="0" w:space="0" w:color="auto"/>
        <w:left w:val="none" w:sz="0" w:space="0" w:color="auto"/>
        <w:bottom w:val="none" w:sz="0" w:space="0" w:color="auto"/>
        <w:right w:val="none" w:sz="0" w:space="0" w:color="auto"/>
      </w:divBdr>
      <w:divsChild>
        <w:div w:id="951015021">
          <w:marLeft w:val="0"/>
          <w:marRight w:val="0"/>
          <w:marTop w:val="0"/>
          <w:marBottom w:val="0"/>
          <w:divBdr>
            <w:top w:val="none" w:sz="0" w:space="0" w:color="auto"/>
            <w:left w:val="none" w:sz="0" w:space="0" w:color="auto"/>
            <w:bottom w:val="none" w:sz="0" w:space="0" w:color="auto"/>
            <w:right w:val="none" w:sz="0" w:space="0" w:color="auto"/>
          </w:divBdr>
          <w:divsChild>
            <w:div w:id="736904849">
              <w:marLeft w:val="0"/>
              <w:marRight w:val="0"/>
              <w:marTop w:val="0"/>
              <w:marBottom w:val="0"/>
              <w:divBdr>
                <w:top w:val="none" w:sz="0" w:space="0" w:color="auto"/>
                <w:left w:val="none" w:sz="0" w:space="0" w:color="auto"/>
                <w:bottom w:val="none" w:sz="0" w:space="0" w:color="auto"/>
                <w:right w:val="none" w:sz="0" w:space="0" w:color="auto"/>
              </w:divBdr>
              <w:divsChild>
                <w:div w:id="90396452">
                  <w:marLeft w:val="0"/>
                  <w:marRight w:val="0"/>
                  <w:marTop w:val="0"/>
                  <w:marBottom w:val="0"/>
                  <w:divBdr>
                    <w:top w:val="none" w:sz="0" w:space="0" w:color="auto"/>
                    <w:left w:val="none" w:sz="0" w:space="0" w:color="auto"/>
                    <w:bottom w:val="none" w:sz="0" w:space="0" w:color="auto"/>
                    <w:right w:val="none" w:sz="0" w:space="0" w:color="auto"/>
                  </w:divBdr>
                  <w:divsChild>
                    <w:div w:id="160825521">
                      <w:marLeft w:val="0"/>
                      <w:marRight w:val="0"/>
                      <w:marTop w:val="0"/>
                      <w:marBottom w:val="0"/>
                      <w:divBdr>
                        <w:top w:val="none" w:sz="0" w:space="0" w:color="auto"/>
                        <w:left w:val="none" w:sz="0" w:space="0" w:color="auto"/>
                        <w:bottom w:val="none" w:sz="0" w:space="0" w:color="auto"/>
                        <w:right w:val="none" w:sz="0" w:space="0" w:color="auto"/>
                      </w:divBdr>
                      <w:divsChild>
                        <w:div w:id="152650296">
                          <w:marLeft w:val="0"/>
                          <w:marRight w:val="0"/>
                          <w:marTop w:val="0"/>
                          <w:marBottom w:val="0"/>
                          <w:divBdr>
                            <w:top w:val="none" w:sz="0" w:space="0" w:color="auto"/>
                            <w:left w:val="none" w:sz="0" w:space="0" w:color="auto"/>
                            <w:bottom w:val="none" w:sz="0" w:space="0" w:color="auto"/>
                            <w:right w:val="none" w:sz="0" w:space="0" w:color="auto"/>
                          </w:divBdr>
                          <w:divsChild>
                            <w:div w:id="653294457">
                              <w:marLeft w:val="0"/>
                              <w:marRight w:val="0"/>
                              <w:marTop w:val="0"/>
                              <w:marBottom w:val="0"/>
                              <w:divBdr>
                                <w:top w:val="none" w:sz="0" w:space="0" w:color="auto"/>
                                <w:left w:val="none" w:sz="0" w:space="0" w:color="auto"/>
                                <w:bottom w:val="none" w:sz="0" w:space="0" w:color="auto"/>
                                <w:right w:val="none" w:sz="0" w:space="0" w:color="auto"/>
                              </w:divBdr>
                              <w:divsChild>
                                <w:div w:id="1632975070">
                                  <w:marLeft w:val="0"/>
                                  <w:marRight w:val="0"/>
                                  <w:marTop w:val="0"/>
                                  <w:marBottom w:val="0"/>
                                  <w:divBdr>
                                    <w:top w:val="none" w:sz="0" w:space="0" w:color="auto"/>
                                    <w:left w:val="none" w:sz="0" w:space="0" w:color="auto"/>
                                    <w:bottom w:val="none" w:sz="0" w:space="0" w:color="auto"/>
                                    <w:right w:val="none" w:sz="0" w:space="0" w:color="auto"/>
                                  </w:divBdr>
                                  <w:divsChild>
                                    <w:div w:id="1092777391">
                                      <w:marLeft w:val="0"/>
                                      <w:marRight w:val="0"/>
                                      <w:marTop w:val="0"/>
                                      <w:marBottom w:val="0"/>
                                      <w:divBdr>
                                        <w:top w:val="none" w:sz="0" w:space="0" w:color="auto"/>
                                        <w:left w:val="none" w:sz="0" w:space="0" w:color="auto"/>
                                        <w:bottom w:val="none" w:sz="0" w:space="0" w:color="auto"/>
                                        <w:right w:val="none" w:sz="0" w:space="0" w:color="auto"/>
                                      </w:divBdr>
                                      <w:divsChild>
                                        <w:div w:id="1251281268">
                                          <w:marLeft w:val="0"/>
                                          <w:marRight w:val="0"/>
                                          <w:marTop w:val="0"/>
                                          <w:marBottom w:val="0"/>
                                          <w:divBdr>
                                            <w:top w:val="none" w:sz="0" w:space="0" w:color="auto"/>
                                            <w:left w:val="none" w:sz="0" w:space="0" w:color="auto"/>
                                            <w:bottom w:val="none" w:sz="0" w:space="0" w:color="auto"/>
                                            <w:right w:val="none" w:sz="0" w:space="0" w:color="auto"/>
                                          </w:divBdr>
                                          <w:divsChild>
                                            <w:div w:id="1119449898">
                                              <w:marLeft w:val="0"/>
                                              <w:marRight w:val="0"/>
                                              <w:marTop w:val="0"/>
                                              <w:marBottom w:val="0"/>
                                              <w:divBdr>
                                                <w:top w:val="none" w:sz="0" w:space="0" w:color="auto"/>
                                                <w:left w:val="none" w:sz="0" w:space="0" w:color="auto"/>
                                                <w:bottom w:val="none" w:sz="0" w:space="0" w:color="auto"/>
                                                <w:right w:val="none" w:sz="0" w:space="0" w:color="auto"/>
                                              </w:divBdr>
                                              <w:divsChild>
                                                <w:div w:id="706874177">
                                                  <w:marLeft w:val="0"/>
                                                  <w:marRight w:val="0"/>
                                                  <w:marTop w:val="0"/>
                                                  <w:marBottom w:val="0"/>
                                                  <w:divBdr>
                                                    <w:top w:val="none" w:sz="0" w:space="0" w:color="auto"/>
                                                    <w:left w:val="none" w:sz="0" w:space="0" w:color="auto"/>
                                                    <w:bottom w:val="none" w:sz="0" w:space="0" w:color="auto"/>
                                                    <w:right w:val="none" w:sz="0" w:space="0" w:color="auto"/>
                                                  </w:divBdr>
                                                  <w:divsChild>
                                                    <w:div w:id="531773054">
                                                      <w:marLeft w:val="0"/>
                                                      <w:marRight w:val="0"/>
                                                      <w:marTop w:val="0"/>
                                                      <w:marBottom w:val="0"/>
                                                      <w:divBdr>
                                                        <w:top w:val="none" w:sz="0" w:space="0" w:color="auto"/>
                                                        <w:left w:val="none" w:sz="0" w:space="0" w:color="auto"/>
                                                        <w:bottom w:val="none" w:sz="0" w:space="0" w:color="auto"/>
                                                        <w:right w:val="none" w:sz="0" w:space="0" w:color="auto"/>
                                                      </w:divBdr>
                                                      <w:divsChild>
                                                        <w:div w:id="1939672045">
                                                          <w:marLeft w:val="0"/>
                                                          <w:marRight w:val="0"/>
                                                          <w:marTop w:val="0"/>
                                                          <w:marBottom w:val="0"/>
                                                          <w:divBdr>
                                                            <w:top w:val="none" w:sz="0" w:space="0" w:color="auto"/>
                                                            <w:left w:val="none" w:sz="0" w:space="0" w:color="auto"/>
                                                            <w:bottom w:val="none" w:sz="0" w:space="0" w:color="auto"/>
                                                            <w:right w:val="none" w:sz="0" w:space="0" w:color="auto"/>
                                                          </w:divBdr>
                                                          <w:divsChild>
                                                            <w:div w:id="737368026">
                                                              <w:marLeft w:val="0"/>
                                                              <w:marRight w:val="0"/>
                                                              <w:marTop w:val="0"/>
                                                              <w:marBottom w:val="0"/>
                                                              <w:divBdr>
                                                                <w:top w:val="none" w:sz="0" w:space="0" w:color="auto"/>
                                                                <w:left w:val="none" w:sz="0" w:space="0" w:color="auto"/>
                                                                <w:bottom w:val="none" w:sz="0" w:space="0" w:color="auto"/>
                                                                <w:right w:val="none" w:sz="0" w:space="0" w:color="auto"/>
                                                              </w:divBdr>
                                                              <w:divsChild>
                                                                <w:div w:id="1630236180">
                                                                  <w:marLeft w:val="0"/>
                                                                  <w:marRight w:val="0"/>
                                                                  <w:marTop w:val="0"/>
                                                                  <w:marBottom w:val="0"/>
                                                                  <w:divBdr>
                                                                    <w:top w:val="none" w:sz="0" w:space="0" w:color="auto"/>
                                                                    <w:left w:val="none" w:sz="0" w:space="0" w:color="auto"/>
                                                                    <w:bottom w:val="none" w:sz="0" w:space="0" w:color="auto"/>
                                                                    <w:right w:val="none" w:sz="0" w:space="0" w:color="auto"/>
                                                                  </w:divBdr>
                                                                  <w:divsChild>
                                                                    <w:div w:id="863707991">
                                                                      <w:marLeft w:val="0"/>
                                                                      <w:marRight w:val="0"/>
                                                                      <w:marTop w:val="0"/>
                                                                      <w:marBottom w:val="0"/>
                                                                      <w:divBdr>
                                                                        <w:top w:val="none" w:sz="0" w:space="0" w:color="auto"/>
                                                                        <w:left w:val="none" w:sz="0" w:space="0" w:color="auto"/>
                                                                        <w:bottom w:val="none" w:sz="0" w:space="0" w:color="auto"/>
                                                                        <w:right w:val="none" w:sz="0" w:space="0" w:color="auto"/>
                                                                      </w:divBdr>
                                                                      <w:divsChild>
                                                                        <w:div w:id="545483251">
                                                                          <w:marLeft w:val="0"/>
                                                                          <w:marRight w:val="0"/>
                                                                          <w:marTop w:val="0"/>
                                                                          <w:marBottom w:val="0"/>
                                                                          <w:divBdr>
                                                                            <w:top w:val="none" w:sz="0" w:space="0" w:color="auto"/>
                                                                            <w:left w:val="none" w:sz="0" w:space="0" w:color="auto"/>
                                                                            <w:bottom w:val="none" w:sz="0" w:space="0" w:color="auto"/>
                                                                            <w:right w:val="none" w:sz="0" w:space="0" w:color="auto"/>
                                                                          </w:divBdr>
                                                                          <w:divsChild>
                                                                            <w:div w:id="1567453393">
                                                                              <w:marLeft w:val="0"/>
                                                                              <w:marRight w:val="0"/>
                                                                              <w:marTop w:val="0"/>
                                                                              <w:marBottom w:val="0"/>
                                                                              <w:divBdr>
                                                                                <w:top w:val="none" w:sz="0" w:space="0" w:color="auto"/>
                                                                                <w:left w:val="none" w:sz="0" w:space="0" w:color="auto"/>
                                                                                <w:bottom w:val="none" w:sz="0" w:space="0" w:color="auto"/>
                                                                                <w:right w:val="none" w:sz="0" w:space="0" w:color="auto"/>
                                                                              </w:divBdr>
                                                                              <w:divsChild>
                                                                                <w:div w:id="977954212">
                                                                                  <w:marLeft w:val="0"/>
                                                                                  <w:marRight w:val="0"/>
                                                                                  <w:marTop w:val="0"/>
                                                                                  <w:marBottom w:val="0"/>
                                                                                  <w:divBdr>
                                                                                    <w:top w:val="none" w:sz="0" w:space="0" w:color="auto"/>
                                                                                    <w:left w:val="none" w:sz="0" w:space="0" w:color="auto"/>
                                                                                    <w:bottom w:val="none" w:sz="0" w:space="0" w:color="auto"/>
                                                                                    <w:right w:val="none" w:sz="0" w:space="0" w:color="auto"/>
                                                                                  </w:divBdr>
                                                                                  <w:divsChild>
                                                                                    <w:div w:id="2091347605">
                                                                                      <w:marLeft w:val="0"/>
                                                                                      <w:marRight w:val="0"/>
                                                                                      <w:marTop w:val="0"/>
                                                                                      <w:marBottom w:val="60"/>
                                                                                      <w:divBdr>
                                                                                        <w:top w:val="none" w:sz="0" w:space="0" w:color="auto"/>
                                                                                        <w:left w:val="none" w:sz="0" w:space="0" w:color="auto"/>
                                                                                        <w:bottom w:val="none" w:sz="0" w:space="0" w:color="auto"/>
                                                                                        <w:right w:val="none" w:sz="0" w:space="0" w:color="auto"/>
                                                                                      </w:divBdr>
                                                                                    </w:div>
                                                                                    <w:div w:id="2069330081">
                                                                                      <w:marLeft w:val="0"/>
                                                                                      <w:marRight w:val="0"/>
                                                                                      <w:marTop w:val="0"/>
                                                                                      <w:marBottom w:val="60"/>
                                                                                      <w:divBdr>
                                                                                        <w:top w:val="none" w:sz="0" w:space="0" w:color="auto"/>
                                                                                        <w:left w:val="none" w:sz="0" w:space="0" w:color="auto"/>
                                                                                        <w:bottom w:val="none" w:sz="0" w:space="0" w:color="auto"/>
                                                                                        <w:right w:val="none" w:sz="0" w:space="0" w:color="auto"/>
                                                                                      </w:divBdr>
                                                                                    </w:div>
                                                                                    <w:div w:id="1644962944">
                                                                                      <w:marLeft w:val="0"/>
                                                                                      <w:marRight w:val="0"/>
                                                                                      <w:marTop w:val="0"/>
                                                                                      <w:marBottom w:val="60"/>
                                                                                      <w:divBdr>
                                                                                        <w:top w:val="none" w:sz="0" w:space="0" w:color="auto"/>
                                                                                        <w:left w:val="none" w:sz="0" w:space="0" w:color="auto"/>
                                                                                        <w:bottom w:val="none" w:sz="0" w:space="0" w:color="auto"/>
                                                                                        <w:right w:val="none" w:sz="0" w:space="0" w:color="auto"/>
                                                                                      </w:divBdr>
                                                                                    </w:div>
                                                                                    <w:div w:id="1368602415">
                                                                                      <w:marLeft w:val="0"/>
                                                                                      <w:marRight w:val="0"/>
                                                                                      <w:marTop w:val="0"/>
                                                                                      <w:marBottom w:val="60"/>
                                                                                      <w:divBdr>
                                                                                        <w:top w:val="none" w:sz="0" w:space="0" w:color="auto"/>
                                                                                        <w:left w:val="none" w:sz="0" w:space="0" w:color="auto"/>
                                                                                        <w:bottom w:val="none" w:sz="0" w:space="0" w:color="auto"/>
                                                                                        <w:right w:val="none" w:sz="0" w:space="0" w:color="auto"/>
                                                                                      </w:divBdr>
                                                                                    </w:div>
                                                                                    <w:div w:id="460465816">
                                                                                      <w:marLeft w:val="0"/>
                                                                                      <w:marRight w:val="0"/>
                                                                                      <w:marTop w:val="0"/>
                                                                                      <w:marBottom w:val="60"/>
                                                                                      <w:divBdr>
                                                                                        <w:top w:val="none" w:sz="0" w:space="0" w:color="auto"/>
                                                                                        <w:left w:val="none" w:sz="0" w:space="0" w:color="auto"/>
                                                                                        <w:bottom w:val="none" w:sz="0" w:space="0" w:color="auto"/>
                                                                                        <w:right w:val="none" w:sz="0" w:space="0" w:color="auto"/>
                                                                                      </w:divBdr>
                                                                                    </w:div>
                                                                                    <w:div w:id="375200608">
                                                                                      <w:marLeft w:val="0"/>
                                                                                      <w:marRight w:val="0"/>
                                                                                      <w:marTop w:val="0"/>
                                                                                      <w:marBottom w:val="60"/>
                                                                                      <w:divBdr>
                                                                                        <w:top w:val="none" w:sz="0" w:space="0" w:color="auto"/>
                                                                                        <w:left w:val="none" w:sz="0" w:space="0" w:color="auto"/>
                                                                                        <w:bottom w:val="none" w:sz="0" w:space="0" w:color="auto"/>
                                                                                        <w:right w:val="none" w:sz="0" w:space="0" w:color="auto"/>
                                                                                      </w:divBdr>
                                                                                    </w:div>
                                                                                    <w:div w:id="142226280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9605493">
      <w:bodyDiv w:val="1"/>
      <w:marLeft w:val="0"/>
      <w:marRight w:val="0"/>
      <w:marTop w:val="0"/>
      <w:marBottom w:val="0"/>
      <w:divBdr>
        <w:top w:val="none" w:sz="0" w:space="0" w:color="auto"/>
        <w:left w:val="none" w:sz="0" w:space="0" w:color="auto"/>
        <w:bottom w:val="none" w:sz="0" w:space="0" w:color="auto"/>
        <w:right w:val="none" w:sz="0" w:space="0" w:color="auto"/>
      </w:divBdr>
      <w:divsChild>
        <w:div w:id="112335335">
          <w:marLeft w:val="0"/>
          <w:marRight w:val="0"/>
          <w:marTop w:val="0"/>
          <w:marBottom w:val="0"/>
          <w:divBdr>
            <w:top w:val="none" w:sz="0" w:space="0" w:color="auto"/>
            <w:left w:val="none" w:sz="0" w:space="0" w:color="auto"/>
            <w:bottom w:val="none" w:sz="0" w:space="0" w:color="auto"/>
            <w:right w:val="none" w:sz="0" w:space="0" w:color="auto"/>
          </w:divBdr>
          <w:divsChild>
            <w:div w:id="527329574">
              <w:marLeft w:val="0"/>
              <w:marRight w:val="0"/>
              <w:marTop w:val="0"/>
              <w:marBottom w:val="0"/>
              <w:divBdr>
                <w:top w:val="none" w:sz="0" w:space="0" w:color="auto"/>
                <w:left w:val="none" w:sz="0" w:space="0" w:color="auto"/>
                <w:bottom w:val="none" w:sz="0" w:space="0" w:color="auto"/>
                <w:right w:val="none" w:sz="0" w:space="0" w:color="auto"/>
              </w:divBdr>
              <w:divsChild>
                <w:div w:id="1437169500">
                  <w:marLeft w:val="0"/>
                  <w:marRight w:val="0"/>
                  <w:marTop w:val="0"/>
                  <w:marBottom w:val="0"/>
                  <w:divBdr>
                    <w:top w:val="none" w:sz="0" w:space="0" w:color="auto"/>
                    <w:left w:val="none" w:sz="0" w:space="0" w:color="auto"/>
                    <w:bottom w:val="none" w:sz="0" w:space="0" w:color="auto"/>
                    <w:right w:val="none" w:sz="0" w:space="0" w:color="auto"/>
                  </w:divBdr>
                  <w:divsChild>
                    <w:div w:id="2114284767">
                      <w:marLeft w:val="0"/>
                      <w:marRight w:val="0"/>
                      <w:marTop w:val="0"/>
                      <w:marBottom w:val="0"/>
                      <w:divBdr>
                        <w:top w:val="none" w:sz="0" w:space="0" w:color="auto"/>
                        <w:left w:val="none" w:sz="0" w:space="0" w:color="auto"/>
                        <w:bottom w:val="none" w:sz="0" w:space="0" w:color="auto"/>
                        <w:right w:val="none" w:sz="0" w:space="0" w:color="auto"/>
                      </w:divBdr>
                      <w:divsChild>
                        <w:div w:id="1583104471">
                          <w:marLeft w:val="0"/>
                          <w:marRight w:val="0"/>
                          <w:marTop w:val="0"/>
                          <w:marBottom w:val="0"/>
                          <w:divBdr>
                            <w:top w:val="none" w:sz="0" w:space="0" w:color="auto"/>
                            <w:left w:val="none" w:sz="0" w:space="0" w:color="auto"/>
                            <w:bottom w:val="none" w:sz="0" w:space="0" w:color="auto"/>
                            <w:right w:val="none" w:sz="0" w:space="0" w:color="auto"/>
                          </w:divBdr>
                          <w:divsChild>
                            <w:div w:id="688215152">
                              <w:marLeft w:val="0"/>
                              <w:marRight w:val="0"/>
                              <w:marTop w:val="0"/>
                              <w:marBottom w:val="0"/>
                              <w:divBdr>
                                <w:top w:val="none" w:sz="0" w:space="0" w:color="auto"/>
                                <w:left w:val="none" w:sz="0" w:space="0" w:color="auto"/>
                                <w:bottom w:val="none" w:sz="0" w:space="0" w:color="auto"/>
                                <w:right w:val="none" w:sz="0" w:space="0" w:color="auto"/>
                              </w:divBdr>
                              <w:divsChild>
                                <w:div w:id="874854989">
                                  <w:marLeft w:val="0"/>
                                  <w:marRight w:val="0"/>
                                  <w:marTop w:val="0"/>
                                  <w:marBottom w:val="0"/>
                                  <w:divBdr>
                                    <w:top w:val="none" w:sz="0" w:space="0" w:color="auto"/>
                                    <w:left w:val="none" w:sz="0" w:space="0" w:color="auto"/>
                                    <w:bottom w:val="none" w:sz="0" w:space="0" w:color="auto"/>
                                    <w:right w:val="none" w:sz="0" w:space="0" w:color="auto"/>
                                  </w:divBdr>
                                  <w:divsChild>
                                    <w:div w:id="950354646">
                                      <w:marLeft w:val="0"/>
                                      <w:marRight w:val="0"/>
                                      <w:marTop w:val="0"/>
                                      <w:marBottom w:val="0"/>
                                      <w:divBdr>
                                        <w:top w:val="none" w:sz="0" w:space="0" w:color="auto"/>
                                        <w:left w:val="none" w:sz="0" w:space="0" w:color="auto"/>
                                        <w:bottom w:val="none" w:sz="0" w:space="0" w:color="auto"/>
                                        <w:right w:val="none" w:sz="0" w:space="0" w:color="auto"/>
                                      </w:divBdr>
                                      <w:divsChild>
                                        <w:div w:id="564754835">
                                          <w:marLeft w:val="0"/>
                                          <w:marRight w:val="0"/>
                                          <w:marTop w:val="0"/>
                                          <w:marBottom w:val="0"/>
                                          <w:divBdr>
                                            <w:top w:val="none" w:sz="0" w:space="0" w:color="auto"/>
                                            <w:left w:val="none" w:sz="0" w:space="0" w:color="auto"/>
                                            <w:bottom w:val="none" w:sz="0" w:space="0" w:color="auto"/>
                                            <w:right w:val="none" w:sz="0" w:space="0" w:color="auto"/>
                                          </w:divBdr>
                                          <w:divsChild>
                                            <w:div w:id="928974519">
                                              <w:marLeft w:val="0"/>
                                              <w:marRight w:val="0"/>
                                              <w:marTop w:val="0"/>
                                              <w:marBottom w:val="0"/>
                                              <w:divBdr>
                                                <w:top w:val="none" w:sz="0" w:space="0" w:color="auto"/>
                                                <w:left w:val="none" w:sz="0" w:space="0" w:color="auto"/>
                                                <w:bottom w:val="none" w:sz="0" w:space="0" w:color="auto"/>
                                                <w:right w:val="none" w:sz="0" w:space="0" w:color="auto"/>
                                              </w:divBdr>
                                              <w:divsChild>
                                                <w:div w:id="1234703186">
                                                  <w:marLeft w:val="0"/>
                                                  <w:marRight w:val="0"/>
                                                  <w:marTop w:val="0"/>
                                                  <w:marBottom w:val="0"/>
                                                  <w:divBdr>
                                                    <w:top w:val="none" w:sz="0" w:space="0" w:color="auto"/>
                                                    <w:left w:val="none" w:sz="0" w:space="0" w:color="auto"/>
                                                    <w:bottom w:val="none" w:sz="0" w:space="0" w:color="auto"/>
                                                    <w:right w:val="none" w:sz="0" w:space="0" w:color="auto"/>
                                                  </w:divBdr>
                                                  <w:divsChild>
                                                    <w:div w:id="2131169179">
                                                      <w:marLeft w:val="0"/>
                                                      <w:marRight w:val="0"/>
                                                      <w:marTop w:val="0"/>
                                                      <w:marBottom w:val="0"/>
                                                      <w:divBdr>
                                                        <w:top w:val="none" w:sz="0" w:space="0" w:color="auto"/>
                                                        <w:left w:val="none" w:sz="0" w:space="0" w:color="auto"/>
                                                        <w:bottom w:val="none" w:sz="0" w:space="0" w:color="auto"/>
                                                        <w:right w:val="none" w:sz="0" w:space="0" w:color="auto"/>
                                                      </w:divBdr>
                                                      <w:divsChild>
                                                        <w:div w:id="232199009">
                                                          <w:marLeft w:val="0"/>
                                                          <w:marRight w:val="0"/>
                                                          <w:marTop w:val="0"/>
                                                          <w:marBottom w:val="0"/>
                                                          <w:divBdr>
                                                            <w:top w:val="none" w:sz="0" w:space="0" w:color="auto"/>
                                                            <w:left w:val="none" w:sz="0" w:space="0" w:color="auto"/>
                                                            <w:bottom w:val="none" w:sz="0" w:space="0" w:color="auto"/>
                                                            <w:right w:val="none" w:sz="0" w:space="0" w:color="auto"/>
                                                          </w:divBdr>
                                                          <w:divsChild>
                                                            <w:div w:id="216093916">
                                                              <w:marLeft w:val="0"/>
                                                              <w:marRight w:val="0"/>
                                                              <w:marTop w:val="0"/>
                                                              <w:marBottom w:val="0"/>
                                                              <w:divBdr>
                                                                <w:top w:val="none" w:sz="0" w:space="0" w:color="auto"/>
                                                                <w:left w:val="none" w:sz="0" w:space="0" w:color="auto"/>
                                                                <w:bottom w:val="none" w:sz="0" w:space="0" w:color="auto"/>
                                                                <w:right w:val="none" w:sz="0" w:space="0" w:color="auto"/>
                                                              </w:divBdr>
                                                              <w:divsChild>
                                                                <w:div w:id="1875116733">
                                                                  <w:marLeft w:val="0"/>
                                                                  <w:marRight w:val="0"/>
                                                                  <w:marTop w:val="0"/>
                                                                  <w:marBottom w:val="0"/>
                                                                  <w:divBdr>
                                                                    <w:top w:val="none" w:sz="0" w:space="0" w:color="auto"/>
                                                                    <w:left w:val="none" w:sz="0" w:space="0" w:color="auto"/>
                                                                    <w:bottom w:val="none" w:sz="0" w:space="0" w:color="auto"/>
                                                                    <w:right w:val="none" w:sz="0" w:space="0" w:color="auto"/>
                                                                  </w:divBdr>
                                                                  <w:divsChild>
                                                                    <w:div w:id="1040014689">
                                                                      <w:marLeft w:val="0"/>
                                                                      <w:marRight w:val="0"/>
                                                                      <w:marTop w:val="0"/>
                                                                      <w:marBottom w:val="0"/>
                                                                      <w:divBdr>
                                                                        <w:top w:val="none" w:sz="0" w:space="0" w:color="auto"/>
                                                                        <w:left w:val="none" w:sz="0" w:space="0" w:color="auto"/>
                                                                        <w:bottom w:val="none" w:sz="0" w:space="0" w:color="auto"/>
                                                                        <w:right w:val="none" w:sz="0" w:space="0" w:color="auto"/>
                                                                      </w:divBdr>
                                                                      <w:divsChild>
                                                                        <w:div w:id="986402820">
                                                                          <w:marLeft w:val="0"/>
                                                                          <w:marRight w:val="0"/>
                                                                          <w:marTop w:val="0"/>
                                                                          <w:marBottom w:val="0"/>
                                                                          <w:divBdr>
                                                                            <w:top w:val="none" w:sz="0" w:space="0" w:color="auto"/>
                                                                            <w:left w:val="none" w:sz="0" w:space="0" w:color="auto"/>
                                                                            <w:bottom w:val="none" w:sz="0" w:space="0" w:color="auto"/>
                                                                            <w:right w:val="none" w:sz="0" w:space="0" w:color="auto"/>
                                                                          </w:divBdr>
                                                                          <w:divsChild>
                                                                            <w:div w:id="1666737090">
                                                                              <w:marLeft w:val="0"/>
                                                                              <w:marRight w:val="0"/>
                                                                              <w:marTop w:val="0"/>
                                                                              <w:marBottom w:val="0"/>
                                                                              <w:divBdr>
                                                                                <w:top w:val="none" w:sz="0" w:space="0" w:color="auto"/>
                                                                                <w:left w:val="none" w:sz="0" w:space="0" w:color="auto"/>
                                                                                <w:bottom w:val="none" w:sz="0" w:space="0" w:color="auto"/>
                                                                                <w:right w:val="none" w:sz="0" w:space="0" w:color="auto"/>
                                                                              </w:divBdr>
                                                                              <w:divsChild>
                                                                                <w:div w:id="955260285">
                                                                                  <w:marLeft w:val="0"/>
                                                                                  <w:marRight w:val="0"/>
                                                                                  <w:marTop w:val="0"/>
                                                                                  <w:marBottom w:val="0"/>
                                                                                  <w:divBdr>
                                                                                    <w:top w:val="none" w:sz="0" w:space="0" w:color="auto"/>
                                                                                    <w:left w:val="none" w:sz="0" w:space="0" w:color="auto"/>
                                                                                    <w:bottom w:val="none" w:sz="0" w:space="0" w:color="auto"/>
                                                                                    <w:right w:val="none" w:sz="0" w:space="0" w:color="auto"/>
                                                                                  </w:divBdr>
                                                                                  <w:divsChild>
                                                                                    <w:div w:id="1724132467">
                                                                                      <w:marLeft w:val="0"/>
                                                                                      <w:marRight w:val="0"/>
                                                                                      <w:marTop w:val="0"/>
                                                                                      <w:marBottom w:val="60"/>
                                                                                      <w:divBdr>
                                                                                        <w:top w:val="none" w:sz="0" w:space="0" w:color="auto"/>
                                                                                        <w:left w:val="none" w:sz="0" w:space="0" w:color="auto"/>
                                                                                        <w:bottom w:val="none" w:sz="0" w:space="0" w:color="auto"/>
                                                                                        <w:right w:val="none" w:sz="0" w:space="0" w:color="auto"/>
                                                                                      </w:divBdr>
                                                                                    </w:div>
                                                                                    <w:div w:id="1228875728">
                                                                                      <w:marLeft w:val="0"/>
                                                                                      <w:marRight w:val="0"/>
                                                                                      <w:marTop w:val="0"/>
                                                                                      <w:marBottom w:val="60"/>
                                                                                      <w:divBdr>
                                                                                        <w:top w:val="none" w:sz="0" w:space="0" w:color="auto"/>
                                                                                        <w:left w:val="none" w:sz="0" w:space="0" w:color="auto"/>
                                                                                        <w:bottom w:val="none" w:sz="0" w:space="0" w:color="auto"/>
                                                                                        <w:right w:val="none" w:sz="0" w:space="0" w:color="auto"/>
                                                                                      </w:divBdr>
                                                                                    </w:div>
                                                                                    <w:div w:id="2034914687">
                                                                                      <w:marLeft w:val="0"/>
                                                                                      <w:marRight w:val="0"/>
                                                                                      <w:marTop w:val="0"/>
                                                                                      <w:marBottom w:val="60"/>
                                                                                      <w:divBdr>
                                                                                        <w:top w:val="none" w:sz="0" w:space="0" w:color="auto"/>
                                                                                        <w:left w:val="none" w:sz="0" w:space="0" w:color="auto"/>
                                                                                        <w:bottom w:val="none" w:sz="0" w:space="0" w:color="auto"/>
                                                                                        <w:right w:val="none" w:sz="0" w:space="0" w:color="auto"/>
                                                                                      </w:divBdr>
                                                                                    </w:div>
                                                                                    <w:div w:id="351541927">
                                                                                      <w:marLeft w:val="0"/>
                                                                                      <w:marRight w:val="0"/>
                                                                                      <w:marTop w:val="0"/>
                                                                                      <w:marBottom w:val="60"/>
                                                                                      <w:divBdr>
                                                                                        <w:top w:val="none" w:sz="0" w:space="0" w:color="auto"/>
                                                                                        <w:left w:val="none" w:sz="0" w:space="0" w:color="auto"/>
                                                                                        <w:bottom w:val="none" w:sz="0" w:space="0" w:color="auto"/>
                                                                                        <w:right w:val="none" w:sz="0" w:space="0" w:color="auto"/>
                                                                                      </w:divBdr>
                                                                                    </w:div>
                                                                                    <w:div w:id="143008034">
                                                                                      <w:marLeft w:val="0"/>
                                                                                      <w:marRight w:val="0"/>
                                                                                      <w:marTop w:val="0"/>
                                                                                      <w:marBottom w:val="60"/>
                                                                                      <w:divBdr>
                                                                                        <w:top w:val="none" w:sz="0" w:space="0" w:color="auto"/>
                                                                                        <w:left w:val="none" w:sz="0" w:space="0" w:color="auto"/>
                                                                                        <w:bottom w:val="none" w:sz="0" w:space="0" w:color="auto"/>
                                                                                        <w:right w:val="none" w:sz="0" w:space="0" w:color="auto"/>
                                                                                      </w:divBdr>
                                                                                    </w:div>
                                                                                    <w:div w:id="581917219">
                                                                                      <w:marLeft w:val="0"/>
                                                                                      <w:marRight w:val="0"/>
                                                                                      <w:marTop w:val="0"/>
                                                                                      <w:marBottom w:val="60"/>
                                                                                      <w:divBdr>
                                                                                        <w:top w:val="none" w:sz="0" w:space="0" w:color="auto"/>
                                                                                        <w:left w:val="none" w:sz="0" w:space="0" w:color="auto"/>
                                                                                        <w:bottom w:val="none" w:sz="0" w:space="0" w:color="auto"/>
                                                                                        <w:right w:val="none" w:sz="0" w:space="0" w:color="auto"/>
                                                                                      </w:divBdr>
                                                                                    </w:div>
                                                                                    <w:div w:id="10141393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016468">
      <w:bodyDiv w:val="1"/>
      <w:marLeft w:val="0"/>
      <w:marRight w:val="0"/>
      <w:marTop w:val="0"/>
      <w:marBottom w:val="0"/>
      <w:divBdr>
        <w:top w:val="none" w:sz="0" w:space="0" w:color="auto"/>
        <w:left w:val="none" w:sz="0" w:space="0" w:color="auto"/>
        <w:bottom w:val="none" w:sz="0" w:space="0" w:color="auto"/>
        <w:right w:val="none" w:sz="0" w:space="0" w:color="auto"/>
      </w:divBdr>
    </w:div>
    <w:div w:id="1646426927">
      <w:bodyDiv w:val="1"/>
      <w:marLeft w:val="0"/>
      <w:marRight w:val="0"/>
      <w:marTop w:val="0"/>
      <w:marBottom w:val="0"/>
      <w:divBdr>
        <w:top w:val="none" w:sz="0" w:space="0" w:color="auto"/>
        <w:left w:val="none" w:sz="0" w:space="0" w:color="auto"/>
        <w:bottom w:val="none" w:sz="0" w:space="0" w:color="auto"/>
        <w:right w:val="none" w:sz="0" w:space="0" w:color="auto"/>
      </w:divBdr>
    </w:div>
    <w:div w:id="1756894766">
      <w:bodyDiv w:val="1"/>
      <w:marLeft w:val="0"/>
      <w:marRight w:val="0"/>
      <w:marTop w:val="0"/>
      <w:marBottom w:val="0"/>
      <w:divBdr>
        <w:top w:val="none" w:sz="0" w:space="0" w:color="auto"/>
        <w:left w:val="none" w:sz="0" w:space="0" w:color="auto"/>
        <w:bottom w:val="none" w:sz="0" w:space="0" w:color="auto"/>
        <w:right w:val="none" w:sz="0" w:space="0" w:color="auto"/>
      </w:divBdr>
    </w:div>
    <w:div w:id="1810897722">
      <w:bodyDiv w:val="1"/>
      <w:marLeft w:val="0"/>
      <w:marRight w:val="0"/>
      <w:marTop w:val="0"/>
      <w:marBottom w:val="0"/>
      <w:divBdr>
        <w:top w:val="none" w:sz="0" w:space="0" w:color="auto"/>
        <w:left w:val="none" w:sz="0" w:space="0" w:color="auto"/>
        <w:bottom w:val="none" w:sz="0" w:space="0" w:color="auto"/>
        <w:right w:val="none" w:sz="0" w:space="0" w:color="auto"/>
      </w:divBdr>
    </w:div>
    <w:div w:id="1972393439">
      <w:bodyDiv w:val="1"/>
      <w:marLeft w:val="0"/>
      <w:marRight w:val="0"/>
      <w:marTop w:val="0"/>
      <w:marBottom w:val="0"/>
      <w:divBdr>
        <w:top w:val="none" w:sz="0" w:space="0" w:color="auto"/>
        <w:left w:val="none" w:sz="0" w:space="0" w:color="auto"/>
        <w:bottom w:val="none" w:sz="0" w:space="0" w:color="auto"/>
        <w:right w:val="none" w:sz="0" w:space="0" w:color="auto"/>
      </w:divBdr>
    </w:div>
    <w:div w:id="2000378097">
      <w:bodyDiv w:val="1"/>
      <w:marLeft w:val="45"/>
      <w:marRight w:val="45"/>
      <w:marTop w:val="90"/>
      <w:marBottom w:val="90"/>
      <w:divBdr>
        <w:top w:val="none" w:sz="0" w:space="0" w:color="auto"/>
        <w:left w:val="none" w:sz="0" w:space="0" w:color="auto"/>
        <w:bottom w:val="none" w:sz="0" w:space="0" w:color="auto"/>
        <w:right w:val="none" w:sz="0" w:space="0" w:color="auto"/>
      </w:divBdr>
      <w:divsChild>
        <w:div w:id="602416422">
          <w:marLeft w:val="0"/>
          <w:marRight w:val="0"/>
          <w:marTop w:val="480"/>
          <w:marBottom w:val="240"/>
          <w:divBdr>
            <w:top w:val="none" w:sz="0" w:space="0" w:color="auto"/>
            <w:left w:val="none" w:sz="0" w:space="0" w:color="auto"/>
            <w:bottom w:val="none" w:sz="0" w:space="0" w:color="auto"/>
            <w:right w:val="none" w:sz="0" w:space="0" w:color="auto"/>
          </w:divBdr>
        </w:div>
        <w:div w:id="1099377800">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624</Words>
  <Characters>4554</Characters>
  <Application>Microsoft Office Word</Application>
  <DocSecurity>0</DocSecurity>
  <Lines>198</Lines>
  <Paragraphs>56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Par ārkārtējās situācijas izsludināšanu</vt:lpstr>
      <vt:lpstr>Par ārkārtējās situācijas izsludināšanu</vt:lpstr>
    </vt:vector>
  </TitlesOfParts>
  <Manager>Veterinārais un pārtikas departaments</Manager>
  <Company>Zemkopības ministrija</Company>
  <LinksUpToDate>false</LinksUpToDate>
  <CharactersWithSpaces>5122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ārkārtējās situācijas izsludināšanu</dc:title>
  <dc:subject>sākotnējās ietekmes novērtējuma ziņojums</dc:subject>
  <dc:creator>Linda Gurecka</dc:creator>
  <dc:description>tel: 67027063
e-pasts: Linda.Gurecka@zm.gov.lv</dc:description>
  <cp:lastModifiedBy>Sanita Žagare</cp:lastModifiedBy>
  <cp:revision>17</cp:revision>
  <cp:lastPrinted>2017-01-16T12:43:00Z</cp:lastPrinted>
  <dcterms:created xsi:type="dcterms:W3CDTF">2017-01-16T10:27:00Z</dcterms:created>
  <dcterms:modified xsi:type="dcterms:W3CDTF">2017-01-17T08:50:00Z</dcterms:modified>
</cp:coreProperties>
</file>