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064187" w14:textId="00ACF9D6" w:rsidR="00A1554A" w:rsidRPr="00894C55" w:rsidRDefault="00A1554A" w:rsidP="00A1554A">
      <w:pPr>
        <w:shd w:val="clear" w:color="auto" w:fill="FFFFFF"/>
        <w:spacing w:after="0" w:line="240" w:lineRule="auto"/>
        <w:jc w:val="center"/>
        <w:rPr>
          <w:rFonts w:ascii="Times New Roman" w:eastAsia="Times New Roman" w:hAnsi="Times New Roman" w:cs="Times New Roman"/>
          <w:b/>
          <w:bCs/>
          <w:color w:val="414142"/>
          <w:sz w:val="28"/>
          <w:szCs w:val="24"/>
          <w:lang w:eastAsia="lv-LV"/>
        </w:rPr>
      </w:pPr>
      <w:r w:rsidRPr="008055B6">
        <w:rPr>
          <w:rFonts w:ascii="Times New Roman" w:eastAsia="Times New Roman" w:hAnsi="Times New Roman" w:cs="Times New Roman"/>
          <w:b/>
          <w:sz w:val="28"/>
          <w:szCs w:val="28"/>
        </w:rPr>
        <w:t xml:space="preserve">Ministru kabineta </w:t>
      </w:r>
      <w:r w:rsidRPr="00B72060">
        <w:rPr>
          <w:rFonts w:ascii="Times New Roman" w:eastAsia="Times New Roman" w:hAnsi="Times New Roman" w:cs="Times New Roman"/>
          <w:b/>
          <w:sz w:val="28"/>
          <w:szCs w:val="28"/>
        </w:rPr>
        <w:t xml:space="preserve">noteikumu </w:t>
      </w:r>
      <w:r w:rsidR="00B72060" w:rsidRPr="00B72060">
        <w:rPr>
          <w:rFonts w:ascii="Times New Roman" w:hAnsi="Times New Roman" w:cs="Times New Roman"/>
          <w:b/>
          <w:sz w:val="28"/>
          <w:szCs w:val="28"/>
        </w:rPr>
        <w:t>“Publisko iepirkumu paziņojumi un to sagatavošanas kārtība”</w:t>
      </w:r>
      <w:r w:rsidR="00B72060">
        <w:rPr>
          <w:sz w:val="20"/>
          <w:szCs w:val="28"/>
        </w:rPr>
        <w:t xml:space="preserve"> </w:t>
      </w:r>
      <w:r w:rsidRPr="00894C55">
        <w:rPr>
          <w:rFonts w:ascii="Times New Roman" w:eastAsia="Times New Roman" w:hAnsi="Times New Roman" w:cs="Times New Roman"/>
          <w:b/>
          <w:bCs/>
          <w:color w:val="414142"/>
          <w:sz w:val="28"/>
          <w:szCs w:val="24"/>
          <w:lang w:eastAsia="lv-LV"/>
        </w:rPr>
        <w:t>projekta</w:t>
      </w:r>
      <w:r>
        <w:rPr>
          <w:rFonts w:ascii="Times New Roman" w:eastAsia="Times New Roman" w:hAnsi="Times New Roman" w:cs="Times New Roman"/>
          <w:b/>
          <w:bCs/>
          <w:color w:val="414142"/>
          <w:sz w:val="28"/>
          <w:szCs w:val="24"/>
          <w:lang w:eastAsia="lv-LV"/>
        </w:rPr>
        <w:br/>
      </w:r>
      <w:r w:rsidRPr="00894C55">
        <w:rPr>
          <w:rFonts w:ascii="Times New Roman" w:eastAsia="Times New Roman" w:hAnsi="Times New Roman" w:cs="Times New Roman"/>
          <w:b/>
          <w:bCs/>
          <w:color w:val="414142"/>
          <w:sz w:val="28"/>
          <w:szCs w:val="24"/>
          <w:lang w:eastAsia="lv-LV"/>
        </w:rPr>
        <w:t>sākotnējās ietekmes novērtējuma ziņojums (anotācija)</w:t>
      </w:r>
    </w:p>
    <w:p w14:paraId="640CA3CB" w14:textId="77777777" w:rsidR="00A1554A" w:rsidRPr="00894C55" w:rsidRDefault="00A1554A" w:rsidP="00A1554A">
      <w:pPr>
        <w:shd w:val="clear" w:color="auto" w:fill="FFFFFF"/>
        <w:spacing w:before="45" w:after="0" w:line="248" w:lineRule="atLeast"/>
        <w:ind w:firstLine="300"/>
        <w:jc w:val="center"/>
        <w:rPr>
          <w:rFonts w:ascii="Times New Roman" w:eastAsia="Times New Roman" w:hAnsi="Times New Roman" w:cs="Times New Roman"/>
          <w:iCs/>
          <w:color w:val="414142"/>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3"/>
        <w:gridCol w:w="2807"/>
        <w:gridCol w:w="5795"/>
      </w:tblGrid>
      <w:tr w:rsidR="00A1554A" w:rsidRPr="00894C55" w14:paraId="69084DDF" w14:textId="77777777" w:rsidTr="00095D90">
        <w:trPr>
          <w:trHeight w:val="324"/>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53F49516" w14:textId="77777777" w:rsidR="00A1554A" w:rsidRPr="00894C55" w:rsidRDefault="00A1554A" w:rsidP="00095D90">
            <w:pPr>
              <w:spacing w:before="100" w:beforeAutospacing="1" w:after="100" w:afterAutospacing="1" w:line="293" w:lineRule="atLeast"/>
              <w:jc w:val="center"/>
              <w:rPr>
                <w:rFonts w:ascii="Times New Roman" w:eastAsia="Times New Roman" w:hAnsi="Times New Roman" w:cs="Times New Roman"/>
                <w:b/>
                <w:bCs/>
                <w:color w:val="414142"/>
                <w:sz w:val="24"/>
                <w:szCs w:val="24"/>
                <w:lang w:eastAsia="lv-LV"/>
              </w:rPr>
            </w:pPr>
            <w:r w:rsidRPr="00894C55">
              <w:rPr>
                <w:rFonts w:ascii="Times New Roman" w:eastAsia="Times New Roman" w:hAnsi="Times New Roman" w:cs="Times New Roman"/>
                <w:b/>
                <w:bCs/>
                <w:color w:val="414142"/>
                <w:sz w:val="24"/>
                <w:szCs w:val="24"/>
                <w:lang w:eastAsia="lv-LV"/>
              </w:rPr>
              <w:t>I.</w:t>
            </w:r>
            <w:r>
              <w:rPr>
                <w:rFonts w:ascii="Times New Roman" w:eastAsia="Times New Roman" w:hAnsi="Times New Roman" w:cs="Times New Roman"/>
                <w:b/>
                <w:bCs/>
                <w:color w:val="414142"/>
                <w:sz w:val="24"/>
                <w:szCs w:val="24"/>
                <w:lang w:eastAsia="lv-LV"/>
              </w:rPr>
              <w:t> </w:t>
            </w:r>
            <w:r w:rsidRPr="00894C55">
              <w:rPr>
                <w:rFonts w:ascii="Times New Roman" w:eastAsia="Times New Roman" w:hAnsi="Times New Roman" w:cs="Times New Roman"/>
                <w:b/>
                <w:bCs/>
                <w:color w:val="414142"/>
                <w:sz w:val="24"/>
                <w:szCs w:val="24"/>
                <w:lang w:eastAsia="lv-LV"/>
              </w:rPr>
              <w:t>Tiesību akta projekta izstrādes nepieciešamība</w:t>
            </w:r>
          </w:p>
        </w:tc>
      </w:tr>
      <w:tr w:rsidR="00A1554A" w:rsidRPr="00894C55" w14:paraId="60C7CA26" w14:textId="77777777" w:rsidTr="00095D90">
        <w:trPr>
          <w:trHeight w:val="1835"/>
        </w:trPr>
        <w:tc>
          <w:tcPr>
            <w:tcW w:w="250" w:type="pct"/>
            <w:tcBorders>
              <w:top w:val="outset" w:sz="6" w:space="0" w:color="414142"/>
              <w:left w:val="outset" w:sz="6" w:space="0" w:color="414142"/>
              <w:bottom w:val="outset" w:sz="6" w:space="0" w:color="414142"/>
              <w:right w:val="outset" w:sz="6" w:space="0" w:color="414142"/>
            </w:tcBorders>
            <w:hideMark/>
          </w:tcPr>
          <w:p w14:paraId="7EA05EE4" w14:textId="77777777" w:rsidR="00A1554A" w:rsidRPr="009E311C" w:rsidRDefault="00A1554A" w:rsidP="00095D90">
            <w:pPr>
              <w:spacing w:before="100" w:beforeAutospacing="1" w:after="100" w:afterAutospacing="1" w:line="293" w:lineRule="atLeast"/>
              <w:jc w:val="center"/>
              <w:rPr>
                <w:rFonts w:ascii="Times New Roman" w:eastAsia="Times New Roman" w:hAnsi="Times New Roman" w:cs="Times New Roman"/>
                <w:color w:val="414142"/>
                <w:sz w:val="24"/>
                <w:szCs w:val="24"/>
                <w:lang w:eastAsia="lv-LV"/>
              </w:rPr>
            </w:pPr>
            <w:r w:rsidRPr="009E311C">
              <w:rPr>
                <w:rFonts w:ascii="Times New Roman" w:eastAsia="Times New Roman" w:hAnsi="Times New Roman" w:cs="Times New Roman"/>
                <w:color w:val="414142"/>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14:paraId="69654CD5" w14:textId="77777777" w:rsidR="00A1554A" w:rsidRPr="009E311C" w:rsidRDefault="00A1554A" w:rsidP="00095D90">
            <w:pPr>
              <w:spacing w:after="0" w:line="240" w:lineRule="auto"/>
              <w:rPr>
                <w:rFonts w:ascii="Times New Roman" w:eastAsia="Times New Roman" w:hAnsi="Times New Roman" w:cs="Times New Roman"/>
                <w:color w:val="414142"/>
                <w:sz w:val="24"/>
                <w:szCs w:val="24"/>
                <w:lang w:eastAsia="lv-LV"/>
              </w:rPr>
            </w:pPr>
            <w:r w:rsidRPr="009E311C">
              <w:rPr>
                <w:rFonts w:ascii="Times New Roman" w:eastAsia="Times New Roman" w:hAnsi="Times New Roman" w:cs="Times New Roman"/>
                <w:color w:val="414142"/>
                <w:sz w:val="24"/>
                <w:szCs w:val="24"/>
                <w:lang w:eastAsia="lv-LV"/>
              </w:rPr>
              <w:t>Pamatojums</w:t>
            </w:r>
          </w:p>
        </w:tc>
        <w:tc>
          <w:tcPr>
            <w:tcW w:w="3200" w:type="pct"/>
            <w:tcBorders>
              <w:top w:val="outset" w:sz="6" w:space="0" w:color="414142"/>
              <w:left w:val="outset" w:sz="6" w:space="0" w:color="414142"/>
              <w:bottom w:val="outset" w:sz="6" w:space="0" w:color="414142"/>
              <w:right w:val="outset" w:sz="6" w:space="0" w:color="414142"/>
            </w:tcBorders>
            <w:hideMark/>
          </w:tcPr>
          <w:p w14:paraId="6E4178E5" w14:textId="77777777" w:rsidR="00A1554A" w:rsidRPr="00894C55" w:rsidRDefault="00A1554A" w:rsidP="00095D90">
            <w:pPr>
              <w:spacing w:after="0" w:line="240" w:lineRule="auto"/>
              <w:rPr>
                <w:rFonts w:ascii="Times New Roman" w:eastAsia="Times New Roman" w:hAnsi="Times New Roman" w:cs="Times New Roman"/>
                <w:color w:val="414142"/>
                <w:sz w:val="24"/>
                <w:szCs w:val="24"/>
                <w:lang w:eastAsia="lv-LV"/>
              </w:rPr>
            </w:pPr>
            <w:r>
              <w:rPr>
                <w:rFonts w:ascii="Times New Roman" w:eastAsia="Times New Roman" w:hAnsi="Times New Roman" w:cs="Times New Roman"/>
                <w:sz w:val="24"/>
                <w:szCs w:val="20"/>
              </w:rPr>
              <w:t>Publisko iepirkumu likuma 8. panta trešā daļas 8. punkts,  9.panta divdesmit otrā daļa, 34. panta pirmā daļa</w:t>
            </w:r>
          </w:p>
        </w:tc>
      </w:tr>
      <w:tr w:rsidR="00A1554A" w:rsidRPr="00894C55" w14:paraId="1D92AC49" w14:textId="77777777" w:rsidTr="00095D90">
        <w:trPr>
          <w:trHeight w:val="372"/>
        </w:trPr>
        <w:tc>
          <w:tcPr>
            <w:tcW w:w="250" w:type="pct"/>
            <w:tcBorders>
              <w:top w:val="outset" w:sz="6" w:space="0" w:color="414142"/>
              <w:left w:val="outset" w:sz="6" w:space="0" w:color="414142"/>
              <w:bottom w:val="outset" w:sz="6" w:space="0" w:color="414142"/>
              <w:right w:val="outset" w:sz="6" w:space="0" w:color="414142"/>
            </w:tcBorders>
            <w:hideMark/>
          </w:tcPr>
          <w:p w14:paraId="6BA2EF4A" w14:textId="77777777" w:rsidR="00A1554A" w:rsidRPr="009E311C" w:rsidRDefault="00A1554A" w:rsidP="00095D90">
            <w:pPr>
              <w:spacing w:before="100" w:beforeAutospacing="1" w:after="100" w:afterAutospacing="1" w:line="293" w:lineRule="atLeast"/>
              <w:jc w:val="center"/>
              <w:rPr>
                <w:rFonts w:ascii="Times New Roman" w:eastAsia="Times New Roman" w:hAnsi="Times New Roman" w:cs="Times New Roman"/>
                <w:color w:val="414142"/>
                <w:sz w:val="24"/>
                <w:szCs w:val="24"/>
                <w:lang w:eastAsia="lv-LV"/>
              </w:rPr>
            </w:pPr>
            <w:r w:rsidRPr="009E311C">
              <w:rPr>
                <w:rFonts w:ascii="Times New Roman" w:eastAsia="Times New Roman" w:hAnsi="Times New Roman" w:cs="Times New Roman"/>
                <w:color w:val="414142"/>
                <w:sz w:val="24"/>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14:paraId="64C2E1C4" w14:textId="77777777" w:rsidR="00A1554A" w:rsidRPr="009E311C" w:rsidRDefault="00A1554A" w:rsidP="00095D90">
            <w:pPr>
              <w:spacing w:after="0" w:line="240" w:lineRule="auto"/>
              <w:rPr>
                <w:rFonts w:ascii="Times New Roman" w:eastAsia="EUAlbertina_Bold" w:hAnsi="Times New Roman" w:cs="Times New Roman"/>
                <w:sz w:val="24"/>
                <w:szCs w:val="26"/>
              </w:rPr>
            </w:pPr>
            <w:r w:rsidRPr="009E311C">
              <w:rPr>
                <w:rFonts w:ascii="Times New Roman" w:eastAsia="EUAlbertina_Bold" w:hAnsi="Times New Roman" w:cs="Times New Roman"/>
                <w:sz w:val="24"/>
                <w:szCs w:val="26"/>
              </w:rPr>
              <w:t>Pašreizējā situācija un problēmas, kuru risināšanai tiesību akta projekts izstrādāts, tiesiskā regulējuma mērķis un būtība</w:t>
            </w:r>
          </w:p>
        </w:tc>
        <w:tc>
          <w:tcPr>
            <w:tcW w:w="3200" w:type="pct"/>
            <w:tcBorders>
              <w:top w:val="outset" w:sz="6" w:space="0" w:color="414142"/>
              <w:left w:val="outset" w:sz="6" w:space="0" w:color="414142"/>
              <w:bottom w:val="outset" w:sz="6" w:space="0" w:color="414142"/>
              <w:right w:val="outset" w:sz="6" w:space="0" w:color="414142"/>
            </w:tcBorders>
            <w:hideMark/>
          </w:tcPr>
          <w:p w14:paraId="71F9661E" w14:textId="03C6D180" w:rsidR="0074502C" w:rsidRDefault="00CA524A" w:rsidP="0074502C">
            <w:pPr>
              <w:spacing w:after="0" w:line="240" w:lineRule="auto"/>
              <w:jc w:val="both"/>
              <w:rPr>
                <w:rFonts w:ascii="Times New Roman" w:eastAsia="Times New Roman" w:hAnsi="Times New Roman" w:cs="Times New Roman"/>
                <w:sz w:val="24"/>
                <w:szCs w:val="24"/>
                <w:lang w:eastAsia="lv-LV"/>
              </w:rPr>
            </w:pPr>
            <w:r w:rsidRPr="00CA524A" w:rsidDel="000D7605">
              <w:rPr>
                <w:rFonts w:ascii="Times New Roman" w:eastAsia="Times New Roman" w:hAnsi="Times New Roman" w:cs="Times New Roman"/>
                <w:sz w:val="24"/>
                <w:szCs w:val="24"/>
                <w:lang w:eastAsia="lv-LV"/>
              </w:rPr>
              <w:t>Publisko iepirkumu likuma 34. pants paredz, ka Ministru kabinets nosaka likuma 27. un 28. pantā, 29. panta pirmajā daļā, 30., 31., 32. un 33. pantā minēto paziņojumu saturu un sagatavošanas kārtību. Ņemot vērā, ka Publisko iepirkumu likums paredz iepirkuma procedūru un sociālo un citu īpašo pakalpojumu iepirkumu izsludināšanu zem Eiropas Parlamenta un Padomes 2014.</w:t>
            </w:r>
            <w:r w:rsidR="0074502C">
              <w:rPr>
                <w:rFonts w:ascii="Times New Roman" w:eastAsia="Times New Roman" w:hAnsi="Times New Roman" w:cs="Times New Roman"/>
                <w:sz w:val="24"/>
                <w:szCs w:val="24"/>
                <w:lang w:eastAsia="lv-LV"/>
              </w:rPr>
              <w:t xml:space="preserve"> </w:t>
            </w:r>
            <w:r w:rsidRPr="00CA524A" w:rsidDel="000D7605">
              <w:rPr>
                <w:rFonts w:ascii="Times New Roman" w:eastAsia="Times New Roman" w:hAnsi="Times New Roman" w:cs="Times New Roman"/>
                <w:sz w:val="24"/>
                <w:szCs w:val="24"/>
                <w:lang w:eastAsia="lv-LV"/>
              </w:rPr>
              <w:t>gada 26.</w:t>
            </w:r>
            <w:r w:rsidR="0074502C">
              <w:rPr>
                <w:rFonts w:ascii="Times New Roman" w:eastAsia="Times New Roman" w:hAnsi="Times New Roman" w:cs="Times New Roman"/>
                <w:sz w:val="24"/>
                <w:szCs w:val="24"/>
                <w:lang w:eastAsia="lv-LV"/>
              </w:rPr>
              <w:t xml:space="preserve"> </w:t>
            </w:r>
            <w:r w:rsidRPr="00CA524A" w:rsidDel="000D7605">
              <w:rPr>
                <w:rFonts w:ascii="Times New Roman" w:eastAsia="Times New Roman" w:hAnsi="Times New Roman" w:cs="Times New Roman"/>
                <w:sz w:val="24"/>
                <w:szCs w:val="24"/>
                <w:lang w:eastAsia="lv-LV"/>
              </w:rPr>
              <w:t>februāra direktīvas par publisko iepirkumu un ar ko atceļ Direktīvu 2004/18/EK, paredzētajām robežvērtībām nacionālā mērogā, ir nepieciešams noteikt vienotas formas paziņojumu izsludināšanai. Paziņojumu formas tiek izstrādātas, gan ņemot vērā informāciju, ko nosaka Eiropas Komisijas 2015. gada 11. novembra īstenošanas regula (ES) 2015/1986, ar ko izveido standarta veidlapas paziņojumu publicēšanai publisko iepirkumu jomā un atceļ Īstenošanas regulu (ES) Nr. 842/2011, gan ņemot vērā Publisko iepirkumu likuma regulējumu un tajā lietoto terminoloģiju, saskaņā ar kuru salāgotas iepriekš minētajā regulā lietotās norādes. Papildus paziņojumu formās nepieciešams iekļaut informāciju atbilstoši Eiropas K</w:t>
            </w:r>
            <w:r w:rsidR="00B43DD5">
              <w:rPr>
                <w:rFonts w:ascii="Times New Roman" w:eastAsia="Times New Roman" w:hAnsi="Times New Roman" w:cs="Times New Roman"/>
                <w:sz w:val="24"/>
                <w:szCs w:val="24"/>
                <w:lang w:eastAsia="lv-LV"/>
              </w:rPr>
              <w:t>omisijas plānotajam pieprasījumam</w:t>
            </w:r>
            <w:r w:rsidRPr="00CA524A" w:rsidDel="000D7605">
              <w:rPr>
                <w:rFonts w:ascii="Times New Roman" w:eastAsia="Times New Roman" w:hAnsi="Times New Roman" w:cs="Times New Roman"/>
                <w:sz w:val="24"/>
                <w:szCs w:val="24"/>
                <w:lang w:eastAsia="lv-LV"/>
              </w:rPr>
              <w:t xml:space="preserve"> attiecībā uz statistiku, kā arī informāciju zaļā iepirkuma politikas īstenošanas uzraudzībai. </w:t>
            </w:r>
          </w:p>
          <w:p w14:paraId="5B88718E" w14:textId="2933746F" w:rsidR="0074502C" w:rsidRDefault="0074502C" w:rsidP="0074502C">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Publisko iepirkumu likuma</w:t>
            </w:r>
            <w:r w:rsidR="006F44F7">
              <w:rPr>
                <w:rFonts w:ascii="Times New Roman" w:eastAsia="Times New Roman" w:hAnsi="Times New Roman" w:cs="Times New Roman"/>
                <w:sz w:val="24"/>
                <w:szCs w:val="24"/>
                <w:lang w:eastAsia="lv-LV"/>
              </w:rPr>
              <w:t xml:space="preserve"> </w:t>
            </w:r>
            <w:r w:rsidR="006F44F7" w:rsidRPr="000B22A1">
              <w:rPr>
                <w:rFonts w:ascii="Times New Roman" w:eastAsia="Times New Roman" w:hAnsi="Times New Roman" w:cs="Times New Roman"/>
                <w:sz w:val="24"/>
                <w:szCs w:val="24"/>
                <w:lang w:eastAsia="lv-LV"/>
              </w:rPr>
              <w:t xml:space="preserve">8. panta </w:t>
            </w:r>
            <w:r w:rsidR="000B22A1" w:rsidRPr="000B22A1">
              <w:rPr>
                <w:rFonts w:ascii="Times New Roman" w:hAnsi="Times New Roman" w:cs="Times New Roman"/>
                <w:sz w:val="24"/>
                <w:szCs w:val="24"/>
              </w:rPr>
              <w:t xml:space="preserve">trešās daļas 8.punkts </w:t>
            </w:r>
            <w:r w:rsidRPr="000B22A1">
              <w:rPr>
                <w:rFonts w:ascii="Times New Roman" w:eastAsia="Times New Roman" w:hAnsi="Times New Roman" w:cs="Times New Roman"/>
                <w:sz w:val="24"/>
                <w:szCs w:val="24"/>
                <w:lang w:eastAsia="lv-LV"/>
              </w:rPr>
              <w:t>nosaka, ka Ministru kabinets nosaka ar iepirkuma procedūru un metu konkursu norisi saistītus</w:t>
            </w:r>
            <w:r w:rsidRPr="00CA524A">
              <w:rPr>
                <w:rFonts w:ascii="Times New Roman" w:eastAsia="Times New Roman" w:hAnsi="Times New Roman" w:cs="Times New Roman"/>
                <w:sz w:val="24"/>
                <w:szCs w:val="24"/>
                <w:lang w:eastAsia="lv-LV"/>
              </w:rPr>
              <w:t xml:space="preserve"> noteikumus, tai skaitā, paziņojumu publicēšanas noteikumus.</w:t>
            </w:r>
            <w:r>
              <w:rPr>
                <w:rFonts w:ascii="Times New Roman" w:eastAsia="Times New Roman" w:hAnsi="Times New Roman" w:cs="Times New Roman"/>
                <w:sz w:val="24"/>
                <w:szCs w:val="24"/>
                <w:lang w:eastAsia="lv-LV"/>
              </w:rPr>
              <w:t xml:space="preserve"> </w:t>
            </w:r>
            <w:r w:rsidRPr="00CA524A">
              <w:rPr>
                <w:rFonts w:ascii="Times New Roman" w:eastAsia="Times New Roman" w:hAnsi="Times New Roman" w:cs="Times New Roman"/>
                <w:sz w:val="24"/>
                <w:szCs w:val="24"/>
                <w:lang w:eastAsia="lv-LV"/>
              </w:rPr>
              <w:t xml:space="preserve">Minētajā normā ietvertais pilnvarojums Ministru kabinetam ir paredzēts paziņojumu, kas ietverti noteikumu projektā, sagatavošanai, uzglabāšanai, apstiprināšanai, iesniegšanai un publicēšanai elektroniskai publicēšanai Iepirkumu uzraudzības biroja valsts informācijas sistēmā „Publikāciju vadības sistēma”, ievērojot minētās sistēmas lietošanas noteikumus. </w:t>
            </w:r>
          </w:p>
          <w:p w14:paraId="4CD93868" w14:textId="0F8AA832" w:rsidR="00A1554A" w:rsidRDefault="0074502C" w:rsidP="0074502C">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Publisko iepirkumu likuma</w:t>
            </w:r>
            <w:r w:rsidRPr="00CA524A">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0"/>
              </w:rPr>
              <w:t xml:space="preserve">9. panta divdesmit otrā daļa </w:t>
            </w:r>
            <w:r w:rsidR="00CA524A" w:rsidRPr="00CA524A" w:rsidDel="000D7605">
              <w:rPr>
                <w:rFonts w:ascii="Times New Roman" w:eastAsia="Times New Roman" w:hAnsi="Times New Roman" w:cs="Times New Roman"/>
                <w:sz w:val="24"/>
                <w:szCs w:val="24"/>
                <w:lang w:eastAsia="lv-LV"/>
              </w:rPr>
              <w:t>par</w:t>
            </w:r>
            <w:bookmarkStart w:id="0" w:name="_GoBack"/>
            <w:bookmarkEnd w:id="0"/>
            <w:r w:rsidR="00CA524A" w:rsidRPr="00CA524A" w:rsidDel="000D7605">
              <w:rPr>
                <w:rFonts w:ascii="Times New Roman" w:eastAsia="Times New Roman" w:hAnsi="Times New Roman" w:cs="Times New Roman"/>
                <w:sz w:val="24"/>
                <w:szCs w:val="24"/>
                <w:lang w:eastAsia="lv-LV"/>
              </w:rPr>
              <w:t>edz deleģējumu Ministru kabinetam noteikt paziņojuma par plānoto līgumu un informatīvā paziņojuma par noslēgto līgumu saturu un sagatavošanas kārtību.</w:t>
            </w:r>
          </w:p>
          <w:p w14:paraId="55634627" w14:textId="77777777" w:rsidR="00052C11" w:rsidRDefault="00052C11" w:rsidP="0074502C">
            <w:pPr>
              <w:spacing w:after="0" w:line="240" w:lineRule="auto"/>
              <w:jc w:val="both"/>
              <w:rPr>
                <w:rFonts w:ascii="Times New Roman" w:eastAsia="Times New Roman" w:hAnsi="Times New Roman" w:cs="Times New Roman"/>
                <w:sz w:val="24"/>
                <w:szCs w:val="24"/>
                <w:lang w:eastAsia="lv-LV"/>
              </w:rPr>
            </w:pPr>
          </w:p>
          <w:p w14:paraId="0714C20A" w14:textId="77777777" w:rsidR="00052C11" w:rsidRPr="001F55C7" w:rsidRDefault="00052C11" w:rsidP="00052C11">
            <w:pPr>
              <w:rPr>
                <w:rFonts w:ascii="Times New Roman" w:hAnsi="Times New Roman" w:cs="Times New Roman"/>
                <w:sz w:val="24"/>
                <w:szCs w:val="24"/>
              </w:rPr>
            </w:pPr>
            <w:r w:rsidRPr="001F55C7">
              <w:rPr>
                <w:rFonts w:ascii="Times New Roman" w:hAnsi="Times New Roman" w:cs="Times New Roman"/>
                <w:sz w:val="24"/>
                <w:szCs w:val="24"/>
              </w:rPr>
              <w:lastRenderedPageBreak/>
              <w:t xml:space="preserve">Publisko iepirkumu likuma 1. panta 19. punkts skaidro, kas publiskā iepirkumā ir saprotams ar terminu “pasūtītājs”, nosakot, ka </w:t>
            </w:r>
            <w:r w:rsidRPr="001F55C7">
              <w:rPr>
                <w:rFonts w:ascii="Times New Roman" w:hAnsi="Times New Roman" w:cs="Times New Roman"/>
                <w:bCs/>
                <w:sz w:val="24"/>
                <w:szCs w:val="24"/>
              </w:rPr>
              <w:t>pasūtītājs</w:t>
            </w:r>
            <w:r w:rsidRPr="001F55C7">
              <w:rPr>
                <w:rFonts w:ascii="Times New Roman" w:hAnsi="Times New Roman" w:cs="Times New Roman"/>
                <w:b/>
                <w:bCs/>
                <w:sz w:val="24"/>
                <w:szCs w:val="24"/>
              </w:rPr>
              <w:t xml:space="preserve"> </w:t>
            </w:r>
            <w:r w:rsidRPr="001F55C7">
              <w:rPr>
                <w:rFonts w:ascii="Times New Roman" w:hAnsi="Times New Roman" w:cs="Times New Roman"/>
                <w:bCs/>
                <w:sz w:val="24"/>
                <w:szCs w:val="24"/>
              </w:rPr>
              <w:t>ir</w:t>
            </w:r>
            <w:r w:rsidRPr="001F55C7">
              <w:rPr>
                <w:rFonts w:ascii="Times New Roman" w:hAnsi="Times New Roman" w:cs="Times New Roman"/>
                <w:b/>
                <w:bCs/>
                <w:sz w:val="24"/>
                <w:szCs w:val="24"/>
              </w:rPr>
              <w:t xml:space="preserve"> </w:t>
            </w:r>
            <w:r w:rsidRPr="001F55C7">
              <w:rPr>
                <w:rFonts w:ascii="Times New Roman" w:hAnsi="Times New Roman" w:cs="Times New Roman"/>
                <w:sz w:val="24"/>
                <w:szCs w:val="24"/>
              </w:rPr>
              <w:t>publiska persona vai tās institūcija, biedrība, kuras visi biedri ir pasūtītāji, nodibinājums, kura visi dibinātāji ir pasūtītāji, kā arī tāda privāto tiesību juridiskā persona, kas atbilst visiem šādiem kritērijiem:</w:t>
            </w:r>
          </w:p>
          <w:p w14:paraId="4264C0F7" w14:textId="77777777" w:rsidR="00052C11" w:rsidRPr="001F55C7" w:rsidRDefault="00052C11" w:rsidP="00052C11">
            <w:pPr>
              <w:pStyle w:val="tv213"/>
              <w:spacing w:before="0" w:beforeAutospacing="0" w:after="0" w:afterAutospacing="0"/>
              <w:jc w:val="both"/>
            </w:pPr>
            <w:r w:rsidRPr="001F55C7">
              <w:t>a) ir nodibināta vai darbojas, lai apmierinātu sabiedrības vajadzības, kurām nav komerciāla vai rūpnieciska rakstura,</w:t>
            </w:r>
          </w:p>
          <w:p w14:paraId="2E4B9A93" w14:textId="3B5CEFEE" w:rsidR="00052C11" w:rsidRDefault="00052C11" w:rsidP="00052C11">
            <w:pPr>
              <w:pStyle w:val="tv213"/>
              <w:spacing w:before="0" w:beforeAutospacing="0" w:after="0" w:afterAutospacing="0"/>
              <w:jc w:val="both"/>
            </w:pPr>
            <w:r w:rsidRPr="001F55C7">
              <w:t>b) atrodas publiskas personas vai tās institūcijas padotībā vai izšķirošā ietekmē vai šiem kritērijiem atbilstošas privāto tiesību juridiskās personas izšķirošā ietekmē (šī ietekme izpaužas kā balsstiesību vairākums pārraudzības institūcijas vai izpildinstitūcijas locekļu ievēlēšanā vai vadības iecelšanā), vai arī šīs privāto tiesību juridiskās personas darbību vairāk par 50 procentiem finansē publiska persona, tās institūcija vai cita šiem kritērijiem atbilstoša privāto tiesību juridiskā persona.”</w:t>
            </w:r>
          </w:p>
          <w:p w14:paraId="4CFD10F3" w14:textId="77777777" w:rsidR="00052C11" w:rsidRPr="001F55C7" w:rsidRDefault="00052C11" w:rsidP="00052C11">
            <w:pPr>
              <w:pStyle w:val="tv213"/>
              <w:spacing w:before="0" w:beforeAutospacing="0" w:after="0" w:afterAutospacing="0"/>
              <w:jc w:val="both"/>
            </w:pPr>
            <w:r w:rsidRPr="001F55C7">
              <w:t>Savukārt 1. pielikuma 1.4. apakšpunktā ietvertais uzskaitījums nav uzskatāms par pasūtītāju definējošu informāciju, bet gan sarakstu, kas uzskaita biežāk sastopamos pasūtītāju veidus, vienlaikus paredzot izvēlni “cits (</w:t>
            </w:r>
            <w:r w:rsidRPr="001F55C7">
              <w:rPr>
                <w:i/>
              </w:rPr>
              <w:t>norādīt atbilstošo</w:t>
            </w:r>
            <w:r w:rsidRPr="001F55C7">
              <w:t xml:space="preserve">”. Šāds regulējums ir paredzēts gala lietotāja ērtībai, informācijas skaidrākai uztverei, ieguvei un ātrākai paziņojumu aizpildei. </w:t>
            </w:r>
          </w:p>
          <w:p w14:paraId="04AA47E6" w14:textId="77777777" w:rsidR="00052C11" w:rsidRPr="001F55C7" w:rsidRDefault="00052C11" w:rsidP="00052C11">
            <w:pPr>
              <w:pStyle w:val="tv213"/>
              <w:spacing w:before="0" w:beforeAutospacing="0" w:after="0" w:afterAutospacing="0"/>
              <w:jc w:val="both"/>
            </w:pPr>
            <w:r w:rsidRPr="001F55C7">
              <w:t>Minētais princips attiecas arī uz līdzīgu regulējumu citviet projektā.</w:t>
            </w:r>
          </w:p>
          <w:p w14:paraId="5F0FEAA0" w14:textId="77777777" w:rsidR="00052C11" w:rsidRDefault="00052C11" w:rsidP="0074502C">
            <w:pPr>
              <w:spacing w:after="0" w:line="240" w:lineRule="auto"/>
              <w:jc w:val="both"/>
              <w:rPr>
                <w:rFonts w:ascii="Times New Roman" w:eastAsia="Times New Roman" w:hAnsi="Times New Roman" w:cs="Times New Roman"/>
                <w:sz w:val="24"/>
                <w:szCs w:val="24"/>
                <w:lang w:eastAsia="lv-LV"/>
              </w:rPr>
            </w:pPr>
          </w:p>
          <w:p w14:paraId="235C0E05" w14:textId="2E7459D7" w:rsidR="00C36F77" w:rsidRPr="0074502C" w:rsidRDefault="00C36F77" w:rsidP="0074502C">
            <w:pPr>
              <w:spacing w:after="0" w:line="240" w:lineRule="auto"/>
              <w:jc w:val="both"/>
              <w:rPr>
                <w:rFonts w:ascii="Times New Roman" w:eastAsia="Times New Roman" w:hAnsi="Times New Roman" w:cs="Times New Roman"/>
                <w:sz w:val="24"/>
                <w:szCs w:val="24"/>
                <w:lang w:eastAsia="lv-LV"/>
              </w:rPr>
            </w:pPr>
            <w:r w:rsidRPr="001F55C7">
              <w:rPr>
                <w:rFonts w:ascii="Times New Roman" w:hAnsi="Times New Roman" w:cs="Times New Roman"/>
                <w:color w:val="000000"/>
                <w:sz w:val="24"/>
                <w:szCs w:val="24"/>
                <w:lang w:bidi="lo-LA"/>
              </w:rPr>
              <w:t>1. pielikuma III.2.1. apakšpunktā</w:t>
            </w:r>
            <w:r w:rsidRPr="00CA21F4">
              <w:rPr>
                <w:rFonts w:ascii="Times New Roman" w:hAnsi="Times New Roman" w:cs="Times New Roman"/>
                <w:sz w:val="24"/>
                <w:szCs w:val="24"/>
              </w:rPr>
              <w:t xml:space="preserve"> </w:t>
            </w:r>
            <w:r w:rsidR="00B33DE1">
              <w:rPr>
                <w:rFonts w:ascii="Times New Roman" w:hAnsi="Times New Roman" w:cs="Times New Roman"/>
                <w:sz w:val="24"/>
                <w:szCs w:val="24"/>
              </w:rPr>
              <w:t>n</w:t>
            </w:r>
            <w:r w:rsidRPr="00CA21F4">
              <w:rPr>
                <w:rFonts w:ascii="Times New Roman" w:hAnsi="Times New Roman" w:cs="Times New Roman"/>
                <w:sz w:val="24"/>
                <w:szCs w:val="24"/>
              </w:rPr>
              <w:t>ormatīvo aktu joma</w:t>
            </w:r>
            <w:r w:rsidRPr="001F55C7">
              <w:rPr>
                <w:rFonts w:ascii="Times New Roman" w:hAnsi="Times New Roman" w:cs="Times New Roman"/>
                <w:sz w:val="24"/>
                <w:szCs w:val="24"/>
              </w:rPr>
              <w:t xml:space="preserve"> vai konkrēts normatīvais akts, kas noteikumu projekta atbilstošajos paziņojumos ir jānorāda pasūtītājam, ir atkarīgs no tā, ko pasūtītājs iepērk. Šis jautājums ir pasūtītāja ziņā. Piemēram, ja tiek iepirkti apsardzes pakalpojumi, saskaņā ar Apsardzes darbības likuma 6. panta būtisks priekšnoteikums, lai komersants varētu sniegt apsardzes pakalpojumu, ir apsardzes sertifikāts.</w:t>
            </w:r>
          </w:p>
        </w:tc>
      </w:tr>
      <w:tr w:rsidR="00A1554A" w:rsidRPr="00894C55" w14:paraId="287C7340" w14:textId="77777777" w:rsidTr="00095D90">
        <w:trPr>
          <w:trHeight w:val="372"/>
        </w:trPr>
        <w:tc>
          <w:tcPr>
            <w:tcW w:w="250" w:type="pct"/>
            <w:tcBorders>
              <w:top w:val="outset" w:sz="6" w:space="0" w:color="414142"/>
              <w:left w:val="outset" w:sz="6" w:space="0" w:color="414142"/>
              <w:bottom w:val="outset" w:sz="6" w:space="0" w:color="414142"/>
              <w:right w:val="outset" w:sz="6" w:space="0" w:color="414142"/>
            </w:tcBorders>
            <w:hideMark/>
          </w:tcPr>
          <w:p w14:paraId="1EE83786" w14:textId="77777777" w:rsidR="00A1554A" w:rsidRPr="00894C55" w:rsidRDefault="00A1554A" w:rsidP="00095D90">
            <w:pPr>
              <w:spacing w:before="100" w:beforeAutospacing="1" w:after="100" w:afterAutospacing="1" w:line="293" w:lineRule="atLeast"/>
              <w:jc w:val="center"/>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lastRenderedPageBreak/>
              <w:t>3.</w:t>
            </w:r>
          </w:p>
        </w:tc>
        <w:tc>
          <w:tcPr>
            <w:tcW w:w="1550" w:type="pct"/>
            <w:tcBorders>
              <w:top w:val="outset" w:sz="6" w:space="0" w:color="414142"/>
              <w:left w:val="outset" w:sz="6" w:space="0" w:color="414142"/>
              <w:bottom w:val="outset" w:sz="6" w:space="0" w:color="414142"/>
              <w:right w:val="outset" w:sz="6" w:space="0" w:color="414142"/>
            </w:tcBorders>
            <w:hideMark/>
          </w:tcPr>
          <w:p w14:paraId="4DA6E2B3" w14:textId="77777777" w:rsidR="00A1554A" w:rsidRPr="00894C55" w:rsidRDefault="00A1554A" w:rsidP="00095D90">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Projekta izstrādē iesaistītās institūcijas</w:t>
            </w:r>
          </w:p>
        </w:tc>
        <w:tc>
          <w:tcPr>
            <w:tcW w:w="3200" w:type="pct"/>
            <w:tcBorders>
              <w:top w:val="outset" w:sz="6" w:space="0" w:color="414142"/>
              <w:left w:val="outset" w:sz="6" w:space="0" w:color="414142"/>
              <w:bottom w:val="outset" w:sz="6" w:space="0" w:color="414142"/>
              <w:right w:val="outset" w:sz="6" w:space="0" w:color="414142"/>
            </w:tcBorders>
            <w:hideMark/>
          </w:tcPr>
          <w:p w14:paraId="1653D0C3" w14:textId="63A94DE7" w:rsidR="00A1554A" w:rsidRPr="00894C55" w:rsidRDefault="00A1554A" w:rsidP="00095D90">
            <w:pPr>
              <w:spacing w:after="0" w:line="240" w:lineRule="auto"/>
              <w:rPr>
                <w:rFonts w:ascii="Times New Roman" w:eastAsia="Times New Roman" w:hAnsi="Times New Roman" w:cs="Times New Roman"/>
                <w:color w:val="414142"/>
                <w:sz w:val="24"/>
                <w:szCs w:val="24"/>
                <w:lang w:eastAsia="lv-LV"/>
              </w:rPr>
            </w:pPr>
            <w:r w:rsidRPr="00F34BA8" w:rsidDel="000D7605">
              <w:rPr>
                <w:rFonts w:ascii="Times New Roman" w:eastAsia="EUAlbertina_Bold" w:hAnsi="Times New Roman" w:cs="Times New Roman"/>
                <w:sz w:val="24"/>
                <w:szCs w:val="26"/>
              </w:rPr>
              <w:t>Finanšu ministrija un Iepirkumu uzraudzības birojs.</w:t>
            </w:r>
          </w:p>
        </w:tc>
      </w:tr>
      <w:tr w:rsidR="00A1554A" w:rsidRPr="00894C55" w14:paraId="6C94982D" w14:textId="77777777" w:rsidTr="00095D90">
        <w:tc>
          <w:tcPr>
            <w:tcW w:w="250" w:type="pct"/>
            <w:tcBorders>
              <w:top w:val="outset" w:sz="6" w:space="0" w:color="414142"/>
              <w:left w:val="outset" w:sz="6" w:space="0" w:color="414142"/>
              <w:bottom w:val="outset" w:sz="6" w:space="0" w:color="414142"/>
              <w:right w:val="outset" w:sz="6" w:space="0" w:color="414142"/>
            </w:tcBorders>
            <w:hideMark/>
          </w:tcPr>
          <w:p w14:paraId="495E30BF" w14:textId="77777777" w:rsidR="00A1554A" w:rsidRPr="00894C55" w:rsidRDefault="00A1554A" w:rsidP="00095D90">
            <w:pPr>
              <w:spacing w:before="100" w:beforeAutospacing="1" w:after="100" w:afterAutospacing="1" w:line="293" w:lineRule="atLeast"/>
              <w:jc w:val="center"/>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14:paraId="3D80E8B4" w14:textId="77777777" w:rsidR="00A1554A" w:rsidRPr="00894C55" w:rsidRDefault="00A1554A" w:rsidP="00095D90">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14:paraId="156C08A6" w14:textId="73896C05" w:rsidR="00A1554A" w:rsidRPr="00894C55" w:rsidRDefault="00A1554A" w:rsidP="00095D90">
            <w:pPr>
              <w:spacing w:after="0" w:line="240" w:lineRule="auto"/>
              <w:rPr>
                <w:rFonts w:ascii="Times New Roman" w:eastAsia="Times New Roman" w:hAnsi="Times New Roman" w:cs="Times New Roman"/>
                <w:color w:val="414142"/>
                <w:sz w:val="24"/>
                <w:szCs w:val="24"/>
                <w:lang w:eastAsia="lv-LV"/>
              </w:rPr>
            </w:pPr>
            <w:r w:rsidDel="000D7605">
              <w:rPr>
                <w:rFonts w:ascii="Times New Roman" w:eastAsia="Times New Roman" w:hAnsi="Times New Roman" w:cs="Times New Roman"/>
                <w:color w:val="414142"/>
                <w:sz w:val="24"/>
                <w:szCs w:val="24"/>
                <w:lang w:eastAsia="lv-LV"/>
              </w:rPr>
              <w:t>Nav.</w:t>
            </w:r>
          </w:p>
        </w:tc>
      </w:tr>
    </w:tbl>
    <w:p w14:paraId="1B9EE851" w14:textId="77777777" w:rsidR="00A1554A" w:rsidRPr="00894C55" w:rsidRDefault="00A1554A" w:rsidP="00A1554A">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3"/>
        <w:gridCol w:w="2807"/>
        <w:gridCol w:w="5795"/>
      </w:tblGrid>
      <w:tr w:rsidR="00A1554A" w:rsidRPr="00894C55" w14:paraId="3D9D833A" w14:textId="77777777" w:rsidTr="00095D90">
        <w:trPr>
          <w:trHeight w:val="44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3A43298B" w14:textId="77777777" w:rsidR="00A1554A" w:rsidRPr="00894C55" w:rsidRDefault="00A1554A" w:rsidP="00095D90">
            <w:pPr>
              <w:spacing w:before="100" w:beforeAutospacing="1" w:after="100" w:afterAutospacing="1" w:line="293" w:lineRule="atLeast"/>
              <w:jc w:val="center"/>
              <w:rPr>
                <w:rFonts w:ascii="Times New Roman" w:eastAsia="Times New Roman" w:hAnsi="Times New Roman" w:cs="Times New Roman"/>
                <w:b/>
                <w:bCs/>
                <w:color w:val="414142"/>
                <w:sz w:val="24"/>
                <w:szCs w:val="24"/>
                <w:lang w:eastAsia="lv-LV"/>
              </w:rPr>
            </w:pPr>
            <w:r w:rsidRPr="00894C55">
              <w:rPr>
                <w:rFonts w:ascii="Times New Roman" w:eastAsia="Times New Roman" w:hAnsi="Times New Roman" w:cs="Times New Roman"/>
                <w:b/>
                <w:bCs/>
                <w:color w:val="414142"/>
                <w:sz w:val="24"/>
                <w:szCs w:val="24"/>
                <w:lang w:eastAsia="lv-LV"/>
              </w:rPr>
              <w:t>II.</w:t>
            </w:r>
            <w:r>
              <w:rPr>
                <w:rFonts w:ascii="Times New Roman" w:eastAsia="Times New Roman" w:hAnsi="Times New Roman" w:cs="Times New Roman"/>
                <w:b/>
                <w:bCs/>
                <w:color w:val="414142"/>
                <w:sz w:val="24"/>
                <w:szCs w:val="24"/>
                <w:lang w:eastAsia="lv-LV"/>
              </w:rPr>
              <w:t> </w:t>
            </w:r>
            <w:r w:rsidRPr="00894C55">
              <w:rPr>
                <w:rFonts w:ascii="Times New Roman" w:eastAsia="Times New Roman" w:hAnsi="Times New Roman" w:cs="Times New Roman"/>
                <w:b/>
                <w:bCs/>
                <w:color w:val="414142"/>
                <w:sz w:val="24"/>
                <w:szCs w:val="24"/>
                <w:lang w:eastAsia="lv-LV"/>
              </w:rPr>
              <w:t>Tiesību akta projekta ietekme uz sabiedrību, tautsaimniecības attīstību un administratīvo slogu</w:t>
            </w:r>
          </w:p>
        </w:tc>
      </w:tr>
      <w:tr w:rsidR="00A1554A" w:rsidRPr="00894C55" w14:paraId="68EC5193" w14:textId="77777777" w:rsidTr="00095D90">
        <w:trPr>
          <w:trHeight w:val="372"/>
        </w:trPr>
        <w:tc>
          <w:tcPr>
            <w:tcW w:w="250" w:type="pct"/>
            <w:tcBorders>
              <w:top w:val="outset" w:sz="6" w:space="0" w:color="414142"/>
              <w:left w:val="outset" w:sz="6" w:space="0" w:color="414142"/>
              <w:bottom w:val="outset" w:sz="6" w:space="0" w:color="414142"/>
              <w:right w:val="outset" w:sz="6" w:space="0" w:color="414142"/>
            </w:tcBorders>
            <w:hideMark/>
          </w:tcPr>
          <w:p w14:paraId="5EC017B8" w14:textId="77777777" w:rsidR="00A1554A" w:rsidRPr="00894C55" w:rsidRDefault="00A1554A" w:rsidP="00095D90">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14:paraId="0A5ACAE9" w14:textId="77777777" w:rsidR="00A1554A" w:rsidRPr="00351549" w:rsidRDefault="00A1554A" w:rsidP="00095D90">
            <w:pPr>
              <w:spacing w:after="0" w:line="240" w:lineRule="auto"/>
              <w:rPr>
                <w:rFonts w:ascii="Times New Roman" w:eastAsia="Times New Roman" w:hAnsi="Times New Roman" w:cs="Times New Roman"/>
                <w:color w:val="414142"/>
                <w:sz w:val="24"/>
                <w:szCs w:val="24"/>
                <w:lang w:eastAsia="lv-LV"/>
              </w:rPr>
            </w:pPr>
            <w:r w:rsidRPr="00351549">
              <w:rPr>
                <w:rFonts w:ascii="Times New Roman" w:eastAsia="Times New Roman" w:hAnsi="Times New Roman" w:cs="Times New Roman"/>
                <w:color w:val="414142"/>
                <w:sz w:val="24"/>
                <w:szCs w:val="24"/>
                <w:lang w:eastAsia="lv-LV"/>
              </w:rPr>
              <w:t xml:space="preserve">Sabiedrības </w:t>
            </w:r>
            <w:proofErr w:type="spellStart"/>
            <w:r w:rsidRPr="00351549">
              <w:rPr>
                <w:rFonts w:ascii="Times New Roman" w:eastAsia="Times New Roman" w:hAnsi="Times New Roman" w:cs="Times New Roman"/>
                <w:color w:val="414142"/>
                <w:sz w:val="24"/>
                <w:szCs w:val="24"/>
                <w:lang w:eastAsia="lv-LV"/>
              </w:rPr>
              <w:t>mērķgrupas</w:t>
            </w:r>
            <w:proofErr w:type="spellEnd"/>
            <w:r w:rsidRPr="00351549">
              <w:rPr>
                <w:rFonts w:ascii="Times New Roman" w:eastAsia="Times New Roman" w:hAnsi="Times New Roman" w:cs="Times New Roman"/>
                <w:color w:val="414142"/>
                <w:sz w:val="24"/>
                <w:szCs w:val="24"/>
                <w:lang w:eastAsia="lv-LV"/>
              </w:rPr>
              <w:t>, kuras tiesiskais regulējums ietekmē vai varētu ietekmēt</w:t>
            </w:r>
          </w:p>
        </w:tc>
        <w:tc>
          <w:tcPr>
            <w:tcW w:w="3200" w:type="pct"/>
            <w:tcBorders>
              <w:top w:val="outset" w:sz="6" w:space="0" w:color="414142"/>
              <w:left w:val="outset" w:sz="6" w:space="0" w:color="414142"/>
              <w:bottom w:val="outset" w:sz="6" w:space="0" w:color="414142"/>
              <w:right w:val="outset" w:sz="6" w:space="0" w:color="414142"/>
            </w:tcBorders>
            <w:hideMark/>
          </w:tcPr>
          <w:p w14:paraId="5826F0AF" w14:textId="2043F1C1" w:rsidR="00A1554A" w:rsidRPr="00351549" w:rsidRDefault="00A1554A" w:rsidP="00095D90">
            <w:pPr>
              <w:spacing w:after="0" w:line="240" w:lineRule="auto"/>
              <w:jc w:val="both"/>
              <w:rPr>
                <w:rFonts w:ascii="Times New Roman" w:eastAsia="Times New Roman" w:hAnsi="Times New Roman" w:cs="Times New Roman"/>
                <w:color w:val="414142"/>
                <w:sz w:val="24"/>
                <w:szCs w:val="24"/>
                <w:lang w:eastAsia="lv-LV"/>
              </w:rPr>
            </w:pPr>
            <w:r w:rsidRPr="00943C55" w:rsidDel="000D7605">
              <w:rPr>
                <w:rFonts w:ascii="Times New Roman" w:eastAsia="EUAlbertina_Bold" w:hAnsi="Times New Roman" w:cs="Times New Roman"/>
                <w:kern w:val="2"/>
                <w:sz w:val="24"/>
                <w:szCs w:val="24"/>
                <w:lang w:eastAsia="lv-LV"/>
              </w:rPr>
              <w:t>Pasūtītāji Likuma 1. panta 19. punkta izpratnē. Atbilstoši Iepirkumu uzraudzības biroja uzturētās publikāciju vadības sistēmas da</w:t>
            </w:r>
            <w:r w:rsidDel="000D7605">
              <w:rPr>
                <w:rFonts w:ascii="Times New Roman" w:eastAsia="EUAlbertina_Bold" w:hAnsi="Times New Roman" w:cs="Times New Roman"/>
                <w:kern w:val="2"/>
                <w:sz w:val="24"/>
                <w:szCs w:val="24"/>
                <w:lang w:eastAsia="lv-LV"/>
              </w:rPr>
              <w:t>tiem līdz 2016.</w:t>
            </w:r>
            <w:r w:rsidR="00EE1F8E">
              <w:rPr>
                <w:rFonts w:ascii="Times New Roman" w:eastAsia="EUAlbertina_Bold" w:hAnsi="Times New Roman" w:cs="Times New Roman"/>
                <w:kern w:val="2"/>
                <w:sz w:val="24"/>
                <w:szCs w:val="24"/>
                <w:lang w:eastAsia="lv-LV"/>
              </w:rPr>
              <w:t xml:space="preserve"> </w:t>
            </w:r>
            <w:r w:rsidDel="000D7605">
              <w:rPr>
                <w:rFonts w:ascii="Times New Roman" w:eastAsia="EUAlbertina_Bold" w:hAnsi="Times New Roman" w:cs="Times New Roman"/>
                <w:kern w:val="2"/>
                <w:sz w:val="24"/>
                <w:szCs w:val="24"/>
                <w:lang w:eastAsia="lv-LV"/>
              </w:rPr>
              <w:t>gada 15.</w:t>
            </w:r>
            <w:r w:rsidR="00EE1F8E">
              <w:rPr>
                <w:rFonts w:ascii="Times New Roman" w:eastAsia="EUAlbertina_Bold" w:hAnsi="Times New Roman" w:cs="Times New Roman"/>
                <w:kern w:val="2"/>
                <w:sz w:val="24"/>
                <w:szCs w:val="24"/>
                <w:lang w:eastAsia="lv-LV"/>
              </w:rPr>
              <w:t xml:space="preserve"> </w:t>
            </w:r>
            <w:r w:rsidDel="000D7605">
              <w:rPr>
                <w:rFonts w:ascii="Times New Roman" w:eastAsia="EUAlbertina_Bold" w:hAnsi="Times New Roman" w:cs="Times New Roman"/>
                <w:kern w:val="2"/>
                <w:sz w:val="24"/>
                <w:szCs w:val="24"/>
                <w:lang w:eastAsia="lv-LV"/>
              </w:rPr>
              <w:t>novembrim</w:t>
            </w:r>
            <w:r w:rsidRPr="00943C55" w:rsidDel="000D7605">
              <w:rPr>
                <w:rFonts w:ascii="Times New Roman" w:eastAsia="EUAlbertina_Bold" w:hAnsi="Times New Roman" w:cs="Times New Roman"/>
                <w:kern w:val="2"/>
                <w:sz w:val="24"/>
                <w:szCs w:val="24"/>
                <w:lang w:eastAsia="lv-LV"/>
              </w:rPr>
              <w:t xml:space="preserve"> reģistrē</w:t>
            </w:r>
            <w:r w:rsidDel="000D7605">
              <w:rPr>
                <w:rFonts w:ascii="Times New Roman" w:eastAsia="EUAlbertina_Bold" w:hAnsi="Times New Roman" w:cs="Times New Roman"/>
                <w:kern w:val="2"/>
                <w:sz w:val="24"/>
                <w:szCs w:val="24"/>
                <w:lang w:eastAsia="lv-LV"/>
              </w:rPr>
              <w:t>ts</w:t>
            </w:r>
            <w:r w:rsidRPr="00943C55" w:rsidDel="000D7605">
              <w:rPr>
                <w:rFonts w:ascii="Times New Roman" w:eastAsia="EUAlbertina_Bold" w:hAnsi="Times New Roman" w:cs="Times New Roman"/>
                <w:kern w:val="2"/>
                <w:sz w:val="24"/>
                <w:szCs w:val="24"/>
                <w:lang w:eastAsia="lv-LV"/>
              </w:rPr>
              <w:t xml:space="preserve"> 2</w:t>
            </w:r>
            <w:r w:rsidDel="000D7605">
              <w:rPr>
                <w:rFonts w:ascii="Times New Roman" w:eastAsia="EUAlbertina_Bold" w:hAnsi="Times New Roman" w:cs="Times New Roman"/>
                <w:kern w:val="2"/>
                <w:sz w:val="24"/>
                <w:szCs w:val="24"/>
                <w:lang w:eastAsia="lv-LV"/>
              </w:rPr>
              <w:t>037 pasūtītājs</w:t>
            </w:r>
            <w:r w:rsidRPr="00943C55" w:rsidDel="000D7605">
              <w:rPr>
                <w:rFonts w:ascii="Times New Roman" w:eastAsia="EUAlbertina_Bold" w:hAnsi="Times New Roman" w:cs="Times New Roman"/>
                <w:kern w:val="2"/>
                <w:sz w:val="24"/>
                <w:szCs w:val="24"/>
                <w:lang w:eastAsia="lv-LV"/>
              </w:rPr>
              <w:t>. Piegādātāji - to aptuvenais skaits nav zināms, jo par piegādātāju var būt gan fiziskas, gan juridiskas personas, tajā skaitā personas no ārvalstīm.</w:t>
            </w:r>
          </w:p>
        </w:tc>
      </w:tr>
      <w:tr w:rsidR="00A1554A" w:rsidRPr="00894C55" w14:paraId="2C58E48D" w14:textId="77777777" w:rsidTr="00EE1F8E">
        <w:trPr>
          <w:trHeight w:val="940"/>
        </w:trPr>
        <w:tc>
          <w:tcPr>
            <w:tcW w:w="250" w:type="pct"/>
            <w:tcBorders>
              <w:top w:val="outset" w:sz="6" w:space="0" w:color="414142"/>
              <w:left w:val="outset" w:sz="6" w:space="0" w:color="414142"/>
              <w:bottom w:val="outset" w:sz="6" w:space="0" w:color="414142"/>
              <w:right w:val="outset" w:sz="6" w:space="0" w:color="414142"/>
            </w:tcBorders>
            <w:hideMark/>
          </w:tcPr>
          <w:p w14:paraId="4D0252BD" w14:textId="77777777" w:rsidR="00A1554A" w:rsidRDefault="00A1554A" w:rsidP="00095D90">
            <w:pPr>
              <w:spacing w:after="0" w:line="240" w:lineRule="auto"/>
              <w:rPr>
                <w:rFonts w:ascii="Times New Roman" w:eastAsia="Times New Roman" w:hAnsi="Times New Roman" w:cs="Times New Roman"/>
                <w:color w:val="414142"/>
                <w:sz w:val="24"/>
                <w:szCs w:val="24"/>
                <w:lang w:eastAsia="lv-LV"/>
              </w:rPr>
            </w:pPr>
            <w:r w:rsidRPr="00BD3FE4">
              <w:rPr>
                <w:rFonts w:ascii="Times New Roman" w:eastAsia="Times New Roman" w:hAnsi="Times New Roman" w:cs="Times New Roman"/>
                <w:color w:val="414142"/>
                <w:sz w:val="24"/>
                <w:szCs w:val="24"/>
                <w:lang w:eastAsia="lv-LV"/>
              </w:rPr>
              <w:lastRenderedPageBreak/>
              <w:t>2.</w:t>
            </w:r>
          </w:p>
          <w:p w14:paraId="6D2CEA6F" w14:textId="77777777" w:rsidR="00A1554A" w:rsidRPr="00705075" w:rsidRDefault="00A1554A" w:rsidP="00095D90">
            <w:pPr>
              <w:rPr>
                <w:rFonts w:ascii="Times New Roman" w:eastAsia="Times New Roman" w:hAnsi="Times New Roman" w:cs="Times New Roman"/>
                <w:sz w:val="24"/>
                <w:szCs w:val="24"/>
                <w:lang w:eastAsia="lv-LV"/>
              </w:rPr>
            </w:pPr>
          </w:p>
          <w:p w14:paraId="6F2A92FE" w14:textId="77777777" w:rsidR="00A1554A" w:rsidRPr="00705075" w:rsidRDefault="00A1554A" w:rsidP="00095D90">
            <w:pPr>
              <w:rPr>
                <w:rFonts w:ascii="Times New Roman" w:eastAsia="Times New Roman" w:hAnsi="Times New Roman" w:cs="Times New Roman"/>
                <w:sz w:val="24"/>
                <w:szCs w:val="24"/>
                <w:lang w:eastAsia="lv-LV"/>
              </w:rPr>
            </w:pPr>
          </w:p>
        </w:tc>
        <w:tc>
          <w:tcPr>
            <w:tcW w:w="1550" w:type="pct"/>
            <w:tcBorders>
              <w:top w:val="outset" w:sz="6" w:space="0" w:color="414142"/>
              <w:left w:val="outset" w:sz="6" w:space="0" w:color="414142"/>
              <w:bottom w:val="outset" w:sz="6" w:space="0" w:color="414142"/>
              <w:right w:val="outset" w:sz="6" w:space="0" w:color="414142"/>
            </w:tcBorders>
            <w:hideMark/>
          </w:tcPr>
          <w:p w14:paraId="4F55FF0D" w14:textId="77777777" w:rsidR="00A1554A" w:rsidRPr="00943C55" w:rsidRDefault="00A1554A" w:rsidP="00095D90">
            <w:pPr>
              <w:spacing w:after="0" w:line="240" w:lineRule="auto"/>
              <w:rPr>
                <w:rFonts w:ascii="Times New Roman" w:eastAsia="Times New Roman" w:hAnsi="Times New Roman" w:cs="Times New Roman"/>
                <w:color w:val="414142"/>
                <w:sz w:val="24"/>
                <w:szCs w:val="24"/>
                <w:lang w:eastAsia="lv-LV"/>
              </w:rPr>
            </w:pPr>
            <w:r w:rsidRPr="00943C55">
              <w:rPr>
                <w:rFonts w:ascii="Times New Roman" w:eastAsia="Times New Roman" w:hAnsi="Times New Roman" w:cs="Times New Roman"/>
                <w:color w:val="414142"/>
                <w:sz w:val="24"/>
                <w:szCs w:val="24"/>
                <w:lang w:eastAsia="lv-LV"/>
              </w:rPr>
              <w:t>Tiesiskā regulējuma ietekme uz tautsaimniecību un administratīvo slogu</w:t>
            </w:r>
          </w:p>
        </w:tc>
        <w:tc>
          <w:tcPr>
            <w:tcW w:w="3200" w:type="pct"/>
            <w:tcBorders>
              <w:top w:val="outset" w:sz="6" w:space="0" w:color="414142"/>
              <w:left w:val="outset" w:sz="6" w:space="0" w:color="414142"/>
              <w:bottom w:val="outset" w:sz="6" w:space="0" w:color="414142"/>
              <w:right w:val="outset" w:sz="6" w:space="0" w:color="414142"/>
            </w:tcBorders>
            <w:hideMark/>
          </w:tcPr>
          <w:p w14:paraId="31267B67" w14:textId="2E4114E6" w:rsidR="00A1554A" w:rsidRPr="00351549" w:rsidRDefault="00A1554A" w:rsidP="00095D90">
            <w:pPr>
              <w:spacing w:after="0" w:line="240" w:lineRule="auto"/>
              <w:jc w:val="both"/>
              <w:rPr>
                <w:rFonts w:ascii="Times New Roman" w:eastAsia="Times New Roman" w:hAnsi="Times New Roman" w:cs="Times New Roman"/>
                <w:color w:val="414142"/>
                <w:sz w:val="24"/>
                <w:szCs w:val="24"/>
                <w:lang w:eastAsia="lv-LV"/>
              </w:rPr>
            </w:pPr>
            <w:r w:rsidRPr="00BD3FE4" w:rsidDel="000D7605">
              <w:rPr>
                <w:rFonts w:ascii="Times New Roman" w:hAnsi="Times New Roman" w:cs="Times New Roman"/>
                <w:sz w:val="24"/>
                <w:szCs w:val="24"/>
                <w:shd w:val="clear" w:color="auto" w:fill="FFFFFF"/>
              </w:rPr>
              <w:t>Sabiedrības grupām un institūcijām projekta tiesiskais regulējums nemaina tiesības un pienākumus, kā arī veicamās darbības.</w:t>
            </w:r>
          </w:p>
        </w:tc>
      </w:tr>
      <w:tr w:rsidR="00A1554A" w:rsidRPr="00894C55" w14:paraId="2ADC4889" w14:textId="77777777" w:rsidTr="00095D90">
        <w:trPr>
          <w:trHeight w:val="408"/>
        </w:trPr>
        <w:tc>
          <w:tcPr>
            <w:tcW w:w="250" w:type="pct"/>
            <w:tcBorders>
              <w:top w:val="outset" w:sz="6" w:space="0" w:color="414142"/>
              <w:left w:val="outset" w:sz="6" w:space="0" w:color="414142"/>
              <w:bottom w:val="outset" w:sz="6" w:space="0" w:color="414142"/>
              <w:right w:val="outset" w:sz="6" w:space="0" w:color="414142"/>
            </w:tcBorders>
            <w:hideMark/>
          </w:tcPr>
          <w:p w14:paraId="6944CFA9" w14:textId="77777777" w:rsidR="00A1554A" w:rsidRPr="00BD3FE4" w:rsidRDefault="00A1554A" w:rsidP="00095D90">
            <w:pPr>
              <w:spacing w:after="0" w:line="240" w:lineRule="auto"/>
              <w:rPr>
                <w:rFonts w:ascii="Times New Roman" w:eastAsia="Times New Roman" w:hAnsi="Times New Roman" w:cs="Times New Roman"/>
                <w:color w:val="414142"/>
                <w:sz w:val="24"/>
                <w:szCs w:val="24"/>
                <w:lang w:eastAsia="lv-LV"/>
              </w:rPr>
            </w:pPr>
            <w:r w:rsidRPr="00BD3FE4">
              <w:rPr>
                <w:rFonts w:ascii="Times New Roman" w:eastAsia="Times New Roman" w:hAnsi="Times New Roman" w:cs="Times New Roman"/>
                <w:color w:val="414142"/>
                <w:sz w:val="24"/>
                <w:szCs w:val="24"/>
                <w:lang w:eastAsia="lv-LV"/>
              </w:rPr>
              <w:t>3.</w:t>
            </w:r>
          </w:p>
        </w:tc>
        <w:tc>
          <w:tcPr>
            <w:tcW w:w="1550" w:type="pct"/>
            <w:tcBorders>
              <w:top w:val="outset" w:sz="6" w:space="0" w:color="414142"/>
              <w:left w:val="outset" w:sz="6" w:space="0" w:color="414142"/>
              <w:bottom w:val="outset" w:sz="6" w:space="0" w:color="414142"/>
              <w:right w:val="outset" w:sz="6" w:space="0" w:color="414142"/>
            </w:tcBorders>
            <w:hideMark/>
          </w:tcPr>
          <w:p w14:paraId="0FDF6974" w14:textId="77777777" w:rsidR="00A1554A" w:rsidRPr="00943C55" w:rsidRDefault="00A1554A" w:rsidP="00095D90">
            <w:pPr>
              <w:spacing w:after="0" w:line="240" w:lineRule="auto"/>
              <w:rPr>
                <w:rFonts w:ascii="Times New Roman" w:eastAsia="Times New Roman" w:hAnsi="Times New Roman" w:cs="Times New Roman"/>
                <w:color w:val="414142"/>
                <w:sz w:val="24"/>
                <w:szCs w:val="24"/>
                <w:lang w:eastAsia="lv-LV"/>
              </w:rPr>
            </w:pPr>
            <w:r w:rsidRPr="00943C55">
              <w:rPr>
                <w:rFonts w:ascii="Times New Roman" w:eastAsia="Times New Roman" w:hAnsi="Times New Roman" w:cs="Times New Roman"/>
                <w:color w:val="414142"/>
                <w:sz w:val="24"/>
                <w:szCs w:val="24"/>
                <w:lang w:eastAsia="lv-LV"/>
              </w:rPr>
              <w:t>Administratīvo izmaksu monetārs novērtējums</w:t>
            </w:r>
          </w:p>
        </w:tc>
        <w:tc>
          <w:tcPr>
            <w:tcW w:w="3200" w:type="pct"/>
            <w:tcBorders>
              <w:top w:val="outset" w:sz="6" w:space="0" w:color="414142"/>
              <w:left w:val="outset" w:sz="6" w:space="0" w:color="414142"/>
              <w:bottom w:val="outset" w:sz="6" w:space="0" w:color="414142"/>
              <w:right w:val="outset" w:sz="6" w:space="0" w:color="414142"/>
            </w:tcBorders>
            <w:hideMark/>
          </w:tcPr>
          <w:p w14:paraId="08DD3F91" w14:textId="55A88EA8" w:rsidR="00A1554A" w:rsidRPr="00351549" w:rsidRDefault="00A1554A" w:rsidP="00095D90">
            <w:pPr>
              <w:spacing w:after="0" w:line="240" w:lineRule="auto"/>
              <w:jc w:val="both"/>
              <w:rPr>
                <w:rFonts w:ascii="Times New Roman" w:eastAsia="Times New Roman" w:hAnsi="Times New Roman" w:cs="Times New Roman"/>
                <w:color w:val="414142"/>
                <w:sz w:val="24"/>
                <w:szCs w:val="24"/>
                <w:lang w:eastAsia="lv-LV"/>
              </w:rPr>
            </w:pPr>
            <w:r w:rsidRPr="00BD3FE4" w:rsidDel="000D7605">
              <w:rPr>
                <w:rFonts w:ascii="Times New Roman" w:hAnsi="Times New Roman" w:cs="Times New Roman"/>
                <w:sz w:val="24"/>
                <w:szCs w:val="24"/>
                <w:shd w:val="clear" w:color="auto" w:fill="FFFFFF"/>
              </w:rPr>
              <w:t>Projekts šo jomu neskar.</w:t>
            </w:r>
            <w:r w:rsidR="00EE1F8E">
              <w:rPr>
                <w:rFonts w:ascii="Times New Roman" w:hAnsi="Times New Roman" w:cs="Times New Roman"/>
                <w:sz w:val="24"/>
                <w:szCs w:val="24"/>
                <w:shd w:val="clear" w:color="auto" w:fill="FFFFFF"/>
              </w:rPr>
              <w:t xml:space="preserve"> </w:t>
            </w:r>
          </w:p>
        </w:tc>
      </w:tr>
      <w:tr w:rsidR="00A1554A" w:rsidRPr="00894C55" w14:paraId="28F8811B" w14:textId="77777777" w:rsidTr="00095D90">
        <w:trPr>
          <w:trHeight w:val="276"/>
        </w:trPr>
        <w:tc>
          <w:tcPr>
            <w:tcW w:w="250" w:type="pct"/>
            <w:tcBorders>
              <w:top w:val="outset" w:sz="6" w:space="0" w:color="414142"/>
              <w:left w:val="outset" w:sz="6" w:space="0" w:color="414142"/>
              <w:bottom w:val="outset" w:sz="6" w:space="0" w:color="414142"/>
              <w:right w:val="outset" w:sz="6" w:space="0" w:color="414142"/>
            </w:tcBorders>
            <w:hideMark/>
          </w:tcPr>
          <w:p w14:paraId="5FD785B6" w14:textId="77777777" w:rsidR="00A1554A" w:rsidRPr="0029326D" w:rsidRDefault="00A1554A" w:rsidP="00095D90">
            <w:pPr>
              <w:spacing w:after="0" w:line="240" w:lineRule="auto"/>
              <w:rPr>
                <w:rFonts w:ascii="Times New Roman" w:eastAsia="Times New Roman" w:hAnsi="Times New Roman" w:cs="Times New Roman"/>
                <w:color w:val="414142"/>
                <w:sz w:val="24"/>
                <w:szCs w:val="24"/>
                <w:lang w:eastAsia="lv-LV"/>
              </w:rPr>
            </w:pPr>
            <w:r w:rsidRPr="0029326D">
              <w:rPr>
                <w:rFonts w:ascii="Times New Roman" w:eastAsia="Times New Roman" w:hAnsi="Times New Roman" w:cs="Times New Roman"/>
                <w:color w:val="414142"/>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14:paraId="6A317E11" w14:textId="77777777" w:rsidR="00A1554A" w:rsidRPr="0029326D" w:rsidRDefault="00A1554A" w:rsidP="00095D90">
            <w:pPr>
              <w:spacing w:after="0" w:line="240" w:lineRule="auto"/>
              <w:rPr>
                <w:rFonts w:ascii="Times New Roman" w:eastAsia="Times New Roman" w:hAnsi="Times New Roman" w:cs="Times New Roman"/>
                <w:color w:val="414142"/>
                <w:sz w:val="24"/>
                <w:szCs w:val="24"/>
                <w:lang w:eastAsia="lv-LV"/>
              </w:rPr>
            </w:pPr>
            <w:r w:rsidRPr="0029326D">
              <w:rPr>
                <w:rFonts w:ascii="Times New Roman" w:eastAsia="Times New Roman" w:hAnsi="Times New Roman" w:cs="Times New Roman"/>
                <w:color w:val="414142"/>
                <w:sz w:val="24"/>
                <w:szCs w:val="24"/>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14:paraId="07BE420C" w14:textId="6BE3788A" w:rsidR="00A1554A" w:rsidRPr="00894C55" w:rsidRDefault="00A1554A" w:rsidP="00095D90">
            <w:pPr>
              <w:spacing w:after="0" w:line="240" w:lineRule="auto"/>
              <w:jc w:val="both"/>
              <w:rPr>
                <w:rFonts w:ascii="Times New Roman" w:eastAsia="Times New Roman" w:hAnsi="Times New Roman" w:cs="Times New Roman"/>
                <w:color w:val="414142"/>
                <w:sz w:val="24"/>
                <w:szCs w:val="24"/>
                <w:lang w:eastAsia="lv-LV"/>
              </w:rPr>
            </w:pPr>
            <w:r w:rsidDel="000D7605">
              <w:rPr>
                <w:rFonts w:ascii="Times New Roman" w:eastAsia="Times New Roman" w:hAnsi="Times New Roman" w:cs="Times New Roman"/>
                <w:color w:val="414142"/>
                <w:sz w:val="24"/>
                <w:szCs w:val="24"/>
                <w:lang w:eastAsia="lv-LV"/>
              </w:rPr>
              <w:t>Nav.</w:t>
            </w:r>
            <w:r w:rsidR="00EE1F8E">
              <w:rPr>
                <w:rFonts w:ascii="Times New Roman" w:eastAsia="Times New Roman" w:hAnsi="Times New Roman" w:cs="Times New Roman"/>
                <w:color w:val="414142"/>
                <w:sz w:val="24"/>
                <w:szCs w:val="24"/>
                <w:lang w:eastAsia="lv-LV"/>
              </w:rPr>
              <w:t xml:space="preserve"> </w:t>
            </w:r>
          </w:p>
        </w:tc>
      </w:tr>
    </w:tbl>
    <w:p w14:paraId="607DABDE" w14:textId="77777777" w:rsidR="00A1554A" w:rsidRPr="00894C55" w:rsidRDefault="00A1554A" w:rsidP="00A1554A">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p w14:paraId="5037534A" w14:textId="77777777" w:rsidR="00A1554A" w:rsidRPr="00894C55" w:rsidRDefault="00A1554A" w:rsidP="00A1554A">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3"/>
        <w:gridCol w:w="2626"/>
        <w:gridCol w:w="5976"/>
      </w:tblGrid>
      <w:tr w:rsidR="00A1554A" w:rsidRPr="00BD3FE4" w14:paraId="44E67B34" w14:textId="77777777" w:rsidTr="00095D90">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75833072" w14:textId="77777777" w:rsidR="00A1554A" w:rsidRPr="00BD3FE4" w:rsidRDefault="00A1554A" w:rsidP="00095D90">
            <w:pPr>
              <w:spacing w:before="100" w:beforeAutospacing="1" w:after="100" w:afterAutospacing="1" w:line="293" w:lineRule="atLeast"/>
              <w:jc w:val="center"/>
              <w:rPr>
                <w:rFonts w:ascii="Times New Roman" w:eastAsia="Times New Roman" w:hAnsi="Times New Roman" w:cs="Times New Roman"/>
                <w:b/>
                <w:bCs/>
                <w:color w:val="414142"/>
                <w:sz w:val="24"/>
                <w:szCs w:val="24"/>
                <w:lang w:eastAsia="lv-LV"/>
              </w:rPr>
            </w:pPr>
            <w:r w:rsidRPr="00BD3FE4">
              <w:rPr>
                <w:rFonts w:ascii="Times New Roman" w:eastAsia="Times New Roman" w:hAnsi="Times New Roman" w:cs="Times New Roman"/>
                <w:b/>
                <w:bCs/>
                <w:color w:val="414142"/>
                <w:sz w:val="24"/>
                <w:szCs w:val="24"/>
                <w:lang w:eastAsia="lv-LV"/>
              </w:rPr>
              <w:t>V. Tiesību akta projekta atbilstība Latvijas Republikas starptautiskajām saistībām</w:t>
            </w:r>
          </w:p>
        </w:tc>
      </w:tr>
      <w:tr w:rsidR="00A1554A" w:rsidRPr="00BD3FE4" w14:paraId="59B50666" w14:textId="77777777" w:rsidTr="00095D90">
        <w:tc>
          <w:tcPr>
            <w:tcW w:w="250" w:type="pct"/>
            <w:tcBorders>
              <w:top w:val="outset" w:sz="6" w:space="0" w:color="414142"/>
              <w:left w:val="outset" w:sz="6" w:space="0" w:color="414142"/>
              <w:bottom w:val="outset" w:sz="6" w:space="0" w:color="414142"/>
              <w:right w:val="outset" w:sz="6" w:space="0" w:color="414142"/>
            </w:tcBorders>
            <w:hideMark/>
          </w:tcPr>
          <w:p w14:paraId="5911420C" w14:textId="77777777" w:rsidR="00A1554A" w:rsidRPr="00BD3FE4" w:rsidRDefault="00A1554A" w:rsidP="00095D90">
            <w:pPr>
              <w:spacing w:after="0" w:line="240" w:lineRule="auto"/>
              <w:rPr>
                <w:rFonts w:ascii="Times New Roman" w:eastAsia="Times New Roman" w:hAnsi="Times New Roman" w:cs="Times New Roman"/>
                <w:color w:val="414142"/>
                <w:sz w:val="24"/>
                <w:szCs w:val="24"/>
                <w:lang w:eastAsia="lv-LV"/>
              </w:rPr>
            </w:pPr>
            <w:r w:rsidRPr="00BD3FE4">
              <w:rPr>
                <w:rFonts w:ascii="Times New Roman" w:eastAsia="Times New Roman" w:hAnsi="Times New Roman" w:cs="Times New Roman"/>
                <w:color w:val="414142"/>
                <w:sz w:val="24"/>
                <w:szCs w:val="24"/>
                <w:lang w:eastAsia="lv-LV"/>
              </w:rPr>
              <w:t>1.</w:t>
            </w:r>
          </w:p>
        </w:tc>
        <w:tc>
          <w:tcPr>
            <w:tcW w:w="3912" w:type="dxa"/>
            <w:tcBorders>
              <w:top w:val="outset" w:sz="6" w:space="0" w:color="414142"/>
              <w:left w:val="outset" w:sz="6" w:space="0" w:color="414142"/>
              <w:bottom w:val="outset" w:sz="6" w:space="0" w:color="414142"/>
              <w:right w:val="outset" w:sz="6" w:space="0" w:color="414142"/>
            </w:tcBorders>
            <w:hideMark/>
          </w:tcPr>
          <w:p w14:paraId="061F9D21" w14:textId="77777777" w:rsidR="00A1554A" w:rsidRPr="00BD3FE4" w:rsidRDefault="00A1554A" w:rsidP="00095D90">
            <w:pPr>
              <w:spacing w:after="0" w:line="240" w:lineRule="auto"/>
              <w:rPr>
                <w:rFonts w:ascii="Times New Roman" w:eastAsia="Times New Roman" w:hAnsi="Times New Roman" w:cs="Times New Roman"/>
                <w:color w:val="414142"/>
                <w:sz w:val="24"/>
                <w:szCs w:val="24"/>
                <w:lang w:eastAsia="lv-LV"/>
              </w:rPr>
            </w:pPr>
            <w:r w:rsidRPr="00BD3FE4">
              <w:rPr>
                <w:rFonts w:ascii="Times New Roman" w:eastAsia="Times New Roman" w:hAnsi="Times New Roman" w:cs="Times New Roman"/>
                <w:color w:val="414142"/>
                <w:sz w:val="24"/>
                <w:szCs w:val="24"/>
                <w:lang w:eastAsia="lv-LV"/>
              </w:rPr>
              <w:t>Saistības pret Eiropas Savienību</w:t>
            </w:r>
          </w:p>
        </w:tc>
        <w:tc>
          <w:tcPr>
            <w:tcW w:w="3300" w:type="pct"/>
            <w:tcBorders>
              <w:top w:val="outset" w:sz="6" w:space="0" w:color="414142"/>
              <w:left w:val="outset" w:sz="6" w:space="0" w:color="414142"/>
              <w:bottom w:val="outset" w:sz="6" w:space="0" w:color="414142"/>
              <w:right w:val="outset" w:sz="6" w:space="0" w:color="414142"/>
            </w:tcBorders>
            <w:hideMark/>
          </w:tcPr>
          <w:p w14:paraId="05DBBB81" w14:textId="3F019005" w:rsidR="00A1554A" w:rsidRPr="00BD3FE4" w:rsidRDefault="00A1554A" w:rsidP="00095D90">
            <w:pPr>
              <w:spacing w:after="0" w:line="240" w:lineRule="auto"/>
              <w:jc w:val="both"/>
              <w:rPr>
                <w:rFonts w:ascii="Times New Roman" w:eastAsia="Times New Roman" w:hAnsi="Times New Roman" w:cs="Times New Roman"/>
                <w:color w:val="414142"/>
                <w:sz w:val="24"/>
                <w:szCs w:val="24"/>
                <w:lang w:eastAsia="lv-LV"/>
              </w:rPr>
            </w:pPr>
            <w:r w:rsidRPr="00BD3FE4" w:rsidDel="000D7605">
              <w:rPr>
                <w:rFonts w:ascii="Times New Roman" w:eastAsia="EUAlbertina_Bold" w:hAnsi="Times New Roman" w:cs="Times New Roman"/>
                <w:sz w:val="24"/>
                <w:szCs w:val="26"/>
              </w:rPr>
              <w:t xml:space="preserve">Paziņojuma veidlapas paraugu nosaka Eiropas Komisijas 2015. gada 11. novembra īstenošanas regula (ES) 2015/1986, ar ko izveido standarta veidlapas paziņojumu publicēšanai publisko iepirkumu jomā un atceļ Īstenošanas regulu (ES) Nr. 842/2011 (turpmāk – arī </w:t>
            </w:r>
            <w:r w:rsidR="00EE1F8E">
              <w:rPr>
                <w:rFonts w:ascii="Times New Roman" w:eastAsia="EUAlbertina_Bold" w:hAnsi="Times New Roman" w:cs="Times New Roman"/>
                <w:sz w:val="24"/>
                <w:szCs w:val="26"/>
              </w:rPr>
              <w:t xml:space="preserve"> </w:t>
            </w:r>
            <w:r w:rsidRPr="00BD3FE4" w:rsidDel="000D7605">
              <w:rPr>
                <w:rFonts w:ascii="Times New Roman" w:eastAsia="EUAlbertina_Bold" w:hAnsi="Times New Roman" w:cs="Times New Roman"/>
                <w:sz w:val="24"/>
                <w:szCs w:val="26"/>
              </w:rPr>
              <w:t>Regula)</w:t>
            </w:r>
            <w:r w:rsidR="00EE1F8E">
              <w:rPr>
                <w:rFonts w:ascii="Times New Roman" w:eastAsia="EUAlbertina_Bold" w:hAnsi="Times New Roman" w:cs="Times New Roman"/>
                <w:sz w:val="24"/>
                <w:szCs w:val="26"/>
              </w:rPr>
              <w:t>.</w:t>
            </w:r>
          </w:p>
        </w:tc>
      </w:tr>
      <w:tr w:rsidR="00A1554A" w:rsidRPr="00BD3FE4" w14:paraId="1F3F56E5" w14:textId="77777777" w:rsidTr="00095D90">
        <w:tc>
          <w:tcPr>
            <w:tcW w:w="250" w:type="pct"/>
            <w:tcBorders>
              <w:top w:val="outset" w:sz="6" w:space="0" w:color="414142"/>
              <w:left w:val="outset" w:sz="6" w:space="0" w:color="414142"/>
              <w:bottom w:val="outset" w:sz="6" w:space="0" w:color="414142"/>
              <w:right w:val="outset" w:sz="6" w:space="0" w:color="414142"/>
            </w:tcBorders>
            <w:hideMark/>
          </w:tcPr>
          <w:p w14:paraId="10C35C49" w14:textId="77777777" w:rsidR="00A1554A" w:rsidRPr="00BD3FE4" w:rsidRDefault="00A1554A" w:rsidP="00095D90">
            <w:pPr>
              <w:spacing w:after="0" w:line="240" w:lineRule="auto"/>
              <w:rPr>
                <w:rFonts w:ascii="Times New Roman" w:eastAsia="Times New Roman" w:hAnsi="Times New Roman" w:cs="Times New Roman"/>
                <w:color w:val="414142"/>
                <w:sz w:val="24"/>
                <w:szCs w:val="24"/>
                <w:lang w:eastAsia="lv-LV"/>
              </w:rPr>
            </w:pPr>
            <w:r w:rsidRPr="00BD3FE4">
              <w:rPr>
                <w:rFonts w:ascii="Times New Roman" w:eastAsia="Times New Roman" w:hAnsi="Times New Roman" w:cs="Times New Roman"/>
                <w:color w:val="414142"/>
                <w:sz w:val="24"/>
                <w:szCs w:val="24"/>
                <w:lang w:eastAsia="lv-LV"/>
              </w:rPr>
              <w:t>2.</w:t>
            </w:r>
          </w:p>
        </w:tc>
        <w:tc>
          <w:tcPr>
            <w:tcW w:w="3912" w:type="dxa"/>
            <w:tcBorders>
              <w:top w:val="outset" w:sz="6" w:space="0" w:color="414142"/>
              <w:left w:val="outset" w:sz="6" w:space="0" w:color="414142"/>
              <w:bottom w:val="outset" w:sz="6" w:space="0" w:color="414142"/>
              <w:right w:val="outset" w:sz="6" w:space="0" w:color="414142"/>
            </w:tcBorders>
            <w:hideMark/>
          </w:tcPr>
          <w:p w14:paraId="31B81F35" w14:textId="77777777" w:rsidR="00A1554A" w:rsidRPr="00BD3FE4" w:rsidRDefault="00A1554A" w:rsidP="00095D90">
            <w:pPr>
              <w:spacing w:after="0" w:line="240" w:lineRule="auto"/>
              <w:rPr>
                <w:rFonts w:ascii="Times New Roman" w:eastAsia="Times New Roman" w:hAnsi="Times New Roman" w:cs="Times New Roman"/>
                <w:color w:val="414142"/>
                <w:sz w:val="24"/>
                <w:szCs w:val="24"/>
                <w:lang w:eastAsia="lv-LV"/>
              </w:rPr>
            </w:pPr>
            <w:r w:rsidRPr="00BD3FE4">
              <w:rPr>
                <w:rFonts w:ascii="Times New Roman" w:eastAsia="Times New Roman" w:hAnsi="Times New Roman" w:cs="Times New Roman"/>
                <w:color w:val="414142"/>
                <w:sz w:val="24"/>
                <w:szCs w:val="24"/>
                <w:lang w:eastAsia="lv-LV"/>
              </w:rPr>
              <w:t>Citas starptautiskās saistības</w:t>
            </w:r>
          </w:p>
        </w:tc>
        <w:tc>
          <w:tcPr>
            <w:tcW w:w="3300" w:type="pct"/>
            <w:tcBorders>
              <w:top w:val="outset" w:sz="6" w:space="0" w:color="414142"/>
              <w:left w:val="outset" w:sz="6" w:space="0" w:color="414142"/>
              <w:bottom w:val="outset" w:sz="6" w:space="0" w:color="414142"/>
              <w:right w:val="outset" w:sz="6" w:space="0" w:color="414142"/>
            </w:tcBorders>
            <w:hideMark/>
          </w:tcPr>
          <w:p w14:paraId="7F92010D" w14:textId="73FDD813" w:rsidR="00A1554A" w:rsidRPr="00BD3FE4" w:rsidRDefault="00A1554A" w:rsidP="00095D90">
            <w:pPr>
              <w:spacing w:after="0" w:line="240" w:lineRule="auto"/>
              <w:rPr>
                <w:rFonts w:ascii="Times New Roman" w:eastAsia="Times New Roman" w:hAnsi="Times New Roman" w:cs="Times New Roman"/>
                <w:color w:val="414142"/>
                <w:sz w:val="24"/>
                <w:szCs w:val="24"/>
                <w:lang w:eastAsia="lv-LV"/>
              </w:rPr>
            </w:pPr>
            <w:r w:rsidRPr="00BD3FE4" w:rsidDel="000D7605">
              <w:rPr>
                <w:rFonts w:ascii="Times New Roman" w:eastAsia="Times New Roman" w:hAnsi="Times New Roman" w:cs="Times New Roman"/>
                <w:color w:val="414142"/>
                <w:sz w:val="24"/>
                <w:szCs w:val="24"/>
                <w:lang w:eastAsia="lv-LV"/>
              </w:rPr>
              <w:t>Nav</w:t>
            </w:r>
            <w:r w:rsidR="00EE1F8E">
              <w:rPr>
                <w:rFonts w:ascii="Times New Roman" w:eastAsia="Times New Roman" w:hAnsi="Times New Roman" w:cs="Times New Roman"/>
                <w:color w:val="414142"/>
                <w:sz w:val="24"/>
                <w:szCs w:val="24"/>
                <w:lang w:eastAsia="lv-LV"/>
              </w:rPr>
              <w:t xml:space="preserve"> </w:t>
            </w:r>
          </w:p>
        </w:tc>
      </w:tr>
      <w:tr w:rsidR="00A1554A" w:rsidRPr="00BD3FE4" w14:paraId="30BB2794" w14:textId="77777777" w:rsidTr="00095D90">
        <w:tc>
          <w:tcPr>
            <w:tcW w:w="250" w:type="pct"/>
            <w:tcBorders>
              <w:top w:val="outset" w:sz="6" w:space="0" w:color="414142"/>
              <w:left w:val="outset" w:sz="6" w:space="0" w:color="414142"/>
              <w:bottom w:val="outset" w:sz="6" w:space="0" w:color="414142"/>
              <w:right w:val="outset" w:sz="6" w:space="0" w:color="414142"/>
            </w:tcBorders>
            <w:hideMark/>
          </w:tcPr>
          <w:p w14:paraId="5BF55CBE" w14:textId="77777777" w:rsidR="00A1554A" w:rsidRPr="00BD3FE4" w:rsidRDefault="00A1554A" w:rsidP="00095D90">
            <w:pPr>
              <w:spacing w:after="0" w:line="240" w:lineRule="auto"/>
              <w:rPr>
                <w:rFonts w:ascii="Times New Roman" w:eastAsia="Times New Roman" w:hAnsi="Times New Roman" w:cs="Times New Roman"/>
                <w:color w:val="414142"/>
                <w:sz w:val="24"/>
                <w:szCs w:val="24"/>
                <w:lang w:eastAsia="lv-LV"/>
              </w:rPr>
            </w:pPr>
            <w:r w:rsidRPr="00BD3FE4">
              <w:rPr>
                <w:rFonts w:ascii="Times New Roman" w:eastAsia="Times New Roman" w:hAnsi="Times New Roman" w:cs="Times New Roman"/>
                <w:color w:val="414142"/>
                <w:sz w:val="24"/>
                <w:szCs w:val="24"/>
                <w:lang w:eastAsia="lv-LV"/>
              </w:rPr>
              <w:t>3.</w:t>
            </w:r>
          </w:p>
        </w:tc>
        <w:tc>
          <w:tcPr>
            <w:tcW w:w="3912" w:type="dxa"/>
            <w:tcBorders>
              <w:top w:val="outset" w:sz="6" w:space="0" w:color="414142"/>
              <w:left w:val="outset" w:sz="6" w:space="0" w:color="414142"/>
              <w:bottom w:val="outset" w:sz="6" w:space="0" w:color="414142"/>
              <w:right w:val="outset" w:sz="6" w:space="0" w:color="414142"/>
            </w:tcBorders>
            <w:hideMark/>
          </w:tcPr>
          <w:p w14:paraId="6EF3BEC9" w14:textId="77777777" w:rsidR="00A1554A" w:rsidRPr="00BD3FE4" w:rsidRDefault="00A1554A" w:rsidP="00095D90">
            <w:pPr>
              <w:spacing w:after="0" w:line="240" w:lineRule="auto"/>
              <w:rPr>
                <w:rFonts w:ascii="Times New Roman" w:eastAsia="Times New Roman" w:hAnsi="Times New Roman" w:cs="Times New Roman"/>
                <w:color w:val="414142"/>
                <w:sz w:val="24"/>
                <w:szCs w:val="24"/>
                <w:lang w:eastAsia="lv-LV"/>
              </w:rPr>
            </w:pPr>
            <w:r w:rsidRPr="00BD3FE4">
              <w:rPr>
                <w:rFonts w:ascii="Times New Roman" w:eastAsia="Times New Roman" w:hAnsi="Times New Roman" w:cs="Times New Roman"/>
                <w:color w:val="414142"/>
                <w:sz w:val="24"/>
                <w:szCs w:val="24"/>
                <w:lang w:eastAsia="lv-LV"/>
              </w:rPr>
              <w:t>Cita informācija</w:t>
            </w:r>
          </w:p>
        </w:tc>
        <w:tc>
          <w:tcPr>
            <w:tcW w:w="3300" w:type="pct"/>
            <w:tcBorders>
              <w:top w:val="outset" w:sz="6" w:space="0" w:color="414142"/>
              <w:left w:val="outset" w:sz="6" w:space="0" w:color="414142"/>
              <w:bottom w:val="outset" w:sz="6" w:space="0" w:color="414142"/>
              <w:right w:val="outset" w:sz="6" w:space="0" w:color="414142"/>
            </w:tcBorders>
            <w:hideMark/>
          </w:tcPr>
          <w:p w14:paraId="17EB1617" w14:textId="05790A82" w:rsidR="00A1554A" w:rsidRPr="00BD3FE4" w:rsidRDefault="00A1554A" w:rsidP="00095D90">
            <w:pPr>
              <w:spacing w:after="0" w:line="240" w:lineRule="auto"/>
              <w:rPr>
                <w:rFonts w:ascii="Times New Roman" w:eastAsia="Times New Roman" w:hAnsi="Times New Roman" w:cs="Times New Roman"/>
                <w:color w:val="414142"/>
                <w:sz w:val="24"/>
                <w:szCs w:val="24"/>
                <w:lang w:eastAsia="lv-LV"/>
              </w:rPr>
            </w:pPr>
            <w:r w:rsidRPr="00BD3FE4" w:rsidDel="000D7605">
              <w:rPr>
                <w:rFonts w:ascii="Times New Roman" w:eastAsia="Times New Roman" w:hAnsi="Times New Roman" w:cs="Times New Roman"/>
                <w:color w:val="414142"/>
                <w:sz w:val="24"/>
                <w:szCs w:val="24"/>
                <w:lang w:eastAsia="lv-LV"/>
              </w:rPr>
              <w:t>Nav.</w:t>
            </w:r>
            <w:r w:rsidR="00EE1F8E">
              <w:rPr>
                <w:rFonts w:ascii="Times New Roman" w:eastAsia="Times New Roman" w:hAnsi="Times New Roman" w:cs="Times New Roman"/>
                <w:color w:val="414142"/>
                <w:sz w:val="24"/>
                <w:szCs w:val="24"/>
                <w:lang w:eastAsia="lv-LV"/>
              </w:rPr>
              <w:t xml:space="preserve"> </w:t>
            </w:r>
          </w:p>
        </w:tc>
      </w:tr>
    </w:tbl>
    <w:p w14:paraId="16EA2D96" w14:textId="77777777" w:rsidR="00A1554A" w:rsidRPr="00BD3FE4" w:rsidRDefault="00A1554A" w:rsidP="00A1554A">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2081"/>
        <w:gridCol w:w="1992"/>
        <w:gridCol w:w="2535"/>
        <w:gridCol w:w="2447"/>
      </w:tblGrid>
      <w:tr w:rsidR="00A1554A" w:rsidRPr="00894C55" w14:paraId="274A00E7" w14:textId="77777777" w:rsidTr="00095D90">
        <w:trPr>
          <w:jc w:val="center"/>
        </w:trPr>
        <w:tc>
          <w:tcPr>
            <w:tcW w:w="0" w:type="auto"/>
            <w:gridSpan w:val="4"/>
            <w:tcBorders>
              <w:top w:val="outset" w:sz="6" w:space="0" w:color="414142"/>
              <w:left w:val="outset" w:sz="6" w:space="0" w:color="414142"/>
              <w:bottom w:val="outset" w:sz="6" w:space="0" w:color="414142"/>
              <w:right w:val="outset" w:sz="6" w:space="0" w:color="414142"/>
            </w:tcBorders>
            <w:vAlign w:val="center"/>
            <w:hideMark/>
          </w:tcPr>
          <w:p w14:paraId="30E39EA6" w14:textId="77777777" w:rsidR="00A1554A" w:rsidRPr="00894C55" w:rsidRDefault="00A1554A" w:rsidP="00095D90">
            <w:pPr>
              <w:spacing w:before="100" w:beforeAutospacing="1" w:after="100" w:afterAutospacing="1" w:line="293" w:lineRule="atLeast"/>
              <w:jc w:val="center"/>
              <w:rPr>
                <w:rFonts w:ascii="Times New Roman" w:eastAsia="Times New Roman" w:hAnsi="Times New Roman" w:cs="Times New Roman"/>
                <w:b/>
                <w:bCs/>
                <w:color w:val="414142"/>
                <w:sz w:val="24"/>
                <w:szCs w:val="24"/>
                <w:lang w:eastAsia="lv-LV"/>
              </w:rPr>
            </w:pPr>
            <w:r w:rsidRPr="00943C55">
              <w:rPr>
                <w:rFonts w:ascii="Times New Roman" w:eastAsia="Times New Roman" w:hAnsi="Times New Roman" w:cs="Times New Roman"/>
                <w:b/>
                <w:bCs/>
                <w:color w:val="414142"/>
                <w:sz w:val="24"/>
                <w:szCs w:val="24"/>
                <w:lang w:eastAsia="lv-LV"/>
              </w:rPr>
              <w:t>1. tabula</w:t>
            </w:r>
            <w:r w:rsidRPr="00943C55">
              <w:rPr>
                <w:rFonts w:ascii="Times New Roman" w:eastAsia="Times New Roman" w:hAnsi="Times New Roman" w:cs="Times New Roman"/>
                <w:b/>
                <w:bCs/>
                <w:color w:val="414142"/>
                <w:sz w:val="24"/>
                <w:szCs w:val="24"/>
                <w:lang w:eastAsia="lv-LV"/>
              </w:rPr>
              <w:br/>
              <w:t>Tiesību akta projekta atbilstība ES tiesību aktiem</w:t>
            </w:r>
          </w:p>
        </w:tc>
      </w:tr>
      <w:tr w:rsidR="00A1554A" w:rsidRPr="00894C55" w14:paraId="5EED1FC5" w14:textId="77777777" w:rsidTr="00095D90">
        <w:trPr>
          <w:jc w:val="center"/>
        </w:trPr>
        <w:tc>
          <w:tcPr>
            <w:tcW w:w="1149" w:type="pct"/>
            <w:tcBorders>
              <w:top w:val="outset" w:sz="6" w:space="0" w:color="414142"/>
              <w:left w:val="outset" w:sz="6" w:space="0" w:color="414142"/>
              <w:bottom w:val="outset" w:sz="6" w:space="0" w:color="414142"/>
              <w:right w:val="outset" w:sz="6" w:space="0" w:color="414142"/>
            </w:tcBorders>
            <w:hideMark/>
          </w:tcPr>
          <w:p w14:paraId="5D11530A" w14:textId="77777777" w:rsidR="00A1554A" w:rsidRPr="00894C55" w:rsidRDefault="00A1554A" w:rsidP="00095D90">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Attiecīgā ES tiesību akta datums, numurs un nosaukums</w:t>
            </w:r>
          </w:p>
        </w:tc>
        <w:tc>
          <w:tcPr>
            <w:tcW w:w="3851" w:type="pct"/>
            <w:gridSpan w:val="3"/>
            <w:tcBorders>
              <w:top w:val="outset" w:sz="6" w:space="0" w:color="414142"/>
              <w:left w:val="outset" w:sz="6" w:space="0" w:color="414142"/>
              <w:bottom w:val="outset" w:sz="6" w:space="0" w:color="414142"/>
              <w:right w:val="outset" w:sz="6" w:space="0" w:color="414142"/>
            </w:tcBorders>
            <w:hideMark/>
          </w:tcPr>
          <w:p w14:paraId="7CAB9E84" w14:textId="77777777" w:rsidR="00A1554A" w:rsidRPr="00894C55" w:rsidRDefault="00A1554A" w:rsidP="00095D90">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Aizpilda, ja ar projektu tiek pārņemts vai ieviests vairāk nekā viens ES tiesību akts, – jānorāda tā pati informācija, kas prasīta instrukcijas 55.1.</w:t>
            </w:r>
            <w:r>
              <w:rPr>
                <w:rFonts w:ascii="Times New Roman" w:eastAsia="Times New Roman" w:hAnsi="Times New Roman" w:cs="Times New Roman"/>
                <w:color w:val="414142"/>
                <w:sz w:val="24"/>
                <w:szCs w:val="24"/>
                <w:lang w:eastAsia="lv-LV"/>
              </w:rPr>
              <w:t> </w:t>
            </w:r>
            <w:r w:rsidRPr="00894C55">
              <w:rPr>
                <w:rFonts w:ascii="Times New Roman" w:eastAsia="Times New Roman" w:hAnsi="Times New Roman" w:cs="Times New Roman"/>
                <w:color w:val="414142"/>
                <w:sz w:val="24"/>
                <w:szCs w:val="24"/>
                <w:lang w:eastAsia="lv-LV"/>
              </w:rPr>
              <w:t>apakšpunktā un jau tikusi norādīta arī V sadaļas 1.</w:t>
            </w:r>
            <w:r>
              <w:rPr>
                <w:rFonts w:ascii="Times New Roman" w:eastAsia="Times New Roman" w:hAnsi="Times New Roman" w:cs="Times New Roman"/>
                <w:color w:val="414142"/>
                <w:sz w:val="24"/>
                <w:szCs w:val="24"/>
                <w:lang w:eastAsia="lv-LV"/>
              </w:rPr>
              <w:t> </w:t>
            </w:r>
            <w:r w:rsidRPr="00894C55">
              <w:rPr>
                <w:rFonts w:ascii="Times New Roman" w:eastAsia="Times New Roman" w:hAnsi="Times New Roman" w:cs="Times New Roman"/>
                <w:color w:val="414142"/>
                <w:sz w:val="24"/>
                <w:szCs w:val="24"/>
                <w:lang w:eastAsia="lv-LV"/>
              </w:rPr>
              <w:t>punktā</w:t>
            </w:r>
          </w:p>
        </w:tc>
      </w:tr>
      <w:tr w:rsidR="00A1554A" w:rsidRPr="00894C55" w14:paraId="2DF6993E" w14:textId="77777777" w:rsidTr="00095D90">
        <w:trPr>
          <w:jc w:val="center"/>
        </w:trPr>
        <w:tc>
          <w:tcPr>
            <w:tcW w:w="1149" w:type="pct"/>
            <w:tcBorders>
              <w:top w:val="outset" w:sz="6" w:space="0" w:color="414142"/>
              <w:left w:val="outset" w:sz="6" w:space="0" w:color="414142"/>
              <w:bottom w:val="outset" w:sz="6" w:space="0" w:color="414142"/>
              <w:right w:val="outset" w:sz="6" w:space="0" w:color="414142"/>
            </w:tcBorders>
            <w:vAlign w:val="center"/>
            <w:hideMark/>
          </w:tcPr>
          <w:p w14:paraId="49E89F1C" w14:textId="77777777" w:rsidR="00A1554A" w:rsidRPr="00894C55" w:rsidRDefault="00A1554A" w:rsidP="00095D90">
            <w:pPr>
              <w:spacing w:before="100" w:beforeAutospacing="1" w:after="100" w:afterAutospacing="1" w:line="293" w:lineRule="atLeast"/>
              <w:jc w:val="center"/>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A</w:t>
            </w:r>
          </w:p>
        </w:tc>
        <w:tc>
          <w:tcPr>
            <w:tcW w:w="1100" w:type="pct"/>
            <w:tcBorders>
              <w:top w:val="outset" w:sz="6" w:space="0" w:color="414142"/>
              <w:left w:val="outset" w:sz="6" w:space="0" w:color="414142"/>
              <w:bottom w:val="outset" w:sz="6" w:space="0" w:color="414142"/>
              <w:right w:val="outset" w:sz="6" w:space="0" w:color="414142"/>
            </w:tcBorders>
            <w:vAlign w:val="center"/>
            <w:hideMark/>
          </w:tcPr>
          <w:p w14:paraId="7C2CC724" w14:textId="77777777" w:rsidR="00A1554A" w:rsidRPr="00894C55" w:rsidRDefault="00A1554A" w:rsidP="00095D90">
            <w:pPr>
              <w:spacing w:before="100" w:beforeAutospacing="1" w:after="100" w:afterAutospacing="1" w:line="293" w:lineRule="atLeast"/>
              <w:jc w:val="center"/>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B</w:t>
            </w:r>
          </w:p>
        </w:tc>
        <w:tc>
          <w:tcPr>
            <w:tcW w:w="1400" w:type="pct"/>
            <w:tcBorders>
              <w:top w:val="outset" w:sz="6" w:space="0" w:color="414142"/>
              <w:left w:val="outset" w:sz="6" w:space="0" w:color="414142"/>
              <w:bottom w:val="outset" w:sz="6" w:space="0" w:color="414142"/>
              <w:right w:val="outset" w:sz="6" w:space="0" w:color="414142"/>
            </w:tcBorders>
            <w:vAlign w:val="center"/>
            <w:hideMark/>
          </w:tcPr>
          <w:p w14:paraId="5CE0A557" w14:textId="77777777" w:rsidR="00A1554A" w:rsidRPr="00894C55" w:rsidRDefault="00A1554A" w:rsidP="00095D90">
            <w:pPr>
              <w:spacing w:before="100" w:beforeAutospacing="1" w:after="100" w:afterAutospacing="1" w:line="293" w:lineRule="atLeast"/>
              <w:jc w:val="center"/>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C</w:t>
            </w:r>
          </w:p>
        </w:tc>
        <w:tc>
          <w:tcPr>
            <w:tcW w:w="1351" w:type="pct"/>
            <w:tcBorders>
              <w:top w:val="outset" w:sz="6" w:space="0" w:color="414142"/>
              <w:left w:val="outset" w:sz="6" w:space="0" w:color="414142"/>
              <w:bottom w:val="outset" w:sz="6" w:space="0" w:color="414142"/>
              <w:right w:val="outset" w:sz="6" w:space="0" w:color="414142"/>
            </w:tcBorders>
            <w:vAlign w:val="center"/>
            <w:hideMark/>
          </w:tcPr>
          <w:p w14:paraId="3133DEC9" w14:textId="77777777" w:rsidR="00A1554A" w:rsidRPr="00894C55" w:rsidRDefault="00A1554A" w:rsidP="00095D90">
            <w:pPr>
              <w:spacing w:before="100" w:beforeAutospacing="1" w:after="100" w:afterAutospacing="1" w:line="293" w:lineRule="atLeast"/>
              <w:jc w:val="center"/>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D</w:t>
            </w:r>
          </w:p>
        </w:tc>
      </w:tr>
      <w:tr w:rsidR="00A1554A" w:rsidRPr="00894C55" w14:paraId="26E913B3" w14:textId="77777777" w:rsidTr="00095D90">
        <w:trPr>
          <w:jc w:val="center"/>
        </w:trPr>
        <w:tc>
          <w:tcPr>
            <w:tcW w:w="1149" w:type="pct"/>
            <w:tcBorders>
              <w:top w:val="outset" w:sz="6" w:space="0" w:color="414142"/>
              <w:left w:val="outset" w:sz="6" w:space="0" w:color="414142"/>
              <w:bottom w:val="outset" w:sz="6" w:space="0" w:color="414142"/>
              <w:right w:val="outset" w:sz="6" w:space="0" w:color="414142"/>
            </w:tcBorders>
          </w:tcPr>
          <w:p w14:paraId="6861994A" w14:textId="77777777" w:rsidR="00A1554A" w:rsidRPr="00DA38E9" w:rsidRDefault="00A1554A" w:rsidP="00095D90">
            <w:pPr>
              <w:spacing w:after="0" w:line="240" w:lineRule="auto"/>
              <w:jc w:val="both"/>
              <w:rPr>
                <w:rFonts w:ascii="Times New Roman" w:eastAsia="EUAlbertina_Bold" w:hAnsi="Times New Roman" w:cs="Times New Roman"/>
                <w:sz w:val="24"/>
                <w:szCs w:val="26"/>
              </w:rPr>
            </w:pPr>
            <w:r>
              <w:rPr>
                <w:rFonts w:ascii="Times New Roman" w:eastAsia="EUAlbertina_Bold" w:hAnsi="Times New Roman" w:cs="Times New Roman"/>
                <w:sz w:val="24"/>
                <w:szCs w:val="26"/>
              </w:rPr>
              <w:t>Regulas 1.pants</w:t>
            </w:r>
          </w:p>
        </w:tc>
        <w:tc>
          <w:tcPr>
            <w:tcW w:w="1100" w:type="pct"/>
            <w:tcBorders>
              <w:top w:val="outset" w:sz="6" w:space="0" w:color="414142"/>
              <w:left w:val="outset" w:sz="6" w:space="0" w:color="414142"/>
              <w:bottom w:val="outset" w:sz="6" w:space="0" w:color="414142"/>
              <w:right w:val="outset" w:sz="6" w:space="0" w:color="414142"/>
            </w:tcBorders>
          </w:tcPr>
          <w:p w14:paraId="0342ADD0" w14:textId="77777777" w:rsidR="00A1554A" w:rsidRPr="00C472E4" w:rsidRDefault="00A1554A" w:rsidP="00095D90">
            <w:pPr>
              <w:spacing w:after="0" w:line="240" w:lineRule="auto"/>
              <w:jc w:val="both"/>
              <w:rPr>
                <w:rFonts w:ascii="Times New Roman" w:eastAsia="Times New Roman" w:hAnsi="Times New Roman" w:cs="Times New Roman"/>
                <w:color w:val="414142"/>
                <w:sz w:val="24"/>
                <w:szCs w:val="24"/>
                <w:lang w:eastAsia="lv-LV"/>
              </w:rPr>
            </w:pPr>
            <w:r w:rsidRPr="00135D17">
              <w:rPr>
                <w:rFonts w:ascii="Times New Roman" w:eastAsia="Times New Roman" w:hAnsi="Times New Roman" w:cs="Times New Roman"/>
                <w:color w:val="414142"/>
                <w:sz w:val="24"/>
                <w:szCs w:val="24"/>
                <w:lang w:eastAsia="lv-LV"/>
              </w:rPr>
              <w:t xml:space="preserve">Noteikumu </w:t>
            </w:r>
            <w:r w:rsidRPr="00C472E4">
              <w:rPr>
                <w:rFonts w:ascii="Times New Roman" w:eastAsia="Times New Roman" w:hAnsi="Times New Roman" w:cs="Times New Roman"/>
                <w:color w:val="414142"/>
                <w:sz w:val="24"/>
                <w:szCs w:val="24"/>
                <w:lang w:eastAsia="lv-LV"/>
              </w:rPr>
              <w:t>“</w:t>
            </w:r>
            <w:r w:rsidRPr="00943C55">
              <w:rPr>
                <w:rFonts w:ascii="Times New Roman" w:eastAsia="Times New Roman" w:hAnsi="Times New Roman" w:cs="Times New Roman"/>
                <w:sz w:val="24"/>
                <w:szCs w:val="24"/>
              </w:rPr>
              <w:t>Noteikumi par publisko iepirkumu paziņojumiem un to sagatavošanas kārtību”</w:t>
            </w:r>
            <w:r w:rsidRPr="00135D17">
              <w:rPr>
                <w:rFonts w:ascii="Times New Roman" w:eastAsia="Times New Roman" w:hAnsi="Times New Roman" w:cs="Times New Roman"/>
                <w:color w:val="414142"/>
                <w:sz w:val="24"/>
                <w:szCs w:val="24"/>
                <w:lang w:eastAsia="lv-LV"/>
              </w:rPr>
              <w:t xml:space="preserve"> </w:t>
            </w:r>
            <w:r w:rsidRPr="00C472E4">
              <w:rPr>
                <w:rFonts w:ascii="Times New Roman" w:eastAsia="Times New Roman" w:hAnsi="Times New Roman" w:cs="Times New Roman"/>
                <w:color w:val="414142"/>
                <w:sz w:val="24"/>
                <w:szCs w:val="24"/>
                <w:lang w:eastAsia="lv-LV"/>
              </w:rPr>
              <w:t>projekta (tu</w:t>
            </w:r>
            <w:r w:rsidRPr="00226332">
              <w:rPr>
                <w:rFonts w:ascii="Times New Roman" w:eastAsia="Times New Roman" w:hAnsi="Times New Roman" w:cs="Times New Roman"/>
                <w:color w:val="414142"/>
                <w:sz w:val="24"/>
                <w:szCs w:val="24"/>
                <w:lang w:eastAsia="lv-LV"/>
              </w:rPr>
              <w:t>rpmāk – Noteikumu) 1.</w:t>
            </w:r>
            <w:r>
              <w:rPr>
                <w:rFonts w:ascii="Times New Roman" w:eastAsia="Times New Roman" w:hAnsi="Times New Roman" w:cs="Times New Roman"/>
                <w:color w:val="414142"/>
                <w:sz w:val="24"/>
                <w:szCs w:val="24"/>
                <w:lang w:eastAsia="lv-LV"/>
              </w:rPr>
              <w:t>- 4., 6.- 11.</w:t>
            </w:r>
            <w:r w:rsidRPr="00C472E4">
              <w:rPr>
                <w:rFonts w:ascii="Times New Roman" w:eastAsia="Times New Roman" w:hAnsi="Times New Roman" w:cs="Times New Roman"/>
                <w:color w:val="414142"/>
                <w:sz w:val="24"/>
                <w:szCs w:val="24"/>
                <w:lang w:eastAsia="lv-LV"/>
              </w:rPr>
              <w:t>pielikums</w:t>
            </w:r>
          </w:p>
        </w:tc>
        <w:tc>
          <w:tcPr>
            <w:tcW w:w="1400" w:type="pct"/>
            <w:tcBorders>
              <w:top w:val="outset" w:sz="6" w:space="0" w:color="414142"/>
              <w:left w:val="outset" w:sz="6" w:space="0" w:color="414142"/>
              <w:bottom w:val="outset" w:sz="6" w:space="0" w:color="414142"/>
              <w:right w:val="outset" w:sz="6" w:space="0" w:color="414142"/>
            </w:tcBorders>
          </w:tcPr>
          <w:p w14:paraId="3012B6B1" w14:textId="77777777" w:rsidR="00A1554A" w:rsidRPr="00894C55" w:rsidRDefault="00A1554A" w:rsidP="00095D90">
            <w:pPr>
              <w:spacing w:after="0" w:line="240" w:lineRule="auto"/>
              <w:jc w:val="both"/>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Pants pārņemts pilnībā.</w:t>
            </w:r>
          </w:p>
        </w:tc>
        <w:tc>
          <w:tcPr>
            <w:tcW w:w="1351" w:type="pct"/>
            <w:tcBorders>
              <w:top w:val="outset" w:sz="6" w:space="0" w:color="414142"/>
              <w:left w:val="outset" w:sz="6" w:space="0" w:color="414142"/>
              <w:bottom w:val="outset" w:sz="6" w:space="0" w:color="414142"/>
              <w:right w:val="outset" w:sz="6" w:space="0" w:color="414142"/>
            </w:tcBorders>
          </w:tcPr>
          <w:p w14:paraId="58F76BA2" w14:textId="77777777" w:rsidR="00A1554A" w:rsidRPr="00894C55" w:rsidRDefault="00A1554A" w:rsidP="00095D90">
            <w:pPr>
              <w:spacing w:after="0" w:line="240" w:lineRule="auto"/>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Noteikumi stingrākas prasības neparedz.</w:t>
            </w:r>
          </w:p>
        </w:tc>
      </w:tr>
      <w:tr w:rsidR="00A1554A" w:rsidRPr="00894C55" w14:paraId="6CD10043" w14:textId="77777777" w:rsidTr="00095D90">
        <w:trPr>
          <w:trHeight w:val="381"/>
          <w:jc w:val="center"/>
        </w:trPr>
        <w:tc>
          <w:tcPr>
            <w:tcW w:w="1149" w:type="pct"/>
            <w:tcBorders>
              <w:top w:val="outset" w:sz="6" w:space="0" w:color="414142"/>
              <w:left w:val="outset" w:sz="6" w:space="0" w:color="414142"/>
              <w:bottom w:val="outset" w:sz="6" w:space="0" w:color="414142"/>
              <w:right w:val="outset" w:sz="6" w:space="0" w:color="414142"/>
            </w:tcBorders>
          </w:tcPr>
          <w:p w14:paraId="56A57871" w14:textId="77777777" w:rsidR="00A1554A" w:rsidRDefault="00A1554A" w:rsidP="00095D90">
            <w:pPr>
              <w:spacing w:after="0" w:line="240" w:lineRule="auto"/>
              <w:jc w:val="both"/>
              <w:rPr>
                <w:rFonts w:ascii="Times New Roman" w:eastAsia="EUAlbertina_Bold" w:hAnsi="Times New Roman" w:cs="Times New Roman"/>
                <w:sz w:val="24"/>
                <w:szCs w:val="26"/>
              </w:rPr>
            </w:pPr>
            <w:r>
              <w:rPr>
                <w:rFonts w:ascii="Times New Roman" w:eastAsia="EUAlbertina_Bold" w:hAnsi="Times New Roman" w:cs="Times New Roman"/>
                <w:sz w:val="24"/>
                <w:szCs w:val="26"/>
              </w:rPr>
              <w:t>Regulas 1.pielikums</w:t>
            </w:r>
          </w:p>
        </w:tc>
        <w:tc>
          <w:tcPr>
            <w:tcW w:w="1100" w:type="pct"/>
            <w:tcBorders>
              <w:top w:val="outset" w:sz="6" w:space="0" w:color="414142"/>
              <w:left w:val="outset" w:sz="6" w:space="0" w:color="414142"/>
              <w:bottom w:val="outset" w:sz="6" w:space="0" w:color="414142"/>
              <w:right w:val="outset" w:sz="6" w:space="0" w:color="414142"/>
            </w:tcBorders>
          </w:tcPr>
          <w:p w14:paraId="250A6CA8" w14:textId="77777777" w:rsidR="00A1554A" w:rsidRPr="00135D17" w:rsidRDefault="00A1554A" w:rsidP="00095D90">
            <w:pPr>
              <w:spacing w:after="0" w:line="240" w:lineRule="auto"/>
              <w:jc w:val="both"/>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Noteikumu 1.pielikums</w:t>
            </w:r>
          </w:p>
        </w:tc>
        <w:tc>
          <w:tcPr>
            <w:tcW w:w="1400" w:type="pct"/>
            <w:tcBorders>
              <w:top w:val="outset" w:sz="6" w:space="0" w:color="414142"/>
              <w:left w:val="outset" w:sz="6" w:space="0" w:color="414142"/>
              <w:bottom w:val="outset" w:sz="6" w:space="0" w:color="414142"/>
              <w:right w:val="outset" w:sz="6" w:space="0" w:color="414142"/>
            </w:tcBorders>
          </w:tcPr>
          <w:p w14:paraId="1BF72833" w14:textId="77777777" w:rsidR="00A1554A" w:rsidRDefault="00A1554A" w:rsidP="00095D90">
            <w:pPr>
              <w:spacing w:after="0" w:line="240" w:lineRule="auto"/>
              <w:jc w:val="both"/>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Pielikums pārņemts gandrīz pilnībā. Paziņojumu netiek paredzēts izmantot iepirkuma procedūras izsludināšanai.</w:t>
            </w:r>
          </w:p>
          <w:p w14:paraId="73CDE4B9" w14:textId="77777777" w:rsidR="00A1554A" w:rsidRDefault="00A1554A" w:rsidP="00095D90">
            <w:pPr>
              <w:spacing w:after="0" w:line="240" w:lineRule="auto"/>
              <w:jc w:val="both"/>
              <w:rPr>
                <w:rFonts w:ascii="Times New Roman" w:eastAsia="Times New Roman" w:hAnsi="Times New Roman" w:cs="Times New Roman"/>
                <w:color w:val="414142"/>
                <w:sz w:val="24"/>
                <w:szCs w:val="24"/>
                <w:lang w:eastAsia="lv-LV"/>
              </w:rPr>
            </w:pPr>
          </w:p>
        </w:tc>
        <w:tc>
          <w:tcPr>
            <w:tcW w:w="1351" w:type="pct"/>
            <w:tcBorders>
              <w:top w:val="outset" w:sz="6" w:space="0" w:color="414142"/>
              <w:left w:val="outset" w:sz="6" w:space="0" w:color="414142"/>
              <w:bottom w:val="outset" w:sz="6" w:space="0" w:color="414142"/>
              <w:right w:val="outset" w:sz="6" w:space="0" w:color="414142"/>
            </w:tcBorders>
          </w:tcPr>
          <w:p w14:paraId="3CCC6FE3" w14:textId="77777777" w:rsidR="00A1554A" w:rsidRDefault="00A1554A" w:rsidP="00095D90">
            <w:pPr>
              <w:spacing w:after="0" w:line="240" w:lineRule="auto"/>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 xml:space="preserve">Pielikums paredz stingrākas prasības salīdzinājumā ar Regulā iekļauto formu, paredzot papildus norādīt informāciju par to, vai iepirkuma dokumentos iekļautas vides aizsardzības prasības un kādās iepirkuma priekšmeta grupās tās piemērotas, kā arī informāciju par to, vai iepirkuma dokumentos </w:t>
            </w:r>
            <w:r>
              <w:rPr>
                <w:rFonts w:ascii="Times New Roman" w:eastAsia="Times New Roman" w:hAnsi="Times New Roman" w:cs="Times New Roman"/>
                <w:color w:val="414142"/>
                <w:sz w:val="24"/>
                <w:szCs w:val="24"/>
                <w:lang w:eastAsia="lv-LV"/>
              </w:rPr>
              <w:lastRenderedPageBreak/>
              <w:t xml:space="preserve">iekļautas prasības attiecībā uz inovatīviem risinājumiem un sociālo atbildību. </w:t>
            </w:r>
          </w:p>
          <w:p w14:paraId="09ED39D9" w14:textId="77777777" w:rsidR="00A1554A" w:rsidRDefault="00A1554A" w:rsidP="00095D90">
            <w:pPr>
              <w:spacing w:after="0" w:line="240" w:lineRule="auto"/>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Minētie nosacījumi ieviesti, ņemot vērā Eiropas Komisijas plānoto pieprasījumu attiecībā uz statistiku, kā arī zaļā iepirkuma politikas īstenošanu.</w:t>
            </w:r>
          </w:p>
        </w:tc>
      </w:tr>
      <w:tr w:rsidR="00A1554A" w:rsidRPr="00894C55" w14:paraId="741C1AAC" w14:textId="77777777" w:rsidTr="00095D90">
        <w:trPr>
          <w:trHeight w:val="381"/>
          <w:jc w:val="center"/>
        </w:trPr>
        <w:tc>
          <w:tcPr>
            <w:tcW w:w="1149" w:type="pct"/>
            <w:tcBorders>
              <w:top w:val="outset" w:sz="6" w:space="0" w:color="414142"/>
              <w:left w:val="outset" w:sz="6" w:space="0" w:color="414142"/>
              <w:bottom w:val="outset" w:sz="6" w:space="0" w:color="414142"/>
              <w:right w:val="outset" w:sz="6" w:space="0" w:color="414142"/>
            </w:tcBorders>
          </w:tcPr>
          <w:p w14:paraId="290400A7" w14:textId="77777777" w:rsidR="00A1554A" w:rsidRDefault="00A1554A" w:rsidP="00095D90">
            <w:pPr>
              <w:spacing w:after="0" w:line="240" w:lineRule="auto"/>
              <w:jc w:val="both"/>
              <w:rPr>
                <w:rFonts w:ascii="Times New Roman" w:eastAsia="EUAlbertina_Bold" w:hAnsi="Times New Roman" w:cs="Times New Roman"/>
                <w:sz w:val="24"/>
                <w:szCs w:val="26"/>
              </w:rPr>
            </w:pPr>
            <w:r>
              <w:rPr>
                <w:rFonts w:ascii="Times New Roman" w:eastAsia="EUAlbertina_Bold" w:hAnsi="Times New Roman" w:cs="Times New Roman"/>
                <w:sz w:val="24"/>
                <w:szCs w:val="26"/>
              </w:rPr>
              <w:lastRenderedPageBreak/>
              <w:t>Regulas 2.pielikums</w:t>
            </w:r>
          </w:p>
        </w:tc>
        <w:tc>
          <w:tcPr>
            <w:tcW w:w="1100" w:type="pct"/>
            <w:tcBorders>
              <w:top w:val="outset" w:sz="6" w:space="0" w:color="414142"/>
              <w:left w:val="outset" w:sz="6" w:space="0" w:color="414142"/>
              <w:bottom w:val="outset" w:sz="6" w:space="0" w:color="414142"/>
              <w:right w:val="outset" w:sz="6" w:space="0" w:color="414142"/>
            </w:tcBorders>
          </w:tcPr>
          <w:p w14:paraId="1999D951" w14:textId="77777777" w:rsidR="00A1554A" w:rsidRDefault="00A1554A" w:rsidP="00095D90">
            <w:pPr>
              <w:spacing w:after="0" w:line="240" w:lineRule="auto"/>
              <w:jc w:val="both"/>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Noteikumu 2.pielikums</w:t>
            </w:r>
          </w:p>
        </w:tc>
        <w:tc>
          <w:tcPr>
            <w:tcW w:w="1400" w:type="pct"/>
            <w:tcBorders>
              <w:top w:val="outset" w:sz="6" w:space="0" w:color="414142"/>
              <w:left w:val="outset" w:sz="6" w:space="0" w:color="414142"/>
              <w:bottom w:val="outset" w:sz="6" w:space="0" w:color="414142"/>
              <w:right w:val="outset" w:sz="6" w:space="0" w:color="414142"/>
            </w:tcBorders>
          </w:tcPr>
          <w:p w14:paraId="3E32B950" w14:textId="77777777" w:rsidR="00A1554A" w:rsidRDefault="00A1554A" w:rsidP="00095D90">
            <w:pPr>
              <w:spacing w:after="0" w:line="240" w:lineRule="auto"/>
              <w:jc w:val="both"/>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Pielikums pārņemts pilnībā.</w:t>
            </w:r>
          </w:p>
        </w:tc>
        <w:tc>
          <w:tcPr>
            <w:tcW w:w="1351" w:type="pct"/>
            <w:tcBorders>
              <w:top w:val="outset" w:sz="6" w:space="0" w:color="414142"/>
              <w:left w:val="outset" w:sz="6" w:space="0" w:color="414142"/>
              <w:bottom w:val="outset" w:sz="6" w:space="0" w:color="414142"/>
              <w:right w:val="outset" w:sz="6" w:space="0" w:color="414142"/>
            </w:tcBorders>
          </w:tcPr>
          <w:p w14:paraId="3AFC1771" w14:textId="77777777" w:rsidR="00A1554A" w:rsidRDefault="00A1554A" w:rsidP="00095D90">
            <w:pPr>
              <w:spacing w:after="0" w:line="240" w:lineRule="auto"/>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Noteikumu projekts stingrākas prasības neparedz.</w:t>
            </w:r>
          </w:p>
        </w:tc>
      </w:tr>
      <w:tr w:rsidR="00A1554A" w:rsidRPr="00894C55" w14:paraId="43D17FD8" w14:textId="77777777" w:rsidTr="00095D90">
        <w:trPr>
          <w:trHeight w:val="381"/>
          <w:jc w:val="center"/>
        </w:trPr>
        <w:tc>
          <w:tcPr>
            <w:tcW w:w="1149" w:type="pct"/>
            <w:tcBorders>
              <w:top w:val="outset" w:sz="6" w:space="0" w:color="414142"/>
              <w:left w:val="outset" w:sz="6" w:space="0" w:color="414142"/>
              <w:bottom w:val="outset" w:sz="6" w:space="0" w:color="414142"/>
              <w:right w:val="outset" w:sz="6" w:space="0" w:color="414142"/>
            </w:tcBorders>
          </w:tcPr>
          <w:p w14:paraId="75382367" w14:textId="77777777" w:rsidR="00A1554A" w:rsidRDefault="00A1554A" w:rsidP="00095D90">
            <w:pPr>
              <w:spacing w:after="0" w:line="240" w:lineRule="auto"/>
              <w:jc w:val="both"/>
              <w:rPr>
                <w:rFonts w:ascii="Times New Roman" w:eastAsia="EUAlbertina_Bold" w:hAnsi="Times New Roman" w:cs="Times New Roman"/>
                <w:sz w:val="24"/>
                <w:szCs w:val="26"/>
              </w:rPr>
            </w:pPr>
            <w:r>
              <w:rPr>
                <w:rFonts w:ascii="Times New Roman" w:eastAsia="EUAlbertina_Bold" w:hAnsi="Times New Roman" w:cs="Times New Roman"/>
                <w:sz w:val="24"/>
                <w:szCs w:val="26"/>
              </w:rPr>
              <w:t>Regulas 3.pielikums</w:t>
            </w:r>
          </w:p>
        </w:tc>
        <w:tc>
          <w:tcPr>
            <w:tcW w:w="1100" w:type="pct"/>
            <w:tcBorders>
              <w:top w:val="outset" w:sz="6" w:space="0" w:color="414142"/>
              <w:left w:val="outset" w:sz="6" w:space="0" w:color="414142"/>
              <w:bottom w:val="outset" w:sz="6" w:space="0" w:color="414142"/>
              <w:right w:val="outset" w:sz="6" w:space="0" w:color="414142"/>
            </w:tcBorders>
          </w:tcPr>
          <w:p w14:paraId="05B32E6B" w14:textId="77777777" w:rsidR="00A1554A" w:rsidRDefault="00A1554A" w:rsidP="00095D90">
            <w:pPr>
              <w:spacing w:after="0" w:line="240" w:lineRule="auto"/>
              <w:jc w:val="both"/>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Noteikumu 4.pielikums</w:t>
            </w:r>
          </w:p>
        </w:tc>
        <w:tc>
          <w:tcPr>
            <w:tcW w:w="1400" w:type="pct"/>
            <w:tcBorders>
              <w:top w:val="outset" w:sz="6" w:space="0" w:color="414142"/>
              <w:left w:val="outset" w:sz="6" w:space="0" w:color="414142"/>
              <w:bottom w:val="outset" w:sz="6" w:space="0" w:color="414142"/>
              <w:right w:val="outset" w:sz="6" w:space="0" w:color="414142"/>
            </w:tcBorders>
          </w:tcPr>
          <w:p w14:paraId="4608660F" w14:textId="77777777" w:rsidR="00A1554A" w:rsidRDefault="00A1554A" w:rsidP="00095D90">
            <w:pPr>
              <w:spacing w:after="0" w:line="240" w:lineRule="auto"/>
              <w:jc w:val="both"/>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Pielikums pārņemts pilnībā.</w:t>
            </w:r>
          </w:p>
        </w:tc>
        <w:tc>
          <w:tcPr>
            <w:tcW w:w="1351" w:type="pct"/>
            <w:tcBorders>
              <w:top w:val="outset" w:sz="6" w:space="0" w:color="414142"/>
              <w:left w:val="outset" w:sz="6" w:space="0" w:color="414142"/>
              <w:bottom w:val="outset" w:sz="6" w:space="0" w:color="414142"/>
              <w:right w:val="outset" w:sz="6" w:space="0" w:color="414142"/>
            </w:tcBorders>
          </w:tcPr>
          <w:p w14:paraId="4B402737" w14:textId="77777777" w:rsidR="00A1554A" w:rsidRDefault="00A1554A" w:rsidP="00095D90">
            <w:pPr>
              <w:spacing w:after="0" w:line="240" w:lineRule="auto"/>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Pielikums paredz stingrākas prasības salīdzinājumā ar Regulā iekļauto formu, paredzot papildus norādīt informāciju par pretendentu izslēgšanas iemesliem, kā arī vides aizsardzības prasību, prasību attiecībā uz sociālo atbildību un inovatīviem risinājumiem iekļaušanu iepirkuma dokumentos.</w:t>
            </w:r>
          </w:p>
          <w:p w14:paraId="772D33AE" w14:textId="77777777" w:rsidR="00A1554A" w:rsidRDefault="00A1554A" w:rsidP="00095D90">
            <w:pPr>
              <w:spacing w:after="0" w:line="240" w:lineRule="auto"/>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Minētie nosacījumi ieviesti, ņemot vērā Eiropas Komisijas plānoto pieprasījumu attiecībā uz statistiku, kā arī zaļā iepirkuma politikas īstenošanu.</w:t>
            </w:r>
          </w:p>
          <w:p w14:paraId="1C249E16" w14:textId="77777777" w:rsidR="00A1554A" w:rsidRDefault="00A1554A" w:rsidP="00095D90">
            <w:pPr>
              <w:spacing w:after="0" w:line="240" w:lineRule="auto"/>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 xml:space="preserve"> </w:t>
            </w:r>
          </w:p>
        </w:tc>
      </w:tr>
      <w:tr w:rsidR="00A1554A" w:rsidRPr="00894C55" w14:paraId="68E7042A" w14:textId="77777777" w:rsidTr="00095D90">
        <w:trPr>
          <w:trHeight w:val="381"/>
          <w:jc w:val="center"/>
        </w:trPr>
        <w:tc>
          <w:tcPr>
            <w:tcW w:w="1149" w:type="pct"/>
            <w:tcBorders>
              <w:top w:val="outset" w:sz="6" w:space="0" w:color="414142"/>
              <w:left w:val="outset" w:sz="6" w:space="0" w:color="414142"/>
              <w:bottom w:val="outset" w:sz="6" w:space="0" w:color="414142"/>
              <w:right w:val="outset" w:sz="6" w:space="0" w:color="414142"/>
            </w:tcBorders>
          </w:tcPr>
          <w:p w14:paraId="572250BE" w14:textId="77777777" w:rsidR="00A1554A" w:rsidRDefault="00A1554A" w:rsidP="00095D90">
            <w:pPr>
              <w:spacing w:after="0" w:line="240" w:lineRule="auto"/>
              <w:jc w:val="both"/>
              <w:rPr>
                <w:rFonts w:ascii="Times New Roman" w:eastAsia="EUAlbertina_Bold" w:hAnsi="Times New Roman" w:cs="Times New Roman"/>
                <w:sz w:val="24"/>
                <w:szCs w:val="26"/>
              </w:rPr>
            </w:pPr>
            <w:r>
              <w:rPr>
                <w:rFonts w:ascii="Times New Roman" w:eastAsia="EUAlbertina_Bold" w:hAnsi="Times New Roman" w:cs="Times New Roman"/>
                <w:sz w:val="24"/>
                <w:szCs w:val="26"/>
              </w:rPr>
              <w:t>Regulas 8.pielikums</w:t>
            </w:r>
          </w:p>
        </w:tc>
        <w:tc>
          <w:tcPr>
            <w:tcW w:w="1100" w:type="pct"/>
            <w:tcBorders>
              <w:top w:val="outset" w:sz="6" w:space="0" w:color="414142"/>
              <w:left w:val="outset" w:sz="6" w:space="0" w:color="414142"/>
              <w:bottom w:val="outset" w:sz="6" w:space="0" w:color="414142"/>
              <w:right w:val="outset" w:sz="6" w:space="0" w:color="414142"/>
            </w:tcBorders>
          </w:tcPr>
          <w:p w14:paraId="5A80699B" w14:textId="77777777" w:rsidR="00A1554A" w:rsidRDefault="00A1554A" w:rsidP="00095D90">
            <w:pPr>
              <w:spacing w:after="0" w:line="240" w:lineRule="auto"/>
              <w:jc w:val="both"/>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 xml:space="preserve">Pielikums nav pārņemts, jo saskaņā ar Publisko iepirkumu likumu iepriekšējos informatīvos paziņojumus plānots publicēt Iepirkumu uzraudzības biroja tīmekļa vietnē un Eiropas Savienības Oficiālajā Vēstnesī, </w:t>
            </w:r>
            <w:r>
              <w:rPr>
                <w:rFonts w:ascii="Times New Roman" w:eastAsia="Times New Roman" w:hAnsi="Times New Roman" w:cs="Times New Roman"/>
                <w:color w:val="414142"/>
                <w:sz w:val="24"/>
                <w:szCs w:val="24"/>
                <w:lang w:eastAsia="lv-LV"/>
              </w:rPr>
              <w:lastRenderedPageBreak/>
              <w:t>nevis pircēja profilā.</w:t>
            </w:r>
          </w:p>
        </w:tc>
        <w:tc>
          <w:tcPr>
            <w:tcW w:w="1400" w:type="pct"/>
            <w:tcBorders>
              <w:top w:val="outset" w:sz="6" w:space="0" w:color="414142"/>
              <w:left w:val="outset" w:sz="6" w:space="0" w:color="414142"/>
              <w:bottom w:val="outset" w:sz="6" w:space="0" w:color="414142"/>
              <w:right w:val="outset" w:sz="6" w:space="0" w:color="414142"/>
            </w:tcBorders>
          </w:tcPr>
          <w:p w14:paraId="0B603E52" w14:textId="77777777" w:rsidR="00A1554A" w:rsidRDefault="00A1554A" w:rsidP="00095D90">
            <w:pPr>
              <w:spacing w:after="0" w:line="240" w:lineRule="auto"/>
              <w:jc w:val="both"/>
              <w:rPr>
                <w:rFonts w:ascii="Times New Roman" w:eastAsia="Times New Roman" w:hAnsi="Times New Roman" w:cs="Times New Roman"/>
                <w:color w:val="414142"/>
                <w:sz w:val="24"/>
                <w:szCs w:val="24"/>
                <w:lang w:eastAsia="lv-LV"/>
              </w:rPr>
            </w:pPr>
          </w:p>
        </w:tc>
        <w:tc>
          <w:tcPr>
            <w:tcW w:w="1351" w:type="pct"/>
            <w:tcBorders>
              <w:top w:val="outset" w:sz="6" w:space="0" w:color="414142"/>
              <w:left w:val="outset" w:sz="6" w:space="0" w:color="414142"/>
              <w:bottom w:val="outset" w:sz="6" w:space="0" w:color="414142"/>
              <w:right w:val="outset" w:sz="6" w:space="0" w:color="414142"/>
            </w:tcBorders>
          </w:tcPr>
          <w:p w14:paraId="06438F8F" w14:textId="77777777" w:rsidR="00A1554A" w:rsidRDefault="00A1554A" w:rsidP="00095D90">
            <w:pPr>
              <w:spacing w:after="0" w:line="240" w:lineRule="auto"/>
              <w:rPr>
                <w:rFonts w:ascii="Times New Roman" w:eastAsia="Times New Roman" w:hAnsi="Times New Roman" w:cs="Times New Roman"/>
                <w:color w:val="414142"/>
                <w:sz w:val="24"/>
                <w:szCs w:val="24"/>
                <w:lang w:eastAsia="lv-LV"/>
              </w:rPr>
            </w:pPr>
          </w:p>
        </w:tc>
      </w:tr>
      <w:tr w:rsidR="00A1554A" w:rsidRPr="00894C55" w14:paraId="6E3F3396" w14:textId="77777777" w:rsidTr="00095D90">
        <w:trPr>
          <w:trHeight w:val="381"/>
          <w:jc w:val="center"/>
        </w:trPr>
        <w:tc>
          <w:tcPr>
            <w:tcW w:w="1149" w:type="pct"/>
            <w:tcBorders>
              <w:top w:val="outset" w:sz="6" w:space="0" w:color="414142"/>
              <w:left w:val="outset" w:sz="6" w:space="0" w:color="414142"/>
              <w:bottom w:val="outset" w:sz="6" w:space="0" w:color="414142"/>
              <w:right w:val="outset" w:sz="6" w:space="0" w:color="414142"/>
            </w:tcBorders>
          </w:tcPr>
          <w:p w14:paraId="0197A756" w14:textId="77777777" w:rsidR="00A1554A" w:rsidRDefault="00A1554A" w:rsidP="00095D90">
            <w:pPr>
              <w:spacing w:after="0" w:line="240" w:lineRule="auto"/>
              <w:jc w:val="both"/>
              <w:rPr>
                <w:rFonts w:ascii="Times New Roman" w:eastAsia="EUAlbertina_Bold" w:hAnsi="Times New Roman" w:cs="Times New Roman"/>
                <w:sz w:val="24"/>
                <w:szCs w:val="26"/>
              </w:rPr>
            </w:pPr>
            <w:r>
              <w:rPr>
                <w:rFonts w:ascii="Times New Roman" w:eastAsia="EUAlbertina_Bold" w:hAnsi="Times New Roman" w:cs="Times New Roman"/>
                <w:sz w:val="24"/>
                <w:szCs w:val="26"/>
              </w:rPr>
              <w:t>Regulas 9.pielikums</w:t>
            </w:r>
          </w:p>
        </w:tc>
        <w:tc>
          <w:tcPr>
            <w:tcW w:w="1100" w:type="pct"/>
            <w:tcBorders>
              <w:top w:val="outset" w:sz="6" w:space="0" w:color="414142"/>
              <w:left w:val="outset" w:sz="6" w:space="0" w:color="414142"/>
              <w:bottom w:val="outset" w:sz="6" w:space="0" w:color="414142"/>
              <w:right w:val="outset" w:sz="6" w:space="0" w:color="414142"/>
            </w:tcBorders>
          </w:tcPr>
          <w:p w14:paraId="31FB4D2F" w14:textId="77777777" w:rsidR="00A1554A" w:rsidRDefault="00A1554A" w:rsidP="00095D90">
            <w:pPr>
              <w:spacing w:after="0" w:line="240" w:lineRule="auto"/>
              <w:jc w:val="both"/>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Noteikumu 6.pielikums</w:t>
            </w:r>
          </w:p>
        </w:tc>
        <w:tc>
          <w:tcPr>
            <w:tcW w:w="1400" w:type="pct"/>
            <w:tcBorders>
              <w:top w:val="outset" w:sz="6" w:space="0" w:color="414142"/>
              <w:left w:val="outset" w:sz="6" w:space="0" w:color="414142"/>
              <w:bottom w:val="outset" w:sz="6" w:space="0" w:color="414142"/>
              <w:right w:val="outset" w:sz="6" w:space="0" w:color="414142"/>
            </w:tcBorders>
          </w:tcPr>
          <w:p w14:paraId="10CCCDBC" w14:textId="77777777" w:rsidR="00A1554A" w:rsidRDefault="00A1554A" w:rsidP="00095D90">
            <w:pPr>
              <w:spacing w:after="0" w:line="240" w:lineRule="auto"/>
              <w:jc w:val="both"/>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Pielikums pārņemts pilnībā.</w:t>
            </w:r>
          </w:p>
        </w:tc>
        <w:tc>
          <w:tcPr>
            <w:tcW w:w="1351" w:type="pct"/>
            <w:tcBorders>
              <w:top w:val="outset" w:sz="6" w:space="0" w:color="414142"/>
              <w:left w:val="outset" w:sz="6" w:space="0" w:color="414142"/>
              <w:bottom w:val="outset" w:sz="6" w:space="0" w:color="414142"/>
              <w:right w:val="outset" w:sz="6" w:space="0" w:color="414142"/>
            </w:tcBorders>
          </w:tcPr>
          <w:p w14:paraId="1BFD531E" w14:textId="77777777" w:rsidR="00A1554A" w:rsidRDefault="00A1554A" w:rsidP="00095D90">
            <w:pPr>
              <w:spacing w:after="0" w:line="240" w:lineRule="auto"/>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 xml:space="preserve">Pielikums paredz stingrākas prasības salīdzinājumā ar Regulā iekļauto formu, paredzot papildus norādīt informāciju par to, vai iepirkuma dokumentos iekļautas vides aizsardzības prasības, kā arī informāciju par to, vai iepirkuma dokumentos iekļautas prasības attiecībā uz inovatīviem risinājumiem un sociālo atbildību. </w:t>
            </w:r>
          </w:p>
          <w:p w14:paraId="606A6F5D" w14:textId="77777777" w:rsidR="00A1554A" w:rsidRDefault="00A1554A" w:rsidP="00095D90">
            <w:pPr>
              <w:spacing w:after="0" w:line="240" w:lineRule="auto"/>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Minētie nosacījumi ieviesti, ņemot vērā Eiropas Komisijas plānoto pieprasījumu attiecībā uz statistiku, kā arī zaļā iepirkuma politikas īstenošanu.</w:t>
            </w:r>
          </w:p>
        </w:tc>
      </w:tr>
      <w:tr w:rsidR="00A1554A" w:rsidRPr="00894C55" w14:paraId="1FB2C335" w14:textId="77777777" w:rsidTr="00095D90">
        <w:trPr>
          <w:trHeight w:val="381"/>
          <w:jc w:val="center"/>
        </w:trPr>
        <w:tc>
          <w:tcPr>
            <w:tcW w:w="1149" w:type="pct"/>
            <w:tcBorders>
              <w:top w:val="outset" w:sz="6" w:space="0" w:color="414142"/>
              <w:left w:val="outset" w:sz="6" w:space="0" w:color="414142"/>
              <w:bottom w:val="outset" w:sz="6" w:space="0" w:color="414142"/>
              <w:right w:val="outset" w:sz="6" w:space="0" w:color="414142"/>
            </w:tcBorders>
          </w:tcPr>
          <w:p w14:paraId="09AB0033" w14:textId="77777777" w:rsidR="00A1554A" w:rsidRDefault="00A1554A" w:rsidP="00095D90">
            <w:pPr>
              <w:spacing w:after="0" w:line="240" w:lineRule="auto"/>
              <w:jc w:val="both"/>
              <w:rPr>
                <w:rFonts w:ascii="Times New Roman" w:eastAsia="EUAlbertina_Bold" w:hAnsi="Times New Roman" w:cs="Times New Roman"/>
                <w:sz w:val="24"/>
                <w:szCs w:val="26"/>
              </w:rPr>
            </w:pPr>
            <w:r>
              <w:rPr>
                <w:rFonts w:ascii="Times New Roman" w:eastAsia="EUAlbertina_Bold" w:hAnsi="Times New Roman" w:cs="Times New Roman"/>
                <w:sz w:val="24"/>
                <w:szCs w:val="26"/>
              </w:rPr>
              <w:t>Regulas 10.pielikums</w:t>
            </w:r>
          </w:p>
        </w:tc>
        <w:tc>
          <w:tcPr>
            <w:tcW w:w="1100" w:type="pct"/>
            <w:tcBorders>
              <w:top w:val="outset" w:sz="6" w:space="0" w:color="414142"/>
              <w:left w:val="outset" w:sz="6" w:space="0" w:color="414142"/>
              <w:bottom w:val="outset" w:sz="6" w:space="0" w:color="414142"/>
              <w:right w:val="outset" w:sz="6" w:space="0" w:color="414142"/>
            </w:tcBorders>
          </w:tcPr>
          <w:p w14:paraId="00335E00" w14:textId="77777777" w:rsidR="00A1554A" w:rsidRDefault="00A1554A" w:rsidP="00095D90">
            <w:pPr>
              <w:spacing w:after="0" w:line="240" w:lineRule="auto"/>
              <w:jc w:val="both"/>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Noteikumu 7.pielikums</w:t>
            </w:r>
          </w:p>
        </w:tc>
        <w:tc>
          <w:tcPr>
            <w:tcW w:w="1400" w:type="pct"/>
            <w:tcBorders>
              <w:top w:val="outset" w:sz="6" w:space="0" w:color="414142"/>
              <w:left w:val="outset" w:sz="6" w:space="0" w:color="414142"/>
              <w:bottom w:val="outset" w:sz="6" w:space="0" w:color="414142"/>
              <w:right w:val="outset" w:sz="6" w:space="0" w:color="414142"/>
            </w:tcBorders>
          </w:tcPr>
          <w:p w14:paraId="4DA9E5B0" w14:textId="77777777" w:rsidR="00A1554A" w:rsidRDefault="00A1554A" w:rsidP="00095D90">
            <w:pPr>
              <w:spacing w:after="0" w:line="240" w:lineRule="auto"/>
              <w:jc w:val="both"/>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Pielikums pārņemts pilnībā.</w:t>
            </w:r>
          </w:p>
        </w:tc>
        <w:tc>
          <w:tcPr>
            <w:tcW w:w="1351" w:type="pct"/>
            <w:tcBorders>
              <w:top w:val="outset" w:sz="6" w:space="0" w:color="414142"/>
              <w:left w:val="outset" w:sz="6" w:space="0" w:color="414142"/>
              <w:bottom w:val="outset" w:sz="6" w:space="0" w:color="414142"/>
              <w:right w:val="outset" w:sz="6" w:space="0" w:color="414142"/>
            </w:tcBorders>
          </w:tcPr>
          <w:p w14:paraId="09DD79EB" w14:textId="77777777" w:rsidR="00A1554A" w:rsidRDefault="00A1554A" w:rsidP="00095D90">
            <w:pPr>
              <w:spacing w:after="0" w:line="240" w:lineRule="auto"/>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 xml:space="preserve">Pielikums paredz stingrākas prasības salīdzinājumā ar Regulā iekļauto formu, paredzot papildus norādīt informāciju par to, vai iepirkuma dokumentos iekļautas vides aizsardzības prasības, kā arī informāciju par to, vai iepirkuma dokumentos iekļautas prasības attiecībā uz inovatīviem risinājumiem un sociālo atbildību. </w:t>
            </w:r>
          </w:p>
          <w:p w14:paraId="109ADA3B" w14:textId="77777777" w:rsidR="00A1554A" w:rsidRDefault="00A1554A" w:rsidP="00095D90">
            <w:pPr>
              <w:spacing w:after="0" w:line="240" w:lineRule="auto"/>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Minētie nosacījumi ieviesti, ņemot vērā Eiropas Komisijas plānoto pieprasījumu attiecībā uz statistiku, kā arī zaļā iepirkuma politikas īstenošanu.</w:t>
            </w:r>
          </w:p>
        </w:tc>
      </w:tr>
      <w:tr w:rsidR="00A1554A" w:rsidRPr="00894C55" w14:paraId="497BE8DA" w14:textId="77777777" w:rsidTr="00095D90">
        <w:trPr>
          <w:trHeight w:val="381"/>
          <w:jc w:val="center"/>
        </w:trPr>
        <w:tc>
          <w:tcPr>
            <w:tcW w:w="1149" w:type="pct"/>
            <w:tcBorders>
              <w:top w:val="outset" w:sz="6" w:space="0" w:color="414142"/>
              <w:left w:val="outset" w:sz="6" w:space="0" w:color="414142"/>
              <w:bottom w:val="outset" w:sz="6" w:space="0" w:color="414142"/>
              <w:right w:val="outset" w:sz="6" w:space="0" w:color="414142"/>
            </w:tcBorders>
          </w:tcPr>
          <w:p w14:paraId="27F77D74" w14:textId="77777777" w:rsidR="00A1554A" w:rsidRDefault="00A1554A" w:rsidP="00095D90">
            <w:pPr>
              <w:spacing w:after="0" w:line="240" w:lineRule="auto"/>
              <w:jc w:val="both"/>
              <w:rPr>
                <w:rFonts w:ascii="Times New Roman" w:eastAsia="EUAlbertina_Bold" w:hAnsi="Times New Roman" w:cs="Times New Roman"/>
                <w:sz w:val="24"/>
                <w:szCs w:val="26"/>
              </w:rPr>
            </w:pPr>
            <w:r>
              <w:rPr>
                <w:rFonts w:ascii="Times New Roman" w:eastAsia="EUAlbertina_Bold" w:hAnsi="Times New Roman" w:cs="Times New Roman"/>
                <w:sz w:val="24"/>
                <w:szCs w:val="26"/>
              </w:rPr>
              <w:lastRenderedPageBreak/>
              <w:t>Regulas 11.pielikums</w:t>
            </w:r>
          </w:p>
        </w:tc>
        <w:tc>
          <w:tcPr>
            <w:tcW w:w="1100" w:type="pct"/>
            <w:tcBorders>
              <w:top w:val="outset" w:sz="6" w:space="0" w:color="414142"/>
              <w:left w:val="outset" w:sz="6" w:space="0" w:color="414142"/>
              <w:bottom w:val="outset" w:sz="6" w:space="0" w:color="414142"/>
              <w:right w:val="outset" w:sz="6" w:space="0" w:color="414142"/>
            </w:tcBorders>
          </w:tcPr>
          <w:p w14:paraId="5C94A3A1" w14:textId="77777777" w:rsidR="00A1554A" w:rsidRDefault="00A1554A" w:rsidP="00095D90">
            <w:pPr>
              <w:spacing w:after="0" w:line="240" w:lineRule="auto"/>
              <w:jc w:val="both"/>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Noteikumu 3.pielikums</w:t>
            </w:r>
          </w:p>
        </w:tc>
        <w:tc>
          <w:tcPr>
            <w:tcW w:w="1400" w:type="pct"/>
            <w:tcBorders>
              <w:top w:val="outset" w:sz="6" w:space="0" w:color="414142"/>
              <w:left w:val="outset" w:sz="6" w:space="0" w:color="414142"/>
              <w:bottom w:val="outset" w:sz="6" w:space="0" w:color="414142"/>
              <w:right w:val="outset" w:sz="6" w:space="0" w:color="414142"/>
            </w:tcBorders>
          </w:tcPr>
          <w:p w14:paraId="4D56452F" w14:textId="77777777" w:rsidR="00A1554A" w:rsidRDefault="00A1554A" w:rsidP="00095D90">
            <w:pPr>
              <w:spacing w:after="0" w:line="240" w:lineRule="auto"/>
              <w:jc w:val="both"/>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Pielikums pārņemts pilnībā.</w:t>
            </w:r>
          </w:p>
        </w:tc>
        <w:tc>
          <w:tcPr>
            <w:tcW w:w="1351" w:type="pct"/>
            <w:tcBorders>
              <w:top w:val="outset" w:sz="6" w:space="0" w:color="414142"/>
              <w:left w:val="outset" w:sz="6" w:space="0" w:color="414142"/>
              <w:bottom w:val="outset" w:sz="6" w:space="0" w:color="414142"/>
              <w:right w:val="outset" w:sz="6" w:space="0" w:color="414142"/>
            </w:tcBorders>
          </w:tcPr>
          <w:p w14:paraId="01A8F2EC" w14:textId="77777777" w:rsidR="00A1554A" w:rsidRDefault="00A1554A" w:rsidP="00095D90">
            <w:pPr>
              <w:spacing w:after="0" w:line="240" w:lineRule="auto"/>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Noteikumu projekts stingrākas prasības neparedz.</w:t>
            </w:r>
          </w:p>
        </w:tc>
      </w:tr>
      <w:tr w:rsidR="00A1554A" w:rsidRPr="00894C55" w14:paraId="15112BF3" w14:textId="77777777" w:rsidTr="00095D90">
        <w:trPr>
          <w:trHeight w:val="381"/>
          <w:jc w:val="center"/>
        </w:trPr>
        <w:tc>
          <w:tcPr>
            <w:tcW w:w="1149" w:type="pct"/>
            <w:tcBorders>
              <w:top w:val="outset" w:sz="6" w:space="0" w:color="414142"/>
              <w:left w:val="outset" w:sz="6" w:space="0" w:color="414142"/>
              <w:bottom w:val="outset" w:sz="6" w:space="0" w:color="414142"/>
              <w:right w:val="outset" w:sz="6" w:space="0" w:color="414142"/>
            </w:tcBorders>
          </w:tcPr>
          <w:p w14:paraId="31A0D7FA" w14:textId="77777777" w:rsidR="00A1554A" w:rsidRDefault="00A1554A" w:rsidP="00095D90">
            <w:pPr>
              <w:spacing w:after="0" w:line="240" w:lineRule="auto"/>
              <w:jc w:val="both"/>
              <w:rPr>
                <w:rFonts w:ascii="Times New Roman" w:eastAsia="EUAlbertina_Bold" w:hAnsi="Times New Roman" w:cs="Times New Roman"/>
                <w:sz w:val="24"/>
                <w:szCs w:val="26"/>
              </w:rPr>
            </w:pPr>
            <w:r>
              <w:rPr>
                <w:rFonts w:ascii="Times New Roman" w:eastAsia="EUAlbertina_Bold" w:hAnsi="Times New Roman" w:cs="Times New Roman"/>
                <w:sz w:val="24"/>
                <w:szCs w:val="26"/>
              </w:rPr>
              <w:t>Regulas 17.pielikums</w:t>
            </w:r>
          </w:p>
        </w:tc>
        <w:tc>
          <w:tcPr>
            <w:tcW w:w="1100" w:type="pct"/>
            <w:tcBorders>
              <w:top w:val="outset" w:sz="6" w:space="0" w:color="414142"/>
              <w:left w:val="outset" w:sz="6" w:space="0" w:color="414142"/>
              <w:bottom w:val="outset" w:sz="6" w:space="0" w:color="414142"/>
              <w:right w:val="outset" w:sz="6" w:space="0" w:color="414142"/>
            </w:tcBorders>
          </w:tcPr>
          <w:p w14:paraId="028A5C87" w14:textId="77777777" w:rsidR="00A1554A" w:rsidRDefault="00A1554A" w:rsidP="00095D90">
            <w:pPr>
              <w:spacing w:after="0" w:line="240" w:lineRule="auto"/>
              <w:jc w:val="both"/>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Noteikumu 11.pielikums</w:t>
            </w:r>
          </w:p>
        </w:tc>
        <w:tc>
          <w:tcPr>
            <w:tcW w:w="1400" w:type="pct"/>
            <w:tcBorders>
              <w:top w:val="outset" w:sz="6" w:space="0" w:color="414142"/>
              <w:left w:val="outset" w:sz="6" w:space="0" w:color="414142"/>
              <w:bottom w:val="outset" w:sz="6" w:space="0" w:color="414142"/>
              <w:right w:val="outset" w:sz="6" w:space="0" w:color="414142"/>
            </w:tcBorders>
          </w:tcPr>
          <w:p w14:paraId="110C5E32" w14:textId="77777777" w:rsidR="00A1554A" w:rsidRDefault="00A1554A" w:rsidP="00095D90">
            <w:pPr>
              <w:spacing w:after="0" w:line="240" w:lineRule="auto"/>
              <w:jc w:val="both"/>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Pielikums pārņemts pilnībā.</w:t>
            </w:r>
          </w:p>
        </w:tc>
        <w:tc>
          <w:tcPr>
            <w:tcW w:w="1351" w:type="pct"/>
            <w:tcBorders>
              <w:top w:val="outset" w:sz="6" w:space="0" w:color="414142"/>
              <w:left w:val="outset" w:sz="6" w:space="0" w:color="414142"/>
              <w:bottom w:val="outset" w:sz="6" w:space="0" w:color="414142"/>
              <w:right w:val="outset" w:sz="6" w:space="0" w:color="414142"/>
            </w:tcBorders>
          </w:tcPr>
          <w:p w14:paraId="22864BA8" w14:textId="77777777" w:rsidR="00A1554A" w:rsidRDefault="00A1554A" w:rsidP="00095D90">
            <w:pPr>
              <w:spacing w:after="0" w:line="240" w:lineRule="auto"/>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Noteikumu projekts stingrākas prasības neparedz.</w:t>
            </w:r>
          </w:p>
        </w:tc>
      </w:tr>
      <w:tr w:rsidR="00A1554A" w:rsidRPr="00894C55" w14:paraId="1C3B024F" w14:textId="77777777" w:rsidTr="00095D90">
        <w:trPr>
          <w:trHeight w:val="381"/>
          <w:jc w:val="center"/>
        </w:trPr>
        <w:tc>
          <w:tcPr>
            <w:tcW w:w="1149" w:type="pct"/>
            <w:tcBorders>
              <w:top w:val="outset" w:sz="6" w:space="0" w:color="414142"/>
              <w:left w:val="outset" w:sz="6" w:space="0" w:color="414142"/>
              <w:bottom w:val="outset" w:sz="6" w:space="0" w:color="414142"/>
              <w:right w:val="outset" w:sz="6" w:space="0" w:color="414142"/>
            </w:tcBorders>
          </w:tcPr>
          <w:p w14:paraId="4ECFBA6E" w14:textId="77777777" w:rsidR="00A1554A" w:rsidRDefault="00A1554A" w:rsidP="00095D90">
            <w:pPr>
              <w:spacing w:after="0" w:line="240" w:lineRule="auto"/>
              <w:jc w:val="both"/>
              <w:rPr>
                <w:rFonts w:ascii="Times New Roman" w:eastAsia="EUAlbertina_Bold" w:hAnsi="Times New Roman" w:cs="Times New Roman"/>
                <w:sz w:val="24"/>
                <w:szCs w:val="26"/>
              </w:rPr>
            </w:pPr>
            <w:r>
              <w:rPr>
                <w:rFonts w:ascii="Times New Roman" w:eastAsia="EUAlbertina_Bold" w:hAnsi="Times New Roman" w:cs="Times New Roman"/>
                <w:sz w:val="24"/>
                <w:szCs w:val="26"/>
              </w:rPr>
              <w:t xml:space="preserve">Regulas 18.pielikums </w:t>
            </w:r>
          </w:p>
        </w:tc>
        <w:tc>
          <w:tcPr>
            <w:tcW w:w="1100" w:type="pct"/>
            <w:tcBorders>
              <w:top w:val="outset" w:sz="6" w:space="0" w:color="414142"/>
              <w:left w:val="outset" w:sz="6" w:space="0" w:color="414142"/>
              <w:bottom w:val="outset" w:sz="6" w:space="0" w:color="414142"/>
              <w:right w:val="outset" w:sz="6" w:space="0" w:color="414142"/>
            </w:tcBorders>
          </w:tcPr>
          <w:p w14:paraId="122FEDCC" w14:textId="77777777" w:rsidR="00A1554A" w:rsidRDefault="00A1554A" w:rsidP="00095D90">
            <w:pPr>
              <w:spacing w:after="0" w:line="240" w:lineRule="auto"/>
              <w:jc w:val="both"/>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Noteikumu 8.-10.pielikums</w:t>
            </w:r>
          </w:p>
        </w:tc>
        <w:tc>
          <w:tcPr>
            <w:tcW w:w="1400" w:type="pct"/>
            <w:tcBorders>
              <w:top w:val="outset" w:sz="6" w:space="0" w:color="414142"/>
              <w:left w:val="outset" w:sz="6" w:space="0" w:color="414142"/>
              <w:bottom w:val="outset" w:sz="6" w:space="0" w:color="414142"/>
              <w:right w:val="outset" w:sz="6" w:space="0" w:color="414142"/>
            </w:tcBorders>
          </w:tcPr>
          <w:p w14:paraId="53C26ACC" w14:textId="77777777" w:rsidR="00A1554A" w:rsidRDefault="00A1554A" w:rsidP="00095D90">
            <w:pPr>
              <w:spacing w:after="0" w:line="240" w:lineRule="auto"/>
              <w:jc w:val="both"/>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Pielikums pārņemts gandrīz pilnībā. Iepriekšējo informatīvo paziņojumu netiek paredzēts izmantot sociālo un citu īpašo pakalpojumu iepirkuma izsludināšanai.</w:t>
            </w:r>
          </w:p>
          <w:p w14:paraId="6487FD15" w14:textId="77777777" w:rsidR="00A1554A" w:rsidRDefault="00A1554A" w:rsidP="00095D90">
            <w:pPr>
              <w:spacing w:after="0" w:line="240" w:lineRule="auto"/>
              <w:jc w:val="both"/>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Noteikumos paredzētas atsevišķas paziņojumu formas sociālo un citu īpašo pakalpojumu iepirkuma izsludināšanai un paziņošanai par līguma slēgšanas tiesību piešķiršanu, kā arī iepriekšējā informatīvā paziņojuma publicēšanai par šiem pakalpojumiem.</w:t>
            </w:r>
          </w:p>
        </w:tc>
        <w:tc>
          <w:tcPr>
            <w:tcW w:w="1351" w:type="pct"/>
            <w:tcBorders>
              <w:top w:val="outset" w:sz="6" w:space="0" w:color="414142"/>
              <w:left w:val="outset" w:sz="6" w:space="0" w:color="414142"/>
              <w:bottom w:val="outset" w:sz="6" w:space="0" w:color="414142"/>
              <w:right w:val="outset" w:sz="6" w:space="0" w:color="414142"/>
            </w:tcBorders>
          </w:tcPr>
          <w:p w14:paraId="5004FAD3" w14:textId="77777777" w:rsidR="00A1554A" w:rsidRDefault="00A1554A" w:rsidP="00095D90">
            <w:pPr>
              <w:spacing w:after="0" w:line="240" w:lineRule="auto"/>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9.pielikums paredz stingrākas prasības salīdzinājumā ar Regulā iekļauto formu, paredzot papildus norādīt informāciju par to, vai iepirkuma dokumentos iekļautas vides aizsardzības prasības, kā arī informāciju par to, vai iepirkuma dokumentos iekļautas prasības attiecībā uz inovatīviem risinājumiem un sociālo atbildību. 10.pielikums paredz norādīt konkrētus pretendentu izslēgšanas iemeslus.</w:t>
            </w:r>
          </w:p>
          <w:p w14:paraId="6A175594" w14:textId="77777777" w:rsidR="00A1554A" w:rsidRDefault="00A1554A" w:rsidP="00095D90">
            <w:pPr>
              <w:spacing w:after="0" w:line="240" w:lineRule="auto"/>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Minētie nosacījumi ieviesti, ņemot vērā Eiropas Komisijas plānoto pieprasījumu attiecībā uz statistiku, kā arī zaļā iepirkuma politikas īstenošanu.</w:t>
            </w:r>
          </w:p>
        </w:tc>
      </w:tr>
      <w:tr w:rsidR="00A1554A" w:rsidRPr="00894C55" w14:paraId="0FE6245D" w14:textId="77777777" w:rsidTr="00095D90">
        <w:trPr>
          <w:jc w:val="center"/>
        </w:trPr>
        <w:tc>
          <w:tcPr>
            <w:tcW w:w="1149" w:type="pct"/>
            <w:tcBorders>
              <w:top w:val="outset" w:sz="6" w:space="0" w:color="414142"/>
              <w:left w:val="outset" w:sz="6" w:space="0" w:color="414142"/>
              <w:bottom w:val="outset" w:sz="6" w:space="0" w:color="414142"/>
              <w:right w:val="outset" w:sz="6" w:space="0" w:color="414142"/>
            </w:tcBorders>
          </w:tcPr>
          <w:p w14:paraId="1ED447A0" w14:textId="77777777" w:rsidR="00A1554A" w:rsidRDefault="00A1554A" w:rsidP="00095D90">
            <w:pPr>
              <w:spacing w:after="0" w:line="240" w:lineRule="auto"/>
              <w:jc w:val="both"/>
              <w:rPr>
                <w:rFonts w:ascii="Times New Roman" w:eastAsia="EUAlbertina_Bold" w:hAnsi="Times New Roman" w:cs="Times New Roman"/>
                <w:sz w:val="24"/>
                <w:szCs w:val="26"/>
              </w:rPr>
            </w:pPr>
            <w:r>
              <w:rPr>
                <w:rFonts w:ascii="Times New Roman" w:eastAsia="EUAlbertina_Bold" w:hAnsi="Times New Roman" w:cs="Times New Roman"/>
                <w:sz w:val="24"/>
                <w:szCs w:val="26"/>
              </w:rPr>
              <w:t>Regulas 12.pielikums</w:t>
            </w:r>
          </w:p>
        </w:tc>
        <w:tc>
          <w:tcPr>
            <w:tcW w:w="1100" w:type="pct"/>
            <w:tcBorders>
              <w:top w:val="outset" w:sz="6" w:space="0" w:color="414142"/>
              <w:left w:val="outset" w:sz="6" w:space="0" w:color="414142"/>
              <w:bottom w:val="outset" w:sz="6" w:space="0" w:color="414142"/>
              <w:right w:val="outset" w:sz="6" w:space="0" w:color="414142"/>
            </w:tcBorders>
          </w:tcPr>
          <w:p w14:paraId="50CC7E12" w14:textId="77777777" w:rsidR="00A1554A" w:rsidRPr="00135D17" w:rsidRDefault="00A1554A" w:rsidP="00095D90">
            <w:pPr>
              <w:spacing w:after="0" w:line="240" w:lineRule="auto"/>
              <w:jc w:val="both"/>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Noteikumu 5.pielikums</w:t>
            </w:r>
          </w:p>
        </w:tc>
        <w:tc>
          <w:tcPr>
            <w:tcW w:w="1400" w:type="pct"/>
            <w:tcBorders>
              <w:top w:val="outset" w:sz="6" w:space="0" w:color="414142"/>
              <w:left w:val="outset" w:sz="6" w:space="0" w:color="414142"/>
              <w:bottom w:val="outset" w:sz="6" w:space="0" w:color="414142"/>
              <w:right w:val="outset" w:sz="6" w:space="0" w:color="414142"/>
            </w:tcBorders>
          </w:tcPr>
          <w:p w14:paraId="500D542D" w14:textId="77777777" w:rsidR="00A1554A" w:rsidRDefault="00A1554A" w:rsidP="00095D90">
            <w:pPr>
              <w:spacing w:after="0" w:line="240" w:lineRule="auto"/>
              <w:jc w:val="both"/>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Pielikums pārņemts pilnībā.</w:t>
            </w:r>
          </w:p>
        </w:tc>
        <w:tc>
          <w:tcPr>
            <w:tcW w:w="1351" w:type="pct"/>
            <w:tcBorders>
              <w:top w:val="outset" w:sz="6" w:space="0" w:color="414142"/>
              <w:left w:val="outset" w:sz="6" w:space="0" w:color="414142"/>
              <w:bottom w:val="outset" w:sz="6" w:space="0" w:color="414142"/>
              <w:right w:val="outset" w:sz="6" w:space="0" w:color="414142"/>
            </w:tcBorders>
          </w:tcPr>
          <w:p w14:paraId="2A6321CF" w14:textId="77777777" w:rsidR="00A1554A" w:rsidRDefault="00A1554A" w:rsidP="00095D90">
            <w:pPr>
              <w:spacing w:after="0" w:line="240" w:lineRule="auto"/>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 xml:space="preserve">Pielikums paredz stingrākas prasības salīdzinājumā ar Regulā iekļauto formu, paredzot papildus norādīt informāciju par to, vai iepirkuma dokumentos iekļautas vides aizsardzības prasības un kādās iepirkuma priekšmeta grupās tās piemērotas, kā arī informāciju par to, vai iepirkuma dokumentos iekļautas prasības attiecībā uz inovatīviem risinājumiem un sociālo atbildību. </w:t>
            </w:r>
          </w:p>
          <w:p w14:paraId="3814C569" w14:textId="77777777" w:rsidR="00A1554A" w:rsidRDefault="00A1554A" w:rsidP="00095D90">
            <w:pPr>
              <w:spacing w:after="0" w:line="240" w:lineRule="auto"/>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lastRenderedPageBreak/>
              <w:t>Minētie nosacījumi ieviesti, ņemot vērā Eiropas Komisijas plānoto pieprasījumu attiecībā uz statistiku, kā arī zaļā iepirkuma politikas īstenošanu.</w:t>
            </w:r>
          </w:p>
        </w:tc>
      </w:tr>
      <w:tr w:rsidR="00A1554A" w:rsidRPr="00894C55" w14:paraId="2F5BF694" w14:textId="77777777" w:rsidTr="00095D90">
        <w:trPr>
          <w:jc w:val="center"/>
        </w:trPr>
        <w:tc>
          <w:tcPr>
            <w:tcW w:w="1149" w:type="pct"/>
            <w:tcBorders>
              <w:top w:val="outset" w:sz="6" w:space="0" w:color="414142"/>
              <w:left w:val="outset" w:sz="6" w:space="0" w:color="414142"/>
              <w:bottom w:val="outset" w:sz="6" w:space="0" w:color="414142"/>
              <w:right w:val="outset" w:sz="6" w:space="0" w:color="414142"/>
            </w:tcBorders>
          </w:tcPr>
          <w:p w14:paraId="0B0DC7C0" w14:textId="77777777" w:rsidR="00A1554A" w:rsidRDefault="00A1554A" w:rsidP="00095D90">
            <w:pPr>
              <w:spacing w:after="0" w:line="240" w:lineRule="auto"/>
              <w:jc w:val="both"/>
              <w:rPr>
                <w:rFonts w:ascii="Times New Roman" w:eastAsia="EUAlbertina_Bold" w:hAnsi="Times New Roman" w:cs="Times New Roman"/>
                <w:sz w:val="24"/>
                <w:szCs w:val="26"/>
              </w:rPr>
            </w:pPr>
            <w:r>
              <w:rPr>
                <w:rFonts w:ascii="Times New Roman" w:eastAsia="EUAlbertina_Bold" w:hAnsi="Times New Roman" w:cs="Times New Roman"/>
                <w:sz w:val="24"/>
                <w:szCs w:val="26"/>
              </w:rPr>
              <w:lastRenderedPageBreak/>
              <w:t>Regulas 2.pants, 4.-7.pielikums; 19.pielikums</w:t>
            </w:r>
          </w:p>
        </w:tc>
        <w:tc>
          <w:tcPr>
            <w:tcW w:w="1100" w:type="pct"/>
            <w:tcBorders>
              <w:top w:val="outset" w:sz="6" w:space="0" w:color="414142"/>
              <w:left w:val="outset" w:sz="6" w:space="0" w:color="414142"/>
              <w:bottom w:val="outset" w:sz="6" w:space="0" w:color="414142"/>
              <w:right w:val="outset" w:sz="6" w:space="0" w:color="414142"/>
            </w:tcBorders>
          </w:tcPr>
          <w:p w14:paraId="2AB4BA90" w14:textId="77777777" w:rsidR="00A1554A" w:rsidRPr="00135D17" w:rsidRDefault="00A1554A" w:rsidP="00095D90">
            <w:pPr>
              <w:spacing w:after="0" w:line="240" w:lineRule="auto"/>
              <w:jc w:val="both"/>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Tiks ieviests ar atsevišķiem noteikumiem, kas tiks izdoti, pamatojoties uz Sabiedrisko pakalpojumu sniedzēju iepirkumu likumu.</w:t>
            </w:r>
          </w:p>
        </w:tc>
        <w:tc>
          <w:tcPr>
            <w:tcW w:w="1400" w:type="pct"/>
            <w:tcBorders>
              <w:top w:val="outset" w:sz="6" w:space="0" w:color="414142"/>
              <w:left w:val="outset" w:sz="6" w:space="0" w:color="414142"/>
              <w:bottom w:val="outset" w:sz="6" w:space="0" w:color="414142"/>
              <w:right w:val="outset" w:sz="6" w:space="0" w:color="414142"/>
            </w:tcBorders>
          </w:tcPr>
          <w:p w14:paraId="7265E76C" w14:textId="77777777" w:rsidR="00A1554A" w:rsidRDefault="00A1554A" w:rsidP="00095D90">
            <w:pPr>
              <w:spacing w:after="0" w:line="240" w:lineRule="auto"/>
              <w:jc w:val="both"/>
              <w:rPr>
                <w:rFonts w:ascii="Times New Roman" w:eastAsia="Times New Roman" w:hAnsi="Times New Roman" w:cs="Times New Roman"/>
                <w:color w:val="414142"/>
                <w:sz w:val="24"/>
                <w:szCs w:val="24"/>
                <w:lang w:eastAsia="lv-LV"/>
              </w:rPr>
            </w:pPr>
          </w:p>
        </w:tc>
        <w:tc>
          <w:tcPr>
            <w:tcW w:w="1351" w:type="pct"/>
            <w:tcBorders>
              <w:top w:val="outset" w:sz="6" w:space="0" w:color="414142"/>
              <w:left w:val="outset" w:sz="6" w:space="0" w:color="414142"/>
              <w:bottom w:val="outset" w:sz="6" w:space="0" w:color="414142"/>
              <w:right w:val="outset" w:sz="6" w:space="0" w:color="414142"/>
            </w:tcBorders>
          </w:tcPr>
          <w:p w14:paraId="4A6C1484" w14:textId="77777777" w:rsidR="00A1554A" w:rsidRDefault="00A1554A" w:rsidP="00095D90">
            <w:pPr>
              <w:spacing w:after="0" w:line="240" w:lineRule="auto"/>
              <w:rPr>
                <w:rFonts w:ascii="Times New Roman" w:eastAsia="Times New Roman" w:hAnsi="Times New Roman" w:cs="Times New Roman"/>
                <w:color w:val="414142"/>
                <w:sz w:val="24"/>
                <w:szCs w:val="24"/>
                <w:lang w:eastAsia="lv-LV"/>
              </w:rPr>
            </w:pPr>
          </w:p>
        </w:tc>
      </w:tr>
      <w:tr w:rsidR="00A1554A" w:rsidRPr="00894C55" w14:paraId="34EBBADF" w14:textId="77777777" w:rsidTr="00095D90">
        <w:trPr>
          <w:jc w:val="center"/>
        </w:trPr>
        <w:tc>
          <w:tcPr>
            <w:tcW w:w="1149" w:type="pct"/>
            <w:tcBorders>
              <w:top w:val="outset" w:sz="6" w:space="0" w:color="414142"/>
              <w:left w:val="outset" w:sz="6" w:space="0" w:color="414142"/>
              <w:bottom w:val="outset" w:sz="6" w:space="0" w:color="414142"/>
              <w:right w:val="outset" w:sz="6" w:space="0" w:color="414142"/>
            </w:tcBorders>
          </w:tcPr>
          <w:p w14:paraId="760F5172" w14:textId="77777777" w:rsidR="00A1554A" w:rsidRDefault="00A1554A" w:rsidP="00095D90">
            <w:pPr>
              <w:spacing w:after="0" w:line="240" w:lineRule="auto"/>
              <w:jc w:val="both"/>
              <w:rPr>
                <w:rFonts w:ascii="Times New Roman" w:eastAsia="EUAlbertina_Bold" w:hAnsi="Times New Roman" w:cs="Times New Roman"/>
                <w:sz w:val="24"/>
                <w:szCs w:val="26"/>
              </w:rPr>
            </w:pPr>
            <w:r>
              <w:rPr>
                <w:rFonts w:ascii="Times New Roman" w:eastAsia="EUAlbertina_Bold" w:hAnsi="Times New Roman" w:cs="Times New Roman"/>
                <w:sz w:val="24"/>
                <w:szCs w:val="26"/>
              </w:rPr>
              <w:t>Regulas 3.pants, 13. – 16.pielikums</w:t>
            </w:r>
          </w:p>
        </w:tc>
        <w:tc>
          <w:tcPr>
            <w:tcW w:w="1100" w:type="pct"/>
            <w:tcBorders>
              <w:top w:val="outset" w:sz="6" w:space="0" w:color="414142"/>
              <w:left w:val="outset" w:sz="6" w:space="0" w:color="414142"/>
              <w:bottom w:val="outset" w:sz="6" w:space="0" w:color="414142"/>
              <w:right w:val="outset" w:sz="6" w:space="0" w:color="414142"/>
            </w:tcBorders>
          </w:tcPr>
          <w:p w14:paraId="44B47FC5" w14:textId="77777777" w:rsidR="00A1554A" w:rsidRDefault="00A1554A" w:rsidP="00095D90">
            <w:pPr>
              <w:spacing w:after="0" w:line="240" w:lineRule="auto"/>
              <w:jc w:val="both"/>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Ieviests ar Aizsardzības un drošības jomas iepirkumu likumu.</w:t>
            </w:r>
          </w:p>
        </w:tc>
        <w:tc>
          <w:tcPr>
            <w:tcW w:w="1400" w:type="pct"/>
            <w:tcBorders>
              <w:top w:val="outset" w:sz="6" w:space="0" w:color="414142"/>
              <w:left w:val="outset" w:sz="6" w:space="0" w:color="414142"/>
              <w:bottom w:val="outset" w:sz="6" w:space="0" w:color="414142"/>
              <w:right w:val="outset" w:sz="6" w:space="0" w:color="414142"/>
            </w:tcBorders>
          </w:tcPr>
          <w:p w14:paraId="5B967E0F" w14:textId="77777777" w:rsidR="00A1554A" w:rsidRDefault="00A1554A" w:rsidP="00095D90">
            <w:pPr>
              <w:spacing w:after="0" w:line="240" w:lineRule="auto"/>
              <w:jc w:val="both"/>
              <w:rPr>
                <w:rFonts w:ascii="Times New Roman" w:eastAsia="Times New Roman" w:hAnsi="Times New Roman" w:cs="Times New Roman"/>
                <w:color w:val="414142"/>
                <w:sz w:val="24"/>
                <w:szCs w:val="24"/>
                <w:lang w:eastAsia="lv-LV"/>
              </w:rPr>
            </w:pPr>
          </w:p>
        </w:tc>
        <w:tc>
          <w:tcPr>
            <w:tcW w:w="1351" w:type="pct"/>
            <w:tcBorders>
              <w:top w:val="outset" w:sz="6" w:space="0" w:color="414142"/>
              <w:left w:val="outset" w:sz="6" w:space="0" w:color="414142"/>
              <w:bottom w:val="outset" w:sz="6" w:space="0" w:color="414142"/>
              <w:right w:val="outset" w:sz="6" w:space="0" w:color="414142"/>
            </w:tcBorders>
          </w:tcPr>
          <w:p w14:paraId="376EE8F4" w14:textId="77777777" w:rsidR="00A1554A" w:rsidRDefault="00A1554A" w:rsidP="00095D90">
            <w:pPr>
              <w:spacing w:after="0" w:line="240" w:lineRule="auto"/>
              <w:rPr>
                <w:rFonts w:ascii="Times New Roman" w:eastAsia="Times New Roman" w:hAnsi="Times New Roman" w:cs="Times New Roman"/>
                <w:color w:val="414142"/>
                <w:sz w:val="24"/>
                <w:szCs w:val="24"/>
                <w:lang w:eastAsia="lv-LV"/>
              </w:rPr>
            </w:pPr>
          </w:p>
        </w:tc>
      </w:tr>
      <w:tr w:rsidR="00A1554A" w:rsidRPr="00894C55" w14:paraId="29F9CA66" w14:textId="77777777" w:rsidTr="00095D90">
        <w:trPr>
          <w:jc w:val="center"/>
        </w:trPr>
        <w:tc>
          <w:tcPr>
            <w:tcW w:w="1149" w:type="pct"/>
            <w:tcBorders>
              <w:top w:val="outset" w:sz="6" w:space="0" w:color="414142"/>
              <w:left w:val="outset" w:sz="6" w:space="0" w:color="414142"/>
              <w:bottom w:val="outset" w:sz="6" w:space="0" w:color="414142"/>
              <w:right w:val="outset" w:sz="6" w:space="0" w:color="414142"/>
            </w:tcBorders>
          </w:tcPr>
          <w:p w14:paraId="526CDBDF" w14:textId="77777777" w:rsidR="00A1554A" w:rsidRDefault="00A1554A" w:rsidP="00095D90">
            <w:pPr>
              <w:spacing w:after="0" w:line="240" w:lineRule="auto"/>
              <w:jc w:val="both"/>
              <w:rPr>
                <w:rFonts w:ascii="Times New Roman" w:eastAsia="EUAlbertina_Bold" w:hAnsi="Times New Roman" w:cs="Times New Roman"/>
                <w:sz w:val="24"/>
                <w:szCs w:val="26"/>
              </w:rPr>
            </w:pPr>
            <w:r>
              <w:rPr>
                <w:rFonts w:ascii="Times New Roman" w:eastAsia="EUAlbertina_Bold" w:hAnsi="Times New Roman" w:cs="Times New Roman"/>
                <w:sz w:val="24"/>
                <w:szCs w:val="26"/>
              </w:rPr>
              <w:t>Regulas 4.pants; 11., 16., 20.-22.pielikums</w:t>
            </w:r>
          </w:p>
        </w:tc>
        <w:tc>
          <w:tcPr>
            <w:tcW w:w="1100" w:type="pct"/>
            <w:tcBorders>
              <w:top w:val="outset" w:sz="6" w:space="0" w:color="414142"/>
              <w:left w:val="outset" w:sz="6" w:space="0" w:color="414142"/>
              <w:bottom w:val="outset" w:sz="6" w:space="0" w:color="414142"/>
              <w:right w:val="outset" w:sz="6" w:space="0" w:color="414142"/>
            </w:tcBorders>
          </w:tcPr>
          <w:p w14:paraId="353BD234" w14:textId="77777777" w:rsidR="00A1554A" w:rsidRDefault="00A1554A" w:rsidP="00095D90">
            <w:pPr>
              <w:spacing w:after="0" w:line="240" w:lineRule="auto"/>
              <w:jc w:val="both"/>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Tiks ieviests ar grozījumiem Publiskās un privātās partnerības likumā.</w:t>
            </w:r>
          </w:p>
        </w:tc>
        <w:tc>
          <w:tcPr>
            <w:tcW w:w="1400" w:type="pct"/>
            <w:tcBorders>
              <w:top w:val="outset" w:sz="6" w:space="0" w:color="414142"/>
              <w:left w:val="outset" w:sz="6" w:space="0" w:color="414142"/>
              <w:bottom w:val="outset" w:sz="6" w:space="0" w:color="414142"/>
              <w:right w:val="outset" w:sz="6" w:space="0" w:color="414142"/>
            </w:tcBorders>
          </w:tcPr>
          <w:p w14:paraId="52FBE6B6" w14:textId="77777777" w:rsidR="00A1554A" w:rsidRDefault="00A1554A" w:rsidP="00095D90">
            <w:pPr>
              <w:spacing w:after="0" w:line="240" w:lineRule="auto"/>
              <w:jc w:val="both"/>
              <w:rPr>
                <w:rFonts w:ascii="Times New Roman" w:eastAsia="Times New Roman" w:hAnsi="Times New Roman" w:cs="Times New Roman"/>
                <w:color w:val="414142"/>
                <w:sz w:val="24"/>
                <w:szCs w:val="24"/>
                <w:lang w:eastAsia="lv-LV"/>
              </w:rPr>
            </w:pPr>
          </w:p>
        </w:tc>
        <w:tc>
          <w:tcPr>
            <w:tcW w:w="1351" w:type="pct"/>
            <w:tcBorders>
              <w:top w:val="outset" w:sz="6" w:space="0" w:color="414142"/>
              <w:left w:val="outset" w:sz="6" w:space="0" w:color="414142"/>
              <w:bottom w:val="outset" w:sz="6" w:space="0" w:color="414142"/>
              <w:right w:val="outset" w:sz="6" w:space="0" w:color="414142"/>
            </w:tcBorders>
          </w:tcPr>
          <w:p w14:paraId="24CEBB72" w14:textId="77777777" w:rsidR="00A1554A" w:rsidRDefault="00A1554A" w:rsidP="00095D90">
            <w:pPr>
              <w:spacing w:after="0" w:line="240" w:lineRule="auto"/>
              <w:rPr>
                <w:rFonts w:ascii="Times New Roman" w:eastAsia="Times New Roman" w:hAnsi="Times New Roman" w:cs="Times New Roman"/>
                <w:color w:val="414142"/>
                <w:sz w:val="24"/>
                <w:szCs w:val="24"/>
                <w:lang w:eastAsia="lv-LV"/>
              </w:rPr>
            </w:pPr>
          </w:p>
        </w:tc>
      </w:tr>
      <w:tr w:rsidR="00A1554A" w:rsidRPr="00894C55" w14:paraId="583930F9" w14:textId="77777777" w:rsidTr="00095D90">
        <w:trPr>
          <w:jc w:val="center"/>
        </w:trPr>
        <w:tc>
          <w:tcPr>
            <w:tcW w:w="1149" w:type="pct"/>
            <w:tcBorders>
              <w:top w:val="outset" w:sz="6" w:space="0" w:color="414142"/>
              <w:left w:val="outset" w:sz="6" w:space="0" w:color="414142"/>
              <w:bottom w:val="outset" w:sz="6" w:space="0" w:color="414142"/>
              <w:right w:val="outset" w:sz="6" w:space="0" w:color="414142"/>
            </w:tcBorders>
          </w:tcPr>
          <w:p w14:paraId="6ED6778E" w14:textId="77777777" w:rsidR="00A1554A" w:rsidRDefault="00A1554A" w:rsidP="00095D90">
            <w:pPr>
              <w:spacing w:after="0" w:line="240" w:lineRule="auto"/>
              <w:jc w:val="both"/>
              <w:rPr>
                <w:rFonts w:ascii="Times New Roman" w:eastAsia="EUAlbertina_Bold" w:hAnsi="Times New Roman" w:cs="Times New Roman"/>
                <w:sz w:val="24"/>
                <w:szCs w:val="26"/>
              </w:rPr>
            </w:pPr>
            <w:r>
              <w:rPr>
                <w:rFonts w:ascii="Times New Roman" w:eastAsia="EUAlbertina_Bold" w:hAnsi="Times New Roman" w:cs="Times New Roman"/>
                <w:sz w:val="24"/>
                <w:szCs w:val="26"/>
              </w:rPr>
              <w:t>Regulas 5.pants</w:t>
            </w:r>
          </w:p>
        </w:tc>
        <w:tc>
          <w:tcPr>
            <w:tcW w:w="1100" w:type="pct"/>
            <w:tcBorders>
              <w:top w:val="outset" w:sz="6" w:space="0" w:color="414142"/>
              <w:left w:val="outset" w:sz="6" w:space="0" w:color="414142"/>
              <w:bottom w:val="outset" w:sz="6" w:space="0" w:color="414142"/>
              <w:right w:val="outset" w:sz="6" w:space="0" w:color="414142"/>
            </w:tcBorders>
          </w:tcPr>
          <w:p w14:paraId="34B56DE2" w14:textId="77777777" w:rsidR="00A1554A" w:rsidRDefault="00A1554A" w:rsidP="00095D90">
            <w:pPr>
              <w:spacing w:after="0" w:line="240" w:lineRule="auto"/>
              <w:jc w:val="both"/>
              <w:rPr>
                <w:rFonts w:ascii="Times New Roman" w:eastAsia="Times New Roman" w:hAnsi="Times New Roman" w:cs="Times New Roman"/>
                <w:color w:val="414142"/>
                <w:sz w:val="24"/>
                <w:szCs w:val="24"/>
                <w:lang w:eastAsia="lv-LV"/>
              </w:rPr>
            </w:pPr>
          </w:p>
        </w:tc>
        <w:tc>
          <w:tcPr>
            <w:tcW w:w="1400" w:type="pct"/>
            <w:tcBorders>
              <w:top w:val="outset" w:sz="6" w:space="0" w:color="414142"/>
              <w:left w:val="outset" w:sz="6" w:space="0" w:color="414142"/>
              <w:bottom w:val="outset" w:sz="6" w:space="0" w:color="414142"/>
              <w:right w:val="outset" w:sz="6" w:space="0" w:color="414142"/>
            </w:tcBorders>
          </w:tcPr>
          <w:p w14:paraId="2F455523" w14:textId="77777777" w:rsidR="00A1554A" w:rsidRDefault="00A1554A" w:rsidP="00095D90">
            <w:pPr>
              <w:spacing w:after="0" w:line="240" w:lineRule="auto"/>
              <w:jc w:val="both"/>
              <w:rPr>
                <w:rFonts w:ascii="Times New Roman" w:eastAsia="Times New Roman" w:hAnsi="Times New Roman" w:cs="Times New Roman"/>
                <w:color w:val="414142"/>
                <w:sz w:val="24"/>
                <w:szCs w:val="24"/>
                <w:lang w:eastAsia="lv-LV"/>
              </w:rPr>
            </w:pPr>
          </w:p>
        </w:tc>
        <w:tc>
          <w:tcPr>
            <w:tcW w:w="1351" w:type="pct"/>
            <w:tcBorders>
              <w:top w:val="outset" w:sz="6" w:space="0" w:color="414142"/>
              <w:left w:val="outset" w:sz="6" w:space="0" w:color="414142"/>
              <w:bottom w:val="outset" w:sz="6" w:space="0" w:color="414142"/>
              <w:right w:val="outset" w:sz="6" w:space="0" w:color="414142"/>
            </w:tcBorders>
          </w:tcPr>
          <w:p w14:paraId="11DFF7FC" w14:textId="77777777" w:rsidR="00A1554A" w:rsidRDefault="00A1554A" w:rsidP="00095D90">
            <w:pPr>
              <w:spacing w:after="0" w:line="240" w:lineRule="auto"/>
              <w:rPr>
                <w:rFonts w:ascii="Times New Roman" w:eastAsia="Times New Roman" w:hAnsi="Times New Roman" w:cs="Times New Roman"/>
                <w:color w:val="414142"/>
                <w:sz w:val="24"/>
                <w:szCs w:val="24"/>
                <w:lang w:eastAsia="lv-LV"/>
              </w:rPr>
            </w:pPr>
          </w:p>
        </w:tc>
      </w:tr>
      <w:tr w:rsidR="00A1554A" w:rsidRPr="00894C55" w14:paraId="1B8803DF" w14:textId="77777777" w:rsidTr="00095D90">
        <w:trPr>
          <w:jc w:val="center"/>
        </w:trPr>
        <w:tc>
          <w:tcPr>
            <w:tcW w:w="1149" w:type="pct"/>
            <w:tcBorders>
              <w:top w:val="outset" w:sz="6" w:space="0" w:color="414142"/>
              <w:left w:val="outset" w:sz="6" w:space="0" w:color="414142"/>
              <w:bottom w:val="outset" w:sz="6" w:space="0" w:color="414142"/>
              <w:right w:val="outset" w:sz="6" w:space="0" w:color="414142"/>
            </w:tcBorders>
          </w:tcPr>
          <w:p w14:paraId="2518A3AA" w14:textId="77777777" w:rsidR="00A1554A" w:rsidRDefault="00A1554A" w:rsidP="00095D90">
            <w:pPr>
              <w:spacing w:after="0" w:line="240" w:lineRule="auto"/>
              <w:jc w:val="both"/>
              <w:rPr>
                <w:rFonts w:ascii="Times New Roman" w:eastAsia="EUAlbertina_Bold" w:hAnsi="Times New Roman" w:cs="Times New Roman"/>
                <w:sz w:val="24"/>
                <w:szCs w:val="26"/>
              </w:rPr>
            </w:pPr>
            <w:r>
              <w:rPr>
                <w:rFonts w:ascii="Times New Roman" w:eastAsia="EUAlbertina_Bold" w:hAnsi="Times New Roman" w:cs="Times New Roman"/>
                <w:sz w:val="24"/>
                <w:szCs w:val="26"/>
              </w:rPr>
              <w:t>Regulas 6.pants</w:t>
            </w:r>
          </w:p>
        </w:tc>
        <w:tc>
          <w:tcPr>
            <w:tcW w:w="1100" w:type="pct"/>
            <w:tcBorders>
              <w:top w:val="outset" w:sz="6" w:space="0" w:color="414142"/>
              <w:left w:val="outset" w:sz="6" w:space="0" w:color="414142"/>
              <w:bottom w:val="outset" w:sz="6" w:space="0" w:color="414142"/>
              <w:right w:val="outset" w:sz="6" w:space="0" w:color="414142"/>
            </w:tcBorders>
          </w:tcPr>
          <w:p w14:paraId="3D4B771E" w14:textId="77777777" w:rsidR="00A1554A" w:rsidRDefault="00A1554A" w:rsidP="00095D90">
            <w:pPr>
              <w:spacing w:after="0" w:line="240" w:lineRule="auto"/>
              <w:jc w:val="both"/>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Tiks ieviests ar Publisko iepirkumu likumu.</w:t>
            </w:r>
          </w:p>
        </w:tc>
        <w:tc>
          <w:tcPr>
            <w:tcW w:w="1400" w:type="pct"/>
            <w:tcBorders>
              <w:top w:val="outset" w:sz="6" w:space="0" w:color="414142"/>
              <w:left w:val="outset" w:sz="6" w:space="0" w:color="414142"/>
              <w:bottom w:val="outset" w:sz="6" w:space="0" w:color="414142"/>
              <w:right w:val="outset" w:sz="6" w:space="0" w:color="414142"/>
            </w:tcBorders>
          </w:tcPr>
          <w:p w14:paraId="132582E2" w14:textId="77777777" w:rsidR="00A1554A" w:rsidRDefault="00A1554A" w:rsidP="00095D90">
            <w:pPr>
              <w:spacing w:after="0" w:line="240" w:lineRule="auto"/>
              <w:jc w:val="both"/>
              <w:rPr>
                <w:rFonts w:ascii="Times New Roman" w:eastAsia="Times New Roman" w:hAnsi="Times New Roman" w:cs="Times New Roman"/>
                <w:color w:val="414142"/>
                <w:sz w:val="24"/>
                <w:szCs w:val="24"/>
                <w:lang w:eastAsia="lv-LV"/>
              </w:rPr>
            </w:pPr>
          </w:p>
        </w:tc>
        <w:tc>
          <w:tcPr>
            <w:tcW w:w="1351" w:type="pct"/>
            <w:tcBorders>
              <w:top w:val="outset" w:sz="6" w:space="0" w:color="414142"/>
              <w:left w:val="outset" w:sz="6" w:space="0" w:color="414142"/>
              <w:bottom w:val="outset" w:sz="6" w:space="0" w:color="414142"/>
              <w:right w:val="outset" w:sz="6" w:space="0" w:color="414142"/>
            </w:tcBorders>
          </w:tcPr>
          <w:p w14:paraId="211AC86F" w14:textId="77777777" w:rsidR="00A1554A" w:rsidRDefault="00A1554A" w:rsidP="00095D90">
            <w:pPr>
              <w:spacing w:after="0" w:line="240" w:lineRule="auto"/>
              <w:rPr>
                <w:rFonts w:ascii="Times New Roman" w:eastAsia="Times New Roman" w:hAnsi="Times New Roman" w:cs="Times New Roman"/>
                <w:color w:val="414142"/>
                <w:sz w:val="24"/>
                <w:szCs w:val="24"/>
                <w:lang w:eastAsia="lv-LV"/>
              </w:rPr>
            </w:pPr>
          </w:p>
        </w:tc>
      </w:tr>
      <w:tr w:rsidR="00A1554A" w:rsidRPr="00894C55" w14:paraId="2F55A336" w14:textId="77777777" w:rsidTr="00095D90">
        <w:trPr>
          <w:jc w:val="center"/>
        </w:trPr>
        <w:tc>
          <w:tcPr>
            <w:tcW w:w="1149" w:type="pct"/>
            <w:tcBorders>
              <w:top w:val="outset" w:sz="6" w:space="0" w:color="414142"/>
              <w:left w:val="outset" w:sz="6" w:space="0" w:color="414142"/>
              <w:bottom w:val="outset" w:sz="6" w:space="0" w:color="414142"/>
              <w:right w:val="outset" w:sz="6" w:space="0" w:color="414142"/>
            </w:tcBorders>
          </w:tcPr>
          <w:p w14:paraId="4C0948AB" w14:textId="77777777" w:rsidR="00A1554A" w:rsidRDefault="00A1554A" w:rsidP="00095D90">
            <w:pPr>
              <w:spacing w:after="0" w:line="240" w:lineRule="auto"/>
              <w:jc w:val="both"/>
              <w:rPr>
                <w:rFonts w:ascii="Times New Roman" w:eastAsia="EUAlbertina_Bold" w:hAnsi="Times New Roman" w:cs="Times New Roman"/>
                <w:sz w:val="24"/>
                <w:szCs w:val="26"/>
              </w:rPr>
            </w:pPr>
            <w:r>
              <w:rPr>
                <w:rFonts w:ascii="Times New Roman" w:eastAsia="EUAlbertina_Bold" w:hAnsi="Times New Roman" w:cs="Times New Roman"/>
                <w:sz w:val="24"/>
                <w:szCs w:val="26"/>
              </w:rPr>
              <w:t>Regulas 7.pants</w:t>
            </w:r>
          </w:p>
        </w:tc>
        <w:tc>
          <w:tcPr>
            <w:tcW w:w="1100" w:type="pct"/>
            <w:tcBorders>
              <w:top w:val="outset" w:sz="6" w:space="0" w:color="414142"/>
              <w:left w:val="outset" w:sz="6" w:space="0" w:color="414142"/>
              <w:bottom w:val="outset" w:sz="6" w:space="0" w:color="414142"/>
              <w:right w:val="outset" w:sz="6" w:space="0" w:color="414142"/>
            </w:tcBorders>
          </w:tcPr>
          <w:p w14:paraId="1B35ACFA" w14:textId="77777777" w:rsidR="00A1554A" w:rsidRDefault="00A1554A" w:rsidP="00095D90">
            <w:pPr>
              <w:spacing w:after="0" w:line="240" w:lineRule="auto"/>
              <w:jc w:val="both"/>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Ieviests ar Noteikumu 1.-11.pielikumu, kā arī plānots ieviest ar atsevišķiem Ministru kabineta noteikumiem, kas izdoti uz Sabiedrisko pakalpojumu sniedzēju iepirkumu likuma, Aizsardzības un drošības jomas iepirkumu likuma pamata, un grozījumiem Publiskās un privātas partnerības likumā.</w:t>
            </w:r>
          </w:p>
        </w:tc>
        <w:tc>
          <w:tcPr>
            <w:tcW w:w="1400" w:type="pct"/>
            <w:tcBorders>
              <w:top w:val="outset" w:sz="6" w:space="0" w:color="414142"/>
              <w:left w:val="outset" w:sz="6" w:space="0" w:color="414142"/>
              <w:bottom w:val="outset" w:sz="6" w:space="0" w:color="414142"/>
              <w:right w:val="outset" w:sz="6" w:space="0" w:color="414142"/>
            </w:tcBorders>
          </w:tcPr>
          <w:p w14:paraId="7539B906" w14:textId="77777777" w:rsidR="00A1554A" w:rsidRDefault="00A1554A" w:rsidP="00095D90">
            <w:pPr>
              <w:spacing w:after="0" w:line="240" w:lineRule="auto"/>
              <w:jc w:val="both"/>
              <w:rPr>
                <w:rFonts w:ascii="Times New Roman" w:eastAsia="Times New Roman" w:hAnsi="Times New Roman" w:cs="Times New Roman"/>
                <w:color w:val="414142"/>
                <w:sz w:val="24"/>
                <w:szCs w:val="24"/>
                <w:lang w:eastAsia="lv-LV"/>
              </w:rPr>
            </w:pPr>
          </w:p>
        </w:tc>
        <w:tc>
          <w:tcPr>
            <w:tcW w:w="1351" w:type="pct"/>
            <w:tcBorders>
              <w:top w:val="outset" w:sz="6" w:space="0" w:color="414142"/>
              <w:left w:val="outset" w:sz="6" w:space="0" w:color="414142"/>
              <w:bottom w:val="outset" w:sz="6" w:space="0" w:color="414142"/>
              <w:right w:val="outset" w:sz="6" w:space="0" w:color="414142"/>
            </w:tcBorders>
          </w:tcPr>
          <w:p w14:paraId="427C22F3" w14:textId="77777777" w:rsidR="00A1554A" w:rsidRDefault="00A1554A" w:rsidP="00095D90">
            <w:pPr>
              <w:spacing w:after="0" w:line="240" w:lineRule="auto"/>
              <w:rPr>
                <w:rFonts w:ascii="Times New Roman" w:eastAsia="Times New Roman" w:hAnsi="Times New Roman" w:cs="Times New Roman"/>
                <w:color w:val="414142"/>
                <w:sz w:val="24"/>
                <w:szCs w:val="24"/>
                <w:lang w:eastAsia="lv-LV"/>
              </w:rPr>
            </w:pPr>
          </w:p>
        </w:tc>
      </w:tr>
      <w:tr w:rsidR="00A1554A" w:rsidRPr="00894C55" w14:paraId="41600FF9" w14:textId="77777777" w:rsidTr="00095D90">
        <w:trPr>
          <w:jc w:val="center"/>
        </w:trPr>
        <w:tc>
          <w:tcPr>
            <w:tcW w:w="1149" w:type="pct"/>
            <w:tcBorders>
              <w:top w:val="outset" w:sz="6" w:space="0" w:color="414142"/>
              <w:left w:val="outset" w:sz="6" w:space="0" w:color="414142"/>
              <w:bottom w:val="outset" w:sz="6" w:space="0" w:color="414142"/>
              <w:right w:val="outset" w:sz="6" w:space="0" w:color="414142"/>
            </w:tcBorders>
            <w:hideMark/>
          </w:tcPr>
          <w:p w14:paraId="03632DC8" w14:textId="77777777" w:rsidR="00A1554A" w:rsidRPr="00894C55" w:rsidRDefault="00A1554A" w:rsidP="00095D90">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lastRenderedPageBreak/>
              <w:t>Kā ir izmantota ES tiesību aktā paredzētā rīcības brīvība dalībvalstij pārņemt vai ieviest noteiktas ES tiesību akta normas?</w:t>
            </w:r>
            <w:r w:rsidRPr="00894C55">
              <w:rPr>
                <w:rFonts w:ascii="Times New Roman" w:eastAsia="Times New Roman" w:hAnsi="Times New Roman" w:cs="Times New Roman"/>
                <w:color w:val="414142"/>
                <w:sz w:val="24"/>
                <w:szCs w:val="24"/>
                <w:lang w:eastAsia="lv-LV"/>
              </w:rPr>
              <w:br/>
              <w:t>Kādēļ?</w:t>
            </w:r>
          </w:p>
        </w:tc>
        <w:tc>
          <w:tcPr>
            <w:tcW w:w="3851" w:type="pct"/>
            <w:gridSpan w:val="3"/>
            <w:tcBorders>
              <w:top w:val="outset" w:sz="6" w:space="0" w:color="414142"/>
              <w:left w:val="outset" w:sz="6" w:space="0" w:color="414142"/>
              <w:bottom w:val="outset" w:sz="6" w:space="0" w:color="414142"/>
              <w:right w:val="outset" w:sz="6" w:space="0" w:color="414142"/>
            </w:tcBorders>
            <w:hideMark/>
          </w:tcPr>
          <w:p w14:paraId="0EDFF8FF" w14:textId="417898DA" w:rsidR="00A1554A" w:rsidRPr="00894C55" w:rsidRDefault="00A1554A" w:rsidP="00095D90">
            <w:pPr>
              <w:spacing w:after="0" w:line="240" w:lineRule="auto"/>
              <w:jc w:val="both"/>
              <w:rPr>
                <w:rFonts w:ascii="Times New Roman" w:eastAsia="Times New Roman" w:hAnsi="Times New Roman" w:cs="Times New Roman"/>
                <w:color w:val="414142"/>
                <w:sz w:val="24"/>
                <w:szCs w:val="24"/>
                <w:lang w:eastAsia="lv-LV"/>
              </w:rPr>
            </w:pPr>
            <w:r w:rsidDel="000D7605">
              <w:rPr>
                <w:rFonts w:ascii="Times New Roman" w:eastAsia="Times New Roman" w:hAnsi="Times New Roman" w:cs="Times New Roman"/>
                <w:color w:val="414142"/>
                <w:sz w:val="24"/>
                <w:szCs w:val="24"/>
                <w:lang w:eastAsia="lv-LV"/>
              </w:rPr>
              <w:t xml:space="preserve">Regulas </w:t>
            </w:r>
            <w:r w:rsidRPr="00FB653C" w:rsidDel="000D7605">
              <w:rPr>
                <w:rFonts w:ascii="Times New Roman" w:eastAsia="Times New Roman" w:hAnsi="Times New Roman" w:cs="Times New Roman"/>
                <w:color w:val="414142"/>
                <w:sz w:val="24"/>
                <w:szCs w:val="24"/>
                <w:lang w:eastAsia="lv-LV"/>
              </w:rPr>
              <w:t>pārņemšana nacionālajā normatīvajā aktā nav obligāti nepieciešama. Tomēr, ņemot vērā, ka Publisko iepirkumu likums paredz iepirkuma procedūru un sociālo un citu īpašo pakalpojumu iepirkumu izsludināšan</w:t>
            </w:r>
            <w:r w:rsidDel="000D7605">
              <w:rPr>
                <w:rFonts w:ascii="Times New Roman" w:eastAsia="Times New Roman" w:hAnsi="Times New Roman" w:cs="Times New Roman"/>
                <w:color w:val="414142"/>
                <w:sz w:val="24"/>
                <w:szCs w:val="24"/>
                <w:lang w:eastAsia="lv-LV"/>
              </w:rPr>
              <w:t xml:space="preserve">u zem Eiropas Parlamenta un Padomes 2014.gada 26.februāra direktīvas 2014/24/ES par publisko iepirkumu un ar ko atceļ Direktīvu 2004/18/EK, paredzētajām robežvērtībām nacionālā mērogā, ir nepieciešams noteikt vienotas formas paziņojumu izsludināšanai. Tāpat jāņem vērā, ka Publisko iepirkumu likumā lietota atšķirīga terminoloģija nekā Regulā, kā arī atsevišķas Direktīvā 2014/24/ES un Regulas veidlapās paredzētās iespējas nav ieviestas, līdz ar to Regulas formu lietošana pasūtītājiem būtu apgrūtinoša. Turklāt paziņojumu formās iekļaujama papildu informācija, ņemot vērā </w:t>
            </w:r>
            <w:r w:rsidRPr="008D3C8A" w:rsidDel="000D7605">
              <w:rPr>
                <w:rFonts w:ascii="Times New Roman" w:eastAsia="Times New Roman" w:hAnsi="Times New Roman" w:cs="Times New Roman"/>
                <w:color w:val="414142"/>
                <w:sz w:val="24"/>
                <w:szCs w:val="24"/>
                <w:lang w:eastAsia="lv-LV"/>
              </w:rPr>
              <w:t>Eiropas Komisijas plānoto pieprasījumu attiecībā uz statistiku, kā arī zaļā iepirkuma politikas īstenošanu.</w:t>
            </w:r>
          </w:p>
        </w:tc>
      </w:tr>
      <w:tr w:rsidR="00A1554A" w:rsidRPr="00894C55" w14:paraId="1AC0E3AE" w14:textId="77777777" w:rsidTr="00095D90">
        <w:trPr>
          <w:jc w:val="center"/>
        </w:trPr>
        <w:tc>
          <w:tcPr>
            <w:tcW w:w="1149" w:type="pct"/>
            <w:tcBorders>
              <w:top w:val="outset" w:sz="6" w:space="0" w:color="414142"/>
              <w:left w:val="outset" w:sz="6" w:space="0" w:color="414142"/>
              <w:bottom w:val="outset" w:sz="6" w:space="0" w:color="414142"/>
              <w:right w:val="outset" w:sz="6" w:space="0" w:color="414142"/>
            </w:tcBorders>
            <w:hideMark/>
          </w:tcPr>
          <w:p w14:paraId="1D51AC49" w14:textId="77777777" w:rsidR="00A1554A" w:rsidRPr="00894C55" w:rsidRDefault="00A1554A" w:rsidP="00095D90">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851" w:type="pct"/>
            <w:gridSpan w:val="3"/>
            <w:tcBorders>
              <w:top w:val="outset" w:sz="6" w:space="0" w:color="414142"/>
              <w:left w:val="outset" w:sz="6" w:space="0" w:color="414142"/>
              <w:bottom w:val="outset" w:sz="6" w:space="0" w:color="414142"/>
              <w:right w:val="outset" w:sz="6" w:space="0" w:color="414142"/>
            </w:tcBorders>
            <w:hideMark/>
          </w:tcPr>
          <w:p w14:paraId="614B246A" w14:textId="39857B8C" w:rsidR="00A1554A" w:rsidRPr="00894C55" w:rsidRDefault="00A1554A" w:rsidP="00095D90">
            <w:pPr>
              <w:spacing w:after="0" w:line="240" w:lineRule="auto"/>
              <w:rPr>
                <w:rFonts w:ascii="Times New Roman" w:eastAsia="Times New Roman" w:hAnsi="Times New Roman" w:cs="Times New Roman"/>
                <w:color w:val="414142"/>
                <w:sz w:val="24"/>
                <w:szCs w:val="24"/>
                <w:lang w:eastAsia="lv-LV"/>
              </w:rPr>
            </w:pPr>
            <w:r w:rsidDel="000D7605">
              <w:rPr>
                <w:rFonts w:ascii="Times New Roman" w:eastAsia="Times New Roman" w:hAnsi="Times New Roman" w:cs="Times New Roman"/>
                <w:color w:val="414142"/>
                <w:sz w:val="24"/>
                <w:szCs w:val="24"/>
                <w:lang w:eastAsia="lv-LV"/>
              </w:rPr>
              <w:t>Projekts šo jomu neskar.</w:t>
            </w:r>
            <w:r w:rsidR="00EE1F8E">
              <w:rPr>
                <w:rFonts w:ascii="Times New Roman" w:eastAsia="Times New Roman" w:hAnsi="Times New Roman" w:cs="Times New Roman"/>
                <w:color w:val="414142"/>
                <w:sz w:val="24"/>
                <w:szCs w:val="24"/>
                <w:lang w:eastAsia="lv-LV"/>
              </w:rPr>
              <w:t xml:space="preserve"> </w:t>
            </w:r>
          </w:p>
        </w:tc>
      </w:tr>
      <w:tr w:rsidR="00A1554A" w:rsidRPr="00943C55" w14:paraId="36FAA9BA" w14:textId="77777777" w:rsidTr="00095D90">
        <w:trPr>
          <w:jc w:val="center"/>
        </w:trPr>
        <w:tc>
          <w:tcPr>
            <w:tcW w:w="1149" w:type="pct"/>
            <w:tcBorders>
              <w:top w:val="outset" w:sz="6" w:space="0" w:color="414142"/>
              <w:left w:val="outset" w:sz="6" w:space="0" w:color="414142"/>
              <w:bottom w:val="outset" w:sz="6" w:space="0" w:color="414142"/>
              <w:right w:val="outset" w:sz="6" w:space="0" w:color="414142"/>
            </w:tcBorders>
            <w:hideMark/>
          </w:tcPr>
          <w:p w14:paraId="74EB56A3" w14:textId="77777777" w:rsidR="00A1554A" w:rsidRPr="00943C55" w:rsidRDefault="00A1554A" w:rsidP="00095D90">
            <w:pPr>
              <w:spacing w:after="0" w:line="240" w:lineRule="auto"/>
              <w:rPr>
                <w:rFonts w:ascii="Times New Roman" w:eastAsia="Times New Roman" w:hAnsi="Times New Roman" w:cs="Times New Roman"/>
                <w:color w:val="414142"/>
                <w:sz w:val="24"/>
                <w:szCs w:val="24"/>
                <w:lang w:eastAsia="lv-LV"/>
              </w:rPr>
            </w:pPr>
            <w:r w:rsidRPr="00943C55">
              <w:rPr>
                <w:rFonts w:ascii="Times New Roman" w:eastAsia="Times New Roman" w:hAnsi="Times New Roman" w:cs="Times New Roman"/>
                <w:color w:val="414142"/>
                <w:sz w:val="24"/>
                <w:szCs w:val="24"/>
                <w:lang w:eastAsia="lv-LV"/>
              </w:rPr>
              <w:t>Cita informācija</w:t>
            </w:r>
          </w:p>
        </w:tc>
        <w:tc>
          <w:tcPr>
            <w:tcW w:w="3851" w:type="pct"/>
            <w:gridSpan w:val="3"/>
            <w:tcBorders>
              <w:top w:val="outset" w:sz="6" w:space="0" w:color="414142"/>
              <w:left w:val="outset" w:sz="6" w:space="0" w:color="414142"/>
              <w:bottom w:val="outset" w:sz="6" w:space="0" w:color="414142"/>
              <w:right w:val="outset" w:sz="6" w:space="0" w:color="414142"/>
            </w:tcBorders>
            <w:hideMark/>
          </w:tcPr>
          <w:p w14:paraId="03678F8C" w14:textId="42A3B557" w:rsidR="00A1554A" w:rsidRPr="00943C55" w:rsidRDefault="00A1554A" w:rsidP="00095D90">
            <w:pPr>
              <w:spacing w:after="0" w:line="240" w:lineRule="auto"/>
              <w:rPr>
                <w:rFonts w:ascii="Times New Roman" w:eastAsia="Times New Roman" w:hAnsi="Times New Roman" w:cs="Times New Roman"/>
                <w:color w:val="414142"/>
                <w:sz w:val="24"/>
                <w:szCs w:val="24"/>
                <w:lang w:eastAsia="lv-LV"/>
              </w:rPr>
            </w:pPr>
            <w:r w:rsidRPr="00943C55" w:rsidDel="000D7605">
              <w:rPr>
                <w:rFonts w:ascii="Times New Roman" w:eastAsia="Times New Roman" w:hAnsi="Times New Roman" w:cs="Times New Roman"/>
                <w:color w:val="414142"/>
                <w:sz w:val="24"/>
                <w:szCs w:val="24"/>
                <w:lang w:eastAsia="lv-LV"/>
              </w:rPr>
              <w:t>Nav</w:t>
            </w:r>
            <w:r w:rsidR="00EE1F8E">
              <w:rPr>
                <w:rFonts w:ascii="Times New Roman" w:eastAsia="Times New Roman" w:hAnsi="Times New Roman" w:cs="Times New Roman"/>
                <w:color w:val="414142"/>
                <w:sz w:val="24"/>
                <w:szCs w:val="24"/>
                <w:lang w:eastAsia="lv-LV"/>
              </w:rPr>
              <w:t>.</w:t>
            </w:r>
          </w:p>
        </w:tc>
      </w:tr>
    </w:tbl>
    <w:p w14:paraId="494E236E" w14:textId="77777777" w:rsidR="00A1554A" w:rsidRPr="00943C55" w:rsidRDefault="00A1554A" w:rsidP="00A1554A">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2"/>
        <w:gridCol w:w="2717"/>
        <w:gridCol w:w="5886"/>
      </w:tblGrid>
      <w:tr w:rsidR="00A1554A" w:rsidRPr="00894C55" w14:paraId="2A62A8FE" w14:textId="77777777" w:rsidTr="00095D90">
        <w:trPr>
          <w:trHeight w:val="336"/>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55B20B27" w14:textId="77777777" w:rsidR="00A1554A" w:rsidRPr="00894C55" w:rsidRDefault="00A1554A" w:rsidP="00095D90">
            <w:pPr>
              <w:spacing w:before="100" w:beforeAutospacing="1" w:after="100" w:afterAutospacing="1" w:line="293" w:lineRule="atLeast"/>
              <w:jc w:val="center"/>
              <w:rPr>
                <w:rFonts w:ascii="Times New Roman" w:eastAsia="Times New Roman" w:hAnsi="Times New Roman" w:cs="Times New Roman"/>
                <w:b/>
                <w:bCs/>
                <w:color w:val="414142"/>
                <w:sz w:val="24"/>
                <w:szCs w:val="24"/>
                <w:lang w:eastAsia="lv-LV"/>
              </w:rPr>
            </w:pPr>
            <w:r w:rsidRPr="00032AB5">
              <w:rPr>
                <w:rFonts w:ascii="Times New Roman" w:eastAsia="Times New Roman" w:hAnsi="Times New Roman" w:cs="Times New Roman"/>
                <w:b/>
                <w:bCs/>
                <w:color w:val="414142"/>
                <w:sz w:val="24"/>
                <w:szCs w:val="24"/>
                <w:lang w:eastAsia="lv-LV"/>
              </w:rPr>
              <w:t>VI. Sabiedrības līdzdalība un komunikācijas aktivitātes</w:t>
            </w:r>
          </w:p>
        </w:tc>
      </w:tr>
      <w:tr w:rsidR="00A1554A" w:rsidRPr="00894C55" w14:paraId="7C249AEB" w14:textId="77777777" w:rsidTr="00095D90">
        <w:trPr>
          <w:trHeight w:val="432"/>
          <w:jc w:val="center"/>
        </w:trPr>
        <w:tc>
          <w:tcPr>
            <w:tcW w:w="250" w:type="pct"/>
            <w:tcBorders>
              <w:top w:val="outset" w:sz="6" w:space="0" w:color="414142"/>
              <w:left w:val="outset" w:sz="6" w:space="0" w:color="414142"/>
              <w:bottom w:val="outset" w:sz="6" w:space="0" w:color="414142"/>
              <w:right w:val="outset" w:sz="6" w:space="0" w:color="414142"/>
            </w:tcBorders>
            <w:hideMark/>
          </w:tcPr>
          <w:p w14:paraId="25F9D93D" w14:textId="77777777" w:rsidR="00A1554A" w:rsidRPr="00894C55" w:rsidRDefault="00A1554A" w:rsidP="00095D90">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1.</w:t>
            </w:r>
          </w:p>
        </w:tc>
        <w:tc>
          <w:tcPr>
            <w:tcW w:w="1500" w:type="pct"/>
            <w:tcBorders>
              <w:top w:val="outset" w:sz="6" w:space="0" w:color="414142"/>
              <w:left w:val="outset" w:sz="6" w:space="0" w:color="414142"/>
              <w:bottom w:val="outset" w:sz="6" w:space="0" w:color="414142"/>
              <w:right w:val="outset" w:sz="6" w:space="0" w:color="414142"/>
            </w:tcBorders>
            <w:hideMark/>
          </w:tcPr>
          <w:p w14:paraId="7D0FBF24" w14:textId="77777777" w:rsidR="00A1554A" w:rsidRPr="00894C55" w:rsidRDefault="00A1554A" w:rsidP="00095D90">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Plānotās sabiedrības līdzdalības un komunikācijas aktivitātes saistībā ar projektu</w:t>
            </w:r>
          </w:p>
        </w:tc>
        <w:tc>
          <w:tcPr>
            <w:tcW w:w="3250" w:type="pct"/>
            <w:tcBorders>
              <w:top w:val="outset" w:sz="6" w:space="0" w:color="414142"/>
              <w:left w:val="outset" w:sz="6" w:space="0" w:color="414142"/>
              <w:bottom w:val="outset" w:sz="6" w:space="0" w:color="414142"/>
              <w:right w:val="outset" w:sz="6" w:space="0" w:color="414142"/>
            </w:tcBorders>
            <w:hideMark/>
          </w:tcPr>
          <w:p w14:paraId="6024BAF1" w14:textId="2383E09B" w:rsidR="00A1554A" w:rsidRPr="00894C55" w:rsidRDefault="00B43DD5" w:rsidP="00162346">
            <w:pPr>
              <w:spacing w:after="0" w:line="240" w:lineRule="auto"/>
              <w:rPr>
                <w:rFonts w:ascii="Times New Roman" w:eastAsia="Times New Roman" w:hAnsi="Times New Roman" w:cs="Times New Roman"/>
                <w:color w:val="414142"/>
                <w:sz w:val="24"/>
                <w:szCs w:val="24"/>
                <w:lang w:eastAsia="lv-LV"/>
              </w:rPr>
            </w:pPr>
            <w:r>
              <w:rPr>
                <w:rFonts w:ascii="Times New Roman" w:hAnsi="Times New Roman" w:cs="Times New Roman"/>
                <w:sz w:val="24"/>
                <w:szCs w:val="24"/>
              </w:rPr>
              <w:t xml:space="preserve">Uzziņa par noteikumu </w:t>
            </w:r>
            <w:r w:rsidR="00162346">
              <w:rPr>
                <w:rFonts w:ascii="Times New Roman" w:hAnsi="Times New Roman" w:cs="Times New Roman"/>
                <w:sz w:val="24"/>
                <w:szCs w:val="24"/>
              </w:rPr>
              <w:t xml:space="preserve">izstrādi </w:t>
            </w:r>
            <w:r w:rsidR="00162346" w:rsidRPr="00943C55" w:rsidDel="000D7605">
              <w:rPr>
                <w:rFonts w:ascii="Times New Roman" w:hAnsi="Times New Roman" w:cs="Times New Roman"/>
                <w:sz w:val="24"/>
                <w:szCs w:val="24"/>
              </w:rPr>
              <w:t>Finan</w:t>
            </w:r>
            <w:r w:rsidR="00162346">
              <w:rPr>
                <w:rFonts w:ascii="Times New Roman" w:hAnsi="Times New Roman" w:cs="Times New Roman"/>
                <w:sz w:val="24"/>
                <w:szCs w:val="24"/>
              </w:rPr>
              <w:t>šu ministrijas tīmekļvietnē publicēta 2016.gada 25.oktobrī, n</w:t>
            </w:r>
            <w:r w:rsidR="00A1554A" w:rsidRPr="00943C55" w:rsidDel="000D7605">
              <w:rPr>
                <w:rFonts w:ascii="Times New Roman" w:hAnsi="Times New Roman" w:cs="Times New Roman"/>
                <w:sz w:val="24"/>
                <w:szCs w:val="24"/>
              </w:rPr>
              <w:t>oteikumu projekts publicēts Finan</w:t>
            </w:r>
            <w:r>
              <w:rPr>
                <w:rFonts w:ascii="Times New Roman" w:hAnsi="Times New Roman" w:cs="Times New Roman"/>
                <w:sz w:val="24"/>
                <w:szCs w:val="24"/>
              </w:rPr>
              <w:t>šu ministrijas tīmekļvietnē 2017</w:t>
            </w:r>
            <w:r w:rsidR="00A1554A" w:rsidRPr="00943C55" w:rsidDel="000D7605">
              <w:rPr>
                <w:rFonts w:ascii="Times New Roman" w:hAnsi="Times New Roman" w:cs="Times New Roman"/>
                <w:sz w:val="24"/>
                <w:szCs w:val="24"/>
              </w:rPr>
              <w:t>.gada</w:t>
            </w:r>
            <w:r>
              <w:rPr>
                <w:rFonts w:ascii="Times New Roman" w:hAnsi="Times New Roman" w:cs="Times New Roman"/>
                <w:sz w:val="24"/>
                <w:szCs w:val="24"/>
              </w:rPr>
              <w:t xml:space="preserve"> 16.janvārī</w:t>
            </w:r>
            <w:r w:rsidR="00EE1F8E">
              <w:rPr>
                <w:rFonts w:ascii="Times New Roman" w:hAnsi="Times New Roman" w:cs="Times New Roman"/>
                <w:sz w:val="24"/>
                <w:szCs w:val="24"/>
              </w:rPr>
              <w:t>.</w:t>
            </w:r>
          </w:p>
        </w:tc>
      </w:tr>
      <w:tr w:rsidR="00A1554A" w:rsidRPr="00894C55" w14:paraId="7AF491AE" w14:textId="77777777" w:rsidTr="00095D90">
        <w:trPr>
          <w:trHeight w:val="264"/>
          <w:jc w:val="center"/>
        </w:trPr>
        <w:tc>
          <w:tcPr>
            <w:tcW w:w="250" w:type="pct"/>
            <w:tcBorders>
              <w:top w:val="outset" w:sz="6" w:space="0" w:color="414142"/>
              <w:left w:val="outset" w:sz="6" w:space="0" w:color="414142"/>
              <w:bottom w:val="outset" w:sz="6" w:space="0" w:color="414142"/>
              <w:right w:val="outset" w:sz="6" w:space="0" w:color="414142"/>
            </w:tcBorders>
            <w:hideMark/>
          </w:tcPr>
          <w:p w14:paraId="235834BD" w14:textId="77777777" w:rsidR="00A1554A" w:rsidRPr="00894C55" w:rsidRDefault="00A1554A" w:rsidP="00095D90">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2.</w:t>
            </w:r>
          </w:p>
        </w:tc>
        <w:tc>
          <w:tcPr>
            <w:tcW w:w="1500" w:type="pct"/>
            <w:tcBorders>
              <w:top w:val="outset" w:sz="6" w:space="0" w:color="414142"/>
              <w:left w:val="outset" w:sz="6" w:space="0" w:color="414142"/>
              <w:bottom w:val="outset" w:sz="6" w:space="0" w:color="414142"/>
              <w:right w:val="outset" w:sz="6" w:space="0" w:color="414142"/>
            </w:tcBorders>
            <w:hideMark/>
          </w:tcPr>
          <w:p w14:paraId="09EC0ACF" w14:textId="77777777" w:rsidR="00A1554A" w:rsidRPr="00894C55" w:rsidRDefault="00A1554A" w:rsidP="00095D90">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Sabiedrības līdzdalība projekta izstrādē</w:t>
            </w:r>
          </w:p>
        </w:tc>
        <w:tc>
          <w:tcPr>
            <w:tcW w:w="3250" w:type="pct"/>
            <w:tcBorders>
              <w:top w:val="outset" w:sz="6" w:space="0" w:color="414142"/>
              <w:left w:val="outset" w:sz="6" w:space="0" w:color="414142"/>
              <w:bottom w:val="outset" w:sz="6" w:space="0" w:color="414142"/>
              <w:right w:val="outset" w:sz="6" w:space="0" w:color="414142"/>
            </w:tcBorders>
            <w:hideMark/>
          </w:tcPr>
          <w:p w14:paraId="3F675A00" w14:textId="3449B3D5" w:rsidR="00A1554A" w:rsidRPr="00894C55" w:rsidRDefault="00162346" w:rsidP="00EE1F8E">
            <w:pPr>
              <w:spacing w:after="0" w:line="240" w:lineRule="auto"/>
              <w:rPr>
                <w:rFonts w:ascii="Times New Roman" w:eastAsia="Times New Roman" w:hAnsi="Times New Roman" w:cs="Times New Roman"/>
                <w:color w:val="414142"/>
                <w:sz w:val="24"/>
                <w:szCs w:val="24"/>
                <w:lang w:eastAsia="lv-LV"/>
              </w:rPr>
            </w:pPr>
            <w:r>
              <w:rPr>
                <w:rFonts w:ascii="Times New Roman" w:hAnsi="Times New Roman" w:cs="Times New Roman"/>
                <w:sz w:val="24"/>
                <w:szCs w:val="24"/>
              </w:rPr>
              <w:t xml:space="preserve">Uzziņa par noteikumu izstrādi </w:t>
            </w:r>
            <w:r w:rsidRPr="00943C55" w:rsidDel="000D7605">
              <w:rPr>
                <w:rFonts w:ascii="Times New Roman" w:hAnsi="Times New Roman" w:cs="Times New Roman"/>
                <w:sz w:val="24"/>
                <w:szCs w:val="24"/>
              </w:rPr>
              <w:t>Finan</w:t>
            </w:r>
            <w:r>
              <w:rPr>
                <w:rFonts w:ascii="Times New Roman" w:hAnsi="Times New Roman" w:cs="Times New Roman"/>
                <w:sz w:val="24"/>
                <w:szCs w:val="24"/>
              </w:rPr>
              <w:t>šu ministrijas tīmekļvietnē publicēta 2016.gada 25.oktobrī, n</w:t>
            </w:r>
            <w:r w:rsidRPr="00943C55" w:rsidDel="000D7605">
              <w:rPr>
                <w:rFonts w:ascii="Times New Roman" w:hAnsi="Times New Roman" w:cs="Times New Roman"/>
                <w:sz w:val="24"/>
                <w:szCs w:val="24"/>
              </w:rPr>
              <w:t>oteikumu projekts publicēts Finan</w:t>
            </w:r>
            <w:r>
              <w:rPr>
                <w:rFonts w:ascii="Times New Roman" w:hAnsi="Times New Roman" w:cs="Times New Roman"/>
                <w:sz w:val="24"/>
                <w:szCs w:val="24"/>
              </w:rPr>
              <w:t>šu ministrijas tīmekļvietnē 2017</w:t>
            </w:r>
            <w:r w:rsidRPr="00943C55" w:rsidDel="000D7605">
              <w:rPr>
                <w:rFonts w:ascii="Times New Roman" w:hAnsi="Times New Roman" w:cs="Times New Roman"/>
                <w:sz w:val="24"/>
                <w:szCs w:val="24"/>
              </w:rPr>
              <w:t>.gada</w:t>
            </w:r>
            <w:r>
              <w:rPr>
                <w:rFonts w:ascii="Times New Roman" w:hAnsi="Times New Roman" w:cs="Times New Roman"/>
                <w:sz w:val="24"/>
                <w:szCs w:val="24"/>
              </w:rPr>
              <w:t xml:space="preserve"> 16.janvārī. Visi iesniegtie priekšlikumi ir izvērtēti.</w:t>
            </w:r>
          </w:p>
        </w:tc>
      </w:tr>
      <w:tr w:rsidR="00A1554A" w:rsidRPr="00894C55" w14:paraId="799F9901" w14:textId="77777777" w:rsidTr="00095D90">
        <w:trPr>
          <w:trHeight w:val="372"/>
          <w:jc w:val="center"/>
        </w:trPr>
        <w:tc>
          <w:tcPr>
            <w:tcW w:w="250" w:type="pct"/>
            <w:tcBorders>
              <w:top w:val="outset" w:sz="6" w:space="0" w:color="414142"/>
              <w:left w:val="outset" w:sz="6" w:space="0" w:color="414142"/>
              <w:bottom w:val="outset" w:sz="6" w:space="0" w:color="414142"/>
              <w:right w:val="outset" w:sz="6" w:space="0" w:color="414142"/>
            </w:tcBorders>
            <w:hideMark/>
          </w:tcPr>
          <w:p w14:paraId="1385BEB1" w14:textId="77777777" w:rsidR="00A1554A" w:rsidRPr="00894C55" w:rsidRDefault="00A1554A" w:rsidP="00095D90">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3.</w:t>
            </w:r>
          </w:p>
        </w:tc>
        <w:tc>
          <w:tcPr>
            <w:tcW w:w="1500" w:type="pct"/>
            <w:tcBorders>
              <w:top w:val="outset" w:sz="6" w:space="0" w:color="414142"/>
              <w:left w:val="outset" w:sz="6" w:space="0" w:color="414142"/>
              <w:bottom w:val="outset" w:sz="6" w:space="0" w:color="414142"/>
              <w:right w:val="outset" w:sz="6" w:space="0" w:color="414142"/>
            </w:tcBorders>
            <w:hideMark/>
          </w:tcPr>
          <w:p w14:paraId="0CF15728" w14:textId="77777777" w:rsidR="00A1554A" w:rsidRPr="00894C55" w:rsidRDefault="00A1554A" w:rsidP="00095D90">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Sabiedrības līdzdalības rezultāti</w:t>
            </w:r>
          </w:p>
        </w:tc>
        <w:sdt>
          <w:sdtPr>
            <w:rPr>
              <w:rFonts w:ascii="Times New Roman" w:eastAsia="Calibri" w:hAnsi="Times New Roman" w:cs="Times New Roman"/>
              <w:bCs/>
              <w:color w:val="000000"/>
              <w:sz w:val="24"/>
              <w:szCs w:val="24"/>
              <w:lang w:eastAsia="ar-SA"/>
            </w:rPr>
            <w:id w:val="-658998965"/>
            <w:placeholder>
              <w:docPart w:val="DD8FC9C75EB84798B51C9A12CAA1315D"/>
            </w:placeholder>
            <w:text/>
          </w:sdtPr>
          <w:sdtEndPr/>
          <w:sdtContent>
            <w:tc>
              <w:tcPr>
                <w:tcW w:w="3250" w:type="pct"/>
                <w:tcBorders>
                  <w:top w:val="outset" w:sz="6" w:space="0" w:color="414142"/>
                  <w:left w:val="outset" w:sz="6" w:space="0" w:color="414142"/>
                  <w:bottom w:val="outset" w:sz="6" w:space="0" w:color="414142"/>
                  <w:right w:val="outset" w:sz="6" w:space="0" w:color="414142"/>
                </w:tcBorders>
                <w:hideMark/>
              </w:tcPr>
              <w:p w14:paraId="21A95E9E" w14:textId="764B0946" w:rsidR="00A1554A" w:rsidRPr="00894C55" w:rsidRDefault="00162346" w:rsidP="00162346">
                <w:pPr>
                  <w:spacing w:after="0" w:line="240" w:lineRule="auto"/>
                  <w:rPr>
                    <w:rFonts w:ascii="Times New Roman" w:eastAsia="Times New Roman" w:hAnsi="Times New Roman" w:cs="Times New Roman"/>
                    <w:color w:val="414142"/>
                    <w:sz w:val="24"/>
                    <w:szCs w:val="24"/>
                    <w:lang w:eastAsia="lv-LV"/>
                  </w:rPr>
                </w:pPr>
                <w:r w:rsidRPr="00162346">
                  <w:rPr>
                    <w:rFonts w:ascii="Times New Roman" w:eastAsia="Calibri" w:hAnsi="Times New Roman" w:cs="Times New Roman"/>
                    <w:bCs/>
                    <w:color w:val="000000"/>
                    <w:sz w:val="24"/>
                    <w:szCs w:val="24"/>
                    <w:lang w:eastAsia="ar-SA"/>
                  </w:rPr>
                  <w:t>Latvijas Brīvo arodbiedrību savienība</w:t>
                </w:r>
                <w:r>
                  <w:rPr>
                    <w:rFonts w:ascii="Times New Roman" w:eastAsia="Calibri" w:hAnsi="Times New Roman" w:cs="Times New Roman"/>
                    <w:bCs/>
                    <w:color w:val="000000"/>
                    <w:sz w:val="24"/>
                    <w:szCs w:val="24"/>
                    <w:lang w:eastAsia="ar-SA"/>
                  </w:rPr>
                  <w:t>, Latvijas pašvaldību savienība</w:t>
                </w:r>
                <w:r w:rsidRPr="00162346">
                  <w:rPr>
                    <w:rFonts w:ascii="Times New Roman" w:eastAsia="Calibri" w:hAnsi="Times New Roman" w:cs="Times New Roman"/>
                    <w:bCs/>
                    <w:color w:val="000000"/>
                    <w:sz w:val="24"/>
                    <w:szCs w:val="24"/>
                    <w:lang w:eastAsia="ar-SA"/>
                  </w:rPr>
                  <w:t xml:space="preserve"> saskaņo iebildumiem.</w:t>
                </w:r>
                <w:r>
                  <w:rPr>
                    <w:rFonts w:ascii="Times New Roman" w:eastAsia="Calibri" w:hAnsi="Times New Roman" w:cs="Times New Roman"/>
                    <w:bCs/>
                    <w:color w:val="000000"/>
                    <w:sz w:val="24"/>
                    <w:szCs w:val="24"/>
                    <w:lang w:eastAsia="ar-SA"/>
                  </w:rPr>
                  <w:t xml:space="preserve"> Lielo pilsētu asociācija</w:t>
                </w:r>
                <w:r w:rsidR="00A46793">
                  <w:rPr>
                    <w:rFonts w:ascii="Times New Roman" w:eastAsia="Calibri" w:hAnsi="Times New Roman" w:cs="Times New Roman"/>
                    <w:bCs/>
                    <w:color w:val="000000"/>
                    <w:sz w:val="24"/>
                    <w:szCs w:val="24"/>
                    <w:lang w:eastAsia="ar-SA"/>
                  </w:rPr>
                  <w:t>s iebildums ņemts vērā.</w:t>
                </w:r>
                <w:r>
                  <w:rPr>
                    <w:rFonts w:ascii="Times New Roman" w:eastAsia="Calibri" w:hAnsi="Times New Roman" w:cs="Times New Roman"/>
                    <w:bCs/>
                    <w:color w:val="000000"/>
                    <w:sz w:val="24"/>
                    <w:szCs w:val="24"/>
                    <w:lang w:eastAsia="ar-SA"/>
                  </w:rPr>
                  <w:t xml:space="preserve"> </w:t>
                </w:r>
              </w:p>
            </w:tc>
          </w:sdtContent>
        </w:sdt>
      </w:tr>
      <w:tr w:rsidR="00A1554A" w:rsidRPr="00894C55" w14:paraId="2AE402BE" w14:textId="77777777" w:rsidTr="00095D90">
        <w:trPr>
          <w:trHeight w:val="372"/>
          <w:jc w:val="center"/>
        </w:trPr>
        <w:tc>
          <w:tcPr>
            <w:tcW w:w="250" w:type="pct"/>
            <w:tcBorders>
              <w:top w:val="outset" w:sz="6" w:space="0" w:color="414142"/>
              <w:left w:val="outset" w:sz="6" w:space="0" w:color="414142"/>
              <w:bottom w:val="outset" w:sz="6" w:space="0" w:color="414142"/>
              <w:right w:val="outset" w:sz="6" w:space="0" w:color="414142"/>
            </w:tcBorders>
            <w:hideMark/>
          </w:tcPr>
          <w:p w14:paraId="7ABDB1BF" w14:textId="77777777" w:rsidR="00A1554A" w:rsidRPr="00894C55" w:rsidRDefault="00A1554A" w:rsidP="00095D90">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4.</w:t>
            </w:r>
          </w:p>
        </w:tc>
        <w:tc>
          <w:tcPr>
            <w:tcW w:w="1500" w:type="pct"/>
            <w:tcBorders>
              <w:top w:val="outset" w:sz="6" w:space="0" w:color="414142"/>
              <w:left w:val="outset" w:sz="6" w:space="0" w:color="414142"/>
              <w:bottom w:val="outset" w:sz="6" w:space="0" w:color="414142"/>
              <w:right w:val="outset" w:sz="6" w:space="0" w:color="414142"/>
            </w:tcBorders>
            <w:hideMark/>
          </w:tcPr>
          <w:p w14:paraId="5A58EC4A" w14:textId="77777777" w:rsidR="00A1554A" w:rsidRPr="00894C55" w:rsidRDefault="00A1554A" w:rsidP="00095D90">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Cita informācija</w:t>
            </w:r>
          </w:p>
        </w:tc>
        <w:sdt>
          <w:sdtPr>
            <w:rPr>
              <w:rFonts w:ascii="Times New Roman" w:eastAsia="Times New Roman" w:hAnsi="Times New Roman" w:cs="Times New Roman"/>
              <w:color w:val="414142"/>
              <w:sz w:val="24"/>
              <w:szCs w:val="24"/>
              <w:lang w:eastAsia="lv-LV"/>
            </w:rPr>
            <w:id w:val="1429309444"/>
            <w:placeholder>
              <w:docPart w:val="249120E0F2DE46609FB77BF183F9EC0A"/>
            </w:placeholder>
            <w:text/>
          </w:sdtPr>
          <w:sdtEndPr/>
          <w:sdtContent>
            <w:tc>
              <w:tcPr>
                <w:tcW w:w="3250" w:type="pct"/>
                <w:tcBorders>
                  <w:top w:val="outset" w:sz="6" w:space="0" w:color="414142"/>
                  <w:left w:val="outset" w:sz="6" w:space="0" w:color="414142"/>
                  <w:bottom w:val="outset" w:sz="6" w:space="0" w:color="414142"/>
                  <w:right w:val="outset" w:sz="6" w:space="0" w:color="414142"/>
                </w:tcBorders>
                <w:hideMark/>
              </w:tcPr>
              <w:p w14:paraId="206DAF1F" w14:textId="56A2F412" w:rsidR="00A1554A" w:rsidRPr="00894C55" w:rsidRDefault="00A1554A" w:rsidP="00095D90">
                <w:pPr>
                  <w:spacing w:after="0" w:line="240" w:lineRule="auto"/>
                  <w:rPr>
                    <w:rFonts w:ascii="Times New Roman" w:eastAsia="Times New Roman" w:hAnsi="Times New Roman" w:cs="Times New Roman"/>
                    <w:color w:val="414142"/>
                    <w:sz w:val="24"/>
                    <w:szCs w:val="24"/>
                    <w:lang w:eastAsia="lv-LV"/>
                  </w:rPr>
                </w:pPr>
                <w:r w:rsidDel="000D7605">
                  <w:rPr>
                    <w:rFonts w:ascii="Times New Roman" w:eastAsia="Times New Roman" w:hAnsi="Times New Roman" w:cs="Times New Roman"/>
                    <w:color w:val="414142"/>
                    <w:sz w:val="24"/>
                    <w:szCs w:val="24"/>
                    <w:lang w:eastAsia="lv-LV"/>
                  </w:rPr>
                  <w:t>Nav.</w:t>
                </w:r>
              </w:p>
            </w:tc>
          </w:sdtContent>
        </w:sdt>
      </w:tr>
    </w:tbl>
    <w:p w14:paraId="0849FBA2" w14:textId="77777777" w:rsidR="00A1554A" w:rsidRPr="00894C55" w:rsidRDefault="00A1554A" w:rsidP="00A1554A">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3"/>
        <w:gridCol w:w="3441"/>
        <w:gridCol w:w="5161"/>
      </w:tblGrid>
      <w:tr w:rsidR="00A1554A" w:rsidRPr="00894C55" w14:paraId="5A17AC8A" w14:textId="77777777" w:rsidTr="00095D90">
        <w:trPr>
          <w:trHeight w:val="300"/>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194729B4" w14:textId="77777777" w:rsidR="00A1554A" w:rsidRPr="00894C55" w:rsidRDefault="00A1554A" w:rsidP="00095D90">
            <w:pPr>
              <w:spacing w:before="100" w:beforeAutospacing="1" w:after="100" w:afterAutospacing="1" w:line="293" w:lineRule="atLeast"/>
              <w:jc w:val="center"/>
              <w:rPr>
                <w:rFonts w:ascii="Times New Roman" w:eastAsia="Times New Roman" w:hAnsi="Times New Roman" w:cs="Times New Roman"/>
                <w:b/>
                <w:bCs/>
                <w:color w:val="414142"/>
                <w:sz w:val="24"/>
                <w:szCs w:val="24"/>
                <w:lang w:eastAsia="lv-LV"/>
              </w:rPr>
            </w:pPr>
            <w:r w:rsidRPr="00DB55A8">
              <w:rPr>
                <w:rFonts w:ascii="Times New Roman" w:eastAsia="Times New Roman" w:hAnsi="Times New Roman" w:cs="Times New Roman"/>
                <w:b/>
                <w:bCs/>
                <w:color w:val="414142"/>
                <w:sz w:val="24"/>
                <w:szCs w:val="24"/>
                <w:lang w:eastAsia="lv-LV"/>
              </w:rPr>
              <w:t>VII. Tiesību akta projekta izpildes nodrošināšana un tās ietekme uz institūcijām</w:t>
            </w:r>
          </w:p>
        </w:tc>
      </w:tr>
      <w:tr w:rsidR="00A1554A" w:rsidRPr="00894C55" w14:paraId="5BAE364D" w14:textId="77777777" w:rsidTr="00095D90">
        <w:trPr>
          <w:trHeight w:val="336"/>
          <w:jc w:val="center"/>
        </w:trPr>
        <w:tc>
          <w:tcPr>
            <w:tcW w:w="250" w:type="pct"/>
            <w:tcBorders>
              <w:top w:val="outset" w:sz="6" w:space="0" w:color="414142"/>
              <w:left w:val="outset" w:sz="6" w:space="0" w:color="414142"/>
              <w:bottom w:val="outset" w:sz="6" w:space="0" w:color="414142"/>
              <w:right w:val="outset" w:sz="6" w:space="0" w:color="414142"/>
            </w:tcBorders>
            <w:hideMark/>
          </w:tcPr>
          <w:p w14:paraId="59431547" w14:textId="77777777" w:rsidR="00A1554A" w:rsidRPr="00894C55" w:rsidRDefault="00A1554A" w:rsidP="00095D90">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lastRenderedPageBreak/>
              <w:t>1.</w:t>
            </w:r>
          </w:p>
        </w:tc>
        <w:tc>
          <w:tcPr>
            <w:tcW w:w="1900" w:type="pct"/>
            <w:tcBorders>
              <w:top w:val="outset" w:sz="6" w:space="0" w:color="414142"/>
              <w:left w:val="outset" w:sz="6" w:space="0" w:color="414142"/>
              <w:bottom w:val="outset" w:sz="6" w:space="0" w:color="414142"/>
              <w:right w:val="outset" w:sz="6" w:space="0" w:color="414142"/>
            </w:tcBorders>
            <w:hideMark/>
          </w:tcPr>
          <w:p w14:paraId="7D943B40" w14:textId="77777777" w:rsidR="00A1554A" w:rsidRPr="00894C55" w:rsidRDefault="00A1554A" w:rsidP="00095D90">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Projekta izpildē iesaistītās institūcijas</w:t>
            </w:r>
          </w:p>
        </w:tc>
        <w:tc>
          <w:tcPr>
            <w:tcW w:w="2850" w:type="pct"/>
            <w:tcBorders>
              <w:top w:val="outset" w:sz="6" w:space="0" w:color="414142"/>
              <w:left w:val="outset" w:sz="6" w:space="0" w:color="414142"/>
              <w:bottom w:val="outset" w:sz="6" w:space="0" w:color="414142"/>
              <w:right w:val="outset" w:sz="6" w:space="0" w:color="414142"/>
            </w:tcBorders>
            <w:hideMark/>
          </w:tcPr>
          <w:p w14:paraId="3AB20D1F" w14:textId="33558C3F" w:rsidR="00A1554A" w:rsidRPr="00894C55" w:rsidRDefault="00A1554A" w:rsidP="00095D90">
            <w:pPr>
              <w:spacing w:after="0" w:line="240" w:lineRule="auto"/>
              <w:rPr>
                <w:rFonts w:ascii="Times New Roman" w:eastAsia="Times New Roman" w:hAnsi="Times New Roman" w:cs="Times New Roman"/>
                <w:color w:val="414142"/>
                <w:sz w:val="24"/>
                <w:szCs w:val="24"/>
                <w:lang w:eastAsia="lv-LV"/>
              </w:rPr>
            </w:pPr>
            <w:r w:rsidRPr="005879E9" w:rsidDel="000D7605">
              <w:rPr>
                <w:rFonts w:ascii="Times New Roman" w:eastAsia="EUAlbertina_Bold" w:hAnsi="Times New Roman" w:cs="Times New Roman"/>
                <w:sz w:val="24"/>
                <w:szCs w:val="26"/>
              </w:rPr>
              <w:t>Finanšu ministrija un Iepirkumu uzraudzības birojs.</w:t>
            </w:r>
          </w:p>
        </w:tc>
      </w:tr>
      <w:tr w:rsidR="00A1554A" w:rsidRPr="00894C55" w14:paraId="20EEB753" w14:textId="77777777" w:rsidTr="00095D90">
        <w:trPr>
          <w:trHeight w:val="360"/>
          <w:jc w:val="center"/>
        </w:trPr>
        <w:tc>
          <w:tcPr>
            <w:tcW w:w="250" w:type="pct"/>
            <w:tcBorders>
              <w:top w:val="outset" w:sz="6" w:space="0" w:color="414142"/>
              <w:left w:val="outset" w:sz="6" w:space="0" w:color="414142"/>
              <w:bottom w:val="outset" w:sz="6" w:space="0" w:color="414142"/>
              <w:right w:val="outset" w:sz="6" w:space="0" w:color="414142"/>
            </w:tcBorders>
            <w:hideMark/>
          </w:tcPr>
          <w:p w14:paraId="45661239" w14:textId="77777777" w:rsidR="00A1554A" w:rsidRPr="00894C55" w:rsidRDefault="00A1554A" w:rsidP="00095D90">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2.</w:t>
            </w:r>
          </w:p>
        </w:tc>
        <w:tc>
          <w:tcPr>
            <w:tcW w:w="1900" w:type="pct"/>
            <w:tcBorders>
              <w:top w:val="outset" w:sz="6" w:space="0" w:color="414142"/>
              <w:left w:val="outset" w:sz="6" w:space="0" w:color="414142"/>
              <w:bottom w:val="outset" w:sz="6" w:space="0" w:color="414142"/>
              <w:right w:val="outset" w:sz="6" w:space="0" w:color="414142"/>
            </w:tcBorders>
            <w:hideMark/>
          </w:tcPr>
          <w:p w14:paraId="77D5DDE9" w14:textId="77777777" w:rsidR="00A1554A" w:rsidRPr="00894C55" w:rsidRDefault="00A1554A" w:rsidP="00095D90">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Projekta izpildes ietekme uz pārvaldes funkcijām un institucionālo struktūru.</w:t>
            </w:r>
          </w:p>
          <w:p w14:paraId="62AF1F3D" w14:textId="77777777" w:rsidR="00A1554A" w:rsidRPr="00894C55" w:rsidRDefault="00A1554A" w:rsidP="00095D90">
            <w:pPr>
              <w:spacing w:before="100" w:beforeAutospacing="1" w:after="100" w:afterAutospacing="1" w:line="293" w:lineRule="atLeast"/>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Jaunu institūciju izveide, esošu institūciju likvidācija vai reorganizācija, to ietekme uz institūcijas cilvēkresursiem</w:t>
            </w:r>
          </w:p>
        </w:tc>
        <w:tc>
          <w:tcPr>
            <w:tcW w:w="2850" w:type="pct"/>
            <w:tcBorders>
              <w:top w:val="outset" w:sz="6" w:space="0" w:color="414142"/>
              <w:left w:val="outset" w:sz="6" w:space="0" w:color="414142"/>
              <w:bottom w:val="outset" w:sz="6" w:space="0" w:color="414142"/>
              <w:right w:val="outset" w:sz="6" w:space="0" w:color="414142"/>
            </w:tcBorders>
            <w:hideMark/>
          </w:tcPr>
          <w:p w14:paraId="734E6111" w14:textId="6A794BA8" w:rsidR="00A1554A" w:rsidRPr="00894C55" w:rsidRDefault="00A1554A" w:rsidP="00095D90">
            <w:pPr>
              <w:spacing w:after="0" w:line="240" w:lineRule="auto"/>
              <w:rPr>
                <w:rFonts w:ascii="Times New Roman" w:eastAsia="Times New Roman" w:hAnsi="Times New Roman" w:cs="Times New Roman"/>
                <w:color w:val="414142"/>
                <w:sz w:val="24"/>
                <w:szCs w:val="24"/>
                <w:lang w:eastAsia="lv-LV"/>
              </w:rPr>
            </w:pPr>
            <w:r w:rsidRPr="009F7431" w:rsidDel="000D7605">
              <w:rPr>
                <w:rFonts w:ascii="Times New Roman" w:eastAsia="EUAlbertina_Bold" w:hAnsi="Times New Roman" w:cs="Times New Roman"/>
                <w:sz w:val="24"/>
                <w:szCs w:val="26"/>
              </w:rPr>
              <w:t>Noteikumu projekta īstenošana tiks veikta esošo cilvēkresursu ietvaros. Saistībā ar noteikumu projekta izpildi nebūs nepieciešams veidot j</w:t>
            </w:r>
            <w:r w:rsidDel="000D7605">
              <w:rPr>
                <w:rFonts w:ascii="Times New Roman" w:eastAsia="EUAlbertina_Bold" w:hAnsi="Times New Roman" w:cs="Times New Roman"/>
                <w:sz w:val="24"/>
                <w:szCs w:val="26"/>
              </w:rPr>
              <w:t>aunas institūcijas vai likvidēt vai</w:t>
            </w:r>
            <w:r w:rsidRPr="009F7431" w:rsidDel="000D7605">
              <w:rPr>
                <w:rFonts w:ascii="Times New Roman" w:eastAsia="EUAlbertina_Bold" w:hAnsi="Times New Roman" w:cs="Times New Roman"/>
                <w:sz w:val="24"/>
                <w:szCs w:val="26"/>
              </w:rPr>
              <w:t xml:space="preserve"> reorganizēt esošās.</w:t>
            </w:r>
          </w:p>
        </w:tc>
      </w:tr>
      <w:tr w:rsidR="00A1554A" w:rsidRPr="00894C55" w14:paraId="4D82096D" w14:textId="77777777" w:rsidTr="00095D90">
        <w:trPr>
          <w:trHeight w:val="312"/>
          <w:jc w:val="center"/>
        </w:trPr>
        <w:tc>
          <w:tcPr>
            <w:tcW w:w="250" w:type="pct"/>
            <w:tcBorders>
              <w:top w:val="outset" w:sz="6" w:space="0" w:color="414142"/>
              <w:left w:val="outset" w:sz="6" w:space="0" w:color="414142"/>
              <w:bottom w:val="outset" w:sz="6" w:space="0" w:color="414142"/>
              <w:right w:val="outset" w:sz="6" w:space="0" w:color="414142"/>
            </w:tcBorders>
            <w:hideMark/>
          </w:tcPr>
          <w:p w14:paraId="00FB9F15" w14:textId="77777777" w:rsidR="00A1554A" w:rsidRPr="00894C55" w:rsidRDefault="00A1554A" w:rsidP="00095D90">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3.</w:t>
            </w:r>
          </w:p>
        </w:tc>
        <w:tc>
          <w:tcPr>
            <w:tcW w:w="1900" w:type="pct"/>
            <w:tcBorders>
              <w:top w:val="outset" w:sz="6" w:space="0" w:color="414142"/>
              <w:left w:val="outset" w:sz="6" w:space="0" w:color="414142"/>
              <w:bottom w:val="outset" w:sz="6" w:space="0" w:color="414142"/>
              <w:right w:val="outset" w:sz="6" w:space="0" w:color="414142"/>
            </w:tcBorders>
            <w:hideMark/>
          </w:tcPr>
          <w:p w14:paraId="50129762" w14:textId="77777777" w:rsidR="00A1554A" w:rsidRPr="00894C55" w:rsidRDefault="00A1554A" w:rsidP="00095D90">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Cita informācija</w:t>
            </w:r>
          </w:p>
        </w:tc>
        <w:sdt>
          <w:sdtPr>
            <w:rPr>
              <w:rFonts w:ascii="Times New Roman" w:eastAsia="Times New Roman" w:hAnsi="Times New Roman" w:cs="Times New Roman"/>
              <w:color w:val="414142"/>
              <w:sz w:val="24"/>
              <w:szCs w:val="24"/>
              <w:lang w:eastAsia="lv-LV"/>
            </w:rPr>
            <w:id w:val="-294525907"/>
            <w:placeholder>
              <w:docPart w:val="D8C1D1D9ADD042228A12E5E37B25D8EB"/>
            </w:placeholder>
            <w:text/>
          </w:sdtPr>
          <w:sdtEndPr/>
          <w:sdtContent>
            <w:tc>
              <w:tcPr>
                <w:tcW w:w="2850" w:type="pct"/>
                <w:tcBorders>
                  <w:top w:val="outset" w:sz="6" w:space="0" w:color="414142"/>
                  <w:left w:val="outset" w:sz="6" w:space="0" w:color="414142"/>
                  <w:bottom w:val="outset" w:sz="6" w:space="0" w:color="414142"/>
                  <w:right w:val="outset" w:sz="6" w:space="0" w:color="414142"/>
                </w:tcBorders>
                <w:hideMark/>
              </w:tcPr>
              <w:p w14:paraId="744671A0" w14:textId="5E41D148" w:rsidR="00A1554A" w:rsidRPr="00894C55" w:rsidRDefault="00A1554A" w:rsidP="00095D90">
                <w:pPr>
                  <w:spacing w:before="100" w:beforeAutospacing="1" w:after="100" w:afterAutospacing="1" w:line="293" w:lineRule="atLeast"/>
                  <w:rPr>
                    <w:rFonts w:ascii="Times New Roman" w:eastAsia="Times New Roman" w:hAnsi="Times New Roman" w:cs="Times New Roman"/>
                    <w:color w:val="414142"/>
                    <w:sz w:val="24"/>
                    <w:szCs w:val="24"/>
                    <w:lang w:eastAsia="lv-LV"/>
                  </w:rPr>
                </w:pPr>
                <w:r w:rsidRPr="00F85B7E" w:rsidDel="000D7605">
                  <w:rPr>
                    <w:rFonts w:ascii="Times New Roman" w:eastAsia="Times New Roman" w:hAnsi="Times New Roman" w:cs="Times New Roman"/>
                    <w:color w:val="414142"/>
                    <w:sz w:val="24"/>
                    <w:szCs w:val="24"/>
                    <w:lang w:eastAsia="lv-LV"/>
                  </w:rPr>
                  <w:t>Nav.</w:t>
                </w:r>
                <w:r w:rsidR="00EE1F8E">
                  <w:rPr>
                    <w:rFonts w:ascii="Times New Roman" w:eastAsia="Times New Roman" w:hAnsi="Times New Roman" w:cs="Times New Roman"/>
                    <w:color w:val="414142"/>
                    <w:sz w:val="24"/>
                    <w:szCs w:val="24"/>
                    <w:lang w:eastAsia="lv-LV"/>
                  </w:rPr>
                  <w:t xml:space="preserve"> </w:t>
                </w:r>
              </w:p>
            </w:tc>
          </w:sdtContent>
        </w:sdt>
      </w:tr>
    </w:tbl>
    <w:p w14:paraId="10B06FA5" w14:textId="77777777" w:rsidR="00A1554A" w:rsidRDefault="00A1554A" w:rsidP="00A1554A">
      <w:pPr>
        <w:spacing w:after="0" w:line="240" w:lineRule="auto"/>
        <w:rPr>
          <w:rFonts w:ascii="Times New Roman" w:hAnsi="Times New Roman" w:cs="Times New Roman"/>
          <w:sz w:val="28"/>
          <w:szCs w:val="28"/>
        </w:rPr>
      </w:pPr>
    </w:p>
    <w:p w14:paraId="5BB7C6A3" w14:textId="77777777" w:rsidR="00A1554A" w:rsidRPr="00677B65" w:rsidRDefault="00A1554A" w:rsidP="00A1554A">
      <w:pPr>
        <w:spacing w:after="0" w:line="240" w:lineRule="auto"/>
        <w:rPr>
          <w:rFonts w:ascii="Times New Roman" w:hAnsi="Times New Roman" w:cs="Times New Roman"/>
          <w:sz w:val="28"/>
          <w:szCs w:val="28"/>
        </w:rPr>
      </w:pPr>
      <w:r w:rsidRPr="00677B65">
        <w:rPr>
          <w:rFonts w:ascii="Times New Roman" w:hAnsi="Times New Roman" w:cs="Times New Roman"/>
          <w:sz w:val="28"/>
          <w:szCs w:val="28"/>
        </w:rPr>
        <w:t xml:space="preserve">Anotācijas </w:t>
      </w:r>
      <w:r w:rsidRPr="00B07F06">
        <w:rPr>
          <w:rFonts w:ascii="Times New Roman" w:hAnsi="Times New Roman" w:cs="Times New Roman"/>
          <w:sz w:val="28"/>
          <w:szCs w:val="28"/>
        </w:rPr>
        <w:t>III, IV</w:t>
      </w:r>
      <w:r w:rsidRPr="00677B65">
        <w:rPr>
          <w:rFonts w:ascii="Times New Roman" w:hAnsi="Times New Roman" w:cs="Times New Roman"/>
          <w:sz w:val="28"/>
          <w:szCs w:val="28"/>
        </w:rPr>
        <w:t xml:space="preserve"> </w:t>
      </w:r>
      <w:r>
        <w:rPr>
          <w:rFonts w:ascii="Times New Roman" w:hAnsi="Times New Roman" w:cs="Times New Roman"/>
          <w:sz w:val="28"/>
          <w:szCs w:val="28"/>
        </w:rPr>
        <w:t xml:space="preserve">sadaļa, V sadaļas 2. tabula </w:t>
      </w:r>
      <w:r w:rsidRPr="00677B65">
        <w:rPr>
          <w:rFonts w:ascii="Times New Roman" w:hAnsi="Times New Roman" w:cs="Times New Roman"/>
          <w:sz w:val="28"/>
          <w:szCs w:val="28"/>
        </w:rPr>
        <w:t>– projekts šīs jomas neskar.</w:t>
      </w:r>
    </w:p>
    <w:p w14:paraId="344C2FCF" w14:textId="77777777" w:rsidR="00A1554A" w:rsidRPr="00894C55" w:rsidRDefault="00A1554A" w:rsidP="00A1554A">
      <w:pPr>
        <w:spacing w:after="0" w:line="240" w:lineRule="auto"/>
        <w:rPr>
          <w:rFonts w:ascii="Times New Roman" w:hAnsi="Times New Roman" w:cs="Times New Roman"/>
          <w:sz w:val="28"/>
          <w:szCs w:val="28"/>
        </w:rPr>
      </w:pPr>
    </w:p>
    <w:p w14:paraId="69D2F4CF" w14:textId="77777777" w:rsidR="00A1554A" w:rsidRPr="00F04F9A" w:rsidRDefault="00A1554A" w:rsidP="00A1554A">
      <w:pPr>
        <w:rPr>
          <w:rFonts w:ascii="Times New Roman" w:hAnsi="Times New Roman" w:cs="Times New Roman"/>
          <w:sz w:val="28"/>
          <w:szCs w:val="28"/>
        </w:rPr>
      </w:pPr>
      <w:r w:rsidRPr="00F04F9A">
        <w:rPr>
          <w:rFonts w:ascii="Times New Roman" w:hAnsi="Times New Roman" w:cs="Times New Roman"/>
          <w:sz w:val="28"/>
          <w:szCs w:val="28"/>
        </w:rPr>
        <w:t>Finanšu ministre</w:t>
      </w:r>
      <w:r w:rsidRPr="00F04F9A">
        <w:rPr>
          <w:rFonts w:ascii="Times New Roman" w:hAnsi="Times New Roman" w:cs="Times New Roman"/>
          <w:sz w:val="28"/>
          <w:szCs w:val="28"/>
        </w:rPr>
        <w:tab/>
      </w:r>
      <w:r w:rsidRPr="00F04F9A">
        <w:rPr>
          <w:rFonts w:ascii="Times New Roman" w:hAnsi="Times New Roman" w:cs="Times New Roman"/>
          <w:sz w:val="28"/>
          <w:szCs w:val="28"/>
        </w:rPr>
        <w:tab/>
      </w:r>
      <w:r w:rsidRPr="00F04F9A">
        <w:rPr>
          <w:rFonts w:ascii="Times New Roman" w:hAnsi="Times New Roman" w:cs="Times New Roman"/>
          <w:sz w:val="28"/>
          <w:szCs w:val="28"/>
        </w:rPr>
        <w:tab/>
      </w:r>
      <w:r w:rsidRPr="00F04F9A">
        <w:rPr>
          <w:rFonts w:ascii="Times New Roman" w:hAnsi="Times New Roman" w:cs="Times New Roman"/>
          <w:sz w:val="28"/>
          <w:szCs w:val="28"/>
        </w:rPr>
        <w:tab/>
      </w:r>
      <w:r w:rsidRPr="00F04F9A">
        <w:rPr>
          <w:rFonts w:ascii="Times New Roman" w:hAnsi="Times New Roman" w:cs="Times New Roman"/>
          <w:sz w:val="28"/>
          <w:szCs w:val="28"/>
        </w:rPr>
        <w:tab/>
      </w:r>
      <w:r w:rsidRPr="00F04F9A">
        <w:rPr>
          <w:rFonts w:ascii="Times New Roman" w:hAnsi="Times New Roman" w:cs="Times New Roman"/>
          <w:sz w:val="28"/>
          <w:szCs w:val="28"/>
        </w:rPr>
        <w:tab/>
      </w:r>
      <w:r w:rsidRPr="00F04F9A">
        <w:rPr>
          <w:rFonts w:ascii="Times New Roman" w:hAnsi="Times New Roman" w:cs="Times New Roman"/>
          <w:sz w:val="28"/>
          <w:szCs w:val="28"/>
        </w:rPr>
        <w:tab/>
        <w:t>D. Reizniece-Ozola</w:t>
      </w:r>
    </w:p>
    <w:p w14:paraId="5D069685" w14:textId="77777777" w:rsidR="00A1554A" w:rsidRPr="00894C55" w:rsidRDefault="00A1554A" w:rsidP="00A1554A">
      <w:pPr>
        <w:spacing w:after="0" w:line="240" w:lineRule="auto"/>
        <w:ind w:firstLine="720"/>
        <w:rPr>
          <w:rFonts w:ascii="Times New Roman" w:hAnsi="Times New Roman" w:cs="Times New Roman"/>
          <w:sz w:val="28"/>
          <w:szCs w:val="28"/>
        </w:rPr>
      </w:pPr>
    </w:p>
    <w:p w14:paraId="60C946AE" w14:textId="77777777" w:rsidR="00A1554A" w:rsidRDefault="00A1554A" w:rsidP="00A1554A">
      <w:pPr>
        <w:spacing w:after="0" w:line="240" w:lineRule="auto"/>
        <w:ind w:firstLine="720"/>
        <w:rPr>
          <w:rFonts w:ascii="Times New Roman" w:hAnsi="Times New Roman" w:cs="Times New Roman"/>
          <w:sz w:val="28"/>
          <w:szCs w:val="28"/>
        </w:rPr>
      </w:pPr>
    </w:p>
    <w:p w14:paraId="24A95D4D" w14:textId="77777777" w:rsidR="00A1554A" w:rsidRPr="00677B65" w:rsidRDefault="00A1554A" w:rsidP="00A1554A">
      <w:pPr>
        <w:pStyle w:val="Signature"/>
        <w:spacing w:before="0"/>
        <w:ind w:firstLine="0"/>
        <w:rPr>
          <w:rFonts w:eastAsiaTheme="minorHAnsi"/>
          <w:sz w:val="28"/>
          <w:szCs w:val="28"/>
        </w:rPr>
      </w:pPr>
    </w:p>
    <w:p w14:paraId="106D0F85" w14:textId="77777777" w:rsidR="00A1554A" w:rsidRDefault="00A1554A" w:rsidP="00A1554A">
      <w:pPr>
        <w:tabs>
          <w:tab w:val="left" w:pos="6237"/>
        </w:tabs>
        <w:spacing w:after="0" w:line="240" w:lineRule="auto"/>
        <w:ind w:firstLine="720"/>
        <w:rPr>
          <w:rFonts w:ascii="Times New Roman" w:hAnsi="Times New Roman" w:cs="Times New Roman"/>
          <w:sz w:val="28"/>
          <w:szCs w:val="28"/>
        </w:rPr>
      </w:pPr>
    </w:p>
    <w:p w14:paraId="42F90BCD" w14:textId="77777777" w:rsidR="00A1554A" w:rsidRDefault="00A1554A" w:rsidP="00A1554A">
      <w:pPr>
        <w:tabs>
          <w:tab w:val="left" w:pos="6237"/>
        </w:tabs>
        <w:spacing w:after="0" w:line="240" w:lineRule="auto"/>
        <w:ind w:firstLine="720"/>
        <w:rPr>
          <w:rFonts w:ascii="Times New Roman" w:hAnsi="Times New Roman" w:cs="Times New Roman"/>
          <w:sz w:val="28"/>
          <w:szCs w:val="28"/>
        </w:rPr>
      </w:pPr>
    </w:p>
    <w:p w14:paraId="674690EF" w14:textId="77777777" w:rsidR="00A1554A" w:rsidRDefault="00A1554A" w:rsidP="00A1554A">
      <w:pPr>
        <w:tabs>
          <w:tab w:val="left" w:pos="6237"/>
        </w:tabs>
        <w:spacing w:after="0" w:line="240" w:lineRule="auto"/>
        <w:ind w:firstLine="720"/>
        <w:rPr>
          <w:rFonts w:ascii="Times New Roman" w:hAnsi="Times New Roman" w:cs="Times New Roman"/>
          <w:sz w:val="28"/>
          <w:szCs w:val="28"/>
        </w:rPr>
      </w:pPr>
    </w:p>
    <w:p w14:paraId="19331C62" w14:textId="1EC3A505" w:rsidR="00A1554A" w:rsidRPr="0078741B" w:rsidRDefault="007159D8" w:rsidP="00A1554A">
      <w:pPr>
        <w:pStyle w:val="NoSpacing"/>
        <w:rPr>
          <w:rFonts w:cs="Times New Roman"/>
          <w:sz w:val="20"/>
          <w:szCs w:val="28"/>
          <w:lang w:val="de-DE"/>
        </w:rPr>
      </w:pPr>
      <w:r>
        <w:rPr>
          <w:rFonts w:cs="Times New Roman"/>
          <w:sz w:val="20"/>
          <w:szCs w:val="28"/>
        </w:rPr>
        <w:t>15.02.2017.</w:t>
      </w:r>
    </w:p>
    <w:p w14:paraId="39B13FC3" w14:textId="258D5966" w:rsidR="00F30F45" w:rsidRDefault="00F30F45" w:rsidP="00A1554A">
      <w:pPr>
        <w:pStyle w:val="NoSpacing"/>
        <w:rPr>
          <w:rFonts w:cs="Times New Roman"/>
          <w:sz w:val="20"/>
          <w:szCs w:val="28"/>
          <w:lang w:val="de-DE"/>
        </w:rPr>
      </w:pPr>
      <w:r>
        <w:rPr>
          <w:rFonts w:cs="Times New Roman"/>
          <w:sz w:val="20"/>
          <w:szCs w:val="28"/>
          <w:lang w:val="de-DE"/>
        </w:rPr>
        <w:fldChar w:fldCharType="begin"/>
      </w:r>
      <w:r>
        <w:rPr>
          <w:rFonts w:cs="Times New Roman"/>
          <w:sz w:val="20"/>
          <w:szCs w:val="28"/>
          <w:lang w:val="de-DE"/>
        </w:rPr>
        <w:instrText xml:space="preserve"> NUMWORDS  \* Arabic  \* MERGEFORMAT </w:instrText>
      </w:r>
      <w:r>
        <w:rPr>
          <w:rFonts w:cs="Times New Roman"/>
          <w:sz w:val="20"/>
          <w:szCs w:val="28"/>
          <w:lang w:val="de-DE"/>
        </w:rPr>
        <w:fldChar w:fldCharType="separate"/>
      </w:r>
      <w:r w:rsidR="00814115">
        <w:rPr>
          <w:rFonts w:cs="Times New Roman"/>
          <w:noProof/>
          <w:sz w:val="20"/>
          <w:szCs w:val="28"/>
          <w:lang w:val="de-DE"/>
        </w:rPr>
        <w:t>1475</w:t>
      </w:r>
      <w:r>
        <w:rPr>
          <w:rFonts w:cs="Times New Roman"/>
          <w:sz w:val="20"/>
          <w:szCs w:val="28"/>
          <w:lang w:val="de-DE"/>
        </w:rPr>
        <w:fldChar w:fldCharType="end"/>
      </w:r>
    </w:p>
    <w:p w14:paraId="70870125" w14:textId="77777777" w:rsidR="00A1554A" w:rsidRPr="0078741B" w:rsidRDefault="00A1554A" w:rsidP="00A1554A">
      <w:pPr>
        <w:pStyle w:val="NoSpacing"/>
        <w:rPr>
          <w:rFonts w:cs="Times New Roman"/>
          <w:sz w:val="20"/>
          <w:szCs w:val="28"/>
          <w:lang w:val="de-DE"/>
        </w:rPr>
      </w:pPr>
      <w:proofErr w:type="spellStart"/>
      <w:r w:rsidRPr="0078741B">
        <w:rPr>
          <w:rFonts w:cs="Times New Roman"/>
          <w:sz w:val="20"/>
          <w:szCs w:val="28"/>
          <w:lang w:val="de-DE"/>
        </w:rPr>
        <w:t>S.Sīmane</w:t>
      </w:r>
      <w:proofErr w:type="spellEnd"/>
      <w:r w:rsidRPr="0078741B">
        <w:rPr>
          <w:rFonts w:cs="Times New Roman"/>
          <w:sz w:val="20"/>
          <w:szCs w:val="28"/>
          <w:lang w:val="de-DE"/>
        </w:rPr>
        <w:tab/>
      </w:r>
    </w:p>
    <w:p w14:paraId="0643EC2B" w14:textId="77777777" w:rsidR="00A1554A" w:rsidRPr="0078741B" w:rsidRDefault="00A1554A" w:rsidP="00A1554A">
      <w:pPr>
        <w:pStyle w:val="NoSpacing"/>
        <w:rPr>
          <w:rFonts w:cs="Times New Roman"/>
          <w:sz w:val="20"/>
          <w:szCs w:val="28"/>
          <w:lang w:val="de-DE"/>
        </w:rPr>
      </w:pPr>
      <w:proofErr w:type="gramStart"/>
      <w:r w:rsidRPr="0078741B">
        <w:rPr>
          <w:rFonts w:cs="Times New Roman"/>
          <w:bCs/>
          <w:color w:val="000000"/>
          <w:sz w:val="20"/>
          <w:szCs w:val="28"/>
        </w:rPr>
        <w:t>67326704</w:t>
      </w:r>
      <w:proofErr w:type="gramEnd"/>
      <w:r w:rsidRPr="0078741B">
        <w:rPr>
          <w:rFonts w:cs="Times New Roman"/>
          <w:bCs/>
          <w:color w:val="000000"/>
          <w:sz w:val="20"/>
          <w:szCs w:val="28"/>
        </w:rPr>
        <w:t>,</w:t>
      </w:r>
      <w:r w:rsidRPr="0078741B">
        <w:rPr>
          <w:rFonts w:cs="Times New Roman"/>
          <w:sz w:val="20"/>
          <w:szCs w:val="28"/>
          <w:lang w:val="de-DE"/>
        </w:rPr>
        <w:t xml:space="preserve"> </w:t>
      </w:r>
      <w:hyperlink r:id="rId10" w:history="1">
        <w:r w:rsidRPr="0078741B">
          <w:rPr>
            <w:rStyle w:val="Hyperlink"/>
            <w:rFonts w:cs="Times New Roman"/>
            <w:sz w:val="20"/>
            <w:szCs w:val="28"/>
            <w:lang w:val="de-DE"/>
          </w:rPr>
          <w:t>sintija.simane@iub.gov.lv</w:t>
        </w:r>
      </w:hyperlink>
    </w:p>
    <w:p w14:paraId="76C7ED88" w14:textId="77777777" w:rsidR="00A1554A" w:rsidRPr="00373AD2" w:rsidRDefault="00A1554A" w:rsidP="00A1554A">
      <w:pPr>
        <w:tabs>
          <w:tab w:val="left" w:pos="6237"/>
        </w:tabs>
        <w:spacing w:after="0" w:line="240" w:lineRule="auto"/>
        <w:rPr>
          <w:rFonts w:ascii="Times New Roman" w:hAnsi="Times New Roman" w:cs="Times New Roman"/>
          <w:sz w:val="24"/>
          <w:szCs w:val="28"/>
          <w:lang w:val="de-DE"/>
        </w:rPr>
      </w:pPr>
    </w:p>
    <w:p w14:paraId="71520781" w14:textId="77777777" w:rsidR="00894C55" w:rsidRPr="00A1554A" w:rsidRDefault="00894C55" w:rsidP="00A1554A">
      <w:pPr>
        <w:rPr>
          <w:lang w:val="de-DE"/>
        </w:rPr>
      </w:pPr>
    </w:p>
    <w:sectPr w:rsidR="00894C55" w:rsidRPr="00A1554A" w:rsidSect="00894C55">
      <w:headerReference w:type="default" r:id="rId11"/>
      <w:footerReference w:type="default" r:id="rId12"/>
      <w:pgSz w:w="11906" w:h="16838"/>
      <w:pgMar w:top="1418"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BAB5C3" w14:textId="77777777" w:rsidR="006D0384" w:rsidRDefault="006D0384" w:rsidP="00894C55">
      <w:pPr>
        <w:spacing w:after="0" w:line="240" w:lineRule="auto"/>
      </w:pPr>
      <w:r>
        <w:separator/>
      </w:r>
    </w:p>
  </w:endnote>
  <w:endnote w:type="continuationSeparator" w:id="0">
    <w:p w14:paraId="0283635E" w14:textId="77777777" w:rsidR="006D0384" w:rsidRDefault="006D0384"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EUAlbertina_Bold">
    <w:altName w:val="Times New Roman"/>
    <w:charset w:val="00"/>
    <w:family w:val="roman"/>
    <w:pitch w:val="default"/>
    <w:sig w:usb0="00000007" w:usb1="00000000" w:usb2="00000000" w:usb3="00000000" w:csb0="00000081"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8F428F" w14:textId="2FEEBB82" w:rsidR="008F0365" w:rsidRPr="003D0B18" w:rsidRDefault="003D0B18" w:rsidP="00705075">
    <w:pPr>
      <w:pStyle w:val="Footer"/>
      <w:rPr>
        <w:rFonts w:ascii="Times New Roman" w:hAnsi="Times New Roman" w:cs="Times New Roman"/>
        <w:sz w:val="20"/>
        <w:szCs w:val="20"/>
      </w:rPr>
    </w:pPr>
    <w:r>
      <w:rPr>
        <w:rFonts w:ascii="Times New Roman" w:hAnsi="Times New Roman" w:cs="Times New Roman"/>
        <w:sz w:val="20"/>
        <w:szCs w:val="20"/>
      </w:rPr>
      <w:t>FMAnot_1502</w:t>
    </w:r>
    <w:r w:rsidR="00705075" w:rsidRPr="00705075">
      <w:rPr>
        <w:rFonts w:ascii="Times New Roman" w:hAnsi="Times New Roman" w:cs="Times New Roman"/>
        <w:sz w:val="20"/>
        <w:szCs w:val="20"/>
      </w:rPr>
      <w:t>17_veidlapas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C0446F" w14:textId="77777777" w:rsidR="006D0384" w:rsidRDefault="006D0384" w:rsidP="00894C55">
      <w:pPr>
        <w:spacing w:after="0" w:line="240" w:lineRule="auto"/>
      </w:pPr>
      <w:r>
        <w:separator/>
      </w:r>
    </w:p>
  </w:footnote>
  <w:footnote w:type="continuationSeparator" w:id="0">
    <w:p w14:paraId="2FFB2EBE" w14:textId="77777777" w:rsidR="006D0384" w:rsidRDefault="006D0384"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6E9279F9" w14:textId="427CC0B8" w:rsidR="008F0365" w:rsidRPr="00C25B49" w:rsidRDefault="008F0365">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3D0B18">
          <w:rPr>
            <w:rFonts w:ascii="Times New Roman" w:hAnsi="Times New Roman" w:cs="Times New Roman"/>
            <w:noProof/>
            <w:sz w:val="24"/>
            <w:szCs w:val="20"/>
          </w:rPr>
          <w:t>2</w:t>
        </w:r>
        <w:r w:rsidRPr="00C25B49">
          <w:rPr>
            <w:rFonts w:ascii="Times New Roman" w:hAnsi="Times New Roman" w:cs="Times New Roman"/>
            <w:noProof/>
            <w:sz w:val="24"/>
            <w:szCs w:val="20"/>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32AB5"/>
    <w:rsid w:val="00046721"/>
    <w:rsid w:val="00052C11"/>
    <w:rsid w:val="00083358"/>
    <w:rsid w:val="00090B23"/>
    <w:rsid w:val="00094360"/>
    <w:rsid w:val="000B22A1"/>
    <w:rsid w:val="000F16CC"/>
    <w:rsid w:val="000F6A4A"/>
    <w:rsid w:val="00100F03"/>
    <w:rsid w:val="00130E85"/>
    <w:rsid w:val="00135D17"/>
    <w:rsid w:val="00151D90"/>
    <w:rsid w:val="00152B32"/>
    <w:rsid w:val="00160832"/>
    <w:rsid w:val="00162346"/>
    <w:rsid w:val="001654F9"/>
    <w:rsid w:val="00172F8D"/>
    <w:rsid w:val="00195FD3"/>
    <w:rsid w:val="001B087A"/>
    <w:rsid w:val="00202C66"/>
    <w:rsid w:val="00202FA2"/>
    <w:rsid w:val="002166A1"/>
    <w:rsid w:val="00226332"/>
    <w:rsid w:val="002409B2"/>
    <w:rsid w:val="00242480"/>
    <w:rsid w:val="00245DEA"/>
    <w:rsid w:val="00250D2B"/>
    <w:rsid w:val="00260029"/>
    <w:rsid w:val="002645FC"/>
    <w:rsid w:val="0026477C"/>
    <w:rsid w:val="0029326D"/>
    <w:rsid w:val="002B6BF1"/>
    <w:rsid w:val="00351549"/>
    <w:rsid w:val="00373AD2"/>
    <w:rsid w:val="003A3BB3"/>
    <w:rsid w:val="003B0BF9"/>
    <w:rsid w:val="003D0B18"/>
    <w:rsid w:val="003E0791"/>
    <w:rsid w:val="003F28AC"/>
    <w:rsid w:val="003F6400"/>
    <w:rsid w:val="00443D10"/>
    <w:rsid w:val="004454FE"/>
    <w:rsid w:val="00453F0B"/>
    <w:rsid w:val="0046254B"/>
    <w:rsid w:val="00471F27"/>
    <w:rsid w:val="004C4A1B"/>
    <w:rsid w:val="0050178F"/>
    <w:rsid w:val="005879E9"/>
    <w:rsid w:val="006039E7"/>
    <w:rsid w:val="00677B65"/>
    <w:rsid w:val="006A69CC"/>
    <w:rsid w:val="006D0384"/>
    <w:rsid w:val="006E1081"/>
    <w:rsid w:val="006F22B9"/>
    <w:rsid w:val="006F44F7"/>
    <w:rsid w:val="00704DE7"/>
    <w:rsid w:val="00705075"/>
    <w:rsid w:val="00706FA9"/>
    <w:rsid w:val="007159D8"/>
    <w:rsid w:val="00720585"/>
    <w:rsid w:val="0074502C"/>
    <w:rsid w:val="00773AF6"/>
    <w:rsid w:val="007844A8"/>
    <w:rsid w:val="008055B6"/>
    <w:rsid w:val="00814115"/>
    <w:rsid w:val="00816C11"/>
    <w:rsid w:val="00820B40"/>
    <w:rsid w:val="008326B2"/>
    <w:rsid w:val="00894C55"/>
    <w:rsid w:val="008B0817"/>
    <w:rsid w:val="008F0365"/>
    <w:rsid w:val="008F1CEB"/>
    <w:rsid w:val="00927565"/>
    <w:rsid w:val="009305FB"/>
    <w:rsid w:val="00943C55"/>
    <w:rsid w:val="009973C8"/>
    <w:rsid w:val="009D274C"/>
    <w:rsid w:val="009E311C"/>
    <w:rsid w:val="009F7431"/>
    <w:rsid w:val="00A1554A"/>
    <w:rsid w:val="00A354AD"/>
    <w:rsid w:val="00A46793"/>
    <w:rsid w:val="00A551BF"/>
    <w:rsid w:val="00AA16E3"/>
    <w:rsid w:val="00AE5567"/>
    <w:rsid w:val="00B034FB"/>
    <w:rsid w:val="00B07F06"/>
    <w:rsid w:val="00B2165C"/>
    <w:rsid w:val="00B32006"/>
    <w:rsid w:val="00B33DE1"/>
    <w:rsid w:val="00B43DD5"/>
    <w:rsid w:val="00B45B51"/>
    <w:rsid w:val="00B45C6A"/>
    <w:rsid w:val="00B535FC"/>
    <w:rsid w:val="00B72060"/>
    <w:rsid w:val="00BB678B"/>
    <w:rsid w:val="00BD27A4"/>
    <w:rsid w:val="00BD3FE4"/>
    <w:rsid w:val="00BD4425"/>
    <w:rsid w:val="00C25B49"/>
    <w:rsid w:val="00C36F77"/>
    <w:rsid w:val="00C472E4"/>
    <w:rsid w:val="00C6168A"/>
    <w:rsid w:val="00CA524A"/>
    <w:rsid w:val="00CA6A7D"/>
    <w:rsid w:val="00CC76F9"/>
    <w:rsid w:val="00D22364"/>
    <w:rsid w:val="00D23E78"/>
    <w:rsid w:val="00D36352"/>
    <w:rsid w:val="00D74437"/>
    <w:rsid w:val="00DA38E9"/>
    <w:rsid w:val="00DB55A8"/>
    <w:rsid w:val="00E54C0D"/>
    <w:rsid w:val="00E90C01"/>
    <w:rsid w:val="00E96BC8"/>
    <w:rsid w:val="00EA22F7"/>
    <w:rsid w:val="00EA486E"/>
    <w:rsid w:val="00ED08F5"/>
    <w:rsid w:val="00EE1F8E"/>
    <w:rsid w:val="00F04F9A"/>
    <w:rsid w:val="00F30F45"/>
    <w:rsid w:val="00F34BA8"/>
    <w:rsid w:val="00F57B0C"/>
    <w:rsid w:val="00F65DDC"/>
    <w:rsid w:val="00F73B44"/>
    <w:rsid w:val="00F75371"/>
    <w:rsid w:val="00F7748F"/>
    <w:rsid w:val="00F85B7E"/>
    <w:rsid w:val="00FA09F9"/>
    <w:rsid w:val="00FB42B2"/>
    <w:rsid w:val="00FE656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5F04ED0"/>
  <w15:docId w15:val="{34BC6E4D-E8A7-46C3-9C55-0F30B7EC4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Signature">
    <w:name w:val="Signature"/>
    <w:basedOn w:val="Normal"/>
    <w:link w:val="SignatureChar"/>
    <w:uiPriority w:val="99"/>
    <w:unhideWhenUsed/>
    <w:rsid w:val="00820B40"/>
    <w:pPr>
      <w:keepNext/>
      <w:spacing w:before="600" w:after="0" w:line="240" w:lineRule="auto"/>
      <w:ind w:firstLine="720"/>
    </w:pPr>
    <w:rPr>
      <w:rFonts w:ascii="Times New Roman" w:eastAsia="Times New Roman" w:hAnsi="Times New Roman" w:cs="Times New Roman"/>
      <w:sz w:val="26"/>
      <w:szCs w:val="26"/>
    </w:rPr>
  </w:style>
  <w:style w:type="character" w:customStyle="1" w:styleId="SignatureChar">
    <w:name w:val="Signature Char"/>
    <w:basedOn w:val="DefaultParagraphFont"/>
    <w:link w:val="Signature"/>
    <w:uiPriority w:val="99"/>
    <w:rsid w:val="00820B40"/>
    <w:rPr>
      <w:rFonts w:ascii="Times New Roman" w:eastAsia="Times New Roman" w:hAnsi="Times New Roman" w:cs="Times New Roman"/>
      <w:sz w:val="26"/>
      <w:szCs w:val="26"/>
    </w:rPr>
  </w:style>
  <w:style w:type="paragraph" w:styleId="NoSpacing">
    <w:name w:val="No Spacing"/>
    <w:uiPriority w:val="1"/>
    <w:qFormat/>
    <w:rsid w:val="00373AD2"/>
    <w:pPr>
      <w:spacing w:after="0" w:line="240" w:lineRule="auto"/>
    </w:pPr>
    <w:rPr>
      <w:rFonts w:ascii="Times New Roman" w:hAnsi="Times New Roman"/>
      <w:sz w:val="24"/>
      <w:lang w:val="en-US"/>
    </w:rPr>
  </w:style>
  <w:style w:type="character" w:styleId="CommentReference">
    <w:name w:val="annotation reference"/>
    <w:basedOn w:val="DefaultParagraphFont"/>
    <w:uiPriority w:val="99"/>
    <w:semiHidden/>
    <w:unhideWhenUsed/>
    <w:rsid w:val="00B45B51"/>
    <w:rPr>
      <w:sz w:val="16"/>
      <w:szCs w:val="16"/>
    </w:rPr>
  </w:style>
  <w:style w:type="paragraph" w:styleId="CommentText">
    <w:name w:val="annotation text"/>
    <w:basedOn w:val="Normal"/>
    <w:link w:val="CommentTextChar"/>
    <w:uiPriority w:val="99"/>
    <w:semiHidden/>
    <w:unhideWhenUsed/>
    <w:rsid w:val="00B45B51"/>
    <w:pPr>
      <w:spacing w:line="240" w:lineRule="auto"/>
    </w:pPr>
    <w:rPr>
      <w:sz w:val="20"/>
      <w:szCs w:val="20"/>
    </w:rPr>
  </w:style>
  <w:style w:type="character" w:customStyle="1" w:styleId="CommentTextChar">
    <w:name w:val="Comment Text Char"/>
    <w:basedOn w:val="DefaultParagraphFont"/>
    <w:link w:val="CommentText"/>
    <w:uiPriority w:val="99"/>
    <w:semiHidden/>
    <w:rsid w:val="00B45B51"/>
    <w:rPr>
      <w:sz w:val="20"/>
      <w:szCs w:val="20"/>
    </w:rPr>
  </w:style>
  <w:style w:type="paragraph" w:styleId="CommentSubject">
    <w:name w:val="annotation subject"/>
    <w:basedOn w:val="CommentText"/>
    <w:next w:val="CommentText"/>
    <w:link w:val="CommentSubjectChar"/>
    <w:uiPriority w:val="99"/>
    <w:semiHidden/>
    <w:unhideWhenUsed/>
    <w:rsid w:val="00B45B51"/>
    <w:rPr>
      <w:b/>
      <w:bCs/>
    </w:rPr>
  </w:style>
  <w:style w:type="character" w:customStyle="1" w:styleId="CommentSubjectChar">
    <w:name w:val="Comment Subject Char"/>
    <w:basedOn w:val="CommentTextChar"/>
    <w:link w:val="CommentSubject"/>
    <w:uiPriority w:val="99"/>
    <w:semiHidden/>
    <w:rsid w:val="00B45B51"/>
    <w:rPr>
      <w:b/>
      <w:bCs/>
      <w:sz w:val="20"/>
      <w:szCs w:val="20"/>
    </w:rPr>
  </w:style>
  <w:style w:type="paragraph" w:customStyle="1" w:styleId="tv213">
    <w:name w:val="tv213"/>
    <w:basedOn w:val="Normal"/>
    <w:rsid w:val="00052C11"/>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sintija.simane@iub.gov.lv"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49120E0F2DE46609FB77BF183F9EC0A"/>
        <w:category>
          <w:name w:val="General"/>
          <w:gallery w:val="placeholder"/>
        </w:category>
        <w:types>
          <w:type w:val="bbPlcHdr"/>
        </w:types>
        <w:behaviors>
          <w:behavior w:val="content"/>
        </w:behaviors>
        <w:guid w:val="{86FC04EC-CCB0-4EC6-A57A-3E29CE9230E2}"/>
      </w:docPartPr>
      <w:docPartBody>
        <w:p w:rsidR="00F90717" w:rsidRPr="00894C55" w:rsidRDefault="00F90717" w:rsidP="00612B6D">
          <w:pPr>
            <w:spacing w:after="0" w:line="240" w:lineRule="auto"/>
            <w:rPr>
              <w:rFonts w:ascii="Times New Roman" w:eastAsia="Times New Roman" w:hAnsi="Times New Roman" w:cs="Times New Roman"/>
              <w:color w:val="A6A6A6" w:themeColor="background1" w:themeShade="A6"/>
              <w:sz w:val="24"/>
              <w:szCs w:val="24"/>
            </w:rPr>
          </w:pPr>
          <w:r w:rsidRPr="00894C55">
            <w:rPr>
              <w:rFonts w:ascii="Times New Roman" w:eastAsia="Times New Roman" w:hAnsi="Times New Roman" w:cs="Times New Roman"/>
              <w:color w:val="A6A6A6" w:themeColor="background1" w:themeShade="A6"/>
              <w:sz w:val="24"/>
              <w:szCs w:val="24"/>
            </w:rPr>
            <w:t>Iekļauj papildu informāciju pēc tiesību akta projekta izstrādātāja ieskatiem.</w:t>
          </w:r>
        </w:p>
        <w:p w:rsidR="000F4F85" w:rsidRDefault="00F90717" w:rsidP="00F90717">
          <w:pPr>
            <w:pStyle w:val="249120E0F2DE46609FB77BF183F9EC0A"/>
          </w:pPr>
          <w:r w:rsidRPr="00894C55">
            <w:rPr>
              <w:rFonts w:ascii="Times New Roman" w:eastAsia="Times New Roman" w:hAnsi="Times New Roman" w:cs="Times New Roman"/>
              <w:color w:val="A6A6A6" w:themeColor="background1" w:themeShade="A6"/>
              <w:sz w:val="24"/>
              <w:szCs w:val="24"/>
            </w:rPr>
            <w:t>Ja šādas informācijas nav, ieraksta – "Nav"</w:t>
          </w:r>
        </w:p>
      </w:docPartBody>
    </w:docPart>
    <w:docPart>
      <w:docPartPr>
        <w:name w:val="D8C1D1D9ADD042228A12E5E37B25D8EB"/>
        <w:category>
          <w:name w:val="General"/>
          <w:gallery w:val="placeholder"/>
        </w:category>
        <w:types>
          <w:type w:val="bbPlcHdr"/>
        </w:types>
        <w:behaviors>
          <w:behavior w:val="content"/>
        </w:behaviors>
        <w:guid w:val="{2B4F1BD3-1925-4D94-83B2-2BE22291FDC8}"/>
      </w:docPartPr>
      <w:docPartBody>
        <w:p w:rsidR="00F90717" w:rsidRPr="00894C55" w:rsidRDefault="00F90717" w:rsidP="00612B6D">
          <w:pPr>
            <w:spacing w:after="0" w:line="240" w:lineRule="auto"/>
            <w:rPr>
              <w:rFonts w:ascii="Times New Roman" w:eastAsia="Times New Roman" w:hAnsi="Times New Roman" w:cs="Times New Roman"/>
              <w:color w:val="A6A6A6" w:themeColor="background1" w:themeShade="A6"/>
              <w:sz w:val="24"/>
              <w:szCs w:val="24"/>
            </w:rPr>
          </w:pPr>
          <w:r w:rsidRPr="00894C55">
            <w:rPr>
              <w:rFonts w:ascii="Times New Roman" w:eastAsia="Times New Roman" w:hAnsi="Times New Roman" w:cs="Times New Roman"/>
              <w:color w:val="A6A6A6" w:themeColor="background1" w:themeShade="A6"/>
              <w:sz w:val="24"/>
              <w:szCs w:val="24"/>
            </w:rPr>
            <w:t>Iekļauj papildu informāciju pēc tiesību akta projekta izstrādātāja ieskatiem.</w:t>
          </w:r>
        </w:p>
        <w:p w:rsidR="000F4F85" w:rsidRDefault="00F90717" w:rsidP="00F90717">
          <w:pPr>
            <w:pStyle w:val="D8C1D1D9ADD042228A12E5E37B25D8EB"/>
          </w:pPr>
          <w:r w:rsidRPr="00894C55">
            <w:rPr>
              <w:rFonts w:ascii="Times New Roman" w:eastAsia="Times New Roman" w:hAnsi="Times New Roman" w:cs="Times New Roman"/>
              <w:color w:val="A6A6A6" w:themeColor="background1" w:themeShade="A6"/>
              <w:sz w:val="24"/>
              <w:szCs w:val="24"/>
            </w:rPr>
            <w:t>Ja šādas informācijas nav, ieraksta – "Nav"</w:t>
          </w:r>
        </w:p>
      </w:docPartBody>
    </w:docPart>
    <w:docPart>
      <w:docPartPr>
        <w:name w:val="DD8FC9C75EB84798B51C9A12CAA1315D"/>
        <w:category>
          <w:name w:val="General"/>
          <w:gallery w:val="placeholder"/>
        </w:category>
        <w:types>
          <w:type w:val="bbPlcHdr"/>
        </w:types>
        <w:behaviors>
          <w:behavior w:val="content"/>
        </w:behaviors>
        <w:guid w:val="{555E4B22-79E3-4D92-AD79-D17E56235A63}"/>
      </w:docPartPr>
      <w:docPartBody>
        <w:p w:rsidR="00C20BFA" w:rsidRDefault="008A4D64" w:rsidP="008A4D64">
          <w:pPr>
            <w:pStyle w:val="DD8FC9C75EB84798B51C9A12CAA1315D"/>
          </w:pPr>
          <w:r w:rsidRPr="00894C55">
            <w:rPr>
              <w:rFonts w:ascii="Times New Roman" w:eastAsia="Times New Roman" w:hAnsi="Times New Roman" w:cs="Times New Roman"/>
              <w:color w:val="A6A6A6" w:themeColor="background1" w:themeShade="A6"/>
              <w:sz w:val="24"/>
              <w:szCs w:val="24"/>
            </w:rPr>
            <w:t>Iekļauj informāciju atbilstoši instrukcijas 62.</w:t>
          </w:r>
          <w:r w:rsidRPr="00816C11">
            <w:rPr>
              <w:rFonts w:ascii="Times New Roman" w:eastAsia="Times New Roman" w:hAnsi="Times New Roman" w:cs="Times New Roman"/>
              <w:color w:val="A6A6A6" w:themeColor="background1" w:themeShade="A6"/>
              <w:sz w:val="24"/>
              <w:szCs w:val="24"/>
            </w:rPr>
            <w:t> </w:t>
          </w:r>
          <w:r w:rsidRPr="00894C55">
            <w:rPr>
              <w:rFonts w:ascii="Times New Roman" w:eastAsia="Times New Roman" w:hAnsi="Times New Roman" w:cs="Times New Roman"/>
              <w:color w:val="A6A6A6" w:themeColor="background1" w:themeShade="A6"/>
              <w:sz w:val="24"/>
              <w:szCs w:val="24"/>
            </w:rPr>
            <w:t>punktā noteiktajam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EUAlbertina_Bold">
    <w:altName w:val="Times New Roman"/>
    <w:charset w:val="00"/>
    <w:family w:val="roman"/>
    <w:pitch w:val="default"/>
    <w:sig w:usb0="00000007" w:usb1="00000000" w:usb2="00000000" w:usb3="00000000" w:csb0="00000081" w:csb1="00000000"/>
  </w:font>
  <w:font w:name="Calibri Light">
    <w:panose1 w:val="020F0302020204030204"/>
    <w:charset w:val="BA"/>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671"/>
    <w:rsid w:val="00025BF3"/>
    <w:rsid w:val="000F4F85"/>
    <w:rsid w:val="001948AA"/>
    <w:rsid w:val="003F2AFE"/>
    <w:rsid w:val="00472F39"/>
    <w:rsid w:val="005D6617"/>
    <w:rsid w:val="00612B6D"/>
    <w:rsid w:val="006357D3"/>
    <w:rsid w:val="00721979"/>
    <w:rsid w:val="0074540F"/>
    <w:rsid w:val="007F65EF"/>
    <w:rsid w:val="00816F0A"/>
    <w:rsid w:val="0087445F"/>
    <w:rsid w:val="008A4D64"/>
    <w:rsid w:val="008B623B"/>
    <w:rsid w:val="00947B84"/>
    <w:rsid w:val="00A12E9E"/>
    <w:rsid w:val="00C00671"/>
    <w:rsid w:val="00C20BFA"/>
    <w:rsid w:val="00C268FF"/>
    <w:rsid w:val="00D27DA1"/>
    <w:rsid w:val="00E63B05"/>
    <w:rsid w:val="00E8430A"/>
    <w:rsid w:val="00F31AE2"/>
    <w:rsid w:val="00F3319E"/>
    <w:rsid w:val="00F90717"/>
    <w:rsid w:val="00FA61E5"/>
    <w:rsid w:val="00FE4DE6"/>
    <w:rsid w:val="00FF5D4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90717"/>
    <w:rPr>
      <w:color w:val="808080"/>
    </w:rPr>
  </w:style>
  <w:style w:type="paragraph" w:customStyle="1" w:styleId="B2513C7936974E769D1103048039203D">
    <w:name w:val="B2513C7936974E769D1103048039203D"/>
    <w:rsid w:val="00C00671"/>
    <w:rPr>
      <w:rFonts w:eastAsiaTheme="minorHAnsi"/>
      <w:lang w:eastAsia="en-US"/>
    </w:rPr>
  </w:style>
  <w:style w:type="paragraph" w:customStyle="1" w:styleId="B2513C7936974E769D1103048039203D1">
    <w:name w:val="B2513C7936974E769D1103048039203D1"/>
    <w:rsid w:val="00C00671"/>
    <w:rPr>
      <w:rFonts w:eastAsiaTheme="minorHAnsi"/>
      <w:lang w:eastAsia="en-US"/>
    </w:rPr>
  </w:style>
  <w:style w:type="paragraph" w:customStyle="1" w:styleId="B2513C7936974E769D1103048039203D2">
    <w:name w:val="B2513C7936974E769D1103048039203D2"/>
    <w:rsid w:val="00C00671"/>
    <w:rPr>
      <w:rFonts w:eastAsiaTheme="minorHAnsi"/>
      <w:lang w:eastAsia="en-US"/>
    </w:rPr>
  </w:style>
  <w:style w:type="paragraph" w:customStyle="1" w:styleId="B2513C7936974E769D1103048039203D3">
    <w:name w:val="B2513C7936974E769D1103048039203D3"/>
    <w:rsid w:val="00C00671"/>
    <w:rPr>
      <w:rFonts w:eastAsiaTheme="minorHAnsi"/>
      <w:lang w:eastAsia="en-US"/>
    </w:rPr>
  </w:style>
  <w:style w:type="paragraph" w:customStyle="1" w:styleId="883803275B904BACB6B45144980015BE">
    <w:name w:val="883803275B904BACB6B45144980015BE"/>
    <w:rsid w:val="00C00671"/>
    <w:pPr>
      <w:tabs>
        <w:tab w:val="center" w:pos="4153"/>
        <w:tab w:val="right" w:pos="8306"/>
      </w:tabs>
      <w:spacing w:after="0" w:line="240" w:lineRule="auto"/>
    </w:pPr>
    <w:rPr>
      <w:rFonts w:eastAsiaTheme="minorHAnsi"/>
      <w:lang w:eastAsia="en-US"/>
    </w:rPr>
  </w:style>
  <w:style w:type="paragraph" w:customStyle="1" w:styleId="B2513C7936974E769D1103048039203D4">
    <w:name w:val="B2513C7936974E769D1103048039203D4"/>
    <w:rsid w:val="00FF5D4F"/>
    <w:rPr>
      <w:rFonts w:eastAsiaTheme="minorHAnsi"/>
      <w:lang w:eastAsia="en-US"/>
    </w:rPr>
  </w:style>
  <w:style w:type="paragraph" w:customStyle="1" w:styleId="883803275B904BACB6B45144980015BE1">
    <w:name w:val="883803275B904BACB6B45144980015BE1"/>
    <w:rsid w:val="00FF5D4F"/>
    <w:pPr>
      <w:tabs>
        <w:tab w:val="center" w:pos="4153"/>
        <w:tab w:val="right" w:pos="8306"/>
      </w:tabs>
      <w:spacing w:after="0" w:line="240" w:lineRule="auto"/>
    </w:pPr>
    <w:rPr>
      <w:rFonts w:eastAsiaTheme="minorHAnsi"/>
      <w:lang w:eastAsia="en-US"/>
    </w:rPr>
  </w:style>
  <w:style w:type="paragraph" w:customStyle="1" w:styleId="56650D99FA7E429C9736A0828FCC0A9F">
    <w:name w:val="56650D99FA7E429C9736A0828FCC0A9F"/>
    <w:rsid w:val="00FF5D4F"/>
    <w:pPr>
      <w:spacing w:after="200" w:line="276" w:lineRule="auto"/>
    </w:pPr>
  </w:style>
  <w:style w:type="paragraph" w:customStyle="1" w:styleId="B2513C7936974E769D1103048039203D5">
    <w:name w:val="B2513C7936974E769D1103048039203D5"/>
    <w:rsid w:val="00FF5D4F"/>
    <w:rPr>
      <w:rFonts w:eastAsiaTheme="minorHAnsi"/>
      <w:lang w:eastAsia="en-US"/>
    </w:rPr>
  </w:style>
  <w:style w:type="paragraph" w:customStyle="1" w:styleId="B2513C7936974E769D1103048039203D6">
    <w:name w:val="B2513C7936974E769D1103048039203D6"/>
    <w:rsid w:val="00FF5D4F"/>
    <w:rPr>
      <w:rFonts w:eastAsiaTheme="minorHAnsi"/>
      <w:lang w:eastAsia="en-US"/>
    </w:rPr>
  </w:style>
  <w:style w:type="paragraph" w:customStyle="1" w:styleId="62FCE0315F9A49B88D7551D29C9154E7">
    <w:name w:val="62FCE0315F9A49B88D7551D29C9154E7"/>
    <w:rsid w:val="00FF5D4F"/>
    <w:rPr>
      <w:rFonts w:eastAsiaTheme="minorHAnsi"/>
      <w:lang w:eastAsia="en-US"/>
    </w:rPr>
  </w:style>
  <w:style w:type="paragraph" w:customStyle="1" w:styleId="883803275B904BACB6B45144980015BE2">
    <w:name w:val="883803275B904BACB6B45144980015BE2"/>
    <w:rsid w:val="00FF5D4F"/>
    <w:pPr>
      <w:tabs>
        <w:tab w:val="center" w:pos="4153"/>
        <w:tab w:val="right" w:pos="8306"/>
      </w:tabs>
      <w:spacing w:after="0" w:line="240" w:lineRule="auto"/>
    </w:pPr>
    <w:rPr>
      <w:rFonts w:eastAsiaTheme="minorHAnsi"/>
      <w:lang w:eastAsia="en-US"/>
    </w:rPr>
  </w:style>
  <w:style w:type="paragraph" w:customStyle="1" w:styleId="B2513C7936974E769D1103048039203D7">
    <w:name w:val="B2513C7936974E769D1103048039203D7"/>
    <w:rsid w:val="00FF5D4F"/>
    <w:rPr>
      <w:rFonts w:eastAsiaTheme="minorHAnsi"/>
      <w:lang w:eastAsia="en-US"/>
    </w:rPr>
  </w:style>
  <w:style w:type="paragraph" w:customStyle="1" w:styleId="62FCE0315F9A49B88D7551D29C9154E71">
    <w:name w:val="62FCE0315F9A49B88D7551D29C9154E71"/>
    <w:rsid w:val="00FF5D4F"/>
    <w:rPr>
      <w:rFonts w:eastAsiaTheme="minorHAnsi"/>
      <w:lang w:eastAsia="en-US"/>
    </w:rPr>
  </w:style>
  <w:style w:type="paragraph" w:customStyle="1" w:styleId="C2EC51BD30FC49B48874927AFE5E926E">
    <w:name w:val="C2EC51BD30FC49B48874927AFE5E926E"/>
    <w:rsid w:val="00FF5D4F"/>
    <w:rPr>
      <w:rFonts w:eastAsiaTheme="minorHAnsi"/>
      <w:lang w:eastAsia="en-US"/>
    </w:rPr>
  </w:style>
  <w:style w:type="paragraph" w:customStyle="1" w:styleId="883803275B904BACB6B45144980015BE3">
    <w:name w:val="883803275B904BACB6B45144980015BE3"/>
    <w:rsid w:val="00FF5D4F"/>
    <w:pPr>
      <w:tabs>
        <w:tab w:val="center" w:pos="4153"/>
        <w:tab w:val="right" w:pos="8306"/>
      </w:tabs>
      <w:spacing w:after="0" w:line="240" w:lineRule="auto"/>
    </w:pPr>
    <w:rPr>
      <w:rFonts w:eastAsiaTheme="minorHAnsi"/>
      <w:lang w:eastAsia="en-US"/>
    </w:rPr>
  </w:style>
  <w:style w:type="paragraph" w:customStyle="1" w:styleId="B2513C7936974E769D1103048039203D8">
    <w:name w:val="B2513C7936974E769D1103048039203D8"/>
    <w:rsid w:val="00FF5D4F"/>
    <w:rPr>
      <w:rFonts w:eastAsiaTheme="minorHAnsi"/>
      <w:lang w:eastAsia="en-US"/>
    </w:rPr>
  </w:style>
  <w:style w:type="paragraph" w:customStyle="1" w:styleId="62FCE0315F9A49B88D7551D29C9154E72">
    <w:name w:val="62FCE0315F9A49B88D7551D29C9154E72"/>
    <w:rsid w:val="00FF5D4F"/>
    <w:rPr>
      <w:rFonts w:eastAsiaTheme="minorHAnsi"/>
      <w:lang w:eastAsia="en-US"/>
    </w:rPr>
  </w:style>
  <w:style w:type="paragraph" w:customStyle="1" w:styleId="C2EC51BD30FC49B48874927AFE5E926E1">
    <w:name w:val="C2EC51BD30FC49B48874927AFE5E926E1"/>
    <w:rsid w:val="00FF5D4F"/>
    <w:rPr>
      <w:rFonts w:eastAsiaTheme="minorHAnsi"/>
      <w:lang w:eastAsia="en-US"/>
    </w:rPr>
  </w:style>
  <w:style w:type="paragraph" w:customStyle="1" w:styleId="37ADDDF53DEB4F699DF97E9C2EC547DB">
    <w:name w:val="37ADDDF53DEB4F699DF97E9C2EC547DB"/>
    <w:rsid w:val="00FF5D4F"/>
    <w:rPr>
      <w:rFonts w:eastAsiaTheme="minorHAnsi"/>
      <w:lang w:eastAsia="en-US"/>
    </w:rPr>
  </w:style>
  <w:style w:type="paragraph" w:customStyle="1" w:styleId="B882A66A9A7E49BE846FCEA215C187D9">
    <w:name w:val="B882A66A9A7E49BE846FCEA215C187D9"/>
    <w:rsid w:val="00FF5D4F"/>
    <w:rPr>
      <w:rFonts w:eastAsiaTheme="minorHAnsi"/>
      <w:lang w:eastAsia="en-US"/>
    </w:rPr>
  </w:style>
  <w:style w:type="paragraph" w:customStyle="1" w:styleId="C77BE940338849AB90331A56F15E01FD">
    <w:name w:val="C77BE940338849AB90331A56F15E01FD"/>
    <w:rsid w:val="00FF5D4F"/>
    <w:rPr>
      <w:rFonts w:eastAsiaTheme="minorHAnsi"/>
      <w:lang w:eastAsia="en-US"/>
    </w:rPr>
  </w:style>
  <w:style w:type="paragraph" w:customStyle="1" w:styleId="F50B7E6C5AD6489E8C714D8EC783E3AC">
    <w:name w:val="F50B7E6C5AD6489E8C714D8EC783E3AC"/>
    <w:rsid w:val="00FF5D4F"/>
    <w:rPr>
      <w:rFonts w:eastAsiaTheme="minorHAnsi"/>
      <w:lang w:eastAsia="en-US"/>
    </w:rPr>
  </w:style>
  <w:style w:type="paragraph" w:customStyle="1" w:styleId="A56C3CC8D3A94A1B88E371E00A30BEC8">
    <w:name w:val="A56C3CC8D3A94A1B88E371E00A30BEC8"/>
    <w:rsid w:val="00FF5D4F"/>
    <w:rPr>
      <w:rFonts w:eastAsiaTheme="minorHAnsi"/>
      <w:lang w:eastAsia="en-US"/>
    </w:rPr>
  </w:style>
  <w:style w:type="paragraph" w:customStyle="1" w:styleId="DCD890FA1480480A84CCD1734B4CE6A2">
    <w:name w:val="DCD890FA1480480A84CCD1734B4CE6A2"/>
    <w:rsid w:val="00FF5D4F"/>
    <w:rPr>
      <w:rFonts w:eastAsiaTheme="minorHAnsi"/>
      <w:lang w:eastAsia="en-US"/>
    </w:rPr>
  </w:style>
  <w:style w:type="paragraph" w:customStyle="1" w:styleId="FD93EA44F1D0485D82ACD8E2B4A9B9D8">
    <w:name w:val="FD93EA44F1D0485D82ACD8E2B4A9B9D8"/>
    <w:rsid w:val="00FF5D4F"/>
    <w:rPr>
      <w:rFonts w:eastAsiaTheme="minorHAnsi"/>
      <w:lang w:eastAsia="en-US"/>
    </w:rPr>
  </w:style>
  <w:style w:type="paragraph" w:customStyle="1" w:styleId="0C4D5345DEEB475885E517E1AFA92084">
    <w:name w:val="0C4D5345DEEB475885E517E1AFA92084"/>
    <w:rsid w:val="00FF5D4F"/>
    <w:rPr>
      <w:rFonts w:eastAsiaTheme="minorHAnsi"/>
      <w:lang w:eastAsia="en-US"/>
    </w:rPr>
  </w:style>
  <w:style w:type="paragraph" w:customStyle="1" w:styleId="AE7F8690D7F544BEAD1F6F2489583A57">
    <w:name w:val="AE7F8690D7F544BEAD1F6F2489583A57"/>
    <w:rsid w:val="00FF5D4F"/>
    <w:rPr>
      <w:rFonts w:eastAsiaTheme="minorHAnsi"/>
      <w:lang w:eastAsia="en-US"/>
    </w:rPr>
  </w:style>
  <w:style w:type="paragraph" w:customStyle="1" w:styleId="7D994A3434154A1C8CFE169FE8FE6B1A">
    <w:name w:val="7D994A3434154A1C8CFE169FE8FE6B1A"/>
    <w:rsid w:val="00FF5D4F"/>
    <w:rPr>
      <w:rFonts w:eastAsiaTheme="minorHAnsi"/>
      <w:lang w:eastAsia="en-US"/>
    </w:rPr>
  </w:style>
  <w:style w:type="paragraph" w:customStyle="1" w:styleId="E9F03AB0F83F4AFC92313E2A195DF3C8">
    <w:name w:val="E9F03AB0F83F4AFC92313E2A195DF3C8"/>
    <w:rsid w:val="00FF5D4F"/>
    <w:rPr>
      <w:rFonts w:eastAsiaTheme="minorHAnsi"/>
      <w:lang w:eastAsia="en-US"/>
    </w:rPr>
  </w:style>
  <w:style w:type="paragraph" w:customStyle="1" w:styleId="A8843F41EB2548D7B8A34FB3D43A4CEC">
    <w:name w:val="A8843F41EB2548D7B8A34FB3D43A4CEC"/>
    <w:rsid w:val="00FF5D4F"/>
    <w:rPr>
      <w:rFonts w:eastAsiaTheme="minorHAnsi"/>
      <w:lang w:eastAsia="en-US"/>
    </w:rPr>
  </w:style>
  <w:style w:type="paragraph" w:customStyle="1" w:styleId="E50E0D89D7D740E39A72FD51262F3F52">
    <w:name w:val="E50E0D89D7D740E39A72FD51262F3F52"/>
    <w:rsid w:val="00FF5D4F"/>
    <w:rPr>
      <w:rFonts w:eastAsiaTheme="minorHAnsi"/>
      <w:lang w:eastAsia="en-US"/>
    </w:rPr>
  </w:style>
  <w:style w:type="paragraph" w:customStyle="1" w:styleId="8BAAB5749A0B4C46979E3CF195A3E134">
    <w:name w:val="8BAAB5749A0B4C46979E3CF195A3E134"/>
    <w:rsid w:val="00FF5D4F"/>
    <w:rPr>
      <w:rFonts w:eastAsiaTheme="minorHAnsi"/>
      <w:lang w:eastAsia="en-US"/>
    </w:rPr>
  </w:style>
  <w:style w:type="paragraph" w:customStyle="1" w:styleId="2671BD77F5FD414D82E008C54ECA0496">
    <w:name w:val="2671BD77F5FD414D82E008C54ECA0496"/>
    <w:rsid w:val="00FF5D4F"/>
    <w:rPr>
      <w:rFonts w:eastAsiaTheme="minorHAnsi"/>
      <w:lang w:eastAsia="en-US"/>
    </w:rPr>
  </w:style>
  <w:style w:type="paragraph" w:customStyle="1" w:styleId="6B37051406224FEBB83B2F6F9BB208E1">
    <w:name w:val="6B37051406224FEBB83B2F6F9BB208E1"/>
    <w:rsid w:val="00FF5D4F"/>
    <w:rPr>
      <w:rFonts w:eastAsiaTheme="minorHAnsi"/>
      <w:lang w:eastAsia="en-US"/>
    </w:rPr>
  </w:style>
  <w:style w:type="paragraph" w:customStyle="1" w:styleId="764BFDC0193B4E8B946F90FA96F17F3F">
    <w:name w:val="764BFDC0193B4E8B946F90FA96F17F3F"/>
    <w:rsid w:val="00FF5D4F"/>
    <w:rPr>
      <w:rFonts w:eastAsiaTheme="minorHAnsi"/>
      <w:lang w:eastAsia="en-US"/>
    </w:rPr>
  </w:style>
  <w:style w:type="paragraph" w:customStyle="1" w:styleId="2841105969B14DE49F05D9296F7C652E">
    <w:name w:val="2841105969B14DE49F05D9296F7C652E"/>
    <w:rsid w:val="00FF5D4F"/>
    <w:rPr>
      <w:rFonts w:eastAsiaTheme="minorHAnsi"/>
      <w:lang w:eastAsia="en-US"/>
    </w:rPr>
  </w:style>
  <w:style w:type="paragraph" w:customStyle="1" w:styleId="E5EB6D4A958A4331A96091AD983955EE">
    <w:name w:val="E5EB6D4A958A4331A96091AD983955EE"/>
    <w:rsid w:val="00FF5D4F"/>
    <w:rPr>
      <w:rFonts w:eastAsiaTheme="minorHAnsi"/>
      <w:lang w:eastAsia="en-US"/>
    </w:rPr>
  </w:style>
  <w:style w:type="paragraph" w:customStyle="1" w:styleId="FD5C206170F8425BA6EE971CD4237B78">
    <w:name w:val="FD5C206170F8425BA6EE971CD4237B78"/>
    <w:rsid w:val="00FF5D4F"/>
    <w:rPr>
      <w:rFonts w:eastAsiaTheme="minorHAnsi"/>
      <w:lang w:eastAsia="en-US"/>
    </w:rPr>
  </w:style>
  <w:style w:type="paragraph" w:customStyle="1" w:styleId="910B44650FB04E46BA92AE92B1A964F6">
    <w:name w:val="910B44650FB04E46BA92AE92B1A964F6"/>
    <w:rsid w:val="00FF5D4F"/>
    <w:rPr>
      <w:rFonts w:eastAsiaTheme="minorHAnsi"/>
      <w:lang w:eastAsia="en-US"/>
    </w:rPr>
  </w:style>
  <w:style w:type="paragraph" w:customStyle="1" w:styleId="13D82EA56B4A45D28413144B2F7F5968">
    <w:name w:val="13D82EA56B4A45D28413144B2F7F5968"/>
    <w:rsid w:val="00FF5D4F"/>
    <w:rPr>
      <w:rFonts w:eastAsiaTheme="minorHAnsi"/>
      <w:lang w:eastAsia="en-US"/>
    </w:rPr>
  </w:style>
  <w:style w:type="paragraph" w:customStyle="1" w:styleId="FE95B9A01F8340438A8C23164C47A7EB">
    <w:name w:val="FE95B9A01F8340438A8C23164C47A7EB"/>
    <w:rsid w:val="00FF5D4F"/>
    <w:rPr>
      <w:rFonts w:eastAsiaTheme="minorHAnsi"/>
      <w:lang w:eastAsia="en-US"/>
    </w:rPr>
  </w:style>
  <w:style w:type="paragraph" w:customStyle="1" w:styleId="DB232B1C7DC94AA0937BF44A74D7501B">
    <w:name w:val="DB232B1C7DC94AA0937BF44A74D7501B"/>
    <w:rsid w:val="00FF5D4F"/>
    <w:rPr>
      <w:rFonts w:eastAsiaTheme="minorHAnsi"/>
      <w:lang w:eastAsia="en-US"/>
    </w:rPr>
  </w:style>
  <w:style w:type="paragraph" w:customStyle="1" w:styleId="E7E4A7E527044C2690FE643CD510DBB5">
    <w:name w:val="E7E4A7E527044C2690FE643CD510DBB5"/>
    <w:rsid w:val="00FF5D4F"/>
    <w:rPr>
      <w:rFonts w:eastAsiaTheme="minorHAnsi"/>
      <w:lang w:eastAsia="en-US"/>
    </w:rPr>
  </w:style>
  <w:style w:type="paragraph" w:customStyle="1" w:styleId="4AE388897F6C4CAA85289D11247F4B60">
    <w:name w:val="4AE388897F6C4CAA85289D11247F4B60"/>
    <w:rsid w:val="00FF5D4F"/>
    <w:rPr>
      <w:rFonts w:eastAsiaTheme="minorHAnsi"/>
      <w:lang w:eastAsia="en-US"/>
    </w:rPr>
  </w:style>
  <w:style w:type="paragraph" w:customStyle="1" w:styleId="035449F15B804DFCBB464B8F8CF23968">
    <w:name w:val="035449F15B804DFCBB464B8F8CF23968"/>
    <w:rsid w:val="00FF5D4F"/>
    <w:rPr>
      <w:rFonts w:eastAsiaTheme="minorHAnsi"/>
      <w:lang w:eastAsia="en-US"/>
    </w:rPr>
  </w:style>
  <w:style w:type="paragraph" w:customStyle="1" w:styleId="51BFF4D6FA5E427E8B2BB4394305981E">
    <w:name w:val="51BFF4D6FA5E427E8B2BB4394305981E"/>
    <w:rsid w:val="00FF5D4F"/>
    <w:rPr>
      <w:rFonts w:eastAsiaTheme="minorHAnsi"/>
      <w:lang w:eastAsia="en-US"/>
    </w:rPr>
  </w:style>
  <w:style w:type="paragraph" w:customStyle="1" w:styleId="5610D5460FE7443BBFE4C402F8F872EC">
    <w:name w:val="5610D5460FE7443BBFE4C402F8F872EC"/>
    <w:rsid w:val="00FF5D4F"/>
    <w:rPr>
      <w:rFonts w:eastAsiaTheme="minorHAnsi"/>
      <w:lang w:eastAsia="en-US"/>
    </w:rPr>
  </w:style>
  <w:style w:type="paragraph" w:customStyle="1" w:styleId="FDD970DF03814E08AAAE176B3A069D53">
    <w:name w:val="FDD970DF03814E08AAAE176B3A069D53"/>
    <w:rsid w:val="00FF5D4F"/>
    <w:rPr>
      <w:rFonts w:eastAsiaTheme="minorHAnsi"/>
      <w:lang w:eastAsia="en-US"/>
    </w:rPr>
  </w:style>
  <w:style w:type="paragraph" w:customStyle="1" w:styleId="1ACA54E693CD4D0BAD637E54C82C88FF">
    <w:name w:val="1ACA54E693CD4D0BAD637E54C82C88FF"/>
    <w:rsid w:val="00FF5D4F"/>
    <w:rPr>
      <w:rFonts w:eastAsiaTheme="minorHAnsi"/>
      <w:lang w:eastAsia="en-US"/>
    </w:rPr>
  </w:style>
  <w:style w:type="paragraph" w:customStyle="1" w:styleId="16E4DF0885D242E391774F1A0758BD2D">
    <w:name w:val="16E4DF0885D242E391774F1A0758BD2D"/>
    <w:rsid w:val="00FF5D4F"/>
    <w:rPr>
      <w:rFonts w:eastAsiaTheme="minorHAnsi"/>
      <w:lang w:eastAsia="en-US"/>
    </w:rPr>
  </w:style>
  <w:style w:type="paragraph" w:customStyle="1" w:styleId="883803275B904BACB6B45144980015BE4">
    <w:name w:val="883803275B904BACB6B45144980015BE4"/>
    <w:rsid w:val="00FF5D4F"/>
    <w:pPr>
      <w:tabs>
        <w:tab w:val="center" w:pos="4153"/>
        <w:tab w:val="right" w:pos="8306"/>
      </w:tabs>
      <w:spacing w:after="0" w:line="240" w:lineRule="auto"/>
    </w:pPr>
    <w:rPr>
      <w:rFonts w:eastAsiaTheme="minorHAnsi"/>
      <w:lang w:eastAsia="en-US"/>
    </w:rPr>
  </w:style>
  <w:style w:type="paragraph" w:customStyle="1" w:styleId="0B2CCDD99A00414BB37A34030C3D504F">
    <w:name w:val="0B2CCDD99A00414BB37A34030C3D504F"/>
    <w:rsid w:val="00612B6D"/>
    <w:pPr>
      <w:spacing w:after="200" w:line="276" w:lineRule="auto"/>
    </w:pPr>
  </w:style>
  <w:style w:type="paragraph" w:customStyle="1" w:styleId="18E3B40D50FE47DAB9FC2B0F929A68D9">
    <w:name w:val="18E3B40D50FE47DAB9FC2B0F929A68D9"/>
    <w:rsid w:val="00612B6D"/>
    <w:pPr>
      <w:spacing w:after="200" w:line="276" w:lineRule="auto"/>
    </w:pPr>
  </w:style>
  <w:style w:type="paragraph" w:customStyle="1" w:styleId="FA20D7AA2AA6435E933A11BD284BA571">
    <w:name w:val="FA20D7AA2AA6435E933A11BD284BA571"/>
    <w:rsid w:val="00612B6D"/>
    <w:pPr>
      <w:spacing w:after="200" w:line="276" w:lineRule="auto"/>
    </w:pPr>
  </w:style>
  <w:style w:type="paragraph" w:customStyle="1" w:styleId="3AC47A092E574DFE8A7AD06ACE2A23C3">
    <w:name w:val="3AC47A092E574DFE8A7AD06ACE2A23C3"/>
    <w:rsid w:val="00612B6D"/>
    <w:pPr>
      <w:spacing w:after="200" w:line="276" w:lineRule="auto"/>
    </w:pPr>
  </w:style>
  <w:style w:type="paragraph" w:customStyle="1" w:styleId="469BE447BADD4500A15148E8A005B75F">
    <w:name w:val="469BE447BADD4500A15148E8A005B75F"/>
    <w:rsid w:val="00612B6D"/>
    <w:pPr>
      <w:spacing w:after="200" w:line="276" w:lineRule="auto"/>
    </w:pPr>
  </w:style>
  <w:style w:type="paragraph" w:customStyle="1" w:styleId="D34B773A45CF461191B4EAED4D3D96C4">
    <w:name w:val="D34B773A45CF461191B4EAED4D3D96C4"/>
    <w:rsid w:val="00612B6D"/>
    <w:pPr>
      <w:spacing w:after="200" w:line="276" w:lineRule="auto"/>
    </w:pPr>
  </w:style>
  <w:style w:type="paragraph" w:customStyle="1" w:styleId="EBD5AB05B39345E2BE61B1EBB6374A5A">
    <w:name w:val="EBD5AB05B39345E2BE61B1EBB6374A5A"/>
    <w:rsid w:val="00612B6D"/>
    <w:pPr>
      <w:spacing w:after="200" w:line="276" w:lineRule="auto"/>
    </w:pPr>
  </w:style>
  <w:style w:type="paragraph" w:customStyle="1" w:styleId="799A72B0DDA04F98B1803643053A2858">
    <w:name w:val="799A72B0DDA04F98B1803643053A2858"/>
    <w:rsid w:val="00612B6D"/>
    <w:pPr>
      <w:spacing w:after="200" w:line="276" w:lineRule="auto"/>
    </w:pPr>
  </w:style>
  <w:style w:type="paragraph" w:customStyle="1" w:styleId="FA05A462016D4BAC87F945120A821FE2">
    <w:name w:val="FA05A462016D4BAC87F945120A821FE2"/>
    <w:rsid w:val="00612B6D"/>
    <w:pPr>
      <w:spacing w:after="200" w:line="276" w:lineRule="auto"/>
    </w:pPr>
  </w:style>
  <w:style w:type="paragraph" w:customStyle="1" w:styleId="B65A5D7B2E064DC79F574D4F077A2BD4">
    <w:name w:val="B65A5D7B2E064DC79F574D4F077A2BD4"/>
    <w:rsid w:val="00612B6D"/>
    <w:pPr>
      <w:spacing w:after="200" w:line="276" w:lineRule="auto"/>
    </w:pPr>
  </w:style>
  <w:style w:type="paragraph" w:customStyle="1" w:styleId="D6AD35C27A914F5BB2C1907662371DD2">
    <w:name w:val="D6AD35C27A914F5BB2C1907662371DD2"/>
    <w:rsid w:val="00612B6D"/>
    <w:pPr>
      <w:spacing w:after="200" w:line="276" w:lineRule="auto"/>
    </w:pPr>
  </w:style>
  <w:style w:type="paragraph" w:customStyle="1" w:styleId="4019761C390E482AAC20B9E21FA52AE2">
    <w:name w:val="4019761C390E482AAC20B9E21FA52AE2"/>
    <w:rsid w:val="00612B6D"/>
    <w:pPr>
      <w:spacing w:after="200" w:line="276" w:lineRule="auto"/>
    </w:pPr>
  </w:style>
  <w:style w:type="paragraph" w:customStyle="1" w:styleId="F655DC215BCD464B86BE561159FAC5D0">
    <w:name w:val="F655DC215BCD464B86BE561159FAC5D0"/>
    <w:rsid w:val="00FA61E5"/>
    <w:pPr>
      <w:spacing w:after="200" w:line="276" w:lineRule="auto"/>
    </w:pPr>
  </w:style>
  <w:style w:type="paragraph" w:customStyle="1" w:styleId="DE25EE2276734A11B80C26E38FE26871">
    <w:name w:val="DE25EE2276734A11B80C26E38FE26871"/>
    <w:rsid w:val="00F90717"/>
    <w:pPr>
      <w:spacing w:after="200" w:line="276" w:lineRule="auto"/>
    </w:pPr>
  </w:style>
  <w:style w:type="paragraph" w:customStyle="1" w:styleId="A94B0A412C9246E8A8871AAFDCEA8D90">
    <w:name w:val="A94B0A412C9246E8A8871AAFDCEA8D90"/>
    <w:rsid w:val="00F90717"/>
    <w:pPr>
      <w:spacing w:after="200" w:line="276" w:lineRule="auto"/>
    </w:pPr>
  </w:style>
  <w:style w:type="paragraph" w:customStyle="1" w:styleId="5BC59D89874942FBB4F43E28D8D5CE08">
    <w:name w:val="5BC59D89874942FBB4F43E28D8D5CE08"/>
    <w:rsid w:val="00F90717"/>
    <w:pPr>
      <w:spacing w:after="200" w:line="276" w:lineRule="auto"/>
    </w:pPr>
  </w:style>
  <w:style w:type="paragraph" w:customStyle="1" w:styleId="967F036CE3CC4E9C95B213255B5019C9">
    <w:name w:val="967F036CE3CC4E9C95B213255B5019C9"/>
    <w:rsid w:val="00F90717"/>
    <w:pPr>
      <w:spacing w:after="200" w:line="276" w:lineRule="auto"/>
    </w:pPr>
  </w:style>
  <w:style w:type="paragraph" w:customStyle="1" w:styleId="F8487BDB7F5447B8B4ACD27E5314CB15">
    <w:name w:val="F8487BDB7F5447B8B4ACD27E5314CB15"/>
    <w:rsid w:val="00F90717"/>
    <w:pPr>
      <w:spacing w:after="200" w:line="276" w:lineRule="auto"/>
    </w:pPr>
  </w:style>
  <w:style w:type="paragraph" w:customStyle="1" w:styleId="36460A25B20D42D9AE864A7F193A517C">
    <w:name w:val="36460A25B20D42D9AE864A7F193A517C"/>
    <w:rsid w:val="00F90717"/>
    <w:pPr>
      <w:spacing w:after="200" w:line="276" w:lineRule="auto"/>
    </w:pPr>
  </w:style>
  <w:style w:type="paragraph" w:customStyle="1" w:styleId="29267CFA4C7B4CCAB6DC666ABA2919D3">
    <w:name w:val="29267CFA4C7B4CCAB6DC666ABA2919D3"/>
    <w:rsid w:val="00F90717"/>
    <w:pPr>
      <w:spacing w:after="200" w:line="276" w:lineRule="auto"/>
    </w:pPr>
  </w:style>
  <w:style w:type="paragraph" w:customStyle="1" w:styleId="1A53B60A93C94A648A30FE3E9C3B6D09">
    <w:name w:val="1A53B60A93C94A648A30FE3E9C3B6D09"/>
    <w:rsid w:val="00F90717"/>
    <w:pPr>
      <w:spacing w:after="200" w:line="276" w:lineRule="auto"/>
    </w:pPr>
  </w:style>
  <w:style w:type="paragraph" w:customStyle="1" w:styleId="5E6C24EED74A4CF4807AFAC18D8F8B2B">
    <w:name w:val="5E6C24EED74A4CF4807AFAC18D8F8B2B"/>
    <w:rsid w:val="00F90717"/>
    <w:pPr>
      <w:spacing w:after="200" w:line="276" w:lineRule="auto"/>
    </w:pPr>
  </w:style>
  <w:style w:type="paragraph" w:customStyle="1" w:styleId="740407D3D57C4242B9D57C8BD97ECCD1">
    <w:name w:val="740407D3D57C4242B9D57C8BD97ECCD1"/>
    <w:rsid w:val="00F90717"/>
    <w:pPr>
      <w:spacing w:after="200" w:line="276" w:lineRule="auto"/>
    </w:pPr>
  </w:style>
  <w:style w:type="paragraph" w:customStyle="1" w:styleId="6B86F8BD783F45B7901512C6C65CF4A4">
    <w:name w:val="6B86F8BD783F45B7901512C6C65CF4A4"/>
    <w:rsid w:val="00F90717"/>
    <w:pPr>
      <w:spacing w:after="200" w:line="276" w:lineRule="auto"/>
    </w:pPr>
  </w:style>
  <w:style w:type="paragraph" w:customStyle="1" w:styleId="0F68F0F7C60E4EBDBF7E3DCD350DF007">
    <w:name w:val="0F68F0F7C60E4EBDBF7E3DCD350DF007"/>
    <w:rsid w:val="00F90717"/>
    <w:pPr>
      <w:spacing w:after="200" w:line="276" w:lineRule="auto"/>
    </w:pPr>
  </w:style>
  <w:style w:type="paragraph" w:customStyle="1" w:styleId="E1F60C6DE4AC4E5F95B64D44F2FB3D1D">
    <w:name w:val="E1F60C6DE4AC4E5F95B64D44F2FB3D1D"/>
    <w:rsid w:val="00F90717"/>
    <w:pPr>
      <w:spacing w:after="200" w:line="276" w:lineRule="auto"/>
    </w:pPr>
  </w:style>
  <w:style w:type="paragraph" w:customStyle="1" w:styleId="74093EC275854A238AE600E3F428F9F3">
    <w:name w:val="74093EC275854A238AE600E3F428F9F3"/>
    <w:rsid w:val="00F90717"/>
    <w:pPr>
      <w:spacing w:after="200" w:line="276" w:lineRule="auto"/>
    </w:pPr>
  </w:style>
  <w:style w:type="paragraph" w:customStyle="1" w:styleId="DF58126E765F4FD890672CDCA5074182">
    <w:name w:val="DF58126E765F4FD890672CDCA5074182"/>
    <w:rsid w:val="00F90717"/>
    <w:pPr>
      <w:spacing w:after="200" w:line="276" w:lineRule="auto"/>
    </w:pPr>
  </w:style>
  <w:style w:type="paragraph" w:customStyle="1" w:styleId="409C05E9683C4707B1BBB8EDB16DC2CA">
    <w:name w:val="409C05E9683C4707B1BBB8EDB16DC2CA"/>
    <w:rsid w:val="00F90717"/>
    <w:pPr>
      <w:spacing w:after="200" w:line="276" w:lineRule="auto"/>
    </w:pPr>
  </w:style>
  <w:style w:type="paragraph" w:customStyle="1" w:styleId="5906AEDB3B194725BE6D529DA0BA7DB8">
    <w:name w:val="5906AEDB3B194725BE6D529DA0BA7DB8"/>
    <w:rsid w:val="00F90717"/>
    <w:pPr>
      <w:spacing w:after="200" w:line="276" w:lineRule="auto"/>
    </w:pPr>
  </w:style>
  <w:style w:type="paragraph" w:customStyle="1" w:styleId="249120E0F2DE46609FB77BF183F9EC0A">
    <w:name w:val="249120E0F2DE46609FB77BF183F9EC0A"/>
    <w:rsid w:val="00F90717"/>
    <w:pPr>
      <w:spacing w:after="200" w:line="276" w:lineRule="auto"/>
    </w:pPr>
  </w:style>
  <w:style w:type="paragraph" w:customStyle="1" w:styleId="4A31FAB63A4F4C669D5BF3B569721F7D">
    <w:name w:val="4A31FAB63A4F4C669D5BF3B569721F7D"/>
    <w:rsid w:val="00F90717"/>
    <w:pPr>
      <w:spacing w:after="200" w:line="276" w:lineRule="auto"/>
    </w:pPr>
  </w:style>
  <w:style w:type="paragraph" w:customStyle="1" w:styleId="CAA43D6374B3415F9DED1D64019043E5">
    <w:name w:val="CAA43D6374B3415F9DED1D64019043E5"/>
    <w:rsid w:val="00F90717"/>
    <w:pPr>
      <w:spacing w:after="200" w:line="276" w:lineRule="auto"/>
    </w:pPr>
  </w:style>
  <w:style w:type="paragraph" w:customStyle="1" w:styleId="D8C1D1D9ADD042228A12E5E37B25D8EB">
    <w:name w:val="D8C1D1D9ADD042228A12E5E37B25D8EB"/>
    <w:rsid w:val="00F90717"/>
    <w:pPr>
      <w:spacing w:after="200" w:line="276" w:lineRule="auto"/>
    </w:pPr>
  </w:style>
  <w:style w:type="paragraph" w:customStyle="1" w:styleId="DD8FC9C75EB84798B51C9A12CAA1315D">
    <w:name w:val="DD8FC9C75EB84798B51C9A12CAA1315D"/>
    <w:rsid w:val="008A4D6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s" ma:contentTypeID="0x01010065CEC490659089428AB81EE8480BC673" ma:contentTypeVersion="5" ma:contentTypeDescription="Izveidot jaunu dokumentu." ma:contentTypeScope="" ma:versionID="77200a452471341cc0f095c8f8a9cd38">
  <xsd:schema xmlns:xsd="http://www.w3.org/2001/XMLSchema" xmlns:p="http://schemas.microsoft.com/office/2006/metadata/properties" xmlns:ns1="2e5bb04e-596e-45bd-9003-43ca78b1ba16" targetNamespace="http://schemas.microsoft.com/office/2006/metadata/properties" ma:root="true" ma:fieldsID="1a07b70628413d32e1215ffc49a5ae5e" ns1:_="">
    <xsd:import namespace="2e5bb04e-596e-45bd-9003-43ca78b1ba16"/>
    <xsd:element name="properties">
      <xsd:complexType>
        <xsd:sequence>
          <xsd:element name="documentManagement">
            <xsd:complexType>
              <xsd:all>
                <xsd:element ref="ns1:DKP" minOccurs="0"/>
                <xsd:element ref="ns1:Kategorija"/>
                <xsd:element ref="ns1:Vad_x012b_t_x0101_js" minOccurs="0"/>
              </xsd:all>
            </xsd:complexType>
          </xsd:element>
        </xsd:sequence>
      </xsd:complexType>
    </xsd:element>
  </xsd:schema>
  <xsd:schema xmlns:xsd="http://www.w3.org/2001/XMLSchema" xmlns:dms="http://schemas.microsoft.com/office/2006/documentManagement/types" targetNamespace="2e5bb04e-596e-45bd-9003-43ca78b1ba16" elementFormDefault="qualified">
    <xsd:import namespace="http://schemas.microsoft.com/office/2006/documentManagement/types"/>
    <xsd:element name="DKP" ma:index="0" nillable="true" ma:displayName="TAP" ma:list="{23469F43-269A-47E0-8057-9F80EA2D130B}" ma:internalName="DKP" ma:readOnly="false" ma:showField="NPK">
      <xsd:simpleType>
        <xsd:restriction base="dms:Lookup"/>
      </xsd:simpleType>
    </xsd:element>
    <xsd:element name="Kategorija" ma:index="3"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4" nillable="true" ma:displayName="Vadītājs" ma:internalName="Vad_x012b_t_x0101_j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5" ma:displayName="Autors"/>
        <xsd:element ref="dcterms:created" minOccurs="0" maxOccurs="1"/>
        <xsd:element ref="dc:identifier" minOccurs="0" maxOccurs="1"/>
        <xsd:element name="contentType" minOccurs="0" maxOccurs="1" type="xsd:string" ma:index="8" ma:displayName="Satura tips" ma:readOnly="true"/>
        <xsd:element ref="dc:title" minOccurs="0" maxOccurs="1" ma:index="2"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Vad_x012b_t_x0101_js xmlns="2e5bb04e-596e-45bd-9003-43ca78b1ba16" xsi:nil="true"/>
    <Kategorija xmlns="2e5bb04e-596e-45bd-9003-43ca78b1ba16">Likumprojekts</Kategorija>
    <DKP xmlns="2e5bb04e-596e-45bd-9003-43ca78b1ba16"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3BF4F2-55FC-4BAC-91B6-A53B1A4DF761}">
  <ds:schemaRefs>
    <ds:schemaRef ds:uri="http://schemas.microsoft.com/sharepoint/v3/contenttype/forms"/>
  </ds:schemaRefs>
</ds:datastoreItem>
</file>

<file path=customXml/itemProps2.xml><?xml version="1.0" encoding="utf-8"?>
<ds:datastoreItem xmlns:ds="http://schemas.openxmlformats.org/officeDocument/2006/customXml" ds:itemID="{64847AF1-CB28-4776-89E6-E69FEB3B70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bb04e-596e-45bd-9003-43ca78b1ba1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155BD378-A85C-4745-99E7-E239EEADEA8D}">
  <ds:schemaRefs>
    <ds:schemaRef ds:uri="http://schemas.openxmlformats.org/package/2006/metadata/core-properties"/>
    <ds:schemaRef ds:uri="http://schemas.microsoft.com/office/2006/metadata/properties"/>
    <ds:schemaRef ds:uri="http://schemas.microsoft.com/office/2006/documentManagement/types"/>
    <ds:schemaRef ds:uri="http://purl.org/dc/elements/1.1/"/>
    <ds:schemaRef ds:uri="http://www.w3.org/XML/1998/namespace"/>
    <ds:schemaRef ds:uri="http://purl.org/dc/dcmitype/"/>
    <ds:schemaRef ds:uri="2e5bb04e-596e-45bd-9003-43ca78b1ba16"/>
    <ds:schemaRef ds:uri="http://purl.org/dc/terms/"/>
  </ds:schemaRefs>
</ds:datastoreItem>
</file>

<file path=customXml/itemProps4.xml><?xml version="1.0" encoding="utf-8"?>
<ds:datastoreItem xmlns:ds="http://schemas.openxmlformats.org/officeDocument/2006/customXml" ds:itemID="{2C59DAC8-002D-41DC-B62B-E4D754881C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9242</Words>
  <Characters>5268</Characters>
  <Application>Microsoft Office Word</Application>
  <DocSecurity>0</DocSecurity>
  <Lines>43</Lines>
  <Paragraphs>28</Paragraphs>
  <ScaleCrop>false</ScaleCrop>
  <HeadingPairs>
    <vt:vector size="2" baseType="variant">
      <vt:variant>
        <vt:lpstr>Title</vt:lpstr>
      </vt:variant>
      <vt:variant>
        <vt:i4>1</vt:i4>
      </vt:variant>
    </vt:vector>
  </HeadingPairs>
  <TitlesOfParts>
    <vt:vector size="1" baseType="lpstr">
      <vt:lpstr>Ministru kabineta noteikumu projekta sākotnējās ietekmes novērtējuma ziņojums (anotācija)</vt:lpstr>
    </vt:vector>
  </TitlesOfParts>
  <Company>Finanšu ministrija, Iepirkumu uzraudzības birojs</Company>
  <LinksUpToDate>false</LinksUpToDate>
  <CharactersWithSpaces>14482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sākotnējās ietekmes novērtējuma ziņojums (anotācija)</dc:title>
  <dc:subject>Anotācija</dc:subject>
  <dc:creator>Edgars Matulis, Sintija Sīmane</dc:creator>
  <dc:description>67095457, edgars.matulis@fm.gov.lv</dc:description>
  <cp:lastModifiedBy>Jana Roslova</cp:lastModifiedBy>
  <cp:revision>3</cp:revision>
  <dcterms:created xsi:type="dcterms:W3CDTF">2017-02-15T10:59:00Z</dcterms:created>
  <dcterms:modified xsi:type="dcterms:W3CDTF">2017-02-15T12:15:00Z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0x01010065CEC490659089428AB81EE8480BC673</vt:lpwstr>
  </property>
</Properties>
</file>