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0420" w14:textId="77777777" w:rsidR="006B237E" w:rsidRDefault="00EC1F4A" w:rsidP="00CC3AD2">
      <w:pPr>
        <w:jc w:val="right"/>
        <w:rPr>
          <w:sz w:val="28"/>
        </w:rPr>
      </w:pPr>
      <w:r>
        <w:rPr>
          <w:sz w:val="28"/>
        </w:rPr>
        <w:t>P</w:t>
      </w:r>
      <w:r w:rsidR="006B237E">
        <w:rPr>
          <w:sz w:val="28"/>
        </w:rPr>
        <w:t>ielikums</w:t>
      </w:r>
      <w:r w:rsidR="006B237E">
        <w:rPr>
          <w:sz w:val="28"/>
        </w:rPr>
        <w:br/>
        <w:t>Ministru kabineta</w:t>
      </w:r>
    </w:p>
    <w:p w14:paraId="4359A6B8" w14:textId="0180BCC8" w:rsidR="00CC3AD2" w:rsidRPr="00A049DD" w:rsidRDefault="00CC3AD2" w:rsidP="00CC3AD2">
      <w:pPr>
        <w:tabs>
          <w:tab w:val="left" w:pos="4962"/>
          <w:tab w:val="left" w:pos="5670"/>
          <w:tab w:val="left" w:pos="6096"/>
        </w:tabs>
        <w:jc w:val="right"/>
        <w:rPr>
          <w:rFonts w:eastAsia="Times New Roman"/>
          <w:sz w:val="28"/>
          <w:szCs w:val="28"/>
        </w:rPr>
      </w:pPr>
      <w:r w:rsidRPr="00A049DD">
        <w:rPr>
          <w:rFonts w:eastAsia="Times New Roman"/>
          <w:sz w:val="28"/>
          <w:szCs w:val="28"/>
        </w:rPr>
        <w:t>2017. gada  </w:t>
      </w:r>
      <w:r w:rsidR="00E472EE">
        <w:rPr>
          <w:rFonts w:cs="Times New Roman"/>
          <w:sz w:val="28"/>
          <w:szCs w:val="28"/>
        </w:rPr>
        <w:t>28. februār</w:t>
      </w:r>
      <w:r w:rsidR="00E472EE">
        <w:rPr>
          <w:rFonts w:cs="Times New Roman"/>
          <w:sz w:val="28"/>
          <w:szCs w:val="28"/>
        </w:rPr>
        <w:t>a</w:t>
      </w:r>
    </w:p>
    <w:p w14:paraId="615DB36A" w14:textId="51407440" w:rsidR="00CC3AD2" w:rsidRPr="00A049DD" w:rsidRDefault="00CC3AD2" w:rsidP="00CC3AD2">
      <w:pPr>
        <w:tabs>
          <w:tab w:val="left" w:pos="4962"/>
          <w:tab w:val="left" w:pos="5670"/>
          <w:tab w:val="left" w:pos="6096"/>
        </w:tabs>
        <w:jc w:val="right"/>
        <w:rPr>
          <w:rFonts w:eastAsia="Times New Roman"/>
          <w:sz w:val="28"/>
          <w:szCs w:val="28"/>
        </w:rPr>
      </w:pPr>
      <w:r w:rsidRPr="00A049DD">
        <w:rPr>
          <w:rFonts w:eastAsia="Times New Roman"/>
          <w:sz w:val="28"/>
          <w:szCs w:val="28"/>
        </w:rPr>
        <w:t>noteikumiem Nr. </w:t>
      </w:r>
      <w:r w:rsidR="00E472EE">
        <w:rPr>
          <w:rFonts w:eastAsia="Times New Roman"/>
          <w:sz w:val="28"/>
          <w:szCs w:val="28"/>
        </w:rPr>
        <w:t>109</w:t>
      </w:r>
      <w:bookmarkStart w:id="0" w:name="_GoBack"/>
      <w:bookmarkEnd w:id="0"/>
    </w:p>
    <w:p w14:paraId="411D048F" w14:textId="6078613C" w:rsidR="007229DE" w:rsidRPr="00146FA5" w:rsidRDefault="007229DE" w:rsidP="00CC3AD2">
      <w:pPr>
        <w:jc w:val="right"/>
        <w:rPr>
          <w:rFonts w:eastAsia="Times New Roman" w:cs="Times New Roman"/>
          <w:sz w:val="28"/>
          <w:szCs w:val="28"/>
        </w:rPr>
      </w:pPr>
    </w:p>
    <w:p w14:paraId="02EE624A" w14:textId="77777777" w:rsidR="00B2580D" w:rsidRDefault="00146FA5" w:rsidP="00CC3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Krimināllikum</w:t>
      </w:r>
      <w:r w:rsidR="006C403E">
        <w:rPr>
          <w:b/>
          <w:sz w:val="28"/>
          <w:szCs w:val="28"/>
        </w:rPr>
        <w:t>ā minētie noziedzīgie nodarījumi</w:t>
      </w:r>
      <w:r w:rsidR="000F4966">
        <w:rPr>
          <w:b/>
          <w:sz w:val="28"/>
          <w:szCs w:val="28"/>
        </w:rPr>
        <w:t xml:space="preserve"> un </w:t>
      </w:r>
    </w:p>
    <w:p w14:paraId="666D9601" w14:textId="77777777" w:rsidR="00B2580D" w:rsidRDefault="000F4966" w:rsidP="00CC3AD2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0"/>
          <w:lang w:eastAsia="lv-LV"/>
        </w:rPr>
        <w:t xml:space="preserve">Latvijas </w:t>
      </w:r>
      <w:r w:rsidRPr="006B237E">
        <w:rPr>
          <w:rFonts w:eastAsia="Times New Roman" w:cs="Times New Roman"/>
          <w:b/>
          <w:sz w:val="28"/>
          <w:szCs w:val="20"/>
          <w:lang w:eastAsia="lv-LV"/>
        </w:rPr>
        <w:t>Administratīvo pārkāpumu kodeks</w:t>
      </w:r>
      <w:r>
        <w:rPr>
          <w:rFonts w:eastAsia="Times New Roman" w:cs="Times New Roman"/>
          <w:b/>
          <w:sz w:val="28"/>
          <w:szCs w:val="20"/>
          <w:lang w:eastAsia="lv-LV"/>
        </w:rPr>
        <w:t>ā minētie pārkāpumi</w:t>
      </w:r>
      <w:r w:rsidR="006C403E">
        <w:rPr>
          <w:b/>
          <w:sz w:val="28"/>
          <w:szCs w:val="28"/>
        </w:rPr>
        <w:t xml:space="preserve">, </w:t>
      </w:r>
    </w:p>
    <w:p w14:paraId="11A873D4" w14:textId="7E6004FE" w:rsidR="00B2580D" w:rsidRDefault="006C403E" w:rsidP="00CC3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kas atzīstami </w:t>
      </w:r>
      <w:r w:rsidR="00FC0C33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profesionālās darbības pārkāpumi</w:t>
      </w:r>
      <w:r w:rsidR="00FC0C33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 saskaņā ar </w:t>
      </w:r>
    </w:p>
    <w:p w14:paraId="15751451" w14:textId="77777777" w:rsidR="00B2580D" w:rsidRDefault="006C403E" w:rsidP="00CC3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Publisko iepirkumu likuma 42.</w:t>
      </w:r>
      <w:r w:rsidR="00B2580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panta otrās daļas 2.</w:t>
      </w:r>
      <w:r w:rsidR="00B2580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punktu</w:t>
      </w:r>
      <w:r w:rsidR="000F4966">
        <w:rPr>
          <w:b/>
          <w:sz w:val="28"/>
          <w:szCs w:val="28"/>
        </w:rPr>
        <w:t xml:space="preserve"> un </w:t>
      </w:r>
    </w:p>
    <w:p w14:paraId="140D6FC2" w14:textId="16FDBE27" w:rsidR="006B237E" w:rsidRPr="00146FA5" w:rsidRDefault="000F4966" w:rsidP="00CC3AD2">
      <w:pPr>
        <w:jc w:val="center"/>
        <w:rPr>
          <w:b/>
          <w:sz w:val="28"/>
          <w:szCs w:val="28"/>
        </w:rPr>
      </w:pPr>
      <w:r w:rsidRPr="000F4966">
        <w:rPr>
          <w:b/>
          <w:sz w:val="28"/>
          <w:szCs w:val="28"/>
        </w:rPr>
        <w:t>Sabiedrisko pakalpojumu sniedzēju iepirkumu likuma 48.</w:t>
      </w:r>
      <w:r w:rsidR="00B2580D">
        <w:rPr>
          <w:b/>
          <w:sz w:val="28"/>
          <w:szCs w:val="28"/>
        </w:rPr>
        <w:t> </w:t>
      </w:r>
      <w:r w:rsidRPr="000F4966">
        <w:rPr>
          <w:b/>
          <w:sz w:val="28"/>
          <w:szCs w:val="28"/>
        </w:rPr>
        <w:t>panta trešo daļu</w:t>
      </w:r>
    </w:p>
    <w:p w14:paraId="62851AAD" w14:textId="77777777" w:rsidR="007229DE" w:rsidRDefault="007229DE" w:rsidP="007229DE"/>
    <w:p w14:paraId="124E29A5" w14:textId="330A8793" w:rsidR="004A5B20" w:rsidRDefault="004A5B20" w:rsidP="004A5B20">
      <w:pPr>
        <w:jc w:val="right"/>
      </w:pPr>
      <w:r>
        <w:t>1. tabula</w:t>
      </w:r>
    </w:p>
    <w:p w14:paraId="5BA06333" w14:textId="77777777" w:rsidR="004A5B20" w:rsidRPr="004A5B20" w:rsidRDefault="004A5B20" w:rsidP="007229DE">
      <w:pPr>
        <w:rPr>
          <w:sz w:val="16"/>
          <w:szCs w:val="16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B2580D" w:rsidRPr="00B2580D" w14:paraId="2CFB3364" w14:textId="77777777" w:rsidTr="00B2580D">
        <w:tc>
          <w:tcPr>
            <w:tcW w:w="675" w:type="dxa"/>
            <w:vAlign w:val="center"/>
          </w:tcPr>
          <w:p w14:paraId="6C51EFE2" w14:textId="77777777" w:rsidR="00B2580D" w:rsidRDefault="00B2580D" w:rsidP="00B2580D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Nr. </w:t>
            </w:r>
          </w:p>
          <w:p w14:paraId="34F6DA7F" w14:textId="1E6C90DD" w:rsidR="00B2580D" w:rsidRPr="00B2580D" w:rsidRDefault="00B2580D" w:rsidP="00B2580D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p. k.</w:t>
            </w:r>
          </w:p>
        </w:tc>
        <w:tc>
          <w:tcPr>
            <w:tcW w:w="6521" w:type="dxa"/>
            <w:vAlign w:val="center"/>
          </w:tcPr>
          <w:p w14:paraId="3E2D9878" w14:textId="74C14166" w:rsidR="00B2580D" w:rsidRPr="00B2580D" w:rsidRDefault="00B2580D" w:rsidP="00B2580D">
            <w:pPr>
              <w:jc w:val="center"/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Noziedzīgs nodarījums</w:t>
            </w:r>
          </w:p>
        </w:tc>
        <w:tc>
          <w:tcPr>
            <w:tcW w:w="2126" w:type="dxa"/>
            <w:vAlign w:val="center"/>
          </w:tcPr>
          <w:p w14:paraId="3E20CBF0" w14:textId="358FAB45" w:rsidR="00B2580D" w:rsidRPr="00B2580D" w:rsidRDefault="00B2580D" w:rsidP="00B2580D">
            <w:pPr>
              <w:jc w:val="center"/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Atbilstošais Krimināllikuma pants</w:t>
            </w:r>
          </w:p>
        </w:tc>
      </w:tr>
      <w:tr w:rsidR="00B2580D" w:rsidRPr="00B2580D" w14:paraId="4DF70EA7" w14:textId="77777777" w:rsidTr="00B2580D">
        <w:tc>
          <w:tcPr>
            <w:tcW w:w="675" w:type="dxa"/>
          </w:tcPr>
          <w:p w14:paraId="27BD1FDD" w14:textId="1D1B2A9B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6BB3EFD7" w14:textId="7D28F7F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Zemes, tās dzīļu, ūdeņu un mežu apsaimniekošanas un izmantošanas noteikumu pārkāpšana</w:t>
            </w:r>
          </w:p>
        </w:tc>
        <w:tc>
          <w:tcPr>
            <w:tcW w:w="2126" w:type="dxa"/>
          </w:tcPr>
          <w:p w14:paraId="3BEF41BE" w14:textId="763F0BC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96. pants</w:t>
            </w:r>
          </w:p>
        </w:tc>
      </w:tr>
      <w:tr w:rsidR="00B2580D" w:rsidRPr="00B2580D" w14:paraId="5E67220E" w14:textId="77777777" w:rsidTr="00B2580D">
        <w:tc>
          <w:tcPr>
            <w:tcW w:w="675" w:type="dxa"/>
          </w:tcPr>
          <w:p w14:paraId="3D26C3A6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65D55261" w14:textId="1D7C1B0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Jūras dabas resursu izmantošanas noteikumu pārkāpšana</w:t>
            </w:r>
          </w:p>
        </w:tc>
        <w:tc>
          <w:tcPr>
            <w:tcW w:w="2126" w:type="dxa"/>
          </w:tcPr>
          <w:p w14:paraId="19F9FB3B" w14:textId="7104F26E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97. pants</w:t>
            </w:r>
          </w:p>
        </w:tc>
      </w:tr>
      <w:tr w:rsidR="00B2580D" w:rsidRPr="00B2580D" w14:paraId="5A531A76" w14:textId="77777777" w:rsidTr="00B2580D">
        <w:tc>
          <w:tcPr>
            <w:tcW w:w="675" w:type="dxa"/>
          </w:tcPr>
          <w:p w14:paraId="2F954C71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298A7296" w14:textId="132C8FCC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Radioaktīvo un ķīmisko vielu aprites drošības noteikumu pārkāpšana</w:t>
            </w:r>
          </w:p>
        </w:tc>
        <w:tc>
          <w:tcPr>
            <w:tcW w:w="2126" w:type="dxa"/>
          </w:tcPr>
          <w:p w14:paraId="359258EA" w14:textId="43C64D26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98. pants</w:t>
            </w:r>
          </w:p>
        </w:tc>
      </w:tr>
      <w:tr w:rsidR="00B2580D" w:rsidRPr="00B2580D" w14:paraId="1C4B0973" w14:textId="77777777" w:rsidTr="00B2580D">
        <w:tc>
          <w:tcPr>
            <w:tcW w:w="675" w:type="dxa"/>
          </w:tcPr>
          <w:p w14:paraId="299255AD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1755D3C7" w14:textId="0DA261E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Nelikumīgas darbības ar ozona slāni noārdošām vielām</w:t>
            </w:r>
          </w:p>
        </w:tc>
        <w:tc>
          <w:tcPr>
            <w:tcW w:w="2126" w:type="dxa"/>
          </w:tcPr>
          <w:p w14:paraId="412B04AC" w14:textId="3F5ABEC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98.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3B69BD21" w14:textId="77777777" w:rsidTr="00B2580D">
        <w:tc>
          <w:tcPr>
            <w:tcW w:w="675" w:type="dxa"/>
          </w:tcPr>
          <w:p w14:paraId="4D2ACBF1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677E3C7A" w14:textId="6DED8C4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Atkritumu apsaimniekošanas noteikumu pārkāpšana</w:t>
            </w:r>
          </w:p>
        </w:tc>
        <w:tc>
          <w:tcPr>
            <w:tcW w:w="2126" w:type="dxa"/>
          </w:tcPr>
          <w:p w14:paraId="05B6341B" w14:textId="52AA39F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99. pants</w:t>
            </w:r>
          </w:p>
        </w:tc>
      </w:tr>
      <w:tr w:rsidR="00B2580D" w:rsidRPr="00B2580D" w14:paraId="69CB8B5E" w14:textId="77777777" w:rsidTr="00B2580D">
        <w:tc>
          <w:tcPr>
            <w:tcW w:w="675" w:type="dxa"/>
          </w:tcPr>
          <w:p w14:paraId="65C857D3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4D502722" w14:textId="7DDEC21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Bīstamu vielu neatļauta apglabāšana ūdeņos un zemes dzīlēs</w:t>
            </w:r>
          </w:p>
        </w:tc>
        <w:tc>
          <w:tcPr>
            <w:tcW w:w="2126" w:type="dxa"/>
          </w:tcPr>
          <w:p w14:paraId="62896876" w14:textId="70E2F14E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100. pants</w:t>
            </w:r>
          </w:p>
        </w:tc>
      </w:tr>
      <w:tr w:rsidR="00B2580D" w:rsidRPr="00B2580D" w14:paraId="1A97ADB6" w14:textId="77777777" w:rsidTr="00B2580D">
        <w:tc>
          <w:tcPr>
            <w:tcW w:w="675" w:type="dxa"/>
          </w:tcPr>
          <w:p w14:paraId="50F1CB2F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16FC12EC" w14:textId="51DE1C5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Jūras piesārņošana</w:t>
            </w:r>
          </w:p>
        </w:tc>
        <w:tc>
          <w:tcPr>
            <w:tcW w:w="2126" w:type="dxa"/>
          </w:tcPr>
          <w:p w14:paraId="40AE7249" w14:textId="16FA2F7A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101. pants</w:t>
            </w:r>
          </w:p>
        </w:tc>
      </w:tr>
      <w:tr w:rsidR="00B2580D" w:rsidRPr="00B2580D" w14:paraId="652A6B00" w14:textId="77777777" w:rsidTr="00B2580D">
        <w:tc>
          <w:tcPr>
            <w:tcW w:w="675" w:type="dxa"/>
          </w:tcPr>
          <w:p w14:paraId="6CC504FC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2FFD8709" w14:textId="670CAFE6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Zemes, mežu un ūdeņu piesārņošana un piegružošana</w:t>
            </w:r>
          </w:p>
        </w:tc>
        <w:tc>
          <w:tcPr>
            <w:tcW w:w="2126" w:type="dxa"/>
          </w:tcPr>
          <w:p w14:paraId="47EFD78A" w14:textId="5F6E92A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102. pants</w:t>
            </w:r>
          </w:p>
        </w:tc>
      </w:tr>
      <w:tr w:rsidR="00B2580D" w:rsidRPr="00B2580D" w14:paraId="7AB6CB8C" w14:textId="77777777" w:rsidTr="00B2580D">
        <w:tc>
          <w:tcPr>
            <w:tcW w:w="675" w:type="dxa"/>
          </w:tcPr>
          <w:p w14:paraId="5B0B5FB0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1A1EBC8B" w14:textId="5D5D301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Atmosfēras gaisa piesārņošana</w:t>
            </w:r>
          </w:p>
        </w:tc>
        <w:tc>
          <w:tcPr>
            <w:tcW w:w="2126" w:type="dxa"/>
          </w:tcPr>
          <w:p w14:paraId="2757C5F4" w14:textId="2C3220BD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103. pants</w:t>
            </w:r>
          </w:p>
        </w:tc>
      </w:tr>
      <w:tr w:rsidR="00B2580D" w:rsidRPr="00B2580D" w14:paraId="6C5C948B" w14:textId="77777777" w:rsidTr="00B2580D">
        <w:tc>
          <w:tcPr>
            <w:tcW w:w="675" w:type="dxa"/>
          </w:tcPr>
          <w:p w14:paraId="0DABC790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67E782A9" w14:textId="5E62C1A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Objektu ekspluatācija bez attīrīšanas būvēm</w:t>
            </w:r>
          </w:p>
        </w:tc>
        <w:tc>
          <w:tcPr>
            <w:tcW w:w="2126" w:type="dxa"/>
          </w:tcPr>
          <w:p w14:paraId="51ABA348" w14:textId="2833D7B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104. pants</w:t>
            </w:r>
          </w:p>
        </w:tc>
      </w:tr>
      <w:tr w:rsidR="00B2580D" w:rsidRPr="00B2580D" w14:paraId="2A0F3980" w14:textId="77777777" w:rsidTr="00B2580D">
        <w:tc>
          <w:tcPr>
            <w:tcW w:w="675" w:type="dxa"/>
          </w:tcPr>
          <w:p w14:paraId="13FBC0AB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23ED919B" w14:textId="1213930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Iekārtu nelikumīga ekspluatācija</w:t>
            </w:r>
          </w:p>
        </w:tc>
        <w:tc>
          <w:tcPr>
            <w:tcW w:w="2126" w:type="dxa"/>
          </w:tcPr>
          <w:p w14:paraId="36BB8A2A" w14:textId="378C7EE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104.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32F7EA3D" w14:textId="77777777" w:rsidTr="00B2580D">
        <w:tc>
          <w:tcPr>
            <w:tcW w:w="675" w:type="dxa"/>
          </w:tcPr>
          <w:p w14:paraId="799FDA27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15391FD9" w14:textId="3C1B2D26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Pasākumu neveikšana dabas vides piesārņojuma likvidēšanai</w:t>
            </w:r>
          </w:p>
        </w:tc>
        <w:tc>
          <w:tcPr>
            <w:tcW w:w="2126" w:type="dxa"/>
          </w:tcPr>
          <w:p w14:paraId="251DB1A7" w14:textId="6BF79C6E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105. pants</w:t>
            </w:r>
          </w:p>
        </w:tc>
      </w:tr>
      <w:tr w:rsidR="00B2580D" w:rsidRPr="00B2580D" w14:paraId="2907C709" w14:textId="77777777" w:rsidTr="00B2580D">
        <w:tc>
          <w:tcPr>
            <w:tcW w:w="675" w:type="dxa"/>
          </w:tcPr>
          <w:p w14:paraId="61C5FABB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2B2A2DFD" w14:textId="0480F1B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Datu slēpšana par dabas vides piesārņojumu</w:t>
            </w:r>
          </w:p>
        </w:tc>
        <w:tc>
          <w:tcPr>
            <w:tcW w:w="2126" w:type="dxa"/>
          </w:tcPr>
          <w:p w14:paraId="6BE206BE" w14:textId="4B87934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106. pants</w:t>
            </w:r>
          </w:p>
        </w:tc>
      </w:tr>
      <w:tr w:rsidR="00B2580D" w:rsidRPr="00B2580D" w14:paraId="29897A96" w14:textId="77777777" w:rsidTr="00B2580D">
        <w:tc>
          <w:tcPr>
            <w:tcW w:w="675" w:type="dxa"/>
          </w:tcPr>
          <w:p w14:paraId="000694C0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1DA99D08" w14:textId="0330BE71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Meža dedzināšana</w:t>
            </w:r>
          </w:p>
        </w:tc>
        <w:tc>
          <w:tcPr>
            <w:tcW w:w="2126" w:type="dxa"/>
          </w:tcPr>
          <w:p w14:paraId="2A6B6DDA" w14:textId="0C330DE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107. pants</w:t>
            </w:r>
          </w:p>
        </w:tc>
      </w:tr>
      <w:tr w:rsidR="00B2580D" w:rsidRPr="00B2580D" w14:paraId="07D58E3C" w14:textId="77777777" w:rsidTr="00B2580D">
        <w:tc>
          <w:tcPr>
            <w:tcW w:w="675" w:type="dxa"/>
          </w:tcPr>
          <w:p w14:paraId="6C966DBB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26DCC334" w14:textId="178536DD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Meža iznīcināšana un bojāšana aiz neuzmanības</w:t>
            </w:r>
          </w:p>
        </w:tc>
        <w:tc>
          <w:tcPr>
            <w:tcW w:w="2126" w:type="dxa"/>
          </w:tcPr>
          <w:p w14:paraId="1A309626" w14:textId="0EF9F94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108. pants</w:t>
            </w:r>
          </w:p>
        </w:tc>
      </w:tr>
      <w:tr w:rsidR="00B2580D" w:rsidRPr="00B2580D" w14:paraId="6309E9E7" w14:textId="77777777" w:rsidTr="00B2580D">
        <w:tc>
          <w:tcPr>
            <w:tcW w:w="675" w:type="dxa"/>
          </w:tcPr>
          <w:p w14:paraId="303A4867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7D32D347" w14:textId="61FC89A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Patvaļīga koku ciršana un bojāšana</w:t>
            </w:r>
          </w:p>
        </w:tc>
        <w:tc>
          <w:tcPr>
            <w:tcW w:w="2126" w:type="dxa"/>
          </w:tcPr>
          <w:p w14:paraId="766238BE" w14:textId="7E397462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109. pants</w:t>
            </w:r>
          </w:p>
        </w:tc>
      </w:tr>
      <w:tr w:rsidR="00B2580D" w:rsidRPr="00B2580D" w14:paraId="0326338E" w14:textId="77777777" w:rsidTr="00B2580D">
        <w:tc>
          <w:tcPr>
            <w:tcW w:w="675" w:type="dxa"/>
          </w:tcPr>
          <w:p w14:paraId="423DB83F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31E10A75" w14:textId="46F864BE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Patvaļīga zvejošana un ūdensdzīvnieku iegūšana</w:t>
            </w:r>
          </w:p>
        </w:tc>
        <w:tc>
          <w:tcPr>
            <w:tcW w:w="2126" w:type="dxa"/>
          </w:tcPr>
          <w:p w14:paraId="0E5F3530" w14:textId="21E0386A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110. pants</w:t>
            </w:r>
          </w:p>
        </w:tc>
      </w:tr>
      <w:tr w:rsidR="00B2580D" w:rsidRPr="00B2580D" w14:paraId="72E3C112" w14:textId="77777777" w:rsidTr="00B2580D">
        <w:tc>
          <w:tcPr>
            <w:tcW w:w="675" w:type="dxa"/>
          </w:tcPr>
          <w:p w14:paraId="1C20B008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3AABA230" w14:textId="54D21FF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Elektrozvejas ierīču nelikumīga izgatavošana, iegādāšanās, glabāšana, realizēšana, pārvadāšana un pārsūtīšana</w:t>
            </w:r>
          </w:p>
        </w:tc>
        <w:tc>
          <w:tcPr>
            <w:tcW w:w="2126" w:type="dxa"/>
          </w:tcPr>
          <w:p w14:paraId="6B947D90" w14:textId="215AFD1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111. pants</w:t>
            </w:r>
          </w:p>
        </w:tc>
      </w:tr>
      <w:tr w:rsidR="00B2580D" w:rsidRPr="00B2580D" w14:paraId="7C14EDE1" w14:textId="77777777" w:rsidTr="00B2580D">
        <w:tc>
          <w:tcPr>
            <w:tcW w:w="675" w:type="dxa"/>
          </w:tcPr>
          <w:p w14:paraId="06AFA1BC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0CF6ADA7" w14:textId="21B0627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Nelikumīgas medības</w:t>
            </w:r>
          </w:p>
        </w:tc>
        <w:tc>
          <w:tcPr>
            <w:tcW w:w="2126" w:type="dxa"/>
          </w:tcPr>
          <w:p w14:paraId="2672D1EB" w14:textId="6579CE92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112. pants</w:t>
            </w:r>
          </w:p>
        </w:tc>
      </w:tr>
      <w:tr w:rsidR="00B2580D" w:rsidRPr="00B2580D" w14:paraId="6AF2440F" w14:textId="77777777" w:rsidTr="00B2580D">
        <w:tc>
          <w:tcPr>
            <w:tcW w:w="675" w:type="dxa"/>
          </w:tcPr>
          <w:p w14:paraId="130B07AA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72E0408C" w14:textId="1ADC5DE6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Spridzināšanas un citu darbu veikšana, pārkāpjot dzīvnieku aizsardzības noteikumus</w:t>
            </w:r>
          </w:p>
        </w:tc>
        <w:tc>
          <w:tcPr>
            <w:tcW w:w="2126" w:type="dxa"/>
          </w:tcPr>
          <w:p w14:paraId="49F6D031" w14:textId="6E70A7B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113. pants</w:t>
            </w:r>
          </w:p>
        </w:tc>
      </w:tr>
      <w:tr w:rsidR="00B2580D" w:rsidRPr="00B2580D" w14:paraId="7FBF7A5D" w14:textId="77777777" w:rsidTr="00B2580D">
        <w:tc>
          <w:tcPr>
            <w:tcW w:w="675" w:type="dxa"/>
          </w:tcPr>
          <w:p w14:paraId="75A06E82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7FD10B07" w14:textId="2931C6B2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Īpaši aizsargājamo dabas teritoriju iznīcināšana un bojāšana</w:t>
            </w:r>
          </w:p>
        </w:tc>
        <w:tc>
          <w:tcPr>
            <w:tcW w:w="2126" w:type="dxa"/>
          </w:tcPr>
          <w:p w14:paraId="6B29E02B" w14:textId="201925E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114. pants</w:t>
            </w:r>
          </w:p>
        </w:tc>
      </w:tr>
      <w:tr w:rsidR="00B2580D" w:rsidRPr="00B2580D" w14:paraId="66BA1E52" w14:textId="77777777" w:rsidTr="00B2580D">
        <w:tc>
          <w:tcPr>
            <w:tcW w:w="675" w:type="dxa"/>
          </w:tcPr>
          <w:p w14:paraId="22112BE8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6735F39F" w14:textId="26BC54E2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Īpaši aizsargājamo dzīvnieku un augu iznīcināšana un bojāšana</w:t>
            </w:r>
          </w:p>
        </w:tc>
        <w:tc>
          <w:tcPr>
            <w:tcW w:w="2126" w:type="dxa"/>
          </w:tcPr>
          <w:p w14:paraId="6FC64AE7" w14:textId="11A0F72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115. pants</w:t>
            </w:r>
          </w:p>
        </w:tc>
      </w:tr>
      <w:tr w:rsidR="00B2580D" w:rsidRPr="00B2580D" w14:paraId="3F69F109" w14:textId="77777777" w:rsidTr="00B2580D">
        <w:tc>
          <w:tcPr>
            <w:tcW w:w="675" w:type="dxa"/>
          </w:tcPr>
          <w:p w14:paraId="0D90057F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iCs/>
                <w:szCs w:val="24"/>
              </w:rPr>
            </w:pPr>
          </w:p>
        </w:tc>
        <w:tc>
          <w:tcPr>
            <w:tcW w:w="6521" w:type="dxa"/>
          </w:tcPr>
          <w:p w14:paraId="16F28693" w14:textId="07CE39E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iCs/>
                <w:szCs w:val="24"/>
              </w:rPr>
              <w:t>Apdraudēto savvaļas dzīvnieku un augu sugu īpatņu tirdzniecības noteikumu pārkāpšana</w:t>
            </w:r>
          </w:p>
        </w:tc>
        <w:tc>
          <w:tcPr>
            <w:tcW w:w="2126" w:type="dxa"/>
          </w:tcPr>
          <w:p w14:paraId="0D2A2954" w14:textId="1BD008E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115.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79BFA87A" w14:textId="77777777" w:rsidTr="00B2580D">
        <w:tc>
          <w:tcPr>
            <w:tcW w:w="675" w:type="dxa"/>
          </w:tcPr>
          <w:p w14:paraId="63B02C7C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90C398F" w14:textId="692FA3EA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Kontrabanda</w:t>
            </w:r>
          </w:p>
        </w:tc>
        <w:tc>
          <w:tcPr>
            <w:tcW w:w="2126" w:type="dxa"/>
          </w:tcPr>
          <w:p w14:paraId="5E50B983" w14:textId="7121642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190. pants</w:t>
            </w:r>
          </w:p>
        </w:tc>
      </w:tr>
      <w:tr w:rsidR="00B2580D" w:rsidRPr="00B2580D" w14:paraId="47135F29" w14:textId="77777777" w:rsidTr="00B2580D">
        <w:tc>
          <w:tcPr>
            <w:tcW w:w="675" w:type="dxa"/>
          </w:tcPr>
          <w:p w14:paraId="4D1211BA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53723317" w14:textId="78A7812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Preču un vielu, kuru aprite ir aizliegta vai speciāli reglamentēta, pārvietošana pāri Latvijas Republikas valsts robežai</w:t>
            </w:r>
          </w:p>
        </w:tc>
        <w:tc>
          <w:tcPr>
            <w:tcW w:w="2126" w:type="dxa"/>
          </w:tcPr>
          <w:p w14:paraId="48AF4A4E" w14:textId="5508F37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190.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2EB837D3" w14:textId="77777777" w:rsidTr="00B2580D">
        <w:tc>
          <w:tcPr>
            <w:tcW w:w="675" w:type="dxa"/>
          </w:tcPr>
          <w:p w14:paraId="0D989621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E5F2267" w14:textId="493EE9B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Neatļautas darbības ar muitošanai pakļautām precēm un citām vērtībām</w:t>
            </w:r>
          </w:p>
        </w:tc>
        <w:tc>
          <w:tcPr>
            <w:tcW w:w="2126" w:type="dxa"/>
          </w:tcPr>
          <w:p w14:paraId="4D367D63" w14:textId="5F1EDF0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191. pants</w:t>
            </w:r>
          </w:p>
        </w:tc>
      </w:tr>
      <w:tr w:rsidR="00B2580D" w:rsidRPr="00B2580D" w14:paraId="62B4F78D" w14:textId="77777777" w:rsidTr="00B2580D">
        <w:tc>
          <w:tcPr>
            <w:tcW w:w="675" w:type="dxa"/>
          </w:tcPr>
          <w:p w14:paraId="4E128C92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A15EB9D" w14:textId="31C42D81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Izvairīšanās no skaidras naudas deklarēšanas</w:t>
            </w:r>
          </w:p>
        </w:tc>
        <w:tc>
          <w:tcPr>
            <w:tcW w:w="2126" w:type="dxa"/>
          </w:tcPr>
          <w:p w14:paraId="6C427882" w14:textId="62B7A3D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195.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2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3C62238B" w14:textId="77777777" w:rsidTr="00B2580D">
        <w:tc>
          <w:tcPr>
            <w:tcW w:w="675" w:type="dxa"/>
          </w:tcPr>
          <w:p w14:paraId="13BDE019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7D177D82" w14:textId="38A7ADA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Preces un pakalpojuma kvalitātes nenodrošināšana</w:t>
            </w:r>
          </w:p>
        </w:tc>
        <w:tc>
          <w:tcPr>
            <w:tcW w:w="2126" w:type="dxa"/>
          </w:tcPr>
          <w:p w14:paraId="5A211544" w14:textId="5783FC40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202.</w:t>
            </w:r>
            <w:r w:rsidR="004A5B20">
              <w:rPr>
                <w:rFonts w:eastAsia="Calibri" w:cs="Times New Roman"/>
                <w:szCs w:val="24"/>
              </w:rPr>
              <w:t xml:space="preserve"> </w:t>
            </w:r>
            <w:r w:rsidRPr="00B2580D">
              <w:rPr>
                <w:rFonts w:eastAsia="Calibri" w:cs="Times New Roman"/>
                <w:szCs w:val="24"/>
              </w:rPr>
              <w:t>pants</w:t>
            </w:r>
          </w:p>
        </w:tc>
      </w:tr>
      <w:tr w:rsidR="00B2580D" w:rsidRPr="00B2580D" w14:paraId="19CF0156" w14:textId="77777777" w:rsidTr="00B2580D">
        <w:tc>
          <w:tcPr>
            <w:tcW w:w="675" w:type="dxa"/>
          </w:tcPr>
          <w:p w14:paraId="316533A3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1950A86F" w14:textId="764ADF4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Preces un pakalpojuma drošuma prasību neievērošana</w:t>
            </w:r>
          </w:p>
        </w:tc>
        <w:tc>
          <w:tcPr>
            <w:tcW w:w="2126" w:type="dxa"/>
          </w:tcPr>
          <w:p w14:paraId="782C6B38" w14:textId="5C62DB4D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203.</w:t>
            </w:r>
            <w:r w:rsidR="004A5B20">
              <w:rPr>
                <w:rFonts w:eastAsia="Calibri" w:cs="Times New Roman"/>
                <w:szCs w:val="24"/>
              </w:rPr>
              <w:t xml:space="preserve"> </w:t>
            </w:r>
            <w:r w:rsidRPr="00B2580D">
              <w:rPr>
                <w:rFonts w:eastAsia="Calibri" w:cs="Times New Roman"/>
                <w:szCs w:val="24"/>
              </w:rPr>
              <w:t>pants</w:t>
            </w:r>
          </w:p>
        </w:tc>
      </w:tr>
      <w:tr w:rsidR="00B2580D" w:rsidRPr="00B2580D" w14:paraId="20B8E244" w14:textId="77777777" w:rsidTr="00B2580D">
        <w:tc>
          <w:tcPr>
            <w:tcW w:w="675" w:type="dxa"/>
          </w:tcPr>
          <w:p w14:paraId="0AAD52DE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1825C119" w14:textId="127AC391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Preču zīmes, citas atšķirības zīmes un dizainparauga nelikumīga izmantošana</w:t>
            </w:r>
          </w:p>
        </w:tc>
        <w:tc>
          <w:tcPr>
            <w:tcW w:w="2126" w:type="dxa"/>
          </w:tcPr>
          <w:p w14:paraId="353E044D" w14:textId="18C86F4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206.</w:t>
            </w:r>
            <w:r w:rsidR="004A5B20">
              <w:rPr>
                <w:rFonts w:eastAsia="Calibri" w:cs="Times New Roman"/>
                <w:szCs w:val="24"/>
              </w:rPr>
              <w:t xml:space="preserve"> </w:t>
            </w:r>
            <w:r w:rsidRPr="00B2580D">
              <w:rPr>
                <w:rFonts w:eastAsia="Calibri" w:cs="Times New Roman"/>
                <w:szCs w:val="24"/>
              </w:rPr>
              <w:t>pants</w:t>
            </w:r>
          </w:p>
        </w:tc>
      </w:tr>
      <w:tr w:rsidR="00B2580D" w:rsidRPr="00B2580D" w14:paraId="57653B96" w14:textId="77777777" w:rsidTr="00B2580D">
        <w:tc>
          <w:tcPr>
            <w:tcW w:w="675" w:type="dxa"/>
          </w:tcPr>
          <w:p w14:paraId="535C557C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78D7713" w14:textId="3650C32D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Uzņēmējdarbība bez reģistrēšanas un bez atļaujas (licences)</w:t>
            </w:r>
          </w:p>
        </w:tc>
        <w:tc>
          <w:tcPr>
            <w:tcW w:w="2126" w:type="dxa"/>
          </w:tcPr>
          <w:p w14:paraId="5389CA84" w14:textId="7B6D9F8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207. pants</w:t>
            </w:r>
          </w:p>
        </w:tc>
      </w:tr>
      <w:tr w:rsidR="00B2580D" w:rsidRPr="00B2580D" w14:paraId="597A9B46" w14:textId="77777777" w:rsidTr="00B2580D">
        <w:tc>
          <w:tcPr>
            <w:tcW w:w="675" w:type="dxa"/>
          </w:tcPr>
          <w:p w14:paraId="2BF66911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1CD75C75" w14:textId="1848627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Negodīga konkurence, maldinoša reklāma un negodīga komercprakse</w:t>
            </w:r>
          </w:p>
        </w:tc>
        <w:tc>
          <w:tcPr>
            <w:tcW w:w="2126" w:type="dxa"/>
          </w:tcPr>
          <w:p w14:paraId="61ABD144" w14:textId="491DF1F0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211. pants</w:t>
            </w:r>
          </w:p>
        </w:tc>
      </w:tr>
      <w:tr w:rsidR="00B2580D" w:rsidRPr="00B2580D" w14:paraId="5FE4D34B" w14:textId="77777777" w:rsidTr="00B2580D">
        <w:tc>
          <w:tcPr>
            <w:tcW w:w="675" w:type="dxa"/>
          </w:tcPr>
          <w:p w14:paraId="7C06D551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9CADBAB" w14:textId="272971FE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Grāmatvedības un statistiskās informācijas noteikumu pārkāpšana</w:t>
            </w:r>
          </w:p>
        </w:tc>
        <w:tc>
          <w:tcPr>
            <w:tcW w:w="2126" w:type="dxa"/>
          </w:tcPr>
          <w:p w14:paraId="4FA3B9F9" w14:textId="0D02A6E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217. pants</w:t>
            </w:r>
          </w:p>
        </w:tc>
      </w:tr>
      <w:tr w:rsidR="00B2580D" w:rsidRPr="00B2580D" w14:paraId="2EEC4B47" w14:textId="77777777" w:rsidTr="00B2580D">
        <w:tc>
          <w:tcPr>
            <w:tcW w:w="675" w:type="dxa"/>
          </w:tcPr>
          <w:p w14:paraId="05536F08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42B38AA" w14:textId="2D327F8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Darba samaksas noteikumu pārkāpšana</w:t>
            </w:r>
          </w:p>
        </w:tc>
        <w:tc>
          <w:tcPr>
            <w:tcW w:w="2126" w:type="dxa"/>
          </w:tcPr>
          <w:p w14:paraId="688AC846" w14:textId="3659F57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217.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48ADA2A6" w14:textId="77777777" w:rsidTr="00B2580D">
        <w:tc>
          <w:tcPr>
            <w:tcW w:w="675" w:type="dxa"/>
          </w:tcPr>
          <w:p w14:paraId="1A7BB6DA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4E3023AF" w14:textId="6CD74B96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Būvniecības noteikumu pārkāpšana</w:t>
            </w:r>
          </w:p>
        </w:tc>
        <w:tc>
          <w:tcPr>
            <w:tcW w:w="2126" w:type="dxa"/>
          </w:tcPr>
          <w:p w14:paraId="3A10BD9B" w14:textId="6CC5DE00" w:rsidR="00B2580D" w:rsidRPr="00B2580D" w:rsidRDefault="004A5B20" w:rsidP="004A5B20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239. panta otrā</w:t>
            </w:r>
            <w:r w:rsidR="00B2580D" w:rsidRPr="00B2580D">
              <w:rPr>
                <w:rFonts w:eastAsia="Calibri" w:cs="Times New Roman"/>
                <w:szCs w:val="24"/>
              </w:rPr>
              <w:t>, trešā vai ceturtā daļa</w:t>
            </w:r>
          </w:p>
        </w:tc>
      </w:tr>
      <w:tr w:rsidR="00B2580D" w:rsidRPr="00B2580D" w14:paraId="6EAEF4C3" w14:textId="77777777" w:rsidTr="00B2580D">
        <w:tc>
          <w:tcPr>
            <w:tcW w:w="675" w:type="dxa"/>
          </w:tcPr>
          <w:p w14:paraId="206EEBA9" w14:textId="77777777" w:rsidR="00B2580D" w:rsidRPr="00B2580D" w:rsidRDefault="00B2580D" w:rsidP="00B2580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52A2F512" w14:textId="1722785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Dokumenta, zīmoga un spiedoga viltošana un viltota dokumenta, zīmoga un spiedoga realizēšana un izmantošana</w:t>
            </w:r>
          </w:p>
        </w:tc>
        <w:tc>
          <w:tcPr>
            <w:tcW w:w="2126" w:type="dxa"/>
          </w:tcPr>
          <w:p w14:paraId="48458D66" w14:textId="7D7116F0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275.</w:t>
            </w:r>
            <w:r w:rsidR="004A5B20">
              <w:rPr>
                <w:rFonts w:eastAsia="Calibri" w:cs="Times New Roman"/>
                <w:szCs w:val="24"/>
              </w:rPr>
              <w:t xml:space="preserve"> </w:t>
            </w:r>
            <w:r w:rsidRPr="00B2580D">
              <w:rPr>
                <w:rFonts w:eastAsia="Calibri" w:cs="Times New Roman"/>
                <w:szCs w:val="24"/>
              </w:rPr>
              <w:t>pants</w:t>
            </w:r>
          </w:p>
        </w:tc>
      </w:tr>
    </w:tbl>
    <w:p w14:paraId="48F0D613" w14:textId="77777777" w:rsidR="006B237E" w:rsidRDefault="006B237E" w:rsidP="00B2580D">
      <w:pPr>
        <w:jc w:val="both"/>
        <w:rPr>
          <w:rFonts w:eastAsia="Times New Roman" w:cs="Times New Roman"/>
          <w:szCs w:val="24"/>
          <w:lang w:eastAsia="lv-LV"/>
        </w:rPr>
      </w:pPr>
    </w:p>
    <w:p w14:paraId="46FD17B5" w14:textId="2931274B" w:rsidR="004A5B20" w:rsidRDefault="004A5B20" w:rsidP="004A5B20">
      <w:pPr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 tabula</w:t>
      </w:r>
    </w:p>
    <w:p w14:paraId="7683611A" w14:textId="77777777" w:rsidR="004A5B20" w:rsidRPr="004A5B20" w:rsidRDefault="004A5B20" w:rsidP="00B2580D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B2580D" w:rsidRPr="00B2580D" w14:paraId="7EACF1B7" w14:textId="77777777" w:rsidTr="00B2580D">
        <w:tc>
          <w:tcPr>
            <w:tcW w:w="675" w:type="dxa"/>
            <w:vAlign w:val="center"/>
          </w:tcPr>
          <w:p w14:paraId="2F8EEDA4" w14:textId="4C084024" w:rsidR="00B2580D" w:rsidRDefault="00B2580D" w:rsidP="00B2580D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Nr.</w:t>
            </w:r>
          </w:p>
          <w:p w14:paraId="75600715" w14:textId="193F71BD" w:rsidR="00B2580D" w:rsidRPr="00B2580D" w:rsidRDefault="00B2580D" w:rsidP="00B2580D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p. k.</w:t>
            </w:r>
          </w:p>
        </w:tc>
        <w:tc>
          <w:tcPr>
            <w:tcW w:w="6521" w:type="dxa"/>
            <w:vAlign w:val="center"/>
          </w:tcPr>
          <w:p w14:paraId="406CB310" w14:textId="253174F1" w:rsidR="00B2580D" w:rsidRPr="00B2580D" w:rsidRDefault="00B2580D" w:rsidP="00B2580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2580D">
              <w:rPr>
                <w:rFonts w:eastAsia="Calibri" w:cs="Times New Roman"/>
                <w:szCs w:val="24"/>
              </w:rPr>
              <w:t>Pārkāpums</w:t>
            </w:r>
          </w:p>
        </w:tc>
        <w:tc>
          <w:tcPr>
            <w:tcW w:w="2126" w:type="dxa"/>
            <w:vAlign w:val="center"/>
          </w:tcPr>
          <w:p w14:paraId="02D9B012" w14:textId="4B1C9010" w:rsidR="00B2580D" w:rsidRPr="00B2580D" w:rsidRDefault="00B2580D" w:rsidP="00B2580D">
            <w:pPr>
              <w:jc w:val="center"/>
              <w:rPr>
                <w:rFonts w:eastAsia="Calibri" w:cs="Times New Roman"/>
                <w:szCs w:val="24"/>
              </w:rPr>
            </w:pPr>
            <w:r w:rsidRPr="00B2580D">
              <w:rPr>
                <w:rFonts w:eastAsia="Times New Roman" w:cs="Times New Roman"/>
                <w:szCs w:val="24"/>
                <w:lang w:eastAsia="lv-LV"/>
              </w:rPr>
              <w:t>Atbilstošais Latvijas Administratīvo pārkāpumu kodeksa pants</w:t>
            </w:r>
          </w:p>
        </w:tc>
      </w:tr>
      <w:tr w:rsidR="00B2580D" w:rsidRPr="00B2580D" w14:paraId="1B66460F" w14:textId="77777777" w:rsidTr="00B2580D">
        <w:tc>
          <w:tcPr>
            <w:tcW w:w="675" w:type="dxa"/>
          </w:tcPr>
          <w:p w14:paraId="7C19DD8C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13AC1BD0" w14:textId="1994CA1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Darba aizsardzības pakalpojumu sniegšana, pārkāpjot darba aizsardzību regulējošos normatīvajos aktos kompetentiem speciālistiem un kompetentām institūcijām noteiktās prasības</w:t>
            </w:r>
          </w:p>
        </w:tc>
        <w:tc>
          <w:tcPr>
            <w:tcW w:w="2126" w:type="dxa"/>
          </w:tcPr>
          <w:p w14:paraId="4BC1FF3A" w14:textId="251E3A3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41.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6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59415CCE" w14:textId="77777777" w:rsidTr="00B2580D">
        <w:tc>
          <w:tcPr>
            <w:tcW w:w="675" w:type="dxa"/>
          </w:tcPr>
          <w:p w14:paraId="6260B2B9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3201334" w14:textId="6ABCA70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Epidemioloģiskās drošības prasību pārkāpšana</w:t>
            </w:r>
          </w:p>
        </w:tc>
        <w:tc>
          <w:tcPr>
            <w:tcW w:w="2126" w:type="dxa"/>
          </w:tcPr>
          <w:p w14:paraId="18566CF6" w14:textId="762F62C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42.</w:t>
            </w:r>
            <w:r w:rsidR="004A5B20">
              <w:rPr>
                <w:rFonts w:eastAsia="Calibri" w:cs="Times New Roman"/>
                <w:szCs w:val="24"/>
              </w:rPr>
              <w:t xml:space="preserve"> </w:t>
            </w:r>
            <w:r w:rsidRPr="00B2580D">
              <w:rPr>
                <w:rFonts w:eastAsia="Calibri" w:cs="Times New Roman"/>
                <w:szCs w:val="24"/>
              </w:rPr>
              <w:t>pants</w:t>
            </w:r>
          </w:p>
        </w:tc>
      </w:tr>
      <w:tr w:rsidR="00B2580D" w:rsidRPr="00B2580D" w14:paraId="68E1B2C0" w14:textId="77777777" w:rsidTr="00B2580D">
        <w:tc>
          <w:tcPr>
            <w:tcW w:w="675" w:type="dxa"/>
          </w:tcPr>
          <w:p w14:paraId="5B120CBE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70789F23" w14:textId="71801E29" w:rsidR="00B2580D" w:rsidRPr="00B2580D" w:rsidRDefault="00B2580D" w:rsidP="00B2580D">
            <w:pPr>
              <w:rPr>
                <w:rFonts w:eastAsia="Calibri" w:cs="Times New Roman"/>
                <w:bCs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Noteiktās kārtības pārkāpšana farmaceitiskajā un veterinārfarmaceitiskajā darbībā</w:t>
            </w:r>
          </w:p>
        </w:tc>
        <w:tc>
          <w:tcPr>
            <w:tcW w:w="2126" w:type="dxa"/>
          </w:tcPr>
          <w:p w14:paraId="7D9A5851" w14:textId="208D86C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bCs/>
                <w:szCs w:val="24"/>
              </w:rPr>
              <w:t>46.</w:t>
            </w:r>
            <w:r w:rsidRPr="00B2580D">
              <w:rPr>
                <w:rFonts w:eastAsia="Calibri" w:cs="Times New Roman"/>
                <w:bCs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bCs/>
                <w:szCs w:val="24"/>
              </w:rPr>
              <w:t> pants</w:t>
            </w:r>
          </w:p>
        </w:tc>
      </w:tr>
      <w:tr w:rsidR="00B2580D" w:rsidRPr="00B2580D" w14:paraId="0B6ECE77" w14:textId="77777777" w:rsidTr="00B2580D">
        <w:tc>
          <w:tcPr>
            <w:tcW w:w="675" w:type="dxa"/>
          </w:tcPr>
          <w:p w14:paraId="3EA34971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38F60F2" w14:textId="67E7B1F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Pārtikas aprites prasību pārkāpšana</w:t>
            </w:r>
          </w:p>
        </w:tc>
        <w:tc>
          <w:tcPr>
            <w:tcW w:w="2126" w:type="dxa"/>
          </w:tcPr>
          <w:p w14:paraId="3D9A6CEA" w14:textId="6C9F7F4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103.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3</w:t>
            </w:r>
            <w:r w:rsidRPr="00B2580D">
              <w:rPr>
                <w:rFonts w:eastAsia="Calibri" w:cs="Times New Roman"/>
                <w:szCs w:val="24"/>
              </w:rPr>
              <w:t xml:space="preserve"> panta trešā vai ceturtā daļa</w:t>
            </w:r>
          </w:p>
        </w:tc>
      </w:tr>
      <w:tr w:rsidR="00B2580D" w:rsidRPr="00B2580D" w14:paraId="12758D73" w14:textId="77777777" w:rsidTr="00B2580D">
        <w:tc>
          <w:tcPr>
            <w:tcW w:w="675" w:type="dxa"/>
          </w:tcPr>
          <w:p w14:paraId="45C633FE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B06CF31" w14:textId="109F2E7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Tirdzniecības, sabiedriskās ēdināšanas un pakalpojumu sniegšanas noteikumu pārkāpšana</w:t>
            </w:r>
          </w:p>
        </w:tc>
        <w:tc>
          <w:tcPr>
            <w:tcW w:w="2126" w:type="dxa"/>
          </w:tcPr>
          <w:p w14:paraId="34F368AC" w14:textId="7DE285AE" w:rsidR="00B2580D" w:rsidRPr="00B2580D" w:rsidRDefault="00B2580D" w:rsidP="004A5B20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155. panta trešā vai ceturtā daļa</w:t>
            </w:r>
          </w:p>
        </w:tc>
      </w:tr>
      <w:tr w:rsidR="00B2580D" w:rsidRPr="00B2580D" w14:paraId="69EB24E8" w14:textId="77777777" w:rsidTr="00B2580D">
        <w:tc>
          <w:tcPr>
            <w:tcW w:w="675" w:type="dxa"/>
          </w:tcPr>
          <w:p w14:paraId="67981023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0C19B31" w14:textId="337D43A0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Nodokļu un citu maksājumu reģistrēšanas elektronisko ierīču un iekārtu lietošanas kārtības neievērošana, šo ierīču un iekārtu lietotāju un apkalpojošo dienestu pienākumu nepildīšana</w:t>
            </w:r>
          </w:p>
        </w:tc>
        <w:tc>
          <w:tcPr>
            <w:tcW w:w="2126" w:type="dxa"/>
          </w:tcPr>
          <w:p w14:paraId="42C02841" w14:textId="3F47638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156.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23FEF542" w14:textId="77777777" w:rsidTr="00B2580D">
        <w:tc>
          <w:tcPr>
            <w:tcW w:w="675" w:type="dxa"/>
          </w:tcPr>
          <w:p w14:paraId="1E93E1D6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4AE59FC3" w14:textId="2ED78EF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Nodokļu un citu maksājumu reģistrēšanas elektronisko ierīču un iekārtu neuzstādīšana un neizmantošana</w:t>
            </w:r>
          </w:p>
        </w:tc>
        <w:tc>
          <w:tcPr>
            <w:tcW w:w="2126" w:type="dxa"/>
          </w:tcPr>
          <w:p w14:paraId="7CF3CCDE" w14:textId="0E6B714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156.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2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6BC03D81" w14:textId="77777777" w:rsidTr="00B2580D">
        <w:tc>
          <w:tcPr>
            <w:tcW w:w="675" w:type="dxa"/>
          </w:tcPr>
          <w:p w14:paraId="73E63311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DD6A53D" w14:textId="30A98F2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Patvaļīga tirdzniecības vai maksas pakalpojumu atsākšana</w:t>
            </w:r>
          </w:p>
        </w:tc>
        <w:tc>
          <w:tcPr>
            <w:tcW w:w="2126" w:type="dxa"/>
          </w:tcPr>
          <w:p w14:paraId="0713A678" w14:textId="662ED60D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156.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4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440307C5" w14:textId="77777777" w:rsidTr="00B2580D">
        <w:tc>
          <w:tcPr>
            <w:tcW w:w="675" w:type="dxa"/>
          </w:tcPr>
          <w:p w14:paraId="086B0517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42EEE903" w14:textId="3FF3D62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Darījumu veikšana, ja Valsts ieņēmumu dienests ir apturējis nodokļu maksātāja saimniecisko darbību</w:t>
            </w:r>
          </w:p>
        </w:tc>
        <w:tc>
          <w:tcPr>
            <w:tcW w:w="2126" w:type="dxa"/>
          </w:tcPr>
          <w:p w14:paraId="49046BC8" w14:textId="1E8DD9F2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156.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7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48D038F1" w14:textId="77777777" w:rsidTr="00B2580D">
        <w:tc>
          <w:tcPr>
            <w:tcW w:w="675" w:type="dxa"/>
          </w:tcPr>
          <w:p w14:paraId="770AEA4A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FE6DDA0" w14:textId="2CDEB67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Darba samaksas noteikumu pārkāpšana</w:t>
            </w:r>
          </w:p>
        </w:tc>
        <w:tc>
          <w:tcPr>
            <w:tcW w:w="2126" w:type="dxa"/>
          </w:tcPr>
          <w:p w14:paraId="434DF259" w14:textId="626DF89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159.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10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19AA0B72" w14:textId="77777777" w:rsidTr="00B2580D">
        <w:tc>
          <w:tcPr>
            <w:tcW w:w="675" w:type="dxa"/>
          </w:tcPr>
          <w:p w14:paraId="7DB17C1A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5C06C74B" w14:textId="20692B5E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Komercdarbība bez reģistrēšanas vai bez speciālās atļaujas (licences), izziņas vai atļaujas un komercdarbības veikšana, pārkāpjot speciālajā atļaujā (licencē), izziņā vai atļaujā minētos nosacījumus</w:t>
            </w:r>
          </w:p>
        </w:tc>
        <w:tc>
          <w:tcPr>
            <w:tcW w:w="2126" w:type="dxa"/>
          </w:tcPr>
          <w:p w14:paraId="7725451F" w14:textId="46D1070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166.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2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6A9F5C7B" w14:textId="77777777" w:rsidTr="00B2580D">
        <w:tc>
          <w:tcPr>
            <w:tcW w:w="675" w:type="dxa"/>
          </w:tcPr>
          <w:p w14:paraId="79C2BB71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4420F904" w14:textId="2F415E13" w:rsidR="00B2580D" w:rsidRPr="00B2580D" w:rsidRDefault="00B2580D" w:rsidP="00B2580D">
            <w:pPr>
              <w:rPr>
                <w:rFonts w:eastAsia="Calibri" w:cs="Times New Roman"/>
                <w:bCs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Pieļaujamā bīstamo vielu daudzuma pārsniegšana precēs</w:t>
            </w:r>
          </w:p>
        </w:tc>
        <w:tc>
          <w:tcPr>
            <w:tcW w:w="2126" w:type="dxa"/>
          </w:tcPr>
          <w:p w14:paraId="366DA150" w14:textId="0B1873D9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bCs/>
                <w:szCs w:val="24"/>
              </w:rPr>
              <w:t>166.</w:t>
            </w:r>
            <w:r w:rsidRPr="00B2580D">
              <w:rPr>
                <w:rFonts w:eastAsia="Calibri" w:cs="Times New Roman"/>
                <w:bCs/>
                <w:szCs w:val="24"/>
                <w:vertAlign w:val="superscript"/>
              </w:rPr>
              <w:t>10</w:t>
            </w:r>
            <w:r w:rsidRPr="00B2580D">
              <w:rPr>
                <w:rFonts w:eastAsia="Calibri" w:cs="Times New Roman"/>
                <w:bCs/>
                <w:szCs w:val="24"/>
              </w:rPr>
              <w:t> pants</w:t>
            </w:r>
          </w:p>
        </w:tc>
      </w:tr>
      <w:tr w:rsidR="00B2580D" w:rsidRPr="00B2580D" w14:paraId="7408D346" w14:textId="77777777" w:rsidTr="00B2580D">
        <w:tc>
          <w:tcPr>
            <w:tcW w:w="675" w:type="dxa"/>
          </w:tcPr>
          <w:p w14:paraId="735E47E6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08109617" w14:textId="480B44E1" w:rsidR="00B2580D" w:rsidRPr="00B2580D" w:rsidRDefault="00B2580D" w:rsidP="00B2580D">
            <w:pPr>
              <w:rPr>
                <w:rFonts w:eastAsia="Calibri" w:cs="Times New Roman"/>
                <w:bCs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Viltotu preču pārdošana</w:t>
            </w:r>
          </w:p>
        </w:tc>
        <w:tc>
          <w:tcPr>
            <w:tcW w:w="2126" w:type="dxa"/>
          </w:tcPr>
          <w:p w14:paraId="403D5090" w14:textId="3FFDD63C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bCs/>
                <w:szCs w:val="24"/>
              </w:rPr>
              <w:t>166.</w:t>
            </w:r>
            <w:r w:rsidRPr="00B2580D">
              <w:rPr>
                <w:rFonts w:eastAsia="Calibri" w:cs="Times New Roman"/>
                <w:bCs/>
                <w:szCs w:val="24"/>
                <w:vertAlign w:val="superscript"/>
              </w:rPr>
              <w:t>14</w:t>
            </w:r>
            <w:r w:rsidRPr="00B2580D">
              <w:rPr>
                <w:rFonts w:eastAsia="Calibri" w:cs="Times New Roman"/>
                <w:bCs/>
                <w:szCs w:val="24"/>
              </w:rPr>
              <w:t xml:space="preserve"> pants</w:t>
            </w:r>
          </w:p>
        </w:tc>
      </w:tr>
      <w:tr w:rsidR="00B2580D" w:rsidRPr="00B2580D" w14:paraId="15126697" w14:textId="77777777" w:rsidTr="00B2580D">
        <w:tc>
          <w:tcPr>
            <w:tcW w:w="675" w:type="dxa"/>
          </w:tcPr>
          <w:p w14:paraId="6C9CCDA6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5296DC33" w14:textId="2C2A44C4" w:rsidR="00B2580D" w:rsidRPr="00B2580D" w:rsidRDefault="00B2580D" w:rsidP="00B2580D">
            <w:pPr>
              <w:rPr>
                <w:rFonts w:eastAsia="Calibri" w:cs="Times New Roman"/>
                <w:bCs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Preču zīmes, citas atšķirības zīmes un dizainparauga nelikumīga izmantošana</w:t>
            </w:r>
          </w:p>
        </w:tc>
        <w:tc>
          <w:tcPr>
            <w:tcW w:w="2126" w:type="dxa"/>
          </w:tcPr>
          <w:p w14:paraId="7416403E" w14:textId="7F5A9F1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bCs/>
                <w:szCs w:val="24"/>
              </w:rPr>
              <w:t>166.</w:t>
            </w:r>
            <w:r w:rsidRPr="00B2580D">
              <w:rPr>
                <w:rFonts w:eastAsia="Calibri" w:cs="Times New Roman"/>
                <w:bCs/>
                <w:szCs w:val="24"/>
                <w:vertAlign w:val="superscript"/>
              </w:rPr>
              <w:t>17</w:t>
            </w:r>
            <w:r w:rsidRPr="00B2580D">
              <w:rPr>
                <w:rFonts w:eastAsia="Calibri" w:cs="Times New Roman"/>
                <w:bCs/>
                <w:szCs w:val="24"/>
              </w:rPr>
              <w:t> pants</w:t>
            </w:r>
          </w:p>
        </w:tc>
      </w:tr>
      <w:tr w:rsidR="00B2580D" w:rsidRPr="00B2580D" w14:paraId="1E04D07F" w14:textId="77777777" w:rsidTr="00B2580D">
        <w:tc>
          <w:tcPr>
            <w:tcW w:w="675" w:type="dxa"/>
          </w:tcPr>
          <w:p w14:paraId="4B092C4A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57BAF9DB" w14:textId="1073F19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Bērna nelikumīga iesaistīšana pasākumos</w:t>
            </w:r>
          </w:p>
        </w:tc>
        <w:tc>
          <w:tcPr>
            <w:tcW w:w="2126" w:type="dxa"/>
          </w:tcPr>
          <w:p w14:paraId="2B85DCB9" w14:textId="008A611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172.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3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47061B13" w14:textId="77777777" w:rsidTr="00B2580D">
        <w:tc>
          <w:tcPr>
            <w:tcW w:w="675" w:type="dxa"/>
          </w:tcPr>
          <w:p w14:paraId="1221D9E2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767DF1C1" w14:textId="04B440AD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Bērna uzraudzības pakalpojumu sniegšanas prasību neievērošana</w:t>
            </w:r>
          </w:p>
        </w:tc>
        <w:tc>
          <w:tcPr>
            <w:tcW w:w="2126" w:type="dxa"/>
          </w:tcPr>
          <w:p w14:paraId="39BF5B6C" w14:textId="3B102C3D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172.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5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3CFB669D" w14:textId="77777777" w:rsidTr="00B2580D">
        <w:tc>
          <w:tcPr>
            <w:tcW w:w="675" w:type="dxa"/>
          </w:tcPr>
          <w:p w14:paraId="54DD83C8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040E56E8" w14:textId="0650627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Stratēģiskas nozīmes preču aprites noteikumu pārkāpšana</w:t>
            </w:r>
          </w:p>
        </w:tc>
        <w:tc>
          <w:tcPr>
            <w:tcW w:w="2126" w:type="dxa"/>
          </w:tcPr>
          <w:p w14:paraId="50497873" w14:textId="58B071E6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179.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084C3182" w14:textId="77777777" w:rsidTr="00B2580D">
        <w:tc>
          <w:tcPr>
            <w:tcW w:w="675" w:type="dxa"/>
          </w:tcPr>
          <w:p w14:paraId="4D8BD311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73A6DE1B" w14:textId="40851BE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Muitas režīmu izpildes noteikumu pārkāpšana</w:t>
            </w:r>
          </w:p>
        </w:tc>
        <w:tc>
          <w:tcPr>
            <w:tcW w:w="2126" w:type="dxa"/>
          </w:tcPr>
          <w:p w14:paraId="139C5B2C" w14:textId="3528A74C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10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1E5931EB" w14:textId="77777777" w:rsidTr="00B2580D">
        <w:tc>
          <w:tcPr>
            <w:tcW w:w="675" w:type="dxa"/>
          </w:tcPr>
          <w:p w14:paraId="76D47451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1855E142" w14:textId="4544AE0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Kontrabanda</w:t>
            </w:r>
          </w:p>
        </w:tc>
        <w:tc>
          <w:tcPr>
            <w:tcW w:w="2126" w:type="dxa"/>
          </w:tcPr>
          <w:p w14:paraId="6E1400CC" w14:textId="63A3A74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12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7CCE90AF" w14:textId="77777777" w:rsidTr="00B2580D">
        <w:tc>
          <w:tcPr>
            <w:tcW w:w="675" w:type="dxa"/>
          </w:tcPr>
          <w:p w14:paraId="3DA98295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04A40AA" w14:textId="5D48672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Nepatiesu informāciju saturošu dokumentu iesniegšana muitas iestādei</w:t>
            </w:r>
          </w:p>
        </w:tc>
        <w:tc>
          <w:tcPr>
            <w:tcW w:w="2126" w:type="dxa"/>
          </w:tcPr>
          <w:p w14:paraId="5EDCD3A5" w14:textId="31AF61DE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13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41695B0F" w14:textId="77777777" w:rsidTr="00B2580D">
        <w:tc>
          <w:tcPr>
            <w:tcW w:w="675" w:type="dxa"/>
          </w:tcPr>
          <w:p w14:paraId="646DAABC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28C962A" w14:textId="396B4CCA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Preču deklarēšana ar neīstu nosaukumu vai neatbilstošu kodu</w:t>
            </w:r>
          </w:p>
        </w:tc>
        <w:tc>
          <w:tcPr>
            <w:tcW w:w="2126" w:type="dxa"/>
          </w:tcPr>
          <w:p w14:paraId="1B919611" w14:textId="2B9F8A62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14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58AC5A43" w14:textId="77777777" w:rsidTr="00B2580D">
        <w:tc>
          <w:tcPr>
            <w:tcW w:w="675" w:type="dxa"/>
          </w:tcPr>
          <w:p w14:paraId="2CFC7F1B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190B1CA7" w14:textId="3B39A1A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Neatļautas darbības ar muitošanai pakļautajām precēm un citām vērtībām</w:t>
            </w:r>
          </w:p>
        </w:tc>
        <w:tc>
          <w:tcPr>
            <w:tcW w:w="2126" w:type="dxa"/>
          </w:tcPr>
          <w:p w14:paraId="01D72FA3" w14:textId="0669847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15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350532C7" w14:textId="77777777" w:rsidTr="00B2580D">
        <w:tc>
          <w:tcPr>
            <w:tcW w:w="675" w:type="dxa"/>
          </w:tcPr>
          <w:p w14:paraId="0D707ED6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5257D028" w14:textId="6E4CA55B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Tādu preču izmantošana citiem mērķiem bez muitas iestādes atļaujas, kurām piešķirti muitas nodokļu un citu muitas maksājumu atvieglojumi</w:t>
            </w:r>
          </w:p>
        </w:tc>
        <w:tc>
          <w:tcPr>
            <w:tcW w:w="2126" w:type="dxa"/>
          </w:tcPr>
          <w:p w14:paraId="670F9FEB" w14:textId="5A56E33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16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3E45BF6E" w14:textId="77777777" w:rsidTr="00B2580D">
        <w:tc>
          <w:tcPr>
            <w:tcW w:w="675" w:type="dxa"/>
          </w:tcPr>
          <w:p w14:paraId="237248CF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698B6A6A" w14:textId="3B03FF9F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Darbības, kuru rezultātā nav samaksāti pilnā apjomā muitas nodokļi un citi muitas maksājumi</w:t>
            </w:r>
          </w:p>
        </w:tc>
        <w:tc>
          <w:tcPr>
            <w:tcW w:w="2126" w:type="dxa"/>
          </w:tcPr>
          <w:p w14:paraId="2379D4DC" w14:textId="0DD96F31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17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0CB9B913" w14:textId="77777777" w:rsidTr="00B2580D">
        <w:tc>
          <w:tcPr>
            <w:tcW w:w="675" w:type="dxa"/>
          </w:tcPr>
          <w:p w14:paraId="264E8999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1B63FFE9" w14:textId="68628328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Reģistrācijas, licencēšanas un akreditācijas noteikumu pārkāpšana</w:t>
            </w:r>
          </w:p>
        </w:tc>
        <w:tc>
          <w:tcPr>
            <w:tcW w:w="2126" w:type="dxa"/>
          </w:tcPr>
          <w:p w14:paraId="14CDA6D2" w14:textId="247E4684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52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7BFDDD3E" w14:textId="77777777" w:rsidTr="00B2580D">
        <w:tc>
          <w:tcPr>
            <w:tcW w:w="675" w:type="dxa"/>
          </w:tcPr>
          <w:p w14:paraId="1E5A476D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24332171" w14:textId="08C8E733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Valsts atzītu izglītības dokumentu izsniegšanas kārtības pārkāpšana</w:t>
            </w:r>
          </w:p>
        </w:tc>
        <w:tc>
          <w:tcPr>
            <w:tcW w:w="2126" w:type="dxa"/>
          </w:tcPr>
          <w:p w14:paraId="4BFDCEF1" w14:textId="665D4BD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201.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54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  <w:tr w:rsidR="00B2580D" w:rsidRPr="00B2580D" w14:paraId="0DD38B5C" w14:textId="77777777" w:rsidTr="00B2580D">
        <w:tc>
          <w:tcPr>
            <w:tcW w:w="675" w:type="dxa"/>
          </w:tcPr>
          <w:p w14:paraId="7AB2CE94" w14:textId="77777777" w:rsidR="00B2580D" w:rsidRPr="00B2580D" w:rsidRDefault="00B2580D" w:rsidP="00B2580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</w:tcPr>
          <w:p w14:paraId="30B56253" w14:textId="3B244D35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Sociālo pakalpojumu sniegšanas noteikumu pārkāpšana</w:t>
            </w:r>
          </w:p>
        </w:tc>
        <w:tc>
          <w:tcPr>
            <w:tcW w:w="2126" w:type="dxa"/>
          </w:tcPr>
          <w:p w14:paraId="7C110090" w14:textId="06E23FC7" w:rsidR="00B2580D" w:rsidRPr="00B2580D" w:rsidRDefault="00B2580D" w:rsidP="00B2580D">
            <w:pPr>
              <w:rPr>
                <w:rFonts w:eastAsia="Calibri" w:cs="Times New Roman"/>
                <w:szCs w:val="24"/>
              </w:rPr>
            </w:pPr>
            <w:r w:rsidRPr="00B2580D">
              <w:rPr>
                <w:rFonts w:eastAsia="Calibri" w:cs="Times New Roman"/>
                <w:szCs w:val="24"/>
              </w:rPr>
              <w:t>204.</w:t>
            </w:r>
            <w:r w:rsidRPr="00B2580D">
              <w:rPr>
                <w:rFonts w:eastAsia="Calibri" w:cs="Times New Roman"/>
                <w:szCs w:val="24"/>
                <w:vertAlign w:val="superscript"/>
              </w:rPr>
              <w:t>13</w:t>
            </w:r>
            <w:r w:rsidRPr="00B2580D">
              <w:rPr>
                <w:rFonts w:eastAsia="Calibri" w:cs="Times New Roman"/>
                <w:szCs w:val="24"/>
              </w:rPr>
              <w:t xml:space="preserve"> pants</w:t>
            </w:r>
          </w:p>
        </w:tc>
      </w:tr>
    </w:tbl>
    <w:p w14:paraId="0795EDBD" w14:textId="77777777" w:rsidR="00393EB8" w:rsidRPr="00B2580D" w:rsidRDefault="00393EB8">
      <w:pPr>
        <w:rPr>
          <w:sz w:val="28"/>
          <w:szCs w:val="28"/>
        </w:rPr>
      </w:pPr>
    </w:p>
    <w:p w14:paraId="5F257242" w14:textId="77777777" w:rsidR="00CC3AD2" w:rsidRPr="00B2580D" w:rsidRDefault="00CC3AD2">
      <w:pPr>
        <w:rPr>
          <w:sz w:val="28"/>
          <w:szCs w:val="28"/>
        </w:rPr>
      </w:pPr>
    </w:p>
    <w:p w14:paraId="3A9D42DE" w14:textId="77777777" w:rsidR="00CC3AD2" w:rsidRPr="00B2580D" w:rsidRDefault="00CC3AD2">
      <w:pPr>
        <w:rPr>
          <w:sz w:val="28"/>
          <w:szCs w:val="28"/>
        </w:rPr>
      </w:pPr>
    </w:p>
    <w:p w14:paraId="1D299428" w14:textId="77777777" w:rsidR="00CC3AD2" w:rsidRPr="0021166D" w:rsidRDefault="00CC3AD2" w:rsidP="00CC3AD2">
      <w:pPr>
        <w:tabs>
          <w:tab w:val="left" w:pos="6237"/>
          <w:tab w:val="right" w:pos="9071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1166D">
        <w:rPr>
          <w:rFonts w:eastAsia="Times New Roman" w:cs="Times New Roman"/>
          <w:color w:val="000000" w:themeColor="text1"/>
          <w:sz w:val="28"/>
          <w:szCs w:val="28"/>
        </w:rPr>
        <w:t>Finanšu ministre</w:t>
      </w:r>
      <w:r w:rsidRPr="0021166D">
        <w:rPr>
          <w:rFonts w:eastAsia="Times New Roman" w:cs="Times New Roman"/>
          <w:color w:val="000000" w:themeColor="text1"/>
          <w:sz w:val="28"/>
          <w:szCs w:val="28"/>
        </w:rPr>
        <w:tab/>
        <w:t>Dana Reizniece-Ozola</w:t>
      </w:r>
    </w:p>
    <w:sectPr w:rsidR="00CC3AD2" w:rsidRPr="0021166D" w:rsidSect="00CC3AD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FB19" w14:textId="77777777" w:rsidR="00B20FE9" w:rsidRDefault="00B20FE9" w:rsidP="000459AD">
      <w:r>
        <w:separator/>
      </w:r>
    </w:p>
  </w:endnote>
  <w:endnote w:type="continuationSeparator" w:id="0">
    <w:p w14:paraId="6A000113" w14:textId="77777777" w:rsidR="00B20FE9" w:rsidRDefault="00B20FE9" w:rsidP="000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EB85" w14:textId="77777777" w:rsidR="00CC3AD2" w:rsidRPr="00CC3AD2" w:rsidRDefault="00CC3AD2" w:rsidP="00CC3AD2">
    <w:pPr>
      <w:pStyle w:val="Footer"/>
      <w:rPr>
        <w:sz w:val="16"/>
        <w:szCs w:val="16"/>
      </w:rPr>
    </w:pPr>
    <w:r>
      <w:rPr>
        <w:sz w:val="16"/>
        <w:szCs w:val="16"/>
      </w:rPr>
      <w:t>N0343_7p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2D93" w14:textId="26CD9EE5" w:rsidR="00CC3AD2" w:rsidRPr="00CC3AD2" w:rsidRDefault="00CC3AD2">
    <w:pPr>
      <w:pStyle w:val="Footer"/>
      <w:rPr>
        <w:sz w:val="16"/>
        <w:szCs w:val="16"/>
      </w:rPr>
    </w:pPr>
    <w:r>
      <w:rPr>
        <w:sz w:val="16"/>
        <w:szCs w:val="16"/>
      </w:rPr>
      <w:t>N0343_7p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C2C6" w14:textId="77777777" w:rsidR="00B20FE9" w:rsidRDefault="00B20FE9" w:rsidP="000459AD">
      <w:r>
        <w:separator/>
      </w:r>
    </w:p>
  </w:footnote>
  <w:footnote w:type="continuationSeparator" w:id="0">
    <w:p w14:paraId="79BD217F" w14:textId="77777777" w:rsidR="00B20FE9" w:rsidRDefault="00B20FE9" w:rsidP="0004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14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89827A" w14:textId="76DAFD01" w:rsidR="00CC3AD2" w:rsidRDefault="00CC3A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2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AE7"/>
    <w:multiLevelType w:val="hybridMultilevel"/>
    <w:tmpl w:val="0E088E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6EEF"/>
    <w:multiLevelType w:val="hybridMultilevel"/>
    <w:tmpl w:val="5A84F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4E02"/>
    <w:multiLevelType w:val="hybridMultilevel"/>
    <w:tmpl w:val="EABE39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E"/>
    <w:rsid w:val="0000488A"/>
    <w:rsid w:val="00007396"/>
    <w:rsid w:val="000459AD"/>
    <w:rsid w:val="00092B19"/>
    <w:rsid w:val="000A164D"/>
    <w:rsid w:val="000F4966"/>
    <w:rsid w:val="00146FA5"/>
    <w:rsid w:val="001565A6"/>
    <w:rsid w:val="001B5EB7"/>
    <w:rsid w:val="002A241F"/>
    <w:rsid w:val="002C73B7"/>
    <w:rsid w:val="002F0074"/>
    <w:rsid w:val="00393EB8"/>
    <w:rsid w:val="003C13C8"/>
    <w:rsid w:val="00461DF6"/>
    <w:rsid w:val="0047374E"/>
    <w:rsid w:val="00482DFE"/>
    <w:rsid w:val="004A5B20"/>
    <w:rsid w:val="004C29B1"/>
    <w:rsid w:val="005033AA"/>
    <w:rsid w:val="00515ADD"/>
    <w:rsid w:val="00547B23"/>
    <w:rsid w:val="005719DD"/>
    <w:rsid w:val="00577DD9"/>
    <w:rsid w:val="005B2CDD"/>
    <w:rsid w:val="005E0DCF"/>
    <w:rsid w:val="00622CE5"/>
    <w:rsid w:val="006247F9"/>
    <w:rsid w:val="006B237E"/>
    <w:rsid w:val="006C403E"/>
    <w:rsid w:val="007229DE"/>
    <w:rsid w:val="007E31B3"/>
    <w:rsid w:val="008178E0"/>
    <w:rsid w:val="00850C44"/>
    <w:rsid w:val="00855E5E"/>
    <w:rsid w:val="008619A3"/>
    <w:rsid w:val="008A4918"/>
    <w:rsid w:val="00A049DD"/>
    <w:rsid w:val="00A04AA3"/>
    <w:rsid w:val="00A73193"/>
    <w:rsid w:val="00AD716C"/>
    <w:rsid w:val="00B069A9"/>
    <w:rsid w:val="00B1767C"/>
    <w:rsid w:val="00B20FE9"/>
    <w:rsid w:val="00B2580D"/>
    <w:rsid w:val="00B44589"/>
    <w:rsid w:val="00BC1CFD"/>
    <w:rsid w:val="00BC6F2B"/>
    <w:rsid w:val="00C407D1"/>
    <w:rsid w:val="00C6126C"/>
    <w:rsid w:val="00C7090E"/>
    <w:rsid w:val="00CC3AD2"/>
    <w:rsid w:val="00D23317"/>
    <w:rsid w:val="00D6400F"/>
    <w:rsid w:val="00DE4016"/>
    <w:rsid w:val="00E31696"/>
    <w:rsid w:val="00E472EE"/>
    <w:rsid w:val="00E52AF5"/>
    <w:rsid w:val="00EC1F4A"/>
    <w:rsid w:val="00EF18E7"/>
    <w:rsid w:val="00F438B5"/>
    <w:rsid w:val="00FC0C33"/>
    <w:rsid w:val="00FE3E0C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55F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9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AD"/>
  </w:style>
  <w:style w:type="paragraph" w:styleId="Footer">
    <w:name w:val="footer"/>
    <w:basedOn w:val="Normal"/>
    <w:link w:val="FooterChar"/>
    <w:uiPriority w:val="99"/>
    <w:unhideWhenUsed/>
    <w:rsid w:val="000459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AD"/>
  </w:style>
  <w:style w:type="paragraph" w:styleId="BalloonText">
    <w:name w:val="Balloon Text"/>
    <w:basedOn w:val="Normal"/>
    <w:link w:val="BalloonTextChar"/>
    <w:uiPriority w:val="99"/>
    <w:semiHidden/>
    <w:unhideWhenUsed/>
    <w:rsid w:val="0051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3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966"/>
  </w:style>
  <w:style w:type="paragraph" w:styleId="Subtitle">
    <w:name w:val="Subtitle"/>
    <w:basedOn w:val="Normal"/>
    <w:link w:val="SubtitleChar"/>
    <w:qFormat/>
    <w:rsid w:val="00D6400F"/>
    <w:pPr>
      <w:ind w:left="851"/>
      <w:jc w:val="both"/>
    </w:pPr>
    <w:rPr>
      <w:rFonts w:eastAsia="Times New Roman" w:cs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D6400F"/>
    <w:rPr>
      <w:rFonts w:eastAsia="Times New Roman" w:cs="Times New Roman"/>
      <w:sz w:val="28"/>
      <w:szCs w:val="20"/>
      <w:lang w:val="x-none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9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AD"/>
  </w:style>
  <w:style w:type="paragraph" w:styleId="Footer">
    <w:name w:val="footer"/>
    <w:basedOn w:val="Normal"/>
    <w:link w:val="FooterChar"/>
    <w:uiPriority w:val="99"/>
    <w:unhideWhenUsed/>
    <w:rsid w:val="000459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AD"/>
  </w:style>
  <w:style w:type="paragraph" w:styleId="BalloonText">
    <w:name w:val="Balloon Text"/>
    <w:basedOn w:val="Normal"/>
    <w:link w:val="BalloonTextChar"/>
    <w:uiPriority w:val="99"/>
    <w:semiHidden/>
    <w:unhideWhenUsed/>
    <w:rsid w:val="0051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3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966"/>
  </w:style>
  <w:style w:type="paragraph" w:styleId="Subtitle">
    <w:name w:val="Subtitle"/>
    <w:basedOn w:val="Normal"/>
    <w:link w:val="SubtitleChar"/>
    <w:qFormat/>
    <w:rsid w:val="00D6400F"/>
    <w:pPr>
      <w:ind w:left="851"/>
      <w:jc w:val="both"/>
    </w:pPr>
    <w:rPr>
      <w:rFonts w:eastAsia="Times New Roman" w:cs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D6400F"/>
    <w:rPr>
      <w:rFonts w:eastAsia="Times New Roman" w:cs="Times New Roman"/>
      <w:sz w:val="28"/>
      <w:szCs w:val="20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8BF5-A450-4BEB-B787-6392A35A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„Profesionālās darbības pārkāpumu saraksts”</vt:lpstr>
    </vt:vector>
  </TitlesOfParts>
  <Company>Finanšu ministrija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„Profesionālās darbības pārkāpumu saraksts”</dc:title>
  <dc:subject/>
  <dc:creator>Agnese Senčilo</dc:creator>
  <cp:keywords/>
  <dc:description>Tālr. 67083915; _x000d_
E-pasts: agnese.sencilo@fm.gov.lv</dc:description>
  <cp:lastModifiedBy>Leontīne Babkina</cp:lastModifiedBy>
  <cp:revision>8</cp:revision>
  <cp:lastPrinted>2017-02-24T06:38:00Z</cp:lastPrinted>
  <dcterms:created xsi:type="dcterms:W3CDTF">2017-02-16T09:28:00Z</dcterms:created>
  <dcterms:modified xsi:type="dcterms:W3CDTF">2017-02-28T11:34:00Z</dcterms:modified>
</cp:coreProperties>
</file>